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مفتاح الکتب الاربعه جلد 10</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الحاء والقاف</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الحق</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حق الله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حق المارة</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حق الناس</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الحقائق</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والحقن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الحقنة</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الحقو</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الحقوق</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حقوق الله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حقوق المسلمين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حقوق الناس</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حقيبة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الحقيقة</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والحاء والكاف</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الحكه</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الحكام</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الحكاية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‌الحكرة</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الحكم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الحكم اخو ابي عقيلة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الحكم بن ابي عقيله</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حكم بن أبي عقيلة</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الحكم بن ابی العلاء</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الحكم بن ابي غفيلة</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الحكم بن ابی نعیم</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الحكم بن بهلول</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الحكم بن الحكم</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حکم بن حکیم ابن اخي خلاد</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حکم بن حكيم الصیرفی</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الحكم بن الحكيم</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الحكم بن الحكيم الصيرفی</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الحكم بن سالمه</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الحكم بن عتيبة</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الحكم بن عليا الاسدي</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الحكم بن عيينة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الحكم بن المستورده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الحكم بن مسكين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الحكم الحناطه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الحكم الخياط</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حكم السراج</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الحكم</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الحكماء</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الحكمان</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الحكمة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الحكمة</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الحكومة</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الحكيم</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الحكيم بن ابی العلا</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الحكيم بن جبير</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الحكيم بن حزام</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الحکیم بن مؤذن بن عیسی</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الحكيم مؤذن بني عبس</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الحكيمة ابنة محمد</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الحكيمة بنت موسی</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الحاء واللام</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الحل</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الحلائل</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الحلاق</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الحلال</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الحلاوة</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الحلب</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الحلب</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الحلبة</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الحلبی</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الحلبي عبيد الله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الحلبيب</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الحلس</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الحلف</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الحلق</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الحلق</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الحلقوم</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الحلقة</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الحلم</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الحلم</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الحلماء</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الحلمة</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الحلو</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الحلواء</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الحلوان</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الحلول</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الحلوة</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الحلة</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الحلى</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الحليب</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الحليس</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الحليلة</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الحلية</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الحليم</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الحاء والميم</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حم</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حمی</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الحمی</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الحمائل</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حماد</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حماد بن ابی حنيفة</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حماد بن أبي طلحة</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حماد بن بشيرة</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حماد بن زکریا</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حماد بن عثمان</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حماد بن عثمان الناب</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حماد بن عمرو</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حماد بن عمرو النصيبي</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حماد بن عیسی</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حماد بن المنقري</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حماد بن ميسر</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حماد بن واقد</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حماد بن يحيى</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حماد السراج</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حماد اللحام</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حماد الناب</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الحمار</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حمار الوحش</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الحمارة</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الحمال</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الحمالة</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الحمام</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الحمام</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الحمامات</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الحمامة</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الحمد</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حمدان بن ابراهيم</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حمدان بن اسحاق</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حمدان بن سليمان</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حمدان الديواني</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حمدان القلانسي</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الحمر</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الحمراء</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حمران</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حمران بن اعين</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الحمرة</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حمزة</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حمزة بن أحمد</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حمزة بن بزيع</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حمزة بن حمران</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حمزة بن الطيار</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حمزة بن عبدالله الجعفري</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حمزة بن عبدالمطلب</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حمزة بن محمد</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حمزة بن محمد الطيار</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حمزة بن اليسع</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الحمس</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الحمص</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الحمصة</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الحمض</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الحمق</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الحمقاء</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الحمل</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الحمل</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الحملان</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الحملة</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حملة العرش</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حمنة بنت جحش</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الحمولة</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وحمة</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الحميات</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حمیده</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حمید بن زیاد</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حميد بن المثنى</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حمید بن مسعود</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حميد الصيرفي</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حميدة</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الحمير</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الحميرا</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الحميري</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الحميم</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الحمية</w:t>
        </w:r>
        <w:r>
          <w:tab/>
        </w:r>
        <w:r>
          <w:fldChar w:fldCharType="begin"/>
        </w:r>
        <w:r>
          <w:instrText xml:space="preserve">PAGEREF 170 \h</w:instrText>
        </w:r>
        <w:r>
          <w:fldChar w:fldCharType="end"/>
        </w:r>
      </w:hyperlink>
    </w:p>
    <w:p>
      <w:pPr>
        <w:tabs>
          <w:tab w:val="right" w:leader="dot" w:pos="9062"/>
        </w:tabs>
        <w:ind w:left="220"/>
      </w:pPr>
      <w:hyperlink w:anchor="_Toc171" w:history="1">
        <w:r>
          <w:rPr>
            <w:rFonts w:ascii="IRNazanin" w:hAnsi="IRNazanin" w:eastAsia="IRNazanin" w:cs="IRNazanin"/>
            <w:color w:val="111111"/>
            <w:sz w:val="22"/>
            <w:szCs w:val="22"/>
            <w:b w:val="0"/>
            <w:bCs w:val="0"/>
            <w:i w:val="0"/>
            <w:iCs w:val="0"/>
          </w:rPr>
          <w:t>الحاء والنون</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الحنو</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الحناء</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الحناط</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حنان</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حنان بن سدير</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الحنتم</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الحنث</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الحنجرة</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الحندس</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الحنطة</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حنظلة</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حنظلة بن ابی عامر</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حنفاء</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الحنك</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الحنوط</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الحنيف</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الحنيفية</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حنين</w:t>
        </w:r>
        <w:r>
          <w:tab/>
        </w:r>
        <w:r>
          <w:fldChar w:fldCharType="begin"/>
        </w:r>
        <w:r>
          <w:instrText xml:space="preserve">PAGEREF 189 \h</w:instrText>
        </w:r>
        <w:r>
          <w:fldChar w:fldCharType="end"/>
        </w:r>
      </w:hyperlink>
    </w:p>
    <w:p>
      <w:pPr>
        <w:tabs>
          <w:tab w:val="right" w:leader="dot" w:pos="9062"/>
        </w:tabs>
        <w:ind w:left="220"/>
      </w:pPr>
      <w:hyperlink w:anchor="_Toc190" w:history="1">
        <w:r>
          <w:rPr>
            <w:rFonts w:ascii="IRNazanin" w:hAnsi="IRNazanin" w:eastAsia="IRNazanin" w:cs="IRNazanin"/>
            <w:color w:val="111111"/>
            <w:sz w:val="22"/>
            <w:szCs w:val="22"/>
            <w:b w:val="0"/>
            <w:bCs w:val="0"/>
            <w:i w:val="0"/>
            <w:iCs w:val="0"/>
          </w:rPr>
          <w:t>الحاء والواو</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حواء</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الحوائج</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الحوائط</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الحوادث</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الحوار</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الحواریون</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الحواس</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الحواصل</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الحوالة</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الحوالی</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الحوامیم</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الحواب</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الحوت</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الحور</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حور العين</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الحوراء</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الحوز</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الحوصلة</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الحوض</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الحوقلة</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الحوك</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الحول</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الحولاء</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حويطب بن عبد العزي</w:t>
        </w:r>
        <w:r>
          <w:tab/>
        </w:r>
        <w:r>
          <w:fldChar w:fldCharType="begin"/>
        </w:r>
        <w:r>
          <w:instrText xml:space="preserve">PAGEREF 214 \h</w:instrText>
        </w:r>
        <w:r>
          <w:fldChar w:fldCharType="end"/>
        </w:r>
      </w:hyperlink>
    </w:p>
    <w:p>
      <w:pPr>
        <w:tabs>
          <w:tab w:val="right" w:leader="dot" w:pos="9062"/>
        </w:tabs>
        <w:ind w:left="220"/>
      </w:pPr>
      <w:hyperlink w:anchor="_Toc215" w:history="1">
        <w:r>
          <w:rPr>
            <w:rFonts w:ascii="IRNazanin" w:hAnsi="IRNazanin" w:eastAsia="IRNazanin" w:cs="IRNazanin"/>
            <w:color w:val="111111"/>
            <w:sz w:val="22"/>
            <w:szCs w:val="22"/>
            <w:b w:val="0"/>
            <w:bCs w:val="0"/>
            <w:i w:val="0"/>
            <w:iCs w:val="0"/>
          </w:rPr>
          <w:t>الحاء والياء</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الحى</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حی علی خیر العمل</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الحياء</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الحيات</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الحياض</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الحيال</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الحياة</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الحيتان</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حیدرة</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الحير</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الحيران</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الحيرة</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حیزوم</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الحيض</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الحيضة</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الحيطان</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الحيف</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الحيل في الأحكام</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الحيلة</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الحين</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الحيوان</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الحية</w:t>
        </w:r>
        <w:r>
          <w:tab/>
        </w:r>
        <w:r>
          <w:fldChar w:fldCharType="begin"/>
        </w:r>
        <w:r>
          <w:instrText xml:space="preserve">PAGEREF 237 \h</w:instrText>
        </w:r>
        <w:r>
          <w:fldChar w:fldCharType="end"/>
        </w:r>
      </w:hyperlink>
    </w:p>
    <w:p>
      <w:pPr>
        <w:tabs>
          <w:tab w:val="right" w:leader="dot" w:pos="9062"/>
        </w:tabs>
        <w:ind w:left="220"/>
      </w:pPr>
      <w:hyperlink w:anchor="_Toc238" w:history="1">
        <w:r>
          <w:rPr>
            <w:rFonts w:ascii="IRNazanin" w:hAnsi="IRNazanin" w:eastAsia="IRNazanin" w:cs="IRNazanin"/>
            <w:color w:val="111111"/>
            <w:sz w:val="22"/>
            <w:szCs w:val="22"/>
            <w:b w:val="0"/>
            <w:bCs w:val="0"/>
            <w:i w:val="0"/>
            <w:iCs w:val="0"/>
          </w:rPr>
          <w:t>المحتویات</w:t>
        </w:r>
        <w:r>
          <w:tab/>
        </w:r>
        <w:r>
          <w:fldChar w:fldCharType="begin"/>
        </w:r>
        <w:r>
          <w:instrText xml:space="preserve">PAGEREF 238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635_157729"/>
    <w:bookmarkEnd w:id="0"/>
    <w:p>
      <w:pPr>
        <w:pStyle w:val="Heading2"/>
      </w:pPr>
      <w:bookmarkStart w:id="83" w:name="_Toc1"/>
      <w:r>
        <w:t>اشارة</w:t>
      </w:r>
      <w:bookmarkEnd w:id="83"/>
    </w:p>
    <w:p>
      <w:pPr>
        <w:pStyle w:val="BookText"/>
      </w:pPr>
      <w:r>
        <w:rPr>
          <w:rFonts w:ascii="IRNazanin" w:hAnsi="IRNazanin" w:eastAsia="IRNazanin" w:cs="IRNazanin"/>
          <w:lang w:bidi="fa-IR"/>
          <w:color w:val="111111"/>
          <w:sz w:val="28"/>
          <w:szCs w:val="28"/>
          <w:rtl/>
        </w:rPr>
        <w:t xml:space="preserve">سرشناسه:موسوی دهسرخی اصفهانی، محمود، 1305-</w:t>
      </w:r>
    </w:p>
    <w:p>
      <w:pPr>
        <w:pStyle w:val="BookText"/>
      </w:pPr>
      <w:r>
        <w:rPr>
          <w:rFonts w:ascii="IRNazanin" w:hAnsi="IRNazanin" w:eastAsia="IRNazanin" w:cs="IRNazanin"/>
          <w:lang w:bidi="fa-IR"/>
          <w:color w:val="111111"/>
          <w:sz w:val="28"/>
          <w:szCs w:val="28"/>
          <w:rtl/>
        </w:rPr>
        <w:t xml:space="preserve">عنوان و نام پديدآور:مفتاح الکتب الاربعه/ تالیف محمودبن المهدی الموسوی الدهسرخی الاصفهانی.</w:t>
      </w:r>
    </w:p>
    <w:p>
      <w:pPr>
        <w:pStyle w:val="BookText"/>
      </w:pPr>
      <w:r>
        <w:rPr>
          <w:rFonts w:ascii="IRNazanin" w:hAnsi="IRNazanin" w:eastAsia="IRNazanin" w:cs="IRNazanin"/>
          <w:lang w:bidi="fa-IR"/>
          <w:color w:val="111111"/>
          <w:sz w:val="28"/>
          <w:szCs w:val="28"/>
          <w:rtl/>
        </w:rPr>
        <w:t xml:space="preserve">مشخصات ظاهری: 37ج</w:t>
      </w:r>
    </w:p>
    <w:p>
      <w:pPr>
        <w:pStyle w:val="BookText"/>
      </w:pPr>
      <w:r>
        <w:rPr>
          <w:rFonts w:ascii="IRNazanin" w:hAnsi="IRNazanin" w:eastAsia="IRNazanin" w:cs="IRNazanin"/>
          <w:lang w:bidi="fa-IR"/>
          <w:color w:val="111111"/>
          <w:sz w:val="28"/>
          <w:szCs w:val="28"/>
          <w:rtl/>
        </w:rPr>
        <w:t xml:space="preserve">مشخصات نشر:قم: محمود‌الموسوی الدهسرخی، 14ق.= 13.</w:t>
      </w:r>
    </w:p>
    <w:p>
      <w:pPr>
        <w:pStyle w:val="BookText"/>
      </w:pPr>
      <w:r>
        <w:rPr>
          <w:rFonts w:ascii="IRNazanin" w:hAnsi="IRNazanin" w:eastAsia="IRNazanin" w:cs="IRNazanin"/>
          <w:lang w:bidi="fa-IR"/>
          <w:color w:val="111111"/>
          <w:sz w:val="28"/>
          <w:szCs w:val="28"/>
          <w:rtl/>
        </w:rPr>
        <w:t xml:space="preserve">شابک:1500 ریال (ج.13) ؛ 1500 ریال (ج.14) ؛ 1500 ریال (ج.32) ؛ 1500 ریال (ج.33) ؛ 1500 ریال (ج.34) ؛ 1500 ریال (ج.35)</w:t>
      </w:r>
    </w:p>
    <w:p>
      <w:pPr>
        <w:pStyle w:val="BookText"/>
      </w:pPr>
      <w:r>
        <w:rPr>
          <w:rFonts w:ascii="IRNazanin" w:hAnsi="IRNazanin" w:eastAsia="IRNazanin" w:cs="IRNazanin"/>
          <w:lang w:bidi="fa-IR"/>
          <w:color w:val="111111"/>
          <w:sz w:val="28"/>
          <w:szCs w:val="28"/>
          <w:rtl/>
        </w:rPr>
        <w:t xml:space="preserve">يادداشت:فهرستنویسی براساس جلد 35، 1405ق. = 1363.</w:t>
      </w:r>
    </w:p>
    <w:p>
      <w:pPr>
        <w:pStyle w:val="BookText"/>
      </w:pPr>
      <w:r>
        <w:rPr>
          <w:rFonts w:ascii="IRNazanin" w:hAnsi="IRNazanin" w:eastAsia="IRNazanin" w:cs="IRNazanin"/>
          <w:lang w:bidi="fa-IR"/>
          <w:color w:val="111111"/>
          <w:sz w:val="28"/>
          <w:szCs w:val="28"/>
          <w:rtl/>
        </w:rPr>
        <w:t xml:space="preserve">يادداشت:ج.6 (چاپ؟: 1393ق. = 1351).</w:t>
      </w:r>
    </w:p>
    <w:p>
      <w:pPr>
        <w:pStyle w:val="BookText"/>
      </w:pPr>
      <w:r>
        <w:rPr>
          <w:rFonts w:ascii="IRNazanin" w:hAnsi="IRNazanin" w:eastAsia="IRNazanin" w:cs="IRNazanin"/>
          <w:lang w:bidi="fa-IR"/>
          <w:color w:val="111111"/>
          <w:sz w:val="28"/>
          <w:szCs w:val="28"/>
          <w:rtl/>
        </w:rPr>
        <w:t xml:space="preserve">يادداشت:ج.9 (چاپ اول: 1396ق. = 1359).</w:t>
      </w:r>
    </w:p>
    <w:p>
      <w:pPr>
        <w:pStyle w:val="BookText"/>
      </w:pPr>
      <w:r>
        <w:rPr>
          <w:rFonts w:ascii="IRNazanin" w:hAnsi="IRNazanin" w:eastAsia="IRNazanin" w:cs="IRNazanin"/>
          <w:lang w:bidi="fa-IR"/>
          <w:color w:val="111111"/>
          <w:sz w:val="28"/>
          <w:szCs w:val="28"/>
          <w:rtl/>
        </w:rPr>
        <w:t xml:space="preserve">يادداشت:جلد 13، 14 و 35 - 32 (چاپ؟: 1411ق. = 1369).</w:t>
      </w:r>
    </w:p>
    <w:p>
      <w:pPr>
        <w:pStyle w:val="BookText"/>
      </w:pPr>
      <w:r>
        <w:rPr>
          <w:rFonts w:ascii="IRNazanin" w:hAnsi="IRNazanin" w:eastAsia="IRNazanin" w:cs="IRNazanin"/>
          <w:lang w:bidi="fa-IR"/>
          <w:color w:val="111111"/>
          <w:sz w:val="28"/>
          <w:szCs w:val="28"/>
          <w:rtl/>
        </w:rPr>
        <w:t xml:space="preserve">مندرجات:ج 35. من القضاء‌الی الکزمره</w:t>
      </w:r>
    </w:p>
    <w:p>
      <w:pPr>
        <w:pStyle w:val="BookText"/>
      </w:pPr>
      <w:r>
        <w:rPr>
          <w:rFonts w:ascii="IRNazanin" w:hAnsi="IRNazanin" w:eastAsia="IRNazanin" w:cs="IRNazanin"/>
          <w:lang w:bidi="fa-IR"/>
          <w:color w:val="111111"/>
          <w:sz w:val="28"/>
          <w:szCs w:val="28"/>
          <w:rtl/>
        </w:rPr>
        <w:t xml:space="preserve">موضوع:احادیث شیعه -- کشف المطالب</w:t>
      </w:r>
    </w:p>
    <w:p>
      <w:pPr>
        <w:pStyle w:val="BookText"/>
      </w:pPr>
      <w:r>
        <w:rPr>
          <w:rFonts w:ascii="IRNazanin" w:hAnsi="IRNazanin" w:eastAsia="IRNazanin" w:cs="IRNazanin"/>
          <w:lang w:bidi="fa-IR"/>
          <w:color w:val="111111"/>
          <w:sz w:val="28"/>
          <w:szCs w:val="28"/>
          <w:rtl/>
        </w:rPr>
        <w:t xml:space="preserve">احادیث شیعه -- کشف اللغات</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BP106/</w:t>
      </w:r>
      <w:r>
        <w:rPr>
          <w:rFonts w:ascii="IRNazanin" w:hAnsi="IRNazanin" w:eastAsia="IRNazanin" w:cs="IRNazanin"/>
          <w:lang w:bidi="fa-IR"/>
          <w:color w:val="111111"/>
          <w:sz w:val="28"/>
          <w:szCs w:val="28"/>
          <w:rtl/>
        </w:rPr>
        <w:t xml:space="preserve">د9م‌7 1300ی</w:t>
      </w:r>
    </w:p>
    <w:p>
      <w:pPr>
        <w:pStyle w:val="BookText"/>
      </w:pPr>
      <w:r>
        <w:rPr>
          <w:rFonts w:ascii="IRNazanin" w:hAnsi="IRNazanin" w:eastAsia="IRNazanin" w:cs="IRNazanin"/>
          <w:lang w:bidi="fa-IR"/>
          <w:color w:val="111111"/>
          <w:sz w:val="28"/>
          <w:szCs w:val="28"/>
          <w:rtl/>
        </w:rPr>
        <w:t xml:space="preserve">رده بندی دیویی:297/22</w:t>
      </w:r>
    </w:p>
    <w:p>
      <w:pPr>
        <w:pStyle w:val="BookText"/>
      </w:pPr>
      <w:r>
        <w:rPr>
          <w:rFonts w:ascii="IRNazanin" w:hAnsi="IRNazanin" w:eastAsia="IRNazanin" w:cs="IRNazanin"/>
          <w:lang w:bidi="fa-IR"/>
          <w:color w:val="111111"/>
          <w:sz w:val="28"/>
          <w:szCs w:val="28"/>
          <w:rtl/>
        </w:rPr>
        <w:t xml:space="preserve">شماره کتابشناسی ملی:م‌64-2845</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Heading2"/>
      </w:pPr>
      <w:bookmarkStart w:id="84" w:name="_Toc2"/>
      <w:r>
        <w:t>اشارة</w:t>
      </w:r>
      <w:bookmarkEnd w:id="84"/>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مفتاح الكتب الأربعة</w:t>
      </w:r>
    </w:p>
    <w:p>
      <w:pPr>
        <w:pStyle w:val="BookText"/>
      </w:pPr>
      <w:r>
        <w:rPr>
          <w:rFonts w:ascii="Amiri" w:hAnsi="Amiri" w:eastAsia="Amiri" w:cs="Amiri"/>
          <w:lang w:bidi="ar-SA"/>
          <w:color w:val="111111"/>
          <w:sz w:val="28"/>
          <w:szCs w:val="28"/>
          <w:rtl/>
        </w:rPr>
        <w:t xml:space="preserve">الشيخ محمد هادي الغروي</w:t>
      </w:r>
    </w:p>
    <w:p>
      <w:pPr>
        <w:pStyle w:val="BookText"/>
      </w:pPr>
      <w:r>
        <w:rPr>
          <w:rFonts w:ascii="Amiri" w:hAnsi="Amiri" w:eastAsia="Amiri" w:cs="Amiri"/>
          <w:lang w:bidi="ar-SA"/>
          <w:color w:val="111111"/>
          <w:sz w:val="28"/>
          <w:szCs w:val="28"/>
          <w:rtl/>
        </w:rPr>
        <w:t xml:space="preserve">تداولت الايدي اخيرا- فهارس فنية وعلمية دقيقة وضعت جهد الفحص والتنقيب والتتبع البالغ عن روادها، بعد ما كانوا يعانون - فيما سبق - مشقة البحث والتتبع حتى يستمكنوا من الوقوف على ضالتهم المنشودة.</w:t>
      </w:r>
    </w:p>
    <w:p>
      <w:pPr>
        <w:pStyle w:val="BookText"/>
      </w:pPr>
      <w:r>
        <w:rPr>
          <w:rFonts w:ascii="Amiri" w:hAnsi="Amiri" w:eastAsia="Amiri" w:cs="Amiri"/>
          <w:lang w:bidi="ar-SA"/>
          <w:color w:val="111111"/>
          <w:sz w:val="28"/>
          <w:szCs w:val="28"/>
          <w:rtl/>
        </w:rPr>
        <w:t xml:space="preserve">وتتزايد الحاجة الى أمثال هذه الفهارس على مدى حاجة المراجعة الى ذلك الموضوع الذي وضع له الفهرس ؛ فكلما كانت حاجة المراجعة الى ذلك الموضوع أكثر كانت الحاجة الى وضع الفهرس له أشد.</w:t>
      </w:r>
    </w:p>
    <w:p>
      <w:pPr>
        <w:pStyle w:val="BookText"/>
      </w:pPr>
      <w:r>
        <w:rPr>
          <w:rFonts w:ascii="IRNazanin" w:hAnsi="IRNazanin" w:eastAsia="IRNazanin" w:cs="IRNazanin"/>
          <w:lang w:bidi="fa-IR"/>
          <w:color w:val="111111"/>
          <w:sz w:val="28"/>
          <w:szCs w:val="28"/>
          <w:rtl/>
        </w:rPr>
        <w:t xml:space="preserve">ويمتاز بالدرجة الأولى من الأهمية في الاسلام موضوعان أساسيان يكثر حاجة الرجوع اليهما في كل زمان و مکان؛ بل ومن كل أحد؛ هما أساسا معارف الاسلام وأحكامه وتشريعاته وسننه و آدابه وثقافاته؛ وهما: القرآن والأحاديث.</w:t>
      </w:r>
    </w:p>
    <w:p>
      <w:pPr>
        <w:pStyle w:val="BookText"/>
      </w:pPr>
      <w:r>
        <w:rPr>
          <w:rFonts w:ascii="Amiri" w:hAnsi="Amiri" w:eastAsia="Amiri" w:cs="Amiri"/>
          <w:lang w:bidi="ar-SA"/>
          <w:color w:val="111111"/>
          <w:sz w:val="28"/>
          <w:szCs w:val="28"/>
          <w:rtl/>
        </w:rPr>
        <w:t xml:space="preserve">وقد تسابق المسلمون والمستشرقون من الغربيين الى وضع فهارس فنية لهذين المصدرين الخطيرين،حتى خرج من ذلك فهارس متعددة ومتنوعة مختلفة ، تفي بحاجات المراجعين على اختلافها.</w:t>
      </w:r>
    </w:p>
    <w:p>
      <w:pPr>
        <w:pStyle w:val="BookText"/>
      </w:pPr>
      <w:r>
        <w:rPr>
          <w:rFonts w:ascii="Amiri" w:hAnsi="Amiri" w:eastAsia="Amiri" w:cs="Amiri"/>
          <w:lang w:bidi="ar-SA"/>
          <w:color w:val="111111"/>
          <w:sz w:val="28"/>
          <w:szCs w:val="28"/>
          <w:rtl/>
        </w:rPr>
        <w:t xml:space="preserve">وفي الحديث النبوى الشريف بخصوصه، وضع جماعة من المستشرقين فهرسا خاصايسمى:«المعجم المفهرس لالفاظ الحديث النبوي»مطبوع.</w:t>
      </w:r>
    </w:p>
    <w:p>
      <w:pPr>
        <w:pStyle w:val="BookText"/>
      </w:pPr>
      <w:r>
        <w:rPr>
          <w:rFonts w:ascii="IRNazanin" w:hAnsi="IRNazanin" w:eastAsia="IRNazanin" w:cs="IRNazanin"/>
          <w:lang w:bidi="fa-IR"/>
          <w:color w:val="111111"/>
          <w:sz w:val="28"/>
          <w:szCs w:val="28"/>
          <w:rtl/>
        </w:rPr>
        <w:t xml:space="preserve">تواتر الحديث عن الرسول الاعظم صلی الله علیه و آله بوجوب اتباع أهل بيته علیه‌السلام من بعده في أحكام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الاسلام؛ كحديث الثقلين ، والسفينة، والنجوم.</w:t>
      </w:r>
    </w:p>
    <w:p>
      <w:pPr>
        <w:pStyle w:val="BookText"/>
      </w:pPr>
      <w:r>
        <w:rPr>
          <w:rFonts w:ascii="IRNazanin" w:hAnsi="IRNazanin" w:eastAsia="IRNazanin" w:cs="IRNazanin"/>
          <w:lang w:bidi="fa-IR"/>
          <w:color w:val="111111"/>
          <w:sz w:val="28"/>
          <w:szCs w:val="28"/>
          <w:rtl/>
        </w:rPr>
        <w:t xml:space="preserve">وقد بين الائمة كل ذلك لاصحابهم في نحو اقل من «ثلاثمأة سنة» مع كل ما كانوا عليه من الاضطهاد والشدة والتقية وعدم بسط الايدي والافواه!وقد تحمل - من ذلك - أصحابهم الصعوبات الكثيرة في أخذ الاخبارعن المعصومين علیهم‌السلام وضبطها وتدوينها؛ حتى بلغت مدوناتهم «أربعمائة أصل».</w:t>
      </w:r>
    </w:p>
    <w:p>
      <w:pPr>
        <w:pStyle w:val="BookText"/>
      </w:pPr>
      <w:r>
        <w:rPr>
          <w:rFonts w:ascii="IRNazanin" w:hAnsi="IRNazanin" w:eastAsia="IRNazanin" w:cs="IRNazanin"/>
          <w:lang w:bidi="fa-IR"/>
          <w:color w:val="111111"/>
          <w:sz w:val="28"/>
          <w:szCs w:val="28"/>
          <w:rtl/>
        </w:rPr>
        <w:t xml:space="preserve">وقام بعدهم جماعة من المشايخ الاقدمین «رضوان الله عليهم»بجمع تلك الأصول الأولية وتدوينها وتبويبها؛ كل على حسب ما ترجح بنظره من الاكثارأو الاختصار، والترتيب والتبويب وقد تداول منها أربعة ؛ هي:«کتاب الکافی»للشيخ الاقدم محمد ابن يعقوب الكليني الرازی المتوفی 329 ه و«كتاب من لا يحضره الفقيه» للشيخ الصدوق محمد بن علی بن بابويه القمي المتوفی 381 ه،و«التهذيب»و«الاستبصار» لشيخ الطائفة محمد بن الحسن الطوسی المتوفی 460 ه.</w:t>
      </w:r>
    </w:p>
    <w:p>
      <w:pPr>
        <w:pStyle w:val="BookText"/>
      </w:pPr>
      <w:r>
        <w:rPr>
          <w:rFonts w:ascii="IRNazanin" w:hAnsi="IRNazanin" w:eastAsia="IRNazanin" w:cs="IRNazanin"/>
          <w:lang w:bidi="fa-IR"/>
          <w:color w:val="111111"/>
          <w:sz w:val="28"/>
          <w:szCs w:val="28"/>
          <w:rtl/>
        </w:rPr>
        <w:t xml:space="preserve">ثم قام جمع من الاعلام بعدهم فبذلوا قصارى جهودهم في تحقيق الفاظها،وتهذيبها وتبويبها وايداعها في كتبهم المؤلفة لهذه الغاية الشريفة،على كثرتها.وكان المتداول منها أربعة أيضا، هي:«الوافي»للفيض الكاشانی رحمة الله و«بحارالانوار» للشيخ محمد باقر المجلسی قدس سره المتوفی 1111 ه،و«وسائل الشيعة الى تحصيل مسائل الشريعة» للشيخ الحر محمد بن الحسن العاملي المتوفی1104 ه،و« مستدرك الوسائل»للشيخ حسين النوری رحمه الله فهذه المجاميع الثماني هي المصادرالمهمة للاحاديث المروية عنهم علیه‌السلام في الأحكام وغيرها.ولا ينفك العلماء - ولا يزالون - يبحثون في كنوزها و خزائنها عن حكم الله تعالى ، اقامة لدينه واحياء لشريعته.</w:t>
      </w:r>
    </w:p>
    <w:p>
      <w:pPr>
        <w:pStyle w:val="BookText"/>
      </w:pPr>
      <w:r>
        <w:rPr>
          <w:rFonts w:ascii="IRNazanin" w:hAnsi="IRNazanin" w:eastAsia="IRNazanin" w:cs="IRNazanin"/>
          <w:lang w:bidi="fa-IR"/>
          <w:color w:val="111111"/>
          <w:sz w:val="28"/>
          <w:szCs w:val="28"/>
          <w:rtl/>
        </w:rPr>
        <w:t xml:space="preserve">واهتم جمع من العلماء - الى جانب هؤلاء - بتصحيح الاسائید وبیان أحوال رجال السند،والجمع بين الاخبار المتخالفة من حيث الدلالة وتوضيح جهات الصدور فيما لا يمكن الجمع الدلالي..فكثر شراح الأحاديث ومؤلفو كتب الرجال؛مع ما في هذه الأمور من الأتعاب الكثيرة؛ لقلة المنابع وكثرة الموانع ..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واقتضت كثرة الشؤون المتعلقة بالاحادیث وتراكمها وما تستلزمها من الجهود الجبارة،أن اشتغل العلماء بهاعن التفكير في وضع فهرس فنی دقیق عام للاخبار المروية في تلك المجاميع المعتبرة، مع انه المرشد الضروري لمن يريد الاطلاع على حديث يخص قصده،بحيث لا يصده عن انجاح مقصده صرف الوقت في تحصيل الحديث المقصود.وكم من حبر خبير وافاه التوفيق فأفنى عمره حتى استطاع - بعد التتبع الوافي والضبط التام - من الالمام بأحاديث أهل بیت العصمة علیهم‌السلام في الكتب الأربعة وغيرها ، ومع ذلك كثيرا ما كان يعسر عليه الدلالة على موضع حدیث ذكر في غير بابه ،لقد شکی من هذه المعاناة الكثير من المحققين واقطاب الفضيلة ورجال العلم،بل كل من أراد الكشف عن حديث في تلك المجاميع المعتبرة، فانها غير منسقة على الوجه الأكمل،و غير موحدة في الموضوعات بدقة،بل تجدها متداخلة متشابكة ؛ فكثيرا ما يكون حكم من أحكام الصوم - مثلا - في حديث يعرض حكما في الديات،أو على العكس من ذلك،وهذا مما يكلف الفقيه والمتتبع جهدا بالغا حتى يتمكن من الوقوف على الضالة المنشودة.</w:t>
      </w:r>
    </w:p>
    <w:p>
      <w:pPr>
        <w:pStyle w:val="BookText"/>
      </w:pPr>
      <w:r>
        <w:rPr>
          <w:rFonts w:ascii="IRNazanin" w:hAnsi="IRNazanin" w:eastAsia="IRNazanin" w:cs="IRNazanin"/>
          <w:lang w:bidi="fa-IR"/>
          <w:color w:val="111111"/>
          <w:sz w:val="28"/>
          <w:szCs w:val="28"/>
          <w:rtl/>
        </w:rPr>
        <w:t xml:space="preserve">وهكذا كان كل من يهمه الأمر، يترقب أن يقوم شخص من النابهين المحققين بتحقيق ذلك،وممن أدرك هذه المشكلة هو سماحة السيد محمود الموسوي الدهسرخی، فسنح بخاطره اشغال هذا الفراغ في المكتبة الاسلامية،فبادر بوضع کتاب مرشد يسهل به الوصول الى الاحادیث الواردة في الكتب الأربعة من عدة مسارب،وقام بالعمل فيه سنین متمادية بالجد المتواصل والجهد المداوم ، وبذل غاية جهده في تنقيحه وهكذا باشر بطبع موسوعته فبرزت الى الاسواق فائقة الامال المترصدة، اذ انه لم يقتصر في فهرسه هذا على الاشارة الى الأحاديث من مادة واحدة، بل أشار اليها - تارة - بواسطة الراوی بلا واسطة عن الامام علیه‌السلام،و - اخرى - بالكلمة الأولى من الحديث،و - ثالثة - بالكلمة الثانية،وربما بالثالثة، وجمع بذلك الاخبار المروية في الكتب الأربعة في مؤلفه،فجاء فهرسه مفتاحا للكتب الأربعة وكتابا لاخبارها،يستغني الفقيه به عن غيره غالبا.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استطاع أن يوفر- بذلك - جهد الفحص والتنقيب على رواد أحاديثنا،وان ينوء بجهدهم هذا بمفرده. وهو أمر لم يسبقه اليه سابق خلال الموسوعات الكبرى.</w:t>
      </w:r>
    </w:p>
    <w:p>
      <w:pPr>
        <w:pStyle w:val="BookText"/>
      </w:pPr>
      <w:r>
        <w:rPr>
          <w:rFonts w:ascii="Amiri" w:hAnsi="Amiri" w:eastAsia="Amiri" w:cs="Amiri"/>
          <w:lang w:bidi="ar-SA"/>
          <w:color w:val="111111"/>
          <w:sz w:val="28"/>
          <w:szCs w:val="28"/>
          <w:rtl/>
        </w:rPr>
        <w:t xml:space="preserve">لم يقتصر في فهرسه هذا على الاشارة الى الاحاديث من مادة واحدة ، بل أشاراليها من عدة مسارب:</w:t>
      </w:r>
    </w:p>
    <w:p>
      <w:pPr>
        <w:pStyle w:val="BookText"/>
      </w:pPr>
      <w:r>
        <w:rPr>
          <w:rFonts w:ascii="IRNazanin" w:hAnsi="IRNazanin" w:eastAsia="IRNazanin" w:cs="IRNazanin"/>
          <w:lang w:bidi="fa-IR"/>
          <w:color w:val="111111"/>
          <w:sz w:val="28"/>
          <w:szCs w:val="28"/>
          <w:rtl/>
        </w:rPr>
        <w:t xml:space="preserve">1- الموضوع حسب العنوان الخاص،لا العام،وفيه حسب ترتیب حروف الهجاء أيضا، ففي موضوع «الاحرام»الرجوع الى مادته لا الى «الحج»،وهكذا «التلبية»واذا كان موضوع الحديث «النفاس» مثلا لزم الرجوع الى حرف «النون» واذا كان موضوع الحديث «اعانة المؤمن»لزم الرجوع الى حرف«الالف» بالنظر الى كلمة«الاعانة»الذي هو مصدر «أعان»والی حرف«الميم»بالنظرالى كلمة«المؤمن» باعتبار کونه موضوعأ أيضا.</w:t>
      </w:r>
    </w:p>
    <w:p>
      <w:pPr>
        <w:pStyle w:val="BookText"/>
      </w:pPr>
      <w:r>
        <w:rPr>
          <w:rFonts w:ascii="IRNazanin" w:hAnsi="IRNazanin" w:eastAsia="IRNazanin" w:cs="IRNazanin"/>
          <w:lang w:bidi="fa-IR"/>
          <w:color w:val="111111"/>
          <w:sz w:val="28"/>
          <w:szCs w:val="28"/>
          <w:rtl/>
        </w:rPr>
        <w:t xml:space="preserve">ويقول المؤلف هنا:«کان بنائی على الاختصار وعدم ذکر تمام الحديث في الموضوع، ثم بدا لي أن أذكر تمام الحديث في كل موضوع، حتى لا يحتاج المراجع الى هذا الكتاب بعده الی مراجعة«الكتب الأربعة»بالنسبة الى متن الحديث ، وان كان من جهة السند محتاجاالى ذلك، وقد طبع الجزء الاول من الكتاب على البناء الأول، فالتزمت أن أذكرما فاتني فيه من تمام الحديث في موضوعه العام أو الأخص بعد هذا.</w:t>
      </w:r>
    </w:p>
    <w:p>
      <w:pPr>
        <w:pStyle w:val="BookText"/>
      </w:pPr>
      <w:r>
        <w:rPr>
          <w:rFonts w:ascii="Amiri" w:hAnsi="Amiri" w:eastAsia="Amiri" w:cs="Amiri"/>
          <w:lang w:bidi="ar-SA"/>
          <w:color w:val="111111"/>
          <w:sz w:val="28"/>
          <w:szCs w:val="28"/>
          <w:rtl/>
        </w:rPr>
        <w:t xml:space="preserve">ولا يخفى اني جعلت «الموضوع»أهم طرق مراجعة الكتاب ، فأحلت تمام الحديث عليه في سائر الطرق ؛ فاذا قلت في حرف «الراء»:«رب فقير أسرف - انظر الاسراف» فمعناه لزوم المراجعة الى مادة «الاسراف»من الكتاب نفسه لتمام الحديث،واذا قلت:«رجل مات وترك سنة - انظر الارث»فمعناه لزوم المراجعة الى مادة «الارث»من الكتاب نفسه،وهكذا.</w:t>
      </w:r>
    </w:p>
    <w:p>
      <w:pPr>
        <w:pStyle w:val="BookText"/>
      </w:pPr>
      <w:r>
        <w:rPr>
          <w:rFonts w:ascii="Amiri" w:hAnsi="Amiri" w:eastAsia="Amiri" w:cs="Amiri"/>
          <w:lang w:bidi="ar-SA"/>
          <w:color w:val="111111"/>
          <w:sz w:val="28"/>
          <w:szCs w:val="28"/>
          <w:rtl/>
        </w:rPr>
        <w:t xml:space="preserve">فالاحالة لا تكون الا الى الكتاب نفسه».</w:t>
      </w:r>
    </w:p>
    <w:p>
      <w:pPr>
        <w:pStyle w:val="BookText"/>
      </w:pPr>
      <w:r>
        <w:rPr>
          <w:rFonts w:ascii="IRNazanin" w:hAnsi="IRNazanin" w:eastAsia="IRNazanin" w:cs="IRNazanin"/>
          <w:lang w:bidi="fa-IR"/>
          <w:color w:val="111111"/>
          <w:sz w:val="28"/>
          <w:szCs w:val="28"/>
          <w:rtl/>
        </w:rPr>
        <w:t xml:space="preserve">2- الراوي الاخير عن الامام علیه‌السلام؛ فاذا كان الراوي الأخير«زرارة»لزم الرجوع الى حرف«الزای» واذا كان «سماعة بن مهران»لزم الرجوع الى حرف«السين»لان«سماعة»هو الراوي الاخير المتصل بالامام لهذا الحديث.فالمراد بالراوي الأخير هو الذي يروي عن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المعصوم مباشرة وقد صرح باسمه في سند الحديث، ولا عبرة بالواسطة ان لم يصرح باسمه،سواء أهمل ذكره رأس ، ام عبر عنه بلفظ مبهم «كبعض أصحابنا»أو«عن رجل»او«عن أبيه».</w:t>
      </w:r>
    </w:p>
    <w:p>
      <w:pPr>
        <w:pStyle w:val="BookText"/>
      </w:pPr>
      <w:r>
        <w:rPr>
          <w:rFonts w:ascii="Amiri" w:hAnsi="Amiri" w:eastAsia="Amiri" w:cs="Amiri"/>
          <w:lang w:bidi="ar-SA"/>
          <w:color w:val="111111"/>
          <w:sz w:val="28"/>
          <w:szCs w:val="28"/>
          <w:rtl/>
        </w:rPr>
        <w:t xml:space="preserve">فاذا كان الحديث هكذا:</w:t>
      </w:r>
    </w:p>
    <w:p>
      <w:pPr>
        <w:pStyle w:val="BookText"/>
      </w:pPr>
      <w:r>
        <w:rPr>
          <w:rFonts w:ascii="IRNazanin" w:hAnsi="IRNazanin" w:eastAsia="IRNazanin" w:cs="IRNazanin"/>
          <w:lang w:bidi="fa-IR"/>
          <w:color w:val="111111"/>
          <w:sz w:val="28"/>
          <w:szCs w:val="28"/>
          <w:rtl/>
        </w:rPr>
        <w:t xml:space="preserve">«..عبید بن زرارة، عن أبيه،عن أبي عبد الله علیه‌السلام..» فالراوي الاخيرهو«عبيد بن زرارة»لا«زرارة»اذ لم يصرح به في السند،واذا كان الاسم المذكور في السند:«عبدالله بن سنان» فالرجوع الى«العين»واذا كان «ابن سنان» فالالف ، وهكذا.</w:t>
      </w:r>
    </w:p>
    <w:p>
      <w:pPr>
        <w:pStyle w:val="BookText"/>
      </w:pPr>
      <w:r>
        <w:rPr>
          <w:rFonts w:ascii="IRNazanin" w:hAnsi="IRNazanin" w:eastAsia="IRNazanin" w:cs="IRNazanin"/>
          <w:lang w:bidi="fa-IR"/>
          <w:color w:val="111111"/>
          <w:sz w:val="28"/>
          <w:szCs w:val="28"/>
          <w:rtl/>
        </w:rPr>
        <w:t xml:space="preserve">وأما اذا كان الحديث مرسلا ولم يذكر أحد من رواته أصلا،كما اذا كان هكذا: «روی عن أبي عبدالله»او«قال الصادق» فلا يمكن استخراج الحديث بهذا الطريق .</w:t>
      </w:r>
    </w:p>
    <w:p>
      <w:pPr>
        <w:pStyle w:val="BookText"/>
      </w:pPr>
      <w:r>
        <w:rPr>
          <w:rFonts w:ascii="IRNazanin" w:hAnsi="IRNazanin" w:eastAsia="IRNazanin" w:cs="IRNazanin"/>
          <w:lang w:bidi="fa-IR"/>
          <w:color w:val="111111"/>
          <w:sz w:val="28"/>
          <w:szCs w:val="28"/>
          <w:rtl/>
        </w:rPr>
        <w:t xml:space="preserve">3- الحرف الاول والثاني والثالث من الكلمة الأولى أو الثانية أو الثالثة من نصوص الأحاديث ؛ فان كان نص الحديث من كلام الامام علیه‌السلام فقط ؛ لزم الرجوع الى الحرف الأول من الكلمة الأولى منه وان كان متن الحديث مؤلفا من كلام الراوی وكلام الامام؛ لزم الرجوع الى الحرف الأول من الكلمة الأولى من مقول قول الراوی.</w:t>
      </w:r>
    </w:p>
    <w:p>
      <w:pPr>
        <w:pStyle w:val="BookText"/>
      </w:pPr>
      <w:r>
        <w:rPr>
          <w:rFonts w:ascii="Amiri" w:hAnsi="Amiri" w:eastAsia="Amiri" w:cs="Amiri"/>
          <w:lang w:bidi="ar-SA"/>
          <w:color w:val="111111"/>
          <w:sz w:val="28"/>
          <w:szCs w:val="28"/>
          <w:rtl/>
        </w:rPr>
        <w:t xml:space="preserve">وانما يردد المؤلف المراجعين بهذه الطريقة - في الكلمات - بين الكلمة الأولى والثانية والثالثة؛ لانه استثنى من الكلمات ما كان يكثر وروده في أوائل الأحاديث غالبا، فحينئذ يجعل الرجوع الى اول حرف من الكلمة الثانية أو الثالثة.كما انه يجعل ما يتقدم متن الحديث من لفظ «سألته»و ما يرادفه خارجا من المتن أيضا؛ فاذا كان الحديث هكذا:</w:t>
      </w:r>
    </w:p>
    <w:p>
      <w:pPr>
        <w:pStyle w:val="BookText"/>
      </w:pPr>
      <w:r>
        <w:rPr>
          <w:rFonts w:ascii="IRNazanin" w:hAnsi="IRNazanin" w:eastAsia="IRNazanin" w:cs="IRNazanin"/>
          <w:lang w:bidi="fa-IR"/>
          <w:color w:val="111111"/>
          <w:sz w:val="28"/>
          <w:szCs w:val="28"/>
          <w:rtl/>
        </w:rPr>
        <w:t xml:space="preserve">«قال:سألته عن الرجل يكون لامرأته عليه صداق ..» جعل أول كلمة منه هو لفظ «عن الرجل». وكذلك اذا كان الحديث هكذا:«قال:كتبت الى ابی جعفرعلیه‌السلام: أن اسحاق بن ابراهيم وقف ضيعة على الحج ..» جعل أول كلمة منه هو:«ان اسحاق بن ابراهيم ..»وكذلك لا يعتني بكلمة «ان»لانه يكثر وروده في أوائل الأحاديث ؛ ففي قوله علیه‌السلام:«ان أسماء بنت عمیس نفست بمحمد بن أبي بكر ..» يحول على حرف «الالف»بالنظر الى كلمة«أسماء» ولا يعتنی با«آن». وكذلك لا يعتني بكلمة «رجل» مفردا ونحوه، لانه يكثر وروده في أوائل الأحاديث جدا.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أرفق المؤلف كل جزء من أجزاء كتابه بقائمة، فهرس فيها أسماء من ورد اسمه في ذلك الجزء من الكتاب ، فاذا لم يكن راويا كتب بازائه رقما واحدادليلا على صفحة الكتاب التي ورد فيها ذكره ، واذا كان راويا كتب ازاءه رقمين:الثانی دليل على الصفحة،والأول دليل على مجموع عدد روایاته في «الكتب الأربعة» فمثلا:ذكر في فهرس الجزء الأول من كتابه:«أبا الصباح الکنانی»ووضع في يساره رقمين:الأول:(135) و هو دليل على أن «أبا الصباح الكنانی »من«الرواة»وله في مجموع«الكتب الأربعة»:( 130) حدیثا مباشرا.</w:t>
      </w:r>
    </w:p>
    <w:p>
      <w:pPr>
        <w:pStyle w:val="BookText"/>
      </w:pPr>
      <w:r>
        <w:rPr>
          <w:rFonts w:ascii="IRNazanin" w:hAnsi="IRNazanin" w:eastAsia="IRNazanin" w:cs="IRNazanin"/>
          <w:lang w:bidi="fa-IR"/>
          <w:color w:val="111111"/>
          <w:sz w:val="28"/>
          <w:szCs w:val="28"/>
          <w:rtl/>
        </w:rPr>
        <w:t xml:space="preserve">ولا يخفى ما في هذا العمل القيم من التيسير على أقطاب الفضيلة ورجال العلم ، ممن يعانون مشكلة الكشف عن الأحاديث في هذه الكتب.وفق الله المؤلف لاتمام عمله وانجاز باقی الاجزاء، ليتم هذا المشروع الجليل.</w:t>
      </w:r>
      <w:r>
        <w:rPr>
          <w:rStyle w:val="FootnoteReference"/>
        </w:rPr>
        <w:footnoteReference w:id="1"/>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الحمد لله رب العالمين والصلاة والسلام على خير خلقه محمد و آله الطاهرين واللعن الدائم على اعدائهم اجمعین.</w:t>
      </w:r>
    </w:p>
    <w:p>
      <w:pPr>
        <w:pStyle w:val="BookText"/>
      </w:pPr>
      <w:r>
        <w:rPr>
          <w:rFonts w:ascii="IRNazanin" w:hAnsi="IRNazanin" w:eastAsia="IRNazanin" w:cs="IRNazanin"/>
          <w:lang w:bidi="fa-IR"/>
          <w:color w:val="111111"/>
          <w:sz w:val="28"/>
          <w:szCs w:val="28"/>
          <w:rtl/>
        </w:rPr>
        <w:t xml:space="preserve">وبعد : فهذا هو الجزء العاشر من:</w:t>
      </w:r>
    </w:p>
    <w:p>
      <w:pPr>
        <w:pStyle w:val="BookText"/>
      </w:pPr>
      <w:r>
        <w:rPr>
          <w:rFonts w:ascii="Amiri" w:hAnsi="Amiri" w:eastAsia="Amiri" w:cs="Amiri"/>
          <w:lang w:bidi="ar-SA"/>
          <w:color w:val="111111"/>
          <w:sz w:val="28"/>
          <w:szCs w:val="28"/>
          <w:rtl/>
        </w:rPr>
        <w:t xml:space="preserve">( مفتاح الكتب الأربعة )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 w:name="pg14635_157739"/>
    <w:bookmarkEnd w:id="1"/>
    <w:p>
      <w:pPr>
        <w:pStyle w:val="Heading2"/>
      </w:pPr>
      <w:bookmarkStart w:id="85" w:name="_Toc3"/>
      <w:r>
        <w:t>الحاء والقاف</w:t>
      </w:r>
      <w:bookmarkEnd w:id="85"/>
    </w:p>
    <w:p>
      <w:pPr>
        <w:pStyle w:val="Heading3"/>
      </w:pPr>
      <w:bookmarkStart w:id="86" w:name="_Toc4"/>
      <w:r>
        <w:t>الحق</w:t>
      </w:r>
      <w:bookmarkEnd w:id="86"/>
    </w:p>
    <w:p>
      <w:pPr>
        <w:pStyle w:val="BookText"/>
      </w:pPr>
      <w:r>
        <w:rPr>
          <w:rFonts w:ascii="IRNazanin" w:hAnsi="IRNazanin" w:eastAsia="IRNazanin" w:cs="IRNazanin"/>
          <w:lang w:bidi="fa-IR"/>
          <w:color w:val="111111"/>
          <w:sz w:val="28"/>
          <w:szCs w:val="28"/>
          <w:rtl/>
        </w:rPr>
        <w:t xml:space="preserve">انظر الحقوق</w:t>
      </w:r>
    </w:p>
    <w:p>
      <w:pPr>
        <w:pStyle w:val="Heading3"/>
      </w:pPr>
      <w:bookmarkStart w:id="87" w:name="_Toc5"/>
      <w:r>
        <w:t>حق الله</w:t>
      </w:r>
      <w:bookmarkEnd w:id="87"/>
    </w:p>
    <w:p>
      <w:pPr>
        <w:pStyle w:val="BookText"/>
      </w:pPr>
      <w:r>
        <w:rPr>
          <w:rFonts w:ascii="IRNazanin" w:hAnsi="IRNazanin" w:eastAsia="IRNazanin" w:cs="IRNazanin"/>
          <w:lang w:bidi="fa-IR"/>
          <w:color w:val="111111"/>
          <w:sz w:val="28"/>
          <w:szCs w:val="28"/>
          <w:rtl/>
        </w:rPr>
        <w:t xml:space="preserve">(أم الولد جنایتها - الى أن قال - وما كان من حقوق الله -)---انظر أم الولد</w:t>
      </w:r>
    </w:p>
    <w:p>
      <w:pPr>
        <w:pStyle w:val="BookText"/>
      </w:pPr>
      <w:r>
        <w:rPr>
          <w:rFonts w:ascii="Amiri" w:hAnsi="Amiri" w:eastAsia="Amiri" w:cs="Amiri"/>
          <w:lang w:bidi="ar-SA"/>
          <w:color w:val="111111"/>
          <w:sz w:val="28"/>
          <w:szCs w:val="28"/>
          <w:rtl/>
        </w:rPr>
        <w:t xml:space="preserve">(ان الله يبعث - الى أن قال - فمنعوا حق الله -)---انظر الزكوة</w:t>
      </w:r>
    </w:p>
    <w:p>
      <w:pPr>
        <w:pStyle w:val="BookText"/>
      </w:pPr>
      <w:r>
        <w:rPr>
          <w:rFonts w:ascii="Amiri" w:hAnsi="Amiri" w:eastAsia="Amiri" w:cs="Amiri"/>
          <w:lang w:bidi="ar-SA"/>
          <w:color w:val="111111"/>
          <w:sz w:val="28"/>
          <w:szCs w:val="28"/>
          <w:rtl/>
        </w:rPr>
        <w:t xml:space="preserve">(حق الله الاكبر -)---انظر الحقوق</w:t>
      </w:r>
    </w:p>
    <w:p>
      <w:pPr>
        <w:pStyle w:val="BookText"/>
      </w:pPr>
      <w:r>
        <w:rPr>
          <w:rFonts w:ascii="Amiri" w:hAnsi="Amiri" w:eastAsia="Amiri" w:cs="Amiri"/>
          <w:lang w:bidi="ar-SA"/>
          <w:color w:val="111111"/>
          <w:sz w:val="28"/>
          <w:szCs w:val="28"/>
          <w:rtl/>
        </w:rPr>
        <w:t xml:space="preserve">(عن الرجل يسعى بين الصفا - الى أن قال – ولكن يقضي حق الله احب الي -)---انظر السعي</w:t>
      </w:r>
    </w:p>
    <w:p>
      <w:pPr>
        <w:pStyle w:val="BookText"/>
      </w:pPr>
      <w:r>
        <w:rPr>
          <w:rFonts w:ascii="IRNazanin" w:hAnsi="IRNazanin" w:eastAsia="IRNazanin" w:cs="IRNazanin"/>
          <w:lang w:bidi="fa-IR"/>
          <w:color w:val="111111"/>
          <w:sz w:val="28"/>
          <w:szCs w:val="28"/>
          <w:rtl/>
        </w:rPr>
        <w:t xml:space="preserve">(ما حق الله على خلقه -)---انظر العلم</w:t>
      </w:r>
    </w:p>
    <w:p>
      <w:pPr>
        <w:pStyle w:val="BookText"/>
      </w:pPr>
      <w:r>
        <w:rPr>
          <w:rFonts w:ascii="IRNazanin" w:hAnsi="IRNazanin" w:eastAsia="IRNazanin" w:cs="IRNazanin"/>
          <w:lang w:bidi="fa-IR"/>
          <w:color w:val="111111"/>
          <w:sz w:val="28"/>
          <w:szCs w:val="28"/>
          <w:rtl/>
        </w:rPr>
        <w:t xml:space="preserve">( ما حق الله على العباد -)---انظر العلم</w:t>
      </w:r>
    </w:p>
    <w:p>
      <w:pPr>
        <w:pStyle w:val="Heading3"/>
      </w:pPr>
      <w:bookmarkStart w:id="88" w:name="_Toc6"/>
      <w:r>
        <w:t>حق المارة</w:t>
      </w:r>
      <w:bookmarkEnd w:id="88"/>
    </w:p>
    <w:p>
      <w:pPr>
        <w:pStyle w:val="BookText"/>
      </w:pPr>
      <w:r>
        <w:rPr>
          <w:rFonts w:ascii="Amiri" w:hAnsi="Amiri" w:eastAsia="Amiri" w:cs="Amiri"/>
          <w:lang w:bidi="ar-SA"/>
          <w:color w:val="111111"/>
          <w:sz w:val="28"/>
          <w:szCs w:val="28"/>
          <w:rtl/>
        </w:rPr>
        <w:t xml:space="preserve">*حق المارة </w:t>
      </w:r>
      <w:r>
        <w:rPr>
          <w:rStyle w:val="FootnoteReference"/>
        </w:rPr>
        <w:footnoteReference w:id="2"/>
      </w:r>
    </w:p>
    <w:p>
      <w:pPr>
        <w:pStyle w:val="BookText"/>
      </w:pPr>
      <w:r>
        <w:rPr>
          <w:rFonts w:ascii="Amiri" w:hAnsi="Amiri" w:eastAsia="Amiri" w:cs="Amiri"/>
          <w:lang w:bidi="ar-SA"/>
          <w:color w:val="111111"/>
          <w:sz w:val="28"/>
          <w:szCs w:val="28"/>
          <w:rtl/>
        </w:rPr>
        <w:t xml:space="preserve">(استعملني - الى أن قال - وامرني ان القو كل نخل شاذ عن القرى لمارة الطريق وأبناء السبيل -)انظر الخراج</w:t>
      </w:r>
    </w:p>
    <w:p>
      <w:pPr>
        <w:pStyle w:val="BookText"/>
      </w:pPr>
      <w:r>
        <w:rPr>
          <w:rFonts w:ascii="Amiri" w:hAnsi="Amiri" w:eastAsia="Amiri" w:cs="Amiri"/>
          <w:lang w:bidi="ar-SA"/>
          <w:color w:val="111111"/>
          <w:sz w:val="28"/>
          <w:szCs w:val="28"/>
          <w:rtl/>
        </w:rPr>
        <w:t xml:space="preserve">«و امر بالثمرة فآكل منها ؟قال : كل ولاتحمل</w:t>
      </w:r>
      <w:r>
        <w:rPr>
          <w:rStyle w:val="FootnoteReference"/>
        </w:rPr>
        <w:footnoteReference w:id="3"/>
      </w:r>
      <w:r>
        <w:rPr>
          <w:rFonts w:ascii="Amiri" w:hAnsi="Amiri" w:eastAsia="Amiri" w:cs="Amiri"/>
          <w:lang w:bidi="ar-SA"/>
          <w:color w:val="111111"/>
          <w:sz w:val="28"/>
          <w:szCs w:val="28"/>
          <w:rtl/>
        </w:rPr>
        <w:t xml:space="preserve">قلت:جعلت فداك أن التجار قد اشتروها و نقدوا أموالهم؟قال:</w:t>
      </w:r>
    </w:p>
    <w:p>
      <w:pPr>
        <w:pStyle w:val="BookText"/>
      </w:pPr>
      <w:r>
        <w:rPr>
          <w:rFonts w:ascii="Amiri" w:hAnsi="Amiri" w:eastAsia="Amiri" w:cs="Amiri"/>
          <w:lang w:bidi="ar-SA"/>
          <w:color w:val="111111"/>
          <w:sz w:val="28"/>
          <w:szCs w:val="28"/>
          <w:rtl/>
        </w:rPr>
        <w:t xml:space="preserve">اشتروا ما ليس لهم»(6)</w:t>
      </w:r>
    </w:p>
    <w:p>
      <w:pPr>
        <w:pStyle w:val="BookText"/>
      </w:pPr>
      <w:r>
        <w:rPr>
          <w:rFonts w:ascii="Amiri" w:hAnsi="Amiri" w:eastAsia="Amiri" w:cs="Amiri"/>
          <w:lang w:bidi="ar-SA"/>
          <w:color w:val="111111"/>
          <w:sz w:val="28"/>
          <w:szCs w:val="28"/>
          <w:rtl/>
        </w:rPr>
        <w:t xml:space="preserve">التهذيب ج 7 ص 89ب 7 ح23.</w:t>
      </w:r>
    </w:p>
    <w:p>
      <w:pPr>
        <w:pStyle w:val="BookText"/>
      </w:pPr>
      <w:r>
        <w:rPr>
          <w:rFonts w:ascii="Amiri" w:hAnsi="Amiri" w:eastAsia="Amiri" w:cs="Amiri"/>
          <w:lang w:bidi="ar-SA"/>
          <w:color w:val="111111"/>
          <w:sz w:val="28"/>
          <w:szCs w:val="28"/>
          <w:rtl/>
        </w:rPr>
        <w:t xml:space="preserve">التهذيب ج 7 ص 93 ب7 ح 37.</w:t>
      </w:r>
    </w:p>
    <w:p>
      <w:pPr>
        <w:pStyle w:val="BookText"/>
      </w:pPr>
      <w:r>
        <w:rPr>
          <w:rFonts w:ascii="Amiri" w:hAnsi="Amiri" w:eastAsia="Amiri" w:cs="Amiri"/>
          <w:lang w:bidi="ar-SA"/>
          <w:color w:val="111111"/>
          <w:sz w:val="28"/>
          <w:szCs w:val="28"/>
          <w:rtl/>
        </w:rPr>
        <w:t xml:space="preserve">التهذيب ج6 ص 383 ب93 ح 255 بتفاوت .</w:t>
      </w:r>
    </w:p>
    <w:p>
      <w:pPr>
        <w:pStyle w:val="BookText"/>
      </w:pPr>
      <w:r>
        <w:rPr>
          <w:rFonts w:ascii="IRNazanin" w:hAnsi="IRNazanin" w:eastAsia="IRNazanin" w:cs="IRNazanin"/>
          <w:lang w:bidi="fa-IR"/>
          <w:color w:val="111111"/>
          <w:sz w:val="28"/>
          <w:szCs w:val="28"/>
          <w:rtl/>
        </w:rPr>
        <w:t xml:space="preserve">الاستبصار ج3 ص 90ب 59 ح 1.</w:t>
      </w:r>
    </w:p>
    <w:p>
      <w:pPr>
        <w:pStyle w:val="BookText"/>
      </w:pPr>
      <w:r>
        <w:rPr>
          <w:rFonts w:ascii="Amiri" w:hAnsi="Amiri" w:eastAsia="Amiri" w:cs="Amiri"/>
          <w:lang w:bidi="ar-SA"/>
          <w:color w:val="111111"/>
          <w:sz w:val="28"/>
          <w:szCs w:val="28"/>
          <w:rtl/>
        </w:rPr>
        <w:t xml:space="preserve">«امر بالثمرة فآكل منها؟فقال:كل ولا تحمل،قلت:فانهم قد اشتروها قال:كل ولا تحمل قلت:جعلت فداك أن التجار قد اشتروها و نقدوا من أموالهم؟قال:اشتروا ما ليس لهم»(6)</w:t>
      </w:r>
    </w:p>
    <w:p>
      <w:pPr>
        <w:pStyle w:val="BookText"/>
      </w:pPr>
      <w:r>
        <w:rPr>
          <w:rFonts w:ascii="Amiri" w:hAnsi="Amiri" w:eastAsia="Amiri" w:cs="Amiri"/>
          <w:lang w:bidi="ar-SA"/>
          <w:color w:val="111111"/>
          <w:sz w:val="28"/>
          <w:szCs w:val="28"/>
          <w:rtl/>
        </w:rPr>
        <w:t xml:space="preserve">التهذيب ج 6 ص 383 ب 93 ح 255.</w:t>
      </w:r>
    </w:p>
    <w:p>
      <w:pPr>
        <w:pStyle w:val="BookText"/>
      </w:pPr>
      <w:r>
        <w:rPr>
          <w:rFonts w:ascii="Amiri" w:hAnsi="Amiri" w:eastAsia="Amiri" w:cs="Amiri"/>
          <w:lang w:bidi="ar-SA"/>
          <w:color w:val="111111"/>
          <w:sz w:val="28"/>
          <w:szCs w:val="28"/>
          <w:rtl/>
        </w:rPr>
        <w:t xml:space="preserve">التهذيب ج 7 ص 89ب7 ح23.</w:t>
      </w:r>
    </w:p>
    <w:p>
      <w:pPr>
        <w:pStyle w:val="BookText"/>
      </w:pPr>
      <w:r>
        <w:rPr>
          <w:rFonts w:ascii="Amiri" w:hAnsi="Amiri" w:eastAsia="Amiri" w:cs="Amiri"/>
          <w:lang w:bidi="ar-SA"/>
          <w:color w:val="111111"/>
          <w:sz w:val="28"/>
          <w:szCs w:val="28"/>
          <w:rtl/>
        </w:rPr>
        <w:t xml:space="preserve">التهذيب ج 7 ص 93 ب 7 ح 37.</w:t>
      </w:r>
    </w:p>
    <w:p>
      <w:pPr>
        <w:pStyle w:val="BookText"/>
      </w:pPr>
      <w:r>
        <w:rPr>
          <w:rFonts w:ascii="IRNazanin" w:hAnsi="IRNazanin" w:eastAsia="IRNazanin" w:cs="IRNazanin"/>
          <w:lang w:bidi="fa-IR"/>
          <w:color w:val="111111"/>
          <w:sz w:val="28"/>
          <w:szCs w:val="28"/>
          <w:rtl/>
        </w:rPr>
        <w:t xml:space="preserve">الاستبصار ج3 ص90ب 59 ح 1.</w:t>
      </w:r>
    </w:p>
    <w:p>
      <w:pPr>
        <w:pStyle w:val="BookText"/>
      </w:pPr>
      <w:r>
        <w:rPr>
          <w:rFonts w:ascii="Amiri" w:hAnsi="Amiri" w:eastAsia="Amiri" w:cs="Amiri"/>
          <w:lang w:bidi="ar-SA"/>
          <w:color w:val="111111"/>
          <w:sz w:val="28"/>
          <w:szCs w:val="28"/>
          <w:rtl/>
        </w:rPr>
        <w:t xml:space="preserve">«جعلت فداك بلغني انك كنت تفعل في غلة عين زياد شيئا وانا احب ان - اسمعه منك قال:فقال لي:نعم كنت آمراذا ادركت الثمرة ان يثلم في حيطانها الثلم ليدخل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 ويأكلواوكنت آمر في كل يوم أن يوضع عشر بنيات يقعد على كل بنية عشرة كلما اكل عشرة جاء عشرة اخرى يلقي لكل نفس منهم مد من رطب،وكنت آمرلجيران الضيعة كلهم الشيخ والعجوز والصبي والمريض والمرئة ومن لا يقدر أن يجييء فيأكل منها لكل انسان منهم مد فاذا كان الجذاذ اوفيت القوام والوكلاء والرجال اجرتهم واحمل الباقي الى المدينة ففرقت في اهل البيوتات والمستحقين الراحلتين والثلاثة والأقل والأكثر على قدر استحقاقهم وحصل لي بعد ذلك اربعمائة دينار،وكانت غلتها اربعة آلاف دينار»(6)</w:t>
      </w:r>
    </w:p>
    <w:p>
      <w:pPr>
        <w:pStyle w:val="BookText"/>
      </w:pPr>
      <w:r>
        <w:rPr>
          <w:rFonts w:ascii="IRNazanin" w:hAnsi="IRNazanin" w:eastAsia="IRNazanin" w:cs="IRNazanin"/>
          <w:lang w:bidi="fa-IR"/>
          <w:color w:val="111111"/>
          <w:sz w:val="28"/>
          <w:szCs w:val="28"/>
          <w:rtl/>
        </w:rPr>
        <w:t xml:space="preserve">الكافي ج 3 ص 569ک13 ب 47 ح 2.</w:t>
      </w:r>
    </w:p>
    <w:p>
      <w:pPr>
        <w:pStyle w:val="BookText"/>
      </w:pPr>
      <w:r>
        <w:rPr>
          <w:rFonts w:ascii="Amiri" w:hAnsi="Amiri" w:eastAsia="Amiri" w:cs="Amiri"/>
          <w:lang w:bidi="ar-SA"/>
          <w:color w:val="111111"/>
          <w:sz w:val="28"/>
          <w:szCs w:val="28"/>
          <w:rtl/>
        </w:rPr>
        <w:t xml:space="preserve">«و الرجل يمر على قراح الزرع</w:t>
      </w:r>
      <w:r>
        <w:rPr>
          <w:rStyle w:val="FootnoteReference"/>
        </w:rPr>
        <w:footnoteReference w:id="4"/>
      </w:r>
      <w:r>
        <w:rPr>
          <w:rFonts w:ascii="Amiri" w:hAnsi="Amiri" w:eastAsia="Amiri" w:cs="Amiri"/>
          <w:lang w:bidi="ar-SA"/>
          <w:color w:val="111111"/>
          <w:sz w:val="28"/>
          <w:szCs w:val="28"/>
          <w:rtl/>
        </w:rPr>
        <w:t xml:space="preserve">يأخذ منه السنبلة؟قال: ولا:قلت:أي شيء السنبلة؟قال:لو كان كل من يمر به يأخذ منه سنبلة كان لا يبقى شيء»(6)</w:t>
      </w:r>
    </w:p>
    <w:p>
      <w:pPr>
        <w:pStyle w:val="BookText"/>
      </w:pPr>
      <w:r>
        <w:rPr>
          <w:rFonts w:ascii="Amiri" w:hAnsi="Amiri" w:eastAsia="Amiri" w:cs="Amiri"/>
          <w:lang w:bidi="ar-SA"/>
          <w:color w:val="111111"/>
          <w:sz w:val="28"/>
          <w:szCs w:val="28"/>
          <w:rtl/>
        </w:rPr>
        <w:t xml:space="preserve">التهذيب ج 6 ص 385 ب93 ح 261.</w:t>
      </w:r>
    </w:p>
    <w:p>
      <w:pPr>
        <w:pStyle w:val="BookText"/>
      </w:pPr>
      <w:r>
        <w:rPr>
          <w:rFonts w:ascii="Amiri" w:hAnsi="Amiri" w:eastAsia="Amiri" w:cs="Amiri"/>
          <w:lang w:bidi="ar-SA"/>
          <w:color w:val="111111"/>
          <w:sz w:val="28"/>
          <w:szCs w:val="28"/>
          <w:rtl/>
        </w:rPr>
        <w:t xml:space="preserve">«عن الرجل يمربالبستان وقد حيط عليه أو لم يحط عليه هل يجوزله أن يأكل من ثمره وليس يحمله على الأكل إلا الشهوة وله ما يغنيه عن الأكل من ثمره؟وهل له أن يأكل منه من جوع؟قال:لا بأس أن يأكل ولا يحمله ولا يفسده»(6)</w:t>
      </w:r>
    </w:p>
    <w:p>
      <w:pPr>
        <w:pStyle w:val="BookText"/>
      </w:pPr>
      <w:r>
        <w:rPr>
          <w:rFonts w:ascii="Amiri" w:hAnsi="Amiri" w:eastAsia="Amiri" w:cs="Amiri"/>
          <w:lang w:bidi="ar-SA"/>
          <w:color w:val="111111"/>
          <w:sz w:val="28"/>
          <w:szCs w:val="28"/>
          <w:rtl/>
        </w:rPr>
        <w:t xml:space="preserve">التهذيب ج 6 ص 383ب 93 ح 256.</w:t>
      </w:r>
    </w:p>
    <w:p>
      <w:pPr>
        <w:pStyle w:val="BookText"/>
      </w:pPr>
      <w:r>
        <w:rPr>
          <w:rFonts w:ascii="IRNazanin" w:hAnsi="IRNazanin" w:eastAsia="IRNazanin" w:cs="IRNazanin"/>
          <w:lang w:bidi="fa-IR"/>
          <w:color w:val="111111"/>
          <w:sz w:val="28"/>
          <w:szCs w:val="28"/>
          <w:rtl/>
        </w:rPr>
        <w:t xml:space="preserve">«عن الرجل يمر بالثمرة من الزرع والنخل والكرم والشجر والباطخ وغيرذرك من الثمرایحل له أن يتناول منه شيئا ويأكل بغير إذن صاحبه؟وكيف حاله إن نهاه صاحب الثمرة أو أمره القيم فليس له</w:t>
      </w:r>
      <w:r>
        <w:rPr>
          <w:rStyle w:val="FootnoteReference"/>
        </w:rPr>
        <w:footnoteReference w:id="5"/>
      </w:r>
      <w:r>
        <w:rPr>
          <w:rFonts w:ascii="Amiri" w:hAnsi="Amiri" w:eastAsia="Amiri" w:cs="Amiri"/>
          <w:lang w:bidi="ar-SA"/>
          <w:color w:val="111111"/>
          <w:sz w:val="28"/>
          <w:szCs w:val="28"/>
          <w:rtl/>
        </w:rPr>
        <w:t xml:space="preserve">وكم الحد الذي يسعه أن يتناول منه؟قال : لا يحل له ان يأخذ</w:t>
      </w:r>
      <w:r>
        <w:rPr>
          <w:rStyle w:val="FootnoteReference"/>
        </w:rPr>
        <w:footnoteReference w:id="6"/>
      </w:r>
      <w:r>
        <w:rPr>
          <w:rFonts w:ascii="Amiri" w:hAnsi="Amiri" w:eastAsia="Amiri" w:cs="Amiri"/>
          <w:lang w:bidi="ar-SA"/>
          <w:color w:val="111111"/>
          <w:sz w:val="28"/>
          <w:szCs w:val="28"/>
          <w:rtl/>
        </w:rPr>
        <w:t xml:space="preserve">منه شيئا»(7)</w:t>
      </w:r>
    </w:p>
    <w:p>
      <w:pPr>
        <w:pStyle w:val="BookText"/>
      </w:pPr>
      <w:r>
        <w:rPr>
          <w:rFonts w:ascii="Amiri" w:hAnsi="Amiri" w:eastAsia="Amiri" w:cs="Amiri"/>
          <w:lang w:bidi="ar-SA"/>
          <w:color w:val="111111"/>
          <w:sz w:val="28"/>
          <w:szCs w:val="28"/>
          <w:rtl/>
        </w:rPr>
        <w:t xml:space="preserve">التهذيب ج 7 ص 92ب 7 ح 35.</w:t>
      </w:r>
    </w:p>
    <w:p>
      <w:pPr>
        <w:pStyle w:val="BookText"/>
      </w:pPr>
      <w:r>
        <w:rPr>
          <w:rFonts w:ascii="IRNazanin" w:hAnsi="IRNazanin" w:eastAsia="IRNazanin" w:cs="IRNazanin"/>
          <w:lang w:bidi="fa-IR"/>
          <w:color w:val="111111"/>
          <w:sz w:val="28"/>
          <w:szCs w:val="28"/>
          <w:rtl/>
        </w:rPr>
        <w:t xml:space="preserve">الاستبصار ج3 ص 90ب 59 ح3.</w:t>
      </w:r>
    </w:p>
    <w:p>
      <w:pPr>
        <w:pStyle w:val="BookText"/>
      </w:pPr>
      <w:r>
        <w:rPr>
          <w:rFonts w:ascii="Amiri" w:hAnsi="Amiri" w:eastAsia="Amiri" w:cs="Amiri"/>
          <w:lang w:bidi="ar-SA"/>
          <w:color w:val="111111"/>
          <w:sz w:val="28"/>
          <w:szCs w:val="28"/>
          <w:rtl/>
        </w:rPr>
        <w:t xml:space="preserve">«عن الرجل يمر بالنخل والسنبل والثمر</w:t>
      </w:r>
      <w:r>
        <w:rPr>
          <w:rStyle w:val="FootnoteReference"/>
        </w:rPr>
        <w:footnoteReference w:id="7"/>
      </w:r>
      <w:r>
        <w:rPr>
          <w:rFonts w:ascii="Amiri" w:hAnsi="Amiri" w:eastAsia="Amiri" w:cs="Amiri"/>
          <w:lang w:bidi="ar-SA"/>
          <w:color w:val="111111"/>
          <w:sz w:val="28"/>
          <w:szCs w:val="28"/>
          <w:rtl/>
        </w:rPr>
        <w:t xml:space="preserve">فيجوز له أن يأكل منها من غير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2" w:name="pg14635_157741"/>
    <w:bookmarkEnd w:id="2"/>
    <w:p>
      <w:pPr>
        <w:pStyle w:val="BookText"/>
      </w:pPr>
      <w:r>
        <w:rPr>
          <w:rFonts w:ascii="Amiri" w:hAnsi="Amiri" w:eastAsia="Amiri" w:cs="Amiri"/>
          <w:lang w:bidi="ar-SA"/>
          <w:color w:val="111111"/>
          <w:sz w:val="28"/>
          <w:szCs w:val="28"/>
          <w:rtl/>
        </w:rPr>
        <w:t xml:space="preserve">إذن صاحبها من ضرورة او غير ضرورة قال : لا بأس»(6)</w:t>
      </w:r>
    </w:p>
    <w:p>
      <w:pPr>
        <w:pStyle w:val="BookText"/>
      </w:pPr>
      <w:r>
        <w:rPr>
          <w:rFonts w:ascii="Amiri" w:hAnsi="Amiri" w:eastAsia="Amiri" w:cs="Amiri"/>
          <w:lang w:bidi="ar-SA"/>
          <w:color w:val="111111"/>
          <w:sz w:val="28"/>
          <w:szCs w:val="28"/>
          <w:rtl/>
        </w:rPr>
        <w:t xml:space="preserve">التهذيب ج 7 ص 93ب 7 ح 39.</w:t>
      </w:r>
    </w:p>
    <w:p>
      <w:pPr>
        <w:pStyle w:val="BookText"/>
      </w:pPr>
      <w:r>
        <w:rPr>
          <w:rFonts w:ascii="IRNazanin" w:hAnsi="IRNazanin" w:eastAsia="IRNazanin" w:cs="IRNazanin"/>
          <w:lang w:bidi="fa-IR"/>
          <w:color w:val="111111"/>
          <w:sz w:val="28"/>
          <w:szCs w:val="28"/>
          <w:rtl/>
        </w:rPr>
        <w:t xml:space="preserve">الاستبصار ج3 ص 90ب 59ح2.</w:t>
      </w:r>
    </w:p>
    <w:p>
      <w:pPr>
        <w:pStyle w:val="BookText"/>
      </w:pPr>
      <w:r>
        <w:rPr>
          <w:rFonts w:ascii="Amiri" w:hAnsi="Amiri" w:eastAsia="Amiri" w:cs="Amiri"/>
          <w:lang w:bidi="ar-SA"/>
          <w:color w:val="111111"/>
          <w:sz w:val="28"/>
          <w:szCs w:val="28"/>
          <w:rtl/>
        </w:rPr>
        <w:t xml:space="preserve">(عن الرجل يمر بالنخيل - ) تقدم تحت عنوان(عن الرجل يمر بالنخل الخ)</w:t>
      </w:r>
    </w:p>
    <w:p>
      <w:pPr>
        <w:pStyle w:val="BookText"/>
      </w:pPr>
      <w:r>
        <w:rPr>
          <w:rFonts w:ascii="Amiri" w:hAnsi="Amiri" w:eastAsia="Amiri" w:cs="Amiri"/>
          <w:lang w:bidi="ar-SA"/>
          <w:color w:val="111111"/>
          <w:sz w:val="28"/>
          <w:szCs w:val="28"/>
          <w:rtl/>
        </w:rPr>
        <w:t xml:space="preserve">«كان اذا بلغ نخلة امر بالحيطان فخرقت لمكان المارة»(6)</w:t>
      </w:r>
    </w:p>
    <w:p>
      <w:pPr>
        <w:pStyle w:val="BookText"/>
      </w:pPr>
      <w:r>
        <w:rPr>
          <w:rFonts w:ascii="IRNazanin" w:hAnsi="IRNazanin" w:eastAsia="IRNazanin" w:cs="IRNazanin"/>
          <w:lang w:bidi="fa-IR"/>
          <w:color w:val="111111"/>
          <w:sz w:val="28"/>
          <w:szCs w:val="28"/>
          <w:rtl/>
        </w:rPr>
        <w:t xml:space="preserve">الكافي ج 3 ص 569 ک13 ب 47 ذیل ح3.</w:t>
      </w:r>
    </w:p>
    <w:p>
      <w:pPr>
        <w:pStyle w:val="BookText"/>
      </w:pPr>
      <w:r>
        <w:rPr>
          <w:rFonts w:ascii="IRNazanin" w:hAnsi="IRNazanin" w:eastAsia="IRNazanin" w:cs="IRNazanin"/>
          <w:lang w:bidi="fa-IR"/>
          <w:color w:val="111111"/>
          <w:sz w:val="28"/>
          <w:szCs w:val="28"/>
          <w:rtl/>
        </w:rPr>
        <w:t xml:space="preserve">كان النبي صلی‌الله‌علیه‌و‌اله‌وسلّم أذا بلغت الثمارأمربالحيطان فثلمت»(غ)</w:t>
      </w:r>
    </w:p>
    <w:p>
      <w:pPr>
        <w:pStyle w:val="BookText"/>
      </w:pPr>
      <w:r>
        <w:rPr>
          <w:rFonts w:ascii="IRNazanin" w:hAnsi="IRNazanin" w:eastAsia="IRNazanin" w:cs="IRNazanin"/>
          <w:lang w:bidi="fa-IR"/>
          <w:color w:val="111111"/>
          <w:sz w:val="28"/>
          <w:szCs w:val="28"/>
          <w:rtl/>
        </w:rPr>
        <w:t xml:space="preserve">الكافي ج 3 ص 569 ک13 ب 47 ح3.</w:t>
      </w:r>
    </w:p>
    <w:p>
      <w:pPr>
        <w:pStyle w:val="BookText"/>
      </w:pPr>
      <w:r>
        <w:rPr>
          <w:rFonts w:ascii="IRNazanin" w:hAnsi="IRNazanin" w:eastAsia="IRNazanin" w:cs="IRNazanin"/>
          <w:lang w:bidi="fa-IR"/>
          <w:color w:val="111111"/>
          <w:sz w:val="28"/>
          <w:szCs w:val="28"/>
          <w:rtl/>
        </w:rPr>
        <w:t xml:space="preserve">«لا بأس بالرجل يمر على الثمرة ويأكل منها ولا يفسد،قد نهى رسول الله صلی‌الله‌علیه‌و‌اله‌وسلّم ان تبني الحيطان بالمدينة لمكان المارة، قال:وكان إذا بلغ نخلة امر بالحيطان فخرقت لمكان المارة»(6)</w:t>
      </w:r>
    </w:p>
    <w:p>
      <w:pPr>
        <w:pStyle w:val="BookText"/>
      </w:pPr>
      <w:r>
        <w:rPr>
          <w:rFonts w:ascii="IRNazanin" w:hAnsi="IRNazanin" w:eastAsia="IRNazanin" w:cs="IRNazanin"/>
          <w:lang w:bidi="fa-IR"/>
          <w:color w:val="111111"/>
          <w:sz w:val="28"/>
          <w:szCs w:val="28"/>
          <w:rtl/>
        </w:rPr>
        <w:t xml:space="preserve">الكافي ج3 ص569 ک13ب 47ح1.</w:t>
      </w:r>
    </w:p>
    <w:p>
      <w:pPr>
        <w:pStyle w:val="BookText"/>
      </w:pPr>
      <w:r>
        <w:rPr>
          <w:rFonts w:ascii="Amiri" w:hAnsi="Amiri" w:eastAsia="Amiri" w:cs="Amiri"/>
          <w:lang w:bidi="ar-SA"/>
          <w:color w:val="111111"/>
          <w:sz w:val="28"/>
          <w:szCs w:val="28"/>
          <w:rtl/>
        </w:rPr>
        <w:t xml:space="preserve">(لا يقطع من - الى أن قال – وإذا مر بها فليأكل ولا يفسد -)---انظر السرقة</w:t>
      </w:r>
    </w:p>
    <w:p>
      <w:pPr>
        <w:pStyle w:val="BookText"/>
      </w:pPr>
      <w:r>
        <w:rPr>
          <w:rFonts w:ascii="Amiri" w:hAnsi="Amiri" w:eastAsia="Amiri" w:cs="Amiri"/>
          <w:lang w:bidi="ar-SA"/>
          <w:color w:val="111111"/>
          <w:sz w:val="28"/>
          <w:szCs w:val="28"/>
          <w:rtl/>
        </w:rPr>
        <w:t xml:space="preserve">«من مر ببساتين فلابأس بان يأكل من ثمارها و لا يحمل معه منها شيء»(6)</w:t>
      </w:r>
    </w:p>
    <w:p>
      <w:pPr>
        <w:pStyle w:val="BookText"/>
      </w:pPr>
      <w:r>
        <w:rPr>
          <w:rFonts w:ascii="Amiri" w:hAnsi="Amiri" w:eastAsia="Amiri" w:cs="Amiri"/>
          <w:lang w:bidi="ar-SA"/>
          <w:color w:val="111111"/>
          <w:sz w:val="28"/>
          <w:szCs w:val="28"/>
          <w:rtl/>
        </w:rPr>
        <w:t xml:space="preserve">الفقيه ج 3 ص 110 ب 59 ح 10.</w:t>
      </w:r>
    </w:p>
    <w:p>
      <w:pPr>
        <w:pStyle w:val="BookText"/>
      </w:pPr>
      <w:r>
        <w:rPr>
          <w:rFonts w:ascii="IRNazanin" w:hAnsi="IRNazanin" w:eastAsia="IRNazanin" w:cs="IRNazanin"/>
          <w:lang w:bidi="fa-IR"/>
          <w:color w:val="111111"/>
          <w:sz w:val="28"/>
          <w:szCs w:val="28"/>
          <w:rtl/>
        </w:rPr>
        <w:t xml:space="preserve">«نهي رسول الله صلی‌الله‌علیه‌و‌اله‌وسلّم ان تبني الحيطان بالمدينة لمكان المارة»(6)</w:t>
      </w:r>
    </w:p>
    <w:p>
      <w:pPr>
        <w:pStyle w:val="BookText"/>
      </w:pPr>
      <w:r>
        <w:rPr>
          <w:rFonts w:ascii="IRNazanin" w:hAnsi="IRNazanin" w:eastAsia="IRNazanin" w:cs="IRNazanin"/>
          <w:lang w:bidi="fa-IR"/>
          <w:color w:val="111111"/>
          <w:sz w:val="28"/>
          <w:szCs w:val="28"/>
          <w:rtl/>
        </w:rPr>
        <w:t xml:space="preserve">الكافي ج 3 ص 569 ک13 ب 47 ذیل ح1.</w:t>
      </w:r>
    </w:p>
    <w:p>
      <w:pPr>
        <w:pStyle w:val="Heading3"/>
      </w:pPr>
      <w:bookmarkStart w:id="89" w:name="_Toc7"/>
      <w:r>
        <w:t>حق الناس</w:t>
      </w:r>
      <w:bookmarkEnd w:id="89"/>
    </w:p>
    <w:p>
      <w:pPr>
        <w:pStyle w:val="BookText"/>
      </w:pPr>
      <w:r>
        <w:rPr>
          <w:rFonts w:ascii="IRNazanin" w:hAnsi="IRNazanin" w:eastAsia="IRNazanin" w:cs="IRNazanin"/>
          <w:lang w:bidi="fa-IR"/>
          <w:color w:val="111111"/>
          <w:sz w:val="28"/>
          <w:szCs w:val="28"/>
          <w:rtl/>
        </w:rPr>
        <w:t xml:space="preserve">انظر الحقوق</w:t>
      </w:r>
    </w:p>
    <w:p>
      <w:pPr>
        <w:pStyle w:val="Heading3"/>
      </w:pPr>
      <w:bookmarkStart w:id="90" w:name="_Toc8"/>
      <w:r>
        <w:t>الحقائق</w:t>
      </w:r>
      <w:bookmarkEnd w:id="90"/>
    </w:p>
    <w:p>
      <w:pPr>
        <w:pStyle w:val="BookText"/>
      </w:pPr>
      <w:r>
        <w:rPr>
          <w:rFonts w:ascii="Amiri" w:hAnsi="Amiri" w:eastAsia="Amiri" w:cs="Amiri"/>
          <w:lang w:bidi="ar-SA"/>
          <w:color w:val="111111"/>
          <w:sz w:val="28"/>
          <w:szCs w:val="28"/>
          <w:rtl/>
        </w:rPr>
        <w:t xml:space="preserve">(جاء حبر-الى أن قال- ولكن رأته القلوب بحقائق الإيمان -)---انظر التوحيد</w:t>
      </w:r>
    </w:p>
    <w:p>
      <w:pPr>
        <w:pStyle w:val="BookText"/>
      </w:pPr>
      <w:r>
        <w:rPr>
          <w:rFonts w:ascii="Amiri" w:hAnsi="Amiri" w:eastAsia="Amiri" w:cs="Amiri"/>
          <w:lang w:bidi="ar-SA"/>
          <w:color w:val="111111"/>
          <w:sz w:val="28"/>
          <w:szCs w:val="28"/>
          <w:rtl/>
        </w:rPr>
        <w:t xml:space="preserve">(حضرت ابا جعفر - الى أن قال - ولكن راته القلوب بحقائق الإيمان -)---انظر التوحيد</w:t>
      </w:r>
    </w:p>
    <w:p>
      <w:pPr>
        <w:pStyle w:val="BookText"/>
      </w:pPr>
      <w:r>
        <w:rPr>
          <w:rFonts w:ascii="IRNazanin" w:hAnsi="IRNazanin" w:eastAsia="IRNazanin" w:cs="IRNazanin"/>
          <w:lang w:bidi="fa-IR"/>
          <w:color w:val="111111"/>
          <w:sz w:val="28"/>
          <w:szCs w:val="28"/>
          <w:rtl/>
        </w:rPr>
        <w:t xml:space="preserve">(یا على ثلاث من حقائق الايمان -)---انظر الثلاثة</w:t>
      </w:r>
    </w:p>
    <w:p>
      <w:pPr>
        <w:pStyle w:val="Heading3"/>
      </w:pPr>
      <w:bookmarkStart w:id="91" w:name="_Toc9"/>
      <w:r>
        <w:t>والحقن</w:t>
      </w:r>
      <w:bookmarkEnd w:id="91"/>
    </w:p>
    <w:p>
      <w:pPr>
        <w:pStyle w:val="BookText"/>
      </w:pPr>
      <w:r>
        <w:rPr>
          <w:rFonts w:ascii="Amiri" w:hAnsi="Amiri" w:eastAsia="Amiri" w:cs="Amiri"/>
          <w:lang w:bidi="ar-SA"/>
          <w:color w:val="111111"/>
          <w:sz w:val="28"/>
          <w:szCs w:val="28"/>
          <w:rtl/>
        </w:rPr>
        <w:t xml:space="preserve">(الأسيرإذا اسلم فقد حقن دمه -)---انظر الاسير</w:t>
      </w:r>
    </w:p>
    <w:p>
      <w:pPr>
        <w:pStyle w:val="BookText"/>
      </w:pPr>
      <w:r>
        <w:rPr>
          <w:rFonts w:ascii="Amiri" w:hAnsi="Amiri" w:eastAsia="Amiri" w:cs="Amiri"/>
          <w:lang w:bidi="ar-SA"/>
          <w:color w:val="111111"/>
          <w:sz w:val="28"/>
          <w:szCs w:val="28"/>
          <w:rtl/>
        </w:rPr>
        <w:t xml:space="preserve">(ان الله فرض -الى ان قال- به حقنوادمائهم -)---انظر الزكوة</w:t>
      </w:r>
    </w:p>
    <w:p>
      <w:pPr>
        <w:pStyle w:val="BookText"/>
      </w:pPr>
      <w:r>
        <w:rPr>
          <w:rFonts w:ascii="Amiri" w:hAnsi="Amiri" w:eastAsia="Amiri" w:cs="Amiri"/>
          <w:lang w:bidi="ar-SA"/>
          <w:color w:val="111111"/>
          <w:sz w:val="28"/>
          <w:szCs w:val="28"/>
          <w:rtl/>
        </w:rPr>
        <w:t xml:space="preserve">(انما جعلت التقية ليحقن بها الدم -)---انظر التقية</w:t>
      </w:r>
    </w:p>
    <w:p>
      <w:pPr>
        <w:pStyle w:val="BookText"/>
      </w:pPr>
      <w:r>
        <w:rPr>
          <w:rFonts w:ascii="Amiri" w:hAnsi="Amiri" w:eastAsia="Amiri" w:cs="Amiri"/>
          <w:lang w:bidi="ar-SA"/>
          <w:color w:val="111111"/>
          <w:sz w:val="28"/>
          <w:szCs w:val="28"/>
          <w:rtl/>
        </w:rPr>
        <w:t xml:space="preserve">(عن اهل الذمة ماذا عليهم مما يحقنون به-)---انظر الجزية</w:t>
      </w:r>
    </w:p>
    <w:p>
      <w:pPr>
        <w:pStyle w:val="BookText"/>
      </w:pPr>
      <w:r>
        <w:rPr>
          <w:rFonts w:ascii="Amiri" w:hAnsi="Amiri" w:eastAsia="Amiri" w:cs="Amiri"/>
          <w:lang w:bidi="ar-SA"/>
          <w:color w:val="111111"/>
          <w:sz w:val="28"/>
          <w:szCs w:val="28"/>
          <w:rtl/>
        </w:rPr>
        <w:t xml:space="preserve">(عن القسامة - الى أن قال - انما حقن دماء المسلمين -)---انظر القسامة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3" w:name="pg14635_157742"/>
    <w:bookmarkEnd w:id="3"/>
    <w:p>
      <w:pPr>
        <w:pStyle w:val="BookText"/>
      </w:pPr>
      <w:r>
        <w:rPr>
          <w:rFonts w:ascii="IRNazanin" w:hAnsi="IRNazanin" w:eastAsia="IRNazanin" w:cs="IRNazanin"/>
          <w:lang w:bidi="fa-IR"/>
          <w:color w:val="111111"/>
          <w:sz w:val="28"/>
          <w:szCs w:val="28"/>
          <w:rtl/>
        </w:rPr>
        <w:t xml:space="preserve">(كنا عند ابی عبدالله - الى أن قال -انماحقن بها دمه -)---انظر الزكوة</w:t>
      </w:r>
    </w:p>
    <w:p>
      <w:pPr>
        <w:pStyle w:val="Heading3"/>
      </w:pPr>
      <w:bookmarkStart w:id="92" w:name="_Toc10"/>
      <w:r>
        <w:t>الحقنة</w:t>
      </w:r>
      <w:bookmarkEnd w:id="92"/>
    </w:p>
    <w:p>
      <w:pPr>
        <w:pStyle w:val="BookText"/>
      </w:pPr>
      <w:r>
        <w:rPr>
          <w:rFonts w:ascii="Amiri" w:hAnsi="Amiri" w:eastAsia="Amiri" w:cs="Amiri"/>
          <w:lang w:bidi="ar-SA"/>
          <w:color w:val="111111"/>
          <w:sz w:val="28"/>
          <w:szCs w:val="28"/>
          <w:rtl/>
        </w:rPr>
        <w:t xml:space="preserve">(الدواء اربعة - الى أن قال - والحقنة -)---انظر الدواء</w:t>
      </w:r>
    </w:p>
    <w:p>
      <w:pPr>
        <w:pStyle w:val="BookText"/>
      </w:pPr>
      <w:r>
        <w:rPr>
          <w:rFonts w:ascii="Amiri" w:hAnsi="Amiri" w:eastAsia="Amiri" w:cs="Amiri"/>
          <w:lang w:bidi="ar-SA"/>
          <w:color w:val="111111"/>
          <w:sz w:val="28"/>
          <w:szCs w:val="28"/>
          <w:rtl/>
        </w:rPr>
        <w:t xml:space="preserve">(عن الرجل يحتقن -)---انظر الصوم</w:t>
      </w:r>
    </w:p>
    <w:p>
      <w:pPr>
        <w:pStyle w:val="Heading3"/>
      </w:pPr>
      <w:bookmarkStart w:id="93" w:name="_Toc11"/>
      <w:r>
        <w:t>الحقو</w:t>
      </w:r>
      <w:bookmarkEnd w:id="93"/>
    </w:p>
    <w:p>
      <w:pPr>
        <w:pStyle w:val="BookText"/>
      </w:pPr>
      <w:r>
        <w:rPr>
          <w:rFonts w:ascii="Amiri" w:hAnsi="Amiri" w:eastAsia="Amiri" w:cs="Amiri"/>
          <w:lang w:bidi="ar-SA"/>
          <w:color w:val="111111"/>
          <w:sz w:val="28"/>
          <w:szCs w:val="28"/>
          <w:rtl/>
        </w:rPr>
        <w:t xml:space="preserve">(ان معي اهلي وانا اريد ان اشد نفقتي في حقوى -)---انظر المحرم</w:t>
      </w:r>
    </w:p>
    <w:p>
      <w:pPr>
        <w:pStyle w:val="BookText"/>
      </w:pPr>
      <w:r>
        <w:rPr>
          <w:rFonts w:ascii="Amiri" w:hAnsi="Amiri" w:eastAsia="Amiri" w:cs="Amiri"/>
          <w:lang w:bidi="ar-SA"/>
          <w:color w:val="111111"/>
          <w:sz w:val="28"/>
          <w:szCs w:val="28"/>
          <w:rtl/>
        </w:rPr>
        <w:t xml:space="preserve">(تدفن - الى أن قال - الا الى حقويه -)---انظر الرجم</w:t>
      </w:r>
    </w:p>
    <w:p>
      <w:pPr>
        <w:pStyle w:val="BookText"/>
      </w:pPr>
      <w:r>
        <w:rPr>
          <w:rFonts w:ascii="Amiri" w:hAnsi="Amiri" w:eastAsia="Amiri" w:cs="Amiri"/>
          <w:lang w:bidi="ar-SA"/>
          <w:color w:val="111111"/>
          <w:sz w:val="28"/>
          <w:szCs w:val="28"/>
          <w:rtl/>
        </w:rPr>
        <w:t xml:space="preserve">(رأيت بفارس امرأة لها رأسان وصدران في حقو واحد -)---انظر الارث</w:t>
      </w:r>
    </w:p>
    <w:p>
      <w:pPr>
        <w:pStyle w:val="BookText"/>
      </w:pPr>
      <w:r>
        <w:rPr>
          <w:rFonts w:ascii="Amiri" w:hAnsi="Amiri" w:eastAsia="Amiri" w:cs="Amiri"/>
          <w:lang w:bidi="ar-SA"/>
          <w:color w:val="111111"/>
          <w:sz w:val="28"/>
          <w:szCs w:val="28"/>
          <w:rtl/>
        </w:rPr>
        <w:t xml:space="preserve">(ولد على عهد - الى أن قال - في حقوواحد -)---انظر الارث</w:t>
      </w:r>
    </w:p>
    <w:p>
      <w:pPr>
        <w:pStyle w:val="Heading3"/>
      </w:pPr>
      <w:bookmarkStart w:id="94" w:name="_Toc12"/>
      <w:r>
        <w:t>الحقوق</w:t>
      </w:r>
      <w:bookmarkEnd w:id="94"/>
    </w:p>
    <w:p>
      <w:pPr>
        <w:pStyle w:val="BookText"/>
      </w:pPr>
      <w:r>
        <w:rPr>
          <w:rFonts w:ascii="Amiri" w:hAnsi="Amiri" w:eastAsia="Amiri" w:cs="Amiri"/>
          <w:lang w:bidi="ar-SA"/>
          <w:color w:val="111111"/>
          <w:sz w:val="28"/>
          <w:szCs w:val="28"/>
          <w:rtl/>
        </w:rPr>
        <w:t xml:space="preserve">(اتقي الناس من قال الحق -)---انظر التقوى</w:t>
      </w:r>
    </w:p>
    <w:p>
      <w:pPr>
        <w:pStyle w:val="BookText"/>
      </w:pPr>
      <w:r>
        <w:rPr>
          <w:rFonts w:ascii="Amiri" w:hAnsi="Amiri" w:eastAsia="Amiri" w:cs="Amiri"/>
          <w:lang w:bidi="ar-SA"/>
          <w:color w:val="111111"/>
          <w:sz w:val="28"/>
          <w:szCs w:val="28"/>
          <w:rtl/>
        </w:rPr>
        <w:t xml:space="preserve">(احب لاخيك المسلم -)---يأتي تحت</w:t>
      </w:r>
    </w:p>
    <w:p>
      <w:pPr>
        <w:pStyle w:val="BookText"/>
      </w:pPr>
      <w:r>
        <w:rPr>
          <w:rFonts w:ascii="Amiri" w:hAnsi="Amiri" w:eastAsia="Amiri" w:cs="Amiri"/>
          <w:lang w:bidi="ar-SA"/>
          <w:color w:val="111111"/>
          <w:sz w:val="28"/>
          <w:szCs w:val="28"/>
          <w:rtl/>
        </w:rPr>
        <w:t xml:space="preserve">عنوان(حق المسلم على المسلم أن لا يشبع الخ)</w:t>
      </w:r>
    </w:p>
    <w:p>
      <w:pPr>
        <w:pStyle w:val="BookText"/>
      </w:pPr>
      <w:r>
        <w:rPr>
          <w:rFonts w:ascii="Amiri" w:hAnsi="Amiri" w:eastAsia="Amiri" w:cs="Amiri"/>
          <w:lang w:bidi="ar-SA"/>
          <w:color w:val="111111"/>
          <w:sz w:val="28"/>
          <w:szCs w:val="28"/>
          <w:rtl/>
        </w:rPr>
        <w:t xml:space="preserve">(أخبرني عمن عاندك ولم يعرف حقك -)---انظر الحجة</w:t>
      </w:r>
    </w:p>
    <w:p>
      <w:pPr>
        <w:pStyle w:val="BookText"/>
      </w:pPr>
      <w:r>
        <w:rPr>
          <w:rFonts w:ascii="IRNazanin" w:hAnsi="IRNazanin" w:eastAsia="IRNazanin" w:cs="IRNazanin"/>
          <w:lang w:bidi="fa-IR"/>
          <w:color w:val="111111"/>
          <w:sz w:val="28"/>
          <w:szCs w:val="28"/>
          <w:rtl/>
        </w:rPr>
        <w:t xml:space="preserve">(اخبرنی عن حق المومن-)یاتی تحت عنوان(کنت اطواف الخ)</w:t>
      </w:r>
    </w:p>
    <w:p>
      <w:pPr>
        <w:pStyle w:val="BookText"/>
      </w:pPr>
      <w:r>
        <w:rPr>
          <w:rFonts w:ascii="Amiri" w:hAnsi="Amiri" w:eastAsia="Amiri" w:cs="Amiri"/>
          <w:lang w:bidi="ar-SA"/>
          <w:color w:val="111111"/>
          <w:sz w:val="28"/>
          <w:szCs w:val="28"/>
          <w:rtl/>
        </w:rPr>
        <w:t xml:space="preserve">(أخبرني عن الرجل يدعي -)---انظر البينة</w:t>
      </w:r>
    </w:p>
    <w:p>
      <w:pPr>
        <w:pStyle w:val="BookText"/>
      </w:pPr>
      <w:r>
        <w:rPr>
          <w:rFonts w:ascii="Amiri" w:hAnsi="Amiri" w:eastAsia="Amiri" w:cs="Amiri"/>
          <w:lang w:bidi="ar-SA"/>
          <w:color w:val="111111"/>
          <w:sz w:val="28"/>
          <w:szCs w:val="28"/>
          <w:rtl/>
        </w:rPr>
        <w:t xml:space="preserve">(اخرج حق ابن عمك منه -) تقدم في</w:t>
      </w:r>
    </w:p>
    <w:p>
      <w:pPr>
        <w:pStyle w:val="BookText"/>
      </w:pPr>
      <w:r>
        <w:rPr>
          <w:rFonts w:ascii="Amiri" w:hAnsi="Amiri" w:eastAsia="Amiri" w:cs="Amiri"/>
          <w:lang w:bidi="ar-SA"/>
          <w:color w:val="111111"/>
          <w:sz w:val="28"/>
          <w:szCs w:val="28"/>
          <w:rtl/>
        </w:rPr>
        <w:t xml:space="preserve">حجة بن الحسن (عج)تحت عنوان (اوصل الخ)</w:t>
      </w:r>
    </w:p>
    <w:p>
      <w:pPr>
        <w:pStyle w:val="BookText"/>
      </w:pPr>
      <w:r>
        <w:rPr>
          <w:rFonts w:ascii="Amiri" w:hAnsi="Amiri" w:eastAsia="Amiri" w:cs="Amiri"/>
          <w:lang w:bidi="ar-SA"/>
          <w:color w:val="111111"/>
          <w:sz w:val="28"/>
          <w:szCs w:val="28"/>
          <w:rtl/>
        </w:rPr>
        <w:t xml:space="preserve">(ادعو لوالدي إذاكانا لايعرفان الحق -)---انظر الوالدان</w:t>
      </w:r>
    </w:p>
    <w:p>
      <w:pPr>
        <w:pStyle w:val="BookText"/>
      </w:pPr>
      <w:r>
        <w:rPr>
          <w:rFonts w:ascii="Amiri" w:hAnsi="Amiri" w:eastAsia="Amiri" w:cs="Amiri"/>
          <w:lang w:bidi="ar-SA"/>
          <w:color w:val="111111"/>
          <w:sz w:val="28"/>
          <w:szCs w:val="28"/>
          <w:rtl/>
        </w:rPr>
        <w:t xml:space="preserve">(اذا اجتمعت عليك حقوق -)---انظر الغسل</w:t>
      </w:r>
    </w:p>
    <w:p>
      <w:pPr>
        <w:pStyle w:val="BookText"/>
      </w:pPr>
      <w:r>
        <w:rPr>
          <w:rFonts w:ascii="Amiri" w:hAnsi="Amiri" w:eastAsia="Amiri" w:cs="Amiri"/>
          <w:lang w:bidi="ar-SA"/>
          <w:color w:val="111111"/>
          <w:sz w:val="28"/>
          <w:szCs w:val="28"/>
          <w:rtl/>
        </w:rPr>
        <w:t xml:space="preserve">(اذا اقام الرجل البينة على حقه -)---انظر البينة</w:t>
      </w:r>
    </w:p>
    <w:p>
      <w:pPr>
        <w:pStyle w:val="BookText"/>
      </w:pPr>
      <w:r>
        <w:rPr>
          <w:rFonts w:ascii="Amiri" w:hAnsi="Amiri" w:eastAsia="Amiri" w:cs="Amiri"/>
          <w:lang w:bidi="ar-SA"/>
          <w:color w:val="111111"/>
          <w:sz w:val="28"/>
          <w:szCs w:val="28"/>
          <w:rtl/>
        </w:rPr>
        <w:t xml:space="preserve">(اذا جحد الرجل الحق -)---انظر المباهلة</w:t>
      </w:r>
    </w:p>
    <w:p>
      <w:pPr>
        <w:pStyle w:val="BookText"/>
      </w:pPr>
      <w:r>
        <w:rPr>
          <w:rFonts w:ascii="Amiri" w:hAnsi="Amiri" w:eastAsia="Amiri" w:cs="Amiri"/>
          <w:lang w:bidi="ar-SA"/>
          <w:color w:val="111111"/>
          <w:sz w:val="28"/>
          <w:szCs w:val="28"/>
          <w:rtl/>
        </w:rPr>
        <w:t xml:space="preserve">(اذا رضي صاحب الحق -)---انظر البينة</w:t>
      </w:r>
    </w:p>
    <w:p>
      <w:pPr>
        <w:pStyle w:val="BookText"/>
      </w:pPr>
      <w:r>
        <w:rPr>
          <w:rFonts w:ascii="Amiri" w:hAnsi="Amiri" w:eastAsia="Amiri" w:cs="Amiri"/>
          <w:lang w:bidi="ar-SA"/>
          <w:color w:val="111111"/>
          <w:sz w:val="28"/>
          <w:szCs w:val="28"/>
          <w:rtl/>
        </w:rPr>
        <w:t xml:space="preserve">(اذا شهد لصاحب الحق -)---انظر الشهادة</w:t>
      </w:r>
    </w:p>
    <w:p>
      <w:pPr>
        <w:pStyle w:val="BookText"/>
      </w:pPr>
      <w:r>
        <w:rPr>
          <w:rFonts w:ascii="Amiri" w:hAnsi="Amiri" w:eastAsia="Amiri" w:cs="Amiri"/>
          <w:lang w:bidi="ar-SA"/>
          <w:color w:val="111111"/>
          <w:sz w:val="28"/>
          <w:szCs w:val="28"/>
          <w:rtl/>
        </w:rPr>
        <w:t xml:space="preserve">(اذا شهد لطالب الحق -)---انظر الشهادة</w:t>
      </w:r>
    </w:p>
    <w:p>
      <w:pPr>
        <w:pStyle w:val="BookText"/>
      </w:pPr>
      <w:r>
        <w:rPr>
          <w:rFonts w:ascii="Amiri" w:hAnsi="Amiri" w:eastAsia="Amiri" w:cs="Amiri"/>
          <w:lang w:bidi="ar-SA"/>
          <w:color w:val="111111"/>
          <w:sz w:val="28"/>
          <w:szCs w:val="28"/>
          <w:rtl/>
        </w:rPr>
        <w:t xml:space="preserve">(اذا كان الجوراغلب من الحق -)---انظر الجور</w:t>
      </w:r>
    </w:p>
    <w:p>
      <w:pPr>
        <w:pStyle w:val="BookText"/>
      </w:pPr>
      <w:r>
        <w:rPr>
          <w:rFonts w:ascii="Amiri" w:hAnsi="Amiri" w:eastAsia="Amiri" w:cs="Amiri"/>
          <w:lang w:bidi="ar-SA"/>
          <w:color w:val="111111"/>
          <w:sz w:val="28"/>
          <w:szCs w:val="28"/>
          <w:rtl/>
        </w:rPr>
        <w:t xml:space="preserve">(اذا كان لك ياسماعة - الى أن قال - بحق محمد وعلي فان لهما عندك شأنا -)---انظر الدعاء</w:t>
      </w:r>
    </w:p>
    <w:p>
      <w:pPr>
        <w:pStyle w:val="BookText"/>
      </w:pPr>
      <w:r>
        <w:rPr>
          <w:rFonts w:ascii="Amiri" w:hAnsi="Amiri" w:eastAsia="Amiri" w:cs="Amiri"/>
          <w:lang w:bidi="ar-SA"/>
          <w:color w:val="111111"/>
          <w:sz w:val="28"/>
          <w:szCs w:val="28"/>
          <w:rtl/>
        </w:rPr>
        <w:t xml:space="preserve">(اذا ميز الله بين الحق والباطل -)---انظرالشطرنج</w:t>
      </w:r>
    </w:p>
    <w:p>
      <w:pPr>
        <w:pStyle w:val="BookText"/>
      </w:pPr>
      <w:r>
        <w:rPr>
          <w:rFonts w:ascii="IRNazanin" w:hAnsi="IRNazanin" w:eastAsia="IRNazanin" w:cs="IRNazanin"/>
          <w:lang w:bidi="fa-IR"/>
          <w:color w:val="111111"/>
          <w:sz w:val="28"/>
          <w:szCs w:val="28"/>
          <w:rtl/>
        </w:rPr>
        <w:t xml:space="preserve">تحت عنوان عن الشطرنج وعن الخ)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والغناء تحت عنوان(ان العباسي ذكرانك الخ)</w:t>
      </w:r>
    </w:p>
    <w:p>
      <w:pPr>
        <w:pStyle w:val="BookText"/>
      </w:pPr>
      <w:r>
        <w:rPr>
          <w:rFonts w:ascii="Amiri" w:hAnsi="Amiri" w:eastAsia="Amiri" w:cs="Amiri"/>
          <w:lang w:bidi="ar-SA"/>
          <w:color w:val="111111"/>
          <w:sz w:val="28"/>
          <w:szCs w:val="28"/>
          <w:rtl/>
        </w:rPr>
        <w:t xml:space="preserve">(اسألك بحق من حقه عليكم عظيمة -)</w:t>
      </w:r>
    </w:p>
    <w:p>
      <w:pPr>
        <w:pStyle w:val="BookText"/>
      </w:pPr>
      <w:r>
        <w:rPr>
          <w:rFonts w:ascii="Amiri" w:hAnsi="Amiri" w:eastAsia="Amiri" w:cs="Amiri"/>
          <w:lang w:bidi="ar-SA"/>
          <w:color w:val="111111"/>
          <w:sz w:val="28"/>
          <w:szCs w:val="28"/>
          <w:rtl/>
        </w:rPr>
        <w:t xml:space="preserve">(يأتي في الدعاء تحت عنوان (عن ابي ابراهيم الخ)</w:t>
      </w:r>
    </w:p>
    <w:p>
      <w:pPr>
        <w:pStyle w:val="BookText"/>
      </w:pPr>
      <w:r>
        <w:rPr>
          <w:rFonts w:ascii="Amiri" w:hAnsi="Amiri" w:eastAsia="Amiri" w:cs="Amiri"/>
          <w:lang w:bidi="ar-SA"/>
          <w:color w:val="111111"/>
          <w:sz w:val="28"/>
          <w:szCs w:val="28"/>
          <w:rtl/>
        </w:rPr>
        <w:t xml:space="preserve">(استخراج الحقوق -)---انظر البينة</w:t>
      </w:r>
    </w:p>
    <w:p>
      <w:pPr>
        <w:pStyle w:val="BookText"/>
      </w:pPr>
      <w:r>
        <w:rPr>
          <w:rFonts w:ascii="Amiri" w:hAnsi="Amiri" w:eastAsia="Amiri" w:cs="Amiri"/>
          <w:lang w:bidi="ar-SA"/>
          <w:color w:val="111111"/>
          <w:sz w:val="28"/>
          <w:szCs w:val="28"/>
          <w:rtl/>
        </w:rPr>
        <w:t xml:space="preserve">(استخرج الحقوق -)---تقدم في البينة</w:t>
      </w:r>
    </w:p>
    <w:p>
      <w:pPr>
        <w:pStyle w:val="BookText"/>
      </w:pPr>
      <w:r>
        <w:rPr>
          <w:rFonts w:ascii="IRNazanin" w:hAnsi="IRNazanin" w:eastAsia="IRNazanin" w:cs="IRNazanin"/>
          <w:lang w:bidi="fa-IR"/>
          <w:color w:val="111111"/>
          <w:sz w:val="28"/>
          <w:szCs w:val="28"/>
          <w:rtl/>
        </w:rPr>
        <w:t xml:space="preserve">تحت عنوان(استخراج الحقوق الخ)</w:t>
      </w:r>
    </w:p>
    <w:p>
      <w:pPr>
        <w:pStyle w:val="BookText"/>
      </w:pPr>
      <w:r>
        <w:rPr>
          <w:rFonts w:ascii="Amiri" w:hAnsi="Amiri" w:eastAsia="Amiri" w:cs="Amiri"/>
          <w:lang w:bidi="ar-SA"/>
          <w:color w:val="111111"/>
          <w:sz w:val="28"/>
          <w:szCs w:val="28"/>
          <w:rtl/>
        </w:rPr>
        <w:t xml:space="preserve">(اصبر على الحق وان كان مرا -)---انظر الصبر</w:t>
      </w:r>
    </w:p>
    <w:p>
      <w:pPr>
        <w:pStyle w:val="BookText"/>
      </w:pPr>
      <w:r>
        <w:rPr>
          <w:rFonts w:ascii="IRNazanin" w:hAnsi="IRNazanin" w:eastAsia="IRNazanin" w:cs="IRNazanin"/>
          <w:lang w:bidi="fa-IR"/>
          <w:color w:val="111111"/>
          <w:sz w:val="28"/>
          <w:szCs w:val="28"/>
          <w:rtl/>
        </w:rPr>
        <w:t xml:space="preserve">تحت عنوان ( لما حضرت ابی الخ )</w:t>
      </w:r>
    </w:p>
    <w:p>
      <w:pPr>
        <w:pStyle w:val="BookText"/>
      </w:pPr>
      <w:r>
        <w:rPr>
          <w:rFonts w:ascii="Amiri" w:hAnsi="Amiri" w:eastAsia="Amiri" w:cs="Amiri"/>
          <w:lang w:bidi="ar-SA"/>
          <w:color w:val="111111"/>
          <w:sz w:val="28"/>
          <w:szCs w:val="28"/>
          <w:rtl/>
        </w:rPr>
        <w:t xml:space="preserve">(إطعام الاسير حق -)---انظر الاسير</w:t>
      </w:r>
    </w:p>
    <w:p>
      <w:pPr>
        <w:pStyle w:val="BookText"/>
      </w:pPr>
      <w:r>
        <w:rPr>
          <w:rFonts w:ascii="Amiri" w:hAnsi="Amiri" w:eastAsia="Amiri" w:cs="Amiri"/>
          <w:lang w:bidi="ar-SA"/>
          <w:color w:val="111111"/>
          <w:sz w:val="28"/>
          <w:szCs w:val="28"/>
          <w:rtl/>
        </w:rPr>
        <w:t xml:space="preserve">«اعرف الحق لمن عرفه لك،شريفا كان او وضيعا-»(1)</w:t>
      </w:r>
    </w:p>
    <w:p>
      <w:pPr>
        <w:pStyle w:val="BookText"/>
      </w:pPr>
      <w:r>
        <w:rPr>
          <w:rFonts w:ascii="IRNazanin" w:hAnsi="IRNazanin" w:eastAsia="IRNazanin" w:cs="IRNazanin"/>
          <w:lang w:bidi="fa-IR"/>
          <w:color w:val="111111"/>
          <w:sz w:val="28"/>
          <w:szCs w:val="28"/>
          <w:rtl/>
        </w:rPr>
        <w:t xml:space="preserve">الفقيه ج 4 ص 279ب 179 ذیل ح10.</w:t>
      </w:r>
    </w:p>
    <w:p>
      <w:pPr>
        <w:pStyle w:val="BookText"/>
      </w:pPr>
      <w:r>
        <w:rPr>
          <w:rFonts w:ascii="Amiri" w:hAnsi="Amiri" w:eastAsia="Amiri" w:cs="Amiri"/>
          <w:lang w:bidi="ar-SA"/>
          <w:color w:val="111111"/>
          <w:sz w:val="28"/>
          <w:szCs w:val="28"/>
          <w:rtl/>
        </w:rPr>
        <w:t xml:space="preserve">(افمن يهدي إلى الحق أحق أن يتبع -)انظر الحدود</w:t>
      </w:r>
    </w:p>
    <w:p>
      <w:pPr>
        <w:pStyle w:val="BookText"/>
      </w:pPr>
      <w:r>
        <w:rPr>
          <w:rFonts w:ascii="Amiri" w:hAnsi="Amiri" w:eastAsia="Amiri" w:cs="Amiri"/>
          <w:lang w:bidi="ar-SA"/>
          <w:color w:val="111111"/>
          <w:sz w:val="28"/>
          <w:szCs w:val="28"/>
          <w:rtl/>
        </w:rPr>
        <w:t xml:space="preserve">تحت عنوان (لقد قضى الخ)والصيحة</w:t>
      </w:r>
    </w:p>
    <w:p>
      <w:pPr>
        <w:pStyle w:val="BookText"/>
      </w:pPr>
      <w:r>
        <w:rPr>
          <w:rFonts w:ascii="Amiri" w:hAnsi="Amiri" w:eastAsia="Amiri" w:cs="Amiri"/>
          <w:lang w:bidi="ar-SA"/>
          <w:color w:val="111111"/>
          <w:sz w:val="28"/>
          <w:szCs w:val="28"/>
          <w:rtl/>
        </w:rPr>
        <w:t xml:space="preserve">تحت عنوان(سمع الخ)و تحت عنوان(يوبخونا الخ)</w:t>
      </w:r>
    </w:p>
    <w:p>
      <w:pPr>
        <w:pStyle w:val="BookText"/>
      </w:pPr>
      <w:r>
        <w:rPr>
          <w:rFonts w:ascii="Amiri" w:hAnsi="Amiri" w:eastAsia="Amiri" w:cs="Amiri"/>
          <w:lang w:bidi="ar-SA"/>
          <w:color w:val="111111"/>
          <w:sz w:val="28"/>
          <w:szCs w:val="28"/>
          <w:rtl/>
        </w:rPr>
        <w:t xml:space="preserve">(الا ومن عرف حقنا-)---انظر محاسبة</w:t>
      </w:r>
    </w:p>
    <w:p>
      <w:pPr>
        <w:pStyle w:val="BookText"/>
      </w:pPr>
      <w:r>
        <w:rPr>
          <w:rFonts w:ascii="IRNazanin" w:hAnsi="IRNazanin" w:eastAsia="IRNazanin" w:cs="IRNazanin"/>
          <w:lang w:bidi="fa-IR"/>
          <w:color w:val="111111"/>
          <w:sz w:val="28"/>
          <w:szCs w:val="28"/>
          <w:rtl/>
        </w:rPr>
        <w:t xml:space="preserve">العمل تحت عنوان(ان قدرت الخ)</w:t>
      </w:r>
    </w:p>
    <w:p>
      <w:pPr>
        <w:pStyle w:val="BookText"/>
      </w:pPr>
      <w:r>
        <w:rPr>
          <w:rFonts w:ascii="Amiri" w:hAnsi="Amiri" w:eastAsia="Amiri" w:cs="Amiri"/>
          <w:lang w:bidi="ar-SA"/>
          <w:color w:val="111111"/>
          <w:sz w:val="28"/>
          <w:szCs w:val="28"/>
          <w:rtl/>
        </w:rPr>
        <w:t xml:space="preserve">(الذين آتيناهم الكتاب يتلونه حق -)---انظر الحجة</w:t>
      </w:r>
    </w:p>
    <w:p>
      <w:pPr>
        <w:pStyle w:val="BookText"/>
      </w:pPr>
      <w:r>
        <w:rPr>
          <w:rFonts w:ascii="Amiri" w:hAnsi="Amiri" w:eastAsia="Amiri" w:cs="Amiri"/>
          <w:lang w:bidi="ar-SA"/>
          <w:color w:val="111111"/>
          <w:sz w:val="28"/>
          <w:szCs w:val="28"/>
          <w:rtl/>
        </w:rPr>
        <w:t xml:space="preserve">(الذين اخرجوا من ديارهم بغير حق -)---انظر الحجة</w:t>
      </w:r>
    </w:p>
    <w:p>
      <w:pPr>
        <w:pStyle w:val="BookText"/>
      </w:pPr>
      <w:r>
        <w:rPr>
          <w:rFonts w:ascii="IRNazanin" w:hAnsi="IRNazanin" w:eastAsia="IRNazanin" w:cs="IRNazanin"/>
          <w:lang w:bidi="fa-IR"/>
          <w:color w:val="111111"/>
          <w:sz w:val="28"/>
          <w:szCs w:val="28"/>
          <w:rtl/>
        </w:rPr>
        <w:t xml:space="preserve">(أم الولد جنایتها في حقوق الناس -)---انظر أم الولد</w:t>
      </w:r>
    </w:p>
    <w:p>
      <w:pPr>
        <w:pStyle w:val="BookText"/>
      </w:pPr>
      <w:r>
        <w:rPr>
          <w:rFonts w:ascii="Amiri" w:hAnsi="Amiri" w:eastAsia="Amiri" w:cs="Amiri"/>
          <w:lang w:bidi="ar-SA"/>
          <w:color w:val="111111"/>
          <w:sz w:val="28"/>
          <w:szCs w:val="28"/>
          <w:rtl/>
        </w:rPr>
        <w:t xml:space="preserve">(امرتني بالقيام بأمرك وأخذ حقك -)---انظر الخمس</w:t>
      </w:r>
    </w:p>
    <w:p>
      <w:pPr>
        <w:pStyle w:val="BookText"/>
      </w:pPr>
      <w:r>
        <w:rPr>
          <w:rFonts w:ascii="Amiri" w:hAnsi="Amiri" w:eastAsia="Amiri" w:cs="Amiri"/>
          <w:lang w:bidi="ar-SA"/>
          <w:color w:val="111111"/>
          <w:sz w:val="28"/>
          <w:szCs w:val="28"/>
          <w:rtl/>
        </w:rPr>
        <w:t xml:space="preserve">(ان اعظم الكبر غص الخلق وسفه الحق -)---انظر الكبر</w:t>
      </w:r>
    </w:p>
    <w:p>
      <w:pPr>
        <w:pStyle w:val="BookText"/>
      </w:pPr>
      <w:r>
        <w:rPr>
          <w:rFonts w:ascii="Amiri" w:hAnsi="Amiri" w:eastAsia="Amiri" w:cs="Amiri"/>
          <w:lang w:bidi="ar-SA"/>
          <w:color w:val="111111"/>
          <w:sz w:val="28"/>
          <w:szCs w:val="28"/>
          <w:rtl/>
        </w:rPr>
        <w:t xml:space="preserve">(أن امرأتي وأختي - الى أن قال - عن الحقوق تسألني -)---انظر المصيبة</w:t>
      </w:r>
    </w:p>
    <w:p>
      <w:pPr>
        <w:pStyle w:val="BookText"/>
      </w:pPr>
      <w:r>
        <w:rPr>
          <w:rFonts w:ascii="Amiri" w:hAnsi="Amiri" w:eastAsia="Amiri" w:cs="Amiri"/>
          <w:lang w:bidi="ar-SA"/>
          <w:color w:val="111111"/>
          <w:sz w:val="28"/>
          <w:szCs w:val="28"/>
          <w:rtl/>
        </w:rPr>
        <w:t xml:space="preserve">أن أمي - الى أن قال - قد وضع الله عنهاحقه -)---انظر الصوم</w:t>
      </w:r>
    </w:p>
    <w:p>
      <w:pPr>
        <w:pStyle w:val="BookText"/>
      </w:pPr>
      <w:r>
        <w:rPr>
          <w:rFonts w:ascii="Amiri" w:hAnsi="Amiri" w:eastAsia="Amiri" w:cs="Amiri"/>
          <w:lang w:bidi="ar-SA"/>
          <w:color w:val="111111"/>
          <w:sz w:val="28"/>
          <w:szCs w:val="28"/>
          <w:rtl/>
        </w:rPr>
        <w:t xml:space="preserve">(ان اهل الحق لم يزالوا -)---انظر المؤمن</w:t>
      </w:r>
    </w:p>
    <w:p>
      <w:pPr>
        <w:pStyle w:val="BookText"/>
      </w:pPr>
      <w:r>
        <w:rPr>
          <w:rFonts w:ascii="Amiri" w:hAnsi="Amiri" w:eastAsia="Amiri" w:cs="Amiri"/>
          <w:lang w:bidi="ar-SA"/>
          <w:color w:val="111111"/>
          <w:sz w:val="28"/>
          <w:szCs w:val="28"/>
          <w:rtl/>
        </w:rPr>
        <w:t xml:space="preserve">(ان حقنا في كتاب الله -)---انظر المحجة</w:t>
      </w:r>
    </w:p>
    <w:p>
      <w:pPr>
        <w:pStyle w:val="BookText"/>
      </w:pPr>
      <w:r>
        <w:rPr>
          <w:rFonts w:ascii="Amiri" w:hAnsi="Amiri" w:eastAsia="Amiri" w:cs="Amiri"/>
          <w:lang w:bidi="ar-SA"/>
          <w:color w:val="111111"/>
          <w:sz w:val="28"/>
          <w:szCs w:val="28"/>
          <w:rtl/>
        </w:rPr>
        <w:t xml:space="preserve">(أن رجلا - الى أن قال - والذين في أموالهم حق -)---انظر الزكوة</w:t>
      </w:r>
    </w:p>
    <w:p>
      <w:pPr>
        <w:pStyle w:val="BookText"/>
      </w:pPr>
      <w:r>
        <w:rPr>
          <w:rFonts w:ascii="Amiri" w:hAnsi="Amiri" w:eastAsia="Amiri" w:cs="Amiri"/>
          <w:lang w:bidi="ar-SA"/>
          <w:color w:val="111111"/>
          <w:sz w:val="28"/>
          <w:szCs w:val="28"/>
          <w:rtl/>
        </w:rPr>
        <w:t xml:space="preserve">(ان شر البقاع دور الأمراء الذين لا يقضون بالحق -)---انظر القضاة</w:t>
      </w:r>
    </w:p>
    <w:p>
      <w:pPr>
        <w:pStyle w:val="BookText"/>
      </w:pPr>
      <w:r>
        <w:rPr>
          <w:rFonts w:ascii="Amiri" w:hAnsi="Amiri" w:eastAsia="Amiri" w:cs="Amiri"/>
          <w:lang w:bidi="ar-SA"/>
          <w:color w:val="111111"/>
          <w:sz w:val="28"/>
          <w:szCs w:val="28"/>
          <w:rtl/>
        </w:rPr>
        <w:t xml:space="preserve">(ان شك الرجل - الى أن قال - وكان حين انصرف اقرب الى الحق -)---انظر الشكوك</w:t>
      </w:r>
    </w:p>
    <w:p>
      <w:pPr>
        <w:pStyle w:val="BookText"/>
      </w:pPr>
      <w:r>
        <w:rPr>
          <w:rFonts w:ascii="Amiri" w:hAnsi="Amiri" w:eastAsia="Amiri" w:cs="Amiri"/>
          <w:lang w:bidi="ar-SA"/>
          <w:color w:val="111111"/>
          <w:sz w:val="28"/>
          <w:szCs w:val="28"/>
          <w:rtl/>
        </w:rPr>
        <w:t xml:space="preserve">«وأن الشيعة عندنا كثيرفقال:</w:t>
      </w:r>
    </w:p>
    <w:p>
      <w:pPr>
        <w:pStyle w:val="BookText"/>
      </w:pPr>
      <w:r>
        <w:rPr>
          <w:rFonts w:ascii="Amiri" w:hAnsi="Amiri" w:eastAsia="Amiri" w:cs="Amiri"/>
          <w:lang w:bidi="ar-SA"/>
          <w:color w:val="111111"/>
          <w:sz w:val="28"/>
          <w:szCs w:val="28"/>
          <w:rtl/>
        </w:rPr>
        <w:t xml:space="preserve">(ف)هل يعطف الغني على الفقير؟وهل يتجاوزالمحسن عن المسييء و - يتواسون؟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فقلت:لا،فقال:ليس هؤلاء شيعة، الشيعة من يفعل هذا»(5)</w:t>
      </w:r>
    </w:p>
    <w:p>
      <w:pPr>
        <w:pStyle w:val="BookText"/>
      </w:pPr>
      <w:r>
        <w:rPr>
          <w:rFonts w:ascii="Amiri" w:hAnsi="Amiri" w:eastAsia="Amiri" w:cs="Amiri"/>
          <w:lang w:bidi="ar-SA"/>
          <w:color w:val="111111"/>
          <w:sz w:val="28"/>
          <w:szCs w:val="28"/>
          <w:rtl/>
        </w:rPr>
        <w:t xml:space="preserve">الكافي ج 2 ص 173 ك5 ب 75 ح 11.</w:t>
      </w:r>
    </w:p>
    <w:p>
      <w:pPr>
        <w:pStyle w:val="BookText"/>
      </w:pPr>
      <w:r>
        <w:rPr>
          <w:rFonts w:ascii="Amiri" w:hAnsi="Amiri" w:eastAsia="Amiri" w:cs="Amiri"/>
          <w:lang w:bidi="ar-SA"/>
          <w:color w:val="111111"/>
          <w:sz w:val="28"/>
          <w:szCs w:val="28"/>
          <w:rtl/>
        </w:rPr>
        <w:t xml:space="preserve">(أن على كل حق حقيقة -)---انظر العلم</w:t>
      </w:r>
    </w:p>
    <w:p>
      <w:pPr>
        <w:pStyle w:val="BookText"/>
      </w:pPr>
      <w:r>
        <w:rPr>
          <w:rFonts w:ascii="Amiri" w:hAnsi="Amiri" w:eastAsia="Amiri" w:cs="Amiri"/>
          <w:lang w:bidi="ar-SA"/>
          <w:color w:val="111111"/>
          <w:sz w:val="28"/>
          <w:szCs w:val="28"/>
          <w:rtl/>
        </w:rPr>
        <w:t xml:space="preserve">(أن قوما من اهل المدينة من الطالبيين</w:t>
      </w:r>
    </w:p>
    <w:p>
      <w:pPr>
        <w:pStyle w:val="BookText"/>
      </w:pPr>
      <w:r>
        <w:rPr>
          <w:rFonts w:ascii="Amiri" w:hAnsi="Amiri" w:eastAsia="Amiri" w:cs="Amiri"/>
          <w:lang w:bidi="ar-SA"/>
          <w:color w:val="111111"/>
          <w:sz w:val="28"/>
          <w:szCs w:val="28"/>
          <w:rtl/>
        </w:rPr>
        <w:t xml:space="preserve">كانوا يقولون بالحق -)---انظر الحجة</w:t>
      </w:r>
    </w:p>
    <w:p>
      <w:pPr>
        <w:pStyle w:val="BookText"/>
      </w:pPr>
      <w:r>
        <w:rPr>
          <w:rFonts w:ascii="Amiri" w:hAnsi="Amiri" w:eastAsia="Amiri" w:cs="Amiri"/>
          <w:lang w:bidi="ar-SA"/>
          <w:color w:val="111111"/>
          <w:sz w:val="28"/>
          <w:szCs w:val="28"/>
          <w:rtl/>
        </w:rPr>
        <w:t xml:space="preserve">(ان كان جاحد الحق فقل -)---انظر الجنازة</w:t>
      </w:r>
    </w:p>
    <w:p>
      <w:pPr>
        <w:pStyle w:val="BookText"/>
      </w:pPr>
      <w:r>
        <w:rPr>
          <w:rFonts w:ascii="Amiri" w:hAnsi="Amiri" w:eastAsia="Amiri" w:cs="Amiri"/>
          <w:lang w:bidi="ar-SA"/>
          <w:color w:val="111111"/>
          <w:sz w:val="28"/>
          <w:szCs w:val="28"/>
          <w:rtl/>
        </w:rPr>
        <w:t xml:space="preserve">(ان الله عزوجل خلق قوما للحق -)---انظر التوحيد</w:t>
      </w:r>
    </w:p>
    <w:p>
      <w:pPr>
        <w:pStyle w:val="BookText"/>
      </w:pPr>
      <w:r>
        <w:rPr>
          <w:rFonts w:ascii="Amiri" w:hAnsi="Amiri" w:eastAsia="Amiri" w:cs="Amiri"/>
          <w:lang w:bidi="ar-SA"/>
          <w:color w:val="111111"/>
          <w:sz w:val="28"/>
          <w:szCs w:val="28"/>
          <w:rtl/>
        </w:rPr>
        <w:t xml:space="preserve">(ان الله يبعث - الى أن قال - هؤلاء الذين</w:t>
      </w:r>
    </w:p>
    <w:p>
      <w:pPr>
        <w:pStyle w:val="BookText"/>
      </w:pPr>
      <w:r>
        <w:rPr>
          <w:rFonts w:ascii="Amiri" w:hAnsi="Amiri" w:eastAsia="Amiri" w:cs="Amiri"/>
          <w:lang w:bidi="ar-SA"/>
          <w:color w:val="111111"/>
          <w:sz w:val="28"/>
          <w:szCs w:val="28"/>
          <w:rtl/>
        </w:rPr>
        <w:t xml:space="preserve">اعطاهم الله فمنعوا حق الله -)---انظر الزكوة</w:t>
      </w:r>
    </w:p>
    <w:p>
      <w:pPr>
        <w:pStyle w:val="BookText"/>
      </w:pPr>
      <w:r>
        <w:rPr>
          <w:rFonts w:ascii="Amiri" w:hAnsi="Amiri" w:eastAsia="Amiri" w:cs="Amiri"/>
          <w:lang w:bidi="ar-SA"/>
          <w:color w:val="111111"/>
          <w:sz w:val="28"/>
          <w:szCs w:val="28"/>
          <w:rtl/>
        </w:rPr>
        <w:t xml:space="preserve">(ان للجمعة حقا -)---انظر الجمعة</w:t>
      </w:r>
    </w:p>
    <w:p>
      <w:pPr>
        <w:pStyle w:val="BookText"/>
      </w:pPr>
      <w:r>
        <w:rPr>
          <w:rFonts w:ascii="Amiri" w:hAnsi="Amiri" w:eastAsia="Amiri" w:cs="Amiri"/>
          <w:lang w:bidi="ar-SA"/>
          <w:color w:val="111111"/>
          <w:sz w:val="28"/>
          <w:szCs w:val="28"/>
          <w:rtl/>
        </w:rPr>
        <w:t xml:space="preserve">(ان للحق دولة-)</w:t>
      </w:r>
    </w:p>
    <w:p>
      <w:pPr>
        <w:pStyle w:val="BookText"/>
      </w:pPr>
      <w:r>
        <w:rPr>
          <w:rFonts w:ascii="IRNazanin" w:hAnsi="IRNazanin" w:eastAsia="IRNazanin" w:cs="IRNazanin"/>
          <w:lang w:bidi="fa-IR"/>
          <w:color w:val="111111"/>
          <w:sz w:val="28"/>
          <w:szCs w:val="28"/>
          <w:rtl/>
        </w:rPr>
        <w:t xml:space="preserve">يأتي في الذنب-تحت عنوان (كنت عندابی عبدالله فدخل عليه شيخ الخ)</w:t>
      </w:r>
    </w:p>
    <w:p>
      <w:pPr>
        <w:pStyle w:val="BookText"/>
      </w:pPr>
      <w:r>
        <w:rPr>
          <w:rFonts w:ascii="IRNazanin" w:hAnsi="IRNazanin" w:eastAsia="IRNazanin" w:cs="IRNazanin"/>
          <w:lang w:bidi="fa-IR"/>
          <w:color w:val="111111"/>
          <w:sz w:val="28"/>
          <w:szCs w:val="28"/>
          <w:rtl/>
        </w:rPr>
        <w:t xml:space="preserve">(ان للطارق لحقا-)</w:t>
      </w:r>
    </w:p>
    <w:p>
      <w:pPr>
        <w:pStyle w:val="BookText"/>
      </w:pPr>
      <w:r>
        <w:rPr>
          <w:rFonts w:ascii="IRNazanin" w:hAnsi="IRNazanin" w:eastAsia="IRNazanin" w:cs="IRNazanin"/>
          <w:lang w:bidi="fa-IR"/>
          <w:color w:val="111111"/>
          <w:sz w:val="28"/>
          <w:szCs w:val="28"/>
          <w:rtl/>
        </w:rPr>
        <w:t xml:space="preserve">تقدم في التزويج تحت عنوان(یا میسرالخ)</w:t>
      </w:r>
    </w:p>
    <w:p>
      <w:pPr>
        <w:pStyle w:val="BookText"/>
      </w:pPr>
      <w:r>
        <w:rPr>
          <w:rFonts w:ascii="Amiri" w:hAnsi="Amiri" w:eastAsia="Amiri" w:cs="Amiri"/>
          <w:lang w:bidi="ar-SA"/>
          <w:color w:val="111111"/>
          <w:sz w:val="28"/>
          <w:szCs w:val="28"/>
          <w:rtl/>
        </w:rPr>
        <w:t xml:space="preserve">(ان لنا أموالا-الى أن قال-وقد علمتان لك فيها حقا)---انظر الخمس</w:t>
      </w:r>
    </w:p>
    <w:p>
      <w:pPr>
        <w:pStyle w:val="BookText"/>
      </w:pPr>
      <w:r>
        <w:rPr>
          <w:rFonts w:ascii="Amiri" w:hAnsi="Amiri" w:eastAsia="Amiri" w:cs="Amiri"/>
          <w:lang w:bidi="ar-SA"/>
          <w:color w:val="111111"/>
          <w:sz w:val="28"/>
          <w:szCs w:val="28"/>
          <w:rtl/>
        </w:rPr>
        <w:t xml:space="preserve">(أن من حق الداخل -)---انظر العشرة</w:t>
      </w:r>
    </w:p>
    <w:p>
      <w:pPr>
        <w:pStyle w:val="BookText"/>
      </w:pPr>
      <w:r>
        <w:rPr>
          <w:rFonts w:ascii="Amiri" w:hAnsi="Amiri" w:eastAsia="Amiri" w:cs="Amiri"/>
          <w:lang w:bidi="ar-SA"/>
          <w:color w:val="111111"/>
          <w:sz w:val="28"/>
          <w:szCs w:val="28"/>
          <w:rtl/>
        </w:rPr>
        <w:t xml:space="preserve">(أن من حق الضيف -)---انظرالضيف</w:t>
      </w:r>
    </w:p>
    <w:p>
      <w:pPr>
        <w:pStyle w:val="BookText"/>
      </w:pPr>
      <w:r>
        <w:rPr>
          <w:rFonts w:ascii="IRNazanin" w:hAnsi="IRNazanin" w:eastAsia="IRNazanin" w:cs="IRNazanin"/>
          <w:lang w:bidi="fa-IR"/>
          <w:color w:val="111111"/>
          <w:sz w:val="28"/>
          <w:szCs w:val="28"/>
          <w:rtl/>
        </w:rPr>
        <w:t xml:space="preserve">(أن من حق العالم-)---انظر العلم</w:t>
      </w:r>
    </w:p>
    <w:p>
      <w:pPr>
        <w:pStyle w:val="BookText"/>
      </w:pPr>
      <w:r>
        <w:rPr>
          <w:rFonts w:ascii="Amiri" w:hAnsi="Amiri" w:eastAsia="Amiri" w:cs="Amiri"/>
          <w:lang w:bidi="ar-SA"/>
          <w:color w:val="111111"/>
          <w:sz w:val="28"/>
          <w:szCs w:val="28"/>
          <w:rtl/>
        </w:rPr>
        <w:t xml:space="preserve">(أن من حق المسلم على المسلم أن يجيبه -)---انظر الاجابة</w:t>
      </w:r>
    </w:p>
    <w:p>
      <w:pPr>
        <w:pStyle w:val="BookText"/>
      </w:pPr>
      <w:r>
        <w:rPr>
          <w:rFonts w:ascii="IRNazanin" w:hAnsi="IRNazanin" w:eastAsia="IRNazanin" w:cs="IRNazanin"/>
          <w:lang w:bidi="fa-IR"/>
          <w:color w:val="111111"/>
          <w:sz w:val="28"/>
          <w:szCs w:val="28"/>
          <w:rtl/>
        </w:rPr>
        <w:t xml:space="preserve">«أن من حق المسلم على المسلم أن-</w:t>
      </w:r>
    </w:p>
    <w:p>
      <w:pPr>
        <w:pStyle w:val="BookText"/>
      </w:pPr>
      <w:r>
        <w:rPr>
          <w:rFonts w:ascii="Amiri" w:hAnsi="Amiri" w:eastAsia="Amiri" w:cs="Amiri"/>
          <w:lang w:bidi="ar-SA"/>
          <w:color w:val="111111"/>
          <w:sz w:val="28"/>
          <w:szCs w:val="28"/>
          <w:rtl/>
        </w:rPr>
        <w:t xml:space="preserve">يعوده إذااشتكا وأن يجيبه إذا دعاه،وان</w:t>
      </w:r>
    </w:p>
    <w:p>
      <w:pPr>
        <w:pStyle w:val="BookText"/>
      </w:pPr>
      <w:r>
        <w:rPr>
          <w:rFonts w:ascii="Amiri" w:hAnsi="Amiri" w:eastAsia="Amiri" w:cs="Amiri"/>
          <w:lang w:bidi="ar-SA"/>
          <w:color w:val="111111"/>
          <w:sz w:val="28"/>
          <w:szCs w:val="28"/>
          <w:rtl/>
        </w:rPr>
        <w:t xml:space="preserve">يشهده إذامات وان يسمته إذاعطس»(6)</w:t>
      </w:r>
    </w:p>
    <w:p>
      <w:pPr>
        <w:pStyle w:val="BookText"/>
      </w:pPr>
      <w:r>
        <w:rPr>
          <w:rFonts w:ascii="IRNazanin" w:hAnsi="IRNazanin" w:eastAsia="IRNazanin" w:cs="IRNazanin"/>
          <w:lang w:bidi="fa-IR"/>
          <w:color w:val="111111"/>
          <w:sz w:val="28"/>
          <w:szCs w:val="28"/>
          <w:rtl/>
        </w:rPr>
        <w:t xml:space="preserve">الكافي ج 2 ص 653 ك8ب 15 ذیل ح3.</w:t>
      </w:r>
    </w:p>
    <w:p>
      <w:pPr>
        <w:pStyle w:val="BookText"/>
      </w:pPr>
      <w:r>
        <w:rPr>
          <w:rFonts w:ascii="Amiri" w:hAnsi="Amiri" w:eastAsia="Amiri" w:cs="Amiri"/>
          <w:lang w:bidi="ar-SA"/>
          <w:color w:val="111111"/>
          <w:sz w:val="28"/>
          <w:szCs w:val="28"/>
          <w:rtl/>
        </w:rPr>
        <w:t xml:space="preserve">(أن من حق المسلم الواجب على اخيه -)---انظر الاجابة</w:t>
      </w:r>
    </w:p>
    <w:p>
      <w:pPr>
        <w:pStyle w:val="BookText"/>
      </w:pPr>
      <w:r>
        <w:rPr>
          <w:rFonts w:ascii="Amiri" w:hAnsi="Amiri" w:eastAsia="Amiri" w:cs="Amiri"/>
          <w:lang w:bidi="ar-SA"/>
          <w:color w:val="111111"/>
          <w:sz w:val="28"/>
          <w:szCs w:val="28"/>
          <w:rtl/>
        </w:rPr>
        <w:t xml:space="preserve">(ان من الحق أن يقول -)---انظر الراكب</w:t>
      </w:r>
    </w:p>
    <w:p>
      <w:pPr>
        <w:pStyle w:val="BookText"/>
      </w:pPr>
      <w:r>
        <w:rPr>
          <w:rFonts w:ascii="Amiri" w:hAnsi="Amiri" w:eastAsia="Amiri" w:cs="Amiri"/>
          <w:lang w:bidi="ar-SA"/>
          <w:color w:val="111111"/>
          <w:sz w:val="28"/>
          <w:szCs w:val="28"/>
          <w:rtl/>
        </w:rPr>
        <w:t xml:space="preserve">(ان من الحقوق الواجبات -)---انظر الاجابة</w:t>
      </w:r>
    </w:p>
    <w:p>
      <w:pPr>
        <w:pStyle w:val="BookText"/>
      </w:pPr>
      <w:r>
        <w:rPr>
          <w:rFonts w:ascii="IRNazanin" w:hAnsi="IRNazanin" w:eastAsia="IRNazanin" w:cs="IRNazanin"/>
          <w:lang w:bidi="fa-IR"/>
          <w:color w:val="111111"/>
          <w:sz w:val="28"/>
          <w:szCs w:val="28"/>
          <w:rtl/>
        </w:rPr>
        <w:t xml:space="preserve">(ان من الفقه عرفان الحق -)---انظرالفقه</w:t>
      </w:r>
    </w:p>
    <w:p>
      <w:pPr>
        <w:pStyle w:val="BookText"/>
      </w:pPr>
      <w:r>
        <w:rPr>
          <w:rFonts w:ascii="Amiri" w:hAnsi="Amiri" w:eastAsia="Amiri" w:cs="Amiri"/>
          <w:lang w:bidi="ar-SA"/>
          <w:color w:val="111111"/>
          <w:sz w:val="28"/>
          <w:szCs w:val="28"/>
          <w:rtl/>
        </w:rPr>
        <w:t xml:space="preserve">«أن من واجب حق اخيك ان لا تكتمه</w:t>
      </w:r>
    </w:p>
    <w:p>
      <w:pPr>
        <w:pStyle w:val="BookText"/>
      </w:pPr>
      <w:r>
        <w:rPr>
          <w:rFonts w:ascii="Amiri" w:hAnsi="Amiri" w:eastAsia="Amiri" w:cs="Amiri"/>
          <w:lang w:bidi="ar-SA"/>
          <w:color w:val="111111"/>
          <w:sz w:val="28"/>
          <w:szCs w:val="28"/>
          <w:rtl/>
        </w:rPr>
        <w:t xml:space="preserve">شيئا تنفعه به لامردنياه وآخرته ولا تحقد</w:t>
      </w:r>
    </w:p>
    <w:p>
      <w:pPr>
        <w:pStyle w:val="BookText"/>
      </w:pPr>
      <w:r>
        <w:rPr>
          <w:rFonts w:ascii="Amiri" w:hAnsi="Amiri" w:eastAsia="Amiri" w:cs="Amiri"/>
          <w:lang w:bidi="ar-SA"/>
          <w:color w:val="111111"/>
          <w:sz w:val="28"/>
          <w:szCs w:val="28"/>
          <w:rtl/>
        </w:rPr>
        <w:t xml:space="preserve">عليه وان ساء، واجب دعوته اذا دعاك ،ولا</w:t>
      </w:r>
    </w:p>
    <w:p>
      <w:pPr>
        <w:pStyle w:val="BookText"/>
      </w:pPr>
      <w:r>
        <w:rPr>
          <w:rFonts w:ascii="IRNazanin" w:hAnsi="IRNazanin" w:eastAsia="IRNazanin" w:cs="IRNazanin"/>
          <w:lang w:bidi="fa-IR"/>
          <w:color w:val="111111"/>
          <w:sz w:val="28"/>
          <w:szCs w:val="28"/>
          <w:rtl/>
        </w:rPr>
        <w:t xml:space="preserve">تخل بينه وبين عدوه من الناس وان کان اقرب اليه منكا،وعده في مرضه»(7)</w:t>
      </w:r>
    </w:p>
    <w:p>
      <w:pPr>
        <w:pStyle w:val="BookText"/>
      </w:pPr>
      <w:r>
        <w:rPr>
          <w:rFonts w:ascii="IRNazanin" w:hAnsi="IRNazanin" w:eastAsia="IRNazanin" w:cs="IRNazanin"/>
          <w:lang w:bidi="fa-IR"/>
          <w:color w:val="111111"/>
          <w:sz w:val="28"/>
          <w:szCs w:val="28"/>
          <w:rtl/>
        </w:rPr>
        <w:t xml:space="preserve">روضة الكافي ج 8 ص 126 ذیل ح 95.</w:t>
      </w:r>
    </w:p>
    <w:p>
      <w:pPr>
        <w:pStyle w:val="BookText"/>
      </w:pPr>
      <w:r>
        <w:rPr>
          <w:rFonts w:ascii="Amiri" w:hAnsi="Amiri" w:eastAsia="Amiri" w:cs="Amiri"/>
          <w:lang w:bidi="ar-SA"/>
          <w:color w:val="111111"/>
          <w:sz w:val="28"/>
          <w:szCs w:val="28"/>
          <w:rtl/>
        </w:rPr>
        <w:t xml:space="preserve">(انا لنرى الرجل له عبادة واجتهاد و - خشوع ولا يقول بالحق -)---انظر الشكوك</w:t>
      </w:r>
    </w:p>
    <w:p>
      <w:pPr>
        <w:pStyle w:val="BookText"/>
      </w:pPr>
      <w:r>
        <w:rPr>
          <w:rFonts w:ascii="Amiri" w:hAnsi="Amiri" w:eastAsia="Amiri" w:cs="Amiri"/>
          <w:lang w:bidi="ar-SA"/>
          <w:color w:val="111111"/>
          <w:sz w:val="28"/>
          <w:szCs w:val="28"/>
          <w:rtl/>
        </w:rPr>
        <w:t xml:space="preserve">(انه قد حق لي أن آخذ البريء منكم -)---انظر الأمر بالمعروف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(اني كنت اسمع ابا عبدالله اكثرما يلح به</w:t>
      </w:r>
    </w:p>
    <w:p>
      <w:pPr>
        <w:pStyle w:val="BookText"/>
      </w:pPr>
      <w:r>
        <w:rPr>
          <w:rFonts w:ascii="Amiri" w:hAnsi="Amiri" w:eastAsia="Amiri" w:cs="Amiri"/>
          <w:lang w:bidi="ar-SA"/>
          <w:color w:val="111111"/>
          <w:sz w:val="28"/>
          <w:szCs w:val="28"/>
          <w:rtl/>
        </w:rPr>
        <w:t xml:space="preserve">في الدعاء على الله بحق الخمسة -)---انظر الدعاء</w:t>
      </w:r>
    </w:p>
    <w:p>
      <w:pPr>
        <w:pStyle w:val="BookText"/>
      </w:pPr>
      <w:r>
        <w:rPr>
          <w:rFonts w:ascii="Amiri" w:hAnsi="Amiri" w:eastAsia="Amiri" w:cs="Amiri"/>
          <w:lang w:bidi="ar-SA"/>
          <w:color w:val="111111"/>
          <w:sz w:val="28"/>
          <w:szCs w:val="28"/>
          <w:rtl/>
        </w:rPr>
        <w:t xml:space="preserve">(اني لارجو النجاة لمن عرف حقنا -)---انظر محاسبة العمل</w:t>
      </w:r>
    </w:p>
    <w:p>
      <w:pPr>
        <w:pStyle w:val="BookText"/>
      </w:pPr>
      <w:r>
        <w:rPr>
          <w:rFonts w:ascii="IRNazanin" w:hAnsi="IRNazanin" w:eastAsia="IRNazanin" w:cs="IRNazanin"/>
          <w:lang w:bidi="fa-IR"/>
          <w:color w:val="111111"/>
          <w:sz w:val="28"/>
          <w:szCs w:val="28"/>
          <w:rtl/>
        </w:rPr>
        <w:t xml:space="preserve">تحت عنوان (ان قدرتم الخ)</w:t>
      </w:r>
    </w:p>
    <w:p>
      <w:pPr>
        <w:pStyle w:val="BookText"/>
      </w:pPr>
      <w:r>
        <w:rPr>
          <w:rFonts w:ascii="Amiri" w:hAnsi="Amiri" w:eastAsia="Amiri" w:cs="Amiri"/>
          <w:lang w:bidi="ar-SA"/>
          <w:color w:val="111111"/>
          <w:sz w:val="28"/>
          <w:szCs w:val="28"/>
          <w:rtl/>
        </w:rPr>
        <w:t xml:space="preserve">(اني لارحم ثلاثة وحق ان يرحموا -)---انظر الرحم</w:t>
      </w:r>
    </w:p>
    <w:p>
      <w:pPr>
        <w:pStyle w:val="BookText"/>
      </w:pPr>
      <w:r>
        <w:rPr>
          <w:rFonts w:ascii="IRNazanin" w:hAnsi="IRNazanin" w:eastAsia="IRNazanin" w:cs="IRNazanin"/>
          <w:lang w:bidi="fa-IR"/>
          <w:color w:val="111111"/>
          <w:sz w:val="28"/>
          <w:szCs w:val="28"/>
          <w:rtl/>
        </w:rPr>
        <w:t xml:space="preserve">(اوصل-الى أن قال-اخرج حق ولد</w:t>
      </w:r>
    </w:p>
    <w:p>
      <w:pPr>
        <w:pStyle w:val="BookText"/>
      </w:pPr>
      <w:r>
        <w:rPr>
          <w:rFonts w:ascii="Amiri" w:hAnsi="Amiri" w:eastAsia="Amiri" w:cs="Amiri"/>
          <w:lang w:bidi="ar-SA"/>
          <w:color w:val="111111"/>
          <w:sz w:val="28"/>
          <w:szCs w:val="28"/>
          <w:rtl/>
        </w:rPr>
        <w:t xml:space="preserve">عمك -)---انظر الحجة</w:t>
      </w:r>
    </w:p>
    <w:p>
      <w:pPr>
        <w:pStyle w:val="BookText"/>
      </w:pPr>
      <w:r>
        <w:rPr>
          <w:rFonts w:ascii="IRNazanin" w:hAnsi="IRNazanin" w:eastAsia="IRNazanin" w:cs="IRNazanin"/>
          <w:lang w:bidi="fa-IR"/>
          <w:color w:val="111111"/>
          <w:sz w:val="28"/>
          <w:szCs w:val="28"/>
          <w:rtl/>
        </w:rPr>
        <w:t xml:space="preserve">«اولى الناس بالحق اعملهم به»(6)</w:t>
      </w:r>
    </w:p>
    <w:p>
      <w:pPr>
        <w:pStyle w:val="BookText"/>
      </w:pPr>
      <w:r>
        <w:rPr>
          <w:rFonts w:ascii="IRNazanin" w:hAnsi="IRNazanin" w:eastAsia="IRNazanin" w:cs="IRNazanin"/>
          <w:lang w:bidi="fa-IR"/>
          <w:color w:val="111111"/>
          <w:sz w:val="28"/>
          <w:szCs w:val="28"/>
          <w:rtl/>
        </w:rPr>
        <w:t xml:space="preserve">الفقيه ج 4 ص 282ب 176 ذیل ح16.</w:t>
      </w:r>
    </w:p>
    <w:p>
      <w:pPr>
        <w:pStyle w:val="BookText"/>
      </w:pPr>
      <w:r>
        <w:rPr>
          <w:rFonts w:ascii="Amiri" w:hAnsi="Amiri" w:eastAsia="Amiri" w:cs="Amiri"/>
          <w:lang w:bidi="ar-SA"/>
          <w:color w:val="111111"/>
          <w:sz w:val="28"/>
          <w:szCs w:val="28"/>
          <w:rtl/>
        </w:rPr>
        <w:t xml:space="preserve">(اهل الأرض - الى أن قال - وعملوابالحق -)---انظر الامانة</w:t>
      </w:r>
    </w:p>
    <w:p>
      <w:pPr>
        <w:pStyle w:val="BookText"/>
      </w:pPr>
      <w:r>
        <w:rPr>
          <w:rFonts w:ascii="IRNazanin" w:hAnsi="IRNazanin" w:eastAsia="IRNazanin" w:cs="IRNazanin"/>
          <w:lang w:bidi="fa-IR"/>
          <w:color w:val="111111"/>
          <w:sz w:val="28"/>
          <w:szCs w:val="28"/>
          <w:rtl/>
        </w:rPr>
        <w:t xml:space="preserve">«ايجييء احدکم الي اخيه فيدخل يده في كيسه فيأخذ حاجته فلا يدفعه؟فقلت:ما</w:t>
      </w:r>
    </w:p>
    <w:p>
      <w:pPr>
        <w:pStyle w:val="BookText"/>
      </w:pPr>
      <w:r>
        <w:rPr>
          <w:rFonts w:ascii="Amiri" w:hAnsi="Amiri" w:eastAsia="Amiri" w:cs="Amiri"/>
          <w:lang w:bidi="ar-SA"/>
          <w:color w:val="111111"/>
          <w:sz w:val="28"/>
          <w:szCs w:val="28"/>
          <w:rtl/>
        </w:rPr>
        <w:t xml:space="preserve">اعرف ذلك فينا،فقال ابوجعفرعليه السلام: فلاشيء</w:t>
      </w:r>
    </w:p>
    <w:p>
      <w:pPr>
        <w:pStyle w:val="BookText"/>
      </w:pPr>
      <w:r>
        <w:rPr>
          <w:rFonts w:ascii="Amiri" w:hAnsi="Amiri" w:eastAsia="Amiri" w:cs="Amiri"/>
          <w:lang w:bidi="ar-SA"/>
          <w:color w:val="111111"/>
          <w:sz w:val="28"/>
          <w:szCs w:val="28"/>
          <w:rtl/>
        </w:rPr>
        <w:t xml:space="preserve">إذا،قلت: فالهلاك إذا، فقال:ان القوم لم</w:t>
      </w:r>
    </w:p>
    <w:p>
      <w:pPr>
        <w:pStyle w:val="BookText"/>
      </w:pPr>
      <w:r>
        <w:rPr>
          <w:rFonts w:ascii="Amiri" w:hAnsi="Amiri" w:eastAsia="Amiri" w:cs="Amiri"/>
          <w:lang w:bidi="ar-SA"/>
          <w:color w:val="111111"/>
          <w:sz w:val="28"/>
          <w:szCs w:val="28"/>
          <w:rtl/>
        </w:rPr>
        <w:t xml:space="preserve">يعطوا احلامهم</w:t>
      </w:r>
      <w:r>
        <w:rPr>
          <w:rStyle w:val="FootnoteReference"/>
        </w:rPr>
        <w:footnoteReference w:id="8"/>
      </w:r>
      <w:r>
        <w:rPr>
          <w:rFonts w:ascii="IRNazanin" w:hAnsi="IRNazanin" w:eastAsia="IRNazanin" w:cs="IRNazanin"/>
          <w:lang w:bidi="fa-IR"/>
          <w:color w:val="111111"/>
          <w:sz w:val="28"/>
          <w:szCs w:val="28"/>
          <w:rtl/>
        </w:rPr>
        <w:t xml:space="preserve">بعد»(5)</w:t>
      </w:r>
    </w:p>
    <w:p>
      <w:pPr>
        <w:pStyle w:val="BookText"/>
      </w:pPr>
      <w:r>
        <w:rPr>
          <w:rFonts w:ascii="Amiri" w:hAnsi="Amiri" w:eastAsia="Amiri" w:cs="Amiri"/>
          <w:lang w:bidi="ar-SA"/>
          <w:color w:val="111111"/>
          <w:sz w:val="28"/>
          <w:szCs w:val="28"/>
          <w:rtl/>
        </w:rPr>
        <w:t xml:space="preserve">الكافي ج 2 ص 173 ك5 ب 75 ح13.</w:t>
      </w:r>
    </w:p>
    <w:p>
      <w:pPr>
        <w:pStyle w:val="BookText"/>
      </w:pPr>
      <w:r>
        <w:rPr>
          <w:rFonts w:ascii="IRNazanin" w:hAnsi="IRNazanin" w:eastAsia="IRNazanin" w:cs="IRNazanin"/>
          <w:lang w:bidi="fa-IR"/>
          <w:color w:val="111111"/>
          <w:sz w:val="28"/>
          <w:szCs w:val="28"/>
          <w:rtl/>
        </w:rPr>
        <w:t xml:space="preserve">(ایما رجل كان بينه وبين اخ له ممارة في</w:t>
      </w:r>
    </w:p>
    <w:p>
      <w:pPr>
        <w:pStyle w:val="BookText"/>
      </w:pPr>
      <w:r>
        <w:rPr>
          <w:rFonts w:ascii="Amiri" w:hAnsi="Amiri" w:eastAsia="Amiri" w:cs="Amiri"/>
          <w:lang w:bidi="ar-SA"/>
          <w:color w:val="111111"/>
          <w:sz w:val="28"/>
          <w:szCs w:val="28"/>
          <w:rtl/>
        </w:rPr>
        <w:t xml:space="preserve">حق -)---انظر التحاكم</w:t>
      </w:r>
    </w:p>
    <w:p>
      <w:pPr>
        <w:pStyle w:val="BookText"/>
      </w:pPr>
      <w:r>
        <w:rPr>
          <w:rFonts w:ascii="IRNazanin" w:hAnsi="IRNazanin" w:eastAsia="IRNazanin" w:cs="IRNazanin"/>
          <w:lang w:bidi="fa-IR"/>
          <w:color w:val="111111"/>
          <w:sz w:val="28"/>
          <w:szCs w:val="28"/>
          <w:rtl/>
        </w:rPr>
        <w:t xml:space="preserve">(بينا رسول الله صلی‌الله‌علیه‌و‌اله‌وسلّم- الى أن قال - اللهم</w:t>
      </w:r>
    </w:p>
    <w:p>
      <w:pPr>
        <w:pStyle w:val="BookText"/>
      </w:pPr>
      <w:r>
        <w:rPr>
          <w:rFonts w:ascii="IRNazanin" w:hAnsi="IRNazanin" w:eastAsia="IRNazanin" w:cs="IRNazanin"/>
          <w:lang w:bidi="fa-IR"/>
          <w:color w:val="111111"/>
          <w:sz w:val="28"/>
          <w:szCs w:val="28"/>
          <w:rtl/>
        </w:rPr>
        <w:t xml:space="preserve">ان كان هذا هو الحق -)انظر علي بن ابیطالب علیه‌السلام</w:t>
      </w:r>
    </w:p>
    <w:p>
      <w:pPr>
        <w:pStyle w:val="BookText"/>
      </w:pPr>
      <w:r>
        <w:rPr>
          <w:rFonts w:ascii="Amiri" w:hAnsi="Amiri" w:eastAsia="Amiri" w:cs="Amiri"/>
          <w:lang w:bidi="ar-SA"/>
          <w:color w:val="111111"/>
          <w:sz w:val="28"/>
          <w:szCs w:val="28"/>
          <w:rtl/>
        </w:rPr>
        <w:t xml:space="preserve">(التاجر فاجروالفاجرفي النارإلامن اخذ</w:t>
      </w:r>
    </w:p>
    <w:p>
      <w:pPr>
        <w:pStyle w:val="BookText"/>
      </w:pPr>
      <w:r>
        <w:rPr>
          <w:rFonts w:ascii="IRNazanin" w:hAnsi="IRNazanin" w:eastAsia="IRNazanin" w:cs="IRNazanin"/>
          <w:lang w:bidi="fa-IR"/>
          <w:color w:val="111111"/>
          <w:sz w:val="28"/>
          <w:szCs w:val="28"/>
          <w:rtl/>
        </w:rPr>
        <w:t xml:space="preserve">الحق -)---انظر التاجر</w:t>
      </w:r>
    </w:p>
    <w:p>
      <w:pPr>
        <w:pStyle w:val="BookText"/>
      </w:pPr>
      <w:r>
        <w:rPr>
          <w:rFonts w:ascii="Amiri" w:hAnsi="Amiri" w:eastAsia="Amiri" w:cs="Amiri"/>
          <w:lang w:bidi="ar-SA"/>
          <w:color w:val="111111"/>
          <w:sz w:val="28"/>
          <w:szCs w:val="28"/>
          <w:rtl/>
        </w:rPr>
        <w:t xml:space="preserve">(تضع يدك - الى أن قال-الله الله ربي</w:t>
      </w:r>
    </w:p>
    <w:p>
      <w:pPr>
        <w:pStyle w:val="BookText"/>
      </w:pPr>
      <w:r>
        <w:rPr>
          <w:rFonts w:ascii="IRNazanin" w:hAnsi="IRNazanin" w:eastAsia="IRNazanin" w:cs="IRNazanin"/>
          <w:lang w:bidi="fa-IR"/>
          <w:color w:val="111111"/>
          <w:sz w:val="28"/>
          <w:szCs w:val="28"/>
          <w:rtl/>
        </w:rPr>
        <w:t xml:space="preserve">حقا -)---انظر الدعاء</w:t>
      </w:r>
    </w:p>
    <w:p>
      <w:pPr>
        <w:pStyle w:val="BookText"/>
      </w:pPr>
      <w:r>
        <w:rPr>
          <w:rFonts w:ascii="Amiri" w:hAnsi="Amiri" w:eastAsia="Amiri" w:cs="Amiri"/>
          <w:lang w:bidi="ar-SA"/>
          <w:color w:val="111111"/>
          <w:sz w:val="28"/>
          <w:szCs w:val="28"/>
          <w:rtl/>
        </w:rPr>
        <w:t xml:space="preserve">(تكون لي قرابة على غير امري الهم</w:t>
      </w:r>
    </w:p>
    <w:p>
      <w:pPr>
        <w:pStyle w:val="BookText"/>
      </w:pPr>
      <w:r>
        <w:rPr>
          <w:rFonts w:ascii="IRNazanin" w:hAnsi="IRNazanin" w:eastAsia="IRNazanin" w:cs="IRNazanin"/>
          <w:lang w:bidi="fa-IR"/>
          <w:color w:val="111111"/>
          <w:sz w:val="28"/>
          <w:szCs w:val="28"/>
          <w:rtl/>
        </w:rPr>
        <w:t xml:space="preserve">على حق -)---انظر الرحم</w:t>
      </w:r>
    </w:p>
    <w:p>
      <w:pPr>
        <w:pStyle w:val="BookText"/>
      </w:pPr>
      <w:r>
        <w:rPr>
          <w:rFonts w:ascii="Amiri" w:hAnsi="Amiri" w:eastAsia="Amiri" w:cs="Amiri"/>
          <w:lang w:bidi="ar-SA"/>
          <w:color w:val="111111"/>
          <w:sz w:val="28"/>
          <w:szCs w:val="28"/>
          <w:rtl/>
        </w:rPr>
        <w:t xml:space="preserve">(ثلاثة لا يجهل حقهم -)---انظر العشرة</w:t>
      </w:r>
    </w:p>
    <w:p>
      <w:pPr>
        <w:pStyle w:val="BookText"/>
      </w:pPr>
      <w:r>
        <w:rPr>
          <w:rFonts w:ascii="IRNazanin" w:hAnsi="IRNazanin" w:eastAsia="IRNazanin" w:cs="IRNazanin"/>
          <w:lang w:bidi="fa-IR"/>
          <w:color w:val="111111"/>
          <w:sz w:val="28"/>
          <w:szCs w:val="28"/>
          <w:rtl/>
        </w:rPr>
        <w:t xml:space="preserve">(جائت امرأة الى النبي صلی‌الله‌علیه‌و‌اله‌وسلّم فقالت يا</w:t>
      </w:r>
    </w:p>
    <w:p>
      <w:pPr>
        <w:pStyle w:val="BookText"/>
      </w:pPr>
      <w:r>
        <w:rPr>
          <w:rFonts w:ascii="IRNazanin" w:hAnsi="IRNazanin" w:eastAsia="IRNazanin" w:cs="IRNazanin"/>
          <w:lang w:bidi="fa-IR"/>
          <w:color w:val="111111"/>
          <w:sz w:val="28"/>
          <w:szCs w:val="28"/>
          <w:rtl/>
        </w:rPr>
        <w:t xml:space="preserve">رسول الله ما حق الزوج -)---انظر الزوج</w:t>
      </w:r>
    </w:p>
    <w:p>
      <w:pPr>
        <w:pStyle w:val="BookText"/>
      </w:pPr>
      <w:r>
        <w:rPr>
          <w:rFonts w:ascii="Amiri" w:hAnsi="Amiri" w:eastAsia="Amiri" w:cs="Amiri"/>
          <w:lang w:bidi="ar-SA"/>
          <w:color w:val="111111"/>
          <w:sz w:val="28"/>
          <w:szCs w:val="28"/>
          <w:rtl/>
        </w:rPr>
        <w:t xml:space="preserve">(حتى يتبين لهم انه الحق -)---انظر القائم</w:t>
      </w:r>
    </w:p>
    <w:p>
      <w:pPr>
        <w:pStyle w:val="BookText"/>
      </w:pPr>
      <w:r>
        <w:rPr>
          <w:rFonts w:ascii="Amiri" w:hAnsi="Amiri" w:eastAsia="Amiri" w:cs="Amiri"/>
          <w:lang w:bidi="ar-SA"/>
          <w:color w:val="111111"/>
          <w:sz w:val="28"/>
          <w:szCs w:val="28"/>
          <w:rtl/>
        </w:rPr>
        <w:t xml:space="preserve">(حديث بلغني عن الحسن البصري فان</w:t>
      </w:r>
    </w:p>
    <w:p>
      <w:pPr>
        <w:pStyle w:val="BookText"/>
      </w:pPr>
      <w:r>
        <w:rPr>
          <w:rFonts w:ascii="Amiri" w:hAnsi="Amiri" w:eastAsia="Amiri" w:cs="Amiri"/>
          <w:lang w:bidi="ar-SA"/>
          <w:color w:val="111111"/>
          <w:sz w:val="28"/>
          <w:szCs w:val="28"/>
          <w:rtl/>
        </w:rPr>
        <w:t xml:space="preserve">كان حقا -)---انظر الصراف</w:t>
      </w:r>
    </w:p>
    <w:p>
      <w:pPr>
        <w:pStyle w:val="BookText"/>
      </w:pPr>
      <w:r>
        <w:rPr>
          <w:rFonts w:ascii="IRNazanin" w:hAnsi="IRNazanin" w:eastAsia="IRNazanin" w:cs="IRNazanin"/>
          <w:lang w:bidi="fa-IR"/>
          <w:color w:val="111111"/>
          <w:sz w:val="28"/>
          <w:szCs w:val="28"/>
          <w:rtl/>
        </w:rPr>
        <w:t xml:space="preserve">(الحديث الذي يرويه الناس حق -)---انظر التزویج</w:t>
      </w:r>
    </w:p>
    <w:p>
      <w:pPr>
        <w:pStyle w:val="BookText"/>
      </w:pPr>
      <w:r>
        <w:rPr>
          <w:rFonts w:ascii="IRNazanin" w:hAnsi="IRNazanin" w:eastAsia="IRNazanin" w:cs="IRNazanin"/>
          <w:lang w:bidi="fa-IR"/>
          <w:color w:val="111111"/>
          <w:sz w:val="28"/>
          <w:szCs w:val="28"/>
          <w:rtl/>
        </w:rPr>
        <w:t xml:space="preserve">(حضر ابو جعفر - الى أن قال – لم نقض</w:t>
      </w:r>
    </w:p>
    <w:p>
      <w:pPr>
        <w:pStyle w:val="BookText"/>
      </w:pPr>
      <w:r>
        <w:rPr>
          <w:rFonts w:ascii="Amiri" w:hAnsi="Amiri" w:eastAsia="Amiri" w:cs="Amiri"/>
          <w:lang w:bidi="ar-SA"/>
          <w:color w:val="111111"/>
          <w:sz w:val="28"/>
          <w:szCs w:val="28"/>
          <w:rtl/>
        </w:rPr>
        <w:t xml:space="preserve">حق مسلم -)---انظر الجنازة</w:t>
      </w:r>
    </w:p>
    <w:p>
      <w:pPr>
        <w:pStyle w:val="BookText"/>
      </w:pPr>
      <w:r>
        <w:rPr>
          <w:rFonts w:ascii="Amiri" w:hAnsi="Amiri" w:eastAsia="Amiri" w:cs="Amiri"/>
          <w:lang w:bidi="ar-SA"/>
          <w:color w:val="111111"/>
          <w:sz w:val="28"/>
          <w:szCs w:val="28"/>
          <w:rtl/>
        </w:rPr>
        <w:t xml:space="preserve">(حق الزوجة على-)---انظر الزوجة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 على الغني -)---انظر الحسين بن علی علیه‌السلام</w:t>
      </w:r>
    </w:p>
    <w:p>
      <w:pPr>
        <w:pStyle w:val="BookText"/>
      </w:pPr>
      <w:r>
        <w:rPr>
          <w:rFonts w:ascii="Amiri" w:hAnsi="Amiri" w:eastAsia="Amiri" w:cs="Amiri"/>
          <w:lang w:bidi="ar-SA"/>
          <w:color w:val="111111"/>
          <w:sz w:val="28"/>
          <w:szCs w:val="28"/>
          <w:rtl/>
        </w:rPr>
        <w:t xml:space="preserve">(حق على كل محتلم (مسلم)في كل</w:t>
      </w:r>
    </w:p>
    <w:p>
      <w:pPr>
        <w:pStyle w:val="BookText"/>
      </w:pPr>
      <w:r>
        <w:rPr>
          <w:rFonts w:ascii="Amiri" w:hAnsi="Amiri" w:eastAsia="Amiri" w:cs="Amiri"/>
          <w:lang w:bidi="ar-SA"/>
          <w:color w:val="111111"/>
          <w:sz w:val="28"/>
          <w:szCs w:val="28"/>
          <w:rtl/>
        </w:rPr>
        <w:t xml:space="preserve">جمعة -)---انظر الطيب</w:t>
      </w:r>
    </w:p>
    <w:p>
      <w:pPr>
        <w:pStyle w:val="BookText"/>
      </w:pPr>
      <w:r>
        <w:rPr>
          <w:rFonts w:ascii="IRNazanin" w:hAnsi="IRNazanin" w:eastAsia="IRNazanin" w:cs="IRNazanin"/>
          <w:lang w:bidi="fa-IR"/>
          <w:color w:val="111111"/>
          <w:sz w:val="28"/>
          <w:szCs w:val="28"/>
          <w:rtl/>
        </w:rPr>
        <w:t xml:space="preserve">(حق على الله ان تصبروا مع من عشتم -)---انظر السلطان</w:t>
      </w:r>
    </w:p>
    <w:p>
      <w:pPr>
        <w:pStyle w:val="BookText"/>
      </w:pPr>
      <w:r>
        <w:rPr>
          <w:rFonts w:ascii="Amiri" w:hAnsi="Amiri" w:eastAsia="Amiri" w:cs="Amiri"/>
          <w:lang w:bidi="ar-SA"/>
          <w:color w:val="111111"/>
          <w:sz w:val="28"/>
          <w:szCs w:val="28"/>
          <w:rtl/>
        </w:rPr>
        <w:t xml:space="preserve">(حق على الله أن لا يعصي في دار الا -)---انظر الذنب</w:t>
      </w:r>
    </w:p>
    <w:p>
      <w:pPr>
        <w:pStyle w:val="BookText"/>
      </w:pPr>
      <w:r>
        <w:rPr>
          <w:rFonts w:ascii="Amiri" w:hAnsi="Amiri" w:eastAsia="Amiri" w:cs="Amiri"/>
          <w:lang w:bidi="ar-SA"/>
          <w:color w:val="111111"/>
          <w:sz w:val="28"/>
          <w:szCs w:val="28"/>
          <w:rtl/>
        </w:rPr>
        <w:t xml:space="preserve">«حق على المسلم إذاأراد سفراأن يعلم إخوانه وحق على إخوانه اذا قدم ان يأتوه»(6/م)</w:t>
      </w:r>
    </w:p>
    <w:p>
      <w:pPr>
        <w:pStyle w:val="BookText"/>
      </w:pPr>
      <w:r>
        <w:rPr>
          <w:rFonts w:ascii="Amiri" w:hAnsi="Amiri" w:eastAsia="Amiri" w:cs="Amiri"/>
          <w:lang w:bidi="ar-SA"/>
          <w:color w:val="111111"/>
          <w:sz w:val="28"/>
          <w:szCs w:val="28"/>
          <w:rtl/>
        </w:rPr>
        <w:t xml:space="preserve">الكافي ج 2 ص 174 ك5 ب 75 ح16.</w:t>
      </w:r>
    </w:p>
    <w:p>
      <w:pPr>
        <w:pStyle w:val="BookText"/>
      </w:pPr>
      <w:r>
        <w:rPr>
          <w:rFonts w:ascii="Amiri" w:hAnsi="Amiri" w:eastAsia="Amiri" w:cs="Amiri"/>
          <w:lang w:bidi="ar-SA"/>
          <w:color w:val="111111"/>
          <w:sz w:val="28"/>
          <w:szCs w:val="28"/>
          <w:rtl/>
        </w:rPr>
        <w:t xml:space="preserve">روضة الكافي ج8 ص 151 ح 135.</w:t>
      </w:r>
    </w:p>
    <w:p>
      <w:pPr>
        <w:pStyle w:val="BookText"/>
      </w:pPr>
      <w:r>
        <w:rPr>
          <w:rFonts w:ascii="Amiri" w:hAnsi="Amiri" w:eastAsia="Amiri" w:cs="Amiri"/>
          <w:lang w:bidi="ar-SA"/>
          <w:color w:val="111111"/>
          <w:sz w:val="28"/>
          <w:szCs w:val="28"/>
          <w:rtl/>
        </w:rPr>
        <w:t xml:space="preserve">«حق الله الأكبر عليك أن تعبده ولا</w:t>
      </w:r>
    </w:p>
    <w:p>
      <w:pPr>
        <w:pStyle w:val="BookText"/>
      </w:pPr>
      <w:r>
        <w:rPr>
          <w:rFonts w:ascii="Amiri" w:hAnsi="Amiri" w:eastAsia="Amiri" w:cs="Amiri"/>
          <w:lang w:bidi="ar-SA"/>
          <w:color w:val="111111"/>
          <w:sz w:val="28"/>
          <w:szCs w:val="28"/>
          <w:rtl/>
        </w:rPr>
        <w:t xml:space="preserve">تشرك به شيئا فاذا فعلت ذلك بإخلاص جعل</w:t>
      </w:r>
    </w:p>
    <w:p>
      <w:pPr>
        <w:pStyle w:val="BookText"/>
      </w:pPr>
      <w:r>
        <w:rPr>
          <w:rFonts w:ascii="Amiri" w:hAnsi="Amiri" w:eastAsia="Amiri" w:cs="Amiri"/>
          <w:lang w:bidi="ar-SA"/>
          <w:color w:val="111111"/>
          <w:sz w:val="28"/>
          <w:szCs w:val="28"/>
          <w:rtl/>
        </w:rPr>
        <w:t xml:space="preserve">لك على نفسه أن يكفيك امر الدنيا والآخرة،</w:t>
      </w:r>
    </w:p>
    <w:p>
      <w:pPr>
        <w:pStyle w:val="BookText"/>
      </w:pPr>
      <w:r>
        <w:rPr>
          <w:rFonts w:ascii="Amiri" w:hAnsi="Amiri" w:eastAsia="Amiri" w:cs="Amiri"/>
          <w:lang w:bidi="ar-SA"/>
          <w:color w:val="111111"/>
          <w:sz w:val="28"/>
          <w:szCs w:val="28"/>
          <w:rtl/>
        </w:rPr>
        <w:t xml:space="preserve">وحق نفسك عليك أن تستعملها بطاعة الله</w:t>
      </w:r>
    </w:p>
    <w:p>
      <w:pPr>
        <w:pStyle w:val="BookText"/>
      </w:pPr>
      <w:r>
        <w:rPr>
          <w:rFonts w:ascii="Amiri" w:hAnsi="Amiri" w:eastAsia="Amiri" w:cs="Amiri"/>
          <w:lang w:bidi="ar-SA"/>
          <w:color w:val="111111"/>
          <w:sz w:val="28"/>
          <w:szCs w:val="28"/>
          <w:rtl/>
        </w:rPr>
        <w:t xml:space="preserve">عزوجل،وحق اللسان إكرامه عن الخنا</w:t>
      </w:r>
      <w:r>
        <w:rPr>
          <w:rStyle w:val="FootnoteReference"/>
        </w:rPr>
        <w:footnoteReference w:id="9"/>
      </w:r>
    </w:p>
    <w:p>
      <w:pPr>
        <w:pStyle w:val="BookText"/>
      </w:pPr>
      <w:r>
        <w:rPr>
          <w:rFonts w:ascii="Amiri" w:hAnsi="Amiri" w:eastAsia="Amiri" w:cs="Amiri"/>
          <w:lang w:bidi="ar-SA"/>
          <w:color w:val="111111"/>
          <w:sz w:val="28"/>
          <w:szCs w:val="28"/>
          <w:rtl/>
        </w:rPr>
        <w:t xml:space="preserve">وتعويده الخير،وترك الفضول التي لا فائدة</w:t>
      </w:r>
    </w:p>
    <w:p>
      <w:pPr>
        <w:pStyle w:val="BookText"/>
      </w:pPr>
      <w:r>
        <w:rPr>
          <w:rFonts w:ascii="Amiri" w:hAnsi="Amiri" w:eastAsia="Amiri" w:cs="Amiri"/>
          <w:lang w:bidi="ar-SA"/>
          <w:color w:val="111111"/>
          <w:sz w:val="28"/>
          <w:szCs w:val="28"/>
          <w:rtl/>
        </w:rPr>
        <w:t xml:space="preserve">لها،والبر بالناس وحسن القول فيهم،وحق</w:t>
      </w:r>
    </w:p>
    <w:p>
      <w:pPr>
        <w:pStyle w:val="BookText"/>
      </w:pPr>
      <w:r>
        <w:rPr>
          <w:rFonts w:ascii="Amiri" w:hAnsi="Amiri" w:eastAsia="Amiri" w:cs="Amiri"/>
          <w:lang w:bidi="ar-SA"/>
          <w:color w:val="111111"/>
          <w:sz w:val="28"/>
          <w:szCs w:val="28"/>
          <w:rtl/>
        </w:rPr>
        <w:t xml:space="preserve">السمع تنزيهه عن سماع الغيبة،وسماع ما لا</w:t>
      </w:r>
    </w:p>
    <w:p>
      <w:pPr>
        <w:pStyle w:val="BookText"/>
      </w:pPr>
      <w:r>
        <w:rPr>
          <w:rFonts w:ascii="Amiri" w:hAnsi="Amiri" w:eastAsia="Amiri" w:cs="Amiri"/>
          <w:lang w:bidi="ar-SA"/>
          <w:color w:val="111111"/>
          <w:sz w:val="28"/>
          <w:szCs w:val="28"/>
          <w:rtl/>
        </w:rPr>
        <w:t xml:space="preserve">يحل سماعه،وحق البصران تغضه عما لا</w:t>
      </w:r>
    </w:p>
    <w:p>
      <w:pPr>
        <w:pStyle w:val="BookText"/>
      </w:pPr>
      <w:r>
        <w:rPr>
          <w:rFonts w:ascii="Amiri" w:hAnsi="Amiri" w:eastAsia="Amiri" w:cs="Amiri"/>
          <w:lang w:bidi="ar-SA"/>
          <w:color w:val="111111"/>
          <w:sz w:val="28"/>
          <w:szCs w:val="28"/>
          <w:rtl/>
        </w:rPr>
        <w:t xml:space="preserve">يحل لك و تعتبر بالنظر به، وحق يدك ان لا</w:t>
      </w:r>
    </w:p>
    <w:p>
      <w:pPr>
        <w:pStyle w:val="BookText"/>
      </w:pPr>
      <w:r>
        <w:rPr>
          <w:rFonts w:ascii="Amiri" w:hAnsi="Amiri" w:eastAsia="Amiri" w:cs="Amiri"/>
          <w:lang w:bidi="ar-SA"/>
          <w:color w:val="111111"/>
          <w:sz w:val="28"/>
          <w:szCs w:val="28"/>
          <w:rtl/>
        </w:rPr>
        <w:t xml:space="preserve">تبسطها إلى ما لا يحل لك، وحق رجليك ان</w:t>
      </w:r>
    </w:p>
    <w:p>
      <w:pPr>
        <w:pStyle w:val="BookText"/>
      </w:pPr>
      <w:r>
        <w:rPr>
          <w:rFonts w:ascii="Amiri" w:hAnsi="Amiri" w:eastAsia="Amiri" w:cs="Amiri"/>
          <w:lang w:bidi="ar-SA"/>
          <w:color w:val="111111"/>
          <w:sz w:val="28"/>
          <w:szCs w:val="28"/>
          <w:rtl/>
        </w:rPr>
        <w:t xml:space="preserve">لا تمشي بهما الى ما لا يحل لك فبهما تقف</w:t>
      </w:r>
    </w:p>
    <w:p>
      <w:pPr>
        <w:pStyle w:val="BookText"/>
      </w:pPr>
      <w:r>
        <w:rPr>
          <w:rFonts w:ascii="Amiri" w:hAnsi="Amiri" w:eastAsia="Amiri" w:cs="Amiri"/>
          <w:lang w:bidi="ar-SA"/>
          <w:color w:val="111111"/>
          <w:sz w:val="28"/>
          <w:szCs w:val="28"/>
          <w:rtl/>
        </w:rPr>
        <w:t xml:space="preserve">على الصراط فانظر ألا تزلا بك فتردى في</w:t>
      </w:r>
    </w:p>
    <w:p>
      <w:pPr>
        <w:pStyle w:val="BookText"/>
      </w:pPr>
      <w:r>
        <w:rPr>
          <w:rFonts w:ascii="Amiri" w:hAnsi="Amiri" w:eastAsia="Amiri" w:cs="Amiri"/>
          <w:lang w:bidi="ar-SA"/>
          <w:color w:val="111111"/>
          <w:sz w:val="28"/>
          <w:szCs w:val="28"/>
          <w:rtl/>
        </w:rPr>
        <w:t xml:space="preserve">النار،وحق بطنك أن لا تجعله وعاء للحرام</w:t>
      </w:r>
    </w:p>
    <w:p>
      <w:pPr>
        <w:pStyle w:val="BookText"/>
      </w:pPr>
      <w:r>
        <w:rPr>
          <w:rFonts w:ascii="Amiri" w:hAnsi="Amiri" w:eastAsia="Amiri" w:cs="Amiri"/>
          <w:lang w:bidi="ar-SA"/>
          <w:color w:val="111111"/>
          <w:sz w:val="28"/>
          <w:szCs w:val="28"/>
          <w:rtl/>
        </w:rPr>
        <w:t xml:space="preserve">ولا تزيد على الشبع،وحق فرجك ان تحصنه</w:t>
      </w:r>
    </w:p>
    <w:p>
      <w:pPr>
        <w:pStyle w:val="BookText"/>
      </w:pPr>
      <w:r>
        <w:rPr>
          <w:rFonts w:ascii="Amiri" w:hAnsi="Amiri" w:eastAsia="Amiri" w:cs="Amiri"/>
          <w:lang w:bidi="ar-SA"/>
          <w:color w:val="111111"/>
          <w:sz w:val="28"/>
          <w:szCs w:val="28"/>
          <w:rtl/>
        </w:rPr>
        <w:t xml:space="preserve">عن الزنا وتحفظه من أن ينظر إليه، وحق</w:t>
      </w:r>
    </w:p>
    <w:p>
      <w:pPr>
        <w:pStyle w:val="BookText"/>
      </w:pPr>
      <w:r>
        <w:rPr>
          <w:rFonts w:ascii="Amiri" w:hAnsi="Amiri" w:eastAsia="Amiri" w:cs="Amiri"/>
          <w:lang w:bidi="ar-SA"/>
          <w:color w:val="111111"/>
          <w:sz w:val="28"/>
          <w:szCs w:val="28"/>
          <w:rtl/>
        </w:rPr>
        <w:t xml:space="preserve">الصلاة أن تعلم أنها وفادة</w:t>
      </w:r>
      <w:r>
        <w:rPr>
          <w:rStyle w:val="FootnoteReference"/>
        </w:rPr>
        <w:footnoteReference w:id="10"/>
      </w:r>
      <w:r>
        <w:rPr>
          <w:rFonts w:ascii="IRNazanin" w:hAnsi="IRNazanin" w:eastAsia="IRNazanin" w:cs="IRNazanin"/>
          <w:lang w:bidi="fa-IR"/>
          <w:color w:val="111111"/>
          <w:sz w:val="28"/>
          <w:szCs w:val="28"/>
          <w:rtl/>
        </w:rPr>
        <w:t xml:space="preserve">الى الله عزوجل</w:t>
      </w:r>
    </w:p>
    <w:p>
      <w:pPr>
        <w:pStyle w:val="BookText"/>
      </w:pPr>
      <w:r>
        <w:rPr>
          <w:rFonts w:ascii="Amiri" w:hAnsi="Amiri" w:eastAsia="Amiri" w:cs="Amiri"/>
          <w:lang w:bidi="ar-SA"/>
          <w:color w:val="111111"/>
          <w:sz w:val="28"/>
          <w:szCs w:val="28"/>
          <w:rtl/>
        </w:rPr>
        <w:t xml:space="preserve">وانت فيها قائم بين يدي الله عزوجل، فاذا</w:t>
      </w:r>
    </w:p>
    <w:p>
      <w:pPr>
        <w:pStyle w:val="BookText"/>
      </w:pPr>
      <w:r>
        <w:rPr>
          <w:rFonts w:ascii="Amiri" w:hAnsi="Amiri" w:eastAsia="Amiri" w:cs="Amiri"/>
          <w:lang w:bidi="ar-SA"/>
          <w:color w:val="111111"/>
          <w:sz w:val="28"/>
          <w:szCs w:val="28"/>
          <w:rtl/>
        </w:rPr>
        <w:t xml:space="preserve">علمت ذلك قمت مقام العبد الذليل الحقير</w:t>
      </w:r>
    </w:p>
    <w:p>
      <w:pPr>
        <w:pStyle w:val="BookText"/>
      </w:pPr>
      <w:r>
        <w:rPr>
          <w:rFonts w:ascii="Amiri" w:hAnsi="Amiri" w:eastAsia="Amiri" w:cs="Amiri"/>
          <w:lang w:bidi="ar-SA"/>
          <w:color w:val="111111"/>
          <w:sz w:val="28"/>
          <w:szCs w:val="28"/>
          <w:rtl/>
        </w:rPr>
        <w:t xml:space="preserve">الراغب الراهب الراجي الخائف المستكين</w:t>
      </w:r>
    </w:p>
    <w:p>
      <w:pPr>
        <w:pStyle w:val="BookText"/>
      </w:pPr>
      <w:r>
        <w:rPr>
          <w:rFonts w:ascii="Amiri" w:hAnsi="Amiri" w:eastAsia="Amiri" w:cs="Amiri"/>
          <w:lang w:bidi="ar-SA"/>
          <w:color w:val="111111"/>
          <w:sz w:val="28"/>
          <w:szCs w:val="28"/>
          <w:rtl/>
        </w:rPr>
        <w:t xml:space="preserve">المتضرع المعظم لمن كان بين يديه بالسكون</w:t>
      </w:r>
    </w:p>
    <w:p>
      <w:pPr>
        <w:pStyle w:val="BookText"/>
      </w:pPr>
      <w:r>
        <w:rPr>
          <w:rFonts w:ascii="Amiri" w:hAnsi="Amiri" w:eastAsia="Amiri" w:cs="Amiri"/>
          <w:lang w:bidi="ar-SA"/>
          <w:color w:val="111111"/>
          <w:sz w:val="28"/>
          <w:szCs w:val="28"/>
          <w:rtl/>
        </w:rPr>
        <w:t xml:space="preserve">والوقار،وتقبل عليهابقلبك وتقيمها</w:t>
      </w:r>
    </w:p>
    <w:p>
      <w:pPr>
        <w:pStyle w:val="BookText"/>
      </w:pPr>
      <w:r>
        <w:rPr>
          <w:rFonts w:ascii="IRNazanin" w:hAnsi="IRNazanin" w:eastAsia="IRNazanin" w:cs="IRNazanin"/>
          <w:lang w:bidi="fa-IR"/>
          <w:color w:val="111111"/>
          <w:sz w:val="28"/>
          <w:szCs w:val="28"/>
          <w:rtl/>
        </w:rPr>
        <w:t xml:space="preserve">بحدودها وحقوقها، وحق الحج أن تعلم انه</w:t>
      </w:r>
    </w:p>
    <w:p>
      <w:pPr>
        <w:pStyle w:val="BookText"/>
      </w:pPr>
      <w:r>
        <w:rPr>
          <w:rFonts w:ascii="Amiri" w:hAnsi="Amiri" w:eastAsia="Amiri" w:cs="Amiri"/>
          <w:lang w:bidi="ar-SA"/>
          <w:color w:val="111111"/>
          <w:sz w:val="28"/>
          <w:szCs w:val="28"/>
          <w:rtl/>
        </w:rPr>
        <w:t xml:space="preserve">وفادة الى ربك،وفرار اليه من ذنوبك،وفيه</w:t>
      </w:r>
    </w:p>
    <w:p>
      <w:pPr>
        <w:pStyle w:val="BookText"/>
      </w:pPr>
      <w:r>
        <w:rPr>
          <w:rFonts w:ascii="Amiri" w:hAnsi="Amiri" w:eastAsia="Amiri" w:cs="Amiri"/>
          <w:lang w:bidi="ar-SA"/>
          <w:color w:val="111111"/>
          <w:sz w:val="28"/>
          <w:szCs w:val="28"/>
          <w:rtl/>
        </w:rPr>
        <w:t xml:space="preserve">قبول توبتك،وقضاء الفرض الذي أوجبه الله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تعالی عليك وحق الصوم أن تعلم انه حجاب</w:t>
      </w:r>
    </w:p>
    <w:p>
      <w:pPr>
        <w:pStyle w:val="BookText"/>
      </w:pPr>
      <w:r>
        <w:rPr>
          <w:rFonts w:ascii="Amiri" w:hAnsi="Amiri" w:eastAsia="Amiri" w:cs="Amiri"/>
          <w:lang w:bidi="ar-SA"/>
          <w:color w:val="111111"/>
          <w:sz w:val="28"/>
          <w:szCs w:val="28"/>
          <w:rtl/>
        </w:rPr>
        <w:t xml:space="preserve">ضربه الله عزوجل على لسانك وسمعك</w:t>
      </w:r>
    </w:p>
    <w:p>
      <w:pPr>
        <w:pStyle w:val="BookText"/>
      </w:pPr>
      <w:r>
        <w:rPr>
          <w:rFonts w:ascii="Amiri" w:hAnsi="Amiri" w:eastAsia="Amiri" w:cs="Amiri"/>
          <w:lang w:bidi="ar-SA"/>
          <w:color w:val="111111"/>
          <w:sz w:val="28"/>
          <w:szCs w:val="28"/>
          <w:rtl/>
        </w:rPr>
        <w:t xml:space="preserve">وبصرك وبطنك وفرجك ليسترك به من النار،</w:t>
      </w:r>
    </w:p>
    <w:p>
      <w:pPr>
        <w:pStyle w:val="BookText"/>
      </w:pPr>
      <w:r>
        <w:rPr>
          <w:rFonts w:ascii="Amiri" w:hAnsi="Amiri" w:eastAsia="Amiri" w:cs="Amiri"/>
          <w:lang w:bidi="ar-SA"/>
          <w:color w:val="111111"/>
          <w:sz w:val="28"/>
          <w:szCs w:val="28"/>
          <w:rtl/>
        </w:rPr>
        <w:t xml:space="preserve">فان تركت الصوم خرقت ستر الله عليك،</w:t>
      </w:r>
    </w:p>
    <w:p>
      <w:pPr>
        <w:pStyle w:val="BookText"/>
      </w:pPr>
      <w:r>
        <w:rPr>
          <w:rFonts w:ascii="Amiri" w:hAnsi="Amiri" w:eastAsia="Amiri" w:cs="Amiri"/>
          <w:lang w:bidi="ar-SA"/>
          <w:color w:val="111111"/>
          <w:sz w:val="28"/>
          <w:szCs w:val="28"/>
          <w:rtl/>
        </w:rPr>
        <w:t xml:space="preserve">وحق الصدقة أن تعلم أنها ذخرك عند ربك</w:t>
      </w:r>
    </w:p>
    <w:p>
      <w:pPr>
        <w:pStyle w:val="BookText"/>
      </w:pPr>
      <w:r>
        <w:rPr>
          <w:rFonts w:ascii="Amiri" w:hAnsi="Amiri" w:eastAsia="Amiri" w:cs="Amiri"/>
          <w:lang w:bidi="ar-SA"/>
          <w:color w:val="111111"/>
          <w:sz w:val="28"/>
          <w:szCs w:val="28"/>
          <w:rtl/>
        </w:rPr>
        <w:t xml:space="preserve">ووديعتك التي لا- تحتاج الى الإشهاد عليه</w:t>
      </w:r>
    </w:p>
    <w:p>
      <w:pPr>
        <w:pStyle w:val="BookText"/>
      </w:pPr>
      <w:r>
        <w:rPr>
          <w:rFonts w:ascii="Amiri" w:hAnsi="Amiri" w:eastAsia="Amiri" w:cs="Amiri"/>
          <w:lang w:bidi="ar-SA"/>
          <w:color w:val="111111"/>
          <w:sz w:val="28"/>
          <w:szCs w:val="28"/>
          <w:rtl/>
        </w:rPr>
        <w:t xml:space="preserve">وكنت لما تستودعها سرا أوثق منك بما</w:t>
      </w:r>
    </w:p>
    <w:p>
      <w:pPr>
        <w:pStyle w:val="BookText"/>
      </w:pPr>
      <w:r>
        <w:rPr>
          <w:rFonts w:ascii="Amiri" w:hAnsi="Amiri" w:eastAsia="Amiri" w:cs="Amiri"/>
          <w:lang w:bidi="ar-SA"/>
          <w:color w:val="111111"/>
          <w:sz w:val="28"/>
          <w:szCs w:val="28"/>
          <w:rtl/>
        </w:rPr>
        <w:t xml:space="preserve">تستودعها علانية وتعلم انها تدفع عنك</w:t>
      </w:r>
    </w:p>
    <w:p>
      <w:pPr>
        <w:pStyle w:val="BookText"/>
      </w:pPr>
      <w:r>
        <w:rPr>
          <w:rFonts w:ascii="Amiri" w:hAnsi="Amiri" w:eastAsia="Amiri" w:cs="Amiri"/>
          <w:lang w:bidi="ar-SA"/>
          <w:color w:val="111111"/>
          <w:sz w:val="28"/>
          <w:szCs w:val="28"/>
          <w:rtl/>
        </w:rPr>
        <w:t xml:space="preserve">البلايا والأسقام في الدنيا وتدفع عنك النار</w:t>
      </w:r>
    </w:p>
    <w:p>
      <w:pPr>
        <w:pStyle w:val="BookText"/>
      </w:pPr>
      <w:r>
        <w:rPr>
          <w:rFonts w:ascii="Amiri" w:hAnsi="Amiri" w:eastAsia="Amiri" w:cs="Amiri"/>
          <w:lang w:bidi="ar-SA"/>
          <w:color w:val="111111"/>
          <w:sz w:val="28"/>
          <w:szCs w:val="28"/>
          <w:rtl/>
        </w:rPr>
        <w:t xml:space="preserve">في الآخرة، وحق الهدي أن تريد به الله</w:t>
      </w:r>
    </w:p>
    <w:p>
      <w:pPr>
        <w:pStyle w:val="BookText"/>
      </w:pPr>
      <w:r>
        <w:rPr>
          <w:rFonts w:ascii="Amiri" w:hAnsi="Amiri" w:eastAsia="Amiri" w:cs="Amiri"/>
          <w:lang w:bidi="ar-SA"/>
          <w:color w:val="111111"/>
          <w:sz w:val="28"/>
          <w:szCs w:val="28"/>
          <w:rtl/>
        </w:rPr>
        <w:t xml:space="preserve">عزوجل ولا تريد به خلقه ولا تريد به الا</w:t>
      </w:r>
    </w:p>
    <w:p>
      <w:pPr>
        <w:pStyle w:val="BookText"/>
      </w:pPr>
      <w:r>
        <w:rPr>
          <w:rFonts w:ascii="Amiri" w:hAnsi="Amiri" w:eastAsia="Amiri" w:cs="Amiri"/>
          <w:lang w:bidi="ar-SA"/>
          <w:color w:val="111111"/>
          <w:sz w:val="28"/>
          <w:szCs w:val="28"/>
          <w:rtl/>
        </w:rPr>
        <w:t xml:space="preserve">التعرض لرحمة الله ونجاة روحك يوم تلقاه،</w:t>
      </w:r>
    </w:p>
    <w:p>
      <w:pPr>
        <w:pStyle w:val="BookText"/>
      </w:pPr>
      <w:r>
        <w:rPr>
          <w:rFonts w:ascii="Amiri" w:hAnsi="Amiri" w:eastAsia="Amiri" w:cs="Amiri"/>
          <w:lang w:bidi="ar-SA"/>
          <w:color w:val="111111"/>
          <w:sz w:val="28"/>
          <w:szCs w:val="28"/>
          <w:rtl/>
        </w:rPr>
        <w:t xml:space="preserve">وحق السلطان أن تعلم أنك جعلت له فتنة</w:t>
      </w:r>
    </w:p>
    <w:p>
      <w:pPr>
        <w:pStyle w:val="BookText"/>
      </w:pPr>
      <w:r>
        <w:rPr>
          <w:rFonts w:ascii="Amiri" w:hAnsi="Amiri" w:eastAsia="Amiri" w:cs="Amiri"/>
          <w:lang w:bidi="ar-SA"/>
          <w:color w:val="111111"/>
          <w:sz w:val="28"/>
          <w:szCs w:val="28"/>
          <w:rtl/>
        </w:rPr>
        <w:t xml:space="preserve">وانه مبتلى فيك بما جعله الله له عليك من</w:t>
      </w:r>
    </w:p>
    <w:p>
      <w:pPr>
        <w:pStyle w:val="BookText"/>
      </w:pPr>
      <w:r>
        <w:rPr>
          <w:rFonts w:ascii="Amiri" w:hAnsi="Amiri" w:eastAsia="Amiri" w:cs="Amiri"/>
          <w:lang w:bidi="ar-SA"/>
          <w:color w:val="111111"/>
          <w:sz w:val="28"/>
          <w:szCs w:val="28"/>
          <w:rtl/>
        </w:rPr>
        <w:t xml:space="preserve">السلطان وان عليك أن لا تتعرض بسخطه</w:t>
      </w:r>
    </w:p>
    <w:p>
      <w:pPr>
        <w:pStyle w:val="BookText"/>
      </w:pPr>
      <w:r>
        <w:rPr>
          <w:rFonts w:ascii="Amiri" w:hAnsi="Amiri" w:eastAsia="Amiri" w:cs="Amiri"/>
          <w:lang w:bidi="ar-SA"/>
          <w:color w:val="111111"/>
          <w:sz w:val="28"/>
          <w:szCs w:val="28"/>
          <w:rtl/>
        </w:rPr>
        <w:t xml:space="preserve">فتلقي بيدك إلى التهلكة وتكون شريكا له</w:t>
      </w:r>
    </w:p>
    <w:p>
      <w:pPr>
        <w:pStyle w:val="BookText"/>
      </w:pPr>
      <w:r>
        <w:rPr>
          <w:rFonts w:ascii="Amiri" w:hAnsi="Amiri" w:eastAsia="Amiri" w:cs="Amiri"/>
          <w:lang w:bidi="ar-SA"/>
          <w:color w:val="111111"/>
          <w:sz w:val="28"/>
          <w:szCs w:val="28"/>
          <w:rtl/>
        </w:rPr>
        <w:t xml:space="preserve">فيها يأتي اليك من سوء، وحق ساسك</w:t>
      </w:r>
      <w:r>
        <w:rPr>
          <w:rStyle w:val="FootnoteReference"/>
        </w:rPr>
        <w:footnoteReference w:id="11"/>
      </w:r>
    </w:p>
    <w:p>
      <w:pPr>
        <w:pStyle w:val="BookText"/>
      </w:pPr>
      <w:r>
        <w:rPr>
          <w:rFonts w:ascii="Amiri" w:hAnsi="Amiri" w:eastAsia="Amiri" w:cs="Amiri"/>
          <w:lang w:bidi="ar-SA"/>
          <w:color w:val="111111"/>
          <w:sz w:val="28"/>
          <w:szCs w:val="28"/>
          <w:rtl/>
        </w:rPr>
        <w:t xml:space="preserve">بالعلم التعظيم له والتوقير لمجلسه وحسن</w:t>
      </w:r>
    </w:p>
    <w:p>
      <w:pPr>
        <w:pStyle w:val="BookText"/>
      </w:pPr>
      <w:r>
        <w:rPr>
          <w:rFonts w:ascii="Amiri" w:hAnsi="Amiri" w:eastAsia="Amiri" w:cs="Amiri"/>
          <w:lang w:bidi="ar-SA"/>
          <w:color w:val="111111"/>
          <w:sz w:val="28"/>
          <w:szCs w:val="28"/>
          <w:rtl/>
        </w:rPr>
        <w:t xml:space="preserve">الاستماع إليه والاقبال عليه وان لا ترفع</w:t>
      </w:r>
    </w:p>
    <w:p>
      <w:pPr>
        <w:pStyle w:val="BookText"/>
      </w:pPr>
      <w:r>
        <w:rPr>
          <w:rFonts w:ascii="Amiri" w:hAnsi="Amiri" w:eastAsia="Amiri" w:cs="Amiri"/>
          <w:lang w:bidi="ar-SA"/>
          <w:color w:val="111111"/>
          <w:sz w:val="28"/>
          <w:szCs w:val="28"/>
          <w:rtl/>
        </w:rPr>
        <w:t xml:space="preserve">صوتك عليه ولا تجيب أحدا يسأله عن شيء</w:t>
      </w:r>
    </w:p>
    <w:p>
      <w:pPr>
        <w:pStyle w:val="BookText"/>
      </w:pPr>
      <w:r>
        <w:rPr>
          <w:rFonts w:ascii="Amiri" w:hAnsi="Amiri" w:eastAsia="Amiri" w:cs="Amiri"/>
          <w:lang w:bidi="ar-SA"/>
          <w:color w:val="111111"/>
          <w:sz w:val="28"/>
          <w:szCs w:val="28"/>
          <w:rtl/>
        </w:rPr>
        <w:t xml:space="preserve">حتى يكون هو الذي يجيب ، ولا تحدث في</w:t>
      </w:r>
    </w:p>
    <w:p>
      <w:pPr>
        <w:pStyle w:val="BookText"/>
      </w:pPr>
      <w:r>
        <w:rPr>
          <w:rFonts w:ascii="IRNazanin" w:hAnsi="IRNazanin" w:eastAsia="IRNazanin" w:cs="IRNazanin"/>
          <w:lang w:bidi="fa-IR"/>
          <w:color w:val="111111"/>
          <w:sz w:val="28"/>
          <w:szCs w:val="28"/>
          <w:rtl/>
        </w:rPr>
        <w:t xml:space="preserve">مجلسه أحدا ولا تغتاب عنده أحدا،وان</w:t>
      </w:r>
    </w:p>
    <w:p>
      <w:pPr>
        <w:pStyle w:val="BookText"/>
      </w:pPr>
      <w:r>
        <w:rPr>
          <w:rFonts w:ascii="Amiri" w:hAnsi="Amiri" w:eastAsia="Amiri" w:cs="Amiri"/>
          <w:lang w:bidi="ar-SA"/>
          <w:color w:val="111111"/>
          <w:sz w:val="28"/>
          <w:szCs w:val="28"/>
          <w:rtl/>
        </w:rPr>
        <w:t xml:space="preserve">تدفع عنه إذا ذكرعندك بسوء وان تستر</w:t>
      </w:r>
    </w:p>
    <w:p>
      <w:pPr>
        <w:pStyle w:val="BookText"/>
      </w:pPr>
      <w:r>
        <w:rPr>
          <w:rFonts w:ascii="Amiri" w:hAnsi="Amiri" w:eastAsia="Amiri" w:cs="Amiri"/>
          <w:lang w:bidi="ar-SA"/>
          <w:color w:val="111111"/>
          <w:sz w:val="28"/>
          <w:szCs w:val="28"/>
          <w:rtl/>
        </w:rPr>
        <w:t xml:space="preserve">عيوبه وتظهر مناقبه ولا تجالس له عدوا ولا</w:t>
      </w:r>
    </w:p>
    <w:p>
      <w:pPr>
        <w:pStyle w:val="BookText"/>
      </w:pPr>
      <w:r>
        <w:rPr>
          <w:rFonts w:ascii="IRNazanin" w:hAnsi="IRNazanin" w:eastAsia="IRNazanin" w:cs="IRNazanin"/>
          <w:lang w:bidi="fa-IR"/>
          <w:color w:val="111111"/>
          <w:sz w:val="28"/>
          <w:szCs w:val="28"/>
          <w:rtl/>
        </w:rPr>
        <w:t xml:space="preserve">تعادی له وليا فإذا فعلت ذلك شهد لك</w:t>
      </w:r>
    </w:p>
    <w:p>
      <w:pPr>
        <w:pStyle w:val="BookText"/>
      </w:pPr>
      <w:r>
        <w:rPr>
          <w:rFonts w:ascii="Amiri" w:hAnsi="Amiri" w:eastAsia="Amiri" w:cs="Amiri"/>
          <w:lang w:bidi="ar-SA"/>
          <w:color w:val="111111"/>
          <w:sz w:val="28"/>
          <w:szCs w:val="28"/>
          <w:rtl/>
        </w:rPr>
        <w:t xml:space="preserve">ملائكة الله عزوجل بانك قصدته وتعلمت</w:t>
      </w:r>
    </w:p>
    <w:p>
      <w:pPr>
        <w:pStyle w:val="BookText"/>
      </w:pPr>
      <w:r>
        <w:rPr>
          <w:rFonts w:ascii="IRNazanin" w:hAnsi="IRNazanin" w:eastAsia="IRNazanin" w:cs="IRNazanin"/>
          <w:lang w:bidi="fa-IR"/>
          <w:color w:val="111111"/>
          <w:sz w:val="28"/>
          <w:szCs w:val="28"/>
          <w:rtl/>
        </w:rPr>
        <w:t xml:space="preserve">علمه لله عزوجل اسمه لا للناس،واما حق</w:t>
      </w:r>
    </w:p>
    <w:p>
      <w:pPr>
        <w:pStyle w:val="BookText"/>
      </w:pPr>
      <w:r>
        <w:rPr>
          <w:rFonts w:ascii="Amiri" w:hAnsi="Amiri" w:eastAsia="Amiri" w:cs="Amiri"/>
          <w:lang w:bidi="ar-SA"/>
          <w:color w:val="111111"/>
          <w:sz w:val="28"/>
          <w:szCs w:val="28"/>
          <w:rtl/>
        </w:rPr>
        <w:t xml:space="preserve">سائسك بالملك فان تطيعه ولا تعصيه الا فيما</w:t>
      </w:r>
    </w:p>
    <w:p>
      <w:pPr>
        <w:pStyle w:val="BookText"/>
      </w:pPr>
      <w:r>
        <w:rPr>
          <w:rFonts w:ascii="Amiri" w:hAnsi="Amiri" w:eastAsia="Amiri" w:cs="Amiri"/>
          <w:lang w:bidi="ar-SA"/>
          <w:color w:val="111111"/>
          <w:sz w:val="28"/>
          <w:szCs w:val="28"/>
          <w:rtl/>
        </w:rPr>
        <w:t xml:space="preserve">يسخط الله عزوجل فانه لا طاعة لمخلوق في</w:t>
      </w:r>
    </w:p>
    <w:p>
      <w:pPr>
        <w:pStyle w:val="BookText"/>
      </w:pPr>
      <w:r>
        <w:rPr>
          <w:rFonts w:ascii="Amiri" w:hAnsi="Amiri" w:eastAsia="Amiri" w:cs="Amiri"/>
          <w:lang w:bidi="ar-SA"/>
          <w:color w:val="111111"/>
          <w:sz w:val="28"/>
          <w:szCs w:val="28"/>
          <w:rtl/>
        </w:rPr>
        <w:t xml:space="preserve">معصية الخالق،واما حق رعيتك بالسلطان</w:t>
      </w:r>
    </w:p>
    <w:p>
      <w:pPr>
        <w:pStyle w:val="BookText"/>
      </w:pPr>
      <w:r>
        <w:rPr>
          <w:rFonts w:ascii="IRNazanin" w:hAnsi="IRNazanin" w:eastAsia="IRNazanin" w:cs="IRNazanin"/>
          <w:lang w:bidi="fa-IR"/>
          <w:color w:val="111111"/>
          <w:sz w:val="28"/>
          <w:szCs w:val="28"/>
          <w:rtl/>
        </w:rPr>
        <w:t xml:space="preserve">فان تعلم انهم صاروا رعیتک لضعفهم</w:t>
      </w:r>
    </w:p>
    <w:p>
      <w:pPr>
        <w:pStyle w:val="BookText"/>
      </w:pPr>
      <w:r>
        <w:rPr>
          <w:rFonts w:ascii="Amiri" w:hAnsi="Amiri" w:eastAsia="Amiri" w:cs="Amiri"/>
          <w:lang w:bidi="ar-SA"/>
          <w:color w:val="111111"/>
          <w:sz w:val="28"/>
          <w:szCs w:val="28"/>
          <w:rtl/>
        </w:rPr>
        <w:t xml:space="preserve">وقوتك فيجب أن تعدل فيهم وتكون لهم</w:t>
      </w:r>
    </w:p>
    <w:p>
      <w:pPr>
        <w:pStyle w:val="BookText"/>
      </w:pPr>
      <w:r>
        <w:rPr>
          <w:rFonts w:ascii="IRNazanin" w:hAnsi="IRNazanin" w:eastAsia="IRNazanin" w:cs="IRNazanin"/>
          <w:lang w:bidi="fa-IR"/>
          <w:color w:val="111111"/>
          <w:sz w:val="28"/>
          <w:szCs w:val="28"/>
          <w:rtl/>
        </w:rPr>
        <w:t xml:space="preserve">کالوالد الرحيم و تغفر لهم جهلهم ولا تعاجلهم</w:t>
      </w:r>
    </w:p>
    <w:p>
      <w:pPr>
        <w:pStyle w:val="BookText"/>
      </w:pPr>
      <w:r>
        <w:rPr>
          <w:rFonts w:ascii="Amiri" w:hAnsi="Amiri" w:eastAsia="Amiri" w:cs="Amiri"/>
          <w:lang w:bidi="ar-SA"/>
          <w:color w:val="111111"/>
          <w:sz w:val="28"/>
          <w:szCs w:val="28"/>
          <w:rtl/>
        </w:rPr>
        <w:t xml:space="preserve">بالعقوبة وتشكر الله عز وجل على ما آتاك من</w:t>
      </w:r>
    </w:p>
    <w:p>
      <w:pPr>
        <w:pStyle w:val="BookText"/>
      </w:pPr>
      <w:r>
        <w:rPr>
          <w:rFonts w:ascii="Amiri" w:hAnsi="Amiri" w:eastAsia="Amiri" w:cs="Amiri"/>
          <w:lang w:bidi="ar-SA"/>
          <w:color w:val="111111"/>
          <w:sz w:val="28"/>
          <w:szCs w:val="28"/>
          <w:rtl/>
        </w:rPr>
        <w:t xml:space="preserve">القوة عليهم ، واما حق رعيتك بالعلم فان تعلم</w:t>
      </w:r>
    </w:p>
    <w:p>
      <w:pPr>
        <w:pStyle w:val="BookText"/>
      </w:pPr>
      <w:r>
        <w:rPr>
          <w:rFonts w:ascii="Amiri" w:hAnsi="Amiri" w:eastAsia="Amiri" w:cs="Amiri"/>
          <w:lang w:bidi="ar-SA"/>
          <w:color w:val="111111"/>
          <w:sz w:val="28"/>
          <w:szCs w:val="28"/>
          <w:rtl/>
        </w:rPr>
        <w:t xml:space="preserve">ان الله عزوجل انما جعلك قيما لهم فيما آتاك</w:t>
      </w:r>
    </w:p>
    <w:p>
      <w:pPr>
        <w:pStyle w:val="BookText"/>
      </w:pPr>
      <w:r>
        <w:rPr>
          <w:rFonts w:ascii="Amiri" w:hAnsi="Amiri" w:eastAsia="Amiri" w:cs="Amiri"/>
          <w:lang w:bidi="ar-SA"/>
          <w:color w:val="111111"/>
          <w:sz w:val="28"/>
          <w:szCs w:val="28"/>
          <w:rtl/>
        </w:rPr>
        <w:t xml:space="preserve">من العلم وفتح لك من خزائنه فان احسنت</w:t>
      </w:r>
    </w:p>
    <w:p>
      <w:pPr>
        <w:pStyle w:val="BookText"/>
      </w:pPr>
      <w:r>
        <w:rPr>
          <w:rFonts w:ascii="Amiri" w:hAnsi="Amiri" w:eastAsia="Amiri" w:cs="Amiri"/>
          <w:lang w:bidi="ar-SA"/>
          <w:color w:val="111111"/>
          <w:sz w:val="28"/>
          <w:szCs w:val="28"/>
          <w:rtl/>
        </w:rPr>
        <w:t xml:space="preserve">في تعليم الناس ولم تخرق</w:t>
      </w:r>
      <w:r>
        <w:rPr>
          <w:rStyle w:val="FootnoteReference"/>
        </w:rPr>
        <w:footnoteReference w:id="12"/>
      </w:r>
      <w:r>
        <w:rPr>
          <w:rFonts w:ascii="IRNazanin" w:hAnsi="IRNazanin" w:eastAsia="IRNazanin" w:cs="IRNazanin"/>
          <w:lang w:bidi="fa-IR"/>
          <w:color w:val="111111"/>
          <w:sz w:val="28"/>
          <w:szCs w:val="28"/>
          <w:rtl/>
        </w:rPr>
        <w:t xml:space="preserve">بهم ولم تضجر</w:t>
      </w:r>
    </w:p>
    <w:p>
      <w:pPr>
        <w:pStyle w:val="BookText"/>
      </w:pPr>
      <w:r>
        <w:rPr>
          <w:rFonts w:ascii="Amiri" w:hAnsi="Amiri" w:eastAsia="Amiri" w:cs="Amiri"/>
          <w:lang w:bidi="ar-SA"/>
          <w:color w:val="111111"/>
          <w:sz w:val="28"/>
          <w:szCs w:val="28"/>
          <w:rtl/>
        </w:rPr>
        <w:t xml:space="preserve">عليهم زادك الله من فضله وان انت منعت</w:t>
      </w:r>
    </w:p>
    <w:p>
      <w:pPr>
        <w:pStyle w:val="BookText"/>
      </w:pPr>
      <w:r>
        <w:rPr>
          <w:rFonts w:ascii="Amiri" w:hAnsi="Amiri" w:eastAsia="Amiri" w:cs="Amiri"/>
          <w:lang w:bidi="ar-SA"/>
          <w:color w:val="111111"/>
          <w:sz w:val="28"/>
          <w:szCs w:val="28"/>
          <w:rtl/>
        </w:rPr>
        <w:t xml:space="preserve">الناس علمك او خرقت بهم عند طلبهم العلم</w:t>
      </w:r>
    </w:p>
    <w:p>
      <w:pPr>
        <w:pStyle w:val="BookText"/>
      </w:pPr>
      <w:r>
        <w:rPr>
          <w:rFonts w:ascii="Amiri" w:hAnsi="Amiri" w:eastAsia="Amiri" w:cs="Amiri"/>
          <w:lang w:bidi="ar-SA"/>
          <w:color w:val="111111"/>
          <w:sz w:val="28"/>
          <w:szCs w:val="28"/>
          <w:rtl/>
        </w:rPr>
        <w:t xml:space="preserve">منك كان حقا على الله أن يسلبك العلم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وبهاءه ويسقط من القلوب محلك،واما حق</w:t>
      </w:r>
    </w:p>
    <w:p>
      <w:pPr>
        <w:pStyle w:val="BookText"/>
      </w:pPr>
      <w:r>
        <w:rPr>
          <w:rFonts w:ascii="Amiri" w:hAnsi="Amiri" w:eastAsia="Amiri" w:cs="Amiri"/>
          <w:lang w:bidi="ar-SA"/>
          <w:color w:val="111111"/>
          <w:sz w:val="28"/>
          <w:szCs w:val="28"/>
          <w:rtl/>
        </w:rPr>
        <w:t xml:space="preserve">الزوجة فان تعلم أن الله عزوجل جعلها لك</w:t>
      </w:r>
    </w:p>
    <w:p>
      <w:pPr>
        <w:pStyle w:val="BookText"/>
      </w:pPr>
      <w:r>
        <w:rPr>
          <w:rFonts w:ascii="Amiri" w:hAnsi="Amiri" w:eastAsia="Amiri" w:cs="Amiri"/>
          <w:lang w:bidi="ar-SA"/>
          <w:color w:val="111111"/>
          <w:sz w:val="28"/>
          <w:szCs w:val="28"/>
          <w:rtl/>
        </w:rPr>
        <w:t xml:space="preserve">سكنا وأنسا فتعلم ان - ذلك نعمة من الله</w:t>
      </w:r>
    </w:p>
    <w:p>
      <w:pPr>
        <w:pStyle w:val="BookText"/>
      </w:pPr>
      <w:r>
        <w:rPr>
          <w:rFonts w:ascii="Amiri" w:hAnsi="Amiri" w:eastAsia="Amiri" w:cs="Amiri"/>
          <w:lang w:bidi="ar-SA"/>
          <w:color w:val="111111"/>
          <w:sz w:val="28"/>
          <w:szCs w:val="28"/>
          <w:rtl/>
        </w:rPr>
        <w:t xml:space="preserve">عزوجل عليك فتكرمها وترفق بها وان كان</w:t>
      </w:r>
    </w:p>
    <w:p>
      <w:pPr>
        <w:pStyle w:val="BookText"/>
      </w:pPr>
      <w:r>
        <w:rPr>
          <w:rFonts w:ascii="Amiri" w:hAnsi="Amiri" w:eastAsia="Amiri" w:cs="Amiri"/>
          <w:lang w:bidi="ar-SA"/>
          <w:color w:val="111111"/>
          <w:sz w:val="28"/>
          <w:szCs w:val="28"/>
          <w:rtl/>
        </w:rPr>
        <w:t xml:space="preserve">حقك عليها اؤجب،فان لها عليك ان ترحمها</w:t>
      </w:r>
    </w:p>
    <w:p>
      <w:pPr>
        <w:pStyle w:val="BookText"/>
      </w:pPr>
      <w:r>
        <w:rPr>
          <w:rFonts w:ascii="Amiri" w:hAnsi="Amiri" w:eastAsia="Amiri" w:cs="Amiri"/>
          <w:lang w:bidi="ar-SA"/>
          <w:color w:val="111111"/>
          <w:sz w:val="28"/>
          <w:szCs w:val="28"/>
          <w:rtl/>
        </w:rPr>
        <w:t xml:space="preserve">لأنها أسيرك،وتطعمها وتكسوها وإذا جعلت</w:t>
      </w:r>
    </w:p>
    <w:p>
      <w:pPr>
        <w:pStyle w:val="BookText"/>
      </w:pPr>
      <w:r>
        <w:rPr>
          <w:rFonts w:ascii="Amiri" w:hAnsi="Amiri" w:eastAsia="Amiri" w:cs="Amiri"/>
          <w:lang w:bidi="ar-SA"/>
          <w:color w:val="111111"/>
          <w:sz w:val="28"/>
          <w:szCs w:val="28"/>
          <w:rtl/>
        </w:rPr>
        <w:t xml:space="preserve">عفوت عنها ، واما حق مملوكك فان تعلم انه</w:t>
      </w:r>
    </w:p>
    <w:p>
      <w:pPr>
        <w:pStyle w:val="BookText"/>
      </w:pPr>
      <w:r>
        <w:rPr>
          <w:rFonts w:ascii="Amiri" w:hAnsi="Amiri" w:eastAsia="Amiri" w:cs="Amiri"/>
          <w:lang w:bidi="ar-SA"/>
          <w:color w:val="111111"/>
          <w:sz w:val="28"/>
          <w:szCs w:val="28"/>
          <w:rtl/>
        </w:rPr>
        <w:t xml:space="preserve">خلق ربك وابن أبيك وأمك ولحمك ودمك لم</w:t>
      </w:r>
    </w:p>
    <w:p>
      <w:pPr>
        <w:pStyle w:val="BookText"/>
      </w:pPr>
      <w:r>
        <w:rPr>
          <w:rFonts w:ascii="Amiri" w:hAnsi="Amiri" w:eastAsia="Amiri" w:cs="Amiri"/>
          <w:lang w:bidi="ar-SA"/>
          <w:color w:val="111111"/>
          <w:sz w:val="28"/>
          <w:szCs w:val="28"/>
          <w:rtl/>
        </w:rPr>
        <w:t xml:space="preserve">تملكه،لانك ما صنعته دون الله،ولا خلقت</w:t>
      </w:r>
    </w:p>
    <w:p>
      <w:pPr>
        <w:pStyle w:val="BookText"/>
      </w:pPr>
      <w:r>
        <w:rPr>
          <w:rFonts w:ascii="Amiri" w:hAnsi="Amiri" w:eastAsia="Amiri" w:cs="Amiri"/>
          <w:lang w:bidi="ar-SA"/>
          <w:color w:val="111111"/>
          <w:sz w:val="28"/>
          <w:szCs w:val="28"/>
          <w:rtl/>
        </w:rPr>
        <w:t xml:space="preserve">شيئا من جوارحه ولا اخرجت له رزقا ولكن</w:t>
      </w:r>
    </w:p>
    <w:p>
      <w:pPr>
        <w:pStyle w:val="BookText"/>
      </w:pPr>
      <w:r>
        <w:rPr>
          <w:rFonts w:ascii="Amiri" w:hAnsi="Amiri" w:eastAsia="Amiri" w:cs="Amiri"/>
          <w:lang w:bidi="ar-SA"/>
          <w:color w:val="111111"/>
          <w:sz w:val="28"/>
          <w:szCs w:val="28"/>
          <w:rtl/>
        </w:rPr>
        <w:t xml:space="preserve">الله عزوجل كفاك ذلك ثم سخره لك و ائتمنك</w:t>
      </w:r>
    </w:p>
    <w:p>
      <w:pPr>
        <w:pStyle w:val="BookText"/>
      </w:pPr>
      <w:r>
        <w:rPr>
          <w:rFonts w:ascii="Amiri" w:hAnsi="Amiri" w:eastAsia="Amiri" w:cs="Amiri"/>
          <w:lang w:bidi="ar-SA"/>
          <w:color w:val="111111"/>
          <w:sz w:val="28"/>
          <w:szCs w:val="28"/>
          <w:rtl/>
        </w:rPr>
        <w:t xml:space="preserve">عليه واستودعك إياه ليحفظ لك ما تأتيه من</w:t>
      </w:r>
    </w:p>
    <w:p>
      <w:pPr>
        <w:pStyle w:val="BookText"/>
      </w:pPr>
      <w:r>
        <w:rPr>
          <w:rFonts w:ascii="Amiri" w:hAnsi="Amiri" w:eastAsia="Amiri" w:cs="Amiri"/>
          <w:lang w:bidi="ar-SA"/>
          <w:color w:val="111111"/>
          <w:sz w:val="28"/>
          <w:szCs w:val="28"/>
          <w:rtl/>
        </w:rPr>
        <w:t xml:space="preserve">خيراليه فأحسن اليه كما أحسن الله اليك وان</w:t>
      </w:r>
    </w:p>
    <w:p>
      <w:pPr>
        <w:pStyle w:val="BookText"/>
      </w:pPr>
      <w:r>
        <w:rPr>
          <w:rFonts w:ascii="Amiri" w:hAnsi="Amiri" w:eastAsia="Amiri" w:cs="Amiri"/>
          <w:lang w:bidi="ar-SA"/>
          <w:color w:val="111111"/>
          <w:sz w:val="28"/>
          <w:szCs w:val="28"/>
          <w:rtl/>
        </w:rPr>
        <w:t xml:space="preserve">كرهته استبدلت به ولم تعذب خلق الله</w:t>
      </w:r>
    </w:p>
    <w:p>
      <w:pPr>
        <w:pStyle w:val="BookText"/>
      </w:pPr>
      <w:r>
        <w:rPr>
          <w:rFonts w:ascii="Amiri" w:hAnsi="Amiri" w:eastAsia="Amiri" w:cs="Amiri"/>
          <w:lang w:bidi="ar-SA"/>
          <w:color w:val="111111"/>
          <w:sz w:val="28"/>
          <w:szCs w:val="28"/>
          <w:rtl/>
        </w:rPr>
        <w:t xml:space="preserve">عزوجل ولا حول ولا قوة الا بالله،واما حق</w:t>
      </w:r>
    </w:p>
    <w:p>
      <w:pPr>
        <w:pStyle w:val="BookText"/>
      </w:pPr>
      <w:r>
        <w:rPr>
          <w:rFonts w:ascii="Amiri" w:hAnsi="Amiri" w:eastAsia="Amiri" w:cs="Amiri"/>
          <w:lang w:bidi="ar-SA"/>
          <w:color w:val="111111"/>
          <w:sz w:val="28"/>
          <w:szCs w:val="28"/>
          <w:rtl/>
        </w:rPr>
        <w:t xml:space="preserve">أمك أن تعلم أنها حملتك حيث لا يحتمل أحد</w:t>
      </w:r>
    </w:p>
    <w:p>
      <w:pPr>
        <w:pStyle w:val="BookText"/>
      </w:pPr>
      <w:r>
        <w:rPr>
          <w:rFonts w:ascii="Amiri" w:hAnsi="Amiri" w:eastAsia="Amiri" w:cs="Amiri"/>
          <w:lang w:bidi="ar-SA"/>
          <w:color w:val="111111"/>
          <w:sz w:val="28"/>
          <w:szCs w:val="28"/>
          <w:rtl/>
        </w:rPr>
        <w:t xml:space="preserve">أحدا واعطتك من ثمرة قلبها ما لا يعطي أحد</w:t>
      </w:r>
    </w:p>
    <w:p>
      <w:pPr>
        <w:pStyle w:val="BookText"/>
      </w:pPr>
      <w:r>
        <w:rPr>
          <w:rFonts w:ascii="Amiri" w:hAnsi="Amiri" w:eastAsia="Amiri" w:cs="Amiri"/>
          <w:lang w:bidi="ar-SA"/>
          <w:color w:val="111111"/>
          <w:sz w:val="28"/>
          <w:szCs w:val="28"/>
          <w:rtl/>
        </w:rPr>
        <w:t xml:space="preserve">أحدا،ووقتك بجميع جوارحها ولم تبال آن</w:t>
      </w:r>
    </w:p>
    <w:p>
      <w:pPr>
        <w:pStyle w:val="BookText"/>
      </w:pPr>
      <w:r>
        <w:rPr>
          <w:rFonts w:ascii="IRNazanin" w:hAnsi="IRNazanin" w:eastAsia="IRNazanin" w:cs="IRNazanin"/>
          <w:lang w:bidi="fa-IR"/>
          <w:color w:val="111111"/>
          <w:sz w:val="28"/>
          <w:szCs w:val="28"/>
          <w:rtl/>
        </w:rPr>
        <w:t xml:space="preserve">تجوع وتطعمك وتعطش وتسقيك وتعری</w:t>
      </w:r>
    </w:p>
    <w:p>
      <w:pPr>
        <w:pStyle w:val="BookText"/>
      </w:pPr>
      <w:r>
        <w:rPr>
          <w:rFonts w:ascii="IRNazanin" w:hAnsi="IRNazanin" w:eastAsia="IRNazanin" w:cs="IRNazanin"/>
          <w:lang w:bidi="fa-IR"/>
          <w:color w:val="111111"/>
          <w:sz w:val="28"/>
          <w:szCs w:val="28"/>
          <w:rtl/>
        </w:rPr>
        <w:t xml:space="preserve">وتكسوك و تضحی وتضلك وتهجر النوم</w:t>
      </w:r>
    </w:p>
    <w:p>
      <w:pPr>
        <w:pStyle w:val="BookText"/>
      </w:pPr>
      <w:r>
        <w:rPr>
          <w:rFonts w:ascii="Amiri" w:hAnsi="Amiri" w:eastAsia="Amiri" w:cs="Amiri"/>
          <w:lang w:bidi="ar-SA"/>
          <w:color w:val="111111"/>
          <w:sz w:val="28"/>
          <w:szCs w:val="28"/>
          <w:rtl/>
        </w:rPr>
        <w:t xml:space="preserve">لأجلك ووقتك الحر والبر ولتكون لها فانك</w:t>
      </w:r>
    </w:p>
    <w:p>
      <w:pPr>
        <w:pStyle w:val="BookText"/>
      </w:pPr>
      <w:r>
        <w:rPr>
          <w:rFonts w:ascii="Amiri" w:hAnsi="Amiri" w:eastAsia="Amiri" w:cs="Amiri"/>
          <w:lang w:bidi="ar-SA"/>
          <w:color w:val="111111"/>
          <w:sz w:val="28"/>
          <w:szCs w:val="28"/>
          <w:rtl/>
        </w:rPr>
        <w:t xml:space="preserve">لا تطيق شكرها، إلا بعون الله وتوفيقه،واما</w:t>
      </w:r>
    </w:p>
    <w:p>
      <w:pPr>
        <w:pStyle w:val="BookText"/>
      </w:pPr>
      <w:r>
        <w:rPr>
          <w:rFonts w:ascii="Amiri" w:hAnsi="Amiri" w:eastAsia="Amiri" w:cs="Amiri"/>
          <w:lang w:bidi="ar-SA"/>
          <w:color w:val="111111"/>
          <w:sz w:val="28"/>
          <w:szCs w:val="28"/>
          <w:rtl/>
        </w:rPr>
        <w:t xml:space="preserve">حق ابيك فان تعلم انه اصلك فانك لولاه لم</w:t>
      </w:r>
    </w:p>
    <w:p>
      <w:pPr>
        <w:pStyle w:val="BookText"/>
      </w:pPr>
      <w:r>
        <w:rPr>
          <w:rFonts w:ascii="Amiri" w:hAnsi="Amiri" w:eastAsia="Amiri" w:cs="Amiri"/>
          <w:lang w:bidi="ar-SA"/>
          <w:color w:val="111111"/>
          <w:sz w:val="28"/>
          <w:szCs w:val="28"/>
          <w:rtl/>
        </w:rPr>
        <w:t xml:space="preserve">تكن فمهما رأيت من نفسك ما يعجبك فاعلم</w:t>
      </w:r>
    </w:p>
    <w:p>
      <w:pPr>
        <w:pStyle w:val="BookText"/>
      </w:pPr>
      <w:r>
        <w:rPr>
          <w:rFonts w:ascii="Amiri" w:hAnsi="Amiri" w:eastAsia="Amiri" w:cs="Amiri"/>
          <w:lang w:bidi="ar-SA"/>
          <w:color w:val="111111"/>
          <w:sz w:val="28"/>
          <w:szCs w:val="28"/>
          <w:rtl/>
        </w:rPr>
        <w:t xml:space="preserve">أن أباك اصل النعمة عليك فيه فاحمد الله</w:t>
      </w:r>
    </w:p>
    <w:p>
      <w:pPr>
        <w:pStyle w:val="BookText"/>
      </w:pPr>
      <w:r>
        <w:rPr>
          <w:rFonts w:ascii="Amiri" w:hAnsi="Amiri" w:eastAsia="Amiri" w:cs="Amiri"/>
          <w:lang w:bidi="ar-SA"/>
          <w:color w:val="111111"/>
          <w:sz w:val="28"/>
          <w:szCs w:val="28"/>
          <w:rtl/>
        </w:rPr>
        <w:t xml:space="preserve">واشكره على قدر ذلك ولا قوة الا بالله،واما</w:t>
      </w:r>
    </w:p>
    <w:p>
      <w:pPr>
        <w:pStyle w:val="BookText"/>
      </w:pPr>
      <w:r>
        <w:rPr>
          <w:rFonts w:ascii="Amiri" w:hAnsi="Amiri" w:eastAsia="Amiri" w:cs="Amiri"/>
          <w:lang w:bidi="ar-SA"/>
          <w:color w:val="111111"/>
          <w:sz w:val="28"/>
          <w:szCs w:val="28"/>
          <w:rtl/>
        </w:rPr>
        <w:t xml:space="preserve">حق ولدك فان تعلم انه منك ومضاف اليك</w:t>
      </w:r>
    </w:p>
    <w:p>
      <w:pPr>
        <w:pStyle w:val="BookText"/>
      </w:pPr>
      <w:r>
        <w:rPr>
          <w:rFonts w:ascii="Amiri" w:hAnsi="Amiri" w:eastAsia="Amiri" w:cs="Amiri"/>
          <w:lang w:bidi="ar-SA"/>
          <w:color w:val="111111"/>
          <w:sz w:val="28"/>
          <w:szCs w:val="28"/>
          <w:rtl/>
        </w:rPr>
        <w:t xml:space="preserve">في عاجل الدنيا بخيره وشره وانك مسؤول</w:t>
      </w:r>
    </w:p>
    <w:p>
      <w:pPr>
        <w:pStyle w:val="BookText"/>
      </w:pPr>
      <w:r>
        <w:rPr>
          <w:rFonts w:ascii="Amiri" w:hAnsi="Amiri" w:eastAsia="Amiri" w:cs="Amiri"/>
          <w:lang w:bidi="ar-SA"/>
          <w:color w:val="111111"/>
          <w:sz w:val="28"/>
          <w:szCs w:val="28"/>
          <w:rtl/>
        </w:rPr>
        <w:t xml:space="preserve">عما و ليته من محسن الأدب و الدلالة على ربه</w:t>
      </w:r>
    </w:p>
    <w:p>
      <w:pPr>
        <w:pStyle w:val="BookText"/>
      </w:pPr>
      <w:r>
        <w:rPr>
          <w:rFonts w:ascii="Amiri" w:hAnsi="Amiri" w:eastAsia="Amiri" w:cs="Amiri"/>
          <w:lang w:bidi="ar-SA"/>
          <w:color w:val="111111"/>
          <w:sz w:val="28"/>
          <w:szCs w:val="28"/>
          <w:rtl/>
        </w:rPr>
        <w:t xml:space="preserve">عزوجل والمعونة على طاعته فاعمل في</w:t>
      </w:r>
    </w:p>
    <w:p>
      <w:pPr>
        <w:pStyle w:val="BookText"/>
      </w:pPr>
      <w:r>
        <w:rPr>
          <w:rFonts w:ascii="Amiri" w:hAnsi="Amiri" w:eastAsia="Amiri" w:cs="Amiri"/>
          <w:lang w:bidi="ar-SA"/>
          <w:color w:val="111111"/>
          <w:sz w:val="28"/>
          <w:szCs w:val="28"/>
          <w:rtl/>
        </w:rPr>
        <w:t xml:space="preserve">امره عمل من يعلم أنه مثاب على الإحسان</w:t>
      </w:r>
    </w:p>
    <w:p>
      <w:pPr>
        <w:pStyle w:val="BookText"/>
      </w:pPr>
      <w:r>
        <w:rPr>
          <w:rFonts w:ascii="Amiri" w:hAnsi="Amiri" w:eastAsia="Amiri" w:cs="Amiri"/>
          <w:lang w:bidi="ar-SA"/>
          <w:color w:val="111111"/>
          <w:sz w:val="28"/>
          <w:szCs w:val="28"/>
          <w:rtl/>
        </w:rPr>
        <w:t xml:space="preserve">إليه معاقب على الاساة إليه،واما حق اخيك</w:t>
      </w:r>
    </w:p>
    <w:p>
      <w:pPr>
        <w:pStyle w:val="BookText"/>
      </w:pPr>
      <w:r>
        <w:rPr>
          <w:rFonts w:ascii="Amiri" w:hAnsi="Amiri" w:eastAsia="Amiri" w:cs="Amiri"/>
          <w:lang w:bidi="ar-SA"/>
          <w:color w:val="111111"/>
          <w:sz w:val="28"/>
          <w:szCs w:val="28"/>
          <w:rtl/>
        </w:rPr>
        <w:t xml:space="preserve">فان تعلم انه يدك وعزك وقوتك فلا تتخذه</w:t>
      </w:r>
    </w:p>
    <w:p>
      <w:pPr>
        <w:pStyle w:val="BookText"/>
      </w:pPr>
      <w:r>
        <w:rPr>
          <w:rFonts w:ascii="Amiri" w:hAnsi="Amiri" w:eastAsia="Amiri" w:cs="Amiri"/>
          <w:lang w:bidi="ar-SA"/>
          <w:color w:val="111111"/>
          <w:sz w:val="28"/>
          <w:szCs w:val="28"/>
          <w:rtl/>
        </w:rPr>
        <w:t xml:space="preserve">سلاحا على معصية الله ولا عدة للظلم لخلق</w:t>
      </w:r>
    </w:p>
    <w:p>
      <w:pPr>
        <w:pStyle w:val="BookText"/>
      </w:pPr>
      <w:r>
        <w:rPr>
          <w:rFonts w:ascii="Amiri" w:hAnsi="Amiri" w:eastAsia="Amiri" w:cs="Amiri"/>
          <w:lang w:bidi="ar-SA"/>
          <w:color w:val="111111"/>
          <w:sz w:val="28"/>
          <w:szCs w:val="28"/>
          <w:rtl/>
        </w:rPr>
        <w:t xml:space="preserve">الله ولا تدع نصرته على عدوه والنصيحة له</w:t>
      </w:r>
    </w:p>
    <w:p>
      <w:pPr>
        <w:pStyle w:val="BookText"/>
      </w:pPr>
      <w:r>
        <w:rPr>
          <w:rFonts w:ascii="IRNazanin" w:hAnsi="IRNazanin" w:eastAsia="IRNazanin" w:cs="IRNazanin"/>
          <w:lang w:bidi="fa-IR"/>
          <w:color w:val="111111"/>
          <w:sz w:val="28"/>
          <w:szCs w:val="28"/>
          <w:rtl/>
        </w:rPr>
        <w:t xml:space="preserve">فان اطاع الله والا فليكن الله اکرم عليك منه</w:t>
      </w:r>
    </w:p>
    <w:p>
      <w:pPr>
        <w:pStyle w:val="BookText"/>
      </w:pPr>
      <w:r>
        <w:rPr>
          <w:rFonts w:ascii="Amiri" w:hAnsi="Amiri" w:eastAsia="Amiri" w:cs="Amiri"/>
          <w:lang w:bidi="ar-SA"/>
          <w:color w:val="111111"/>
          <w:sz w:val="28"/>
          <w:szCs w:val="28"/>
          <w:rtl/>
        </w:rPr>
        <w:t xml:space="preserve">ولا قوة إلا بالله،واما حق مولاك المنعم</w:t>
      </w:r>
    </w:p>
    <w:p>
      <w:pPr>
        <w:pStyle w:val="BookText"/>
      </w:pPr>
      <w:r>
        <w:rPr>
          <w:rFonts w:ascii="Amiri" w:hAnsi="Amiri" w:eastAsia="Amiri" w:cs="Amiri"/>
          <w:lang w:bidi="ar-SA"/>
          <w:color w:val="111111"/>
          <w:sz w:val="28"/>
          <w:szCs w:val="28"/>
          <w:rtl/>
        </w:rPr>
        <w:t xml:space="preserve">عليك ان تعلم انه انفق فيك ماله وأخرجك</w:t>
      </w:r>
    </w:p>
    <w:p>
      <w:pPr>
        <w:pStyle w:val="BookText"/>
      </w:pPr>
      <w:r>
        <w:rPr>
          <w:rFonts w:ascii="Amiri" w:hAnsi="Amiri" w:eastAsia="Amiri" w:cs="Amiri"/>
          <w:lang w:bidi="ar-SA"/>
          <w:color w:val="111111"/>
          <w:sz w:val="28"/>
          <w:szCs w:val="28"/>
          <w:rtl/>
        </w:rPr>
        <w:t xml:space="preserve">من ذل الرقية ووحشته الى عزالحرية</w:t>
      </w:r>
    </w:p>
    <w:p>
      <w:pPr>
        <w:pStyle w:val="BookText"/>
      </w:pPr>
      <w:r>
        <w:rPr>
          <w:rFonts w:ascii="IRNazanin" w:hAnsi="IRNazanin" w:eastAsia="IRNazanin" w:cs="IRNazanin"/>
          <w:lang w:bidi="fa-IR"/>
          <w:color w:val="111111"/>
          <w:sz w:val="28"/>
          <w:szCs w:val="28"/>
          <w:rtl/>
        </w:rPr>
        <w:t xml:space="preserve">وأنسها فاطلقك من اسر الملكة وفک عنك</w:t>
      </w:r>
    </w:p>
    <w:p>
      <w:pPr>
        <w:pStyle w:val="BookText"/>
      </w:pPr>
      <w:r>
        <w:rPr>
          <w:rFonts w:ascii="Amiri" w:hAnsi="Amiri" w:eastAsia="Amiri" w:cs="Amiri"/>
          <w:lang w:bidi="ar-SA"/>
          <w:color w:val="111111"/>
          <w:sz w:val="28"/>
          <w:szCs w:val="28"/>
          <w:rtl/>
        </w:rPr>
        <w:t xml:space="preserve">قيد العبودية واخرجك من السجن وملكك</w:t>
      </w:r>
    </w:p>
    <w:p>
      <w:pPr>
        <w:pStyle w:val="BookText"/>
      </w:pPr>
      <w:r>
        <w:rPr>
          <w:rFonts w:ascii="IRNazanin" w:hAnsi="IRNazanin" w:eastAsia="IRNazanin" w:cs="IRNazanin"/>
          <w:lang w:bidi="fa-IR"/>
          <w:color w:val="111111"/>
          <w:sz w:val="28"/>
          <w:szCs w:val="28"/>
          <w:rtl/>
        </w:rPr>
        <w:t xml:space="preserve">نفسك وفرغك لعبادة ربك،وتعلم انه اولی</w:t>
      </w:r>
    </w:p>
    <w:p>
      <w:pPr>
        <w:pStyle w:val="BookText"/>
      </w:pPr>
      <w:r>
        <w:rPr>
          <w:rFonts w:ascii="Amiri" w:hAnsi="Amiri" w:eastAsia="Amiri" w:cs="Amiri"/>
          <w:lang w:bidi="ar-SA"/>
          <w:color w:val="111111"/>
          <w:sz w:val="28"/>
          <w:szCs w:val="28"/>
          <w:rtl/>
        </w:rPr>
        <w:t xml:space="preserve">الخلق بك في حياتك وموتك وان نصرته</w:t>
      </w:r>
    </w:p>
    <w:p>
      <w:pPr>
        <w:pStyle w:val="BookText"/>
      </w:pPr>
      <w:r>
        <w:rPr>
          <w:rFonts w:ascii="Amiri" w:hAnsi="Amiri" w:eastAsia="Amiri" w:cs="Amiri"/>
          <w:lang w:bidi="ar-SA"/>
          <w:color w:val="111111"/>
          <w:sz w:val="28"/>
          <w:szCs w:val="28"/>
          <w:rtl/>
        </w:rPr>
        <w:t xml:space="preserve">عليك واجبةبنفسك وما احتاج اليه منك ولا</w:t>
      </w:r>
    </w:p>
    <w:p>
      <w:pPr>
        <w:pStyle w:val="BookText"/>
      </w:pPr>
      <w:r>
        <w:rPr>
          <w:rFonts w:ascii="Amiri" w:hAnsi="Amiri" w:eastAsia="Amiri" w:cs="Amiri"/>
          <w:lang w:bidi="ar-SA"/>
          <w:color w:val="111111"/>
          <w:sz w:val="28"/>
          <w:szCs w:val="28"/>
          <w:rtl/>
        </w:rPr>
        <w:t xml:space="preserve">قوة الا بالله واما حق مولاك الذي انعمت</w:t>
      </w:r>
    </w:p>
    <w:p>
      <w:pPr>
        <w:pStyle w:val="BookText"/>
      </w:pPr>
      <w:r>
        <w:rPr>
          <w:rFonts w:ascii="Amiri" w:hAnsi="Amiri" w:eastAsia="Amiri" w:cs="Amiri"/>
          <w:lang w:bidi="ar-SA"/>
          <w:color w:val="111111"/>
          <w:sz w:val="28"/>
          <w:szCs w:val="28"/>
          <w:rtl/>
        </w:rPr>
        <w:t xml:space="preserve">عليه فان تعلم أن الله عزوجل جعل عتقك له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وسيلة إليه وحجابا لك من النار، وأن ثوابك</w:t>
      </w:r>
    </w:p>
    <w:p>
      <w:pPr>
        <w:pStyle w:val="BookText"/>
      </w:pPr>
      <w:r>
        <w:rPr>
          <w:rFonts w:ascii="IRNazanin" w:hAnsi="IRNazanin" w:eastAsia="IRNazanin" w:cs="IRNazanin"/>
          <w:lang w:bidi="fa-IR"/>
          <w:color w:val="111111"/>
          <w:sz w:val="28"/>
          <w:szCs w:val="28"/>
          <w:rtl/>
        </w:rPr>
        <w:t xml:space="preserve">في العاجل میراثه إذا لم يكن له رحم مكافاة</w:t>
      </w:r>
    </w:p>
    <w:p>
      <w:pPr>
        <w:pStyle w:val="BookText"/>
      </w:pPr>
      <w:r>
        <w:rPr>
          <w:rFonts w:ascii="Amiri" w:hAnsi="Amiri" w:eastAsia="Amiri" w:cs="Amiri"/>
          <w:lang w:bidi="ar-SA"/>
          <w:color w:val="111111"/>
          <w:sz w:val="28"/>
          <w:szCs w:val="28"/>
          <w:rtl/>
        </w:rPr>
        <w:t xml:space="preserve">لما انفقت من مالك وفي الآجل الجنة،واما</w:t>
      </w:r>
    </w:p>
    <w:p>
      <w:pPr>
        <w:pStyle w:val="BookText"/>
      </w:pPr>
      <w:r>
        <w:rPr>
          <w:rFonts w:ascii="Amiri" w:hAnsi="Amiri" w:eastAsia="Amiri" w:cs="Amiri"/>
          <w:lang w:bidi="ar-SA"/>
          <w:color w:val="111111"/>
          <w:sz w:val="28"/>
          <w:szCs w:val="28"/>
          <w:rtl/>
        </w:rPr>
        <w:t xml:space="preserve">حق ذي المعروف عليك فان تشكره وتذكر</w:t>
      </w:r>
    </w:p>
    <w:p>
      <w:pPr>
        <w:pStyle w:val="BookText"/>
      </w:pPr>
      <w:r>
        <w:rPr>
          <w:rFonts w:ascii="Amiri" w:hAnsi="Amiri" w:eastAsia="Amiri" w:cs="Amiri"/>
          <w:lang w:bidi="ar-SA"/>
          <w:color w:val="111111"/>
          <w:sz w:val="28"/>
          <w:szCs w:val="28"/>
          <w:rtl/>
        </w:rPr>
        <w:t xml:space="preserve">معروفه وتكسبه المقالة الحسنة وتخلص له</w:t>
      </w:r>
    </w:p>
    <w:p>
      <w:pPr>
        <w:pStyle w:val="BookText"/>
      </w:pPr>
      <w:r>
        <w:rPr>
          <w:rFonts w:ascii="Amiri" w:hAnsi="Amiri" w:eastAsia="Amiri" w:cs="Amiri"/>
          <w:lang w:bidi="ar-SA"/>
          <w:color w:val="111111"/>
          <w:sz w:val="28"/>
          <w:szCs w:val="28"/>
          <w:rtl/>
        </w:rPr>
        <w:t xml:space="preserve">الدعاء فيما بينك وبين الله عزوجل فاذا فعلت</w:t>
      </w:r>
    </w:p>
    <w:p>
      <w:pPr>
        <w:pStyle w:val="BookText"/>
      </w:pPr>
      <w:r>
        <w:rPr>
          <w:rFonts w:ascii="Amiri" w:hAnsi="Amiri" w:eastAsia="Amiri" w:cs="Amiri"/>
          <w:lang w:bidi="ar-SA"/>
          <w:color w:val="111111"/>
          <w:sz w:val="28"/>
          <w:szCs w:val="28"/>
          <w:rtl/>
        </w:rPr>
        <w:t xml:space="preserve">ذلك كنت قد شكرته سرا وعلانية، ثم ان</w:t>
      </w:r>
    </w:p>
    <w:p>
      <w:pPr>
        <w:pStyle w:val="BookText"/>
      </w:pPr>
      <w:r>
        <w:rPr>
          <w:rFonts w:ascii="Amiri" w:hAnsi="Amiri" w:eastAsia="Amiri" w:cs="Amiri"/>
          <w:lang w:bidi="ar-SA"/>
          <w:color w:val="111111"/>
          <w:sz w:val="28"/>
          <w:szCs w:val="28"/>
          <w:rtl/>
        </w:rPr>
        <w:t xml:space="preserve">قدرت على مكافاته يوما كافيته، واما حق</w:t>
      </w:r>
    </w:p>
    <w:p>
      <w:pPr>
        <w:pStyle w:val="BookText"/>
      </w:pPr>
      <w:r>
        <w:rPr>
          <w:rFonts w:ascii="Amiri" w:hAnsi="Amiri" w:eastAsia="Amiri" w:cs="Amiri"/>
          <w:lang w:bidi="ar-SA"/>
          <w:color w:val="111111"/>
          <w:sz w:val="28"/>
          <w:szCs w:val="28"/>
          <w:rtl/>
        </w:rPr>
        <w:t xml:space="preserve">المؤذن ان تعلم أنه مذكر لك ربك عزوجل</w:t>
      </w:r>
    </w:p>
    <w:p>
      <w:pPr>
        <w:pStyle w:val="BookText"/>
      </w:pPr>
      <w:r>
        <w:rPr>
          <w:rFonts w:ascii="Amiri" w:hAnsi="Amiri" w:eastAsia="Amiri" w:cs="Amiri"/>
          <w:lang w:bidi="ar-SA"/>
          <w:color w:val="111111"/>
          <w:sz w:val="28"/>
          <w:szCs w:val="28"/>
          <w:rtl/>
        </w:rPr>
        <w:t xml:space="preserve">وداع لك الى حظك وعونك على قضاء فرض</w:t>
      </w:r>
    </w:p>
    <w:p>
      <w:pPr>
        <w:pStyle w:val="BookText"/>
      </w:pPr>
      <w:r>
        <w:rPr>
          <w:rFonts w:ascii="Amiri" w:hAnsi="Amiri" w:eastAsia="Amiri" w:cs="Amiri"/>
          <w:lang w:bidi="ar-SA"/>
          <w:color w:val="111111"/>
          <w:sz w:val="28"/>
          <w:szCs w:val="28"/>
          <w:rtl/>
        </w:rPr>
        <w:t xml:space="preserve">الله عليك فاشكره على ذلك شكرك للمحسن</w:t>
      </w:r>
    </w:p>
    <w:p>
      <w:pPr>
        <w:pStyle w:val="BookText"/>
      </w:pPr>
      <w:r>
        <w:rPr>
          <w:rFonts w:ascii="Amiri" w:hAnsi="Amiri" w:eastAsia="Amiri" w:cs="Amiri"/>
          <w:lang w:bidi="ar-SA"/>
          <w:color w:val="111111"/>
          <w:sz w:val="28"/>
          <w:szCs w:val="28"/>
          <w:rtl/>
        </w:rPr>
        <w:t xml:space="preserve">اليك،واما حق امامك في صلاتك فان تعلم</w:t>
      </w:r>
    </w:p>
    <w:p>
      <w:pPr>
        <w:pStyle w:val="BookText"/>
      </w:pPr>
      <w:r>
        <w:rPr>
          <w:rFonts w:ascii="Amiri" w:hAnsi="Amiri" w:eastAsia="Amiri" w:cs="Amiri"/>
          <w:lang w:bidi="ar-SA"/>
          <w:color w:val="111111"/>
          <w:sz w:val="28"/>
          <w:szCs w:val="28"/>
          <w:rtl/>
        </w:rPr>
        <w:t xml:space="preserve">انه تقلد السفارة</w:t>
      </w:r>
      <w:r>
        <w:rPr>
          <w:rStyle w:val="FootnoteReference"/>
        </w:rPr>
        <w:footnoteReference w:id="13"/>
      </w:r>
      <w:r>
        <w:rPr>
          <w:rFonts w:ascii="Amiri" w:hAnsi="Amiri" w:eastAsia="Amiri" w:cs="Amiri"/>
          <w:lang w:bidi="ar-SA"/>
          <w:color w:val="111111"/>
          <w:sz w:val="28"/>
          <w:szCs w:val="28"/>
          <w:rtl/>
        </w:rPr>
        <w:t xml:space="preserve">فيما بينك وبين ربك</w:t>
      </w:r>
    </w:p>
    <w:p>
      <w:pPr>
        <w:pStyle w:val="BookText"/>
      </w:pPr>
      <w:r>
        <w:rPr>
          <w:rFonts w:ascii="Amiri" w:hAnsi="Amiri" w:eastAsia="Amiri" w:cs="Amiri"/>
          <w:lang w:bidi="ar-SA"/>
          <w:color w:val="111111"/>
          <w:sz w:val="28"/>
          <w:szCs w:val="28"/>
          <w:rtl/>
        </w:rPr>
        <w:t xml:space="preserve">عزوجل وتكلم عنك ولم تتكلم عنه،ودعا</w:t>
      </w:r>
    </w:p>
    <w:p>
      <w:pPr>
        <w:pStyle w:val="BookText"/>
      </w:pPr>
      <w:r>
        <w:rPr>
          <w:rFonts w:ascii="Amiri" w:hAnsi="Amiri" w:eastAsia="Amiri" w:cs="Amiri"/>
          <w:lang w:bidi="ar-SA"/>
          <w:color w:val="111111"/>
          <w:sz w:val="28"/>
          <w:szCs w:val="28"/>
          <w:rtl/>
        </w:rPr>
        <w:t xml:space="preserve">لك ولم تدع له، وكفاك هول المقام بين يدي</w:t>
      </w:r>
    </w:p>
    <w:p>
      <w:pPr>
        <w:pStyle w:val="BookText"/>
      </w:pPr>
      <w:r>
        <w:rPr>
          <w:rFonts w:ascii="Amiri" w:hAnsi="Amiri" w:eastAsia="Amiri" w:cs="Amiri"/>
          <w:lang w:bidi="ar-SA"/>
          <w:color w:val="111111"/>
          <w:sz w:val="28"/>
          <w:szCs w:val="28"/>
          <w:rtl/>
        </w:rPr>
        <w:t xml:space="preserve">الله عزوجل فان كان نقص كان عليه دونك</w:t>
      </w:r>
    </w:p>
    <w:p>
      <w:pPr>
        <w:pStyle w:val="BookText"/>
      </w:pPr>
      <w:r>
        <w:rPr>
          <w:rFonts w:ascii="IRNazanin" w:hAnsi="IRNazanin" w:eastAsia="IRNazanin" w:cs="IRNazanin"/>
          <w:lang w:bidi="fa-IR"/>
          <w:color w:val="111111"/>
          <w:sz w:val="28"/>
          <w:szCs w:val="28"/>
          <w:rtl/>
        </w:rPr>
        <w:t xml:space="preserve">وان كان تماما كنت شریکه ولم يكن له عليك</w:t>
      </w:r>
    </w:p>
    <w:p>
      <w:pPr>
        <w:pStyle w:val="BookText"/>
      </w:pPr>
      <w:r>
        <w:rPr>
          <w:rFonts w:ascii="Amiri" w:hAnsi="Amiri" w:eastAsia="Amiri" w:cs="Amiri"/>
          <w:lang w:bidi="ar-SA"/>
          <w:color w:val="111111"/>
          <w:sz w:val="28"/>
          <w:szCs w:val="28"/>
          <w:rtl/>
        </w:rPr>
        <w:t xml:space="preserve">فضل فوقي نفسك بنفسه وصلاتك بصلاته</w:t>
      </w:r>
    </w:p>
    <w:p>
      <w:pPr>
        <w:pStyle w:val="BookText"/>
      </w:pPr>
      <w:r>
        <w:rPr>
          <w:rFonts w:ascii="Amiri" w:hAnsi="Amiri" w:eastAsia="Amiri" w:cs="Amiri"/>
          <w:lang w:bidi="ar-SA"/>
          <w:color w:val="111111"/>
          <w:sz w:val="28"/>
          <w:szCs w:val="28"/>
          <w:rtl/>
        </w:rPr>
        <w:t xml:space="preserve">فتشكر له على قدر ذلك،واما حق جليسك</w:t>
      </w:r>
    </w:p>
    <w:p>
      <w:pPr>
        <w:pStyle w:val="BookText"/>
      </w:pPr>
      <w:r>
        <w:rPr>
          <w:rFonts w:ascii="Amiri" w:hAnsi="Amiri" w:eastAsia="Amiri" w:cs="Amiri"/>
          <w:lang w:bidi="ar-SA"/>
          <w:color w:val="111111"/>
          <w:sz w:val="28"/>
          <w:szCs w:val="28"/>
          <w:rtl/>
        </w:rPr>
        <w:t xml:space="preserve">فان تلين له جانبك وتنصفه في مجازاة</w:t>
      </w:r>
    </w:p>
    <w:p>
      <w:pPr>
        <w:pStyle w:val="BookText"/>
      </w:pPr>
      <w:r>
        <w:rPr>
          <w:rFonts w:ascii="Amiri" w:hAnsi="Amiri" w:eastAsia="Amiri" w:cs="Amiri"/>
          <w:lang w:bidi="ar-SA"/>
          <w:color w:val="111111"/>
          <w:sz w:val="28"/>
          <w:szCs w:val="28"/>
          <w:rtl/>
        </w:rPr>
        <w:t xml:space="preserve">اللفظ،ولا تقوم من مجلسك إلا باذنه ومن</w:t>
      </w:r>
    </w:p>
    <w:p>
      <w:pPr>
        <w:pStyle w:val="BookText"/>
      </w:pPr>
      <w:r>
        <w:rPr>
          <w:rFonts w:ascii="IRNazanin" w:hAnsi="IRNazanin" w:eastAsia="IRNazanin" w:cs="IRNazanin"/>
          <w:lang w:bidi="fa-IR"/>
          <w:color w:val="111111"/>
          <w:sz w:val="28"/>
          <w:szCs w:val="28"/>
          <w:rtl/>
        </w:rPr>
        <w:t xml:space="preserve">تجلس اليه يجوز له القيام عنك بغیر اذنك،</w:t>
      </w:r>
    </w:p>
    <w:p>
      <w:pPr>
        <w:pStyle w:val="BookText"/>
      </w:pPr>
      <w:r>
        <w:rPr>
          <w:rFonts w:ascii="IRNazanin" w:hAnsi="IRNazanin" w:eastAsia="IRNazanin" w:cs="IRNazanin"/>
          <w:lang w:bidi="fa-IR"/>
          <w:color w:val="111111"/>
          <w:sz w:val="28"/>
          <w:szCs w:val="28"/>
          <w:rtl/>
        </w:rPr>
        <w:t xml:space="preserve">وتنسی زلاته وتحفظ خیراته ولا تسمعه إلا</w:t>
      </w:r>
    </w:p>
    <w:p>
      <w:pPr>
        <w:pStyle w:val="BookText"/>
      </w:pPr>
      <w:r>
        <w:rPr>
          <w:rFonts w:ascii="IRNazanin" w:hAnsi="IRNazanin" w:eastAsia="IRNazanin" w:cs="IRNazanin"/>
          <w:lang w:bidi="fa-IR"/>
          <w:color w:val="111111"/>
          <w:sz w:val="28"/>
          <w:szCs w:val="28"/>
          <w:rtl/>
        </w:rPr>
        <w:t xml:space="preserve">خيرا، واما حق جارك فحفظه غائباواکرامه</w:t>
      </w:r>
    </w:p>
    <w:p>
      <w:pPr>
        <w:pStyle w:val="BookText"/>
      </w:pPr>
      <w:r>
        <w:rPr>
          <w:rFonts w:ascii="Amiri" w:hAnsi="Amiri" w:eastAsia="Amiri" w:cs="Amiri"/>
          <w:lang w:bidi="ar-SA"/>
          <w:color w:val="111111"/>
          <w:sz w:val="28"/>
          <w:szCs w:val="28"/>
          <w:rtl/>
        </w:rPr>
        <w:t xml:space="preserve">شاهدا ونصرته اذا كان مظلوما ولا تتبع له</w:t>
      </w:r>
    </w:p>
    <w:p>
      <w:pPr>
        <w:pStyle w:val="BookText"/>
      </w:pPr>
      <w:r>
        <w:rPr>
          <w:rFonts w:ascii="Amiri" w:hAnsi="Amiri" w:eastAsia="Amiri" w:cs="Amiri"/>
          <w:lang w:bidi="ar-SA"/>
          <w:color w:val="111111"/>
          <w:sz w:val="28"/>
          <w:szCs w:val="28"/>
          <w:rtl/>
        </w:rPr>
        <w:t xml:space="preserve">عورة فان علمت عليه سوء سترته عليه،وان</w:t>
      </w:r>
    </w:p>
    <w:p>
      <w:pPr>
        <w:pStyle w:val="BookText"/>
      </w:pPr>
      <w:r>
        <w:rPr>
          <w:rFonts w:ascii="Amiri" w:hAnsi="Amiri" w:eastAsia="Amiri" w:cs="Amiri"/>
          <w:lang w:bidi="ar-SA"/>
          <w:color w:val="111111"/>
          <w:sz w:val="28"/>
          <w:szCs w:val="28"/>
          <w:rtl/>
        </w:rPr>
        <w:t xml:space="preserve">علمت انه يقبل نصيحتك نصحته فيما بينك</w:t>
      </w:r>
    </w:p>
    <w:p>
      <w:pPr>
        <w:pStyle w:val="BookText"/>
      </w:pPr>
      <w:r>
        <w:rPr>
          <w:rFonts w:ascii="IRNazanin" w:hAnsi="IRNazanin" w:eastAsia="IRNazanin" w:cs="IRNazanin"/>
          <w:lang w:bidi="fa-IR"/>
          <w:color w:val="111111"/>
          <w:sz w:val="28"/>
          <w:szCs w:val="28"/>
          <w:rtl/>
        </w:rPr>
        <w:t xml:space="preserve">وبينه،پولا تسلمه عند شدائده وتقيل</w:t>
      </w:r>
      <w:r>
        <w:rPr>
          <w:rStyle w:val="FootnoteReference"/>
        </w:rPr>
        <w:footnoteReference w:id="14"/>
      </w:r>
    </w:p>
    <w:p>
      <w:pPr>
        <w:pStyle w:val="BookText"/>
      </w:pPr>
      <w:r>
        <w:rPr>
          <w:rFonts w:ascii="Amiri" w:hAnsi="Amiri" w:eastAsia="Amiri" w:cs="Amiri"/>
          <w:lang w:bidi="ar-SA"/>
          <w:color w:val="111111"/>
          <w:sz w:val="28"/>
          <w:szCs w:val="28"/>
          <w:rtl/>
        </w:rPr>
        <w:t xml:space="preserve">عثراته وتغفر ذنبه و تعاشره معاشرة كريمة</w:t>
      </w:r>
    </w:p>
    <w:p>
      <w:pPr>
        <w:pStyle w:val="BookText"/>
      </w:pPr>
      <w:r>
        <w:rPr>
          <w:rFonts w:ascii="Amiri" w:hAnsi="Amiri" w:eastAsia="Amiri" w:cs="Amiri"/>
          <w:lang w:bidi="ar-SA"/>
          <w:color w:val="111111"/>
          <w:sz w:val="28"/>
          <w:szCs w:val="28"/>
          <w:rtl/>
        </w:rPr>
        <w:t xml:space="preserve">ولا قوة إلا بالله،واما حق الصاحب فان تصحبه</w:t>
      </w:r>
    </w:p>
    <w:p>
      <w:pPr>
        <w:pStyle w:val="BookText"/>
      </w:pPr>
      <w:r>
        <w:rPr>
          <w:rFonts w:ascii="Amiri" w:hAnsi="Amiri" w:eastAsia="Amiri" w:cs="Amiri"/>
          <w:lang w:bidi="ar-SA"/>
          <w:color w:val="111111"/>
          <w:sz w:val="28"/>
          <w:szCs w:val="28"/>
          <w:rtl/>
        </w:rPr>
        <w:t xml:space="preserve">بالتفضل والإنصاف وتكرمه كما يكرمك،ولا</w:t>
      </w:r>
    </w:p>
    <w:p>
      <w:pPr>
        <w:pStyle w:val="BookText"/>
      </w:pPr>
      <w:r>
        <w:rPr>
          <w:rFonts w:ascii="IRNazanin" w:hAnsi="IRNazanin" w:eastAsia="IRNazanin" w:cs="IRNazanin"/>
          <w:lang w:bidi="fa-IR"/>
          <w:color w:val="111111"/>
          <w:sz w:val="28"/>
          <w:szCs w:val="28"/>
          <w:rtl/>
        </w:rPr>
        <w:t xml:space="preserve">تدعه يسبق الى مكرمة فان سبق کافيته و توده</w:t>
      </w:r>
    </w:p>
    <w:p>
      <w:pPr>
        <w:pStyle w:val="BookText"/>
      </w:pPr>
      <w:r>
        <w:rPr>
          <w:rFonts w:ascii="Amiri" w:hAnsi="Amiri" w:eastAsia="Amiri" w:cs="Amiri"/>
          <w:lang w:bidi="ar-SA"/>
          <w:color w:val="111111"/>
          <w:sz w:val="28"/>
          <w:szCs w:val="28"/>
          <w:rtl/>
        </w:rPr>
        <w:t xml:space="preserve">كما يودك و تزجره عما يهم به من معصية وكن</w:t>
      </w:r>
    </w:p>
    <w:p>
      <w:pPr>
        <w:pStyle w:val="BookText"/>
      </w:pPr>
      <w:r>
        <w:rPr>
          <w:rFonts w:ascii="Amiri" w:hAnsi="Amiri" w:eastAsia="Amiri" w:cs="Amiri"/>
          <w:lang w:bidi="ar-SA"/>
          <w:color w:val="111111"/>
          <w:sz w:val="28"/>
          <w:szCs w:val="28"/>
          <w:rtl/>
        </w:rPr>
        <w:t xml:space="preserve">عليه رحمة ولا تكن عليه عذابا ولا قوة إلا</w:t>
      </w:r>
    </w:p>
    <w:p>
      <w:pPr>
        <w:pStyle w:val="BookText"/>
      </w:pPr>
      <w:r>
        <w:rPr>
          <w:rFonts w:ascii="Amiri" w:hAnsi="Amiri" w:eastAsia="Amiri" w:cs="Amiri"/>
          <w:lang w:bidi="ar-SA"/>
          <w:color w:val="111111"/>
          <w:sz w:val="28"/>
          <w:szCs w:val="28"/>
          <w:rtl/>
        </w:rPr>
        <w:t xml:space="preserve">بالله، واما حق الشريك فان غاب كفيته وان</w:t>
      </w:r>
    </w:p>
    <w:p>
      <w:pPr>
        <w:pStyle w:val="BookText"/>
      </w:pPr>
      <w:r>
        <w:rPr>
          <w:rFonts w:ascii="Amiri" w:hAnsi="Amiri" w:eastAsia="Amiri" w:cs="Amiri"/>
          <w:lang w:bidi="ar-SA"/>
          <w:color w:val="111111"/>
          <w:sz w:val="28"/>
          <w:szCs w:val="28"/>
          <w:rtl/>
        </w:rPr>
        <w:t xml:space="preserve">حضر رعيته ولا تحكم دون حكمه ولا تعمل</w:t>
      </w:r>
    </w:p>
    <w:p>
      <w:pPr>
        <w:pStyle w:val="BookText"/>
      </w:pPr>
      <w:r>
        <w:rPr>
          <w:rFonts w:ascii="Amiri" w:hAnsi="Amiri" w:eastAsia="Amiri" w:cs="Amiri"/>
          <w:lang w:bidi="ar-SA"/>
          <w:color w:val="111111"/>
          <w:sz w:val="28"/>
          <w:szCs w:val="28"/>
          <w:rtl/>
        </w:rPr>
        <w:t xml:space="preserve">برأيك دون مناظرته وتحفظ عليه ماله ولا</w:t>
      </w:r>
    </w:p>
    <w:p>
      <w:pPr>
        <w:pStyle w:val="BookText"/>
      </w:pPr>
      <w:r>
        <w:rPr>
          <w:rFonts w:ascii="Amiri" w:hAnsi="Amiri" w:eastAsia="Amiri" w:cs="Amiri"/>
          <w:lang w:bidi="ar-SA"/>
          <w:color w:val="111111"/>
          <w:sz w:val="28"/>
          <w:szCs w:val="28"/>
          <w:rtl/>
        </w:rPr>
        <w:t xml:space="preserve">تخنه فيما ع اوهان من أمره فان يدالله تبارك</w:t>
      </w:r>
    </w:p>
    <w:p>
      <w:pPr>
        <w:pStyle w:val="BookText"/>
      </w:pPr>
      <w:r>
        <w:rPr>
          <w:rFonts w:ascii="Amiri" w:hAnsi="Amiri" w:eastAsia="Amiri" w:cs="Amiri"/>
          <w:lang w:bidi="ar-SA"/>
          <w:color w:val="111111"/>
          <w:sz w:val="28"/>
          <w:szCs w:val="28"/>
          <w:rtl/>
        </w:rPr>
        <w:t xml:space="preserve">وتعالى على الشريكين ما لم يتخاونا ولا قوة</w:t>
      </w:r>
    </w:p>
    <w:p>
      <w:pPr>
        <w:pStyle w:val="BookText"/>
      </w:pPr>
      <w:r>
        <w:rPr>
          <w:rFonts w:ascii="Amiri" w:hAnsi="Amiri" w:eastAsia="Amiri" w:cs="Amiri"/>
          <w:lang w:bidi="ar-SA"/>
          <w:color w:val="111111"/>
          <w:sz w:val="28"/>
          <w:szCs w:val="28"/>
          <w:rtl/>
        </w:rPr>
        <w:t xml:space="preserve">الا بالله،واما حق مالك فان لا تأخذه الا من</w:t>
      </w:r>
    </w:p>
    <w:p>
      <w:pPr>
        <w:pStyle w:val="BookText"/>
      </w:pPr>
      <w:r>
        <w:rPr>
          <w:rFonts w:ascii="Amiri" w:hAnsi="Amiri" w:eastAsia="Amiri" w:cs="Amiri"/>
          <w:lang w:bidi="ar-SA"/>
          <w:color w:val="111111"/>
          <w:sz w:val="28"/>
          <w:szCs w:val="28"/>
          <w:rtl/>
        </w:rPr>
        <w:t xml:space="preserve">حله ولا تنفقه إلا في وجهه ولا تؤثرعلى</w:t>
      </w:r>
    </w:p>
    <w:p>
      <w:pPr>
        <w:pStyle w:val="BookText"/>
      </w:pPr>
      <w:r>
        <w:rPr>
          <w:rFonts w:ascii="Amiri" w:hAnsi="Amiri" w:eastAsia="Amiri" w:cs="Amiri"/>
          <w:lang w:bidi="ar-SA"/>
          <w:color w:val="111111"/>
          <w:sz w:val="28"/>
          <w:szCs w:val="28"/>
          <w:rtl/>
        </w:rPr>
        <w:t xml:space="preserve">نفسك من لا يحمدك فاعمل به بطاعة ربك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تبخل به فتبوء بالحسرة والندامة مع</w:t>
      </w:r>
    </w:p>
    <w:p>
      <w:pPr>
        <w:pStyle w:val="BookText"/>
      </w:pPr>
      <w:r>
        <w:rPr>
          <w:rFonts w:ascii="Amiri" w:hAnsi="Amiri" w:eastAsia="Amiri" w:cs="Amiri"/>
          <w:lang w:bidi="ar-SA"/>
          <w:color w:val="111111"/>
          <w:sz w:val="28"/>
          <w:szCs w:val="28"/>
          <w:rtl/>
        </w:rPr>
        <w:t xml:space="preserve">التبعة ولا قوة الا بالله،واما حق غريمك</w:t>
      </w:r>
    </w:p>
    <w:p>
      <w:pPr>
        <w:pStyle w:val="BookText"/>
      </w:pPr>
      <w:r>
        <w:rPr>
          <w:rFonts w:ascii="IRNazanin" w:hAnsi="IRNazanin" w:eastAsia="IRNazanin" w:cs="IRNazanin"/>
          <w:lang w:bidi="fa-IR"/>
          <w:color w:val="111111"/>
          <w:sz w:val="28"/>
          <w:szCs w:val="28"/>
          <w:rtl/>
        </w:rPr>
        <w:t xml:space="preserve">الذي يطالبك فان کنت موسرااعطيته وان</w:t>
      </w:r>
    </w:p>
    <w:p>
      <w:pPr>
        <w:pStyle w:val="BookText"/>
      </w:pPr>
      <w:r>
        <w:rPr>
          <w:rFonts w:ascii="Amiri" w:hAnsi="Amiri" w:eastAsia="Amiri" w:cs="Amiri"/>
          <w:lang w:bidi="ar-SA"/>
          <w:color w:val="111111"/>
          <w:sz w:val="28"/>
          <w:szCs w:val="28"/>
          <w:rtl/>
        </w:rPr>
        <w:t xml:space="preserve">كنت معسراارضيته بحسن القول ورددته</w:t>
      </w:r>
    </w:p>
    <w:p>
      <w:pPr>
        <w:pStyle w:val="BookText"/>
      </w:pPr>
      <w:r>
        <w:rPr>
          <w:rFonts w:ascii="Amiri" w:hAnsi="Amiri" w:eastAsia="Amiri" w:cs="Amiri"/>
          <w:lang w:bidi="ar-SA"/>
          <w:color w:val="111111"/>
          <w:sz w:val="28"/>
          <w:szCs w:val="28"/>
          <w:rtl/>
        </w:rPr>
        <w:t xml:space="preserve">عن نفسك ردا لطيفا واما حق الخليط أن لا</w:t>
      </w:r>
    </w:p>
    <w:p>
      <w:pPr>
        <w:pStyle w:val="BookText"/>
      </w:pPr>
      <w:r>
        <w:rPr>
          <w:rFonts w:ascii="Amiri" w:hAnsi="Amiri" w:eastAsia="Amiri" w:cs="Amiri"/>
          <w:lang w:bidi="ar-SA"/>
          <w:color w:val="111111"/>
          <w:sz w:val="28"/>
          <w:szCs w:val="28"/>
          <w:rtl/>
        </w:rPr>
        <w:t xml:space="preserve">تغره ولا تغشه ولا تخدعه وتتقي الله تبارك</w:t>
      </w:r>
    </w:p>
    <w:p>
      <w:pPr>
        <w:pStyle w:val="BookText"/>
      </w:pPr>
      <w:r>
        <w:rPr>
          <w:rFonts w:ascii="Amiri" w:hAnsi="Amiri" w:eastAsia="Amiri" w:cs="Amiri"/>
          <w:lang w:bidi="ar-SA"/>
          <w:color w:val="111111"/>
          <w:sz w:val="28"/>
          <w:szCs w:val="28"/>
          <w:rtl/>
        </w:rPr>
        <w:t xml:space="preserve">وتعالى في امره،واما حق الخصم المدعي</w:t>
      </w:r>
    </w:p>
    <w:p>
      <w:pPr>
        <w:pStyle w:val="BookText"/>
      </w:pPr>
      <w:r>
        <w:rPr>
          <w:rFonts w:ascii="Amiri" w:hAnsi="Amiri" w:eastAsia="Amiri" w:cs="Amiri"/>
          <w:lang w:bidi="ar-SA"/>
          <w:color w:val="111111"/>
          <w:sz w:val="28"/>
          <w:szCs w:val="28"/>
          <w:rtl/>
        </w:rPr>
        <w:t xml:space="preserve">عليك فان كان ما يدعي عليك حقا كنت</w:t>
      </w:r>
    </w:p>
    <w:p>
      <w:pPr>
        <w:pStyle w:val="BookText"/>
      </w:pPr>
      <w:r>
        <w:rPr>
          <w:rFonts w:ascii="Amiri" w:hAnsi="Amiri" w:eastAsia="Amiri" w:cs="Amiri"/>
          <w:lang w:bidi="ar-SA"/>
          <w:color w:val="111111"/>
          <w:sz w:val="28"/>
          <w:szCs w:val="28"/>
          <w:rtl/>
        </w:rPr>
        <w:t xml:space="preserve">شاهده على نفسك ولم تظلمه واوفيته حقه</w:t>
      </w:r>
    </w:p>
    <w:p>
      <w:pPr>
        <w:pStyle w:val="BookText"/>
      </w:pPr>
      <w:r>
        <w:rPr>
          <w:rFonts w:ascii="Amiri" w:hAnsi="Amiri" w:eastAsia="Amiri" w:cs="Amiri"/>
          <w:lang w:bidi="ar-SA"/>
          <w:color w:val="111111"/>
          <w:sz w:val="28"/>
          <w:szCs w:val="28"/>
          <w:rtl/>
        </w:rPr>
        <w:t xml:space="preserve">وان كان ما يدعي باطلا رفقت به ولم تأت</w:t>
      </w:r>
    </w:p>
    <w:p>
      <w:pPr>
        <w:pStyle w:val="BookText"/>
      </w:pPr>
      <w:r>
        <w:rPr>
          <w:rFonts w:ascii="Amiri" w:hAnsi="Amiri" w:eastAsia="Amiri" w:cs="Amiri"/>
          <w:lang w:bidi="ar-SA"/>
          <w:color w:val="111111"/>
          <w:sz w:val="28"/>
          <w:szCs w:val="28"/>
          <w:rtl/>
        </w:rPr>
        <w:t xml:space="preserve">في أمره غير الرفق ولم تسخط ربك في أمره</w:t>
      </w:r>
    </w:p>
    <w:p>
      <w:pPr>
        <w:pStyle w:val="BookText"/>
      </w:pPr>
      <w:r>
        <w:rPr>
          <w:rFonts w:ascii="Amiri" w:hAnsi="Amiri" w:eastAsia="Amiri" w:cs="Amiri"/>
          <w:lang w:bidi="ar-SA"/>
          <w:color w:val="111111"/>
          <w:sz w:val="28"/>
          <w:szCs w:val="28"/>
          <w:rtl/>
        </w:rPr>
        <w:t xml:space="preserve">ولا قوة الا بالله ، واما حق خصمك الذي</w:t>
      </w:r>
    </w:p>
    <w:p>
      <w:pPr>
        <w:pStyle w:val="BookText"/>
      </w:pPr>
      <w:r>
        <w:rPr>
          <w:rFonts w:ascii="Amiri" w:hAnsi="Amiri" w:eastAsia="Amiri" w:cs="Amiri"/>
          <w:lang w:bidi="ar-SA"/>
          <w:color w:val="111111"/>
          <w:sz w:val="28"/>
          <w:szCs w:val="28"/>
          <w:rtl/>
        </w:rPr>
        <w:t xml:space="preserve">تدعي عليه ان كنت محقا في دعواك اجملت</w:t>
      </w:r>
    </w:p>
    <w:p>
      <w:pPr>
        <w:pStyle w:val="BookText"/>
      </w:pPr>
      <w:r>
        <w:rPr>
          <w:rFonts w:ascii="Amiri" w:hAnsi="Amiri" w:eastAsia="Amiri" w:cs="Amiri"/>
          <w:lang w:bidi="ar-SA"/>
          <w:color w:val="111111"/>
          <w:sz w:val="28"/>
          <w:szCs w:val="28"/>
          <w:rtl/>
        </w:rPr>
        <w:t xml:space="preserve">مقاولة ولم تجحد حقه، وان كنت مبطلا في</w:t>
      </w:r>
    </w:p>
    <w:p>
      <w:pPr>
        <w:pStyle w:val="BookText"/>
      </w:pPr>
      <w:r>
        <w:rPr>
          <w:rFonts w:ascii="IRNazanin" w:hAnsi="IRNazanin" w:eastAsia="IRNazanin" w:cs="IRNazanin"/>
          <w:lang w:bidi="fa-IR"/>
          <w:color w:val="111111"/>
          <w:sz w:val="28"/>
          <w:szCs w:val="28"/>
          <w:rtl/>
        </w:rPr>
        <w:t xml:space="preserve">دعواك اتقیت الله عزوجل و - تبت اليه</w:t>
      </w:r>
    </w:p>
    <w:p>
      <w:pPr>
        <w:pStyle w:val="BookText"/>
      </w:pPr>
      <w:r>
        <w:rPr>
          <w:rFonts w:ascii="IRNazanin" w:hAnsi="IRNazanin" w:eastAsia="IRNazanin" w:cs="IRNazanin"/>
          <w:lang w:bidi="fa-IR"/>
          <w:color w:val="111111"/>
          <w:sz w:val="28"/>
          <w:szCs w:val="28"/>
          <w:rtl/>
        </w:rPr>
        <w:t xml:space="preserve">وتركت الدعوى ، واما حق المستشیر ان</w:t>
      </w:r>
    </w:p>
    <w:p>
      <w:pPr>
        <w:pStyle w:val="BookText"/>
      </w:pPr>
      <w:r>
        <w:rPr>
          <w:rFonts w:ascii="Amiri" w:hAnsi="Amiri" w:eastAsia="Amiri" w:cs="Amiri"/>
          <w:lang w:bidi="ar-SA"/>
          <w:color w:val="111111"/>
          <w:sz w:val="28"/>
          <w:szCs w:val="28"/>
          <w:rtl/>
        </w:rPr>
        <w:t xml:space="preserve">علمت له رأيا حسنا اشرت عليه وان لم تعلم</w:t>
      </w:r>
    </w:p>
    <w:p>
      <w:pPr>
        <w:pStyle w:val="BookText"/>
      </w:pPr>
      <w:r>
        <w:rPr>
          <w:rFonts w:ascii="Amiri" w:hAnsi="Amiri" w:eastAsia="Amiri" w:cs="Amiri"/>
          <w:lang w:bidi="ar-SA"/>
          <w:color w:val="111111"/>
          <w:sz w:val="28"/>
          <w:szCs w:val="28"/>
          <w:rtl/>
        </w:rPr>
        <w:t xml:space="preserve">له ارشدته الى من يعلم،وحق المشير عليك</w:t>
      </w:r>
    </w:p>
    <w:p>
      <w:pPr>
        <w:pStyle w:val="BookText"/>
      </w:pPr>
      <w:r>
        <w:rPr>
          <w:rFonts w:ascii="Amiri" w:hAnsi="Amiri" w:eastAsia="Amiri" w:cs="Amiri"/>
          <w:lang w:bidi="ar-SA"/>
          <w:color w:val="111111"/>
          <w:sz w:val="28"/>
          <w:szCs w:val="28"/>
          <w:rtl/>
        </w:rPr>
        <w:t xml:space="preserve">ان لاتتهمه فيمالايوافقك من رأيه وان</w:t>
      </w:r>
    </w:p>
    <w:p>
      <w:pPr>
        <w:pStyle w:val="BookText"/>
      </w:pPr>
      <w:r>
        <w:rPr>
          <w:rFonts w:ascii="Amiri" w:hAnsi="Amiri" w:eastAsia="Amiri" w:cs="Amiri"/>
          <w:lang w:bidi="ar-SA"/>
          <w:color w:val="111111"/>
          <w:sz w:val="28"/>
          <w:szCs w:val="28"/>
          <w:rtl/>
        </w:rPr>
        <w:t xml:space="preserve">وافقك حمدت الله عزوجل،واما حق</w:t>
      </w:r>
    </w:p>
    <w:p>
      <w:pPr>
        <w:pStyle w:val="BookText"/>
      </w:pPr>
      <w:r>
        <w:rPr>
          <w:rFonts w:ascii="Amiri" w:hAnsi="Amiri" w:eastAsia="Amiri" w:cs="Amiri"/>
          <w:lang w:bidi="ar-SA"/>
          <w:color w:val="111111"/>
          <w:sz w:val="28"/>
          <w:szCs w:val="28"/>
          <w:rtl/>
        </w:rPr>
        <w:t xml:space="preserve">المستنصح أن تؤدي اليه النصيحة وليكن</w:t>
      </w:r>
    </w:p>
    <w:p>
      <w:pPr>
        <w:pStyle w:val="BookText"/>
      </w:pPr>
      <w:r>
        <w:rPr>
          <w:rFonts w:ascii="Amiri" w:hAnsi="Amiri" w:eastAsia="Amiri" w:cs="Amiri"/>
          <w:lang w:bidi="ar-SA"/>
          <w:color w:val="111111"/>
          <w:sz w:val="28"/>
          <w:szCs w:val="28"/>
          <w:rtl/>
        </w:rPr>
        <w:t xml:space="preserve">مذهبك الرحمة له والرفق به،وحق الناصح</w:t>
      </w:r>
    </w:p>
    <w:p>
      <w:pPr>
        <w:pStyle w:val="BookText"/>
      </w:pPr>
      <w:r>
        <w:rPr>
          <w:rFonts w:ascii="Amiri" w:hAnsi="Amiri" w:eastAsia="Amiri" w:cs="Amiri"/>
          <w:lang w:bidi="ar-SA"/>
          <w:color w:val="111111"/>
          <w:sz w:val="28"/>
          <w:szCs w:val="28"/>
          <w:rtl/>
        </w:rPr>
        <w:t xml:space="preserve">أن تلين له جناحك وتصغي اليه بسمعك فان</w:t>
      </w:r>
    </w:p>
    <w:p>
      <w:pPr>
        <w:pStyle w:val="BookText"/>
      </w:pPr>
      <w:r>
        <w:rPr>
          <w:rFonts w:ascii="Amiri" w:hAnsi="Amiri" w:eastAsia="Amiri" w:cs="Amiri"/>
          <w:lang w:bidi="ar-SA"/>
          <w:color w:val="111111"/>
          <w:sz w:val="28"/>
          <w:szCs w:val="28"/>
          <w:rtl/>
        </w:rPr>
        <w:t xml:space="preserve">اتي بالصواب حمدت الله عزوجل،وان لم</w:t>
      </w:r>
    </w:p>
    <w:p>
      <w:pPr>
        <w:pStyle w:val="BookText"/>
      </w:pPr>
      <w:r>
        <w:rPr>
          <w:rFonts w:ascii="Amiri" w:hAnsi="Amiri" w:eastAsia="Amiri" w:cs="Amiri"/>
          <w:lang w:bidi="ar-SA"/>
          <w:color w:val="111111"/>
          <w:sz w:val="28"/>
          <w:szCs w:val="28"/>
          <w:rtl/>
        </w:rPr>
        <w:t xml:space="preserve">يوافق رحمته ولم تتهمه وعلمت انه اخطا</w:t>
      </w:r>
    </w:p>
    <w:p>
      <w:pPr>
        <w:pStyle w:val="BookText"/>
      </w:pPr>
      <w:r>
        <w:rPr>
          <w:rFonts w:ascii="Amiri" w:hAnsi="Amiri" w:eastAsia="Amiri" w:cs="Amiri"/>
          <w:lang w:bidi="ar-SA"/>
          <w:color w:val="111111"/>
          <w:sz w:val="28"/>
          <w:szCs w:val="28"/>
          <w:rtl/>
        </w:rPr>
        <w:t xml:space="preserve">ولم تؤاخذه بذلك الاان يكون مستحقا</w:t>
      </w:r>
    </w:p>
    <w:p>
      <w:pPr>
        <w:pStyle w:val="BookText"/>
      </w:pPr>
      <w:r>
        <w:rPr>
          <w:rFonts w:ascii="Amiri" w:hAnsi="Amiri" w:eastAsia="Amiri" w:cs="Amiri"/>
          <w:lang w:bidi="ar-SA"/>
          <w:color w:val="111111"/>
          <w:sz w:val="28"/>
          <w:szCs w:val="28"/>
          <w:rtl/>
        </w:rPr>
        <w:t xml:space="preserve">لتهمة فلا تعبأ بشيء من آمره على حال ولا</w:t>
      </w:r>
    </w:p>
    <w:p>
      <w:pPr>
        <w:pStyle w:val="BookText"/>
      </w:pPr>
      <w:r>
        <w:rPr>
          <w:rFonts w:ascii="IRNazanin" w:hAnsi="IRNazanin" w:eastAsia="IRNazanin" w:cs="IRNazanin"/>
          <w:lang w:bidi="fa-IR"/>
          <w:color w:val="111111"/>
          <w:sz w:val="28"/>
          <w:szCs w:val="28"/>
          <w:rtl/>
        </w:rPr>
        <w:t xml:space="preserve">قوة الا بالله،واما حق الكبير توقیره لسنه</w:t>
      </w:r>
    </w:p>
    <w:p>
      <w:pPr>
        <w:pStyle w:val="BookText"/>
      </w:pPr>
      <w:r>
        <w:rPr>
          <w:rFonts w:ascii="Amiri" w:hAnsi="Amiri" w:eastAsia="Amiri" w:cs="Amiri"/>
          <w:lang w:bidi="ar-SA"/>
          <w:color w:val="111111"/>
          <w:sz w:val="28"/>
          <w:szCs w:val="28"/>
          <w:rtl/>
        </w:rPr>
        <w:t xml:space="preserve">وإجلاله لتقدمه في الاسلام قبلك وترك</w:t>
      </w:r>
    </w:p>
    <w:p>
      <w:pPr>
        <w:pStyle w:val="BookText"/>
      </w:pPr>
      <w:r>
        <w:rPr>
          <w:rFonts w:ascii="Amiri" w:hAnsi="Amiri" w:eastAsia="Amiri" w:cs="Amiri"/>
          <w:lang w:bidi="ar-SA"/>
          <w:color w:val="111111"/>
          <w:sz w:val="28"/>
          <w:szCs w:val="28"/>
          <w:rtl/>
        </w:rPr>
        <w:t xml:space="preserve">مقابلته عند الخصام ولا تسبقه الى طريق ولا</w:t>
      </w:r>
    </w:p>
    <w:p>
      <w:pPr>
        <w:pStyle w:val="BookText"/>
      </w:pPr>
      <w:r>
        <w:rPr>
          <w:rFonts w:ascii="Amiri" w:hAnsi="Amiri" w:eastAsia="Amiri" w:cs="Amiri"/>
          <w:lang w:bidi="ar-SA"/>
          <w:color w:val="111111"/>
          <w:sz w:val="28"/>
          <w:szCs w:val="28"/>
          <w:rtl/>
        </w:rPr>
        <w:t xml:space="preserve">تتقدمه ولا تستجهله،وان جهل عليك</w:t>
      </w:r>
    </w:p>
    <w:p>
      <w:pPr>
        <w:pStyle w:val="BookText"/>
      </w:pPr>
      <w:r>
        <w:rPr>
          <w:rFonts w:ascii="Amiri" w:hAnsi="Amiri" w:eastAsia="Amiri" w:cs="Amiri"/>
          <w:lang w:bidi="ar-SA"/>
          <w:color w:val="111111"/>
          <w:sz w:val="28"/>
          <w:szCs w:val="28"/>
          <w:rtl/>
        </w:rPr>
        <w:t xml:space="preserve">احتملته واكرمته لحق الإسلام وحرمته،واما</w:t>
      </w:r>
    </w:p>
    <w:p>
      <w:pPr>
        <w:pStyle w:val="BookText"/>
      </w:pPr>
      <w:r>
        <w:rPr>
          <w:rFonts w:ascii="Amiri" w:hAnsi="Amiri" w:eastAsia="Amiri" w:cs="Amiri"/>
          <w:lang w:bidi="ar-SA"/>
          <w:color w:val="111111"/>
          <w:sz w:val="28"/>
          <w:szCs w:val="28"/>
          <w:rtl/>
        </w:rPr>
        <w:t xml:space="preserve">حق الصغير رحمته في تعليمه والعفو عنه</w:t>
      </w:r>
    </w:p>
    <w:p>
      <w:pPr>
        <w:pStyle w:val="BookText"/>
      </w:pPr>
      <w:r>
        <w:rPr>
          <w:rFonts w:ascii="Amiri" w:hAnsi="Amiri" w:eastAsia="Amiri" w:cs="Amiri"/>
          <w:lang w:bidi="ar-SA"/>
          <w:color w:val="111111"/>
          <w:sz w:val="28"/>
          <w:szCs w:val="28"/>
          <w:rtl/>
        </w:rPr>
        <w:t xml:space="preserve">والستر عليه والرفق به والمعونة له، واما</w:t>
      </w:r>
    </w:p>
    <w:p>
      <w:pPr>
        <w:pStyle w:val="BookText"/>
      </w:pPr>
      <w:r>
        <w:rPr>
          <w:rFonts w:ascii="IRNazanin" w:hAnsi="IRNazanin" w:eastAsia="IRNazanin" w:cs="IRNazanin"/>
          <w:lang w:bidi="fa-IR"/>
          <w:color w:val="111111"/>
          <w:sz w:val="28"/>
          <w:szCs w:val="28"/>
          <w:rtl/>
        </w:rPr>
        <w:t xml:space="preserve">حق السائل اعطاؤه على قدر حاجته واما حق</w:t>
      </w:r>
    </w:p>
    <w:p>
      <w:pPr>
        <w:pStyle w:val="BookText"/>
      </w:pPr>
      <w:r>
        <w:rPr>
          <w:rFonts w:ascii="Amiri" w:hAnsi="Amiri" w:eastAsia="Amiri" w:cs="Amiri"/>
          <w:lang w:bidi="ar-SA"/>
          <w:color w:val="111111"/>
          <w:sz w:val="28"/>
          <w:szCs w:val="28"/>
          <w:rtl/>
        </w:rPr>
        <w:t xml:space="preserve">المسئوول ان اعطي فاقبل منه بالشكر</w:t>
      </w:r>
    </w:p>
    <w:p>
      <w:pPr>
        <w:pStyle w:val="BookText"/>
      </w:pPr>
      <w:r>
        <w:rPr>
          <w:rFonts w:ascii="Amiri" w:hAnsi="Amiri" w:eastAsia="Amiri" w:cs="Amiri"/>
          <w:lang w:bidi="ar-SA"/>
          <w:color w:val="111111"/>
          <w:sz w:val="28"/>
          <w:szCs w:val="28"/>
          <w:rtl/>
        </w:rPr>
        <w:t xml:space="preserve">والمعرفة بفضله وان منع فاقبل عذره،واما</w:t>
      </w:r>
    </w:p>
    <w:p>
      <w:pPr>
        <w:pStyle w:val="BookText"/>
      </w:pPr>
      <w:r>
        <w:rPr>
          <w:rFonts w:ascii="IRNazanin" w:hAnsi="IRNazanin" w:eastAsia="IRNazanin" w:cs="IRNazanin"/>
          <w:lang w:bidi="fa-IR"/>
          <w:color w:val="111111"/>
          <w:sz w:val="28"/>
          <w:szCs w:val="28"/>
          <w:rtl/>
        </w:rPr>
        <w:t xml:space="preserve">حق من سرك لله تعالی ان تحمد الله عزوجل</w:t>
      </w:r>
    </w:p>
    <w:p>
      <w:pPr>
        <w:pStyle w:val="BookText"/>
      </w:pPr>
      <w:r>
        <w:rPr>
          <w:rFonts w:ascii="IRNazanin" w:hAnsi="IRNazanin" w:eastAsia="IRNazanin" w:cs="IRNazanin"/>
          <w:lang w:bidi="fa-IR"/>
          <w:color w:val="111111"/>
          <w:sz w:val="28"/>
          <w:szCs w:val="28"/>
          <w:rtl/>
        </w:rPr>
        <w:t xml:space="preserve">أولا ثم تشکره،اما حق من اساءك أن تعفو</w:t>
      </w:r>
    </w:p>
    <w:p>
      <w:pPr>
        <w:pStyle w:val="BookText"/>
      </w:pPr>
      <w:r>
        <w:rPr>
          <w:rFonts w:ascii="Amiri" w:hAnsi="Amiri" w:eastAsia="Amiri" w:cs="Amiri"/>
          <w:lang w:bidi="ar-SA"/>
          <w:color w:val="111111"/>
          <w:sz w:val="28"/>
          <w:szCs w:val="28"/>
          <w:rtl/>
        </w:rPr>
        <w:t xml:space="preserve">عنه وان علمت أن العفو يضر انتصرت قال</w:t>
      </w:r>
    </w:p>
    <w:p>
      <w:pPr>
        <w:pStyle w:val="BookText"/>
      </w:pPr>
      <w:r>
        <w:rPr>
          <w:rFonts w:ascii="Amiri" w:hAnsi="Amiri" w:eastAsia="Amiri" w:cs="Amiri"/>
          <w:lang w:bidi="ar-SA"/>
          <w:color w:val="111111"/>
          <w:sz w:val="28"/>
          <w:szCs w:val="28"/>
          <w:rtl/>
        </w:rPr>
        <w:t xml:space="preserve">الله تبارك وتعالى:«ولمن انتصر بعد ظلمه</w:t>
      </w:r>
    </w:p>
    <w:p>
      <w:pPr>
        <w:pStyle w:val="BookText"/>
      </w:pPr>
      <w:r>
        <w:rPr>
          <w:rFonts w:ascii="Amiri" w:hAnsi="Amiri" w:eastAsia="Amiri" w:cs="Amiri"/>
          <w:lang w:bidi="ar-SA"/>
          <w:color w:val="111111"/>
          <w:sz w:val="28"/>
          <w:szCs w:val="28"/>
          <w:rtl/>
        </w:rPr>
        <w:t xml:space="preserve">فاولئك ما عليهم من سبيل»،واما حق اهل</w:t>
      </w:r>
    </w:p>
    <w:p>
      <w:pPr>
        <w:pStyle w:val="BookText"/>
      </w:pPr>
      <w:r>
        <w:rPr>
          <w:rFonts w:ascii="Amiri" w:hAnsi="Amiri" w:eastAsia="Amiri" w:cs="Amiri"/>
          <w:lang w:bidi="ar-SA"/>
          <w:color w:val="111111"/>
          <w:sz w:val="28"/>
          <w:szCs w:val="28"/>
          <w:rtl/>
        </w:rPr>
        <w:t xml:space="preserve">ملتك اضمار السلامة والرحمة لهم والرفق</w:t>
      </w:r>
    </w:p>
    <w:p>
      <w:pPr>
        <w:pStyle w:val="BookText"/>
      </w:pPr>
      <w:r>
        <w:rPr>
          <w:rFonts w:ascii="IRNazanin" w:hAnsi="IRNazanin" w:eastAsia="IRNazanin" w:cs="IRNazanin"/>
          <w:lang w:bidi="fa-IR"/>
          <w:color w:val="111111"/>
          <w:sz w:val="28"/>
          <w:szCs w:val="28"/>
          <w:rtl/>
        </w:rPr>
        <w:t xml:space="preserve">بمسيئهم وتالفهم واستصلاحهم وشکر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محسنهم وكفت الأذى عنهم وتحب لهم ما</w:t>
      </w:r>
    </w:p>
    <w:p>
      <w:pPr>
        <w:pStyle w:val="BookText"/>
      </w:pPr>
      <w:r>
        <w:rPr>
          <w:rFonts w:ascii="Amiri" w:hAnsi="Amiri" w:eastAsia="Amiri" w:cs="Amiri"/>
          <w:lang w:bidi="ar-SA"/>
          <w:color w:val="111111"/>
          <w:sz w:val="28"/>
          <w:szCs w:val="28"/>
          <w:rtl/>
        </w:rPr>
        <w:t xml:space="preserve">تحب لنفسك و تكره لهم ما تكره لنفسك وان</w:t>
      </w:r>
    </w:p>
    <w:p>
      <w:pPr>
        <w:pStyle w:val="BookText"/>
      </w:pPr>
      <w:r>
        <w:rPr>
          <w:rFonts w:ascii="Amiri" w:hAnsi="Amiri" w:eastAsia="Amiri" w:cs="Amiri"/>
          <w:lang w:bidi="ar-SA"/>
          <w:color w:val="111111"/>
          <w:sz w:val="28"/>
          <w:szCs w:val="28"/>
          <w:rtl/>
        </w:rPr>
        <w:t xml:space="preserve">يكون شيوخهم بمنزلة ابيك و شبانهم بمنزلة</w:t>
      </w:r>
    </w:p>
    <w:p>
      <w:pPr>
        <w:pStyle w:val="BookText"/>
      </w:pPr>
      <w:r>
        <w:rPr>
          <w:rFonts w:ascii="Amiri" w:hAnsi="Amiri" w:eastAsia="Amiri" w:cs="Amiri"/>
          <w:lang w:bidi="ar-SA"/>
          <w:color w:val="111111"/>
          <w:sz w:val="28"/>
          <w:szCs w:val="28"/>
          <w:rtl/>
        </w:rPr>
        <w:t xml:space="preserve">إخوتك وعجائزهم بمنزلة أمك والصغار</w:t>
      </w:r>
    </w:p>
    <w:p>
      <w:pPr>
        <w:pStyle w:val="BookText"/>
      </w:pPr>
      <w:r>
        <w:rPr>
          <w:rFonts w:ascii="Amiri" w:hAnsi="Amiri" w:eastAsia="Amiri" w:cs="Amiri"/>
          <w:lang w:bidi="ar-SA"/>
          <w:color w:val="111111"/>
          <w:sz w:val="28"/>
          <w:szCs w:val="28"/>
          <w:rtl/>
        </w:rPr>
        <w:t xml:space="preserve">بمنزلة اولادك،وامام حق الذمة أن تقبل</w:t>
      </w:r>
    </w:p>
    <w:p>
      <w:pPr>
        <w:pStyle w:val="BookText"/>
      </w:pPr>
      <w:r>
        <w:rPr>
          <w:rFonts w:ascii="IRNazanin" w:hAnsi="IRNazanin" w:eastAsia="IRNazanin" w:cs="IRNazanin"/>
          <w:lang w:bidi="fa-IR"/>
          <w:color w:val="111111"/>
          <w:sz w:val="28"/>
          <w:szCs w:val="28"/>
          <w:rtl/>
        </w:rPr>
        <w:t xml:space="preserve">منهم ما قبل الله عزوجل منهم ولا تظلمهم ما</w:t>
      </w:r>
    </w:p>
    <w:p>
      <w:pPr>
        <w:pStyle w:val="BookText"/>
      </w:pPr>
      <w:r>
        <w:rPr>
          <w:rFonts w:ascii="IRNazanin" w:hAnsi="IRNazanin" w:eastAsia="IRNazanin" w:cs="IRNazanin"/>
          <w:lang w:bidi="fa-IR"/>
          <w:color w:val="111111"/>
          <w:sz w:val="28"/>
          <w:szCs w:val="28"/>
          <w:rtl/>
        </w:rPr>
        <w:t xml:space="preserve">وفوا لله عزوجل بعهده»(4)</w:t>
      </w:r>
    </w:p>
    <w:p>
      <w:pPr>
        <w:pStyle w:val="BookText"/>
      </w:pPr>
      <w:r>
        <w:rPr>
          <w:rFonts w:ascii="Amiri" w:hAnsi="Amiri" w:eastAsia="Amiri" w:cs="Amiri"/>
          <w:lang w:bidi="ar-SA"/>
          <w:color w:val="111111"/>
          <w:sz w:val="28"/>
          <w:szCs w:val="28"/>
          <w:rtl/>
        </w:rPr>
        <w:t xml:space="preserve">الفقيه ج 2 ص 376 ب 226 ح 1.</w:t>
      </w:r>
    </w:p>
    <w:p>
      <w:pPr>
        <w:pStyle w:val="BookText"/>
      </w:pPr>
      <w:r>
        <w:rPr>
          <w:rFonts w:ascii="Amiri" w:hAnsi="Amiri" w:eastAsia="Amiri" w:cs="Amiri"/>
          <w:lang w:bidi="ar-SA"/>
          <w:color w:val="111111"/>
          <w:sz w:val="28"/>
          <w:szCs w:val="28"/>
          <w:rtl/>
        </w:rPr>
        <w:t xml:space="preserve">(حق المرأة على -) انظر المرأة</w:t>
      </w:r>
    </w:p>
    <w:p>
      <w:pPr>
        <w:pStyle w:val="BookText"/>
      </w:pPr>
      <w:r>
        <w:rPr>
          <w:rFonts w:ascii="Amiri" w:hAnsi="Amiri" w:eastAsia="Amiri" w:cs="Amiri"/>
          <w:lang w:bidi="ar-SA"/>
          <w:color w:val="111111"/>
          <w:sz w:val="28"/>
          <w:szCs w:val="28"/>
          <w:rtl/>
        </w:rPr>
        <w:t xml:space="preserve">«حق المسافران يقيم عليه أصحابه</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إذا مرض ثلاثا»(6/م)</w:t>
      </w:r>
    </w:p>
    <w:p>
      <w:pPr>
        <w:pStyle w:val="BookText"/>
      </w:pPr>
      <w:r>
        <w:rPr>
          <w:rFonts w:ascii="Amiri" w:hAnsi="Amiri" w:eastAsia="Amiri" w:cs="Amiri"/>
          <w:lang w:bidi="ar-SA"/>
          <w:color w:val="111111"/>
          <w:sz w:val="28"/>
          <w:szCs w:val="28"/>
          <w:rtl/>
        </w:rPr>
        <w:t xml:space="preserve">الكافي ج 2 ص 670 ك8 ب26 ح 4.</w:t>
      </w:r>
    </w:p>
    <w:p>
      <w:pPr>
        <w:pStyle w:val="BookText"/>
      </w:pPr>
      <w:r>
        <w:rPr>
          <w:rFonts w:ascii="Amiri" w:hAnsi="Amiri" w:eastAsia="Amiri" w:cs="Amiri"/>
          <w:lang w:bidi="ar-SA"/>
          <w:color w:val="111111"/>
          <w:sz w:val="28"/>
          <w:szCs w:val="28"/>
          <w:rtl/>
        </w:rPr>
        <w:t xml:space="preserve">الفقيه ج 2 ص 183 ب 79 ح 10.</w:t>
      </w:r>
    </w:p>
    <w:p>
      <w:pPr>
        <w:pStyle w:val="BookText"/>
      </w:pPr>
      <w:r>
        <w:rPr>
          <w:rFonts w:ascii="Amiri" w:hAnsi="Amiri" w:eastAsia="Amiri" w:cs="Amiri"/>
          <w:lang w:bidi="ar-SA"/>
          <w:color w:val="111111"/>
          <w:sz w:val="28"/>
          <w:szCs w:val="28"/>
          <w:rtl/>
        </w:rPr>
        <w:t xml:space="preserve">«حق المسلم على المسلم أن لا يشبع</w:t>
      </w:r>
    </w:p>
    <w:p>
      <w:pPr>
        <w:pStyle w:val="BookText"/>
      </w:pPr>
      <w:r>
        <w:rPr>
          <w:rFonts w:ascii="Amiri" w:hAnsi="Amiri" w:eastAsia="Amiri" w:cs="Amiri"/>
          <w:lang w:bidi="ar-SA"/>
          <w:color w:val="111111"/>
          <w:sz w:val="28"/>
          <w:szCs w:val="28"/>
          <w:rtl/>
        </w:rPr>
        <w:t xml:space="preserve">ويجوع أخوه، ولا يروي ويعطش اخوه،ولا</w:t>
      </w:r>
    </w:p>
    <w:p>
      <w:pPr>
        <w:pStyle w:val="BookText"/>
      </w:pPr>
      <w:r>
        <w:rPr>
          <w:rFonts w:ascii="IRNazanin" w:hAnsi="IRNazanin" w:eastAsia="IRNazanin" w:cs="IRNazanin"/>
          <w:lang w:bidi="fa-IR"/>
          <w:color w:val="111111"/>
          <w:sz w:val="28"/>
          <w:szCs w:val="28"/>
          <w:rtl/>
        </w:rPr>
        <w:t xml:space="preserve">یکتسی ویعرى اخوه،فما أعظم حق المسلم</w:t>
      </w:r>
    </w:p>
    <w:p>
      <w:pPr>
        <w:pStyle w:val="BookText"/>
      </w:pPr>
      <w:r>
        <w:rPr>
          <w:rFonts w:ascii="Amiri" w:hAnsi="Amiri" w:eastAsia="Amiri" w:cs="Amiri"/>
          <w:lang w:bidi="ar-SA"/>
          <w:color w:val="111111"/>
          <w:sz w:val="28"/>
          <w:szCs w:val="28"/>
          <w:rtl/>
        </w:rPr>
        <w:t xml:space="preserve">على اخيه المسلم وقال:أحب لاخيك المسلم</w:t>
      </w:r>
    </w:p>
    <w:p>
      <w:pPr>
        <w:pStyle w:val="BookText"/>
      </w:pPr>
      <w:r>
        <w:rPr>
          <w:rFonts w:ascii="Amiri" w:hAnsi="Amiri" w:eastAsia="Amiri" w:cs="Amiri"/>
          <w:lang w:bidi="ar-SA"/>
          <w:color w:val="111111"/>
          <w:sz w:val="28"/>
          <w:szCs w:val="28"/>
          <w:rtl/>
        </w:rPr>
        <w:t xml:space="preserve">ما تحب لنفسك،واذا احتجت فسله وان</w:t>
      </w:r>
    </w:p>
    <w:p>
      <w:pPr>
        <w:pStyle w:val="BookText"/>
      </w:pPr>
      <w:r>
        <w:rPr>
          <w:rFonts w:ascii="Amiri" w:hAnsi="Amiri" w:eastAsia="Amiri" w:cs="Amiri"/>
          <w:lang w:bidi="ar-SA"/>
          <w:color w:val="111111"/>
          <w:sz w:val="28"/>
          <w:szCs w:val="28"/>
          <w:rtl/>
        </w:rPr>
        <w:t xml:space="preserve">سألك فأعطه لا تمله خيرا ولا يمله لك</w:t>
      </w:r>
      <w:r>
        <w:rPr>
          <w:rStyle w:val="FootnoteReference"/>
        </w:rPr>
        <w:footnoteReference w:id="16"/>
      </w:r>
      <w:r>
        <w:rPr>
          <w:rFonts w:ascii="IRNazanin" w:hAnsi="IRNazanin" w:eastAsia="IRNazanin" w:cs="IRNazanin"/>
          <w:lang w:bidi="fa-IR"/>
          <w:color w:val="111111"/>
          <w:sz w:val="28"/>
          <w:szCs w:val="28"/>
          <w:rtl/>
        </w:rPr>
        <w:t xml:space="preserve">کن</w:t>
      </w:r>
    </w:p>
    <w:p>
      <w:pPr>
        <w:pStyle w:val="BookText"/>
      </w:pPr>
      <w:r>
        <w:rPr>
          <w:rFonts w:ascii="Amiri" w:hAnsi="Amiri" w:eastAsia="Amiri" w:cs="Amiri"/>
          <w:lang w:bidi="ar-SA"/>
          <w:color w:val="111111"/>
          <w:sz w:val="28"/>
          <w:szCs w:val="28"/>
          <w:rtl/>
        </w:rPr>
        <w:t xml:space="preserve">له ظهيرا،فانه لك ظهر،اذا غاب فاحفظه في</w:t>
      </w:r>
    </w:p>
    <w:p>
      <w:pPr>
        <w:pStyle w:val="BookText"/>
      </w:pPr>
      <w:r>
        <w:rPr>
          <w:rFonts w:ascii="Amiri" w:hAnsi="Amiri" w:eastAsia="Amiri" w:cs="Amiri"/>
          <w:lang w:bidi="ar-SA"/>
          <w:color w:val="111111"/>
          <w:sz w:val="28"/>
          <w:szCs w:val="28"/>
          <w:rtl/>
        </w:rPr>
        <w:t xml:space="preserve">غيبته،وإذا شهد فزره و اجله واكرمه فانه</w:t>
      </w:r>
    </w:p>
    <w:p>
      <w:pPr>
        <w:pStyle w:val="BookText"/>
      </w:pPr>
      <w:r>
        <w:rPr>
          <w:rFonts w:ascii="Amiri" w:hAnsi="Amiri" w:eastAsia="Amiri" w:cs="Amiri"/>
          <w:lang w:bidi="ar-SA"/>
          <w:color w:val="111111"/>
          <w:sz w:val="28"/>
          <w:szCs w:val="28"/>
          <w:rtl/>
        </w:rPr>
        <w:t xml:space="preserve">منك وانت منه فان كان عليك عاتبا فلا</w:t>
      </w:r>
    </w:p>
    <w:p>
      <w:pPr>
        <w:pStyle w:val="BookText"/>
      </w:pPr>
      <w:r>
        <w:rPr>
          <w:rFonts w:ascii="Amiri" w:hAnsi="Amiri" w:eastAsia="Amiri" w:cs="Amiri"/>
          <w:lang w:bidi="ar-SA"/>
          <w:color w:val="111111"/>
          <w:sz w:val="28"/>
          <w:szCs w:val="28"/>
          <w:rtl/>
        </w:rPr>
        <w:t xml:space="preserve">تفارقه حتى تسأل سميحته</w:t>
      </w:r>
      <w:r>
        <w:rPr>
          <w:rStyle w:val="FootnoteReference"/>
        </w:rPr>
        <w:footnoteReference w:id="17"/>
      </w:r>
      <w:r>
        <w:rPr>
          <w:rFonts w:ascii="Amiri" w:hAnsi="Amiri" w:eastAsia="Amiri" w:cs="Amiri"/>
          <w:lang w:bidi="ar-SA"/>
          <w:color w:val="111111"/>
          <w:sz w:val="28"/>
          <w:szCs w:val="28"/>
          <w:rtl/>
        </w:rPr>
        <w:t xml:space="preserve">وان اصابه خير</w:t>
      </w:r>
    </w:p>
    <w:p>
      <w:pPr>
        <w:pStyle w:val="BookText"/>
      </w:pPr>
      <w:r>
        <w:rPr>
          <w:rFonts w:ascii="IRNazanin" w:hAnsi="IRNazanin" w:eastAsia="IRNazanin" w:cs="IRNazanin"/>
          <w:lang w:bidi="fa-IR"/>
          <w:color w:val="111111"/>
          <w:sz w:val="28"/>
          <w:szCs w:val="28"/>
          <w:rtl/>
        </w:rPr>
        <w:t xml:space="preserve">فاحمد الله،وان ابتلی فاعضده،وان تمحل</w:t>
      </w:r>
      <w:r>
        <w:rPr>
          <w:rStyle w:val="FootnoteReference"/>
        </w:rPr>
        <w:footnoteReference w:id="18"/>
      </w:r>
    </w:p>
    <w:p>
      <w:pPr>
        <w:pStyle w:val="BookText"/>
      </w:pPr>
      <w:r>
        <w:rPr>
          <w:rFonts w:ascii="Amiri" w:hAnsi="Amiri" w:eastAsia="Amiri" w:cs="Amiri"/>
          <w:lang w:bidi="ar-SA"/>
          <w:color w:val="111111"/>
          <w:sz w:val="28"/>
          <w:szCs w:val="28"/>
          <w:rtl/>
        </w:rPr>
        <w:t xml:space="preserve">له فاعنه،وإذا قال الرجل لأخيه اف انقطع ما</w:t>
      </w:r>
    </w:p>
    <w:p>
      <w:pPr>
        <w:pStyle w:val="BookText"/>
      </w:pPr>
      <w:r>
        <w:rPr>
          <w:rFonts w:ascii="Amiri" w:hAnsi="Amiri" w:eastAsia="Amiri" w:cs="Amiri"/>
          <w:lang w:bidi="ar-SA"/>
          <w:color w:val="111111"/>
          <w:sz w:val="28"/>
          <w:szCs w:val="28"/>
          <w:rtl/>
        </w:rPr>
        <w:t xml:space="preserve">بينهما من الولاية،واذا قال:انت عدوي</w:t>
      </w:r>
    </w:p>
    <w:p>
      <w:pPr>
        <w:pStyle w:val="BookText"/>
      </w:pPr>
      <w:r>
        <w:rPr>
          <w:rFonts w:ascii="Amiri" w:hAnsi="Amiri" w:eastAsia="Amiri" w:cs="Amiri"/>
          <w:lang w:bidi="ar-SA"/>
          <w:color w:val="111111"/>
          <w:sz w:val="28"/>
          <w:szCs w:val="28"/>
          <w:rtl/>
        </w:rPr>
        <w:t xml:space="preserve">كفرا احدهما،فإذا اتهمه انماث</w:t>
      </w:r>
      <w:r>
        <w:rPr>
          <w:rStyle w:val="FootnoteReference"/>
        </w:rPr>
        <w:footnoteReference w:id="19"/>
      </w:r>
      <w:r>
        <w:rPr>
          <w:rFonts w:ascii="Amiri" w:hAnsi="Amiri" w:eastAsia="Amiri" w:cs="Amiri"/>
          <w:lang w:bidi="ar-SA"/>
          <w:color w:val="111111"/>
          <w:sz w:val="28"/>
          <w:szCs w:val="28"/>
          <w:rtl/>
        </w:rPr>
        <w:t xml:space="preserve">الايمان</w:t>
      </w:r>
    </w:p>
    <w:p>
      <w:pPr>
        <w:pStyle w:val="BookText"/>
      </w:pPr>
      <w:r>
        <w:rPr>
          <w:rFonts w:ascii="Amiri" w:hAnsi="Amiri" w:eastAsia="Amiri" w:cs="Amiri"/>
          <w:lang w:bidi="ar-SA"/>
          <w:color w:val="111111"/>
          <w:sz w:val="28"/>
          <w:szCs w:val="28"/>
          <w:rtl/>
        </w:rPr>
        <w:t xml:space="preserve">في قلبه كما ينماث الملح في الماء وقال:</w:t>
      </w:r>
    </w:p>
    <w:p>
      <w:pPr>
        <w:pStyle w:val="BookText"/>
      </w:pPr>
      <w:r>
        <w:rPr>
          <w:rFonts w:ascii="Amiri" w:hAnsi="Amiri" w:eastAsia="Amiri" w:cs="Amiri"/>
          <w:lang w:bidi="ar-SA"/>
          <w:color w:val="111111"/>
          <w:sz w:val="28"/>
          <w:szCs w:val="28"/>
          <w:rtl/>
        </w:rPr>
        <w:t xml:space="preserve">بلغني انه قال:ان المؤمن - ليزهرة</w:t>
      </w:r>
      <w:r>
        <w:rPr>
          <w:rStyle w:val="FootnoteReference"/>
        </w:rPr>
        <w:footnoteReference w:id="20"/>
      </w:r>
      <w:r>
        <w:rPr>
          <w:rFonts w:ascii="IRNazanin" w:hAnsi="IRNazanin" w:eastAsia="IRNazanin" w:cs="IRNazanin"/>
          <w:lang w:bidi="fa-IR"/>
          <w:color w:val="111111"/>
          <w:sz w:val="28"/>
          <w:szCs w:val="28"/>
          <w:rtl/>
        </w:rPr>
        <w:t xml:space="preserve">نوره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لاهل السماء كما تزهر نجوم السماء لاهل</w:t>
      </w:r>
    </w:p>
    <w:p>
      <w:pPr>
        <w:pStyle w:val="BookText"/>
      </w:pPr>
      <w:r>
        <w:rPr>
          <w:rFonts w:ascii="Amiri" w:hAnsi="Amiri" w:eastAsia="Amiri" w:cs="Amiri"/>
          <w:lang w:bidi="ar-SA"/>
          <w:color w:val="111111"/>
          <w:sz w:val="28"/>
          <w:szCs w:val="28"/>
          <w:rtl/>
        </w:rPr>
        <w:t xml:space="preserve">الارض وقال:ان المؤمن ولي الله يعينه</w:t>
      </w:r>
    </w:p>
    <w:p>
      <w:pPr>
        <w:pStyle w:val="BookText"/>
      </w:pPr>
      <w:r>
        <w:rPr>
          <w:rFonts w:ascii="Amiri" w:hAnsi="Amiri" w:eastAsia="Amiri" w:cs="Amiri"/>
          <w:lang w:bidi="ar-SA"/>
          <w:color w:val="111111"/>
          <w:sz w:val="28"/>
          <w:szCs w:val="28"/>
          <w:rtl/>
        </w:rPr>
        <w:t xml:space="preserve">ويضع له ولا يقول عليه الا الحق ولا يخاف</w:t>
      </w:r>
    </w:p>
    <w:p>
      <w:pPr>
        <w:pStyle w:val="BookText"/>
      </w:pPr>
      <w:r>
        <w:rPr>
          <w:rFonts w:ascii="Amiri" w:hAnsi="Amiri" w:eastAsia="Amiri" w:cs="Amiri"/>
          <w:lang w:bidi="ar-SA"/>
          <w:color w:val="111111"/>
          <w:sz w:val="28"/>
          <w:szCs w:val="28"/>
          <w:rtl/>
        </w:rPr>
        <w:t xml:space="preserve">غيره»(6)</w:t>
      </w:r>
    </w:p>
    <w:p>
      <w:pPr>
        <w:pStyle w:val="BookText"/>
      </w:pPr>
      <w:r>
        <w:rPr>
          <w:rFonts w:ascii="Amiri" w:hAnsi="Amiri" w:eastAsia="Amiri" w:cs="Amiri"/>
          <w:lang w:bidi="ar-SA"/>
          <w:color w:val="111111"/>
          <w:sz w:val="28"/>
          <w:szCs w:val="28"/>
          <w:rtl/>
        </w:rPr>
        <w:t xml:space="preserve">الكافي ج 2 ص 170 ك5 ب 75 ح 5.</w:t>
      </w:r>
    </w:p>
    <w:p>
      <w:pPr>
        <w:pStyle w:val="BookText"/>
      </w:pPr>
      <w:r>
        <w:rPr>
          <w:rFonts w:ascii="Amiri" w:hAnsi="Amiri" w:eastAsia="Amiri" w:cs="Amiri"/>
          <w:lang w:bidi="ar-SA"/>
          <w:color w:val="111111"/>
          <w:sz w:val="28"/>
          <w:szCs w:val="28"/>
          <w:rtl/>
        </w:rPr>
        <w:t xml:space="preserve">(حق الولد على والده إذا كان ذكرا-)</w:t>
      </w:r>
    </w:p>
    <w:p>
      <w:pPr>
        <w:pStyle w:val="BookText"/>
      </w:pPr>
      <w:r>
        <w:rPr>
          <w:rFonts w:ascii="Amiri" w:hAnsi="Amiri" w:eastAsia="Amiri" w:cs="Amiri"/>
          <w:lang w:bidi="ar-SA"/>
          <w:color w:val="111111"/>
          <w:sz w:val="28"/>
          <w:szCs w:val="28"/>
          <w:rtl/>
        </w:rPr>
        <w:t xml:space="preserve">تقدم في التأديب تحت عنوان ( دخلت الخ).</w:t>
      </w:r>
    </w:p>
    <w:p>
      <w:pPr>
        <w:pStyle w:val="BookText"/>
      </w:pPr>
      <w:r>
        <w:rPr>
          <w:rFonts w:ascii="Amiri" w:hAnsi="Amiri" w:eastAsia="Amiri" w:cs="Amiri"/>
          <w:lang w:bidi="ar-SA"/>
          <w:color w:val="111111"/>
          <w:sz w:val="28"/>
          <w:szCs w:val="28"/>
          <w:rtl/>
        </w:rPr>
        <w:t xml:space="preserve">«حق الولد على والده،أن يحسن اسمه</w:t>
      </w:r>
    </w:p>
    <w:p>
      <w:pPr>
        <w:pStyle w:val="BookText"/>
      </w:pPr>
      <w:r>
        <w:rPr>
          <w:rFonts w:ascii="Amiri" w:hAnsi="Amiri" w:eastAsia="Amiri" w:cs="Amiri"/>
          <w:lang w:bidi="ar-SA"/>
          <w:color w:val="111111"/>
          <w:sz w:val="28"/>
          <w:szCs w:val="28"/>
          <w:rtl/>
        </w:rPr>
        <w:t xml:space="preserve">وأدبه،ويضعه موضعا صالحا،وحق الوالد</w:t>
      </w:r>
    </w:p>
    <w:p>
      <w:pPr>
        <w:pStyle w:val="BookText"/>
      </w:pPr>
      <w:r>
        <w:rPr>
          <w:rFonts w:ascii="Amiri" w:hAnsi="Amiri" w:eastAsia="Amiri" w:cs="Amiri"/>
          <w:lang w:bidi="ar-SA"/>
          <w:color w:val="111111"/>
          <w:sz w:val="28"/>
          <w:szCs w:val="28"/>
          <w:rtl/>
        </w:rPr>
        <w:t xml:space="preserve">على ولده،ان لا يستيه بإسمه،ولا يمشي</w:t>
      </w:r>
    </w:p>
    <w:p>
      <w:pPr>
        <w:pStyle w:val="BookText"/>
      </w:pPr>
      <w:r>
        <w:rPr>
          <w:rFonts w:ascii="Amiri" w:hAnsi="Amiri" w:eastAsia="Amiri" w:cs="Amiri"/>
          <w:lang w:bidi="ar-SA"/>
          <w:color w:val="111111"/>
          <w:sz w:val="28"/>
          <w:szCs w:val="28"/>
          <w:rtl/>
        </w:rPr>
        <w:t xml:space="preserve">بين يديه،ولا يجلس امامه ولا يدخل معه</w:t>
      </w:r>
    </w:p>
    <w:p>
      <w:pPr>
        <w:pStyle w:val="BookText"/>
      </w:pPr>
      <w:r>
        <w:rPr>
          <w:rFonts w:ascii="IRNazanin" w:hAnsi="IRNazanin" w:eastAsia="IRNazanin" w:cs="IRNazanin"/>
          <w:lang w:bidi="fa-IR"/>
          <w:color w:val="111111"/>
          <w:sz w:val="28"/>
          <w:szCs w:val="28"/>
          <w:rtl/>
        </w:rPr>
        <w:t xml:space="preserve">الحمام،-»</w:t>
      </w:r>
    </w:p>
    <w:p>
      <w:pPr>
        <w:pStyle w:val="BookText"/>
      </w:pPr>
      <w:r>
        <w:rPr>
          <w:rFonts w:ascii="IRNazanin" w:hAnsi="IRNazanin" w:eastAsia="IRNazanin" w:cs="IRNazanin"/>
          <w:lang w:bidi="fa-IR"/>
          <w:color w:val="111111"/>
          <w:sz w:val="28"/>
          <w:szCs w:val="28"/>
          <w:rtl/>
        </w:rPr>
        <w:t xml:space="preserve">الفقيه ج 4 ص 269ب 176 ذیل ح 4.</w:t>
      </w:r>
    </w:p>
    <w:p>
      <w:pPr>
        <w:pStyle w:val="BookText"/>
      </w:pPr>
      <w:r>
        <w:rPr>
          <w:rFonts w:ascii="Amiri" w:hAnsi="Amiri" w:eastAsia="Amiri" w:cs="Amiri"/>
          <w:lang w:bidi="ar-SA"/>
          <w:color w:val="111111"/>
          <w:sz w:val="28"/>
          <w:szCs w:val="28"/>
          <w:rtl/>
        </w:rPr>
        <w:t xml:space="preserve">(الحق لا يتغير)</w:t>
      </w:r>
    </w:p>
    <w:p>
      <w:pPr>
        <w:pStyle w:val="BookText"/>
      </w:pPr>
      <w:r>
        <w:rPr>
          <w:rFonts w:ascii="Amiri" w:hAnsi="Amiri" w:eastAsia="Amiri" w:cs="Amiri"/>
          <w:lang w:bidi="ar-SA"/>
          <w:color w:val="111111"/>
          <w:sz w:val="28"/>
          <w:szCs w:val="28"/>
          <w:rtl/>
        </w:rPr>
        <w:t xml:space="preserve">يأتي في العلم تحت عنوان(لوقضيت الخ)</w:t>
      </w:r>
    </w:p>
    <w:p>
      <w:pPr>
        <w:pStyle w:val="BookText"/>
      </w:pPr>
      <w:r>
        <w:rPr>
          <w:rFonts w:ascii="Amiri" w:hAnsi="Amiri" w:eastAsia="Amiri" w:cs="Amiri"/>
          <w:lang w:bidi="ar-SA"/>
          <w:color w:val="111111"/>
          <w:sz w:val="28"/>
          <w:szCs w:val="28"/>
          <w:rtl/>
        </w:rPr>
        <w:t xml:space="preserve">(الحق المعلوم ليس من الزكاة -)---انظر الزكاة</w:t>
      </w:r>
    </w:p>
    <w:p>
      <w:pPr>
        <w:pStyle w:val="BookText"/>
      </w:pPr>
      <w:r>
        <w:rPr>
          <w:rFonts w:ascii="Amiri" w:hAnsi="Amiri" w:eastAsia="Amiri" w:cs="Amiri"/>
          <w:lang w:bidi="ar-SA"/>
          <w:color w:val="111111"/>
          <w:sz w:val="28"/>
          <w:szCs w:val="28"/>
          <w:rtl/>
        </w:rPr>
        <w:t xml:space="preserve">(خبرني عن الرجل يدعي -)---انظر البينة</w:t>
      </w:r>
    </w:p>
    <w:p>
      <w:pPr>
        <w:pStyle w:val="BookText"/>
      </w:pPr>
      <w:r>
        <w:rPr>
          <w:rFonts w:ascii="IRNazanin" w:hAnsi="IRNazanin" w:eastAsia="IRNazanin" w:cs="IRNazanin"/>
          <w:lang w:bidi="fa-IR"/>
          <w:color w:val="111111"/>
          <w:sz w:val="28"/>
          <w:szCs w:val="28"/>
          <w:rtl/>
        </w:rPr>
        <w:t xml:space="preserve">(خطب امیر المؤمنين عليه السلام الناس بصفين</w:t>
      </w:r>
    </w:p>
    <w:p>
      <w:pPr>
        <w:pStyle w:val="BookText"/>
      </w:pPr>
      <w:r>
        <w:rPr>
          <w:rFonts w:ascii="IRNazanin" w:hAnsi="IRNazanin" w:eastAsia="IRNazanin" w:cs="IRNazanin"/>
          <w:lang w:bidi="fa-IR"/>
          <w:color w:val="111111"/>
          <w:sz w:val="28"/>
          <w:szCs w:val="28"/>
          <w:rtl/>
        </w:rPr>
        <w:t xml:space="preserve">-الى أن قال- ثم جعل من حقوقه حقوقا -)---انظر الخطب</w:t>
      </w:r>
    </w:p>
    <w:p>
      <w:pPr>
        <w:pStyle w:val="BookText"/>
      </w:pPr>
      <w:r>
        <w:rPr>
          <w:rFonts w:ascii="Amiri" w:hAnsi="Amiri" w:eastAsia="Amiri" w:cs="Amiri"/>
          <w:lang w:bidi="ar-SA"/>
          <w:color w:val="111111"/>
          <w:sz w:val="28"/>
          <w:szCs w:val="28"/>
          <w:rtl/>
        </w:rPr>
        <w:t xml:space="preserve">( ذلك إذا ظهر الحق -)</w:t>
      </w:r>
    </w:p>
    <w:p>
      <w:pPr>
        <w:pStyle w:val="BookText"/>
      </w:pPr>
      <w:r>
        <w:rPr>
          <w:rFonts w:ascii="Amiri" w:hAnsi="Amiri" w:eastAsia="Amiri" w:cs="Amiri"/>
          <w:lang w:bidi="ar-SA"/>
          <w:color w:val="111111"/>
          <w:sz w:val="28"/>
          <w:szCs w:val="28"/>
          <w:rtl/>
        </w:rPr>
        <w:t xml:space="preserve">ياتي في الرهن تحت عنوان (عن الخبر الخ)</w:t>
      </w:r>
    </w:p>
    <w:p>
      <w:pPr>
        <w:pStyle w:val="BookText"/>
      </w:pPr>
      <w:r>
        <w:rPr>
          <w:rFonts w:ascii="IRNazanin" w:hAnsi="IRNazanin" w:eastAsia="IRNazanin" w:cs="IRNazanin"/>
          <w:lang w:bidi="fa-IR"/>
          <w:color w:val="111111"/>
          <w:sz w:val="28"/>
          <w:szCs w:val="28"/>
          <w:rtl/>
        </w:rPr>
        <w:t xml:space="preserve">(ذلك بانهم كانوا یکفرون بآيات الله</w:t>
      </w:r>
    </w:p>
    <w:p>
      <w:pPr>
        <w:pStyle w:val="BookText"/>
      </w:pPr>
      <w:r>
        <w:rPr>
          <w:rFonts w:ascii="Amiri" w:hAnsi="Amiri" w:eastAsia="Amiri" w:cs="Amiri"/>
          <w:lang w:bidi="ar-SA"/>
          <w:color w:val="111111"/>
          <w:sz w:val="28"/>
          <w:szCs w:val="28"/>
          <w:rtl/>
        </w:rPr>
        <w:t xml:space="preserve">ويقتلون النبيين بغير الحق -)---انظرالإذاعة</w:t>
      </w:r>
    </w:p>
    <w:p>
      <w:pPr>
        <w:pStyle w:val="BookText"/>
      </w:pPr>
      <w:r>
        <w:rPr>
          <w:rFonts w:ascii="Amiri" w:hAnsi="Amiri" w:eastAsia="Amiri" w:cs="Amiri"/>
          <w:lang w:bidi="ar-SA"/>
          <w:color w:val="111111"/>
          <w:sz w:val="28"/>
          <w:szCs w:val="28"/>
          <w:rtl/>
        </w:rPr>
        <w:t xml:space="preserve">(ذهب بحقك الذي قتله -)</w:t>
      </w:r>
    </w:p>
    <w:p>
      <w:pPr>
        <w:pStyle w:val="BookText"/>
      </w:pPr>
      <w:r>
        <w:rPr>
          <w:rFonts w:ascii="Amiri" w:hAnsi="Amiri" w:eastAsia="Amiri" w:cs="Amiri"/>
          <w:lang w:bidi="ar-SA"/>
          <w:color w:val="111111"/>
          <w:sz w:val="28"/>
          <w:szCs w:val="28"/>
          <w:rtl/>
        </w:rPr>
        <w:t xml:space="preserve">يأتي في الدين تحت عنوان (جاء رجل</w:t>
      </w:r>
    </w:p>
    <w:p>
      <w:pPr>
        <w:pStyle w:val="BookText"/>
      </w:pPr>
      <w:r>
        <w:rPr>
          <w:rFonts w:ascii="Amiri" w:hAnsi="Amiri" w:eastAsia="Amiri" w:cs="Amiri"/>
          <w:lang w:bidi="ar-SA"/>
          <w:color w:val="111111"/>
          <w:sz w:val="28"/>
          <w:szCs w:val="28"/>
          <w:rtl/>
        </w:rPr>
        <w:t xml:space="preserve">الى ابي عبدالله الخ)</w:t>
      </w:r>
    </w:p>
    <w:p>
      <w:pPr>
        <w:pStyle w:val="BookText"/>
      </w:pPr>
      <w:r>
        <w:rPr>
          <w:rFonts w:ascii="Amiri" w:hAnsi="Amiri" w:eastAsia="Amiri" w:cs="Amiri"/>
          <w:lang w:bidi="ar-SA"/>
          <w:color w:val="111111"/>
          <w:sz w:val="28"/>
          <w:szCs w:val="28"/>
          <w:rtl/>
        </w:rPr>
        <w:t xml:space="preserve">(رجل جني - الى أن قال - هو حقك -)---انظر الجناية</w:t>
      </w:r>
    </w:p>
    <w:p>
      <w:pPr>
        <w:pStyle w:val="BookText"/>
      </w:pPr>
      <w:r>
        <w:rPr>
          <w:rFonts w:ascii="Amiri" w:hAnsi="Amiri" w:eastAsia="Amiri" w:cs="Amiri"/>
          <w:lang w:bidi="ar-SA"/>
          <w:color w:val="111111"/>
          <w:sz w:val="28"/>
          <w:szCs w:val="28"/>
          <w:rtl/>
        </w:rPr>
        <w:t xml:space="preserve">(الرجل يكون لي عليه الحق -)انظر الدين</w:t>
      </w:r>
    </w:p>
    <w:p>
      <w:pPr>
        <w:pStyle w:val="BookText"/>
      </w:pPr>
      <w:r>
        <w:rPr>
          <w:rFonts w:ascii="IRNazanin" w:hAnsi="IRNazanin" w:eastAsia="IRNazanin" w:cs="IRNazanin"/>
          <w:lang w:bidi="fa-IR"/>
          <w:color w:val="111111"/>
          <w:sz w:val="28"/>
          <w:szCs w:val="28"/>
          <w:rtl/>
        </w:rPr>
        <w:t xml:space="preserve">(سأل رجل رسول الله صلی‌الله‌علیه‌و‌اله‌وسلّم ما حق الوالد</w:t>
      </w:r>
    </w:p>
    <w:p>
      <w:pPr>
        <w:pStyle w:val="BookText"/>
      </w:pPr>
      <w:r>
        <w:rPr>
          <w:rFonts w:ascii="IRNazanin" w:hAnsi="IRNazanin" w:eastAsia="IRNazanin" w:cs="IRNazanin"/>
          <w:lang w:bidi="fa-IR"/>
          <w:color w:val="111111"/>
          <w:sz w:val="28"/>
          <w:szCs w:val="28"/>
          <w:rtl/>
        </w:rPr>
        <w:t xml:space="preserve">على ولده -)---انظر الوالدان</w:t>
      </w:r>
    </w:p>
    <w:p>
      <w:pPr>
        <w:pStyle w:val="BookText"/>
      </w:pPr>
      <w:r>
        <w:rPr>
          <w:rFonts w:ascii="IRNazanin" w:hAnsi="IRNazanin" w:eastAsia="IRNazanin" w:cs="IRNazanin"/>
          <w:lang w:bidi="fa-IR"/>
          <w:color w:val="111111"/>
          <w:sz w:val="28"/>
          <w:szCs w:val="28"/>
          <w:rtl/>
        </w:rPr>
        <w:t xml:space="preserve">(السلام عليك يا ولی الله انت اول مظلوم</w:t>
      </w:r>
    </w:p>
    <w:p>
      <w:pPr>
        <w:pStyle w:val="BookText"/>
      </w:pPr>
      <w:r>
        <w:rPr>
          <w:rFonts w:ascii="IRNazanin" w:hAnsi="IRNazanin" w:eastAsia="IRNazanin" w:cs="IRNazanin"/>
          <w:lang w:bidi="fa-IR"/>
          <w:color w:val="111111"/>
          <w:sz w:val="28"/>
          <w:szCs w:val="28"/>
          <w:rtl/>
        </w:rPr>
        <w:t xml:space="preserve">واو من غصب حقه -)---انظر علي بن ابیطالب</w:t>
      </w:r>
    </w:p>
    <w:p>
      <w:pPr>
        <w:pStyle w:val="BookText"/>
      </w:pPr>
      <w:r>
        <w:rPr>
          <w:rFonts w:ascii="Amiri" w:hAnsi="Amiri" w:eastAsia="Amiri" w:cs="Amiri"/>
          <w:lang w:bidi="ar-SA"/>
          <w:color w:val="111111"/>
          <w:sz w:val="28"/>
          <w:szCs w:val="28"/>
          <w:rtl/>
        </w:rPr>
        <w:t xml:space="preserve">(سمعت أبا جعفر يقول وهو ساجد اسألك</w:t>
      </w:r>
    </w:p>
    <w:p>
      <w:pPr>
        <w:pStyle w:val="BookText"/>
      </w:pPr>
      <w:r>
        <w:rPr>
          <w:rFonts w:ascii="Amiri" w:hAnsi="Amiri" w:eastAsia="Amiri" w:cs="Amiri"/>
          <w:lang w:bidi="ar-SA"/>
          <w:color w:val="111111"/>
          <w:sz w:val="28"/>
          <w:szCs w:val="28"/>
          <w:rtl/>
        </w:rPr>
        <w:t xml:space="preserve">بحق حبيبك -)---انظر السجود</w:t>
      </w:r>
    </w:p>
    <w:p>
      <w:pPr>
        <w:pStyle w:val="BookText"/>
      </w:pPr>
      <w:r>
        <w:rPr>
          <w:rFonts w:ascii="Amiri" w:hAnsi="Amiri" w:eastAsia="Amiri" w:cs="Amiri"/>
          <w:lang w:bidi="ar-SA"/>
          <w:color w:val="111111"/>
          <w:sz w:val="28"/>
          <w:szCs w:val="28"/>
          <w:rtl/>
        </w:rPr>
        <w:t xml:space="preserve">(عظموا اصحابكم -)---انظر العشرة</w:t>
      </w:r>
    </w:p>
    <w:p>
      <w:pPr>
        <w:pStyle w:val="BookText"/>
      </w:pPr>
      <w:r>
        <w:rPr>
          <w:rFonts w:ascii="Amiri" w:hAnsi="Amiri" w:eastAsia="Amiri" w:cs="Amiri"/>
          <w:lang w:bidi="ar-SA"/>
          <w:color w:val="111111"/>
          <w:sz w:val="28"/>
          <w:szCs w:val="28"/>
          <w:rtl/>
        </w:rPr>
        <w:t xml:space="preserve">(عمن اخذ ارض بغير حقها -)---انظر الارض</w:t>
      </w:r>
    </w:p>
    <w:p>
      <w:pPr>
        <w:pStyle w:val="BookText"/>
      </w:pPr>
      <w:r>
        <w:rPr>
          <w:rFonts w:ascii="IRNazanin" w:hAnsi="IRNazanin" w:eastAsia="IRNazanin" w:cs="IRNazanin"/>
          <w:lang w:bidi="fa-IR"/>
          <w:color w:val="111111"/>
          <w:sz w:val="28"/>
          <w:szCs w:val="28"/>
          <w:rtl/>
        </w:rPr>
        <w:t xml:space="preserve">(عن ایمان من يلزمنا حقه -)---انظر الايمان</w:t>
      </w:r>
    </w:p>
    <w:p>
      <w:pPr>
        <w:pStyle w:val="BookText"/>
      </w:pPr>
      <w:r>
        <w:rPr>
          <w:rFonts w:ascii="Amiri" w:hAnsi="Amiri" w:eastAsia="Amiri" w:cs="Amiri"/>
          <w:lang w:bidi="ar-SA"/>
          <w:color w:val="111111"/>
          <w:sz w:val="28"/>
          <w:szCs w:val="28"/>
          <w:rtl/>
        </w:rPr>
        <w:t xml:space="preserve">(عن البينة إذا أقيمت على الحق -)---انظر القاضي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حق الزوج على المرأة -)</w:t>
      </w:r>
    </w:p>
    <w:p>
      <w:pPr>
        <w:pStyle w:val="BookText"/>
      </w:pPr>
      <w:r>
        <w:rPr>
          <w:rFonts w:ascii="Amiri" w:hAnsi="Amiri" w:eastAsia="Amiri" w:cs="Amiri"/>
          <w:lang w:bidi="ar-SA"/>
          <w:color w:val="111111"/>
          <w:sz w:val="28"/>
          <w:szCs w:val="28"/>
          <w:rtl/>
        </w:rPr>
        <w:t xml:space="preserve">يأتي في الزوج تحت عنوان (جائت</w:t>
      </w:r>
    </w:p>
    <w:p>
      <w:pPr>
        <w:pStyle w:val="BookText"/>
      </w:pPr>
      <w:r>
        <w:rPr>
          <w:rFonts w:ascii="Amiri" w:hAnsi="Amiri" w:eastAsia="Amiri" w:cs="Amiri"/>
          <w:lang w:bidi="ar-SA"/>
          <w:color w:val="111111"/>
          <w:sz w:val="28"/>
          <w:szCs w:val="28"/>
          <w:rtl/>
        </w:rPr>
        <w:t xml:space="preserve">امرأة الى النبي(الخ)</w:t>
      </w:r>
    </w:p>
    <w:p>
      <w:pPr>
        <w:pStyle w:val="BookText"/>
      </w:pPr>
      <w:r>
        <w:rPr>
          <w:rFonts w:ascii="IRNazanin" w:hAnsi="IRNazanin" w:eastAsia="IRNazanin" w:cs="IRNazanin"/>
          <w:lang w:bidi="fa-IR"/>
          <w:color w:val="111111"/>
          <w:sz w:val="28"/>
          <w:szCs w:val="28"/>
          <w:rtl/>
        </w:rPr>
        <w:t xml:space="preserve">(عن حق المؤمن على المؤمن قال -)</w:t>
      </w:r>
    </w:p>
    <w:p>
      <w:pPr>
        <w:pStyle w:val="BookText"/>
      </w:pPr>
      <w:r>
        <w:rPr>
          <w:rFonts w:ascii="Amiri" w:hAnsi="Amiri" w:eastAsia="Amiri" w:cs="Amiri"/>
          <w:lang w:bidi="ar-SA"/>
          <w:color w:val="111111"/>
          <w:sz w:val="28"/>
          <w:szCs w:val="28"/>
          <w:rtl/>
        </w:rPr>
        <w:t xml:space="preserve">انظر ادخال السرورعلى المؤمنين</w:t>
      </w:r>
    </w:p>
    <w:p>
      <w:pPr>
        <w:pStyle w:val="BookText"/>
      </w:pPr>
      <w:r>
        <w:rPr>
          <w:rFonts w:ascii="IRNazanin" w:hAnsi="IRNazanin" w:eastAsia="IRNazanin" w:cs="IRNazanin"/>
          <w:lang w:bidi="fa-IR"/>
          <w:color w:val="111111"/>
          <w:sz w:val="28"/>
          <w:szCs w:val="28"/>
          <w:rtl/>
        </w:rPr>
        <w:t xml:space="preserve">«عن حق المؤمن فقال:سبعون حقا لا</w:t>
      </w:r>
    </w:p>
    <w:p>
      <w:pPr>
        <w:pStyle w:val="BookText"/>
      </w:pPr>
      <w:r>
        <w:rPr>
          <w:rFonts w:ascii="IRNazanin" w:hAnsi="IRNazanin" w:eastAsia="IRNazanin" w:cs="IRNazanin"/>
          <w:lang w:bidi="fa-IR"/>
          <w:color w:val="111111"/>
          <w:sz w:val="28"/>
          <w:szCs w:val="28"/>
          <w:rtl/>
        </w:rPr>
        <w:t xml:space="preserve">اخبرك الا بسبعة،فاني عليك مشفق اخشی</w:t>
      </w:r>
    </w:p>
    <w:p>
      <w:pPr>
        <w:pStyle w:val="BookText"/>
      </w:pPr>
      <w:r>
        <w:rPr>
          <w:rFonts w:ascii="IRNazanin" w:hAnsi="IRNazanin" w:eastAsia="IRNazanin" w:cs="IRNazanin"/>
          <w:lang w:bidi="fa-IR"/>
          <w:color w:val="111111"/>
          <w:sz w:val="28"/>
          <w:szCs w:val="28"/>
          <w:rtl/>
        </w:rPr>
        <w:t xml:space="preserve">الا تحتمل فقلت:بلى ان شاء الله، فقال لا</w:t>
      </w:r>
    </w:p>
    <w:p>
      <w:pPr>
        <w:pStyle w:val="BookText"/>
      </w:pPr>
      <w:r>
        <w:rPr>
          <w:rFonts w:ascii="Amiri" w:hAnsi="Amiri" w:eastAsia="Amiri" w:cs="Amiri"/>
          <w:lang w:bidi="ar-SA"/>
          <w:color w:val="111111"/>
          <w:sz w:val="28"/>
          <w:szCs w:val="28"/>
          <w:rtl/>
        </w:rPr>
        <w:t xml:space="preserve">تشبع ويجوع ولا تكتس ويعري،وتكون -</w:t>
      </w:r>
    </w:p>
    <w:p>
      <w:pPr>
        <w:pStyle w:val="BookText"/>
      </w:pPr>
      <w:r>
        <w:rPr>
          <w:rFonts w:ascii="IRNazanin" w:hAnsi="IRNazanin" w:eastAsia="IRNazanin" w:cs="IRNazanin"/>
          <w:lang w:bidi="fa-IR"/>
          <w:color w:val="111111"/>
          <w:sz w:val="28"/>
          <w:szCs w:val="28"/>
          <w:rtl/>
        </w:rPr>
        <w:t xml:space="preserve">دلیله، وقميصه الذي يلبسه، ولسانه الذي</w:t>
      </w:r>
    </w:p>
    <w:p>
      <w:pPr>
        <w:pStyle w:val="BookText"/>
      </w:pPr>
      <w:r>
        <w:rPr>
          <w:rFonts w:ascii="Amiri" w:hAnsi="Amiri" w:eastAsia="Amiri" w:cs="Amiri"/>
          <w:lang w:bidi="ar-SA"/>
          <w:color w:val="111111"/>
          <w:sz w:val="28"/>
          <w:szCs w:val="28"/>
          <w:rtl/>
        </w:rPr>
        <w:t xml:space="preserve">يتكلم به،وتحب له ما تحب لنفسك،وان -</w:t>
      </w:r>
    </w:p>
    <w:p>
      <w:pPr>
        <w:pStyle w:val="BookText"/>
      </w:pPr>
      <w:r>
        <w:rPr>
          <w:rFonts w:ascii="Amiri" w:hAnsi="Amiri" w:eastAsia="Amiri" w:cs="Amiri"/>
          <w:lang w:bidi="ar-SA"/>
          <w:color w:val="111111"/>
          <w:sz w:val="28"/>
          <w:szCs w:val="28"/>
          <w:rtl/>
        </w:rPr>
        <w:t xml:space="preserve">كانت لك جارية بعثتها لتمهد فراشه،وتسعى</w:t>
      </w:r>
    </w:p>
    <w:p>
      <w:pPr>
        <w:pStyle w:val="BookText"/>
      </w:pPr>
      <w:r>
        <w:rPr>
          <w:rFonts w:ascii="Amiri" w:hAnsi="Amiri" w:eastAsia="Amiri" w:cs="Amiri"/>
          <w:lang w:bidi="ar-SA"/>
          <w:color w:val="111111"/>
          <w:sz w:val="28"/>
          <w:szCs w:val="28"/>
          <w:rtl/>
        </w:rPr>
        <w:t xml:space="preserve">في حوائجه بالليل والنهار،فاذا فعلت،ذلك</w:t>
      </w:r>
    </w:p>
    <w:p>
      <w:pPr>
        <w:pStyle w:val="BookText"/>
      </w:pPr>
      <w:r>
        <w:rPr>
          <w:rFonts w:ascii="Amiri" w:hAnsi="Amiri" w:eastAsia="Amiri" w:cs="Amiri"/>
          <w:lang w:bidi="ar-SA"/>
          <w:color w:val="111111"/>
          <w:sz w:val="28"/>
          <w:szCs w:val="28"/>
          <w:rtl/>
        </w:rPr>
        <w:t xml:space="preserve">وصلت ولايتك بولايتناوولايتنا بولاية الله</w:t>
      </w:r>
    </w:p>
    <w:p>
      <w:pPr>
        <w:pStyle w:val="BookText"/>
      </w:pPr>
      <w:r>
        <w:rPr>
          <w:rFonts w:ascii="IRNazanin" w:hAnsi="IRNazanin" w:eastAsia="IRNazanin" w:cs="IRNazanin"/>
          <w:lang w:bidi="fa-IR"/>
          <w:color w:val="111111"/>
          <w:sz w:val="28"/>
          <w:szCs w:val="28"/>
          <w:rtl/>
        </w:rPr>
        <w:t xml:space="preserve">عزوجل»(6)</w:t>
      </w:r>
    </w:p>
    <w:p>
      <w:pPr>
        <w:pStyle w:val="BookText"/>
      </w:pPr>
      <w:r>
        <w:rPr>
          <w:rFonts w:ascii="Amiri" w:hAnsi="Amiri" w:eastAsia="Amiri" w:cs="Amiri"/>
          <w:lang w:bidi="ar-SA"/>
          <w:color w:val="111111"/>
          <w:sz w:val="28"/>
          <w:szCs w:val="28"/>
          <w:rtl/>
        </w:rPr>
        <w:t xml:space="preserve">الكافي ج 2 ص 174 كه ب 75ح 14.</w:t>
      </w:r>
    </w:p>
    <w:p>
      <w:pPr>
        <w:pStyle w:val="BookText"/>
      </w:pPr>
      <w:r>
        <w:rPr>
          <w:rFonts w:ascii="Amiri" w:hAnsi="Amiri" w:eastAsia="Amiri" w:cs="Amiri"/>
          <w:lang w:bidi="ar-SA"/>
          <w:color w:val="111111"/>
          <w:sz w:val="28"/>
          <w:szCs w:val="28"/>
          <w:rtl/>
        </w:rPr>
        <w:t xml:space="preserve">(عن حق المرأة على زوجها -)---انظر المرأة</w:t>
      </w:r>
    </w:p>
    <w:p>
      <w:pPr>
        <w:pStyle w:val="BookText"/>
      </w:pPr>
      <w:r>
        <w:rPr>
          <w:rFonts w:ascii="Amiri" w:hAnsi="Amiri" w:eastAsia="Amiri" w:cs="Amiri"/>
          <w:lang w:bidi="ar-SA"/>
          <w:color w:val="111111"/>
          <w:sz w:val="28"/>
          <w:szCs w:val="28"/>
          <w:rtl/>
        </w:rPr>
        <w:t xml:space="preserve">(عن الخبر الذي - الى أن قال - ذاك اذا</w:t>
      </w:r>
    </w:p>
    <w:p>
      <w:pPr>
        <w:pStyle w:val="BookText"/>
      </w:pPr>
      <w:r>
        <w:rPr>
          <w:rFonts w:ascii="IRNazanin" w:hAnsi="IRNazanin" w:eastAsia="IRNazanin" w:cs="IRNazanin"/>
          <w:lang w:bidi="fa-IR"/>
          <w:color w:val="111111"/>
          <w:sz w:val="28"/>
          <w:szCs w:val="28"/>
          <w:rtl/>
        </w:rPr>
        <w:t xml:space="preserve">ظهر الحق وقام قائمنا -)---انظر الرهن</w:t>
      </w:r>
    </w:p>
    <w:p>
      <w:pPr>
        <w:pStyle w:val="BookText"/>
      </w:pPr>
      <w:r>
        <w:rPr>
          <w:rFonts w:ascii="Amiri" w:hAnsi="Amiri" w:eastAsia="Amiri" w:cs="Amiri"/>
          <w:lang w:bidi="ar-SA"/>
          <w:color w:val="111111"/>
          <w:sz w:val="28"/>
          <w:szCs w:val="28"/>
          <w:rtl/>
        </w:rPr>
        <w:t xml:space="preserve">(عن رجل بنى في حق -)---انظر السخرة</w:t>
      </w:r>
    </w:p>
    <w:p>
      <w:pPr>
        <w:pStyle w:val="BookText"/>
      </w:pPr>
      <w:r>
        <w:rPr>
          <w:rFonts w:ascii="IRNazanin" w:hAnsi="IRNazanin" w:eastAsia="IRNazanin" w:cs="IRNazanin"/>
          <w:lang w:bidi="fa-IR"/>
          <w:color w:val="111111"/>
          <w:sz w:val="28"/>
          <w:szCs w:val="28"/>
          <w:rtl/>
        </w:rPr>
        <w:t xml:space="preserve">(عن رجل كان لرجل عليه حق -)---انظر الدین</w:t>
      </w:r>
    </w:p>
    <w:p>
      <w:pPr>
        <w:pStyle w:val="BookText"/>
      </w:pPr>
      <w:r>
        <w:rPr>
          <w:rFonts w:ascii="Amiri" w:hAnsi="Amiri" w:eastAsia="Amiri" w:cs="Amiri"/>
          <w:lang w:bidi="ar-SA"/>
          <w:color w:val="111111"/>
          <w:sz w:val="28"/>
          <w:szCs w:val="28"/>
          <w:rtl/>
        </w:rPr>
        <w:t xml:space="preserve">(عن رجل كان له على رجل حق -)---انظر الدين</w:t>
      </w:r>
    </w:p>
    <w:p>
      <w:pPr>
        <w:pStyle w:val="BookText"/>
      </w:pPr>
      <w:r>
        <w:rPr>
          <w:rFonts w:ascii="Amiri" w:hAnsi="Amiri" w:eastAsia="Amiri" w:cs="Amiri"/>
          <w:lang w:bidi="ar-SA"/>
          <w:color w:val="111111"/>
          <w:sz w:val="28"/>
          <w:szCs w:val="28"/>
          <w:rtl/>
        </w:rPr>
        <w:t xml:space="preserve">(عن رجل يكون بينه وبين أخ منازعة في</w:t>
      </w:r>
    </w:p>
    <w:p>
      <w:pPr>
        <w:pStyle w:val="BookText"/>
      </w:pPr>
      <w:r>
        <w:rPr>
          <w:rFonts w:ascii="Amiri" w:hAnsi="Amiri" w:eastAsia="Amiri" w:cs="Amiri"/>
          <w:lang w:bidi="ar-SA"/>
          <w:color w:val="111111"/>
          <w:sz w:val="28"/>
          <w:szCs w:val="28"/>
          <w:rtl/>
        </w:rPr>
        <w:t xml:space="preserve">حق -)---انظر الحكومة</w:t>
      </w:r>
    </w:p>
    <w:p>
      <w:pPr>
        <w:pStyle w:val="BookText"/>
      </w:pPr>
      <w:r>
        <w:rPr>
          <w:rFonts w:ascii="Amiri" w:hAnsi="Amiri" w:eastAsia="Amiri" w:cs="Amiri"/>
          <w:lang w:bidi="ar-SA"/>
          <w:color w:val="111111"/>
          <w:sz w:val="28"/>
          <w:szCs w:val="28"/>
          <w:rtl/>
        </w:rPr>
        <w:t xml:space="preserve">(عن الرجل من أهل المعرفة بالحق -)---انظر العصر</w:t>
      </w:r>
    </w:p>
    <w:p>
      <w:pPr>
        <w:pStyle w:val="BookText"/>
      </w:pPr>
      <w:r>
        <w:rPr>
          <w:rFonts w:ascii="Amiri" w:hAnsi="Amiri" w:eastAsia="Amiri" w:cs="Amiri"/>
          <w:lang w:bidi="ar-SA"/>
          <w:color w:val="111111"/>
          <w:sz w:val="28"/>
          <w:szCs w:val="28"/>
          <w:rtl/>
        </w:rPr>
        <w:t xml:space="preserve">(عن الرجل يجتمع - الى أن قال - اذا</w:t>
      </w:r>
    </w:p>
    <w:p>
      <w:pPr>
        <w:pStyle w:val="BookText"/>
      </w:pPr>
      <w:r>
        <w:rPr>
          <w:rFonts w:ascii="IRNazanin" w:hAnsi="IRNazanin" w:eastAsia="IRNazanin" w:cs="IRNazanin"/>
          <w:lang w:bidi="fa-IR"/>
          <w:color w:val="111111"/>
          <w:sz w:val="28"/>
          <w:szCs w:val="28"/>
          <w:rtl/>
        </w:rPr>
        <w:t xml:space="preserve">يظلم قوما آخرین حقوقهم -)---انظر الزكاة</w:t>
      </w:r>
    </w:p>
    <w:p>
      <w:pPr>
        <w:pStyle w:val="BookText"/>
      </w:pPr>
      <w:r>
        <w:rPr>
          <w:rFonts w:ascii="Amiri" w:hAnsi="Amiri" w:eastAsia="Amiri" w:cs="Amiri"/>
          <w:lang w:bidi="ar-SA"/>
          <w:color w:val="111111"/>
          <w:sz w:val="28"/>
          <w:szCs w:val="28"/>
          <w:rtl/>
        </w:rPr>
        <w:t xml:space="preserve">(عن الرجل يصرم ذوى قرابته عن لا</w:t>
      </w:r>
    </w:p>
    <w:p>
      <w:pPr>
        <w:pStyle w:val="BookText"/>
      </w:pPr>
      <w:r>
        <w:rPr>
          <w:rFonts w:ascii="Amiri" w:hAnsi="Amiri" w:eastAsia="Amiri" w:cs="Amiri"/>
          <w:lang w:bidi="ar-SA"/>
          <w:color w:val="111111"/>
          <w:sz w:val="28"/>
          <w:szCs w:val="28"/>
          <w:rtl/>
        </w:rPr>
        <w:t xml:space="preserve">يعرف الحق -)---انظر الهجرة</w:t>
      </w:r>
    </w:p>
    <w:p>
      <w:pPr>
        <w:pStyle w:val="BookText"/>
      </w:pPr>
      <w:r>
        <w:rPr>
          <w:rFonts w:ascii="Amiri" w:hAnsi="Amiri" w:eastAsia="Amiri" w:cs="Amiri"/>
          <w:lang w:bidi="ar-SA"/>
          <w:color w:val="111111"/>
          <w:sz w:val="28"/>
          <w:szCs w:val="28"/>
          <w:rtl/>
        </w:rPr>
        <w:t xml:space="preserve">(عن الرجل يقيم البينة على حقه -)---انظر البينة</w:t>
      </w:r>
    </w:p>
    <w:p>
      <w:pPr>
        <w:pStyle w:val="BookText"/>
      </w:pPr>
      <w:r>
        <w:rPr>
          <w:rFonts w:ascii="Amiri" w:hAnsi="Amiri" w:eastAsia="Amiri" w:cs="Amiri"/>
          <w:lang w:bidi="ar-SA"/>
          <w:color w:val="111111"/>
          <w:sz w:val="28"/>
          <w:szCs w:val="28"/>
          <w:rtl/>
        </w:rPr>
        <w:t xml:space="preserve">(عن الرجل يكون له على رجل الحق -)---انظر الشهادة</w:t>
      </w:r>
    </w:p>
    <w:p>
      <w:pPr>
        <w:pStyle w:val="BookText"/>
      </w:pPr>
      <w:r>
        <w:rPr>
          <w:rFonts w:ascii="Amiri" w:hAnsi="Amiri" w:eastAsia="Amiri" w:cs="Amiri"/>
          <w:lang w:bidi="ar-SA"/>
          <w:color w:val="111111"/>
          <w:sz w:val="28"/>
          <w:szCs w:val="28"/>
          <w:rtl/>
        </w:rPr>
        <w:t xml:space="preserve">(عن الرجل يكون له على الرجل حق -)---انظر الشهادة</w:t>
      </w:r>
    </w:p>
    <w:p>
      <w:pPr>
        <w:pStyle w:val="BookText"/>
      </w:pPr>
      <w:r>
        <w:rPr>
          <w:rFonts w:ascii="Amiri" w:hAnsi="Amiri" w:eastAsia="Amiri" w:cs="Amiri"/>
          <w:lang w:bidi="ar-SA"/>
          <w:color w:val="111111"/>
          <w:sz w:val="28"/>
          <w:szCs w:val="28"/>
          <w:rtl/>
        </w:rPr>
        <w:t xml:space="preserve">(عن الرجل يكون له عند الرجل الحق -)---انظر الشهادة</w:t>
      </w:r>
    </w:p>
    <w:p>
      <w:pPr>
        <w:pStyle w:val="BookText"/>
      </w:pPr>
      <w:r>
        <w:rPr>
          <w:rFonts w:ascii="Amiri" w:hAnsi="Amiri" w:eastAsia="Amiri" w:cs="Amiri"/>
          <w:lang w:bidi="ar-SA"/>
          <w:color w:val="111111"/>
          <w:sz w:val="28"/>
          <w:szCs w:val="28"/>
          <w:rtl/>
        </w:rPr>
        <w:t xml:space="preserve">(عن القسامة فقال الحقوق -)---انظر القسامة</w:t>
      </w:r>
    </w:p>
    <w:p>
      <w:pPr>
        <w:pStyle w:val="BookText"/>
      </w:pPr>
      <w:r>
        <w:rPr>
          <w:rFonts w:ascii="Amiri" w:hAnsi="Amiri" w:eastAsia="Amiri" w:cs="Amiri"/>
          <w:lang w:bidi="ar-SA"/>
          <w:color w:val="111111"/>
          <w:sz w:val="28"/>
          <w:szCs w:val="28"/>
          <w:rtl/>
        </w:rPr>
        <w:t xml:space="preserve">(عن القسامة فقال هي حق -)---انظر القسامة</w:t>
      </w:r>
    </w:p>
    <w:p>
      <w:pPr>
        <w:pStyle w:val="BookText"/>
      </w:pPr>
      <w:r>
        <w:rPr>
          <w:rFonts w:ascii="IRNazanin" w:hAnsi="IRNazanin" w:eastAsia="IRNazanin" w:cs="IRNazanin"/>
          <w:lang w:bidi="fa-IR"/>
          <w:color w:val="111111"/>
          <w:sz w:val="28"/>
          <w:szCs w:val="28"/>
          <w:rtl/>
        </w:rPr>
        <w:t xml:space="preserve">(عن قول الله عزوجل وآتوا حقه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الحصاد</w:t>
      </w:r>
    </w:p>
    <w:p>
      <w:pPr>
        <w:pStyle w:val="BookText"/>
      </w:pPr>
      <w:r>
        <w:rPr>
          <w:rFonts w:ascii="Amiri" w:hAnsi="Amiri" w:eastAsia="Amiri" w:cs="Amiri"/>
          <w:lang w:bidi="ar-SA"/>
          <w:color w:val="111111"/>
          <w:sz w:val="28"/>
          <w:szCs w:val="28"/>
          <w:rtl/>
        </w:rPr>
        <w:t xml:space="preserve">(عن الوصية فقال هي حق -)---انظر الوصية</w:t>
      </w:r>
    </w:p>
    <w:p>
      <w:pPr>
        <w:pStyle w:val="BookText"/>
      </w:pPr>
      <w:r>
        <w:rPr>
          <w:rFonts w:ascii="Amiri" w:hAnsi="Amiri" w:eastAsia="Amiri" w:cs="Amiri"/>
          <w:lang w:bidi="ar-SA"/>
          <w:color w:val="111111"/>
          <w:sz w:val="28"/>
          <w:szCs w:val="28"/>
          <w:rtl/>
        </w:rPr>
        <w:t xml:space="preserve">(فاذا رأيت الحق قد مات وذهب اهله -)</w:t>
      </w:r>
    </w:p>
    <w:p>
      <w:pPr>
        <w:pStyle w:val="BookText"/>
      </w:pPr>
      <w:r>
        <w:rPr>
          <w:rFonts w:ascii="IRNazanin" w:hAnsi="IRNazanin" w:eastAsia="IRNazanin" w:cs="IRNazanin"/>
          <w:lang w:bidi="fa-IR"/>
          <w:color w:val="111111"/>
          <w:sz w:val="28"/>
          <w:szCs w:val="28"/>
          <w:rtl/>
        </w:rPr>
        <w:t xml:space="preserve">انظر علائم الظهور تحت عنوان ( قال ابو</w:t>
      </w:r>
    </w:p>
    <w:p>
      <w:pPr>
        <w:pStyle w:val="BookText"/>
      </w:pPr>
      <w:r>
        <w:rPr>
          <w:rFonts w:ascii="IRNazanin" w:hAnsi="IRNazanin" w:eastAsia="IRNazanin" w:cs="IRNazanin"/>
          <w:lang w:bidi="fa-IR"/>
          <w:color w:val="111111"/>
          <w:sz w:val="28"/>
          <w:szCs w:val="28"/>
          <w:rtl/>
        </w:rPr>
        <w:t xml:space="preserve">عبدالله علیه‌السلام)</w:t>
      </w:r>
    </w:p>
    <w:p>
      <w:pPr>
        <w:pStyle w:val="BookText"/>
      </w:pPr>
      <w:r>
        <w:rPr>
          <w:rFonts w:ascii="IRNazanin" w:hAnsi="IRNazanin" w:eastAsia="IRNazanin" w:cs="IRNazanin"/>
          <w:lang w:bidi="fa-IR"/>
          <w:color w:val="111111"/>
          <w:sz w:val="28"/>
          <w:szCs w:val="28"/>
          <w:rtl/>
        </w:rPr>
        <w:t xml:space="preserve">(فيما أوحي الله عزوجل الی موسی یا</w:t>
      </w:r>
    </w:p>
    <w:p>
      <w:pPr>
        <w:pStyle w:val="BookText"/>
      </w:pPr>
      <w:r>
        <w:rPr>
          <w:rFonts w:ascii="IRNazanin" w:hAnsi="IRNazanin" w:eastAsia="IRNazanin" w:cs="IRNazanin"/>
          <w:lang w:bidi="fa-IR"/>
          <w:color w:val="111111"/>
          <w:sz w:val="28"/>
          <w:szCs w:val="28"/>
          <w:rtl/>
        </w:rPr>
        <w:t xml:space="preserve">موسی اشكرني حق شکری -)---انظر الشكر</w:t>
      </w:r>
    </w:p>
    <w:p>
      <w:pPr>
        <w:pStyle w:val="BookText"/>
      </w:pPr>
      <w:r>
        <w:rPr>
          <w:rFonts w:ascii="IRNazanin" w:hAnsi="IRNazanin" w:eastAsia="IRNazanin" w:cs="IRNazanin"/>
          <w:lang w:bidi="fa-IR"/>
          <w:color w:val="111111"/>
          <w:sz w:val="28"/>
          <w:szCs w:val="28"/>
          <w:rtl/>
        </w:rPr>
        <w:t xml:space="preserve">(في رجل اشتری من رجل بيتا في دار له</w:t>
      </w:r>
    </w:p>
    <w:p>
      <w:pPr>
        <w:pStyle w:val="BookText"/>
      </w:pPr>
      <w:r>
        <w:rPr>
          <w:rFonts w:ascii="Amiri" w:hAnsi="Amiri" w:eastAsia="Amiri" w:cs="Amiri"/>
          <w:lang w:bidi="ar-SA"/>
          <w:color w:val="111111"/>
          <w:sz w:val="28"/>
          <w:szCs w:val="28"/>
          <w:rtl/>
        </w:rPr>
        <w:t xml:space="preserve">بجميع حقوقه -)---انظر البيوت</w:t>
      </w:r>
    </w:p>
    <w:p>
      <w:pPr>
        <w:pStyle w:val="BookText"/>
      </w:pPr>
      <w:r>
        <w:rPr>
          <w:rFonts w:ascii="Amiri" w:hAnsi="Amiri" w:eastAsia="Amiri" w:cs="Amiri"/>
          <w:lang w:bidi="ar-SA"/>
          <w:color w:val="111111"/>
          <w:sz w:val="28"/>
          <w:szCs w:val="28"/>
          <w:rtl/>
        </w:rPr>
        <w:t xml:space="preserve">(في رجل اشترى جحرة او سكنا في دار</w:t>
      </w:r>
    </w:p>
    <w:p>
      <w:pPr>
        <w:pStyle w:val="BookText"/>
      </w:pPr>
      <w:r>
        <w:rPr>
          <w:rFonts w:ascii="Amiri" w:hAnsi="Amiri" w:eastAsia="Amiri" w:cs="Amiri"/>
          <w:lang w:bidi="ar-SA"/>
          <w:color w:val="111111"/>
          <w:sz w:val="28"/>
          <w:szCs w:val="28"/>
          <w:rtl/>
        </w:rPr>
        <w:t xml:space="preserve">بجميع حقوقها -)---انظر البيوت</w:t>
      </w:r>
    </w:p>
    <w:p>
      <w:pPr>
        <w:pStyle w:val="BookText"/>
      </w:pPr>
      <w:r>
        <w:rPr>
          <w:rFonts w:ascii="IRNazanin" w:hAnsi="IRNazanin" w:eastAsia="IRNazanin" w:cs="IRNazanin"/>
          <w:lang w:bidi="fa-IR"/>
          <w:color w:val="111111"/>
          <w:sz w:val="28"/>
          <w:szCs w:val="28"/>
          <w:rtl/>
        </w:rPr>
        <w:t xml:space="preserve">(في رجل اشتری من رجل بيتا في دار له</w:t>
      </w:r>
    </w:p>
    <w:p>
      <w:pPr>
        <w:pStyle w:val="BookText"/>
      </w:pPr>
      <w:r>
        <w:rPr>
          <w:rFonts w:ascii="Amiri" w:hAnsi="Amiri" w:eastAsia="Amiri" w:cs="Amiri"/>
          <w:lang w:bidi="ar-SA"/>
          <w:color w:val="111111"/>
          <w:sz w:val="28"/>
          <w:szCs w:val="28"/>
          <w:rtl/>
        </w:rPr>
        <w:t xml:space="preserve">بجميع حقوقه -)---انظر البيوت</w:t>
      </w:r>
    </w:p>
    <w:p>
      <w:pPr>
        <w:pStyle w:val="BookText"/>
      </w:pPr>
      <w:r>
        <w:rPr>
          <w:rFonts w:ascii="IRNazanin" w:hAnsi="IRNazanin" w:eastAsia="IRNazanin" w:cs="IRNazanin"/>
          <w:lang w:bidi="fa-IR"/>
          <w:color w:val="111111"/>
          <w:sz w:val="28"/>
          <w:szCs w:val="28"/>
          <w:rtl/>
        </w:rPr>
        <w:t xml:space="preserve">(في رجل كان له على رجل حق ففقده -)---انظر الدین</w:t>
      </w:r>
    </w:p>
    <w:p>
      <w:pPr>
        <w:pStyle w:val="BookText"/>
      </w:pPr>
      <w:r>
        <w:rPr>
          <w:rFonts w:ascii="Amiri" w:hAnsi="Amiri" w:eastAsia="Amiri" w:cs="Amiri"/>
          <w:lang w:bidi="ar-SA"/>
          <w:color w:val="111111"/>
          <w:sz w:val="28"/>
          <w:szCs w:val="28"/>
          <w:rtl/>
        </w:rPr>
        <w:t xml:space="preserve">(في الرجل يدعى عليه الحق -)---انظر البينة</w:t>
      </w:r>
    </w:p>
    <w:p>
      <w:pPr>
        <w:pStyle w:val="BookText"/>
      </w:pPr>
      <w:r>
        <w:rPr>
          <w:rFonts w:ascii="Amiri" w:hAnsi="Amiri" w:eastAsia="Amiri" w:cs="Amiri"/>
          <w:lang w:bidi="ar-SA"/>
          <w:color w:val="111111"/>
          <w:sz w:val="28"/>
          <w:szCs w:val="28"/>
          <w:rtl/>
        </w:rPr>
        <w:t xml:space="preserve">(في الزرع حقان -)انظر الحصاد</w:t>
      </w:r>
    </w:p>
    <w:p>
      <w:pPr>
        <w:pStyle w:val="BookText"/>
      </w:pPr>
      <w:r>
        <w:rPr>
          <w:rFonts w:ascii="Amiri" w:hAnsi="Amiri" w:eastAsia="Amiri" w:cs="Amiri"/>
          <w:lang w:bidi="ar-SA"/>
          <w:color w:val="111111"/>
          <w:sz w:val="28"/>
          <w:szCs w:val="28"/>
          <w:rtl/>
        </w:rPr>
        <w:t xml:space="preserve">في قول الله عزوجل و آتوا حقه -)---انظر الحصاد</w:t>
      </w:r>
    </w:p>
    <w:p>
      <w:pPr>
        <w:pStyle w:val="BookText"/>
      </w:pPr>
      <w:r>
        <w:rPr>
          <w:rFonts w:ascii="Amiri" w:hAnsi="Amiri" w:eastAsia="Amiri" w:cs="Amiri"/>
          <w:lang w:bidi="ar-SA"/>
          <w:color w:val="111111"/>
          <w:sz w:val="28"/>
          <w:szCs w:val="28"/>
          <w:rtl/>
        </w:rPr>
        <w:t xml:space="preserve">( قليل الحق يكفي عند كثير الباطل -)</w:t>
      </w:r>
    </w:p>
    <w:p>
      <w:pPr>
        <w:pStyle w:val="BookText"/>
      </w:pPr>
      <w:r>
        <w:rPr>
          <w:rFonts w:ascii="Amiri" w:hAnsi="Amiri" w:eastAsia="Amiri" w:cs="Amiri"/>
          <w:lang w:bidi="ar-SA"/>
          <w:color w:val="111111"/>
          <w:sz w:val="28"/>
          <w:szCs w:val="28"/>
          <w:rtl/>
        </w:rPr>
        <w:t xml:space="preserve">تقدم في الحجة تحت عنوان(كنت عند</w:t>
      </w:r>
    </w:p>
    <w:p>
      <w:pPr>
        <w:pStyle w:val="BookText"/>
      </w:pPr>
      <w:r>
        <w:rPr>
          <w:rFonts w:ascii="Amiri" w:hAnsi="Amiri" w:eastAsia="Amiri" w:cs="Amiri"/>
          <w:lang w:bidi="ar-SA"/>
          <w:color w:val="111111"/>
          <w:sz w:val="28"/>
          <w:szCs w:val="28"/>
          <w:rtl/>
        </w:rPr>
        <w:t xml:space="preserve">ابي عبدالله فورد الخ)</w:t>
      </w:r>
    </w:p>
    <w:p>
      <w:pPr>
        <w:pStyle w:val="BookText"/>
      </w:pPr>
      <w:r>
        <w:rPr>
          <w:rFonts w:ascii="IRNazanin" w:hAnsi="IRNazanin" w:eastAsia="IRNazanin" w:cs="IRNazanin"/>
          <w:lang w:bidi="fa-IR"/>
          <w:color w:val="111111"/>
          <w:sz w:val="28"/>
          <w:szCs w:val="28"/>
          <w:rtl/>
        </w:rPr>
        <w:t xml:space="preserve">(كان حق ابراهيم -)---انظر ابراهیم علیه‌السلام</w:t>
      </w:r>
    </w:p>
    <w:p>
      <w:pPr>
        <w:pStyle w:val="BookText"/>
      </w:pPr>
      <w:r>
        <w:rPr>
          <w:rFonts w:ascii="Amiri" w:hAnsi="Amiri" w:eastAsia="Amiri" w:cs="Amiri"/>
          <w:lang w:bidi="ar-SA"/>
          <w:color w:val="111111"/>
          <w:sz w:val="28"/>
          <w:szCs w:val="28"/>
          <w:rtl/>
        </w:rPr>
        <w:t xml:space="preserve">(كان في بني اسرائيل قاض كان يقضي</w:t>
      </w:r>
    </w:p>
    <w:p>
      <w:pPr>
        <w:pStyle w:val="BookText"/>
      </w:pPr>
      <w:r>
        <w:rPr>
          <w:rFonts w:ascii="Amiri" w:hAnsi="Amiri" w:eastAsia="Amiri" w:cs="Amiri"/>
          <w:lang w:bidi="ar-SA"/>
          <w:color w:val="111111"/>
          <w:sz w:val="28"/>
          <w:szCs w:val="28"/>
          <w:rtl/>
        </w:rPr>
        <w:t xml:space="preserve">بالحق -)---انظر القاضي</w:t>
      </w:r>
    </w:p>
    <w:p>
      <w:pPr>
        <w:pStyle w:val="BookText"/>
      </w:pPr>
      <w:r>
        <w:rPr>
          <w:rFonts w:ascii="Amiri" w:hAnsi="Amiri" w:eastAsia="Amiri" w:cs="Amiri"/>
          <w:lang w:bidi="ar-SA"/>
          <w:color w:val="111111"/>
          <w:sz w:val="28"/>
          <w:szCs w:val="28"/>
          <w:rtl/>
        </w:rPr>
        <w:t xml:space="preserve">(كان لرجل - الى أن قال - يقال له:طيس</w:t>
      </w:r>
    </w:p>
    <w:p>
      <w:pPr>
        <w:pStyle w:val="BookText"/>
      </w:pPr>
      <w:r>
        <w:rPr>
          <w:rFonts w:ascii="IRNazanin" w:hAnsi="IRNazanin" w:eastAsia="IRNazanin" w:cs="IRNazanin"/>
          <w:lang w:bidi="fa-IR"/>
          <w:color w:val="111111"/>
          <w:sz w:val="28"/>
          <w:szCs w:val="28"/>
          <w:rtl/>
        </w:rPr>
        <w:t xml:space="preserve">على حق -)---انظر علي بن موسي الرضاعلیه‌السلام</w:t>
      </w:r>
    </w:p>
    <w:p>
      <w:pPr>
        <w:pStyle w:val="BookText"/>
      </w:pPr>
      <w:r>
        <w:rPr>
          <w:rFonts w:ascii="Amiri" w:hAnsi="Amiri" w:eastAsia="Amiri" w:cs="Amiri"/>
          <w:lang w:bidi="ar-SA"/>
          <w:color w:val="111111"/>
          <w:sz w:val="28"/>
          <w:szCs w:val="28"/>
          <w:rtl/>
        </w:rPr>
        <w:t xml:space="preserve">(الكبران تغمض الناس وتسفه الحق -)---انظر الكبر</w:t>
      </w:r>
    </w:p>
    <w:p>
      <w:pPr>
        <w:pStyle w:val="BookText"/>
      </w:pPr>
      <w:r>
        <w:rPr>
          <w:rFonts w:ascii="IRNazanin" w:hAnsi="IRNazanin" w:eastAsia="IRNazanin" w:cs="IRNazanin"/>
          <w:lang w:bidi="fa-IR"/>
          <w:color w:val="111111"/>
          <w:sz w:val="28"/>
          <w:szCs w:val="28"/>
          <w:rtl/>
        </w:rPr>
        <w:t xml:space="preserve">«کتب اصحابنا يسألون ابا عبدالله علیه‌السلام</w:t>
      </w:r>
    </w:p>
    <w:p>
      <w:pPr>
        <w:pStyle w:val="BookText"/>
      </w:pPr>
      <w:r>
        <w:rPr>
          <w:rFonts w:ascii="IRNazanin" w:hAnsi="IRNazanin" w:eastAsia="IRNazanin" w:cs="IRNazanin"/>
          <w:lang w:bidi="fa-IR"/>
          <w:color w:val="111111"/>
          <w:sz w:val="28"/>
          <w:szCs w:val="28"/>
          <w:rtl/>
        </w:rPr>
        <w:t xml:space="preserve">عن اشیاء و امروني ان اسأله عن حق المسلم</w:t>
      </w:r>
    </w:p>
    <w:p>
      <w:pPr>
        <w:pStyle w:val="BookText"/>
      </w:pPr>
      <w:r>
        <w:rPr>
          <w:rFonts w:ascii="Amiri" w:hAnsi="Amiri" w:eastAsia="Amiri" w:cs="Amiri"/>
          <w:lang w:bidi="ar-SA"/>
          <w:color w:val="111111"/>
          <w:sz w:val="28"/>
          <w:szCs w:val="28"/>
          <w:rtl/>
        </w:rPr>
        <w:t xml:space="preserve">على اخيه،فسألته فلم يجبني فلما جئت</w:t>
      </w:r>
    </w:p>
    <w:p>
      <w:pPr>
        <w:pStyle w:val="BookText"/>
      </w:pPr>
      <w:r>
        <w:rPr>
          <w:rFonts w:ascii="Amiri" w:hAnsi="Amiri" w:eastAsia="Amiri" w:cs="Amiri"/>
          <w:lang w:bidi="ar-SA"/>
          <w:color w:val="111111"/>
          <w:sz w:val="28"/>
          <w:szCs w:val="28"/>
          <w:rtl/>
        </w:rPr>
        <w:t xml:space="preserve">الأودعه فقلت:سألتك فلم تجبني؟فقال:اني</w:t>
      </w:r>
    </w:p>
    <w:p>
      <w:pPr>
        <w:pStyle w:val="BookText"/>
      </w:pPr>
      <w:r>
        <w:rPr>
          <w:rFonts w:ascii="IRNazanin" w:hAnsi="IRNazanin" w:eastAsia="IRNazanin" w:cs="IRNazanin"/>
          <w:lang w:bidi="fa-IR"/>
          <w:color w:val="111111"/>
          <w:sz w:val="28"/>
          <w:szCs w:val="28"/>
          <w:rtl/>
        </w:rPr>
        <w:t xml:space="preserve">اخاف ان تکفروا،ان من اشد ما افترض الله</w:t>
      </w:r>
    </w:p>
    <w:p>
      <w:pPr>
        <w:pStyle w:val="BookText"/>
      </w:pPr>
      <w:r>
        <w:rPr>
          <w:rFonts w:ascii="IRNazanin" w:hAnsi="IRNazanin" w:eastAsia="IRNazanin" w:cs="IRNazanin"/>
          <w:lang w:bidi="fa-IR"/>
          <w:color w:val="111111"/>
          <w:sz w:val="28"/>
          <w:szCs w:val="28"/>
          <w:rtl/>
        </w:rPr>
        <w:t xml:space="preserve">على خلقه ثلاثا:انصاف المرء من نفسه حتى</w:t>
      </w:r>
    </w:p>
    <w:p>
      <w:pPr>
        <w:pStyle w:val="BookText"/>
      </w:pPr>
      <w:r>
        <w:rPr>
          <w:rFonts w:ascii="Amiri" w:hAnsi="Amiri" w:eastAsia="Amiri" w:cs="Amiri"/>
          <w:lang w:bidi="ar-SA"/>
          <w:color w:val="111111"/>
          <w:sz w:val="28"/>
          <w:szCs w:val="28"/>
          <w:rtl/>
        </w:rPr>
        <w:t xml:space="preserve">لا يرضى لاخيه من نفسه الا بما يرضى</w:t>
      </w:r>
    </w:p>
    <w:p>
      <w:pPr>
        <w:pStyle w:val="BookText"/>
      </w:pPr>
      <w:r>
        <w:rPr>
          <w:rFonts w:ascii="IRNazanin" w:hAnsi="IRNazanin" w:eastAsia="IRNazanin" w:cs="IRNazanin"/>
          <w:lang w:bidi="fa-IR"/>
          <w:color w:val="111111"/>
          <w:sz w:val="28"/>
          <w:szCs w:val="28"/>
          <w:rtl/>
        </w:rPr>
        <w:t xml:space="preserve">لنفسه منه،ومواسات الاخ في المال،وذکر</w:t>
      </w:r>
    </w:p>
    <w:p>
      <w:pPr>
        <w:pStyle w:val="BookText"/>
      </w:pPr>
      <w:r>
        <w:rPr>
          <w:rFonts w:ascii="Amiri" w:hAnsi="Amiri" w:eastAsia="Amiri" w:cs="Amiri"/>
          <w:lang w:bidi="ar-SA"/>
          <w:color w:val="111111"/>
          <w:sz w:val="28"/>
          <w:szCs w:val="28"/>
          <w:rtl/>
        </w:rPr>
        <w:t xml:space="preserve">الله على كل حال ، ليس سبحان الله والحمد</w:t>
      </w:r>
    </w:p>
    <w:p>
      <w:pPr>
        <w:pStyle w:val="BookText"/>
      </w:pPr>
      <w:r>
        <w:rPr>
          <w:rFonts w:ascii="Amiri" w:hAnsi="Amiri" w:eastAsia="Amiri" w:cs="Amiri"/>
          <w:lang w:bidi="ar-SA"/>
          <w:color w:val="111111"/>
          <w:sz w:val="28"/>
          <w:szCs w:val="28"/>
          <w:rtl/>
        </w:rPr>
        <w:t xml:space="preserve">الله،ولكن عند ما حرم الله عليه فيدعه»</w:t>
      </w:r>
    </w:p>
    <w:p>
      <w:pPr>
        <w:pStyle w:val="BookText"/>
      </w:pPr>
      <w:r>
        <w:rPr>
          <w:rFonts w:ascii="Amiri" w:hAnsi="Amiri" w:eastAsia="Amiri" w:cs="Amiri"/>
          <w:lang w:bidi="ar-SA"/>
          <w:color w:val="111111"/>
          <w:sz w:val="28"/>
          <w:szCs w:val="28"/>
          <w:rtl/>
        </w:rPr>
        <w:t xml:space="preserve">الكافي ج 2 ص 170 ك5 ب 75 ح3.</w:t>
      </w:r>
    </w:p>
    <w:p>
      <w:pPr>
        <w:pStyle w:val="BookText"/>
      </w:pPr>
      <w:r>
        <w:rPr>
          <w:rFonts w:ascii="IRNazanin" w:hAnsi="IRNazanin" w:eastAsia="IRNazanin" w:cs="IRNazanin"/>
          <w:lang w:bidi="fa-IR"/>
          <w:color w:val="111111"/>
          <w:sz w:val="28"/>
          <w:szCs w:val="28"/>
          <w:rtl/>
        </w:rPr>
        <w:t xml:space="preserve">(كلام في حق خیر -)---انظر السكوت</w:t>
      </w:r>
    </w:p>
    <w:p>
      <w:pPr>
        <w:pStyle w:val="BookText"/>
      </w:pPr>
      <w:r>
        <w:rPr>
          <w:rFonts w:ascii="IRNazanin" w:hAnsi="IRNazanin" w:eastAsia="IRNazanin" w:cs="IRNazanin"/>
          <w:lang w:bidi="fa-IR"/>
          <w:color w:val="111111"/>
          <w:sz w:val="28"/>
          <w:szCs w:val="28"/>
          <w:rtl/>
        </w:rPr>
        <w:t xml:space="preserve">(کم انسان له حق -)---انظر الارث</w:t>
      </w:r>
    </w:p>
    <w:p>
      <w:pPr>
        <w:pStyle w:val="BookText"/>
      </w:pPr>
      <w:r>
        <w:rPr>
          <w:rFonts w:ascii="Amiri" w:hAnsi="Amiri" w:eastAsia="Amiri" w:cs="Amiri"/>
          <w:lang w:bidi="ar-SA"/>
          <w:color w:val="111111"/>
          <w:sz w:val="28"/>
          <w:szCs w:val="28"/>
          <w:rtl/>
        </w:rPr>
        <w:t xml:space="preserve">(كنا عند ابي عبدالله - الى أن قال -</w:t>
      </w:r>
    </w:p>
    <w:p>
      <w:pPr>
        <w:pStyle w:val="BookText"/>
      </w:pPr>
      <w:r>
        <w:rPr>
          <w:rFonts w:ascii="Amiri" w:hAnsi="Amiri" w:eastAsia="Amiri" w:cs="Amiri"/>
          <w:lang w:bidi="ar-SA"/>
          <w:color w:val="111111"/>
          <w:sz w:val="28"/>
          <w:szCs w:val="28"/>
          <w:rtl/>
        </w:rPr>
        <w:t xml:space="preserve">والذين في اموالهم حق معلوم -)---انظر الزكاة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«كنت اطوف مع أبي عبدالله علیه‌السلام</w:t>
      </w:r>
    </w:p>
    <w:p>
      <w:pPr>
        <w:pStyle w:val="BookText"/>
      </w:pPr>
      <w:r>
        <w:rPr>
          <w:rFonts w:ascii="Amiri" w:hAnsi="Amiri" w:eastAsia="Amiri" w:cs="Amiri"/>
          <w:lang w:bidi="ar-SA"/>
          <w:color w:val="111111"/>
          <w:sz w:val="28"/>
          <w:szCs w:val="28"/>
          <w:rtl/>
        </w:rPr>
        <w:t xml:space="preserve">فعرض لي رجل من أصحابنا كان سألني</w:t>
      </w:r>
    </w:p>
    <w:p>
      <w:pPr>
        <w:pStyle w:val="BookText"/>
      </w:pPr>
      <w:r>
        <w:rPr>
          <w:rFonts w:ascii="Amiri" w:hAnsi="Amiri" w:eastAsia="Amiri" w:cs="Amiri"/>
          <w:lang w:bidi="ar-SA"/>
          <w:color w:val="111111"/>
          <w:sz w:val="28"/>
          <w:szCs w:val="28"/>
          <w:rtl/>
        </w:rPr>
        <w:t xml:space="preserve">الذهاب معه في حاجة فاشار الي فكرهت أن</w:t>
      </w:r>
    </w:p>
    <w:p>
      <w:pPr>
        <w:pStyle w:val="BookText"/>
      </w:pPr>
      <w:r>
        <w:rPr>
          <w:rFonts w:ascii="IRNazanin" w:hAnsi="IRNazanin" w:eastAsia="IRNazanin" w:cs="IRNazanin"/>
          <w:lang w:bidi="fa-IR"/>
          <w:color w:val="111111"/>
          <w:sz w:val="28"/>
          <w:szCs w:val="28"/>
          <w:rtl/>
        </w:rPr>
        <w:t xml:space="preserve">ادع ابا عبدالله علیه‌السلام واذهب اليه فبينا انا</w:t>
      </w:r>
    </w:p>
    <w:p>
      <w:pPr>
        <w:pStyle w:val="BookText"/>
      </w:pPr>
      <w:r>
        <w:rPr>
          <w:rFonts w:ascii="IRNazanin" w:hAnsi="IRNazanin" w:eastAsia="IRNazanin" w:cs="IRNazanin"/>
          <w:lang w:bidi="fa-IR"/>
          <w:color w:val="111111"/>
          <w:sz w:val="28"/>
          <w:szCs w:val="28"/>
          <w:rtl/>
        </w:rPr>
        <w:t xml:space="preserve">اطوف اذ أشار الي ايضا فرآه ابو عبدالله علیه‌السلام</w:t>
      </w:r>
    </w:p>
    <w:p>
      <w:pPr>
        <w:pStyle w:val="BookText"/>
      </w:pPr>
      <w:r>
        <w:rPr>
          <w:rFonts w:ascii="Amiri" w:hAnsi="Amiri" w:eastAsia="Amiri" w:cs="Amiri"/>
          <w:lang w:bidi="ar-SA"/>
          <w:color w:val="111111"/>
          <w:sz w:val="28"/>
          <w:szCs w:val="28"/>
          <w:rtl/>
        </w:rPr>
        <w:t xml:space="preserve">فقال:يا أبان إياك يريد هذا؟قلت:نعم،قال:</w:t>
      </w:r>
    </w:p>
    <w:p>
      <w:pPr>
        <w:pStyle w:val="BookText"/>
      </w:pPr>
      <w:r>
        <w:rPr>
          <w:rFonts w:ascii="IRNazanin" w:hAnsi="IRNazanin" w:eastAsia="IRNazanin" w:cs="IRNazanin"/>
          <w:lang w:bidi="fa-IR"/>
          <w:color w:val="111111"/>
          <w:sz w:val="28"/>
          <w:szCs w:val="28"/>
          <w:rtl/>
        </w:rPr>
        <w:t xml:space="preserve">فمن هو؟قلت رجل من أصحابنا قال: هو</w:t>
      </w:r>
    </w:p>
    <w:p>
      <w:pPr>
        <w:pStyle w:val="BookText"/>
      </w:pPr>
      <w:r>
        <w:rPr>
          <w:rFonts w:ascii="Amiri" w:hAnsi="Amiri" w:eastAsia="Amiri" w:cs="Amiri"/>
          <w:lang w:bidi="ar-SA"/>
          <w:color w:val="111111"/>
          <w:sz w:val="28"/>
          <w:szCs w:val="28"/>
          <w:rtl/>
        </w:rPr>
        <w:t xml:space="preserve">على مثل ما انت عليه؟قلت:نعم،قال:</w:t>
      </w:r>
    </w:p>
    <w:p>
      <w:pPr>
        <w:pStyle w:val="BookText"/>
      </w:pPr>
      <w:r>
        <w:rPr>
          <w:rFonts w:ascii="Amiri" w:hAnsi="Amiri" w:eastAsia="Amiri" w:cs="Amiri"/>
          <w:lang w:bidi="ar-SA"/>
          <w:color w:val="111111"/>
          <w:sz w:val="28"/>
          <w:szCs w:val="28"/>
          <w:rtl/>
        </w:rPr>
        <w:t xml:space="preserve">فاذهب اليه،قلت:فاقطع الطواف؟قال:</w:t>
      </w:r>
    </w:p>
    <w:p>
      <w:pPr>
        <w:pStyle w:val="BookText"/>
      </w:pPr>
      <w:r>
        <w:rPr>
          <w:rFonts w:ascii="Amiri" w:hAnsi="Amiri" w:eastAsia="Amiri" w:cs="Amiri"/>
          <w:lang w:bidi="ar-SA"/>
          <w:color w:val="111111"/>
          <w:sz w:val="28"/>
          <w:szCs w:val="28"/>
          <w:rtl/>
        </w:rPr>
        <w:t xml:space="preserve">نعم،قلت وان كان طواف الفريضة؟قال:</w:t>
      </w:r>
    </w:p>
    <w:p>
      <w:pPr>
        <w:pStyle w:val="BookText"/>
      </w:pPr>
      <w:r>
        <w:rPr>
          <w:rFonts w:ascii="Amiri" w:hAnsi="Amiri" w:eastAsia="Amiri" w:cs="Amiri"/>
          <w:lang w:bidi="ar-SA"/>
          <w:color w:val="111111"/>
          <w:sz w:val="28"/>
          <w:szCs w:val="28"/>
          <w:rtl/>
        </w:rPr>
        <w:t xml:space="preserve">نعم،قال:فذهبت معه،ثم دخلت عليه بعد</w:t>
      </w:r>
    </w:p>
    <w:p>
      <w:pPr>
        <w:pStyle w:val="BookText"/>
      </w:pPr>
      <w:r>
        <w:rPr>
          <w:rFonts w:ascii="Amiri" w:hAnsi="Amiri" w:eastAsia="Amiri" w:cs="Amiri"/>
          <w:lang w:bidi="ar-SA"/>
          <w:color w:val="111111"/>
          <w:sz w:val="28"/>
          <w:szCs w:val="28"/>
          <w:rtl/>
        </w:rPr>
        <w:t xml:space="preserve">فسألته فقلت : أخبرني عن حق المؤمن على</w:t>
      </w:r>
    </w:p>
    <w:p>
      <w:pPr>
        <w:pStyle w:val="BookText"/>
      </w:pPr>
      <w:r>
        <w:rPr>
          <w:rFonts w:ascii="Amiri" w:hAnsi="Amiri" w:eastAsia="Amiri" w:cs="Amiri"/>
          <w:lang w:bidi="ar-SA"/>
          <w:color w:val="111111"/>
          <w:sz w:val="28"/>
          <w:szCs w:val="28"/>
          <w:rtl/>
        </w:rPr>
        <w:t xml:space="preserve">المؤمن فقال : يا ابان دعه لا ترده قلت:بلي</w:t>
      </w:r>
    </w:p>
    <w:p>
      <w:pPr>
        <w:pStyle w:val="BookText"/>
      </w:pPr>
      <w:r>
        <w:rPr>
          <w:rFonts w:ascii="Amiri" w:hAnsi="Amiri" w:eastAsia="Amiri" w:cs="Amiri"/>
          <w:lang w:bidi="ar-SA"/>
          <w:color w:val="111111"/>
          <w:sz w:val="28"/>
          <w:szCs w:val="28"/>
          <w:rtl/>
        </w:rPr>
        <w:t xml:space="preserve">جعلت فداك فلم ازل أردد عليه،فقال:يا أبان</w:t>
      </w:r>
    </w:p>
    <w:p>
      <w:pPr>
        <w:pStyle w:val="BookText"/>
      </w:pPr>
      <w:r>
        <w:rPr>
          <w:rFonts w:ascii="Amiri" w:hAnsi="Amiri" w:eastAsia="Amiri" w:cs="Amiri"/>
          <w:lang w:bidi="ar-SA"/>
          <w:color w:val="111111"/>
          <w:sz w:val="28"/>
          <w:szCs w:val="28"/>
          <w:rtl/>
        </w:rPr>
        <w:t xml:space="preserve">تقاسمه شطر مالك ، ثم نظر الي فرأى ما</w:t>
      </w:r>
    </w:p>
    <w:p>
      <w:pPr>
        <w:pStyle w:val="BookText"/>
      </w:pPr>
      <w:r>
        <w:rPr>
          <w:rFonts w:ascii="IRNazanin" w:hAnsi="IRNazanin" w:eastAsia="IRNazanin" w:cs="IRNazanin"/>
          <w:lang w:bidi="fa-IR"/>
          <w:color w:val="111111"/>
          <w:sz w:val="28"/>
          <w:szCs w:val="28"/>
          <w:rtl/>
        </w:rPr>
        <w:t xml:space="preserve">دخلني ، فقال یا ابان امام تعلم ان الله عزوجل</w:t>
      </w:r>
    </w:p>
    <w:p>
      <w:pPr>
        <w:pStyle w:val="BookText"/>
      </w:pPr>
      <w:r>
        <w:rPr>
          <w:rFonts w:ascii="IRNazanin" w:hAnsi="IRNazanin" w:eastAsia="IRNazanin" w:cs="IRNazanin"/>
          <w:lang w:bidi="fa-IR"/>
          <w:color w:val="111111"/>
          <w:sz w:val="28"/>
          <w:szCs w:val="28"/>
          <w:rtl/>
        </w:rPr>
        <w:t xml:space="preserve">قد ذكر المؤثرين على انفسهم؟قلت:بلی</w:t>
      </w:r>
    </w:p>
    <w:p>
      <w:pPr>
        <w:pStyle w:val="BookText"/>
      </w:pPr>
      <w:r>
        <w:rPr>
          <w:rFonts w:ascii="Amiri" w:hAnsi="Amiri" w:eastAsia="Amiri" w:cs="Amiri"/>
          <w:lang w:bidi="ar-SA"/>
          <w:color w:val="111111"/>
          <w:sz w:val="28"/>
          <w:szCs w:val="28"/>
          <w:rtl/>
        </w:rPr>
        <w:t xml:space="preserve">جعلت فداك فقال أما اذا انت قاسمته فلم</w:t>
      </w:r>
    </w:p>
    <w:p>
      <w:pPr>
        <w:pStyle w:val="BookText"/>
      </w:pPr>
      <w:r>
        <w:rPr>
          <w:rFonts w:ascii="IRNazanin" w:hAnsi="IRNazanin" w:eastAsia="IRNazanin" w:cs="IRNazanin"/>
          <w:lang w:bidi="fa-IR"/>
          <w:color w:val="111111"/>
          <w:sz w:val="28"/>
          <w:szCs w:val="28"/>
          <w:rtl/>
        </w:rPr>
        <w:t xml:space="preserve">تؤثره بعد، إنما انت وهو سواء إنما تؤثره إذا</w:t>
      </w:r>
    </w:p>
    <w:p>
      <w:pPr>
        <w:pStyle w:val="BookText"/>
      </w:pPr>
      <w:r>
        <w:rPr>
          <w:rFonts w:ascii="Amiri" w:hAnsi="Amiri" w:eastAsia="Amiri" w:cs="Amiri"/>
          <w:lang w:bidi="ar-SA"/>
          <w:color w:val="111111"/>
          <w:sz w:val="28"/>
          <w:szCs w:val="28"/>
          <w:rtl/>
        </w:rPr>
        <w:t xml:space="preserve">انت اعطيته من النصف الآخر»</w:t>
      </w:r>
    </w:p>
    <w:p>
      <w:pPr>
        <w:pStyle w:val="BookText"/>
      </w:pPr>
      <w:r>
        <w:rPr>
          <w:rFonts w:ascii="Amiri" w:hAnsi="Amiri" w:eastAsia="Amiri" w:cs="Amiri"/>
          <w:lang w:bidi="ar-SA"/>
          <w:color w:val="111111"/>
          <w:sz w:val="28"/>
          <w:szCs w:val="28"/>
          <w:rtl/>
        </w:rPr>
        <w:t xml:space="preserve">الكافي ج 2 ص 171 ك5 ب 75 ح 8.</w:t>
      </w:r>
    </w:p>
    <w:p>
      <w:pPr>
        <w:pStyle w:val="BookText"/>
      </w:pPr>
      <w:r>
        <w:rPr>
          <w:rFonts w:ascii="IRNazanin" w:hAnsi="IRNazanin" w:eastAsia="IRNazanin" w:cs="IRNazanin"/>
          <w:lang w:bidi="fa-IR"/>
          <w:color w:val="111111"/>
          <w:sz w:val="28"/>
          <w:szCs w:val="28"/>
          <w:rtl/>
        </w:rPr>
        <w:t xml:space="preserve">«كنت عند ابي عبدالله علیه‌السلام انا و ابن ابي</w:t>
      </w:r>
    </w:p>
    <w:p>
      <w:pPr>
        <w:pStyle w:val="BookText"/>
      </w:pPr>
      <w:r>
        <w:rPr>
          <w:rFonts w:ascii="Amiri" w:hAnsi="Amiri" w:eastAsia="Amiri" w:cs="Amiri"/>
          <w:lang w:bidi="ar-SA"/>
          <w:color w:val="111111"/>
          <w:sz w:val="28"/>
          <w:szCs w:val="28"/>
          <w:rtl/>
        </w:rPr>
        <w:t xml:space="preserve">يعفور وعبدالله بن طلحة فقال:ابتدأ منه يا</w:t>
      </w:r>
    </w:p>
    <w:p>
      <w:pPr>
        <w:pStyle w:val="BookText"/>
      </w:pPr>
      <w:r>
        <w:rPr>
          <w:rFonts w:ascii="IRNazanin" w:hAnsi="IRNazanin" w:eastAsia="IRNazanin" w:cs="IRNazanin"/>
          <w:lang w:bidi="fa-IR"/>
          <w:color w:val="111111"/>
          <w:sz w:val="28"/>
          <w:szCs w:val="28"/>
          <w:rtl/>
        </w:rPr>
        <w:t xml:space="preserve">ابن ابی یعفور قال رسول الله صلی‌الله‌علیه‌و‌اله‌وسلّم:ست</w:t>
      </w:r>
    </w:p>
    <w:p>
      <w:pPr>
        <w:pStyle w:val="BookText"/>
      </w:pPr>
      <w:r>
        <w:rPr>
          <w:rFonts w:ascii="Amiri" w:hAnsi="Amiri" w:eastAsia="Amiri" w:cs="Amiri"/>
          <w:lang w:bidi="ar-SA"/>
          <w:color w:val="111111"/>
          <w:sz w:val="28"/>
          <w:szCs w:val="28"/>
          <w:rtl/>
        </w:rPr>
        <w:t xml:space="preserve">خصال من كن فيه كان بين يدي الله عزوجل</w:t>
      </w:r>
    </w:p>
    <w:p>
      <w:pPr>
        <w:pStyle w:val="BookText"/>
      </w:pPr>
      <w:r>
        <w:rPr>
          <w:rFonts w:ascii="Amiri" w:hAnsi="Amiri" w:eastAsia="Amiri" w:cs="Amiri"/>
          <w:lang w:bidi="ar-SA"/>
          <w:color w:val="111111"/>
          <w:sz w:val="28"/>
          <w:szCs w:val="28"/>
          <w:rtl/>
        </w:rPr>
        <w:t xml:space="preserve">وعن يمين الله فقال ابن أبي يعفور:وما هن</w:t>
      </w:r>
    </w:p>
    <w:p>
      <w:pPr>
        <w:pStyle w:val="BookText"/>
      </w:pPr>
      <w:r>
        <w:rPr>
          <w:rFonts w:ascii="Amiri" w:hAnsi="Amiri" w:eastAsia="Amiri" w:cs="Amiri"/>
          <w:lang w:bidi="ar-SA"/>
          <w:color w:val="111111"/>
          <w:sz w:val="28"/>
          <w:szCs w:val="28"/>
          <w:rtl/>
        </w:rPr>
        <w:t xml:space="preserve">جعلت فداك ؟ قال: يحب المرء المسلم لأخيه</w:t>
      </w:r>
    </w:p>
    <w:p>
      <w:pPr>
        <w:pStyle w:val="BookText"/>
      </w:pPr>
      <w:r>
        <w:rPr>
          <w:rFonts w:ascii="Amiri" w:hAnsi="Amiri" w:eastAsia="Amiri" w:cs="Amiri"/>
          <w:lang w:bidi="ar-SA"/>
          <w:color w:val="111111"/>
          <w:sz w:val="28"/>
          <w:szCs w:val="28"/>
          <w:rtl/>
        </w:rPr>
        <w:t xml:space="preserve">ما يحب لأعز أهله، ويكره المرء المسلم</w:t>
      </w:r>
    </w:p>
    <w:p>
      <w:pPr>
        <w:pStyle w:val="BookText"/>
      </w:pPr>
      <w:r>
        <w:rPr>
          <w:rFonts w:ascii="Amiri" w:hAnsi="Amiri" w:eastAsia="Amiri" w:cs="Amiri"/>
          <w:lang w:bidi="ar-SA"/>
          <w:color w:val="111111"/>
          <w:sz w:val="28"/>
          <w:szCs w:val="28"/>
          <w:rtl/>
        </w:rPr>
        <w:t xml:space="preserve">لأخيه ما يكره لأعز أهله، ويناصحه الولاية</w:t>
      </w:r>
    </w:p>
    <w:p>
      <w:pPr>
        <w:pStyle w:val="BookText"/>
      </w:pPr>
      <w:r>
        <w:rPr>
          <w:rFonts w:ascii="IRNazanin" w:hAnsi="IRNazanin" w:eastAsia="IRNazanin" w:cs="IRNazanin"/>
          <w:lang w:bidi="fa-IR"/>
          <w:color w:val="111111"/>
          <w:sz w:val="28"/>
          <w:szCs w:val="28"/>
          <w:rtl/>
        </w:rPr>
        <w:t xml:space="preserve">فبکی ابن ابی یعفور وقال : كيف يناصحه</w:t>
      </w:r>
    </w:p>
    <w:p>
      <w:pPr>
        <w:pStyle w:val="BookText"/>
      </w:pPr>
      <w:r>
        <w:rPr>
          <w:rFonts w:ascii="Amiri" w:hAnsi="Amiri" w:eastAsia="Amiri" w:cs="Amiri"/>
          <w:lang w:bidi="ar-SA"/>
          <w:color w:val="111111"/>
          <w:sz w:val="28"/>
          <w:szCs w:val="28"/>
          <w:rtl/>
        </w:rPr>
        <w:t xml:space="preserve">الولاية؟قال:يا ابن ابي يعفور اذا كان منه</w:t>
      </w:r>
    </w:p>
    <w:p>
      <w:pPr>
        <w:pStyle w:val="BookText"/>
      </w:pPr>
      <w:r>
        <w:rPr>
          <w:rFonts w:ascii="Amiri" w:hAnsi="Amiri" w:eastAsia="Amiri" w:cs="Amiri"/>
          <w:lang w:bidi="ar-SA"/>
          <w:color w:val="111111"/>
          <w:sz w:val="28"/>
          <w:szCs w:val="28"/>
          <w:rtl/>
        </w:rPr>
        <w:t xml:space="preserve">بتلك المننزلة بثه همه ففرح لفرحه ان هو</w:t>
      </w:r>
    </w:p>
    <w:p>
      <w:pPr>
        <w:pStyle w:val="BookText"/>
      </w:pPr>
      <w:r>
        <w:rPr>
          <w:rFonts w:ascii="Amiri" w:hAnsi="Amiri" w:eastAsia="Amiri" w:cs="Amiri"/>
          <w:lang w:bidi="ar-SA"/>
          <w:color w:val="111111"/>
          <w:sz w:val="28"/>
          <w:szCs w:val="28"/>
          <w:rtl/>
        </w:rPr>
        <w:t xml:space="preserve">فرح وحزن لحزنه ان هو حزن و ان كان عنده</w:t>
      </w:r>
    </w:p>
    <w:p>
      <w:pPr>
        <w:pStyle w:val="BookText"/>
      </w:pPr>
      <w:r>
        <w:rPr>
          <w:rFonts w:ascii="Amiri" w:hAnsi="Amiri" w:eastAsia="Amiri" w:cs="Amiri"/>
          <w:lang w:bidi="ar-SA"/>
          <w:color w:val="111111"/>
          <w:sz w:val="28"/>
          <w:szCs w:val="28"/>
          <w:rtl/>
        </w:rPr>
        <w:t xml:space="preserve">ما يفرج عنه فرج عنه وإلا دعا الله له، قال:</w:t>
      </w:r>
    </w:p>
    <w:p>
      <w:pPr>
        <w:pStyle w:val="BookText"/>
      </w:pPr>
      <w:r>
        <w:rPr>
          <w:rFonts w:ascii="IRNazanin" w:hAnsi="IRNazanin" w:eastAsia="IRNazanin" w:cs="IRNazanin"/>
          <w:lang w:bidi="fa-IR"/>
          <w:color w:val="111111"/>
          <w:sz w:val="28"/>
          <w:szCs w:val="28"/>
          <w:rtl/>
        </w:rPr>
        <w:t xml:space="preserve">ثم قال أبو عبدالله علیه‌السلام :ثلاث لكم وثلاث لنا</w:t>
      </w:r>
    </w:p>
    <w:p>
      <w:pPr>
        <w:pStyle w:val="BookText"/>
      </w:pPr>
      <w:r>
        <w:rPr>
          <w:rFonts w:ascii="IRNazanin" w:hAnsi="IRNazanin" w:eastAsia="IRNazanin" w:cs="IRNazanin"/>
          <w:lang w:bidi="fa-IR"/>
          <w:color w:val="111111"/>
          <w:sz w:val="28"/>
          <w:szCs w:val="28"/>
          <w:rtl/>
        </w:rPr>
        <w:t xml:space="preserve">ان تعرفوا فضلنا وان تطؤوا عقبنا وان</w:t>
      </w:r>
    </w:p>
    <w:p>
      <w:pPr>
        <w:pStyle w:val="BookText"/>
      </w:pPr>
      <w:r>
        <w:rPr>
          <w:rFonts w:ascii="Amiri" w:hAnsi="Amiri" w:eastAsia="Amiri" w:cs="Amiri"/>
          <w:lang w:bidi="ar-SA"/>
          <w:color w:val="111111"/>
          <w:sz w:val="28"/>
          <w:szCs w:val="28"/>
          <w:rtl/>
        </w:rPr>
        <w:t xml:space="preserve">تنتظروا عاقبتنا فمن كان هكذا كان بين يدي</w:t>
      </w:r>
    </w:p>
    <w:p>
      <w:pPr>
        <w:pStyle w:val="BookText"/>
      </w:pPr>
      <w:r>
        <w:rPr>
          <w:rFonts w:ascii="Amiri" w:hAnsi="Amiri" w:eastAsia="Amiri" w:cs="Amiri"/>
          <w:lang w:bidi="ar-SA"/>
          <w:color w:val="111111"/>
          <w:sz w:val="28"/>
          <w:szCs w:val="28"/>
          <w:rtl/>
        </w:rPr>
        <w:t xml:space="preserve">الله عزوجل فيستضييء بنورهم من هو اسفل</w:t>
      </w:r>
    </w:p>
    <w:p>
      <w:pPr>
        <w:pStyle w:val="BookText"/>
      </w:pPr>
      <w:r>
        <w:rPr>
          <w:rFonts w:ascii="Amiri" w:hAnsi="Amiri" w:eastAsia="Amiri" w:cs="Amiri"/>
          <w:lang w:bidi="ar-SA"/>
          <w:color w:val="111111"/>
          <w:sz w:val="28"/>
          <w:szCs w:val="28"/>
          <w:rtl/>
        </w:rPr>
        <w:t xml:space="preserve">منهم، وأما الذين عن يمين الله فلو انهم</w:t>
      </w:r>
    </w:p>
    <w:p>
      <w:pPr>
        <w:pStyle w:val="BookText"/>
      </w:pPr>
      <w:r>
        <w:rPr>
          <w:rFonts w:ascii="Amiri" w:hAnsi="Amiri" w:eastAsia="Amiri" w:cs="Amiri"/>
          <w:lang w:bidi="ar-SA"/>
          <w:color w:val="111111"/>
          <w:sz w:val="28"/>
          <w:szCs w:val="28"/>
          <w:rtl/>
        </w:rPr>
        <w:t xml:space="preserve">يراهم من دونهم لم يهنئهم العيش مما يرون</w:t>
      </w:r>
    </w:p>
    <w:p>
      <w:pPr>
        <w:pStyle w:val="BookText"/>
      </w:pPr>
      <w:r>
        <w:rPr>
          <w:rFonts w:ascii="IRNazanin" w:hAnsi="IRNazanin" w:eastAsia="IRNazanin" w:cs="IRNazanin"/>
          <w:lang w:bidi="fa-IR"/>
          <w:color w:val="111111"/>
          <w:sz w:val="28"/>
          <w:szCs w:val="28"/>
          <w:rtl/>
        </w:rPr>
        <w:t xml:space="preserve">من فضلهم فقال ابن ابی یعفور:وما لهم لا</w:t>
      </w:r>
    </w:p>
    <w:p>
      <w:pPr>
        <w:pStyle w:val="BookText"/>
      </w:pPr>
      <w:r>
        <w:rPr>
          <w:rFonts w:ascii="Amiri" w:hAnsi="Amiri" w:eastAsia="Amiri" w:cs="Amiri"/>
          <w:lang w:bidi="ar-SA"/>
          <w:color w:val="111111"/>
          <w:sz w:val="28"/>
          <w:szCs w:val="28"/>
          <w:rtl/>
        </w:rPr>
        <w:t xml:space="preserve">يرون وهم عن يمين الله؟فقال: يا ابن ابي</w:t>
      </w:r>
    </w:p>
    <w:p>
      <w:pPr>
        <w:pStyle w:val="BookText"/>
      </w:pPr>
      <w:r>
        <w:rPr>
          <w:rFonts w:ascii="Amiri" w:hAnsi="Amiri" w:eastAsia="Amiri" w:cs="Amiri"/>
          <w:lang w:bidi="ar-SA"/>
          <w:color w:val="111111"/>
          <w:sz w:val="28"/>
          <w:szCs w:val="28"/>
          <w:rtl/>
        </w:rPr>
        <w:t xml:space="preserve">يعفور انهم محجوبون بنور الله أما بلغك</w:t>
      </w:r>
    </w:p>
    <w:p>
      <w:pPr>
        <w:pStyle w:val="BookText"/>
      </w:pPr>
      <w:r>
        <w:rPr>
          <w:rFonts w:ascii="IRNazanin" w:hAnsi="IRNazanin" w:eastAsia="IRNazanin" w:cs="IRNazanin"/>
          <w:lang w:bidi="fa-IR"/>
          <w:color w:val="111111"/>
          <w:sz w:val="28"/>
          <w:szCs w:val="28"/>
          <w:rtl/>
        </w:rPr>
        <w:t xml:space="preserve">الحديث أن رسول الله صلی‌الله‌علیه‌و‌اله‌وسلّم كان يقول:ان لله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خلقا عن يمين العرش بين يدي الله وعن يمين</w:t>
      </w:r>
    </w:p>
    <w:p>
      <w:pPr>
        <w:pStyle w:val="BookText"/>
      </w:pPr>
      <w:r>
        <w:rPr>
          <w:rFonts w:ascii="Amiri" w:hAnsi="Amiri" w:eastAsia="Amiri" w:cs="Amiri"/>
          <w:lang w:bidi="ar-SA"/>
          <w:color w:val="111111"/>
          <w:sz w:val="28"/>
          <w:szCs w:val="28"/>
          <w:rtl/>
        </w:rPr>
        <w:t xml:space="preserve">الله وجوههم ابيض من الثلج واضوء من</w:t>
      </w:r>
    </w:p>
    <w:p>
      <w:pPr>
        <w:pStyle w:val="BookText"/>
      </w:pPr>
      <w:r>
        <w:rPr>
          <w:rFonts w:ascii="Amiri" w:hAnsi="Amiri" w:eastAsia="Amiri" w:cs="Amiri"/>
          <w:lang w:bidi="ar-SA"/>
          <w:color w:val="111111"/>
          <w:sz w:val="28"/>
          <w:szCs w:val="28"/>
          <w:rtl/>
        </w:rPr>
        <w:t xml:space="preserve">الشمس الضاحية يسأل السائل ما هؤلاء</w:t>
      </w:r>
    </w:p>
    <w:p>
      <w:pPr>
        <w:pStyle w:val="BookText"/>
      </w:pPr>
      <w:r>
        <w:rPr>
          <w:rFonts w:ascii="Amiri" w:hAnsi="Amiri" w:eastAsia="Amiri" w:cs="Amiri"/>
          <w:lang w:bidi="ar-SA"/>
          <w:color w:val="111111"/>
          <w:sz w:val="28"/>
          <w:szCs w:val="28"/>
          <w:rtl/>
        </w:rPr>
        <w:t xml:space="preserve">فيقال هؤلاء الذين تحابوا في جلال الله»</w:t>
      </w:r>
    </w:p>
    <w:p>
      <w:pPr>
        <w:pStyle w:val="BookText"/>
      </w:pPr>
      <w:r>
        <w:rPr>
          <w:rFonts w:ascii="Amiri" w:hAnsi="Amiri" w:eastAsia="Amiri" w:cs="Amiri"/>
          <w:lang w:bidi="ar-SA"/>
          <w:color w:val="111111"/>
          <w:sz w:val="28"/>
          <w:szCs w:val="28"/>
          <w:rtl/>
        </w:rPr>
        <w:t xml:space="preserve">الكافي ج 2 ص 172 ك5 ب 75 ح 9.</w:t>
      </w:r>
    </w:p>
    <w:p>
      <w:pPr>
        <w:pStyle w:val="BookText"/>
      </w:pPr>
      <w:r>
        <w:rPr>
          <w:rFonts w:ascii="IRNazanin" w:hAnsi="IRNazanin" w:eastAsia="IRNazanin" w:cs="IRNazanin"/>
          <w:lang w:bidi="fa-IR"/>
          <w:color w:val="111111"/>
          <w:sz w:val="28"/>
          <w:szCs w:val="28"/>
          <w:rtl/>
        </w:rPr>
        <w:t xml:space="preserve">«كنت عند ابی عبدالله علیه‌السلام فدخل رجل</w:t>
      </w:r>
    </w:p>
    <w:p>
      <w:pPr>
        <w:pStyle w:val="BookText"/>
      </w:pPr>
      <w:r>
        <w:rPr>
          <w:rFonts w:ascii="Amiri" w:hAnsi="Amiri" w:eastAsia="Amiri" w:cs="Amiri"/>
          <w:lang w:bidi="ar-SA"/>
          <w:color w:val="111111"/>
          <w:sz w:val="28"/>
          <w:szCs w:val="28"/>
          <w:rtl/>
        </w:rPr>
        <w:t xml:space="preserve">فسلم فسأله كيف من خلفت من إخوانك؟</w:t>
      </w:r>
    </w:p>
    <w:p>
      <w:pPr>
        <w:pStyle w:val="BookText"/>
      </w:pPr>
      <w:r>
        <w:rPr>
          <w:rFonts w:ascii="IRNazanin" w:hAnsi="IRNazanin" w:eastAsia="IRNazanin" w:cs="IRNazanin"/>
          <w:lang w:bidi="fa-IR"/>
          <w:color w:val="111111"/>
          <w:sz w:val="28"/>
          <w:szCs w:val="28"/>
          <w:rtl/>
        </w:rPr>
        <w:t xml:space="preserve">قال: فاحسن الثناء وزکی واطرى</w:t>
      </w:r>
      <w:r>
        <w:rPr>
          <w:rStyle w:val="FootnoteReference"/>
        </w:rPr>
        <w:footnoteReference w:id="21"/>
      </w:r>
      <w:r>
        <w:rPr>
          <w:rFonts w:ascii="IRNazanin" w:hAnsi="IRNazanin" w:eastAsia="IRNazanin" w:cs="IRNazanin"/>
          <w:lang w:bidi="fa-IR"/>
          <w:color w:val="111111"/>
          <w:sz w:val="28"/>
          <w:szCs w:val="28"/>
          <w:rtl/>
        </w:rPr>
        <w:t xml:space="preserve">فقال له:</w:t>
      </w:r>
    </w:p>
    <w:p>
      <w:pPr>
        <w:pStyle w:val="BookText"/>
      </w:pPr>
      <w:r>
        <w:rPr>
          <w:rFonts w:ascii="Amiri" w:hAnsi="Amiri" w:eastAsia="Amiri" w:cs="Amiri"/>
          <w:lang w:bidi="ar-SA"/>
          <w:color w:val="111111"/>
          <w:sz w:val="28"/>
          <w:szCs w:val="28"/>
          <w:rtl/>
        </w:rPr>
        <w:t xml:space="preserve">كيف عيادة أغنيائهم على فقرائهم؟فقال:</w:t>
      </w:r>
    </w:p>
    <w:p>
      <w:pPr>
        <w:pStyle w:val="BookText"/>
      </w:pPr>
      <w:r>
        <w:rPr>
          <w:rFonts w:ascii="Amiri" w:hAnsi="Amiri" w:eastAsia="Amiri" w:cs="Amiri"/>
          <w:lang w:bidi="ar-SA"/>
          <w:color w:val="111111"/>
          <w:sz w:val="28"/>
          <w:szCs w:val="28"/>
          <w:rtl/>
        </w:rPr>
        <w:t xml:space="preserve">قليلة،قال:وكيف مشاهدة أغنيائهم</w:t>
      </w:r>
    </w:p>
    <w:p>
      <w:pPr>
        <w:pStyle w:val="BookText"/>
      </w:pPr>
      <w:r>
        <w:rPr>
          <w:rFonts w:ascii="Amiri" w:hAnsi="Amiri" w:eastAsia="Amiri" w:cs="Amiri"/>
          <w:lang w:bidi="ar-SA"/>
          <w:color w:val="111111"/>
          <w:sz w:val="28"/>
          <w:szCs w:val="28"/>
          <w:rtl/>
        </w:rPr>
        <w:t xml:space="preserve">الفقرائهم؟قال:قليلة، قال:فكيف صلة</w:t>
      </w:r>
    </w:p>
    <w:p>
      <w:pPr>
        <w:pStyle w:val="BookText"/>
      </w:pPr>
      <w:r>
        <w:rPr>
          <w:rFonts w:ascii="Amiri" w:hAnsi="Amiri" w:eastAsia="Amiri" w:cs="Amiri"/>
          <w:lang w:bidi="ar-SA"/>
          <w:color w:val="111111"/>
          <w:sz w:val="28"/>
          <w:szCs w:val="28"/>
          <w:rtl/>
        </w:rPr>
        <w:t xml:space="preserve">أغنيائهم لفقرائهم في ذات أيديهم؟فقال:</w:t>
      </w:r>
    </w:p>
    <w:p>
      <w:pPr>
        <w:pStyle w:val="BookText"/>
      </w:pPr>
      <w:r>
        <w:rPr>
          <w:rFonts w:ascii="Amiri" w:hAnsi="Amiri" w:eastAsia="Amiri" w:cs="Amiri"/>
          <w:lang w:bidi="ar-SA"/>
          <w:color w:val="111111"/>
          <w:sz w:val="28"/>
          <w:szCs w:val="28"/>
          <w:rtl/>
        </w:rPr>
        <w:t xml:space="preserve">انك لتذكر أخلاقا قل ما هي فيمن عندنا قال:</w:t>
      </w:r>
    </w:p>
    <w:p>
      <w:pPr>
        <w:pStyle w:val="BookText"/>
      </w:pPr>
      <w:r>
        <w:rPr>
          <w:rFonts w:ascii="Amiri" w:hAnsi="Amiri" w:eastAsia="Amiri" w:cs="Amiri"/>
          <w:lang w:bidi="ar-SA"/>
          <w:color w:val="111111"/>
          <w:sz w:val="28"/>
          <w:szCs w:val="28"/>
          <w:rtl/>
        </w:rPr>
        <w:t xml:space="preserve">فقال:فكيف تزعم هؤلاء انهم شيعة؟»</w:t>
      </w:r>
    </w:p>
    <w:p>
      <w:pPr>
        <w:pStyle w:val="BookText"/>
      </w:pPr>
      <w:r>
        <w:rPr>
          <w:rFonts w:ascii="Amiri" w:hAnsi="Amiri" w:eastAsia="Amiri" w:cs="Amiri"/>
          <w:lang w:bidi="ar-SA"/>
          <w:color w:val="111111"/>
          <w:sz w:val="28"/>
          <w:szCs w:val="28"/>
          <w:rtl/>
        </w:rPr>
        <w:t xml:space="preserve">الكافي ج 2 ص 173 ك5 ب 75ح 10.</w:t>
      </w:r>
    </w:p>
    <w:p>
      <w:pPr>
        <w:pStyle w:val="BookText"/>
      </w:pPr>
      <w:r>
        <w:rPr>
          <w:rFonts w:ascii="IRNazanin" w:hAnsi="IRNazanin" w:eastAsia="IRNazanin" w:cs="IRNazanin"/>
          <w:lang w:bidi="fa-IR"/>
          <w:color w:val="111111"/>
          <w:sz w:val="28"/>
          <w:szCs w:val="28"/>
          <w:rtl/>
        </w:rPr>
        <w:t xml:space="preserve">(كنت مع ابی عبدالله علیه‌السلام في الطواف -)---انظر الطواف</w:t>
      </w:r>
    </w:p>
    <w:p>
      <w:pPr>
        <w:pStyle w:val="BookText"/>
      </w:pPr>
      <w:r>
        <w:rPr>
          <w:rFonts w:ascii="Amiri" w:hAnsi="Amiri" w:eastAsia="Amiri" w:cs="Amiri"/>
          <w:lang w:bidi="ar-SA"/>
          <w:color w:val="111111"/>
          <w:sz w:val="28"/>
          <w:szCs w:val="28"/>
          <w:rtl/>
        </w:rPr>
        <w:t xml:space="preserve">«ولا تتعرضوا للحقوق فاذا لزمتكم</w:t>
      </w:r>
    </w:p>
    <w:p>
      <w:pPr>
        <w:pStyle w:val="BookText"/>
      </w:pPr>
      <w:r>
        <w:rPr>
          <w:rFonts w:ascii="IRNazanin" w:hAnsi="IRNazanin" w:eastAsia="IRNazanin" w:cs="IRNazanin"/>
          <w:lang w:bidi="fa-IR"/>
          <w:color w:val="111111"/>
          <w:sz w:val="28"/>
          <w:szCs w:val="28"/>
          <w:rtl/>
        </w:rPr>
        <w:t xml:space="preserve">فاصبروا لها»(6)</w:t>
      </w:r>
    </w:p>
    <w:p>
      <w:pPr>
        <w:pStyle w:val="BookText"/>
      </w:pPr>
      <w:r>
        <w:rPr>
          <w:rFonts w:ascii="Amiri" w:hAnsi="Amiri" w:eastAsia="Amiri" w:cs="Amiri"/>
          <w:lang w:bidi="ar-SA"/>
          <w:color w:val="111111"/>
          <w:sz w:val="28"/>
          <w:szCs w:val="28"/>
          <w:rtl/>
        </w:rPr>
        <w:t xml:space="preserve">الفقيه ج 3 ص 103 ب 58 ح 67.</w:t>
      </w:r>
    </w:p>
    <w:p>
      <w:pPr>
        <w:pStyle w:val="BookText"/>
      </w:pPr>
      <w:r>
        <w:rPr>
          <w:rFonts w:ascii="IRNazanin" w:hAnsi="IRNazanin" w:eastAsia="IRNazanin" w:cs="IRNazanin"/>
          <w:lang w:bidi="fa-IR"/>
          <w:color w:val="111111"/>
          <w:sz w:val="28"/>
          <w:szCs w:val="28"/>
          <w:rtl/>
        </w:rPr>
        <w:t xml:space="preserve">«ولا تعرض للحقوق، واصبر على</w:t>
      </w:r>
    </w:p>
    <w:p>
      <w:pPr>
        <w:pStyle w:val="BookText"/>
      </w:pPr>
      <w:r>
        <w:rPr>
          <w:rFonts w:ascii="Amiri" w:hAnsi="Amiri" w:eastAsia="Amiri" w:cs="Amiri"/>
          <w:lang w:bidi="ar-SA"/>
          <w:color w:val="111111"/>
          <w:sz w:val="28"/>
          <w:szCs w:val="28"/>
          <w:rtl/>
        </w:rPr>
        <w:t xml:space="preserve">النائبة،ولا تعط أخاك من نفسك ما مضرته</w:t>
      </w:r>
    </w:p>
    <w:p>
      <w:pPr>
        <w:pStyle w:val="BookText"/>
      </w:pPr>
      <w:r>
        <w:rPr>
          <w:rFonts w:ascii="Amiri" w:hAnsi="Amiri" w:eastAsia="Amiri" w:cs="Amiri"/>
          <w:lang w:bidi="ar-SA"/>
          <w:color w:val="111111"/>
          <w:sz w:val="28"/>
          <w:szCs w:val="28"/>
          <w:rtl/>
        </w:rPr>
        <w:t xml:space="preserve">لك اكثر من منفعته له»(غ)</w:t>
      </w:r>
    </w:p>
    <w:p>
      <w:pPr>
        <w:pStyle w:val="BookText"/>
      </w:pPr>
      <w:r>
        <w:rPr>
          <w:rFonts w:ascii="Amiri" w:hAnsi="Amiri" w:eastAsia="Amiri" w:cs="Amiri"/>
          <w:lang w:bidi="ar-SA"/>
          <w:color w:val="111111"/>
          <w:sz w:val="28"/>
          <w:szCs w:val="28"/>
          <w:rtl/>
        </w:rPr>
        <w:t xml:space="preserve">التهذيب ج 7 ص 235 ب 21ح47.</w:t>
      </w:r>
    </w:p>
    <w:p>
      <w:pPr>
        <w:pStyle w:val="BookText"/>
      </w:pPr>
      <w:r>
        <w:rPr>
          <w:rFonts w:ascii="Amiri" w:hAnsi="Amiri" w:eastAsia="Amiri" w:cs="Amiri"/>
          <w:lang w:bidi="ar-SA"/>
          <w:color w:val="111111"/>
          <w:sz w:val="28"/>
          <w:szCs w:val="28"/>
          <w:rtl/>
        </w:rPr>
        <w:t xml:space="preserve">(لا توجب على نفسك الحقوق -)---انظر المعروف</w:t>
      </w:r>
    </w:p>
    <w:p>
      <w:pPr>
        <w:pStyle w:val="BookText"/>
      </w:pPr>
      <w:r>
        <w:rPr>
          <w:rFonts w:ascii="Amiri" w:hAnsi="Amiri" w:eastAsia="Amiri" w:cs="Amiri"/>
          <w:lang w:bidi="ar-SA"/>
          <w:color w:val="111111"/>
          <w:sz w:val="28"/>
          <w:szCs w:val="28"/>
          <w:rtl/>
        </w:rPr>
        <w:t xml:space="preserve">(لا يبطل حق مسلم - )---انظر الدية تحت</w:t>
      </w:r>
    </w:p>
    <w:p>
      <w:pPr>
        <w:pStyle w:val="BookText"/>
      </w:pPr>
      <w:r>
        <w:rPr>
          <w:rFonts w:ascii="IRNazanin" w:hAnsi="IRNazanin" w:eastAsia="IRNazanin" w:cs="IRNazanin"/>
          <w:lang w:bidi="fa-IR"/>
          <w:color w:val="111111"/>
          <w:sz w:val="28"/>
          <w:szCs w:val="28"/>
          <w:rtl/>
        </w:rPr>
        <w:t xml:space="preserve">عنوان «عن اعمى فقأ الخ»</w:t>
      </w:r>
    </w:p>
    <w:p>
      <w:pPr>
        <w:pStyle w:val="BookText"/>
      </w:pPr>
      <w:r>
        <w:rPr>
          <w:rFonts w:ascii="IRNazanin" w:hAnsi="IRNazanin" w:eastAsia="IRNazanin" w:cs="IRNazanin"/>
          <w:lang w:bidi="fa-IR"/>
          <w:color w:val="111111"/>
          <w:sz w:val="28"/>
          <w:szCs w:val="28"/>
          <w:rtl/>
        </w:rPr>
        <w:t xml:space="preserve">(لا يزال حق آل محمدصلی‌الله‌علیه‌و‌اله‌وسلّم واجباعلى</w:t>
      </w:r>
    </w:p>
    <w:p>
      <w:pPr>
        <w:pStyle w:val="BookText"/>
      </w:pPr>
      <w:r>
        <w:rPr>
          <w:rFonts w:ascii="Amiri" w:hAnsi="Amiri" w:eastAsia="Amiri" w:cs="Amiri"/>
          <w:lang w:bidi="ar-SA"/>
          <w:color w:val="111111"/>
          <w:sz w:val="28"/>
          <w:szCs w:val="28"/>
          <w:rtl/>
        </w:rPr>
        <w:t xml:space="preserve">المسلمين -)---انظر الحجة تحت</w:t>
      </w:r>
    </w:p>
    <w:p>
      <w:pPr>
        <w:pStyle w:val="BookText"/>
      </w:pPr>
      <w:r>
        <w:rPr>
          <w:rFonts w:ascii="Amiri" w:hAnsi="Amiri" w:eastAsia="Amiri" w:cs="Amiri"/>
          <w:lang w:bidi="ar-SA"/>
          <w:color w:val="111111"/>
          <w:sz w:val="28"/>
          <w:szCs w:val="28"/>
          <w:rtl/>
        </w:rPr>
        <w:t xml:space="preserve">عنوان«كانت امرأة الخ»</w:t>
      </w:r>
    </w:p>
    <w:p>
      <w:pPr>
        <w:pStyle w:val="BookText"/>
      </w:pPr>
      <w:r>
        <w:rPr>
          <w:rFonts w:ascii="Amiri" w:hAnsi="Amiri" w:eastAsia="Amiri" w:cs="Amiri"/>
          <w:lang w:bidi="ar-SA"/>
          <w:color w:val="111111"/>
          <w:sz w:val="28"/>
          <w:szCs w:val="28"/>
          <w:rtl/>
        </w:rPr>
        <w:t xml:space="preserve">(لا ينبغي لهم ان يشهدوا الا بالحق -)</w:t>
      </w:r>
    </w:p>
    <w:p>
      <w:pPr>
        <w:pStyle w:val="BookText"/>
      </w:pPr>
      <w:r>
        <w:rPr>
          <w:rFonts w:ascii="Amiri" w:hAnsi="Amiri" w:eastAsia="Amiri" w:cs="Amiri"/>
          <w:lang w:bidi="ar-SA"/>
          <w:color w:val="111111"/>
          <w:sz w:val="28"/>
          <w:szCs w:val="28"/>
          <w:rtl/>
        </w:rPr>
        <w:t xml:space="preserve">يأتي في الدين تحت عنوان «رجل يكون</w:t>
      </w:r>
    </w:p>
    <w:p>
      <w:pPr>
        <w:pStyle w:val="BookText"/>
      </w:pPr>
      <w:r>
        <w:rPr>
          <w:rFonts w:ascii="Amiri" w:hAnsi="Amiri" w:eastAsia="Amiri" w:cs="Amiri"/>
          <w:lang w:bidi="ar-SA"/>
          <w:color w:val="111111"/>
          <w:sz w:val="28"/>
          <w:szCs w:val="28"/>
          <w:rtl/>
        </w:rPr>
        <w:t xml:space="preserve">له على رجل مأة الخ»</w:t>
      </w:r>
    </w:p>
    <w:p>
      <w:pPr>
        <w:pStyle w:val="BookText"/>
      </w:pPr>
      <w:r>
        <w:rPr>
          <w:rFonts w:ascii="Amiri" w:hAnsi="Amiri" w:eastAsia="Amiri" w:cs="Amiri"/>
          <w:lang w:bidi="ar-SA"/>
          <w:color w:val="111111"/>
          <w:sz w:val="28"/>
          <w:szCs w:val="28"/>
          <w:rtl/>
        </w:rPr>
        <w:t xml:space="preserve">(للدابة على صاحبها ستة حقوق -)---انظر الدابة</w:t>
      </w:r>
    </w:p>
    <w:p>
      <w:pPr>
        <w:pStyle w:val="BookText"/>
      </w:pPr>
      <w:r>
        <w:rPr>
          <w:rFonts w:ascii="Amiri" w:hAnsi="Amiri" w:eastAsia="Amiri" w:cs="Amiri"/>
          <w:lang w:bidi="ar-SA"/>
          <w:color w:val="111111"/>
          <w:sz w:val="28"/>
          <w:szCs w:val="28"/>
          <w:rtl/>
        </w:rPr>
        <w:t xml:space="preserve">«للمؤمن على المؤمن سبعة حقوق</w:t>
      </w:r>
    </w:p>
    <w:p>
      <w:pPr>
        <w:pStyle w:val="BookText"/>
      </w:pPr>
      <w:r>
        <w:rPr>
          <w:rFonts w:ascii="Amiri" w:hAnsi="Amiri" w:eastAsia="Amiri" w:cs="Amiri"/>
          <w:lang w:bidi="ar-SA"/>
          <w:color w:val="111111"/>
          <w:sz w:val="28"/>
          <w:szCs w:val="28"/>
          <w:rtl/>
        </w:rPr>
        <w:t xml:space="preserve">واجبة من الله عزوجل عليه الاجلال له في</w:t>
      </w:r>
    </w:p>
    <w:p>
      <w:pPr>
        <w:pStyle w:val="BookText"/>
      </w:pPr>
      <w:r>
        <w:rPr>
          <w:rFonts w:ascii="Amiri" w:hAnsi="Amiri" w:eastAsia="Amiri" w:cs="Amiri"/>
          <w:lang w:bidi="ar-SA"/>
          <w:color w:val="111111"/>
          <w:sz w:val="28"/>
          <w:szCs w:val="28"/>
          <w:rtl/>
        </w:rPr>
        <w:t xml:space="preserve">عينه والود له في صدره و المواسات له في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ماله وان يحرم غيبته وان يعوده في</w:t>
      </w:r>
    </w:p>
    <w:p>
      <w:pPr>
        <w:pStyle w:val="BookText"/>
      </w:pPr>
      <w:r>
        <w:rPr>
          <w:rFonts w:ascii="Amiri" w:hAnsi="Amiri" w:eastAsia="Amiri" w:cs="Amiri"/>
          <w:lang w:bidi="ar-SA"/>
          <w:color w:val="111111"/>
          <w:sz w:val="28"/>
          <w:szCs w:val="28"/>
          <w:rtl/>
        </w:rPr>
        <w:t xml:space="preserve">مرضه وان يشيع جنازته وان لا يقول فيه بعد</w:t>
      </w:r>
    </w:p>
    <w:p>
      <w:pPr>
        <w:pStyle w:val="BookText"/>
      </w:pPr>
      <w:r>
        <w:rPr>
          <w:rFonts w:ascii="Amiri" w:hAnsi="Amiri" w:eastAsia="Amiri" w:cs="Amiri"/>
          <w:lang w:bidi="ar-SA"/>
          <w:color w:val="111111"/>
          <w:sz w:val="28"/>
          <w:szCs w:val="28"/>
          <w:rtl/>
        </w:rPr>
        <w:t xml:space="preserve">موته الا خيرا»(م)</w:t>
      </w:r>
    </w:p>
    <w:p>
      <w:pPr>
        <w:pStyle w:val="BookText"/>
      </w:pPr>
      <w:r>
        <w:rPr>
          <w:rFonts w:ascii="Amiri" w:hAnsi="Amiri" w:eastAsia="Amiri" w:cs="Amiri"/>
          <w:lang w:bidi="ar-SA"/>
          <w:color w:val="111111"/>
          <w:sz w:val="28"/>
          <w:szCs w:val="28"/>
          <w:rtl/>
        </w:rPr>
        <w:t xml:space="preserve">الفقيه ج 4 ص 284ب 176 ح 26.انظر الدابة</w:t>
      </w:r>
    </w:p>
    <w:p>
      <w:pPr>
        <w:pStyle w:val="BookText"/>
      </w:pPr>
      <w:r>
        <w:rPr>
          <w:rFonts w:ascii="Amiri" w:hAnsi="Amiri" w:eastAsia="Amiri" w:cs="Amiri"/>
          <w:lang w:bidi="ar-SA"/>
          <w:color w:val="111111"/>
          <w:sz w:val="28"/>
          <w:szCs w:val="28"/>
          <w:rtl/>
        </w:rPr>
        <w:t xml:space="preserve">«للمسلم على أخيه من الحق أن يسلم</w:t>
      </w:r>
    </w:p>
    <w:p>
      <w:pPr>
        <w:pStyle w:val="BookText"/>
      </w:pPr>
      <w:r>
        <w:rPr>
          <w:rFonts w:ascii="Amiri" w:hAnsi="Amiri" w:eastAsia="Amiri" w:cs="Amiri"/>
          <w:lang w:bidi="ar-SA"/>
          <w:color w:val="111111"/>
          <w:sz w:val="28"/>
          <w:szCs w:val="28"/>
          <w:rtl/>
        </w:rPr>
        <w:t xml:space="preserve">عليه إذا لقيه،ويعوده إذا مرض، وينصح له</w:t>
      </w:r>
    </w:p>
    <w:p>
      <w:pPr>
        <w:pStyle w:val="BookText"/>
      </w:pPr>
      <w:r>
        <w:rPr>
          <w:rFonts w:ascii="IRNazanin" w:hAnsi="IRNazanin" w:eastAsia="IRNazanin" w:cs="IRNazanin"/>
          <w:lang w:bidi="fa-IR"/>
          <w:color w:val="111111"/>
          <w:sz w:val="28"/>
          <w:szCs w:val="28"/>
          <w:rtl/>
        </w:rPr>
        <w:t xml:space="preserve">إذا غاب،ویسمته اذا عطس ، يقول:«الحمد</w:t>
      </w:r>
    </w:p>
    <w:p>
      <w:pPr>
        <w:pStyle w:val="BookText"/>
      </w:pPr>
      <w:r>
        <w:rPr>
          <w:rFonts w:ascii="Amiri" w:hAnsi="Amiri" w:eastAsia="Amiri" w:cs="Amiri"/>
          <w:lang w:bidi="ar-SA"/>
          <w:color w:val="111111"/>
          <w:sz w:val="28"/>
          <w:szCs w:val="28"/>
          <w:rtl/>
        </w:rPr>
        <w:t xml:space="preserve">الله رب العالمين لاشريك له»ويقول له:</w:t>
      </w:r>
    </w:p>
    <w:p>
      <w:pPr>
        <w:pStyle w:val="BookText"/>
      </w:pPr>
      <w:r>
        <w:rPr>
          <w:rFonts w:ascii="Amiri" w:hAnsi="Amiri" w:eastAsia="Amiri" w:cs="Amiri"/>
          <w:lang w:bidi="ar-SA"/>
          <w:color w:val="111111"/>
          <w:sz w:val="28"/>
          <w:szCs w:val="28"/>
          <w:rtl/>
        </w:rPr>
        <w:t xml:space="preserve">«يرحمك الله» فيجيبه فيقول له:«يهديكم</w:t>
      </w:r>
    </w:p>
    <w:p>
      <w:pPr>
        <w:pStyle w:val="BookText"/>
      </w:pPr>
      <w:r>
        <w:rPr>
          <w:rFonts w:ascii="Amiri" w:hAnsi="Amiri" w:eastAsia="Amiri" w:cs="Amiri"/>
          <w:lang w:bidi="ar-SA"/>
          <w:color w:val="111111"/>
          <w:sz w:val="28"/>
          <w:szCs w:val="28"/>
          <w:rtl/>
        </w:rPr>
        <w:t xml:space="preserve">الله ويصلح بالكم،ويجيبه اذا دعاه ويتبعه اذا</w:t>
      </w:r>
    </w:p>
    <w:p>
      <w:pPr>
        <w:pStyle w:val="BookText"/>
      </w:pPr>
      <w:r>
        <w:rPr>
          <w:rFonts w:ascii="IRNazanin" w:hAnsi="IRNazanin" w:eastAsia="IRNazanin" w:cs="IRNazanin"/>
          <w:lang w:bidi="fa-IR"/>
          <w:color w:val="111111"/>
          <w:sz w:val="28"/>
          <w:szCs w:val="28"/>
          <w:rtl/>
        </w:rPr>
        <w:t xml:space="preserve">مات»(6)</w:t>
      </w:r>
    </w:p>
    <w:p>
      <w:pPr>
        <w:pStyle w:val="BookText"/>
      </w:pPr>
      <w:r>
        <w:rPr>
          <w:rFonts w:ascii="Amiri" w:hAnsi="Amiri" w:eastAsia="Amiri" w:cs="Amiri"/>
          <w:lang w:bidi="ar-SA"/>
          <w:color w:val="111111"/>
          <w:sz w:val="28"/>
          <w:szCs w:val="28"/>
          <w:rtl/>
        </w:rPr>
        <w:t xml:space="preserve">الكافي ج 2 ص 653 ك8 ب 15 ح 1.</w:t>
      </w:r>
    </w:p>
    <w:p>
      <w:pPr>
        <w:pStyle w:val="BookText"/>
      </w:pPr>
      <w:r>
        <w:rPr>
          <w:rFonts w:ascii="Amiri" w:hAnsi="Amiri" w:eastAsia="Amiri" w:cs="Amiri"/>
          <w:lang w:bidi="ar-SA"/>
          <w:color w:val="111111"/>
          <w:sz w:val="28"/>
          <w:szCs w:val="28"/>
          <w:rtl/>
        </w:rPr>
        <w:t xml:space="preserve">«للمسلم على اخيه السلم من الحق آن</w:t>
      </w:r>
    </w:p>
    <w:p>
      <w:pPr>
        <w:pStyle w:val="BookText"/>
      </w:pPr>
      <w:r>
        <w:rPr>
          <w:rFonts w:ascii="Amiri" w:hAnsi="Amiri" w:eastAsia="Amiri" w:cs="Amiri"/>
          <w:lang w:bidi="ar-SA"/>
          <w:color w:val="111111"/>
          <w:sz w:val="28"/>
          <w:szCs w:val="28"/>
          <w:rtl/>
        </w:rPr>
        <w:t xml:space="preserve">يسلم عليه إذا لقيه، ويعوده اذا مرض ،</w:t>
      </w:r>
    </w:p>
    <w:p>
      <w:pPr>
        <w:pStyle w:val="BookText"/>
      </w:pPr>
      <w:r>
        <w:rPr>
          <w:rFonts w:ascii="Amiri" w:hAnsi="Amiri" w:eastAsia="Amiri" w:cs="Amiri"/>
          <w:lang w:bidi="ar-SA"/>
          <w:color w:val="111111"/>
          <w:sz w:val="28"/>
          <w:szCs w:val="28"/>
          <w:rtl/>
        </w:rPr>
        <w:t xml:space="preserve">وينصح له إذا غاب ويسمته</w:t>
      </w:r>
      <w:r>
        <w:rPr>
          <w:rStyle w:val="FootnoteReference"/>
        </w:rPr>
        <w:footnoteReference w:id="22"/>
      </w:r>
      <w:r>
        <w:rPr>
          <w:rFonts w:ascii="IRNazanin" w:hAnsi="IRNazanin" w:eastAsia="IRNazanin" w:cs="IRNazanin"/>
          <w:lang w:bidi="fa-IR"/>
          <w:color w:val="111111"/>
          <w:sz w:val="28"/>
          <w:szCs w:val="28"/>
          <w:rtl/>
        </w:rPr>
        <w:t xml:space="preserve">اذا عطس،</w:t>
      </w:r>
    </w:p>
    <w:p>
      <w:pPr>
        <w:pStyle w:val="BookText"/>
      </w:pPr>
      <w:r>
        <w:rPr>
          <w:rFonts w:ascii="Amiri" w:hAnsi="Amiri" w:eastAsia="Amiri" w:cs="Amiri"/>
          <w:lang w:bidi="ar-SA"/>
          <w:color w:val="111111"/>
          <w:sz w:val="28"/>
          <w:szCs w:val="28"/>
          <w:rtl/>
        </w:rPr>
        <w:t xml:space="preserve">ويجيبه اذا دعاه ويتبعه اذا مات»(6)</w:t>
      </w:r>
    </w:p>
    <w:p>
      <w:pPr>
        <w:pStyle w:val="BookText"/>
      </w:pPr>
      <w:r>
        <w:rPr>
          <w:rFonts w:ascii="Amiri" w:hAnsi="Amiri" w:eastAsia="Amiri" w:cs="Amiri"/>
          <w:lang w:bidi="ar-SA"/>
          <w:color w:val="111111"/>
          <w:sz w:val="28"/>
          <w:szCs w:val="28"/>
          <w:rtl/>
        </w:rPr>
        <w:t xml:space="preserve">الكافي ج 2 ص 171 ك5 ب 75 ح6.</w:t>
      </w:r>
    </w:p>
    <w:p>
      <w:pPr>
        <w:pStyle w:val="BookText"/>
      </w:pPr>
      <w:r>
        <w:rPr>
          <w:rFonts w:ascii="Amiri" w:hAnsi="Amiri" w:eastAsia="Amiri" w:cs="Amiri"/>
          <w:lang w:bidi="ar-SA"/>
          <w:color w:val="111111"/>
          <w:sz w:val="28"/>
          <w:szCs w:val="28"/>
          <w:rtl/>
        </w:rPr>
        <w:t xml:space="preserve">(لم يطلب احد الحق -) انظر الدنيا</w:t>
      </w:r>
    </w:p>
    <w:p>
      <w:pPr>
        <w:pStyle w:val="BookText"/>
      </w:pPr>
      <w:r>
        <w:rPr>
          <w:rFonts w:ascii="IRNazanin" w:hAnsi="IRNazanin" w:eastAsia="IRNazanin" w:cs="IRNazanin"/>
          <w:lang w:bidi="fa-IR"/>
          <w:color w:val="111111"/>
          <w:sz w:val="28"/>
          <w:szCs w:val="28"/>
          <w:rtl/>
        </w:rPr>
        <w:t xml:space="preserve">(لما حضرت ابي علیه‌السلام الوفاة - الى أن قال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اصبر على الحق وان كان مرا -)---انظر الصبر</w:t>
      </w:r>
    </w:p>
    <w:p>
      <w:pPr>
        <w:pStyle w:val="BookText"/>
      </w:pPr>
      <w:r>
        <w:rPr>
          <w:rFonts w:ascii="IRNazanin" w:hAnsi="IRNazanin" w:eastAsia="IRNazanin" w:cs="IRNazanin"/>
          <w:lang w:bidi="fa-IR"/>
          <w:color w:val="111111"/>
          <w:sz w:val="28"/>
          <w:szCs w:val="28"/>
          <w:rtl/>
        </w:rPr>
        <w:t xml:space="preserve">(لما سلبونا قضا -)</w:t>
      </w:r>
    </w:p>
    <w:p>
      <w:pPr>
        <w:pStyle w:val="BookText"/>
      </w:pPr>
      <w:r>
        <w:rPr>
          <w:rFonts w:ascii="Amiri" w:hAnsi="Amiri" w:eastAsia="Amiri" w:cs="Amiri"/>
          <w:lang w:bidi="ar-SA"/>
          <w:color w:val="111111"/>
          <w:sz w:val="28"/>
          <w:szCs w:val="28"/>
          <w:rtl/>
        </w:rPr>
        <w:t xml:space="preserve">يأتي في السلطان تحت عنوان (كان لي</w:t>
      </w:r>
    </w:p>
    <w:p>
      <w:pPr>
        <w:pStyle w:val="BookText"/>
      </w:pPr>
      <w:r>
        <w:rPr>
          <w:rFonts w:ascii="Amiri" w:hAnsi="Amiri" w:eastAsia="Amiri" w:cs="Amiri"/>
          <w:lang w:bidi="ar-SA"/>
          <w:color w:val="111111"/>
          <w:sz w:val="28"/>
          <w:szCs w:val="28"/>
          <w:rtl/>
        </w:rPr>
        <w:t xml:space="preserve">صديق الخ)</w:t>
      </w:r>
    </w:p>
    <w:p>
      <w:pPr>
        <w:pStyle w:val="BookText"/>
      </w:pPr>
      <w:r>
        <w:rPr>
          <w:rFonts w:ascii="Amiri" w:hAnsi="Amiri" w:eastAsia="Amiri" w:cs="Amiri"/>
          <w:lang w:bidi="ar-SA"/>
          <w:color w:val="111111"/>
          <w:sz w:val="28"/>
          <w:szCs w:val="28"/>
          <w:rtl/>
        </w:rPr>
        <w:t xml:space="preserve">(لو طلب الحق بالحق لكان خيرا لهم -)</w:t>
      </w:r>
    </w:p>
    <w:p>
      <w:pPr>
        <w:pStyle w:val="BookText"/>
      </w:pPr>
      <w:r>
        <w:rPr>
          <w:rFonts w:ascii="Amiri" w:hAnsi="Amiri" w:eastAsia="Amiri" w:cs="Amiri"/>
          <w:lang w:bidi="ar-SA"/>
          <w:color w:val="111111"/>
          <w:sz w:val="28"/>
          <w:szCs w:val="28"/>
          <w:rtl/>
        </w:rPr>
        <w:t xml:space="preserve">تقدم في الجفرتحت عنوان(ان عندي</w:t>
      </w:r>
    </w:p>
    <w:p>
      <w:pPr>
        <w:pStyle w:val="BookText"/>
      </w:pPr>
      <w:r>
        <w:rPr>
          <w:rFonts w:ascii="IRNazanin" w:hAnsi="IRNazanin" w:eastAsia="IRNazanin" w:cs="IRNazanin"/>
          <w:lang w:bidi="fa-IR"/>
          <w:color w:val="111111"/>
          <w:sz w:val="28"/>
          <w:szCs w:val="28"/>
          <w:rtl/>
        </w:rPr>
        <w:t xml:space="preserve">الجفر الخ)</w:t>
      </w:r>
    </w:p>
    <w:p>
      <w:pPr>
        <w:pStyle w:val="BookText"/>
      </w:pPr>
      <w:r>
        <w:rPr>
          <w:rFonts w:ascii="Amiri" w:hAnsi="Amiri" w:eastAsia="Amiri" w:cs="Amiri"/>
          <w:lang w:bidi="ar-SA"/>
          <w:color w:val="111111"/>
          <w:sz w:val="28"/>
          <w:szCs w:val="28"/>
          <w:rtl/>
        </w:rPr>
        <w:t xml:space="preserve">(لو كان الامرالينا - الى أن قال - في</w:t>
      </w:r>
    </w:p>
    <w:p>
      <w:pPr>
        <w:pStyle w:val="BookText"/>
      </w:pPr>
      <w:r>
        <w:rPr>
          <w:rFonts w:ascii="Amiri" w:hAnsi="Amiri" w:eastAsia="Amiri" w:cs="Amiri"/>
          <w:lang w:bidi="ar-SA"/>
          <w:color w:val="111111"/>
          <w:sz w:val="28"/>
          <w:szCs w:val="28"/>
          <w:rtl/>
        </w:rPr>
        <w:t xml:space="preserve">حقوق الناس -)---انظر الشهادة</w:t>
      </w:r>
    </w:p>
    <w:p>
      <w:pPr>
        <w:pStyle w:val="BookText"/>
      </w:pPr>
      <w:r>
        <w:rPr>
          <w:rFonts w:ascii="Amiri" w:hAnsi="Amiri" w:eastAsia="Amiri" w:cs="Amiri"/>
          <w:lang w:bidi="ar-SA"/>
          <w:color w:val="111111"/>
          <w:sz w:val="28"/>
          <w:szCs w:val="28"/>
          <w:rtl/>
        </w:rPr>
        <w:t xml:space="preserve">(ليس عند احد من الناس حق -)---انظر الحجة</w:t>
      </w:r>
    </w:p>
    <w:p>
      <w:pPr>
        <w:pStyle w:val="BookText"/>
      </w:pPr>
      <w:r>
        <w:rPr>
          <w:rFonts w:ascii="Amiri" w:hAnsi="Amiri" w:eastAsia="Amiri" w:cs="Amiri"/>
          <w:lang w:bidi="ar-SA"/>
          <w:color w:val="111111"/>
          <w:sz w:val="28"/>
          <w:szCs w:val="28"/>
          <w:rtl/>
        </w:rPr>
        <w:t xml:space="preserve">«ليس من باطل يقوم بازاء الحق إلا</w:t>
      </w:r>
    </w:p>
    <w:p>
      <w:pPr>
        <w:pStyle w:val="BookText"/>
      </w:pPr>
      <w:r>
        <w:rPr>
          <w:rFonts w:ascii="Amiri" w:hAnsi="Amiri" w:eastAsia="Amiri" w:cs="Amiri"/>
          <w:lang w:bidi="ar-SA"/>
          <w:color w:val="111111"/>
          <w:sz w:val="28"/>
          <w:szCs w:val="28"/>
          <w:rtl/>
        </w:rPr>
        <w:t xml:space="preserve">غلب الحق الباطل وذلك قوله عز وجل:بل</w:t>
      </w:r>
    </w:p>
    <w:p>
      <w:pPr>
        <w:pStyle w:val="BookText"/>
      </w:pPr>
      <w:r>
        <w:rPr>
          <w:rFonts w:ascii="Amiri" w:hAnsi="Amiri" w:eastAsia="Amiri" w:cs="Amiri"/>
          <w:lang w:bidi="ar-SA"/>
          <w:color w:val="111111"/>
          <w:sz w:val="28"/>
          <w:szCs w:val="28"/>
          <w:rtl/>
        </w:rPr>
        <w:t xml:space="preserve">نقذف بالحق على الباطل فيدمغه فاذا هو</w:t>
      </w:r>
    </w:p>
    <w:p>
      <w:pPr>
        <w:pStyle w:val="BookText"/>
      </w:pPr>
      <w:r>
        <w:rPr>
          <w:rFonts w:ascii="IRNazanin" w:hAnsi="IRNazanin" w:eastAsia="IRNazanin" w:cs="IRNazanin"/>
          <w:lang w:bidi="fa-IR"/>
          <w:color w:val="111111"/>
          <w:sz w:val="28"/>
          <w:szCs w:val="28"/>
          <w:rtl/>
        </w:rPr>
        <w:t xml:space="preserve">زاهق»(6)</w:t>
      </w:r>
    </w:p>
    <w:p>
      <w:pPr>
        <w:pStyle w:val="BookText"/>
      </w:pPr>
      <w:r>
        <w:rPr>
          <w:rFonts w:ascii="Amiri" w:hAnsi="Amiri" w:eastAsia="Amiri" w:cs="Amiri"/>
          <w:lang w:bidi="ar-SA"/>
          <w:color w:val="111111"/>
          <w:sz w:val="28"/>
          <w:szCs w:val="28"/>
          <w:rtl/>
        </w:rPr>
        <w:t xml:space="preserve">روضة الكافي ج 8 ص 242 ح 334.</w:t>
      </w:r>
    </w:p>
    <w:p>
      <w:pPr>
        <w:pStyle w:val="BookText"/>
      </w:pPr>
      <w:r>
        <w:rPr>
          <w:rFonts w:ascii="IRNazanin" w:hAnsi="IRNazanin" w:eastAsia="IRNazanin" w:cs="IRNazanin"/>
          <w:lang w:bidi="fa-IR"/>
          <w:color w:val="111111"/>
          <w:sz w:val="28"/>
          <w:szCs w:val="28"/>
          <w:rtl/>
        </w:rPr>
        <w:t xml:space="preserve">(ما انزل الموت حق منزلته - )---انظر الموت</w:t>
      </w:r>
    </w:p>
    <w:p>
      <w:pPr>
        <w:pStyle w:val="BookText"/>
      </w:pPr>
      <w:r>
        <w:rPr>
          <w:rFonts w:ascii="Amiri" w:hAnsi="Amiri" w:eastAsia="Amiri" w:cs="Amiri"/>
          <w:lang w:bidi="ar-SA"/>
          <w:color w:val="111111"/>
          <w:sz w:val="28"/>
          <w:szCs w:val="28"/>
          <w:rtl/>
        </w:rPr>
        <w:t xml:space="preserve">(ما تقول في المساهمة اليس حقا -)---انظر القرعة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حق ابني هذا -)---انظر التأديب</w:t>
      </w:r>
    </w:p>
    <w:p>
      <w:pPr>
        <w:pStyle w:val="BookText"/>
      </w:pPr>
      <w:r>
        <w:rPr>
          <w:rFonts w:ascii="IRNazanin" w:hAnsi="IRNazanin" w:eastAsia="IRNazanin" w:cs="IRNazanin"/>
          <w:lang w:bidi="fa-IR"/>
          <w:color w:val="111111"/>
          <w:sz w:val="28"/>
          <w:szCs w:val="28"/>
          <w:rtl/>
        </w:rPr>
        <w:t xml:space="preserve">(ما حق الامام -)---انظر الامام</w:t>
      </w:r>
    </w:p>
    <w:p>
      <w:pPr>
        <w:pStyle w:val="BookText"/>
      </w:pPr>
      <w:r>
        <w:rPr>
          <w:rFonts w:ascii="Amiri" w:hAnsi="Amiri" w:eastAsia="Amiri" w:cs="Amiri"/>
          <w:lang w:bidi="ar-SA"/>
          <w:color w:val="111111"/>
          <w:sz w:val="28"/>
          <w:szCs w:val="28"/>
          <w:rtl/>
        </w:rPr>
        <w:t xml:space="preserve">(ما حق الزوج على المرأة -)---انظر الزوج</w:t>
      </w:r>
    </w:p>
    <w:p>
      <w:pPr>
        <w:pStyle w:val="BookText"/>
      </w:pPr>
      <w:r>
        <w:rPr>
          <w:rFonts w:ascii="IRNazanin" w:hAnsi="IRNazanin" w:eastAsia="IRNazanin" w:cs="IRNazanin"/>
          <w:lang w:bidi="fa-IR"/>
          <w:color w:val="111111"/>
          <w:sz w:val="28"/>
          <w:szCs w:val="28"/>
          <w:rtl/>
        </w:rPr>
        <w:t xml:space="preserve">تحت عنوان(جائت الخ)</w:t>
      </w:r>
    </w:p>
    <w:p>
      <w:pPr>
        <w:pStyle w:val="BookText"/>
      </w:pPr>
      <w:r>
        <w:rPr>
          <w:rFonts w:ascii="IRNazanin" w:hAnsi="IRNazanin" w:eastAsia="IRNazanin" w:cs="IRNazanin"/>
          <w:lang w:bidi="fa-IR"/>
          <w:color w:val="111111"/>
          <w:sz w:val="28"/>
          <w:szCs w:val="28"/>
          <w:rtl/>
        </w:rPr>
        <w:t xml:space="preserve">(ما حق الله على خلقه -)---انظر العلم</w:t>
      </w:r>
    </w:p>
    <w:p>
      <w:pPr>
        <w:pStyle w:val="BookText"/>
      </w:pPr>
      <w:r>
        <w:rPr>
          <w:rFonts w:ascii="IRNazanin" w:hAnsi="IRNazanin" w:eastAsia="IRNazanin" w:cs="IRNazanin"/>
          <w:lang w:bidi="fa-IR"/>
          <w:color w:val="111111"/>
          <w:sz w:val="28"/>
          <w:szCs w:val="28"/>
          <w:rtl/>
        </w:rPr>
        <w:t xml:space="preserve">(ما حق الله على العباد -)---انظر العلم</w:t>
      </w:r>
    </w:p>
    <w:p>
      <w:pPr>
        <w:pStyle w:val="BookText"/>
      </w:pPr>
      <w:r>
        <w:rPr>
          <w:rFonts w:ascii="IRNazanin" w:hAnsi="IRNazanin" w:eastAsia="IRNazanin" w:cs="IRNazanin"/>
          <w:lang w:bidi="fa-IR"/>
          <w:color w:val="111111"/>
          <w:sz w:val="28"/>
          <w:szCs w:val="28"/>
          <w:rtl/>
        </w:rPr>
        <w:t xml:space="preserve">«ما حق المؤمن على المؤمن؟قال:إن</w:t>
      </w:r>
    </w:p>
    <w:p>
      <w:pPr>
        <w:pStyle w:val="BookText"/>
      </w:pPr>
      <w:r>
        <w:rPr>
          <w:rFonts w:ascii="Amiri" w:hAnsi="Amiri" w:eastAsia="Amiri" w:cs="Amiri"/>
          <w:lang w:bidi="ar-SA"/>
          <w:color w:val="111111"/>
          <w:sz w:val="28"/>
          <w:szCs w:val="28"/>
          <w:rtl/>
        </w:rPr>
        <w:t xml:space="preserve">من حق المؤمن على المؤمن:المودة له في</w:t>
      </w:r>
    </w:p>
    <w:p>
      <w:pPr>
        <w:pStyle w:val="BookText"/>
      </w:pPr>
      <w:r>
        <w:rPr>
          <w:rFonts w:ascii="Amiri" w:hAnsi="Amiri" w:eastAsia="Amiri" w:cs="Amiri"/>
          <w:lang w:bidi="ar-SA"/>
          <w:color w:val="111111"/>
          <w:sz w:val="28"/>
          <w:szCs w:val="28"/>
          <w:rtl/>
        </w:rPr>
        <w:t xml:space="preserve">صدره و المواساة له في ماله و الخلف له في</w:t>
      </w:r>
    </w:p>
    <w:p>
      <w:pPr>
        <w:pStyle w:val="BookText"/>
      </w:pPr>
      <w:r>
        <w:rPr>
          <w:rFonts w:ascii="Amiri" w:hAnsi="Amiri" w:eastAsia="Amiri" w:cs="Amiri"/>
          <w:lang w:bidi="ar-SA"/>
          <w:color w:val="111111"/>
          <w:sz w:val="28"/>
          <w:szCs w:val="28"/>
          <w:rtl/>
        </w:rPr>
        <w:t xml:space="preserve">اهله،والنصرة له على من ظلمه،وان كان</w:t>
      </w:r>
    </w:p>
    <w:p>
      <w:pPr>
        <w:pStyle w:val="BookText"/>
      </w:pPr>
      <w:r>
        <w:rPr>
          <w:rFonts w:ascii="Amiri" w:hAnsi="Amiri" w:eastAsia="Amiri" w:cs="Amiri"/>
          <w:lang w:bidi="ar-SA"/>
          <w:color w:val="111111"/>
          <w:sz w:val="28"/>
          <w:szCs w:val="28"/>
          <w:rtl/>
        </w:rPr>
        <w:t xml:space="preserve">نافلة</w:t>
      </w:r>
      <w:r>
        <w:rPr>
          <w:rStyle w:val="FootnoteReference"/>
        </w:rPr>
        <w:footnoteReference w:id="23"/>
      </w:r>
      <w:r>
        <w:rPr>
          <w:rFonts w:ascii="Amiri" w:hAnsi="Amiri" w:eastAsia="Amiri" w:cs="Amiri"/>
          <w:lang w:bidi="ar-SA"/>
          <w:color w:val="111111"/>
          <w:sz w:val="28"/>
          <w:szCs w:val="28"/>
          <w:rtl/>
        </w:rPr>
        <w:t xml:space="preserve">في المسلمين وكان غائبا اخذ له</w:t>
      </w:r>
    </w:p>
    <w:p>
      <w:pPr>
        <w:pStyle w:val="BookText"/>
      </w:pPr>
      <w:r>
        <w:rPr>
          <w:rFonts w:ascii="Amiri" w:hAnsi="Amiri" w:eastAsia="Amiri" w:cs="Amiri"/>
          <w:lang w:bidi="ar-SA"/>
          <w:color w:val="111111"/>
          <w:sz w:val="28"/>
          <w:szCs w:val="28"/>
          <w:rtl/>
        </w:rPr>
        <w:t xml:space="preserve">بنصيبه ، واذا مات الزيارة الى قبره، وان لا</w:t>
      </w:r>
    </w:p>
    <w:p>
      <w:pPr>
        <w:pStyle w:val="BookText"/>
      </w:pPr>
      <w:r>
        <w:rPr>
          <w:rFonts w:ascii="Amiri" w:hAnsi="Amiri" w:eastAsia="Amiri" w:cs="Amiri"/>
          <w:lang w:bidi="ar-SA"/>
          <w:color w:val="111111"/>
          <w:sz w:val="28"/>
          <w:szCs w:val="28"/>
          <w:rtl/>
        </w:rPr>
        <w:t xml:space="preserve">يظلمه،وان لا يغشه،وان لا يخونه،وان لا</w:t>
      </w:r>
    </w:p>
    <w:p>
      <w:pPr>
        <w:pStyle w:val="BookText"/>
      </w:pPr>
      <w:r>
        <w:rPr>
          <w:rFonts w:ascii="Amiri" w:hAnsi="Amiri" w:eastAsia="Amiri" w:cs="Amiri"/>
          <w:lang w:bidi="ar-SA"/>
          <w:color w:val="111111"/>
          <w:sz w:val="28"/>
          <w:szCs w:val="28"/>
          <w:rtl/>
        </w:rPr>
        <w:t xml:space="preserve">يخذ له،وان لا يكذبه،وأن لا يقول له اف،</w:t>
      </w:r>
    </w:p>
    <w:p>
      <w:pPr>
        <w:pStyle w:val="BookText"/>
      </w:pPr>
      <w:r>
        <w:rPr>
          <w:rFonts w:ascii="Amiri" w:hAnsi="Amiri" w:eastAsia="Amiri" w:cs="Amiri"/>
          <w:lang w:bidi="ar-SA"/>
          <w:color w:val="111111"/>
          <w:sz w:val="28"/>
          <w:szCs w:val="28"/>
          <w:rtl/>
        </w:rPr>
        <w:t xml:space="preserve">وإذا قال له اف، ليس بينهما ولاية،واذا قال</w:t>
      </w:r>
    </w:p>
    <w:p>
      <w:pPr>
        <w:pStyle w:val="BookText"/>
      </w:pPr>
      <w:r>
        <w:rPr>
          <w:rFonts w:ascii="IRNazanin" w:hAnsi="IRNazanin" w:eastAsia="IRNazanin" w:cs="IRNazanin"/>
          <w:lang w:bidi="fa-IR"/>
          <w:color w:val="111111"/>
          <w:sz w:val="28"/>
          <w:szCs w:val="28"/>
          <w:rtl/>
        </w:rPr>
        <w:t xml:space="preserve">له:انت عدوي فقد کفر احدهما،وإذا اتهمه</w:t>
      </w:r>
    </w:p>
    <w:p>
      <w:pPr>
        <w:pStyle w:val="BookText"/>
      </w:pPr>
      <w:r>
        <w:rPr>
          <w:rFonts w:ascii="Amiri" w:hAnsi="Amiri" w:eastAsia="Amiri" w:cs="Amiri"/>
          <w:lang w:bidi="ar-SA"/>
          <w:color w:val="111111"/>
          <w:sz w:val="28"/>
          <w:szCs w:val="28"/>
          <w:rtl/>
        </w:rPr>
        <w:t xml:space="preserve">انماث الايمان في قلبه كما ينمات الملح</w:t>
      </w:r>
    </w:p>
    <w:p>
      <w:pPr>
        <w:pStyle w:val="BookText"/>
      </w:pPr>
      <w:r>
        <w:rPr>
          <w:rFonts w:ascii="Amiri" w:hAnsi="Amiri" w:eastAsia="Amiri" w:cs="Amiri"/>
          <w:lang w:bidi="ar-SA"/>
          <w:color w:val="111111"/>
          <w:sz w:val="28"/>
          <w:szCs w:val="28"/>
          <w:rtl/>
        </w:rPr>
        <w:t xml:space="preserve">في الماء»(6)</w:t>
      </w:r>
    </w:p>
    <w:p>
      <w:pPr>
        <w:pStyle w:val="BookText"/>
      </w:pPr>
      <w:r>
        <w:rPr>
          <w:rFonts w:ascii="Amiri" w:hAnsi="Amiri" w:eastAsia="Amiri" w:cs="Amiri"/>
          <w:lang w:bidi="ar-SA"/>
          <w:color w:val="111111"/>
          <w:sz w:val="28"/>
          <w:szCs w:val="28"/>
          <w:rtl/>
        </w:rPr>
        <w:t xml:space="preserve">الكافي ج 2 ص 171 ك5 ب 75 ح 7.</w:t>
      </w:r>
    </w:p>
    <w:p>
      <w:pPr>
        <w:pStyle w:val="BookText"/>
      </w:pPr>
      <w:r>
        <w:rPr>
          <w:rFonts w:ascii="Amiri" w:hAnsi="Amiri" w:eastAsia="Amiri" w:cs="Amiri"/>
          <w:lang w:bidi="ar-SA"/>
          <w:color w:val="111111"/>
          <w:sz w:val="28"/>
          <w:szCs w:val="28"/>
          <w:rtl/>
        </w:rPr>
        <w:t xml:space="preserve">(ما حق المرأة على زوجها -)انظرالمرأة</w:t>
      </w:r>
    </w:p>
    <w:p>
      <w:pPr>
        <w:pStyle w:val="BookText"/>
      </w:pPr>
      <w:r>
        <w:rPr>
          <w:rFonts w:ascii="IRNazanin" w:hAnsi="IRNazanin" w:eastAsia="IRNazanin" w:cs="IRNazanin"/>
          <w:lang w:bidi="fa-IR"/>
          <w:color w:val="111111"/>
          <w:sz w:val="28"/>
          <w:szCs w:val="28"/>
          <w:rtl/>
        </w:rPr>
        <w:t xml:space="preserve">«ما حق المسلم على المسلم؟قال له:</w:t>
      </w:r>
    </w:p>
    <w:p>
      <w:pPr>
        <w:pStyle w:val="BookText"/>
      </w:pPr>
      <w:r>
        <w:rPr>
          <w:rFonts w:ascii="IRNazanin" w:hAnsi="IRNazanin" w:eastAsia="IRNazanin" w:cs="IRNazanin"/>
          <w:lang w:bidi="fa-IR"/>
          <w:color w:val="111111"/>
          <w:sz w:val="28"/>
          <w:szCs w:val="28"/>
          <w:rtl/>
        </w:rPr>
        <w:t xml:space="preserve">سبع حقوق واجبات ، ما منهن حق إلاوهو</w:t>
      </w:r>
    </w:p>
    <w:p>
      <w:pPr>
        <w:pStyle w:val="BookText"/>
      </w:pPr>
      <w:r>
        <w:rPr>
          <w:rFonts w:ascii="Amiri" w:hAnsi="Amiri" w:eastAsia="Amiri" w:cs="Amiri"/>
          <w:lang w:bidi="ar-SA"/>
          <w:color w:val="111111"/>
          <w:sz w:val="28"/>
          <w:szCs w:val="28"/>
          <w:rtl/>
        </w:rPr>
        <w:t xml:space="preserve">عليه واجب،ان ضيع منها شيئا خرج من</w:t>
      </w:r>
    </w:p>
    <w:p>
      <w:pPr>
        <w:pStyle w:val="BookText"/>
      </w:pPr>
      <w:r>
        <w:rPr>
          <w:rFonts w:ascii="Amiri" w:hAnsi="Amiri" w:eastAsia="Amiri" w:cs="Amiri"/>
          <w:lang w:bidi="ar-SA"/>
          <w:color w:val="111111"/>
          <w:sz w:val="28"/>
          <w:szCs w:val="28"/>
          <w:rtl/>
        </w:rPr>
        <w:t xml:space="preserve">ولاية الله وطاعته ولم يكن الله فيه نصيب،</w:t>
      </w:r>
    </w:p>
    <w:p>
      <w:pPr>
        <w:pStyle w:val="BookText"/>
      </w:pPr>
      <w:r>
        <w:rPr>
          <w:rFonts w:ascii="IRNazanin" w:hAnsi="IRNazanin" w:eastAsia="IRNazanin" w:cs="IRNazanin"/>
          <w:lang w:bidi="fa-IR"/>
          <w:color w:val="111111"/>
          <w:sz w:val="28"/>
          <w:szCs w:val="28"/>
          <w:rtl/>
        </w:rPr>
        <w:t xml:space="preserve">قلت له:جعلت فداك وما هي؟قال:يا معلی</w:t>
      </w:r>
    </w:p>
    <w:p>
      <w:pPr>
        <w:pStyle w:val="BookText"/>
      </w:pPr>
      <w:r>
        <w:rPr>
          <w:rFonts w:ascii="IRNazanin" w:hAnsi="IRNazanin" w:eastAsia="IRNazanin" w:cs="IRNazanin"/>
          <w:lang w:bidi="fa-IR"/>
          <w:color w:val="111111"/>
          <w:sz w:val="28"/>
          <w:szCs w:val="28"/>
          <w:rtl/>
        </w:rPr>
        <w:t xml:space="preserve">اني عليك شفیق اخاف ان تضيع ولا تحفظ</w:t>
      </w:r>
    </w:p>
    <w:p>
      <w:pPr>
        <w:pStyle w:val="BookText"/>
      </w:pPr>
      <w:r>
        <w:rPr>
          <w:rFonts w:ascii="Amiri" w:hAnsi="Amiri" w:eastAsia="Amiri" w:cs="Amiri"/>
          <w:lang w:bidi="ar-SA"/>
          <w:color w:val="111111"/>
          <w:sz w:val="28"/>
          <w:szCs w:val="28"/>
          <w:rtl/>
        </w:rPr>
        <w:t xml:space="preserve">وتعلم ولا تعمل، قال قلت له:لا قوة الا بالله</w:t>
      </w:r>
    </w:p>
    <w:p>
      <w:pPr>
        <w:pStyle w:val="BookText"/>
      </w:pPr>
      <w:r>
        <w:rPr>
          <w:rFonts w:ascii="IRNazanin" w:hAnsi="IRNazanin" w:eastAsia="IRNazanin" w:cs="IRNazanin"/>
          <w:lang w:bidi="fa-IR"/>
          <w:color w:val="111111"/>
          <w:sz w:val="28"/>
          <w:szCs w:val="28"/>
          <w:rtl/>
        </w:rPr>
        <w:t xml:space="preserve">قال ایسر حق منها أن تحب له ماتحب</w:t>
      </w:r>
    </w:p>
    <w:p>
      <w:pPr>
        <w:pStyle w:val="BookText"/>
      </w:pPr>
      <w:r>
        <w:rPr>
          <w:rFonts w:ascii="Amiri" w:hAnsi="Amiri" w:eastAsia="Amiri" w:cs="Amiri"/>
          <w:lang w:bidi="ar-SA"/>
          <w:color w:val="111111"/>
          <w:sz w:val="28"/>
          <w:szCs w:val="28"/>
          <w:rtl/>
        </w:rPr>
        <w:t xml:space="preserve">لنفسك وتكره له ما تكره لنفسك والحق</w:t>
      </w:r>
    </w:p>
    <w:p>
      <w:pPr>
        <w:pStyle w:val="BookText"/>
      </w:pPr>
      <w:r>
        <w:rPr>
          <w:rFonts w:ascii="Amiri" w:hAnsi="Amiri" w:eastAsia="Amiri" w:cs="Amiri"/>
          <w:lang w:bidi="ar-SA"/>
          <w:color w:val="111111"/>
          <w:sz w:val="28"/>
          <w:szCs w:val="28"/>
          <w:rtl/>
        </w:rPr>
        <w:t xml:space="preserve">الثاني ان تجتنب سخطه وتتبع مرضاته</w:t>
      </w:r>
    </w:p>
    <w:p>
      <w:pPr>
        <w:pStyle w:val="BookText"/>
      </w:pPr>
      <w:r>
        <w:rPr>
          <w:rFonts w:ascii="Amiri" w:hAnsi="Amiri" w:eastAsia="Amiri" w:cs="Amiri"/>
          <w:lang w:bidi="ar-SA"/>
          <w:color w:val="111111"/>
          <w:sz w:val="28"/>
          <w:szCs w:val="28"/>
          <w:rtl/>
        </w:rPr>
        <w:t xml:space="preserve">وتطيع أمره، والحق الثالث ان تعينه بنفسك</w:t>
      </w:r>
    </w:p>
    <w:p>
      <w:pPr>
        <w:pStyle w:val="BookText"/>
      </w:pPr>
      <w:r>
        <w:rPr>
          <w:rFonts w:ascii="Amiri" w:hAnsi="Amiri" w:eastAsia="Amiri" w:cs="Amiri"/>
          <w:lang w:bidi="ar-SA"/>
          <w:color w:val="111111"/>
          <w:sz w:val="28"/>
          <w:szCs w:val="28"/>
          <w:rtl/>
        </w:rPr>
        <w:t xml:space="preserve">ومالك ولسانك ويدك ورجلك، والحق</w:t>
      </w:r>
    </w:p>
    <w:p>
      <w:pPr>
        <w:pStyle w:val="BookText"/>
      </w:pPr>
      <w:r>
        <w:rPr>
          <w:rFonts w:ascii="Amiri" w:hAnsi="Amiri" w:eastAsia="Amiri" w:cs="Amiri"/>
          <w:lang w:bidi="ar-SA"/>
          <w:color w:val="111111"/>
          <w:sz w:val="28"/>
          <w:szCs w:val="28"/>
          <w:rtl/>
        </w:rPr>
        <w:t xml:space="preserve">الرابع أن تكون عينه ودليله ومرآته، والحق</w:t>
      </w:r>
    </w:p>
    <w:p>
      <w:pPr>
        <w:pStyle w:val="BookText"/>
      </w:pPr>
      <w:r>
        <w:rPr>
          <w:rFonts w:ascii="IRNazanin" w:hAnsi="IRNazanin" w:eastAsia="IRNazanin" w:cs="IRNazanin"/>
          <w:lang w:bidi="fa-IR"/>
          <w:color w:val="111111"/>
          <w:sz w:val="28"/>
          <w:szCs w:val="28"/>
          <w:rtl/>
        </w:rPr>
        <w:t xml:space="preserve">الخاسر(ان)لا تشبع ويجوع، ولا تروی</w:t>
      </w:r>
    </w:p>
    <w:p>
      <w:pPr>
        <w:pStyle w:val="BookText"/>
      </w:pPr>
      <w:r>
        <w:rPr>
          <w:rFonts w:ascii="Amiri" w:hAnsi="Amiri" w:eastAsia="Amiri" w:cs="Amiri"/>
          <w:lang w:bidi="ar-SA"/>
          <w:color w:val="111111"/>
          <w:sz w:val="28"/>
          <w:szCs w:val="28"/>
          <w:rtl/>
        </w:rPr>
        <w:t xml:space="preserve">ويظمأولا تلبس ويعرى،والحق السادس ان</w:t>
      </w:r>
    </w:p>
    <w:p>
      <w:pPr>
        <w:pStyle w:val="BookText"/>
      </w:pPr>
      <w:r>
        <w:rPr>
          <w:rFonts w:ascii="Amiri" w:hAnsi="Amiri" w:eastAsia="Amiri" w:cs="Amiri"/>
          <w:lang w:bidi="ar-SA"/>
          <w:color w:val="111111"/>
          <w:sz w:val="28"/>
          <w:szCs w:val="28"/>
          <w:rtl/>
        </w:rPr>
        <w:t xml:space="preserve">يكون لك خادم وليس لاخيك خادم فواجب</w:t>
      </w:r>
    </w:p>
    <w:p>
      <w:pPr>
        <w:pStyle w:val="BookText"/>
      </w:pPr>
      <w:r>
        <w:rPr>
          <w:rFonts w:ascii="Amiri" w:hAnsi="Amiri" w:eastAsia="Amiri" w:cs="Amiri"/>
          <w:lang w:bidi="ar-SA"/>
          <w:color w:val="111111"/>
          <w:sz w:val="28"/>
          <w:szCs w:val="28"/>
          <w:rtl/>
        </w:rPr>
        <w:t xml:space="preserve">ان تبعث خادمك فيغسل ثيابه، ويصنع</w:t>
      </w:r>
    </w:p>
    <w:p>
      <w:pPr>
        <w:pStyle w:val="BookText"/>
      </w:pPr>
      <w:r>
        <w:rPr>
          <w:rFonts w:ascii="Amiri" w:hAnsi="Amiri" w:eastAsia="Amiri" w:cs="Amiri"/>
          <w:lang w:bidi="ar-SA"/>
          <w:color w:val="111111"/>
          <w:sz w:val="28"/>
          <w:szCs w:val="28"/>
          <w:rtl/>
        </w:rPr>
        <w:t xml:space="preserve">طعامه،ويمهد فراشه،والحق السابع آن تبر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قسمه</w:t>
      </w:r>
      <w:r>
        <w:rPr>
          <w:rStyle w:val="FootnoteReference"/>
        </w:rPr>
        <w:footnoteReference w:id="24"/>
      </w:r>
      <w:r>
        <w:rPr>
          <w:rFonts w:ascii="IRNazanin" w:hAnsi="IRNazanin" w:eastAsia="IRNazanin" w:cs="IRNazanin"/>
          <w:lang w:bidi="fa-IR"/>
          <w:color w:val="111111"/>
          <w:sz w:val="28"/>
          <w:szCs w:val="28"/>
          <w:rtl/>
        </w:rPr>
        <w:t xml:space="preserve">وتجيب دعوته وتعود مریضه،</w:t>
      </w:r>
    </w:p>
    <w:p>
      <w:pPr>
        <w:pStyle w:val="BookText"/>
      </w:pPr>
      <w:r>
        <w:rPr>
          <w:rFonts w:ascii="Amiri" w:hAnsi="Amiri" w:eastAsia="Amiri" w:cs="Amiri"/>
          <w:lang w:bidi="ar-SA"/>
          <w:color w:val="111111"/>
          <w:sz w:val="28"/>
          <w:szCs w:val="28"/>
          <w:rtl/>
        </w:rPr>
        <w:t xml:space="preserve">وتشهد جنازته وإذا علمت أن له حاجة</w:t>
      </w:r>
    </w:p>
    <w:p>
      <w:pPr>
        <w:pStyle w:val="BookText"/>
      </w:pPr>
      <w:r>
        <w:rPr>
          <w:rFonts w:ascii="Amiri" w:hAnsi="Amiri" w:eastAsia="Amiri" w:cs="Amiri"/>
          <w:lang w:bidi="ar-SA"/>
          <w:color w:val="111111"/>
          <w:sz w:val="28"/>
          <w:szCs w:val="28"/>
          <w:rtl/>
        </w:rPr>
        <w:t xml:space="preserve">تبادره الى قضائها، ولا تلجئه ان يسألكها،</w:t>
      </w:r>
    </w:p>
    <w:p>
      <w:pPr>
        <w:pStyle w:val="BookText"/>
      </w:pPr>
      <w:r>
        <w:rPr>
          <w:rFonts w:ascii="Amiri" w:hAnsi="Amiri" w:eastAsia="Amiri" w:cs="Amiri"/>
          <w:lang w:bidi="ar-SA"/>
          <w:color w:val="111111"/>
          <w:sz w:val="28"/>
          <w:szCs w:val="28"/>
          <w:rtl/>
        </w:rPr>
        <w:t xml:space="preserve">ولكن تبادره مبادرة فاذا فعلت ذلك وصلت</w:t>
      </w:r>
    </w:p>
    <w:p>
      <w:pPr>
        <w:pStyle w:val="BookText"/>
      </w:pPr>
      <w:r>
        <w:rPr>
          <w:rFonts w:ascii="Amiri" w:hAnsi="Amiri" w:eastAsia="Amiri" w:cs="Amiri"/>
          <w:lang w:bidi="ar-SA"/>
          <w:color w:val="111111"/>
          <w:sz w:val="28"/>
          <w:szCs w:val="28"/>
          <w:rtl/>
        </w:rPr>
        <w:t xml:space="preserve">ولايتك بولايته وولايته بولايتك»(6)</w:t>
      </w:r>
    </w:p>
    <w:p>
      <w:pPr>
        <w:pStyle w:val="BookText"/>
      </w:pPr>
      <w:r>
        <w:rPr>
          <w:rFonts w:ascii="Amiri" w:hAnsi="Amiri" w:eastAsia="Amiri" w:cs="Amiri"/>
          <w:lang w:bidi="ar-SA"/>
          <w:color w:val="111111"/>
          <w:sz w:val="28"/>
          <w:szCs w:val="28"/>
          <w:rtl/>
        </w:rPr>
        <w:t xml:space="preserve">الكافي ج 2 ص 169 ك5 ب 75 ح 2.</w:t>
      </w:r>
    </w:p>
    <w:p>
      <w:pPr>
        <w:pStyle w:val="BookText"/>
      </w:pPr>
      <w:r>
        <w:rPr>
          <w:rFonts w:ascii="IRNazanin" w:hAnsi="IRNazanin" w:eastAsia="IRNazanin" w:cs="IRNazanin"/>
          <w:lang w:bidi="fa-IR"/>
          <w:color w:val="111111"/>
          <w:sz w:val="28"/>
          <w:szCs w:val="28"/>
          <w:rtl/>
        </w:rPr>
        <w:t xml:space="preserve">(ما زارني احد من اوليائي عارفا بحقي -)انظر علي بن موسی الرضاعليه السلام</w:t>
      </w:r>
    </w:p>
    <w:p>
      <w:pPr>
        <w:pStyle w:val="BookText"/>
      </w:pPr>
      <w:r>
        <w:rPr>
          <w:rFonts w:ascii="Amiri" w:hAnsi="Amiri" w:eastAsia="Amiri" w:cs="Amiri"/>
          <w:lang w:bidi="ar-SA"/>
          <w:color w:val="111111"/>
          <w:sz w:val="28"/>
          <w:szCs w:val="28"/>
          <w:rtl/>
        </w:rPr>
        <w:t xml:space="preserve">«ما عبدالله بشيء افضل من اداء حق</w:t>
      </w:r>
    </w:p>
    <w:p>
      <w:pPr>
        <w:pStyle w:val="BookText"/>
      </w:pPr>
      <w:r>
        <w:rPr>
          <w:rFonts w:ascii="IRNazanin" w:hAnsi="IRNazanin" w:eastAsia="IRNazanin" w:cs="IRNazanin"/>
          <w:lang w:bidi="fa-IR"/>
          <w:color w:val="111111"/>
          <w:sz w:val="28"/>
          <w:szCs w:val="28"/>
          <w:rtl/>
        </w:rPr>
        <w:t xml:space="preserve">المؤمن»(6)</w:t>
      </w:r>
    </w:p>
    <w:p>
      <w:pPr>
        <w:pStyle w:val="BookText"/>
      </w:pPr>
      <w:r>
        <w:rPr>
          <w:rFonts w:ascii="Amiri" w:hAnsi="Amiri" w:eastAsia="Amiri" w:cs="Amiri"/>
          <w:lang w:bidi="ar-SA"/>
          <w:color w:val="111111"/>
          <w:sz w:val="28"/>
          <w:szCs w:val="28"/>
          <w:rtl/>
        </w:rPr>
        <w:t xml:space="preserve">الكافي ج 2 ص 170 ك5 ب 75 ح 4.</w:t>
      </w:r>
    </w:p>
    <w:p>
      <w:pPr>
        <w:pStyle w:val="BookText"/>
      </w:pPr>
      <w:r>
        <w:rPr>
          <w:rFonts w:ascii="Amiri" w:hAnsi="Amiri" w:eastAsia="Amiri" w:cs="Amiri"/>
          <w:lang w:bidi="ar-SA"/>
          <w:color w:val="111111"/>
          <w:sz w:val="28"/>
          <w:szCs w:val="28"/>
          <w:rtl/>
        </w:rPr>
        <w:t xml:space="preserve">(ما قدست أمة لم يؤخذ لضعيفها من</w:t>
      </w:r>
    </w:p>
    <w:p>
      <w:pPr>
        <w:pStyle w:val="BookText"/>
      </w:pPr>
      <w:r>
        <w:rPr>
          <w:rFonts w:ascii="Amiri" w:hAnsi="Amiri" w:eastAsia="Amiri" w:cs="Amiri"/>
          <w:lang w:bidi="ar-SA"/>
          <w:color w:val="111111"/>
          <w:sz w:val="28"/>
          <w:szCs w:val="28"/>
          <w:rtl/>
        </w:rPr>
        <w:t xml:space="preserve">قويها بحقه -)---انظر الأمر بالمعروف</w:t>
      </w:r>
    </w:p>
    <w:p>
      <w:pPr>
        <w:pStyle w:val="BookText"/>
      </w:pPr>
      <w:r>
        <w:rPr>
          <w:rFonts w:ascii="Amiri" w:hAnsi="Amiri" w:eastAsia="Amiri" w:cs="Amiri"/>
          <w:lang w:bidi="ar-SA"/>
          <w:color w:val="111111"/>
          <w:sz w:val="28"/>
          <w:szCs w:val="28"/>
          <w:rtl/>
        </w:rPr>
        <w:t xml:space="preserve">(ما الكبر فقال اعظم الكبران تسفه الحق )---انظر الكبر</w:t>
      </w:r>
    </w:p>
    <w:p>
      <w:pPr>
        <w:pStyle w:val="BookText"/>
      </w:pPr>
      <w:r>
        <w:rPr>
          <w:rFonts w:ascii="Amiri" w:hAnsi="Amiri" w:eastAsia="Amiri" w:cs="Amiri"/>
          <w:lang w:bidi="ar-SA"/>
          <w:color w:val="111111"/>
          <w:sz w:val="28"/>
          <w:szCs w:val="28"/>
          <w:rtl/>
        </w:rPr>
        <w:t xml:space="preserve">(ما من رجل منع حقا -) انظر الزكاة</w:t>
      </w:r>
    </w:p>
    <w:p>
      <w:pPr>
        <w:pStyle w:val="BookText"/>
      </w:pPr>
      <w:r>
        <w:rPr>
          <w:rFonts w:ascii="Amiri" w:hAnsi="Amiri" w:eastAsia="Amiri" w:cs="Amiri"/>
          <w:lang w:bidi="ar-SA"/>
          <w:color w:val="111111"/>
          <w:sz w:val="28"/>
          <w:szCs w:val="28"/>
          <w:rtl/>
        </w:rPr>
        <w:t xml:space="preserve">(ما من رجل يمنع درهام في حقه -)---انظر الزكاة</w:t>
      </w:r>
    </w:p>
    <w:p>
      <w:pPr>
        <w:pStyle w:val="BookText"/>
      </w:pPr>
      <w:r>
        <w:rPr>
          <w:rFonts w:ascii="Amiri" w:hAnsi="Amiri" w:eastAsia="Amiri" w:cs="Amiri"/>
          <w:lang w:bidi="ar-SA"/>
          <w:color w:val="111111"/>
          <w:sz w:val="28"/>
          <w:szCs w:val="28"/>
          <w:rtl/>
        </w:rPr>
        <w:t xml:space="preserve">ما من عبد يمنع درهما في حقه -)---انظر الزكاة</w:t>
      </w:r>
    </w:p>
    <w:p>
      <w:pPr>
        <w:pStyle w:val="BookText"/>
      </w:pPr>
      <w:r>
        <w:rPr>
          <w:rFonts w:ascii="IRNazanin" w:hAnsi="IRNazanin" w:eastAsia="IRNazanin" w:cs="IRNazanin"/>
          <w:lang w:bidi="fa-IR"/>
          <w:color w:val="111111"/>
          <w:sz w:val="28"/>
          <w:szCs w:val="28"/>
          <w:rtl/>
        </w:rPr>
        <w:t xml:space="preserve">(ما من نبیء جاء قط الا بمعرفة حقنا -)---انظر الحجة</w:t>
      </w:r>
    </w:p>
    <w:p>
      <w:pPr>
        <w:pStyle w:val="BookText"/>
      </w:pPr>
      <w:r>
        <w:rPr>
          <w:rFonts w:ascii="Amiri" w:hAnsi="Amiri" w:eastAsia="Amiri" w:cs="Amiri"/>
          <w:lang w:bidi="ar-SA"/>
          <w:color w:val="111111"/>
          <w:sz w:val="28"/>
          <w:szCs w:val="28"/>
          <w:rtl/>
        </w:rPr>
        <w:t xml:space="preserve">(المطلقة تحج وتشهد الحقوق -)---انظر الحج</w:t>
      </w:r>
    </w:p>
    <w:p>
      <w:pPr>
        <w:pStyle w:val="BookText"/>
      </w:pPr>
      <w:r>
        <w:rPr>
          <w:rFonts w:ascii="Amiri" w:hAnsi="Amiri" w:eastAsia="Amiri" w:cs="Amiri"/>
          <w:lang w:bidi="ar-SA"/>
          <w:color w:val="111111"/>
          <w:sz w:val="28"/>
          <w:szCs w:val="28"/>
          <w:rtl/>
        </w:rPr>
        <w:t xml:space="preserve">(المغرم إذا تدين او استد ان في حق -)---انظر المحجة</w:t>
      </w:r>
    </w:p>
    <w:p>
      <w:pPr>
        <w:pStyle w:val="BookText"/>
      </w:pPr>
      <w:r>
        <w:rPr>
          <w:rFonts w:ascii="Amiri" w:hAnsi="Amiri" w:eastAsia="Amiri" w:cs="Amiri"/>
          <w:lang w:bidi="ar-SA"/>
          <w:color w:val="111111"/>
          <w:sz w:val="28"/>
          <w:szCs w:val="28"/>
          <w:rtl/>
        </w:rPr>
        <w:t xml:space="preserve">(من اخذ ارضا بغير حقها - )---انظر الارض</w:t>
      </w:r>
    </w:p>
    <w:p>
      <w:pPr>
        <w:pStyle w:val="BookText"/>
      </w:pPr>
      <w:r>
        <w:rPr>
          <w:rFonts w:ascii="Amiri" w:hAnsi="Amiri" w:eastAsia="Amiri" w:cs="Amiri"/>
          <w:lang w:bidi="ar-SA"/>
          <w:color w:val="111111"/>
          <w:sz w:val="28"/>
          <w:szCs w:val="28"/>
          <w:rtl/>
        </w:rPr>
        <w:t xml:space="preserve">(من اعوزه شيء من حقي -)---انظر الخمس</w:t>
      </w:r>
    </w:p>
    <w:p>
      <w:pPr>
        <w:pStyle w:val="BookText"/>
      </w:pPr>
      <w:r>
        <w:rPr>
          <w:rFonts w:ascii="IRNazanin" w:hAnsi="IRNazanin" w:eastAsia="IRNazanin" w:cs="IRNazanin"/>
          <w:lang w:bidi="fa-IR"/>
          <w:color w:val="111111"/>
          <w:sz w:val="28"/>
          <w:szCs w:val="28"/>
          <w:rtl/>
        </w:rPr>
        <w:t xml:space="preserve">(من أقر على نفسه عند الامام بحق -)---انظر الحدود</w:t>
      </w:r>
    </w:p>
    <w:p>
      <w:pPr>
        <w:pStyle w:val="BookText"/>
      </w:pPr>
      <w:r>
        <w:rPr>
          <w:rFonts w:ascii="Amiri" w:hAnsi="Amiri" w:eastAsia="Amiri" w:cs="Amiri"/>
          <w:lang w:bidi="ar-SA"/>
          <w:color w:val="111111"/>
          <w:sz w:val="28"/>
          <w:szCs w:val="28"/>
          <w:rtl/>
        </w:rPr>
        <w:t xml:space="preserve">(من ترك مطالبة حق -)</w:t>
      </w:r>
    </w:p>
    <w:p>
      <w:pPr>
        <w:pStyle w:val="BookText"/>
      </w:pPr>
      <w:r>
        <w:rPr>
          <w:rFonts w:ascii="Amiri" w:hAnsi="Amiri" w:eastAsia="Amiri" w:cs="Amiri"/>
          <w:lang w:bidi="ar-SA"/>
          <w:color w:val="111111"/>
          <w:sz w:val="28"/>
          <w:szCs w:val="28"/>
          <w:rtl/>
        </w:rPr>
        <w:t xml:space="preserve">تقدم في الارض تحت عنوان (ان</w:t>
      </w:r>
    </w:p>
    <w:p>
      <w:pPr>
        <w:pStyle w:val="BookText"/>
      </w:pPr>
      <w:r>
        <w:rPr>
          <w:rFonts w:ascii="IRNazanin" w:hAnsi="IRNazanin" w:eastAsia="IRNazanin" w:cs="IRNazanin"/>
          <w:lang w:bidi="fa-IR"/>
          <w:color w:val="111111"/>
          <w:sz w:val="28"/>
          <w:szCs w:val="28"/>
          <w:rtl/>
        </w:rPr>
        <w:t xml:space="preserve">الارض الله الخ)</w:t>
      </w:r>
    </w:p>
    <w:p>
      <w:pPr>
        <w:pStyle w:val="BookText"/>
      </w:pPr>
      <w:r>
        <w:rPr>
          <w:rFonts w:ascii="IRNazanin" w:hAnsi="IRNazanin" w:eastAsia="IRNazanin" w:cs="IRNazanin"/>
          <w:lang w:bidi="fa-IR"/>
          <w:color w:val="111111"/>
          <w:sz w:val="28"/>
          <w:szCs w:val="28"/>
          <w:rtl/>
        </w:rPr>
        <w:t xml:space="preserve">«من تعدى الحق ضاق مذهبه»(1)</w:t>
      </w:r>
    </w:p>
    <w:p>
      <w:pPr>
        <w:pStyle w:val="BookText"/>
      </w:pPr>
      <w:r>
        <w:rPr>
          <w:rFonts w:ascii="IRNazanin" w:hAnsi="IRNazanin" w:eastAsia="IRNazanin" w:cs="IRNazanin"/>
          <w:lang w:bidi="fa-IR"/>
          <w:color w:val="111111"/>
          <w:sz w:val="28"/>
          <w:szCs w:val="28"/>
          <w:rtl/>
        </w:rPr>
        <w:t xml:space="preserve">الفقيه ج 4 ص 279ب 176 ذیل ح 10.</w:t>
      </w:r>
    </w:p>
    <w:p>
      <w:pPr>
        <w:pStyle w:val="BookText"/>
      </w:pPr>
      <w:r>
        <w:rPr>
          <w:rFonts w:ascii="Amiri" w:hAnsi="Amiri" w:eastAsia="Amiri" w:cs="Amiri"/>
          <w:lang w:bidi="ar-SA"/>
          <w:color w:val="111111"/>
          <w:sz w:val="28"/>
          <w:szCs w:val="28"/>
          <w:rtl/>
        </w:rPr>
        <w:t xml:space="preserve">(من حبس حق امرىء مسلم -)---انظر الدين</w:t>
      </w:r>
    </w:p>
    <w:p>
      <w:pPr>
        <w:pStyle w:val="BookText"/>
      </w:pPr>
      <w:r>
        <w:rPr>
          <w:rFonts w:ascii="Amiri" w:hAnsi="Amiri" w:eastAsia="Amiri" w:cs="Amiri"/>
          <w:lang w:bidi="ar-SA"/>
          <w:color w:val="111111"/>
          <w:sz w:val="28"/>
          <w:szCs w:val="28"/>
          <w:rtl/>
        </w:rPr>
        <w:t xml:space="preserve">«من حق المؤمن على اخيه المؤمن ان</w:t>
      </w:r>
    </w:p>
    <w:p>
      <w:pPr>
        <w:pStyle w:val="BookText"/>
      </w:pPr>
      <w:r>
        <w:rPr>
          <w:rFonts w:ascii="IRNazanin" w:hAnsi="IRNazanin" w:eastAsia="IRNazanin" w:cs="IRNazanin"/>
          <w:lang w:bidi="fa-IR"/>
          <w:color w:val="111111"/>
          <w:sz w:val="28"/>
          <w:szCs w:val="28"/>
          <w:rtl/>
        </w:rPr>
        <w:t xml:space="preserve">يشبع جوعته ، ویواری عورته، ويفرج عنه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کربته،ويقضي دينه،فاذا مات خلفه في اهله</w:t>
      </w:r>
    </w:p>
    <w:p>
      <w:pPr>
        <w:pStyle w:val="BookText"/>
      </w:pPr>
      <w:r>
        <w:rPr>
          <w:rFonts w:ascii="IRNazanin" w:hAnsi="IRNazanin" w:eastAsia="IRNazanin" w:cs="IRNazanin"/>
          <w:lang w:bidi="fa-IR"/>
          <w:color w:val="111111"/>
          <w:sz w:val="28"/>
          <w:szCs w:val="28"/>
          <w:rtl/>
        </w:rPr>
        <w:t xml:space="preserve">وولده»(5)</w:t>
      </w:r>
    </w:p>
    <w:p>
      <w:pPr>
        <w:pStyle w:val="BookText"/>
      </w:pPr>
      <w:r>
        <w:rPr>
          <w:rFonts w:ascii="Amiri" w:hAnsi="Amiri" w:eastAsia="Amiri" w:cs="Amiri"/>
          <w:lang w:bidi="ar-SA"/>
          <w:color w:val="111111"/>
          <w:sz w:val="28"/>
          <w:szCs w:val="28"/>
          <w:rtl/>
        </w:rPr>
        <w:t xml:space="preserve">الكافي ج 2 ص 169 ك5 ب 75 ح 1.</w:t>
      </w:r>
    </w:p>
    <w:p>
      <w:pPr>
        <w:pStyle w:val="BookText"/>
      </w:pPr>
      <w:r>
        <w:rPr>
          <w:rFonts w:ascii="IRNazanin" w:hAnsi="IRNazanin" w:eastAsia="IRNazanin" w:cs="IRNazanin"/>
          <w:lang w:bidi="fa-IR"/>
          <w:color w:val="111111"/>
          <w:sz w:val="28"/>
          <w:szCs w:val="28"/>
          <w:rtl/>
        </w:rPr>
        <w:t xml:space="preserve">«من حق المؤمن على المؤمن اذا</w:t>
      </w:r>
    </w:p>
    <w:p>
      <w:pPr>
        <w:pStyle w:val="BookText"/>
      </w:pPr>
      <w:r>
        <w:rPr>
          <w:rFonts w:ascii="Amiri" w:hAnsi="Amiri" w:eastAsia="Amiri" w:cs="Amiri"/>
          <w:lang w:bidi="ar-SA"/>
          <w:color w:val="111111"/>
          <w:sz w:val="28"/>
          <w:szCs w:val="28"/>
          <w:rtl/>
        </w:rPr>
        <w:t xml:space="preserve">مرض ان يعوده واذا مات أن يشهد جنازته،</w:t>
      </w:r>
    </w:p>
    <w:p>
      <w:pPr>
        <w:pStyle w:val="BookText"/>
      </w:pPr>
      <w:r>
        <w:rPr>
          <w:rFonts w:ascii="Amiri" w:hAnsi="Amiri" w:eastAsia="Amiri" w:cs="Amiri"/>
          <w:lang w:bidi="ar-SA"/>
          <w:color w:val="111111"/>
          <w:sz w:val="28"/>
          <w:szCs w:val="28"/>
          <w:rtl/>
        </w:rPr>
        <w:t xml:space="preserve">واذا عطس أن يسمته - او قال يشمته - واذا</w:t>
      </w:r>
    </w:p>
    <w:p>
      <w:pPr>
        <w:pStyle w:val="BookText"/>
      </w:pPr>
      <w:r>
        <w:rPr>
          <w:rFonts w:ascii="Amiri" w:hAnsi="Amiri" w:eastAsia="Amiri" w:cs="Amiri"/>
          <w:lang w:bidi="ar-SA"/>
          <w:color w:val="111111"/>
          <w:sz w:val="28"/>
          <w:szCs w:val="28"/>
          <w:rtl/>
        </w:rPr>
        <w:t xml:space="preserve">دعاه ان يجيبه»(6)</w:t>
      </w:r>
    </w:p>
    <w:p>
      <w:pPr>
        <w:pStyle w:val="BookText"/>
      </w:pPr>
      <w:r>
        <w:rPr>
          <w:rFonts w:ascii="IRNazanin" w:hAnsi="IRNazanin" w:eastAsia="IRNazanin" w:cs="IRNazanin"/>
          <w:lang w:bidi="fa-IR"/>
          <w:color w:val="111111"/>
          <w:sz w:val="28"/>
          <w:szCs w:val="28"/>
          <w:rtl/>
        </w:rPr>
        <w:t xml:space="preserve">الكافي ج 2 ص 654 ك8ب 15 ذیل ح 7.</w:t>
      </w:r>
    </w:p>
    <w:p>
      <w:pPr>
        <w:pStyle w:val="BookText"/>
      </w:pPr>
      <w:r>
        <w:rPr>
          <w:rFonts w:ascii="Amiri" w:hAnsi="Amiri" w:eastAsia="Amiri" w:cs="Amiri"/>
          <w:lang w:bidi="ar-SA"/>
          <w:color w:val="111111"/>
          <w:sz w:val="28"/>
          <w:szCs w:val="28"/>
          <w:rtl/>
        </w:rPr>
        <w:t xml:space="preserve">(من حلف لكم بالله على حق -)---انظر الحلف</w:t>
      </w:r>
    </w:p>
    <w:p>
      <w:pPr>
        <w:pStyle w:val="BookText"/>
      </w:pPr>
      <w:r>
        <w:rPr>
          <w:rFonts w:ascii="Amiri" w:hAnsi="Amiri" w:eastAsia="Amiri" w:cs="Amiri"/>
          <w:lang w:bidi="ar-SA"/>
          <w:color w:val="111111"/>
          <w:sz w:val="28"/>
          <w:szCs w:val="28"/>
          <w:rtl/>
        </w:rPr>
        <w:t xml:space="preserve">(من ذهب حقه على غير بينة -)---انظر الدين</w:t>
      </w:r>
    </w:p>
    <w:p>
      <w:pPr>
        <w:pStyle w:val="BookText"/>
      </w:pPr>
      <w:r>
        <w:rPr>
          <w:rFonts w:ascii="Amiri" w:hAnsi="Amiri" w:eastAsia="Amiri" w:cs="Amiri"/>
          <w:lang w:bidi="ar-SA"/>
          <w:color w:val="111111"/>
          <w:sz w:val="28"/>
          <w:szCs w:val="28"/>
          <w:rtl/>
        </w:rPr>
        <w:t xml:space="preserve">(من شرب المسكر كان حقا على الله -)---انظر الخمر</w:t>
      </w:r>
    </w:p>
    <w:p>
      <w:pPr>
        <w:pStyle w:val="BookText"/>
      </w:pPr>
      <w:r>
        <w:rPr>
          <w:rFonts w:ascii="Amiri" w:hAnsi="Amiri" w:eastAsia="Amiri" w:cs="Amiri"/>
          <w:lang w:bidi="ar-SA"/>
          <w:color w:val="111111"/>
          <w:sz w:val="28"/>
          <w:szCs w:val="28"/>
          <w:rtl/>
        </w:rPr>
        <w:t xml:space="preserve">(من ظلم ابني هذا حقه -)---انظر الحجة</w:t>
      </w:r>
    </w:p>
    <w:p>
      <w:pPr>
        <w:pStyle w:val="BookText"/>
      </w:pPr>
      <w:r>
        <w:rPr>
          <w:rFonts w:ascii="IRNazanin" w:hAnsi="IRNazanin" w:eastAsia="IRNazanin" w:cs="IRNazanin"/>
          <w:lang w:bidi="fa-IR"/>
          <w:color w:val="111111"/>
          <w:sz w:val="28"/>
          <w:szCs w:val="28"/>
          <w:rtl/>
        </w:rPr>
        <w:t xml:space="preserve">تحت عنوان(دخلت على ابی الحسن</w:t>
      </w:r>
    </w:p>
    <w:p>
      <w:pPr>
        <w:pStyle w:val="BookText"/>
      </w:pPr>
      <w:r>
        <w:rPr>
          <w:rFonts w:ascii="IRNazanin" w:hAnsi="IRNazanin" w:eastAsia="IRNazanin" w:cs="IRNazanin"/>
          <w:lang w:bidi="fa-IR"/>
          <w:color w:val="111111"/>
          <w:sz w:val="28"/>
          <w:szCs w:val="28"/>
          <w:rtl/>
        </w:rPr>
        <w:t xml:space="preserve">موسی علیه السلام الخ)</w:t>
      </w:r>
    </w:p>
    <w:p>
      <w:pPr>
        <w:pStyle w:val="BookText"/>
      </w:pPr>
      <w:r>
        <w:rPr>
          <w:rFonts w:ascii="IRNazanin" w:hAnsi="IRNazanin" w:eastAsia="IRNazanin" w:cs="IRNazanin"/>
          <w:lang w:bidi="fa-IR"/>
          <w:color w:val="111111"/>
          <w:sz w:val="28"/>
          <w:szCs w:val="28"/>
          <w:rtl/>
        </w:rPr>
        <w:t xml:space="preserve">«من عاند الحق لزمه الوهن -» (1)</w:t>
      </w:r>
    </w:p>
    <w:p>
      <w:pPr>
        <w:pStyle w:val="BookText"/>
      </w:pPr>
      <w:r>
        <w:rPr>
          <w:rFonts w:ascii="IRNazanin" w:hAnsi="IRNazanin" w:eastAsia="IRNazanin" w:cs="IRNazanin"/>
          <w:lang w:bidi="fa-IR"/>
          <w:color w:val="111111"/>
          <w:sz w:val="28"/>
          <w:szCs w:val="28"/>
          <w:rtl/>
        </w:rPr>
        <w:t xml:space="preserve">روضة الكافي ج 8 ص 20 ذیل ح 4.</w:t>
      </w:r>
    </w:p>
    <w:p>
      <w:pPr>
        <w:pStyle w:val="BookText"/>
      </w:pPr>
      <w:r>
        <w:rPr>
          <w:rFonts w:ascii="IRNazanin" w:hAnsi="IRNazanin" w:eastAsia="IRNazanin" w:cs="IRNazanin"/>
          <w:lang w:bidi="fa-IR"/>
          <w:color w:val="111111"/>
          <w:sz w:val="28"/>
          <w:szCs w:val="28"/>
          <w:rtl/>
        </w:rPr>
        <w:t xml:space="preserve">(من عرف انا لا نقول الا حقا -)---انظر العلم</w:t>
      </w:r>
    </w:p>
    <w:p>
      <w:pPr>
        <w:pStyle w:val="BookText"/>
      </w:pPr>
      <w:r>
        <w:rPr>
          <w:rFonts w:ascii="IRNazanin" w:hAnsi="IRNazanin" w:eastAsia="IRNazanin" w:cs="IRNazanin"/>
          <w:lang w:bidi="fa-IR"/>
          <w:color w:val="111111"/>
          <w:sz w:val="28"/>
          <w:szCs w:val="28"/>
          <w:rtl/>
        </w:rPr>
        <w:t xml:space="preserve">(من عرف حقنا - )---انظر الحب</w:t>
      </w:r>
    </w:p>
    <w:p>
      <w:pPr>
        <w:pStyle w:val="BookText"/>
      </w:pPr>
      <w:r>
        <w:rPr>
          <w:rFonts w:ascii="Amiri" w:hAnsi="Amiri" w:eastAsia="Amiri" w:cs="Amiri"/>
          <w:lang w:bidi="ar-SA"/>
          <w:color w:val="111111"/>
          <w:sz w:val="28"/>
          <w:szCs w:val="28"/>
          <w:rtl/>
        </w:rPr>
        <w:t xml:space="preserve">(من قال في كل يوم لا اله الا الله حقا حقا -)---انظر التهليل</w:t>
      </w:r>
    </w:p>
    <w:p>
      <w:pPr>
        <w:pStyle w:val="BookText"/>
      </w:pPr>
      <w:r>
        <w:rPr>
          <w:rFonts w:ascii="Amiri" w:hAnsi="Amiri" w:eastAsia="Amiri" w:cs="Amiri"/>
          <w:lang w:bidi="ar-SA"/>
          <w:color w:val="111111"/>
          <w:sz w:val="28"/>
          <w:szCs w:val="28"/>
          <w:rtl/>
        </w:rPr>
        <w:t xml:space="preserve">(من منع حقا الله عزوجل انفق في باطل</w:t>
      </w:r>
    </w:p>
    <w:p>
      <w:pPr>
        <w:pStyle w:val="BookText"/>
      </w:pPr>
      <w:r>
        <w:rPr>
          <w:rFonts w:ascii="Amiri" w:hAnsi="Amiri" w:eastAsia="Amiri" w:cs="Amiri"/>
          <w:lang w:bidi="ar-SA"/>
          <w:color w:val="111111"/>
          <w:sz w:val="28"/>
          <w:szCs w:val="28"/>
          <w:rtl/>
        </w:rPr>
        <w:t xml:space="preserve">مثليه -)---انظر الزكاة</w:t>
      </w:r>
    </w:p>
    <w:p>
      <w:pPr>
        <w:pStyle w:val="BookText"/>
      </w:pPr>
      <w:r>
        <w:rPr>
          <w:rFonts w:ascii="Amiri" w:hAnsi="Amiri" w:eastAsia="Amiri" w:cs="Amiri"/>
          <w:lang w:bidi="ar-SA"/>
          <w:color w:val="111111"/>
          <w:sz w:val="28"/>
          <w:szCs w:val="28"/>
          <w:rtl/>
        </w:rPr>
        <w:t xml:space="preserve">«من يمطل على ذي حق حقه وهو يقدر</w:t>
      </w:r>
    </w:p>
    <w:p>
      <w:pPr>
        <w:pStyle w:val="BookText"/>
      </w:pPr>
      <w:r>
        <w:rPr>
          <w:rFonts w:ascii="Amiri" w:hAnsi="Amiri" w:eastAsia="Amiri" w:cs="Amiri"/>
          <w:lang w:bidi="ar-SA"/>
          <w:color w:val="111111"/>
          <w:sz w:val="28"/>
          <w:szCs w:val="28"/>
          <w:rtl/>
        </w:rPr>
        <w:t xml:space="preserve">على أداء حقه فعليه كل يوم خطيئة عشار -» (6-م)</w:t>
      </w:r>
    </w:p>
    <w:p>
      <w:pPr>
        <w:pStyle w:val="BookText"/>
      </w:pPr>
      <w:r>
        <w:rPr>
          <w:rFonts w:ascii="IRNazanin" w:hAnsi="IRNazanin" w:eastAsia="IRNazanin" w:cs="IRNazanin"/>
          <w:lang w:bidi="fa-IR"/>
          <w:color w:val="111111"/>
          <w:sz w:val="28"/>
          <w:szCs w:val="28"/>
          <w:rtl/>
        </w:rPr>
        <w:t xml:space="preserve">الفقيه ج 4 ص 10 ب 1 ذیل ح 1.</w:t>
      </w:r>
    </w:p>
    <w:p>
      <w:pPr>
        <w:pStyle w:val="BookText"/>
      </w:pPr>
      <w:r>
        <w:rPr>
          <w:rFonts w:ascii="IRNazanin" w:hAnsi="IRNazanin" w:eastAsia="IRNazanin" w:cs="IRNazanin"/>
          <w:lang w:bidi="fa-IR"/>
          <w:color w:val="111111"/>
          <w:sz w:val="28"/>
          <w:szCs w:val="28"/>
          <w:rtl/>
        </w:rPr>
        <w:t xml:space="preserve">(نزل جبرئیل بهذه الآية هكذا و قل الحق -)---انظر المحجة</w:t>
      </w:r>
    </w:p>
    <w:p>
      <w:pPr>
        <w:pStyle w:val="BookText"/>
      </w:pPr>
      <w:r>
        <w:rPr>
          <w:rFonts w:ascii="Amiri" w:hAnsi="Amiri" w:eastAsia="Amiri" w:cs="Amiri"/>
          <w:lang w:bidi="ar-SA"/>
          <w:color w:val="111111"/>
          <w:sz w:val="28"/>
          <w:szCs w:val="28"/>
          <w:rtl/>
        </w:rPr>
        <w:t xml:space="preserve">(نصب الحق لطاعة الله -)---انظر الطاعة</w:t>
      </w:r>
    </w:p>
    <w:p>
      <w:pPr>
        <w:pStyle w:val="BookText"/>
      </w:pPr>
      <w:r>
        <w:rPr>
          <w:rFonts w:ascii="Amiri" w:hAnsi="Amiri" w:eastAsia="Amiri" w:cs="Amiri"/>
          <w:lang w:bidi="ar-SA"/>
          <w:color w:val="111111"/>
          <w:sz w:val="28"/>
          <w:szCs w:val="28"/>
          <w:rtl/>
        </w:rPr>
        <w:t xml:space="preserve">(نعم هي حق وقد كان -)</w:t>
      </w:r>
    </w:p>
    <w:p>
      <w:pPr>
        <w:pStyle w:val="BookText"/>
      </w:pPr>
      <w:r>
        <w:rPr>
          <w:rFonts w:ascii="Amiri" w:hAnsi="Amiri" w:eastAsia="Amiri" w:cs="Amiri"/>
          <w:lang w:bidi="ar-SA"/>
          <w:color w:val="111111"/>
          <w:sz w:val="28"/>
          <w:szCs w:val="28"/>
          <w:rtl/>
        </w:rPr>
        <w:t xml:space="preserve">يأتي في الدية تحت عنوان (عرضت الخ)</w:t>
      </w:r>
    </w:p>
    <w:p>
      <w:pPr>
        <w:pStyle w:val="BookText"/>
      </w:pPr>
      <w:r>
        <w:rPr>
          <w:rFonts w:ascii="IRNazanin" w:hAnsi="IRNazanin" w:eastAsia="IRNazanin" w:cs="IRNazanin"/>
          <w:lang w:bidi="fa-IR"/>
          <w:color w:val="111111"/>
          <w:sz w:val="28"/>
          <w:szCs w:val="28"/>
          <w:rtl/>
        </w:rPr>
        <w:t xml:space="preserve">(وآتوا حقه -)---انظر الحصاد</w:t>
      </w:r>
    </w:p>
    <w:p>
      <w:pPr>
        <w:pStyle w:val="BookText"/>
      </w:pPr>
      <w:r>
        <w:rPr>
          <w:rFonts w:ascii="IRNazanin" w:hAnsi="IRNazanin" w:eastAsia="IRNazanin" w:cs="IRNazanin"/>
          <w:lang w:bidi="fa-IR"/>
          <w:color w:val="111111"/>
          <w:sz w:val="28"/>
          <w:szCs w:val="28"/>
          <w:rtl/>
        </w:rPr>
        <w:t xml:space="preserve">«وایاکم ایتها العصابة المرحومة</w:t>
      </w:r>
    </w:p>
    <w:p>
      <w:pPr>
        <w:pStyle w:val="BookText"/>
      </w:pPr>
      <w:r>
        <w:rPr>
          <w:rFonts w:ascii="Amiri" w:hAnsi="Amiri" w:eastAsia="Amiri" w:cs="Amiri"/>
          <w:lang w:bidi="ar-SA"/>
          <w:color w:val="111111"/>
          <w:sz w:val="28"/>
          <w:szCs w:val="28"/>
          <w:rtl/>
        </w:rPr>
        <w:t xml:space="preserve">المفضلة على من سواها وحبس حقوق الله</w:t>
      </w:r>
    </w:p>
    <w:p>
      <w:pPr>
        <w:pStyle w:val="BookText"/>
      </w:pPr>
      <w:r>
        <w:rPr>
          <w:rFonts w:ascii="Amiri" w:hAnsi="Amiri" w:eastAsia="Amiri" w:cs="Amiri"/>
          <w:lang w:bidi="ar-SA"/>
          <w:color w:val="111111"/>
          <w:sz w:val="28"/>
          <w:szCs w:val="28"/>
          <w:rtl/>
        </w:rPr>
        <w:t xml:space="preserve">قبلكم يوما بعد يوم وساعة بعد ساعة فانه من</w:t>
      </w:r>
    </w:p>
    <w:p>
      <w:pPr>
        <w:pStyle w:val="BookText"/>
      </w:pPr>
      <w:r>
        <w:rPr>
          <w:rFonts w:ascii="Amiri" w:hAnsi="Amiri" w:eastAsia="Amiri" w:cs="Amiri"/>
          <w:lang w:bidi="ar-SA"/>
          <w:color w:val="111111"/>
          <w:sz w:val="28"/>
          <w:szCs w:val="28"/>
          <w:rtl/>
        </w:rPr>
        <w:t xml:space="preserve">عجل حقوق الله قبله كان الله اقدر على</w:t>
      </w:r>
    </w:p>
    <w:p>
      <w:pPr>
        <w:pStyle w:val="BookText"/>
      </w:pPr>
      <w:r>
        <w:rPr>
          <w:rFonts w:ascii="Amiri" w:hAnsi="Amiri" w:eastAsia="Amiri" w:cs="Amiri"/>
          <w:lang w:bidi="ar-SA"/>
          <w:color w:val="111111"/>
          <w:sz w:val="28"/>
          <w:szCs w:val="28"/>
          <w:rtl/>
        </w:rPr>
        <w:t xml:space="preserve">التعجيل له الى مضاعفة الخير في العاجل</w:t>
      </w:r>
    </w:p>
    <w:p>
      <w:pPr>
        <w:pStyle w:val="BookText"/>
      </w:pPr>
      <w:r>
        <w:rPr>
          <w:rFonts w:ascii="Amiri" w:hAnsi="Amiri" w:eastAsia="Amiri" w:cs="Amiri"/>
          <w:lang w:bidi="ar-SA"/>
          <w:color w:val="111111"/>
          <w:sz w:val="28"/>
          <w:szCs w:val="28"/>
          <w:rtl/>
        </w:rPr>
        <w:t xml:space="preserve">والآجل، وانه من أخر حقوق الله قبله كان الله</w:t>
      </w:r>
    </w:p>
    <w:p>
      <w:pPr>
        <w:pStyle w:val="BookText"/>
      </w:pPr>
      <w:r>
        <w:rPr>
          <w:rFonts w:ascii="Amiri" w:hAnsi="Amiri" w:eastAsia="Amiri" w:cs="Amiri"/>
          <w:lang w:bidi="ar-SA"/>
          <w:color w:val="111111"/>
          <w:sz w:val="28"/>
          <w:szCs w:val="28"/>
          <w:rtl/>
        </w:rPr>
        <w:t xml:space="preserve">اقدر على تأخير رزقه، ومن حبس الله رزقه</w:t>
      </w:r>
    </w:p>
    <w:p>
      <w:pPr>
        <w:pStyle w:val="BookText"/>
      </w:pPr>
      <w:r>
        <w:rPr>
          <w:rFonts w:ascii="Amiri" w:hAnsi="Amiri" w:eastAsia="Amiri" w:cs="Amiri"/>
          <w:lang w:bidi="ar-SA"/>
          <w:color w:val="111111"/>
          <w:sz w:val="28"/>
          <w:szCs w:val="28"/>
          <w:rtl/>
        </w:rPr>
        <w:t xml:space="preserve">لم يقدر أن يرزق نفسه ، فأتوا إلى الله حق ما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زرقكم يطيب الله لكم بقيته،وينجز لكم ما</w:t>
      </w:r>
    </w:p>
    <w:p>
      <w:pPr>
        <w:pStyle w:val="BookText"/>
      </w:pPr>
      <w:r>
        <w:rPr>
          <w:rFonts w:ascii="Amiri" w:hAnsi="Amiri" w:eastAsia="Amiri" w:cs="Amiri"/>
          <w:lang w:bidi="ar-SA"/>
          <w:color w:val="111111"/>
          <w:sz w:val="28"/>
          <w:szCs w:val="28"/>
          <w:rtl/>
        </w:rPr>
        <w:t xml:space="preserve">وعدكم من مضاعفته لكم الاضعاف الكثيرة</w:t>
      </w:r>
    </w:p>
    <w:p>
      <w:pPr>
        <w:pStyle w:val="BookText"/>
      </w:pPr>
      <w:r>
        <w:rPr>
          <w:rFonts w:ascii="Amiri" w:hAnsi="Amiri" w:eastAsia="Amiri" w:cs="Amiri"/>
          <w:lang w:bidi="ar-SA"/>
          <w:color w:val="111111"/>
          <w:sz w:val="28"/>
          <w:szCs w:val="28"/>
          <w:rtl/>
        </w:rPr>
        <w:t xml:space="preserve">التي لا يعلم عددها ولاكنه فضلها إلا الله رب</w:t>
      </w:r>
    </w:p>
    <w:p>
      <w:pPr>
        <w:pStyle w:val="BookText"/>
      </w:pPr>
      <w:r>
        <w:rPr>
          <w:rFonts w:ascii="Amiri" w:hAnsi="Amiri" w:eastAsia="Amiri" w:cs="Amiri"/>
          <w:lang w:bidi="ar-SA"/>
          <w:color w:val="111111"/>
          <w:sz w:val="28"/>
          <w:szCs w:val="28"/>
          <w:rtl/>
        </w:rPr>
        <w:t xml:space="preserve">العالمين»(6)</w:t>
      </w:r>
    </w:p>
    <w:p>
      <w:pPr>
        <w:pStyle w:val="BookText"/>
      </w:pPr>
      <w:r>
        <w:rPr>
          <w:rFonts w:ascii="IRNazanin" w:hAnsi="IRNazanin" w:eastAsia="IRNazanin" w:cs="IRNazanin"/>
          <w:lang w:bidi="fa-IR"/>
          <w:color w:val="111111"/>
          <w:sz w:val="28"/>
          <w:szCs w:val="28"/>
          <w:rtl/>
        </w:rPr>
        <w:t xml:space="preserve">روضة الكافي ج 8 ص 9 ذیل ح 1.</w:t>
      </w:r>
    </w:p>
    <w:p>
      <w:pPr>
        <w:pStyle w:val="BookText"/>
      </w:pPr>
      <w:r>
        <w:rPr>
          <w:rFonts w:ascii="IRNazanin" w:hAnsi="IRNazanin" w:eastAsia="IRNazanin" w:cs="IRNazanin"/>
          <w:lang w:bidi="fa-IR"/>
          <w:color w:val="111111"/>
          <w:sz w:val="28"/>
          <w:szCs w:val="28"/>
          <w:rtl/>
        </w:rPr>
        <w:t xml:space="preserve">(وقل جاء الحق -)انظر القائم</w:t>
      </w:r>
    </w:p>
    <w:p>
      <w:pPr>
        <w:pStyle w:val="BookText"/>
      </w:pPr>
      <w:r>
        <w:rPr>
          <w:rFonts w:ascii="IRNazanin" w:hAnsi="IRNazanin" w:eastAsia="IRNazanin" w:cs="IRNazanin"/>
          <w:lang w:bidi="fa-IR"/>
          <w:color w:val="111111"/>
          <w:sz w:val="28"/>
          <w:szCs w:val="28"/>
          <w:rtl/>
        </w:rPr>
        <w:t xml:space="preserve">(ولا تبطل حقوق المسلمين بينهم -)---انظر التزویج</w:t>
      </w:r>
    </w:p>
    <w:p>
      <w:pPr>
        <w:pStyle w:val="BookText"/>
      </w:pPr>
      <w:r>
        <w:rPr>
          <w:rFonts w:ascii="Amiri" w:hAnsi="Amiri" w:eastAsia="Amiri" w:cs="Amiri"/>
          <w:lang w:bidi="ar-SA"/>
          <w:color w:val="111111"/>
          <w:sz w:val="28"/>
          <w:szCs w:val="28"/>
          <w:rtl/>
        </w:rPr>
        <w:t xml:space="preserve">تحت عنوان(متى يجوز الخ)</w:t>
      </w:r>
    </w:p>
    <w:p>
      <w:pPr>
        <w:pStyle w:val="BookText"/>
      </w:pPr>
      <w:r>
        <w:rPr>
          <w:rFonts w:ascii="Amiri" w:hAnsi="Amiri" w:eastAsia="Amiri" w:cs="Amiri"/>
          <w:lang w:bidi="ar-SA"/>
          <w:color w:val="111111"/>
          <w:sz w:val="28"/>
          <w:szCs w:val="28"/>
          <w:rtl/>
        </w:rPr>
        <w:t xml:space="preserve">(والذي بعث محمدا بالحق -)---انظر القرآن</w:t>
      </w:r>
    </w:p>
    <w:p>
      <w:pPr>
        <w:pStyle w:val="BookText"/>
      </w:pPr>
      <w:r>
        <w:rPr>
          <w:rFonts w:ascii="Amiri" w:hAnsi="Amiri" w:eastAsia="Amiri" w:cs="Amiri"/>
          <w:lang w:bidi="ar-SA"/>
          <w:color w:val="111111"/>
          <w:sz w:val="28"/>
          <w:szCs w:val="28"/>
          <w:rtl/>
        </w:rPr>
        <w:t xml:space="preserve">(والذين في اموالهم حق معلوم -)---انظر الزكاة</w:t>
      </w:r>
    </w:p>
    <w:p>
      <w:pPr>
        <w:pStyle w:val="BookText"/>
      </w:pPr>
      <w:r>
        <w:rPr>
          <w:rFonts w:ascii="Amiri" w:hAnsi="Amiri" w:eastAsia="Amiri" w:cs="Amiri"/>
          <w:lang w:bidi="ar-SA"/>
          <w:color w:val="111111"/>
          <w:sz w:val="28"/>
          <w:szCs w:val="28"/>
          <w:rtl/>
        </w:rPr>
        <w:t xml:space="preserve">(ولو طلبوا الحق بالحق لكان خير لهم -)</w:t>
      </w:r>
    </w:p>
    <w:p>
      <w:pPr>
        <w:pStyle w:val="BookText"/>
      </w:pPr>
      <w:r>
        <w:rPr>
          <w:rFonts w:ascii="Amiri" w:hAnsi="Amiri" w:eastAsia="Amiri" w:cs="Amiri"/>
          <w:lang w:bidi="ar-SA"/>
          <w:color w:val="111111"/>
          <w:sz w:val="28"/>
          <w:szCs w:val="28"/>
          <w:rtl/>
        </w:rPr>
        <w:t xml:space="preserve">تقدم في الحجة تحت عنوان(أن عمر بن</w:t>
      </w:r>
    </w:p>
    <w:p>
      <w:pPr>
        <w:pStyle w:val="BookText"/>
      </w:pPr>
      <w:r>
        <w:rPr>
          <w:rFonts w:ascii="Amiri" w:hAnsi="Amiri" w:eastAsia="Amiri" w:cs="Amiri"/>
          <w:lang w:bidi="ar-SA"/>
          <w:color w:val="111111"/>
          <w:sz w:val="28"/>
          <w:szCs w:val="28"/>
          <w:rtl/>
        </w:rPr>
        <w:t xml:space="preserve">عبد العزيز الخ)</w:t>
      </w:r>
    </w:p>
    <w:p>
      <w:pPr>
        <w:pStyle w:val="BookText"/>
      </w:pPr>
      <w:r>
        <w:rPr>
          <w:rFonts w:ascii="Amiri" w:hAnsi="Amiri" w:eastAsia="Amiri" w:cs="Amiri"/>
          <w:lang w:bidi="ar-SA"/>
          <w:color w:val="111111"/>
          <w:sz w:val="28"/>
          <w:szCs w:val="28"/>
          <w:rtl/>
        </w:rPr>
        <w:t xml:space="preserve">(وللمطلقات متاع بالمعروف حقا -)---انظر العدة</w:t>
      </w:r>
    </w:p>
    <w:p>
      <w:pPr>
        <w:pStyle w:val="BookText"/>
      </w:pPr>
      <w:r>
        <w:rPr>
          <w:rFonts w:ascii="Amiri" w:hAnsi="Amiri" w:eastAsia="Amiri" w:cs="Amiri"/>
          <w:lang w:bidi="ar-SA"/>
          <w:color w:val="111111"/>
          <w:sz w:val="28"/>
          <w:szCs w:val="28"/>
          <w:rtl/>
        </w:rPr>
        <w:t xml:space="preserve">(الوليمة اول يوم حق -)---انظر الوليمة</w:t>
      </w:r>
    </w:p>
    <w:p>
      <w:pPr>
        <w:pStyle w:val="BookText"/>
      </w:pPr>
      <w:r>
        <w:rPr>
          <w:rFonts w:ascii="IRNazanin" w:hAnsi="IRNazanin" w:eastAsia="IRNazanin" w:cs="IRNazanin"/>
          <w:lang w:bidi="fa-IR"/>
          <w:color w:val="111111"/>
          <w:sz w:val="28"/>
          <w:szCs w:val="28"/>
          <w:rtl/>
        </w:rPr>
        <w:t xml:space="preserve">(وما قدر الله حق قدره -)</w:t>
      </w:r>
    </w:p>
    <w:p>
      <w:pPr>
        <w:pStyle w:val="BookText"/>
      </w:pPr>
      <w:r>
        <w:rPr>
          <w:rFonts w:ascii="Amiri" w:hAnsi="Amiri" w:eastAsia="Amiri" w:cs="Amiri"/>
          <w:lang w:bidi="ar-SA"/>
          <w:color w:val="111111"/>
          <w:sz w:val="28"/>
          <w:szCs w:val="28"/>
          <w:rtl/>
        </w:rPr>
        <w:t xml:space="preserve">تقدم في التوحيد تحت عنوان(ان الله لا</w:t>
      </w:r>
    </w:p>
    <w:p>
      <w:pPr>
        <w:pStyle w:val="BookText"/>
      </w:pPr>
      <w:r>
        <w:rPr>
          <w:rFonts w:ascii="Amiri" w:hAnsi="Amiri" w:eastAsia="Amiri" w:cs="Amiri"/>
          <w:lang w:bidi="ar-SA"/>
          <w:color w:val="111111"/>
          <w:sz w:val="28"/>
          <w:szCs w:val="28"/>
          <w:rtl/>
        </w:rPr>
        <w:t xml:space="preserve">يوصف الخ)</w:t>
      </w:r>
    </w:p>
    <w:p>
      <w:pPr>
        <w:pStyle w:val="BookText"/>
      </w:pPr>
      <w:r>
        <w:rPr>
          <w:rFonts w:ascii="Amiri" w:hAnsi="Amiri" w:eastAsia="Amiri" w:cs="Amiri"/>
          <w:lang w:bidi="ar-SA"/>
          <w:color w:val="111111"/>
          <w:sz w:val="28"/>
          <w:szCs w:val="28"/>
          <w:rtl/>
        </w:rPr>
        <w:t xml:space="preserve">(وممن خلقنا أمة يهدون بالحق -)---انظر الحجة</w:t>
      </w:r>
    </w:p>
    <w:p>
      <w:pPr>
        <w:pStyle w:val="BookText"/>
      </w:pPr>
      <w:r>
        <w:rPr>
          <w:rFonts w:ascii="Amiri" w:hAnsi="Amiri" w:eastAsia="Amiri" w:cs="Amiri"/>
          <w:lang w:bidi="ar-SA"/>
          <w:color w:val="111111"/>
          <w:sz w:val="28"/>
          <w:szCs w:val="28"/>
          <w:rtl/>
        </w:rPr>
        <w:t xml:space="preserve">(ويستنبئونك أحق هو -)---انظر الحجة</w:t>
      </w:r>
    </w:p>
    <w:p>
      <w:pPr>
        <w:pStyle w:val="BookText"/>
      </w:pPr>
      <w:r>
        <w:rPr>
          <w:rFonts w:ascii="Amiri" w:hAnsi="Amiri" w:eastAsia="Amiri" w:cs="Amiri"/>
          <w:lang w:bidi="ar-SA"/>
          <w:color w:val="111111"/>
          <w:sz w:val="28"/>
          <w:szCs w:val="28"/>
          <w:rtl/>
        </w:rPr>
        <w:t xml:space="preserve">(ويقتلون الأنبياء بغيرحق -)---انظر الإذاعة</w:t>
      </w:r>
    </w:p>
    <w:p>
      <w:pPr>
        <w:pStyle w:val="BookText"/>
      </w:pPr>
      <w:r>
        <w:rPr>
          <w:rFonts w:ascii="IRNazanin" w:hAnsi="IRNazanin" w:eastAsia="IRNazanin" w:cs="IRNazanin"/>
          <w:lang w:bidi="fa-IR"/>
          <w:color w:val="111111"/>
          <w:sz w:val="28"/>
          <w:szCs w:val="28"/>
          <w:rtl/>
        </w:rPr>
        <w:t xml:space="preserve">(الواجب على - الى أن قال - لان الحق</w:t>
      </w:r>
    </w:p>
    <w:p>
      <w:pPr>
        <w:pStyle w:val="BookText"/>
      </w:pPr>
      <w:r>
        <w:rPr>
          <w:rFonts w:ascii="Amiri" w:hAnsi="Amiri" w:eastAsia="Amiri" w:cs="Amiri"/>
          <w:lang w:bidi="ar-SA"/>
          <w:color w:val="111111"/>
          <w:sz w:val="28"/>
          <w:szCs w:val="28"/>
          <w:rtl/>
        </w:rPr>
        <w:t xml:space="preserve">اذا كان لله -)---انظر الحدود</w:t>
      </w:r>
    </w:p>
    <w:p>
      <w:pPr>
        <w:pStyle w:val="BookText"/>
      </w:pPr>
      <w:r>
        <w:rPr>
          <w:rFonts w:ascii="Amiri" w:hAnsi="Amiri" w:eastAsia="Amiri" w:cs="Amiri"/>
          <w:lang w:bidi="ar-SA"/>
          <w:color w:val="111111"/>
          <w:sz w:val="28"/>
          <w:szCs w:val="28"/>
          <w:rtl/>
        </w:rPr>
        <w:t xml:space="preserve">(الوصية حق -)---انظر الوصية</w:t>
      </w:r>
    </w:p>
    <w:p>
      <w:pPr>
        <w:pStyle w:val="BookText"/>
      </w:pPr>
      <w:r>
        <w:rPr>
          <w:rFonts w:ascii="Amiri" w:hAnsi="Amiri" w:eastAsia="Amiri" w:cs="Amiri"/>
          <w:lang w:bidi="ar-SA"/>
          <w:color w:val="111111"/>
          <w:sz w:val="28"/>
          <w:szCs w:val="28"/>
          <w:rtl/>
        </w:rPr>
        <w:t xml:space="preserve">(هذا كتابنا ينطق عليكم بالحق -)---انظر الكتاب</w:t>
      </w:r>
    </w:p>
    <w:p>
      <w:pPr>
        <w:pStyle w:val="BookText"/>
      </w:pPr>
      <w:r>
        <w:rPr>
          <w:rFonts w:ascii="IRNazanin" w:hAnsi="IRNazanin" w:eastAsia="IRNazanin" w:cs="IRNazanin"/>
          <w:lang w:bidi="fa-IR"/>
          <w:color w:val="111111"/>
          <w:sz w:val="28"/>
          <w:szCs w:val="28"/>
          <w:rtl/>
        </w:rPr>
        <w:t xml:space="preserve">(هذا من حقوق الله -)</w:t>
      </w:r>
    </w:p>
    <w:p>
      <w:pPr>
        <w:pStyle w:val="BookText"/>
      </w:pPr>
      <w:r>
        <w:rPr>
          <w:rFonts w:ascii="Amiri" w:hAnsi="Amiri" w:eastAsia="Amiri" w:cs="Amiri"/>
          <w:lang w:bidi="ar-SA"/>
          <w:color w:val="111111"/>
          <w:sz w:val="28"/>
          <w:szCs w:val="28"/>
          <w:rtl/>
        </w:rPr>
        <w:t xml:space="preserve">يأتي في القذف تحت عنوان (عن عبد</w:t>
      </w:r>
    </w:p>
    <w:p>
      <w:pPr>
        <w:pStyle w:val="BookText"/>
      </w:pPr>
      <w:r>
        <w:rPr>
          <w:rFonts w:ascii="Amiri" w:hAnsi="Amiri" w:eastAsia="Amiri" w:cs="Amiri"/>
          <w:lang w:bidi="ar-SA"/>
          <w:color w:val="111111"/>
          <w:sz w:val="28"/>
          <w:szCs w:val="28"/>
          <w:rtl/>
        </w:rPr>
        <w:t xml:space="preserve">مملوك الخ)</w:t>
      </w:r>
    </w:p>
    <w:p>
      <w:pPr>
        <w:pStyle w:val="BookText"/>
      </w:pPr>
      <w:r>
        <w:rPr>
          <w:rFonts w:ascii="Amiri" w:hAnsi="Amiri" w:eastAsia="Amiri" w:cs="Amiri"/>
          <w:lang w:bidi="ar-SA"/>
          <w:color w:val="111111"/>
          <w:sz w:val="28"/>
          <w:szCs w:val="28"/>
          <w:rtl/>
        </w:rPr>
        <w:t xml:space="preserve">(هذا من حقوق المسلمين -)</w:t>
      </w:r>
    </w:p>
    <w:p>
      <w:pPr>
        <w:pStyle w:val="BookText"/>
      </w:pPr>
      <w:r>
        <w:rPr>
          <w:rFonts w:ascii="Amiri" w:hAnsi="Amiri" w:eastAsia="Amiri" w:cs="Amiri"/>
          <w:lang w:bidi="ar-SA"/>
          <w:color w:val="111111"/>
          <w:sz w:val="28"/>
          <w:szCs w:val="28"/>
          <w:rtl/>
        </w:rPr>
        <w:t xml:space="preserve">يأتي في القذف تحت عنوان(عن عبد</w:t>
      </w:r>
    </w:p>
    <w:p>
      <w:pPr>
        <w:pStyle w:val="BookText"/>
      </w:pPr>
      <w:r>
        <w:rPr>
          <w:rFonts w:ascii="Amiri" w:hAnsi="Amiri" w:eastAsia="Amiri" w:cs="Amiri"/>
          <w:lang w:bidi="ar-SA"/>
          <w:color w:val="111111"/>
          <w:sz w:val="28"/>
          <w:szCs w:val="28"/>
          <w:rtl/>
        </w:rPr>
        <w:t xml:space="preserve">مملوك الخ)</w:t>
      </w:r>
    </w:p>
    <w:p>
      <w:pPr>
        <w:pStyle w:val="BookText"/>
      </w:pPr>
      <w:r>
        <w:rPr>
          <w:rFonts w:ascii="IRNazanin" w:hAnsi="IRNazanin" w:eastAsia="IRNazanin" w:cs="IRNazanin"/>
          <w:lang w:bidi="fa-IR"/>
          <w:color w:val="111111"/>
          <w:sz w:val="28"/>
          <w:szCs w:val="28"/>
          <w:rtl/>
        </w:rPr>
        <w:t xml:space="preserve">(هذا من حقوق الناس -)</w:t>
      </w:r>
    </w:p>
    <w:p>
      <w:pPr>
        <w:pStyle w:val="BookText"/>
      </w:pPr>
      <w:r>
        <w:rPr>
          <w:rFonts w:ascii="Amiri" w:hAnsi="Amiri" w:eastAsia="Amiri" w:cs="Amiri"/>
          <w:lang w:bidi="ar-SA"/>
          <w:color w:val="111111"/>
          <w:sz w:val="28"/>
          <w:szCs w:val="28"/>
          <w:rtl/>
        </w:rPr>
        <w:t xml:space="preserve">يأتي في القذف تحت عنوان(إذا قذف</w:t>
      </w:r>
    </w:p>
    <w:p>
      <w:pPr>
        <w:pStyle w:val="BookText"/>
      </w:pPr>
      <w:r>
        <w:rPr>
          <w:rFonts w:ascii="Amiri" w:hAnsi="Amiri" w:eastAsia="Amiri" w:cs="Amiri"/>
          <w:lang w:bidi="ar-SA"/>
          <w:color w:val="111111"/>
          <w:sz w:val="28"/>
          <w:szCs w:val="28"/>
          <w:rtl/>
        </w:rPr>
        <w:t xml:space="preserve">العبد الخ)و تحت عنوان(عن عبد مملوك</w:t>
      </w:r>
    </w:p>
    <w:p>
      <w:pPr>
        <w:pStyle w:val="BookText"/>
      </w:pPr>
      <w:r>
        <w:rPr>
          <w:rFonts w:ascii="IRNazanin" w:hAnsi="IRNazanin" w:eastAsia="IRNazanin" w:cs="IRNazanin"/>
          <w:lang w:bidi="fa-IR"/>
          <w:color w:val="111111"/>
          <w:sz w:val="28"/>
          <w:szCs w:val="28"/>
          <w:rtl/>
        </w:rPr>
        <w:t xml:space="preserve">قذف حراالخ)</w:t>
      </w:r>
    </w:p>
    <w:p>
      <w:pPr>
        <w:pStyle w:val="BookText"/>
      </w:pPr>
      <w:r>
        <w:rPr>
          <w:rFonts w:ascii="Amiri" w:hAnsi="Amiri" w:eastAsia="Amiri" w:cs="Amiri"/>
          <w:lang w:bidi="ar-SA"/>
          <w:color w:val="111111"/>
          <w:sz w:val="28"/>
          <w:szCs w:val="28"/>
          <w:rtl/>
        </w:rPr>
        <w:t xml:space="preserve">(هل تعرف ما بين الحق والباطل -)---انظر الجبن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4" w:name="pg14635_157762"/>
    <w:bookmarkEnd w:id="4"/>
    <w:p>
      <w:pPr>
        <w:pStyle w:val="BookText"/>
      </w:pPr>
      <w:r>
        <w:rPr>
          <w:rFonts w:ascii="Amiri" w:hAnsi="Amiri" w:eastAsia="Amiri" w:cs="Amiri"/>
          <w:lang w:bidi="ar-SA"/>
          <w:color w:val="111111"/>
          <w:sz w:val="28"/>
          <w:szCs w:val="28"/>
          <w:rtl/>
        </w:rPr>
        <w:t xml:space="preserve">تحت عنوان(كنت جالسا الخ)</w:t>
      </w:r>
    </w:p>
    <w:p>
      <w:pPr>
        <w:pStyle w:val="BookText"/>
      </w:pPr>
      <w:r>
        <w:rPr>
          <w:rFonts w:ascii="Amiri" w:hAnsi="Amiri" w:eastAsia="Amiri" w:cs="Amiri"/>
          <w:lang w:bidi="ar-SA"/>
          <w:color w:val="111111"/>
          <w:sz w:val="28"/>
          <w:szCs w:val="28"/>
          <w:rtl/>
        </w:rPr>
        <w:t xml:space="preserve">(هلك الناس - الى أن قال - لانهم لم</w:t>
      </w:r>
    </w:p>
    <w:p>
      <w:pPr>
        <w:pStyle w:val="BookText"/>
      </w:pPr>
      <w:r>
        <w:rPr>
          <w:rFonts w:ascii="Amiri" w:hAnsi="Amiri" w:eastAsia="Amiri" w:cs="Amiri"/>
          <w:lang w:bidi="ar-SA"/>
          <w:color w:val="111111"/>
          <w:sz w:val="28"/>
          <w:szCs w:val="28"/>
          <w:rtl/>
        </w:rPr>
        <w:t xml:space="preserve">يؤدوا الينا حقنا -)---انظر الخمس</w:t>
      </w:r>
    </w:p>
    <w:p>
      <w:pPr>
        <w:pStyle w:val="BookText"/>
      </w:pPr>
      <w:r>
        <w:rPr>
          <w:rFonts w:ascii="Amiri" w:hAnsi="Amiri" w:eastAsia="Amiri" w:cs="Amiri"/>
          <w:lang w:bidi="ar-SA"/>
          <w:color w:val="111111"/>
          <w:sz w:val="28"/>
          <w:szCs w:val="28"/>
          <w:rtl/>
        </w:rPr>
        <w:t xml:space="preserve">(هنالك الولاية الله الحق -)---انظر الحجة</w:t>
      </w:r>
    </w:p>
    <w:p>
      <w:pPr>
        <w:pStyle w:val="BookText"/>
      </w:pPr>
      <w:r>
        <w:rPr>
          <w:rFonts w:ascii="IRNazanin" w:hAnsi="IRNazanin" w:eastAsia="IRNazanin" w:cs="IRNazanin"/>
          <w:lang w:bidi="fa-IR"/>
          <w:color w:val="111111"/>
          <w:sz w:val="28"/>
          <w:szCs w:val="28"/>
          <w:rtl/>
        </w:rPr>
        <w:t xml:space="preserve">( یا ایها الناس انما هو الله والشيطان</w:t>
      </w:r>
    </w:p>
    <w:p>
      <w:pPr>
        <w:pStyle w:val="BookText"/>
      </w:pPr>
      <w:r>
        <w:rPr>
          <w:rFonts w:ascii="IRNazanin" w:hAnsi="IRNazanin" w:eastAsia="IRNazanin" w:cs="IRNazanin"/>
          <w:lang w:bidi="fa-IR"/>
          <w:color w:val="111111"/>
          <w:sz w:val="28"/>
          <w:szCs w:val="28"/>
          <w:rtl/>
        </w:rPr>
        <w:t xml:space="preserve">والحق -)---انظرالاخلاص</w:t>
      </w:r>
    </w:p>
    <w:p>
      <w:pPr>
        <w:pStyle w:val="BookText"/>
      </w:pPr>
      <w:r>
        <w:rPr>
          <w:rFonts w:ascii="IRNazanin" w:hAnsi="IRNazanin" w:eastAsia="IRNazanin" w:cs="IRNazanin"/>
          <w:lang w:bidi="fa-IR"/>
          <w:color w:val="111111"/>
          <w:sz w:val="28"/>
          <w:szCs w:val="28"/>
          <w:rtl/>
        </w:rPr>
        <w:t xml:space="preserve">(یامفضل اسمع ما اقول لك واعلم انه</w:t>
      </w:r>
    </w:p>
    <w:p>
      <w:pPr>
        <w:pStyle w:val="BookText"/>
      </w:pPr>
      <w:r>
        <w:rPr>
          <w:rFonts w:ascii="Amiri" w:hAnsi="Amiri" w:eastAsia="Amiri" w:cs="Amiri"/>
          <w:lang w:bidi="ar-SA"/>
          <w:color w:val="111111"/>
          <w:sz w:val="28"/>
          <w:szCs w:val="28"/>
          <w:rtl/>
        </w:rPr>
        <w:t xml:space="preserve">الحق -)انظر قضاء حاجة المؤمن</w:t>
      </w:r>
    </w:p>
    <w:p>
      <w:pPr>
        <w:pStyle w:val="BookText"/>
      </w:pPr>
      <w:r>
        <w:rPr>
          <w:rFonts w:ascii="IRNazanin" w:hAnsi="IRNazanin" w:eastAsia="IRNazanin" w:cs="IRNazanin"/>
          <w:lang w:bidi="fa-IR"/>
          <w:color w:val="111111"/>
          <w:sz w:val="28"/>
          <w:szCs w:val="28"/>
          <w:rtl/>
        </w:rPr>
        <w:t xml:space="preserve">(یا یونس من حبس حق المؤمن -)---انظر المؤمن</w:t>
      </w:r>
    </w:p>
    <w:p>
      <w:pPr>
        <w:pStyle w:val="BookText"/>
      </w:pPr>
      <w:r>
        <w:rPr>
          <w:rFonts w:ascii="Amiri" w:hAnsi="Amiri" w:eastAsia="Amiri" w:cs="Amiri"/>
          <w:lang w:bidi="ar-SA"/>
          <w:color w:val="111111"/>
          <w:sz w:val="28"/>
          <w:szCs w:val="28"/>
          <w:rtl/>
        </w:rPr>
        <w:t xml:space="preserve">(يجب للمؤمن على المؤمن أن يسر -)---انظر الطاف المؤمن وإكرامه</w:t>
      </w:r>
    </w:p>
    <w:p>
      <w:pPr>
        <w:pStyle w:val="Heading3"/>
      </w:pPr>
      <w:bookmarkStart w:id="95" w:name="_Toc13"/>
      <w:r>
        <w:t>حقوق الله</w:t>
      </w:r>
      <w:bookmarkEnd w:id="95"/>
    </w:p>
    <w:p>
      <w:pPr>
        <w:pStyle w:val="BookText"/>
      </w:pPr>
      <w:r>
        <w:rPr>
          <w:rFonts w:ascii="IRNazanin" w:hAnsi="IRNazanin" w:eastAsia="IRNazanin" w:cs="IRNazanin"/>
          <w:lang w:bidi="fa-IR"/>
          <w:color w:val="111111"/>
          <w:sz w:val="28"/>
          <w:szCs w:val="28"/>
          <w:rtl/>
        </w:rPr>
        <w:t xml:space="preserve">انظر الحقوق</w:t>
      </w:r>
    </w:p>
    <w:p>
      <w:pPr>
        <w:pStyle w:val="Heading3"/>
      </w:pPr>
      <w:bookmarkStart w:id="96" w:name="_Toc14"/>
      <w:r>
        <w:t>حقوق المسلمين</w:t>
      </w:r>
      <w:bookmarkEnd w:id="96"/>
    </w:p>
    <w:p>
      <w:pPr>
        <w:pStyle w:val="BookText"/>
      </w:pPr>
      <w:r>
        <w:rPr>
          <w:rFonts w:ascii="IRNazanin" w:hAnsi="IRNazanin" w:eastAsia="IRNazanin" w:cs="IRNazanin"/>
          <w:lang w:bidi="fa-IR"/>
          <w:color w:val="111111"/>
          <w:sz w:val="28"/>
          <w:szCs w:val="28"/>
          <w:rtl/>
        </w:rPr>
        <w:t xml:space="preserve">انظرالحقوق</w:t>
      </w:r>
    </w:p>
    <w:p>
      <w:pPr>
        <w:pStyle w:val="Heading3"/>
      </w:pPr>
      <w:bookmarkStart w:id="97" w:name="_Toc15"/>
      <w:r>
        <w:t>حقوق الناس</w:t>
      </w:r>
      <w:bookmarkEnd w:id="97"/>
    </w:p>
    <w:p>
      <w:pPr>
        <w:pStyle w:val="BookText"/>
      </w:pPr>
      <w:r>
        <w:rPr>
          <w:rFonts w:ascii="IRNazanin" w:hAnsi="IRNazanin" w:eastAsia="IRNazanin" w:cs="IRNazanin"/>
          <w:lang w:bidi="fa-IR"/>
          <w:color w:val="111111"/>
          <w:sz w:val="28"/>
          <w:szCs w:val="28"/>
          <w:rtl/>
        </w:rPr>
        <w:t xml:space="preserve">انظر الحقوق</w:t>
      </w:r>
    </w:p>
    <w:p>
      <w:pPr>
        <w:pStyle w:val="Heading3"/>
      </w:pPr>
      <w:bookmarkStart w:id="98" w:name="_Toc16"/>
      <w:r>
        <w:t>حقيبة</w:t>
      </w:r>
      <w:bookmarkEnd w:id="98"/>
    </w:p>
    <w:p>
      <w:pPr>
        <w:pStyle w:val="BookText"/>
      </w:pPr>
      <w:r>
        <w:rPr>
          <w:rFonts w:ascii="Amiri" w:hAnsi="Amiri" w:eastAsia="Amiri" w:cs="Amiri"/>
          <w:lang w:bidi="ar-SA"/>
          <w:color w:val="111111"/>
          <w:sz w:val="28"/>
          <w:szCs w:val="28"/>
          <w:rtl/>
        </w:rPr>
        <w:t xml:space="preserve">(قال أبو عبد الله لاسماعيل حقيبة -)---انظر العتق</w:t>
      </w:r>
    </w:p>
    <w:p>
      <w:pPr>
        <w:pStyle w:val="Heading3"/>
      </w:pPr>
      <w:bookmarkStart w:id="99" w:name="_Toc17"/>
      <w:r>
        <w:t>الحقيقة</w:t>
      </w:r>
      <w:bookmarkEnd w:id="99"/>
    </w:p>
    <w:p>
      <w:pPr>
        <w:pStyle w:val="BookText"/>
      </w:pPr>
      <w:r>
        <w:rPr>
          <w:rFonts w:ascii="Amiri" w:hAnsi="Amiri" w:eastAsia="Amiri" w:cs="Amiri"/>
          <w:lang w:bidi="ar-SA"/>
          <w:color w:val="111111"/>
          <w:sz w:val="28"/>
          <w:szCs w:val="28"/>
          <w:rtl/>
        </w:rPr>
        <w:t xml:space="preserve">(إذا قام القائم عرض الإيمان على كل</w:t>
      </w:r>
    </w:p>
    <w:p>
      <w:pPr>
        <w:pStyle w:val="BookText"/>
      </w:pPr>
      <w:r>
        <w:rPr>
          <w:rFonts w:ascii="IRNazanin" w:hAnsi="IRNazanin" w:eastAsia="IRNazanin" w:cs="IRNazanin"/>
          <w:lang w:bidi="fa-IR"/>
          <w:color w:val="111111"/>
          <w:sz w:val="28"/>
          <w:szCs w:val="28"/>
          <w:rtl/>
        </w:rPr>
        <w:t xml:space="preserve">ناصب فان دخل فيه بحقيقة -)---انظر القائم علیه السلام</w:t>
      </w:r>
    </w:p>
    <w:p>
      <w:pPr>
        <w:pStyle w:val="BookText"/>
      </w:pPr>
      <w:r>
        <w:rPr>
          <w:rFonts w:ascii="Amiri" w:hAnsi="Amiri" w:eastAsia="Amiri" w:cs="Amiri"/>
          <w:lang w:bidi="ar-SA"/>
          <w:color w:val="111111"/>
          <w:sz w:val="28"/>
          <w:szCs w:val="28"/>
          <w:rtl/>
        </w:rPr>
        <w:t xml:space="preserve">( استقبل - الى أن قال - لكل شيء حقيقة -)---انظر حارثة بن مالك</w:t>
      </w:r>
    </w:p>
    <w:p>
      <w:pPr>
        <w:pStyle w:val="BookText"/>
      </w:pPr>
      <w:r>
        <w:rPr>
          <w:rFonts w:ascii="Amiri" w:hAnsi="Amiri" w:eastAsia="Amiri" w:cs="Amiri"/>
          <w:lang w:bidi="ar-SA"/>
          <w:color w:val="111111"/>
          <w:sz w:val="28"/>
          <w:szCs w:val="28"/>
          <w:rtl/>
        </w:rPr>
        <w:t xml:space="preserve">(امسك - الى أن قال - ولا يعرف عبد -</w:t>
      </w:r>
    </w:p>
    <w:p>
      <w:pPr>
        <w:pStyle w:val="BookText"/>
      </w:pPr>
      <w:r>
        <w:rPr>
          <w:rFonts w:ascii="Amiri" w:hAnsi="Amiri" w:eastAsia="Amiri" w:cs="Amiri"/>
          <w:lang w:bidi="ar-SA"/>
          <w:color w:val="111111"/>
          <w:sz w:val="28"/>
          <w:szCs w:val="28"/>
          <w:rtl/>
        </w:rPr>
        <w:t xml:space="preserve">حقيقة الإيمان حتي -)---انظر السكوت</w:t>
      </w:r>
    </w:p>
    <w:p>
      <w:pPr>
        <w:pStyle w:val="BookText"/>
      </w:pPr>
      <w:r>
        <w:rPr>
          <w:rFonts w:ascii="Amiri" w:hAnsi="Amiri" w:eastAsia="Amiri" w:cs="Amiri"/>
          <w:lang w:bidi="ar-SA"/>
          <w:color w:val="111111"/>
          <w:sz w:val="28"/>
          <w:szCs w:val="28"/>
          <w:rtl/>
        </w:rPr>
        <w:t xml:space="preserve">(ان على كل حق حقيقة -)---انظر العلم</w:t>
      </w:r>
    </w:p>
    <w:p>
      <w:pPr>
        <w:pStyle w:val="BookText"/>
      </w:pPr>
      <w:r>
        <w:rPr>
          <w:rFonts w:ascii="Amiri" w:hAnsi="Amiri" w:eastAsia="Amiri" w:cs="Amiri"/>
          <w:lang w:bidi="ar-SA"/>
          <w:color w:val="111111"/>
          <w:sz w:val="28"/>
          <w:szCs w:val="28"/>
          <w:rtl/>
        </w:rPr>
        <w:t xml:space="preserve">(إنا لنعرف الرجل إذا رأيناه بحقيقة</w:t>
      </w:r>
    </w:p>
    <w:p>
      <w:pPr>
        <w:pStyle w:val="BookText"/>
      </w:pPr>
      <w:r>
        <w:rPr>
          <w:rFonts w:ascii="Amiri" w:hAnsi="Amiri" w:eastAsia="Amiri" w:cs="Amiri"/>
          <w:lang w:bidi="ar-SA"/>
          <w:color w:val="111111"/>
          <w:sz w:val="28"/>
          <w:szCs w:val="28"/>
          <w:rtl/>
        </w:rPr>
        <w:t xml:space="preserve">الايمان -)---انظر المحجة</w:t>
      </w:r>
    </w:p>
    <w:p>
      <w:pPr>
        <w:pStyle w:val="BookText"/>
      </w:pPr>
      <w:r>
        <w:rPr>
          <w:rFonts w:ascii="IRNazanin" w:hAnsi="IRNazanin" w:eastAsia="IRNazanin" w:cs="IRNazanin"/>
          <w:lang w:bidi="fa-IR"/>
          <w:color w:val="111111"/>
          <w:sz w:val="28"/>
          <w:szCs w:val="28"/>
          <w:rtl/>
        </w:rPr>
        <w:t xml:space="preserve">(بینا رسول الله صلی‌الله‌علیه‌و‌اله‌وسلّم- إلى أن قال - فما</w:t>
      </w:r>
    </w:p>
    <w:p>
      <w:pPr>
        <w:pStyle w:val="BookText"/>
      </w:pPr>
      <w:r>
        <w:rPr>
          <w:rFonts w:ascii="Amiri" w:hAnsi="Amiri" w:eastAsia="Amiri" w:cs="Amiri"/>
          <w:lang w:bidi="ar-SA"/>
          <w:color w:val="111111"/>
          <w:sz w:val="28"/>
          <w:szCs w:val="28"/>
          <w:rtl/>
        </w:rPr>
        <w:t xml:space="preserve">حقيقة إيمانكم -)---انظر الإيمان</w:t>
      </w:r>
    </w:p>
    <w:p>
      <w:pPr>
        <w:pStyle w:val="BookText"/>
      </w:pPr>
      <w:r>
        <w:rPr>
          <w:rFonts w:ascii="Amiri" w:hAnsi="Amiri" w:eastAsia="Amiri" w:cs="Amiri"/>
          <w:lang w:bidi="ar-SA"/>
          <w:color w:val="111111"/>
          <w:sz w:val="28"/>
          <w:szCs w:val="28"/>
          <w:rtl/>
        </w:rPr>
        <w:t xml:space="preserve">(حامي الحقيقة ما جدا -)</w:t>
      </w:r>
    </w:p>
    <w:p>
      <w:pPr>
        <w:pStyle w:val="BookText"/>
      </w:pPr>
      <w:r>
        <w:rPr>
          <w:rFonts w:ascii="Amiri" w:hAnsi="Amiri" w:eastAsia="Amiri" w:cs="Amiri"/>
          <w:lang w:bidi="ar-SA"/>
          <w:color w:val="111111"/>
          <w:sz w:val="28"/>
          <w:szCs w:val="28"/>
          <w:rtl/>
        </w:rPr>
        <w:t xml:space="preserve">يأتي في النائحة تحت عنوان (مات</w:t>
      </w:r>
    </w:p>
    <w:p>
      <w:pPr>
        <w:pStyle w:val="BookText"/>
      </w:pPr>
      <w:r>
        <w:rPr>
          <w:rFonts w:ascii="Amiri" w:hAnsi="Amiri" w:eastAsia="Amiri" w:cs="Amiri"/>
          <w:lang w:bidi="ar-SA"/>
          <w:color w:val="111111"/>
          <w:sz w:val="28"/>
          <w:szCs w:val="28"/>
          <w:rtl/>
        </w:rPr>
        <w:t xml:space="preserve">الوليد بن المغيرة الخ)</w:t>
      </w:r>
    </w:p>
    <w:p>
      <w:pPr>
        <w:pStyle w:val="BookText"/>
      </w:pPr>
      <w:r>
        <w:rPr>
          <w:rFonts w:ascii="IRNazanin" w:hAnsi="IRNazanin" w:eastAsia="IRNazanin" w:cs="IRNazanin"/>
          <w:lang w:bidi="fa-IR"/>
          <w:color w:val="111111"/>
          <w:sz w:val="28"/>
          <w:szCs w:val="28"/>
          <w:rtl/>
        </w:rPr>
        <w:t xml:space="preserve">(كنا عند ابي عبدالله علیه‌السلام جلوسا فقال لا</w:t>
      </w:r>
    </w:p>
    <w:p>
      <w:pPr>
        <w:pStyle w:val="BookText"/>
      </w:pPr>
      <w:r>
        <w:rPr>
          <w:rFonts w:ascii="Amiri" w:hAnsi="Amiri" w:eastAsia="Amiri" w:cs="Amiri"/>
          <w:lang w:bidi="ar-SA"/>
          <w:color w:val="111111"/>
          <w:sz w:val="28"/>
          <w:szCs w:val="28"/>
          <w:rtl/>
        </w:rPr>
        <w:t xml:space="preserve">يستحق عبد حقيقة الايمان -)---انظر الإيمان</w:t>
      </w:r>
    </w:p>
    <w:p>
      <w:pPr>
        <w:pStyle w:val="BookText"/>
      </w:pPr>
      <w:r>
        <w:rPr>
          <w:rFonts w:ascii="Amiri" w:hAnsi="Amiri" w:eastAsia="Amiri" w:cs="Amiri"/>
          <w:lang w:bidi="ar-SA"/>
          <w:color w:val="111111"/>
          <w:sz w:val="28"/>
          <w:szCs w:val="28"/>
          <w:rtl/>
        </w:rPr>
        <w:t xml:space="preserve">(من كانت له حقيقة ثابتة -)---انظر العلم</w:t>
      </w:r>
    </w:p>
    <w:p>
      <w:pPr>
        <w:pStyle w:val="BookText"/>
      </w:pPr>
      <w:r>
        <w:rPr>
          <w:rFonts w:ascii="IRNazanin" w:hAnsi="IRNazanin" w:eastAsia="IRNazanin" w:cs="IRNazanin"/>
          <w:lang w:bidi="fa-IR"/>
          <w:color w:val="111111"/>
          <w:sz w:val="28"/>
          <w:szCs w:val="28"/>
          <w:rtl/>
        </w:rPr>
        <w:t xml:space="preserve">(یا على سبعة من كن فيه فقد استكمل</w:t>
      </w:r>
    </w:p>
    <w:p>
      <w:pPr>
        <w:pStyle w:val="BookText"/>
      </w:pPr>
      <w:r>
        <w:rPr>
          <w:rFonts w:ascii="Amiri" w:hAnsi="Amiri" w:eastAsia="Amiri" w:cs="Amiri"/>
          <w:lang w:bidi="ar-SA"/>
          <w:color w:val="111111"/>
          <w:sz w:val="28"/>
          <w:szCs w:val="28"/>
          <w:rtl/>
        </w:rPr>
        <w:t xml:space="preserve">حقيقة الإيمان -)---انظر السبعة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5" w:name="pg14635_157763"/>
    <w:bookmarkEnd w:id="5"/>
    <w:p>
      <w:pPr>
        <w:pStyle w:val="Heading2"/>
      </w:pPr>
      <w:bookmarkStart w:id="100" w:name="_Toc18"/>
      <w:r>
        <w:t>والحاء والكاف</w:t>
      </w:r>
      <w:bookmarkEnd w:id="100"/>
    </w:p>
    <w:p>
      <w:pPr>
        <w:pStyle w:val="Heading3"/>
      </w:pPr>
      <w:bookmarkStart w:id="101" w:name="_Toc19"/>
      <w:r>
        <w:t>الحكه</w:t>
      </w:r>
      <w:bookmarkEnd w:id="101"/>
    </w:p>
    <w:p>
      <w:pPr>
        <w:pStyle w:val="BookText"/>
      </w:pPr>
      <w:r>
        <w:rPr>
          <w:rFonts w:ascii="Amiri" w:hAnsi="Amiri" w:eastAsia="Amiri" w:cs="Amiri"/>
          <w:lang w:bidi="ar-SA"/>
          <w:color w:val="111111"/>
          <w:sz w:val="28"/>
          <w:szCs w:val="28"/>
          <w:rtl/>
        </w:rPr>
        <w:t xml:space="preserve">(اذا حككت -)---انظر المحرم</w:t>
      </w:r>
    </w:p>
    <w:p>
      <w:pPr>
        <w:pStyle w:val="BookText"/>
      </w:pPr>
      <w:r>
        <w:rPr>
          <w:rFonts w:ascii="Amiri" w:hAnsi="Amiri" w:eastAsia="Amiri" w:cs="Amiri"/>
          <w:lang w:bidi="ar-SA"/>
          <w:color w:val="111111"/>
          <w:sz w:val="28"/>
          <w:szCs w:val="28"/>
          <w:rtl/>
        </w:rPr>
        <w:t xml:space="preserve">(حككت رأسي -)---انظر المحرم</w:t>
      </w:r>
    </w:p>
    <w:p>
      <w:pPr>
        <w:pStyle w:val="BookText"/>
      </w:pPr>
      <w:r>
        <w:rPr>
          <w:rFonts w:ascii="Amiri" w:hAnsi="Amiri" w:eastAsia="Amiri" w:cs="Amiri"/>
          <w:lang w:bidi="ar-SA"/>
          <w:color w:val="111111"/>
          <w:sz w:val="28"/>
          <w:szCs w:val="28"/>
          <w:rtl/>
        </w:rPr>
        <w:t xml:space="preserve">(عن الرجل يرى في ثوبه خرء الطير او</w:t>
      </w:r>
    </w:p>
    <w:p>
      <w:pPr>
        <w:pStyle w:val="BookText"/>
      </w:pPr>
      <w:r>
        <w:rPr>
          <w:rFonts w:ascii="Amiri" w:hAnsi="Amiri" w:eastAsia="Amiri" w:cs="Amiri"/>
          <w:lang w:bidi="ar-SA"/>
          <w:color w:val="111111"/>
          <w:sz w:val="28"/>
          <w:szCs w:val="28"/>
          <w:rtl/>
        </w:rPr>
        <w:t xml:space="preserve">غيره هل يحكه -)---انظر الصلاة</w:t>
      </w:r>
    </w:p>
    <w:p>
      <w:pPr>
        <w:pStyle w:val="BookText"/>
      </w:pPr>
      <w:r>
        <w:rPr>
          <w:rFonts w:ascii="Amiri" w:hAnsi="Amiri" w:eastAsia="Amiri" w:cs="Amiri"/>
          <w:lang w:bidi="ar-SA"/>
          <w:color w:val="111111"/>
          <w:sz w:val="28"/>
          <w:szCs w:val="28"/>
          <w:rtl/>
        </w:rPr>
        <w:t xml:space="preserve">(عن المحرم كيف يحك رأسه -)---انظر المحرم</w:t>
      </w:r>
    </w:p>
    <w:p>
      <w:pPr>
        <w:pStyle w:val="BookText"/>
      </w:pPr>
      <w:r>
        <w:rPr>
          <w:rFonts w:ascii="Amiri" w:hAnsi="Amiri" w:eastAsia="Amiri" w:cs="Amiri"/>
          <w:lang w:bidi="ar-SA"/>
          <w:color w:val="111111"/>
          <w:sz w:val="28"/>
          <w:szCs w:val="28"/>
          <w:rtl/>
        </w:rPr>
        <w:t xml:space="preserve">(عن المحرم هل يحك رأسه -)---انظر المحرم</w:t>
      </w:r>
    </w:p>
    <w:p>
      <w:pPr>
        <w:pStyle w:val="BookText"/>
      </w:pPr>
      <w:r>
        <w:rPr>
          <w:rFonts w:ascii="Amiri" w:hAnsi="Amiri" w:eastAsia="Amiri" w:cs="Amiri"/>
          <w:lang w:bidi="ar-SA"/>
          <w:color w:val="111111"/>
          <w:sz w:val="28"/>
          <w:szCs w:val="28"/>
          <w:rtl/>
        </w:rPr>
        <w:t xml:space="preserve">(كيف يحك المحرم -)---انظر المحرم</w:t>
      </w:r>
    </w:p>
    <w:p>
      <w:pPr>
        <w:pStyle w:val="BookText"/>
      </w:pPr>
      <w:r>
        <w:rPr>
          <w:rFonts w:ascii="Amiri" w:hAnsi="Amiri" w:eastAsia="Amiri" w:cs="Amiri"/>
          <w:lang w:bidi="ar-SA"/>
          <w:color w:val="111111"/>
          <w:sz w:val="28"/>
          <w:szCs w:val="28"/>
          <w:rtl/>
        </w:rPr>
        <w:t xml:space="preserve">لو حلف الرجل أن لا يحك أنفه -)---انظر الحلف</w:t>
      </w:r>
    </w:p>
    <w:p>
      <w:pPr>
        <w:pStyle w:val="BookText"/>
      </w:pPr>
      <w:r>
        <w:rPr>
          <w:rFonts w:ascii="Amiri" w:hAnsi="Amiri" w:eastAsia="Amiri" w:cs="Amiri"/>
          <w:lang w:bidi="ar-SA"/>
          <w:color w:val="111111"/>
          <w:sz w:val="28"/>
          <w:szCs w:val="28"/>
          <w:rtl/>
        </w:rPr>
        <w:t xml:space="preserve">(المحرم يحك رأسه -)---انظر المحرم</w:t>
      </w:r>
    </w:p>
    <w:p>
      <w:pPr>
        <w:pStyle w:val="BookText"/>
      </w:pPr>
      <w:r>
        <w:rPr>
          <w:rFonts w:ascii="Amiri" w:hAnsi="Amiri" w:eastAsia="Amiri" w:cs="Amiri"/>
          <w:lang w:bidi="ar-SA"/>
          <w:color w:val="111111"/>
          <w:sz w:val="28"/>
          <w:szCs w:val="28"/>
          <w:rtl/>
        </w:rPr>
        <w:t xml:space="preserve">(والاولى ان لا يحك المحرم رأسه -)---انظر المحرم</w:t>
      </w:r>
    </w:p>
    <w:p>
      <w:pPr>
        <w:pStyle w:val="BookText"/>
      </w:pPr>
      <w:r>
        <w:rPr>
          <w:rFonts w:ascii="Amiri" w:hAnsi="Amiri" w:eastAsia="Amiri" w:cs="Amiri"/>
          <w:lang w:bidi="ar-SA"/>
          <w:color w:val="111111"/>
          <w:sz w:val="28"/>
          <w:szCs w:val="28"/>
          <w:rtl/>
        </w:rPr>
        <w:t xml:space="preserve">(وحك في صدري -)---انظر الصوم</w:t>
      </w:r>
    </w:p>
    <w:p>
      <w:pPr>
        <w:pStyle w:val="BookText"/>
      </w:pPr>
      <w:r>
        <w:rPr>
          <w:rFonts w:ascii="Amiri" w:hAnsi="Amiri" w:eastAsia="Amiri" w:cs="Amiri"/>
          <w:lang w:bidi="ar-SA"/>
          <w:color w:val="111111"/>
          <w:sz w:val="28"/>
          <w:szCs w:val="28"/>
          <w:rtl/>
        </w:rPr>
        <w:t xml:space="preserve">( هل يحك المحرم -)---انظر المحرم</w:t>
      </w:r>
    </w:p>
    <w:p>
      <w:pPr>
        <w:pStyle w:val="Heading3"/>
      </w:pPr>
      <w:bookmarkStart w:id="102" w:name="_Toc20"/>
      <w:r>
        <w:t>الحكام</w:t>
      </w:r>
      <w:bookmarkEnd w:id="102"/>
    </w:p>
    <w:p>
      <w:pPr>
        <w:pStyle w:val="BookText"/>
      </w:pPr>
      <w:r>
        <w:rPr>
          <w:rFonts w:ascii="Amiri" w:hAnsi="Amiri" w:eastAsia="Amiri" w:cs="Amiri"/>
          <w:lang w:bidi="ar-SA"/>
          <w:color w:val="111111"/>
          <w:sz w:val="28"/>
          <w:szCs w:val="28"/>
          <w:rtl/>
        </w:rPr>
        <w:t xml:space="preserve">(اذا جار الحكام -)---انظر الاستسقاء</w:t>
      </w:r>
    </w:p>
    <w:p>
      <w:pPr>
        <w:pStyle w:val="BookText"/>
      </w:pPr>
      <w:r>
        <w:rPr>
          <w:rFonts w:ascii="Amiri" w:hAnsi="Amiri" w:eastAsia="Amiri" w:cs="Amiri"/>
          <w:lang w:bidi="ar-SA"/>
          <w:color w:val="111111"/>
          <w:sz w:val="28"/>
          <w:szCs w:val="28"/>
          <w:rtl/>
        </w:rPr>
        <w:t xml:space="preserve">(سمعت عليا - الى أن قال - ممن يد لي</w:t>
      </w:r>
    </w:p>
    <w:p>
      <w:pPr>
        <w:pStyle w:val="BookText"/>
      </w:pPr>
      <w:r>
        <w:rPr>
          <w:rFonts w:ascii="Amiri" w:hAnsi="Amiri" w:eastAsia="Amiri" w:cs="Amiri"/>
          <w:lang w:bidi="ar-SA"/>
          <w:color w:val="111111"/>
          <w:sz w:val="28"/>
          <w:szCs w:val="28"/>
          <w:rtl/>
        </w:rPr>
        <w:t xml:space="preserve">بأموال المسلمين الى الحكام -)---انظر القضاء</w:t>
      </w:r>
    </w:p>
    <w:p>
      <w:pPr>
        <w:pStyle w:val="BookText"/>
      </w:pPr>
      <w:r>
        <w:rPr>
          <w:rFonts w:ascii="Amiri" w:hAnsi="Amiri" w:eastAsia="Amiri" w:cs="Amiri"/>
          <w:lang w:bidi="ar-SA"/>
          <w:color w:val="111111"/>
          <w:sz w:val="28"/>
          <w:szCs w:val="28"/>
          <w:rtl/>
        </w:rPr>
        <w:t xml:space="preserve">(عن رجلين - الى أن قال - ينظر الى ما</w:t>
      </w:r>
    </w:p>
    <w:p>
      <w:pPr>
        <w:pStyle w:val="BookText"/>
      </w:pPr>
      <w:r>
        <w:rPr>
          <w:rFonts w:ascii="Amiri" w:hAnsi="Amiri" w:eastAsia="Amiri" w:cs="Amiri"/>
          <w:lang w:bidi="ar-SA"/>
          <w:color w:val="111111"/>
          <w:sz w:val="28"/>
          <w:szCs w:val="28"/>
          <w:rtl/>
        </w:rPr>
        <w:t xml:space="preserve">هم اليه أميل حكامهم -)---انظر الحكومة</w:t>
      </w:r>
    </w:p>
    <w:p>
      <w:pPr>
        <w:pStyle w:val="BookText"/>
      </w:pPr>
      <w:r>
        <w:rPr>
          <w:rFonts w:ascii="IRNazanin" w:hAnsi="IRNazanin" w:eastAsia="IRNazanin" w:cs="IRNazanin"/>
          <w:lang w:bidi="fa-IR"/>
          <w:color w:val="111111"/>
          <w:sz w:val="28"/>
          <w:szCs w:val="28"/>
          <w:rtl/>
        </w:rPr>
        <w:t xml:space="preserve">(ولا تأكلوا اموالکم بینکم بالباطل</w:t>
      </w:r>
    </w:p>
    <w:p>
      <w:pPr>
        <w:pStyle w:val="BookText"/>
      </w:pPr>
      <w:r>
        <w:rPr>
          <w:rFonts w:ascii="Amiri" w:hAnsi="Amiri" w:eastAsia="Amiri" w:cs="Amiri"/>
          <w:lang w:bidi="ar-SA"/>
          <w:color w:val="111111"/>
          <w:sz w:val="28"/>
          <w:szCs w:val="28"/>
          <w:rtl/>
        </w:rPr>
        <w:t xml:space="preserve">وتدلوا بها الى الحكام -)---انظر الاموال</w:t>
      </w:r>
    </w:p>
    <w:p>
      <w:pPr>
        <w:pStyle w:val="Heading3"/>
      </w:pPr>
      <w:bookmarkStart w:id="103" w:name="_Toc21"/>
      <w:r>
        <w:t>الحكاية</w:t>
      </w:r>
      <w:bookmarkEnd w:id="103"/>
    </w:p>
    <w:p>
      <w:pPr>
        <w:pStyle w:val="BookText"/>
      </w:pPr>
      <w:r>
        <w:rPr>
          <w:rFonts w:ascii="Amiri" w:hAnsi="Amiri" w:eastAsia="Amiri" w:cs="Amiri"/>
          <w:lang w:bidi="ar-SA"/>
          <w:color w:val="111111"/>
          <w:sz w:val="28"/>
          <w:szCs w:val="28"/>
          <w:rtl/>
        </w:rPr>
        <w:t xml:space="preserve">(الا احكي لكم وضوء -)---انظر الوضوء</w:t>
      </w:r>
    </w:p>
    <w:p>
      <w:pPr>
        <w:pStyle w:val="BookText"/>
      </w:pPr>
      <w:r>
        <w:rPr>
          <w:rFonts w:ascii="Amiri" w:hAnsi="Amiri" w:eastAsia="Amiri" w:cs="Amiri"/>
          <w:lang w:bidi="ar-SA"/>
          <w:color w:val="111111"/>
          <w:sz w:val="28"/>
          <w:szCs w:val="28"/>
          <w:rtl/>
        </w:rPr>
        <w:t xml:space="preserve">(انه حكى لهما الأذان -)---انظر الاذان</w:t>
      </w:r>
    </w:p>
    <w:p>
      <w:pPr>
        <w:pStyle w:val="BookText"/>
      </w:pPr>
      <w:r>
        <w:rPr>
          <w:rFonts w:ascii="Amiri" w:hAnsi="Amiri" w:eastAsia="Amiri" w:cs="Amiri"/>
          <w:lang w:bidi="ar-SA"/>
          <w:color w:val="111111"/>
          <w:sz w:val="28"/>
          <w:szCs w:val="28"/>
          <w:rtl/>
        </w:rPr>
        <w:t xml:space="preserve">(انه سمع احمد بن خالد مولى أبي جعفر</w:t>
      </w:r>
    </w:p>
    <w:p>
      <w:pPr>
        <w:pStyle w:val="BookText"/>
      </w:pPr>
      <w:r>
        <w:rPr>
          <w:rFonts w:ascii="IRNazanin" w:hAnsi="IRNazanin" w:eastAsia="IRNazanin" w:cs="IRNazanin"/>
          <w:lang w:bidi="fa-IR"/>
          <w:color w:val="111111"/>
          <w:sz w:val="28"/>
          <w:szCs w:val="28"/>
          <w:rtl/>
        </w:rPr>
        <w:t xml:space="preserve">يحکی -)---انظر الحجة</w:t>
      </w:r>
    </w:p>
    <w:p>
      <w:pPr>
        <w:pStyle w:val="BookText"/>
      </w:pPr>
      <w:r>
        <w:rPr>
          <w:rFonts w:ascii="IRNazanin" w:hAnsi="IRNazanin" w:eastAsia="IRNazanin" w:cs="IRNazanin"/>
          <w:lang w:bidi="fa-IR"/>
          <w:color w:val="111111"/>
          <w:sz w:val="28"/>
          <w:szCs w:val="28"/>
          <w:rtl/>
        </w:rPr>
        <w:t xml:space="preserve">(حکی زرارة عن أبي جعفرعلیه‌السلام انما هي</w:t>
      </w:r>
    </w:p>
    <w:p>
      <w:pPr>
        <w:pStyle w:val="BookText"/>
      </w:pPr>
      <w:r>
        <w:rPr>
          <w:rFonts w:ascii="IRNazanin" w:hAnsi="IRNazanin" w:eastAsia="IRNazanin" w:cs="IRNazanin"/>
          <w:lang w:bidi="fa-IR"/>
          <w:color w:val="111111"/>
          <w:sz w:val="28"/>
          <w:szCs w:val="28"/>
          <w:rtl/>
        </w:rPr>
        <w:t xml:space="preserve">مثل الإماء -)</w:t>
      </w:r>
    </w:p>
    <w:p>
      <w:pPr>
        <w:pStyle w:val="BookText"/>
      </w:pPr>
      <w:r>
        <w:rPr>
          <w:rFonts w:ascii="Amiri" w:hAnsi="Amiri" w:eastAsia="Amiri" w:cs="Amiri"/>
          <w:lang w:bidi="ar-SA"/>
          <w:color w:val="111111"/>
          <w:sz w:val="28"/>
          <w:szCs w:val="28"/>
          <w:rtl/>
        </w:rPr>
        <w:t xml:space="preserve">يأتي في المتعة تحت عنوان(عن الرجل</w:t>
      </w:r>
    </w:p>
    <w:p>
      <w:pPr>
        <w:pStyle w:val="BookText"/>
      </w:pPr>
      <w:r>
        <w:rPr>
          <w:rFonts w:ascii="Amiri" w:hAnsi="Amiri" w:eastAsia="Amiri" w:cs="Amiri"/>
          <w:lang w:bidi="ar-SA"/>
          <w:color w:val="111111"/>
          <w:sz w:val="28"/>
          <w:szCs w:val="28"/>
          <w:rtl/>
        </w:rPr>
        <w:t xml:space="preserve">يكون عنده الخ)</w:t>
      </w:r>
    </w:p>
    <w:p>
      <w:pPr>
        <w:pStyle w:val="BookText"/>
      </w:pPr>
      <w:r>
        <w:rPr>
          <w:rFonts w:ascii="Amiri" w:hAnsi="Amiri" w:eastAsia="Amiri" w:cs="Amiri"/>
          <w:lang w:bidi="ar-SA"/>
          <w:color w:val="111111"/>
          <w:sz w:val="28"/>
          <w:szCs w:val="28"/>
          <w:rtl/>
        </w:rPr>
        <w:t xml:space="preserve">(حكى لنا ابو جعفر -)---انظر الوضوء</w:t>
      </w:r>
    </w:p>
    <w:p>
      <w:pPr>
        <w:pStyle w:val="BookText"/>
      </w:pPr>
      <w:r>
        <w:rPr>
          <w:rFonts w:ascii="IRNazanin" w:hAnsi="IRNazanin" w:eastAsia="IRNazanin" w:cs="IRNazanin"/>
          <w:lang w:bidi="fa-IR"/>
          <w:color w:val="111111"/>
          <w:sz w:val="28"/>
          <w:szCs w:val="28"/>
          <w:rtl/>
        </w:rPr>
        <w:t xml:space="preserve">(دخلنا على أبي الحسن الرضاعلیه‌السلام-</w:t>
      </w:r>
    </w:p>
    <w:p>
      <w:pPr>
        <w:pStyle w:val="BookText"/>
      </w:pPr>
      <w:r>
        <w:rPr>
          <w:rFonts w:ascii="Amiri" w:hAnsi="Amiri" w:eastAsia="Amiri" w:cs="Amiri"/>
          <w:lang w:bidi="ar-SA"/>
          <w:color w:val="111111"/>
          <w:sz w:val="28"/>
          <w:szCs w:val="28"/>
          <w:rtl/>
        </w:rPr>
        <w:t xml:space="preserve">فحكينا له -)---انظر التوحيد</w:t>
      </w:r>
    </w:p>
    <w:p>
      <w:pPr>
        <w:pStyle w:val="BookText"/>
      </w:pPr>
      <w:r>
        <w:rPr>
          <w:rFonts w:ascii="Amiri" w:hAnsi="Amiri" w:eastAsia="Amiri" w:cs="Amiri"/>
          <w:lang w:bidi="ar-SA"/>
          <w:color w:val="111111"/>
          <w:sz w:val="28"/>
          <w:szCs w:val="28"/>
          <w:rtl/>
        </w:rPr>
        <w:t xml:space="preserve">(في حديث برية - الى أن قال - فحكى له</w:t>
      </w:r>
    </w:p>
    <w:p>
      <w:pPr>
        <w:pStyle w:val="BookText"/>
      </w:pPr>
      <w:r>
        <w:rPr>
          <w:rFonts w:ascii="Amiri" w:hAnsi="Amiri" w:eastAsia="Amiri" w:cs="Amiri"/>
          <w:lang w:bidi="ar-SA"/>
          <w:color w:val="111111"/>
          <w:sz w:val="28"/>
          <w:szCs w:val="28"/>
          <w:rtl/>
        </w:rPr>
        <w:t xml:space="preserve">هشام الحكاية -)انظر البرية</w:t>
      </w:r>
    </w:p>
    <w:p>
      <w:pPr>
        <w:pStyle w:val="BookText"/>
      </w:pPr>
      <w:r>
        <w:rPr>
          <w:rFonts w:ascii="IRNazanin" w:hAnsi="IRNazanin" w:eastAsia="IRNazanin" w:cs="IRNazanin"/>
          <w:lang w:bidi="fa-IR"/>
          <w:color w:val="111111"/>
          <w:sz w:val="28"/>
          <w:szCs w:val="28"/>
          <w:rtl/>
        </w:rPr>
        <w:t xml:space="preserve">(کتب رجل الى ابي جعفرعلیه‌السلام يحكي له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6" w:name="pg14635_157764"/>
    <w:bookmarkEnd w:id="6"/>
    <w:p>
      <w:pPr>
        <w:pStyle w:val="BookText"/>
      </w:pPr>
      <w:r>
        <w:rPr>
          <w:rFonts w:ascii="Amiri" w:hAnsi="Amiri" w:eastAsia="Amiri" w:cs="Amiri"/>
          <w:lang w:bidi="ar-SA"/>
          <w:color w:val="111111"/>
          <w:sz w:val="28"/>
          <w:szCs w:val="28"/>
          <w:rtl/>
        </w:rPr>
        <w:t xml:space="preserve">شيئا -)---انظر الحلف</w:t>
      </w:r>
    </w:p>
    <w:p>
      <w:pPr>
        <w:pStyle w:val="BookText"/>
      </w:pPr>
      <w:r>
        <w:rPr>
          <w:rFonts w:ascii="IRNazanin" w:hAnsi="IRNazanin" w:eastAsia="IRNazanin" w:cs="IRNazanin"/>
          <w:lang w:bidi="fa-IR"/>
          <w:color w:val="111111"/>
          <w:sz w:val="28"/>
          <w:szCs w:val="28"/>
          <w:rtl/>
        </w:rPr>
        <w:t xml:space="preserve">(و حکی من صحب الرضاعلیه‌السلام-)---انظر الصلاة</w:t>
      </w:r>
    </w:p>
    <w:p>
      <w:pPr>
        <w:pStyle w:val="Heading3"/>
      </w:pPr>
      <w:bookmarkStart w:id="104" w:name="_Toc22"/>
      <w:r>
        <w:t>‌الحكرة</w:t>
      </w:r>
      <w:bookmarkEnd w:id="104"/>
    </w:p>
    <w:p>
      <w:pPr>
        <w:pStyle w:val="BookText"/>
      </w:pPr>
      <w:r>
        <w:rPr>
          <w:rFonts w:ascii="Amiri" w:hAnsi="Amiri" w:eastAsia="Amiri" w:cs="Amiri"/>
          <w:lang w:bidi="ar-SA"/>
          <w:color w:val="111111"/>
          <w:sz w:val="28"/>
          <w:szCs w:val="28"/>
          <w:rtl/>
        </w:rPr>
        <w:t xml:space="preserve">*الحكرة</w:t>
      </w:r>
      <w:r>
        <w:rPr>
          <w:rStyle w:val="FootnoteReference"/>
        </w:rPr>
        <w:footnoteReference w:id="25"/>
      </w:r>
    </w:p>
    <w:p>
      <w:pPr>
        <w:pStyle w:val="BookText"/>
      </w:pPr>
      <w:r>
        <w:rPr>
          <w:rFonts w:ascii="Amiri" w:hAnsi="Amiri" w:eastAsia="Amiri" w:cs="Amiri"/>
          <w:lang w:bidi="ar-SA"/>
          <w:color w:val="111111"/>
          <w:sz w:val="28"/>
          <w:szCs w:val="28"/>
          <w:rtl/>
        </w:rPr>
        <w:t xml:space="preserve">«الحكرة أن تشتري</w:t>
      </w:r>
      <w:r>
        <w:rPr>
          <w:rStyle w:val="FootnoteReference"/>
        </w:rPr>
        <w:footnoteReference w:id="26"/>
      </w:r>
      <w:r>
        <w:rPr>
          <w:rFonts w:ascii="Amiri" w:hAnsi="Amiri" w:eastAsia="Amiri" w:cs="Amiri"/>
          <w:lang w:bidi="ar-SA"/>
          <w:color w:val="111111"/>
          <w:sz w:val="28"/>
          <w:szCs w:val="28"/>
          <w:rtl/>
        </w:rPr>
        <w:t xml:space="preserve">طعاما ليس في</w:t>
      </w:r>
    </w:p>
    <w:p>
      <w:pPr>
        <w:pStyle w:val="BookText"/>
      </w:pPr>
      <w:r>
        <w:rPr>
          <w:rFonts w:ascii="IRNazanin" w:hAnsi="IRNazanin" w:eastAsia="IRNazanin" w:cs="IRNazanin"/>
          <w:lang w:bidi="fa-IR"/>
          <w:color w:val="111111"/>
          <w:sz w:val="28"/>
          <w:szCs w:val="28"/>
          <w:rtl/>
        </w:rPr>
        <w:t xml:space="preserve">المصر غيره فتحکره فاذا كان في المصر طعام</w:t>
      </w:r>
    </w:p>
    <w:p>
      <w:pPr>
        <w:pStyle w:val="BookText"/>
      </w:pPr>
      <w:r>
        <w:rPr>
          <w:rFonts w:ascii="Amiri" w:hAnsi="Amiri" w:eastAsia="Amiri" w:cs="Amiri"/>
          <w:lang w:bidi="ar-SA"/>
          <w:color w:val="111111"/>
          <w:sz w:val="28"/>
          <w:szCs w:val="28"/>
          <w:rtl/>
        </w:rPr>
        <w:t xml:space="preserve">او يباع غيره فلا بأس أن يلتبس بسلعته</w:t>
      </w:r>
    </w:p>
    <w:p>
      <w:pPr>
        <w:pStyle w:val="BookText"/>
      </w:pPr>
      <w:r>
        <w:rPr>
          <w:rFonts w:ascii="Amiri" w:hAnsi="Amiri" w:eastAsia="Amiri" w:cs="Amiri"/>
          <w:lang w:bidi="ar-SA"/>
          <w:color w:val="111111"/>
          <w:sz w:val="28"/>
          <w:szCs w:val="28"/>
          <w:rtl/>
        </w:rPr>
        <w:t xml:space="preserve">الفضل،قال:وسألته عن الزيت قال:اذا كان</w:t>
      </w:r>
    </w:p>
    <w:p>
      <w:pPr>
        <w:pStyle w:val="BookText"/>
      </w:pPr>
      <w:r>
        <w:rPr>
          <w:rFonts w:ascii="Amiri" w:hAnsi="Amiri" w:eastAsia="Amiri" w:cs="Amiri"/>
          <w:lang w:bidi="ar-SA"/>
          <w:color w:val="111111"/>
          <w:sz w:val="28"/>
          <w:szCs w:val="28"/>
          <w:rtl/>
        </w:rPr>
        <w:t xml:space="preserve">عند غيرك فلا بأس بإمساكه»(6)</w:t>
      </w:r>
    </w:p>
    <w:p>
      <w:pPr>
        <w:pStyle w:val="BookText"/>
      </w:pPr>
      <w:r>
        <w:rPr>
          <w:rFonts w:ascii="Amiri" w:hAnsi="Amiri" w:eastAsia="Amiri" w:cs="Amiri"/>
          <w:lang w:bidi="ar-SA"/>
          <w:color w:val="111111"/>
          <w:sz w:val="28"/>
          <w:szCs w:val="28"/>
          <w:rtl/>
        </w:rPr>
        <w:t xml:space="preserve">التهذيب ج 7 ص 160 ب13 ح 11.</w:t>
      </w:r>
    </w:p>
    <w:p>
      <w:pPr>
        <w:pStyle w:val="BookText"/>
      </w:pPr>
      <w:r>
        <w:rPr>
          <w:rFonts w:ascii="IRNazanin" w:hAnsi="IRNazanin" w:eastAsia="IRNazanin" w:cs="IRNazanin"/>
          <w:lang w:bidi="fa-IR"/>
          <w:color w:val="111111"/>
          <w:sz w:val="28"/>
          <w:szCs w:val="28"/>
          <w:rtl/>
        </w:rPr>
        <w:t xml:space="preserve">الاستبصار ج3 ص 115 ب 77 ح 7.</w:t>
      </w:r>
    </w:p>
    <w:p>
      <w:pPr>
        <w:pStyle w:val="BookText"/>
      </w:pPr>
      <w:r>
        <w:rPr>
          <w:rFonts w:ascii="IRNazanin" w:hAnsi="IRNazanin" w:eastAsia="IRNazanin" w:cs="IRNazanin"/>
          <w:lang w:bidi="fa-IR"/>
          <w:color w:val="111111"/>
          <w:sz w:val="28"/>
          <w:szCs w:val="28"/>
          <w:rtl/>
        </w:rPr>
        <w:t xml:space="preserve">الكافي ج 5 ص 164ک17 ب 64 ح 3 يتفاوت .</w:t>
      </w:r>
    </w:p>
    <w:p>
      <w:pPr>
        <w:pStyle w:val="BookText"/>
      </w:pPr>
      <w:r>
        <w:rPr>
          <w:rFonts w:ascii="Amiri" w:hAnsi="Amiri" w:eastAsia="Amiri" w:cs="Amiri"/>
          <w:lang w:bidi="ar-SA"/>
          <w:color w:val="111111"/>
          <w:sz w:val="28"/>
          <w:szCs w:val="28"/>
          <w:rtl/>
        </w:rPr>
        <w:t xml:space="preserve">الفقيه ج 3 ص 168 ب 78 ح 3 بتفاوت.</w:t>
      </w:r>
    </w:p>
    <w:p>
      <w:pPr>
        <w:pStyle w:val="BookText"/>
      </w:pPr>
      <w:r>
        <w:rPr>
          <w:rFonts w:ascii="Amiri" w:hAnsi="Amiri" w:eastAsia="Amiri" w:cs="Amiri"/>
          <w:lang w:bidi="ar-SA"/>
          <w:color w:val="111111"/>
          <w:sz w:val="28"/>
          <w:szCs w:val="28"/>
          <w:rtl/>
        </w:rPr>
        <w:t xml:space="preserve">«الحكرة أن يشتري طعاما ليس في</w:t>
      </w:r>
    </w:p>
    <w:p>
      <w:pPr>
        <w:pStyle w:val="BookText"/>
      </w:pPr>
      <w:r>
        <w:rPr>
          <w:rFonts w:ascii="Amiri" w:hAnsi="Amiri" w:eastAsia="Amiri" w:cs="Amiri"/>
          <w:lang w:bidi="ar-SA"/>
          <w:color w:val="111111"/>
          <w:sz w:val="28"/>
          <w:szCs w:val="28"/>
          <w:rtl/>
        </w:rPr>
        <w:t xml:space="preserve">المصرغيره فيحتكره فان كان في المعصر</w:t>
      </w:r>
    </w:p>
    <w:p>
      <w:pPr>
        <w:pStyle w:val="BookText"/>
      </w:pPr>
      <w:r>
        <w:rPr>
          <w:rFonts w:ascii="IRNazanin" w:hAnsi="IRNazanin" w:eastAsia="IRNazanin" w:cs="IRNazanin"/>
          <w:lang w:bidi="fa-IR"/>
          <w:color w:val="111111"/>
          <w:sz w:val="28"/>
          <w:szCs w:val="28"/>
          <w:rtl/>
        </w:rPr>
        <w:t xml:space="preserve">طعام او يباع غیره</w:t>
      </w:r>
      <w:r>
        <w:rPr>
          <w:rStyle w:val="FootnoteReference"/>
        </w:rPr>
        <w:footnoteReference w:id="27"/>
      </w:r>
      <w:r>
        <w:rPr>
          <w:rFonts w:ascii="Amiri" w:hAnsi="Amiri" w:eastAsia="Amiri" w:cs="Amiri"/>
          <w:lang w:bidi="ar-SA"/>
          <w:color w:val="111111"/>
          <w:sz w:val="28"/>
          <w:szCs w:val="28"/>
          <w:rtl/>
        </w:rPr>
        <w:t xml:space="preserve">فلا بأس - بأن يلتمس</w:t>
      </w:r>
    </w:p>
    <w:p>
      <w:pPr>
        <w:pStyle w:val="BookText"/>
      </w:pPr>
      <w:r>
        <w:rPr>
          <w:rFonts w:ascii="Amiri" w:hAnsi="Amiri" w:eastAsia="Amiri" w:cs="Amiri"/>
          <w:lang w:bidi="ar-SA"/>
          <w:color w:val="111111"/>
          <w:sz w:val="28"/>
          <w:szCs w:val="28"/>
          <w:rtl/>
        </w:rPr>
        <w:t xml:space="preserve">بسلعته الفضل،قال:وسألته عن الزيت</w:t>
      </w:r>
    </w:p>
    <w:p>
      <w:pPr>
        <w:pStyle w:val="BookText"/>
      </w:pPr>
      <w:r>
        <w:rPr>
          <w:rFonts w:ascii="IRNazanin" w:hAnsi="IRNazanin" w:eastAsia="IRNazanin" w:cs="IRNazanin"/>
          <w:lang w:bidi="fa-IR"/>
          <w:color w:val="111111"/>
          <w:sz w:val="28"/>
          <w:szCs w:val="28"/>
          <w:rtl/>
        </w:rPr>
        <w:t xml:space="preserve">فقال : ان كان عند غيرك فلا بأس بامساکه»(6)</w:t>
      </w:r>
    </w:p>
    <w:p>
      <w:pPr>
        <w:pStyle w:val="BookText"/>
      </w:pPr>
      <w:r>
        <w:rPr>
          <w:rFonts w:ascii="Amiri" w:hAnsi="Amiri" w:eastAsia="Amiri" w:cs="Amiri"/>
          <w:lang w:bidi="ar-SA"/>
          <w:color w:val="111111"/>
          <w:sz w:val="28"/>
          <w:szCs w:val="28"/>
          <w:rtl/>
        </w:rPr>
        <w:t xml:space="preserve">الكافي ج 5 ص 164 ك17 ب 64 ح 3.</w:t>
      </w:r>
    </w:p>
    <w:p>
      <w:pPr>
        <w:pStyle w:val="BookText"/>
      </w:pPr>
      <w:r>
        <w:rPr>
          <w:rFonts w:ascii="Amiri" w:hAnsi="Amiri" w:eastAsia="Amiri" w:cs="Amiri"/>
          <w:lang w:bidi="ar-SA"/>
          <w:color w:val="111111"/>
          <w:sz w:val="28"/>
          <w:szCs w:val="28"/>
          <w:rtl/>
        </w:rPr>
        <w:t xml:space="preserve">التهذيب ج 7 ص 160 ب13 ح 11.</w:t>
      </w:r>
    </w:p>
    <w:p>
      <w:pPr>
        <w:pStyle w:val="BookText"/>
      </w:pPr>
      <w:r>
        <w:rPr>
          <w:rFonts w:ascii="IRNazanin" w:hAnsi="IRNazanin" w:eastAsia="IRNazanin" w:cs="IRNazanin"/>
          <w:lang w:bidi="fa-IR"/>
          <w:color w:val="111111"/>
          <w:sz w:val="28"/>
          <w:szCs w:val="28"/>
          <w:rtl/>
        </w:rPr>
        <w:t xml:space="preserve">الاستبصار ج3 ص 115 ب 77 ح 7.</w:t>
      </w:r>
    </w:p>
    <w:p>
      <w:pPr>
        <w:pStyle w:val="BookText"/>
      </w:pPr>
      <w:r>
        <w:rPr>
          <w:rFonts w:ascii="Amiri" w:hAnsi="Amiri" w:eastAsia="Amiri" w:cs="Amiri"/>
          <w:lang w:bidi="ar-SA"/>
          <w:color w:val="111111"/>
          <w:sz w:val="28"/>
          <w:szCs w:val="28"/>
          <w:rtl/>
        </w:rPr>
        <w:t xml:space="preserve">الفقيه ج 3 ص 168 ب78 ح 3 بتفاوت.</w:t>
      </w:r>
    </w:p>
    <w:p>
      <w:pPr>
        <w:pStyle w:val="BookText"/>
      </w:pPr>
      <w:r>
        <w:rPr>
          <w:rFonts w:ascii="Amiri" w:hAnsi="Amiri" w:eastAsia="Amiri" w:cs="Amiri"/>
          <w:lang w:bidi="ar-SA"/>
          <w:color w:val="111111"/>
          <w:sz w:val="28"/>
          <w:szCs w:val="28"/>
          <w:rtl/>
        </w:rPr>
        <w:t xml:space="preserve">(الحكرة في الخصب -) انظر الاحتكار</w:t>
      </w:r>
    </w:p>
    <w:p>
      <w:pPr>
        <w:pStyle w:val="BookText"/>
      </w:pPr>
      <w:r>
        <w:rPr>
          <w:rFonts w:ascii="IRNazanin" w:hAnsi="IRNazanin" w:eastAsia="IRNazanin" w:cs="IRNazanin"/>
          <w:lang w:bidi="fa-IR"/>
          <w:color w:val="111111"/>
          <w:sz w:val="28"/>
          <w:szCs w:val="28"/>
          <w:rtl/>
        </w:rPr>
        <w:t xml:space="preserve">رفع الحديث الى رسول الله صلی‌الله‌علیه‌و‌اله‌وسلّم انه</w:t>
      </w:r>
      <w:r>
        <w:rPr>
          <w:rStyle w:val="FootnoteReference"/>
        </w:rPr>
        <w:footnoteReference w:id="28"/>
      </w:r>
      <w:r>
        <w:rPr>
          <w:rFonts w:ascii="IRNazanin" w:hAnsi="IRNazanin" w:eastAsia="IRNazanin" w:cs="IRNazanin"/>
          <w:lang w:bidi="fa-IR"/>
          <w:color w:val="111111"/>
          <w:sz w:val="28"/>
          <w:szCs w:val="28"/>
          <w:rtl/>
        </w:rPr>
        <w:t xml:space="preserve">انه</w:t>
      </w:r>
    </w:p>
    <w:p>
      <w:pPr>
        <w:pStyle w:val="BookText"/>
      </w:pPr>
      <w:r>
        <w:rPr>
          <w:rFonts w:ascii="Amiri" w:hAnsi="Amiri" w:eastAsia="Amiri" w:cs="Amiri"/>
          <w:lang w:bidi="ar-SA"/>
          <w:color w:val="111111"/>
          <w:sz w:val="28"/>
          <w:szCs w:val="28"/>
          <w:rtl/>
        </w:rPr>
        <w:t xml:space="preserve">مربالمحتكرين فأمر بحكرتهم أن تخرج الى</w:t>
      </w:r>
    </w:p>
    <w:p>
      <w:pPr>
        <w:pStyle w:val="BookText"/>
      </w:pPr>
      <w:r>
        <w:rPr>
          <w:rFonts w:ascii="Amiri" w:hAnsi="Amiri" w:eastAsia="Amiri" w:cs="Amiri"/>
          <w:lang w:bidi="ar-SA"/>
          <w:color w:val="111111"/>
          <w:sz w:val="28"/>
          <w:szCs w:val="28"/>
          <w:rtl/>
        </w:rPr>
        <w:t xml:space="preserve">بطون الاسواق وحيث تنظر الابصار</w:t>
      </w:r>
      <w:r>
        <w:rPr>
          <w:rStyle w:val="FootnoteReference"/>
        </w:rPr>
        <w:footnoteReference w:id="29"/>
      </w:r>
      <w:r>
        <w:rPr>
          <w:rFonts w:ascii="Amiri" w:hAnsi="Amiri" w:eastAsia="Amiri" w:cs="Amiri"/>
          <w:lang w:bidi="ar-SA"/>
          <w:color w:val="111111"/>
          <w:sz w:val="28"/>
          <w:szCs w:val="28"/>
          <w:rtl/>
        </w:rPr>
        <w:t xml:space="preserve">اليها،</w:t>
      </w:r>
    </w:p>
    <w:p>
      <w:pPr>
        <w:pStyle w:val="BookText"/>
      </w:pPr>
      <w:r>
        <w:rPr>
          <w:rFonts w:ascii="IRNazanin" w:hAnsi="IRNazanin" w:eastAsia="IRNazanin" w:cs="IRNazanin"/>
          <w:lang w:bidi="fa-IR"/>
          <w:color w:val="111111"/>
          <w:sz w:val="28"/>
          <w:szCs w:val="28"/>
          <w:rtl/>
        </w:rPr>
        <w:t xml:space="preserve">فقيل لرسول الله صلی‌الله‌علیه‌و‌اله‌وسلّم:لو قومت عليهم؟</w:t>
      </w:r>
    </w:p>
    <w:p>
      <w:pPr>
        <w:pStyle w:val="BookText"/>
      </w:pPr>
      <w:r>
        <w:rPr>
          <w:rFonts w:ascii="IRNazanin" w:hAnsi="IRNazanin" w:eastAsia="IRNazanin" w:cs="IRNazanin"/>
          <w:lang w:bidi="fa-IR"/>
          <w:color w:val="111111"/>
          <w:sz w:val="28"/>
          <w:szCs w:val="28"/>
          <w:rtl/>
        </w:rPr>
        <w:t xml:space="preserve">فغضب رسول الله صلی‌الله‌علیه‌و‌اله‌وسلّم حتى عرف الغضب</w:t>
      </w:r>
    </w:p>
    <w:p>
      <w:pPr>
        <w:pStyle w:val="BookText"/>
      </w:pPr>
      <w:r>
        <w:rPr>
          <w:rFonts w:ascii="Amiri" w:hAnsi="Amiri" w:eastAsia="Amiri" w:cs="Amiri"/>
          <w:lang w:bidi="ar-SA"/>
          <w:color w:val="111111"/>
          <w:sz w:val="28"/>
          <w:szCs w:val="28"/>
          <w:rtl/>
        </w:rPr>
        <w:t xml:space="preserve">في وجهه فقال:أنا أقوم عليهم؟انما السعر</w:t>
      </w:r>
    </w:p>
    <w:p>
      <w:pPr>
        <w:pStyle w:val="BookText"/>
      </w:pPr>
      <w:r>
        <w:rPr>
          <w:rFonts w:ascii="Amiri" w:hAnsi="Amiri" w:eastAsia="Amiri" w:cs="Amiri"/>
          <w:lang w:bidi="ar-SA"/>
          <w:color w:val="111111"/>
          <w:sz w:val="28"/>
          <w:szCs w:val="28"/>
          <w:rtl/>
        </w:rPr>
        <w:t xml:space="preserve">إلى الله يرفعه اذا شاء ويخفضه اذا شاء»(6)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7" w:name="pg14635_157765"/>
    <w:bookmarkEnd w:id="7"/>
    <w:p>
      <w:pPr>
        <w:pStyle w:val="BookText"/>
      </w:pPr>
      <w:r>
        <w:rPr>
          <w:rFonts w:ascii="Amiri" w:hAnsi="Amiri" w:eastAsia="Amiri" w:cs="Amiri"/>
          <w:lang w:bidi="ar-SA"/>
          <w:color w:val="111111"/>
          <w:sz w:val="28"/>
          <w:szCs w:val="28"/>
          <w:rtl/>
        </w:rPr>
        <w:t xml:space="preserve">التهذيب ج 7 ص 161 ب13 ح 18.</w:t>
      </w:r>
    </w:p>
    <w:p>
      <w:pPr>
        <w:pStyle w:val="BookText"/>
      </w:pPr>
      <w:r>
        <w:rPr>
          <w:rFonts w:ascii="IRNazanin" w:hAnsi="IRNazanin" w:eastAsia="IRNazanin" w:cs="IRNazanin"/>
          <w:lang w:bidi="fa-IR"/>
          <w:color w:val="111111"/>
          <w:sz w:val="28"/>
          <w:szCs w:val="28"/>
          <w:rtl/>
        </w:rPr>
        <w:t xml:space="preserve">الاستبصار ج3 ص 114 ب 77ح6.</w:t>
      </w:r>
    </w:p>
    <w:p>
      <w:pPr>
        <w:pStyle w:val="BookText"/>
      </w:pPr>
      <w:r>
        <w:rPr>
          <w:rFonts w:ascii="Amiri" w:hAnsi="Amiri" w:eastAsia="Amiri" w:cs="Amiri"/>
          <w:lang w:bidi="ar-SA"/>
          <w:color w:val="111111"/>
          <w:sz w:val="28"/>
          <w:szCs w:val="28"/>
          <w:rtl/>
        </w:rPr>
        <w:t xml:space="preserve">الفقيه ج 3 ص 168 ب 78 ح 2 بتفاوت .</w:t>
      </w:r>
    </w:p>
    <w:p>
      <w:pPr>
        <w:pStyle w:val="BookText"/>
      </w:pPr>
      <w:r>
        <w:rPr>
          <w:rFonts w:ascii="Amiri" w:hAnsi="Amiri" w:eastAsia="Amiri" w:cs="Amiri"/>
          <w:lang w:bidi="ar-SA"/>
          <w:color w:val="111111"/>
          <w:sz w:val="28"/>
          <w:szCs w:val="28"/>
          <w:rtl/>
        </w:rPr>
        <w:t xml:space="preserve">«عن الحكرة</w:t>
      </w:r>
      <w:r>
        <w:rPr>
          <w:rStyle w:val="FootnoteReference"/>
        </w:rPr>
        <w:footnoteReference w:id="30"/>
      </w:r>
      <w:r>
        <w:rPr>
          <w:rFonts w:ascii="Amiri" w:hAnsi="Amiri" w:eastAsia="Amiri" w:cs="Amiri"/>
          <w:lang w:bidi="ar-SA"/>
          <w:color w:val="111111"/>
          <w:sz w:val="28"/>
          <w:szCs w:val="28"/>
          <w:rtl/>
        </w:rPr>
        <w:t xml:space="preserve">فقال:انما الحكرة ان</w:t>
      </w:r>
    </w:p>
    <w:p>
      <w:pPr>
        <w:pStyle w:val="BookText"/>
      </w:pPr>
      <w:r>
        <w:rPr>
          <w:rFonts w:ascii="Amiri" w:hAnsi="Amiri" w:eastAsia="Amiri" w:cs="Amiri"/>
          <w:lang w:bidi="ar-SA"/>
          <w:color w:val="111111"/>
          <w:sz w:val="28"/>
          <w:szCs w:val="28"/>
          <w:rtl/>
        </w:rPr>
        <w:t xml:space="preserve">تشتري طعاما وليس في المصر غيره</w:t>
      </w:r>
    </w:p>
    <w:p>
      <w:pPr>
        <w:pStyle w:val="BookText"/>
      </w:pPr>
      <w:r>
        <w:rPr>
          <w:rFonts w:ascii="Amiri" w:hAnsi="Amiri" w:eastAsia="Amiri" w:cs="Amiri"/>
          <w:lang w:bidi="ar-SA"/>
          <w:color w:val="111111"/>
          <w:sz w:val="28"/>
          <w:szCs w:val="28"/>
          <w:rtl/>
        </w:rPr>
        <w:t xml:space="preserve">فتحتكره،فإن كان في المصر طعام او متاع</w:t>
      </w:r>
    </w:p>
    <w:p>
      <w:pPr>
        <w:pStyle w:val="BookText"/>
      </w:pPr>
      <w:r>
        <w:rPr>
          <w:rFonts w:ascii="Amiri" w:hAnsi="Amiri" w:eastAsia="Amiri" w:cs="Amiri"/>
          <w:lang w:bidi="ar-SA"/>
          <w:color w:val="111111"/>
          <w:sz w:val="28"/>
          <w:szCs w:val="28"/>
          <w:rtl/>
        </w:rPr>
        <w:t xml:space="preserve">غيره فلا بأس أن تلتبس بسلعتك الفضل»(6)</w:t>
      </w:r>
    </w:p>
    <w:p>
      <w:pPr>
        <w:pStyle w:val="BookText"/>
      </w:pPr>
      <w:r>
        <w:rPr>
          <w:rFonts w:ascii="Amiri" w:hAnsi="Amiri" w:eastAsia="Amiri" w:cs="Amiri"/>
          <w:lang w:bidi="ar-SA"/>
          <w:color w:val="111111"/>
          <w:sz w:val="28"/>
          <w:szCs w:val="28"/>
          <w:rtl/>
        </w:rPr>
        <w:t xml:space="preserve">الفقيه ج 3 ص 168 ب78 ح 3.</w:t>
      </w:r>
    </w:p>
    <w:p>
      <w:pPr>
        <w:pStyle w:val="BookText"/>
      </w:pPr>
      <w:r>
        <w:rPr>
          <w:rFonts w:ascii="Amiri" w:hAnsi="Amiri" w:eastAsia="Amiri" w:cs="Amiri"/>
          <w:lang w:bidi="ar-SA"/>
          <w:color w:val="111111"/>
          <w:sz w:val="28"/>
          <w:szCs w:val="28"/>
          <w:rtl/>
        </w:rPr>
        <w:t xml:space="preserve">الكافي ج 5 ص 164 ك17 ب 14 ح3 بتفاوت .</w:t>
      </w:r>
    </w:p>
    <w:p>
      <w:pPr>
        <w:pStyle w:val="BookText"/>
      </w:pPr>
      <w:r>
        <w:rPr>
          <w:rFonts w:ascii="Amiri" w:hAnsi="Amiri" w:eastAsia="Amiri" w:cs="Amiri"/>
          <w:lang w:bidi="ar-SA"/>
          <w:color w:val="111111"/>
          <w:sz w:val="28"/>
          <w:szCs w:val="28"/>
          <w:rtl/>
        </w:rPr>
        <w:t xml:space="preserve">التهذيب ج 7 ص 160 ب 13ح11 بتفاوت .</w:t>
      </w:r>
    </w:p>
    <w:p>
      <w:pPr>
        <w:pStyle w:val="BookText"/>
      </w:pPr>
      <w:r>
        <w:rPr>
          <w:rFonts w:ascii="IRNazanin" w:hAnsi="IRNazanin" w:eastAsia="IRNazanin" w:cs="IRNazanin"/>
          <w:lang w:bidi="fa-IR"/>
          <w:color w:val="111111"/>
          <w:sz w:val="28"/>
          <w:szCs w:val="28"/>
          <w:rtl/>
        </w:rPr>
        <w:t xml:space="preserve">الاستبصار ج3 ص 115 ب 77 ح 7 بتفاوت.</w:t>
      </w:r>
    </w:p>
    <w:p>
      <w:pPr>
        <w:pStyle w:val="BookText"/>
      </w:pPr>
      <w:r>
        <w:rPr>
          <w:rFonts w:ascii="IRNazanin" w:hAnsi="IRNazanin" w:eastAsia="IRNazanin" w:cs="IRNazanin"/>
          <w:lang w:bidi="fa-IR"/>
          <w:color w:val="111111"/>
          <w:sz w:val="28"/>
          <w:szCs w:val="28"/>
          <w:rtl/>
        </w:rPr>
        <w:t xml:space="preserve">(في رجل اشتری من رجل عكة فيها</w:t>
      </w:r>
    </w:p>
    <w:p>
      <w:pPr>
        <w:pStyle w:val="BookText"/>
      </w:pPr>
      <w:r>
        <w:rPr>
          <w:rFonts w:ascii="Amiri" w:hAnsi="Amiri" w:eastAsia="Amiri" w:cs="Amiri"/>
          <w:lang w:bidi="ar-SA"/>
          <w:color w:val="111111"/>
          <w:sz w:val="28"/>
          <w:szCs w:val="28"/>
          <w:rtl/>
        </w:rPr>
        <w:t xml:space="preserve">سمن احتكرها ځكرة -)---انظر الاحتكار</w:t>
      </w:r>
    </w:p>
    <w:p>
      <w:pPr>
        <w:pStyle w:val="BookText"/>
      </w:pPr>
      <w:r>
        <w:rPr>
          <w:rFonts w:ascii="Amiri" w:hAnsi="Amiri" w:eastAsia="Amiri" w:cs="Amiri"/>
          <w:lang w:bidi="ar-SA"/>
          <w:color w:val="111111"/>
          <w:sz w:val="28"/>
          <w:szCs w:val="28"/>
          <w:rtl/>
        </w:rPr>
        <w:t xml:space="preserve">(ليس الحكرة الآلا -)---انظر الاحتكار</w:t>
      </w:r>
    </w:p>
    <w:p>
      <w:pPr>
        <w:pStyle w:val="BookText"/>
      </w:pPr>
      <w:r>
        <w:rPr>
          <w:rFonts w:ascii="IRNazanin" w:hAnsi="IRNazanin" w:eastAsia="IRNazanin" w:cs="IRNazanin"/>
          <w:lang w:bidi="fa-IR"/>
          <w:color w:val="111111"/>
          <w:sz w:val="28"/>
          <w:szCs w:val="28"/>
          <w:rtl/>
        </w:rPr>
        <w:t xml:space="preserve">(مر رسول الله صلی‌الله‌علیه‌و‌اله‌وسلّم بالمحتكرين فأمر</w:t>
      </w:r>
    </w:p>
    <w:p>
      <w:pPr>
        <w:pStyle w:val="BookText"/>
      </w:pPr>
      <w:r>
        <w:rPr>
          <w:rFonts w:ascii="IRNazanin" w:hAnsi="IRNazanin" w:eastAsia="IRNazanin" w:cs="IRNazanin"/>
          <w:lang w:bidi="fa-IR"/>
          <w:color w:val="111111"/>
          <w:sz w:val="28"/>
          <w:szCs w:val="28"/>
          <w:rtl/>
        </w:rPr>
        <w:t xml:space="preserve">بحکرتهم -)---انظر الاحتكار</w:t>
      </w:r>
    </w:p>
    <w:p>
      <w:pPr>
        <w:pStyle w:val="BookText"/>
      </w:pPr>
      <w:r>
        <w:rPr>
          <w:rFonts w:ascii="Amiri" w:hAnsi="Amiri" w:eastAsia="Amiri" w:cs="Amiri"/>
          <w:lang w:bidi="ar-SA"/>
          <w:color w:val="111111"/>
          <w:sz w:val="28"/>
          <w:szCs w:val="28"/>
          <w:rtl/>
        </w:rPr>
        <w:t xml:space="preserve">(من احتكر طعاما أوعلفا او ابتاعه بغير</w:t>
      </w:r>
    </w:p>
    <w:p>
      <w:pPr>
        <w:pStyle w:val="BookText"/>
      </w:pPr>
      <w:r>
        <w:rPr>
          <w:rFonts w:ascii="Amiri" w:hAnsi="Amiri" w:eastAsia="Amiri" w:cs="Amiri"/>
          <w:lang w:bidi="ar-SA"/>
          <w:color w:val="111111"/>
          <w:sz w:val="28"/>
          <w:szCs w:val="28"/>
          <w:rtl/>
        </w:rPr>
        <w:t xml:space="preserve">حكرة -)---انظر الاحتكار</w:t>
      </w:r>
    </w:p>
    <w:p>
      <w:pPr>
        <w:pStyle w:val="BookText"/>
      </w:pPr>
      <w:r>
        <w:rPr>
          <w:rFonts w:ascii="IRNazanin" w:hAnsi="IRNazanin" w:eastAsia="IRNazanin" w:cs="IRNazanin"/>
          <w:lang w:bidi="fa-IR"/>
          <w:color w:val="111111"/>
          <w:sz w:val="28"/>
          <w:szCs w:val="28"/>
          <w:rtl/>
        </w:rPr>
        <w:t xml:space="preserve">(نهی امیر المؤمنين علیه‌السلام عن الحكرة في</w:t>
      </w:r>
    </w:p>
    <w:p>
      <w:pPr>
        <w:pStyle w:val="BookText"/>
      </w:pPr>
      <w:r>
        <w:rPr>
          <w:rFonts w:ascii="IRNazanin" w:hAnsi="IRNazanin" w:eastAsia="IRNazanin" w:cs="IRNazanin"/>
          <w:lang w:bidi="fa-IR"/>
          <w:color w:val="111111"/>
          <w:sz w:val="28"/>
          <w:szCs w:val="28"/>
          <w:rtl/>
        </w:rPr>
        <w:t xml:space="preserve">الامصار -)---انظرالاحتکار</w:t>
      </w:r>
    </w:p>
    <w:p>
      <w:pPr>
        <w:pStyle w:val="Heading3"/>
      </w:pPr>
      <w:bookmarkStart w:id="105" w:name="_Toc23"/>
      <w:r>
        <w:t>الحكم</w:t>
      </w:r>
      <w:bookmarkEnd w:id="105"/>
    </w:p>
    <w:p>
      <w:pPr>
        <w:pStyle w:val="BookText"/>
      </w:pPr>
      <w:r>
        <w:rPr>
          <w:rFonts w:ascii="Amiri" w:hAnsi="Amiri" w:eastAsia="Amiri" w:cs="Amiri"/>
          <w:lang w:bidi="ar-SA"/>
          <w:color w:val="111111"/>
          <w:sz w:val="28"/>
          <w:szCs w:val="28"/>
          <w:rtl/>
        </w:rPr>
        <w:t xml:space="preserve">(ان والدي تصدق -)---انظر الصدقة</w:t>
      </w:r>
    </w:p>
    <w:p>
      <w:pPr>
        <w:pStyle w:val="BookText"/>
      </w:pPr>
      <w:r>
        <w:rPr>
          <w:rFonts w:ascii="IRNazanin" w:hAnsi="IRNazanin" w:eastAsia="IRNazanin" w:cs="IRNazanin"/>
          <w:lang w:bidi="fa-IR"/>
          <w:color w:val="111111"/>
          <w:sz w:val="28"/>
          <w:szCs w:val="28"/>
          <w:rtl/>
        </w:rPr>
        <w:t xml:space="preserve">(ایبول الرجل -)---انظر البول</w:t>
      </w:r>
    </w:p>
    <w:p>
      <w:pPr>
        <w:pStyle w:val="BookText"/>
      </w:pPr>
      <w:r>
        <w:rPr>
          <w:rFonts w:ascii="Amiri" w:hAnsi="Amiri" w:eastAsia="Amiri" w:cs="Amiri"/>
          <w:lang w:bidi="ar-SA"/>
          <w:color w:val="111111"/>
          <w:sz w:val="28"/>
          <w:szCs w:val="28"/>
          <w:rtl/>
        </w:rPr>
        <w:t xml:space="preserve">(الصبي اذا -)---انظر الحج</w:t>
      </w:r>
    </w:p>
    <w:p>
      <w:pPr>
        <w:pStyle w:val="BookText"/>
      </w:pPr>
      <w:r>
        <w:rPr>
          <w:rFonts w:ascii="IRNazanin" w:hAnsi="IRNazanin" w:eastAsia="IRNazanin" w:cs="IRNazanin"/>
          <w:lang w:bidi="fa-IR"/>
          <w:color w:val="111111"/>
          <w:sz w:val="28"/>
          <w:szCs w:val="28"/>
          <w:rtl/>
        </w:rPr>
        <w:t xml:space="preserve">(عن رجل اهدى له -)---انظر المحرم</w:t>
      </w:r>
    </w:p>
    <w:p>
      <w:pPr>
        <w:pStyle w:val="BookText"/>
      </w:pPr>
      <w:r>
        <w:rPr>
          <w:rFonts w:ascii="Amiri" w:hAnsi="Amiri" w:eastAsia="Amiri" w:cs="Amiri"/>
          <w:lang w:bidi="ar-SA"/>
          <w:color w:val="111111"/>
          <w:sz w:val="28"/>
          <w:szCs w:val="28"/>
          <w:rtl/>
        </w:rPr>
        <w:t xml:space="preserve">(فابعثوا حكما من اهله -)---انظر الشقاق</w:t>
      </w:r>
    </w:p>
    <w:p>
      <w:pPr>
        <w:pStyle w:val="BookText"/>
      </w:pPr>
      <w:r>
        <w:rPr>
          <w:rFonts w:ascii="Amiri" w:hAnsi="Amiri" w:eastAsia="Amiri" w:cs="Amiri"/>
          <w:lang w:bidi="ar-SA"/>
          <w:color w:val="111111"/>
          <w:sz w:val="28"/>
          <w:szCs w:val="28"/>
          <w:rtl/>
        </w:rPr>
        <w:t xml:space="preserve">(لا يكره من الحيطان -)---انظر الجري</w:t>
      </w:r>
    </w:p>
    <w:p>
      <w:pPr>
        <w:pStyle w:val="BookText"/>
      </w:pPr>
      <w:r>
        <w:rPr>
          <w:rFonts w:ascii="Amiri" w:hAnsi="Amiri" w:eastAsia="Amiri" w:cs="Amiri"/>
          <w:lang w:bidi="ar-SA"/>
          <w:color w:val="111111"/>
          <w:sz w:val="28"/>
          <w:szCs w:val="28"/>
          <w:rtl/>
        </w:rPr>
        <w:t xml:space="preserve">(من أنصف الناس من نفسه رضي به</w:t>
      </w:r>
    </w:p>
    <w:p>
      <w:pPr>
        <w:pStyle w:val="BookText"/>
      </w:pPr>
      <w:r>
        <w:rPr>
          <w:rFonts w:ascii="Amiri" w:hAnsi="Amiri" w:eastAsia="Amiri" w:cs="Amiri"/>
          <w:lang w:bidi="ar-SA"/>
          <w:color w:val="111111"/>
          <w:sz w:val="28"/>
          <w:szCs w:val="28"/>
          <w:rtl/>
        </w:rPr>
        <w:t xml:space="preserve">حكما لغيره -)---انظر الانصاف</w:t>
      </w:r>
    </w:p>
    <w:p>
      <w:pPr>
        <w:pStyle w:val="BookText"/>
      </w:pPr>
      <w:r>
        <w:rPr>
          <w:rFonts w:ascii="Amiri" w:hAnsi="Amiri" w:eastAsia="Amiri" w:cs="Amiri"/>
          <w:lang w:bidi="ar-SA"/>
          <w:color w:val="111111"/>
          <w:sz w:val="28"/>
          <w:szCs w:val="28"/>
          <w:rtl/>
        </w:rPr>
        <w:t xml:space="preserve">(وان خفتم شقاق بينهما فابعثوا حكما -)---انظر الشقاق</w:t>
      </w:r>
    </w:p>
    <w:p>
      <w:pPr>
        <w:pStyle w:val="BookText"/>
      </w:pPr>
      <w:r>
        <w:rPr>
          <w:rFonts w:ascii="IRNazanin" w:hAnsi="IRNazanin" w:eastAsia="IRNazanin" w:cs="IRNazanin"/>
          <w:lang w:bidi="fa-IR"/>
          <w:color w:val="111111"/>
          <w:sz w:val="28"/>
          <w:szCs w:val="28"/>
          <w:rtl/>
        </w:rPr>
        <w:t xml:space="preserve">(یا حكم هل -)---انظر الحجة</w:t>
      </w:r>
    </w:p>
    <w:p>
      <w:pPr>
        <w:pStyle w:val="Heading3"/>
      </w:pPr>
      <w:bookmarkStart w:id="106" w:name="_Toc24"/>
      <w:r>
        <w:t>الحكم اخو ابي عقيلة</w:t>
      </w:r>
      <w:bookmarkEnd w:id="106"/>
    </w:p>
    <w:p>
      <w:pPr>
        <w:pStyle w:val="BookText"/>
      </w:pPr>
      <w:r>
        <w:rPr>
          <w:rFonts w:ascii="Amiri" w:hAnsi="Amiri" w:eastAsia="Amiri" w:cs="Amiri"/>
          <w:lang w:bidi="ar-SA"/>
          <w:color w:val="111111"/>
          <w:sz w:val="28"/>
          <w:szCs w:val="28"/>
          <w:rtl/>
        </w:rPr>
        <w:t xml:space="preserve">(ان لي خصما -)---انظر الشهادة</w:t>
      </w:r>
    </w:p>
    <w:p>
      <w:pPr>
        <w:pStyle w:val="Heading3"/>
      </w:pPr>
      <w:bookmarkStart w:id="107" w:name="_Toc25"/>
      <w:r>
        <w:t>الحكم بن ابي عقيله</w:t>
      </w:r>
      <w:bookmarkEnd w:id="107"/>
    </w:p>
    <w:p>
      <w:pPr>
        <w:pStyle w:val="BookText"/>
      </w:pPr>
      <w:r>
        <w:rPr>
          <w:rFonts w:ascii="Amiri" w:hAnsi="Amiri" w:eastAsia="Amiri" w:cs="Amiri"/>
          <w:lang w:bidi="ar-SA"/>
          <w:color w:val="111111"/>
          <w:sz w:val="28"/>
          <w:szCs w:val="28"/>
          <w:rtl/>
        </w:rPr>
        <w:t xml:space="preserve">(ان لي خصما -)---انظر الشهادة</w:t>
      </w:r>
    </w:p>
    <w:p>
      <w:pPr>
        <w:pStyle w:val="Heading3"/>
      </w:pPr>
      <w:bookmarkStart w:id="108" w:name="_Toc26"/>
      <w:r>
        <w:t>حكم بن أبي عقيلة</w:t>
      </w:r>
      <w:bookmarkEnd w:id="108"/>
    </w:p>
    <w:p>
      <w:pPr>
        <w:pStyle w:val="BookText"/>
      </w:pPr>
      <w:r>
        <w:rPr>
          <w:rFonts w:ascii="Amiri" w:hAnsi="Amiri" w:eastAsia="Amiri" w:cs="Amiri"/>
          <w:lang w:bidi="ar-SA"/>
          <w:color w:val="111111"/>
          <w:sz w:val="28"/>
          <w:szCs w:val="28"/>
          <w:rtl/>
        </w:rPr>
        <w:t xml:space="preserve">(تصدق ابي -)---انظر الصدقة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8" w:name="pg14635_157766"/>
    <w:bookmarkEnd w:id="8"/>
    <w:p>
      <w:pPr>
        <w:pStyle w:val="Heading3"/>
      </w:pPr>
      <w:bookmarkStart w:id="109" w:name="_Toc27"/>
      <w:r>
        <w:t>الحكم بن ابی العلاء</w:t>
      </w:r>
      <w:bookmarkEnd w:id="109"/>
    </w:p>
    <w:p>
      <w:pPr>
        <w:pStyle w:val="BookText"/>
      </w:pPr>
      <w:r>
        <w:rPr>
          <w:rFonts w:ascii="IRNazanin" w:hAnsi="IRNazanin" w:eastAsia="IRNazanin" w:cs="IRNazanin"/>
          <w:lang w:bidi="fa-IR"/>
          <w:color w:val="111111"/>
          <w:sz w:val="28"/>
          <w:szCs w:val="28"/>
          <w:rtl/>
        </w:rPr>
        <w:t xml:space="preserve">(عن الطواف بعد العصر-)---انظر العصر</w:t>
      </w:r>
    </w:p>
    <w:p>
      <w:pPr>
        <w:pStyle w:val="BookText"/>
      </w:pPr>
      <w:r>
        <w:rPr>
          <w:rFonts w:ascii="IRNazanin" w:hAnsi="IRNazanin" w:eastAsia="IRNazanin" w:cs="IRNazanin"/>
          <w:lang w:bidi="fa-IR"/>
          <w:color w:val="111111"/>
          <w:sz w:val="28"/>
          <w:szCs w:val="28"/>
          <w:rtl/>
        </w:rPr>
        <w:t xml:space="preserve">(عن الطواف بعد الفجر -)---انظر الطواف</w:t>
      </w:r>
    </w:p>
    <w:p>
      <w:pPr>
        <w:pStyle w:val="Heading3"/>
      </w:pPr>
      <w:bookmarkStart w:id="110" w:name="_Toc28"/>
      <w:r>
        <w:t>الحكم بن ابي غفيلة</w:t>
      </w:r>
      <w:bookmarkEnd w:id="110"/>
    </w:p>
    <w:p>
      <w:pPr>
        <w:pStyle w:val="BookText"/>
      </w:pPr>
      <w:r>
        <w:rPr>
          <w:rFonts w:ascii="Amiri" w:hAnsi="Amiri" w:eastAsia="Amiri" w:cs="Amiri"/>
          <w:lang w:bidi="ar-SA"/>
          <w:color w:val="111111"/>
          <w:sz w:val="28"/>
          <w:szCs w:val="28"/>
          <w:rtl/>
        </w:rPr>
        <w:t xml:space="preserve">(تصدق ابي -)---انظر الصدقة</w:t>
      </w:r>
    </w:p>
    <w:p>
      <w:pPr>
        <w:pStyle w:val="Heading3"/>
      </w:pPr>
      <w:bookmarkStart w:id="111" w:name="_Toc29"/>
      <w:r>
        <w:t>الحكم بن ابی نعیم</w:t>
      </w:r>
      <w:bookmarkEnd w:id="111"/>
    </w:p>
    <w:p>
      <w:pPr>
        <w:pStyle w:val="BookText"/>
      </w:pPr>
      <w:r>
        <w:rPr>
          <w:rFonts w:ascii="Amiri" w:hAnsi="Amiri" w:eastAsia="Amiri" w:cs="Amiri"/>
          <w:lang w:bidi="ar-SA"/>
          <w:color w:val="111111"/>
          <w:sz w:val="28"/>
          <w:szCs w:val="28"/>
          <w:rtl/>
        </w:rPr>
        <w:t xml:space="preserve">(اتيت أبا جعفر -)---انظر الحجة</w:t>
      </w:r>
    </w:p>
    <w:p>
      <w:pPr>
        <w:pStyle w:val="Heading3"/>
      </w:pPr>
      <w:bookmarkStart w:id="112" w:name="_Toc30"/>
      <w:r>
        <w:t>الحكم بن بهلول</w:t>
      </w:r>
      <w:bookmarkEnd w:id="112"/>
    </w:p>
    <w:p>
      <w:pPr>
        <w:pStyle w:val="BookText"/>
      </w:pPr>
      <w:r>
        <w:rPr>
          <w:rFonts w:ascii="Amiri" w:hAnsi="Amiri" w:eastAsia="Amiri" w:cs="Amiri"/>
          <w:lang w:bidi="ar-SA"/>
          <w:color w:val="111111"/>
          <w:sz w:val="28"/>
          <w:szCs w:val="28"/>
          <w:rtl/>
        </w:rPr>
        <w:t xml:space="preserve">(ولقد اوحي اليك -)---انظر الحجة</w:t>
      </w:r>
    </w:p>
    <w:p>
      <w:pPr>
        <w:pStyle w:val="Heading3"/>
      </w:pPr>
      <w:bookmarkStart w:id="113" w:name="_Toc31"/>
      <w:r>
        <w:t>الحكم بن الحكم</w:t>
      </w:r>
      <w:bookmarkEnd w:id="113"/>
    </w:p>
    <w:p>
      <w:pPr>
        <w:pStyle w:val="BookText"/>
      </w:pPr>
      <w:r>
        <w:rPr>
          <w:rFonts w:ascii="Amiri" w:hAnsi="Amiri" w:eastAsia="Amiri" w:cs="Amiri"/>
          <w:lang w:bidi="ar-SA"/>
          <w:color w:val="111111"/>
          <w:sz w:val="28"/>
          <w:szCs w:val="28"/>
          <w:rtl/>
        </w:rPr>
        <w:t xml:space="preserve">(عن الصلاة في البيع -)---انظر الصلاة</w:t>
      </w:r>
    </w:p>
    <w:p>
      <w:pPr>
        <w:pStyle w:val="Heading3"/>
      </w:pPr>
      <w:bookmarkStart w:id="114" w:name="_Toc32"/>
      <w:r>
        <w:t>حکم بن حکیم ابن اخي خلاد</w:t>
      </w:r>
      <w:bookmarkEnd w:id="114"/>
    </w:p>
    <w:p>
      <w:pPr>
        <w:pStyle w:val="BookText"/>
      </w:pPr>
      <w:r>
        <w:rPr>
          <w:rFonts w:ascii="Amiri" w:hAnsi="Amiri" w:eastAsia="Amiri" w:cs="Amiri"/>
          <w:lang w:bidi="ar-SA"/>
          <w:color w:val="111111"/>
          <w:sz w:val="28"/>
          <w:szCs w:val="28"/>
          <w:rtl/>
        </w:rPr>
        <w:t xml:space="preserve">(ابول فلااصيب -)---انظر البول</w:t>
      </w:r>
    </w:p>
    <w:p>
      <w:pPr>
        <w:pStyle w:val="Heading3"/>
      </w:pPr>
      <w:bookmarkStart w:id="115" w:name="_Toc33"/>
      <w:r>
        <w:t>حکم بن حكيم الصیرفی</w:t>
      </w:r>
      <w:bookmarkEnd w:id="115"/>
    </w:p>
    <w:p>
      <w:pPr>
        <w:pStyle w:val="BookText"/>
      </w:pPr>
      <w:r>
        <w:rPr>
          <w:rFonts w:ascii="Amiri" w:hAnsi="Amiri" w:eastAsia="Amiri" w:cs="Amiri"/>
          <w:lang w:bidi="ar-SA"/>
          <w:color w:val="111111"/>
          <w:sz w:val="28"/>
          <w:szCs w:val="28"/>
          <w:rtl/>
        </w:rPr>
        <w:t xml:space="preserve">(ابول فلا اصيب -)---انظرالبول</w:t>
      </w:r>
    </w:p>
    <w:p>
      <w:pPr>
        <w:pStyle w:val="Heading3"/>
      </w:pPr>
      <w:bookmarkStart w:id="116" w:name="_Toc34"/>
      <w:r>
        <w:t>الحكم بن الحكيم</w:t>
      </w:r>
      <w:bookmarkEnd w:id="116"/>
    </w:p>
    <w:p>
      <w:pPr>
        <w:pStyle w:val="BookText"/>
      </w:pPr>
      <w:r>
        <w:rPr>
          <w:rFonts w:ascii="Amiri" w:hAnsi="Amiri" w:eastAsia="Amiri" w:cs="Amiri"/>
          <w:lang w:bidi="ar-SA"/>
          <w:color w:val="111111"/>
          <w:sz w:val="28"/>
          <w:szCs w:val="28"/>
          <w:rtl/>
        </w:rPr>
        <w:t xml:space="preserve">(انسان هلك -)---انظرالحج</w:t>
      </w:r>
    </w:p>
    <w:p>
      <w:pPr>
        <w:pStyle w:val="BookText"/>
      </w:pPr>
      <w:r>
        <w:rPr>
          <w:rFonts w:ascii="Amiri" w:hAnsi="Amiri" w:eastAsia="Amiri" w:cs="Amiri"/>
          <w:lang w:bidi="ar-SA"/>
          <w:color w:val="111111"/>
          <w:sz w:val="28"/>
          <w:szCs w:val="28"/>
          <w:rtl/>
        </w:rPr>
        <w:t xml:space="preserve">(اني اغدوالي السوق -)---انظر البول</w:t>
      </w:r>
    </w:p>
    <w:p>
      <w:pPr>
        <w:pStyle w:val="BookText"/>
      </w:pPr>
      <w:r>
        <w:rPr>
          <w:rFonts w:ascii="Amiri" w:hAnsi="Amiri" w:eastAsia="Amiri" w:cs="Amiri"/>
          <w:lang w:bidi="ar-SA"/>
          <w:color w:val="111111"/>
          <w:sz w:val="28"/>
          <w:szCs w:val="28"/>
          <w:rtl/>
        </w:rPr>
        <w:t xml:space="preserve">(عن رجل نسي من صلاته -)---انظر السهو</w:t>
      </w:r>
    </w:p>
    <w:p>
      <w:pPr>
        <w:pStyle w:val="BookText"/>
      </w:pPr>
      <w:r>
        <w:rPr>
          <w:rFonts w:ascii="Amiri" w:hAnsi="Amiri" w:eastAsia="Amiri" w:cs="Amiri"/>
          <w:lang w:bidi="ar-SA"/>
          <w:color w:val="111111"/>
          <w:sz w:val="28"/>
          <w:szCs w:val="28"/>
          <w:rtl/>
        </w:rPr>
        <w:t xml:space="preserve">(عن رجل نسي من الوضوء -)---انظر الوضوء</w:t>
      </w:r>
    </w:p>
    <w:p>
      <w:pPr>
        <w:pStyle w:val="BookText"/>
      </w:pPr>
      <w:r>
        <w:rPr>
          <w:rFonts w:ascii="Amiri" w:hAnsi="Amiri" w:eastAsia="Amiri" w:cs="Amiri"/>
          <w:lang w:bidi="ar-SA"/>
          <w:color w:val="111111"/>
          <w:sz w:val="28"/>
          <w:szCs w:val="28"/>
          <w:rtl/>
        </w:rPr>
        <w:t xml:space="preserve">(عن رجل ينسى من صلاته -)---انظر السهو</w:t>
      </w:r>
    </w:p>
    <w:p>
      <w:pPr>
        <w:pStyle w:val="BookText"/>
      </w:pPr>
      <w:r>
        <w:rPr>
          <w:rFonts w:ascii="Amiri" w:hAnsi="Amiri" w:eastAsia="Amiri" w:cs="Amiri"/>
          <w:lang w:bidi="ar-SA"/>
          <w:color w:val="111111"/>
          <w:sz w:val="28"/>
          <w:szCs w:val="28"/>
          <w:rtl/>
        </w:rPr>
        <w:t xml:space="preserve">(عن غسل الجنابة -)---انظر الغسل</w:t>
      </w:r>
    </w:p>
    <w:p>
      <w:pPr>
        <w:pStyle w:val="BookText"/>
      </w:pPr>
      <w:r>
        <w:rPr>
          <w:rFonts w:ascii="Amiri" w:hAnsi="Amiri" w:eastAsia="Amiri" w:cs="Amiri"/>
          <w:lang w:bidi="ar-SA"/>
          <w:color w:val="111111"/>
          <w:sz w:val="28"/>
          <w:szCs w:val="28"/>
          <w:rtl/>
        </w:rPr>
        <w:t xml:space="preserve">(عن المضمضة -)---انظر المضمضة</w:t>
      </w:r>
    </w:p>
    <w:p>
      <w:pPr>
        <w:pStyle w:val="BookText"/>
      </w:pPr>
      <w:r>
        <w:rPr>
          <w:rFonts w:ascii="Amiri" w:hAnsi="Amiri" w:eastAsia="Amiri" w:cs="Amiri"/>
          <w:lang w:bidi="ar-SA"/>
          <w:color w:val="111111"/>
          <w:sz w:val="28"/>
          <w:szCs w:val="28"/>
          <w:rtl/>
        </w:rPr>
        <w:t xml:space="preserve">(ما تقول في الكلب -)---انظر الصيد</w:t>
      </w:r>
    </w:p>
    <w:p>
      <w:pPr>
        <w:pStyle w:val="BookText"/>
      </w:pPr>
      <w:r>
        <w:rPr>
          <w:rFonts w:ascii="Amiri" w:hAnsi="Amiri" w:eastAsia="Amiri" w:cs="Amiri"/>
          <w:lang w:bidi="ar-SA"/>
          <w:color w:val="111111"/>
          <w:sz w:val="28"/>
          <w:szCs w:val="28"/>
          <w:rtl/>
        </w:rPr>
        <w:t xml:space="preserve">(والزانية لا ينكحها إلا -)---انظر الزنا</w:t>
      </w:r>
    </w:p>
    <w:p>
      <w:pPr>
        <w:pStyle w:val="BookText"/>
      </w:pPr>
      <w:r>
        <w:rPr>
          <w:rFonts w:ascii="Amiri" w:hAnsi="Amiri" w:eastAsia="Amiri" w:cs="Amiri"/>
          <w:lang w:bidi="ar-SA"/>
          <w:color w:val="111111"/>
          <w:sz w:val="28"/>
          <w:szCs w:val="28"/>
          <w:rtl/>
        </w:rPr>
        <w:t xml:space="preserve">(يحج الرجل عن -)---انظر الحج</w:t>
      </w:r>
    </w:p>
    <w:p>
      <w:pPr>
        <w:pStyle w:val="Heading3"/>
      </w:pPr>
      <w:bookmarkStart w:id="117" w:name="_Toc35"/>
      <w:r>
        <w:t>الحكم بن الحكيم الصيرفی</w:t>
      </w:r>
      <w:bookmarkEnd w:id="117"/>
    </w:p>
    <w:p>
      <w:pPr>
        <w:pStyle w:val="BookText"/>
      </w:pPr>
      <w:r>
        <w:rPr>
          <w:rFonts w:ascii="IRNazanin" w:hAnsi="IRNazanin" w:eastAsia="IRNazanin" w:cs="IRNazanin"/>
          <w:lang w:bidi="fa-IR"/>
          <w:color w:val="111111"/>
          <w:sz w:val="28"/>
          <w:szCs w:val="28"/>
          <w:rtl/>
        </w:rPr>
        <w:t xml:space="preserve">(أن السلطان -)---انظر السلطان</w:t>
      </w:r>
    </w:p>
    <w:p>
      <w:pPr>
        <w:pStyle w:val="BookText"/>
      </w:pPr>
      <w:r>
        <w:rPr>
          <w:rFonts w:ascii="IRNazanin" w:hAnsi="IRNazanin" w:eastAsia="IRNazanin" w:cs="IRNazanin"/>
          <w:lang w:bidi="fa-IR"/>
          <w:color w:val="111111"/>
          <w:sz w:val="28"/>
          <w:szCs w:val="28"/>
          <w:rtl/>
        </w:rPr>
        <w:t xml:space="preserve">(ایما عبد حج )---انظر الحج</w:t>
      </w:r>
    </w:p>
    <w:p>
      <w:pPr>
        <w:pStyle w:val="Heading3"/>
      </w:pPr>
      <w:bookmarkStart w:id="118" w:name="_Toc36"/>
      <w:r>
        <w:t>الحكم بن سالمه</w:t>
      </w:r>
      <w:bookmarkEnd w:id="118"/>
    </w:p>
    <w:p>
      <w:pPr>
        <w:pStyle w:val="BookText"/>
      </w:pPr>
      <w:r>
        <w:rPr>
          <w:rFonts w:ascii="Amiri" w:hAnsi="Amiri" w:eastAsia="Amiri" w:cs="Amiri"/>
          <w:lang w:bidi="ar-SA"/>
          <w:color w:val="111111"/>
          <w:sz w:val="28"/>
          <w:szCs w:val="28"/>
          <w:rtl/>
        </w:rPr>
        <w:t xml:space="preserve">(دخل قوم -)---انظر محاسبة العمل</w:t>
      </w:r>
    </w:p>
    <w:p>
      <w:pPr>
        <w:pStyle w:val="Heading3"/>
      </w:pPr>
      <w:bookmarkStart w:id="119" w:name="_Toc37"/>
      <w:r>
        <w:t>الحكم بن عتيبة</w:t>
      </w:r>
      <w:bookmarkEnd w:id="119"/>
    </w:p>
    <w:p>
      <w:pPr>
        <w:pStyle w:val="BookText"/>
      </w:pPr>
      <w:r>
        <w:rPr>
          <w:rFonts w:ascii="IRNazanin" w:hAnsi="IRNazanin" w:eastAsia="IRNazanin" w:cs="IRNazanin"/>
          <w:lang w:bidi="fa-IR"/>
          <w:color w:val="111111"/>
          <w:sz w:val="28"/>
          <w:szCs w:val="28"/>
          <w:rtl/>
        </w:rPr>
        <w:t xml:space="preserve">(ان بعض الناس -)---انظر الاسنان</w:t>
      </w:r>
    </w:p>
    <w:p>
      <w:pPr>
        <w:pStyle w:val="BookText"/>
      </w:pPr>
      <w:r>
        <w:rPr>
          <w:rFonts w:ascii="Amiri" w:hAnsi="Amiri" w:eastAsia="Amiri" w:cs="Amiri"/>
          <w:lang w:bidi="ar-SA"/>
          <w:color w:val="111111"/>
          <w:sz w:val="28"/>
          <w:szCs w:val="28"/>
          <w:rtl/>
        </w:rPr>
        <w:t xml:space="preserve">(ان الحكم بن عتيبة بال-)---انظر الاستنجاء</w:t>
      </w:r>
    </w:p>
    <w:p>
      <w:pPr>
        <w:pStyle w:val="BookText"/>
      </w:pPr>
      <w:r>
        <w:rPr>
          <w:rFonts w:ascii="Amiri" w:hAnsi="Amiri" w:eastAsia="Amiri" w:cs="Amiri"/>
          <w:lang w:bidi="ar-SA"/>
          <w:color w:val="111111"/>
          <w:sz w:val="28"/>
          <w:szCs w:val="28"/>
          <w:rtl/>
        </w:rPr>
        <w:t xml:space="preserve">(ان الحكم بن عتيبة ممن قال -)---انظر الحجة</w:t>
      </w:r>
    </w:p>
    <w:p>
      <w:pPr>
        <w:pStyle w:val="BookText"/>
      </w:pPr>
      <w:r>
        <w:rPr>
          <w:rFonts w:ascii="IRNazanin" w:hAnsi="IRNazanin" w:eastAsia="IRNazanin" w:cs="IRNazanin"/>
          <w:lang w:bidi="fa-IR"/>
          <w:color w:val="111111"/>
          <w:sz w:val="28"/>
          <w:szCs w:val="28"/>
          <w:rtl/>
        </w:rPr>
        <w:t xml:space="preserve">(ان الحكم بن عتيبة وابراهيم -)---انظر التزویج</w:t>
      </w:r>
    </w:p>
    <w:p>
      <w:pPr>
        <w:pStyle w:val="BookText"/>
      </w:pPr>
      <w:r>
        <w:rPr>
          <w:rFonts w:ascii="Amiri" w:hAnsi="Amiri" w:eastAsia="Amiri" w:cs="Amiri"/>
          <w:lang w:bidi="ar-SA"/>
          <w:color w:val="111111"/>
          <w:sz w:val="28"/>
          <w:szCs w:val="28"/>
          <w:rtl/>
        </w:rPr>
        <w:t xml:space="preserve">تحت عنوان (عن مملوك تزوج الخ)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9" w:name="pg14635_157767"/>
    <w:bookmarkEnd w:id="9"/>
    <w:p>
      <w:pPr>
        <w:pStyle w:val="BookText"/>
      </w:pPr>
      <w:r>
        <w:rPr>
          <w:rFonts w:ascii="Amiri" w:hAnsi="Amiri" w:eastAsia="Amiri" w:cs="Amiri"/>
          <w:lang w:bidi="ar-SA"/>
          <w:color w:val="111111"/>
          <w:sz w:val="28"/>
          <w:szCs w:val="28"/>
          <w:rtl/>
        </w:rPr>
        <w:t xml:space="preserve">(ان الحكم بن عتيبة يزعم انها تجوز -)</w:t>
      </w:r>
    </w:p>
    <w:p>
      <w:pPr>
        <w:pStyle w:val="BookText"/>
      </w:pPr>
      <w:r>
        <w:rPr>
          <w:rFonts w:ascii="Amiri" w:hAnsi="Amiri" w:eastAsia="Amiri" w:cs="Amiri"/>
          <w:lang w:bidi="ar-SA"/>
          <w:color w:val="111111"/>
          <w:sz w:val="28"/>
          <w:szCs w:val="28"/>
          <w:rtl/>
        </w:rPr>
        <w:t xml:space="preserve">يأتي في الشهادة تحت عنوان (عن ولد</w:t>
      </w:r>
    </w:p>
    <w:p>
      <w:pPr>
        <w:pStyle w:val="BookText"/>
      </w:pPr>
      <w:r>
        <w:rPr>
          <w:rFonts w:ascii="IRNazanin" w:hAnsi="IRNazanin" w:eastAsia="IRNazanin" w:cs="IRNazanin"/>
          <w:lang w:bidi="fa-IR"/>
          <w:color w:val="111111"/>
          <w:sz w:val="28"/>
          <w:szCs w:val="28"/>
          <w:rtl/>
        </w:rPr>
        <w:t xml:space="preserve">الزنا اتجوز الخ)</w:t>
      </w:r>
    </w:p>
    <w:p>
      <w:pPr>
        <w:pStyle w:val="BookText"/>
      </w:pPr>
      <w:r>
        <w:rPr>
          <w:rFonts w:ascii="IRNazanin" w:hAnsi="IRNazanin" w:eastAsia="IRNazanin" w:cs="IRNazanin"/>
          <w:lang w:bidi="fa-IR"/>
          <w:color w:val="111111"/>
          <w:sz w:val="28"/>
          <w:szCs w:val="28"/>
          <w:rtl/>
        </w:rPr>
        <w:t xml:space="preserve">(ان العبد اذا)---انظر الذنب</w:t>
      </w:r>
    </w:p>
    <w:p>
      <w:pPr>
        <w:pStyle w:val="BookText"/>
      </w:pPr>
      <w:r>
        <w:rPr>
          <w:rFonts w:ascii="Amiri" w:hAnsi="Amiri" w:eastAsia="Amiri" w:cs="Amiri"/>
          <w:lang w:bidi="ar-SA"/>
          <w:color w:val="111111"/>
          <w:sz w:val="28"/>
          <w:szCs w:val="28"/>
          <w:rtl/>
        </w:rPr>
        <w:t xml:space="preserve">(ان في الجنة -)---انظر الجنة</w:t>
      </w:r>
    </w:p>
    <w:p>
      <w:pPr>
        <w:pStyle w:val="BookText"/>
      </w:pPr>
      <w:r>
        <w:rPr>
          <w:rFonts w:ascii="Amiri" w:hAnsi="Amiri" w:eastAsia="Amiri" w:cs="Amiri"/>
          <w:lang w:bidi="ar-SA"/>
          <w:color w:val="111111"/>
          <w:sz w:val="28"/>
          <w:szCs w:val="28"/>
          <w:rtl/>
        </w:rPr>
        <w:t xml:space="preserve">(انه قال للحكم بن عتيبة -)---انظر الرمي</w:t>
      </w:r>
    </w:p>
    <w:p>
      <w:pPr>
        <w:pStyle w:val="BookText"/>
      </w:pPr>
      <w:r>
        <w:rPr>
          <w:rFonts w:ascii="Amiri" w:hAnsi="Amiri" w:eastAsia="Amiri" w:cs="Amiri"/>
          <w:lang w:bidi="ar-SA"/>
          <w:color w:val="111111"/>
          <w:sz w:val="28"/>
          <w:szCs w:val="28"/>
          <w:rtl/>
        </w:rPr>
        <w:t xml:space="preserve">(بينا انا مع أبي جعفر -)---انظر الشيخ</w:t>
      </w:r>
    </w:p>
    <w:p>
      <w:pPr>
        <w:pStyle w:val="BookText"/>
      </w:pPr>
      <w:r>
        <w:rPr>
          <w:rFonts w:ascii="Amiri" w:hAnsi="Amiri" w:eastAsia="Amiri" w:cs="Amiri"/>
          <w:lang w:bidi="ar-SA"/>
          <w:color w:val="111111"/>
          <w:sz w:val="28"/>
          <w:szCs w:val="28"/>
          <w:rtl/>
        </w:rPr>
        <w:t xml:space="preserve">(دخل الحكم بن عتيبة -)---انظر الشهادة</w:t>
      </w:r>
    </w:p>
    <w:p>
      <w:pPr>
        <w:pStyle w:val="BookText"/>
      </w:pPr>
      <w:r>
        <w:rPr>
          <w:rFonts w:ascii="IRNazanin" w:hAnsi="IRNazanin" w:eastAsia="IRNazanin" w:cs="IRNazanin"/>
          <w:lang w:bidi="fa-IR"/>
          <w:color w:val="111111"/>
          <w:sz w:val="28"/>
          <w:szCs w:val="28"/>
          <w:rtl/>
        </w:rPr>
        <w:t xml:space="preserve">(دخلت على ابی جعفر-)---انظر اللباس</w:t>
      </w:r>
    </w:p>
    <w:p>
      <w:pPr>
        <w:pStyle w:val="BookText"/>
      </w:pPr>
      <w:r>
        <w:rPr>
          <w:rFonts w:ascii="Amiri" w:hAnsi="Amiri" w:eastAsia="Amiri" w:cs="Amiri"/>
          <w:lang w:bidi="ar-SA"/>
          <w:color w:val="111111"/>
          <w:sz w:val="28"/>
          <w:szCs w:val="28"/>
          <w:rtl/>
        </w:rPr>
        <w:t xml:space="preserve">(رأيت اباجعفر-)---انظر الحناء</w:t>
      </w:r>
    </w:p>
    <w:p>
      <w:pPr>
        <w:pStyle w:val="BookText"/>
      </w:pPr>
      <w:r>
        <w:rPr>
          <w:rFonts w:ascii="Amiri" w:hAnsi="Amiri" w:eastAsia="Amiri" w:cs="Amiri"/>
          <w:lang w:bidi="ar-SA"/>
          <w:color w:val="111111"/>
          <w:sz w:val="28"/>
          <w:szCs w:val="28"/>
          <w:rtl/>
        </w:rPr>
        <w:t xml:space="preserve">(رجل يعطي الرجل-)---انظر الزكاة</w:t>
      </w:r>
    </w:p>
    <w:p>
      <w:pPr>
        <w:pStyle w:val="BookText"/>
      </w:pPr>
      <w:r>
        <w:rPr>
          <w:rFonts w:ascii="Amiri" w:hAnsi="Amiri" w:eastAsia="Amiri" w:cs="Amiri"/>
          <w:lang w:bidi="ar-SA"/>
          <w:color w:val="111111"/>
          <w:sz w:val="28"/>
          <w:szCs w:val="28"/>
          <w:rtl/>
        </w:rPr>
        <w:t xml:space="preserve">(عن اصابع-)---انظر الدية</w:t>
      </w:r>
    </w:p>
    <w:p>
      <w:pPr>
        <w:pStyle w:val="BookText"/>
      </w:pPr>
      <w:r>
        <w:rPr>
          <w:rFonts w:ascii="Amiri" w:hAnsi="Amiri" w:eastAsia="Amiri" w:cs="Amiri"/>
          <w:lang w:bidi="ar-SA"/>
          <w:color w:val="111111"/>
          <w:sz w:val="28"/>
          <w:szCs w:val="28"/>
          <w:rtl/>
        </w:rPr>
        <w:t xml:space="preserve">(عن الصبي يسقط -)---انظر الارث</w:t>
      </w:r>
    </w:p>
    <w:p>
      <w:pPr>
        <w:pStyle w:val="BookText"/>
      </w:pPr>
      <w:r>
        <w:rPr>
          <w:rFonts w:ascii="IRNazanin" w:hAnsi="IRNazanin" w:eastAsia="IRNazanin" w:cs="IRNazanin"/>
          <w:lang w:bidi="fa-IR"/>
          <w:color w:val="111111"/>
          <w:sz w:val="28"/>
          <w:szCs w:val="28"/>
          <w:rtl/>
        </w:rPr>
        <w:t xml:space="preserve">(عن محرم تزوج-)---انظر المحرم</w:t>
      </w:r>
    </w:p>
    <w:p>
      <w:pPr>
        <w:pStyle w:val="BookText"/>
      </w:pPr>
      <w:r>
        <w:rPr>
          <w:rFonts w:ascii="IRNazanin" w:hAnsi="IRNazanin" w:eastAsia="IRNazanin" w:cs="IRNazanin"/>
          <w:lang w:bidi="fa-IR"/>
          <w:color w:val="111111"/>
          <w:sz w:val="28"/>
          <w:szCs w:val="28"/>
          <w:rtl/>
        </w:rPr>
        <w:t xml:space="preserve">(عن ولد الزنا اتجوز شهادته فقال لا</w:t>
      </w:r>
    </w:p>
    <w:p>
      <w:pPr>
        <w:pStyle w:val="BookText"/>
      </w:pPr>
      <w:r>
        <w:rPr>
          <w:rFonts w:ascii="Amiri" w:hAnsi="Amiri" w:eastAsia="Amiri" w:cs="Amiri"/>
          <w:lang w:bidi="ar-SA"/>
          <w:color w:val="111111"/>
          <w:sz w:val="28"/>
          <w:szCs w:val="28"/>
          <w:rtl/>
        </w:rPr>
        <w:t xml:space="preserve">فقلت أن الحكم بن عتيبة -)---انظر الشهادة</w:t>
      </w:r>
    </w:p>
    <w:p>
      <w:pPr>
        <w:pStyle w:val="BookText"/>
      </w:pPr>
      <w:r>
        <w:rPr>
          <w:rFonts w:ascii="IRNazanin" w:hAnsi="IRNazanin" w:eastAsia="IRNazanin" w:cs="IRNazanin"/>
          <w:lang w:bidi="fa-IR"/>
          <w:color w:val="111111"/>
          <w:sz w:val="28"/>
          <w:szCs w:val="28"/>
          <w:rtl/>
        </w:rPr>
        <w:t xml:space="preserve">(قال أبو جعفرعلیه السلام لسلمة بن كهيل</w:t>
      </w:r>
    </w:p>
    <w:p>
      <w:pPr>
        <w:pStyle w:val="BookText"/>
      </w:pPr>
      <w:r>
        <w:rPr>
          <w:rFonts w:ascii="Amiri" w:hAnsi="Amiri" w:eastAsia="Amiri" w:cs="Amiri"/>
          <w:lang w:bidi="ar-SA"/>
          <w:color w:val="111111"/>
          <w:sz w:val="28"/>
          <w:szCs w:val="28"/>
          <w:rtl/>
        </w:rPr>
        <w:t xml:space="preserve">والحكم بن عتيبة-)---انظر الحجة</w:t>
      </w:r>
    </w:p>
    <w:p>
      <w:pPr>
        <w:pStyle w:val="BookText"/>
      </w:pPr>
      <w:r>
        <w:rPr>
          <w:rFonts w:ascii="Amiri" w:hAnsi="Amiri" w:eastAsia="Amiri" w:cs="Amiri"/>
          <w:lang w:bidi="ar-SA"/>
          <w:color w:val="111111"/>
          <w:sz w:val="28"/>
          <w:szCs w:val="28"/>
          <w:rtl/>
        </w:rPr>
        <w:t xml:space="preserve">(كنا على باب-)---انظر الإقرار</w:t>
      </w:r>
    </w:p>
    <w:p>
      <w:pPr>
        <w:pStyle w:val="BookText"/>
      </w:pPr>
      <w:r>
        <w:rPr>
          <w:rFonts w:ascii="Amiri" w:hAnsi="Amiri" w:eastAsia="Amiri" w:cs="Amiri"/>
          <w:lang w:bidi="ar-SA"/>
          <w:color w:val="111111"/>
          <w:sz w:val="28"/>
          <w:szCs w:val="28"/>
          <w:rtl/>
        </w:rPr>
        <w:t xml:space="preserve">(لقي رجل الحسين-)---انظر الحجة</w:t>
      </w:r>
    </w:p>
    <w:p>
      <w:pPr>
        <w:pStyle w:val="BookText"/>
      </w:pPr>
      <w:r>
        <w:rPr>
          <w:rFonts w:ascii="Amiri" w:hAnsi="Amiri" w:eastAsia="Amiri" w:cs="Amiri"/>
          <w:lang w:bidi="ar-SA"/>
          <w:color w:val="111111"/>
          <w:sz w:val="28"/>
          <w:szCs w:val="28"/>
          <w:rtl/>
        </w:rPr>
        <w:t xml:space="preserve">(ما تقول فيحمام-)---انظر الحمام</w:t>
      </w:r>
    </w:p>
    <w:p>
      <w:pPr>
        <w:pStyle w:val="BookText"/>
      </w:pPr>
      <w:r>
        <w:rPr>
          <w:rFonts w:ascii="Amiri" w:hAnsi="Amiri" w:eastAsia="Amiri" w:cs="Amiri"/>
          <w:lang w:bidi="ar-SA"/>
          <w:color w:val="111111"/>
          <w:sz w:val="28"/>
          <w:szCs w:val="28"/>
          <w:rtl/>
        </w:rPr>
        <w:t xml:space="preserve">(ما تقول في رجل -)---انظر الحرم</w:t>
      </w:r>
    </w:p>
    <w:p>
      <w:pPr>
        <w:pStyle w:val="BookText"/>
      </w:pPr>
      <w:r>
        <w:rPr>
          <w:rFonts w:ascii="Amiri" w:hAnsi="Amiri" w:eastAsia="Amiri" w:cs="Amiri"/>
          <w:lang w:bidi="ar-SA"/>
          <w:color w:val="111111"/>
          <w:sz w:val="28"/>
          <w:szCs w:val="28"/>
          <w:rtl/>
        </w:rPr>
        <w:t xml:space="preserve">(ما تقول في العمد -)---انظر القتل</w:t>
      </w:r>
    </w:p>
    <w:p>
      <w:pPr>
        <w:pStyle w:val="BookText"/>
      </w:pPr>
      <w:r>
        <w:rPr>
          <w:rFonts w:ascii="IRNazanin" w:hAnsi="IRNazanin" w:eastAsia="IRNazanin" w:cs="IRNazanin"/>
          <w:lang w:bidi="fa-IR"/>
          <w:color w:val="111111"/>
          <w:sz w:val="28"/>
          <w:szCs w:val="28"/>
          <w:rtl/>
        </w:rPr>
        <w:t xml:space="preserve">(یا حكم هل تدري -)---انظر الحجة</w:t>
      </w:r>
    </w:p>
    <w:p>
      <w:pPr>
        <w:pStyle w:val="Heading3"/>
      </w:pPr>
      <w:bookmarkStart w:id="120" w:name="_Toc38"/>
      <w:r>
        <w:t>الحكم بن عليا الاسدي</w:t>
      </w:r>
      <w:bookmarkEnd w:id="120"/>
    </w:p>
    <w:p>
      <w:pPr>
        <w:pStyle w:val="BookText"/>
      </w:pPr>
      <w:r>
        <w:rPr>
          <w:rFonts w:ascii="Amiri" w:hAnsi="Amiri" w:eastAsia="Amiri" w:cs="Amiri"/>
          <w:lang w:bidi="ar-SA"/>
          <w:color w:val="111111"/>
          <w:sz w:val="28"/>
          <w:szCs w:val="28"/>
          <w:rtl/>
        </w:rPr>
        <w:t xml:space="preserve">(وليت البحرين -)---انظر الخمس</w:t>
      </w:r>
    </w:p>
    <w:p>
      <w:pPr>
        <w:pStyle w:val="Heading3"/>
      </w:pPr>
      <w:bookmarkStart w:id="121" w:name="_Toc39"/>
      <w:r>
        <w:t>الحكم بن عيينة</w:t>
      </w:r>
      <w:bookmarkEnd w:id="121"/>
    </w:p>
    <w:p>
      <w:pPr>
        <w:pStyle w:val="BookText"/>
      </w:pPr>
      <w:r>
        <w:rPr>
          <w:rFonts w:ascii="IRNazanin" w:hAnsi="IRNazanin" w:eastAsia="IRNazanin" w:cs="IRNazanin"/>
          <w:lang w:bidi="fa-IR"/>
          <w:color w:val="111111"/>
          <w:sz w:val="28"/>
          <w:szCs w:val="28"/>
          <w:rtl/>
        </w:rPr>
        <w:t xml:space="preserve">(ارسل ابو جعفرعلیه السلام الى زرارة ان يعلم</w:t>
      </w:r>
    </w:p>
    <w:p>
      <w:pPr>
        <w:pStyle w:val="BookText"/>
      </w:pPr>
      <w:r>
        <w:rPr>
          <w:rFonts w:ascii="Amiri" w:hAnsi="Amiri" w:eastAsia="Amiri" w:cs="Amiri"/>
          <w:lang w:bidi="ar-SA"/>
          <w:color w:val="111111"/>
          <w:sz w:val="28"/>
          <w:szCs w:val="28"/>
          <w:rtl/>
        </w:rPr>
        <w:t xml:space="preserve">الحكم بن عيينة -)---انظر الحجة</w:t>
      </w:r>
    </w:p>
    <w:p>
      <w:pPr>
        <w:pStyle w:val="Heading3"/>
      </w:pPr>
      <w:bookmarkStart w:id="122" w:name="_Toc40"/>
      <w:r>
        <w:t>الحكم بن المستورده</w:t>
      </w:r>
      <w:bookmarkEnd w:id="122"/>
    </w:p>
    <w:p>
      <w:pPr>
        <w:pStyle w:val="BookText"/>
      </w:pPr>
      <w:r>
        <w:rPr>
          <w:rFonts w:ascii="IRNazanin" w:hAnsi="IRNazanin" w:eastAsia="IRNazanin" w:cs="IRNazanin"/>
          <w:lang w:bidi="fa-IR"/>
          <w:color w:val="111111"/>
          <w:sz w:val="28"/>
          <w:szCs w:val="28"/>
          <w:rtl/>
        </w:rPr>
        <w:t xml:space="preserve">(ان من الأقوات -)---انظر البحر</w:t>
      </w:r>
    </w:p>
    <w:p>
      <w:pPr>
        <w:pStyle w:val="Heading3"/>
      </w:pPr>
      <w:bookmarkStart w:id="123" w:name="_Toc41"/>
      <w:r>
        <w:t>الحكم بن مسكين</w:t>
      </w:r>
      <w:bookmarkEnd w:id="123"/>
    </w:p>
    <w:p>
      <w:pPr>
        <w:pStyle w:val="BookText"/>
      </w:pPr>
      <w:r>
        <w:rPr>
          <w:rFonts w:ascii="Amiri" w:hAnsi="Amiri" w:eastAsia="Amiri" w:cs="Amiri"/>
          <w:lang w:bidi="ar-SA"/>
          <w:color w:val="111111"/>
          <w:sz w:val="28"/>
          <w:szCs w:val="28"/>
          <w:rtl/>
        </w:rPr>
        <w:t xml:space="preserve">(تعود المرأة -)---انظر المصافحة</w:t>
      </w:r>
    </w:p>
    <w:p>
      <w:pPr>
        <w:pStyle w:val="BookText"/>
      </w:pPr>
      <w:r>
        <w:rPr>
          <w:rFonts w:ascii="Amiri" w:hAnsi="Amiri" w:eastAsia="Amiri" w:cs="Amiri"/>
          <w:lang w:bidi="ar-SA"/>
          <w:color w:val="111111"/>
          <w:sz w:val="28"/>
          <w:szCs w:val="28"/>
          <w:rtl/>
        </w:rPr>
        <w:t xml:space="preserve">(في الرجل يقدم -)---انظر السفر</w:t>
      </w:r>
    </w:p>
    <w:p>
      <w:pPr>
        <w:pStyle w:val="BookText"/>
      </w:pPr>
      <w:r>
        <w:rPr>
          <w:rFonts w:ascii="Amiri" w:hAnsi="Amiri" w:eastAsia="Amiri" w:cs="Amiri"/>
          <w:lang w:bidi="ar-SA"/>
          <w:color w:val="111111"/>
          <w:sz w:val="28"/>
          <w:szCs w:val="28"/>
          <w:rtl/>
        </w:rPr>
        <w:t xml:space="preserve">(قال سفيان الثوري -)---انظر الحجة</w:t>
      </w:r>
    </w:p>
    <w:p>
      <w:pPr>
        <w:pStyle w:val="BookText"/>
      </w:pPr>
      <w:r>
        <w:rPr>
          <w:rFonts w:ascii="Amiri" w:hAnsi="Amiri" w:eastAsia="Amiri" w:cs="Amiri"/>
          <w:lang w:bidi="ar-SA"/>
          <w:color w:val="111111"/>
          <w:sz w:val="28"/>
          <w:szCs w:val="28"/>
          <w:rtl/>
        </w:rPr>
        <w:t xml:space="preserve">(متى يعرف الأخير-)---انظر الحجة</w:t>
      </w:r>
    </w:p>
    <w:p>
      <w:pPr>
        <w:pStyle w:val="BookText"/>
      </w:pPr>
      <w:r>
        <w:rPr>
          <w:rFonts w:ascii="IRNazanin" w:hAnsi="IRNazanin" w:eastAsia="IRNazanin" w:cs="IRNazanin"/>
          <w:lang w:bidi="fa-IR"/>
          <w:color w:val="111111"/>
          <w:sz w:val="28"/>
          <w:szCs w:val="28"/>
          <w:rtl/>
        </w:rPr>
        <w:t xml:space="preserve">(من أدخل على مؤمن -)</w:t>
      </w:r>
    </w:p>
    <w:p>
      <w:pPr>
        <w:pStyle w:val="BookText"/>
      </w:pPr>
      <w:r>
        <w:rPr>
          <w:rFonts w:ascii="Amiri" w:hAnsi="Amiri" w:eastAsia="Amiri" w:cs="Amiri"/>
          <w:lang w:bidi="ar-SA"/>
          <w:color w:val="111111"/>
          <w:sz w:val="28"/>
          <w:szCs w:val="28"/>
          <w:rtl/>
        </w:rPr>
        <w:t xml:space="preserve">انظر ادخال السرور على المؤمنين</w:t>
      </w:r>
    </w:p>
    <w:p>
      <w:pPr>
        <w:pStyle w:val="Heading3"/>
      </w:pPr>
      <w:bookmarkStart w:id="124" w:name="_Toc42"/>
      <w:r>
        <w:t>الحكم الحناطه</w:t>
      </w:r>
      <w:bookmarkEnd w:id="124"/>
    </w:p>
    <w:p>
      <w:pPr>
        <w:pStyle w:val="BookText"/>
      </w:pPr>
      <w:r>
        <w:rPr>
          <w:rFonts w:ascii="Amiri" w:hAnsi="Amiri" w:eastAsia="Amiri" w:cs="Amiri"/>
          <w:lang w:bidi="ar-SA"/>
          <w:color w:val="111111"/>
          <w:sz w:val="28"/>
          <w:szCs w:val="28"/>
          <w:rtl/>
        </w:rPr>
        <w:t xml:space="preserve">(صلة الرحم -)---انظر الرجم</w:t>
      </w:r>
    </w:p>
    <w:p>
      <w:pPr>
        <w:pStyle w:val="Heading3"/>
      </w:pPr>
      <w:bookmarkStart w:id="125" w:name="_Toc43"/>
      <w:r>
        <w:t>الحكم الخياط</w:t>
      </w:r>
      <w:bookmarkEnd w:id="125"/>
    </w:p>
    <w:p>
      <w:pPr>
        <w:pStyle w:val="BookText"/>
      </w:pPr>
      <w:r>
        <w:rPr>
          <w:rFonts w:ascii="Amiri" w:hAnsi="Amiri" w:eastAsia="Amiri" w:cs="Amiri"/>
          <w:lang w:bidi="ar-SA"/>
          <w:color w:val="111111"/>
          <w:sz w:val="28"/>
          <w:szCs w:val="28"/>
          <w:rtl/>
        </w:rPr>
        <w:t xml:space="preserve">(اتقبل الثوب -)---انظر الإجارة</w:t>
      </w:r>
    </w:p>
    <w:p>
      <w:pPr>
        <w:pStyle w:val="BookText"/>
      </w:pPr>
      <w:r>
        <w:rPr>
          <w:rFonts w:ascii="Amiri" w:hAnsi="Amiri" w:eastAsia="Amiri" w:cs="Amiri"/>
          <w:lang w:bidi="ar-SA"/>
          <w:color w:val="111111"/>
          <w:sz w:val="28"/>
          <w:szCs w:val="28"/>
          <w:rtl/>
        </w:rPr>
        <w:t xml:space="preserve">(اني اتقبل الثوب -)---انظر الاجارة</w:t>
      </w:r>
    </w:p>
    <w:p>
      <w:pPr>
        <w:pStyle w:val="BookText"/>
      </w:pPr>
      <w:r>
        <w:rPr>
          <w:rFonts w:ascii="IRNazanin" w:hAnsi="IRNazanin" w:eastAsia="IRNazanin" w:cs="IRNazanin"/>
          <w:lang w:bidi="fa-IR"/>
          <w:color w:val="111111"/>
          <w:sz w:val="28"/>
          <w:szCs w:val="28"/>
          <w:rtl/>
        </w:rPr>
        <w:t xml:space="preserve">(حسن الجوار-)---انظر الجار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10" w:name="pg14635_157768"/>
    <w:bookmarkEnd w:id="10"/>
    <w:p>
      <w:pPr>
        <w:pStyle w:val="Heading3"/>
      </w:pPr>
      <w:bookmarkStart w:id="126" w:name="_Toc44"/>
      <w:r>
        <w:t>حكم السراج</w:t>
      </w:r>
      <w:bookmarkEnd w:id="126"/>
    </w:p>
    <w:p>
      <w:pPr>
        <w:pStyle w:val="BookText"/>
      </w:pPr>
      <w:r>
        <w:rPr>
          <w:rFonts w:ascii="IRNazanin" w:hAnsi="IRNazanin" w:eastAsia="IRNazanin" w:cs="IRNazanin"/>
          <w:lang w:bidi="fa-IR"/>
          <w:color w:val="111111"/>
          <w:sz w:val="28"/>
          <w:szCs w:val="28"/>
          <w:rtl/>
        </w:rPr>
        <w:t xml:space="preserve">دخلنا على ابي عبدالله علیه السلام فقال له حکم</w:t>
      </w:r>
    </w:p>
    <w:p>
      <w:pPr>
        <w:pStyle w:val="BookText"/>
      </w:pPr>
      <w:r>
        <w:rPr>
          <w:rFonts w:ascii="Amiri" w:hAnsi="Amiri" w:eastAsia="Amiri" w:cs="Amiri"/>
          <w:lang w:bidi="ar-SA"/>
          <w:color w:val="111111"/>
          <w:sz w:val="28"/>
          <w:szCs w:val="28"/>
          <w:rtl/>
        </w:rPr>
        <w:t xml:space="preserve">السراج ما تري-) يأتي في السلاح تحت</w:t>
      </w:r>
    </w:p>
    <w:p>
      <w:pPr>
        <w:pStyle w:val="BookText"/>
      </w:pPr>
      <w:r>
        <w:rPr>
          <w:rFonts w:ascii="IRNazanin" w:hAnsi="IRNazanin" w:eastAsia="IRNazanin" w:cs="IRNazanin"/>
          <w:lang w:bidi="fa-IR"/>
          <w:color w:val="111111"/>
          <w:sz w:val="28"/>
          <w:szCs w:val="28"/>
          <w:rtl/>
        </w:rPr>
        <w:t xml:space="preserve">عنوان ( ما ترى الخ)</w:t>
      </w:r>
    </w:p>
    <w:p>
      <w:pPr>
        <w:pStyle w:val="Heading3"/>
      </w:pPr>
      <w:bookmarkStart w:id="127" w:name="_Toc45"/>
      <w:r>
        <w:t>الحكم</w:t>
      </w:r>
      <w:bookmarkEnd w:id="127"/>
    </w:p>
    <w:p>
      <w:pPr>
        <w:pStyle w:val="BookText"/>
      </w:pPr>
      <w:r>
        <w:rPr>
          <w:rFonts w:ascii="Amiri" w:hAnsi="Amiri" w:eastAsia="Amiri" w:cs="Amiri"/>
          <w:lang w:bidi="ar-SA"/>
          <w:color w:val="111111"/>
          <w:sz w:val="28"/>
          <w:szCs w:val="28"/>
          <w:rtl/>
        </w:rPr>
        <w:t xml:space="preserve">*الحكم</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(اتی رجل - الى ان قال - جعل من اهل</w:t>
      </w:r>
    </w:p>
    <w:p>
      <w:pPr>
        <w:pStyle w:val="BookText"/>
      </w:pPr>
      <w:r>
        <w:rPr>
          <w:rFonts w:ascii="Amiri" w:hAnsi="Amiri" w:eastAsia="Amiri" w:cs="Amiri"/>
          <w:lang w:bidi="ar-SA"/>
          <w:color w:val="111111"/>
          <w:sz w:val="28"/>
          <w:szCs w:val="28"/>
          <w:rtl/>
        </w:rPr>
        <w:t xml:space="preserve">بيتي من يحكم بحكم الانبياء -)---انظر الضمان</w:t>
      </w:r>
    </w:p>
    <w:p>
      <w:pPr>
        <w:pStyle w:val="BookText"/>
      </w:pPr>
      <w:r>
        <w:rPr>
          <w:rFonts w:ascii="Amiri" w:hAnsi="Amiri" w:eastAsia="Amiri" w:cs="Amiri"/>
          <w:lang w:bidi="ar-SA"/>
          <w:color w:val="111111"/>
          <w:sz w:val="28"/>
          <w:szCs w:val="28"/>
          <w:rtl/>
        </w:rPr>
        <w:t xml:space="preserve">(اذا كنتم في أئمة جور -)---انظر التحاكم</w:t>
      </w:r>
    </w:p>
    <w:p>
      <w:pPr>
        <w:pStyle w:val="BookText"/>
      </w:pPr>
      <w:r>
        <w:rPr>
          <w:rFonts w:ascii="IRNazanin" w:hAnsi="IRNazanin" w:eastAsia="IRNazanin" w:cs="IRNazanin"/>
          <w:lang w:bidi="fa-IR"/>
          <w:color w:val="111111"/>
          <w:sz w:val="28"/>
          <w:szCs w:val="28"/>
          <w:rtl/>
        </w:rPr>
        <w:t xml:space="preserve">(ان امیرالمؤمنین علیه السلام كان يحكم</w:t>
      </w:r>
    </w:p>
    <w:p>
      <w:pPr>
        <w:pStyle w:val="BookText"/>
      </w:pPr>
      <w:r>
        <w:rPr>
          <w:rFonts w:ascii="IRNazanin" w:hAnsi="IRNazanin" w:eastAsia="IRNazanin" w:cs="IRNazanin"/>
          <w:lang w:bidi="fa-IR"/>
          <w:color w:val="111111"/>
          <w:sz w:val="28"/>
          <w:szCs w:val="28"/>
          <w:rtl/>
        </w:rPr>
        <w:t xml:space="preserve">في زندیق -)---انظر الشهادة</w:t>
      </w:r>
    </w:p>
    <w:p>
      <w:pPr>
        <w:pStyle w:val="BookText"/>
      </w:pPr>
      <w:r>
        <w:rPr>
          <w:rFonts w:ascii="Amiri" w:hAnsi="Amiri" w:eastAsia="Amiri" w:cs="Amiri"/>
          <w:lang w:bidi="ar-SA"/>
          <w:color w:val="111111"/>
          <w:sz w:val="28"/>
          <w:szCs w:val="28"/>
          <w:rtl/>
        </w:rPr>
        <w:t xml:space="preserve">(ان الحكمين لقبولهما الحكم -)---انظر الشقاق</w:t>
      </w:r>
    </w:p>
    <w:p>
      <w:pPr>
        <w:pStyle w:val="BookText"/>
      </w:pPr>
      <w:r>
        <w:rPr>
          <w:rFonts w:ascii="Amiri" w:hAnsi="Amiri" w:eastAsia="Amiri" w:cs="Amiri"/>
          <w:lang w:bidi="ar-SA"/>
          <w:color w:val="111111"/>
          <w:sz w:val="28"/>
          <w:szCs w:val="28"/>
          <w:rtl/>
        </w:rPr>
        <w:t xml:space="preserve">(ان كل قوم دانوابشيء يلزمهم حكمه -)---انظر المجوس</w:t>
      </w:r>
    </w:p>
    <w:p>
      <w:pPr>
        <w:pStyle w:val="BookText"/>
      </w:pPr>
      <w:r>
        <w:rPr>
          <w:rFonts w:ascii="Amiri" w:hAnsi="Amiri" w:eastAsia="Amiri" w:cs="Amiri"/>
          <w:lang w:bidi="ar-SA"/>
          <w:color w:val="111111"/>
          <w:sz w:val="28"/>
          <w:szCs w:val="28"/>
          <w:rtl/>
        </w:rPr>
        <w:t xml:space="preserve">(ان الله حكم في دمائكم بغير ما حكم -)---انظر القسامة</w:t>
      </w:r>
    </w:p>
    <w:p>
      <w:pPr>
        <w:pStyle w:val="BookText"/>
      </w:pPr>
      <w:r>
        <w:rPr>
          <w:rFonts w:ascii="Amiri" w:hAnsi="Amiri" w:eastAsia="Amiri" w:cs="Amiri"/>
          <w:lang w:bidi="ar-SA"/>
          <w:color w:val="111111"/>
          <w:sz w:val="28"/>
          <w:szCs w:val="28"/>
          <w:rtl/>
        </w:rPr>
        <w:t xml:space="preserve">(ان الله يأمركم أن تؤدوا الأمانات إلى</w:t>
      </w:r>
    </w:p>
    <w:p>
      <w:pPr>
        <w:pStyle w:val="BookText"/>
      </w:pPr>
      <w:r>
        <w:rPr>
          <w:rFonts w:ascii="Amiri" w:hAnsi="Amiri" w:eastAsia="Amiri" w:cs="Amiri"/>
          <w:lang w:bidi="ar-SA"/>
          <w:color w:val="111111"/>
          <w:sz w:val="28"/>
          <w:szCs w:val="28"/>
          <w:rtl/>
        </w:rPr>
        <w:t xml:space="preserve">اهلها وإذا حكمتم-)---انظر الامانة</w:t>
      </w:r>
    </w:p>
    <w:p>
      <w:pPr>
        <w:pStyle w:val="BookText"/>
      </w:pPr>
      <w:r>
        <w:rPr>
          <w:rFonts w:ascii="Amiri" w:hAnsi="Amiri" w:eastAsia="Amiri" w:cs="Amiri"/>
          <w:lang w:bidi="ar-SA"/>
          <w:color w:val="111111"/>
          <w:sz w:val="28"/>
          <w:szCs w:val="28"/>
          <w:rtl/>
        </w:rPr>
        <w:t xml:space="preserve">(ان للحرب حكمين -)---انظر الحرب</w:t>
      </w:r>
    </w:p>
    <w:p>
      <w:pPr>
        <w:pStyle w:val="BookText"/>
      </w:pPr>
      <w:r>
        <w:rPr>
          <w:rFonts w:ascii="Amiri" w:hAnsi="Amiri" w:eastAsia="Amiri" w:cs="Amiri"/>
          <w:lang w:bidi="ar-SA"/>
          <w:color w:val="111111"/>
          <w:sz w:val="28"/>
          <w:szCs w:val="28"/>
          <w:rtl/>
        </w:rPr>
        <w:t xml:space="preserve">(اني اجلس في المسجد -)---انظر العلم</w:t>
      </w:r>
    </w:p>
    <w:p>
      <w:pPr>
        <w:pStyle w:val="BookText"/>
      </w:pPr>
      <w:r>
        <w:rPr>
          <w:rFonts w:ascii="Amiri" w:hAnsi="Amiri" w:eastAsia="Amiri" w:cs="Amiri"/>
          <w:lang w:bidi="ar-SA"/>
          <w:color w:val="111111"/>
          <w:sz w:val="28"/>
          <w:szCs w:val="28"/>
          <w:rtl/>
        </w:rPr>
        <w:t xml:space="preserve">(اول ما يحكم الله عزوجل فيه الدماء -)---انظر القتل</w:t>
      </w:r>
    </w:p>
    <w:p>
      <w:pPr>
        <w:pStyle w:val="BookText"/>
      </w:pPr>
      <w:r>
        <w:rPr>
          <w:rFonts w:ascii="IRNazanin" w:hAnsi="IRNazanin" w:eastAsia="IRNazanin" w:cs="IRNazanin"/>
          <w:lang w:bidi="fa-IR"/>
          <w:color w:val="111111"/>
          <w:sz w:val="28"/>
          <w:szCs w:val="28"/>
          <w:rtl/>
        </w:rPr>
        <w:t xml:space="preserve">(اي قاض قضی -)---انظر القاضي</w:t>
      </w:r>
    </w:p>
    <w:p>
      <w:pPr>
        <w:pStyle w:val="BookText"/>
      </w:pPr>
      <w:r>
        <w:rPr>
          <w:rFonts w:ascii="IRNazanin" w:hAnsi="IRNazanin" w:eastAsia="IRNazanin" w:cs="IRNazanin"/>
          <w:lang w:bidi="fa-IR"/>
          <w:color w:val="111111"/>
          <w:sz w:val="28"/>
          <w:szCs w:val="28"/>
          <w:rtl/>
        </w:rPr>
        <w:t xml:space="preserve">(ایما رجل كان -)---انظر التحاكم</w:t>
      </w:r>
    </w:p>
    <w:p>
      <w:pPr>
        <w:pStyle w:val="BookText"/>
      </w:pPr>
      <w:r>
        <w:rPr>
          <w:rFonts w:ascii="IRNazanin" w:hAnsi="IRNazanin" w:eastAsia="IRNazanin" w:cs="IRNazanin"/>
          <w:lang w:bidi="fa-IR"/>
          <w:color w:val="111111"/>
          <w:sz w:val="28"/>
          <w:szCs w:val="28"/>
          <w:rtl/>
        </w:rPr>
        <w:t xml:space="preserve">(بای حكم تحكمون -)---انظر الحجة</w:t>
      </w:r>
    </w:p>
    <w:p>
      <w:pPr>
        <w:pStyle w:val="BookText"/>
      </w:pPr>
      <w:r>
        <w:rPr>
          <w:rFonts w:ascii="Amiri" w:hAnsi="Amiri" w:eastAsia="Amiri" w:cs="Amiri"/>
          <w:lang w:bidi="ar-SA"/>
          <w:color w:val="111111"/>
          <w:sz w:val="28"/>
          <w:szCs w:val="28"/>
          <w:rtl/>
        </w:rPr>
        <w:t xml:space="preserve">(بما تحكمون اذا -)---انظر الحجة</w:t>
      </w:r>
    </w:p>
    <w:p>
      <w:pPr>
        <w:pStyle w:val="BookText"/>
      </w:pPr>
      <w:r>
        <w:rPr>
          <w:rFonts w:ascii="Amiri" w:hAnsi="Amiri" w:eastAsia="Amiri" w:cs="Amiri"/>
          <w:lang w:bidi="ar-SA"/>
          <w:color w:val="111111"/>
          <w:sz w:val="28"/>
          <w:szCs w:val="28"/>
          <w:rtl/>
        </w:rPr>
        <w:t xml:space="preserve">«الحكم حكمان:حكم الله وحكم</w:t>
      </w:r>
    </w:p>
    <w:p>
      <w:pPr>
        <w:pStyle w:val="BookText"/>
      </w:pPr>
      <w:r>
        <w:rPr>
          <w:rFonts w:ascii="Amiri" w:hAnsi="Amiri" w:eastAsia="Amiri" w:cs="Amiri"/>
          <w:lang w:bidi="ar-SA"/>
          <w:color w:val="111111"/>
          <w:sz w:val="28"/>
          <w:szCs w:val="28"/>
          <w:rtl/>
        </w:rPr>
        <w:t xml:space="preserve">الجاهلية</w:t>
      </w:r>
      <w:r>
        <w:rPr>
          <w:rStyle w:val="FootnoteReference"/>
        </w:rPr>
        <w:footnoteReference w:id="32"/>
      </w:r>
      <w:r>
        <w:rPr>
          <w:rFonts w:ascii="Amiri" w:hAnsi="Amiri" w:eastAsia="Amiri" w:cs="Amiri"/>
          <w:lang w:bidi="ar-SA"/>
          <w:color w:val="111111"/>
          <w:sz w:val="28"/>
          <w:szCs w:val="28"/>
          <w:rtl/>
        </w:rPr>
        <w:t xml:space="preserve">فمن اخطأ حكم الله حكم بحكم</w:t>
      </w:r>
    </w:p>
    <w:p>
      <w:pPr>
        <w:pStyle w:val="BookText"/>
      </w:pPr>
      <w:r>
        <w:rPr>
          <w:rFonts w:ascii="Amiri" w:hAnsi="Amiri" w:eastAsia="Amiri" w:cs="Amiri"/>
          <w:lang w:bidi="ar-SA"/>
          <w:color w:val="111111"/>
          <w:sz w:val="28"/>
          <w:szCs w:val="28"/>
          <w:rtl/>
        </w:rPr>
        <w:t xml:space="preserve">الجاهلية»(6)</w:t>
      </w:r>
    </w:p>
    <w:p>
      <w:pPr>
        <w:pStyle w:val="BookText"/>
      </w:pPr>
      <w:r>
        <w:rPr>
          <w:rFonts w:ascii="IRNazanin" w:hAnsi="IRNazanin" w:eastAsia="IRNazanin" w:cs="IRNazanin"/>
          <w:lang w:bidi="fa-IR"/>
          <w:color w:val="111111"/>
          <w:sz w:val="28"/>
          <w:szCs w:val="28"/>
          <w:rtl/>
        </w:rPr>
        <w:t xml:space="preserve">الكافي ج 7 ص407 ک33 ب2 ذیل ح 1.</w:t>
      </w:r>
    </w:p>
    <w:p>
      <w:pPr>
        <w:pStyle w:val="BookText"/>
      </w:pPr>
      <w:r>
        <w:rPr>
          <w:rFonts w:ascii="IRNazanin" w:hAnsi="IRNazanin" w:eastAsia="IRNazanin" w:cs="IRNazanin"/>
          <w:lang w:bidi="fa-IR"/>
          <w:color w:val="111111"/>
          <w:sz w:val="28"/>
          <w:szCs w:val="28"/>
          <w:rtl/>
        </w:rPr>
        <w:t xml:space="preserve">الفقيه ج 3 ص 3ب 2 ذیل ح 1.</w:t>
      </w:r>
    </w:p>
    <w:p>
      <w:pPr>
        <w:pStyle w:val="BookText"/>
      </w:pPr>
      <w:r>
        <w:rPr>
          <w:rFonts w:ascii="IRNazanin" w:hAnsi="IRNazanin" w:eastAsia="IRNazanin" w:cs="IRNazanin"/>
          <w:lang w:bidi="fa-IR"/>
          <w:color w:val="111111"/>
          <w:sz w:val="28"/>
          <w:szCs w:val="28"/>
          <w:rtl/>
        </w:rPr>
        <w:t xml:space="preserve">التهذيب ج6 ص 218 ب87 ذیل ح 5.</w:t>
      </w:r>
    </w:p>
    <w:p>
      <w:pPr>
        <w:pStyle w:val="BookText"/>
      </w:pPr>
      <w:r>
        <w:rPr>
          <w:rFonts w:ascii="Amiri" w:hAnsi="Amiri" w:eastAsia="Amiri" w:cs="Amiri"/>
          <w:lang w:bidi="ar-SA"/>
          <w:color w:val="111111"/>
          <w:sz w:val="28"/>
          <w:szCs w:val="28"/>
          <w:rtl/>
        </w:rPr>
        <w:t xml:space="preserve">«الحكم حكمان : حكم الله وحكم</w:t>
      </w:r>
    </w:p>
    <w:p>
      <w:pPr>
        <w:pStyle w:val="BookText"/>
      </w:pPr>
      <w:r>
        <w:rPr>
          <w:rFonts w:ascii="Amiri" w:hAnsi="Amiri" w:eastAsia="Amiri" w:cs="Amiri"/>
          <w:lang w:bidi="ar-SA"/>
          <w:color w:val="111111"/>
          <w:sz w:val="28"/>
          <w:szCs w:val="28"/>
          <w:rtl/>
        </w:rPr>
        <w:t xml:space="preserve">الجاهلية وقد قال الله عزوجل:"ومن احسن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الله حكما لقوم يوقنون"واشهدوا</w:t>
      </w:r>
      <w:r>
        <w:rPr>
          <w:rStyle w:val="FootnoteReference"/>
        </w:rPr>
        <w:footnoteReference w:id="33"/>
      </w:r>
      <w:r>
        <w:rPr>
          <w:rFonts w:ascii="IRNazanin" w:hAnsi="IRNazanin" w:eastAsia="IRNazanin" w:cs="IRNazanin"/>
          <w:lang w:bidi="fa-IR"/>
          <w:color w:val="111111"/>
          <w:sz w:val="28"/>
          <w:szCs w:val="28"/>
          <w:rtl/>
        </w:rPr>
        <w:t xml:space="preserve">على</w:t>
      </w:r>
    </w:p>
    <w:p>
      <w:pPr>
        <w:pStyle w:val="BookText"/>
      </w:pPr>
      <w:r>
        <w:rPr>
          <w:rFonts w:ascii="IRNazanin" w:hAnsi="IRNazanin" w:eastAsia="IRNazanin" w:cs="IRNazanin"/>
          <w:lang w:bidi="fa-IR"/>
          <w:color w:val="111111"/>
          <w:sz w:val="28"/>
          <w:szCs w:val="28"/>
          <w:rtl/>
        </w:rPr>
        <w:t xml:space="preserve">زید بن ثابت لقد حكم في القرائة بحکم</w:t>
      </w:r>
    </w:p>
    <w:p>
      <w:pPr>
        <w:pStyle w:val="BookText"/>
      </w:pPr>
      <w:r>
        <w:rPr>
          <w:rFonts w:ascii="Amiri" w:hAnsi="Amiri" w:eastAsia="Amiri" w:cs="Amiri"/>
          <w:lang w:bidi="ar-SA"/>
          <w:color w:val="111111"/>
          <w:sz w:val="28"/>
          <w:szCs w:val="28"/>
          <w:rtl/>
        </w:rPr>
        <w:t xml:space="preserve">الجاهلية»(5)</w:t>
      </w:r>
    </w:p>
    <w:p>
      <w:pPr>
        <w:pStyle w:val="BookText"/>
      </w:pPr>
      <w:r>
        <w:rPr>
          <w:rFonts w:ascii="IRNazanin" w:hAnsi="IRNazanin" w:eastAsia="IRNazanin" w:cs="IRNazanin"/>
          <w:lang w:bidi="fa-IR"/>
          <w:color w:val="111111"/>
          <w:sz w:val="28"/>
          <w:szCs w:val="28"/>
          <w:rtl/>
        </w:rPr>
        <w:t xml:space="preserve">الكافي ج 7 ص407 ک33 ب 2 ح 2.</w:t>
      </w:r>
    </w:p>
    <w:p>
      <w:pPr>
        <w:pStyle w:val="BookText"/>
      </w:pPr>
      <w:r>
        <w:rPr>
          <w:rFonts w:ascii="Amiri" w:hAnsi="Amiri" w:eastAsia="Amiri" w:cs="Amiri"/>
          <w:lang w:bidi="ar-SA"/>
          <w:color w:val="111111"/>
          <w:sz w:val="28"/>
          <w:szCs w:val="28"/>
          <w:rtl/>
        </w:rPr>
        <w:t xml:space="preserve">التهذيب ج6 ص 87ب217 ح4.</w:t>
      </w:r>
    </w:p>
    <w:p>
      <w:pPr>
        <w:pStyle w:val="BookText"/>
      </w:pPr>
      <w:r>
        <w:rPr>
          <w:rFonts w:ascii="Amiri" w:hAnsi="Amiri" w:eastAsia="Amiri" w:cs="Amiri"/>
          <w:lang w:bidi="ar-SA"/>
          <w:color w:val="111111"/>
          <w:sz w:val="28"/>
          <w:szCs w:val="28"/>
          <w:rtl/>
        </w:rPr>
        <w:t xml:space="preserve">(الحكم ما حكم به اعدلهما-)</w:t>
      </w:r>
    </w:p>
    <w:p>
      <w:pPr>
        <w:pStyle w:val="BookText"/>
      </w:pPr>
      <w:r>
        <w:rPr>
          <w:rFonts w:ascii="Amiri" w:hAnsi="Amiri" w:eastAsia="Amiri" w:cs="Amiri"/>
          <w:lang w:bidi="ar-SA"/>
          <w:color w:val="111111"/>
          <w:sz w:val="28"/>
          <w:szCs w:val="28"/>
          <w:rtl/>
        </w:rPr>
        <w:t xml:space="preserve">انظر الحكومة تحت عنوان (عن رجلين</w:t>
      </w:r>
    </w:p>
    <w:p>
      <w:pPr>
        <w:pStyle w:val="BookText"/>
      </w:pPr>
      <w:r>
        <w:rPr>
          <w:rFonts w:ascii="Amiri" w:hAnsi="Amiri" w:eastAsia="Amiri" w:cs="Amiri"/>
          <w:lang w:bidi="ar-SA"/>
          <w:color w:val="111111"/>
          <w:sz w:val="28"/>
          <w:szCs w:val="28"/>
          <w:rtl/>
        </w:rPr>
        <w:t xml:space="preserve">الخ)وتحت عنوان (في رجلين اختار الخ)</w:t>
      </w:r>
    </w:p>
    <w:p>
      <w:pPr>
        <w:pStyle w:val="BookText"/>
      </w:pPr>
      <w:r>
        <w:rPr>
          <w:rFonts w:ascii="Amiri" w:hAnsi="Amiri" w:eastAsia="Amiri" w:cs="Amiri"/>
          <w:lang w:bidi="ar-SA"/>
          <w:color w:val="111111"/>
          <w:sz w:val="28"/>
          <w:szCs w:val="28"/>
          <w:rtl/>
        </w:rPr>
        <w:t xml:space="preserve">(خرج عليه السلام -الى ان قال - وآتيناه الحكم</w:t>
      </w:r>
    </w:p>
    <w:p>
      <w:pPr>
        <w:pStyle w:val="BookText"/>
      </w:pPr>
      <w:r>
        <w:rPr>
          <w:rFonts w:ascii="IRNazanin" w:hAnsi="IRNazanin" w:eastAsia="IRNazanin" w:cs="IRNazanin"/>
          <w:lang w:bidi="fa-IR"/>
          <w:color w:val="111111"/>
          <w:sz w:val="28"/>
          <w:szCs w:val="28"/>
          <w:rtl/>
        </w:rPr>
        <w:t xml:space="preserve">صبيا -)---انظر محمد بن علي الجواد علیه السلام</w:t>
      </w:r>
    </w:p>
    <w:p>
      <w:pPr>
        <w:pStyle w:val="BookText"/>
      </w:pPr>
      <w:r>
        <w:rPr>
          <w:rFonts w:ascii="Amiri" w:hAnsi="Amiri" w:eastAsia="Amiri" w:cs="Amiri"/>
          <w:lang w:bidi="ar-SA"/>
          <w:color w:val="111111"/>
          <w:sz w:val="28"/>
          <w:szCs w:val="28"/>
          <w:rtl/>
        </w:rPr>
        <w:t xml:space="preserve">(دية اليد - الى ان قال - ومن لم يحكم</w:t>
      </w:r>
    </w:p>
    <w:p>
      <w:pPr>
        <w:pStyle w:val="BookText"/>
      </w:pPr>
      <w:r>
        <w:rPr>
          <w:rFonts w:ascii="Amiri" w:hAnsi="Amiri" w:eastAsia="Amiri" w:cs="Amiri"/>
          <w:lang w:bidi="ar-SA"/>
          <w:color w:val="111111"/>
          <w:sz w:val="28"/>
          <w:szCs w:val="28"/>
          <w:rtl/>
        </w:rPr>
        <w:t xml:space="preserve">بما انزل الله فاولئك هم الكافرون -)---انظر الدية</w:t>
      </w:r>
    </w:p>
    <w:p>
      <w:pPr>
        <w:pStyle w:val="BookText"/>
      </w:pPr>
      <w:r>
        <w:rPr>
          <w:rFonts w:ascii="Amiri" w:hAnsi="Amiri" w:eastAsia="Amiri" w:cs="Amiri"/>
          <w:lang w:bidi="ar-SA"/>
          <w:color w:val="111111"/>
          <w:sz w:val="28"/>
          <w:szCs w:val="28"/>
          <w:rtl/>
        </w:rPr>
        <w:t xml:space="preserve">«ذكر انه لو افضى اليه الحكم لأقر</w:t>
      </w:r>
    </w:p>
    <w:p>
      <w:pPr>
        <w:pStyle w:val="BookText"/>
      </w:pPr>
      <w:r>
        <w:rPr>
          <w:rFonts w:ascii="Amiri" w:hAnsi="Amiri" w:eastAsia="Amiri" w:cs="Amiri"/>
          <w:lang w:bidi="ar-SA"/>
          <w:color w:val="111111"/>
          <w:sz w:val="28"/>
          <w:szCs w:val="28"/>
          <w:rtl/>
        </w:rPr>
        <w:t xml:space="preserve">الناس على ما في أيديهم ولم ينظر في شيء</w:t>
      </w:r>
    </w:p>
    <w:p>
      <w:pPr>
        <w:pStyle w:val="BookText"/>
      </w:pPr>
      <w:r>
        <w:rPr>
          <w:rFonts w:ascii="IRNazanin" w:hAnsi="IRNazanin" w:eastAsia="IRNazanin" w:cs="IRNazanin"/>
          <w:lang w:bidi="fa-IR"/>
          <w:color w:val="111111"/>
          <w:sz w:val="28"/>
          <w:szCs w:val="28"/>
          <w:rtl/>
        </w:rPr>
        <w:t xml:space="preserve">الا بما حدث في سلطانه، وذكران النبي صلی‌الله‌علیه‌و‌اله‌وسلّم</w:t>
      </w:r>
    </w:p>
    <w:p>
      <w:pPr>
        <w:pStyle w:val="BookText"/>
      </w:pPr>
      <w:r>
        <w:rPr>
          <w:rFonts w:ascii="Amiri" w:hAnsi="Amiri" w:eastAsia="Amiri" w:cs="Amiri"/>
          <w:lang w:bidi="ar-SA"/>
          <w:color w:val="111111"/>
          <w:sz w:val="28"/>
          <w:szCs w:val="28"/>
          <w:rtl/>
        </w:rPr>
        <w:t xml:space="preserve">لم ينظر في حدث احدثوه وهم مشركون،</w:t>
      </w:r>
    </w:p>
    <w:p>
      <w:pPr>
        <w:pStyle w:val="BookText"/>
      </w:pPr>
      <w:r>
        <w:rPr>
          <w:rFonts w:ascii="Amiri" w:hAnsi="Amiri" w:eastAsia="Amiri" w:cs="Amiri"/>
          <w:lang w:bidi="ar-SA"/>
          <w:color w:val="111111"/>
          <w:sz w:val="28"/>
          <w:szCs w:val="28"/>
          <w:rtl/>
        </w:rPr>
        <w:t xml:space="preserve">وان من اسلم اقره على ما في يده»(8)</w:t>
      </w:r>
    </w:p>
    <w:p>
      <w:pPr>
        <w:pStyle w:val="BookText"/>
      </w:pPr>
      <w:r>
        <w:rPr>
          <w:rFonts w:ascii="Amiri" w:hAnsi="Amiri" w:eastAsia="Amiri" w:cs="Amiri"/>
          <w:lang w:bidi="ar-SA"/>
          <w:color w:val="111111"/>
          <w:sz w:val="28"/>
          <w:szCs w:val="28"/>
          <w:rtl/>
        </w:rPr>
        <w:t xml:space="preserve">التهذيب ج6 ص 295 ب 92 ح 31.</w:t>
      </w:r>
    </w:p>
    <w:p>
      <w:pPr>
        <w:pStyle w:val="BookText"/>
      </w:pPr>
      <w:r>
        <w:rPr>
          <w:rFonts w:ascii="IRNazanin" w:hAnsi="IRNazanin" w:eastAsia="IRNazanin" w:cs="IRNazanin"/>
          <w:lang w:bidi="fa-IR"/>
          <w:color w:val="111111"/>
          <w:sz w:val="28"/>
          <w:szCs w:val="28"/>
          <w:rtl/>
        </w:rPr>
        <w:t xml:space="preserve">(رأيت اباجعفرعلیه السلام - الى ان قال -</w:t>
      </w:r>
    </w:p>
    <w:p>
      <w:pPr>
        <w:pStyle w:val="BookText"/>
      </w:pPr>
      <w:r>
        <w:rPr>
          <w:rFonts w:ascii="Amiri" w:hAnsi="Amiri" w:eastAsia="Amiri" w:cs="Amiri"/>
          <w:lang w:bidi="ar-SA"/>
          <w:color w:val="111111"/>
          <w:sz w:val="28"/>
          <w:szCs w:val="28"/>
          <w:rtl/>
        </w:rPr>
        <w:t xml:space="preserve">وآتيناه الحكم صبيا -)---انظر محمد بن علي</w:t>
      </w:r>
    </w:p>
    <w:p>
      <w:pPr>
        <w:pStyle w:val="BookText"/>
      </w:pPr>
      <w:r>
        <w:rPr>
          <w:rFonts w:ascii="IRNazanin" w:hAnsi="IRNazanin" w:eastAsia="IRNazanin" w:cs="IRNazanin"/>
          <w:lang w:bidi="fa-IR"/>
          <w:color w:val="111111"/>
          <w:sz w:val="28"/>
          <w:szCs w:val="28"/>
          <w:rtl/>
        </w:rPr>
        <w:t xml:space="preserve">الجوادعلیه السلام</w:t>
      </w:r>
    </w:p>
    <w:p>
      <w:pPr>
        <w:pStyle w:val="BookText"/>
      </w:pPr>
      <w:r>
        <w:rPr>
          <w:rFonts w:ascii="Amiri" w:hAnsi="Amiri" w:eastAsia="Amiri" w:cs="Amiri"/>
          <w:lang w:bidi="ar-SA"/>
          <w:color w:val="111111"/>
          <w:sz w:val="28"/>
          <w:szCs w:val="28"/>
          <w:rtl/>
        </w:rPr>
        <w:t xml:space="preserve">(ربما كان بين الرجلين - )---انظر الحكومة</w:t>
      </w:r>
    </w:p>
    <w:p>
      <w:pPr>
        <w:pStyle w:val="BookText"/>
      </w:pPr>
      <w:r>
        <w:rPr>
          <w:rFonts w:ascii="Amiri" w:hAnsi="Amiri" w:eastAsia="Amiri" w:cs="Amiri"/>
          <w:lang w:bidi="ar-SA"/>
          <w:color w:val="111111"/>
          <w:sz w:val="28"/>
          <w:szCs w:val="28"/>
          <w:rtl/>
        </w:rPr>
        <w:t xml:space="preserve">«الرشا في الحكم هو الكفر بالله»(6)</w:t>
      </w:r>
    </w:p>
    <w:p>
      <w:pPr>
        <w:pStyle w:val="BookText"/>
      </w:pPr>
      <w:r>
        <w:rPr>
          <w:rFonts w:ascii="Amiri" w:hAnsi="Amiri" w:eastAsia="Amiri" w:cs="Amiri"/>
          <w:lang w:bidi="ar-SA"/>
          <w:color w:val="111111"/>
          <w:sz w:val="28"/>
          <w:szCs w:val="28"/>
          <w:rtl/>
        </w:rPr>
        <w:t xml:space="preserve">الكافي ج 7 ص 409 ك33 ب5 ح 2.</w:t>
      </w:r>
    </w:p>
    <w:p>
      <w:pPr>
        <w:pStyle w:val="BookText"/>
      </w:pPr>
      <w:r>
        <w:rPr>
          <w:rFonts w:ascii="Amiri" w:hAnsi="Amiri" w:eastAsia="Amiri" w:cs="Amiri"/>
          <w:lang w:bidi="ar-SA"/>
          <w:color w:val="111111"/>
          <w:sz w:val="28"/>
          <w:szCs w:val="28"/>
          <w:rtl/>
        </w:rPr>
        <w:t xml:space="preserve">التهذيب ج6 ص 222 ب87 ح 18.</w:t>
      </w:r>
    </w:p>
    <w:p>
      <w:pPr>
        <w:pStyle w:val="BookText"/>
      </w:pPr>
      <w:r>
        <w:rPr>
          <w:rFonts w:ascii="Amiri" w:hAnsi="Amiri" w:eastAsia="Amiri" w:cs="Amiri"/>
          <w:lang w:bidi="ar-SA"/>
          <w:color w:val="111111"/>
          <w:sz w:val="28"/>
          <w:szCs w:val="28"/>
          <w:rtl/>
        </w:rPr>
        <w:t xml:space="preserve">(ساومت رجلا بجارية فباعنيها بحكمي -)---انظر البيع</w:t>
      </w:r>
    </w:p>
    <w:p>
      <w:pPr>
        <w:pStyle w:val="BookText"/>
      </w:pPr>
      <w:r>
        <w:rPr>
          <w:rFonts w:ascii="IRNazanin" w:hAnsi="IRNazanin" w:eastAsia="IRNazanin" w:cs="IRNazanin"/>
          <w:lang w:bidi="fa-IR"/>
          <w:color w:val="111111"/>
          <w:sz w:val="28"/>
          <w:szCs w:val="28"/>
          <w:rtl/>
        </w:rPr>
        <w:t xml:space="preserve">(سمعت غلاما بالمدينة وهو يقول یا</w:t>
      </w:r>
    </w:p>
    <w:p>
      <w:pPr>
        <w:pStyle w:val="BookText"/>
      </w:pPr>
      <w:r>
        <w:rPr>
          <w:rFonts w:ascii="IRNazanin" w:hAnsi="IRNazanin" w:eastAsia="IRNazanin" w:cs="IRNazanin"/>
          <w:lang w:bidi="fa-IR"/>
          <w:color w:val="111111"/>
          <w:sz w:val="28"/>
          <w:szCs w:val="28"/>
          <w:rtl/>
        </w:rPr>
        <w:t xml:space="preserve">احکم الحاکمین أحكم بيني -)---انظر الحيل في الأحكام</w:t>
      </w:r>
    </w:p>
    <w:p>
      <w:pPr>
        <w:pStyle w:val="BookText"/>
      </w:pPr>
      <w:r>
        <w:rPr>
          <w:rFonts w:ascii="Amiri" w:hAnsi="Amiri" w:eastAsia="Amiri" w:cs="Amiri"/>
          <w:lang w:bidi="ar-SA"/>
          <w:color w:val="111111"/>
          <w:sz w:val="28"/>
          <w:szCs w:val="28"/>
          <w:rtl/>
        </w:rPr>
        <w:t xml:space="preserve">(عن رجل تزوج امرأة على حكمها -)---انظر المهر</w:t>
      </w:r>
    </w:p>
    <w:p>
      <w:pPr>
        <w:pStyle w:val="BookText"/>
      </w:pPr>
      <w:r>
        <w:rPr>
          <w:rFonts w:ascii="Amiri" w:hAnsi="Amiri" w:eastAsia="Amiri" w:cs="Amiri"/>
          <w:lang w:bidi="ar-SA"/>
          <w:color w:val="111111"/>
          <w:sz w:val="28"/>
          <w:szCs w:val="28"/>
          <w:rtl/>
        </w:rPr>
        <w:t xml:space="preserve">(عن رجل يكون - الى ان قال - فاختلفا</w:t>
      </w:r>
    </w:p>
    <w:p>
      <w:pPr>
        <w:pStyle w:val="BookText"/>
      </w:pPr>
      <w:r>
        <w:rPr>
          <w:rFonts w:ascii="Amiri" w:hAnsi="Amiri" w:eastAsia="Amiri" w:cs="Amiri"/>
          <w:lang w:bidi="ar-SA"/>
          <w:color w:val="111111"/>
          <w:sz w:val="28"/>
          <w:szCs w:val="28"/>
          <w:rtl/>
        </w:rPr>
        <w:t xml:space="preserve">فيما حكما-)---انظر الحكومة</w:t>
      </w:r>
    </w:p>
    <w:p>
      <w:pPr>
        <w:pStyle w:val="BookText"/>
      </w:pPr>
      <w:r>
        <w:rPr>
          <w:rFonts w:ascii="Amiri" w:hAnsi="Amiri" w:eastAsia="Amiri" w:cs="Amiri"/>
          <w:lang w:bidi="ar-SA"/>
          <w:color w:val="111111"/>
          <w:sz w:val="28"/>
          <w:szCs w:val="28"/>
          <w:rtl/>
        </w:rPr>
        <w:t xml:space="preserve">(عن السحت فقال الرشا في الحكم -)---انظر السحت</w:t>
      </w:r>
    </w:p>
    <w:p>
      <w:pPr>
        <w:pStyle w:val="BookText"/>
      </w:pPr>
      <w:r>
        <w:rPr>
          <w:rFonts w:ascii="Amiri" w:hAnsi="Amiri" w:eastAsia="Amiri" w:cs="Amiri"/>
          <w:lang w:bidi="ar-SA"/>
          <w:color w:val="111111"/>
          <w:sz w:val="28"/>
          <w:szCs w:val="28"/>
          <w:rtl/>
        </w:rPr>
        <w:t xml:space="preserve">(فابعثوا حكما من اهله -)---انظر الشقاق</w:t>
      </w:r>
    </w:p>
    <w:p>
      <w:pPr>
        <w:pStyle w:val="BookText"/>
      </w:pPr>
      <w:r>
        <w:rPr>
          <w:rFonts w:ascii="Amiri" w:hAnsi="Amiri" w:eastAsia="Amiri" w:cs="Amiri"/>
          <w:lang w:bidi="ar-SA"/>
          <w:color w:val="111111"/>
          <w:sz w:val="28"/>
          <w:szCs w:val="28"/>
          <w:rtl/>
        </w:rPr>
        <w:t xml:space="preserve">(فاحكم بينهم بما ترى ولا تسألني أن</w:t>
      </w:r>
    </w:p>
    <w:p>
      <w:pPr>
        <w:pStyle w:val="BookText"/>
      </w:pPr>
      <w:r>
        <w:rPr>
          <w:rFonts w:ascii="Amiri" w:hAnsi="Amiri" w:eastAsia="Amiri" w:cs="Amiri"/>
          <w:lang w:bidi="ar-SA"/>
          <w:color w:val="111111"/>
          <w:sz w:val="28"/>
          <w:szCs w:val="28"/>
          <w:rtl/>
        </w:rPr>
        <w:t xml:space="preserve">احكم حتى الحساب-)يأتي في الخصومة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تحت عنوان(اختصم رجلان الخ)</w:t>
      </w:r>
    </w:p>
    <w:p>
      <w:pPr>
        <w:pStyle w:val="BookText"/>
      </w:pPr>
      <w:r>
        <w:rPr>
          <w:rFonts w:ascii="Amiri" w:hAnsi="Amiri" w:eastAsia="Amiri" w:cs="Amiri"/>
          <w:lang w:bidi="ar-SA"/>
          <w:color w:val="111111"/>
          <w:sz w:val="28"/>
          <w:szCs w:val="28"/>
          <w:rtl/>
        </w:rPr>
        <w:t xml:space="preserve">«فاما الرشا في الحكم فان ذلك الكفر</w:t>
      </w:r>
    </w:p>
    <w:p>
      <w:pPr>
        <w:pStyle w:val="BookText"/>
      </w:pPr>
      <w:r>
        <w:rPr>
          <w:rFonts w:ascii="IRNazanin" w:hAnsi="IRNazanin" w:eastAsia="IRNazanin" w:cs="IRNazanin"/>
          <w:lang w:bidi="fa-IR"/>
          <w:color w:val="111111"/>
          <w:sz w:val="28"/>
          <w:szCs w:val="28"/>
          <w:rtl/>
        </w:rPr>
        <w:t xml:space="preserve">بالله العظيم وبرسوله صلی‌الله‌علیه‌و‌اله‌وسلّم«(5)</w:t>
      </w:r>
    </w:p>
    <w:p>
      <w:pPr>
        <w:pStyle w:val="BookText"/>
      </w:pPr>
      <w:r>
        <w:rPr>
          <w:rFonts w:ascii="IRNazanin" w:hAnsi="IRNazanin" w:eastAsia="IRNazanin" w:cs="IRNazanin"/>
          <w:lang w:bidi="fa-IR"/>
          <w:color w:val="111111"/>
          <w:sz w:val="28"/>
          <w:szCs w:val="28"/>
          <w:rtl/>
        </w:rPr>
        <w:t xml:space="preserve">الكافي ج 5 ص 126ک17 ب 42 ذیل ح 1.</w:t>
      </w:r>
    </w:p>
    <w:p>
      <w:pPr>
        <w:pStyle w:val="BookText"/>
      </w:pPr>
      <w:r>
        <w:rPr>
          <w:rFonts w:ascii="IRNazanin" w:hAnsi="IRNazanin" w:eastAsia="IRNazanin" w:cs="IRNazanin"/>
          <w:lang w:bidi="fa-IR"/>
          <w:color w:val="111111"/>
          <w:sz w:val="28"/>
          <w:szCs w:val="28"/>
          <w:rtl/>
        </w:rPr>
        <w:t xml:space="preserve">التهذيب ج6 ص 368 ب 93 ذیل ح183.</w:t>
      </w:r>
    </w:p>
    <w:p>
      <w:pPr>
        <w:pStyle w:val="BookText"/>
      </w:pPr>
      <w:r>
        <w:rPr>
          <w:rFonts w:ascii="Amiri" w:hAnsi="Amiri" w:eastAsia="Amiri" w:cs="Amiri"/>
          <w:lang w:bidi="ar-SA"/>
          <w:color w:val="111111"/>
          <w:sz w:val="28"/>
          <w:szCs w:val="28"/>
          <w:rtl/>
        </w:rPr>
        <w:t xml:space="preserve">«فاما الرشا في الحكم فهو الكفر بالله</w:t>
      </w:r>
    </w:p>
    <w:p>
      <w:pPr>
        <w:pStyle w:val="BookText"/>
      </w:pPr>
      <w:r>
        <w:rPr>
          <w:rFonts w:ascii="Amiri" w:hAnsi="Amiri" w:eastAsia="Amiri" w:cs="Amiri"/>
          <w:lang w:bidi="ar-SA"/>
          <w:color w:val="111111"/>
          <w:sz w:val="28"/>
          <w:szCs w:val="28"/>
          <w:rtl/>
        </w:rPr>
        <w:t xml:space="preserve">العظيم -»(6)</w:t>
      </w:r>
    </w:p>
    <w:p>
      <w:pPr>
        <w:pStyle w:val="BookText"/>
      </w:pPr>
      <w:r>
        <w:rPr>
          <w:rFonts w:ascii="IRNazanin" w:hAnsi="IRNazanin" w:eastAsia="IRNazanin" w:cs="IRNazanin"/>
          <w:lang w:bidi="fa-IR"/>
          <w:color w:val="111111"/>
          <w:sz w:val="28"/>
          <w:szCs w:val="28"/>
          <w:rtl/>
        </w:rPr>
        <w:t xml:space="preserve">الكافي ج 5 ص 127ک17 ب 42 ذیل ح3.</w:t>
      </w:r>
    </w:p>
    <w:p>
      <w:pPr>
        <w:pStyle w:val="BookText"/>
      </w:pPr>
      <w:r>
        <w:rPr>
          <w:rFonts w:ascii="IRNazanin" w:hAnsi="IRNazanin" w:eastAsia="IRNazanin" w:cs="IRNazanin"/>
          <w:lang w:bidi="fa-IR"/>
          <w:color w:val="111111"/>
          <w:sz w:val="28"/>
          <w:szCs w:val="28"/>
          <w:rtl/>
        </w:rPr>
        <w:t xml:space="preserve">الفقيه ج3 ص105 ب58 ذیل ح83.</w:t>
      </w:r>
    </w:p>
    <w:p>
      <w:pPr>
        <w:pStyle w:val="BookText"/>
      </w:pPr>
      <w:r>
        <w:rPr>
          <w:rFonts w:ascii="Amiri" w:hAnsi="Amiri" w:eastAsia="Amiri" w:cs="Amiri"/>
          <w:lang w:bidi="ar-SA"/>
          <w:color w:val="111111"/>
          <w:sz w:val="28"/>
          <w:szCs w:val="28"/>
          <w:rtl/>
        </w:rPr>
        <w:t xml:space="preserve">(في رجل تزوج امرأة على حكمها -)---انظر المهر</w:t>
      </w:r>
    </w:p>
    <w:p>
      <w:pPr>
        <w:pStyle w:val="BookText"/>
      </w:pPr>
      <w:r>
        <w:rPr>
          <w:rFonts w:ascii="Amiri" w:hAnsi="Amiri" w:eastAsia="Amiri" w:cs="Amiri"/>
          <w:lang w:bidi="ar-SA"/>
          <w:color w:val="111111"/>
          <w:sz w:val="28"/>
          <w:szCs w:val="28"/>
          <w:rtl/>
        </w:rPr>
        <w:t xml:space="preserve">(في رجلين اتفقا الى ان قال - عن قول</w:t>
      </w:r>
    </w:p>
    <w:p>
      <w:pPr>
        <w:pStyle w:val="BookText"/>
      </w:pPr>
      <w:r>
        <w:rPr>
          <w:rFonts w:ascii="Amiri" w:hAnsi="Amiri" w:eastAsia="Amiri" w:cs="Amiri"/>
          <w:lang w:bidi="ar-SA"/>
          <w:color w:val="111111"/>
          <w:sz w:val="28"/>
          <w:szCs w:val="28"/>
          <w:rtl/>
        </w:rPr>
        <w:t xml:space="preserve">ايهما يمضي الحكم -)---انظر الحكومة</w:t>
      </w:r>
    </w:p>
    <w:p>
      <w:pPr>
        <w:pStyle w:val="BookText"/>
      </w:pPr>
      <w:r>
        <w:rPr>
          <w:rFonts w:ascii="Amiri" w:hAnsi="Amiri" w:eastAsia="Amiri" w:cs="Amiri"/>
          <w:lang w:bidi="ar-SA"/>
          <w:color w:val="111111"/>
          <w:sz w:val="28"/>
          <w:szCs w:val="28"/>
          <w:rtl/>
        </w:rPr>
        <w:t xml:space="preserve">(لا بأس بالرجل يتمتع بالمرأة على</w:t>
      </w:r>
    </w:p>
    <w:p>
      <w:pPr>
        <w:pStyle w:val="BookText"/>
      </w:pPr>
      <w:r>
        <w:rPr>
          <w:rFonts w:ascii="Amiri" w:hAnsi="Amiri" w:eastAsia="Amiri" w:cs="Amiri"/>
          <w:lang w:bidi="ar-SA"/>
          <w:color w:val="111111"/>
          <w:sz w:val="28"/>
          <w:szCs w:val="28"/>
          <w:rtl/>
        </w:rPr>
        <w:t xml:space="preserve">حكمه -)---انظر المتعة</w:t>
      </w:r>
    </w:p>
    <w:p>
      <w:pPr>
        <w:pStyle w:val="BookText"/>
      </w:pPr>
      <w:r>
        <w:rPr>
          <w:rFonts w:ascii="Amiri" w:hAnsi="Amiri" w:eastAsia="Amiri" w:cs="Amiri"/>
          <w:lang w:bidi="ar-SA"/>
          <w:color w:val="111111"/>
          <w:sz w:val="28"/>
          <w:szCs w:val="28"/>
          <w:rtl/>
        </w:rPr>
        <w:t xml:space="preserve">(لان حكم الله في الأولين والآخرين</w:t>
      </w:r>
    </w:p>
    <w:p>
      <w:pPr>
        <w:pStyle w:val="BookText"/>
      </w:pPr>
      <w:r>
        <w:rPr>
          <w:rFonts w:ascii="Amiri" w:hAnsi="Amiri" w:eastAsia="Amiri" w:cs="Amiri"/>
          <w:lang w:bidi="ar-SA"/>
          <w:color w:val="111111"/>
          <w:sz w:val="28"/>
          <w:szCs w:val="28"/>
          <w:rtl/>
        </w:rPr>
        <w:t xml:space="preserve">و فرائضه عليهم سواء -)---انظر الجهاد</w:t>
      </w:r>
    </w:p>
    <w:p>
      <w:pPr>
        <w:pStyle w:val="BookText"/>
      </w:pPr>
      <w:r>
        <w:rPr>
          <w:rFonts w:ascii="Amiri" w:hAnsi="Amiri" w:eastAsia="Amiri" w:cs="Amiri"/>
          <w:lang w:bidi="ar-SA"/>
          <w:color w:val="111111"/>
          <w:sz w:val="28"/>
          <w:szCs w:val="28"/>
          <w:rtl/>
        </w:rPr>
        <w:t xml:space="preserve">تحت عنوان ( اخبرني عن الدعاء الخ)</w:t>
      </w:r>
    </w:p>
    <w:p>
      <w:pPr>
        <w:pStyle w:val="BookText"/>
      </w:pPr>
      <w:r>
        <w:rPr>
          <w:rFonts w:ascii="IRNazanin" w:hAnsi="IRNazanin" w:eastAsia="IRNazanin" w:cs="IRNazanin"/>
          <w:lang w:bidi="fa-IR"/>
          <w:color w:val="111111"/>
          <w:sz w:val="28"/>
          <w:szCs w:val="28"/>
          <w:rtl/>
        </w:rPr>
        <w:t xml:space="preserve">«من حكم بدر همین بغیر ما انزل الله</w:t>
      </w:r>
    </w:p>
    <w:p>
      <w:pPr>
        <w:pStyle w:val="BookText"/>
      </w:pPr>
      <w:r>
        <w:rPr>
          <w:rFonts w:ascii="Amiri" w:hAnsi="Amiri" w:eastAsia="Amiri" w:cs="Amiri"/>
          <w:lang w:bidi="ar-SA"/>
          <w:color w:val="111111"/>
          <w:sz w:val="28"/>
          <w:szCs w:val="28"/>
          <w:rtl/>
        </w:rPr>
        <w:t xml:space="preserve">عزوجل فقد كفر بالله عزوجل»(6)</w:t>
      </w:r>
    </w:p>
    <w:p>
      <w:pPr>
        <w:pStyle w:val="BookText"/>
      </w:pPr>
      <w:r>
        <w:rPr>
          <w:rFonts w:ascii="IRNazanin" w:hAnsi="IRNazanin" w:eastAsia="IRNazanin" w:cs="IRNazanin"/>
          <w:lang w:bidi="fa-IR"/>
          <w:color w:val="111111"/>
          <w:sz w:val="28"/>
          <w:szCs w:val="28"/>
          <w:rtl/>
        </w:rPr>
        <w:t xml:space="preserve">الفقيه ج 3 ص 3ب 2 ذیل ح 1.</w:t>
      </w:r>
    </w:p>
    <w:p>
      <w:pPr>
        <w:pStyle w:val="BookText"/>
      </w:pPr>
      <w:r>
        <w:rPr>
          <w:rFonts w:ascii="IRNazanin" w:hAnsi="IRNazanin" w:eastAsia="IRNazanin" w:cs="IRNazanin"/>
          <w:lang w:bidi="fa-IR"/>
          <w:color w:val="111111"/>
          <w:sz w:val="28"/>
          <w:szCs w:val="28"/>
          <w:rtl/>
        </w:rPr>
        <w:t xml:space="preserve">«من حكم في در همین بحكم جور ثم</w:t>
      </w:r>
    </w:p>
    <w:p>
      <w:pPr>
        <w:pStyle w:val="BookText"/>
      </w:pPr>
      <w:r>
        <w:rPr>
          <w:rFonts w:ascii="Amiri" w:hAnsi="Amiri" w:eastAsia="Amiri" w:cs="Amiri"/>
          <w:lang w:bidi="ar-SA"/>
          <w:color w:val="111111"/>
          <w:sz w:val="28"/>
          <w:szCs w:val="28"/>
          <w:rtl/>
        </w:rPr>
        <w:t xml:space="preserve">جبرعليه</w:t>
      </w:r>
      <w:r>
        <w:rPr>
          <w:rStyle w:val="FootnoteReference"/>
        </w:rPr>
        <w:footnoteReference w:id="34"/>
      </w:r>
      <w:r>
        <w:rPr>
          <w:rFonts w:ascii="Amiri" w:hAnsi="Amiri" w:eastAsia="Amiri" w:cs="Amiri"/>
          <w:lang w:bidi="ar-SA"/>
          <w:color w:val="111111"/>
          <w:sz w:val="28"/>
          <w:szCs w:val="28"/>
          <w:rtl/>
        </w:rPr>
        <w:t xml:space="preserve">كان من اهل هذه الآية "ومن لم</w:t>
      </w:r>
    </w:p>
    <w:p>
      <w:pPr>
        <w:pStyle w:val="BookText"/>
      </w:pPr>
      <w:r>
        <w:rPr>
          <w:rFonts w:ascii="Amiri" w:hAnsi="Amiri" w:eastAsia="Amiri" w:cs="Amiri"/>
          <w:lang w:bidi="ar-SA"/>
          <w:color w:val="111111"/>
          <w:sz w:val="28"/>
          <w:szCs w:val="28"/>
          <w:rtl/>
        </w:rPr>
        <w:t xml:space="preserve">يحكم بما أنزل الله فأولئك هم الكافرون"</w:t>
      </w:r>
    </w:p>
    <w:p>
      <w:pPr>
        <w:pStyle w:val="BookText"/>
      </w:pPr>
      <w:r>
        <w:rPr>
          <w:rFonts w:ascii="Amiri" w:hAnsi="Amiri" w:eastAsia="Amiri" w:cs="Amiri"/>
          <w:lang w:bidi="ar-SA"/>
          <w:color w:val="111111"/>
          <w:sz w:val="28"/>
          <w:szCs w:val="28"/>
          <w:rtl/>
        </w:rPr>
        <w:t xml:space="preserve">فقلت:وكيف يجبر عليه؟فقال:يكون له</w:t>
      </w:r>
    </w:p>
    <w:p>
      <w:pPr>
        <w:pStyle w:val="BookText"/>
      </w:pPr>
      <w:r>
        <w:rPr>
          <w:rFonts w:ascii="Amiri" w:hAnsi="Amiri" w:eastAsia="Amiri" w:cs="Amiri"/>
          <w:lang w:bidi="ar-SA"/>
          <w:color w:val="111111"/>
          <w:sz w:val="28"/>
          <w:szCs w:val="28"/>
          <w:rtl/>
        </w:rPr>
        <w:t xml:space="preserve">سوط وسجن فيحكم عليه ،فاذا رضي</w:t>
      </w:r>
    </w:p>
    <w:p>
      <w:pPr>
        <w:pStyle w:val="BookText"/>
      </w:pPr>
      <w:r>
        <w:rPr>
          <w:rFonts w:ascii="Amiri" w:hAnsi="Amiri" w:eastAsia="Amiri" w:cs="Amiri"/>
          <w:lang w:bidi="ar-SA"/>
          <w:color w:val="111111"/>
          <w:sz w:val="28"/>
          <w:szCs w:val="28"/>
          <w:rtl/>
        </w:rPr>
        <w:t xml:space="preserve">بحكومته والاضر به بسوطه وحبسه في</w:t>
      </w:r>
    </w:p>
    <w:p>
      <w:pPr>
        <w:pStyle w:val="BookText"/>
      </w:pPr>
      <w:r>
        <w:rPr>
          <w:rFonts w:ascii="IRNazanin" w:hAnsi="IRNazanin" w:eastAsia="IRNazanin" w:cs="IRNazanin"/>
          <w:lang w:bidi="fa-IR"/>
          <w:color w:val="111111"/>
          <w:sz w:val="28"/>
          <w:szCs w:val="28"/>
          <w:rtl/>
        </w:rPr>
        <w:t xml:space="preserve">سجنه»(م)</w:t>
      </w:r>
    </w:p>
    <w:p>
      <w:pPr>
        <w:pStyle w:val="BookText"/>
      </w:pPr>
      <w:r>
        <w:rPr>
          <w:rFonts w:ascii="IRNazanin" w:hAnsi="IRNazanin" w:eastAsia="IRNazanin" w:cs="IRNazanin"/>
          <w:lang w:bidi="fa-IR"/>
          <w:color w:val="111111"/>
          <w:sz w:val="28"/>
          <w:szCs w:val="28"/>
          <w:rtl/>
        </w:rPr>
        <w:t xml:space="preserve">الکافی ج 7 ص 408 ك33 ب 3 ح 3.</w:t>
      </w:r>
    </w:p>
    <w:p>
      <w:pPr>
        <w:pStyle w:val="BookText"/>
      </w:pPr>
      <w:r>
        <w:rPr>
          <w:rFonts w:ascii="Amiri" w:hAnsi="Amiri" w:eastAsia="Amiri" w:cs="Amiri"/>
          <w:lang w:bidi="ar-SA"/>
          <w:color w:val="111111"/>
          <w:sz w:val="28"/>
          <w:szCs w:val="28"/>
          <w:rtl/>
        </w:rPr>
        <w:t xml:space="preserve">التهذيب ج6 ص 221ب87ح16.</w:t>
      </w:r>
    </w:p>
    <w:p>
      <w:pPr>
        <w:pStyle w:val="BookText"/>
      </w:pPr>
      <w:r>
        <w:rPr>
          <w:rFonts w:ascii="IRNazanin" w:hAnsi="IRNazanin" w:eastAsia="IRNazanin" w:cs="IRNazanin"/>
          <w:lang w:bidi="fa-IR"/>
          <w:color w:val="111111"/>
          <w:sz w:val="28"/>
          <w:szCs w:val="28"/>
          <w:rtl/>
        </w:rPr>
        <w:t xml:space="preserve">«من حكم في در همین بغیر ما انزل الله</w:t>
      </w:r>
    </w:p>
    <w:p>
      <w:pPr>
        <w:pStyle w:val="BookText"/>
      </w:pPr>
      <w:r>
        <w:rPr>
          <w:rFonts w:ascii="Amiri" w:hAnsi="Amiri" w:eastAsia="Amiri" w:cs="Amiri"/>
          <w:lang w:bidi="ar-SA"/>
          <w:color w:val="111111"/>
          <w:sz w:val="28"/>
          <w:szCs w:val="28"/>
          <w:rtl/>
        </w:rPr>
        <w:t xml:space="preserve">عزوجل فهو كافر بالله العظيم»(6)</w:t>
      </w:r>
    </w:p>
    <w:p>
      <w:pPr>
        <w:pStyle w:val="BookText"/>
      </w:pPr>
      <w:r>
        <w:rPr>
          <w:rFonts w:ascii="Amiri" w:hAnsi="Amiri" w:eastAsia="Amiri" w:cs="Amiri"/>
          <w:lang w:bidi="ar-SA"/>
          <w:color w:val="111111"/>
          <w:sz w:val="28"/>
          <w:szCs w:val="28"/>
          <w:rtl/>
        </w:rPr>
        <w:t xml:space="preserve">الكافي ج 7 ص 408 ك33 ب 3 ح 2.</w:t>
      </w:r>
    </w:p>
    <w:p>
      <w:pPr>
        <w:pStyle w:val="BookText"/>
      </w:pPr>
      <w:r>
        <w:rPr>
          <w:rFonts w:ascii="Amiri" w:hAnsi="Amiri" w:eastAsia="Amiri" w:cs="Amiri"/>
          <w:lang w:bidi="ar-SA"/>
          <w:color w:val="111111"/>
          <w:sz w:val="28"/>
          <w:szCs w:val="28"/>
          <w:rtl/>
        </w:rPr>
        <w:t xml:space="preserve">التهذيب ج 6 ص 221 ب87 ح 15.</w:t>
      </w:r>
    </w:p>
    <w:p>
      <w:pPr>
        <w:pStyle w:val="BookText"/>
      </w:pPr>
      <w:r>
        <w:rPr>
          <w:rFonts w:ascii="IRNazanin" w:hAnsi="IRNazanin" w:eastAsia="IRNazanin" w:cs="IRNazanin"/>
          <w:lang w:bidi="fa-IR"/>
          <w:color w:val="111111"/>
          <w:sz w:val="28"/>
          <w:szCs w:val="28"/>
          <w:rtl/>
        </w:rPr>
        <w:t xml:space="preserve">«من حكم في در همین بغیر ما انزل الله</w:t>
      </w:r>
    </w:p>
    <w:p>
      <w:pPr>
        <w:pStyle w:val="BookText"/>
      </w:pPr>
      <w:r>
        <w:rPr>
          <w:rFonts w:ascii="Amiri" w:hAnsi="Amiri" w:eastAsia="Amiri" w:cs="Amiri"/>
          <w:lang w:bidi="ar-SA"/>
          <w:color w:val="111111"/>
          <w:sz w:val="28"/>
          <w:szCs w:val="28"/>
          <w:rtl/>
        </w:rPr>
        <w:t xml:space="preserve">عزوجل ممن له سوط او عصا فهو كافر بما</w:t>
      </w:r>
    </w:p>
    <w:p>
      <w:pPr>
        <w:pStyle w:val="BookText"/>
      </w:pPr>
      <w:r>
        <w:rPr>
          <w:rFonts w:ascii="IRNazanin" w:hAnsi="IRNazanin" w:eastAsia="IRNazanin" w:cs="IRNazanin"/>
          <w:lang w:bidi="fa-IR"/>
          <w:color w:val="111111"/>
          <w:sz w:val="28"/>
          <w:szCs w:val="28"/>
          <w:rtl/>
        </w:rPr>
        <w:t xml:space="preserve">انزل الله عزوجل علی محمدصلی‌الله‌علیه‌و‌اله‌وسلّم»(5 و 6)</w:t>
      </w:r>
    </w:p>
    <w:p>
      <w:pPr>
        <w:pStyle w:val="BookText"/>
      </w:pPr>
      <w:r>
        <w:rPr>
          <w:rFonts w:ascii="IRNazanin" w:hAnsi="IRNazanin" w:eastAsia="IRNazanin" w:cs="IRNazanin"/>
          <w:lang w:bidi="fa-IR"/>
          <w:color w:val="111111"/>
          <w:sz w:val="28"/>
          <w:szCs w:val="28"/>
          <w:rtl/>
        </w:rPr>
        <w:t xml:space="preserve">الكافي ج 7 ص407 ک33 ب 3 ح 1.</w:t>
      </w:r>
    </w:p>
    <w:p>
      <w:pPr>
        <w:pStyle w:val="BookText"/>
      </w:pPr>
      <w:r>
        <w:rPr>
          <w:rFonts w:ascii="Amiri" w:hAnsi="Amiri" w:eastAsia="Amiri" w:cs="Amiri"/>
          <w:lang w:bidi="ar-SA"/>
          <w:color w:val="111111"/>
          <w:sz w:val="28"/>
          <w:szCs w:val="28"/>
          <w:rtl/>
        </w:rPr>
        <w:t xml:space="preserve">«من حكم في در همين فأخطأ كفر»(5)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1" w:name="pg14635_157771"/>
    <w:bookmarkEnd w:id="11"/>
    <w:p>
      <w:pPr>
        <w:pStyle w:val="BookText"/>
      </w:pPr>
      <w:r>
        <w:rPr>
          <w:rFonts w:ascii="Amiri" w:hAnsi="Amiri" w:eastAsia="Amiri" w:cs="Amiri"/>
          <w:lang w:bidi="ar-SA"/>
          <w:color w:val="111111"/>
          <w:sz w:val="28"/>
          <w:szCs w:val="28"/>
          <w:rtl/>
        </w:rPr>
        <w:t xml:space="preserve">الفقيه ج3 ص5 ب7 ح1.</w:t>
      </w:r>
    </w:p>
    <w:p>
      <w:pPr>
        <w:pStyle w:val="BookText"/>
      </w:pPr>
      <w:r>
        <w:rPr>
          <w:rFonts w:ascii="Amiri" w:hAnsi="Amiri" w:eastAsia="Amiri" w:cs="Amiri"/>
          <w:lang w:bidi="ar-SA"/>
          <w:color w:val="111111"/>
          <w:sz w:val="28"/>
          <w:szCs w:val="28"/>
          <w:rtl/>
        </w:rPr>
        <w:t xml:space="preserve">(و داود وسليمان اذ يحكمان -)---انظر الحرث</w:t>
      </w:r>
    </w:p>
    <w:p>
      <w:pPr>
        <w:pStyle w:val="BookText"/>
      </w:pPr>
      <w:r>
        <w:rPr>
          <w:rFonts w:ascii="Amiri" w:hAnsi="Amiri" w:eastAsia="Amiri" w:cs="Amiri"/>
          <w:lang w:bidi="ar-SA"/>
          <w:color w:val="111111"/>
          <w:sz w:val="28"/>
          <w:szCs w:val="28"/>
          <w:rtl/>
        </w:rPr>
        <w:t xml:space="preserve">«وكان الحكم الظاهر حكم الاسلام</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الفقيه ج 3 ص 49ب 37 ذیل ح 4.</w:t>
      </w:r>
    </w:p>
    <w:p>
      <w:pPr>
        <w:pStyle w:val="BookText"/>
      </w:pPr>
      <w:r>
        <w:rPr>
          <w:rFonts w:ascii="IRNazanin" w:hAnsi="IRNazanin" w:eastAsia="IRNazanin" w:cs="IRNazanin"/>
          <w:lang w:bidi="fa-IR"/>
          <w:color w:val="111111"/>
          <w:sz w:val="28"/>
          <w:szCs w:val="28"/>
          <w:rtl/>
        </w:rPr>
        <w:t xml:space="preserve">التهذيب ج 6 ص 214ب 86 ذیل ح3.</w:t>
      </w:r>
    </w:p>
    <w:p>
      <w:pPr>
        <w:pStyle w:val="BookText"/>
      </w:pPr>
      <w:r>
        <w:rPr>
          <w:rFonts w:ascii="Amiri" w:hAnsi="Amiri" w:eastAsia="Amiri" w:cs="Amiri"/>
          <w:lang w:bidi="ar-SA"/>
          <w:color w:val="111111"/>
          <w:sz w:val="28"/>
          <w:szCs w:val="28"/>
          <w:rtl/>
        </w:rPr>
        <w:t xml:space="preserve">(هل في حكم الله اختلاف -)---تقدم في ابن</w:t>
      </w:r>
    </w:p>
    <w:p>
      <w:pPr>
        <w:pStyle w:val="BookText"/>
      </w:pPr>
      <w:r>
        <w:rPr>
          <w:rFonts w:ascii="IRNazanin" w:hAnsi="IRNazanin" w:eastAsia="IRNazanin" w:cs="IRNazanin"/>
          <w:lang w:bidi="fa-IR"/>
          <w:color w:val="111111"/>
          <w:sz w:val="28"/>
          <w:szCs w:val="28"/>
          <w:rtl/>
        </w:rPr>
        <w:t xml:space="preserve">عباس تحت عنوان(بینا ابي جالس الخ)</w:t>
      </w:r>
    </w:p>
    <w:p>
      <w:pPr>
        <w:pStyle w:val="BookText"/>
      </w:pPr>
      <w:r>
        <w:rPr>
          <w:rFonts w:ascii="IRNazanin" w:hAnsi="IRNazanin" w:eastAsia="IRNazanin" w:cs="IRNazanin"/>
          <w:lang w:bidi="fa-IR"/>
          <w:color w:val="111111"/>
          <w:sz w:val="28"/>
          <w:szCs w:val="28"/>
          <w:rtl/>
        </w:rPr>
        <w:t xml:space="preserve">ويأتي في الدية تحت عنوان (یا این</w:t>
      </w:r>
    </w:p>
    <w:p>
      <w:pPr>
        <w:pStyle w:val="BookText"/>
      </w:pPr>
      <w:r>
        <w:rPr>
          <w:rFonts w:ascii="IRNazanin" w:hAnsi="IRNazanin" w:eastAsia="IRNazanin" w:cs="IRNazanin"/>
          <w:lang w:bidi="fa-IR"/>
          <w:color w:val="111111"/>
          <w:sz w:val="28"/>
          <w:szCs w:val="28"/>
          <w:rtl/>
        </w:rPr>
        <w:t xml:space="preserve">عباس الخ)</w:t>
      </w:r>
    </w:p>
    <w:p>
      <w:pPr>
        <w:pStyle w:val="BookText"/>
      </w:pPr>
      <w:r>
        <w:rPr>
          <w:rFonts w:ascii="IRNazanin" w:hAnsi="IRNazanin" w:eastAsia="IRNazanin" w:cs="IRNazanin"/>
          <w:lang w:bidi="fa-IR"/>
          <w:color w:val="111111"/>
          <w:sz w:val="28"/>
          <w:szCs w:val="28"/>
          <w:rtl/>
        </w:rPr>
        <w:t xml:space="preserve">(یا ابن عباس انشدك الله هل في حكم الله -)---انظر الدية</w:t>
      </w:r>
    </w:p>
    <w:p>
      <w:pPr>
        <w:pStyle w:val="BookText"/>
      </w:pPr>
      <w:r>
        <w:rPr>
          <w:rFonts w:ascii="IRNazanin" w:hAnsi="IRNazanin" w:eastAsia="IRNazanin" w:cs="IRNazanin"/>
          <w:lang w:bidi="fa-IR"/>
          <w:color w:val="111111"/>
          <w:sz w:val="28"/>
          <w:szCs w:val="28"/>
          <w:rtl/>
        </w:rPr>
        <w:t xml:space="preserve">(یا امیرالمؤمنين وكيف كان حکم داود</w:t>
      </w:r>
    </w:p>
    <w:p>
      <w:pPr>
        <w:pStyle w:val="BookText"/>
      </w:pPr>
      <w:r>
        <w:rPr>
          <w:rFonts w:ascii="Amiri" w:hAnsi="Amiri" w:eastAsia="Amiri" w:cs="Amiri"/>
          <w:lang w:bidi="ar-SA"/>
          <w:color w:val="111111"/>
          <w:sz w:val="28"/>
          <w:szCs w:val="28"/>
          <w:rtl/>
        </w:rPr>
        <w:t xml:space="preserve">-)يأتي في الحيل في الأحكام تحت عنوان</w:t>
      </w:r>
    </w:p>
    <w:p>
      <w:pPr>
        <w:pStyle w:val="BookText"/>
      </w:pPr>
      <w:r>
        <w:rPr>
          <w:rFonts w:ascii="IRNazanin" w:hAnsi="IRNazanin" w:eastAsia="IRNazanin" w:cs="IRNazanin"/>
          <w:lang w:bidi="fa-IR"/>
          <w:color w:val="111111"/>
          <w:sz w:val="28"/>
          <w:szCs w:val="28"/>
          <w:rtl/>
        </w:rPr>
        <w:t xml:space="preserve">(دخل الخ)</w:t>
      </w:r>
    </w:p>
    <w:p>
      <w:pPr>
        <w:pStyle w:val="BookText"/>
      </w:pPr>
      <w:r>
        <w:rPr>
          <w:rFonts w:ascii="IRNazanin" w:hAnsi="IRNazanin" w:eastAsia="IRNazanin" w:cs="IRNazanin"/>
          <w:lang w:bidi="fa-IR"/>
          <w:color w:val="111111"/>
          <w:sz w:val="28"/>
          <w:szCs w:val="28"/>
          <w:rtl/>
        </w:rPr>
        <w:t xml:space="preserve">(یا شريح والله لا حكمن فيه بحكم ما</w:t>
      </w:r>
    </w:p>
    <w:p>
      <w:pPr>
        <w:pStyle w:val="BookText"/>
      </w:pPr>
      <w:r>
        <w:rPr>
          <w:rFonts w:ascii="IRNazanin" w:hAnsi="IRNazanin" w:eastAsia="IRNazanin" w:cs="IRNazanin"/>
          <w:lang w:bidi="fa-IR"/>
          <w:color w:val="111111"/>
          <w:sz w:val="28"/>
          <w:szCs w:val="28"/>
          <w:rtl/>
        </w:rPr>
        <w:t xml:space="preserve">حکم به خلق قبلي -)انظر الحيل</w:t>
      </w:r>
    </w:p>
    <w:p>
      <w:pPr>
        <w:pStyle w:val="BookText"/>
      </w:pPr>
      <w:r>
        <w:rPr>
          <w:rFonts w:ascii="IRNazanin" w:hAnsi="IRNazanin" w:eastAsia="IRNazanin" w:cs="IRNazanin"/>
          <w:lang w:bidi="fa-IR"/>
          <w:color w:val="111111"/>
          <w:sz w:val="28"/>
          <w:szCs w:val="28"/>
          <w:rtl/>
        </w:rPr>
        <w:t xml:space="preserve">في الاحکام تحت عنوان(دخل علي في</w:t>
      </w:r>
    </w:p>
    <w:p>
      <w:pPr>
        <w:pStyle w:val="BookText"/>
      </w:pPr>
      <w:r>
        <w:rPr>
          <w:rFonts w:ascii="IRNazanin" w:hAnsi="IRNazanin" w:eastAsia="IRNazanin" w:cs="IRNazanin"/>
          <w:lang w:bidi="fa-IR"/>
          <w:color w:val="111111"/>
          <w:sz w:val="28"/>
          <w:szCs w:val="28"/>
          <w:rtl/>
        </w:rPr>
        <w:t xml:space="preserve">المسجد الخ)</w:t>
      </w:r>
    </w:p>
    <w:p>
      <w:pPr>
        <w:pStyle w:val="BookText"/>
      </w:pPr>
      <w:r>
        <w:rPr>
          <w:rFonts w:ascii="IRNazanin" w:hAnsi="IRNazanin" w:eastAsia="IRNazanin" w:cs="IRNazanin"/>
          <w:lang w:bidi="fa-IR"/>
          <w:color w:val="111111"/>
          <w:sz w:val="28"/>
          <w:szCs w:val="28"/>
          <w:rtl/>
        </w:rPr>
        <w:t xml:space="preserve">(یا لیتنا سيارة مثل آل يعقوب حتى</w:t>
      </w:r>
    </w:p>
    <w:p>
      <w:pPr>
        <w:pStyle w:val="BookText"/>
      </w:pPr>
      <w:r>
        <w:rPr>
          <w:rFonts w:ascii="Amiri" w:hAnsi="Amiri" w:eastAsia="Amiri" w:cs="Amiri"/>
          <w:lang w:bidi="ar-SA"/>
          <w:color w:val="111111"/>
          <w:sz w:val="28"/>
          <w:szCs w:val="28"/>
          <w:rtl/>
        </w:rPr>
        <w:t xml:space="preserve">يحكم الله -)---انظر الحجة</w:t>
      </w:r>
    </w:p>
    <w:p>
      <w:pPr>
        <w:pStyle w:val="BookText"/>
      </w:pPr>
      <w:r>
        <w:rPr>
          <w:rFonts w:ascii="IRNazanin" w:hAnsi="IRNazanin" w:eastAsia="IRNazanin" w:cs="IRNazanin"/>
          <w:lang w:bidi="fa-IR"/>
          <w:color w:val="111111"/>
          <w:sz w:val="28"/>
          <w:szCs w:val="28"/>
          <w:rtl/>
        </w:rPr>
        <w:t xml:space="preserve">«"يحكم به ذوا عدل منكم" فالعدل رسول الله صلی‌الله‌علیه‌و‌اله‌وسلّم،والإمام بعده يحكم به وهو</w:t>
      </w:r>
    </w:p>
    <w:p>
      <w:pPr>
        <w:pStyle w:val="BookText"/>
      </w:pPr>
      <w:r>
        <w:rPr>
          <w:rFonts w:ascii="IRNazanin" w:hAnsi="IRNazanin" w:eastAsia="IRNazanin" w:cs="IRNazanin"/>
          <w:lang w:bidi="fa-IR"/>
          <w:color w:val="111111"/>
          <w:sz w:val="28"/>
          <w:szCs w:val="28"/>
          <w:rtl/>
        </w:rPr>
        <w:t xml:space="preserve">ذو عدل فاذا علمت ما حكم به رسول الله صلی‌الله‌علیه‌و‌اله‌وسلّم</w:t>
      </w:r>
    </w:p>
    <w:p>
      <w:pPr>
        <w:pStyle w:val="BookText"/>
      </w:pPr>
      <w:r>
        <w:rPr>
          <w:rFonts w:ascii="Amiri" w:hAnsi="Amiri" w:eastAsia="Amiri" w:cs="Amiri"/>
          <w:lang w:bidi="ar-SA"/>
          <w:color w:val="111111"/>
          <w:sz w:val="28"/>
          <w:szCs w:val="28"/>
          <w:rtl/>
        </w:rPr>
        <w:t xml:space="preserve">والإمام فحسبك ولا تسأل عنه»(5)</w:t>
      </w:r>
    </w:p>
    <w:p>
      <w:pPr>
        <w:pStyle w:val="BookText"/>
      </w:pPr>
      <w:r>
        <w:rPr>
          <w:rFonts w:ascii="Amiri" w:hAnsi="Amiri" w:eastAsia="Amiri" w:cs="Amiri"/>
          <w:lang w:bidi="ar-SA"/>
          <w:color w:val="111111"/>
          <w:sz w:val="28"/>
          <w:szCs w:val="28"/>
          <w:rtl/>
        </w:rPr>
        <w:t xml:space="preserve">التهذيب ج6 ص 316 ب 92 ح 74.</w:t>
      </w:r>
    </w:p>
    <w:p>
      <w:pPr>
        <w:pStyle w:val="BookText"/>
      </w:pPr>
      <w:r>
        <w:rPr>
          <w:rFonts w:ascii="IRNazanin" w:hAnsi="IRNazanin" w:eastAsia="IRNazanin" w:cs="IRNazanin"/>
          <w:lang w:bidi="fa-IR"/>
          <w:color w:val="111111"/>
          <w:sz w:val="28"/>
          <w:szCs w:val="28"/>
          <w:rtl/>
        </w:rPr>
        <w:t xml:space="preserve">الكافي ج4 ص 397ک15ب 115ح5بتفاوت.</w:t>
      </w:r>
    </w:p>
    <w:p>
      <w:pPr>
        <w:pStyle w:val="BookText"/>
      </w:pPr>
      <w:r>
        <w:rPr>
          <w:rFonts w:ascii="Amiri" w:hAnsi="Amiri" w:eastAsia="Amiri" w:cs="Amiri"/>
          <w:lang w:bidi="ar-SA"/>
          <w:color w:val="111111"/>
          <w:sz w:val="28"/>
          <w:szCs w:val="28"/>
          <w:rtl/>
        </w:rPr>
        <w:t xml:space="preserve">الكافي ج4ص 396 ك15ب 115 ح3 بتفاوت .</w:t>
      </w:r>
    </w:p>
    <w:p>
      <w:pPr>
        <w:pStyle w:val="BookText"/>
      </w:pPr>
      <w:r>
        <w:rPr>
          <w:rFonts w:ascii="Amiri" w:hAnsi="Amiri" w:eastAsia="Amiri" w:cs="Amiri"/>
          <w:lang w:bidi="ar-SA"/>
          <w:color w:val="111111"/>
          <w:sz w:val="28"/>
          <w:szCs w:val="28"/>
          <w:rtl/>
        </w:rPr>
        <w:t xml:space="preserve">«"يحكم به ذوا عدل منكم " قال:العدل</w:t>
      </w:r>
    </w:p>
    <w:p>
      <w:pPr>
        <w:pStyle w:val="BookText"/>
      </w:pPr>
      <w:r>
        <w:rPr>
          <w:rFonts w:ascii="IRNazanin" w:hAnsi="IRNazanin" w:eastAsia="IRNazanin" w:cs="IRNazanin"/>
          <w:lang w:bidi="fa-IR"/>
          <w:color w:val="111111"/>
          <w:sz w:val="28"/>
          <w:szCs w:val="28"/>
          <w:rtl/>
        </w:rPr>
        <w:t xml:space="preserve">رسول الله صلی‌الله‌علیه‌و‌اله‌وسلّم،والامام من بعده ثم قال:هذا</w:t>
      </w:r>
    </w:p>
    <w:p>
      <w:pPr>
        <w:pStyle w:val="BookText"/>
      </w:pPr>
      <w:r>
        <w:rPr>
          <w:rFonts w:ascii="IRNazanin" w:hAnsi="IRNazanin" w:eastAsia="IRNazanin" w:cs="IRNazanin"/>
          <w:lang w:bidi="fa-IR"/>
          <w:color w:val="111111"/>
          <w:sz w:val="28"/>
          <w:szCs w:val="28"/>
          <w:rtl/>
        </w:rPr>
        <w:t xml:space="preserve">مما أخطأت</w:t>
      </w:r>
      <w:r>
        <w:rPr>
          <w:rStyle w:val="FootnoteReference"/>
        </w:rPr>
        <w:footnoteReference w:id="36"/>
      </w:r>
      <w:r>
        <w:rPr>
          <w:rFonts w:ascii="Amiri" w:hAnsi="Amiri" w:eastAsia="Amiri" w:cs="Amiri"/>
          <w:lang w:bidi="ar-SA"/>
          <w:color w:val="111111"/>
          <w:sz w:val="28"/>
          <w:szCs w:val="28"/>
          <w:rtl/>
        </w:rPr>
        <w:t xml:space="preserve">به الكتاب»(5)</w:t>
      </w:r>
    </w:p>
    <w:p>
      <w:pPr>
        <w:pStyle w:val="BookText"/>
      </w:pPr>
      <w:r>
        <w:rPr>
          <w:rFonts w:ascii="Amiri" w:hAnsi="Amiri" w:eastAsia="Amiri" w:cs="Amiri"/>
          <w:lang w:bidi="ar-SA"/>
          <w:color w:val="111111"/>
          <w:sz w:val="28"/>
          <w:szCs w:val="28"/>
          <w:rtl/>
        </w:rPr>
        <w:t xml:space="preserve">الكافي ج 4 ص 397ك15 ب 115 ح 5.</w:t>
      </w:r>
    </w:p>
    <w:p>
      <w:pPr>
        <w:pStyle w:val="BookText"/>
      </w:pPr>
      <w:r>
        <w:rPr>
          <w:rFonts w:ascii="IRNazanin" w:hAnsi="IRNazanin" w:eastAsia="IRNazanin" w:cs="IRNazanin"/>
          <w:lang w:bidi="fa-IR"/>
          <w:color w:val="111111"/>
          <w:sz w:val="28"/>
          <w:szCs w:val="28"/>
          <w:rtl/>
        </w:rPr>
        <w:t xml:space="preserve">الکافی ج 4 ص396ك 15 ب 115ح3 بتفاوت.</w:t>
      </w:r>
    </w:p>
    <w:p>
      <w:pPr>
        <w:pStyle w:val="BookText"/>
      </w:pPr>
      <w:r>
        <w:rPr>
          <w:rFonts w:ascii="Amiri" w:hAnsi="Amiri" w:eastAsia="Amiri" w:cs="Amiri"/>
          <w:lang w:bidi="ar-SA"/>
          <w:color w:val="111111"/>
          <w:sz w:val="28"/>
          <w:szCs w:val="28"/>
          <w:rtl/>
        </w:rPr>
        <w:t xml:space="preserve">التهذيب ج 6 ص 314 ب 92 ح 74 بتفاوت.</w:t>
      </w:r>
    </w:p>
    <w:p>
      <w:pPr>
        <w:pStyle w:val="BookText"/>
      </w:pPr>
      <w:r>
        <w:rPr>
          <w:rFonts w:ascii="IRNazanin" w:hAnsi="IRNazanin" w:eastAsia="IRNazanin" w:cs="IRNazanin"/>
          <w:lang w:bidi="fa-IR"/>
          <w:color w:val="111111"/>
          <w:sz w:val="28"/>
          <w:szCs w:val="28"/>
          <w:rtl/>
        </w:rPr>
        <w:t xml:space="preserve">(یدالله فوق -)---انظر الحاكم</w:t>
      </w:r>
    </w:p>
    <w:p>
      <w:pPr>
        <w:pStyle w:val="Heading3"/>
      </w:pPr>
      <w:bookmarkStart w:id="128" w:name="_Toc46"/>
      <w:r>
        <w:t>الحكماء</w:t>
      </w:r>
      <w:bookmarkEnd w:id="128"/>
    </w:p>
    <w:p>
      <w:pPr>
        <w:pStyle w:val="BookText"/>
      </w:pPr>
      <w:r>
        <w:rPr>
          <w:rFonts w:ascii="Amiri" w:hAnsi="Amiri" w:eastAsia="Amiri" w:cs="Amiri"/>
          <w:lang w:bidi="ar-SA"/>
          <w:color w:val="111111"/>
          <w:sz w:val="28"/>
          <w:szCs w:val="28"/>
          <w:rtl/>
        </w:rPr>
        <w:t xml:space="preserve">(اقبل من الحكماء -)---انظر العلم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2" w:name="pg14635_157772"/>
    <w:bookmarkEnd w:id="12"/>
    <w:p>
      <w:pPr>
        <w:pStyle w:val="BookText"/>
      </w:pPr>
      <w:r>
        <w:rPr>
          <w:rFonts w:ascii="Amiri" w:hAnsi="Amiri" w:eastAsia="Amiri" w:cs="Amiri"/>
          <w:lang w:bidi="ar-SA"/>
          <w:color w:val="111111"/>
          <w:sz w:val="28"/>
          <w:szCs w:val="28"/>
          <w:rtl/>
        </w:rPr>
        <w:t xml:space="preserve">(كانت الفقهاء والحكماء -)---انظر الثلاثة</w:t>
      </w:r>
    </w:p>
    <w:p>
      <w:pPr>
        <w:pStyle w:val="Heading3"/>
      </w:pPr>
      <w:bookmarkStart w:id="129" w:name="_Toc47"/>
      <w:r>
        <w:t>الحكمان</w:t>
      </w:r>
      <w:bookmarkEnd w:id="129"/>
    </w:p>
    <w:p>
      <w:pPr>
        <w:pStyle w:val="BookText"/>
      </w:pPr>
      <w:r>
        <w:rPr>
          <w:rFonts w:ascii="Amiri" w:hAnsi="Amiri" w:eastAsia="Amiri" w:cs="Amiri"/>
          <w:lang w:bidi="ar-SA"/>
          <w:color w:val="111111"/>
          <w:sz w:val="28"/>
          <w:szCs w:val="28"/>
          <w:rtl/>
        </w:rPr>
        <w:t xml:space="preserve">(ان الحكمين -)---انظر الشقاق</w:t>
      </w:r>
    </w:p>
    <w:p>
      <w:pPr>
        <w:pStyle w:val="BookText"/>
      </w:pPr>
      <w:r>
        <w:rPr>
          <w:rFonts w:ascii="Amiri" w:hAnsi="Amiri" w:eastAsia="Amiri" w:cs="Amiri"/>
          <w:lang w:bidi="ar-SA"/>
          <w:color w:val="111111"/>
          <w:sz w:val="28"/>
          <w:szCs w:val="28"/>
          <w:rtl/>
        </w:rPr>
        <w:t xml:space="preserve">(كنت مع على عليه السلام - الى ان قال:فلما</w:t>
      </w:r>
    </w:p>
    <w:p>
      <w:pPr>
        <w:pStyle w:val="BookText"/>
      </w:pPr>
      <w:r>
        <w:rPr>
          <w:rFonts w:ascii="Amiri" w:hAnsi="Amiri" w:eastAsia="Amiri" w:cs="Amiri"/>
          <w:lang w:bidi="ar-SA"/>
          <w:color w:val="111111"/>
          <w:sz w:val="28"/>
          <w:szCs w:val="28"/>
          <w:rtl/>
        </w:rPr>
        <w:t xml:space="preserve">حكمت الحكمين -)---انظر الحجة</w:t>
      </w:r>
    </w:p>
    <w:p>
      <w:pPr>
        <w:pStyle w:val="Heading3"/>
      </w:pPr>
      <w:bookmarkStart w:id="130" w:name="_Toc48"/>
      <w:r>
        <w:t>الحكمة</w:t>
      </w:r>
      <w:bookmarkEnd w:id="130"/>
    </w:p>
    <w:p>
      <w:pPr>
        <w:pStyle w:val="BookText"/>
      </w:pPr>
      <w:r>
        <w:rPr>
          <w:rFonts w:ascii="Amiri" w:hAnsi="Amiri" w:eastAsia="Amiri" w:cs="Amiri"/>
          <w:lang w:bidi="ar-SA"/>
          <w:color w:val="111111"/>
          <w:sz w:val="28"/>
          <w:szCs w:val="28"/>
          <w:rtl/>
        </w:rPr>
        <w:t xml:space="preserve">*الحكمة</w:t>
      </w:r>
      <w:r>
        <w:rPr>
          <w:rStyle w:val="FootnoteReference"/>
        </w:rPr>
        <w:footnoteReference w:id="37"/>
      </w:r>
    </w:p>
    <w:p>
      <w:pPr>
        <w:pStyle w:val="BookText"/>
      </w:pPr>
      <w:r>
        <w:rPr>
          <w:rFonts w:ascii="Amiri" w:hAnsi="Amiri" w:eastAsia="Amiri" w:cs="Amiri"/>
          <w:lang w:bidi="ar-SA"/>
          <w:color w:val="111111"/>
          <w:sz w:val="28"/>
          <w:szCs w:val="28"/>
          <w:rtl/>
        </w:rPr>
        <w:t xml:space="preserve">(ما من عبد الا وفي رأسه حكمة -)---انظر الكبر</w:t>
      </w:r>
    </w:p>
    <w:p>
      <w:pPr>
        <w:pStyle w:val="Heading3"/>
      </w:pPr>
      <w:bookmarkStart w:id="131" w:name="_Toc49"/>
      <w:r>
        <w:t>الحكمة</w:t>
      </w:r>
      <w:bookmarkEnd w:id="131"/>
    </w:p>
    <w:p>
      <w:pPr>
        <w:pStyle w:val="BookText"/>
      </w:pPr>
      <w:r>
        <w:rPr>
          <w:rFonts w:ascii="Amiri" w:hAnsi="Amiri" w:eastAsia="Amiri" w:cs="Amiri"/>
          <w:lang w:bidi="ar-SA"/>
          <w:color w:val="111111"/>
          <w:sz w:val="28"/>
          <w:szCs w:val="28"/>
          <w:rtl/>
        </w:rPr>
        <w:t xml:space="preserve">(اخبرني عن الدعاء الى ان قال - أدع</w:t>
      </w:r>
    </w:p>
    <w:p>
      <w:pPr>
        <w:pStyle w:val="BookText"/>
      </w:pPr>
      <w:r>
        <w:rPr>
          <w:rFonts w:ascii="Amiri" w:hAnsi="Amiri" w:eastAsia="Amiri" w:cs="Amiri"/>
          <w:lang w:bidi="ar-SA"/>
          <w:color w:val="111111"/>
          <w:sz w:val="28"/>
          <w:szCs w:val="28"/>
          <w:rtl/>
        </w:rPr>
        <w:t xml:space="preserve">إلى سبيلك ربك بالحكمة -)---انظر الجهاد</w:t>
      </w:r>
    </w:p>
    <w:p>
      <w:pPr>
        <w:pStyle w:val="BookText"/>
      </w:pPr>
      <w:r>
        <w:rPr>
          <w:rFonts w:ascii="IRNazanin" w:hAnsi="IRNazanin" w:eastAsia="IRNazanin" w:cs="IRNazanin"/>
          <w:lang w:bidi="fa-IR"/>
          <w:color w:val="111111"/>
          <w:sz w:val="28"/>
          <w:szCs w:val="28"/>
          <w:rtl/>
        </w:rPr>
        <w:t xml:space="preserve">(ان عیسی بن مریم - الى أن قال -</w:t>
      </w:r>
    </w:p>
    <w:p>
      <w:pPr>
        <w:pStyle w:val="BookText"/>
      </w:pPr>
      <w:r>
        <w:rPr>
          <w:rFonts w:ascii="Amiri" w:hAnsi="Amiri" w:eastAsia="Amiri" w:cs="Amiri"/>
          <w:lang w:bidi="ar-SA"/>
          <w:color w:val="111111"/>
          <w:sz w:val="28"/>
          <w:szCs w:val="28"/>
          <w:rtl/>
        </w:rPr>
        <w:t xml:space="preserve">لا تحدثوا بالحكمة الجهال -)---انظر العلم</w:t>
      </w:r>
    </w:p>
    <w:p>
      <w:pPr>
        <w:pStyle w:val="BookText"/>
      </w:pPr>
      <w:r>
        <w:rPr>
          <w:rFonts w:ascii="Amiri" w:hAnsi="Amiri" w:eastAsia="Amiri" w:cs="Amiri"/>
          <w:lang w:bidi="ar-SA"/>
          <w:color w:val="111111"/>
          <w:sz w:val="28"/>
          <w:szCs w:val="28"/>
          <w:rtl/>
        </w:rPr>
        <w:t xml:space="preserve">(ان في حكمة آل داود -)---انظر الثلاثة</w:t>
      </w:r>
    </w:p>
    <w:p>
      <w:pPr>
        <w:pStyle w:val="BookText"/>
      </w:pPr>
      <w:r>
        <w:rPr>
          <w:rFonts w:ascii="Amiri" w:hAnsi="Amiri" w:eastAsia="Amiri" w:cs="Amiri"/>
          <w:lang w:bidi="ar-SA"/>
          <w:color w:val="111111"/>
          <w:sz w:val="28"/>
          <w:szCs w:val="28"/>
          <w:rtl/>
        </w:rPr>
        <w:t xml:space="preserve">(ان الله تعالى يقول أني لست كل كلام</w:t>
      </w:r>
    </w:p>
    <w:p>
      <w:pPr>
        <w:pStyle w:val="BookText"/>
      </w:pPr>
      <w:r>
        <w:rPr>
          <w:rFonts w:ascii="Amiri" w:hAnsi="Amiri" w:eastAsia="Amiri" w:cs="Amiri"/>
          <w:lang w:bidi="ar-SA"/>
          <w:color w:val="111111"/>
          <w:sz w:val="28"/>
          <w:szCs w:val="28"/>
          <w:rtl/>
        </w:rPr>
        <w:t xml:space="preserve">الحكمة اتقبل -)---انظر العلم</w:t>
      </w:r>
    </w:p>
    <w:p>
      <w:pPr>
        <w:pStyle w:val="BookText"/>
      </w:pPr>
      <w:r>
        <w:rPr>
          <w:rFonts w:ascii="Amiri" w:hAnsi="Amiri" w:eastAsia="Amiri" w:cs="Amiri"/>
          <w:lang w:bidi="ar-SA"/>
          <w:color w:val="111111"/>
          <w:sz w:val="28"/>
          <w:szCs w:val="28"/>
          <w:rtl/>
        </w:rPr>
        <w:t xml:space="preserve">«ان من الشعر لحكمة وان من البيان</w:t>
      </w:r>
    </w:p>
    <w:p>
      <w:pPr>
        <w:pStyle w:val="BookText"/>
      </w:pPr>
      <w:r>
        <w:rPr>
          <w:rFonts w:ascii="IRNazanin" w:hAnsi="IRNazanin" w:eastAsia="IRNazanin" w:cs="IRNazanin"/>
          <w:lang w:bidi="fa-IR"/>
          <w:color w:val="111111"/>
          <w:sz w:val="28"/>
          <w:szCs w:val="28"/>
          <w:rtl/>
        </w:rPr>
        <w:t xml:space="preserve">السحرا، -»(م)</w:t>
      </w:r>
    </w:p>
    <w:p>
      <w:pPr>
        <w:pStyle w:val="BookText"/>
      </w:pPr>
      <w:r>
        <w:rPr>
          <w:rFonts w:ascii="IRNazanin" w:hAnsi="IRNazanin" w:eastAsia="IRNazanin" w:cs="IRNazanin"/>
          <w:lang w:bidi="fa-IR"/>
          <w:color w:val="111111"/>
          <w:sz w:val="28"/>
          <w:szCs w:val="28"/>
          <w:rtl/>
        </w:rPr>
        <w:t xml:space="preserve">الفقيه ج 4 ص 272ب 176 ذیل ح 8.</w:t>
      </w:r>
    </w:p>
    <w:p>
      <w:pPr>
        <w:pStyle w:val="BookText"/>
      </w:pPr>
      <w:r>
        <w:rPr>
          <w:rFonts w:ascii="Amiri" w:hAnsi="Amiri" w:eastAsia="Amiri" w:cs="Amiri"/>
          <w:lang w:bidi="ar-SA"/>
          <w:color w:val="111111"/>
          <w:sz w:val="28"/>
          <w:szCs w:val="28"/>
          <w:rtl/>
        </w:rPr>
        <w:t xml:space="preserve">(بالعقل استخرج غور الحكمة -)---انظر العقل و الجهل</w:t>
      </w:r>
    </w:p>
    <w:p>
      <w:pPr>
        <w:pStyle w:val="BookText"/>
      </w:pPr>
      <w:r>
        <w:rPr>
          <w:rFonts w:ascii="Amiri" w:hAnsi="Amiri" w:eastAsia="Amiri" w:cs="Amiri"/>
          <w:lang w:bidi="ar-SA"/>
          <w:color w:val="111111"/>
          <w:sz w:val="28"/>
          <w:szCs w:val="28"/>
          <w:rtl/>
        </w:rPr>
        <w:t xml:space="preserve">(بالتواضع تعمر الحكمة - ) يأتي في</w:t>
      </w:r>
    </w:p>
    <w:p>
      <w:pPr>
        <w:pStyle w:val="BookText"/>
      </w:pPr>
      <w:r>
        <w:rPr>
          <w:rFonts w:ascii="Amiri" w:hAnsi="Amiri" w:eastAsia="Amiri" w:cs="Amiri"/>
          <w:lang w:bidi="ar-SA"/>
          <w:color w:val="111111"/>
          <w:sz w:val="28"/>
          <w:szCs w:val="28"/>
          <w:rtl/>
        </w:rPr>
        <w:t xml:space="preserve">العلم تحت عنوان ( قال عيسى الخ)</w:t>
      </w:r>
    </w:p>
    <w:p>
      <w:pPr>
        <w:pStyle w:val="BookText"/>
      </w:pPr>
      <w:r>
        <w:rPr>
          <w:rFonts w:ascii="IRNazanin" w:hAnsi="IRNazanin" w:eastAsia="IRNazanin" w:cs="IRNazanin"/>
          <w:lang w:bidi="fa-IR"/>
          <w:color w:val="111111"/>
          <w:sz w:val="28"/>
          <w:szCs w:val="28"/>
          <w:rtl/>
        </w:rPr>
        <w:t xml:space="preserve">(بينا رسول الله صلی‌الله‌علیه‌و‌اله‌وسلّم- الى ان قال - کادوا</w:t>
      </w:r>
    </w:p>
    <w:p>
      <w:pPr>
        <w:pStyle w:val="BookText"/>
      </w:pPr>
      <w:r>
        <w:rPr>
          <w:rFonts w:ascii="Amiri" w:hAnsi="Amiri" w:eastAsia="Amiri" w:cs="Amiri"/>
          <w:lang w:bidi="ar-SA"/>
          <w:color w:val="111111"/>
          <w:sz w:val="28"/>
          <w:szCs w:val="28"/>
          <w:rtl/>
        </w:rPr>
        <w:t xml:space="preserve">ان يكونوا من الحكمة أنبياء -)---انظر الايمان</w:t>
      </w:r>
    </w:p>
    <w:p>
      <w:pPr>
        <w:pStyle w:val="BookText"/>
      </w:pPr>
      <w:r>
        <w:rPr>
          <w:rFonts w:ascii="Amiri" w:hAnsi="Amiri" w:eastAsia="Amiri" w:cs="Amiri"/>
          <w:lang w:bidi="ar-SA"/>
          <w:color w:val="111111"/>
          <w:sz w:val="28"/>
          <w:szCs w:val="28"/>
          <w:rtl/>
        </w:rPr>
        <w:t xml:space="preserve">(الحكمة ضالة -)---انظر العلم</w:t>
      </w:r>
    </w:p>
    <w:p>
      <w:pPr>
        <w:pStyle w:val="BookText"/>
      </w:pPr>
      <w:r>
        <w:rPr>
          <w:rFonts w:ascii="Amiri" w:hAnsi="Amiri" w:eastAsia="Amiri" w:cs="Amiri"/>
          <w:lang w:bidi="ar-SA"/>
          <w:color w:val="111111"/>
          <w:sz w:val="28"/>
          <w:szCs w:val="28"/>
          <w:rtl/>
        </w:rPr>
        <w:t xml:space="preserve">(الحكمة يمانية -)---انظر الخيل</w:t>
      </w:r>
    </w:p>
    <w:p>
      <w:pPr>
        <w:pStyle w:val="BookText"/>
      </w:pPr>
      <w:r>
        <w:rPr>
          <w:rFonts w:ascii="IRNazanin" w:hAnsi="IRNazanin" w:eastAsia="IRNazanin" w:cs="IRNazanin"/>
          <w:lang w:bidi="fa-IR"/>
          <w:color w:val="111111"/>
          <w:sz w:val="28"/>
          <w:szCs w:val="28"/>
          <w:rtl/>
        </w:rPr>
        <w:t xml:space="preserve">تحت عنوان (خرج الخ)</w:t>
      </w:r>
    </w:p>
    <w:p>
      <w:pPr>
        <w:pStyle w:val="BookText"/>
      </w:pPr>
      <w:r>
        <w:rPr>
          <w:rFonts w:ascii="Amiri" w:hAnsi="Amiri" w:eastAsia="Amiri" w:cs="Amiri"/>
          <w:lang w:bidi="ar-SA"/>
          <w:color w:val="111111"/>
          <w:sz w:val="28"/>
          <w:szCs w:val="28"/>
          <w:rtl/>
        </w:rPr>
        <w:t xml:space="preserve">«رأس الحكمة طاعته، -»(م)</w:t>
      </w:r>
    </w:p>
    <w:p>
      <w:pPr>
        <w:pStyle w:val="BookText"/>
      </w:pPr>
      <w:r>
        <w:rPr>
          <w:rFonts w:ascii="IRNazanin" w:hAnsi="IRNazanin" w:eastAsia="IRNazanin" w:cs="IRNazanin"/>
          <w:lang w:bidi="fa-IR"/>
          <w:color w:val="111111"/>
          <w:sz w:val="28"/>
          <w:szCs w:val="28"/>
          <w:rtl/>
        </w:rPr>
        <w:t xml:space="preserve">الفقيه ج 4 ص 287ب 176 ذیل ح 44.</w:t>
      </w:r>
    </w:p>
    <w:p>
      <w:pPr>
        <w:pStyle w:val="BookText"/>
      </w:pPr>
      <w:r>
        <w:rPr>
          <w:rFonts w:ascii="Amiri" w:hAnsi="Amiri" w:eastAsia="Amiri" w:cs="Amiri"/>
          <w:lang w:bidi="ar-SA"/>
          <w:color w:val="111111"/>
          <w:sz w:val="28"/>
          <w:szCs w:val="28"/>
          <w:rtl/>
        </w:rPr>
        <w:t xml:space="preserve">«رأس الحكمة مخافة الله عزوجل»(م)</w:t>
      </w:r>
    </w:p>
    <w:p>
      <w:pPr>
        <w:pStyle w:val="BookText"/>
      </w:pPr>
      <w:r>
        <w:rPr>
          <w:rFonts w:ascii="IRNazanin" w:hAnsi="IRNazanin" w:eastAsia="IRNazanin" w:cs="IRNazanin"/>
          <w:lang w:bidi="fa-IR"/>
          <w:color w:val="111111"/>
          <w:sz w:val="28"/>
          <w:szCs w:val="28"/>
          <w:rtl/>
        </w:rPr>
        <w:t xml:space="preserve">الفقيه ج4 ص 272ب 176 ذیل ح 8.</w:t>
      </w:r>
    </w:p>
    <w:p>
      <w:pPr>
        <w:pStyle w:val="BookText"/>
      </w:pPr>
      <w:r>
        <w:rPr>
          <w:rFonts w:ascii="IRNazanin" w:hAnsi="IRNazanin" w:eastAsia="IRNazanin" w:cs="IRNazanin"/>
          <w:lang w:bidi="fa-IR"/>
          <w:color w:val="111111"/>
          <w:sz w:val="28"/>
          <w:szCs w:val="28"/>
          <w:rtl/>
        </w:rPr>
        <w:t xml:space="preserve">(روحوا انفسکم ببديع الحكمة -)---انظر العلم</w:t>
      </w:r>
    </w:p>
    <w:p>
      <w:pPr>
        <w:pStyle w:val="BookText"/>
      </w:pPr>
      <w:r>
        <w:rPr>
          <w:rFonts w:ascii="Amiri" w:hAnsi="Amiri" w:eastAsia="Amiri" w:cs="Amiri"/>
          <w:lang w:bidi="ar-SA"/>
          <w:color w:val="111111"/>
          <w:sz w:val="28"/>
          <w:szCs w:val="28"/>
          <w:rtl/>
        </w:rPr>
        <w:t xml:space="preserve">(عن الايمان - الى ان قال - وتأول</w:t>
      </w:r>
    </w:p>
    <w:p>
      <w:pPr>
        <w:pStyle w:val="BookText"/>
      </w:pPr>
      <w:r>
        <w:rPr>
          <w:rFonts w:ascii="Amiri" w:hAnsi="Amiri" w:eastAsia="Amiri" w:cs="Amiri"/>
          <w:lang w:bidi="ar-SA"/>
          <w:color w:val="111111"/>
          <w:sz w:val="28"/>
          <w:szCs w:val="28"/>
          <w:rtl/>
        </w:rPr>
        <w:t xml:space="preserve">الحكمة و معرفة العبرة -)---انظر الايمان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3" w:name="pg14635_157773"/>
    <w:bookmarkEnd w:id="13"/>
    <w:p>
      <w:pPr>
        <w:pStyle w:val="BookText"/>
      </w:pPr>
      <w:r>
        <w:rPr>
          <w:rFonts w:ascii="Amiri" w:hAnsi="Amiri" w:eastAsia="Amiri" w:cs="Amiri"/>
          <w:lang w:bidi="ar-SA"/>
          <w:color w:val="111111"/>
          <w:sz w:val="28"/>
          <w:szCs w:val="28"/>
          <w:rtl/>
        </w:rPr>
        <w:t xml:space="preserve">(فقد آتينا آل ابراهيم الكتاب والحكمة -)---انظر الحجة</w:t>
      </w:r>
    </w:p>
    <w:p>
      <w:pPr>
        <w:pStyle w:val="BookText"/>
      </w:pPr>
      <w:r>
        <w:rPr>
          <w:rFonts w:ascii="Amiri" w:hAnsi="Amiri" w:eastAsia="Amiri" w:cs="Amiri"/>
          <w:lang w:bidi="ar-SA"/>
          <w:color w:val="111111"/>
          <w:sz w:val="28"/>
          <w:szCs w:val="28"/>
          <w:rtl/>
        </w:rPr>
        <w:t xml:space="preserve">(في حكمة آل داود ان على العاقل -)---انظر الثلاثة</w:t>
      </w:r>
    </w:p>
    <w:p>
      <w:pPr>
        <w:pStyle w:val="BookText"/>
      </w:pPr>
      <w:r>
        <w:rPr>
          <w:rFonts w:ascii="Amiri" w:hAnsi="Amiri" w:eastAsia="Amiri" w:cs="Amiri"/>
          <w:lang w:bidi="ar-SA"/>
          <w:color w:val="111111"/>
          <w:sz w:val="28"/>
          <w:szCs w:val="28"/>
          <w:rtl/>
        </w:rPr>
        <w:t xml:space="preserve">(في حكمة آل داود على العاقل -)---انظر السكوت</w:t>
      </w:r>
    </w:p>
    <w:p>
      <w:pPr>
        <w:pStyle w:val="BookText"/>
      </w:pPr>
      <w:r>
        <w:rPr>
          <w:rFonts w:ascii="IRNazanin" w:hAnsi="IRNazanin" w:eastAsia="IRNazanin" w:cs="IRNazanin"/>
          <w:lang w:bidi="fa-IR"/>
          <w:color w:val="111111"/>
          <w:sz w:val="28"/>
          <w:szCs w:val="28"/>
          <w:rtl/>
        </w:rPr>
        <w:t xml:space="preserve">(في حكمة آل داود ينبغي للعاقل -)---انظر السکوت</w:t>
      </w:r>
    </w:p>
    <w:p>
      <w:pPr>
        <w:pStyle w:val="BookText"/>
      </w:pPr>
      <w:r>
        <w:rPr>
          <w:rFonts w:ascii="Amiri" w:hAnsi="Amiri" w:eastAsia="Amiri" w:cs="Amiri"/>
          <w:lang w:bidi="ar-SA"/>
          <w:color w:val="111111"/>
          <w:sz w:val="28"/>
          <w:szCs w:val="28"/>
          <w:rtl/>
        </w:rPr>
        <w:t xml:space="preserve">(في حكمة آل داود ينبغي للمسلم أن -)---انظر الكتمان</w:t>
      </w:r>
    </w:p>
    <w:p>
      <w:pPr>
        <w:pStyle w:val="BookText"/>
      </w:pPr>
      <w:r>
        <w:rPr>
          <w:rFonts w:ascii="IRNazanin" w:hAnsi="IRNazanin" w:eastAsia="IRNazanin" w:cs="IRNazanin"/>
          <w:lang w:bidi="fa-IR"/>
          <w:color w:val="111111"/>
          <w:sz w:val="28"/>
          <w:szCs w:val="28"/>
          <w:rtl/>
        </w:rPr>
        <w:t xml:space="preserve">(قام عیسی - الی ان قال - لا تحدثوا</w:t>
      </w:r>
    </w:p>
    <w:p>
      <w:pPr>
        <w:pStyle w:val="BookText"/>
      </w:pPr>
      <w:r>
        <w:rPr>
          <w:rFonts w:ascii="Amiri" w:hAnsi="Amiri" w:eastAsia="Amiri" w:cs="Amiri"/>
          <w:lang w:bidi="ar-SA"/>
          <w:color w:val="111111"/>
          <w:sz w:val="28"/>
          <w:szCs w:val="28"/>
          <w:rtl/>
        </w:rPr>
        <w:t xml:space="preserve">الجهال بالحكمة -)---انظر العلم</w:t>
      </w:r>
    </w:p>
    <w:p>
      <w:pPr>
        <w:pStyle w:val="BookText"/>
      </w:pPr>
      <w:r>
        <w:rPr>
          <w:rFonts w:ascii="Amiri" w:hAnsi="Amiri" w:eastAsia="Amiri" w:cs="Amiri"/>
          <w:lang w:bidi="ar-SA"/>
          <w:color w:val="111111"/>
          <w:sz w:val="28"/>
          <w:szCs w:val="28"/>
          <w:rtl/>
        </w:rPr>
        <w:t xml:space="preserve">(كان المسيح يقول - الى ان قال - لا</w:t>
      </w:r>
    </w:p>
    <w:p>
      <w:pPr>
        <w:pStyle w:val="BookText"/>
      </w:pPr>
      <w:r>
        <w:rPr>
          <w:rFonts w:ascii="Amiri" w:hAnsi="Amiri" w:eastAsia="Amiri" w:cs="Amiri"/>
          <w:lang w:bidi="ar-SA"/>
          <w:color w:val="111111"/>
          <w:sz w:val="28"/>
          <w:szCs w:val="28"/>
          <w:rtl/>
        </w:rPr>
        <w:t xml:space="preserve">تحدثوا بالحكمة غير اهلها -)---انظر العلم</w:t>
      </w:r>
    </w:p>
    <w:p>
      <w:pPr>
        <w:pStyle w:val="BookText"/>
      </w:pPr>
      <w:r>
        <w:rPr>
          <w:rFonts w:ascii="IRNazanin" w:hAnsi="IRNazanin" w:eastAsia="IRNazanin" w:cs="IRNazanin"/>
          <w:lang w:bidi="fa-IR"/>
          <w:color w:val="111111"/>
          <w:sz w:val="28"/>
          <w:szCs w:val="28"/>
          <w:rtl/>
        </w:rPr>
        <w:t xml:space="preserve">(کلتان غريبتان فاحتملوهما كملة حكمة -)---انظر العلم</w:t>
      </w:r>
    </w:p>
    <w:p>
      <w:pPr>
        <w:pStyle w:val="BookText"/>
      </w:pPr>
      <w:r>
        <w:rPr>
          <w:rFonts w:ascii="Amiri" w:hAnsi="Amiri" w:eastAsia="Amiri" w:cs="Amiri"/>
          <w:lang w:bidi="ar-SA"/>
          <w:color w:val="111111"/>
          <w:sz w:val="28"/>
          <w:szCs w:val="28"/>
          <w:rtl/>
        </w:rPr>
        <w:t xml:space="preserve">(من اكل سفرجلة انطلق الله عزوجل الحكمة</w:t>
      </w:r>
    </w:p>
    <w:p>
      <w:pPr>
        <w:pStyle w:val="BookText"/>
      </w:pPr>
      <w:r>
        <w:rPr>
          <w:rFonts w:ascii="IRNazanin" w:hAnsi="IRNazanin" w:eastAsia="IRNazanin" w:cs="IRNazanin"/>
          <w:lang w:bidi="fa-IR"/>
          <w:color w:val="111111"/>
          <w:sz w:val="28"/>
          <w:szCs w:val="28"/>
          <w:rtl/>
        </w:rPr>
        <w:t xml:space="preserve">على لسانه -)---انظر السفرجل</w:t>
      </w:r>
    </w:p>
    <w:p>
      <w:pPr>
        <w:pStyle w:val="BookText"/>
      </w:pPr>
      <w:r>
        <w:rPr>
          <w:rFonts w:ascii="Amiri" w:hAnsi="Amiri" w:eastAsia="Amiri" w:cs="Amiri"/>
          <w:lang w:bidi="ar-SA"/>
          <w:color w:val="111111"/>
          <w:sz w:val="28"/>
          <w:szCs w:val="28"/>
          <w:rtl/>
        </w:rPr>
        <w:t xml:space="preserve">(من زهد في الدنيا اثبت الله الحكمة في</w:t>
      </w:r>
    </w:p>
    <w:p>
      <w:pPr>
        <w:pStyle w:val="BookText"/>
      </w:pPr>
      <w:r>
        <w:rPr>
          <w:rFonts w:ascii="Amiri" w:hAnsi="Amiri" w:eastAsia="Amiri" w:cs="Amiri"/>
          <w:lang w:bidi="ar-SA"/>
          <w:color w:val="111111"/>
          <w:sz w:val="28"/>
          <w:szCs w:val="28"/>
          <w:rtl/>
        </w:rPr>
        <w:t xml:space="preserve">قلبه -)---انظر الدنيا</w:t>
      </w:r>
    </w:p>
    <w:p>
      <w:pPr>
        <w:pStyle w:val="BookText"/>
      </w:pPr>
      <w:r>
        <w:rPr>
          <w:rFonts w:ascii="Amiri" w:hAnsi="Amiri" w:eastAsia="Amiri" w:cs="Amiri"/>
          <w:lang w:bidi="ar-SA"/>
          <w:color w:val="111111"/>
          <w:sz w:val="28"/>
          <w:szCs w:val="28"/>
          <w:rtl/>
        </w:rPr>
        <w:t xml:space="preserve">«من عرف بالحكمة لحظة العيون</w:t>
      </w:r>
    </w:p>
    <w:p>
      <w:pPr>
        <w:pStyle w:val="BookText"/>
      </w:pPr>
      <w:r>
        <w:rPr>
          <w:rFonts w:ascii="Amiri" w:hAnsi="Amiri" w:eastAsia="Amiri" w:cs="Amiri"/>
          <w:lang w:bidi="ar-SA"/>
          <w:color w:val="111111"/>
          <w:sz w:val="28"/>
          <w:szCs w:val="28"/>
          <w:rtl/>
        </w:rPr>
        <w:t xml:space="preserve">بالوقار والهيبة،-»(2)</w:t>
      </w:r>
    </w:p>
    <w:p>
      <w:pPr>
        <w:pStyle w:val="BookText"/>
      </w:pPr>
      <w:r>
        <w:rPr>
          <w:rFonts w:ascii="IRNazanin" w:hAnsi="IRNazanin" w:eastAsia="IRNazanin" w:cs="IRNazanin"/>
          <w:lang w:bidi="fa-IR"/>
          <w:color w:val="111111"/>
          <w:sz w:val="28"/>
          <w:szCs w:val="28"/>
          <w:rtl/>
        </w:rPr>
        <w:t xml:space="preserve">روضة الكافي ج 8 ص 23 ذیل ح 4.</w:t>
      </w:r>
    </w:p>
    <w:p>
      <w:pPr>
        <w:pStyle w:val="BookText"/>
      </w:pPr>
      <w:r>
        <w:rPr>
          <w:rFonts w:ascii="Amiri" w:hAnsi="Amiri" w:eastAsia="Amiri" w:cs="Amiri"/>
          <w:lang w:bidi="ar-SA"/>
          <w:color w:val="111111"/>
          <w:sz w:val="28"/>
          <w:szCs w:val="28"/>
          <w:rtl/>
        </w:rPr>
        <w:t xml:space="preserve">«"ولقد آتينا لقمان الحكمة " قال:الفهم</w:t>
      </w:r>
    </w:p>
    <w:p>
      <w:pPr>
        <w:pStyle w:val="BookText"/>
      </w:pPr>
      <w:r>
        <w:rPr>
          <w:rFonts w:ascii="IRNazanin" w:hAnsi="IRNazanin" w:eastAsia="IRNazanin" w:cs="IRNazanin"/>
          <w:lang w:bidi="fa-IR"/>
          <w:color w:val="111111"/>
          <w:sz w:val="28"/>
          <w:szCs w:val="28"/>
          <w:rtl/>
        </w:rPr>
        <w:t xml:space="preserve">والعقل»</w:t>
      </w:r>
    </w:p>
    <w:p>
      <w:pPr>
        <w:pStyle w:val="BookText"/>
      </w:pPr>
      <w:r>
        <w:rPr>
          <w:rFonts w:ascii="IRNazanin" w:hAnsi="IRNazanin" w:eastAsia="IRNazanin" w:cs="IRNazanin"/>
          <w:lang w:bidi="fa-IR"/>
          <w:color w:val="111111"/>
          <w:sz w:val="28"/>
          <w:szCs w:val="28"/>
          <w:rtl/>
        </w:rPr>
        <w:t xml:space="preserve">الكافي ج 1 ص 16 ك1ب 1 ذیل ح 12.</w:t>
      </w:r>
    </w:p>
    <w:p>
      <w:pPr>
        <w:pStyle w:val="BookText"/>
      </w:pPr>
      <w:r>
        <w:rPr>
          <w:rFonts w:ascii="Amiri" w:hAnsi="Amiri" w:eastAsia="Amiri" w:cs="Amiri"/>
          <w:lang w:bidi="ar-SA"/>
          <w:color w:val="111111"/>
          <w:sz w:val="28"/>
          <w:szCs w:val="28"/>
          <w:rtl/>
        </w:rPr>
        <w:t xml:space="preserve">(ومن يؤتي الحكمة فقد اوتي -)انظر الحجة</w:t>
      </w:r>
    </w:p>
    <w:p>
      <w:pPr>
        <w:pStyle w:val="BookText"/>
      </w:pPr>
      <w:r>
        <w:rPr>
          <w:rFonts w:ascii="IRNazanin" w:hAnsi="IRNazanin" w:eastAsia="IRNazanin" w:cs="IRNazanin"/>
          <w:lang w:bidi="fa-IR"/>
          <w:color w:val="111111"/>
          <w:sz w:val="28"/>
          <w:szCs w:val="28"/>
          <w:rtl/>
        </w:rPr>
        <w:t xml:space="preserve">(یا مفضل - الى ان قال - وبين المرء</w:t>
      </w:r>
    </w:p>
    <w:p>
      <w:pPr>
        <w:pStyle w:val="BookText"/>
      </w:pPr>
      <w:r>
        <w:rPr>
          <w:rFonts w:ascii="Amiri" w:hAnsi="Amiri" w:eastAsia="Amiri" w:cs="Amiri"/>
          <w:lang w:bidi="ar-SA"/>
          <w:color w:val="111111"/>
          <w:sz w:val="28"/>
          <w:szCs w:val="28"/>
          <w:rtl/>
        </w:rPr>
        <w:t xml:space="preserve">والحكمة - نعمة العالم -)---انظر العقل</w:t>
      </w:r>
    </w:p>
    <w:p>
      <w:pPr>
        <w:pStyle w:val="Heading3"/>
      </w:pPr>
      <w:bookmarkStart w:id="132" w:name="_Toc50"/>
      <w:r>
        <w:t>الحكومة</w:t>
      </w:r>
      <w:bookmarkEnd w:id="132"/>
    </w:p>
    <w:p>
      <w:pPr>
        <w:pStyle w:val="BookText"/>
      </w:pPr>
      <w:r>
        <w:rPr>
          <w:rFonts w:ascii="Amiri" w:hAnsi="Amiri" w:eastAsia="Amiri" w:cs="Amiri"/>
          <w:lang w:bidi="ar-SA"/>
          <w:color w:val="111111"/>
          <w:sz w:val="28"/>
          <w:szCs w:val="28"/>
          <w:rtl/>
        </w:rPr>
        <w:t xml:space="preserve">*الحكومة</w:t>
      </w:r>
      <w:r>
        <w:rPr>
          <w:rStyle w:val="FootnoteReference"/>
        </w:rPr>
        <w:footnoteReference w:id="38"/>
      </w:r>
    </w:p>
    <w:p>
      <w:pPr>
        <w:pStyle w:val="BookText"/>
      </w:pPr>
      <w:r>
        <w:rPr>
          <w:rFonts w:ascii="Amiri" w:hAnsi="Amiri" w:eastAsia="Amiri" w:cs="Amiri"/>
          <w:lang w:bidi="ar-SA"/>
          <w:color w:val="111111"/>
          <w:sz w:val="28"/>
          <w:szCs w:val="28"/>
          <w:rtl/>
        </w:rPr>
        <w:t xml:space="preserve">«اتقوا الحكومة فان الحكومة انما هي</w:t>
      </w:r>
    </w:p>
    <w:p>
      <w:pPr>
        <w:pStyle w:val="BookText"/>
      </w:pPr>
      <w:r>
        <w:rPr>
          <w:rFonts w:ascii="Amiri" w:hAnsi="Amiri" w:eastAsia="Amiri" w:cs="Amiri"/>
          <w:lang w:bidi="ar-SA"/>
          <w:color w:val="111111"/>
          <w:sz w:val="28"/>
          <w:szCs w:val="28"/>
          <w:rtl/>
        </w:rPr>
        <w:t xml:space="preserve">للامام العالم بالقضاء العادل - في المسلمين</w:t>
      </w:r>
    </w:p>
    <w:p>
      <w:pPr>
        <w:pStyle w:val="BookText"/>
      </w:pPr>
      <w:r>
        <w:rPr>
          <w:rFonts w:ascii="Amiri" w:hAnsi="Amiri" w:eastAsia="Amiri" w:cs="Amiri"/>
          <w:lang w:bidi="ar-SA"/>
          <w:color w:val="111111"/>
          <w:sz w:val="28"/>
          <w:szCs w:val="28"/>
          <w:rtl/>
        </w:rPr>
        <w:t xml:space="preserve">النبي أو وصي نبي»(6)</w:t>
      </w:r>
    </w:p>
    <w:p>
      <w:pPr>
        <w:pStyle w:val="BookText"/>
      </w:pPr>
      <w:r>
        <w:rPr>
          <w:rFonts w:ascii="IRNazanin" w:hAnsi="IRNazanin" w:eastAsia="IRNazanin" w:cs="IRNazanin"/>
          <w:lang w:bidi="fa-IR"/>
          <w:color w:val="111111"/>
          <w:sz w:val="28"/>
          <w:szCs w:val="28"/>
          <w:rtl/>
        </w:rPr>
        <w:t xml:space="preserve">الكافي ج 7 ص 406ک33 ب 1 ح 1.</w:t>
      </w:r>
    </w:p>
    <w:p>
      <w:pPr>
        <w:pStyle w:val="BookText"/>
      </w:pPr>
      <w:r>
        <w:rPr>
          <w:rFonts w:ascii="Amiri" w:hAnsi="Amiri" w:eastAsia="Amiri" w:cs="Amiri"/>
          <w:lang w:bidi="ar-SA"/>
          <w:color w:val="111111"/>
          <w:sz w:val="28"/>
          <w:szCs w:val="28"/>
          <w:rtl/>
        </w:rPr>
        <w:t xml:space="preserve">الفقيه ج 3 ص4 ب 3 ح 1.</w:t>
      </w:r>
    </w:p>
    <w:p>
      <w:pPr>
        <w:pStyle w:val="BookText"/>
      </w:pPr>
      <w:r>
        <w:rPr>
          <w:rFonts w:ascii="Amiri" w:hAnsi="Amiri" w:eastAsia="Amiri" w:cs="Amiri"/>
          <w:lang w:bidi="ar-SA"/>
          <w:color w:val="111111"/>
          <w:sz w:val="28"/>
          <w:szCs w:val="28"/>
          <w:rtl/>
        </w:rPr>
        <w:t xml:space="preserve">التهذيب ج6 ص 217 ب87ح 3.</w:t>
      </w:r>
    </w:p>
    <w:p>
      <w:pPr>
        <w:pStyle w:val="BookText"/>
      </w:pPr>
      <w:r>
        <w:rPr>
          <w:rFonts w:ascii="IRNazanin" w:hAnsi="IRNazanin" w:eastAsia="IRNazanin" w:cs="IRNazanin"/>
          <w:lang w:bidi="fa-IR"/>
          <w:color w:val="111111"/>
          <w:sz w:val="28"/>
          <w:szCs w:val="28"/>
          <w:rtl/>
        </w:rPr>
        <w:t xml:space="preserve">(ان امیرالمؤمنین علیه السلام القي -الى ان قال-</w:t>
      </w:r>
    </w:p>
    <w:p>
      <w:pPr>
        <w:pStyle w:val="BookText"/>
      </w:pPr>
      <w:r>
        <w:rPr>
          <w:rFonts w:ascii="Amiri" w:hAnsi="Amiri" w:eastAsia="Amiri" w:cs="Amiri"/>
          <w:lang w:bidi="ar-SA"/>
          <w:color w:val="111111"/>
          <w:sz w:val="28"/>
          <w:szCs w:val="28"/>
          <w:rtl/>
        </w:rPr>
        <w:t xml:space="preserve">اما آنها حكومة والجور فيها -)---انظر الحدود</w:t>
      </w:r>
    </w:p>
    <w:p>
      <w:pPr>
        <w:pStyle w:val="BookText"/>
      </w:pPr>
      <w:r>
        <w:rPr>
          <w:rFonts w:ascii="Amiri" w:hAnsi="Amiri" w:eastAsia="Amiri" w:cs="Amiri"/>
          <w:lang w:bidi="ar-SA"/>
          <w:color w:val="111111"/>
          <w:sz w:val="28"/>
          <w:szCs w:val="28"/>
          <w:rtl/>
        </w:rPr>
        <w:t xml:space="preserve">(أن رجلا نزل -)---انظر الخصومة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«بعثني ابوعبداللهعلیه السلام الى اصحابنا</w:t>
      </w:r>
    </w:p>
    <w:p>
      <w:pPr>
        <w:pStyle w:val="BookText"/>
      </w:pPr>
      <w:r>
        <w:rPr>
          <w:rFonts w:ascii="IRNazanin" w:hAnsi="IRNazanin" w:eastAsia="IRNazanin" w:cs="IRNazanin"/>
          <w:lang w:bidi="fa-IR"/>
          <w:color w:val="111111"/>
          <w:sz w:val="28"/>
          <w:szCs w:val="28"/>
          <w:rtl/>
        </w:rPr>
        <w:t xml:space="preserve">فقال: قل لهم ایاکم اذا وقعت بينكم خصومة</w:t>
      </w:r>
    </w:p>
    <w:p>
      <w:pPr>
        <w:pStyle w:val="BookText"/>
      </w:pPr>
      <w:r>
        <w:rPr>
          <w:rFonts w:ascii="IRNazanin" w:hAnsi="IRNazanin" w:eastAsia="IRNazanin" w:cs="IRNazanin"/>
          <w:lang w:bidi="fa-IR"/>
          <w:color w:val="111111"/>
          <w:sz w:val="28"/>
          <w:szCs w:val="28"/>
          <w:rtl/>
        </w:rPr>
        <w:t xml:space="preserve">او تداری بینکم في شيء من الأخذ والعطاء</w:t>
      </w:r>
    </w:p>
    <w:p>
      <w:pPr>
        <w:pStyle w:val="BookText"/>
      </w:pPr>
      <w:r>
        <w:rPr>
          <w:rFonts w:ascii="Amiri" w:hAnsi="Amiri" w:eastAsia="Amiri" w:cs="Amiri"/>
          <w:lang w:bidi="ar-SA"/>
          <w:color w:val="111111"/>
          <w:sz w:val="28"/>
          <w:szCs w:val="28"/>
          <w:rtl/>
        </w:rPr>
        <w:t xml:space="preserve">ان تتحاكموا الى احد من هؤلاء الفساق</w:t>
      </w:r>
    </w:p>
    <w:p>
      <w:pPr>
        <w:pStyle w:val="BookText"/>
      </w:pPr>
      <w:r>
        <w:rPr>
          <w:rFonts w:ascii="IRNazanin" w:hAnsi="IRNazanin" w:eastAsia="IRNazanin" w:cs="IRNazanin"/>
          <w:lang w:bidi="fa-IR"/>
          <w:color w:val="111111"/>
          <w:sz w:val="28"/>
          <w:szCs w:val="28"/>
          <w:rtl/>
        </w:rPr>
        <w:t xml:space="preserve">اجعلوا بینکم رجلا ممن قد عرف خلالنا</w:t>
      </w:r>
    </w:p>
    <w:p>
      <w:pPr>
        <w:pStyle w:val="BookText"/>
      </w:pPr>
      <w:r>
        <w:rPr>
          <w:rFonts w:ascii="IRNazanin" w:hAnsi="IRNazanin" w:eastAsia="IRNazanin" w:cs="IRNazanin"/>
          <w:lang w:bidi="fa-IR"/>
          <w:color w:val="111111"/>
          <w:sz w:val="28"/>
          <w:szCs w:val="28"/>
          <w:rtl/>
        </w:rPr>
        <w:t xml:space="preserve">و حرامنا فاني قد جعلته قاضيا، وایاکم ان</w:t>
      </w:r>
    </w:p>
    <w:p>
      <w:pPr>
        <w:pStyle w:val="BookText"/>
      </w:pPr>
      <w:r>
        <w:rPr>
          <w:rFonts w:ascii="Amiri" w:hAnsi="Amiri" w:eastAsia="Amiri" w:cs="Amiri"/>
          <w:lang w:bidi="ar-SA"/>
          <w:color w:val="111111"/>
          <w:sz w:val="28"/>
          <w:szCs w:val="28"/>
          <w:rtl/>
        </w:rPr>
        <w:t xml:space="preserve">يخاصم بعضكم بعضا الى السلطان الجائر</w:t>
      </w:r>
    </w:p>
    <w:p>
      <w:pPr>
        <w:pStyle w:val="BookText"/>
      </w:pPr>
      <w:r>
        <w:rPr>
          <w:rFonts w:ascii="Amiri" w:hAnsi="Amiri" w:eastAsia="Amiri" w:cs="Amiri"/>
          <w:lang w:bidi="ar-SA"/>
          <w:color w:val="111111"/>
          <w:sz w:val="28"/>
          <w:szCs w:val="28"/>
          <w:rtl/>
        </w:rPr>
        <w:t xml:space="preserve">قال ابو خديجة : وكان اول من اورد هذا</w:t>
      </w:r>
    </w:p>
    <w:p>
      <w:pPr>
        <w:pStyle w:val="BookText"/>
      </w:pPr>
      <w:r>
        <w:rPr>
          <w:rFonts w:ascii="Amiri" w:hAnsi="Amiri" w:eastAsia="Amiri" w:cs="Amiri"/>
          <w:lang w:bidi="ar-SA"/>
          <w:color w:val="111111"/>
          <w:sz w:val="28"/>
          <w:szCs w:val="28"/>
          <w:rtl/>
        </w:rPr>
        <w:t xml:space="preserve">الحديث رجل كتب الى الفقيه عليه السلام:في رجل</w:t>
      </w:r>
    </w:p>
    <w:p>
      <w:pPr>
        <w:pStyle w:val="BookText"/>
      </w:pPr>
      <w:r>
        <w:rPr>
          <w:rFonts w:ascii="Amiri" w:hAnsi="Amiri" w:eastAsia="Amiri" w:cs="Amiri"/>
          <w:lang w:bidi="ar-SA"/>
          <w:color w:val="111111"/>
          <w:sz w:val="28"/>
          <w:szCs w:val="28"/>
          <w:rtl/>
        </w:rPr>
        <w:t xml:space="preserve">دفع اليه رجلان شراء لهما من رجل فقالا : لا</w:t>
      </w:r>
    </w:p>
    <w:p>
      <w:pPr>
        <w:pStyle w:val="BookText"/>
      </w:pPr>
      <w:r>
        <w:rPr>
          <w:rFonts w:ascii="Amiri" w:hAnsi="Amiri" w:eastAsia="Amiri" w:cs="Amiri"/>
          <w:lang w:bidi="ar-SA"/>
          <w:color w:val="111111"/>
          <w:sz w:val="28"/>
          <w:szCs w:val="28"/>
          <w:rtl/>
        </w:rPr>
        <w:t xml:space="preserve">ترد الكتاب على واحد منادون صاحبه فغاب</w:t>
      </w:r>
    </w:p>
    <w:p>
      <w:pPr>
        <w:pStyle w:val="BookText"/>
      </w:pPr>
      <w:r>
        <w:rPr>
          <w:rFonts w:ascii="Amiri" w:hAnsi="Amiri" w:eastAsia="Amiri" w:cs="Amiri"/>
          <w:lang w:bidi="ar-SA"/>
          <w:color w:val="111111"/>
          <w:sz w:val="28"/>
          <w:szCs w:val="28"/>
          <w:rtl/>
        </w:rPr>
        <w:t xml:space="preserve">احدهما او توارى في بيته وجاء الذي باع</w:t>
      </w:r>
    </w:p>
    <w:p>
      <w:pPr>
        <w:pStyle w:val="BookText"/>
      </w:pPr>
      <w:r>
        <w:rPr>
          <w:rFonts w:ascii="Amiri" w:hAnsi="Amiri" w:eastAsia="Amiri" w:cs="Amiri"/>
          <w:lang w:bidi="ar-SA"/>
          <w:color w:val="111111"/>
          <w:sz w:val="28"/>
          <w:szCs w:val="28"/>
          <w:rtl/>
        </w:rPr>
        <w:t xml:space="preserve">منهما فانكر الشراء - يعني القبالة . فجاء</w:t>
      </w:r>
    </w:p>
    <w:p>
      <w:pPr>
        <w:pStyle w:val="BookText"/>
      </w:pPr>
      <w:r>
        <w:rPr>
          <w:rFonts w:ascii="IRNazanin" w:hAnsi="IRNazanin" w:eastAsia="IRNazanin" w:cs="IRNazanin"/>
          <w:lang w:bidi="fa-IR"/>
          <w:color w:val="111111"/>
          <w:sz w:val="28"/>
          <w:szCs w:val="28"/>
          <w:rtl/>
        </w:rPr>
        <w:t xml:space="preserve">الآخرالى العدل فقال له:اخرج الشراء حتى</w:t>
      </w:r>
    </w:p>
    <w:p>
      <w:pPr>
        <w:pStyle w:val="BookText"/>
      </w:pPr>
      <w:r>
        <w:rPr>
          <w:rFonts w:ascii="Amiri" w:hAnsi="Amiri" w:eastAsia="Amiri" w:cs="Amiri"/>
          <w:lang w:bidi="ar-SA"/>
          <w:color w:val="111111"/>
          <w:sz w:val="28"/>
          <w:szCs w:val="28"/>
          <w:rtl/>
        </w:rPr>
        <w:t xml:space="preserve">نعرضه على البينة فان صاحبي قد انكر البيع</w:t>
      </w:r>
    </w:p>
    <w:p>
      <w:pPr>
        <w:pStyle w:val="BookText"/>
      </w:pPr>
      <w:r>
        <w:rPr>
          <w:rFonts w:ascii="Amiri" w:hAnsi="Amiri" w:eastAsia="Amiri" w:cs="Amiri"/>
          <w:lang w:bidi="ar-SA"/>
          <w:color w:val="111111"/>
          <w:sz w:val="28"/>
          <w:szCs w:val="28"/>
          <w:rtl/>
        </w:rPr>
        <w:t xml:space="preserve">مني ومن صاحبي وصاحبي غائب فلعله قد</w:t>
      </w:r>
    </w:p>
    <w:p>
      <w:pPr>
        <w:pStyle w:val="BookText"/>
      </w:pPr>
      <w:r>
        <w:rPr>
          <w:rFonts w:ascii="Amiri" w:hAnsi="Amiri" w:eastAsia="Amiri" w:cs="Amiri"/>
          <w:lang w:bidi="ar-SA"/>
          <w:color w:val="111111"/>
          <w:sz w:val="28"/>
          <w:szCs w:val="28"/>
          <w:rtl/>
        </w:rPr>
        <w:t xml:space="preserve">جلس في بيته يريد الفساد علي فهل يجب</w:t>
      </w:r>
    </w:p>
    <w:p>
      <w:pPr>
        <w:pStyle w:val="BookText"/>
      </w:pPr>
      <w:r>
        <w:rPr>
          <w:rFonts w:ascii="Amiri" w:hAnsi="Amiri" w:eastAsia="Amiri" w:cs="Amiri"/>
          <w:lang w:bidi="ar-SA"/>
          <w:color w:val="111111"/>
          <w:sz w:val="28"/>
          <w:szCs w:val="28"/>
          <w:rtl/>
        </w:rPr>
        <w:t xml:space="preserve">على العدل أن يعرض الشراء على البينة</w:t>
      </w:r>
    </w:p>
    <w:p>
      <w:pPr>
        <w:pStyle w:val="BookText"/>
      </w:pPr>
      <w:r>
        <w:rPr>
          <w:rFonts w:ascii="Amiri" w:hAnsi="Amiri" w:eastAsia="Amiri" w:cs="Amiri"/>
          <w:lang w:bidi="ar-SA"/>
          <w:color w:val="111111"/>
          <w:sz w:val="28"/>
          <w:szCs w:val="28"/>
          <w:rtl/>
        </w:rPr>
        <w:t xml:space="preserve">حتى يشهدوا لهذا ام لا يجوز له ذلك حتى</w:t>
      </w:r>
    </w:p>
    <w:p>
      <w:pPr>
        <w:pStyle w:val="BookText"/>
      </w:pPr>
      <w:r>
        <w:rPr>
          <w:rFonts w:ascii="IRNazanin" w:hAnsi="IRNazanin" w:eastAsia="IRNazanin" w:cs="IRNazanin"/>
          <w:lang w:bidi="fa-IR"/>
          <w:color w:val="111111"/>
          <w:sz w:val="28"/>
          <w:szCs w:val="28"/>
          <w:rtl/>
        </w:rPr>
        <w:t xml:space="preserve">يجتمعنا؟فوقع علیه السلام:اذا كان في ذلك صلاح</w:t>
      </w:r>
    </w:p>
    <w:p>
      <w:pPr>
        <w:pStyle w:val="BookText"/>
      </w:pPr>
      <w:r>
        <w:rPr>
          <w:rFonts w:ascii="IRNazanin" w:hAnsi="IRNazanin" w:eastAsia="IRNazanin" w:cs="IRNazanin"/>
          <w:lang w:bidi="fa-IR"/>
          <w:color w:val="111111"/>
          <w:sz w:val="28"/>
          <w:szCs w:val="28"/>
          <w:rtl/>
        </w:rPr>
        <w:t xml:space="preserve">امر القوم فلا بأس به ان شاء الله»</w:t>
      </w:r>
    </w:p>
    <w:p>
      <w:pPr>
        <w:pStyle w:val="BookText"/>
      </w:pPr>
      <w:r>
        <w:rPr>
          <w:rFonts w:ascii="Amiri" w:hAnsi="Amiri" w:eastAsia="Amiri" w:cs="Amiri"/>
          <w:lang w:bidi="ar-SA"/>
          <w:color w:val="111111"/>
          <w:sz w:val="28"/>
          <w:szCs w:val="28"/>
          <w:rtl/>
        </w:rPr>
        <w:t xml:space="preserve">التهذيب ج6 ص 303ب 92 ح53.</w:t>
      </w:r>
    </w:p>
    <w:p>
      <w:pPr>
        <w:pStyle w:val="BookText"/>
      </w:pPr>
      <w:r>
        <w:rPr>
          <w:rFonts w:ascii="Amiri" w:hAnsi="Amiri" w:eastAsia="Amiri" w:cs="Amiri"/>
          <w:lang w:bidi="ar-SA"/>
          <w:color w:val="111111"/>
          <w:sz w:val="28"/>
          <w:szCs w:val="28"/>
          <w:rtl/>
        </w:rPr>
        <w:t xml:space="preserve">(الجائفة ما وقعت في الجوف ليس</w:t>
      </w:r>
    </w:p>
    <w:p>
      <w:pPr>
        <w:pStyle w:val="BookText"/>
      </w:pPr>
      <w:r>
        <w:rPr>
          <w:rFonts w:ascii="Amiri" w:hAnsi="Amiri" w:eastAsia="Amiri" w:cs="Amiri"/>
          <w:lang w:bidi="ar-SA"/>
          <w:color w:val="111111"/>
          <w:sz w:val="28"/>
          <w:szCs w:val="28"/>
          <w:rtl/>
        </w:rPr>
        <w:t xml:space="preserve">لصاحبه قصاص الا الحكومة - )---انظر الدية</w:t>
      </w:r>
    </w:p>
    <w:p>
      <w:pPr>
        <w:pStyle w:val="BookText"/>
      </w:pPr>
      <w:r>
        <w:rPr>
          <w:rFonts w:ascii="Amiri" w:hAnsi="Amiri" w:eastAsia="Amiri" w:cs="Amiri"/>
          <w:lang w:bidi="ar-SA"/>
          <w:color w:val="111111"/>
          <w:sz w:val="28"/>
          <w:szCs w:val="28"/>
          <w:rtl/>
        </w:rPr>
        <w:t xml:space="preserve">«ربما كان بين الرجلين من أصحابنا</w:t>
      </w:r>
    </w:p>
    <w:p>
      <w:pPr>
        <w:pStyle w:val="BookText"/>
      </w:pPr>
      <w:r>
        <w:rPr>
          <w:rFonts w:ascii="IRNazanin" w:hAnsi="IRNazanin" w:eastAsia="IRNazanin" w:cs="IRNazanin"/>
          <w:lang w:bidi="fa-IR"/>
          <w:color w:val="111111"/>
          <w:sz w:val="28"/>
          <w:szCs w:val="28"/>
          <w:rtl/>
        </w:rPr>
        <w:t xml:space="preserve">المنازعة في الشيء فيتراضیان برجل منا</w:t>
      </w:r>
    </w:p>
    <w:p>
      <w:pPr>
        <w:pStyle w:val="BookText"/>
      </w:pPr>
      <w:r>
        <w:rPr>
          <w:rFonts w:ascii="Amiri" w:hAnsi="Amiri" w:eastAsia="Amiri" w:cs="Amiri"/>
          <w:lang w:bidi="ar-SA"/>
          <w:color w:val="111111"/>
          <w:sz w:val="28"/>
          <w:szCs w:val="28"/>
          <w:rtl/>
        </w:rPr>
        <w:t xml:space="preserve">فقال:ليس هو ذلك انما هو الذي يجبرالناس</w:t>
      </w:r>
    </w:p>
    <w:p>
      <w:pPr>
        <w:pStyle w:val="BookText"/>
      </w:pPr>
      <w:r>
        <w:rPr>
          <w:rFonts w:ascii="Amiri" w:hAnsi="Amiri" w:eastAsia="Amiri" w:cs="Amiri"/>
          <w:lang w:bidi="ar-SA"/>
          <w:color w:val="111111"/>
          <w:sz w:val="28"/>
          <w:szCs w:val="28"/>
          <w:rtl/>
        </w:rPr>
        <w:t xml:space="preserve">على حكمه بالسيف والسوط»(6)</w:t>
      </w:r>
    </w:p>
    <w:p>
      <w:pPr>
        <w:pStyle w:val="BookText"/>
      </w:pPr>
      <w:r>
        <w:rPr>
          <w:rFonts w:ascii="Amiri" w:hAnsi="Amiri" w:eastAsia="Amiri" w:cs="Amiri"/>
          <w:lang w:bidi="ar-SA"/>
          <w:color w:val="111111"/>
          <w:sz w:val="28"/>
          <w:szCs w:val="28"/>
          <w:rtl/>
        </w:rPr>
        <w:t xml:space="preserve">التهذيب ج 6 ص 223 ب87 ح 24.</w:t>
      </w:r>
    </w:p>
    <w:p>
      <w:pPr>
        <w:pStyle w:val="BookText"/>
      </w:pPr>
      <w:r>
        <w:rPr>
          <w:rFonts w:ascii="Amiri" w:hAnsi="Amiri" w:eastAsia="Amiri" w:cs="Amiri"/>
          <w:lang w:bidi="ar-SA"/>
          <w:color w:val="111111"/>
          <w:sz w:val="28"/>
          <w:szCs w:val="28"/>
          <w:rtl/>
        </w:rPr>
        <w:t xml:space="preserve">«عن رجل يكون بينه وبين اخ منازعة</w:t>
      </w:r>
    </w:p>
    <w:p>
      <w:pPr>
        <w:pStyle w:val="BookText"/>
      </w:pPr>
      <w:r>
        <w:rPr>
          <w:rFonts w:ascii="Amiri" w:hAnsi="Amiri" w:eastAsia="Amiri" w:cs="Amiri"/>
          <w:lang w:bidi="ar-SA"/>
          <w:color w:val="111111"/>
          <w:sz w:val="28"/>
          <w:szCs w:val="28"/>
          <w:rtl/>
        </w:rPr>
        <w:t xml:space="preserve">في حق فيتفقان على رجلين يكونان بينهما</w:t>
      </w:r>
    </w:p>
    <w:p>
      <w:pPr>
        <w:pStyle w:val="BookText"/>
      </w:pPr>
      <w:r>
        <w:rPr>
          <w:rFonts w:ascii="Amiri" w:hAnsi="Amiri" w:eastAsia="Amiri" w:cs="Amiri"/>
          <w:lang w:bidi="ar-SA"/>
          <w:color w:val="111111"/>
          <w:sz w:val="28"/>
          <w:szCs w:val="28"/>
          <w:rtl/>
        </w:rPr>
        <w:t xml:space="preserve">فحكما فاختلفا فيما حكما قال:وكيف</w:t>
      </w:r>
    </w:p>
    <w:p>
      <w:pPr>
        <w:pStyle w:val="BookText"/>
      </w:pPr>
      <w:r>
        <w:rPr>
          <w:rFonts w:ascii="Amiri" w:hAnsi="Amiri" w:eastAsia="Amiri" w:cs="Amiri"/>
          <w:lang w:bidi="ar-SA"/>
          <w:color w:val="111111"/>
          <w:sz w:val="28"/>
          <w:szCs w:val="28"/>
          <w:rtl/>
        </w:rPr>
        <w:t xml:space="preserve">يختلفان؟قلت:حكم كل واحد منهما للذي</w:t>
      </w:r>
    </w:p>
    <w:p>
      <w:pPr>
        <w:pStyle w:val="BookText"/>
      </w:pPr>
      <w:r>
        <w:rPr>
          <w:rFonts w:ascii="Amiri" w:hAnsi="Amiri" w:eastAsia="Amiri" w:cs="Amiri"/>
          <w:lang w:bidi="ar-SA"/>
          <w:color w:val="111111"/>
          <w:sz w:val="28"/>
          <w:szCs w:val="28"/>
          <w:rtl/>
        </w:rPr>
        <w:t xml:space="preserve">اختاره الخصمان فقال:ينظر الى اعدلهما</w:t>
      </w:r>
    </w:p>
    <w:p>
      <w:pPr>
        <w:pStyle w:val="BookText"/>
      </w:pPr>
      <w:r>
        <w:rPr>
          <w:rFonts w:ascii="Amiri" w:hAnsi="Amiri" w:eastAsia="Amiri" w:cs="Amiri"/>
          <w:lang w:bidi="ar-SA"/>
          <w:color w:val="111111"/>
          <w:sz w:val="28"/>
          <w:szCs w:val="28"/>
          <w:rtl/>
        </w:rPr>
        <w:t xml:space="preserve">وافقهما في دين الله عزوجل فيمضي</w:t>
      </w:r>
    </w:p>
    <w:p>
      <w:pPr>
        <w:pStyle w:val="BookText"/>
      </w:pPr>
      <w:r>
        <w:rPr>
          <w:rFonts w:ascii="Amiri" w:hAnsi="Amiri" w:eastAsia="Amiri" w:cs="Amiri"/>
          <w:lang w:bidi="ar-SA"/>
          <w:color w:val="111111"/>
          <w:sz w:val="28"/>
          <w:szCs w:val="28"/>
          <w:rtl/>
        </w:rPr>
        <w:t xml:space="preserve">حكمه»(6)</w:t>
      </w:r>
    </w:p>
    <w:p>
      <w:pPr>
        <w:pStyle w:val="BookText"/>
      </w:pPr>
      <w:r>
        <w:rPr>
          <w:rFonts w:ascii="Amiri" w:hAnsi="Amiri" w:eastAsia="Amiri" w:cs="Amiri"/>
          <w:lang w:bidi="ar-SA"/>
          <w:color w:val="111111"/>
          <w:sz w:val="28"/>
          <w:szCs w:val="28"/>
          <w:rtl/>
        </w:rPr>
        <w:t xml:space="preserve">التهذيب ج6 ص 301ب 92 ح 51.</w:t>
      </w:r>
    </w:p>
    <w:p>
      <w:pPr>
        <w:pStyle w:val="BookText"/>
      </w:pPr>
      <w:r>
        <w:rPr>
          <w:rFonts w:ascii="Amiri" w:hAnsi="Amiri" w:eastAsia="Amiri" w:cs="Amiri"/>
          <w:lang w:bidi="ar-SA"/>
          <w:color w:val="111111"/>
          <w:sz w:val="28"/>
          <w:szCs w:val="28"/>
          <w:rtl/>
        </w:rPr>
        <w:t xml:space="preserve">«عن رجلين من أصحابنا بينهما منازعة</w:t>
      </w:r>
    </w:p>
    <w:p>
      <w:pPr>
        <w:pStyle w:val="BookText"/>
      </w:pPr>
      <w:r>
        <w:rPr>
          <w:rFonts w:ascii="IRNazanin" w:hAnsi="IRNazanin" w:eastAsia="IRNazanin" w:cs="IRNazanin"/>
          <w:lang w:bidi="fa-IR"/>
          <w:color w:val="111111"/>
          <w:sz w:val="28"/>
          <w:szCs w:val="28"/>
          <w:rtl/>
        </w:rPr>
        <w:t xml:space="preserve">في دين او میراث فتحاكما الى السلطان</w:t>
      </w:r>
    </w:p>
    <w:p>
      <w:pPr>
        <w:pStyle w:val="BookText"/>
      </w:pPr>
      <w:r>
        <w:rPr>
          <w:rFonts w:ascii="Amiri" w:hAnsi="Amiri" w:eastAsia="Amiri" w:cs="Amiri"/>
          <w:lang w:bidi="ar-SA"/>
          <w:color w:val="111111"/>
          <w:sz w:val="28"/>
          <w:szCs w:val="28"/>
          <w:rtl/>
        </w:rPr>
        <w:t xml:space="preserve">والى القضاة أحل ذلك؟قال:من تحاكم</w:t>
      </w:r>
    </w:p>
    <w:p>
      <w:pPr>
        <w:pStyle w:val="BookText"/>
      </w:pPr>
      <w:r>
        <w:rPr>
          <w:rFonts w:ascii="Amiri" w:hAnsi="Amiri" w:eastAsia="Amiri" w:cs="Amiri"/>
          <w:lang w:bidi="ar-SA"/>
          <w:color w:val="111111"/>
          <w:sz w:val="28"/>
          <w:szCs w:val="28"/>
          <w:rtl/>
        </w:rPr>
        <w:t xml:space="preserve">اليهم في حق او باطل فانما تحاكم الى</w:t>
      </w:r>
    </w:p>
    <w:p>
      <w:pPr>
        <w:pStyle w:val="BookText"/>
      </w:pPr>
      <w:r>
        <w:rPr>
          <w:rFonts w:ascii="Amiri" w:hAnsi="Amiri" w:eastAsia="Amiri" w:cs="Amiri"/>
          <w:lang w:bidi="ar-SA"/>
          <w:color w:val="111111"/>
          <w:sz w:val="28"/>
          <w:szCs w:val="28"/>
          <w:rtl/>
        </w:rPr>
        <w:t xml:space="preserve">الطاغوت وما يحكم له فانما يأخذ سحتا وان</w:t>
      </w:r>
    </w:p>
    <w:p>
      <w:pPr>
        <w:pStyle w:val="BookText"/>
      </w:pPr>
      <w:r>
        <w:rPr>
          <w:rFonts w:ascii="Amiri" w:hAnsi="Amiri" w:eastAsia="Amiri" w:cs="Amiri"/>
          <w:lang w:bidi="ar-SA"/>
          <w:color w:val="111111"/>
          <w:sz w:val="28"/>
          <w:szCs w:val="28"/>
          <w:rtl/>
        </w:rPr>
        <w:t xml:space="preserve">كان حقا ثابتا له لانه آخذه بحكم الطاغوت</w:t>
      </w:r>
    </w:p>
    <w:p>
      <w:pPr>
        <w:pStyle w:val="BookText"/>
      </w:pPr>
      <w:r>
        <w:rPr>
          <w:rFonts w:ascii="IRNazanin" w:hAnsi="IRNazanin" w:eastAsia="IRNazanin" w:cs="IRNazanin"/>
          <w:lang w:bidi="fa-IR"/>
          <w:color w:val="111111"/>
          <w:sz w:val="28"/>
          <w:szCs w:val="28"/>
          <w:rtl/>
        </w:rPr>
        <w:t xml:space="preserve">وقد امرالله أن يكفر به قال الله تعالی :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"يريدون أن يتحاكموا الى الطاغوت وقد</w:t>
      </w:r>
    </w:p>
    <w:p>
      <w:pPr>
        <w:pStyle w:val="BookText"/>
      </w:pPr>
      <w:r>
        <w:rPr>
          <w:rFonts w:ascii="Amiri" w:hAnsi="Amiri" w:eastAsia="Amiri" w:cs="Amiri"/>
          <w:lang w:bidi="ar-SA"/>
          <w:color w:val="111111"/>
          <w:sz w:val="28"/>
          <w:szCs w:val="28"/>
          <w:rtl/>
        </w:rPr>
        <w:t xml:space="preserve">امروا أن يكفروا به " قلت : فكيف يصنعان؟</w:t>
      </w:r>
    </w:p>
    <w:p>
      <w:pPr>
        <w:pStyle w:val="BookText"/>
      </w:pPr>
      <w:r>
        <w:rPr>
          <w:rFonts w:ascii="Amiri" w:hAnsi="Amiri" w:eastAsia="Amiri" w:cs="Amiri"/>
          <w:lang w:bidi="ar-SA"/>
          <w:color w:val="111111"/>
          <w:sz w:val="28"/>
          <w:szCs w:val="28"/>
          <w:rtl/>
        </w:rPr>
        <w:t xml:space="preserve">قال:ينظران (الى) من كان منكم ممن</w:t>
      </w:r>
    </w:p>
    <w:p>
      <w:pPr>
        <w:pStyle w:val="BookText"/>
      </w:pPr>
      <w:r>
        <w:rPr>
          <w:rFonts w:ascii="Amiri" w:hAnsi="Amiri" w:eastAsia="Amiri" w:cs="Amiri"/>
          <w:lang w:bidi="ar-SA"/>
          <w:color w:val="111111"/>
          <w:sz w:val="28"/>
          <w:szCs w:val="28"/>
          <w:rtl/>
        </w:rPr>
        <w:t xml:space="preserve">قدروا حديثنا ونظر في حلالنا وحرامنا</w:t>
      </w:r>
    </w:p>
    <w:p>
      <w:pPr>
        <w:pStyle w:val="BookText"/>
      </w:pPr>
      <w:r>
        <w:rPr>
          <w:rFonts w:ascii="IRNazanin" w:hAnsi="IRNazanin" w:eastAsia="IRNazanin" w:cs="IRNazanin"/>
          <w:lang w:bidi="fa-IR"/>
          <w:color w:val="111111"/>
          <w:sz w:val="28"/>
          <w:szCs w:val="28"/>
          <w:rtl/>
        </w:rPr>
        <w:t xml:space="preserve">وعرف احکامنا فليرضوا به حكما فاني قد</w:t>
      </w:r>
    </w:p>
    <w:p>
      <w:pPr>
        <w:pStyle w:val="BookText"/>
      </w:pPr>
      <w:r>
        <w:rPr>
          <w:rFonts w:ascii="Amiri" w:hAnsi="Amiri" w:eastAsia="Amiri" w:cs="Amiri"/>
          <w:lang w:bidi="ar-SA"/>
          <w:color w:val="111111"/>
          <w:sz w:val="28"/>
          <w:szCs w:val="28"/>
          <w:rtl/>
        </w:rPr>
        <w:t xml:space="preserve">جعلته عليكم حاكما فاذا حكم بحكمنا فلم</w:t>
      </w:r>
    </w:p>
    <w:p>
      <w:pPr>
        <w:pStyle w:val="BookText"/>
      </w:pPr>
      <w:r>
        <w:rPr>
          <w:rFonts w:ascii="Amiri" w:hAnsi="Amiri" w:eastAsia="Amiri" w:cs="Amiri"/>
          <w:lang w:bidi="ar-SA"/>
          <w:color w:val="111111"/>
          <w:sz w:val="28"/>
          <w:szCs w:val="28"/>
          <w:rtl/>
        </w:rPr>
        <w:t xml:space="preserve">يقبله منه فانما استخف بحكم الله وعلينا رد</w:t>
      </w:r>
    </w:p>
    <w:p>
      <w:pPr>
        <w:pStyle w:val="BookText"/>
      </w:pPr>
      <w:r>
        <w:rPr>
          <w:rFonts w:ascii="Amiri" w:hAnsi="Amiri" w:eastAsia="Amiri" w:cs="Amiri"/>
          <w:lang w:bidi="ar-SA"/>
          <w:color w:val="111111"/>
          <w:sz w:val="28"/>
          <w:szCs w:val="28"/>
          <w:rtl/>
        </w:rPr>
        <w:t xml:space="preserve">والراد علينا الراد على الله وهو على حد</w:t>
      </w:r>
    </w:p>
    <w:p>
      <w:pPr>
        <w:pStyle w:val="BookText"/>
      </w:pPr>
      <w:r>
        <w:rPr>
          <w:rFonts w:ascii="Amiri" w:hAnsi="Amiri" w:eastAsia="Amiri" w:cs="Amiri"/>
          <w:lang w:bidi="ar-SA"/>
          <w:color w:val="111111"/>
          <w:sz w:val="28"/>
          <w:szCs w:val="28"/>
          <w:rtl/>
        </w:rPr>
        <w:t xml:space="preserve">الشرك بالله.قلت:فان كان كل رجل اختار</w:t>
      </w:r>
    </w:p>
    <w:p>
      <w:pPr>
        <w:pStyle w:val="BookText"/>
      </w:pPr>
      <w:r>
        <w:rPr>
          <w:rFonts w:ascii="Amiri" w:hAnsi="Amiri" w:eastAsia="Amiri" w:cs="Amiri"/>
          <w:lang w:bidi="ar-SA"/>
          <w:color w:val="111111"/>
          <w:sz w:val="28"/>
          <w:szCs w:val="28"/>
          <w:rtl/>
        </w:rPr>
        <w:t xml:space="preserve">رجلا من اصحابنا فرضيا أن يكونا الناظرين</w:t>
      </w:r>
    </w:p>
    <w:p>
      <w:pPr>
        <w:pStyle w:val="BookText"/>
      </w:pPr>
      <w:r>
        <w:rPr>
          <w:rFonts w:ascii="Amiri" w:hAnsi="Amiri" w:eastAsia="Amiri" w:cs="Amiri"/>
          <w:lang w:bidi="ar-SA"/>
          <w:color w:val="111111"/>
          <w:sz w:val="28"/>
          <w:szCs w:val="28"/>
          <w:rtl/>
        </w:rPr>
        <w:t xml:space="preserve">في حقهما، واختلفا فيما حكما وكلاهما اختلفا</w:t>
      </w:r>
    </w:p>
    <w:p>
      <w:pPr>
        <w:pStyle w:val="BookText"/>
      </w:pPr>
      <w:r>
        <w:rPr>
          <w:rFonts w:ascii="Amiri" w:hAnsi="Amiri" w:eastAsia="Amiri" w:cs="Amiri"/>
          <w:lang w:bidi="ar-SA"/>
          <w:color w:val="111111"/>
          <w:sz w:val="28"/>
          <w:szCs w:val="28"/>
          <w:rtl/>
        </w:rPr>
        <w:t xml:space="preserve">في حديثكم؟</w:t>
      </w:r>
    </w:p>
    <w:p>
      <w:pPr>
        <w:pStyle w:val="BookText"/>
      </w:pPr>
      <w:r>
        <w:rPr>
          <w:rFonts w:ascii="Amiri" w:hAnsi="Amiri" w:eastAsia="Amiri" w:cs="Amiri"/>
          <w:lang w:bidi="ar-SA"/>
          <w:color w:val="111111"/>
          <w:sz w:val="28"/>
          <w:szCs w:val="28"/>
          <w:rtl/>
        </w:rPr>
        <w:t xml:space="preserve">قال:الحكم ما حكم به اعد لهما وافقههما</w:t>
      </w:r>
    </w:p>
    <w:p>
      <w:pPr>
        <w:pStyle w:val="BookText"/>
      </w:pPr>
      <w:r>
        <w:rPr>
          <w:rFonts w:ascii="Amiri" w:hAnsi="Amiri" w:eastAsia="Amiri" w:cs="Amiri"/>
          <w:lang w:bidi="ar-SA"/>
          <w:color w:val="111111"/>
          <w:sz w:val="28"/>
          <w:szCs w:val="28"/>
          <w:rtl/>
        </w:rPr>
        <w:t xml:space="preserve">واصدقهما في الحديث واورعهما ولا يلتفت</w:t>
      </w:r>
    </w:p>
    <w:p>
      <w:pPr>
        <w:pStyle w:val="BookText"/>
      </w:pPr>
      <w:r>
        <w:rPr>
          <w:rFonts w:ascii="Amiri" w:hAnsi="Amiri" w:eastAsia="Amiri" w:cs="Amiri"/>
          <w:lang w:bidi="ar-SA"/>
          <w:color w:val="111111"/>
          <w:sz w:val="28"/>
          <w:szCs w:val="28"/>
          <w:rtl/>
        </w:rPr>
        <w:t xml:space="preserve">الى ما يحكم به الآخر، قال:قلت:فانهما</w:t>
      </w:r>
    </w:p>
    <w:p>
      <w:pPr>
        <w:pStyle w:val="BookText"/>
      </w:pPr>
      <w:r>
        <w:rPr>
          <w:rFonts w:ascii="IRNazanin" w:hAnsi="IRNazanin" w:eastAsia="IRNazanin" w:cs="IRNazanin"/>
          <w:lang w:bidi="fa-IR"/>
          <w:color w:val="111111"/>
          <w:sz w:val="28"/>
          <w:szCs w:val="28"/>
          <w:rtl/>
        </w:rPr>
        <w:t xml:space="preserve">عدلان مرضیان عند اصحابنا لا يفضل واحد</w:t>
      </w:r>
    </w:p>
    <w:p>
      <w:pPr>
        <w:pStyle w:val="BookText"/>
      </w:pPr>
      <w:r>
        <w:rPr>
          <w:rFonts w:ascii="Amiri" w:hAnsi="Amiri" w:eastAsia="Amiri" w:cs="Amiri"/>
          <w:lang w:bidi="ar-SA"/>
          <w:color w:val="111111"/>
          <w:sz w:val="28"/>
          <w:szCs w:val="28"/>
          <w:rtl/>
        </w:rPr>
        <w:t xml:space="preserve">منهما على الآخر، قال:فقال:ينظر الى ما</w:t>
      </w:r>
    </w:p>
    <w:p>
      <w:pPr>
        <w:pStyle w:val="BookText"/>
      </w:pPr>
      <w:r>
        <w:rPr>
          <w:rFonts w:ascii="Amiri" w:hAnsi="Amiri" w:eastAsia="Amiri" w:cs="Amiri"/>
          <w:lang w:bidi="ar-SA"/>
          <w:color w:val="111111"/>
          <w:sz w:val="28"/>
          <w:szCs w:val="28"/>
          <w:rtl/>
        </w:rPr>
        <w:t xml:space="preserve">كان من روايتهم عنا في ذلك الذي حكما به</w:t>
      </w:r>
    </w:p>
    <w:p>
      <w:pPr>
        <w:pStyle w:val="BookText"/>
      </w:pPr>
      <w:r>
        <w:rPr>
          <w:rFonts w:ascii="Amiri" w:hAnsi="Amiri" w:eastAsia="Amiri" w:cs="Amiri"/>
          <w:lang w:bidi="ar-SA"/>
          <w:color w:val="111111"/>
          <w:sz w:val="28"/>
          <w:szCs w:val="28"/>
          <w:rtl/>
        </w:rPr>
        <w:t xml:space="preserve">المجمع عليه من اصحابك فيأخذ به من</w:t>
      </w:r>
    </w:p>
    <w:p>
      <w:pPr>
        <w:pStyle w:val="BookText"/>
      </w:pPr>
      <w:r>
        <w:rPr>
          <w:rFonts w:ascii="Amiri" w:hAnsi="Amiri" w:eastAsia="Amiri" w:cs="Amiri"/>
          <w:lang w:bidi="ar-SA"/>
          <w:color w:val="111111"/>
          <w:sz w:val="28"/>
          <w:szCs w:val="28"/>
          <w:rtl/>
        </w:rPr>
        <w:t xml:space="preserve">حكمنا ويترك الشاذ الذي ليس بمشهور عند</w:t>
      </w:r>
    </w:p>
    <w:p>
      <w:pPr>
        <w:pStyle w:val="BookText"/>
      </w:pPr>
      <w:r>
        <w:rPr>
          <w:rFonts w:ascii="Amiri" w:hAnsi="Amiri" w:eastAsia="Amiri" w:cs="Amiri"/>
          <w:lang w:bidi="ar-SA"/>
          <w:color w:val="111111"/>
          <w:sz w:val="28"/>
          <w:szCs w:val="28"/>
          <w:rtl/>
        </w:rPr>
        <w:t xml:space="preserve">أصحابك فان المجمع عليه لاريب فيه،وانما</w:t>
      </w:r>
    </w:p>
    <w:p>
      <w:pPr>
        <w:pStyle w:val="BookText"/>
      </w:pPr>
      <w:r>
        <w:rPr>
          <w:rFonts w:ascii="IRNazanin" w:hAnsi="IRNazanin" w:eastAsia="IRNazanin" w:cs="IRNazanin"/>
          <w:lang w:bidi="fa-IR"/>
          <w:color w:val="111111"/>
          <w:sz w:val="28"/>
          <w:szCs w:val="28"/>
          <w:rtl/>
        </w:rPr>
        <w:t xml:space="preserve">الأمور ثلاثة:امر بین رشده فيتبع وامر بين</w:t>
      </w:r>
    </w:p>
    <w:p>
      <w:pPr>
        <w:pStyle w:val="BookText"/>
      </w:pPr>
      <w:r>
        <w:rPr>
          <w:rFonts w:ascii="Amiri" w:hAnsi="Amiri" w:eastAsia="Amiri" w:cs="Amiri"/>
          <w:lang w:bidi="ar-SA"/>
          <w:color w:val="111111"/>
          <w:sz w:val="28"/>
          <w:szCs w:val="28"/>
          <w:rtl/>
        </w:rPr>
        <w:t xml:space="preserve">غيه فيجتنب ، وامر مشكل يرد علمه الى الله</w:t>
      </w:r>
    </w:p>
    <w:p>
      <w:pPr>
        <w:pStyle w:val="BookText"/>
      </w:pPr>
      <w:r>
        <w:rPr>
          <w:rFonts w:ascii="IRNazanin" w:hAnsi="IRNazanin" w:eastAsia="IRNazanin" w:cs="IRNazanin"/>
          <w:lang w:bidi="fa-IR"/>
          <w:color w:val="111111"/>
          <w:sz w:val="28"/>
          <w:szCs w:val="28"/>
          <w:rtl/>
        </w:rPr>
        <w:t xml:space="preserve">والی رسوله،قال رسول الله صلی الله علیه واله حلال بين</w:t>
      </w:r>
    </w:p>
    <w:p>
      <w:pPr>
        <w:pStyle w:val="BookText"/>
      </w:pPr>
      <w:r>
        <w:rPr>
          <w:rFonts w:ascii="Amiri" w:hAnsi="Amiri" w:eastAsia="Amiri" w:cs="Amiri"/>
          <w:lang w:bidi="ar-SA"/>
          <w:color w:val="111111"/>
          <w:sz w:val="28"/>
          <w:szCs w:val="28"/>
          <w:rtl/>
        </w:rPr>
        <w:t xml:space="preserve">وحرام بين وشبهات بين ذلك فمن ترك</w:t>
      </w:r>
    </w:p>
    <w:p>
      <w:pPr>
        <w:pStyle w:val="BookText"/>
      </w:pPr>
      <w:r>
        <w:rPr>
          <w:rFonts w:ascii="IRNazanin" w:hAnsi="IRNazanin" w:eastAsia="IRNazanin" w:cs="IRNazanin"/>
          <w:lang w:bidi="fa-IR"/>
          <w:color w:val="111111"/>
          <w:sz w:val="28"/>
          <w:szCs w:val="28"/>
          <w:rtl/>
        </w:rPr>
        <w:t xml:space="preserve">الشبهات نجا من المحرمات ومن اخذ</w:t>
      </w:r>
    </w:p>
    <w:p>
      <w:pPr>
        <w:pStyle w:val="BookText"/>
      </w:pPr>
      <w:r>
        <w:rPr>
          <w:rFonts w:ascii="Amiri" w:hAnsi="Amiri" w:eastAsia="Amiri" w:cs="Amiri"/>
          <w:lang w:bidi="ar-SA"/>
          <w:color w:val="111111"/>
          <w:sz w:val="28"/>
          <w:szCs w:val="28"/>
          <w:rtl/>
        </w:rPr>
        <w:t xml:space="preserve">بالشبهات ارتكب المحرمات وهلك من</w:t>
      </w:r>
    </w:p>
    <w:p>
      <w:pPr>
        <w:pStyle w:val="BookText"/>
      </w:pPr>
      <w:r>
        <w:rPr>
          <w:rFonts w:ascii="Amiri" w:hAnsi="Amiri" w:eastAsia="Amiri" w:cs="Amiri"/>
          <w:lang w:bidi="ar-SA"/>
          <w:color w:val="111111"/>
          <w:sz w:val="28"/>
          <w:szCs w:val="28"/>
          <w:rtl/>
        </w:rPr>
        <w:t xml:space="preserve">حيث لايعلم .</w:t>
      </w:r>
    </w:p>
    <w:p>
      <w:pPr>
        <w:pStyle w:val="BookText"/>
      </w:pPr>
      <w:r>
        <w:rPr>
          <w:rFonts w:ascii="Amiri" w:hAnsi="Amiri" w:eastAsia="Amiri" w:cs="Amiri"/>
          <w:lang w:bidi="ar-SA"/>
          <w:color w:val="111111"/>
          <w:sz w:val="28"/>
          <w:szCs w:val="28"/>
          <w:rtl/>
        </w:rPr>
        <w:t xml:space="preserve">قلت:فان كان الخبران عنكما مشهورين</w:t>
      </w:r>
    </w:p>
    <w:p>
      <w:pPr>
        <w:pStyle w:val="BookText"/>
      </w:pPr>
      <w:r>
        <w:rPr>
          <w:rFonts w:ascii="Amiri" w:hAnsi="Amiri" w:eastAsia="Amiri" w:cs="Amiri"/>
          <w:lang w:bidi="ar-SA"/>
          <w:color w:val="111111"/>
          <w:sz w:val="28"/>
          <w:szCs w:val="28"/>
          <w:rtl/>
        </w:rPr>
        <w:t xml:space="preserve">قدرواهما الثقات عنكم ؟</w:t>
      </w:r>
    </w:p>
    <w:p>
      <w:pPr>
        <w:pStyle w:val="BookText"/>
      </w:pPr>
      <w:r>
        <w:rPr>
          <w:rFonts w:ascii="Amiri" w:hAnsi="Amiri" w:eastAsia="Amiri" w:cs="Amiri"/>
          <w:lang w:bidi="ar-SA"/>
          <w:color w:val="111111"/>
          <w:sz w:val="28"/>
          <w:szCs w:val="28"/>
          <w:rtl/>
        </w:rPr>
        <w:t xml:space="preserve">قال:ينظر فما وافق حكمه حكم الكتاب</w:t>
      </w:r>
    </w:p>
    <w:p>
      <w:pPr>
        <w:pStyle w:val="BookText"/>
      </w:pPr>
      <w:r>
        <w:rPr>
          <w:rFonts w:ascii="Amiri" w:hAnsi="Amiri" w:eastAsia="Amiri" w:cs="Amiri"/>
          <w:lang w:bidi="ar-SA"/>
          <w:color w:val="111111"/>
          <w:sz w:val="28"/>
          <w:szCs w:val="28"/>
          <w:rtl/>
        </w:rPr>
        <w:t xml:space="preserve">والسنة وخالف العامة فيؤخذ به ويترك ما</w:t>
      </w:r>
    </w:p>
    <w:p>
      <w:pPr>
        <w:pStyle w:val="BookText"/>
      </w:pPr>
      <w:r>
        <w:rPr>
          <w:rFonts w:ascii="Amiri" w:hAnsi="Amiri" w:eastAsia="Amiri" w:cs="Amiri"/>
          <w:lang w:bidi="ar-SA"/>
          <w:color w:val="111111"/>
          <w:sz w:val="28"/>
          <w:szCs w:val="28"/>
          <w:rtl/>
        </w:rPr>
        <w:t xml:space="preserve">خالف حكمه حكم الكتاب والسنة ووافق</w:t>
      </w:r>
    </w:p>
    <w:p>
      <w:pPr>
        <w:pStyle w:val="BookText"/>
      </w:pPr>
      <w:r>
        <w:rPr>
          <w:rFonts w:ascii="Amiri" w:hAnsi="Amiri" w:eastAsia="Amiri" w:cs="Amiri"/>
          <w:lang w:bidi="ar-SA"/>
          <w:color w:val="111111"/>
          <w:sz w:val="28"/>
          <w:szCs w:val="28"/>
          <w:rtl/>
        </w:rPr>
        <w:t xml:space="preserve">العامة،</w:t>
      </w:r>
    </w:p>
    <w:p>
      <w:pPr>
        <w:pStyle w:val="BookText"/>
      </w:pPr>
      <w:r>
        <w:rPr>
          <w:rFonts w:ascii="Amiri" w:hAnsi="Amiri" w:eastAsia="Amiri" w:cs="Amiri"/>
          <w:lang w:bidi="ar-SA"/>
          <w:color w:val="111111"/>
          <w:sz w:val="28"/>
          <w:szCs w:val="28"/>
          <w:rtl/>
        </w:rPr>
        <w:t xml:space="preserve">قلت:جعلت فداك أرأيت ان كان الفقيهان</w:t>
      </w:r>
    </w:p>
    <w:p>
      <w:pPr>
        <w:pStyle w:val="BookText"/>
      </w:pPr>
      <w:r>
        <w:rPr>
          <w:rFonts w:ascii="Amiri" w:hAnsi="Amiri" w:eastAsia="Amiri" w:cs="Amiri"/>
          <w:lang w:bidi="ar-SA"/>
          <w:color w:val="111111"/>
          <w:sz w:val="28"/>
          <w:szCs w:val="28"/>
          <w:rtl/>
        </w:rPr>
        <w:t xml:space="preserve">عرفا حكمه من الكتاب والسنة وجدنا احد</w:t>
      </w:r>
    </w:p>
    <w:p>
      <w:pPr>
        <w:pStyle w:val="BookText"/>
      </w:pPr>
      <w:r>
        <w:rPr>
          <w:rFonts w:ascii="Amiri" w:hAnsi="Amiri" w:eastAsia="Amiri" w:cs="Amiri"/>
          <w:lang w:bidi="ar-SA"/>
          <w:color w:val="111111"/>
          <w:sz w:val="28"/>
          <w:szCs w:val="28"/>
          <w:rtl/>
        </w:rPr>
        <w:t xml:space="preserve">الخبرين موافقا للعامة والآخر مخالفا لهم</w:t>
      </w:r>
    </w:p>
    <w:p>
      <w:pPr>
        <w:pStyle w:val="BookText"/>
      </w:pPr>
      <w:r>
        <w:rPr>
          <w:rFonts w:ascii="Amiri" w:hAnsi="Amiri" w:eastAsia="Amiri" w:cs="Amiri"/>
          <w:lang w:bidi="ar-SA"/>
          <w:color w:val="111111"/>
          <w:sz w:val="28"/>
          <w:szCs w:val="28"/>
          <w:rtl/>
        </w:rPr>
        <w:t xml:space="preserve">باي الخبرين يؤخذ؟ قال:ما خالف العامة</w:t>
      </w:r>
    </w:p>
    <w:p>
      <w:pPr>
        <w:pStyle w:val="BookText"/>
      </w:pPr>
      <w:r>
        <w:rPr>
          <w:rFonts w:ascii="Amiri" w:hAnsi="Amiri" w:eastAsia="Amiri" w:cs="Amiri"/>
          <w:lang w:bidi="ar-SA"/>
          <w:color w:val="111111"/>
          <w:sz w:val="28"/>
          <w:szCs w:val="28"/>
          <w:rtl/>
        </w:rPr>
        <w:t xml:space="preserve">ففيه الرشاد.</w:t>
      </w:r>
    </w:p>
    <w:p>
      <w:pPr>
        <w:pStyle w:val="BookText"/>
      </w:pPr>
      <w:r>
        <w:rPr>
          <w:rFonts w:ascii="Amiri" w:hAnsi="Amiri" w:eastAsia="Amiri" w:cs="Amiri"/>
          <w:lang w:bidi="ar-SA"/>
          <w:color w:val="111111"/>
          <w:sz w:val="28"/>
          <w:szCs w:val="28"/>
          <w:rtl/>
        </w:rPr>
        <w:t xml:space="preserve">فقلت:جعلت فداك فان وافقهما الخبران</w:t>
      </w:r>
    </w:p>
    <w:p>
      <w:pPr>
        <w:pStyle w:val="BookText"/>
      </w:pPr>
      <w:r>
        <w:rPr>
          <w:rFonts w:ascii="Amiri" w:hAnsi="Amiri" w:eastAsia="Amiri" w:cs="Amiri"/>
          <w:lang w:bidi="ar-SA"/>
          <w:color w:val="111111"/>
          <w:sz w:val="28"/>
          <w:szCs w:val="28"/>
          <w:rtl/>
        </w:rPr>
        <w:t xml:space="preserve">جميعا.</w:t>
      </w:r>
    </w:p>
    <w:p>
      <w:pPr>
        <w:pStyle w:val="BookText"/>
      </w:pPr>
      <w:r>
        <w:rPr>
          <w:rFonts w:ascii="Amiri" w:hAnsi="Amiri" w:eastAsia="Amiri" w:cs="Amiri"/>
          <w:lang w:bidi="ar-SA"/>
          <w:color w:val="111111"/>
          <w:sz w:val="28"/>
          <w:szCs w:val="28"/>
          <w:rtl/>
        </w:rPr>
        <w:t xml:space="preserve">قال : ينظر الى ما هم اليه اميل،ځكامهم</w:t>
      </w:r>
    </w:p>
    <w:p>
      <w:pPr>
        <w:pStyle w:val="BookText"/>
      </w:pPr>
      <w:r>
        <w:rPr>
          <w:rFonts w:ascii="Amiri" w:hAnsi="Amiri" w:eastAsia="Amiri" w:cs="Amiri"/>
          <w:lang w:bidi="ar-SA"/>
          <w:color w:val="111111"/>
          <w:sz w:val="28"/>
          <w:szCs w:val="28"/>
          <w:rtl/>
        </w:rPr>
        <w:t xml:space="preserve">وقضاتهم فيترك ويؤخذ بالآخر،</w:t>
      </w:r>
    </w:p>
    <w:p>
      <w:pPr>
        <w:pStyle w:val="BookText"/>
      </w:pPr>
      <w:r>
        <w:rPr>
          <w:rFonts w:ascii="Amiri" w:hAnsi="Amiri" w:eastAsia="Amiri" w:cs="Amiri"/>
          <w:lang w:bidi="ar-SA"/>
          <w:color w:val="111111"/>
          <w:sz w:val="28"/>
          <w:szCs w:val="28"/>
          <w:rtl/>
        </w:rPr>
        <w:t xml:space="preserve">قلت:فان وافق حكامهم الخبرين جميعا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قال:اذا كان ذلك فارجه حتى تلقى امامك</w:t>
      </w:r>
    </w:p>
    <w:p>
      <w:pPr>
        <w:pStyle w:val="BookText"/>
      </w:pPr>
      <w:r>
        <w:rPr>
          <w:rFonts w:ascii="Amiri" w:hAnsi="Amiri" w:eastAsia="Amiri" w:cs="Amiri"/>
          <w:lang w:bidi="ar-SA"/>
          <w:color w:val="111111"/>
          <w:sz w:val="28"/>
          <w:szCs w:val="28"/>
          <w:rtl/>
        </w:rPr>
        <w:t xml:space="preserve">فان الوقوف عند الشبهات خير من الاقتحام</w:t>
      </w:r>
    </w:p>
    <w:p>
      <w:pPr>
        <w:pStyle w:val="BookText"/>
      </w:pPr>
      <w:r>
        <w:rPr>
          <w:rFonts w:ascii="Amiri" w:hAnsi="Amiri" w:eastAsia="Amiri" w:cs="Amiri"/>
          <w:lang w:bidi="ar-SA"/>
          <w:color w:val="111111"/>
          <w:sz w:val="28"/>
          <w:szCs w:val="28"/>
          <w:rtl/>
        </w:rPr>
        <w:t xml:space="preserve">في الهلكات»(6)</w:t>
      </w:r>
    </w:p>
    <w:p>
      <w:pPr>
        <w:pStyle w:val="BookText"/>
      </w:pPr>
      <w:r>
        <w:rPr>
          <w:rFonts w:ascii="IRNazanin" w:hAnsi="IRNazanin" w:eastAsia="IRNazanin" w:cs="IRNazanin"/>
          <w:lang w:bidi="fa-IR"/>
          <w:color w:val="111111"/>
          <w:sz w:val="28"/>
          <w:szCs w:val="28"/>
          <w:rtl/>
        </w:rPr>
        <w:t xml:space="preserve">الكافي ج 1 ص 67 ک2ب 21 ح 10.</w:t>
      </w:r>
    </w:p>
    <w:p>
      <w:pPr>
        <w:pStyle w:val="BookText"/>
      </w:pPr>
      <w:r>
        <w:rPr>
          <w:rFonts w:ascii="IRNazanin" w:hAnsi="IRNazanin" w:eastAsia="IRNazanin" w:cs="IRNazanin"/>
          <w:lang w:bidi="fa-IR"/>
          <w:color w:val="111111"/>
          <w:sz w:val="28"/>
          <w:szCs w:val="28"/>
          <w:rtl/>
        </w:rPr>
        <w:t xml:space="preserve">الكافي ج 7 ص 412ک33ب8ح 5 بتفاوت.</w:t>
      </w:r>
    </w:p>
    <w:p>
      <w:pPr>
        <w:pStyle w:val="BookText"/>
      </w:pPr>
      <w:r>
        <w:rPr>
          <w:rFonts w:ascii="Amiri" w:hAnsi="Amiri" w:eastAsia="Amiri" w:cs="Amiri"/>
          <w:lang w:bidi="ar-SA"/>
          <w:color w:val="111111"/>
          <w:sz w:val="28"/>
          <w:szCs w:val="28"/>
          <w:rtl/>
        </w:rPr>
        <w:t xml:space="preserve">التهذيب ج6 ص 218 87ح6 بتفاوت.</w:t>
      </w:r>
    </w:p>
    <w:p>
      <w:pPr>
        <w:pStyle w:val="BookText"/>
      </w:pPr>
      <w:r>
        <w:rPr>
          <w:rFonts w:ascii="Amiri" w:hAnsi="Amiri" w:eastAsia="Amiri" w:cs="Amiri"/>
          <w:lang w:bidi="ar-SA"/>
          <w:color w:val="111111"/>
          <w:sz w:val="28"/>
          <w:szCs w:val="28"/>
          <w:rtl/>
        </w:rPr>
        <w:t xml:space="preserve">«عن رجلين من أصحابنا يكون بينهما</w:t>
      </w:r>
    </w:p>
    <w:p>
      <w:pPr>
        <w:pStyle w:val="BookText"/>
      </w:pPr>
      <w:r>
        <w:rPr>
          <w:rFonts w:ascii="IRNazanin" w:hAnsi="IRNazanin" w:eastAsia="IRNazanin" w:cs="IRNazanin"/>
          <w:lang w:bidi="fa-IR"/>
          <w:color w:val="111111"/>
          <w:sz w:val="28"/>
          <w:szCs w:val="28"/>
          <w:rtl/>
        </w:rPr>
        <w:t xml:space="preserve">منازعة في دين او میراث فتحاكما الى</w:t>
      </w:r>
    </w:p>
    <w:p>
      <w:pPr>
        <w:pStyle w:val="BookText"/>
      </w:pPr>
      <w:r>
        <w:rPr>
          <w:rFonts w:ascii="IRNazanin" w:hAnsi="IRNazanin" w:eastAsia="IRNazanin" w:cs="IRNazanin"/>
          <w:lang w:bidi="fa-IR"/>
          <w:color w:val="111111"/>
          <w:sz w:val="28"/>
          <w:szCs w:val="28"/>
          <w:rtl/>
        </w:rPr>
        <w:t xml:space="preserve">السلطان او الى القضاة ایحل ذلك؟فقال:</w:t>
      </w:r>
    </w:p>
    <w:p>
      <w:pPr>
        <w:pStyle w:val="BookText"/>
      </w:pPr>
      <w:r>
        <w:rPr>
          <w:rFonts w:ascii="Amiri" w:hAnsi="Amiri" w:eastAsia="Amiri" w:cs="Amiri"/>
          <w:lang w:bidi="ar-SA"/>
          <w:color w:val="111111"/>
          <w:sz w:val="28"/>
          <w:szCs w:val="28"/>
          <w:rtl/>
        </w:rPr>
        <w:t xml:space="preserve">من تحاكم الى الطاغوت فحكم له فانما يأخذ</w:t>
      </w:r>
    </w:p>
    <w:p>
      <w:pPr>
        <w:pStyle w:val="BookText"/>
      </w:pPr>
      <w:r>
        <w:rPr>
          <w:rFonts w:ascii="Amiri" w:hAnsi="Amiri" w:eastAsia="Amiri" w:cs="Amiri"/>
          <w:lang w:bidi="ar-SA"/>
          <w:color w:val="111111"/>
          <w:sz w:val="28"/>
          <w:szCs w:val="28"/>
          <w:rtl/>
        </w:rPr>
        <w:t xml:space="preserve">سحتا وان كان حقه ثابتا لانه اخذ بحكم</w:t>
      </w:r>
    </w:p>
    <w:p>
      <w:pPr>
        <w:pStyle w:val="BookText"/>
      </w:pPr>
      <w:r>
        <w:rPr>
          <w:rFonts w:ascii="Amiri" w:hAnsi="Amiri" w:eastAsia="Amiri" w:cs="Amiri"/>
          <w:lang w:bidi="ar-SA"/>
          <w:color w:val="111111"/>
          <w:sz w:val="28"/>
          <w:szCs w:val="28"/>
          <w:rtl/>
        </w:rPr>
        <w:t xml:space="preserve">الطاغوت وقد أمر الله أن يكفر به.</w:t>
      </w:r>
    </w:p>
    <w:p>
      <w:pPr>
        <w:pStyle w:val="BookText"/>
      </w:pPr>
      <w:r>
        <w:rPr>
          <w:rFonts w:ascii="Amiri" w:hAnsi="Amiri" w:eastAsia="Amiri" w:cs="Amiri"/>
          <w:lang w:bidi="ar-SA"/>
          <w:color w:val="111111"/>
          <w:sz w:val="28"/>
          <w:szCs w:val="28"/>
          <w:rtl/>
        </w:rPr>
        <w:t xml:space="preserve">قلت:كيف يصنعان قال:انظروا الى من</w:t>
      </w:r>
    </w:p>
    <w:p>
      <w:pPr>
        <w:pStyle w:val="BookText"/>
      </w:pPr>
      <w:r>
        <w:rPr>
          <w:rFonts w:ascii="Amiri" w:hAnsi="Amiri" w:eastAsia="Amiri" w:cs="Amiri"/>
          <w:lang w:bidi="ar-SA"/>
          <w:color w:val="111111"/>
          <w:sz w:val="28"/>
          <w:szCs w:val="28"/>
          <w:rtl/>
        </w:rPr>
        <w:t xml:space="preserve">كان منكم قد روى حديثنا و نظر في حلالنا</w:t>
      </w:r>
    </w:p>
    <w:p>
      <w:pPr>
        <w:pStyle w:val="BookText"/>
      </w:pPr>
      <w:r>
        <w:rPr>
          <w:rFonts w:ascii="IRNazanin" w:hAnsi="IRNazanin" w:eastAsia="IRNazanin" w:cs="IRNazanin"/>
          <w:lang w:bidi="fa-IR"/>
          <w:color w:val="111111"/>
          <w:sz w:val="28"/>
          <w:szCs w:val="28"/>
          <w:rtl/>
        </w:rPr>
        <w:t xml:space="preserve">وحرامنا وعرف احکامنا فارضوا به حکما</w:t>
      </w:r>
    </w:p>
    <w:p>
      <w:pPr>
        <w:pStyle w:val="BookText"/>
      </w:pPr>
      <w:r>
        <w:rPr>
          <w:rFonts w:ascii="IRNazanin" w:hAnsi="IRNazanin" w:eastAsia="IRNazanin" w:cs="IRNazanin"/>
          <w:lang w:bidi="fa-IR"/>
          <w:color w:val="111111"/>
          <w:sz w:val="28"/>
          <w:szCs w:val="28"/>
          <w:rtl/>
        </w:rPr>
        <w:t xml:space="preserve">فاني قد جعلته عليكم حاكما فاذا حکم</w:t>
      </w:r>
    </w:p>
    <w:p>
      <w:pPr>
        <w:pStyle w:val="BookText"/>
      </w:pPr>
      <w:r>
        <w:rPr>
          <w:rFonts w:ascii="Amiri" w:hAnsi="Amiri" w:eastAsia="Amiri" w:cs="Amiri"/>
          <w:lang w:bidi="ar-SA"/>
          <w:color w:val="111111"/>
          <w:sz w:val="28"/>
          <w:szCs w:val="28"/>
          <w:rtl/>
        </w:rPr>
        <w:t xml:space="preserve">بحكمنا فلم يقبله منه فانما بحكم الله قد</w:t>
      </w:r>
    </w:p>
    <w:p>
      <w:pPr>
        <w:pStyle w:val="BookText"/>
      </w:pPr>
      <w:r>
        <w:rPr>
          <w:rFonts w:ascii="Amiri" w:hAnsi="Amiri" w:eastAsia="Amiri" w:cs="Amiri"/>
          <w:lang w:bidi="ar-SA"/>
          <w:color w:val="111111"/>
          <w:sz w:val="28"/>
          <w:szCs w:val="28"/>
          <w:rtl/>
        </w:rPr>
        <w:t xml:space="preserve">استخف وعلينا رد والراد علينا الراد على الله</w:t>
      </w:r>
    </w:p>
    <w:p>
      <w:pPr>
        <w:pStyle w:val="BookText"/>
      </w:pPr>
      <w:r>
        <w:rPr>
          <w:rFonts w:ascii="Amiri" w:hAnsi="Amiri" w:eastAsia="Amiri" w:cs="Amiri"/>
          <w:lang w:bidi="ar-SA"/>
          <w:color w:val="111111"/>
          <w:sz w:val="28"/>
          <w:szCs w:val="28"/>
          <w:rtl/>
        </w:rPr>
        <w:t xml:space="preserve">وهو على حد الشرك بالله»(6)</w:t>
      </w:r>
    </w:p>
    <w:p>
      <w:pPr>
        <w:pStyle w:val="BookText"/>
      </w:pPr>
      <w:r>
        <w:rPr>
          <w:rFonts w:ascii="IRNazanin" w:hAnsi="IRNazanin" w:eastAsia="IRNazanin" w:cs="IRNazanin"/>
          <w:lang w:bidi="fa-IR"/>
          <w:color w:val="111111"/>
          <w:sz w:val="28"/>
          <w:szCs w:val="28"/>
          <w:rtl/>
        </w:rPr>
        <w:t xml:space="preserve">الكافي ج 7 ص 412، ک33 ب8 ح 5.</w:t>
      </w:r>
    </w:p>
    <w:p>
      <w:pPr>
        <w:pStyle w:val="BookText"/>
      </w:pPr>
      <w:r>
        <w:rPr>
          <w:rFonts w:ascii="IRNazanin" w:hAnsi="IRNazanin" w:eastAsia="IRNazanin" w:cs="IRNazanin"/>
          <w:lang w:bidi="fa-IR"/>
          <w:color w:val="111111"/>
          <w:sz w:val="28"/>
          <w:szCs w:val="28"/>
          <w:rtl/>
        </w:rPr>
        <w:t xml:space="preserve">الکافی ج 1 ص67 21ک2ب21 ح 10 بتفاوت .</w:t>
      </w:r>
    </w:p>
    <w:p>
      <w:pPr>
        <w:pStyle w:val="BookText"/>
      </w:pPr>
      <w:r>
        <w:rPr>
          <w:rFonts w:ascii="Amiri" w:hAnsi="Amiri" w:eastAsia="Amiri" w:cs="Amiri"/>
          <w:lang w:bidi="ar-SA"/>
          <w:color w:val="111111"/>
          <w:sz w:val="28"/>
          <w:szCs w:val="28"/>
          <w:rtl/>
        </w:rPr>
        <w:t xml:space="preserve">التهذيب ج6 ص 218 87ح6.</w:t>
      </w:r>
    </w:p>
    <w:p>
      <w:pPr>
        <w:pStyle w:val="BookText"/>
      </w:pPr>
      <w:r>
        <w:rPr>
          <w:rFonts w:ascii="Amiri" w:hAnsi="Amiri" w:eastAsia="Amiri" w:cs="Amiri"/>
          <w:lang w:bidi="ar-SA"/>
          <w:color w:val="111111"/>
          <w:sz w:val="28"/>
          <w:szCs w:val="28"/>
          <w:rtl/>
        </w:rPr>
        <w:t xml:space="preserve">«في رجلين اختار كل واحد منهما رجلا</w:t>
      </w:r>
    </w:p>
    <w:p>
      <w:pPr>
        <w:pStyle w:val="BookText"/>
      </w:pPr>
      <w:r>
        <w:rPr>
          <w:rFonts w:ascii="Amiri" w:hAnsi="Amiri" w:eastAsia="Amiri" w:cs="Amiri"/>
          <w:lang w:bidi="ar-SA"/>
          <w:color w:val="111111"/>
          <w:sz w:val="28"/>
          <w:szCs w:val="28"/>
          <w:rtl/>
        </w:rPr>
        <w:t xml:space="preserve">فرضيا أن يكونا الناظرين في حقهما فاختلفا</w:t>
      </w:r>
    </w:p>
    <w:p>
      <w:pPr>
        <w:pStyle w:val="BookText"/>
      </w:pPr>
      <w:r>
        <w:rPr>
          <w:rFonts w:ascii="Amiri" w:hAnsi="Amiri" w:eastAsia="Amiri" w:cs="Amiri"/>
          <w:lang w:bidi="ar-SA"/>
          <w:color w:val="111111"/>
          <w:sz w:val="28"/>
          <w:szCs w:val="28"/>
          <w:rtl/>
        </w:rPr>
        <w:t xml:space="preserve">فيما حكما وكلاهما اختلفا في حديثنا قال :</w:t>
      </w:r>
    </w:p>
    <w:p>
      <w:pPr>
        <w:pStyle w:val="BookText"/>
      </w:pPr>
      <w:r>
        <w:rPr>
          <w:rFonts w:ascii="IRNazanin" w:hAnsi="IRNazanin" w:eastAsia="IRNazanin" w:cs="IRNazanin"/>
          <w:lang w:bidi="fa-IR"/>
          <w:color w:val="111111"/>
          <w:sz w:val="28"/>
          <w:szCs w:val="28"/>
          <w:rtl/>
        </w:rPr>
        <w:t xml:space="preserve">الحكم ما حکم به اعدلهما وافقههما</w:t>
      </w:r>
    </w:p>
    <w:p>
      <w:pPr>
        <w:pStyle w:val="BookText"/>
      </w:pPr>
      <w:r>
        <w:rPr>
          <w:rFonts w:ascii="Amiri" w:hAnsi="Amiri" w:eastAsia="Amiri" w:cs="Amiri"/>
          <w:lang w:bidi="ar-SA"/>
          <w:color w:val="111111"/>
          <w:sz w:val="28"/>
          <w:szCs w:val="28"/>
          <w:rtl/>
        </w:rPr>
        <w:t xml:space="preserve">واصدقهما في الحديث و اورعهما ولا يلتفت</w:t>
      </w:r>
    </w:p>
    <w:p>
      <w:pPr>
        <w:pStyle w:val="BookText"/>
      </w:pPr>
      <w:r>
        <w:rPr>
          <w:rFonts w:ascii="Amiri" w:hAnsi="Amiri" w:eastAsia="Amiri" w:cs="Amiri"/>
          <w:lang w:bidi="ar-SA"/>
          <w:color w:val="111111"/>
          <w:sz w:val="28"/>
          <w:szCs w:val="28"/>
          <w:rtl/>
        </w:rPr>
        <w:t xml:space="preserve">الى ما يحكم به الآخر قال قلت:فانهما</w:t>
      </w:r>
    </w:p>
    <w:p>
      <w:pPr>
        <w:pStyle w:val="BookText"/>
      </w:pPr>
      <w:r>
        <w:rPr>
          <w:rFonts w:ascii="IRNazanin" w:hAnsi="IRNazanin" w:eastAsia="IRNazanin" w:cs="IRNazanin"/>
          <w:lang w:bidi="fa-IR"/>
          <w:color w:val="111111"/>
          <w:sz w:val="28"/>
          <w:szCs w:val="28"/>
          <w:rtl/>
        </w:rPr>
        <w:t xml:space="preserve">عدلان مرضیان عند اصحابنا ليس يتفاضل</w:t>
      </w:r>
    </w:p>
    <w:p>
      <w:pPr>
        <w:pStyle w:val="BookText"/>
      </w:pPr>
      <w:r>
        <w:rPr>
          <w:rFonts w:ascii="Amiri" w:hAnsi="Amiri" w:eastAsia="Amiri" w:cs="Amiri"/>
          <w:lang w:bidi="ar-SA"/>
          <w:color w:val="111111"/>
          <w:sz w:val="28"/>
          <w:szCs w:val="28"/>
          <w:rtl/>
        </w:rPr>
        <w:t xml:space="preserve">واحد منهما على صاحبه قال فقال:ينظر الى</w:t>
      </w:r>
    </w:p>
    <w:p>
      <w:pPr>
        <w:pStyle w:val="BookText"/>
      </w:pPr>
      <w:r>
        <w:rPr>
          <w:rFonts w:ascii="Amiri" w:hAnsi="Amiri" w:eastAsia="Amiri" w:cs="Amiri"/>
          <w:lang w:bidi="ar-SA"/>
          <w:color w:val="111111"/>
          <w:sz w:val="28"/>
          <w:szCs w:val="28"/>
          <w:rtl/>
        </w:rPr>
        <w:t xml:space="preserve">ما كان من روايتهما عنا في ذلك الذي حكما</w:t>
      </w:r>
    </w:p>
    <w:p>
      <w:pPr>
        <w:pStyle w:val="BookText"/>
      </w:pPr>
      <w:r>
        <w:rPr>
          <w:rFonts w:ascii="Amiri" w:hAnsi="Amiri" w:eastAsia="Amiri" w:cs="Amiri"/>
          <w:lang w:bidi="ar-SA"/>
          <w:color w:val="111111"/>
          <w:sz w:val="28"/>
          <w:szCs w:val="28"/>
          <w:rtl/>
        </w:rPr>
        <w:t xml:space="preserve">به المجمع عليه اصحابك فيأخذ به من حكمنا</w:t>
      </w:r>
    </w:p>
    <w:p>
      <w:pPr>
        <w:pStyle w:val="BookText"/>
      </w:pPr>
      <w:r>
        <w:rPr>
          <w:rFonts w:ascii="Amiri" w:hAnsi="Amiri" w:eastAsia="Amiri" w:cs="Amiri"/>
          <w:lang w:bidi="ar-SA"/>
          <w:color w:val="111111"/>
          <w:sz w:val="28"/>
          <w:szCs w:val="28"/>
          <w:rtl/>
        </w:rPr>
        <w:t xml:space="preserve">ويترك الشاذ الذي ليس بمشهورعند</w:t>
      </w:r>
    </w:p>
    <w:p>
      <w:pPr>
        <w:pStyle w:val="BookText"/>
      </w:pPr>
      <w:r>
        <w:rPr>
          <w:rFonts w:ascii="Amiri" w:hAnsi="Amiri" w:eastAsia="Amiri" w:cs="Amiri"/>
          <w:lang w:bidi="ar-SA"/>
          <w:color w:val="111111"/>
          <w:sz w:val="28"/>
          <w:szCs w:val="28"/>
          <w:rtl/>
        </w:rPr>
        <w:t xml:space="preserve">اصحابك فان المجمع عليه حكمنا لا ريب</w:t>
      </w:r>
    </w:p>
    <w:p>
      <w:pPr>
        <w:pStyle w:val="BookText"/>
      </w:pPr>
      <w:r>
        <w:rPr>
          <w:rFonts w:ascii="IRNazanin" w:hAnsi="IRNazanin" w:eastAsia="IRNazanin" w:cs="IRNazanin"/>
          <w:lang w:bidi="fa-IR"/>
          <w:color w:val="111111"/>
          <w:sz w:val="28"/>
          <w:szCs w:val="28"/>
          <w:rtl/>
        </w:rPr>
        <w:t xml:space="preserve">فيه،وانما الأمور ثلاثة، أمر بین رشده</w:t>
      </w:r>
    </w:p>
    <w:p>
      <w:pPr>
        <w:pStyle w:val="BookText"/>
      </w:pPr>
      <w:r>
        <w:rPr>
          <w:rFonts w:ascii="IRNazanin" w:hAnsi="IRNazanin" w:eastAsia="IRNazanin" w:cs="IRNazanin"/>
          <w:lang w:bidi="fa-IR"/>
          <w:color w:val="111111"/>
          <w:sz w:val="28"/>
          <w:szCs w:val="28"/>
          <w:rtl/>
        </w:rPr>
        <w:t xml:space="preserve">فمتبع،وامر بين غيره فمجتنب و امر مشکل</w:t>
      </w:r>
    </w:p>
    <w:p>
      <w:pPr>
        <w:pStyle w:val="BookText"/>
      </w:pPr>
      <w:r>
        <w:rPr>
          <w:rFonts w:ascii="Amiri" w:hAnsi="Amiri" w:eastAsia="Amiri" w:cs="Amiri"/>
          <w:lang w:bidi="ar-SA"/>
          <w:color w:val="111111"/>
          <w:sz w:val="28"/>
          <w:szCs w:val="28"/>
          <w:rtl/>
        </w:rPr>
        <w:t xml:space="preserve">يرد حكمه الى الله عزوجل،قال رسول الله</w:t>
      </w:r>
    </w:p>
    <w:p>
      <w:pPr>
        <w:pStyle w:val="BookText"/>
      </w:pPr>
      <w:r>
        <w:rPr>
          <w:rFonts w:ascii="IRNazanin" w:hAnsi="IRNazanin" w:eastAsia="IRNazanin" w:cs="IRNazanin"/>
          <w:lang w:bidi="fa-IR"/>
          <w:color w:val="111111"/>
          <w:sz w:val="28"/>
          <w:szCs w:val="28"/>
          <w:rtl/>
        </w:rPr>
        <w:t xml:space="preserve">صلی الله علیه واله وسلم: حلال بين وحرام بين و شبهات بين</w:t>
      </w:r>
    </w:p>
    <w:p>
      <w:pPr>
        <w:pStyle w:val="BookText"/>
      </w:pPr>
      <w:r>
        <w:rPr>
          <w:rFonts w:ascii="IRNazanin" w:hAnsi="IRNazanin" w:eastAsia="IRNazanin" w:cs="IRNazanin"/>
          <w:lang w:bidi="fa-IR"/>
          <w:color w:val="111111"/>
          <w:sz w:val="28"/>
          <w:szCs w:val="28"/>
          <w:rtl/>
        </w:rPr>
        <w:t xml:space="preserve">ذلك فمن ترك الشبهات نجی من</w:t>
      </w:r>
    </w:p>
    <w:p>
      <w:pPr>
        <w:pStyle w:val="BookText"/>
      </w:pPr>
      <w:r>
        <w:rPr>
          <w:rFonts w:ascii="Amiri" w:hAnsi="Amiri" w:eastAsia="Amiri" w:cs="Amiri"/>
          <w:lang w:bidi="ar-SA"/>
          <w:color w:val="111111"/>
          <w:sz w:val="28"/>
          <w:szCs w:val="28"/>
          <w:rtl/>
        </w:rPr>
        <w:t xml:space="preserve">المحرمات، ومن اخذ بالشبهات،ارتكب</w:t>
      </w:r>
    </w:p>
    <w:p>
      <w:pPr>
        <w:pStyle w:val="BookText"/>
      </w:pPr>
      <w:r>
        <w:rPr>
          <w:rFonts w:ascii="Amiri" w:hAnsi="Amiri" w:eastAsia="Amiri" w:cs="Amiri"/>
          <w:lang w:bidi="ar-SA"/>
          <w:color w:val="111111"/>
          <w:sz w:val="28"/>
          <w:szCs w:val="28"/>
          <w:rtl/>
        </w:rPr>
        <w:t xml:space="preserve">المحرمات وهلك من حيث لا يعلم،قلت:</w:t>
      </w:r>
    </w:p>
    <w:p>
      <w:pPr>
        <w:pStyle w:val="BookText"/>
      </w:pPr>
      <w:r>
        <w:rPr>
          <w:rFonts w:ascii="Amiri" w:hAnsi="Amiri" w:eastAsia="Amiri" w:cs="Amiri"/>
          <w:lang w:bidi="ar-SA"/>
          <w:color w:val="111111"/>
          <w:sz w:val="28"/>
          <w:szCs w:val="28"/>
          <w:rtl/>
        </w:rPr>
        <w:t xml:space="preserve">فان كان الخبر ان عنكم مشهورين قد رواهما</w:t>
      </w:r>
    </w:p>
    <w:p>
      <w:pPr>
        <w:pStyle w:val="BookText"/>
      </w:pPr>
      <w:r>
        <w:rPr>
          <w:rFonts w:ascii="Amiri" w:hAnsi="Amiri" w:eastAsia="Amiri" w:cs="Amiri"/>
          <w:lang w:bidi="ar-SA"/>
          <w:color w:val="111111"/>
          <w:sz w:val="28"/>
          <w:szCs w:val="28"/>
          <w:rtl/>
        </w:rPr>
        <w:t xml:space="preserve">الثقات عنكم قال:ينظر فما وافق حكمه حكم</w:t>
      </w:r>
    </w:p>
    <w:p>
      <w:pPr>
        <w:pStyle w:val="BookText"/>
      </w:pPr>
      <w:r>
        <w:rPr>
          <w:rFonts w:ascii="Amiri" w:hAnsi="Amiri" w:eastAsia="Amiri" w:cs="Amiri"/>
          <w:lang w:bidi="ar-SA"/>
          <w:color w:val="111111"/>
          <w:sz w:val="28"/>
          <w:szCs w:val="28"/>
          <w:rtl/>
        </w:rPr>
        <w:t xml:space="preserve">الكتاب والسنة وخالف العامة اخذ به،قلت: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4" w:name="pg14635_157777"/>
    <w:bookmarkEnd w:id="14"/>
    <w:p>
      <w:pPr>
        <w:pStyle w:val="BookText"/>
      </w:pPr>
      <w:r>
        <w:rPr>
          <w:rFonts w:ascii="Amiri" w:hAnsi="Amiri" w:eastAsia="Amiri" w:cs="Amiri"/>
          <w:lang w:bidi="ar-SA"/>
          <w:color w:val="111111"/>
          <w:sz w:val="28"/>
          <w:szCs w:val="28"/>
          <w:rtl/>
        </w:rPr>
        <w:t xml:space="preserve">جعلت فداك وجدنا أحد الخبرين موافقا</w:t>
      </w:r>
    </w:p>
    <w:p>
      <w:pPr>
        <w:pStyle w:val="BookText"/>
      </w:pPr>
      <w:r>
        <w:rPr>
          <w:rFonts w:ascii="Amiri" w:hAnsi="Amiri" w:eastAsia="Amiri" w:cs="Amiri"/>
          <w:lang w:bidi="ar-SA"/>
          <w:color w:val="111111"/>
          <w:sz w:val="28"/>
          <w:szCs w:val="28"/>
          <w:rtl/>
        </w:rPr>
        <w:t xml:space="preserve">للعامة والآخر مخالفا لها باي الخبرين</w:t>
      </w:r>
    </w:p>
    <w:p>
      <w:pPr>
        <w:pStyle w:val="BookText"/>
      </w:pPr>
      <w:r>
        <w:rPr>
          <w:rFonts w:ascii="Amiri" w:hAnsi="Amiri" w:eastAsia="Amiri" w:cs="Amiri"/>
          <w:lang w:bidi="ar-SA"/>
          <w:color w:val="111111"/>
          <w:sz w:val="28"/>
          <w:szCs w:val="28"/>
          <w:rtl/>
        </w:rPr>
        <w:t xml:space="preserve">يؤخذ؟قال:بما يخالف العامة فان فيه</w:t>
      </w:r>
    </w:p>
    <w:p>
      <w:pPr>
        <w:pStyle w:val="BookText"/>
      </w:pPr>
      <w:r>
        <w:rPr>
          <w:rFonts w:ascii="Amiri" w:hAnsi="Amiri" w:eastAsia="Amiri" w:cs="Amiri"/>
          <w:lang w:bidi="ar-SA"/>
          <w:color w:val="111111"/>
          <w:sz w:val="28"/>
          <w:szCs w:val="28"/>
          <w:rtl/>
        </w:rPr>
        <w:t xml:space="preserve">الرشاد قلت:جعلت فداك فان وافقهما</w:t>
      </w:r>
    </w:p>
    <w:p>
      <w:pPr>
        <w:pStyle w:val="BookText"/>
      </w:pPr>
      <w:r>
        <w:rPr>
          <w:rFonts w:ascii="Amiri" w:hAnsi="Amiri" w:eastAsia="Amiri" w:cs="Amiri"/>
          <w:lang w:bidi="ar-SA"/>
          <w:color w:val="111111"/>
          <w:sz w:val="28"/>
          <w:szCs w:val="28"/>
          <w:rtl/>
        </w:rPr>
        <w:t xml:space="preserve">الخبران جميعا؟قال:ينظر الى ما هم اليه</w:t>
      </w:r>
    </w:p>
    <w:p>
      <w:pPr>
        <w:pStyle w:val="BookText"/>
      </w:pPr>
      <w:r>
        <w:rPr>
          <w:rFonts w:ascii="IRNazanin" w:hAnsi="IRNazanin" w:eastAsia="IRNazanin" w:cs="IRNazanin"/>
          <w:lang w:bidi="fa-IR"/>
          <w:color w:val="111111"/>
          <w:sz w:val="28"/>
          <w:szCs w:val="28"/>
          <w:rtl/>
        </w:rPr>
        <w:t xml:space="preserve">امیل حكامهم وقضاتهم فيترك ويؤخذ بالآخر</w:t>
      </w:r>
    </w:p>
    <w:p>
      <w:pPr>
        <w:pStyle w:val="BookText"/>
      </w:pPr>
      <w:r>
        <w:rPr>
          <w:rFonts w:ascii="Amiri" w:hAnsi="Amiri" w:eastAsia="Amiri" w:cs="Amiri"/>
          <w:lang w:bidi="ar-SA"/>
          <w:color w:val="111111"/>
          <w:sz w:val="28"/>
          <w:szCs w:val="28"/>
          <w:rtl/>
        </w:rPr>
        <w:t xml:space="preserve">قلت:فان وافق حكامهم وقضاتهم الخبران</w:t>
      </w:r>
    </w:p>
    <w:p>
      <w:pPr>
        <w:pStyle w:val="BookText"/>
      </w:pPr>
      <w:r>
        <w:rPr>
          <w:rFonts w:ascii="IRNazanin" w:hAnsi="IRNazanin" w:eastAsia="IRNazanin" w:cs="IRNazanin"/>
          <w:lang w:bidi="fa-IR"/>
          <w:color w:val="111111"/>
          <w:sz w:val="28"/>
          <w:szCs w:val="28"/>
          <w:rtl/>
        </w:rPr>
        <w:t xml:space="preserve">جميعا؟قال:اذا كان كذلك فارجه حتى تلقی</w:t>
      </w:r>
    </w:p>
    <w:p>
      <w:pPr>
        <w:pStyle w:val="BookText"/>
      </w:pPr>
      <w:r>
        <w:rPr>
          <w:rFonts w:ascii="Amiri" w:hAnsi="Amiri" w:eastAsia="Amiri" w:cs="Amiri"/>
          <w:lang w:bidi="ar-SA"/>
          <w:color w:val="111111"/>
          <w:sz w:val="28"/>
          <w:szCs w:val="28"/>
          <w:rtl/>
        </w:rPr>
        <w:t xml:space="preserve">امامك فان الوقوف عند الشبهات خير من</w:t>
      </w:r>
    </w:p>
    <w:p>
      <w:pPr>
        <w:pStyle w:val="BookText"/>
      </w:pPr>
      <w:r>
        <w:rPr>
          <w:rFonts w:ascii="Amiri" w:hAnsi="Amiri" w:eastAsia="Amiri" w:cs="Amiri"/>
          <w:lang w:bidi="ar-SA"/>
          <w:color w:val="111111"/>
          <w:sz w:val="28"/>
          <w:szCs w:val="28"/>
          <w:rtl/>
        </w:rPr>
        <w:t xml:space="preserve">الاقتحام في المهلكات»(6)</w:t>
      </w:r>
    </w:p>
    <w:p>
      <w:pPr>
        <w:pStyle w:val="BookText"/>
      </w:pPr>
      <w:r>
        <w:rPr>
          <w:rFonts w:ascii="Amiri" w:hAnsi="Amiri" w:eastAsia="Amiri" w:cs="Amiri"/>
          <w:lang w:bidi="ar-SA"/>
          <w:color w:val="111111"/>
          <w:sz w:val="28"/>
          <w:szCs w:val="28"/>
          <w:rtl/>
        </w:rPr>
        <w:t xml:space="preserve">الفقيه ج 3 ص 5 ب9ح 2.</w:t>
      </w:r>
    </w:p>
    <w:p>
      <w:pPr>
        <w:pStyle w:val="BookText"/>
      </w:pPr>
      <w:r>
        <w:rPr>
          <w:rFonts w:ascii="Amiri" w:hAnsi="Amiri" w:eastAsia="Amiri" w:cs="Amiri"/>
          <w:lang w:bidi="ar-SA"/>
          <w:color w:val="111111"/>
          <w:sz w:val="28"/>
          <w:szCs w:val="28"/>
          <w:rtl/>
        </w:rPr>
        <w:t xml:space="preserve">«في رجلين اتفقا على عدلين جعلا هما</w:t>
      </w:r>
    </w:p>
    <w:p>
      <w:pPr>
        <w:pStyle w:val="BookText"/>
      </w:pPr>
      <w:r>
        <w:rPr>
          <w:rFonts w:ascii="Amiri" w:hAnsi="Amiri" w:eastAsia="Amiri" w:cs="Amiri"/>
          <w:lang w:bidi="ar-SA"/>
          <w:color w:val="111111"/>
          <w:sz w:val="28"/>
          <w:szCs w:val="28"/>
          <w:rtl/>
        </w:rPr>
        <w:t xml:space="preserve">بينهما في حكم وقع بينهما فيه</w:t>
      </w:r>
      <w:r>
        <w:rPr>
          <w:rStyle w:val="FootnoteReference"/>
        </w:rPr>
        <w:footnoteReference w:id="39"/>
      </w:r>
      <w:r>
        <w:rPr>
          <w:rFonts w:ascii="IRNazanin" w:hAnsi="IRNazanin" w:eastAsia="IRNazanin" w:cs="IRNazanin"/>
          <w:lang w:bidi="fa-IR"/>
          <w:color w:val="111111"/>
          <w:sz w:val="28"/>
          <w:szCs w:val="28"/>
          <w:rtl/>
        </w:rPr>
        <w:t xml:space="preserve">خلاف</w:t>
      </w:r>
    </w:p>
    <w:p>
      <w:pPr>
        <w:pStyle w:val="BookText"/>
      </w:pPr>
      <w:r>
        <w:rPr>
          <w:rFonts w:ascii="Amiri" w:hAnsi="Amiri" w:eastAsia="Amiri" w:cs="Amiri"/>
          <w:lang w:bidi="ar-SA"/>
          <w:color w:val="111111"/>
          <w:sz w:val="28"/>
          <w:szCs w:val="28"/>
          <w:rtl/>
        </w:rPr>
        <w:t xml:space="preserve">فرضيا بالعدلين فاختلف</w:t>
      </w:r>
      <w:r>
        <w:rPr>
          <w:rStyle w:val="FootnoteReference"/>
        </w:rPr>
        <w:footnoteReference w:id="40"/>
      </w:r>
      <w:r>
        <w:rPr>
          <w:rFonts w:ascii="Amiri" w:hAnsi="Amiri" w:eastAsia="Amiri" w:cs="Amiri"/>
          <w:lang w:bidi="ar-SA"/>
          <w:color w:val="111111"/>
          <w:sz w:val="28"/>
          <w:szCs w:val="28"/>
          <w:rtl/>
        </w:rPr>
        <w:t xml:space="preserve">العدلان بينهما</w:t>
      </w:r>
    </w:p>
    <w:p>
      <w:pPr>
        <w:pStyle w:val="BookText"/>
      </w:pPr>
      <w:r>
        <w:rPr>
          <w:rFonts w:ascii="Amiri" w:hAnsi="Amiri" w:eastAsia="Amiri" w:cs="Amiri"/>
          <w:lang w:bidi="ar-SA"/>
          <w:color w:val="111111"/>
          <w:sz w:val="28"/>
          <w:szCs w:val="28"/>
          <w:rtl/>
        </w:rPr>
        <w:t xml:space="preserve">عن قول ايهما يمضي الحكم؟قال:ينظر الى</w:t>
      </w:r>
    </w:p>
    <w:p>
      <w:pPr>
        <w:pStyle w:val="BookText"/>
      </w:pPr>
      <w:r>
        <w:rPr>
          <w:rFonts w:ascii="Amiri" w:hAnsi="Amiri" w:eastAsia="Amiri" w:cs="Amiri"/>
          <w:lang w:bidi="ar-SA"/>
          <w:color w:val="111111"/>
          <w:sz w:val="28"/>
          <w:szCs w:val="28"/>
          <w:rtl/>
        </w:rPr>
        <w:t xml:space="preserve">افقهما واعلمهما باحاديثنا واورعهما فينفذ</w:t>
      </w:r>
    </w:p>
    <w:p>
      <w:pPr>
        <w:pStyle w:val="BookText"/>
      </w:pPr>
      <w:r>
        <w:rPr>
          <w:rFonts w:ascii="Amiri" w:hAnsi="Amiri" w:eastAsia="Amiri" w:cs="Amiri"/>
          <w:lang w:bidi="ar-SA"/>
          <w:color w:val="111111"/>
          <w:sz w:val="28"/>
          <w:szCs w:val="28"/>
          <w:rtl/>
        </w:rPr>
        <w:t xml:space="preserve">حكمه ولا يلتفت الى الآخرة»(6)</w:t>
      </w:r>
    </w:p>
    <w:p>
      <w:pPr>
        <w:pStyle w:val="BookText"/>
      </w:pPr>
      <w:r>
        <w:rPr>
          <w:rFonts w:ascii="Amiri" w:hAnsi="Amiri" w:eastAsia="Amiri" w:cs="Amiri"/>
          <w:lang w:bidi="ar-SA"/>
          <w:color w:val="111111"/>
          <w:sz w:val="28"/>
          <w:szCs w:val="28"/>
          <w:rtl/>
        </w:rPr>
        <w:t xml:space="preserve">الفقيه ج 3 ص 5 ب 9 ح 1.</w:t>
      </w:r>
    </w:p>
    <w:p>
      <w:pPr>
        <w:pStyle w:val="BookText"/>
      </w:pPr>
      <w:r>
        <w:rPr>
          <w:rFonts w:ascii="Amiri" w:hAnsi="Amiri" w:eastAsia="Amiri" w:cs="Amiri"/>
          <w:lang w:bidi="ar-SA"/>
          <w:color w:val="111111"/>
          <w:sz w:val="28"/>
          <w:szCs w:val="28"/>
          <w:rtl/>
        </w:rPr>
        <w:t xml:space="preserve">(لا تذهب الدنيا حتى يخرج رجل مني</w:t>
      </w:r>
    </w:p>
    <w:p>
      <w:pPr>
        <w:pStyle w:val="BookText"/>
      </w:pPr>
      <w:r>
        <w:rPr>
          <w:rFonts w:ascii="Amiri" w:hAnsi="Amiri" w:eastAsia="Amiri" w:cs="Amiri"/>
          <w:lang w:bidi="ar-SA"/>
          <w:color w:val="111111"/>
          <w:sz w:val="28"/>
          <w:szCs w:val="28"/>
          <w:rtl/>
        </w:rPr>
        <w:t xml:space="preserve">يحكم بحكومة آل داود -)---انظر الحجة</w:t>
      </w:r>
    </w:p>
    <w:p>
      <w:pPr>
        <w:pStyle w:val="BookText"/>
      </w:pPr>
      <w:r>
        <w:rPr>
          <w:rFonts w:ascii="IRNazanin" w:hAnsi="IRNazanin" w:eastAsia="IRNazanin" w:cs="IRNazanin"/>
          <w:lang w:bidi="fa-IR"/>
          <w:color w:val="111111"/>
          <w:sz w:val="28"/>
          <w:szCs w:val="28"/>
          <w:rtl/>
        </w:rPr>
        <w:t xml:space="preserve">«لما ولي امیرالمؤمنین صلوات الله</w:t>
      </w:r>
    </w:p>
    <w:p>
      <w:pPr>
        <w:pStyle w:val="BookText"/>
      </w:pPr>
      <w:r>
        <w:rPr>
          <w:rFonts w:ascii="Amiri" w:hAnsi="Amiri" w:eastAsia="Amiri" w:cs="Amiri"/>
          <w:lang w:bidi="ar-SA"/>
          <w:color w:val="111111"/>
          <w:sz w:val="28"/>
          <w:szCs w:val="28"/>
          <w:rtl/>
        </w:rPr>
        <w:t xml:space="preserve">عليه شريحا القضاء اشترط عليه أن لا ينفذ</w:t>
      </w:r>
    </w:p>
    <w:p>
      <w:pPr>
        <w:pStyle w:val="BookText"/>
      </w:pPr>
      <w:r>
        <w:rPr>
          <w:rFonts w:ascii="Amiri" w:hAnsi="Amiri" w:eastAsia="Amiri" w:cs="Amiri"/>
          <w:lang w:bidi="ar-SA"/>
          <w:color w:val="111111"/>
          <w:sz w:val="28"/>
          <w:szCs w:val="28"/>
          <w:rtl/>
        </w:rPr>
        <w:t xml:space="preserve">القضاء حتى يعرضه عليه»(6)</w:t>
      </w:r>
    </w:p>
    <w:p>
      <w:pPr>
        <w:pStyle w:val="BookText"/>
      </w:pPr>
      <w:r>
        <w:rPr>
          <w:rFonts w:ascii="IRNazanin" w:hAnsi="IRNazanin" w:eastAsia="IRNazanin" w:cs="IRNazanin"/>
          <w:lang w:bidi="fa-IR"/>
          <w:color w:val="111111"/>
          <w:sz w:val="28"/>
          <w:szCs w:val="28"/>
          <w:rtl/>
        </w:rPr>
        <w:t xml:space="preserve">الكافي ج 7 ص407ک33 ب1ح 3.</w:t>
      </w:r>
    </w:p>
    <w:p>
      <w:pPr>
        <w:pStyle w:val="BookText"/>
      </w:pPr>
      <w:r>
        <w:rPr>
          <w:rFonts w:ascii="Amiri" w:hAnsi="Amiri" w:eastAsia="Amiri" w:cs="Amiri"/>
          <w:lang w:bidi="ar-SA"/>
          <w:color w:val="111111"/>
          <w:sz w:val="28"/>
          <w:szCs w:val="28"/>
          <w:rtl/>
        </w:rPr>
        <w:t xml:space="preserve">التهذيب ج6 ص 217 ب87 ح 2.</w:t>
      </w:r>
    </w:p>
    <w:p>
      <w:pPr>
        <w:pStyle w:val="BookText"/>
      </w:pPr>
      <w:r>
        <w:rPr>
          <w:rFonts w:ascii="IRNazanin" w:hAnsi="IRNazanin" w:eastAsia="IRNazanin" w:cs="IRNazanin"/>
          <w:lang w:bidi="fa-IR"/>
          <w:color w:val="111111"/>
          <w:sz w:val="28"/>
          <w:szCs w:val="28"/>
          <w:rtl/>
        </w:rPr>
        <w:t xml:space="preserve">(وان رجلا نزل بعلي بن ابیطالب)---انظر الخصومة</w:t>
      </w:r>
    </w:p>
    <w:p>
      <w:pPr>
        <w:pStyle w:val="BookText"/>
      </w:pPr>
      <w:r>
        <w:rPr>
          <w:rFonts w:ascii="Amiri" w:hAnsi="Amiri" w:eastAsia="Amiri" w:cs="Amiri"/>
          <w:lang w:bidi="ar-SA"/>
          <w:color w:val="111111"/>
          <w:sz w:val="28"/>
          <w:szCs w:val="28"/>
          <w:rtl/>
        </w:rPr>
        <w:t xml:space="preserve">«ياشريح قد جلست مجلسا لا</w:t>
      </w:r>
    </w:p>
    <w:p>
      <w:pPr>
        <w:pStyle w:val="BookText"/>
      </w:pPr>
      <w:r>
        <w:rPr>
          <w:rFonts w:ascii="Amiri" w:hAnsi="Amiri" w:eastAsia="Amiri" w:cs="Amiri"/>
          <w:lang w:bidi="ar-SA"/>
          <w:color w:val="111111"/>
          <w:sz w:val="28"/>
          <w:szCs w:val="28"/>
          <w:rtl/>
        </w:rPr>
        <w:t xml:space="preserve">يجلسه</w:t>
      </w:r>
      <w:r>
        <w:rPr>
          <w:rStyle w:val="FootnoteReference"/>
        </w:rPr>
        <w:footnoteReference w:id="41"/>
      </w:r>
      <w:r>
        <w:rPr>
          <w:rFonts w:ascii="Amiri" w:hAnsi="Amiri" w:eastAsia="Amiri" w:cs="Amiri"/>
          <w:lang w:bidi="ar-SA"/>
          <w:color w:val="111111"/>
          <w:sz w:val="28"/>
          <w:szCs w:val="28"/>
          <w:rtl/>
        </w:rPr>
        <w:t xml:space="preserve">الا نبي او وصي نبي او شقي»(6)</w:t>
      </w:r>
    </w:p>
    <w:p>
      <w:pPr>
        <w:pStyle w:val="BookText"/>
      </w:pPr>
      <w:r>
        <w:rPr>
          <w:rFonts w:ascii="IRNazanin" w:hAnsi="IRNazanin" w:eastAsia="IRNazanin" w:cs="IRNazanin"/>
          <w:lang w:bidi="fa-IR"/>
          <w:color w:val="111111"/>
          <w:sz w:val="28"/>
          <w:szCs w:val="28"/>
          <w:rtl/>
        </w:rPr>
        <w:t xml:space="preserve">الکافی ج 7 ص 406 ك33 ب 1 ح 2.</w:t>
      </w:r>
    </w:p>
    <w:p>
      <w:pPr>
        <w:pStyle w:val="BookText"/>
      </w:pPr>
      <w:r>
        <w:rPr>
          <w:rFonts w:ascii="Amiri" w:hAnsi="Amiri" w:eastAsia="Amiri" w:cs="Amiri"/>
          <w:lang w:bidi="ar-SA"/>
          <w:color w:val="111111"/>
          <w:sz w:val="28"/>
          <w:szCs w:val="28"/>
          <w:rtl/>
        </w:rPr>
        <w:t xml:space="preserve">الفقيه ج3 ص4 ب 3 ح 2.</w:t>
      </w:r>
    </w:p>
    <w:p>
      <w:pPr>
        <w:pStyle w:val="BookText"/>
      </w:pPr>
      <w:r>
        <w:rPr>
          <w:rFonts w:ascii="Amiri" w:hAnsi="Amiri" w:eastAsia="Amiri" w:cs="Amiri"/>
          <w:lang w:bidi="ar-SA"/>
          <w:color w:val="111111"/>
          <w:sz w:val="28"/>
          <w:szCs w:val="28"/>
          <w:rtl/>
        </w:rPr>
        <w:t xml:space="preserve">التهذيب ج6 ص 217 ب87 ح 1.</w:t>
      </w:r>
    </w:p>
    <w:p>
      <w:pPr>
        <w:pStyle w:val="Heading3"/>
      </w:pPr>
      <w:bookmarkStart w:id="133" w:name="_Toc51"/>
      <w:r>
        <w:t>الحكيم</w:t>
      </w:r>
      <w:bookmarkEnd w:id="133"/>
    </w:p>
    <w:p>
      <w:pPr>
        <w:pStyle w:val="BookText"/>
      </w:pPr>
      <w:r>
        <w:rPr>
          <w:rFonts w:ascii="Amiri" w:hAnsi="Amiri" w:eastAsia="Amiri" w:cs="Amiri"/>
          <w:lang w:bidi="ar-SA"/>
          <w:color w:val="111111"/>
          <w:sz w:val="28"/>
          <w:szCs w:val="28"/>
          <w:rtl/>
        </w:rPr>
        <w:t xml:space="preserve">(اذا كان ليلة القدر وفيهما يفرق كل امر</w:t>
      </w:r>
    </w:p>
    <w:p>
      <w:pPr>
        <w:pStyle w:val="BookText"/>
      </w:pPr>
      <w:r>
        <w:rPr>
          <w:rFonts w:ascii="IRNazanin" w:hAnsi="IRNazanin" w:eastAsia="IRNazanin" w:cs="IRNazanin"/>
          <w:lang w:bidi="fa-IR"/>
          <w:color w:val="111111"/>
          <w:sz w:val="28"/>
          <w:szCs w:val="28"/>
          <w:rtl/>
        </w:rPr>
        <w:t xml:space="preserve">حکیم -)انظر الحسين بن علي علیه السلام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15" w:name="pg14635_157778"/>
    <w:bookmarkEnd w:id="15"/>
    <w:p>
      <w:pPr>
        <w:pStyle w:val="BookText"/>
      </w:pPr>
      <w:r>
        <w:rPr>
          <w:rFonts w:ascii="IRNazanin" w:hAnsi="IRNazanin" w:eastAsia="IRNazanin" w:cs="IRNazanin"/>
          <w:lang w:bidi="fa-IR"/>
          <w:color w:val="111111"/>
          <w:sz w:val="28"/>
          <w:szCs w:val="28"/>
          <w:rtl/>
        </w:rPr>
        <w:t xml:space="preserve">(ان الله عزوجل يقول اني لست کل کلام</w:t>
      </w:r>
    </w:p>
    <w:p>
      <w:pPr>
        <w:pStyle w:val="BookText"/>
      </w:pPr>
      <w:r>
        <w:rPr>
          <w:rFonts w:ascii="Amiri" w:hAnsi="Amiri" w:eastAsia="Amiri" w:cs="Amiri"/>
          <w:lang w:bidi="ar-SA"/>
          <w:color w:val="111111"/>
          <w:sz w:val="28"/>
          <w:szCs w:val="28"/>
          <w:rtl/>
        </w:rPr>
        <w:t xml:space="preserve">الحكيم اتقبل -»---انظر العلم</w:t>
      </w:r>
    </w:p>
    <w:p>
      <w:pPr>
        <w:pStyle w:val="BookText"/>
      </w:pPr>
      <w:r>
        <w:rPr>
          <w:rFonts w:ascii="Amiri" w:hAnsi="Amiri" w:eastAsia="Amiri" w:cs="Amiri"/>
          <w:lang w:bidi="ar-SA"/>
          <w:color w:val="111111"/>
          <w:sz w:val="28"/>
          <w:szCs w:val="28"/>
          <w:rtl/>
        </w:rPr>
        <w:t xml:space="preserve">(انا انزلناه في ليلة مباركا - الى ان قال -</w:t>
      </w:r>
    </w:p>
    <w:p>
      <w:pPr>
        <w:pStyle w:val="BookText"/>
      </w:pPr>
      <w:r>
        <w:rPr>
          <w:rFonts w:ascii="IRNazanin" w:hAnsi="IRNazanin" w:eastAsia="IRNazanin" w:cs="IRNazanin"/>
          <w:lang w:bidi="fa-IR"/>
          <w:color w:val="111111"/>
          <w:sz w:val="28"/>
          <w:szCs w:val="28"/>
          <w:rtl/>
        </w:rPr>
        <w:t xml:space="preserve">فيها يفرق كل امر حکیم قال يقدر -)---انظر القدر</w:t>
      </w:r>
    </w:p>
    <w:p>
      <w:pPr>
        <w:pStyle w:val="BookText"/>
      </w:pPr>
      <w:r>
        <w:rPr>
          <w:rFonts w:ascii="IRNazanin" w:hAnsi="IRNazanin" w:eastAsia="IRNazanin" w:cs="IRNazanin"/>
          <w:lang w:bidi="fa-IR"/>
          <w:color w:val="111111"/>
          <w:sz w:val="28"/>
          <w:szCs w:val="28"/>
          <w:rtl/>
        </w:rPr>
        <w:t xml:space="preserve">(ایها الناس اعلموا أنه - الی ان قال - ولا</w:t>
      </w:r>
    </w:p>
    <w:p>
      <w:pPr>
        <w:pStyle w:val="BookText"/>
      </w:pPr>
      <w:r>
        <w:rPr>
          <w:rFonts w:ascii="IRNazanin" w:hAnsi="IRNazanin" w:eastAsia="IRNazanin" w:cs="IRNazanin"/>
          <w:lang w:bidi="fa-IR"/>
          <w:color w:val="111111"/>
          <w:sz w:val="28"/>
          <w:szCs w:val="28"/>
          <w:rtl/>
        </w:rPr>
        <w:t xml:space="preserve">بحکیم من رضي بثناء الجاهل -)---انظر العلم</w:t>
      </w:r>
    </w:p>
    <w:p>
      <w:pPr>
        <w:pStyle w:val="BookText"/>
      </w:pPr>
      <w:r>
        <w:rPr>
          <w:rFonts w:ascii="IRNazanin" w:hAnsi="IRNazanin" w:eastAsia="IRNazanin" w:cs="IRNazanin"/>
          <w:lang w:bidi="fa-IR"/>
          <w:color w:val="111111"/>
          <w:sz w:val="28"/>
          <w:szCs w:val="28"/>
          <w:rtl/>
        </w:rPr>
        <w:t xml:space="preserve">(بینا ابي علیه السلام يطوف - الى ان قال - هذا</w:t>
      </w:r>
    </w:p>
    <w:p>
      <w:pPr>
        <w:pStyle w:val="BookText"/>
      </w:pPr>
      <w:r>
        <w:rPr>
          <w:rFonts w:ascii="Amiri" w:hAnsi="Amiri" w:eastAsia="Amiri" w:cs="Amiri"/>
          <w:lang w:bidi="ar-SA"/>
          <w:color w:val="111111"/>
          <w:sz w:val="28"/>
          <w:szCs w:val="28"/>
          <w:rtl/>
        </w:rPr>
        <w:t xml:space="preserve">الامر الحكيم الذي يفرق فيه هو من الملائكة -)---انظر الحجة</w:t>
      </w:r>
    </w:p>
    <w:p>
      <w:pPr>
        <w:pStyle w:val="BookText"/>
      </w:pPr>
      <w:r>
        <w:rPr>
          <w:rFonts w:ascii="Amiri" w:hAnsi="Amiri" w:eastAsia="Amiri" w:cs="Amiri"/>
          <w:lang w:bidi="ar-SA"/>
          <w:color w:val="111111"/>
          <w:sz w:val="28"/>
          <w:szCs w:val="28"/>
          <w:rtl/>
        </w:rPr>
        <w:t xml:space="preserve">(سأل ابن أبي العوجاء هشام بن الحكم</w:t>
      </w:r>
    </w:p>
    <w:p>
      <w:pPr>
        <w:pStyle w:val="BookText"/>
      </w:pPr>
      <w:r>
        <w:rPr>
          <w:rFonts w:ascii="IRNazanin" w:hAnsi="IRNazanin" w:eastAsia="IRNazanin" w:cs="IRNazanin"/>
          <w:lang w:bidi="fa-IR"/>
          <w:color w:val="111111"/>
          <w:sz w:val="28"/>
          <w:szCs w:val="28"/>
          <w:rtl/>
        </w:rPr>
        <w:t xml:space="preserve">فقال له اليس الله حکیما -)---انظر ابن ابی العوجاء</w:t>
      </w:r>
    </w:p>
    <w:p>
      <w:pPr>
        <w:pStyle w:val="BookText"/>
      </w:pPr>
      <w:r>
        <w:rPr>
          <w:rFonts w:ascii="Amiri" w:hAnsi="Amiri" w:eastAsia="Amiri" w:cs="Amiri"/>
          <w:lang w:bidi="ar-SA"/>
          <w:color w:val="111111"/>
          <w:sz w:val="28"/>
          <w:szCs w:val="28"/>
          <w:rtl/>
        </w:rPr>
        <w:t xml:space="preserve">(عن ادني الالحاد -)---انظر الكبر</w:t>
      </w:r>
    </w:p>
    <w:p>
      <w:pPr>
        <w:pStyle w:val="BookText"/>
      </w:pPr>
      <w:r>
        <w:rPr>
          <w:rFonts w:ascii="Amiri" w:hAnsi="Amiri" w:eastAsia="Amiri" w:cs="Amiri"/>
          <w:lang w:bidi="ar-SA"/>
          <w:color w:val="111111"/>
          <w:sz w:val="28"/>
          <w:szCs w:val="28"/>
          <w:rtl/>
        </w:rPr>
        <w:t xml:space="preserve">(الغضب ممحقة لقلب الحكيم -)---انظر الغضب</w:t>
      </w:r>
    </w:p>
    <w:p>
      <w:pPr>
        <w:pStyle w:val="BookText"/>
      </w:pPr>
      <w:r>
        <w:rPr>
          <w:rFonts w:ascii="IRNazanin" w:hAnsi="IRNazanin" w:eastAsia="IRNazanin" w:cs="IRNazanin"/>
          <w:lang w:bidi="fa-IR"/>
          <w:color w:val="111111"/>
          <w:sz w:val="28"/>
          <w:szCs w:val="28"/>
          <w:rtl/>
        </w:rPr>
        <w:t xml:space="preserve">(في ليلة القدر فيها يفرق كل امر حکیم</w:t>
      </w:r>
    </w:p>
    <w:p>
      <w:pPr>
        <w:pStyle w:val="BookText"/>
      </w:pPr>
      <w:r>
        <w:rPr>
          <w:rFonts w:ascii="IRNazanin" w:hAnsi="IRNazanin" w:eastAsia="IRNazanin" w:cs="IRNazanin"/>
          <w:lang w:bidi="fa-IR"/>
          <w:color w:val="111111"/>
          <w:sz w:val="28"/>
          <w:szCs w:val="28"/>
          <w:rtl/>
        </w:rPr>
        <w:t xml:space="preserve">يقول ينزل فيها كل امر حکیم -)---انظر القدر</w:t>
      </w:r>
    </w:p>
    <w:p>
      <w:pPr>
        <w:pStyle w:val="BookText"/>
      </w:pPr>
      <w:r>
        <w:rPr>
          <w:rFonts w:ascii="IRNazanin" w:hAnsi="IRNazanin" w:eastAsia="IRNazanin" w:cs="IRNazanin"/>
          <w:lang w:bidi="fa-IR"/>
          <w:color w:val="111111"/>
          <w:sz w:val="28"/>
          <w:szCs w:val="28"/>
          <w:rtl/>
        </w:rPr>
        <w:t xml:space="preserve">(كنت عند أبي الحسن موسی - الى ان</w:t>
      </w:r>
    </w:p>
    <w:p>
      <w:pPr>
        <w:pStyle w:val="BookText"/>
      </w:pPr>
      <w:r>
        <w:rPr>
          <w:rFonts w:ascii="Amiri" w:hAnsi="Amiri" w:eastAsia="Amiri" w:cs="Amiri"/>
          <w:lang w:bidi="ar-SA"/>
          <w:color w:val="111111"/>
          <w:sz w:val="28"/>
          <w:szCs w:val="28"/>
          <w:rtl/>
        </w:rPr>
        <w:t xml:space="preserve">قال- فيها يفرق كل أمر حكيم يقول يخرج</w:t>
      </w:r>
    </w:p>
    <w:p>
      <w:pPr>
        <w:pStyle w:val="BookText"/>
      </w:pPr>
      <w:r>
        <w:rPr>
          <w:rFonts w:ascii="IRNazanin" w:hAnsi="IRNazanin" w:eastAsia="IRNazanin" w:cs="IRNazanin"/>
          <w:lang w:bidi="fa-IR"/>
          <w:color w:val="111111"/>
          <w:sz w:val="28"/>
          <w:szCs w:val="28"/>
          <w:rtl/>
        </w:rPr>
        <w:t xml:space="preserve">منها خیر کثیر-)---انظر الحجة</w:t>
      </w:r>
    </w:p>
    <w:p>
      <w:pPr>
        <w:pStyle w:val="Heading3"/>
      </w:pPr>
      <w:bookmarkStart w:id="134" w:name="_Toc52"/>
      <w:r>
        <w:t>الحكيم بن ابی العلا</w:t>
      </w:r>
      <w:bookmarkEnd w:id="134"/>
    </w:p>
    <w:p>
      <w:pPr>
        <w:pStyle w:val="BookText"/>
      </w:pPr>
      <w:r>
        <w:rPr>
          <w:rFonts w:ascii="IRNazanin" w:hAnsi="IRNazanin" w:eastAsia="IRNazanin" w:cs="IRNazanin"/>
          <w:lang w:bidi="fa-IR"/>
          <w:color w:val="111111"/>
          <w:sz w:val="28"/>
          <w:szCs w:val="28"/>
          <w:rtl/>
        </w:rPr>
        <w:t xml:space="preserve">(عن الطواف بعد العصر- )---انظر الطواف</w:t>
      </w:r>
    </w:p>
    <w:p>
      <w:pPr>
        <w:pStyle w:val="BookText"/>
      </w:pPr>
      <w:r>
        <w:rPr>
          <w:rFonts w:ascii="IRNazanin" w:hAnsi="IRNazanin" w:eastAsia="IRNazanin" w:cs="IRNazanin"/>
          <w:lang w:bidi="fa-IR"/>
          <w:color w:val="111111"/>
          <w:sz w:val="28"/>
          <w:szCs w:val="28"/>
          <w:rtl/>
        </w:rPr>
        <w:t xml:space="preserve">(عن الطواف بعد الفجر -)---انظر الطواف</w:t>
      </w:r>
    </w:p>
    <w:p>
      <w:pPr>
        <w:pStyle w:val="Heading3"/>
      </w:pPr>
      <w:bookmarkStart w:id="135" w:name="_Toc53"/>
      <w:r>
        <w:t>الحكيم بن جبير</w:t>
      </w:r>
      <w:bookmarkEnd w:id="135"/>
    </w:p>
    <w:p>
      <w:pPr>
        <w:pStyle w:val="BookText"/>
      </w:pPr>
      <w:r>
        <w:rPr>
          <w:rFonts w:ascii="IRNazanin" w:hAnsi="IRNazanin" w:eastAsia="IRNazanin" w:cs="IRNazanin"/>
          <w:lang w:bidi="fa-IR"/>
          <w:color w:val="111111"/>
          <w:sz w:val="28"/>
          <w:szCs w:val="28"/>
          <w:rtl/>
        </w:rPr>
        <w:t xml:space="preserve">(ان الله عزوجل يهبط ملکا -)---انظر الفرات</w:t>
      </w:r>
    </w:p>
    <w:p>
      <w:pPr>
        <w:pStyle w:val="BookText"/>
      </w:pPr>
      <w:r>
        <w:rPr>
          <w:rFonts w:ascii="IRNazanin" w:hAnsi="IRNazanin" w:eastAsia="IRNazanin" w:cs="IRNazanin"/>
          <w:lang w:bidi="fa-IR"/>
          <w:color w:val="111111"/>
          <w:sz w:val="28"/>
          <w:szCs w:val="28"/>
          <w:rtl/>
        </w:rPr>
        <w:t xml:space="preserve">(ان ملکا يهبط في كل ليلة -)---انظر الفرات</w:t>
      </w:r>
    </w:p>
    <w:p>
      <w:pPr>
        <w:pStyle w:val="Heading3"/>
      </w:pPr>
      <w:bookmarkStart w:id="136" w:name="_Toc54"/>
      <w:r>
        <w:t>الحكيم بن حزام</w:t>
      </w:r>
      <w:bookmarkEnd w:id="136"/>
    </w:p>
    <w:p>
      <w:pPr>
        <w:pStyle w:val="BookText"/>
      </w:pPr>
      <w:r>
        <w:rPr>
          <w:rFonts w:ascii="IRNazanin" w:hAnsi="IRNazanin" w:eastAsia="IRNazanin" w:cs="IRNazanin"/>
          <w:lang w:bidi="fa-IR"/>
          <w:color w:val="111111"/>
          <w:sz w:val="28"/>
          <w:szCs w:val="28"/>
          <w:rtl/>
        </w:rPr>
        <w:t xml:space="preserve">(أن رسول الله ما لم يأذن لحکیم بن</w:t>
      </w:r>
    </w:p>
    <w:p>
      <w:pPr>
        <w:pStyle w:val="BookText"/>
      </w:pPr>
      <w:r>
        <w:rPr>
          <w:rFonts w:ascii="Amiri" w:hAnsi="Amiri" w:eastAsia="Amiri" w:cs="Amiri"/>
          <w:lang w:bidi="ar-SA"/>
          <w:color w:val="111111"/>
          <w:sz w:val="28"/>
          <w:szCs w:val="28"/>
          <w:rtl/>
        </w:rPr>
        <w:t xml:space="preserve">حزام -)---انظر التجارة</w:t>
      </w:r>
    </w:p>
    <w:p>
      <w:pPr>
        <w:pStyle w:val="BookText"/>
      </w:pPr>
      <w:r>
        <w:rPr>
          <w:rFonts w:ascii="IRNazanin" w:hAnsi="IRNazanin" w:eastAsia="IRNazanin" w:cs="IRNazanin"/>
          <w:lang w:bidi="fa-IR"/>
          <w:color w:val="111111"/>
          <w:sz w:val="28"/>
          <w:szCs w:val="28"/>
          <w:rtl/>
        </w:rPr>
        <w:t xml:space="preserve">(ما عملك - الى ان قال - يقال له حکیم</w:t>
      </w:r>
    </w:p>
    <w:p>
      <w:pPr>
        <w:pStyle w:val="BookText"/>
      </w:pPr>
      <w:r>
        <w:rPr>
          <w:rFonts w:ascii="Amiri" w:hAnsi="Amiri" w:eastAsia="Amiri" w:cs="Amiri"/>
          <w:lang w:bidi="ar-SA"/>
          <w:color w:val="111111"/>
          <w:sz w:val="28"/>
          <w:szCs w:val="28"/>
          <w:rtl/>
        </w:rPr>
        <w:t xml:space="preserve">بن حزام -)---انظر الاحتكار</w:t>
      </w:r>
    </w:p>
    <w:p>
      <w:pPr>
        <w:pStyle w:val="BookText"/>
      </w:pPr>
      <w:r>
        <w:rPr>
          <w:rFonts w:ascii="IRNazanin" w:hAnsi="IRNazanin" w:eastAsia="IRNazanin" w:cs="IRNazanin"/>
          <w:lang w:bidi="fa-IR"/>
          <w:color w:val="111111"/>
          <w:sz w:val="28"/>
          <w:szCs w:val="28"/>
          <w:rtl/>
        </w:rPr>
        <w:t xml:space="preserve">(یا حکیم بن حزام -)---انظر الاحتکار</w:t>
      </w:r>
    </w:p>
    <w:p>
      <w:pPr>
        <w:pStyle w:val="Heading3"/>
      </w:pPr>
      <w:bookmarkStart w:id="137" w:name="_Toc55"/>
      <w:r>
        <w:t>الحکیم بن مؤذن بن عیسی</w:t>
      </w:r>
      <w:bookmarkEnd w:id="137"/>
    </w:p>
    <w:p>
      <w:pPr>
        <w:pStyle w:val="BookText"/>
      </w:pPr>
      <w:r>
        <w:rPr>
          <w:rFonts w:ascii="IRNazanin" w:hAnsi="IRNazanin" w:eastAsia="IRNazanin" w:cs="IRNazanin"/>
          <w:lang w:bidi="fa-IR"/>
          <w:color w:val="111111"/>
          <w:sz w:val="28"/>
          <w:szCs w:val="28"/>
          <w:rtl/>
        </w:rPr>
        <w:t xml:space="preserve">(واعلموا أنما -)---انظر الخمس</w:t>
      </w:r>
    </w:p>
    <w:p>
      <w:pPr>
        <w:pStyle w:val="Heading3"/>
      </w:pPr>
      <w:bookmarkStart w:id="138" w:name="_Toc56"/>
      <w:r>
        <w:t>الحكيم مؤذن بني عبس</w:t>
      </w:r>
      <w:bookmarkEnd w:id="138"/>
    </w:p>
    <w:p>
      <w:pPr>
        <w:pStyle w:val="BookText"/>
      </w:pPr>
      <w:r>
        <w:rPr>
          <w:rFonts w:ascii="IRNazanin" w:hAnsi="IRNazanin" w:eastAsia="IRNazanin" w:cs="IRNazanin"/>
          <w:lang w:bidi="fa-IR"/>
          <w:color w:val="111111"/>
          <w:sz w:val="28"/>
          <w:szCs w:val="28"/>
          <w:rtl/>
        </w:rPr>
        <w:t xml:space="preserve">(واعلموا انما-)---انظر الخمس</w:t>
      </w:r>
    </w:p>
    <w:p>
      <w:pPr>
        <w:pStyle w:val="Heading3"/>
      </w:pPr>
      <w:bookmarkStart w:id="139" w:name="_Toc57"/>
      <w:r>
        <w:t>الحكيمة ابنة محمد</w:t>
      </w:r>
      <w:bookmarkEnd w:id="139"/>
    </w:p>
    <w:p>
      <w:pPr>
        <w:pStyle w:val="BookText"/>
      </w:pPr>
      <w:r>
        <w:rPr>
          <w:rFonts w:ascii="IRNazanin" w:hAnsi="IRNazanin" w:eastAsia="IRNazanin" w:cs="IRNazanin"/>
          <w:lang w:bidi="fa-IR"/>
          <w:color w:val="111111"/>
          <w:sz w:val="28"/>
          <w:szCs w:val="28"/>
          <w:rtl/>
        </w:rPr>
        <w:t xml:space="preserve">(حدثني حکيمة ابنة محمد -)---انظر الحجة</w:t>
      </w:r>
    </w:p>
    <w:p>
      <w:pPr>
        <w:pStyle w:val="Heading3"/>
      </w:pPr>
      <w:bookmarkStart w:id="140" w:name="_Toc58"/>
      <w:r>
        <w:t>الحكيمة بنت موسی</w:t>
      </w:r>
      <w:bookmarkEnd w:id="140"/>
    </w:p>
    <w:p>
      <w:pPr>
        <w:pStyle w:val="BookText"/>
      </w:pPr>
      <w:r>
        <w:rPr>
          <w:rFonts w:ascii="Amiri" w:hAnsi="Amiri" w:eastAsia="Amiri" w:cs="Amiri"/>
          <w:lang w:bidi="ar-SA"/>
          <w:color w:val="111111"/>
          <w:sz w:val="28"/>
          <w:szCs w:val="28"/>
          <w:rtl/>
        </w:rPr>
        <w:t xml:space="preserve">(رأيت الرضا واقفا -)---انظر الحجة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6" w:name="pg14635_157779"/>
    <w:bookmarkEnd w:id="16"/>
    <w:p>
      <w:pPr>
        <w:pStyle w:val="Heading2"/>
      </w:pPr>
      <w:bookmarkStart w:id="141" w:name="_Toc59"/>
      <w:r>
        <w:t>الحاء واللام</w:t>
      </w:r>
      <w:bookmarkEnd w:id="141"/>
    </w:p>
    <w:p>
      <w:pPr>
        <w:pStyle w:val="Heading3"/>
      </w:pPr>
      <w:bookmarkStart w:id="142" w:name="_Toc60"/>
      <w:r>
        <w:t>الحل</w:t>
      </w:r>
      <w:bookmarkEnd w:id="142"/>
    </w:p>
    <w:p>
      <w:pPr>
        <w:pStyle w:val="BookText"/>
      </w:pPr>
      <w:r>
        <w:rPr>
          <w:rFonts w:ascii="IRNazanin" w:hAnsi="IRNazanin" w:eastAsia="IRNazanin" w:cs="IRNazanin"/>
          <w:lang w:bidi="fa-IR"/>
          <w:color w:val="111111"/>
          <w:sz w:val="28"/>
          <w:szCs w:val="28"/>
          <w:rtl/>
        </w:rPr>
        <w:t xml:space="preserve">*الحل</w:t>
      </w:r>
      <w:r>
        <w:rPr>
          <w:rStyle w:val="FootnoteReference"/>
        </w:rPr>
        <w:footnoteReference w:id="42"/>
      </w:r>
    </w:p>
    <w:p>
      <w:pPr>
        <w:pStyle w:val="BookText"/>
      </w:pPr>
      <w:r>
        <w:rPr>
          <w:rFonts w:ascii="Amiri" w:hAnsi="Amiri" w:eastAsia="Amiri" w:cs="Amiri"/>
          <w:lang w:bidi="ar-SA"/>
          <w:color w:val="111111"/>
          <w:sz w:val="28"/>
          <w:szCs w:val="28"/>
          <w:rtl/>
        </w:rPr>
        <w:t xml:space="preserve">(اذا اكتسب الرجل مالا من غير حله -)---انظر المكاسب</w:t>
      </w:r>
    </w:p>
    <w:p>
      <w:pPr>
        <w:pStyle w:val="BookText"/>
      </w:pPr>
      <w:r>
        <w:rPr>
          <w:rFonts w:ascii="Amiri" w:hAnsi="Amiri" w:eastAsia="Amiri" w:cs="Amiri"/>
          <w:lang w:bidi="ar-SA"/>
          <w:color w:val="111111"/>
          <w:sz w:val="28"/>
          <w:szCs w:val="28"/>
          <w:rtl/>
        </w:rPr>
        <w:t xml:space="preserve">(اذا كان على الرجل دين ثم مات حل</w:t>
      </w:r>
    </w:p>
    <w:p>
      <w:pPr>
        <w:pStyle w:val="BookText"/>
      </w:pPr>
      <w:r>
        <w:rPr>
          <w:rFonts w:ascii="IRNazanin" w:hAnsi="IRNazanin" w:eastAsia="IRNazanin" w:cs="IRNazanin"/>
          <w:lang w:bidi="fa-IR"/>
          <w:color w:val="111111"/>
          <w:sz w:val="28"/>
          <w:szCs w:val="28"/>
          <w:rtl/>
        </w:rPr>
        <w:t xml:space="preserve">الدين-)---انظر الدین</w:t>
      </w:r>
    </w:p>
    <w:p>
      <w:pPr>
        <w:pStyle w:val="BookText"/>
      </w:pPr>
      <w:r>
        <w:rPr>
          <w:rFonts w:ascii="Amiri" w:hAnsi="Amiri" w:eastAsia="Amiri" w:cs="Amiri"/>
          <w:lang w:bidi="ar-SA"/>
          <w:color w:val="111111"/>
          <w:sz w:val="28"/>
          <w:szCs w:val="28"/>
          <w:rtl/>
        </w:rPr>
        <w:t xml:space="preserve">(اذا كنت محلا في الحل -)---انظر الحرم</w:t>
      </w:r>
    </w:p>
    <w:p>
      <w:pPr>
        <w:pStyle w:val="BookText"/>
      </w:pPr>
      <w:r>
        <w:rPr>
          <w:rFonts w:ascii="Amiri" w:hAnsi="Amiri" w:eastAsia="Amiri" w:cs="Amiri"/>
          <w:lang w:bidi="ar-SA"/>
          <w:color w:val="111111"/>
          <w:sz w:val="28"/>
          <w:szCs w:val="28"/>
          <w:rtl/>
        </w:rPr>
        <w:t xml:space="preserve">(اذا مات الرجل حل ماله وما عليه -)---انظر الدين</w:t>
      </w:r>
    </w:p>
    <w:p>
      <w:pPr>
        <w:pStyle w:val="BookText"/>
      </w:pPr>
      <w:r>
        <w:rPr>
          <w:rFonts w:ascii="Amiri" w:hAnsi="Amiri" w:eastAsia="Amiri" w:cs="Amiri"/>
          <w:lang w:bidi="ar-SA"/>
          <w:color w:val="111111"/>
          <w:sz w:val="28"/>
          <w:szCs w:val="28"/>
          <w:rtl/>
        </w:rPr>
        <w:t xml:space="preserve">(اودية الحرم تسيل في الحل -)---انظر الاودية</w:t>
      </w:r>
    </w:p>
    <w:p>
      <w:pPr>
        <w:pStyle w:val="BookText"/>
      </w:pPr>
      <w:r>
        <w:rPr>
          <w:rFonts w:ascii="IRNazanin" w:hAnsi="IRNazanin" w:eastAsia="IRNazanin" w:cs="IRNazanin"/>
          <w:lang w:bidi="fa-IR"/>
          <w:color w:val="111111"/>
          <w:sz w:val="28"/>
          <w:szCs w:val="28"/>
          <w:rtl/>
        </w:rPr>
        <w:t xml:space="preserve">(رجل تعين ثم حل دینه -)---انظر العينة</w:t>
      </w:r>
    </w:p>
    <w:p>
      <w:pPr>
        <w:pStyle w:val="BookText"/>
      </w:pPr>
      <w:r>
        <w:rPr>
          <w:rFonts w:ascii="Amiri" w:hAnsi="Amiri" w:eastAsia="Amiri" w:cs="Amiri"/>
          <w:lang w:bidi="ar-SA"/>
          <w:color w:val="111111"/>
          <w:sz w:val="28"/>
          <w:szCs w:val="28"/>
          <w:rtl/>
        </w:rPr>
        <w:t xml:space="preserve">(رجل قتل رجلا في الحل -)---انظر الحرم</w:t>
      </w:r>
    </w:p>
    <w:p>
      <w:pPr>
        <w:pStyle w:val="BookText"/>
      </w:pPr>
      <w:r>
        <w:rPr>
          <w:rFonts w:ascii="IRNazanin" w:hAnsi="IRNazanin" w:eastAsia="IRNazanin" w:cs="IRNazanin"/>
          <w:lang w:bidi="fa-IR"/>
          <w:color w:val="111111"/>
          <w:sz w:val="28"/>
          <w:szCs w:val="28"/>
          <w:rtl/>
        </w:rPr>
        <w:t xml:space="preserve">(رجل يعين ثم حل دینه -)---انظر العينة</w:t>
      </w:r>
    </w:p>
    <w:p>
      <w:pPr>
        <w:pStyle w:val="BookText"/>
      </w:pPr>
      <w:r>
        <w:rPr>
          <w:rFonts w:ascii="Amiri" w:hAnsi="Amiri" w:eastAsia="Amiri" w:cs="Amiri"/>
          <w:lang w:bidi="ar-SA"/>
          <w:color w:val="111111"/>
          <w:sz w:val="28"/>
          <w:szCs w:val="28"/>
          <w:rtl/>
        </w:rPr>
        <w:t xml:space="preserve">(الرجل يخدع امرأته فيقول اجعلني في</w:t>
      </w:r>
    </w:p>
    <w:p>
      <w:pPr>
        <w:pStyle w:val="BookText"/>
      </w:pPr>
      <w:r>
        <w:rPr>
          <w:rFonts w:ascii="Amiri" w:hAnsi="Amiri" w:eastAsia="Amiri" w:cs="Amiri"/>
          <w:lang w:bidi="ar-SA"/>
          <w:color w:val="111111"/>
          <w:sz w:val="28"/>
          <w:szCs w:val="28"/>
          <w:rtl/>
        </w:rPr>
        <w:t xml:space="preserve">حل -)---انظر الجارية</w:t>
      </w:r>
    </w:p>
    <w:p>
      <w:pPr>
        <w:pStyle w:val="BookText"/>
      </w:pPr>
      <w:r>
        <w:rPr>
          <w:rFonts w:ascii="IRNazanin" w:hAnsi="IRNazanin" w:eastAsia="IRNazanin" w:cs="IRNazanin"/>
          <w:lang w:bidi="fa-IR"/>
          <w:color w:val="111111"/>
          <w:sz w:val="28"/>
          <w:szCs w:val="28"/>
          <w:rtl/>
        </w:rPr>
        <w:t xml:space="preserve">(الرجل يكون له المال قد حل علی</w:t>
      </w:r>
    </w:p>
    <w:p>
      <w:pPr>
        <w:pStyle w:val="BookText"/>
      </w:pPr>
      <w:r>
        <w:rPr>
          <w:rFonts w:ascii="Amiri" w:hAnsi="Amiri" w:eastAsia="Amiri" w:cs="Amiri"/>
          <w:lang w:bidi="ar-SA"/>
          <w:color w:val="111111"/>
          <w:sz w:val="28"/>
          <w:szCs w:val="28"/>
          <w:rtl/>
        </w:rPr>
        <w:t xml:space="preserve">صاحبه -)---انظر العينة</w:t>
      </w:r>
    </w:p>
    <w:p>
      <w:pPr>
        <w:pStyle w:val="BookText"/>
      </w:pPr>
      <w:r>
        <w:rPr>
          <w:rFonts w:ascii="Amiri" w:hAnsi="Amiri" w:eastAsia="Amiri" w:cs="Amiri"/>
          <w:lang w:bidi="ar-SA"/>
          <w:color w:val="111111"/>
          <w:sz w:val="28"/>
          <w:szCs w:val="28"/>
          <w:rtl/>
        </w:rPr>
        <w:t xml:space="preserve">(شجرة اصلها في الحل -)---انظر الحرم</w:t>
      </w:r>
    </w:p>
    <w:p>
      <w:pPr>
        <w:pStyle w:val="BookText"/>
      </w:pPr>
      <w:r>
        <w:rPr>
          <w:rFonts w:ascii="Amiri" w:hAnsi="Amiri" w:eastAsia="Amiri" w:cs="Amiri"/>
          <w:lang w:bidi="ar-SA"/>
          <w:color w:val="111111"/>
          <w:sz w:val="28"/>
          <w:szCs w:val="28"/>
          <w:rtl/>
        </w:rPr>
        <w:t xml:space="preserve">(الصيد يصاد في الحل -)---انظر الحرم</w:t>
      </w:r>
    </w:p>
    <w:p>
      <w:pPr>
        <w:pStyle w:val="BookText"/>
      </w:pPr>
      <w:r>
        <w:rPr>
          <w:rFonts w:ascii="IRNazanin" w:hAnsi="IRNazanin" w:eastAsia="IRNazanin" w:cs="IRNazanin"/>
          <w:lang w:bidi="fa-IR"/>
          <w:color w:val="111111"/>
          <w:sz w:val="28"/>
          <w:szCs w:val="28"/>
          <w:rtl/>
        </w:rPr>
        <w:t xml:space="preserve">(عن رجل اصاب صیذا في الحل -)---انظر المحرم</w:t>
      </w:r>
    </w:p>
    <w:p>
      <w:pPr>
        <w:pStyle w:val="BookText"/>
      </w:pPr>
      <w:r>
        <w:rPr>
          <w:rFonts w:ascii="Amiri" w:hAnsi="Amiri" w:eastAsia="Amiri" w:cs="Amiri"/>
          <w:lang w:bidi="ar-SA"/>
          <w:color w:val="111111"/>
          <w:sz w:val="28"/>
          <w:szCs w:val="28"/>
          <w:rtl/>
        </w:rPr>
        <w:t xml:space="preserve">(عن رجل اصاب طيرا في الحل -)---انظر الحرم</w:t>
      </w:r>
    </w:p>
    <w:p>
      <w:pPr>
        <w:pStyle w:val="BookText"/>
      </w:pPr>
      <w:r>
        <w:rPr>
          <w:rFonts w:ascii="IRNazanin" w:hAnsi="IRNazanin" w:eastAsia="IRNazanin" w:cs="IRNazanin"/>
          <w:lang w:bidi="fa-IR"/>
          <w:color w:val="111111"/>
          <w:sz w:val="28"/>
          <w:szCs w:val="28"/>
          <w:rtl/>
        </w:rPr>
        <w:t xml:space="preserve">(عن رجل رمی صیدا في الحل -)---انظر الحرم</w:t>
      </w:r>
    </w:p>
    <w:p>
      <w:pPr>
        <w:pStyle w:val="BookText"/>
      </w:pPr>
      <w:r>
        <w:rPr>
          <w:rFonts w:ascii="Amiri" w:hAnsi="Amiri" w:eastAsia="Amiri" w:cs="Amiri"/>
          <w:lang w:bidi="ar-SA"/>
          <w:color w:val="111111"/>
          <w:sz w:val="28"/>
          <w:szCs w:val="28"/>
          <w:rtl/>
        </w:rPr>
        <w:t xml:space="preserve">(عن رجل ليس معه الا سراويل قال يحل</w:t>
      </w:r>
    </w:p>
    <w:p>
      <w:pPr>
        <w:pStyle w:val="BookText"/>
      </w:pPr>
      <w:r>
        <w:rPr>
          <w:rFonts w:ascii="Amiri" w:hAnsi="Amiri" w:eastAsia="Amiri" w:cs="Amiri"/>
          <w:lang w:bidi="ar-SA"/>
          <w:color w:val="111111"/>
          <w:sz w:val="28"/>
          <w:szCs w:val="28"/>
          <w:rtl/>
        </w:rPr>
        <w:t xml:space="preserve">التكة -)---انظر الصلاة</w:t>
      </w:r>
    </w:p>
    <w:p>
      <w:pPr>
        <w:pStyle w:val="BookText"/>
      </w:pPr>
      <w:r>
        <w:rPr>
          <w:rFonts w:ascii="Amiri" w:hAnsi="Amiri" w:eastAsia="Amiri" w:cs="Amiri"/>
          <w:lang w:bidi="ar-SA"/>
          <w:color w:val="111111"/>
          <w:sz w:val="28"/>
          <w:szCs w:val="28"/>
          <w:rtl/>
        </w:rPr>
        <w:t xml:space="preserve">(عن الرجل تحل عليه الزكاة -)---انظر الزكاة</w:t>
      </w:r>
    </w:p>
    <w:p>
      <w:pPr>
        <w:pStyle w:val="BookText"/>
      </w:pPr>
      <w:r>
        <w:rPr>
          <w:rFonts w:ascii="Amiri" w:hAnsi="Amiri" w:eastAsia="Amiri" w:cs="Amiri"/>
          <w:lang w:bidi="ar-SA"/>
          <w:color w:val="111111"/>
          <w:sz w:val="28"/>
          <w:szCs w:val="28"/>
          <w:rtl/>
        </w:rPr>
        <w:t xml:space="preserve">(عن شجرة أصلها في الحرم واغصانها</w:t>
      </w:r>
    </w:p>
    <w:p>
      <w:pPr>
        <w:pStyle w:val="BookText"/>
      </w:pPr>
      <w:r>
        <w:rPr>
          <w:rFonts w:ascii="Amiri" w:hAnsi="Amiri" w:eastAsia="Amiri" w:cs="Amiri"/>
          <w:lang w:bidi="ar-SA"/>
          <w:color w:val="111111"/>
          <w:sz w:val="28"/>
          <w:szCs w:val="28"/>
          <w:rtl/>
        </w:rPr>
        <w:t xml:space="preserve">في الحل -)---انظر الحرم</w:t>
      </w:r>
    </w:p>
    <w:p>
      <w:pPr>
        <w:pStyle w:val="BookText"/>
      </w:pPr>
      <w:r>
        <w:rPr>
          <w:rFonts w:ascii="Amiri" w:hAnsi="Amiri" w:eastAsia="Amiri" w:cs="Amiri"/>
          <w:lang w:bidi="ar-SA"/>
          <w:color w:val="111111"/>
          <w:sz w:val="28"/>
          <w:szCs w:val="28"/>
          <w:rtl/>
        </w:rPr>
        <w:t xml:space="preserve">(عن شجرة أصلها في الحرم وفرعها في</w:t>
      </w:r>
    </w:p>
    <w:p>
      <w:pPr>
        <w:pStyle w:val="BookText"/>
      </w:pPr>
      <w:r>
        <w:rPr>
          <w:rFonts w:ascii="IRNazanin" w:hAnsi="IRNazanin" w:eastAsia="IRNazanin" w:cs="IRNazanin"/>
          <w:lang w:bidi="fa-IR"/>
          <w:color w:val="111111"/>
          <w:sz w:val="28"/>
          <w:szCs w:val="28"/>
          <w:rtl/>
        </w:rPr>
        <w:t xml:space="preserve">الحل -)---انظر الحرم</w:t>
      </w:r>
    </w:p>
    <w:p>
      <w:pPr>
        <w:pStyle w:val="BookText"/>
      </w:pPr>
      <w:r>
        <w:rPr>
          <w:rFonts w:ascii="IRNazanin" w:hAnsi="IRNazanin" w:eastAsia="IRNazanin" w:cs="IRNazanin"/>
          <w:lang w:bidi="fa-IR"/>
          <w:color w:val="111111"/>
          <w:sz w:val="28"/>
          <w:szCs w:val="28"/>
          <w:rtl/>
        </w:rPr>
        <w:t xml:space="preserve">(عن صید رمى في الحل -)---انظر الحرم</w:t>
      </w:r>
    </w:p>
    <w:p>
      <w:pPr>
        <w:pStyle w:val="BookText"/>
      </w:pPr>
      <w:r>
        <w:rPr>
          <w:rFonts w:ascii="Amiri" w:hAnsi="Amiri" w:eastAsia="Amiri" w:cs="Amiri"/>
          <w:lang w:bidi="ar-SA"/>
          <w:color w:val="111111"/>
          <w:sz w:val="28"/>
          <w:szCs w:val="28"/>
          <w:rtl/>
        </w:rPr>
        <w:t xml:space="preserve">(عن الذي يقول حلني -)---انظر الاحرام</w:t>
      </w:r>
    </w:p>
    <w:p>
      <w:pPr>
        <w:pStyle w:val="BookText"/>
      </w:pPr>
      <w:r>
        <w:rPr>
          <w:rFonts w:ascii="Amiri" w:hAnsi="Amiri" w:eastAsia="Amiri" w:cs="Amiri"/>
          <w:lang w:bidi="ar-SA"/>
          <w:color w:val="111111"/>
          <w:sz w:val="28"/>
          <w:szCs w:val="28"/>
          <w:rtl/>
        </w:rPr>
        <w:t xml:space="preserve">(في حمام ذبح في الحل -)---انظر الحمام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7" w:name="pg14635_157780"/>
    <w:bookmarkEnd w:id="17"/>
    <w:p>
      <w:pPr>
        <w:pStyle w:val="BookText"/>
      </w:pPr>
      <w:r>
        <w:rPr>
          <w:rFonts w:ascii="Amiri" w:hAnsi="Amiri" w:eastAsia="Amiri" w:cs="Amiri"/>
          <w:lang w:bidi="ar-SA"/>
          <w:color w:val="111111"/>
          <w:sz w:val="28"/>
          <w:szCs w:val="28"/>
          <w:rtl/>
        </w:rPr>
        <w:t xml:space="preserve">( في رجل اصاب ظبيا في الحل -)---انظر الحرم</w:t>
      </w:r>
    </w:p>
    <w:p>
      <w:pPr>
        <w:pStyle w:val="BookText"/>
      </w:pPr>
      <w:r>
        <w:rPr>
          <w:rFonts w:ascii="IRNazanin" w:hAnsi="IRNazanin" w:eastAsia="IRNazanin" w:cs="IRNazanin"/>
          <w:lang w:bidi="fa-IR"/>
          <w:color w:val="111111"/>
          <w:sz w:val="28"/>
          <w:szCs w:val="28"/>
          <w:rtl/>
        </w:rPr>
        <w:t xml:space="preserve">(في رجل حل رمی -)---انظر الحرم</w:t>
      </w:r>
    </w:p>
    <w:p>
      <w:pPr>
        <w:pStyle w:val="BookText"/>
      </w:pPr>
      <w:r>
        <w:rPr>
          <w:rFonts w:ascii="Amiri" w:hAnsi="Amiri" w:eastAsia="Amiri" w:cs="Amiri"/>
          <w:lang w:bidi="ar-SA"/>
          <w:color w:val="111111"/>
          <w:sz w:val="28"/>
          <w:szCs w:val="28"/>
          <w:rtl/>
        </w:rPr>
        <w:t xml:space="preserve">(في رجل حل في الحرم -)---انظر الحرم</w:t>
      </w:r>
    </w:p>
    <w:p>
      <w:pPr>
        <w:pStyle w:val="BookText"/>
      </w:pPr>
      <w:r>
        <w:rPr>
          <w:rFonts w:ascii="Amiri" w:hAnsi="Amiri" w:eastAsia="Amiri" w:cs="Amiri"/>
          <w:lang w:bidi="ar-SA"/>
          <w:color w:val="111111"/>
          <w:sz w:val="28"/>
          <w:szCs w:val="28"/>
          <w:rtl/>
        </w:rPr>
        <w:t xml:space="preserve">(قدم قوم - الى ان قال - ان يجعلهم في</w:t>
      </w:r>
    </w:p>
    <w:p>
      <w:pPr>
        <w:pStyle w:val="BookText"/>
      </w:pPr>
      <w:r>
        <w:rPr>
          <w:rFonts w:ascii="IRNazanin" w:hAnsi="IRNazanin" w:eastAsia="IRNazanin" w:cs="IRNazanin"/>
          <w:lang w:bidi="fa-IR"/>
          <w:color w:val="111111"/>
          <w:sz w:val="28"/>
          <w:szCs w:val="28"/>
          <w:rtl/>
        </w:rPr>
        <w:t xml:space="preserve">حل من الخمس -)---انظر الخمس</w:t>
      </w:r>
    </w:p>
    <w:p>
      <w:pPr>
        <w:pStyle w:val="BookText"/>
      </w:pPr>
      <w:r>
        <w:rPr>
          <w:rFonts w:ascii="Amiri" w:hAnsi="Amiri" w:eastAsia="Amiri" w:cs="Amiri"/>
          <w:lang w:bidi="ar-SA"/>
          <w:color w:val="111111"/>
          <w:sz w:val="28"/>
          <w:szCs w:val="28"/>
          <w:rtl/>
        </w:rPr>
        <w:t xml:space="preserve">(قرأت - الى ان قال - ان يجعلم في حل</w:t>
      </w:r>
    </w:p>
    <w:p>
      <w:pPr>
        <w:pStyle w:val="BookText"/>
      </w:pPr>
      <w:r>
        <w:rPr>
          <w:rFonts w:ascii="Amiri" w:hAnsi="Amiri" w:eastAsia="Amiri" w:cs="Amiri"/>
          <w:lang w:bidi="ar-SA"/>
          <w:color w:val="111111"/>
          <w:sz w:val="28"/>
          <w:szCs w:val="28"/>
          <w:rtl/>
        </w:rPr>
        <w:t xml:space="preserve">من مأكله -)---انظر الخمس</w:t>
      </w:r>
    </w:p>
    <w:p>
      <w:pPr>
        <w:pStyle w:val="BookText"/>
      </w:pPr>
      <w:r>
        <w:rPr>
          <w:rFonts w:ascii="IRNazanin" w:hAnsi="IRNazanin" w:eastAsia="IRNazanin" w:cs="IRNazanin"/>
          <w:lang w:bidi="fa-IR"/>
          <w:color w:val="111111"/>
          <w:sz w:val="28"/>
          <w:szCs w:val="28"/>
          <w:rtl/>
        </w:rPr>
        <w:t xml:space="preserve">(کل حل عليه حرام -)---انظر الحلف</w:t>
      </w:r>
    </w:p>
    <w:p>
      <w:pPr>
        <w:pStyle w:val="BookText"/>
      </w:pPr>
      <w:r>
        <w:rPr>
          <w:rFonts w:ascii="Amiri" w:hAnsi="Amiri" w:eastAsia="Amiri" w:cs="Amiri"/>
          <w:lang w:bidi="ar-SA"/>
          <w:color w:val="111111"/>
          <w:sz w:val="28"/>
          <w:szCs w:val="28"/>
          <w:rtl/>
        </w:rPr>
        <w:t xml:space="preserve">تحت عنوان ( في رجل كان الخ)</w:t>
      </w:r>
    </w:p>
    <w:p>
      <w:pPr>
        <w:pStyle w:val="BookText"/>
      </w:pPr>
      <w:r>
        <w:rPr>
          <w:rFonts w:ascii="IRNazanin" w:hAnsi="IRNazanin" w:eastAsia="IRNazanin" w:cs="IRNazanin"/>
          <w:lang w:bidi="fa-IR"/>
          <w:color w:val="111111"/>
          <w:sz w:val="28"/>
          <w:szCs w:val="28"/>
          <w:rtl/>
        </w:rPr>
        <w:t xml:space="preserve">(من طلب الرزق من حله -)---انظر الدین</w:t>
      </w:r>
    </w:p>
    <w:p>
      <w:pPr>
        <w:pStyle w:val="BookText"/>
      </w:pPr>
      <w:r>
        <w:rPr>
          <w:rFonts w:ascii="IRNazanin" w:hAnsi="IRNazanin" w:eastAsia="IRNazanin" w:cs="IRNazanin"/>
          <w:lang w:bidi="fa-IR"/>
          <w:color w:val="111111"/>
          <w:sz w:val="28"/>
          <w:szCs w:val="28"/>
          <w:rtl/>
        </w:rPr>
        <w:t xml:space="preserve">(هو حل اذا حبس -)---انظر الاحرام</w:t>
      </w:r>
    </w:p>
    <w:p>
      <w:pPr>
        <w:pStyle w:val="Heading3"/>
      </w:pPr>
      <w:bookmarkStart w:id="143" w:name="_Toc61"/>
      <w:r>
        <w:t>الحلائل</w:t>
      </w:r>
      <w:bookmarkEnd w:id="143"/>
    </w:p>
    <w:p>
      <w:pPr>
        <w:pStyle w:val="BookText"/>
      </w:pPr>
      <w:r>
        <w:rPr>
          <w:rFonts w:ascii="IRNazanin" w:hAnsi="IRNazanin" w:eastAsia="IRNazanin" w:cs="IRNazanin"/>
          <w:lang w:bidi="fa-IR"/>
          <w:color w:val="111111"/>
          <w:sz w:val="28"/>
          <w:szCs w:val="28"/>
          <w:rtl/>
        </w:rPr>
        <w:t xml:space="preserve">«و ان اکرمکم اشدكم اكراما لحلائلهم»(5)</w:t>
      </w:r>
    </w:p>
    <w:p>
      <w:pPr>
        <w:pStyle w:val="BookText"/>
      </w:pPr>
      <w:r>
        <w:rPr>
          <w:rFonts w:ascii="IRNazanin" w:hAnsi="IRNazanin" w:eastAsia="IRNazanin" w:cs="IRNazanin"/>
          <w:lang w:bidi="fa-IR"/>
          <w:color w:val="111111"/>
          <w:sz w:val="28"/>
          <w:szCs w:val="28"/>
          <w:rtl/>
        </w:rPr>
        <w:t xml:space="preserve">الفقيه ج 3 ص 327ب 159 ذیل ح 2.</w:t>
      </w:r>
    </w:p>
    <w:p>
      <w:pPr>
        <w:pStyle w:val="BookText"/>
      </w:pPr>
      <w:r>
        <w:rPr>
          <w:rFonts w:ascii="Amiri" w:hAnsi="Amiri" w:eastAsia="Amiri" w:cs="Amiri"/>
          <w:lang w:bidi="ar-SA"/>
          <w:color w:val="111111"/>
          <w:sz w:val="28"/>
          <w:szCs w:val="28"/>
          <w:rtl/>
        </w:rPr>
        <w:t xml:space="preserve">التهذيب ج 8 ص 141 ب6 ذيل ح 87.</w:t>
      </w:r>
    </w:p>
    <w:p>
      <w:pPr>
        <w:pStyle w:val="Heading3"/>
      </w:pPr>
      <w:bookmarkStart w:id="144" w:name="_Toc62"/>
      <w:r>
        <w:t>الحلاق</w:t>
      </w:r>
      <w:bookmarkEnd w:id="144"/>
    </w:p>
    <w:p>
      <w:pPr>
        <w:pStyle w:val="BookText"/>
      </w:pPr>
      <w:r>
        <w:rPr>
          <w:rFonts w:ascii="IRNazanin" w:hAnsi="IRNazanin" w:eastAsia="IRNazanin" w:cs="IRNazanin"/>
          <w:lang w:bidi="fa-IR"/>
          <w:color w:val="111111"/>
          <w:sz w:val="28"/>
          <w:szCs w:val="28"/>
          <w:rtl/>
        </w:rPr>
        <w:t xml:space="preserve">(امر الحلاق -)---انظر الحلق</w:t>
      </w:r>
    </w:p>
    <w:p>
      <w:pPr>
        <w:pStyle w:val="Heading3"/>
      </w:pPr>
      <w:bookmarkStart w:id="145" w:name="_Toc63"/>
      <w:r>
        <w:t>الحلال</w:t>
      </w:r>
      <w:bookmarkEnd w:id="145"/>
    </w:p>
    <w:p>
      <w:pPr>
        <w:pStyle w:val="BookText"/>
      </w:pPr>
      <w:r>
        <w:rPr>
          <w:rFonts w:ascii="Amiri" w:hAnsi="Amiri" w:eastAsia="Amiri" w:cs="Amiri"/>
          <w:lang w:bidi="ar-SA"/>
          <w:color w:val="111111"/>
          <w:sz w:val="28"/>
          <w:szCs w:val="28"/>
          <w:rtl/>
        </w:rPr>
        <w:t xml:space="preserve">(اتحل الصدقة -)---انظر الصدقة</w:t>
      </w:r>
    </w:p>
    <w:p>
      <w:pPr>
        <w:pStyle w:val="BookText"/>
      </w:pPr>
      <w:r>
        <w:rPr>
          <w:rFonts w:ascii="Amiri" w:hAnsi="Amiri" w:eastAsia="Amiri" w:cs="Amiri"/>
          <w:lang w:bidi="ar-SA"/>
          <w:color w:val="111111"/>
          <w:sz w:val="28"/>
          <w:szCs w:val="28"/>
          <w:rtl/>
        </w:rPr>
        <w:t xml:space="preserve">(اتدري ما الحلال -)---يأتي في الدعاء</w:t>
      </w:r>
    </w:p>
    <w:p>
      <w:pPr>
        <w:pStyle w:val="BookText"/>
      </w:pPr>
      <w:r>
        <w:rPr>
          <w:rFonts w:ascii="IRNazanin" w:hAnsi="IRNazanin" w:eastAsia="IRNazanin" w:cs="IRNazanin"/>
          <w:lang w:bidi="fa-IR"/>
          <w:color w:val="111111"/>
          <w:sz w:val="28"/>
          <w:szCs w:val="28"/>
          <w:rtl/>
        </w:rPr>
        <w:t xml:space="preserve">تحت عنوان ( قلت للرضا الخ)</w:t>
      </w:r>
    </w:p>
    <w:p>
      <w:pPr>
        <w:pStyle w:val="BookText"/>
      </w:pPr>
      <w:r>
        <w:rPr>
          <w:rFonts w:ascii="Amiri" w:hAnsi="Amiri" w:eastAsia="Amiri" w:cs="Amiri"/>
          <w:lang w:bidi="ar-SA"/>
          <w:color w:val="111111"/>
          <w:sz w:val="28"/>
          <w:szCs w:val="28"/>
          <w:rtl/>
        </w:rPr>
        <w:t xml:space="preserve">(ادعو الله أن يرزقني الحلال -) يأتي في</w:t>
      </w:r>
    </w:p>
    <w:p>
      <w:pPr>
        <w:pStyle w:val="BookText"/>
      </w:pPr>
      <w:r>
        <w:rPr>
          <w:rFonts w:ascii="Amiri" w:hAnsi="Amiri" w:eastAsia="Amiri" w:cs="Amiri"/>
          <w:lang w:bidi="ar-SA"/>
          <w:color w:val="111111"/>
          <w:sz w:val="28"/>
          <w:szCs w:val="28"/>
          <w:rtl/>
        </w:rPr>
        <w:t xml:space="preserve">الدعاء تحت عنوان ( قلت لأبي الحسن الخ)</w:t>
      </w:r>
    </w:p>
    <w:p>
      <w:pPr>
        <w:pStyle w:val="BookText"/>
      </w:pPr>
      <w:r>
        <w:rPr>
          <w:rFonts w:ascii="IRNazanin" w:hAnsi="IRNazanin" w:eastAsia="IRNazanin" w:cs="IRNazanin"/>
          <w:lang w:bidi="fa-IR"/>
          <w:color w:val="111111"/>
          <w:sz w:val="28"/>
          <w:szCs w:val="28"/>
          <w:rtl/>
        </w:rPr>
        <w:t xml:space="preserve">وتحت عنوان(قلت للرضا الخ)</w:t>
      </w:r>
    </w:p>
    <w:p>
      <w:pPr>
        <w:pStyle w:val="BookText"/>
      </w:pPr>
      <w:r>
        <w:rPr>
          <w:rFonts w:ascii="IRNazanin" w:hAnsi="IRNazanin" w:eastAsia="IRNazanin" w:cs="IRNazanin"/>
          <w:lang w:bidi="fa-IR"/>
          <w:color w:val="111111"/>
          <w:sz w:val="28"/>
          <w:szCs w:val="28"/>
          <w:rtl/>
        </w:rPr>
        <w:t xml:space="preserve">(ادنی ما تحل به المتعة -)---انظر المتعة</w:t>
      </w:r>
    </w:p>
    <w:p>
      <w:pPr>
        <w:pStyle w:val="BookText"/>
      </w:pPr>
      <w:r>
        <w:rPr>
          <w:rFonts w:ascii="Amiri" w:hAnsi="Amiri" w:eastAsia="Amiri" w:cs="Amiri"/>
          <w:lang w:bidi="ar-SA"/>
          <w:color w:val="111111"/>
          <w:sz w:val="28"/>
          <w:szCs w:val="28"/>
          <w:rtl/>
        </w:rPr>
        <w:t xml:space="preserve">(اذا تزوج الرجل المرأة فلا يحل له</w:t>
      </w:r>
    </w:p>
    <w:p>
      <w:pPr>
        <w:pStyle w:val="BookText"/>
      </w:pPr>
      <w:r>
        <w:rPr>
          <w:rFonts w:ascii="IRNazanin" w:hAnsi="IRNazanin" w:eastAsia="IRNazanin" w:cs="IRNazanin"/>
          <w:lang w:bidi="fa-IR"/>
          <w:color w:val="111111"/>
          <w:sz w:val="28"/>
          <w:szCs w:val="28"/>
          <w:rtl/>
        </w:rPr>
        <w:t xml:space="preserve">فرجها حتى -)---انظرالمهر</w:t>
      </w:r>
    </w:p>
    <w:p>
      <w:pPr>
        <w:pStyle w:val="BookText"/>
      </w:pPr>
      <w:r>
        <w:rPr>
          <w:rFonts w:ascii="Amiri" w:hAnsi="Amiri" w:eastAsia="Amiri" w:cs="Amiri"/>
          <w:lang w:bidi="ar-SA"/>
          <w:color w:val="111111"/>
          <w:sz w:val="28"/>
          <w:szCs w:val="28"/>
          <w:rtl/>
        </w:rPr>
        <w:t xml:space="preserve">(اذا رأيت الرجل يخرج من ماله في</w:t>
      </w:r>
    </w:p>
    <w:p>
      <w:pPr>
        <w:pStyle w:val="BookText"/>
      </w:pPr>
      <w:r>
        <w:rPr>
          <w:rFonts w:ascii="Amiri" w:hAnsi="Amiri" w:eastAsia="Amiri" w:cs="Amiri"/>
          <w:lang w:bidi="ar-SA"/>
          <w:color w:val="111111"/>
          <w:sz w:val="28"/>
          <w:szCs w:val="28"/>
          <w:rtl/>
        </w:rPr>
        <w:t xml:space="preserve">طاعة الله فاعلم انه اصابه من حلال -)---انظر المال</w:t>
      </w:r>
    </w:p>
    <w:p>
      <w:pPr>
        <w:pStyle w:val="BookText"/>
      </w:pPr>
      <w:r>
        <w:rPr>
          <w:rFonts w:ascii="Amiri" w:hAnsi="Amiri" w:eastAsia="Amiri" w:cs="Amiri"/>
          <w:lang w:bidi="ar-SA"/>
          <w:color w:val="111111"/>
          <w:sz w:val="28"/>
          <w:szCs w:val="28"/>
          <w:rtl/>
        </w:rPr>
        <w:t xml:space="preserve">(اذا فجر الرجل بالمرأة لم تحل له ابنتها -)---انظر الزنا</w:t>
      </w:r>
    </w:p>
    <w:p>
      <w:pPr>
        <w:pStyle w:val="BookText"/>
      </w:pPr>
      <w:r>
        <w:rPr>
          <w:rFonts w:ascii="Amiri" w:hAnsi="Amiri" w:eastAsia="Amiri" w:cs="Amiri"/>
          <w:lang w:bidi="ar-SA"/>
          <w:color w:val="111111"/>
          <w:sz w:val="28"/>
          <w:szCs w:val="28"/>
          <w:rtl/>
        </w:rPr>
        <w:t xml:space="preserve">(اذا كان اجراء البيع على الحلال -)يأتي</w:t>
      </w:r>
    </w:p>
    <w:p>
      <w:pPr>
        <w:pStyle w:val="BookText"/>
      </w:pPr>
      <w:r>
        <w:rPr>
          <w:rFonts w:ascii="Amiri" w:hAnsi="Amiri" w:eastAsia="Amiri" w:cs="Amiri"/>
          <w:lang w:bidi="ar-SA"/>
          <w:color w:val="111111"/>
          <w:sz w:val="28"/>
          <w:szCs w:val="28"/>
          <w:rtl/>
        </w:rPr>
        <w:t xml:space="preserve">في الصرف تحت عنوان ( عن الرجل يأتي</w:t>
      </w:r>
    </w:p>
    <w:p>
      <w:pPr>
        <w:pStyle w:val="BookText"/>
      </w:pPr>
      <w:r>
        <w:rPr>
          <w:rFonts w:ascii="IRNazanin" w:hAnsi="IRNazanin" w:eastAsia="IRNazanin" w:cs="IRNazanin"/>
          <w:lang w:bidi="fa-IR"/>
          <w:color w:val="111111"/>
          <w:sz w:val="28"/>
          <w:szCs w:val="28"/>
          <w:rtl/>
        </w:rPr>
        <w:t xml:space="preserve">الخ)</w:t>
      </w:r>
    </w:p>
    <w:p>
      <w:pPr>
        <w:pStyle w:val="BookText"/>
      </w:pPr>
      <w:r>
        <w:rPr>
          <w:rFonts w:ascii="Amiri" w:hAnsi="Amiri" w:eastAsia="Amiri" w:cs="Amiri"/>
          <w:lang w:bidi="ar-SA"/>
          <w:color w:val="111111"/>
          <w:sz w:val="28"/>
          <w:szCs w:val="28"/>
          <w:rtl/>
        </w:rPr>
        <w:t xml:space="preserve">(اذا كنت حلالا-)---انظر الحرم</w:t>
      </w:r>
    </w:p>
    <w:p>
      <w:pPr>
        <w:pStyle w:val="BookText"/>
      </w:pPr>
      <w:r>
        <w:rPr>
          <w:rFonts w:ascii="Amiri" w:hAnsi="Amiri" w:eastAsia="Amiri" w:cs="Amiri"/>
          <w:lang w:bidi="ar-SA"/>
          <w:color w:val="111111"/>
          <w:sz w:val="28"/>
          <w:szCs w:val="28"/>
          <w:rtl/>
        </w:rPr>
        <w:t xml:space="preserve">(اذا مات الرجل حل ما له وما عليه -)---انظر الدين</w:t>
      </w:r>
    </w:p>
    <w:p>
      <w:pPr>
        <w:pStyle w:val="BookText"/>
      </w:pPr>
      <w:r>
        <w:rPr>
          <w:rFonts w:ascii="Amiri" w:hAnsi="Amiri" w:eastAsia="Amiri" w:cs="Amiri"/>
          <w:lang w:bidi="ar-SA"/>
          <w:color w:val="111111"/>
          <w:sz w:val="28"/>
          <w:szCs w:val="28"/>
          <w:rtl/>
        </w:rPr>
        <w:t xml:space="preserve">(أرأيت قول الله عزوجل لا يحل لك</w:t>
      </w:r>
    </w:p>
    <w:p>
      <w:pPr>
        <w:pStyle w:val="BookText"/>
      </w:pPr>
      <w:r>
        <w:rPr>
          <w:rFonts w:ascii="IRNazanin" w:hAnsi="IRNazanin" w:eastAsia="IRNazanin" w:cs="IRNazanin"/>
          <w:lang w:bidi="fa-IR"/>
          <w:color w:val="111111"/>
          <w:sz w:val="28"/>
          <w:szCs w:val="28"/>
          <w:rtl/>
        </w:rPr>
        <w:t xml:space="preserve">النساء -)---انظر الاحلال</w:t>
      </w:r>
    </w:p>
    <w:p>
      <w:pPr>
        <w:pStyle w:val="BookText"/>
      </w:pPr>
      <w:r>
        <w:rPr>
          <w:rFonts w:ascii="Amiri" w:hAnsi="Amiri" w:eastAsia="Amiri" w:cs="Amiri"/>
          <w:lang w:bidi="ar-SA"/>
          <w:color w:val="111111"/>
          <w:sz w:val="28"/>
          <w:szCs w:val="28"/>
          <w:rtl/>
        </w:rPr>
        <w:t xml:space="preserve">( اصلحك الله اني اتخوف ان لا يحل لي -)---انظر البله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(اصلحك الله اني اخاف ان لا يحل لي -)---انظر البله</w:t>
      </w:r>
    </w:p>
    <w:p>
      <w:pPr>
        <w:pStyle w:val="BookText"/>
      </w:pPr>
      <w:r>
        <w:rPr>
          <w:rFonts w:ascii="Amiri" w:hAnsi="Amiri" w:eastAsia="Amiri" w:cs="Amiri"/>
          <w:lang w:bidi="ar-SA"/>
          <w:color w:val="111111"/>
          <w:sz w:val="28"/>
          <w:szCs w:val="28"/>
          <w:rtl/>
        </w:rPr>
        <w:t xml:space="preserve">(امرأة ارضعت ولد الرجل هل يحل</w:t>
      </w:r>
    </w:p>
    <w:p>
      <w:pPr>
        <w:pStyle w:val="BookText"/>
      </w:pPr>
      <w:r>
        <w:rPr>
          <w:rFonts w:ascii="Amiri" w:hAnsi="Amiri" w:eastAsia="Amiri" w:cs="Amiri"/>
          <w:lang w:bidi="ar-SA"/>
          <w:color w:val="111111"/>
          <w:sz w:val="28"/>
          <w:szCs w:val="28"/>
          <w:rtl/>
        </w:rPr>
        <w:t xml:space="preserve">لذلك الرجل -)---انظر الرضاع</w:t>
      </w:r>
    </w:p>
    <w:p>
      <w:pPr>
        <w:pStyle w:val="BookText"/>
      </w:pPr>
      <w:r>
        <w:rPr>
          <w:rFonts w:ascii="Amiri" w:hAnsi="Amiri" w:eastAsia="Amiri" w:cs="Amiri"/>
          <w:lang w:bidi="ar-SA"/>
          <w:color w:val="111111"/>
          <w:sz w:val="28"/>
          <w:szCs w:val="28"/>
          <w:rtl/>
        </w:rPr>
        <w:t xml:space="preserve">(ان الحرام لا يحترم الحلال -)---انظر الحرام</w:t>
      </w:r>
    </w:p>
    <w:p>
      <w:pPr>
        <w:pStyle w:val="BookText"/>
      </w:pPr>
      <w:r>
        <w:rPr>
          <w:rFonts w:ascii="Amiri" w:hAnsi="Amiri" w:eastAsia="Amiri" w:cs="Amiri"/>
          <w:lang w:bidi="ar-SA"/>
          <w:color w:val="111111"/>
          <w:sz w:val="28"/>
          <w:szCs w:val="28"/>
          <w:rtl/>
        </w:rPr>
        <w:t xml:space="preserve">(ان الحرام لا يفسد الحلال -)---انظر الحرام</w:t>
      </w:r>
    </w:p>
    <w:p>
      <w:pPr>
        <w:pStyle w:val="BookText"/>
      </w:pPr>
      <w:r>
        <w:rPr>
          <w:rFonts w:ascii="IRNazanin" w:hAnsi="IRNazanin" w:eastAsia="IRNazanin" w:cs="IRNazanin"/>
          <w:lang w:bidi="fa-IR"/>
          <w:color w:val="111111"/>
          <w:sz w:val="28"/>
          <w:szCs w:val="28"/>
          <w:rtl/>
        </w:rPr>
        <w:t xml:space="preserve">(أن رجلا اتی - الی ان قال - اني اصبت</w:t>
      </w:r>
    </w:p>
    <w:p>
      <w:pPr>
        <w:pStyle w:val="BookText"/>
      </w:pPr>
      <w:r>
        <w:rPr>
          <w:rFonts w:ascii="IRNazanin" w:hAnsi="IRNazanin" w:eastAsia="IRNazanin" w:cs="IRNazanin"/>
          <w:lang w:bidi="fa-IR"/>
          <w:color w:val="111111"/>
          <w:sz w:val="28"/>
          <w:szCs w:val="28"/>
          <w:rtl/>
        </w:rPr>
        <w:t xml:space="preserve">ما لا لا اعرف حلاله -)---انظر الخمس</w:t>
      </w:r>
    </w:p>
    <w:p>
      <w:pPr>
        <w:pStyle w:val="BookText"/>
      </w:pPr>
      <w:r>
        <w:rPr>
          <w:rFonts w:ascii="Amiri" w:hAnsi="Amiri" w:eastAsia="Amiri" w:cs="Amiri"/>
          <w:lang w:bidi="ar-SA"/>
          <w:color w:val="111111"/>
          <w:sz w:val="28"/>
          <w:szCs w:val="28"/>
          <w:rtl/>
        </w:rPr>
        <w:t xml:space="preserve">(ان القرآن نزل اربعة ارباع ربع حلال -)---انظر القرآن</w:t>
      </w:r>
    </w:p>
    <w:p>
      <w:pPr>
        <w:pStyle w:val="BookText"/>
      </w:pPr>
      <w:r>
        <w:rPr>
          <w:rFonts w:ascii="IRNazanin" w:hAnsi="IRNazanin" w:eastAsia="IRNazanin" w:cs="IRNazanin"/>
          <w:lang w:bidi="fa-IR"/>
          <w:color w:val="111111"/>
          <w:sz w:val="28"/>
          <w:szCs w:val="28"/>
          <w:rtl/>
        </w:rPr>
        <w:t xml:space="preserve">(ان الله عزوجل خلق الخلق و خلق معهم</w:t>
      </w:r>
    </w:p>
    <w:p>
      <w:pPr>
        <w:pStyle w:val="BookText"/>
      </w:pPr>
      <w:r>
        <w:rPr>
          <w:rFonts w:ascii="IRNazanin" w:hAnsi="IRNazanin" w:eastAsia="IRNazanin" w:cs="IRNazanin"/>
          <w:lang w:bidi="fa-IR"/>
          <w:color w:val="111111"/>
          <w:sz w:val="28"/>
          <w:szCs w:val="28"/>
          <w:rtl/>
        </w:rPr>
        <w:t xml:space="preserve">ارزاقهم حلالا-)---انظر طلب الرزق</w:t>
      </w:r>
    </w:p>
    <w:p>
      <w:pPr>
        <w:pStyle w:val="BookText"/>
      </w:pPr>
      <w:r>
        <w:rPr>
          <w:rFonts w:ascii="IRNazanin" w:hAnsi="IRNazanin" w:eastAsia="IRNazanin" w:cs="IRNazanin"/>
          <w:lang w:bidi="fa-IR"/>
          <w:color w:val="111111"/>
          <w:sz w:val="28"/>
          <w:szCs w:val="28"/>
          <w:rtl/>
        </w:rPr>
        <w:t xml:space="preserve">(ان ولي علي علیه السلام لا يأكل الا الحلال -)---انظر علي بن ابيطالب علیه السلام</w:t>
      </w:r>
    </w:p>
    <w:p>
      <w:pPr>
        <w:pStyle w:val="BookText"/>
      </w:pPr>
      <w:r>
        <w:rPr>
          <w:rFonts w:ascii="Amiri" w:hAnsi="Amiri" w:eastAsia="Amiri" w:cs="Amiri"/>
          <w:lang w:bidi="ar-SA"/>
          <w:color w:val="111111"/>
          <w:sz w:val="28"/>
          <w:szCs w:val="28"/>
          <w:rtl/>
        </w:rPr>
        <w:t xml:space="preserve">(انما باعه حلالا -)يأتي في العصير</w:t>
      </w:r>
    </w:p>
    <w:p>
      <w:pPr>
        <w:pStyle w:val="BookText"/>
      </w:pPr>
      <w:r>
        <w:rPr>
          <w:rFonts w:ascii="IRNazanin" w:hAnsi="IRNazanin" w:eastAsia="IRNazanin" w:cs="IRNazanin"/>
          <w:lang w:bidi="fa-IR"/>
          <w:color w:val="111111"/>
          <w:sz w:val="28"/>
          <w:szCs w:val="28"/>
          <w:rtl/>
        </w:rPr>
        <w:t xml:space="preserve">تحت عنوان(عن رجل له الخ)</w:t>
      </w:r>
    </w:p>
    <w:p>
      <w:pPr>
        <w:pStyle w:val="BookText"/>
      </w:pPr>
      <w:r>
        <w:rPr>
          <w:rFonts w:ascii="Amiri" w:hAnsi="Amiri" w:eastAsia="Amiri" w:cs="Amiri"/>
          <w:lang w:bidi="ar-SA"/>
          <w:color w:val="111111"/>
          <w:sz w:val="28"/>
          <w:szCs w:val="28"/>
          <w:rtl/>
        </w:rPr>
        <w:t xml:space="preserve">(انما الوقوف علينا في الحلال والحرام -)---انظر الحجة</w:t>
      </w:r>
    </w:p>
    <w:p>
      <w:pPr>
        <w:pStyle w:val="BookText"/>
      </w:pPr>
      <w:r>
        <w:rPr>
          <w:rFonts w:ascii="Amiri" w:hAnsi="Amiri" w:eastAsia="Amiri" w:cs="Amiri"/>
          <w:lang w:bidi="ar-SA"/>
          <w:color w:val="111111"/>
          <w:sz w:val="28"/>
          <w:szCs w:val="28"/>
          <w:rtl/>
        </w:rPr>
        <w:t xml:space="preserve">(اني اخشى ان لا يحل لي -)---انظر البله</w:t>
      </w:r>
    </w:p>
    <w:p>
      <w:pPr>
        <w:pStyle w:val="BookText"/>
      </w:pPr>
      <w:r>
        <w:rPr>
          <w:rFonts w:ascii="Amiri" w:hAnsi="Amiri" w:eastAsia="Amiri" w:cs="Amiri"/>
          <w:lang w:bidi="ar-SA"/>
          <w:color w:val="111111"/>
          <w:sz w:val="28"/>
          <w:szCs w:val="28"/>
          <w:rtl/>
        </w:rPr>
        <w:t xml:space="preserve">(اني اكتسبت مالا اغمضت في مطالبه</w:t>
      </w:r>
    </w:p>
    <w:p>
      <w:pPr>
        <w:pStyle w:val="BookText"/>
      </w:pPr>
      <w:r>
        <w:rPr>
          <w:rFonts w:ascii="IRNazanin" w:hAnsi="IRNazanin" w:eastAsia="IRNazanin" w:cs="IRNazanin"/>
          <w:lang w:bidi="fa-IR"/>
          <w:color w:val="111111"/>
          <w:sz w:val="28"/>
          <w:szCs w:val="28"/>
          <w:rtl/>
        </w:rPr>
        <w:t xml:space="preserve">حلال و حراما -)---انظر الخمس</w:t>
      </w:r>
    </w:p>
    <w:p>
      <w:pPr>
        <w:pStyle w:val="BookText"/>
      </w:pPr>
      <w:r>
        <w:rPr>
          <w:rFonts w:ascii="IRNazanin" w:hAnsi="IRNazanin" w:eastAsia="IRNazanin" w:cs="IRNazanin"/>
          <w:lang w:bidi="fa-IR"/>
          <w:color w:val="111111"/>
          <w:sz w:val="28"/>
          <w:szCs w:val="28"/>
          <w:rtl/>
        </w:rPr>
        <w:t xml:space="preserve">(انی ضعیف العمل - الى ان قال - لا آكل</w:t>
      </w:r>
    </w:p>
    <w:p>
      <w:pPr>
        <w:pStyle w:val="BookText"/>
      </w:pPr>
      <w:r>
        <w:rPr>
          <w:rFonts w:ascii="Amiri" w:hAnsi="Amiri" w:eastAsia="Amiri" w:cs="Amiri"/>
          <w:lang w:bidi="ar-SA"/>
          <w:color w:val="111111"/>
          <w:sz w:val="28"/>
          <w:szCs w:val="28"/>
          <w:rtl/>
        </w:rPr>
        <w:t xml:space="preserve">الا حلالا -)---انظر العفة</w:t>
      </w:r>
    </w:p>
    <w:p>
      <w:pPr>
        <w:pStyle w:val="BookText"/>
      </w:pPr>
      <w:r>
        <w:rPr>
          <w:rFonts w:ascii="Amiri" w:hAnsi="Amiri" w:eastAsia="Amiri" w:cs="Amiri"/>
          <w:lang w:bidi="ar-SA"/>
          <w:color w:val="111111"/>
          <w:sz w:val="28"/>
          <w:szCs w:val="28"/>
          <w:rtl/>
        </w:rPr>
        <w:t xml:space="preserve">(اني كسبت مالا - الى ان قال - حلالا</w:t>
      </w:r>
    </w:p>
    <w:p>
      <w:pPr>
        <w:pStyle w:val="BookText"/>
      </w:pPr>
      <w:r>
        <w:rPr>
          <w:rFonts w:ascii="IRNazanin" w:hAnsi="IRNazanin" w:eastAsia="IRNazanin" w:cs="IRNazanin"/>
          <w:lang w:bidi="fa-IR"/>
          <w:color w:val="111111"/>
          <w:sz w:val="28"/>
          <w:szCs w:val="28"/>
          <w:rtl/>
        </w:rPr>
        <w:t xml:space="preserve">و حراما -)---انظر الخمس</w:t>
      </w:r>
    </w:p>
    <w:p>
      <w:pPr>
        <w:pStyle w:val="BookText"/>
      </w:pPr>
      <w:r>
        <w:rPr>
          <w:rFonts w:ascii="Amiri" w:hAnsi="Amiri" w:eastAsia="Amiri" w:cs="Amiri"/>
          <w:lang w:bidi="ar-SA"/>
          <w:color w:val="111111"/>
          <w:sz w:val="28"/>
          <w:szCs w:val="28"/>
          <w:rtl/>
        </w:rPr>
        <w:t xml:space="preserve">(اوله حرام و آخره حلال -)يأتي في الزنا</w:t>
      </w:r>
    </w:p>
    <w:p>
      <w:pPr>
        <w:pStyle w:val="BookText"/>
      </w:pPr>
      <w:r>
        <w:rPr>
          <w:rFonts w:ascii="IRNazanin" w:hAnsi="IRNazanin" w:eastAsia="IRNazanin" w:cs="IRNazanin"/>
          <w:lang w:bidi="fa-IR"/>
          <w:color w:val="111111"/>
          <w:sz w:val="28"/>
          <w:szCs w:val="28"/>
          <w:rtl/>
        </w:rPr>
        <w:t xml:space="preserve">تحت عنوان(ایما رجل فجر بامرأة ثم - الخ)</w:t>
      </w:r>
    </w:p>
    <w:p>
      <w:pPr>
        <w:pStyle w:val="BookText"/>
      </w:pPr>
      <w:r>
        <w:rPr>
          <w:rFonts w:ascii="Amiri" w:hAnsi="Amiri" w:eastAsia="Amiri" w:cs="Amiri"/>
          <w:lang w:bidi="ar-SA"/>
          <w:color w:val="111111"/>
          <w:sz w:val="28"/>
          <w:szCs w:val="28"/>
          <w:rtl/>
        </w:rPr>
        <w:t xml:space="preserve">(أي شيء تقول - الى أن قال - هو والله</w:t>
      </w:r>
    </w:p>
    <w:p>
      <w:pPr>
        <w:pStyle w:val="BookText"/>
      </w:pPr>
      <w:r>
        <w:rPr>
          <w:rFonts w:ascii="IRNazanin" w:hAnsi="IRNazanin" w:eastAsia="IRNazanin" w:cs="IRNazanin"/>
          <w:lang w:bidi="fa-IR"/>
          <w:color w:val="111111"/>
          <w:sz w:val="28"/>
          <w:szCs w:val="28"/>
          <w:rtl/>
        </w:rPr>
        <w:t xml:space="preserve">حلال الدم -)---انظر الحدود</w:t>
      </w:r>
    </w:p>
    <w:p>
      <w:pPr>
        <w:pStyle w:val="BookText"/>
      </w:pPr>
      <w:r>
        <w:rPr>
          <w:rFonts w:ascii="IRNazanin" w:hAnsi="IRNazanin" w:eastAsia="IRNazanin" w:cs="IRNazanin"/>
          <w:lang w:bidi="fa-IR"/>
          <w:color w:val="111111"/>
          <w:sz w:val="28"/>
          <w:szCs w:val="28"/>
          <w:rtl/>
        </w:rPr>
        <w:t xml:space="preserve">(ایحل اكل لحم الفيل -)---انظر الفيل</w:t>
      </w:r>
    </w:p>
    <w:p>
      <w:pPr>
        <w:pStyle w:val="BookText"/>
      </w:pPr>
      <w:r>
        <w:rPr>
          <w:rFonts w:ascii="IRNazanin" w:hAnsi="IRNazanin" w:eastAsia="IRNazanin" w:cs="IRNazanin"/>
          <w:lang w:bidi="fa-IR"/>
          <w:color w:val="111111"/>
          <w:sz w:val="28"/>
          <w:szCs w:val="28"/>
          <w:rtl/>
        </w:rPr>
        <w:t xml:space="preserve">(ایحل شراء الزرع -)---انظر الزرع</w:t>
      </w:r>
    </w:p>
    <w:p>
      <w:pPr>
        <w:pStyle w:val="BookText"/>
      </w:pPr>
      <w:r>
        <w:rPr>
          <w:rFonts w:ascii="Amiri" w:hAnsi="Amiri" w:eastAsia="Amiri" w:cs="Amiri"/>
          <w:lang w:bidi="ar-SA"/>
          <w:color w:val="111111"/>
          <w:sz w:val="28"/>
          <w:szCs w:val="28"/>
          <w:rtl/>
        </w:rPr>
        <w:t xml:space="preserve">(بم يكون الرجل مسلم يحل مناكحته -)---انظر المسلم</w:t>
      </w:r>
    </w:p>
    <w:p>
      <w:pPr>
        <w:pStyle w:val="BookText"/>
      </w:pPr>
      <w:r>
        <w:rPr>
          <w:rFonts w:ascii="Amiri" w:hAnsi="Amiri" w:eastAsia="Amiri" w:cs="Amiri"/>
          <w:lang w:bidi="ar-SA"/>
          <w:color w:val="111111"/>
          <w:sz w:val="28"/>
          <w:szCs w:val="28"/>
          <w:rtl/>
        </w:rPr>
        <w:t xml:space="preserve">(تحل الفروج -)---انظر النكاح</w:t>
      </w:r>
    </w:p>
    <w:p>
      <w:pPr>
        <w:pStyle w:val="BookText"/>
      </w:pPr>
      <w:r>
        <w:rPr>
          <w:rFonts w:ascii="Amiri" w:hAnsi="Amiri" w:eastAsia="Amiri" w:cs="Amiri"/>
          <w:lang w:bidi="ar-SA"/>
          <w:color w:val="111111"/>
          <w:sz w:val="28"/>
          <w:szCs w:val="28"/>
          <w:rtl/>
        </w:rPr>
        <w:t xml:space="preserve">(تشوفت الدنيا لقوم حلالا -)---انظر الدنيا</w:t>
      </w:r>
    </w:p>
    <w:p>
      <w:pPr>
        <w:pStyle w:val="BookText"/>
      </w:pPr>
      <w:r>
        <w:rPr>
          <w:rFonts w:ascii="IRNazanin" w:hAnsi="IRNazanin" w:eastAsia="IRNazanin" w:cs="IRNazanin"/>
          <w:lang w:bidi="fa-IR"/>
          <w:color w:val="111111"/>
          <w:sz w:val="28"/>
          <w:szCs w:val="28"/>
          <w:rtl/>
        </w:rPr>
        <w:t xml:space="preserve">(تشوقت الدنيا الی قوم حلالا-)---انظر الدنيا</w:t>
      </w:r>
    </w:p>
    <w:p>
      <w:pPr>
        <w:pStyle w:val="BookText"/>
      </w:pPr>
      <w:r>
        <w:rPr>
          <w:rFonts w:ascii="IRNazanin" w:hAnsi="IRNazanin" w:eastAsia="IRNazanin" w:cs="IRNazanin"/>
          <w:lang w:bidi="fa-IR"/>
          <w:color w:val="111111"/>
          <w:sz w:val="28"/>
          <w:szCs w:val="28"/>
          <w:rtl/>
        </w:rPr>
        <w:t xml:space="preserve">(ثمانية لا تحل مناکحتهم -)---انظر الثمانية</w:t>
      </w:r>
    </w:p>
    <w:p>
      <w:pPr>
        <w:pStyle w:val="BookText"/>
      </w:pPr>
      <w:r>
        <w:rPr>
          <w:rFonts w:ascii="Amiri" w:hAnsi="Amiri" w:eastAsia="Amiri" w:cs="Amiri"/>
          <w:lang w:bidi="ar-SA"/>
          <w:color w:val="111111"/>
          <w:sz w:val="28"/>
          <w:szCs w:val="28"/>
          <w:rtl/>
        </w:rPr>
        <w:t xml:space="preserve">«حلال بين وحرام بين وشبهات بين</w:t>
      </w:r>
    </w:p>
    <w:p>
      <w:pPr>
        <w:pStyle w:val="BookText"/>
      </w:pPr>
      <w:r>
        <w:rPr>
          <w:rFonts w:ascii="Amiri" w:hAnsi="Amiri" w:eastAsia="Amiri" w:cs="Amiri"/>
          <w:lang w:bidi="ar-SA"/>
          <w:color w:val="111111"/>
          <w:sz w:val="28"/>
          <w:szCs w:val="28"/>
          <w:rtl/>
        </w:rPr>
        <w:t xml:space="preserve">ذلك،فمن ترك ما اشتبه عليه من الاثم فهو</w:t>
      </w:r>
    </w:p>
    <w:p>
      <w:pPr>
        <w:pStyle w:val="BookText"/>
      </w:pPr>
      <w:r>
        <w:rPr>
          <w:rFonts w:ascii="Amiri" w:hAnsi="Amiri" w:eastAsia="Amiri" w:cs="Amiri"/>
          <w:lang w:bidi="ar-SA"/>
          <w:color w:val="111111"/>
          <w:sz w:val="28"/>
          <w:szCs w:val="28"/>
          <w:rtl/>
        </w:rPr>
        <w:t xml:space="preserve">لما استبان له اترك،-»(1)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الفقيه ج 4 ص 53 ب 17 ذیل ح 15.</w:t>
      </w:r>
    </w:p>
    <w:p>
      <w:pPr>
        <w:pStyle w:val="BookText"/>
      </w:pPr>
      <w:r>
        <w:rPr>
          <w:rFonts w:ascii="Amiri" w:hAnsi="Amiri" w:eastAsia="Amiri" w:cs="Amiri"/>
          <w:lang w:bidi="ar-SA"/>
          <w:color w:val="111111"/>
          <w:sz w:val="28"/>
          <w:szCs w:val="28"/>
          <w:rtl/>
        </w:rPr>
        <w:t xml:space="preserve">«حلال بين وحرام بين وشبهات بين</w:t>
      </w:r>
    </w:p>
    <w:p>
      <w:pPr>
        <w:pStyle w:val="BookText"/>
      </w:pPr>
      <w:r>
        <w:rPr>
          <w:rFonts w:ascii="Amiri" w:hAnsi="Amiri" w:eastAsia="Amiri" w:cs="Amiri"/>
          <w:lang w:bidi="ar-SA"/>
          <w:color w:val="111111"/>
          <w:sz w:val="28"/>
          <w:szCs w:val="28"/>
          <w:rtl/>
        </w:rPr>
        <w:t xml:space="preserve">ذلك،فمن ترك الشبهات نجا من المحرمات</w:t>
      </w:r>
    </w:p>
    <w:p>
      <w:pPr>
        <w:pStyle w:val="BookText"/>
      </w:pPr>
      <w:r>
        <w:rPr>
          <w:rFonts w:ascii="Amiri" w:hAnsi="Amiri" w:eastAsia="Amiri" w:cs="Amiri"/>
          <w:lang w:bidi="ar-SA"/>
          <w:color w:val="111111"/>
          <w:sz w:val="28"/>
          <w:szCs w:val="28"/>
          <w:rtl/>
        </w:rPr>
        <w:t xml:space="preserve">ومن اخذ بالشبهات ارتكب المحرمات</w:t>
      </w:r>
    </w:p>
    <w:p>
      <w:pPr>
        <w:pStyle w:val="BookText"/>
      </w:pPr>
      <w:r>
        <w:rPr>
          <w:rFonts w:ascii="Amiri" w:hAnsi="Amiri" w:eastAsia="Amiri" w:cs="Amiri"/>
          <w:lang w:bidi="ar-SA"/>
          <w:color w:val="111111"/>
          <w:sz w:val="28"/>
          <w:szCs w:val="28"/>
          <w:rtl/>
        </w:rPr>
        <w:t xml:space="preserve">وهلك من حيث لا يعلم، -»(6)</w:t>
      </w:r>
    </w:p>
    <w:p>
      <w:pPr>
        <w:pStyle w:val="BookText"/>
      </w:pPr>
      <w:r>
        <w:rPr>
          <w:rFonts w:ascii="IRNazanin" w:hAnsi="IRNazanin" w:eastAsia="IRNazanin" w:cs="IRNazanin"/>
          <w:lang w:bidi="fa-IR"/>
          <w:color w:val="111111"/>
          <w:sz w:val="28"/>
          <w:szCs w:val="28"/>
          <w:rtl/>
        </w:rPr>
        <w:t xml:space="preserve">التهذيب ج 6 ص 302ب 92 ذیل ح 52.</w:t>
      </w:r>
    </w:p>
    <w:p>
      <w:pPr>
        <w:pStyle w:val="BookText"/>
      </w:pPr>
      <w:r>
        <w:rPr>
          <w:rFonts w:ascii="IRNazanin" w:hAnsi="IRNazanin" w:eastAsia="IRNazanin" w:cs="IRNazanin"/>
          <w:lang w:bidi="fa-IR"/>
          <w:color w:val="111111"/>
          <w:sz w:val="28"/>
          <w:szCs w:val="28"/>
          <w:rtl/>
        </w:rPr>
        <w:t xml:space="preserve">الفقيه ج 3 ص6ب 9 ذیل ح 2.</w:t>
      </w:r>
    </w:p>
    <w:p>
      <w:pPr>
        <w:pStyle w:val="BookText"/>
      </w:pPr>
      <w:r>
        <w:rPr>
          <w:rFonts w:ascii="Amiri" w:hAnsi="Amiri" w:eastAsia="Amiri" w:cs="Amiri"/>
          <w:lang w:bidi="ar-SA"/>
          <w:color w:val="111111"/>
          <w:sz w:val="28"/>
          <w:szCs w:val="28"/>
          <w:rtl/>
        </w:rPr>
        <w:t xml:space="preserve">(حلال الدم -)تقدم في الحدود تحت</w:t>
      </w:r>
    </w:p>
    <w:p>
      <w:pPr>
        <w:pStyle w:val="BookText"/>
      </w:pPr>
      <w:r>
        <w:rPr>
          <w:rFonts w:ascii="Amiri" w:hAnsi="Amiri" w:eastAsia="Amiri" w:cs="Amiri"/>
          <w:lang w:bidi="ar-SA"/>
          <w:color w:val="111111"/>
          <w:sz w:val="28"/>
          <w:szCs w:val="28"/>
          <w:rtl/>
        </w:rPr>
        <w:t xml:space="preserve">عنوان(اي شيء تقول الخ)وتحت عنوان</w:t>
      </w:r>
    </w:p>
    <w:p>
      <w:pPr>
        <w:pStyle w:val="BookText"/>
      </w:pPr>
      <w:r>
        <w:rPr>
          <w:rFonts w:ascii="Amiri" w:hAnsi="Amiri" w:eastAsia="Amiri" w:cs="Amiri"/>
          <w:lang w:bidi="ar-SA"/>
          <w:color w:val="111111"/>
          <w:sz w:val="28"/>
          <w:szCs w:val="28"/>
          <w:rtl/>
        </w:rPr>
        <w:t xml:space="preserve">(ما تقول في رجل الخ)</w:t>
      </w:r>
    </w:p>
    <w:p>
      <w:pPr>
        <w:pStyle w:val="BookText"/>
      </w:pPr>
      <w:r>
        <w:rPr>
          <w:rFonts w:ascii="Amiri" w:hAnsi="Amiri" w:eastAsia="Amiri" w:cs="Amiri"/>
          <w:lang w:bidi="ar-SA"/>
          <w:color w:val="111111"/>
          <w:sz w:val="28"/>
          <w:szCs w:val="28"/>
          <w:rtl/>
        </w:rPr>
        <w:t xml:space="preserve">(حلال محمد جلال ابدا الى يوم القيامة -)</w:t>
      </w:r>
    </w:p>
    <w:p>
      <w:pPr>
        <w:pStyle w:val="BookText"/>
      </w:pPr>
      <w:r>
        <w:rPr>
          <w:rFonts w:ascii="Amiri" w:hAnsi="Amiri" w:eastAsia="Amiri" w:cs="Amiri"/>
          <w:lang w:bidi="ar-SA"/>
          <w:color w:val="111111"/>
          <w:sz w:val="28"/>
          <w:szCs w:val="28"/>
          <w:rtl/>
        </w:rPr>
        <w:t xml:space="preserve">يأتي في العلم تحت عنوان (عن الحلال</w:t>
      </w:r>
    </w:p>
    <w:p>
      <w:pPr>
        <w:pStyle w:val="BookText"/>
      </w:pPr>
      <w:r>
        <w:rPr>
          <w:rFonts w:ascii="IRNazanin" w:hAnsi="IRNazanin" w:eastAsia="IRNazanin" w:cs="IRNazanin"/>
          <w:lang w:bidi="fa-IR"/>
          <w:color w:val="111111"/>
          <w:sz w:val="28"/>
          <w:szCs w:val="28"/>
          <w:rtl/>
        </w:rPr>
        <w:t xml:space="preserve">والحرام الخ)</w:t>
      </w:r>
    </w:p>
    <w:p>
      <w:pPr>
        <w:pStyle w:val="BookText"/>
      </w:pPr>
      <w:r>
        <w:rPr>
          <w:rFonts w:ascii="IRNazanin" w:hAnsi="IRNazanin" w:eastAsia="IRNazanin" w:cs="IRNazanin"/>
          <w:lang w:bidi="fa-IR"/>
          <w:color w:val="111111"/>
          <w:sz w:val="28"/>
          <w:szCs w:val="28"/>
          <w:rtl/>
        </w:rPr>
        <w:t xml:space="preserve">(الحلال قوت المصطفين -)یاتی فی</w:t>
      </w:r>
    </w:p>
    <w:p>
      <w:pPr>
        <w:pStyle w:val="BookText"/>
      </w:pPr>
      <w:r>
        <w:rPr>
          <w:rFonts w:ascii="Amiri" w:hAnsi="Amiri" w:eastAsia="Amiri" w:cs="Amiri"/>
          <w:lang w:bidi="ar-SA"/>
          <w:color w:val="111111"/>
          <w:sz w:val="28"/>
          <w:szCs w:val="28"/>
          <w:rtl/>
        </w:rPr>
        <w:t xml:space="preserve">الدعاء تحت عنوان( قلت لابي الحسن)</w:t>
      </w:r>
    </w:p>
    <w:p>
      <w:pPr>
        <w:pStyle w:val="BookText"/>
      </w:pPr>
      <w:r>
        <w:rPr>
          <w:rFonts w:ascii="IRNazanin" w:hAnsi="IRNazanin" w:eastAsia="IRNazanin" w:cs="IRNazanin"/>
          <w:lang w:bidi="fa-IR"/>
          <w:color w:val="111111"/>
          <w:sz w:val="28"/>
          <w:szCs w:val="28"/>
          <w:rtl/>
        </w:rPr>
        <w:t xml:space="preserve">وتحت عنوان(قلت للرضا الخ)</w:t>
      </w:r>
    </w:p>
    <w:p>
      <w:pPr>
        <w:pStyle w:val="BookText"/>
      </w:pPr>
      <w:r>
        <w:rPr>
          <w:rFonts w:ascii="Amiri" w:hAnsi="Amiri" w:eastAsia="Amiri" w:cs="Amiri"/>
          <w:lang w:bidi="ar-SA"/>
          <w:color w:val="111111"/>
          <w:sz w:val="28"/>
          <w:szCs w:val="28"/>
          <w:rtl/>
        </w:rPr>
        <w:t xml:space="preserve">(الحلال لا يفسده الحرام -)---انظر الحرام</w:t>
      </w:r>
    </w:p>
    <w:p>
      <w:pPr>
        <w:pStyle w:val="BookText"/>
      </w:pPr>
      <w:r>
        <w:rPr>
          <w:rFonts w:ascii="Amiri" w:hAnsi="Amiri" w:eastAsia="Amiri" w:cs="Amiri"/>
          <w:lang w:bidi="ar-SA"/>
          <w:color w:val="111111"/>
          <w:sz w:val="28"/>
          <w:szCs w:val="28"/>
          <w:rtl/>
        </w:rPr>
        <w:t xml:space="preserve">«حلاله حلال الى يوم القيامة وحرامه</w:t>
      </w:r>
    </w:p>
    <w:p>
      <w:pPr>
        <w:pStyle w:val="BookText"/>
      </w:pPr>
      <w:r>
        <w:rPr>
          <w:rFonts w:ascii="Amiri" w:hAnsi="Amiri" w:eastAsia="Amiri" w:cs="Amiri"/>
          <w:lang w:bidi="ar-SA"/>
          <w:color w:val="111111"/>
          <w:sz w:val="28"/>
          <w:szCs w:val="28"/>
          <w:rtl/>
        </w:rPr>
        <w:t xml:space="preserve">حرام الى يوم القيامة»</w:t>
      </w:r>
    </w:p>
    <w:p>
      <w:pPr>
        <w:pStyle w:val="BookText"/>
      </w:pPr>
      <w:r>
        <w:rPr>
          <w:rFonts w:ascii="IRNazanin" w:hAnsi="IRNazanin" w:eastAsia="IRNazanin" w:cs="IRNazanin"/>
          <w:lang w:bidi="fa-IR"/>
          <w:color w:val="111111"/>
          <w:sz w:val="28"/>
          <w:szCs w:val="28"/>
          <w:rtl/>
        </w:rPr>
        <w:t xml:space="preserve">الكافي ج 2 ص 17 ك5 ب 12 ذیل ح 2.</w:t>
      </w:r>
    </w:p>
    <w:p>
      <w:pPr>
        <w:pStyle w:val="BookText"/>
      </w:pPr>
      <w:r>
        <w:rPr>
          <w:rFonts w:ascii="IRNazanin" w:hAnsi="IRNazanin" w:eastAsia="IRNazanin" w:cs="IRNazanin"/>
          <w:lang w:bidi="fa-IR"/>
          <w:color w:val="111111"/>
          <w:sz w:val="28"/>
          <w:szCs w:val="28"/>
          <w:rtl/>
        </w:rPr>
        <w:t xml:space="preserve">( دخلنا على ابي عبدالله علیه السلام- الى أن قال</w:t>
      </w:r>
    </w:p>
    <w:p>
      <w:pPr>
        <w:pStyle w:val="BookText"/>
      </w:pPr>
      <w:r>
        <w:rPr>
          <w:rFonts w:ascii="Amiri" w:hAnsi="Amiri" w:eastAsia="Amiri" w:cs="Amiri"/>
          <w:lang w:bidi="ar-SA"/>
          <w:color w:val="111111"/>
          <w:sz w:val="28"/>
          <w:szCs w:val="28"/>
          <w:rtl/>
        </w:rPr>
        <w:t xml:space="preserve">-واطلب الحلال في أذى نفسي -)---انظرالمكاسب</w:t>
      </w:r>
    </w:p>
    <w:p>
      <w:pPr>
        <w:pStyle w:val="BookText"/>
      </w:pPr>
      <w:r>
        <w:rPr>
          <w:rFonts w:ascii="Amiri" w:hAnsi="Amiri" w:eastAsia="Amiri" w:cs="Amiri"/>
          <w:lang w:bidi="ar-SA"/>
          <w:color w:val="111111"/>
          <w:sz w:val="28"/>
          <w:szCs w:val="28"/>
          <w:rtl/>
        </w:rPr>
        <w:t xml:space="preserve">(دمان في الاسلام حلال -)---انظر الزكاة</w:t>
      </w:r>
    </w:p>
    <w:p>
      <w:pPr>
        <w:pStyle w:val="BookText"/>
      </w:pPr>
      <w:r>
        <w:rPr>
          <w:rFonts w:ascii="Amiri" w:hAnsi="Amiri" w:eastAsia="Amiri" w:cs="Amiri"/>
          <w:lang w:bidi="ar-SA"/>
          <w:color w:val="111111"/>
          <w:sz w:val="28"/>
          <w:szCs w:val="28"/>
          <w:rtl/>
        </w:rPr>
        <w:t xml:space="preserve">(ذبيحة الناصب لا تحل-)---انظر الذبايح</w:t>
      </w:r>
    </w:p>
    <w:p>
      <w:pPr>
        <w:pStyle w:val="BookText"/>
      </w:pPr>
      <w:r>
        <w:rPr>
          <w:rFonts w:ascii="IRNazanin" w:hAnsi="IRNazanin" w:eastAsia="IRNazanin" w:cs="IRNazanin"/>
          <w:lang w:bidi="fa-IR"/>
          <w:color w:val="111111"/>
          <w:sz w:val="28"/>
          <w:szCs w:val="28"/>
          <w:rtl/>
        </w:rPr>
        <w:t xml:space="preserve">(رجل اتی غلاما اتحل -)---انظر التزویج</w:t>
      </w:r>
    </w:p>
    <w:p>
      <w:pPr>
        <w:pStyle w:val="BookText"/>
      </w:pPr>
      <w:r>
        <w:rPr>
          <w:rFonts w:ascii="Amiri" w:hAnsi="Amiri" w:eastAsia="Amiri" w:cs="Amiri"/>
          <w:lang w:bidi="ar-SA"/>
          <w:color w:val="111111"/>
          <w:sz w:val="28"/>
          <w:szCs w:val="28"/>
          <w:rtl/>
        </w:rPr>
        <w:t xml:space="preserve">(رجل اصاب صيدا وهو محرم آكل منه</w:t>
      </w:r>
    </w:p>
    <w:p>
      <w:pPr>
        <w:pStyle w:val="BookText"/>
      </w:pPr>
      <w:r>
        <w:rPr>
          <w:rFonts w:ascii="IRNazanin" w:hAnsi="IRNazanin" w:eastAsia="IRNazanin" w:cs="IRNazanin"/>
          <w:lang w:bidi="fa-IR"/>
          <w:color w:val="111111"/>
          <w:sz w:val="28"/>
          <w:szCs w:val="28"/>
          <w:rtl/>
        </w:rPr>
        <w:t xml:space="preserve">وانا حلال -)---انظر المحرم</w:t>
      </w:r>
    </w:p>
    <w:p>
      <w:pPr>
        <w:pStyle w:val="BookText"/>
      </w:pPr>
      <w:r>
        <w:rPr>
          <w:rFonts w:ascii="Amiri" w:hAnsi="Amiri" w:eastAsia="Amiri" w:cs="Amiri"/>
          <w:lang w:bidi="ar-SA"/>
          <w:color w:val="111111"/>
          <w:sz w:val="28"/>
          <w:szCs w:val="28"/>
          <w:rtl/>
        </w:rPr>
        <w:t xml:space="preserve">(رجل اصاب من صيد اصابه محرم وهو</w:t>
      </w:r>
    </w:p>
    <w:p>
      <w:pPr>
        <w:pStyle w:val="BookText"/>
      </w:pPr>
      <w:r>
        <w:rPr>
          <w:rFonts w:ascii="IRNazanin" w:hAnsi="IRNazanin" w:eastAsia="IRNazanin" w:cs="IRNazanin"/>
          <w:lang w:bidi="fa-IR"/>
          <w:color w:val="111111"/>
          <w:sz w:val="28"/>
          <w:szCs w:val="28"/>
          <w:rtl/>
        </w:rPr>
        <w:t xml:space="preserve">حلال -)---انظر المحرم</w:t>
      </w:r>
    </w:p>
    <w:p>
      <w:pPr>
        <w:pStyle w:val="BookText"/>
      </w:pPr>
      <w:r>
        <w:rPr>
          <w:rFonts w:ascii="Amiri" w:hAnsi="Amiri" w:eastAsia="Amiri" w:cs="Amiri"/>
          <w:lang w:bidi="ar-SA"/>
          <w:color w:val="111111"/>
          <w:sz w:val="28"/>
          <w:szCs w:val="28"/>
          <w:rtl/>
        </w:rPr>
        <w:t xml:space="preserve">(رجل فجربامرأة اتحل له -)---انظر الزنا</w:t>
      </w:r>
    </w:p>
    <w:p>
      <w:pPr>
        <w:pStyle w:val="BookText"/>
      </w:pPr>
      <w:r>
        <w:rPr>
          <w:rFonts w:ascii="IRNazanin" w:hAnsi="IRNazanin" w:eastAsia="IRNazanin" w:cs="IRNazanin"/>
          <w:lang w:bidi="fa-IR"/>
          <w:color w:val="111111"/>
          <w:sz w:val="28"/>
          <w:szCs w:val="28"/>
          <w:rtl/>
        </w:rPr>
        <w:t xml:space="preserve">(رجل فجربامرأة ایحل له -)---انظر الزنا</w:t>
      </w:r>
    </w:p>
    <w:p>
      <w:pPr>
        <w:pStyle w:val="BookText"/>
      </w:pPr>
      <w:r>
        <w:rPr>
          <w:rFonts w:ascii="Amiri" w:hAnsi="Amiri" w:eastAsia="Amiri" w:cs="Amiri"/>
          <w:lang w:bidi="ar-SA"/>
          <w:color w:val="111111"/>
          <w:sz w:val="28"/>
          <w:szCs w:val="28"/>
          <w:rtl/>
        </w:rPr>
        <w:t xml:space="preserve">(الرجل تحل عليه الزكاة -)---انظر الزكاة</w:t>
      </w:r>
    </w:p>
    <w:p>
      <w:pPr>
        <w:pStyle w:val="BookText"/>
      </w:pPr>
      <w:r>
        <w:rPr>
          <w:rFonts w:ascii="Amiri" w:hAnsi="Amiri" w:eastAsia="Amiri" w:cs="Amiri"/>
          <w:lang w:bidi="ar-SA"/>
          <w:color w:val="111111"/>
          <w:sz w:val="28"/>
          <w:szCs w:val="28"/>
          <w:rtl/>
        </w:rPr>
        <w:t xml:space="preserve">(الرجل يحل جاريته -)---انظر الجارية</w:t>
      </w:r>
    </w:p>
    <w:p>
      <w:pPr>
        <w:pStyle w:val="BookText"/>
      </w:pPr>
      <w:r>
        <w:rPr>
          <w:rFonts w:ascii="Amiri" w:hAnsi="Amiri" w:eastAsia="Amiri" w:cs="Amiri"/>
          <w:lang w:bidi="ar-SA"/>
          <w:color w:val="111111"/>
          <w:sz w:val="28"/>
          <w:szCs w:val="28"/>
          <w:rtl/>
        </w:rPr>
        <w:t xml:space="preserve">(الرجل يحل لاخيه -)---انظر الجارية</w:t>
      </w:r>
    </w:p>
    <w:p>
      <w:pPr>
        <w:pStyle w:val="BookText"/>
      </w:pPr>
      <w:r>
        <w:rPr>
          <w:rFonts w:ascii="Amiri" w:hAnsi="Amiri" w:eastAsia="Amiri" w:cs="Amiri"/>
          <w:lang w:bidi="ar-SA"/>
          <w:color w:val="111111"/>
          <w:sz w:val="28"/>
          <w:szCs w:val="28"/>
          <w:rtl/>
        </w:rPr>
        <w:t xml:space="preserve">(الرجل يخرج - الى ان قال - فلا ندري</w:t>
      </w:r>
    </w:p>
    <w:p>
      <w:pPr>
        <w:pStyle w:val="BookText"/>
      </w:pPr>
      <w:r>
        <w:rPr>
          <w:rFonts w:ascii="Amiri" w:hAnsi="Amiri" w:eastAsia="Amiri" w:cs="Amiri"/>
          <w:lang w:bidi="ar-SA"/>
          <w:color w:val="111111"/>
          <w:sz w:val="28"/>
          <w:szCs w:val="28"/>
          <w:rtl/>
        </w:rPr>
        <w:t xml:space="preserve">اكتسبه من حلال-)---انظر المال</w:t>
      </w:r>
    </w:p>
    <w:p>
      <w:pPr>
        <w:pStyle w:val="BookText"/>
      </w:pPr>
      <w:r>
        <w:rPr>
          <w:rFonts w:ascii="Amiri" w:hAnsi="Amiri" w:eastAsia="Amiri" w:cs="Amiri"/>
          <w:lang w:bidi="ar-SA"/>
          <w:color w:val="111111"/>
          <w:sz w:val="28"/>
          <w:szCs w:val="28"/>
          <w:rtl/>
        </w:rPr>
        <w:t xml:space="preserve">(الرجل يصيب من - الى ان قال - ان</w:t>
      </w:r>
    </w:p>
    <w:p>
      <w:pPr>
        <w:pStyle w:val="BookText"/>
      </w:pPr>
      <w:r>
        <w:rPr>
          <w:rFonts w:ascii="Amiri" w:hAnsi="Amiri" w:eastAsia="Amiri" w:cs="Amiri"/>
          <w:lang w:bidi="ar-SA"/>
          <w:color w:val="111111"/>
          <w:sz w:val="28"/>
          <w:szCs w:val="28"/>
          <w:rtl/>
        </w:rPr>
        <w:t xml:space="preserve">الحرام لا يفسد الحلال-)---انظر الحرام</w:t>
      </w:r>
    </w:p>
    <w:p>
      <w:pPr>
        <w:pStyle w:val="BookText"/>
      </w:pPr>
      <w:r>
        <w:rPr>
          <w:rFonts w:ascii="IRNazanin" w:hAnsi="IRNazanin" w:eastAsia="IRNazanin" w:cs="IRNazanin"/>
          <w:lang w:bidi="fa-IR"/>
          <w:color w:val="111111"/>
          <w:sz w:val="28"/>
          <w:szCs w:val="28"/>
          <w:rtl/>
        </w:rPr>
        <w:t xml:space="preserve">(زکاتي تحل علي -)---انظر الزكاة</w:t>
      </w:r>
    </w:p>
    <w:p>
      <w:pPr>
        <w:pStyle w:val="BookText"/>
      </w:pPr>
      <w:r>
        <w:rPr>
          <w:rFonts w:ascii="Amiri" w:hAnsi="Amiri" w:eastAsia="Amiri" w:cs="Amiri"/>
          <w:lang w:bidi="ar-SA"/>
          <w:color w:val="111111"/>
          <w:sz w:val="28"/>
          <w:szCs w:val="28"/>
          <w:rtl/>
        </w:rPr>
        <w:t xml:space="preserve">(عشرة لا يحل نكاحهن -)---انظر النكاح</w:t>
      </w:r>
    </w:p>
    <w:p>
      <w:pPr>
        <w:pStyle w:val="BookText"/>
      </w:pPr>
      <w:r>
        <w:rPr>
          <w:rFonts w:ascii="Amiri" w:hAnsi="Amiri" w:eastAsia="Amiri" w:cs="Amiri"/>
          <w:lang w:bidi="ar-SA"/>
          <w:color w:val="111111"/>
          <w:sz w:val="28"/>
          <w:szCs w:val="28"/>
          <w:rtl/>
        </w:rPr>
        <w:t xml:space="preserve">(عما يحل للمرأة أن تتصدق-)---انظر المرأة</w:t>
      </w:r>
    </w:p>
    <w:p>
      <w:pPr>
        <w:pStyle w:val="BookText"/>
      </w:pPr>
      <w:r>
        <w:rPr>
          <w:rFonts w:ascii="Amiri" w:hAnsi="Amiri" w:eastAsia="Amiri" w:cs="Amiri"/>
          <w:lang w:bidi="ar-SA"/>
          <w:color w:val="111111"/>
          <w:sz w:val="28"/>
          <w:szCs w:val="28"/>
          <w:rtl/>
        </w:rPr>
        <w:t xml:space="preserve">(عن ادني ما اذا فعل الرجل بالمرأة لا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تحل)---انظر التحريم</w:t>
      </w:r>
    </w:p>
    <w:p>
      <w:pPr>
        <w:pStyle w:val="BookText"/>
      </w:pPr>
      <w:r>
        <w:rPr>
          <w:rFonts w:ascii="IRNazanin" w:hAnsi="IRNazanin" w:eastAsia="IRNazanin" w:cs="IRNazanin"/>
          <w:lang w:bidi="fa-IR"/>
          <w:color w:val="111111"/>
          <w:sz w:val="28"/>
          <w:szCs w:val="28"/>
          <w:rtl/>
        </w:rPr>
        <w:t xml:space="preserve">(عن ادنی ما اذا فعله الرجل بامرأة لم</w:t>
      </w:r>
    </w:p>
    <w:p>
      <w:pPr>
        <w:pStyle w:val="BookText"/>
      </w:pPr>
      <w:r>
        <w:rPr>
          <w:rFonts w:ascii="Amiri" w:hAnsi="Amiri" w:eastAsia="Amiri" w:cs="Amiri"/>
          <w:lang w:bidi="ar-SA"/>
          <w:color w:val="111111"/>
          <w:sz w:val="28"/>
          <w:szCs w:val="28"/>
          <w:rtl/>
        </w:rPr>
        <w:t xml:space="preserve">تحل -)---انظر التحريم</w:t>
      </w:r>
    </w:p>
    <w:p>
      <w:pPr>
        <w:pStyle w:val="BookText"/>
      </w:pPr>
      <w:r>
        <w:rPr>
          <w:rFonts w:ascii="IRNazanin" w:hAnsi="IRNazanin" w:eastAsia="IRNazanin" w:cs="IRNazanin"/>
          <w:lang w:bidi="fa-IR"/>
          <w:color w:val="111111"/>
          <w:sz w:val="28"/>
          <w:szCs w:val="28"/>
          <w:rtl/>
        </w:rPr>
        <w:t xml:space="preserve">(عن ادنی ما اذا فعله الرجل بالمرأة لم -</w:t>
      </w:r>
    </w:p>
    <w:p>
      <w:pPr>
        <w:pStyle w:val="BookText"/>
      </w:pPr>
      <w:r>
        <w:rPr>
          <w:rFonts w:ascii="Amiri" w:hAnsi="Amiri" w:eastAsia="Amiri" w:cs="Amiri"/>
          <w:lang w:bidi="ar-SA"/>
          <w:color w:val="111111"/>
          <w:sz w:val="28"/>
          <w:szCs w:val="28"/>
          <w:rtl/>
        </w:rPr>
        <w:t xml:space="preserve">تحل -)---انظر التحريم</w:t>
      </w:r>
    </w:p>
    <w:p>
      <w:pPr>
        <w:pStyle w:val="BookText"/>
      </w:pPr>
      <w:r>
        <w:rPr>
          <w:rFonts w:ascii="Amiri" w:hAnsi="Amiri" w:eastAsia="Amiri" w:cs="Amiri"/>
          <w:lang w:bidi="ar-SA"/>
          <w:color w:val="111111"/>
          <w:sz w:val="28"/>
          <w:szCs w:val="28"/>
          <w:rtl/>
        </w:rPr>
        <w:t xml:space="preserve">(عن بيع العصير ممن يخمره فقال حلال -)---انظر العصير</w:t>
      </w:r>
    </w:p>
    <w:p>
      <w:pPr>
        <w:pStyle w:val="BookText"/>
      </w:pPr>
      <w:r>
        <w:rPr>
          <w:rFonts w:ascii="Amiri" w:hAnsi="Amiri" w:eastAsia="Amiri" w:cs="Amiri"/>
          <w:lang w:bidi="ar-SA"/>
          <w:color w:val="111111"/>
          <w:sz w:val="28"/>
          <w:szCs w:val="28"/>
          <w:rtl/>
        </w:rPr>
        <w:t xml:space="preserve">(عن بيع الولاء يحل -)---انظر الولاء</w:t>
      </w:r>
    </w:p>
    <w:p>
      <w:pPr>
        <w:pStyle w:val="BookText"/>
      </w:pPr>
      <w:r>
        <w:rPr>
          <w:rFonts w:ascii="IRNazanin" w:hAnsi="IRNazanin" w:eastAsia="IRNazanin" w:cs="IRNazanin"/>
          <w:lang w:bidi="fa-IR"/>
          <w:color w:val="111111"/>
          <w:sz w:val="28"/>
          <w:szCs w:val="28"/>
          <w:rtl/>
        </w:rPr>
        <w:t xml:space="preserve">(عن جلود الخز - الى ان قال - اذا حل</w:t>
      </w:r>
    </w:p>
    <w:p>
      <w:pPr>
        <w:pStyle w:val="BookText"/>
      </w:pPr>
      <w:r>
        <w:rPr>
          <w:rFonts w:ascii="IRNazanin" w:hAnsi="IRNazanin" w:eastAsia="IRNazanin" w:cs="IRNazanin"/>
          <w:lang w:bidi="fa-IR"/>
          <w:color w:val="111111"/>
          <w:sz w:val="28"/>
          <w:szCs w:val="28"/>
          <w:rtl/>
        </w:rPr>
        <w:t xml:space="preserve">وبره -)---انظر الخز</w:t>
      </w:r>
    </w:p>
    <w:p>
      <w:pPr>
        <w:pStyle w:val="BookText"/>
      </w:pPr>
      <w:r>
        <w:rPr>
          <w:rFonts w:ascii="Amiri" w:hAnsi="Amiri" w:eastAsia="Amiri" w:cs="Amiri"/>
          <w:lang w:bidi="ar-SA"/>
          <w:color w:val="111111"/>
          <w:sz w:val="28"/>
          <w:szCs w:val="28"/>
          <w:rtl/>
        </w:rPr>
        <w:t xml:space="preserve">(عن الحائض ما يحل لزوجها منها -)---انظر الحيض</w:t>
      </w:r>
    </w:p>
    <w:p>
      <w:pPr>
        <w:pStyle w:val="BookText"/>
      </w:pPr>
      <w:r>
        <w:rPr>
          <w:rFonts w:ascii="Amiri" w:hAnsi="Amiri" w:eastAsia="Amiri" w:cs="Amiri"/>
          <w:lang w:bidi="ar-SA"/>
          <w:color w:val="111111"/>
          <w:sz w:val="28"/>
          <w:szCs w:val="28"/>
          <w:rtl/>
        </w:rPr>
        <w:t xml:space="preserve">(عن الحائض والنفساء ما يحل لزوجها -)---انظر الحيض</w:t>
      </w:r>
    </w:p>
    <w:p>
      <w:pPr>
        <w:pStyle w:val="BookText"/>
      </w:pPr>
      <w:r>
        <w:rPr>
          <w:rFonts w:ascii="IRNazanin" w:hAnsi="IRNazanin" w:eastAsia="IRNazanin" w:cs="IRNazanin"/>
          <w:lang w:bidi="fa-IR"/>
          <w:color w:val="111111"/>
          <w:sz w:val="28"/>
          <w:szCs w:val="28"/>
          <w:rtl/>
        </w:rPr>
        <w:t xml:space="preserve">(عن الحاج غير المتمتع یوم النحر ما</w:t>
      </w:r>
    </w:p>
    <w:p>
      <w:pPr>
        <w:pStyle w:val="BookText"/>
      </w:pPr>
      <w:r>
        <w:rPr>
          <w:rFonts w:ascii="Amiri" w:hAnsi="Amiri" w:eastAsia="Amiri" w:cs="Amiri"/>
          <w:lang w:bidi="ar-SA"/>
          <w:color w:val="111111"/>
          <w:sz w:val="28"/>
          <w:szCs w:val="28"/>
          <w:rtl/>
        </w:rPr>
        <w:t xml:space="preserve">يحل له -)---انظر الحج</w:t>
      </w:r>
    </w:p>
    <w:p>
      <w:pPr>
        <w:pStyle w:val="BookText"/>
      </w:pPr>
      <w:r>
        <w:rPr>
          <w:rFonts w:ascii="Amiri" w:hAnsi="Amiri" w:eastAsia="Amiri" w:cs="Amiri"/>
          <w:lang w:bidi="ar-SA"/>
          <w:color w:val="111111"/>
          <w:sz w:val="28"/>
          <w:szCs w:val="28"/>
          <w:rtl/>
        </w:rPr>
        <w:t xml:space="preserve">(عن الحاج يوم النحر ما يحل له -)---انظر الحج</w:t>
      </w:r>
    </w:p>
    <w:p>
      <w:pPr>
        <w:pStyle w:val="BookText"/>
      </w:pPr>
      <w:r>
        <w:rPr>
          <w:rFonts w:ascii="IRNazanin" w:hAnsi="IRNazanin" w:eastAsia="IRNazanin" w:cs="IRNazanin"/>
          <w:lang w:bidi="fa-IR"/>
          <w:color w:val="111111"/>
          <w:sz w:val="28"/>
          <w:szCs w:val="28"/>
          <w:rtl/>
        </w:rPr>
        <w:t xml:space="preserve">(عن الحلال والحرام فقال حلال</w:t>
      </w:r>
    </w:p>
    <w:p>
      <w:pPr>
        <w:pStyle w:val="BookText"/>
      </w:pPr>
      <w:r>
        <w:rPr>
          <w:rFonts w:ascii="IRNazanin" w:hAnsi="IRNazanin" w:eastAsia="IRNazanin" w:cs="IRNazanin"/>
          <w:lang w:bidi="fa-IR"/>
          <w:color w:val="111111"/>
          <w:sz w:val="28"/>
          <w:szCs w:val="28"/>
          <w:rtl/>
        </w:rPr>
        <w:t xml:space="preserve">محمدصلی الله علیه واله-)---انظر العلم</w:t>
      </w:r>
    </w:p>
    <w:p>
      <w:pPr>
        <w:pStyle w:val="BookText"/>
      </w:pPr>
      <w:r>
        <w:rPr>
          <w:rFonts w:ascii="IRNazanin" w:hAnsi="IRNazanin" w:eastAsia="IRNazanin" w:cs="IRNazanin"/>
          <w:lang w:bidi="fa-IR"/>
          <w:color w:val="111111"/>
          <w:sz w:val="28"/>
          <w:szCs w:val="28"/>
          <w:rtl/>
        </w:rPr>
        <w:t xml:space="preserve">(عن رجل اختلعت منه امرأته ایحل له -)---انظر الطلاق</w:t>
      </w:r>
    </w:p>
    <w:p>
      <w:pPr>
        <w:pStyle w:val="BookText"/>
      </w:pPr>
      <w:r>
        <w:rPr>
          <w:rFonts w:ascii="IRNazanin" w:hAnsi="IRNazanin" w:eastAsia="IRNazanin" w:cs="IRNazanin"/>
          <w:lang w:bidi="fa-IR"/>
          <w:color w:val="111111"/>
          <w:sz w:val="28"/>
          <w:szCs w:val="28"/>
          <w:rtl/>
        </w:rPr>
        <w:t xml:space="preserve">(عن رجل اصاب صیدا و هو محرم ايأكل</w:t>
      </w:r>
    </w:p>
    <w:p>
      <w:pPr>
        <w:pStyle w:val="BookText"/>
      </w:pPr>
      <w:r>
        <w:rPr>
          <w:rFonts w:ascii="IRNazanin" w:hAnsi="IRNazanin" w:eastAsia="IRNazanin" w:cs="IRNazanin"/>
          <w:lang w:bidi="fa-IR"/>
          <w:color w:val="111111"/>
          <w:sz w:val="28"/>
          <w:szCs w:val="28"/>
          <w:rtl/>
        </w:rPr>
        <w:t xml:space="preserve">منه الحلال -)---انظر المحرم</w:t>
      </w:r>
    </w:p>
    <w:p>
      <w:pPr>
        <w:pStyle w:val="BookText"/>
      </w:pPr>
      <w:r>
        <w:rPr>
          <w:rFonts w:ascii="IRNazanin" w:hAnsi="IRNazanin" w:eastAsia="IRNazanin" w:cs="IRNazanin"/>
          <w:lang w:bidi="fa-IR"/>
          <w:color w:val="111111"/>
          <w:sz w:val="28"/>
          <w:szCs w:val="28"/>
          <w:rtl/>
        </w:rPr>
        <w:t xml:space="preserve">(عن رجل اصاب مالا- الى ان قال - ان</w:t>
      </w:r>
    </w:p>
    <w:p>
      <w:pPr>
        <w:pStyle w:val="BookText"/>
      </w:pPr>
      <w:r>
        <w:rPr>
          <w:rFonts w:ascii="Amiri" w:hAnsi="Amiri" w:eastAsia="Amiri" w:cs="Amiri"/>
          <w:lang w:bidi="ar-SA"/>
          <w:color w:val="111111"/>
          <w:sz w:val="28"/>
          <w:szCs w:val="28"/>
          <w:rtl/>
        </w:rPr>
        <w:t xml:space="preserve">كان خلط الحلال بالحرام -)---انظر المكاسب</w:t>
      </w:r>
    </w:p>
    <w:p>
      <w:pPr>
        <w:pStyle w:val="BookText"/>
      </w:pPr>
      <w:r>
        <w:rPr>
          <w:rFonts w:ascii="IRNazanin" w:hAnsi="IRNazanin" w:eastAsia="IRNazanin" w:cs="IRNazanin"/>
          <w:lang w:bidi="fa-IR"/>
          <w:color w:val="111111"/>
          <w:sz w:val="28"/>
          <w:szCs w:val="28"/>
          <w:rtl/>
        </w:rPr>
        <w:t xml:space="preserve">(عن رجل به بطن ووجع شدید ایدخل</w:t>
      </w:r>
    </w:p>
    <w:p>
      <w:pPr>
        <w:pStyle w:val="BookText"/>
      </w:pPr>
      <w:r>
        <w:rPr>
          <w:rFonts w:ascii="Amiri" w:hAnsi="Amiri" w:eastAsia="Amiri" w:cs="Amiri"/>
          <w:lang w:bidi="ar-SA"/>
          <w:color w:val="111111"/>
          <w:sz w:val="28"/>
          <w:szCs w:val="28"/>
          <w:rtl/>
        </w:rPr>
        <w:t xml:space="preserve">مكة حلالا-)---انظر مكة</w:t>
      </w:r>
    </w:p>
    <w:p>
      <w:pPr>
        <w:pStyle w:val="BookText"/>
      </w:pPr>
      <w:r>
        <w:rPr>
          <w:rFonts w:ascii="IRNazanin" w:hAnsi="IRNazanin" w:eastAsia="IRNazanin" w:cs="IRNazanin"/>
          <w:lang w:bidi="fa-IR"/>
          <w:color w:val="111111"/>
          <w:sz w:val="28"/>
          <w:szCs w:val="28"/>
          <w:rtl/>
        </w:rPr>
        <w:t xml:space="preserve">(عن رجل زنی بامرأة هل تحل -)---انظر التزویج</w:t>
      </w:r>
    </w:p>
    <w:p>
      <w:pPr>
        <w:pStyle w:val="BookText"/>
      </w:pPr>
      <w:r>
        <w:rPr>
          <w:rFonts w:ascii="IRNazanin" w:hAnsi="IRNazanin" w:eastAsia="IRNazanin" w:cs="IRNazanin"/>
          <w:lang w:bidi="fa-IR"/>
          <w:color w:val="111111"/>
          <w:sz w:val="28"/>
          <w:szCs w:val="28"/>
          <w:rtl/>
        </w:rPr>
        <w:t xml:space="preserve">(عن رجل زنی بامرأة هل يحل -)---انظر التزویج</w:t>
      </w:r>
    </w:p>
    <w:p>
      <w:pPr>
        <w:pStyle w:val="BookText"/>
      </w:pPr>
      <w:r>
        <w:rPr>
          <w:rFonts w:ascii="Amiri" w:hAnsi="Amiri" w:eastAsia="Amiri" w:cs="Amiri"/>
          <w:lang w:bidi="ar-SA"/>
          <w:color w:val="111111"/>
          <w:sz w:val="28"/>
          <w:szCs w:val="28"/>
          <w:rtl/>
        </w:rPr>
        <w:t xml:space="preserve">(عن رجل يحل لأخيه -)---انظر الاحلال</w:t>
      </w:r>
    </w:p>
    <w:p>
      <w:pPr>
        <w:pStyle w:val="BookText"/>
      </w:pPr>
      <w:r>
        <w:rPr>
          <w:rFonts w:ascii="Amiri" w:hAnsi="Amiri" w:eastAsia="Amiri" w:cs="Amiri"/>
          <w:lang w:bidi="ar-SA"/>
          <w:color w:val="111111"/>
          <w:sz w:val="28"/>
          <w:szCs w:val="28"/>
          <w:rtl/>
        </w:rPr>
        <w:t xml:space="preserve">(عن رجل يملك ذا رحم هل يحل له -)---انظر الاسترقاق</w:t>
      </w:r>
    </w:p>
    <w:p>
      <w:pPr>
        <w:pStyle w:val="BookText"/>
      </w:pPr>
      <w:r>
        <w:rPr>
          <w:rFonts w:ascii="IRNazanin" w:hAnsi="IRNazanin" w:eastAsia="IRNazanin" w:cs="IRNazanin"/>
          <w:lang w:bidi="fa-IR"/>
          <w:color w:val="111111"/>
          <w:sz w:val="28"/>
          <w:szCs w:val="28"/>
          <w:rtl/>
        </w:rPr>
        <w:t xml:space="preserve">(عن الرجل ایحل له أن يكتب -)---انظر القرآن</w:t>
      </w:r>
    </w:p>
    <w:p>
      <w:pPr>
        <w:pStyle w:val="BookText"/>
      </w:pPr>
      <w:r>
        <w:rPr>
          <w:rFonts w:ascii="Amiri" w:hAnsi="Amiri" w:eastAsia="Amiri" w:cs="Amiri"/>
          <w:lang w:bidi="ar-SA"/>
          <w:color w:val="111111"/>
          <w:sz w:val="28"/>
          <w:szCs w:val="28"/>
          <w:rtl/>
        </w:rPr>
        <w:t xml:space="preserve">(عن الرجل تكون له الجارية افتحل لابنه-)---انظر الجارية</w:t>
      </w:r>
    </w:p>
    <w:p>
      <w:pPr>
        <w:pStyle w:val="BookText"/>
      </w:pPr>
      <w:r>
        <w:rPr>
          <w:rFonts w:ascii="Amiri" w:hAnsi="Amiri" w:eastAsia="Amiri" w:cs="Amiri"/>
          <w:lang w:bidi="ar-SA"/>
          <w:color w:val="111111"/>
          <w:sz w:val="28"/>
          <w:szCs w:val="28"/>
          <w:rtl/>
        </w:rPr>
        <w:t xml:space="preserve">(عن الرجل ما يحل له من الطامث-)---انظر الحيض</w:t>
      </w:r>
    </w:p>
    <w:p>
      <w:pPr>
        <w:pStyle w:val="BookText"/>
      </w:pPr>
      <w:r>
        <w:rPr>
          <w:rFonts w:ascii="Amiri" w:hAnsi="Amiri" w:eastAsia="Amiri" w:cs="Amiri"/>
          <w:lang w:bidi="ar-SA"/>
          <w:color w:val="111111"/>
          <w:sz w:val="28"/>
          <w:szCs w:val="28"/>
          <w:rtl/>
        </w:rPr>
        <w:t xml:space="preserve">(عن الرجل هل تحل له جارية امرأته -)---انظر الجارية</w:t>
      </w:r>
    </w:p>
    <w:p>
      <w:pPr>
        <w:pStyle w:val="BookText"/>
      </w:pPr>
      <w:r>
        <w:rPr>
          <w:rFonts w:ascii="Amiri" w:hAnsi="Amiri" w:eastAsia="Amiri" w:cs="Amiri"/>
          <w:lang w:bidi="ar-SA"/>
          <w:color w:val="111111"/>
          <w:sz w:val="28"/>
          <w:szCs w:val="28"/>
          <w:rtl/>
        </w:rPr>
        <w:t xml:space="preserve">(عن الرجل هل يحل له أن يسلف -)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الذهب</w:t>
      </w:r>
    </w:p>
    <w:p>
      <w:pPr>
        <w:pStyle w:val="BookText"/>
      </w:pPr>
      <w:r>
        <w:rPr>
          <w:rFonts w:ascii="Amiri" w:hAnsi="Amiri" w:eastAsia="Amiri" w:cs="Amiri"/>
          <w:lang w:bidi="ar-SA"/>
          <w:color w:val="111111"/>
          <w:sz w:val="28"/>
          <w:szCs w:val="28"/>
          <w:rtl/>
        </w:rPr>
        <w:t xml:space="preserve">(عن الرجل يأكل الربا وهو يرى انه له</w:t>
      </w:r>
    </w:p>
    <w:p>
      <w:pPr>
        <w:pStyle w:val="BookText"/>
      </w:pPr>
      <w:r>
        <w:rPr>
          <w:rFonts w:ascii="IRNazanin" w:hAnsi="IRNazanin" w:eastAsia="IRNazanin" w:cs="IRNazanin"/>
          <w:lang w:bidi="fa-IR"/>
          <w:color w:val="111111"/>
          <w:sz w:val="28"/>
          <w:szCs w:val="28"/>
          <w:rtl/>
        </w:rPr>
        <w:t xml:space="preserve">حلال -)---انظر الربا</w:t>
      </w:r>
    </w:p>
    <w:p>
      <w:pPr>
        <w:pStyle w:val="BookText"/>
      </w:pPr>
      <w:r>
        <w:rPr>
          <w:rFonts w:ascii="Amiri" w:hAnsi="Amiri" w:eastAsia="Amiri" w:cs="Amiri"/>
          <w:lang w:bidi="ar-SA"/>
          <w:color w:val="111111"/>
          <w:sz w:val="28"/>
          <w:szCs w:val="28"/>
          <w:rtl/>
        </w:rPr>
        <w:t xml:space="preserve">(عن الرجل يحل فرج -)---انظر الاحلال</w:t>
      </w:r>
    </w:p>
    <w:p>
      <w:pPr>
        <w:pStyle w:val="BookText"/>
      </w:pPr>
      <w:r>
        <w:rPr>
          <w:rFonts w:ascii="IRNazanin" w:hAnsi="IRNazanin" w:eastAsia="IRNazanin" w:cs="IRNazanin"/>
          <w:lang w:bidi="fa-IR"/>
          <w:color w:val="111111"/>
          <w:sz w:val="28"/>
          <w:szCs w:val="28"/>
          <w:rtl/>
        </w:rPr>
        <w:t xml:space="preserve">(عن الرجل يحل له أن يتزوج امرأة -)---انظر التزویج</w:t>
      </w:r>
    </w:p>
    <w:p>
      <w:pPr>
        <w:pStyle w:val="BookText"/>
      </w:pPr>
      <w:r>
        <w:rPr>
          <w:rFonts w:ascii="Amiri" w:hAnsi="Amiri" w:eastAsia="Amiri" w:cs="Amiri"/>
          <w:lang w:bidi="ar-SA"/>
          <w:color w:val="111111"/>
          <w:sz w:val="28"/>
          <w:szCs w:val="28"/>
          <w:rtl/>
        </w:rPr>
        <w:t xml:space="preserve">(عن الرجل يحل له أن يشتري دنانير -)---انظر الذهب</w:t>
      </w:r>
    </w:p>
    <w:p>
      <w:pPr>
        <w:pStyle w:val="BookText"/>
      </w:pPr>
      <w:r>
        <w:rPr>
          <w:rFonts w:ascii="Amiri" w:hAnsi="Amiri" w:eastAsia="Amiri" w:cs="Amiri"/>
          <w:lang w:bidi="ar-SA"/>
          <w:color w:val="111111"/>
          <w:sz w:val="28"/>
          <w:szCs w:val="28"/>
          <w:rtl/>
        </w:rPr>
        <w:t xml:space="preserve">(عن الرجل يحل له أن يصافح -)---انظر النواقض</w:t>
      </w:r>
    </w:p>
    <w:p>
      <w:pPr>
        <w:pStyle w:val="BookText"/>
      </w:pPr>
      <w:r>
        <w:rPr>
          <w:rFonts w:ascii="Amiri" w:hAnsi="Amiri" w:eastAsia="Amiri" w:cs="Amiri"/>
          <w:lang w:bidi="ar-SA"/>
          <w:color w:val="111111"/>
          <w:sz w:val="28"/>
          <w:szCs w:val="28"/>
          <w:rtl/>
        </w:rPr>
        <w:t xml:space="preserve">(عن الرجل يرهن جاريته ايحل أن يطأها -)---انظر الرهن</w:t>
      </w:r>
    </w:p>
    <w:p>
      <w:pPr>
        <w:pStyle w:val="BookText"/>
      </w:pPr>
      <w:r>
        <w:rPr>
          <w:rFonts w:ascii="Amiri" w:hAnsi="Amiri" w:eastAsia="Amiri" w:cs="Amiri"/>
          <w:lang w:bidi="ar-SA"/>
          <w:color w:val="111111"/>
          <w:sz w:val="28"/>
          <w:szCs w:val="28"/>
          <w:rtl/>
        </w:rPr>
        <w:t xml:space="preserve">(عن الرجل يفجر بامرأة اتحل لابنه -)---انظر الزنا</w:t>
      </w:r>
    </w:p>
    <w:p>
      <w:pPr>
        <w:pStyle w:val="BookText"/>
      </w:pPr>
      <w:r>
        <w:rPr>
          <w:rFonts w:ascii="Amiri" w:hAnsi="Amiri" w:eastAsia="Amiri" w:cs="Amiri"/>
          <w:lang w:bidi="ar-SA"/>
          <w:color w:val="111111"/>
          <w:sz w:val="28"/>
          <w:szCs w:val="28"/>
          <w:rtl/>
        </w:rPr>
        <w:t xml:space="preserve">(عن الرجل يقول حلني -)---انظر المحصور</w:t>
      </w:r>
    </w:p>
    <w:p>
      <w:pPr>
        <w:pStyle w:val="BookText"/>
      </w:pPr>
      <w:r>
        <w:rPr>
          <w:rFonts w:ascii="Amiri" w:hAnsi="Amiri" w:eastAsia="Amiri" w:cs="Amiri"/>
          <w:lang w:bidi="ar-SA"/>
          <w:color w:val="111111"/>
          <w:sz w:val="28"/>
          <w:szCs w:val="28"/>
          <w:rtl/>
        </w:rPr>
        <w:t xml:space="preserve">(عن الرجل يقول لاخيه جاريتي لك</w:t>
      </w:r>
    </w:p>
    <w:p>
      <w:pPr>
        <w:pStyle w:val="BookText"/>
      </w:pPr>
      <w:r>
        <w:rPr>
          <w:rFonts w:ascii="Amiri" w:hAnsi="Amiri" w:eastAsia="Amiri" w:cs="Amiri"/>
          <w:lang w:bidi="ar-SA"/>
          <w:color w:val="111111"/>
          <w:sz w:val="28"/>
          <w:szCs w:val="28"/>
          <w:rtl/>
        </w:rPr>
        <w:t xml:space="preserve">حلال -)---انظر الجارية</w:t>
      </w:r>
    </w:p>
    <w:p>
      <w:pPr>
        <w:pStyle w:val="BookText"/>
      </w:pPr>
      <w:r>
        <w:rPr>
          <w:rFonts w:ascii="Amiri" w:hAnsi="Amiri" w:eastAsia="Amiri" w:cs="Amiri"/>
          <w:lang w:bidi="ar-SA"/>
          <w:color w:val="111111"/>
          <w:sz w:val="28"/>
          <w:szCs w:val="28"/>
          <w:rtl/>
        </w:rPr>
        <w:t xml:space="preserve">(عن الرجل يكون عنده المرأة أحل له</w:t>
      </w:r>
    </w:p>
    <w:p>
      <w:pPr>
        <w:pStyle w:val="BookText"/>
      </w:pPr>
      <w:r>
        <w:rPr>
          <w:rFonts w:ascii="Amiri" w:hAnsi="Amiri" w:eastAsia="Amiri" w:cs="Amiri"/>
          <w:lang w:bidi="ar-SA"/>
          <w:color w:val="111111"/>
          <w:sz w:val="28"/>
          <w:szCs w:val="28"/>
          <w:rtl/>
        </w:rPr>
        <w:t xml:space="preserve">أن -)---انظر المتعة</w:t>
      </w:r>
    </w:p>
    <w:p>
      <w:pPr>
        <w:pStyle w:val="BookText"/>
      </w:pPr>
      <w:r>
        <w:rPr>
          <w:rFonts w:ascii="Amiri" w:hAnsi="Amiri" w:eastAsia="Amiri" w:cs="Amiri"/>
          <w:lang w:bidi="ar-SA"/>
          <w:color w:val="111111"/>
          <w:sz w:val="28"/>
          <w:szCs w:val="28"/>
          <w:rtl/>
        </w:rPr>
        <w:t xml:space="preserve">(عن الرجل يكون له الجارية فيقبلها هل</w:t>
      </w:r>
    </w:p>
    <w:p>
      <w:pPr>
        <w:pStyle w:val="BookText"/>
      </w:pPr>
      <w:r>
        <w:rPr>
          <w:rFonts w:ascii="Amiri" w:hAnsi="Amiri" w:eastAsia="Amiri" w:cs="Amiri"/>
          <w:lang w:bidi="ar-SA"/>
          <w:color w:val="111111"/>
          <w:sz w:val="28"/>
          <w:szCs w:val="28"/>
          <w:rtl/>
        </w:rPr>
        <w:t xml:space="preserve">تحل لولده -)---انظر الجارية</w:t>
      </w:r>
    </w:p>
    <w:p>
      <w:pPr>
        <w:pStyle w:val="BookText"/>
      </w:pPr>
      <w:r>
        <w:rPr>
          <w:rFonts w:ascii="Amiri" w:hAnsi="Amiri" w:eastAsia="Amiri" w:cs="Amiri"/>
          <w:lang w:bidi="ar-SA"/>
          <w:color w:val="111111"/>
          <w:sz w:val="28"/>
          <w:szCs w:val="28"/>
          <w:rtl/>
        </w:rPr>
        <w:t xml:space="preserve">(عن الزبيب كيف طبخه حتى يشرب</w:t>
      </w:r>
    </w:p>
    <w:p>
      <w:pPr>
        <w:pStyle w:val="BookText"/>
      </w:pPr>
      <w:r>
        <w:rPr>
          <w:rFonts w:ascii="IRNazanin" w:hAnsi="IRNazanin" w:eastAsia="IRNazanin" w:cs="IRNazanin"/>
          <w:lang w:bidi="fa-IR"/>
          <w:color w:val="111111"/>
          <w:sz w:val="28"/>
          <w:szCs w:val="28"/>
          <w:rtl/>
        </w:rPr>
        <w:t xml:space="preserve">حلالا-)---انظر الشراب</w:t>
      </w:r>
    </w:p>
    <w:p>
      <w:pPr>
        <w:pStyle w:val="BookText"/>
      </w:pPr>
      <w:r>
        <w:rPr>
          <w:rFonts w:ascii="Amiri" w:hAnsi="Amiri" w:eastAsia="Amiri" w:cs="Amiri"/>
          <w:lang w:bidi="ar-SA"/>
          <w:color w:val="111111"/>
          <w:sz w:val="28"/>
          <w:szCs w:val="28"/>
          <w:rtl/>
        </w:rPr>
        <w:t xml:space="preserve">(عن الطلاق الذي لا تحل له حتى-)---انظر الطلاق</w:t>
      </w:r>
    </w:p>
    <w:p>
      <w:pPr>
        <w:pStyle w:val="BookText"/>
      </w:pPr>
      <w:r>
        <w:rPr>
          <w:rFonts w:ascii="Amiri" w:hAnsi="Amiri" w:eastAsia="Amiri" w:cs="Amiri"/>
          <w:lang w:bidi="ar-SA"/>
          <w:color w:val="111111"/>
          <w:sz w:val="28"/>
          <w:szCs w:val="28"/>
          <w:rtl/>
        </w:rPr>
        <w:t xml:space="preserve">(عن الطلاق الذي لا يحل له حتى-)---انظر الطلاق</w:t>
      </w:r>
    </w:p>
    <w:p>
      <w:pPr>
        <w:pStyle w:val="BookText"/>
      </w:pPr>
      <w:r>
        <w:rPr>
          <w:rFonts w:ascii="IRNazanin" w:hAnsi="IRNazanin" w:eastAsia="IRNazanin" w:cs="IRNazanin"/>
          <w:lang w:bidi="fa-IR"/>
          <w:color w:val="111111"/>
          <w:sz w:val="28"/>
          <w:szCs w:val="28"/>
          <w:rtl/>
        </w:rPr>
        <w:t xml:space="preserve">(عن عظام الفيل ایحل-)---انظر المكاسب</w:t>
      </w:r>
    </w:p>
    <w:p>
      <w:pPr>
        <w:pStyle w:val="BookText"/>
      </w:pPr>
      <w:r>
        <w:rPr>
          <w:rFonts w:ascii="Amiri" w:hAnsi="Amiri" w:eastAsia="Amiri" w:cs="Amiri"/>
          <w:lang w:bidi="ar-SA"/>
          <w:color w:val="111111"/>
          <w:sz w:val="28"/>
          <w:szCs w:val="28"/>
          <w:rtl/>
        </w:rPr>
        <w:t xml:space="preserve">(عن عظام الفيل يحل-)---انظر المكاسب</w:t>
      </w:r>
    </w:p>
    <w:p>
      <w:pPr>
        <w:pStyle w:val="BookText"/>
      </w:pPr>
      <w:r>
        <w:rPr>
          <w:rFonts w:ascii="Amiri" w:hAnsi="Amiri" w:eastAsia="Amiri" w:cs="Amiri"/>
          <w:lang w:bidi="ar-SA"/>
          <w:color w:val="111111"/>
          <w:sz w:val="28"/>
          <w:szCs w:val="28"/>
          <w:rtl/>
        </w:rPr>
        <w:t xml:space="preserve">(عن العلة التي من اجلها لا تحل المطلقة -)---انظر الطلاق</w:t>
      </w:r>
    </w:p>
    <w:p>
      <w:pPr>
        <w:pStyle w:val="BookText"/>
      </w:pPr>
      <w:r>
        <w:rPr>
          <w:rFonts w:ascii="IRNazanin" w:hAnsi="IRNazanin" w:eastAsia="IRNazanin" w:cs="IRNazanin"/>
          <w:lang w:bidi="fa-IR"/>
          <w:color w:val="111111"/>
          <w:sz w:val="28"/>
          <w:szCs w:val="28"/>
          <w:rtl/>
        </w:rPr>
        <w:t xml:space="preserve">(عن الغراب الا بقع والاسود ایحل اکله-)---انظر الغراب</w:t>
      </w:r>
    </w:p>
    <w:p>
      <w:pPr>
        <w:pStyle w:val="BookText"/>
      </w:pPr>
      <w:r>
        <w:rPr>
          <w:rFonts w:ascii="IRNazanin" w:hAnsi="IRNazanin" w:eastAsia="IRNazanin" w:cs="IRNazanin"/>
          <w:lang w:bidi="fa-IR"/>
          <w:color w:val="111111"/>
          <w:sz w:val="28"/>
          <w:szCs w:val="28"/>
          <w:rtl/>
        </w:rPr>
        <w:t xml:space="preserve">(عن غلام رضع من امرأة أیحل-)---انظر الرضاع</w:t>
      </w:r>
    </w:p>
    <w:p>
      <w:pPr>
        <w:pStyle w:val="BookText"/>
      </w:pPr>
      <w:r>
        <w:rPr>
          <w:rFonts w:ascii="Amiri" w:hAnsi="Amiri" w:eastAsia="Amiri" w:cs="Amiri"/>
          <w:lang w:bidi="ar-SA"/>
          <w:color w:val="111111"/>
          <w:sz w:val="28"/>
          <w:szCs w:val="28"/>
          <w:rtl/>
        </w:rPr>
        <w:t xml:space="preserve">(عن الفاكهة متى يحل بيعها-)---انظر الفاكهة</w:t>
      </w:r>
    </w:p>
    <w:p>
      <w:pPr>
        <w:pStyle w:val="BookText"/>
      </w:pPr>
      <w:r>
        <w:rPr>
          <w:rFonts w:ascii="Amiri" w:hAnsi="Amiri" w:eastAsia="Amiri" w:cs="Amiri"/>
          <w:lang w:bidi="ar-SA"/>
          <w:color w:val="111111"/>
          <w:sz w:val="28"/>
          <w:szCs w:val="28"/>
          <w:rtl/>
        </w:rPr>
        <w:t xml:space="preserve">(عن القابلة ايحل للمولود -)---انظر القابلة</w:t>
      </w:r>
    </w:p>
    <w:p>
      <w:pPr>
        <w:pStyle w:val="BookText"/>
      </w:pPr>
      <w:r>
        <w:rPr>
          <w:rFonts w:ascii="Amiri" w:hAnsi="Amiri" w:eastAsia="Amiri" w:cs="Amiri"/>
          <w:lang w:bidi="ar-SA"/>
          <w:color w:val="111111"/>
          <w:sz w:val="28"/>
          <w:szCs w:val="28"/>
          <w:rtl/>
        </w:rPr>
        <w:t xml:space="preserve">(عن الكرم متى يحل بيعه -)---انظر الثمرة</w:t>
      </w:r>
    </w:p>
    <w:p>
      <w:pPr>
        <w:pStyle w:val="BookText"/>
      </w:pPr>
      <w:r>
        <w:rPr>
          <w:rFonts w:ascii="Amiri" w:hAnsi="Amiri" w:eastAsia="Amiri" w:cs="Amiri"/>
          <w:lang w:bidi="ar-SA"/>
          <w:color w:val="111111"/>
          <w:sz w:val="28"/>
          <w:szCs w:val="28"/>
          <w:rtl/>
        </w:rPr>
        <w:t xml:space="preserve">(عن لحوم الخيل والبغال فقال حلال -)---انظر اللحوم</w:t>
      </w:r>
    </w:p>
    <w:p>
      <w:pPr>
        <w:pStyle w:val="BookText"/>
      </w:pPr>
      <w:r>
        <w:rPr>
          <w:rFonts w:ascii="Amiri" w:hAnsi="Amiri" w:eastAsia="Amiri" w:cs="Amiri"/>
          <w:lang w:bidi="ar-SA"/>
          <w:color w:val="111111"/>
          <w:sz w:val="28"/>
          <w:szCs w:val="28"/>
          <w:rtl/>
        </w:rPr>
        <w:t xml:space="preserve">(عن الذي يقول حلني حيث حبستني -)---انظر المحصور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متعة النساء قال حلال-)---انظر المتعة</w:t>
      </w:r>
    </w:p>
    <w:p>
      <w:pPr>
        <w:pStyle w:val="BookText"/>
      </w:pPr>
      <w:r>
        <w:rPr>
          <w:rFonts w:ascii="Amiri" w:hAnsi="Amiri" w:eastAsia="Amiri" w:cs="Amiri"/>
          <w:lang w:bidi="ar-SA"/>
          <w:color w:val="111111"/>
          <w:sz w:val="28"/>
          <w:szCs w:val="28"/>
          <w:rtl/>
        </w:rPr>
        <w:t xml:space="preserve">(عن المتعة فقال هي حلال -)---انظر المتعة</w:t>
      </w:r>
    </w:p>
    <w:p>
      <w:pPr>
        <w:pStyle w:val="BookText"/>
      </w:pPr>
      <w:r>
        <w:rPr>
          <w:rFonts w:ascii="Amiri" w:hAnsi="Amiri" w:eastAsia="Amiri" w:cs="Amiri"/>
          <w:lang w:bidi="ar-SA"/>
          <w:color w:val="111111"/>
          <w:sz w:val="28"/>
          <w:szCs w:val="28"/>
          <w:rtl/>
        </w:rPr>
        <w:t xml:space="preserve">(عن المختلعة فقال لا يحل -)---انظر الخلع</w:t>
      </w:r>
    </w:p>
    <w:p>
      <w:pPr>
        <w:pStyle w:val="BookText"/>
      </w:pPr>
      <w:r>
        <w:rPr>
          <w:rFonts w:ascii="IRNazanin" w:hAnsi="IRNazanin" w:eastAsia="IRNazanin" w:cs="IRNazanin"/>
          <w:lang w:bidi="fa-IR"/>
          <w:color w:val="111111"/>
          <w:sz w:val="28"/>
          <w:szCs w:val="28"/>
          <w:rtl/>
        </w:rPr>
        <w:t xml:space="preserve">(عن المرأة تضع أیحل ان تتزوج -)---انظر التزویج</w:t>
      </w:r>
    </w:p>
    <w:p>
      <w:pPr>
        <w:pStyle w:val="BookText"/>
      </w:pPr>
      <w:r>
        <w:rPr>
          <w:rFonts w:ascii="IRNazanin" w:hAnsi="IRNazanin" w:eastAsia="IRNazanin" w:cs="IRNazanin"/>
          <w:lang w:bidi="fa-IR"/>
          <w:color w:val="111111"/>
          <w:sz w:val="28"/>
          <w:szCs w:val="28"/>
          <w:rtl/>
        </w:rPr>
        <w:t xml:space="preserve">(عن المريض ایحل له-)---انظر المريض</w:t>
      </w:r>
    </w:p>
    <w:p>
      <w:pPr>
        <w:pStyle w:val="BookText"/>
      </w:pPr>
      <w:r>
        <w:rPr>
          <w:rFonts w:ascii="IRNazanin" w:hAnsi="IRNazanin" w:eastAsia="IRNazanin" w:cs="IRNazanin"/>
          <w:lang w:bidi="fa-IR"/>
          <w:color w:val="111111"/>
          <w:sz w:val="28"/>
          <w:szCs w:val="28"/>
          <w:rtl/>
        </w:rPr>
        <w:t xml:space="preserve">(عن المملوك ایحل له أن يطأ -)---انظر الاحلال</w:t>
      </w:r>
    </w:p>
    <w:p>
      <w:pPr>
        <w:pStyle w:val="BookText"/>
      </w:pPr>
      <w:r>
        <w:rPr>
          <w:rFonts w:ascii="Amiri" w:hAnsi="Amiri" w:eastAsia="Amiri" w:cs="Amiri"/>
          <w:lang w:bidi="ar-SA"/>
          <w:color w:val="111111"/>
          <w:sz w:val="28"/>
          <w:szCs w:val="28"/>
          <w:rtl/>
        </w:rPr>
        <w:t xml:space="preserve">تحت عنوان ( عن المملوك يحل له الخ)</w:t>
      </w:r>
    </w:p>
    <w:p>
      <w:pPr>
        <w:pStyle w:val="BookText"/>
      </w:pPr>
      <w:r>
        <w:rPr>
          <w:rFonts w:ascii="Amiri" w:hAnsi="Amiri" w:eastAsia="Amiri" w:cs="Amiri"/>
          <w:lang w:bidi="ar-SA"/>
          <w:color w:val="111111"/>
          <w:sz w:val="28"/>
          <w:szCs w:val="28"/>
          <w:rtl/>
        </w:rPr>
        <w:t xml:space="preserve">(عن المملوك كم تحل له -)---انظر المملوك</w:t>
      </w:r>
    </w:p>
    <w:p>
      <w:pPr>
        <w:pStyle w:val="BookText"/>
      </w:pPr>
      <w:r>
        <w:rPr>
          <w:rFonts w:ascii="Amiri" w:hAnsi="Amiri" w:eastAsia="Amiri" w:cs="Amiri"/>
          <w:lang w:bidi="ar-SA"/>
          <w:color w:val="111111"/>
          <w:sz w:val="28"/>
          <w:szCs w:val="28"/>
          <w:rtl/>
        </w:rPr>
        <w:t xml:space="preserve">(عن المملوك كم يحل له -)---انظر المملوك</w:t>
      </w:r>
    </w:p>
    <w:p>
      <w:pPr>
        <w:pStyle w:val="BookText"/>
      </w:pPr>
      <w:r>
        <w:rPr>
          <w:rFonts w:ascii="Amiri" w:hAnsi="Amiri" w:eastAsia="Amiri" w:cs="Amiri"/>
          <w:lang w:bidi="ar-SA"/>
          <w:color w:val="111111"/>
          <w:sz w:val="28"/>
          <w:szCs w:val="28"/>
          <w:rtl/>
        </w:rPr>
        <w:t xml:space="preserve">(عن المملوك ما يحل له -)---انظر المملوك</w:t>
      </w:r>
    </w:p>
    <w:p>
      <w:pPr>
        <w:pStyle w:val="BookText"/>
      </w:pPr>
      <w:r>
        <w:rPr>
          <w:rFonts w:ascii="Amiri" w:hAnsi="Amiri" w:eastAsia="Amiri" w:cs="Amiri"/>
          <w:lang w:bidi="ar-SA"/>
          <w:color w:val="111111"/>
          <w:sz w:val="28"/>
          <w:szCs w:val="28"/>
          <w:rtl/>
        </w:rPr>
        <w:t xml:space="preserve">(عن المملوك يحل له أن يطأ-)---انظر الاحلال</w:t>
      </w:r>
    </w:p>
    <w:p>
      <w:pPr>
        <w:pStyle w:val="BookText"/>
      </w:pPr>
      <w:r>
        <w:rPr>
          <w:rFonts w:ascii="Amiri" w:hAnsi="Amiri" w:eastAsia="Amiri" w:cs="Amiri"/>
          <w:lang w:bidi="ar-SA"/>
          <w:color w:val="111111"/>
          <w:sz w:val="28"/>
          <w:szCs w:val="28"/>
          <w:rtl/>
        </w:rPr>
        <w:t xml:space="preserve">(عن النبيذ فقال حلال-)---انظر النبيذ</w:t>
      </w:r>
    </w:p>
    <w:p>
      <w:pPr>
        <w:pStyle w:val="BookText"/>
      </w:pPr>
      <w:r>
        <w:rPr>
          <w:rFonts w:ascii="Amiri" w:hAnsi="Amiri" w:eastAsia="Amiri" w:cs="Amiri"/>
          <w:lang w:bidi="ar-SA"/>
          <w:color w:val="111111"/>
          <w:sz w:val="28"/>
          <w:szCs w:val="28"/>
          <w:rtl/>
        </w:rPr>
        <w:t xml:space="preserve">(عن الوالد يحل له من مال ولده -)---انظر الولد</w:t>
      </w:r>
    </w:p>
    <w:p>
      <w:pPr>
        <w:pStyle w:val="BookText"/>
      </w:pPr>
      <w:r>
        <w:rPr>
          <w:rFonts w:ascii="IRNazanin" w:hAnsi="IRNazanin" w:eastAsia="IRNazanin" w:cs="IRNazanin"/>
          <w:lang w:bidi="fa-IR"/>
          <w:color w:val="111111"/>
          <w:sz w:val="28"/>
          <w:szCs w:val="28"/>
          <w:rtl/>
        </w:rPr>
        <w:t xml:space="preserve">(عینت رجلا عينة فحلت عليه-)---انظر العينة</w:t>
      </w:r>
    </w:p>
    <w:p>
      <w:pPr>
        <w:pStyle w:val="BookText"/>
      </w:pPr>
      <w:r>
        <w:rPr>
          <w:rFonts w:ascii="Amiri" w:hAnsi="Amiri" w:eastAsia="Amiri" w:cs="Amiri"/>
          <w:lang w:bidi="ar-SA"/>
          <w:color w:val="111111"/>
          <w:sz w:val="28"/>
          <w:szCs w:val="28"/>
          <w:rtl/>
        </w:rPr>
        <w:t xml:space="preserve">(غلام بيني وبينه رضاع يحل لي -)---انظر الرضاع</w:t>
      </w:r>
    </w:p>
    <w:p>
      <w:pPr>
        <w:pStyle w:val="BookText"/>
      </w:pPr>
      <w:r>
        <w:rPr>
          <w:rFonts w:ascii="IRNazanin" w:hAnsi="IRNazanin" w:eastAsia="IRNazanin" w:cs="IRNazanin"/>
          <w:lang w:bidi="fa-IR"/>
          <w:color w:val="111111"/>
          <w:sz w:val="28"/>
          <w:szCs w:val="28"/>
          <w:rtl/>
        </w:rPr>
        <w:t xml:space="preserve">( فاصبر - الى ان قال - فحلاله حلال الى</w:t>
      </w:r>
    </w:p>
    <w:p>
      <w:pPr>
        <w:pStyle w:val="BookText"/>
      </w:pPr>
      <w:r>
        <w:rPr>
          <w:rFonts w:ascii="IRNazanin" w:hAnsi="IRNazanin" w:eastAsia="IRNazanin" w:cs="IRNazanin"/>
          <w:lang w:bidi="fa-IR"/>
          <w:color w:val="111111"/>
          <w:sz w:val="28"/>
          <w:szCs w:val="28"/>
          <w:rtl/>
        </w:rPr>
        <w:t xml:space="preserve">يوم القيامة -)انظر الشرایع</w:t>
      </w:r>
    </w:p>
    <w:p>
      <w:pPr>
        <w:pStyle w:val="BookText"/>
      </w:pPr>
      <w:r>
        <w:rPr>
          <w:rFonts w:ascii="IRNazanin" w:hAnsi="IRNazanin" w:eastAsia="IRNazanin" w:cs="IRNazanin"/>
          <w:lang w:bidi="fa-IR"/>
          <w:color w:val="111111"/>
          <w:sz w:val="28"/>
          <w:szCs w:val="28"/>
          <w:rtl/>
        </w:rPr>
        <w:t xml:space="preserve">(فهي حلال الی یوم القيامة -)</w:t>
      </w:r>
    </w:p>
    <w:p>
      <w:pPr>
        <w:pStyle w:val="BookText"/>
      </w:pPr>
      <w:r>
        <w:rPr>
          <w:rFonts w:ascii="Amiri" w:hAnsi="Amiri" w:eastAsia="Amiri" w:cs="Amiri"/>
          <w:lang w:bidi="ar-SA"/>
          <w:color w:val="111111"/>
          <w:sz w:val="28"/>
          <w:szCs w:val="28"/>
          <w:rtl/>
        </w:rPr>
        <w:t xml:space="preserve">يأتي في المتعة تحت عنوان(ما تقول في</w:t>
      </w:r>
    </w:p>
    <w:p>
      <w:pPr>
        <w:pStyle w:val="BookText"/>
      </w:pPr>
      <w:r>
        <w:rPr>
          <w:rFonts w:ascii="Amiri" w:hAnsi="Amiri" w:eastAsia="Amiri" w:cs="Amiri"/>
          <w:lang w:bidi="ar-SA"/>
          <w:color w:val="111111"/>
          <w:sz w:val="28"/>
          <w:szCs w:val="28"/>
          <w:rtl/>
        </w:rPr>
        <w:t xml:space="preserve">متعة النساء الخ)</w:t>
      </w:r>
    </w:p>
    <w:p>
      <w:pPr>
        <w:pStyle w:val="BookText"/>
      </w:pPr>
      <w:r>
        <w:rPr>
          <w:rFonts w:ascii="Amiri" w:hAnsi="Amiri" w:eastAsia="Amiri" w:cs="Amiri"/>
          <w:lang w:bidi="ar-SA"/>
          <w:color w:val="111111"/>
          <w:sz w:val="28"/>
          <w:szCs w:val="28"/>
          <w:rtl/>
        </w:rPr>
        <w:t xml:space="preserve">(في الجبن قال كل شيء لك حلال -)---انظر الجبن</w:t>
      </w:r>
    </w:p>
    <w:p>
      <w:pPr>
        <w:pStyle w:val="BookText"/>
      </w:pPr>
      <w:r>
        <w:rPr>
          <w:rFonts w:ascii="Amiri" w:hAnsi="Amiri" w:eastAsia="Amiri" w:cs="Amiri"/>
          <w:lang w:bidi="ar-SA"/>
          <w:color w:val="111111"/>
          <w:sz w:val="28"/>
          <w:szCs w:val="28"/>
          <w:rtl/>
        </w:rPr>
        <w:t xml:space="preserve">(في الحائض ما يحل لزوجها -)---انظر الحيض</w:t>
      </w:r>
    </w:p>
    <w:p>
      <w:pPr>
        <w:pStyle w:val="BookText"/>
      </w:pPr>
      <w:r>
        <w:rPr>
          <w:rFonts w:ascii="Amiri" w:hAnsi="Amiri" w:eastAsia="Amiri" w:cs="Amiri"/>
          <w:lang w:bidi="ar-SA"/>
          <w:color w:val="111111"/>
          <w:sz w:val="28"/>
          <w:szCs w:val="28"/>
          <w:rtl/>
        </w:rPr>
        <w:t xml:space="preserve">(في رجل اعطى مالا يفرقه فيمن يحل له)---انظر الزكاة</w:t>
      </w:r>
    </w:p>
    <w:p>
      <w:pPr>
        <w:pStyle w:val="BookText"/>
      </w:pPr>
      <w:r>
        <w:rPr>
          <w:rFonts w:ascii="Amiri" w:hAnsi="Amiri" w:eastAsia="Amiri" w:cs="Amiri"/>
          <w:lang w:bidi="ar-SA"/>
          <w:color w:val="111111"/>
          <w:sz w:val="28"/>
          <w:szCs w:val="28"/>
          <w:rtl/>
        </w:rPr>
        <w:t xml:space="preserve">(في رجل كان له على رجل مال فلما حل -)---انظر الدين</w:t>
      </w:r>
    </w:p>
    <w:p>
      <w:pPr>
        <w:pStyle w:val="BookText"/>
      </w:pPr>
      <w:r>
        <w:rPr>
          <w:rFonts w:ascii="Amiri" w:hAnsi="Amiri" w:eastAsia="Amiri" w:cs="Amiri"/>
          <w:lang w:bidi="ar-SA"/>
          <w:color w:val="111111"/>
          <w:sz w:val="28"/>
          <w:szCs w:val="28"/>
          <w:rtl/>
        </w:rPr>
        <w:t xml:space="preserve">(في رجل لعب بغلام هل تحل له -)---انظر الغلام</w:t>
      </w:r>
    </w:p>
    <w:p>
      <w:pPr>
        <w:pStyle w:val="BookText"/>
      </w:pPr>
      <w:r>
        <w:rPr>
          <w:rFonts w:ascii="Amiri" w:hAnsi="Amiri" w:eastAsia="Amiri" w:cs="Amiri"/>
          <w:lang w:bidi="ar-SA"/>
          <w:color w:val="111111"/>
          <w:sz w:val="28"/>
          <w:szCs w:val="28"/>
          <w:rtl/>
        </w:rPr>
        <w:t xml:space="preserve">(في رجل يكون له على الرجل المال</w:t>
      </w:r>
    </w:p>
    <w:p>
      <w:pPr>
        <w:pStyle w:val="BookText"/>
      </w:pPr>
      <w:r>
        <w:rPr>
          <w:rFonts w:ascii="Amiri" w:hAnsi="Amiri" w:eastAsia="Amiri" w:cs="Amiri"/>
          <w:lang w:bidi="ar-SA"/>
          <w:color w:val="111111"/>
          <w:sz w:val="28"/>
          <w:szCs w:val="28"/>
          <w:rtl/>
        </w:rPr>
        <w:t xml:space="preserve">فاذا حل -)---انظر العينة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الرجل يبايع الرجل - الى ان قال -</w:t>
      </w:r>
    </w:p>
    <w:p>
      <w:pPr>
        <w:pStyle w:val="BookText"/>
      </w:pPr>
      <w:r>
        <w:rPr>
          <w:rFonts w:ascii="Amiri" w:hAnsi="Amiri" w:eastAsia="Amiri" w:cs="Amiri"/>
          <w:lang w:bidi="ar-SA"/>
          <w:color w:val="111111"/>
          <w:sz w:val="28"/>
          <w:szCs w:val="28"/>
          <w:rtl/>
        </w:rPr>
        <w:t xml:space="preserve">اذا كان أصل الشيء حلالا-)---انظر العينة</w:t>
      </w:r>
    </w:p>
    <w:p>
      <w:pPr>
        <w:pStyle w:val="BookText"/>
      </w:pPr>
      <w:r>
        <w:rPr>
          <w:rFonts w:ascii="Amiri" w:hAnsi="Amiri" w:eastAsia="Amiri" w:cs="Amiri"/>
          <w:lang w:bidi="ar-SA"/>
          <w:color w:val="111111"/>
          <w:sz w:val="28"/>
          <w:szCs w:val="28"/>
          <w:rtl/>
        </w:rPr>
        <w:t xml:space="preserve">(في الرجل يقول لامرأته احلي لي</w:t>
      </w:r>
    </w:p>
    <w:p>
      <w:pPr>
        <w:pStyle w:val="BookText"/>
      </w:pPr>
      <w:r>
        <w:rPr>
          <w:rFonts w:ascii="Amiri" w:hAnsi="Amiri" w:eastAsia="Amiri" w:cs="Amiri"/>
          <w:lang w:bidi="ar-SA"/>
          <w:color w:val="111111"/>
          <w:sz w:val="28"/>
          <w:szCs w:val="28"/>
          <w:rtl/>
        </w:rPr>
        <w:t xml:space="preserve">جاريتك -)انظر الاحلال</w:t>
      </w:r>
    </w:p>
    <w:p>
      <w:pPr>
        <w:pStyle w:val="BookText"/>
      </w:pPr>
      <w:r>
        <w:rPr>
          <w:rFonts w:ascii="Amiri" w:hAnsi="Amiri" w:eastAsia="Amiri" w:cs="Amiri"/>
          <w:lang w:bidi="ar-SA"/>
          <w:color w:val="111111"/>
          <w:sz w:val="28"/>
          <w:szCs w:val="28"/>
          <w:rtl/>
        </w:rPr>
        <w:t xml:space="preserve">(في الرجل يكون له على الرجل المال</w:t>
      </w:r>
    </w:p>
    <w:p>
      <w:pPr>
        <w:pStyle w:val="BookText"/>
      </w:pPr>
      <w:r>
        <w:rPr>
          <w:rFonts w:ascii="Amiri" w:hAnsi="Amiri" w:eastAsia="Amiri" w:cs="Amiri"/>
          <w:lang w:bidi="ar-SA"/>
          <w:color w:val="111111"/>
          <w:sz w:val="28"/>
          <w:szCs w:val="28"/>
          <w:rtl/>
        </w:rPr>
        <w:t xml:space="preserve">فاذا حل -)---انظر العينة</w:t>
      </w:r>
    </w:p>
    <w:p>
      <w:pPr>
        <w:pStyle w:val="BookText"/>
      </w:pPr>
      <w:r>
        <w:rPr>
          <w:rFonts w:ascii="Amiri" w:hAnsi="Amiri" w:eastAsia="Amiri" w:cs="Amiri"/>
          <w:lang w:bidi="ar-SA"/>
          <w:color w:val="111111"/>
          <w:sz w:val="28"/>
          <w:szCs w:val="28"/>
          <w:rtl/>
        </w:rPr>
        <w:t xml:space="preserve">(في المختلفة انها لا تحل -)---انظر الخلع</w:t>
      </w:r>
    </w:p>
    <w:p>
      <w:pPr>
        <w:pStyle w:val="BookText"/>
      </w:pPr>
      <w:r>
        <w:rPr>
          <w:rFonts w:ascii="IRNazanin" w:hAnsi="IRNazanin" w:eastAsia="IRNazanin" w:cs="IRNazanin"/>
          <w:lang w:bidi="fa-IR"/>
          <w:color w:val="111111"/>
          <w:sz w:val="28"/>
          <w:szCs w:val="28"/>
          <w:rtl/>
        </w:rPr>
        <w:t xml:space="preserve">(في المرأة تضع أيحل لها -)---انظر التزویج</w:t>
      </w:r>
    </w:p>
    <w:p>
      <w:pPr>
        <w:pStyle w:val="BookText"/>
      </w:pPr>
      <w:r>
        <w:rPr>
          <w:rFonts w:ascii="Amiri" w:hAnsi="Amiri" w:eastAsia="Amiri" w:cs="Amiri"/>
          <w:lang w:bidi="ar-SA"/>
          <w:color w:val="111111"/>
          <w:sz w:val="28"/>
          <w:szCs w:val="28"/>
          <w:rtl/>
        </w:rPr>
        <w:t xml:space="preserve">(في المطلقة التطليقة الثالثة لا تحل -)---انظر الطلاق</w:t>
      </w:r>
    </w:p>
    <w:p>
      <w:pPr>
        <w:pStyle w:val="BookText"/>
      </w:pPr>
      <w:r>
        <w:rPr>
          <w:rFonts w:ascii="Amiri" w:hAnsi="Amiri" w:eastAsia="Amiri" w:cs="Amiri"/>
          <w:lang w:bidi="ar-SA"/>
          <w:color w:val="111111"/>
          <w:sz w:val="28"/>
          <w:szCs w:val="28"/>
          <w:rtl/>
        </w:rPr>
        <w:t xml:space="preserve">(قلت لأبي الحسن عليه السلام جعلت فداك</w:t>
      </w:r>
    </w:p>
    <w:p>
      <w:pPr>
        <w:pStyle w:val="BookText"/>
      </w:pPr>
      <w:r>
        <w:rPr>
          <w:rFonts w:ascii="Amiri" w:hAnsi="Amiri" w:eastAsia="Amiri" w:cs="Amiri"/>
          <w:lang w:bidi="ar-SA"/>
          <w:color w:val="111111"/>
          <w:sz w:val="28"/>
          <w:szCs w:val="28"/>
          <w:rtl/>
        </w:rPr>
        <w:t xml:space="preserve">ادعوا الله أن يرزقني الحلال-)---انظر الدعاء</w:t>
      </w:r>
    </w:p>
    <w:p>
      <w:pPr>
        <w:pStyle w:val="BookText"/>
      </w:pPr>
      <w:r>
        <w:rPr>
          <w:rFonts w:ascii="IRNazanin" w:hAnsi="IRNazanin" w:eastAsia="IRNazanin" w:cs="IRNazanin"/>
          <w:lang w:bidi="fa-IR"/>
          <w:color w:val="111111"/>
          <w:sz w:val="28"/>
          <w:szCs w:val="28"/>
          <w:rtl/>
        </w:rPr>
        <w:t xml:space="preserve">(قلت للرضاعلیه السلام جعلت فداك</w:t>
      </w:r>
    </w:p>
    <w:p>
      <w:pPr>
        <w:pStyle w:val="BookText"/>
      </w:pPr>
      <w:r>
        <w:rPr>
          <w:rFonts w:ascii="Amiri" w:hAnsi="Amiri" w:eastAsia="Amiri" w:cs="Amiri"/>
          <w:lang w:bidi="ar-SA"/>
          <w:color w:val="111111"/>
          <w:sz w:val="28"/>
          <w:szCs w:val="28"/>
          <w:rtl/>
        </w:rPr>
        <w:t xml:space="preserve">ادع الله أن يرزقني الحلال-)---انظر الدعاء</w:t>
      </w:r>
    </w:p>
    <w:p>
      <w:pPr>
        <w:pStyle w:val="BookText"/>
      </w:pPr>
      <w:r>
        <w:rPr>
          <w:rFonts w:ascii="IRNazanin" w:hAnsi="IRNazanin" w:eastAsia="IRNazanin" w:cs="IRNazanin"/>
          <w:lang w:bidi="fa-IR"/>
          <w:color w:val="111111"/>
          <w:sz w:val="28"/>
          <w:szCs w:val="28"/>
          <w:rtl/>
        </w:rPr>
        <w:t xml:space="preserve">(قيل لامير الؤمنین علیه السلام عظنا واوجز</w:t>
      </w:r>
    </w:p>
    <w:p>
      <w:pPr>
        <w:pStyle w:val="BookText"/>
      </w:pPr>
      <w:r>
        <w:rPr>
          <w:rFonts w:ascii="Amiri" w:hAnsi="Amiri" w:eastAsia="Amiri" w:cs="Amiri"/>
          <w:lang w:bidi="ar-SA"/>
          <w:color w:val="111111"/>
          <w:sz w:val="28"/>
          <w:szCs w:val="28"/>
          <w:rtl/>
        </w:rPr>
        <w:t xml:space="preserve">فقال الدنيا حلالها حساب-)انظر محاسبة العمل</w:t>
      </w:r>
    </w:p>
    <w:p>
      <w:pPr>
        <w:pStyle w:val="BookText"/>
      </w:pPr>
      <w:r>
        <w:rPr>
          <w:rFonts w:ascii="Amiri" w:hAnsi="Amiri" w:eastAsia="Amiri" w:cs="Amiri"/>
          <w:lang w:bidi="ar-SA"/>
          <w:color w:val="111111"/>
          <w:sz w:val="28"/>
          <w:szCs w:val="28"/>
          <w:rtl/>
        </w:rPr>
        <w:t xml:space="preserve">(الكاد على عياله من حلال -)انظرالعيال</w:t>
      </w:r>
    </w:p>
    <w:p>
      <w:pPr>
        <w:pStyle w:val="BookText"/>
      </w:pPr>
      <w:r>
        <w:rPr>
          <w:rFonts w:ascii="Amiri" w:hAnsi="Amiri" w:eastAsia="Amiri" w:cs="Amiri"/>
          <w:lang w:bidi="ar-SA"/>
          <w:color w:val="111111"/>
          <w:sz w:val="28"/>
          <w:szCs w:val="28"/>
          <w:rtl/>
        </w:rPr>
        <w:t xml:space="preserve">(كان رجل في الزمن الاول طلب الدنيا</w:t>
      </w:r>
    </w:p>
    <w:p>
      <w:pPr>
        <w:pStyle w:val="BookText"/>
      </w:pPr>
      <w:r>
        <w:rPr>
          <w:rFonts w:ascii="Amiri" w:hAnsi="Amiri" w:eastAsia="Amiri" w:cs="Amiri"/>
          <w:lang w:bidi="ar-SA"/>
          <w:color w:val="111111"/>
          <w:sz w:val="28"/>
          <w:szCs w:val="28"/>
          <w:rtl/>
        </w:rPr>
        <w:t xml:space="preserve">من حلال -)---انظر البدعة</w:t>
      </w:r>
    </w:p>
    <w:p>
      <w:pPr>
        <w:pStyle w:val="BookText"/>
      </w:pPr>
      <w:r>
        <w:rPr>
          <w:rFonts w:ascii="Amiri" w:hAnsi="Amiri" w:eastAsia="Amiri" w:cs="Amiri"/>
          <w:lang w:bidi="ar-SA"/>
          <w:color w:val="111111"/>
          <w:sz w:val="28"/>
          <w:szCs w:val="28"/>
          <w:rtl/>
        </w:rPr>
        <w:t xml:space="preserve">(كل شيء لك حلال حتى يجيئك -)</w:t>
      </w:r>
    </w:p>
    <w:p>
      <w:pPr>
        <w:pStyle w:val="BookText"/>
      </w:pPr>
      <w:r>
        <w:rPr>
          <w:rFonts w:ascii="Amiri" w:hAnsi="Amiri" w:eastAsia="Amiri" w:cs="Amiri"/>
          <w:lang w:bidi="ar-SA"/>
          <w:color w:val="111111"/>
          <w:sz w:val="28"/>
          <w:szCs w:val="28"/>
          <w:rtl/>
        </w:rPr>
        <w:t xml:space="preserve">تقدم في الجبن تحت عنوان (في الجبن</w:t>
      </w:r>
    </w:p>
    <w:p>
      <w:pPr>
        <w:pStyle w:val="BookText"/>
      </w:pPr>
      <w:r>
        <w:rPr>
          <w:rFonts w:ascii="IRNazanin" w:hAnsi="IRNazanin" w:eastAsia="IRNazanin" w:cs="IRNazanin"/>
          <w:lang w:bidi="fa-IR"/>
          <w:color w:val="111111"/>
          <w:sz w:val="28"/>
          <w:szCs w:val="28"/>
          <w:rtl/>
        </w:rPr>
        <w:t xml:space="preserve">قال الخ)</w:t>
      </w:r>
    </w:p>
    <w:p>
      <w:pPr>
        <w:pStyle w:val="BookText"/>
      </w:pPr>
      <w:r>
        <w:rPr>
          <w:rFonts w:ascii="Amiri" w:hAnsi="Amiri" w:eastAsia="Amiri" w:cs="Amiri"/>
          <w:lang w:bidi="ar-SA"/>
          <w:color w:val="111111"/>
          <w:sz w:val="28"/>
          <w:szCs w:val="28"/>
          <w:rtl/>
        </w:rPr>
        <w:t xml:space="preserve">«كل شيء هو لك حلال حتى تعلم انه</w:t>
      </w:r>
    </w:p>
    <w:p>
      <w:pPr>
        <w:pStyle w:val="BookText"/>
      </w:pPr>
      <w:r>
        <w:rPr>
          <w:rFonts w:ascii="Amiri" w:hAnsi="Amiri" w:eastAsia="Amiri" w:cs="Amiri"/>
          <w:lang w:bidi="ar-SA"/>
          <w:color w:val="111111"/>
          <w:sz w:val="28"/>
          <w:szCs w:val="28"/>
          <w:rtl/>
        </w:rPr>
        <w:t xml:space="preserve">حرام بعينه فتدعه من قبل نفسك وذلك مثل</w:t>
      </w:r>
    </w:p>
    <w:p>
      <w:pPr>
        <w:pStyle w:val="BookText"/>
      </w:pPr>
      <w:r>
        <w:rPr>
          <w:rFonts w:ascii="Amiri" w:hAnsi="Amiri" w:eastAsia="Amiri" w:cs="Amiri"/>
          <w:lang w:bidi="ar-SA"/>
          <w:color w:val="111111"/>
          <w:sz w:val="28"/>
          <w:szCs w:val="28"/>
          <w:rtl/>
        </w:rPr>
        <w:t xml:space="preserve">الثوب يكون</w:t>
      </w:r>
      <w:r>
        <w:rPr>
          <w:rStyle w:val="FootnoteReference"/>
        </w:rPr>
        <w:footnoteReference w:id="43"/>
      </w:r>
      <w:r>
        <w:rPr>
          <w:rFonts w:ascii="Amiri" w:hAnsi="Amiri" w:eastAsia="Amiri" w:cs="Amiri"/>
          <w:lang w:bidi="ar-SA"/>
          <w:color w:val="111111"/>
          <w:sz w:val="28"/>
          <w:szCs w:val="28"/>
          <w:rtl/>
        </w:rPr>
        <w:t xml:space="preserve">قد اشتريته وهو سرقة،او</w:t>
      </w:r>
    </w:p>
    <w:p>
      <w:pPr>
        <w:pStyle w:val="BookText"/>
      </w:pPr>
      <w:r>
        <w:rPr>
          <w:rFonts w:ascii="Amiri" w:hAnsi="Amiri" w:eastAsia="Amiri" w:cs="Amiri"/>
          <w:lang w:bidi="ar-SA"/>
          <w:color w:val="111111"/>
          <w:sz w:val="28"/>
          <w:szCs w:val="28"/>
          <w:rtl/>
        </w:rPr>
        <w:t xml:space="preserve">المملوك عندك ولعله حرقد باع نفسه او خدع</w:t>
      </w:r>
    </w:p>
    <w:p>
      <w:pPr>
        <w:pStyle w:val="BookText"/>
      </w:pPr>
      <w:r>
        <w:rPr>
          <w:rFonts w:ascii="Amiri" w:hAnsi="Amiri" w:eastAsia="Amiri" w:cs="Amiri"/>
          <w:lang w:bidi="ar-SA"/>
          <w:color w:val="111111"/>
          <w:sz w:val="28"/>
          <w:szCs w:val="28"/>
          <w:rtl/>
        </w:rPr>
        <w:t xml:space="preserve">فبيع، او قهره او امرئة تحتك وهي اختك او</w:t>
      </w:r>
    </w:p>
    <w:p>
      <w:pPr>
        <w:pStyle w:val="BookText"/>
      </w:pPr>
      <w:r>
        <w:rPr>
          <w:rFonts w:ascii="Amiri" w:hAnsi="Amiri" w:eastAsia="Amiri" w:cs="Amiri"/>
          <w:lang w:bidi="ar-SA"/>
          <w:color w:val="111111"/>
          <w:sz w:val="28"/>
          <w:szCs w:val="28"/>
          <w:rtl/>
        </w:rPr>
        <w:t xml:space="preserve">رضيعتك،والاشياء كلها على هذا حتى يستبين</w:t>
      </w:r>
    </w:p>
    <w:p>
      <w:pPr>
        <w:pStyle w:val="BookText"/>
      </w:pPr>
      <w:r>
        <w:rPr>
          <w:rFonts w:ascii="Amiri" w:hAnsi="Amiri" w:eastAsia="Amiri" w:cs="Amiri"/>
          <w:lang w:bidi="ar-SA"/>
          <w:color w:val="111111"/>
          <w:sz w:val="28"/>
          <w:szCs w:val="28"/>
          <w:rtl/>
        </w:rPr>
        <w:t xml:space="preserve">لك غير ذلك او تقوم به البينة»(6)</w:t>
      </w:r>
    </w:p>
    <w:p>
      <w:pPr>
        <w:pStyle w:val="BookText"/>
      </w:pPr>
      <w:r>
        <w:rPr>
          <w:rFonts w:ascii="IRNazanin" w:hAnsi="IRNazanin" w:eastAsia="IRNazanin" w:cs="IRNazanin"/>
          <w:lang w:bidi="fa-IR"/>
          <w:color w:val="111111"/>
          <w:sz w:val="28"/>
          <w:szCs w:val="28"/>
          <w:rtl/>
        </w:rPr>
        <w:t xml:space="preserve">الكافي ج 5 ص 313ک 17 ب 159ح40.</w:t>
      </w:r>
    </w:p>
    <w:p>
      <w:pPr>
        <w:pStyle w:val="BookText"/>
      </w:pPr>
      <w:r>
        <w:rPr>
          <w:rFonts w:ascii="Amiri" w:hAnsi="Amiri" w:eastAsia="Amiri" w:cs="Amiri"/>
          <w:lang w:bidi="ar-SA"/>
          <w:color w:val="111111"/>
          <w:sz w:val="28"/>
          <w:szCs w:val="28"/>
          <w:rtl/>
        </w:rPr>
        <w:t xml:space="preserve">التهذيب ج 7 ص 226 ب 21 ح 9.</w:t>
      </w:r>
    </w:p>
    <w:p>
      <w:pPr>
        <w:pStyle w:val="BookText"/>
      </w:pPr>
      <w:r>
        <w:rPr>
          <w:rFonts w:ascii="Amiri" w:hAnsi="Amiri" w:eastAsia="Amiri" w:cs="Amiri"/>
          <w:lang w:bidi="ar-SA"/>
          <w:color w:val="111111"/>
          <w:sz w:val="28"/>
          <w:szCs w:val="28"/>
          <w:rtl/>
        </w:rPr>
        <w:t xml:space="preserve">(كل شيء يجتز فسؤره حلال -)---انظر السؤر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«كل شيء يكون فيه حلال وحرام </w:t>
      </w:r>
      <w:r>
        <w:rPr>
          <w:rStyle w:val="FootnoteReference"/>
        </w:rPr>
        <w:footnoteReference w:id="44"/>
      </w:r>
    </w:p>
    <w:p>
      <w:pPr>
        <w:pStyle w:val="BookText"/>
      </w:pPr>
      <w:r>
        <w:rPr>
          <w:rFonts w:ascii="Amiri" w:hAnsi="Amiri" w:eastAsia="Amiri" w:cs="Amiri"/>
          <w:lang w:bidi="ar-SA"/>
          <w:color w:val="111111"/>
          <w:sz w:val="28"/>
          <w:szCs w:val="28"/>
          <w:rtl/>
        </w:rPr>
        <w:t xml:space="preserve">فهو حلال لك</w:t>
      </w:r>
      <w:r>
        <w:rPr>
          <w:rStyle w:val="FootnoteReference"/>
        </w:rPr>
        <w:footnoteReference w:id="45"/>
      </w:r>
      <w:r>
        <w:rPr>
          <w:rFonts w:ascii="IRNazanin" w:hAnsi="IRNazanin" w:eastAsia="IRNazanin" w:cs="IRNazanin"/>
          <w:lang w:bidi="fa-IR"/>
          <w:color w:val="111111"/>
          <w:sz w:val="28"/>
          <w:szCs w:val="28"/>
          <w:rtl/>
        </w:rPr>
        <w:t xml:space="preserve">آبدأ حتى ان تعرف الحرام</w:t>
      </w:r>
      <w:r>
        <w:rPr>
          <w:rStyle w:val="FootnoteReference"/>
        </w:rPr>
        <w:footnoteReference w:id="46"/>
      </w:r>
    </w:p>
    <w:p>
      <w:pPr>
        <w:pStyle w:val="BookText"/>
      </w:pPr>
      <w:r>
        <w:rPr>
          <w:rFonts w:ascii="Amiri" w:hAnsi="Amiri" w:eastAsia="Amiri" w:cs="Amiri"/>
          <w:lang w:bidi="ar-SA"/>
          <w:color w:val="111111"/>
          <w:sz w:val="28"/>
          <w:szCs w:val="28"/>
          <w:rtl/>
        </w:rPr>
        <w:t xml:space="preserve">منه بعينه فتدعه»(6)</w:t>
      </w:r>
    </w:p>
    <w:p>
      <w:pPr>
        <w:pStyle w:val="BookText"/>
      </w:pPr>
      <w:r>
        <w:rPr>
          <w:rFonts w:ascii="IRNazanin" w:hAnsi="IRNazanin" w:eastAsia="IRNazanin" w:cs="IRNazanin"/>
          <w:lang w:bidi="fa-IR"/>
          <w:color w:val="111111"/>
          <w:sz w:val="28"/>
          <w:szCs w:val="28"/>
          <w:rtl/>
        </w:rPr>
        <w:t xml:space="preserve">الكافي ج 5 ص 313ک 17 ب 159 ح 39.</w:t>
      </w:r>
    </w:p>
    <w:p>
      <w:pPr>
        <w:pStyle w:val="BookText"/>
      </w:pPr>
      <w:r>
        <w:rPr>
          <w:rFonts w:ascii="IRNazanin" w:hAnsi="IRNazanin" w:eastAsia="IRNazanin" w:cs="IRNazanin"/>
          <w:lang w:bidi="fa-IR"/>
          <w:color w:val="111111"/>
          <w:sz w:val="28"/>
          <w:szCs w:val="28"/>
          <w:rtl/>
        </w:rPr>
        <w:t xml:space="preserve">الكافي ج6ص 339 ک24ب 89 ذیل ح 1.</w:t>
      </w:r>
    </w:p>
    <w:p>
      <w:pPr>
        <w:pStyle w:val="BookText"/>
      </w:pPr>
      <w:r>
        <w:rPr>
          <w:rFonts w:ascii="Amiri" w:hAnsi="Amiri" w:eastAsia="Amiri" w:cs="Amiri"/>
          <w:lang w:bidi="ar-SA"/>
          <w:color w:val="111111"/>
          <w:sz w:val="28"/>
          <w:szCs w:val="28"/>
          <w:rtl/>
        </w:rPr>
        <w:t xml:space="preserve">الفقيه ج3 ص216ب 69ح 92.</w:t>
      </w:r>
    </w:p>
    <w:p>
      <w:pPr>
        <w:pStyle w:val="BookText"/>
      </w:pPr>
      <w:r>
        <w:rPr>
          <w:rFonts w:ascii="Amiri" w:hAnsi="Amiri" w:eastAsia="Amiri" w:cs="Amiri"/>
          <w:lang w:bidi="ar-SA"/>
          <w:color w:val="111111"/>
          <w:sz w:val="28"/>
          <w:szCs w:val="28"/>
          <w:rtl/>
        </w:rPr>
        <w:t xml:space="preserve">التهذيب ج 7 ص 226ب 21 ح 8.</w:t>
      </w:r>
    </w:p>
    <w:p>
      <w:pPr>
        <w:pStyle w:val="BookText"/>
      </w:pPr>
      <w:r>
        <w:rPr>
          <w:rFonts w:ascii="Amiri" w:hAnsi="Amiri" w:eastAsia="Amiri" w:cs="Amiri"/>
          <w:lang w:bidi="ar-SA"/>
          <w:color w:val="111111"/>
          <w:sz w:val="28"/>
          <w:szCs w:val="28"/>
          <w:rtl/>
        </w:rPr>
        <w:t xml:space="preserve">التهذيب ج 9 ص 79 ب 2 ص 72.</w:t>
      </w:r>
    </w:p>
    <w:p>
      <w:pPr>
        <w:pStyle w:val="BookText"/>
      </w:pPr>
      <w:r>
        <w:rPr>
          <w:rFonts w:ascii="Amiri" w:hAnsi="Amiri" w:eastAsia="Amiri" w:cs="Amiri"/>
          <w:lang w:bidi="ar-SA"/>
          <w:color w:val="111111"/>
          <w:sz w:val="28"/>
          <w:szCs w:val="28"/>
          <w:rtl/>
        </w:rPr>
        <w:t xml:space="preserve">«كل شيء يكون منه</w:t>
      </w:r>
      <w:r>
        <w:rPr>
          <w:rStyle w:val="FootnoteReference"/>
        </w:rPr>
        <w:footnoteReference w:id="47"/>
      </w:r>
      <w:r>
        <w:rPr>
          <w:rFonts w:ascii="IRNazanin" w:hAnsi="IRNazanin" w:eastAsia="IRNazanin" w:cs="IRNazanin"/>
          <w:lang w:bidi="fa-IR"/>
          <w:color w:val="111111"/>
          <w:sz w:val="28"/>
          <w:szCs w:val="28"/>
          <w:rtl/>
        </w:rPr>
        <w:t xml:space="preserve">حرام و حلال</w:t>
      </w:r>
    </w:p>
    <w:p>
      <w:pPr>
        <w:pStyle w:val="BookText"/>
      </w:pPr>
      <w:r>
        <w:rPr>
          <w:rFonts w:ascii="Amiri" w:hAnsi="Amiri" w:eastAsia="Amiri" w:cs="Amiri"/>
          <w:lang w:bidi="ar-SA"/>
          <w:color w:val="111111"/>
          <w:sz w:val="28"/>
          <w:szCs w:val="28"/>
          <w:rtl/>
        </w:rPr>
        <w:t xml:space="preserve">فهو لك حلال ابدا حتى تعرف الحرام منه</w:t>
      </w:r>
    </w:p>
    <w:p>
      <w:pPr>
        <w:pStyle w:val="BookText"/>
      </w:pPr>
      <w:r>
        <w:rPr>
          <w:rFonts w:ascii="Amiri" w:hAnsi="Amiri" w:eastAsia="Amiri" w:cs="Amiri"/>
          <w:lang w:bidi="ar-SA"/>
          <w:color w:val="111111"/>
          <w:sz w:val="28"/>
          <w:szCs w:val="28"/>
          <w:rtl/>
        </w:rPr>
        <w:t xml:space="preserve">بعينه فتدعه»(6)</w:t>
      </w:r>
    </w:p>
    <w:p>
      <w:pPr>
        <w:pStyle w:val="BookText"/>
      </w:pPr>
      <w:r>
        <w:rPr>
          <w:rFonts w:ascii="Amiri" w:hAnsi="Amiri" w:eastAsia="Amiri" w:cs="Amiri"/>
          <w:lang w:bidi="ar-SA"/>
          <w:color w:val="111111"/>
          <w:sz w:val="28"/>
          <w:szCs w:val="28"/>
          <w:rtl/>
        </w:rPr>
        <w:t xml:space="preserve">التهذيب ج 7 ص 229ب21ح8.</w:t>
      </w:r>
    </w:p>
    <w:p>
      <w:pPr>
        <w:pStyle w:val="BookText"/>
      </w:pPr>
      <w:r>
        <w:rPr>
          <w:rFonts w:ascii="Amiri" w:hAnsi="Amiri" w:eastAsia="Amiri" w:cs="Amiri"/>
          <w:lang w:bidi="ar-SA"/>
          <w:color w:val="111111"/>
          <w:sz w:val="28"/>
          <w:szCs w:val="28"/>
          <w:rtl/>
        </w:rPr>
        <w:t xml:space="preserve">«كل ما كان فيه حلال وحرام فهو لك</w:t>
      </w:r>
    </w:p>
    <w:p>
      <w:pPr>
        <w:pStyle w:val="BookText"/>
      </w:pPr>
      <w:r>
        <w:rPr>
          <w:rFonts w:ascii="IRNazanin" w:hAnsi="IRNazanin" w:eastAsia="IRNazanin" w:cs="IRNazanin"/>
          <w:lang w:bidi="fa-IR"/>
          <w:color w:val="111111"/>
          <w:sz w:val="28"/>
          <w:szCs w:val="28"/>
          <w:rtl/>
        </w:rPr>
        <w:t xml:space="preserve">حلال</w:t>
      </w:r>
      <w:r>
        <w:rPr>
          <w:rStyle w:val="FootnoteReference"/>
        </w:rPr>
        <w:footnoteReference w:id="48"/>
      </w:r>
      <w:r>
        <w:rPr>
          <w:rFonts w:ascii="Amiri" w:hAnsi="Amiri" w:eastAsia="Amiri" w:cs="Amiri"/>
          <w:lang w:bidi="ar-SA"/>
          <w:color w:val="111111"/>
          <w:sz w:val="28"/>
          <w:szCs w:val="28"/>
          <w:rtl/>
        </w:rPr>
        <w:t xml:space="preserve">حتى تعرف الحرام بعينه فتدعه»(5)</w:t>
      </w:r>
    </w:p>
    <w:p>
      <w:pPr>
        <w:pStyle w:val="BookText"/>
      </w:pPr>
      <w:r>
        <w:rPr>
          <w:rFonts w:ascii="IRNazanin" w:hAnsi="IRNazanin" w:eastAsia="IRNazanin" w:cs="IRNazanin"/>
          <w:lang w:bidi="fa-IR"/>
          <w:color w:val="111111"/>
          <w:sz w:val="28"/>
          <w:szCs w:val="28"/>
          <w:rtl/>
        </w:rPr>
        <w:t xml:space="preserve">الكافي ج 6 ص 339 ک24ب 89 ذیل ح 1.</w:t>
      </w:r>
    </w:p>
    <w:p>
      <w:pPr>
        <w:pStyle w:val="BookText"/>
      </w:pPr>
      <w:r>
        <w:rPr>
          <w:rFonts w:ascii="Amiri" w:hAnsi="Amiri" w:eastAsia="Amiri" w:cs="Amiri"/>
          <w:lang w:bidi="ar-SA"/>
          <w:color w:val="111111"/>
          <w:sz w:val="28"/>
          <w:szCs w:val="28"/>
          <w:rtl/>
        </w:rPr>
        <w:t xml:space="preserve">(كنت في مجلس ابي الحسن - الى ان</w:t>
      </w:r>
    </w:p>
    <w:p>
      <w:pPr>
        <w:pStyle w:val="BookText"/>
      </w:pPr>
      <w:r>
        <w:rPr>
          <w:rFonts w:ascii="Amiri" w:hAnsi="Amiri" w:eastAsia="Amiri" w:cs="Amiri"/>
          <w:lang w:bidi="ar-SA"/>
          <w:color w:val="111111"/>
          <w:sz w:val="28"/>
          <w:szCs w:val="28"/>
          <w:rtl/>
        </w:rPr>
        <w:t xml:space="preserve">قال - يسألونه عن الحلال والحرام -)---انظر السئوال</w:t>
      </w:r>
    </w:p>
    <w:p>
      <w:pPr>
        <w:pStyle w:val="BookText"/>
      </w:pPr>
      <w:r>
        <w:rPr>
          <w:rFonts w:ascii="IRNazanin" w:hAnsi="IRNazanin" w:eastAsia="IRNazanin" w:cs="IRNazanin"/>
          <w:lang w:bidi="fa-IR"/>
          <w:color w:val="111111"/>
          <w:sz w:val="28"/>
          <w:szCs w:val="28"/>
          <w:rtl/>
        </w:rPr>
        <w:t xml:space="preserve">(كم احل لرسول الله صلی الله علیه واله من النساء -)---انظر النكاح والمهر</w:t>
      </w:r>
    </w:p>
    <w:p>
      <w:pPr>
        <w:pStyle w:val="BookText"/>
      </w:pPr>
      <w:r>
        <w:rPr>
          <w:rFonts w:ascii="IRNazanin" w:hAnsi="IRNazanin" w:eastAsia="IRNazanin" w:cs="IRNazanin"/>
          <w:lang w:bidi="fa-IR"/>
          <w:color w:val="111111"/>
          <w:sz w:val="28"/>
          <w:szCs w:val="28"/>
          <w:rtl/>
        </w:rPr>
        <w:t xml:space="preserve">(کم احل له من النساء -)---انظر النكاح</w:t>
      </w:r>
    </w:p>
    <w:p>
      <w:pPr>
        <w:pStyle w:val="BookText"/>
      </w:pPr>
      <w:r>
        <w:rPr>
          <w:rFonts w:ascii="Amiri" w:hAnsi="Amiri" w:eastAsia="Amiri" w:cs="Amiri"/>
          <w:lang w:bidi="ar-SA"/>
          <w:color w:val="111111"/>
          <w:sz w:val="28"/>
          <w:szCs w:val="28"/>
          <w:rtl/>
        </w:rPr>
        <w:t xml:space="preserve">(كم تحل من المتعة -)---انظر المتعة</w:t>
      </w:r>
    </w:p>
    <w:p>
      <w:pPr>
        <w:pStyle w:val="BookText"/>
      </w:pPr>
      <w:r>
        <w:rPr>
          <w:rFonts w:ascii="Amiri" w:hAnsi="Amiri" w:eastAsia="Amiri" w:cs="Amiri"/>
          <w:lang w:bidi="ar-SA"/>
          <w:color w:val="111111"/>
          <w:sz w:val="28"/>
          <w:szCs w:val="28"/>
          <w:rtl/>
        </w:rPr>
        <w:t xml:space="preserve">(لا تأكل شيئا من الصيد وان صاده حلال -)---انظر المحرم</w:t>
      </w:r>
    </w:p>
    <w:p>
      <w:pPr>
        <w:pStyle w:val="BookText"/>
      </w:pPr>
      <w:r>
        <w:rPr>
          <w:rFonts w:ascii="Amiri" w:hAnsi="Amiri" w:eastAsia="Amiri" w:cs="Amiri"/>
          <w:lang w:bidi="ar-SA"/>
          <w:color w:val="111111"/>
          <w:sz w:val="28"/>
          <w:szCs w:val="28"/>
          <w:rtl/>
        </w:rPr>
        <w:t xml:space="preserve">(لاتحل صدقة المهاجرين -)---انظر الزكاة</w:t>
      </w:r>
    </w:p>
    <w:p>
      <w:pPr>
        <w:pStyle w:val="BookText"/>
      </w:pPr>
      <w:r>
        <w:rPr>
          <w:rFonts w:ascii="Amiri" w:hAnsi="Amiri" w:eastAsia="Amiri" w:cs="Amiri"/>
          <w:lang w:bidi="ar-SA"/>
          <w:color w:val="111111"/>
          <w:sz w:val="28"/>
          <w:szCs w:val="28"/>
          <w:rtl/>
        </w:rPr>
        <w:t xml:space="preserve">(لاتحل الصدقة لغني -)---انظر الزكاة</w:t>
      </w:r>
    </w:p>
    <w:p>
      <w:pPr>
        <w:pStyle w:val="BookText"/>
      </w:pPr>
      <w:r>
        <w:rPr>
          <w:rFonts w:ascii="Amiri" w:hAnsi="Amiri" w:eastAsia="Amiri" w:cs="Amiri"/>
          <w:lang w:bidi="ar-SA"/>
          <w:color w:val="111111"/>
          <w:sz w:val="28"/>
          <w:szCs w:val="28"/>
          <w:rtl/>
        </w:rPr>
        <w:t xml:space="preserve">(لاتحل الصدقة لولد -)---انظر الصدقة</w:t>
      </w:r>
    </w:p>
    <w:p>
      <w:pPr>
        <w:pStyle w:val="BookText"/>
      </w:pPr>
      <w:r>
        <w:rPr>
          <w:rFonts w:ascii="Amiri" w:hAnsi="Amiri" w:eastAsia="Amiri" w:cs="Amiri"/>
          <w:lang w:bidi="ar-SA"/>
          <w:color w:val="111111"/>
          <w:sz w:val="28"/>
          <w:szCs w:val="28"/>
          <w:rtl/>
        </w:rPr>
        <w:t xml:space="preserve">(لاتحل لأمرأة حاضت-)---انظر الحيض</w:t>
      </w:r>
    </w:p>
    <w:p>
      <w:pPr>
        <w:pStyle w:val="BookText"/>
      </w:pPr>
      <w:r>
        <w:rPr>
          <w:rFonts w:ascii="Amiri" w:hAnsi="Amiri" w:eastAsia="Amiri" w:cs="Amiri"/>
          <w:lang w:bidi="ar-SA"/>
          <w:color w:val="111111"/>
          <w:sz w:val="28"/>
          <w:szCs w:val="28"/>
          <w:rtl/>
        </w:rPr>
        <w:t xml:space="preserve">(لاتحل لمن كانت -)---انظر الزكاة</w:t>
      </w:r>
    </w:p>
    <w:p>
      <w:pPr>
        <w:pStyle w:val="BookText"/>
      </w:pPr>
      <w:r>
        <w:rPr>
          <w:rFonts w:ascii="Amiri" w:hAnsi="Amiri" w:eastAsia="Amiri" w:cs="Amiri"/>
          <w:lang w:bidi="ar-SA"/>
          <w:color w:val="111111"/>
          <w:sz w:val="28"/>
          <w:szCs w:val="28"/>
          <w:rtl/>
        </w:rPr>
        <w:t xml:space="preserve">(لاتحل الهبة -)---انظر المهر</w:t>
      </w:r>
    </w:p>
    <w:p>
      <w:pPr>
        <w:pStyle w:val="BookText"/>
      </w:pPr>
      <w:r>
        <w:rPr>
          <w:rFonts w:ascii="Amiri" w:hAnsi="Amiri" w:eastAsia="Amiri" w:cs="Amiri"/>
          <w:lang w:bidi="ar-SA"/>
          <w:color w:val="111111"/>
          <w:sz w:val="28"/>
          <w:szCs w:val="28"/>
          <w:rtl/>
        </w:rPr>
        <w:t xml:space="preserve">(الاغيرة في الحلال -)---انظرالغيرة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(لايأخذ الحرام من شعر الحلال -)---انظر المحرم</w:t>
      </w:r>
    </w:p>
    <w:p>
      <w:pPr>
        <w:pStyle w:val="BookText"/>
      </w:pPr>
      <w:r>
        <w:rPr>
          <w:rFonts w:ascii="Amiri" w:hAnsi="Amiri" w:eastAsia="Amiri" w:cs="Amiri"/>
          <w:lang w:bidi="ar-SA"/>
          <w:color w:val="111111"/>
          <w:sz w:val="28"/>
          <w:szCs w:val="28"/>
          <w:rtl/>
        </w:rPr>
        <w:t xml:space="preserve">(لايأخذ المحرم من شعر الحلال -)---انظر المحرم</w:t>
      </w:r>
    </w:p>
    <w:p>
      <w:pPr>
        <w:pStyle w:val="BookText"/>
      </w:pPr>
      <w:r>
        <w:rPr>
          <w:rFonts w:ascii="Amiri" w:hAnsi="Amiri" w:eastAsia="Amiri" w:cs="Amiri"/>
          <w:lang w:bidi="ar-SA"/>
          <w:color w:val="111111"/>
          <w:sz w:val="28"/>
          <w:szCs w:val="28"/>
          <w:rtl/>
        </w:rPr>
        <w:t xml:space="preserve">(لايحرم الحرام الحلال -)---انظر الحرام</w:t>
      </w:r>
    </w:p>
    <w:p>
      <w:pPr>
        <w:pStyle w:val="BookText"/>
      </w:pPr>
      <w:r>
        <w:rPr>
          <w:rFonts w:ascii="Amiri" w:hAnsi="Amiri" w:eastAsia="Amiri" w:cs="Amiri"/>
          <w:lang w:bidi="ar-SA"/>
          <w:color w:val="111111"/>
          <w:sz w:val="28"/>
          <w:szCs w:val="28"/>
          <w:rtl/>
        </w:rPr>
        <w:t xml:space="preserve">(لايحرم الحلال الحرام -)---انظر الحرام</w:t>
      </w:r>
    </w:p>
    <w:p>
      <w:pPr>
        <w:pStyle w:val="BookText"/>
      </w:pPr>
      <w:r>
        <w:rPr>
          <w:rFonts w:ascii="Amiri" w:hAnsi="Amiri" w:eastAsia="Amiri" w:cs="Amiri"/>
          <w:lang w:bidi="ar-SA"/>
          <w:color w:val="111111"/>
          <w:sz w:val="28"/>
          <w:szCs w:val="28"/>
          <w:rtl/>
        </w:rPr>
        <w:t xml:space="preserve">(لايحل خلعها -)---انظر الخلع</w:t>
      </w:r>
    </w:p>
    <w:p>
      <w:pPr>
        <w:pStyle w:val="BookText"/>
      </w:pPr>
      <w:r>
        <w:rPr>
          <w:rFonts w:ascii="Amiri" w:hAnsi="Amiri" w:eastAsia="Amiri" w:cs="Amiri"/>
          <w:lang w:bidi="ar-SA"/>
          <w:color w:val="111111"/>
          <w:sz w:val="28"/>
          <w:szCs w:val="28"/>
          <w:rtl/>
        </w:rPr>
        <w:t xml:space="preserve">(لايحل دم امرء -)---انظر الدم</w:t>
      </w:r>
    </w:p>
    <w:p>
      <w:pPr>
        <w:pStyle w:val="BookText"/>
      </w:pPr>
      <w:r>
        <w:rPr>
          <w:rFonts w:ascii="IRNazanin" w:hAnsi="IRNazanin" w:eastAsia="IRNazanin" w:cs="IRNazanin"/>
          <w:lang w:bidi="fa-IR"/>
          <w:color w:val="111111"/>
          <w:sz w:val="28"/>
          <w:szCs w:val="28"/>
          <w:rtl/>
        </w:rPr>
        <w:t xml:space="preserve">(لايحل لاحدان يجمع -)---انظر التزویج</w:t>
      </w:r>
    </w:p>
    <w:p>
      <w:pPr>
        <w:pStyle w:val="BookText"/>
      </w:pPr>
      <w:r>
        <w:rPr>
          <w:rFonts w:ascii="Amiri" w:hAnsi="Amiri" w:eastAsia="Amiri" w:cs="Amiri"/>
          <w:lang w:bidi="ar-SA"/>
          <w:color w:val="111111"/>
          <w:sz w:val="28"/>
          <w:szCs w:val="28"/>
          <w:rtl/>
        </w:rPr>
        <w:t xml:space="preserve">(لايحل لاحدان يجنب -)---انظر الجنب</w:t>
      </w:r>
    </w:p>
    <w:p>
      <w:pPr>
        <w:pStyle w:val="BookText"/>
      </w:pPr>
      <w:r>
        <w:rPr>
          <w:rFonts w:ascii="Amiri" w:hAnsi="Amiri" w:eastAsia="Amiri" w:cs="Amiri"/>
          <w:lang w:bidi="ar-SA"/>
          <w:color w:val="111111"/>
          <w:sz w:val="28"/>
          <w:szCs w:val="28"/>
          <w:rtl/>
        </w:rPr>
        <w:t xml:space="preserve">(لايحل لأمرئة حاضت -)---انظر الحيض</w:t>
      </w:r>
    </w:p>
    <w:p>
      <w:pPr>
        <w:pStyle w:val="BookText"/>
      </w:pPr>
      <w:r>
        <w:rPr>
          <w:rFonts w:ascii="Amiri" w:hAnsi="Amiri" w:eastAsia="Amiri" w:cs="Amiri"/>
          <w:lang w:bidi="ar-SA"/>
          <w:color w:val="111111"/>
          <w:sz w:val="28"/>
          <w:szCs w:val="28"/>
          <w:rtl/>
        </w:rPr>
        <w:t xml:space="preserve">(لايحل لك النساء )---انظر الإحلال</w:t>
      </w:r>
    </w:p>
    <w:p>
      <w:pPr>
        <w:pStyle w:val="BookText"/>
      </w:pPr>
      <w:r>
        <w:rPr>
          <w:rFonts w:ascii="Amiri" w:hAnsi="Amiri" w:eastAsia="Amiri" w:cs="Amiri"/>
          <w:lang w:bidi="ar-SA"/>
          <w:color w:val="111111"/>
          <w:sz w:val="28"/>
          <w:szCs w:val="28"/>
          <w:rtl/>
        </w:rPr>
        <w:t xml:space="preserve">(لايحل لكم ذكره باسمه -)---انظر الحجة</w:t>
      </w:r>
    </w:p>
    <w:p>
      <w:pPr>
        <w:pStyle w:val="BookText"/>
      </w:pPr>
      <w:r>
        <w:rPr>
          <w:rFonts w:ascii="Amiri" w:hAnsi="Amiri" w:eastAsia="Amiri" w:cs="Amiri"/>
          <w:lang w:bidi="ar-SA"/>
          <w:color w:val="111111"/>
          <w:sz w:val="28"/>
          <w:szCs w:val="28"/>
          <w:rtl/>
        </w:rPr>
        <w:t xml:space="preserve">تحت عنوان(الخلف من بعدي الخ)</w:t>
      </w:r>
    </w:p>
    <w:p>
      <w:pPr>
        <w:pStyle w:val="BookText"/>
      </w:pPr>
      <w:r>
        <w:rPr>
          <w:rFonts w:ascii="Amiri" w:hAnsi="Amiri" w:eastAsia="Amiri" w:cs="Amiri"/>
          <w:lang w:bidi="ar-SA"/>
          <w:color w:val="111111"/>
          <w:sz w:val="28"/>
          <w:szCs w:val="28"/>
          <w:rtl/>
        </w:rPr>
        <w:t xml:space="preserve">(لايحل للرجل أن يبيع -)---نظر البيع</w:t>
      </w:r>
    </w:p>
    <w:p>
      <w:pPr>
        <w:pStyle w:val="BookText"/>
      </w:pPr>
      <w:r>
        <w:rPr>
          <w:rFonts w:ascii="IRNazanin" w:hAnsi="IRNazanin" w:eastAsia="IRNazanin" w:cs="IRNazanin"/>
          <w:lang w:bidi="fa-IR"/>
          <w:color w:val="111111"/>
          <w:sz w:val="28"/>
          <w:szCs w:val="28"/>
          <w:rtl/>
        </w:rPr>
        <w:t xml:space="preserve">(يحل للرجل أن يجمع بين المرأه وعمتها -)---انظر التزویج</w:t>
      </w:r>
    </w:p>
    <w:p>
      <w:pPr>
        <w:pStyle w:val="BookText"/>
      </w:pPr>
      <w:r>
        <w:rPr>
          <w:rFonts w:ascii="Amiri" w:hAnsi="Amiri" w:eastAsia="Amiri" w:cs="Amiri"/>
          <w:lang w:bidi="ar-SA"/>
          <w:color w:val="111111"/>
          <w:sz w:val="28"/>
          <w:szCs w:val="28"/>
          <w:rtl/>
        </w:rPr>
        <w:t xml:space="preserve">(لايحل للمحرم أن يباضع حتى -)---انظر الطواف</w:t>
      </w:r>
    </w:p>
    <w:p>
      <w:pPr>
        <w:pStyle w:val="BookText"/>
      </w:pPr>
      <w:r>
        <w:rPr>
          <w:rFonts w:ascii="Amiri" w:hAnsi="Amiri" w:eastAsia="Amiri" w:cs="Amiri"/>
          <w:lang w:bidi="ar-SA"/>
          <w:color w:val="111111"/>
          <w:sz w:val="28"/>
          <w:szCs w:val="28"/>
          <w:rtl/>
        </w:rPr>
        <w:t xml:space="preserve">(لايحل للمرأة أن-)---انظر النظر</w:t>
      </w:r>
    </w:p>
    <w:p>
      <w:pPr>
        <w:pStyle w:val="BookText"/>
      </w:pPr>
      <w:r>
        <w:rPr>
          <w:rFonts w:ascii="Amiri" w:hAnsi="Amiri" w:eastAsia="Amiri" w:cs="Amiri"/>
          <w:lang w:bidi="ar-SA"/>
          <w:color w:val="111111"/>
          <w:sz w:val="28"/>
          <w:szCs w:val="28"/>
          <w:rtl/>
        </w:rPr>
        <w:t xml:space="preserve">(لايحل لوال -)---انظر الحدود</w:t>
      </w:r>
    </w:p>
    <w:p>
      <w:pPr>
        <w:pStyle w:val="BookText"/>
      </w:pPr>
      <w:r>
        <w:rPr>
          <w:rFonts w:ascii="Amiri" w:hAnsi="Amiri" w:eastAsia="Amiri" w:cs="Amiri"/>
          <w:lang w:bidi="ar-SA"/>
          <w:color w:val="111111"/>
          <w:sz w:val="28"/>
          <w:szCs w:val="28"/>
          <w:rtl/>
        </w:rPr>
        <w:t xml:space="preserve">(لايحل له خلعها-)---انظر الخلع</w:t>
      </w:r>
    </w:p>
    <w:p>
      <w:pPr>
        <w:pStyle w:val="BookText"/>
      </w:pPr>
      <w:r>
        <w:rPr>
          <w:rFonts w:ascii="Amiri" w:hAnsi="Amiri" w:eastAsia="Amiri" w:cs="Amiri"/>
          <w:lang w:bidi="ar-SA"/>
          <w:color w:val="111111"/>
          <w:sz w:val="28"/>
          <w:szCs w:val="28"/>
          <w:rtl/>
        </w:rPr>
        <w:t xml:space="preserve">(لايحل لها أن تتزوج حتى تنقضي -)</w:t>
      </w:r>
    </w:p>
    <w:p>
      <w:pPr>
        <w:pStyle w:val="BookText"/>
      </w:pPr>
      <w:r>
        <w:rPr>
          <w:rFonts w:ascii="Amiri" w:hAnsi="Amiri" w:eastAsia="Amiri" w:cs="Amiri"/>
          <w:lang w:bidi="ar-SA"/>
          <w:color w:val="111111"/>
          <w:sz w:val="28"/>
          <w:szCs w:val="28"/>
          <w:rtl/>
        </w:rPr>
        <w:t xml:space="preserve">يأتي في العدة تحت عنوان( الرجل</w:t>
      </w:r>
    </w:p>
    <w:p>
      <w:pPr>
        <w:pStyle w:val="BookText"/>
      </w:pPr>
      <w:r>
        <w:rPr>
          <w:rFonts w:ascii="Amiri" w:hAnsi="Amiri" w:eastAsia="Amiri" w:cs="Amiri"/>
          <w:lang w:bidi="ar-SA"/>
          <w:color w:val="111111"/>
          <w:sz w:val="28"/>
          <w:szCs w:val="28"/>
          <w:rtl/>
        </w:rPr>
        <w:t xml:space="preserve">تكون عنده الخ)</w:t>
      </w:r>
    </w:p>
    <w:p>
      <w:pPr>
        <w:pStyle w:val="BookText"/>
      </w:pPr>
      <w:r>
        <w:rPr>
          <w:rFonts w:ascii="Amiri" w:hAnsi="Amiri" w:eastAsia="Amiri" w:cs="Amiri"/>
          <w:lang w:bidi="ar-SA"/>
          <w:color w:val="111111"/>
          <w:sz w:val="28"/>
          <w:szCs w:val="28"/>
          <w:rtl/>
        </w:rPr>
        <w:t xml:space="preserve">(لايحل منع الملح -)انظر الملح</w:t>
      </w:r>
    </w:p>
    <w:p>
      <w:pPr>
        <w:pStyle w:val="BookText"/>
      </w:pPr>
      <w:r>
        <w:rPr>
          <w:rFonts w:ascii="Amiri" w:hAnsi="Amiri" w:eastAsia="Amiri" w:cs="Amiri"/>
          <w:lang w:bidi="ar-SA"/>
          <w:color w:val="111111"/>
          <w:sz w:val="28"/>
          <w:szCs w:val="28"/>
          <w:rtl/>
        </w:rPr>
        <w:t xml:space="preserve">(الايحل النكاح اليوم -)---انظر النكاح</w:t>
      </w:r>
    </w:p>
    <w:p>
      <w:pPr>
        <w:pStyle w:val="BookText"/>
      </w:pPr>
      <w:r>
        <w:rPr>
          <w:rFonts w:ascii="Amiri" w:hAnsi="Amiri" w:eastAsia="Amiri" w:cs="Amiri"/>
          <w:lang w:bidi="ar-SA"/>
          <w:color w:val="111111"/>
          <w:sz w:val="28"/>
          <w:szCs w:val="28"/>
          <w:rtl/>
        </w:rPr>
        <w:t xml:space="preserve">«لايعرض لي بابان كلاهما حلال إلا</w:t>
      </w:r>
    </w:p>
    <w:p>
      <w:pPr>
        <w:pStyle w:val="BookText"/>
      </w:pPr>
      <w:r>
        <w:rPr>
          <w:rFonts w:ascii="Amiri" w:hAnsi="Amiri" w:eastAsia="Amiri" w:cs="Amiri"/>
          <w:lang w:bidi="ar-SA"/>
          <w:color w:val="111111"/>
          <w:sz w:val="28"/>
          <w:szCs w:val="28"/>
          <w:rtl/>
        </w:rPr>
        <w:t xml:space="preserve">أخذت باليسير</w:t>
      </w:r>
      <w:r>
        <w:rPr>
          <w:rStyle w:val="FootnoteReference"/>
        </w:rPr>
        <w:footnoteReference w:id="49"/>
      </w: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التهذيب ج 5 ص 52 ب 6 ذیل ح 4.</w:t>
      </w:r>
    </w:p>
    <w:p>
      <w:pPr>
        <w:pStyle w:val="BookText"/>
      </w:pPr>
      <w:r>
        <w:rPr>
          <w:rFonts w:ascii="Amiri" w:hAnsi="Amiri" w:eastAsia="Amiri" w:cs="Amiri"/>
          <w:lang w:bidi="ar-SA"/>
          <w:color w:val="111111"/>
          <w:sz w:val="28"/>
          <w:szCs w:val="28"/>
          <w:rtl/>
        </w:rPr>
        <w:t xml:space="preserve">(لا ينبغي للرجل الحلال ان يزوج محرما -)---انظر المحرم</w:t>
      </w:r>
    </w:p>
    <w:p>
      <w:pPr>
        <w:pStyle w:val="BookText"/>
      </w:pPr>
      <w:r>
        <w:rPr>
          <w:rFonts w:ascii="Amiri" w:hAnsi="Amiri" w:eastAsia="Amiri" w:cs="Amiri"/>
          <w:lang w:bidi="ar-SA"/>
          <w:color w:val="111111"/>
          <w:sz w:val="28"/>
          <w:szCs w:val="28"/>
          <w:rtl/>
        </w:rPr>
        <w:t xml:space="preserve">(لاي شيء يكرهونه و هو حلال -)</w:t>
      </w:r>
    </w:p>
    <w:p>
      <w:pPr>
        <w:pStyle w:val="BookText"/>
      </w:pPr>
      <w:r>
        <w:rPr>
          <w:rFonts w:ascii="Amiri" w:hAnsi="Amiri" w:eastAsia="Amiri" w:cs="Amiri"/>
          <w:lang w:bidi="ar-SA"/>
          <w:color w:val="111111"/>
          <w:sz w:val="28"/>
          <w:szCs w:val="28"/>
          <w:rtl/>
        </w:rPr>
        <w:t xml:space="preserve">تقدم في الحجام تحت عنوان ( اني اعمل</w:t>
      </w:r>
    </w:p>
    <w:p>
      <w:pPr>
        <w:pStyle w:val="BookText"/>
      </w:pPr>
      <w:r>
        <w:rPr>
          <w:rFonts w:ascii="IRNazanin" w:hAnsi="IRNazanin" w:eastAsia="IRNazanin" w:cs="IRNazanin"/>
          <w:lang w:bidi="fa-IR"/>
          <w:color w:val="111111"/>
          <w:sz w:val="28"/>
          <w:szCs w:val="28"/>
          <w:rtl/>
        </w:rPr>
        <w:t xml:space="preserve">عملا الخ)</w:t>
      </w:r>
    </w:p>
    <w:p>
      <w:pPr>
        <w:pStyle w:val="BookText"/>
      </w:pPr>
      <w:r>
        <w:rPr>
          <w:rFonts w:ascii="Amiri" w:hAnsi="Amiri" w:eastAsia="Amiri" w:cs="Amiri"/>
          <w:lang w:bidi="ar-SA"/>
          <w:color w:val="111111"/>
          <w:sz w:val="28"/>
          <w:szCs w:val="28"/>
          <w:rtl/>
        </w:rPr>
        <w:t xml:space="preserve">(لمن تحل الفطرة -)---انظر الفطرة</w:t>
      </w:r>
    </w:p>
    <w:p>
      <w:pPr>
        <w:pStyle w:val="BookText"/>
      </w:pPr>
      <w:r>
        <w:rPr>
          <w:rFonts w:ascii="Amiri" w:hAnsi="Amiri" w:eastAsia="Amiri" w:cs="Amiri"/>
          <w:lang w:bidi="ar-SA"/>
          <w:color w:val="111111"/>
          <w:sz w:val="28"/>
          <w:szCs w:val="28"/>
          <w:rtl/>
        </w:rPr>
        <w:t xml:space="preserve">(ليس الزهد في الدنيا باضاعة المال</w:t>
      </w:r>
    </w:p>
    <w:p>
      <w:pPr>
        <w:pStyle w:val="BookText"/>
      </w:pPr>
      <w:r>
        <w:rPr>
          <w:rFonts w:ascii="Amiri" w:hAnsi="Amiri" w:eastAsia="Amiri" w:cs="Amiri"/>
          <w:lang w:bidi="ar-SA"/>
          <w:color w:val="111111"/>
          <w:sz w:val="28"/>
          <w:szCs w:val="28"/>
          <w:rtl/>
        </w:rPr>
        <w:t xml:space="preserve">ولاتحريم الحلال -)---انظر الدنيا</w:t>
      </w:r>
    </w:p>
    <w:p>
      <w:pPr>
        <w:pStyle w:val="BookText"/>
      </w:pPr>
      <w:r>
        <w:rPr>
          <w:rFonts w:ascii="Amiri" w:hAnsi="Amiri" w:eastAsia="Amiri" w:cs="Amiri"/>
          <w:lang w:bidi="ar-SA"/>
          <w:color w:val="111111"/>
          <w:sz w:val="28"/>
          <w:szCs w:val="28"/>
          <w:rtl/>
        </w:rPr>
        <w:t xml:space="preserve">(ليس من نفس الا وقد فرض الله عزوجل</w:t>
      </w:r>
    </w:p>
    <w:p>
      <w:pPr>
        <w:pStyle w:val="BookText"/>
      </w:pPr>
      <w:r>
        <w:rPr>
          <w:rFonts w:ascii="IRNazanin" w:hAnsi="IRNazanin" w:eastAsia="IRNazanin" w:cs="IRNazanin"/>
          <w:lang w:bidi="fa-IR"/>
          <w:color w:val="111111"/>
          <w:sz w:val="28"/>
          <w:szCs w:val="28"/>
          <w:rtl/>
        </w:rPr>
        <w:t xml:space="preserve">لهارزقها حلالا-)---انظر طلب الرزق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(ليس يحل خلعها -)---انظر الخلع</w:t>
      </w:r>
    </w:p>
    <w:p>
      <w:pPr>
        <w:pStyle w:val="BookText"/>
      </w:pPr>
      <w:r>
        <w:rPr>
          <w:rFonts w:ascii="Amiri" w:hAnsi="Amiri" w:eastAsia="Amiri" w:cs="Amiri"/>
          <w:lang w:bidi="ar-SA"/>
          <w:color w:val="111111"/>
          <w:sz w:val="28"/>
          <w:szCs w:val="28"/>
          <w:rtl/>
        </w:rPr>
        <w:t xml:space="preserve">«و ما ارى أحدا من اصحاب الضياع ولا</w:t>
      </w:r>
    </w:p>
    <w:p>
      <w:pPr>
        <w:pStyle w:val="BookText"/>
      </w:pPr>
      <w:r>
        <w:rPr>
          <w:rFonts w:ascii="Amiri" w:hAnsi="Amiri" w:eastAsia="Amiri" w:cs="Amiri"/>
          <w:lang w:bidi="ar-SA"/>
          <w:color w:val="111111"/>
          <w:sz w:val="28"/>
          <w:szCs w:val="28"/>
          <w:rtl/>
        </w:rPr>
        <w:t xml:space="preserve">ممن يلي الأعمال يأكل حلالا غيري</w:t>
      </w:r>
      <w:r>
        <w:rPr>
          <w:rStyle w:val="FootnoteReference"/>
        </w:rPr>
        <w:footnoteReference w:id="50"/>
      </w:r>
      <w:r>
        <w:rPr>
          <w:rFonts w:ascii="IRNazanin" w:hAnsi="IRNazanin" w:eastAsia="IRNazanin" w:cs="IRNazanin"/>
          <w:lang w:bidi="fa-IR"/>
          <w:color w:val="111111"/>
          <w:sz w:val="28"/>
          <w:szCs w:val="28"/>
          <w:rtl/>
        </w:rPr>
        <w:t xml:space="preserve">الامن</w:t>
      </w:r>
    </w:p>
    <w:p>
      <w:pPr>
        <w:pStyle w:val="BookText"/>
      </w:pPr>
      <w:r>
        <w:rPr>
          <w:rFonts w:ascii="Amiri" w:hAnsi="Amiri" w:eastAsia="Amiri" w:cs="Amiri"/>
          <w:lang w:bidi="ar-SA"/>
          <w:color w:val="111111"/>
          <w:sz w:val="28"/>
          <w:szCs w:val="28"/>
          <w:rtl/>
        </w:rPr>
        <w:t xml:space="preserve">طيبوا له ذلك»(غ)</w:t>
      </w:r>
    </w:p>
    <w:p>
      <w:pPr>
        <w:pStyle w:val="BookText"/>
      </w:pPr>
      <w:r>
        <w:rPr>
          <w:rFonts w:ascii="IRNazanin" w:hAnsi="IRNazanin" w:eastAsia="IRNazanin" w:cs="IRNazanin"/>
          <w:lang w:bidi="fa-IR"/>
          <w:color w:val="111111"/>
          <w:sz w:val="28"/>
          <w:szCs w:val="28"/>
          <w:rtl/>
        </w:rPr>
        <w:t xml:space="preserve">الكافي ج 1 ص 08 4 ك4ب 105 ذیل ح3.</w:t>
      </w:r>
    </w:p>
    <w:p>
      <w:pPr>
        <w:pStyle w:val="BookText"/>
      </w:pPr>
      <w:r>
        <w:rPr>
          <w:rFonts w:ascii="IRNazanin" w:hAnsi="IRNazanin" w:eastAsia="IRNazanin" w:cs="IRNazanin"/>
          <w:lang w:bidi="fa-IR"/>
          <w:color w:val="111111"/>
          <w:sz w:val="28"/>
          <w:szCs w:val="28"/>
          <w:rtl/>
        </w:rPr>
        <w:t xml:space="preserve">(ما تقول في رجل سبابة لعلي علیه السلام قال</w:t>
      </w:r>
    </w:p>
    <w:p>
      <w:pPr>
        <w:pStyle w:val="BookText"/>
      </w:pPr>
      <w:r>
        <w:rPr>
          <w:rFonts w:ascii="Amiri" w:hAnsi="Amiri" w:eastAsia="Amiri" w:cs="Amiri"/>
          <w:lang w:bidi="ar-SA"/>
          <w:color w:val="111111"/>
          <w:sz w:val="28"/>
          <w:szCs w:val="28"/>
          <w:rtl/>
        </w:rPr>
        <w:t xml:space="preserve">فقال لي حلال الدم -)---انظر الحدود</w:t>
      </w:r>
    </w:p>
    <w:p>
      <w:pPr>
        <w:pStyle w:val="BookText"/>
      </w:pPr>
      <w:r>
        <w:rPr>
          <w:rFonts w:ascii="IRNazanin" w:hAnsi="IRNazanin" w:eastAsia="IRNazanin" w:cs="IRNazanin"/>
          <w:lang w:bidi="fa-IR"/>
          <w:color w:val="111111"/>
          <w:sz w:val="28"/>
          <w:szCs w:val="28"/>
          <w:rtl/>
        </w:rPr>
        <w:t xml:space="preserve">(ما حرم حرام حلالا-)---انظر الحرام</w:t>
      </w:r>
    </w:p>
    <w:p>
      <w:pPr>
        <w:pStyle w:val="BookText"/>
      </w:pPr>
      <w:r>
        <w:rPr>
          <w:rFonts w:ascii="IRNazanin" w:hAnsi="IRNazanin" w:eastAsia="IRNazanin" w:cs="IRNazanin"/>
          <w:lang w:bidi="fa-IR"/>
          <w:color w:val="111111"/>
          <w:sz w:val="28"/>
          <w:szCs w:val="28"/>
          <w:rtl/>
        </w:rPr>
        <w:t xml:space="preserve">(ما حرم حرام قط حلالا-)---انظر الحرام</w:t>
      </w:r>
    </w:p>
    <w:p>
      <w:pPr>
        <w:pStyle w:val="BookText"/>
      </w:pPr>
      <w:r>
        <w:rPr>
          <w:rFonts w:ascii="IRNazanin" w:hAnsi="IRNazanin" w:eastAsia="IRNazanin" w:cs="IRNazanin"/>
          <w:lang w:bidi="fa-IR"/>
          <w:color w:val="111111"/>
          <w:sz w:val="28"/>
          <w:szCs w:val="28"/>
          <w:rtl/>
        </w:rPr>
        <w:t xml:space="preserve">(ما خلق الله حلالا-)---انظر العلم</w:t>
      </w:r>
    </w:p>
    <w:p>
      <w:pPr>
        <w:pStyle w:val="BookText"/>
      </w:pPr>
      <w:r>
        <w:rPr>
          <w:rFonts w:ascii="Amiri" w:hAnsi="Amiri" w:eastAsia="Amiri" w:cs="Amiri"/>
          <w:lang w:bidi="ar-SA"/>
          <w:color w:val="111111"/>
          <w:sz w:val="28"/>
          <w:szCs w:val="28"/>
          <w:rtl/>
        </w:rPr>
        <w:t xml:space="preserve">(ماذا يحل للرجل -)---انظر الولد</w:t>
      </w:r>
    </w:p>
    <w:p>
      <w:pPr>
        <w:pStyle w:val="BookText"/>
      </w:pPr>
      <w:r>
        <w:rPr>
          <w:rFonts w:ascii="Amiri" w:hAnsi="Amiri" w:eastAsia="Amiri" w:cs="Amiri"/>
          <w:lang w:bidi="ar-SA"/>
          <w:color w:val="111111"/>
          <w:sz w:val="28"/>
          <w:szCs w:val="28"/>
          <w:rtl/>
        </w:rPr>
        <w:t xml:space="preserve">(مازالت الأرض إلا ولله فيها المحجة</w:t>
      </w:r>
    </w:p>
    <w:p>
      <w:pPr>
        <w:pStyle w:val="BookText"/>
      </w:pPr>
      <w:r>
        <w:rPr>
          <w:rFonts w:ascii="Amiri" w:hAnsi="Amiri" w:eastAsia="Amiri" w:cs="Amiri"/>
          <w:lang w:bidi="ar-SA"/>
          <w:color w:val="111111"/>
          <w:sz w:val="28"/>
          <w:szCs w:val="28"/>
          <w:rtl/>
        </w:rPr>
        <w:t xml:space="preserve">يعرف الحلال -)---انظر المحجة</w:t>
      </w:r>
    </w:p>
    <w:p>
      <w:pPr>
        <w:pStyle w:val="BookText"/>
      </w:pPr>
      <w:r>
        <w:rPr>
          <w:rFonts w:ascii="Amiri" w:hAnsi="Amiri" w:eastAsia="Amiri" w:cs="Amiri"/>
          <w:lang w:bidi="ar-SA"/>
          <w:color w:val="111111"/>
          <w:sz w:val="28"/>
          <w:szCs w:val="28"/>
          <w:rtl/>
        </w:rPr>
        <w:t xml:space="preserve">(مال الناصب وكل شيء يملكه حلال لك -)---انظر الناصب</w:t>
      </w:r>
    </w:p>
    <w:p>
      <w:pPr>
        <w:pStyle w:val="BookText"/>
      </w:pPr>
      <w:r>
        <w:rPr>
          <w:rFonts w:ascii="IRNazanin" w:hAnsi="IRNazanin" w:eastAsia="IRNazanin" w:cs="IRNazanin"/>
          <w:lang w:bidi="fa-IR"/>
          <w:color w:val="111111"/>
          <w:sz w:val="28"/>
          <w:szCs w:val="28"/>
          <w:rtl/>
        </w:rPr>
        <w:t xml:space="preserve">(ما من مؤمنين يجتمعا بنکاح حلال -)---انظر النكاح</w:t>
      </w:r>
    </w:p>
    <w:p>
      <w:pPr>
        <w:pStyle w:val="BookText"/>
      </w:pPr>
      <w:r>
        <w:rPr>
          <w:rFonts w:ascii="Amiri" w:hAnsi="Amiri" w:eastAsia="Amiri" w:cs="Amiri"/>
          <w:lang w:bidi="ar-SA"/>
          <w:color w:val="111111"/>
          <w:sz w:val="28"/>
          <w:szCs w:val="28"/>
          <w:rtl/>
        </w:rPr>
        <w:t xml:space="preserve">(ما يحل للرجل أن يرى من المرأة -)---انظر النظر</w:t>
      </w:r>
    </w:p>
    <w:p>
      <w:pPr>
        <w:pStyle w:val="BookText"/>
      </w:pPr>
      <w:r>
        <w:rPr>
          <w:rFonts w:ascii="Amiri" w:hAnsi="Amiri" w:eastAsia="Amiri" w:cs="Amiri"/>
          <w:lang w:bidi="ar-SA"/>
          <w:color w:val="111111"/>
          <w:sz w:val="28"/>
          <w:szCs w:val="28"/>
          <w:rtl/>
        </w:rPr>
        <w:t xml:space="preserve">(ما يحل للرجل من امرأته وهي -)---انظر الحيض</w:t>
      </w:r>
    </w:p>
    <w:p>
      <w:pPr>
        <w:pStyle w:val="BookText"/>
      </w:pPr>
      <w:r>
        <w:rPr>
          <w:rFonts w:ascii="Amiri" w:hAnsi="Amiri" w:eastAsia="Amiri" w:cs="Amiri"/>
          <w:lang w:bidi="ar-SA"/>
          <w:color w:val="111111"/>
          <w:sz w:val="28"/>
          <w:szCs w:val="28"/>
          <w:rtl/>
        </w:rPr>
        <w:t xml:space="preserve">(ما يحل للرجل من مال ولده -)---انظر الولد</w:t>
      </w:r>
    </w:p>
    <w:p>
      <w:pPr>
        <w:pStyle w:val="BookText"/>
      </w:pPr>
      <w:r>
        <w:rPr>
          <w:rFonts w:ascii="Amiri" w:hAnsi="Amiri" w:eastAsia="Amiri" w:cs="Amiri"/>
          <w:lang w:bidi="ar-SA"/>
          <w:color w:val="111111"/>
          <w:sz w:val="28"/>
          <w:szCs w:val="28"/>
          <w:rtl/>
        </w:rPr>
        <w:t xml:space="preserve">(ما يحل للرجل من المرأة وهي -)---انظر الحيض</w:t>
      </w:r>
    </w:p>
    <w:p>
      <w:pPr>
        <w:pStyle w:val="BookText"/>
      </w:pPr>
      <w:r>
        <w:rPr>
          <w:rFonts w:ascii="Amiri" w:hAnsi="Amiri" w:eastAsia="Amiri" w:cs="Amiri"/>
          <w:lang w:bidi="ar-SA"/>
          <w:color w:val="111111"/>
          <w:sz w:val="28"/>
          <w:szCs w:val="28"/>
          <w:rtl/>
        </w:rPr>
        <w:t xml:space="preserve">(ما يحل للمرأة أن تلبس -)---انظر المرأة</w:t>
      </w:r>
    </w:p>
    <w:p>
      <w:pPr>
        <w:pStyle w:val="BookText"/>
      </w:pPr>
      <w:r>
        <w:rPr>
          <w:rFonts w:ascii="Amiri" w:hAnsi="Amiri" w:eastAsia="Amiri" w:cs="Amiri"/>
          <w:lang w:bidi="ar-SA"/>
          <w:color w:val="111111"/>
          <w:sz w:val="28"/>
          <w:szCs w:val="28"/>
          <w:rtl/>
        </w:rPr>
        <w:t xml:space="preserve">(ما يحل من المتعة -)---انظر المتعة</w:t>
      </w:r>
    </w:p>
    <w:p>
      <w:pPr>
        <w:pStyle w:val="BookText"/>
      </w:pPr>
      <w:r>
        <w:rPr>
          <w:rFonts w:ascii="Amiri" w:hAnsi="Amiri" w:eastAsia="Amiri" w:cs="Amiri"/>
          <w:lang w:bidi="ar-SA"/>
          <w:color w:val="111111"/>
          <w:sz w:val="28"/>
          <w:szCs w:val="28"/>
          <w:rtl/>
        </w:rPr>
        <w:t xml:space="preserve">(المحرم يذبح ما حل للحلال-)---انظر المحرم</w:t>
      </w:r>
    </w:p>
    <w:p>
      <w:pPr>
        <w:pStyle w:val="BookText"/>
      </w:pPr>
      <w:r>
        <w:rPr>
          <w:rFonts w:ascii="Amiri" w:hAnsi="Amiri" w:eastAsia="Amiri" w:cs="Amiri"/>
          <w:lang w:bidi="ar-SA"/>
          <w:color w:val="111111"/>
          <w:sz w:val="28"/>
          <w:szCs w:val="28"/>
          <w:rtl/>
        </w:rPr>
        <w:t xml:space="preserve">(المرأة التي لا تحل -)---انظر الطلاق</w:t>
      </w:r>
    </w:p>
    <w:p>
      <w:pPr>
        <w:pStyle w:val="BookText"/>
      </w:pPr>
      <w:r>
        <w:rPr>
          <w:rFonts w:ascii="Amiri" w:hAnsi="Amiri" w:eastAsia="Amiri" w:cs="Amiri"/>
          <w:lang w:bidi="ar-SA"/>
          <w:color w:val="111111"/>
          <w:sz w:val="28"/>
          <w:szCs w:val="28"/>
          <w:rtl/>
        </w:rPr>
        <w:t xml:space="preserve">(من احللنا له شيئا اصابه من اعمال</w:t>
      </w:r>
    </w:p>
    <w:p>
      <w:pPr>
        <w:pStyle w:val="BookText"/>
      </w:pPr>
      <w:r>
        <w:rPr>
          <w:rFonts w:ascii="Amiri" w:hAnsi="Amiri" w:eastAsia="Amiri" w:cs="Amiri"/>
          <w:lang w:bidi="ar-SA"/>
          <w:color w:val="111111"/>
          <w:sz w:val="28"/>
          <w:szCs w:val="28"/>
          <w:rtl/>
        </w:rPr>
        <w:t xml:space="preserve">الظالمين فهو له حلال -)---انظر الخمس</w:t>
      </w:r>
    </w:p>
    <w:p>
      <w:pPr>
        <w:pStyle w:val="BookText"/>
      </w:pPr>
      <w:r>
        <w:rPr>
          <w:rFonts w:ascii="Amiri" w:hAnsi="Amiri" w:eastAsia="Amiri" w:cs="Amiri"/>
          <w:lang w:bidi="ar-SA"/>
          <w:color w:val="111111"/>
          <w:sz w:val="28"/>
          <w:szCs w:val="28"/>
          <w:rtl/>
        </w:rPr>
        <w:t xml:space="preserve">(من رضي باليسير من الحلال -)---انظر القناعة</w:t>
      </w:r>
    </w:p>
    <w:p>
      <w:pPr>
        <w:pStyle w:val="BookText"/>
      </w:pPr>
      <w:r>
        <w:rPr>
          <w:rFonts w:ascii="Amiri" w:hAnsi="Amiri" w:eastAsia="Amiri" w:cs="Amiri"/>
          <w:lang w:bidi="ar-SA"/>
          <w:color w:val="111111"/>
          <w:sz w:val="28"/>
          <w:szCs w:val="28"/>
          <w:rtl/>
        </w:rPr>
        <w:t xml:space="preserve">(من شرب النبيذ على انه حلال -)---انظر النبيذ</w:t>
      </w:r>
    </w:p>
    <w:p>
      <w:pPr>
        <w:pStyle w:val="BookText"/>
      </w:pPr>
      <w:r>
        <w:rPr>
          <w:rFonts w:ascii="IRNazanin" w:hAnsi="IRNazanin" w:eastAsia="IRNazanin" w:cs="IRNazanin"/>
          <w:lang w:bidi="fa-IR"/>
          <w:color w:val="111111"/>
          <w:sz w:val="28"/>
          <w:szCs w:val="28"/>
          <w:rtl/>
        </w:rPr>
        <w:t xml:space="preserve">«من طلب الحلال فهو من الله عزوجل</w:t>
      </w:r>
    </w:p>
    <w:p>
      <w:pPr>
        <w:pStyle w:val="BookText"/>
      </w:pPr>
      <w:r>
        <w:rPr>
          <w:rFonts w:ascii="Amiri" w:hAnsi="Amiri" w:eastAsia="Amiri" w:cs="Amiri"/>
          <w:lang w:bidi="ar-SA"/>
          <w:color w:val="111111"/>
          <w:sz w:val="28"/>
          <w:szCs w:val="28"/>
          <w:rtl/>
        </w:rPr>
        <w:t xml:space="preserve">صدقة عليه»(4/1)</w:t>
      </w:r>
    </w:p>
    <w:p>
      <w:pPr>
        <w:pStyle w:val="BookText"/>
      </w:pPr>
      <w:r>
        <w:rPr>
          <w:rFonts w:ascii="IRNazanin" w:hAnsi="IRNazanin" w:eastAsia="IRNazanin" w:cs="IRNazanin"/>
          <w:lang w:bidi="fa-IR"/>
          <w:color w:val="111111"/>
          <w:sz w:val="28"/>
          <w:szCs w:val="28"/>
          <w:rtl/>
        </w:rPr>
        <w:t xml:space="preserve">الكافي ج 4 ص 12 ک13 ب 54 ذیل ح 11.</w:t>
      </w:r>
    </w:p>
    <w:p>
      <w:pPr>
        <w:pStyle w:val="BookText"/>
      </w:pPr>
      <w:r>
        <w:rPr>
          <w:rFonts w:ascii="Amiri" w:hAnsi="Amiri" w:eastAsia="Amiri" w:cs="Amiri"/>
          <w:lang w:bidi="ar-SA"/>
          <w:color w:val="111111"/>
          <w:sz w:val="28"/>
          <w:szCs w:val="28"/>
          <w:rtl/>
        </w:rPr>
        <w:t xml:space="preserve">(نحن في الأمر والفهم والحلال -)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(نظر ابو جعفرعلیه السلام الى رجل وهو يقول</w:t>
      </w:r>
    </w:p>
    <w:p>
      <w:pPr>
        <w:pStyle w:val="BookText"/>
      </w:pPr>
      <w:r>
        <w:rPr>
          <w:rFonts w:ascii="Amiri" w:hAnsi="Amiri" w:eastAsia="Amiri" w:cs="Amiri"/>
          <w:lang w:bidi="ar-SA"/>
          <w:color w:val="111111"/>
          <w:sz w:val="28"/>
          <w:szCs w:val="28"/>
          <w:rtl/>
        </w:rPr>
        <w:t xml:space="preserve">اللهم اني اسألك من رزقك الحلال -)---انظر الدعاء</w:t>
      </w:r>
    </w:p>
    <w:p>
      <w:pPr>
        <w:pStyle w:val="BookText"/>
      </w:pPr>
      <w:r>
        <w:rPr>
          <w:rFonts w:ascii="Amiri" w:hAnsi="Amiri" w:eastAsia="Amiri" w:cs="Amiri"/>
          <w:lang w:bidi="ar-SA"/>
          <w:color w:val="111111"/>
          <w:sz w:val="28"/>
          <w:szCs w:val="28"/>
          <w:rtl/>
        </w:rPr>
        <w:t xml:space="preserve">«نعم الشيء الفرار من الحرام الى</w:t>
      </w:r>
    </w:p>
    <w:p>
      <w:pPr>
        <w:pStyle w:val="BookText"/>
      </w:pPr>
      <w:r>
        <w:rPr>
          <w:rFonts w:ascii="IRNazanin" w:hAnsi="IRNazanin" w:eastAsia="IRNazanin" w:cs="IRNazanin"/>
          <w:lang w:bidi="fa-IR"/>
          <w:color w:val="111111"/>
          <w:sz w:val="28"/>
          <w:szCs w:val="28"/>
          <w:rtl/>
        </w:rPr>
        <w:t xml:space="preserve">الحلال»(غ)</w:t>
      </w:r>
    </w:p>
    <w:p>
      <w:pPr>
        <w:pStyle w:val="BookText"/>
      </w:pPr>
      <w:r>
        <w:rPr>
          <w:rFonts w:ascii="IRNazanin" w:hAnsi="IRNazanin" w:eastAsia="IRNazanin" w:cs="IRNazanin"/>
          <w:lang w:bidi="fa-IR"/>
          <w:color w:val="111111"/>
          <w:sz w:val="28"/>
          <w:szCs w:val="28"/>
          <w:rtl/>
        </w:rPr>
        <w:t xml:space="preserve">الكافي ج 5 ص 247 ک17ب 115 ذیل ح 9.</w:t>
      </w:r>
    </w:p>
    <w:p>
      <w:pPr>
        <w:pStyle w:val="BookText"/>
      </w:pPr>
      <w:r>
        <w:rPr>
          <w:rFonts w:ascii="IRNazanin" w:hAnsi="IRNazanin" w:eastAsia="IRNazanin" w:cs="IRNazanin"/>
          <w:lang w:bidi="fa-IR"/>
          <w:color w:val="111111"/>
          <w:sz w:val="28"/>
          <w:szCs w:val="28"/>
          <w:rtl/>
        </w:rPr>
        <w:t xml:space="preserve">الفقيه ج 3 ص 185 ب 89 ذیل ح 8.</w:t>
      </w:r>
    </w:p>
    <w:p>
      <w:pPr>
        <w:pStyle w:val="BookText"/>
      </w:pPr>
      <w:r>
        <w:rPr>
          <w:rFonts w:ascii="IRNazanin" w:hAnsi="IRNazanin" w:eastAsia="IRNazanin" w:cs="IRNazanin"/>
          <w:lang w:bidi="fa-IR"/>
          <w:color w:val="111111"/>
          <w:sz w:val="28"/>
          <w:szCs w:val="28"/>
          <w:rtl/>
        </w:rPr>
        <w:t xml:space="preserve">التهذيب ج 7 ص 104 ب8 ذیل ح 51.</w:t>
      </w:r>
    </w:p>
    <w:p>
      <w:pPr>
        <w:pStyle w:val="BookText"/>
      </w:pPr>
      <w:r>
        <w:rPr>
          <w:rFonts w:ascii="Amiri" w:hAnsi="Amiri" w:eastAsia="Amiri" w:cs="Amiri"/>
          <w:lang w:bidi="ar-SA"/>
          <w:color w:val="111111"/>
          <w:sz w:val="28"/>
          <w:szCs w:val="28"/>
          <w:rtl/>
        </w:rPr>
        <w:t xml:space="preserve">(و حل ذلك في خبر آخر-)---انظر الصيد</w:t>
      </w:r>
    </w:p>
    <w:p>
      <w:pPr>
        <w:pStyle w:val="BookText"/>
      </w:pPr>
      <w:r>
        <w:rPr>
          <w:rFonts w:ascii="Amiri" w:hAnsi="Amiri" w:eastAsia="Amiri" w:cs="Amiri"/>
          <w:lang w:bidi="ar-SA"/>
          <w:color w:val="111111"/>
          <w:sz w:val="28"/>
          <w:szCs w:val="28"/>
          <w:rtl/>
        </w:rPr>
        <w:t xml:space="preserve">(ورأيت طالب الحلال يذم ويعير -)---انظر علائم الظهور</w:t>
      </w:r>
    </w:p>
    <w:p>
      <w:pPr>
        <w:pStyle w:val="BookText"/>
      </w:pPr>
      <w:r>
        <w:rPr>
          <w:rFonts w:ascii="Amiri" w:hAnsi="Amiri" w:eastAsia="Amiri" w:cs="Amiri"/>
          <w:lang w:bidi="ar-SA"/>
          <w:color w:val="111111"/>
          <w:sz w:val="28"/>
          <w:szCs w:val="28"/>
          <w:rtl/>
        </w:rPr>
        <w:t xml:space="preserve">تحت عنوان(قال أبو عبدالله عليه السلام الخ)</w:t>
      </w:r>
    </w:p>
    <w:p>
      <w:pPr>
        <w:pStyle w:val="BookText"/>
      </w:pPr>
      <w:r>
        <w:rPr>
          <w:rFonts w:ascii="IRNazanin" w:hAnsi="IRNazanin" w:eastAsia="IRNazanin" w:cs="IRNazanin"/>
          <w:lang w:bidi="fa-IR"/>
          <w:color w:val="111111"/>
          <w:sz w:val="28"/>
          <w:szCs w:val="28"/>
          <w:rtl/>
        </w:rPr>
        <w:t xml:space="preserve">(وصف لي ابو عبدالله علیه السلام كيف يطبخ</w:t>
      </w:r>
    </w:p>
    <w:p>
      <w:pPr>
        <w:pStyle w:val="BookText"/>
      </w:pPr>
      <w:r>
        <w:rPr>
          <w:rFonts w:ascii="Amiri" w:hAnsi="Amiri" w:eastAsia="Amiri" w:cs="Amiri"/>
          <w:lang w:bidi="ar-SA"/>
          <w:color w:val="111111"/>
          <w:sz w:val="28"/>
          <w:szCs w:val="28"/>
          <w:rtl/>
        </w:rPr>
        <w:t xml:space="preserve">حتى يصير حلالا -)---انظر الشراب</w:t>
      </w:r>
    </w:p>
    <w:p>
      <w:pPr>
        <w:pStyle w:val="BookText"/>
      </w:pPr>
      <w:r>
        <w:rPr>
          <w:rFonts w:ascii="Amiri" w:hAnsi="Amiri" w:eastAsia="Amiri" w:cs="Amiri"/>
          <w:lang w:bidi="ar-SA"/>
          <w:color w:val="111111"/>
          <w:sz w:val="28"/>
          <w:szCs w:val="28"/>
          <w:rtl/>
        </w:rPr>
        <w:t xml:space="preserve">(وطعام الذين أوتوا الكتاب حل لكم -)---انظر الطعام</w:t>
      </w:r>
    </w:p>
    <w:p>
      <w:pPr>
        <w:pStyle w:val="BookText"/>
      </w:pPr>
      <w:r>
        <w:rPr>
          <w:rFonts w:ascii="IRNazanin" w:hAnsi="IRNazanin" w:eastAsia="IRNazanin" w:cs="IRNazanin"/>
          <w:lang w:bidi="fa-IR"/>
          <w:color w:val="111111"/>
          <w:sz w:val="28"/>
          <w:szCs w:val="28"/>
          <w:rtl/>
        </w:rPr>
        <w:t xml:space="preserve">«وكان أمير المؤمنین علیه السلام يخرج في</w:t>
      </w:r>
    </w:p>
    <w:p>
      <w:pPr>
        <w:pStyle w:val="BookText"/>
      </w:pPr>
      <w:r>
        <w:rPr>
          <w:rFonts w:ascii="Amiri" w:hAnsi="Amiri" w:eastAsia="Amiri" w:cs="Amiri"/>
          <w:lang w:bidi="ar-SA"/>
          <w:color w:val="111111"/>
          <w:sz w:val="28"/>
          <w:szCs w:val="28"/>
          <w:rtl/>
        </w:rPr>
        <w:t xml:space="preserve">الهاجرة في الحاجة قد كفيها يريد ان يراه الله</w:t>
      </w:r>
    </w:p>
    <w:p>
      <w:pPr>
        <w:pStyle w:val="BookText"/>
      </w:pPr>
      <w:r>
        <w:rPr>
          <w:rFonts w:ascii="Amiri" w:hAnsi="Amiri" w:eastAsia="Amiri" w:cs="Amiri"/>
          <w:lang w:bidi="ar-SA"/>
          <w:color w:val="111111"/>
          <w:sz w:val="28"/>
          <w:szCs w:val="28"/>
          <w:rtl/>
        </w:rPr>
        <w:t xml:space="preserve">يتعب نفسه في طلب الحلال»</w:t>
      </w:r>
    </w:p>
    <w:p>
      <w:pPr>
        <w:pStyle w:val="BookText"/>
      </w:pPr>
      <w:r>
        <w:rPr>
          <w:rFonts w:ascii="Amiri" w:hAnsi="Amiri" w:eastAsia="Amiri" w:cs="Amiri"/>
          <w:lang w:bidi="ar-SA"/>
          <w:color w:val="111111"/>
          <w:sz w:val="28"/>
          <w:szCs w:val="28"/>
          <w:rtl/>
        </w:rPr>
        <w:t xml:space="preserve">الفقيه ج 3 ص 99ب 58 ح 31.</w:t>
      </w:r>
    </w:p>
    <w:p>
      <w:pPr>
        <w:pStyle w:val="BookText"/>
      </w:pPr>
      <w:r>
        <w:rPr>
          <w:rFonts w:ascii="IRNazanin" w:hAnsi="IRNazanin" w:eastAsia="IRNazanin" w:cs="IRNazanin"/>
          <w:lang w:bidi="fa-IR"/>
          <w:color w:val="111111"/>
          <w:sz w:val="28"/>
          <w:szCs w:val="28"/>
          <w:rtl/>
        </w:rPr>
        <w:t xml:space="preserve">(ولا هم يستحلون ان تتزوجوا -)---انظر ازواج النبي صلی الله علیه واله</w:t>
      </w:r>
    </w:p>
    <w:p>
      <w:pPr>
        <w:pStyle w:val="BookText"/>
      </w:pPr>
      <w:r>
        <w:rPr>
          <w:rFonts w:ascii="Amiri" w:hAnsi="Amiri" w:eastAsia="Amiri" w:cs="Amiri"/>
          <w:lang w:bidi="ar-SA"/>
          <w:color w:val="111111"/>
          <w:sz w:val="28"/>
          <w:szCs w:val="28"/>
          <w:rtl/>
        </w:rPr>
        <w:t xml:space="preserve">«ولم يكن علي الا يكره الحلال</w:t>
      </w:r>
      <w:r>
        <w:rPr>
          <w:rStyle w:val="FootnoteReference"/>
        </w:rPr>
        <w:footnoteReference w:id="51"/>
      </w: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الكافي ج 5 ص 188 ک17ب 80 ذیل ح 7.</w:t>
      </w:r>
    </w:p>
    <w:p>
      <w:pPr>
        <w:pStyle w:val="BookText"/>
      </w:pPr>
      <w:r>
        <w:rPr>
          <w:rFonts w:ascii="IRNazanin" w:hAnsi="IRNazanin" w:eastAsia="IRNazanin" w:cs="IRNazanin"/>
          <w:lang w:bidi="fa-IR"/>
          <w:color w:val="111111"/>
          <w:sz w:val="28"/>
          <w:szCs w:val="28"/>
          <w:rtl/>
        </w:rPr>
        <w:t xml:space="preserve">التهذيب ج 7 ص 97 ب8 ذیل ح 18.</w:t>
      </w:r>
    </w:p>
    <w:p>
      <w:pPr>
        <w:pStyle w:val="BookText"/>
      </w:pPr>
      <w:r>
        <w:rPr>
          <w:rFonts w:ascii="Amiri" w:hAnsi="Amiri" w:eastAsia="Amiri" w:cs="Amiri"/>
          <w:lang w:bidi="ar-SA"/>
          <w:color w:val="111111"/>
          <w:sz w:val="28"/>
          <w:szCs w:val="28"/>
          <w:rtl/>
        </w:rPr>
        <w:t xml:space="preserve">(ومن يحلل عليه غضبي -)---انظر التوحيد</w:t>
      </w:r>
    </w:p>
    <w:p>
      <w:pPr>
        <w:pStyle w:val="BookText"/>
      </w:pPr>
      <w:r>
        <w:rPr>
          <w:rFonts w:ascii="Amiri" w:hAnsi="Amiri" w:eastAsia="Amiri" w:cs="Amiri"/>
          <w:lang w:bidi="ar-SA"/>
          <w:color w:val="111111"/>
          <w:sz w:val="28"/>
          <w:szCs w:val="28"/>
          <w:rtl/>
        </w:rPr>
        <w:t xml:space="preserve">(ونظر في حلالنا -)---انظر الحكومة</w:t>
      </w:r>
    </w:p>
    <w:p>
      <w:pPr>
        <w:pStyle w:val="BookText"/>
      </w:pPr>
      <w:r>
        <w:rPr>
          <w:rFonts w:ascii="Amiri" w:hAnsi="Amiri" w:eastAsia="Amiri" w:cs="Amiri"/>
          <w:lang w:bidi="ar-SA"/>
          <w:color w:val="111111"/>
          <w:sz w:val="28"/>
          <w:szCs w:val="28"/>
          <w:rtl/>
        </w:rPr>
        <w:t xml:space="preserve">تحت عنوان (عن رجلين الخ)</w:t>
      </w:r>
    </w:p>
    <w:p>
      <w:pPr>
        <w:pStyle w:val="BookText"/>
      </w:pPr>
      <w:r>
        <w:rPr>
          <w:rFonts w:ascii="Amiri" w:hAnsi="Amiri" w:eastAsia="Amiri" w:cs="Amiri"/>
          <w:lang w:bidi="ar-SA"/>
          <w:color w:val="111111"/>
          <w:sz w:val="28"/>
          <w:szCs w:val="28"/>
          <w:rtl/>
        </w:rPr>
        <w:t xml:space="preserve">(هل تحل لبني هاشم -)---انظر الصدقة</w:t>
      </w:r>
    </w:p>
    <w:p>
      <w:pPr>
        <w:pStyle w:val="BookText"/>
      </w:pPr>
      <w:r>
        <w:rPr>
          <w:rFonts w:ascii="Amiri" w:hAnsi="Amiri" w:eastAsia="Amiri" w:cs="Amiri"/>
          <w:lang w:bidi="ar-SA"/>
          <w:color w:val="111111"/>
          <w:sz w:val="28"/>
          <w:szCs w:val="28"/>
          <w:rtl/>
        </w:rPr>
        <w:t xml:space="preserve">(هل يحل أن يمس الثعلب -)---انظر المس</w:t>
      </w:r>
    </w:p>
    <w:p>
      <w:pPr>
        <w:pStyle w:val="BookText"/>
      </w:pPr>
      <w:r>
        <w:rPr>
          <w:rFonts w:ascii="IRNazanin" w:hAnsi="IRNazanin" w:eastAsia="IRNazanin" w:cs="IRNazanin"/>
          <w:lang w:bidi="fa-IR"/>
          <w:color w:val="111111"/>
          <w:sz w:val="28"/>
          <w:szCs w:val="28"/>
          <w:rtl/>
        </w:rPr>
        <w:t xml:space="preserve">(هو حل اذا حبس -)---انظر الإحرام</w:t>
      </w:r>
    </w:p>
    <w:p>
      <w:pPr>
        <w:pStyle w:val="BookText"/>
      </w:pPr>
      <w:r>
        <w:rPr>
          <w:rFonts w:ascii="Amiri" w:hAnsi="Amiri" w:eastAsia="Amiri" w:cs="Amiri"/>
          <w:lang w:bidi="ar-SA"/>
          <w:color w:val="111111"/>
          <w:sz w:val="28"/>
          <w:szCs w:val="28"/>
          <w:rtl/>
        </w:rPr>
        <w:t xml:space="preserve">(هو حل حيث حبسه -)---انظر الإحرام</w:t>
      </w:r>
    </w:p>
    <w:p>
      <w:pPr>
        <w:pStyle w:val="BookText"/>
      </w:pPr>
      <w:r>
        <w:rPr>
          <w:rFonts w:ascii="IRNazanin" w:hAnsi="IRNazanin" w:eastAsia="IRNazanin" w:cs="IRNazanin"/>
          <w:lang w:bidi="fa-IR"/>
          <w:color w:val="111111"/>
          <w:sz w:val="28"/>
          <w:szCs w:val="28"/>
          <w:rtl/>
        </w:rPr>
        <w:t xml:space="preserve">(یا مصادف مجادلة السيوف اهون من</w:t>
      </w:r>
    </w:p>
    <w:p>
      <w:pPr>
        <w:pStyle w:val="BookText"/>
      </w:pPr>
      <w:r>
        <w:rPr>
          <w:rFonts w:ascii="IRNazanin" w:hAnsi="IRNazanin" w:eastAsia="IRNazanin" w:cs="IRNazanin"/>
          <w:lang w:bidi="fa-IR"/>
          <w:color w:val="111111"/>
          <w:sz w:val="28"/>
          <w:szCs w:val="28"/>
          <w:rtl/>
        </w:rPr>
        <w:t xml:space="preserve">طلب الحلال-)</w:t>
      </w:r>
    </w:p>
    <w:p>
      <w:pPr>
        <w:pStyle w:val="BookText"/>
      </w:pPr>
      <w:r>
        <w:rPr>
          <w:rFonts w:ascii="Amiri" w:hAnsi="Amiri" w:eastAsia="Amiri" w:cs="Amiri"/>
          <w:lang w:bidi="ar-SA"/>
          <w:color w:val="111111"/>
          <w:sz w:val="28"/>
          <w:szCs w:val="28"/>
          <w:rtl/>
        </w:rPr>
        <w:t xml:space="preserve">تقدم في التجارة تحت عنوان (دعا ابو</w:t>
      </w:r>
    </w:p>
    <w:p>
      <w:pPr>
        <w:pStyle w:val="BookText"/>
      </w:pPr>
      <w:r>
        <w:rPr>
          <w:rFonts w:ascii="IRNazanin" w:hAnsi="IRNazanin" w:eastAsia="IRNazanin" w:cs="IRNazanin"/>
          <w:lang w:bidi="fa-IR"/>
          <w:color w:val="111111"/>
          <w:sz w:val="28"/>
          <w:szCs w:val="28"/>
          <w:rtl/>
        </w:rPr>
        <w:t xml:space="preserve">عبدالله علیه السلام الخ)</w:t>
      </w:r>
    </w:p>
    <w:p>
      <w:pPr>
        <w:pStyle w:val="BookText"/>
      </w:pPr>
      <w:r>
        <w:rPr>
          <w:rFonts w:ascii="Amiri" w:hAnsi="Amiri" w:eastAsia="Amiri" w:cs="Amiri"/>
          <w:lang w:bidi="ar-SA"/>
          <w:color w:val="111111"/>
          <w:sz w:val="28"/>
          <w:szCs w:val="28"/>
          <w:rtl/>
        </w:rPr>
        <w:t xml:space="preserve">(يحل الفرج -)---انظر النكاح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8" w:name="pg14635_157791"/>
    <w:bookmarkEnd w:id="18"/>
    <w:p>
      <w:pPr>
        <w:pStyle w:val="BookText"/>
      </w:pPr>
      <w:r>
        <w:rPr>
          <w:rFonts w:ascii="Amiri" w:hAnsi="Amiri" w:eastAsia="Amiri" w:cs="Amiri"/>
          <w:lang w:bidi="ar-SA"/>
          <w:color w:val="111111"/>
          <w:sz w:val="28"/>
          <w:szCs w:val="28"/>
          <w:rtl/>
        </w:rPr>
        <w:t xml:space="preserve">(يحل للرجل أن يأخذ الزكاة -)---انظر الزكاة</w:t>
      </w:r>
    </w:p>
    <w:p>
      <w:pPr>
        <w:pStyle w:val="BookText"/>
      </w:pPr>
      <w:r>
        <w:rPr>
          <w:rFonts w:ascii="Amiri" w:hAnsi="Amiri" w:eastAsia="Amiri" w:cs="Amiri"/>
          <w:lang w:bidi="ar-SA"/>
          <w:color w:val="111111"/>
          <w:sz w:val="28"/>
          <w:szCs w:val="28"/>
          <w:rtl/>
        </w:rPr>
        <w:t xml:space="preserve">(يسأل عن الحلال والحرام -)</w:t>
      </w:r>
    </w:p>
    <w:p>
      <w:pPr>
        <w:pStyle w:val="BookText"/>
      </w:pPr>
      <w:r>
        <w:rPr>
          <w:rFonts w:ascii="Amiri" w:hAnsi="Amiri" w:eastAsia="Amiri" w:cs="Amiri"/>
          <w:lang w:bidi="ar-SA"/>
          <w:color w:val="111111"/>
          <w:sz w:val="28"/>
          <w:szCs w:val="28"/>
          <w:rtl/>
        </w:rPr>
        <w:t xml:space="preserve">تقدم في الحجة تحت عنوان (المتوثب</w:t>
      </w:r>
    </w:p>
    <w:p>
      <w:pPr>
        <w:pStyle w:val="BookText"/>
      </w:pPr>
      <w:r>
        <w:rPr>
          <w:rFonts w:ascii="IRNazanin" w:hAnsi="IRNazanin" w:eastAsia="IRNazanin" w:cs="IRNazanin"/>
          <w:lang w:bidi="fa-IR"/>
          <w:color w:val="111111"/>
          <w:sz w:val="28"/>
          <w:szCs w:val="28"/>
          <w:rtl/>
        </w:rPr>
        <w:t xml:space="preserve">الخ)</w:t>
      </w:r>
    </w:p>
    <w:p>
      <w:pPr>
        <w:pStyle w:val="Heading3"/>
      </w:pPr>
      <w:bookmarkStart w:id="146" w:name="_Toc64"/>
      <w:r>
        <w:t>الحلاوة</w:t>
      </w:r>
      <w:bookmarkEnd w:id="146"/>
    </w:p>
    <w:p>
      <w:pPr>
        <w:pStyle w:val="BookText"/>
      </w:pPr>
      <w:r>
        <w:rPr>
          <w:rFonts w:ascii="IRNazanin" w:hAnsi="IRNazanin" w:eastAsia="IRNazanin" w:cs="IRNazanin"/>
          <w:lang w:bidi="fa-IR"/>
          <w:color w:val="111111"/>
          <w:sz w:val="28"/>
          <w:szCs w:val="28"/>
          <w:rtl/>
        </w:rPr>
        <w:t xml:space="preserve">(اوحي الله الى داود - الى ان قال - آدنی</w:t>
      </w:r>
    </w:p>
    <w:p>
      <w:pPr>
        <w:pStyle w:val="BookText"/>
      </w:pPr>
      <w:r>
        <w:rPr>
          <w:rFonts w:ascii="Amiri" w:hAnsi="Amiri" w:eastAsia="Amiri" w:cs="Amiri"/>
          <w:lang w:bidi="ar-SA"/>
          <w:color w:val="111111"/>
          <w:sz w:val="28"/>
          <w:szCs w:val="28"/>
          <w:rtl/>
        </w:rPr>
        <w:t xml:space="preserve">ما انا صانع بهم ان انزع حلاوة مناجاتي -)---انظر العلم</w:t>
      </w:r>
    </w:p>
    <w:p>
      <w:pPr>
        <w:pStyle w:val="BookText"/>
      </w:pPr>
      <w:r>
        <w:rPr>
          <w:rFonts w:ascii="Amiri" w:hAnsi="Amiri" w:eastAsia="Amiri" w:cs="Amiri"/>
          <w:lang w:bidi="ar-SA"/>
          <w:color w:val="111111"/>
          <w:sz w:val="28"/>
          <w:szCs w:val="28"/>
          <w:rtl/>
        </w:rPr>
        <w:t xml:space="preserve">(حرام على قلوبكم ان تعرف حلاوة</w:t>
      </w:r>
    </w:p>
    <w:p>
      <w:pPr>
        <w:pStyle w:val="BookText"/>
      </w:pPr>
      <w:r>
        <w:rPr>
          <w:rFonts w:ascii="Amiri" w:hAnsi="Amiri" w:eastAsia="Amiri" w:cs="Amiri"/>
          <w:lang w:bidi="ar-SA"/>
          <w:color w:val="111111"/>
          <w:sz w:val="28"/>
          <w:szCs w:val="28"/>
          <w:rtl/>
        </w:rPr>
        <w:t xml:space="preserve">الإيمان -)---انظر الإيمان</w:t>
      </w:r>
    </w:p>
    <w:p>
      <w:pPr>
        <w:pStyle w:val="BookText"/>
      </w:pPr>
      <w:r>
        <w:rPr>
          <w:rFonts w:ascii="Amiri" w:hAnsi="Amiri" w:eastAsia="Amiri" w:cs="Amiri"/>
          <w:lang w:bidi="ar-SA"/>
          <w:color w:val="111111"/>
          <w:sz w:val="28"/>
          <w:szCs w:val="28"/>
          <w:rtl/>
        </w:rPr>
        <w:t xml:space="preserve">(الايجد الرجل حلاوة الإيمان في قلبه</w:t>
      </w:r>
    </w:p>
    <w:p>
      <w:pPr>
        <w:pStyle w:val="BookText"/>
      </w:pPr>
      <w:r>
        <w:rPr>
          <w:rFonts w:ascii="Amiri" w:hAnsi="Amiri" w:eastAsia="Amiri" w:cs="Amiri"/>
          <w:lang w:bidi="ar-SA"/>
          <w:color w:val="111111"/>
          <w:sz w:val="28"/>
          <w:szCs w:val="28"/>
          <w:rtl/>
        </w:rPr>
        <w:t xml:space="preserve">حتى -)---انظر الايمان</w:t>
      </w:r>
    </w:p>
    <w:p>
      <w:pPr>
        <w:pStyle w:val="Heading3"/>
      </w:pPr>
      <w:bookmarkStart w:id="147" w:name="_Toc65"/>
      <w:r>
        <w:t>الحلب</w:t>
      </w:r>
      <w:bookmarkEnd w:id="147"/>
    </w:p>
    <w:p>
      <w:pPr>
        <w:pStyle w:val="BookText"/>
      </w:pPr>
      <w:r>
        <w:rPr>
          <w:rFonts w:ascii="Amiri" w:hAnsi="Amiri" w:eastAsia="Amiri" w:cs="Amiri"/>
          <w:lang w:bidi="ar-SA"/>
          <w:color w:val="111111"/>
          <w:sz w:val="28"/>
          <w:szCs w:val="28"/>
          <w:rtl/>
        </w:rPr>
        <w:t xml:space="preserve">(ان اخي يختلف الى الجبل يحلب الغنم -)---انظر السلف</w:t>
      </w:r>
    </w:p>
    <w:p>
      <w:pPr>
        <w:pStyle w:val="BookText"/>
      </w:pPr>
      <w:r>
        <w:rPr>
          <w:rFonts w:ascii="Amiri" w:hAnsi="Amiri" w:eastAsia="Amiri" w:cs="Amiri"/>
          <w:lang w:bidi="ar-SA"/>
          <w:color w:val="111111"/>
          <w:sz w:val="28"/>
          <w:szCs w:val="28"/>
          <w:rtl/>
        </w:rPr>
        <w:t xml:space="preserve">(ان امرأتي حلبت من -)---انظر الرضاع</w:t>
      </w:r>
    </w:p>
    <w:p>
      <w:pPr>
        <w:pStyle w:val="BookText"/>
      </w:pPr>
      <w:r>
        <w:rPr>
          <w:rFonts w:ascii="Amiri" w:hAnsi="Amiri" w:eastAsia="Amiri" w:cs="Amiri"/>
          <w:lang w:bidi="ar-SA"/>
          <w:color w:val="111111"/>
          <w:sz w:val="28"/>
          <w:szCs w:val="28"/>
          <w:rtl/>
        </w:rPr>
        <w:t xml:space="preserve">(ان نتجت بدنتك فاحلبها -)---انظر البدن</w:t>
      </w:r>
    </w:p>
    <w:p>
      <w:pPr>
        <w:pStyle w:val="BookText"/>
      </w:pPr>
      <w:r>
        <w:rPr>
          <w:rFonts w:ascii="Amiri" w:hAnsi="Amiri" w:eastAsia="Amiri" w:cs="Amiri"/>
          <w:lang w:bidi="ar-SA"/>
          <w:color w:val="111111"/>
          <w:sz w:val="28"/>
          <w:szCs w:val="28"/>
          <w:rtl/>
        </w:rPr>
        <w:t xml:space="preserve">(عن امرأة حلبت -)---انظر الرضاع</w:t>
      </w:r>
    </w:p>
    <w:p>
      <w:pPr>
        <w:pStyle w:val="BookText"/>
      </w:pPr>
      <w:r>
        <w:rPr>
          <w:rFonts w:ascii="Amiri" w:hAnsi="Amiri" w:eastAsia="Amiri" w:cs="Amiri"/>
          <w:lang w:bidi="ar-SA"/>
          <w:color w:val="111111"/>
          <w:sz w:val="28"/>
          <w:szCs w:val="28"/>
          <w:rtl/>
        </w:rPr>
        <w:t xml:space="preserve">(عن البدنة تنتج انحلبها -)---انظر البدن</w:t>
      </w:r>
    </w:p>
    <w:p>
      <w:pPr>
        <w:pStyle w:val="BookText"/>
      </w:pPr>
      <w:r>
        <w:rPr>
          <w:rFonts w:ascii="Amiri" w:hAnsi="Amiri" w:eastAsia="Amiri" w:cs="Amiri"/>
          <w:lang w:bidi="ar-SA"/>
          <w:color w:val="111111"/>
          <w:sz w:val="28"/>
          <w:szCs w:val="28"/>
          <w:rtl/>
        </w:rPr>
        <w:t xml:space="preserve">(عن الرجل يكون له غنم يحلبها-)---انظر الغنم</w:t>
      </w:r>
    </w:p>
    <w:p>
      <w:pPr>
        <w:pStyle w:val="BookText"/>
      </w:pPr>
      <w:r>
        <w:rPr>
          <w:rFonts w:ascii="Amiri" w:hAnsi="Amiri" w:eastAsia="Amiri" w:cs="Amiri"/>
          <w:lang w:bidi="ar-SA"/>
          <w:color w:val="111111"/>
          <w:sz w:val="28"/>
          <w:szCs w:val="28"/>
          <w:rtl/>
        </w:rPr>
        <w:t xml:space="preserve">(عن الرجل يكون له الغنم يحلبها -)---انظر الغنم</w:t>
      </w:r>
    </w:p>
    <w:p>
      <w:pPr>
        <w:pStyle w:val="BookText"/>
      </w:pPr>
      <w:r>
        <w:rPr>
          <w:rFonts w:ascii="Amiri" w:hAnsi="Amiri" w:eastAsia="Amiri" w:cs="Amiri"/>
          <w:lang w:bidi="ar-SA"/>
          <w:color w:val="111111"/>
          <w:sz w:val="28"/>
          <w:szCs w:val="28"/>
          <w:rtl/>
        </w:rPr>
        <w:t xml:space="preserve">(عن شاة ماتت فحلب -)---انظر اللبن</w:t>
      </w:r>
    </w:p>
    <w:p>
      <w:pPr>
        <w:pStyle w:val="BookText"/>
      </w:pPr>
      <w:r>
        <w:rPr>
          <w:rFonts w:ascii="Amiri" w:hAnsi="Amiri" w:eastAsia="Amiri" w:cs="Amiri"/>
          <w:lang w:bidi="ar-SA"/>
          <w:color w:val="111111"/>
          <w:sz w:val="28"/>
          <w:szCs w:val="28"/>
          <w:rtl/>
        </w:rPr>
        <w:t xml:space="preserve">(كان رسول الله ال يحلب -)---انظر عمل الرجل في بيته</w:t>
      </w:r>
    </w:p>
    <w:p>
      <w:pPr>
        <w:pStyle w:val="BookText"/>
      </w:pPr>
      <w:r>
        <w:rPr>
          <w:rFonts w:ascii="IRNazanin" w:hAnsi="IRNazanin" w:eastAsia="IRNazanin" w:cs="IRNazanin"/>
          <w:lang w:bidi="fa-IR"/>
          <w:color w:val="111111"/>
          <w:sz w:val="28"/>
          <w:szCs w:val="28"/>
          <w:rtl/>
        </w:rPr>
        <w:t xml:space="preserve">(كان علي علیه السلام يحلب -)---انظر البدن</w:t>
      </w:r>
    </w:p>
    <w:p>
      <w:pPr>
        <w:pStyle w:val="Heading3"/>
      </w:pPr>
      <w:bookmarkStart w:id="148" w:name="_Toc66"/>
      <w:r>
        <w:t>الحلب</w:t>
      </w:r>
      <w:bookmarkEnd w:id="148"/>
    </w:p>
    <w:p>
      <w:pPr>
        <w:pStyle w:val="BookText"/>
      </w:pPr>
      <w:r>
        <w:rPr>
          <w:rFonts w:ascii="IRNazanin" w:hAnsi="IRNazanin" w:eastAsia="IRNazanin" w:cs="IRNazanin"/>
          <w:lang w:bidi="fa-IR"/>
          <w:color w:val="111111"/>
          <w:sz w:val="28"/>
          <w:szCs w:val="28"/>
          <w:rtl/>
        </w:rPr>
        <w:t xml:space="preserve">(كنا مع ابي بصير- الى ان قال -یا ابا</w:t>
      </w:r>
    </w:p>
    <w:p>
      <w:pPr>
        <w:pStyle w:val="BookText"/>
      </w:pPr>
      <w:r>
        <w:rPr>
          <w:rFonts w:ascii="Amiri" w:hAnsi="Amiri" w:eastAsia="Amiri" w:cs="Amiri"/>
          <w:lang w:bidi="ar-SA"/>
          <w:color w:val="111111"/>
          <w:sz w:val="28"/>
          <w:szCs w:val="28"/>
          <w:rtl/>
        </w:rPr>
        <w:t xml:space="preserve">محمد ان اخي بحلب بعث-)---انظر الزكاة</w:t>
      </w:r>
    </w:p>
    <w:p>
      <w:pPr>
        <w:pStyle w:val="Heading3"/>
      </w:pPr>
      <w:bookmarkStart w:id="149" w:name="_Toc67"/>
      <w:r>
        <w:t>الحلبة</w:t>
      </w:r>
      <w:bookmarkEnd w:id="149"/>
    </w:p>
    <w:p>
      <w:pPr>
        <w:pStyle w:val="BookText"/>
      </w:pPr>
      <w:r>
        <w:rPr>
          <w:rFonts w:ascii="Amiri" w:hAnsi="Amiri" w:eastAsia="Amiri" w:cs="Amiri"/>
          <w:lang w:bidi="ar-SA"/>
          <w:color w:val="111111"/>
          <w:sz w:val="28"/>
          <w:szCs w:val="28"/>
          <w:rtl/>
        </w:rPr>
        <w:t xml:space="preserve">*الحلبة</w:t>
      </w:r>
      <w:r>
        <w:rPr>
          <w:rStyle w:val="FootnoteReference"/>
        </w:rPr>
        <w:footnoteReference w:id="52"/>
      </w:r>
    </w:p>
    <w:p>
      <w:pPr>
        <w:pStyle w:val="BookText"/>
      </w:pPr>
      <w:r>
        <w:rPr>
          <w:rFonts w:ascii="Amiri" w:hAnsi="Amiri" w:eastAsia="Amiri" w:cs="Amiri"/>
          <w:lang w:bidi="ar-SA"/>
          <w:color w:val="111111"/>
          <w:sz w:val="28"/>
          <w:szCs w:val="28"/>
          <w:rtl/>
        </w:rPr>
        <w:t xml:space="preserve">(من الريح الشابكة -الى ان قال -كفت</w:t>
      </w:r>
    </w:p>
    <w:p>
      <w:pPr>
        <w:pStyle w:val="BookText"/>
      </w:pPr>
      <w:r>
        <w:rPr>
          <w:rFonts w:ascii="Amiri" w:hAnsi="Amiri" w:eastAsia="Amiri" w:cs="Amiri"/>
          <w:lang w:bidi="ar-SA"/>
          <w:color w:val="111111"/>
          <w:sz w:val="28"/>
          <w:szCs w:val="28"/>
          <w:rtl/>
        </w:rPr>
        <w:t xml:space="preserve">حلبة -)---انظر الريح</w:t>
      </w:r>
    </w:p>
    <w:p>
      <w:pPr>
        <w:pStyle w:val="Heading3"/>
      </w:pPr>
      <w:bookmarkStart w:id="150" w:name="_Toc68"/>
      <w:r>
        <w:t>الحلبی</w:t>
      </w:r>
      <w:bookmarkEnd w:id="150"/>
    </w:p>
    <w:p>
      <w:pPr>
        <w:pStyle w:val="BookText"/>
      </w:pPr>
      <w:r>
        <w:rPr>
          <w:rFonts w:ascii="Amiri" w:hAnsi="Amiri" w:eastAsia="Amiri" w:cs="Amiri"/>
          <w:lang w:bidi="ar-SA"/>
          <w:color w:val="111111"/>
          <w:sz w:val="28"/>
          <w:szCs w:val="28"/>
          <w:rtl/>
        </w:rPr>
        <w:t xml:space="preserve">(ابي اشتري ارضا -)---انظر الصرف</w:t>
      </w:r>
    </w:p>
    <w:p>
      <w:pPr>
        <w:pStyle w:val="BookText"/>
      </w:pPr>
      <w:r>
        <w:rPr>
          <w:rFonts w:ascii="IRNazanin" w:hAnsi="IRNazanin" w:eastAsia="IRNazanin" w:cs="IRNazanin"/>
          <w:lang w:bidi="fa-IR"/>
          <w:color w:val="111111"/>
          <w:sz w:val="28"/>
          <w:szCs w:val="28"/>
          <w:rtl/>
        </w:rPr>
        <w:t xml:space="preserve">(آتى العباس امیر المؤمنین علیه السلام-)---انظر محمد بن عبدالله علیه السلام</w:t>
      </w:r>
    </w:p>
    <w:p>
      <w:pPr>
        <w:pStyle w:val="BookText"/>
      </w:pPr>
      <w:r>
        <w:rPr>
          <w:rFonts w:ascii="IRNazanin" w:hAnsi="IRNazanin" w:eastAsia="IRNazanin" w:cs="IRNazanin"/>
          <w:lang w:bidi="fa-IR"/>
          <w:color w:val="111111"/>
          <w:sz w:val="28"/>
          <w:szCs w:val="28"/>
          <w:rtl/>
        </w:rPr>
        <w:t xml:space="preserve">(آتي علي علیه السلام بغلام -)---انظر السرقة</w:t>
      </w:r>
    </w:p>
    <w:p>
      <w:pPr>
        <w:pStyle w:val="BookText"/>
      </w:pPr>
      <w:r>
        <w:rPr>
          <w:rFonts w:ascii="Amiri" w:hAnsi="Amiri" w:eastAsia="Amiri" w:cs="Amiri"/>
          <w:lang w:bidi="ar-SA"/>
          <w:color w:val="111111"/>
          <w:sz w:val="28"/>
          <w:szCs w:val="28"/>
          <w:rtl/>
        </w:rPr>
        <w:t xml:space="preserve">(اتقبل الارض -)---انظر الاجارة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(اتموا الصفوف -)---انظر الجماعة</w:t>
      </w:r>
    </w:p>
    <w:p>
      <w:pPr>
        <w:pStyle w:val="BookText"/>
      </w:pPr>
      <w:r>
        <w:rPr>
          <w:rFonts w:ascii="IRNazanin" w:hAnsi="IRNazanin" w:eastAsia="IRNazanin" w:cs="IRNazanin"/>
          <w:lang w:bidi="fa-IR"/>
          <w:color w:val="111111"/>
          <w:sz w:val="28"/>
          <w:szCs w:val="28"/>
          <w:rtl/>
        </w:rPr>
        <w:t xml:space="preserve">(الإحرام من -) انظر الإحرام</w:t>
      </w:r>
    </w:p>
    <w:p>
      <w:pPr>
        <w:pStyle w:val="BookText"/>
      </w:pPr>
      <w:r>
        <w:rPr>
          <w:rFonts w:ascii="Amiri" w:hAnsi="Amiri" w:eastAsia="Amiri" w:cs="Amiri"/>
          <w:lang w:bidi="ar-SA"/>
          <w:color w:val="111111"/>
          <w:sz w:val="28"/>
          <w:szCs w:val="28"/>
          <w:rtl/>
        </w:rPr>
        <w:t xml:space="preserve">(إذا اتيت بالميت -)---انظر القبور</w:t>
      </w:r>
    </w:p>
    <w:p>
      <w:pPr>
        <w:pStyle w:val="BookText"/>
      </w:pPr>
      <w:r>
        <w:rPr>
          <w:rFonts w:ascii="Amiri" w:hAnsi="Amiri" w:eastAsia="Amiri" w:cs="Amiri"/>
          <w:lang w:bidi="ar-SA"/>
          <w:color w:val="111111"/>
          <w:sz w:val="28"/>
          <w:szCs w:val="28"/>
          <w:rtl/>
        </w:rPr>
        <w:t xml:space="preserve">(اذا احتلم الرجل -)---انظر المني</w:t>
      </w:r>
    </w:p>
    <w:p>
      <w:pPr>
        <w:pStyle w:val="BookText"/>
      </w:pPr>
      <w:r>
        <w:rPr>
          <w:rFonts w:ascii="IRNazanin" w:hAnsi="IRNazanin" w:eastAsia="IRNazanin" w:cs="IRNazanin"/>
          <w:lang w:bidi="fa-IR"/>
          <w:color w:val="111111"/>
          <w:sz w:val="28"/>
          <w:szCs w:val="28"/>
          <w:rtl/>
        </w:rPr>
        <w:t xml:space="preserve">(اذا اختلط -)---انظر اللحوم</w:t>
      </w:r>
    </w:p>
    <w:p>
      <w:pPr>
        <w:pStyle w:val="BookText"/>
      </w:pPr>
      <w:r>
        <w:rPr>
          <w:rFonts w:ascii="Amiri" w:hAnsi="Amiri" w:eastAsia="Amiri" w:cs="Amiri"/>
          <w:lang w:bidi="ar-SA"/>
          <w:color w:val="111111"/>
          <w:sz w:val="28"/>
          <w:szCs w:val="28"/>
          <w:rtl/>
        </w:rPr>
        <w:t xml:space="preserve">(اذا أدرك الرجل التكبيرة -)---انظر الصلاة على الميت</w:t>
      </w:r>
    </w:p>
    <w:p>
      <w:pPr>
        <w:pStyle w:val="BookText"/>
      </w:pPr>
      <w:r>
        <w:rPr>
          <w:rFonts w:ascii="Amiri" w:hAnsi="Amiri" w:eastAsia="Amiri" w:cs="Amiri"/>
          <w:lang w:bidi="ar-SA"/>
          <w:color w:val="111111"/>
          <w:sz w:val="28"/>
          <w:szCs w:val="28"/>
          <w:rtl/>
        </w:rPr>
        <w:t xml:space="preserve">(اذا ادركت الامام قبل أن يركع -)---انظر الجمعة</w:t>
      </w:r>
    </w:p>
    <w:p>
      <w:pPr>
        <w:pStyle w:val="BookText"/>
      </w:pPr>
      <w:r>
        <w:rPr>
          <w:rFonts w:ascii="Amiri" w:hAnsi="Amiri" w:eastAsia="Amiri" w:cs="Amiri"/>
          <w:lang w:bidi="ar-SA"/>
          <w:color w:val="111111"/>
          <w:sz w:val="28"/>
          <w:szCs w:val="28"/>
          <w:rtl/>
        </w:rPr>
        <w:t xml:space="preserve">(اذا ادركت الامام قد ركع -)---انظر الجماعة</w:t>
      </w:r>
    </w:p>
    <w:p>
      <w:pPr>
        <w:pStyle w:val="BookText"/>
      </w:pPr>
      <w:r>
        <w:rPr>
          <w:rFonts w:ascii="Amiri" w:hAnsi="Amiri" w:eastAsia="Amiri" w:cs="Amiri"/>
          <w:lang w:bidi="ar-SA"/>
          <w:color w:val="111111"/>
          <w:sz w:val="28"/>
          <w:szCs w:val="28"/>
          <w:rtl/>
        </w:rPr>
        <w:t xml:space="preserve">(اذا ادركت الامام وقد ركع -)---انظر الجماعة</w:t>
      </w:r>
    </w:p>
    <w:p>
      <w:pPr>
        <w:pStyle w:val="BookText"/>
      </w:pPr>
      <w:r>
        <w:rPr>
          <w:rFonts w:ascii="IRNazanin" w:hAnsi="IRNazanin" w:eastAsia="IRNazanin" w:cs="IRNazanin"/>
          <w:lang w:bidi="fa-IR"/>
          <w:color w:val="111111"/>
          <w:sz w:val="28"/>
          <w:szCs w:val="28"/>
          <w:rtl/>
        </w:rPr>
        <w:t xml:space="preserve">(اذا انت واقمت -)---انظر الآذان</w:t>
      </w:r>
    </w:p>
    <w:p>
      <w:pPr>
        <w:pStyle w:val="BookText"/>
      </w:pPr>
      <w:r>
        <w:rPr>
          <w:rFonts w:ascii="IRNazanin" w:hAnsi="IRNazanin" w:eastAsia="IRNazanin" w:cs="IRNazanin"/>
          <w:lang w:bidi="fa-IR"/>
          <w:color w:val="111111"/>
          <w:sz w:val="28"/>
          <w:szCs w:val="28"/>
          <w:rtl/>
        </w:rPr>
        <w:t xml:space="preserve">(اذا ارتمس -)---انظر الغسل</w:t>
      </w:r>
    </w:p>
    <w:p>
      <w:pPr>
        <w:pStyle w:val="BookText"/>
      </w:pPr>
      <w:r>
        <w:rPr>
          <w:rFonts w:ascii="IRNazanin" w:hAnsi="IRNazanin" w:eastAsia="IRNazanin" w:cs="IRNazanin"/>
          <w:lang w:bidi="fa-IR"/>
          <w:color w:val="111111"/>
          <w:sz w:val="28"/>
          <w:szCs w:val="28"/>
          <w:rtl/>
        </w:rPr>
        <w:t xml:space="preserve">(اذا اردت ان تحنط -)---انظر الحنوط</w:t>
      </w:r>
    </w:p>
    <w:p>
      <w:pPr>
        <w:pStyle w:val="BookText"/>
      </w:pPr>
      <w:r>
        <w:rPr>
          <w:rFonts w:ascii="Amiri" w:hAnsi="Amiri" w:eastAsia="Amiri" w:cs="Amiri"/>
          <w:lang w:bidi="ar-SA"/>
          <w:color w:val="111111"/>
          <w:sz w:val="28"/>
          <w:szCs w:val="28"/>
          <w:rtl/>
        </w:rPr>
        <w:t xml:space="preserve">(اذا اردت غسل الميت -)---انظر الغسل</w:t>
      </w:r>
    </w:p>
    <w:p>
      <w:pPr>
        <w:pStyle w:val="BookText"/>
      </w:pPr>
      <w:r>
        <w:rPr>
          <w:rFonts w:ascii="Amiri" w:hAnsi="Amiri" w:eastAsia="Amiri" w:cs="Amiri"/>
          <w:lang w:bidi="ar-SA"/>
          <w:color w:val="111111"/>
          <w:sz w:val="28"/>
          <w:szCs w:val="28"/>
          <w:rtl/>
        </w:rPr>
        <w:t xml:space="preserve">(اذا استمتع الرجل -)---انظر العمرة</w:t>
      </w:r>
    </w:p>
    <w:p>
      <w:pPr>
        <w:pStyle w:val="BookText"/>
      </w:pPr>
      <w:r>
        <w:rPr>
          <w:rFonts w:ascii="Amiri" w:hAnsi="Amiri" w:eastAsia="Amiri" w:cs="Amiri"/>
          <w:lang w:bidi="ar-SA"/>
          <w:color w:val="111111"/>
          <w:sz w:val="28"/>
          <w:szCs w:val="28"/>
          <w:rtl/>
        </w:rPr>
        <w:t xml:space="preserve">(اذا اشتري الرجل -)---انظر البدن</w:t>
      </w:r>
    </w:p>
    <w:p>
      <w:pPr>
        <w:pStyle w:val="BookText"/>
      </w:pPr>
      <w:r>
        <w:rPr>
          <w:rFonts w:ascii="IRNazanin" w:hAnsi="IRNazanin" w:eastAsia="IRNazanin" w:cs="IRNazanin"/>
          <w:lang w:bidi="fa-IR"/>
          <w:color w:val="111111"/>
          <w:sz w:val="28"/>
          <w:szCs w:val="28"/>
          <w:rtl/>
        </w:rPr>
        <w:t xml:space="preserve">(اذا اضطر-)---انظر المحرم</w:t>
      </w:r>
    </w:p>
    <w:p>
      <w:pPr>
        <w:pStyle w:val="BookText"/>
      </w:pPr>
      <w:r>
        <w:rPr>
          <w:rFonts w:ascii="IRNazanin" w:hAnsi="IRNazanin" w:eastAsia="IRNazanin" w:cs="IRNazanin"/>
          <w:lang w:bidi="fa-IR"/>
          <w:color w:val="111111"/>
          <w:sz w:val="28"/>
          <w:szCs w:val="28"/>
          <w:rtl/>
        </w:rPr>
        <w:t xml:space="preserve">(اذا اغتسل الجنب-)---انظر الغسل</w:t>
      </w:r>
    </w:p>
    <w:p>
      <w:pPr>
        <w:pStyle w:val="BookText"/>
      </w:pPr>
      <w:r>
        <w:rPr>
          <w:rFonts w:ascii="Amiri" w:hAnsi="Amiri" w:eastAsia="Amiri" w:cs="Amiri"/>
          <w:lang w:bidi="ar-SA"/>
          <w:color w:val="111111"/>
          <w:sz w:val="28"/>
          <w:szCs w:val="28"/>
          <w:rtl/>
        </w:rPr>
        <w:t xml:space="preserve">(اذا افتتحت صلاتك -)---انظر سورة التوحيد</w:t>
      </w:r>
    </w:p>
    <w:p>
      <w:pPr>
        <w:pStyle w:val="BookText"/>
      </w:pPr>
      <w:r>
        <w:rPr>
          <w:rFonts w:ascii="Amiri" w:hAnsi="Amiri" w:eastAsia="Amiri" w:cs="Amiri"/>
          <w:lang w:bidi="ar-SA"/>
          <w:color w:val="111111"/>
          <w:sz w:val="28"/>
          <w:szCs w:val="28"/>
          <w:rtl/>
        </w:rPr>
        <w:t xml:space="preserve">(اذا افتتحت الصلاة فارفع -)---انظر الافتتاح</w:t>
      </w:r>
    </w:p>
    <w:p>
      <w:pPr>
        <w:pStyle w:val="BookText"/>
      </w:pPr>
      <w:r>
        <w:rPr>
          <w:rFonts w:ascii="Amiri" w:hAnsi="Amiri" w:eastAsia="Amiri" w:cs="Amiri"/>
          <w:lang w:bidi="ar-SA"/>
          <w:color w:val="111111"/>
          <w:sz w:val="28"/>
          <w:szCs w:val="28"/>
          <w:rtl/>
        </w:rPr>
        <w:t xml:space="preserve">(اذا افتتحت الصلاة فكبر -)---انظر الافتتاح</w:t>
      </w:r>
    </w:p>
    <w:p>
      <w:pPr>
        <w:pStyle w:val="BookText"/>
      </w:pPr>
      <w:r>
        <w:rPr>
          <w:rFonts w:ascii="IRNazanin" w:hAnsi="IRNazanin" w:eastAsia="IRNazanin" w:cs="IRNazanin"/>
          <w:lang w:bidi="fa-IR"/>
          <w:color w:val="111111"/>
          <w:sz w:val="28"/>
          <w:szCs w:val="28"/>
          <w:rtl/>
        </w:rPr>
        <w:t xml:space="preserve">(اذا افتتحت الصلاة فنسیت -)---انظر الآذان</w:t>
      </w:r>
    </w:p>
    <w:p>
      <w:pPr>
        <w:pStyle w:val="BookText"/>
      </w:pPr>
      <w:r>
        <w:rPr>
          <w:rFonts w:ascii="IRNazanin" w:hAnsi="IRNazanin" w:eastAsia="IRNazanin" w:cs="IRNazanin"/>
          <w:lang w:bidi="fa-IR"/>
          <w:color w:val="111111"/>
          <w:sz w:val="28"/>
          <w:szCs w:val="28"/>
          <w:rtl/>
        </w:rPr>
        <w:t xml:space="preserve">(اذا اقر رجل بولد -)---انظر الإقرار</w:t>
      </w:r>
    </w:p>
    <w:p>
      <w:pPr>
        <w:pStyle w:val="BookText"/>
      </w:pPr>
      <w:r>
        <w:rPr>
          <w:rFonts w:ascii="IRNazanin" w:hAnsi="IRNazanin" w:eastAsia="IRNazanin" w:cs="IRNazanin"/>
          <w:lang w:bidi="fa-IR"/>
          <w:color w:val="111111"/>
          <w:sz w:val="28"/>
          <w:szCs w:val="28"/>
          <w:rtl/>
        </w:rPr>
        <w:t xml:space="preserve">(اذا اقر الرجل على نفسه -)---انظر الحدود</w:t>
      </w:r>
    </w:p>
    <w:p>
      <w:pPr>
        <w:pStyle w:val="BookText"/>
      </w:pPr>
      <w:r>
        <w:rPr>
          <w:rFonts w:ascii="IRNazanin" w:hAnsi="IRNazanin" w:eastAsia="IRNazanin" w:cs="IRNazanin"/>
          <w:lang w:bidi="fa-IR"/>
          <w:color w:val="111111"/>
          <w:sz w:val="28"/>
          <w:szCs w:val="28"/>
          <w:rtl/>
        </w:rPr>
        <w:t xml:space="preserve">(اذا اقرضت -)---انظر القرض</w:t>
      </w:r>
    </w:p>
    <w:p>
      <w:pPr>
        <w:pStyle w:val="BookText"/>
      </w:pPr>
      <w:r>
        <w:rPr>
          <w:rFonts w:ascii="Amiri" w:hAnsi="Amiri" w:eastAsia="Amiri" w:cs="Amiri"/>
          <w:lang w:bidi="ar-SA"/>
          <w:color w:val="111111"/>
          <w:sz w:val="28"/>
          <w:szCs w:val="28"/>
          <w:rtl/>
        </w:rPr>
        <w:t xml:space="preserve">(اذا اقيم على السارق -)---انظر السرقة</w:t>
      </w:r>
    </w:p>
    <w:p>
      <w:pPr>
        <w:pStyle w:val="BookText"/>
      </w:pPr>
      <w:r>
        <w:rPr>
          <w:rFonts w:ascii="Amiri" w:hAnsi="Amiri" w:eastAsia="Amiri" w:cs="Amiri"/>
          <w:lang w:bidi="ar-SA"/>
          <w:color w:val="111111"/>
          <w:sz w:val="28"/>
          <w:szCs w:val="28"/>
          <w:rtl/>
        </w:rPr>
        <w:t xml:space="preserve">(اذا التفت في صلاة -)---انظر الصلاة</w:t>
      </w:r>
    </w:p>
    <w:p>
      <w:pPr>
        <w:pStyle w:val="BookText"/>
      </w:pPr>
      <w:r>
        <w:rPr>
          <w:rFonts w:ascii="Amiri" w:hAnsi="Amiri" w:eastAsia="Amiri" w:cs="Amiri"/>
          <w:lang w:bidi="ar-SA"/>
          <w:color w:val="111111"/>
          <w:sz w:val="28"/>
          <w:szCs w:val="28"/>
          <w:rtl/>
        </w:rPr>
        <w:t xml:space="preserve">(اذا انكح الرجل -)---انظرالطلاق</w:t>
      </w:r>
    </w:p>
    <w:p>
      <w:pPr>
        <w:pStyle w:val="BookText"/>
      </w:pPr>
      <w:r>
        <w:rPr>
          <w:rFonts w:ascii="IRNazanin" w:hAnsi="IRNazanin" w:eastAsia="IRNazanin" w:cs="IRNazanin"/>
          <w:lang w:bidi="fa-IR"/>
          <w:color w:val="111111"/>
          <w:sz w:val="28"/>
          <w:szCs w:val="28"/>
          <w:rtl/>
        </w:rPr>
        <w:t xml:space="preserve">(إذا تزوج الرجل الجارية وهي -)---انظر التزویج</w:t>
      </w:r>
    </w:p>
    <w:p>
      <w:pPr>
        <w:pStyle w:val="BookText"/>
      </w:pPr>
      <w:r>
        <w:rPr>
          <w:rFonts w:ascii="IRNazanin" w:hAnsi="IRNazanin" w:eastAsia="IRNazanin" w:cs="IRNazanin"/>
          <w:lang w:bidi="fa-IR"/>
          <w:color w:val="111111"/>
          <w:sz w:val="28"/>
          <w:szCs w:val="28"/>
          <w:rtl/>
        </w:rPr>
        <w:t xml:space="preserve">(إذا تزوج الرجل المرئة في عدتها -)---انظر التزویج</w:t>
      </w:r>
    </w:p>
    <w:p>
      <w:pPr>
        <w:pStyle w:val="BookText"/>
      </w:pPr>
      <w:r>
        <w:rPr>
          <w:rFonts w:ascii="Amiri" w:hAnsi="Amiri" w:eastAsia="Amiri" w:cs="Amiri"/>
          <w:lang w:bidi="ar-SA"/>
          <w:color w:val="111111"/>
          <w:sz w:val="28"/>
          <w:szCs w:val="28"/>
          <w:rtl/>
        </w:rPr>
        <w:t xml:space="preserve">(إذا تقيأ الصائم فعليه -)---انظر الصوم</w:t>
      </w:r>
    </w:p>
    <w:p>
      <w:pPr>
        <w:pStyle w:val="BookText"/>
      </w:pPr>
      <w:r>
        <w:rPr>
          <w:rFonts w:ascii="Amiri" w:hAnsi="Amiri" w:eastAsia="Amiri" w:cs="Amiri"/>
          <w:lang w:bidi="ar-SA"/>
          <w:color w:val="111111"/>
          <w:sz w:val="28"/>
          <w:szCs w:val="28"/>
          <w:rtl/>
        </w:rPr>
        <w:t xml:space="preserve">(إذا تقيأ الصائم فقد -)---انظر الصوم</w:t>
      </w:r>
    </w:p>
    <w:p>
      <w:pPr>
        <w:pStyle w:val="BookText"/>
      </w:pPr>
      <w:r>
        <w:rPr>
          <w:rFonts w:ascii="Amiri" w:hAnsi="Amiri" w:eastAsia="Amiri" w:cs="Amiri"/>
          <w:lang w:bidi="ar-SA"/>
          <w:color w:val="111111"/>
          <w:sz w:val="28"/>
          <w:szCs w:val="28"/>
          <w:rtl/>
        </w:rPr>
        <w:t xml:space="preserve">(إذا تمتع الرجل بالعمرة -)---انظر العمرة</w:t>
      </w:r>
    </w:p>
    <w:p>
      <w:pPr>
        <w:pStyle w:val="BookText"/>
      </w:pPr>
      <w:r>
        <w:rPr>
          <w:rFonts w:ascii="Amiri" w:hAnsi="Amiri" w:eastAsia="Amiri" w:cs="Amiri"/>
          <w:lang w:bidi="ar-SA"/>
          <w:color w:val="111111"/>
          <w:sz w:val="28"/>
          <w:szCs w:val="28"/>
          <w:rtl/>
        </w:rPr>
        <w:t xml:space="preserve">(إذا حضرت الميت -)---انظر التلقين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دخل عليك اللص -)---انظر اللصوص</w:t>
      </w:r>
    </w:p>
    <w:p>
      <w:pPr>
        <w:pStyle w:val="BookText"/>
      </w:pPr>
      <w:r>
        <w:rPr>
          <w:rFonts w:ascii="IRNazanin" w:hAnsi="IRNazanin" w:eastAsia="IRNazanin" w:cs="IRNazanin"/>
          <w:lang w:bidi="fa-IR"/>
          <w:color w:val="111111"/>
          <w:sz w:val="28"/>
          <w:szCs w:val="28"/>
          <w:rtl/>
        </w:rPr>
        <w:t xml:space="preserve">(إذا دخلت المسجد -)---انظر المسجد</w:t>
      </w:r>
    </w:p>
    <w:p>
      <w:pPr>
        <w:pStyle w:val="BookText"/>
      </w:pPr>
      <w:r>
        <w:rPr>
          <w:rFonts w:ascii="Amiri" w:hAnsi="Amiri" w:eastAsia="Amiri" w:cs="Amiri"/>
          <w:lang w:bidi="ar-SA"/>
          <w:color w:val="111111"/>
          <w:sz w:val="28"/>
          <w:szCs w:val="28"/>
          <w:rtl/>
        </w:rPr>
        <w:t xml:space="preserve">(إذا ذبحت -)---انظر الذبايح</w:t>
      </w:r>
    </w:p>
    <w:p>
      <w:pPr>
        <w:pStyle w:val="BookText"/>
      </w:pPr>
      <w:r>
        <w:rPr>
          <w:rFonts w:ascii="IRNazanin" w:hAnsi="IRNazanin" w:eastAsia="IRNazanin" w:cs="IRNazanin"/>
          <w:lang w:bidi="fa-IR"/>
          <w:color w:val="111111"/>
          <w:sz w:val="28"/>
          <w:szCs w:val="28"/>
          <w:rtl/>
        </w:rPr>
        <w:t xml:space="preserve">(إذا سجد الرجل -)---انظر السجود</w:t>
      </w:r>
    </w:p>
    <w:p>
      <w:pPr>
        <w:pStyle w:val="BookText"/>
      </w:pPr>
      <w:r>
        <w:rPr>
          <w:rFonts w:ascii="Amiri" w:hAnsi="Amiri" w:eastAsia="Amiri" w:cs="Amiri"/>
          <w:lang w:bidi="ar-SA"/>
          <w:color w:val="111111"/>
          <w:sz w:val="28"/>
          <w:szCs w:val="28"/>
          <w:rtl/>
        </w:rPr>
        <w:t xml:space="preserve">(إذا سجدت فكبر-)---انظر السجود</w:t>
      </w:r>
    </w:p>
    <w:p>
      <w:pPr>
        <w:pStyle w:val="BookText"/>
      </w:pPr>
      <w:r>
        <w:rPr>
          <w:rFonts w:ascii="Amiri" w:hAnsi="Amiri" w:eastAsia="Amiri" w:cs="Amiri"/>
          <w:lang w:bidi="ar-SA"/>
          <w:color w:val="111111"/>
          <w:sz w:val="28"/>
          <w:szCs w:val="28"/>
          <w:rtl/>
        </w:rPr>
        <w:t xml:space="preserve">(إذا سرق الصبي -)---انظر السرقة</w:t>
      </w:r>
    </w:p>
    <w:p>
      <w:pPr>
        <w:pStyle w:val="BookText"/>
      </w:pPr>
      <w:r>
        <w:rPr>
          <w:rFonts w:ascii="Amiri" w:hAnsi="Amiri" w:eastAsia="Amiri" w:cs="Amiri"/>
          <w:lang w:bidi="ar-SA"/>
          <w:color w:val="111111"/>
          <w:sz w:val="28"/>
          <w:szCs w:val="28"/>
          <w:rtl/>
        </w:rPr>
        <w:t xml:space="preserve">(اذا سقط في البئر-)---انظر البئر</w:t>
      </w:r>
    </w:p>
    <w:p>
      <w:pPr>
        <w:pStyle w:val="BookText"/>
      </w:pPr>
      <w:r>
        <w:rPr>
          <w:rFonts w:ascii="Amiri" w:hAnsi="Amiri" w:eastAsia="Amiri" w:cs="Amiri"/>
          <w:lang w:bidi="ar-SA"/>
          <w:color w:val="111111"/>
          <w:sz w:val="28"/>
          <w:szCs w:val="28"/>
          <w:rtl/>
        </w:rPr>
        <w:t xml:space="preserve">(إذا صليت خلف امام تأتم به -)---انظر الجماعة</w:t>
      </w:r>
    </w:p>
    <w:p>
      <w:pPr>
        <w:pStyle w:val="BookText"/>
      </w:pPr>
      <w:r>
        <w:rPr>
          <w:rFonts w:ascii="Amiri" w:hAnsi="Amiri" w:eastAsia="Amiri" w:cs="Amiri"/>
          <w:lang w:bidi="ar-SA"/>
          <w:color w:val="111111"/>
          <w:sz w:val="28"/>
          <w:szCs w:val="28"/>
          <w:rtl/>
        </w:rPr>
        <w:t xml:space="preserve">(إذا صليت خلف امام لا -)---انظر الجماعة</w:t>
      </w:r>
    </w:p>
    <w:p>
      <w:pPr>
        <w:pStyle w:val="BookText"/>
      </w:pPr>
      <w:r>
        <w:rPr>
          <w:rFonts w:ascii="Amiri" w:hAnsi="Amiri" w:eastAsia="Amiri" w:cs="Amiri"/>
          <w:lang w:bidi="ar-SA"/>
          <w:color w:val="111111"/>
          <w:sz w:val="28"/>
          <w:szCs w:val="28"/>
          <w:rtl/>
        </w:rPr>
        <w:t xml:space="preserve">(إذا صليت صلاة -)---انظر الجماعة</w:t>
      </w:r>
    </w:p>
    <w:p>
      <w:pPr>
        <w:pStyle w:val="BookText"/>
      </w:pPr>
      <w:r>
        <w:rPr>
          <w:rFonts w:ascii="Amiri" w:hAnsi="Amiri" w:eastAsia="Amiri" w:cs="Amiri"/>
          <w:lang w:bidi="ar-SA"/>
          <w:color w:val="111111"/>
          <w:sz w:val="28"/>
          <w:szCs w:val="28"/>
          <w:rtl/>
        </w:rPr>
        <w:t xml:space="preserve">(إذا صليت على عدو الله -)---انظر الصلاة على الميت</w:t>
      </w:r>
    </w:p>
    <w:p>
      <w:pPr>
        <w:pStyle w:val="BookText"/>
      </w:pPr>
      <w:r>
        <w:rPr>
          <w:rFonts w:ascii="Amiri" w:hAnsi="Amiri" w:eastAsia="Amiri" w:cs="Amiri"/>
          <w:lang w:bidi="ar-SA"/>
          <w:color w:val="111111"/>
          <w:sz w:val="28"/>
          <w:szCs w:val="28"/>
          <w:rtl/>
        </w:rPr>
        <w:t xml:space="preserve">(إذا صليت في السفر -)---انظر السفر</w:t>
      </w:r>
    </w:p>
    <w:p>
      <w:pPr>
        <w:pStyle w:val="BookText"/>
      </w:pPr>
      <w:r>
        <w:rPr>
          <w:rFonts w:ascii="Amiri" w:hAnsi="Amiri" w:eastAsia="Amiri" w:cs="Amiri"/>
          <w:lang w:bidi="ar-SA"/>
          <w:color w:val="111111"/>
          <w:sz w:val="28"/>
          <w:szCs w:val="28"/>
          <w:rtl/>
        </w:rPr>
        <w:t xml:space="preserve">(إذا صليت في مسجد الشجرة -)---انظر التلبية</w:t>
      </w:r>
    </w:p>
    <w:p>
      <w:pPr>
        <w:pStyle w:val="BookText"/>
      </w:pPr>
      <w:r>
        <w:rPr>
          <w:rFonts w:ascii="Amiri" w:hAnsi="Amiri" w:eastAsia="Amiri" w:cs="Amiri"/>
          <w:lang w:bidi="ar-SA"/>
          <w:color w:val="111111"/>
          <w:sz w:val="28"/>
          <w:szCs w:val="28"/>
          <w:rtl/>
        </w:rPr>
        <w:t xml:space="preserve">(إذا ضرب الرجل على رأسه -)---انظر الدية</w:t>
      </w:r>
    </w:p>
    <w:p>
      <w:pPr>
        <w:pStyle w:val="BookText"/>
      </w:pPr>
      <w:r>
        <w:rPr>
          <w:rFonts w:ascii="IRNazanin" w:hAnsi="IRNazanin" w:eastAsia="IRNazanin" w:cs="IRNazanin"/>
          <w:lang w:bidi="fa-IR"/>
          <w:color w:val="111111"/>
          <w:sz w:val="28"/>
          <w:szCs w:val="28"/>
          <w:rtl/>
        </w:rPr>
        <w:t xml:space="preserve">(إذا طاف الرجل -)---انظر الطواف</w:t>
      </w:r>
    </w:p>
    <w:p>
      <w:pPr>
        <w:pStyle w:val="BookText"/>
      </w:pPr>
      <w:r>
        <w:rPr>
          <w:rFonts w:ascii="IRNazanin" w:hAnsi="IRNazanin" w:eastAsia="IRNazanin" w:cs="IRNazanin"/>
          <w:lang w:bidi="fa-IR"/>
          <w:color w:val="111111"/>
          <w:sz w:val="28"/>
          <w:szCs w:val="28"/>
          <w:rtl/>
        </w:rPr>
        <w:t xml:space="preserve">(إذا طلق الرجل امرئته -)---انظر الطلاق</w:t>
      </w:r>
    </w:p>
    <w:p>
      <w:pPr>
        <w:pStyle w:val="BookText"/>
      </w:pPr>
      <w:r>
        <w:rPr>
          <w:rFonts w:ascii="IRNazanin" w:hAnsi="IRNazanin" w:eastAsia="IRNazanin" w:cs="IRNazanin"/>
          <w:lang w:bidi="fa-IR"/>
          <w:color w:val="111111"/>
          <w:sz w:val="28"/>
          <w:szCs w:val="28"/>
          <w:rtl/>
        </w:rPr>
        <w:t xml:space="preserve">(إذا طلق الرجل وهو -)---انظر الارث</w:t>
      </w:r>
    </w:p>
    <w:p>
      <w:pPr>
        <w:pStyle w:val="BookText"/>
      </w:pPr>
      <w:r>
        <w:rPr>
          <w:rFonts w:ascii="IRNazanin" w:hAnsi="IRNazanin" w:eastAsia="IRNazanin" w:cs="IRNazanin"/>
          <w:lang w:bidi="fa-IR"/>
          <w:color w:val="111111"/>
          <w:sz w:val="28"/>
          <w:szCs w:val="28"/>
          <w:rtl/>
        </w:rPr>
        <w:t xml:space="preserve">(إذا عطس الرجل -)---انظر العطاس</w:t>
      </w:r>
    </w:p>
    <w:p>
      <w:pPr>
        <w:pStyle w:val="BookText"/>
      </w:pPr>
      <w:r>
        <w:rPr>
          <w:rFonts w:ascii="Amiri" w:hAnsi="Amiri" w:eastAsia="Amiri" w:cs="Amiri"/>
          <w:lang w:bidi="ar-SA"/>
          <w:color w:val="111111"/>
          <w:sz w:val="28"/>
          <w:szCs w:val="28"/>
          <w:rtl/>
        </w:rPr>
        <w:t xml:space="preserve">(إذا فاتك شيء -)---انظر الجماعة</w:t>
      </w:r>
    </w:p>
    <w:p>
      <w:pPr>
        <w:pStyle w:val="BookText"/>
      </w:pPr>
      <w:r>
        <w:rPr>
          <w:rFonts w:ascii="IRNazanin" w:hAnsi="IRNazanin" w:eastAsia="IRNazanin" w:cs="IRNazanin"/>
          <w:lang w:bidi="fa-IR"/>
          <w:color w:val="111111"/>
          <w:sz w:val="28"/>
          <w:szCs w:val="28"/>
          <w:rtl/>
        </w:rPr>
        <w:t xml:space="preserve">(إذا فرغ الرجل -)---انظرزمزم</w:t>
      </w:r>
    </w:p>
    <w:p>
      <w:pPr>
        <w:pStyle w:val="BookText"/>
      </w:pPr>
      <w:r>
        <w:rPr>
          <w:rFonts w:ascii="IRNazanin" w:hAnsi="IRNazanin" w:eastAsia="IRNazanin" w:cs="IRNazanin"/>
          <w:lang w:bidi="fa-IR"/>
          <w:color w:val="111111"/>
          <w:sz w:val="28"/>
          <w:szCs w:val="28"/>
          <w:rtl/>
        </w:rPr>
        <w:t xml:space="preserve">(إذا قتل الحر-)---انظر القتل</w:t>
      </w:r>
    </w:p>
    <w:p>
      <w:pPr>
        <w:pStyle w:val="BookText"/>
      </w:pPr>
      <w:r>
        <w:rPr>
          <w:rFonts w:ascii="IRNazanin" w:hAnsi="IRNazanin" w:eastAsia="IRNazanin" w:cs="IRNazanin"/>
          <w:lang w:bidi="fa-IR"/>
          <w:color w:val="111111"/>
          <w:sz w:val="28"/>
          <w:szCs w:val="28"/>
          <w:rtl/>
        </w:rPr>
        <w:t xml:space="preserve">(إذا قتل الرجل أباه -)انظر الارث</w:t>
      </w:r>
    </w:p>
    <w:p>
      <w:pPr>
        <w:pStyle w:val="BookText"/>
      </w:pPr>
      <w:r>
        <w:rPr>
          <w:rFonts w:ascii="Amiri" w:hAnsi="Amiri" w:eastAsia="Amiri" w:cs="Amiri"/>
          <w:lang w:bidi="ar-SA"/>
          <w:color w:val="111111"/>
          <w:sz w:val="28"/>
          <w:szCs w:val="28"/>
          <w:rtl/>
        </w:rPr>
        <w:t xml:space="preserve">(إذا قتلت المرأة -)---انظر الدية</w:t>
      </w:r>
    </w:p>
    <w:p>
      <w:pPr>
        <w:pStyle w:val="BookText"/>
      </w:pPr>
      <w:r>
        <w:rPr>
          <w:rFonts w:ascii="IRNazanin" w:hAnsi="IRNazanin" w:eastAsia="IRNazanin" w:cs="IRNazanin"/>
          <w:lang w:bidi="fa-IR"/>
          <w:color w:val="111111"/>
          <w:sz w:val="28"/>
          <w:szCs w:val="28"/>
          <w:rtl/>
        </w:rPr>
        <w:t xml:space="preserve">(إذا قدر الرجل -)---انظرالحج</w:t>
      </w:r>
    </w:p>
    <w:p>
      <w:pPr>
        <w:pStyle w:val="BookText"/>
      </w:pPr>
      <w:r>
        <w:rPr>
          <w:rFonts w:ascii="Amiri" w:hAnsi="Amiri" w:eastAsia="Amiri" w:cs="Amiri"/>
          <w:lang w:bidi="ar-SA"/>
          <w:color w:val="111111"/>
          <w:sz w:val="28"/>
          <w:szCs w:val="28"/>
          <w:rtl/>
        </w:rPr>
        <w:t xml:space="preserve">(إذا قذف الرجل امرأته فانه يلاعنها -)---انظر اللعان</w:t>
      </w:r>
    </w:p>
    <w:p>
      <w:pPr>
        <w:pStyle w:val="BookText"/>
      </w:pPr>
      <w:r>
        <w:rPr>
          <w:rFonts w:ascii="Amiri" w:hAnsi="Amiri" w:eastAsia="Amiri" w:cs="Amiri"/>
          <w:lang w:bidi="ar-SA"/>
          <w:color w:val="111111"/>
          <w:sz w:val="28"/>
          <w:szCs w:val="28"/>
          <w:rtl/>
        </w:rPr>
        <w:t xml:space="preserve">(إذا قذف الرجل امرأته يلاعنها -)---انظر اللعان</w:t>
      </w:r>
    </w:p>
    <w:p>
      <w:pPr>
        <w:pStyle w:val="BookText"/>
      </w:pPr>
      <w:r>
        <w:rPr>
          <w:rFonts w:ascii="IRNazanin" w:hAnsi="IRNazanin" w:eastAsia="IRNazanin" w:cs="IRNazanin"/>
          <w:lang w:bidi="fa-IR"/>
          <w:color w:val="111111"/>
          <w:sz w:val="28"/>
          <w:szCs w:val="28"/>
          <w:rtl/>
        </w:rPr>
        <w:t xml:space="preserve">(إذا قذف العبد الحر-)---انظر القذف</w:t>
      </w:r>
    </w:p>
    <w:p>
      <w:pPr>
        <w:pStyle w:val="BookText"/>
      </w:pPr>
      <w:r>
        <w:rPr>
          <w:rFonts w:ascii="IRNazanin" w:hAnsi="IRNazanin" w:eastAsia="IRNazanin" w:cs="IRNazanin"/>
          <w:lang w:bidi="fa-IR"/>
          <w:color w:val="111111"/>
          <w:sz w:val="28"/>
          <w:szCs w:val="28"/>
          <w:rtl/>
        </w:rPr>
        <w:t xml:space="preserve">(إذا قمت -)---انظر التشهد</w:t>
      </w:r>
    </w:p>
    <w:p>
      <w:pPr>
        <w:pStyle w:val="BookText"/>
      </w:pPr>
      <w:r>
        <w:rPr>
          <w:rFonts w:ascii="Amiri" w:hAnsi="Amiri" w:eastAsia="Amiri" w:cs="Amiri"/>
          <w:lang w:bidi="ar-SA"/>
          <w:color w:val="111111"/>
          <w:sz w:val="28"/>
          <w:szCs w:val="28"/>
          <w:rtl/>
        </w:rPr>
        <w:t xml:space="preserve">(إذا كان الرجل على عمل-)---انظر العمل</w:t>
      </w:r>
    </w:p>
    <w:p>
      <w:pPr>
        <w:pStyle w:val="BookText"/>
      </w:pPr>
      <w:r>
        <w:rPr>
          <w:rFonts w:ascii="Amiri" w:hAnsi="Amiri" w:eastAsia="Amiri" w:cs="Amiri"/>
          <w:lang w:bidi="ar-SA"/>
          <w:color w:val="111111"/>
          <w:sz w:val="28"/>
          <w:szCs w:val="28"/>
          <w:rtl/>
        </w:rPr>
        <w:t xml:space="preserve">(إذا كان العبد تحته -)---انظر الطلاق</w:t>
      </w:r>
    </w:p>
    <w:p>
      <w:pPr>
        <w:pStyle w:val="BookText"/>
      </w:pPr>
      <w:r>
        <w:rPr>
          <w:rFonts w:ascii="Amiri" w:hAnsi="Amiri" w:eastAsia="Amiri" w:cs="Amiri"/>
          <w:lang w:bidi="ar-SA"/>
          <w:color w:val="111111"/>
          <w:sz w:val="28"/>
          <w:szCs w:val="28"/>
          <w:rtl/>
        </w:rPr>
        <w:t xml:space="preserve">(إذا كان على الرجل شيء من صوم -)---انظر القضاء</w:t>
      </w:r>
    </w:p>
    <w:p>
      <w:pPr>
        <w:pStyle w:val="BookText"/>
      </w:pPr>
      <w:r>
        <w:rPr>
          <w:rFonts w:ascii="Amiri" w:hAnsi="Amiri" w:eastAsia="Amiri" w:cs="Amiri"/>
          <w:lang w:bidi="ar-SA"/>
          <w:color w:val="111111"/>
          <w:sz w:val="28"/>
          <w:szCs w:val="28"/>
          <w:rtl/>
        </w:rPr>
        <w:t xml:space="preserve">(إذا كان للرجل منكم الجارية -)---انظر الجارية</w:t>
      </w:r>
    </w:p>
    <w:p>
      <w:pPr>
        <w:pStyle w:val="BookText"/>
      </w:pPr>
      <w:r>
        <w:rPr>
          <w:rFonts w:ascii="Amiri" w:hAnsi="Amiri" w:eastAsia="Amiri" w:cs="Amiri"/>
          <w:lang w:bidi="ar-SA"/>
          <w:color w:val="111111"/>
          <w:sz w:val="28"/>
          <w:szCs w:val="28"/>
          <w:rtl/>
        </w:rPr>
        <w:t xml:space="preserve">(إذا كانت الهبة -)---انظر الهبة</w:t>
      </w:r>
    </w:p>
    <w:p>
      <w:pPr>
        <w:pStyle w:val="BookText"/>
      </w:pPr>
      <w:r>
        <w:rPr>
          <w:rFonts w:ascii="Amiri" w:hAnsi="Amiri" w:eastAsia="Amiri" w:cs="Amiri"/>
          <w:lang w:bidi="ar-SA"/>
          <w:color w:val="111111"/>
          <w:sz w:val="28"/>
          <w:szCs w:val="28"/>
          <w:rtl/>
        </w:rPr>
        <w:t xml:space="preserve">(إذا كنت حلالا -)---انظر الحرم</w:t>
      </w:r>
    </w:p>
    <w:p>
      <w:pPr>
        <w:pStyle w:val="BookText"/>
      </w:pPr>
      <w:r>
        <w:rPr>
          <w:rFonts w:ascii="Amiri" w:hAnsi="Amiri" w:eastAsia="Amiri" w:cs="Amiri"/>
          <w:lang w:bidi="ar-SA"/>
          <w:color w:val="111111"/>
          <w:sz w:val="28"/>
          <w:szCs w:val="28"/>
          <w:rtl/>
        </w:rPr>
        <w:t xml:space="preserve">(إذا كنت دخلت -)---انظر الصلاة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كنت محلا -)---انظرالحرم</w:t>
      </w:r>
    </w:p>
    <w:p>
      <w:pPr>
        <w:pStyle w:val="BookText"/>
      </w:pPr>
      <w:r>
        <w:rPr>
          <w:rFonts w:ascii="IRNazanin" w:hAnsi="IRNazanin" w:eastAsia="IRNazanin" w:cs="IRNazanin"/>
          <w:lang w:bidi="fa-IR"/>
          <w:color w:val="111111"/>
          <w:sz w:val="28"/>
          <w:szCs w:val="28"/>
          <w:rtl/>
        </w:rPr>
        <w:t xml:space="preserve">(إذا لاعن الرجل -)---انظر اللعان</w:t>
      </w:r>
    </w:p>
    <w:p>
      <w:pPr>
        <w:pStyle w:val="BookText"/>
      </w:pPr>
      <w:r>
        <w:rPr>
          <w:rFonts w:ascii="IRNazanin" w:hAnsi="IRNazanin" w:eastAsia="IRNazanin" w:cs="IRNazanin"/>
          <w:lang w:bidi="fa-IR"/>
          <w:color w:val="111111"/>
          <w:sz w:val="28"/>
          <w:szCs w:val="28"/>
          <w:rtl/>
        </w:rPr>
        <w:t xml:space="preserve">(إذا لم تدر اربعا-)---انظر السهو</w:t>
      </w:r>
    </w:p>
    <w:p>
      <w:pPr>
        <w:pStyle w:val="BookText"/>
      </w:pPr>
      <w:r>
        <w:rPr>
          <w:rFonts w:ascii="Amiri" w:hAnsi="Amiri" w:eastAsia="Amiri" w:cs="Amiri"/>
          <w:lang w:bidi="ar-SA"/>
          <w:color w:val="111111"/>
          <w:sz w:val="28"/>
          <w:szCs w:val="28"/>
          <w:rtl/>
        </w:rPr>
        <w:t xml:space="preserve">(إذا لم تدر ثنتين-)---انظر السهو</w:t>
      </w:r>
    </w:p>
    <w:p>
      <w:pPr>
        <w:pStyle w:val="BookText"/>
      </w:pPr>
      <w:r>
        <w:rPr>
          <w:rFonts w:ascii="Amiri" w:hAnsi="Amiri" w:eastAsia="Amiri" w:cs="Amiri"/>
          <w:lang w:bidi="ar-SA"/>
          <w:color w:val="111111"/>
          <w:sz w:val="28"/>
          <w:szCs w:val="28"/>
          <w:rtl/>
        </w:rPr>
        <w:t xml:space="preserve">(إذا لم يجد الرجل-)---انظر التيمم</w:t>
      </w:r>
    </w:p>
    <w:p>
      <w:pPr>
        <w:pStyle w:val="BookText"/>
      </w:pPr>
      <w:r>
        <w:rPr>
          <w:rFonts w:ascii="Amiri" w:hAnsi="Amiri" w:eastAsia="Amiri" w:cs="Amiri"/>
          <w:lang w:bidi="ar-SA"/>
          <w:color w:val="111111"/>
          <w:sz w:val="28"/>
          <w:szCs w:val="28"/>
          <w:rtl/>
        </w:rPr>
        <w:t xml:space="preserve">(إذا نسي أن يسلم -)---انظر التسليم</w:t>
      </w:r>
    </w:p>
    <w:p>
      <w:pPr>
        <w:pStyle w:val="BookText"/>
      </w:pPr>
      <w:r>
        <w:rPr>
          <w:rFonts w:ascii="Amiri" w:hAnsi="Amiri" w:eastAsia="Amiri" w:cs="Amiri"/>
          <w:lang w:bidi="ar-SA"/>
          <w:color w:val="111111"/>
          <w:sz w:val="28"/>
          <w:szCs w:val="28"/>
          <w:rtl/>
        </w:rPr>
        <w:t xml:space="preserve">(إذا نسي الرجل أن يغسل يمينه -)---انظر الوضوء</w:t>
      </w:r>
    </w:p>
    <w:p>
      <w:pPr>
        <w:pStyle w:val="BookText"/>
      </w:pPr>
      <w:r>
        <w:rPr>
          <w:rFonts w:ascii="Amiri" w:hAnsi="Amiri" w:eastAsia="Amiri" w:cs="Amiri"/>
          <w:lang w:bidi="ar-SA"/>
          <w:color w:val="111111"/>
          <w:sz w:val="28"/>
          <w:szCs w:val="28"/>
          <w:rtl/>
        </w:rPr>
        <w:t xml:space="preserve">(إذا نكح الرجل عبده -)---انظر الطلاق</w:t>
      </w:r>
    </w:p>
    <w:p>
      <w:pPr>
        <w:pStyle w:val="BookText"/>
      </w:pPr>
      <w:r>
        <w:rPr>
          <w:rFonts w:ascii="Amiri" w:hAnsi="Amiri" w:eastAsia="Amiri" w:cs="Amiri"/>
          <w:lang w:bidi="ar-SA"/>
          <w:color w:val="111111"/>
          <w:sz w:val="28"/>
          <w:szCs w:val="28"/>
          <w:rtl/>
        </w:rPr>
        <w:t xml:space="preserve">(إذا وقع الحر -)---انظر القرعة</w:t>
      </w:r>
    </w:p>
    <w:p>
      <w:pPr>
        <w:pStyle w:val="BookText"/>
      </w:pPr>
      <w:r>
        <w:rPr>
          <w:rFonts w:ascii="IRNazanin" w:hAnsi="IRNazanin" w:eastAsia="IRNazanin" w:cs="IRNazanin"/>
          <w:lang w:bidi="fa-IR"/>
          <w:color w:val="111111"/>
          <w:sz w:val="28"/>
          <w:szCs w:val="28"/>
          <w:rtl/>
        </w:rPr>
        <w:t xml:space="preserve">(إذا وقع المسلم -)---انظر الارث</w:t>
      </w:r>
    </w:p>
    <w:p>
      <w:pPr>
        <w:pStyle w:val="BookText"/>
      </w:pPr>
      <w:r>
        <w:rPr>
          <w:rFonts w:ascii="Amiri" w:hAnsi="Amiri" w:eastAsia="Amiri" w:cs="Amiri"/>
          <w:lang w:bidi="ar-SA"/>
          <w:color w:val="111111"/>
          <w:sz w:val="28"/>
          <w:szCs w:val="28"/>
          <w:rtl/>
        </w:rPr>
        <w:t xml:space="preserve">(إذا هلك العارية -)---انظر العارية</w:t>
      </w:r>
    </w:p>
    <w:p>
      <w:pPr>
        <w:pStyle w:val="BookText"/>
      </w:pPr>
      <w:r>
        <w:rPr>
          <w:rFonts w:ascii="Amiri" w:hAnsi="Amiri" w:eastAsia="Amiri" w:cs="Amiri"/>
          <w:lang w:bidi="ar-SA"/>
          <w:color w:val="111111"/>
          <w:sz w:val="28"/>
          <w:szCs w:val="28"/>
          <w:rtl/>
        </w:rPr>
        <w:t xml:space="preserve">(ارى ان لايحلف -)---انظر الحلف</w:t>
      </w:r>
    </w:p>
    <w:p>
      <w:pPr>
        <w:pStyle w:val="BookText"/>
      </w:pPr>
      <w:r>
        <w:rPr>
          <w:rFonts w:ascii="Amiri" w:hAnsi="Amiri" w:eastAsia="Amiri" w:cs="Amiri"/>
          <w:lang w:bidi="ar-SA"/>
          <w:color w:val="111111"/>
          <w:sz w:val="28"/>
          <w:szCs w:val="28"/>
          <w:rtl/>
        </w:rPr>
        <w:t xml:space="preserve">(ارأيت ان اخذ شارب النبيذ -)---انظر النبيذ</w:t>
      </w:r>
    </w:p>
    <w:p>
      <w:pPr>
        <w:pStyle w:val="BookText"/>
      </w:pPr>
      <w:r>
        <w:rPr>
          <w:rFonts w:ascii="Amiri" w:hAnsi="Amiri" w:eastAsia="Amiri" w:cs="Amiri"/>
          <w:lang w:bidi="ar-SA"/>
          <w:color w:val="111111"/>
          <w:sz w:val="28"/>
          <w:szCs w:val="28"/>
          <w:rtl/>
        </w:rPr>
        <w:t xml:space="preserve">( ارأيت الرجل التاجر -)---انظر الحج</w:t>
      </w:r>
    </w:p>
    <w:p>
      <w:pPr>
        <w:pStyle w:val="BookText"/>
      </w:pPr>
      <w:r>
        <w:rPr>
          <w:rFonts w:ascii="IRNazanin" w:hAnsi="IRNazanin" w:eastAsia="IRNazanin" w:cs="IRNazanin"/>
          <w:lang w:bidi="fa-IR"/>
          <w:color w:val="111111"/>
          <w:sz w:val="28"/>
          <w:szCs w:val="28"/>
          <w:rtl/>
        </w:rPr>
        <w:t xml:space="preserve">(ارأيت النبي صلی الله علیه واله-)---انظر الحدود</w:t>
      </w:r>
    </w:p>
    <w:p>
      <w:pPr>
        <w:pStyle w:val="BookText"/>
      </w:pPr>
      <w:r>
        <w:rPr>
          <w:rFonts w:ascii="IRNazanin" w:hAnsi="IRNazanin" w:eastAsia="IRNazanin" w:cs="IRNazanin"/>
          <w:lang w:bidi="fa-IR"/>
          <w:color w:val="111111"/>
          <w:sz w:val="28"/>
          <w:szCs w:val="28"/>
          <w:rtl/>
        </w:rPr>
        <w:t xml:space="preserve">(استغفر رسول الله صلی الله علیه واله-)---انظر الحلق</w:t>
      </w:r>
    </w:p>
    <w:p>
      <w:pPr>
        <w:pStyle w:val="BookText"/>
      </w:pPr>
      <w:r>
        <w:rPr>
          <w:rFonts w:ascii="Amiri" w:hAnsi="Amiri" w:eastAsia="Amiri" w:cs="Amiri"/>
          <w:lang w:bidi="ar-SA"/>
          <w:color w:val="111111"/>
          <w:sz w:val="28"/>
          <w:szCs w:val="28"/>
          <w:rtl/>
        </w:rPr>
        <w:t xml:space="preserve">(استي الائمة -)---نظرالقنوت</w:t>
      </w:r>
    </w:p>
    <w:p>
      <w:pPr>
        <w:pStyle w:val="BookText"/>
      </w:pPr>
      <w:r>
        <w:rPr>
          <w:rFonts w:ascii="Amiri" w:hAnsi="Amiri" w:eastAsia="Amiri" w:cs="Amiri"/>
          <w:lang w:bidi="ar-SA"/>
          <w:color w:val="111111"/>
          <w:sz w:val="28"/>
          <w:szCs w:val="28"/>
          <w:rtl/>
        </w:rPr>
        <w:t xml:space="preserve">(اشتري ابي ارضا-)---انظر الصرف</w:t>
      </w:r>
    </w:p>
    <w:p>
      <w:pPr>
        <w:pStyle w:val="BookText"/>
      </w:pPr>
      <w:r>
        <w:rPr>
          <w:rFonts w:ascii="Amiri" w:hAnsi="Amiri" w:eastAsia="Amiri" w:cs="Amiri"/>
          <w:lang w:bidi="ar-SA"/>
          <w:color w:val="111111"/>
          <w:sz w:val="28"/>
          <w:szCs w:val="28"/>
          <w:rtl/>
        </w:rPr>
        <w:t xml:space="preserve">(اطعم يوم الفطر-)---انظر الفطر</w:t>
      </w:r>
    </w:p>
    <w:p>
      <w:pPr>
        <w:pStyle w:val="BookText"/>
      </w:pPr>
      <w:r>
        <w:rPr>
          <w:rFonts w:ascii="Amiri" w:hAnsi="Amiri" w:eastAsia="Amiri" w:cs="Amiri"/>
          <w:lang w:bidi="ar-SA"/>
          <w:color w:val="111111"/>
          <w:sz w:val="28"/>
          <w:szCs w:val="28"/>
          <w:rtl/>
        </w:rPr>
        <w:t xml:space="preserve">(الا اخبركم -)---انظر العلم</w:t>
      </w:r>
    </w:p>
    <w:p>
      <w:pPr>
        <w:pStyle w:val="BookText"/>
      </w:pPr>
      <w:r>
        <w:rPr>
          <w:rFonts w:ascii="Amiri" w:hAnsi="Amiri" w:eastAsia="Amiri" w:cs="Amiri"/>
          <w:lang w:bidi="ar-SA"/>
          <w:color w:val="111111"/>
          <w:sz w:val="28"/>
          <w:szCs w:val="28"/>
          <w:rtl/>
        </w:rPr>
        <w:t xml:space="preserve">(الاماعلمتم -)---انظر الصيد</w:t>
      </w:r>
    </w:p>
    <w:p>
      <w:pPr>
        <w:pStyle w:val="BookText"/>
      </w:pPr>
      <w:r>
        <w:rPr>
          <w:rFonts w:ascii="Amiri" w:hAnsi="Amiri" w:eastAsia="Amiri" w:cs="Amiri"/>
          <w:lang w:bidi="ar-SA"/>
          <w:color w:val="111111"/>
          <w:sz w:val="28"/>
          <w:szCs w:val="28"/>
          <w:rtl/>
        </w:rPr>
        <w:t xml:space="preserve">(اليلااحرم -)---انظر الاحرام</w:t>
      </w:r>
    </w:p>
    <w:p>
      <w:pPr>
        <w:pStyle w:val="BookText"/>
      </w:pPr>
      <w:r>
        <w:rPr>
          <w:rFonts w:ascii="IRNazanin" w:hAnsi="IRNazanin" w:eastAsia="IRNazanin" w:cs="IRNazanin"/>
          <w:lang w:bidi="fa-IR"/>
          <w:color w:val="111111"/>
          <w:sz w:val="28"/>
          <w:szCs w:val="28"/>
          <w:rtl/>
        </w:rPr>
        <w:t xml:space="preserve">(ام ولد رجل -)---انظر الرضاع</w:t>
      </w:r>
    </w:p>
    <w:p>
      <w:pPr>
        <w:pStyle w:val="BookText"/>
      </w:pPr>
      <w:r>
        <w:rPr>
          <w:rFonts w:ascii="Amiri" w:hAnsi="Amiri" w:eastAsia="Amiri" w:cs="Amiri"/>
          <w:lang w:bidi="ar-SA"/>
          <w:color w:val="111111"/>
          <w:sz w:val="28"/>
          <w:szCs w:val="28"/>
          <w:rtl/>
        </w:rPr>
        <w:t xml:space="preserve">(امرأة بلغها -)---انظر العدة</w:t>
      </w:r>
    </w:p>
    <w:p>
      <w:pPr>
        <w:pStyle w:val="BookText"/>
      </w:pPr>
      <w:r>
        <w:rPr>
          <w:rFonts w:ascii="Amiri" w:hAnsi="Amiri" w:eastAsia="Amiri" w:cs="Amiri"/>
          <w:lang w:bidi="ar-SA"/>
          <w:color w:val="111111"/>
          <w:sz w:val="28"/>
          <w:szCs w:val="28"/>
          <w:rtl/>
        </w:rPr>
        <w:t xml:space="preserve">(امرأة ولدت -)---انظر الرضاع</w:t>
      </w:r>
    </w:p>
    <w:p>
      <w:pPr>
        <w:pStyle w:val="BookText"/>
      </w:pPr>
      <w:r>
        <w:rPr>
          <w:rFonts w:ascii="IRNazanin" w:hAnsi="IRNazanin" w:eastAsia="IRNazanin" w:cs="IRNazanin"/>
          <w:lang w:bidi="fa-IR"/>
          <w:color w:val="111111"/>
          <w:sz w:val="28"/>
          <w:szCs w:val="28"/>
          <w:rtl/>
        </w:rPr>
        <w:t xml:space="preserve">(امرنا ابو عبدالله علیه السلام-)---انظر مكة</w:t>
      </w:r>
    </w:p>
    <w:p>
      <w:pPr>
        <w:pStyle w:val="BookText"/>
      </w:pPr>
      <w:r>
        <w:rPr>
          <w:rFonts w:ascii="IRNazanin" w:hAnsi="IRNazanin" w:eastAsia="IRNazanin" w:cs="IRNazanin"/>
          <w:lang w:bidi="fa-IR"/>
          <w:color w:val="111111"/>
          <w:sz w:val="28"/>
          <w:szCs w:val="28"/>
          <w:rtl/>
        </w:rPr>
        <w:t xml:space="preserve">(ان ابا عبدالله علیه السلام كان يأكل متربعا -)---انظر الاكل</w:t>
      </w:r>
    </w:p>
    <w:p>
      <w:pPr>
        <w:pStyle w:val="BookText"/>
      </w:pPr>
      <w:r>
        <w:rPr>
          <w:rFonts w:ascii="IRNazanin" w:hAnsi="IRNazanin" w:eastAsia="IRNazanin" w:cs="IRNazanin"/>
          <w:lang w:bidi="fa-IR"/>
          <w:color w:val="111111"/>
          <w:sz w:val="28"/>
          <w:szCs w:val="28"/>
          <w:rtl/>
        </w:rPr>
        <w:t xml:space="preserve">(ان ابي اشتری ارضا-)---انظر البيع</w:t>
      </w:r>
    </w:p>
    <w:p>
      <w:pPr>
        <w:pStyle w:val="BookText"/>
      </w:pPr>
      <w:r>
        <w:rPr>
          <w:rFonts w:ascii="IRNazanin" w:hAnsi="IRNazanin" w:eastAsia="IRNazanin" w:cs="IRNazanin"/>
          <w:lang w:bidi="fa-IR"/>
          <w:color w:val="111111"/>
          <w:sz w:val="28"/>
          <w:szCs w:val="28"/>
          <w:rtl/>
        </w:rPr>
        <w:t xml:space="preserve">(ان اغتا الناس -)---انظر القتل</w:t>
      </w:r>
    </w:p>
    <w:p>
      <w:pPr>
        <w:pStyle w:val="BookText"/>
      </w:pPr>
      <w:r>
        <w:rPr>
          <w:rFonts w:ascii="Amiri" w:hAnsi="Amiri" w:eastAsia="Amiri" w:cs="Amiri"/>
          <w:lang w:bidi="ar-SA"/>
          <w:color w:val="111111"/>
          <w:sz w:val="28"/>
          <w:szCs w:val="28"/>
          <w:rtl/>
        </w:rPr>
        <w:t xml:space="preserve">(ان امامة بنت -)---انظر الوصية</w:t>
      </w:r>
    </w:p>
    <w:p>
      <w:pPr>
        <w:pStyle w:val="BookText"/>
      </w:pPr>
      <w:r>
        <w:rPr>
          <w:rFonts w:ascii="Amiri" w:hAnsi="Amiri" w:eastAsia="Amiri" w:cs="Amiri"/>
          <w:lang w:bidi="ar-SA"/>
          <w:color w:val="111111"/>
          <w:sz w:val="28"/>
          <w:szCs w:val="28"/>
          <w:rtl/>
        </w:rPr>
        <w:t xml:space="preserve">(ان امرأة بلغها -)---انظر العدة</w:t>
      </w:r>
    </w:p>
    <w:p>
      <w:pPr>
        <w:pStyle w:val="BookText"/>
      </w:pPr>
      <w:r>
        <w:rPr>
          <w:rFonts w:ascii="Amiri" w:hAnsi="Amiri" w:eastAsia="Amiri" w:cs="Amiri"/>
          <w:lang w:bidi="ar-SA"/>
          <w:color w:val="111111"/>
          <w:sz w:val="28"/>
          <w:szCs w:val="28"/>
          <w:rtl/>
        </w:rPr>
        <w:t xml:space="preserve">(أن امرأتي صلبت-)---انظر الرضاع</w:t>
      </w:r>
    </w:p>
    <w:p>
      <w:pPr>
        <w:pStyle w:val="BookText"/>
      </w:pPr>
      <w:r>
        <w:rPr>
          <w:rFonts w:ascii="Amiri" w:hAnsi="Amiri" w:eastAsia="Amiri" w:cs="Amiri"/>
          <w:lang w:bidi="ar-SA"/>
          <w:color w:val="111111"/>
          <w:sz w:val="28"/>
          <w:szCs w:val="28"/>
          <w:rtl/>
        </w:rPr>
        <w:t xml:space="preserve">(ان اهل مكة -)---انظر الإتمام</w:t>
      </w:r>
    </w:p>
    <w:p>
      <w:pPr>
        <w:pStyle w:val="BookText"/>
      </w:pPr>
      <w:r>
        <w:rPr>
          <w:rFonts w:ascii="Amiri" w:hAnsi="Amiri" w:eastAsia="Amiri" w:cs="Amiri"/>
          <w:lang w:bidi="ar-SA"/>
          <w:color w:val="111111"/>
          <w:sz w:val="28"/>
          <w:szCs w:val="28"/>
          <w:rtl/>
        </w:rPr>
        <w:t xml:space="preserve">(ان تجتنبوا -)---انظر الكبائر</w:t>
      </w:r>
    </w:p>
    <w:p>
      <w:pPr>
        <w:pStyle w:val="BookText"/>
      </w:pPr>
      <w:r>
        <w:rPr>
          <w:rFonts w:ascii="Amiri" w:hAnsi="Amiri" w:eastAsia="Amiri" w:cs="Amiri"/>
          <w:lang w:bidi="ar-SA"/>
          <w:color w:val="111111"/>
          <w:sz w:val="28"/>
          <w:szCs w:val="28"/>
          <w:rtl/>
        </w:rPr>
        <w:t xml:space="preserve">(ان خشيت أن لا تقوم -)---انظر الليل</w:t>
      </w:r>
    </w:p>
    <w:p>
      <w:pPr>
        <w:pStyle w:val="BookText"/>
      </w:pPr>
      <w:r>
        <w:rPr>
          <w:rFonts w:ascii="IRNazanin" w:hAnsi="IRNazanin" w:eastAsia="IRNazanin" w:cs="IRNazanin"/>
          <w:lang w:bidi="fa-IR"/>
          <w:color w:val="111111"/>
          <w:sz w:val="28"/>
          <w:szCs w:val="28"/>
          <w:rtl/>
        </w:rPr>
        <w:t xml:space="preserve">(ان الخمر رأس -)---انظر الخمر</w:t>
      </w:r>
    </w:p>
    <w:p>
      <w:pPr>
        <w:pStyle w:val="BookText"/>
      </w:pPr>
      <w:r>
        <w:rPr>
          <w:rFonts w:ascii="IRNazanin" w:hAnsi="IRNazanin" w:eastAsia="IRNazanin" w:cs="IRNazanin"/>
          <w:lang w:bidi="fa-IR"/>
          <w:color w:val="111111"/>
          <w:sz w:val="28"/>
          <w:szCs w:val="28"/>
          <w:rtl/>
        </w:rPr>
        <w:t xml:space="preserve">(ان ذکرت وانت -)---انظر الوضوء</w:t>
      </w:r>
    </w:p>
    <w:p>
      <w:pPr>
        <w:pStyle w:val="BookText"/>
      </w:pPr>
      <w:r>
        <w:rPr>
          <w:rFonts w:ascii="IRNazanin" w:hAnsi="IRNazanin" w:eastAsia="IRNazanin" w:cs="IRNazanin"/>
          <w:lang w:bidi="fa-IR"/>
          <w:color w:val="111111"/>
          <w:sz w:val="28"/>
          <w:szCs w:val="28"/>
          <w:rtl/>
        </w:rPr>
        <w:t xml:space="preserve">(أن رجلا سئل -)---انظر الحجام</w:t>
      </w:r>
    </w:p>
    <w:p>
      <w:pPr>
        <w:pStyle w:val="BookText"/>
      </w:pPr>
      <w:r>
        <w:rPr>
          <w:rFonts w:ascii="IRNazanin" w:hAnsi="IRNazanin" w:eastAsia="IRNazanin" w:cs="IRNazanin"/>
          <w:lang w:bidi="fa-IR"/>
          <w:color w:val="111111"/>
          <w:sz w:val="28"/>
          <w:szCs w:val="28"/>
          <w:rtl/>
        </w:rPr>
        <w:t xml:space="preserve">(أن رسول الله صلی الله علیه واله اجاز شهادة -)---انظر الشهادة</w:t>
      </w:r>
    </w:p>
    <w:p>
      <w:pPr>
        <w:pStyle w:val="BookText"/>
      </w:pPr>
      <w:r>
        <w:rPr>
          <w:rFonts w:ascii="IRNazanin" w:hAnsi="IRNazanin" w:eastAsia="IRNazanin" w:cs="IRNazanin"/>
          <w:lang w:bidi="fa-IR"/>
          <w:color w:val="111111"/>
          <w:sz w:val="28"/>
          <w:szCs w:val="28"/>
          <w:rtl/>
        </w:rPr>
        <w:t xml:space="preserve">(أن رسول الله صلی الله علیه واله اعطی -)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المزارعة</w:t>
      </w:r>
    </w:p>
    <w:p>
      <w:pPr>
        <w:pStyle w:val="BookText"/>
      </w:pPr>
      <w:r>
        <w:rPr>
          <w:rFonts w:ascii="IRNazanin" w:hAnsi="IRNazanin" w:eastAsia="IRNazanin" w:cs="IRNazanin"/>
          <w:lang w:bidi="fa-IR"/>
          <w:color w:val="111111"/>
          <w:sz w:val="28"/>
          <w:szCs w:val="28"/>
          <w:rtl/>
        </w:rPr>
        <w:t xml:space="preserve">(ان رسول الله صلی الله علیه واله حین حج-)---انظر الحج</w:t>
      </w:r>
    </w:p>
    <w:p>
      <w:pPr>
        <w:pStyle w:val="BookText"/>
      </w:pPr>
      <w:r>
        <w:rPr>
          <w:rFonts w:ascii="IRNazanin" w:hAnsi="IRNazanin" w:eastAsia="IRNazanin" w:cs="IRNazanin"/>
          <w:lang w:bidi="fa-IR"/>
          <w:color w:val="111111"/>
          <w:sz w:val="28"/>
          <w:szCs w:val="28"/>
          <w:rtl/>
        </w:rPr>
        <w:t xml:space="preserve">(أن رسول الله صلی الله علیه واله دخل على رجل من -)---انظر التلقين</w:t>
      </w:r>
    </w:p>
    <w:p>
      <w:pPr>
        <w:pStyle w:val="BookText"/>
      </w:pPr>
      <w:r>
        <w:rPr>
          <w:rFonts w:ascii="IRNazanin" w:hAnsi="IRNazanin" w:eastAsia="IRNazanin" w:cs="IRNazanin"/>
          <w:lang w:bidi="fa-IR"/>
          <w:color w:val="111111"/>
          <w:sz w:val="28"/>
          <w:szCs w:val="28"/>
          <w:rtl/>
        </w:rPr>
        <w:t xml:space="preserve">(أن رسول الله صلی الله علیه واله دعا بصحيفة-)---انظر الولادة</w:t>
      </w:r>
    </w:p>
    <w:p>
      <w:pPr>
        <w:pStyle w:val="BookText"/>
      </w:pPr>
      <w:r>
        <w:rPr>
          <w:rFonts w:ascii="IRNazanin" w:hAnsi="IRNazanin" w:eastAsia="IRNazanin" w:cs="IRNazanin"/>
          <w:lang w:bidi="fa-IR"/>
          <w:color w:val="111111"/>
          <w:sz w:val="28"/>
          <w:szCs w:val="28"/>
          <w:rtl/>
        </w:rPr>
        <w:t xml:space="preserve">(ان رسول الله صلی الله علیه واله كان إذا اصلي العشاء -)---انظر الليل</w:t>
      </w:r>
    </w:p>
    <w:p>
      <w:pPr>
        <w:pStyle w:val="BookText"/>
      </w:pPr>
      <w:r>
        <w:rPr>
          <w:rFonts w:ascii="IRNazanin" w:hAnsi="IRNazanin" w:eastAsia="IRNazanin" w:cs="IRNazanin"/>
          <w:lang w:bidi="fa-IR"/>
          <w:color w:val="111111"/>
          <w:sz w:val="28"/>
          <w:szCs w:val="28"/>
          <w:rtl/>
        </w:rPr>
        <w:t xml:space="preserve">(أن رسول الله صلی الله علیه واله لحد له -)---انظر اللحد</w:t>
      </w:r>
    </w:p>
    <w:p>
      <w:pPr>
        <w:pStyle w:val="BookText"/>
      </w:pPr>
      <w:r>
        <w:rPr>
          <w:rFonts w:ascii="Amiri" w:hAnsi="Amiri" w:eastAsia="Amiri" w:cs="Amiri"/>
          <w:lang w:bidi="ar-SA"/>
          <w:color w:val="111111"/>
          <w:sz w:val="28"/>
          <w:szCs w:val="28"/>
          <w:rtl/>
        </w:rPr>
        <w:t xml:space="preserve">(أن رسول الله لم يتزوج على</w:t>
      </w:r>
    </w:p>
    <w:p>
      <w:pPr>
        <w:pStyle w:val="BookText"/>
      </w:pPr>
      <w:r>
        <w:rPr>
          <w:rFonts w:ascii="IRNazanin" w:hAnsi="IRNazanin" w:eastAsia="IRNazanin" w:cs="IRNazanin"/>
          <w:lang w:bidi="fa-IR"/>
          <w:color w:val="111111"/>
          <w:sz w:val="28"/>
          <w:szCs w:val="28"/>
          <w:rtl/>
        </w:rPr>
        <w:t xml:space="preserve">خديجة -)---انظرالتزویج</w:t>
      </w:r>
    </w:p>
    <w:p>
      <w:pPr>
        <w:pStyle w:val="BookText"/>
      </w:pPr>
      <w:r>
        <w:rPr>
          <w:rFonts w:ascii="Amiri" w:hAnsi="Amiri" w:eastAsia="Amiri" w:cs="Amiri"/>
          <w:lang w:bidi="ar-SA"/>
          <w:color w:val="111111"/>
          <w:sz w:val="28"/>
          <w:szCs w:val="28"/>
          <w:rtl/>
        </w:rPr>
        <w:t xml:space="preserve">(ان الشيطان -)---انظر النوم</w:t>
      </w:r>
    </w:p>
    <w:p>
      <w:pPr>
        <w:pStyle w:val="BookText"/>
      </w:pPr>
      <w:r>
        <w:rPr>
          <w:rFonts w:ascii="Amiri" w:hAnsi="Amiri" w:eastAsia="Amiri" w:cs="Amiri"/>
          <w:lang w:bidi="ar-SA"/>
          <w:color w:val="111111"/>
          <w:sz w:val="28"/>
          <w:szCs w:val="28"/>
          <w:rtl/>
        </w:rPr>
        <w:t xml:space="preserve">(ان عثمان خرج -)---انظر التلبية</w:t>
      </w:r>
    </w:p>
    <w:p>
      <w:pPr>
        <w:pStyle w:val="BookText"/>
      </w:pPr>
      <w:r>
        <w:rPr>
          <w:rFonts w:ascii="IRNazanin" w:hAnsi="IRNazanin" w:eastAsia="IRNazanin" w:cs="IRNazanin"/>
          <w:lang w:bidi="fa-IR"/>
          <w:color w:val="111111"/>
          <w:sz w:val="28"/>
          <w:szCs w:val="28"/>
          <w:rtl/>
        </w:rPr>
        <w:t xml:space="preserve">(ان علياعلیه السلام ضرب رجلا -)---انظر التزویج</w:t>
      </w:r>
    </w:p>
    <w:p>
      <w:pPr>
        <w:pStyle w:val="BookText"/>
      </w:pPr>
      <w:r>
        <w:rPr>
          <w:rFonts w:ascii="Amiri" w:hAnsi="Amiri" w:eastAsia="Amiri" w:cs="Amiri"/>
          <w:lang w:bidi="ar-SA"/>
          <w:color w:val="111111"/>
          <w:sz w:val="28"/>
          <w:szCs w:val="28"/>
          <w:rtl/>
        </w:rPr>
        <w:t xml:space="preserve">(ان العمد كل -)---انظر القتل</w:t>
      </w:r>
    </w:p>
    <w:p>
      <w:pPr>
        <w:pStyle w:val="BookText"/>
      </w:pPr>
      <w:r>
        <w:rPr>
          <w:rFonts w:ascii="Amiri" w:hAnsi="Amiri" w:eastAsia="Amiri" w:cs="Amiri"/>
          <w:lang w:bidi="ar-SA"/>
          <w:color w:val="111111"/>
          <w:sz w:val="28"/>
          <w:szCs w:val="28"/>
          <w:rtl/>
        </w:rPr>
        <w:t xml:space="preserve">(ان فاتحة الكتاب -)---انظر الفاتحة</w:t>
      </w:r>
    </w:p>
    <w:p>
      <w:pPr>
        <w:pStyle w:val="BookText"/>
      </w:pPr>
      <w:r>
        <w:rPr>
          <w:rFonts w:ascii="IRNazanin" w:hAnsi="IRNazanin" w:eastAsia="IRNazanin" w:cs="IRNazanin"/>
          <w:lang w:bidi="fa-IR"/>
          <w:color w:val="111111"/>
          <w:sz w:val="28"/>
          <w:szCs w:val="28"/>
          <w:rtl/>
        </w:rPr>
        <w:t xml:space="preserve">(أن فاطمة علیهاالسلام-)---انظر الصدقة</w:t>
      </w:r>
    </w:p>
    <w:p>
      <w:pPr>
        <w:pStyle w:val="BookText"/>
      </w:pPr>
      <w:r>
        <w:rPr>
          <w:rFonts w:ascii="IRNazanin" w:hAnsi="IRNazanin" w:eastAsia="IRNazanin" w:cs="IRNazanin"/>
          <w:lang w:bidi="fa-IR"/>
          <w:color w:val="111111"/>
          <w:sz w:val="28"/>
          <w:szCs w:val="28"/>
          <w:rtl/>
        </w:rPr>
        <w:t xml:space="preserve">(ان في كتاب على علیه السلام انه كان يضرب -)---انظر الحدود</w:t>
      </w:r>
    </w:p>
    <w:p>
      <w:pPr>
        <w:pStyle w:val="BookText"/>
      </w:pPr>
      <w:r>
        <w:rPr>
          <w:rFonts w:ascii="IRNazanin" w:hAnsi="IRNazanin" w:eastAsia="IRNazanin" w:cs="IRNazanin"/>
          <w:lang w:bidi="fa-IR"/>
          <w:color w:val="111111"/>
          <w:sz w:val="28"/>
          <w:szCs w:val="28"/>
          <w:rtl/>
        </w:rPr>
        <w:t xml:space="preserve">(ان في كتاب على علیه السلام ينهى عن الجري -)---انظر الجري</w:t>
      </w:r>
    </w:p>
    <w:p>
      <w:pPr>
        <w:pStyle w:val="BookText"/>
      </w:pPr>
      <w:r>
        <w:rPr>
          <w:rFonts w:ascii="IRNazanin" w:hAnsi="IRNazanin" w:eastAsia="IRNazanin" w:cs="IRNazanin"/>
          <w:lang w:bidi="fa-IR"/>
          <w:color w:val="111111"/>
          <w:sz w:val="28"/>
          <w:szCs w:val="28"/>
          <w:rtl/>
        </w:rPr>
        <w:t xml:space="preserve">(أن قتل المحرم -)---انظر المحرم</w:t>
      </w:r>
    </w:p>
    <w:p>
      <w:pPr>
        <w:pStyle w:val="BookText"/>
      </w:pPr>
      <w:r>
        <w:rPr>
          <w:rFonts w:ascii="Amiri" w:hAnsi="Amiri" w:eastAsia="Amiri" w:cs="Amiri"/>
          <w:lang w:bidi="ar-SA"/>
          <w:color w:val="111111"/>
          <w:sz w:val="28"/>
          <w:szCs w:val="28"/>
          <w:rtl/>
        </w:rPr>
        <w:t xml:space="preserve">(ان قلت لله علي -)---انظر النذر</w:t>
      </w:r>
    </w:p>
    <w:p>
      <w:pPr>
        <w:pStyle w:val="BookText"/>
      </w:pPr>
      <w:r>
        <w:rPr>
          <w:rFonts w:ascii="Amiri" w:hAnsi="Amiri" w:eastAsia="Amiri" w:cs="Amiri"/>
          <w:lang w:bidi="ar-SA"/>
          <w:color w:val="111111"/>
          <w:sz w:val="28"/>
          <w:szCs w:val="28"/>
          <w:rtl/>
        </w:rPr>
        <w:t xml:space="preserve">(ان كان رجل موسر -)---انظر الحج</w:t>
      </w:r>
    </w:p>
    <w:p>
      <w:pPr>
        <w:pStyle w:val="BookText"/>
      </w:pPr>
      <w:r>
        <w:rPr>
          <w:rFonts w:ascii="Amiri" w:hAnsi="Amiri" w:eastAsia="Amiri" w:cs="Amiri"/>
          <w:lang w:bidi="ar-SA"/>
          <w:color w:val="111111"/>
          <w:sz w:val="28"/>
          <w:szCs w:val="28"/>
          <w:rtl/>
        </w:rPr>
        <w:t xml:space="preserve">( ان كان مستضعفا -)---انظر الجنازة</w:t>
      </w:r>
    </w:p>
    <w:p>
      <w:pPr>
        <w:pStyle w:val="BookText"/>
      </w:pPr>
      <w:r>
        <w:rPr>
          <w:rFonts w:ascii="Amiri" w:hAnsi="Amiri" w:eastAsia="Amiri" w:cs="Amiri"/>
          <w:lang w:bidi="ar-SA"/>
          <w:color w:val="111111"/>
          <w:sz w:val="28"/>
          <w:szCs w:val="28"/>
          <w:rtl/>
        </w:rPr>
        <w:t xml:space="preserve">(ان كان موسرا -)---انظر الحج</w:t>
      </w:r>
    </w:p>
    <w:p>
      <w:pPr>
        <w:pStyle w:val="BookText"/>
      </w:pPr>
      <w:r>
        <w:rPr>
          <w:rFonts w:ascii="IRNazanin" w:hAnsi="IRNazanin" w:eastAsia="IRNazanin" w:cs="IRNazanin"/>
          <w:lang w:bidi="fa-IR"/>
          <w:color w:val="111111"/>
          <w:sz w:val="28"/>
          <w:szCs w:val="28"/>
          <w:rtl/>
        </w:rPr>
        <w:t xml:space="preserve">(ان الله تبارك وتعالی کفل ابراهيم -)---انظر الاطفال</w:t>
      </w:r>
    </w:p>
    <w:p>
      <w:pPr>
        <w:pStyle w:val="BookText"/>
      </w:pPr>
      <w:r>
        <w:rPr>
          <w:rFonts w:ascii="Amiri" w:hAnsi="Amiri" w:eastAsia="Amiri" w:cs="Amiri"/>
          <w:lang w:bidi="ar-SA"/>
          <w:color w:val="111111"/>
          <w:sz w:val="28"/>
          <w:szCs w:val="28"/>
          <w:rtl/>
        </w:rPr>
        <w:t xml:space="preserve">(ان لم يكن دخل بها -)---انظر العدة</w:t>
      </w:r>
    </w:p>
    <w:p>
      <w:pPr>
        <w:pStyle w:val="BookText"/>
      </w:pPr>
      <w:r>
        <w:rPr>
          <w:rFonts w:ascii="Amiri" w:hAnsi="Amiri" w:eastAsia="Amiri" w:cs="Amiri"/>
          <w:lang w:bidi="ar-SA"/>
          <w:color w:val="111111"/>
          <w:sz w:val="28"/>
          <w:szCs w:val="28"/>
          <w:rtl/>
        </w:rPr>
        <w:t xml:space="preserve">(أن المؤمن ليكرم -)---انظر المؤمن</w:t>
      </w:r>
    </w:p>
    <w:p>
      <w:pPr>
        <w:pStyle w:val="BookText"/>
      </w:pPr>
      <w:r>
        <w:rPr>
          <w:rFonts w:ascii="Amiri" w:hAnsi="Amiri" w:eastAsia="Amiri" w:cs="Amiri"/>
          <w:lang w:bidi="ar-SA"/>
          <w:color w:val="111111"/>
          <w:sz w:val="28"/>
          <w:szCs w:val="28"/>
          <w:rtl/>
        </w:rPr>
        <w:t xml:space="preserve">(ان من دخل بامرأة -)---انظر الضمان</w:t>
      </w:r>
    </w:p>
    <w:p>
      <w:pPr>
        <w:pStyle w:val="BookText"/>
      </w:pPr>
      <w:r>
        <w:rPr>
          <w:rFonts w:ascii="IRNazanin" w:hAnsi="IRNazanin" w:eastAsia="IRNazanin" w:cs="IRNazanin"/>
          <w:lang w:bidi="fa-IR"/>
          <w:color w:val="111111"/>
          <w:sz w:val="28"/>
          <w:szCs w:val="28"/>
          <w:rtl/>
        </w:rPr>
        <w:t xml:space="preserve">(ان نتف -)---انظر المحرم</w:t>
      </w:r>
    </w:p>
    <w:p>
      <w:pPr>
        <w:pStyle w:val="BookText"/>
      </w:pPr>
      <w:r>
        <w:rPr>
          <w:rFonts w:ascii="IRNazanin" w:hAnsi="IRNazanin" w:eastAsia="IRNazanin" w:cs="IRNazanin"/>
          <w:lang w:bidi="fa-IR"/>
          <w:color w:val="111111"/>
          <w:sz w:val="28"/>
          <w:szCs w:val="28"/>
          <w:rtl/>
        </w:rPr>
        <w:t xml:space="preserve">(انا اذا اردنا -)---انظر الصوم</w:t>
      </w:r>
    </w:p>
    <w:p>
      <w:pPr>
        <w:pStyle w:val="BookText"/>
      </w:pPr>
      <w:r>
        <w:rPr>
          <w:rFonts w:ascii="IRNazanin" w:hAnsi="IRNazanin" w:eastAsia="IRNazanin" w:cs="IRNazanin"/>
          <w:lang w:bidi="fa-IR"/>
          <w:color w:val="111111"/>
          <w:sz w:val="28"/>
          <w:szCs w:val="28"/>
          <w:rtl/>
        </w:rPr>
        <w:t xml:space="preserve">(انا نأمر صبياننا-)---انظر الصبیان</w:t>
      </w:r>
    </w:p>
    <w:p>
      <w:pPr>
        <w:pStyle w:val="BookText"/>
      </w:pPr>
      <w:r>
        <w:rPr>
          <w:rFonts w:ascii="Amiri" w:hAnsi="Amiri" w:eastAsia="Amiri" w:cs="Amiri"/>
          <w:lang w:bidi="ar-SA"/>
          <w:color w:val="111111"/>
          <w:sz w:val="28"/>
          <w:szCs w:val="28"/>
          <w:rtl/>
        </w:rPr>
        <w:t xml:space="preserve">(انما كره ذلك -)---انظر المحرم</w:t>
      </w:r>
    </w:p>
    <w:p>
      <w:pPr>
        <w:pStyle w:val="BookText"/>
      </w:pPr>
      <w:r>
        <w:rPr>
          <w:rFonts w:ascii="Amiri" w:hAnsi="Amiri" w:eastAsia="Amiri" w:cs="Amiri"/>
          <w:lang w:bidi="ar-SA"/>
          <w:color w:val="111111"/>
          <w:sz w:val="28"/>
          <w:szCs w:val="28"/>
          <w:rtl/>
        </w:rPr>
        <w:t xml:space="preserve">(انما مثل الذي -)---انظر الهبة</w:t>
      </w:r>
    </w:p>
    <w:p>
      <w:pPr>
        <w:pStyle w:val="BookText"/>
      </w:pPr>
      <w:r>
        <w:rPr>
          <w:rFonts w:ascii="Amiri" w:hAnsi="Amiri" w:eastAsia="Amiri" w:cs="Amiri"/>
          <w:lang w:bidi="ar-SA"/>
          <w:color w:val="111111"/>
          <w:sz w:val="28"/>
          <w:szCs w:val="28"/>
          <w:rtl/>
        </w:rPr>
        <w:t xml:space="preserve">(انما نسك الذي -)---انظرالحج</w:t>
      </w:r>
    </w:p>
    <w:p>
      <w:pPr>
        <w:pStyle w:val="BookText"/>
      </w:pPr>
      <w:r>
        <w:rPr>
          <w:rFonts w:ascii="IRNazanin" w:hAnsi="IRNazanin" w:eastAsia="IRNazanin" w:cs="IRNazanin"/>
          <w:lang w:bidi="fa-IR"/>
          <w:color w:val="111111"/>
          <w:sz w:val="28"/>
          <w:szCs w:val="28"/>
          <w:rtl/>
        </w:rPr>
        <w:t xml:space="preserve">(انما یرد النكاح -)---انظر الرد</w:t>
      </w:r>
    </w:p>
    <w:p>
      <w:pPr>
        <w:pStyle w:val="BookText"/>
      </w:pPr>
      <w:r>
        <w:rPr>
          <w:rFonts w:ascii="IRNazanin" w:hAnsi="IRNazanin" w:eastAsia="IRNazanin" w:cs="IRNazanin"/>
          <w:lang w:bidi="fa-IR"/>
          <w:color w:val="111111"/>
          <w:sz w:val="28"/>
          <w:szCs w:val="28"/>
          <w:rtl/>
        </w:rPr>
        <w:t xml:space="preserve">(انه اتاه قوم -)---انظر التزویج</w:t>
      </w:r>
    </w:p>
    <w:p>
      <w:pPr>
        <w:pStyle w:val="BookText"/>
      </w:pPr>
      <w:r>
        <w:rPr>
          <w:rFonts w:ascii="Amiri" w:hAnsi="Amiri" w:eastAsia="Amiri" w:cs="Amiri"/>
          <w:lang w:bidi="ar-SA"/>
          <w:color w:val="111111"/>
          <w:sz w:val="28"/>
          <w:szCs w:val="28"/>
          <w:rtl/>
        </w:rPr>
        <w:t xml:space="preserve">(انه اجاز شهادة -)---انظر الشهادة</w:t>
      </w:r>
    </w:p>
    <w:p>
      <w:pPr>
        <w:pStyle w:val="BookText"/>
      </w:pPr>
      <w:r>
        <w:rPr>
          <w:rFonts w:ascii="IRNazanin" w:hAnsi="IRNazanin" w:eastAsia="IRNazanin" w:cs="IRNazanin"/>
          <w:lang w:bidi="fa-IR"/>
          <w:color w:val="111111"/>
          <w:sz w:val="28"/>
          <w:szCs w:val="28"/>
          <w:rtl/>
        </w:rPr>
        <w:t xml:space="preserve">(انه قرأ ان -)---انظر النساء</w:t>
      </w:r>
    </w:p>
    <w:p>
      <w:pPr>
        <w:pStyle w:val="BookText"/>
      </w:pPr>
      <w:r>
        <w:rPr>
          <w:rFonts w:ascii="Amiri" w:hAnsi="Amiri" w:eastAsia="Amiri" w:cs="Amiri"/>
          <w:lang w:bidi="ar-SA"/>
          <w:color w:val="111111"/>
          <w:sz w:val="28"/>
          <w:szCs w:val="28"/>
          <w:rtl/>
        </w:rPr>
        <w:t xml:space="preserve">(انه كان إذا خرج -)---انظر الاعياد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(انه کره للرجل -)---انظر الغريم</w:t>
      </w:r>
    </w:p>
    <w:p>
      <w:pPr>
        <w:pStyle w:val="BookText"/>
      </w:pPr>
      <w:r>
        <w:rPr>
          <w:rFonts w:ascii="IRNazanin" w:hAnsi="IRNazanin" w:eastAsia="IRNazanin" w:cs="IRNazanin"/>
          <w:lang w:bidi="fa-IR"/>
          <w:color w:val="111111"/>
          <w:sz w:val="28"/>
          <w:szCs w:val="28"/>
          <w:rtl/>
        </w:rPr>
        <w:t xml:space="preserve">(أنه نهى عن -)---انظر القذف</w:t>
      </w:r>
    </w:p>
    <w:p>
      <w:pPr>
        <w:pStyle w:val="BookText"/>
      </w:pPr>
      <w:r>
        <w:rPr>
          <w:rFonts w:ascii="Amiri" w:hAnsi="Amiri" w:eastAsia="Amiri" w:cs="Amiri"/>
          <w:lang w:bidi="ar-SA"/>
          <w:color w:val="111111"/>
          <w:sz w:val="28"/>
          <w:szCs w:val="28"/>
          <w:rtl/>
        </w:rPr>
        <w:t xml:space="preserve">(اني خرجت الى مكة -)---انظر الوصية</w:t>
      </w:r>
    </w:p>
    <w:p>
      <w:pPr>
        <w:pStyle w:val="BookText"/>
      </w:pPr>
      <w:r>
        <w:rPr>
          <w:rFonts w:ascii="Amiri" w:hAnsi="Amiri" w:eastAsia="Amiri" w:cs="Amiri"/>
          <w:lang w:bidi="ar-SA"/>
          <w:color w:val="111111"/>
          <w:sz w:val="28"/>
          <w:szCs w:val="28"/>
          <w:rtl/>
        </w:rPr>
        <w:t xml:space="preserve">(اني لما قضيت -)---انظر العمرة</w:t>
      </w:r>
    </w:p>
    <w:p>
      <w:pPr>
        <w:pStyle w:val="BookText"/>
      </w:pPr>
      <w:r>
        <w:rPr>
          <w:rFonts w:ascii="Amiri" w:hAnsi="Amiri" w:eastAsia="Amiri" w:cs="Amiri"/>
          <w:lang w:bidi="ar-SA"/>
          <w:color w:val="111111"/>
          <w:sz w:val="28"/>
          <w:szCs w:val="28"/>
          <w:rtl/>
        </w:rPr>
        <w:t xml:space="preserve">(اني وجدت شاة -)---انظر اللقطة</w:t>
      </w:r>
    </w:p>
    <w:p>
      <w:pPr>
        <w:pStyle w:val="BookText"/>
      </w:pPr>
      <w:r>
        <w:rPr>
          <w:rFonts w:ascii="Amiri" w:hAnsi="Amiri" w:eastAsia="Amiri" w:cs="Amiri"/>
          <w:lang w:bidi="ar-SA"/>
          <w:color w:val="111111"/>
          <w:sz w:val="28"/>
          <w:szCs w:val="28"/>
          <w:rtl/>
        </w:rPr>
        <w:t xml:space="preserve">( اني ورثت مالا -)---انظر الربا</w:t>
      </w:r>
    </w:p>
    <w:p>
      <w:pPr>
        <w:pStyle w:val="BookText"/>
      </w:pPr>
      <w:r>
        <w:rPr>
          <w:rFonts w:ascii="IRNazanin" w:hAnsi="IRNazanin" w:eastAsia="IRNazanin" w:cs="IRNazanin"/>
          <w:lang w:bidi="fa-IR"/>
          <w:color w:val="111111"/>
          <w:sz w:val="28"/>
          <w:szCs w:val="28"/>
          <w:rtl/>
        </w:rPr>
        <w:t xml:space="preserve">(اولا مستم النساء -)---انظر الجماع</w:t>
      </w:r>
    </w:p>
    <w:p>
      <w:pPr>
        <w:pStyle w:val="BookText"/>
      </w:pPr>
      <w:r>
        <w:rPr>
          <w:rFonts w:ascii="Amiri" w:hAnsi="Amiri" w:eastAsia="Amiri" w:cs="Amiri"/>
          <w:lang w:bidi="ar-SA"/>
          <w:color w:val="111111"/>
          <w:sz w:val="28"/>
          <w:szCs w:val="28"/>
          <w:rtl/>
        </w:rPr>
        <w:t xml:space="preserve">(اي رجل افزع -)---انظر الضمان</w:t>
      </w:r>
    </w:p>
    <w:p>
      <w:pPr>
        <w:pStyle w:val="BookText"/>
      </w:pPr>
      <w:r>
        <w:rPr>
          <w:rFonts w:ascii="IRNazanin" w:hAnsi="IRNazanin" w:eastAsia="IRNazanin" w:cs="IRNazanin"/>
          <w:lang w:bidi="fa-IR"/>
          <w:color w:val="111111"/>
          <w:sz w:val="28"/>
          <w:szCs w:val="28"/>
          <w:rtl/>
        </w:rPr>
        <w:t xml:space="preserve">(ایستاك الصائم -)---انظر الصوم</w:t>
      </w:r>
    </w:p>
    <w:p>
      <w:pPr>
        <w:pStyle w:val="BookText"/>
      </w:pPr>
      <w:r>
        <w:rPr>
          <w:rFonts w:ascii="IRNazanin" w:hAnsi="IRNazanin" w:eastAsia="IRNazanin" w:cs="IRNazanin"/>
          <w:lang w:bidi="fa-IR"/>
          <w:color w:val="111111"/>
          <w:sz w:val="28"/>
          <w:szCs w:val="28"/>
          <w:rtl/>
        </w:rPr>
        <w:t xml:space="preserve">(ایعلق الرجل السلاح -)---انظر المسجد</w:t>
      </w:r>
    </w:p>
    <w:p>
      <w:pPr>
        <w:pStyle w:val="BookText"/>
      </w:pPr>
      <w:r>
        <w:rPr>
          <w:rFonts w:ascii="IRNazanin" w:hAnsi="IRNazanin" w:eastAsia="IRNazanin" w:cs="IRNazanin"/>
          <w:lang w:bidi="fa-IR"/>
          <w:color w:val="111111"/>
          <w:sz w:val="28"/>
          <w:szCs w:val="28"/>
          <w:rtl/>
        </w:rPr>
        <w:t xml:space="preserve">(ایكره السفر -)---انظر السفر</w:t>
      </w:r>
    </w:p>
    <w:p>
      <w:pPr>
        <w:pStyle w:val="BookText"/>
      </w:pPr>
      <w:r>
        <w:rPr>
          <w:rFonts w:ascii="IRNazanin" w:hAnsi="IRNazanin" w:eastAsia="IRNazanin" w:cs="IRNazanin"/>
          <w:lang w:bidi="fa-IR"/>
          <w:color w:val="111111"/>
          <w:sz w:val="28"/>
          <w:szCs w:val="28"/>
          <w:rtl/>
        </w:rPr>
        <w:t xml:space="preserve">(ایما امرأة أقر -)---انظر الارث</w:t>
      </w:r>
    </w:p>
    <w:p>
      <w:pPr>
        <w:pStyle w:val="BookText"/>
      </w:pPr>
      <w:r>
        <w:rPr>
          <w:rFonts w:ascii="IRNazanin" w:hAnsi="IRNazanin" w:eastAsia="IRNazanin" w:cs="IRNazanin"/>
          <w:lang w:bidi="fa-IR"/>
          <w:color w:val="111111"/>
          <w:sz w:val="28"/>
          <w:szCs w:val="28"/>
          <w:rtl/>
        </w:rPr>
        <w:t xml:space="preserve">(ایما رجل اشتری -)---انظر الخيار</w:t>
      </w:r>
    </w:p>
    <w:p>
      <w:pPr>
        <w:pStyle w:val="BookText"/>
      </w:pPr>
      <w:r>
        <w:rPr>
          <w:rFonts w:ascii="IRNazanin" w:hAnsi="IRNazanin" w:eastAsia="IRNazanin" w:cs="IRNazanin"/>
          <w:lang w:bidi="fa-IR"/>
          <w:color w:val="111111"/>
          <w:sz w:val="28"/>
          <w:szCs w:val="28"/>
          <w:rtl/>
        </w:rPr>
        <w:t xml:space="preserve">(ایما رجل اطلع -)---انظر الدية</w:t>
      </w:r>
    </w:p>
    <w:p>
      <w:pPr>
        <w:pStyle w:val="BookText"/>
      </w:pPr>
      <w:r>
        <w:rPr>
          <w:rFonts w:ascii="IRNazanin" w:hAnsi="IRNazanin" w:eastAsia="IRNazanin" w:cs="IRNazanin"/>
          <w:lang w:bidi="fa-IR"/>
          <w:color w:val="111111"/>
          <w:sz w:val="28"/>
          <w:szCs w:val="28"/>
          <w:rtl/>
        </w:rPr>
        <w:t xml:space="preserve">(ایما رجل اقر بولده -)---انظر الارث</w:t>
      </w:r>
    </w:p>
    <w:p>
      <w:pPr>
        <w:pStyle w:val="BookText"/>
      </w:pPr>
      <w:r>
        <w:rPr>
          <w:rFonts w:ascii="IRNazanin" w:hAnsi="IRNazanin" w:eastAsia="IRNazanin" w:cs="IRNazanin"/>
          <w:lang w:bidi="fa-IR"/>
          <w:color w:val="111111"/>
          <w:sz w:val="28"/>
          <w:szCs w:val="28"/>
          <w:rtl/>
        </w:rPr>
        <w:t xml:space="preserve">(ایما رجل عدی -)---انظر الدية</w:t>
      </w:r>
    </w:p>
    <w:p>
      <w:pPr>
        <w:pStyle w:val="BookText"/>
      </w:pPr>
      <w:r>
        <w:rPr>
          <w:rFonts w:ascii="IRNazanin" w:hAnsi="IRNazanin" w:eastAsia="IRNazanin" w:cs="IRNazanin"/>
          <w:lang w:bidi="fa-IR"/>
          <w:color w:val="111111"/>
          <w:sz w:val="28"/>
          <w:szCs w:val="28"/>
          <w:rtl/>
        </w:rPr>
        <w:t xml:space="preserve">(ایما رجل فجر بامرأة ثم بداله -)---انظر الزنا</w:t>
      </w:r>
    </w:p>
    <w:p>
      <w:pPr>
        <w:pStyle w:val="BookText"/>
      </w:pPr>
      <w:r>
        <w:rPr>
          <w:rFonts w:ascii="IRNazanin" w:hAnsi="IRNazanin" w:eastAsia="IRNazanin" w:cs="IRNazanin"/>
          <w:lang w:bidi="fa-IR"/>
          <w:color w:val="111111"/>
          <w:sz w:val="28"/>
          <w:szCs w:val="28"/>
          <w:rtl/>
        </w:rPr>
        <w:t xml:space="preserve">(ایما رجل فجر بامرأة حراما -)---انظر الزنا</w:t>
      </w:r>
    </w:p>
    <w:p>
      <w:pPr>
        <w:pStyle w:val="BookText"/>
      </w:pPr>
      <w:r>
        <w:rPr>
          <w:rFonts w:ascii="IRNazanin" w:hAnsi="IRNazanin" w:eastAsia="IRNazanin" w:cs="IRNazanin"/>
          <w:lang w:bidi="fa-IR"/>
          <w:color w:val="111111"/>
          <w:sz w:val="28"/>
          <w:szCs w:val="28"/>
          <w:rtl/>
        </w:rPr>
        <w:t xml:space="preserve">(ایما رجل فرغ رجلا -)---انظر الضمان</w:t>
      </w:r>
    </w:p>
    <w:p>
      <w:pPr>
        <w:pStyle w:val="BookText"/>
      </w:pPr>
      <w:r>
        <w:rPr>
          <w:rFonts w:ascii="IRNazanin" w:hAnsi="IRNazanin" w:eastAsia="IRNazanin" w:cs="IRNazanin"/>
          <w:lang w:bidi="fa-IR"/>
          <w:color w:val="111111"/>
          <w:sz w:val="28"/>
          <w:szCs w:val="28"/>
          <w:rtl/>
        </w:rPr>
        <w:t xml:space="preserve">(ایما رجل قتله -)---انظر الدية</w:t>
      </w:r>
    </w:p>
    <w:p>
      <w:pPr>
        <w:pStyle w:val="BookText"/>
      </w:pPr>
      <w:r>
        <w:rPr>
          <w:rFonts w:ascii="IRNazanin" w:hAnsi="IRNazanin" w:eastAsia="IRNazanin" w:cs="IRNazanin"/>
          <w:lang w:bidi="fa-IR"/>
          <w:color w:val="111111"/>
          <w:sz w:val="28"/>
          <w:szCs w:val="28"/>
          <w:rtl/>
        </w:rPr>
        <w:t xml:space="preserve">(ایما رجل نذر -)---انظر النذر</w:t>
      </w:r>
    </w:p>
    <w:p>
      <w:pPr>
        <w:pStyle w:val="BookText"/>
      </w:pPr>
      <w:r>
        <w:rPr>
          <w:rFonts w:ascii="IRNazanin" w:hAnsi="IRNazanin" w:eastAsia="IRNazanin" w:cs="IRNazanin"/>
          <w:lang w:bidi="fa-IR"/>
          <w:color w:val="111111"/>
          <w:sz w:val="28"/>
          <w:szCs w:val="28"/>
          <w:rtl/>
        </w:rPr>
        <w:t xml:space="preserve">(ایما رجل وقع على وليدة - )---انظر الارث</w:t>
      </w:r>
    </w:p>
    <w:p>
      <w:pPr>
        <w:pStyle w:val="BookText"/>
      </w:pPr>
      <w:r>
        <w:rPr>
          <w:rFonts w:ascii="IRNazanin" w:hAnsi="IRNazanin" w:eastAsia="IRNazanin" w:cs="IRNazanin"/>
          <w:lang w:bidi="fa-IR"/>
          <w:color w:val="111111"/>
          <w:sz w:val="28"/>
          <w:szCs w:val="28"/>
          <w:rtl/>
        </w:rPr>
        <w:t xml:space="preserve">(باع ابی ارضا -)---انظر الزكاة</w:t>
      </w:r>
    </w:p>
    <w:p>
      <w:pPr>
        <w:pStyle w:val="BookText"/>
      </w:pPr>
      <w:r>
        <w:rPr>
          <w:rFonts w:ascii="Amiri" w:hAnsi="Amiri" w:eastAsia="Amiri" w:cs="Amiri"/>
          <w:lang w:bidi="ar-SA"/>
          <w:color w:val="111111"/>
          <w:sz w:val="28"/>
          <w:szCs w:val="28"/>
          <w:rtl/>
        </w:rPr>
        <w:t xml:space="preserve">(البينة على -)---انظر البينة</w:t>
      </w:r>
    </w:p>
    <w:p>
      <w:pPr>
        <w:pStyle w:val="BookText"/>
      </w:pPr>
      <w:r>
        <w:rPr>
          <w:rFonts w:ascii="Amiri" w:hAnsi="Amiri" w:eastAsia="Amiri" w:cs="Amiri"/>
          <w:lang w:bidi="ar-SA"/>
          <w:color w:val="111111"/>
          <w:sz w:val="28"/>
          <w:szCs w:val="28"/>
          <w:rtl/>
        </w:rPr>
        <w:t xml:space="preserve">(تؤم المرأة -)---انظر الجماعة</w:t>
      </w:r>
    </w:p>
    <w:p>
      <w:pPr>
        <w:pStyle w:val="BookText"/>
      </w:pPr>
      <w:r>
        <w:rPr>
          <w:rFonts w:ascii="Amiri" w:hAnsi="Amiri" w:eastAsia="Amiri" w:cs="Amiri"/>
          <w:lang w:bidi="ar-SA"/>
          <w:color w:val="111111"/>
          <w:sz w:val="28"/>
          <w:szCs w:val="28"/>
          <w:rtl/>
        </w:rPr>
        <w:t xml:space="preserve">(تجزي البقرة -)---انظر الأضحية</w:t>
      </w:r>
    </w:p>
    <w:p>
      <w:pPr>
        <w:pStyle w:val="BookText"/>
      </w:pPr>
      <w:r>
        <w:rPr>
          <w:rFonts w:ascii="Amiri" w:hAnsi="Amiri" w:eastAsia="Amiri" w:cs="Amiri"/>
          <w:lang w:bidi="ar-SA"/>
          <w:color w:val="111111"/>
          <w:sz w:val="28"/>
          <w:szCs w:val="28"/>
          <w:rtl/>
        </w:rPr>
        <w:t xml:space="preserve">(تجوز شهادة الرجل لامرأته -)---انظر الشهادة</w:t>
      </w:r>
    </w:p>
    <w:p>
      <w:pPr>
        <w:pStyle w:val="BookText"/>
      </w:pPr>
      <w:r>
        <w:rPr>
          <w:rFonts w:ascii="Amiri" w:hAnsi="Amiri" w:eastAsia="Amiri" w:cs="Amiri"/>
          <w:lang w:bidi="ar-SA"/>
          <w:color w:val="111111"/>
          <w:sz w:val="28"/>
          <w:szCs w:val="28"/>
          <w:rtl/>
        </w:rPr>
        <w:t xml:space="preserve">(تجوز شهادة الولد -)---انظر الشهادة</w:t>
      </w:r>
    </w:p>
    <w:p>
      <w:pPr>
        <w:pStyle w:val="BookText"/>
      </w:pPr>
      <w:r>
        <w:rPr>
          <w:rFonts w:ascii="Amiri" w:hAnsi="Amiri" w:eastAsia="Amiri" w:cs="Amiri"/>
          <w:lang w:bidi="ar-SA"/>
          <w:color w:val="111111"/>
          <w:sz w:val="28"/>
          <w:szCs w:val="28"/>
          <w:rtl/>
        </w:rPr>
        <w:t xml:space="preserve">(ترثه ولا يرثها -)---انظر الارث</w:t>
      </w:r>
    </w:p>
    <w:p>
      <w:pPr>
        <w:pStyle w:val="BookText"/>
      </w:pPr>
      <w:r>
        <w:rPr>
          <w:rFonts w:ascii="Amiri" w:hAnsi="Amiri" w:eastAsia="Amiri" w:cs="Amiri"/>
          <w:lang w:bidi="ar-SA"/>
          <w:color w:val="111111"/>
          <w:sz w:val="28"/>
          <w:szCs w:val="28"/>
          <w:rtl/>
        </w:rPr>
        <w:t xml:space="preserve">(ترك التجارة -)---انظر التجارة</w:t>
      </w:r>
    </w:p>
    <w:p>
      <w:pPr>
        <w:pStyle w:val="BookText"/>
      </w:pPr>
      <w:r>
        <w:rPr>
          <w:rFonts w:ascii="IRNazanin" w:hAnsi="IRNazanin" w:eastAsia="IRNazanin" w:cs="IRNazanin"/>
          <w:lang w:bidi="fa-IR"/>
          <w:color w:val="111111"/>
          <w:sz w:val="28"/>
          <w:szCs w:val="28"/>
          <w:rtl/>
        </w:rPr>
        <w:t xml:space="preserve">(تزوج الحرة -)---انظر التزویج</w:t>
      </w:r>
    </w:p>
    <w:p>
      <w:pPr>
        <w:pStyle w:val="BookText"/>
      </w:pPr>
      <w:r>
        <w:rPr>
          <w:rFonts w:ascii="Amiri" w:hAnsi="Amiri" w:eastAsia="Amiri" w:cs="Amiri"/>
          <w:lang w:bidi="ar-SA"/>
          <w:color w:val="111111"/>
          <w:sz w:val="28"/>
          <w:szCs w:val="28"/>
          <w:rtl/>
        </w:rPr>
        <w:t xml:space="preserve">(تقول في سجدتي -)---انظر السهو</w:t>
      </w:r>
    </w:p>
    <w:p>
      <w:pPr>
        <w:pStyle w:val="BookText"/>
      </w:pPr>
      <w:r>
        <w:rPr>
          <w:rFonts w:ascii="Amiri" w:hAnsi="Amiri" w:eastAsia="Amiri" w:cs="Amiri"/>
          <w:lang w:bidi="ar-SA"/>
          <w:color w:val="111111"/>
          <w:sz w:val="28"/>
          <w:szCs w:val="28"/>
          <w:rtl/>
        </w:rPr>
        <w:t xml:space="preserve">(تكبر ثم -)---انظر الجنازة</w:t>
      </w:r>
    </w:p>
    <w:p>
      <w:pPr>
        <w:pStyle w:val="BookText"/>
      </w:pPr>
      <w:r>
        <w:rPr>
          <w:rFonts w:ascii="Amiri" w:hAnsi="Amiri" w:eastAsia="Amiri" w:cs="Amiri"/>
          <w:lang w:bidi="ar-SA"/>
          <w:color w:val="111111"/>
          <w:sz w:val="28"/>
          <w:szCs w:val="28"/>
          <w:rtl/>
        </w:rPr>
        <w:t xml:space="preserve">(تكره الصلاة -)---انظر الفراء</w:t>
      </w:r>
    </w:p>
    <w:p>
      <w:pPr>
        <w:pStyle w:val="BookText"/>
      </w:pPr>
      <w:r>
        <w:rPr>
          <w:rFonts w:ascii="Amiri" w:hAnsi="Amiri" w:eastAsia="Amiri" w:cs="Amiri"/>
          <w:lang w:bidi="ar-SA"/>
          <w:color w:val="111111"/>
          <w:sz w:val="28"/>
          <w:szCs w:val="28"/>
          <w:rtl/>
        </w:rPr>
        <w:t xml:space="preserve">(تكون ضحاياكم -)---انظر الأضحية</w:t>
      </w:r>
    </w:p>
    <w:p>
      <w:pPr>
        <w:pStyle w:val="BookText"/>
      </w:pPr>
      <w:r>
        <w:rPr>
          <w:rFonts w:ascii="Amiri" w:hAnsi="Amiri" w:eastAsia="Amiri" w:cs="Amiri"/>
          <w:lang w:bidi="ar-SA"/>
          <w:color w:val="111111"/>
          <w:sz w:val="28"/>
          <w:szCs w:val="28"/>
          <w:rtl/>
        </w:rPr>
        <w:t xml:space="preserve">(ثلاثة اشياء -)---انظر الثلاثة</w:t>
      </w:r>
    </w:p>
    <w:p>
      <w:pPr>
        <w:pStyle w:val="BookText"/>
      </w:pPr>
      <w:r>
        <w:rPr>
          <w:rFonts w:ascii="Amiri" w:hAnsi="Amiri" w:eastAsia="Amiri" w:cs="Amiri"/>
          <w:lang w:bidi="ar-SA"/>
          <w:color w:val="111111"/>
          <w:sz w:val="28"/>
          <w:szCs w:val="28"/>
          <w:rtl/>
        </w:rPr>
        <w:t xml:space="preserve">(ثلاثة انفاس -)---انظر الشرب</w:t>
      </w:r>
    </w:p>
    <w:p>
      <w:pPr>
        <w:pStyle w:val="BookText"/>
      </w:pPr>
      <w:r>
        <w:rPr>
          <w:rFonts w:ascii="Amiri" w:hAnsi="Amiri" w:eastAsia="Amiri" w:cs="Amiri"/>
          <w:lang w:bidi="ar-SA"/>
          <w:color w:val="111111"/>
          <w:sz w:val="28"/>
          <w:szCs w:val="28"/>
          <w:rtl/>
        </w:rPr>
        <w:t xml:space="preserve">(ثلاثة لا يحاسب -)---انظر الثلاثة</w:t>
      </w:r>
    </w:p>
    <w:p>
      <w:pPr>
        <w:pStyle w:val="BookText"/>
      </w:pPr>
      <w:r>
        <w:rPr>
          <w:rFonts w:ascii="Amiri" w:hAnsi="Amiri" w:eastAsia="Amiri" w:cs="Amiri"/>
          <w:lang w:bidi="ar-SA"/>
          <w:color w:val="111111"/>
          <w:sz w:val="28"/>
          <w:szCs w:val="28"/>
          <w:rtl/>
        </w:rPr>
        <w:t xml:space="preserve">(جراحات الرجال -)---انظر الدية</w:t>
      </w:r>
    </w:p>
    <w:p>
      <w:pPr>
        <w:pStyle w:val="BookText"/>
      </w:pPr>
      <w:r>
        <w:rPr>
          <w:rFonts w:ascii="Amiri" w:hAnsi="Amiri" w:eastAsia="Amiri" w:cs="Amiri"/>
          <w:lang w:bidi="ar-SA"/>
          <w:color w:val="111111"/>
          <w:sz w:val="28"/>
          <w:szCs w:val="28"/>
          <w:rtl/>
        </w:rPr>
        <w:t xml:space="preserve">(الحبلى المطلقة -)---انظر الطلاق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(الحج اشهر-)---انظر الحج</w:t>
      </w:r>
    </w:p>
    <w:p>
      <w:pPr>
        <w:pStyle w:val="BookText"/>
      </w:pPr>
      <w:r>
        <w:rPr>
          <w:rFonts w:ascii="IRNazanin" w:hAnsi="IRNazanin" w:eastAsia="IRNazanin" w:cs="IRNazanin"/>
          <w:lang w:bidi="fa-IR"/>
          <w:color w:val="111111"/>
          <w:sz w:val="28"/>
          <w:szCs w:val="28"/>
          <w:rtl/>
        </w:rPr>
        <w:t xml:space="preserve">(حد الجلد -)---انظر الحدود</w:t>
      </w:r>
    </w:p>
    <w:p>
      <w:pPr>
        <w:pStyle w:val="BookText"/>
      </w:pPr>
      <w:r>
        <w:rPr>
          <w:rFonts w:ascii="IRNazanin" w:hAnsi="IRNazanin" w:eastAsia="IRNazanin" w:cs="IRNazanin"/>
          <w:lang w:bidi="fa-IR"/>
          <w:color w:val="111111"/>
          <w:sz w:val="28"/>
          <w:szCs w:val="28"/>
          <w:rtl/>
        </w:rPr>
        <w:t xml:space="preserve">(حد الرجم -)---انظر الرجم</w:t>
      </w:r>
    </w:p>
    <w:p>
      <w:pPr>
        <w:pStyle w:val="BookText"/>
      </w:pPr>
      <w:r>
        <w:rPr>
          <w:rFonts w:ascii="Amiri" w:hAnsi="Amiri" w:eastAsia="Amiri" w:cs="Amiri"/>
          <w:lang w:bidi="ar-SA"/>
          <w:color w:val="111111"/>
          <w:sz w:val="28"/>
          <w:szCs w:val="28"/>
          <w:rtl/>
        </w:rPr>
        <w:t xml:space="preserve">(الحكرة ان -)---انظر الكحرة</w:t>
      </w:r>
    </w:p>
    <w:p>
      <w:pPr>
        <w:pStyle w:val="BookText"/>
      </w:pPr>
      <w:r>
        <w:rPr>
          <w:rFonts w:ascii="Amiri" w:hAnsi="Amiri" w:eastAsia="Amiri" w:cs="Amiri"/>
          <w:lang w:bidi="ar-SA"/>
          <w:color w:val="111111"/>
          <w:sz w:val="28"/>
          <w:szCs w:val="28"/>
          <w:rtl/>
        </w:rPr>
        <w:t xml:space="preserve">(حككت رأسي -)---انظر المحرم</w:t>
      </w:r>
    </w:p>
    <w:p>
      <w:pPr>
        <w:pStyle w:val="BookText"/>
      </w:pPr>
      <w:r>
        <w:rPr>
          <w:rFonts w:ascii="IRNazanin" w:hAnsi="IRNazanin" w:eastAsia="IRNazanin" w:cs="IRNazanin"/>
          <w:lang w:bidi="fa-IR"/>
          <w:color w:val="111111"/>
          <w:sz w:val="28"/>
          <w:szCs w:val="28"/>
          <w:rtl/>
        </w:rPr>
        <w:t xml:space="preserve">(حنوط الرجل -)---انظر الحنوط</w:t>
      </w:r>
    </w:p>
    <w:p>
      <w:pPr>
        <w:pStyle w:val="BookText"/>
      </w:pPr>
      <w:r>
        <w:rPr>
          <w:rFonts w:ascii="Amiri" w:hAnsi="Amiri" w:eastAsia="Amiri" w:cs="Amiri"/>
          <w:lang w:bidi="ar-SA"/>
          <w:color w:val="111111"/>
          <w:sz w:val="28"/>
          <w:szCs w:val="28"/>
          <w:rtl/>
        </w:rPr>
        <w:t xml:space="preserve">(خالط الناس -)---انظر العشرة</w:t>
      </w:r>
    </w:p>
    <w:p>
      <w:pPr>
        <w:pStyle w:val="BookText"/>
      </w:pPr>
      <w:r>
        <w:rPr>
          <w:rFonts w:ascii="IRNazanin" w:hAnsi="IRNazanin" w:eastAsia="IRNazanin" w:cs="IRNazanin"/>
          <w:lang w:bidi="fa-IR"/>
          <w:color w:val="111111"/>
          <w:sz w:val="28"/>
          <w:szCs w:val="28"/>
          <w:rtl/>
        </w:rPr>
        <w:t xml:space="preserve">(الخفاف عندنا -)---انظر الخف</w:t>
      </w:r>
    </w:p>
    <w:p>
      <w:pPr>
        <w:pStyle w:val="BookText"/>
      </w:pPr>
      <w:r>
        <w:rPr>
          <w:rFonts w:ascii="IRNazanin" w:hAnsi="IRNazanin" w:eastAsia="IRNazanin" w:cs="IRNazanin"/>
          <w:lang w:bidi="fa-IR"/>
          <w:color w:val="111111"/>
          <w:sz w:val="28"/>
          <w:szCs w:val="28"/>
          <w:rtl/>
        </w:rPr>
        <w:t xml:space="preserve">(دخل رسول الله صلی الله علیه واله على رجل من بني</w:t>
      </w:r>
    </w:p>
    <w:p>
      <w:pPr>
        <w:pStyle w:val="BookText"/>
      </w:pPr>
      <w:r>
        <w:rPr>
          <w:rFonts w:ascii="Amiri" w:hAnsi="Amiri" w:eastAsia="Amiri" w:cs="Amiri"/>
          <w:lang w:bidi="ar-SA"/>
          <w:color w:val="111111"/>
          <w:sz w:val="28"/>
          <w:szCs w:val="28"/>
          <w:rtl/>
        </w:rPr>
        <w:t xml:space="preserve">هاشم -)---انظر التلقين</w:t>
      </w:r>
    </w:p>
    <w:p>
      <w:pPr>
        <w:pStyle w:val="BookText"/>
      </w:pPr>
      <w:r>
        <w:rPr>
          <w:rFonts w:ascii="Amiri" w:hAnsi="Amiri" w:eastAsia="Amiri" w:cs="Amiri"/>
          <w:lang w:bidi="ar-SA"/>
          <w:color w:val="111111"/>
          <w:sz w:val="28"/>
          <w:szCs w:val="28"/>
          <w:rtl/>
        </w:rPr>
        <w:t xml:space="preserve">(دخلت العمرة -)---انظر العمرة</w:t>
      </w:r>
    </w:p>
    <w:p>
      <w:pPr>
        <w:pStyle w:val="BookText"/>
      </w:pPr>
      <w:r>
        <w:rPr>
          <w:rFonts w:ascii="Amiri" w:hAnsi="Amiri" w:eastAsia="Amiri" w:cs="Amiri"/>
          <w:lang w:bidi="ar-SA"/>
          <w:color w:val="111111"/>
          <w:sz w:val="28"/>
          <w:szCs w:val="28"/>
          <w:rtl/>
        </w:rPr>
        <w:t xml:space="preserve">(دعا ابي بالخمرة-)---انظر السجود</w:t>
      </w:r>
    </w:p>
    <w:p>
      <w:pPr>
        <w:pStyle w:val="BookText"/>
      </w:pPr>
      <w:r>
        <w:rPr>
          <w:rFonts w:ascii="Amiri" w:hAnsi="Amiri" w:eastAsia="Amiri" w:cs="Amiri"/>
          <w:lang w:bidi="ar-SA"/>
          <w:color w:val="111111"/>
          <w:sz w:val="28"/>
          <w:szCs w:val="28"/>
          <w:rtl/>
        </w:rPr>
        <w:t xml:space="preserve">(الدية عشرة -)---انظر الدية</w:t>
      </w:r>
    </w:p>
    <w:p>
      <w:pPr>
        <w:pStyle w:val="BookText"/>
      </w:pPr>
      <w:r>
        <w:rPr>
          <w:rFonts w:ascii="Amiri" w:hAnsi="Amiri" w:eastAsia="Amiri" w:cs="Amiri"/>
          <w:lang w:bidi="ar-SA"/>
          <w:color w:val="111111"/>
          <w:sz w:val="28"/>
          <w:szCs w:val="28"/>
          <w:rtl/>
        </w:rPr>
        <w:t xml:space="preserve">(ربما قمت -)---انظر التماثيل</w:t>
      </w:r>
    </w:p>
    <w:p>
      <w:pPr>
        <w:pStyle w:val="BookText"/>
      </w:pPr>
      <w:r>
        <w:rPr>
          <w:rFonts w:ascii="Amiri" w:hAnsi="Amiri" w:eastAsia="Amiri" w:cs="Amiri"/>
          <w:lang w:bidi="ar-SA"/>
          <w:color w:val="111111"/>
          <w:sz w:val="28"/>
          <w:szCs w:val="28"/>
          <w:rtl/>
        </w:rPr>
        <w:t xml:space="preserve">(ربما كان بين -)---انظر الحكومة</w:t>
      </w:r>
    </w:p>
    <w:p>
      <w:pPr>
        <w:pStyle w:val="BookText"/>
      </w:pPr>
      <w:r>
        <w:rPr>
          <w:rFonts w:ascii="IRNazanin" w:hAnsi="IRNazanin" w:eastAsia="IRNazanin" w:cs="IRNazanin"/>
          <w:lang w:bidi="fa-IR"/>
          <w:color w:val="111111"/>
          <w:sz w:val="28"/>
          <w:szCs w:val="28"/>
          <w:rtl/>
        </w:rPr>
        <w:t xml:space="preserve">(رجل صام -)---انظر السفر</w:t>
      </w:r>
    </w:p>
    <w:p>
      <w:pPr>
        <w:pStyle w:val="BookText"/>
      </w:pPr>
      <w:r>
        <w:rPr>
          <w:rFonts w:ascii="Amiri" w:hAnsi="Amiri" w:eastAsia="Amiri" w:cs="Amiri"/>
          <w:lang w:bidi="ar-SA"/>
          <w:color w:val="111111"/>
          <w:sz w:val="28"/>
          <w:szCs w:val="28"/>
          <w:rtl/>
        </w:rPr>
        <w:t xml:space="preserve">(رجل طاف بالبيت -)---انظر الطواف</w:t>
      </w:r>
    </w:p>
    <w:p>
      <w:pPr>
        <w:pStyle w:val="BookText"/>
      </w:pPr>
      <w:r>
        <w:rPr>
          <w:rFonts w:ascii="IRNazanin" w:hAnsi="IRNazanin" w:eastAsia="IRNazanin" w:cs="IRNazanin"/>
          <w:lang w:bidi="fa-IR"/>
          <w:color w:val="111111"/>
          <w:sz w:val="28"/>
          <w:szCs w:val="28"/>
          <w:rtl/>
        </w:rPr>
        <w:t xml:space="preserve">(رجل طاف فلم -) ---انظر الطواف</w:t>
      </w:r>
    </w:p>
    <w:p>
      <w:pPr>
        <w:pStyle w:val="BookText"/>
      </w:pPr>
      <w:r>
        <w:rPr>
          <w:rFonts w:ascii="IRNazanin" w:hAnsi="IRNazanin" w:eastAsia="IRNazanin" w:cs="IRNazanin"/>
          <w:lang w:bidi="fa-IR"/>
          <w:color w:val="111111"/>
          <w:sz w:val="28"/>
          <w:szCs w:val="28"/>
          <w:rtl/>
        </w:rPr>
        <w:t xml:space="preserve">(رجل طاف ولم -)---انظر الطواف</w:t>
      </w:r>
    </w:p>
    <w:p>
      <w:pPr>
        <w:pStyle w:val="BookText"/>
      </w:pPr>
      <w:r>
        <w:rPr>
          <w:rFonts w:ascii="IRNazanin" w:hAnsi="IRNazanin" w:eastAsia="IRNazanin" w:cs="IRNazanin"/>
          <w:lang w:bidi="fa-IR"/>
          <w:color w:val="111111"/>
          <w:sz w:val="28"/>
          <w:szCs w:val="28"/>
          <w:rtl/>
        </w:rPr>
        <w:t xml:space="preserve">(رجل فاتته -)---انظر القضاء</w:t>
      </w:r>
    </w:p>
    <w:p>
      <w:pPr>
        <w:pStyle w:val="BookText"/>
      </w:pPr>
      <w:r>
        <w:rPr>
          <w:rFonts w:ascii="IRNazanin" w:hAnsi="IRNazanin" w:eastAsia="IRNazanin" w:cs="IRNazanin"/>
          <w:lang w:bidi="fa-IR"/>
          <w:color w:val="111111"/>
          <w:sz w:val="28"/>
          <w:szCs w:val="28"/>
          <w:rtl/>
        </w:rPr>
        <w:t xml:space="preserve">(رجل قال ان مت-)---انظر العتق</w:t>
      </w:r>
    </w:p>
    <w:p>
      <w:pPr>
        <w:pStyle w:val="BookText"/>
      </w:pPr>
      <w:r>
        <w:rPr>
          <w:rFonts w:ascii="Amiri" w:hAnsi="Amiri" w:eastAsia="Amiri" w:cs="Amiri"/>
          <w:lang w:bidi="ar-SA"/>
          <w:color w:val="111111"/>
          <w:sz w:val="28"/>
          <w:szCs w:val="28"/>
          <w:rtl/>
        </w:rPr>
        <w:t xml:space="preserve">(رجل قرأ في الغداة -)---انظر السورة</w:t>
      </w:r>
    </w:p>
    <w:p>
      <w:pPr>
        <w:pStyle w:val="BookText"/>
      </w:pPr>
      <w:r>
        <w:rPr>
          <w:rFonts w:ascii="Amiri" w:hAnsi="Amiri" w:eastAsia="Amiri" w:cs="Amiri"/>
          <w:lang w:bidi="ar-SA"/>
          <w:color w:val="111111"/>
          <w:sz w:val="28"/>
          <w:szCs w:val="28"/>
          <w:rtl/>
        </w:rPr>
        <w:t xml:space="preserve">(رجل نذر آن يمشي -)---انظر النذر</w:t>
      </w:r>
    </w:p>
    <w:p>
      <w:pPr>
        <w:pStyle w:val="BookText"/>
      </w:pPr>
      <w:r>
        <w:rPr>
          <w:rFonts w:ascii="Amiri" w:hAnsi="Amiri" w:eastAsia="Amiri" w:cs="Amiri"/>
          <w:lang w:bidi="ar-SA"/>
          <w:color w:val="111111"/>
          <w:sz w:val="28"/>
          <w:szCs w:val="28"/>
          <w:rtl/>
        </w:rPr>
        <w:t xml:space="preserve">(الرجل تكون تحته -)---انظر العدة</w:t>
      </w:r>
    </w:p>
    <w:p>
      <w:pPr>
        <w:pStyle w:val="BookText"/>
      </w:pPr>
      <w:r>
        <w:rPr>
          <w:rFonts w:ascii="IRNazanin" w:hAnsi="IRNazanin" w:eastAsia="IRNazanin" w:cs="IRNazanin"/>
          <w:lang w:bidi="fa-IR"/>
          <w:color w:val="111111"/>
          <w:sz w:val="28"/>
          <w:szCs w:val="28"/>
          <w:rtl/>
        </w:rPr>
        <w:t xml:space="preserve">(الرجل كيف ينكح -)---انظر النکاح</w:t>
      </w:r>
    </w:p>
    <w:p>
      <w:pPr>
        <w:pStyle w:val="BookText"/>
      </w:pPr>
      <w:r>
        <w:rPr>
          <w:rFonts w:ascii="Amiri" w:hAnsi="Amiri" w:eastAsia="Amiri" w:cs="Amiri"/>
          <w:lang w:bidi="ar-SA"/>
          <w:color w:val="111111"/>
          <w:sz w:val="28"/>
          <w:szCs w:val="28"/>
          <w:rtl/>
        </w:rPr>
        <w:t xml:space="preserve">(الرجل يحج عن اخيه -)---انظر الحج</w:t>
      </w:r>
    </w:p>
    <w:p>
      <w:pPr>
        <w:pStyle w:val="BookText"/>
      </w:pPr>
      <w:r>
        <w:rPr>
          <w:rFonts w:ascii="Amiri" w:hAnsi="Amiri" w:eastAsia="Amiri" w:cs="Amiri"/>
          <w:lang w:bidi="ar-SA"/>
          <w:color w:val="111111"/>
          <w:sz w:val="28"/>
          <w:szCs w:val="28"/>
          <w:rtl/>
        </w:rPr>
        <w:t xml:space="preserve">(الرجل يشتري الاختين -)---انظر الجمع بين الاختين</w:t>
      </w:r>
    </w:p>
    <w:p>
      <w:pPr>
        <w:pStyle w:val="BookText"/>
      </w:pPr>
      <w:r>
        <w:rPr>
          <w:rFonts w:ascii="Amiri" w:hAnsi="Amiri" w:eastAsia="Amiri" w:cs="Amiri"/>
          <w:lang w:bidi="ar-SA"/>
          <w:color w:val="111111"/>
          <w:sz w:val="28"/>
          <w:szCs w:val="28"/>
          <w:rtl/>
        </w:rPr>
        <w:t xml:space="preserve">(الرجل يقر-)---انظر الاقرار</w:t>
      </w:r>
    </w:p>
    <w:p>
      <w:pPr>
        <w:pStyle w:val="BookText"/>
      </w:pPr>
      <w:r>
        <w:rPr>
          <w:rFonts w:ascii="Amiri" w:hAnsi="Amiri" w:eastAsia="Amiri" w:cs="Amiri"/>
          <w:lang w:bidi="ar-SA"/>
          <w:color w:val="111111"/>
          <w:sz w:val="28"/>
          <w:szCs w:val="28"/>
          <w:rtl/>
        </w:rPr>
        <w:t xml:space="preserve">( الرجل يموت و -)---انظر الغسل</w:t>
      </w:r>
    </w:p>
    <w:p>
      <w:pPr>
        <w:pStyle w:val="BookText"/>
      </w:pPr>
      <w:r>
        <w:rPr>
          <w:rFonts w:ascii="Amiri" w:hAnsi="Amiri" w:eastAsia="Amiri" w:cs="Amiri"/>
          <w:lang w:bidi="ar-SA"/>
          <w:color w:val="111111"/>
          <w:sz w:val="28"/>
          <w:szCs w:val="28"/>
          <w:rtl/>
        </w:rPr>
        <w:t xml:space="preserve">(الرقبة تعتق -)---انظر العتق</w:t>
      </w:r>
    </w:p>
    <w:p>
      <w:pPr>
        <w:pStyle w:val="BookText"/>
      </w:pPr>
      <w:r>
        <w:rPr>
          <w:rFonts w:ascii="Amiri" w:hAnsi="Amiri" w:eastAsia="Amiri" w:cs="Amiri"/>
          <w:lang w:bidi="ar-SA"/>
          <w:color w:val="111111"/>
          <w:sz w:val="28"/>
          <w:szCs w:val="28"/>
          <w:rtl/>
        </w:rPr>
        <w:t xml:space="preserve">(سألني رجل -)---انظر الحج</w:t>
      </w:r>
    </w:p>
    <w:p>
      <w:pPr>
        <w:pStyle w:val="BookText"/>
      </w:pPr>
      <w:r>
        <w:rPr>
          <w:rFonts w:ascii="Amiri" w:hAnsi="Amiri" w:eastAsia="Amiri" w:cs="Amiri"/>
          <w:lang w:bidi="ar-SA"/>
          <w:color w:val="111111"/>
          <w:sz w:val="28"/>
          <w:szCs w:val="28"/>
          <w:rtl/>
        </w:rPr>
        <w:t xml:space="preserve">(الشيخ و -)---انظر الحدود</w:t>
      </w:r>
    </w:p>
    <w:p>
      <w:pPr>
        <w:pStyle w:val="BookText"/>
      </w:pPr>
      <w:r>
        <w:rPr>
          <w:rFonts w:ascii="Amiri" w:hAnsi="Amiri" w:eastAsia="Amiri" w:cs="Amiri"/>
          <w:lang w:bidi="ar-SA"/>
          <w:color w:val="111111"/>
          <w:sz w:val="28"/>
          <w:szCs w:val="28"/>
          <w:rtl/>
        </w:rPr>
        <w:t xml:space="preserve">(الصائم يستنقع -)---انظر الصوم</w:t>
      </w:r>
    </w:p>
    <w:p>
      <w:pPr>
        <w:pStyle w:val="BookText"/>
      </w:pPr>
      <w:r>
        <w:rPr>
          <w:rFonts w:ascii="Amiri" w:hAnsi="Amiri" w:eastAsia="Amiri" w:cs="Amiri"/>
          <w:lang w:bidi="ar-SA"/>
          <w:color w:val="111111"/>
          <w:sz w:val="28"/>
          <w:szCs w:val="28"/>
          <w:rtl/>
        </w:rPr>
        <w:t xml:space="preserve">(الصائم يمضغ -)---انظر الصوم</w:t>
      </w:r>
    </w:p>
    <w:p>
      <w:pPr>
        <w:pStyle w:val="BookText"/>
      </w:pPr>
      <w:r>
        <w:rPr>
          <w:rFonts w:ascii="Amiri" w:hAnsi="Amiri" w:eastAsia="Amiri" w:cs="Amiri"/>
          <w:lang w:bidi="ar-SA"/>
          <w:color w:val="111111"/>
          <w:sz w:val="28"/>
          <w:szCs w:val="28"/>
          <w:rtl/>
        </w:rPr>
        <w:t xml:space="preserve">(صاحب الوديعة -)---انظر الوديعة</w:t>
      </w:r>
    </w:p>
    <w:p>
      <w:pPr>
        <w:pStyle w:val="BookText"/>
      </w:pPr>
      <w:r>
        <w:rPr>
          <w:rFonts w:ascii="Amiri" w:hAnsi="Amiri" w:eastAsia="Amiri" w:cs="Amiri"/>
          <w:lang w:bidi="ar-SA"/>
          <w:color w:val="111111"/>
          <w:sz w:val="28"/>
          <w:szCs w:val="28"/>
          <w:rtl/>
        </w:rPr>
        <w:t xml:space="preserve">(صدقة الفطرة -)---انظر الفطرة</w:t>
      </w:r>
    </w:p>
    <w:p>
      <w:pPr>
        <w:pStyle w:val="BookText"/>
      </w:pPr>
      <w:r>
        <w:rPr>
          <w:rFonts w:ascii="Amiri" w:hAnsi="Amiri" w:eastAsia="Amiri" w:cs="Amiri"/>
          <w:lang w:bidi="ar-SA"/>
          <w:color w:val="111111"/>
          <w:sz w:val="28"/>
          <w:szCs w:val="28"/>
          <w:rtl/>
        </w:rPr>
        <w:t xml:space="preserve">(الصلاة ثلاثة -)---انظر الصلاة</w:t>
      </w:r>
    </w:p>
    <w:p>
      <w:pPr>
        <w:pStyle w:val="BookText"/>
      </w:pPr>
      <w:r>
        <w:rPr>
          <w:rFonts w:ascii="Amiri" w:hAnsi="Amiri" w:eastAsia="Amiri" w:cs="Amiri"/>
          <w:lang w:bidi="ar-SA"/>
          <w:color w:val="111111"/>
          <w:sz w:val="28"/>
          <w:szCs w:val="28"/>
          <w:rtl/>
        </w:rPr>
        <w:t xml:space="preserve">(صيام ثلاثة -)---انظر الصوم</w:t>
      </w:r>
    </w:p>
    <w:p>
      <w:pPr>
        <w:pStyle w:val="BookText"/>
      </w:pPr>
      <w:r>
        <w:rPr>
          <w:rFonts w:ascii="Amiri" w:hAnsi="Amiri" w:eastAsia="Amiri" w:cs="Amiri"/>
          <w:lang w:bidi="ar-SA"/>
          <w:color w:val="111111"/>
          <w:sz w:val="28"/>
          <w:szCs w:val="28"/>
          <w:rtl/>
        </w:rPr>
        <w:t xml:space="preserve">(صيام كفارة -)---انظر الصوم</w:t>
      </w:r>
    </w:p>
    <w:p>
      <w:pPr>
        <w:pStyle w:val="BookText"/>
      </w:pPr>
      <w:r>
        <w:rPr>
          <w:rFonts w:ascii="IRNazanin" w:hAnsi="IRNazanin" w:eastAsia="IRNazanin" w:cs="IRNazanin"/>
          <w:lang w:bidi="fa-IR"/>
          <w:color w:val="111111"/>
          <w:sz w:val="28"/>
          <w:szCs w:val="28"/>
          <w:rtl/>
        </w:rPr>
        <w:t xml:space="preserve">(ضحی بكبش -)---انظر الأضحية</w:t>
      </w:r>
    </w:p>
    <w:p>
      <w:pPr>
        <w:pStyle w:val="BookText"/>
      </w:pPr>
      <w:r>
        <w:rPr>
          <w:rFonts w:ascii="IRNazanin" w:hAnsi="IRNazanin" w:eastAsia="IRNazanin" w:cs="IRNazanin"/>
          <w:lang w:bidi="fa-IR"/>
          <w:color w:val="111111"/>
          <w:sz w:val="28"/>
          <w:szCs w:val="28"/>
          <w:rtl/>
        </w:rPr>
        <w:t xml:space="preserve">(طلاق الحبلی -)---انظر الطلاق</w:t>
      </w:r>
    </w:p>
    <w:p>
      <w:pPr>
        <w:pStyle w:val="BookText"/>
      </w:pPr>
      <w:r>
        <w:rPr>
          <w:rFonts w:ascii="Amiri" w:hAnsi="Amiri" w:eastAsia="Amiri" w:cs="Amiri"/>
          <w:lang w:bidi="ar-SA"/>
          <w:color w:val="111111"/>
          <w:sz w:val="28"/>
          <w:szCs w:val="28"/>
          <w:rtl/>
        </w:rPr>
        <w:t xml:space="preserve">(طلاق الحرة -)---انظر الطلاق</w:t>
      </w:r>
    </w:p>
    <w:p>
      <w:pPr>
        <w:pStyle w:val="BookText"/>
      </w:pPr>
      <w:r>
        <w:rPr>
          <w:rFonts w:ascii="Amiri" w:hAnsi="Amiri" w:eastAsia="Amiri" w:cs="Amiri"/>
          <w:lang w:bidi="ar-SA"/>
          <w:color w:val="111111"/>
          <w:sz w:val="28"/>
          <w:szCs w:val="28"/>
          <w:rtl/>
        </w:rPr>
        <w:t xml:space="preserve">(الطلاق أن يقول-)---انظر الطلاق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(العتمة الى ثلث-)---انظر العتمة</w:t>
      </w:r>
    </w:p>
    <w:p>
      <w:pPr>
        <w:pStyle w:val="BookText"/>
      </w:pPr>
      <w:r>
        <w:rPr>
          <w:rFonts w:ascii="IRNazanin" w:hAnsi="IRNazanin" w:eastAsia="IRNazanin" w:cs="IRNazanin"/>
          <w:lang w:bidi="fa-IR"/>
          <w:color w:val="111111"/>
          <w:sz w:val="28"/>
          <w:szCs w:val="28"/>
          <w:rtl/>
        </w:rPr>
        <w:t xml:space="preserve">(العدل أحلى -)---انظر العدل</w:t>
      </w:r>
    </w:p>
    <w:p>
      <w:pPr>
        <w:pStyle w:val="BookText"/>
      </w:pPr>
      <w:r>
        <w:rPr>
          <w:rFonts w:ascii="Amiri" w:hAnsi="Amiri" w:eastAsia="Amiri" w:cs="Amiri"/>
          <w:lang w:bidi="ar-SA"/>
          <w:color w:val="111111"/>
          <w:sz w:val="28"/>
          <w:szCs w:val="28"/>
          <w:rtl/>
        </w:rPr>
        <w:t xml:space="preserve">(عدة الأمة -)---انظر العدة</w:t>
      </w:r>
    </w:p>
    <w:p>
      <w:pPr>
        <w:pStyle w:val="BookText"/>
      </w:pPr>
      <w:r>
        <w:rPr>
          <w:rFonts w:ascii="Amiri" w:hAnsi="Amiri" w:eastAsia="Amiri" w:cs="Amiri"/>
          <w:lang w:bidi="ar-SA"/>
          <w:color w:val="111111"/>
          <w:sz w:val="28"/>
          <w:szCs w:val="28"/>
          <w:rtl/>
        </w:rPr>
        <w:t xml:space="preserve">(عدة التي تحيض -)---انظر العدة</w:t>
      </w:r>
    </w:p>
    <w:p>
      <w:pPr>
        <w:pStyle w:val="BookText"/>
      </w:pPr>
      <w:r>
        <w:rPr>
          <w:rFonts w:ascii="Amiri" w:hAnsi="Amiri" w:eastAsia="Amiri" w:cs="Amiri"/>
          <w:lang w:bidi="ar-SA"/>
          <w:color w:val="111111"/>
          <w:sz w:val="28"/>
          <w:szCs w:val="28"/>
          <w:rtl/>
        </w:rPr>
        <w:t xml:space="preserve">(عدة المختلعة -)---انظر الخلع</w:t>
      </w:r>
    </w:p>
    <w:p>
      <w:pPr>
        <w:pStyle w:val="BookText"/>
      </w:pPr>
      <w:r>
        <w:rPr>
          <w:rFonts w:ascii="Amiri" w:hAnsi="Amiri" w:eastAsia="Amiri" w:cs="Amiri"/>
          <w:lang w:bidi="ar-SA"/>
          <w:color w:val="111111"/>
          <w:sz w:val="28"/>
          <w:szCs w:val="28"/>
          <w:rtl/>
        </w:rPr>
        <w:t xml:space="preserve">(عدة المرأة -)---انظر العدة</w:t>
      </w:r>
    </w:p>
    <w:p>
      <w:pPr>
        <w:pStyle w:val="BookText"/>
      </w:pPr>
      <w:r>
        <w:rPr>
          <w:rFonts w:ascii="Amiri" w:hAnsi="Amiri" w:eastAsia="Amiri" w:cs="Amiri"/>
          <w:lang w:bidi="ar-SA"/>
          <w:color w:val="111111"/>
          <w:sz w:val="28"/>
          <w:szCs w:val="28"/>
          <w:rtl/>
        </w:rPr>
        <w:t xml:space="preserve">(عما صرع -)---انظر الصيد</w:t>
      </w:r>
    </w:p>
    <w:p>
      <w:pPr>
        <w:pStyle w:val="BookText"/>
      </w:pPr>
      <w:r>
        <w:rPr>
          <w:rFonts w:ascii="Amiri" w:hAnsi="Amiri" w:eastAsia="Amiri" w:cs="Amiri"/>
          <w:lang w:bidi="ar-SA"/>
          <w:color w:val="111111"/>
          <w:sz w:val="28"/>
          <w:szCs w:val="28"/>
          <w:rtl/>
        </w:rPr>
        <w:t xml:space="preserve">(عما قتل الحجر-)---انظر الصيد</w:t>
      </w:r>
    </w:p>
    <w:p>
      <w:pPr>
        <w:pStyle w:val="BookText"/>
      </w:pPr>
      <w:r>
        <w:rPr>
          <w:rFonts w:ascii="Amiri" w:hAnsi="Amiri" w:eastAsia="Amiri" w:cs="Amiri"/>
          <w:lang w:bidi="ar-SA"/>
          <w:color w:val="111111"/>
          <w:sz w:val="28"/>
          <w:szCs w:val="28"/>
          <w:rtl/>
        </w:rPr>
        <w:t xml:space="preserve">(عما يوجد -)---انظر السمك</w:t>
      </w:r>
    </w:p>
    <w:p>
      <w:pPr>
        <w:pStyle w:val="BookText"/>
      </w:pPr>
      <w:r>
        <w:rPr>
          <w:rFonts w:ascii="Amiri" w:hAnsi="Amiri" w:eastAsia="Amiri" w:cs="Amiri"/>
          <w:lang w:bidi="ar-SA"/>
          <w:color w:val="111111"/>
          <w:sz w:val="28"/>
          <w:szCs w:val="28"/>
          <w:rtl/>
        </w:rPr>
        <w:t xml:space="preserve">(العمد كلما -)---انظر القتل</w:t>
      </w:r>
    </w:p>
    <w:p>
      <w:pPr>
        <w:pStyle w:val="BookText"/>
      </w:pPr>
      <w:r>
        <w:rPr>
          <w:rFonts w:ascii="Amiri" w:hAnsi="Amiri" w:eastAsia="Amiri" w:cs="Amiri"/>
          <w:lang w:bidi="ar-SA"/>
          <w:color w:val="111111"/>
          <w:sz w:val="28"/>
          <w:szCs w:val="28"/>
          <w:rtl/>
        </w:rPr>
        <w:t xml:space="preserve">(عمن لم يدرك الخطبة -)---انظر الجمعة</w:t>
      </w:r>
    </w:p>
    <w:p>
      <w:pPr>
        <w:pStyle w:val="BookText"/>
      </w:pPr>
      <w:r>
        <w:rPr>
          <w:rFonts w:ascii="IRNazanin" w:hAnsi="IRNazanin" w:eastAsia="IRNazanin" w:cs="IRNazanin"/>
          <w:lang w:bidi="fa-IR"/>
          <w:color w:val="111111"/>
          <w:sz w:val="28"/>
          <w:szCs w:val="28"/>
          <w:rtl/>
        </w:rPr>
        <w:t xml:space="preserve">(عن الابل والبقر-)---انظر البدن</w:t>
      </w:r>
    </w:p>
    <w:p>
      <w:pPr>
        <w:pStyle w:val="BookText"/>
      </w:pPr>
      <w:r>
        <w:rPr>
          <w:rFonts w:ascii="Amiri" w:hAnsi="Amiri" w:eastAsia="Amiri" w:cs="Amiri"/>
          <w:lang w:bidi="ar-SA"/>
          <w:color w:val="111111"/>
          <w:sz w:val="28"/>
          <w:szCs w:val="28"/>
          <w:rtl/>
        </w:rPr>
        <w:t xml:space="preserve">(عن ابوال الخيل -)---انظر الابوال</w:t>
      </w:r>
    </w:p>
    <w:p>
      <w:pPr>
        <w:pStyle w:val="BookText"/>
      </w:pPr>
      <w:r>
        <w:rPr>
          <w:rFonts w:ascii="Amiri" w:hAnsi="Amiri" w:eastAsia="Amiri" w:cs="Amiri"/>
          <w:lang w:bidi="ar-SA"/>
          <w:color w:val="111111"/>
          <w:sz w:val="28"/>
          <w:szCs w:val="28"/>
          <w:rtl/>
        </w:rPr>
        <w:t xml:space="preserve">(عن اخف ما-)---انظر التكبير</w:t>
      </w:r>
    </w:p>
    <w:p>
      <w:pPr>
        <w:pStyle w:val="BookText"/>
      </w:pPr>
      <w:r>
        <w:rPr>
          <w:rFonts w:ascii="Amiri" w:hAnsi="Amiri" w:eastAsia="Amiri" w:cs="Amiri"/>
          <w:lang w:bidi="ar-SA"/>
          <w:color w:val="111111"/>
          <w:sz w:val="28"/>
          <w:szCs w:val="28"/>
          <w:rtl/>
        </w:rPr>
        <w:t xml:space="preserve">(عن الإخوة من الأم فقال -)---انظر الارث</w:t>
      </w:r>
    </w:p>
    <w:p>
      <w:pPr>
        <w:pStyle w:val="BookText"/>
      </w:pPr>
      <w:r>
        <w:rPr>
          <w:rFonts w:ascii="Amiri" w:hAnsi="Amiri" w:eastAsia="Amiri" w:cs="Amiri"/>
          <w:lang w:bidi="ar-SA"/>
          <w:color w:val="111111"/>
          <w:sz w:val="28"/>
          <w:szCs w:val="28"/>
          <w:rtl/>
        </w:rPr>
        <w:t xml:space="preserve">(عن الاخوة من الأم مع الجد -)---انظر الارث</w:t>
      </w:r>
    </w:p>
    <w:p>
      <w:pPr>
        <w:pStyle w:val="BookText"/>
      </w:pPr>
      <w:r>
        <w:rPr>
          <w:rFonts w:ascii="IRNazanin" w:hAnsi="IRNazanin" w:eastAsia="IRNazanin" w:cs="IRNazanin"/>
          <w:lang w:bidi="fa-IR"/>
          <w:color w:val="111111"/>
          <w:sz w:val="28"/>
          <w:szCs w:val="28"/>
          <w:rtl/>
        </w:rPr>
        <w:t xml:space="preserve">(عن الأذان -)---انظر الاذان</w:t>
      </w:r>
    </w:p>
    <w:p>
      <w:pPr>
        <w:pStyle w:val="BookText"/>
      </w:pPr>
      <w:r>
        <w:rPr>
          <w:rFonts w:ascii="Amiri" w:hAnsi="Amiri" w:eastAsia="Amiri" w:cs="Amiri"/>
          <w:lang w:bidi="ar-SA"/>
          <w:color w:val="111111"/>
          <w:sz w:val="28"/>
          <w:szCs w:val="28"/>
          <w:rtl/>
        </w:rPr>
        <w:t xml:space="preserve">(عن الارض يأخذها-)---انظر الارض</w:t>
      </w:r>
    </w:p>
    <w:p>
      <w:pPr>
        <w:pStyle w:val="BookText"/>
      </w:pPr>
      <w:r>
        <w:rPr>
          <w:rFonts w:ascii="IRNazanin" w:hAnsi="IRNazanin" w:eastAsia="IRNazanin" w:cs="IRNazanin"/>
          <w:lang w:bidi="fa-IR"/>
          <w:color w:val="111111"/>
          <w:sz w:val="28"/>
          <w:szCs w:val="28"/>
          <w:rtl/>
        </w:rPr>
        <w:t xml:space="preserve">(عن الارنب-)---انظر المحرم</w:t>
      </w:r>
    </w:p>
    <w:p>
      <w:pPr>
        <w:pStyle w:val="BookText"/>
      </w:pPr>
      <w:r>
        <w:rPr>
          <w:rFonts w:ascii="IRNazanin" w:hAnsi="IRNazanin" w:eastAsia="IRNazanin" w:cs="IRNazanin"/>
          <w:lang w:bidi="fa-IR"/>
          <w:color w:val="111111"/>
          <w:sz w:val="28"/>
          <w:szCs w:val="28"/>
          <w:rtl/>
        </w:rPr>
        <w:t xml:space="preserve">(عن اسنانها -)---انظر البدن</w:t>
      </w:r>
    </w:p>
    <w:p>
      <w:pPr>
        <w:pStyle w:val="BookText"/>
      </w:pPr>
      <w:r>
        <w:rPr>
          <w:rFonts w:ascii="Amiri" w:hAnsi="Amiri" w:eastAsia="Amiri" w:cs="Amiri"/>
          <w:lang w:bidi="ar-SA"/>
          <w:color w:val="111111"/>
          <w:sz w:val="28"/>
          <w:szCs w:val="28"/>
          <w:rtl/>
        </w:rPr>
        <w:t xml:space="preserve">(عن الاسنان -) ---انظر الدية</w:t>
      </w:r>
    </w:p>
    <w:p>
      <w:pPr>
        <w:pStyle w:val="BookText"/>
      </w:pPr>
      <w:r>
        <w:rPr>
          <w:rFonts w:ascii="Amiri" w:hAnsi="Amiri" w:eastAsia="Amiri" w:cs="Amiri"/>
          <w:lang w:bidi="ar-SA"/>
          <w:color w:val="111111"/>
          <w:sz w:val="28"/>
          <w:szCs w:val="28"/>
          <w:rtl/>
        </w:rPr>
        <w:t xml:space="preserve">(عن الاصابع -)---انظر الدية</w:t>
      </w:r>
    </w:p>
    <w:p>
      <w:pPr>
        <w:pStyle w:val="BookText"/>
      </w:pPr>
      <w:r>
        <w:rPr>
          <w:rFonts w:ascii="Amiri" w:hAnsi="Amiri" w:eastAsia="Amiri" w:cs="Amiri"/>
          <w:lang w:bidi="ar-SA"/>
          <w:color w:val="111111"/>
          <w:sz w:val="28"/>
          <w:szCs w:val="28"/>
          <w:rtl/>
        </w:rPr>
        <w:t xml:space="preserve">(عن الاعتكاف -)---انظر الاعتكاف</w:t>
      </w:r>
    </w:p>
    <w:p>
      <w:pPr>
        <w:pStyle w:val="BookText"/>
      </w:pPr>
      <w:r>
        <w:rPr>
          <w:rFonts w:ascii="Amiri" w:hAnsi="Amiri" w:eastAsia="Amiri" w:cs="Amiri"/>
          <w:lang w:bidi="ar-SA"/>
          <w:color w:val="111111"/>
          <w:sz w:val="28"/>
          <w:szCs w:val="28"/>
          <w:rtl/>
        </w:rPr>
        <w:t xml:space="preserve">(عن الاعراب -)---انظر الجزية</w:t>
      </w:r>
    </w:p>
    <w:p>
      <w:pPr>
        <w:pStyle w:val="BookText"/>
      </w:pPr>
      <w:r>
        <w:rPr>
          <w:rFonts w:ascii="IRNazanin" w:hAnsi="IRNazanin" w:eastAsia="IRNazanin" w:cs="IRNazanin"/>
          <w:lang w:bidi="fa-IR"/>
          <w:color w:val="111111"/>
          <w:sz w:val="28"/>
          <w:szCs w:val="28"/>
          <w:rtl/>
        </w:rPr>
        <w:t xml:space="preserve">(عن الإفطار -)---انظر الإفطار</w:t>
      </w:r>
    </w:p>
    <w:p>
      <w:pPr>
        <w:pStyle w:val="BookText"/>
      </w:pPr>
      <w:r>
        <w:rPr>
          <w:rFonts w:ascii="Amiri" w:hAnsi="Amiri" w:eastAsia="Amiri" w:cs="Amiri"/>
          <w:lang w:bidi="ar-SA"/>
          <w:color w:val="111111"/>
          <w:sz w:val="28"/>
          <w:szCs w:val="28"/>
          <w:rtl/>
        </w:rPr>
        <w:t xml:space="preserve">(عن اكل الضب -)---انظر الصيد</w:t>
      </w:r>
    </w:p>
    <w:p>
      <w:pPr>
        <w:pStyle w:val="BookText"/>
      </w:pPr>
      <w:r>
        <w:rPr>
          <w:rFonts w:ascii="Amiri" w:hAnsi="Amiri" w:eastAsia="Amiri" w:cs="Amiri"/>
          <w:lang w:bidi="ar-SA"/>
          <w:color w:val="111111"/>
          <w:sz w:val="28"/>
          <w:szCs w:val="28"/>
          <w:rtl/>
        </w:rPr>
        <w:t xml:space="preserve">(عن امرأة ادعت -)---انظر الوصية</w:t>
      </w:r>
    </w:p>
    <w:p>
      <w:pPr>
        <w:pStyle w:val="BookText"/>
      </w:pPr>
      <w:r>
        <w:rPr>
          <w:rFonts w:ascii="Amiri" w:hAnsi="Amiri" w:eastAsia="Amiri" w:cs="Amiri"/>
          <w:lang w:bidi="ar-SA"/>
          <w:color w:val="111111"/>
          <w:sz w:val="28"/>
          <w:szCs w:val="28"/>
          <w:rtl/>
        </w:rPr>
        <w:t xml:space="preserve">(عن امرأة اصبحت -)---انظر الحيض</w:t>
      </w:r>
    </w:p>
    <w:p>
      <w:pPr>
        <w:pStyle w:val="BookText"/>
      </w:pPr>
      <w:r>
        <w:rPr>
          <w:rFonts w:ascii="Amiri" w:hAnsi="Amiri" w:eastAsia="Amiri" w:cs="Amiri"/>
          <w:lang w:bidi="ar-SA"/>
          <w:color w:val="111111"/>
          <w:sz w:val="28"/>
          <w:szCs w:val="28"/>
          <w:rtl/>
        </w:rPr>
        <w:t xml:space="preserve">(عن امرأة اعتقت رجلا -)---انظر الولاء</w:t>
      </w:r>
    </w:p>
    <w:p>
      <w:pPr>
        <w:pStyle w:val="BookText"/>
      </w:pPr>
      <w:r>
        <w:rPr>
          <w:rFonts w:ascii="Amiri" w:hAnsi="Amiri" w:eastAsia="Amiri" w:cs="Amiri"/>
          <w:lang w:bidi="ar-SA"/>
          <w:color w:val="111111"/>
          <w:sz w:val="28"/>
          <w:szCs w:val="28"/>
          <w:rtl/>
        </w:rPr>
        <w:t xml:space="preserve">(عن امرأة اعتقت عند الموت -)---انظر العتق</w:t>
      </w:r>
    </w:p>
    <w:p>
      <w:pPr>
        <w:pStyle w:val="BookText"/>
      </w:pPr>
      <w:r>
        <w:rPr>
          <w:rFonts w:ascii="Amiri" w:hAnsi="Amiri" w:eastAsia="Amiri" w:cs="Amiri"/>
          <w:lang w:bidi="ar-SA"/>
          <w:color w:val="111111"/>
          <w:sz w:val="28"/>
          <w:szCs w:val="28"/>
          <w:rtl/>
        </w:rPr>
        <w:t xml:space="preserve">(عن امرأة اوصت أن ينظر -)---انظر الحج</w:t>
      </w:r>
    </w:p>
    <w:p>
      <w:pPr>
        <w:pStyle w:val="BookText"/>
      </w:pPr>
      <w:r>
        <w:rPr>
          <w:rFonts w:ascii="Amiri" w:hAnsi="Amiri" w:eastAsia="Amiri" w:cs="Amiri"/>
          <w:lang w:bidi="ar-SA"/>
          <w:color w:val="111111"/>
          <w:sz w:val="28"/>
          <w:szCs w:val="28"/>
          <w:rtl/>
        </w:rPr>
        <w:t xml:space="preserve">(عن امرأة تزعم -)---انظر الرضاع</w:t>
      </w:r>
    </w:p>
    <w:p>
      <w:pPr>
        <w:pStyle w:val="BookText"/>
      </w:pPr>
      <w:r>
        <w:rPr>
          <w:rFonts w:ascii="Amiri" w:hAnsi="Amiri" w:eastAsia="Amiri" w:cs="Amiri"/>
          <w:lang w:bidi="ar-SA"/>
          <w:color w:val="111111"/>
          <w:sz w:val="28"/>
          <w:szCs w:val="28"/>
          <w:rtl/>
        </w:rPr>
        <w:t xml:space="preserve">(عن امرأة توفيت -)---انظر الوصية</w:t>
      </w:r>
    </w:p>
    <w:p>
      <w:pPr>
        <w:pStyle w:val="BookText"/>
      </w:pPr>
      <w:r>
        <w:rPr>
          <w:rFonts w:ascii="Amiri" w:hAnsi="Amiri" w:eastAsia="Amiri" w:cs="Amiri"/>
          <w:lang w:bidi="ar-SA"/>
          <w:color w:val="111111"/>
          <w:sz w:val="28"/>
          <w:szCs w:val="28"/>
          <w:rtl/>
        </w:rPr>
        <w:t xml:space="preserve">(عن امرأة جعلت مالها -)---انظر النذر</w:t>
      </w:r>
    </w:p>
    <w:p>
      <w:pPr>
        <w:pStyle w:val="BookText"/>
      </w:pPr>
      <w:r>
        <w:rPr>
          <w:rFonts w:ascii="Amiri" w:hAnsi="Amiri" w:eastAsia="Amiri" w:cs="Amiri"/>
          <w:lang w:bidi="ar-SA"/>
          <w:color w:val="111111"/>
          <w:sz w:val="28"/>
          <w:szCs w:val="28"/>
          <w:rtl/>
        </w:rPr>
        <w:t xml:space="preserve">(عن امرأة رأت الطهر اول النهار -)---انظر الحيض</w:t>
      </w:r>
    </w:p>
    <w:p>
      <w:pPr>
        <w:pStyle w:val="BookText"/>
      </w:pPr>
      <w:r>
        <w:rPr>
          <w:rFonts w:ascii="Amiri" w:hAnsi="Amiri" w:eastAsia="Amiri" w:cs="Amiri"/>
          <w:lang w:bidi="ar-SA"/>
          <w:color w:val="111111"/>
          <w:sz w:val="28"/>
          <w:szCs w:val="28"/>
          <w:rtl/>
        </w:rPr>
        <w:t xml:space="preserve">(عن امرأة رأت الطهر في اول النهار-)---انظر الحيض</w:t>
      </w:r>
    </w:p>
    <w:p>
      <w:pPr>
        <w:pStyle w:val="BookText"/>
      </w:pPr>
      <w:r>
        <w:rPr>
          <w:rFonts w:ascii="Amiri" w:hAnsi="Amiri" w:eastAsia="Amiri" w:cs="Amiri"/>
          <w:lang w:bidi="ar-SA"/>
          <w:color w:val="111111"/>
          <w:sz w:val="28"/>
          <w:szCs w:val="28"/>
          <w:rtl/>
        </w:rPr>
        <w:t xml:space="preserve">(عن امرأة رجل ارضعت -)---انظر الرضاع</w:t>
      </w:r>
    </w:p>
    <w:p>
      <w:pPr>
        <w:pStyle w:val="BookText"/>
      </w:pPr>
      <w:r>
        <w:rPr>
          <w:rFonts w:ascii="Amiri" w:hAnsi="Amiri" w:eastAsia="Amiri" w:cs="Amiri"/>
          <w:lang w:bidi="ar-SA"/>
          <w:color w:val="111111"/>
          <w:sz w:val="28"/>
          <w:szCs w:val="28"/>
          <w:rtl/>
        </w:rPr>
        <w:t xml:space="preserve">(عن امرأة زعمت -)---انظر الرضاع</w:t>
      </w:r>
    </w:p>
    <w:p>
      <w:pPr>
        <w:pStyle w:val="BookText"/>
      </w:pPr>
      <w:r>
        <w:rPr>
          <w:rFonts w:ascii="Amiri" w:hAnsi="Amiri" w:eastAsia="Amiri" w:cs="Amiri"/>
          <w:lang w:bidi="ar-SA"/>
          <w:color w:val="111111"/>
          <w:sz w:val="28"/>
          <w:szCs w:val="28"/>
          <w:rtl/>
        </w:rPr>
        <w:t xml:space="preserve">(عن امة كانت -)---انظر الطلاق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اول من جعل-)---انظر النعش</w:t>
      </w:r>
    </w:p>
    <w:p>
      <w:pPr>
        <w:pStyle w:val="BookText"/>
      </w:pPr>
      <w:r>
        <w:rPr>
          <w:rFonts w:ascii="IRNazanin" w:hAnsi="IRNazanin" w:eastAsia="IRNazanin" w:cs="IRNazanin"/>
          <w:lang w:bidi="fa-IR"/>
          <w:color w:val="111111"/>
          <w:sz w:val="28"/>
          <w:szCs w:val="28"/>
          <w:rtl/>
        </w:rPr>
        <w:t xml:space="preserve">(عن اهل الملل-)---انظر الحلف</w:t>
      </w:r>
    </w:p>
    <w:p>
      <w:pPr>
        <w:pStyle w:val="BookText"/>
      </w:pPr>
      <w:r>
        <w:rPr>
          <w:rFonts w:ascii="Amiri" w:hAnsi="Amiri" w:eastAsia="Amiri" w:cs="Amiri"/>
          <w:lang w:bidi="ar-SA"/>
          <w:color w:val="111111"/>
          <w:sz w:val="28"/>
          <w:szCs w:val="28"/>
          <w:rtl/>
        </w:rPr>
        <w:t xml:space="preserve">(عن الآهلة -)---انظر الرؤية</w:t>
      </w:r>
    </w:p>
    <w:p>
      <w:pPr>
        <w:pStyle w:val="BookText"/>
      </w:pPr>
      <w:r>
        <w:rPr>
          <w:rFonts w:ascii="Amiri" w:hAnsi="Amiri" w:eastAsia="Amiri" w:cs="Amiri"/>
          <w:lang w:bidi="ar-SA"/>
          <w:color w:val="111111"/>
          <w:sz w:val="28"/>
          <w:szCs w:val="28"/>
          <w:rtl/>
        </w:rPr>
        <w:t xml:space="preserve">(عن بختي اغتلم -)---انظر الدية</w:t>
      </w:r>
    </w:p>
    <w:p>
      <w:pPr>
        <w:pStyle w:val="BookText"/>
      </w:pPr>
      <w:r>
        <w:rPr>
          <w:rFonts w:ascii="Amiri" w:hAnsi="Amiri" w:eastAsia="Amiri" w:cs="Amiri"/>
          <w:lang w:bidi="ar-SA"/>
          <w:color w:val="111111"/>
          <w:sz w:val="28"/>
          <w:szCs w:val="28"/>
          <w:rtl/>
        </w:rPr>
        <w:t xml:space="preserve">(عن بول الصبي -)---انظر البول</w:t>
      </w:r>
    </w:p>
    <w:p>
      <w:pPr>
        <w:pStyle w:val="BookText"/>
      </w:pPr>
      <w:r>
        <w:rPr>
          <w:rFonts w:ascii="Amiri" w:hAnsi="Amiri" w:eastAsia="Amiri" w:cs="Amiri"/>
          <w:lang w:bidi="ar-SA"/>
          <w:color w:val="111111"/>
          <w:sz w:val="28"/>
          <w:szCs w:val="28"/>
          <w:rtl/>
        </w:rPr>
        <w:t xml:space="preserve">(عن بيع العصير-)---انظر العصير</w:t>
      </w:r>
    </w:p>
    <w:p>
      <w:pPr>
        <w:pStyle w:val="BookText"/>
      </w:pPr>
      <w:r>
        <w:rPr>
          <w:rFonts w:ascii="IRNazanin" w:hAnsi="IRNazanin" w:eastAsia="IRNazanin" w:cs="IRNazanin"/>
          <w:lang w:bidi="fa-IR"/>
          <w:color w:val="111111"/>
          <w:sz w:val="28"/>
          <w:szCs w:val="28"/>
          <w:rtl/>
        </w:rPr>
        <w:t xml:space="preserve">(عن التفث قال -)---انظر التفث</w:t>
      </w:r>
    </w:p>
    <w:p>
      <w:pPr>
        <w:pStyle w:val="BookText"/>
      </w:pPr>
      <w:r>
        <w:rPr>
          <w:rFonts w:ascii="Amiri" w:hAnsi="Amiri" w:eastAsia="Amiri" w:cs="Amiri"/>
          <w:lang w:bidi="ar-SA"/>
          <w:color w:val="111111"/>
          <w:sz w:val="28"/>
          <w:szCs w:val="28"/>
          <w:rtl/>
        </w:rPr>
        <w:t xml:space="preserve">(عن تقطير البول -)---انظر التقطير</w:t>
      </w:r>
    </w:p>
    <w:p>
      <w:pPr>
        <w:pStyle w:val="BookText"/>
      </w:pPr>
      <w:r>
        <w:rPr>
          <w:rFonts w:ascii="Amiri" w:hAnsi="Amiri" w:eastAsia="Amiri" w:cs="Amiri"/>
          <w:lang w:bidi="ar-SA"/>
          <w:color w:val="111111"/>
          <w:sz w:val="28"/>
          <w:szCs w:val="28"/>
          <w:rtl/>
        </w:rPr>
        <w:t xml:space="preserve">(عن التمتع من البكر-)---انظر المتعة</w:t>
      </w:r>
    </w:p>
    <w:p>
      <w:pPr>
        <w:pStyle w:val="BookText"/>
      </w:pPr>
      <w:r>
        <w:rPr>
          <w:rFonts w:ascii="Amiri" w:hAnsi="Amiri" w:eastAsia="Amiri" w:cs="Amiri"/>
          <w:lang w:bidi="ar-SA"/>
          <w:color w:val="111111"/>
          <w:sz w:val="28"/>
          <w:szCs w:val="28"/>
          <w:rtl/>
        </w:rPr>
        <w:t xml:space="preserve">(عن الثوبين -)---انظر المحرم</w:t>
      </w:r>
    </w:p>
    <w:p>
      <w:pPr>
        <w:pStyle w:val="BookText"/>
      </w:pPr>
      <w:r>
        <w:rPr>
          <w:rFonts w:ascii="Amiri" w:hAnsi="Amiri" w:eastAsia="Amiri" w:cs="Amiri"/>
          <w:lang w:bidi="ar-SA"/>
          <w:color w:val="111111"/>
          <w:sz w:val="28"/>
          <w:szCs w:val="28"/>
          <w:rtl/>
        </w:rPr>
        <w:t xml:space="preserve">(عن جراحات الرجال -)---انظر الدية</w:t>
      </w:r>
    </w:p>
    <w:p>
      <w:pPr>
        <w:pStyle w:val="BookText"/>
      </w:pPr>
      <w:r>
        <w:rPr>
          <w:rFonts w:ascii="Amiri" w:hAnsi="Amiri" w:eastAsia="Amiri" w:cs="Amiri"/>
          <w:lang w:bidi="ar-SA"/>
          <w:color w:val="111111"/>
          <w:sz w:val="28"/>
          <w:szCs w:val="28"/>
          <w:rtl/>
        </w:rPr>
        <w:t xml:space="preserve">(عن الجرح كيف -)---انظر الجبيرة</w:t>
      </w:r>
    </w:p>
    <w:p>
      <w:pPr>
        <w:pStyle w:val="BookText"/>
      </w:pPr>
      <w:r>
        <w:rPr>
          <w:rFonts w:ascii="Amiri" w:hAnsi="Amiri" w:eastAsia="Amiri" w:cs="Amiri"/>
          <w:lang w:bidi="ar-SA"/>
          <w:color w:val="111111"/>
          <w:sz w:val="28"/>
          <w:szCs w:val="28"/>
          <w:rtl/>
        </w:rPr>
        <w:t xml:space="preserve">(عن الجوزلا -)---انظر الكيل</w:t>
      </w:r>
    </w:p>
    <w:p>
      <w:pPr>
        <w:pStyle w:val="BookText"/>
      </w:pPr>
      <w:r>
        <w:rPr>
          <w:rFonts w:ascii="IRNazanin" w:hAnsi="IRNazanin" w:eastAsia="IRNazanin" w:cs="IRNazanin"/>
          <w:lang w:bidi="fa-IR"/>
          <w:color w:val="111111"/>
          <w:sz w:val="28"/>
          <w:szCs w:val="28"/>
          <w:rtl/>
        </w:rPr>
        <w:t xml:space="preserve">(عن الحج فقال -)---انظر التمتع</w:t>
      </w:r>
    </w:p>
    <w:p>
      <w:pPr>
        <w:pStyle w:val="BookText"/>
      </w:pPr>
      <w:r>
        <w:rPr>
          <w:rFonts w:ascii="Amiri" w:hAnsi="Amiri" w:eastAsia="Amiri" w:cs="Amiri"/>
          <w:lang w:bidi="ar-SA"/>
          <w:color w:val="111111"/>
          <w:sz w:val="28"/>
          <w:szCs w:val="28"/>
          <w:rtl/>
        </w:rPr>
        <w:t xml:space="preserve">(عن الحرة تحته -)---انظر اللعان</w:t>
      </w:r>
    </w:p>
    <w:p>
      <w:pPr>
        <w:pStyle w:val="BookText"/>
      </w:pPr>
      <w:r>
        <w:rPr>
          <w:rFonts w:ascii="Amiri" w:hAnsi="Amiri" w:eastAsia="Amiri" w:cs="Amiri"/>
          <w:lang w:bidi="ar-SA"/>
          <w:color w:val="111111"/>
          <w:sz w:val="28"/>
          <w:szCs w:val="28"/>
          <w:rtl/>
        </w:rPr>
        <w:t xml:space="preserve">(عن الحظيرة -)---انظر السمك</w:t>
      </w:r>
    </w:p>
    <w:p>
      <w:pPr>
        <w:pStyle w:val="BookText"/>
      </w:pPr>
      <w:r>
        <w:rPr>
          <w:rFonts w:ascii="Amiri" w:hAnsi="Amiri" w:eastAsia="Amiri" w:cs="Amiri"/>
          <w:lang w:bidi="ar-SA"/>
          <w:color w:val="111111"/>
          <w:sz w:val="28"/>
          <w:szCs w:val="28"/>
          <w:rtl/>
        </w:rPr>
        <w:t xml:space="preserve">(عن الحكرة -)---انظر الحكرة</w:t>
      </w:r>
    </w:p>
    <w:p>
      <w:pPr>
        <w:pStyle w:val="BookText"/>
      </w:pPr>
      <w:r>
        <w:rPr>
          <w:rFonts w:ascii="Amiri" w:hAnsi="Amiri" w:eastAsia="Amiri" w:cs="Amiri"/>
          <w:lang w:bidi="ar-SA"/>
          <w:color w:val="111111"/>
          <w:sz w:val="28"/>
          <w:szCs w:val="28"/>
          <w:rtl/>
        </w:rPr>
        <w:t xml:space="preserve">(عن الخصيي -)---انظر الأضحية</w:t>
      </w:r>
    </w:p>
    <w:p>
      <w:pPr>
        <w:pStyle w:val="BookText"/>
      </w:pPr>
      <w:r>
        <w:rPr>
          <w:rFonts w:ascii="IRNazanin" w:hAnsi="IRNazanin" w:eastAsia="IRNazanin" w:cs="IRNazanin"/>
          <w:lang w:bidi="fa-IR"/>
          <w:color w:val="111111"/>
          <w:sz w:val="28"/>
          <w:szCs w:val="28"/>
          <w:rtl/>
        </w:rPr>
        <w:t xml:space="preserve">(عن خضاب -)---انظر الخضاب</w:t>
      </w:r>
    </w:p>
    <w:p>
      <w:pPr>
        <w:pStyle w:val="BookText"/>
      </w:pPr>
      <w:r>
        <w:rPr>
          <w:rFonts w:ascii="IRNazanin" w:hAnsi="IRNazanin" w:eastAsia="IRNazanin" w:cs="IRNazanin"/>
          <w:lang w:bidi="fa-IR"/>
          <w:color w:val="111111"/>
          <w:sz w:val="28"/>
          <w:szCs w:val="28"/>
          <w:rtl/>
        </w:rPr>
        <w:t xml:space="preserve">(عن الخفاف -)---انظر الخف</w:t>
      </w:r>
    </w:p>
    <w:p>
      <w:pPr>
        <w:pStyle w:val="BookText"/>
      </w:pPr>
      <w:r>
        <w:rPr>
          <w:rFonts w:ascii="Amiri" w:hAnsi="Amiri" w:eastAsia="Amiri" w:cs="Amiri"/>
          <w:lang w:bidi="ar-SA"/>
          <w:color w:val="111111"/>
          <w:sz w:val="28"/>
          <w:szCs w:val="28"/>
          <w:rtl/>
        </w:rPr>
        <w:t xml:space="preserve">(عن الخيط -)---انظر الفجر</w:t>
      </w:r>
    </w:p>
    <w:p>
      <w:pPr>
        <w:pStyle w:val="BookText"/>
      </w:pPr>
      <w:r>
        <w:rPr>
          <w:rFonts w:ascii="Amiri" w:hAnsi="Amiri" w:eastAsia="Amiri" w:cs="Amiri"/>
          <w:lang w:bidi="ar-SA"/>
          <w:color w:val="111111"/>
          <w:sz w:val="28"/>
          <w:szCs w:val="28"/>
          <w:rtl/>
        </w:rPr>
        <w:t xml:space="preserve">(عن دار لم تقسم -)---انظر الصدقة</w:t>
      </w:r>
    </w:p>
    <w:p>
      <w:pPr>
        <w:pStyle w:val="BookText"/>
      </w:pPr>
      <w:r>
        <w:rPr>
          <w:rFonts w:ascii="Amiri" w:hAnsi="Amiri" w:eastAsia="Amiri" w:cs="Amiri"/>
          <w:lang w:bidi="ar-SA"/>
          <w:color w:val="111111"/>
          <w:sz w:val="28"/>
          <w:szCs w:val="28"/>
          <w:rtl/>
        </w:rPr>
        <w:t xml:space="preserve">(عن دم البراغيث -)---انظر الدم</w:t>
      </w:r>
    </w:p>
    <w:p>
      <w:pPr>
        <w:pStyle w:val="BookText"/>
      </w:pPr>
      <w:r>
        <w:rPr>
          <w:rFonts w:ascii="IRNazanin" w:hAnsi="IRNazanin" w:eastAsia="IRNazanin" w:cs="IRNazanin"/>
          <w:lang w:bidi="fa-IR"/>
          <w:color w:val="111111"/>
          <w:sz w:val="28"/>
          <w:szCs w:val="28"/>
          <w:rtl/>
        </w:rPr>
        <w:t xml:space="preserve">(عن دواء عجن -)---انظرالخمر</w:t>
      </w:r>
    </w:p>
    <w:p>
      <w:pPr>
        <w:pStyle w:val="BookText"/>
      </w:pPr>
      <w:r>
        <w:rPr>
          <w:rFonts w:ascii="Amiri" w:hAnsi="Amiri" w:eastAsia="Amiri" w:cs="Amiri"/>
          <w:lang w:bidi="ar-SA"/>
          <w:color w:val="111111"/>
          <w:sz w:val="28"/>
          <w:szCs w:val="28"/>
          <w:rtl/>
        </w:rPr>
        <w:t xml:space="preserve">(عن دواء يعجن -)---انظر الخمر</w:t>
      </w:r>
    </w:p>
    <w:p>
      <w:pPr>
        <w:pStyle w:val="BookText"/>
      </w:pPr>
      <w:r>
        <w:rPr>
          <w:rFonts w:ascii="Amiri" w:hAnsi="Amiri" w:eastAsia="Amiri" w:cs="Amiri"/>
          <w:lang w:bidi="ar-SA"/>
          <w:color w:val="111111"/>
          <w:sz w:val="28"/>
          <w:szCs w:val="28"/>
          <w:rtl/>
        </w:rPr>
        <w:t xml:space="preserve">(عن ذبيحة العود -)---انظر الذبايح</w:t>
      </w:r>
    </w:p>
    <w:p>
      <w:pPr>
        <w:pStyle w:val="BookText"/>
      </w:pPr>
      <w:r>
        <w:rPr>
          <w:rFonts w:ascii="IRNazanin" w:hAnsi="IRNazanin" w:eastAsia="IRNazanin" w:cs="IRNazanin"/>
          <w:lang w:bidi="fa-IR"/>
          <w:color w:val="111111"/>
          <w:sz w:val="28"/>
          <w:szCs w:val="28"/>
          <w:rtl/>
        </w:rPr>
        <w:t xml:space="preserve">(عن ذبیحة المرجيء -)---انظر الذبايح</w:t>
      </w:r>
    </w:p>
    <w:p>
      <w:pPr>
        <w:pStyle w:val="BookText"/>
      </w:pPr>
      <w:r>
        <w:rPr>
          <w:rFonts w:ascii="Amiri" w:hAnsi="Amiri" w:eastAsia="Amiri" w:cs="Amiri"/>
          <w:lang w:bidi="ar-SA"/>
          <w:color w:val="111111"/>
          <w:sz w:val="28"/>
          <w:szCs w:val="28"/>
          <w:rtl/>
        </w:rPr>
        <w:t xml:space="preserve">(عن الذبيحة بالعود -)---انظر الذبايح</w:t>
      </w:r>
    </w:p>
    <w:p>
      <w:pPr>
        <w:pStyle w:val="BookText"/>
      </w:pPr>
      <w:r>
        <w:rPr>
          <w:rFonts w:ascii="Amiri" w:hAnsi="Amiri" w:eastAsia="Amiri" w:cs="Amiri"/>
          <w:lang w:bidi="ar-SA"/>
          <w:color w:val="111111"/>
          <w:sz w:val="28"/>
          <w:szCs w:val="28"/>
          <w:rtl/>
        </w:rPr>
        <w:t xml:space="preserve">(عن الذبيحة تذبح -)---انظر الذبايح</w:t>
      </w:r>
    </w:p>
    <w:p>
      <w:pPr>
        <w:pStyle w:val="BookText"/>
      </w:pPr>
      <w:r>
        <w:rPr>
          <w:rFonts w:ascii="Amiri" w:hAnsi="Amiri" w:eastAsia="Amiri" w:cs="Amiri"/>
          <w:lang w:bidi="ar-SA"/>
          <w:color w:val="111111"/>
          <w:sz w:val="28"/>
          <w:szCs w:val="28"/>
          <w:rtl/>
        </w:rPr>
        <w:t xml:space="preserve">(عن الذبيحة فقال -)---انظر الذبايح</w:t>
      </w:r>
    </w:p>
    <w:p>
      <w:pPr>
        <w:pStyle w:val="BookText"/>
      </w:pPr>
      <w:r>
        <w:rPr>
          <w:rFonts w:ascii="IRNazanin" w:hAnsi="IRNazanin" w:eastAsia="IRNazanin" w:cs="IRNazanin"/>
          <w:lang w:bidi="fa-IR"/>
          <w:color w:val="111111"/>
          <w:sz w:val="28"/>
          <w:szCs w:val="28"/>
          <w:rtl/>
        </w:rPr>
        <w:t xml:space="preserve">(عن الذهب -)---انظر الذهب</w:t>
      </w:r>
    </w:p>
    <w:p>
      <w:pPr>
        <w:pStyle w:val="BookText"/>
      </w:pPr>
      <w:r>
        <w:rPr>
          <w:rFonts w:ascii="IRNazanin" w:hAnsi="IRNazanin" w:eastAsia="IRNazanin" w:cs="IRNazanin"/>
          <w:lang w:bidi="fa-IR"/>
          <w:color w:val="111111"/>
          <w:sz w:val="28"/>
          <w:szCs w:val="28"/>
          <w:rtl/>
        </w:rPr>
        <w:t xml:space="preserve">(عن رجل ابتاع -)---انظرالذهب</w:t>
      </w:r>
    </w:p>
    <w:p>
      <w:pPr>
        <w:pStyle w:val="BookText"/>
      </w:pPr>
      <w:r>
        <w:rPr>
          <w:rFonts w:ascii="Amiri" w:hAnsi="Amiri" w:eastAsia="Amiri" w:cs="Amiri"/>
          <w:lang w:bidi="ar-SA"/>
          <w:color w:val="111111"/>
          <w:sz w:val="28"/>
          <w:szCs w:val="28"/>
          <w:rtl/>
        </w:rPr>
        <w:t xml:space="preserve">(عن رجل اتي المسجد -)---انظر الطواف</w:t>
      </w:r>
    </w:p>
    <w:p>
      <w:pPr>
        <w:pStyle w:val="BookText"/>
      </w:pPr>
      <w:r>
        <w:rPr>
          <w:rFonts w:ascii="IRNazanin" w:hAnsi="IRNazanin" w:eastAsia="IRNazanin" w:cs="IRNazanin"/>
          <w:lang w:bidi="fa-IR"/>
          <w:color w:val="111111"/>
          <w:sz w:val="28"/>
          <w:szCs w:val="28"/>
          <w:rtl/>
        </w:rPr>
        <w:t xml:space="preserve">(عن رجل اجنب -)---انظر الجنب</w:t>
      </w:r>
    </w:p>
    <w:p>
      <w:pPr>
        <w:pStyle w:val="BookText"/>
      </w:pPr>
      <w:r>
        <w:rPr>
          <w:rFonts w:ascii="Amiri" w:hAnsi="Amiri" w:eastAsia="Amiri" w:cs="Amiri"/>
          <w:lang w:bidi="ar-SA"/>
          <w:color w:val="111111"/>
          <w:sz w:val="28"/>
          <w:szCs w:val="28"/>
          <w:rtl/>
        </w:rPr>
        <w:t xml:space="preserve">(عن رجل اخذوه وقد حمل-)---انظر السرقة</w:t>
      </w:r>
    </w:p>
    <w:p>
      <w:pPr>
        <w:pStyle w:val="BookText"/>
      </w:pPr>
      <w:r>
        <w:rPr>
          <w:rFonts w:ascii="Amiri" w:hAnsi="Amiri" w:eastAsia="Amiri" w:cs="Amiri"/>
          <w:lang w:bidi="ar-SA"/>
          <w:color w:val="111111"/>
          <w:sz w:val="28"/>
          <w:szCs w:val="28"/>
          <w:rtl/>
        </w:rPr>
        <w:t xml:space="preserve">(عن رجل استأجر أجيرا -)---انظر الوديعة</w:t>
      </w:r>
    </w:p>
    <w:p>
      <w:pPr>
        <w:pStyle w:val="BookText"/>
      </w:pPr>
      <w:r>
        <w:rPr>
          <w:rFonts w:ascii="IRNazanin" w:hAnsi="IRNazanin" w:eastAsia="IRNazanin" w:cs="IRNazanin"/>
          <w:lang w:bidi="fa-IR"/>
          <w:color w:val="111111"/>
          <w:sz w:val="28"/>
          <w:szCs w:val="28"/>
          <w:rtl/>
        </w:rPr>
        <w:t xml:space="preserve">(عن رجل استأجر ظئرافاعطاه -)---انظر الظئر</w:t>
      </w:r>
    </w:p>
    <w:p>
      <w:pPr>
        <w:pStyle w:val="BookText"/>
      </w:pPr>
      <w:r>
        <w:rPr>
          <w:rFonts w:ascii="IRNazanin" w:hAnsi="IRNazanin" w:eastAsia="IRNazanin" w:cs="IRNazanin"/>
          <w:lang w:bidi="fa-IR"/>
          <w:color w:val="111111"/>
          <w:sz w:val="28"/>
          <w:szCs w:val="28"/>
          <w:rtl/>
        </w:rPr>
        <w:t xml:space="preserve">(عن رجل استأجر ظئرا فدفع -)---انظر الظئر</w:t>
      </w:r>
    </w:p>
    <w:p>
      <w:pPr>
        <w:pStyle w:val="BookText"/>
      </w:pPr>
      <w:r>
        <w:rPr>
          <w:rFonts w:ascii="IRNazanin" w:hAnsi="IRNazanin" w:eastAsia="IRNazanin" w:cs="IRNazanin"/>
          <w:lang w:bidi="fa-IR"/>
          <w:color w:val="111111"/>
          <w:sz w:val="28"/>
          <w:szCs w:val="28"/>
          <w:rtl/>
        </w:rPr>
        <w:t xml:space="preserve">(عن رجل استكری -)---انظر الكراء</w:t>
      </w:r>
    </w:p>
    <w:p>
      <w:pPr>
        <w:pStyle w:val="BookText"/>
      </w:pPr>
      <w:r>
        <w:rPr>
          <w:rFonts w:ascii="IRNazanin" w:hAnsi="IRNazanin" w:eastAsia="IRNazanin" w:cs="IRNazanin"/>
          <w:lang w:bidi="fa-IR"/>
          <w:color w:val="111111"/>
          <w:sz w:val="28"/>
          <w:szCs w:val="28"/>
          <w:rtl/>
        </w:rPr>
        <w:t xml:space="preserve">(عن رجل اسلفته -)---انظر السلف</w:t>
      </w:r>
    </w:p>
    <w:p>
      <w:pPr>
        <w:pStyle w:val="BookText"/>
      </w:pPr>
      <w:r>
        <w:rPr>
          <w:rFonts w:ascii="IRNazanin" w:hAnsi="IRNazanin" w:eastAsia="IRNazanin" w:cs="IRNazanin"/>
          <w:lang w:bidi="fa-IR"/>
          <w:color w:val="111111"/>
          <w:sz w:val="28"/>
          <w:szCs w:val="28"/>
          <w:rtl/>
        </w:rPr>
        <w:t xml:space="preserve">(عن رجل اسلم بعد ما دخل-)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الصوم</w:t>
      </w:r>
    </w:p>
    <w:p>
      <w:pPr>
        <w:pStyle w:val="BookText"/>
      </w:pPr>
      <w:r>
        <w:rPr>
          <w:rFonts w:ascii="IRNazanin" w:hAnsi="IRNazanin" w:eastAsia="IRNazanin" w:cs="IRNazanin"/>
          <w:lang w:bidi="fa-IR"/>
          <w:color w:val="111111"/>
          <w:sz w:val="28"/>
          <w:szCs w:val="28"/>
          <w:rtl/>
        </w:rPr>
        <w:t xml:space="preserve">(عن رجل اسلم دراهم -)---انظر السلف</w:t>
      </w:r>
    </w:p>
    <w:p>
      <w:pPr>
        <w:pStyle w:val="BookText"/>
      </w:pPr>
      <w:r>
        <w:rPr>
          <w:rFonts w:ascii="IRNazanin" w:hAnsi="IRNazanin" w:eastAsia="IRNazanin" w:cs="IRNazanin"/>
          <w:lang w:bidi="fa-IR"/>
          <w:color w:val="111111"/>
          <w:sz w:val="28"/>
          <w:szCs w:val="28"/>
          <w:rtl/>
        </w:rPr>
        <w:t xml:space="preserve">(عن رجل اسلم دراهمه -)---انظر السلف</w:t>
      </w:r>
    </w:p>
    <w:p>
      <w:pPr>
        <w:pStyle w:val="BookText"/>
      </w:pPr>
      <w:r>
        <w:rPr>
          <w:rFonts w:ascii="Amiri" w:hAnsi="Amiri" w:eastAsia="Amiri" w:cs="Amiri"/>
          <w:lang w:bidi="ar-SA"/>
          <w:color w:val="111111"/>
          <w:sz w:val="28"/>
          <w:szCs w:val="28"/>
          <w:rtl/>
        </w:rPr>
        <w:t xml:space="preserve">(عن رجل اسلم في النصف -)---انظر الصوم</w:t>
      </w:r>
    </w:p>
    <w:p>
      <w:pPr>
        <w:pStyle w:val="BookText"/>
      </w:pPr>
      <w:r>
        <w:rPr>
          <w:rFonts w:ascii="Amiri" w:hAnsi="Amiri" w:eastAsia="Amiri" w:cs="Amiri"/>
          <w:lang w:bidi="ar-SA"/>
          <w:color w:val="111111"/>
          <w:sz w:val="28"/>
          <w:szCs w:val="28"/>
          <w:rtl/>
        </w:rPr>
        <w:t xml:space="preserve">(عن رجل اشترى ثوبا -)---انظر البيع</w:t>
      </w:r>
    </w:p>
    <w:p>
      <w:pPr>
        <w:pStyle w:val="BookText"/>
      </w:pPr>
      <w:r>
        <w:rPr>
          <w:rFonts w:ascii="Amiri" w:hAnsi="Amiri" w:eastAsia="Amiri" w:cs="Amiri"/>
          <w:lang w:bidi="ar-SA"/>
          <w:color w:val="111111"/>
          <w:sz w:val="28"/>
          <w:szCs w:val="28"/>
          <w:rtl/>
        </w:rPr>
        <w:t xml:space="preserve">(عن رجل اشترى جارية بثمن -)---انظر البيع</w:t>
      </w:r>
    </w:p>
    <w:p>
      <w:pPr>
        <w:pStyle w:val="BookText"/>
      </w:pPr>
      <w:r>
        <w:rPr>
          <w:rFonts w:ascii="Amiri" w:hAnsi="Amiri" w:eastAsia="Amiri" w:cs="Amiri"/>
          <w:lang w:bidi="ar-SA"/>
          <w:color w:val="111111"/>
          <w:sz w:val="28"/>
          <w:szCs w:val="28"/>
          <w:rtl/>
        </w:rPr>
        <w:t xml:space="preserve">(عن رجل اشتري جارية وهي -)---انظر العدة</w:t>
      </w:r>
    </w:p>
    <w:p>
      <w:pPr>
        <w:pStyle w:val="BookText"/>
      </w:pPr>
      <w:r>
        <w:rPr>
          <w:rFonts w:ascii="IRNazanin" w:hAnsi="IRNazanin" w:eastAsia="IRNazanin" w:cs="IRNazanin"/>
          <w:lang w:bidi="fa-IR"/>
          <w:color w:val="111111"/>
          <w:sz w:val="28"/>
          <w:szCs w:val="28"/>
          <w:rtl/>
        </w:rPr>
        <w:t xml:space="preserve">(عن رجل اقرلوارث -)---انظر الإقرار</w:t>
      </w:r>
    </w:p>
    <w:p>
      <w:pPr>
        <w:pStyle w:val="BookText"/>
      </w:pPr>
      <w:r>
        <w:rPr>
          <w:rFonts w:ascii="Amiri" w:hAnsi="Amiri" w:eastAsia="Amiri" w:cs="Amiri"/>
          <w:lang w:bidi="ar-SA"/>
          <w:color w:val="111111"/>
          <w:sz w:val="28"/>
          <w:szCs w:val="28"/>
          <w:rtl/>
        </w:rPr>
        <w:t xml:space="preserve">( عن رجل أم قوم فصلي بهم -)---انظر الجماعة</w:t>
      </w:r>
    </w:p>
    <w:p>
      <w:pPr>
        <w:pStyle w:val="BookText"/>
      </w:pPr>
      <w:r>
        <w:rPr>
          <w:rFonts w:ascii="Amiri" w:hAnsi="Amiri" w:eastAsia="Amiri" w:cs="Amiri"/>
          <w:lang w:bidi="ar-SA"/>
          <w:color w:val="111111"/>
          <w:sz w:val="28"/>
          <w:szCs w:val="28"/>
          <w:rtl/>
        </w:rPr>
        <w:t xml:space="preserve">(عن رجل ام قوما في العصر -)---انظر السهو</w:t>
      </w:r>
    </w:p>
    <w:p>
      <w:pPr>
        <w:pStyle w:val="BookText"/>
      </w:pPr>
      <w:r>
        <w:rPr>
          <w:rFonts w:ascii="Amiri" w:hAnsi="Amiri" w:eastAsia="Amiri" w:cs="Amiri"/>
          <w:lang w:bidi="ar-SA"/>
          <w:color w:val="111111"/>
          <w:sz w:val="28"/>
          <w:szCs w:val="28"/>
          <w:rtl/>
        </w:rPr>
        <w:t xml:space="preserve">(عن رجل اهل بالحج -)---انظر المتعة</w:t>
      </w:r>
    </w:p>
    <w:p>
      <w:pPr>
        <w:pStyle w:val="BookText"/>
      </w:pPr>
      <w:r>
        <w:rPr>
          <w:rFonts w:ascii="Amiri" w:hAnsi="Amiri" w:eastAsia="Amiri" w:cs="Amiri"/>
          <w:lang w:bidi="ar-SA"/>
          <w:color w:val="111111"/>
          <w:sz w:val="28"/>
          <w:szCs w:val="28"/>
          <w:rtl/>
        </w:rPr>
        <w:t xml:space="preserve">(عن رجل باع بيعا-)---انظر السلف</w:t>
      </w:r>
    </w:p>
    <w:p>
      <w:pPr>
        <w:pStyle w:val="BookText"/>
      </w:pPr>
      <w:r>
        <w:rPr>
          <w:rFonts w:ascii="IRNazanin" w:hAnsi="IRNazanin" w:eastAsia="IRNazanin" w:cs="IRNazanin"/>
          <w:lang w:bidi="fa-IR"/>
          <w:color w:val="111111"/>
          <w:sz w:val="28"/>
          <w:szCs w:val="28"/>
          <w:rtl/>
        </w:rPr>
        <w:t xml:space="preserve">(عن رجل بعث -)---انظر الهدى</w:t>
      </w:r>
    </w:p>
    <w:p>
      <w:pPr>
        <w:pStyle w:val="BookText"/>
      </w:pPr>
      <w:r>
        <w:rPr>
          <w:rFonts w:ascii="Amiri" w:hAnsi="Amiri" w:eastAsia="Amiri" w:cs="Amiri"/>
          <w:lang w:bidi="ar-SA"/>
          <w:color w:val="111111"/>
          <w:sz w:val="28"/>
          <w:szCs w:val="28"/>
          <w:rtl/>
        </w:rPr>
        <w:t xml:space="preserve">(عن رجل ترك -)---انظر الحرم</w:t>
      </w:r>
    </w:p>
    <w:p>
      <w:pPr>
        <w:pStyle w:val="BookText"/>
      </w:pPr>
      <w:r>
        <w:rPr>
          <w:rFonts w:ascii="IRNazanin" w:hAnsi="IRNazanin" w:eastAsia="IRNazanin" w:cs="IRNazanin"/>
          <w:lang w:bidi="fa-IR"/>
          <w:color w:val="111111"/>
          <w:sz w:val="28"/>
          <w:szCs w:val="28"/>
          <w:rtl/>
        </w:rPr>
        <w:t xml:space="preserve">(عن رجل تزوج الى قوم -)---انظر الرد</w:t>
      </w:r>
    </w:p>
    <w:p>
      <w:pPr>
        <w:pStyle w:val="BookText"/>
      </w:pPr>
      <w:r>
        <w:rPr>
          <w:rFonts w:ascii="Amiri" w:hAnsi="Amiri" w:eastAsia="Amiri" w:cs="Amiri"/>
          <w:lang w:bidi="ar-SA"/>
          <w:color w:val="111111"/>
          <w:sz w:val="28"/>
          <w:szCs w:val="28"/>
          <w:rtl/>
        </w:rPr>
        <w:t xml:space="preserve">(عن رجل تزوج امرأة فدخل بها -)---انظر المهر</w:t>
      </w:r>
    </w:p>
    <w:p>
      <w:pPr>
        <w:pStyle w:val="BookText"/>
      </w:pPr>
      <w:r>
        <w:rPr>
          <w:rFonts w:ascii="IRNazanin" w:hAnsi="IRNazanin" w:eastAsia="IRNazanin" w:cs="IRNazanin"/>
          <w:lang w:bidi="fa-IR"/>
          <w:color w:val="111111"/>
          <w:sz w:val="28"/>
          <w:szCs w:val="28"/>
          <w:rtl/>
        </w:rPr>
        <w:t xml:space="preserve">(عن رجل تزوج امرأة فلامسها -)---انظر التزویج</w:t>
      </w:r>
    </w:p>
    <w:p>
      <w:pPr>
        <w:pStyle w:val="BookText"/>
      </w:pPr>
      <w:r>
        <w:rPr>
          <w:rFonts w:ascii="Amiri" w:hAnsi="Amiri" w:eastAsia="Amiri" w:cs="Amiri"/>
          <w:lang w:bidi="ar-SA"/>
          <w:color w:val="111111"/>
          <w:sz w:val="28"/>
          <w:szCs w:val="28"/>
          <w:rtl/>
        </w:rPr>
        <w:t xml:space="preserve">(عن رجل تزوج جارية فوقع عليها -)---انظر الدية</w:t>
      </w:r>
    </w:p>
    <w:p>
      <w:pPr>
        <w:pStyle w:val="BookText"/>
      </w:pPr>
      <w:r>
        <w:rPr>
          <w:rFonts w:ascii="IRNazanin" w:hAnsi="IRNazanin" w:eastAsia="IRNazanin" w:cs="IRNazanin"/>
          <w:lang w:bidi="fa-IR"/>
          <w:color w:val="111111"/>
          <w:sz w:val="28"/>
          <w:szCs w:val="28"/>
          <w:rtl/>
        </w:rPr>
        <w:t xml:space="preserve">(عن رجل تسحر-)---انظر الصوم</w:t>
      </w:r>
    </w:p>
    <w:p>
      <w:pPr>
        <w:pStyle w:val="BookText"/>
      </w:pPr>
      <w:r>
        <w:rPr>
          <w:rFonts w:ascii="IRNazanin" w:hAnsi="IRNazanin" w:eastAsia="IRNazanin" w:cs="IRNazanin"/>
          <w:lang w:bidi="fa-IR"/>
          <w:color w:val="111111"/>
          <w:sz w:val="28"/>
          <w:szCs w:val="28"/>
          <w:rtl/>
        </w:rPr>
        <w:t xml:space="preserve">(عن رجل تكاری دابة -)---انظر الكراء</w:t>
      </w:r>
    </w:p>
    <w:p>
      <w:pPr>
        <w:pStyle w:val="BookText"/>
      </w:pPr>
      <w:r>
        <w:rPr>
          <w:rFonts w:ascii="Amiri" w:hAnsi="Amiri" w:eastAsia="Amiri" w:cs="Amiri"/>
          <w:lang w:bidi="ar-SA"/>
          <w:color w:val="111111"/>
          <w:sz w:val="28"/>
          <w:szCs w:val="28"/>
          <w:rtl/>
        </w:rPr>
        <w:t xml:space="preserve">(عن رجل تمتع بالعمرة -)---انظر الحج</w:t>
      </w:r>
    </w:p>
    <w:p>
      <w:pPr>
        <w:pStyle w:val="BookText"/>
      </w:pPr>
      <w:r>
        <w:rPr>
          <w:rFonts w:ascii="Amiri" w:hAnsi="Amiri" w:eastAsia="Amiri" w:cs="Amiri"/>
          <w:lang w:bidi="ar-SA"/>
          <w:color w:val="111111"/>
          <w:sz w:val="28"/>
          <w:szCs w:val="28"/>
          <w:rtl/>
        </w:rPr>
        <w:t xml:space="preserve">تحت عنوان(عن رجل يتمتع الخ)</w:t>
      </w:r>
    </w:p>
    <w:p>
      <w:pPr>
        <w:pStyle w:val="BookText"/>
      </w:pPr>
      <w:r>
        <w:rPr>
          <w:rFonts w:ascii="Amiri" w:hAnsi="Amiri" w:eastAsia="Amiri" w:cs="Amiri"/>
          <w:lang w:bidi="ar-SA"/>
          <w:color w:val="111111"/>
          <w:sz w:val="28"/>
          <w:szCs w:val="28"/>
          <w:rtl/>
        </w:rPr>
        <w:t xml:space="preserve">(عن رجل ثقب -)---انظر السرقة</w:t>
      </w:r>
    </w:p>
    <w:p>
      <w:pPr>
        <w:pStyle w:val="BookText"/>
      </w:pPr>
      <w:r>
        <w:rPr>
          <w:rFonts w:ascii="IRNazanin" w:hAnsi="IRNazanin" w:eastAsia="IRNazanin" w:cs="IRNazanin"/>
          <w:lang w:bidi="fa-IR"/>
          <w:color w:val="111111"/>
          <w:sz w:val="28"/>
          <w:szCs w:val="28"/>
          <w:rtl/>
        </w:rPr>
        <w:t xml:space="preserve">(عن رجل جعل لله -)---انظر الاحرام</w:t>
      </w:r>
    </w:p>
    <w:p>
      <w:pPr>
        <w:pStyle w:val="BookText"/>
      </w:pPr>
      <w:r>
        <w:rPr>
          <w:rFonts w:ascii="Amiri" w:hAnsi="Amiri" w:eastAsia="Amiri" w:cs="Amiri"/>
          <w:lang w:bidi="ar-SA"/>
          <w:color w:val="111111"/>
          <w:sz w:val="28"/>
          <w:szCs w:val="28"/>
          <w:rtl/>
        </w:rPr>
        <w:t xml:space="preserve">(عن رجل جمال -)---انظر الكراء</w:t>
      </w:r>
    </w:p>
    <w:p>
      <w:pPr>
        <w:pStyle w:val="BookText"/>
      </w:pPr>
      <w:r>
        <w:rPr>
          <w:rFonts w:ascii="IRNazanin" w:hAnsi="IRNazanin" w:eastAsia="IRNazanin" w:cs="IRNazanin"/>
          <w:lang w:bidi="fa-IR"/>
          <w:color w:val="111111"/>
          <w:sz w:val="28"/>
          <w:szCs w:val="28"/>
          <w:rtl/>
        </w:rPr>
        <w:t xml:space="preserve">(عن رجل دفع -)---انظر الرضاع</w:t>
      </w:r>
    </w:p>
    <w:p>
      <w:pPr>
        <w:pStyle w:val="BookText"/>
      </w:pPr>
      <w:r>
        <w:rPr>
          <w:rFonts w:ascii="Amiri" w:hAnsi="Amiri" w:eastAsia="Amiri" w:cs="Amiri"/>
          <w:lang w:bidi="ar-SA"/>
          <w:color w:val="111111"/>
          <w:sz w:val="28"/>
          <w:szCs w:val="28"/>
          <w:rtl/>
        </w:rPr>
        <w:t xml:space="preserve">(عن رجل ذبح طيرا-)---انظر الذبايح</w:t>
      </w:r>
    </w:p>
    <w:p>
      <w:pPr>
        <w:pStyle w:val="BookText"/>
      </w:pPr>
      <w:r>
        <w:rPr>
          <w:rFonts w:ascii="IRNazanin" w:hAnsi="IRNazanin" w:eastAsia="IRNazanin" w:cs="IRNazanin"/>
          <w:lang w:bidi="fa-IR"/>
          <w:color w:val="111111"/>
          <w:sz w:val="28"/>
          <w:szCs w:val="28"/>
          <w:rtl/>
        </w:rPr>
        <w:t xml:space="preserve">(عن رجل رعف-)---انظر الرعاف</w:t>
      </w:r>
    </w:p>
    <w:p>
      <w:pPr>
        <w:pStyle w:val="BookText"/>
      </w:pPr>
      <w:r>
        <w:rPr>
          <w:rFonts w:ascii="Amiri" w:hAnsi="Amiri" w:eastAsia="Amiri" w:cs="Amiri"/>
          <w:lang w:bidi="ar-SA"/>
          <w:color w:val="111111"/>
          <w:sz w:val="28"/>
          <w:szCs w:val="28"/>
          <w:rtl/>
        </w:rPr>
        <w:t xml:space="preserve">(عن رجل رمي صيدا -)---انظر الصيد</w:t>
      </w:r>
    </w:p>
    <w:p>
      <w:pPr>
        <w:pStyle w:val="BookText"/>
      </w:pPr>
      <w:r>
        <w:rPr>
          <w:rFonts w:ascii="IRNazanin" w:hAnsi="IRNazanin" w:eastAsia="IRNazanin" w:cs="IRNazanin"/>
          <w:lang w:bidi="fa-IR"/>
          <w:color w:val="111111"/>
          <w:sz w:val="28"/>
          <w:szCs w:val="28"/>
          <w:rtl/>
        </w:rPr>
        <w:t xml:space="preserve">(عن رجل رهن -)---انظر الرهن</w:t>
      </w:r>
    </w:p>
    <w:p>
      <w:pPr>
        <w:pStyle w:val="BookText"/>
      </w:pPr>
      <w:r>
        <w:rPr>
          <w:rFonts w:ascii="Amiri" w:hAnsi="Amiri" w:eastAsia="Amiri" w:cs="Amiri"/>
          <w:lang w:bidi="ar-SA"/>
          <w:color w:val="111111"/>
          <w:sz w:val="28"/>
          <w:szCs w:val="28"/>
          <w:rtl/>
        </w:rPr>
        <w:t xml:space="preserve">(عن رجل سهي -)---انظر السهو</w:t>
      </w:r>
    </w:p>
    <w:p>
      <w:pPr>
        <w:pStyle w:val="BookText"/>
      </w:pPr>
      <w:r>
        <w:rPr>
          <w:rFonts w:ascii="Amiri" w:hAnsi="Amiri" w:eastAsia="Amiri" w:cs="Amiri"/>
          <w:lang w:bidi="ar-SA"/>
          <w:color w:val="111111"/>
          <w:sz w:val="28"/>
          <w:szCs w:val="28"/>
          <w:rtl/>
        </w:rPr>
        <w:t xml:space="preserve">(عن رجل ضرب -)---انظر العاقلة</w:t>
      </w:r>
    </w:p>
    <w:p>
      <w:pPr>
        <w:pStyle w:val="BookText"/>
      </w:pPr>
      <w:r>
        <w:rPr>
          <w:rFonts w:ascii="Amiri" w:hAnsi="Amiri" w:eastAsia="Amiri" w:cs="Amiri"/>
          <w:lang w:bidi="ar-SA"/>
          <w:color w:val="111111"/>
          <w:sz w:val="28"/>
          <w:szCs w:val="28"/>
          <w:rtl/>
        </w:rPr>
        <w:t xml:space="preserve">(عن رجل طاف بالبيت ثلاثة -)---انظر الطواف</w:t>
      </w:r>
    </w:p>
    <w:p>
      <w:pPr>
        <w:pStyle w:val="BookText"/>
      </w:pPr>
      <w:r>
        <w:rPr>
          <w:rFonts w:ascii="Amiri" w:hAnsi="Amiri" w:eastAsia="Amiri" w:cs="Amiri"/>
          <w:lang w:bidi="ar-SA"/>
          <w:color w:val="111111"/>
          <w:sz w:val="28"/>
          <w:szCs w:val="28"/>
          <w:rtl/>
        </w:rPr>
        <w:t xml:space="preserve">(عن رجل طاف بالبيت ثم بالصفا -)---انظر التمتع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رجل طاف بالبيت طواف الفريضة -)---انظر الطواف</w:t>
      </w:r>
    </w:p>
    <w:p>
      <w:pPr>
        <w:pStyle w:val="BookText"/>
      </w:pPr>
      <w:r>
        <w:rPr>
          <w:rFonts w:ascii="Amiri" w:hAnsi="Amiri" w:eastAsia="Amiri" w:cs="Amiri"/>
          <w:lang w:bidi="ar-SA"/>
          <w:color w:val="111111"/>
          <w:sz w:val="28"/>
          <w:szCs w:val="28"/>
          <w:rtl/>
        </w:rPr>
        <w:t xml:space="preserve">(عن رجل طلق امرأته تطليقة -)---انظر الطلاق</w:t>
      </w:r>
    </w:p>
    <w:p>
      <w:pPr>
        <w:pStyle w:val="BookText"/>
      </w:pPr>
      <w:r>
        <w:rPr>
          <w:rFonts w:ascii="IRNazanin" w:hAnsi="IRNazanin" w:eastAsia="IRNazanin" w:cs="IRNazanin"/>
          <w:lang w:bidi="fa-IR"/>
          <w:color w:val="111111"/>
          <w:sz w:val="28"/>
          <w:szCs w:val="28"/>
          <w:rtl/>
        </w:rPr>
        <w:t xml:space="preserve">(عن رجل طلق امرأته وهی -)---انظر الطلاق</w:t>
      </w:r>
    </w:p>
    <w:p>
      <w:pPr>
        <w:pStyle w:val="BookText"/>
      </w:pPr>
      <w:r>
        <w:rPr>
          <w:rFonts w:ascii="IRNazanin" w:hAnsi="IRNazanin" w:eastAsia="IRNazanin" w:cs="IRNazanin"/>
          <w:lang w:bidi="fa-IR"/>
          <w:color w:val="111111"/>
          <w:sz w:val="28"/>
          <w:szCs w:val="28"/>
          <w:rtl/>
        </w:rPr>
        <w:t xml:space="preserve">(عن رجل ظاهر -)---انظر الظهار</w:t>
      </w:r>
    </w:p>
    <w:p>
      <w:pPr>
        <w:pStyle w:val="BookText"/>
      </w:pPr>
      <w:r>
        <w:rPr>
          <w:rFonts w:ascii="IRNazanin" w:hAnsi="IRNazanin" w:eastAsia="IRNazanin" w:cs="IRNazanin"/>
          <w:lang w:bidi="fa-IR"/>
          <w:color w:val="111111"/>
          <w:sz w:val="28"/>
          <w:szCs w:val="28"/>
          <w:rtl/>
        </w:rPr>
        <w:t xml:space="preserve">(عن رجل قال لامرأته أن تزوجت -)---انظر الطلاق</w:t>
      </w:r>
    </w:p>
    <w:p>
      <w:pPr>
        <w:pStyle w:val="BookText"/>
      </w:pPr>
      <w:r>
        <w:rPr>
          <w:rFonts w:ascii="Amiri" w:hAnsi="Amiri" w:eastAsia="Amiri" w:cs="Amiri"/>
          <w:lang w:bidi="ar-SA"/>
          <w:color w:val="111111"/>
          <w:sz w:val="28"/>
          <w:szCs w:val="28"/>
          <w:rtl/>
        </w:rPr>
        <w:t xml:space="preserve">(عن رجل قال لامرأته انت خلية -)---انظر الخلع</w:t>
      </w:r>
    </w:p>
    <w:p>
      <w:pPr>
        <w:pStyle w:val="BookText"/>
      </w:pPr>
      <w:r>
        <w:rPr>
          <w:rFonts w:ascii="Amiri" w:hAnsi="Amiri" w:eastAsia="Amiri" w:cs="Amiri"/>
          <w:lang w:bidi="ar-SA"/>
          <w:color w:val="111111"/>
          <w:sz w:val="28"/>
          <w:szCs w:val="28"/>
          <w:rtl/>
        </w:rPr>
        <w:t xml:space="preserve">(عن رجل قال كل امرأة -)---انظر الطلاق</w:t>
      </w:r>
    </w:p>
    <w:p>
      <w:pPr>
        <w:pStyle w:val="BookText"/>
      </w:pPr>
      <w:r>
        <w:rPr>
          <w:rFonts w:ascii="Amiri" w:hAnsi="Amiri" w:eastAsia="Amiri" w:cs="Amiri"/>
          <w:lang w:bidi="ar-SA"/>
          <w:color w:val="111111"/>
          <w:sz w:val="28"/>
          <w:szCs w:val="28"/>
          <w:rtl/>
        </w:rPr>
        <w:t xml:space="preserve">(عن رجل قتل-)---انظر الجنين</w:t>
      </w:r>
    </w:p>
    <w:p>
      <w:pPr>
        <w:pStyle w:val="BookText"/>
      </w:pPr>
      <w:r>
        <w:rPr>
          <w:rFonts w:ascii="Amiri" w:hAnsi="Amiri" w:eastAsia="Amiri" w:cs="Amiri"/>
          <w:lang w:bidi="ar-SA"/>
          <w:color w:val="111111"/>
          <w:sz w:val="28"/>
          <w:szCs w:val="28"/>
          <w:rtl/>
        </w:rPr>
        <w:t xml:space="preserve">(عن رجل كانت تحته -)---انظر الطلاق</w:t>
      </w:r>
    </w:p>
    <w:p>
      <w:pPr>
        <w:pStyle w:val="BookText"/>
      </w:pPr>
      <w:r>
        <w:rPr>
          <w:rFonts w:ascii="Amiri" w:hAnsi="Amiri" w:eastAsia="Amiri" w:cs="Amiri"/>
          <w:lang w:bidi="ar-SA"/>
          <w:color w:val="111111"/>
          <w:sz w:val="28"/>
          <w:szCs w:val="28"/>
          <w:rtl/>
        </w:rPr>
        <w:t xml:space="preserve">(عن رجل كانت عنده اختان -)---انظر الجمع بين الأختين</w:t>
      </w:r>
    </w:p>
    <w:p>
      <w:pPr>
        <w:pStyle w:val="BookText"/>
      </w:pPr>
      <w:r>
        <w:rPr>
          <w:rFonts w:ascii="Amiri" w:hAnsi="Amiri" w:eastAsia="Amiri" w:cs="Amiri"/>
          <w:lang w:bidi="ar-SA"/>
          <w:color w:val="111111"/>
          <w:sz w:val="28"/>
          <w:szCs w:val="28"/>
          <w:rtl/>
        </w:rPr>
        <w:t xml:space="preserve">(عن رجل كانت له غنم -)---انظر اللحوم</w:t>
      </w:r>
    </w:p>
    <w:p>
      <w:pPr>
        <w:pStyle w:val="BookText"/>
      </w:pPr>
      <w:r>
        <w:rPr>
          <w:rFonts w:ascii="Amiri" w:hAnsi="Amiri" w:eastAsia="Amiri" w:cs="Amiri"/>
          <w:lang w:bidi="ar-SA"/>
          <w:color w:val="111111"/>
          <w:sz w:val="28"/>
          <w:szCs w:val="28"/>
          <w:rtl/>
        </w:rPr>
        <w:t xml:space="preserve">(عن رجل كبير -)---انظر الصوم</w:t>
      </w:r>
    </w:p>
    <w:p>
      <w:pPr>
        <w:pStyle w:val="BookText"/>
      </w:pPr>
      <w:r>
        <w:rPr>
          <w:rFonts w:ascii="Amiri" w:hAnsi="Amiri" w:eastAsia="Amiri" w:cs="Amiri"/>
          <w:lang w:bidi="ar-SA"/>
          <w:color w:val="111111"/>
          <w:sz w:val="28"/>
          <w:szCs w:val="28"/>
          <w:rtl/>
        </w:rPr>
        <w:t xml:space="preserve">(عن رجل لاعن امرأته وهي حبلى فلما</w:t>
      </w:r>
    </w:p>
    <w:p>
      <w:pPr>
        <w:pStyle w:val="BookText"/>
      </w:pPr>
      <w:r>
        <w:rPr>
          <w:rFonts w:ascii="IRNazanin" w:hAnsi="IRNazanin" w:eastAsia="IRNazanin" w:cs="IRNazanin"/>
          <w:lang w:bidi="fa-IR"/>
          <w:color w:val="111111"/>
          <w:sz w:val="28"/>
          <w:szCs w:val="28"/>
          <w:rtl/>
        </w:rPr>
        <w:t xml:space="preserve">وضعت-)---انظر الارث</w:t>
      </w:r>
    </w:p>
    <w:p>
      <w:pPr>
        <w:pStyle w:val="BookText"/>
      </w:pPr>
      <w:r>
        <w:rPr>
          <w:rFonts w:ascii="Amiri" w:hAnsi="Amiri" w:eastAsia="Amiri" w:cs="Amiri"/>
          <w:lang w:bidi="ar-SA"/>
          <w:color w:val="111111"/>
          <w:sz w:val="28"/>
          <w:szCs w:val="28"/>
          <w:rtl/>
        </w:rPr>
        <w:t xml:space="preserve">(عن رجل لاعن امرأته وهي حبلى قد</w:t>
      </w:r>
    </w:p>
    <w:p>
      <w:pPr>
        <w:pStyle w:val="BookText"/>
      </w:pPr>
      <w:r>
        <w:rPr>
          <w:rFonts w:ascii="IRNazanin" w:hAnsi="IRNazanin" w:eastAsia="IRNazanin" w:cs="IRNazanin"/>
          <w:lang w:bidi="fa-IR"/>
          <w:color w:val="111111"/>
          <w:sz w:val="28"/>
          <w:szCs w:val="28"/>
          <w:rtl/>
        </w:rPr>
        <w:t xml:space="preserve">استبان -)---انظر اللعان</w:t>
      </w:r>
    </w:p>
    <w:p>
      <w:pPr>
        <w:pStyle w:val="BookText"/>
      </w:pPr>
      <w:r>
        <w:rPr>
          <w:rFonts w:ascii="Amiri" w:hAnsi="Amiri" w:eastAsia="Amiri" w:cs="Amiri"/>
          <w:lang w:bidi="ar-SA"/>
          <w:color w:val="111111"/>
          <w:sz w:val="28"/>
          <w:szCs w:val="28"/>
          <w:rtl/>
        </w:rPr>
        <w:t xml:space="preserve">(عن رجل لبي بحجة -)---انظر التلبية</w:t>
      </w:r>
    </w:p>
    <w:p>
      <w:pPr>
        <w:pStyle w:val="BookText"/>
      </w:pPr>
      <w:r>
        <w:rPr>
          <w:rFonts w:ascii="Amiri" w:hAnsi="Amiri" w:eastAsia="Amiri" w:cs="Amiri"/>
          <w:lang w:bidi="ar-SA"/>
          <w:color w:val="111111"/>
          <w:sz w:val="28"/>
          <w:szCs w:val="28"/>
          <w:rtl/>
        </w:rPr>
        <w:t xml:space="preserve">(عن رجل لقيه العدو -)---انظر الجهاد</w:t>
      </w:r>
    </w:p>
    <w:p>
      <w:pPr>
        <w:pStyle w:val="BookText"/>
      </w:pPr>
      <w:r>
        <w:rPr>
          <w:rFonts w:ascii="IRNazanin" w:hAnsi="IRNazanin" w:eastAsia="IRNazanin" w:cs="IRNazanin"/>
          <w:lang w:bidi="fa-IR"/>
          <w:color w:val="111111"/>
          <w:sz w:val="28"/>
          <w:szCs w:val="28"/>
          <w:rtl/>
        </w:rPr>
        <w:t xml:space="preserve">(عن رجل محصن -)---انظر الحدود</w:t>
      </w:r>
    </w:p>
    <w:p>
      <w:pPr>
        <w:pStyle w:val="BookText"/>
      </w:pPr>
      <w:r>
        <w:rPr>
          <w:rFonts w:ascii="Amiri" w:hAnsi="Amiri" w:eastAsia="Amiri" w:cs="Amiri"/>
          <w:lang w:bidi="ar-SA"/>
          <w:color w:val="111111"/>
          <w:sz w:val="28"/>
          <w:szCs w:val="28"/>
          <w:rtl/>
        </w:rPr>
        <w:t xml:space="preserve">(عن رجل نسي أن يحرم حتى دخل</w:t>
      </w:r>
    </w:p>
    <w:p>
      <w:pPr>
        <w:pStyle w:val="BookText"/>
      </w:pPr>
      <w:r>
        <w:rPr>
          <w:rFonts w:ascii="IRNazanin" w:hAnsi="IRNazanin" w:eastAsia="IRNazanin" w:cs="IRNazanin"/>
          <w:lang w:bidi="fa-IR"/>
          <w:color w:val="111111"/>
          <w:sz w:val="28"/>
          <w:szCs w:val="28"/>
          <w:rtl/>
        </w:rPr>
        <w:t xml:space="preserve">الحرم -)---انظر الحج</w:t>
      </w:r>
    </w:p>
    <w:p>
      <w:pPr>
        <w:pStyle w:val="BookText"/>
      </w:pPr>
      <w:r>
        <w:rPr>
          <w:rFonts w:ascii="Amiri" w:hAnsi="Amiri" w:eastAsia="Amiri" w:cs="Amiri"/>
          <w:lang w:bidi="ar-SA"/>
          <w:color w:val="111111"/>
          <w:sz w:val="28"/>
          <w:szCs w:val="28"/>
          <w:rtl/>
        </w:rPr>
        <w:t xml:space="preserve">(عن رجل نسي أن يزور البيت -)انظر الزيارة</w:t>
      </w:r>
    </w:p>
    <w:p>
      <w:pPr>
        <w:pStyle w:val="BookText"/>
      </w:pPr>
      <w:r>
        <w:rPr>
          <w:rFonts w:ascii="Amiri" w:hAnsi="Amiri" w:eastAsia="Amiri" w:cs="Amiri"/>
          <w:lang w:bidi="ar-SA"/>
          <w:color w:val="111111"/>
          <w:sz w:val="28"/>
          <w:szCs w:val="28"/>
          <w:rtl/>
        </w:rPr>
        <w:t xml:space="preserve">(عن رجل نسي أن يصلي الأولى -)---انظر الظهر</w:t>
      </w:r>
    </w:p>
    <w:p>
      <w:pPr>
        <w:pStyle w:val="BookText"/>
      </w:pPr>
      <w:r>
        <w:rPr>
          <w:rFonts w:ascii="Amiri" w:hAnsi="Amiri" w:eastAsia="Amiri" w:cs="Amiri"/>
          <w:lang w:bidi="ar-SA"/>
          <w:color w:val="111111"/>
          <w:sz w:val="28"/>
          <w:szCs w:val="28"/>
          <w:rtl/>
        </w:rPr>
        <w:t xml:space="preserve">(عن رجل نسي ان يقصر -)---انظر الحلق</w:t>
      </w:r>
    </w:p>
    <w:p>
      <w:pPr>
        <w:pStyle w:val="BookText"/>
      </w:pPr>
      <w:r>
        <w:rPr>
          <w:rFonts w:ascii="Amiri" w:hAnsi="Amiri" w:eastAsia="Amiri" w:cs="Amiri"/>
          <w:lang w:bidi="ar-SA"/>
          <w:color w:val="111111"/>
          <w:sz w:val="28"/>
          <w:szCs w:val="28"/>
          <w:rtl/>
        </w:rPr>
        <w:t xml:space="preserve">(عن رجل نسي أن يكبر -)---انظر التكبير</w:t>
      </w:r>
    </w:p>
    <w:p>
      <w:pPr>
        <w:pStyle w:val="BookText"/>
      </w:pPr>
      <w:r>
        <w:rPr>
          <w:rFonts w:ascii="Amiri" w:hAnsi="Amiri" w:eastAsia="Amiri" w:cs="Amiri"/>
          <w:lang w:bidi="ar-SA"/>
          <w:color w:val="111111"/>
          <w:sz w:val="28"/>
          <w:szCs w:val="28"/>
          <w:rtl/>
        </w:rPr>
        <w:t xml:space="preserve">(عن رجل نسي فأكل-)---انظر الافطار</w:t>
      </w:r>
    </w:p>
    <w:p>
      <w:pPr>
        <w:pStyle w:val="BookText"/>
      </w:pPr>
      <w:r>
        <w:rPr>
          <w:rFonts w:ascii="IRNazanin" w:hAnsi="IRNazanin" w:eastAsia="IRNazanin" w:cs="IRNazanin"/>
          <w:lang w:bidi="fa-IR"/>
          <w:color w:val="111111"/>
          <w:sz w:val="28"/>
          <w:szCs w:val="28"/>
          <w:rtl/>
        </w:rPr>
        <w:t xml:space="preserve">(عن رجل نقب بیتا -)---انظر السرقة</w:t>
      </w:r>
    </w:p>
    <w:p>
      <w:pPr>
        <w:pStyle w:val="BookText"/>
      </w:pPr>
      <w:r>
        <w:rPr>
          <w:rFonts w:ascii="Amiri" w:hAnsi="Amiri" w:eastAsia="Amiri" w:cs="Amiri"/>
          <w:lang w:bidi="ar-SA"/>
          <w:color w:val="111111"/>
          <w:sz w:val="28"/>
          <w:szCs w:val="28"/>
          <w:rtl/>
        </w:rPr>
        <w:t xml:space="preserve">(عن رجل واقع امرأته -)---انظر الحيض</w:t>
      </w:r>
    </w:p>
    <w:p>
      <w:pPr>
        <w:pStyle w:val="BookText"/>
      </w:pPr>
      <w:r>
        <w:rPr>
          <w:rFonts w:ascii="Amiri" w:hAnsi="Amiri" w:eastAsia="Amiri" w:cs="Amiri"/>
          <w:lang w:bidi="ar-SA"/>
          <w:color w:val="111111"/>
          <w:sz w:val="28"/>
          <w:szCs w:val="28"/>
          <w:rtl/>
        </w:rPr>
        <w:t xml:space="preserve">(عن رجل وقع على مكاتبته -)---انظر الحدود</w:t>
      </w:r>
    </w:p>
    <w:p>
      <w:pPr>
        <w:pStyle w:val="BookText"/>
      </w:pPr>
      <w:r>
        <w:rPr>
          <w:rFonts w:ascii="Amiri" w:hAnsi="Amiri" w:eastAsia="Amiri" w:cs="Amiri"/>
          <w:lang w:bidi="ar-SA"/>
          <w:color w:val="111111"/>
          <w:sz w:val="28"/>
          <w:szCs w:val="28"/>
          <w:rtl/>
        </w:rPr>
        <w:t xml:space="preserve">(عن رجل هاجر-)---انظر النكاح</w:t>
      </w:r>
    </w:p>
    <w:p>
      <w:pPr>
        <w:pStyle w:val="BookText"/>
      </w:pPr>
      <w:r>
        <w:rPr>
          <w:rFonts w:ascii="Amiri" w:hAnsi="Amiri" w:eastAsia="Amiri" w:cs="Amiri"/>
          <w:lang w:bidi="ar-SA"/>
          <w:color w:val="111111"/>
          <w:sz w:val="28"/>
          <w:szCs w:val="28"/>
          <w:rtl/>
        </w:rPr>
        <w:t xml:space="preserve">(عن رجل يأخذ من الزكاة -)---انظر الفطرة</w:t>
      </w:r>
    </w:p>
    <w:p>
      <w:pPr>
        <w:pStyle w:val="BookText"/>
      </w:pPr>
      <w:r>
        <w:rPr>
          <w:rFonts w:ascii="Amiri" w:hAnsi="Amiri" w:eastAsia="Amiri" w:cs="Amiri"/>
          <w:lang w:bidi="ar-SA"/>
          <w:color w:val="111111"/>
          <w:sz w:val="28"/>
          <w:szCs w:val="28"/>
          <w:rtl/>
        </w:rPr>
        <w:t xml:space="preserve">(عن رجل يتثأب -)انظر الصلاة</w:t>
      </w:r>
    </w:p>
    <w:p>
      <w:pPr>
        <w:pStyle w:val="BookText"/>
      </w:pPr>
      <w:r>
        <w:rPr>
          <w:rFonts w:ascii="Amiri" w:hAnsi="Amiri" w:eastAsia="Amiri" w:cs="Amiri"/>
          <w:lang w:bidi="ar-SA"/>
          <w:color w:val="111111"/>
          <w:sz w:val="28"/>
          <w:szCs w:val="28"/>
          <w:rtl/>
        </w:rPr>
        <w:t xml:space="preserve">(عن رجل يتمتع بالعمرة الى الحج ولم</w:t>
      </w:r>
    </w:p>
    <w:p>
      <w:pPr>
        <w:pStyle w:val="BookText"/>
      </w:pPr>
      <w:r>
        <w:rPr>
          <w:rFonts w:ascii="Amiri" w:hAnsi="Amiri" w:eastAsia="Amiri" w:cs="Amiri"/>
          <w:lang w:bidi="ar-SA"/>
          <w:color w:val="111111"/>
          <w:sz w:val="28"/>
          <w:szCs w:val="28"/>
          <w:rtl/>
        </w:rPr>
        <w:t xml:space="preserve">يكن -)---انظر الحج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رجل يحضره الموت -)---انظر الارث</w:t>
      </w:r>
    </w:p>
    <w:p>
      <w:pPr>
        <w:pStyle w:val="BookText"/>
      </w:pPr>
      <w:r>
        <w:rPr>
          <w:rFonts w:ascii="IRNazanin" w:hAnsi="IRNazanin" w:eastAsia="IRNazanin" w:cs="IRNazanin"/>
          <w:lang w:bidi="fa-IR"/>
          <w:color w:val="111111"/>
          <w:sz w:val="28"/>
          <w:szCs w:val="28"/>
          <w:rtl/>
        </w:rPr>
        <w:t xml:space="preserve">(عن رجل يريد ان يزوج أخته -)---انظر التزویج</w:t>
      </w:r>
    </w:p>
    <w:p>
      <w:pPr>
        <w:pStyle w:val="BookText"/>
      </w:pPr>
      <w:r>
        <w:rPr>
          <w:rFonts w:ascii="Amiri" w:hAnsi="Amiri" w:eastAsia="Amiri" w:cs="Amiri"/>
          <w:lang w:bidi="ar-SA"/>
          <w:color w:val="111111"/>
          <w:sz w:val="28"/>
          <w:szCs w:val="28"/>
          <w:rtl/>
        </w:rPr>
        <w:t xml:space="preserve">(عن رجل يزوج آمته عن رجل -)---انظر الطلاق</w:t>
      </w:r>
    </w:p>
    <w:p>
      <w:pPr>
        <w:pStyle w:val="BookText"/>
      </w:pPr>
      <w:r>
        <w:rPr>
          <w:rFonts w:ascii="Amiri" w:hAnsi="Amiri" w:eastAsia="Amiri" w:cs="Amiri"/>
          <w:lang w:bidi="ar-SA"/>
          <w:color w:val="111111"/>
          <w:sz w:val="28"/>
          <w:szCs w:val="28"/>
          <w:rtl/>
        </w:rPr>
        <w:t xml:space="preserve">(عن رجل يكون عنده امرأتان -)---انظر القسمة بين الازواج</w:t>
      </w:r>
    </w:p>
    <w:p>
      <w:pPr>
        <w:pStyle w:val="BookText"/>
      </w:pPr>
      <w:r>
        <w:rPr>
          <w:rFonts w:ascii="Amiri" w:hAnsi="Amiri" w:eastAsia="Amiri" w:cs="Amiri"/>
          <w:lang w:bidi="ar-SA"/>
          <w:color w:val="111111"/>
          <w:sz w:val="28"/>
          <w:szCs w:val="28"/>
          <w:rtl/>
        </w:rPr>
        <w:t xml:space="preserve">(عن رجل يمس -)---انظر الصوم</w:t>
      </w:r>
    </w:p>
    <w:p>
      <w:pPr>
        <w:pStyle w:val="BookText"/>
      </w:pPr>
      <w:r>
        <w:rPr>
          <w:rFonts w:ascii="Amiri" w:hAnsi="Amiri" w:eastAsia="Amiri" w:cs="Amiri"/>
          <w:lang w:bidi="ar-SA"/>
          <w:color w:val="111111"/>
          <w:sz w:val="28"/>
          <w:szCs w:val="28"/>
          <w:rtl/>
        </w:rPr>
        <w:t xml:space="preserve">(عن رجل ينفر برجل -)---انظر الدية</w:t>
      </w:r>
    </w:p>
    <w:p>
      <w:pPr>
        <w:pStyle w:val="BookText"/>
      </w:pPr>
      <w:r>
        <w:rPr>
          <w:rFonts w:ascii="Amiri" w:hAnsi="Amiri" w:eastAsia="Amiri" w:cs="Amiri"/>
          <w:lang w:bidi="ar-SA"/>
          <w:color w:val="111111"/>
          <w:sz w:val="28"/>
          <w:szCs w:val="28"/>
          <w:rtl/>
        </w:rPr>
        <w:t xml:space="preserve">(عن الرجل ايقطع صلاته -)---انظر الصلاة</w:t>
      </w:r>
    </w:p>
    <w:p>
      <w:pPr>
        <w:pStyle w:val="BookText"/>
      </w:pPr>
      <w:r>
        <w:rPr>
          <w:rFonts w:ascii="IRNazanin" w:hAnsi="IRNazanin" w:eastAsia="IRNazanin" w:cs="IRNazanin"/>
          <w:lang w:bidi="fa-IR"/>
          <w:color w:val="111111"/>
          <w:sz w:val="28"/>
          <w:szCs w:val="28"/>
          <w:rtl/>
        </w:rPr>
        <w:t xml:space="preserve">(عن الرجل تدرکه -)---انظر الجنازة</w:t>
      </w:r>
    </w:p>
    <w:p>
      <w:pPr>
        <w:pStyle w:val="BookText"/>
      </w:pPr>
      <w:r>
        <w:rPr>
          <w:rFonts w:ascii="IRNazanin" w:hAnsi="IRNazanin" w:eastAsia="IRNazanin" w:cs="IRNazanin"/>
          <w:lang w:bidi="fa-IR"/>
          <w:color w:val="111111"/>
          <w:sz w:val="28"/>
          <w:szCs w:val="28"/>
          <w:rtl/>
        </w:rPr>
        <w:t xml:space="preserve">(عن الرجل تکاری -)---انظر الكراء</w:t>
      </w:r>
    </w:p>
    <w:p>
      <w:pPr>
        <w:pStyle w:val="BookText"/>
      </w:pPr>
      <w:r>
        <w:rPr>
          <w:rFonts w:ascii="Amiri" w:hAnsi="Amiri" w:eastAsia="Amiri" w:cs="Amiri"/>
          <w:lang w:bidi="ar-SA"/>
          <w:color w:val="111111"/>
          <w:sz w:val="28"/>
          <w:szCs w:val="28"/>
          <w:rtl/>
        </w:rPr>
        <w:t xml:space="preserve">(عن الرجل تكون به القرحة -)---انظر الجبيرة</w:t>
      </w:r>
    </w:p>
    <w:p>
      <w:pPr>
        <w:pStyle w:val="BookText"/>
      </w:pPr>
      <w:r>
        <w:rPr>
          <w:rFonts w:ascii="Amiri" w:hAnsi="Amiri" w:eastAsia="Amiri" w:cs="Amiri"/>
          <w:lang w:bidi="ar-SA"/>
          <w:color w:val="111111"/>
          <w:sz w:val="28"/>
          <w:szCs w:val="28"/>
          <w:rtl/>
        </w:rPr>
        <w:t xml:space="preserve">(عن الرجل تكون عليه دنانير -)---انظر الصرف</w:t>
      </w:r>
    </w:p>
    <w:p>
      <w:pPr>
        <w:pStyle w:val="BookText"/>
      </w:pPr>
      <w:r>
        <w:rPr>
          <w:rFonts w:ascii="IRNazanin" w:hAnsi="IRNazanin" w:eastAsia="IRNazanin" w:cs="IRNazanin"/>
          <w:lang w:bidi="fa-IR"/>
          <w:color w:val="111111"/>
          <w:sz w:val="28"/>
          <w:szCs w:val="28"/>
          <w:rtl/>
        </w:rPr>
        <w:t xml:space="preserve">(عن الرجل الحر-)---انظر التزویج</w:t>
      </w:r>
    </w:p>
    <w:p>
      <w:pPr>
        <w:pStyle w:val="BookText"/>
      </w:pPr>
      <w:r>
        <w:rPr>
          <w:rFonts w:ascii="Amiri" w:hAnsi="Amiri" w:eastAsia="Amiri" w:cs="Amiri"/>
          <w:lang w:bidi="ar-SA"/>
          <w:color w:val="111111"/>
          <w:sz w:val="28"/>
          <w:szCs w:val="28"/>
          <w:rtl/>
        </w:rPr>
        <w:t xml:space="preserve">(عن الرجل عليه من شهر رمضان طائفة آيتطوع؟ -)---انظر القضاء</w:t>
      </w:r>
    </w:p>
    <w:p>
      <w:pPr>
        <w:pStyle w:val="BookText"/>
      </w:pPr>
      <w:r>
        <w:rPr>
          <w:rFonts w:ascii="Amiri" w:hAnsi="Amiri" w:eastAsia="Amiri" w:cs="Amiri"/>
          <w:lang w:bidi="ar-SA"/>
          <w:color w:val="111111"/>
          <w:sz w:val="28"/>
          <w:szCs w:val="28"/>
          <w:rtl/>
        </w:rPr>
        <w:t xml:space="preserve">(عن الرجل لا يخرج -)---انظر الاعياد</w:t>
      </w:r>
    </w:p>
    <w:p>
      <w:pPr>
        <w:pStyle w:val="BookText"/>
      </w:pPr>
      <w:r>
        <w:rPr>
          <w:rFonts w:ascii="Amiri" w:hAnsi="Amiri" w:eastAsia="Amiri" w:cs="Amiri"/>
          <w:lang w:bidi="ar-SA"/>
          <w:color w:val="111111"/>
          <w:sz w:val="28"/>
          <w:szCs w:val="28"/>
          <w:rtl/>
        </w:rPr>
        <w:t xml:space="preserve">(عن الرجل يأتي الارض -)---انظر الارض</w:t>
      </w:r>
    </w:p>
    <w:p>
      <w:pPr>
        <w:pStyle w:val="BookText"/>
      </w:pPr>
      <w:r>
        <w:rPr>
          <w:rFonts w:ascii="Amiri" w:hAnsi="Amiri" w:eastAsia="Amiri" w:cs="Amiri"/>
          <w:lang w:bidi="ar-SA"/>
          <w:color w:val="111111"/>
          <w:sz w:val="28"/>
          <w:szCs w:val="28"/>
          <w:rtl/>
        </w:rPr>
        <w:t xml:space="preserve">(عن الرجل يأتي بعد ما يفيض -)---انظر الوقوف</w:t>
      </w:r>
    </w:p>
    <w:p>
      <w:pPr>
        <w:pStyle w:val="BookText"/>
      </w:pPr>
      <w:r>
        <w:rPr>
          <w:rFonts w:ascii="Amiri" w:hAnsi="Amiri" w:eastAsia="Amiri" w:cs="Amiri"/>
          <w:lang w:bidi="ar-SA"/>
          <w:color w:val="111111"/>
          <w:sz w:val="28"/>
          <w:szCs w:val="28"/>
          <w:rtl/>
        </w:rPr>
        <w:t xml:space="preserve">(عن الرجل يأتي المسجد -)---انظر الطواف</w:t>
      </w:r>
    </w:p>
    <w:p>
      <w:pPr>
        <w:pStyle w:val="BookText"/>
      </w:pPr>
      <w:r>
        <w:rPr>
          <w:rFonts w:ascii="Amiri" w:hAnsi="Amiri" w:eastAsia="Amiri" w:cs="Amiri"/>
          <w:lang w:bidi="ar-SA"/>
          <w:color w:val="111111"/>
          <w:sz w:val="28"/>
          <w:szCs w:val="28"/>
          <w:rtl/>
        </w:rPr>
        <w:t xml:space="preserve">(عن الرجل يأخذ اللص -)---انظر السرقة</w:t>
      </w:r>
    </w:p>
    <w:p>
      <w:pPr>
        <w:pStyle w:val="BookText"/>
      </w:pPr>
      <w:r>
        <w:rPr>
          <w:rFonts w:ascii="Amiri" w:hAnsi="Amiri" w:eastAsia="Amiri" w:cs="Amiri"/>
          <w:lang w:bidi="ar-SA"/>
          <w:color w:val="111111"/>
          <w:sz w:val="28"/>
          <w:szCs w:val="28"/>
          <w:rtl/>
        </w:rPr>
        <w:t xml:space="preserve">(عن الرجل يأكل -)---انظر الربا</w:t>
      </w:r>
    </w:p>
    <w:p>
      <w:pPr>
        <w:pStyle w:val="BookText"/>
      </w:pPr>
      <w:r>
        <w:rPr>
          <w:rFonts w:ascii="Amiri" w:hAnsi="Amiri" w:eastAsia="Amiri" w:cs="Amiri"/>
          <w:lang w:bidi="ar-SA"/>
          <w:color w:val="111111"/>
          <w:sz w:val="28"/>
          <w:szCs w:val="28"/>
          <w:rtl/>
        </w:rPr>
        <w:t xml:space="preserve">(عن الرجل يؤم في -)---انظر الجماعة</w:t>
      </w:r>
    </w:p>
    <w:p>
      <w:pPr>
        <w:pStyle w:val="BookText"/>
      </w:pPr>
      <w:r>
        <w:rPr>
          <w:rFonts w:ascii="Amiri" w:hAnsi="Amiri" w:eastAsia="Amiri" w:cs="Amiri"/>
          <w:lang w:bidi="ar-SA"/>
          <w:color w:val="111111"/>
          <w:sz w:val="28"/>
          <w:szCs w:val="28"/>
          <w:rtl/>
        </w:rPr>
        <w:t xml:space="preserve">(عن الرجل يؤم النساء -)---انظر الجماعة</w:t>
      </w:r>
    </w:p>
    <w:p>
      <w:pPr>
        <w:pStyle w:val="BookText"/>
      </w:pPr>
      <w:r>
        <w:rPr>
          <w:rFonts w:ascii="IRNazanin" w:hAnsi="IRNazanin" w:eastAsia="IRNazanin" w:cs="IRNazanin"/>
          <w:lang w:bidi="fa-IR"/>
          <w:color w:val="111111"/>
          <w:sz w:val="28"/>
          <w:szCs w:val="28"/>
          <w:rtl/>
        </w:rPr>
        <w:t xml:space="preserve">(عن الرجل بیتاع -)---انظر البيع</w:t>
      </w:r>
    </w:p>
    <w:p>
      <w:pPr>
        <w:pStyle w:val="BookText"/>
      </w:pPr>
      <w:r>
        <w:rPr>
          <w:rFonts w:ascii="Amiri" w:hAnsi="Amiri" w:eastAsia="Amiri" w:cs="Amiri"/>
          <w:lang w:bidi="ar-SA"/>
          <w:color w:val="111111"/>
          <w:sz w:val="28"/>
          <w:szCs w:val="28"/>
          <w:rtl/>
        </w:rPr>
        <w:t xml:space="preserve">(عن الرجل يتمتع -)---انظر التمتع</w:t>
      </w:r>
    </w:p>
    <w:p>
      <w:pPr>
        <w:pStyle w:val="BookText"/>
      </w:pPr>
      <w:r>
        <w:rPr>
          <w:rFonts w:ascii="Amiri" w:hAnsi="Amiri" w:eastAsia="Amiri" w:cs="Amiri"/>
          <w:lang w:bidi="ar-SA"/>
          <w:color w:val="111111"/>
          <w:sz w:val="28"/>
          <w:szCs w:val="28"/>
          <w:rtl/>
        </w:rPr>
        <w:t xml:space="preserve">(عن الرجل يجعل -)---انظر النذر</w:t>
      </w:r>
    </w:p>
    <w:p>
      <w:pPr>
        <w:pStyle w:val="BookText"/>
      </w:pPr>
      <w:r>
        <w:rPr>
          <w:rFonts w:ascii="Amiri" w:hAnsi="Amiri" w:eastAsia="Amiri" w:cs="Amiri"/>
          <w:lang w:bidi="ar-SA"/>
          <w:color w:val="111111"/>
          <w:sz w:val="28"/>
          <w:szCs w:val="28"/>
          <w:rtl/>
        </w:rPr>
        <w:t xml:space="preserve">(عن الرجل يحتك -)---انظر الصلاة</w:t>
      </w:r>
    </w:p>
    <w:p>
      <w:pPr>
        <w:pStyle w:val="BookText"/>
      </w:pPr>
      <w:r>
        <w:rPr>
          <w:rFonts w:ascii="IRNazanin" w:hAnsi="IRNazanin" w:eastAsia="IRNazanin" w:cs="IRNazanin"/>
          <w:lang w:bidi="fa-IR"/>
          <w:color w:val="111111"/>
          <w:sz w:val="28"/>
          <w:szCs w:val="28"/>
          <w:rtl/>
        </w:rPr>
        <w:t xml:space="preserve">(عن الرجل يحتكر -)---انظر الاحتکار</w:t>
      </w:r>
    </w:p>
    <w:p>
      <w:pPr>
        <w:pStyle w:val="BookText"/>
      </w:pPr>
      <w:r>
        <w:rPr>
          <w:rFonts w:ascii="Amiri" w:hAnsi="Amiri" w:eastAsia="Amiri" w:cs="Amiri"/>
          <w:lang w:bidi="ar-SA"/>
          <w:color w:val="111111"/>
          <w:sz w:val="28"/>
          <w:szCs w:val="28"/>
          <w:rtl/>
        </w:rPr>
        <w:t xml:space="preserve">(عن الرجل يحرم -)---انظر الاحرام</w:t>
      </w:r>
    </w:p>
    <w:p>
      <w:pPr>
        <w:pStyle w:val="BookText"/>
      </w:pPr>
      <w:r>
        <w:rPr>
          <w:rFonts w:ascii="Amiri" w:hAnsi="Amiri" w:eastAsia="Amiri" w:cs="Amiri"/>
          <w:lang w:bidi="ar-SA"/>
          <w:color w:val="111111"/>
          <w:sz w:val="28"/>
          <w:szCs w:val="28"/>
          <w:rtl/>
        </w:rPr>
        <w:t xml:space="preserve">(عن الرجل يحضره -)---انظر الارث</w:t>
      </w:r>
    </w:p>
    <w:p>
      <w:pPr>
        <w:pStyle w:val="BookText"/>
      </w:pPr>
      <w:r>
        <w:rPr>
          <w:rFonts w:ascii="Amiri" w:hAnsi="Amiri" w:eastAsia="Amiri" w:cs="Amiri"/>
          <w:lang w:bidi="ar-SA"/>
          <w:color w:val="111111"/>
          <w:sz w:val="28"/>
          <w:szCs w:val="28"/>
          <w:rtl/>
        </w:rPr>
        <w:t xml:space="preserve">(عن الرجل يخرج -)---انظر الصوم</w:t>
      </w:r>
    </w:p>
    <w:p>
      <w:pPr>
        <w:pStyle w:val="BookText"/>
      </w:pPr>
      <w:r>
        <w:rPr>
          <w:rFonts w:ascii="Amiri" w:hAnsi="Amiri" w:eastAsia="Amiri" w:cs="Amiri"/>
          <w:lang w:bidi="ar-SA"/>
          <w:color w:val="111111"/>
          <w:sz w:val="28"/>
          <w:szCs w:val="28"/>
          <w:rtl/>
        </w:rPr>
        <w:t xml:space="preserve">(عن الرجل يخوض -)---انظر الصلاة</w:t>
      </w:r>
    </w:p>
    <w:p>
      <w:pPr>
        <w:pStyle w:val="BookText"/>
      </w:pPr>
      <w:r>
        <w:rPr>
          <w:rFonts w:ascii="Amiri" w:hAnsi="Amiri" w:eastAsia="Amiri" w:cs="Amiri"/>
          <w:lang w:bidi="ar-SA"/>
          <w:color w:val="111111"/>
          <w:sz w:val="28"/>
          <w:szCs w:val="28"/>
          <w:rtl/>
        </w:rPr>
        <w:t xml:space="preserve">(عن الرجل يدخل شهر رمضان وهو -)---انظر شهر رمضان</w:t>
      </w:r>
    </w:p>
    <w:p>
      <w:pPr>
        <w:pStyle w:val="BookText"/>
      </w:pPr>
      <w:r>
        <w:rPr>
          <w:rFonts w:ascii="Amiri" w:hAnsi="Amiri" w:eastAsia="Amiri" w:cs="Amiri"/>
          <w:lang w:bidi="ar-SA"/>
          <w:color w:val="111111"/>
          <w:sz w:val="28"/>
          <w:szCs w:val="28"/>
          <w:rtl/>
        </w:rPr>
        <w:t xml:space="preserve">(عن الرجل يذبح -)---انظر الذبايح</w:t>
      </w:r>
    </w:p>
    <w:p>
      <w:pPr>
        <w:pStyle w:val="BookText"/>
      </w:pPr>
      <w:r>
        <w:rPr>
          <w:rFonts w:ascii="Amiri" w:hAnsi="Amiri" w:eastAsia="Amiri" w:cs="Amiri"/>
          <w:lang w:bidi="ar-SA"/>
          <w:color w:val="111111"/>
          <w:sz w:val="28"/>
          <w:szCs w:val="28"/>
          <w:rtl/>
        </w:rPr>
        <w:t xml:space="preserve">(عن الرجل يرضع -)---انظر الرضاع</w:t>
      </w:r>
    </w:p>
    <w:p>
      <w:pPr>
        <w:pStyle w:val="BookText"/>
      </w:pPr>
      <w:r>
        <w:rPr>
          <w:rFonts w:ascii="Amiri" w:hAnsi="Amiri" w:eastAsia="Amiri" w:cs="Amiri"/>
          <w:lang w:bidi="ar-SA"/>
          <w:color w:val="111111"/>
          <w:sz w:val="28"/>
          <w:szCs w:val="28"/>
          <w:rtl/>
        </w:rPr>
        <w:t xml:space="preserve">(عن الرجل يريد الحاجة وهو -)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الصلاة</w:t>
      </w:r>
    </w:p>
    <w:p>
      <w:pPr>
        <w:pStyle w:val="BookText"/>
      </w:pPr>
      <w:r>
        <w:rPr>
          <w:rFonts w:ascii="Amiri" w:hAnsi="Amiri" w:eastAsia="Amiri" w:cs="Amiri"/>
          <w:lang w:bidi="ar-SA"/>
          <w:color w:val="111111"/>
          <w:sz w:val="28"/>
          <w:szCs w:val="28"/>
          <w:rtl/>
        </w:rPr>
        <w:t xml:space="preserve">(عن الرجل يزرع -)---انظر المزارعة</w:t>
      </w:r>
    </w:p>
    <w:p>
      <w:pPr>
        <w:pStyle w:val="BookText"/>
      </w:pPr>
      <w:r>
        <w:rPr>
          <w:rFonts w:ascii="Amiri" w:hAnsi="Amiri" w:eastAsia="Amiri" w:cs="Amiri"/>
          <w:lang w:bidi="ar-SA"/>
          <w:color w:val="111111"/>
          <w:sz w:val="28"/>
          <w:szCs w:val="28"/>
          <w:rtl/>
        </w:rPr>
        <w:t xml:space="preserve">(عن الرجل يزوج امته -)---انظر الطلاق</w:t>
      </w:r>
    </w:p>
    <w:p>
      <w:pPr>
        <w:pStyle w:val="BookText"/>
      </w:pPr>
      <w:r>
        <w:rPr>
          <w:rFonts w:ascii="Amiri" w:hAnsi="Amiri" w:eastAsia="Amiri" w:cs="Amiri"/>
          <w:lang w:bidi="ar-SA"/>
          <w:color w:val="111111"/>
          <w:sz w:val="28"/>
          <w:szCs w:val="28"/>
          <w:rtl/>
        </w:rPr>
        <w:t xml:space="preserve">(عن ارجل يستقرض -)---انظر الربا</w:t>
      </w:r>
    </w:p>
    <w:p>
      <w:pPr>
        <w:pStyle w:val="BookText"/>
      </w:pPr>
      <w:r>
        <w:rPr>
          <w:rFonts w:ascii="Amiri" w:hAnsi="Amiri" w:eastAsia="Amiri" w:cs="Amiri"/>
          <w:lang w:bidi="ar-SA"/>
          <w:color w:val="111111"/>
          <w:sz w:val="28"/>
          <w:szCs w:val="28"/>
          <w:rtl/>
        </w:rPr>
        <w:t xml:space="preserve">(عن الرجل يسلم في الغنم -)---انظر السلف</w:t>
      </w:r>
    </w:p>
    <w:p>
      <w:pPr>
        <w:pStyle w:val="BookText"/>
      </w:pPr>
      <w:r>
        <w:rPr>
          <w:rFonts w:ascii="Amiri" w:hAnsi="Amiri" w:eastAsia="Amiri" w:cs="Amiri"/>
          <w:lang w:bidi="ar-SA"/>
          <w:color w:val="111111"/>
          <w:sz w:val="28"/>
          <w:szCs w:val="28"/>
          <w:rtl/>
        </w:rPr>
        <w:t xml:space="preserve">(عن الرجل يسلم في وصفاء -)---انظر السلف</w:t>
      </w:r>
    </w:p>
    <w:p>
      <w:pPr>
        <w:pStyle w:val="BookText"/>
      </w:pPr>
      <w:r>
        <w:rPr>
          <w:rFonts w:ascii="Amiri" w:hAnsi="Amiri" w:eastAsia="Amiri" w:cs="Amiri"/>
          <w:lang w:bidi="ar-SA"/>
          <w:color w:val="111111"/>
          <w:sz w:val="28"/>
          <w:szCs w:val="28"/>
          <w:rtl/>
        </w:rPr>
        <w:t xml:space="preserve">(عن الرجل يشتري البدنة-)---انظر الأضحية</w:t>
      </w:r>
    </w:p>
    <w:p>
      <w:pPr>
        <w:pStyle w:val="BookText"/>
      </w:pPr>
      <w:r>
        <w:rPr>
          <w:rFonts w:ascii="Amiri" w:hAnsi="Amiri" w:eastAsia="Amiri" w:cs="Amiri"/>
          <w:lang w:bidi="ar-SA"/>
          <w:color w:val="111111"/>
          <w:sz w:val="28"/>
          <w:szCs w:val="28"/>
          <w:rtl/>
        </w:rPr>
        <w:t xml:space="preserve">(عن الرجل يشتري الثمرة -)---انظر الثمرة</w:t>
      </w:r>
    </w:p>
    <w:p>
      <w:pPr>
        <w:pStyle w:val="BookText"/>
      </w:pPr>
      <w:r>
        <w:rPr>
          <w:rFonts w:ascii="Amiri" w:hAnsi="Amiri" w:eastAsia="Amiri" w:cs="Amiri"/>
          <w:lang w:bidi="ar-SA"/>
          <w:color w:val="111111"/>
          <w:sz w:val="28"/>
          <w:szCs w:val="28"/>
          <w:rtl/>
        </w:rPr>
        <w:t xml:space="preserve">(عن الرجل يشتري الحنطة -)---انظر الربا</w:t>
      </w:r>
    </w:p>
    <w:p>
      <w:pPr>
        <w:pStyle w:val="BookText"/>
      </w:pPr>
      <w:r>
        <w:rPr>
          <w:rFonts w:ascii="Amiri" w:hAnsi="Amiri" w:eastAsia="Amiri" w:cs="Amiri"/>
          <w:lang w:bidi="ar-SA"/>
          <w:color w:val="111111"/>
          <w:sz w:val="28"/>
          <w:szCs w:val="28"/>
          <w:rtl/>
        </w:rPr>
        <w:t xml:space="preserve">(عن الرجل يشتري طعاما -)---انظر البيع</w:t>
      </w:r>
    </w:p>
    <w:p>
      <w:pPr>
        <w:pStyle w:val="BookText"/>
      </w:pPr>
      <w:r>
        <w:rPr>
          <w:rFonts w:ascii="Amiri" w:hAnsi="Amiri" w:eastAsia="Amiri" w:cs="Amiri"/>
          <w:lang w:bidi="ar-SA"/>
          <w:color w:val="111111"/>
          <w:sz w:val="28"/>
          <w:szCs w:val="28"/>
          <w:rtl/>
        </w:rPr>
        <w:t xml:space="preserve">(عن الرجل يصبح -)---انظر الصوم</w:t>
      </w:r>
    </w:p>
    <w:p>
      <w:pPr>
        <w:pStyle w:val="BookText"/>
      </w:pPr>
      <w:r>
        <w:rPr>
          <w:rFonts w:ascii="Amiri" w:hAnsi="Amiri" w:eastAsia="Amiri" w:cs="Amiri"/>
          <w:lang w:bidi="ar-SA"/>
          <w:color w:val="111111"/>
          <w:sz w:val="28"/>
          <w:szCs w:val="28"/>
          <w:rtl/>
        </w:rPr>
        <w:t xml:space="preserve">(عن الرجل يصلي -)---انظر السجود</w:t>
      </w:r>
    </w:p>
    <w:p>
      <w:pPr>
        <w:pStyle w:val="BookText"/>
      </w:pPr>
      <w:r>
        <w:rPr>
          <w:rFonts w:ascii="Amiri" w:hAnsi="Amiri" w:eastAsia="Amiri" w:cs="Amiri"/>
          <w:lang w:bidi="ar-SA"/>
          <w:color w:val="111111"/>
          <w:sz w:val="28"/>
          <w:szCs w:val="28"/>
          <w:rtl/>
        </w:rPr>
        <w:t xml:space="preserve">(عن الرجل يصيب ثوبه -)---انظر الثوب</w:t>
      </w:r>
    </w:p>
    <w:p>
      <w:pPr>
        <w:pStyle w:val="BookText"/>
      </w:pPr>
      <w:r>
        <w:rPr>
          <w:rFonts w:ascii="Amiri" w:hAnsi="Amiri" w:eastAsia="Amiri" w:cs="Amiri"/>
          <w:lang w:bidi="ar-SA"/>
          <w:color w:val="111111"/>
          <w:sz w:val="28"/>
          <w:szCs w:val="28"/>
          <w:rtl/>
        </w:rPr>
        <w:t xml:space="preserve">(عن الرجل يصيب المرأة - )---انظر الغسل</w:t>
      </w:r>
    </w:p>
    <w:p>
      <w:pPr>
        <w:pStyle w:val="BookText"/>
      </w:pPr>
      <w:r>
        <w:rPr>
          <w:rFonts w:ascii="Amiri" w:hAnsi="Amiri" w:eastAsia="Amiri" w:cs="Amiri"/>
          <w:lang w:bidi="ar-SA"/>
          <w:color w:val="111111"/>
          <w:sz w:val="28"/>
          <w:szCs w:val="28"/>
          <w:rtl/>
        </w:rPr>
        <w:t xml:space="preserve">(عن الرجل يصيبه -)---انظر الرعاف</w:t>
      </w:r>
    </w:p>
    <w:p>
      <w:pPr>
        <w:pStyle w:val="BookText"/>
      </w:pPr>
      <w:r>
        <w:rPr>
          <w:rFonts w:ascii="Amiri" w:hAnsi="Amiri" w:eastAsia="Amiri" w:cs="Amiri"/>
          <w:lang w:bidi="ar-SA"/>
          <w:color w:val="111111"/>
          <w:sz w:val="28"/>
          <w:szCs w:val="28"/>
          <w:rtl/>
        </w:rPr>
        <w:t xml:space="preserve">(عن الرجل يطلق امرأته وهو غائب -)---انظر العدة</w:t>
      </w:r>
    </w:p>
    <w:p>
      <w:pPr>
        <w:pStyle w:val="BookText"/>
      </w:pPr>
      <w:r>
        <w:rPr>
          <w:rFonts w:ascii="Amiri" w:hAnsi="Amiri" w:eastAsia="Amiri" w:cs="Amiri"/>
          <w:lang w:bidi="ar-SA"/>
          <w:color w:val="111111"/>
          <w:sz w:val="28"/>
          <w:szCs w:val="28"/>
          <w:rtl/>
        </w:rPr>
        <w:t xml:space="preserve">(عن الرجل يطلق المرأة -)---انظر العدة</w:t>
      </w:r>
    </w:p>
    <w:p>
      <w:pPr>
        <w:pStyle w:val="BookText"/>
      </w:pPr>
      <w:r>
        <w:rPr>
          <w:rFonts w:ascii="Amiri" w:hAnsi="Amiri" w:eastAsia="Amiri" w:cs="Amiri"/>
          <w:lang w:bidi="ar-SA"/>
          <w:color w:val="111111"/>
          <w:sz w:val="28"/>
          <w:szCs w:val="28"/>
          <w:rtl/>
        </w:rPr>
        <w:t xml:space="preserve">(عن الرجل يطوف -)---انظر السعي</w:t>
      </w:r>
    </w:p>
    <w:p>
      <w:pPr>
        <w:pStyle w:val="BookText"/>
      </w:pPr>
      <w:r>
        <w:rPr>
          <w:rFonts w:ascii="Amiri" w:hAnsi="Amiri" w:eastAsia="Amiri" w:cs="Amiri"/>
          <w:lang w:bidi="ar-SA"/>
          <w:color w:val="111111"/>
          <w:sz w:val="28"/>
          <w:szCs w:val="28"/>
          <w:rtl/>
        </w:rPr>
        <w:t xml:space="preserve">(عن الرجل يظاهر -)---انظر الظهار</w:t>
      </w:r>
    </w:p>
    <w:p>
      <w:pPr>
        <w:pStyle w:val="BookText"/>
      </w:pPr>
      <w:r>
        <w:rPr>
          <w:rFonts w:ascii="Amiri" w:hAnsi="Amiri" w:eastAsia="Amiri" w:cs="Amiri"/>
          <w:lang w:bidi="ar-SA"/>
          <w:color w:val="111111"/>
          <w:sz w:val="28"/>
          <w:szCs w:val="28"/>
          <w:rtl/>
        </w:rPr>
        <w:t xml:space="preserve">(عن الرجل يعتق الامة -)---انظر العتق</w:t>
      </w:r>
    </w:p>
    <w:p>
      <w:pPr>
        <w:pStyle w:val="BookText"/>
      </w:pPr>
      <w:r>
        <w:rPr>
          <w:rFonts w:ascii="Amiri" w:hAnsi="Amiri" w:eastAsia="Amiri" w:cs="Amiri"/>
          <w:lang w:bidi="ar-SA"/>
          <w:color w:val="111111"/>
          <w:sz w:val="28"/>
          <w:szCs w:val="28"/>
          <w:rtl/>
        </w:rPr>
        <w:t xml:space="preserve">(عن الرجل يعتق سريته -)---انظر العدة</w:t>
      </w:r>
    </w:p>
    <w:p>
      <w:pPr>
        <w:pStyle w:val="BookText"/>
      </w:pPr>
      <w:r>
        <w:rPr>
          <w:rFonts w:ascii="Amiri" w:hAnsi="Amiri" w:eastAsia="Amiri" w:cs="Amiri"/>
          <w:lang w:bidi="ar-SA"/>
          <w:color w:val="111111"/>
          <w:sz w:val="28"/>
          <w:szCs w:val="28"/>
          <w:rtl/>
        </w:rPr>
        <w:t xml:space="preserve">(عن الرجل يعطي الرجل-)---انظر المضاربة</w:t>
      </w:r>
    </w:p>
    <w:p>
      <w:pPr>
        <w:pStyle w:val="BookText"/>
      </w:pPr>
      <w:r>
        <w:rPr>
          <w:rFonts w:ascii="Amiri" w:hAnsi="Amiri" w:eastAsia="Amiri" w:cs="Amiri"/>
          <w:lang w:bidi="ar-SA"/>
          <w:color w:val="111111"/>
          <w:sz w:val="28"/>
          <w:szCs w:val="28"/>
          <w:rtl/>
        </w:rPr>
        <w:t xml:space="preserve">(عن الرجل يغسل امرأته -)---انظر الغسل</w:t>
      </w:r>
    </w:p>
    <w:p>
      <w:pPr>
        <w:pStyle w:val="BookText"/>
      </w:pPr>
      <w:r>
        <w:rPr>
          <w:rFonts w:ascii="IRNazanin" w:hAnsi="IRNazanin" w:eastAsia="IRNazanin" w:cs="IRNazanin"/>
          <w:lang w:bidi="fa-IR"/>
          <w:color w:val="111111"/>
          <w:sz w:val="28"/>
          <w:szCs w:val="28"/>
          <w:rtl/>
        </w:rPr>
        <w:t xml:space="preserve">(عن الرجل يغتسل بغیر ازار-)---انظر الغسل</w:t>
      </w:r>
    </w:p>
    <w:p>
      <w:pPr>
        <w:pStyle w:val="BookText"/>
      </w:pPr>
      <w:r>
        <w:rPr>
          <w:rFonts w:ascii="Amiri" w:hAnsi="Amiri" w:eastAsia="Amiri" w:cs="Amiri"/>
          <w:lang w:bidi="ar-SA"/>
          <w:color w:val="111111"/>
          <w:sz w:val="28"/>
          <w:szCs w:val="28"/>
          <w:rtl/>
        </w:rPr>
        <w:t xml:space="preserve">(عن الرجل يغتسل بالمدينة -)---انظر الاحرام</w:t>
      </w:r>
    </w:p>
    <w:p>
      <w:pPr>
        <w:pStyle w:val="BookText"/>
      </w:pPr>
      <w:r>
        <w:rPr>
          <w:rFonts w:ascii="Amiri" w:hAnsi="Amiri" w:eastAsia="Amiri" w:cs="Amiri"/>
          <w:lang w:bidi="ar-SA"/>
          <w:color w:val="111111"/>
          <w:sz w:val="28"/>
          <w:szCs w:val="28"/>
          <w:rtl/>
        </w:rPr>
        <w:t xml:space="preserve">(عن الرجل يغتسل ثم -)---انظر الاستبراء</w:t>
      </w:r>
    </w:p>
    <w:p>
      <w:pPr>
        <w:pStyle w:val="BookText"/>
      </w:pPr>
      <w:r>
        <w:rPr>
          <w:rFonts w:ascii="Amiri" w:hAnsi="Amiri" w:eastAsia="Amiri" w:cs="Amiri"/>
          <w:lang w:bidi="ar-SA"/>
          <w:color w:val="111111"/>
          <w:sz w:val="28"/>
          <w:szCs w:val="28"/>
          <w:rtl/>
        </w:rPr>
        <w:t xml:space="preserve">(عن الرجل يقتل ابنه -)---انظر القتل</w:t>
      </w:r>
    </w:p>
    <w:p>
      <w:pPr>
        <w:pStyle w:val="BookText"/>
      </w:pPr>
      <w:r>
        <w:rPr>
          <w:rFonts w:ascii="Amiri" w:hAnsi="Amiri" w:eastAsia="Amiri" w:cs="Amiri"/>
          <w:lang w:bidi="ar-SA"/>
          <w:color w:val="111111"/>
          <w:sz w:val="28"/>
          <w:szCs w:val="28"/>
          <w:rtl/>
        </w:rPr>
        <w:t xml:space="preserve">(عن الرجل يقتل البقة -)---انظر الصلاة</w:t>
      </w:r>
    </w:p>
    <w:p>
      <w:pPr>
        <w:pStyle w:val="BookText"/>
      </w:pPr>
      <w:r>
        <w:rPr>
          <w:rFonts w:ascii="Amiri" w:hAnsi="Amiri" w:eastAsia="Amiri" w:cs="Amiri"/>
          <w:lang w:bidi="ar-SA"/>
          <w:color w:val="111111"/>
          <w:sz w:val="28"/>
          <w:szCs w:val="28"/>
          <w:rtl/>
        </w:rPr>
        <w:t xml:space="preserve">(عن الرجل يقذف امرأته -)---انظر اللعان</w:t>
      </w:r>
    </w:p>
    <w:p>
      <w:pPr>
        <w:pStyle w:val="BookText"/>
      </w:pPr>
      <w:r>
        <w:rPr>
          <w:rFonts w:ascii="Amiri" w:hAnsi="Amiri" w:eastAsia="Amiri" w:cs="Amiri"/>
          <w:lang w:bidi="ar-SA"/>
          <w:color w:val="111111"/>
          <w:sz w:val="28"/>
          <w:szCs w:val="28"/>
          <w:rtl/>
        </w:rPr>
        <w:t xml:space="preserve">(عن الرجل يقرأ -)---انظر العزائم</w:t>
      </w:r>
    </w:p>
    <w:p>
      <w:pPr>
        <w:pStyle w:val="BookText"/>
      </w:pPr>
      <w:r>
        <w:rPr>
          <w:rFonts w:ascii="Amiri" w:hAnsi="Amiri" w:eastAsia="Amiri" w:cs="Amiri"/>
          <w:lang w:bidi="ar-SA"/>
          <w:color w:val="111111"/>
          <w:sz w:val="28"/>
          <w:szCs w:val="28"/>
          <w:rtl/>
        </w:rPr>
        <w:t xml:space="preserve">(عن الرجل يقضي -)---انظر الحج</w:t>
      </w:r>
    </w:p>
    <w:p>
      <w:pPr>
        <w:pStyle w:val="BookText"/>
      </w:pPr>
      <w:r>
        <w:rPr>
          <w:rFonts w:ascii="Amiri" w:hAnsi="Amiri" w:eastAsia="Amiri" w:cs="Amiri"/>
          <w:lang w:bidi="ar-SA"/>
          <w:color w:val="111111"/>
          <w:sz w:val="28"/>
          <w:szCs w:val="28"/>
          <w:rtl/>
        </w:rPr>
        <w:t xml:space="preserve">(عن الرجل يقول علي -)---انظر النذر</w:t>
      </w:r>
    </w:p>
    <w:p>
      <w:pPr>
        <w:pStyle w:val="BookText"/>
      </w:pPr>
      <w:r>
        <w:rPr>
          <w:rFonts w:ascii="Amiri" w:hAnsi="Amiri" w:eastAsia="Amiri" w:cs="Amiri"/>
          <w:lang w:bidi="ar-SA"/>
          <w:color w:val="111111"/>
          <w:sz w:val="28"/>
          <w:szCs w:val="28"/>
          <w:rtl/>
        </w:rPr>
        <w:t xml:space="preserve">(عن الرجل يقول لامرأته انت مني خلية -)---انظر الخلع</w:t>
      </w:r>
    </w:p>
    <w:p>
      <w:pPr>
        <w:pStyle w:val="BookText"/>
      </w:pPr>
      <w:r>
        <w:rPr>
          <w:rFonts w:ascii="Amiri" w:hAnsi="Amiri" w:eastAsia="Amiri" w:cs="Amiri"/>
          <w:lang w:bidi="ar-SA"/>
          <w:color w:val="111111"/>
          <w:sz w:val="28"/>
          <w:szCs w:val="28"/>
          <w:rtl/>
        </w:rPr>
        <w:t xml:space="preserve">(عن الرجل يقول وهو -)---انظر النذر</w:t>
      </w:r>
    </w:p>
    <w:p>
      <w:pPr>
        <w:pStyle w:val="BookText"/>
      </w:pPr>
      <w:r>
        <w:rPr>
          <w:rFonts w:ascii="Amiri" w:hAnsi="Amiri" w:eastAsia="Amiri" w:cs="Amiri"/>
          <w:lang w:bidi="ar-SA"/>
          <w:color w:val="111111"/>
          <w:sz w:val="28"/>
          <w:szCs w:val="28"/>
          <w:rtl/>
        </w:rPr>
        <w:t xml:space="preserve">(عن الرجل يكتحل -)---انظر الصوم</w:t>
      </w:r>
    </w:p>
    <w:p>
      <w:pPr>
        <w:pStyle w:val="BookText"/>
      </w:pPr>
      <w:r>
        <w:rPr>
          <w:rFonts w:ascii="Amiri" w:hAnsi="Amiri" w:eastAsia="Amiri" w:cs="Amiri"/>
          <w:lang w:bidi="ar-SA"/>
          <w:color w:val="111111"/>
          <w:sz w:val="28"/>
          <w:szCs w:val="28"/>
          <w:rtl/>
        </w:rPr>
        <w:t xml:space="preserve">(عن الرجل يكون به القرحة -)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الجبيرة</w:t>
      </w:r>
    </w:p>
    <w:p>
      <w:pPr>
        <w:pStyle w:val="BookText"/>
      </w:pPr>
      <w:r>
        <w:rPr>
          <w:rFonts w:ascii="Amiri" w:hAnsi="Amiri" w:eastAsia="Amiri" w:cs="Amiri"/>
          <w:lang w:bidi="ar-SA"/>
          <w:color w:val="111111"/>
          <w:sz w:val="28"/>
          <w:szCs w:val="28"/>
          <w:rtl/>
        </w:rPr>
        <w:t xml:space="preserve">(عن الرجل يكون على طهر -)---انظر النواقض</w:t>
      </w:r>
    </w:p>
    <w:p>
      <w:pPr>
        <w:pStyle w:val="BookText"/>
      </w:pPr>
      <w:r>
        <w:rPr>
          <w:rFonts w:ascii="Amiri" w:hAnsi="Amiri" w:eastAsia="Amiri" w:cs="Amiri"/>
          <w:lang w:bidi="ar-SA"/>
          <w:color w:val="111111"/>
          <w:sz w:val="28"/>
          <w:szCs w:val="28"/>
          <w:rtl/>
        </w:rPr>
        <w:t xml:space="preserve">(عن الرجل يكون عليه دنانير -)---انظر الصرف</w:t>
      </w:r>
    </w:p>
    <w:p>
      <w:pPr>
        <w:pStyle w:val="BookText"/>
      </w:pPr>
      <w:r>
        <w:rPr>
          <w:rFonts w:ascii="Amiri" w:hAnsi="Amiri" w:eastAsia="Amiri" w:cs="Amiri"/>
          <w:lang w:bidi="ar-SA"/>
          <w:color w:val="111111"/>
          <w:sz w:val="28"/>
          <w:szCs w:val="28"/>
          <w:rtl/>
        </w:rPr>
        <w:t xml:space="preserve">(عن الرجل يكون عنده امرأتان -)---انظر القسمة بين الازواج</w:t>
      </w:r>
    </w:p>
    <w:p>
      <w:pPr>
        <w:pStyle w:val="BookText"/>
      </w:pPr>
      <w:r>
        <w:rPr>
          <w:rFonts w:ascii="Amiri" w:hAnsi="Amiri" w:eastAsia="Amiri" w:cs="Amiri"/>
          <w:lang w:bidi="ar-SA"/>
          <w:color w:val="111111"/>
          <w:sz w:val="28"/>
          <w:szCs w:val="28"/>
          <w:rtl/>
        </w:rPr>
        <w:t xml:space="preserve">(عن الرجل يكون عنده لونان -)انظر البيع</w:t>
      </w:r>
    </w:p>
    <w:p>
      <w:pPr>
        <w:pStyle w:val="BookText"/>
      </w:pPr>
      <w:r>
        <w:rPr>
          <w:rFonts w:ascii="Amiri" w:hAnsi="Amiri" w:eastAsia="Amiri" w:cs="Amiri"/>
          <w:lang w:bidi="ar-SA"/>
          <w:color w:val="111111"/>
          <w:sz w:val="28"/>
          <w:szCs w:val="28"/>
          <w:rtl/>
        </w:rPr>
        <w:t xml:space="preserve">(عن الرجل يكون له الخادم -)انظر الخادم</w:t>
      </w:r>
    </w:p>
    <w:p>
      <w:pPr>
        <w:pStyle w:val="BookText"/>
      </w:pPr>
      <w:r>
        <w:rPr>
          <w:rFonts w:ascii="Amiri" w:hAnsi="Amiri" w:eastAsia="Amiri" w:cs="Amiri"/>
          <w:lang w:bidi="ar-SA"/>
          <w:color w:val="111111"/>
          <w:sz w:val="28"/>
          <w:szCs w:val="28"/>
          <w:rtl/>
        </w:rPr>
        <w:t xml:space="preserve">(عن الرجل يكون له دين الى اجل -)---انظر الصلح</w:t>
      </w:r>
    </w:p>
    <w:p>
      <w:pPr>
        <w:pStyle w:val="BookText"/>
      </w:pPr>
      <w:r>
        <w:rPr>
          <w:rFonts w:ascii="Amiri" w:hAnsi="Amiri" w:eastAsia="Amiri" w:cs="Amiri"/>
          <w:lang w:bidi="ar-SA"/>
          <w:color w:val="111111"/>
          <w:sz w:val="28"/>
          <w:szCs w:val="28"/>
          <w:rtl/>
        </w:rPr>
        <w:t xml:space="preserve">(عن الرجل يكون له الدين دراهم -)---انظر الصرف</w:t>
      </w:r>
    </w:p>
    <w:p>
      <w:pPr>
        <w:pStyle w:val="BookText"/>
      </w:pPr>
      <w:r>
        <w:rPr>
          <w:rFonts w:ascii="IRNazanin" w:hAnsi="IRNazanin" w:eastAsia="IRNazanin" w:cs="IRNazanin"/>
          <w:lang w:bidi="fa-IR"/>
          <w:color w:val="111111"/>
          <w:sz w:val="28"/>
          <w:szCs w:val="28"/>
          <w:rtl/>
        </w:rPr>
        <w:t xml:space="preserve">(عن الرجل يكون له الدين ومعه رهن -)---انظر الدین</w:t>
      </w:r>
    </w:p>
    <w:p>
      <w:pPr>
        <w:pStyle w:val="BookText"/>
      </w:pPr>
      <w:r>
        <w:rPr>
          <w:rFonts w:ascii="Amiri" w:hAnsi="Amiri" w:eastAsia="Amiri" w:cs="Amiri"/>
          <w:lang w:bidi="ar-SA"/>
          <w:color w:val="111111"/>
          <w:sz w:val="28"/>
          <w:szCs w:val="28"/>
          <w:rtl/>
        </w:rPr>
        <w:t xml:space="preserve">(عن الرجل يكون مع الامام -)---انظر الجماعة</w:t>
      </w:r>
    </w:p>
    <w:p>
      <w:pPr>
        <w:pStyle w:val="BookText"/>
      </w:pPr>
      <w:r>
        <w:rPr>
          <w:rFonts w:ascii="Amiri" w:hAnsi="Amiri" w:eastAsia="Amiri" w:cs="Amiri"/>
          <w:lang w:bidi="ar-SA"/>
          <w:color w:val="111111"/>
          <w:sz w:val="28"/>
          <w:szCs w:val="28"/>
          <w:rtl/>
        </w:rPr>
        <w:t xml:space="preserve">(عن الرجل يمر -)---انظر الدابة</w:t>
      </w:r>
    </w:p>
    <w:p>
      <w:pPr>
        <w:pStyle w:val="BookText"/>
      </w:pPr>
      <w:r>
        <w:rPr>
          <w:rFonts w:ascii="Amiri" w:hAnsi="Amiri" w:eastAsia="Amiri" w:cs="Amiri"/>
          <w:lang w:bidi="ar-SA"/>
          <w:color w:val="111111"/>
          <w:sz w:val="28"/>
          <w:szCs w:val="28"/>
          <w:rtl/>
        </w:rPr>
        <w:t xml:space="preserve">(عن الرجل يمس -)---انظر الغسل</w:t>
      </w:r>
    </w:p>
    <w:p>
      <w:pPr>
        <w:pStyle w:val="BookText"/>
      </w:pPr>
      <w:r>
        <w:rPr>
          <w:rFonts w:ascii="Amiri" w:hAnsi="Amiri" w:eastAsia="Amiri" w:cs="Amiri"/>
          <w:lang w:bidi="ar-SA"/>
          <w:color w:val="111111"/>
          <w:sz w:val="28"/>
          <w:szCs w:val="28"/>
          <w:rtl/>
        </w:rPr>
        <w:t xml:space="preserve">(عن الرجل يموت في السفر -)---انظر الغسل</w:t>
      </w:r>
    </w:p>
    <w:p>
      <w:pPr>
        <w:pStyle w:val="BookText"/>
      </w:pPr>
      <w:r>
        <w:rPr>
          <w:rFonts w:ascii="Amiri" w:hAnsi="Amiri" w:eastAsia="Amiri" w:cs="Amiri"/>
          <w:lang w:bidi="ar-SA"/>
          <w:color w:val="111111"/>
          <w:sz w:val="28"/>
          <w:szCs w:val="28"/>
          <w:rtl/>
        </w:rPr>
        <w:t xml:space="preserve">(عن الرجل يموت وليس عنده -)---انظر الغسل</w:t>
      </w:r>
    </w:p>
    <w:p>
      <w:pPr>
        <w:pStyle w:val="BookText"/>
      </w:pPr>
      <w:r>
        <w:rPr>
          <w:rFonts w:ascii="Amiri" w:hAnsi="Amiri" w:eastAsia="Amiri" w:cs="Amiri"/>
          <w:lang w:bidi="ar-SA"/>
          <w:color w:val="111111"/>
          <w:sz w:val="28"/>
          <w:szCs w:val="28"/>
          <w:rtl/>
        </w:rPr>
        <w:t xml:space="preserve">(عن الرجل ينفر -)---انظر النفر</w:t>
      </w:r>
    </w:p>
    <w:p>
      <w:pPr>
        <w:pStyle w:val="BookText"/>
      </w:pPr>
      <w:r>
        <w:rPr>
          <w:rFonts w:ascii="Amiri" w:hAnsi="Amiri" w:eastAsia="Amiri" w:cs="Amiri"/>
          <w:lang w:bidi="ar-SA"/>
          <w:color w:val="111111"/>
          <w:sz w:val="28"/>
          <w:szCs w:val="28"/>
          <w:rtl/>
        </w:rPr>
        <w:t xml:space="preserve">(عن الرجل يوجد قتيلا-)---انظر القتل</w:t>
      </w:r>
    </w:p>
    <w:p>
      <w:pPr>
        <w:pStyle w:val="BookText"/>
      </w:pPr>
      <w:r>
        <w:rPr>
          <w:rFonts w:ascii="Amiri" w:hAnsi="Amiri" w:eastAsia="Amiri" w:cs="Amiri"/>
          <w:lang w:bidi="ar-SA"/>
          <w:color w:val="111111"/>
          <w:sz w:val="28"/>
          <w:szCs w:val="28"/>
          <w:rtl/>
        </w:rPr>
        <w:t xml:space="preserve">(عن الرجل يهجر -)---انظر الايلاء</w:t>
      </w:r>
    </w:p>
    <w:p>
      <w:pPr>
        <w:pStyle w:val="BookText"/>
      </w:pPr>
      <w:r>
        <w:rPr>
          <w:rFonts w:ascii="IRNazanin" w:hAnsi="IRNazanin" w:eastAsia="IRNazanin" w:cs="IRNazanin"/>
          <w:lang w:bidi="fa-IR"/>
          <w:color w:val="111111"/>
          <w:sz w:val="28"/>
          <w:szCs w:val="28"/>
          <w:rtl/>
        </w:rPr>
        <w:t xml:space="preserve">(عن رجلین شهدا -)---انظر القرعة</w:t>
      </w:r>
    </w:p>
    <w:p>
      <w:pPr>
        <w:pStyle w:val="BookText"/>
      </w:pPr>
      <w:r>
        <w:rPr>
          <w:rFonts w:ascii="Amiri" w:hAnsi="Amiri" w:eastAsia="Amiri" w:cs="Amiri"/>
          <w:lang w:bidi="ar-SA"/>
          <w:color w:val="111111"/>
          <w:sz w:val="28"/>
          <w:szCs w:val="28"/>
          <w:rtl/>
        </w:rPr>
        <w:t xml:space="preserve">(عن رجلين كان -)---انظر العتق</w:t>
      </w:r>
    </w:p>
    <w:p>
      <w:pPr>
        <w:pStyle w:val="BookText"/>
      </w:pPr>
      <w:r>
        <w:rPr>
          <w:rFonts w:ascii="Amiri" w:hAnsi="Amiri" w:eastAsia="Amiri" w:cs="Amiri"/>
          <w:lang w:bidi="ar-SA"/>
          <w:color w:val="111111"/>
          <w:sz w:val="28"/>
          <w:szCs w:val="28"/>
          <w:rtl/>
        </w:rPr>
        <w:t xml:space="preserve">(عن رجلين من الصيارفة -)---انظر الصرف</w:t>
      </w:r>
    </w:p>
    <w:p>
      <w:pPr>
        <w:pStyle w:val="BookText"/>
      </w:pPr>
      <w:r>
        <w:rPr>
          <w:rFonts w:ascii="IRNazanin" w:hAnsi="IRNazanin" w:eastAsia="IRNazanin" w:cs="IRNazanin"/>
          <w:lang w:bidi="fa-IR"/>
          <w:color w:val="111111"/>
          <w:sz w:val="28"/>
          <w:szCs w:val="28"/>
          <w:rtl/>
        </w:rPr>
        <w:t xml:space="preserve">(عن رجلين نکحا -)---انظر النکاح</w:t>
      </w:r>
    </w:p>
    <w:p>
      <w:pPr>
        <w:pStyle w:val="BookText"/>
      </w:pPr>
      <w:r>
        <w:rPr>
          <w:rFonts w:ascii="Amiri" w:hAnsi="Amiri" w:eastAsia="Amiri" w:cs="Amiri"/>
          <w:lang w:bidi="ar-SA"/>
          <w:color w:val="111111"/>
          <w:sz w:val="28"/>
          <w:szCs w:val="28"/>
          <w:rtl/>
        </w:rPr>
        <w:t xml:space="preserve">(عن الرضا عليه السلام فقال يحرم منه -)---انظر الرضاع</w:t>
      </w:r>
    </w:p>
    <w:p>
      <w:pPr>
        <w:pStyle w:val="BookText"/>
      </w:pPr>
      <w:r>
        <w:rPr>
          <w:rFonts w:ascii="Amiri" w:hAnsi="Amiri" w:eastAsia="Amiri" w:cs="Amiri"/>
          <w:lang w:bidi="ar-SA"/>
          <w:color w:val="111111"/>
          <w:sz w:val="28"/>
          <w:szCs w:val="28"/>
          <w:rtl/>
        </w:rPr>
        <w:t xml:space="preserve">(عن الزيت بالسمن -)---انظر الربا</w:t>
      </w:r>
    </w:p>
    <w:p>
      <w:pPr>
        <w:pStyle w:val="BookText"/>
      </w:pPr>
      <w:r>
        <w:rPr>
          <w:rFonts w:ascii="IRNazanin" w:hAnsi="IRNazanin" w:eastAsia="IRNazanin" w:cs="IRNazanin"/>
          <w:lang w:bidi="fa-IR"/>
          <w:color w:val="111111"/>
          <w:sz w:val="28"/>
          <w:szCs w:val="28"/>
          <w:rtl/>
        </w:rPr>
        <w:t xml:space="preserve">(عن الزيت فقال -)---انظر الاحتکار</w:t>
      </w:r>
    </w:p>
    <w:p>
      <w:pPr>
        <w:pStyle w:val="BookText"/>
      </w:pPr>
      <w:r>
        <w:rPr>
          <w:rFonts w:ascii="IRNazanin" w:hAnsi="IRNazanin" w:eastAsia="IRNazanin" w:cs="IRNazanin"/>
          <w:lang w:bidi="fa-IR"/>
          <w:color w:val="111111"/>
          <w:sz w:val="28"/>
          <w:szCs w:val="28"/>
          <w:rtl/>
        </w:rPr>
        <w:t xml:space="preserve">(عن السعي -)انظرالسعی</w:t>
      </w:r>
    </w:p>
    <w:p>
      <w:pPr>
        <w:pStyle w:val="BookText"/>
      </w:pPr>
      <w:r>
        <w:rPr>
          <w:rFonts w:ascii="IRNazanin" w:hAnsi="IRNazanin" w:eastAsia="IRNazanin" w:cs="IRNazanin"/>
          <w:lang w:bidi="fa-IR"/>
          <w:color w:val="111111"/>
          <w:sz w:val="28"/>
          <w:szCs w:val="28"/>
          <w:rtl/>
        </w:rPr>
        <w:t xml:space="preserve">(عن السهو-)---انظر السهو</w:t>
      </w:r>
    </w:p>
    <w:p>
      <w:pPr>
        <w:pStyle w:val="BookText"/>
      </w:pPr>
      <w:r>
        <w:rPr>
          <w:rFonts w:ascii="Amiri" w:hAnsi="Amiri" w:eastAsia="Amiri" w:cs="Amiri"/>
          <w:lang w:bidi="ar-SA"/>
          <w:color w:val="111111"/>
          <w:sz w:val="28"/>
          <w:szCs w:val="28"/>
          <w:rtl/>
        </w:rPr>
        <w:t xml:space="preserve">(عن شراء النخل -)---انظر الثمرة</w:t>
      </w:r>
    </w:p>
    <w:p>
      <w:pPr>
        <w:pStyle w:val="BookText"/>
      </w:pPr>
      <w:r>
        <w:rPr>
          <w:rFonts w:ascii="Amiri" w:hAnsi="Amiri" w:eastAsia="Amiri" w:cs="Amiri"/>
          <w:lang w:bidi="ar-SA"/>
          <w:color w:val="111111"/>
          <w:sz w:val="28"/>
          <w:szCs w:val="28"/>
          <w:rtl/>
        </w:rPr>
        <w:t xml:space="preserve">(عن الشرط في الامام - )---انظر الشروط</w:t>
      </w:r>
    </w:p>
    <w:p>
      <w:pPr>
        <w:pStyle w:val="BookText"/>
      </w:pPr>
      <w:r>
        <w:rPr>
          <w:rFonts w:ascii="Amiri" w:hAnsi="Amiri" w:eastAsia="Amiri" w:cs="Amiri"/>
          <w:lang w:bidi="ar-SA"/>
          <w:color w:val="111111"/>
          <w:sz w:val="28"/>
          <w:szCs w:val="28"/>
          <w:rtl/>
        </w:rPr>
        <w:t xml:space="preserve">(عن شهادة القابلة -)---انظر الشهادة</w:t>
      </w:r>
    </w:p>
    <w:p>
      <w:pPr>
        <w:pStyle w:val="BookText"/>
      </w:pPr>
      <w:r>
        <w:rPr>
          <w:rFonts w:ascii="Amiri" w:hAnsi="Amiri" w:eastAsia="Amiri" w:cs="Amiri"/>
          <w:lang w:bidi="ar-SA"/>
          <w:color w:val="111111"/>
          <w:sz w:val="28"/>
          <w:szCs w:val="28"/>
          <w:rtl/>
        </w:rPr>
        <w:t xml:space="preserve">(عن شهادة النساء في الرجم -)---انظر الشهادة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شهادة النساء في النكاح -)---انظر الشهادة</w:t>
      </w:r>
    </w:p>
    <w:p>
      <w:pPr>
        <w:pStyle w:val="BookText"/>
      </w:pPr>
      <w:r>
        <w:rPr>
          <w:rFonts w:ascii="Amiri" w:hAnsi="Amiri" w:eastAsia="Amiri" w:cs="Amiri"/>
          <w:lang w:bidi="ar-SA"/>
          <w:color w:val="111111"/>
          <w:sz w:val="28"/>
          <w:szCs w:val="28"/>
          <w:rtl/>
        </w:rPr>
        <w:t xml:space="preserve">(عن شهادة الوالد -)---انظر الشهادة</w:t>
      </w:r>
    </w:p>
    <w:p>
      <w:pPr>
        <w:pStyle w:val="BookText"/>
      </w:pPr>
      <w:r>
        <w:rPr>
          <w:rFonts w:ascii="Amiri" w:hAnsi="Amiri" w:eastAsia="Amiri" w:cs="Amiri"/>
          <w:lang w:bidi="ar-SA"/>
          <w:color w:val="111111"/>
          <w:sz w:val="28"/>
          <w:szCs w:val="28"/>
          <w:rtl/>
        </w:rPr>
        <w:t xml:space="preserve">(عن شهادة ولد الزنا -)---انظر الشهادة</w:t>
      </w:r>
    </w:p>
    <w:p>
      <w:pPr>
        <w:pStyle w:val="BookText"/>
      </w:pPr>
      <w:r>
        <w:rPr>
          <w:rFonts w:ascii="Amiri" w:hAnsi="Amiri" w:eastAsia="Amiri" w:cs="Amiri"/>
          <w:lang w:bidi="ar-SA"/>
          <w:color w:val="111111"/>
          <w:sz w:val="28"/>
          <w:szCs w:val="28"/>
          <w:rtl/>
        </w:rPr>
        <w:t xml:space="preserve">(عن الشيء يوضع على الطريق -)---انظر الضمان</w:t>
      </w:r>
    </w:p>
    <w:p>
      <w:pPr>
        <w:pStyle w:val="BookText"/>
      </w:pPr>
      <w:r>
        <w:rPr>
          <w:rFonts w:ascii="IRNazanin" w:hAnsi="IRNazanin" w:eastAsia="IRNazanin" w:cs="IRNazanin"/>
          <w:lang w:bidi="fa-IR"/>
          <w:color w:val="111111"/>
          <w:sz w:val="28"/>
          <w:szCs w:val="28"/>
          <w:rtl/>
        </w:rPr>
        <w:t xml:space="preserve">(عن الصائم ایحتجم -)---انظر الصوم</w:t>
      </w:r>
    </w:p>
    <w:p>
      <w:pPr>
        <w:pStyle w:val="BookText"/>
      </w:pPr>
      <w:r>
        <w:rPr>
          <w:rFonts w:ascii="IRNazanin" w:hAnsi="IRNazanin" w:eastAsia="IRNazanin" w:cs="IRNazanin"/>
          <w:lang w:bidi="fa-IR"/>
          <w:color w:val="111111"/>
          <w:sz w:val="28"/>
          <w:szCs w:val="28"/>
          <w:rtl/>
        </w:rPr>
        <w:t xml:space="preserve">(عن الصائم ایستاك-)---انظر الصوم</w:t>
      </w:r>
    </w:p>
    <w:p>
      <w:pPr>
        <w:pStyle w:val="BookText"/>
      </w:pPr>
      <w:r>
        <w:rPr>
          <w:rFonts w:ascii="Amiri" w:hAnsi="Amiri" w:eastAsia="Amiri" w:cs="Amiri"/>
          <w:lang w:bidi="ar-SA"/>
          <w:color w:val="111111"/>
          <w:sz w:val="28"/>
          <w:szCs w:val="28"/>
          <w:rtl/>
        </w:rPr>
        <w:t xml:space="preserve">(عن الصائم يستاك-)---انظر الصوم</w:t>
      </w:r>
    </w:p>
    <w:p>
      <w:pPr>
        <w:pStyle w:val="BookText"/>
      </w:pPr>
      <w:r>
        <w:rPr>
          <w:rFonts w:ascii="Amiri" w:hAnsi="Amiri" w:eastAsia="Amiri" w:cs="Amiri"/>
          <w:lang w:bidi="ar-SA"/>
          <w:color w:val="111111"/>
          <w:sz w:val="28"/>
          <w:szCs w:val="28"/>
          <w:rtl/>
        </w:rPr>
        <w:t xml:space="preserve">(عن صدقة الفطرة -)---انظر الفطرة</w:t>
      </w:r>
    </w:p>
    <w:p>
      <w:pPr>
        <w:pStyle w:val="BookText"/>
      </w:pPr>
      <w:r>
        <w:rPr>
          <w:rFonts w:ascii="Amiri" w:hAnsi="Amiri" w:eastAsia="Amiri" w:cs="Amiri"/>
          <w:lang w:bidi="ar-SA"/>
          <w:color w:val="111111"/>
          <w:sz w:val="28"/>
          <w:szCs w:val="28"/>
          <w:rtl/>
        </w:rPr>
        <w:t xml:space="preserve">(عن صلاة الخوف-)---انظر الخوف</w:t>
      </w:r>
    </w:p>
    <w:p>
      <w:pPr>
        <w:pStyle w:val="BookText"/>
      </w:pPr>
      <w:r>
        <w:rPr>
          <w:rFonts w:ascii="Amiri" w:hAnsi="Amiri" w:eastAsia="Amiri" w:cs="Amiri"/>
          <w:lang w:bidi="ar-SA"/>
          <w:color w:val="111111"/>
          <w:sz w:val="28"/>
          <w:szCs w:val="28"/>
          <w:rtl/>
        </w:rPr>
        <w:t xml:space="preserve">(عن صلاة الكسوف -)---انظر الكسوف</w:t>
      </w:r>
    </w:p>
    <w:p>
      <w:pPr>
        <w:pStyle w:val="BookText"/>
      </w:pPr>
      <w:r>
        <w:rPr>
          <w:rFonts w:ascii="Amiri" w:hAnsi="Amiri" w:eastAsia="Amiri" w:cs="Amiri"/>
          <w:lang w:bidi="ar-SA"/>
          <w:color w:val="111111"/>
          <w:sz w:val="28"/>
          <w:szCs w:val="28"/>
          <w:rtl/>
        </w:rPr>
        <w:t xml:space="preserve">(عن صلاة الليل -)---انظر الليل</w:t>
      </w:r>
    </w:p>
    <w:p>
      <w:pPr>
        <w:pStyle w:val="BookText"/>
      </w:pPr>
      <w:r>
        <w:rPr>
          <w:rFonts w:ascii="Amiri" w:hAnsi="Amiri" w:eastAsia="Amiri" w:cs="Amiri"/>
          <w:lang w:bidi="ar-SA"/>
          <w:color w:val="111111"/>
          <w:sz w:val="28"/>
          <w:szCs w:val="28"/>
          <w:rtl/>
        </w:rPr>
        <w:t xml:space="preserve">(عن صلاة النافلة -)---انظر النوافل</w:t>
      </w:r>
    </w:p>
    <w:p>
      <w:pPr>
        <w:pStyle w:val="BookText"/>
      </w:pPr>
      <w:r>
        <w:rPr>
          <w:rFonts w:ascii="IRNazanin" w:hAnsi="IRNazanin" w:eastAsia="IRNazanin" w:cs="IRNazanin"/>
          <w:lang w:bidi="fa-IR"/>
          <w:color w:val="111111"/>
          <w:sz w:val="28"/>
          <w:szCs w:val="28"/>
          <w:rtl/>
        </w:rPr>
        <w:t xml:space="preserve">(عن الصلاة على-)---انظر الصبیان</w:t>
      </w:r>
    </w:p>
    <w:p>
      <w:pPr>
        <w:pStyle w:val="BookText"/>
      </w:pPr>
      <w:r>
        <w:rPr>
          <w:rFonts w:ascii="Amiri" w:hAnsi="Amiri" w:eastAsia="Amiri" w:cs="Amiri"/>
          <w:lang w:bidi="ar-SA"/>
          <w:color w:val="111111"/>
          <w:sz w:val="28"/>
          <w:szCs w:val="28"/>
          <w:rtl/>
        </w:rPr>
        <w:t xml:space="preserve">(عن الصلاة في البيعة -)---انظر الصلاة</w:t>
      </w:r>
    </w:p>
    <w:p>
      <w:pPr>
        <w:pStyle w:val="BookText"/>
      </w:pPr>
      <w:r>
        <w:rPr>
          <w:rFonts w:ascii="Amiri" w:hAnsi="Amiri" w:eastAsia="Amiri" w:cs="Amiri"/>
          <w:lang w:bidi="ar-SA"/>
          <w:color w:val="111111"/>
          <w:sz w:val="28"/>
          <w:szCs w:val="28"/>
          <w:rtl/>
        </w:rPr>
        <w:t xml:space="preserve">(عن الصلاة في شهر رمضان -)---انظر الصلاة</w:t>
      </w:r>
    </w:p>
    <w:p>
      <w:pPr>
        <w:pStyle w:val="BookText"/>
      </w:pPr>
      <w:r>
        <w:rPr>
          <w:rFonts w:ascii="Amiri" w:hAnsi="Amiri" w:eastAsia="Amiri" w:cs="Amiri"/>
          <w:lang w:bidi="ar-SA"/>
          <w:color w:val="111111"/>
          <w:sz w:val="28"/>
          <w:szCs w:val="28"/>
          <w:rtl/>
        </w:rPr>
        <w:t xml:space="preserve">(عن الصلاة في ظهر الطريق -)انظر الصلاة</w:t>
      </w:r>
    </w:p>
    <w:p>
      <w:pPr>
        <w:pStyle w:val="BookText"/>
      </w:pPr>
      <w:r>
        <w:rPr>
          <w:rFonts w:ascii="Amiri" w:hAnsi="Amiri" w:eastAsia="Amiri" w:cs="Amiri"/>
          <w:lang w:bidi="ar-SA"/>
          <w:color w:val="111111"/>
          <w:sz w:val="28"/>
          <w:szCs w:val="28"/>
          <w:rtl/>
        </w:rPr>
        <w:t xml:space="preserve">(عن الصلاة في مرابض الغنم -)انظر الصلاة</w:t>
      </w:r>
    </w:p>
    <w:p>
      <w:pPr>
        <w:pStyle w:val="BookText"/>
      </w:pPr>
      <w:r>
        <w:rPr>
          <w:rFonts w:ascii="Amiri" w:hAnsi="Amiri" w:eastAsia="Amiri" w:cs="Amiri"/>
          <w:lang w:bidi="ar-SA"/>
          <w:color w:val="111111"/>
          <w:sz w:val="28"/>
          <w:szCs w:val="28"/>
          <w:rtl/>
        </w:rPr>
        <w:t xml:space="preserve">(عن الصوم في الحضر -)---انظر الصوم</w:t>
      </w:r>
    </w:p>
    <w:p>
      <w:pPr>
        <w:pStyle w:val="BookText"/>
      </w:pPr>
      <w:r>
        <w:rPr>
          <w:rFonts w:ascii="Amiri" w:hAnsi="Amiri" w:eastAsia="Amiri" w:cs="Amiri"/>
          <w:lang w:bidi="ar-SA"/>
          <w:color w:val="111111"/>
          <w:sz w:val="28"/>
          <w:szCs w:val="28"/>
          <w:rtl/>
        </w:rPr>
        <w:t xml:space="preserve">(عن صيد الباز -)---انظر الباز</w:t>
      </w:r>
    </w:p>
    <w:p>
      <w:pPr>
        <w:pStyle w:val="BookText"/>
      </w:pPr>
      <w:r>
        <w:rPr>
          <w:rFonts w:ascii="Amiri" w:hAnsi="Amiri" w:eastAsia="Amiri" w:cs="Amiri"/>
          <w:lang w:bidi="ar-SA"/>
          <w:color w:val="111111"/>
          <w:sz w:val="28"/>
          <w:szCs w:val="28"/>
          <w:rtl/>
        </w:rPr>
        <w:t xml:space="preserve">(عن صيد البازي -)---انظر الباز</w:t>
      </w:r>
    </w:p>
    <w:p>
      <w:pPr>
        <w:pStyle w:val="BookText"/>
      </w:pPr>
      <w:r>
        <w:rPr>
          <w:rFonts w:ascii="Amiri" w:hAnsi="Amiri" w:eastAsia="Amiri" w:cs="Amiri"/>
          <w:lang w:bidi="ar-SA"/>
          <w:color w:val="111111"/>
          <w:sz w:val="28"/>
          <w:szCs w:val="28"/>
          <w:rtl/>
        </w:rPr>
        <w:t xml:space="preserve">(عن صيد الحيتان -)---انظر السمك</w:t>
      </w:r>
    </w:p>
    <w:p>
      <w:pPr>
        <w:pStyle w:val="BookText"/>
      </w:pPr>
      <w:r>
        <w:rPr>
          <w:rFonts w:ascii="IRNazanin" w:hAnsi="IRNazanin" w:eastAsia="IRNazanin" w:cs="IRNazanin"/>
          <w:lang w:bidi="fa-IR"/>
          <w:color w:val="111111"/>
          <w:sz w:val="28"/>
          <w:szCs w:val="28"/>
          <w:rtl/>
        </w:rPr>
        <w:t xml:space="preserve">(عن صید رمي-)---انظر الحرم</w:t>
      </w:r>
    </w:p>
    <w:p>
      <w:pPr>
        <w:pStyle w:val="BookText"/>
      </w:pPr>
      <w:r>
        <w:rPr>
          <w:rFonts w:ascii="IRNazanin" w:hAnsi="IRNazanin" w:eastAsia="IRNazanin" w:cs="IRNazanin"/>
          <w:lang w:bidi="fa-IR"/>
          <w:color w:val="111111"/>
          <w:sz w:val="28"/>
          <w:szCs w:val="28"/>
          <w:rtl/>
        </w:rPr>
        <w:t xml:space="preserve">(عن صيد المجوس حین -)---انظر السمك</w:t>
      </w:r>
    </w:p>
    <w:p>
      <w:pPr>
        <w:pStyle w:val="BookText"/>
      </w:pPr>
      <w:r>
        <w:rPr>
          <w:rFonts w:ascii="Amiri" w:hAnsi="Amiri" w:eastAsia="Amiri" w:cs="Amiri"/>
          <w:lang w:bidi="ar-SA"/>
          <w:color w:val="111111"/>
          <w:sz w:val="28"/>
          <w:szCs w:val="28"/>
          <w:rtl/>
        </w:rPr>
        <w:t xml:space="preserve">(عن صيد المجوس للحيتان -)---انظر السمك</w:t>
      </w:r>
    </w:p>
    <w:p>
      <w:pPr>
        <w:pStyle w:val="BookText"/>
      </w:pPr>
      <w:r>
        <w:rPr>
          <w:rFonts w:ascii="Amiri" w:hAnsi="Amiri" w:eastAsia="Amiri" w:cs="Amiri"/>
          <w:lang w:bidi="ar-SA"/>
          <w:color w:val="111111"/>
          <w:sz w:val="28"/>
          <w:szCs w:val="28"/>
          <w:rtl/>
        </w:rPr>
        <w:t xml:space="preserve">(عن صيد المعراض -)---انظر الصيد</w:t>
      </w:r>
    </w:p>
    <w:p>
      <w:pPr>
        <w:pStyle w:val="BookText"/>
      </w:pPr>
      <w:r>
        <w:rPr>
          <w:rFonts w:ascii="Amiri" w:hAnsi="Amiri" w:eastAsia="Amiri" w:cs="Amiri"/>
          <w:lang w:bidi="ar-SA"/>
          <w:color w:val="111111"/>
          <w:sz w:val="28"/>
          <w:szCs w:val="28"/>
          <w:rtl/>
        </w:rPr>
        <w:t xml:space="preserve">(عن الصيد يرميه -)---انظر الصيد</w:t>
      </w:r>
    </w:p>
    <w:p>
      <w:pPr>
        <w:pStyle w:val="BookText"/>
      </w:pPr>
      <w:r>
        <w:rPr>
          <w:rFonts w:ascii="Amiri" w:hAnsi="Amiri" w:eastAsia="Amiri" w:cs="Amiri"/>
          <w:lang w:bidi="ar-SA"/>
          <w:color w:val="111111"/>
          <w:sz w:val="28"/>
          <w:szCs w:val="28"/>
          <w:rtl/>
        </w:rPr>
        <w:t xml:space="preserve">(عن الصيد يصاد - )---انظر الحرم</w:t>
      </w:r>
    </w:p>
    <w:p>
      <w:pPr>
        <w:pStyle w:val="BookText"/>
      </w:pPr>
      <w:r>
        <w:rPr>
          <w:rFonts w:ascii="Amiri" w:hAnsi="Amiri" w:eastAsia="Amiri" w:cs="Amiri"/>
          <w:lang w:bidi="ar-SA"/>
          <w:color w:val="111111"/>
          <w:sz w:val="28"/>
          <w:szCs w:val="28"/>
          <w:rtl/>
        </w:rPr>
        <w:t xml:space="preserve">(عن الصيد يصيبه بحديدة -)---انظر الصيد</w:t>
      </w:r>
    </w:p>
    <w:p>
      <w:pPr>
        <w:pStyle w:val="BookText"/>
      </w:pPr>
      <w:r>
        <w:rPr>
          <w:rFonts w:ascii="Amiri" w:hAnsi="Amiri" w:eastAsia="Amiri" w:cs="Amiri"/>
          <w:lang w:bidi="ar-SA"/>
          <w:color w:val="111111"/>
          <w:sz w:val="28"/>
          <w:szCs w:val="28"/>
          <w:rtl/>
        </w:rPr>
        <w:t xml:space="preserve">(عن الصيد يصيبه السهم - )---انظر الصيد</w:t>
      </w:r>
    </w:p>
    <w:p>
      <w:pPr>
        <w:pStyle w:val="BookText"/>
      </w:pPr>
      <w:r>
        <w:rPr>
          <w:rFonts w:ascii="Amiri" w:hAnsi="Amiri" w:eastAsia="Amiri" w:cs="Amiri"/>
          <w:lang w:bidi="ar-SA"/>
          <w:color w:val="111111"/>
          <w:sz w:val="28"/>
          <w:szCs w:val="28"/>
          <w:rtl/>
        </w:rPr>
        <w:t xml:space="preserve">(عن الصيد يضربه -)---انظر الصيد</w:t>
      </w:r>
    </w:p>
    <w:p>
      <w:pPr>
        <w:pStyle w:val="BookText"/>
      </w:pPr>
      <w:r>
        <w:rPr>
          <w:rFonts w:ascii="Amiri" w:hAnsi="Amiri" w:eastAsia="Amiri" w:cs="Amiri"/>
          <w:lang w:bidi="ar-SA"/>
          <w:color w:val="111111"/>
          <w:sz w:val="28"/>
          <w:szCs w:val="28"/>
          <w:rtl/>
        </w:rPr>
        <w:t xml:space="preserve">(عن الضحية -)---انظر الأضحية</w:t>
      </w:r>
    </w:p>
    <w:p>
      <w:pPr>
        <w:pStyle w:val="BookText"/>
      </w:pPr>
      <w:r>
        <w:rPr>
          <w:rFonts w:ascii="Amiri" w:hAnsi="Amiri" w:eastAsia="Amiri" w:cs="Amiri"/>
          <w:lang w:bidi="ar-SA"/>
          <w:color w:val="111111"/>
          <w:sz w:val="28"/>
          <w:szCs w:val="28"/>
          <w:rtl/>
        </w:rPr>
        <w:t xml:space="preserve">(عن طلاق السكران -)---انظر الطلاق</w:t>
      </w:r>
    </w:p>
    <w:p>
      <w:pPr>
        <w:pStyle w:val="BookText"/>
      </w:pPr>
      <w:r>
        <w:rPr>
          <w:rFonts w:ascii="IRNazanin" w:hAnsi="IRNazanin" w:eastAsia="IRNazanin" w:cs="IRNazanin"/>
          <w:lang w:bidi="fa-IR"/>
          <w:color w:val="111111"/>
          <w:sz w:val="28"/>
          <w:szCs w:val="28"/>
          <w:rtl/>
        </w:rPr>
        <w:t xml:space="preserve">(عن طلاق المعتوه الذاهب العقل -)---انظر الطلاق</w:t>
      </w:r>
    </w:p>
    <w:p>
      <w:pPr>
        <w:pStyle w:val="BookText"/>
      </w:pPr>
      <w:r>
        <w:rPr>
          <w:rFonts w:ascii="IRNazanin" w:hAnsi="IRNazanin" w:eastAsia="IRNazanin" w:cs="IRNazanin"/>
          <w:lang w:bidi="fa-IR"/>
          <w:color w:val="111111"/>
          <w:sz w:val="28"/>
          <w:szCs w:val="28"/>
          <w:rtl/>
        </w:rPr>
        <w:t xml:space="preserve">(عن طلاق المعتوه الزائل العقل -)---انظر الطلاق</w:t>
      </w:r>
    </w:p>
    <w:p>
      <w:pPr>
        <w:pStyle w:val="BookText"/>
      </w:pPr>
      <w:r>
        <w:rPr>
          <w:rFonts w:ascii="IRNazanin" w:hAnsi="IRNazanin" w:eastAsia="IRNazanin" w:cs="IRNazanin"/>
          <w:lang w:bidi="fa-IR"/>
          <w:color w:val="111111"/>
          <w:sz w:val="28"/>
          <w:szCs w:val="28"/>
          <w:rtl/>
        </w:rPr>
        <w:t xml:space="preserve">(عن العفو -)---انظر الحدود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العنبر -)---انظر الخمس</w:t>
      </w:r>
    </w:p>
    <w:p>
      <w:pPr>
        <w:pStyle w:val="BookText"/>
      </w:pPr>
      <w:r>
        <w:rPr>
          <w:rFonts w:ascii="IRNazanin" w:hAnsi="IRNazanin" w:eastAsia="IRNazanin" w:cs="IRNazanin"/>
          <w:lang w:bidi="fa-IR"/>
          <w:color w:val="111111"/>
          <w:sz w:val="28"/>
          <w:szCs w:val="28"/>
          <w:rtl/>
        </w:rPr>
        <w:t xml:space="preserve">(عن الغسل اذا اراد -)---انظر الرمی</w:t>
      </w:r>
    </w:p>
    <w:p>
      <w:pPr>
        <w:pStyle w:val="BookText"/>
      </w:pPr>
      <w:r>
        <w:rPr>
          <w:rFonts w:ascii="IRNazanin" w:hAnsi="IRNazanin" w:eastAsia="IRNazanin" w:cs="IRNazanin"/>
          <w:lang w:bidi="fa-IR"/>
          <w:color w:val="111111"/>
          <w:sz w:val="28"/>
          <w:szCs w:val="28"/>
          <w:rtl/>
        </w:rPr>
        <w:t xml:space="preserve">(عن الغسل اذا رمی -)---انظر الرمي</w:t>
      </w:r>
    </w:p>
    <w:p>
      <w:pPr>
        <w:pStyle w:val="BookText"/>
      </w:pPr>
      <w:r>
        <w:rPr>
          <w:rFonts w:ascii="Amiri" w:hAnsi="Amiri" w:eastAsia="Amiri" w:cs="Amiri"/>
          <w:lang w:bidi="ar-SA"/>
          <w:color w:val="111111"/>
          <w:sz w:val="28"/>
          <w:szCs w:val="28"/>
          <w:rtl/>
        </w:rPr>
        <w:t xml:space="preserve">(عن الفارة-)---انظر الفارة</w:t>
      </w:r>
    </w:p>
    <w:p>
      <w:pPr>
        <w:pStyle w:val="BookText"/>
      </w:pPr>
      <w:r>
        <w:rPr>
          <w:rFonts w:ascii="Amiri" w:hAnsi="Amiri" w:eastAsia="Amiri" w:cs="Amiri"/>
          <w:lang w:bidi="ar-SA"/>
          <w:color w:val="111111"/>
          <w:sz w:val="28"/>
          <w:szCs w:val="28"/>
          <w:rtl/>
        </w:rPr>
        <w:t xml:space="preserve">(عن فداء الصيد -)---انظر انظر الأضحية</w:t>
      </w:r>
    </w:p>
    <w:p>
      <w:pPr>
        <w:pStyle w:val="BookText"/>
      </w:pPr>
      <w:r>
        <w:rPr>
          <w:rFonts w:ascii="IRNazanin" w:hAnsi="IRNazanin" w:eastAsia="IRNazanin" w:cs="IRNazanin"/>
          <w:lang w:bidi="fa-IR"/>
          <w:color w:val="111111"/>
          <w:sz w:val="28"/>
          <w:szCs w:val="28"/>
          <w:rtl/>
        </w:rPr>
        <w:t xml:space="preserve">(عن الفراء -)---انظر الفراء</w:t>
      </w:r>
    </w:p>
    <w:p>
      <w:pPr>
        <w:pStyle w:val="BookText"/>
      </w:pPr>
      <w:r>
        <w:rPr>
          <w:rFonts w:ascii="Amiri" w:hAnsi="Amiri" w:eastAsia="Amiri" w:cs="Amiri"/>
          <w:lang w:bidi="ar-SA"/>
          <w:color w:val="111111"/>
          <w:sz w:val="28"/>
          <w:szCs w:val="28"/>
          <w:rtl/>
        </w:rPr>
        <w:t xml:space="preserve">(عن فضل المشي -)---انظر المشي</w:t>
      </w:r>
    </w:p>
    <w:p>
      <w:pPr>
        <w:pStyle w:val="BookText"/>
      </w:pPr>
      <w:r>
        <w:rPr>
          <w:rFonts w:ascii="Amiri" w:hAnsi="Amiri" w:eastAsia="Amiri" w:cs="Amiri"/>
          <w:lang w:bidi="ar-SA"/>
          <w:color w:val="111111"/>
          <w:sz w:val="28"/>
          <w:szCs w:val="28"/>
          <w:rtl/>
        </w:rPr>
        <w:t xml:space="preserve">(عن الفطر-)---انظر الأعياد</w:t>
      </w:r>
    </w:p>
    <w:p>
      <w:pPr>
        <w:pStyle w:val="BookText"/>
      </w:pPr>
      <w:r>
        <w:rPr>
          <w:rFonts w:ascii="Amiri" w:hAnsi="Amiri" w:eastAsia="Amiri" w:cs="Amiri"/>
          <w:lang w:bidi="ar-SA"/>
          <w:color w:val="111111"/>
          <w:sz w:val="28"/>
          <w:szCs w:val="28"/>
          <w:rtl/>
        </w:rPr>
        <w:t xml:space="preserve">(عن القبلة -)---انظر النواقض</w:t>
      </w:r>
    </w:p>
    <w:p>
      <w:pPr>
        <w:pStyle w:val="BookText"/>
      </w:pPr>
      <w:r>
        <w:rPr>
          <w:rFonts w:ascii="Amiri" w:hAnsi="Amiri" w:eastAsia="Amiri" w:cs="Amiri"/>
          <w:lang w:bidi="ar-SA"/>
          <w:color w:val="111111"/>
          <w:sz w:val="28"/>
          <w:szCs w:val="28"/>
          <w:rtl/>
        </w:rPr>
        <w:t xml:space="preserve">(عن قتل الحجر -)---انظر الصيد</w:t>
      </w:r>
    </w:p>
    <w:p>
      <w:pPr>
        <w:pStyle w:val="BookText"/>
      </w:pPr>
      <w:r>
        <w:rPr>
          <w:rFonts w:ascii="Amiri" w:hAnsi="Amiri" w:eastAsia="Amiri" w:cs="Amiri"/>
          <w:lang w:bidi="ar-SA"/>
          <w:color w:val="111111"/>
          <w:sz w:val="28"/>
          <w:szCs w:val="28"/>
          <w:rtl/>
        </w:rPr>
        <w:t xml:space="preserve">(عن قتل الحيات -)---انظر الحية</w:t>
      </w:r>
    </w:p>
    <w:p>
      <w:pPr>
        <w:pStyle w:val="BookText"/>
      </w:pPr>
      <w:r>
        <w:rPr>
          <w:rFonts w:ascii="Amiri" w:hAnsi="Amiri" w:eastAsia="Amiri" w:cs="Amiri"/>
          <w:lang w:bidi="ar-SA"/>
          <w:color w:val="111111"/>
          <w:sz w:val="28"/>
          <w:szCs w:val="28"/>
          <w:rtl/>
        </w:rPr>
        <w:t xml:space="preserve">(عن القرائة في الجمعة -)---انظر الجمعة</w:t>
      </w:r>
    </w:p>
    <w:p>
      <w:pPr>
        <w:pStyle w:val="BookText"/>
      </w:pPr>
      <w:r>
        <w:rPr>
          <w:rFonts w:ascii="Amiri" w:hAnsi="Amiri" w:eastAsia="Amiri" w:cs="Amiri"/>
          <w:lang w:bidi="ar-SA"/>
          <w:color w:val="111111"/>
          <w:sz w:val="28"/>
          <w:szCs w:val="28"/>
          <w:rtl/>
        </w:rPr>
        <w:t xml:space="preserve">(عن القرائة يوم الجمعة -)---انظر الجمعة</w:t>
      </w:r>
    </w:p>
    <w:p>
      <w:pPr>
        <w:pStyle w:val="BookText"/>
      </w:pPr>
      <w:r>
        <w:rPr>
          <w:rFonts w:ascii="Amiri" w:hAnsi="Amiri" w:eastAsia="Amiri" w:cs="Amiri"/>
          <w:lang w:bidi="ar-SA"/>
          <w:color w:val="111111"/>
          <w:sz w:val="28"/>
          <w:szCs w:val="28"/>
          <w:rtl/>
        </w:rPr>
        <w:t xml:space="preserve">(عن القسامة -)---انظر القسامة</w:t>
      </w:r>
    </w:p>
    <w:p>
      <w:pPr>
        <w:pStyle w:val="BookText"/>
      </w:pPr>
      <w:r>
        <w:rPr>
          <w:rFonts w:ascii="IRNazanin" w:hAnsi="IRNazanin" w:eastAsia="IRNazanin" w:cs="IRNazanin"/>
          <w:lang w:bidi="fa-IR"/>
          <w:color w:val="111111"/>
          <w:sz w:val="28"/>
          <w:szCs w:val="28"/>
          <w:rtl/>
        </w:rPr>
        <w:t xml:space="preserve">(عن القصار -)---انظر الضمان</w:t>
      </w:r>
    </w:p>
    <w:p>
      <w:pPr>
        <w:pStyle w:val="BookText"/>
      </w:pPr>
      <w:r>
        <w:rPr>
          <w:rFonts w:ascii="IRNazanin" w:hAnsi="IRNazanin" w:eastAsia="IRNazanin" w:cs="IRNazanin"/>
          <w:lang w:bidi="fa-IR"/>
          <w:color w:val="111111"/>
          <w:sz w:val="28"/>
          <w:szCs w:val="28"/>
          <w:rtl/>
        </w:rPr>
        <w:t xml:space="preserve">(عن القنوت -)---انظر القنوت</w:t>
      </w:r>
    </w:p>
    <w:p>
      <w:pPr>
        <w:pStyle w:val="BookText"/>
      </w:pPr>
      <w:r>
        <w:rPr>
          <w:rFonts w:ascii="Amiri" w:hAnsi="Amiri" w:eastAsia="Amiri" w:cs="Amiri"/>
          <w:lang w:bidi="ar-SA"/>
          <w:color w:val="111111"/>
          <w:sz w:val="28"/>
          <w:szCs w:val="28"/>
          <w:rtl/>
        </w:rPr>
        <w:t xml:space="preserve">(عن قول الله عزوجل ان ارتبتم فقال -)---انظر الحيض</w:t>
      </w:r>
    </w:p>
    <w:p>
      <w:pPr>
        <w:pStyle w:val="BookText"/>
      </w:pPr>
      <w:r>
        <w:rPr>
          <w:rFonts w:ascii="IRNazanin" w:hAnsi="IRNazanin" w:eastAsia="IRNazanin" w:cs="IRNazanin"/>
          <w:lang w:bidi="fa-IR"/>
          <w:color w:val="111111"/>
          <w:sz w:val="28"/>
          <w:szCs w:val="28"/>
          <w:rtl/>
        </w:rPr>
        <w:t xml:space="preserve">(عن قول الله تعالی ان ارتبتم ما الريبة -)---انظر الحيض</w:t>
      </w:r>
    </w:p>
    <w:p>
      <w:pPr>
        <w:pStyle w:val="BookText"/>
      </w:pPr>
      <w:r>
        <w:rPr>
          <w:rFonts w:ascii="Amiri" w:hAnsi="Amiri" w:eastAsia="Amiri" w:cs="Amiri"/>
          <w:lang w:bidi="ar-SA"/>
          <w:color w:val="111111"/>
          <w:sz w:val="28"/>
          <w:szCs w:val="28"/>
          <w:rtl/>
        </w:rPr>
        <w:t xml:space="preserve">(عن قوم اشتروا -)---انظر البيع</w:t>
      </w:r>
    </w:p>
    <w:p>
      <w:pPr>
        <w:pStyle w:val="BookText"/>
      </w:pPr>
      <w:r>
        <w:rPr>
          <w:rFonts w:ascii="Amiri" w:hAnsi="Amiri" w:eastAsia="Amiri" w:cs="Amiri"/>
          <w:lang w:bidi="ar-SA"/>
          <w:color w:val="111111"/>
          <w:sz w:val="28"/>
          <w:szCs w:val="28"/>
          <w:rtl/>
        </w:rPr>
        <w:t xml:space="preserve">(عن الكحل -)---انظر المحرم</w:t>
      </w:r>
    </w:p>
    <w:p>
      <w:pPr>
        <w:pStyle w:val="BookText"/>
      </w:pPr>
      <w:r>
        <w:rPr>
          <w:rFonts w:ascii="Amiri" w:hAnsi="Amiri" w:eastAsia="Amiri" w:cs="Amiri"/>
          <w:lang w:bidi="ar-SA"/>
          <w:color w:val="111111"/>
          <w:sz w:val="28"/>
          <w:szCs w:val="28"/>
          <w:rtl/>
        </w:rPr>
        <w:t xml:space="preserve">(عن الكنز-)---انظر الخمس</w:t>
      </w:r>
    </w:p>
    <w:p>
      <w:pPr>
        <w:pStyle w:val="BookText"/>
      </w:pPr>
      <w:r>
        <w:rPr>
          <w:rFonts w:ascii="IRNazanin" w:hAnsi="IRNazanin" w:eastAsia="IRNazanin" w:cs="IRNazanin"/>
          <w:lang w:bidi="fa-IR"/>
          <w:color w:val="111111"/>
          <w:sz w:val="28"/>
          <w:szCs w:val="28"/>
          <w:rtl/>
        </w:rPr>
        <w:t xml:space="preserve">(عن لبس الخز-)---انظرالخز</w:t>
      </w:r>
    </w:p>
    <w:p>
      <w:pPr>
        <w:pStyle w:val="BookText"/>
      </w:pPr>
      <w:r>
        <w:rPr>
          <w:rFonts w:ascii="IRNazanin" w:hAnsi="IRNazanin" w:eastAsia="IRNazanin" w:cs="IRNazanin"/>
          <w:lang w:bidi="fa-IR"/>
          <w:color w:val="111111"/>
          <w:sz w:val="28"/>
          <w:szCs w:val="28"/>
          <w:rtl/>
        </w:rPr>
        <w:t xml:space="preserve">(عن لحوم الوحش -)---انظر المحرم</w:t>
      </w:r>
    </w:p>
    <w:p>
      <w:pPr>
        <w:pStyle w:val="BookText"/>
      </w:pPr>
      <w:r>
        <w:rPr>
          <w:rFonts w:ascii="IRNazanin" w:hAnsi="IRNazanin" w:eastAsia="IRNazanin" w:cs="IRNazanin"/>
          <w:lang w:bidi="fa-IR"/>
          <w:color w:val="111111"/>
          <w:sz w:val="28"/>
          <w:szCs w:val="28"/>
          <w:rtl/>
        </w:rPr>
        <w:t xml:space="preserve">(عن متمتع طاف-)---انظر الطواف</w:t>
      </w:r>
    </w:p>
    <w:p>
      <w:pPr>
        <w:pStyle w:val="BookText"/>
      </w:pPr>
      <w:r>
        <w:rPr>
          <w:rFonts w:ascii="IRNazanin" w:hAnsi="IRNazanin" w:eastAsia="IRNazanin" w:cs="IRNazanin"/>
          <w:lang w:bidi="fa-IR"/>
          <w:color w:val="111111"/>
          <w:sz w:val="28"/>
          <w:szCs w:val="28"/>
          <w:rtl/>
        </w:rPr>
        <w:t xml:space="preserve">(عن محرم اصاب -)---انظر المحرم</w:t>
      </w:r>
    </w:p>
    <w:p>
      <w:pPr>
        <w:pStyle w:val="BookText"/>
      </w:pPr>
      <w:r>
        <w:rPr>
          <w:rFonts w:ascii="IRNazanin" w:hAnsi="IRNazanin" w:eastAsia="IRNazanin" w:cs="IRNazanin"/>
          <w:lang w:bidi="fa-IR"/>
          <w:color w:val="111111"/>
          <w:sz w:val="28"/>
          <w:szCs w:val="28"/>
          <w:rtl/>
        </w:rPr>
        <w:t xml:space="preserve">(عن محرم قلم -)---انظر المحرم</w:t>
      </w:r>
    </w:p>
    <w:p>
      <w:pPr>
        <w:pStyle w:val="BookText"/>
      </w:pPr>
      <w:r>
        <w:rPr>
          <w:rFonts w:ascii="Amiri" w:hAnsi="Amiri" w:eastAsia="Amiri" w:cs="Amiri"/>
          <w:lang w:bidi="ar-SA"/>
          <w:color w:val="111111"/>
          <w:sz w:val="28"/>
          <w:szCs w:val="28"/>
          <w:rtl/>
        </w:rPr>
        <w:t xml:space="preserve">(عن محرم يتردي -)---انظر المحرم</w:t>
      </w:r>
    </w:p>
    <w:p>
      <w:pPr>
        <w:pStyle w:val="BookText"/>
      </w:pPr>
      <w:r>
        <w:rPr>
          <w:rFonts w:ascii="Amiri" w:hAnsi="Amiri" w:eastAsia="Amiri" w:cs="Amiri"/>
          <w:lang w:bidi="ar-SA"/>
          <w:color w:val="111111"/>
          <w:sz w:val="28"/>
          <w:szCs w:val="28"/>
          <w:rtl/>
        </w:rPr>
        <w:t xml:space="preserve">(عن محرم يحتجم -)---انظر المحرم</w:t>
      </w:r>
    </w:p>
    <w:p>
      <w:pPr>
        <w:pStyle w:val="BookText"/>
      </w:pPr>
      <w:r>
        <w:rPr>
          <w:rFonts w:ascii="Amiri" w:hAnsi="Amiri" w:eastAsia="Amiri" w:cs="Amiri"/>
          <w:lang w:bidi="ar-SA"/>
          <w:color w:val="111111"/>
          <w:sz w:val="28"/>
          <w:szCs w:val="28"/>
          <w:rtl/>
        </w:rPr>
        <w:t xml:space="preserve">(عن محرم يحول -)---انظر المحرم</w:t>
      </w:r>
    </w:p>
    <w:p>
      <w:pPr>
        <w:pStyle w:val="BookText"/>
      </w:pPr>
      <w:r>
        <w:rPr>
          <w:rFonts w:ascii="Amiri" w:hAnsi="Amiri" w:eastAsia="Amiri" w:cs="Amiri"/>
          <w:lang w:bidi="ar-SA"/>
          <w:color w:val="111111"/>
          <w:sz w:val="28"/>
          <w:szCs w:val="28"/>
          <w:rtl/>
        </w:rPr>
        <w:t xml:space="preserve">(عن المحرم يركب )---انظر المحرم</w:t>
      </w:r>
    </w:p>
    <w:p>
      <w:pPr>
        <w:pStyle w:val="BookText"/>
      </w:pPr>
      <w:r>
        <w:rPr>
          <w:rFonts w:ascii="Amiri" w:hAnsi="Amiri" w:eastAsia="Amiri" w:cs="Amiri"/>
          <w:lang w:bidi="ar-SA"/>
          <w:color w:val="111111"/>
          <w:sz w:val="28"/>
          <w:szCs w:val="28"/>
          <w:rtl/>
        </w:rPr>
        <w:t xml:space="preserve">(عن المحرم يستاك -)---انظر المحرم</w:t>
      </w:r>
    </w:p>
    <w:p>
      <w:pPr>
        <w:pStyle w:val="BookText"/>
      </w:pPr>
      <w:r>
        <w:rPr>
          <w:rFonts w:ascii="Amiri" w:hAnsi="Amiri" w:eastAsia="Amiri" w:cs="Amiri"/>
          <w:lang w:bidi="ar-SA"/>
          <w:color w:val="111111"/>
          <w:sz w:val="28"/>
          <w:szCs w:val="28"/>
          <w:rtl/>
        </w:rPr>
        <w:t xml:space="preserve">(عن المحرم يضطر -)---انظر المحرم</w:t>
      </w:r>
    </w:p>
    <w:p>
      <w:pPr>
        <w:pStyle w:val="BookText"/>
      </w:pPr>
      <w:r>
        <w:rPr>
          <w:rFonts w:ascii="Amiri" w:hAnsi="Amiri" w:eastAsia="Amiri" w:cs="Amiri"/>
          <w:lang w:bidi="ar-SA"/>
          <w:color w:val="111111"/>
          <w:sz w:val="28"/>
          <w:szCs w:val="28"/>
          <w:rtl/>
        </w:rPr>
        <w:t xml:space="preserve">(عن المحرم يضع -)---انظر المحرم</w:t>
      </w:r>
    </w:p>
    <w:p>
      <w:pPr>
        <w:pStyle w:val="BookText"/>
      </w:pPr>
      <w:r>
        <w:rPr>
          <w:rFonts w:ascii="Amiri" w:hAnsi="Amiri" w:eastAsia="Amiri" w:cs="Amiri"/>
          <w:lang w:bidi="ar-SA"/>
          <w:color w:val="111111"/>
          <w:sz w:val="28"/>
          <w:szCs w:val="28"/>
          <w:rtl/>
        </w:rPr>
        <w:t xml:space="preserve">(عن المحرم يغطي -)---انظر المحرم</w:t>
      </w:r>
    </w:p>
    <w:p>
      <w:pPr>
        <w:pStyle w:val="BookText"/>
      </w:pPr>
      <w:r>
        <w:rPr>
          <w:rFonts w:ascii="Amiri" w:hAnsi="Amiri" w:eastAsia="Amiri" w:cs="Amiri"/>
          <w:lang w:bidi="ar-SA"/>
          <w:color w:val="111111"/>
          <w:sz w:val="28"/>
          <w:szCs w:val="28"/>
          <w:rtl/>
        </w:rPr>
        <w:t xml:space="preserve">(عن المحرم يلبس -)---انظر المحرم</w:t>
      </w:r>
    </w:p>
    <w:p>
      <w:pPr>
        <w:pStyle w:val="BookText"/>
      </w:pPr>
      <w:r>
        <w:rPr>
          <w:rFonts w:ascii="Amiri" w:hAnsi="Amiri" w:eastAsia="Amiri" w:cs="Amiri"/>
          <w:lang w:bidi="ar-SA"/>
          <w:color w:val="111111"/>
          <w:sz w:val="28"/>
          <w:szCs w:val="28"/>
          <w:rtl/>
        </w:rPr>
        <w:t xml:space="preserve">(عن المحرم ينام -)---انظر المحرم</w:t>
      </w:r>
    </w:p>
    <w:p>
      <w:pPr>
        <w:pStyle w:val="BookText"/>
      </w:pPr>
      <w:r>
        <w:rPr>
          <w:rFonts w:ascii="Amiri" w:hAnsi="Amiri" w:eastAsia="Amiri" w:cs="Amiri"/>
          <w:lang w:bidi="ar-SA"/>
          <w:color w:val="111111"/>
          <w:sz w:val="28"/>
          <w:szCs w:val="28"/>
          <w:rtl/>
        </w:rPr>
        <w:t xml:space="preserve">(عن المرأة تبري -)---انظر الوصية</w:t>
      </w:r>
    </w:p>
    <w:p>
      <w:pPr>
        <w:pStyle w:val="BookText"/>
      </w:pPr>
      <w:r>
        <w:rPr>
          <w:rFonts w:ascii="Amiri" w:hAnsi="Amiri" w:eastAsia="Amiri" w:cs="Amiri"/>
          <w:lang w:bidi="ar-SA"/>
          <w:color w:val="111111"/>
          <w:sz w:val="28"/>
          <w:szCs w:val="28"/>
          <w:rtl/>
        </w:rPr>
        <w:t xml:space="preserve">(عن المرأة ترى -)---انظر الغسل</w:t>
      </w:r>
    </w:p>
    <w:p>
      <w:pPr>
        <w:pStyle w:val="BookText"/>
      </w:pPr>
      <w:r>
        <w:rPr>
          <w:rFonts w:ascii="Amiri" w:hAnsi="Amiri" w:eastAsia="Amiri" w:cs="Amiri"/>
          <w:lang w:bidi="ar-SA"/>
          <w:color w:val="111111"/>
          <w:sz w:val="28"/>
          <w:szCs w:val="28"/>
          <w:rtl/>
        </w:rPr>
        <w:t xml:space="preserve">(عن المرأة تطوف -)---انظر الطواف</w:t>
      </w:r>
    </w:p>
    <w:p>
      <w:pPr>
        <w:pStyle w:val="BookText"/>
      </w:pPr>
      <w:r>
        <w:rPr>
          <w:rFonts w:ascii="IRNazanin" w:hAnsi="IRNazanin" w:eastAsia="IRNazanin" w:cs="IRNazanin"/>
          <w:lang w:bidi="fa-IR"/>
          <w:color w:val="111111"/>
          <w:sz w:val="28"/>
          <w:szCs w:val="28"/>
          <w:rtl/>
        </w:rPr>
        <w:t xml:space="preserve">(عن المرأة تلد -)---انظر التزویج</w:t>
      </w:r>
    </w:p>
    <w:p>
      <w:pPr>
        <w:pStyle w:val="BookText"/>
      </w:pPr>
      <w:r>
        <w:rPr>
          <w:rFonts w:ascii="Amiri" w:hAnsi="Amiri" w:eastAsia="Amiri" w:cs="Amiri"/>
          <w:lang w:bidi="ar-SA"/>
          <w:color w:val="111111"/>
          <w:sz w:val="28"/>
          <w:szCs w:val="28"/>
          <w:rtl/>
        </w:rPr>
        <w:t xml:space="preserve">(عن المرأة تموت -)---انظر الغسل</w:t>
      </w:r>
    </w:p>
    <w:p>
      <w:pPr>
        <w:pStyle w:val="BookText"/>
      </w:pPr>
      <w:r>
        <w:rPr>
          <w:rFonts w:ascii="Amiri" w:hAnsi="Amiri" w:eastAsia="Amiri" w:cs="Amiri"/>
          <w:lang w:bidi="ar-SA"/>
          <w:color w:val="111111"/>
          <w:sz w:val="28"/>
          <w:szCs w:val="28"/>
          <w:rtl/>
        </w:rPr>
        <w:t xml:space="preserve">( عن المرأة تهب -)---انظر المهر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المرأة الحبلی -)---انظر التزویج</w:t>
      </w:r>
    </w:p>
    <w:p>
      <w:pPr>
        <w:pStyle w:val="BookText"/>
      </w:pPr>
      <w:r>
        <w:rPr>
          <w:rFonts w:ascii="Amiri" w:hAnsi="Amiri" w:eastAsia="Amiri" w:cs="Amiri"/>
          <w:lang w:bidi="ar-SA"/>
          <w:color w:val="111111"/>
          <w:sz w:val="28"/>
          <w:szCs w:val="28"/>
          <w:rtl/>
        </w:rPr>
        <w:t xml:space="preserve">(عن المرأة الحرة -)---انظر اللعان</w:t>
      </w:r>
    </w:p>
    <w:p>
      <w:pPr>
        <w:pStyle w:val="BookText"/>
      </w:pPr>
      <w:r>
        <w:rPr>
          <w:rFonts w:ascii="Amiri" w:hAnsi="Amiri" w:eastAsia="Amiri" w:cs="Amiri"/>
          <w:lang w:bidi="ar-SA"/>
          <w:color w:val="111111"/>
          <w:sz w:val="28"/>
          <w:szCs w:val="28"/>
          <w:rtl/>
        </w:rPr>
        <w:t xml:space="preserve">(عن المرأة الصائمة -)---انظر الصوم</w:t>
      </w:r>
    </w:p>
    <w:p>
      <w:pPr>
        <w:pStyle w:val="BookText"/>
      </w:pPr>
      <w:r>
        <w:rPr>
          <w:rFonts w:ascii="Amiri" w:hAnsi="Amiri" w:eastAsia="Amiri" w:cs="Amiri"/>
          <w:lang w:bidi="ar-SA"/>
          <w:color w:val="111111"/>
          <w:sz w:val="28"/>
          <w:szCs w:val="28"/>
          <w:rtl/>
        </w:rPr>
        <w:t xml:space="preserve">(عن المرأة عليها -)---انظر الغسل</w:t>
      </w:r>
    </w:p>
    <w:p>
      <w:pPr>
        <w:pStyle w:val="BookText"/>
      </w:pPr>
      <w:r>
        <w:rPr>
          <w:rFonts w:ascii="Amiri" w:hAnsi="Amiri" w:eastAsia="Amiri" w:cs="Amiri"/>
          <w:lang w:bidi="ar-SA"/>
          <w:color w:val="111111"/>
          <w:sz w:val="28"/>
          <w:szCs w:val="28"/>
          <w:rtl/>
        </w:rPr>
        <w:t xml:space="preserve">(عن المرأة المتمتعة -)---انظر الطواف</w:t>
      </w:r>
    </w:p>
    <w:p>
      <w:pPr>
        <w:pStyle w:val="BookText"/>
      </w:pPr>
      <w:r>
        <w:rPr>
          <w:rFonts w:ascii="Amiri" w:hAnsi="Amiri" w:eastAsia="Amiri" w:cs="Amiri"/>
          <w:lang w:bidi="ar-SA"/>
          <w:color w:val="111111"/>
          <w:sz w:val="28"/>
          <w:szCs w:val="28"/>
          <w:rtl/>
        </w:rPr>
        <w:t xml:space="preserve">(عن المرأة المعتوهة -)---انظر المعتوه</w:t>
      </w:r>
    </w:p>
    <w:p>
      <w:pPr>
        <w:pStyle w:val="BookText"/>
      </w:pPr>
      <w:r>
        <w:rPr>
          <w:rFonts w:ascii="Amiri" w:hAnsi="Amiri" w:eastAsia="Amiri" w:cs="Amiri"/>
          <w:lang w:bidi="ar-SA"/>
          <w:color w:val="111111"/>
          <w:sz w:val="28"/>
          <w:szCs w:val="28"/>
          <w:rtl/>
        </w:rPr>
        <w:t xml:space="preserve">(عن المرأة يكون لها الصبي -)---انظر الصوم</w:t>
      </w:r>
    </w:p>
    <w:p>
      <w:pPr>
        <w:pStyle w:val="BookText"/>
      </w:pPr>
      <w:r>
        <w:rPr>
          <w:rFonts w:ascii="IRNazanin" w:hAnsi="IRNazanin" w:eastAsia="IRNazanin" w:cs="IRNazanin"/>
          <w:lang w:bidi="fa-IR"/>
          <w:color w:val="111111"/>
          <w:sz w:val="28"/>
          <w:szCs w:val="28"/>
          <w:rtl/>
        </w:rPr>
        <w:t xml:space="preserve">(عن المرأة يموت زوجها -)---انظر التزویج</w:t>
      </w:r>
    </w:p>
    <w:p>
      <w:pPr>
        <w:pStyle w:val="BookText"/>
      </w:pPr>
      <w:r>
        <w:rPr>
          <w:rFonts w:ascii="Amiri" w:hAnsi="Amiri" w:eastAsia="Amiri" w:cs="Amiri"/>
          <w:lang w:bidi="ar-SA"/>
          <w:color w:val="111111"/>
          <w:sz w:val="28"/>
          <w:szCs w:val="28"/>
          <w:rtl/>
        </w:rPr>
        <w:t xml:space="preserve">(عن المرأة يموت عنها زوجها -)---انظر الحج</w:t>
      </w:r>
    </w:p>
    <w:p>
      <w:pPr>
        <w:pStyle w:val="BookText"/>
      </w:pPr>
      <w:r>
        <w:rPr>
          <w:rFonts w:ascii="Amiri" w:hAnsi="Amiri" w:eastAsia="Amiri" w:cs="Amiri"/>
          <w:lang w:bidi="ar-SA"/>
          <w:color w:val="111111"/>
          <w:sz w:val="28"/>
          <w:szCs w:val="28"/>
          <w:rtl/>
        </w:rPr>
        <w:t xml:space="preserve">(عن المريض اذا -)---انظر المريض</w:t>
      </w:r>
    </w:p>
    <w:p>
      <w:pPr>
        <w:pStyle w:val="BookText"/>
      </w:pPr>
      <w:r>
        <w:rPr>
          <w:rFonts w:ascii="Amiri" w:hAnsi="Amiri" w:eastAsia="Amiri" w:cs="Amiri"/>
          <w:lang w:bidi="ar-SA"/>
          <w:color w:val="111111"/>
          <w:sz w:val="28"/>
          <w:szCs w:val="28"/>
          <w:rtl/>
        </w:rPr>
        <w:t xml:space="preserve">(عن المريض هل -)---انظر المريض</w:t>
      </w:r>
    </w:p>
    <w:p>
      <w:pPr>
        <w:pStyle w:val="BookText"/>
      </w:pPr>
      <w:r>
        <w:rPr>
          <w:rFonts w:ascii="Amiri" w:hAnsi="Amiri" w:eastAsia="Amiri" w:cs="Amiri"/>
          <w:lang w:bidi="ar-SA"/>
          <w:color w:val="111111"/>
          <w:sz w:val="28"/>
          <w:szCs w:val="28"/>
          <w:rtl/>
        </w:rPr>
        <w:t xml:space="preserve">(عن مزارعة اهل -)---انظر المزارعة</w:t>
      </w:r>
    </w:p>
    <w:p>
      <w:pPr>
        <w:pStyle w:val="BookText"/>
      </w:pPr>
      <w:r>
        <w:rPr>
          <w:rFonts w:ascii="Amiri" w:hAnsi="Amiri" w:eastAsia="Amiri" w:cs="Amiri"/>
          <w:lang w:bidi="ar-SA"/>
          <w:color w:val="111111"/>
          <w:sz w:val="28"/>
          <w:szCs w:val="28"/>
          <w:rtl/>
        </w:rPr>
        <w:t xml:space="preserve">(عن المساجد المظلمة - )---انظر المساجد</w:t>
      </w:r>
    </w:p>
    <w:p>
      <w:pPr>
        <w:pStyle w:val="BookText"/>
      </w:pPr>
      <w:r>
        <w:rPr>
          <w:rFonts w:ascii="Amiri" w:hAnsi="Amiri" w:eastAsia="Amiri" w:cs="Amiri"/>
          <w:lang w:bidi="ar-SA"/>
          <w:color w:val="111111"/>
          <w:sz w:val="28"/>
          <w:szCs w:val="28"/>
          <w:rtl/>
        </w:rPr>
        <w:t xml:space="preserve">(عن المسجد الذي -)---انظر المسجد</w:t>
      </w:r>
    </w:p>
    <w:p>
      <w:pPr>
        <w:pStyle w:val="BookText"/>
      </w:pPr>
      <w:r>
        <w:rPr>
          <w:rFonts w:ascii="IRNazanin" w:hAnsi="IRNazanin" w:eastAsia="IRNazanin" w:cs="IRNazanin"/>
          <w:lang w:bidi="fa-IR"/>
          <w:color w:val="111111"/>
          <w:sz w:val="28"/>
          <w:szCs w:val="28"/>
          <w:rtl/>
        </w:rPr>
        <w:t xml:space="preserve">(عن المسح على -)---انظر المسح</w:t>
      </w:r>
    </w:p>
    <w:p>
      <w:pPr>
        <w:pStyle w:val="BookText"/>
      </w:pPr>
      <w:r>
        <w:rPr>
          <w:rFonts w:ascii="Amiri" w:hAnsi="Amiri" w:eastAsia="Amiri" w:cs="Amiri"/>
          <w:lang w:bidi="ar-SA"/>
          <w:color w:val="111111"/>
          <w:sz w:val="28"/>
          <w:szCs w:val="28"/>
          <w:rtl/>
        </w:rPr>
        <w:t xml:space="preserve">(عن المطلقة ثلاثا -)---انظر الطلاق</w:t>
      </w:r>
    </w:p>
    <w:p>
      <w:pPr>
        <w:pStyle w:val="BookText"/>
      </w:pPr>
      <w:r>
        <w:rPr>
          <w:rFonts w:ascii="IRNazanin" w:hAnsi="IRNazanin" w:eastAsia="IRNazanin" w:cs="IRNazanin"/>
          <w:lang w:bidi="fa-IR"/>
          <w:color w:val="111111"/>
          <w:sz w:val="28"/>
          <w:szCs w:val="28"/>
          <w:rtl/>
        </w:rPr>
        <w:t xml:space="preserve">(عن المفخذ -)---انظر الغسل</w:t>
      </w:r>
    </w:p>
    <w:p>
      <w:pPr>
        <w:pStyle w:val="BookText"/>
      </w:pPr>
      <w:r>
        <w:rPr>
          <w:rFonts w:ascii="IRNazanin" w:hAnsi="IRNazanin" w:eastAsia="IRNazanin" w:cs="IRNazanin"/>
          <w:lang w:bidi="fa-IR"/>
          <w:color w:val="111111"/>
          <w:sz w:val="28"/>
          <w:szCs w:val="28"/>
          <w:rtl/>
        </w:rPr>
        <w:t xml:space="preserve">(عن المفقود -)---انظر المفقود</w:t>
      </w:r>
    </w:p>
    <w:p>
      <w:pPr>
        <w:pStyle w:val="BookText"/>
      </w:pPr>
      <w:r>
        <w:rPr>
          <w:rFonts w:ascii="Amiri" w:hAnsi="Amiri" w:eastAsia="Amiri" w:cs="Amiri"/>
          <w:lang w:bidi="ar-SA"/>
          <w:color w:val="111111"/>
          <w:sz w:val="28"/>
          <w:szCs w:val="28"/>
          <w:rtl/>
        </w:rPr>
        <w:t xml:space="preserve">(عن الملاعنة - )---انظر اللعان</w:t>
      </w:r>
    </w:p>
    <w:p>
      <w:pPr>
        <w:pStyle w:val="BookText"/>
      </w:pPr>
      <w:r>
        <w:rPr>
          <w:rFonts w:ascii="Amiri" w:hAnsi="Amiri" w:eastAsia="Amiri" w:cs="Amiri"/>
          <w:lang w:bidi="ar-SA"/>
          <w:color w:val="111111"/>
          <w:sz w:val="28"/>
          <w:szCs w:val="28"/>
          <w:rtl/>
        </w:rPr>
        <w:t xml:space="preserve">(عن المملوك بين -)---انظر العتق</w:t>
      </w:r>
    </w:p>
    <w:p>
      <w:pPr>
        <w:pStyle w:val="BookText"/>
      </w:pPr>
      <w:r>
        <w:rPr>
          <w:rFonts w:ascii="IRNazanin" w:hAnsi="IRNazanin" w:eastAsia="IRNazanin" w:cs="IRNazanin"/>
          <w:lang w:bidi="fa-IR"/>
          <w:color w:val="111111"/>
          <w:sz w:val="28"/>
          <w:szCs w:val="28"/>
          <w:rtl/>
        </w:rPr>
        <w:t xml:space="preserve">(عن المهر فقال -)---انظر المهر</w:t>
      </w:r>
    </w:p>
    <w:p>
      <w:pPr>
        <w:pStyle w:val="BookText"/>
      </w:pPr>
      <w:r>
        <w:rPr>
          <w:rFonts w:ascii="Amiri" w:hAnsi="Amiri" w:eastAsia="Amiri" w:cs="Amiri"/>
          <w:lang w:bidi="ar-SA"/>
          <w:color w:val="111111"/>
          <w:sz w:val="28"/>
          <w:szCs w:val="28"/>
          <w:rtl/>
        </w:rPr>
        <w:t xml:space="preserve">(عن النيف و الخمسة -)---انظر الذهب</w:t>
      </w:r>
    </w:p>
    <w:p>
      <w:pPr>
        <w:pStyle w:val="BookText"/>
      </w:pPr>
      <w:r>
        <w:rPr>
          <w:rFonts w:ascii="Amiri" w:hAnsi="Amiri" w:eastAsia="Amiri" w:cs="Amiri"/>
          <w:lang w:bidi="ar-SA"/>
          <w:color w:val="111111"/>
          <w:sz w:val="28"/>
          <w:szCs w:val="28"/>
          <w:rtl/>
        </w:rPr>
        <w:t xml:space="preserve">(عن الوباء يكون )---انظر الوباء</w:t>
      </w:r>
    </w:p>
    <w:p>
      <w:pPr>
        <w:pStyle w:val="BookText"/>
      </w:pPr>
      <w:r>
        <w:rPr>
          <w:rFonts w:ascii="IRNazanin" w:hAnsi="IRNazanin" w:eastAsia="IRNazanin" w:cs="IRNazanin"/>
          <w:lang w:bidi="fa-IR"/>
          <w:color w:val="111111"/>
          <w:sz w:val="28"/>
          <w:szCs w:val="28"/>
          <w:rtl/>
        </w:rPr>
        <w:t xml:space="preserve">(عن الوضوء -)---انظر الوضوء</w:t>
      </w:r>
    </w:p>
    <w:p>
      <w:pPr>
        <w:pStyle w:val="BookText"/>
      </w:pPr>
      <w:r>
        <w:rPr>
          <w:rFonts w:ascii="IRNazanin" w:hAnsi="IRNazanin" w:eastAsia="IRNazanin" w:cs="IRNazanin"/>
          <w:lang w:bidi="fa-IR"/>
          <w:color w:val="111111"/>
          <w:sz w:val="28"/>
          <w:szCs w:val="28"/>
          <w:rtl/>
        </w:rPr>
        <w:t xml:space="preserve">(عن ولد الزنا ایشتري -)---انظر البيع</w:t>
      </w:r>
    </w:p>
    <w:p>
      <w:pPr>
        <w:pStyle w:val="BookText"/>
      </w:pPr>
      <w:r>
        <w:rPr>
          <w:rFonts w:ascii="Amiri" w:hAnsi="Amiri" w:eastAsia="Amiri" w:cs="Amiri"/>
          <w:lang w:bidi="ar-SA"/>
          <w:color w:val="111111"/>
          <w:sz w:val="28"/>
          <w:szCs w:val="28"/>
          <w:rtl/>
        </w:rPr>
        <w:t xml:space="preserve">(عن ولد الزنا يشتري -)---انظر البيع</w:t>
      </w:r>
    </w:p>
    <w:p>
      <w:pPr>
        <w:pStyle w:val="BookText"/>
      </w:pPr>
      <w:r>
        <w:rPr>
          <w:rFonts w:ascii="Amiri" w:hAnsi="Amiri" w:eastAsia="Amiri" w:cs="Amiri"/>
          <w:lang w:bidi="ar-SA"/>
          <w:color w:val="111111"/>
          <w:sz w:val="28"/>
          <w:szCs w:val="28"/>
          <w:rtl/>
        </w:rPr>
        <w:t xml:space="preserve">(عن الهدي الواجب -)---انظر الهدي</w:t>
      </w:r>
    </w:p>
    <w:p>
      <w:pPr>
        <w:pStyle w:val="BookText"/>
      </w:pPr>
      <w:r>
        <w:rPr>
          <w:rFonts w:ascii="Amiri" w:hAnsi="Amiri" w:eastAsia="Amiri" w:cs="Amiri"/>
          <w:lang w:bidi="ar-SA"/>
          <w:color w:val="111111"/>
          <w:sz w:val="28"/>
          <w:szCs w:val="28"/>
          <w:rtl/>
        </w:rPr>
        <w:t xml:space="preserve">(الغسل يوم -)---انظر الغسل</w:t>
      </w:r>
    </w:p>
    <w:p>
      <w:pPr>
        <w:pStyle w:val="BookText"/>
      </w:pPr>
      <w:r>
        <w:rPr>
          <w:rFonts w:ascii="IRNazanin" w:hAnsi="IRNazanin" w:eastAsia="IRNazanin" w:cs="IRNazanin"/>
          <w:lang w:bidi="fa-IR"/>
          <w:color w:val="111111"/>
          <w:sz w:val="28"/>
          <w:szCs w:val="28"/>
          <w:rtl/>
        </w:rPr>
        <w:t xml:space="preserve">(الغلام له عشر-)---انظر الطلاق</w:t>
      </w:r>
    </w:p>
    <w:p>
      <w:pPr>
        <w:pStyle w:val="BookText"/>
      </w:pPr>
      <w:r>
        <w:rPr>
          <w:rFonts w:ascii="Amiri" w:hAnsi="Amiri" w:eastAsia="Amiri" w:cs="Amiri"/>
          <w:lang w:bidi="ar-SA"/>
          <w:color w:val="111111"/>
          <w:sz w:val="28"/>
          <w:szCs w:val="28"/>
          <w:rtl/>
        </w:rPr>
        <w:t xml:space="preserve">(فان اوصى ان يحج -)---انظر الحج</w:t>
      </w:r>
    </w:p>
    <w:p>
      <w:pPr>
        <w:pStyle w:val="BookText"/>
      </w:pPr>
      <w:r>
        <w:rPr>
          <w:rFonts w:ascii="Amiri" w:hAnsi="Amiri" w:eastAsia="Amiri" w:cs="Amiri"/>
          <w:lang w:bidi="ar-SA"/>
          <w:color w:val="111111"/>
          <w:sz w:val="28"/>
          <w:szCs w:val="28"/>
          <w:rtl/>
        </w:rPr>
        <w:t xml:space="preserve">(فابعثوا حكما-)---انظر الشقاق</w:t>
      </w:r>
    </w:p>
    <w:p>
      <w:pPr>
        <w:pStyle w:val="BookText"/>
      </w:pPr>
      <w:r>
        <w:rPr>
          <w:rFonts w:ascii="Amiri" w:hAnsi="Amiri" w:eastAsia="Amiri" w:cs="Amiri"/>
          <w:lang w:bidi="ar-SA"/>
          <w:color w:val="111111"/>
          <w:sz w:val="28"/>
          <w:szCs w:val="28"/>
          <w:rtl/>
        </w:rPr>
        <w:t xml:space="preserve">(الفضة بالفضة -)---انظر الصرف</w:t>
      </w:r>
    </w:p>
    <w:p>
      <w:pPr>
        <w:pStyle w:val="BookText"/>
      </w:pPr>
      <w:r>
        <w:rPr>
          <w:rFonts w:ascii="Amiri" w:hAnsi="Amiri" w:eastAsia="Amiri" w:cs="Amiri"/>
          <w:lang w:bidi="ar-SA"/>
          <w:color w:val="111111"/>
          <w:sz w:val="28"/>
          <w:szCs w:val="28"/>
          <w:rtl/>
        </w:rPr>
        <w:t xml:space="preserve">(فكاتبوهم -)---انظر المكاتبة</w:t>
      </w:r>
    </w:p>
    <w:p>
      <w:pPr>
        <w:pStyle w:val="BookText"/>
      </w:pPr>
      <w:r>
        <w:rPr>
          <w:rFonts w:ascii="Amiri" w:hAnsi="Amiri" w:eastAsia="Amiri" w:cs="Amiri"/>
          <w:lang w:bidi="ar-SA"/>
          <w:color w:val="111111"/>
          <w:sz w:val="28"/>
          <w:szCs w:val="28"/>
          <w:rtl/>
        </w:rPr>
        <w:t xml:space="preserve">(فمن اعتدي -)---انظر الدية</w:t>
      </w:r>
    </w:p>
    <w:p>
      <w:pPr>
        <w:pStyle w:val="BookText"/>
      </w:pPr>
      <w:r>
        <w:rPr>
          <w:rFonts w:ascii="Amiri" w:hAnsi="Amiri" w:eastAsia="Amiri" w:cs="Amiri"/>
          <w:lang w:bidi="ar-SA"/>
          <w:color w:val="111111"/>
          <w:sz w:val="28"/>
          <w:szCs w:val="28"/>
          <w:rtl/>
        </w:rPr>
        <w:t xml:space="preserve">(فمن تصدق -)---انظر الدية</w:t>
      </w:r>
    </w:p>
    <w:p>
      <w:pPr>
        <w:pStyle w:val="BookText"/>
      </w:pPr>
      <w:r>
        <w:rPr>
          <w:rFonts w:ascii="Amiri" w:hAnsi="Amiri" w:eastAsia="Amiri" w:cs="Amiri"/>
          <w:lang w:bidi="ar-SA"/>
          <w:color w:val="111111"/>
          <w:sz w:val="28"/>
          <w:szCs w:val="28"/>
          <w:rtl/>
        </w:rPr>
        <w:t xml:space="preserve">(فمن عفي -)---انظر الدية</w:t>
      </w:r>
    </w:p>
    <w:p>
      <w:pPr>
        <w:pStyle w:val="BookText"/>
      </w:pPr>
      <w:r>
        <w:rPr>
          <w:rFonts w:ascii="Amiri" w:hAnsi="Amiri" w:eastAsia="Amiri" w:cs="Amiri"/>
          <w:lang w:bidi="ar-SA"/>
          <w:color w:val="111111"/>
          <w:sz w:val="28"/>
          <w:szCs w:val="28"/>
          <w:rtl/>
        </w:rPr>
        <w:t xml:space="preserve">(في ابنة الاخ -)---انظر الرضاع</w:t>
      </w:r>
    </w:p>
    <w:p>
      <w:pPr>
        <w:pStyle w:val="BookText"/>
      </w:pPr>
      <w:r>
        <w:rPr>
          <w:rFonts w:ascii="Amiri" w:hAnsi="Amiri" w:eastAsia="Amiri" w:cs="Amiri"/>
          <w:lang w:bidi="ar-SA"/>
          <w:color w:val="111111"/>
          <w:sz w:val="28"/>
          <w:szCs w:val="28"/>
          <w:rtl/>
        </w:rPr>
        <w:t xml:space="preserve">(في أختين -)---انظر الجمع بين الأختين</w:t>
      </w:r>
    </w:p>
    <w:p>
      <w:pPr>
        <w:pStyle w:val="BookText"/>
      </w:pPr>
      <w:r>
        <w:rPr>
          <w:rFonts w:ascii="Amiri" w:hAnsi="Amiri" w:eastAsia="Amiri" w:cs="Amiri"/>
          <w:lang w:bidi="ar-SA"/>
          <w:color w:val="111111"/>
          <w:sz w:val="28"/>
          <w:szCs w:val="28"/>
          <w:rtl/>
        </w:rPr>
        <w:t xml:space="preserve">(في الاخوات مع-)---انظر الارث</w:t>
      </w:r>
    </w:p>
    <w:p>
      <w:pPr>
        <w:pStyle w:val="BookText"/>
      </w:pPr>
      <w:r>
        <w:rPr>
          <w:rFonts w:ascii="Amiri" w:hAnsi="Amiri" w:eastAsia="Amiri" w:cs="Amiri"/>
          <w:lang w:bidi="ar-SA"/>
          <w:color w:val="111111"/>
          <w:sz w:val="28"/>
          <w:szCs w:val="28"/>
          <w:rtl/>
        </w:rPr>
        <w:t xml:space="preserve">(في الاخوة من -)---انظر الارث</w:t>
      </w:r>
    </w:p>
    <w:p>
      <w:pPr>
        <w:pStyle w:val="BookText"/>
      </w:pPr>
      <w:r>
        <w:rPr>
          <w:rFonts w:ascii="Amiri" w:hAnsi="Amiri" w:eastAsia="Amiri" w:cs="Amiri"/>
          <w:lang w:bidi="ar-SA"/>
          <w:color w:val="111111"/>
          <w:sz w:val="28"/>
          <w:szCs w:val="28"/>
          <w:rtl/>
        </w:rPr>
        <w:t xml:space="preserve">(في الاصبع عشر-)---انظر الدية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الاعمى يؤم -)---انظر الجماعة</w:t>
      </w:r>
    </w:p>
    <w:p>
      <w:pPr>
        <w:pStyle w:val="BookText"/>
      </w:pPr>
      <w:r>
        <w:rPr>
          <w:rFonts w:ascii="Amiri" w:hAnsi="Amiri" w:eastAsia="Amiri" w:cs="Amiri"/>
          <w:lang w:bidi="ar-SA"/>
          <w:color w:val="111111"/>
          <w:sz w:val="28"/>
          <w:szCs w:val="28"/>
          <w:rtl/>
        </w:rPr>
        <w:t xml:space="preserve">(في امرأة ارضعت -)---انظر العتق</w:t>
      </w:r>
    </w:p>
    <w:p>
      <w:pPr>
        <w:pStyle w:val="BookText"/>
      </w:pPr>
      <w:r>
        <w:rPr>
          <w:rFonts w:ascii="Amiri" w:hAnsi="Amiri" w:eastAsia="Amiri" w:cs="Amiri"/>
          <w:lang w:bidi="ar-SA"/>
          <w:color w:val="111111"/>
          <w:sz w:val="28"/>
          <w:szCs w:val="28"/>
          <w:rtl/>
        </w:rPr>
        <w:t xml:space="preserve">(في امرأة تزوجت -)---انظر الحدود</w:t>
      </w:r>
    </w:p>
    <w:p>
      <w:pPr>
        <w:pStyle w:val="BookText"/>
      </w:pPr>
      <w:r>
        <w:rPr>
          <w:rFonts w:ascii="Amiri" w:hAnsi="Amiri" w:eastAsia="Amiri" w:cs="Amiri"/>
          <w:lang w:bidi="ar-SA"/>
          <w:color w:val="111111"/>
          <w:sz w:val="28"/>
          <w:szCs w:val="28"/>
          <w:rtl/>
        </w:rPr>
        <w:t xml:space="preserve">(في امرأة فقأت -)---انظر الدية</w:t>
      </w:r>
    </w:p>
    <w:p>
      <w:pPr>
        <w:pStyle w:val="BookText"/>
      </w:pPr>
      <w:r>
        <w:rPr>
          <w:rFonts w:ascii="Amiri" w:hAnsi="Amiri" w:eastAsia="Amiri" w:cs="Amiri"/>
          <w:lang w:bidi="ar-SA"/>
          <w:color w:val="111111"/>
          <w:sz w:val="28"/>
          <w:szCs w:val="28"/>
          <w:rtl/>
        </w:rPr>
        <w:t xml:space="preserve">(في امرأة ولت -)---انظر الوكالة</w:t>
      </w:r>
    </w:p>
    <w:p>
      <w:pPr>
        <w:pStyle w:val="BookText"/>
      </w:pPr>
      <w:r>
        <w:rPr>
          <w:rFonts w:ascii="IRNazanin" w:hAnsi="IRNazanin" w:eastAsia="IRNazanin" w:cs="IRNazanin"/>
          <w:lang w:bidi="fa-IR"/>
          <w:color w:val="111111"/>
          <w:sz w:val="28"/>
          <w:szCs w:val="28"/>
          <w:rtl/>
        </w:rPr>
        <w:t xml:space="preserve">(فی امراة طلقها -)---انظر الطلاق</w:t>
      </w:r>
    </w:p>
    <w:p>
      <w:pPr>
        <w:pStyle w:val="BookText"/>
      </w:pPr>
      <w:r>
        <w:rPr>
          <w:rFonts w:ascii="Amiri" w:hAnsi="Amiri" w:eastAsia="Amiri" w:cs="Amiri"/>
          <w:lang w:bidi="ar-SA"/>
          <w:color w:val="111111"/>
          <w:sz w:val="28"/>
          <w:szCs w:val="28"/>
          <w:rtl/>
        </w:rPr>
        <w:t xml:space="preserve">(في امة طلقها -)---انظر الطلاق</w:t>
      </w:r>
    </w:p>
    <w:p>
      <w:pPr>
        <w:pStyle w:val="BookText"/>
      </w:pPr>
      <w:r>
        <w:rPr>
          <w:rFonts w:ascii="Amiri" w:hAnsi="Amiri" w:eastAsia="Amiri" w:cs="Amiri"/>
          <w:lang w:bidi="ar-SA"/>
          <w:color w:val="111111"/>
          <w:sz w:val="28"/>
          <w:szCs w:val="28"/>
          <w:rtl/>
        </w:rPr>
        <w:t xml:space="preserve">(في بيع الأم -)---انظر الرضاع</w:t>
      </w:r>
    </w:p>
    <w:p>
      <w:pPr>
        <w:pStyle w:val="BookText"/>
      </w:pPr>
      <w:r>
        <w:rPr>
          <w:rFonts w:ascii="Amiri" w:hAnsi="Amiri" w:eastAsia="Amiri" w:cs="Amiri"/>
          <w:lang w:bidi="ar-SA"/>
          <w:color w:val="111111"/>
          <w:sz w:val="28"/>
          <w:szCs w:val="28"/>
          <w:rtl/>
        </w:rPr>
        <w:t xml:space="preserve">(في جارية كانت-)---انظر العتق</w:t>
      </w:r>
    </w:p>
    <w:p>
      <w:pPr>
        <w:pStyle w:val="BookText"/>
      </w:pPr>
      <w:r>
        <w:rPr>
          <w:rFonts w:ascii="Amiri" w:hAnsi="Amiri" w:eastAsia="Amiri" w:cs="Amiri"/>
          <w:lang w:bidi="ar-SA"/>
          <w:color w:val="111111"/>
          <w:sz w:val="28"/>
          <w:szCs w:val="28"/>
          <w:rtl/>
        </w:rPr>
        <w:t xml:space="preserve">(في الجارية يزوجها -)---انظر البكر</w:t>
      </w:r>
    </w:p>
    <w:p>
      <w:pPr>
        <w:pStyle w:val="BookText"/>
      </w:pPr>
      <w:r>
        <w:rPr>
          <w:rFonts w:ascii="Amiri" w:hAnsi="Amiri" w:eastAsia="Amiri" w:cs="Amiri"/>
          <w:lang w:bidi="ar-SA"/>
          <w:color w:val="111111"/>
          <w:sz w:val="28"/>
          <w:szCs w:val="28"/>
          <w:rtl/>
        </w:rPr>
        <w:t xml:space="preserve">(في حاضري المسجد -)---انظر المتعة</w:t>
      </w:r>
    </w:p>
    <w:p>
      <w:pPr>
        <w:pStyle w:val="BookText"/>
      </w:pPr>
      <w:r>
        <w:rPr>
          <w:rFonts w:ascii="Amiri" w:hAnsi="Amiri" w:eastAsia="Amiri" w:cs="Amiri"/>
          <w:lang w:bidi="ar-SA"/>
          <w:color w:val="111111"/>
          <w:sz w:val="28"/>
          <w:szCs w:val="28"/>
          <w:rtl/>
        </w:rPr>
        <w:t xml:space="preserve">(في الحبلي المتوفي -)---انظر النفقة</w:t>
      </w:r>
    </w:p>
    <w:p>
      <w:pPr>
        <w:pStyle w:val="BookText"/>
      </w:pPr>
      <w:r>
        <w:rPr>
          <w:rFonts w:ascii="Amiri" w:hAnsi="Amiri" w:eastAsia="Amiri" w:cs="Amiri"/>
          <w:lang w:bidi="ar-SA"/>
          <w:color w:val="111111"/>
          <w:sz w:val="28"/>
          <w:szCs w:val="28"/>
          <w:rtl/>
        </w:rPr>
        <w:t xml:space="preserve">(في حمال يحمل -)---انظر الضمان</w:t>
      </w:r>
    </w:p>
    <w:p>
      <w:pPr>
        <w:pStyle w:val="BookText"/>
      </w:pPr>
      <w:r>
        <w:rPr>
          <w:rFonts w:ascii="Amiri" w:hAnsi="Amiri" w:eastAsia="Amiri" w:cs="Amiri"/>
          <w:lang w:bidi="ar-SA"/>
          <w:color w:val="111111"/>
          <w:sz w:val="28"/>
          <w:szCs w:val="28"/>
          <w:rtl/>
        </w:rPr>
        <w:t xml:space="preserve">(في الحيوان كله -)---انظر الخيار</w:t>
      </w:r>
    </w:p>
    <w:p>
      <w:pPr>
        <w:pStyle w:val="BookText"/>
      </w:pPr>
      <w:r>
        <w:rPr>
          <w:rFonts w:ascii="Amiri" w:hAnsi="Amiri" w:eastAsia="Amiri" w:cs="Amiri"/>
          <w:lang w:bidi="ar-SA"/>
          <w:color w:val="111111"/>
          <w:sz w:val="28"/>
          <w:szCs w:val="28"/>
          <w:rtl/>
        </w:rPr>
        <w:t xml:space="preserve">(في رجل ابتاع جارية -)---انظر العدة</w:t>
      </w:r>
    </w:p>
    <w:p>
      <w:pPr>
        <w:pStyle w:val="BookText"/>
      </w:pPr>
      <w:r>
        <w:rPr>
          <w:rFonts w:ascii="Amiri" w:hAnsi="Amiri" w:eastAsia="Amiri" w:cs="Amiri"/>
          <w:lang w:bidi="ar-SA"/>
          <w:color w:val="111111"/>
          <w:sz w:val="28"/>
          <w:szCs w:val="28"/>
          <w:rtl/>
        </w:rPr>
        <w:t xml:space="preserve">(في رجل ابتاع من رجل طعاما -)---انظر البيع</w:t>
      </w:r>
    </w:p>
    <w:p>
      <w:pPr>
        <w:pStyle w:val="BookText"/>
      </w:pPr>
      <w:r>
        <w:rPr>
          <w:rFonts w:ascii="IRNazanin" w:hAnsi="IRNazanin" w:eastAsia="IRNazanin" w:cs="IRNazanin"/>
          <w:lang w:bidi="fa-IR"/>
          <w:color w:val="111111"/>
          <w:sz w:val="28"/>
          <w:szCs w:val="28"/>
          <w:rtl/>
        </w:rPr>
        <w:t xml:space="preserve">(في رجل اتی رجلا فقال ارسلني فلان -)---انظر السرقة</w:t>
      </w:r>
    </w:p>
    <w:p>
      <w:pPr>
        <w:pStyle w:val="BookText"/>
      </w:pPr>
      <w:r>
        <w:rPr>
          <w:rFonts w:ascii="Amiri" w:hAnsi="Amiri" w:eastAsia="Amiri" w:cs="Amiri"/>
          <w:lang w:bidi="ar-SA"/>
          <w:color w:val="111111"/>
          <w:sz w:val="28"/>
          <w:szCs w:val="28"/>
          <w:rtl/>
        </w:rPr>
        <w:t xml:space="preserve">(في رجل احتلم -)---انظر الصوم</w:t>
      </w:r>
    </w:p>
    <w:p>
      <w:pPr>
        <w:pStyle w:val="BookText"/>
      </w:pPr>
      <w:r>
        <w:rPr>
          <w:rFonts w:ascii="Amiri" w:hAnsi="Amiri" w:eastAsia="Amiri" w:cs="Amiri"/>
          <w:lang w:bidi="ar-SA"/>
          <w:color w:val="111111"/>
          <w:sz w:val="28"/>
          <w:szCs w:val="28"/>
          <w:rtl/>
        </w:rPr>
        <w:t xml:space="preserve">(في رجل استأجر -)---انظر الوديعة</w:t>
      </w:r>
    </w:p>
    <w:p>
      <w:pPr>
        <w:pStyle w:val="BookText"/>
      </w:pPr>
      <w:r>
        <w:rPr>
          <w:rFonts w:ascii="Amiri" w:hAnsi="Amiri" w:eastAsia="Amiri" w:cs="Amiri"/>
          <w:lang w:bidi="ar-SA"/>
          <w:color w:val="111111"/>
          <w:sz w:val="28"/>
          <w:szCs w:val="28"/>
          <w:rtl/>
        </w:rPr>
        <w:t xml:space="preserve">(في رجل اشتري جارية -)---انظر الاستبراء</w:t>
      </w:r>
    </w:p>
    <w:p>
      <w:pPr>
        <w:pStyle w:val="BookText"/>
      </w:pPr>
      <w:r>
        <w:rPr>
          <w:rFonts w:ascii="Amiri" w:hAnsi="Amiri" w:eastAsia="Amiri" w:cs="Amiri"/>
          <w:lang w:bidi="ar-SA"/>
          <w:color w:val="111111"/>
          <w:sz w:val="28"/>
          <w:szCs w:val="28"/>
          <w:rtl/>
        </w:rPr>
        <w:t xml:space="preserve">(في رجل اشتري دابة -)---انظر البيع</w:t>
      </w:r>
    </w:p>
    <w:p>
      <w:pPr>
        <w:pStyle w:val="BookText"/>
      </w:pPr>
      <w:r>
        <w:rPr>
          <w:rFonts w:ascii="Amiri" w:hAnsi="Amiri" w:eastAsia="Amiri" w:cs="Amiri"/>
          <w:lang w:bidi="ar-SA"/>
          <w:color w:val="111111"/>
          <w:sz w:val="28"/>
          <w:szCs w:val="28"/>
          <w:rtl/>
        </w:rPr>
        <w:t xml:space="preserve">(في رجل اشتري شاة -)---انظر الخيار</w:t>
      </w:r>
    </w:p>
    <w:p>
      <w:pPr>
        <w:pStyle w:val="BookText"/>
      </w:pPr>
      <w:r>
        <w:rPr>
          <w:rFonts w:ascii="Amiri" w:hAnsi="Amiri" w:eastAsia="Amiri" w:cs="Amiri"/>
          <w:lang w:bidi="ar-SA"/>
          <w:color w:val="111111"/>
          <w:sz w:val="28"/>
          <w:szCs w:val="28"/>
          <w:rtl/>
        </w:rPr>
        <w:t xml:space="preserve">(في رجل اشتري من رجل طعاما -)---انظر البيع</w:t>
      </w:r>
    </w:p>
    <w:p>
      <w:pPr>
        <w:pStyle w:val="BookText"/>
      </w:pPr>
      <w:r>
        <w:rPr>
          <w:rFonts w:ascii="Amiri" w:hAnsi="Amiri" w:eastAsia="Amiri" w:cs="Amiri"/>
          <w:lang w:bidi="ar-SA"/>
          <w:color w:val="111111"/>
          <w:sz w:val="28"/>
          <w:szCs w:val="28"/>
          <w:rtl/>
        </w:rPr>
        <w:t xml:space="preserve">(في رجل اغلق -)---انظر المحرم</w:t>
      </w:r>
    </w:p>
    <w:p>
      <w:pPr>
        <w:pStyle w:val="BookText"/>
      </w:pPr>
      <w:r>
        <w:rPr>
          <w:rFonts w:ascii="Amiri" w:hAnsi="Amiri" w:eastAsia="Amiri" w:cs="Amiri"/>
          <w:lang w:bidi="ar-SA"/>
          <w:color w:val="111111"/>
          <w:sz w:val="28"/>
          <w:szCs w:val="28"/>
          <w:rtl/>
        </w:rPr>
        <w:t xml:space="preserve">(في رجل اقر على نفسه -)---انظر الحدود</w:t>
      </w:r>
    </w:p>
    <w:p>
      <w:pPr>
        <w:pStyle w:val="BookText"/>
      </w:pPr>
      <w:r>
        <w:rPr>
          <w:rFonts w:ascii="Amiri" w:hAnsi="Amiri" w:eastAsia="Amiri" w:cs="Amiri"/>
          <w:lang w:bidi="ar-SA"/>
          <w:color w:val="111111"/>
          <w:sz w:val="28"/>
          <w:szCs w:val="28"/>
          <w:rtl/>
        </w:rPr>
        <w:t xml:space="preserve">(في رجل تزوج جارية ثم دخل -)---انظر الزنا</w:t>
      </w:r>
    </w:p>
    <w:p>
      <w:pPr>
        <w:pStyle w:val="BookText"/>
      </w:pPr>
      <w:r>
        <w:rPr>
          <w:rFonts w:ascii="Amiri" w:hAnsi="Amiri" w:eastAsia="Amiri" w:cs="Amiri"/>
          <w:lang w:bidi="ar-SA"/>
          <w:color w:val="111111"/>
          <w:sz w:val="28"/>
          <w:szCs w:val="28"/>
          <w:rtl/>
        </w:rPr>
        <w:t xml:space="preserve">( في رجل تزوج جارية صغيرة -)---انظر الرضاع</w:t>
      </w:r>
    </w:p>
    <w:p>
      <w:pPr>
        <w:pStyle w:val="BookText"/>
      </w:pPr>
      <w:r>
        <w:rPr>
          <w:rFonts w:ascii="Amiri" w:hAnsi="Amiri" w:eastAsia="Amiri" w:cs="Amiri"/>
          <w:lang w:bidi="ar-SA"/>
          <w:color w:val="111111"/>
          <w:sz w:val="28"/>
          <w:szCs w:val="28"/>
          <w:rtl/>
        </w:rPr>
        <w:t xml:space="preserve">(في رجل تزوج جارية فدخل-)---انظر الزنا</w:t>
      </w:r>
    </w:p>
    <w:p>
      <w:pPr>
        <w:pStyle w:val="BookText"/>
      </w:pPr>
      <w:r>
        <w:rPr>
          <w:rFonts w:ascii="IRNazanin" w:hAnsi="IRNazanin" w:eastAsia="IRNazanin" w:cs="IRNazanin"/>
          <w:lang w:bidi="fa-IR"/>
          <w:color w:val="111111"/>
          <w:sz w:val="28"/>
          <w:szCs w:val="28"/>
          <w:rtl/>
        </w:rPr>
        <w:t xml:space="preserve">(في رجل توفي فاوصی -)---انظر الوصية</w:t>
      </w:r>
    </w:p>
    <w:p>
      <w:pPr>
        <w:pStyle w:val="BookText"/>
      </w:pPr>
      <w:r>
        <w:rPr>
          <w:rFonts w:ascii="Amiri" w:hAnsi="Amiri" w:eastAsia="Amiri" w:cs="Amiri"/>
          <w:lang w:bidi="ar-SA"/>
          <w:color w:val="111111"/>
          <w:sz w:val="28"/>
          <w:szCs w:val="28"/>
          <w:rtl/>
        </w:rPr>
        <w:t xml:space="preserve">(في رجل جعل الله عليه نذرا -)---انظر النذر</w:t>
      </w:r>
    </w:p>
    <w:p>
      <w:pPr>
        <w:pStyle w:val="BookText"/>
      </w:pPr>
      <w:r>
        <w:rPr>
          <w:rFonts w:ascii="Amiri" w:hAnsi="Amiri" w:eastAsia="Amiri" w:cs="Amiri"/>
          <w:lang w:bidi="ar-SA"/>
          <w:color w:val="111111"/>
          <w:sz w:val="28"/>
          <w:szCs w:val="28"/>
          <w:rtl/>
        </w:rPr>
        <w:t xml:space="preserve">(في رجل جعل لعبده -)---انظر العتق</w:t>
      </w:r>
    </w:p>
    <w:p>
      <w:pPr>
        <w:pStyle w:val="BookText"/>
      </w:pPr>
      <w:r>
        <w:rPr>
          <w:rFonts w:ascii="Amiri" w:hAnsi="Amiri" w:eastAsia="Amiri" w:cs="Amiri"/>
          <w:lang w:bidi="ar-SA"/>
          <w:color w:val="111111"/>
          <w:sz w:val="28"/>
          <w:szCs w:val="28"/>
          <w:rtl/>
        </w:rPr>
        <w:t xml:space="preserve">(في رجل حلف -)---انظر النذر</w:t>
      </w:r>
    </w:p>
    <w:p>
      <w:pPr>
        <w:pStyle w:val="BookText"/>
      </w:pPr>
      <w:r>
        <w:rPr>
          <w:rFonts w:ascii="Amiri" w:hAnsi="Amiri" w:eastAsia="Amiri" w:cs="Amiri"/>
          <w:lang w:bidi="ar-SA"/>
          <w:color w:val="111111"/>
          <w:sz w:val="28"/>
          <w:szCs w:val="28"/>
          <w:rtl/>
        </w:rPr>
        <w:t xml:space="preserve">(في رجل حمل مع رجل في سفينة -)---انظر الضمان</w:t>
      </w:r>
    </w:p>
    <w:p>
      <w:pPr>
        <w:pStyle w:val="BookText"/>
      </w:pPr>
      <w:r>
        <w:rPr>
          <w:rFonts w:ascii="Amiri" w:hAnsi="Amiri" w:eastAsia="Amiri" w:cs="Amiri"/>
          <w:lang w:bidi="ar-SA"/>
          <w:color w:val="111111"/>
          <w:sz w:val="28"/>
          <w:szCs w:val="28"/>
          <w:rtl/>
        </w:rPr>
        <w:t xml:space="preserve">(في رجل حمل معه رجل في سفينة -)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الضمان</w:t>
      </w:r>
    </w:p>
    <w:p>
      <w:pPr>
        <w:pStyle w:val="BookText"/>
      </w:pPr>
      <w:r>
        <w:rPr>
          <w:rFonts w:ascii="Amiri" w:hAnsi="Amiri" w:eastAsia="Amiri" w:cs="Amiri"/>
          <w:lang w:bidi="ar-SA"/>
          <w:color w:val="111111"/>
          <w:sz w:val="28"/>
          <w:szCs w:val="28"/>
          <w:rtl/>
        </w:rPr>
        <w:t xml:space="preserve">(في رجل دخل بامرأة-)---انظر المهر</w:t>
      </w:r>
    </w:p>
    <w:p>
      <w:pPr>
        <w:pStyle w:val="BookText"/>
      </w:pPr>
      <w:r>
        <w:rPr>
          <w:rFonts w:ascii="Amiri" w:hAnsi="Amiri" w:eastAsia="Amiri" w:cs="Amiri"/>
          <w:lang w:bidi="ar-SA"/>
          <w:color w:val="111111"/>
          <w:sz w:val="28"/>
          <w:szCs w:val="28"/>
          <w:rtl/>
        </w:rPr>
        <w:t xml:space="preserve">(في رجل دخل دار-)---انظر الضمان</w:t>
      </w:r>
    </w:p>
    <w:p>
      <w:pPr>
        <w:pStyle w:val="BookText"/>
      </w:pPr>
      <w:r>
        <w:rPr>
          <w:rFonts w:ascii="Amiri" w:hAnsi="Amiri" w:eastAsia="Amiri" w:cs="Amiri"/>
          <w:lang w:bidi="ar-SA"/>
          <w:color w:val="111111"/>
          <w:sz w:val="28"/>
          <w:szCs w:val="28"/>
          <w:rtl/>
        </w:rPr>
        <w:t xml:space="preserve">(في رجل رمي الجمار-)---انظر الرمي</w:t>
      </w:r>
    </w:p>
    <w:p>
      <w:pPr>
        <w:pStyle w:val="BookText"/>
      </w:pPr>
      <w:r>
        <w:rPr>
          <w:rFonts w:ascii="Amiri" w:hAnsi="Amiri" w:eastAsia="Amiri" w:cs="Amiri"/>
          <w:lang w:bidi="ar-SA"/>
          <w:color w:val="111111"/>
          <w:sz w:val="28"/>
          <w:szCs w:val="28"/>
          <w:rtl/>
        </w:rPr>
        <w:t xml:space="preserve">(في رجل زوج امته رجلا ثم -)---انظر الحدود</w:t>
      </w:r>
    </w:p>
    <w:p>
      <w:pPr>
        <w:pStyle w:val="BookText"/>
      </w:pPr>
      <w:r>
        <w:rPr>
          <w:rFonts w:ascii="Amiri" w:hAnsi="Amiri" w:eastAsia="Amiri" w:cs="Amiri"/>
          <w:lang w:bidi="ar-SA"/>
          <w:color w:val="111111"/>
          <w:sz w:val="28"/>
          <w:szCs w:val="28"/>
          <w:rtl/>
        </w:rPr>
        <w:t xml:space="preserve">(في رجل زوج أمته من رجل و شرط -)---انظر العتق</w:t>
      </w:r>
    </w:p>
    <w:p>
      <w:pPr>
        <w:pStyle w:val="BookText"/>
      </w:pPr>
      <w:r>
        <w:rPr>
          <w:rFonts w:ascii="Amiri" w:hAnsi="Amiri" w:eastAsia="Amiri" w:cs="Amiri"/>
          <w:lang w:bidi="ar-SA"/>
          <w:color w:val="111111"/>
          <w:sz w:val="28"/>
          <w:szCs w:val="28"/>
          <w:rtl/>
        </w:rPr>
        <w:t xml:space="preserve">(في رجل ضرب -)---انظر الذبايح</w:t>
      </w:r>
    </w:p>
    <w:p>
      <w:pPr>
        <w:pStyle w:val="BookText"/>
      </w:pPr>
      <w:r>
        <w:rPr>
          <w:rFonts w:ascii="Amiri" w:hAnsi="Amiri" w:eastAsia="Amiri" w:cs="Amiri"/>
          <w:lang w:bidi="ar-SA"/>
          <w:color w:val="111111"/>
          <w:sz w:val="28"/>
          <w:szCs w:val="28"/>
          <w:rtl/>
        </w:rPr>
        <w:t xml:space="preserve">(في رجل طلق امرأته او اختلعت -)---انظر الطلاق</w:t>
      </w:r>
    </w:p>
    <w:p>
      <w:pPr>
        <w:pStyle w:val="BookText"/>
      </w:pPr>
      <w:r>
        <w:rPr>
          <w:rFonts w:ascii="Amiri" w:hAnsi="Amiri" w:eastAsia="Amiri" w:cs="Amiri"/>
          <w:lang w:bidi="ar-SA"/>
          <w:color w:val="111111"/>
          <w:sz w:val="28"/>
          <w:szCs w:val="28"/>
          <w:rtl/>
        </w:rPr>
        <w:t xml:space="preserve">(في رجل طلق امرأته ثم تركها -)---انظر الطلاق</w:t>
      </w:r>
    </w:p>
    <w:p>
      <w:pPr>
        <w:pStyle w:val="BookText"/>
      </w:pPr>
      <w:r>
        <w:rPr>
          <w:rFonts w:ascii="Amiri" w:hAnsi="Amiri" w:eastAsia="Amiri" w:cs="Amiri"/>
          <w:lang w:bidi="ar-SA"/>
          <w:color w:val="111111"/>
          <w:sz w:val="28"/>
          <w:szCs w:val="28"/>
          <w:rtl/>
        </w:rPr>
        <w:t xml:space="preserve">(في رجل طلق امرأته قبل أن يدخل بها -)---انظر الطلاق</w:t>
      </w:r>
    </w:p>
    <w:p>
      <w:pPr>
        <w:pStyle w:val="BookText"/>
      </w:pPr>
      <w:r>
        <w:rPr>
          <w:rFonts w:ascii="Amiri" w:hAnsi="Amiri" w:eastAsia="Amiri" w:cs="Amiri"/>
          <w:lang w:bidi="ar-SA"/>
          <w:color w:val="111111"/>
          <w:sz w:val="28"/>
          <w:szCs w:val="28"/>
          <w:rtl/>
        </w:rPr>
        <w:t xml:space="preserve">(في رجل فقأ عين -)---انظر الدية</w:t>
      </w:r>
    </w:p>
    <w:p>
      <w:pPr>
        <w:pStyle w:val="BookText"/>
      </w:pPr>
      <w:r>
        <w:rPr>
          <w:rFonts w:ascii="Amiri" w:hAnsi="Amiri" w:eastAsia="Amiri" w:cs="Amiri"/>
          <w:lang w:bidi="ar-SA"/>
          <w:color w:val="111111"/>
          <w:sz w:val="28"/>
          <w:szCs w:val="28"/>
          <w:rtl/>
        </w:rPr>
        <w:t xml:space="preserve">(في رجل قال اول مملوك -)---انظر العتق</w:t>
      </w:r>
    </w:p>
    <w:p>
      <w:pPr>
        <w:pStyle w:val="BookText"/>
      </w:pPr>
      <w:r>
        <w:rPr>
          <w:rFonts w:ascii="Amiri" w:hAnsi="Amiri" w:eastAsia="Amiri" w:cs="Amiri"/>
          <w:lang w:bidi="ar-SA"/>
          <w:color w:val="111111"/>
          <w:sz w:val="28"/>
          <w:szCs w:val="28"/>
          <w:rtl/>
        </w:rPr>
        <w:t xml:space="preserve">(في رجل قال لآخر -)---انظر الثمرة</w:t>
      </w:r>
    </w:p>
    <w:p>
      <w:pPr>
        <w:pStyle w:val="BookText"/>
      </w:pPr>
      <w:r>
        <w:rPr>
          <w:rFonts w:ascii="Amiri" w:hAnsi="Amiri" w:eastAsia="Amiri" w:cs="Amiri"/>
          <w:lang w:bidi="ar-SA"/>
          <w:color w:val="111111"/>
          <w:sz w:val="28"/>
          <w:szCs w:val="28"/>
          <w:rtl/>
        </w:rPr>
        <w:t xml:space="preserve">(في رجل قتل رجلا مملوكا - )---انظرالقتل</w:t>
      </w:r>
    </w:p>
    <w:p>
      <w:pPr>
        <w:pStyle w:val="BookText"/>
      </w:pPr>
      <w:r>
        <w:rPr>
          <w:rFonts w:ascii="IRNazanin" w:hAnsi="IRNazanin" w:eastAsia="IRNazanin" w:cs="IRNazanin"/>
          <w:lang w:bidi="fa-IR"/>
          <w:color w:val="111111"/>
          <w:sz w:val="28"/>
          <w:szCs w:val="28"/>
          <w:rtl/>
        </w:rPr>
        <w:t xml:space="preserve">(في رجل قتل مملوکه -)---انظر القتل</w:t>
      </w:r>
    </w:p>
    <w:p>
      <w:pPr>
        <w:pStyle w:val="BookText"/>
      </w:pPr>
      <w:r>
        <w:rPr>
          <w:rFonts w:ascii="Amiri" w:hAnsi="Amiri" w:eastAsia="Amiri" w:cs="Amiri"/>
          <w:lang w:bidi="ar-SA"/>
          <w:color w:val="111111"/>
          <w:sz w:val="28"/>
          <w:szCs w:val="28"/>
          <w:rtl/>
        </w:rPr>
        <w:t xml:space="preserve">(في رجل قذف امرأته وهي خرساء -)---انظر القذف</w:t>
      </w:r>
    </w:p>
    <w:p>
      <w:pPr>
        <w:pStyle w:val="BookText"/>
      </w:pPr>
      <w:r>
        <w:rPr>
          <w:rFonts w:ascii="Amiri" w:hAnsi="Amiri" w:eastAsia="Amiri" w:cs="Amiri"/>
          <w:lang w:bidi="ar-SA"/>
          <w:color w:val="111111"/>
          <w:sz w:val="28"/>
          <w:szCs w:val="28"/>
          <w:rtl/>
        </w:rPr>
        <w:t xml:space="preserve">(في رجل قذف ملاعنة -)---انظر الحدود</w:t>
      </w:r>
    </w:p>
    <w:p>
      <w:pPr>
        <w:pStyle w:val="BookText"/>
      </w:pPr>
      <w:r>
        <w:rPr>
          <w:rFonts w:ascii="Amiri" w:hAnsi="Amiri" w:eastAsia="Amiri" w:cs="Amiri"/>
          <w:lang w:bidi="ar-SA"/>
          <w:color w:val="111111"/>
          <w:sz w:val="28"/>
          <w:szCs w:val="28"/>
          <w:rtl/>
        </w:rPr>
        <w:t xml:space="preserve">(في رجل كانت له امة-)---انظر العدة</w:t>
      </w:r>
    </w:p>
    <w:p>
      <w:pPr>
        <w:pStyle w:val="BookText"/>
      </w:pPr>
      <w:r>
        <w:rPr>
          <w:rFonts w:ascii="Amiri" w:hAnsi="Amiri" w:eastAsia="Amiri" w:cs="Amiri"/>
          <w:lang w:bidi="ar-SA"/>
          <w:color w:val="111111"/>
          <w:sz w:val="28"/>
          <w:szCs w:val="28"/>
          <w:rtl/>
        </w:rPr>
        <w:t xml:space="preserve">(في رجل لاعن امرأته -)---انظر اللعان</w:t>
      </w:r>
    </w:p>
    <w:p>
      <w:pPr>
        <w:pStyle w:val="BookText"/>
      </w:pPr>
      <w:r>
        <w:rPr>
          <w:rFonts w:ascii="Amiri" w:hAnsi="Amiri" w:eastAsia="Amiri" w:cs="Amiri"/>
          <w:lang w:bidi="ar-SA"/>
          <w:color w:val="111111"/>
          <w:sz w:val="28"/>
          <w:szCs w:val="28"/>
          <w:rtl/>
        </w:rPr>
        <w:t xml:space="preserve">(في رجل لم يدر ستة طاف-)---انظر الطواف</w:t>
      </w:r>
    </w:p>
    <w:p>
      <w:pPr>
        <w:pStyle w:val="BookText"/>
      </w:pPr>
      <w:r>
        <w:rPr>
          <w:rFonts w:ascii="Amiri" w:hAnsi="Amiri" w:eastAsia="Amiri" w:cs="Amiri"/>
          <w:lang w:bidi="ar-SA"/>
          <w:color w:val="111111"/>
          <w:sz w:val="28"/>
          <w:szCs w:val="28"/>
          <w:rtl/>
        </w:rPr>
        <w:t xml:space="preserve">(في رجل مات وترك جارية -)---انظر الشهادة</w:t>
      </w:r>
    </w:p>
    <w:p>
      <w:pPr>
        <w:pStyle w:val="BookText"/>
      </w:pPr>
      <w:r>
        <w:rPr>
          <w:rFonts w:ascii="Amiri" w:hAnsi="Amiri" w:eastAsia="Amiri" w:cs="Amiri"/>
          <w:lang w:bidi="ar-SA"/>
          <w:color w:val="111111"/>
          <w:sz w:val="28"/>
          <w:szCs w:val="28"/>
          <w:rtl/>
        </w:rPr>
        <w:t xml:space="preserve">(في رجل مكاتب يموت -)---انظر الارث</w:t>
      </w:r>
    </w:p>
    <w:p>
      <w:pPr>
        <w:pStyle w:val="BookText"/>
      </w:pPr>
      <w:r>
        <w:rPr>
          <w:rFonts w:ascii="IRNazanin" w:hAnsi="IRNazanin" w:eastAsia="IRNazanin" w:cs="IRNazanin"/>
          <w:lang w:bidi="fa-IR"/>
          <w:color w:val="111111"/>
          <w:sz w:val="28"/>
          <w:szCs w:val="28"/>
          <w:rtl/>
        </w:rPr>
        <w:t xml:space="preserve">(في رجل وقع على مکاتبته -)---انظر الحدود</w:t>
      </w:r>
    </w:p>
    <w:p>
      <w:pPr>
        <w:pStyle w:val="BookText"/>
      </w:pPr>
      <w:r>
        <w:rPr>
          <w:rFonts w:ascii="IRNazanin" w:hAnsi="IRNazanin" w:eastAsia="IRNazanin" w:cs="IRNazanin"/>
          <w:lang w:bidi="fa-IR"/>
          <w:color w:val="111111"/>
          <w:sz w:val="28"/>
          <w:szCs w:val="28"/>
          <w:rtl/>
        </w:rPr>
        <w:t xml:space="preserve">(في رجل ولته -)---انظرالوکالة</w:t>
      </w:r>
    </w:p>
    <w:p>
      <w:pPr>
        <w:pStyle w:val="BookText"/>
      </w:pPr>
      <w:r>
        <w:rPr>
          <w:rFonts w:ascii="IRNazanin" w:hAnsi="IRNazanin" w:eastAsia="IRNazanin" w:cs="IRNazanin"/>
          <w:lang w:bidi="fa-IR"/>
          <w:color w:val="111111"/>
          <w:sz w:val="28"/>
          <w:szCs w:val="28"/>
          <w:rtl/>
        </w:rPr>
        <w:t xml:space="preserve">(فی رجل یتزوج الی قوم)---انظرالرد</w:t>
      </w:r>
    </w:p>
    <w:p>
      <w:pPr>
        <w:pStyle w:val="BookText"/>
      </w:pPr>
      <w:r>
        <w:rPr>
          <w:rFonts w:ascii="IRNazanin" w:hAnsi="IRNazanin" w:eastAsia="IRNazanin" w:cs="IRNazanin"/>
          <w:lang w:bidi="fa-IR"/>
          <w:color w:val="111111"/>
          <w:sz w:val="28"/>
          <w:szCs w:val="28"/>
          <w:rtl/>
        </w:rPr>
        <w:t xml:space="preserve">(فی رجل یتزوج المراة)---انظرالتزویج</w:t>
      </w:r>
    </w:p>
    <w:p>
      <w:pPr>
        <w:pStyle w:val="BookText"/>
      </w:pPr>
      <w:r>
        <w:rPr>
          <w:rFonts w:ascii="IRNazanin" w:hAnsi="IRNazanin" w:eastAsia="IRNazanin" w:cs="IRNazanin"/>
          <w:lang w:bidi="fa-IR"/>
          <w:color w:val="111111"/>
          <w:sz w:val="28"/>
          <w:szCs w:val="28"/>
          <w:rtl/>
        </w:rPr>
        <w:t xml:space="preserve">(فی رجل یجعل لعبده)---انظرالعتق</w:t>
      </w:r>
    </w:p>
    <w:p>
      <w:pPr>
        <w:pStyle w:val="BookText"/>
      </w:pPr>
      <w:r>
        <w:rPr>
          <w:rFonts w:ascii="IRNazanin" w:hAnsi="IRNazanin" w:eastAsia="IRNazanin" w:cs="IRNazanin"/>
          <w:lang w:bidi="fa-IR"/>
          <w:color w:val="111111"/>
          <w:sz w:val="28"/>
          <w:szCs w:val="28"/>
          <w:rtl/>
        </w:rPr>
        <w:t xml:space="preserve">(فی رجل یخیر امراته)---انظرالطلاق</w:t>
      </w:r>
    </w:p>
    <w:p>
      <w:pPr>
        <w:pStyle w:val="BookText"/>
      </w:pPr>
      <w:r>
        <w:rPr>
          <w:rFonts w:ascii="Amiri" w:hAnsi="Amiri" w:eastAsia="Amiri" w:cs="Amiri"/>
          <w:lang w:bidi="ar-SA"/>
          <w:color w:val="111111"/>
          <w:sz w:val="28"/>
          <w:szCs w:val="28"/>
          <w:rtl/>
        </w:rPr>
        <w:t xml:space="preserve">(في رجل يرمي الجمار -)---انظر الرمي</w:t>
      </w:r>
    </w:p>
    <w:p>
      <w:pPr>
        <w:pStyle w:val="BookText"/>
      </w:pPr>
      <w:r>
        <w:rPr>
          <w:rFonts w:ascii="Amiri" w:hAnsi="Amiri" w:eastAsia="Amiri" w:cs="Amiri"/>
          <w:lang w:bidi="ar-SA"/>
          <w:color w:val="111111"/>
          <w:sz w:val="28"/>
          <w:szCs w:val="28"/>
          <w:rtl/>
        </w:rPr>
        <w:t xml:space="preserve">(في رجل يقتل المرأة -)---انظر الدية</w:t>
      </w:r>
    </w:p>
    <w:p>
      <w:pPr>
        <w:pStyle w:val="BookText"/>
      </w:pPr>
      <w:r>
        <w:rPr>
          <w:rFonts w:ascii="IRNazanin" w:hAnsi="IRNazanin" w:eastAsia="IRNazanin" w:cs="IRNazanin"/>
          <w:lang w:bidi="fa-IR"/>
          <w:color w:val="111111"/>
          <w:sz w:val="28"/>
          <w:szCs w:val="28"/>
          <w:rtl/>
        </w:rPr>
        <w:t xml:space="preserve">(في رجل يقتل مملوکه -)---انظر القتل</w:t>
      </w:r>
    </w:p>
    <w:p>
      <w:pPr>
        <w:pStyle w:val="BookText"/>
      </w:pPr>
      <w:r>
        <w:rPr>
          <w:rFonts w:ascii="Amiri" w:hAnsi="Amiri" w:eastAsia="Amiri" w:cs="Amiri"/>
          <w:lang w:bidi="ar-SA"/>
          <w:color w:val="111111"/>
          <w:sz w:val="28"/>
          <w:szCs w:val="28"/>
          <w:rtl/>
        </w:rPr>
        <w:t xml:space="preserve">(في الرجل اذا اتي اهله -)---انظر المجامعة</w:t>
      </w:r>
    </w:p>
    <w:p>
      <w:pPr>
        <w:pStyle w:val="BookText"/>
      </w:pPr>
      <w:r>
        <w:rPr>
          <w:rFonts w:ascii="Amiri" w:hAnsi="Amiri" w:eastAsia="Amiri" w:cs="Amiri"/>
          <w:lang w:bidi="ar-SA"/>
          <w:color w:val="111111"/>
          <w:sz w:val="28"/>
          <w:szCs w:val="28"/>
          <w:rtl/>
        </w:rPr>
        <w:t xml:space="preserve">(في الرجل لا يدري -)---انظر السهو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الرجل من أصحابنا-)---انظر الخمس</w:t>
      </w:r>
    </w:p>
    <w:p>
      <w:pPr>
        <w:pStyle w:val="BookText"/>
      </w:pPr>
      <w:r>
        <w:rPr>
          <w:rFonts w:ascii="Amiri" w:hAnsi="Amiri" w:eastAsia="Amiri" w:cs="Amiri"/>
          <w:lang w:bidi="ar-SA"/>
          <w:color w:val="111111"/>
          <w:sz w:val="28"/>
          <w:szCs w:val="28"/>
          <w:rtl/>
        </w:rPr>
        <w:t xml:space="preserve">(في الرجل والمرأة كيف -)---انظر الصلاةعلى الميت</w:t>
      </w:r>
    </w:p>
    <w:p>
      <w:pPr>
        <w:pStyle w:val="BookText"/>
      </w:pPr>
      <w:r>
        <w:rPr>
          <w:rFonts w:ascii="Amiri" w:hAnsi="Amiri" w:eastAsia="Amiri" w:cs="Amiri"/>
          <w:lang w:bidi="ar-SA"/>
          <w:color w:val="111111"/>
          <w:sz w:val="28"/>
          <w:szCs w:val="28"/>
          <w:rtl/>
        </w:rPr>
        <w:t xml:space="preserve">(في الرجل يأتي الرجل فيقول -)---انظر السلعة</w:t>
      </w:r>
    </w:p>
    <w:p>
      <w:pPr>
        <w:pStyle w:val="BookText"/>
      </w:pPr>
      <w:r>
        <w:rPr>
          <w:rFonts w:ascii="Amiri" w:hAnsi="Amiri" w:eastAsia="Amiri" w:cs="Amiri"/>
          <w:lang w:bidi="ar-SA"/>
          <w:color w:val="111111"/>
          <w:sz w:val="28"/>
          <w:szCs w:val="28"/>
          <w:rtl/>
        </w:rPr>
        <w:t xml:space="preserve">(في الرجل يبتاع -)---انظر البيع</w:t>
      </w:r>
    </w:p>
    <w:p>
      <w:pPr>
        <w:pStyle w:val="BookText"/>
      </w:pPr>
      <w:r>
        <w:rPr>
          <w:rFonts w:ascii="Amiri" w:hAnsi="Amiri" w:eastAsia="Amiri" w:cs="Amiri"/>
          <w:lang w:bidi="ar-SA"/>
          <w:color w:val="111111"/>
          <w:sz w:val="28"/>
          <w:szCs w:val="28"/>
          <w:rtl/>
        </w:rPr>
        <w:t xml:space="preserve">(في الرجل يبيع -)---انظر البيع</w:t>
      </w:r>
    </w:p>
    <w:p>
      <w:pPr>
        <w:pStyle w:val="BookText"/>
      </w:pPr>
      <w:r>
        <w:rPr>
          <w:rFonts w:ascii="IRNazanin" w:hAnsi="IRNazanin" w:eastAsia="IRNazanin" w:cs="IRNazanin"/>
          <w:lang w:bidi="fa-IR"/>
          <w:color w:val="111111"/>
          <w:sz w:val="28"/>
          <w:szCs w:val="28"/>
          <w:rtl/>
        </w:rPr>
        <w:t xml:space="preserve">(في الرجل يتزوج الی -) انظر الرد</w:t>
      </w:r>
    </w:p>
    <w:p>
      <w:pPr>
        <w:pStyle w:val="BookText"/>
      </w:pPr>
      <w:r>
        <w:rPr>
          <w:rFonts w:ascii="Amiri" w:hAnsi="Amiri" w:eastAsia="Amiri" w:cs="Amiri"/>
          <w:lang w:bidi="ar-SA"/>
          <w:color w:val="111111"/>
          <w:sz w:val="28"/>
          <w:szCs w:val="28"/>
          <w:rtl/>
        </w:rPr>
        <w:t xml:space="preserve">(في الرجل يرهن -)---انظر الرهن</w:t>
      </w:r>
    </w:p>
    <w:p>
      <w:pPr>
        <w:pStyle w:val="BookText"/>
      </w:pPr>
      <w:r>
        <w:rPr>
          <w:rFonts w:ascii="Amiri" w:hAnsi="Amiri" w:eastAsia="Amiri" w:cs="Amiri"/>
          <w:lang w:bidi="ar-SA"/>
          <w:color w:val="111111"/>
          <w:sz w:val="28"/>
          <w:szCs w:val="28"/>
          <w:rtl/>
        </w:rPr>
        <w:t xml:space="preserve">(في الرجل يزوج امته -)---انظر الطلاق</w:t>
      </w:r>
    </w:p>
    <w:p>
      <w:pPr>
        <w:pStyle w:val="BookText"/>
      </w:pPr>
      <w:r>
        <w:rPr>
          <w:rFonts w:ascii="Amiri" w:hAnsi="Amiri" w:eastAsia="Amiri" w:cs="Amiri"/>
          <w:lang w:bidi="ar-SA"/>
          <w:color w:val="111111"/>
          <w:sz w:val="28"/>
          <w:szCs w:val="28"/>
          <w:rtl/>
        </w:rPr>
        <w:t xml:space="preserve">(في الرجل يسافر -) ---انظر القصر</w:t>
      </w:r>
    </w:p>
    <w:p>
      <w:pPr>
        <w:pStyle w:val="BookText"/>
      </w:pPr>
      <w:r>
        <w:rPr>
          <w:rFonts w:ascii="Amiri" w:hAnsi="Amiri" w:eastAsia="Amiri" w:cs="Amiri"/>
          <w:lang w:bidi="ar-SA"/>
          <w:color w:val="111111"/>
          <w:sz w:val="28"/>
          <w:szCs w:val="28"/>
          <w:rtl/>
        </w:rPr>
        <w:t xml:space="preserve">(في الرجل يستأجر -)---انظر الاجارة</w:t>
      </w:r>
    </w:p>
    <w:p>
      <w:pPr>
        <w:pStyle w:val="BookText"/>
      </w:pPr>
      <w:r>
        <w:rPr>
          <w:rFonts w:ascii="IRNazanin" w:hAnsi="IRNazanin" w:eastAsia="IRNazanin" w:cs="IRNazanin"/>
          <w:lang w:bidi="fa-IR"/>
          <w:color w:val="111111"/>
          <w:sz w:val="28"/>
          <w:szCs w:val="28"/>
          <w:rtl/>
        </w:rPr>
        <w:t xml:space="preserve">(في الرجل يسكن -)---انظر السکنی</w:t>
      </w:r>
    </w:p>
    <w:p>
      <w:pPr>
        <w:pStyle w:val="BookText"/>
      </w:pPr>
      <w:r>
        <w:rPr>
          <w:rFonts w:ascii="Amiri" w:hAnsi="Amiri" w:eastAsia="Amiri" w:cs="Amiri"/>
          <w:lang w:bidi="ar-SA"/>
          <w:color w:val="111111"/>
          <w:sz w:val="28"/>
          <w:szCs w:val="28"/>
          <w:rtl/>
        </w:rPr>
        <w:t xml:space="preserve">(في الرجل يطأ -)---انظر النواقض</w:t>
      </w:r>
    </w:p>
    <w:p>
      <w:pPr>
        <w:pStyle w:val="BookText"/>
      </w:pPr>
      <w:r>
        <w:rPr>
          <w:rFonts w:ascii="Amiri" w:hAnsi="Amiri" w:eastAsia="Amiri" w:cs="Amiri"/>
          <w:lang w:bidi="ar-SA"/>
          <w:color w:val="111111"/>
          <w:sz w:val="28"/>
          <w:szCs w:val="28"/>
          <w:rtl/>
        </w:rPr>
        <w:t xml:space="preserve">(في الرجل يعتق غلامه -)---انظر التدبير</w:t>
      </w:r>
    </w:p>
    <w:p>
      <w:pPr>
        <w:pStyle w:val="BookText"/>
      </w:pPr>
      <w:r>
        <w:rPr>
          <w:rFonts w:ascii="Amiri" w:hAnsi="Amiri" w:eastAsia="Amiri" w:cs="Amiri"/>
          <w:lang w:bidi="ar-SA"/>
          <w:color w:val="111111"/>
          <w:sz w:val="28"/>
          <w:szCs w:val="28"/>
          <w:rtl/>
        </w:rPr>
        <w:t xml:space="preserve">(في الرجل يعتق المملوك قال -)---انظر العتق</w:t>
      </w:r>
    </w:p>
    <w:p>
      <w:pPr>
        <w:pStyle w:val="BookText"/>
      </w:pPr>
      <w:r>
        <w:rPr>
          <w:rFonts w:ascii="Amiri" w:hAnsi="Amiri" w:eastAsia="Amiri" w:cs="Amiri"/>
          <w:lang w:bidi="ar-SA"/>
          <w:color w:val="111111"/>
          <w:sz w:val="28"/>
          <w:szCs w:val="28"/>
          <w:rtl/>
        </w:rPr>
        <w:t xml:space="preserve">(في الرجل يعطي اقفزة -)---انظر الصلح</w:t>
      </w:r>
    </w:p>
    <w:p>
      <w:pPr>
        <w:pStyle w:val="BookText"/>
      </w:pPr>
      <w:r>
        <w:rPr>
          <w:rFonts w:ascii="Amiri" w:hAnsi="Amiri" w:eastAsia="Amiri" w:cs="Amiri"/>
          <w:lang w:bidi="ar-SA"/>
          <w:color w:val="111111"/>
          <w:sz w:val="28"/>
          <w:szCs w:val="28"/>
          <w:rtl/>
        </w:rPr>
        <w:t xml:space="preserve">(في الرجل يعطي الثوب -)---انظر الضمان</w:t>
      </w:r>
    </w:p>
    <w:p>
      <w:pPr>
        <w:pStyle w:val="BookText"/>
      </w:pPr>
      <w:r>
        <w:rPr>
          <w:rFonts w:ascii="Amiri" w:hAnsi="Amiri" w:eastAsia="Amiri" w:cs="Amiri"/>
          <w:lang w:bidi="ar-SA"/>
          <w:color w:val="111111"/>
          <w:sz w:val="28"/>
          <w:szCs w:val="28"/>
          <w:rtl/>
        </w:rPr>
        <w:t xml:space="preserve">(في الرجل يعطي الرجل مالا -)---انظر المضاربة</w:t>
      </w:r>
    </w:p>
    <w:p>
      <w:pPr>
        <w:pStyle w:val="BookText"/>
      </w:pPr>
      <w:r>
        <w:rPr>
          <w:rFonts w:ascii="Amiri" w:hAnsi="Amiri" w:eastAsia="Amiri" w:cs="Amiri"/>
          <w:lang w:bidi="ar-SA"/>
          <w:color w:val="111111"/>
          <w:sz w:val="28"/>
          <w:szCs w:val="28"/>
          <w:rtl/>
        </w:rPr>
        <w:t xml:space="preserve">(في الرجل يقتل البقة -)---انظر الصلاة</w:t>
      </w:r>
    </w:p>
    <w:p>
      <w:pPr>
        <w:pStyle w:val="BookText"/>
      </w:pPr>
      <w:r>
        <w:rPr>
          <w:rFonts w:ascii="Amiri" w:hAnsi="Amiri" w:eastAsia="Amiri" w:cs="Amiri"/>
          <w:lang w:bidi="ar-SA"/>
          <w:color w:val="111111"/>
          <w:sz w:val="28"/>
          <w:szCs w:val="28"/>
          <w:rtl/>
        </w:rPr>
        <w:t xml:space="preserve">(في الرجل يقتل المرأة -)---انظر الدية</w:t>
      </w:r>
    </w:p>
    <w:p>
      <w:pPr>
        <w:pStyle w:val="BookText"/>
      </w:pPr>
      <w:r>
        <w:rPr>
          <w:rFonts w:ascii="IRNazanin" w:hAnsi="IRNazanin" w:eastAsia="IRNazanin" w:cs="IRNazanin"/>
          <w:lang w:bidi="fa-IR"/>
          <w:color w:val="111111"/>
          <w:sz w:val="28"/>
          <w:szCs w:val="28"/>
          <w:rtl/>
        </w:rPr>
        <w:t xml:space="preserve">(في الرجل يقتل مملوکه -)---انظر القتل</w:t>
      </w:r>
    </w:p>
    <w:p>
      <w:pPr>
        <w:pStyle w:val="BookText"/>
      </w:pPr>
      <w:r>
        <w:rPr>
          <w:rFonts w:ascii="Amiri" w:hAnsi="Amiri" w:eastAsia="Amiri" w:cs="Amiri"/>
          <w:lang w:bidi="ar-SA"/>
          <w:color w:val="111111"/>
          <w:sz w:val="28"/>
          <w:szCs w:val="28"/>
          <w:rtl/>
        </w:rPr>
        <w:t xml:space="preserve">(في الرجل يقول ان مت -)---انظر العتق</w:t>
      </w:r>
    </w:p>
    <w:p>
      <w:pPr>
        <w:pStyle w:val="BookText"/>
      </w:pPr>
      <w:r>
        <w:rPr>
          <w:rFonts w:ascii="IRNazanin" w:hAnsi="IRNazanin" w:eastAsia="IRNazanin" w:cs="IRNazanin"/>
          <w:lang w:bidi="fa-IR"/>
          <w:color w:val="111111"/>
          <w:sz w:val="28"/>
          <w:szCs w:val="28"/>
          <w:rtl/>
        </w:rPr>
        <w:t xml:space="preserve">(في الرجل یکسر -)---انظر الدية</w:t>
      </w:r>
    </w:p>
    <w:p>
      <w:pPr>
        <w:pStyle w:val="BookText"/>
      </w:pPr>
      <w:r>
        <w:rPr>
          <w:rFonts w:ascii="Amiri" w:hAnsi="Amiri" w:eastAsia="Amiri" w:cs="Amiri"/>
          <w:lang w:bidi="ar-SA"/>
          <w:color w:val="111111"/>
          <w:sz w:val="28"/>
          <w:szCs w:val="28"/>
          <w:rtl/>
        </w:rPr>
        <w:t xml:space="preserve">(في الرجل يكون خلف الامام -)---انظر الجماعة</w:t>
      </w:r>
    </w:p>
    <w:p>
      <w:pPr>
        <w:pStyle w:val="BookText"/>
      </w:pPr>
      <w:r>
        <w:rPr>
          <w:rFonts w:ascii="Amiri" w:hAnsi="Amiri" w:eastAsia="Amiri" w:cs="Amiri"/>
          <w:lang w:bidi="ar-SA"/>
          <w:color w:val="111111"/>
          <w:sz w:val="28"/>
          <w:szCs w:val="28"/>
          <w:rtl/>
        </w:rPr>
        <w:t xml:space="preserve">(في الرجل يكون عليه الدين الى اجل -)---انظر الصلح</w:t>
      </w:r>
    </w:p>
    <w:p>
      <w:pPr>
        <w:pStyle w:val="BookText"/>
      </w:pPr>
      <w:r>
        <w:rPr>
          <w:rFonts w:ascii="Amiri" w:hAnsi="Amiri" w:eastAsia="Amiri" w:cs="Amiri"/>
          <w:lang w:bidi="ar-SA"/>
          <w:color w:val="111111"/>
          <w:sz w:val="28"/>
          <w:szCs w:val="28"/>
          <w:rtl/>
        </w:rPr>
        <w:t xml:space="preserve">(في الرجل يكون عليه الشيء -)---انظر الصلح</w:t>
      </w:r>
    </w:p>
    <w:p>
      <w:pPr>
        <w:pStyle w:val="BookText"/>
      </w:pPr>
      <w:r>
        <w:rPr>
          <w:rFonts w:ascii="Amiri" w:hAnsi="Amiri" w:eastAsia="Amiri" w:cs="Amiri"/>
          <w:lang w:bidi="ar-SA"/>
          <w:color w:val="111111"/>
          <w:sz w:val="28"/>
          <w:szCs w:val="28"/>
          <w:rtl/>
        </w:rPr>
        <w:t xml:space="preserve">(في الرجل يكون له الدين دراهم -)---انظر الذهب</w:t>
      </w:r>
    </w:p>
    <w:p>
      <w:pPr>
        <w:pStyle w:val="BookText"/>
      </w:pPr>
      <w:r>
        <w:rPr>
          <w:rFonts w:ascii="Amiri" w:hAnsi="Amiri" w:eastAsia="Amiri" w:cs="Amiri"/>
          <w:lang w:bidi="ar-SA"/>
          <w:color w:val="111111"/>
          <w:sz w:val="28"/>
          <w:szCs w:val="28"/>
          <w:rtl/>
        </w:rPr>
        <w:t xml:space="preserve">(في الرجل يكون له الغنم -)---انظر الغنم</w:t>
      </w:r>
    </w:p>
    <w:p>
      <w:pPr>
        <w:pStyle w:val="BookText"/>
      </w:pPr>
      <w:r>
        <w:rPr>
          <w:rFonts w:ascii="Amiri" w:hAnsi="Amiri" w:eastAsia="Amiri" w:cs="Amiri"/>
          <w:lang w:bidi="ar-SA"/>
          <w:color w:val="111111"/>
          <w:sz w:val="28"/>
          <w:szCs w:val="28"/>
          <w:rtl/>
        </w:rPr>
        <w:t xml:space="preserve">(في رجلين اشتركا -)---انظر المضاربة</w:t>
      </w:r>
    </w:p>
    <w:p>
      <w:pPr>
        <w:pStyle w:val="BookText"/>
      </w:pPr>
      <w:r>
        <w:rPr>
          <w:rFonts w:ascii="Amiri" w:hAnsi="Amiri" w:eastAsia="Amiri" w:cs="Amiri"/>
          <w:lang w:bidi="ar-SA"/>
          <w:color w:val="111111"/>
          <w:sz w:val="28"/>
          <w:szCs w:val="28"/>
          <w:rtl/>
        </w:rPr>
        <w:t xml:space="preserve">(في شراء الثمرة -)---انظر الثمرة</w:t>
      </w:r>
    </w:p>
    <w:p>
      <w:pPr>
        <w:pStyle w:val="BookText"/>
      </w:pPr>
      <w:r>
        <w:rPr>
          <w:rFonts w:ascii="Amiri" w:hAnsi="Amiri" w:eastAsia="Amiri" w:cs="Amiri"/>
          <w:lang w:bidi="ar-SA"/>
          <w:color w:val="111111"/>
          <w:sz w:val="28"/>
          <w:szCs w:val="28"/>
          <w:rtl/>
        </w:rPr>
        <w:t xml:space="preserve">(في الشيخ -)---انظر الحدود</w:t>
      </w:r>
    </w:p>
    <w:p>
      <w:pPr>
        <w:pStyle w:val="BookText"/>
      </w:pPr>
      <w:r>
        <w:rPr>
          <w:rFonts w:ascii="Amiri" w:hAnsi="Amiri" w:eastAsia="Amiri" w:cs="Amiri"/>
          <w:lang w:bidi="ar-SA"/>
          <w:color w:val="111111"/>
          <w:sz w:val="28"/>
          <w:szCs w:val="28"/>
          <w:rtl/>
        </w:rPr>
        <w:t xml:space="preserve">(في الصائغ -)---انظر الضمان</w:t>
      </w:r>
    </w:p>
    <w:p>
      <w:pPr>
        <w:pStyle w:val="BookText"/>
      </w:pPr>
      <w:r>
        <w:rPr>
          <w:rFonts w:ascii="Amiri" w:hAnsi="Amiri" w:eastAsia="Amiri" w:cs="Amiri"/>
          <w:lang w:bidi="ar-SA"/>
          <w:color w:val="111111"/>
          <w:sz w:val="28"/>
          <w:szCs w:val="28"/>
          <w:rtl/>
        </w:rPr>
        <w:t xml:space="preserve">(في الصائم يتوضأ -)---انظر الصوم</w:t>
      </w:r>
    </w:p>
    <w:p>
      <w:pPr>
        <w:pStyle w:val="BookText"/>
      </w:pPr>
      <w:r>
        <w:rPr>
          <w:rFonts w:ascii="Amiri" w:hAnsi="Amiri" w:eastAsia="Amiri" w:cs="Amiri"/>
          <w:lang w:bidi="ar-SA"/>
          <w:color w:val="111111"/>
          <w:sz w:val="28"/>
          <w:szCs w:val="28"/>
          <w:rtl/>
        </w:rPr>
        <w:t xml:space="preserve">(في الصدقة -)---انظر الزكاة</w:t>
      </w:r>
    </w:p>
    <w:p>
      <w:pPr>
        <w:pStyle w:val="BookText"/>
      </w:pPr>
      <w:r>
        <w:rPr>
          <w:rFonts w:ascii="Amiri" w:hAnsi="Amiri" w:eastAsia="Amiri" w:cs="Amiri"/>
          <w:lang w:bidi="ar-SA"/>
          <w:color w:val="111111"/>
          <w:sz w:val="28"/>
          <w:szCs w:val="28"/>
          <w:rtl/>
        </w:rPr>
        <w:t xml:space="preserve">(في صلاة العيدين -)---انظر الاعياد</w:t>
      </w:r>
    </w:p>
    <w:p>
      <w:pPr>
        <w:pStyle w:val="BookText"/>
      </w:pPr>
      <w:r>
        <w:rPr>
          <w:rFonts w:ascii="Amiri" w:hAnsi="Amiri" w:eastAsia="Amiri" w:cs="Amiri"/>
          <w:lang w:bidi="ar-SA"/>
          <w:color w:val="111111"/>
          <w:sz w:val="28"/>
          <w:szCs w:val="28"/>
          <w:rtl/>
        </w:rPr>
        <w:t xml:space="preserve">(في العبد تكون -)---انظر الطلاق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العبد يكون -)---انظر الطلاق</w:t>
      </w:r>
    </w:p>
    <w:p>
      <w:pPr>
        <w:pStyle w:val="BookText"/>
      </w:pPr>
      <w:r>
        <w:rPr>
          <w:rFonts w:ascii="Amiri" w:hAnsi="Amiri" w:eastAsia="Amiri" w:cs="Amiri"/>
          <w:lang w:bidi="ar-SA"/>
          <w:color w:val="111111"/>
          <w:sz w:val="28"/>
          <w:szCs w:val="28"/>
          <w:rtl/>
        </w:rPr>
        <w:t xml:space="preserve">(في عشرة -)---انظر القتل</w:t>
      </w:r>
    </w:p>
    <w:p>
      <w:pPr>
        <w:pStyle w:val="BookText"/>
      </w:pPr>
      <w:r>
        <w:rPr>
          <w:rFonts w:ascii="Amiri" w:hAnsi="Amiri" w:eastAsia="Amiri" w:cs="Amiri"/>
          <w:lang w:bidi="ar-SA"/>
          <w:color w:val="111111"/>
          <w:sz w:val="28"/>
          <w:szCs w:val="28"/>
          <w:rtl/>
        </w:rPr>
        <w:t xml:space="preserve">(في عين الاعور -)---انظر الدية</w:t>
      </w:r>
    </w:p>
    <w:p>
      <w:pPr>
        <w:pStyle w:val="BookText"/>
      </w:pPr>
      <w:r>
        <w:rPr>
          <w:rFonts w:ascii="Amiri" w:hAnsi="Amiri" w:eastAsia="Amiri" w:cs="Amiri"/>
          <w:lang w:bidi="ar-SA"/>
          <w:color w:val="111111"/>
          <w:sz w:val="28"/>
          <w:szCs w:val="28"/>
          <w:rtl/>
        </w:rPr>
        <w:t xml:space="preserve">(في الغسال -)---انظر الضمان</w:t>
      </w:r>
    </w:p>
    <w:p>
      <w:pPr>
        <w:pStyle w:val="BookText"/>
      </w:pPr>
      <w:r>
        <w:rPr>
          <w:rFonts w:ascii="Amiri" w:hAnsi="Amiri" w:eastAsia="Amiri" w:cs="Amiri"/>
          <w:lang w:bidi="ar-SA"/>
          <w:color w:val="111111"/>
          <w:sz w:val="28"/>
          <w:szCs w:val="28"/>
          <w:rtl/>
        </w:rPr>
        <w:t xml:space="preserve">(في القبالة -)---انظر المزارعة</w:t>
      </w:r>
    </w:p>
    <w:p>
      <w:pPr>
        <w:pStyle w:val="BookText"/>
      </w:pPr>
      <w:r>
        <w:rPr>
          <w:rFonts w:ascii="Amiri" w:hAnsi="Amiri" w:eastAsia="Amiri" w:cs="Amiri"/>
          <w:lang w:bidi="ar-SA"/>
          <w:color w:val="111111"/>
          <w:sz w:val="28"/>
          <w:szCs w:val="28"/>
          <w:rtl/>
        </w:rPr>
        <w:t xml:space="preserve">(في قول الله عزوجل فتحرير رقبة -)---انظر العتق</w:t>
      </w:r>
    </w:p>
    <w:p>
      <w:pPr>
        <w:pStyle w:val="BookText"/>
      </w:pPr>
      <w:r>
        <w:rPr>
          <w:rFonts w:ascii="Amiri" w:hAnsi="Amiri" w:eastAsia="Amiri" w:cs="Amiri"/>
          <w:lang w:bidi="ar-SA"/>
          <w:color w:val="111111"/>
          <w:sz w:val="28"/>
          <w:szCs w:val="28"/>
          <w:rtl/>
        </w:rPr>
        <w:t xml:space="preserve">(في قول الله تعالى من اوسط ما -)---انظر الكفارة</w:t>
      </w:r>
    </w:p>
    <w:p>
      <w:pPr>
        <w:pStyle w:val="BookText"/>
      </w:pPr>
      <w:r>
        <w:rPr>
          <w:rFonts w:ascii="Amiri" w:hAnsi="Amiri" w:eastAsia="Amiri" w:cs="Amiri"/>
          <w:lang w:bidi="ar-SA"/>
          <w:color w:val="111111"/>
          <w:sz w:val="28"/>
          <w:szCs w:val="28"/>
          <w:rtl/>
        </w:rPr>
        <w:t xml:space="preserve">(في كفارة اليمين -)---انظر الكفارة</w:t>
      </w:r>
    </w:p>
    <w:p>
      <w:pPr>
        <w:pStyle w:val="BookText"/>
      </w:pPr>
      <w:r>
        <w:rPr>
          <w:rFonts w:ascii="Amiri" w:hAnsi="Amiri" w:eastAsia="Amiri" w:cs="Amiri"/>
          <w:lang w:bidi="ar-SA"/>
          <w:color w:val="111111"/>
          <w:sz w:val="28"/>
          <w:szCs w:val="28"/>
          <w:rtl/>
        </w:rPr>
        <w:t xml:space="preserve">(في الذي يراجع -)---انظر الطلاق</w:t>
      </w:r>
    </w:p>
    <w:p>
      <w:pPr>
        <w:pStyle w:val="BookText"/>
      </w:pPr>
      <w:r>
        <w:rPr>
          <w:rFonts w:ascii="Amiri" w:hAnsi="Amiri" w:eastAsia="Amiri" w:cs="Amiri"/>
          <w:lang w:bidi="ar-SA"/>
          <w:color w:val="111111"/>
          <w:sz w:val="28"/>
          <w:szCs w:val="28"/>
          <w:rtl/>
        </w:rPr>
        <w:t xml:space="preserve">(في اللقطة -)---انظر اللقطة</w:t>
      </w:r>
    </w:p>
    <w:p>
      <w:pPr>
        <w:pStyle w:val="BookText"/>
      </w:pPr>
      <w:r>
        <w:rPr>
          <w:rFonts w:ascii="Amiri" w:hAnsi="Amiri" w:eastAsia="Amiri" w:cs="Amiri"/>
          <w:lang w:bidi="ar-SA"/>
          <w:color w:val="111111"/>
          <w:sz w:val="28"/>
          <w:szCs w:val="28"/>
          <w:rtl/>
        </w:rPr>
        <w:t xml:space="preserve">(في الماء الآجن -)---انظر الماء</w:t>
      </w:r>
    </w:p>
    <w:p>
      <w:pPr>
        <w:pStyle w:val="BookText"/>
      </w:pPr>
      <w:r>
        <w:rPr>
          <w:rFonts w:ascii="Amiri" w:hAnsi="Amiri" w:eastAsia="Amiri" w:cs="Amiri"/>
          <w:lang w:bidi="ar-SA"/>
          <w:color w:val="111111"/>
          <w:sz w:val="28"/>
          <w:szCs w:val="28"/>
          <w:rtl/>
        </w:rPr>
        <w:t xml:space="preserve">(في مال اليتيم -)---انظر الزكاة</w:t>
      </w:r>
    </w:p>
    <w:p>
      <w:pPr>
        <w:pStyle w:val="BookText"/>
      </w:pPr>
      <w:r>
        <w:rPr>
          <w:rFonts w:ascii="Amiri" w:hAnsi="Amiri" w:eastAsia="Amiri" w:cs="Amiri"/>
          <w:lang w:bidi="ar-SA"/>
          <w:color w:val="111111"/>
          <w:sz w:val="28"/>
          <w:szCs w:val="28"/>
          <w:rtl/>
        </w:rPr>
        <w:t xml:space="preserve">(في المال الذي -)---انظر المضاربة</w:t>
      </w:r>
    </w:p>
    <w:p>
      <w:pPr>
        <w:pStyle w:val="BookText"/>
      </w:pPr>
      <w:r>
        <w:rPr>
          <w:rFonts w:ascii="Amiri" w:hAnsi="Amiri" w:eastAsia="Amiri" w:cs="Amiri"/>
          <w:lang w:bidi="ar-SA"/>
          <w:color w:val="111111"/>
          <w:sz w:val="28"/>
          <w:szCs w:val="28"/>
          <w:rtl/>
        </w:rPr>
        <w:t xml:space="preserve">(في المتوفى عنها زوجه اذا -)---انظر العدة</w:t>
      </w:r>
    </w:p>
    <w:p>
      <w:pPr>
        <w:pStyle w:val="BookText"/>
      </w:pPr>
      <w:r>
        <w:rPr>
          <w:rFonts w:ascii="Amiri" w:hAnsi="Amiri" w:eastAsia="Amiri" w:cs="Amiri"/>
          <w:lang w:bidi="ar-SA"/>
          <w:color w:val="111111"/>
          <w:sz w:val="28"/>
          <w:szCs w:val="28"/>
          <w:rtl/>
        </w:rPr>
        <w:t xml:space="preserve">(في المتوفى عنها زوجها تنقضي -)---انظر العدة</w:t>
      </w:r>
    </w:p>
    <w:p>
      <w:pPr>
        <w:pStyle w:val="BookText"/>
      </w:pPr>
      <w:r>
        <w:rPr>
          <w:rFonts w:ascii="Amiri" w:hAnsi="Amiri" w:eastAsia="Amiri" w:cs="Amiri"/>
          <w:lang w:bidi="ar-SA"/>
          <w:color w:val="111111"/>
          <w:sz w:val="28"/>
          <w:szCs w:val="28"/>
          <w:rtl/>
        </w:rPr>
        <w:t xml:space="preserve">(في المرأة اذا ماتت-)---انظر الغسل</w:t>
      </w:r>
    </w:p>
    <w:p>
      <w:pPr>
        <w:pStyle w:val="BookText"/>
      </w:pPr>
      <w:r>
        <w:rPr>
          <w:rFonts w:ascii="Amiri" w:hAnsi="Amiri" w:eastAsia="Amiri" w:cs="Amiri"/>
          <w:lang w:bidi="ar-SA"/>
          <w:color w:val="111111"/>
          <w:sz w:val="28"/>
          <w:szCs w:val="28"/>
          <w:rtl/>
        </w:rPr>
        <w:t xml:space="preserve">(في المرأة الثيب -)---انظر الثيب</w:t>
      </w:r>
    </w:p>
    <w:p>
      <w:pPr>
        <w:pStyle w:val="BookText"/>
      </w:pPr>
      <w:r>
        <w:rPr>
          <w:rFonts w:ascii="Amiri" w:hAnsi="Amiri" w:eastAsia="Amiri" w:cs="Amiri"/>
          <w:lang w:bidi="ar-SA"/>
          <w:color w:val="111111"/>
          <w:sz w:val="28"/>
          <w:szCs w:val="28"/>
          <w:rtl/>
        </w:rPr>
        <w:t xml:space="preserve">(في المرتدة -)---انظر الارتداد</w:t>
      </w:r>
    </w:p>
    <w:p>
      <w:pPr>
        <w:pStyle w:val="BookText"/>
      </w:pPr>
      <w:r>
        <w:rPr>
          <w:rFonts w:ascii="Amiri" w:hAnsi="Amiri" w:eastAsia="Amiri" w:cs="Amiri"/>
          <w:lang w:bidi="ar-SA"/>
          <w:color w:val="111111"/>
          <w:sz w:val="28"/>
          <w:szCs w:val="28"/>
          <w:rtl/>
        </w:rPr>
        <w:t xml:space="preserve">(في المسافر يصلي -)---انظر الجماعة</w:t>
      </w:r>
    </w:p>
    <w:p>
      <w:pPr>
        <w:pStyle w:val="BookText"/>
      </w:pPr>
      <w:r>
        <w:rPr>
          <w:rFonts w:ascii="Amiri" w:hAnsi="Amiri" w:eastAsia="Amiri" w:cs="Amiri"/>
          <w:lang w:bidi="ar-SA"/>
          <w:color w:val="111111"/>
          <w:sz w:val="28"/>
          <w:szCs w:val="28"/>
          <w:rtl/>
        </w:rPr>
        <w:t xml:space="preserve">(في مكاتب يفقد -)---انظر المكاتبة</w:t>
      </w:r>
    </w:p>
    <w:p>
      <w:pPr>
        <w:pStyle w:val="BookText"/>
      </w:pPr>
      <w:r>
        <w:rPr>
          <w:rFonts w:ascii="IRNazanin" w:hAnsi="IRNazanin" w:eastAsia="IRNazanin" w:cs="IRNazanin"/>
          <w:lang w:bidi="fa-IR"/>
          <w:color w:val="111111"/>
          <w:sz w:val="28"/>
          <w:szCs w:val="28"/>
          <w:rtl/>
        </w:rPr>
        <w:t xml:space="preserve">(في المكاتب إذا ادی -)---انظر المكاتبة</w:t>
      </w:r>
    </w:p>
    <w:p>
      <w:pPr>
        <w:pStyle w:val="BookText"/>
      </w:pPr>
      <w:r>
        <w:rPr>
          <w:rFonts w:ascii="Amiri" w:hAnsi="Amiri" w:eastAsia="Amiri" w:cs="Amiri"/>
          <w:lang w:bidi="ar-SA"/>
          <w:color w:val="111111"/>
          <w:sz w:val="28"/>
          <w:szCs w:val="28"/>
          <w:rtl/>
        </w:rPr>
        <w:t xml:space="preserve">(في المكاتب كان -)---انظر الشهادة</w:t>
      </w:r>
    </w:p>
    <w:p>
      <w:pPr>
        <w:pStyle w:val="BookText"/>
      </w:pPr>
      <w:r>
        <w:rPr>
          <w:rFonts w:ascii="IRNazanin" w:hAnsi="IRNazanin" w:eastAsia="IRNazanin" w:cs="IRNazanin"/>
          <w:lang w:bidi="fa-IR"/>
          <w:color w:val="111111"/>
          <w:sz w:val="28"/>
          <w:szCs w:val="28"/>
          <w:rtl/>
        </w:rPr>
        <w:t xml:space="preserve">(في المكاتب يؤدي بعض مکاتبته ثم -)---انظر الارث</w:t>
      </w:r>
    </w:p>
    <w:p>
      <w:pPr>
        <w:pStyle w:val="BookText"/>
      </w:pPr>
      <w:r>
        <w:rPr>
          <w:rFonts w:ascii="IRNazanin" w:hAnsi="IRNazanin" w:eastAsia="IRNazanin" w:cs="IRNazanin"/>
          <w:lang w:bidi="fa-IR"/>
          <w:color w:val="111111"/>
          <w:sz w:val="28"/>
          <w:szCs w:val="28"/>
          <w:rtl/>
        </w:rPr>
        <w:t xml:space="preserve">(في المكاتب يؤدي بعض مکاتبته فقال -)---انظر المكاتبة</w:t>
      </w:r>
    </w:p>
    <w:p>
      <w:pPr>
        <w:pStyle w:val="BookText"/>
      </w:pPr>
      <w:r>
        <w:rPr>
          <w:rFonts w:ascii="Amiri" w:hAnsi="Amiri" w:eastAsia="Amiri" w:cs="Amiri"/>
          <w:lang w:bidi="ar-SA"/>
          <w:color w:val="111111"/>
          <w:sz w:val="28"/>
          <w:szCs w:val="28"/>
          <w:rtl/>
        </w:rPr>
        <w:t xml:space="preserve">(في المكاتب يؤدي نصف -)---انظر المكاتبة</w:t>
      </w:r>
    </w:p>
    <w:p>
      <w:pPr>
        <w:pStyle w:val="BookText"/>
      </w:pPr>
      <w:r>
        <w:rPr>
          <w:rFonts w:ascii="Amiri" w:hAnsi="Amiri" w:eastAsia="Amiri" w:cs="Amiri"/>
          <w:lang w:bidi="ar-SA"/>
          <w:color w:val="111111"/>
          <w:sz w:val="28"/>
          <w:szCs w:val="28"/>
          <w:rtl/>
        </w:rPr>
        <w:t xml:space="preserve">(في المكاتب يجلد -)---انظر الحدود</w:t>
      </w:r>
    </w:p>
    <w:p>
      <w:pPr>
        <w:pStyle w:val="BookText"/>
      </w:pPr>
      <w:r>
        <w:rPr>
          <w:rFonts w:ascii="Amiri" w:hAnsi="Amiri" w:eastAsia="Amiri" w:cs="Amiri"/>
          <w:lang w:bidi="ar-SA"/>
          <w:color w:val="111111"/>
          <w:sz w:val="28"/>
          <w:szCs w:val="28"/>
          <w:rtl/>
        </w:rPr>
        <w:t xml:space="preserve">(في المكاتب يزني -)---انظر الحدود</w:t>
      </w:r>
    </w:p>
    <w:p>
      <w:pPr>
        <w:pStyle w:val="BookText"/>
      </w:pPr>
      <w:r>
        <w:rPr>
          <w:rFonts w:ascii="Amiri" w:hAnsi="Amiri" w:eastAsia="Amiri" w:cs="Amiri"/>
          <w:lang w:bidi="ar-SA"/>
          <w:color w:val="111111"/>
          <w:sz w:val="28"/>
          <w:szCs w:val="28"/>
          <w:rtl/>
        </w:rPr>
        <w:t xml:space="preserve">(في المكاتب يشترط -)---انظر المكاتبة</w:t>
      </w:r>
    </w:p>
    <w:p>
      <w:pPr>
        <w:pStyle w:val="BookText"/>
      </w:pPr>
      <w:r>
        <w:rPr>
          <w:rFonts w:ascii="Amiri" w:hAnsi="Amiri" w:eastAsia="Amiri" w:cs="Amiri"/>
          <w:lang w:bidi="ar-SA"/>
          <w:color w:val="111111"/>
          <w:sz w:val="28"/>
          <w:szCs w:val="28"/>
          <w:rtl/>
        </w:rPr>
        <w:t xml:space="preserve">(في المكاتب يعتق -)---انظر الشهادة</w:t>
      </w:r>
    </w:p>
    <w:p>
      <w:pPr>
        <w:pStyle w:val="BookText"/>
      </w:pPr>
      <w:r>
        <w:rPr>
          <w:rFonts w:ascii="Amiri" w:hAnsi="Amiri" w:eastAsia="Amiri" w:cs="Amiri"/>
          <w:lang w:bidi="ar-SA"/>
          <w:color w:val="111111"/>
          <w:sz w:val="28"/>
          <w:szCs w:val="28"/>
          <w:rtl/>
        </w:rPr>
        <w:t xml:space="preserve">(في المكاتب يكاتب -)---انظر المكاتبة</w:t>
      </w:r>
    </w:p>
    <w:p>
      <w:pPr>
        <w:pStyle w:val="BookText"/>
      </w:pPr>
      <w:r>
        <w:rPr>
          <w:rFonts w:ascii="Amiri" w:hAnsi="Amiri" w:eastAsia="Amiri" w:cs="Amiri"/>
          <w:lang w:bidi="ar-SA"/>
          <w:color w:val="111111"/>
          <w:sz w:val="28"/>
          <w:szCs w:val="28"/>
          <w:rtl/>
        </w:rPr>
        <w:t xml:space="preserve">(في الملاعن ان -)---انظر الارث</w:t>
      </w:r>
    </w:p>
    <w:p>
      <w:pPr>
        <w:pStyle w:val="BookText"/>
      </w:pPr>
      <w:r>
        <w:rPr>
          <w:rFonts w:ascii="Amiri" w:hAnsi="Amiri" w:eastAsia="Amiri" w:cs="Amiri"/>
          <w:lang w:bidi="ar-SA"/>
          <w:color w:val="111111"/>
          <w:sz w:val="28"/>
          <w:szCs w:val="28"/>
          <w:rtl/>
        </w:rPr>
        <w:t xml:space="preserve">(في المملوك بين -)---انظر الشفعة</w:t>
      </w:r>
    </w:p>
    <w:p>
      <w:pPr>
        <w:pStyle w:val="BookText"/>
      </w:pPr>
      <w:r>
        <w:rPr>
          <w:rFonts w:ascii="Amiri" w:hAnsi="Amiri" w:eastAsia="Amiri" w:cs="Amiri"/>
          <w:lang w:bidi="ar-SA"/>
          <w:color w:val="111111"/>
          <w:sz w:val="28"/>
          <w:szCs w:val="28"/>
          <w:rtl/>
        </w:rPr>
        <w:t xml:space="preserve">(في المملوك يكون -)---انظر الشفعة</w:t>
      </w:r>
    </w:p>
    <w:p>
      <w:pPr>
        <w:pStyle w:val="BookText"/>
      </w:pPr>
      <w:r>
        <w:rPr>
          <w:rFonts w:ascii="Amiri" w:hAnsi="Amiri" w:eastAsia="Amiri" w:cs="Amiri"/>
          <w:lang w:bidi="ar-SA"/>
          <w:color w:val="111111"/>
          <w:sz w:val="28"/>
          <w:szCs w:val="28"/>
          <w:rtl/>
        </w:rPr>
        <w:t xml:space="preserve">(في الموضحة خمسة -)---انظر الدية</w:t>
      </w:r>
    </w:p>
    <w:p>
      <w:pPr>
        <w:pStyle w:val="BookText"/>
      </w:pPr>
      <w:r>
        <w:rPr>
          <w:rFonts w:ascii="Amiri" w:hAnsi="Amiri" w:eastAsia="Amiri" w:cs="Amiri"/>
          <w:lang w:bidi="ar-SA"/>
          <w:color w:val="111111"/>
          <w:sz w:val="28"/>
          <w:szCs w:val="28"/>
          <w:rtl/>
        </w:rPr>
        <w:t xml:space="preserve">(في الموقف -)---انظر الوقوف</w:t>
      </w:r>
    </w:p>
    <w:p>
      <w:pPr>
        <w:pStyle w:val="BookText"/>
      </w:pPr>
      <w:r>
        <w:rPr>
          <w:rFonts w:ascii="Amiri" w:hAnsi="Amiri" w:eastAsia="Amiri" w:cs="Amiri"/>
          <w:lang w:bidi="ar-SA"/>
          <w:color w:val="111111"/>
          <w:sz w:val="28"/>
          <w:szCs w:val="28"/>
          <w:rtl/>
        </w:rPr>
        <w:t xml:space="preserve">(في الوتر انما -)---انظر الوتر</w:t>
      </w:r>
    </w:p>
    <w:p>
      <w:pPr>
        <w:pStyle w:val="BookText"/>
      </w:pPr>
      <w:r>
        <w:rPr>
          <w:rFonts w:ascii="Amiri" w:hAnsi="Amiri" w:eastAsia="Amiri" w:cs="Amiri"/>
          <w:lang w:bidi="ar-SA"/>
          <w:color w:val="111111"/>
          <w:sz w:val="28"/>
          <w:szCs w:val="28"/>
          <w:rtl/>
        </w:rPr>
        <w:t xml:space="preserve">(فيهن خيرات -)---انظر الخيرات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(القبالة أن -)---انظر المزارعة</w:t>
      </w:r>
    </w:p>
    <w:p>
      <w:pPr>
        <w:pStyle w:val="BookText"/>
      </w:pPr>
      <w:r>
        <w:rPr>
          <w:rFonts w:ascii="IRNazanin" w:hAnsi="IRNazanin" w:eastAsia="IRNazanin" w:cs="IRNazanin"/>
          <w:lang w:bidi="fa-IR"/>
          <w:color w:val="111111"/>
          <w:sz w:val="28"/>
          <w:szCs w:val="28"/>
          <w:rtl/>
        </w:rPr>
        <w:t xml:space="preserve">(قدم لابی متاع -)---انظر البيع</w:t>
      </w:r>
    </w:p>
    <w:p>
      <w:pPr>
        <w:pStyle w:val="BookText"/>
      </w:pPr>
      <w:r>
        <w:rPr>
          <w:rFonts w:ascii="IRNazanin" w:hAnsi="IRNazanin" w:eastAsia="IRNazanin" w:cs="IRNazanin"/>
          <w:lang w:bidi="fa-IR"/>
          <w:color w:val="111111"/>
          <w:sz w:val="28"/>
          <w:szCs w:val="28"/>
          <w:rtl/>
        </w:rPr>
        <w:t xml:space="preserve">(قضي امير المؤمنين علیه السلام في رجلين امسك-)---انظر القتل</w:t>
      </w:r>
    </w:p>
    <w:p>
      <w:pPr>
        <w:pStyle w:val="BookText"/>
      </w:pPr>
      <w:r>
        <w:rPr>
          <w:rFonts w:ascii="Amiri" w:hAnsi="Amiri" w:eastAsia="Amiri" w:cs="Amiri"/>
          <w:lang w:bidi="ar-SA"/>
          <w:color w:val="111111"/>
          <w:sz w:val="28"/>
          <w:szCs w:val="28"/>
          <w:rtl/>
        </w:rPr>
        <w:t xml:space="preserve">(القهقهة -)---انظر الدعابة</w:t>
      </w:r>
    </w:p>
    <w:p>
      <w:pPr>
        <w:pStyle w:val="BookText"/>
      </w:pPr>
      <w:r>
        <w:rPr>
          <w:rFonts w:ascii="Amiri" w:hAnsi="Amiri" w:eastAsia="Amiri" w:cs="Amiri"/>
          <w:lang w:bidi="ar-SA"/>
          <w:color w:val="111111"/>
          <w:sz w:val="28"/>
          <w:szCs w:val="28"/>
          <w:rtl/>
        </w:rPr>
        <w:t xml:space="preserve">(الكاد على عياله-)---انظر العيال</w:t>
      </w:r>
    </w:p>
    <w:p>
      <w:pPr>
        <w:pStyle w:val="BookText"/>
      </w:pPr>
      <w:r>
        <w:rPr>
          <w:rFonts w:ascii="Amiri" w:hAnsi="Amiri" w:eastAsia="Amiri" w:cs="Amiri"/>
          <w:lang w:bidi="ar-SA"/>
          <w:color w:val="111111"/>
          <w:sz w:val="28"/>
          <w:szCs w:val="28"/>
          <w:rtl/>
        </w:rPr>
        <w:t xml:space="preserve">(كان ابي يفتي وكان يتقي -)---انظر الباز</w:t>
      </w:r>
    </w:p>
    <w:p>
      <w:pPr>
        <w:pStyle w:val="BookText"/>
      </w:pPr>
      <w:r>
        <w:rPr>
          <w:rFonts w:ascii="Amiri" w:hAnsi="Amiri" w:eastAsia="Amiri" w:cs="Amiri"/>
          <w:lang w:bidi="ar-SA"/>
          <w:color w:val="111111"/>
          <w:sz w:val="28"/>
          <w:szCs w:val="28"/>
          <w:rtl/>
        </w:rPr>
        <w:t xml:space="preserve">(كان ابي يفتي وكنا نفتي -)---انظر الباز</w:t>
      </w:r>
    </w:p>
    <w:p>
      <w:pPr>
        <w:pStyle w:val="BookText"/>
      </w:pPr>
      <w:r>
        <w:rPr>
          <w:rFonts w:ascii="IRNazanin" w:hAnsi="IRNazanin" w:eastAsia="IRNazanin" w:cs="IRNazanin"/>
          <w:lang w:bidi="fa-IR"/>
          <w:color w:val="111111"/>
          <w:sz w:val="28"/>
          <w:szCs w:val="28"/>
          <w:rtl/>
        </w:rPr>
        <w:t xml:space="preserve">(كان امیر المؤمنين عليه السلام يكتب الى عماله -)---انظر الارض</w:t>
      </w:r>
    </w:p>
    <w:p>
      <w:pPr>
        <w:pStyle w:val="BookText"/>
      </w:pPr>
      <w:r>
        <w:rPr>
          <w:rFonts w:ascii="IRNazanin" w:hAnsi="IRNazanin" w:eastAsia="IRNazanin" w:cs="IRNazanin"/>
          <w:lang w:bidi="fa-IR"/>
          <w:color w:val="111111"/>
          <w:sz w:val="28"/>
          <w:szCs w:val="28"/>
          <w:rtl/>
        </w:rPr>
        <w:t xml:space="preserve">(كان رسول الله صلی الله علیه واله اذا كان العشرالاواخر -)---انظر الاعتكاف</w:t>
      </w:r>
    </w:p>
    <w:p>
      <w:pPr>
        <w:pStyle w:val="BookText"/>
      </w:pPr>
      <w:r>
        <w:rPr>
          <w:rFonts w:ascii="IRNazanin" w:hAnsi="IRNazanin" w:eastAsia="IRNazanin" w:cs="IRNazanin"/>
          <w:lang w:bidi="fa-IR"/>
          <w:color w:val="111111"/>
          <w:sz w:val="28"/>
          <w:szCs w:val="28"/>
          <w:rtl/>
        </w:rPr>
        <w:t xml:space="preserve">(كان رسول الله صلی الله علیه واله اذا كان في سفر-)---انظر الجمع بين الصلاتین</w:t>
      </w:r>
    </w:p>
    <w:p>
      <w:pPr>
        <w:pStyle w:val="BookText"/>
      </w:pPr>
      <w:r>
        <w:rPr>
          <w:rFonts w:ascii="IRNazanin" w:hAnsi="IRNazanin" w:eastAsia="IRNazanin" w:cs="IRNazanin"/>
          <w:lang w:bidi="fa-IR"/>
          <w:color w:val="111111"/>
          <w:sz w:val="28"/>
          <w:szCs w:val="28"/>
          <w:rtl/>
        </w:rPr>
        <w:t xml:space="preserve">(كان رسول الله صلی الله علیه واله يصلي الظهر -)---انظر الظهر</w:t>
      </w:r>
    </w:p>
    <w:p>
      <w:pPr>
        <w:pStyle w:val="BookText"/>
      </w:pPr>
      <w:r>
        <w:rPr>
          <w:rFonts w:ascii="IRNazanin" w:hAnsi="IRNazanin" w:eastAsia="IRNazanin" w:cs="IRNazanin"/>
          <w:lang w:bidi="fa-IR"/>
          <w:color w:val="111111"/>
          <w:sz w:val="28"/>
          <w:szCs w:val="28"/>
          <w:rtl/>
        </w:rPr>
        <w:t xml:space="preserve">(كان على علیه السلام يضمن القصار-)---انظر الضمان</w:t>
      </w:r>
    </w:p>
    <w:p>
      <w:pPr>
        <w:pStyle w:val="BookText"/>
      </w:pPr>
      <w:r>
        <w:rPr>
          <w:rFonts w:ascii="Amiri" w:hAnsi="Amiri" w:eastAsia="Amiri" w:cs="Amiri"/>
          <w:lang w:bidi="ar-SA"/>
          <w:color w:val="111111"/>
          <w:sz w:val="28"/>
          <w:szCs w:val="28"/>
          <w:rtl/>
        </w:rPr>
        <w:t xml:space="preserve">(كانت بدر -)---انظر الاعتكاف</w:t>
      </w:r>
    </w:p>
    <w:p>
      <w:pPr>
        <w:pStyle w:val="BookText"/>
      </w:pPr>
      <w:r>
        <w:rPr>
          <w:rFonts w:ascii="IRNazanin" w:hAnsi="IRNazanin" w:eastAsia="IRNazanin" w:cs="IRNazanin"/>
          <w:lang w:bidi="fa-IR"/>
          <w:color w:val="111111"/>
          <w:sz w:val="28"/>
          <w:szCs w:val="28"/>
          <w:rtl/>
        </w:rPr>
        <w:t xml:space="preserve">(كانت لعلي ابن الحسين علیماالسلام جارية -)---انظر الذبايح</w:t>
      </w:r>
    </w:p>
    <w:p>
      <w:pPr>
        <w:pStyle w:val="BookText"/>
      </w:pPr>
      <w:r>
        <w:rPr>
          <w:rFonts w:ascii="IRNazanin" w:hAnsi="IRNazanin" w:eastAsia="IRNazanin" w:cs="IRNazanin"/>
          <w:lang w:bidi="fa-IR"/>
          <w:color w:val="111111"/>
          <w:sz w:val="28"/>
          <w:szCs w:val="28"/>
          <w:rtl/>
        </w:rPr>
        <w:t xml:space="preserve">(کبرامیر المؤمنين عليه السلام -)---انظر سهل بن حنیف</w:t>
      </w:r>
    </w:p>
    <w:p>
      <w:pPr>
        <w:pStyle w:val="BookText"/>
      </w:pPr>
      <w:r>
        <w:rPr>
          <w:rFonts w:ascii="IRNazanin" w:hAnsi="IRNazanin" w:eastAsia="IRNazanin" w:cs="IRNazanin"/>
          <w:lang w:bidi="fa-IR"/>
          <w:color w:val="111111"/>
          <w:sz w:val="28"/>
          <w:szCs w:val="28"/>
          <w:rtl/>
        </w:rPr>
        <w:t xml:space="preserve">(کتب ابي في وصيته -)---انظر الكفن</w:t>
      </w:r>
    </w:p>
    <w:p>
      <w:pPr>
        <w:pStyle w:val="BookText"/>
      </w:pPr>
      <w:r>
        <w:rPr>
          <w:rFonts w:ascii="IRNazanin" w:hAnsi="IRNazanin" w:eastAsia="IRNazanin" w:cs="IRNazanin"/>
          <w:lang w:bidi="fa-IR"/>
          <w:color w:val="111111"/>
          <w:sz w:val="28"/>
          <w:szCs w:val="28"/>
          <w:rtl/>
        </w:rPr>
        <w:t xml:space="preserve">(کره الصلاة -)---انظر الصلاة</w:t>
      </w:r>
    </w:p>
    <w:p>
      <w:pPr>
        <w:pStyle w:val="BookText"/>
      </w:pPr>
      <w:r>
        <w:rPr>
          <w:rFonts w:ascii="Amiri" w:hAnsi="Amiri" w:eastAsia="Amiri" w:cs="Amiri"/>
          <w:lang w:bidi="ar-SA"/>
          <w:color w:val="111111"/>
          <w:sz w:val="28"/>
          <w:szCs w:val="28"/>
          <w:rtl/>
        </w:rPr>
        <w:t xml:space="preserve">(كل ذي ناب -)---انظر الطير</w:t>
      </w:r>
    </w:p>
    <w:p>
      <w:pPr>
        <w:pStyle w:val="BookText"/>
      </w:pPr>
      <w:r>
        <w:rPr>
          <w:rFonts w:ascii="Amiri" w:hAnsi="Amiri" w:eastAsia="Amiri" w:cs="Amiri"/>
          <w:lang w:bidi="ar-SA"/>
          <w:color w:val="111111"/>
          <w:sz w:val="28"/>
          <w:szCs w:val="28"/>
          <w:rtl/>
        </w:rPr>
        <w:t xml:space="preserve">(كل ربا آكله -)---انظر الربا</w:t>
      </w:r>
    </w:p>
    <w:p>
      <w:pPr>
        <w:pStyle w:val="BookText"/>
      </w:pPr>
      <w:r>
        <w:rPr>
          <w:rFonts w:ascii="Amiri" w:hAnsi="Amiri" w:eastAsia="Amiri" w:cs="Amiri"/>
          <w:lang w:bidi="ar-SA"/>
          <w:color w:val="111111"/>
          <w:sz w:val="28"/>
          <w:szCs w:val="28"/>
          <w:rtl/>
        </w:rPr>
        <w:t xml:space="preserve">(كل يمين -)---انظر اليمين</w:t>
      </w:r>
    </w:p>
    <w:p>
      <w:pPr>
        <w:pStyle w:val="BookText"/>
      </w:pPr>
      <w:r>
        <w:rPr>
          <w:rFonts w:ascii="Amiri" w:hAnsi="Amiri" w:eastAsia="Amiri" w:cs="Amiri"/>
          <w:lang w:bidi="ar-SA"/>
          <w:color w:val="111111"/>
          <w:sz w:val="28"/>
          <w:szCs w:val="28"/>
          <w:rtl/>
        </w:rPr>
        <w:t xml:space="preserve">(كلما ذكرت الله -)---انظر الصلاة</w:t>
      </w:r>
    </w:p>
    <w:p>
      <w:pPr>
        <w:pStyle w:val="BookText"/>
      </w:pPr>
      <w:r>
        <w:rPr>
          <w:rFonts w:ascii="Amiri" w:hAnsi="Amiri" w:eastAsia="Amiri" w:cs="Amiri"/>
          <w:lang w:bidi="ar-SA"/>
          <w:color w:val="111111"/>
          <w:sz w:val="28"/>
          <w:szCs w:val="28"/>
          <w:rtl/>
        </w:rPr>
        <w:t xml:space="preserve">(كلما لاتجوز -)---انظر الصلاة</w:t>
      </w:r>
    </w:p>
    <w:p>
      <w:pPr>
        <w:pStyle w:val="BookText"/>
      </w:pPr>
      <w:r>
        <w:rPr>
          <w:rFonts w:ascii="Amiri" w:hAnsi="Amiri" w:eastAsia="Amiri" w:cs="Amiri"/>
          <w:lang w:bidi="ar-SA"/>
          <w:color w:val="111111"/>
          <w:sz w:val="28"/>
          <w:szCs w:val="28"/>
          <w:rtl/>
        </w:rPr>
        <w:t xml:space="preserve">(كم يفرغ الرجل -)---انظر الوضوء</w:t>
      </w:r>
    </w:p>
    <w:p>
      <w:pPr>
        <w:pStyle w:val="BookText"/>
      </w:pPr>
      <w:r>
        <w:rPr>
          <w:rFonts w:ascii="Amiri" w:hAnsi="Amiri" w:eastAsia="Amiri" w:cs="Amiri"/>
          <w:lang w:bidi="ar-SA"/>
          <w:color w:val="111111"/>
          <w:sz w:val="28"/>
          <w:szCs w:val="28"/>
          <w:rtl/>
        </w:rPr>
        <w:t xml:space="preserve">(لااجيز في رؤية الهلال-)---انظر الرؤية</w:t>
      </w:r>
    </w:p>
    <w:p>
      <w:pPr>
        <w:pStyle w:val="BookText"/>
      </w:pPr>
      <w:r>
        <w:rPr>
          <w:rFonts w:ascii="Amiri" w:hAnsi="Amiri" w:eastAsia="Amiri" w:cs="Amiri"/>
          <w:lang w:bidi="ar-SA"/>
          <w:color w:val="111111"/>
          <w:sz w:val="28"/>
          <w:szCs w:val="28"/>
          <w:rtl/>
        </w:rPr>
        <w:t xml:space="preserve">(لااجيز في الهلال -)---انظر الرؤية</w:t>
      </w:r>
    </w:p>
    <w:p>
      <w:pPr>
        <w:pStyle w:val="BookText"/>
      </w:pPr>
      <w:r>
        <w:rPr>
          <w:rFonts w:ascii="Amiri" w:hAnsi="Amiri" w:eastAsia="Amiri" w:cs="Amiri"/>
          <w:lang w:bidi="ar-SA"/>
          <w:color w:val="111111"/>
          <w:sz w:val="28"/>
          <w:szCs w:val="28"/>
          <w:rtl/>
        </w:rPr>
        <w:t xml:space="preserve">(لاارئ أن يحلف -)---انظر الحلف</w:t>
      </w:r>
    </w:p>
    <w:p>
      <w:pPr>
        <w:pStyle w:val="BookText"/>
      </w:pPr>
      <w:r>
        <w:rPr>
          <w:rFonts w:ascii="Amiri" w:hAnsi="Amiri" w:eastAsia="Amiri" w:cs="Amiri"/>
          <w:lang w:bidi="ar-SA"/>
          <w:color w:val="111111"/>
          <w:sz w:val="28"/>
          <w:szCs w:val="28"/>
          <w:rtl/>
        </w:rPr>
        <w:t xml:space="preserve">(لاارئ بالصفوف -)---انظر الجماعة</w:t>
      </w:r>
    </w:p>
    <w:p>
      <w:pPr>
        <w:pStyle w:val="BookText"/>
      </w:pPr>
      <w:r>
        <w:rPr>
          <w:rFonts w:ascii="Amiri" w:hAnsi="Amiri" w:eastAsia="Amiri" w:cs="Amiri"/>
          <w:lang w:bidi="ar-SA"/>
          <w:color w:val="111111"/>
          <w:sz w:val="28"/>
          <w:szCs w:val="28"/>
          <w:rtl/>
        </w:rPr>
        <w:t xml:space="preserve">(لااعتكاف الا -)---انظر الاعتكاف</w:t>
      </w:r>
    </w:p>
    <w:p>
      <w:pPr>
        <w:pStyle w:val="BookText"/>
      </w:pPr>
      <w:r>
        <w:rPr>
          <w:rFonts w:ascii="Amiri" w:hAnsi="Amiri" w:eastAsia="Amiri" w:cs="Amiri"/>
          <w:lang w:bidi="ar-SA"/>
          <w:color w:val="111111"/>
          <w:sz w:val="28"/>
          <w:szCs w:val="28"/>
          <w:rtl/>
        </w:rPr>
        <w:t xml:space="preserve">(لا بأس أن تحرم المرأة -)---انظر الاحرام</w:t>
      </w:r>
    </w:p>
    <w:p>
      <w:pPr>
        <w:pStyle w:val="BookText"/>
      </w:pPr>
      <w:r>
        <w:rPr>
          <w:rFonts w:ascii="Amiri" w:hAnsi="Amiri" w:eastAsia="Amiri" w:cs="Amiri"/>
          <w:lang w:bidi="ar-SA"/>
          <w:color w:val="111111"/>
          <w:sz w:val="28"/>
          <w:szCs w:val="28"/>
          <w:rtl/>
        </w:rPr>
        <w:t xml:space="preserve">(لا بأس أن تشتري زرعا -)---انظر الزرع</w:t>
      </w:r>
    </w:p>
    <w:p>
      <w:pPr>
        <w:pStyle w:val="BookText"/>
      </w:pPr>
      <w:r>
        <w:rPr>
          <w:rFonts w:ascii="Amiri" w:hAnsi="Amiri" w:eastAsia="Amiri" w:cs="Amiri"/>
          <w:lang w:bidi="ar-SA"/>
          <w:color w:val="111111"/>
          <w:sz w:val="28"/>
          <w:szCs w:val="28"/>
          <w:rtl/>
        </w:rPr>
        <w:t xml:space="preserve">(لا بأس أن تلبي -)---انظر التلبية</w:t>
      </w:r>
    </w:p>
    <w:p>
      <w:pPr>
        <w:pStyle w:val="BookText"/>
      </w:pPr>
      <w:r>
        <w:rPr>
          <w:rFonts w:ascii="Amiri" w:hAnsi="Amiri" w:eastAsia="Amiri" w:cs="Amiri"/>
          <w:lang w:bidi="ar-SA"/>
          <w:color w:val="111111"/>
          <w:sz w:val="28"/>
          <w:szCs w:val="28"/>
          <w:rtl/>
        </w:rPr>
        <w:t xml:space="preserve">(لا بأس أن يؤذن -)---انظر الآذان</w:t>
      </w:r>
    </w:p>
    <w:p>
      <w:pPr>
        <w:pStyle w:val="BookText"/>
      </w:pPr>
      <w:r>
        <w:rPr>
          <w:rFonts w:ascii="Amiri" w:hAnsi="Amiri" w:eastAsia="Amiri" w:cs="Amiri"/>
          <w:lang w:bidi="ar-SA"/>
          <w:color w:val="111111"/>
          <w:sz w:val="28"/>
          <w:szCs w:val="28"/>
          <w:rtl/>
        </w:rPr>
        <w:t xml:space="preserve">(لابأس ايضا ان تشتري زرعا -)---انظر الزرع</w:t>
      </w:r>
    </w:p>
    <w:p>
      <w:pPr>
        <w:pStyle w:val="BookText"/>
      </w:pPr>
      <w:r>
        <w:rPr>
          <w:rFonts w:ascii="IRNazanin" w:hAnsi="IRNazanin" w:eastAsia="IRNazanin" w:cs="IRNazanin"/>
          <w:lang w:bidi="fa-IR"/>
          <w:color w:val="111111"/>
          <w:sz w:val="28"/>
          <w:szCs w:val="28"/>
          <w:rtl/>
        </w:rPr>
        <w:t xml:space="preserve">(لا بأس بالف -)---انظر الصرف</w:t>
      </w:r>
    </w:p>
    <w:p>
      <w:pPr>
        <w:pStyle w:val="BookText"/>
      </w:pPr>
      <w:r>
        <w:rPr>
          <w:rFonts w:ascii="Amiri" w:hAnsi="Amiri" w:eastAsia="Amiri" w:cs="Amiri"/>
          <w:lang w:bidi="ar-SA"/>
          <w:color w:val="111111"/>
          <w:sz w:val="28"/>
          <w:szCs w:val="28"/>
          <w:rtl/>
        </w:rPr>
        <w:t xml:space="preserve">(لا بأس بان تشتري زرعة -)---انظر الزرع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بأس بان تعجل -)---انظر الجمع بين الصلاتین</w:t>
      </w:r>
    </w:p>
    <w:p>
      <w:pPr>
        <w:pStyle w:val="BookText"/>
      </w:pPr>
      <w:r>
        <w:rPr>
          <w:rFonts w:ascii="Amiri" w:hAnsi="Amiri" w:eastAsia="Amiri" w:cs="Amiri"/>
          <w:lang w:bidi="ar-SA"/>
          <w:color w:val="111111"/>
          <w:sz w:val="28"/>
          <w:szCs w:val="28"/>
          <w:rtl/>
        </w:rPr>
        <w:t xml:space="preserve">(لا بأس بان يحتجم -)---انظر الجنب</w:t>
      </w:r>
    </w:p>
    <w:p>
      <w:pPr>
        <w:pStyle w:val="BookText"/>
      </w:pPr>
      <w:r>
        <w:rPr>
          <w:rFonts w:ascii="Amiri" w:hAnsi="Amiri" w:eastAsia="Amiri" w:cs="Amiri"/>
          <w:lang w:bidi="ar-SA"/>
          <w:color w:val="111111"/>
          <w:sz w:val="28"/>
          <w:szCs w:val="28"/>
          <w:rtl/>
        </w:rPr>
        <w:t xml:space="preserve">(لا بأس بان يحرم الرجل في ثوب -)---انظر الاحرام</w:t>
      </w:r>
    </w:p>
    <w:p>
      <w:pPr>
        <w:pStyle w:val="BookText"/>
      </w:pPr>
      <w:r>
        <w:rPr>
          <w:rFonts w:ascii="Amiri" w:hAnsi="Amiri" w:eastAsia="Amiri" w:cs="Amiri"/>
          <w:lang w:bidi="ar-SA"/>
          <w:color w:val="111111"/>
          <w:sz w:val="28"/>
          <w:szCs w:val="28"/>
          <w:rtl/>
        </w:rPr>
        <w:t xml:space="preserve">(لا بأس بتعجيل الطواف للشيخ -)---انظرالطواف</w:t>
      </w:r>
    </w:p>
    <w:p>
      <w:pPr>
        <w:pStyle w:val="BookText"/>
      </w:pPr>
      <w:r>
        <w:rPr>
          <w:rFonts w:ascii="Amiri" w:hAnsi="Amiri" w:eastAsia="Amiri" w:cs="Amiri"/>
          <w:lang w:bidi="ar-SA"/>
          <w:color w:val="111111"/>
          <w:sz w:val="28"/>
          <w:szCs w:val="28"/>
          <w:rtl/>
        </w:rPr>
        <w:t xml:space="preserve">(لا بأس بذكر الله -)---انظر الدعاء</w:t>
      </w:r>
    </w:p>
    <w:p>
      <w:pPr>
        <w:pStyle w:val="BookText"/>
      </w:pPr>
      <w:r>
        <w:rPr>
          <w:rFonts w:ascii="IRNazanin" w:hAnsi="IRNazanin" w:eastAsia="IRNazanin" w:cs="IRNazanin"/>
          <w:lang w:bidi="fa-IR"/>
          <w:color w:val="111111"/>
          <w:sz w:val="28"/>
          <w:szCs w:val="28"/>
          <w:rtl/>
        </w:rPr>
        <w:t xml:space="preserve">(لابأس بروث الحمر -)---انظر الروث</w:t>
      </w:r>
    </w:p>
    <w:p>
      <w:pPr>
        <w:pStyle w:val="BookText"/>
      </w:pPr>
      <w:r>
        <w:rPr>
          <w:rFonts w:ascii="Amiri" w:hAnsi="Amiri" w:eastAsia="Amiri" w:cs="Amiri"/>
          <w:lang w:bidi="ar-SA"/>
          <w:color w:val="111111"/>
          <w:sz w:val="28"/>
          <w:szCs w:val="28"/>
          <w:rtl/>
        </w:rPr>
        <w:t xml:space="preserve">(لا بأس بروث الحمير-)---انظر الروث</w:t>
      </w:r>
    </w:p>
    <w:p>
      <w:pPr>
        <w:pStyle w:val="BookText"/>
      </w:pPr>
      <w:r>
        <w:rPr>
          <w:rFonts w:ascii="IRNazanin" w:hAnsi="IRNazanin" w:eastAsia="IRNazanin" w:cs="IRNazanin"/>
          <w:lang w:bidi="fa-IR"/>
          <w:color w:val="111111"/>
          <w:sz w:val="28"/>
          <w:szCs w:val="28"/>
          <w:rtl/>
        </w:rPr>
        <w:t xml:space="preserve">(لابأس بالسلم -)---انظر السلف</w:t>
      </w:r>
    </w:p>
    <w:p>
      <w:pPr>
        <w:pStyle w:val="BookText"/>
      </w:pPr>
      <w:r>
        <w:rPr>
          <w:rFonts w:ascii="Amiri" w:hAnsi="Amiri" w:eastAsia="Amiri" w:cs="Amiri"/>
          <w:lang w:bidi="ar-SA"/>
          <w:color w:val="111111"/>
          <w:sz w:val="28"/>
          <w:szCs w:val="28"/>
          <w:rtl/>
        </w:rPr>
        <w:t xml:space="preserve">(لا بأس بالصلاة فيما كان من صوف -)---انظر الصلاة</w:t>
      </w:r>
    </w:p>
    <w:p>
      <w:pPr>
        <w:pStyle w:val="BookText"/>
      </w:pPr>
      <w:r>
        <w:rPr>
          <w:rFonts w:ascii="IRNazanin" w:hAnsi="IRNazanin" w:eastAsia="IRNazanin" w:cs="IRNazanin"/>
          <w:lang w:bidi="fa-IR"/>
          <w:color w:val="111111"/>
          <w:sz w:val="28"/>
          <w:szCs w:val="28"/>
          <w:rtl/>
        </w:rPr>
        <w:t xml:space="preserve">(لا بأس بطلاق-)---انظر الطلاق</w:t>
      </w:r>
    </w:p>
    <w:p>
      <w:pPr>
        <w:pStyle w:val="BookText"/>
      </w:pPr>
      <w:r>
        <w:rPr>
          <w:rFonts w:ascii="Amiri" w:hAnsi="Amiri" w:eastAsia="Amiri" w:cs="Amiri"/>
          <w:lang w:bidi="ar-SA"/>
          <w:color w:val="111111"/>
          <w:sz w:val="28"/>
          <w:szCs w:val="28"/>
          <w:rtl/>
        </w:rPr>
        <w:t xml:space="preserve">(لابأس بقبالة -)---انظر المزارعة</w:t>
      </w:r>
    </w:p>
    <w:p>
      <w:pPr>
        <w:pStyle w:val="BookText"/>
      </w:pPr>
      <w:r>
        <w:rPr>
          <w:rFonts w:ascii="Amiri" w:hAnsi="Amiri" w:eastAsia="Amiri" w:cs="Amiri"/>
          <w:lang w:bidi="ar-SA"/>
          <w:color w:val="111111"/>
          <w:sz w:val="28"/>
          <w:szCs w:val="28"/>
          <w:rtl/>
        </w:rPr>
        <w:t xml:space="preserve">(لا بأس بالمزارعة -)---انظر المزارعة</w:t>
      </w:r>
    </w:p>
    <w:p>
      <w:pPr>
        <w:pStyle w:val="BookText"/>
      </w:pPr>
      <w:r>
        <w:rPr>
          <w:rFonts w:ascii="Amiri" w:hAnsi="Amiri" w:eastAsia="Amiri" w:cs="Amiri"/>
          <w:lang w:bidi="ar-SA"/>
          <w:color w:val="111111"/>
          <w:sz w:val="28"/>
          <w:szCs w:val="28"/>
          <w:rtl/>
        </w:rPr>
        <w:t xml:space="preserve">(لابأس بمعاوضة -)---انظر الربا</w:t>
      </w:r>
    </w:p>
    <w:p>
      <w:pPr>
        <w:pStyle w:val="BookText"/>
      </w:pPr>
      <w:r>
        <w:rPr>
          <w:rFonts w:ascii="Amiri" w:hAnsi="Amiri" w:eastAsia="Amiri" w:cs="Amiri"/>
          <w:lang w:bidi="ar-SA"/>
          <w:color w:val="111111"/>
          <w:sz w:val="28"/>
          <w:szCs w:val="28"/>
          <w:rtl/>
        </w:rPr>
        <w:t xml:space="preserve">(لابأس للرجل أن يقرأ القرآن في الحمام -)---انظر الحممام</w:t>
      </w:r>
    </w:p>
    <w:p>
      <w:pPr>
        <w:pStyle w:val="BookText"/>
      </w:pPr>
      <w:r>
        <w:rPr>
          <w:rFonts w:ascii="Amiri" w:hAnsi="Amiri" w:eastAsia="Amiri" w:cs="Amiri"/>
          <w:lang w:bidi="ar-SA"/>
          <w:color w:val="111111"/>
          <w:sz w:val="28"/>
          <w:szCs w:val="28"/>
          <w:rtl/>
        </w:rPr>
        <w:t xml:space="preserve">(لاتأكل في آنية من فضة -)---انظر الآواني</w:t>
      </w:r>
    </w:p>
    <w:p>
      <w:pPr>
        <w:pStyle w:val="BookText"/>
      </w:pPr>
      <w:r>
        <w:rPr>
          <w:rFonts w:ascii="Amiri" w:hAnsi="Amiri" w:eastAsia="Amiri" w:cs="Amiri"/>
          <w:lang w:bidi="ar-SA"/>
          <w:color w:val="111111"/>
          <w:sz w:val="28"/>
          <w:szCs w:val="28"/>
          <w:rtl/>
        </w:rPr>
        <w:t xml:space="preserve">(لاتأكل من السباع -)---انظر الطير</w:t>
      </w:r>
    </w:p>
    <w:p>
      <w:pPr>
        <w:pStyle w:val="BookText"/>
      </w:pPr>
      <w:r>
        <w:rPr>
          <w:rFonts w:ascii="Amiri" w:hAnsi="Amiri" w:eastAsia="Amiri" w:cs="Amiri"/>
          <w:lang w:bidi="ar-SA"/>
          <w:color w:val="111111"/>
          <w:sz w:val="28"/>
          <w:szCs w:val="28"/>
          <w:rtl/>
        </w:rPr>
        <w:t xml:space="preserve">(لاتأكل الجري -)---انظر الجري</w:t>
      </w:r>
    </w:p>
    <w:p>
      <w:pPr>
        <w:pStyle w:val="BookText"/>
      </w:pPr>
      <w:r>
        <w:rPr>
          <w:rFonts w:ascii="IRNazanin" w:hAnsi="IRNazanin" w:eastAsia="IRNazanin" w:cs="IRNazanin"/>
          <w:lang w:bidi="fa-IR"/>
          <w:color w:val="111111"/>
          <w:sz w:val="28"/>
          <w:szCs w:val="28"/>
          <w:rtl/>
        </w:rPr>
        <w:t xml:space="preserve">(لاتباع الدار-)---انظر الدین</w:t>
      </w:r>
    </w:p>
    <w:p>
      <w:pPr>
        <w:pStyle w:val="BookText"/>
      </w:pPr>
      <w:r>
        <w:rPr>
          <w:rFonts w:ascii="IRNazanin" w:hAnsi="IRNazanin" w:eastAsia="IRNazanin" w:cs="IRNazanin"/>
          <w:lang w:bidi="fa-IR"/>
          <w:color w:val="111111"/>
          <w:sz w:val="28"/>
          <w:szCs w:val="28"/>
          <w:rtl/>
        </w:rPr>
        <w:t xml:space="preserve">(لا تتزوج المرأة المستعلنة -)---انظر التزویج</w:t>
      </w:r>
    </w:p>
    <w:p>
      <w:pPr>
        <w:pStyle w:val="BookText"/>
      </w:pPr>
      <w:r>
        <w:rPr>
          <w:rFonts w:ascii="IRNazanin" w:hAnsi="IRNazanin" w:eastAsia="IRNazanin" w:cs="IRNazanin"/>
          <w:lang w:bidi="fa-IR"/>
          <w:color w:val="111111"/>
          <w:sz w:val="28"/>
          <w:szCs w:val="28"/>
          <w:rtl/>
        </w:rPr>
        <w:t xml:space="preserve">(لا تتزوج المرأة المعلنة -)---انظر التزویج</w:t>
      </w:r>
    </w:p>
    <w:p>
      <w:pPr>
        <w:pStyle w:val="BookText"/>
      </w:pPr>
      <w:r>
        <w:rPr>
          <w:rFonts w:ascii="Amiri" w:hAnsi="Amiri" w:eastAsia="Amiri" w:cs="Amiri"/>
          <w:lang w:bidi="ar-SA"/>
          <w:color w:val="111111"/>
          <w:sz w:val="28"/>
          <w:szCs w:val="28"/>
          <w:rtl/>
        </w:rPr>
        <w:t xml:space="preserve">(لاتحل صدقة المهاجرين -)---انظر الزكاة</w:t>
      </w:r>
    </w:p>
    <w:p>
      <w:pPr>
        <w:pStyle w:val="BookText"/>
      </w:pPr>
      <w:r>
        <w:rPr>
          <w:rFonts w:ascii="IRNazanin" w:hAnsi="IRNazanin" w:eastAsia="IRNazanin" w:cs="IRNazanin"/>
          <w:lang w:bidi="fa-IR"/>
          <w:color w:val="111111"/>
          <w:sz w:val="28"/>
          <w:szCs w:val="28"/>
          <w:rtl/>
        </w:rPr>
        <w:t xml:space="preserve">(لاتدهن حین -)---انظر الاحرام</w:t>
      </w:r>
    </w:p>
    <w:p>
      <w:pPr>
        <w:pStyle w:val="BookText"/>
      </w:pPr>
      <w:r>
        <w:rPr>
          <w:rFonts w:ascii="Amiri" w:hAnsi="Amiri" w:eastAsia="Amiri" w:cs="Amiri"/>
          <w:lang w:bidi="ar-SA"/>
          <w:color w:val="111111"/>
          <w:sz w:val="28"/>
          <w:szCs w:val="28"/>
          <w:rtl/>
        </w:rPr>
        <w:t xml:space="preserve">(لاتستأجر الارض -)---انظر الاجارة</w:t>
      </w:r>
    </w:p>
    <w:p>
      <w:pPr>
        <w:pStyle w:val="BookText"/>
      </w:pPr>
      <w:r>
        <w:rPr>
          <w:rFonts w:ascii="IRNazanin" w:hAnsi="IRNazanin" w:eastAsia="IRNazanin" w:cs="IRNazanin"/>
          <w:lang w:bidi="fa-IR"/>
          <w:color w:val="111111"/>
          <w:sz w:val="28"/>
          <w:szCs w:val="28"/>
          <w:rtl/>
        </w:rPr>
        <w:t xml:space="preserve">(لا تستحلن -)---انظر المحرم</w:t>
      </w:r>
    </w:p>
    <w:p>
      <w:pPr>
        <w:pStyle w:val="BookText"/>
      </w:pPr>
      <w:r>
        <w:rPr>
          <w:rFonts w:ascii="IRNazanin" w:hAnsi="IRNazanin" w:eastAsia="IRNazanin" w:cs="IRNazanin"/>
          <w:lang w:bidi="fa-IR"/>
          <w:color w:val="111111"/>
          <w:sz w:val="28"/>
          <w:szCs w:val="28"/>
          <w:rtl/>
        </w:rPr>
        <w:t xml:space="preserve">(لاتسفهوا -)---انظر السفه</w:t>
      </w:r>
    </w:p>
    <w:p>
      <w:pPr>
        <w:pStyle w:val="BookText"/>
      </w:pPr>
      <w:r>
        <w:rPr>
          <w:rFonts w:ascii="Amiri" w:hAnsi="Amiri" w:eastAsia="Amiri" w:cs="Amiri"/>
          <w:lang w:bidi="ar-SA"/>
          <w:color w:val="111111"/>
          <w:sz w:val="28"/>
          <w:szCs w:val="28"/>
          <w:rtl/>
        </w:rPr>
        <w:t xml:space="preserve">(لاتشترين في الحرم -)---انظر الحرم</w:t>
      </w:r>
    </w:p>
    <w:p>
      <w:pPr>
        <w:pStyle w:val="BookText"/>
      </w:pPr>
      <w:r>
        <w:rPr>
          <w:rFonts w:ascii="Amiri" w:hAnsi="Amiri" w:eastAsia="Amiri" w:cs="Amiri"/>
          <w:lang w:bidi="ar-SA"/>
          <w:color w:val="111111"/>
          <w:sz w:val="28"/>
          <w:szCs w:val="28"/>
          <w:rtl/>
        </w:rPr>
        <w:t xml:space="preserve">(لاتصال المغرب -)---انظر المزدلفة</w:t>
      </w:r>
    </w:p>
    <w:p>
      <w:pPr>
        <w:pStyle w:val="BookText"/>
      </w:pPr>
      <w:r>
        <w:rPr>
          <w:rFonts w:ascii="Amiri" w:hAnsi="Amiri" w:eastAsia="Amiri" w:cs="Amiri"/>
          <w:lang w:bidi="ar-SA"/>
          <w:color w:val="111111"/>
          <w:sz w:val="28"/>
          <w:szCs w:val="28"/>
          <w:rtl/>
        </w:rPr>
        <w:t xml:space="preserve">(لاتضار والدة -)---انظر المجامعة</w:t>
      </w:r>
    </w:p>
    <w:p>
      <w:pPr>
        <w:pStyle w:val="BookText"/>
      </w:pPr>
      <w:r>
        <w:rPr>
          <w:rFonts w:ascii="IRNazanin" w:hAnsi="IRNazanin" w:eastAsia="IRNazanin" w:cs="IRNazanin"/>
          <w:lang w:bidi="fa-IR"/>
          <w:color w:val="111111"/>
          <w:sz w:val="28"/>
          <w:szCs w:val="28"/>
          <w:rtl/>
        </w:rPr>
        <w:t xml:space="preserve">(لاتطلبوا عثرات -)---انظر العثرات</w:t>
      </w:r>
    </w:p>
    <w:p>
      <w:pPr>
        <w:pStyle w:val="BookText"/>
      </w:pPr>
      <w:r>
        <w:rPr>
          <w:rFonts w:ascii="Amiri" w:hAnsi="Amiri" w:eastAsia="Amiri" w:cs="Amiri"/>
          <w:lang w:bidi="ar-SA"/>
          <w:color w:val="111111"/>
          <w:sz w:val="28"/>
          <w:szCs w:val="28"/>
          <w:rtl/>
        </w:rPr>
        <w:t xml:space="preserve">(لا تقبل الأرض -)---انظر الاجارة</w:t>
      </w:r>
    </w:p>
    <w:p>
      <w:pPr>
        <w:pStyle w:val="BookText"/>
      </w:pPr>
      <w:r>
        <w:rPr>
          <w:rFonts w:ascii="Amiri" w:hAnsi="Amiri" w:eastAsia="Amiri" w:cs="Amiri"/>
          <w:lang w:bidi="ar-SA"/>
          <w:color w:val="111111"/>
          <w:sz w:val="28"/>
          <w:szCs w:val="28"/>
          <w:rtl/>
        </w:rPr>
        <w:t xml:space="preserve">(لاتقع بين -)---انظر الإقعاء</w:t>
      </w:r>
    </w:p>
    <w:p>
      <w:pPr>
        <w:pStyle w:val="BookText"/>
      </w:pPr>
      <w:r>
        <w:rPr>
          <w:rFonts w:ascii="Amiri" w:hAnsi="Amiri" w:eastAsia="Amiri" w:cs="Amiri"/>
          <w:lang w:bidi="ar-SA"/>
          <w:color w:val="111111"/>
          <w:sz w:val="28"/>
          <w:szCs w:val="28"/>
          <w:rtl/>
        </w:rPr>
        <w:t xml:space="preserve">(لاتقع في الصلاة -)---انظر الإقعاء</w:t>
      </w:r>
    </w:p>
    <w:p>
      <w:pPr>
        <w:pStyle w:val="BookText"/>
      </w:pPr>
      <w:r>
        <w:rPr>
          <w:rFonts w:ascii="Amiri" w:hAnsi="Amiri" w:eastAsia="Amiri" w:cs="Amiri"/>
          <w:lang w:bidi="ar-SA"/>
          <w:color w:val="111111"/>
          <w:sz w:val="28"/>
          <w:szCs w:val="28"/>
          <w:rtl/>
        </w:rPr>
        <w:t xml:space="preserve">(لاتمتع المختلعة-)---انظر الخلع</w:t>
      </w:r>
    </w:p>
    <w:p>
      <w:pPr>
        <w:pStyle w:val="BookText"/>
      </w:pPr>
      <w:r>
        <w:rPr>
          <w:rFonts w:ascii="Amiri" w:hAnsi="Amiri" w:eastAsia="Amiri" w:cs="Amiri"/>
          <w:lang w:bidi="ar-SA"/>
          <w:color w:val="111111"/>
          <w:sz w:val="28"/>
          <w:szCs w:val="28"/>
          <w:rtl/>
        </w:rPr>
        <w:t xml:space="preserve">(لا تمش في حذاء-)---انظر النعال</w:t>
      </w:r>
    </w:p>
    <w:p>
      <w:pPr>
        <w:pStyle w:val="BookText"/>
      </w:pPr>
      <w:r>
        <w:rPr>
          <w:rFonts w:ascii="Amiri" w:hAnsi="Amiri" w:eastAsia="Amiri" w:cs="Amiri"/>
          <w:lang w:bidi="ar-SA"/>
          <w:color w:val="111111"/>
          <w:sz w:val="28"/>
          <w:szCs w:val="28"/>
          <w:rtl/>
        </w:rPr>
        <w:t xml:space="preserve">(لاتنفع الحمية -)---انظر الحمية</w:t>
      </w:r>
    </w:p>
    <w:p>
      <w:pPr>
        <w:pStyle w:val="BookText"/>
      </w:pPr>
      <w:r>
        <w:rPr>
          <w:rFonts w:ascii="Amiri" w:hAnsi="Amiri" w:eastAsia="Amiri" w:cs="Amiri"/>
          <w:lang w:bidi="ar-SA"/>
          <w:color w:val="111111"/>
          <w:sz w:val="28"/>
          <w:szCs w:val="28"/>
          <w:rtl/>
        </w:rPr>
        <w:t xml:space="preserve">(لاتنقض المرأة -)---انظر الغسل</w:t>
      </w:r>
    </w:p>
    <w:p>
      <w:pPr>
        <w:pStyle w:val="BookText"/>
      </w:pPr>
      <w:r>
        <w:rPr>
          <w:rFonts w:ascii="IRNazanin" w:hAnsi="IRNazanin" w:eastAsia="IRNazanin" w:cs="IRNazanin"/>
          <w:lang w:bidi="fa-IR"/>
          <w:color w:val="111111"/>
          <w:sz w:val="28"/>
          <w:szCs w:val="28"/>
          <w:rtl/>
        </w:rPr>
        <w:t xml:space="preserve">(الارضاع بعد -)---انظر الرضاع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(لاقطع على من -)---انظر السرقة</w:t>
      </w:r>
    </w:p>
    <w:p>
      <w:pPr>
        <w:pStyle w:val="BookText"/>
      </w:pPr>
      <w:r>
        <w:rPr>
          <w:rFonts w:ascii="IRNazanin" w:hAnsi="IRNazanin" w:eastAsia="IRNazanin" w:cs="IRNazanin"/>
          <w:lang w:bidi="fa-IR"/>
          <w:color w:val="111111"/>
          <w:sz w:val="28"/>
          <w:szCs w:val="28"/>
          <w:rtl/>
        </w:rPr>
        <w:t xml:space="preserve">(لاقطع في ریش -)---انظر السرقة</w:t>
      </w:r>
    </w:p>
    <w:p>
      <w:pPr>
        <w:pStyle w:val="BookText"/>
      </w:pPr>
      <w:r>
        <w:rPr>
          <w:rFonts w:ascii="Amiri" w:hAnsi="Amiri" w:eastAsia="Amiri" w:cs="Amiri"/>
          <w:lang w:bidi="ar-SA"/>
          <w:color w:val="111111"/>
          <w:sz w:val="28"/>
          <w:szCs w:val="28"/>
          <w:rtl/>
        </w:rPr>
        <w:t xml:space="preserve">(لايباع مختومان -)---انظر الربا</w:t>
      </w:r>
    </w:p>
    <w:p>
      <w:pPr>
        <w:pStyle w:val="BookText"/>
      </w:pPr>
      <w:r>
        <w:rPr>
          <w:rFonts w:ascii="Amiri" w:hAnsi="Amiri" w:eastAsia="Amiri" w:cs="Amiri"/>
          <w:lang w:bidi="ar-SA"/>
          <w:color w:val="111111"/>
          <w:sz w:val="28"/>
          <w:szCs w:val="28"/>
          <w:rtl/>
        </w:rPr>
        <w:t xml:space="preserve">(لايجوز عتق-)---انظر العتق</w:t>
      </w:r>
    </w:p>
    <w:p>
      <w:pPr>
        <w:pStyle w:val="BookText"/>
      </w:pPr>
      <w:r>
        <w:rPr>
          <w:rFonts w:ascii="Amiri" w:hAnsi="Amiri" w:eastAsia="Amiri" w:cs="Amiri"/>
          <w:lang w:bidi="ar-SA"/>
          <w:color w:val="111111"/>
          <w:sz w:val="28"/>
          <w:szCs w:val="28"/>
          <w:rtl/>
        </w:rPr>
        <w:t xml:space="preserve">(لايحرم من الرضاع -)---انظر الرضاع</w:t>
      </w:r>
    </w:p>
    <w:p>
      <w:pPr>
        <w:pStyle w:val="BookText"/>
      </w:pPr>
      <w:r>
        <w:rPr>
          <w:rFonts w:ascii="Amiri" w:hAnsi="Amiri" w:eastAsia="Amiri" w:cs="Amiri"/>
          <w:lang w:bidi="ar-SA"/>
          <w:color w:val="111111"/>
          <w:sz w:val="28"/>
          <w:szCs w:val="28"/>
          <w:rtl/>
        </w:rPr>
        <w:t xml:space="preserve">(لايحصن الحر -)---انظر الزنا</w:t>
      </w:r>
    </w:p>
    <w:p>
      <w:pPr>
        <w:pStyle w:val="BookText"/>
      </w:pPr>
      <w:r>
        <w:rPr>
          <w:rFonts w:ascii="Amiri" w:hAnsi="Amiri" w:eastAsia="Amiri" w:cs="Amiri"/>
          <w:lang w:bidi="ar-SA"/>
          <w:color w:val="111111"/>
          <w:sz w:val="28"/>
          <w:szCs w:val="28"/>
          <w:rtl/>
        </w:rPr>
        <w:t xml:space="preserve">(لايحل خلعها -)---انظر الخلع</w:t>
      </w:r>
    </w:p>
    <w:p>
      <w:pPr>
        <w:pStyle w:val="BookText"/>
      </w:pPr>
      <w:r>
        <w:rPr>
          <w:rFonts w:ascii="Amiri" w:hAnsi="Amiri" w:eastAsia="Amiri" w:cs="Amiri"/>
          <w:lang w:bidi="ar-SA"/>
          <w:color w:val="111111"/>
          <w:sz w:val="28"/>
          <w:szCs w:val="28"/>
          <w:rtl/>
        </w:rPr>
        <w:t xml:space="preserve">(لايذبح لك -)---انظر الذبايح</w:t>
      </w:r>
    </w:p>
    <w:p>
      <w:pPr>
        <w:pStyle w:val="BookText"/>
      </w:pPr>
      <w:r>
        <w:rPr>
          <w:rFonts w:ascii="Amiri" w:hAnsi="Amiri" w:eastAsia="Amiri" w:cs="Amiri"/>
          <w:lang w:bidi="ar-SA"/>
          <w:color w:val="111111"/>
          <w:sz w:val="28"/>
          <w:szCs w:val="28"/>
          <w:rtl/>
        </w:rPr>
        <w:t xml:space="preserve">(لايصلح اكل -)---انظر السباع</w:t>
      </w:r>
    </w:p>
    <w:p>
      <w:pPr>
        <w:pStyle w:val="BookText"/>
      </w:pPr>
      <w:r>
        <w:rPr>
          <w:rFonts w:ascii="Amiri" w:hAnsi="Amiri" w:eastAsia="Amiri" w:cs="Amiri"/>
          <w:lang w:bidi="ar-SA"/>
          <w:color w:val="111111"/>
          <w:sz w:val="28"/>
          <w:szCs w:val="28"/>
          <w:rtl/>
        </w:rPr>
        <w:t xml:space="preserve">(لايصلح التمر-)---انظرالربا</w:t>
      </w:r>
    </w:p>
    <w:p>
      <w:pPr>
        <w:pStyle w:val="BookText"/>
      </w:pPr>
      <w:r>
        <w:rPr>
          <w:rFonts w:ascii="Amiri" w:hAnsi="Amiri" w:eastAsia="Amiri" w:cs="Amiri"/>
          <w:lang w:bidi="ar-SA"/>
          <w:color w:val="111111"/>
          <w:sz w:val="28"/>
          <w:szCs w:val="28"/>
          <w:rtl/>
        </w:rPr>
        <w:t xml:space="preserve">(لايصلح الشعير-)---انظر الربا</w:t>
      </w:r>
    </w:p>
    <w:p>
      <w:pPr>
        <w:pStyle w:val="BookText"/>
      </w:pPr>
      <w:r>
        <w:rPr>
          <w:rFonts w:ascii="Amiri" w:hAnsi="Amiri" w:eastAsia="Amiri" w:cs="Amiri"/>
          <w:lang w:bidi="ar-SA"/>
          <w:color w:val="111111"/>
          <w:sz w:val="28"/>
          <w:szCs w:val="28"/>
          <w:rtl/>
        </w:rPr>
        <w:t xml:space="preserve">(لا يصلح للرجل-)---انظر البيع</w:t>
      </w:r>
    </w:p>
    <w:p>
      <w:pPr>
        <w:pStyle w:val="BookText"/>
      </w:pPr>
      <w:r>
        <w:rPr>
          <w:rFonts w:ascii="Amiri" w:hAnsi="Amiri" w:eastAsia="Amiri" w:cs="Amiri"/>
          <w:lang w:bidi="ar-SA"/>
          <w:color w:val="111111"/>
          <w:sz w:val="28"/>
          <w:szCs w:val="28"/>
          <w:rtl/>
        </w:rPr>
        <w:t xml:space="preserve">(لايصلح للمرأة -)---انظر المرأة</w:t>
      </w:r>
    </w:p>
    <w:p>
      <w:pPr>
        <w:pStyle w:val="BookText"/>
      </w:pPr>
      <w:r>
        <w:rPr>
          <w:rFonts w:ascii="Amiri" w:hAnsi="Amiri" w:eastAsia="Amiri" w:cs="Amiri"/>
          <w:lang w:bidi="ar-SA"/>
          <w:color w:val="111111"/>
          <w:sz w:val="28"/>
          <w:szCs w:val="28"/>
          <w:rtl/>
        </w:rPr>
        <w:t xml:space="preserve">(لايضار الرجل -)---انظر الطلاق</w:t>
      </w:r>
    </w:p>
    <w:p>
      <w:pPr>
        <w:pStyle w:val="BookText"/>
      </w:pPr>
      <w:r>
        <w:rPr>
          <w:rFonts w:ascii="Amiri" w:hAnsi="Amiri" w:eastAsia="Amiri" w:cs="Amiri"/>
          <w:lang w:bidi="ar-SA"/>
          <w:color w:val="111111"/>
          <w:sz w:val="28"/>
          <w:szCs w:val="28"/>
          <w:rtl/>
        </w:rPr>
        <w:t xml:space="preserve">(لايضرك بليل -)---انظر الإحرام</w:t>
      </w:r>
    </w:p>
    <w:p>
      <w:pPr>
        <w:pStyle w:val="BookText"/>
      </w:pPr>
      <w:r>
        <w:rPr>
          <w:rFonts w:ascii="Amiri" w:hAnsi="Amiri" w:eastAsia="Amiri" w:cs="Amiri"/>
          <w:lang w:bidi="ar-SA"/>
          <w:color w:val="111111"/>
          <w:sz w:val="28"/>
          <w:szCs w:val="28"/>
          <w:rtl/>
        </w:rPr>
        <w:t xml:space="preserve">(لايقتل الحر-)---انظر القتل</w:t>
      </w:r>
    </w:p>
    <w:p>
      <w:pPr>
        <w:pStyle w:val="BookText"/>
      </w:pPr>
      <w:r>
        <w:rPr>
          <w:rFonts w:ascii="Amiri" w:hAnsi="Amiri" w:eastAsia="Amiri" w:cs="Amiri"/>
          <w:lang w:bidi="ar-SA"/>
          <w:color w:val="111111"/>
          <w:sz w:val="28"/>
          <w:szCs w:val="28"/>
          <w:rtl/>
        </w:rPr>
        <w:t xml:space="preserve">(لا ينبغي للامام أن ينتقل-)---انظر الجماعة</w:t>
      </w:r>
    </w:p>
    <w:p>
      <w:pPr>
        <w:pStyle w:val="BookText"/>
      </w:pPr>
      <w:r>
        <w:rPr>
          <w:rFonts w:ascii="Amiri" w:hAnsi="Amiri" w:eastAsia="Amiri" w:cs="Amiri"/>
          <w:lang w:bidi="ar-SA"/>
          <w:color w:val="111111"/>
          <w:sz w:val="28"/>
          <w:szCs w:val="28"/>
          <w:rtl/>
        </w:rPr>
        <w:t xml:space="preserve">(لا ينبغي للمطلقة -)---انظر العدة</w:t>
      </w:r>
    </w:p>
    <w:p>
      <w:pPr>
        <w:pStyle w:val="BookText"/>
      </w:pPr>
      <w:r>
        <w:rPr>
          <w:rFonts w:ascii="Amiri" w:hAnsi="Amiri" w:eastAsia="Amiri" w:cs="Amiri"/>
          <w:lang w:bidi="ar-SA"/>
          <w:color w:val="111111"/>
          <w:sz w:val="28"/>
          <w:szCs w:val="28"/>
          <w:rtl/>
        </w:rPr>
        <w:t xml:space="preserve">(لا ينبغي للمعتكف-)---انظر الاعتكاف</w:t>
      </w:r>
    </w:p>
    <w:p>
      <w:pPr>
        <w:pStyle w:val="BookText"/>
      </w:pPr>
      <w:r>
        <w:rPr>
          <w:rFonts w:ascii="Amiri" w:hAnsi="Amiri" w:eastAsia="Amiri" w:cs="Amiri"/>
          <w:lang w:bidi="ar-SA"/>
          <w:color w:val="111111"/>
          <w:sz w:val="28"/>
          <w:szCs w:val="28"/>
          <w:rtl/>
        </w:rPr>
        <w:t xml:space="preserve">(لأهل مكة ان -)---انظر المتعة</w:t>
      </w:r>
    </w:p>
    <w:p>
      <w:pPr>
        <w:pStyle w:val="BookText"/>
      </w:pPr>
      <w:r>
        <w:rPr>
          <w:rFonts w:ascii="Amiri" w:hAnsi="Amiri" w:eastAsia="Amiri" w:cs="Amiri"/>
          <w:lang w:bidi="ar-SA"/>
          <w:color w:val="111111"/>
          <w:sz w:val="28"/>
          <w:szCs w:val="28"/>
          <w:rtl/>
        </w:rPr>
        <w:t xml:space="preserve">( للإخوة من -)---انظر الارث</w:t>
      </w:r>
    </w:p>
    <w:p>
      <w:pPr>
        <w:pStyle w:val="BookText"/>
      </w:pPr>
      <w:r>
        <w:rPr>
          <w:rFonts w:ascii="IRNazanin" w:hAnsi="IRNazanin" w:eastAsia="IRNazanin" w:cs="IRNazanin"/>
          <w:lang w:bidi="fa-IR"/>
          <w:color w:val="111111"/>
          <w:sz w:val="28"/>
          <w:szCs w:val="28"/>
          <w:rtl/>
        </w:rPr>
        <w:t xml:space="preserve">(لم جعل استلام الحجر -)---انظر حجر الاسود</w:t>
      </w:r>
    </w:p>
    <w:p>
      <w:pPr>
        <w:pStyle w:val="BookText"/>
      </w:pPr>
      <w:r>
        <w:rPr>
          <w:rFonts w:ascii="Amiri" w:hAnsi="Amiri" w:eastAsia="Amiri" w:cs="Amiri"/>
          <w:lang w:bidi="ar-SA"/>
          <w:color w:val="111111"/>
          <w:sz w:val="28"/>
          <w:szCs w:val="28"/>
          <w:rtl/>
        </w:rPr>
        <w:t xml:space="preserve">(لم جعلت التلبية -)---انظر التلبية</w:t>
      </w:r>
    </w:p>
    <w:p>
      <w:pPr>
        <w:pStyle w:val="BookText"/>
      </w:pPr>
      <w:r>
        <w:rPr>
          <w:rFonts w:ascii="Amiri" w:hAnsi="Amiri" w:eastAsia="Amiri" w:cs="Amiri"/>
          <w:lang w:bidi="ar-SA"/>
          <w:color w:val="111111"/>
          <w:sz w:val="28"/>
          <w:szCs w:val="28"/>
          <w:rtl/>
        </w:rPr>
        <w:t xml:space="preserve">(لما مات عبدالله -)---انظر الجنازة</w:t>
      </w:r>
    </w:p>
    <w:p>
      <w:pPr>
        <w:pStyle w:val="BookText"/>
      </w:pPr>
      <w:r>
        <w:rPr>
          <w:rFonts w:ascii="Amiri" w:hAnsi="Amiri" w:eastAsia="Amiri" w:cs="Amiri"/>
          <w:lang w:bidi="ar-SA"/>
          <w:color w:val="111111"/>
          <w:sz w:val="28"/>
          <w:szCs w:val="28"/>
          <w:rtl/>
        </w:rPr>
        <w:t xml:space="preserve">(لوان رجلا استأجر دارا -)---انظر الاجارة</w:t>
      </w:r>
    </w:p>
    <w:p>
      <w:pPr>
        <w:pStyle w:val="BookText"/>
      </w:pPr>
      <w:r>
        <w:rPr>
          <w:rFonts w:ascii="Amiri" w:hAnsi="Amiri" w:eastAsia="Amiri" w:cs="Amiri"/>
          <w:lang w:bidi="ar-SA"/>
          <w:color w:val="111111"/>
          <w:sz w:val="28"/>
          <w:szCs w:val="28"/>
          <w:rtl/>
        </w:rPr>
        <w:t xml:space="preserve">(لوان رجلا تزوج جارية -)---انظر الرضاع</w:t>
      </w:r>
    </w:p>
    <w:p>
      <w:pPr>
        <w:pStyle w:val="BookText"/>
      </w:pPr>
      <w:r>
        <w:rPr>
          <w:rFonts w:ascii="Amiri" w:hAnsi="Amiri" w:eastAsia="Amiri" w:cs="Amiri"/>
          <w:lang w:bidi="ar-SA"/>
          <w:color w:val="111111"/>
          <w:sz w:val="28"/>
          <w:szCs w:val="28"/>
          <w:rtl/>
        </w:rPr>
        <w:t xml:space="preserve">(لوان رجلادخل في الاسلام -)---انظر الحدود</w:t>
      </w:r>
    </w:p>
    <w:p>
      <w:pPr>
        <w:pStyle w:val="BookText"/>
      </w:pPr>
      <w:r>
        <w:rPr>
          <w:rFonts w:ascii="Amiri" w:hAnsi="Amiri" w:eastAsia="Amiri" w:cs="Amiri"/>
          <w:lang w:bidi="ar-SA"/>
          <w:color w:val="111111"/>
          <w:sz w:val="28"/>
          <w:szCs w:val="28"/>
          <w:rtl/>
        </w:rPr>
        <w:t xml:space="preserve">(لو كان الأمر -)---انظر الطلاق</w:t>
      </w:r>
    </w:p>
    <w:p>
      <w:pPr>
        <w:pStyle w:val="BookText"/>
      </w:pPr>
      <w:r>
        <w:rPr>
          <w:rFonts w:ascii="Amiri" w:hAnsi="Amiri" w:eastAsia="Amiri" w:cs="Amiri"/>
          <w:lang w:bidi="ar-SA"/>
          <w:color w:val="111111"/>
          <w:sz w:val="28"/>
          <w:szCs w:val="28"/>
          <w:rtl/>
        </w:rPr>
        <w:t xml:space="preserve">( ليبلونكم الله -)---انظر المحرم</w:t>
      </w:r>
    </w:p>
    <w:p>
      <w:pPr>
        <w:pStyle w:val="BookText"/>
      </w:pPr>
      <w:r>
        <w:rPr>
          <w:rFonts w:ascii="Amiri" w:hAnsi="Amiri" w:eastAsia="Amiri" w:cs="Amiri"/>
          <w:lang w:bidi="ar-SA"/>
          <w:color w:val="111111"/>
          <w:sz w:val="28"/>
          <w:szCs w:val="28"/>
          <w:rtl/>
        </w:rPr>
        <w:t xml:space="preserve">(ليس على مستعير -)---انظر العارية</w:t>
      </w:r>
    </w:p>
    <w:p>
      <w:pPr>
        <w:pStyle w:val="BookText"/>
      </w:pPr>
      <w:r>
        <w:rPr>
          <w:rFonts w:ascii="Amiri" w:hAnsi="Amiri" w:eastAsia="Amiri" w:cs="Amiri"/>
          <w:lang w:bidi="ar-SA"/>
          <w:color w:val="111111"/>
          <w:sz w:val="28"/>
          <w:szCs w:val="28"/>
          <w:rtl/>
        </w:rPr>
        <w:t xml:space="preserve">(ليس على النساء -)---انظر الحلق</w:t>
      </w:r>
    </w:p>
    <w:p>
      <w:pPr>
        <w:pStyle w:val="BookText"/>
      </w:pPr>
      <w:r>
        <w:rPr>
          <w:rFonts w:ascii="IRNazanin" w:hAnsi="IRNazanin" w:eastAsia="IRNazanin" w:cs="IRNazanin"/>
          <w:lang w:bidi="fa-IR"/>
          <w:color w:val="111111"/>
          <w:sz w:val="28"/>
          <w:szCs w:val="28"/>
          <w:rtl/>
        </w:rPr>
        <w:t xml:space="preserve">(ليس في الصلاة على الميت تسلیم -)---انظر الصلاةعلى الميت</w:t>
      </w:r>
    </w:p>
    <w:p>
      <w:pPr>
        <w:pStyle w:val="BookText"/>
      </w:pPr>
      <w:r>
        <w:rPr>
          <w:rFonts w:ascii="Amiri" w:hAnsi="Amiri" w:eastAsia="Amiri" w:cs="Amiri"/>
          <w:lang w:bidi="ar-SA"/>
          <w:color w:val="111111"/>
          <w:sz w:val="28"/>
          <w:szCs w:val="28"/>
          <w:rtl/>
        </w:rPr>
        <w:t xml:space="preserve">(ليس للمرأة أن -)---انظر الرضاع</w:t>
      </w:r>
    </w:p>
    <w:p>
      <w:pPr>
        <w:pStyle w:val="BookText"/>
      </w:pPr>
      <w:r>
        <w:rPr>
          <w:rFonts w:ascii="IRNazanin" w:hAnsi="IRNazanin" w:eastAsia="IRNazanin" w:cs="IRNazanin"/>
          <w:lang w:bidi="fa-IR"/>
          <w:color w:val="111111"/>
          <w:sz w:val="28"/>
          <w:szCs w:val="28"/>
          <w:rtl/>
        </w:rPr>
        <w:t xml:space="preserve">(ما تقول فيمن ترك زيارة الحسين علیه السلام -)---انظر الحسين بن علي علیهما السلام</w:t>
      </w:r>
    </w:p>
    <w:p>
      <w:pPr>
        <w:pStyle w:val="BookText"/>
      </w:pPr>
      <w:r>
        <w:rPr>
          <w:rFonts w:ascii="Amiri" w:hAnsi="Amiri" w:eastAsia="Amiri" w:cs="Amiri"/>
          <w:lang w:bidi="ar-SA"/>
          <w:color w:val="111111"/>
          <w:sz w:val="28"/>
          <w:szCs w:val="28"/>
          <w:rtl/>
        </w:rPr>
        <w:t xml:space="preserve">(ما في الخضر-)---انظر الزكاة</w:t>
      </w:r>
    </w:p>
    <w:p>
      <w:pPr>
        <w:pStyle w:val="BookText"/>
      </w:pPr>
      <w:r>
        <w:rPr>
          <w:rFonts w:ascii="IRNazanin" w:hAnsi="IRNazanin" w:eastAsia="IRNazanin" w:cs="IRNazanin"/>
          <w:lang w:bidi="fa-IR"/>
          <w:color w:val="111111"/>
          <w:sz w:val="28"/>
          <w:szCs w:val="28"/>
          <w:rtl/>
        </w:rPr>
        <w:t xml:space="preserve">(ما كان من طعام سمیت -)---انظر البيع</w:t>
      </w:r>
    </w:p>
    <w:p>
      <w:pPr>
        <w:pStyle w:val="BookText"/>
      </w:pPr>
      <w:r>
        <w:rPr>
          <w:rFonts w:ascii="Amiri" w:hAnsi="Amiri" w:eastAsia="Amiri" w:cs="Amiri"/>
          <w:lang w:bidi="ar-SA"/>
          <w:color w:val="111111"/>
          <w:sz w:val="28"/>
          <w:szCs w:val="28"/>
          <w:rtl/>
        </w:rPr>
        <w:t xml:space="preserve">(ما كان من طعام مختلف -)---انظر الربا</w:t>
      </w:r>
    </w:p>
    <w:p>
      <w:pPr>
        <w:pStyle w:val="BookText"/>
      </w:pPr>
      <w:r>
        <w:rPr>
          <w:rFonts w:ascii="Amiri" w:hAnsi="Amiri" w:eastAsia="Amiri" w:cs="Amiri"/>
          <w:lang w:bidi="ar-SA"/>
          <w:color w:val="111111"/>
          <w:sz w:val="28"/>
          <w:szCs w:val="28"/>
          <w:rtl/>
        </w:rPr>
        <w:t xml:space="preserve">(ما يعطي المصدق -)---انظر الزكاة</w:t>
      </w:r>
    </w:p>
    <w:p>
      <w:pPr>
        <w:pStyle w:val="BookText"/>
      </w:pPr>
      <w:r>
        <w:rPr>
          <w:rFonts w:ascii="Amiri" w:hAnsi="Amiri" w:eastAsia="Amiri" w:cs="Amiri"/>
          <w:lang w:bidi="ar-SA"/>
          <w:color w:val="111111"/>
          <w:sz w:val="28"/>
          <w:szCs w:val="28"/>
          <w:rtl/>
        </w:rPr>
        <w:t xml:space="preserve">(المبارأة -)---انظر المباراة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(المال الذي يعمل -)---انظر المضاربة</w:t>
      </w:r>
    </w:p>
    <w:p>
      <w:pPr>
        <w:pStyle w:val="BookText"/>
      </w:pPr>
      <w:r>
        <w:rPr>
          <w:rFonts w:ascii="IRNazanin" w:hAnsi="IRNazanin" w:eastAsia="IRNazanin" w:cs="IRNazanin"/>
          <w:lang w:bidi="fa-IR"/>
          <w:color w:val="111111"/>
          <w:sz w:val="28"/>
          <w:szCs w:val="28"/>
          <w:rtl/>
        </w:rPr>
        <w:t xml:space="preserve">(متی تجب العتمة -)---انظر العتمة</w:t>
      </w:r>
    </w:p>
    <w:p>
      <w:pPr>
        <w:pStyle w:val="BookText"/>
      </w:pPr>
      <w:r>
        <w:rPr>
          <w:rFonts w:ascii="IRNazanin" w:hAnsi="IRNazanin" w:eastAsia="IRNazanin" w:cs="IRNazanin"/>
          <w:lang w:bidi="fa-IR"/>
          <w:color w:val="111111"/>
          <w:sz w:val="28"/>
          <w:szCs w:val="28"/>
          <w:rtl/>
        </w:rPr>
        <w:t xml:space="preserve">(متی تری آن -)---انظر الاحرام</w:t>
      </w:r>
    </w:p>
    <w:p>
      <w:pPr>
        <w:pStyle w:val="BookText"/>
      </w:pPr>
      <w:r>
        <w:rPr>
          <w:rFonts w:ascii="IRNazanin" w:hAnsi="IRNazanin" w:eastAsia="IRNazanin" w:cs="IRNazanin"/>
          <w:lang w:bidi="fa-IR"/>
          <w:color w:val="111111"/>
          <w:sz w:val="28"/>
          <w:szCs w:val="28"/>
          <w:rtl/>
        </w:rPr>
        <w:t xml:space="preserve">(متمتع وقع -)---انظر المتمتع</w:t>
      </w:r>
    </w:p>
    <w:p>
      <w:pPr>
        <w:pStyle w:val="BookText"/>
      </w:pPr>
      <w:r>
        <w:rPr>
          <w:rFonts w:ascii="Amiri" w:hAnsi="Amiri" w:eastAsia="Amiri" w:cs="Amiri"/>
          <w:lang w:bidi="ar-SA"/>
          <w:color w:val="111111"/>
          <w:sz w:val="28"/>
          <w:szCs w:val="28"/>
          <w:rtl/>
        </w:rPr>
        <w:t xml:space="preserve">(المتمتع إذا نظر-)---انظر التلبية</w:t>
      </w:r>
    </w:p>
    <w:p>
      <w:pPr>
        <w:pStyle w:val="BookText"/>
      </w:pPr>
      <w:r>
        <w:rPr>
          <w:rFonts w:ascii="Amiri" w:hAnsi="Amiri" w:eastAsia="Amiri" w:cs="Amiri"/>
          <w:lang w:bidi="ar-SA"/>
          <w:color w:val="111111"/>
          <w:sz w:val="28"/>
          <w:szCs w:val="28"/>
          <w:rtl/>
        </w:rPr>
        <w:t xml:space="preserve">(المتمتع يطوف -)---انظر الطواف</w:t>
      </w:r>
    </w:p>
    <w:p>
      <w:pPr>
        <w:pStyle w:val="BookText"/>
      </w:pPr>
      <w:r>
        <w:rPr>
          <w:rFonts w:ascii="Amiri" w:hAnsi="Amiri" w:eastAsia="Amiri" w:cs="Amiri"/>
          <w:lang w:bidi="ar-SA"/>
          <w:color w:val="111111"/>
          <w:sz w:val="28"/>
          <w:szCs w:val="28"/>
          <w:rtl/>
        </w:rPr>
        <w:t xml:space="preserve">(المختلعة لاتمتع-)---انظر الخلع</w:t>
      </w:r>
    </w:p>
    <w:p>
      <w:pPr>
        <w:pStyle w:val="BookText"/>
      </w:pPr>
      <w:r>
        <w:rPr>
          <w:rFonts w:ascii="IRNazanin" w:hAnsi="IRNazanin" w:eastAsia="IRNazanin" w:cs="IRNazanin"/>
          <w:lang w:bidi="fa-IR"/>
          <w:color w:val="111111"/>
          <w:sz w:val="28"/>
          <w:szCs w:val="28"/>
          <w:rtl/>
        </w:rPr>
        <w:t xml:space="preserve">(مد من الخمر-)---انظر الخمر</w:t>
      </w:r>
    </w:p>
    <w:p>
      <w:pPr>
        <w:pStyle w:val="BookText"/>
      </w:pPr>
      <w:r>
        <w:rPr>
          <w:rFonts w:ascii="IRNazanin" w:hAnsi="IRNazanin" w:eastAsia="IRNazanin" w:cs="IRNazanin"/>
          <w:lang w:bidi="fa-IR"/>
          <w:color w:val="111111"/>
          <w:sz w:val="28"/>
          <w:szCs w:val="28"/>
          <w:rtl/>
        </w:rPr>
        <w:t xml:space="preserve">(مرابو جعفرعلیه السلام بامرأة متنقبة -)---انظر المحرم</w:t>
      </w:r>
    </w:p>
    <w:p>
      <w:pPr>
        <w:pStyle w:val="BookText"/>
      </w:pPr>
      <w:r>
        <w:rPr>
          <w:rFonts w:ascii="IRNazanin" w:hAnsi="IRNazanin" w:eastAsia="IRNazanin" w:cs="IRNazanin"/>
          <w:lang w:bidi="fa-IR"/>
          <w:color w:val="111111"/>
          <w:sz w:val="28"/>
          <w:szCs w:val="28"/>
          <w:rtl/>
        </w:rPr>
        <w:t xml:space="preserve">(المحرم إذا غطى -)---انظر المحرم</w:t>
      </w:r>
    </w:p>
    <w:p>
      <w:pPr>
        <w:pStyle w:val="BookText"/>
      </w:pPr>
      <w:r>
        <w:rPr>
          <w:rFonts w:ascii="IRNazanin" w:hAnsi="IRNazanin" w:eastAsia="IRNazanin" w:cs="IRNazanin"/>
          <w:lang w:bidi="fa-IR"/>
          <w:color w:val="111111"/>
          <w:sz w:val="28"/>
          <w:szCs w:val="28"/>
          <w:rtl/>
        </w:rPr>
        <w:t xml:space="preserve">(المحرم إذا قتل -)---انظر المحرم</w:t>
      </w:r>
    </w:p>
    <w:p>
      <w:pPr>
        <w:pStyle w:val="BookText"/>
      </w:pPr>
      <w:r>
        <w:rPr>
          <w:rFonts w:ascii="Amiri" w:hAnsi="Amiri" w:eastAsia="Amiri" w:cs="Amiri"/>
          <w:lang w:bidi="ar-SA"/>
          <w:color w:val="111111"/>
          <w:sz w:val="28"/>
          <w:szCs w:val="28"/>
          <w:rtl/>
        </w:rPr>
        <w:t xml:space="preserve">(المحرم يضع يده -)---انظر المحرم</w:t>
      </w:r>
    </w:p>
    <w:p>
      <w:pPr>
        <w:pStyle w:val="BookText"/>
      </w:pPr>
      <w:r>
        <w:rPr>
          <w:rFonts w:ascii="Amiri" w:hAnsi="Amiri" w:eastAsia="Amiri" w:cs="Amiri"/>
          <w:lang w:bidi="ar-SA"/>
          <w:color w:val="111111"/>
          <w:sz w:val="28"/>
          <w:szCs w:val="28"/>
          <w:rtl/>
        </w:rPr>
        <w:t xml:space="preserve">(المحرم يمسك -)---انظر المحرم</w:t>
      </w:r>
    </w:p>
    <w:p>
      <w:pPr>
        <w:pStyle w:val="BookText"/>
      </w:pPr>
      <w:r>
        <w:rPr>
          <w:rFonts w:ascii="IRNazanin" w:hAnsi="IRNazanin" w:eastAsia="IRNazanin" w:cs="IRNazanin"/>
          <w:lang w:bidi="fa-IR"/>
          <w:color w:val="111111"/>
          <w:sz w:val="28"/>
          <w:szCs w:val="28"/>
          <w:rtl/>
        </w:rPr>
        <w:t xml:space="preserve">(المحرم لاتلبس -)---انظر المحرم</w:t>
      </w:r>
    </w:p>
    <w:p>
      <w:pPr>
        <w:pStyle w:val="BookText"/>
      </w:pPr>
      <w:r>
        <w:rPr>
          <w:rFonts w:ascii="IRNazanin" w:hAnsi="IRNazanin" w:eastAsia="IRNazanin" w:cs="IRNazanin"/>
          <w:lang w:bidi="fa-IR"/>
          <w:color w:val="111111"/>
          <w:sz w:val="28"/>
          <w:szCs w:val="28"/>
          <w:rtl/>
        </w:rPr>
        <w:t xml:space="preserve">(من اصاب -)---انظر المحرم</w:t>
      </w:r>
    </w:p>
    <w:p>
      <w:pPr>
        <w:pStyle w:val="BookText"/>
      </w:pPr>
      <w:r>
        <w:rPr>
          <w:rFonts w:ascii="Amiri" w:hAnsi="Amiri" w:eastAsia="Amiri" w:cs="Amiri"/>
          <w:lang w:bidi="ar-SA"/>
          <w:color w:val="111111"/>
          <w:sz w:val="28"/>
          <w:szCs w:val="28"/>
          <w:rtl/>
        </w:rPr>
        <w:t xml:space="preserve">(من اين يجب -)---انظر السرقة</w:t>
      </w:r>
    </w:p>
    <w:p>
      <w:pPr>
        <w:pStyle w:val="BookText"/>
      </w:pPr>
      <w:r>
        <w:rPr>
          <w:rFonts w:ascii="IRNazanin" w:hAnsi="IRNazanin" w:eastAsia="IRNazanin" w:cs="IRNazanin"/>
          <w:lang w:bidi="fa-IR"/>
          <w:color w:val="111111"/>
          <w:sz w:val="28"/>
          <w:szCs w:val="28"/>
          <w:rtl/>
        </w:rPr>
        <w:t xml:space="preserve">(من این یحرم -)---انظر الاحرام</w:t>
      </w:r>
    </w:p>
    <w:p>
      <w:pPr>
        <w:pStyle w:val="BookText"/>
      </w:pPr>
      <w:r>
        <w:rPr>
          <w:rFonts w:ascii="IRNazanin" w:hAnsi="IRNazanin" w:eastAsia="IRNazanin" w:cs="IRNazanin"/>
          <w:lang w:bidi="fa-IR"/>
          <w:color w:val="111111"/>
          <w:sz w:val="28"/>
          <w:szCs w:val="28"/>
          <w:rtl/>
        </w:rPr>
        <w:t xml:space="preserve">(من بدأ فاعتدى -)---انظر القصاص</w:t>
      </w:r>
    </w:p>
    <w:p>
      <w:pPr>
        <w:pStyle w:val="BookText"/>
      </w:pPr>
      <w:r>
        <w:rPr>
          <w:rFonts w:ascii="Amiri" w:hAnsi="Amiri" w:eastAsia="Amiri" w:cs="Amiri"/>
          <w:lang w:bidi="ar-SA"/>
          <w:color w:val="111111"/>
          <w:sz w:val="28"/>
          <w:szCs w:val="28"/>
          <w:rtl/>
        </w:rPr>
        <w:t xml:space="preserve">(من تعجل في -)---انظر النفر</w:t>
      </w:r>
    </w:p>
    <w:p>
      <w:pPr>
        <w:pStyle w:val="BookText"/>
      </w:pPr>
      <w:r>
        <w:rPr>
          <w:rFonts w:ascii="Amiri" w:hAnsi="Amiri" w:eastAsia="Amiri" w:cs="Amiri"/>
          <w:lang w:bidi="ar-SA"/>
          <w:color w:val="111111"/>
          <w:sz w:val="28"/>
          <w:szCs w:val="28"/>
          <w:rtl/>
        </w:rPr>
        <w:t xml:space="preserve">(من صلي معهم -)---انظر الجماعة</w:t>
      </w:r>
    </w:p>
    <w:p>
      <w:pPr>
        <w:pStyle w:val="BookText"/>
      </w:pPr>
      <w:r>
        <w:rPr>
          <w:rFonts w:ascii="Amiri" w:hAnsi="Amiri" w:eastAsia="Amiri" w:cs="Amiri"/>
          <w:lang w:bidi="ar-SA"/>
          <w:color w:val="111111"/>
          <w:sz w:val="28"/>
          <w:szCs w:val="28"/>
          <w:rtl/>
        </w:rPr>
        <w:t xml:space="preserve">(من طلق امرأته ثلاثا في مجلس -)---انظر الطلاق</w:t>
      </w:r>
    </w:p>
    <w:p>
      <w:pPr>
        <w:pStyle w:val="BookText"/>
      </w:pPr>
      <w:r>
        <w:rPr>
          <w:rFonts w:ascii="Amiri" w:hAnsi="Amiri" w:eastAsia="Amiri" w:cs="Amiri"/>
          <w:lang w:bidi="ar-SA"/>
          <w:color w:val="111111"/>
          <w:sz w:val="28"/>
          <w:szCs w:val="28"/>
          <w:rtl/>
        </w:rPr>
        <w:t xml:space="preserve">(من قال بعد -)---انظر الجمعة</w:t>
      </w:r>
    </w:p>
    <w:p>
      <w:pPr>
        <w:pStyle w:val="BookText"/>
      </w:pPr>
      <w:r>
        <w:rPr>
          <w:rFonts w:ascii="Amiri" w:hAnsi="Amiri" w:eastAsia="Amiri" w:cs="Amiri"/>
          <w:lang w:bidi="ar-SA"/>
          <w:color w:val="111111"/>
          <w:sz w:val="28"/>
          <w:szCs w:val="28"/>
          <w:rtl/>
        </w:rPr>
        <w:t xml:space="preserve">(من مات وترك دينا -)---انظر الارث</w:t>
      </w:r>
    </w:p>
    <w:p>
      <w:pPr>
        <w:pStyle w:val="BookText"/>
      </w:pPr>
      <w:r>
        <w:rPr>
          <w:rFonts w:ascii="Amiri" w:hAnsi="Amiri" w:eastAsia="Amiri" w:cs="Amiri"/>
          <w:lang w:bidi="ar-SA"/>
          <w:color w:val="111111"/>
          <w:sz w:val="28"/>
          <w:szCs w:val="28"/>
          <w:rtl/>
        </w:rPr>
        <w:t xml:space="preserve">(من وطيء -)---انظر الضمان</w:t>
      </w:r>
    </w:p>
    <w:p>
      <w:pPr>
        <w:pStyle w:val="BookText"/>
      </w:pPr>
      <w:r>
        <w:rPr>
          <w:rFonts w:ascii="Amiri" w:hAnsi="Amiri" w:eastAsia="Amiri" w:cs="Amiri"/>
          <w:lang w:bidi="ar-SA"/>
          <w:color w:val="111111"/>
          <w:sz w:val="28"/>
          <w:szCs w:val="28"/>
          <w:rtl/>
        </w:rPr>
        <w:t xml:space="preserve">(منديل يتمندل -)---انظر الصلاة</w:t>
      </w:r>
    </w:p>
    <w:p>
      <w:pPr>
        <w:pStyle w:val="BookText"/>
      </w:pPr>
      <w:r>
        <w:rPr>
          <w:rFonts w:ascii="Amiri" w:hAnsi="Amiri" w:eastAsia="Amiri" w:cs="Amiri"/>
          <w:lang w:bidi="ar-SA"/>
          <w:color w:val="111111"/>
          <w:sz w:val="28"/>
          <w:szCs w:val="28"/>
          <w:rtl/>
        </w:rPr>
        <w:t xml:space="preserve">(نجات المؤمن -)---انظر السكوت</w:t>
      </w:r>
    </w:p>
    <w:p>
      <w:pPr>
        <w:pStyle w:val="BookText"/>
      </w:pPr>
      <w:r>
        <w:rPr>
          <w:rFonts w:ascii="Amiri" w:hAnsi="Amiri" w:eastAsia="Amiri" w:cs="Amiri"/>
          <w:lang w:bidi="ar-SA"/>
          <w:color w:val="111111"/>
          <w:sz w:val="28"/>
          <w:szCs w:val="28"/>
          <w:rtl/>
        </w:rPr>
        <w:t xml:space="preserve">(النعجة من -)---انظر الأضحية</w:t>
      </w:r>
    </w:p>
    <w:p>
      <w:pPr>
        <w:pStyle w:val="BookText"/>
      </w:pPr>
      <w:r>
        <w:rPr>
          <w:rFonts w:ascii="Amiri" w:hAnsi="Amiri" w:eastAsia="Amiri" w:cs="Amiri"/>
          <w:lang w:bidi="ar-SA"/>
          <w:color w:val="111111"/>
          <w:sz w:val="28"/>
          <w:szCs w:val="28"/>
          <w:rtl/>
        </w:rPr>
        <w:t xml:space="preserve">(النفي من بلدة -)---انظر الحدود</w:t>
      </w:r>
    </w:p>
    <w:p>
      <w:pPr>
        <w:pStyle w:val="BookText"/>
      </w:pPr>
      <w:r>
        <w:rPr>
          <w:rFonts w:ascii="IRNazanin" w:hAnsi="IRNazanin" w:eastAsia="IRNazanin" w:cs="IRNazanin"/>
          <w:lang w:bidi="fa-IR"/>
          <w:color w:val="111111"/>
          <w:sz w:val="28"/>
          <w:szCs w:val="28"/>
          <w:rtl/>
        </w:rPr>
        <w:t xml:space="preserve">(نهى رسول الله صلی الله علیه واله ان يؤكل ما تحمل -)---انظر النملة</w:t>
      </w:r>
    </w:p>
    <w:p>
      <w:pPr>
        <w:pStyle w:val="BookText"/>
      </w:pPr>
      <w:r>
        <w:rPr>
          <w:rFonts w:ascii="Amiri" w:hAnsi="Amiri" w:eastAsia="Amiri" w:cs="Amiri"/>
          <w:lang w:bidi="ar-SA"/>
          <w:color w:val="111111"/>
          <w:sz w:val="28"/>
          <w:szCs w:val="28"/>
          <w:rtl/>
        </w:rPr>
        <w:t xml:space="preserve">(وان امرأة خافت -)---انظر الخلع</w:t>
      </w:r>
    </w:p>
    <w:p>
      <w:pPr>
        <w:pStyle w:val="BookText"/>
      </w:pPr>
      <w:r>
        <w:rPr>
          <w:rFonts w:ascii="Amiri" w:hAnsi="Amiri" w:eastAsia="Amiri" w:cs="Amiri"/>
          <w:lang w:bidi="ar-SA"/>
          <w:color w:val="111111"/>
          <w:sz w:val="28"/>
          <w:szCs w:val="28"/>
          <w:rtl/>
        </w:rPr>
        <w:t xml:space="preserve">(وان جنحوا-)---انظر الحجة</w:t>
      </w:r>
    </w:p>
    <w:p>
      <w:pPr>
        <w:pStyle w:val="BookText"/>
      </w:pPr>
      <w:r>
        <w:rPr>
          <w:rFonts w:ascii="IRNazanin" w:hAnsi="IRNazanin" w:eastAsia="IRNazanin" w:cs="IRNazanin"/>
          <w:lang w:bidi="fa-IR"/>
          <w:color w:val="111111"/>
          <w:sz w:val="28"/>
          <w:szCs w:val="28"/>
          <w:rtl/>
        </w:rPr>
        <w:t xml:space="preserve">(وان طلقتموهن -)---انظر الطلاق</w:t>
      </w:r>
    </w:p>
    <w:p>
      <w:pPr>
        <w:pStyle w:val="BookText"/>
      </w:pPr>
      <w:r>
        <w:rPr>
          <w:rFonts w:ascii="Amiri" w:hAnsi="Amiri" w:eastAsia="Amiri" w:cs="Amiri"/>
          <w:lang w:bidi="ar-SA"/>
          <w:color w:val="111111"/>
          <w:sz w:val="28"/>
          <w:szCs w:val="28"/>
          <w:rtl/>
        </w:rPr>
        <w:t xml:space="preserve">(واي محرم هلكت -)---انظر المحرم</w:t>
      </w:r>
    </w:p>
    <w:p>
      <w:pPr>
        <w:pStyle w:val="BookText"/>
      </w:pPr>
      <w:r>
        <w:rPr>
          <w:rFonts w:ascii="Amiri" w:hAnsi="Amiri" w:eastAsia="Amiri" w:cs="Amiri"/>
          <w:lang w:bidi="ar-SA"/>
          <w:color w:val="111111"/>
          <w:sz w:val="28"/>
          <w:szCs w:val="28"/>
          <w:rtl/>
        </w:rPr>
        <w:t xml:space="preserve">(الوصال في -)---انظر الصوم</w:t>
      </w:r>
    </w:p>
    <w:p>
      <w:pPr>
        <w:pStyle w:val="BookText"/>
      </w:pPr>
      <w:r>
        <w:rPr>
          <w:rFonts w:ascii="Amiri" w:hAnsi="Amiri" w:eastAsia="Amiri" w:cs="Amiri"/>
          <w:lang w:bidi="ar-SA"/>
          <w:color w:val="111111"/>
          <w:sz w:val="28"/>
          <w:szCs w:val="28"/>
          <w:rtl/>
        </w:rPr>
        <w:t xml:space="preserve">(و العمرة في كل -)---انظر العمرة</w:t>
      </w:r>
    </w:p>
    <w:p>
      <w:pPr>
        <w:pStyle w:val="BookText"/>
      </w:pPr>
      <w:r>
        <w:rPr>
          <w:rFonts w:ascii="Amiri" w:hAnsi="Amiri" w:eastAsia="Amiri" w:cs="Amiri"/>
          <w:lang w:bidi="ar-SA"/>
          <w:color w:val="111111"/>
          <w:sz w:val="28"/>
          <w:szCs w:val="28"/>
          <w:rtl/>
        </w:rPr>
        <w:t xml:space="preserve">(وقت الجمعة -)---انظر الجمعة</w:t>
      </w:r>
    </w:p>
    <w:p>
      <w:pPr>
        <w:pStyle w:val="BookText"/>
      </w:pPr>
      <w:r>
        <w:rPr>
          <w:rFonts w:ascii="IRNazanin" w:hAnsi="IRNazanin" w:eastAsia="IRNazanin" w:cs="IRNazanin"/>
          <w:lang w:bidi="fa-IR"/>
          <w:color w:val="111111"/>
          <w:sz w:val="28"/>
          <w:szCs w:val="28"/>
          <w:rtl/>
        </w:rPr>
        <w:t xml:space="preserve">(وقت الفجر -)---انظر الاوقات</w:t>
      </w:r>
    </w:p>
    <w:p>
      <w:pPr>
        <w:pStyle w:val="BookText"/>
      </w:pPr>
      <w:r>
        <w:rPr>
          <w:rFonts w:ascii="IRNazanin" w:hAnsi="IRNazanin" w:eastAsia="IRNazanin" w:cs="IRNazanin"/>
          <w:lang w:bidi="fa-IR"/>
          <w:color w:val="111111"/>
          <w:sz w:val="28"/>
          <w:szCs w:val="28"/>
          <w:rtl/>
        </w:rPr>
        <w:t xml:space="preserve">(وكان امیرالمؤمنین علیه السلام يضمن القصار-)---انظر الضمان</w:t>
      </w:r>
    </w:p>
    <w:p>
      <w:pPr>
        <w:pStyle w:val="BookText"/>
      </w:pPr>
      <w:r>
        <w:rPr>
          <w:rFonts w:ascii="IRNazanin" w:hAnsi="IRNazanin" w:eastAsia="IRNazanin" w:cs="IRNazanin"/>
          <w:lang w:bidi="fa-IR"/>
          <w:color w:val="111111"/>
          <w:sz w:val="28"/>
          <w:szCs w:val="28"/>
          <w:rtl/>
        </w:rPr>
        <w:t xml:space="preserve">(وكان علی ابن الحسين عليهماالسلام يقول -)---انظر اللقطة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19" w:name="pg14635_157816"/>
    <w:bookmarkEnd w:id="19"/>
    <w:p>
      <w:pPr>
        <w:pStyle w:val="BookText"/>
      </w:pPr>
      <w:r>
        <w:rPr>
          <w:rFonts w:ascii="Amiri" w:hAnsi="Amiri" w:eastAsia="Amiri" w:cs="Amiri"/>
          <w:lang w:bidi="ar-SA"/>
          <w:color w:val="111111"/>
          <w:sz w:val="28"/>
          <w:szCs w:val="28"/>
          <w:rtl/>
        </w:rPr>
        <w:t xml:space="preserve">(ولا تمسكوهن -)---انظر الطلاق</w:t>
      </w:r>
    </w:p>
    <w:p>
      <w:pPr>
        <w:pStyle w:val="BookText"/>
      </w:pPr>
      <w:r>
        <w:rPr>
          <w:rFonts w:ascii="Amiri" w:hAnsi="Amiri" w:eastAsia="Amiri" w:cs="Amiri"/>
          <w:lang w:bidi="ar-SA"/>
          <w:color w:val="111111"/>
          <w:sz w:val="28"/>
          <w:szCs w:val="28"/>
          <w:rtl/>
        </w:rPr>
        <w:t xml:space="preserve">(ولكن لاتواعدوا -)---انظر الخطبة</w:t>
      </w:r>
    </w:p>
    <w:p>
      <w:pPr>
        <w:pStyle w:val="BookText"/>
      </w:pPr>
      <w:r>
        <w:rPr>
          <w:rFonts w:ascii="Amiri" w:hAnsi="Amiri" w:eastAsia="Amiri" w:cs="Amiri"/>
          <w:lang w:bidi="ar-SA"/>
          <w:color w:val="111111"/>
          <w:sz w:val="28"/>
          <w:szCs w:val="28"/>
          <w:rtl/>
        </w:rPr>
        <w:t xml:space="preserve">(والله على الناس -)---انظر الاستطاعة</w:t>
      </w:r>
    </w:p>
    <w:p>
      <w:pPr>
        <w:pStyle w:val="BookText"/>
      </w:pPr>
      <w:r>
        <w:rPr>
          <w:rFonts w:ascii="Amiri" w:hAnsi="Amiri" w:eastAsia="Amiri" w:cs="Amiri"/>
          <w:lang w:bidi="ar-SA"/>
          <w:color w:val="111111"/>
          <w:sz w:val="28"/>
          <w:szCs w:val="28"/>
          <w:rtl/>
        </w:rPr>
        <w:t xml:space="preserve">(وللمطلقات -)---انظر العدة</w:t>
      </w:r>
    </w:p>
    <w:p>
      <w:pPr>
        <w:pStyle w:val="BookText"/>
      </w:pPr>
      <w:r>
        <w:rPr>
          <w:rFonts w:ascii="IRNazanin" w:hAnsi="IRNazanin" w:eastAsia="IRNazanin" w:cs="IRNazanin"/>
          <w:lang w:bidi="fa-IR"/>
          <w:color w:val="111111"/>
          <w:sz w:val="28"/>
          <w:szCs w:val="28"/>
          <w:rtl/>
        </w:rPr>
        <w:t xml:space="preserve">(الولاء لمن -)---انظر الولاء</w:t>
      </w:r>
    </w:p>
    <w:p>
      <w:pPr>
        <w:pStyle w:val="BookText"/>
      </w:pPr>
      <w:r>
        <w:rPr>
          <w:rFonts w:ascii="Amiri" w:hAnsi="Amiri" w:eastAsia="Amiri" w:cs="Amiri"/>
          <w:lang w:bidi="ar-SA"/>
          <w:color w:val="111111"/>
          <w:sz w:val="28"/>
          <w:szCs w:val="28"/>
          <w:rtl/>
        </w:rPr>
        <w:t xml:space="preserve">(وما علمتم من -)---انظر الصيد</w:t>
      </w:r>
    </w:p>
    <w:p>
      <w:pPr>
        <w:pStyle w:val="BookText"/>
      </w:pPr>
      <w:r>
        <w:rPr>
          <w:rFonts w:ascii="IRNazanin" w:hAnsi="IRNazanin" w:eastAsia="IRNazanin" w:cs="IRNazanin"/>
          <w:lang w:bidi="fa-IR"/>
          <w:color w:val="111111"/>
          <w:sz w:val="28"/>
          <w:szCs w:val="28"/>
          <w:rtl/>
        </w:rPr>
        <w:t xml:space="preserve">(ومن دخله -)---انظر الحرم</w:t>
      </w:r>
    </w:p>
    <w:p>
      <w:pPr>
        <w:pStyle w:val="BookText"/>
      </w:pPr>
      <w:r>
        <w:rPr>
          <w:rFonts w:ascii="Amiri" w:hAnsi="Amiri" w:eastAsia="Amiri" w:cs="Amiri"/>
          <w:lang w:bidi="ar-SA"/>
          <w:color w:val="111111"/>
          <w:sz w:val="28"/>
          <w:szCs w:val="28"/>
          <w:rtl/>
        </w:rPr>
        <w:t xml:space="preserve">(ومن يرد فيه -)---انظر الالحاد</w:t>
      </w:r>
    </w:p>
    <w:p>
      <w:pPr>
        <w:pStyle w:val="BookText"/>
      </w:pPr>
      <w:r>
        <w:rPr>
          <w:rFonts w:ascii="IRNazanin" w:hAnsi="IRNazanin" w:eastAsia="IRNazanin" w:cs="IRNazanin"/>
          <w:lang w:bidi="fa-IR"/>
          <w:color w:val="111111"/>
          <w:sz w:val="28"/>
          <w:szCs w:val="28"/>
          <w:rtl/>
        </w:rPr>
        <w:t xml:space="preserve">(هل أتیم -)---انظر قبا</w:t>
      </w:r>
    </w:p>
    <w:p>
      <w:pPr>
        <w:pStyle w:val="BookText"/>
      </w:pPr>
      <w:r>
        <w:rPr>
          <w:rFonts w:ascii="Amiri" w:hAnsi="Amiri" w:eastAsia="Amiri" w:cs="Amiri"/>
          <w:lang w:bidi="ar-SA"/>
          <w:color w:val="111111"/>
          <w:sz w:val="28"/>
          <w:szCs w:val="28"/>
          <w:rtl/>
        </w:rPr>
        <w:t xml:space="preserve">(هل تجوز شهادة اهل ملة-)---انظر الشهادة</w:t>
      </w:r>
    </w:p>
    <w:p>
      <w:pPr>
        <w:pStyle w:val="BookText"/>
      </w:pPr>
      <w:r>
        <w:rPr>
          <w:rFonts w:ascii="Amiri" w:hAnsi="Amiri" w:eastAsia="Amiri" w:cs="Amiri"/>
          <w:lang w:bidi="ar-SA"/>
          <w:color w:val="111111"/>
          <w:sz w:val="28"/>
          <w:szCs w:val="28"/>
          <w:rtl/>
        </w:rPr>
        <w:t xml:space="preserve">(هل تقبل شهادة النساء -)---انظر الشهادة</w:t>
      </w:r>
    </w:p>
    <w:p>
      <w:pPr>
        <w:pStyle w:val="BookText"/>
      </w:pPr>
      <w:r>
        <w:rPr>
          <w:rFonts w:ascii="IRNazanin" w:hAnsi="IRNazanin" w:eastAsia="IRNazanin" w:cs="IRNazanin"/>
          <w:lang w:bidi="fa-IR"/>
          <w:color w:val="111111"/>
          <w:sz w:val="28"/>
          <w:szCs w:val="28"/>
          <w:rtl/>
        </w:rPr>
        <w:t xml:space="preserve">(هل صام أحد -)---انظر الصوم</w:t>
      </w:r>
    </w:p>
    <w:p>
      <w:pPr>
        <w:pStyle w:val="BookText"/>
      </w:pPr>
      <w:r>
        <w:rPr>
          <w:rFonts w:ascii="IRNazanin" w:hAnsi="IRNazanin" w:eastAsia="IRNazanin" w:cs="IRNazanin"/>
          <w:lang w:bidi="fa-IR"/>
          <w:color w:val="111111"/>
          <w:sz w:val="28"/>
          <w:szCs w:val="28"/>
          <w:rtl/>
        </w:rPr>
        <w:t xml:space="preserve">(هل قبل -)---انظر العشاء</w:t>
      </w:r>
    </w:p>
    <w:p>
      <w:pPr>
        <w:pStyle w:val="BookText"/>
      </w:pPr>
      <w:r>
        <w:rPr>
          <w:rFonts w:ascii="IRNazanin" w:hAnsi="IRNazanin" w:eastAsia="IRNazanin" w:cs="IRNazanin"/>
          <w:lang w:bidi="fa-IR"/>
          <w:color w:val="111111"/>
          <w:sz w:val="28"/>
          <w:szCs w:val="28"/>
          <w:rtl/>
        </w:rPr>
        <w:t xml:space="preserve">(هل كان رسول الله صلی الله علیه واله-)---انظر القبلة</w:t>
      </w:r>
    </w:p>
    <w:p>
      <w:pPr>
        <w:pStyle w:val="BookText"/>
      </w:pPr>
      <w:r>
        <w:rPr>
          <w:rFonts w:ascii="Amiri" w:hAnsi="Amiri" w:eastAsia="Amiri" w:cs="Amiri"/>
          <w:lang w:bidi="ar-SA"/>
          <w:color w:val="111111"/>
          <w:sz w:val="28"/>
          <w:szCs w:val="28"/>
          <w:rtl/>
        </w:rPr>
        <w:t xml:space="preserve">(هل يقرأ الرجل -)---انظر الصلاة</w:t>
      </w:r>
    </w:p>
    <w:p>
      <w:pPr>
        <w:pStyle w:val="BookText"/>
      </w:pPr>
      <w:r>
        <w:rPr>
          <w:rFonts w:ascii="IRNazanin" w:hAnsi="IRNazanin" w:eastAsia="IRNazanin" w:cs="IRNazanin"/>
          <w:lang w:bidi="fa-IR"/>
          <w:color w:val="111111"/>
          <w:sz w:val="28"/>
          <w:szCs w:val="28"/>
          <w:rtl/>
        </w:rPr>
        <w:t xml:space="preserve">(یا ایها النبي انا احللنا لك ازواجك -)---انظر الهبة</w:t>
      </w:r>
    </w:p>
    <w:p>
      <w:pPr>
        <w:pStyle w:val="BookText"/>
      </w:pPr>
      <w:r>
        <w:rPr>
          <w:rFonts w:ascii="Amiri" w:hAnsi="Amiri" w:eastAsia="Amiri" w:cs="Amiri"/>
          <w:lang w:bidi="ar-SA"/>
          <w:color w:val="111111"/>
          <w:sz w:val="28"/>
          <w:szCs w:val="28"/>
          <w:rtl/>
        </w:rPr>
        <w:t xml:space="preserve">(يؤذن الرجل -)---انظر الاذان</w:t>
      </w:r>
    </w:p>
    <w:p>
      <w:pPr>
        <w:pStyle w:val="BookText"/>
      </w:pPr>
      <w:r>
        <w:rPr>
          <w:rFonts w:ascii="Amiri" w:hAnsi="Amiri" w:eastAsia="Amiri" w:cs="Amiri"/>
          <w:lang w:bidi="ar-SA"/>
          <w:color w:val="111111"/>
          <w:sz w:val="28"/>
          <w:szCs w:val="28"/>
          <w:rtl/>
        </w:rPr>
        <w:t xml:space="preserve">(يسئلونك -)---انظر الانفال</w:t>
      </w:r>
    </w:p>
    <w:p>
      <w:pPr>
        <w:pStyle w:val="BookText"/>
      </w:pPr>
      <w:r>
        <w:rPr>
          <w:rFonts w:ascii="Amiri" w:hAnsi="Amiri" w:eastAsia="Amiri" w:cs="Amiri"/>
          <w:lang w:bidi="ar-SA"/>
          <w:color w:val="111111"/>
          <w:sz w:val="28"/>
          <w:szCs w:val="28"/>
          <w:rtl/>
        </w:rPr>
        <w:t xml:space="preserve">(يستحب للرجل -)---انظر العتق</w:t>
      </w:r>
    </w:p>
    <w:p>
      <w:pPr>
        <w:pStyle w:val="BookText"/>
      </w:pPr>
      <w:r>
        <w:rPr>
          <w:rFonts w:ascii="Amiri" w:hAnsi="Amiri" w:eastAsia="Amiri" w:cs="Amiri"/>
          <w:lang w:bidi="ar-SA"/>
          <w:color w:val="111111"/>
          <w:sz w:val="28"/>
          <w:szCs w:val="28"/>
          <w:rtl/>
        </w:rPr>
        <w:t xml:space="preserve">(يصلي الأمام -)---انظر النفر</w:t>
      </w:r>
    </w:p>
    <w:p>
      <w:pPr>
        <w:pStyle w:val="BookText"/>
      </w:pPr>
      <w:r>
        <w:rPr>
          <w:rFonts w:ascii="Amiri" w:hAnsi="Amiri" w:eastAsia="Amiri" w:cs="Amiri"/>
          <w:lang w:bidi="ar-SA"/>
          <w:color w:val="111111"/>
          <w:sz w:val="28"/>
          <w:szCs w:val="28"/>
          <w:rtl/>
        </w:rPr>
        <w:t xml:space="preserve">(يغسل الميت -)---انظر الغسل</w:t>
      </w:r>
    </w:p>
    <w:p>
      <w:pPr>
        <w:pStyle w:val="BookText"/>
      </w:pPr>
      <w:r>
        <w:rPr>
          <w:rFonts w:ascii="Amiri" w:hAnsi="Amiri" w:eastAsia="Amiri" w:cs="Amiri"/>
          <w:lang w:bidi="ar-SA"/>
          <w:color w:val="111111"/>
          <w:sz w:val="28"/>
          <w:szCs w:val="28"/>
          <w:rtl/>
        </w:rPr>
        <w:t xml:space="preserve">(يقتل في الحرم -)---انظر الاحرام</w:t>
      </w:r>
    </w:p>
    <w:p>
      <w:pPr>
        <w:pStyle w:val="BookText"/>
      </w:pPr>
      <w:r>
        <w:rPr>
          <w:rFonts w:ascii="Amiri" w:hAnsi="Amiri" w:eastAsia="Amiri" w:cs="Amiri"/>
          <w:lang w:bidi="ar-SA"/>
          <w:color w:val="111111"/>
          <w:sz w:val="28"/>
          <w:szCs w:val="28"/>
          <w:rtl/>
        </w:rPr>
        <w:t xml:space="preserve">(يقطع السارق -)---انظر السرقة</w:t>
      </w:r>
    </w:p>
    <w:p>
      <w:pPr>
        <w:pStyle w:val="BookText"/>
      </w:pPr>
      <w:r>
        <w:rPr>
          <w:rFonts w:ascii="Amiri" w:hAnsi="Amiri" w:eastAsia="Amiri" w:cs="Amiri"/>
          <w:lang w:bidi="ar-SA"/>
          <w:color w:val="111111"/>
          <w:sz w:val="28"/>
          <w:szCs w:val="28"/>
          <w:rtl/>
        </w:rPr>
        <w:t xml:space="preserve">(يقول في سجدتي -)---انظر السهو</w:t>
      </w:r>
    </w:p>
    <w:p>
      <w:pPr>
        <w:pStyle w:val="BookText"/>
      </w:pPr>
      <w:r>
        <w:rPr>
          <w:rFonts w:ascii="Amiri" w:hAnsi="Amiri" w:eastAsia="Amiri" w:cs="Amiri"/>
          <w:lang w:bidi="ar-SA"/>
          <w:color w:val="111111"/>
          <w:sz w:val="28"/>
          <w:szCs w:val="28"/>
          <w:rtl/>
        </w:rPr>
        <w:t xml:space="preserve">(يكره أن يشتري الثوب بدينار -)---انظر البيع</w:t>
      </w:r>
    </w:p>
    <w:p>
      <w:pPr>
        <w:pStyle w:val="BookText"/>
      </w:pPr>
      <w:r>
        <w:rPr>
          <w:rFonts w:ascii="Amiri" w:hAnsi="Amiri" w:eastAsia="Amiri" w:cs="Amiri"/>
          <w:lang w:bidi="ar-SA"/>
          <w:color w:val="111111"/>
          <w:sz w:val="28"/>
          <w:szCs w:val="28"/>
          <w:rtl/>
        </w:rPr>
        <w:t xml:space="preserve">(يكره ان يكون في دار الرجل المسلم -)---انظر الكلاب</w:t>
      </w:r>
    </w:p>
    <w:p>
      <w:pPr>
        <w:pStyle w:val="BookText"/>
      </w:pPr>
      <w:r>
        <w:rPr>
          <w:rFonts w:ascii="IRNazanin" w:hAnsi="IRNazanin" w:eastAsia="IRNazanin" w:cs="IRNazanin"/>
          <w:lang w:bidi="fa-IR"/>
          <w:color w:val="111111"/>
          <w:sz w:val="28"/>
          <w:szCs w:val="28"/>
          <w:rtl/>
        </w:rPr>
        <w:t xml:space="preserve">(یکره قفیز -)---انظر الربا</w:t>
      </w:r>
    </w:p>
    <w:p>
      <w:pPr>
        <w:pStyle w:val="BookText"/>
      </w:pPr>
      <w:r>
        <w:rPr>
          <w:rFonts w:ascii="Amiri" w:hAnsi="Amiri" w:eastAsia="Amiri" w:cs="Amiri"/>
          <w:lang w:bidi="ar-SA"/>
          <w:color w:val="111111"/>
          <w:sz w:val="28"/>
          <w:szCs w:val="28"/>
          <w:rtl/>
        </w:rPr>
        <w:t xml:space="preserve">(ينبغي للمتمتع -)---انظر الزيارة</w:t>
      </w:r>
    </w:p>
    <w:p>
      <w:pPr>
        <w:pStyle w:val="BookText"/>
      </w:pPr>
      <w:r>
        <w:rPr>
          <w:rFonts w:ascii="Amiri" w:hAnsi="Amiri" w:eastAsia="Amiri" w:cs="Amiri"/>
          <w:lang w:bidi="ar-SA"/>
          <w:color w:val="111111"/>
          <w:sz w:val="28"/>
          <w:szCs w:val="28"/>
          <w:rtl/>
        </w:rPr>
        <w:t xml:space="preserve">(ينزل على اهل الخراج ثلاثة ايام -)---انظر الخراج</w:t>
      </w:r>
    </w:p>
    <w:p>
      <w:pPr>
        <w:pStyle w:val="Heading3"/>
      </w:pPr>
      <w:bookmarkStart w:id="151" w:name="_Toc69"/>
      <w:r>
        <w:t>الحلبي عبيد الله</w:t>
      </w:r>
      <w:bookmarkEnd w:id="151"/>
    </w:p>
    <w:p>
      <w:pPr>
        <w:pStyle w:val="BookText"/>
      </w:pPr>
      <w:r>
        <w:rPr>
          <w:rFonts w:ascii="Amiri" w:hAnsi="Amiri" w:eastAsia="Amiri" w:cs="Amiri"/>
          <w:lang w:bidi="ar-SA"/>
          <w:color w:val="111111"/>
          <w:sz w:val="28"/>
          <w:szCs w:val="28"/>
          <w:rtl/>
        </w:rPr>
        <w:t xml:space="preserve">(حرك الغلام -)---انظر المحرم</w:t>
      </w:r>
    </w:p>
    <w:p>
      <w:pPr>
        <w:pStyle w:val="Heading3"/>
      </w:pPr>
      <w:bookmarkStart w:id="152" w:name="_Toc70"/>
      <w:r>
        <w:t>الحلبيب</w:t>
      </w:r>
      <w:bookmarkEnd w:id="152"/>
    </w:p>
    <w:p>
      <w:pPr>
        <w:pStyle w:val="BookText"/>
      </w:pPr>
      <w:r>
        <w:rPr>
          <w:rFonts w:ascii="IRNazanin" w:hAnsi="IRNazanin" w:eastAsia="IRNazanin" w:cs="IRNazanin"/>
          <w:lang w:bidi="fa-IR"/>
          <w:color w:val="111111"/>
          <w:sz w:val="28"/>
          <w:szCs w:val="28"/>
          <w:rtl/>
        </w:rPr>
        <w:t xml:space="preserve">(اتی رجل النبي صلی الله علیه .اله- الى ان قال -ولكن زوجها من حلبيب -)---انظر التزویج</w:t>
      </w:r>
    </w:p>
    <w:p>
      <w:pPr>
        <w:pStyle w:val="Heading3"/>
      </w:pPr>
      <w:bookmarkStart w:id="153" w:name="_Toc71"/>
      <w:r>
        <w:t>الحلس</w:t>
      </w:r>
      <w:bookmarkEnd w:id="153"/>
    </w:p>
    <w:p>
      <w:pPr>
        <w:pStyle w:val="BookText"/>
      </w:pPr>
      <w:r>
        <w:rPr>
          <w:rFonts w:ascii="IRNazanin" w:hAnsi="IRNazanin" w:eastAsia="IRNazanin" w:cs="IRNazanin"/>
          <w:lang w:bidi="fa-IR"/>
          <w:color w:val="111111"/>
          <w:sz w:val="28"/>
          <w:szCs w:val="28"/>
          <w:rtl/>
        </w:rPr>
        <w:t xml:space="preserve">(یا سدير الزم بيتك وكن حلسا من احلاسه -)---انظر الحجة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20" w:name="pg14635_157817"/>
    <w:bookmarkEnd w:id="20"/>
    <w:p>
      <w:pPr>
        <w:pStyle w:val="Heading3"/>
      </w:pPr>
      <w:bookmarkStart w:id="154" w:name="_Toc72"/>
      <w:r>
        <w:t>الحلف</w:t>
      </w:r>
      <w:bookmarkEnd w:id="154"/>
    </w:p>
    <w:p>
      <w:pPr>
        <w:pStyle w:val="BookText"/>
      </w:pPr>
      <w:r>
        <w:rPr>
          <w:rFonts w:ascii="IRNazanin" w:hAnsi="IRNazanin" w:eastAsia="IRNazanin" w:cs="IRNazanin"/>
          <w:lang w:bidi="fa-IR"/>
          <w:color w:val="111111"/>
          <w:sz w:val="28"/>
          <w:szCs w:val="28"/>
          <w:rtl/>
        </w:rPr>
        <w:t xml:space="preserve">*الحلف</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(اجتمع الحواریون -)---انظر عیسی علییه السلام</w:t>
      </w:r>
    </w:p>
    <w:p>
      <w:pPr>
        <w:pStyle w:val="BookText"/>
      </w:pPr>
      <w:r>
        <w:rPr>
          <w:rFonts w:ascii="Amiri" w:hAnsi="Amiri" w:eastAsia="Amiri" w:cs="Amiri"/>
          <w:lang w:bidi="ar-SA"/>
          <w:color w:val="111111"/>
          <w:sz w:val="28"/>
          <w:szCs w:val="28"/>
          <w:rtl/>
        </w:rPr>
        <w:t xml:space="preserve">«واحلف بالله كاذبا وانج</w:t>
      </w:r>
      <w:r>
        <w:rPr>
          <w:rStyle w:val="FootnoteReference"/>
        </w:rPr>
        <w:footnoteReference w:id="54"/>
      </w:r>
      <w:r>
        <w:rPr>
          <w:rFonts w:ascii="Amiri" w:hAnsi="Amiri" w:eastAsia="Amiri" w:cs="Amiri"/>
          <w:lang w:bidi="ar-SA"/>
          <w:color w:val="111111"/>
          <w:sz w:val="28"/>
          <w:szCs w:val="28"/>
          <w:rtl/>
        </w:rPr>
        <w:t xml:space="preserve">اخاك من القتل-»(1)</w:t>
      </w:r>
    </w:p>
    <w:p>
      <w:pPr>
        <w:pStyle w:val="BookText"/>
      </w:pPr>
      <w:r>
        <w:rPr>
          <w:rFonts w:ascii="Amiri" w:hAnsi="Amiri" w:eastAsia="Amiri" w:cs="Amiri"/>
          <w:lang w:bidi="ar-SA"/>
          <w:color w:val="111111"/>
          <w:sz w:val="28"/>
          <w:szCs w:val="28"/>
          <w:rtl/>
        </w:rPr>
        <w:t xml:space="preserve">الفقيه ج 3 ص 235 ب98 ح 41.</w:t>
      </w:r>
    </w:p>
    <w:p>
      <w:pPr>
        <w:pStyle w:val="BookText"/>
      </w:pPr>
      <w:r>
        <w:rPr>
          <w:rFonts w:ascii="Amiri" w:hAnsi="Amiri" w:eastAsia="Amiri" w:cs="Amiri"/>
          <w:lang w:bidi="ar-SA"/>
          <w:color w:val="111111"/>
          <w:sz w:val="28"/>
          <w:szCs w:val="28"/>
          <w:rtl/>
        </w:rPr>
        <w:t xml:space="preserve">التهذيب ج8 ص 300ب 13 ح 103.</w:t>
      </w:r>
    </w:p>
    <w:p>
      <w:pPr>
        <w:pStyle w:val="BookText"/>
      </w:pPr>
      <w:r>
        <w:rPr>
          <w:rFonts w:ascii="Amiri" w:hAnsi="Amiri" w:eastAsia="Amiri" w:cs="Amiri"/>
          <w:lang w:bidi="ar-SA"/>
          <w:color w:val="111111"/>
          <w:sz w:val="28"/>
          <w:szCs w:val="28"/>
          <w:rtl/>
        </w:rPr>
        <w:t xml:space="preserve">«و إذا ادعي عليك مال ولم يكن له عليك</w:t>
      </w:r>
    </w:p>
    <w:p>
      <w:pPr>
        <w:pStyle w:val="BookText"/>
      </w:pPr>
      <w:r>
        <w:rPr>
          <w:rFonts w:ascii="Amiri" w:hAnsi="Amiri" w:eastAsia="Amiri" w:cs="Amiri"/>
          <w:lang w:bidi="ar-SA"/>
          <w:color w:val="111111"/>
          <w:sz w:val="28"/>
          <w:szCs w:val="28"/>
          <w:rtl/>
        </w:rPr>
        <w:t xml:space="preserve">فاراد أن يحلف فان بلغ مقدار ثلاثين درهما</w:t>
      </w:r>
    </w:p>
    <w:p>
      <w:pPr>
        <w:pStyle w:val="BookText"/>
      </w:pPr>
      <w:r>
        <w:rPr>
          <w:rFonts w:ascii="Amiri" w:hAnsi="Amiri" w:eastAsia="Amiri" w:cs="Amiri"/>
          <w:lang w:bidi="ar-SA"/>
          <w:color w:val="111111"/>
          <w:sz w:val="28"/>
          <w:szCs w:val="28"/>
          <w:rtl/>
        </w:rPr>
        <w:t xml:space="preserve">فاعطه ولا تحلف،وان كان اكثر من ذلك</w:t>
      </w:r>
    </w:p>
    <w:p>
      <w:pPr>
        <w:pStyle w:val="BookText"/>
      </w:pPr>
      <w:r>
        <w:rPr>
          <w:rFonts w:ascii="IRNazanin" w:hAnsi="IRNazanin" w:eastAsia="IRNazanin" w:cs="IRNazanin"/>
          <w:lang w:bidi="fa-IR"/>
          <w:color w:val="111111"/>
          <w:sz w:val="28"/>
          <w:szCs w:val="28"/>
          <w:rtl/>
        </w:rPr>
        <w:t xml:space="preserve">فاحلف ولا تعطه»(6)</w:t>
      </w:r>
    </w:p>
    <w:p>
      <w:pPr>
        <w:pStyle w:val="BookText"/>
      </w:pPr>
      <w:r>
        <w:rPr>
          <w:rFonts w:ascii="IRNazanin" w:hAnsi="IRNazanin" w:eastAsia="IRNazanin" w:cs="IRNazanin"/>
          <w:lang w:bidi="fa-IR"/>
          <w:color w:val="111111"/>
          <w:sz w:val="28"/>
          <w:szCs w:val="28"/>
          <w:rtl/>
        </w:rPr>
        <w:t xml:space="preserve">الكافي ج 7 ص 435ک 34 ب 1 ح6.</w:t>
      </w:r>
    </w:p>
    <w:p>
      <w:pPr>
        <w:pStyle w:val="BookText"/>
      </w:pPr>
      <w:r>
        <w:rPr>
          <w:rFonts w:ascii="Amiri" w:hAnsi="Amiri" w:eastAsia="Amiri" w:cs="Amiri"/>
          <w:lang w:bidi="ar-SA"/>
          <w:color w:val="111111"/>
          <w:sz w:val="28"/>
          <w:szCs w:val="28"/>
          <w:rtl/>
        </w:rPr>
        <w:t xml:space="preserve">التهذيب ج8 ص 283 ب13 ح 29.</w:t>
      </w:r>
    </w:p>
    <w:p>
      <w:pPr>
        <w:pStyle w:val="BookText"/>
      </w:pPr>
      <w:r>
        <w:rPr>
          <w:rFonts w:ascii="IRNazanin" w:hAnsi="IRNazanin" w:eastAsia="IRNazanin" w:cs="IRNazanin"/>
          <w:lang w:bidi="fa-IR"/>
          <w:color w:val="111111"/>
          <w:sz w:val="28"/>
          <w:szCs w:val="28"/>
          <w:rtl/>
        </w:rPr>
        <w:t xml:space="preserve">الفقيه ج 3 ص 233 ب98 ذیل ح 29 بتفاوت .</w:t>
      </w:r>
    </w:p>
    <w:p>
      <w:pPr>
        <w:pStyle w:val="BookText"/>
      </w:pPr>
      <w:r>
        <w:rPr>
          <w:rFonts w:ascii="Amiri" w:hAnsi="Amiri" w:eastAsia="Amiri" w:cs="Amiri"/>
          <w:lang w:bidi="ar-SA"/>
          <w:color w:val="111111"/>
          <w:sz w:val="28"/>
          <w:szCs w:val="28"/>
          <w:rtl/>
        </w:rPr>
        <w:t xml:space="preserve">«اذا اقسم الرجل على أخيه</w:t>
      </w:r>
    </w:p>
    <w:p>
      <w:pPr>
        <w:pStyle w:val="BookText"/>
      </w:pPr>
      <w:r>
        <w:rPr>
          <w:rFonts w:ascii="Amiri" w:hAnsi="Amiri" w:eastAsia="Amiri" w:cs="Amiri"/>
          <w:lang w:bidi="ar-SA"/>
          <w:color w:val="111111"/>
          <w:sz w:val="28"/>
          <w:szCs w:val="28"/>
          <w:rtl/>
        </w:rPr>
        <w:t xml:space="preserve">فلم يبرقسمه</w:t>
      </w:r>
      <w:r>
        <w:rPr>
          <w:rStyle w:val="FootnoteReference"/>
        </w:rPr>
        <w:footnoteReference w:id="55"/>
      </w:r>
      <w:r>
        <w:rPr>
          <w:rFonts w:ascii="Amiri" w:hAnsi="Amiri" w:eastAsia="Amiri" w:cs="Amiri"/>
          <w:lang w:bidi="ar-SA"/>
          <w:color w:val="111111"/>
          <w:sz w:val="28"/>
          <w:szCs w:val="28"/>
          <w:rtl/>
        </w:rPr>
        <w:t xml:space="preserve">فعلي المقسم</w:t>
      </w:r>
      <w:r>
        <w:rPr>
          <w:rStyle w:val="FootnoteReference"/>
        </w:rPr>
        <w:footnoteReference w:id="56"/>
      </w:r>
      <w:r>
        <w:rPr>
          <w:rFonts w:ascii="Amiri" w:hAnsi="Amiri" w:eastAsia="Amiri" w:cs="Amiri"/>
          <w:lang w:bidi="ar-SA"/>
          <w:color w:val="111111"/>
          <w:sz w:val="28"/>
          <w:szCs w:val="28"/>
          <w:rtl/>
        </w:rPr>
        <w:t xml:space="preserve">كفارة يمين -»(4)</w:t>
      </w:r>
    </w:p>
    <w:p>
      <w:pPr>
        <w:pStyle w:val="BookText"/>
      </w:pPr>
      <w:r>
        <w:rPr>
          <w:rFonts w:ascii="Amiri" w:hAnsi="Amiri" w:eastAsia="Amiri" w:cs="Amiri"/>
          <w:lang w:bidi="ar-SA"/>
          <w:color w:val="111111"/>
          <w:sz w:val="28"/>
          <w:szCs w:val="28"/>
          <w:rtl/>
        </w:rPr>
        <w:t xml:space="preserve">التهذيب ج8 ص 292 ب13 ح 72.</w:t>
      </w:r>
    </w:p>
    <w:p>
      <w:pPr>
        <w:pStyle w:val="BookText"/>
      </w:pPr>
      <w:r>
        <w:rPr>
          <w:rFonts w:ascii="Amiri" w:hAnsi="Amiri" w:eastAsia="Amiri" w:cs="Amiri"/>
          <w:lang w:bidi="ar-SA"/>
          <w:color w:val="111111"/>
          <w:sz w:val="28"/>
          <w:szCs w:val="28"/>
          <w:rtl/>
        </w:rPr>
        <w:t xml:space="preserve">التهذيب ج 8 ص 302ب 13 ح 114.</w:t>
      </w:r>
    </w:p>
    <w:p>
      <w:pPr>
        <w:pStyle w:val="BookText"/>
      </w:pPr>
      <w:r>
        <w:rPr>
          <w:rFonts w:ascii="IRNazanin" w:hAnsi="IRNazanin" w:eastAsia="IRNazanin" w:cs="IRNazanin"/>
          <w:lang w:bidi="fa-IR"/>
          <w:color w:val="111111"/>
          <w:sz w:val="28"/>
          <w:szCs w:val="28"/>
          <w:rtl/>
        </w:rPr>
        <w:t xml:space="preserve">الاستبصار ج 4 ص 41ب 23 ح4 بتفاوت .</w:t>
      </w:r>
    </w:p>
    <w:p>
      <w:pPr>
        <w:pStyle w:val="BookText"/>
      </w:pPr>
      <w:r>
        <w:rPr>
          <w:rFonts w:ascii="IRNazanin" w:hAnsi="IRNazanin" w:eastAsia="IRNazanin" w:cs="IRNazanin"/>
          <w:lang w:bidi="fa-IR"/>
          <w:color w:val="111111"/>
          <w:sz w:val="28"/>
          <w:szCs w:val="28"/>
          <w:rtl/>
        </w:rPr>
        <w:t xml:space="preserve">(اذا حلف ثلاث-)---انظر المحرم</w:t>
      </w:r>
    </w:p>
    <w:p>
      <w:pPr>
        <w:pStyle w:val="BookText"/>
      </w:pPr>
      <w:r>
        <w:rPr>
          <w:rFonts w:ascii="IRNazanin" w:hAnsi="IRNazanin" w:eastAsia="IRNazanin" w:cs="IRNazanin"/>
          <w:lang w:bidi="fa-IR"/>
          <w:color w:val="111111"/>
          <w:sz w:val="28"/>
          <w:szCs w:val="28"/>
          <w:rtl/>
        </w:rPr>
        <w:t xml:space="preserve">(اذا حلف الرجل بالظهار-)---انظر الظهار</w:t>
      </w:r>
    </w:p>
    <w:p>
      <w:pPr>
        <w:pStyle w:val="BookText"/>
      </w:pPr>
      <w:r>
        <w:rPr>
          <w:rFonts w:ascii="Amiri" w:hAnsi="Amiri" w:eastAsia="Amiri" w:cs="Amiri"/>
          <w:lang w:bidi="ar-SA"/>
          <w:color w:val="111111"/>
          <w:sz w:val="28"/>
          <w:szCs w:val="28"/>
          <w:rtl/>
        </w:rPr>
        <w:t xml:space="preserve">(اذا حلف الرجل ثلاثة-)---انظر المحرم</w:t>
      </w:r>
    </w:p>
    <w:p>
      <w:pPr>
        <w:pStyle w:val="BookText"/>
      </w:pPr>
      <w:r>
        <w:rPr>
          <w:rFonts w:ascii="Amiri" w:hAnsi="Amiri" w:eastAsia="Amiri" w:cs="Amiri"/>
          <w:lang w:bidi="ar-SA"/>
          <w:color w:val="111111"/>
          <w:sz w:val="28"/>
          <w:szCs w:val="28"/>
          <w:rtl/>
        </w:rPr>
        <w:t xml:space="preserve">«اذا حلف الرجل على شيء والذي</w:t>
      </w:r>
    </w:p>
    <w:p>
      <w:pPr>
        <w:pStyle w:val="BookText"/>
      </w:pPr>
      <w:r>
        <w:rPr>
          <w:rFonts w:ascii="Amiri" w:hAnsi="Amiri" w:eastAsia="Amiri" w:cs="Amiri"/>
          <w:lang w:bidi="ar-SA"/>
          <w:color w:val="111111"/>
          <w:sz w:val="28"/>
          <w:szCs w:val="28"/>
          <w:rtl/>
        </w:rPr>
        <w:t xml:space="preserve">حلف عليه اتيانه خير من تركه فليأت الذي</w:t>
      </w:r>
    </w:p>
    <w:p>
      <w:pPr>
        <w:pStyle w:val="BookText"/>
      </w:pPr>
      <w:r>
        <w:rPr>
          <w:rFonts w:ascii="Amiri" w:hAnsi="Amiri" w:eastAsia="Amiri" w:cs="Amiri"/>
          <w:lang w:bidi="ar-SA"/>
          <w:color w:val="111111"/>
          <w:sz w:val="28"/>
          <w:szCs w:val="28"/>
          <w:rtl/>
        </w:rPr>
        <w:t xml:space="preserve">هو خير ولا كفارة عليه وانما ذلك من خطوات</w:t>
      </w:r>
    </w:p>
    <w:p>
      <w:pPr>
        <w:pStyle w:val="BookText"/>
      </w:pPr>
      <w:r>
        <w:rPr>
          <w:rFonts w:ascii="Amiri" w:hAnsi="Amiri" w:eastAsia="Amiri" w:cs="Amiri"/>
          <w:lang w:bidi="ar-SA"/>
          <w:color w:val="111111"/>
          <w:sz w:val="28"/>
          <w:szCs w:val="28"/>
          <w:rtl/>
        </w:rPr>
        <w:t xml:space="preserve">الشيطان»(6)</w:t>
      </w:r>
    </w:p>
    <w:p>
      <w:pPr>
        <w:pStyle w:val="BookText"/>
      </w:pPr>
      <w:r>
        <w:rPr>
          <w:rFonts w:ascii="Amiri" w:hAnsi="Amiri" w:eastAsia="Amiri" w:cs="Amiri"/>
          <w:lang w:bidi="ar-SA"/>
          <w:color w:val="111111"/>
          <w:sz w:val="28"/>
          <w:szCs w:val="28"/>
          <w:rtl/>
        </w:rPr>
        <w:t xml:space="preserve">الكافي ج 7 ص 443 ك34 ب9ح 1.</w:t>
      </w:r>
    </w:p>
    <w:p>
      <w:pPr>
        <w:pStyle w:val="BookText"/>
      </w:pPr>
      <w:r>
        <w:rPr>
          <w:rFonts w:ascii="IRNazanin" w:hAnsi="IRNazanin" w:eastAsia="IRNazanin" w:cs="IRNazanin"/>
          <w:lang w:bidi="fa-IR"/>
          <w:color w:val="111111"/>
          <w:sz w:val="28"/>
          <w:szCs w:val="28"/>
          <w:rtl/>
        </w:rPr>
        <w:t xml:space="preserve">الكافي ج 7 ص 446 ك 34 ب 12 ذیل ح6.</w:t>
      </w:r>
    </w:p>
    <w:p>
      <w:pPr>
        <w:pStyle w:val="BookText"/>
      </w:pPr>
      <w:r>
        <w:rPr>
          <w:rFonts w:ascii="Amiri" w:hAnsi="Amiri" w:eastAsia="Amiri" w:cs="Amiri"/>
          <w:lang w:bidi="ar-SA"/>
          <w:color w:val="111111"/>
          <w:sz w:val="28"/>
          <w:szCs w:val="28"/>
          <w:rtl/>
        </w:rPr>
        <w:t xml:space="preserve">التهذيب ج 8 ص 284 ب 13 ح 35.</w:t>
      </w:r>
    </w:p>
    <w:p>
      <w:pPr>
        <w:pStyle w:val="BookText"/>
      </w:pPr>
      <w:r>
        <w:rPr>
          <w:rFonts w:ascii="Amiri" w:hAnsi="Amiri" w:eastAsia="Amiri" w:cs="Amiri"/>
          <w:lang w:bidi="ar-SA"/>
          <w:color w:val="111111"/>
          <w:sz w:val="28"/>
          <w:szCs w:val="28"/>
          <w:rtl/>
        </w:rPr>
        <w:t xml:space="preserve">التهذيب ج8 ص 289 ب13 ح 57.</w:t>
      </w:r>
    </w:p>
    <w:p>
      <w:pPr>
        <w:pStyle w:val="BookText"/>
      </w:pPr>
      <w:r>
        <w:rPr>
          <w:rFonts w:ascii="Amiri" w:hAnsi="Amiri" w:eastAsia="Amiri" w:cs="Amiri"/>
          <w:lang w:bidi="ar-SA"/>
          <w:color w:val="111111"/>
          <w:sz w:val="28"/>
          <w:szCs w:val="28"/>
          <w:rtl/>
        </w:rPr>
        <w:t xml:space="preserve">(إذا رضي صاحب الحق -)---انظر البينة</w:t>
      </w:r>
    </w:p>
    <w:p>
      <w:pPr>
        <w:pStyle w:val="BookText"/>
      </w:pPr>
      <w:r>
        <w:rPr>
          <w:rFonts w:ascii="IRNazanin" w:hAnsi="IRNazanin" w:eastAsia="IRNazanin" w:cs="IRNazanin"/>
          <w:lang w:bidi="fa-IR"/>
          <w:color w:val="111111"/>
          <w:sz w:val="28"/>
          <w:szCs w:val="28"/>
          <w:rtl/>
        </w:rPr>
        <w:t xml:space="preserve">«إذا قال الرجل:اقسمت او حلفت</w:t>
      </w:r>
    </w:p>
    <w:p>
      <w:pPr>
        <w:pStyle w:val="BookText"/>
      </w:pPr>
      <w:r>
        <w:rPr>
          <w:rFonts w:ascii="Amiri" w:hAnsi="Amiri" w:eastAsia="Amiri" w:cs="Amiri"/>
          <w:lang w:bidi="ar-SA"/>
          <w:color w:val="111111"/>
          <w:sz w:val="28"/>
          <w:szCs w:val="28"/>
          <w:rtl/>
        </w:rPr>
        <w:t xml:space="preserve">فليس بشيء حتى يقول اقسمت بالله او</w:t>
      </w:r>
    </w:p>
    <w:p>
      <w:pPr>
        <w:pStyle w:val="BookText"/>
      </w:pPr>
      <w:r>
        <w:rPr>
          <w:rFonts w:ascii="IRNazanin" w:hAnsi="IRNazanin" w:eastAsia="IRNazanin" w:cs="IRNazanin"/>
          <w:lang w:bidi="fa-IR"/>
          <w:color w:val="111111"/>
          <w:sz w:val="28"/>
          <w:szCs w:val="28"/>
          <w:rtl/>
        </w:rPr>
        <w:t xml:space="preserve">حلفت بالله»(6)</w:t>
      </w:r>
    </w:p>
    <w:p>
      <w:pPr>
        <w:pStyle w:val="BookText"/>
      </w:pPr>
      <w:r>
        <w:rPr>
          <w:rFonts w:ascii="Amiri" w:hAnsi="Amiri" w:eastAsia="Amiri" w:cs="Amiri"/>
          <w:lang w:bidi="ar-SA"/>
          <w:color w:val="111111"/>
          <w:sz w:val="28"/>
          <w:szCs w:val="28"/>
          <w:rtl/>
        </w:rPr>
        <w:t xml:space="preserve">الفقيه ج 3 ص 234 ب98 ح33.</w:t>
      </w:r>
    </w:p>
    <w:p>
      <w:pPr>
        <w:pStyle w:val="BookText"/>
      </w:pPr>
      <w:r>
        <w:rPr>
          <w:rFonts w:ascii="Amiri" w:hAnsi="Amiri" w:eastAsia="Amiri" w:cs="Amiri"/>
          <w:lang w:bidi="ar-SA"/>
          <w:color w:val="111111"/>
          <w:sz w:val="28"/>
          <w:szCs w:val="28"/>
          <w:rtl/>
        </w:rPr>
        <w:t xml:space="preserve">التهذيب ج8 ص 301ب 13 ح 111.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«اذا قال العبد:«علم الله»وكان كاذباقال الله عزوجل اما وجدت أحدا تكذب عليه غيري»(6)</w:t>
      </w:r>
    </w:p>
    <w:p>
      <w:pPr>
        <w:pStyle w:val="BookText"/>
      </w:pPr>
      <w:r>
        <w:rPr>
          <w:rFonts w:ascii="Amiri" w:hAnsi="Amiri" w:eastAsia="Amiri" w:cs="Amiri"/>
          <w:lang w:bidi="ar-SA"/>
          <w:color w:val="111111"/>
          <w:sz w:val="28"/>
          <w:szCs w:val="28"/>
          <w:rtl/>
        </w:rPr>
        <w:t xml:space="preserve">الكافي ج 7 ص 637 ك34 ب 3 ح 2.</w:t>
      </w:r>
    </w:p>
    <w:p>
      <w:pPr>
        <w:pStyle w:val="BookText"/>
      </w:pPr>
      <w:r>
        <w:rPr>
          <w:rFonts w:ascii="Amiri" w:hAnsi="Amiri" w:eastAsia="Amiri" w:cs="Amiri"/>
          <w:lang w:bidi="ar-SA"/>
          <w:color w:val="111111"/>
          <w:sz w:val="28"/>
          <w:szCs w:val="28"/>
          <w:rtl/>
        </w:rPr>
        <w:t xml:space="preserve">التهذيب ج 8 ص 283 ب13 ح 31.</w:t>
      </w:r>
    </w:p>
    <w:p>
      <w:pPr>
        <w:pStyle w:val="BookText"/>
      </w:pPr>
      <w:r>
        <w:rPr>
          <w:rFonts w:ascii="Amiri" w:hAnsi="Amiri" w:eastAsia="Amiri" w:cs="Amiri"/>
          <w:lang w:bidi="ar-SA"/>
          <w:color w:val="111111"/>
          <w:sz w:val="28"/>
          <w:szCs w:val="28"/>
          <w:rtl/>
        </w:rPr>
        <w:t xml:space="preserve">«ارى ان لايحلف</w:t>
      </w:r>
      <w:r>
        <w:rPr>
          <w:rStyle w:val="FootnoteReference"/>
        </w:rPr>
        <w:footnoteReference w:id="57"/>
      </w:r>
      <w:r>
        <w:rPr>
          <w:rFonts w:ascii="IRNazanin" w:hAnsi="IRNazanin" w:eastAsia="IRNazanin" w:cs="IRNazanin"/>
          <w:lang w:bidi="fa-IR"/>
          <w:color w:val="111111"/>
          <w:sz w:val="28"/>
          <w:szCs w:val="28"/>
          <w:rtl/>
        </w:rPr>
        <w:t xml:space="preserve">الا بالله واما قول</w:t>
      </w:r>
    </w:p>
    <w:p>
      <w:pPr>
        <w:pStyle w:val="BookText"/>
      </w:pPr>
      <w:r>
        <w:rPr>
          <w:rFonts w:ascii="Amiri" w:hAnsi="Amiri" w:eastAsia="Amiri" w:cs="Amiri"/>
          <w:lang w:bidi="ar-SA"/>
          <w:color w:val="111111"/>
          <w:sz w:val="28"/>
          <w:szCs w:val="28"/>
          <w:rtl/>
        </w:rPr>
        <w:t xml:space="preserve">الرجل لابل اشانئك فانه من قول الجاهلية ،</w:t>
      </w:r>
    </w:p>
    <w:p>
      <w:pPr>
        <w:pStyle w:val="BookText"/>
      </w:pPr>
      <w:r>
        <w:rPr>
          <w:rFonts w:ascii="Amiri" w:hAnsi="Amiri" w:eastAsia="Amiri" w:cs="Amiri"/>
          <w:lang w:bidi="ar-SA"/>
          <w:color w:val="111111"/>
          <w:sz w:val="28"/>
          <w:szCs w:val="28"/>
          <w:rtl/>
        </w:rPr>
        <w:t xml:space="preserve">ولو حلف الناس بهذا او شبهه ترك ان يحلف</w:t>
      </w:r>
    </w:p>
    <w:p>
      <w:pPr>
        <w:pStyle w:val="BookText"/>
      </w:pPr>
      <w:r>
        <w:rPr>
          <w:rFonts w:ascii="IRNazanin" w:hAnsi="IRNazanin" w:eastAsia="IRNazanin" w:cs="IRNazanin"/>
          <w:lang w:bidi="fa-IR"/>
          <w:color w:val="111111"/>
          <w:sz w:val="28"/>
          <w:szCs w:val="28"/>
          <w:rtl/>
        </w:rPr>
        <w:t xml:space="preserve">بالله</w:t>
      </w:r>
      <w:r>
        <w:rPr>
          <w:rStyle w:val="FootnoteReference"/>
        </w:rPr>
        <w:footnoteReference w:id="58"/>
      </w:r>
      <w:r>
        <w:rPr>
          <w:rFonts w:ascii="IRNazanin" w:hAnsi="IRNazanin" w:eastAsia="IRNazanin" w:cs="IRNazanin"/>
          <w:lang w:bidi="fa-IR"/>
          <w:color w:val="111111"/>
          <w:sz w:val="28"/>
          <w:szCs w:val="28"/>
          <w:rtl/>
        </w:rPr>
        <w:t xml:space="preserve">واما قول الرجل : ياهناه یاهناه فانما ذلك طلب الاسم ولااری به بأسا واما لعمر</w:t>
      </w:r>
    </w:p>
    <w:p>
      <w:pPr>
        <w:pStyle w:val="BookText"/>
      </w:pPr>
      <w:r>
        <w:rPr>
          <w:rFonts w:ascii="Amiri" w:hAnsi="Amiri" w:eastAsia="Amiri" w:cs="Amiri"/>
          <w:lang w:bidi="ar-SA"/>
          <w:color w:val="111111"/>
          <w:sz w:val="28"/>
          <w:szCs w:val="28"/>
          <w:rtl/>
        </w:rPr>
        <w:t xml:space="preserve">الله وايم الله فانما هوبا لله»(6)</w:t>
      </w:r>
    </w:p>
    <w:p>
      <w:pPr>
        <w:pStyle w:val="BookText"/>
      </w:pPr>
      <w:r>
        <w:rPr>
          <w:rFonts w:ascii="Amiri" w:hAnsi="Amiri" w:eastAsia="Amiri" w:cs="Amiri"/>
          <w:lang w:bidi="ar-SA"/>
          <w:color w:val="111111"/>
          <w:sz w:val="28"/>
          <w:szCs w:val="28"/>
          <w:rtl/>
        </w:rPr>
        <w:t xml:space="preserve">الفقيه ج 3 ص 230 ب98 ح16.</w:t>
      </w:r>
    </w:p>
    <w:p>
      <w:pPr>
        <w:pStyle w:val="BookText"/>
      </w:pPr>
      <w:r>
        <w:rPr>
          <w:rFonts w:ascii="Amiri" w:hAnsi="Amiri" w:eastAsia="Amiri" w:cs="Amiri"/>
          <w:lang w:bidi="ar-SA"/>
          <w:color w:val="111111"/>
          <w:sz w:val="28"/>
          <w:szCs w:val="28"/>
          <w:rtl/>
        </w:rPr>
        <w:t xml:space="preserve">الكافي ج 7 ص 449 ك34 ب 14 ح 2 بتفاوت.</w:t>
      </w:r>
    </w:p>
    <w:p>
      <w:pPr>
        <w:pStyle w:val="BookText"/>
      </w:pPr>
      <w:r>
        <w:rPr>
          <w:rFonts w:ascii="Amiri" w:hAnsi="Amiri" w:eastAsia="Amiri" w:cs="Amiri"/>
          <w:lang w:bidi="ar-SA"/>
          <w:color w:val="111111"/>
          <w:sz w:val="28"/>
          <w:szCs w:val="28"/>
          <w:rtl/>
        </w:rPr>
        <w:t xml:space="preserve">التهذيب ج 8 ص 278 ب13 ح 2 بتفاوت .</w:t>
      </w:r>
    </w:p>
    <w:p>
      <w:pPr>
        <w:pStyle w:val="BookText"/>
      </w:pPr>
      <w:r>
        <w:rPr>
          <w:rFonts w:ascii="Amiri" w:hAnsi="Amiri" w:eastAsia="Amiri" w:cs="Amiri"/>
          <w:lang w:bidi="ar-SA"/>
          <w:color w:val="111111"/>
          <w:sz w:val="28"/>
          <w:szCs w:val="28"/>
          <w:rtl/>
        </w:rPr>
        <w:t xml:space="preserve">«أما سمعت بطارق؟ان طارقا كان</w:t>
      </w:r>
    </w:p>
    <w:p>
      <w:pPr>
        <w:pStyle w:val="BookText"/>
      </w:pPr>
      <w:r>
        <w:rPr>
          <w:rFonts w:ascii="IRNazanin" w:hAnsi="IRNazanin" w:eastAsia="IRNazanin" w:cs="IRNazanin"/>
          <w:lang w:bidi="fa-IR"/>
          <w:color w:val="111111"/>
          <w:sz w:val="28"/>
          <w:szCs w:val="28"/>
          <w:rtl/>
        </w:rPr>
        <w:t xml:space="preserve">نخاسا بالمدينة فاتی ابا جعفر عليه السلام فقال:يا أبا</w:t>
      </w:r>
    </w:p>
    <w:p>
      <w:pPr>
        <w:pStyle w:val="BookText"/>
      </w:pPr>
      <w:r>
        <w:rPr>
          <w:rFonts w:ascii="Amiri" w:hAnsi="Amiri" w:eastAsia="Amiri" w:cs="Amiri"/>
          <w:lang w:bidi="ar-SA"/>
          <w:color w:val="111111"/>
          <w:sz w:val="28"/>
          <w:szCs w:val="28"/>
          <w:rtl/>
        </w:rPr>
        <w:t xml:space="preserve">جعفر اني هالك اني هالك اني حلفت بالطلاق</w:t>
      </w:r>
    </w:p>
    <w:p>
      <w:pPr>
        <w:pStyle w:val="BookText"/>
      </w:pPr>
      <w:r>
        <w:rPr>
          <w:rFonts w:ascii="Amiri" w:hAnsi="Amiri" w:eastAsia="Amiri" w:cs="Amiri"/>
          <w:lang w:bidi="ar-SA"/>
          <w:color w:val="111111"/>
          <w:sz w:val="28"/>
          <w:szCs w:val="28"/>
          <w:rtl/>
        </w:rPr>
        <w:t xml:space="preserve">والعتاق والنذور فقال له: يا طارق ان هذه</w:t>
      </w:r>
    </w:p>
    <w:p>
      <w:pPr>
        <w:pStyle w:val="BookText"/>
      </w:pPr>
      <w:r>
        <w:rPr>
          <w:rFonts w:ascii="Amiri" w:hAnsi="Amiri" w:eastAsia="Amiri" w:cs="Amiri"/>
          <w:lang w:bidi="ar-SA"/>
          <w:color w:val="111111"/>
          <w:sz w:val="28"/>
          <w:szCs w:val="28"/>
          <w:rtl/>
        </w:rPr>
        <w:t xml:space="preserve">من خطوات الشيطان»(6)</w:t>
      </w:r>
    </w:p>
    <w:p>
      <w:pPr>
        <w:pStyle w:val="BookText"/>
      </w:pPr>
      <w:r>
        <w:rPr>
          <w:rFonts w:ascii="Amiri" w:hAnsi="Amiri" w:eastAsia="Amiri" w:cs="Amiri"/>
          <w:lang w:bidi="ar-SA"/>
          <w:color w:val="111111"/>
          <w:sz w:val="28"/>
          <w:szCs w:val="28"/>
          <w:rtl/>
        </w:rPr>
        <w:t xml:space="preserve">التهذيب ج8 ص 287 ب13 ح 50.</w:t>
      </w:r>
    </w:p>
    <w:p>
      <w:pPr>
        <w:pStyle w:val="BookText"/>
      </w:pPr>
      <w:r>
        <w:rPr>
          <w:rFonts w:ascii="Amiri" w:hAnsi="Amiri" w:eastAsia="Amiri" w:cs="Amiri"/>
          <w:lang w:bidi="ar-SA"/>
          <w:color w:val="111111"/>
          <w:sz w:val="28"/>
          <w:szCs w:val="28"/>
          <w:rtl/>
        </w:rPr>
        <w:t xml:space="preserve">«أمر بالعشار ومعي مال فيستحلفني</w:t>
      </w:r>
    </w:p>
    <w:p>
      <w:pPr>
        <w:pStyle w:val="BookText"/>
      </w:pPr>
      <w:r>
        <w:rPr>
          <w:rFonts w:ascii="Amiri" w:hAnsi="Amiri" w:eastAsia="Amiri" w:cs="Amiri"/>
          <w:lang w:bidi="ar-SA"/>
          <w:color w:val="111111"/>
          <w:sz w:val="28"/>
          <w:szCs w:val="28"/>
          <w:rtl/>
        </w:rPr>
        <w:t xml:space="preserve">فان حلفت له تركني وان لم احلف له فتشني</w:t>
      </w:r>
    </w:p>
    <w:p>
      <w:pPr>
        <w:pStyle w:val="BookText"/>
      </w:pPr>
      <w:r>
        <w:rPr>
          <w:rFonts w:ascii="Amiri" w:hAnsi="Amiri" w:eastAsia="Amiri" w:cs="Amiri"/>
          <w:lang w:bidi="ar-SA"/>
          <w:color w:val="111111"/>
          <w:sz w:val="28"/>
          <w:szCs w:val="28"/>
          <w:rtl/>
        </w:rPr>
        <w:t xml:space="preserve">وظلمني فقال احلف له قلت:فانه يستحلفني</w:t>
      </w:r>
    </w:p>
    <w:p>
      <w:pPr>
        <w:pStyle w:val="BookText"/>
      </w:pPr>
      <w:r>
        <w:rPr>
          <w:rFonts w:ascii="IRNazanin" w:hAnsi="IRNazanin" w:eastAsia="IRNazanin" w:cs="IRNazanin"/>
          <w:lang w:bidi="fa-IR"/>
          <w:color w:val="111111"/>
          <w:sz w:val="28"/>
          <w:szCs w:val="28"/>
          <w:rtl/>
        </w:rPr>
        <w:t xml:space="preserve">بالطلاق فقال:احلف له،فقلت : فان المال</w:t>
      </w:r>
    </w:p>
    <w:p>
      <w:pPr>
        <w:pStyle w:val="BookText"/>
      </w:pPr>
      <w:r>
        <w:rPr>
          <w:rFonts w:ascii="Amiri" w:hAnsi="Amiri" w:eastAsia="Amiri" w:cs="Amiri"/>
          <w:lang w:bidi="ar-SA"/>
          <w:color w:val="111111"/>
          <w:sz w:val="28"/>
          <w:szCs w:val="28"/>
          <w:rtl/>
        </w:rPr>
        <w:t xml:space="preserve">لا يكون لي، قال : فعن مال أخيك أن رسول</w:t>
      </w:r>
    </w:p>
    <w:p>
      <w:pPr>
        <w:pStyle w:val="BookText"/>
      </w:pPr>
      <w:r>
        <w:rPr>
          <w:rFonts w:ascii="IRNazanin" w:hAnsi="IRNazanin" w:eastAsia="IRNazanin" w:cs="IRNazanin"/>
          <w:lang w:bidi="fa-IR"/>
          <w:color w:val="111111"/>
          <w:sz w:val="28"/>
          <w:szCs w:val="28"/>
          <w:rtl/>
        </w:rPr>
        <w:t xml:space="preserve">الله صلی الله علیه واله رد طلاق ابن عمرو قد طلق امرأته</w:t>
      </w:r>
    </w:p>
    <w:p>
      <w:pPr>
        <w:pStyle w:val="BookText"/>
      </w:pPr>
      <w:r>
        <w:rPr>
          <w:rFonts w:ascii="IRNazanin" w:hAnsi="IRNazanin" w:eastAsia="IRNazanin" w:cs="IRNazanin"/>
          <w:lang w:bidi="fa-IR"/>
          <w:color w:val="111111"/>
          <w:sz w:val="28"/>
          <w:szCs w:val="28"/>
          <w:rtl/>
        </w:rPr>
        <w:t xml:space="preserve">ثلاثا وهي حائض فلم ير ذلك رسول الله صلی الله علیه واله شيئا»(5)</w:t>
      </w:r>
    </w:p>
    <w:p>
      <w:pPr>
        <w:pStyle w:val="BookText"/>
      </w:pPr>
      <w:r>
        <w:rPr>
          <w:rFonts w:ascii="Amiri" w:hAnsi="Amiri" w:eastAsia="Amiri" w:cs="Amiri"/>
          <w:lang w:bidi="ar-SA"/>
          <w:color w:val="111111"/>
          <w:sz w:val="28"/>
          <w:szCs w:val="28"/>
          <w:rtl/>
        </w:rPr>
        <w:t xml:space="preserve">الكافي ج 6 ص 128 ك20 ب 54 ح 5.</w:t>
      </w:r>
    </w:p>
    <w:p>
      <w:pPr>
        <w:pStyle w:val="BookText"/>
      </w:pPr>
      <w:r>
        <w:rPr>
          <w:rFonts w:ascii="Amiri" w:hAnsi="Amiri" w:eastAsia="Amiri" w:cs="Amiri"/>
          <w:lang w:bidi="ar-SA"/>
          <w:color w:val="111111"/>
          <w:sz w:val="28"/>
          <w:szCs w:val="28"/>
          <w:rtl/>
        </w:rPr>
        <w:t xml:space="preserve">«أن أباه كانت عنده امرأة من الخوارج</w:t>
      </w:r>
    </w:p>
    <w:p>
      <w:pPr>
        <w:pStyle w:val="BookText"/>
      </w:pPr>
      <w:r>
        <w:rPr>
          <w:rFonts w:ascii="Amiri" w:hAnsi="Amiri" w:eastAsia="Amiri" w:cs="Amiri"/>
          <w:lang w:bidi="ar-SA"/>
          <w:color w:val="111111"/>
          <w:sz w:val="28"/>
          <w:szCs w:val="28"/>
          <w:rtl/>
        </w:rPr>
        <w:t xml:space="preserve">اظنه قال:من بني حنيفة فقال له مولى له:يا</w:t>
      </w:r>
    </w:p>
    <w:p>
      <w:pPr>
        <w:pStyle w:val="BookText"/>
      </w:pPr>
      <w:r>
        <w:rPr>
          <w:rFonts w:ascii="Amiri" w:hAnsi="Amiri" w:eastAsia="Amiri" w:cs="Amiri"/>
          <w:lang w:bidi="ar-SA"/>
          <w:color w:val="111111"/>
          <w:sz w:val="28"/>
          <w:szCs w:val="28"/>
          <w:rtl/>
        </w:rPr>
        <w:t xml:space="preserve">ابن رسول الله ان عندك امرأة تبرأ من جدك</w:t>
      </w:r>
    </w:p>
    <w:p>
      <w:pPr>
        <w:pStyle w:val="BookText"/>
      </w:pPr>
      <w:r>
        <w:rPr>
          <w:rFonts w:ascii="Amiri" w:hAnsi="Amiri" w:eastAsia="Amiri" w:cs="Amiri"/>
          <w:lang w:bidi="ar-SA"/>
          <w:color w:val="111111"/>
          <w:sz w:val="28"/>
          <w:szCs w:val="28"/>
          <w:rtl/>
        </w:rPr>
        <w:t xml:space="preserve">فقضي لابي انه طلقها فادعت عليه صداقها</w:t>
      </w:r>
    </w:p>
    <w:p>
      <w:pPr>
        <w:pStyle w:val="BookText"/>
      </w:pPr>
      <w:r>
        <w:rPr>
          <w:rFonts w:ascii="Amiri" w:hAnsi="Amiri" w:eastAsia="Amiri" w:cs="Amiri"/>
          <w:lang w:bidi="ar-SA"/>
          <w:color w:val="111111"/>
          <w:sz w:val="28"/>
          <w:szCs w:val="28"/>
          <w:rtl/>
        </w:rPr>
        <w:t xml:space="preserve">فجائت به إلى أمير المدينة تستعديه</w:t>
      </w:r>
      <w:r>
        <w:rPr>
          <w:rStyle w:val="FootnoteReference"/>
        </w:rPr>
        <w:footnoteReference w:id="59"/>
      </w: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له امير المدينة يا علي إما تحلف واما ان</w:t>
      </w:r>
    </w:p>
    <w:p>
      <w:pPr>
        <w:pStyle w:val="BookText"/>
      </w:pPr>
      <w:r>
        <w:rPr>
          <w:rFonts w:ascii="Amiri" w:hAnsi="Amiri" w:eastAsia="Amiri" w:cs="Amiri"/>
          <w:lang w:bidi="ar-SA"/>
          <w:color w:val="111111"/>
          <w:sz w:val="28"/>
          <w:szCs w:val="28"/>
          <w:rtl/>
        </w:rPr>
        <w:t xml:space="preserve">تعطيها(حقها)فقال لي:قم يا بني فاعطها</w:t>
      </w:r>
    </w:p>
    <w:p>
      <w:pPr>
        <w:pStyle w:val="BookText"/>
      </w:pPr>
      <w:r>
        <w:rPr>
          <w:rFonts w:ascii="IRNazanin" w:hAnsi="IRNazanin" w:eastAsia="IRNazanin" w:cs="IRNazanin"/>
          <w:lang w:bidi="fa-IR"/>
          <w:color w:val="111111"/>
          <w:sz w:val="28"/>
          <w:szCs w:val="28"/>
          <w:rtl/>
        </w:rPr>
        <w:t xml:space="preserve">اربعمأة دينارفقلت له:یا ابه جعلت فداك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الست حقا؟قال:بلی یا بني ولكني اجلت</w:t>
      </w:r>
    </w:p>
    <w:p>
      <w:pPr>
        <w:pStyle w:val="BookText"/>
      </w:pPr>
      <w:r>
        <w:rPr>
          <w:rFonts w:ascii="Amiri" w:hAnsi="Amiri" w:eastAsia="Amiri" w:cs="Amiri"/>
          <w:lang w:bidi="ar-SA"/>
          <w:color w:val="111111"/>
          <w:sz w:val="28"/>
          <w:szCs w:val="28"/>
          <w:rtl/>
        </w:rPr>
        <w:t xml:space="preserve">الله ان احلف به يمين صبر</w:t>
      </w:r>
      <w:r>
        <w:rPr>
          <w:rStyle w:val="FootnoteReference"/>
        </w:rPr>
        <w:footnoteReference w:id="60"/>
      </w: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الكافي ج 7 ص 435 ك34 ب 1 ح 5.</w:t>
      </w:r>
    </w:p>
    <w:p>
      <w:pPr>
        <w:pStyle w:val="BookText"/>
      </w:pPr>
      <w:r>
        <w:rPr>
          <w:rFonts w:ascii="Amiri" w:hAnsi="Amiri" w:eastAsia="Amiri" w:cs="Amiri"/>
          <w:lang w:bidi="ar-SA"/>
          <w:color w:val="111111"/>
          <w:sz w:val="28"/>
          <w:szCs w:val="28"/>
          <w:rtl/>
        </w:rPr>
        <w:t xml:space="preserve">التهذيب ج8 ص 283 ب13 ح 28.</w:t>
      </w:r>
    </w:p>
    <w:p>
      <w:pPr>
        <w:pStyle w:val="BookText"/>
      </w:pPr>
      <w:r>
        <w:rPr>
          <w:rFonts w:ascii="IRNazanin" w:hAnsi="IRNazanin" w:eastAsia="IRNazanin" w:cs="IRNazanin"/>
          <w:lang w:bidi="fa-IR"/>
          <w:color w:val="111111"/>
          <w:sz w:val="28"/>
          <w:szCs w:val="28"/>
          <w:rtl/>
        </w:rPr>
        <w:t xml:space="preserve">«ان ابي علیه السلام كان حلف عن بعض</w:t>
      </w:r>
    </w:p>
    <w:p>
      <w:pPr>
        <w:pStyle w:val="BookText"/>
      </w:pPr>
      <w:r>
        <w:rPr>
          <w:rFonts w:ascii="Amiri" w:hAnsi="Amiri" w:eastAsia="Amiri" w:cs="Amiri"/>
          <w:lang w:bidi="ar-SA"/>
          <w:color w:val="111111"/>
          <w:sz w:val="28"/>
          <w:szCs w:val="28"/>
          <w:rtl/>
        </w:rPr>
        <w:t xml:space="preserve">امهات اولاده أن لا يسافر بها فان شاء سافر</w:t>
      </w:r>
    </w:p>
    <w:p>
      <w:pPr>
        <w:pStyle w:val="BookText"/>
      </w:pPr>
      <w:r>
        <w:rPr>
          <w:rFonts w:ascii="Amiri" w:hAnsi="Amiri" w:eastAsia="Amiri" w:cs="Amiri"/>
          <w:lang w:bidi="ar-SA"/>
          <w:color w:val="111111"/>
          <w:sz w:val="28"/>
          <w:szCs w:val="28"/>
          <w:rtl/>
        </w:rPr>
        <w:t xml:space="preserve">بها فعليه أن يعتق نسمة تبلغ مائة دينار</w:t>
      </w:r>
    </w:p>
    <w:p>
      <w:pPr>
        <w:pStyle w:val="BookText"/>
      </w:pPr>
      <w:r>
        <w:rPr>
          <w:rFonts w:ascii="Amiri" w:hAnsi="Amiri" w:eastAsia="Amiri" w:cs="Amiri"/>
          <w:lang w:bidi="ar-SA"/>
          <w:color w:val="111111"/>
          <w:sz w:val="28"/>
          <w:szCs w:val="28"/>
          <w:rtl/>
        </w:rPr>
        <w:t xml:space="preserve">فاخرجه معه وامرني فاشتريت نسمة بمائة</w:t>
      </w:r>
    </w:p>
    <w:p>
      <w:pPr>
        <w:pStyle w:val="BookText"/>
      </w:pPr>
      <w:r>
        <w:rPr>
          <w:rFonts w:ascii="IRNazanin" w:hAnsi="IRNazanin" w:eastAsia="IRNazanin" w:cs="IRNazanin"/>
          <w:lang w:bidi="fa-IR"/>
          <w:color w:val="111111"/>
          <w:sz w:val="28"/>
          <w:szCs w:val="28"/>
          <w:rtl/>
        </w:rPr>
        <w:t xml:space="preserve">دینار فاعتقها»(7)</w:t>
      </w:r>
    </w:p>
    <w:p>
      <w:pPr>
        <w:pStyle w:val="BookText"/>
      </w:pPr>
      <w:r>
        <w:rPr>
          <w:rFonts w:ascii="Amiri" w:hAnsi="Amiri" w:eastAsia="Amiri" w:cs="Amiri"/>
          <w:lang w:bidi="ar-SA"/>
          <w:color w:val="111111"/>
          <w:sz w:val="28"/>
          <w:szCs w:val="28"/>
          <w:rtl/>
        </w:rPr>
        <w:t xml:space="preserve">التهذيب ج8 ص 302ب 13 ح 113.</w:t>
      </w:r>
    </w:p>
    <w:p>
      <w:pPr>
        <w:pStyle w:val="BookText"/>
      </w:pPr>
      <w:r>
        <w:rPr>
          <w:rFonts w:ascii="Amiri" w:hAnsi="Amiri" w:eastAsia="Amiri" w:cs="Amiri"/>
          <w:lang w:bidi="ar-SA"/>
          <w:color w:val="111111"/>
          <w:sz w:val="28"/>
          <w:szCs w:val="28"/>
          <w:rtl/>
        </w:rPr>
        <w:t xml:space="preserve">«ان ادعي رجل على رجل مالا</w:t>
      </w:r>
      <w:r>
        <w:rPr>
          <w:rStyle w:val="FootnoteReference"/>
        </w:rPr>
        <w:footnoteReference w:id="61"/>
      </w:r>
      <w:r>
        <w:rPr>
          <w:rFonts w:ascii="IRNazanin" w:hAnsi="IRNazanin" w:eastAsia="IRNazanin" w:cs="IRNazanin"/>
          <w:lang w:bidi="fa-IR"/>
          <w:color w:val="111111"/>
          <w:sz w:val="28"/>
          <w:szCs w:val="28"/>
          <w:rtl/>
        </w:rPr>
        <w:t xml:space="preserve">ولم</w:t>
      </w:r>
    </w:p>
    <w:p>
      <w:pPr>
        <w:pStyle w:val="BookText"/>
      </w:pPr>
      <w:r>
        <w:rPr>
          <w:rFonts w:ascii="Amiri" w:hAnsi="Amiri" w:eastAsia="Amiri" w:cs="Amiri"/>
          <w:lang w:bidi="ar-SA"/>
          <w:color w:val="111111"/>
          <w:sz w:val="28"/>
          <w:szCs w:val="28"/>
          <w:rtl/>
        </w:rPr>
        <w:t xml:space="preserve">يكن له بينة وكان غير محق في دعواه فان</w:t>
      </w:r>
    </w:p>
    <w:p>
      <w:pPr>
        <w:pStyle w:val="BookText"/>
      </w:pPr>
      <w:r>
        <w:rPr>
          <w:rFonts w:ascii="Amiri" w:hAnsi="Amiri" w:eastAsia="Amiri" w:cs="Amiri"/>
          <w:lang w:bidi="ar-SA"/>
          <w:color w:val="111111"/>
          <w:sz w:val="28"/>
          <w:szCs w:val="28"/>
          <w:rtl/>
        </w:rPr>
        <w:t xml:space="preserve">بلغ مقدار ثلاثين درهما فليعطه ولايحلف</w:t>
      </w:r>
    </w:p>
    <w:p>
      <w:pPr>
        <w:pStyle w:val="BookText"/>
      </w:pPr>
      <w:r>
        <w:rPr>
          <w:rFonts w:ascii="Amiri" w:hAnsi="Amiri" w:eastAsia="Amiri" w:cs="Amiri"/>
          <w:lang w:bidi="ar-SA"/>
          <w:color w:val="111111"/>
          <w:sz w:val="28"/>
          <w:szCs w:val="28"/>
          <w:rtl/>
        </w:rPr>
        <w:t xml:space="preserve">وان كان اكثر من ثلاثين درهما فليحلف</w:t>
      </w:r>
    </w:p>
    <w:p>
      <w:pPr>
        <w:pStyle w:val="BookText"/>
      </w:pPr>
      <w:r>
        <w:rPr>
          <w:rFonts w:ascii="Amiri" w:hAnsi="Amiri" w:eastAsia="Amiri" w:cs="Amiri"/>
          <w:lang w:bidi="ar-SA"/>
          <w:color w:val="111111"/>
          <w:sz w:val="28"/>
          <w:szCs w:val="28"/>
          <w:rtl/>
        </w:rPr>
        <w:t xml:space="preserve">ولا يعطه»(6)</w:t>
      </w:r>
    </w:p>
    <w:p>
      <w:pPr>
        <w:pStyle w:val="BookText"/>
      </w:pPr>
      <w:r>
        <w:rPr>
          <w:rFonts w:ascii="IRNazanin" w:hAnsi="IRNazanin" w:eastAsia="IRNazanin" w:cs="IRNazanin"/>
          <w:lang w:bidi="fa-IR"/>
          <w:color w:val="111111"/>
          <w:sz w:val="28"/>
          <w:szCs w:val="28"/>
          <w:rtl/>
        </w:rPr>
        <w:t xml:space="preserve">الفقيه ج 3 ص 233 ب98 ذیل ح26.</w:t>
      </w:r>
    </w:p>
    <w:p>
      <w:pPr>
        <w:pStyle w:val="BookText"/>
      </w:pPr>
      <w:r>
        <w:rPr>
          <w:rFonts w:ascii="IRNazanin" w:hAnsi="IRNazanin" w:eastAsia="IRNazanin" w:cs="IRNazanin"/>
          <w:lang w:bidi="fa-IR"/>
          <w:color w:val="111111"/>
          <w:sz w:val="28"/>
          <w:szCs w:val="28"/>
          <w:rtl/>
        </w:rPr>
        <w:t xml:space="preserve">الكافي ج 7 ص 435 ک34 ب 1 ح6 بتفاوت .</w:t>
      </w:r>
    </w:p>
    <w:p>
      <w:pPr>
        <w:pStyle w:val="BookText"/>
      </w:pPr>
      <w:r>
        <w:rPr>
          <w:rFonts w:ascii="Amiri" w:hAnsi="Amiri" w:eastAsia="Amiri" w:cs="Amiri"/>
          <w:lang w:bidi="ar-SA"/>
          <w:color w:val="111111"/>
          <w:sz w:val="28"/>
          <w:szCs w:val="28"/>
          <w:rtl/>
        </w:rPr>
        <w:t xml:space="preserve">التهذيب ج 8 ص 283 ب13 ح 21 بتفاوت .</w:t>
      </w:r>
    </w:p>
    <w:p>
      <w:pPr>
        <w:pStyle w:val="BookText"/>
      </w:pPr>
      <w:r>
        <w:rPr>
          <w:rFonts w:ascii="IRNazanin" w:hAnsi="IRNazanin" w:eastAsia="IRNazanin" w:cs="IRNazanin"/>
          <w:lang w:bidi="fa-IR"/>
          <w:color w:val="111111"/>
          <w:sz w:val="28"/>
          <w:szCs w:val="28"/>
          <w:rtl/>
        </w:rPr>
        <w:t xml:space="preserve">(ان استحلفه على -)---انظر الدین</w:t>
      </w:r>
    </w:p>
    <w:p>
      <w:pPr>
        <w:pStyle w:val="BookText"/>
      </w:pPr>
      <w:r>
        <w:rPr>
          <w:rFonts w:ascii="Amiri" w:hAnsi="Amiri" w:eastAsia="Amiri" w:cs="Amiri"/>
          <w:lang w:bidi="ar-SA"/>
          <w:color w:val="111111"/>
          <w:sz w:val="28"/>
          <w:szCs w:val="28"/>
          <w:rtl/>
        </w:rPr>
        <w:t xml:space="preserve">«أن امرأة من آل المختار حلفت على</w:t>
      </w:r>
    </w:p>
    <w:p>
      <w:pPr>
        <w:pStyle w:val="BookText"/>
      </w:pPr>
      <w:r>
        <w:rPr>
          <w:rFonts w:ascii="Amiri" w:hAnsi="Amiri" w:eastAsia="Amiri" w:cs="Amiri"/>
          <w:lang w:bidi="ar-SA"/>
          <w:color w:val="111111"/>
          <w:sz w:val="28"/>
          <w:szCs w:val="28"/>
          <w:rtl/>
        </w:rPr>
        <w:t xml:space="preserve">أختها او ذات قرابة لها فقالت:أدني يا فلانة</w:t>
      </w:r>
    </w:p>
    <w:p>
      <w:pPr>
        <w:pStyle w:val="BookText"/>
      </w:pPr>
      <w:r>
        <w:rPr>
          <w:rFonts w:ascii="Amiri" w:hAnsi="Amiri" w:eastAsia="Amiri" w:cs="Amiri"/>
          <w:lang w:bidi="ar-SA"/>
          <w:color w:val="111111"/>
          <w:sz w:val="28"/>
          <w:szCs w:val="28"/>
          <w:rtl/>
        </w:rPr>
        <w:t xml:space="preserve">فكلي معي فقال:لا، فحلفت وجعلت عليه</w:t>
      </w:r>
    </w:p>
    <w:p>
      <w:pPr>
        <w:pStyle w:val="BookText"/>
      </w:pPr>
      <w:r>
        <w:rPr>
          <w:rFonts w:ascii="Amiri" w:hAnsi="Amiri" w:eastAsia="Amiri" w:cs="Amiri"/>
          <w:lang w:bidi="ar-SA"/>
          <w:color w:val="111111"/>
          <w:sz w:val="28"/>
          <w:szCs w:val="28"/>
          <w:rtl/>
        </w:rPr>
        <w:t xml:space="preserve">المشي الى بيت الله وعتق ما تملك والا</w:t>
      </w:r>
    </w:p>
    <w:p>
      <w:pPr>
        <w:pStyle w:val="BookText"/>
      </w:pPr>
      <w:r>
        <w:rPr>
          <w:rFonts w:ascii="Amiri" w:hAnsi="Amiri" w:eastAsia="Amiri" w:cs="Amiri"/>
          <w:lang w:bidi="ar-SA"/>
          <w:color w:val="111111"/>
          <w:sz w:val="28"/>
          <w:szCs w:val="28"/>
          <w:rtl/>
        </w:rPr>
        <w:t xml:space="preserve">يظلها واياها سقف بيت ولا تأكل معها على</w:t>
      </w:r>
    </w:p>
    <w:p>
      <w:pPr>
        <w:pStyle w:val="BookText"/>
      </w:pPr>
      <w:r>
        <w:rPr>
          <w:rFonts w:ascii="Amiri" w:hAnsi="Amiri" w:eastAsia="Amiri" w:cs="Amiri"/>
          <w:lang w:bidi="ar-SA"/>
          <w:color w:val="111111"/>
          <w:sz w:val="28"/>
          <w:szCs w:val="28"/>
          <w:rtl/>
        </w:rPr>
        <w:t xml:space="preserve">خوان ابدا فقالت أخرى مثل ذلك فحمل عمر</w:t>
      </w:r>
    </w:p>
    <w:p>
      <w:pPr>
        <w:pStyle w:val="BookText"/>
      </w:pPr>
      <w:r>
        <w:rPr>
          <w:rFonts w:ascii="Amiri" w:hAnsi="Amiri" w:eastAsia="Amiri" w:cs="Amiri"/>
          <w:lang w:bidi="ar-SA"/>
          <w:color w:val="111111"/>
          <w:sz w:val="28"/>
          <w:szCs w:val="28"/>
          <w:rtl/>
        </w:rPr>
        <w:t xml:space="preserve">بن حنظلة إلى أبي جعفر عليه السلام مقالتهما فقال :</w:t>
      </w:r>
    </w:p>
    <w:p>
      <w:pPr>
        <w:pStyle w:val="BookText"/>
      </w:pPr>
      <w:r>
        <w:rPr>
          <w:rFonts w:ascii="IRNazanin" w:hAnsi="IRNazanin" w:eastAsia="IRNazanin" w:cs="IRNazanin"/>
          <w:lang w:bidi="fa-IR"/>
          <w:color w:val="111111"/>
          <w:sz w:val="28"/>
          <w:szCs w:val="28"/>
          <w:rtl/>
        </w:rPr>
        <w:t xml:space="preserve">انا قاض في ذاقل لها : فلتأكل وليظلها و ایاها</w:t>
      </w:r>
    </w:p>
    <w:p>
      <w:pPr>
        <w:pStyle w:val="BookText"/>
      </w:pPr>
      <w:r>
        <w:rPr>
          <w:rFonts w:ascii="Amiri" w:hAnsi="Amiri" w:eastAsia="Amiri" w:cs="Amiri"/>
          <w:lang w:bidi="ar-SA"/>
          <w:color w:val="111111"/>
          <w:sz w:val="28"/>
          <w:szCs w:val="28"/>
          <w:rtl/>
        </w:rPr>
        <w:t xml:space="preserve">سقف بيت ولا تمشي ولاتعتق ولتتق الله ربها</w:t>
      </w:r>
    </w:p>
    <w:p>
      <w:pPr>
        <w:pStyle w:val="BookText"/>
      </w:pPr>
      <w:r>
        <w:rPr>
          <w:rFonts w:ascii="Amiri" w:hAnsi="Amiri" w:eastAsia="Amiri" w:cs="Amiri"/>
          <w:lang w:bidi="ar-SA"/>
          <w:color w:val="111111"/>
          <w:sz w:val="28"/>
          <w:szCs w:val="28"/>
          <w:rtl/>
        </w:rPr>
        <w:t xml:space="preserve">ولاتعد الى ذلك فان هذا من خطوات</w:t>
      </w:r>
    </w:p>
    <w:p>
      <w:pPr>
        <w:pStyle w:val="BookText"/>
      </w:pPr>
      <w:r>
        <w:rPr>
          <w:rFonts w:ascii="Amiri" w:hAnsi="Amiri" w:eastAsia="Amiri" w:cs="Amiri"/>
          <w:lang w:bidi="ar-SA"/>
          <w:color w:val="111111"/>
          <w:sz w:val="28"/>
          <w:szCs w:val="28"/>
          <w:rtl/>
        </w:rPr>
        <w:t xml:space="preserve">الشيطان»(5)</w:t>
      </w:r>
    </w:p>
    <w:p>
      <w:pPr>
        <w:pStyle w:val="BookText"/>
      </w:pPr>
      <w:r>
        <w:rPr>
          <w:rFonts w:ascii="Amiri" w:hAnsi="Amiri" w:eastAsia="Amiri" w:cs="Amiri"/>
          <w:lang w:bidi="ar-SA"/>
          <w:color w:val="111111"/>
          <w:sz w:val="28"/>
          <w:szCs w:val="28"/>
          <w:rtl/>
        </w:rPr>
        <w:t xml:space="preserve">الكافي ج 7 ص 440 ك34 ب7ح8.</w:t>
      </w:r>
    </w:p>
    <w:p>
      <w:pPr>
        <w:pStyle w:val="BookText"/>
      </w:pPr>
      <w:r>
        <w:rPr>
          <w:rFonts w:ascii="Amiri" w:hAnsi="Amiri" w:eastAsia="Amiri" w:cs="Amiri"/>
          <w:lang w:bidi="ar-SA"/>
          <w:color w:val="111111"/>
          <w:sz w:val="28"/>
          <w:szCs w:val="28"/>
          <w:rtl/>
        </w:rPr>
        <w:t xml:space="preserve">«أن أمي تصدقت علي بدار لها - او قال -</w:t>
      </w:r>
    </w:p>
    <w:p>
      <w:pPr>
        <w:pStyle w:val="BookText"/>
      </w:pPr>
      <w:r>
        <w:rPr>
          <w:rFonts w:ascii="Amiri" w:hAnsi="Amiri" w:eastAsia="Amiri" w:cs="Amiri"/>
          <w:lang w:bidi="ar-SA"/>
          <w:color w:val="111111"/>
          <w:sz w:val="28"/>
          <w:szCs w:val="28"/>
          <w:rtl/>
        </w:rPr>
        <w:t xml:space="preserve">بنصيب لها في دار فقالت لي :استوثق</w:t>
      </w:r>
    </w:p>
    <w:p>
      <w:pPr>
        <w:pStyle w:val="BookText"/>
      </w:pPr>
      <w:r>
        <w:rPr>
          <w:rFonts w:ascii="Amiri" w:hAnsi="Amiri" w:eastAsia="Amiri" w:cs="Amiri"/>
          <w:lang w:bidi="ar-SA"/>
          <w:color w:val="111111"/>
          <w:sz w:val="28"/>
          <w:szCs w:val="28"/>
          <w:rtl/>
        </w:rPr>
        <w:t xml:space="preserve">لنفسك فكتبت عليها اني اشتريت وانها قد</w:t>
      </w:r>
    </w:p>
    <w:p>
      <w:pPr>
        <w:pStyle w:val="BookText"/>
      </w:pPr>
      <w:r>
        <w:rPr>
          <w:rFonts w:ascii="Amiri" w:hAnsi="Amiri" w:eastAsia="Amiri" w:cs="Amiri"/>
          <w:lang w:bidi="ar-SA"/>
          <w:color w:val="111111"/>
          <w:sz w:val="28"/>
          <w:szCs w:val="28"/>
          <w:rtl/>
        </w:rPr>
        <w:t xml:space="preserve">باعتني وقبضت الثمن فلما ماتت قال :</w:t>
      </w:r>
    </w:p>
    <w:p>
      <w:pPr>
        <w:pStyle w:val="BookText"/>
      </w:pPr>
      <w:r>
        <w:rPr>
          <w:rFonts w:ascii="Amiri" w:hAnsi="Amiri" w:eastAsia="Amiri" w:cs="Amiri"/>
          <w:lang w:bidi="ar-SA"/>
          <w:color w:val="111111"/>
          <w:sz w:val="28"/>
          <w:szCs w:val="28"/>
          <w:rtl/>
        </w:rPr>
        <w:t xml:space="preserve">الورثة احلف انك اشتريت و نقدت الثمن فان</w:t>
      </w:r>
    </w:p>
    <w:p>
      <w:pPr>
        <w:pStyle w:val="BookText"/>
      </w:pPr>
      <w:r>
        <w:rPr>
          <w:rFonts w:ascii="IRNazanin" w:hAnsi="IRNazanin" w:eastAsia="IRNazanin" w:cs="IRNazanin"/>
          <w:lang w:bidi="fa-IR"/>
          <w:color w:val="111111"/>
          <w:sz w:val="28"/>
          <w:szCs w:val="28"/>
          <w:rtl/>
        </w:rPr>
        <w:t xml:space="preserve">حلفت لهم اخذته وان لم احلف لهم لم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يعطوني شيئا؟ قال:فقال:فاحلف لهم وخذ</w:t>
      </w:r>
    </w:p>
    <w:p>
      <w:pPr>
        <w:pStyle w:val="BookText"/>
      </w:pPr>
      <w:r>
        <w:rPr>
          <w:rFonts w:ascii="Amiri" w:hAnsi="Amiri" w:eastAsia="Amiri" w:cs="Amiri"/>
          <w:lang w:bidi="ar-SA"/>
          <w:color w:val="111111"/>
          <w:sz w:val="28"/>
          <w:szCs w:val="28"/>
          <w:rtl/>
        </w:rPr>
        <w:t xml:space="preserve">ما جعلته لك»(7)</w:t>
      </w:r>
    </w:p>
    <w:p>
      <w:pPr>
        <w:pStyle w:val="BookText"/>
      </w:pPr>
      <w:r>
        <w:rPr>
          <w:rFonts w:ascii="IRNazanin" w:hAnsi="IRNazanin" w:eastAsia="IRNazanin" w:cs="IRNazanin"/>
          <w:lang w:bidi="fa-IR"/>
          <w:color w:val="111111"/>
          <w:sz w:val="28"/>
          <w:szCs w:val="28"/>
          <w:rtl/>
        </w:rPr>
        <w:t xml:space="preserve">الکافی ج 7 ص 32ك28 ب23 ح 7.</w:t>
      </w:r>
    </w:p>
    <w:p>
      <w:pPr>
        <w:pStyle w:val="BookText"/>
      </w:pPr>
      <w:r>
        <w:rPr>
          <w:rFonts w:ascii="Amiri" w:hAnsi="Amiri" w:eastAsia="Amiri" w:cs="Amiri"/>
          <w:lang w:bidi="ar-SA"/>
          <w:color w:val="111111"/>
          <w:sz w:val="28"/>
          <w:szCs w:val="28"/>
          <w:rtl/>
        </w:rPr>
        <w:t xml:space="preserve">«أن أمي تصدقت علي بنصيب لها في</w:t>
      </w:r>
    </w:p>
    <w:p>
      <w:pPr>
        <w:pStyle w:val="BookText"/>
      </w:pPr>
      <w:r>
        <w:rPr>
          <w:rFonts w:ascii="IRNazanin" w:hAnsi="IRNazanin" w:eastAsia="IRNazanin" w:cs="IRNazanin"/>
          <w:lang w:bidi="fa-IR"/>
          <w:color w:val="111111"/>
          <w:sz w:val="28"/>
          <w:szCs w:val="28"/>
          <w:rtl/>
        </w:rPr>
        <w:t xml:space="preserve">الدار</w:t>
      </w:r>
      <w:r>
        <w:rPr>
          <w:rStyle w:val="FootnoteReference"/>
        </w:rPr>
        <w:footnoteReference w:id="62"/>
      </w:r>
      <w:r>
        <w:rPr>
          <w:rFonts w:ascii="Amiri" w:hAnsi="Amiri" w:eastAsia="Amiri" w:cs="Amiri"/>
          <w:lang w:bidi="ar-SA"/>
          <w:color w:val="111111"/>
          <w:sz w:val="28"/>
          <w:szCs w:val="28"/>
          <w:rtl/>
        </w:rPr>
        <w:t xml:space="preserve">فقلت لها:أن القضاة لايجيزون هذا</w:t>
      </w:r>
    </w:p>
    <w:p>
      <w:pPr>
        <w:pStyle w:val="BookText"/>
      </w:pPr>
      <w:r>
        <w:rPr>
          <w:rFonts w:ascii="Amiri" w:hAnsi="Amiri" w:eastAsia="Amiri" w:cs="Amiri"/>
          <w:lang w:bidi="ar-SA"/>
          <w:color w:val="111111"/>
          <w:sz w:val="28"/>
          <w:szCs w:val="28"/>
          <w:rtl/>
        </w:rPr>
        <w:t xml:space="preserve">ولكن اكتبيه شرئ</w:t>
      </w:r>
      <w:r>
        <w:rPr>
          <w:rStyle w:val="FootnoteReference"/>
        </w:rPr>
        <w:footnoteReference w:id="63"/>
      </w:r>
      <w:r>
        <w:rPr>
          <w:rFonts w:ascii="Amiri" w:hAnsi="Amiri" w:eastAsia="Amiri" w:cs="Amiri"/>
          <w:lang w:bidi="ar-SA"/>
          <w:color w:val="111111"/>
          <w:sz w:val="28"/>
          <w:szCs w:val="28"/>
          <w:rtl/>
        </w:rPr>
        <w:t xml:space="preserve">فقالت:اصنع من ذلك</w:t>
      </w:r>
    </w:p>
    <w:p>
      <w:pPr>
        <w:pStyle w:val="BookText"/>
      </w:pPr>
      <w:r>
        <w:rPr>
          <w:rFonts w:ascii="Amiri" w:hAnsi="Amiri" w:eastAsia="Amiri" w:cs="Amiri"/>
          <w:lang w:bidi="ar-SA"/>
          <w:color w:val="111111"/>
          <w:sz w:val="28"/>
          <w:szCs w:val="28"/>
          <w:rtl/>
        </w:rPr>
        <w:t xml:space="preserve">ما بدالك وكل ماتري أن يسوغ لك فتوثقت</w:t>
      </w:r>
    </w:p>
    <w:p>
      <w:pPr>
        <w:pStyle w:val="BookText"/>
      </w:pPr>
      <w:r>
        <w:rPr>
          <w:rFonts w:ascii="Amiri" w:hAnsi="Amiri" w:eastAsia="Amiri" w:cs="Amiri"/>
          <w:lang w:bidi="ar-SA"/>
          <w:color w:val="111111"/>
          <w:sz w:val="28"/>
          <w:szCs w:val="28"/>
          <w:rtl/>
        </w:rPr>
        <w:t xml:space="preserve">فاراد بعض الورثة أن يستحلفني اني قد</w:t>
      </w:r>
    </w:p>
    <w:p>
      <w:pPr>
        <w:pStyle w:val="BookText"/>
      </w:pPr>
      <w:r>
        <w:rPr>
          <w:rFonts w:ascii="Amiri" w:hAnsi="Amiri" w:eastAsia="Amiri" w:cs="Amiri"/>
          <w:lang w:bidi="ar-SA"/>
          <w:color w:val="111111"/>
          <w:sz w:val="28"/>
          <w:szCs w:val="28"/>
          <w:rtl/>
        </w:rPr>
        <w:t xml:space="preserve">نقدتها الثمن ولم انقدها شيئا فما ترى؟قال:</w:t>
      </w:r>
    </w:p>
    <w:p>
      <w:pPr>
        <w:pStyle w:val="BookText"/>
      </w:pPr>
      <w:r>
        <w:rPr>
          <w:rFonts w:ascii="IRNazanin" w:hAnsi="IRNazanin" w:eastAsia="IRNazanin" w:cs="IRNazanin"/>
          <w:lang w:bidi="fa-IR"/>
          <w:color w:val="111111"/>
          <w:sz w:val="28"/>
          <w:szCs w:val="28"/>
          <w:rtl/>
        </w:rPr>
        <w:t xml:space="preserve">فاحلف لهم</w:t>
      </w:r>
      <w:r>
        <w:rPr>
          <w:rStyle w:val="FootnoteReference"/>
        </w:rPr>
        <w:footnoteReference w:id="64"/>
      </w: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الفقيه ج 3 ص 228 ب98 ح 4.</w:t>
      </w:r>
    </w:p>
    <w:p>
      <w:pPr>
        <w:pStyle w:val="BookText"/>
      </w:pPr>
      <w:r>
        <w:rPr>
          <w:rFonts w:ascii="Amiri" w:hAnsi="Amiri" w:eastAsia="Amiri" w:cs="Amiri"/>
          <w:lang w:bidi="ar-SA"/>
          <w:color w:val="111111"/>
          <w:sz w:val="28"/>
          <w:szCs w:val="28"/>
          <w:rtl/>
        </w:rPr>
        <w:t xml:space="preserve">الفقيه ج 4 ص 183 ب128 ح 24.</w:t>
      </w:r>
    </w:p>
    <w:p>
      <w:pPr>
        <w:pStyle w:val="BookText"/>
      </w:pPr>
      <w:r>
        <w:rPr>
          <w:rFonts w:ascii="Amiri" w:hAnsi="Amiri" w:eastAsia="Amiri" w:cs="Amiri"/>
          <w:lang w:bidi="ar-SA"/>
          <w:color w:val="111111"/>
          <w:sz w:val="28"/>
          <w:szCs w:val="28"/>
          <w:rtl/>
        </w:rPr>
        <w:t xml:space="preserve">التهذيب ج 8 ص 287 ب13 ح 48.</w:t>
      </w:r>
    </w:p>
    <w:p>
      <w:pPr>
        <w:pStyle w:val="BookText"/>
      </w:pPr>
      <w:r>
        <w:rPr>
          <w:rFonts w:ascii="Amiri" w:hAnsi="Amiri" w:eastAsia="Amiri" w:cs="Amiri"/>
          <w:lang w:bidi="ar-SA"/>
          <w:color w:val="111111"/>
          <w:sz w:val="28"/>
          <w:szCs w:val="28"/>
          <w:rtl/>
        </w:rPr>
        <w:t xml:space="preserve">التهذيب ج 9 ص 138 ب 3 ح 27.</w:t>
      </w:r>
    </w:p>
    <w:p>
      <w:pPr>
        <w:pStyle w:val="BookText"/>
      </w:pPr>
      <w:r>
        <w:rPr>
          <w:rFonts w:ascii="IRNazanin" w:hAnsi="IRNazanin" w:eastAsia="IRNazanin" w:cs="IRNazanin"/>
          <w:lang w:bidi="fa-IR"/>
          <w:color w:val="111111"/>
          <w:sz w:val="28"/>
          <w:szCs w:val="28"/>
          <w:rtl/>
        </w:rPr>
        <w:t xml:space="preserve">«ان امیر المؤمنين علیه السلام استحلف يهوديا</w:t>
      </w:r>
    </w:p>
    <w:p>
      <w:pPr>
        <w:pStyle w:val="BookText"/>
      </w:pPr>
      <w:r>
        <w:rPr>
          <w:rFonts w:ascii="IRNazanin" w:hAnsi="IRNazanin" w:eastAsia="IRNazanin" w:cs="IRNazanin"/>
          <w:lang w:bidi="fa-IR"/>
          <w:color w:val="111111"/>
          <w:sz w:val="28"/>
          <w:szCs w:val="28"/>
          <w:rtl/>
        </w:rPr>
        <w:t xml:space="preserve">بالتوراة التي انزلت على موسيعلیه السلام»(6)</w:t>
      </w:r>
    </w:p>
    <w:p>
      <w:pPr>
        <w:pStyle w:val="BookText"/>
      </w:pPr>
      <w:r>
        <w:rPr>
          <w:rFonts w:ascii="IRNazanin" w:hAnsi="IRNazanin" w:eastAsia="IRNazanin" w:cs="IRNazanin"/>
          <w:lang w:bidi="fa-IR"/>
          <w:color w:val="111111"/>
          <w:sz w:val="28"/>
          <w:szCs w:val="28"/>
          <w:rtl/>
        </w:rPr>
        <w:t xml:space="preserve">الكافي ج 7 ص 451 ک34 ب 15 ح3.</w:t>
      </w:r>
    </w:p>
    <w:p>
      <w:pPr>
        <w:pStyle w:val="BookText"/>
      </w:pPr>
      <w:r>
        <w:rPr>
          <w:rFonts w:ascii="Amiri" w:hAnsi="Amiri" w:eastAsia="Amiri" w:cs="Amiri"/>
          <w:lang w:bidi="ar-SA"/>
          <w:color w:val="111111"/>
          <w:sz w:val="28"/>
          <w:szCs w:val="28"/>
          <w:rtl/>
        </w:rPr>
        <w:t xml:space="preserve">التهذيب ج 8 ص 279 ب13 ح 11.</w:t>
      </w:r>
    </w:p>
    <w:p>
      <w:pPr>
        <w:pStyle w:val="BookText"/>
      </w:pPr>
      <w:r>
        <w:rPr>
          <w:rFonts w:ascii="IRNazanin" w:hAnsi="IRNazanin" w:eastAsia="IRNazanin" w:cs="IRNazanin"/>
          <w:lang w:bidi="fa-IR"/>
          <w:color w:val="111111"/>
          <w:sz w:val="28"/>
          <w:szCs w:val="28"/>
          <w:rtl/>
        </w:rPr>
        <w:t xml:space="preserve">الاستبصار ج 4 ص 60 ب 22 ح 5.</w:t>
      </w:r>
    </w:p>
    <w:p>
      <w:pPr>
        <w:pStyle w:val="BookText"/>
      </w:pPr>
      <w:r>
        <w:rPr>
          <w:rFonts w:ascii="IRNazanin" w:hAnsi="IRNazanin" w:eastAsia="IRNazanin" w:cs="IRNazanin"/>
          <w:lang w:bidi="fa-IR"/>
          <w:color w:val="111111"/>
          <w:sz w:val="28"/>
          <w:szCs w:val="28"/>
          <w:rtl/>
        </w:rPr>
        <w:t xml:space="preserve">«ان امير المؤمنين علیه السلام قال : في يوم</w:t>
      </w:r>
      <w:r>
        <w:rPr>
          <w:rStyle w:val="FootnoteReference"/>
        </w:rPr>
        <w:footnoteReference w:id="65"/>
      </w:r>
    </w:p>
    <w:p>
      <w:pPr>
        <w:pStyle w:val="BookText"/>
      </w:pPr>
      <w:r>
        <w:rPr>
          <w:rFonts w:ascii="Amiri" w:hAnsi="Amiri" w:eastAsia="Amiri" w:cs="Amiri"/>
          <w:lang w:bidi="ar-SA"/>
          <w:color w:val="111111"/>
          <w:sz w:val="28"/>
          <w:szCs w:val="28"/>
          <w:rtl/>
        </w:rPr>
        <w:t xml:space="preserve">التقي هو ومعاوية بصفين ورفع بها صوته</w:t>
      </w:r>
    </w:p>
    <w:p>
      <w:pPr>
        <w:pStyle w:val="BookText"/>
      </w:pPr>
      <w:r>
        <w:rPr>
          <w:rFonts w:ascii="Amiri" w:hAnsi="Amiri" w:eastAsia="Amiri" w:cs="Amiri"/>
          <w:lang w:bidi="ar-SA"/>
          <w:color w:val="111111"/>
          <w:sz w:val="28"/>
          <w:szCs w:val="28"/>
          <w:rtl/>
        </w:rPr>
        <w:t xml:space="preserve">ليسمع اصحابه:والله لاقتلن معاوية</w:t>
      </w:r>
    </w:p>
    <w:p>
      <w:pPr>
        <w:pStyle w:val="BookText"/>
      </w:pPr>
      <w:r>
        <w:rPr>
          <w:rFonts w:ascii="Amiri" w:hAnsi="Amiri" w:eastAsia="Amiri" w:cs="Amiri"/>
          <w:lang w:bidi="ar-SA"/>
          <w:color w:val="111111"/>
          <w:sz w:val="28"/>
          <w:szCs w:val="28"/>
          <w:rtl/>
        </w:rPr>
        <w:t xml:space="preserve">واصحابه ثم يقول في آخر قوله : انشاء الله -</w:t>
      </w:r>
    </w:p>
    <w:p>
      <w:pPr>
        <w:pStyle w:val="BookText"/>
      </w:pPr>
      <w:r>
        <w:rPr>
          <w:rFonts w:ascii="Amiri" w:hAnsi="Amiri" w:eastAsia="Amiri" w:cs="Amiri"/>
          <w:lang w:bidi="ar-SA"/>
          <w:color w:val="111111"/>
          <w:sz w:val="28"/>
          <w:szCs w:val="28"/>
          <w:rtl/>
        </w:rPr>
        <w:t xml:space="preserve">يخفض بها صوته - وكنت قريبا منه فقلت : يا</w:t>
      </w:r>
    </w:p>
    <w:p>
      <w:pPr>
        <w:pStyle w:val="BookText"/>
      </w:pPr>
      <w:r>
        <w:rPr>
          <w:rFonts w:ascii="IRNazanin" w:hAnsi="IRNazanin" w:eastAsia="IRNazanin" w:cs="IRNazanin"/>
          <w:lang w:bidi="fa-IR"/>
          <w:color w:val="111111"/>
          <w:sz w:val="28"/>
          <w:szCs w:val="28"/>
          <w:rtl/>
        </w:rPr>
        <w:t xml:space="preserve">امیر المؤمنين انك حلفت على ما فعلت ثم</w:t>
      </w:r>
    </w:p>
    <w:p>
      <w:pPr>
        <w:pStyle w:val="BookText"/>
      </w:pPr>
      <w:r>
        <w:rPr>
          <w:rFonts w:ascii="Amiri" w:hAnsi="Amiri" w:eastAsia="Amiri" w:cs="Amiri"/>
          <w:lang w:bidi="ar-SA"/>
          <w:color w:val="111111"/>
          <w:sz w:val="28"/>
          <w:szCs w:val="28"/>
          <w:rtl/>
        </w:rPr>
        <w:t xml:space="preserve">استثنيت فما اردت بذلك؟فقال لي:ان</w:t>
      </w:r>
    </w:p>
    <w:p>
      <w:pPr>
        <w:pStyle w:val="BookText"/>
      </w:pPr>
      <w:r>
        <w:rPr>
          <w:rFonts w:ascii="Amiri" w:hAnsi="Amiri" w:eastAsia="Amiri" w:cs="Amiri"/>
          <w:lang w:bidi="ar-SA"/>
          <w:color w:val="111111"/>
          <w:sz w:val="28"/>
          <w:szCs w:val="28"/>
          <w:rtl/>
        </w:rPr>
        <w:t xml:space="preserve">الحرب خدعة وانا عند المؤمنين غير كذوب</w:t>
      </w:r>
    </w:p>
    <w:p>
      <w:pPr>
        <w:pStyle w:val="BookText"/>
      </w:pPr>
      <w:r>
        <w:rPr>
          <w:rFonts w:ascii="IRNazanin" w:hAnsi="IRNazanin" w:eastAsia="IRNazanin" w:cs="IRNazanin"/>
          <w:lang w:bidi="fa-IR"/>
          <w:color w:val="111111"/>
          <w:sz w:val="28"/>
          <w:szCs w:val="28"/>
          <w:rtl/>
        </w:rPr>
        <w:t xml:space="preserve">فاردت أن أحرض اصحابي عليهم کیلا</w:t>
      </w:r>
    </w:p>
    <w:p>
      <w:pPr>
        <w:pStyle w:val="BookText"/>
      </w:pPr>
      <w:r>
        <w:rPr>
          <w:rFonts w:ascii="Amiri" w:hAnsi="Amiri" w:eastAsia="Amiri" w:cs="Amiri"/>
          <w:lang w:bidi="ar-SA"/>
          <w:color w:val="111111"/>
          <w:sz w:val="28"/>
          <w:szCs w:val="28"/>
          <w:rtl/>
        </w:rPr>
        <w:t xml:space="preserve">يغشلوا وكي يطمعوا فيهم فافقههم ينتفع بها</w:t>
      </w:r>
    </w:p>
    <w:p>
      <w:pPr>
        <w:pStyle w:val="BookText"/>
      </w:pPr>
      <w:r>
        <w:rPr>
          <w:rFonts w:ascii="Amiri" w:hAnsi="Amiri" w:eastAsia="Amiri" w:cs="Amiri"/>
          <w:lang w:bidi="ar-SA"/>
          <w:color w:val="111111"/>
          <w:sz w:val="28"/>
          <w:szCs w:val="28"/>
          <w:rtl/>
        </w:rPr>
        <w:t xml:space="preserve">بعد اليوم ان شاء الله واعلم أن الله جل ثناؤه</w:t>
      </w:r>
    </w:p>
    <w:p>
      <w:pPr>
        <w:pStyle w:val="BookText"/>
      </w:pPr>
      <w:r>
        <w:rPr>
          <w:rFonts w:ascii="IRNazanin" w:hAnsi="IRNazanin" w:eastAsia="IRNazanin" w:cs="IRNazanin"/>
          <w:lang w:bidi="fa-IR"/>
          <w:color w:val="111111"/>
          <w:sz w:val="28"/>
          <w:szCs w:val="28"/>
          <w:rtl/>
        </w:rPr>
        <w:t xml:space="preserve">قال لموسى علیه السلام حيث ارسله الى فرعون:</w:t>
      </w:r>
    </w:p>
    <w:p>
      <w:pPr>
        <w:pStyle w:val="BookText"/>
      </w:pPr>
      <w:r>
        <w:rPr>
          <w:rFonts w:ascii="Amiri" w:hAnsi="Amiri" w:eastAsia="Amiri" w:cs="Amiri"/>
          <w:lang w:bidi="ar-SA"/>
          <w:color w:val="111111"/>
          <w:sz w:val="28"/>
          <w:szCs w:val="28"/>
          <w:rtl/>
        </w:rPr>
        <w:t xml:space="preserve">«فقولا له قولالينا لعله يتذكر آؤ يخشي»وقد</w:t>
      </w:r>
    </w:p>
    <w:p>
      <w:pPr>
        <w:pStyle w:val="BookText"/>
      </w:pPr>
      <w:r>
        <w:rPr>
          <w:rFonts w:ascii="IRNazanin" w:hAnsi="IRNazanin" w:eastAsia="IRNazanin" w:cs="IRNazanin"/>
          <w:lang w:bidi="fa-IR"/>
          <w:color w:val="111111"/>
          <w:sz w:val="28"/>
          <w:szCs w:val="28"/>
          <w:rtl/>
        </w:rPr>
        <w:t xml:space="preserve">علم أنه لا يتذكر ولا يخشی ولكن ليكون ذلك</w:t>
      </w:r>
    </w:p>
    <w:p>
      <w:pPr>
        <w:pStyle w:val="BookText"/>
      </w:pPr>
      <w:r>
        <w:rPr>
          <w:rFonts w:ascii="IRNazanin" w:hAnsi="IRNazanin" w:eastAsia="IRNazanin" w:cs="IRNazanin"/>
          <w:lang w:bidi="fa-IR"/>
          <w:color w:val="111111"/>
          <w:sz w:val="28"/>
          <w:szCs w:val="28"/>
          <w:rtl/>
        </w:rPr>
        <w:t xml:space="preserve">احرص لموسی علیه السلام على الذهاب»(غ)</w:t>
      </w:r>
    </w:p>
    <w:p>
      <w:pPr>
        <w:pStyle w:val="BookText"/>
      </w:pPr>
      <w:r>
        <w:rPr>
          <w:rFonts w:ascii="Amiri" w:hAnsi="Amiri" w:eastAsia="Amiri" w:cs="Amiri"/>
          <w:lang w:bidi="ar-SA"/>
          <w:color w:val="111111"/>
          <w:sz w:val="28"/>
          <w:szCs w:val="28"/>
          <w:rtl/>
        </w:rPr>
        <w:t xml:space="preserve">الكافي ج 7 ص 460 ك34 ب 18 ح 1.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ج6 ص 163 ب 76 ح 2 بتفاوت.</w:t>
      </w:r>
    </w:p>
    <w:p>
      <w:pPr>
        <w:pStyle w:val="BookText"/>
      </w:pPr>
      <w:r>
        <w:rPr>
          <w:rFonts w:ascii="Amiri" w:hAnsi="Amiri" w:eastAsia="Amiri" w:cs="Amiri"/>
          <w:lang w:bidi="ar-SA"/>
          <w:color w:val="111111"/>
          <w:sz w:val="28"/>
          <w:szCs w:val="28"/>
          <w:rtl/>
        </w:rPr>
        <w:t xml:space="preserve">«ان حلف رجل غريمه</w:t>
      </w:r>
      <w:r>
        <w:rPr>
          <w:rStyle w:val="FootnoteReference"/>
        </w:rPr>
        <w:footnoteReference w:id="66"/>
      </w:r>
      <w:r>
        <w:rPr>
          <w:rFonts w:ascii="Amiri" w:hAnsi="Amiri" w:eastAsia="Amiri" w:cs="Amiri"/>
          <w:lang w:bidi="ar-SA"/>
          <w:color w:val="111111"/>
          <w:sz w:val="28"/>
          <w:szCs w:val="28"/>
          <w:rtl/>
        </w:rPr>
        <w:t xml:space="preserve">ان لايخرج من البلد</w:t>
      </w:r>
    </w:p>
    <w:p>
      <w:pPr>
        <w:pStyle w:val="BookText"/>
      </w:pPr>
      <w:r>
        <w:rPr>
          <w:rFonts w:ascii="Amiri" w:hAnsi="Amiri" w:eastAsia="Amiri" w:cs="Amiri"/>
          <w:lang w:bidi="ar-SA"/>
          <w:color w:val="111111"/>
          <w:sz w:val="28"/>
          <w:szCs w:val="28"/>
          <w:rtl/>
        </w:rPr>
        <w:t xml:space="preserve">إلا بعلمه فلا يجوز له أن يخرج حتى</w:t>
      </w:r>
    </w:p>
    <w:p>
      <w:pPr>
        <w:pStyle w:val="BookText"/>
      </w:pPr>
      <w:r>
        <w:rPr>
          <w:rFonts w:ascii="Amiri" w:hAnsi="Amiri" w:eastAsia="Amiri" w:cs="Amiri"/>
          <w:lang w:bidi="ar-SA"/>
          <w:color w:val="111111"/>
          <w:sz w:val="28"/>
          <w:szCs w:val="28"/>
          <w:rtl/>
        </w:rPr>
        <w:t xml:space="preserve">يعلمه فان خشي أن لا يدعه أن يخرج ويقع</w:t>
      </w:r>
    </w:p>
    <w:p>
      <w:pPr>
        <w:pStyle w:val="BookText"/>
      </w:pPr>
      <w:r>
        <w:rPr>
          <w:rFonts w:ascii="Amiri" w:hAnsi="Amiri" w:eastAsia="Amiri" w:cs="Amiri"/>
          <w:lang w:bidi="ar-SA"/>
          <w:color w:val="111111"/>
          <w:sz w:val="28"/>
          <w:szCs w:val="28"/>
          <w:rtl/>
        </w:rPr>
        <w:t xml:space="preserve">عليه وعلى عياله ضرر فليخرج ولاشيء</w:t>
      </w:r>
    </w:p>
    <w:p>
      <w:pPr>
        <w:pStyle w:val="BookText"/>
      </w:pPr>
      <w:r>
        <w:rPr>
          <w:rFonts w:ascii="Amiri" w:hAnsi="Amiri" w:eastAsia="Amiri" w:cs="Amiri"/>
          <w:lang w:bidi="ar-SA"/>
          <w:color w:val="111111"/>
          <w:sz w:val="28"/>
          <w:szCs w:val="28"/>
          <w:rtl/>
        </w:rPr>
        <w:t xml:space="preserve">عليه،-»</w:t>
      </w:r>
    </w:p>
    <w:p>
      <w:pPr>
        <w:pStyle w:val="BookText"/>
      </w:pPr>
      <w:r>
        <w:rPr>
          <w:rFonts w:ascii="IRNazanin" w:hAnsi="IRNazanin" w:eastAsia="IRNazanin" w:cs="IRNazanin"/>
          <w:lang w:bidi="fa-IR"/>
          <w:color w:val="111111"/>
          <w:sz w:val="28"/>
          <w:szCs w:val="28"/>
          <w:rtl/>
        </w:rPr>
        <w:t xml:space="preserve">الفقيه ج 3 ص 233 ب98 ذیل ح26.</w:t>
      </w:r>
    </w:p>
    <w:p>
      <w:pPr>
        <w:pStyle w:val="BookText"/>
      </w:pPr>
      <w:r>
        <w:rPr>
          <w:rFonts w:ascii="Amiri" w:hAnsi="Amiri" w:eastAsia="Amiri" w:cs="Amiri"/>
          <w:lang w:bidi="ar-SA"/>
          <w:color w:val="111111"/>
          <w:sz w:val="28"/>
          <w:szCs w:val="28"/>
          <w:rtl/>
        </w:rPr>
        <w:t xml:space="preserve">الكافي ج 7 ص 462 ك34 ب18 ح10 بتفاوت.</w:t>
      </w:r>
    </w:p>
    <w:p>
      <w:pPr>
        <w:pStyle w:val="BookText"/>
      </w:pPr>
      <w:r>
        <w:rPr>
          <w:rFonts w:ascii="Amiri" w:hAnsi="Amiri" w:eastAsia="Amiri" w:cs="Amiri"/>
          <w:lang w:bidi="ar-SA"/>
          <w:color w:val="111111"/>
          <w:sz w:val="28"/>
          <w:szCs w:val="28"/>
          <w:rtl/>
        </w:rPr>
        <w:t xml:space="preserve">التهذيب ج8 ص 290 ب13 ح63 بتفاوت .</w:t>
      </w:r>
    </w:p>
    <w:p>
      <w:pPr>
        <w:pStyle w:val="BookText"/>
      </w:pPr>
      <w:r>
        <w:rPr>
          <w:rFonts w:ascii="Amiri" w:hAnsi="Amiri" w:eastAsia="Amiri" w:cs="Amiri"/>
          <w:lang w:bidi="ar-SA"/>
          <w:color w:val="111111"/>
          <w:sz w:val="28"/>
          <w:szCs w:val="28"/>
          <w:rtl/>
        </w:rPr>
        <w:t xml:space="preserve">(أن رجلا حلف ان يزن فيلا -)---انظر الحيل في الأحكام</w:t>
      </w:r>
    </w:p>
    <w:p>
      <w:pPr>
        <w:pStyle w:val="BookText"/>
      </w:pPr>
      <w:r>
        <w:rPr>
          <w:rFonts w:ascii="IRNazanin" w:hAnsi="IRNazanin" w:eastAsia="IRNazanin" w:cs="IRNazanin"/>
          <w:lang w:bidi="fa-IR"/>
          <w:color w:val="111111"/>
          <w:sz w:val="28"/>
          <w:szCs w:val="28"/>
          <w:rtl/>
        </w:rPr>
        <w:t xml:space="preserve">(ان الرجل اذا حلف -)---انظر المحرم</w:t>
      </w:r>
    </w:p>
    <w:p>
      <w:pPr>
        <w:pStyle w:val="BookText"/>
      </w:pPr>
      <w:r>
        <w:rPr>
          <w:rFonts w:ascii="Amiri" w:hAnsi="Amiri" w:eastAsia="Amiri" w:cs="Amiri"/>
          <w:lang w:bidi="ar-SA"/>
          <w:color w:val="111111"/>
          <w:sz w:val="28"/>
          <w:szCs w:val="28"/>
          <w:rtl/>
        </w:rPr>
        <w:t xml:space="preserve">(أن رجلين اختصما الى اميرالمؤمنين عليه السلام فحلف احدهما -)---انظر الخصومة</w:t>
      </w:r>
    </w:p>
    <w:p>
      <w:pPr>
        <w:pStyle w:val="BookText"/>
      </w:pPr>
      <w:r>
        <w:rPr>
          <w:rFonts w:ascii="Amiri" w:hAnsi="Amiri" w:eastAsia="Amiri" w:cs="Amiri"/>
          <w:lang w:bidi="ar-SA"/>
          <w:color w:val="111111"/>
          <w:sz w:val="28"/>
          <w:szCs w:val="28"/>
          <w:rtl/>
        </w:rPr>
        <w:t xml:space="preserve">(ان قريبا لي او صهرا لي حلف -)---انظر الطلاق</w:t>
      </w:r>
    </w:p>
    <w:p>
      <w:pPr>
        <w:pStyle w:val="BookText"/>
      </w:pPr>
      <w:r>
        <w:rPr>
          <w:rFonts w:ascii="IRNazanin" w:hAnsi="IRNazanin" w:eastAsia="IRNazanin" w:cs="IRNazanin"/>
          <w:lang w:bidi="fa-IR"/>
          <w:color w:val="111111"/>
          <w:sz w:val="28"/>
          <w:szCs w:val="28"/>
          <w:rtl/>
        </w:rPr>
        <w:t xml:space="preserve">«و أن الله تبارك وتعالى خلق دیکا</w:t>
      </w:r>
    </w:p>
    <w:p>
      <w:pPr>
        <w:pStyle w:val="BookText"/>
      </w:pPr>
      <w:r>
        <w:rPr>
          <w:rFonts w:ascii="Amiri" w:hAnsi="Amiri" w:eastAsia="Amiri" w:cs="Amiri"/>
          <w:lang w:bidi="ar-SA"/>
          <w:color w:val="111111"/>
          <w:sz w:val="28"/>
          <w:szCs w:val="28"/>
          <w:rtl/>
        </w:rPr>
        <w:t xml:space="preserve">ابيض</w:t>
      </w:r>
      <w:r>
        <w:rPr>
          <w:rStyle w:val="FootnoteReference"/>
        </w:rPr>
        <w:footnoteReference w:id="67"/>
      </w:r>
      <w:r>
        <w:rPr>
          <w:rFonts w:ascii="Amiri" w:hAnsi="Amiri" w:eastAsia="Amiri" w:cs="Amiri"/>
          <w:lang w:bidi="ar-SA"/>
          <w:color w:val="111111"/>
          <w:sz w:val="28"/>
          <w:szCs w:val="28"/>
          <w:rtl/>
        </w:rPr>
        <w:t xml:space="preserve">عنقه تحت العرش ورجلاه في تخوم</w:t>
      </w:r>
    </w:p>
    <w:p>
      <w:pPr>
        <w:pStyle w:val="BookText"/>
      </w:pPr>
      <w:r>
        <w:rPr>
          <w:rFonts w:ascii="Amiri" w:hAnsi="Amiri" w:eastAsia="Amiri" w:cs="Amiri"/>
          <w:lang w:bidi="ar-SA"/>
          <w:color w:val="111111"/>
          <w:sz w:val="28"/>
          <w:szCs w:val="28"/>
          <w:rtl/>
        </w:rPr>
        <w:t xml:space="preserve">الأرض السابعة، له جناح في المشرق</w:t>
      </w:r>
    </w:p>
    <w:p>
      <w:pPr>
        <w:pStyle w:val="BookText"/>
      </w:pPr>
      <w:r>
        <w:rPr>
          <w:rFonts w:ascii="Amiri" w:hAnsi="Amiri" w:eastAsia="Amiri" w:cs="Amiri"/>
          <w:lang w:bidi="ar-SA"/>
          <w:color w:val="111111"/>
          <w:sz w:val="28"/>
          <w:szCs w:val="28"/>
          <w:rtl/>
        </w:rPr>
        <w:t xml:space="preserve">وجناح في المغرب، لاتصيح الديوك حتى</w:t>
      </w:r>
    </w:p>
    <w:p>
      <w:pPr>
        <w:pStyle w:val="BookText"/>
      </w:pPr>
      <w:r>
        <w:rPr>
          <w:rFonts w:ascii="Amiri" w:hAnsi="Amiri" w:eastAsia="Amiri" w:cs="Amiri"/>
          <w:lang w:bidi="ar-SA"/>
          <w:color w:val="111111"/>
          <w:sz w:val="28"/>
          <w:szCs w:val="28"/>
          <w:rtl/>
        </w:rPr>
        <w:t xml:space="preserve">يصيح فاذا صاح خفق بجناحيه ثم قال:</w:t>
      </w:r>
    </w:p>
    <w:p>
      <w:pPr>
        <w:pStyle w:val="BookText"/>
      </w:pPr>
      <w:r>
        <w:rPr>
          <w:rFonts w:ascii="Amiri" w:hAnsi="Amiri" w:eastAsia="Amiri" w:cs="Amiri"/>
          <w:lang w:bidi="ar-SA"/>
          <w:color w:val="111111"/>
          <w:sz w:val="28"/>
          <w:szCs w:val="28"/>
          <w:rtl/>
        </w:rPr>
        <w:t xml:space="preserve">سبحان الله سبحان الله العظيم الذي ليس كمثله</w:t>
      </w:r>
    </w:p>
    <w:p>
      <w:pPr>
        <w:pStyle w:val="BookText"/>
      </w:pPr>
      <w:r>
        <w:rPr>
          <w:rFonts w:ascii="Amiri" w:hAnsi="Amiri" w:eastAsia="Amiri" w:cs="Amiri"/>
          <w:lang w:bidi="ar-SA"/>
          <w:color w:val="111111"/>
          <w:sz w:val="28"/>
          <w:szCs w:val="28"/>
          <w:rtl/>
        </w:rPr>
        <w:t xml:space="preserve">شيء قال : فيجيبه الله تبارك وتعالى فيقول:</w:t>
      </w:r>
    </w:p>
    <w:p>
      <w:pPr>
        <w:pStyle w:val="BookText"/>
      </w:pPr>
      <w:r>
        <w:rPr>
          <w:rFonts w:ascii="IRNazanin" w:hAnsi="IRNazanin" w:eastAsia="IRNazanin" w:cs="IRNazanin"/>
          <w:lang w:bidi="fa-IR"/>
          <w:color w:val="111111"/>
          <w:sz w:val="28"/>
          <w:szCs w:val="28"/>
          <w:rtl/>
        </w:rPr>
        <w:t xml:space="preserve">لا يحلف بي کاذبا من يعرف ما تقول»(5)</w:t>
      </w:r>
    </w:p>
    <w:p>
      <w:pPr>
        <w:pStyle w:val="BookText"/>
      </w:pPr>
      <w:r>
        <w:rPr>
          <w:rFonts w:ascii="Amiri" w:hAnsi="Amiri" w:eastAsia="Amiri" w:cs="Amiri"/>
          <w:lang w:bidi="ar-SA"/>
          <w:color w:val="111111"/>
          <w:sz w:val="28"/>
          <w:szCs w:val="28"/>
          <w:rtl/>
        </w:rPr>
        <w:t xml:space="preserve">الكافي ج 7 ص 437 ك34 ب 2 ح 11.</w:t>
      </w:r>
    </w:p>
    <w:p>
      <w:pPr>
        <w:pStyle w:val="BookText"/>
      </w:pPr>
      <w:r>
        <w:rPr>
          <w:rFonts w:ascii="Amiri" w:hAnsi="Amiri" w:eastAsia="Amiri" w:cs="Amiri"/>
          <w:lang w:bidi="ar-SA"/>
          <w:color w:val="111111"/>
          <w:sz w:val="28"/>
          <w:szCs w:val="28"/>
          <w:rtl/>
        </w:rPr>
        <w:t xml:space="preserve">الفقيه ج 1 ص 306 ب68 ح 4 بتفاوت.</w:t>
      </w:r>
    </w:p>
    <w:p>
      <w:pPr>
        <w:pStyle w:val="BookText"/>
      </w:pPr>
      <w:r>
        <w:rPr>
          <w:rFonts w:ascii="Amiri" w:hAnsi="Amiri" w:eastAsia="Amiri" w:cs="Amiri"/>
          <w:lang w:bidi="ar-SA"/>
          <w:color w:val="111111"/>
          <w:sz w:val="28"/>
          <w:szCs w:val="28"/>
          <w:rtl/>
        </w:rPr>
        <w:t xml:space="preserve">(ان الله علم نبيه -)---انظر التقية</w:t>
      </w:r>
    </w:p>
    <w:p>
      <w:pPr>
        <w:pStyle w:val="BookText"/>
      </w:pPr>
      <w:r>
        <w:rPr>
          <w:rFonts w:ascii="IRNazanin" w:hAnsi="IRNazanin" w:eastAsia="IRNazanin" w:cs="IRNazanin"/>
          <w:lang w:bidi="fa-IR"/>
          <w:color w:val="111111"/>
          <w:sz w:val="28"/>
          <w:szCs w:val="28"/>
          <w:rtl/>
        </w:rPr>
        <w:t xml:space="preserve">«أن الله ملکا رجلاه في الارض السفلی</w:t>
      </w:r>
    </w:p>
    <w:p>
      <w:pPr>
        <w:pStyle w:val="BookText"/>
      </w:pPr>
      <w:r>
        <w:rPr>
          <w:rFonts w:ascii="Amiri" w:hAnsi="Amiri" w:eastAsia="Amiri" w:cs="Amiri"/>
          <w:lang w:bidi="ar-SA"/>
          <w:color w:val="111111"/>
          <w:sz w:val="28"/>
          <w:szCs w:val="28"/>
          <w:rtl/>
        </w:rPr>
        <w:t xml:space="preserve">مسيرة خسمائة عام ورأسه في السماء العليا</w:t>
      </w:r>
    </w:p>
    <w:p>
      <w:pPr>
        <w:pStyle w:val="BookText"/>
      </w:pPr>
      <w:r>
        <w:rPr>
          <w:rFonts w:ascii="Amiri" w:hAnsi="Amiri" w:eastAsia="Amiri" w:cs="Amiri"/>
          <w:lang w:bidi="ar-SA"/>
          <w:color w:val="111111"/>
          <w:sz w:val="28"/>
          <w:szCs w:val="28"/>
          <w:rtl/>
        </w:rPr>
        <w:t xml:space="preserve">مسيرة الف سنة يقول : سبحانك سبحانك</w:t>
      </w:r>
    </w:p>
    <w:p>
      <w:pPr>
        <w:pStyle w:val="BookText"/>
      </w:pPr>
      <w:r>
        <w:rPr>
          <w:rFonts w:ascii="Amiri" w:hAnsi="Amiri" w:eastAsia="Amiri" w:cs="Amiri"/>
          <w:lang w:bidi="ar-SA"/>
          <w:color w:val="111111"/>
          <w:sz w:val="28"/>
          <w:szCs w:val="28"/>
          <w:rtl/>
        </w:rPr>
        <w:t xml:space="preserve">حيث كنت فما أعظمك ، قال : فيوحي الله</w:t>
      </w:r>
    </w:p>
    <w:p>
      <w:pPr>
        <w:pStyle w:val="BookText"/>
      </w:pPr>
      <w:r>
        <w:rPr>
          <w:rFonts w:ascii="Amiri" w:hAnsi="Amiri" w:eastAsia="Amiri" w:cs="Amiri"/>
          <w:lang w:bidi="ar-SA"/>
          <w:color w:val="111111"/>
          <w:sz w:val="28"/>
          <w:szCs w:val="28"/>
          <w:rtl/>
        </w:rPr>
        <w:t xml:space="preserve">عزوجل اليه ما يعلم ذلك من يحلف بي</w:t>
      </w:r>
    </w:p>
    <w:p>
      <w:pPr>
        <w:pStyle w:val="BookText"/>
      </w:pPr>
      <w:r>
        <w:rPr>
          <w:rFonts w:ascii="IRNazanin" w:hAnsi="IRNazanin" w:eastAsia="IRNazanin" w:cs="IRNazanin"/>
          <w:lang w:bidi="fa-IR"/>
          <w:color w:val="111111"/>
          <w:sz w:val="28"/>
          <w:szCs w:val="28"/>
          <w:rtl/>
        </w:rPr>
        <w:t xml:space="preserve">کاذبا»(9/م)</w:t>
      </w:r>
    </w:p>
    <w:p>
      <w:pPr>
        <w:pStyle w:val="BookText"/>
      </w:pPr>
      <w:r>
        <w:rPr>
          <w:rFonts w:ascii="IRNazanin" w:hAnsi="IRNazanin" w:eastAsia="IRNazanin" w:cs="IRNazanin"/>
          <w:lang w:bidi="fa-IR"/>
          <w:color w:val="111111"/>
          <w:sz w:val="28"/>
          <w:szCs w:val="28"/>
          <w:rtl/>
        </w:rPr>
        <w:t xml:space="preserve">الكافي ج 7 ص 436ک34 ب 2 ح 5.</w:t>
      </w:r>
    </w:p>
    <w:p>
      <w:pPr>
        <w:pStyle w:val="BookText"/>
      </w:pPr>
      <w:r>
        <w:rPr>
          <w:rFonts w:ascii="Amiri" w:hAnsi="Amiri" w:eastAsia="Amiri" w:cs="Amiri"/>
          <w:lang w:bidi="ar-SA"/>
          <w:color w:val="111111"/>
          <w:sz w:val="28"/>
          <w:szCs w:val="28"/>
          <w:rtl/>
        </w:rPr>
        <w:t xml:space="preserve">(انه كان لي - الى ان قال - وان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استحلفني حلفت -)---انظر الدين</w:t>
      </w:r>
    </w:p>
    <w:p>
      <w:pPr>
        <w:pStyle w:val="BookText"/>
      </w:pPr>
      <w:r>
        <w:rPr>
          <w:rFonts w:ascii="Amiri" w:hAnsi="Amiri" w:eastAsia="Amiri" w:cs="Amiri"/>
          <w:lang w:bidi="ar-SA"/>
          <w:color w:val="111111"/>
          <w:sz w:val="28"/>
          <w:szCs w:val="28"/>
          <w:rtl/>
        </w:rPr>
        <w:t xml:space="preserve">(انه يدخلني من المتعة شيء فقد حلفت -)---انظر المتعة</w:t>
      </w:r>
    </w:p>
    <w:p>
      <w:pPr>
        <w:pStyle w:val="BookText"/>
      </w:pPr>
      <w:r>
        <w:rPr>
          <w:rFonts w:ascii="IRNazanin" w:hAnsi="IRNazanin" w:eastAsia="IRNazanin" w:cs="IRNazanin"/>
          <w:lang w:bidi="fa-IR"/>
          <w:color w:val="111111"/>
          <w:sz w:val="28"/>
          <w:szCs w:val="28"/>
          <w:rtl/>
        </w:rPr>
        <w:t xml:space="preserve">«اني آليث ان لا اشرب من لبن عنزی</w:t>
      </w:r>
      <w:r>
        <w:rPr>
          <w:rStyle w:val="FootnoteReference"/>
        </w:rPr>
        <w:footnoteReference w:id="68"/>
      </w:r>
    </w:p>
    <w:p>
      <w:pPr>
        <w:pStyle w:val="BookText"/>
      </w:pPr>
      <w:r>
        <w:rPr>
          <w:rFonts w:ascii="Amiri" w:hAnsi="Amiri" w:eastAsia="Amiri" w:cs="Amiri"/>
          <w:lang w:bidi="ar-SA"/>
          <w:color w:val="111111"/>
          <w:sz w:val="28"/>
          <w:szCs w:val="28"/>
          <w:rtl/>
        </w:rPr>
        <w:t xml:space="preserve">ولا آكل من لحمها فبعتها وعندي من اولادها</w:t>
      </w:r>
    </w:p>
    <w:p>
      <w:pPr>
        <w:pStyle w:val="BookText"/>
      </w:pPr>
      <w:r>
        <w:rPr>
          <w:rFonts w:ascii="Amiri" w:hAnsi="Amiri" w:eastAsia="Amiri" w:cs="Amiri"/>
          <w:lang w:bidi="ar-SA"/>
          <w:color w:val="111111"/>
          <w:sz w:val="28"/>
          <w:szCs w:val="28"/>
          <w:rtl/>
        </w:rPr>
        <w:t xml:space="preserve">فقال:لاتشرب من لبنها ولاتأكل من لحمها</w:t>
      </w:r>
    </w:p>
    <w:p>
      <w:pPr>
        <w:pStyle w:val="BookText"/>
      </w:pPr>
      <w:r>
        <w:rPr>
          <w:rFonts w:ascii="IRNazanin" w:hAnsi="IRNazanin" w:eastAsia="IRNazanin" w:cs="IRNazanin"/>
          <w:lang w:bidi="fa-IR"/>
          <w:color w:val="111111"/>
          <w:sz w:val="28"/>
          <w:szCs w:val="28"/>
          <w:rtl/>
        </w:rPr>
        <w:t xml:space="preserve">فانها منها»(5)</w:t>
      </w:r>
    </w:p>
    <w:p>
      <w:pPr>
        <w:pStyle w:val="BookText"/>
      </w:pPr>
      <w:r>
        <w:rPr>
          <w:rFonts w:ascii="Amiri" w:hAnsi="Amiri" w:eastAsia="Amiri" w:cs="Amiri"/>
          <w:lang w:bidi="ar-SA"/>
          <w:color w:val="111111"/>
          <w:sz w:val="28"/>
          <w:szCs w:val="28"/>
          <w:rtl/>
        </w:rPr>
        <w:t xml:space="preserve">الكافي ج 7 ص 460 ك34 ب18ح 2.</w:t>
      </w:r>
    </w:p>
    <w:p>
      <w:pPr>
        <w:pStyle w:val="BookText"/>
      </w:pPr>
      <w:r>
        <w:rPr>
          <w:rFonts w:ascii="Amiri" w:hAnsi="Amiri" w:eastAsia="Amiri" w:cs="Amiri"/>
          <w:lang w:bidi="ar-SA"/>
          <w:color w:val="111111"/>
          <w:sz w:val="28"/>
          <w:szCs w:val="28"/>
          <w:rtl/>
        </w:rPr>
        <w:t xml:space="preserve">التهذيب ج 8 ص 292 ب13 ح 74.</w:t>
      </w:r>
    </w:p>
    <w:p>
      <w:pPr>
        <w:pStyle w:val="BookText"/>
      </w:pPr>
      <w:r>
        <w:rPr>
          <w:rFonts w:ascii="Amiri" w:hAnsi="Amiri" w:eastAsia="Amiri" w:cs="Amiri"/>
          <w:lang w:bidi="ar-SA"/>
          <w:color w:val="111111"/>
          <w:sz w:val="28"/>
          <w:szCs w:val="28"/>
          <w:rtl/>
        </w:rPr>
        <w:t xml:space="preserve">«اني رجل تاجرامربالعشار ومعي مال</w:t>
      </w:r>
    </w:p>
    <w:p>
      <w:pPr>
        <w:pStyle w:val="BookText"/>
      </w:pPr>
      <w:r>
        <w:rPr>
          <w:rFonts w:ascii="Amiri" w:hAnsi="Amiri" w:eastAsia="Amiri" w:cs="Amiri"/>
          <w:lang w:bidi="ar-SA"/>
          <w:color w:val="111111"/>
          <w:sz w:val="28"/>
          <w:szCs w:val="28"/>
          <w:rtl/>
        </w:rPr>
        <w:t xml:space="preserve">فقال : غيبه ما استطعت وضعه مواضعه ،</w:t>
      </w:r>
    </w:p>
    <w:p>
      <w:pPr>
        <w:pStyle w:val="BookText"/>
      </w:pPr>
      <w:r>
        <w:rPr>
          <w:rFonts w:ascii="Amiri" w:hAnsi="Amiri" w:eastAsia="Amiri" w:cs="Amiri"/>
          <w:lang w:bidi="ar-SA"/>
          <w:color w:val="111111"/>
          <w:sz w:val="28"/>
          <w:szCs w:val="28"/>
          <w:rtl/>
        </w:rPr>
        <w:t xml:space="preserve">فقلت: وان حلفني بالطلاق والعتاق ، فقال:</w:t>
      </w:r>
    </w:p>
    <w:p>
      <w:pPr>
        <w:pStyle w:val="BookText"/>
      </w:pPr>
      <w:r>
        <w:rPr>
          <w:rFonts w:ascii="Amiri" w:hAnsi="Amiri" w:eastAsia="Amiri" w:cs="Amiri"/>
          <w:lang w:bidi="ar-SA"/>
          <w:color w:val="111111"/>
          <w:sz w:val="28"/>
          <w:szCs w:val="28"/>
          <w:rtl/>
        </w:rPr>
        <w:t xml:space="preserve">احلف له ثم اخذ تمرة فحفن بها</w:t>
      </w:r>
      <w:r>
        <w:rPr>
          <w:rStyle w:val="FootnoteReference"/>
        </w:rPr>
        <w:footnoteReference w:id="69"/>
      </w:r>
      <w:r>
        <w:rPr>
          <w:rFonts w:ascii="IRNazanin" w:hAnsi="IRNazanin" w:eastAsia="IRNazanin" w:cs="IRNazanin"/>
          <w:lang w:bidi="fa-IR"/>
          <w:color w:val="111111"/>
          <w:sz w:val="28"/>
          <w:szCs w:val="28"/>
          <w:rtl/>
        </w:rPr>
        <w:t xml:space="preserve">من زبد</w:t>
      </w:r>
    </w:p>
    <w:p>
      <w:pPr>
        <w:pStyle w:val="BookText"/>
      </w:pPr>
      <w:r>
        <w:rPr>
          <w:rFonts w:ascii="Amiri" w:hAnsi="Amiri" w:eastAsia="Amiri" w:cs="Amiri"/>
          <w:lang w:bidi="ar-SA"/>
          <w:color w:val="111111"/>
          <w:sz w:val="28"/>
          <w:szCs w:val="28"/>
          <w:rtl/>
        </w:rPr>
        <w:t xml:space="preserve">كان قدامه فقال : ما ابالي حلفت لهم بالطلاق</w:t>
      </w:r>
    </w:p>
    <w:p>
      <w:pPr>
        <w:pStyle w:val="BookText"/>
      </w:pPr>
      <w:r>
        <w:rPr>
          <w:rFonts w:ascii="Amiri" w:hAnsi="Amiri" w:eastAsia="Amiri" w:cs="Amiri"/>
          <w:lang w:bidi="ar-SA"/>
          <w:color w:val="111111"/>
          <w:sz w:val="28"/>
          <w:szCs w:val="28"/>
          <w:rtl/>
        </w:rPr>
        <w:t xml:space="preserve">والعتاق اواكلتها»(5)</w:t>
      </w:r>
    </w:p>
    <w:p>
      <w:pPr>
        <w:pStyle w:val="BookText"/>
      </w:pPr>
      <w:r>
        <w:rPr>
          <w:rFonts w:ascii="IRNazanin" w:hAnsi="IRNazanin" w:eastAsia="IRNazanin" w:cs="IRNazanin"/>
          <w:lang w:bidi="fa-IR"/>
          <w:color w:val="111111"/>
          <w:sz w:val="28"/>
          <w:szCs w:val="28"/>
          <w:rtl/>
        </w:rPr>
        <w:t xml:space="preserve">الکافی ج6 ص 127ک20 ب 54 ذیل ح 2.</w:t>
      </w:r>
    </w:p>
    <w:p>
      <w:pPr>
        <w:pStyle w:val="BookText"/>
      </w:pPr>
      <w:r>
        <w:rPr>
          <w:rFonts w:ascii="IRNazanin" w:hAnsi="IRNazanin" w:eastAsia="IRNazanin" w:cs="IRNazanin"/>
          <w:lang w:bidi="fa-IR"/>
          <w:color w:val="111111"/>
          <w:sz w:val="28"/>
          <w:szCs w:val="28"/>
          <w:rtl/>
        </w:rPr>
        <w:t xml:space="preserve">(انی کنت استودعت رجلا مالا فجحدنیه وحلف -)---انظر الوديعة</w:t>
      </w:r>
    </w:p>
    <w:p>
      <w:pPr>
        <w:pStyle w:val="BookText"/>
      </w:pPr>
      <w:r>
        <w:rPr>
          <w:rFonts w:ascii="Amiri" w:hAnsi="Amiri" w:eastAsia="Amiri" w:cs="Amiri"/>
          <w:lang w:bidi="ar-SA"/>
          <w:color w:val="111111"/>
          <w:sz w:val="28"/>
          <w:szCs w:val="28"/>
          <w:rtl/>
        </w:rPr>
        <w:t xml:space="preserve">(اني كنت اشتريت امة -)</w:t>
      </w:r>
    </w:p>
    <w:p>
      <w:pPr>
        <w:pStyle w:val="BookText"/>
      </w:pPr>
      <w:r>
        <w:rPr>
          <w:rFonts w:ascii="Amiri" w:hAnsi="Amiri" w:eastAsia="Amiri" w:cs="Amiri"/>
          <w:lang w:bidi="ar-SA"/>
          <w:color w:val="111111"/>
          <w:sz w:val="28"/>
          <w:szCs w:val="28"/>
          <w:rtl/>
        </w:rPr>
        <w:t xml:space="preserve">يأتي تحت عنوان(اني كنت اشتريت جارية الخ)</w:t>
      </w:r>
    </w:p>
    <w:p>
      <w:pPr>
        <w:pStyle w:val="BookText"/>
      </w:pPr>
      <w:r>
        <w:rPr>
          <w:rFonts w:ascii="Amiri" w:hAnsi="Amiri" w:eastAsia="Amiri" w:cs="Amiri"/>
          <w:lang w:bidi="ar-SA"/>
          <w:color w:val="111111"/>
          <w:sz w:val="28"/>
          <w:szCs w:val="28"/>
          <w:rtl/>
        </w:rPr>
        <w:t xml:space="preserve">«اني كنت اشتريت جارية</w:t>
      </w:r>
      <w:r>
        <w:rPr>
          <w:rStyle w:val="FootnoteReference"/>
        </w:rPr>
        <w:footnoteReference w:id="70"/>
      </w:r>
      <w:r>
        <w:rPr>
          <w:rFonts w:ascii="IRNazanin" w:hAnsi="IRNazanin" w:eastAsia="IRNazanin" w:cs="IRNazanin"/>
          <w:lang w:bidi="fa-IR"/>
          <w:color w:val="111111"/>
          <w:sz w:val="28"/>
          <w:szCs w:val="28"/>
          <w:rtl/>
        </w:rPr>
        <w:t xml:space="preserve">سرا من</w:t>
      </w:r>
    </w:p>
    <w:p>
      <w:pPr>
        <w:pStyle w:val="BookText"/>
      </w:pPr>
      <w:r>
        <w:rPr>
          <w:rFonts w:ascii="Amiri" w:hAnsi="Amiri" w:eastAsia="Amiri" w:cs="Amiri"/>
          <w:lang w:bidi="ar-SA"/>
          <w:color w:val="111111"/>
          <w:sz w:val="28"/>
          <w:szCs w:val="28"/>
          <w:rtl/>
        </w:rPr>
        <w:t xml:space="preserve">امرأتي وانه بلغها ذلك فخرجت من منزلي</w:t>
      </w:r>
    </w:p>
    <w:p>
      <w:pPr>
        <w:pStyle w:val="BookText"/>
      </w:pPr>
      <w:r>
        <w:rPr>
          <w:rFonts w:ascii="Amiri" w:hAnsi="Amiri" w:eastAsia="Amiri" w:cs="Amiri"/>
          <w:lang w:bidi="ar-SA"/>
          <w:color w:val="111111"/>
          <w:sz w:val="28"/>
          <w:szCs w:val="28"/>
          <w:rtl/>
        </w:rPr>
        <w:t xml:space="preserve">وابت ان ترجع الى منزلي فاتيتها في منزل</w:t>
      </w:r>
    </w:p>
    <w:p>
      <w:pPr>
        <w:pStyle w:val="BookText"/>
      </w:pPr>
      <w:r>
        <w:rPr>
          <w:rFonts w:ascii="IRNazanin" w:hAnsi="IRNazanin" w:eastAsia="IRNazanin" w:cs="IRNazanin"/>
          <w:lang w:bidi="fa-IR"/>
          <w:color w:val="111111"/>
          <w:sz w:val="28"/>
          <w:szCs w:val="28"/>
          <w:rtl/>
        </w:rPr>
        <w:t xml:space="preserve">اهلها فقلت لها : أن الذي بلغک باطل وان</w:t>
      </w:r>
    </w:p>
    <w:p>
      <w:pPr>
        <w:pStyle w:val="BookText"/>
      </w:pPr>
      <w:r>
        <w:rPr>
          <w:rFonts w:ascii="IRNazanin" w:hAnsi="IRNazanin" w:eastAsia="IRNazanin" w:cs="IRNazanin"/>
          <w:lang w:bidi="fa-IR"/>
          <w:color w:val="111111"/>
          <w:sz w:val="28"/>
          <w:szCs w:val="28"/>
          <w:rtl/>
        </w:rPr>
        <w:t xml:space="preserve">الذي آتاك بهذا عدولک، اراد ان يستفزك</w:t>
      </w:r>
      <w:r>
        <w:rPr>
          <w:rStyle w:val="FootnoteReference"/>
        </w:rPr>
        <w:footnoteReference w:id="71"/>
      </w:r>
    </w:p>
    <w:p>
      <w:pPr>
        <w:pStyle w:val="BookText"/>
      </w:pPr>
      <w:r>
        <w:rPr>
          <w:rFonts w:ascii="Amiri" w:hAnsi="Amiri" w:eastAsia="Amiri" w:cs="Amiri"/>
          <w:lang w:bidi="ar-SA"/>
          <w:color w:val="111111"/>
          <w:sz w:val="28"/>
          <w:szCs w:val="28"/>
          <w:rtl/>
        </w:rPr>
        <w:t xml:space="preserve">فقالت لا والله لا يكون بيني وبينك خير آبدا</w:t>
      </w:r>
    </w:p>
    <w:p>
      <w:pPr>
        <w:pStyle w:val="BookText"/>
      </w:pPr>
      <w:r>
        <w:rPr>
          <w:rFonts w:ascii="Amiri" w:hAnsi="Amiri" w:eastAsia="Amiri" w:cs="Amiri"/>
          <w:lang w:bidi="ar-SA"/>
          <w:color w:val="111111"/>
          <w:sz w:val="28"/>
          <w:szCs w:val="28"/>
          <w:rtl/>
        </w:rPr>
        <w:t xml:space="preserve">حتى تحلف لي بعتق كل جارية لك، وبصدقة</w:t>
      </w:r>
    </w:p>
    <w:p>
      <w:pPr>
        <w:pStyle w:val="BookText"/>
      </w:pPr>
      <w:r>
        <w:rPr>
          <w:rFonts w:ascii="Amiri" w:hAnsi="Amiri" w:eastAsia="Amiri" w:cs="Amiri"/>
          <w:lang w:bidi="ar-SA"/>
          <w:color w:val="111111"/>
          <w:sz w:val="28"/>
          <w:szCs w:val="28"/>
          <w:rtl/>
        </w:rPr>
        <w:t xml:space="preserve">مالك ان كنت اشتريت جارية وهي في ملكك</w:t>
      </w:r>
    </w:p>
    <w:p>
      <w:pPr>
        <w:pStyle w:val="BookText"/>
      </w:pPr>
      <w:r>
        <w:rPr>
          <w:rFonts w:ascii="Amiri" w:hAnsi="Amiri" w:eastAsia="Amiri" w:cs="Amiri"/>
          <w:lang w:bidi="ar-SA"/>
          <w:color w:val="111111"/>
          <w:sz w:val="28"/>
          <w:szCs w:val="28"/>
          <w:rtl/>
        </w:rPr>
        <w:t xml:space="preserve">اليوم فحلفت لها بذلك واعادت اليمين وقالت</w:t>
      </w:r>
    </w:p>
    <w:p>
      <w:pPr>
        <w:pStyle w:val="BookText"/>
      </w:pPr>
      <w:r>
        <w:rPr>
          <w:rFonts w:ascii="Amiri" w:hAnsi="Amiri" w:eastAsia="Amiri" w:cs="Amiri"/>
          <w:lang w:bidi="ar-SA"/>
          <w:color w:val="111111"/>
          <w:sz w:val="28"/>
          <w:szCs w:val="28"/>
          <w:rtl/>
        </w:rPr>
        <w:t xml:space="preserve">لي : فقل كل جارية لى الساعة فهي حرة، فقلت</w:t>
      </w:r>
    </w:p>
    <w:p>
      <w:pPr>
        <w:pStyle w:val="BookText"/>
      </w:pPr>
      <w:r>
        <w:rPr>
          <w:rFonts w:ascii="Amiri" w:hAnsi="Amiri" w:eastAsia="Amiri" w:cs="Amiri"/>
          <w:lang w:bidi="ar-SA"/>
          <w:color w:val="111111"/>
          <w:sz w:val="28"/>
          <w:szCs w:val="28"/>
          <w:rtl/>
        </w:rPr>
        <w:t xml:space="preserve">لها: كل جارية لى الساعة فهي حرة وقد</w:t>
      </w:r>
    </w:p>
    <w:p>
      <w:pPr>
        <w:pStyle w:val="BookText"/>
      </w:pPr>
      <w:r>
        <w:rPr>
          <w:rFonts w:ascii="Amiri" w:hAnsi="Amiri" w:eastAsia="Amiri" w:cs="Amiri"/>
          <w:lang w:bidi="ar-SA"/>
          <w:color w:val="111111"/>
          <w:sz w:val="28"/>
          <w:szCs w:val="28"/>
          <w:rtl/>
        </w:rPr>
        <w:t xml:space="preserve">اعتزلت جاريتي وهممت أن أعتقها واتزوجها</w:t>
      </w:r>
    </w:p>
    <w:p>
      <w:pPr>
        <w:pStyle w:val="BookText"/>
      </w:pPr>
      <w:r>
        <w:rPr>
          <w:rFonts w:ascii="IRNazanin" w:hAnsi="IRNazanin" w:eastAsia="IRNazanin" w:cs="IRNazanin"/>
          <w:lang w:bidi="fa-IR"/>
          <w:color w:val="111111"/>
          <w:sz w:val="28"/>
          <w:szCs w:val="28"/>
          <w:rtl/>
        </w:rPr>
        <w:t xml:space="preserve">لهوای فيها فقال : ليس عليك فيما أحلفتك عليه</w:t>
      </w:r>
    </w:p>
    <w:p>
      <w:pPr>
        <w:pStyle w:val="BookText"/>
      </w:pPr>
      <w:r>
        <w:rPr>
          <w:rFonts w:ascii="IRNazanin" w:hAnsi="IRNazanin" w:eastAsia="IRNazanin" w:cs="IRNazanin"/>
          <w:lang w:bidi="fa-IR"/>
          <w:color w:val="111111"/>
          <w:sz w:val="28"/>
          <w:szCs w:val="28"/>
          <w:rtl/>
        </w:rPr>
        <w:t xml:space="preserve">شیء، واعلم أنه لا يجوز عتق ولاصدقة الا ما</w:t>
      </w:r>
    </w:p>
    <w:p>
      <w:pPr>
        <w:pStyle w:val="BookText"/>
      </w:pPr>
      <w:r>
        <w:rPr>
          <w:rFonts w:ascii="Amiri" w:hAnsi="Amiri" w:eastAsia="Amiri" w:cs="Amiri"/>
          <w:lang w:bidi="ar-SA"/>
          <w:color w:val="111111"/>
          <w:sz w:val="28"/>
          <w:szCs w:val="28"/>
          <w:rtl/>
        </w:rPr>
        <w:t xml:space="preserve">اريد به وجه الله وثوابه»(7)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الکافی ج 7 ص 442 ك34ب7ک18.</w:t>
      </w:r>
    </w:p>
    <w:p>
      <w:pPr>
        <w:pStyle w:val="BookText"/>
      </w:pPr>
      <w:r>
        <w:rPr>
          <w:rFonts w:ascii="Amiri" w:hAnsi="Amiri" w:eastAsia="Amiri" w:cs="Amiri"/>
          <w:lang w:bidi="ar-SA"/>
          <w:color w:val="111111"/>
          <w:sz w:val="28"/>
          <w:szCs w:val="28"/>
          <w:rtl/>
        </w:rPr>
        <w:t xml:space="preserve">التهذيب ج 7 ص 286 ب13 ح 46.</w:t>
      </w:r>
    </w:p>
    <w:p>
      <w:pPr>
        <w:pStyle w:val="BookText"/>
      </w:pPr>
      <w:r>
        <w:rPr>
          <w:rFonts w:ascii="Amiri" w:hAnsi="Amiri" w:eastAsia="Amiri" w:cs="Amiri"/>
          <w:lang w:bidi="ar-SA"/>
          <w:color w:val="111111"/>
          <w:sz w:val="28"/>
          <w:szCs w:val="28"/>
          <w:rtl/>
        </w:rPr>
        <w:t xml:space="preserve">(اني لاكره ان اقول والله -)</w:t>
      </w:r>
    </w:p>
    <w:p>
      <w:pPr>
        <w:pStyle w:val="BookText"/>
      </w:pPr>
      <w:r>
        <w:rPr>
          <w:rFonts w:ascii="IRNazanin" w:hAnsi="IRNazanin" w:eastAsia="IRNazanin" w:cs="IRNazanin"/>
          <w:lang w:bidi="fa-IR"/>
          <w:color w:val="111111"/>
          <w:sz w:val="28"/>
          <w:szCs w:val="28"/>
          <w:rtl/>
        </w:rPr>
        <w:t xml:space="preserve">یاتی تحت عنوان(کتب الخ)</w:t>
      </w:r>
    </w:p>
    <w:p>
      <w:pPr>
        <w:pStyle w:val="BookText"/>
      </w:pPr>
      <w:r>
        <w:rPr>
          <w:rFonts w:ascii="IRNazanin" w:hAnsi="IRNazanin" w:eastAsia="IRNazanin" w:cs="IRNazanin"/>
          <w:lang w:bidi="fa-IR"/>
          <w:color w:val="111111"/>
          <w:sz w:val="28"/>
          <w:szCs w:val="28"/>
          <w:rtl/>
        </w:rPr>
        <w:t xml:space="preserve">«ایاکم والحلف فانه يمحق البركةوينفق السلعة»(6)</w:t>
      </w:r>
    </w:p>
    <w:p>
      <w:pPr>
        <w:pStyle w:val="BookText"/>
      </w:pPr>
      <w:r>
        <w:rPr>
          <w:rFonts w:ascii="Amiri" w:hAnsi="Amiri" w:eastAsia="Amiri" w:cs="Amiri"/>
          <w:lang w:bidi="ar-SA"/>
          <w:color w:val="111111"/>
          <w:sz w:val="28"/>
          <w:szCs w:val="28"/>
          <w:rtl/>
        </w:rPr>
        <w:t xml:space="preserve">التهذيب ج 7 ص 13 ب 1 ح 57.</w:t>
      </w:r>
    </w:p>
    <w:p>
      <w:pPr>
        <w:pStyle w:val="BookText"/>
      </w:pPr>
      <w:r>
        <w:rPr>
          <w:rFonts w:ascii="IRNazanin" w:hAnsi="IRNazanin" w:eastAsia="IRNazanin" w:cs="IRNazanin"/>
          <w:lang w:bidi="fa-IR"/>
          <w:color w:val="111111"/>
          <w:sz w:val="28"/>
          <w:szCs w:val="28"/>
          <w:rtl/>
        </w:rPr>
        <w:t xml:space="preserve">الكافي ج 5 ص 162ک17 ب 62ح 4 بتفاوت .</w:t>
      </w:r>
    </w:p>
    <w:p>
      <w:pPr>
        <w:pStyle w:val="BookText"/>
      </w:pPr>
      <w:r>
        <w:rPr>
          <w:rFonts w:ascii="IRNazanin" w:hAnsi="IRNazanin" w:eastAsia="IRNazanin" w:cs="IRNazanin"/>
          <w:lang w:bidi="fa-IR"/>
          <w:color w:val="111111"/>
          <w:sz w:val="28"/>
          <w:szCs w:val="28"/>
          <w:rtl/>
        </w:rPr>
        <w:t xml:space="preserve">«ایاکم والحلف فانه ينفق السلعةويمحق البركة»(1)</w:t>
      </w:r>
    </w:p>
    <w:p>
      <w:pPr>
        <w:pStyle w:val="BookText"/>
      </w:pPr>
      <w:r>
        <w:rPr>
          <w:rFonts w:ascii="Amiri" w:hAnsi="Amiri" w:eastAsia="Amiri" w:cs="Amiri"/>
          <w:lang w:bidi="ar-SA"/>
          <w:color w:val="111111"/>
          <w:sz w:val="28"/>
          <w:szCs w:val="28"/>
          <w:rtl/>
        </w:rPr>
        <w:t xml:space="preserve">الكافي ج 5 ص 162 ك17 ب 62 ح 4.</w:t>
      </w:r>
    </w:p>
    <w:p>
      <w:pPr>
        <w:pStyle w:val="BookText"/>
      </w:pPr>
      <w:r>
        <w:rPr>
          <w:rFonts w:ascii="Amiri" w:hAnsi="Amiri" w:eastAsia="Amiri" w:cs="Amiri"/>
          <w:lang w:bidi="ar-SA"/>
          <w:color w:val="111111"/>
          <w:sz w:val="28"/>
          <w:szCs w:val="28"/>
          <w:rtl/>
        </w:rPr>
        <w:t xml:space="preserve">التهذيب ج 7 ص 13 ب 1 ح 57 بتفاوت .</w:t>
      </w:r>
    </w:p>
    <w:p>
      <w:pPr>
        <w:pStyle w:val="BookText"/>
      </w:pPr>
      <w:r>
        <w:rPr>
          <w:rFonts w:ascii="Amiri" w:hAnsi="Amiri" w:eastAsia="Amiri" w:cs="Amiri"/>
          <w:lang w:bidi="ar-SA"/>
          <w:color w:val="111111"/>
          <w:sz w:val="28"/>
          <w:szCs w:val="28"/>
          <w:rtl/>
        </w:rPr>
        <w:t xml:space="preserve">(ثم يقول الرجل فيحلف -)---انظر اللعان</w:t>
      </w:r>
    </w:p>
    <w:p>
      <w:pPr>
        <w:pStyle w:val="BookText"/>
      </w:pPr>
      <w:r>
        <w:rPr>
          <w:rFonts w:ascii="Amiri" w:hAnsi="Amiri" w:eastAsia="Amiri" w:cs="Amiri"/>
          <w:lang w:bidi="ar-SA"/>
          <w:color w:val="111111"/>
          <w:sz w:val="28"/>
          <w:szCs w:val="28"/>
          <w:rtl/>
        </w:rPr>
        <w:t xml:space="preserve">(حلفت فيما بيني -)---انظر المحجة</w:t>
      </w:r>
    </w:p>
    <w:p>
      <w:pPr>
        <w:pStyle w:val="BookText"/>
      </w:pPr>
      <w:r>
        <w:rPr>
          <w:rFonts w:ascii="Amiri" w:hAnsi="Amiri" w:eastAsia="Amiri" w:cs="Amiri"/>
          <w:lang w:bidi="ar-SA"/>
          <w:color w:val="111111"/>
          <w:sz w:val="28"/>
          <w:szCs w:val="28"/>
          <w:rtl/>
        </w:rPr>
        <w:t xml:space="preserve">(دعا ابو عبدالله - الى ان قال سبحان الله تحلفون على قوم -)---انظر التجارة</w:t>
      </w:r>
    </w:p>
    <w:p>
      <w:pPr>
        <w:pStyle w:val="BookText"/>
      </w:pPr>
      <w:r>
        <w:rPr>
          <w:rFonts w:ascii="Amiri" w:hAnsi="Amiri" w:eastAsia="Amiri" w:cs="Amiri"/>
          <w:lang w:bidi="ar-SA"/>
          <w:color w:val="111111"/>
          <w:sz w:val="28"/>
          <w:szCs w:val="28"/>
          <w:rtl/>
        </w:rPr>
        <w:t xml:space="preserve">(رأيت - الى ان قال - لا اخبرك حتى تحلف -)---انظر المساحقة</w:t>
      </w:r>
    </w:p>
    <w:p>
      <w:pPr>
        <w:pStyle w:val="BookText"/>
      </w:pPr>
      <w:r>
        <w:rPr>
          <w:rFonts w:ascii="Amiri" w:hAnsi="Amiri" w:eastAsia="Amiri" w:cs="Amiri"/>
          <w:lang w:bidi="ar-SA"/>
          <w:color w:val="111111"/>
          <w:sz w:val="28"/>
          <w:szCs w:val="28"/>
          <w:rtl/>
        </w:rPr>
        <w:t xml:space="preserve">«رجل حلف بالبرائة من الله ومن</w:t>
      </w:r>
    </w:p>
    <w:p>
      <w:pPr>
        <w:pStyle w:val="BookText"/>
      </w:pPr>
      <w:r>
        <w:rPr>
          <w:rFonts w:ascii="IRNazanin" w:hAnsi="IRNazanin" w:eastAsia="IRNazanin" w:cs="IRNazanin"/>
          <w:lang w:bidi="fa-IR"/>
          <w:color w:val="111111"/>
          <w:sz w:val="28"/>
          <w:szCs w:val="28"/>
          <w:rtl/>
        </w:rPr>
        <w:t xml:space="preserve">رسوله</w:t>
      </w:r>
      <w:r>
        <w:rPr>
          <w:rStyle w:val="FootnoteReference"/>
        </w:rPr>
        <w:footnoteReference w:id="72"/>
      </w:r>
      <w:r>
        <w:rPr>
          <w:rFonts w:ascii="IRNazanin" w:hAnsi="IRNazanin" w:eastAsia="IRNazanin" w:cs="IRNazanin"/>
          <w:lang w:bidi="fa-IR"/>
          <w:color w:val="111111"/>
          <w:sz w:val="28"/>
          <w:szCs w:val="28"/>
          <w:rtl/>
        </w:rPr>
        <w:t xml:space="preserve">صلی الله علیه واله فحنث ما توبته وكفارته</w:t>
      </w:r>
      <w:r>
        <w:rPr>
          <w:rStyle w:val="FootnoteReference"/>
        </w:rPr>
        <w:footnoteReference w:id="73"/>
      </w:r>
      <w:r>
        <w:rPr>
          <w:rFonts w:ascii="IRNazanin" w:hAnsi="IRNazanin" w:eastAsia="IRNazanin" w:cs="IRNazanin"/>
          <w:lang w:bidi="fa-IR"/>
          <w:color w:val="111111"/>
          <w:sz w:val="28"/>
          <w:szCs w:val="28"/>
          <w:rtl/>
        </w:rPr>
        <w:t xml:space="preserve">؟ فوقع علیه السلام يطعم عشرة مساكين لكل مسکین مد ويستغفر الله»(11)</w:t>
      </w:r>
    </w:p>
    <w:p>
      <w:pPr>
        <w:pStyle w:val="BookText"/>
      </w:pPr>
      <w:r>
        <w:rPr>
          <w:rFonts w:ascii="IRNazanin" w:hAnsi="IRNazanin" w:eastAsia="IRNazanin" w:cs="IRNazanin"/>
          <w:lang w:bidi="fa-IR"/>
          <w:color w:val="111111"/>
          <w:sz w:val="28"/>
          <w:szCs w:val="28"/>
          <w:rtl/>
        </w:rPr>
        <w:t xml:space="preserve">الکافی ج 7 ص 461 ك34 ب18 ح7.</w:t>
      </w:r>
    </w:p>
    <w:p>
      <w:pPr>
        <w:pStyle w:val="BookText"/>
      </w:pPr>
      <w:r>
        <w:rPr>
          <w:rFonts w:ascii="Amiri" w:hAnsi="Amiri" w:eastAsia="Amiri" w:cs="Amiri"/>
          <w:lang w:bidi="ar-SA"/>
          <w:color w:val="111111"/>
          <w:sz w:val="28"/>
          <w:szCs w:val="28"/>
          <w:rtl/>
        </w:rPr>
        <w:t xml:space="preserve">الفقيه ج 3 ص 237 ب98 ح 58.</w:t>
      </w:r>
    </w:p>
    <w:p>
      <w:pPr>
        <w:pStyle w:val="BookText"/>
      </w:pPr>
      <w:r>
        <w:rPr>
          <w:rFonts w:ascii="Amiri" w:hAnsi="Amiri" w:eastAsia="Amiri" w:cs="Amiri"/>
          <w:lang w:bidi="ar-SA"/>
          <w:color w:val="111111"/>
          <w:sz w:val="28"/>
          <w:szCs w:val="28"/>
          <w:rtl/>
        </w:rPr>
        <w:t xml:space="preserve">التهذيب ج 8 ص 299 ب13 ح 100.</w:t>
      </w:r>
    </w:p>
    <w:p>
      <w:pPr>
        <w:pStyle w:val="BookText"/>
      </w:pPr>
      <w:r>
        <w:rPr>
          <w:rFonts w:ascii="Amiri" w:hAnsi="Amiri" w:eastAsia="Amiri" w:cs="Amiri"/>
          <w:lang w:bidi="ar-SA"/>
          <w:color w:val="111111"/>
          <w:sz w:val="28"/>
          <w:szCs w:val="28"/>
          <w:rtl/>
        </w:rPr>
        <w:t xml:space="preserve">«رجل قال : هو يهودي</w:t>
      </w:r>
      <w:r>
        <w:rPr>
          <w:rStyle w:val="FootnoteReference"/>
        </w:rPr>
        <w:footnoteReference w:id="74"/>
      </w:r>
      <w:r>
        <w:rPr>
          <w:rFonts w:ascii="Amiri" w:hAnsi="Amiri" w:eastAsia="Amiri" w:cs="Amiri"/>
          <w:lang w:bidi="ar-SA"/>
          <w:color w:val="111111"/>
          <w:sz w:val="28"/>
          <w:szCs w:val="28"/>
          <w:rtl/>
        </w:rPr>
        <w:t xml:space="preserve">او نصراني ان</w:t>
      </w:r>
    </w:p>
    <w:p>
      <w:pPr>
        <w:pStyle w:val="BookText"/>
      </w:pPr>
      <w:r>
        <w:rPr>
          <w:rFonts w:ascii="Amiri" w:hAnsi="Amiri" w:eastAsia="Amiri" w:cs="Amiri"/>
          <w:lang w:bidi="ar-SA"/>
          <w:color w:val="111111"/>
          <w:sz w:val="28"/>
          <w:szCs w:val="28"/>
          <w:rtl/>
        </w:rPr>
        <w:t xml:space="preserve">لم يفعل كذا وكذا فقال : بئس ما قال وليس عليه شيء»(7)</w:t>
      </w:r>
    </w:p>
    <w:p>
      <w:pPr>
        <w:pStyle w:val="BookText"/>
      </w:pPr>
      <w:r>
        <w:rPr>
          <w:rFonts w:ascii="Amiri" w:hAnsi="Amiri" w:eastAsia="Amiri" w:cs="Amiri"/>
          <w:lang w:bidi="ar-SA"/>
          <w:color w:val="111111"/>
          <w:sz w:val="28"/>
          <w:szCs w:val="28"/>
          <w:rtl/>
        </w:rPr>
        <w:t xml:space="preserve">التهذيب ج 8 ص 278 ب13 ح 4.</w:t>
      </w:r>
    </w:p>
    <w:p>
      <w:pPr>
        <w:pStyle w:val="BookText"/>
      </w:pPr>
      <w:r>
        <w:rPr>
          <w:rFonts w:ascii="Amiri" w:hAnsi="Amiri" w:eastAsia="Amiri" w:cs="Amiri"/>
          <w:lang w:bidi="ar-SA"/>
          <w:color w:val="111111"/>
          <w:sz w:val="28"/>
          <w:szCs w:val="28"/>
          <w:rtl/>
        </w:rPr>
        <w:t xml:space="preserve">التهذيب ج8 ص 288 ب 13 ح56 بتفاوت .</w:t>
      </w:r>
    </w:p>
    <w:p>
      <w:pPr>
        <w:pStyle w:val="BookText"/>
      </w:pPr>
      <w:r>
        <w:rPr>
          <w:rFonts w:ascii="Amiri" w:hAnsi="Amiri" w:eastAsia="Amiri" w:cs="Amiri"/>
          <w:lang w:bidi="ar-SA"/>
          <w:color w:val="111111"/>
          <w:sz w:val="28"/>
          <w:szCs w:val="28"/>
          <w:rtl/>
        </w:rPr>
        <w:t xml:space="preserve">(رجل لي عليه دراهم فجحدني وحلف -)---انظر الدين</w:t>
      </w:r>
    </w:p>
    <w:p>
      <w:pPr>
        <w:pStyle w:val="BookText"/>
      </w:pPr>
      <w:r>
        <w:rPr>
          <w:rFonts w:ascii="Amiri" w:hAnsi="Amiri" w:eastAsia="Amiri" w:cs="Amiri"/>
          <w:lang w:bidi="ar-SA"/>
          <w:color w:val="111111"/>
          <w:sz w:val="28"/>
          <w:szCs w:val="28"/>
          <w:rtl/>
        </w:rPr>
        <w:t xml:space="preserve">«الرجل يحلف ان لايشتري لأهله من</w:t>
      </w:r>
    </w:p>
    <w:p>
      <w:pPr>
        <w:pStyle w:val="BookText"/>
      </w:pPr>
      <w:r>
        <w:rPr>
          <w:rFonts w:ascii="IRNazanin" w:hAnsi="IRNazanin" w:eastAsia="IRNazanin" w:cs="IRNazanin"/>
          <w:lang w:bidi="fa-IR"/>
          <w:color w:val="111111"/>
          <w:sz w:val="28"/>
          <w:szCs w:val="28"/>
          <w:rtl/>
        </w:rPr>
        <w:t xml:space="preserve">السوق الحاجة قال : فلیشتر لهم قال : قلت: له</w:t>
      </w:r>
    </w:p>
    <w:p>
      <w:pPr>
        <w:pStyle w:val="BookText"/>
      </w:pPr>
      <w:r>
        <w:rPr>
          <w:rFonts w:ascii="Amiri" w:hAnsi="Amiri" w:eastAsia="Amiri" w:cs="Amiri"/>
          <w:lang w:bidi="ar-SA"/>
          <w:color w:val="111111"/>
          <w:sz w:val="28"/>
          <w:szCs w:val="28"/>
          <w:rtl/>
        </w:rPr>
        <w:t xml:space="preserve">من يكفيه قال : يشتري لهم، قال : قلت له : أن</w:t>
      </w:r>
    </w:p>
    <w:p>
      <w:pPr>
        <w:pStyle w:val="BookText"/>
      </w:pPr>
      <w:r>
        <w:rPr>
          <w:rFonts w:ascii="Amiri" w:hAnsi="Amiri" w:eastAsia="Amiri" w:cs="Amiri"/>
          <w:lang w:bidi="ar-SA"/>
          <w:color w:val="111111"/>
          <w:sz w:val="28"/>
          <w:szCs w:val="28"/>
          <w:rtl/>
        </w:rPr>
        <w:t xml:space="preserve">له من يكفيه والذي يشتري له أبلغ منه وليس</w:t>
      </w:r>
    </w:p>
    <w:p>
      <w:pPr>
        <w:pStyle w:val="BookText"/>
      </w:pPr>
      <w:r>
        <w:rPr>
          <w:rFonts w:ascii="Amiri" w:hAnsi="Amiri" w:eastAsia="Amiri" w:cs="Amiri"/>
          <w:lang w:bidi="ar-SA"/>
          <w:color w:val="111111"/>
          <w:sz w:val="28"/>
          <w:szCs w:val="28"/>
          <w:rtl/>
        </w:rPr>
        <w:t xml:space="preserve">عليه فيه ضرر، قال : يشتري لهمم»(6)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 8 ص 301ب 13 ح 107.</w:t>
      </w:r>
    </w:p>
    <w:p>
      <w:pPr>
        <w:pStyle w:val="BookText"/>
      </w:pPr>
      <w:r>
        <w:rPr>
          <w:rFonts w:ascii="Amiri" w:hAnsi="Amiri" w:eastAsia="Amiri" w:cs="Amiri"/>
          <w:lang w:bidi="ar-SA"/>
          <w:color w:val="111111"/>
          <w:sz w:val="28"/>
          <w:szCs w:val="28"/>
          <w:rtl/>
        </w:rPr>
        <w:t xml:space="preserve">«الرجل يحلف بالايمان المغلظة أن</w:t>
      </w:r>
    </w:p>
    <w:p>
      <w:pPr>
        <w:pStyle w:val="BookText"/>
      </w:pPr>
      <w:r>
        <w:rPr>
          <w:rFonts w:ascii="IRNazanin" w:hAnsi="IRNazanin" w:eastAsia="IRNazanin" w:cs="IRNazanin"/>
          <w:lang w:bidi="fa-IR"/>
          <w:color w:val="111111"/>
          <w:sz w:val="28"/>
          <w:szCs w:val="28"/>
          <w:rtl/>
        </w:rPr>
        <w:t xml:space="preserve">لايشتري لاهله شيئا قال : فلیشتر لهم وليس</w:t>
      </w:r>
    </w:p>
    <w:p>
      <w:pPr>
        <w:pStyle w:val="BookText"/>
      </w:pPr>
      <w:r>
        <w:rPr>
          <w:rFonts w:ascii="Amiri" w:hAnsi="Amiri" w:eastAsia="Amiri" w:cs="Amiri"/>
          <w:lang w:bidi="ar-SA"/>
          <w:color w:val="111111"/>
          <w:sz w:val="28"/>
          <w:szCs w:val="28"/>
          <w:rtl/>
        </w:rPr>
        <w:t xml:space="preserve">عليه شيء في يمينه</w:t>
      </w:r>
      <w:r>
        <w:rPr>
          <w:rStyle w:val="FootnoteReference"/>
        </w:rPr>
        <w:footnoteReference w:id="75"/>
      </w: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الكافي ج 7 ص 442 ك34 ب7 ح 14.</w:t>
      </w:r>
    </w:p>
    <w:p>
      <w:pPr>
        <w:pStyle w:val="BookText"/>
      </w:pPr>
      <w:r>
        <w:rPr>
          <w:rFonts w:ascii="Amiri" w:hAnsi="Amiri" w:eastAsia="Amiri" w:cs="Amiri"/>
          <w:lang w:bidi="ar-SA"/>
          <w:color w:val="111111"/>
          <w:sz w:val="28"/>
          <w:szCs w:val="28"/>
          <w:rtl/>
        </w:rPr>
        <w:t xml:space="preserve">التهذيب ج8 ص 289 ب13 ح 43.</w:t>
      </w:r>
    </w:p>
    <w:p>
      <w:pPr>
        <w:pStyle w:val="BookText"/>
      </w:pPr>
      <w:r>
        <w:rPr>
          <w:rFonts w:ascii="Amiri" w:hAnsi="Amiri" w:eastAsia="Amiri" w:cs="Amiri"/>
          <w:lang w:bidi="ar-SA"/>
          <w:color w:val="111111"/>
          <w:sz w:val="28"/>
          <w:szCs w:val="28"/>
          <w:rtl/>
        </w:rPr>
        <w:t xml:space="preserve">التهذيب ج8 ص 288 ب13 ح 53.</w:t>
      </w:r>
    </w:p>
    <w:p>
      <w:pPr>
        <w:pStyle w:val="BookText"/>
      </w:pPr>
      <w:r>
        <w:rPr>
          <w:rFonts w:ascii="Amiri" w:hAnsi="Amiri" w:eastAsia="Amiri" w:cs="Amiri"/>
          <w:lang w:bidi="ar-SA"/>
          <w:color w:val="111111"/>
          <w:sz w:val="28"/>
          <w:szCs w:val="28"/>
          <w:rtl/>
        </w:rPr>
        <w:t xml:space="preserve">«الرجل يكون عليه الدين فيحلفه</w:t>
      </w:r>
    </w:p>
    <w:p>
      <w:pPr>
        <w:pStyle w:val="BookText"/>
      </w:pPr>
      <w:r>
        <w:rPr>
          <w:rFonts w:ascii="Amiri" w:hAnsi="Amiri" w:eastAsia="Amiri" w:cs="Amiri"/>
          <w:lang w:bidi="ar-SA"/>
          <w:color w:val="111111"/>
          <w:sz w:val="28"/>
          <w:szCs w:val="28"/>
          <w:rtl/>
        </w:rPr>
        <w:t xml:space="preserve">غريمه بالايمان المغلظة أن لا يخرج من البلد</w:t>
      </w:r>
    </w:p>
    <w:p>
      <w:pPr>
        <w:pStyle w:val="BookText"/>
      </w:pPr>
      <w:r>
        <w:rPr>
          <w:rFonts w:ascii="Amiri" w:hAnsi="Amiri" w:eastAsia="Amiri" w:cs="Amiri"/>
          <w:lang w:bidi="ar-SA"/>
          <w:color w:val="111111"/>
          <w:sz w:val="28"/>
          <w:szCs w:val="28"/>
          <w:rtl/>
        </w:rPr>
        <w:t xml:space="preserve">قال : لا يخرج حتى يعلمه ، قال : قلت : أن</w:t>
      </w:r>
    </w:p>
    <w:p>
      <w:pPr>
        <w:pStyle w:val="BookText"/>
      </w:pPr>
      <w:r>
        <w:rPr>
          <w:rFonts w:ascii="Amiri" w:hAnsi="Amiri" w:eastAsia="Amiri" w:cs="Amiri"/>
          <w:lang w:bidi="ar-SA"/>
          <w:color w:val="111111"/>
          <w:sz w:val="28"/>
          <w:szCs w:val="28"/>
          <w:rtl/>
        </w:rPr>
        <w:t xml:space="preserve">أعلمه لم يدعه قال : ان كان عليه ضرراؤ</w:t>
      </w:r>
    </w:p>
    <w:p>
      <w:pPr>
        <w:pStyle w:val="BookText"/>
      </w:pPr>
      <w:r>
        <w:rPr>
          <w:rFonts w:ascii="Amiri" w:hAnsi="Amiri" w:eastAsia="Amiri" w:cs="Amiri"/>
          <w:lang w:bidi="ar-SA"/>
          <w:color w:val="111111"/>
          <w:sz w:val="28"/>
          <w:szCs w:val="28"/>
          <w:rtl/>
        </w:rPr>
        <w:t xml:space="preserve">على عياله فليخرج ولا شيء عليه»(6)</w:t>
      </w:r>
    </w:p>
    <w:p>
      <w:pPr>
        <w:pStyle w:val="BookText"/>
      </w:pPr>
      <w:r>
        <w:rPr>
          <w:rFonts w:ascii="Amiri" w:hAnsi="Amiri" w:eastAsia="Amiri" w:cs="Amiri"/>
          <w:lang w:bidi="ar-SA"/>
          <w:color w:val="111111"/>
          <w:sz w:val="28"/>
          <w:szCs w:val="28"/>
          <w:rtl/>
        </w:rPr>
        <w:t xml:space="preserve">التهذيب ج8 ص 290 ب13 ح63.</w:t>
      </w:r>
    </w:p>
    <w:p>
      <w:pPr>
        <w:pStyle w:val="BookText"/>
      </w:pPr>
      <w:r>
        <w:rPr>
          <w:rFonts w:ascii="Amiri" w:hAnsi="Amiri" w:eastAsia="Amiri" w:cs="Amiri"/>
          <w:lang w:bidi="ar-SA"/>
          <w:color w:val="111111"/>
          <w:sz w:val="28"/>
          <w:szCs w:val="28"/>
          <w:rtl/>
        </w:rPr>
        <w:t xml:space="preserve">الكافي ج 7 ص 462 ك34 ب18 ح 10 بتفاوت.</w:t>
      </w:r>
    </w:p>
    <w:p>
      <w:pPr>
        <w:pStyle w:val="BookText"/>
      </w:pPr>
      <w:r>
        <w:rPr>
          <w:rFonts w:ascii="Amiri" w:hAnsi="Amiri" w:eastAsia="Amiri" w:cs="Amiri"/>
          <w:lang w:bidi="ar-SA"/>
          <w:color w:val="111111"/>
          <w:sz w:val="28"/>
          <w:szCs w:val="28"/>
          <w:rtl/>
        </w:rPr>
        <w:t xml:space="preserve">«الرجل يكون</w:t>
      </w:r>
      <w:r>
        <w:rPr>
          <w:rStyle w:val="FootnoteReference"/>
        </w:rPr>
        <w:footnoteReference w:id="76"/>
      </w:r>
      <w:r>
        <w:rPr>
          <w:rFonts w:ascii="Amiri" w:hAnsi="Amiri" w:eastAsia="Amiri" w:cs="Amiri"/>
          <w:lang w:bidi="ar-SA"/>
          <w:color w:val="111111"/>
          <w:sz w:val="28"/>
          <w:szCs w:val="28"/>
          <w:rtl/>
        </w:rPr>
        <w:t xml:space="preserve">عليه اليمين فيحلفه</w:t>
      </w:r>
    </w:p>
    <w:p>
      <w:pPr>
        <w:pStyle w:val="BookText"/>
      </w:pPr>
      <w:r>
        <w:rPr>
          <w:rFonts w:ascii="Amiri" w:hAnsi="Amiri" w:eastAsia="Amiri" w:cs="Amiri"/>
          <w:lang w:bidi="ar-SA"/>
          <w:color w:val="111111"/>
          <w:sz w:val="28"/>
          <w:szCs w:val="28"/>
          <w:rtl/>
        </w:rPr>
        <w:t xml:space="preserve">غريمه بالايمان المغلظة أن لا يخرج من البلد</w:t>
      </w:r>
    </w:p>
    <w:p>
      <w:pPr>
        <w:pStyle w:val="BookText"/>
      </w:pPr>
      <w:r>
        <w:rPr>
          <w:rFonts w:ascii="Amiri" w:hAnsi="Amiri" w:eastAsia="Amiri" w:cs="Amiri"/>
          <w:lang w:bidi="ar-SA"/>
          <w:color w:val="111111"/>
          <w:sz w:val="28"/>
          <w:szCs w:val="28"/>
          <w:rtl/>
        </w:rPr>
        <w:t xml:space="preserve">الا يعلمه فقال : لايخرج حتى يعلمه قلت ان</w:t>
      </w:r>
    </w:p>
    <w:p>
      <w:pPr>
        <w:pStyle w:val="BookText"/>
      </w:pPr>
      <w:r>
        <w:rPr>
          <w:rFonts w:ascii="IRNazanin" w:hAnsi="IRNazanin" w:eastAsia="IRNazanin" w:cs="IRNazanin"/>
          <w:lang w:bidi="fa-IR"/>
          <w:color w:val="111111"/>
          <w:sz w:val="28"/>
          <w:szCs w:val="28"/>
          <w:rtl/>
        </w:rPr>
        <w:t xml:space="preserve">اعلمه لم يدعه قال : ان کان علمه ضررا عليه</w:t>
      </w:r>
    </w:p>
    <w:p>
      <w:pPr>
        <w:pStyle w:val="BookText"/>
      </w:pPr>
      <w:r>
        <w:rPr>
          <w:rFonts w:ascii="Amiri" w:hAnsi="Amiri" w:eastAsia="Amiri" w:cs="Amiri"/>
          <w:lang w:bidi="ar-SA"/>
          <w:color w:val="111111"/>
          <w:sz w:val="28"/>
          <w:szCs w:val="28"/>
          <w:rtl/>
        </w:rPr>
        <w:t xml:space="preserve">على عياله فليخرج ولا شيء عليه»(6)</w:t>
      </w:r>
    </w:p>
    <w:p>
      <w:pPr>
        <w:pStyle w:val="BookText"/>
      </w:pPr>
      <w:r>
        <w:rPr>
          <w:rFonts w:ascii="Amiri" w:hAnsi="Amiri" w:eastAsia="Amiri" w:cs="Amiri"/>
          <w:lang w:bidi="ar-SA"/>
          <w:color w:val="111111"/>
          <w:sz w:val="28"/>
          <w:szCs w:val="28"/>
          <w:rtl/>
        </w:rPr>
        <w:t xml:space="preserve">الكافي ج 7 ص 462 ك34 ب18 ح10.</w:t>
      </w:r>
    </w:p>
    <w:p>
      <w:pPr>
        <w:pStyle w:val="BookText"/>
      </w:pPr>
      <w:r>
        <w:rPr>
          <w:rFonts w:ascii="Amiri" w:hAnsi="Amiri" w:eastAsia="Amiri" w:cs="Amiri"/>
          <w:lang w:bidi="ar-SA"/>
          <w:color w:val="111111"/>
          <w:sz w:val="28"/>
          <w:szCs w:val="28"/>
          <w:rtl/>
        </w:rPr>
        <w:t xml:space="preserve">التهذيب ج8 ص 290 ب13 ح 63 بتفاوت .</w:t>
      </w:r>
    </w:p>
    <w:p>
      <w:pPr>
        <w:pStyle w:val="BookText"/>
      </w:pPr>
      <w:r>
        <w:rPr>
          <w:rFonts w:ascii="Amiri" w:hAnsi="Amiri" w:eastAsia="Amiri" w:cs="Amiri"/>
          <w:lang w:bidi="ar-SA"/>
          <w:color w:val="111111"/>
          <w:sz w:val="28"/>
          <w:szCs w:val="28"/>
          <w:rtl/>
        </w:rPr>
        <w:t xml:space="preserve">(الرجل يكون لي عليه حق -)---انظر الدين</w:t>
      </w:r>
    </w:p>
    <w:p>
      <w:pPr>
        <w:pStyle w:val="BookText"/>
      </w:pPr>
      <w:r>
        <w:rPr>
          <w:rFonts w:ascii="IRNazanin" w:hAnsi="IRNazanin" w:eastAsia="IRNazanin" w:cs="IRNazanin"/>
          <w:lang w:bidi="fa-IR"/>
          <w:color w:val="111111"/>
          <w:sz w:val="28"/>
          <w:szCs w:val="28"/>
          <w:rtl/>
        </w:rPr>
        <w:t xml:space="preserve">«سافرت مع ابي جعفر علیه السلام الى مكة</w:t>
      </w:r>
    </w:p>
    <w:p>
      <w:pPr>
        <w:pStyle w:val="BookText"/>
      </w:pPr>
      <w:r>
        <w:rPr>
          <w:rFonts w:ascii="Amiri" w:hAnsi="Amiri" w:eastAsia="Amiri" w:cs="Amiri"/>
          <w:lang w:bidi="ar-SA"/>
          <w:color w:val="111111"/>
          <w:sz w:val="28"/>
          <w:szCs w:val="28"/>
          <w:rtl/>
        </w:rPr>
        <w:t xml:space="preserve">فامر غلامه بشيء فخالفه الى غيره فقال</w:t>
      </w:r>
    </w:p>
    <w:p>
      <w:pPr>
        <w:pStyle w:val="BookText"/>
      </w:pPr>
      <w:r>
        <w:rPr>
          <w:rFonts w:ascii="IRNazanin" w:hAnsi="IRNazanin" w:eastAsia="IRNazanin" w:cs="IRNazanin"/>
          <w:lang w:bidi="fa-IR"/>
          <w:color w:val="111111"/>
          <w:sz w:val="28"/>
          <w:szCs w:val="28"/>
          <w:rtl/>
        </w:rPr>
        <w:t xml:space="preserve">ابو جعفرعلیه السلام : والله لاضربنك يا غلام قال :</w:t>
      </w:r>
    </w:p>
    <w:p>
      <w:pPr>
        <w:pStyle w:val="BookText"/>
      </w:pPr>
      <w:r>
        <w:rPr>
          <w:rFonts w:ascii="Amiri" w:hAnsi="Amiri" w:eastAsia="Amiri" w:cs="Amiri"/>
          <w:lang w:bidi="ar-SA"/>
          <w:color w:val="111111"/>
          <w:sz w:val="28"/>
          <w:szCs w:val="28"/>
          <w:rtl/>
        </w:rPr>
        <w:t xml:space="preserve">فلم اره ضربه فقلت : جعلت فداك انك حلفت</w:t>
      </w:r>
    </w:p>
    <w:p>
      <w:pPr>
        <w:pStyle w:val="BookText"/>
      </w:pPr>
      <w:r>
        <w:rPr>
          <w:rFonts w:ascii="Amiri" w:hAnsi="Amiri" w:eastAsia="Amiri" w:cs="Amiri"/>
          <w:lang w:bidi="ar-SA"/>
          <w:color w:val="111111"/>
          <w:sz w:val="28"/>
          <w:szCs w:val="28"/>
          <w:rtl/>
        </w:rPr>
        <w:t xml:space="preserve">لتضربن غلامك فلم ارك ضربته فقال : اليس</w:t>
      </w:r>
    </w:p>
    <w:p>
      <w:pPr>
        <w:pStyle w:val="BookText"/>
      </w:pPr>
      <w:r>
        <w:rPr>
          <w:rFonts w:ascii="Amiri" w:hAnsi="Amiri" w:eastAsia="Amiri" w:cs="Amiri"/>
          <w:lang w:bidi="ar-SA"/>
          <w:color w:val="111111"/>
          <w:sz w:val="28"/>
          <w:szCs w:val="28"/>
          <w:rtl/>
        </w:rPr>
        <w:t xml:space="preserve">الله عز وجل يقول (وان تعفوا أقرب للتقوى)»</w:t>
      </w:r>
    </w:p>
    <w:p>
      <w:pPr>
        <w:pStyle w:val="BookText"/>
      </w:pPr>
      <w:r>
        <w:rPr>
          <w:rFonts w:ascii="IRNazanin" w:hAnsi="IRNazanin" w:eastAsia="IRNazanin" w:cs="IRNazanin"/>
          <w:lang w:bidi="fa-IR"/>
          <w:color w:val="111111"/>
          <w:sz w:val="28"/>
          <w:szCs w:val="28"/>
          <w:rtl/>
        </w:rPr>
        <w:t xml:space="preserve">الكافي ج 7 ص 460 ک34ب18 ح 4.</w:t>
      </w:r>
    </w:p>
    <w:p>
      <w:pPr>
        <w:pStyle w:val="BookText"/>
      </w:pPr>
      <w:r>
        <w:rPr>
          <w:rFonts w:ascii="Amiri" w:hAnsi="Amiri" w:eastAsia="Amiri" w:cs="Amiri"/>
          <w:lang w:bidi="ar-SA"/>
          <w:color w:val="111111"/>
          <w:sz w:val="28"/>
          <w:szCs w:val="28"/>
          <w:rtl/>
        </w:rPr>
        <w:t xml:space="preserve">التهذيب ج 8 ص 290 ب13 ح 65.</w:t>
      </w:r>
    </w:p>
    <w:p>
      <w:pPr>
        <w:pStyle w:val="BookText"/>
      </w:pPr>
      <w:r>
        <w:rPr>
          <w:rFonts w:ascii="IRNazanin" w:hAnsi="IRNazanin" w:eastAsia="IRNazanin" w:cs="IRNazanin"/>
          <w:lang w:bidi="fa-IR"/>
          <w:color w:val="111111"/>
          <w:sz w:val="28"/>
          <w:szCs w:val="28"/>
          <w:rtl/>
        </w:rPr>
        <w:t xml:space="preserve">(سخط على ابن هبيرة وحلف -)---انظر جعفر بن محمدعلیه السلام</w:t>
      </w:r>
    </w:p>
    <w:p>
      <w:pPr>
        <w:pStyle w:val="BookText"/>
      </w:pPr>
      <w:r>
        <w:rPr>
          <w:rFonts w:ascii="Amiri" w:hAnsi="Amiri" w:eastAsia="Amiri" w:cs="Amiri"/>
          <w:lang w:bidi="ar-SA"/>
          <w:color w:val="111111"/>
          <w:sz w:val="28"/>
          <w:szCs w:val="28"/>
          <w:rtl/>
        </w:rPr>
        <w:t xml:space="preserve">(عمن قال والله ثم لم يف به -)---انظر الكفارة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الاحکام -)---انظر الارث</w:t>
      </w:r>
    </w:p>
    <w:p>
      <w:pPr>
        <w:pStyle w:val="BookText"/>
      </w:pPr>
      <w:r>
        <w:rPr>
          <w:rFonts w:ascii="Amiri" w:hAnsi="Amiri" w:eastAsia="Amiri" w:cs="Amiri"/>
          <w:lang w:bidi="ar-SA"/>
          <w:color w:val="111111"/>
          <w:sz w:val="28"/>
          <w:szCs w:val="28"/>
          <w:rtl/>
        </w:rPr>
        <w:t xml:space="preserve">(عن الاخرس كيف يحلف-)---انظر الأخرس</w:t>
      </w:r>
    </w:p>
    <w:p>
      <w:pPr>
        <w:pStyle w:val="BookText"/>
      </w:pPr>
      <w:r>
        <w:rPr>
          <w:rFonts w:ascii="Amiri" w:hAnsi="Amiri" w:eastAsia="Amiri" w:cs="Amiri"/>
          <w:lang w:bidi="ar-SA"/>
          <w:color w:val="111111"/>
          <w:sz w:val="28"/>
          <w:szCs w:val="28"/>
          <w:rtl/>
        </w:rPr>
        <w:t xml:space="preserve">(عن امرأة استودعت الى ان قال - فاحلف لنا -)---انظر الاقرار</w:t>
      </w:r>
    </w:p>
    <w:p>
      <w:pPr>
        <w:pStyle w:val="BookText"/>
      </w:pPr>
      <w:r>
        <w:rPr>
          <w:rFonts w:ascii="Amiri" w:hAnsi="Amiri" w:eastAsia="Amiri" w:cs="Amiri"/>
          <w:lang w:bidi="ar-SA"/>
          <w:color w:val="111111"/>
          <w:sz w:val="28"/>
          <w:szCs w:val="28"/>
          <w:rtl/>
        </w:rPr>
        <w:t xml:space="preserve">«عن امرأة حلفت بعتق رقيقها او</w:t>
      </w:r>
    </w:p>
    <w:p>
      <w:pPr>
        <w:pStyle w:val="BookText"/>
      </w:pPr>
      <w:r>
        <w:rPr>
          <w:rFonts w:ascii="Amiri" w:hAnsi="Amiri" w:eastAsia="Amiri" w:cs="Amiri"/>
          <w:lang w:bidi="ar-SA"/>
          <w:color w:val="111111"/>
          <w:sz w:val="28"/>
          <w:szCs w:val="28"/>
          <w:rtl/>
        </w:rPr>
        <w:t xml:space="preserve">بالمشي الى بيت الله ان لا تخرج الى زوجها</w:t>
      </w:r>
    </w:p>
    <w:p>
      <w:pPr>
        <w:pStyle w:val="BookText"/>
      </w:pPr>
      <w:r>
        <w:rPr>
          <w:rFonts w:ascii="Amiri" w:hAnsi="Amiri" w:eastAsia="Amiri" w:cs="Amiri"/>
          <w:lang w:bidi="ar-SA"/>
          <w:color w:val="111111"/>
          <w:sz w:val="28"/>
          <w:szCs w:val="28"/>
          <w:rtl/>
        </w:rPr>
        <w:t xml:space="preserve">ابدا و هو ببلد غير الارض التي هي بها، فلم</w:t>
      </w:r>
    </w:p>
    <w:p>
      <w:pPr>
        <w:pStyle w:val="BookText"/>
      </w:pPr>
      <w:r>
        <w:rPr>
          <w:rFonts w:ascii="Amiri" w:hAnsi="Amiri" w:eastAsia="Amiri" w:cs="Amiri"/>
          <w:lang w:bidi="ar-SA"/>
          <w:color w:val="111111"/>
          <w:sz w:val="28"/>
          <w:szCs w:val="28"/>
          <w:rtl/>
        </w:rPr>
        <w:t xml:space="preserve">يرسل اليها نفقة واحتاجت حاجة شديدة ولم</w:t>
      </w:r>
    </w:p>
    <w:p>
      <w:pPr>
        <w:pStyle w:val="BookText"/>
      </w:pPr>
      <w:r>
        <w:rPr>
          <w:rFonts w:ascii="Amiri" w:hAnsi="Amiri" w:eastAsia="Amiri" w:cs="Amiri"/>
          <w:lang w:bidi="ar-SA"/>
          <w:color w:val="111111"/>
          <w:sz w:val="28"/>
          <w:szCs w:val="28"/>
          <w:rtl/>
        </w:rPr>
        <w:t xml:space="preserve">تقدر على نفقة ، فقال انها وان كانت غضبي</w:t>
      </w:r>
    </w:p>
    <w:p>
      <w:pPr>
        <w:pStyle w:val="BookText"/>
      </w:pPr>
      <w:r>
        <w:rPr>
          <w:rFonts w:ascii="Amiri" w:hAnsi="Amiri" w:eastAsia="Amiri" w:cs="Amiri"/>
          <w:lang w:bidi="ar-SA"/>
          <w:color w:val="111111"/>
          <w:sz w:val="28"/>
          <w:szCs w:val="28"/>
          <w:rtl/>
        </w:rPr>
        <w:t xml:space="preserve">فانها حلفت حيث حلفت وهي تنوي أن</w:t>
      </w:r>
    </w:p>
    <w:p>
      <w:pPr>
        <w:pStyle w:val="BookText"/>
      </w:pPr>
      <w:r>
        <w:rPr>
          <w:rFonts w:ascii="Amiri" w:hAnsi="Amiri" w:eastAsia="Amiri" w:cs="Amiri"/>
          <w:lang w:bidi="ar-SA"/>
          <w:color w:val="111111"/>
          <w:sz w:val="28"/>
          <w:szCs w:val="28"/>
          <w:rtl/>
        </w:rPr>
        <w:t xml:space="preserve">لا تخرج اليه طائعة وهي تستطيع ذلك ولو</w:t>
      </w:r>
    </w:p>
    <w:p>
      <w:pPr>
        <w:pStyle w:val="BookText"/>
      </w:pPr>
      <w:r>
        <w:rPr>
          <w:rFonts w:ascii="Amiri" w:hAnsi="Amiri" w:eastAsia="Amiri" w:cs="Amiri"/>
          <w:lang w:bidi="ar-SA"/>
          <w:color w:val="111111"/>
          <w:sz w:val="28"/>
          <w:szCs w:val="28"/>
          <w:rtl/>
        </w:rPr>
        <w:t xml:space="preserve">علمت أن ذلك لا ينبغي لها لم تحلف،</w:t>
      </w:r>
    </w:p>
    <w:p>
      <w:pPr>
        <w:pStyle w:val="BookText"/>
      </w:pPr>
      <w:r>
        <w:rPr>
          <w:rFonts w:ascii="Amiri" w:hAnsi="Amiri" w:eastAsia="Amiri" w:cs="Amiri"/>
          <w:lang w:bidi="ar-SA"/>
          <w:color w:val="111111"/>
          <w:sz w:val="28"/>
          <w:szCs w:val="28"/>
          <w:rtl/>
        </w:rPr>
        <w:t xml:space="preserve">فلتخرج الى زوجها وليس عليها شيء في</w:t>
      </w:r>
    </w:p>
    <w:p>
      <w:pPr>
        <w:pStyle w:val="BookText"/>
      </w:pPr>
      <w:r>
        <w:rPr>
          <w:rFonts w:ascii="Amiri" w:hAnsi="Amiri" w:eastAsia="Amiri" w:cs="Amiri"/>
          <w:lang w:bidi="ar-SA"/>
          <w:color w:val="111111"/>
          <w:sz w:val="28"/>
          <w:szCs w:val="28"/>
          <w:rtl/>
        </w:rPr>
        <w:t xml:space="preserve">يمينها فان هذا ابر»(7)</w:t>
      </w:r>
    </w:p>
    <w:p>
      <w:pPr>
        <w:pStyle w:val="BookText"/>
      </w:pPr>
      <w:r>
        <w:rPr>
          <w:rFonts w:ascii="Amiri" w:hAnsi="Amiri" w:eastAsia="Amiri" w:cs="Amiri"/>
          <w:lang w:bidi="ar-SA"/>
          <w:color w:val="111111"/>
          <w:sz w:val="28"/>
          <w:szCs w:val="28"/>
          <w:rtl/>
        </w:rPr>
        <w:t xml:space="preserve">التهذيب ج8 ص 290 ب13 ح 62.</w:t>
      </w:r>
    </w:p>
    <w:p>
      <w:pPr>
        <w:pStyle w:val="BookText"/>
      </w:pPr>
      <w:r>
        <w:rPr>
          <w:rFonts w:ascii="IRNazanin" w:hAnsi="IRNazanin" w:eastAsia="IRNazanin" w:cs="IRNazanin"/>
          <w:lang w:bidi="fa-IR"/>
          <w:color w:val="111111"/>
          <w:sz w:val="28"/>
          <w:szCs w:val="28"/>
          <w:rtl/>
        </w:rPr>
        <w:t xml:space="preserve">(عن امرأة حلفت لزوجها -)---انظر التزویج</w:t>
      </w:r>
    </w:p>
    <w:p>
      <w:pPr>
        <w:pStyle w:val="BookText"/>
      </w:pPr>
      <w:r>
        <w:rPr>
          <w:rFonts w:ascii="Amiri" w:hAnsi="Amiri" w:eastAsia="Amiri" w:cs="Amiri"/>
          <w:lang w:bidi="ar-SA"/>
          <w:color w:val="111111"/>
          <w:sz w:val="28"/>
          <w:szCs w:val="28"/>
          <w:rtl/>
        </w:rPr>
        <w:t xml:space="preserve">(عن اهل الملل كيف -)</w:t>
      </w:r>
    </w:p>
    <w:p>
      <w:pPr>
        <w:pStyle w:val="BookText"/>
      </w:pPr>
      <w:r>
        <w:rPr>
          <w:rFonts w:ascii="Amiri" w:hAnsi="Amiri" w:eastAsia="Amiri" w:cs="Amiri"/>
          <w:lang w:bidi="ar-SA"/>
          <w:color w:val="111111"/>
          <w:sz w:val="28"/>
          <w:szCs w:val="28"/>
          <w:rtl/>
        </w:rPr>
        <w:t xml:space="preserve">يأتي تحت عنوان (عن أهل الملل</w:t>
      </w:r>
    </w:p>
    <w:p>
      <w:pPr>
        <w:pStyle w:val="BookText"/>
      </w:pPr>
      <w:r>
        <w:rPr>
          <w:rFonts w:ascii="Amiri" w:hAnsi="Amiri" w:eastAsia="Amiri" w:cs="Amiri"/>
          <w:lang w:bidi="ar-SA"/>
          <w:color w:val="111111"/>
          <w:sz w:val="28"/>
          <w:szCs w:val="28"/>
          <w:rtl/>
        </w:rPr>
        <w:t xml:space="preserve">يستحلفون الخ)</w:t>
      </w:r>
    </w:p>
    <w:p>
      <w:pPr>
        <w:pStyle w:val="BookText"/>
      </w:pPr>
      <w:r>
        <w:rPr>
          <w:rFonts w:ascii="IRNazanin" w:hAnsi="IRNazanin" w:eastAsia="IRNazanin" w:cs="IRNazanin"/>
          <w:lang w:bidi="fa-IR"/>
          <w:color w:val="111111"/>
          <w:sz w:val="28"/>
          <w:szCs w:val="28"/>
          <w:rtl/>
        </w:rPr>
        <w:t xml:space="preserve">«عن اهل الملل </w:t>
      </w:r>
      <w:r>
        <w:rPr>
          <w:rStyle w:val="FootnoteReference"/>
        </w:rPr>
        <w:footnoteReference w:id="77"/>
      </w:r>
      <w:r>
        <w:rPr>
          <w:rFonts w:ascii="IRNazanin" w:hAnsi="IRNazanin" w:eastAsia="IRNazanin" w:cs="IRNazanin"/>
          <w:lang w:bidi="fa-IR"/>
          <w:color w:val="111111"/>
          <w:sz w:val="28"/>
          <w:szCs w:val="28"/>
          <w:rtl/>
        </w:rPr>
        <w:t xml:space="preserve">یستحلفون فقال :</w:t>
      </w:r>
    </w:p>
    <w:p>
      <w:pPr>
        <w:pStyle w:val="BookText"/>
      </w:pPr>
      <w:r>
        <w:rPr>
          <w:rFonts w:ascii="IRNazanin" w:hAnsi="IRNazanin" w:eastAsia="IRNazanin" w:cs="IRNazanin"/>
          <w:lang w:bidi="fa-IR"/>
          <w:color w:val="111111"/>
          <w:sz w:val="28"/>
          <w:szCs w:val="28"/>
          <w:rtl/>
        </w:rPr>
        <w:t xml:space="preserve">لاتحلفوهم الا بالله عزوجل»(6)</w:t>
      </w:r>
    </w:p>
    <w:p>
      <w:pPr>
        <w:pStyle w:val="BookText"/>
      </w:pPr>
      <w:r>
        <w:rPr>
          <w:rFonts w:ascii="Amiri" w:hAnsi="Amiri" w:eastAsia="Amiri" w:cs="Amiri"/>
          <w:lang w:bidi="ar-SA"/>
          <w:color w:val="111111"/>
          <w:sz w:val="28"/>
          <w:szCs w:val="28"/>
          <w:rtl/>
        </w:rPr>
        <w:t xml:space="preserve">الكافي ج 7 ص 450 ك34 ب 15 ح 1.</w:t>
      </w:r>
    </w:p>
    <w:p>
      <w:pPr>
        <w:pStyle w:val="BookText"/>
      </w:pPr>
      <w:r>
        <w:rPr>
          <w:rFonts w:ascii="Amiri" w:hAnsi="Amiri" w:eastAsia="Amiri" w:cs="Amiri"/>
          <w:lang w:bidi="ar-SA"/>
          <w:color w:val="111111"/>
          <w:sz w:val="28"/>
          <w:szCs w:val="28"/>
          <w:rtl/>
        </w:rPr>
        <w:t xml:space="preserve">التهذيب ج8 ص 279 ب13 ح 8.</w:t>
      </w:r>
    </w:p>
    <w:p>
      <w:pPr>
        <w:pStyle w:val="BookText"/>
      </w:pPr>
      <w:r>
        <w:rPr>
          <w:rFonts w:ascii="IRNazanin" w:hAnsi="IRNazanin" w:eastAsia="IRNazanin" w:cs="IRNazanin"/>
          <w:lang w:bidi="fa-IR"/>
          <w:color w:val="111111"/>
          <w:sz w:val="28"/>
          <w:szCs w:val="28"/>
          <w:rtl/>
        </w:rPr>
        <w:t xml:space="preserve">الاستبصار ج 4 ص 40 ب 22 ح 4.</w:t>
      </w:r>
    </w:p>
    <w:p>
      <w:pPr>
        <w:pStyle w:val="BookText"/>
      </w:pPr>
      <w:r>
        <w:rPr>
          <w:rFonts w:ascii="IRNazanin" w:hAnsi="IRNazanin" w:eastAsia="IRNazanin" w:cs="IRNazanin"/>
          <w:lang w:bidi="fa-IR"/>
          <w:color w:val="111111"/>
          <w:sz w:val="28"/>
          <w:szCs w:val="28"/>
          <w:rtl/>
        </w:rPr>
        <w:t xml:space="preserve">«عن حلف الرجل بالعتق بغير ضمیر</w:t>
      </w:r>
    </w:p>
    <w:p>
      <w:pPr>
        <w:pStyle w:val="BookText"/>
      </w:pPr>
      <w:r>
        <w:rPr>
          <w:rFonts w:ascii="Amiri" w:hAnsi="Amiri" w:eastAsia="Amiri" w:cs="Amiri"/>
          <w:lang w:bidi="ar-SA"/>
          <w:color w:val="111111"/>
          <w:sz w:val="28"/>
          <w:szCs w:val="28"/>
          <w:rtl/>
        </w:rPr>
        <w:t xml:space="preserve">على ذلك فقال : من حلف بذلك ولله فيه</w:t>
      </w:r>
    </w:p>
    <w:p>
      <w:pPr>
        <w:pStyle w:val="BookText"/>
      </w:pPr>
      <w:r>
        <w:rPr>
          <w:rFonts w:ascii="Amiri" w:hAnsi="Amiri" w:eastAsia="Amiri" w:cs="Amiri"/>
          <w:lang w:bidi="ar-SA"/>
          <w:color w:val="111111"/>
          <w:sz w:val="28"/>
          <w:szCs w:val="28"/>
          <w:rtl/>
        </w:rPr>
        <w:t xml:space="preserve">رضي فهو له لازم</w:t>
      </w:r>
      <w:r>
        <w:rPr>
          <w:rStyle w:val="FootnoteReference"/>
        </w:rPr>
        <w:footnoteReference w:id="78"/>
      </w:r>
      <w:r>
        <w:rPr>
          <w:rFonts w:ascii="Amiri" w:hAnsi="Amiri" w:eastAsia="Amiri" w:cs="Amiri"/>
          <w:lang w:bidi="ar-SA"/>
          <w:color w:val="111111"/>
          <w:sz w:val="28"/>
          <w:szCs w:val="28"/>
          <w:rtl/>
        </w:rPr>
        <w:t xml:space="preserve">فيما بينه وبين الله</w:t>
      </w:r>
      <w:r>
        <w:rPr>
          <w:rStyle w:val="FootnoteReference"/>
        </w:rPr>
        <w:footnoteReference w:id="79"/>
      </w:r>
    </w:p>
    <w:p>
      <w:pPr>
        <w:pStyle w:val="BookText"/>
      </w:pPr>
      <w:r>
        <w:rPr>
          <w:rFonts w:ascii="Amiri" w:hAnsi="Amiri" w:eastAsia="Amiri" w:cs="Amiri"/>
          <w:lang w:bidi="ar-SA"/>
          <w:color w:val="111111"/>
          <w:sz w:val="28"/>
          <w:szCs w:val="28"/>
          <w:rtl/>
        </w:rPr>
        <w:t xml:space="preserve">وليس ذلك على المستكره»(6)</w:t>
      </w:r>
    </w:p>
    <w:p>
      <w:pPr>
        <w:pStyle w:val="BookText"/>
      </w:pPr>
      <w:r>
        <w:rPr>
          <w:rFonts w:ascii="Amiri" w:hAnsi="Amiri" w:eastAsia="Amiri" w:cs="Amiri"/>
          <w:lang w:bidi="ar-SA"/>
          <w:color w:val="111111"/>
          <w:sz w:val="28"/>
          <w:szCs w:val="28"/>
          <w:rtl/>
        </w:rPr>
        <w:t xml:space="preserve">التهذيب ج 8 ص 299 ب13 ح 101.</w:t>
      </w:r>
    </w:p>
    <w:p>
      <w:pPr>
        <w:pStyle w:val="BookText"/>
      </w:pPr>
      <w:r>
        <w:rPr>
          <w:rFonts w:ascii="IRNazanin" w:hAnsi="IRNazanin" w:eastAsia="IRNazanin" w:cs="IRNazanin"/>
          <w:lang w:bidi="fa-IR"/>
          <w:color w:val="111111"/>
          <w:sz w:val="28"/>
          <w:szCs w:val="28"/>
          <w:rtl/>
        </w:rPr>
        <w:t xml:space="preserve">الاستبصار ج 4 ص 44 ب 25 ح 3.</w:t>
      </w:r>
    </w:p>
    <w:p>
      <w:pPr>
        <w:pStyle w:val="BookText"/>
      </w:pPr>
      <w:r>
        <w:rPr>
          <w:rFonts w:ascii="Amiri" w:hAnsi="Amiri" w:eastAsia="Amiri" w:cs="Amiri"/>
          <w:lang w:bidi="ar-SA"/>
          <w:color w:val="111111"/>
          <w:sz w:val="28"/>
          <w:szCs w:val="28"/>
          <w:rtl/>
        </w:rPr>
        <w:t xml:space="preserve">(عن رجل احلفه السلطان بالطلاق وغير</w:t>
      </w:r>
    </w:p>
    <w:p>
      <w:pPr>
        <w:pStyle w:val="BookText"/>
      </w:pPr>
      <w:r>
        <w:rPr>
          <w:rFonts w:ascii="Amiri" w:hAnsi="Amiri" w:eastAsia="Amiri" w:cs="Amiri"/>
          <w:lang w:bidi="ar-SA"/>
          <w:color w:val="111111"/>
          <w:sz w:val="28"/>
          <w:szCs w:val="28"/>
          <w:rtl/>
        </w:rPr>
        <w:t xml:space="preserve">ذلك فحلف قال لا جناح عليه -)</w:t>
      </w:r>
    </w:p>
    <w:p>
      <w:pPr>
        <w:pStyle w:val="BookText"/>
      </w:pPr>
      <w:r>
        <w:rPr>
          <w:rFonts w:ascii="Amiri" w:hAnsi="Amiri" w:eastAsia="Amiri" w:cs="Amiri"/>
          <w:lang w:bidi="ar-SA"/>
          <w:color w:val="111111"/>
          <w:sz w:val="28"/>
          <w:szCs w:val="28"/>
          <w:rtl/>
        </w:rPr>
        <w:t xml:space="preserve">يأتي تحت عنوان (عن رجل حلف في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رجل اجبته جاريه عمته فخاف</w:t>
      </w:r>
    </w:p>
    <w:p>
      <w:pPr>
        <w:pStyle w:val="BookText"/>
      </w:pPr>
      <w:r>
        <w:rPr>
          <w:rFonts w:ascii="Amiri" w:hAnsi="Amiri" w:eastAsia="Amiri" w:cs="Amiri"/>
          <w:lang w:bidi="ar-SA"/>
          <w:color w:val="111111"/>
          <w:sz w:val="28"/>
          <w:szCs w:val="28"/>
          <w:rtl/>
        </w:rPr>
        <w:t xml:space="preserve">الاثم وخاف ان يصيبها حراما واعتق كل</w:t>
      </w:r>
    </w:p>
    <w:p>
      <w:pPr>
        <w:pStyle w:val="BookText"/>
      </w:pPr>
      <w:r>
        <w:rPr>
          <w:rFonts w:ascii="Amiri" w:hAnsi="Amiri" w:eastAsia="Amiri" w:cs="Amiri"/>
          <w:lang w:bidi="ar-SA"/>
          <w:color w:val="111111"/>
          <w:sz w:val="28"/>
          <w:szCs w:val="28"/>
          <w:rtl/>
        </w:rPr>
        <w:t xml:space="preserve">مملوك له وحلف بالأيمان ان لا يمسها ابدا</w:t>
      </w:r>
    </w:p>
    <w:p>
      <w:pPr>
        <w:pStyle w:val="BookText"/>
      </w:pPr>
      <w:r>
        <w:rPr>
          <w:rFonts w:ascii="Amiri" w:hAnsi="Amiri" w:eastAsia="Amiri" w:cs="Amiri"/>
          <w:lang w:bidi="ar-SA"/>
          <w:color w:val="111111"/>
          <w:sz w:val="28"/>
          <w:szCs w:val="28"/>
          <w:rtl/>
        </w:rPr>
        <w:t xml:space="preserve">فماتت عمته فورث الجارية اعليه جناح ان</w:t>
      </w:r>
    </w:p>
    <w:p>
      <w:pPr>
        <w:pStyle w:val="BookText"/>
      </w:pPr>
      <w:r>
        <w:rPr>
          <w:rFonts w:ascii="Amiri" w:hAnsi="Amiri" w:eastAsia="Amiri" w:cs="Amiri"/>
          <w:lang w:bidi="ar-SA"/>
          <w:color w:val="111111"/>
          <w:sz w:val="28"/>
          <w:szCs w:val="28"/>
          <w:rtl/>
        </w:rPr>
        <w:t xml:space="preserve">يطأها؟فقال:انما حلف على الحرام ولعل</w:t>
      </w:r>
    </w:p>
    <w:p>
      <w:pPr>
        <w:pStyle w:val="BookText"/>
      </w:pPr>
      <w:r>
        <w:rPr>
          <w:rFonts w:ascii="Amiri" w:hAnsi="Amiri" w:eastAsia="Amiri" w:cs="Amiri"/>
          <w:lang w:bidi="ar-SA"/>
          <w:color w:val="111111"/>
          <w:sz w:val="28"/>
          <w:szCs w:val="28"/>
          <w:rtl/>
        </w:rPr>
        <w:t xml:space="preserve">الله أن يكون رحمه فورثه اياها لما علم من</w:t>
      </w:r>
    </w:p>
    <w:p>
      <w:pPr>
        <w:pStyle w:val="BookText"/>
      </w:pPr>
      <w:r>
        <w:rPr>
          <w:rFonts w:ascii="IRNazanin" w:hAnsi="IRNazanin" w:eastAsia="IRNazanin" w:cs="IRNazanin"/>
          <w:lang w:bidi="fa-IR"/>
          <w:color w:val="111111"/>
          <w:sz w:val="28"/>
          <w:szCs w:val="28"/>
          <w:rtl/>
        </w:rPr>
        <w:t xml:space="preserve">عفته»(6)</w:t>
      </w:r>
    </w:p>
    <w:p>
      <w:pPr>
        <w:pStyle w:val="BookText"/>
      </w:pPr>
      <w:r>
        <w:rPr>
          <w:rFonts w:ascii="Amiri" w:hAnsi="Amiri" w:eastAsia="Amiri" w:cs="Amiri"/>
          <w:lang w:bidi="ar-SA"/>
          <w:color w:val="111111"/>
          <w:sz w:val="28"/>
          <w:szCs w:val="28"/>
          <w:rtl/>
        </w:rPr>
        <w:t xml:space="preserve">التهذيب ج8 ص 301 ب13 ح 110.</w:t>
      </w:r>
    </w:p>
    <w:p>
      <w:pPr>
        <w:pStyle w:val="BookText"/>
      </w:pPr>
      <w:r>
        <w:rPr>
          <w:rFonts w:ascii="Amiri" w:hAnsi="Amiri" w:eastAsia="Amiri" w:cs="Amiri"/>
          <w:lang w:bidi="ar-SA"/>
          <w:color w:val="111111"/>
          <w:sz w:val="28"/>
          <w:szCs w:val="28"/>
          <w:rtl/>
        </w:rPr>
        <w:t xml:space="preserve">«عن رجل جعل عليه المشي الى بيت</w:t>
      </w:r>
    </w:p>
    <w:p>
      <w:pPr>
        <w:pStyle w:val="BookText"/>
      </w:pPr>
      <w:r>
        <w:rPr>
          <w:rFonts w:ascii="Amiri" w:hAnsi="Amiri" w:eastAsia="Amiri" w:cs="Amiri"/>
          <w:lang w:bidi="ar-SA"/>
          <w:color w:val="111111"/>
          <w:sz w:val="28"/>
          <w:szCs w:val="28"/>
          <w:rtl/>
        </w:rPr>
        <w:t xml:space="preserve">الله والهدى قال : وحلف بكل يمين غليظ الا</w:t>
      </w:r>
    </w:p>
    <w:p>
      <w:pPr>
        <w:pStyle w:val="BookText"/>
      </w:pPr>
      <w:r>
        <w:rPr>
          <w:rFonts w:ascii="Amiri" w:hAnsi="Amiri" w:eastAsia="Amiri" w:cs="Amiri"/>
          <w:lang w:bidi="ar-SA"/>
          <w:color w:val="111111"/>
          <w:sz w:val="28"/>
          <w:szCs w:val="28"/>
          <w:rtl/>
        </w:rPr>
        <w:t xml:space="preserve">أكلم ابي ابدا ولا اشهد له خيرا ولا يأكل معي</w:t>
      </w:r>
    </w:p>
    <w:p>
      <w:pPr>
        <w:pStyle w:val="BookText"/>
      </w:pPr>
      <w:r>
        <w:rPr>
          <w:rFonts w:ascii="IRNazanin" w:hAnsi="IRNazanin" w:eastAsia="IRNazanin" w:cs="IRNazanin"/>
          <w:lang w:bidi="fa-IR"/>
          <w:color w:val="111111"/>
          <w:sz w:val="28"/>
          <w:szCs w:val="28"/>
          <w:rtl/>
        </w:rPr>
        <w:t xml:space="preserve">على الخوان أبدا ولا يأويني و ایاه سقف بيت</w:t>
      </w:r>
    </w:p>
    <w:p>
      <w:pPr>
        <w:pStyle w:val="BookText"/>
      </w:pPr>
      <w:r>
        <w:rPr>
          <w:rFonts w:ascii="IRNazanin" w:hAnsi="IRNazanin" w:eastAsia="IRNazanin" w:cs="IRNazanin"/>
          <w:lang w:bidi="fa-IR"/>
          <w:color w:val="111111"/>
          <w:sz w:val="28"/>
          <w:szCs w:val="28"/>
          <w:rtl/>
        </w:rPr>
        <w:t xml:space="preserve">ابدأ قال : ثم سكت فقال أبو عبدالله علیه السلام ابقى</w:t>
      </w:r>
    </w:p>
    <w:p>
      <w:pPr>
        <w:pStyle w:val="BookText"/>
      </w:pPr>
      <w:r>
        <w:rPr>
          <w:rFonts w:ascii="Amiri" w:hAnsi="Amiri" w:eastAsia="Amiri" w:cs="Amiri"/>
          <w:lang w:bidi="ar-SA"/>
          <w:color w:val="111111"/>
          <w:sz w:val="28"/>
          <w:szCs w:val="28"/>
          <w:rtl/>
        </w:rPr>
        <w:t xml:space="preserve">شيء؟قال:لا جعلت فداك قال:كل قطيعة</w:t>
      </w:r>
    </w:p>
    <w:p>
      <w:pPr>
        <w:pStyle w:val="BookText"/>
      </w:pPr>
      <w:r>
        <w:rPr>
          <w:rFonts w:ascii="Amiri" w:hAnsi="Amiri" w:eastAsia="Amiri" w:cs="Amiri"/>
          <w:lang w:bidi="ar-SA"/>
          <w:color w:val="111111"/>
          <w:sz w:val="28"/>
          <w:szCs w:val="28"/>
          <w:rtl/>
        </w:rPr>
        <w:t xml:space="preserve">رحم فليس بشيء»(6)</w:t>
      </w:r>
    </w:p>
    <w:p>
      <w:pPr>
        <w:pStyle w:val="BookText"/>
      </w:pPr>
      <w:r>
        <w:rPr>
          <w:rFonts w:ascii="Amiri" w:hAnsi="Amiri" w:eastAsia="Amiri" w:cs="Amiri"/>
          <w:lang w:bidi="ar-SA"/>
          <w:color w:val="111111"/>
          <w:sz w:val="28"/>
          <w:szCs w:val="28"/>
          <w:rtl/>
        </w:rPr>
        <w:t xml:space="preserve">الكافي ج 7 ص 440 ك34 ب7ح 5.</w:t>
      </w:r>
    </w:p>
    <w:p>
      <w:pPr>
        <w:pStyle w:val="BookText"/>
      </w:pPr>
      <w:r>
        <w:rPr>
          <w:rFonts w:ascii="Amiri" w:hAnsi="Amiri" w:eastAsia="Amiri" w:cs="Amiri"/>
          <w:lang w:bidi="ar-SA"/>
          <w:color w:val="111111"/>
          <w:sz w:val="28"/>
          <w:szCs w:val="28"/>
          <w:rtl/>
        </w:rPr>
        <w:t xml:space="preserve">«عن رجل حلف أن ينحر ولده قال :</w:t>
      </w:r>
    </w:p>
    <w:p>
      <w:pPr>
        <w:pStyle w:val="BookText"/>
      </w:pPr>
      <w:r>
        <w:rPr>
          <w:rFonts w:ascii="Amiri" w:hAnsi="Amiri" w:eastAsia="Amiri" w:cs="Amiri"/>
          <w:lang w:bidi="ar-SA"/>
          <w:color w:val="111111"/>
          <w:sz w:val="28"/>
          <w:szCs w:val="28"/>
          <w:rtl/>
        </w:rPr>
        <w:t xml:space="preserve">ذلك من خطوات الشيطان»(6)</w:t>
      </w:r>
    </w:p>
    <w:p>
      <w:pPr>
        <w:pStyle w:val="BookText"/>
      </w:pPr>
      <w:r>
        <w:rPr>
          <w:rFonts w:ascii="Amiri" w:hAnsi="Amiri" w:eastAsia="Amiri" w:cs="Amiri"/>
          <w:lang w:bidi="ar-SA"/>
          <w:color w:val="111111"/>
          <w:sz w:val="28"/>
          <w:szCs w:val="28"/>
          <w:rtl/>
        </w:rPr>
        <w:t xml:space="preserve">التهذيب ج8 ص 288 ب13 ح 55.</w:t>
      </w:r>
    </w:p>
    <w:p>
      <w:pPr>
        <w:pStyle w:val="BookText"/>
      </w:pPr>
      <w:r>
        <w:rPr>
          <w:rFonts w:ascii="Amiri" w:hAnsi="Amiri" w:eastAsia="Amiri" w:cs="Amiri"/>
          <w:lang w:bidi="ar-SA"/>
          <w:color w:val="111111"/>
          <w:sz w:val="28"/>
          <w:szCs w:val="28"/>
          <w:rtl/>
        </w:rPr>
        <w:t xml:space="preserve">التهذيب ج 8 ص 317 ب 14 ح 59.</w:t>
      </w:r>
    </w:p>
    <w:p>
      <w:pPr>
        <w:pStyle w:val="BookText"/>
      </w:pPr>
      <w:r>
        <w:rPr>
          <w:rFonts w:ascii="IRNazanin" w:hAnsi="IRNazanin" w:eastAsia="IRNazanin" w:cs="IRNazanin"/>
          <w:lang w:bidi="fa-IR"/>
          <w:color w:val="111111"/>
          <w:sz w:val="28"/>
          <w:szCs w:val="28"/>
          <w:rtl/>
        </w:rPr>
        <w:t xml:space="preserve">الاستبصار ج 4 ص 48 ب 29 ح 2.</w:t>
      </w:r>
    </w:p>
    <w:p>
      <w:pPr>
        <w:pStyle w:val="BookText"/>
      </w:pPr>
      <w:r>
        <w:rPr>
          <w:rFonts w:ascii="Amiri" w:hAnsi="Amiri" w:eastAsia="Amiri" w:cs="Amiri"/>
          <w:lang w:bidi="ar-SA"/>
          <w:color w:val="111111"/>
          <w:sz w:val="28"/>
          <w:szCs w:val="28"/>
          <w:rtl/>
        </w:rPr>
        <w:t xml:space="preserve">«عن رجل حلف في قطيعة رحم فقال :</w:t>
      </w:r>
    </w:p>
    <w:p>
      <w:pPr>
        <w:pStyle w:val="BookText"/>
      </w:pPr>
      <w:r>
        <w:rPr>
          <w:rFonts w:ascii="IRNazanin" w:hAnsi="IRNazanin" w:eastAsia="IRNazanin" w:cs="IRNazanin"/>
          <w:lang w:bidi="fa-IR"/>
          <w:color w:val="111111"/>
          <w:sz w:val="28"/>
          <w:szCs w:val="28"/>
          <w:rtl/>
        </w:rPr>
        <w:t xml:space="preserve">قال رسول الله صلی الله علیه واله: لانذر في معصية</w:t>
      </w:r>
    </w:p>
    <w:p>
      <w:pPr>
        <w:pStyle w:val="BookText"/>
      </w:pPr>
      <w:r>
        <w:rPr>
          <w:rFonts w:ascii="Amiri" w:hAnsi="Amiri" w:eastAsia="Amiri" w:cs="Amiri"/>
          <w:lang w:bidi="ar-SA"/>
          <w:color w:val="111111"/>
          <w:sz w:val="28"/>
          <w:szCs w:val="28"/>
          <w:rtl/>
        </w:rPr>
        <w:t xml:space="preserve">ولا يمين في قطيعة رحم ، قال : وسألته عن</w:t>
      </w:r>
    </w:p>
    <w:p>
      <w:pPr>
        <w:pStyle w:val="BookText"/>
      </w:pPr>
      <w:r>
        <w:rPr>
          <w:rFonts w:ascii="IRNazanin" w:hAnsi="IRNazanin" w:eastAsia="IRNazanin" w:cs="IRNazanin"/>
          <w:lang w:bidi="fa-IR"/>
          <w:color w:val="111111"/>
          <w:sz w:val="28"/>
          <w:szCs w:val="28"/>
          <w:rtl/>
        </w:rPr>
        <w:t xml:space="preserve">رجل احلفه السلطان</w:t>
      </w:r>
      <w:r>
        <w:rPr>
          <w:rStyle w:val="FootnoteReference"/>
        </w:rPr>
        <w:footnoteReference w:id="80"/>
      </w:r>
      <w:r>
        <w:rPr>
          <w:rFonts w:ascii="Amiri" w:hAnsi="Amiri" w:eastAsia="Amiri" w:cs="Amiri"/>
          <w:lang w:bidi="ar-SA"/>
          <w:color w:val="111111"/>
          <w:sz w:val="28"/>
          <w:szCs w:val="28"/>
          <w:rtl/>
        </w:rPr>
        <w:t xml:space="preserve">بالطلاق وغير ذلك</w:t>
      </w:r>
    </w:p>
    <w:p>
      <w:pPr>
        <w:pStyle w:val="BookText"/>
      </w:pPr>
      <w:r>
        <w:rPr>
          <w:rFonts w:ascii="Amiri" w:hAnsi="Amiri" w:eastAsia="Amiri" w:cs="Amiri"/>
          <w:lang w:bidi="ar-SA"/>
          <w:color w:val="111111"/>
          <w:sz w:val="28"/>
          <w:szCs w:val="28"/>
          <w:rtl/>
        </w:rPr>
        <w:t xml:space="preserve">فحلف قال لا جناح عليه، وسألته عن رجل</w:t>
      </w:r>
    </w:p>
    <w:p>
      <w:pPr>
        <w:pStyle w:val="BookText"/>
      </w:pPr>
      <w:r>
        <w:rPr>
          <w:rFonts w:ascii="Amiri" w:hAnsi="Amiri" w:eastAsia="Amiri" w:cs="Amiri"/>
          <w:lang w:bidi="ar-SA"/>
          <w:color w:val="111111"/>
          <w:sz w:val="28"/>
          <w:szCs w:val="28"/>
          <w:rtl/>
        </w:rPr>
        <w:t xml:space="preserve">يخاف على ماله من السلطان فيحلف</w:t>
      </w:r>
    </w:p>
    <w:p>
      <w:pPr>
        <w:pStyle w:val="BookText"/>
      </w:pPr>
      <w:r>
        <w:rPr>
          <w:rFonts w:ascii="Amiri" w:hAnsi="Amiri" w:eastAsia="Amiri" w:cs="Amiri"/>
          <w:lang w:bidi="ar-SA"/>
          <w:color w:val="111111"/>
          <w:sz w:val="28"/>
          <w:szCs w:val="28"/>
          <w:rtl/>
        </w:rPr>
        <w:t xml:space="preserve">لينجوبه منه</w:t>
      </w:r>
      <w:r>
        <w:rPr>
          <w:rStyle w:val="FootnoteReference"/>
        </w:rPr>
        <w:footnoteReference w:id="81"/>
      </w:r>
      <w:r>
        <w:rPr>
          <w:rFonts w:ascii="Amiri" w:hAnsi="Amiri" w:eastAsia="Amiri" w:cs="Amiri"/>
          <w:lang w:bidi="ar-SA"/>
          <w:color w:val="111111"/>
          <w:sz w:val="28"/>
          <w:szCs w:val="28"/>
          <w:rtl/>
        </w:rPr>
        <w:t xml:space="preserve">؟ قال : لا جناح عليه ، وسألته</w:t>
      </w:r>
    </w:p>
    <w:p>
      <w:pPr>
        <w:pStyle w:val="BookText"/>
      </w:pPr>
      <w:r>
        <w:rPr>
          <w:rFonts w:ascii="Amiri" w:hAnsi="Amiri" w:eastAsia="Amiri" w:cs="Amiri"/>
          <w:lang w:bidi="ar-SA"/>
          <w:color w:val="111111"/>
          <w:sz w:val="28"/>
          <w:szCs w:val="28"/>
          <w:rtl/>
        </w:rPr>
        <w:t xml:space="preserve">هل يحلف الرجل على مال أخيه كما على</w:t>
      </w:r>
    </w:p>
    <w:p>
      <w:pPr>
        <w:pStyle w:val="BookText"/>
      </w:pPr>
      <w:r>
        <w:rPr>
          <w:rFonts w:ascii="IRNazanin" w:hAnsi="IRNazanin" w:eastAsia="IRNazanin" w:cs="IRNazanin"/>
          <w:lang w:bidi="fa-IR"/>
          <w:color w:val="111111"/>
          <w:sz w:val="28"/>
          <w:szCs w:val="28"/>
          <w:rtl/>
        </w:rPr>
        <w:t xml:space="preserve">ماله؟ قال: نعم؟»(8)</w:t>
      </w:r>
    </w:p>
    <w:p>
      <w:pPr>
        <w:pStyle w:val="BookText"/>
      </w:pPr>
      <w:r>
        <w:rPr>
          <w:rFonts w:ascii="Amiri" w:hAnsi="Amiri" w:eastAsia="Amiri" w:cs="Amiri"/>
          <w:lang w:bidi="ar-SA"/>
          <w:color w:val="111111"/>
          <w:sz w:val="28"/>
          <w:szCs w:val="28"/>
          <w:rtl/>
        </w:rPr>
        <w:t xml:space="preserve">الكافي ج 7 ص 440 ك34 ب7 ح 4.</w:t>
      </w:r>
    </w:p>
    <w:p>
      <w:pPr>
        <w:pStyle w:val="BookText"/>
      </w:pPr>
      <w:r>
        <w:rPr>
          <w:rFonts w:ascii="Amiri" w:hAnsi="Amiri" w:eastAsia="Amiri" w:cs="Amiri"/>
          <w:lang w:bidi="ar-SA"/>
          <w:color w:val="111111"/>
          <w:sz w:val="28"/>
          <w:szCs w:val="28"/>
          <w:rtl/>
        </w:rPr>
        <w:t xml:space="preserve">التهذيب ج8 ص 285 ب13 ح 40.</w:t>
      </w:r>
    </w:p>
    <w:p>
      <w:pPr>
        <w:pStyle w:val="BookText"/>
      </w:pPr>
      <w:r>
        <w:rPr>
          <w:rFonts w:ascii="Amiri" w:hAnsi="Amiri" w:eastAsia="Amiri" w:cs="Amiri"/>
          <w:lang w:bidi="ar-SA"/>
          <w:color w:val="111111"/>
          <w:sz w:val="28"/>
          <w:szCs w:val="28"/>
          <w:rtl/>
        </w:rPr>
        <w:t xml:space="preserve">(عن رجل حلف ليحجن -)---انظر الحج</w:t>
      </w:r>
    </w:p>
    <w:p>
      <w:pPr>
        <w:pStyle w:val="BookText"/>
      </w:pPr>
      <w:r>
        <w:rPr>
          <w:rFonts w:ascii="Amiri" w:hAnsi="Amiri" w:eastAsia="Amiri" w:cs="Amiri"/>
          <w:lang w:bidi="ar-SA"/>
          <w:color w:val="111111"/>
          <w:sz w:val="28"/>
          <w:szCs w:val="28"/>
          <w:rtl/>
        </w:rPr>
        <w:t xml:space="preserve">«عن رجل حلف وضميره على غير ما</w:t>
      </w:r>
    </w:p>
    <w:p>
      <w:pPr>
        <w:pStyle w:val="BookText"/>
      </w:pPr>
      <w:r>
        <w:rPr>
          <w:rFonts w:ascii="Amiri" w:hAnsi="Amiri" w:eastAsia="Amiri" w:cs="Amiri"/>
          <w:lang w:bidi="ar-SA"/>
          <w:color w:val="111111"/>
          <w:sz w:val="28"/>
          <w:szCs w:val="28"/>
          <w:rtl/>
        </w:rPr>
        <w:t xml:space="preserve">حلف قال : اليمين على الضمير»(8)</w:t>
      </w:r>
    </w:p>
    <w:p>
      <w:pPr>
        <w:pStyle w:val="BookText"/>
      </w:pPr>
      <w:r>
        <w:rPr>
          <w:rFonts w:ascii="Amiri" w:hAnsi="Amiri" w:eastAsia="Amiri" w:cs="Amiri"/>
          <w:lang w:bidi="ar-SA"/>
          <w:color w:val="111111"/>
          <w:sz w:val="28"/>
          <w:szCs w:val="28"/>
          <w:rtl/>
        </w:rPr>
        <w:t xml:space="preserve">الكافي ج 7 ص 444 ك34 ب 10ح 2.</w:t>
      </w:r>
    </w:p>
    <w:p>
      <w:pPr>
        <w:pStyle w:val="BookText"/>
      </w:pPr>
      <w:r>
        <w:rPr>
          <w:rFonts w:ascii="Amiri" w:hAnsi="Amiri" w:eastAsia="Amiri" w:cs="Amiri"/>
          <w:lang w:bidi="ar-SA"/>
          <w:color w:val="111111"/>
          <w:sz w:val="28"/>
          <w:szCs w:val="28"/>
          <w:rtl/>
        </w:rPr>
        <w:t xml:space="preserve">«عن رجل حلفه السلطان بالطلاق وغير</w:t>
      </w:r>
    </w:p>
    <w:p>
      <w:pPr>
        <w:pStyle w:val="BookText"/>
      </w:pPr>
      <w:r>
        <w:rPr>
          <w:rFonts w:ascii="Amiri" w:hAnsi="Amiri" w:eastAsia="Amiri" w:cs="Amiri"/>
          <w:lang w:bidi="ar-SA"/>
          <w:color w:val="111111"/>
          <w:sz w:val="28"/>
          <w:szCs w:val="28"/>
          <w:rtl/>
        </w:rPr>
        <w:t xml:space="preserve">ذلك فحلف قال : لا جناح عليه ،-»(8)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التهذيب ج 8 ص 285 ب13 ذیل ح 40.</w:t>
      </w:r>
    </w:p>
    <w:p>
      <w:pPr>
        <w:pStyle w:val="BookText"/>
      </w:pPr>
      <w:r>
        <w:rPr>
          <w:rFonts w:ascii="IRNazanin" w:hAnsi="IRNazanin" w:eastAsia="IRNazanin" w:cs="IRNazanin"/>
          <w:lang w:bidi="fa-IR"/>
          <w:color w:val="111111"/>
          <w:sz w:val="28"/>
          <w:szCs w:val="28"/>
          <w:rtl/>
        </w:rPr>
        <w:t xml:space="preserve">الكافي ج 7 ص 440 ك34 ب 7 ذیل ح4.</w:t>
      </w:r>
    </w:p>
    <w:p>
      <w:pPr>
        <w:pStyle w:val="BookText"/>
      </w:pPr>
      <w:r>
        <w:rPr>
          <w:rFonts w:ascii="IRNazanin" w:hAnsi="IRNazanin" w:eastAsia="IRNazanin" w:cs="IRNazanin"/>
          <w:lang w:bidi="fa-IR"/>
          <w:color w:val="111111"/>
          <w:sz w:val="28"/>
          <w:szCs w:val="28"/>
          <w:rtl/>
        </w:rPr>
        <w:t xml:space="preserve">(عن رجل لاعن امرأته فحلف -)---انظر اللعان</w:t>
      </w:r>
    </w:p>
    <w:p>
      <w:pPr>
        <w:pStyle w:val="BookText"/>
      </w:pPr>
      <w:r>
        <w:rPr>
          <w:rFonts w:ascii="IRNazanin" w:hAnsi="IRNazanin" w:eastAsia="IRNazanin" w:cs="IRNazanin"/>
          <w:lang w:bidi="fa-IR"/>
          <w:color w:val="111111"/>
          <w:sz w:val="28"/>
          <w:szCs w:val="28"/>
          <w:rtl/>
        </w:rPr>
        <w:t xml:space="preserve">«عن رجل له جارية حلف بیمین شديدة</w:t>
      </w:r>
    </w:p>
    <w:p>
      <w:pPr>
        <w:pStyle w:val="BookText"/>
      </w:pPr>
      <w:r>
        <w:rPr>
          <w:rFonts w:ascii="Amiri" w:hAnsi="Amiri" w:eastAsia="Amiri" w:cs="Amiri"/>
          <w:lang w:bidi="ar-SA"/>
          <w:color w:val="111111"/>
          <w:sz w:val="28"/>
          <w:szCs w:val="28"/>
          <w:rtl/>
        </w:rPr>
        <w:t xml:space="preserve">واليمين الله عليه ان لايبيعها ابدا وله إلى</w:t>
      </w:r>
    </w:p>
    <w:p>
      <w:pPr>
        <w:pStyle w:val="BookText"/>
      </w:pPr>
      <w:r>
        <w:rPr>
          <w:rFonts w:ascii="Amiri" w:hAnsi="Amiri" w:eastAsia="Amiri" w:cs="Amiri"/>
          <w:lang w:bidi="ar-SA"/>
          <w:color w:val="111111"/>
          <w:sz w:val="28"/>
          <w:szCs w:val="28"/>
          <w:rtl/>
        </w:rPr>
        <w:t xml:space="preserve">ثمنها حاجة مع تخفيف المؤونة قال : ف لله</w:t>
      </w:r>
    </w:p>
    <w:p>
      <w:pPr>
        <w:pStyle w:val="BookText"/>
      </w:pPr>
      <w:r>
        <w:rPr>
          <w:rFonts w:ascii="Amiri" w:hAnsi="Amiri" w:eastAsia="Amiri" w:cs="Amiri"/>
          <w:lang w:bidi="ar-SA"/>
          <w:color w:val="111111"/>
          <w:sz w:val="28"/>
          <w:szCs w:val="28"/>
          <w:rtl/>
        </w:rPr>
        <w:t xml:space="preserve">لقولك له»(غ)</w:t>
      </w:r>
    </w:p>
    <w:p>
      <w:pPr>
        <w:pStyle w:val="BookText"/>
      </w:pPr>
      <w:r>
        <w:rPr>
          <w:rFonts w:ascii="Amiri" w:hAnsi="Amiri" w:eastAsia="Amiri" w:cs="Amiri"/>
          <w:lang w:bidi="ar-SA"/>
          <w:color w:val="111111"/>
          <w:sz w:val="28"/>
          <w:szCs w:val="28"/>
          <w:rtl/>
        </w:rPr>
        <w:t xml:space="preserve">التهذيب ج8 ص31ب13ح 108.</w:t>
      </w:r>
    </w:p>
    <w:p>
      <w:pPr>
        <w:pStyle w:val="BookText"/>
      </w:pPr>
      <w:r>
        <w:rPr>
          <w:rFonts w:ascii="IRNazanin" w:hAnsi="IRNazanin" w:eastAsia="IRNazanin" w:cs="IRNazanin"/>
          <w:lang w:bidi="fa-IR"/>
          <w:color w:val="111111"/>
          <w:sz w:val="28"/>
          <w:szCs w:val="28"/>
          <w:rtl/>
        </w:rPr>
        <w:t xml:space="preserve">الاستبصار ج4 ص 43 ب 24 ح 7.</w:t>
      </w:r>
    </w:p>
    <w:p>
      <w:pPr>
        <w:pStyle w:val="BookText"/>
      </w:pPr>
      <w:r>
        <w:rPr>
          <w:rFonts w:ascii="Amiri" w:hAnsi="Amiri" w:eastAsia="Amiri" w:cs="Amiri"/>
          <w:lang w:bidi="ar-SA"/>
          <w:color w:val="111111"/>
          <w:sz w:val="28"/>
          <w:szCs w:val="28"/>
          <w:rtl/>
        </w:rPr>
        <w:t xml:space="preserve">(عن رجل وقع لي عنده مال فكابرني عليه وحلف -)---انظر الدين</w:t>
      </w:r>
    </w:p>
    <w:p>
      <w:pPr>
        <w:pStyle w:val="BookText"/>
      </w:pPr>
      <w:r>
        <w:rPr>
          <w:rFonts w:ascii="Amiri" w:hAnsi="Amiri" w:eastAsia="Amiri" w:cs="Amiri"/>
          <w:lang w:bidi="ar-SA"/>
          <w:color w:val="111111"/>
          <w:sz w:val="28"/>
          <w:szCs w:val="28"/>
          <w:rtl/>
        </w:rPr>
        <w:t xml:space="preserve">«عن رجل يخاف على ماله من</w:t>
      </w:r>
    </w:p>
    <w:p>
      <w:pPr>
        <w:pStyle w:val="BookText"/>
      </w:pPr>
      <w:r>
        <w:rPr>
          <w:rFonts w:ascii="Amiri" w:hAnsi="Amiri" w:eastAsia="Amiri" w:cs="Amiri"/>
          <w:lang w:bidi="ar-SA"/>
          <w:color w:val="111111"/>
          <w:sz w:val="28"/>
          <w:szCs w:val="28"/>
          <w:rtl/>
        </w:rPr>
        <w:t xml:space="preserve">السلطان فيحلف لينجوا به منه (منهم) قال</w:t>
      </w:r>
    </w:p>
    <w:p>
      <w:pPr>
        <w:pStyle w:val="BookText"/>
      </w:pPr>
      <w:r>
        <w:rPr>
          <w:rFonts w:ascii="Amiri" w:hAnsi="Amiri" w:eastAsia="Amiri" w:cs="Amiri"/>
          <w:lang w:bidi="ar-SA"/>
          <w:color w:val="111111"/>
          <w:sz w:val="28"/>
          <w:szCs w:val="28"/>
          <w:rtl/>
        </w:rPr>
        <w:t xml:space="preserve">لا جناح عليه ،-»(8)</w:t>
      </w:r>
    </w:p>
    <w:p>
      <w:pPr>
        <w:pStyle w:val="BookText"/>
      </w:pPr>
      <w:r>
        <w:rPr>
          <w:rFonts w:ascii="IRNazanin" w:hAnsi="IRNazanin" w:eastAsia="IRNazanin" w:cs="IRNazanin"/>
          <w:lang w:bidi="fa-IR"/>
          <w:color w:val="111111"/>
          <w:sz w:val="28"/>
          <w:szCs w:val="28"/>
          <w:rtl/>
        </w:rPr>
        <w:t xml:space="preserve">الكافي ج 7 ص 440 ك34 ب 7 ذیل ح 4.</w:t>
      </w:r>
    </w:p>
    <w:p>
      <w:pPr>
        <w:pStyle w:val="BookText"/>
      </w:pPr>
      <w:r>
        <w:rPr>
          <w:rFonts w:ascii="IRNazanin" w:hAnsi="IRNazanin" w:eastAsia="IRNazanin" w:cs="IRNazanin"/>
          <w:lang w:bidi="fa-IR"/>
          <w:color w:val="111111"/>
          <w:sz w:val="28"/>
          <w:szCs w:val="28"/>
          <w:rtl/>
        </w:rPr>
        <w:t xml:space="preserve">التهذيب ج8 ص 258 ب 13 ذیل ح 40.</w:t>
      </w:r>
    </w:p>
    <w:p>
      <w:pPr>
        <w:pStyle w:val="BookText"/>
      </w:pPr>
      <w:r>
        <w:rPr>
          <w:rFonts w:ascii="Amiri" w:hAnsi="Amiri" w:eastAsia="Amiri" w:cs="Amiri"/>
          <w:lang w:bidi="ar-SA"/>
          <w:color w:val="111111"/>
          <w:sz w:val="28"/>
          <w:szCs w:val="28"/>
          <w:rtl/>
        </w:rPr>
        <w:t xml:space="preserve">«عن الرجل يحلف أن لايبيع سلعته بكذا</w:t>
      </w:r>
    </w:p>
    <w:p>
      <w:pPr>
        <w:pStyle w:val="BookText"/>
      </w:pPr>
      <w:r>
        <w:rPr>
          <w:rFonts w:ascii="Amiri" w:hAnsi="Amiri" w:eastAsia="Amiri" w:cs="Amiri"/>
          <w:lang w:bidi="ar-SA"/>
          <w:color w:val="111111"/>
          <w:sz w:val="28"/>
          <w:szCs w:val="28"/>
          <w:rtl/>
        </w:rPr>
        <w:t xml:space="preserve">وكذا ثم يبدو له قال : يبيع ولايكفره»(6)</w:t>
      </w:r>
    </w:p>
    <w:p>
      <w:pPr>
        <w:pStyle w:val="BookText"/>
      </w:pPr>
      <w:r>
        <w:rPr>
          <w:rFonts w:ascii="Amiri" w:hAnsi="Amiri" w:eastAsia="Amiri" w:cs="Amiri"/>
          <w:lang w:bidi="ar-SA"/>
          <w:color w:val="111111"/>
          <w:sz w:val="28"/>
          <w:szCs w:val="28"/>
          <w:rtl/>
        </w:rPr>
        <w:t xml:space="preserve">الفقيه ج 3 ص 234 ب98 ح 32.</w:t>
      </w:r>
    </w:p>
    <w:p>
      <w:pPr>
        <w:pStyle w:val="BookText"/>
      </w:pPr>
      <w:r>
        <w:rPr>
          <w:rFonts w:ascii="Amiri" w:hAnsi="Amiri" w:eastAsia="Amiri" w:cs="Amiri"/>
          <w:lang w:bidi="ar-SA"/>
          <w:color w:val="111111"/>
          <w:sz w:val="28"/>
          <w:szCs w:val="28"/>
          <w:rtl/>
        </w:rPr>
        <w:t xml:space="preserve">«عن الرجل يحلف بالنذر ونيته في</w:t>
      </w:r>
    </w:p>
    <w:p>
      <w:pPr>
        <w:pStyle w:val="BookText"/>
      </w:pPr>
      <w:r>
        <w:rPr>
          <w:rFonts w:ascii="Amiri" w:hAnsi="Amiri" w:eastAsia="Amiri" w:cs="Amiri"/>
          <w:lang w:bidi="ar-SA"/>
          <w:color w:val="111111"/>
          <w:sz w:val="28"/>
          <w:szCs w:val="28"/>
          <w:rtl/>
        </w:rPr>
        <w:t xml:space="preserve">يمينه التي حلف عليها در هم او اقل قال : إذا</w:t>
      </w:r>
    </w:p>
    <w:p>
      <w:pPr>
        <w:pStyle w:val="BookText"/>
      </w:pPr>
      <w:r>
        <w:rPr>
          <w:rFonts w:ascii="Amiri" w:hAnsi="Amiri" w:eastAsia="Amiri" w:cs="Amiri"/>
          <w:lang w:bidi="ar-SA"/>
          <w:color w:val="111111"/>
          <w:sz w:val="28"/>
          <w:szCs w:val="28"/>
          <w:rtl/>
        </w:rPr>
        <w:t xml:space="preserve">لم يجعل لله فليس بشيء»(6)</w:t>
      </w:r>
    </w:p>
    <w:p>
      <w:pPr>
        <w:pStyle w:val="BookText"/>
      </w:pPr>
      <w:r>
        <w:rPr>
          <w:rFonts w:ascii="IRNazanin" w:hAnsi="IRNazanin" w:eastAsia="IRNazanin" w:cs="IRNazanin"/>
          <w:lang w:bidi="fa-IR"/>
          <w:color w:val="111111"/>
          <w:sz w:val="28"/>
          <w:szCs w:val="28"/>
          <w:rtl/>
        </w:rPr>
        <w:t xml:space="preserve">الکافی ج 7 ص458،ک34 ب17 ح 22.</w:t>
      </w:r>
    </w:p>
    <w:p>
      <w:pPr>
        <w:pStyle w:val="BookText"/>
      </w:pPr>
      <w:r>
        <w:rPr>
          <w:rFonts w:ascii="Amiri" w:hAnsi="Amiri" w:eastAsia="Amiri" w:cs="Amiri"/>
          <w:lang w:bidi="ar-SA"/>
          <w:color w:val="111111"/>
          <w:sz w:val="28"/>
          <w:szCs w:val="28"/>
          <w:rtl/>
        </w:rPr>
        <w:t xml:space="preserve">التهذيب ج 8 ص 307 ب 14 ح 19.</w:t>
      </w:r>
    </w:p>
    <w:p>
      <w:pPr>
        <w:pStyle w:val="BookText"/>
      </w:pPr>
      <w:r>
        <w:rPr>
          <w:rFonts w:ascii="Amiri" w:hAnsi="Amiri" w:eastAsia="Amiri" w:cs="Amiri"/>
          <w:lang w:bidi="ar-SA"/>
          <w:color w:val="111111"/>
          <w:sz w:val="28"/>
          <w:szCs w:val="28"/>
          <w:rtl/>
        </w:rPr>
        <w:t xml:space="preserve">«عن الرجل يحلف باليمين وضميره</w:t>
      </w:r>
    </w:p>
    <w:p>
      <w:pPr>
        <w:pStyle w:val="BookText"/>
      </w:pPr>
      <w:r>
        <w:rPr>
          <w:rFonts w:ascii="Amiri" w:hAnsi="Amiri" w:eastAsia="Amiri" w:cs="Amiri"/>
          <w:lang w:bidi="ar-SA"/>
          <w:color w:val="111111"/>
          <w:sz w:val="28"/>
          <w:szCs w:val="28"/>
          <w:rtl/>
        </w:rPr>
        <w:t xml:space="preserve">على غير ما حلف قال : اليمين على الضمير</w:t>
      </w:r>
    </w:p>
    <w:p>
      <w:pPr>
        <w:pStyle w:val="BookText"/>
      </w:pPr>
      <w:r>
        <w:rPr>
          <w:rFonts w:ascii="Amiri" w:hAnsi="Amiri" w:eastAsia="Amiri" w:cs="Amiri"/>
          <w:lang w:bidi="ar-SA"/>
          <w:color w:val="111111"/>
          <w:sz w:val="28"/>
          <w:szCs w:val="28"/>
          <w:rtl/>
        </w:rPr>
        <w:t xml:space="preserve">يعني على ضمير المظلوم -»(8)</w:t>
      </w:r>
    </w:p>
    <w:p>
      <w:pPr>
        <w:pStyle w:val="BookText"/>
      </w:pPr>
      <w:r>
        <w:rPr>
          <w:rFonts w:ascii="Amiri" w:hAnsi="Amiri" w:eastAsia="Amiri" w:cs="Amiri"/>
          <w:lang w:bidi="ar-SA"/>
          <w:color w:val="111111"/>
          <w:sz w:val="28"/>
          <w:szCs w:val="28"/>
          <w:rtl/>
        </w:rPr>
        <w:t xml:space="preserve">الفقيه ج 3 ص 233 ب98 ح 30.</w:t>
      </w:r>
    </w:p>
    <w:p>
      <w:pPr>
        <w:pStyle w:val="BookText"/>
      </w:pPr>
      <w:r>
        <w:rPr>
          <w:rFonts w:ascii="IRNazanin" w:hAnsi="IRNazanin" w:eastAsia="IRNazanin" w:cs="IRNazanin"/>
          <w:lang w:bidi="fa-IR"/>
          <w:color w:val="111111"/>
          <w:sz w:val="28"/>
          <w:szCs w:val="28"/>
          <w:rtl/>
        </w:rPr>
        <w:t xml:space="preserve">«عن الرجل يحلف على اليمين فیری ان</w:t>
      </w:r>
    </w:p>
    <w:p>
      <w:pPr>
        <w:pStyle w:val="BookText"/>
      </w:pPr>
      <w:r>
        <w:rPr>
          <w:rFonts w:ascii="IRNazanin" w:hAnsi="IRNazanin" w:eastAsia="IRNazanin" w:cs="IRNazanin"/>
          <w:lang w:bidi="fa-IR"/>
          <w:color w:val="111111"/>
          <w:sz w:val="28"/>
          <w:szCs w:val="28"/>
          <w:rtl/>
        </w:rPr>
        <w:t xml:space="preserve">ترکها أفضل وان لم يتركها خشي أن يأثم</w:t>
      </w:r>
    </w:p>
    <w:p>
      <w:pPr>
        <w:pStyle w:val="BookText"/>
      </w:pPr>
      <w:r>
        <w:rPr>
          <w:rFonts w:ascii="IRNazanin" w:hAnsi="IRNazanin" w:eastAsia="IRNazanin" w:cs="IRNazanin"/>
          <w:lang w:bidi="fa-IR"/>
          <w:color w:val="111111"/>
          <w:sz w:val="28"/>
          <w:szCs w:val="28"/>
          <w:rtl/>
        </w:rPr>
        <w:t xml:space="preserve">ایتركها؟ فقال : اما سمعت قول رسول الله صلی الله علیه واله :</w:t>
      </w:r>
    </w:p>
    <w:p>
      <w:pPr>
        <w:pStyle w:val="BookText"/>
      </w:pPr>
      <w:r>
        <w:rPr>
          <w:rFonts w:ascii="Amiri" w:hAnsi="Amiri" w:eastAsia="Amiri" w:cs="Amiri"/>
          <w:lang w:bidi="ar-SA"/>
          <w:color w:val="111111"/>
          <w:sz w:val="28"/>
          <w:szCs w:val="28"/>
          <w:rtl/>
        </w:rPr>
        <w:t xml:space="preserve">اذا رأيت خيرا من يمينك فدعها -»(6)</w:t>
      </w:r>
    </w:p>
    <w:p>
      <w:pPr>
        <w:pStyle w:val="BookText"/>
      </w:pPr>
      <w:r>
        <w:rPr>
          <w:rFonts w:ascii="Amiri" w:hAnsi="Amiri" w:eastAsia="Amiri" w:cs="Amiri"/>
          <w:lang w:bidi="ar-SA"/>
          <w:color w:val="111111"/>
          <w:sz w:val="28"/>
          <w:szCs w:val="28"/>
          <w:rtl/>
        </w:rPr>
        <w:t xml:space="preserve">الكافي ج 7 ص 444 ك34 ب9ح 3.</w:t>
      </w:r>
    </w:p>
    <w:p>
      <w:pPr>
        <w:pStyle w:val="BookText"/>
      </w:pPr>
      <w:r>
        <w:rPr>
          <w:rFonts w:ascii="Amiri" w:hAnsi="Amiri" w:eastAsia="Amiri" w:cs="Amiri"/>
          <w:lang w:bidi="ar-SA"/>
          <w:color w:val="111111"/>
          <w:sz w:val="28"/>
          <w:szCs w:val="28"/>
          <w:rtl/>
        </w:rPr>
        <w:t xml:space="preserve">الكافي ج 7 ص 444 ك34 ب9ح5.</w:t>
      </w:r>
    </w:p>
    <w:p>
      <w:pPr>
        <w:pStyle w:val="BookText"/>
      </w:pPr>
      <w:r>
        <w:rPr>
          <w:rFonts w:ascii="Amiri" w:hAnsi="Amiri" w:eastAsia="Amiri" w:cs="Amiri"/>
          <w:lang w:bidi="ar-SA"/>
          <w:color w:val="111111"/>
          <w:sz w:val="28"/>
          <w:szCs w:val="28"/>
          <w:rtl/>
        </w:rPr>
        <w:t xml:space="preserve">التهذيب ج8 ص 284 ب13 ح 37.</w:t>
      </w:r>
    </w:p>
    <w:p>
      <w:pPr>
        <w:pStyle w:val="BookText"/>
      </w:pPr>
      <w:r>
        <w:rPr>
          <w:rFonts w:ascii="Amiri" w:hAnsi="Amiri" w:eastAsia="Amiri" w:cs="Amiri"/>
          <w:lang w:bidi="ar-SA"/>
          <w:color w:val="111111"/>
          <w:sz w:val="28"/>
          <w:szCs w:val="28"/>
          <w:rtl/>
        </w:rPr>
        <w:t xml:space="preserve">«عن الرجل يحلف وضميره على غير ما</w:t>
      </w:r>
    </w:p>
    <w:p>
      <w:pPr>
        <w:pStyle w:val="BookText"/>
      </w:pPr>
      <w:r>
        <w:rPr>
          <w:rFonts w:ascii="Amiri" w:hAnsi="Amiri" w:eastAsia="Amiri" w:cs="Amiri"/>
          <w:lang w:bidi="ar-SA"/>
          <w:color w:val="111111"/>
          <w:sz w:val="28"/>
          <w:szCs w:val="28"/>
          <w:rtl/>
        </w:rPr>
        <w:t xml:space="preserve">حلف عليه قال : اليمين على الضمير»(8)</w:t>
      </w:r>
    </w:p>
    <w:p>
      <w:pPr>
        <w:pStyle w:val="BookText"/>
      </w:pPr>
      <w:r>
        <w:rPr>
          <w:rFonts w:ascii="Amiri" w:hAnsi="Amiri" w:eastAsia="Amiri" w:cs="Amiri"/>
          <w:lang w:bidi="ar-SA"/>
          <w:color w:val="111111"/>
          <w:sz w:val="28"/>
          <w:szCs w:val="28"/>
          <w:rtl/>
        </w:rPr>
        <w:t xml:space="preserve">الكافي ج 7 ص 444 ك34 ب 10 ح 3.</w:t>
      </w:r>
    </w:p>
    <w:p>
      <w:pPr>
        <w:pStyle w:val="BookText"/>
      </w:pPr>
      <w:r>
        <w:rPr>
          <w:rFonts w:ascii="Amiri" w:hAnsi="Amiri" w:eastAsia="Amiri" w:cs="Amiri"/>
          <w:lang w:bidi="ar-SA"/>
          <w:color w:val="111111"/>
          <w:sz w:val="28"/>
          <w:szCs w:val="28"/>
          <w:rtl/>
        </w:rPr>
        <w:t xml:space="preserve">التهذيب ج8 ص 280ب13 ح16.</w:t>
      </w:r>
    </w:p>
    <w:p>
      <w:pPr>
        <w:pStyle w:val="BookText"/>
      </w:pPr>
      <w:r>
        <w:rPr>
          <w:rFonts w:ascii="Amiri" w:hAnsi="Amiri" w:eastAsia="Amiri" w:cs="Amiri"/>
          <w:lang w:bidi="ar-SA"/>
          <w:color w:val="111111"/>
          <w:sz w:val="28"/>
          <w:szCs w:val="28"/>
          <w:rtl/>
        </w:rPr>
        <w:t xml:space="preserve">الفقيه ج 3 ص 233 ب98 ح 30 تفاوت .</w:t>
      </w:r>
    </w:p>
    <w:p>
      <w:pPr>
        <w:pStyle w:val="BookText"/>
      </w:pPr>
      <w:r>
        <w:rPr>
          <w:rFonts w:ascii="Amiri" w:hAnsi="Amiri" w:eastAsia="Amiri" w:cs="Amiri"/>
          <w:lang w:bidi="ar-SA"/>
          <w:color w:val="111111"/>
          <w:sz w:val="28"/>
          <w:szCs w:val="28"/>
          <w:rtl/>
        </w:rPr>
        <w:t xml:space="preserve">«عن الرجل يحلف وينسى ما قاله قال :</w:t>
      </w:r>
    </w:p>
    <w:p>
      <w:pPr>
        <w:pStyle w:val="BookText"/>
      </w:pPr>
      <w:r>
        <w:rPr>
          <w:rFonts w:ascii="IRNazanin" w:hAnsi="IRNazanin" w:eastAsia="IRNazanin" w:cs="IRNazanin"/>
          <w:lang w:bidi="fa-IR"/>
          <w:color w:val="111111"/>
          <w:sz w:val="28"/>
          <w:szCs w:val="28"/>
          <w:rtl/>
        </w:rPr>
        <w:t xml:space="preserve">هو على ما نوى»(7)</w:t>
      </w:r>
    </w:p>
    <w:p>
      <w:pPr>
        <w:pStyle w:val="BookText"/>
      </w:pPr>
      <w:r>
        <w:rPr>
          <w:rFonts w:ascii="Amiri" w:hAnsi="Amiri" w:eastAsia="Amiri" w:cs="Amiri"/>
          <w:lang w:bidi="ar-SA"/>
          <w:color w:val="111111"/>
          <w:sz w:val="28"/>
          <w:szCs w:val="28"/>
          <w:rtl/>
        </w:rPr>
        <w:t xml:space="preserve">الفقيه ج3 ص 233 ب98 ح 31.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الرجل يقسم على اخيه قال : ليس</w:t>
      </w:r>
    </w:p>
    <w:p>
      <w:pPr>
        <w:pStyle w:val="BookText"/>
      </w:pPr>
      <w:r>
        <w:rPr>
          <w:rFonts w:ascii="Amiri" w:hAnsi="Amiri" w:eastAsia="Amiri" w:cs="Amiri"/>
          <w:lang w:bidi="ar-SA"/>
          <w:color w:val="111111"/>
          <w:sz w:val="28"/>
          <w:szCs w:val="28"/>
          <w:rtl/>
        </w:rPr>
        <w:t xml:space="preserve">عليه شيء انما اراد إكرامه»(6)</w:t>
      </w:r>
    </w:p>
    <w:p>
      <w:pPr>
        <w:pStyle w:val="BookText"/>
      </w:pPr>
      <w:r>
        <w:rPr>
          <w:rFonts w:ascii="IRNazanin" w:hAnsi="IRNazanin" w:eastAsia="IRNazanin" w:cs="IRNazanin"/>
          <w:lang w:bidi="fa-IR"/>
          <w:color w:val="111111"/>
          <w:sz w:val="28"/>
          <w:szCs w:val="28"/>
          <w:rtl/>
        </w:rPr>
        <w:t xml:space="preserve">الكافي ج 7 ص462ک34 ب18ح 12.</w:t>
      </w:r>
    </w:p>
    <w:p>
      <w:pPr>
        <w:pStyle w:val="BookText"/>
      </w:pPr>
      <w:r>
        <w:rPr>
          <w:rFonts w:ascii="Amiri" w:hAnsi="Amiri" w:eastAsia="Amiri" w:cs="Amiri"/>
          <w:lang w:bidi="ar-SA"/>
          <w:color w:val="111111"/>
          <w:sz w:val="28"/>
          <w:szCs w:val="28"/>
          <w:rtl/>
        </w:rPr>
        <w:t xml:space="preserve">التهذيب ج8 ص 294 ب13 ح 81.</w:t>
      </w:r>
    </w:p>
    <w:p>
      <w:pPr>
        <w:pStyle w:val="BookText"/>
      </w:pPr>
      <w:r>
        <w:rPr>
          <w:rFonts w:ascii="IRNazanin" w:hAnsi="IRNazanin" w:eastAsia="IRNazanin" w:cs="IRNazanin"/>
          <w:lang w:bidi="fa-IR"/>
          <w:color w:val="111111"/>
          <w:sz w:val="28"/>
          <w:szCs w:val="28"/>
          <w:rtl/>
        </w:rPr>
        <w:t xml:space="preserve">الاستبصار ج4 ص 41 ب 23 ح 2.</w:t>
      </w:r>
    </w:p>
    <w:p>
      <w:pPr>
        <w:pStyle w:val="BookText"/>
      </w:pPr>
      <w:r>
        <w:rPr>
          <w:rFonts w:ascii="Amiri" w:hAnsi="Amiri" w:eastAsia="Amiri" w:cs="Amiri"/>
          <w:lang w:bidi="ar-SA"/>
          <w:color w:val="111111"/>
          <w:sz w:val="28"/>
          <w:szCs w:val="28"/>
          <w:rtl/>
        </w:rPr>
        <w:t xml:space="preserve">«عن الرجل يقسم على الرجل في</w:t>
      </w:r>
    </w:p>
    <w:p>
      <w:pPr>
        <w:pStyle w:val="BookText"/>
      </w:pPr>
      <w:r>
        <w:rPr>
          <w:rFonts w:ascii="Amiri" w:hAnsi="Amiri" w:eastAsia="Amiri" w:cs="Amiri"/>
          <w:lang w:bidi="ar-SA"/>
          <w:color w:val="111111"/>
          <w:sz w:val="28"/>
          <w:szCs w:val="28"/>
          <w:rtl/>
        </w:rPr>
        <w:t xml:space="preserve">الطعام ليأكل فلم يطعم هل عليه في ذلك</w:t>
      </w:r>
    </w:p>
    <w:p>
      <w:pPr>
        <w:pStyle w:val="BookText"/>
      </w:pPr>
      <w:r>
        <w:rPr>
          <w:rFonts w:ascii="Amiri" w:hAnsi="Amiri" w:eastAsia="Amiri" w:cs="Amiri"/>
          <w:lang w:bidi="ar-SA"/>
          <w:color w:val="111111"/>
          <w:sz w:val="28"/>
          <w:szCs w:val="28"/>
          <w:rtl/>
        </w:rPr>
        <w:t xml:space="preserve">الكفارة وما اليمين التي تجب فيها الكفارة ؟</w:t>
      </w:r>
    </w:p>
    <w:p>
      <w:pPr>
        <w:pStyle w:val="BookText"/>
      </w:pPr>
      <w:r>
        <w:rPr>
          <w:rFonts w:ascii="Amiri" w:hAnsi="Amiri" w:eastAsia="Amiri" w:cs="Amiri"/>
          <w:lang w:bidi="ar-SA"/>
          <w:color w:val="111111"/>
          <w:sz w:val="28"/>
          <w:szCs w:val="28"/>
          <w:rtl/>
        </w:rPr>
        <w:t xml:space="preserve">فقال : الكفارة في الذي يحلف على المتاع</w:t>
      </w:r>
    </w:p>
    <w:p>
      <w:pPr>
        <w:pStyle w:val="BookText"/>
      </w:pPr>
      <w:r>
        <w:rPr>
          <w:rFonts w:ascii="Amiri" w:hAnsi="Amiri" w:eastAsia="Amiri" w:cs="Amiri"/>
          <w:lang w:bidi="ar-SA"/>
          <w:color w:val="111111"/>
          <w:sz w:val="28"/>
          <w:szCs w:val="28"/>
          <w:rtl/>
        </w:rPr>
        <w:t xml:space="preserve">ان لايبيعه ولايشتريه ثم يبدو له فيه فيكفر</w:t>
      </w:r>
    </w:p>
    <w:p>
      <w:pPr>
        <w:pStyle w:val="BookText"/>
      </w:pPr>
      <w:r>
        <w:rPr>
          <w:rFonts w:ascii="Amiri" w:hAnsi="Amiri" w:eastAsia="Amiri" w:cs="Amiri"/>
          <w:lang w:bidi="ar-SA"/>
          <w:color w:val="111111"/>
          <w:sz w:val="28"/>
          <w:szCs w:val="28"/>
          <w:rtl/>
        </w:rPr>
        <w:t xml:space="preserve">عن يمينه ، وان حلف على شيء والذي عليه</w:t>
      </w:r>
    </w:p>
    <w:p>
      <w:pPr>
        <w:pStyle w:val="BookText"/>
      </w:pPr>
      <w:r>
        <w:rPr>
          <w:rFonts w:ascii="IRNazanin" w:hAnsi="IRNazanin" w:eastAsia="IRNazanin" w:cs="IRNazanin"/>
          <w:lang w:bidi="fa-IR"/>
          <w:color w:val="111111"/>
          <w:sz w:val="28"/>
          <w:szCs w:val="28"/>
          <w:rtl/>
        </w:rPr>
        <w:t xml:space="preserve">اتیانه خير من تركه فليأت الذي هو خير</w:t>
      </w:r>
    </w:p>
    <w:p>
      <w:pPr>
        <w:pStyle w:val="BookText"/>
      </w:pPr>
      <w:r>
        <w:rPr>
          <w:rFonts w:ascii="Amiri" w:hAnsi="Amiri" w:eastAsia="Amiri" w:cs="Amiri"/>
          <w:lang w:bidi="ar-SA"/>
          <w:color w:val="111111"/>
          <w:sz w:val="28"/>
          <w:szCs w:val="28"/>
          <w:rtl/>
        </w:rPr>
        <w:t xml:space="preserve">ولاكفارة عليه انما ذلكمن خطوات</w:t>
      </w:r>
    </w:p>
    <w:p>
      <w:pPr>
        <w:pStyle w:val="BookText"/>
      </w:pPr>
      <w:r>
        <w:rPr>
          <w:rFonts w:ascii="Amiri" w:hAnsi="Amiri" w:eastAsia="Amiri" w:cs="Amiri"/>
          <w:lang w:bidi="ar-SA"/>
          <w:color w:val="111111"/>
          <w:sz w:val="28"/>
          <w:szCs w:val="28"/>
          <w:rtl/>
        </w:rPr>
        <w:t xml:space="preserve">الشيطان»(1)</w:t>
      </w:r>
    </w:p>
    <w:p>
      <w:pPr>
        <w:pStyle w:val="BookText"/>
      </w:pPr>
      <w:r>
        <w:rPr>
          <w:rFonts w:ascii="IRNazanin" w:hAnsi="IRNazanin" w:eastAsia="IRNazanin" w:cs="IRNazanin"/>
          <w:lang w:bidi="fa-IR"/>
          <w:color w:val="111111"/>
          <w:sz w:val="28"/>
          <w:szCs w:val="28"/>
          <w:rtl/>
        </w:rPr>
        <w:t xml:space="preserve">الکافی ج 7 ص 446 ك 34 ب 12 ح 6.</w:t>
      </w:r>
    </w:p>
    <w:p>
      <w:pPr>
        <w:pStyle w:val="BookText"/>
      </w:pPr>
      <w:r>
        <w:rPr>
          <w:rFonts w:ascii="Amiri" w:hAnsi="Amiri" w:eastAsia="Amiri" w:cs="Amiri"/>
          <w:lang w:bidi="ar-SA"/>
          <w:color w:val="111111"/>
          <w:sz w:val="28"/>
          <w:szCs w:val="28"/>
          <w:rtl/>
        </w:rPr>
        <w:t xml:space="preserve">التهذيب ج8 ص 292 ب13 ح 71.</w:t>
      </w:r>
    </w:p>
    <w:p>
      <w:pPr>
        <w:pStyle w:val="BookText"/>
      </w:pPr>
      <w:r>
        <w:rPr>
          <w:rFonts w:ascii="IRNazanin" w:hAnsi="IRNazanin" w:eastAsia="IRNazanin" w:cs="IRNazanin"/>
          <w:lang w:bidi="fa-IR"/>
          <w:color w:val="111111"/>
          <w:sz w:val="28"/>
          <w:szCs w:val="28"/>
          <w:rtl/>
        </w:rPr>
        <w:t xml:space="preserve">الاستبصار ج 4 ص 41 ب 23 ح 3.</w:t>
      </w:r>
    </w:p>
    <w:p>
      <w:pPr>
        <w:pStyle w:val="BookText"/>
      </w:pPr>
      <w:r>
        <w:rPr>
          <w:rFonts w:ascii="Amiri" w:hAnsi="Amiri" w:eastAsia="Amiri" w:cs="Amiri"/>
          <w:lang w:bidi="ar-SA"/>
          <w:color w:val="111111"/>
          <w:sz w:val="28"/>
          <w:szCs w:val="28"/>
          <w:rtl/>
        </w:rPr>
        <w:t xml:space="preserve">«عن الرجل يقسم على الرجل في</w:t>
      </w:r>
    </w:p>
    <w:p>
      <w:pPr>
        <w:pStyle w:val="BookText"/>
      </w:pPr>
      <w:r>
        <w:rPr>
          <w:rFonts w:ascii="Amiri" w:hAnsi="Amiri" w:eastAsia="Amiri" w:cs="Amiri"/>
          <w:lang w:bidi="ar-SA"/>
          <w:color w:val="111111"/>
          <w:sz w:val="28"/>
          <w:szCs w:val="28"/>
          <w:rtl/>
        </w:rPr>
        <w:t xml:space="preserve">الطعام يأكل معه فلم يأكل هل عليه في ذلك</w:t>
      </w:r>
    </w:p>
    <w:p>
      <w:pPr>
        <w:pStyle w:val="BookText"/>
      </w:pPr>
      <w:r>
        <w:rPr>
          <w:rFonts w:ascii="Amiri" w:hAnsi="Amiri" w:eastAsia="Amiri" w:cs="Amiri"/>
          <w:lang w:bidi="ar-SA"/>
          <w:color w:val="111111"/>
          <w:sz w:val="28"/>
          <w:szCs w:val="28"/>
          <w:rtl/>
        </w:rPr>
        <w:t xml:space="preserve">كفارة ؟ قال : لا»(6)</w:t>
      </w:r>
    </w:p>
    <w:p>
      <w:pPr>
        <w:pStyle w:val="BookText"/>
      </w:pPr>
      <w:r>
        <w:rPr>
          <w:rFonts w:ascii="Amiri" w:hAnsi="Amiri" w:eastAsia="Amiri" w:cs="Amiri"/>
          <w:lang w:bidi="ar-SA"/>
          <w:color w:val="111111"/>
          <w:sz w:val="28"/>
          <w:szCs w:val="28"/>
          <w:rtl/>
        </w:rPr>
        <w:t xml:space="preserve">التهذيب ج8 ص 287 ب13 ح 49.</w:t>
      </w:r>
    </w:p>
    <w:p>
      <w:pPr>
        <w:pStyle w:val="BookText"/>
      </w:pPr>
      <w:r>
        <w:rPr>
          <w:rFonts w:ascii="IRNazanin" w:hAnsi="IRNazanin" w:eastAsia="IRNazanin" w:cs="IRNazanin"/>
          <w:lang w:bidi="fa-IR"/>
          <w:color w:val="111111"/>
          <w:sz w:val="28"/>
          <w:szCs w:val="28"/>
          <w:rtl/>
        </w:rPr>
        <w:t xml:space="preserve">الاستبصار ج 4 ص 41 ب 23 ح 1.</w:t>
      </w:r>
    </w:p>
    <w:p>
      <w:pPr>
        <w:pStyle w:val="BookText"/>
      </w:pPr>
      <w:r>
        <w:rPr>
          <w:rFonts w:ascii="Amiri" w:hAnsi="Amiri" w:eastAsia="Amiri" w:cs="Amiri"/>
          <w:lang w:bidi="ar-SA"/>
          <w:color w:val="111111"/>
          <w:sz w:val="28"/>
          <w:szCs w:val="28"/>
          <w:rtl/>
        </w:rPr>
        <w:t xml:space="preserve">(عن الرجل يقول أن اشتريت فلانا -)---انظر الاشتراء</w:t>
      </w:r>
    </w:p>
    <w:p>
      <w:pPr>
        <w:pStyle w:val="BookText"/>
      </w:pPr>
      <w:r>
        <w:rPr>
          <w:rFonts w:ascii="Amiri" w:hAnsi="Amiri" w:eastAsia="Amiri" w:cs="Amiri"/>
          <w:lang w:bidi="ar-SA"/>
          <w:color w:val="111111"/>
          <w:sz w:val="28"/>
          <w:szCs w:val="28"/>
          <w:rtl/>
        </w:rPr>
        <w:t xml:space="preserve">«عن الرجل يقول هو يهودي او نصراني</w:t>
      </w:r>
    </w:p>
    <w:p>
      <w:pPr>
        <w:pStyle w:val="BookText"/>
      </w:pPr>
      <w:r>
        <w:rPr>
          <w:rFonts w:ascii="Amiri" w:hAnsi="Amiri" w:eastAsia="Amiri" w:cs="Amiri"/>
          <w:lang w:bidi="ar-SA"/>
          <w:color w:val="111111"/>
          <w:sz w:val="28"/>
          <w:szCs w:val="28"/>
          <w:rtl/>
        </w:rPr>
        <w:t xml:space="preserve">ان لم يفعل كذا وكذا قال : ليس بشيء»(6)</w:t>
      </w:r>
    </w:p>
    <w:p>
      <w:pPr>
        <w:pStyle w:val="BookText"/>
      </w:pPr>
      <w:r>
        <w:rPr>
          <w:rFonts w:ascii="Amiri" w:hAnsi="Amiri" w:eastAsia="Amiri" w:cs="Amiri"/>
          <w:lang w:bidi="ar-SA"/>
          <w:color w:val="111111"/>
          <w:sz w:val="28"/>
          <w:szCs w:val="28"/>
          <w:rtl/>
        </w:rPr>
        <w:t xml:space="preserve">التهذيب ج 8 ص 288 ب13 ح 56.</w:t>
      </w:r>
    </w:p>
    <w:p>
      <w:pPr>
        <w:pStyle w:val="BookText"/>
      </w:pPr>
      <w:r>
        <w:rPr>
          <w:rFonts w:ascii="Amiri" w:hAnsi="Amiri" w:eastAsia="Amiri" w:cs="Amiri"/>
          <w:lang w:bidi="ar-SA"/>
          <w:color w:val="111111"/>
          <w:sz w:val="28"/>
          <w:szCs w:val="28"/>
          <w:rtl/>
        </w:rPr>
        <w:t xml:space="preserve">التهذيب ج8 ص 278 ب13 ح 4 بتفاوت.</w:t>
      </w:r>
    </w:p>
    <w:p>
      <w:pPr>
        <w:pStyle w:val="BookText"/>
      </w:pPr>
      <w:r>
        <w:rPr>
          <w:rFonts w:ascii="Amiri" w:hAnsi="Amiri" w:eastAsia="Amiri" w:cs="Amiri"/>
          <w:lang w:bidi="ar-SA"/>
          <w:color w:val="111111"/>
          <w:sz w:val="28"/>
          <w:szCs w:val="28"/>
          <w:rtl/>
        </w:rPr>
        <w:t xml:space="preserve">(عن الرجل يقيم البينة على حقه هل عليه ان يستحلف -)---انظر البينة</w:t>
      </w:r>
    </w:p>
    <w:p>
      <w:pPr>
        <w:pStyle w:val="BookText"/>
      </w:pPr>
      <w:r>
        <w:rPr>
          <w:rFonts w:ascii="Amiri" w:hAnsi="Amiri" w:eastAsia="Amiri" w:cs="Amiri"/>
          <w:lang w:bidi="ar-SA"/>
          <w:color w:val="111111"/>
          <w:sz w:val="28"/>
          <w:szCs w:val="28"/>
          <w:rtl/>
        </w:rPr>
        <w:t xml:space="preserve">(عن الرجل يكون له على رجل الحق فيجحده ويحلف-)---انظر الشهادة</w:t>
      </w:r>
    </w:p>
    <w:p>
      <w:pPr>
        <w:pStyle w:val="BookText"/>
      </w:pPr>
      <w:r>
        <w:rPr>
          <w:rFonts w:ascii="Amiri" w:hAnsi="Amiri" w:eastAsia="Amiri" w:cs="Amiri"/>
          <w:lang w:bidi="ar-SA"/>
          <w:color w:val="111111"/>
          <w:sz w:val="28"/>
          <w:szCs w:val="28"/>
          <w:rtl/>
        </w:rPr>
        <w:t xml:space="preserve">(عن الرجل يكون لي على الرجل الحق فيجحده حقه ويحلف -)---انظر الشهادة</w:t>
      </w:r>
    </w:p>
    <w:p>
      <w:pPr>
        <w:pStyle w:val="BookText"/>
      </w:pPr>
      <w:r>
        <w:rPr>
          <w:rFonts w:ascii="Amiri" w:hAnsi="Amiri" w:eastAsia="Amiri" w:cs="Amiri"/>
          <w:lang w:bidi="ar-SA"/>
          <w:color w:val="111111"/>
          <w:sz w:val="28"/>
          <w:szCs w:val="28"/>
          <w:rtl/>
        </w:rPr>
        <w:t xml:space="preserve">«في رجل حلف ان كلم اباه او امه فهو</w:t>
      </w:r>
    </w:p>
    <w:p>
      <w:pPr>
        <w:pStyle w:val="BookText"/>
      </w:pPr>
      <w:r>
        <w:rPr>
          <w:rFonts w:ascii="Amiri" w:hAnsi="Amiri" w:eastAsia="Amiri" w:cs="Amiri"/>
          <w:lang w:bidi="ar-SA"/>
          <w:color w:val="111111"/>
          <w:sz w:val="28"/>
          <w:szCs w:val="28"/>
          <w:rtl/>
        </w:rPr>
        <w:t xml:space="preserve">يحرم بحجة قال : ليس بشيء»(6)</w:t>
      </w:r>
    </w:p>
    <w:p>
      <w:pPr>
        <w:pStyle w:val="BookText"/>
      </w:pPr>
      <w:r>
        <w:rPr>
          <w:rFonts w:ascii="Amiri" w:hAnsi="Amiri" w:eastAsia="Amiri" w:cs="Amiri"/>
          <w:lang w:bidi="ar-SA"/>
          <w:color w:val="111111"/>
          <w:sz w:val="28"/>
          <w:szCs w:val="28"/>
          <w:rtl/>
        </w:rPr>
        <w:t xml:space="preserve">الفقيه ج 3 ص 228 ب98 ح 5.</w:t>
      </w:r>
    </w:p>
    <w:p>
      <w:pPr>
        <w:pStyle w:val="BookText"/>
      </w:pPr>
      <w:r>
        <w:rPr>
          <w:rFonts w:ascii="Amiri" w:hAnsi="Amiri" w:eastAsia="Amiri" w:cs="Amiri"/>
          <w:lang w:bidi="ar-SA"/>
          <w:color w:val="111111"/>
          <w:sz w:val="28"/>
          <w:szCs w:val="28"/>
          <w:rtl/>
        </w:rPr>
        <w:t xml:space="preserve">(في رجل حلف أن يزن الفيل -)---انظر الحيل في الأحكام</w:t>
      </w:r>
    </w:p>
    <w:p>
      <w:pPr>
        <w:pStyle w:val="BookText"/>
      </w:pPr>
      <w:r>
        <w:rPr>
          <w:rFonts w:ascii="IRNazanin" w:hAnsi="IRNazanin" w:eastAsia="IRNazanin" w:cs="IRNazanin"/>
          <w:lang w:bidi="fa-IR"/>
          <w:color w:val="111111"/>
          <w:sz w:val="28"/>
          <w:szCs w:val="28"/>
          <w:rtl/>
        </w:rPr>
        <w:t xml:space="preserve">(في رجل حلف بیمین -)---انظر النذر</w:t>
      </w:r>
    </w:p>
    <w:p>
      <w:pPr>
        <w:pStyle w:val="BookText"/>
      </w:pPr>
      <w:r>
        <w:rPr>
          <w:rFonts w:ascii="Amiri" w:hAnsi="Amiri" w:eastAsia="Amiri" w:cs="Amiri"/>
          <w:lang w:bidi="ar-SA"/>
          <w:color w:val="111111"/>
          <w:sz w:val="28"/>
          <w:szCs w:val="28"/>
          <w:rtl/>
        </w:rPr>
        <w:t xml:space="preserve">«في رجل حلف تقية قال : ان خفت على</w:t>
      </w:r>
    </w:p>
    <w:p>
      <w:pPr>
        <w:pStyle w:val="BookText"/>
      </w:pPr>
      <w:r>
        <w:rPr>
          <w:rFonts w:ascii="Amiri" w:hAnsi="Amiri" w:eastAsia="Amiri" w:cs="Amiri"/>
          <w:lang w:bidi="ar-SA"/>
          <w:color w:val="111111"/>
          <w:sz w:val="28"/>
          <w:szCs w:val="28"/>
          <w:rtl/>
        </w:rPr>
        <w:t xml:space="preserve">مالك و دمك فاحلف ترده بيمينك فان لم تران</w:t>
      </w:r>
    </w:p>
    <w:p>
      <w:pPr>
        <w:pStyle w:val="BookText"/>
      </w:pPr>
      <w:r>
        <w:rPr>
          <w:rFonts w:ascii="Amiri" w:hAnsi="Amiri" w:eastAsia="Amiri" w:cs="Amiri"/>
          <w:lang w:bidi="ar-SA"/>
          <w:color w:val="111111"/>
          <w:sz w:val="28"/>
          <w:szCs w:val="28"/>
          <w:rtl/>
        </w:rPr>
        <w:t xml:space="preserve">ذلك يرد شيئا فلا تحلف لهم»(5) او (6)</w:t>
      </w:r>
    </w:p>
    <w:p>
      <w:pPr>
        <w:pStyle w:val="BookText"/>
      </w:pPr>
      <w:r>
        <w:rPr>
          <w:rFonts w:ascii="Amiri" w:hAnsi="Amiri" w:eastAsia="Amiri" w:cs="Amiri"/>
          <w:lang w:bidi="ar-SA"/>
          <w:color w:val="111111"/>
          <w:sz w:val="28"/>
          <w:szCs w:val="28"/>
          <w:rtl/>
        </w:rPr>
        <w:t xml:space="preserve">الكافي ج 7 ص 463 ك34 ب18ح17.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الفقيه ج3 ص 230 ب98 ح 17 بتفاوت.</w:t>
      </w:r>
    </w:p>
    <w:p>
      <w:pPr>
        <w:pStyle w:val="BookText"/>
      </w:pPr>
      <w:r>
        <w:rPr>
          <w:rFonts w:ascii="Amiri" w:hAnsi="Amiri" w:eastAsia="Amiri" w:cs="Amiri"/>
          <w:lang w:bidi="ar-SA"/>
          <w:color w:val="111111"/>
          <w:sz w:val="28"/>
          <w:szCs w:val="28"/>
          <w:rtl/>
        </w:rPr>
        <w:t xml:space="preserve">«في رجل حلف تقية قال : أن خشيت</w:t>
      </w:r>
    </w:p>
    <w:p>
      <w:pPr>
        <w:pStyle w:val="BookText"/>
      </w:pPr>
      <w:r>
        <w:rPr>
          <w:rFonts w:ascii="Amiri" w:hAnsi="Amiri" w:eastAsia="Amiri" w:cs="Amiri"/>
          <w:lang w:bidi="ar-SA"/>
          <w:color w:val="111111"/>
          <w:sz w:val="28"/>
          <w:szCs w:val="28"/>
          <w:rtl/>
        </w:rPr>
        <w:t xml:space="preserve">على دمك ومالك فاحلف ترده عنك بيمينك</w:t>
      </w:r>
    </w:p>
    <w:p>
      <w:pPr>
        <w:pStyle w:val="BookText"/>
      </w:pPr>
      <w:r>
        <w:rPr>
          <w:rFonts w:ascii="Amiri" w:hAnsi="Amiri" w:eastAsia="Amiri" w:cs="Amiri"/>
          <w:lang w:bidi="ar-SA"/>
          <w:color w:val="111111"/>
          <w:sz w:val="28"/>
          <w:szCs w:val="28"/>
          <w:rtl/>
        </w:rPr>
        <w:t xml:space="preserve">فان رأيت أن يمينك لاترد عنك شيئا</w:t>
      </w:r>
    </w:p>
    <w:p>
      <w:pPr>
        <w:pStyle w:val="BookText"/>
      </w:pPr>
      <w:r>
        <w:rPr>
          <w:rFonts w:ascii="IRNazanin" w:hAnsi="IRNazanin" w:eastAsia="IRNazanin" w:cs="IRNazanin"/>
          <w:lang w:bidi="fa-IR"/>
          <w:color w:val="111111"/>
          <w:sz w:val="28"/>
          <w:szCs w:val="28"/>
          <w:rtl/>
        </w:rPr>
        <w:t xml:space="preserve">فلا تحلف لهم»(6)</w:t>
      </w:r>
    </w:p>
    <w:p>
      <w:pPr>
        <w:pStyle w:val="BookText"/>
      </w:pPr>
      <w:r>
        <w:rPr>
          <w:rFonts w:ascii="Amiri" w:hAnsi="Amiri" w:eastAsia="Amiri" w:cs="Amiri"/>
          <w:lang w:bidi="ar-SA"/>
          <w:color w:val="111111"/>
          <w:sz w:val="28"/>
          <w:szCs w:val="28"/>
          <w:rtl/>
        </w:rPr>
        <w:t xml:space="preserve">الفقيه ج 3 ص 230 ب98 ح 17.</w:t>
      </w:r>
    </w:p>
    <w:p>
      <w:pPr>
        <w:pStyle w:val="BookText"/>
      </w:pPr>
      <w:r>
        <w:rPr>
          <w:rFonts w:ascii="Amiri" w:hAnsi="Amiri" w:eastAsia="Amiri" w:cs="Amiri"/>
          <w:lang w:bidi="ar-SA"/>
          <w:color w:val="111111"/>
          <w:sz w:val="28"/>
          <w:szCs w:val="28"/>
          <w:rtl/>
        </w:rPr>
        <w:t xml:space="preserve">الكافي ج 7 ص 463 ك34 ب18ح17 بتفاوت.</w:t>
      </w:r>
    </w:p>
    <w:p>
      <w:pPr>
        <w:pStyle w:val="BookText"/>
      </w:pPr>
      <w:r>
        <w:rPr>
          <w:rFonts w:ascii="Amiri" w:hAnsi="Amiri" w:eastAsia="Amiri" w:cs="Amiri"/>
          <w:lang w:bidi="ar-SA"/>
          <w:color w:val="111111"/>
          <w:sz w:val="28"/>
          <w:szCs w:val="28"/>
          <w:rtl/>
        </w:rPr>
        <w:t xml:space="preserve">«في رجل قال : هو محرم بحجة أن لم</w:t>
      </w:r>
    </w:p>
    <w:p>
      <w:pPr>
        <w:pStyle w:val="BookText"/>
      </w:pPr>
      <w:r>
        <w:rPr>
          <w:rFonts w:ascii="Amiri" w:hAnsi="Amiri" w:eastAsia="Amiri" w:cs="Amiri"/>
          <w:lang w:bidi="ar-SA"/>
          <w:color w:val="111111"/>
          <w:sz w:val="28"/>
          <w:szCs w:val="28"/>
          <w:rtl/>
        </w:rPr>
        <w:t xml:space="preserve">يفعل كذا وكذا فلم يفعله قال : ليس بشيء»(6)</w:t>
      </w:r>
    </w:p>
    <w:p>
      <w:pPr>
        <w:pStyle w:val="BookText"/>
      </w:pPr>
      <w:r>
        <w:rPr>
          <w:rFonts w:ascii="Amiri" w:hAnsi="Amiri" w:eastAsia="Amiri" w:cs="Amiri"/>
          <w:lang w:bidi="ar-SA"/>
          <w:color w:val="111111"/>
          <w:sz w:val="28"/>
          <w:szCs w:val="28"/>
          <w:rtl/>
        </w:rPr>
        <w:t xml:space="preserve">التهذيب ج8 ص 288 ب13 ح 51.</w:t>
      </w:r>
    </w:p>
    <w:p>
      <w:pPr>
        <w:pStyle w:val="BookText"/>
      </w:pPr>
      <w:r>
        <w:rPr>
          <w:rFonts w:ascii="Amiri" w:hAnsi="Amiri" w:eastAsia="Amiri" w:cs="Amiri"/>
          <w:lang w:bidi="ar-SA"/>
          <w:color w:val="111111"/>
          <w:sz w:val="28"/>
          <w:szCs w:val="28"/>
          <w:rtl/>
        </w:rPr>
        <w:t xml:space="preserve">«في رجل قيل له : فعلت كذا وكذا قال :</w:t>
      </w:r>
    </w:p>
    <w:p>
      <w:pPr>
        <w:pStyle w:val="BookText"/>
      </w:pPr>
      <w:r>
        <w:rPr>
          <w:rFonts w:ascii="Amiri" w:hAnsi="Amiri" w:eastAsia="Amiri" w:cs="Amiri"/>
          <w:lang w:bidi="ar-SA"/>
          <w:color w:val="111111"/>
          <w:sz w:val="28"/>
          <w:szCs w:val="28"/>
          <w:rtl/>
        </w:rPr>
        <w:t xml:space="preserve">لا والله ما فعلته وقد فعله فقال : كذبة كذبها</w:t>
      </w:r>
    </w:p>
    <w:p>
      <w:pPr>
        <w:pStyle w:val="BookText"/>
      </w:pPr>
      <w:r>
        <w:rPr>
          <w:rFonts w:ascii="Amiri" w:hAnsi="Amiri" w:eastAsia="Amiri" w:cs="Amiri"/>
          <w:lang w:bidi="ar-SA"/>
          <w:color w:val="111111"/>
          <w:sz w:val="28"/>
          <w:szCs w:val="28"/>
          <w:rtl/>
        </w:rPr>
        <w:t xml:space="preserve">يستغفر الله منها»(1/6)</w:t>
      </w:r>
    </w:p>
    <w:p>
      <w:pPr>
        <w:pStyle w:val="BookText"/>
      </w:pPr>
      <w:r>
        <w:rPr>
          <w:rFonts w:ascii="Amiri" w:hAnsi="Amiri" w:eastAsia="Amiri" w:cs="Amiri"/>
          <w:lang w:bidi="ar-SA"/>
          <w:color w:val="111111"/>
          <w:sz w:val="28"/>
          <w:szCs w:val="28"/>
          <w:rtl/>
        </w:rPr>
        <w:t xml:space="preserve">الكافي ج 7 ص 463 ك34 ب18 ح 19.</w:t>
      </w:r>
    </w:p>
    <w:p>
      <w:pPr>
        <w:pStyle w:val="BookText"/>
      </w:pPr>
      <w:r>
        <w:rPr>
          <w:rFonts w:ascii="Amiri" w:hAnsi="Amiri" w:eastAsia="Amiri" w:cs="Amiri"/>
          <w:lang w:bidi="ar-SA"/>
          <w:color w:val="111111"/>
          <w:sz w:val="28"/>
          <w:szCs w:val="28"/>
          <w:rtl/>
        </w:rPr>
        <w:t xml:space="preserve">التهذيب ج8 ص 294 ب13 ح 082</w:t>
      </w:r>
    </w:p>
    <w:p>
      <w:pPr>
        <w:pStyle w:val="BookText"/>
      </w:pPr>
      <w:r>
        <w:rPr>
          <w:rFonts w:ascii="Amiri" w:hAnsi="Amiri" w:eastAsia="Amiri" w:cs="Amiri"/>
          <w:lang w:bidi="ar-SA"/>
          <w:color w:val="111111"/>
          <w:sz w:val="28"/>
          <w:szCs w:val="28"/>
          <w:rtl/>
        </w:rPr>
        <w:t xml:space="preserve">«في رجل كان لرجل عليه دين فلزمه</w:t>
      </w:r>
    </w:p>
    <w:p>
      <w:pPr>
        <w:pStyle w:val="BookText"/>
      </w:pPr>
      <w:r>
        <w:rPr>
          <w:rFonts w:ascii="IRNazanin" w:hAnsi="IRNazanin" w:eastAsia="IRNazanin" w:cs="IRNazanin"/>
          <w:lang w:bidi="fa-IR"/>
          <w:color w:val="111111"/>
          <w:sz w:val="28"/>
          <w:szCs w:val="28"/>
          <w:rtl/>
        </w:rPr>
        <w:t xml:space="preserve">فقال الملزوم کل حل عليه حرام آن برح</w:t>
      </w:r>
    </w:p>
    <w:p>
      <w:pPr>
        <w:pStyle w:val="BookText"/>
      </w:pPr>
      <w:r>
        <w:rPr>
          <w:rFonts w:ascii="Amiri" w:hAnsi="Amiri" w:eastAsia="Amiri" w:cs="Amiri"/>
          <w:lang w:bidi="ar-SA"/>
          <w:color w:val="111111"/>
          <w:sz w:val="28"/>
          <w:szCs w:val="28"/>
          <w:rtl/>
        </w:rPr>
        <w:t xml:space="preserve">حتى يرضيك فخرج من قبل أن يرضيه كيف يصنع</w:t>
      </w:r>
    </w:p>
    <w:p>
      <w:pPr>
        <w:pStyle w:val="BookText"/>
      </w:pPr>
      <w:r>
        <w:rPr>
          <w:rFonts w:ascii="Amiri" w:hAnsi="Amiri" w:eastAsia="Amiri" w:cs="Amiri"/>
          <w:lang w:bidi="ar-SA"/>
          <w:color w:val="111111"/>
          <w:sz w:val="28"/>
          <w:szCs w:val="28"/>
          <w:rtl/>
        </w:rPr>
        <w:t xml:space="preserve">ولا يدري ما يبلغ يمينه وليس له فيها نية؟</w:t>
      </w:r>
    </w:p>
    <w:p>
      <w:pPr>
        <w:pStyle w:val="BookText"/>
      </w:pPr>
      <w:r>
        <w:rPr>
          <w:rFonts w:ascii="Amiri" w:hAnsi="Amiri" w:eastAsia="Amiri" w:cs="Amiri"/>
          <w:lang w:bidi="ar-SA"/>
          <w:color w:val="111111"/>
          <w:sz w:val="28"/>
          <w:szCs w:val="28"/>
          <w:rtl/>
        </w:rPr>
        <w:t xml:space="preserve">قال : ليس بشيء»(6)</w:t>
      </w:r>
    </w:p>
    <w:p>
      <w:pPr>
        <w:pStyle w:val="BookText"/>
      </w:pPr>
      <w:r>
        <w:rPr>
          <w:rFonts w:ascii="Amiri" w:hAnsi="Amiri" w:eastAsia="Amiri" w:cs="Amiri"/>
          <w:lang w:bidi="ar-SA"/>
          <w:color w:val="111111"/>
          <w:sz w:val="28"/>
          <w:szCs w:val="28"/>
          <w:rtl/>
        </w:rPr>
        <w:t xml:space="preserve">الكافي ج 7 ص 460 ك34 ب18 ح 3.</w:t>
      </w:r>
    </w:p>
    <w:p>
      <w:pPr>
        <w:pStyle w:val="BookText"/>
      </w:pPr>
      <w:r>
        <w:rPr>
          <w:rFonts w:ascii="Amiri" w:hAnsi="Amiri" w:eastAsia="Amiri" w:cs="Amiri"/>
          <w:lang w:bidi="ar-SA"/>
          <w:color w:val="111111"/>
          <w:sz w:val="28"/>
          <w:szCs w:val="28"/>
          <w:rtl/>
        </w:rPr>
        <w:t xml:space="preserve">(في رجل مقيد حلف أن لا يقوم -)---انظر الحيل في الأحكام</w:t>
      </w:r>
    </w:p>
    <w:p>
      <w:pPr>
        <w:pStyle w:val="BookText"/>
      </w:pPr>
      <w:r>
        <w:rPr>
          <w:rFonts w:ascii="Amiri" w:hAnsi="Amiri" w:eastAsia="Amiri" w:cs="Amiri"/>
          <w:lang w:bidi="ar-SA"/>
          <w:color w:val="111111"/>
          <w:sz w:val="28"/>
          <w:szCs w:val="28"/>
          <w:rtl/>
        </w:rPr>
        <w:t xml:space="preserve">(في الرجل يكون له على الرجل -)---انظر الدين</w:t>
      </w:r>
    </w:p>
    <w:p>
      <w:pPr>
        <w:pStyle w:val="BookText"/>
      </w:pPr>
      <w:r>
        <w:rPr>
          <w:rFonts w:ascii="IRNazanin" w:hAnsi="IRNazanin" w:eastAsia="IRNazanin" w:cs="IRNazanin"/>
          <w:lang w:bidi="fa-IR"/>
          <w:color w:val="111111"/>
          <w:sz w:val="28"/>
          <w:szCs w:val="28"/>
          <w:rtl/>
        </w:rPr>
        <w:t xml:space="preserve">«قضى امير المؤمنين علیه السلام فيمن</w:t>
      </w:r>
    </w:p>
    <w:p>
      <w:pPr>
        <w:pStyle w:val="BookText"/>
      </w:pPr>
      <w:r>
        <w:rPr>
          <w:rFonts w:ascii="Amiri" w:hAnsi="Amiri" w:eastAsia="Amiri" w:cs="Amiri"/>
          <w:lang w:bidi="ar-SA"/>
          <w:color w:val="111111"/>
          <w:sz w:val="28"/>
          <w:szCs w:val="28"/>
          <w:rtl/>
        </w:rPr>
        <w:t xml:space="preserve">استحلف رجلا من أهل الكتاب بيمين صبران</w:t>
      </w:r>
    </w:p>
    <w:p>
      <w:pPr>
        <w:pStyle w:val="BookText"/>
      </w:pPr>
      <w:r>
        <w:rPr>
          <w:rFonts w:ascii="Amiri" w:hAnsi="Amiri" w:eastAsia="Amiri" w:cs="Amiri"/>
          <w:lang w:bidi="ar-SA"/>
          <w:color w:val="111111"/>
          <w:sz w:val="28"/>
          <w:szCs w:val="28"/>
          <w:rtl/>
        </w:rPr>
        <w:t xml:space="preserve">يستحلفه بكتابه وملته-»</w:t>
      </w:r>
    </w:p>
    <w:p>
      <w:pPr>
        <w:pStyle w:val="BookText"/>
      </w:pPr>
      <w:r>
        <w:rPr>
          <w:rFonts w:ascii="Amiri" w:hAnsi="Amiri" w:eastAsia="Amiri" w:cs="Amiri"/>
          <w:lang w:bidi="ar-SA"/>
          <w:color w:val="111111"/>
          <w:sz w:val="28"/>
          <w:szCs w:val="28"/>
          <w:rtl/>
        </w:rPr>
        <w:t xml:space="preserve">الفقيه ج 3 ص 236 ب98 ح 48.</w:t>
      </w:r>
    </w:p>
    <w:p>
      <w:pPr>
        <w:pStyle w:val="BookText"/>
      </w:pPr>
      <w:r>
        <w:rPr>
          <w:rFonts w:ascii="Amiri" w:hAnsi="Amiri" w:eastAsia="Amiri" w:cs="Amiri"/>
          <w:lang w:bidi="ar-SA"/>
          <w:color w:val="111111"/>
          <w:sz w:val="28"/>
          <w:szCs w:val="28"/>
          <w:rtl/>
        </w:rPr>
        <w:t xml:space="preserve">التهذيب ج8 ص 279 ب13 ح 10 بتفاوت .</w:t>
      </w:r>
    </w:p>
    <w:p>
      <w:pPr>
        <w:pStyle w:val="BookText"/>
      </w:pPr>
      <w:r>
        <w:rPr>
          <w:rFonts w:ascii="IRNazanin" w:hAnsi="IRNazanin" w:eastAsia="IRNazanin" w:cs="IRNazanin"/>
          <w:lang w:bidi="fa-IR"/>
          <w:color w:val="111111"/>
          <w:sz w:val="28"/>
          <w:szCs w:val="28"/>
          <w:rtl/>
        </w:rPr>
        <w:t xml:space="preserve">الاستبصار ج 4 ص 40 ب 22 ح 7 بتفاوت .</w:t>
      </w:r>
    </w:p>
    <w:p>
      <w:pPr>
        <w:pStyle w:val="BookText"/>
      </w:pPr>
      <w:r>
        <w:rPr>
          <w:rFonts w:ascii="IRNazanin" w:hAnsi="IRNazanin" w:eastAsia="IRNazanin" w:cs="IRNazanin"/>
          <w:lang w:bidi="fa-IR"/>
          <w:color w:val="111111"/>
          <w:sz w:val="28"/>
          <w:szCs w:val="28"/>
          <w:rtl/>
        </w:rPr>
        <w:t xml:space="preserve">«قضي علي علیه السلام فيمن استحلف اهل</w:t>
      </w:r>
    </w:p>
    <w:p>
      <w:pPr>
        <w:pStyle w:val="BookText"/>
      </w:pPr>
      <w:r>
        <w:rPr>
          <w:rFonts w:ascii="Amiri" w:hAnsi="Amiri" w:eastAsia="Amiri" w:cs="Amiri"/>
          <w:lang w:bidi="ar-SA"/>
          <w:color w:val="111111"/>
          <w:sz w:val="28"/>
          <w:szCs w:val="28"/>
          <w:rtl/>
        </w:rPr>
        <w:t xml:space="preserve">الكتاب بيمين صبر آن يستحلف بكتابه</w:t>
      </w:r>
    </w:p>
    <w:p>
      <w:pPr>
        <w:pStyle w:val="BookText"/>
      </w:pPr>
      <w:r>
        <w:rPr>
          <w:rFonts w:ascii="IRNazanin" w:hAnsi="IRNazanin" w:eastAsia="IRNazanin" w:cs="IRNazanin"/>
          <w:lang w:bidi="fa-IR"/>
          <w:color w:val="111111"/>
          <w:sz w:val="28"/>
          <w:szCs w:val="28"/>
          <w:rtl/>
        </w:rPr>
        <w:t xml:space="preserve">وملته؟»(5)</w:t>
      </w:r>
    </w:p>
    <w:p>
      <w:pPr>
        <w:pStyle w:val="BookText"/>
      </w:pPr>
      <w:r>
        <w:rPr>
          <w:rFonts w:ascii="IRNazanin" w:hAnsi="IRNazanin" w:eastAsia="IRNazanin" w:cs="IRNazanin"/>
          <w:lang w:bidi="fa-IR"/>
          <w:color w:val="111111"/>
          <w:sz w:val="28"/>
          <w:szCs w:val="28"/>
          <w:rtl/>
        </w:rPr>
        <w:t xml:space="preserve">الاستبصار ج4 ص 40 ب 22 ح 7.</w:t>
      </w:r>
    </w:p>
    <w:p>
      <w:pPr>
        <w:pStyle w:val="BookText"/>
      </w:pPr>
      <w:r>
        <w:rPr>
          <w:rFonts w:ascii="Amiri" w:hAnsi="Amiri" w:eastAsia="Amiri" w:cs="Amiri"/>
          <w:lang w:bidi="ar-SA"/>
          <w:color w:val="111111"/>
          <w:sz w:val="28"/>
          <w:szCs w:val="28"/>
          <w:rtl/>
        </w:rPr>
        <w:t xml:space="preserve">التهذيب ج 8 ص 279 ب13 ح 10.</w:t>
      </w:r>
    </w:p>
    <w:p>
      <w:pPr>
        <w:pStyle w:val="BookText"/>
      </w:pPr>
      <w:r>
        <w:rPr>
          <w:rFonts w:ascii="Amiri" w:hAnsi="Amiri" w:eastAsia="Amiri" w:cs="Amiri"/>
          <w:lang w:bidi="ar-SA"/>
          <w:color w:val="111111"/>
          <w:sz w:val="28"/>
          <w:szCs w:val="28"/>
          <w:rtl/>
        </w:rPr>
        <w:t xml:space="preserve">الفقيه ج3 ص 236 ب98 ح 48 بتفاوت .</w:t>
      </w:r>
    </w:p>
    <w:p>
      <w:pPr>
        <w:pStyle w:val="BookText"/>
      </w:pPr>
      <w:r>
        <w:rPr>
          <w:rFonts w:ascii="IRNazanin" w:hAnsi="IRNazanin" w:eastAsia="IRNazanin" w:cs="IRNazanin"/>
          <w:lang w:bidi="fa-IR"/>
          <w:color w:val="111111"/>
          <w:sz w:val="28"/>
          <w:szCs w:val="28"/>
          <w:rtl/>
        </w:rPr>
        <w:t xml:space="preserve">«قضى علي علیه السلام فيمن استحلف رجلا</w:t>
      </w:r>
    </w:p>
    <w:p>
      <w:pPr>
        <w:pStyle w:val="BookText"/>
      </w:pPr>
      <w:r>
        <w:rPr>
          <w:rFonts w:ascii="Amiri" w:hAnsi="Amiri" w:eastAsia="Amiri" w:cs="Amiri"/>
          <w:lang w:bidi="ar-SA"/>
          <w:color w:val="111111"/>
          <w:sz w:val="28"/>
          <w:szCs w:val="28"/>
          <w:rtl/>
        </w:rPr>
        <w:t xml:space="preserve">من اهل الكتاب بيمين صبر آن يستحلف</w:t>
      </w:r>
    </w:p>
    <w:p>
      <w:pPr>
        <w:pStyle w:val="BookText"/>
      </w:pPr>
      <w:r>
        <w:rPr>
          <w:rFonts w:ascii="Amiri" w:hAnsi="Amiri" w:eastAsia="Amiri" w:cs="Amiri"/>
          <w:lang w:bidi="ar-SA"/>
          <w:color w:val="111111"/>
          <w:sz w:val="28"/>
          <w:szCs w:val="28"/>
          <w:rtl/>
        </w:rPr>
        <w:t xml:space="preserve">بكتابه و ملته»(5)</w:t>
      </w:r>
    </w:p>
    <w:p>
      <w:pPr>
        <w:pStyle w:val="BookText"/>
      </w:pPr>
      <w:r>
        <w:rPr>
          <w:rFonts w:ascii="Amiri" w:hAnsi="Amiri" w:eastAsia="Amiri" w:cs="Amiri"/>
          <w:lang w:bidi="ar-SA"/>
          <w:color w:val="111111"/>
          <w:sz w:val="28"/>
          <w:szCs w:val="28"/>
          <w:rtl/>
        </w:rPr>
        <w:t xml:space="preserve">التهذيب ج 8 ص 279 ب13 ح 10.</w:t>
      </w:r>
    </w:p>
    <w:p>
      <w:pPr>
        <w:pStyle w:val="BookText"/>
      </w:pPr>
      <w:r>
        <w:rPr>
          <w:rFonts w:ascii="IRNazanin" w:hAnsi="IRNazanin" w:eastAsia="IRNazanin" w:cs="IRNazanin"/>
          <w:lang w:bidi="fa-IR"/>
          <w:color w:val="111111"/>
          <w:sz w:val="28"/>
          <w:szCs w:val="28"/>
          <w:rtl/>
        </w:rPr>
        <w:t xml:space="preserve">الاستبصار ج 4 ص 40 ب 22 ح 7.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الفقيه ج 3 ص 236 ب98 ح 48 بتفاوت.</w:t>
      </w:r>
    </w:p>
    <w:p>
      <w:pPr>
        <w:pStyle w:val="BookText"/>
      </w:pPr>
      <w:r>
        <w:rPr>
          <w:rFonts w:ascii="IRNazanin" w:hAnsi="IRNazanin" w:eastAsia="IRNazanin" w:cs="IRNazanin"/>
          <w:lang w:bidi="fa-IR"/>
          <w:color w:val="111111"/>
          <w:sz w:val="28"/>
          <w:szCs w:val="28"/>
          <w:rtl/>
        </w:rPr>
        <w:t xml:space="preserve">«كتب رجل الى ابي جعفرعلیه السلام يحكي</w:t>
      </w:r>
    </w:p>
    <w:p>
      <w:pPr>
        <w:pStyle w:val="BookText"/>
      </w:pPr>
      <w:r>
        <w:rPr>
          <w:rFonts w:ascii="IRNazanin" w:hAnsi="IRNazanin" w:eastAsia="IRNazanin" w:cs="IRNazanin"/>
          <w:lang w:bidi="fa-IR"/>
          <w:color w:val="111111"/>
          <w:sz w:val="28"/>
          <w:szCs w:val="28"/>
          <w:rtl/>
        </w:rPr>
        <w:t xml:space="preserve">له شيئا فكتب علیه السلام اليه والله ما كان ذاك واني</w:t>
      </w:r>
    </w:p>
    <w:p>
      <w:pPr>
        <w:pStyle w:val="BookText"/>
      </w:pPr>
      <w:r>
        <w:rPr>
          <w:rFonts w:ascii="Amiri" w:hAnsi="Amiri" w:eastAsia="Amiri" w:cs="Amiri"/>
          <w:lang w:bidi="ar-SA"/>
          <w:color w:val="111111"/>
          <w:sz w:val="28"/>
          <w:szCs w:val="28"/>
          <w:rtl/>
        </w:rPr>
        <w:t xml:space="preserve">لاكره ان اقول والله على حال من الاحوال</w:t>
      </w:r>
    </w:p>
    <w:p>
      <w:pPr>
        <w:pStyle w:val="BookText"/>
      </w:pPr>
      <w:r>
        <w:rPr>
          <w:rFonts w:ascii="Amiri" w:hAnsi="Amiri" w:eastAsia="Amiri" w:cs="Amiri"/>
          <w:lang w:bidi="ar-SA"/>
          <w:color w:val="111111"/>
          <w:sz w:val="28"/>
          <w:szCs w:val="28"/>
          <w:rtl/>
        </w:rPr>
        <w:t xml:space="preserve">ولكنه غمني أن يقول ما لم يكن»</w:t>
      </w:r>
    </w:p>
    <w:p>
      <w:pPr>
        <w:pStyle w:val="BookText"/>
      </w:pPr>
      <w:r>
        <w:rPr>
          <w:rFonts w:ascii="Amiri" w:hAnsi="Amiri" w:eastAsia="Amiri" w:cs="Amiri"/>
          <w:lang w:bidi="ar-SA"/>
          <w:color w:val="111111"/>
          <w:sz w:val="28"/>
          <w:szCs w:val="28"/>
          <w:rtl/>
        </w:rPr>
        <w:t xml:space="preserve">التهذيب ج8 ص 290 ب13 ح 64.</w:t>
      </w:r>
    </w:p>
    <w:p>
      <w:pPr>
        <w:pStyle w:val="BookText"/>
      </w:pPr>
      <w:r>
        <w:rPr>
          <w:rFonts w:ascii="Amiri" w:hAnsi="Amiri" w:eastAsia="Amiri" w:cs="Amiri"/>
          <w:lang w:bidi="ar-SA"/>
          <w:color w:val="111111"/>
          <w:sz w:val="28"/>
          <w:szCs w:val="28"/>
          <w:rtl/>
        </w:rPr>
        <w:t xml:space="preserve">(كانت بيني وبين رجل من اليهود -)---انظر الدين</w:t>
      </w:r>
    </w:p>
    <w:p>
      <w:pPr>
        <w:pStyle w:val="BookText"/>
      </w:pPr>
      <w:r>
        <w:rPr>
          <w:rFonts w:ascii="IRNazanin" w:hAnsi="IRNazanin" w:eastAsia="IRNazanin" w:cs="IRNazanin"/>
          <w:lang w:bidi="fa-IR"/>
          <w:color w:val="111111"/>
          <w:sz w:val="28"/>
          <w:szCs w:val="28"/>
          <w:rtl/>
        </w:rPr>
        <w:t xml:space="preserve">«كانت من ایمان رسول الله صلی الله علیه واله لا</w:t>
      </w:r>
    </w:p>
    <w:p>
      <w:pPr>
        <w:pStyle w:val="BookText"/>
      </w:pPr>
      <w:r>
        <w:rPr>
          <w:rFonts w:ascii="IRNazanin" w:hAnsi="IRNazanin" w:eastAsia="IRNazanin" w:cs="IRNazanin"/>
          <w:lang w:bidi="fa-IR"/>
          <w:color w:val="111111"/>
          <w:sz w:val="28"/>
          <w:szCs w:val="28"/>
          <w:rtl/>
        </w:rPr>
        <w:t xml:space="preserve">واستغفر الله»(غ)</w:t>
      </w:r>
    </w:p>
    <w:p>
      <w:pPr>
        <w:pStyle w:val="BookText"/>
      </w:pPr>
      <w:r>
        <w:rPr>
          <w:rFonts w:ascii="Amiri" w:hAnsi="Amiri" w:eastAsia="Amiri" w:cs="Amiri"/>
          <w:lang w:bidi="ar-SA"/>
          <w:color w:val="111111"/>
          <w:sz w:val="28"/>
          <w:szCs w:val="28"/>
          <w:rtl/>
        </w:rPr>
        <w:t xml:space="preserve">الكافي ج 7 ص 463 ك34 ب18 ح 20.</w:t>
      </w:r>
    </w:p>
    <w:p>
      <w:pPr>
        <w:pStyle w:val="BookText"/>
      </w:pPr>
      <w:r>
        <w:rPr>
          <w:rFonts w:ascii="Amiri" w:hAnsi="Amiri" w:eastAsia="Amiri" w:cs="Amiri"/>
          <w:lang w:bidi="ar-SA"/>
          <w:color w:val="111111"/>
          <w:sz w:val="28"/>
          <w:szCs w:val="28"/>
          <w:rtl/>
        </w:rPr>
        <w:t xml:space="preserve">(كل يمين حلف -)---انظر اليمين</w:t>
      </w:r>
    </w:p>
    <w:p>
      <w:pPr>
        <w:pStyle w:val="BookText"/>
      </w:pPr>
      <w:r>
        <w:rPr>
          <w:rFonts w:ascii="Amiri" w:hAnsi="Amiri" w:eastAsia="Amiri" w:cs="Amiri"/>
          <w:lang w:bidi="ar-SA"/>
          <w:color w:val="111111"/>
          <w:sz w:val="28"/>
          <w:szCs w:val="28"/>
          <w:rtl/>
        </w:rPr>
        <w:t xml:space="preserve">«لا ارى ان يحلف الرجل الا بالله فاما</w:t>
      </w:r>
    </w:p>
    <w:p>
      <w:pPr>
        <w:pStyle w:val="BookText"/>
      </w:pPr>
      <w:r>
        <w:rPr>
          <w:rFonts w:ascii="Amiri" w:hAnsi="Amiri" w:eastAsia="Amiri" w:cs="Amiri"/>
          <w:lang w:bidi="ar-SA"/>
          <w:color w:val="111111"/>
          <w:sz w:val="28"/>
          <w:szCs w:val="28"/>
          <w:rtl/>
        </w:rPr>
        <w:t xml:space="preserve">قول الرجل : « لابل شانئك وانه من قول أهل</w:t>
      </w:r>
    </w:p>
    <w:p>
      <w:pPr>
        <w:pStyle w:val="BookText"/>
      </w:pPr>
      <w:r>
        <w:rPr>
          <w:rFonts w:ascii="Amiri" w:hAnsi="Amiri" w:eastAsia="Amiri" w:cs="Amiri"/>
          <w:lang w:bidi="ar-SA"/>
          <w:color w:val="111111"/>
          <w:sz w:val="28"/>
          <w:szCs w:val="28"/>
          <w:rtl/>
        </w:rPr>
        <w:t xml:space="preserve">الجاهلية ولو حلف الرجل بهذا واشباهه لترك</w:t>
      </w:r>
    </w:p>
    <w:p>
      <w:pPr>
        <w:pStyle w:val="BookText"/>
      </w:pPr>
      <w:r>
        <w:rPr>
          <w:rFonts w:ascii="IRNazanin" w:hAnsi="IRNazanin" w:eastAsia="IRNazanin" w:cs="IRNazanin"/>
          <w:lang w:bidi="fa-IR"/>
          <w:color w:val="111111"/>
          <w:sz w:val="28"/>
          <w:szCs w:val="28"/>
          <w:rtl/>
        </w:rPr>
        <w:t xml:space="preserve">الحلف بالله ، فاما قول الرجل : یا هیاه ويا</w:t>
      </w:r>
    </w:p>
    <w:p>
      <w:pPr>
        <w:pStyle w:val="BookText"/>
      </w:pPr>
      <w:r>
        <w:rPr>
          <w:rFonts w:ascii="IRNazanin" w:hAnsi="IRNazanin" w:eastAsia="IRNazanin" w:cs="IRNazanin"/>
          <w:lang w:bidi="fa-IR"/>
          <w:color w:val="111111"/>
          <w:sz w:val="28"/>
          <w:szCs w:val="28"/>
          <w:rtl/>
        </w:rPr>
        <w:t xml:space="preserve">هناه»</w:t>
      </w:r>
      <w:r>
        <w:rPr>
          <w:rStyle w:val="FootnoteReference"/>
        </w:rPr>
        <w:footnoteReference w:id="82"/>
      </w:r>
      <w:r>
        <w:rPr>
          <w:rFonts w:ascii="IRNazanin" w:hAnsi="IRNazanin" w:eastAsia="IRNazanin" w:cs="IRNazanin"/>
          <w:lang w:bidi="fa-IR"/>
          <w:color w:val="111111"/>
          <w:sz w:val="28"/>
          <w:szCs w:val="28"/>
          <w:rtl/>
        </w:rPr>
        <w:t xml:space="preserve">فانما ذلك لطلب الاسم ولااری به</w:t>
      </w:r>
    </w:p>
    <w:p>
      <w:pPr>
        <w:pStyle w:val="BookText"/>
      </w:pPr>
      <w:r>
        <w:rPr>
          <w:rFonts w:ascii="IRNazanin" w:hAnsi="IRNazanin" w:eastAsia="IRNazanin" w:cs="IRNazanin"/>
          <w:lang w:bidi="fa-IR"/>
          <w:color w:val="111111"/>
          <w:sz w:val="28"/>
          <w:szCs w:val="28"/>
          <w:rtl/>
        </w:rPr>
        <w:t xml:space="preserve">بأسا واما قوله « لعمر الله » وقوله «لاهاء»</w:t>
      </w:r>
      <w:r>
        <w:rPr>
          <w:rStyle w:val="FootnoteReference"/>
        </w:rPr>
        <w:footnoteReference w:id="83"/>
      </w:r>
      <w:r>
        <w:rPr>
          <w:rFonts w:ascii="Amiri" w:hAnsi="Amiri" w:eastAsia="Amiri" w:cs="Amiri"/>
          <w:lang w:bidi="ar-SA"/>
          <w:color w:val="111111"/>
          <w:sz w:val="28"/>
          <w:szCs w:val="28"/>
          <w:rtl/>
        </w:rPr>
        <w:t xml:space="preserve">فانما لك بالله عزوجل»(6)</w:t>
      </w:r>
    </w:p>
    <w:p>
      <w:pPr>
        <w:pStyle w:val="BookText"/>
      </w:pPr>
      <w:r>
        <w:rPr>
          <w:rFonts w:ascii="Amiri" w:hAnsi="Amiri" w:eastAsia="Amiri" w:cs="Amiri"/>
          <w:lang w:bidi="ar-SA"/>
          <w:color w:val="111111"/>
          <w:sz w:val="28"/>
          <w:szCs w:val="28"/>
          <w:rtl/>
        </w:rPr>
        <w:t xml:space="preserve">الكافي ج 7 ص 449 ك34 ب 14 ح 2.</w:t>
      </w:r>
    </w:p>
    <w:p>
      <w:pPr>
        <w:pStyle w:val="BookText"/>
      </w:pPr>
      <w:r>
        <w:rPr>
          <w:rFonts w:ascii="Amiri" w:hAnsi="Amiri" w:eastAsia="Amiri" w:cs="Amiri"/>
          <w:lang w:bidi="ar-SA"/>
          <w:color w:val="111111"/>
          <w:sz w:val="28"/>
          <w:szCs w:val="28"/>
          <w:rtl/>
        </w:rPr>
        <w:t xml:space="preserve">التهذيب ج8 ص 278 ب13 ح 2.</w:t>
      </w:r>
    </w:p>
    <w:p>
      <w:pPr>
        <w:pStyle w:val="BookText"/>
      </w:pPr>
      <w:r>
        <w:rPr>
          <w:rFonts w:ascii="Amiri" w:hAnsi="Amiri" w:eastAsia="Amiri" w:cs="Amiri"/>
          <w:lang w:bidi="ar-SA"/>
          <w:color w:val="111111"/>
          <w:sz w:val="28"/>
          <w:szCs w:val="28"/>
          <w:rtl/>
        </w:rPr>
        <w:t xml:space="preserve">الفقيه ج 3 ص 230 ب98 ح16 بتفاوت.</w:t>
      </w:r>
    </w:p>
    <w:p>
      <w:pPr>
        <w:pStyle w:val="BookText"/>
      </w:pPr>
      <w:r>
        <w:rPr>
          <w:rFonts w:ascii="Amiri" w:hAnsi="Amiri" w:eastAsia="Amiri" w:cs="Amiri"/>
          <w:lang w:bidi="ar-SA"/>
          <w:color w:val="111111"/>
          <w:sz w:val="28"/>
          <w:szCs w:val="28"/>
          <w:rtl/>
        </w:rPr>
        <w:t xml:space="preserve">«لااري للرجل أن يحلف الا بالله وقال :</w:t>
      </w:r>
    </w:p>
    <w:p>
      <w:pPr>
        <w:pStyle w:val="BookText"/>
      </w:pPr>
      <w:r>
        <w:rPr>
          <w:rFonts w:ascii="Amiri" w:hAnsi="Amiri" w:eastAsia="Amiri" w:cs="Amiri"/>
          <w:lang w:bidi="ar-SA"/>
          <w:color w:val="111111"/>
          <w:sz w:val="28"/>
          <w:szCs w:val="28"/>
          <w:rtl/>
        </w:rPr>
        <w:t xml:space="preserve">قول الرجل حين يقول : « لابل شانئك » فانما</w:t>
      </w:r>
    </w:p>
    <w:p>
      <w:pPr>
        <w:pStyle w:val="BookText"/>
      </w:pPr>
      <w:r>
        <w:rPr>
          <w:rFonts w:ascii="Amiri" w:hAnsi="Amiri" w:eastAsia="Amiri" w:cs="Amiri"/>
          <w:lang w:bidi="ar-SA"/>
          <w:color w:val="111111"/>
          <w:sz w:val="28"/>
          <w:szCs w:val="28"/>
          <w:rtl/>
        </w:rPr>
        <w:t xml:space="preserve">هو من قول الجاهلية ولو حلف الناس بهذا</w:t>
      </w:r>
    </w:p>
    <w:p>
      <w:pPr>
        <w:pStyle w:val="BookText"/>
      </w:pPr>
      <w:r>
        <w:rPr>
          <w:rFonts w:ascii="Amiri" w:hAnsi="Amiri" w:eastAsia="Amiri" w:cs="Amiri"/>
          <w:lang w:bidi="ar-SA"/>
          <w:color w:val="111111"/>
          <w:sz w:val="28"/>
          <w:szCs w:val="28"/>
          <w:rtl/>
        </w:rPr>
        <w:t xml:space="preserve">وشبهه ترك ان يحلف بالله»(6)</w:t>
      </w:r>
    </w:p>
    <w:p>
      <w:pPr>
        <w:pStyle w:val="BookText"/>
      </w:pPr>
      <w:r>
        <w:rPr>
          <w:rFonts w:ascii="Amiri" w:hAnsi="Amiri" w:eastAsia="Amiri" w:cs="Amiri"/>
          <w:lang w:bidi="ar-SA"/>
          <w:color w:val="111111"/>
          <w:sz w:val="28"/>
          <w:szCs w:val="28"/>
          <w:rtl/>
        </w:rPr>
        <w:t xml:space="preserve">الكافي ج 7 ص 450 ك34 ب 14 ح3.</w:t>
      </w:r>
    </w:p>
    <w:p>
      <w:pPr>
        <w:pStyle w:val="BookText"/>
      </w:pPr>
      <w:r>
        <w:rPr>
          <w:rFonts w:ascii="Amiri" w:hAnsi="Amiri" w:eastAsia="Amiri" w:cs="Amiri"/>
          <w:lang w:bidi="ar-SA"/>
          <w:color w:val="111111"/>
          <w:sz w:val="28"/>
          <w:szCs w:val="28"/>
          <w:rtl/>
        </w:rPr>
        <w:t xml:space="preserve">التهذيب ج8 ص 278 ب13 ح3.</w:t>
      </w:r>
    </w:p>
    <w:p>
      <w:pPr>
        <w:pStyle w:val="BookText"/>
      </w:pPr>
      <w:r>
        <w:rPr>
          <w:rFonts w:ascii="IRNazanin" w:hAnsi="IRNazanin" w:eastAsia="IRNazanin" w:cs="IRNazanin"/>
          <w:lang w:bidi="fa-IR"/>
          <w:color w:val="111111"/>
          <w:sz w:val="28"/>
          <w:szCs w:val="28"/>
          <w:rtl/>
        </w:rPr>
        <w:t xml:space="preserve">«لاتحلفوا الا بالله ومن حلف بالله</w:t>
      </w:r>
    </w:p>
    <w:p>
      <w:pPr>
        <w:pStyle w:val="BookText"/>
      </w:pPr>
      <w:r>
        <w:rPr>
          <w:rFonts w:ascii="Amiri" w:hAnsi="Amiri" w:eastAsia="Amiri" w:cs="Amiri"/>
          <w:lang w:bidi="ar-SA"/>
          <w:color w:val="111111"/>
          <w:sz w:val="28"/>
          <w:szCs w:val="28"/>
          <w:rtl/>
        </w:rPr>
        <w:t xml:space="preserve">فليصدق ومن حلف له بالله فليرض ومن</w:t>
      </w:r>
    </w:p>
    <w:p>
      <w:pPr>
        <w:pStyle w:val="BookText"/>
      </w:pPr>
      <w:r>
        <w:rPr>
          <w:rFonts w:ascii="Amiri" w:hAnsi="Amiri" w:eastAsia="Amiri" w:cs="Amiri"/>
          <w:lang w:bidi="ar-SA"/>
          <w:color w:val="111111"/>
          <w:sz w:val="28"/>
          <w:szCs w:val="28"/>
          <w:rtl/>
        </w:rPr>
        <w:t xml:space="preserve">حلف بالله فلم يرض فليس من الله عزوجل»(4/م)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الکافی ج 7 ص438ک34ب 4 ح 1.</w:t>
      </w:r>
    </w:p>
    <w:p>
      <w:pPr>
        <w:pStyle w:val="BookText"/>
      </w:pPr>
      <w:r>
        <w:rPr>
          <w:rFonts w:ascii="Amiri" w:hAnsi="Amiri" w:eastAsia="Amiri" w:cs="Amiri"/>
          <w:lang w:bidi="ar-SA"/>
          <w:color w:val="111111"/>
          <w:sz w:val="28"/>
          <w:szCs w:val="28"/>
          <w:rtl/>
        </w:rPr>
        <w:t xml:space="preserve">التهذيب ج8 ص 283 ب13 ح 32.</w:t>
      </w:r>
    </w:p>
    <w:p>
      <w:pPr>
        <w:pStyle w:val="BookText"/>
      </w:pPr>
      <w:r>
        <w:rPr>
          <w:rFonts w:ascii="Amiri" w:hAnsi="Amiri" w:eastAsia="Amiri" w:cs="Amiri"/>
          <w:lang w:bidi="ar-SA"/>
          <w:color w:val="111111"/>
          <w:sz w:val="28"/>
          <w:szCs w:val="28"/>
          <w:rtl/>
        </w:rPr>
        <w:t xml:space="preserve">«لاتحلفوا بالله صادقين ولاكاذبين فانه</w:t>
      </w:r>
    </w:p>
    <w:p>
      <w:pPr>
        <w:pStyle w:val="BookText"/>
      </w:pPr>
      <w:r>
        <w:rPr>
          <w:rFonts w:ascii="Amiri" w:hAnsi="Amiri" w:eastAsia="Amiri" w:cs="Amiri"/>
          <w:lang w:bidi="ar-SA"/>
          <w:color w:val="111111"/>
          <w:sz w:val="28"/>
          <w:szCs w:val="28"/>
          <w:rtl/>
        </w:rPr>
        <w:t xml:space="preserve">عزوجل يقول:«ولاتجعلوا الله</w:t>
      </w:r>
      <w:r>
        <w:rPr>
          <w:rStyle w:val="FootnoteReference"/>
        </w:rPr>
        <w:footnoteReference w:id="84"/>
      </w:r>
      <w:r>
        <w:rPr>
          <w:rFonts w:ascii="Amiri" w:hAnsi="Amiri" w:eastAsia="Amiri" w:cs="Amiri"/>
          <w:lang w:bidi="ar-SA"/>
          <w:color w:val="111111"/>
          <w:sz w:val="28"/>
          <w:szCs w:val="28"/>
          <w:rtl/>
        </w:rPr>
        <w:t xml:space="preserve">عرضة</w:t>
      </w:r>
    </w:p>
    <w:p>
      <w:pPr>
        <w:pStyle w:val="BookText"/>
      </w:pPr>
      <w:r>
        <w:rPr>
          <w:rFonts w:ascii="Amiri" w:hAnsi="Amiri" w:eastAsia="Amiri" w:cs="Amiri"/>
          <w:lang w:bidi="ar-SA"/>
          <w:color w:val="111111"/>
          <w:sz w:val="28"/>
          <w:szCs w:val="28"/>
          <w:rtl/>
        </w:rPr>
        <w:t xml:space="preserve">الأيمانكم »»(6)</w:t>
      </w:r>
    </w:p>
    <w:p>
      <w:pPr>
        <w:pStyle w:val="BookText"/>
      </w:pPr>
      <w:r>
        <w:rPr>
          <w:rFonts w:ascii="Amiri" w:hAnsi="Amiri" w:eastAsia="Amiri" w:cs="Amiri"/>
          <w:lang w:bidi="ar-SA"/>
          <w:color w:val="111111"/>
          <w:sz w:val="28"/>
          <w:szCs w:val="28"/>
          <w:rtl/>
        </w:rPr>
        <w:t xml:space="preserve">الكافي ج 7 ص 434 ك34 ب 1 ح 1.</w:t>
      </w:r>
    </w:p>
    <w:p>
      <w:pPr>
        <w:pStyle w:val="BookText"/>
      </w:pPr>
      <w:r>
        <w:rPr>
          <w:rFonts w:ascii="Amiri" w:hAnsi="Amiri" w:eastAsia="Amiri" w:cs="Amiri"/>
          <w:lang w:bidi="ar-SA"/>
          <w:color w:val="111111"/>
          <w:sz w:val="28"/>
          <w:szCs w:val="28"/>
          <w:rtl/>
        </w:rPr>
        <w:t xml:space="preserve">التهذيب ج8 ص 282 ب13 ح 25.</w:t>
      </w:r>
    </w:p>
    <w:p>
      <w:pPr>
        <w:pStyle w:val="BookText"/>
      </w:pPr>
      <w:r>
        <w:rPr>
          <w:rFonts w:ascii="Amiri" w:hAnsi="Amiri" w:eastAsia="Amiri" w:cs="Amiri"/>
          <w:lang w:bidi="ar-SA"/>
          <w:color w:val="111111"/>
          <w:sz w:val="28"/>
          <w:szCs w:val="28"/>
          <w:rtl/>
        </w:rPr>
        <w:t xml:space="preserve">الفقيه ج3 ص 229 ب98 ح 9.</w:t>
      </w:r>
    </w:p>
    <w:p>
      <w:pPr>
        <w:pStyle w:val="BookText"/>
      </w:pPr>
      <w:r>
        <w:rPr>
          <w:rFonts w:ascii="IRNazanin" w:hAnsi="IRNazanin" w:eastAsia="IRNazanin" w:cs="IRNazanin"/>
          <w:lang w:bidi="fa-IR"/>
          <w:color w:val="111111"/>
          <w:sz w:val="28"/>
          <w:szCs w:val="28"/>
          <w:rtl/>
        </w:rPr>
        <w:t xml:space="preserve">«لايحلف احد عند قبر رسول الله صلی الله علیه واله على اقل مما يجب فيه القطع»(5) او (6)</w:t>
      </w:r>
    </w:p>
    <w:p>
      <w:pPr>
        <w:pStyle w:val="BookText"/>
      </w:pPr>
      <w:r>
        <w:rPr>
          <w:rFonts w:ascii="Amiri" w:hAnsi="Amiri" w:eastAsia="Amiri" w:cs="Amiri"/>
          <w:lang w:bidi="ar-SA"/>
          <w:color w:val="111111"/>
          <w:sz w:val="28"/>
          <w:szCs w:val="28"/>
          <w:rtl/>
        </w:rPr>
        <w:t xml:space="preserve">لتهذيب ج6 ص 310 ب 92 ح 62.</w:t>
      </w:r>
    </w:p>
    <w:p>
      <w:pPr>
        <w:pStyle w:val="BookText"/>
      </w:pPr>
      <w:r>
        <w:rPr>
          <w:rFonts w:ascii="Amiri" w:hAnsi="Amiri" w:eastAsia="Amiri" w:cs="Amiri"/>
          <w:lang w:bidi="ar-SA"/>
          <w:color w:val="111111"/>
          <w:sz w:val="28"/>
          <w:szCs w:val="28"/>
          <w:rtl/>
        </w:rPr>
        <w:t xml:space="preserve">«لايحلف بغير الله وقال : اليهودي</w:t>
      </w:r>
    </w:p>
    <w:p>
      <w:pPr>
        <w:pStyle w:val="BookText"/>
      </w:pPr>
      <w:r>
        <w:rPr>
          <w:rFonts w:ascii="Amiri" w:hAnsi="Amiri" w:eastAsia="Amiri" w:cs="Amiri"/>
          <w:lang w:bidi="ar-SA"/>
          <w:color w:val="111111"/>
          <w:sz w:val="28"/>
          <w:szCs w:val="28"/>
          <w:rtl/>
        </w:rPr>
        <w:t xml:space="preserve">والنصراني والمجوس لاتحلفوهم الا بالله</w:t>
      </w:r>
    </w:p>
    <w:p>
      <w:pPr>
        <w:pStyle w:val="BookText"/>
      </w:pPr>
      <w:r>
        <w:rPr>
          <w:rFonts w:ascii="IRNazanin" w:hAnsi="IRNazanin" w:eastAsia="IRNazanin" w:cs="IRNazanin"/>
          <w:lang w:bidi="fa-IR"/>
          <w:color w:val="111111"/>
          <w:sz w:val="28"/>
          <w:szCs w:val="28"/>
          <w:rtl/>
        </w:rPr>
        <w:t xml:space="preserve">عزوجل»(6)</w:t>
      </w:r>
    </w:p>
    <w:p>
      <w:pPr>
        <w:pStyle w:val="BookText"/>
      </w:pPr>
      <w:r>
        <w:rPr>
          <w:rFonts w:ascii="IRNazanin" w:hAnsi="IRNazanin" w:eastAsia="IRNazanin" w:cs="IRNazanin"/>
          <w:lang w:bidi="fa-IR"/>
          <w:color w:val="111111"/>
          <w:sz w:val="28"/>
          <w:szCs w:val="28"/>
          <w:rtl/>
        </w:rPr>
        <w:t xml:space="preserve">الكافي ج 7 ص 451 ک34 ب 15 ح 5.</w:t>
      </w:r>
    </w:p>
    <w:p>
      <w:pPr>
        <w:pStyle w:val="BookText"/>
      </w:pPr>
      <w:r>
        <w:rPr>
          <w:rFonts w:ascii="Amiri" w:hAnsi="Amiri" w:eastAsia="Amiri" w:cs="Amiri"/>
          <w:lang w:bidi="ar-SA"/>
          <w:color w:val="111111"/>
          <w:sz w:val="28"/>
          <w:szCs w:val="28"/>
          <w:rtl/>
        </w:rPr>
        <w:t xml:space="preserve">التهذيب ج 8 ص 278 ب13 ح 6.</w:t>
      </w:r>
    </w:p>
    <w:p>
      <w:pPr>
        <w:pStyle w:val="BookText"/>
      </w:pPr>
      <w:r>
        <w:rPr>
          <w:rFonts w:ascii="IRNazanin" w:hAnsi="IRNazanin" w:eastAsia="IRNazanin" w:cs="IRNazanin"/>
          <w:lang w:bidi="fa-IR"/>
          <w:color w:val="111111"/>
          <w:sz w:val="28"/>
          <w:szCs w:val="28"/>
          <w:rtl/>
        </w:rPr>
        <w:t xml:space="preserve">الاستبصار ج 4 ص 39 ب 22 ح 2.</w:t>
      </w:r>
    </w:p>
    <w:p>
      <w:pPr>
        <w:pStyle w:val="BookText"/>
      </w:pPr>
      <w:r>
        <w:rPr>
          <w:rFonts w:ascii="Amiri" w:hAnsi="Amiri" w:eastAsia="Amiri" w:cs="Amiri"/>
          <w:lang w:bidi="ar-SA"/>
          <w:color w:val="111111"/>
          <w:sz w:val="28"/>
          <w:szCs w:val="28"/>
          <w:rtl/>
        </w:rPr>
        <w:t xml:space="preserve">«لايحلف الرجل الأعلى علمه»(6)</w:t>
      </w:r>
    </w:p>
    <w:p>
      <w:pPr>
        <w:pStyle w:val="BookText"/>
      </w:pPr>
      <w:r>
        <w:rPr>
          <w:rFonts w:ascii="Amiri" w:hAnsi="Amiri" w:eastAsia="Amiri" w:cs="Amiri"/>
          <w:lang w:bidi="ar-SA"/>
          <w:color w:val="111111"/>
          <w:sz w:val="28"/>
          <w:szCs w:val="28"/>
          <w:rtl/>
        </w:rPr>
        <w:t xml:space="preserve">الكافي ج 7 ص 445 ك34 ب 11 ح 1.</w:t>
      </w:r>
    </w:p>
    <w:p>
      <w:pPr>
        <w:pStyle w:val="BookText"/>
      </w:pPr>
      <w:r>
        <w:rPr>
          <w:rFonts w:ascii="Amiri" w:hAnsi="Amiri" w:eastAsia="Amiri" w:cs="Amiri"/>
          <w:lang w:bidi="ar-SA"/>
          <w:color w:val="111111"/>
          <w:sz w:val="28"/>
          <w:szCs w:val="28"/>
          <w:rtl/>
        </w:rPr>
        <w:t xml:space="preserve">الكافي ج 7 ص 445 ك34 ب 11 ح3.</w:t>
      </w:r>
    </w:p>
    <w:p>
      <w:pPr>
        <w:pStyle w:val="BookText"/>
      </w:pPr>
      <w:r>
        <w:rPr>
          <w:rFonts w:ascii="Amiri" w:hAnsi="Amiri" w:eastAsia="Amiri" w:cs="Amiri"/>
          <w:lang w:bidi="ar-SA"/>
          <w:color w:val="111111"/>
          <w:sz w:val="28"/>
          <w:szCs w:val="28"/>
          <w:rtl/>
        </w:rPr>
        <w:t xml:space="preserve">التهذيب ج 8 ص 280 ب13 ح 12.</w:t>
      </w:r>
    </w:p>
    <w:p>
      <w:pPr>
        <w:pStyle w:val="BookText"/>
      </w:pPr>
      <w:r>
        <w:rPr>
          <w:rFonts w:ascii="Amiri" w:hAnsi="Amiri" w:eastAsia="Amiri" w:cs="Amiri"/>
          <w:lang w:bidi="ar-SA"/>
          <w:color w:val="111111"/>
          <w:sz w:val="28"/>
          <w:szCs w:val="28"/>
          <w:rtl/>
        </w:rPr>
        <w:t xml:space="preserve">التهذيب ج 8 ص 280 ب13 ح13.</w:t>
      </w:r>
    </w:p>
    <w:p>
      <w:pPr>
        <w:pStyle w:val="BookText"/>
      </w:pPr>
      <w:r>
        <w:rPr>
          <w:rFonts w:ascii="Amiri" w:hAnsi="Amiri" w:eastAsia="Amiri" w:cs="Amiri"/>
          <w:lang w:bidi="ar-SA"/>
          <w:color w:val="111111"/>
          <w:sz w:val="28"/>
          <w:szCs w:val="28"/>
          <w:rtl/>
        </w:rPr>
        <w:t xml:space="preserve">«لايحلف اليهود ولا النصراني</w:t>
      </w:r>
    </w:p>
    <w:p>
      <w:pPr>
        <w:pStyle w:val="BookText"/>
      </w:pPr>
      <w:r>
        <w:rPr>
          <w:rFonts w:ascii="Amiri" w:hAnsi="Amiri" w:eastAsia="Amiri" w:cs="Amiri"/>
          <w:lang w:bidi="ar-SA"/>
          <w:color w:val="111111"/>
          <w:sz w:val="28"/>
          <w:szCs w:val="28"/>
          <w:rtl/>
        </w:rPr>
        <w:t xml:space="preserve">ولا المجوسي بغير الله ان الله عزوجل يقول :</w:t>
      </w:r>
    </w:p>
    <w:p>
      <w:pPr>
        <w:pStyle w:val="BookText"/>
      </w:pPr>
      <w:r>
        <w:rPr>
          <w:rFonts w:ascii="Amiri" w:hAnsi="Amiri" w:eastAsia="Amiri" w:cs="Amiri"/>
          <w:lang w:bidi="ar-SA"/>
          <w:color w:val="111111"/>
          <w:sz w:val="28"/>
          <w:szCs w:val="28"/>
          <w:rtl/>
        </w:rPr>
        <w:t xml:space="preserve">(فاحكم</w:t>
      </w:r>
      <w:r>
        <w:rPr>
          <w:rStyle w:val="FootnoteReference"/>
        </w:rPr>
        <w:footnoteReference w:id="85"/>
      </w:r>
      <w:r>
        <w:rPr>
          <w:rFonts w:ascii="Amiri" w:hAnsi="Amiri" w:eastAsia="Amiri" w:cs="Amiri"/>
          <w:lang w:bidi="ar-SA"/>
          <w:color w:val="111111"/>
          <w:sz w:val="28"/>
          <w:szCs w:val="28"/>
          <w:rtl/>
        </w:rPr>
        <w:t xml:space="preserve">بينهم بما أنزل الله)(6)</w:t>
      </w:r>
    </w:p>
    <w:p>
      <w:pPr>
        <w:pStyle w:val="BookText"/>
      </w:pPr>
      <w:r>
        <w:rPr>
          <w:rFonts w:ascii="IRNazanin" w:hAnsi="IRNazanin" w:eastAsia="IRNazanin" w:cs="IRNazanin"/>
          <w:lang w:bidi="fa-IR"/>
          <w:color w:val="111111"/>
          <w:sz w:val="28"/>
          <w:szCs w:val="28"/>
          <w:rtl/>
        </w:rPr>
        <w:t xml:space="preserve">الكافي ج 7 ص 451ک34ب 15 ح 4.</w:t>
      </w:r>
    </w:p>
    <w:p>
      <w:pPr>
        <w:pStyle w:val="BookText"/>
      </w:pPr>
      <w:r>
        <w:rPr>
          <w:rFonts w:ascii="Amiri" w:hAnsi="Amiri" w:eastAsia="Amiri" w:cs="Amiri"/>
          <w:lang w:bidi="ar-SA"/>
          <w:color w:val="111111"/>
          <w:sz w:val="28"/>
          <w:szCs w:val="28"/>
          <w:rtl/>
        </w:rPr>
        <w:t xml:space="preserve">التهذيب ج8 ص 278 ب13 ح 5.</w:t>
      </w:r>
    </w:p>
    <w:p>
      <w:pPr>
        <w:pStyle w:val="BookText"/>
      </w:pPr>
      <w:r>
        <w:rPr>
          <w:rFonts w:ascii="IRNazanin" w:hAnsi="IRNazanin" w:eastAsia="IRNazanin" w:cs="IRNazanin"/>
          <w:lang w:bidi="fa-IR"/>
          <w:color w:val="111111"/>
          <w:sz w:val="28"/>
          <w:szCs w:val="28"/>
          <w:rtl/>
        </w:rPr>
        <w:t xml:space="preserve">الاستبصار ج 4 ص 39 ب 22 ح 1.</w:t>
      </w:r>
    </w:p>
    <w:p>
      <w:pPr>
        <w:pStyle w:val="BookText"/>
      </w:pPr>
      <w:r>
        <w:rPr>
          <w:rFonts w:ascii="Amiri" w:hAnsi="Amiri" w:eastAsia="Amiri" w:cs="Amiri"/>
          <w:lang w:bidi="ar-SA"/>
          <w:color w:val="111111"/>
          <w:sz w:val="28"/>
          <w:szCs w:val="28"/>
          <w:rtl/>
        </w:rPr>
        <w:t xml:space="preserve">(لايستحلف الرجل</w:t>
      </w:r>
      <w:r>
        <w:rPr>
          <w:rStyle w:val="FootnoteReference"/>
        </w:rPr>
        <w:footnoteReference w:id="86"/>
      </w:r>
      <w:r>
        <w:rPr>
          <w:rFonts w:ascii="IRNazanin" w:hAnsi="IRNazanin" w:eastAsia="IRNazanin" w:cs="IRNazanin"/>
          <w:lang w:bidi="fa-IR"/>
          <w:color w:val="111111"/>
          <w:sz w:val="28"/>
          <w:szCs w:val="28"/>
          <w:rtl/>
        </w:rPr>
        <w:t xml:space="preserve">الأعلى علمه</w:t>
      </w:r>
      <w:r>
        <w:rPr>
          <w:rStyle w:val="FootnoteReference"/>
        </w:rPr>
        <w:footnoteReference w:id="87"/>
      </w:r>
    </w:p>
    <w:p>
      <w:pPr>
        <w:pStyle w:val="BookText"/>
      </w:pPr>
      <w:r>
        <w:rPr>
          <w:rFonts w:ascii="Amiri" w:hAnsi="Amiri" w:eastAsia="Amiri" w:cs="Amiri"/>
          <w:lang w:bidi="ar-SA"/>
          <w:color w:val="111111"/>
          <w:sz w:val="28"/>
          <w:szCs w:val="28"/>
          <w:rtl/>
        </w:rPr>
        <w:t xml:space="preserve">ولا يقع اليمين الاعلى العلم استحلف او لم يستحلف»(6)</w:t>
      </w:r>
    </w:p>
    <w:p>
      <w:pPr>
        <w:pStyle w:val="BookText"/>
      </w:pPr>
      <w:r>
        <w:rPr>
          <w:rFonts w:ascii="IRNazanin" w:hAnsi="IRNazanin" w:eastAsia="IRNazanin" w:cs="IRNazanin"/>
          <w:lang w:bidi="fa-IR"/>
          <w:color w:val="111111"/>
          <w:sz w:val="28"/>
          <w:szCs w:val="28"/>
          <w:rtl/>
        </w:rPr>
        <w:t xml:space="preserve">الكافي ج 7 ص 445 ک34 ب 11 ح 4.</w:t>
      </w:r>
    </w:p>
    <w:p>
      <w:pPr>
        <w:pStyle w:val="BookText"/>
      </w:pPr>
      <w:r>
        <w:rPr>
          <w:rFonts w:ascii="Amiri" w:hAnsi="Amiri" w:eastAsia="Amiri" w:cs="Amiri"/>
          <w:lang w:bidi="ar-SA"/>
          <w:color w:val="111111"/>
          <w:sz w:val="28"/>
          <w:szCs w:val="28"/>
          <w:rtl/>
        </w:rPr>
        <w:t xml:space="preserve">الكافي ج 7 ص 445 ك34 ب 11ح 2 بتفاوت.</w:t>
      </w:r>
    </w:p>
    <w:p>
      <w:pPr>
        <w:pStyle w:val="BookText"/>
      </w:pPr>
      <w:r>
        <w:rPr>
          <w:rFonts w:ascii="Amiri" w:hAnsi="Amiri" w:eastAsia="Amiri" w:cs="Amiri"/>
          <w:lang w:bidi="ar-SA"/>
          <w:color w:val="111111"/>
          <w:sz w:val="28"/>
          <w:szCs w:val="28"/>
          <w:rtl/>
        </w:rPr>
        <w:t xml:space="preserve">التهذيب ج8 ص 280 ب13 ح14 بتفاوت .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(لايستحلف العبد</w:t>
      </w:r>
      <w:r>
        <w:rPr>
          <w:rStyle w:val="FootnoteReference"/>
        </w:rPr>
        <w:footnoteReference w:id="88"/>
      </w:r>
      <w:r>
        <w:rPr>
          <w:rFonts w:ascii="IRNazanin" w:hAnsi="IRNazanin" w:eastAsia="IRNazanin" w:cs="IRNazanin"/>
          <w:lang w:bidi="fa-IR"/>
          <w:color w:val="111111"/>
          <w:sz w:val="28"/>
          <w:szCs w:val="28"/>
          <w:rtl/>
        </w:rPr>
        <w:t xml:space="preserve">الأعلى علمه</w:t>
      </w:r>
    </w:p>
    <w:p>
      <w:pPr>
        <w:pStyle w:val="BookText"/>
      </w:pPr>
      <w:r>
        <w:rPr>
          <w:rFonts w:ascii="Amiri" w:hAnsi="Amiri" w:eastAsia="Amiri" w:cs="Amiri"/>
          <w:lang w:bidi="ar-SA"/>
          <w:color w:val="111111"/>
          <w:sz w:val="28"/>
          <w:szCs w:val="28"/>
          <w:rtl/>
        </w:rPr>
        <w:t xml:space="preserve">ولايقع الا</w:t>
      </w:r>
      <w:r>
        <w:rPr>
          <w:rStyle w:val="FootnoteReference"/>
        </w:rPr>
        <w:footnoteReference w:id="89"/>
      </w:r>
      <w:r>
        <w:rPr>
          <w:rFonts w:ascii="Amiri" w:hAnsi="Amiri" w:eastAsia="Amiri" w:cs="Amiri"/>
          <w:lang w:bidi="ar-SA"/>
          <w:color w:val="111111"/>
          <w:sz w:val="28"/>
          <w:szCs w:val="28"/>
          <w:rtl/>
        </w:rPr>
        <w:t xml:space="preserve">على العلم يستحلف او لم</w:t>
      </w:r>
    </w:p>
    <w:p>
      <w:pPr>
        <w:pStyle w:val="BookText"/>
      </w:pPr>
      <w:r>
        <w:rPr>
          <w:rFonts w:ascii="Amiri" w:hAnsi="Amiri" w:eastAsia="Amiri" w:cs="Amiri"/>
          <w:lang w:bidi="ar-SA"/>
          <w:color w:val="111111"/>
          <w:sz w:val="28"/>
          <w:szCs w:val="28"/>
          <w:rtl/>
        </w:rPr>
        <w:t xml:space="preserve">يستحلف)(6)</w:t>
      </w:r>
    </w:p>
    <w:p>
      <w:pPr>
        <w:pStyle w:val="BookText"/>
      </w:pPr>
      <w:r>
        <w:rPr>
          <w:rFonts w:ascii="Amiri" w:hAnsi="Amiri" w:eastAsia="Amiri" w:cs="Amiri"/>
          <w:lang w:bidi="ar-SA"/>
          <w:color w:val="111111"/>
          <w:sz w:val="28"/>
          <w:szCs w:val="28"/>
          <w:rtl/>
        </w:rPr>
        <w:t xml:space="preserve">التهذيب ج 8 ص 280 ب13 ح 14.</w:t>
      </w:r>
    </w:p>
    <w:p>
      <w:pPr>
        <w:pStyle w:val="BookText"/>
      </w:pPr>
      <w:r>
        <w:rPr>
          <w:rFonts w:ascii="IRNazanin" w:hAnsi="IRNazanin" w:eastAsia="IRNazanin" w:cs="IRNazanin"/>
          <w:lang w:bidi="fa-IR"/>
          <w:color w:val="111111"/>
          <w:sz w:val="28"/>
          <w:szCs w:val="28"/>
          <w:rtl/>
        </w:rPr>
        <w:t xml:space="preserve">الکافی ج 7 ص445 ك34 ب11 ح 4بتفاوت.</w:t>
      </w:r>
    </w:p>
    <w:p>
      <w:pPr>
        <w:pStyle w:val="BookText"/>
      </w:pPr>
      <w:r>
        <w:rPr>
          <w:rFonts w:ascii="Amiri" w:hAnsi="Amiri" w:eastAsia="Amiri" w:cs="Amiri"/>
          <w:lang w:bidi="ar-SA"/>
          <w:color w:val="111111"/>
          <w:sz w:val="28"/>
          <w:szCs w:val="28"/>
          <w:rtl/>
        </w:rPr>
        <w:t xml:space="preserve">(لايصلح لاحد ان يحلف احدا الا بالله -)</w:t>
      </w:r>
    </w:p>
    <w:p>
      <w:pPr>
        <w:pStyle w:val="BookText"/>
      </w:pPr>
      <w:r>
        <w:rPr>
          <w:rFonts w:ascii="Amiri" w:hAnsi="Amiri" w:eastAsia="Amiri" w:cs="Amiri"/>
          <w:lang w:bidi="ar-SA"/>
          <w:color w:val="111111"/>
          <w:sz w:val="28"/>
          <w:szCs w:val="28"/>
          <w:rtl/>
        </w:rPr>
        <w:t xml:space="preserve">يأتي تحت عنوان (هل يصلح الخ)</w:t>
      </w:r>
    </w:p>
    <w:p>
      <w:pPr>
        <w:pStyle w:val="BookText"/>
      </w:pPr>
      <w:r>
        <w:rPr>
          <w:rFonts w:ascii="Amiri" w:hAnsi="Amiri" w:eastAsia="Amiri" w:cs="Amiri"/>
          <w:lang w:bidi="ar-SA"/>
          <w:color w:val="111111"/>
          <w:sz w:val="28"/>
          <w:szCs w:val="28"/>
          <w:rtl/>
        </w:rPr>
        <w:t xml:space="preserve">(لو حلف الرجل ان لايحك أنفه</w:t>
      </w:r>
    </w:p>
    <w:p>
      <w:pPr>
        <w:pStyle w:val="BookText"/>
      </w:pPr>
      <w:r>
        <w:rPr>
          <w:rFonts w:ascii="Amiri" w:hAnsi="Amiri" w:eastAsia="Amiri" w:cs="Amiri"/>
          <w:lang w:bidi="ar-SA"/>
          <w:color w:val="111111"/>
          <w:sz w:val="28"/>
          <w:szCs w:val="28"/>
          <w:rtl/>
        </w:rPr>
        <w:t xml:space="preserve">بالحائط لإبتلاه الله حتى يحك انفه بالحائط</w:t>
      </w:r>
    </w:p>
    <w:p>
      <w:pPr>
        <w:pStyle w:val="BookText"/>
      </w:pPr>
      <w:r>
        <w:rPr>
          <w:rFonts w:ascii="Amiri" w:hAnsi="Amiri" w:eastAsia="Amiri" w:cs="Amiri"/>
          <w:lang w:bidi="ar-SA"/>
          <w:color w:val="111111"/>
          <w:sz w:val="28"/>
          <w:szCs w:val="28"/>
          <w:rtl/>
        </w:rPr>
        <w:t xml:space="preserve">ولو حلف الرجل أن لا ينطح برأسه الحائط</w:t>
      </w:r>
    </w:p>
    <w:p>
      <w:pPr>
        <w:pStyle w:val="BookText"/>
      </w:pPr>
      <w:r>
        <w:rPr>
          <w:rFonts w:ascii="IRNazanin" w:hAnsi="IRNazanin" w:eastAsia="IRNazanin" w:cs="IRNazanin"/>
          <w:lang w:bidi="fa-IR"/>
          <w:color w:val="111111"/>
          <w:sz w:val="28"/>
          <w:szCs w:val="28"/>
          <w:rtl/>
        </w:rPr>
        <w:t xml:space="preserve">لوکل الله عزوجل به شیطانا حتى ينطح برأسه</w:t>
      </w:r>
    </w:p>
    <w:p>
      <w:pPr>
        <w:pStyle w:val="BookText"/>
      </w:pPr>
      <w:r>
        <w:rPr>
          <w:rFonts w:ascii="IRNazanin" w:hAnsi="IRNazanin" w:eastAsia="IRNazanin" w:cs="IRNazanin"/>
          <w:lang w:bidi="fa-IR"/>
          <w:color w:val="111111"/>
          <w:sz w:val="28"/>
          <w:szCs w:val="28"/>
          <w:rtl/>
        </w:rPr>
        <w:t xml:space="preserve">الحائط)(6)</w:t>
      </w:r>
    </w:p>
    <w:p>
      <w:pPr>
        <w:pStyle w:val="BookText"/>
      </w:pPr>
      <w:r>
        <w:rPr>
          <w:rFonts w:ascii="Amiri" w:hAnsi="Amiri" w:eastAsia="Amiri" w:cs="Amiri"/>
          <w:lang w:bidi="ar-SA"/>
          <w:color w:val="111111"/>
          <w:sz w:val="28"/>
          <w:szCs w:val="28"/>
          <w:rtl/>
        </w:rPr>
        <w:t xml:space="preserve">الفقيه ج3 ص 229 ب98 ح 11.</w:t>
      </w:r>
    </w:p>
    <w:p>
      <w:pPr>
        <w:pStyle w:val="BookText"/>
      </w:pPr>
      <w:r>
        <w:rPr>
          <w:rFonts w:ascii="Amiri" w:hAnsi="Amiri" w:eastAsia="Amiri" w:cs="Amiri"/>
          <w:lang w:bidi="ar-SA"/>
          <w:color w:val="111111"/>
          <w:sz w:val="28"/>
          <w:szCs w:val="28"/>
          <w:rtl/>
        </w:rPr>
        <w:t xml:space="preserve">(ما صنعتم من شيء او حلفتم -)</w:t>
      </w:r>
    </w:p>
    <w:p>
      <w:pPr>
        <w:pStyle w:val="BookText"/>
      </w:pPr>
      <w:r>
        <w:rPr>
          <w:rFonts w:ascii="Amiri" w:hAnsi="Amiri" w:eastAsia="Amiri" w:cs="Amiri"/>
          <w:lang w:bidi="ar-SA"/>
          <w:color w:val="111111"/>
          <w:sz w:val="28"/>
          <w:szCs w:val="28"/>
          <w:rtl/>
        </w:rPr>
        <w:t xml:space="preserve">تقدم في التقية تحت عنوان ( ان الله علم الخ)</w:t>
      </w:r>
    </w:p>
    <w:p>
      <w:pPr>
        <w:pStyle w:val="BookText"/>
      </w:pPr>
      <w:r>
        <w:rPr>
          <w:rFonts w:ascii="Amiri" w:hAnsi="Amiri" w:eastAsia="Amiri" w:cs="Amiri"/>
          <w:lang w:bidi="ar-SA"/>
          <w:color w:val="111111"/>
          <w:sz w:val="28"/>
          <w:szCs w:val="28"/>
          <w:rtl/>
        </w:rPr>
        <w:t xml:space="preserve">(من أجل الله ان يحلف به</w:t>
      </w:r>
      <w:r>
        <w:rPr>
          <w:rStyle w:val="FootnoteReference"/>
        </w:rPr>
        <w:footnoteReference w:id="90"/>
      </w:r>
      <w:r>
        <w:rPr>
          <w:rFonts w:ascii="IRNazanin" w:hAnsi="IRNazanin" w:eastAsia="IRNazanin" w:cs="IRNazanin"/>
          <w:lang w:bidi="fa-IR"/>
          <w:color w:val="111111"/>
          <w:sz w:val="28"/>
          <w:szCs w:val="28"/>
          <w:rtl/>
        </w:rPr>
        <w:t xml:space="preserve">اعطاه الله</w:t>
      </w:r>
    </w:p>
    <w:p>
      <w:pPr>
        <w:pStyle w:val="BookText"/>
      </w:pPr>
      <w:r>
        <w:rPr>
          <w:rFonts w:ascii="Amiri" w:hAnsi="Amiri" w:eastAsia="Amiri" w:cs="Amiri"/>
          <w:lang w:bidi="ar-SA"/>
          <w:color w:val="111111"/>
          <w:sz w:val="28"/>
          <w:szCs w:val="28"/>
          <w:rtl/>
        </w:rPr>
        <w:t xml:space="preserve">خيرا مما ذهب منه)(9/م)</w:t>
      </w:r>
    </w:p>
    <w:p>
      <w:pPr>
        <w:pStyle w:val="BookText"/>
      </w:pPr>
      <w:r>
        <w:rPr>
          <w:rFonts w:ascii="IRNazanin" w:hAnsi="IRNazanin" w:eastAsia="IRNazanin" w:cs="IRNazanin"/>
          <w:lang w:bidi="fa-IR"/>
          <w:color w:val="111111"/>
          <w:sz w:val="28"/>
          <w:szCs w:val="28"/>
          <w:rtl/>
        </w:rPr>
        <w:t xml:space="preserve">الكافي ج 7 ص 434ک34 ب 1 ح 2.</w:t>
      </w:r>
    </w:p>
    <w:p>
      <w:pPr>
        <w:pStyle w:val="BookText"/>
      </w:pPr>
      <w:r>
        <w:rPr>
          <w:rFonts w:ascii="Amiri" w:hAnsi="Amiri" w:eastAsia="Amiri" w:cs="Amiri"/>
          <w:lang w:bidi="ar-SA"/>
          <w:color w:val="111111"/>
          <w:sz w:val="28"/>
          <w:szCs w:val="28"/>
          <w:rtl/>
        </w:rPr>
        <w:t xml:space="preserve">التهذيب ج8 ص 282 ب13 ح 26.</w:t>
      </w:r>
    </w:p>
    <w:p>
      <w:pPr>
        <w:pStyle w:val="BookText"/>
      </w:pPr>
      <w:r>
        <w:rPr>
          <w:rFonts w:ascii="Amiri" w:hAnsi="Amiri" w:eastAsia="Amiri" w:cs="Amiri"/>
          <w:lang w:bidi="ar-SA"/>
          <w:color w:val="111111"/>
          <w:sz w:val="28"/>
          <w:szCs w:val="28"/>
          <w:rtl/>
        </w:rPr>
        <w:t xml:space="preserve">الفقيه ج3 ص 233 ب98 ح 27.</w:t>
      </w:r>
    </w:p>
    <w:p>
      <w:pPr>
        <w:pStyle w:val="BookText"/>
      </w:pPr>
      <w:r>
        <w:rPr>
          <w:rFonts w:ascii="IRNazanin" w:hAnsi="IRNazanin" w:eastAsia="IRNazanin" w:cs="IRNazanin"/>
          <w:lang w:bidi="fa-IR"/>
          <w:color w:val="111111"/>
          <w:sz w:val="28"/>
          <w:szCs w:val="28"/>
          <w:rtl/>
        </w:rPr>
        <w:t xml:space="preserve">(من حلف بسورة من كتاب الله فعلیه</w:t>
      </w:r>
    </w:p>
    <w:p>
      <w:pPr>
        <w:pStyle w:val="BookText"/>
      </w:pPr>
      <w:r>
        <w:rPr>
          <w:rFonts w:ascii="Amiri" w:hAnsi="Amiri" w:eastAsia="Amiri" w:cs="Amiri"/>
          <w:lang w:bidi="ar-SA"/>
          <w:color w:val="111111"/>
          <w:sz w:val="28"/>
          <w:szCs w:val="28"/>
          <w:rtl/>
        </w:rPr>
        <w:t xml:space="preserve">بكل آية منها كفارة يمين فمن شاء بر،ومن</w:t>
      </w:r>
    </w:p>
    <w:p>
      <w:pPr>
        <w:pStyle w:val="BookText"/>
      </w:pPr>
      <w:r>
        <w:rPr>
          <w:rFonts w:ascii="IRNazanin" w:hAnsi="IRNazanin" w:eastAsia="IRNazanin" w:cs="IRNazanin"/>
          <w:lang w:bidi="fa-IR"/>
          <w:color w:val="111111"/>
          <w:sz w:val="28"/>
          <w:szCs w:val="28"/>
          <w:rtl/>
        </w:rPr>
        <w:t xml:space="preserve">شاء فجر ،۔ )(9/م)</w:t>
      </w:r>
    </w:p>
    <w:p>
      <w:pPr>
        <w:pStyle w:val="BookText"/>
      </w:pPr>
      <w:r>
        <w:rPr>
          <w:rFonts w:ascii="IRNazanin" w:hAnsi="IRNazanin" w:eastAsia="IRNazanin" w:cs="IRNazanin"/>
          <w:lang w:bidi="fa-IR"/>
          <w:color w:val="111111"/>
          <w:sz w:val="28"/>
          <w:szCs w:val="28"/>
          <w:rtl/>
        </w:rPr>
        <w:t xml:space="preserve">الفقيه ج 4 ص5 ب 1 ذیل ح 1.</w:t>
      </w:r>
    </w:p>
    <w:p>
      <w:pPr>
        <w:pStyle w:val="BookText"/>
      </w:pPr>
      <w:r>
        <w:rPr>
          <w:rFonts w:ascii="Amiri" w:hAnsi="Amiri" w:eastAsia="Amiri" w:cs="Amiri"/>
          <w:lang w:bidi="ar-SA"/>
          <w:color w:val="111111"/>
          <w:sz w:val="28"/>
          <w:szCs w:val="28"/>
          <w:rtl/>
        </w:rPr>
        <w:t xml:space="preserve">(من حلف بغير الله عزوجل فليس من</w:t>
      </w:r>
    </w:p>
    <w:p>
      <w:pPr>
        <w:pStyle w:val="BookText"/>
      </w:pPr>
      <w:r>
        <w:rPr>
          <w:rFonts w:ascii="Amiri" w:hAnsi="Amiri" w:eastAsia="Amiri" w:cs="Amiri"/>
          <w:lang w:bidi="ar-SA"/>
          <w:color w:val="111111"/>
          <w:sz w:val="28"/>
          <w:szCs w:val="28"/>
          <w:rtl/>
        </w:rPr>
        <w:t xml:space="preserve">الله في شيء ، -)(9/م)</w:t>
      </w:r>
    </w:p>
    <w:p>
      <w:pPr>
        <w:pStyle w:val="BookText"/>
      </w:pPr>
      <w:r>
        <w:rPr>
          <w:rFonts w:ascii="IRNazanin" w:hAnsi="IRNazanin" w:eastAsia="IRNazanin" w:cs="IRNazanin"/>
          <w:lang w:bidi="fa-IR"/>
          <w:color w:val="111111"/>
          <w:sz w:val="28"/>
          <w:szCs w:val="28"/>
          <w:rtl/>
        </w:rPr>
        <w:t xml:space="preserve">الفقيه ج 4 ص 5ب 1 ذیل ح 1.</w:t>
      </w:r>
    </w:p>
    <w:p>
      <w:pPr>
        <w:pStyle w:val="BookText"/>
      </w:pPr>
      <w:r>
        <w:rPr>
          <w:rFonts w:ascii="Amiri" w:hAnsi="Amiri" w:eastAsia="Amiri" w:cs="Amiri"/>
          <w:lang w:bidi="ar-SA"/>
          <w:color w:val="111111"/>
          <w:sz w:val="28"/>
          <w:szCs w:val="28"/>
          <w:rtl/>
        </w:rPr>
        <w:t xml:space="preserve">(من حلف بالله فليصدق ، ومن حلف له</w:t>
      </w:r>
    </w:p>
    <w:p>
      <w:pPr>
        <w:pStyle w:val="BookText"/>
      </w:pPr>
      <w:r>
        <w:rPr>
          <w:rFonts w:ascii="IRNazanin" w:hAnsi="IRNazanin" w:eastAsia="IRNazanin" w:cs="IRNazanin"/>
          <w:lang w:bidi="fa-IR"/>
          <w:color w:val="111111"/>
          <w:sz w:val="28"/>
          <w:szCs w:val="28"/>
          <w:rtl/>
        </w:rPr>
        <w:t xml:space="preserve">بالله فلیرض، ومن لم يرض فليس من</w:t>
      </w:r>
    </w:p>
    <w:p>
      <w:pPr>
        <w:pStyle w:val="BookText"/>
      </w:pPr>
      <w:r>
        <w:rPr>
          <w:rFonts w:ascii="IRNazanin" w:hAnsi="IRNazanin" w:eastAsia="IRNazanin" w:cs="IRNazanin"/>
          <w:lang w:bidi="fa-IR"/>
          <w:color w:val="111111"/>
          <w:sz w:val="28"/>
          <w:szCs w:val="28"/>
          <w:rtl/>
        </w:rPr>
        <w:t xml:space="preserve">الله</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الفقيه ج 3 ص 114 ب 60 ح 24.</w:t>
      </w:r>
    </w:p>
    <w:p>
      <w:pPr>
        <w:pStyle w:val="BookText"/>
      </w:pPr>
      <w:r>
        <w:rPr>
          <w:rFonts w:ascii="Amiri" w:hAnsi="Amiri" w:eastAsia="Amiri" w:cs="Amiri"/>
          <w:lang w:bidi="ar-SA"/>
          <w:color w:val="111111"/>
          <w:sz w:val="28"/>
          <w:szCs w:val="28"/>
          <w:rtl/>
        </w:rPr>
        <w:t xml:space="preserve">التهذيب ج 6 ص 349ب 93 ح 108.</w:t>
      </w:r>
    </w:p>
    <w:p>
      <w:pPr>
        <w:pStyle w:val="BookText"/>
      </w:pPr>
      <w:r>
        <w:rPr>
          <w:rFonts w:ascii="IRNazanin" w:hAnsi="IRNazanin" w:eastAsia="IRNazanin" w:cs="IRNazanin"/>
          <w:lang w:bidi="fa-IR"/>
          <w:color w:val="111111"/>
          <w:sz w:val="28"/>
          <w:szCs w:val="28"/>
          <w:rtl/>
        </w:rPr>
        <w:t xml:space="preserve">التهذيب ج8 ص 284 ب 13 ذیل ح 32.</w:t>
      </w:r>
    </w:p>
    <w:p>
      <w:pPr>
        <w:pStyle w:val="BookText"/>
      </w:pPr>
      <w:r>
        <w:rPr>
          <w:rFonts w:ascii="IRNazanin" w:hAnsi="IRNazanin" w:eastAsia="IRNazanin" w:cs="IRNazanin"/>
          <w:lang w:bidi="fa-IR"/>
          <w:color w:val="111111"/>
          <w:sz w:val="28"/>
          <w:szCs w:val="28"/>
          <w:rtl/>
        </w:rPr>
        <w:t xml:space="preserve">الکافی ج 7 ص 438ک34ب4ذیل ح1.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حلف بالله فليصدق ، ومن لم</w:t>
      </w:r>
    </w:p>
    <w:p>
      <w:pPr>
        <w:pStyle w:val="BookText"/>
      </w:pPr>
      <w:r>
        <w:rPr>
          <w:rFonts w:ascii="Amiri" w:hAnsi="Amiri" w:eastAsia="Amiri" w:cs="Amiri"/>
          <w:lang w:bidi="ar-SA"/>
          <w:color w:val="111111"/>
          <w:sz w:val="28"/>
          <w:szCs w:val="28"/>
          <w:rtl/>
        </w:rPr>
        <w:t xml:space="preserve">يصدق فليس من الله ومن حلف له بالله</w:t>
      </w:r>
    </w:p>
    <w:p>
      <w:pPr>
        <w:pStyle w:val="BookText"/>
      </w:pPr>
      <w:r>
        <w:rPr>
          <w:rFonts w:ascii="Amiri" w:hAnsi="Amiri" w:eastAsia="Amiri" w:cs="Amiri"/>
          <w:lang w:bidi="ar-SA"/>
          <w:color w:val="111111"/>
          <w:sz w:val="28"/>
          <w:szCs w:val="28"/>
          <w:rtl/>
        </w:rPr>
        <w:t xml:space="preserve">عزوجل فليرض ومن لم يرض فليس من الله</w:t>
      </w:r>
    </w:p>
    <w:p>
      <w:pPr>
        <w:pStyle w:val="BookText"/>
      </w:pPr>
      <w:r>
        <w:rPr>
          <w:rFonts w:ascii="IRNazanin" w:hAnsi="IRNazanin" w:eastAsia="IRNazanin" w:cs="IRNazanin"/>
          <w:lang w:bidi="fa-IR"/>
          <w:color w:val="111111"/>
          <w:sz w:val="28"/>
          <w:szCs w:val="28"/>
          <w:rtl/>
        </w:rPr>
        <w:t xml:space="preserve">عز وجل)(6)</w:t>
      </w:r>
    </w:p>
    <w:p>
      <w:pPr>
        <w:pStyle w:val="BookText"/>
      </w:pPr>
      <w:r>
        <w:rPr>
          <w:rFonts w:ascii="Amiri" w:hAnsi="Amiri" w:eastAsia="Amiri" w:cs="Amiri"/>
          <w:lang w:bidi="ar-SA"/>
          <w:color w:val="111111"/>
          <w:sz w:val="28"/>
          <w:szCs w:val="28"/>
          <w:rtl/>
        </w:rPr>
        <w:t xml:space="preserve">الكافي ج 7 ص 438ك 34 ب 4 ح 2.</w:t>
      </w:r>
    </w:p>
    <w:p>
      <w:pPr>
        <w:pStyle w:val="BookText"/>
      </w:pPr>
      <w:r>
        <w:rPr>
          <w:rFonts w:ascii="Amiri" w:hAnsi="Amiri" w:eastAsia="Amiri" w:cs="Amiri"/>
          <w:lang w:bidi="ar-SA"/>
          <w:color w:val="111111"/>
          <w:sz w:val="28"/>
          <w:szCs w:val="28"/>
          <w:rtl/>
        </w:rPr>
        <w:t xml:space="preserve">الفقيه ج 3 ص 229 ب98 ح10.</w:t>
      </w:r>
    </w:p>
    <w:p>
      <w:pPr>
        <w:pStyle w:val="BookText"/>
      </w:pPr>
      <w:r>
        <w:rPr>
          <w:rFonts w:ascii="IRNazanin" w:hAnsi="IRNazanin" w:eastAsia="IRNazanin" w:cs="IRNazanin"/>
          <w:lang w:bidi="fa-IR"/>
          <w:color w:val="111111"/>
          <w:sz w:val="28"/>
          <w:szCs w:val="28"/>
          <w:rtl/>
        </w:rPr>
        <w:t xml:space="preserve">(من حلف بالله کاذباکفرو من حلف بالله</w:t>
      </w:r>
    </w:p>
    <w:p>
      <w:pPr>
        <w:pStyle w:val="BookText"/>
      </w:pPr>
      <w:r>
        <w:rPr>
          <w:rFonts w:ascii="Amiri" w:hAnsi="Amiri" w:eastAsia="Amiri" w:cs="Amiri"/>
          <w:lang w:bidi="ar-SA"/>
          <w:color w:val="111111"/>
          <w:sz w:val="28"/>
          <w:szCs w:val="28"/>
          <w:rtl/>
        </w:rPr>
        <w:t xml:space="preserve">صادق أثم أن الله عزوجل يقول:« ولاتجعلوا الله عرضة لإيمانكم»)(6)</w:t>
      </w:r>
    </w:p>
    <w:p>
      <w:pPr>
        <w:pStyle w:val="BookText"/>
      </w:pPr>
      <w:r>
        <w:rPr>
          <w:rFonts w:ascii="IRNazanin" w:hAnsi="IRNazanin" w:eastAsia="IRNazanin" w:cs="IRNazanin"/>
          <w:lang w:bidi="fa-IR"/>
          <w:color w:val="111111"/>
          <w:sz w:val="28"/>
          <w:szCs w:val="28"/>
          <w:rtl/>
        </w:rPr>
        <w:t xml:space="preserve">الکافی ج 7 ص 434 ك34 ب 1 ح4 .</w:t>
      </w:r>
    </w:p>
    <w:p>
      <w:pPr>
        <w:pStyle w:val="BookText"/>
      </w:pPr>
      <w:r>
        <w:rPr>
          <w:rFonts w:ascii="Amiri" w:hAnsi="Amiri" w:eastAsia="Amiri" w:cs="Amiri"/>
          <w:lang w:bidi="ar-SA"/>
          <w:color w:val="111111"/>
          <w:sz w:val="28"/>
          <w:szCs w:val="28"/>
          <w:rtl/>
        </w:rPr>
        <w:t xml:space="preserve">الفقيه ج 3 ص 234 ب98 ح 39.</w:t>
      </w:r>
    </w:p>
    <w:p>
      <w:pPr>
        <w:pStyle w:val="BookText"/>
      </w:pPr>
      <w:r>
        <w:rPr>
          <w:rFonts w:ascii="Amiri" w:hAnsi="Amiri" w:eastAsia="Amiri" w:cs="Amiri"/>
          <w:lang w:bidi="ar-SA"/>
          <w:color w:val="111111"/>
          <w:sz w:val="28"/>
          <w:szCs w:val="28"/>
          <w:rtl/>
        </w:rPr>
        <w:t xml:space="preserve">التهذيب ج8 ص 282 ب13 ح 27.</w:t>
      </w:r>
    </w:p>
    <w:p>
      <w:pPr>
        <w:pStyle w:val="BookText"/>
      </w:pPr>
      <w:r>
        <w:rPr>
          <w:rFonts w:ascii="IRNazanin" w:hAnsi="IRNazanin" w:eastAsia="IRNazanin" w:cs="IRNazanin"/>
          <w:lang w:bidi="fa-IR"/>
          <w:color w:val="111111"/>
          <w:sz w:val="28"/>
          <w:szCs w:val="28"/>
          <w:rtl/>
        </w:rPr>
        <w:t xml:space="preserve">(من حلف بیمین -)---انظر اليمين</w:t>
      </w:r>
    </w:p>
    <w:p>
      <w:pPr>
        <w:pStyle w:val="BookText"/>
      </w:pPr>
      <w:r>
        <w:rPr>
          <w:rFonts w:ascii="Amiri" w:hAnsi="Amiri" w:eastAsia="Amiri" w:cs="Amiri"/>
          <w:lang w:bidi="ar-SA"/>
          <w:color w:val="111111"/>
          <w:sz w:val="28"/>
          <w:szCs w:val="28"/>
          <w:rtl/>
        </w:rPr>
        <w:t xml:space="preserve">(من حلف سرا فليستثن سرا ومن حلف</w:t>
      </w:r>
    </w:p>
    <w:p>
      <w:pPr>
        <w:pStyle w:val="BookText"/>
      </w:pPr>
      <w:r>
        <w:rPr>
          <w:rFonts w:ascii="Amiri" w:hAnsi="Amiri" w:eastAsia="Amiri" w:cs="Amiri"/>
          <w:lang w:bidi="ar-SA"/>
          <w:color w:val="111111"/>
          <w:sz w:val="28"/>
          <w:szCs w:val="28"/>
          <w:rtl/>
        </w:rPr>
        <w:t xml:space="preserve">علانية فليستثن علانية)(6/م)</w:t>
      </w:r>
    </w:p>
    <w:p>
      <w:pPr>
        <w:pStyle w:val="BookText"/>
      </w:pPr>
      <w:r>
        <w:rPr>
          <w:rFonts w:ascii="Amiri" w:hAnsi="Amiri" w:eastAsia="Amiri" w:cs="Amiri"/>
          <w:lang w:bidi="ar-SA"/>
          <w:color w:val="111111"/>
          <w:sz w:val="28"/>
          <w:szCs w:val="28"/>
          <w:rtl/>
        </w:rPr>
        <w:t xml:space="preserve">الكافي ج 7 ص 449 ك34 ب 13ح7.</w:t>
      </w:r>
    </w:p>
    <w:p>
      <w:pPr>
        <w:pStyle w:val="BookText"/>
      </w:pPr>
      <w:r>
        <w:rPr>
          <w:rFonts w:ascii="Amiri" w:hAnsi="Amiri" w:eastAsia="Amiri" w:cs="Amiri"/>
          <w:lang w:bidi="ar-SA"/>
          <w:color w:val="111111"/>
          <w:sz w:val="28"/>
          <w:szCs w:val="28"/>
          <w:rtl/>
        </w:rPr>
        <w:t xml:space="preserve">الفقيه ج 3 ص 233 ب98 ح 29.</w:t>
      </w:r>
    </w:p>
    <w:p>
      <w:pPr>
        <w:pStyle w:val="BookText"/>
      </w:pPr>
      <w:r>
        <w:rPr>
          <w:rFonts w:ascii="Amiri" w:hAnsi="Amiri" w:eastAsia="Amiri" w:cs="Amiri"/>
          <w:lang w:bidi="ar-SA"/>
          <w:color w:val="111111"/>
          <w:sz w:val="28"/>
          <w:szCs w:val="28"/>
          <w:rtl/>
        </w:rPr>
        <w:t xml:space="preserve">التهذيب ج 8 ص 282 ب 13 ح 24.</w:t>
      </w:r>
    </w:p>
    <w:p>
      <w:pPr>
        <w:pStyle w:val="BookText"/>
      </w:pPr>
      <w:r>
        <w:rPr>
          <w:rFonts w:ascii="Amiri" w:hAnsi="Amiri" w:eastAsia="Amiri" w:cs="Amiri"/>
          <w:lang w:bidi="ar-SA"/>
          <w:color w:val="111111"/>
          <w:sz w:val="28"/>
          <w:szCs w:val="28"/>
          <w:rtl/>
        </w:rPr>
        <w:t xml:space="preserve">(من حلف على يمين فرأى غيرها خيرا</w:t>
      </w:r>
    </w:p>
    <w:p>
      <w:pPr>
        <w:pStyle w:val="BookText"/>
      </w:pPr>
      <w:r>
        <w:rPr>
          <w:rFonts w:ascii="Amiri" w:hAnsi="Amiri" w:eastAsia="Amiri" w:cs="Amiri"/>
          <w:lang w:bidi="ar-SA"/>
          <w:color w:val="111111"/>
          <w:sz w:val="28"/>
          <w:szCs w:val="28"/>
          <w:rtl/>
        </w:rPr>
        <w:t xml:space="preserve">منها فأتي ذلك فهو كفارة يمينه و له حسنة)(6)</w:t>
      </w:r>
    </w:p>
    <w:p>
      <w:pPr>
        <w:pStyle w:val="BookText"/>
      </w:pPr>
      <w:r>
        <w:rPr>
          <w:rFonts w:ascii="Amiri" w:hAnsi="Amiri" w:eastAsia="Amiri" w:cs="Amiri"/>
          <w:lang w:bidi="ar-SA"/>
          <w:color w:val="111111"/>
          <w:sz w:val="28"/>
          <w:szCs w:val="28"/>
          <w:rtl/>
        </w:rPr>
        <w:t xml:space="preserve">الكافي ج 7 ص 443 ك34 ب9ح 2.</w:t>
      </w:r>
    </w:p>
    <w:p>
      <w:pPr>
        <w:pStyle w:val="BookText"/>
      </w:pPr>
      <w:r>
        <w:rPr>
          <w:rFonts w:ascii="Amiri" w:hAnsi="Amiri" w:eastAsia="Amiri" w:cs="Amiri"/>
          <w:lang w:bidi="ar-SA"/>
          <w:color w:val="111111"/>
          <w:sz w:val="28"/>
          <w:szCs w:val="28"/>
          <w:rtl/>
        </w:rPr>
        <w:t xml:space="preserve">التهذيب ج8 ص 284 ب13 ح 36.</w:t>
      </w:r>
    </w:p>
    <w:p>
      <w:pPr>
        <w:pStyle w:val="BookText"/>
      </w:pPr>
      <w:r>
        <w:rPr>
          <w:rFonts w:ascii="Amiri" w:hAnsi="Amiri" w:eastAsia="Amiri" w:cs="Amiri"/>
          <w:lang w:bidi="ar-SA"/>
          <w:color w:val="111111"/>
          <w:sz w:val="28"/>
          <w:szCs w:val="28"/>
          <w:rtl/>
        </w:rPr>
        <w:t xml:space="preserve">(من حلف على يمين فرأى ما هو خير</w:t>
      </w:r>
    </w:p>
    <w:p>
      <w:pPr>
        <w:pStyle w:val="BookText"/>
      </w:pPr>
      <w:r>
        <w:rPr>
          <w:rFonts w:ascii="Amiri" w:hAnsi="Amiri" w:eastAsia="Amiri" w:cs="Amiri"/>
          <w:lang w:bidi="ar-SA"/>
          <w:color w:val="111111"/>
          <w:sz w:val="28"/>
          <w:szCs w:val="28"/>
          <w:rtl/>
        </w:rPr>
        <w:t xml:space="preserve">منها فليأت الذي هو خير وله حسنة</w:t>
      </w:r>
      <w:r>
        <w:rPr>
          <w:rStyle w:val="FootnoteReference"/>
        </w:rPr>
        <w:footnoteReference w:id="92"/>
      </w: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الكافي ج 7 ص 444 ك34 ب9ح 4.</w:t>
      </w:r>
    </w:p>
    <w:p>
      <w:pPr>
        <w:pStyle w:val="BookText"/>
      </w:pPr>
      <w:r>
        <w:rPr>
          <w:rFonts w:ascii="Amiri" w:hAnsi="Amiri" w:eastAsia="Amiri" w:cs="Amiri"/>
          <w:lang w:bidi="ar-SA"/>
          <w:color w:val="111111"/>
          <w:sz w:val="28"/>
          <w:szCs w:val="28"/>
          <w:rtl/>
        </w:rPr>
        <w:t xml:space="preserve">الفقيه ج3 ص 228 ب98 ح 3.</w:t>
      </w:r>
    </w:p>
    <w:p>
      <w:pPr>
        <w:pStyle w:val="BookText"/>
      </w:pPr>
      <w:r>
        <w:rPr>
          <w:rFonts w:ascii="Amiri" w:hAnsi="Amiri" w:eastAsia="Amiri" w:cs="Amiri"/>
          <w:lang w:bidi="ar-SA"/>
          <w:color w:val="111111"/>
          <w:sz w:val="28"/>
          <w:szCs w:val="28"/>
          <w:rtl/>
        </w:rPr>
        <w:t xml:space="preserve">(من حلف على يمين وهو -)---انظر اليمين</w:t>
      </w:r>
    </w:p>
    <w:p>
      <w:pPr>
        <w:pStyle w:val="BookText"/>
      </w:pPr>
      <w:r>
        <w:rPr>
          <w:rFonts w:ascii="IRNazanin" w:hAnsi="IRNazanin" w:eastAsia="IRNazanin" w:cs="IRNazanin"/>
          <w:lang w:bidi="fa-IR"/>
          <w:color w:val="111111"/>
          <w:sz w:val="28"/>
          <w:szCs w:val="28"/>
          <w:rtl/>
        </w:rPr>
        <w:t xml:space="preserve">(من حلف فقال : لا ورب</w:t>
      </w:r>
      <w:r>
        <w:rPr>
          <w:rStyle w:val="FootnoteReference"/>
        </w:rPr>
        <w:footnoteReference w:id="93"/>
      </w:r>
      <w:r>
        <w:rPr>
          <w:rFonts w:ascii="IRNazanin" w:hAnsi="IRNazanin" w:eastAsia="IRNazanin" w:cs="IRNazanin"/>
          <w:lang w:bidi="fa-IR"/>
          <w:color w:val="111111"/>
          <w:sz w:val="28"/>
          <w:szCs w:val="28"/>
          <w:rtl/>
        </w:rPr>
        <w:t xml:space="preserve">المصحف</w:t>
      </w:r>
    </w:p>
    <w:p>
      <w:pPr>
        <w:pStyle w:val="BookText"/>
      </w:pPr>
      <w:r>
        <w:rPr>
          <w:rFonts w:ascii="IRNazanin" w:hAnsi="IRNazanin" w:eastAsia="IRNazanin" w:cs="IRNazanin"/>
          <w:lang w:bidi="fa-IR"/>
          <w:color w:val="111111"/>
          <w:sz w:val="28"/>
          <w:szCs w:val="28"/>
          <w:rtl/>
        </w:rPr>
        <w:t xml:space="preserve">فحنث</w:t>
      </w:r>
      <w:r>
        <w:rPr>
          <w:rStyle w:val="FootnoteReference"/>
        </w:rPr>
        <w:footnoteReference w:id="94"/>
      </w:r>
      <w:r>
        <w:rPr>
          <w:rFonts w:ascii="Amiri" w:hAnsi="Amiri" w:eastAsia="Amiri" w:cs="Amiri"/>
          <w:lang w:bidi="ar-SA"/>
          <w:color w:val="111111"/>
          <w:sz w:val="28"/>
          <w:szCs w:val="28"/>
          <w:rtl/>
        </w:rPr>
        <w:t xml:space="preserve">فعليه كفارة واحدة)(1/6)</w:t>
      </w:r>
    </w:p>
    <w:p>
      <w:pPr>
        <w:pStyle w:val="BookText"/>
      </w:pPr>
      <w:r>
        <w:rPr>
          <w:rFonts w:ascii="Amiri" w:hAnsi="Amiri" w:eastAsia="Amiri" w:cs="Amiri"/>
          <w:lang w:bidi="ar-SA"/>
          <w:color w:val="111111"/>
          <w:sz w:val="28"/>
          <w:szCs w:val="28"/>
          <w:rtl/>
        </w:rPr>
        <w:t xml:space="preserve">الكافي ج 7 ص 461 ك34 ب18ح8.</w:t>
      </w:r>
    </w:p>
    <w:p>
      <w:pPr>
        <w:pStyle w:val="BookText"/>
      </w:pPr>
      <w:r>
        <w:rPr>
          <w:rFonts w:ascii="Amiri" w:hAnsi="Amiri" w:eastAsia="Amiri" w:cs="Amiri"/>
          <w:lang w:bidi="ar-SA"/>
          <w:color w:val="111111"/>
          <w:sz w:val="28"/>
          <w:szCs w:val="28"/>
          <w:rtl/>
        </w:rPr>
        <w:t xml:space="preserve">التهذيب ج 8 ص 294 ب13 ح 79.</w:t>
      </w:r>
    </w:p>
    <w:p>
      <w:pPr>
        <w:pStyle w:val="BookText"/>
      </w:pPr>
      <w:r>
        <w:rPr>
          <w:rFonts w:ascii="Amiri" w:hAnsi="Amiri" w:eastAsia="Amiri" w:cs="Amiri"/>
          <w:lang w:bidi="ar-SA"/>
          <w:color w:val="111111"/>
          <w:sz w:val="28"/>
          <w:szCs w:val="28"/>
          <w:rtl/>
        </w:rPr>
        <w:t xml:space="preserve">التهذيب ج8 ص 302ب13 ح 112 بتفاوت .</w:t>
      </w:r>
    </w:p>
    <w:p>
      <w:pPr>
        <w:pStyle w:val="BookText"/>
      </w:pPr>
      <w:r>
        <w:rPr>
          <w:rFonts w:ascii="Amiri" w:hAnsi="Amiri" w:eastAsia="Amiri" w:cs="Amiri"/>
          <w:lang w:bidi="ar-SA"/>
          <w:color w:val="111111"/>
          <w:sz w:val="28"/>
          <w:szCs w:val="28"/>
          <w:rtl/>
        </w:rPr>
        <w:t xml:space="preserve">الفقيه ج 1 ص 238 ب98 ح 60 بتفاوت .</w:t>
      </w:r>
    </w:p>
    <w:p>
      <w:pPr>
        <w:pStyle w:val="BookText"/>
      </w:pPr>
      <w:r>
        <w:rPr>
          <w:rFonts w:ascii="Amiri" w:hAnsi="Amiri" w:eastAsia="Amiri" w:cs="Amiri"/>
          <w:lang w:bidi="ar-SA"/>
          <w:color w:val="111111"/>
          <w:sz w:val="28"/>
          <w:szCs w:val="28"/>
          <w:rtl/>
        </w:rPr>
        <w:t xml:space="preserve">(من حلف لكم بالله على حق فصدقوه ،</w:t>
      </w:r>
    </w:p>
    <w:p>
      <w:pPr>
        <w:pStyle w:val="BookText"/>
      </w:pPr>
      <w:r>
        <w:rPr>
          <w:rFonts w:ascii="Amiri" w:hAnsi="Amiri" w:eastAsia="Amiri" w:cs="Amiri"/>
          <w:lang w:bidi="ar-SA"/>
          <w:color w:val="111111"/>
          <w:sz w:val="28"/>
          <w:szCs w:val="28"/>
          <w:rtl/>
        </w:rPr>
        <w:t xml:space="preserve">ومن سألكم بالله فاعطوه ذهبت اليمين</w:t>
      </w:r>
    </w:p>
    <w:p>
      <w:pPr>
        <w:pStyle w:val="BookText"/>
      </w:pPr>
      <w:r>
        <w:rPr>
          <w:rFonts w:ascii="Amiri" w:hAnsi="Amiri" w:eastAsia="Amiri" w:cs="Amiri"/>
          <w:lang w:bidi="ar-SA"/>
          <w:color w:val="111111"/>
          <w:sz w:val="28"/>
          <w:szCs w:val="28"/>
          <w:rtl/>
        </w:rPr>
        <w:t xml:space="preserve">بدعوى المدعي ولادعوئ له)(م)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الفقيه ج 3 ص 37 ب 24 ح 2.</w:t>
      </w:r>
    </w:p>
    <w:p>
      <w:pPr>
        <w:pStyle w:val="BookText"/>
      </w:pPr>
      <w:r>
        <w:rPr>
          <w:rFonts w:ascii="Amiri" w:hAnsi="Amiri" w:eastAsia="Amiri" w:cs="Amiri"/>
          <w:lang w:bidi="ar-SA"/>
          <w:color w:val="111111"/>
          <w:sz w:val="28"/>
          <w:szCs w:val="28"/>
          <w:rtl/>
        </w:rPr>
        <w:t xml:space="preserve">و من قال:«الله يعلم» ما لم يعلم اهتز</w:t>
      </w:r>
    </w:p>
    <w:p>
      <w:pPr>
        <w:pStyle w:val="BookText"/>
      </w:pPr>
      <w:r>
        <w:rPr>
          <w:rFonts w:ascii="Amiri" w:hAnsi="Amiri" w:eastAsia="Amiri" w:cs="Amiri"/>
          <w:lang w:bidi="ar-SA"/>
          <w:color w:val="111111"/>
          <w:sz w:val="28"/>
          <w:szCs w:val="28"/>
          <w:rtl/>
        </w:rPr>
        <w:t xml:space="preserve">لذلك عرضه إعظاما له)(6)</w:t>
      </w:r>
    </w:p>
    <w:p>
      <w:pPr>
        <w:pStyle w:val="BookText"/>
      </w:pPr>
      <w:r>
        <w:rPr>
          <w:rFonts w:ascii="Amiri" w:hAnsi="Amiri" w:eastAsia="Amiri" w:cs="Amiri"/>
          <w:lang w:bidi="ar-SA"/>
          <w:color w:val="111111"/>
          <w:sz w:val="28"/>
          <w:szCs w:val="28"/>
          <w:rtl/>
        </w:rPr>
        <w:t xml:space="preserve">الكافي ج 7 ص 437 ك34 ب 3 ح 1.</w:t>
      </w:r>
    </w:p>
    <w:p>
      <w:pPr>
        <w:pStyle w:val="BookText"/>
      </w:pPr>
      <w:r>
        <w:rPr>
          <w:rFonts w:ascii="Amiri" w:hAnsi="Amiri" w:eastAsia="Amiri" w:cs="Amiri"/>
          <w:lang w:bidi="ar-SA"/>
          <w:color w:val="111111"/>
          <w:sz w:val="28"/>
          <w:szCs w:val="28"/>
          <w:rtl/>
        </w:rPr>
        <w:t xml:space="preserve">التهذيب ج8 ص 283 ب13 ح 30.</w:t>
      </w:r>
    </w:p>
    <w:p>
      <w:pPr>
        <w:pStyle w:val="BookText"/>
      </w:pPr>
      <w:r>
        <w:rPr>
          <w:rFonts w:ascii="IRNazanin" w:hAnsi="IRNazanin" w:eastAsia="IRNazanin" w:cs="IRNazanin"/>
          <w:lang w:bidi="fa-IR"/>
          <w:color w:val="111111"/>
          <w:sz w:val="28"/>
          <w:szCs w:val="28"/>
          <w:rtl/>
        </w:rPr>
        <w:t xml:space="preserve">(من قال : « علم الله » ما لم تعلم اهتز</w:t>
      </w:r>
    </w:p>
    <w:p>
      <w:pPr>
        <w:pStyle w:val="BookText"/>
      </w:pPr>
      <w:r>
        <w:rPr>
          <w:rFonts w:ascii="IRNazanin" w:hAnsi="IRNazanin" w:eastAsia="IRNazanin" w:cs="IRNazanin"/>
          <w:lang w:bidi="fa-IR"/>
          <w:color w:val="111111"/>
          <w:sz w:val="28"/>
          <w:szCs w:val="28"/>
          <w:rtl/>
        </w:rPr>
        <w:t xml:space="preserve">العرش لاعظاما له)(1)</w:t>
      </w:r>
    </w:p>
    <w:p>
      <w:pPr>
        <w:pStyle w:val="BookText"/>
      </w:pPr>
      <w:r>
        <w:rPr>
          <w:rFonts w:ascii="IRNazanin" w:hAnsi="IRNazanin" w:eastAsia="IRNazanin" w:cs="IRNazanin"/>
          <w:lang w:bidi="fa-IR"/>
          <w:color w:val="111111"/>
          <w:sz w:val="28"/>
          <w:szCs w:val="28"/>
          <w:rtl/>
        </w:rPr>
        <w:t xml:space="preserve">الکافی ج 7 ص437ب3ح3</w:t>
      </w:r>
    </w:p>
    <w:p>
      <w:pPr>
        <w:pStyle w:val="BookText"/>
      </w:pPr>
      <w:r>
        <w:rPr>
          <w:rFonts w:ascii="IRNazanin" w:hAnsi="IRNazanin" w:eastAsia="IRNazanin" w:cs="IRNazanin"/>
          <w:lang w:bidi="fa-IR"/>
          <w:color w:val="111111"/>
          <w:sz w:val="28"/>
          <w:szCs w:val="28"/>
          <w:rtl/>
        </w:rPr>
        <w:t xml:space="preserve">(من قال : لا ورب المصحف</w:t>
      </w:r>
      <w:r>
        <w:rPr>
          <w:rStyle w:val="FootnoteReference"/>
        </w:rPr>
        <w:footnoteReference w:id="95"/>
      </w:r>
      <w:r>
        <w:rPr>
          <w:rFonts w:ascii="IRNazanin" w:hAnsi="IRNazanin" w:eastAsia="IRNazanin" w:cs="IRNazanin"/>
          <w:lang w:bidi="fa-IR"/>
          <w:color w:val="111111"/>
          <w:sz w:val="28"/>
          <w:szCs w:val="28"/>
          <w:rtl/>
        </w:rPr>
        <w:t xml:space="preserve">فحنث</w:t>
      </w:r>
    </w:p>
    <w:p>
      <w:pPr>
        <w:pStyle w:val="BookText"/>
      </w:pPr>
      <w:r>
        <w:rPr>
          <w:rFonts w:ascii="Amiri" w:hAnsi="Amiri" w:eastAsia="Amiri" w:cs="Amiri"/>
          <w:lang w:bidi="ar-SA"/>
          <w:color w:val="111111"/>
          <w:sz w:val="28"/>
          <w:szCs w:val="28"/>
          <w:rtl/>
        </w:rPr>
        <w:t xml:space="preserve">فعليه كفارة واحدة)(6-1)</w:t>
      </w:r>
    </w:p>
    <w:p>
      <w:pPr>
        <w:pStyle w:val="BookText"/>
      </w:pPr>
      <w:r>
        <w:rPr>
          <w:rFonts w:ascii="Amiri" w:hAnsi="Amiri" w:eastAsia="Amiri" w:cs="Amiri"/>
          <w:lang w:bidi="ar-SA"/>
          <w:color w:val="111111"/>
          <w:sz w:val="28"/>
          <w:szCs w:val="28"/>
          <w:rtl/>
        </w:rPr>
        <w:t xml:space="preserve">التهذيب ج 8 ص 302 ب 13ح 112.</w:t>
      </w:r>
    </w:p>
    <w:p>
      <w:pPr>
        <w:pStyle w:val="BookText"/>
      </w:pPr>
      <w:r>
        <w:rPr>
          <w:rFonts w:ascii="Amiri" w:hAnsi="Amiri" w:eastAsia="Amiri" w:cs="Amiri"/>
          <w:lang w:bidi="ar-SA"/>
          <w:color w:val="111111"/>
          <w:sz w:val="28"/>
          <w:szCs w:val="28"/>
          <w:rtl/>
        </w:rPr>
        <w:t xml:space="preserve">(نمر بالمال على العشار فيطلبون منا</w:t>
      </w:r>
    </w:p>
    <w:p>
      <w:pPr>
        <w:pStyle w:val="BookText"/>
      </w:pPr>
      <w:r>
        <w:rPr>
          <w:rFonts w:ascii="IRNazanin" w:hAnsi="IRNazanin" w:eastAsia="IRNazanin" w:cs="IRNazanin"/>
          <w:lang w:bidi="fa-IR"/>
          <w:color w:val="111111"/>
          <w:sz w:val="28"/>
          <w:szCs w:val="28"/>
          <w:rtl/>
        </w:rPr>
        <w:t xml:space="preserve">ان نحلف لهم ويخلونا سبیلنا ولايرضون منا</w:t>
      </w:r>
    </w:p>
    <w:p>
      <w:pPr>
        <w:pStyle w:val="BookText"/>
      </w:pPr>
      <w:r>
        <w:rPr>
          <w:rFonts w:ascii="Amiri" w:hAnsi="Amiri" w:eastAsia="Amiri" w:cs="Amiri"/>
          <w:lang w:bidi="ar-SA"/>
          <w:color w:val="111111"/>
          <w:sz w:val="28"/>
          <w:szCs w:val="28"/>
          <w:rtl/>
        </w:rPr>
        <w:t xml:space="preserve">إلا بذلك قال : فاحلف لهم فهو احل من</w:t>
      </w:r>
    </w:p>
    <w:p>
      <w:pPr>
        <w:pStyle w:val="BookText"/>
      </w:pPr>
      <w:r>
        <w:rPr>
          <w:rFonts w:ascii="IRNazanin" w:hAnsi="IRNazanin" w:eastAsia="IRNazanin" w:cs="IRNazanin"/>
          <w:lang w:bidi="fa-IR"/>
          <w:color w:val="111111"/>
          <w:sz w:val="28"/>
          <w:szCs w:val="28"/>
          <w:rtl/>
        </w:rPr>
        <w:t xml:space="preserve">التمرو الزبده)(5)</w:t>
      </w:r>
    </w:p>
    <w:p>
      <w:pPr>
        <w:pStyle w:val="BookText"/>
      </w:pPr>
      <w:r>
        <w:rPr>
          <w:rFonts w:ascii="Amiri" w:hAnsi="Amiri" w:eastAsia="Amiri" w:cs="Amiri"/>
          <w:lang w:bidi="ar-SA"/>
          <w:color w:val="111111"/>
          <w:sz w:val="28"/>
          <w:szCs w:val="28"/>
          <w:rtl/>
        </w:rPr>
        <w:t xml:space="preserve">الفقيه ج 3 ص 230 ب98 ح 14.</w:t>
      </w:r>
    </w:p>
    <w:p>
      <w:pPr>
        <w:pStyle w:val="BookText"/>
      </w:pPr>
      <w:r>
        <w:rPr>
          <w:rFonts w:ascii="IRNazanin" w:hAnsi="IRNazanin" w:eastAsia="IRNazanin" w:cs="IRNazanin"/>
          <w:lang w:bidi="fa-IR"/>
          <w:color w:val="111111"/>
          <w:sz w:val="28"/>
          <w:szCs w:val="28"/>
          <w:rtl/>
        </w:rPr>
        <w:t xml:space="preserve">(نهی ان يحلف الرجل بسورة من كتاب</w:t>
      </w:r>
    </w:p>
    <w:p>
      <w:pPr>
        <w:pStyle w:val="BookText"/>
      </w:pPr>
      <w:r>
        <w:rPr>
          <w:rFonts w:ascii="Amiri" w:hAnsi="Amiri" w:eastAsia="Amiri" w:cs="Amiri"/>
          <w:lang w:bidi="ar-SA"/>
          <w:color w:val="111111"/>
          <w:sz w:val="28"/>
          <w:szCs w:val="28"/>
          <w:rtl/>
        </w:rPr>
        <w:t xml:space="preserve">الله عزوجل وقال : من حلف بسورة من كتاب</w:t>
      </w:r>
    </w:p>
    <w:p>
      <w:pPr>
        <w:pStyle w:val="BookText"/>
      </w:pPr>
      <w:r>
        <w:rPr>
          <w:rFonts w:ascii="Amiri" w:hAnsi="Amiri" w:eastAsia="Amiri" w:cs="Amiri"/>
          <w:lang w:bidi="ar-SA"/>
          <w:color w:val="111111"/>
          <w:sz w:val="28"/>
          <w:szCs w:val="28"/>
          <w:rtl/>
        </w:rPr>
        <w:t xml:space="preserve">الله فعليه بكل آية منها كفارة يمين فمن شاء</w:t>
      </w:r>
    </w:p>
    <w:p>
      <w:pPr>
        <w:pStyle w:val="BookText"/>
      </w:pPr>
      <w:r>
        <w:rPr>
          <w:rFonts w:ascii="IRNazanin" w:hAnsi="IRNazanin" w:eastAsia="IRNazanin" w:cs="IRNazanin"/>
          <w:lang w:bidi="fa-IR"/>
          <w:color w:val="111111"/>
          <w:sz w:val="28"/>
          <w:szCs w:val="28"/>
          <w:rtl/>
        </w:rPr>
        <w:t xml:space="preserve">بر ومن شاء فجر-)(6/م)</w:t>
      </w:r>
    </w:p>
    <w:p>
      <w:pPr>
        <w:pStyle w:val="BookText"/>
      </w:pPr>
      <w:r>
        <w:rPr>
          <w:rFonts w:ascii="IRNazanin" w:hAnsi="IRNazanin" w:eastAsia="IRNazanin" w:cs="IRNazanin"/>
          <w:lang w:bidi="fa-IR"/>
          <w:color w:val="111111"/>
          <w:sz w:val="28"/>
          <w:szCs w:val="28"/>
          <w:rtl/>
        </w:rPr>
        <w:t xml:space="preserve">الفقيه ج 4 ص 5ب 1 ذیل ح 1.</w:t>
      </w:r>
    </w:p>
    <w:p>
      <w:pPr>
        <w:pStyle w:val="BookText"/>
      </w:pPr>
      <w:r>
        <w:rPr>
          <w:rFonts w:ascii="Amiri" w:hAnsi="Amiri" w:eastAsia="Amiri" w:cs="Amiri"/>
          <w:lang w:bidi="ar-SA"/>
          <w:color w:val="111111"/>
          <w:sz w:val="28"/>
          <w:szCs w:val="28"/>
          <w:rtl/>
        </w:rPr>
        <w:t xml:space="preserve">(نهى أن يحلف الرجل بغير الله وقال :</w:t>
      </w:r>
    </w:p>
    <w:p>
      <w:pPr>
        <w:pStyle w:val="BookText"/>
      </w:pPr>
      <w:r>
        <w:rPr>
          <w:rFonts w:ascii="Amiri" w:hAnsi="Amiri" w:eastAsia="Amiri" w:cs="Amiri"/>
          <w:lang w:bidi="ar-SA"/>
          <w:color w:val="111111"/>
          <w:sz w:val="28"/>
          <w:szCs w:val="28"/>
          <w:rtl/>
        </w:rPr>
        <w:t xml:space="preserve">من حلف بغير الله عزوجل فليس من الله في شيء ، -)(6/م)</w:t>
      </w:r>
    </w:p>
    <w:p>
      <w:pPr>
        <w:pStyle w:val="BookText"/>
      </w:pPr>
      <w:r>
        <w:rPr>
          <w:rFonts w:ascii="IRNazanin" w:hAnsi="IRNazanin" w:eastAsia="IRNazanin" w:cs="IRNazanin"/>
          <w:lang w:bidi="fa-IR"/>
          <w:color w:val="111111"/>
          <w:sz w:val="28"/>
          <w:szCs w:val="28"/>
          <w:rtl/>
        </w:rPr>
        <w:t xml:space="preserve">الفقيه ج 4 ص 5ب 1 ذیل ح 1.</w:t>
      </w:r>
    </w:p>
    <w:p>
      <w:pPr>
        <w:pStyle w:val="BookText"/>
      </w:pPr>
      <w:r>
        <w:rPr>
          <w:rFonts w:ascii="Amiri" w:hAnsi="Amiri" w:eastAsia="Amiri" w:cs="Amiri"/>
          <w:lang w:bidi="ar-SA"/>
          <w:color w:val="111111"/>
          <w:sz w:val="28"/>
          <w:szCs w:val="28"/>
          <w:rtl/>
        </w:rPr>
        <w:t xml:space="preserve">(نهى ان يقول الرجل للرجل لا وحياتك</w:t>
      </w:r>
    </w:p>
    <w:p>
      <w:pPr>
        <w:pStyle w:val="BookText"/>
      </w:pPr>
      <w:r>
        <w:rPr>
          <w:rFonts w:ascii="Amiri" w:hAnsi="Amiri" w:eastAsia="Amiri" w:cs="Amiri"/>
          <w:lang w:bidi="ar-SA"/>
          <w:color w:val="111111"/>
          <w:sz w:val="28"/>
          <w:szCs w:val="28"/>
          <w:rtl/>
        </w:rPr>
        <w:t xml:space="preserve">وحياة فلان ، -)(9/م)</w:t>
      </w:r>
    </w:p>
    <w:p>
      <w:pPr>
        <w:pStyle w:val="BookText"/>
      </w:pPr>
      <w:r>
        <w:rPr>
          <w:rFonts w:ascii="IRNazanin" w:hAnsi="IRNazanin" w:eastAsia="IRNazanin" w:cs="IRNazanin"/>
          <w:lang w:bidi="fa-IR"/>
          <w:color w:val="111111"/>
          <w:sz w:val="28"/>
          <w:szCs w:val="28"/>
          <w:rtl/>
        </w:rPr>
        <w:t xml:space="preserve">الفقيه ج 4 ص 5ب 1 ذیل ح 1.</w:t>
      </w:r>
    </w:p>
    <w:p>
      <w:pPr>
        <w:pStyle w:val="BookText"/>
      </w:pPr>
      <w:r>
        <w:rPr>
          <w:rFonts w:ascii="IRNazanin" w:hAnsi="IRNazanin" w:eastAsia="IRNazanin" w:cs="IRNazanin"/>
          <w:lang w:bidi="fa-IR"/>
          <w:color w:val="111111"/>
          <w:sz w:val="28"/>
          <w:szCs w:val="28"/>
          <w:rtl/>
        </w:rPr>
        <w:t xml:space="preserve">(واذکر ربك اذا نسيت -)---انظر النسيان</w:t>
      </w:r>
    </w:p>
    <w:p>
      <w:pPr>
        <w:pStyle w:val="BookText"/>
      </w:pPr>
      <w:r>
        <w:rPr>
          <w:rFonts w:ascii="Amiri" w:hAnsi="Amiri" w:eastAsia="Amiri" w:cs="Amiri"/>
          <w:lang w:bidi="ar-SA"/>
          <w:color w:val="111111"/>
          <w:sz w:val="28"/>
          <w:szCs w:val="28"/>
          <w:rtl/>
        </w:rPr>
        <w:t xml:space="preserve">(وان حلف على شيء والذي -)</w:t>
      </w:r>
    </w:p>
    <w:p>
      <w:pPr>
        <w:pStyle w:val="BookText"/>
      </w:pPr>
      <w:r>
        <w:rPr>
          <w:rFonts w:ascii="Amiri" w:hAnsi="Amiri" w:eastAsia="Amiri" w:cs="Amiri"/>
          <w:lang w:bidi="ar-SA"/>
          <w:color w:val="111111"/>
          <w:sz w:val="28"/>
          <w:szCs w:val="28"/>
          <w:rtl/>
        </w:rPr>
        <w:t xml:space="preserve">تقدم تحت عنوان( اذا حلف على شيء الخ)</w:t>
      </w:r>
    </w:p>
    <w:p>
      <w:pPr>
        <w:pStyle w:val="BookText"/>
      </w:pPr>
      <w:r>
        <w:rPr>
          <w:rFonts w:ascii="Amiri" w:hAnsi="Amiri" w:eastAsia="Amiri" w:cs="Amiri"/>
          <w:lang w:bidi="ar-SA"/>
          <w:color w:val="111111"/>
          <w:sz w:val="28"/>
          <w:szCs w:val="28"/>
          <w:rtl/>
        </w:rPr>
        <w:t xml:space="preserve">(وعن الرجل يحلف لصاحب العشور</w:t>
      </w:r>
    </w:p>
    <w:p>
      <w:pPr>
        <w:pStyle w:val="BookText"/>
      </w:pPr>
      <w:r>
        <w:rPr>
          <w:rFonts w:ascii="Amiri" w:hAnsi="Amiri" w:eastAsia="Amiri" w:cs="Amiri"/>
          <w:lang w:bidi="ar-SA"/>
          <w:color w:val="111111"/>
          <w:sz w:val="28"/>
          <w:szCs w:val="28"/>
          <w:rtl/>
        </w:rPr>
        <w:t xml:space="preserve">يحرز بذلك ماله؟ قال:نعم)(غ)</w:t>
      </w:r>
    </w:p>
    <w:p>
      <w:pPr>
        <w:pStyle w:val="BookText"/>
      </w:pPr>
      <w:r>
        <w:rPr>
          <w:rFonts w:ascii="Amiri" w:hAnsi="Amiri" w:eastAsia="Amiri" w:cs="Amiri"/>
          <w:lang w:bidi="ar-SA"/>
          <w:color w:val="111111"/>
          <w:sz w:val="28"/>
          <w:szCs w:val="28"/>
          <w:rtl/>
        </w:rPr>
        <w:t xml:space="preserve">الفقيه ج 3 ص 231 ب 98 ح 021</w:t>
      </w:r>
    </w:p>
    <w:p>
      <w:pPr>
        <w:pStyle w:val="BookText"/>
      </w:pPr>
      <w:r>
        <w:rPr>
          <w:rFonts w:ascii="Amiri" w:hAnsi="Amiri" w:eastAsia="Amiri" w:cs="Amiri"/>
          <w:lang w:bidi="ar-SA"/>
          <w:color w:val="111111"/>
          <w:sz w:val="28"/>
          <w:szCs w:val="28"/>
          <w:rtl/>
        </w:rPr>
        <w:t xml:space="preserve">(والله لاقتلن معاوية -)</w:t>
      </w:r>
    </w:p>
    <w:p>
      <w:pPr>
        <w:pStyle w:val="BookText"/>
      </w:pPr>
      <w:r>
        <w:rPr>
          <w:rFonts w:ascii="IRNazanin" w:hAnsi="IRNazanin" w:eastAsia="IRNazanin" w:cs="IRNazanin"/>
          <w:lang w:bidi="fa-IR"/>
          <w:color w:val="111111"/>
          <w:sz w:val="28"/>
          <w:szCs w:val="28"/>
          <w:rtl/>
        </w:rPr>
        <w:t xml:space="preserve">تقدم تحت عنوان(ان امیر الؤمنين عليه السلام قال الخ)</w:t>
      </w:r>
    </w:p>
    <w:p>
      <w:pPr>
        <w:pStyle w:val="BookText"/>
      </w:pPr>
      <w:r>
        <w:rPr>
          <w:rFonts w:ascii="Amiri" w:hAnsi="Amiri" w:eastAsia="Amiri" w:cs="Amiri"/>
          <w:lang w:bidi="ar-SA"/>
          <w:color w:val="111111"/>
          <w:sz w:val="28"/>
          <w:szCs w:val="28"/>
          <w:rtl/>
        </w:rPr>
        <w:t xml:space="preserve">(والله ما كان ذاك -)</w:t>
      </w:r>
    </w:p>
    <w:p>
      <w:pPr>
        <w:pStyle w:val="BookText"/>
      </w:pPr>
      <w:r>
        <w:rPr>
          <w:rFonts w:ascii="IRNazanin" w:hAnsi="IRNazanin" w:eastAsia="IRNazanin" w:cs="IRNazanin"/>
          <w:lang w:bidi="fa-IR"/>
          <w:color w:val="111111"/>
          <w:sz w:val="28"/>
          <w:szCs w:val="28"/>
          <w:rtl/>
        </w:rPr>
        <w:t xml:space="preserve">تقدم تحت عنوان (کتب رجل الخ)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21" w:name="pg14635_157835"/>
    <w:bookmarkEnd w:id="21"/>
    <w:p>
      <w:pPr>
        <w:pStyle w:val="BookText"/>
      </w:pPr>
      <w:r>
        <w:rPr>
          <w:rFonts w:ascii="IRNazanin" w:hAnsi="IRNazanin" w:eastAsia="IRNazanin" w:cs="IRNazanin"/>
          <w:lang w:bidi="fa-IR"/>
          <w:color w:val="111111"/>
          <w:sz w:val="28"/>
          <w:szCs w:val="28"/>
          <w:rtl/>
        </w:rPr>
        <w:t xml:space="preserve">(والليل إذا يخشی -)---انظر اليل</w:t>
      </w:r>
    </w:p>
    <w:p>
      <w:pPr>
        <w:pStyle w:val="BookText"/>
      </w:pPr>
      <w:r>
        <w:rPr>
          <w:rFonts w:ascii="Amiri" w:hAnsi="Amiri" w:eastAsia="Amiri" w:cs="Amiri"/>
          <w:lang w:bidi="ar-SA"/>
          <w:color w:val="111111"/>
          <w:sz w:val="28"/>
          <w:szCs w:val="28"/>
          <w:rtl/>
        </w:rPr>
        <w:t xml:space="preserve">(هل يحلف الرجل على مال أخيه كما</w:t>
      </w:r>
    </w:p>
    <w:p>
      <w:pPr>
        <w:pStyle w:val="BookText"/>
      </w:pPr>
      <w:r>
        <w:rPr>
          <w:rFonts w:ascii="IRNazanin" w:hAnsi="IRNazanin" w:eastAsia="IRNazanin" w:cs="IRNazanin"/>
          <w:lang w:bidi="fa-IR"/>
          <w:color w:val="111111"/>
          <w:sz w:val="28"/>
          <w:szCs w:val="28"/>
          <w:rtl/>
        </w:rPr>
        <w:t xml:space="preserve">على ماله ؟</w:t>
      </w:r>
      <w:r>
        <w:rPr>
          <w:rStyle w:val="FootnoteReference"/>
        </w:rPr>
        <w:footnoteReference w:id="96"/>
      </w:r>
      <w:r>
        <w:rPr>
          <w:rFonts w:ascii="IRNazanin" w:hAnsi="IRNazanin" w:eastAsia="IRNazanin" w:cs="IRNazanin"/>
          <w:lang w:bidi="fa-IR"/>
          <w:color w:val="111111"/>
          <w:sz w:val="28"/>
          <w:szCs w:val="28"/>
          <w:rtl/>
        </w:rPr>
        <w:t xml:space="preserve">قال : نعم)(8)</w:t>
      </w:r>
    </w:p>
    <w:p>
      <w:pPr>
        <w:pStyle w:val="BookText"/>
      </w:pPr>
      <w:r>
        <w:rPr>
          <w:rFonts w:ascii="IRNazanin" w:hAnsi="IRNazanin" w:eastAsia="IRNazanin" w:cs="IRNazanin"/>
          <w:lang w:bidi="fa-IR"/>
          <w:color w:val="111111"/>
          <w:sz w:val="28"/>
          <w:szCs w:val="28"/>
          <w:rtl/>
        </w:rPr>
        <w:t xml:space="preserve">الكافي ج 7 ص 440 ك34 ب 7 ذیل ح 4.</w:t>
      </w:r>
    </w:p>
    <w:p>
      <w:pPr>
        <w:pStyle w:val="BookText"/>
      </w:pPr>
      <w:r>
        <w:rPr>
          <w:rFonts w:ascii="IRNazanin" w:hAnsi="IRNazanin" w:eastAsia="IRNazanin" w:cs="IRNazanin"/>
          <w:lang w:bidi="fa-IR"/>
          <w:color w:val="111111"/>
          <w:sz w:val="28"/>
          <w:szCs w:val="28"/>
          <w:rtl/>
        </w:rPr>
        <w:t xml:space="preserve">التهذيب ج8 ص 285 ب13 ذیل ح40.</w:t>
      </w:r>
    </w:p>
    <w:p>
      <w:pPr>
        <w:pStyle w:val="BookText"/>
      </w:pPr>
      <w:r>
        <w:rPr>
          <w:rFonts w:ascii="Amiri" w:hAnsi="Amiri" w:eastAsia="Amiri" w:cs="Amiri"/>
          <w:lang w:bidi="ar-SA"/>
          <w:color w:val="111111"/>
          <w:sz w:val="28"/>
          <w:szCs w:val="28"/>
          <w:rtl/>
        </w:rPr>
        <w:t xml:space="preserve">(هل يصلح لأحدا أن يحلف أحدا من</w:t>
      </w:r>
    </w:p>
    <w:p>
      <w:pPr>
        <w:pStyle w:val="BookText"/>
      </w:pPr>
      <w:r>
        <w:rPr>
          <w:rFonts w:ascii="Amiri" w:hAnsi="Amiri" w:eastAsia="Amiri" w:cs="Amiri"/>
          <w:lang w:bidi="ar-SA"/>
          <w:color w:val="111111"/>
          <w:sz w:val="28"/>
          <w:szCs w:val="28"/>
          <w:rtl/>
        </w:rPr>
        <w:t xml:space="preserve">اليهود والنصارى والمجوس بآلهتهم</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97"/>
      </w:r>
      <w:r>
        <w:rPr>
          <w:rFonts w:ascii="Amiri" w:hAnsi="Amiri" w:eastAsia="Amiri" w:cs="Amiri"/>
          <w:lang w:bidi="ar-SA"/>
          <w:color w:val="111111"/>
          <w:sz w:val="28"/>
          <w:szCs w:val="28"/>
          <w:rtl/>
        </w:rPr>
        <w:t xml:space="preserve">لايصلح لاحد ان يحلف أحدا إلا بالله عزوجل)(6)</w:t>
      </w:r>
    </w:p>
    <w:p>
      <w:pPr>
        <w:pStyle w:val="BookText"/>
      </w:pPr>
      <w:r>
        <w:rPr>
          <w:rFonts w:ascii="IRNazanin" w:hAnsi="IRNazanin" w:eastAsia="IRNazanin" w:cs="IRNazanin"/>
          <w:lang w:bidi="fa-IR"/>
          <w:color w:val="111111"/>
          <w:sz w:val="28"/>
          <w:szCs w:val="28"/>
          <w:rtl/>
        </w:rPr>
        <w:t xml:space="preserve">الکافی ج 7 ص 451ك34 ب 15 ح 2.</w:t>
      </w:r>
    </w:p>
    <w:p>
      <w:pPr>
        <w:pStyle w:val="BookText"/>
      </w:pPr>
      <w:r>
        <w:rPr>
          <w:rFonts w:ascii="Amiri" w:hAnsi="Amiri" w:eastAsia="Amiri" w:cs="Amiri"/>
          <w:lang w:bidi="ar-SA"/>
          <w:color w:val="111111"/>
          <w:sz w:val="28"/>
          <w:szCs w:val="28"/>
          <w:rtl/>
        </w:rPr>
        <w:t xml:space="preserve">التهذيب ج 8 ص 279 ب13 ح 7.</w:t>
      </w:r>
    </w:p>
    <w:p>
      <w:pPr>
        <w:pStyle w:val="BookText"/>
      </w:pPr>
      <w:r>
        <w:rPr>
          <w:rFonts w:ascii="IRNazanin" w:hAnsi="IRNazanin" w:eastAsia="IRNazanin" w:cs="IRNazanin"/>
          <w:lang w:bidi="fa-IR"/>
          <w:color w:val="111111"/>
          <w:sz w:val="28"/>
          <w:szCs w:val="28"/>
          <w:rtl/>
        </w:rPr>
        <w:t xml:space="preserve">الاستبصار ج 4 ص 39 ب 22ح3.</w:t>
      </w:r>
    </w:p>
    <w:p>
      <w:pPr>
        <w:pStyle w:val="BookText"/>
      </w:pPr>
      <w:r>
        <w:rPr>
          <w:rFonts w:ascii="IRNazanin" w:hAnsi="IRNazanin" w:eastAsia="IRNazanin" w:cs="IRNazanin"/>
          <w:lang w:bidi="fa-IR"/>
          <w:color w:val="111111"/>
          <w:sz w:val="28"/>
          <w:szCs w:val="28"/>
          <w:rtl/>
        </w:rPr>
        <w:t xml:space="preserve">(یاسد يرانه من حلف بالله -)</w:t>
      </w:r>
    </w:p>
    <w:p>
      <w:pPr>
        <w:pStyle w:val="BookText"/>
      </w:pPr>
      <w:r>
        <w:rPr>
          <w:rFonts w:ascii="IRNazanin" w:hAnsi="IRNazanin" w:eastAsia="IRNazanin" w:cs="IRNazanin"/>
          <w:lang w:bidi="fa-IR"/>
          <w:color w:val="111111"/>
          <w:sz w:val="28"/>
          <w:szCs w:val="28"/>
          <w:rtl/>
        </w:rPr>
        <w:t xml:space="preserve">تقدم تحت عنوان ( من حلف بالله الخ)</w:t>
      </w:r>
    </w:p>
    <w:p>
      <w:pPr>
        <w:pStyle w:val="BookText"/>
      </w:pPr>
      <w:r>
        <w:rPr>
          <w:rFonts w:ascii="IRNazanin" w:hAnsi="IRNazanin" w:eastAsia="IRNazanin" w:cs="IRNazanin"/>
          <w:lang w:bidi="fa-IR"/>
          <w:color w:val="111111"/>
          <w:sz w:val="28"/>
          <w:szCs w:val="28"/>
          <w:rtl/>
        </w:rPr>
        <w:t xml:space="preserve">(یا یونس لا تحلف-)---انظر البرائة</w:t>
      </w:r>
    </w:p>
    <w:p>
      <w:pPr>
        <w:pStyle w:val="BookText"/>
      </w:pPr>
      <w:r>
        <w:rPr>
          <w:rFonts w:ascii="IRNazanin" w:hAnsi="IRNazanin" w:eastAsia="IRNazanin" w:cs="IRNazanin"/>
          <w:lang w:bidi="fa-IR"/>
          <w:color w:val="111111"/>
          <w:sz w:val="28"/>
          <w:szCs w:val="28"/>
          <w:rtl/>
        </w:rPr>
        <w:t xml:space="preserve">(یا یونس لا يحلف -)---انظر البرائة</w:t>
      </w:r>
    </w:p>
    <w:p>
      <w:pPr>
        <w:pStyle w:val="BookText"/>
      </w:pPr>
      <w:r>
        <w:rPr>
          <w:rFonts w:ascii="Amiri" w:hAnsi="Amiri" w:eastAsia="Amiri" w:cs="Amiri"/>
          <w:lang w:bidi="ar-SA"/>
          <w:color w:val="111111"/>
          <w:sz w:val="28"/>
          <w:szCs w:val="28"/>
          <w:rtl/>
        </w:rPr>
        <w:t xml:space="preserve">(يحلف بالله الذي لا اله الا هو ما سلبه -)</w:t>
      </w:r>
    </w:p>
    <w:p>
      <w:pPr>
        <w:pStyle w:val="BookText"/>
      </w:pPr>
      <w:r>
        <w:rPr>
          <w:rFonts w:ascii="IRNazanin" w:hAnsi="IRNazanin" w:eastAsia="IRNazanin" w:cs="IRNazanin"/>
          <w:lang w:bidi="fa-IR"/>
          <w:color w:val="111111"/>
          <w:sz w:val="28"/>
          <w:szCs w:val="28"/>
          <w:rtl/>
        </w:rPr>
        <w:t xml:space="preserve">يأتي في العيد تحت عنوان ( ان امیر</w:t>
      </w:r>
    </w:p>
    <w:p>
      <w:pPr>
        <w:pStyle w:val="BookText"/>
      </w:pPr>
      <w:r>
        <w:rPr>
          <w:rFonts w:ascii="Amiri" w:hAnsi="Amiri" w:eastAsia="Amiri" w:cs="Amiri"/>
          <w:lang w:bidi="ar-SA"/>
          <w:color w:val="111111"/>
          <w:sz w:val="28"/>
          <w:szCs w:val="28"/>
          <w:rtl/>
        </w:rPr>
        <w:t xml:space="preserve">المؤمنين عليه السلام اختصم الخ)</w:t>
      </w:r>
    </w:p>
    <w:p>
      <w:pPr>
        <w:pStyle w:val="BookText"/>
      </w:pPr>
      <w:r>
        <w:rPr>
          <w:rFonts w:ascii="Amiri" w:hAnsi="Amiri" w:eastAsia="Amiri" w:cs="Amiri"/>
          <w:lang w:bidi="ar-SA"/>
          <w:color w:val="111111"/>
          <w:sz w:val="28"/>
          <w:szCs w:val="28"/>
          <w:rtl/>
        </w:rPr>
        <w:t xml:space="preserve">( يستحلف او يرد اليمين على صاحب</w:t>
      </w:r>
    </w:p>
    <w:p>
      <w:pPr>
        <w:pStyle w:val="BookText"/>
      </w:pPr>
      <w:r>
        <w:rPr>
          <w:rFonts w:ascii="IRNazanin" w:hAnsi="IRNazanin" w:eastAsia="IRNazanin" w:cs="IRNazanin"/>
          <w:lang w:bidi="fa-IR"/>
          <w:color w:val="111111"/>
          <w:sz w:val="28"/>
          <w:szCs w:val="28"/>
          <w:rtl/>
        </w:rPr>
        <w:t xml:space="preserve">الحق -)</w:t>
      </w:r>
    </w:p>
    <w:p>
      <w:pPr>
        <w:pStyle w:val="BookText"/>
      </w:pPr>
      <w:r>
        <w:rPr>
          <w:rFonts w:ascii="Amiri" w:hAnsi="Amiri" w:eastAsia="Amiri" w:cs="Amiri"/>
          <w:lang w:bidi="ar-SA"/>
          <w:color w:val="111111"/>
          <w:sz w:val="28"/>
          <w:szCs w:val="28"/>
          <w:rtl/>
        </w:rPr>
        <w:t xml:space="preserve">تقدم في البينة تحت عنوان (في الرجل يدعي الخ)</w:t>
      </w:r>
    </w:p>
    <w:p>
      <w:pPr>
        <w:pStyle w:val="BookText"/>
      </w:pPr>
      <w:r>
        <w:rPr>
          <w:rFonts w:ascii="Amiri" w:hAnsi="Amiri" w:eastAsia="Amiri" w:cs="Amiri"/>
          <w:lang w:bidi="ar-SA"/>
          <w:color w:val="111111"/>
          <w:sz w:val="28"/>
          <w:szCs w:val="28"/>
          <w:rtl/>
        </w:rPr>
        <w:t xml:space="preserve">(اليمين على وجهين احدهما أن يحلف -)---انظر اليمين</w:t>
      </w:r>
    </w:p>
    <w:p>
      <w:pPr>
        <w:pStyle w:val="BookText"/>
      </w:pPr>
      <w:r>
        <w:rPr>
          <w:rFonts w:ascii="Amiri" w:hAnsi="Amiri" w:eastAsia="Amiri" w:cs="Amiri"/>
          <w:lang w:bidi="ar-SA"/>
          <w:color w:val="111111"/>
          <w:sz w:val="28"/>
          <w:szCs w:val="28"/>
          <w:rtl/>
        </w:rPr>
        <w:t xml:space="preserve">(اليهودي والنصراني والمجوسي لاتحلفوهم الا بالله عزوجل)(6)</w:t>
      </w:r>
    </w:p>
    <w:p>
      <w:pPr>
        <w:pStyle w:val="BookText"/>
      </w:pPr>
      <w:r>
        <w:rPr>
          <w:rFonts w:ascii="IRNazanin" w:hAnsi="IRNazanin" w:eastAsia="IRNazanin" w:cs="IRNazanin"/>
          <w:lang w:bidi="fa-IR"/>
          <w:color w:val="111111"/>
          <w:sz w:val="28"/>
          <w:szCs w:val="28"/>
          <w:rtl/>
        </w:rPr>
        <w:t xml:space="preserve">الكافي ج 7 ص 451ک34 ب 15 ذیل ح5.</w:t>
      </w:r>
    </w:p>
    <w:p>
      <w:pPr>
        <w:pStyle w:val="BookText"/>
      </w:pPr>
      <w:r>
        <w:rPr>
          <w:rFonts w:ascii="IRNazanin" w:hAnsi="IRNazanin" w:eastAsia="IRNazanin" w:cs="IRNazanin"/>
          <w:lang w:bidi="fa-IR"/>
          <w:color w:val="111111"/>
          <w:sz w:val="28"/>
          <w:szCs w:val="28"/>
          <w:rtl/>
        </w:rPr>
        <w:t xml:space="preserve">التهذيب ج8 ص 278 ب 13 ذیل ح6.</w:t>
      </w:r>
    </w:p>
    <w:p>
      <w:pPr>
        <w:pStyle w:val="BookText"/>
      </w:pPr>
      <w:r>
        <w:rPr>
          <w:rFonts w:ascii="IRNazanin" w:hAnsi="IRNazanin" w:eastAsia="IRNazanin" w:cs="IRNazanin"/>
          <w:lang w:bidi="fa-IR"/>
          <w:color w:val="111111"/>
          <w:sz w:val="28"/>
          <w:szCs w:val="28"/>
          <w:rtl/>
        </w:rPr>
        <w:t xml:space="preserve">الاستبصار ج 4 ص 39 ب 22 ذیل ح 2.</w:t>
      </w:r>
    </w:p>
    <w:p>
      <w:pPr>
        <w:pStyle w:val="Heading3"/>
      </w:pPr>
      <w:bookmarkStart w:id="155" w:name="_Toc73"/>
      <w:r>
        <w:t>الحلق</w:t>
      </w:r>
      <w:bookmarkEnd w:id="155"/>
    </w:p>
    <w:p>
      <w:pPr>
        <w:pStyle w:val="BookText"/>
      </w:pPr>
      <w:r>
        <w:rPr>
          <w:rFonts w:ascii="IRNazanin" w:hAnsi="IRNazanin" w:eastAsia="IRNazanin" w:cs="IRNazanin"/>
          <w:lang w:bidi="fa-IR"/>
          <w:color w:val="111111"/>
          <w:sz w:val="28"/>
          <w:szCs w:val="28"/>
          <w:rtl/>
        </w:rPr>
        <w:t xml:space="preserve">*الحلق</w:t>
      </w:r>
      <w:r>
        <w:rPr>
          <w:rStyle w:val="FootnoteReference"/>
        </w:rPr>
        <w:footnoteReference w:id="98"/>
      </w:r>
    </w:p>
    <w:p>
      <w:pPr>
        <w:pStyle w:val="BookText"/>
      </w:pPr>
      <w:r>
        <w:rPr>
          <w:rFonts w:ascii="Amiri" w:hAnsi="Amiri" w:eastAsia="Amiri" w:cs="Amiri"/>
          <w:lang w:bidi="ar-SA"/>
          <w:color w:val="111111"/>
          <w:sz w:val="28"/>
          <w:szCs w:val="28"/>
          <w:rtl/>
        </w:rPr>
        <w:t xml:space="preserve">(اخذ من اظفاري ومن شاربي واحلق رأسي -)---انظر النواقض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(أتى النبي صلى الله عليه و آله بصبي</w:t>
      </w:r>
    </w:p>
    <w:p>
      <w:pPr>
        <w:pStyle w:val="BookText"/>
      </w:pPr>
      <w:r>
        <w:rPr>
          <w:rFonts w:ascii="Amiri" w:hAnsi="Amiri" w:eastAsia="Amiri" w:cs="Amiri"/>
          <w:lang w:bidi="ar-SA"/>
          <w:color w:val="111111"/>
          <w:sz w:val="28"/>
          <w:szCs w:val="28"/>
          <w:rtl/>
        </w:rPr>
        <w:t xml:space="preserve">يدعو له وله قنازع فابي أن يدعو له و امر</w:t>
      </w:r>
    </w:p>
    <w:p>
      <w:pPr>
        <w:pStyle w:val="BookText"/>
      </w:pPr>
      <w:r>
        <w:rPr>
          <w:rFonts w:ascii="IRNazanin" w:hAnsi="IRNazanin" w:eastAsia="IRNazanin" w:cs="IRNazanin"/>
          <w:lang w:bidi="fa-IR"/>
          <w:color w:val="111111"/>
          <w:sz w:val="28"/>
          <w:szCs w:val="28"/>
          <w:rtl/>
        </w:rPr>
        <w:t xml:space="preserve">بحلق رأسه وامر رسول الله صلی الله علیه واله بحلق شعر البطن)(6)</w:t>
      </w:r>
    </w:p>
    <w:p>
      <w:pPr>
        <w:pStyle w:val="BookText"/>
      </w:pPr>
      <w:r>
        <w:rPr>
          <w:rFonts w:ascii="Amiri" w:hAnsi="Amiri" w:eastAsia="Amiri" w:cs="Amiri"/>
          <w:lang w:bidi="ar-SA"/>
          <w:color w:val="111111"/>
          <w:sz w:val="28"/>
          <w:szCs w:val="28"/>
          <w:rtl/>
        </w:rPr>
        <w:t xml:space="preserve">الكافي ج 6 ص 40 ك19 ب 27 ح 3.</w:t>
      </w:r>
    </w:p>
    <w:p>
      <w:pPr>
        <w:pStyle w:val="BookText"/>
      </w:pPr>
      <w:r>
        <w:rPr>
          <w:rFonts w:ascii="Amiri" w:hAnsi="Amiri" w:eastAsia="Amiri" w:cs="Amiri"/>
          <w:lang w:bidi="ar-SA"/>
          <w:color w:val="111111"/>
          <w:sz w:val="28"/>
          <w:szCs w:val="28"/>
          <w:rtl/>
        </w:rPr>
        <w:t xml:space="preserve">التهذيب ج 7 ص 447 ب 40 ح 55.</w:t>
      </w:r>
    </w:p>
    <w:p>
      <w:pPr>
        <w:pStyle w:val="BookText"/>
      </w:pPr>
      <w:r>
        <w:rPr>
          <w:rFonts w:ascii="Amiri" w:hAnsi="Amiri" w:eastAsia="Amiri" w:cs="Amiri"/>
          <w:lang w:bidi="ar-SA"/>
          <w:color w:val="111111"/>
          <w:sz w:val="28"/>
          <w:szCs w:val="28"/>
          <w:rtl/>
        </w:rPr>
        <w:t xml:space="preserve">(احلق فانه يزيد في جمالك)(م)</w:t>
      </w:r>
    </w:p>
    <w:p>
      <w:pPr>
        <w:pStyle w:val="BookText"/>
      </w:pPr>
      <w:r>
        <w:rPr>
          <w:rFonts w:ascii="Amiri" w:hAnsi="Amiri" w:eastAsia="Amiri" w:cs="Amiri"/>
          <w:lang w:bidi="ar-SA"/>
          <w:color w:val="111111"/>
          <w:sz w:val="28"/>
          <w:szCs w:val="28"/>
          <w:rtl/>
        </w:rPr>
        <w:t xml:space="preserve">الفقيه ج 1 ص 71ب 22 ح 63.</w:t>
      </w:r>
    </w:p>
    <w:p>
      <w:pPr>
        <w:pStyle w:val="BookText"/>
      </w:pPr>
      <w:r>
        <w:rPr>
          <w:rFonts w:ascii="IRNazanin" w:hAnsi="IRNazanin" w:eastAsia="IRNazanin" w:cs="IRNazanin"/>
          <w:lang w:bidi="fa-IR"/>
          <w:color w:val="111111"/>
          <w:sz w:val="28"/>
          <w:szCs w:val="28"/>
          <w:rtl/>
        </w:rPr>
        <w:t xml:space="preserve">(احلقوا شعر البطن -)---انظر البطن</w:t>
      </w:r>
    </w:p>
    <w:p>
      <w:pPr>
        <w:pStyle w:val="BookText"/>
      </w:pPr>
      <w:r>
        <w:rPr>
          <w:rFonts w:ascii="Amiri" w:hAnsi="Amiri" w:eastAsia="Amiri" w:cs="Amiri"/>
          <w:lang w:bidi="ar-SA"/>
          <w:color w:val="111111"/>
          <w:sz w:val="28"/>
          <w:szCs w:val="28"/>
          <w:rtl/>
        </w:rPr>
        <w:t xml:space="preserve">(اذا احرمت - الى ان قال - وجب عليك الحلق -)---انظر التقصير</w:t>
      </w:r>
    </w:p>
    <w:p>
      <w:pPr>
        <w:pStyle w:val="BookText"/>
      </w:pPr>
      <w:r>
        <w:rPr>
          <w:rFonts w:ascii="Amiri" w:hAnsi="Amiri" w:eastAsia="Amiri" w:cs="Amiri"/>
          <w:lang w:bidi="ar-SA"/>
          <w:color w:val="111111"/>
          <w:sz w:val="28"/>
          <w:szCs w:val="28"/>
          <w:rtl/>
        </w:rPr>
        <w:t xml:space="preserve">(اذا اشتريت اصخيتك وقمطها</w:t>
      </w:r>
    </w:p>
    <w:p>
      <w:pPr>
        <w:pStyle w:val="BookText"/>
      </w:pPr>
      <w:r>
        <w:rPr>
          <w:rFonts w:ascii="IRNazanin" w:hAnsi="IRNazanin" w:eastAsia="IRNazanin" w:cs="IRNazanin"/>
          <w:lang w:bidi="fa-IR"/>
          <w:color w:val="111111"/>
          <w:sz w:val="28"/>
          <w:szCs w:val="28"/>
          <w:rtl/>
        </w:rPr>
        <w:t xml:space="preserve">وصارت في جانب رحلك فقد بلغ الهدی محله</w:t>
      </w:r>
      <w:r>
        <w:rPr>
          <w:rStyle w:val="FootnoteReference"/>
        </w:rPr>
        <w:footnoteReference w:id="9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 احببت ان تحلق فاحلق)(6)</w:t>
      </w:r>
    </w:p>
    <w:p>
      <w:pPr>
        <w:pStyle w:val="BookText"/>
      </w:pPr>
      <w:r>
        <w:rPr>
          <w:rFonts w:ascii="Amiri" w:hAnsi="Amiri" w:eastAsia="Amiri" w:cs="Amiri"/>
          <w:lang w:bidi="ar-SA"/>
          <w:color w:val="111111"/>
          <w:sz w:val="28"/>
          <w:szCs w:val="28"/>
          <w:rtl/>
        </w:rPr>
        <w:t xml:space="preserve">التهذيب ج 5 ص 235 ب16 ح 133.</w:t>
      </w:r>
    </w:p>
    <w:p>
      <w:pPr>
        <w:pStyle w:val="BookText"/>
      </w:pPr>
      <w:r>
        <w:rPr>
          <w:rFonts w:ascii="Amiri" w:hAnsi="Amiri" w:eastAsia="Amiri" w:cs="Amiri"/>
          <w:lang w:bidi="ar-SA"/>
          <w:color w:val="111111"/>
          <w:sz w:val="28"/>
          <w:szCs w:val="28"/>
          <w:rtl/>
        </w:rPr>
        <w:t xml:space="preserve">التهذيب ج 5 ص 218ب 16 ح 74.</w:t>
      </w:r>
    </w:p>
    <w:p>
      <w:pPr>
        <w:pStyle w:val="BookText"/>
      </w:pPr>
      <w:r>
        <w:rPr>
          <w:rFonts w:ascii="IRNazanin" w:hAnsi="IRNazanin" w:eastAsia="IRNazanin" w:cs="IRNazanin"/>
          <w:lang w:bidi="fa-IR"/>
          <w:color w:val="111111"/>
          <w:sz w:val="28"/>
          <w:szCs w:val="28"/>
          <w:rtl/>
        </w:rPr>
        <w:t xml:space="preserve">الاستبصار ج 2 ص284ب 195 ح 2.</w:t>
      </w:r>
    </w:p>
    <w:p>
      <w:pPr>
        <w:pStyle w:val="BookText"/>
      </w:pPr>
      <w:r>
        <w:rPr>
          <w:rFonts w:ascii="Amiri" w:hAnsi="Amiri" w:eastAsia="Amiri" w:cs="Amiri"/>
          <w:lang w:bidi="ar-SA"/>
          <w:color w:val="111111"/>
          <w:sz w:val="28"/>
          <w:szCs w:val="28"/>
          <w:rtl/>
        </w:rPr>
        <w:t xml:space="preserve">(اذا اشتريت اضحيتك ووزنت ثمنها</w:t>
      </w:r>
    </w:p>
    <w:p>
      <w:pPr>
        <w:pStyle w:val="BookText"/>
      </w:pPr>
      <w:r>
        <w:rPr>
          <w:rFonts w:ascii="Amiri" w:hAnsi="Amiri" w:eastAsia="Amiri" w:cs="Amiri"/>
          <w:lang w:bidi="ar-SA"/>
          <w:color w:val="111111"/>
          <w:sz w:val="28"/>
          <w:szCs w:val="28"/>
          <w:rtl/>
        </w:rPr>
        <w:t xml:space="preserve">وصارت في رحلك فقد بلغ الهدي محله فان</w:t>
      </w:r>
    </w:p>
    <w:p>
      <w:pPr>
        <w:pStyle w:val="BookText"/>
      </w:pPr>
      <w:r>
        <w:rPr>
          <w:rFonts w:ascii="IRNazanin" w:hAnsi="IRNazanin" w:eastAsia="IRNazanin" w:cs="IRNazanin"/>
          <w:lang w:bidi="fa-IR"/>
          <w:color w:val="111111"/>
          <w:sz w:val="28"/>
          <w:szCs w:val="28"/>
          <w:rtl/>
        </w:rPr>
        <w:t xml:space="preserve">احببت ان تحلق فاحلق)(7)</w:t>
      </w:r>
    </w:p>
    <w:p>
      <w:pPr>
        <w:pStyle w:val="BookText"/>
      </w:pPr>
      <w:r>
        <w:rPr>
          <w:rFonts w:ascii="Amiri" w:hAnsi="Amiri" w:eastAsia="Amiri" w:cs="Amiri"/>
          <w:lang w:bidi="ar-SA"/>
          <w:color w:val="111111"/>
          <w:sz w:val="28"/>
          <w:szCs w:val="28"/>
          <w:rtl/>
        </w:rPr>
        <w:t xml:space="preserve">الكافي ج 4 ص 502 ك15 ب188 ح 4.</w:t>
      </w:r>
    </w:p>
    <w:p>
      <w:pPr>
        <w:pStyle w:val="BookText"/>
      </w:pPr>
      <w:r>
        <w:rPr>
          <w:rFonts w:ascii="Amiri" w:hAnsi="Amiri" w:eastAsia="Amiri" w:cs="Amiri"/>
          <w:lang w:bidi="ar-SA"/>
          <w:color w:val="111111"/>
          <w:sz w:val="28"/>
          <w:szCs w:val="28"/>
          <w:rtl/>
        </w:rPr>
        <w:t xml:space="preserve">(اذا بلغت نفس احدكم هذه وأومأ بيده</w:t>
      </w:r>
    </w:p>
    <w:p>
      <w:pPr>
        <w:pStyle w:val="BookText"/>
      </w:pPr>
      <w:r>
        <w:rPr>
          <w:rFonts w:ascii="IRNazanin" w:hAnsi="IRNazanin" w:eastAsia="IRNazanin" w:cs="IRNazanin"/>
          <w:lang w:bidi="fa-IR"/>
          <w:color w:val="111111"/>
          <w:sz w:val="28"/>
          <w:szCs w:val="28"/>
          <w:rtl/>
        </w:rPr>
        <w:t xml:space="preserve">الى حلقه -)---انظر الاحتضار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(اذا اذبح الرجل وحلق فقد أحل من كل</w:t>
      </w:r>
    </w:p>
    <w:p>
      <w:pPr>
        <w:pStyle w:val="BookText"/>
      </w:pPr>
      <w:r>
        <w:rPr>
          <w:rFonts w:ascii="Amiri" w:hAnsi="Amiri" w:eastAsia="Amiri" w:cs="Amiri"/>
          <w:lang w:bidi="ar-SA"/>
          <w:color w:val="111111"/>
          <w:sz w:val="28"/>
          <w:szCs w:val="28"/>
          <w:rtl/>
        </w:rPr>
        <w:t xml:space="preserve">شيء أحرم منه إلا النساء والطيب ، فاذا زار</w:t>
      </w:r>
    </w:p>
    <w:p>
      <w:pPr>
        <w:pStyle w:val="BookText"/>
      </w:pPr>
      <w:r>
        <w:rPr>
          <w:rFonts w:ascii="Amiri" w:hAnsi="Amiri" w:eastAsia="Amiri" w:cs="Amiri"/>
          <w:lang w:bidi="ar-SA"/>
          <w:color w:val="111111"/>
          <w:sz w:val="28"/>
          <w:szCs w:val="28"/>
          <w:rtl/>
        </w:rPr>
        <w:t xml:space="preserve">البيت وطاف وسعى بين الصفا والمروة فقد</w:t>
      </w:r>
    </w:p>
    <w:p>
      <w:pPr>
        <w:pStyle w:val="BookText"/>
      </w:pPr>
      <w:r>
        <w:rPr>
          <w:rFonts w:ascii="Amiri" w:hAnsi="Amiri" w:eastAsia="Amiri" w:cs="Amiri"/>
          <w:lang w:bidi="ar-SA"/>
          <w:color w:val="111111"/>
          <w:sz w:val="28"/>
          <w:szCs w:val="28"/>
          <w:rtl/>
        </w:rPr>
        <w:t xml:space="preserve">احل من كل شيء احرم منه إلا النسأ ، فاذا</w:t>
      </w:r>
    </w:p>
    <w:p>
      <w:pPr>
        <w:pStyle w:val="BookText"/>
      </w:pPr>
      <w:r>
        <w:rPr>
          <w:rFonts w:ascii="Amiri" w:hAnsi="Amiri" w:eastAsia="Amiri" w:cs="Amiri"/>
          <w:lang w:bidi="ar-SA"/>
          <w:color w:val="111111"/>
          <w:sz w:val="28"/>
          <w:szCs w:val="28"/>
          <w:rtl/>
        </w:rPr>
        <w:t xml:space="preserve">طاف طواف النساء فقد أحل من كل شيء</w:t>
      </w:r>
    </w:p>
    <w:p>
      <w:pPr>
        <w:pStyle w:val="BookText"/>
      </w:pPr>
      <w:r>
        <w:rPr>
          <w:rFonts w:ascii="Amiri" w:hAnsi="Amiri" w:eastAsia="Amiri" w:cs="Amiri"/>
          <w:lang w:bidi="ar-SA"/>
          <w:color w:val="111111"/>
          <w:sz w:val="28"/>
          <w:szCs w:val="28"/>
          <w:rtl/>
        </w:rPr>
        <w:t xml:space="preserve">احرم منه الا الصيد)(6)</w:t>
      </w:r>
    </w:p>
    <w:p>
      <w:pPr>
        <w:pStyle w:val="BookText"/>
      </w:pPr>
      <w:r>
        <w:rPr>
          <w:rFonts w:ascii="Amiri" w:hAnsi="Amiri" w:eastAsia="Amiri" w:cs="Amiri"/>
          <w:lang w:bidi="ar-SA"/>
          <w:color w:val="111111"/>
          <w:sz w:val="28"/>
          <w:szCs w:val="28"/>
          <w:rtl/>
        </w:rPr>
        <w:t xml:space="preserve">الفقيه ج 2 ص 302ب 207 ح 1.</w:t>
      </w:r>
    </w:p>
    <w:p>
      <w:pPr>
        <w:pStyle w:val="BookText"/>
      </w:pPr>
      <w:r>
        <w:rPr>
          <w:rFonts w:ascii="Amiri" w:hAnsi="Amiri" w:eastAsia="Amiri" w:cs="Amiri"/>
          <w:lang w:bidi="ar-SA"/>
          <w:color w:val="111111"/>
          <w:sz w:val="28"/>
          <w:szCs w:val="28"/>
          <w:rtl/>
        </w:rPr>
        <w:t xml:space="preserve">(اذا اذبحت أضحيتك فاحلق رأسك</w:t>
      </w:r>
    </w:p>
    <w:p>
      <w:pPr>
        <w:pStyle w:val="BookText"/>
      </w:pPr>
      <w:r>
        <w:rPr>
          <w:rFonts w:ascii="Amiri" w:hAnsi="Amiri" w:eastAsia="Amiri" w:cs="Amiri"/>
          <w:lang w:bidi="ar-SA"/>
          <w:color w:val="111111"/>
          <w:sz w:val="28"/>
          <w:szCs w:val="28"/>
          <w:rtl/>
        </w:rPr>
        <w:t xml:space="preserve">واغتسل و قلم اظفارك وخذ من شاربك)(6)</w:t>
      </w:r>
    </w:p>
    <w:p>
      <w:pPr>
        <w:pStyle w:val="BookText"/>
      </w:pPr>
      <w:r>
        <w:rPr>
          <w:rFonts w:ascii="Amiri" w:hAnsi="Amiri" w:eastAsia="Amiri" w:cs="Amiri"/>
          <w:lang w:bidi="ar-SA"/>
          <w:color w:val="111111"/>
          <w:sz w:val="28"/>
          <w:szCs w:val="28"/>
          <w:rtl/>
        </w:rPr>
        <w:t xml:space="preserve">التهذيب ج 5 ص 260 ب17 ح 1.</w:t>
      </w:r>
    </w:p>
    <w:p>
      <w:pPr>
        <w:pStyle w:val="BookText"/>
      </w:pPr>
      <w:r>
        <w:rPr>
          <w:rFonts w:ascii="Amiri" w:hAnsi="Amiri" w:eastAsia="Amiri" w:cs="Amiri"/>
          <w:lang w:bidi="ar-SA"/>
          <w:color w:val="111111"/>
          <w:sz w:val="28"/>
          <w:szCs w:val="28"/>
          <w:rtl/>
        </w:rPr>
        <w:t xml:space="preserve">(اذ اعقص الرجل رأسه او لبده في</w:t>
      </w:r>
    </w:p>
    <w:p>
      <w:pPr>
        <w:pStyle w:val="BookText"/>
      </w:pPr>
      <w:r>
        <w:rPr>
          <w:rFonts w:ascii="Amiri" w:hAnsi="Amiri" w:eastAsia="Amiri" w:cs="Amiri"/>
          <w:lang w:bidi="ar-SA"/>
          <w:color w:val="111111"/>
          <w:sz w:val="28"/>
          <w:szCs w:val="28"/>
          <w:rtl/>
        </w:rPr>
        <w:t xml:space="preserve">الحج أو العمرة فقد وجب عليه الحلق)(6)</w:t>
      </w:r>
    </w:p>
    <w:p>
      <w:pPr>
        <w:pStyle w:val="BookText"/>
      </w:pPr>
      <w:r>
        <w:rPr>
          <w:rFonts w:ascii="Amiri" w:hAnsi="Amiri" w:eastAsia="Amiri" w:cs="Amiri"/>
          <w:lang w:bidi="ar-SA"/>
          <w:color w:val="111111"/>
          <w:sz w:val="28"/>
          <w:szCs w:val="28"/>
          <w:rtl/>
        </w:rPr>
        <w:t xml:space="preserve">التهذيب ج 5 ص 484 ب 29 ح 370.</w:t>
      </w:r>
    </w:p>
    <w:p>
      <w:pPr>
        <w:pStyle w:val="BookText"/>
      </w:pPr>
      <w:r>
        <w:rPr>
          <w:rFonts w:ascii="IRNazanin" w:hAnsi="IRNazanin" w:eastAsia="IRNazanin" w:cs="IRNazanin"/>
          <w:lang w:bidi="fa-IR"/>
          <w:color w:val="111111"/>
          <w:sz w:val="28"/>
          <w:szCs w:val="28"/>
          <w:rtl/>
        </w:rPr>
        <w:t xml:space="preserve">(استغفر رسول الله صلی الله علیه واله للمحلقين ثلاث</w:t>
      </w:r>
    </w:p>
    <w:p>
      <w:pPr>
        <w:pStyle w:val="BookText"/>
      </w:pPr>
      <w:r>
        <w:rPr>
          <w:rFonts w:ascii="Amiri" w:hAnsi="Amiri" w:eastAsia="Amiri" w:cs="Amiri"/>
          <w:lang w:bidi="ar-SA"/>
          <w:color w:val="111111"/>
          <w:sz w:val="28"/>
          <w:szCs w:val="28"/>
          <w:rtl/>
        </w:rPr>
        <w:t xml:space="preserve">مراة</w:t>
      </w:r>
      <w:r>
        <w:rPr>
          <w:rStyle w:val="FootnoteReference"/>
        </w:rPr>
        <w:footnoteReference w:id="100"/>
      </w:r>
      <w:r>
        <w:rPr>
          <w:rFonts w:ascii="IRNazanin" w:hAnsi="IRNazanin" w:eastAsia="IRNazanin" w:cs="IRNazanin"/>
          <w:lang w:bidi="fa-IR"/>
          <w:color w:val="111111"/>
          <w:sz w:val="28"/>
          <w:szCs w:val="28"/>
          <w:rtl/>
        </w:rPr>
        <w:t xml:space="preserve">، قال :وسألت</w:t>
      </w:r>
      <w:r>
        <w:rPr>
          <w:rStyle w:val="FootnoteReference"/>
        </w:rPr>
        <w:footnoteReference w:id="101"/>
      </w:r>
      <w:r>
        <w:rPr>
          <w:rFonts w:ascii="IRNazanin" w:hAnsi="IRNazanin" w:eastAsia="IRNazanin" w:cs="IRNazanin"/>
          <w:lang w:bidi="fa-IR"/>
          <w:color w:val="111111"/>
          <w:sz w:val="28"/>
          <w:szCs w:val="28"/>
          <w:rtl/>
        </w:rPr>
        <w:t xml:space="preserve">اباعبدالله علیه السلام عن التفث قال : هو الحلق وما كان على جلد الانسان)(6)</w:t>
      </w:r>
    </w:p>
    <w:p>
      <w:pPr>
        <w:pStyle w:val="BookText"/>
      </w:pPr>
      <w:r>
        <w:rPr>
          <w:rFonts w:ascii="Amiri" w:hAnsi="Amiri" w:eastAsia="Amiri" w:cs="Amiri"/>
          <w:lang w:bidi="ar-SA"/>
          <w:color w:val="111111"/>
          <w:sz w:val="28"/>
          <w:szCs w:val="28"/>
          <w:rtl/>
        </w:rPr>
        <w:t xml:space="preserve">التهذيب ج 5 ص 243 ب17 ح16.</w:t>
      </w:r>
    </w:p>
    <w:p>
      <w:pPr>
        <w:pStyle w:val="BookText"/>
      </w:pPr>
      <w:r>
        <w:rPr>
          <w:rFonts w:ascii="Amiri" w:hAnsi="Amiri" w:eastAsia="Amiri" w:cs="Amiri"/>
          <w:lang w:bidi="ar-SA"/>
          <w:color w:val="111111"/>
          <w:sz w:val="28"/>
          <w:szCs w:val="28"/>
          <w:rtl/>
        </w:rPr>
        <w:t xml:space="preserve">الفقيه ج 2 ص 139 ب 62ح47 بتفاوت .</w:t>
      </w:r>
    </w:p>
    <w:p>
      <w:pPr>
        <w:pStyle w:val="BookText"/>
      </w:pPr>
      <w:r>
        <w:rPr>
          <w:rFonts w:ascii="Amiri" w:hAnsi="Amiri" w:eastAsia="Amiri" w:cs="Amiri"/>
          <w:lang w:bidi="ar-SA"/>
          <w:color w:val="111111"/>
          <w:sz w:val="28"/>
          <w:szCs w:val="28"/>
          <w:rtl/>
        </w:rPr>
        <w:t xml:space="preserve">(اعلم انك اذ احلقت رأسك فقد حل لك</w:t>
      </w:r>
    </w:p>
    <w:p>
      <w:pPr>
        <w:pStyle w:val="BookText"/>
      </w:pPr>
      <w:r>
        <w:rPr>
          <w:rFonts w:ascii="Amiri" w:hAnsi="Amiri" w:eastAsia="Amiri" w:cs="Amiri"/>
          <w:lang w:bidi="ar-SA"/>
          <w:color w:val="111111"/>
          <w:sz w:val="28"/>
          <w:szCs w:val="28"/>
          <w:rtl/>
        </w:rPr>
        <w:t xml:space="preserve">كل شيء إلا النساء والطيب)(6)</w:t>
      </w:r>
    </w:p>
    <w:p>
      <w:pPr>
        <w:pStyle w:val="BookText"/>
      </w:pPr>
      <w:r>
        <w:rPr>
          <w:rFonts w:ascii="Amiri" w:hAnsi="Amiri" w:eastAsia="Amiri" w:cs="Amiri"/>
          <w:lang w:bidi="ar-SA"/>
          <w:color w:val="111111"/>
          <w:sz w:val="28"/>
          <w:szCs w:val="28"/>
          <w:rtl/>
        </w:rPr>
        <w:t xml:space="preserve">التهذيب ج 5 ص 245ب 17 ح 24.</w:t>
      </w:r>
    </w:p>
    <w:p>
      <w:pPr>
        <w:pStyle w:val="BookText"/>
      </w:pPr>
      <w:r>
        <w:rPr>
          <w:rFonts w:ascii="IRNazanin" w:hAnsi="IRNazanin" w:eastAsia="IRNazanin" w:cs="IRNazanin"/>
          <w:lang w:bidi="fa-IR"/>
          <w:color w:val="111111"/>
          <w:sz w:val="28"/>
          <w:szCs w:val="28"/>
          <w:rtl/>
        </w:rPr>
        <w:t xml:space="preserve">الاستبصار ج 2 ص 287 ب197 ح3.</w:t>
      </w:r>
    </w:p>
    <w:p>
      <w:pPr>
        <w:pStyle w:val="BookText"/>
      </w:pPr>
      <w:r>
        <w:rPr>
          <w:rFonts w:ascii="IRNazanin" w:hAnsi="IRNazanin" w:eastAsia="IRNazanin" w:cs="IRNazanin"/>
          <w:lang w:bidi="fa-IR"/>
          <w:color w:val="111111"/>
          <w:sz w:val="28"/>
          <w:szCs w:val="28"/>
          <w:rtl/>
        </w:rPr>
        <w:t xml:space="preserve">(الذي حلق رأس النبي صلی الله علیه واله في حجته</w:t>
      </w:r>
    </w:p>
    <w:p>
      <w:pPr>
        <w:pStyle w:val="BookText"/>
      </w:pPr>
      <w:r>
        <w:rPr>
          <w:rFonts w:ascii="Amiri" w:hAnsi="Amiri" w:eastAsia="Amiri" w:cs="Amiri"/>
          <w:lang w:bidi="ar-SA"/>
          <w:color w:val="111111"/>
          <w:sz w:val="28"/>
          <w:szCs w:val="28"/>
          <w:rtl/>
        </w:rPr>
        <w:t xml:space="preserve">تقدم في البدن تحت عنوان(الذي كان على بدن الخ -)</w:t>
      </w:r>
    </w:p>
    <w:p>
      <w:pPr>
        <w:pStyle w:val="BookText"/>
      </w:pPr>
      <w:r>
        <w:rPr>
          <w:rFonts w:ascii="IRNazanin" w:hAnsi="IRNazanin" w:eastAsia="IRNazanin" w:cs="IRNazanin"/>
          <w:lang w:bidi="fa-IR"/>
          <w:color w:val="111111"/>
          <w:sz w:val="28"/>
          <w:szCs w:val="28"/>
          <w:rtl/>
        </w:rPr>
        <w:t xml:space="preserve">(الذي حلق رأس النبي صلی الله علیه واله يوم</w:t>
      </w:r>
    </w:p>
    <w:p>
      <w:pPr>
        <w:pStyle w:val="BookText"/>
      </w:pPr>
      <w:r>
        <w:rPr>
          <w:rFonts w:ascii="Amiri" w:hAnsi="Amiri" w:eastAsia="Amiri" w:cs="Amiri"/>
          <w:lang w:bidi="ar-SA"/>
          <w:color w:val="111111"/>
          <w:sz w:val="28"/>
          <w:szCs w:val="28"/>
          <w:rtl/>
        </w:rPr>
        <w:t xml:space="preserve">الحديبية خراش بن أمية الخزاعي)(6)</w:t>
      </w:r>
    </w:p>
    <w:p>
      <w:pPr>
        <w:pStyle w:val="BookText"/>
      </w:pPr>
      <w:r>
        <w:rPr>
          <w:rFonts w:ascii="IRNazanin" w:hAnsi="IRNazanin" w:eastAsia="IRNazanin" w:cs="IRNazanin"/>
          <w:lang w:bidi="fa-IR"/>
          <w:color w:val="111111"/>
          <w:sz w:val="28"/>
          <w:szCs w:val="28"/>
          <w:rtl/>
        </w:rPr>
        <w:t xml:space="preserve">التهذيب ج 5 ص 458 ب 26 ذیل ح 235.</w:t>
      </w:r>
    </w:p>
    <w:p>
      <w:pPr>
        <w:pStyle w:val="BookText"/>
      </w:pPr>
      <w:r>
        <w:rPr>
          <w:rFonts w:ascii="IRNazanin" w:hAnsi="IRNazanin" w:eastAsia="IRNazanin" w:cs="IRNazanin"/>
          <w:lang w:bidi="fa-IR"/>
          <w:color w:val="111111"/>
          <w:sz w:val="28"/>
          <w:szCs w:val="28"/>
          <w:rtl/>
        </w:rPr>
        <w:t xml:space="preserve">الفقيه ج 2 ص155 ب63 ذیل ح 19.</w:t>
      </w:r>
    </w:p>
    <w:p>
      <w:pPr>
        <w:pStyle w:val="BookText"/>
      </w:pPr>
      <w:r>
        <w:rPr>
          <w:rFonts w:ascii="IRNazanin" w:hAnsi="IRNazanin" w:eastAsia="IRNazanin" w:cs="IRNazanin"/>
          <w:lang w:bidi="fa-IR"/>
          <w:color w:val="111111"/>
          <w:sz w:val="28"/>
          <w:szCs w:val="28"/>
          <w:rtl/>
        </w:rPr>
        <w:t xml:space="preserve">(الذي حلق رأسه صلی الله علیه واله يوم الحديبية</w:t>
      </w:r>
    </w:p>
    <w:p>
      <w:pPr>
        <w:pStyle w:val="BookText"/>
      </w:pPr>
      <w:r>
        <w:rPr>
          <w:rFonts w:ascii="Amiri" w:hAnsi="Amiri" w:eastAsia="Amiri" w:cs="Amiri"/>
          <w:lang w:bidi="ar-SA"/>
          <w:color w:val="111111"/>
          <w:sz w:val="28"/>
          <w:szCs w:val="28"/>
          <w:rtl/>
        </w:rPr>
        <w:t xml:space="preserve">خراش بن أمية الخزاعي)(6)</w:t>
      </w:r>
    </w:p>
    <w:p>
      <w:pPr>
        <w:pStyle w:val="BookText"/>
      </w:pPr>
      <w:r>
        <w:rPr>
          <w:rFonts w:ascii="IRNazanin" w:hAnsi="IRNazanin" w:eastAsia="IRNazanin" w:cs="IRNazanin"/>
          <w:lang w:bidi="fa-IR"/>
          <w:color w:val="111111"/>
          <w:sz w:val="28"/>
          <w:szCs w:val="28"/>
          <w:rtl/>
        </w:rPr>
        <w:t xml:space="preserve">الفقيه ج 2 ص 155 به 63 ذیل ح 11.</w:t>
      </w:r>
    </w:p>
    <w:p>
      <w:pPr>
        <w:pStyle w:val="BookText"/>
      </w:pPr>
      <w:r>
        <w:rPr>
          <w:rFonts w:ascii="IRNazanin" w:hAnsi="IRNazanin" w:eastAsia="IRNazanin" w:cs="IRNazanin"/>
          <w:lang w:bidi="fa-IR"/>
          <w:color w:val="111111"/>
          <w:sz w:val="28"/>
          <w:szCs w:val="28"/>
          <w:rtl/>
        </w:rPr>
        <w:t xml:space="preserve">التهذيب ج 5 ص 458 ب 29 ذیل ح 235.</w:t>
      </w:r>
    </w:p>
    <w:p>
      <w:pPr>
        <w:pStyle w:val="BookText"/>
      </w:pPr>
      <w:r>
        <w:rPr>
          <w:rFonts w:ascii="IRNazanin" w:hAnsi="IRNazanin" w:eastAsia="IRNazanin" w:cs="IRNazanin"/>
          <w:lang w:bidi="fa-IR"/>
          <w:color w:val="111111"/>
          <w:sz w:val="28"/>
          <w:szCs w:val="28"/>
          <w:rtl/>
        </w:rPr>
        <w:t xml:space="preserve">(امر الحلاق أن يضع الموسی علی</w:t>
      </w:r>
    </w:p>
    <w:p>
      <w:pPr>
        <w:pStyle w:val="BookText"/>
      </w:pPr>
      <w:r>
        <w:rPr>
          <w:rFonts w:ascii="Amiri" w:hAnsi="Amiri" w:eastAsia="Amiri" w:cs="Amiri"/>
          <w:lang w:bidi="ar-SA"/>
          <w:color w:val="111111"/>
          <w:sz w:val="28"/>
          <w:szCs w:val="28"/>
          <w:rtl/>
        </w:rPr>
        <w:t xml:space="preserve">قرنه الأيمن ثم امره ان يحلق وسمي هو</w:t>
      </w:r>
    </w:p>
    <w:p>
      <w:pPr>
        <w:pStyle w:val="BookText"/>
      </w:pPr>
      <w:r>
        <w:rPr>
          <w:rFonts w:ascii="Amiri" w:hAnsi="Amiri" w:eastAsia="Amiri" w:cs="Amiri"/>
          <w:lang w:bidi="ar-SA"/>
          <w:color w:val="111111"/>
          <w:sz w:val="28"/>
          <w:szCs w:val="28"/>
          <w:rtl/>
        </w:rPr>
        <w:t xml:space="preserve">وقال: "اللهم اعطني بكل شعرة نورا يوم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القيامة")(5)</w:t>
      </w:r>
    </w:p>
    <w:p>
      <w:pPr>
        <w:pStyle w:val="BookText"/>
      </w:pPr>
      <w:r>
        <w:rPr>
          <w:rFonts w:ascii="Amiri" w:hAnsi="Amiri" w:eastAsia="Amiri" w:cs="Amiri"/>
          <w:lang w:bidi="ar-SA"/>
          <w:color w:val="111111"/>
          <w:sz w:val="28"/>
          <w:szCs w:val="28"/>
          <w:rtl/>
        </w:rPr>
        <w:t xml:space="preserve">التهذيب ج 5 ص 244 ب17 ح 19.</w:t>
      </w:r>
    </w:p>
    <w:p>
      <w:pPr>
        <w:pStyle w:val="BookText"/>
      </w:pPr>
      <w:r>
        <w:rPr>
          <w:rFonts w:ascii="IRNazanin" w:hAnsi="IRNazanin" w:eastAsia="IRNazanin" w:cs="IRNazanin"/>
          <w:lang w:bidi="fa-IR"/>
          <w:color w:val="111111"/>
          <w:sz w:val="28"/>
          <w:szCs w:val="28"/>
          <w:rtl/>
        </w:rPr>
        <w:t xml:space="preserve">(امر رسول اللهصلی الله علیه واله بحلق شعرالبطن)(6)</w:t>
      </w:r>
    </w:p>
    <w:p>
      <w:pPr>
        <w:pStyle w:val="BookText"/>
      </w:pPr>
      <w:r>
        <w:rPr>
          <w:rFonts w:ascii="IRNazanin" w:hAnsi="IRNazanin" w:eastAsia="IRNazanin" w:cs="IRNazanin"/>
          <w:lang w:bidi="fa-IR"/>
          <w:color w:val="111111"/>
          <w:sz w:val="28"/>
          <w:szCs w:val="28"/>
          <w:rtl/>
        </w:rPr>
        <w:t xml:space="preserve">الكافي ج 6 ص 40 ك19 ب 27 ذیل ح3.</w:t>
      </w:r>
    </w:p>
    <w:p>
      <w:pPr>
        <w:pStyle w:val="BookText"/>
      </w:pPr>
      <w:r>
        <w:rPr>
          <w:rFonts w:ascii="IRNazanin" w:hAnsi="IRNazanin" w:eastAsia="IRNazanin" w:cs="IRNazanin"/>
          <w:lang w:bidi="fa-IR"/>
          <w:color w:val="111111"/>
          <w:sz w:val="28"/>
          <w:szCs w:val="28"/>
          <w:rtl/>
        </w:rPr>
        <w:t xml:space="preserve">التهذيب ج 7 ص 447 ب 40 ذیل ح 55.</w:t>
      </w:r>
    </w:p>
    <w:p>
      <w:pPr>
        <w:pStyle w:val="BookText"/>
      </w:pPr>
      <w:r>
        <w:rPr>
          <w:rFonts w:ascii="Amiri" w:hAnsi="Amiri" w:eastAsia="Amiri" w:cs="Amiri"/>
          <w:lang w:bidi="ar-SA"/>
          <w:color w:val="111111"/>
          <w:sz w:val="28"/>
          <w:szCs w:val="28"/>
          <w:rtl/>
        </w:rPr>
        <w:t xml:space="preserve">(امره ان يحلق رأسه تواضعا لله عزوجل)(6)</w:t>
      </w:r>
    </w:p>
    <w:p>
      <w:pPr>
        <w:pStyle w:val="BookText"/>
      </w:pPr>
      <w:r>
        <w:rPr>
          <w:rFonts w:ascii="IRNazanin" w:hAnsi="IRNazanin" w:eastAsia="IRNazanin" w:cs="IRNazanin"/>
          <w:lang w:bidi="fa-IR"/>
          <w:color w:val="111111"/>
          <w:sz w:val="28"/>
          <w:szCs w:val="28"/>
          <w:rtl/>
        </w:rPr>
        <w:t xml:space="preserve">الكافي ج 4 ص 191 ك15 ب 4 ذیل ح1.</w:t>
      </w:r>
    </w:p>
    <w:p>
      <w:pPr>
        <w:pStyle w:val="BookText"/>
      </w:pPr>
      <w:r>
        <w:rPr>
          <w:rFonts w:ascii="Amiri" w:hAnsi="Amiri" w:eastAsia="Amiri" w:cs="Amiri"/>
          <w:lang w:bidi="ar-SA"/>
          <w:color w:val="111111"/>
          <w:sz w:val="28"/>
          <w:szCs w:val="28"/>
          <w:rtl/>
        </w:rPr>
        <w:t xml:space="preserve">(ان اصحابنا يروون ان حلق الرأس في</w:t>
      </w:r>
    </w:p>
    <w:p>
      <w:pPr>
        <w:pStyle w:val="BookText"/>
      </w:pPr>
      <w:r>
        <w:rPr>
          <w:rFonts w:ascii="IRNazanin" w:hAnsi="IRNazanin" w:eastAsia="IRNazanin" w:cs="IRNazanin"/>
          <w:lang w:bidi="fa-IR"/>
          <w:color w:val="111111"/>
          <w:sz w:val="28"/>
          <w:szCs w:val="28"/>
          <w:rtl/>
        </w:rPr>
        <w:t xml:space="preserve">غیر حج و عمرة مثلة، فقال : كان</w:t>
      </w:r>
    </w:p>
    <w:p>
      <w:pPr>
        <w:pStyle w:val="BookText"/>
      </w:pPr>
      <w:r>
        <w:rPr>
          <w:rFonts w:ascii="IRNazanin" w:hAnsi="IRNazanin" w:eastAsia="IRNazanin" w:cs="IRNazanin"/>
          <w:lang w:bidi="fa-IR"/>
          <w:color w:val="111111"/>
          <w:sz w:val="28"/>
          <w:szCs w:val="28"/>
          <w:rtl/>
        </w:rPr>
        <w:t xml:space="preserve">ابوالحسن عليه السلام اذا قضی مناسکه عدل الى</w:t>
      </w:r>
    </w:p>
    <w:p>
      <w:pPr>
        <w:pStyle w:val="BookText"/>
      </w:pPr>
      <w:r>
        <w:rPr>
          <w:rFonts w:ascii="Amiri" w:hAnsi="Amiri" w:eastAsia="Amiri" w:cs="Amiri"/>
          <w:lang w:bidi="ar-SA"/>
          <w:color w:val="111111"/>
          <w:sz w:val="28"/>
          <w:szCs w:val="28"/>
          <w:rtl/>
        </w:rPr>
        <w:t xml:space="preserve">قرية يقال لها : ساية فحلق)(8)</w:t>
      </w:r>
    </w:p>
    <w:p>
      <w:pPr>
        <w:pStyle w:val="BookText"/>
      </w:pPr>
      <w:r>
        <w:rPr>
          <w:rFonts w:ascii="IRNazanin" w:hAnsi="IRNazanin" w:eastAsia="IRNazanin" w:cs="IRNazanin"/>
          <w:lang w:bidi="fa-IR"/>
          <w:color w:val="111111"/>
          <w:sz w:val="28"/>
          <w:szCs w:val="28"/>
          <w:rtl/>
        </w:rPr>
        <w:t xml:space="preserve">الکافی ج6 ص 484ک26ب33 ح 3.</w:t>
      </w:r>
    </w:p>
    <w:p>
      <w:pPr>
        <w:pStyle w:val="BookText"/>
      </w:pPr>
      <w:r>
        <w:rPr>
          <w:rFonts w:ascii="Amiri" w:hAnsi="Amiri" w:eastAsia="Amiri" w:cs="Amiri"/>
          <w:lang w:bidi="ar-SA"/>
          <w:color w:val="111111"/>
          <w:sz w:val="28"/>
          <w:szCs w:val="28"/>
          <w:rtl/>
        </w:rPr>
        <w:t xml:space="preserve">الفقيه ج 2 ص 309ب 212ح17.</w:t>
      </w:r>
    </w:p>
    <w:p>
      <w:pPr>
        <w:pStyle w:val="BookText"/>
      </w:pPr>
      <w:r>
        <w:rPr>
          <w:rFonts w:ascii="Amiri" w:hAnsi="Amiri" w:eastAsia="Amiri" w:cs="Amiri"/>
          <w:lang w:bidi="ar-SA"/>
          <w:color w:val="111111"/>
          <w:sz w:val="28"/>
          <w:szCs w:val="28"/>
          <w:rtl/>
        </w:rPr>
        <w:t xml:space="preserve">التهذيب ج 5 ص 485 ب 26 ح 374.</w:t>
      </w:r>
    </w:p>
    <w:p>
      <w:pPr>
        <w:pStyle w:val="BookText"/>
      </w:pPr>
      <w:r>
        <w:rPr>
          <w:rFonts w:ascii="IRNazanin" w:hAnsi="IRNazanin" w:eastAsia="IRNazanin" w:cs="IRNazanin"/>
          <w:lang w:bidi="fa-IR"/>
          <w:color w:val="111111"/>
          <w:sz w:val="28"/>
          <w:szCs w:val="28"/>
          <w:rtl/>
        </w:rPr>
        <w:t xml:space="preserve">(ان التفث هو الحلق -)---انظر التفث</w:t>
      </w:r>
    </w:p>
    <w:p>
      <w:pPr>
        <w:pStyle w:val="BookText"/>
      </w:pPr>
      <w:r>
        <w:rPr>
          <w:rFonts w:ascii="Amiri" w:hAnsi="Amiri" w:eastAsia="Amiri" w:cs="Amiri"/>
          <w:lang w:bidi="ar-SA"/>
          <w:color w:val="111111"/>
          <w:sz w:val="28"/>
          <w:szCs w:val="28"/>
          <w:rtl/>
        </w:rPr>
        <w:t xml:space="preserve">(ان حلق القفا يذهب بالغم)(6)</w:t>
      </w:r>
    </w:p>
    <w:p>
      <w:pPr>
        <w:pStyle w:val="BookText"/>
      </w:pPr>
      <w:r>
        <w:rPr>
          <w:rFonts w:ascii="IRNazanin" w:hAnsi="IRNazanin" w:eastAsia="IRNazanin" w:cs="IRNazanin"/>
          <w:lang w:bidi="fa-IR"/>
          <w:color w:val="111111"/>
          <w:sz w:val="28"/>
          <w:szCs w:val="28"/>
          <w:rtl/>
        </w:rPr>
        <w:t xml:space="preserve">الكافي ج 6 ص 485ک26ب 23 ذیل ح 8.</w:t>
      </w:r>
    </w:p>
    <w:p>
      <w:pPr>
        <w:pStyle w:val="BookText"/>
      </w:pPr>
      <w:r>
        <w:rPr>
          <w:rFonts w:ascii="Amiri" w:hAnsi="Amiri" w:eastAsia="Amiri" w:cs="Amiri"/>
          <w:lang w:bidi="ar-SA"/>
          <w:color w:val="111111"/>
          <w:sz w:val="28"/>
          <w:szCs w:val="28"/>
          <w:rtl/>
        </w:rPr>
        <w:t xml:space="preserve">(أن رجلا من اصحابنا رمي الجمرة يوم</w:t>
      </w:r>
    </w:p>
    <w:p>
      <w:pPr>
        <w:pStyle w:val="BookText"/>
      </w:pPr>
      <w:r>
        <w:rPr>
          <w:rFonts w:ascii="Amiri" w:hAnsi="Amiri" w:eastAsia="Amiri" w:cs="Amiri"/>
          <w:lang w:bidi="ar-SA"/>
          <w:color w:val="111111"/>
          <w:sz w:val="28"/>
          <w:szCs w:val="28"/>
          <w:rtl/>
        </w:rPr>
        <w:t xml:space="preserve">نحر وحلق قبل أن يذبح فقال : أن رسول</w:t>
      </w:r>
    </w:p>
    <w:p>
      <w:pPr>
        <w:pStyle w:val="BookText"/>
      </w:pPr>
      <w:r>
        <w:rPr>
          <w:rFonts w:ascii="IRNazanin" w:hAnsi="IRNazanin" w:eastAsia="IRNazanin" w:cs="IRNazanin"/>
          <w:lang w:bidi="fa-IR"/>
          <w:color w:val="111111"/>
          <w:sz w:val="28"/>
          <w:szCs w:val="28"/>
          <w:rtl/>
        </w:rPr>
        <w:t xml:space="preserve">الله صلی الله علیه واله لما كان يوم النحر اتاه طوائف من</w:t>
      </w:r>
    </w:p>
    <w:p>
      <w:pPr>
        <w:pStyle w:val="BookText"/>
      </w:pPr>
      <w:r>
        <w:rPr>
          <w:rFonts w:ascii="IRNazanin" w:hAnsi="IRNazanin" w:eastAsia="IRNazanin" w:cs="IRNazanin"/>
          <w:lang w:bidi="fa-IR"/>
          <w:color w:val="111111"/>
          <w:sz w:val="28"/>
          <w:szCs w:val="28"/>
          <w:rtl/>
        </w:rPr>
        <w:t xml:space="preserve">المسلمين فقالوا یا رسول الله ذبحنا من قبل</w:t>
      </w:r>
    </w:p>
    <w:p>
      <w:pPr>
        <w:pStyle w:val="BookText"/>
      </w:pPr>
      <w:r>
        <w:rPr>
          <w:rFonts w:ascii="Amiri" w:hAnsi="Amiri" w:eastAsia="Amiri" w:cs="Amiri"/>
          <w:lang w:bidi="ar-SA"/>
          <w:color w:val="111111"/>
          <w:sz w:val="28"/>
          <w:szCs w:val="28"/>
          <w:rtl/>
        </w:rPr>
        <w:t xml:space="preserve">ان نرمي وحلقنا من قبل أن نذبح ولم يبغ</w:t>
      </w:r>
    </w:p>
    <w:p>
      <w:pPr>
        <w:pStyle w:val="BookText"/>
      </w:pPr>
      <w:r>
        <w:rPr>
          <w:rFonts w:ascii="Amiri" w:hAnsi="Amiri" w:eastAsia="Amiri" w:cs="Amiri"/>
          <w:lang w:bidi="ar-SA"/>
          <w:color w:val="111111"/>
          <w:sz w:val="28"/>
          <w:szCs w:val="28"/>
          <w:rtl/>
        </w:rPr>
        <w:t xml:space="preserve">شيء مما ينبغي لهم أن تقدموه</w:t>
      </w:r>
      <w:r>
        <w:rPr>
          <w:rStyle w:val="FootnoteReference"/>
        </w:rPr>
        <w:footnoteReference w:id="102"/>
      </w:r>
      <w:r>
        <w:rPr>
          <w:rFonts w:ascii="IRNazanin" w:hAnsi="IRNazanin" w:eastAsia="IRNazanin" w:cs="IRNazanin"/>
          <w:lang w:bidi="fa-IR"/>
          <w:color w:val="111111"/>
          <w:sz w:val="28"/>
          <w:szCs w:val="28"/>
          <w:rtl/>
        </w:rPr>
        <w:t xml:space="preserve">إلا أخروه</w:t>
      </w:r>
    </w:p>
    <w:p>
      <w:pPr>
        <w:pStyle w:val="BookText"/>
      </w:pPr>
      <w:r>
        <w:rPr>
          <w:rFonts w:ascii="Amiri" w:hAnsi="Amiri" w:eastAsia="Amiri" w:cs="Amiri"/>
          <w:lang w:bidi="ar-SA"/>
          <w:color w:val="111111"/>
          <w:sz w:val="28"/>
          <w:szCs w:val="28"/>
          <w:rtl/>
        </w:rPr>
        <w:t xml:space="preserve">ولا شيء مما ينبغي لهم يؤخروه إلا قدموه</w:t>
      </w:r>
    </w:p>
    <w:p>
      <w:pPr>
        <w:pStyle w:val="BookText"/>
      </w:pPr>
      <w:r>
        <w:rPr>
          <w:rFonts w:ascii="IRNazanin" w:hAnsi="IRNazanin" w:eastAsia="IRNazanin" w:cs="IRNazanin"/>
          <w:lang w:bidi="fa-IR"/>
          <w:color w:val="111111"/>
          <w:sz w:val="28"/>
          <w:szCs w:val="28"/>
          <w:rtl/>
        </w:rPr>
        <w:t xml:space="preserve">فقال رسول الله صلی الله علیه وال لا حرج لا حرج)(9)</w:t>
      </w:r>
    </w:p>
    <w:p>
      <w:pPr>
        <w:pStyle w:val="BookText"/>
      </w:pPr>
      <w:r>
        <w:rPr>
          <w:rFonts w:ascii="Amiri" w:hAnsi="Amiri" w:eastAsia="Amiri" w:cs="Amiri"/>
          <w:lang w:bidi="ar-SA"/>
          <w:color w:val="111111"/>
          <w:sz w:val="28"/>
          <w:szCs w:val="28"/>
          <w:rtl/>
        </w:rPr>
        <w:t xml:space="preserve">الكافي ج 4 ص 504 ك15 ب189ح 2.</w:t>
      </w:r>
    </w:p>
    <w:p>
      <w:pPr>
        <w:pStyle w:val="BookText"/>
      </w:pPr>
      <w:r>
        <w:rPr>
          <w:rFonts w:ascii="Amiri" w:hAnsi="Amiri" w:eastAsia="Amiri" w:cs="Amiri"/>
          <w:lang w:bidi="ar-SA"/>
          <w:color w:val="111111"/>
          <w:sz w:val="28"/>
          <w:szCs w:val="28"/>
          <w:rtl/>
        </w:rPr>
        <w:t xml:space="preserve">التهذيب ج 5 ص236ب 16 ح 135.</w:t>
      </w:r>
    </w:p>
    <w:p>
      <w:pPr>
        <w:pStyle w:val="BookText"/>
      </w:pPr>
      <w:r>
        <w:rPr>
          <w:rFonts w:ascii="IRNazanin" w:hAnsi="IRNazanin" w:eastAsia="IRNazanin" w:cs="IRNazanin"/>
          <w:lang w:bidi="fa-IR"/>
          <w:color w:val="111111"/>
          <w:sz w:val="28"/>
          <w:szCs w:val="28"/>
          <w:rtl/>
        </w:rPr>
        <w:t xml:space="preserve">الاستبصار ج2 ص 284 ب 195ح3.</w:t>
      </w:r>
    </w:p>
    <w:p>
      <w:pPr>
        <w:pStyle w:val="BookText"/>
      </w:pPr>
      <w:r>
        <w:rPr>
          <w:rFonts w:ascii="IRNazanin" w:hAnsi="IRNazanin" w:eastAsia="IRNazanin" w:cs="IRNazanin"/>
          <w:lang w:bidi="fa-IR"/>
          <w:color w:val="111111"/>
          <w:sz w:val="28"/>
          <w:szCs w:val="28"/>
          <w:rtl/>
        </w:rPr>
        <w:t xml:space="preserve">(أن رجلا من اهل خراسان قدم حاجا</w:t>
      </w:r>
    </w:p>
    <w:p>
      <w:pPr>
        <w:pStyle w:val="BookText"/>
      </w:pPr>
      <w:r>
        <w:rPr>
          <w:rFonts w:ascii="IRNazanin" w:hAnsi="IRNazanin" w:eastAsia="IRNazanin" w:cs="IRNazanin"/>
          <w:lang w:bidi="fa-IR"/>
          <w:color w:val="111111"/>
          <w:sz w:val="28"/>
          <w:szCs w:val="28"/>
          <w:rtl/>
        </w:rPr>
        <w:t xml:space="preserve">وكان اقرع الرأس لا يحسن أن يلبي فاستفتی</w:t>
      </w:r>
    </w:p>
    <w:p>
      <w:pPr>
        <w:pStyle w:val="BookText"/>
      </w:pPr>
      <w:r>
        <w:rPr>
          <w:rFonts w:ascii="IRNazanin" w:hAnsi="IRNazanin" w:eastAsia="IRNazanin" w:cs="IRNazanin"/>
          <w:lang w:bidi="fa-IR"/>
          <w:color w:val="111111"/>
          <w:sz w:val="28"/>
          <w:szCs w:val="28"/>
          <w:rtl/>
        </w:rPr>
        <w:t xml:space="preserve">له ابو عبدالله علیه السلام فامر ان يلبي عنه ويمر</w:t>
      </w:r>
    </w:p>
    <w:p>
      <w:pPr>
        <w:pStyle w:val="BookText"/>
      </w:pPr>
      <w:r>
        <w:rPr>
          <w:rFonts w:ascii="Amiri" w:hAnsi="Amiri" w:eastAsia="Amiri" w:cs="Amiri"/>
          <w:lang w:bidi="ar-SA"/>
          <w:color w:val="111111"/>
          <w:sz w:val="28"/>
          <w:szCs w:val="28"/>
          <w:rtl/>
        </w:rPr>
        <w:t xml:space="preserve">الموسى على رأسه فان ذلك يجزي عنه)</w:t>
      </w:r>
    </w:p>
    <w:p>
      <w:pPr>
        <w:pStyle w:val="BookText"/>
      </w:pPr>
      <w:r>
        <w:rPr>
          <w:rFonts w:ascii="Amiri" w:hAnsi="Amiri" w:eastAsia="Amiri" w:cs="Amiri"/>
          <w:lang w:bidi="ar-SA"/>
          <w:color w:val="111111"/>
          <w:sz w:val="28"/>
          <w:szCs w:val="28"/>
          <w:rtl/>
        </w:rPr>
        <w:t xml:space="preserve">الكافي ج 6 ص 504 ك15 ب188 ح13.</w:t>
      </w:r>
    </w:p>
    <w:p>
      <w:pPr>
        <w:pStyle w:val="BookText"/>
      </w:pPr>
      <w:r>
        <w:rPr>
          <w:rFonts w:ascii="Amiri" w:hAnsi="Amiri" w:eastAsia="Amiri" w:cs="Amiri"/>
          <w:lang w:bidi="ar-SA"/>
          <w:color w:val="111111"/>
          <w:sz w:val="28"/>
          <w:szCs w:val="28"/>
          <w:rtl/>
        </w:rPr>
        <w:t xml:space="preserve">التهذيب ج 5 ص 244 ب17 ح 21.</w:t>
      </w:r>
    </w:p>
    <w:p>
      <w:pPr>
        <w:pStyle w:val="BookText"/>
      </w:pPr>
      <w:r>
        <w:rPr>
          <w:rFonts w:ascii="IRNazanin" w:hAnsi="IRNazanin" w:eastAsia="IRNazanin" w:cs="IRNazanin"/>
          <w:lang w:bidi="fa-IR"/>
          <w:color w:val="111111"/>
          <w:sz w:val="28"/>
          <w:szCs w:val="28"/>
          <w:rtl/>
        </w:rPr>
        <w:t xml:space="preserve">(ان فاطمة علیهاالسلام حلقت ابنيها وتصدقت</w:t>
      </w:r>
    </w:p>
    <w:p>
      <w:pPr>
        <w:pStyle w:val="BookText"/>
      </w:pPr>
      <w:r>
        <w:rPr>
          <w:rFonts w:ascii="Amiri" w:hAnsi="Amiri" w:eastAsia="Amiri" w:cs="Amiri"/>
          <w:lang w:bidi="ar-SA"/>
          <w:color w:val="111111"/>
          <w:sz w:val="28"/>
          <w:szCs w:val="28"/>
          <w:rtl/>
        </w:rPr>
        <w:t xml:space="preserve">بوزن شعرهما فضة)(1)</w:t>
      </w:r>
    </w:p>
    <w:p>
      <w:pPr>
        <w:pStyle w:val="BookText"/>
      </w:pPr>
      <w:r>
        <w:rPr>
          <w:rFonts w:ascii="IRNazanin" w:hAnsi="IRNazanin" w:eastAsia="IRNazanin" w:cs="IRNazanin"/>
          <w:lang w:bidi="fa-IR"/>
          <w:color w:val="111111"/>
          <w:sz w:val="28"/>
          <w:szCs w:val="28"/>
          <w:rtl/>
        </w:rPr>
        <w:t xml:space="preserve">الكافي ج 6 ص 26 ك19 ب 14 ذیل ح 9.</w:t>
      </w:r>
    </w:p>
    <w:p>
      <w:pPr>
        <w:pStyle w:val="BookText"/>
      </w:pPr>
      <w:r>
        <w:rPr>
          <w:rFonts w:ascii="IRNazanin" w:hAnsi="IRNazanin" w:eastAsia="IRNazanin" w:cs="IRNazanin"/>
          <w:lang w:bidi="fa-IR"/>
          <w:color w:val="111111"/>
          <w:sz w:val="28"/>
          <w:szCs w:val="28"/>
          <w:rtl/>
        </w:rPr>
        <w:t xml:space="preserve">الکافی ج6 ص 33 ك19 ب 21 ذیل ح 5.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القزع ان يحلق الرأس -) يأتي تحت</w:t>
      </w:r>
    </w:p>
    <w:p>
      <w:pPr>
        <w:pStyle w:val="BookText"/>
      </w:pPr>
      <w:r>
        <w:rPr>
          <w:rFonts w:ascii="Amiri" w:hAnsi="Amiri" w:eastAsia="Amiri" w:cs="Amiri"/>
          <w:lang w:bidi="ar-SA"/>
          <w:color w:val="111111"/>
          <w:sz w:val="28"/>
          <w:szCs w:val="28"/>
          <w:rtl/>
        </w:rPr>
        <w:t xml:space="preserve">عنوان (انه كان الخ)</w:t>
      </w:r>
    </w:p>
    <w:p>
      <w:pPr>
        <w:pStyle w:val="BookText"/>
      </w:pPr>
      <w:r>
        <w:rPr>
          <w:rFonts w:ascii="Amiri" w:hAnsi="Amiri" w:eastAsia="Amiri" w:cs="Amiri"/>
          <w:lang w:bidi="ar-SA"/>
          <w:color w:val="111111"/>
          <w:sz w:val="28"/>
          <w:szCs w:val="28"/>
          <w:rtl/>
        </w:rPr>
        <w:t xml:space="preserve">(أن المؤمن اذا حلق رأسه بمني ثم دفنه</w:t>
      </w:r>
    </w:p>
    <w:p>
      <w:pPr>
        <w:pStyle w:val="BookText"/>
      </w:pPr>
      <w:r>
        <w:rPr>
          <w:rFonts w:ascii="Amiri" w:hAnsi="Amiri" w:eastAsia="Amiri" w:cs="Amiri"/>
          <w:lang w:bidi="ar-SA"/>
          <w:color w:val="111111"/>
          <w:sz w:val="28"/>
          <w:szCs w:val="28"/>
          <w:rtl/>
        </w:rPr>
        <w:t xml:space="preserve">جاء يومن القيامة وكل شعرة لها لسان</w:t>
      </w:r>
    </w:p>
    <w:p>
      <w:pPr>
        <w:pStyle w:val="BookText"/>
      </w:pPr>
      <w:r>
        <w:rPr>
          <w:rFonts w:ascii="IRNazanin" w:hAnsi="IRNazanin" w:eastAsia="IRNazanin" w:cs="IRNazanin"/>
          <w:lang w:bidi="fa-IR"/>
          <w:color w:val="111111"/>
          <w:sz w:val="28"/>
          <w:szCs w:val="28"/>
          <w:rtl/>
        </w:rPr>
        <w:t xml:space="preserve">طلق</w:t>
      </w:r>
      <w:r>
        <w:rPr>
          <w:rStyle w:val="FootnoteReference"/>
        </w:rPr>
        <w:footnoteReference w:id="103"/>
      </w:r>
      <w:r>
        <w:rPr>
          <w:rFonts w:ascii="Amiri" w:hAnsi="Amiri" w:eastAsia="Amiri" w:cs="Amiri"/>
          <w:lang w:bidi="ar-SA"/>
          <w:color w:val="111111"/>
          <w:sz w:val="28"/>
          <w:szCs w:val="28"/>
          <w:rtl/>
        </w:rPr>
        <w:t xml:space="preserve">تلبي باسم صاحبها)(6)</w:t>
      </w:r>
    </w:p>
    <w:p>
      <w:pPr>
        <w:pStyle w:val="BookText"/>
      </w:pPr>
      <w:r>
        <w:rPr>
          <w:rFonts w:ascii="Amiri" w:hAnsi="Amiri" w:eastAsia="Amiri" w:cs="Amiri"/>
          <w:lang w:bidi="ar-SA"/>
          <w:color w:val="111111"/>
          <w:sz w:val="28"/>
          <w:szCs w:val="28"/>
          <w:rtl/>
        </w:rPr>
        <w:t xml:space="preserve">الكافي ج 4 ص 502 ك15 ب188 ح 1.</w:t>
      </w:r>
    </w:p>
    <w:p>
      <w:pPr>
        <w:pStyle w:val="BookText"/>
      </w:pPr>
      <w:r>
        <w:rPr>
          <w:rFonts w:ascii="Amiri" w:hAnsi="Amiri" w:eastAsia="Amiri" w:cs="Amiri"/>
          <w:lang w:bidi="ar-SA"/>
          <w:color w:val="111111"/>
          <w:sz w:val="28"/>
          <w:szCs w:val="28"/>
          <w:rtl/>
        </w:rPr>
        <w:t xml:space="preserve">الفقيه ج 2 ص 139 ب 12 ح 46.</w:t>
      </w:r>
    </w:p>
    <w:p>
      <w:pPr>
        <w:pStyle w:val="BookText"/>
      </w:pPr>
      <w:r>
        <w:rPr>
          <w:rFonts w:ascii="IRNazanin" w:hAnsi="IRNazanin" w:eastAsia="IRNazanin" w:cs="IRNazanin"/>
          <w:lang w:bidi="fa-IR"/>
          <w:color w:val="111111"/>
          <w:sz w:val="28"/>
          <w:szCs w:val="28"/>
          <w:rtl/>
        </w:rPr>
        <w:t xml:space="preserve">(ان من حلق رأسه بمنی کان له بكل</w:t>
      </w:r>
    </w:p>
    <w:p>
      <w:pPr>
        <w:pStyle w:val="BookText"/>
      </w:pPr>
      <w:r>
        <w:rPr>
          <w:rFonts w:ascii="Amiri" w:hAnsi="Amiri" w:eastAsia="Amiri" w:cs="Amiri"/>
          <w:lang w:bidi="ar-SA"/>
          <w:color w:val="111111"/>
          <w:sz w:val="28"/>
          <w:szCs w:val="28"/>
          <w:rtl/>
        </w:rPr>
        <w:t xml:space="preserve">شعرة نورا يوم القيامة ، ولا يجوز للصرورة</w:t>
      </w:r>
    </w:p>
    <w:p>
      <w:pPr>
        <w:pStyle w:val="BookText"/>
      </w:pPr>
      <w:r>
        <w:rPr>
          <w:rFonts w:ascii="Amiri" w:hAnsi="Amiri" w:eastAsia="Amiri" w:cs="Amiri"/>
          <w:lang w:bidi="ar-SA"/>
          <w:color w:val="111111"/>
          <w:sz w:val="28"/>
          <w:szCs w:val="28"/>
          <w:rtl/>
        </w:rPr>
        <w:t xml:space="preserve">ان يقصرو عليه الحلق)(غ)</w:t>
      </w:r>
    </w:p>
    <w:p>
      <w:pPr>
        <w:pStyle w:val="BookText"/>
      </w:pPr>
      <w:r>
        <w:rPr>
          <w:rFonts w:ascii="Amiri" w:hAnsi="Amiri" w:eastAsia="Amiri" w:cs="Amiri"/>
          <w:lang w:bidi="ar-SA"/>
          <w:color w:val="111111"/>
          <w:sz w:val="28"/>
          <w:szCs w:val="28"/>
          <w:rtl/>
        </w:rPr>
        <w:t xml:space="preserve">الفقيه ج 2 ص 139 ب 62ح48.</w:t>
      </w:r>
    </w:p>
    <w:p>
      <w:pPr>
        <w:pStyle w:val="BookText"/>
      </w:pPr>
      <w:r>
        <w:rPr>
          <w:rFonts w:ascii="IRNazanin" w:hAnsi="IRNazanin" w:eastAsia="IRNazanin" w:cs="IRNazanin"/>
          <w:lang w:bidi="fa-IR"/>
          <w:color w:val="111111"/>
          <w:sz w:val="28"/>
          <w:szCs w:val="28"/>
          <w:rtl/>
        </w:rPr>
        <w:t xml:space="preserve">(ان مولى لنا تمتع فلما حلق لبس</w:t>
      </w:r>
    </w:p>
    <w:p>
      <w:pPr>
        <w:pStyle w:val="BookText"/>
      </w:pPr>
      <w:r>
        <w:rPr>
          <w:rFonts w:ascii="Amiri" w:hAnsi="Amiri" w:eastAsia="Amiri" w:cs="Amiri"/>
          <w:lang w:bidi="ar-SA"/>
          <w:color w:val="111111"/>
          <w:sz w:val="28"/>
          <w:szCs w:val="28"/>
          <w:rtl/>
        </w:rPr>
        <w:t xml:space="preserve">الثياب قبل أن يزور البيت فقال : بئس</w:t>
      </w:r>
    </w:p>
    <w:p>
      <w:pPr>
        <w:pStyle w:val="BookText"/>
      </w:pPr>
      <w:r>
        <w:rPr>
          <w:rFonts w:ascii="Amiri" w:hAnsi="Amiri" w:eastAsia="Amiri" w:cs="Amiri"/>
          <w:lang w:bidi="ar-SA"/>
          <w:color w:val="111111"/>
          <w:sz w:val="28"/>
          <w:szCs w:val="28"/>
          <w:rtl/>
        </w:rPr>
        <w:t xml:space="preserve">ماصنع ، قلت : اعليه شيء ؟ قال : لا قلت :</w:t>
      </w:r>
    </w:p>
    <w:p>
      <w:pPr>
        <w:pStyle w:val="BookText"/>
      </w:pPr>
      <w:r>
        <w:rPr>
          <w:rFonts w:ascii="Amiri" w:hAnsi="Amiri" w:eastAsia="Amiri" w:cs="Amiri"/>
          <w:lang w:bidi="ar-SA"/>
          <w:color w:val="111111"/>
          <w:sz w:val="28"/>
          <w:szCs w:val="28"/>
          <w:rtl/>
        </w:rPr>
        <w:t xml:space="preserve">فاني رأيت ابن أبي سماك يسعى بين الصفا</w:t>
      </w:r>
    </w:p>
    <w:p>
      <w:pPr>
        <w:pStyle w:val="BookText"/>
      </w:pPr>
      <w:r>
        <w:rPr>
          <w:rFonts w:ascii="Amiri" w:hAnsi="Amiri" w:eastAsia="Amiri" w:cs="Amiri"/>
          <w:lang w:bidi="ar-SA"/>
          <w:color w:val="111111"/>
          <w:sz w:val="28"/>
          <w:szCs w:val="28"/>
          <w:rtl/>
        </w:rPr>
        <w:t xml:space="preserve">والمروة عليه خفان وقباء ومنطقة فقال : بئس</w:t>
      </w:r>
    </w:p>
    <w:p>
      <w:pPr>
        <w:pStyle w:val="BookText"/>
      </w:pPr>
      <w:r>
        <w:rPr>
          <w:rFonts w:ascii="Amiri" w:hAnsi="Amiri" w:eastAsia="Amiri" w:cs="Amiri"/>
          <w:lang w:bidi="ar-SA"/>
          <w:color w:val="111111"/>
          <w:sz w:val="28"/>
          <w:szCs w:val="28"/>
          <w:rtl/>
        </w:rPr>
        <w:t xml:space="preserve">ما صنع ، قلت : اعليه شيء ؟ قال : لا)(6)</w:t>
      </w:r>
    </w:p>
    <w:p>
      <w:pPr>
        <w:pStyle w:val="BookText"/>
      </w:pPr>
      <w:r>
        <w:rPr>
          <w:rFonts w:ascii="Amiri" w:hAnsi="Amiri" w:eastAsia="Amiri" w:cs="Amiri"/>
          <w:lang w:bidi="ar-SA"/>
          <w:color w:val="111111"/>
          <w:sz w:val="28"/>
          <w:szCs w:val="28"/>
          <w:rtl/>
        </w:rPr>
        <w:t xml:space="preserve">التهذيب ج 5 ص 247 ب17ح 31.</w:t>
      </w:r>
    </w:p>
    <w:p>
      <w:pPr>
        <w:pStyle w:val="BookText"/>
      </w:pPr>
      <w:r>
        <w:rPr>
          <w:rFonts w:ascii="IRNazanin" w:hAnsi="IRNazanin" w:eastAsia="IRNazanin" w:cs="IRNazanin"/>
          <w:lang w:bidi="fa-IR"/>
          <w:color w:val="111111"/>
          <w:sz w:val="28"/>
          <w:szCs w:val="28"/>
          <w:rtl/>
        </w:rPr>
        <w:t xml:space="preserve">الاستبصار ج 2 ص 289 ب198 ح3.</w:t>
      </w:r>
    </w:p>
    <w:p>
      <w:pPr>
        <w:pStyle w:val="BookText"/>
      </w:pPr>
      <w:r>
        <w:rPr>
          <w:rFonts w:ascii="Amiri" w:hAnsi="Amiri" w:eastAsia="Amiri" w:cs="Amiri"/>
          <w:lang w:bidi="ar-SA"/>
          <w:color w:val="111111"/>
          <w:sz w:val="28"/>
          <w:szCs w:val="28"/>
          <w:rtl/>
        </w:rPr>
        <w:t xml:space="preserve">(أن الناس يقولون : ان حلق الرأس ممثلة</w:t>
      </w:r>
    </w:p>
    <w:p>
      <w:pPr>
        <w:pStyle w:val="BookText"/>
      </w:pPr>
      <w:r>
        <w:rPr>
          <w:rFonts w:ascii="Amiri" w:hAnsi="Amiri" w:eastAsia="Amiri" w:cs="Amiri"/>
          <w:lang w:bidi="ar-SA"/>
          <w:color w:val="111111"/>
          <w:sz w:val="28"/>
          <w:szCs w:val="28"/>
          <w:rtl/>
        </w:rPr>
        <w:t xml:space="preserve">فقال : عمرة لنا ومثلة لاعدائنا)(6)</w:t>
      </w:r>
    </w:p>
    <w:p>
      <w:pPr>
        <w:pStyle w:val="BookText"/>
      </w:pPr>
      <w:r>
        <w:rPr>
          <w:rFonts w:ascii="IRNazanin" w:hAnsi="IRNazanin" w:eastAsia="IRNazanin" w:cs="IRNazanin"/>
          <w:lang w:bidi="fa-IR"/>
          <w:color w:val="111111"/>
          <w:sz w:val="28"/>
          <w:szCs w:val="28"/>
          <w:rtl/>
        </w:rPr>
        <w:t xml:space="preserve">الكافي ج 6 ص 484ک26ب 33 ح 4.</w:t>
      </w:r>
    </w:p>
    <w:p>
      <w:pPr>
        <w:pStyle w:val="BookText"/>
      </w:pPr>
      <w:r>
        <w:rPr>
          <w:rFonts w:ascii="Amiri" w:hAnsi="Amiri" w:eastAsia="Amiri" w:cs="Amiri"/>
          <w:lang w:bidi="ar-SA"/>
          <w:color w:val="111111"/>
          <w:sz w:val="28"/>
          <w:szCs w:val="28"/>
          <w:rtl/>
        </w:rPr>
        <w:t xml:space="preserve">(أن النفس اذا وقعت في الحلق -)---انظر الاحتضار</w:t>
      </w:r>
    </w:p>
    <w:p>
      <w:pPr>
        <w:pStyle w:val="BookText"/>
      </w:pPr>
      <w:r>
        <w:rPr>
          <w:rFonts w:ascii="IRNazanin" w:hAnsi="IRNazanin" w:eastAsia="IRNazanin" w:cs="IRNazanin"/>
          <w:lang w:bidi="fa-IR"/>
          <w:color w:val="111111"/>
          <w:sz w:val="28"/>
          <w:szCs w:val="28"/>
          <w:rtl/>
        </w:rPr>
        <w:t xml:space="preserve">(انا حين نفرنا من منی اقمنا اياما ثم</w:t>
      </w:r>
    </w:p>
    <w:p>
      <w:pPr>
        <w:pStyle w:val="BookText"/>
      </w:pPr>
      <w:r>
        <w:rPr>
          <w:rFonts w:ascii="Amiri" w:hAnsi="Amiri" w:eastAsia="Amiri" w:cs="Amiri"/>
          <w:lang w:bidi="ar-SA"/>
          <w:color w:val="111111"/>
          <w:sz w:val="28"/>
          <w:szCs w:val="28"/>
          <w:rtl/>
        </w:rPr>
        <w:t xml:space="preserve">حلقت رأسي طلب التلذذ فدخلني من ذلك</w:t>
      </w:r>
    </w:p>
    <w:p>
      <w:pPr>
        <w:pStyle w:val="BookText"/>
      </w:pPr>
      <w:r>
        <w:rPr>
          <w:rFonts w:ascii="Amiri" w:hAnsi="Amiri" w:eastAsia="Amiri" w:cs="Amiri"/>
          <w:lang w:bidi="ar-SA"/>
          <w:color w:val="111111"/>
          <w:sz w:val="28"/>
          <w:szCs w:val="28"/>
          <w:rtl/>
        </w:rPr>
        <w:t xml:space="preserve">شيء، فقال : كان ابوالحسن صلوات الله</w:t>
      </w:r>
    </w:p>
    <w:p>
      <w:pPr>
        <w:pStyle w:val="BookText"/>
      </w:pPr>
      <w:r>
        <w:rPr>
          <w:rFonts w:ascii="IRNazanin" w:hAnsi="IRNazanin" w:eastAsia="IRNazanin" w:cs="IRNazanin"/>
          <w:lang w:bidi="fa-IR"/>
          <w:color w:val="111111"/>
          <w:sz w:val="28"/>
          <w:szCs w:val="28"/>
          <w:rtl/>
        </w:rPr>
        <w:t xml:space="preserve">عليه اذا خرج من مكة فاتی بثيابه حلق</w:t>
      </w:r>
    </w:p>
    <w:p>
      <w:pPr>
        <w:pStyle w:val="BookText"/>
      </w:pPr>
      <w:r>
        <w:rPr>
          <w:rFonts w:ascii="Amiri" w:hAnsi="Amiri" w:eastAsia="Amiri" w:cs="Amiri"/>
          <w:lang w:bidi="ar-SA"/>
          <w:color w:val="111111"/>
          <w:sz w:val="28"/>
          <w:szCs w:val="28"/>
          <w:rtl/>
        </w:rPr>
        <w:t xml:space="preserve">رأسه ، قال : وقال في قول الله عز وجل : "ثم</w:t>
      </w:r>
    </w:p>
    <w:p>
      <w:pPr>
        <w:pStyle w:val="BookText"/>
      </w:pPr>
      <w:r>
        <w:rPr>
          <w:rFonts w:ascii="IRNazanin" w:hAnsi="IRNazanin" w:eastAsia="IRNazanin" w:cs="IRNazanin"/>
          <w:lang w:bidi="fa-IR"/>
          <w:color w:val="111111"/>
          <w:sz w:val="28"/>
          <w:szCs w:val="28"/>
          <w:rtl/>
        </w:rPr>
        <w:t xml:space="preserve">ليقضوا تفثهم و لیوفوا نذورهم " قال : التفث</w:t>
      </w:r>
    </w:p>
    <w:p>
      <w:pPr>
        <w:pStyle w:val="BookText"/>
      </w:pPr>
      <w:r>
        <w:rPr>
          <w:rFonts w:ascii="Amiri" w:hAnsi="Amiri" w:eastAsia="Amiri" w:cs="Amiri"/>
          <w:lang w:bidi="ar-SA"/>
          <w:color w:val="111111"/>
          <w:sz w:val="28"/>
          <w:szCs w:val="28"/>
          <w:rtl/>
        </w:rPr>
        <w:t xml:space="preserve">تقليم الاظفار و طرح الوسخ وطرح الإحرام)(8)</w:t>
      </w:r>
    </w:p>
    <w:p>
      <w:pPr>
        <w:pStyle w:val="BookText"/>
      </w:pPr>
      <w:r>
        <w:rPr>
          <w:rFonts w:ascii="IRNazanin" w:hAnsi="IRNazanin" w:eastAsia="IRNazanin" w:cs="IRNazanin"/>
          <w:lang w:bidi="fa-IR"/>
          <w:color w:val="111111"/>
          <w:sz w:val="28"/>
          <w:szCs w:val="28"/>
          <w:rtl/>
        </w:rPr>
        <w:t xml:space="preserve">الكافي ج 4 ص 503ک 15 ب188 ح 12.</w:t>
      </w:r>
    </w:p>
    <w:p>
      <w:pPr>
        <w:pStyle w:val="BookText"/>
      </w:pPr>
      <w:r>
        <w:rPr>
          <w:rFonts w:ascii="Amiri" w:hAnsi="Amiri" w:eastAsia="Amiri" w:cs="Amiri"/>
          <w:lang w:bidi="ar-SA"/>
          <w:color w:val="111111"/>
          <w:sz w:val="28"/>
          <w:szCs w:val="28"/>
          <w:rtl/>
        </w:rPr>
        <w:t xml:space="preserve">(انه كان يكره القزع في رؤوس الصبيان</w:t>
      </w:r>
    </w:p>
    <w:p>
      <w:pPr>
        <w:pStyle w:val="BookText"/>
      </w:pPr>
      <w:r>
        <w:rPr>
          <w:rFonts w:ascii="Amiri" w:hAnsi="Amiri" w:eastAsia="Amiri" w:cs="Amiri"/>
          <w:lang w:bidi="ar-SA"/>
          <w:color w:val="111111"/>
          <w:sz w:val="28"/>
          <w:szCs w:val="28"/>
          <w:rtl/>
        </w:rPr>
        <w:t xml:space="preserve">وذكران القزع ان يحلق الرأس الا قليلا ويترك</w:t>
      </w:r>
    </w:p>
    <w:p>
      <w:pPr>
        <w:pStyle w:val="BookText"/>
      </w:pPr>
      <w:r>
        <w:rPr>
          <w:rFonts w:ascii="Amiri" w:hAnsi="Amiri" w:eastAsia="Amiri" w:cs="Amiri"/>
          <w:lang w:bidi="ar-SA"/>
          <w:color w:val="111111"/>
          <w:sz w:val="28"/>
          <w:szCs w:val="28"/>
          <w:rtl/>
        </w:rPr>
        <w:t xml:space="preserve">وسط الرأس يسمى القزعة)(6)</w:t>
      </w:r>
    </w:p>
    <w:p>
      <w:pPr>
        <w:pStyle w:val="BookText"/>
      </w:pPr>
      <w:r>
        <w:rPr>
          <w:rFonts w:ascii="IRNazanin" w:hAnsi="IRNazanin" w:eastAsia="IRNazanin" w:cs="IRNazanin"/>
          <w:lang w:bidi="fa-IR"/>
          <w:color w:val="111111"/>
          <w:sz w:val="28"/>
          <w:szCs w:val="28"/>
          <w:rtl/>
        </w:rPr>
        <w:t xml:space="preserve">الكافي ج 6 ص 40ک19ب 27ح 2.</w:t>
      </w:r>
    </w:p>
    <w:p>
      <w:pPr>
        <w:pStyle w:val="BookText"/>
      </w:pPr>
      <w:r>
        <w:rPr>
          <w:rFonts w:ascii="Amiri" w:hAnsi="Amiri" w:eastAsia="Amiri" w:cs="Amiri"/>
          <w:lang w:bidi="ar-SA"/>
          <w:color w:val="111111"/>
          <w:sz w:val="28"/>
          <w:szCs w:val="28"/>
          <w:rtl/>
        </w:rPr>
        <w:t xml:space="preserve">(انه يجوز له أن يضع الحناء على رأسه</w:t>
      </w:r>
    </w:p>
    <w:p>
      <w:pPr>
        <w:pStyle w:val="BookText"/>
      </w:pPr>
      <w:r>
        <w:rPr>
          <w:rFonts w:ascii="Amiri" w:hAnsi="Amiri" w:eastAsia="Amiri" w:cs="Amiri"/>
          <w:lang w:bidi="ar-SA"/>
          <w:color w:val="111111"/>
          <w:sz w:val="28"/>
          <w:szCs w:val="28"/>
          <w:rtl/>
        </w:rPr>
        <w:t xml:space="preserve">انما يكره السك</w:t>
      </w:r>
      <w:r>
        <w:rPr>
          <w:rStyle w:val="FootnoteReference"/>
        </w:rPr>
        <w:footnoteReference w:id="104"/>
      </w:r>
      <w:r>
        <w:rPr>
          <w:rFonts w:ascii="Amiri" w:hAnsi="Amiri" w:eastAsia="Amiri" w:cs="Amiri"/>
          <w:lang w:bidi="ar-SA"/>
          <w:color w:val="111111"/>
          <w:sz w:val="28"/>
          <w:szCs w:val="28"/>
          <w:rtl/>
        </w:rPr>
        <w:t xml:space="preserve">وضربه ان الحنا ليس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بطيب ويجوز أن يغطي رأسه لأن حلقه له</w:t>
      </w:r>
    </w:p>
    <w:p>
      <w:pPr>
        <w:pStyle w:val="BookText"/>
      </w:pPr>
      <w:r>
        <w:rPr>
          <w:rFonts w:ascii="IRNazanin" w:hAnsi="IRNazanin" w:eastAsia="IRNazanin" w:cs="IRNazanin"/>
          <w:lang w:bidi="fa-IR"/>
          <w:color w:val="111111"/>
          <w:sz w:val="28"/>
          <w:szCs w:val="28"/>
          <w:rtl/>
        </w:rPr>
        <w:t xml:space="preserve">اعظم من تغطيته ایاه)(غ)</w:t>
      </w:r>
    </w:p>
    <w:p>
      <w:pPr>
        <w:pStyle w:val="BookText"/>
      </w:pPr>
      <w:r>
        <w:rPr>
          <w:rFonts w:ascii="Amiri" w:hAnsi="Amiri" w:eastAsia="Amiri" w:cs="Amiri"/>
          <w:lang w:bidi="ar-SA"/>
          <w:color w:val="111111"/>
          <w:sz w:val="28"/>
          <w:szCs w:val="28"/>
          <w:rtl/>
        </w:rPr>
        <w:t xml:space="preserve">الفقيه ج 2 ص 302ب 207ح3.</w:t>
      </w:r>
    </w:p>
    <w:p>
      <w:pPr>
        <w:pStyle w:val="BookText"/>
      </w:pPr>
      <w:r>
        <w:rPr>
          <w:rFonts w:ascii="IRNazanin" w:hAnsi="IRNazanin" w:eastAsia="IRNazanin" w:cs="IRNazanin"/>
          <w:lang w:bidi="fa-IR"/>
          <w:color w:val="111111"/>
          <w:sz w:val="28"/>
          <w:szCs w:val="28"/>
          <w:rtl/>
        </w:rPr>
        <w:t xml:space="preserve">(أن يحلق بمكة ويحمل شعره الى منی)(غ)</w:t>
      </w:r>
    </w:p>
    <w:p>
      <w:pPr>
        <w:pStyle w:val="BookText"/>
      </w:pPr>
      <w:r>
        <w:rPr>
          <w:rFonts w:ascii="Amiri" w:hAnsi="Amiri" w:eastAsia="Amiri" w:cs="Amiri"/>
          <w:lang w:bidi="ar-SA"/>
          <w:color w:val="111111"/>
          <w:sz w:val="28"/>
          <w:szCs w:val="28"/>
          <w:rtl/>
        </w:rPr>
        <w:t xml:space="preserve">الفقيه ج 2 ص 301 ب 206ح 2.</w:t>
      </w:r>
    </w:p>
    <w:p>
      <w:pPr>
        <w:pStyle w:val="BookText"/>
      </w:pPr>
      <w:r>
        <w:rPr>
          <w:rFonts w:ascii="Amiri" w:hAnsi="Amiri" w:eastAsia="Amiri" w:cs="Amiri"/>
          <w:lang w:bidi="ar-SA"/>
          <w:color w:val="111111"/>
          <w:sz w:val="28"/>
          <w:szCs w:val="28"/>
          <w:rtl/>
        </w:rPr>
        <w:t xml:space="preserve">(اني حلقت رأسي وذبحت وانا متمتع</w:t>
      </w:r>
    </w:p>
    <w:p>
      <w:pPr>
        <w:pStyle w:val="BookText"/>
      </w:pPr>
      <w:r>
        <w:rPr>
          <w:rFonts w:ascii="Amiri" w:hAnsi="Amiri" w:eastAsia="Amiri" w:cs="Amiri"/>
          <w:lang w:bidi="ar-SA"/>
          <w:color w:val="111111"/>
          <w:sz w:val="28"/>
          <w:szCs w:val="28"/>
          <w:rtl/>
        </w:rPr>
        <w:t xml:space="preserve">اطلي رأسي بالحناء ؟ قال : نعم من غير ان</w:t>
      </w:r>
    </w:p>
    <w:p>
      <w:pPr>
        <w:pStyle w:val="BookText"/>
      </w:pPr>
      <w:r>
        <w:rPr>
          <w:rFonts w:ascii="Amiri" w:hAnsi="Amiri" w:eastAsia="Amiri" w:cs="Amiri"/>
          <w:lang w:bidi="ar-SA"/>
          <w:color w:val="111111"/>
          <w:sz w:val="28"/>
          <w:szCs w:val="28"/>
          <w:rtl/>
        </w:rPr>
        <w:t xml:space="preserve">تم شيئا من الطيب قلت : والبس القميص</w:t>
      </w:r>
    </w:p>
    <w:p>
      <w:pPr>
        <w:pStyle w:val="BookText"/>
      </w:pPr>
      <w:r>
        <w:rPr>
          <w:rFonts w:ascii="IRNazanin" w:hAnsi="IRNazanin" w:eastAsia="IRNazanin" w:cs="IRNazanin"/>
          <w:lang w:bidi="fa-IR"/>
          <w:color w:val="111111"/>
          <w:sz w:val="28"/>
          <w:szCs w:val="28"/>
          <w:rtl/>
        </w:rPr>
        <w:t xml:space="preserve">واتقنع ؟ قال : نعم قلت قبل أن أطوف</w:t>
      </w:r>
    </w:p>
    <w:p>
      <w:pPr>
        <w:pStyle w:val="BookText"/>
      </w:pPr>
      <w:r>
        <w:rPr>
          <w:rFonts w:ascii="Amiri" w:hAnsi="Amiri" w:eastAsia="Amiri" w:cs="Amiri"/>
          <w:lang w:bidi="ar-SA"/>
          <w:color w:val="111111"/>
          <w:sz w:val="28"/>
          <w:szCs w:val="28"/>
          <w:rtl/>
        </w:rPr>
        <w:t xml:space="preserve">بالبيت ؟ قال : نعم)(6)</w:t>
      </w:r>
    </w:p>
    <w:p>
      <w:pPr>
        <w:pStyle w:val="BookText"/>
      </w:pPr>
      <w:r>
        <w:rPr>
          <w:rFonts w:ascii="Amiri" w:hAnsi="Amiri" w:eastAsia="Amiri" w:cs="Amiri"/>
          <w:lang w:bidi="ar-SA"/>
          <w:color w:val="111111"/>
          <w:sz w:val="28"/>
          <w:szCs w:val="28"/>
          <w:rtl/>
        </w:rPr>
        <w:t xml:space="preserve">التهذيب ج 5 ص247 ب17 ح 29.</w:t>
      </w:r>
    </w:p>
    <w:p>
      <w:pPr>
        <w:pStyle w:val="BookText"/>
      </w:pPr>
      <w:r>
        <w:rPr>
          <w:rFonts w:ascii="IRNazanin" w:hAnsi="IRNazanin" w:eastAsia="IRNazanin" w:cs="IRNazanin"/>
          <w:lang w:bidi="fa-IR"/>
          <w:color w:val="111111"/>
          <w:sz w:val="28"/>
          <w:szCs w:val="28"/>
          <w:rtl/>
        </w:rPr>
        <w:t xml:space="preserve">الاستبصار ج 2 ص 289 ب198 ح 1.</w:t>
      </w:r>
    </w:p>
    <w:p>
      <w:pPr>
        <w:pStyle w:val="BookText"/>
      </w:pPr>
      <w:r>
        <w:rPr>
          <w:rFonts w:ascii="Amiri" w:hAnsi="Amiri" w:eastAsia="Amiri" w:cs="Amiri"/>
          <w:lang w:bidi="ar-SA"/>
          <w:color w:val="111111"/>
          <w:sz w:val="28"/>
          <w:szCs w:val="28"/>
          <w:rtl/>
        </w:rPr>
        <w:t xml:space="preserve">(اني حلقت قبل أن أذبح - ) يأتي تحت</w:t>
      </w:r>
    </w:p>
    <w:p>
      <w:pPr>
        <w:pStyle w:val="BookText"/>
      </w:pPr>
      <w:r>
        <w:rPr>
          <w:rFonts w:ascii="Amiri" w:hAnsi="Amiri" w:eastAsia="Amiri" w:cs="Amiri"/>
          <w:lang w:bidi="ar-SA"/>
          <w:color w:val="111111"/>
          <w:sz w:val="28"/>
          <w:szCs w:val="28"/>
          <w:rtl/>
        </w:rPr>
        <w:t xml:space="preserve">عنوان ( عن الرجل يزور الخ)</w:t>
      </w:r>
    </w:p>
    <w:p>
      <w:pPr>
        <w:pStyle w:val="BookText"/>
      </w:pPr>
      <w:r>
        <w:rPr>
          <w:rFonts w:ascii="Amiri" w:hAnsi="Amiri" w:eastAsia="Amiri" w:cs="Amiri"/>
          <w:lang w:bidi="ar-SA"/>
          <w:color w:val="111111"/>
          <w:sz w:val="28"/>
          <w:szCs w:val="28"/>
          <w:rtl/>
        </w:rPr>
        <w:t xml:space="preserve">(اني لاحلق كل جمعة</w:t>
      </w:r>
      <w:r>
        <w:rPr>
          <w:rStyle w:val="FootnoteReference"/>
        </w:rPr>
        <w:footnoteReference w:id="105"/>
      </w:r>
      <w:r>
        <w:rPr>
          <w:rFonts w:ascii="Amiri" w:hAnsi="Amiri" w:eastAsia="Amiri" w:cs="Amiri"/>
          <w:lang w:bidi="ar-SA"/>
          <w:color w:val="111111"/>
          <w:sz w:val="28"/>
          <w:szCs w:val="28"/>
          <w:rtl/>
        </w:rPr>
        <w:t xml:space="preserve">فيما بين الطلية</w:t>
      </w:r>
    </w:p>
    <w:p>
      <w:pPr>
        <w:pStyle w:val="BookText"/>
      </w:pPr>
      <w:r>
        <w:rPr>
          <w:rFonts w:ascii="Amiri" w:hAnsi="Amiri" w:eastAsia="Amiri" w:cs="Amiri"/>
          <w:lang w:bidi="ar-SA"/>
          <w:color w:val="111111"/>
          <w:sz w:val="28"/>
          <w:szCs w:val="28"/>
          <w:rtl/>
        </w:rPr>
        <w:t xml:space="preserve">الى الطلية)(6)</w:t>
      </w:r>
    </w:p>
    <w:p>
      <w:pPr>
        <w:pStyle w:val="BookText"/>
      </w:pPr>
      <w:r>
        <w:rPr>
          <w:rFonts w:ascii="Amiri" w:hAnsi="Amiri" w:eastAsia="Amiri" w:cs="Amiri"/>
          <w:lang w:bidi="ar-SA"/>
          <w:color w:val="111111"/>
          <w:sz w:val="28"/>
          <w:szCs w:val="28"/>
          <w:rtl/>
        </w:rPr>
        <w:t xml:space="preserve">الكافي ج 6 ص 485 ك26 ب33 ح 7.</w:t>
      </w:r>
    </w:p>
    <w:p>
      <w:pPr>
        <w:pStyle w:val="BookText"/>
      </w:pPr>
      <w:r>
        <w:rPr>
          <w:rFonts w:ascii="Amiri" w:hAnsi="Amiri" w:eastAsia="Amiri" w:cs="Amiri"/>
          <w:lang w:bidi="ar-SA"/>
          <w:color w:val="111111"/>
          <w:sz w:val="28"/>
          <w:szCs w:val="28"/>
          <w:rtl/>
        </w:rPr>
        <w:t xml:space="preserve">الفقيه ج 1 ص 71ب 22 ح 62.</w:t>
      </w:r>
    </w:p>
    <w:p>
      <w:pPr>
        <w:pStyle w:val="BookText"/>
      </w:pPr>
      <w:r>
        <w:rPr>
          <w:rFonts w:ascii="Amiri" w:hAnsi="Amiri" w:eastAsia="Amiri" w:cs="Amiri"/>
          <w:lang w:bidi="ar-SA"/>
          <w:color w:val="111111"/>
          <w:sz w:val="28"/>
          <w:szCs w:val="28"/>
          <w:rtl/>
        </w:rPr>
        <w:t xml:space="preserve">(باي ذلك نبدأ قال تحلق رأسه -)---انظر العقيقة</w:t>
      </w:r>
    </w:p>
    <w:p>
      <w:pPr>
        <w:pStyle w:val="BookText"/>
      </w:pPr>
      <w:r>
        <w:rPr>
          <w:rFonts w:ascii="Amiri" w:hAnsi="Amiri" w:eastAsia="Amiri" w:cs="Amiri"/>
          <w:lang w:bidi="ar-SA"/>
          <w:color w:val="111111"/>
          <w:sz w:val="28"/>
          <w:szCs w:val="28"/>
          <w:rtl/>
        </w:rPr>
        <w:t xml:space="preserve">(باي شيء تبدأ قال تحلق رأسه -)---انظر العقيقة</w:t>
      </w:r>
    </w:p>
    <w:p>
      <w:pPr>
        <w:pStyle w:val="BookText"/>
      </w:pPr>
      <w:r>
        <w:rPr>
          <w:rFonts w:ascii="Amiri" w:hAnsi="Amiri" w:eastAsia="Amiri" w:cs="Amiri"/>
          <w:lang w:bidi="ar-SA"/>
          <w:color w:val="111111"/>
          <w:sz w:val="28"/>
          <w:szCs w:val="28"/>
          <w:rtl/>
        </w:rPr>
        <w:t xml:space="preserve">(تبدأ بمنى بالذبح قبل الحلق -)---انظر الذبايح</w:t>
      </w:r>
    </w:p>
    <w:p>
      <w:pPr>
        <w:pStyle w:val="BookText"/>
      </w:pPr>
      <w:r>
        <w:rPr>
          <w:rFonts w:ascii="Amiri" w:hAnsi="Amiri" w:eastAsia="Amiri" w:cs="Amiri"/>
          <w:lang w:bidi="ar-SA"/>
          <w:color w:val="111111"/>
          <w:sz w:val="28"/>
          <w:szCs w:val="28"/>
          <w:rtl/>
        </w:rPr>
        <w:t xml:space="preserve">(تقصر المرأة من شعرها لعمرتها قدر</w:t>
      </w:r>
    </w:p>
    <w:p>
      <w:pPr>
        <w:pStyle w:val="BookText"/>
      </w:pPr>
      <w:r>
        <w:rPr>
          <w:rFonts w:ascii="Amiri" w:hAnsi="Amiri" w:eastAsia="Amiri" w:cs="Amiri"/>
          <w:lang w:bidi="ar-SA"/>
          <w:color w:val="111111"/>
          <w:sz w:val="28"/>
          <w:szCs w:val="28"/>
          <w:rtl/>
        </w:rPr>
        <w:t xml:space="preserve">أنملة </w:t>
      </w:r>
      <w:r>
        <w:rPr>
          <w:rStyle w:val="FootnoteReference"/>
        </w:rPr>
        <w:footnoteReference w:id="106"/>
      </w: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الكافي ج 4 ص503ک15ب188ح 11.</w:t>
      </w:r>
    </w:p>
    <w:p>
      <w:pPr>
        <w:pStyle w:val="BookText"/>
      </w:pPr>
      <w:r>
        <w:rPr>
          <w:rFonts w:ascii="Amiri" w:hAnsi="Amiri" w:eastAsia="Amiri" w:cs="Amiri"/>
          <w:lang w:bidi="ar-SA"/>
          <w:color w:val="111111"/>
          <w:sz w:val="28"/>
          <w:szCs w:val="28"/>
          <w:rtl/>
        </w:rPr>
        <w:t xml:space="preserve">التهذيب ج 5 ص 244 ب17 ح 17.</w:t>
      </w:r>
    </w:p>
    <w:p>
      <w:pPr>
        <w:pStyle w:val="BookText"/>
      </w:pPr>
      <w:r>
        <w:rPr>
          <w:rFonts w:ascii="Amiri" w:hAnsi="Amiri" w:eastAsia="Amiri" w:cs="Amiri"/>
          <w:lang w:bidi="ar-SA"/>
          <w:color w:val="111111"/>
          <w:sz w:val="28"/>
          <w:szCs w:val="28"/>
          <w:rtl/>
        </w:rPr>
        <w:t xml:space="preserve">(تمتعت يوم ذبحت وحلقت أفالطخ</w:t>
      </w:r>
    </w:p>
    <w:p>
      <w:pPr>
        <w:pStyle w:val="BookText"/>
      </w:pPr>
      <w:r>
        <w:rPr>
          <w:rFonts w:ascii="Amiri" w:hAnsi="Amiri" w:eastAsia="Amiri" w:cs="Amiri"/>
          <w:lang w:bidi="ar-SA"/>
          <w:color w:val="111111"/>
          <w:sz w:val="28"/>
          <w:szCs w:val="28"/>
          <w:rtl/>
        </w:rPr>
        <w:t xml:space="preserve">رأسي بالحناء ؟ قال : نعم من غير أن تمس</w:t>
      </w:r>
    </w:p>
    <w:p>
      <w:pPr>
        <w:pStyle w:val="BookText"/>
      </w:pPr>
      <w:r>
        <w:rPr>
          <w:rFonts w:ascii="Amiri" w:hAnsi="Amiri" w:eastAsia="Amiri" w:cs="Amiri"/>
          <w:lang w:bidi="ar-SA"/>
          <w:color w:val="111111"/>
          <w:sz w:val="28"/>
          <w:szCs w:val="28"/>
          <w:rtl/>
        </w:rPr>
        <w:t xml:space="preserve">شيئا من الطيب ، قلت : أفالبس القميص؟</w:t>
      </w:r>
    </w:p>
    <w:p>
      <w:pPr>
        <w:pStyle w:val="BookText"/>
      </w:pPr>
      <w:r>
        <w:rPr>
          <w:rFonts w:ascii="Amiri" w:hAnsi="Amiri" w:eastAsia="Amiri" w:cs="Amiri"/>
          <w:lang w:bidi="ar-SA"/>
          <w:color w:val="111111"/>
          <w:sz w:val="28"/>
          <w:szCs w:val="28"/>
          <w:rtl/>
        </w:rPr>
        <w:t xml:space="preserve">قال : نعم اذا شئت قلت : أفأغطى رأسي؟</w:t>
      </w:r>
    </w:p>
    <w:p>
      <w:pPr>
        <w:pStyle w:val="BookText"/>
      </w:pPr>
      <w:r>
        <w:rPr>
          <w:rFonts w:ascii="IRNazanin" w:hAnsi="IRNazanin" w:eastAsia="IRNazanin" w:cs="IRNazanin"/>
          <w:lang w:bidi="fa-IR"/>
          <w:color w:val="111111"/>
          <w:sz w:val="28"/>
          <w:szCs w:val="28"/>
          <w:rtl/>
        </w:rPr>
        <w:t xml:space="preserve">قال : نعم)(1)</w:t>
      </w:r>
    </w:p>
    <w:p>
      <w:pPr>
        <w:pStyle w:val="BookText"/>
      </w:pPr>
      <w:r>
        <w:rPr>
          <w:rFonts w:ascii="Amiri" w:hAnsi="Amiri" w:eastAsia="Amiri" w:cs="Amiri"/>
          <w:lang w:bidi="ar-SA"/>
          <w:color w:val="111111"/>
          <w:sz w:val="28"/>
          <w:szCs w:val="28"/>
          <w:rtl/>
        </w:rPr>
        <w:t xml:space="preserve">التهذيب ج 5 ص 245 ب17 ح 23.</w:t>
      </w:r>
    </w:p>
    <w:p>
      <w:pPr>
        <w:pStyle w:val="BookText"/>
      </w:pPr>
      <w:r>
        <w:rPr>
          <w:rFonts w:ascii="IRNazanin" w:hAnsi="IRNazanin" w:eastAsia="IRNazanin" w:cs="IRNazanin"/>
          <w:lang w:bidi="fa-IR"/>
          <w:color w:val="111111"/>
          <w:sz w:val="28"/>
          <w:szCs w:val="28"/>
          <w:rtl/>
        </w:rPr>
        <w:t xml:space="preserve">الاستبصار ج 2 ص 287 ب 197 ح 2.</w:t>
      </w:r>
    </w:p>
    <w:p>
      <w:pPr>
        <w:pStyle w:val="BookText"/>
      </w:pPr>
      <w:r>
        <w:rPr>
          <w:rFonts w:ascii="Amiri" w:hAnsi="Amiri" w:eastAsia="Amiri" w:cs="Amiri"/>
          <w:lang w:bidi="ar-SA"/>
          <w:color w:val="111111"/>
          <w:sz w:val="28"/>
          <w:szCs w:val="28"/>
          <w:rtl/>
        </w:rPr>
        <w:t xml:space="preserve">(ثم احلق رأسك واغتسل وقلم أظفارك</w:t>
      </w:r>
    </w:p>
    <w:p>
      <w:pPr>
        <w:pStyle w:val="BookText"/>
      </w:pPr>
      <w:r>
        <w:rPr>
          <w:rFonts w:ascii="Amiri" w:hAnsi="Amiri" w:eastAsia="Amiri" w:cs="Amiri"/>
          <w:lang w:bidi="ar-SA"/>
          <w:color w:val="111111"/>
          <w:sz w:val="28"/>
          <w:szCs w:val="28"/>
          <w:rtl/>
        </w:rPr>
        <w:t xml:space="preserve">وخذ من شاربك ، وزرالبيت وطف به اسبوعا،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تفعل كما صنعت يوم قدمت مكة)(6)</w:t>
      </w:r>
    </w:p>
    <w:p>
      <w:pPr>
        <w:pStyle w:val="BookText"/>
      </w:pPr>
      <w:r>
        <w:rPr>
          <w:rFonts w:ascii="Amiri" w:hAnsi="Amiri" w:eastAsia="Amiri" w:cs="Amiri"/>
          <w:lang w:bidi="ar-SA"/>
          <w:color w:val="111111"/>
          <w:sz w:val="28"/>
          <w:szCs w:val="28"/>
          <w:rtl/>
        </w:rPr>
        <w:t xml:space="preserve">التهذيب ج 5 ص 250 ب18ح8.</w:t>
      </w:r>
    </w:p>
    <w:p>
      <w:pPr>
        <w:pStyle w:val="BookText"/>
      </w:pPr>
      <w:r>
        <w:rPr>
          <w:rFonts w:ascii="Amiri" w:hAnsi="Amiri" w:eastAsia="Amiri" w:cs="Amiri"/>
          <w:lang w:bidi="ar-SA"/>
          <w:color w:val="111111"/>
          <w:sz w:val="28"/>
          <w:szCs w:val="28"/>
          <w:rtl/>
        </w:rPr>
        <w:t xml:space="preserve">(ثم ليقضوا تفثهم قال هو الحلق -)انظر التفث</w:t>
      </w:r>
    </w:p>
    <w:p>
      <w:pPr>
        <w:pStyle w:val="BookText"/>
      </w:pPr>
      <w:r>
        <w:rPr>
          <w:rFonts w:ascii="Amiri" w:hAnsi="Amiri" w:eastAsia="Amiri" w:cs="Amiri"/>
          <w:lang w:bidi="ar-SA"/>
          <w:color w:val="111111"/>
          <w:sz w:val="28"/>
          <w:szCs w:val="28"/>
          <w:rtl/>
        </w:rPr>
        <w:t xml:space="preserve">(حجمني الحجام فحلق من موضع</w:t>
      </w:r>
    </w:p>
    <w:p>
      <w:pPr>
        <w:pStyle w:val="BookText"/>
      </w:pPr>
      <w:r>
        <w:rPr>
          <w:rFonts w:ascii="IRNazanin" w:hAnsi="IRNazanin" w:eastAsia="IRNazanin" w:cs="IRNazanin"/>
          <w:lang w:bidi="fa-IR"/>
          <w:color w:val="111111"/>
          <w:sz w:val="28"/>
          <w:szCs w:val="28"/>
          <w:rtl/>
        </w:rPr>
        <w:t xml:space="preserve">النقرة فرآني ابوالحسنعلیه السلام فقال : اي شيء</w:t>
      </w:r>
    </w:p>
    <w:p>
      <w:pPr>
        <w:pStyle w:val="BookText"/>
      </w:pPr>
      <w:r>
        <w:rPr>
          <w:rFonts w:ascii="Amiri" w:hAnsi="Amiri" w:eastAsia="Amiri" w:cs="Amiri"/>
          <w:lang w:bidi="ar-SA"/>
          <w:color w:val="111111"/>
          <w:sz w:val="28"/>
          <w:szCs w:val="28"/>
          <w:rtl/>
        </w:rPr>
        <w:t xml:space="preserve">هذا اذهب فاحلق رأسك ، قال : فذهبت</w:t>
      </w:r>
    </w:p>
    <w:p>
      <w:pPr>
        <w:pStyle w:val="BookText"/>
      </w:pPr>
      <w:r>
        <w:rPr>
          <w:rFonts w:ascii="Amiri" w:hAnsi="Amiri" w:eastAsia="Amiri" w:cs="Amiri"/>
          <w:lang w:bidi="ar-SA"/>
          <w:color w:val="111111"/>
          <w:sz w:val="28"/>
          <w:szCs w:val="28"/>
          <w:rtl/>
        </w:rPr>
        <w:t xml:space="preserve">وحلقت رأسي)</w:t>
      </w:r>
    </w:p>
    <w:p>
      <w:pPr>
        <w:pStyle w:val="BookText"/>
      </w:pPr>
      <w:r>
        <w:rPr>
          <w:rFonts w:ascii="Amiri" w:hAnsi="Amiri" w:eastAsia="Amiri" w:cs="Amiri"/>
          <w:lang w:bidi="ar-SA"/>
          <w:color w:val="111111"/>
          <w:sz w:val="28"/>
          <w:szCs w:val="28"/>
          <w:rtl/>
        </w:rPr>
        <w:t xml:space="preserve">الكافي ج1 ص 484 ك26 ب 33 ح 5.</w:t>
      </w:r>
    </w:p>
    <w:p>
      <w:pPr>
        <w:pStyle w:val="BookText"/>
      </w:pPr>
      <w:r>
        <w:rPr>
          <w:rFonts w:ascii="Amiri" w:hAnsi="Amiri" w:eastAsia="Amiri" w:cs="Amiri"/>
          <w:lang w:bidi="ar-SA"/>
          <w:color w:val="111111"/>
          <w:sz w:val="28"/>
          <w:szCs w:val="28"/>
          <w:rtl/>
        </w:rPr>
        <w:t xml:space="preserve">(حلق الرأس في غير حج ولا عمرة</w:t>
      </w:r>
    </w:p>
    <w:p>
      <w:pPr>
        <w:pStyle w:val="BookText"/>
      </w:pPr>
      <w:r>
        <w:rPr>
          <w:rFonts w:ascii="Amiri" w:hAnsi="Amiri" w:eastAsia="Amiri" w:cs="Amiri"/>
          <w:lang w:bidi="ar-SA"/>
          <w:color w:val="111111"/>
          <w:sz w:val="28"/>
          <w:szCs w:val="28"/>
          <w:rtl/>
        </w:rPr>
        <w:t xml:space="preserve">مثلة)(1)</w:t>
      </w:r>
    </w:p>
    <w:p>
      <w:pPr>
        <w:pStyle w:val="BookText"/>
      </w:pPr>
      <w:r>
        <w:rPr>
          <w:rFonts w:ascii="Amiri" w:hAnsi="Amiri" w:eastAsia="Amiri" w:cs="Amiri"/>
          <w:lang w:bidi="ar-SA"/>
          <w:color w:val="111111"/>
          <w:sz w:val="28"/>
          <w:szCs w:val="28"/>
          <w:rtl/>
        </w:rPr>
        <w:t xml:space="preserve">التهذيب ج 5 ص 485 ب 26 ح 374.</w:t>
      </w:r>
    </w:p>
    <w:p>
      <w:pPr>
        <w:pStyle w:val="BookText"/>
      </w:pPr>
      <w:r>
        <w:rPr>
          <w:rFonts w:ascii="IRNazanin" w:hAnsi="IRNazanin" w:eastAsia="IRNazanin" w:cs="IRNazanin"/>
          <w:lang w:bidi="fa-IR"/>
          <w:color w:val="111111"/>
          <w:sz w:val="28"/>
          <w:szCs w:val="28"/>
          <w:rtl/>
        </w:rPr>
        <w:t xml:space="preserve">الكافي ج 6 ص 484ک26ب33 ذیل ح3.</w:t>
      </w:r>
    </w:p>
    <w:p>
      <w:pPr>
        <w:pStyle w:val="BookText"/>
      </w:pPr>
      <w:r>
        <w:rPr>
          <w:rFonts w:ascii="Amiri" w:hAnsi="Amiri" w:eastAsia="Amiri" w:cs="Amiri"/>
          <w:lang w:bidi="ar-SA"/>
          <w:color w:val="111111"/>
          <w:sz w:val="28"/>
          <w:szCs w:val="28"/>
          <w:rtl/>
        </w:rPr>
        <w:t xml:space="preserve">(حلق الرأس في غير حج ولا عمرة مثلة لاعدائكم وجمال لكم)(6)</w:t>
      </w:r>
    </w:p>
    <w:p>
      <w:pPr>
        <w:pStyle w:val="BookText"/>
      </w:pPr>
      <w:r>
        <w:rPr>
          <w:rFonts w:ascii="Amiri" w:hAnsi="Amiri" w:eastAsia="Amiri" w:cs="Amiri"/>
          <w:lang w:bidi="ar-SA"/>
          <w:color w:val="111111"/>
          <w:sz w:val="28"/>
          <w:szCs w:val="28"/>
          <w:rtl/>
        </w:rPr>
        <w:t xml:space="preserve">الفقيه ج 1 ص 71ب 22 ح 64.</w:t>
      </w:r>
    </w:p>
    <w:p>
      <w:pPr>
        <w:pStyle w:val="BookText"/>
      </w:pPr>
      <w:r>
        <w:rPr>
          <w:rFonts w:ascii="Amiri" w:hAnsi="Amiri" w:eastAsia="Amiri" w:cs="Amiri"/>
          <w:lang w:bidi="ar-SA"/>
          <w:color w:val="111111"/>
          <w:sz w:val="28"/>
          <w:szCs w:val="28"/>
          <w:rtl/>
        </w:rPr>
        <w:t xml:space="preserve">الفقيه ج 2 ص 309 ب 212ح18.</w:t>
      </w:r>
    </w:p>
    <w:p>
      <w:pPr>
        <w:pStyle w:val="BookText"/>
      </w:pPr>
      <w:r>
        <w:rPr>
          <w:rFonts w:ascii="Amiri" w:hAnsi="Amiri" w:eastAsia="Amiri" w:cs="Amiri"/>
          <w:lang w:bidi="ar-SA"/>
          <w:color w:val="111111"/>
          <w:sz w:val="28"/>
          <w:szCs w:val="28"/>
          <w:rtl/>
        </w:rPr>
        <w:t xml:space="preserve">(حلق الرأس مثلة فقال عمرة لنا ومثلة الاعدائنا -)تقدم تحت عنوان(أن الناس</w:t>
      </w:r>
    </w:p>
    <w:p>
      <w:pPr>
        <w:pStyle w:val="BookText"/>
      </w:pPr>
      <w:r>
        <w:rPr>
          <w:rFonts w:ascii="Amiri" w:hAnsi="Amiri" w:eastAsia="Amiri" w:cs="Amiri"/>
          <w:lang w:bidi="ar-SA"/>
          <w:color w:val="111111"/>
          <w:sz w:val="28"/>
          <w:szCs w:val="28"/>
          <w:rtl/>
        </w:rPr>
        <w:t xml:space="preserve">يقولون الخ)</w:t>
      </w:r>
    </w:p>
    <w:p>
      <w:pPr>
        <w:pStyle w:val="BookText"/>
      </w:pPr>
      <w:r>
        <w:rPr>
          <w:rFonts w:ascii="Amiri" w:hAnsi="Amiri" w:eastAsia="Amiri" w:cs="Amiri"/>
          <w:lang w:bidi="ar-SA"/>
          <w:color w:val="111111"/>
          <w:sz w:val="28"/>
          <w:szCs w:val="28"/>
          <w:rtl/>
        </w:rPr>
        <w:t xml:space="preserve">(حلق رأسه اعظم من تغطية اياه)(6)</w:t>
      </w:r>
    </w:p>
    <w:p>
      <w:pPr>
        <w:pStyle w:val="BookText"/>
      </w:pPr>
      <w:r>
        <w:rPr>
          <w:rFonts w:ascii="IRNazanin" w:hAnsi="IRNazanin" w:eastAsia="IRNazanin" w:cs="IRNazanin"/>
          <w:lang w:bidi="fa-IR"/>
          <w:color w:val="111111"/>
          <w:sz w:val="28"/>
          <w:szCs w:val="28"/>
          <w:rtl/>
        </w:rPr>
        <w:t xml:space="preserve">الكافي ج 4 ص 505 ك15 ب190 ذیل ح 2.</w:t>
      </w:r>
    </w:p>
    <w:p>
      <w:pPr>
        <w:pStyle w:val="BookText"/>
      </w:pPr>
      <w:r>
        <w:rPr>
          <w:rFonts w:ascii="IRNazanin" w:hAnsi="IRNazanin" w:eastAsia="IRNazanin" w:cs="IRNazanin"/>
          <w:lang w:bidi="fa-IR"/>
          <w:color w:val="111111"/>
          <w:sz w:val="28"/>
          <w:szCs w:val="28"/>
          <w:rtl/>
        </w:rPr>
        <w:t xml:space="preserve">الفقيه ج 2 ص 302 ب 207 ذیل ح 3.</w:t>
      </w:r>
    </w:p>
    <w:p>
      <w:pPr>
        <w:pStyle w:val="BookText"/>
      </w:pPr>
      <w:r>
        <w:rPr>
          <w:rFonts w:ascii="Amiri" w:hAnsi="Amiri" w:eastAsia="Amiri" w:cs="Amiri"/>
          <w:lang w:bidi="ar-SA"/>
          <w:color w:val="111111"/>
          <w:sz w:val="28"/>
          <w:szCs w:val="28"/>
          <w:rtl/>
        </w:rPr>
        <w:t xml:space="preserve">(حلق القفا يذهب بالغم)(6)</w:t>
      </w:r>
    </w:p>
    <w:p>
      <w:pPr>
        <w:pStyle w:val="BookText"/>
      </w:pPr>
      <w:r>
        <w:rPr>
          <w:rFonts w:ascii="IRNazanin" w:hAnsi="IRNazanin" w:eastAsia="IRNazanin" w:cs="IRNazanin"/>
          <w:lang w:bidi="fa-IR"/>
          <w:color w:val="111111"/>
          <w:sz w:val="28"/>
          <w:szCs w:val="28"/>
          <w:rtl/>
        </w:rPr>
        <w:t xml:space="preserve">الكافي ج6ص 485 ك26 ب33 ذیل ح 8.</w:t>
      </w:r>
    </w:p>
    <w:p>
      <w:pPr>
        <w:pStyle w:val="BookText"/>
      </w:pPr>
      <w:r>
        <w:rPr>
          <w:rFonts w:ascii="Amiri" w:hAnsi="Amiri" w:eastAsia="Amiri" w:cs="Amiri"/>
          <w:lang w:bidi="ar-SA"/>
          <w:color w:val="111111"/>
          <w:sz w:val="28"/>
          <w:szCs w:val="28"/>
          <w:rtl/>
        </w:rPr>
        <w:t xml:space="preserve">(حلقت فاطمة عليهاالسلام رؤوسهما وتصدقت -)</w:t>
      </w:r>
    </w:p>
    <w:p>
      <w:pPr>
        <w:pStyle w:val="BookText"/>
      </w:pPr>
      <w:r>
        <w:rPr>
          <w:rFonts w:ascii="Amiri" w:hAnsi="Amiri" w:eastAsia="Amiri" w:cs="Amiri"/>
          <w:lang w:bidi="ar-SA"/>
          <w:color w:val="111111"/>
          <w:sz w:val="28"/>
          <w:szCs w:val="28"/>
          <w:rtl/>
        </w:rPr>
        <w:t xml:space="preserve">يأتي في العقيقة تحت عنوان (سمي</w:t>
      </w:r>
    </w:p>
    <w:p>
      <w:pPr>
        <w:pStyle w:val="BookText"/>
      </w:pPr>
      <w:r>
        <w:rPr>
          <w:rFonts w:ascii="IRNazanin" w:hAnsi="IRNazanin" w:eastAsia="IRNazanin" w:cs="IRNazanin"/>
          <w:lang w:bidi="fa-IR"/>
          <w:color w:val="111111"/>
          <w:sz w:val="28"/>
          <w:szCs w:val="28"/>
          <w:rtl/>
        </w:rPr>
        <w:t xml:space="preserve">رسول الله صلی الله علیه واله الخ)</w:t>
      </w:r>
    </w:p>
    <w:p>
      <w:pPr>
        <w:pStyle w:val="BookText"/>
      </w:pPr>
      <w:r>
        <w:rPr>
          <w:rFonts w:ascii="Amiri" w:hAnsi="Amiri" w:eastAsia="Amiri" w:cs="Amiri"/>
          <w:lang w:bidi="ar-SA"/>
          <w:color w:val="111111"/>
          <w:sz w:val="28"/>
          <w:szCs w:val="28"/>
          <w:rtl/>
        </w:rPr>
        <w:t xml:space="preserve">(حلقه له اعظم من تغطيته اياه)</w:t>
      </w:r>
    </w:p>
    <w:p>
      <w:pPr>
        <w:pStyle w:val="BookText"/>
      </w:pPr>
      <w:r>
        <w:rPr>
          <w:rFonts w:ascii="IRNazanin" w:hAnsi="IRNazanin" w:eastAsia="IRNazanin" w:cs="IRNazanin"/>
          <w:lang w:bidi="fa-IR"/>
          <w:color w:val="111111"/>
          <w:sz w:val="28"/>
          <w:szCs w:val="28"/>
          <w:rtl/>
        </w:rPr>
        <w:t xml:space="preserve">الفقيه ج 2 ص 302ب 207 ذیل ح3.</w:t>
      </w:r>
    </w:p>
    <w:p>
      <w:pPr>
        <w:pStyle w:val="BookText"/>
      </w:pPr>
      <w:r>
        <w:rPr>
          <w:rFonts w:ascii="IRNazanin" w:hAnsi="IRNazanin" w:eastAsia="IRNazanin" w:cs="IRNazanin"/>
          <w:lang w:bidi="fa-IR"/>
          <w:color w:val="111111"/>
          <w:sz w:val="28"/>
          <w:szCs w:val="28"/>
          <w:rtl/>
        </w:rPr>
        <w:t xml:space="preserve">الكافي ج 4 ص 505 ك15 ب190 ذیل ح 2.</w:t>
      </w:r>
    </w:p>
    <w:p>
      <w:pPr>
        <w:pStyle w:val="BookText"/>
      </w:pPr>
      <w:r>
        <w:rPr>
          <w:rFonts w:ascii="Amiri" w:hAnsi="Amiri" w:eastAsia="Amiri" w:cs="Amiri"/>
          <w:lang w:bidi="ar-SA"/>
          <w:color w:val="111111"/>
          <w:sz w:val="28"/>
          <w:szCs w:val="28"/>
          <w:rtl/>
        </w:rPr>
        <w:t xml:space="preserve">( دخلنا بعمرة فنقضر أو نحلق -)---انظر العمرة</w:t>
      </w:r>
    </w:p>
    <w:p>
      <w:pPr>
        <w:pStyle w:val="BookText"/>
      </w:pPr>
      <w:r>
        <w:rPr>
          <w:rFonts w:ascii="IRNazanin" w:hAnsi="IRNazanin" w:eastAsia="IRNazanin" w:cs="IRNazanin"/>
          <w:lang w:bidi="fa-IR"/>
          <w:color w:val="111111"/>
          <w:sz w:val="28"/>
          <w:szCs w:val="28"/>
          <w:rtl/>
        </w:rPr>
        <w:t xml:space="preserve">(رأيت أبا الحسن علیه السلام بعد ما ذبح حلق</w:t>
      </w:r>
    </w:p>
    <w:p>
      <w:pPr>
        <w:pStyle w:val="BookText"/>
      </w:pPr>
      <w:r>
        <w:rPr>
          <w:rFonts w:ascii="Amiri" w:hAnsi="Amiri" w:eastAsia="Amiri" w:cs="Amiri"/>
          <w:lang w:bidi="ar-SA"/>
          <w:color w:val="111111"/>
          <w:sz w:val="28"/>
          <w:szCs w:val="28"/>
          <w:rtl/>
        </w:rPr>
        <w:t xml:space="preserve">ثم ضمد رأسه بمسك و زارالبيت وعليه</w:t>
      </w:r>
    </w:p>
    <w:p>
      <w:pPr>
        <w:pStyle w:val="BookText"/>
      </w:pPr>
      <w:r>
        <w:rPr>
          <w:rFonts w:ascii="Amiri" w:hAnsi="Amiri" w:eastAsia="Amiri" w:cs="Amiri"/>
          <w:lang w:bidi="ar-SA"/>
          <w:color w:val="111111"/>
          <w:sz w:val="28"/>
          <w:szCs w:val="28"/>
          <w:rtl/>
        </w:rPr>
        <w:t xml:space="preserve">قميص وكان متمتعا)</w:t>
      </w:r>
    </w:p>
    <w:p>
      <w:pPr>
        <w:pStyle w:val="BookText"/>
      </w:pPr>
      <w:r>
        <w:rPr>
          <w:rFonts w:ascii="Amiri" w:hAnsi="Amiri" w:eastAsia="Amiri" w:cs="Amiri"/>
          <w:lang w:bidi="ar-SA"/>
          <w:color w:val="111111"/>
          <w:sz w:val="28"/>
          <w:szCs w:val="28"/>
          <w:rtl/>
        </w:rPr>
        <w:t xml:space="preserve">الكافي ج 4 ص 505 ك15 ب 190 ح3.</w:t>
      </w:r>
    </w:p>
    <w:p>
      <w:pPr>
        <w:pStyle w:val="BookText"/>
      </w:pPr>
      <w:r>
        <w:rPr>
          <w:rFonts w:ascii="Amiri" w:hAnsi="Amiri" w:eastAsia="Amiri" w:cs="Amiri"/>
          <w:lang w:bidi="ar-SA"/>
          <w:color w:val="111111"/>
          <w:sz w:val="28"/>
          <w:szCs w:val="28"/>
          <w:rtl/>
        </w:rPr>
        <w:t xml:space="preserve">(ربما كثر الشعر-)---انظر الشعر</w:t>
      </w:r>
    </w:p>
    <w:p>
      <w:pPr>
        <w:pStyle w:val="BookText"/>
      </w:pPr>
      <w:r>
        <w:rPr>
          <w:rFonts w:ascii="IRNazanin" w:hAnsi="IRNazanin" w:eastAsia="IRNazanin" w:cs="IRNazanin"/>
          <w:lang w:bidi="fa-IR"/>
          <w:color w:val="111111"/>
          <w:sz w:val="28"/>
          <w:szCs w:val="28"/>
          <w:rtl/>
        </w:rPr>
        <w:t xml:space="preserve">(سأل ابن عباس هل كان رسول اللهصلی الله علیه واله</w:t>
      </w:r>
    </w:p>
    <w:p>
      <w:pPr>
        <w:pStyle w:val="BookText"/>
      </w:pPr>
      <w:r>
        <w:rPr>
          <w:rFonts w:ascii="IRNazanin" w:hAnsi="IRNazanin" w:eastAsia="IRNazanin" w:cs="IRNazanin"/>
          <w:lang w:bidi="fa-IR"/>
          <w:color w:val="111111"/>
          <w:sz w:val="28"/>
          <w:szCs w:val="28"/>
          <w:rtl/>
        </w:rPr>
        <w:t xml:space="preserve">يتطيب قبل أن يزور البيت؟ قال : رایت</w:t>
      </w:r>
    </w:p>
    <w:p>
      <w:pPr>
        <w:pStyle w:val="BookText"/>
      </w:pPr>
      <w:r>
        <w:rPr>
          <w:rFonts w:ascii="IRNazanin" w:hAnsi="IRNazanin" w:eastAsia="IRNazanin" w:cs="IRNazanin"/>
          <w:lang w:bidi="fa-IR"/>
          <w:color w:val="111111"/>
          <w:sz w:val="28"/>
          <w:szCs w:val="28"/>
          <w:rtl/>
        </w:rPr>
        <w:t xml:space="preserve">رسول الله صلی الله علیه واله يضمد رأسه بالسك قبل أن</w:t>
      </w:r>
    </w:p>
    <w:p>
      <w:pPr>
        <w:pStyle w:val="BookText"/>
      </w:pPr>
      <w:r>
        <w:rPr>
          <w:rFonts w:ascii="Amiri" w:hAnsi="Amiri" w:eastAsia="Amiri" w:cs="Amiri"/>
          <w:lang w:bidi="ar-SA"/>
          <w:color w:val="111111"/>
          <w:sz w:val="28"/>
          <w:szCs w:val="28"/>
          <w:rtl/>
        </w:rPr>
        <w:t xml:space="preserve">يزور البيت)(6)</w:t>
      </w:r>
    </w:p>
    <w:p>
      <w:pPr>
        <w:pStyle w:val="BookText"/>
      </w:pPr>
      <w:r>
        <w:rPr>
          <w:rFonts w:ascii="Amiri" w:hAnsi="Amiri" w:eastAsia="Amiri" w:cs="Amiri"/>
          <w:lang w:bidi="ar-SA"/>
          <w:color w:val="111111"/>
          <w:sz w:val="28"/>
          <w:szCs w:val="28"/>
          <w:rtl/>
        </w:rPr>
        <w:t xml:space="preserve">التهذيب ج 5 ص 249 ب17 ح 27.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الاستبصار ج2 ص 288 ب 197 ح 6.</w:t>
      </w:r>
    </w:p>
    <w:p>
      <w:pPr>
        <w:pStyle w:val="BookText"/>
      </w:pPr>
      <w:r>
        <w:rPr>
          <w:rFonts w:ascii="Amiri" w:hAnsi="Amiri" w:eastAsia="Amiri" w:cs="Amiri"/>
          <w:lang w:bidi="ar-SA"/>
          <w:color w:val="111111"/>
          <w:sz w:val="28"/>
          <w:szCs w:val="28"/>
          <w:rtl/>
        </w:rPr>
        <w:t xml:space="preserve">(السنة في الحلق أن يبلغ العظمين)(1/6)</w:t>
      </w:r>
    </w:p>
    <w:p>
      <w:pPr>
        <w:pStyle w:val="BookText"/>
      </w:pPr>
      <w:r>
        <w:rPr>
          <w:rFonts w:ascii="Amiri" w:hAnsi="Amiri" w:eastAsia="Amiri" w:cs="Amiri"/>
          <w:lang w:bidi="ar-SA"/>
          <w:color w:val="111111"/>
          <w:sz w:val="28"/>
          <w:szCs w:val="28"/>
          <w:rtl/>
        </w:rPr>
        <w:t xml:space="preserve">الكافي ج 4 ص 503 ك15 ب188 ح10.</w:t>
      </w:r>
    </w:p>
    <w:p>
      <w:pPr>
        <w:pStyle w:val="BookText"/>
      </w:pPr>
      <w:r>
        <w:rPr>
          <w:rFonts w:ascii="Amiri" w:hAnsi="Amiri" w:eastAsia="Amiri" w:cs="Amiri"/>
          <w:lang w:bidi="ar-SA"/>
          <w:color w:val="111111"/>
          <w:sz w:val="28"/>
          <w:szCs w:val="28"/>
          <w:rtl/>
        </w:rPr>
        <w:t xml:space="preserve">التهذيب ج 5 ص 244 ب17 ح 20.</w:t>
      </w:r>
    </w:p>
    <w:p>
      <w:pPr>
        <w:pStyle w:val="BookText"/>
      </w:pPr>
      <w:r>
        <w:rPr>
          <w:rFonts w:ascii="Amiri" w:hAnsi="Amiri" w:eastAsia="Amiri" w:cs="Amiri"/>
          <w:lang w:bidi="ar-SA"/>
          <w:color w:val="111111"/>
          <w:sz w:val="28"/>
          <w:szCs w:val="28"/>
          <w:rtl/>
        </w:rPr>
        <w:t xml:space="preserve">(الصبي اذا ولد عق عنه و حلق رأسه -)---انظر العقيقة</w:t>
      </w:r>
    </w:p>
    <w:p>
      <w:pPr>
        <w:pStyle w:val="BookText"/>
      </w:pPr>
      <w:r>
        <w:rPr>
          <w:rFonts w:ascii="Amiri" w:hAnsi="Amiri" w:eastAsia="Amiri" w:cs="Amiri"/>
          <w:lang w:bidi="ar-SA"/>
          <w:color w:val="111111"/>
          <w:sz w:val="28"/>
          <w:szCs w:val="28"/>
          <w:rtl/>
        </w:rPr>
        <w:t xml:space="preserve">(الصبي يعق عنه ويحلق رأسه -)---انظر العقيقة</w:t>
      </w:r>
    </w:p>
    <w:p>
      <w:pPr>
        <w:pStyle w:val="BookText"/>
      </w:pPr>
      <w:r>
        <w:rPr>
          <w:rFonts w:ascii="Amiri" w:hAnsi="Amiri" w:eastAsia="Amiri" w:cs="Amiri"/>
          <w:lang w:bidi="ar-SA"/>
          <w:color w:val="111111"/>
          <w:sz w:val="28"/>
          <w:szCs w:val="28"/>
          <w:rtl/>
        </w:rPr>
        <w:t xml:space="preserve">(عق عنه واحلق رأسه -)---انظر العقيقة</w:t>
      </w:r>
    </w:p>
    <w:p>
      <w:pPr>
        <w:pStyle w:val="BookText"/>
      </w:pPr>
      <w:r>
        <w:rPr>
          <w:rFonts w:ascii="Amiri" w:hAnsi="Amiri" w:eastAsia="Amiri" w:cs="Amiri"/>
          <w:lang w:bidi="ar-SA"/>
          <w:color w:val="111111"/>
          <w:sz w:val="28"/>
          <w:szCs w:val="28"/>
          <w:rtl/>
        </w:rPr>
        <w:t xml:space="preserve">(عقت فاطمة عن ابنيها و حلقت -)---انظر العقيقة</w:t>
      </w:r>
    </w:p>
    <w:p>
      <w:pPr>
        <w:pStyle w:val="BookText"/>
      </w:pPr>
      <w:r>
        <w:rPr>
          <w:rFonts w:ascii="Amiri" w:hAnsi="Amiri" w:eastAsia="Amiri" w:cs="Amiri"/>
          <w:lang w:bidi="ar-SA"/>
          <w:color w:val="111111"/>
          <w:sz w:val="28"/>
          <w:szCs w:val="28"/>
          <w:rtl/>
        </w:rPr>
        <w:t xml:space="preserve">(على الصرورة أن يحلق</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الكافي ج 4 ص 502 ك15 ب 188 ذیل ح 5.</w:t>
      </w:r>
    </w:p>
    <w:p>
      <w:pPr>
        <w:pStyle w:val="BookText"/>
      </w:pPr>
      <w:r>
        <w:rPr>
          <w:rFonts w:ascii="IRNazanin" w:hAnsi="IRNazanin" w:eastAsia="IRNazanin" w:cs="IRNazanin"/>
          <w:lang w:bidi="fa-IR"/>
          <w:color w:val="111111"/>
          <w:sz w:val="28"/>
          <w:szCs w:val="28"/>
          <w:rtl/>
        </w:rPr>
        <w:t xml:space="preserve">التهذيب ج 5 ص 241 ب17 ذیل ح6.</w:t>
      </w:r>
    </w:p>
    <w:p>
      <w:pPr>
        <w:pStyle w:val="BookText"/>
      </w:pPr>
      <w:r>
        <w:rPr>
          <w:rFonts w:ascii="IRNazanin" w:hAnsi="IRNazanin" w:eastAsia="IRNazanin" w:cs="IRNazanin"/>
          <w:lang w:bidi="fa-IR"/>
          <w:color w:val="111111"/>
          <w:sz w:val="28"/>
          <w:szCs w:val="28"/>
          <w:rtl/>
        </w:rPr>
        <w:t xml:space="preserve">الاستبصار ج 2 ص 285ب 196 ذیل ح 2.</w:t>
      </w:r>
    </w:p>
    <w:p>
      <w:pPr>
        <w:pStyle w:val="BookText"/>
      </w:pPr>
      <w:r>
        <w:rPr>
          <w:rFonts w:ascii="Amiri" w:hAnsi="Amiri" w:eastAsia="Amiri" w:cs="Amiri"/>
          <w:lang w:bidi="ar-SA"/>
          <w:color w:val="111111"/>
          <w:sz w:val="28"/>
          <w:szCs w:val="28"/>
          <w:rtl/>
        </w:rPr>
        <w:t xml:space="preserve">(على الصرورة أن يحلق رأسه ولا</w:t>
      </w:r>
    </w:p>
    <w:p>
      <w:pPr>
        <w:pStyle w:val="BookText"/>
      </w:pPr>
      <w:r>
        <w:rPr>
          <w:rFonts w:ascii="Amiri" w:hAnsi="Amiri" w:eastAsia="Amiri" w:cs="Amiri"/>
          <w:lang w:bidi="ar-SA"/>
          <w:color w:val="111111"/>
          <w:sz w:val="28"/>
          <w:szCs w:val="28"/>
          <w:rtl/>
        </w:rPr>
        <w:t xml:space="preserve">يقصر وانما التقصير لمن حج</w:t>
      </w:r>
      <w:r>
        <w:rPr>
          <w:rStyle w:val="FootnoteReference"/>
        </w:rPr>
        <w:footnoteReference w:id="108"/>
      </w:r>
      <w:r>
        <w:rPr>
          <w:rFonts w:ascii="Amiri" w:hAnsi="Amiri" w:eastAsia="Amiri" w:cs="Amiri"/>
          <w:lang w:bidi="ar-SA"/>
          <w:color w:val="111111"/>
          <w:sz w:val="28"/>
          <w:szCs w:val="28"/>
          <w:rtl/>
        </w:rPr>
        <w:t xml:space="preserve">حجة</w:t>
      </w:r>
    </w:p>
    <w:p>
      <w:pPr>
        <w:pStyle w:val="BookText"/>
      </w:pPr>
      <w:r>
        <w:rPr>
          <w:rFonts w:ascii="IRNazanin" w:hAnsi="IRNazanin" w:eastAsia="IRNazanin" w:cs="IRNazanin"/>
          <w:lang w:bidi="fa-IR"/>
          <w:color w:val="111111"/>
          <w:sz w:val="28"/>
          <w:szCs w:val="28"/>
          <w:rtl/>
        </w:rPr>
        <w:t xml:space="preserve">الاسلام)(6)</w:t>
      </w:r>
    </w:p>
    <w:p>
      <w:pPr>
        <w:pStyle w:val="BookText"/>
      </w:pPr>
      <w:r>
        <w:rPr>
          <w:rFonts w:ascii="Amiri" w:hAnsi="Amiri" w:eastAsia="Amiri" w:cs="Amiri"/>
          <w:lang w:bidi="ar-SA"/>
          <w:color w:val="111111"/>
          <w:sz w:val="28"/>
          <w:szCs w:val="28"/>
          <w:rtl/>
        </w:rPr>
        <w:t xml:space="preserve">الكافي ج 4 ص 503 ك15 ب188ح7.</w:t>
      </w:r>
    </w:p>
    <w:p>
      <w:pPr>
        <w:pStyle w:val="BookText"/>
      </w:pPr>
      <w:r>
        <w:rPr>
          <w:rFonts w:ascii="Amiri" w:hAnsi="Amiri" w:eastAsia="Amiri" w:cs="Amiri"/>
          <w:lang w:bidi="ar-SA"/>
          <w:color w:val="111111"/>
          <w:sz w:val="28"/>
          <w:szCs w:val="28"/>
          <w:rtl/>
        </w:rPr>
        <w:t xml:space="preserve">التهذيب ج 5 ص 243 ب 17 ح 12.</w:t>
      </w:r>
    </w:p>
    <w:p>
      <w:pPr>
        <w:pStyle w:val="BookText"/>
      </w:pPr>
      <w:r>
        <w:rPr>
          <w:rFonts w:ascii="Amiri" w:hAnsi="Amiri" w:eastAsia="Amiri" w:cs="Amiri"/>
          <w:lang w:bidi="ar-SA"/>
          <w:color w:val="111111"/>
          <w:sz w:val="28"/>
          <w:szCs w:val="28"/>
          <w:rtl/>
        </w:rPr>
        <w:t xml:space="preserve">التهذيب ج 5 ص 484 ب 29 ج 371.</w:t>
      </w:r>
    </w:p>
    <w:p>
      <w:pPr>
        <w:pStyle w:val="BookText"/>
      </w:pPr>
      <w:r>
        <w:rPr>
          <w:rFonts w:ascii="Amiri" w:hAnsi="Amiri" w:eastAsia="Amiri" w:cs="Amiri"/>
          <w:lang w:bidi="ar-SA"/>
          <w:color w:val="111111"/>
          <w:sz w:val="28"/>
          <w:szCs w:val="28"/>
          <w:rtl/>
        </w:rPr>
        <w:t xml:space="preserve">(على الصرورة الحلقه)</w:t>
      </w:r>
    </w:p>
    <w:p>
      <w:pPr>
        <w:pStyle w:val="BookText"/>
      </w:pPr>
      <w:r>
        <w:rPr>
          <w:rFonts w:ascii="IRNazanin" w:hAnsi="IRNazanin" w:eastAsia="IRNazanin" w:cs="IRNazanin"/>
          <w:lang w:bidi="fa-IR"/>
          <w:color w:val="111111"/>
          <w:sz w:val="28"/>
          <w:szCs w:val="28"/>
          <w:rtl/>
        </w:rPr>
        <w:t xml:space="preserve">الفقيه ج 2 ص 301 ب 206 ذیل ح1.</w:t>
      </w:r>
    </w:p>
    <w:p>
      <w:pPr>
        <w:pStyle w:val="BookText"/>
      </w:pPr>
      <w:r>
        <w:rPr>
          <w:rFonts w:ascii="IRNazanin" w:hAnsi="IRNazanin" w:eastAsia="IRNazanin" w:cs="IRNazanin"/>
          <w:lang w:bidi="fa-IR"/>
          <w:color w:val="111111"/>
          <w:sz w:val="28"/>
          <w:szCs w:val="28"/>
          <w:rtl/>
        </w:rPr>
        <w:t xml:space="preserve">(عن آدم حيث حج بما حلق رأسه -)---انظر آدم علیه السلام</w:t>
      </w:r>
    </w:p>
    <w:p>
      <w:pPr>
        <w:pStyle w:val="BookText"/>
      </w:pPr>
      <w:r>
        <w:rPr>
          <w:rFonts w:ascii="IRNazanin" w:hAnsi="IRNazanin" w:eastAsia="IRNazanin" w:cs="IRNazanin"/>
          <w:lang w:bidi="fa-IR"/>
          <w:color w:val="111111"/>
          <w:sz w:val="28"/>
          <w:szCs w:val="28"/>
          <w:rtl/>
        </w:rPr>
        <w:t xml:space="preserve">(عن التفث قال هو الحلق -)---انظر التفث</w:t>
      </w:r>
    </w:p>
    <w:p>
      <w:pPr>
        <w:pStyle w:val="BookText"/>
      </w:pPr>
      <w:r>
        <w:rPr>
          <w:rFonts w:ascii="Amiri" w:hAnsi="Amiri" w:eastAsia="Amiri" w:cs="Amiri"/>
          <w:lang w:bidi="ar-SA"/>
          <w:color w:val="111111"/>
          <w:sz w:val="28"/>
          <w:szCs w:val="28"/>
          <w:rtl/>
        </w:rPr>
        <w:t xml:space="preserve">(عن الحجامة وحلق القفا -)---انظر الحج</w:t>
      </w:r>
    </w:p>
    <w:p>
      <w:pPr>
        <w:pStyle w:val="BookText"/>
      </w:pPr>
      <w:r>
        <w:rPr>
          <w:rFonts w:ascii="Amiri" w:hAnsi="Amiri" w:eastAsia="Amiri" w:cs="Amiri"/>
          <w:lang w:bidi="ar-SA"/>
          <w:color w:val="111111"/>
          <w:sz w:val="28"/>
          <w:szCs w:val="28"/>
          <w:rtl/>
        </w:rPr>
        <w:t xml:space="preserve">(عن الذباب يدخل حلق الصائم -)---انظر الصوم</w:t>
      </w:r>
    </w:p>
    <w:p>
      <w:pPr>
        <w:pStyle w:val="BookText"/>
      </w:pPr>
      <w:r>
        <w:rPr>
          <w:rFonts w:ascii="Amiri" w:hAnsi="Amiri" w:eastAsia="Amiri" w:cs="Amiri"/>
          <w:lang w:bidi="ar-SA"/>
          <w:color w:val="111111"/>
          <w:sz w:val="28"/>
          <w:szCs w:val="28"/>
          <w:rtl/>
        </w:rPr>
        <w:t xml:space="preserve">(عن رجل تمتع بالعمرة فوقف - )يأتي</w:t>
      </w:r>
    </w:p>
    <w:p>
      <w:pPr>
        <w:pStyle w:val="BookText"/>
      </w:pPr>
      <w:r>
        <w:rPr>
          <w:rFonts w:ascii="Amiri" w:hAnsi="Amiri" w:eastAsia="Amiri" w:cs="Amiri"/>
          <w:lang w:bidi="ar-SA"/>
          <w:color w:val="111111"/>
          <w:sz w:val="28"/>
          <w:szCs w:val="28"/>
          <w:rtl/>
        </w:rPr>
        <w:t xml:space="preserve">تحت عنوان (عن رجل تمتع بالعمرة الى الحج ووقف الخ)</w:t>
      </w:r>
    </w:p>
    <w:p>
      <w:pPr>
        <w:pStyle w:val="BookText"/>
      </w:pPr>
      <w:r>
        <w:rPr>
          <w:rFonts w:ascii="Amiri" w:hAnsi="Amiri" w:eastAsia="Amiri" w:cs="Amiri"/>
          <w:lang w:bidi="ar-SA"/>
          <w:color w:val="111111"/>
          <w:sz w:val="28"/>
          <w:szCs w:val="28"/>
          <w:rtl/>
        </w:rPr>
        <w:t xml:space="preserve">(عن رجل تمتع بالعمرة الى الحج</w:t>
      </w:r>
    </w:p>
    <w:p>
      <w:pPr>
        <w:pStyle w:val="BookText"/>
      </w:pPr>
      <w:r>
        <w:rPr>
          <w:rFonts w:ascii="IRNazanin" w:hAnsi="IRNazanin" w:eastAsia="IRNazanin" w:cs="IRNazanin"/>
          <w:lang w:bidi="fa-IR"/>
          <w:color w:val="111111"/>
          <w:sz w:val="28"/>
          <w:szCs w:val="28"/>
          <w:rtl/>
        </w:rPr>
        <w:t xml:space="preserve">ووقف</w:t>
      </w:r>
      <w:r>
        <w:rPr>
          <w:rStyle w:val="FootnoteReference"/>
        </w:rPr>
        <w:footnoteReference w:id="109"/>
      </w:r>
      <w:r>
        <w:rPr>
          <w:rFonts w:ascii="Amiri" w:hAnsi="Amiri" w:eastAsia="Amiri" w:cs="Amiri"/>
          <w:lang w:bidi="ar-SA"/>
          <w:color w:val="111111"/>
          <w:sz w:val="28"/>
          <w:szCs w:val="28"/>
          <w:rtl/>
        </w:rPr>
        <w:t xml:space="preserve">بعرفة وبالمشعر ورمي الجمرة وذبح وحلق ايغطي رأسه؟فقال لا حتى يطوف</w:t>
      </w:r>
    </w:p>
    <w:p>
      <w:pPr>
        <w:pStyle w:val="BookText"/>
      </w:pPr>
      <w:r>
        <w:rPr>
          <w:rFonts w:ascii="Amiri" w:hAnsi="Amiri" w:eastAsia="Amiri" w:cs="Amiri"/>
          <w:lang w:bidi="ar-SA"/>
          <w:color w:val="111111"/>
          <w:sz w:val="28"/>
          <w:szCs w:val="28"/>
          <w:rtl/>
        </w:rPr>
        <w:t xml:space="preserve">بالبيت وبالصفا والمروة، قيل : له: فان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قد فعل؟فقال</w:t>
      </w:r>
      <w:r>
        <w:rPr>
          <w:rStyle w:val="FootnoteReference"/>
        </w:rPr>
        <w:footnoteReference w:id="110"/>
      </w:r>
      <w:r>
        <w:rPr>
          <w:rFonts w:ascii="Amiri" w:hAnsi="Amiri" w:eastAsia="Amiri" w:cs="Amiri"/>
          <w:lang w:bidi="ar-SA"/>
          <w:color w:val="111111"/>
          <w:sz w:val="28"/>
          <w:szCs w:val="28"/>
          <w:rtl/>
        </w:rPr>
        <w:t xml:space="preserve">:ما أرى عليه شيئا)(6)</w:t>
      </w:r>
    </w:p>
    <w:p>
      <w:pPr>
        <w:pStyle w:val="BookText"/>
      </w:pPr>
      <w:r>
        <w:rPr>
          <w:rFonts w:ascii="Amiri" w:hAnsi="Amiri" w:eastAsia="Amiri" w:cs="Amiri"/>
          <w:lang w:bidi="ar-SA"/>
          <w:color w:val="111111"/>
          <w:sz w:val="28"/>
          <w:szCs w:val="28"/>
          <w:rtl/>
        </w:rPr>
        <w:t xml:space="preserve">التهذيب ج 5 ص 485 ب 26 ح 377.</w:t>
      </w:r>
    </w:p>
    <w:p>
      <w:pPr>
        <w:pStyle w:val="BookText"/>
      </w:pPr>
      <w:r>
        <w:rPr>
          <w:rFonts w:ascii="Amiri" w:hAnsi="Amiri" w:eastAsia="Amiri" w:cs="Amiri"/>
          <w:lang w:bidi="ar-SA"/>
          <w:color w:val="111111"/>
          <w:sz w:val="28"/>
          <w:szCs w:val="28"/>
          <w:rtl/>
        </w:rPr>
        <w:t xml:space="preserve">التهذيب ج 5 ص 247 ب17 ح 30.</w:t>
      </w:r>
    </w:p>
    <w:p>
      <w:pPr>
        <w:pStyle w:val="BookText"/>
      </w:pPr>
      <w:r>
        <w:rPr>
          <w:rFonts w:ascii="IRNazanin" w:hAnsi="IRNazanin" w:eastAsia="IRNazanin" w:cs="IRNazanin"/>
          <w:lang w:bidi="fa-IR"/>
          <w:color w:val="111111"/>
          <w:sz w:val="28"/>
          <w:szCs w:val="28"/>
          <w:rtl/>
        </w:rPr>
        <w:t xml:space="preserve">الاستبصار ج 2 ص 289 ب198ح 2.</w:t>
      </w:r>
    </w:p>
    <w:p>
      <w:pPr>
        <w:pStyle w:val="BookText"/>
      </w:pPr>
      <w:r>
        <w:rPr>
          <w:rFonts w:ascii="Amiri" w:hAnsi="Amiri" w:eastAsia="Amiri" w:cs="Amiri"/>
          <w:lang w:bidi="ar-SA"/>
          <w:color w:val="111111"/>
          <w:sz w:val="28"/>
          <w:szCs w:val="28"/>
          <w:rtl/>
        </w:rPr>
        <w:t xml:space="preserve">(عن رجل جهل أن يقصر من رأسه او</w:t>
      </w:r>
    </w:p>
    <w:p>
      <w:pPr>
        <w:pStyle w:val="BookText"/>
      </w:pPr>
      <w:r>
        <w:rPr>
          <w:rFonts w:ascii="IRNazanin" w:hAnsi="IRNazanin" w:eastAsia="IRNazanin" w:cs="IRNazanin"/>
          <w:lang w:bidi="fa-IR"/>
          <w:color w:val="111111"/>
          <w:sz w:val="28"/>
          <w:szCs w:val="28"/>
          <w:rtl/>
        </w:rPr>
        <w:t xml:space="preserve">يحلق حتی ارتحل من منى قال : فليرجع الى</w:t>
      </w:r>
    </w:p>
    <w:p>
      <w:pPr>
        <w:pStyle w:val="BookText"/>
      </w:pPr>
      <w:r>
        <w:rPr>
          <w:rFonts w:ascii="Amiri" w:hAnsi="Amiri" w:eastAsia="Amiri" w:cs="Amiri"/>
          <w:lang w:bidi="ar-SA"/>
          <w:color w:val="111111"/>
          <w:sz w:val="28"/>
          <w:szCs w:val="28"/>
          <w:rtl/>
        </w:rPr>
        <w:t xml:space="preserve">منى حتى يحلق بها شعره أو يقصر</w:t>
      </w:r>
      <w:r>
        <w:rPr>
          <w:rStyle w:val="FootnoteReference"/>
        </w:rPr>
        <w:footnoteReference w:id="111"/>
      </w:r>
      <w:r>
        <w:rPr>
          <w:rFonts w:ascii="IRNazanin" w:hAnsi="IRNazanin" w:eastAsia="IRNazanin" w:cs="IRNazanin"/>
          <w:lang w:bidi="fa-IR"/>
          <w:color w:val="111111"/>
          <w:sz w:val="28"/>
          <w:szCs w:val="28"/>
          <w:rtl/>
        </w:rPr>
        <w:t xml:space="preserve">وعلى</w:t>
      </w:r>
    </w:p>
    <w:p>
      <w:pPr>
        <w:pStyle w:val="BookText"/>
      </w:pPr>
      <w:r>
        <w:rPr>
          <w:rFonts w:ascii="Amiri" w:hAnsi="Amiri" w:eastAsia="Amiri" w:cs="Amiri"/>
          <w:lang w:bidi="ar-SA"/>
          <w:color w:val="111111"/>
          <w:sz w:val="28"/>
          <w:szCs w:val="28"/>
          <w:rtl/>
        </w:rPr>
        <w:t xml:space="preserve">الصرورة أن يحلق </w:t>
      </w:r>
      <w:r>
        <w:rPr>
          <w:rStyle w:val="FootnoteReference"/>
        </w:rPr>
        <w:footnoteReference w:id="112"/>
      </w:r>
      <w:r>
        <w:rPr>
          <w:rFonts w:ascii="IRNazanin" w:hAnsi="IRNazanin" w:eastAsia="IRNazanin" w:cs="IRNazanin"/>
          <w:lang w:bidi="fa-IR"/>
          <w:color w:val="111111"/>
          <w:sz w:val="28"/>
          <w:szCs w:val="28"/>
          <w:rtl/>
        </w:rPr>
        <w:t xml:space="preserve">)(غ)</w:t>
      </w:r>
    </w:p>
    <w:p>
      <w:pPr>
        <w:pStyle w:val="BookText"/>
      </w:pPr>
      <w:r>
        <w:rPr>
          <w:rFonts w:ascii="IRNazanin" w:hAnsi="IRNazanin" w:eastAsia="IRNazanin" w:cs="IRNazanin"/>
          <w:lang w:bidi="fa-IR"/>
          <w:color w:val="111111"/>
          <w:sz w:val="28"/>
          <w:szCs w:val="28"/>
          <w:rtl/>
        </w:rPr>
        <w:t xml:space="preserve">الكافي ج 4 ص502 ک15 ب188 ح 5.</w:t>
      </w:r>
    </w:p>
    <w:p>
      <w:pPr>
        <w:pStyle w:val="BookText"/>
      </w:pPr>
      <w:r>
        <w:rPr>
          <w:rFonts w:ascii="Amiri" w:hAnsi="Amiri" w:eastAsia="Amiri" w:cs="Amiri"/>
          <w:lang w:bidi="ar-SA"/>
          <w:color w:val="111111"/>
          <w:sz w:val="28"/>
          <w:szCs w:val="28"/>
          <w:rtl/>
        </w:rPr>
        <w:t xml:space="preserve">التهذيب ج 5 ص 241 ب17 ح 6.</w:t>
      </w:r>
    </w:p>
    <w:p>
      <w:pPr>
        <w:pStyle w:val="BookText"/>
      </w:pPr>
      <w:r>
        <w:rPr>
          <w:rFonts w:ascii="IRNazanin" w:hAnsi="IRNazanin" w:eastAsia="IRNazanin" w:cs="IRNazanin"/>
          <w:lang w:bidi="fa-IR"/>
          <w:color w:val="111111"/>
          <w:sz w:val="28"/>
          <w:szCs w:val="28"/>
          <w:rtl/>
        </w:rPr>
        <w:t xml:space="preserve">الاستبصار ج 2 ص 285 ب196ح 2.</w:t>
      </w:r>
    </w:p>
    <w:p>
      <w:pPr>
        <w:pStyle w:val="BookText"/>
      </w:pPr>
      <w:r>
        <w:rPr>
          <w:rFonts w:ascii="Amiri" w:hAnsi="Amiri" w:eastAsia="Amiri" w:cs="Amiri"/>
          <w:lang w:bidi="ar-SA"/>
          <w:color w:val="111111"/>
          <w:sz w:val="28"/>
          <w:szCs w:val="28"/>
          <w:rtl/>
        </w:rPr>
        <w:t xml:space="preserve">الفقيه ج 2 ص 301 ب 206 ح 1 بتفاوت .</w:t>
      </w:r>
    </w:p>
    <w:p>
      <w:pPr>
        <w:pStyle w:val="BookText"/>
      </w:pPr>
      <w:r>
        <w:rPr>
          <w:rFonts w:ascii="Amiri" w:hAnsi="Amiri" w:eastAsia="Amiri" w:cs="Amiri"/>
          <w:lang w:bidi="ar-SA"/>
          <w:color w:val="111111"/>
          <w:sz w:val="28"/>
          <w:szCs w:val="28"/>
          <w:rtl/>
        </w:rPr>
        <w:t xml:space="preserve">(عن رجل جهل أن يقصر من شعره</w:t>
      </w:r>
      <w:r>
        <w:rPr>
          <w:rStyle w:val="FootnoteReference"/>
        </w:rPr>
        <w:footnoteReference w:id="113"/>
      </w:r>
      <w:r>
        <w:rPr>
          <w:rFonts w:ascii="IRNazanin" w:hAnsi="IRNazanin" w:eastAsia="IRNazanin" w:cs="IRNazanin"/>
          <w:lang w:bidi="fa-IR"/>
          <w:color w:val="111111"/>
          <w:sz w:val="28"/>
          <w:szCs w:val="28"/>
          <w:rtl/>
        </w:rPr>
        <w:t xml:space="preserve">او</w:t>
      </w:r>
    </w:p>
    <w:p>
      <w:pPr>
        <w:pStyle w:val="BookText"/>
      </w:pPr>
      <w:r>
        <w:rPr>
          <w:rFonts w:ascii="Amiri" w:hAnsi="Amiri" w:eastAsia="Amiri" w:cs="Amiri"/>
          <w:lang w:bidi="ar-SA"/>
          <w:color w:val="111111"/>
          <w:sz w:val="28"/>
          <w:szCs w:val="28"/>
          <w:rtl/>
        </w:rPr>
        <w:t xml:space="preserve">يحلقه حتى ارتحل من منى قال : فليرجع الى</w:t>
      </w:r>
    </w:p>
    <w:p>
      <w:pPr>
        <w:pStyle w:val="BookText"/>
      </w:pPr>
      <w:r>
        <w:rPr>
          <w:rFonts w:ascii="Amiri" w:hAnsi="Amiri" w:eastAsia="Amiri" w:cs="Amiri"/>
          <w:lang w:bidi="ar-SA"/>
          <w:color w:val="111111"/>
          <w:sz w:val="28"/>
          <w:szCs w:val="28"/>
          <w:rtl/>
        </w:rPr>
        <w:t xml:space="preserve">مني حتى يلقى شعره بها حلقا كان أو تقصيرا</w:t>
      </w:r>
    </w:p>
    <w:p>
      <w:pPr>
        <w:pStyle w:val="BookText"/>
      </w:pPr>
      <w:r>
        <w:rPr>
          <w:rFonts w:ascii="Amiri" w:hAnsi="Amiri" w:eastAsia="Amiri" w:cs="Amiri"/>
          <w:lang w:bidi="ar-SA"/>
          <w:color w:val="111111"/>
          <w:sz w:val="28"/>
          <w:szCs w:val="28"/>
          <w:rtl/>
        </w:rPr>
        <w:t xml:space="preserve">وعلى الصرورة الحلق)(6)</w:t>
      </w:r>
    </w:p>
    <w:p>
      <w:pPr>
        <w:pStyle w:val="BookText"/>
      </w:pPr>
      <w:r>
        <w:rPr>
          <w:rFonts w:ascii="Amiri" w:hAnsi="Amiri" w:eastAsia="Amiri" w:cs="Amiri"/>
          <w:lang w:bidi="ar-SA"/>
          <w:color w:val="111111"/>
          <w:sz w:val="28"/>
          <w:szCs w:val="28"/>
          <w:rtl/>
        </w:rPr>
        <w:t xml:space="preserve">الفقيه ج 2 ص 301 ب 206 ح 1.</w:t>
      </w:r>
    </w:p>
    <w:p>
      <w:pPr>
        <w:pStyle w:val="BookText"/>
      </w:pPr>
      <w:r>
        <w:rPr>
          <w:rFonts w:ascii="Amiri" w:hAnsi="Amiri" w:eastAsia="Amiri" w:cs="Amiri"/>
          <w:lang w:bidi="ar-SA"/>
          <w:color w:val="111111"/>
          <w:sz w:val="28"/>
          <w:szCs w:val="28"/>
          <w:rtl/>
        </w:rPr>
        <w:t xml:space="preserve">الكافي ج 4 ص 502 ك15 ب188 ح 5 بتفاوت.</w:t>
      </w:r>
    </w:p>
    <w:p>
      <w:pPr>
        <w:pStyle w:val="BookText"/>
      </w:pPr>
      <w:r>
        <w:rPr>
          <w:rFonts w:ascii="Amiri" w:hAnsi="Amiri" w:eastAsia="Amiri" w:cs="Amiri"/>
          <w:lang w:bidi="ar-SA"/>
          <w:color w:val="111111"/>
          <w:sz w:val="28"/>
          <w:szCs w:val="28"/>
          <w:rtl/>
        </w:rPr>
        <w:t xml:space="preserve">التهذيب ج 5 ص 241 ب17 ح 6 بتفاوت .</w:t>
      </w:r>
    </w:p>
    <w:p>
      <w:pPr>
        <w:pStyle w:val="BookText"/>
      </w:pPr>
      <w:r>
        <w:rPr>
          <w:rFonts w:ascii="IRNazanin" w:hAnsi="IRNazanin" w:eastAsia="IRNazanin" w:cs="IRNazanin"/>
          <w:lang w:bidi="fa-IR"/>
          <w:color w:val="111111"/>
          <w:sz w:val="28"/>
          <w:szCs w:val="28"/>
          <w:rtl/>
        </w:rPr>
        <w:t xml:space="preserve">الاستبصار ج2 ص 285 ب196ح 2 بتفاوت .</w:t>
      </w:r>
    </w:p>
    <w:p>
      <w:pPr>
        <w:pStyle w:val="BookText"/>
      </w:pPr>
      <w:r>
        <w:rPr>
          <w:rFonts w:ascii="Amiri" w:hAnsi="Amiri" w:eastAsia="Amiri" w:cs="Amiri"/>
          <w:lang w:bidi="ar-SA"/>
          <w:color w:val="111111"/>
          <w:sz w:val="28"/>
          <w:szCs w:val="28"/>
          <w:rtl/>
        </w:rPr>
        <w:t xml:space="preserve">(عن رجل حلق رأسه قبل أن يضحي قال :</w:t>
      </w:r>
    </w:p>
    <w:p>
      <w:pPr>
        <w:pStyle w:val="BookText"/>
      </w:pPr>
      <w:r>
        <w:rPr>
          <w:rFonts w:ascii="Amiri" w:hAnsi="Amiri" w:eastAsia="Amiri" w:cs="Amiri"/>
          <w:lang w:bidi="ar-SA"/>
          <w:color w:val="111111"/>
          <w:sz w:val="28"/>
          <w:szCs w:val="28"/>
          <w:rtl/>
        </w:rPr>
        <w:t xml:space="preserve">لا بأس وليس عليه شيء ولا يعودن)(6)</w:t>
      </w:r>
    </w:p>
    <w:p>
      <w:pPr>
        <w:pStyle w:val="BookText"/>
      </w:pPr>
      <w:r>
        <w:rPr>
          <w:rFonts w:ascii="Amiri" w:hAnsi="Amiri" w:eastAsia="Amiri" w:cs="Amiri"/>
          <w:lang w:bidi="ar-SA"/>
          <w:color w:val="111111"/>
          <w:sz w:val="28"/>
          <w:szCs w:val="28"/>
          <w:rtl/>
        </w:rPr>
        <w:t xml:space="preserve">التهذيب ج 5 ص 237ب 16 ح 137.</w:t>
      </w:r>
    </w:p>
    <w:p>
      <w:pPr>
        <w:pStyle w:val="BookText"/>
      </w:pPr>
      <w:r>
        <w:rPr>
          <w:rFonts w:ascii="IRNazanin" w:hAnsi="IRNazanin" w:eastAsia="IRNazanin" w:cs="IRNazanin"/>
          <w:lang w:bidi="fa-IR"/>
          <w:color w:val="111111"/>
          <w:sz w:val="28"/>
          <w:szCs w:val="28"/>
          <w:rtl/>
        </w:rPr>
        <w:t xml:space="preserve">الاستبصار ج 2 ص 285 ب 195 ح 5.</w:t>
      </w:r>
    </w:p>
    <w:p>
      <w:pPr>
        <w:pStyle w:val="BookText"/>
      </w:pPr>
      <w:r>
        <w:rPr>
          <w:rFonts w:ascii="Amiri" w:hAnsi="Amiri" w:eastAsia="Amiri" w:cs="Amiri"/>
          <w:lang w:bidi="ar-SA"/>
          <w:color w:val="111111"/>
          <w:sz w:val="28"/>
          <w:szCs w:val="28"/>
          <w:rtl/>
        </w:rPr>
        <w:t xml:space="preserve">(عن رجل حلق قبل أن يذبح قال : يذبح</w:t>
      </w:r>
    </w:p>
    <w:p>
      <w:pPr>
        <w:pStyle w:val="BookText"/>
      </w:pPr>
      <w:r>
        <w:rPr>
          <w:rFonts w:ascii="Amiri" w:hAnsi="Amiri" w:eastAsia="Amiri" w:cs="Amiri"/>
          <w:lang w:bidi="ar-SA"/>
          <w:color w:val="111111"/>
          <w:sz w:val="28"/>
          <w:szCs w:val="28"/>
          <w:rtl/>
        </w:rPr>
        <w:t xml:space="preserve">ويعيد الموسى لان الله تعالى يقول: "ولا</w:t>
      </w:r>
    </w:p>
    <w:p>
      <w:pPr>
        <w:pStyle w:val="BookText"/>
      </w:pPr>
      <w:r>
        <w:rPr>
          <w:rFonts w:ascii="Amiri" w:hAnsi="Amiri" w:eastAsia="Amiri" w:cs="Amiri"/>
          <w:lang w:bidi="ar-SA"/>
          <w:color w:val="111111"/>
          <w:sz w:val="28"/>
          <w:szCs w:val="28"/>
          <w:rtl/>
        </w:rPr>
        <w:t xml:space="preserve">تحلقوا رؤوسكم حتى يبلغ الهدي محله)(6)</w:t>
      </w:r>
    </w:p>
    <w:p>
      <w:pPr>
        <w:pStyle w:val="BookText"/>
      </w:pPr>
      <w:r>
        <w:rPr>
          <w:rFonts w:ascii="IRNazanin" w:hAnsi="IRNazanin" w:eastAsia="IRNazanin" w:cs="IRNazanin"/>
          <w:lang w:bidi="fa-IR"/>
          <w:color w:val="111111"/>
          <w:sz w:val="28"/>
          <w:szCs w:val="28"/>
          <w:rtl/>
        </w:rPr>
        <w:t xml:space="preserve">التهذيب ج 5 ص 485 ب 26 ذیل ح 376.</w:t>
      </w:r>
    </w:p>
    <w:p>
      <w:pPr>
        <w:pStyle w:val="BookText"/>
      </w:pPr>
      <w:r>
        <w:rPr>
          <w:rFonts w:ascii="Amiri" w:hAnsi="Amiri" w:eastAsia="Amiri" w:cs="Amiri"/>
          <w:lang w:bidi="ar-SA"/>
          <w:color w:val="111111"/>
          <w:sz w:val="28"/>
          <w:szCs w:val="28"/>
          <w:rtl/>
        </w:rPr>
        <w:t xml:space="preserve">(عن رجل رمي الجمار وذبح وحلق -)---انظر الرمي</w:t>
      </w:r>
    </w:p>
    <w:p>
      <w:pPr>
        <w:pStyle w:val="BookText"/>
      </w:pPr>
      <w:r>
        <w:rPr>
          <w:rFonts w:ascii="IRNazanin" w:hAnsi="IRNazanin" w:eastAsia="IRNazanin" w:cs="IRNazanin"/>
          <w:lang w:bidi="fa-IR"/>
          <w:color w:val="111111"/>
          <w:sz w:val="28"/>
          <w:szCs w:val="28"/>
          <w:rtl/>
        </w:rPr>
        <w:t xml:space="preserve">(عن رجل رمی وحلق ايأكل شيئا فيه</w:t>
      </w:r>
    </w:p>
    <w:p>
      <w:pPr>
        <w:pStyle w:val="BookText"/>
      </w:pPr>
      <w:r>
        <w:rPr>
          <w:rFonts w:ascii="IRNazanin" w:hAnsi="IRNazanin" w:eastAsia="IRNazanin" w:cs="IRNazanin"/>
          <w:lang w:bidi="fa-IR"/>
          <w:color w:val="111111"/>
          <w:sz w:val="28"/>
          <w:szCs w:val="28"/>
          <w:rtl/>
        </w:rPr>
        <w:t xml:space="preserve">صفرة ؟ قال : لا حتى يطوف بالبيت ويسعی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الصفا والمروة ثم قد حل له كل شيء إلا</w:t>
      </w:r>
    </w:p>
    <w:p>
      <w:pPr>
        <w:pStyle w:val="BookText"/>
      </w:pPr>
      <w:r>
        <w:rPr>
          <w:rFonts w:ascii="Amiri" w:hAnsi="Amiri" w:eastAsia="Amiri" w:cs="Amiri"/>
          <w:lang w:bidi="ar-SA"/>
          <w:color w:val="111111"/>
          <w:sz w:val="28"/>
          <w:szCs w:val="28"/>
          <w:rtl/>
        </w:rPr>
        <w:t xml:space="preserve">النساء حتى يطوف بالبيت طوافا آخر ثم قد</w:t>
      </w:r>
    </w:p>
    <w:p>
      <w:pPr>
        <w:pStyle w:val="BookText"/>
      </w:pPr>
      <w:r>
        <w:rPr>
          <w:rFonts w:ascii="IRNazanin" w:hAnsi="IRNazanin" w:eastAsia="IRNazanin" w:cs="IRNazanin"/>
          <w:lang w:bidi="fa-IR"/>
          <w:color w:val="111111"/>
          <w:sz w:val="28"/>
          <w:szCs w:val="28"/>
          <w:rtl/>
        </w:rPr>
        <w:t xml:space="preserve">حل له النساء)(6)</w:t>
      </w:r>
    </w:p>
    <w:p>
      <w:pPr>
        <w:pStyle w:val="BookText"/>
      </w:pPr>
      <w:r>
        <w:rPr>
          <w:rFonts w:ascii="Amiri" w:hAnsi="Amiri" w:eastAsia="Amiri" w:cs="Amiri"/>
          <w:lang w:bidi="ar-SA"/>
          <w:color w:val="111111"/>
          <w:sz w:val="28"/>
          <w:szCs w:val="28"/>
          <w:rtl/>
        </w:rPr>
        <w:t xml:space="preserve">التهذيب ج 5 ص 245 ب17 ح 22.</w:t>
      </w:r>
    </w:p>
    <w:p>
      <w:pPr>
        <w:pStyle w:val="BookText"/>
      </w:pPr>
      <w:r>
        <w:rPr>
          <w:rFonts w:ascii="IRNazanin" w:hAnsi="IRNazanin" w:eastAsia="IRNazanin" w:cs="IRNazanin"/>
          <w:lang w:bidi="fa-IR"/>
          <w:color w:val="111111"/>
          <w:sz w:val="28"/>
          <w:szCs w:val="28"/>
          <w:rtl/>
        </w:rPr>
        <w:t xml:space="preserve">الاستبصار ج 2 ص 287 ب197 ح 1.</w:t>
      </w:r>
    </w:p>
    <w:p>
      <w:pPr>
        <w:pStyle w:val="BookText"/>
      </w:pPr>
      <w:r>
        <w:rPr>
          <w:rFonts w:ascii="Amiri" w:hAnsi="Amiri" w:eastAsia="Amiri" w:cs="Amiri"/>
          <w:lang w:bidi="ar-SA"/>
          <w:color w:val="111111"/>
          <w:sz w:val="28"/>
          <w:szCs w:val="28"/>
          <w:rtl/>
        </w:rPr>
        <w:t xml:space="preserve">(عن رجل زار البيت)- يأتي تحت</w:t>
      </w:r>
    </w:p>
    <w:p>
      <w:pPr>
        <w:pStyle w:val="BookText"/>
      </w:pPr>
      <w:r>
        <w:rPr>
          <w:rFonts w:ascii="Amiri" w:hAnsi="Amiri" w:eastAsia="Amiri" w:cs="Amiri"/>
          <w:lang w:bidi="ar-SA"/>
          <w:color w:val="111111"/>
          <w:sz w:val="28"/>
          <w:szCs w:val="28"/>
          <w:rtl/>
        </w:rPr>
        <w:t xml:space="preserve">عنوان(عن الرجل يزور البيت الخ)</w:t>
      </w:r>
    </w:p>
    <w:p>
      <w:pPr>
        <w:pStyle w:val="BookText"/>
      </w:pPr>
      <w:r>
        <w:rPr>
          <w:rFonts w:ascii="Amiri" w:hAnsi="Amiri" w:eastAsia="Amiri" w:cs="Amiri"/>
          <w:lang w:bidi="ar-SA"/>
          <w:color w:val="111111"/>
          <w:sz w:val="28"/>
          <w:szCs w:val="28"/>
          <w:rtl/>
        </w:rPr>
        <w:t xml:space="preserve">(عن رجل قال لامرأته او جاريته بعد ماحلق -)---انظرالطواف</w:t>
      </w:r>
    </w:p>
    <w:p>
      <w:pPr>
        <w:pStyle w:val="BookText"/>
      </w:pPr>
      <w:r>
        <w:rPr>
          <w:rFonts w:ascii="Amiri" w:hAnsi="Amiri" w:eastAsia="Amiri" w:cs="Amiri"/>
          <w:lang w:bidi="ar-SA"/>
          <w:color w:val="111111"/>
          <w:sz w:val="28"/>
          <w:szCs w:val="28"/>
          <w:rtl/>
        </w:rPr>
        <w:t xml:space="preserve">(عن رجل نسي أن يحلق رأسه او يقصر</w:t>
      </w:r>
    </w:p>
    <w:p>
      <w:pPr>
        <w:pStyle w:val="BookText"/>
      </w:pPr>
      <w:r>
        <w:rPr>
          <w:rFonts w:ascii="Amiri" w:hAnsi="Amiri" w:eastAsia="Amiri" w:cs="Amiri"/>
          <w:lang w:bidi="ar-SA"/>
          <w:color w:val="111111"/>
          <w:sz w:val="28"/>
          <w:szCs w:val="28"/>
          <w:rtl/>
        </w:rPr>
        <w:t xml:space="preserve">حتى نفر قال:يحلق في الطريق أو آين كان)(6)</w:t>
      </w:r>
    </w:p>
    <w:p>
      <w:pPr>
        <w:pStyle w:val="BookText"/>
      </w:pPr>
      <w:r>
        <w:rPr>
          <w:rFonts w:ascii="Amiri" w:hAnsi="Amiri" w:eastAsia="Amiri" w:cs="Amiri"/>
          <w:lang w:bidi="ar-SA"/>
          <w:color w:val="111111"/>
          <w:sz w:val="28"/>
          <w:szCs w:val="28"/>
          <w:rtl/>
        </w:rPr>
        <w:t xml:space="preserve">التهذيب ج 5 ص 241 ب17 ح 5.</w:t>
      </w:r>
    </w:p>
    <w:p>
      <w:pPr>
        <w:pStyle w:val="BookText"/>
      </w:pPr>
      <w:r>
        <w:rPr>
          <w:rFonts w:ascii="IRNazanin" w:hAnsi="IRNazanin" w:eastAsia="IRNazanin" w:cs="IRNazanin"/>
          <w:lang w:bidi="fa-IR"/>
          <w:color w:val="111111"/>
          <w:sz w:val="28"/>
          <w:szCs w:val="28"/>
          <w:rtl/>
        </w:rPr>
        <w:t xml:space="preserve">الاستبصار ج2 ص 285ب 196 ح 3.</w:t>
      </w:r>
    </w:p>
    <w:p>
      <w:pPr>
        <w:pStyle w:val="BookText"/>
      </w:pPr>
      <w:r>
        <w:rPr>
          <w:rFonts w:ascii="Amiri" w:hAnsi="Amiri" w:eastAsia="Amiri" w:cs="Amiri"/>
          <w:lang w:bidi="ar-SA"/>
          <w:color w:val="111111"/>
          <w:sz w:val="28"/>
          <w:szCs w:val="28"/>
          <w:rtl/>
        </w:rPr>
        <w:t xml:space="preserve">(عن رجل نسي أن يقصر من شعره أو</w:t>
      </w:r>
    </w:p>
    <w:p>
      <w:pPr>
        <w:pStyle w:val="BookText"/>
      </w:pPr>
      <w:r>
        <w:rPr>
          <w:rFonts w:ascii="Amiri" w:hAnsi="Amiri" w:eastAsia="Amiri" w:cs="Amiri"/>
          <w:lang w:bidi="ar-SA"/>
          <w:color w:val="111111"/>
          <w:sz w:val="28"/>
          <w:szCs w:val="28"/>
          <w:rtl/>
        </w:rPr>
        <w:t xml:space="preserve">يحلقه حتى ارتحل من منى قال : يرجع الى</w:t>
      </w:r>
    </w:p>
    <w:p>
      <w:pPr>
        <w:pStyle w:val="BookText"/>
      </w:pPr>
      <w:r>
        <w:rPr>
          <w:rFonts w:ascii="IRNazanin" w:hAnsi="IRNazanin" w:eastAsia="IRNazanin" w:cs="IRNazanin"/>
          <w:lang w:bidi="fa-IR"/>
          <w:color w:val="111111"/>
          <w:sz w:val="28"/>
          <w:szCs w:val="28"/>
          <w:rtl/>
        </w:rPr>
        <w:t xml:space="preserve">منی حتی یلقی شعره بها حلقا كان أو</w:t>
      </w:r>
    </w:p>
    <w:p>
      <w:pPr>
        <w:pStyle w:val="BookText"/>
      </w:pPr>
      <w:r>
        <w:rPr>
          <w:rFonts w:ascii="Amiri" w:hAnsi="Amiri" w:eastAsia="Amiri" w:cs="Amiri"/>
          <w:lang w:bidi="ar-SA"/>
          <w:color w:val="111111"/>
          <w:sz w:val="28"/>
          <w:szCs w:val="28"/>
          <w:rtl/>
        </w:rPr>
        <w:t xml:space="preserve">تقصيرا)(6)</w:t>
      </w:r>
    </w:p>
    <w:p>
      <w:pPr>
        <w:pStyle w:val="BookText"/>
      </w:pPr>
      <w:r>
        <w:rPr>
          <w:rFonts w:ascii="Amiri" w:hAnsi="Amiri" w:eastAsia="Amiri" w:cs="Amiri"/>
          <w:lang w:bidi="ar-SA"/>
          <w:color w:val="111111"/>
          <w:sz w:val="28"/>
          <w:szCs w:val="28"/>
          <w:rtl/>
        </w:rPr>
        <w:t xml:space="preserve">التهذيب ج 5 ص 241 ب17 ح 5.</w:t>
      </w:r>
    </w:p>
    <w:p>
      <w:pPr>
        <w:pStyle w:val="BookText"/>
      </w:pPr>
      <w:r>
        <w:rPr>
          <w:rFonts w:ascii="IRNazanin" w:hAnsi="IRNazanin" w:eastAsia="IRNazanin" w:cs="IRNazanin"/>
          <w:lang w:bidi="fa-IR"/>
          <w:color w:val="111111"/>
          <w:sz w:val="28"/>
          <w:szCs w:val="28"/>
          <w:rtl/>
        </w:rPr>
        <w:t xml:space="preserve">الاستبصار ج 2 ص 285ب 196ح 1.</w:t>
      </w:r>
    </w:p>
    <w:p>
      <w:pPr>
        <w:pStyle w:val="BookText"/>
      </w:pPr>
      <w:r>
        <w:rPr>
          <w:rFonts w:ascii="Amiri" w:hAnsi="Amiri" w:eastAsia="Amiri" w:cs="Amiri"/>
          <w:lang w:bidi="ar-SA"/>
          <w:color w:val="111111"/>
          <w:sz w:val="28"/>
          <w:szCs w:val="28"/>
          <w:rtl/>
        </w:rPr>
        <w:t xml:space="preserve">(عن رجل نسي ان يقصر من شعره وهو</w:t>
      </w:r>
    </w:p>
    <w:p>
      <w:pPr>
        <w:pStyle w:val="BookText"/>
      </w:pPr>
      <w:r>
        <w:rPr>
          <w:rFonts w:ascii="Amiri" w:hAnsi="Amiri" w:eastAsia="Amiri" w:cs="Amiri"/>
          <w:lang w:bidi="ar-SA"/>
          <w:color w:val="111111"/>
          <w:sz w:val="28"/>
          <w:szCs w:val="28"/>
          <w:rtl/>
        </w:rPr>
        <w:t xml:space="preserve">حاج حتى ارتحل من منى قال : ما يعجبني ان</w:t>
      </w:r>
    </w:p>
    <w:p>
      <w:pPr>
        <w:pStyle w:val="BookText"/>
      </w:pPr>
      <w:r>
        <w:rPr>
          <w:rFonts w:ascii="Amiri" w:hAnsi="Amiri" w:eastAsia="Amiri" w:cs="Amiri"/>
          <w:lang w:bidi="ar-SA"/>
          <w:color w:val="111111"/>
          <w:sz w:val="28"/>
          <w:szCs w:val="28"/>
          <w:rtl/>
        </w:rPr>
        <w:t xml:space="preserve">يلقي شعره إلا بمنى ، وقال : في قول الله</w:t>
      </w:r>
    </w:p>
    <w:p>
      <w:pPr>
        <w:pStyle w:val="BookText"/>
      </w:pPr>
      <w:r>
        <w:rPr>
          <w:rFonts w:ascii="Amiri" w:hAnsi="Amiri" w:eastAsia="Amiri" w:cs="Amiri"/>
          <w:lang w:bidi="ar-SA"/>
          <w:color w:val="111111"/>
          <w:sz w:val="28"/>
          <w:szCs w:val="28"/>
          <w:rtl/>
        </w:rPr>
        <w:t xml:space="preserve">عزوجل : "ثم ليقضوا تفثهم " قال : هو الحلق</w:t>
      </w:r>
    </w:p>
    <w:p>
      <w:pPr>
        <w:pStyle w:val="BookText"/>
      </w:pPr>
      <w:r>
        <w:rPr>
          <w:rFonts w:ascii="Amiri" w:hAnsi="Amiri" w:eastAsia="Amiri" w:cs="Amiri"/>
          <w:lang w:bidi="ar-SA"/>
          <w:color w:val="111111"/>
          <w:sz w:val="28"/>
          <w:szCs w:val="28"/>
          <w:rtl/>
        </w:rPr>
        <w:t xml:space="preserve">وما في جلد الانسان)(6)</w:t>
      </w:r>
    </w:p>
    <w:p>
      <w:pPr>
        <w:pStyle w:val="BookText"/>
      </w:pPr>
      <w:r>
        <w:rPr>
          <w:rFonts w:ascii="IRNazanin" w:hAnsi="IRNazanin" w:eastAsia="IRNazanin" w:cs="IRNazanin"/>
          <w:lang w:bidi="fa-IR"/>
          <w:color w:val="111111"/>
          <w:sz w:val="28"/>
          <w:szCs w:val="28"/>
          <w:rtl/>
        </w:rPr>
        <w:t xml:space="preserve">الكافي ج 4 ص503ک15ب188ح8.</w:t>
      </w:r>
    </w:p>
    <w:p>
      <w:pPr>
        <w:pStyle w:val="BookText"/>
      </w:pPr>
      <w:r>
        <w:rPr>
          <w:rFonts w:ascii="Amiri" w:hAnsi="Amiri" w:eastAsia="Amiri" w:cs="Amiri"/>
          <w:lang w:bidi="ar-SA"/>
          <w:color w:val="111111"/>
          <w:sz w:val="28"/>
          <w:szCs w:val="28"/>
          <w:rtl/>
        </w:rPr>
        <w:t xml:space="preserve">(عن الرجل برأسه قروح لا يقدر على</w:t>
      </w:r>
    </w:p>
    <w:p>
      <w:pPr>
        <w:pStyle w:val="BookText"/>
      </w:pPr>
      <w:r>
        <w:rPr>
          <w:rFonts w:ascii="Amiri" w:hAnsi="Amiri" w:eastAsia="Amiri" w:cs="Amiri"/>
          <w:lang w:bidi="ar-SA"/>
          <w:color w:val="111111"/>
          <w:sz w:val="28"/>
          <w:szCs w:val="28"/>
          <w:rtl/>
        </w:rPr>
        <w:t xml:space="preserve">الحلق قال : ان كان قد حج قبلها فليج شعره ،</w:t>
      </w:r>
    </w:p>
    <w:p>
      <w:pPr>
        <w:pStyle w:val="BookText"/>
      </w:pPr>
      <w:r>
        <w:rPr>
          <w:rFonts w:ascii="Amiri" w:hAnsi="Amiri" w:eastAsia="Amiri" w:cs="Amiri"/>
          <w:lang w:bidi="ar-SA"/>
          <w:color w:val="111111"/>
          <w:sz w:val="28"/>
          <w:szCs w:val="28"/>
          <w:rtl/>
        </w:rPr>
        <w:t xml:space="preserve">وان كان لم يحج فلابد له من الحلق ، وعن</w:t>
      </w:r>
    </w:p>
    <w:p>
      <w:pPr>
        <w:pStyle w:val="BookText"/>
      </w:pPr>
      <w:r>
        <w:rPr>
          <w:rFonts w:ascii="Amiri" w:hAnsi="Amiri" w:eastAsia="Amiri" w:cs="Amiri"/>
          <w:lang w:bidi="ar-SA"/>
          <w:color w:val="111111"/>
          <w:sz w:val="28"/>
          <w:szCs w:val="28"/>
          <w:rtl/>
        </w:rPr>
        <w:t xml:space="preserve">رجل حلق قبل أن يذبح قال : يذبح ويعيد</w:t>
      </w:r>
    </w:p>
    <w:p>
      <w:pPr>
        <w:pStyle w:val="BookText"/>
      </w:pPr>
      <w:r>
        <w:rPr>
          <w:rFonts w:ascii="Amiri" w:hAnsi="Amiri" w:eastAsia="Amiri" w:cs="Amiri"/>
          <w:lang w:bidi="ar-SA"/>
          <w:color w:val="111111"/>
          <w:sz w:val="28"/>
          <w:szCs w:val="28"/>
          <w:rtl/>
        </w:rPr>
        <w:t xml:space="preserve">الموسى لان الله تعالى يقول: "ولا تحلقوا</w:t>
      </w:r>
    </w:p>
    <w:p>
      <w:pPr>
        <w:pStyle w:val="BookText"/>
      </w:pPr>
      <w:r>
        <w:rPr>
          <w:rFonts w:ascii="Amiri" w:hAnsi="Amiri" w:eastAsia="Amiri" w:cs="Amiri"/>
          <w:lang w:bidi="ar-SA"/>
          <w:color w:val="111111"/>
          <w:sz w:val="28"/>
          <w:szCs w:val="28"/>
          <w:rtl/>
        </w:rPr>
        <w:t xml:space="preserve">رؤوسكم حتى يبلغ الهدي محله)(6)</w:t>
      </w:r>
    </w:p>
    <w:p>
      <w:pPr>
        <w:pStyle w:val="BookText"/>
      </w:pPr>
      <w:r>
        <w:rPr>
          <w:rFonts w:ascii="Amiri" w:hAnsi="Amiri" w:eastAsia="Amiri" w:cs="Amiri"/>
          <w:lang w:bidi="ar-SA"/>
          <w:color w:val="111111"/>
          <w:sz w:val="28"/>
          <w:szCs w:val="28"/>
          <w:rtl/>
        </w:rPr>
        <w:t xml:space="preserve">التهذيب ج 5 ص 485 ب 26 ح 376.</w:t>
      </w:r>
    </w:p>
    <w:p>
      <w:pPr>
        <w:pStyle w:val="BookText"/>
      </w:pPr>
      <w:r>
        <w:rPr>
          <w:rFonts w:ascii="Amiri" w:hAnsi="Amiri" w:eastAsia="Amiri" w:cs="Amiri"/>
          <w:lang w:bidi="ar-SA"/>
          <w:color w:val="111111"/>
          <w:sz w:val="28"/>
          <w:szCs w:val="28"/>
          <w:rtl/>
        </w:rPr>
        <w:t xml:space="preserve">(عن الرجل يتمضمض فيدخل في حلقه</w:t>
      </w:r>
    </w:p>
    <w:p>
      <w:pPr>
        <w:pStyle w:val="BookText"/>
      </w:pPr>
      <w:r>
        <w:rPr>
          <w:rFonts w:ascii="IRNazanin" w:hAnsi="IRNazanin" w:eastAsia="IRNazanin" w:cs="IRNazanin"/>
          <w:lang w:bidi="fa-IR"/>
          <w:color w:val="111111"/>
          <w:sz w:val="28"/>
          <w:szCs w:val="28"/>
          <w:rtl/>
        </w:rPr>
        <w:t xml:space="preserve">الماء -)---انظر الصوم</w:t>
      </w:r>
    </w:p>
    <w:p>
      <w:pPr>
        <w:pStyle w:val="BookText"/>
      </w:pPr>
      <w:r>
        <w:rPr>
          <w:rFonts w:ascii="Amiri" w:hAnsi="Amiri" w:eastAsia="Amiri" w:cs="Amiri"/>
          <w:lang w:bidi="ar-SA"/>
          <w:color w:val="111111"/>
          <w:sz w:val="28"/>
          <w:szCs w:val="28"/>
          <w:rtl/>
        </w:rPr>
        <w:t xml:space="preserve">(عن الرجل يزور البيت</w:t>
      </w:r>
      <w:r>
        <w:rPr>
          <w:rStyle w:val="FootnoteReference"/>
        </w:rPr>
        <w:footnoteReference w:id="114"/>
      </w:r>
      <w:r>
        <w:rPr>
          <w:rFonts w:ascii="Amiri" w:hAnsi="Amiri" w:eastAsia="Amiri" w:cs="Amiri"/>
          <w:lang w:bidi="ar-SA"/>
          <w:color w:val="111111"/>
          <w:sz w:val="28"/>
          <w:szCs w:val="28"/>
          <w:rtl/>
        </w:rPr>
        <w:t xml:space="preserve">قبل أن يحلق</w:t>
      </w:r>
    </w:p>
    <w:p>
      <w:pPr>
        <w:pStyle w:val="BookText"/>
      </w:pPr>
      <w:r>
        <w:rPr>
          <w:rFonts w:ascii="Amiri" w:hAnsi="Amiri" w:eastAsia="Amiri" w:cs="Amiri"/>
          <w:lang w:bidi="ar-SA"/>
          <w:color w:val="111111"/>
          <w:sz w:val="28"/>
          <w:szCs w:val="28"/>
          <w:rtl/>
        </w:rPr>
        <w:t xml:space="preserve">قال:لا ينبغي إلا أن يكون ناسيا ثم قال : ان</w:t>
      </w:r>
    </w:p>
    <w:p>
      <w:pPr>
        <w:pStyle w:val="BookText"/>
      </w:pPr>
      <w:r>
        <w:rPr>
          <w:rFonts w:ascii="IRNazanin" w:hAnsi="IRNazanin" w:eastAsia="IRNazanin" w:cs="IRNazanin"/>
          <w:lang w:bidi="fa-IR"/>
          <w:color w:val="111111"/>
          <w:sz w:val="28"/>
          <w:szCs w:val="28"/>
          <w:rtl/>
        </w:rPr>
        <w:t xml:space="preserve">رسول الله صلی الله علیه واله اتاه أناس يوم النحر فقال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بعضهم یا رسول الله اني</w:t>
      </w:r>
      <w:r>
        <w:rPr>
          <w:rStyle w:val="FootnoteReference"/>
        </w:rPr>
        <w:footnoteReference w:id="115"/>
      </w:r>
      <w:r>
        <w:rPr>
          <w:rFonts w:ascii="IRNazanin" w:hAnsi="IRNazanin" w:eastAsia="IRNazanin" w:cs="IRNazanin"/>
          <w:lang w:bidi="fa-IR"/>
          <w:color w:val="111111"/>
          <w:sz w:val="28"/>
          <w:szCs w:val="28"/>
          <w:rtl/>
        </w:rPr>
        <w:t xml:space="preserve">حلقت قبل أن</w:t>
      </w:r>
    </w:p>
    <w:p>
      <w:pPr>
        <w:pStyle w:val="BookText"/>
      </w:pPr>
      <w:r>
        <w:rPr>
          <w:rFonts w:ascii="IRNazanin" w:hAnsi="IRNazanin" w:eastAsia="IRNazanin" w:cs="IRNazanin"/>
          <w:lang w:bidi="fa-IR"/>
          <w:color w:val="111111"/>
          <w:sz w:val="28"/>
          <w:szCs w:val="28"/>
          <w:rtl/>
        </w:rPr>
        <w:t xml:space="preserve">اذبح ، وقال بعضهم : حلقت قبل ان ارمی فلم</w:t>
      </w:r>
    </w:p>
    <w:p>
      <w:pPr>
        <w:pStyle w:val="BookText"/>
      </w:pPr>
      <w:r>
        <w:rPr>
          <w:rFonts w:ascii="Amiri" w:hAnsi="Amiri" w:eastAsia="Amiri" w:cs="Amiri"/>
          <w:lang w:bidi="ar-SA"/>
          <w:color w:val="111111"/>
          <w:sz w:val="28"/>
          <w:szCs w:val="28"/>
          <w:rtl/>
        </w:rPr>
        <w:t xml:space="preserve">يتركوا شيئا</w:t>
      </w:r>
      <w:r>
        <w:rPr>
          <w:rStyle w:val="FootnoteReference"/>
        </w:rPr>
        <w:footnoteReference w:id="116"/>
      </w:r>
      <w:r>
        <w:rPr>
          <w:rFonts w:ascii="Amiri" w:hAnsi="Amiri" w:eastAsia="Amiri" w:cs="Amiri"/>
          <w:lang w:bidi="ar-SA"/>
          <w:color w:val="111111"/>
          <w:sz w:val="28"/>
          <w:szCs w:val="28"/>
          <w:rtl/>
        </w:rPr>
        <w:t xml:space="preserve">كان ينبغي لهم ان يؤخروه الا</w:t>
      </w:r>
    </w:p>
    <w:p>
      <w:pPr>
        <w:pStyle w:val="BookText"/>
      </w:pPr>
      <w:r>
        <w:rPr>
          <w:rFonts w:ascii="IRNazanin" w:hAnsi="IRNazanin" w:eastAsia="IRNazanin" w:cs="IRNazanin"/>
          <w:lang w:bidi="fa-IR"/>
          <w:color w:val="111111"/>
          <w:sz w:val="28"/>
          <w:szCs w:val="28"/>
          <w:rtl/>
        </w:rPr>
        <w:t xml:space="preserve">قدموه فقال : لا حرج)(6)</w:t>
      </w:r>
    </w:p>
    <w:p>
      <w:pPr>
        <w:pStyle w:val="BookText"/>
      </w:pPr>
      <w:r>
        <w:rPr>
          <w:rFonts w:ascii="Amiri" w:hAnsi="Amiri" w:eastAsia="Amiri" w:cs="Amiri"/>
          <w:lang w:bidi="ar-SA"/>
          <w:color w:val="111111"/>
          <w:sz w:val="28"/>
          <w:szCs w:val="28"/>
          <w:rtl/>
        </w:rPr>
        <w:t xml:space="preserve">الكافي ج 4 ص 504 ك15 ب 189ح 1.</w:t>
      </w:r>
    </w:p>
    <w:p>
      <w:pPr>
        <w:pStyle w:val="BookText"/>
      </w:pPr>
      <w:r>
        <w:rPr>
          <w:rFonts w:ascii="Amiri" w:hAnsi="Amiri" w:eastAsia="Amiri" w:cs="Amiri"/>
          <w:lang w:bidi="ar-SA"/>
          <w:color w:val="111111"/>
          <w:sz w:val="28"/>
          <w:szCs w:val="28"/>
          <w:rtl/>
        </w:rPr>
        <w:t xml:space="preserve">الفقيه ج 2 ص 301 ب 205 ح 1 بتفاوت .</w:t>
      </w:r>
    </w:p>
    <w:p>
      <w:pPr>
        <w:pStyle w:val="BookText"/>
      </w:pPr>
      <w:r>
        <w:rPr>
          <w:rFonts w:ascii="Amiri" w:hAnsi="Amiri" w:eastAsia="Amiri" w:cs="Amiri"/>
          <w:lang w:bidi="ar-SA"/>
          <w:color w:val="111111"/>
          <w:sz w:val="28"/>
          <w:szCs w:val="28"/>
          <w:rtl/>
        </w:rPr>
        <w:t xml:space="preserve">التهذيب ج 5 ص 222ب 16 ح 88.</w:t>
      </w:r>
    </w:p>
    <w:p>
      <w:pPr>
        <w:pStyle w:val="BookText"/>
      </w:pPr>
      <w:r>
        <w:rPr>
          <w:rFonts w:ascii="Amiri" w:hAnsi="Amiri" w:eastAsia="Amiri" w:cs="Amiri"/>
          <w:lang w:bidi="ar-SA"/>
          <w:color w:val="111111"/>
          <w:sz w:val="28"/>
          <w:szCs w:val="28"/>
          <w:rtl/>
        </w:rPr>
        <w:t xml:space="preserve">التهذيب ج 5 ص 236ب 16 ح136.</w:t>
      </w:r>
    </w:p>
    <w:p>
      <w:pPr>
        <w:pStyle w:val="BookText"/>
      </w:pPr>
      <w:r>
        <w:rPr>
          <w:rFonts w:ascii="Amiri" w:hAnsi="Amiri" w:eastAsia="Amiri" w:cs="Amiri"/>
          <w:lang w:bidi="ar-SA"/>
          <w:color w:val="111111"/>
          <w:sz w:val="28"/>
          <w:szCs w:val="28"/>
          <w:rtl/>
        </w:rPr>
        <w:t xml:space="preserve">التهذيب ج 5 ص 240 ب17 ح3 بتفاوت .</w:t>
      </w:r>
    </w:p>
    <w:p>
      <w:pPr>
        <w:pStyle w:val="BookText"/>
      </w:pPr>
      <w:r>
        <w:rPr>
          <w:rFonts w:ascii="IRNazanin" w:hAnsi="IRNazanin" w:eastAsia="IRNazanin" w:cs="IRNazanin"/>
          <w:lang w:bidi="fa-IR"/>
          <w:color w:val="111111"/>
          <w:sz w:val="28"/>
          <w:szCs w:val="28"/>
          <w:rtl/>
        </w:rPr>
        <w:t xml:space="preserve">الاستبصار ج 2 ص 285 ب 195 ح 4.</w:t>
      </w:r>
    </w:p>
    <w:p>
      <w:pPr>
        <w:pStyle w:val="BookText"/>
      </w:pPr>
      <w:r>
        <w:rPr>
          <w:rFonts w:ascii="Amiri" w:hAnsi="Amiri" w:eastAsia="Amiri" w:cs="Amiri"/>
          <w:lang w:bidi="ar-SA"/>
          <w:color w:val="111111"/>
          <w:sz w:val="28"/>
          <w:szCs w:val="28"/>
          <w:rtl/>
        </w:rPr>
        <w:t xml:space="preserve">(عن الرجل ينسى ان يحلق رأسه حتى</w:t>
      </w:r>
    </w:p>
    <w:p>
      <w:pPr>
        <w:pStyle w:val="BookText"/>
      </w:pPr>
      <w:r>
        <w:rPr>
          <w:rFonts w:ascii="Amiri" w:hAnsi="Amiri" w:eastAsia="Amiri" w:cs="Amiri"/>
          <w:lang w:bidi="ar-SA"/>
          <w:color w:val="111111"/>
          <w:sz w:val="28"/>
          <w:szCs w:val="28"/>
          <w:rtl/>
        </w:rPr>
        <w:t xml:space="preserve">ارتحل من منى فقال : ما يعجبني ان يلقي</w:t>
      </w:r>
    </w:p>
    <w:p>
      <w:pPr>
        <w:pStyle w:val="BookText"/>
      </w:pPr>
      <w:r>
        <w:rPr>
          <w:rFonts w:ascii="Amiri" w:hAnsi="Amiri" w:eastAsia="Amiri" w:cs="Amiri"/>
          <w:lang w:bidi="ar-SA"/>
          <w:color w:val="111111"/>
          <w:sz w:val="28"/>
          <w:szCs w:val="28"/>
          <w:rtl/>
        </w:rPr>
        <w:t xml:space="preserve">شعره الا بمنى ، ولم يجعل عليه شيئا)(6)</w:t>
      </w:r>
    </w:p>
    <w:p>
      <w:pPr>
        <w:pStyle w:val="BookText"/>
      </w:pPr>
      <w:r>
        <w:rPr>
          <w:rFonts w:ascii="Amiri" w:hAnsi="Amiri" w:eastAsia="Amiri" w:cs="Amiri"/>
          <w:lang w:bidi="ar-SA"/>
          <w:color w:val="111111"/>
          <w:sz w:val="28"/>
          <w:szCs w:val="28"/>
          <w:rtl/>
        </w:rPr>
        <w:t xml:space="preserve">التهذيب ج 5 ص 242 ب17 ح 11.</w:t>
      </w:r>
    </w:p>
    <w:p>
      <w:pPr>
        <w:pStyle w:val="BookText"/>
      </w:pPr>
      <w:r>
        <w:rPr>
          <w:rFonts w:ascii="IRNazanin" w:hAnsi="IRNazanin" w:eastAsia="IRNazanin" w:cs="IRNazanin"/>
          <w:lang w:bidi="fa-IR"/>
          <w:color w:val="111111"/>
          <w:sz w:val="28"/>
          <w:szCs w:val="28"/>
          <w:rtl/>
        </w:rPr>
        <w:t xml:space="preserve">الاستبصار ج 2 ص 286ب 196 ح 7.</w:t>
      </w:r>
    </w:p>
    <w:p>
      <w:pPr>
        <w:pStyle w:val="BookText"/>
      </w:pPr>
      <w:r>
        <w:rPr>
          <w:rFonts w:ascii="Amiri" w:hAnsi="Amiri" w:eastAsia="Amiri" w:cs="Amiri"/>
          <w:lang w:bidi="ar-SA"/>
          <w:color w:val="111111"/>
          <w:sz w:val="28"/>
          <w:szCs w:val="28"/>
          <w:rtl/>
        </w:rPr>
        <w:t xml:space="preserve">(عن العقيقة والحلق -)---انظر العقيقة</w:t>
      </w:r>
    </w:p>
    <w:p>
      <w:pPr>
        <w:pStyle w:val="BookText"/>
      </w:pPr>
      <w:r>
        <w:rPr>
          <w:rFonts w:ascii="Amiri" w:hAnsi="Amiri" w:eastAsia="Amiri" w:cs="Amiri"/>
          <w:lang w:bidi="ar-SA"/>
          <w:color w:val="111111"/>
          <w:sz w:val="28"/>
          <w:szCs w:val="28"/>
          <w:rtl/>
        </w:rPr>
        <w:t xml:space="preserve">(عن متمتع اراد ان يقصر فحلق -)---انظر التقصير</w:t>
      </w:r>
    </w:p>
    <w:p>
      <w:pPr>
        <w:pStyle w:val="BookText"/>
      </w:pPr>
      <w:r>
        <w:rPr>
          <w:rFonts w:ascii="Amiri" w:hAnsi="Amiri" w:eastAsia="Amiri" w:cs="Amiri"/>
          <w:lang w:bidi="ar-SA"/>
          <w:color w:val="111111"/>
          <w:sz w:val="28"/>
          <w:szCs w:val="28"/>
          <w:rtl/>
        </w:rPr>
        <w:t xml:space="preserve">(عن متمتع حلق رأسه بمكة، قال : ان</w:t>
      </w:r>
    </w:p>
    <w:p>
      <w:pPr>
        <w:pStyle w:val="BookText"/>
      </w:pPr>
      <w:r>
        <w:rPr>
          <w:rFonts w:ascii="Amiri" w:hAnsi="Amiri" w:eastAsia="Amiri" w:cs="Amiri"/>
          <w:lang w:bidi="ar-SA"/>
          <w:color w:val="111111"/>
          <w:sz w:val="28"/>
          <w:szCs w:val="28"/>
          <w:rtl/>
        </w:rPr>
        <w:t xml:space="preserve">كان جاهلافليس عليه شيء، وان تعمد ذلك</w:t>
      </w:r>
    </w:p>
    <w:p>
      <w:pPr>
        <w:pStyle w:val="BookText"/>
      </w:pPr>
      <w:r>
        <w:rPr>
          <w:rFonts w:ascii="Amiri" w:hAnsi="Amiri" w:eastAsia="Amiri" w:cs="Amiri"/>
          <w:lang w:bidi="ar-SA"/>
          <w:color w:val="111111"/>
          <w:sz w:val="28"/>
          <w:szCs w:val="28"/>
          <w:rtl/>
        </w:rPr>
        <w:t xml:space="preserve">في اول أشهر الحج </w:t>
      </w:r>
      <w:r>
        <w:rPr>
          <w:rStyle w:val="FootnoteReference"/>
        </w:rPr>
        <w:footnoteReference w:id="117"/>
      </w:r>
      <w:r>
        <w:rPr>
          <w:rFonts w:ascii="Amiri" w:hAnsi="Amiri" w:eastAsia="Amiri" w:cs="Amiri"/>
          <w:lang w:bidi="ar-SA"/>
          <w:color w:val="111111"/>
          <w:sz w:val="28"/>
          <w:szCs w:val="28"/>
          <w:rtl/>
        </w:rPr>
        <w:t xml:space="preserve">بثلاثين يوما منها</w:t>
      </w:r>
    </w:p>
    <w:p>
      <w:pPr>
        <w:pStyle w:val="BookText"/>
      </w:pPr>
      <w:r>
        <w:rPr>
          <w:rFonts w:ascii="Amiri" w:hAnsi="Amiri" w:eastAsia="Amiri" w:cs="Amiri"/>
          <w:lang w:bidi="ar-SA"/>
          <w:color w:val="111111"/>
          <w:sz w:val="28"/>
          <w:szCs w:val="28"/>
          <w:rtl/>
        </w:rPr>
        <w:t xml:space="preserve">فليس عليه شيء وان تعمد بعد الثلاثين التي</w:t>
      </w:r>
    </w:p>
    <w:p>
      <w:pPr>
        <w:pStyle w:val="BookText"/>
      </w:pPr>
      <w:r>
        <w:rPr>
          <w:rFonts w:ascii="Amiri" w:hAnsi="Amiri" w:eastAsia="Amiri" w:cs="Amiri"/>
          <w:lang w:bidi="ar-SA"/>
          <w:color w:val="111111"/>
          <w:sz w:val="28"/>
          <w:szCs w:val="28"/>
          <w:rtl/>
        </w:rPr>
        <w:t xml:space="preserve">يوقر فيها الشعر للحج فان عليه دمايهريقه</w:t>
      </w:r>
    </w:p>
    <w:p>
      <w:pPr>
        <w:pStyle w:val="BookText"/>
      </w:pPr>
      <w:r>
        <w:rPr>
          <w:rFonts w:ascii="Amiri" w:hAnsi="Amiri" w:eastAsia="Amiri" w:cs="Amiri"/>
          <w:lang w:bidi="ar-SA"/>
          <w:color w:val="111111"/>
          <w:sz w:val="28"/>
          <w:szCs w:val="28"/>
          <w:rtl/>
        </w:rPr>
        <w:t xml:space="preserve">وفي رواية</w:t>
      </w:r>
      <w:r>
        <w:rPr>
          <w:rStyle w:val="FootnoteReference"/>
        </w:rPr>
        <w:footnoteReference w:id="118"/>
      </w:r>
      <w:r>
        <w:rPr>
          <w:rFonts w:ascii="Amiri" w:hAnsi="Amiri" w:eastAsia="Amiri" w:cs="Amiri"/>
          <w:lang w:bidi="ar-SA"/>
          <w:color w:val="111111"/>
          <w:sz w:val="28"/>
          <w:szCs w:val="28"/>
          <w:rtl/>
        </w:rPr>
        <w:t xml:space="preserve">اخرى (ف)إذا كان يوم النحر</w:t>
      </w:r>
    </w:p>
    <w:p>
      <w:pPr>
        <w:pStyle w:val="BookText"/>
      </w:pPr>
      <w:r>
        <w:rPr>
          <w:rFonts w:ascii="IRNazanin" w:hAnsi="IRNazanin" w:eastAsia="IRNazanin" w:cs="IRNazanin"/>
          <w:lang w:bidi="fa-IR"/>
          <w:color w:val="111111"/>
          <w:sz w:val="28"/>
          <w:szCs w:val="28"/>
          <w:rtl/>
        </w:rPr>
        <w:t xml:space="preserve">أمرالموسى على رأسه)(6)</w:t>
      </w:r>
    </w:p>
    <w:p>
      <w:pPr>
        <w:pStyle w:val="BookText"/>
      </w:pPr>
      <w:r>
        <w:rPr>
          <w:rFonts w:ascii="Amiri" w:hAnsi="Amiri" w:eastAsia="Amiri" w:cs="Amiri"/>
          <w:lang w:bidi="ar-SA"/>
          <w:color w:val="111111"/>
          <w:sz w:val="28"/>
          <w:szCs w:val="28"/>
          <w:rtl/>
        </w:rPr>
        <w:t xml:space="preserve">الكافي ج 4 ص 441 ك15 ب 147ح7.</w:t>
      </w:r>
    </w:p>
    <w:p>
      <w:pPr>
        <w:pStyle w:val="BookText"/>
      </w:pPr>
      <w:r>
        <w:rPr>
          <w:rFonts w:ascii="Amiri" w:hAnsi="Amiri" w:eastAsia="Amiri" w:cs="Amiri"/>
          <w:lang w:bidi="ar-SA"/>
          <w:color w:val="111111"/>
          <w:sz w:val="28"/>
          <w:szCs w:val="28"/>
          <w:rtl/>
        </w:rPr>
        <w:t xml:space="preserve">الفقيه ج 2 ص 238 ب 5 ح 12.</w:t>
      </w:r>
    </w:p>
    <w:p>
      <w:pPr>
        <w:pStyle w:val="BookText"/>
      </w:pPr>
      <w:r>
        <w:rPr>
          <w:rFonts w:ascii="Amiri" w:hAnsi="Amiri" w:eastAsia="Amiri" w:cs="Amiri"/>
          <w:lang w:bidi="ar-SA"/>
          <w:color w:val="111111"/>
          <w:sz w:val="28"/>
          <w:szCs w:val="28"/>
          <w:rtl/>
        </w:rPr>
        <w:t xml:space="preserve">التهذيب ج 5 ص 48 ب5 ح 12.</w:t>
      </w:r>
    </w:p>
    <w:p>
      <w:pPr>
        <w:pStyle w:val="BookText"/>
      </w:pPr>
      <w:r>
        <w:rPr>
          <w:rFonts w:ascii="Amiri" w:hAnsi="Amiri" w:eastAsia="Amiri" w:cs="Amiri"/>
          <w:lang w:bidi="ar-SA"/>
          <w:color w:val="111111"/>
          <w:sz w:val="28"/>
          <w:szCs w:val="28"/>
          <w:rtl/>
        </w:rPr>
        <w:t xml:space="preserve">التهذيب ج 5 ص 158 ب 10ح 51.</w:t>
      </w:r>
    </w:p>
    <w:p>
      <w:pPr>
        <w:pStyle w:val="BookText"/>
      </w:pPr>
      <w:r>
        <w:rPr>
          <w:rFonts w:ascii="Amiri" w:hAnsi="Amiri" w:eastAsia="Amiri" w:cs="Amiri"/>
          <w:lang w:bidi="ar-SA"/>
          <w:color w:val="111111"/>
          <w:sz w:val="28"/>
          <w:szCs w:val="28"/>
          <w:rtl/>
        </w:rPr>
        <w:t xml:space="preserve">التهذيب ج 5 ص 473 ب26 ح 311 بتفاوت .</w:t>
      </w:r>
    </w:p>
    <w:p>
      <w:pPr>
        <w:pStyle w:val="BookText"/>
      </w:pPr>
      <w:r>
        <w:rPr>
          <w:rFonts w:ascii="IRNazanin" w:hAnsi="IRNazanin" w:eastAsia="IRNazanin" w:cs="IRNazanin"/>
          <w:lang w:bidi="fa-IR"/>
          <w:color w:val="111111"/>
          <w:sz w:val="28"/>
          <w:szCs w:val="28"/>
          <w:rtl/>
        </w:rPr>
        <w:t xml:space="preserve">الاستبصار ج 2 ص 242 ب 162 ح 2.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المتمتع اذا حلق رأسه قبل أن</w:t>
      </w:r>
    </w:p>
    <w:p>
      <w:pPr>
        <w:pStyle w:val="BookText"/>
      </w:pPr>
      <w:r>
        <w:rPr>
          <w:rFonts w:ascii="Amiri" w:hAnsi="Amiri" w:eastAsia="Amiri" w:cs="Amiri"/>
          <w:lang w:bidi="ar-SA"/>
          <w:color w:val="111111"/>
          <w:sz w:val="28"/>
          <w:szCs w:val="28"/>
          <w:rtl/>
        </w:rPr>
        <w:t xml:space="preserve">يزور البيت</w:t>
      </w:r>
      <w:r>
        <w:rPr>
          <w:rStyle w:val="FootnoteReference"/>
        </w:rPr>
        <w:footnoteReference w:id="119"/>
      </w:r>
      <w:r>
        <w:rPr>
          <w:rFonts w:ascii="Amiri" w:hAnsi="Amiri" w:eastAsia="Amiri" w:cs="Amiri"/>
          <w:lang w:bidi="ar-SA"/>
          <w:color w:val="111111"/>
          <w:sz w:val="28"/>
          <w:szCs w:val="28"/>
          <w:rtl/>
        </w:rPr>
        <w:t xml:space="preserve">يطليه بالحناء قال : نعم الحناء</w:t>
      </w:r>
    </w:p>
    <w:p>
      <w:pPr>
        <w:pStyle w:val="BookText"/>
      </w:pPr>
      <w:r>
        <w:rPr>
          <w:rFonts w:ascii="Amiri" w:hAnsi="Amiri" w:eastAsia="Amiri" w:cs="Amiri"/>
          <w:lang w:bidi="ar-SA"/>
          <w:color w:val="111111"/>
          <w:sz w:val="28"/>
          <w:szCs w:val="28"/>
          <w:rtl/>
        </w:rPr>
        <w:t xml:space="preserve">والثياب والطيب وكل شيء إلا النساء -</w:t>
      </w:r>
    </w:p>
    <w:p>
      <w:pPr>
        <w:pStyle w:val="BookText"/>
      </w:pPr>
      <w:r>
        <w:rPr>
          <w:rFonts w:ascii="Amiri" w:hAnsi="Amiri" w:eastAsia="Amiri" w:cs="Amiri"/>
          <w:lang w:bidi="ar-SA"/>
          <w:color w:val="111111"/>
          <w:sz w:val="28"/>
          <w:szCs w:val="28"/>
          <w:rtl/>
        </w:rPr>
        <w:t xml:space="preserve">رددها علي مرتين او ثلاثة-قال : وسألت</w:t>
      </w:r>
    </w:p>
    <w:p>
      <w:pPr>
        <w:pStyle w:val="BookText"/>
      </w:pPr>
      <w:r>
        <w:rPr>
          <w:rFonts w:ascii="IRNazanin" w:hAnsi="IRNazanin" w:eastAsia="IRNazanin" w:cs="IRNazanin"/>
          <w:lang w:bidi="fa-IR"/>
          <w:color w:val="111111"/>
          <w:sz w:val="28"/>
          <w:szCs w:val="28"/>
          <w:rtl/>
        </w:rPr>
        <w:t xml:space="preserve">ابا الحسن علیه السلام عنها فقال : نعم الحناء</w:t>
      </w:r>
    </w:p>
    <w:p>
      <w:pPr>
        <w:pStyle w:val="BookText"/>
      </w:pPr>
      <w:r>
        <w:rPr>
          <w:rFonts w:ascii="Amiri" w:hAnsi="Amiri" w:eastAsia="Amiri" w:cs="Amiri"/>
          <w:lang w:bidi="ar-SA"/>
          <w:color w:val="111111"/>
          <w:sz w:val="28"/>
          <w:szCs w:val="28"/>
          <w:rtl/>
        </w:rPr>
        <w:t xml:space="preserve">والثياب والطيب وكل شيء إلا النساء)(6) أو (7)</w:t>
      </w:r>
    </w:p>
    <w:p>
      <w:pPr>
        <w:pStyle w:val="BookText"/>
      </w:pPr>
      <w:r>
        <w:rPr>
          <w:rFonts w:ascii="Amiri" w:hAnsi="Amiri" w:eastAsia="Amiri" w:cs="Amiri"/>
          <w:lang w:bidi="ar-SA"/>
          <w:color w:val="111111"/>
          <w:sz w:val="28"/>
          <w:szCs w:val="28"/>
          <w:rtl/>
        </w:rPr>
        <w:t xml:space="preserve">الكافي ج 4 ص 505 ك15 ب190ح1.</w:t>
      </w:r>
    </w:p>
    <w:p>
      <w:pPr>
        <w:pStyle w:val="BookText"/>
      </w:pPr>
      <w:r>
        <w:rPr>
          <w:rFonts w:ascii="Amiri" w:hAnsi="Amiri" w:eastAsia="Amiri" w:cs="Amiri"/>
          <w:lang w:bidi="ar-SA"/>
          <w:color w:val="111111"/>
          <w:sz w:val="28"/>
          <w:szCs w:val="28"/>
          <w:rtl/>
        </w:rPr>
        <w:t xml:space="preserve">التهذيب ج 5 ص 245 ب17 ح 25 بتفاوت .</w:t>
      </w:r>
    </w:p>
    <w:p>
      <w:pPr>
        <w:pStyle w:val="BookText"/>
      </w:pPr>
      <w:r>
        <w:rPr>
          <w:rFonts w:ascii="IRNazanin" w:hAnsi="IRNazanin" w:eastAsia="IRNazanin" w:cs="IRNazanin"/>
          <w:lang w:bidi="fa-IR"/>
          <w:color w:val="111111"/>
          <w:sz w:val="28"/>
          <w:szCs w:val="28"/>
          <w:rtl/>
        </w:rPr>
        <w:t xml:space="preserve">الاستبصار ج2 ص 287 ب197 ح4 بتفاوت .</w:t>
      </w:r>
    </w:p>
    <w:p>
      <w:pPr>
        <w:pStyle w:val="BookText"/>
      </w:pPr>
      <w:r>
        <w:rPr>
          <w:rFonts w:ascii="Amiri" w:hAnsi="Amiri" w:eastAsia="Amiri" w:cs="Amiri"/>
          <w:lang w:bidi="ar-SA"/>
          <w:color w:val="111111"/>
          <w:sz w:val="28"/>
          <w:szCs w:val="28"/>
          <w:rtl/>
        </w:rPr>
        <w:t xml:space="preserve">(عن المتمتع اذا حلق رأسه ما يحل له ؟</w:t>
      </w:r>
    </w:p>
    <w:p>
      <w:pPr>
        <w:pStyle w:val="BookText"/>
      </w:pPr>
      <w:r>
        <w:rPr>
          <w:rFonts w:ascii="Amiri" w:hAnsi="Amiri" w:eastAsia="Amiri" w:cs="Amiri"/>
          <w:lang w:bidi="ar-SA"/>
          <w:color w:val="111111"/>
          <w:sz w:val="28"/>
          <w:szCs w:val="28"/>
          <w:rtl/>
        </w:rPr>
        <w:t xml:space="preserve">فقال : كل شيء إلا النساء)(7)</w:t>
      </w:r>
    </w:p>
    <w:p>
      <w:pPr>
        <w:pStyle w:val="BookText"/>
      </w:pPr>
      <w:r>
        <w:rPr>
          <w:rFonts w:ascii="Amiri" w:hAnsi="Amiri" w:eastAsia="Amiri" w:cs="Amiri"/>
          <w:lang w:bidi="ar-SA"/>
          <w:color w:val="111111"/>
          <w:sz w:val="28"/>
          <w:szCs w:val="28"/>
          <w:rtl/>
        </w:rPr>
        <w:t xml:space="preserve">الكافي ج 4 ص 506 ك15 ب190 ح 5.</w:t>
      </w:r>
    </w:p>
    <w:p>
      <w:pPr>
        <w:pStyle w:val="BookText"/>
      </w:pPr>
      <w:r>
        <w:rPr>
          <w:rFonts w:ascii="Amiri" w:hAnsi="Amiri" w:eastAsia="Amiri" w:cs="Amiri"/>
          <w:lang w:bidi="ar-SA"/>
          <w:color w:val="111111"/>
          <w:sz w:val="28"/>
          <w:szCs w:val="28"/>
          <w:rtl/>
        </w:rPr>
        <w:t xml:space="preserve">(عن المتمتع اذا حلق رأسه يطليه</w:t>
      </w:r>
    </w:p>
    <w:p>
      <w:pPr>
        <w:pStyle w:val="BookText"/>
      </w:pPr>
      <w:r>
        <w:rPr>
          <w:rFonts w:ascii="IRNazanin" w:hAnsi="IRNazanin" w:eastAsia="IRNazanin" w:cs="IRNazanin"/>
          <w:lang w:bidi="fa-IR"/>
          <w:color w:val="111111"/>
          <w:sz w:val="28"/>
          <w:szCs w:val="28"/>
          <w:rtl/>
        </w:rPr>
        <w:t xml:space="preserve">بالحناء ؟ قال : نعم الحناء وحل </w:t>
      </w:r>
      <w:r>
        <w:rPr>
          <w:rStyle w:val="FootnoteReference"/>
        </w:rPr>
        <w:footnoteReference w:id="120"/>
      </w:r>
      <w:r>
        <w:rPr>
          <w:rFonts w:ascii="Amiri" w:hAnsi="Amiri" w:eastAsia="Amiri" w:cs="Amiri"/>
          <w:lang w:bidi="ar-SA"/>
          <w:color w:val="111111"/>
          <w:sz w:val="28"/>
          <w:szCs w:val="28"/>
          <w:rtl/>
        </w:rPr>
        <w:t xml:space="preserve">له الثياب</w:t>
      </w:r>
    </w:p>
    <w:p>
      <w:pPr>
        <w:pStyle w:val="BookText"/>
      </w:pPr>
      <w:r>
        <w:rPr>
          <w:rFonts w:ascii="Amiri" w:hAnsi="Amiri" w:eastAsia="Amiri" w:cs="Amiri"/>
          <w:lang w:bidi="ar-SA"/>
          <w:color w:val="111111"/>
          <w:sz w:val="28"/>
          <w:szCs w:val="28"/>
          <w:rtl/>
        </w:rPr>
        <w:t xml:space="preserve">والطيب وكل شيء إلا النساء - رودها علي</w:t>
      </w:r>
    </w:p>
    <w:p>
      <w:pPr>
        <w:pStyle w:val="BookText"/>
      </w:pPr>
      <w:r>
        <w:rPr>
          <w:rFonts w:ascii="IRNazanin" w:hAnsi="IRNazanin" w:eastAsia="IRNazanin" w:cs="IRNazanin"/>
          <w:lang w:bidi="fa-IR"/>
          <w:color w:val="111111"/>
          <w:sz w:val="28"/>
          <w:szCs w:val="28"/>
          <w:rtl/>
        </w:rPr>
        <w:t xml:space="preserve">مرتين أو ثلاثا-قال : وسألت أبا الحسن علیه السلام</w:t>
      </w:r>
    </w:p>
    <w:p>
      <w:pPr>
        <w:pStyle w:val="BookText"/>
      </w:pPr>
      <w:r>
        <w:rPr>
          <w:rFonts w:ascii="Amiri" w:hAnsi="Amiri" w:eastAsia="Amiri" w:cs="Amiri"/>
          <w:lang w:bidi="ar-SA"/>
          <w:color w:val="111111"/>
          <w:sz w:val="28"/>
          <w:szCs w:val="28"/>
          <w:rtl/>
        </w:rPr>
        <w:t xml:space="preserve">عنها فقال : نعم الحناء والثياب والطيب وكل</w:t>
      </w:r>
    </w:p>
    <w:p>
      <w:pPr>
        <w:pStyle w:val="BookText"/>
      </w:pPr>
      <w:r>
        <w:rPr>
          <w:rFonts w:ascii="IRNazanin" w:hAnsi="IRNazanin" w:eastAsia="IRNazanin" w:cs="IRNazanin"/>
          <w:lang w:bidi="fa-IR"/>
          <w:color w:val="111111"/>
          <w:sz w:val="28"/>
          <w:szCs w:val="28"/>
          <w:rtl/>
        </w:rPr>
        <w:t xml:space="preserve">شیء "الا النساء ")(9) أو (7)</w:t>
      </w:r>
    </w:p>
    <w:p>
      <w:pPr>
        <w:pStyle w:val="BookText"/>
      </w:pPr>
      <w:r>
        <w:rPr>
          <w:rFonts w:ascii="Amiri" w:hAnsi="Amiri" w:eastAsia="Amiri" w:cs="Amiri"/>
          <w:lang w:bidi="ar-SA"/>
          <w:color w:val="111111"/>
          <w:sz w:val="28"/>
          <w:szCs w:val="28"/>
          <w:rtl/>
        </w:rPr>
        <w:t xml:space="preserve">التهذيب ج 5 ص 245 ب17 ح 25.</w:t>
      </w:r>
    </w:p>
    <w:p>
      <w:pPr>
        <w:pStyle w:val="BookText"/>
      </w:pPr>
      <w:r>
        <w:rPr>
          <w:rFonts w:ascii="IRNazanin" w:hAnsi="IRNazanin" w:eastAsia="IRNazanin" w:cs="IRNazanin"/>
          <w:lang w:bidi="fa-IR"/>
          <w:color w:val="111111"/>
          <w:sz w:val="28"/>
          <w:szCs w:val="28"/>
          <w:rtl/>
        </w:rPr>
        <w:t xml:space="preserve">الاستبصار ج 2 ص 287 ب197 ح4بتفاوت .</w:t>
      </w:r>
    </w:p>
    <w:p>
      <w:pPr>
        <w:pStyle w:val="BookText"/>
      </w:pPr>
      <w:r>
        <w:rPr>
          <w:rFonts w:ascii="Amiri" w:hAnsi="Amiri" w:eastAsia="Amiri" w:cs="Amiri"/>
          <w:lang w:bidi="ar-SA"/>
          <w:color w:val="111111"/>
          <w:sz w:val="28"/>
          <w:szCs w:val="28"/>
          <w:rtl/>
        </w:rPr>
        <w:t xml:space="preserve">الكافي ج 4 ص 505 ك15 ب190ح 1 بتفاوت .</w:t>
      </w:r>
    </w:p>
    <w:p>
      <w:pPr>
        <w:pStyle w:val="BookText"/>
      </w:pPr>
      <w:r>
        <w:rPr>
          <w:rFonts w:ascii="Amiri" w:hAnsi="Amiri" w:eastAsia="Amiri" w:cs="Amiri"/>
          <w:lang w:bidi="ar-SA"/>
          <w:color w:val="111111"/>
          <w:sz w:val="28"/>
          <w:szCs w:val="28"/>
          <w:rtl/>
        </w:rPr>
        <w:t xml:space="preserve">(عن المتمتع اراد ان يقصر فحلق -)---انظر التقصير</w:t>
      </w:r>
    </w:p>
    <w:p>
      <w:pPr>
        <w:pStyle w:val="BookText"/>
      </w:pPr>
      <w:r>
        <w:rPr>
          <w:rFonts w:ascii="Amiri" w:hAnsi="Amiri" w:eastAsia="Amiri" w:cs="Amiri"/>
          <w:lang w:bidi="ar-SA"/>
          <w:color w:val="111111"/>
          <w:sz w:val="28"/>
          <w:szCs w:val="28"/>
          <w:rtl/>
        </w:rPr>
        <w:t xml:space="preserve">(عن المتمتع فقال : اذا حلق رأسه يطليه</w:t>
      </w:r>
    </w:p>
    <w:p>
      <w:pPr>
        <w:pStyle w:val="BookText"/>
      </w:pPr>
      <w:r>
        <w:rPr>
          <w:rFonts w:ascii="Amiri" w:hAnsi="Amiri" w:eastAsia="Amiri" w:cs="Amiri"/>
          <w:lang w:bidi="ar-SA"/>
          <w:color w:val="111111"/>
          <w:sz w:val="28"/>
          <w:szCs w:val="28"/>
          <w:rtl/>
        </w:rPr>
        <w:t xml:space="preserve">بالحناء وحل له الثياب - ) تقدم تحت عنوان</w:t>
      </w:r>
    </w:p>
    <w:p>
      <w:pPr>
        <w:pStyle w:val="BookText"/>
      </w:pPr>
      <w:r>
        <w:rPr>
          <w:rFonts w:ascii="Amiri" w:hAnsi="Amiri" w:eastAsia="Amiri" w:cs="Amiri"/>
          <w:lang w:bidi="ar-SA"/>
          <w:color w:val="111111"/>
          <w:sz w:val="28"/>
          <w:szCs w:val="28"/>
          <w:rtl/>
        </w:rPr>
        <w:t xml:space="preserve">(عن المتمتع اذا حلق رأسه يطليه الخ)</w:t>
      </w:r>
    </w:p>
    <w:p>
      <w:pPr>
        <w:pStyle w:val="BookText"/>
      </w:pPr>
      <w:r>
        <w:rPr>
          <w:rFonts w:ascii="Amiri" w:hAnsi="Amiri" w:eastAsia="Amiri" w:cs="Amiri"/>
          <w:lang w:bidi="ar-SA"/>
          <w:color w:val="111111"/>
          <w:sz w:val="28"/>
          <w:szCs w:val="28"/>
          <w:rtl/>
        </w:rPr>
        <w:t xml:space="preserve">(عن مولود لم يحلق -)---انظر المولود</w:t>
      </w:r>
    </w:p>
    <w:p>
      <w:pPr>
        <w:pStyle w:val="BookText"/>
      </w:pPr>
      <w:r>
        <w:rPr>
          <w:rFonts w:ascii="Amiri" w:hAnsi="Amiri" w:eastAsia="Amiri" w:cs="Amiri"/>
          <w:lang w:bidi="ar-SA"/>
          <w:color w:val="111111"/>
          <w:sz w:val="28"/>
          <w:szCs w:val="28"/>
          <w:rtl/>
        </w:rPr>
        <w:t xml:space="preserve">(عن مولود يحلق -)---انظر المولود</w:t>
      </w:r>
    </w:p>
    <w:p>
      <w:pPr>
        <w:pStyle w:val="BookText"/>
      </w:pPr>
      <w:r>
        <w:rPr>
          <w:rFonts w:ascii="Amiri" w:hAnsi="Amiri" w:eastAsia="Amiri" w:cs="Amiri"/>
          <w:lang w:bidi="ar-SA"/>
          <w:color w:val="111111"/>
          <w:sz w:val="28"/>
          <w:szCs w:val="28"/>
          <w:rtl/>
        </w:rPr>
        <w:t xml:space="preserve">(عن نتف الإبط وحلق العانة -)---انظر الاحرام</w:t>
      </w:r>
    </w:p>
    <w:p>
      <w:pPr>
        <w:pStyle w:val="BookText"/>
      </w:pPr>
      <w:r>
        <w:rPr>
          <w:rFonts w:ascii="Amiri" w:hAnsi="Amiri" w:eastAsia="Amiri" w:cs="Amiri"/>
          <w:lang w:bidi="ar-SA"/>
          <w:color w:val="111111"/>
          <w:sz w:val="28"/>
          <w:szCs w:val="28"/>
          <w:rtl/>
        </w:rPr>
        <w:t xml:space="preserve">(فاحلق رأسك تواضعا لله عزوجل -)</w:t>
      </w:r>
    </w:p>
    <w:p>
      <w:pPr>
        <w:pStyle w:val="BookText"/>
      </w:pPr>
      <w:r>
        <w:rPr>
          <w:rFonts w:ascii="Amiri" w:hAnsi="Amiri" w:eastAsia="Amiri" w:cs="Amiri"/>
          <w:lang w:bidi="ar-SA"/>
          <w:color w:val="111111"/>
          <w:sz w:val="28"/>
          <w:szCs w:val="28"/>
          <w:rtl/>
        </w:rPr>
        <w:t xml:space="preserve">تقدم في الحج تحت عنوان ( آن آدم الخ)</w:t>
      </w:r>
    </w:p>
    <w:p>
      <w:pPr>
        <w:pStyle w:val="BookText"/>
      </w:pPr>
      <w:r>
        <w:rPr>
          <w:rFonts w:ascii="Amiri" w:hAnsi="Amiri" w:eastAsia="Amiri" w:cs="Amiri"/>
          <w:lang w:bidi="ar-SA"/>
          <w:color w:val="111111"/>
          <w:sz w:val="28"/>
          <w:szCs w:val="28"/>
          <w:rtl/>
        </w:rPr>
        <w:t xml:space="preserve">(فاذا حلقت رأسك كان لك بعدد كل</w:t>
      </w:r>
    </w:p>
    <w:p>
      <w:pPr>
        <w:pStyle w:val="BookText"/>
      </w:pPr>
      <w:r>
        <w:rPr>
          <w:rFonts w:ascii="Amiri" w:hAnsi="Amiri" w:eastAsia="Amiri" w:cs="Amiri"/>
          <w:lang w:bidi="ar-SA"/>
          <w:color w:val="111111"/>
          <w:sz w:val="28"/>
          <w:szCs w:val="28"/>
          <w:rtl/>
        </w:rPr>
        <w:t xml:space="preserve">شعرة حسنة تكتب لك فيما تستقبل من</w:t>
      </w:r>
    </w:p>
    <w:p>
      <w:pPr>
        <w:pStyle w:val="BookText"/>
      </w:pPr>
      <w:r>
        <w:rPr>
          <w:rFonts w:ascii="Amiri" w:hAnsi="Amiri" w:eastAsia="Amiri" w:cs="Amiri"/>
          <w:lang w:bidi="ar-SA"/>
          <w:color w:val="111111"/>
          <w:sz w:val="28"/>
          <w:szCs w:val="28"/>
          <w:rtl/>
        </w:rPr>
        <w:t xml:space="preserve">عمرك ، -)(5/م)</w:t>
      </w:r>
    </w:p>
    <w:p>
      <w:pPr>
        <w:pStyle w:val="BookText"/>
      </w:pPr>
      <w:r>
        <w:rPr>
          <w:rFonts w:ascii="IRNazanin" w:hAnsi="IRNazanin" w:eastAsia="IRNazanin" w:cs="IRNazanin"/>
          <w:lang w:bidi="fa-IR"/>
          <w:color w:val="111111"/>
          <w:sz w:val="28"/>
          <w:szCs w:val="28"/>
          <w:rtl/>
        </w:rPr>
        <w:t xml:space="preserve">الفقيه ج 2 ص 131 ب 62 ذیل ح 1.</w:t>
      </w:r>
    </w:p>
    <w:p>
      <w:pPr>
        <w:pStyle w:val="BookText"/>
      </w:pPr>
      <w:r>
        <w:rPr>
          <w:rFonts w:ascii="IRNazanin" w:hAnsi="IRNazanin" w:eastAsia="IRNazanin" w:cs="IRNazanin"/>
          <w:lang w:bidi="fa-IR"/>
          <w:color w:val="111111"/>
          <w:sz w:val="28"/>
          <w:szCs w:val="28"/>
          <w:rtl/>
        </w:rPr>
        <w:t xml:space="preserve">التهذيب ج 5 ص20ب3ذیل ح3.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حلق القفا -)---انظر المحرم</w:t>
      </w:r>
    </w:p>
    <w:p>
      <w:pPr>
        <w:pStyle w:val="BookText"/>
      </w:pPr>
      <w:r>
        <w:rPr>
          <w:rFonts w:ascii="Amiri" w:hAnsi="Amiri" w:eastAsia="Amiri" w:cs="Amiri"/>
          <w:lang w:bidi="ar-SA"/>
          <w:color w:val="111111"/>
          <w:sz w:val="28"/>
          <w:szCs w:val="28"/>
          <w:rtl/>
        </w:rPr>
        <w:t xml:space="preserve">(في رجل زار البيت قبل أن يحلق فقال:</w:t>
      </w:r>
    </w:p>
    <w:p>
      <w:pPr>
        <w:pStyle w:val="BookText"/>
      </w:pPr>
      <w:r>
        <w:rPr>
          <w:rFonts w:ascii="IRNazanin" w:hAnsi="IRNazanin" w:eastAsia="IRNazanin" w:cs="IRNazanin"/>
          <w:lang w:bidi="fa-IR"/>
          <w:color w:val="111111"/>
          <w:sz w:val="28"/>
          <w:szCs w:val="28"/>
          <w:rtl/>
        </w:rPr>
        <w:t xml:space="preserve">ان کان زار البيت قبل أن يحلق وهو عالم ان</w:t>
      </w:r>
    </w:p>
    <w:p>
      <w:pPr>
        <w:pStyle w:val="BookText"/>
      </w:pPr>
      <w:r>
        <w:rPr>
          <w:rFonts w:ascii="Amiri" w:hAnsi="Amiri" w:eastAsia="Amiri" w:cs="Amiri"/>
          <w:lang w:bidi="ar-SA"/>
          <w:color w:val="111111"/>
          <w:sz w:val="28"/>
          <w:szCs w:val="28"/>
          <w:rtl/>
        </w:rPr>
        <w:t xml:space="preserve">ذلك لا ينبغي له فان عليه دم شاة)(5)</w:t>
      </w:r>
    </w:p>
    <w:p>
      <w:pPr>
        <w:pStyle w:val="BookText"/>
      </w:pPr>
      <w:r>
        <w:rPr>
          <w:rFonts w:ascii="IRNazanin" w:hAnsi="IRNazanin" w:eastAsia="IRNazanin" w:cs="IRNazanin"/>
          <w:lang w:bidi="fa-IR"/>
          <w:color w:val="111111"/>
          <w:sz w:val="28"/>
          <w:szCs w:val="28"/>
          <w:rtl/>
        </w:rPr>
        <w:t xml:space="preserve">الكافي ج 4 ص 505 ک15ب 189 ح 3.</w:t>
      </w:r>
    </w:p>
    <w:p>
      <w:pPr>
        <w:pStyle w:val="BookText"/>
      </w:pPr>
      <w:r>
        <w:rPr>
          <w:rFonts w:ascii="Amiri" w:hAnsi="Amiri" w:eastAsia="Amiri" w:cs="Amiri"/>
          <w:lang w:bidi="ar-SA"/>
          <w:color w:val="111111"/>
          <w:sz w:val="28"/>
          <w:szCs w:val="28"/>
          <w:rtl/>
        </w:rPr>
        <w:t xml:space="preserve">التهذيب ج 5 ص 240 ب17 ح 2.</w:t>
      </w:r>
    </w:p>
    <w:p>
      <w:pPr>
        <w:pStyle w:val="BookText"/>
      </w:pPr>
      <w:r>
        <w:rPr>
          <w:rFonts w:ascii="IRNazanin" w:hAnsi="IRNazanin" w:eastAsia="IRNazanin" w:cs="IRNazanin"/>
          <w:lang w:bidi="fa-IR"/>
          <w:color w:val="111111"/>
          <w:sz w:val="28"/>
          <w:szCs w:val="28"/>
          <w:rtl/>
        </w:rPr>
        <w:t xml:space="preserve">(في رجل زار البيت ولم یحلق رأسه</w:t>
      </w:r>
    </w:p>
    <w:p>
      <w:pPr>
        <w:pStyle w:val="BookText"/>
      </w:pPr>
      <w:r>
        <w:rPr>
          <w:rFonts w:ascii="Amiri" w:hAnsi="Amiri" w:eastAsia="Amiri" w:cs="Amiri"/>
          <w:lang w:bidi="ar-SA"/>
          <w:color w:val="111111"/>
          <w:sz w:val="28"/>
          <w:szCs w:val="28"/>
          <w:rtl/>
        </w:rPr>
        <w:t xml:space="preserve">قال : يحلقه بمكة ويحمل شعره الى منى،</w:t>
      </w:r>
    </w:p>
    <w:p>
      <w:pPr>
        <w:pStyle w:val="BookText"/>
      </w:pPr>
      <w:r>
        <w:rPr>
          <w:rFonts w:ascii="Amiri" w:hAnsi="Amiri" w:eastAsia="Amiri" w:cs="Amiri"/>
          <w:lang w:bidi="ar-SA"/>
          <w:color w:val="111111"/>
          <w:sz w:val="28"/>
          <w:szCs w:val="28"/>
          <w:rtl/>
        </w:rPr>
        <w:t xml:space="preserve">وليس عليه شيء)(6)</w:t>
      </w:r>
    </w:p>
    <w:p>
      <w:pPr>
        <w:pStyle w:val="BookText"/>
      </w:pPr>
      <w:r>
        <w:rPr>
          <w:rFonts w:ascii="Amiri" w:hAnsi="Amiri" w:eastAsia="Amiri" w:cs="Amiri"/>
          <w:lang w:bidi="ar-SA"/>
          <w:color w:val="111111"/>
          <w:sz w:val="28"/>
          <w:szCs w:val="28"/>
          <w:rtl/>
        </w:rPr>
        <w:t xml:space="preserve">التهذيب ج 5 ص 242 ب17 ح 10.</w:t>
      </w:r>
    </w:p>
    <w:p>
      <w:pPr>
        <w:pStyle w:val="BookText"/>
      </w:pPr>
      <w:r>
        <w:rPr>
          <w:rFonts w:ascii="IRNazanin" w:hAnsi="IRNazanin" w:eastAsia="IRNazanin" w:cs="IRNazanin"/>
          <w:lang w:bidi="fa-IR"/>
          <w:color w:val="111111"/>
          <w:sz w:val="28"/>
          <w:szCs w:val="28"/>
          <w:rtl/>
        </w:rPr>
        <w:t xml:space="preserve">الاستبصار ج 2 ص 286ب 196 ح6.</w:t>
      </w:r>
    </w:p>
    <w:p>
      <w:pPr>
        <w:pStyle w:val="BookText"/>
      </w:pPr>
      <w:r>
        <w:rPr>
          <w:rFonts w:ascii="Amiri" w:hAnsi="Amiri" w:eastAsia="Amiri" w:cs="Amiri"/>
          <w:lang w:bidi="ar-SA"/>
          <w:color w:val="111111"/>
          <w:sz w:val="28"/>
          <w:szCs w:val="28"/>
          <w:rtl/>
        </w:rPr>
        <w:t xml:space="preserve">(في رجل كان متمتعا فوقف بعرفات</w:t>
      </w:r>
    </w:p>
    <w:p>
      <w:pPr>
        <w:pStyle w:val="BookText"/>
      </w:pPr>
      <w:r>
        <w:rPr>
          <w:rFonts w:ascii="Amiri" w:hAnsi="Amiri" w:eastAsia="Amiri" w:cs="Amiri"/>
          <w:lang w:bidi="ar-SA"/>
          <w:color w:val="111111"/>
          <w:sz w:val="28"/>
          <w:szCs w:val="28"/>
          <w:rtl/>
        </w:rPr>
        <w:t xml:space="preserve">وبالمشعر وذبح وحلق فقال : لا يغطي رأسه</w:t>
      </w:r>
    </w:p>
    <w:p>
      <w:pPr>
        <w:pStyle w:val="BookText"/>
      </w:pPr>
      <w:r>
        <w:rPr>
          <w:rFonts w:ascii="Amiri" w:hAnsi="Amiri" w:eastAsia="Amiri" w:cs="Amiri"/>
          <w:lang w:bidi="ar-SA"/>
          <w:color w:val="111111"/>
          <w:sz w:val="28"/>
          <w:szCs w:val="28"/>
          <w:rtl/>
        </w:rPr>
        <w:t xml:space="preserve">حتى يطوف بالبيت وبالصفا والمروة، فان</w:t>
      </w:r>
    </w:p>
    <w:p>
      <w:pPr>
        <w:pStyle w:val="BookText"/>
      </w:pPr>
      <w:r>
        <w:rPr>
          <w:rFonts w:ascii="IRNazanin" w:hAnsi="IRNazanin" w:eastAsia="IRNazanin" w:cs="IRNazanin"/>
          <w:lang w:bidi="fa-IR"/>
          <w:color w:val="111111"/>
          <w:sz w:val="28"/>
          <w:szCs w:val="28"/>
          <w:rtl/>
        </w:rPr>
        <w:t xml:space="preserve">ابي علیه السلام كان يكره ذلك وينهى عنه، فقلنا :</w:t>
      </w:r>
    </w:p>
    <w:p>
      <w:pPr>
        <w:pStyle w:val="BookText"/>
      </w:pPr>
      <w:r>
        <w:rPr>
          <w:rFonts w:ascii="Amiri" w:hAnsi="Amiri" w:eastAsia="Amiri" w:cs="Amiri"/>
          <w:lang w:bidi="ar-SA"/>
          <w:color w:val="111111"/>
          <w:sz w:val="28"/>
          <w:szCs w:val="28"/>
          <w:rtl/>
        </w:rPr>
        <w:t xml:space="preserve">فان كان فعل ؟ فقال : ما أرى عليه شيئا وان لم</w:t>
      </w:r>
    </w:p>
    <w:p>
      <w:pPr>
        <w:pStyle w:val="BookText"/>
      </w:pPr>
      <w:r>
        <w:rPr>
          <w:rFonts w:ascii="Amiri" w:hAnsi="Amiri" w:eastAsia="Amiri" w:cs="Amiri"/>
          <w:lang w:bidi="ar-SA"/>
          <w:color w:val="111111"/>
          <w:sz w:val="28"/>
          <w:szCs w:val="28"/>
          <w:rtl/>
        </w:rPr>
        <w:t xml:space="preserve">يفعل كان احب الي)(6)</w:t>
      </w:r>
    </w:p>
    <w:p>
      <w:pPr>
        <w:pStyle w:val="BookText"/>
      </w:pPr>
      <w:r>
        <w:rPr>
          <w:rFonts w:ascii="Amiri" w:hAnsi="Amiri" w:eastAsia="Amiri" w:cs="Amiri"/>
          <w:lang w:bidi="ar-SA"/>
          <w:color w:val="111111"/>
          <w:sz w:val="28"/>
          <w:szCs w:val="28"/>
          <w:rtl/>
        </w:rPr>
        <w:t xml:space="preserve">التهذيب ج 5 ص 248 ب17 ح 32.</w:t>
      </w:r>
    </w:p>
    <w:p>
      <w:pPr>
        <w:pStyle w:val="BookText"/>
      </w:pPr>
      <w:r>
        <w:rPr>
          <w:rFonts w:ascii="IRNazanin" w:hAnsi="IRNazanin" w:eastAsia="IRNazanin" w:cs="IRNazanin"/>
          <w:lang w:bidi="fa-IR"/>
          <w:color w:val="111111"/>
          <w:sz w:val="28"/>
          <w:szCs w:val="28"/>
          <w:rtl/>
        </w:rPr>
        <w:t xml:space="preserve">الاستبصار ج 2 ص 290 ب198 ح4.</w:t>
      </w:r>
    </w:p>
    <w:p>
      <w:pPr>
        <w:pStyle w:val="BookText"/>
      </w:pPr>
      <w:r>
        <w:rPr>
          <w:rFonts w:ascii="Amiri" w:hAnsi="Amiri" w:eastAsia="Amiri" w:cs="Amiri"/>
          <w:lang w:bidi="ar-SA"/>
          <w:color w:val="111111"/>
          <w:sz w:val="28"/>
          <w:szCs w:val="28"/>
          <w:rtl/>
        </w:rPr>
        <w:t xml:space="preserve">(في رجل نسي أن يحلق أو يقصر حتى</w:t>
      </w:r>
    </w:p>
    <w:p>
      <w:pPr>
        <w:pStyle w:val="BookText"/>
      </w:pPr>
      <w:r>
        <w:rPr>
          <w:rFonts w:ascii="IRNazanin" w:hAnsi="IRNazanin" w:eastAsia="IRNazanin" w:cs="IRNazanin"/>
          <w:lang w:bidi="fa-IR"/>
          <w:color w:val="111111"/>
          <w:sz w:val="28"/>
          <w:szCs w:val="28"/>
          <w:rtl/>
        </w:rPr>
        <w:t xml:space="preserve">نفر قال : يحلق اذا ذكر في الطريق أو این</w:t>
      </w:r>
    </w:p>
    <w:p>
      <w:pPr>
        <w:pStyle w:val="BookText"/>
      </w:pPr>
      <w:r>
        <w:rPr>
          <w:rFonts w:ascii="Amiri" w:hAnsi="Amiri" w:eastAsia="Amiri" w:cs="Amiri"/>
          <w:lang w:bidi="ar-SA"/>
          <w:color w:val="111111"/>
          <w:sz w:val="28"/>
          <w:szCs w:val="28"/>
          <w:rtl/>
        </w:rPr>
        <w:t xml:space="preserve">كان ، قال : وسألته ايلبس المحرم الخاتم؟</w:t>
      </w:r>
    </w:p>
    <w:p>
      <w:pPr>
        <w:pStyle w:val="BookText"/>
      </w:pPr>
      <w:r>
        <w:rPr>
          <w:rFonts w:ascii="Amiri" w:hAnsi="Amiri" w:eastAsia="Amiri" w:cs="Amiri"/>
          <w:lang w:bidi="ar-SA"/>
          <w:color w:val="111111"/>
          <w:sz w:val="28"/>
          <w:szCs w:val="28"/>
          <w:rtl/>
        </w:rPr>
        <w:t xml:space="preserve">قال : لا يلبس للزينة)(6)</w:t>
      </w:r>
    </w:p>
    <w:p>
      <w:pPr>
        <w:pStyle w:val="BookText"/>
      </w:pPr>
      <w:r>
        <w:rPr>
          <w:rFonts w:ascii="Amiri" w:hAnsi="Amiri" w:eastAsia="Amiri" w:cs="Amiri"/>
          <w:lang w:bidi="ar-SA"/>
          <w:color w:val="111111"/>
          <w:sz w:val="28"/>
          <w:szCs w:val="28"/>
          <w:rtl/>
        </w:rPr>
        <w:t xml:space="preserve">التهذيب ج 5 ص 73 ب 7 ح 50.</w:t>
      </w:r>
    </w:p>
    <w:p>
      <w:pPr>
        <w:pStyle w:val="BookText"/>
      </w:pPr>
      <w:r>
        <w:rPr>
          <w:rFonts w:ascii="IRNazanin" w:hAnsi="IRNazanin" w:eastAsia="IRNazanin" w:cs="IRNazanin"/>
          <w:lang w:bidi="fa-IR"/>
          <w:color w:val="111111"/>
          <w:sz w:val="28"/>
          <w:szCs w:val="28"/>
          <w:rtl/>
        </w:rPr>
        <w:t xml:space="preserve">الاستبصار ج 2 ص 165 ب96 ح3.</w:t>
      </w:r>
    </w:p>
    <w:p>
      <w:pPr>
        <w:pStyle w:val="BookText"/>
      </w:pPr>
      <w:r>
        <w:rPr>
          <w:rFonts w:ascii="Amiri" w:hAnsi="Amiri" w:eastAsia="Amiri" w:cs="Amiri"/>
          <w:lang w:bidi="ar-SA"/>
          <w:color w:val="111111"/>
          <w:sz w:val="28"/>
          <w:szCs w:val="28"/>
          <w:rtl/>
        </w:rPr>
        <w:t xml:space="preserve">(في رجل يحلق رأسه</w:t>
      </w:r>
      <w:r>
        <w:rPr>
          <w:rStyle w:val="FootnoteReference"/>
        </w:rPr>
        <w:footnoteReference w:id="121"/>
      </w:r>
      <w:r>
        <w:rPr>
          <w:rFonts w:ascii="Amiri" w:hAnsi="Amiri" w:eastAsia="Amiri" w:cs="Amiri"/>
          <w:lang w:bidi="ar-SA"/>
          <w:color w:val="111111"/>
          <w:sz w:val="28"/>
          <w:szCs w:val="28"/>
          <w:rtl/>
        </w:rPr>
        <w:t xml:space="preserve">بمكة ، قال :</w:t>
      </w:r>
    </w:p>
    <w:p>
      <w:pPr>
        <w:pStyle w:val="BookText"/>
      </w:pPr>
      <w:r>
        <w:rPr>
          <w:rFonts w:ascii="Amiri" w:hAnsi="Amiri" w:eastAsia="Amiri" w:cs="Amiri"/>
          <w:lang w:bidi="ar-SA"/>
          <w:color w:val="111111"/>
          <w:sz w:val="28"/>
          <w:szCs w:val="28"/>
          <w:rtl/>
        </w:rPr>
        <w:t xml:space="preserve">يرد الشعر الى منى)(6)</w:t>
      </w:r>
    </w:p>
    <w:p>
      <w:pPr>
        <w:pStyle w:val="BookText"/>
      </w:pPr>
      <w:r>
        <w:rPr>
          <w:rFonts w:ascii="Amiri" w:hAnsi="Amiri" w:eastAsia="Amiri" w:cs="Amiri"/>
          <w:lang w:bidi="ar-SA"/>
          <w:color w:val="111111"/>
          <w:sz w:val="28"/>
          <w:szCs w:val="28"/>
          <w:rtl/>
        </w:rPr>
        <w:t xml:space="preserve">الكافي ج 4 ص 503 ك15 ب188 ح 9.</w:t>
      </w:r>
    </w:p>
    <w:p>
      <w:pPr>
        <w:pStyle w:val="BookText"/>
      </w:pPr>
      <w:r>
        <w:rPr>
          <w:rFonts w:ascii="Amiri" w:hAnsi="Amiri" w:eastAsia="Amiri" w:cs="Amiri"/>
          <w:lang w:bidi="ar-SA"/>
          <w:color w:val="111111"/>
          <w:sz w:val="28"/>
          <w:szCs w:val="28"/>
          <w:rtl/>
        </w:rPr>
        <w:t xml:space="preserve">التهذيب ج 5 ص 242 ب18 ح 9.</w:t>
      </w:r>
    </w:p>
    <w:p>
      <w:pPr>
        <w:pStyle w:val="BookText"/>
      </w:pPr>
      <w:r>
        <w:rPr>
          <w:rFonts w:ascii="IRNazanin" w:hAnsi="IRNazanin" w:eastAsia="IRNazanin" w:cs="IRNazanin"/>
          <w:lang w:bidi="fa-IR"/>
          <w:color w:val="111111"/>
          <w:sz w:val="28"/>
          <w:szCs w:val="28"/>
          <w:rtl/>
        </w:rPr>
        <w:t xml:space="preserve">الاستبصار ج 2 ص 286ب 196 ح 5.</w:t>
      </w:r>
    </w:p>
    <w:p>
      <w:pPr>
        <w:pStyle w:val="BookText"/>
      </w:pPr>
      <w:r>
        <w:rPr>
          <w:rFonts w:ascii="Amiri" w:hAnsi="Amiri" w:eastAsia="Amiri" w:cs="Amiri"/>
          <w:lang w:bidi="ar-SA"/>
          <w:color w:val="111111"/>
          <w:sz w:val="28"/>
          <w:szCs w:val="28"/>
          <w:rtl/>
        </w:rPr>
        <w:t xml:space="preserve">(في الرجل يحلق رأسه بمكة -) تقدم</w:t>
      </w:r>
    </w:p>
    <w:p>
      <w:pPr>
        <w:pStyle w:val="BookText"/>
      </w:pPr>
      <w:r>
        <w:rPr>
          <w:rFonts w:ascii="Amiri" w:hAnsi="Amiri" w:eastAsia="Amiri" w:cs="Amiri"/>
          <w:lang w:bidi="ar-SA"/>
          <w:color w:val="111111"/>
          <w:sz w:val="28"/>
          <w:szCs w:val="28"/>
          <w:rtl/>
        </w:rPr>
        <w:t xml:space="preserve">تحت عنوان (في رجل يحلق رأسه الخ)</w:t>
      </w:r>
    </w:p>
    <w:p>
      <w:pPr>
        <w:pStyle w:val="BookText"/>
      </w:pPr>
      <w:r>
        <w:rPr>
          <w:rFonts w:ascii="Amiri" w:hAnsi="Amiri" w:eastAsia="Amiri" w:cs="Amiri"/>
          <w:lang w:bidi="ar-SA"/>
          <w:color w:val="111111"/>
          <w:sz w:val="28"/>
          <w:szCs w:val="28"/>
          <w:rtl/>
        </w:rPr>
        <w:t xml:space="preserve">(في الرجل يحلق رأسه ثم يطليه -)---انظر المسح</w:t>
      </w:r>
    </w:p>
    <w:p>
      <w:pPr>
        <w:pStyle w:val="BookText"/>
      </w:pPr>
      <w:r>
        <w:rPr>
          <w:rFonts w:ascii="Amiri" w:hAnsi="Amiri" w:eastAsia="Amiri" w:cs="Amiri"/>
          <w:lang w:bidi="ar-SA"/>
          <w:color w:val="111111"/>
          <w:sz w:val="28"/>
          <w:szCs w:val="28"/>
          <w:rtl/>
        </w:rPr>
        <w:t xml:space="preserve">(في الصائم يتوضأ للصلاة فيدخل الماء</w:t>
      </w:r>
    </w:p>
    <w:p>
      <w:pPr>
        <w:pStyle w:val="BookText"/>
      </w:pPr>
      <w:r>
        <w:rPr>
          <w:rFonts w:ascii="IRNazanin" w:hAnsi="IRNazanin" w:eastAsia="IRNazanin" w:cs="IRNazanin"/>
          <w:lang w:bidi="fa-IR"/>
          <w:color w:val="111111"/>
          <w:sz w:val="28"/>
          <w:szCs w:val="28"/>
          <w:rtl/>
        </w:rPr>
        <w:t xml:space="preserve">حلقه -)---انظر الصوم</w:t>
      </w:r>
    </w:p>
    <w:p>
      <w:pPr>
        <w:pStyle w:val="BookText"/>
      </w:pPr>
      <w:r>
        <w:rPr>
          <w:rFonts w:ascii="Amiri" w:hAnsi="Amiri" w:eastAsia="Amiri" w:cs="Amiri"/>
          <w:lang w:bidi="ar-SA"/>
          <w:color w:val="111111"/>
          <w:sz w:val="28"/>
          <w:szCs w:val="28"/>
          <w:rtl/>
        </w:rPr>
        <w:t xml:space="preserve">(في اللحية اذا حلقت -)---انظر الدية</w:t>
      </w:r>
    </w:p>
    <w:p>
      <w:pPr>
        <w:pStyle w:val="BookText"/>
      </w:pPr>
      <w:r>
        <w:rPr>
          <w:rFonts w:ascii="IRNazanin" w:hAnsi="IRNazanin" w:eastAsia="IRNazanin" w:cs="IRNazanin"/>
          <w:lang w:bidi="fa-IR"/>
          <w:color w:val="111111"/>
          <w:sz w:val="28"/>
          <w:szCs w:val="28"/>
          <w:rtl/>
        </w:rPr>
        <w:t xml:space="preserve">تحت عنوان ( قضی امیرالمؤمنین علیه السلام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متمتع حلق رأسه فقال : ان كان</w:t>
      </w:r>
    </w:p>
    <w:p>
      <w:pPr>
        <w:pStyle w:val="BookText"/>
      </w:pPr>
      <w:r>
        <w:rPr>
          <w:rFonts w:ascii="Amiri" w:hAnsi="Amiri" w:eastAsia="Amiri" w:cs="Amiri"/>
          <w:lang w:bidi="ar-SA"/>
          <w:color w:val="111111"/>
          <w:sz w:val="28"/>
          <w:szCs w:val="28"/>
          <w:rtl/>
        </w:rPr>
        <w:t xml:space="preserve">ناسيا او جاهلا فليس عليه شيء، وان كان</w:t>
      </w:r>
    </w:p>
    <w:p>
      <w:pPr>
        <w:pStyle w:val="BookText"/>
      </w:pPr>
      <w:r>
        <w:rPr>
          <w:rFonts w:ascii="Amiri" w:hAnsi="Amiri" w:eastAsia="Amiri" w:cs="Amiri"/>
          <w:lang w:bidi="ar-SA"/>
          <w:color w:val="111111"/>
          <w:sz w:val="28"/>
          <w:szCs w:val="28"/>
          <w:rtl/>
        </w:rPr>
        <w:t xml:space="preserve">متمتعا في اول شهور الحج فليس عليه اذا</w:t>
      </w:r>
    </w:p>
    <w:p>
      <w:pPr>
        <w:pStyle w:val="BookText"/>
      </w:pPr>
      <w:r>
        <w:rPr>
          <w:rFonts w:ascii="Amiri" w:hAnsi="Amiri" w:eastAsia="Amiri" w:cs="Amiri"/>
          <w:lang w:bidi="ar-SA"/>
          <w:color w:val="111111"/>
          <w:sz w:val="28"/>
          <w:szCs w:val="28"/>
          <w:rtl/>
        </w:rPr>
        <w:t xml:space="preserve">كان قد أعفاه شهرا)(5)أو (6)</w:t>
      </w:r>
    </w:p>
    <w:p>
      <w:pPr>
        <w:pStyle w:val="BookText"/>
      </w:pPr>
      <w:r>
        <w:rPr>
          <w:rFonts w:ascii="Amiri" w:hAnsi="Amiri" w:eastAsia="Amiri" w:cs="Amiri"/>
          <w:lang w:bidi="ar-SA"/>
          <w:color w:val="111111"/>
          <w:sz w:val="28"/>
          <w:szCs w:val="28"/>
          <w:rtl/>
        </w:rPr>
        <w:t xml:space="preserve">التهذيب ج 5 ص 473 ب 26 ح 311.</w:t>
      </w:r>
    </w:p>
    <w:p>
      <w:pPr>
        <w:pStyle w:val="BookText"/>
      </w:pPr>
      <w:r>
        <w:rPr>
          <w:rFonts w:ascii="IRNazanin" w:hAnsi="IRNazanin" w:eastAsia="IRNazanin" w:cs="IRNazanin"/>
          <w:lang w:bidi="fa-IR"/>
          <w:color w:val="111111"/>
          <w:sz w:val="28"/>
          <w:szCs w:val="28"/>
          <w:rtl/>
        </w:rPr>
        <w:t xml:space="preserve">(قال رسول الله صلی الله علیه واله يوم الحديبية</w:t>
      </w:r>
    </w:p>
    <w:p>
      <w:pPr>
        <w:pStyle w:val="BookText"/>
      </w:pPr>
      <w:r>
        <w:rPr>
          <w:rFonts w:ascii="Amiri" w:hAnsi="Amiri" w:eastAsia="Amiri" w:cs="Amiri"/>
          <w:lang w:bidi="ar-SA"/>
          <w:color w:val="111111"/>
          <w:sz w:val="28"/>
          <w:szCs w:val="28"/>
          <w:rtl/>
        </w:rPr>
        <w:t xml:space="preserve">"اللهم اغفر للمحلقين" مرتين قبل :</w:t>
      </w:r>
    </w:p>
    <w:p>
      <w:pPr>
        <w:pStyle w:val="BookText"/>
      </w:pPr>
      <w:r>
        <w:rPr>
          <w:rFonts w:ascii="Amiri" w:hAnsi="Amiri" w:eastAsia="Amiri" w:cs="Amiri"/>
          <w:lang w:bidi="ar-SA"/>
          <w:color w:val="111111"/>
          <w:sz w:val="28"/>
          <w:szCs w:val="28"/>
          <w:rtl/>
        </w:rPr>
        <w:t xml:space="preserve">وللمقصرين يارسول الله؟ قال</w:t>
      </w:r>
    </w:p>
    <w:p>
      <w:pPr>
        <w:pStyle w:val="BookText"/>
      </w:pPr>
      <w:r>
        <w:rPr>
          <w:rFonts w:ascii="Amiri" w:hAnsi="Amiri" w:eastAsia="Amiri" w:cs="Amiri"/>
          <w:lang w:bidi="ar-SA"/>
          <w:color w:val="111111"/>
          <w:sz w:val="28"/>
          <w:szCs w:val="28"/>
          <w:rtl/>
        </w:rPr>
        <w:t xml:space="preserve">وللمقصرين)(6)</w:t>
      </w:r>
    </w:p>
    <w:p>
      <w:pPr>
        <w:pStyle w:val="BookText"/>
      </w:pPr>
      <w:r>
        <w:rPr>
          <w:rFonts w:ascii="Amiri" w:hAnsi="Amiri" w:eastAsia="Amiri" w:cs="Amiri"/>
          <w:lang w:bidi="ar-SA"/>
          <w:color w:val="111111"/>
          <w:sz w:val="28"/>
          <w:szCs w:val="28"/>
          <w:rtl/>
        </w:rPr>
        <w:t xml:space="preserve">التهذيب ج 5 ص 243 ب17 ح 15.</w:t>
      </w:r>
    </w:p>
    <w:p>
      <w:pPr>
        <w:pStyle w:val="BookText"/>
      </w:pPr>
      <w:r>
        <w:rPr>
          <w:rFonts w:ascii="Amiri" w:hAnsi="Amiri" w:eastAsia="Amiri" w:cs="Amiri"/>
          <w:lang w:bidi="ar-SA"/>
          <w:color w:val="111111"/>
          <w:sz w:val="28"/>
          <w:szCs w:val="28"/>
          <w:rtl/>
        </w:rPr>
        <w:t xml:space="preserve">(قضى اميرالمؤمنين عليه السلام في اللحية اذاحلقت -)---انظر الدية</w:t>
      </w:r>
    </w:p>
    <w:p>
      <w:pPr>
        <w:pStyle w:val="BookText"/>
      </w:pPr>
      <w:r>
        <w:rPr>
          <w:rFonts w:ascii="IRNazanin" w:hAnsi="IRNazanin" w:eastAsia="IRNazanin" w:cs="IRNazanin"/>
          <w:lang w:bidi="fa-IR"/>
          <w:color w:val="111111"/>
          <w:sz w:val="28"/>
          <w:szCs w:val="28"/>
          <w:rtl/>
        </w:rPr>
        <w:t xml:space="preserve">(كان رسول الله صلی الله علیه واله يوم النحر يحلق</w:t>
      </w:r>
    </w:p>
    <w:p>
      <w:pPr>
        <w:pStyle w:val="BookText"/>
      </w:pPr>
      <w:r>
        <w:rPr>
          <w:rFonts w:ascii="Amiri" w:hAnsi="Amiri" w:eastAsia="Amiri" w:cs="Amiri"/>
          <w:lang w:bidi="ar-SA"/>
          <w:color w:val="111111"/>
          <w:sz w:val="28"/>
          <w:szCs w:val="28"/>
          <w:rtl/>
        </w:rPr>
        <w:t xml:space="preserve">رأسه ويقلم أظفاره ويأخذ من شاربه ومن</w:t>
      </w:r>
    </w:p>
    <w:p>
      <w:pPr>
        <w:pStyle w:val="BookText"/>
      </w:pPr>
      <w:r>
        <w:rPr>
          <w:rFonts w:ascii="Amiri" w:hAnsi="Amiri" w:eastAsia="Amiri" w:cs="Amiri"/>
          <w:lang w:bidi="ar-SA"/>
          <w:color w:val="111111"/>
          <w:sz w:val="28"/>
          <w:szCs w:val="28"/>
          <w:rtl/>
        </w:rPr>
        <w:t xml:space="preserve">اطراف لحيته)(6)</w:t>
      </w:r>
    </w:p>
    <w:p>
      <w:pPr>
        <w:pStyle w:val="BookText"/>
      </w:pPr>
      <w:r>
        <w:rPr>
          <w:rFonts w:ascii="Amiri" w:hAnsi="Amiri" w:eastAsia="Amiri" w:cs="Amiri"/>
          <w:lang w:bidi="ar-SA"/>
          <w:color w:val="111111"/>
          <w:sz w:val="28"/>
          <w:szCs w:val="28"/>
          <w:rtl/>
        </w:rPr>
        <w:t xml:space="preserve">الكافي ج 4 ص 502 ك15 ب188 ح3.</w:t>
      </w:r>
    </w:p>
    <w:p>
      <w:pPr>
        <w:pStyle w:val="BookText"/>
      </w:pPr>
      <w:r>
        <w:rPr>
          <w:rFonts w:ascii="Amiri" w:hAnsi="Amiri" w:eastAsia="Amiri" w:cs="Amiri"/>
          <w:lang w:bidi="ar-SA"/>
          <w:color w:val="111111"/>
          <w:sz w:val="28"/>
          <w:szCs w:val="28"/>
          <w:rtl/>
        </w:rPr>
        <w:t xml:space="preserve">الفقيه ج 2 ص 301 ب 206ح3.</w:t>
      </w:r>
    </w:p>
    <w:p>
      <w:pPr>
        <w:pStyle w:val="BookText"/>
      </w:pPr>
      <w:r>
        <w:rPr>
          <w:rFonts w:ascii="IRNazanin" w:hAnsi="IRNazanin" w:eastAsia="IRNazanin" w:cs="IRNazanin"/>
          <w:lang w:bidi="fa-IR"/>
          <w:color w:val="111111"/>
          <w:sz w:val="28"/>
          <w:szCs w:val="28"/>
          <w:rtl/>
        </w:rPr>
        <w:t xml:space="preserve">(كان علي بن الحسين علیه السلام يدفن شعره</w:t>
      </w:r>
    </w:p>
    <w:p>
      <w:pPr>
        <w:pStyle w:val="BookText"/>
      </w:pPr>
      <w:r>
        <w:rPr>
          <w:rFonts w:ascii="Amiri" w:hAnsi="Amiri" w:eastAsia="Amiri" w:cs="Amiri"/>
          <w:lang w:bidi="ar-SA"/>
          <w:color w:val="111111"/>
          <w:sz w:val="28"/>
          <w:szCs w:val="28"/>
          <w:rtl/>
        </w:rPr>
        <w:t xml:space="preserve">في فسطاطه بمني ويقول : كانوا يستحبون</w:t>
      </w:r>
    </w:p>
    <w:p>
      <w:pPr>
        <w:pStyle w:val="BookText"/>
      </w:pPr>
      <w:r>
        <w:rPr>
          <w:rFonts w:ascii="IRNazanin" w:hAnsi="IRNazanin" w:eastAsia="IRNazanin" w:cs="IRNazanin"/>
          <w:lang w:bidi="fa-IR"/>
          <w:color w:val="111111"/>
          <w:sz w:val="28"/>
          <w:szCs w:val="28"/>
          <w:rtl/>
        </w:rPr>
        <w:t xml:space="preserve">ذلك قال : وكان ابوعبدالله علیه السلام يكره أن</w:t>
      </w:r>
    </w:p>
    <w:p>
      <w:pPr>
        <w:pStyle w:val="BookText"/>
      </w:pPr>
      <w:r>
        <w:rPr>
          <w:rFonts w:ascii="IRNazanin" w:hAnsi="IRNazanin" w:eastAsia="IRNazanin" w:cs="IRNazanin"/>
          <w:lang w:bidi="fa-IR"/>
          <w:color w:val="111111"/>
          <w:sz w:val="28"/>
          <w:szCs w:val="28"/>
          <w:rtl/>
        </w:rPr>
        <w:t xml:space="preserve">يخرج الشعر من بينی يقول : من اخرجه فعليه</w:t>
      </w:r>
    </w:p>
    <w:p>
      <w:pPr>
        <w:pStyle w:val="BookText"/>
      </w:pPr>
      <w:r>
        <w:rPr>
          <w:rFonts w:ascii="IRNazanin" w:hAnsi="IRNazanin" w:eastAsia="IRNazanin" w:cs="IRNazanin"/>
          <w:lang w:bidi="fa-IR"/>
          <w:color w:val="111111"/>
          <w:sz w:val="28"/>
          <w:szCs w:val="28"/>
          <w:rtl/>
        </w:rPr>
        <w:t xml:space="preserve">ان یرده)(6)</w:t>
      </w:r>
    </w:p>
    <w:p>
      <w:pPr>
        <w:pStyle w:val="BookText"/>
      </w:pPr>
      <w:r>
        <w:rPr>
          <w:rFonts w:ascii="Amiri" w:hAnsi="Amiri" w:eastAsia="Amiri" w:cs="Amiri"/>
          <w:lang w:bidi="ar-SA"/>
          <w:color w:val="111111"/>
          <w:sz w:val="28"/>
          <w:szCs w:val="28"/>
          <w:rtl/>
        </w:rPr>
        <w:t xml:space="preserve">التهذيب ج 5 ص 242 ب17 ح 8.</w:t>
      </w:r>
    </w:p>
    <w:p>
      <w:pPr>
        <w:pStyle w:val="BookText"/>
      </w:pPr>
      <w:r>
        <w:rPr>
          <w:rFonts w:ascii="IRNazanin" w:hAnsi="IRNazanin" w:eastAsia="IRNazanin" w:cs="IRNazanin"/>
          <w:lang w:bidi="fa-IR"/>
          <w:color w:val="111111"/>
          <w:sz w:val="28"/>
          <w:szCs w:val="28"/>
          <w:rtl/>
        </w:rPr>
        <w:t xml:space="preserve">الاستبصار ج 2 ص 286ب 196 ح4.</w:t>
      </w:r>
    </w:p>
    <w:p>
      <w:pPr>
        <w:pStyle w:val="BookText"/>
      </w:pPr>
      <w:r>
        <w:rPr>
          <w:rFonts w:ascii="Amiri" w:hAnsi="Amiri" w:eastAsia="Amiri" w:cs="Amiri"/>
          <w:lang w:bidi="ar-SA"/>
          <w:color w:val="111111"/>
          <w:sz w:val="28"/>
          <w:szCs w:val="28"/>
          <w:rtl/>
        </w:rPr>
        <w:t xml:space="preserve">(كتبت الى صاحب الدار ولد لي مولود وحلقت رأسه -)---انظر المولود</w:t>
      </w:r>
    </w:p>
    <w:p>
      <w:pPr>
        <w:pStyle w:val="BookText"/>
      </w:pPr>
      <w:r>
        <w:rPr>
          <w:rFonts w:ascii="Amiri" w:hAnsi="Amiri" w:eastAsia="Amiri" w:cs="Amiri"/>
          <w:lang w:bidi="ar-SA"/>
          <w:color w:val="111111"/>
          <w:sz w:val="28"/>
          <w:szCs w:val="28"/>
          <w:rtl/>
        </w:rPr>
        <w:t xml:space="preserve">(كيف صار الحلق عليه واجبا -)</w:t>
      </w:r>
    </w:p>
    <w:p>
      <w:pPr>
        <w:pStyle w:val="BookText"/>
      </w:pPr>
      <w:r>
        <w:rPr>
          <w:rFonts w:ascii="IRNazanin" w:hAnsi="IRNazanin" w:eastAsia="IRNazanin" w:cs="IRNazanin"/>
          <w:lang w:bidi="fa-IR"/>
          <w:color w:val="111111"/>
          <w:sz w:val="28"/>
          <w:szCs w:val="28"/>
          <w:rtl/>
        </w:rPr>
        <w:t xml:space="preserve">انظر الحج تحت عنوان (لم حج رسول</w:t>
      </w:r>
    </w:p>
    <w:p>
      <w:pPr>
        <w:pStyle w:val="BookText"/>
      </w:pPr>
      <w:r>
        <w:rPr>
          <w:rFonts w:ascii="IRNazanin" w:hAnsi="IRNazanin" w:eastAsia="IRNazanin" w:cs="IRNazanin"/>
          <w:lang w:bidi="fa-IR"/>
          <w:color w:val="111111"/>
          <w:sz w:val="28"/>
          <w:szCs w:val="28"/>
          <w:rtl/>
        </w:rPr>
        <w:t xml:space="preserve">الله صلی الله عليه واله فقال الخ)</w:t>
      </w:r>
    </w:p>
    <w:p>
      <w:pPr>
        <w:pStyle w:val="BookText"/>
      </w:pPr>
      <w:r>
        <w:rPr>
          <w:rFonts w:ascii="Amiri" w:hAnsi="Amiri" w:eastAsia="Amiri" w:cs="Amiri"/>
          <w:lang w:bidi="ar-SA"/>
          <w:color w:val="111111"/>
          <w:sz w:val="28"/>
          <w:szCs w:val="28"/>
          <w:rtl/>
        </w:rPr>
        <w:t xml:space="preserve">(لا بأس أن يحتجم المحرم ما لم يحلق -)---انظر المحرم</w:t>
      </w:r>
    </w:p>
    <w:p>
      <w:pPr>
        <w:pStyle w:val="BookText"/>
      </w:pPr>
      <w:r>
        <w:rPr>
          <w:rFonts w:ascii="Amiri" w:hAnsi="Amiri" w:eastAsia="Amiri" w:cs="Amiri"/>
          <w:lang w:bidi="ar-SA"/>
          <w:color w:val="111111"/>
          <w:sz w:val="28"/>
          <w:szCs w:val="28"/>
          <w:rtl/>
        </w:rPr>
        <w:t xml:space="preserve">(لا تحلقوا رؤوسكم حتى يبلغ الهدى محله - ) تقدم تحت عنوان عن رجل برأسه الخ)</w:t>
      </w:r>
    </w:p>
    <w:p>
      <w:pPr>
        <w:pStyle w:val="BookText"/>
      </w:pPr>
      <w:r>
        <w:rPr>
          <w:rFonts w:ascii="Amiri" w:hAnsi="Amiri" w:eastAsia="Amiri" w:cs="Amiri"/>
          <w:lang w:bidi="ar-SA"/>
          <w:color w:val="111111"/>
          <w:sz w:val="28"/>
          <w:szCs w:val="28"/>
          <w:rtl/>
        </w:rPr>
        <w:t xml:space="preserve">(لا تحلقوا الصبيان القزع، والقزع ان</w:t>
      </w:r>
    </w:p>
    <w:p>
      <w:pPr>
        <w:pStyle w:val="BookText"/>
      </w:pPr>
      <w:r>
        <w:rPr>
          <w:rFonts w:ascii="Amiri" w:hAnsi="Amiri" w:eastAsia="Amiri" w:cs="Amiri"/>
          <w:lang w:bidi="ar-SA"/>
          <w:color w:val="111111"/>
          <w:sz w:val="28"/>
          <w:szCs w:val="28"/>
          <w:rtl/>
        </w:rPr>
        <w:t xml:space="preserve">يحلق موضعا ويدع موضعا)(1/6)</w:t>
      </w:r>
    </w:p>
    <w:p>
      <w:pPr>
        <w:pStyle w:val="BookText"/>
      </w:pPr>
      <w:r>
        <w:rPr>
          <w:rFonts w:ascii="Amiri" w:hAnsi="Amiri" w:eastAsia="Amiri" w:cs="Amiri"/>
          <w:lang w:bidi="ar-SA"/>
          <w:color w:val="111111"/>
          <w:sz w:val="28"/>
          <w:szCs w:val="28"/>
          <w:rtl/>
        </w:rPr>
        <w:t xml:space="preserve">الكافي ج 6 ص 40 ك19 ب 27 ح 1.</w:t>
      </w:r>
    </w:p>
    <w:p>
      <w:pPr>
        <w:pStyle w:val="BookText"/>
      </w:pPr>
      <w:r>
        <w:rPr>
          <w:rFonts w:ascii="Amiri" w:hAnsi="Amiri" w:eastAsia="Amiri" w:cs="Amiri"/>
          <w:lang w:bidi="ar-SA"/>
          <w:color w:val="111111"/>
          <w:sz w:val="28"/>
          <w:szCs w:val="28"/>
          <w:rtl/>
        </w:rPr>
        <w:t xml:space="preserve">التهذيب ج 7 ص 447 ب 40 ح 54.</w:t>
      </w:r>
    </w:p>
    <w:p>
      <w:pPr>
        <w:pStyle w:val="BookText"/>
      </w:pPr>
      <w:r>
        <w:rPr>
          <w:rFonts w:ascii="Amiri" w:hAnsi="Amiri" w:eastAsia="Amiri" w:cs="Amiri"/>
          <w:lang w:bidi="ar-SA"/>
          <w:color w:val="111111"/>
          <w:sz w:val="28"/>
          <w:szCs w:val="28"/>
          <w:rtl/>
        </w:rPr>
        <w:t xml:space="preserve">(لا يحلق رأسه ولا يزور حتى يضحي</w:t>
      </w:r>
    </w:p>
    <w:p>
      <w:pPr>
        <w:pStyle w:val="BookText"/>
      </w:pPr>
      <w:r>
        <w:rPr>
          <w:rFonts w:ascii="IRNazanin" w:hAnsi="IRNazanin" w:eastAsia="IRNazanin" w:cs="IRNazanin"/>
          <w:lang w:bidi="fa-IR"/>
          <w:color w:val="111111"/>
          <w:sz w:val="28"/>
          <w:szCs w:val="28"/>
          <w:rtl/>
        </w:rPr>
        <w:t xml:space="preserve">فيحلق رأسه ویزور متى شاء)(1)</w:t>
      </w:r>
    </w:p>
    <w:p>
      <w:pPr>
        <w:pStyle w:val="BookText"/>
      </w:pPr>
      <w:r>
        <w:rPr>
          <w:rFonts w:ascii="IRNazanin" w:hAnsi="IRNazanin" w:eastAsia="IRNazanin" w:cs="IRNazanin"/>
          <w:lang w:bidi="fa-IR"/>
          <w:color w:val="111111"/>
          <w:sz w:val="28"/>
          <w:szCs w:val="28"/>
          <w:rtl/>
        </w:rPr>
        <w:t xml:space="preserve">الاستبصار ج2 ص 284 ب 195 ح 1.</w:t>
      </w:r>
    </w:p>
    <w:p>
      <w:pPr>
        <w:pStyle w:val="BookText"/>
      </w:pPr>
      <w:r>
        <w:rPr>
          <w:rFonts w:ascii="Amiri" w:hAnsi="Amiri" w:eastAsia="Amiri" w:cs="Amiri"/>
          <w:lang w:bidi="ar-SA"/>
          <w:color w:val="111111"/>
          <w:sz w:val="28"/>
          <w:szCs w:val="28"/>
          <w:rtl/>
        </w:rPr>
        <w:t xml:space="preserve">التهذيب ج 5 ص 236 ب16 ح 134.</w:t>
      </w:r>
    </w:p>
    <w:p>
      <w:pPr>
        <w:pStyle w:val="BookText"/>
      </w:pPr>
      <w:r>
        <w:rPr>
          <w:rFonts w:ascii="Amiri" w:hAnsi="Amiri" w:eastAsia="Amiri" w:cs="Amiri"/>
          <w:lang w:bidi="ar-SA"/>
          <w:color w:val="111111"/>
          <w:sz w:val="28"/>
          <w:szCs w:val="28"/>
          <w:rtl/>
        </w:rPr>
        <w:t xml:space="preserve">(لا يزال العبد في حد الطائف بالكعبة</w:t>
      </w:r>
    </w:p>
    <w:p>
      <w:pPr>
        <w:pStyle w:val="BookText"/>
      </w:pPr>
      <w:r>
        <w:rPr>
          <w:rFonts w:ascii="Amiri" w:hAnsi="Amiri" w:eastAsia="Amiri" w:cs="Amiri"/>
          <w:lang w:bidi="ar-SA"/>
          <w:color w:val="111111"/>
          <w:sz w:val="28"/>
          <w:szCs w:val="28"/>
          <w:rtl/>
        </w:rPr>
        <w:t xml:space="preserve">مادام شعر الحلق عليه)(غ)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الفقيه ج 2 ص 139 ب 62 ح 51.</w:t>
      </w:r>
    </w:p>
    <w:p>
      <w:pPr>
        <w:pStyle w:val="BookText"/>
      </w:pPr>
      <w:r>
        <w:rPr>
          <w:rFonts w:ascii="Amiri" w:hAnsi="Amiri" w:eastAsia="Amiri" w:cs="Amiri"/>
          <w:lang w:bidi="ar-SA"/>
          <w:color w:val="111111"/>
          <w:sz w:val="28"/>
          <w:szCs w:val="28"/>
          <w:rtl/>
        </w:rPr>
        <w:t xml:space="preserve">الكافي ج 4 ص 547 ك15 ب 212ح 35.</w:t>
      </w:r>
    </w:p>
    <w:p>
      <w:pPr>
        <w:pStyle w:val="BookText"/>
      </w:pPr>
      <w:r>
        <w:rPr>
          <w:rFonts w:ascii="IRNazanin" w:hAnsi="IRNazanin" w:eastAsia="IRNazanin" w:cs="IRNazanin"/>
          <w:lang w:bidi="fa-IR"/>
          <w:color w:val="111111"/>
          <w:sz w:val="28"/>
          <w:szCs w:val="28"/>
          <w:rtl/>
        </w:rPr>
        <w:t xml:space="preserve">(لان حلقه له اعظم - )تقدم تحت عنوان</w:t>
      </w:r>
    </w:p>
    <w:p>
      <w:pPr>
        <w:pStyle w:val="BookText"/>
      </w:pPr>
      <w:r>
        <w:rPr>
          <w:rFonts w:ascii="Amiri" w:hAnsi="Amiri" w:eastAsia="Amiri" w:cs="Amiri"/>
          <w:lang w:bidi="ar-SA"/>
          <w:color w:val="111111"/>
          <w:sz w:val="28"/>
          <w:szCs w:val="28"/>
          <w:rtl/>
        </w:rPr>
        <w:t xml:space="preserve">(انه يجوز له الخ)</w:t>
      </w:r>
    </w:p>
    <w:p>
      <w:pPr>
        <w:pStyle w:val="BookText"/>
      </w:pPr>
      <w:r>
        <w:rPr>
          <w:rFonts w:ascii="Amiri" w:hAnsi="Amiri" w:eastAsia="Amiri" w:cs="Amiri"/>
          <w:lang w:bidi="ar-SA"/>
          <w:color w:val="111111"/>
          <w:sz w:val="28"/>
          <w:szCs w:val="28"/>
          <w:rtl/>
        </w:rPr>
        <w:t xml:space="preserve">(للرجل أن يغسل رأسه بالخطمي قبل</w:t>
      </w:r>
    </w:p>
    <w:p>
      <w:pPr>
        <w:pStyle w:val="BookText"/>
      </w:pPr>
      <w:r>
        <w:rPr>
          <w:rFonts w:ascii="Amiri" w:hAnsi="Amiri" w:eastAsia="Amiri" w:cs="Amiri"/>
          <w:lang w:bidi="ar-SA"/>
          <w:color w:val="111111"/>
          <w:sz w:val="28"/>
          <w:szCs w:val="28"/>
          <w:rtl/>
        </w:rPr>
        <w:t xml:space="preserve">ان يحلقه؟ قال : يقصرو يغسله)(6)</w:t>
      </w:r>
    </w:p>
    <w:p>
      <w:pPr>
        <w:pStyle w:val="BookText"/>
      </w:pPr>
      <w:r>
        <w:rPr>
          <w:rFonts w:ascii="Amiri" w:hAnsi="Amiri" w:eastAsia="Amiri" w:cs="Amiri"/>
          <w:lang w:bidi="ar-SA"/>
          <w:color w:val="111111"/>
          <w:sz w:val="28"/>
          <w:szCs w:val="28"/>
          <w:rtl/>
        </w:rPr>
        <w:t xml:space="preserve">الكافي ج 4 ص 502 ك15 ب188ح 2.</w:t>
      </w:r>
    </w:p>
    <w:p>
      <w:pPr>
        <w:pStyle w:val="BookText"/>
      </w:pPr>
      <w:r>
        <w:rPr>
          <w:rFonts w:ascii="Amiri" w:hAnsi="Amiri" w:eastAsia="Amiri" w:cs="Amiri"/>
          <w:lang w:bidi="ar-SA"/>
          <w:color w:val="111111"/>
          <w:sz w:val="28"/>
          <w:szCs w:val="28"/>
          <w:rtl/>
        </w:rPr>
        <w:t xml:space="preserve">(ليس على النساء اذان - الى ان قال - ولا الحلق -)---انظر الاذان</w:t>
      </w:r>
    </w:p>
    <w:p>
      <w:pPr>
        <w:pStyle w:val="BookText"/>
      </w:pPr>
      <w:r>
        <w:rPr>
          <w:rFonts w:ascii="Amiri" w:hAnsi="Amiri" w:eastAsia="Amiri" w:cs="Amiri"/>
          <w:lang w:bidi="ar-SA"/>
          <w:color w:val="111111"/>
          <w:sz w:val="28"/>
          <w:szCs w:val="28"/>
          <w:rtl/>
        </w:rPr>
        <w:t xml:space="preserve">(ليس على النساء جمعة - الى ان قال -ولا حلق -)---انظر الجمعة</w:t>
      </w:r>
    </w:p>
    <w:p>
      <w:pPr>
        <w:pStyle w:val="BookText"/>
      </w:pPr>
      <w:r>
        <w:rPr>
          <w:rFonts w:ascii="Amiri" w:hAnsi="Amiri" w:eastAsia="Amiri" w:cs="Amiri"/>
          <w:lang w:bidi="ar-SA"/>
          <w:color w:val="111111"/>
          <w:sz w:val="28"/>
          <w:szCs w:val="28"/>
          <w:rtl/>
        </w:rPr>
        <w:t xml:space="preserve">(ليس على النساء حلق وعليهن</w:t>
      </w:r>
    </w:p>
    <w:p>
      <w:pPr>
        <w:pStyle w:val="BookText"/>
      </w:pPr>
      <w:r>
        <w:rPr>
          <w:rFonts w:ascii="Amiri" w:hAnsi="Amiri" w:eastAsia="Amiri" w:cs="Amiri"/>
          <w:lang w:bidi="ar-SA"/>
          <w:color w:val="111111"/>
          <w:sz w:val="28"/>
          <w:szCs w:val="28"/>
          <w:rtl/>
        </w:rPr>
        <w:t xml:space="preserve">التقصير ثم يهللن بالحج يوم التروية وكانت</w:t>
      </w:r>
    </w:p>
    <w:p>
      <w:pPr>
        <w:pStyle w:val="BookText"/>
      </w:pPr>
      <w:r>
        <w:rPr>
          <w:rFonts w:ascii="Amiri" w:hAnsi="Amiri" w:eastAsia="Amiri" w:cs="Amiri"/>
          <w:lang w:bidi="ar-SA"/>
          <w:color w:val="111111"/>
          <w:sz w:val="28"/>
          <w:szCs w:val="28"/>
          <w:rtl/>
        </w:rPr>
        <w:t xml:space="preserve">عمرة وحجة ، فان اعتللن كن على حجه ولم</w:t>
      </w:r>
    </w:p>
    <w:p>
      <w:pPr>
        <w:pStyle w:val="BookText"/>
      </w:pPr>
      <w:r>
        <w:rPr>
          <w:rFonts w:ascii="Amiri" w:hAnsi="Amiri" w:eastAsia="Amiri" w:cs="Amiri"/>
          <w:lang w:bidi="ar-SA"/>
          <w:color w:val="111111"/>
          <w:sz w:val="28"/>
          <w:szCs w:val="28"/>
          <w:rtl/>
        </w:rPr>
        <w:t xml:space="preserve">يضررن بحجهن)(6)</w:t>
      </w:r>
    </w:p>
    <w:p>
      <w:pPr>
        <w:pStyle w:val="BookText"/>
      </w:pPr>
      <w:r>
        <w:rPr>
          <w:rFonts w:ascii="Amiri" w:hAnsi="Amiri" w:eastAsia="Amiri" w:cs="Amiri"/>
          <w:lang w:bidi="ar-SA"/>
          <w:color w:val="111111"/>
          <w:sz w:val="28"/>
          <w:szCs w:val="28"/>
          <w:rtl/>
        </w:rPr>
        <w:t xml:space="preserve">التهذيب ج 5 ص 390 ب 26 ح 10.</w:t>
      </w:r>
    </w:p>
    <w:p>
      <w:pPr>
        <w:pStyle w:val="BookText"/>
      </w:pPr>
      <w:r>
        <w:rPr>
          <w:rFonts w:ascii="Amiri" w:hAnsi="Amiri" w:eastAsia="Amiri" w:cs="Amiri"/>
          <w:lang w:bidi="ar-SA"/>
          <w:color w:val="111111"/>
          <w:sz w:val="28"/>
          <w:szCs w:val="28"/>
          <w:rtl/>
        </w:rPr>
        <w:t xml:space="preserve">(ليس للصرورة أن يقصر وعليه أن يحلق)(6)</w:t>
      </w:r>
    </w:p>
    <w:p>
      <w:pPr>
        <w:pStyle w:val="BookText"/>
      </w:pPr>
      <w:r>
        <w:rPr>
          <w:rFonts w:ascii="Amiri" w:hAnsi="Amiri" w:eastAsia="Amiri" w:cs="Amiri"/>
          <w:lang w:bidi="ar-SA"/>
          <w:color w:val="111111"/>
          <w:sz w:val="28"/>
          <w:szCs w:val="28"/>
          <w:rtl/>
        </w:rPr>
        <w:t xml:space="preserve">التهذيب ج 5 ص 243 ب17 ح 13.</w:t>
      </w:r>
    </w:p>
    <w:p>
      <w:pPr>
        <w:pStyle w:val="BookText"/>
      </w:pPr>
      <w:r>
        <w:rPr>
          <w:rFonts w:ascii="Amiri" w:hAnsi="Amiri" w:eastAsia="Amiri" w:cs="Amiri"/>
          <w:lang w:bidi="ar-SA"/>
          <w:color w:val="111111"/>
          <w:sz w:val="28"/>
          <w:szCs w:val="28"/>
          <w:rtl/>
        </w:rPr>
        <w:t xml:space="preserve">(ما على رجل وثب على امرأة فحلق رأسها -)---انظر الدية</w:t>
      </w:r>
    </w:p>
    <w:p>
      <w:pPr>
        <w:pStyle w:val="BookText"/>
      </w:pPr>
      <w:r>
        <w:rPr>
          <w:rFonts w:ascii="Amiri" w:hAnsi="Amiri" w:eastAsia="Amiri" w:cs="Amiri"/>
          <w:lang w:bidi="ar-SA"/>
          <w:color w:val="111111"/>
          <w:sz w:val="28"/>
          <w:szCs w:val="28"/>
          <w:rtl/>
        </w:rPr>
        <w:t xml:space="preserve">(ما العلة في حلق رأس المولود -)---انظر المولود</w:t>
      </w:r>
    </w:p>
    <w:p>
      <w:pPr>
        <w:pStyle w:val="BookText"/>
      </w:pPr>
      <w:r>
        <w:rPr>
          <w:rFonts w:ascii="IRNazanin" w:hAnsi="IRNazanin" w:eastAsia="IRNazanin" w:cs="IRNazanin"/>
          <w:lang w:bidi="fa-IR"/>
          <w:color w:val="111111"/>
          <w:sz w:val="28"/>
          <w:szCs w:val="28"/>
          <w:rtl/>
        </w:rPr>
        <w:t xml:space="preserve">(المتمتع يغطي رأسه اذا حلق ؟ فقال یا</w:t>
      </w:r>
    </w:p>
    <w:p>
      <w:pPr>
        <w:pStyle w:val="BookText"/>
      </w:pPr>
      <w:r>
        <w:rPr>
          <w:rFonts w:ascii="Amiri" w:hAnsi="Amiri" w:eastAsia="Amiri" w:cs="Amiri"/>
          <w:lang w:bidi="ar-SA"/>
          <w:color w:val="111111"/>
          <w:sz w:val="28"/>
          <w:szCs w:val="28"/>
          <w:rtl/>
        </w:rPr>
        <w:t xml:space="preserve">بني حلق رأسه اعظم من تغطية اياه)(6)</w:t>
      </w:r>
    </w:p>
    <w:p>
      <w:pPr>
        <w:pStyle w:val="BookText"/>
      </w:pPr>
      <w:r>
        <w:rPr>
          <w:rFonts w:ascii="IRNazanin" w:hAnsi="IRNazanin" w:eastAsia="IRNazanin" w:cs="IRNazanin"/>
          <w:lang w:bidi="fa-IR"/>
          <w:color w:val="111111"/>
          <w:sz w:val="28"/>
          <w:szCs w:val="28"/>
          <w:rtl/>
        </w:rPr>
        <w:t xml:space="preserve">الکافی ج 4 ص 505 ك15 ب190 ح 2.</w:t>
      </w:r>
    </w:p>
    <w:p>
      <w:pPr>
        <w:pStyle w:val="BookText"/>
      </w:pPr>
      <w:r>
        <w:rPr>
          <w:rFonts w:ascii="Amiri" w:hAnsi="Amiri" w:eastAsia="Amiri" w:cs="Amiri"/>
          <w:lang w:bidi="ar-SA"/>
          <w:color w:val="111111"/>
          <w:sz w:val="28"/>
          <w:szCs w:val="28"/>
          <w:rtl/>
        </w:rPr>
        <w:t xml:space="preserve">(المعتمر اذا ساق الهدى يحلق قبل ان</w:t>
      </w:r>
    </w:p>
    <w:p>
      <w:pPr>
        <w:pStyle w:val="BookText"/>
      </w:pPr>
      <w:r>
        <w:rPr>
          <w:rFonts w:ascii="Amiri" w:hAnsi="Amiri" w:eastAsia="Amiri" w:cs="Amiri"/>
          <w:lang w:bidi="ar-SA"/>
          <w:color w:val="111111"/>
          <w:sz w:val="28"/>
          <w:szCs w:val="28"/>
          <w:rtl/>
        </w:rPr>
        <w:t xml:space="preserve">يذبح)(6)</w:t>
      </w:r>
    </w:p>
    <w:p>
      <w:pPr>
        <w:pStyle w:val="BookText"/>
      </w:pPr>
      <w:r>
        <w:rPr>
          <w:rFonts w:ascii="Amiri" w:hAnsi="Amiri" w:eastAsia="Amiri" w:cs="Amiri"/>
          <w:lang w:bidi="ar-SA"/>
          <w:color w:val="111111"/>
          <w:sz w:val="28"/>
          <w:szCs w:val="28"/>
          <w:rtl/>
        </w:rPr>
        <w:t xml:space="preserve">الكافي ج 4 ص 539 ك15 ب 210 ح 4.</w:t>
      </w:r>
    </w:p>
    <w:p>
      <w:pPr>
        <w:pStyle w:val="BookText"/>
      </w:pPr>
      <w:r>
        <w:rPr>
          <w:rFonts w:ascii="Amiri" w:hAnsi="Amiri" w:eastAsia="Amiri" w:cs="Amiri"/>
          <w:lang w:bidi="ar-SA"/>
          <w:color w:val="111111"/>
          <w:sz w:val="28"/>
          <w:szCs w:val="28"/>
          <w:rtl/>
        </w:rPr>
        <w:t xml:space="preserve">(المعتمر يطوف ويسعى ويحلق -)---انظر الطواف</w:t>
      </w:r>
    </w:p>
    <w:p>
      <w:pPr>
        <w:pStyle w:val="BookText"/>
      </w:pPr>
      <w:r>
        <w:rPr>
          <w:rFonts w:ascii="IRNazanin" w:hAnsi="IRNazanin" w:eastAsia="IRNazanin" w:cs="IRNazanin"/>
          <w:lang w:bidi="fa-IR"/>
          <w:color w:val="111111"/>
          <w:sz w:val="28"/>
          <w:szCs w:val="28"/>
          <w:rtl/>
        </w:rPr>
        <w:t xml:space="preserve">(من حلق رأسه أو -)---انظر المحرم</w:t>
      </w:r>
    </w:p>
    <w:p>
      <w:pPr>
        <w:pStyle w:val="BookText"/>
      </w:pPr>
      <w:r>
        <w:rPr>
          <w:rFonts w:ascii="Amiri" w:hAnsi="Amiri" w:eastAsia="Amiri" w:cs="Amiri"/>
          <w:lang w:bidi="ar-SA"/>
          <w:color w:val="111111"/>
          <w:sz w:val="28"/>
          <w:szCs w:val="28"/>
          <w:rtl/>
        </w:rPr>
        <w:t xml:space="preserve">(من ساق هديا في عمرة فلينحره قبل ان يحلق -)---انظر الهدى</w:t>
      </w:r>
    </w:p>
    <w:p>
      <w:pPr>
        <w:pStyle w:val="BookText"/>
      </w:pPr>
      <w:r>
        <w:rPr>
          <w:rFonts w:ascii="IRNazanin" w:hAnsi="IRNazanin" w:eastAsia="IRNazanin" w:cs="IRNazanin"/>
          <w:lang w:bidi="fa-IR"/>
          <w:color w:val="111111"/>
          <w:sz w:val="28"/>
          <w:szCs w:val="28"/>
          <w:rtl/>
        </w:rPr>
        <w:t xml:space="preserve">(من نتف إبطه أو قلم ظفره أو حلق رأسه -)---انظر المحرم</w:t>
      </w:r>
    </w:p>
    <w:p>
      <w:pPr>
        <w:pStyle w:val="BookText"/>
      </w:pPr>
      <w:r>
        <w:rPr>
          <w:rFonts w:ascii="Amiri" w:hAnsi="Amiri" w:eastAsia="Amiri" w:cs="Amiri"/>
          <w:lang w:bidi="ar-SA"/>
          <w:color w:val="111111"/>
          <w:sz w:val="28"/>
          <w:szCs w:val="28"/>
          <w:rtl/>
        </w:rPr>
        <w:t xml:space="preserve">(المولود اذا ولد عق عنه و حلق رأسه -)---انظر العقيقة</w:t>
      </w:r>
    </w:p>
    <w:p>
      <w:pPr>
        <w:pStyle w:val="BookText"/>
      </w:pPr>
      <w:r>
        <w:rPr>
          <w:rFonts w:ascii="Amiri" w:hAnsi="Amiri" w:eastAsia="Amiri" w:cs="Amiri"/>
          <w:lang w:bidi="ar-SA"/>
          <w:color w:val="111111"/>
          <w:sz w:val="28"/>
          <w:szCs w:val="28"/>
          <w:rtl/>
        </w:rPr>
        <w:t xml:space="preserve">(النحر في اللبة والذبح في الحلق -)---انظر الذبايح</w:t>
      </w:r>
    </w:p>
    <w:p>
      <w:pPr>
        <w:pStyle w:val="BookText"/>
      </w:pPr>
      <w:r>
        <w:rPr>
          <w:rFonts w:ascii="Amiri" w:hAnsi="Amiri" w:eastAsia="Amiri" w:cs="Amiri"/>
          <w:lang w:bidi="ar-SA"/>
          <w:color w:val="111111"/>
          <w:sz w:val="28"/>
          <w:szCs w:val="28"/>
          <w:rtl/>
        </w:rPr>
        <w:t xml:space="preserve">(فاذا أردت أن تحلق رأسك فاستقبل</w:t>
      </w:r>
    </w:p>
    <w:p>
      <w:pPr>
        <w:pStyle w:val="BookText"/>
      </w:pPr>
      <w:r>
        <w:rPr>
          <w:rFonts w:ascii="Amiri" w:hAnsi="Amiri" w:eastAsia="Amiri" w:cs="Amiri"/>
          <w:lang w:bidi="ar-SA"/>
          <w:color w:val="111111"/>
          <w:sz w:val="28"/>
          <w:szCs w:val="28"/>
          <w:rtl/>
        </w:rPr>
        <w:t xml:space="preserve">القبلة وابدأ بالناصية واحلق رأسك الى</w:t>
      </w:r>
    </w:p>
    <w:p>
      <w:pPr>
        <w:pStyle w:val="BookText"/>
      </w:pPr>
      <w:r>
        <w:rPr>
          <w:rFonts w:ascii="Amiri" w:hAnsi="Amiri" w:eastAsia="Amiri" w:cs="Amiri"/>
          <w:lang w:bidi="ar-SA"/>
          <w:color w:val="111111"/>
          <w:sz w:val="28"/>
          <w:szCs w:val="28"/>
          <w:rtl/>
        </w:rPr>
        <w:t xml:space="preserve">العظمين النابتين من الصدغين قبالة وتد</w:t>
      </w:r>
    </w:p>
    <w:p>
      <w:pPr>
        <w:pStyle w:val="BookText"/>
      </w:pPr>
      <w:r>
        <w:rPr>
          <w:rFonts w:ascii="Amiri" w:hAnsi="Amiri" w:eastAsia="Amiri" w:cs="Amiri"/>
          <w:lang w:bidi="ar-SA"/>
          <w:color w:val="111111"/>
          <w:sz w:val="28"/>
          <w:szCs w:val="28"/>
          <w:rtl/>
        </w:rPr>
        <w:t xml:space="preserve">الأذنين فاذا حلقت فقل : اللهم اعطني بكل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شعر نور يوم القيامة " وادفن شعرك بمنی)(غ)</w:t>
      </w:r>
    </w:p>
    <w:p>
      <w:pPr>
        <w:pStyle w:val="BookText"/>
      </w:pPr>
      <w:r>
        <w:rPr>
          <w:rFonts w:ascii="IRNazanin" w:hAnsi="IRNazanin" w:eastAsia="IRNazanin" w:cs="IRNazanin"/>
          <w:lang w:bidi="fa-IR"/>
          <w:color w:val="111111"/>
          <w:sz w:val="28"/>
          <w:szCs w:val="28"/>
          <w:rtl/>
        </w:rPr>
        <w:t xml:space="preserve">الفقيه ج 2 ص 329 ذیل ب 213.</w:t>
      </w:r>
    </w:p>
    <w:p>
      <w:pPr>
        <w:pStyle w:val="BookText"/>
      </w:pPr>
      <w:r>
        <w:rPr>
          <w:rFonts w:ascii="Amiri" w:hAnsi="Amiri" w:eastAsia="Amiri" w:cs="Amiri"/>
          <w:lang w:bidi="ar-SA"/>
          <w:color w:val="111111"/>
          <w:sz w:val="28"/>
          <w:szCs w:val="28"/>
          <w:rtl/>
        </w:rPr>
        <w:t xml:space="preserve">(ولد لأبي الحسن عليه السلام مولود بمنى</w:t>
      </w:r>
    </w:p>
    <w:p>
      <w:pPr>
        <w:pStyle w:val="BookText"/>
      </w:pPr>
      <w:r>
        <w:rPr>
          <w:rFonts w:ascii="Amiri" w:hAnsi="Amiri" w:eastAsia="Amiri" w:cs="Amiri"/>
          <w:lang w:bidi="ar-SA"/>
          <w:color w:val="111111"/>
          <w:sz w:val="28"/>
          <w:szCs w:val="28"/>
          <w:rtl/>
        </w:rPr>
        <w:t xml:space="preserve">فارسل الينا يوم النحر بخبيص</w:t>
      </w:r>
      <w:r>
        <w:rPr>
          <w:rStyle w:val="FootnoteReference"/>
        </w:rPr>
        <w:footnoteReference w:id="122"/>
      </w:r>
      <w:r>
        <w:rPr>
          <w:rFonts w:ascii="Amiri" w:hAnsi="Amiri" w:eastAsia="Amiri" w:cs="Amiri"/>
          <w:lang w:bidi="ar-SA"/>
          <w:color w:val="111111"/>
          <w:sz w:val="28"/>
          <w:szCs w:val="28"/>
          <w:rtl/>
        </w:rPr>
        <w:t xml:space="preserve">فيه زعفران</w:t>
      </w:r>
    </w:p>
    <w:p>
      <w:pPr>
        <w:pStyle w:val="BookText"/>
      </w:pPr>
      <w:r>
        <w:rPr>
          <w:rFonts w:ascii="Amiri" w:hAnsi="Amiri" w:eastAsia="Amiri" w:cs="Amiri"/>
          <w:lang w:bidi="ar-SA"/>
          <w:color w:val="111111"/>
          <w:sz w:val="28"/>
          <w:szCs w:val="28"/>
          <w:rtl/>
        </w:rPr>
        <w:t xml:space="preserve">وكنا قد حلقناه قال عبد الرحمن فاكلت انا</w:t>
      </w:r>
    </w:p>
    <w:p>
      <w:pPr>
        <w:pStyle w:val="BookText"/>
      </w:pPr>
      <w:r>
        <w:rPr>
          <w:rFonts w:ascii="Amiri" w:hAnsi="Amiri" w:eastAsia="Amiri" w:cs="Amiri"/>
          <w:lang w:bidi="ar-SA"/>
          <w:color w:val="111111"/>
          <w:sz w:val="28"/>
          <w:szCs w:val="28"/>
          <w:rtl/>
        </w:rPr>
        <w:t xml:space="preserve">وابي الكاهلي ومرازم ان يأكلا وقالا: لم</w:t>
      </w:r>
    </w:p>
    <w:p>
      <w:pPr>
        <w:pStyle w:val="BookText"/>
      </w:pPr>
      <w:r>
        <w:rPr>
          <w:rFonts w:ascii="Amiri" w:hAnsi="Amiri" w:eastAsia="Amiri" w:cs="Amiri"/>
          <w:lang w:bidi="ar-SA"/>
          <w:color w:val="111111"/>
          <w:sz w:val="28"/>
          <w:szCs w:val="28"/>
          <w:rtl/>
        </w:rPr>
        <w:t xml:space="preserve">نزرالبيت فسمع ابو الحسن عليه السلام كلامنا فقال</w:t>
      </w:r>
    </w:p>
    <w:p>
      <w:pPr>
        <w:pStyle w:val="BookText"/>
      </w:pPr>
      <w:r>
        <w:rPr>
          <w:rFonts w:ascii="Amiri" w:hAnsi="Amiri" w:eastAsia="Amiri" w:cs="Amiri"/>
          <w:lang w:bidi="ar-SA"/>
          <w:color w:val="111111"/>
          <w:sz w:val="28"/>
          <w:szCs w:val="28"/>
          <w:rtl/>
        </w:rPr>
        <w:t xml:space="preserve">لمصادف - وكان هو الرسول الذي جائنا به -</w:t>
      </w:r>
    </w:p>
    <w:p>
      <w:pPr>
        <w:pStyle w:val="BookText"/>
      </w:pPr>
      <w:r>
        <w:rPr>
          <w:rFonts w:ascii="Amiri" w:hAnsi="Amiri" w:eastAsia="Amiri" w:cs="Amiri"/>
          <w:lang w:bidi="ar-SA"/>
          <w:color w:val="111111"/>
          <w:sz w:val="28"/>
          <w:szCs w:val="28"/>
          <w:rtl/>
        </w:rPr>
        <w:t xml:space="preserve">في أي شيء كانوا يتكلمون قال : اكل</w:t>
      </w:r>
    </w:p>
    <w:p>
      <w:pPr>
        <w:pStyle w:val="BookText"/>
      </w:pPr>
      <w:r>
        <w:rPr>
          <w:rFonts w:ascii="Amiri" w:hAnsi="Amiri" w:eastAsia="Amiri" w:cs="Amiri"/>
          <w:lang w:bidi="ar-SA"/>
          <w:color w:val="111111"/>
          <w:sz w:val="28"/>
          <w:szCs w:val="28"/>
          <w:rtl/>
        </w:rPr>
        <w:t xml:space="preserve">عبد الرحمن وأبي الآخران وقالا : لم نزر بعد ،</w:t>
      </w:r>
    </w:p>
    <w:p>
      <w:pPr>
        <w:pStyle w:val="BookText"/>
      </w:pPr>
      <w:r>
        <w:rPr>
          <w:rFonts w:ascii="Amiri" w:hAnsi="Amiri" w:eastAsia="Amiri" w:cs="Amiri"/>
          <w:lang w:bidi="ar-SA"/>
          <w:color w:val="111111"/>
          <w:sz w:val="28"/>
          <w:szCs w:val="28"/>
          <w:rtl/>
        </w:rPr>
        <w:t xml:space="preserve">فقال : أصاب عبد الرحمن ثم قال : اما يذكر</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حين او تینا به في مثل هذا اليوم فاكلت انا</w:t>
      </w:r>
    </w:p>
    <w:p>
      <w:pPr>
        <w:pStyle w:val="BookText"/>
      </w:pPr>
      <w:r>
        <w:rPr>
          <w:rFonts w:ascii="Amiri" w:hAnsi="Amiri" w:eastAsia="Amiri" w:cs="Amiri"/>
          <w:lang w:bidi="ar-SA"/>
          <w:color w:val="111111"/>
          <w:sz w:val="28"/>
          <w:szCs w:val="28"/>
          <w:rtl/>
        </w:rPr>
        <w:t xml:space="preserve">منه و أبي عبدالله اخي ان يأكل منه فلما جاء</w:t>
      </w:r>
    </w:p>
    <w:p>
      <w:pPr>
        <w:pStyle w:val="BookText"/>
      </w:pPr>
      <w:r>
        <w:rPr>
          <w:rFonts w:ascii="Amiri" w:hAnsi="Amiri" w:eastAsia="Amiri" w:cs="Amiri"/>
          <w:lang w:bidi="ar-SA"/>
          <w:color w:val="111111"/>
          <w:sz w:val="28"/>
          <w:szCs w:val="28"/>
          <w:rtl/>
        </w:rPr>
        <w:t xml:space="preserve">أبي حرشه</w:t>
      </w:r>
      <w:r>
        <w:rPr>
          <w:rStyle w:val="FootnoteReference"/>
        </w:rPr>
        <w:footnoteReference w:id="124"/>
      </w:r>
      <w:r>
        <w:rPr>
          <w:rFonts w:ascii="IRNazanin" w:hAnsi="IRNazanin" w:eastAsia="IRNazanin" w:cs="IRNazanin"/>
          <w:lang w:bidi="fa-IR"/>
          <w:color w:val="111111"/>
          <w:sz w:val="28"/>
          <w:szCs w:val="28"/>
          <w:rtl/>
        </w:rPr>
        <w:t xml:space="preserve">علي فقال : يا ابه ان مولی اكل خبيصا فيه زعفران ولم يزر بعده فقال ابي:</w:t>
      </w:r>
    </w:p>
    <w:p>
      <w:pPr>
        <w:pStyle w:val="BookText"/>
      </w:pPr>
      <w:r>
        <w:rPr>
          <w:rFonts w:ascii="Amiri" w:hAnsi="Amiri" w:eastAsia="Amiri" w:cs="Amiri"/>
          <w:lang w:bidi="ar-SA"/>
          <w:color w:val="111111"/>
          <w:sz w:val="28"/>
          <w:szCs w:val="28"/>
          <w:rtl/>
        </w:rPr>
        <w:t xml:space="preserve">هو افقه منك أليس قد حلقتم رؤوسكم)</w:t>
      </w:r>
    </w:p>
    <w:p>
      <w:pPr>
        <w:pStyle w:val="BookText"/>
      </w:pPr>
      <w:r>
        <w:rPr>
          <w:rFonts w:ascii="IRNazanin" w:hAnsi="IRNazanin" w:eastAsia="IRNazanin" w:cs="IRNazanin"/>
          <w:lang w:bidi="fa-IR"/>
          <w:color w:val="111111"/>
          <w:sz w:val="28"/>
          <w:szCs w:val="28"/>
          <w:rtl/>
        </w:rPr>
        <w:t xml:space="preserve">الکافی ج 4 ص 506 ك15ب190ح4.</w:t>
      </w:r>
    </w:p>
    <w:p>
      <w:pPr>
        <w:pStyle w:val="BookText"/>
      </w:pPr>
      <w:r>
        <w:rPr>
          <w:rFonts w:ascii="Amiri" w:hAnsi="Amiri" w:eastAsia="Amiri" w:cs="Amiri"/>
          <w:lang w:bidi="ar-SA"/>
          <w:color w:val="111111"/>
          <w:sz w:val="28"/>
          <w:szCs w:val="28"/>
          <w:rtl/>
        </w:rPr>
        <w:t xml:space="preserve">التهذيب ج 5 ص 246 ب17 ح 26.</w:t>
      </w:r>
    </w:p>
    <w:p>
      <w:pPr>
        <w:pStyle w:val="BookText"/>
      </w:pPr>
      <w:r>
        <w:rPr>
          <w:rFonts w:ascii="IRNazanin" w:hAnsi="IRNazanin" w:eastAsia="IRNazanin" w:cs="IRNazanin"/>
          <w:lang w:bidi="fa-IR"/>
          <w:color w:val="111111"/>
          <w:sz w:val="28"/>
          <w:szCs w:val="28"/>
          <w:rtl/>
        </w:rPr>
        <w:t xml:space="preserve">الاستبصار ج 2 ص 288 ب197 ح 5.</w:t>
      </w:r>
    </w:p>
    <w:p>
      <w:pPr>
        <w:pStyle w:val="BookText"/>
      </w:pPr>
      <w:r>
        <w:rPr>
          <w:rFonts w:ascii="IRNazanin" w:hAnsi="IRNazanin" w:eastAsia="IRNazanin" w:cs="IRNazanin"/>
          <w:lang w:bidi="fa-IR"/>
          <w:color w:val="111111"/>
          <w:sz w:val="28"/>
          <w:szCs w:val="28"/>
          <w:rtl/>
        </w:rPr>
        <w:t xml:space="preserve">(ونزل جبرئیل علیه السلام بمهات</w:t>
      </w:r>
      <w:r>
        <w:rPr>
          <w:rStyle w:val="FootnoteReference"/>
        </w:rPr>
        <w:footnoteReference w:id="125"/>
      </w:r>
      <w:r>
        <w:rPr>
          <w:rFonts w:ascii="IRNazanin" w:hAnsi="IRNazanin" w:eastAsia="IRNazanin" w:cs="IRNazanin"/>
          <w:lang w:bidi="fa-IR"/>
          <w:color w:val="111111"/>
          <w:sz w:val="28"/>
          <w:szCs w:val="28"/>
          <w:rtl/>
        </w:rPr>
        <w:t xml:space="preserve">من</w:t>
      </w:r>
    </w:p>
    <w:p>
      <w:pPr>
        <w:pStyle w:val="BookText"/>
      </w:pPr>
      <w:r>
        <w:rPr>
          <w:rFonts w:ascii="IRNazanin" w:hAnsi="IRNazanin" w:eastAsia="IRNazanin" w:cs="IRNazanin"/>
          <w:lang w:bidi="fa-IR"/>
          <w:color w:val="111111"/>
          <w:sz w:val="28"/>
          <w:szCs w:val="28"/>
          <w:rtl/>
        </w:rPr>
        <w:t xml:space="preserve">الجنة ، وروی بیاقوتة</w:t>
      </w:r>
      <w:r>
        <w:rPr>
          <w:rStyle w:val="FootnoteReference"/>
        </w:rPr>
        <w:footnoteReference w:id="126"/>
      </w:r>
      <w:r>
        <w:rPr>
          <w:rFonts w:ascii="IRNazanin" w:hAnsi="IRNazanin" w:eastAsia="IRNazanin" w:cs="IRNazanin"/>
          <w:lang w:bidi="fa-IR"/>
          <w:color w:val="111111"/>
          <w:sz w:val="28"/>
          <w:szCs w:val="28"/>
          <w:rtl/>
        </w:rPr>
        <w:t xml:space="preserve">حمراء فادارها على</w:t>
      </w:r>
    </w:p>
    <w:p>
      <w:pPr>
        <w:pStyle w:val="BookText"/>
      </w:pPr>
      <w:r>
        <w:rPr>
          <w:rFonts w:ascii="IRNazanin" w:hAnsi="IRNazanin" w:eastAsia="IRNazanin" w:cs="IRNazanin"/>
          <w:lang w:bidi="fa-IR"/>
          <w:color w:val="111111"/>
          <w:sz w:val="28"/>
          <w:szCs w:val="28"/>
          <w:rtl/>
        </w:rPr>
        <w:t xml:space="preserve">رأس آدم وحلق رأسه بها)</w:t>
      </w:r>
    </w:p>
    <w:p>
      <w:pPr>
        <w:pStyle w:val="BookText"/>
      </w:pPr>
      <w:r>
        <w:rPr>
          <w:rFonts w:ascii="Amiri" w:hAnsi="Amiri" w:eastAsia="Amiri" w:cs="Amiri"/>
          <w:lang w:bidi="ar-SA"/>
          <w:color w:val="111111"/>
          <w:sz w:val="28"/>
          <w:szCs w:val="28"/>
          <w:rtl/>
        </w:rPr>
        <w:t xml:space="preserve">الفقيه ج 2 ص 148 ب63 ح 3.</w:t>
      </w:r>
    </w:p>
    <w:p>
      <w:pPr>
        <w:pStyle w:val="BookText"/>
      </w:pPr>
      <w:r>
        <w:rPr>
          <w:rFonts w:ascii="Amiri" w:hAnsi="Amiri" w:eastAsia="Amiri" w:cs="Amiri"/>
          <w:lang w:bidi="ar-SA"/>
          <w:color w:val="111111"/>
          <w:sz w:val="28"/>
          <w:szCs w:val="28"/>
          <w:rtl/>
        </w:rPr>
        <w:t xml:space="preserve">(يبدأ بمنى بالذبح قبل الحلق -)---انظر الذبايح</w:t>
      </w:r>
    </w:p>
    <w:p>
      <w:pPr>
        <w:pStyle w:val="BookText"/>
      </w:pPr>
      <w:r>
        <w:rPr>
          <w:rFonts w:ascii="Amiri" w:hAnsi="Amiri" w:eastAsia="Amiri" w:cs="Amiri"/>
          <w:lang w:bidi="ar-SA"/>
          <w:color w:val="111111"/>
          <w:sz w:val="28"/>
          <w:szCs w:val="28"/>
          <w:rtl/>
        </w:rPr>
        <w:t xml:space="preserve">(يجب الحلق على ثلاثة نفر،رجل لبد،</w:t>
      </w:r>
    </w:p>
    <w:p>
      <w:pPr>
        <w:pStyle w:val="BookText"/>
      </w:pPr>
      <w:r>
        <w:rPr>
          <w:rFonts w:ascii="Amiri" w:hAnsi="Amiri" w:eastAsia="Amiri" w:cs="Amiri"/>
          <w:lang w:bidi="ar-SA"/>
          <w:color w:val="111111"/>
          <w:sz w:val="28"/>
          <w:szCs w:val="28"/>
          <w:rtl/>
        </w:rPr>
        <w:t xml:space="preserve">ورجل حج ندبا لم يحج قبلها ، ورجل عقص</w:t>
      </w:r>
    </w:p>
    <w:p>
      <w:pPr>
        <w:pStyle w:val="BookText"/>
      </w:pPr>
      <w:r>
        <w:rPr>
          <w:rFonts w:ascii="IRNazanin" w:hAnsi="IRNazanin" w:eastAsia="IRNazanin" w:cs="IRNazanin"/>
          <w:lang w:bidi="fa-IR"/>
          <w:color w:val="111111"/>
          <w:sz w:val="28"/>
          <w:szCs w:val="28"/>
          <w:rtl/>
        </w:rPr>
        <w:t xml:space="preserve">رأسه)(6)</w:t>
      </w:r>
    </w:p>
    <w:p>
      <w:pPr>
        <w:pStyle w:val="BookText"/>
      </w:pPr>
      <w:r>
        <w:rPr>
          <w:rFonts w:ascii="Amiri" w:hAnsi="Amiri" w:eastAsia="Amiri" w:cs="Amiri"/>
          <w:lang w:bidi="ar-SA"/>
          <w:color w:val="111111"/>
          <w:sz w:val="28"/>
          <w:szCs w:val="28"/>
          <w:rtl/>
        </w:rPr>
        <w:t xml:space="preserve">التهذيب ج 5 ص 485 ب 26 ح 375.</w:t>
      </w:r>
    </w:p>
    <w:p>
      <w:pPr>
        <w:pStyle w:val="BookText"/>
      </w:pPr>
      <w:r>
        <w:rPr>
          <w:rFonts w:ascii="Amiri" w:hAnsi="Amiri" w:eastAsia="Amiri" w:cs="Amiri"/>
          <w:lang w:bidi="ar-SA"/>
          <w:color w:val="111111"/>
          <w:sz w:val="28"/>
          <w:szCs w:val="28"/>
          <w:rtl/>
        </w:rPr>
        <w:t xml:space="preserve">(ينبغي للصرورة أن يحلق وان كان قد</w:t>
      </w:r>
    </w:p>
    <w:p>
      <w:pPr>
        <w:pStyle w:val="BookText"/>
      </w:pPr>
      <w:r>
        <w:rPr>
          <w:rFonts w:ascii="IRNazanin" w:hAnsi="IRNazanin" w:eastAsia="IRNazanin" w:cs="IRNazanin"/>
          <w:lang w:bidi="fa-IR"/>
          <w:color w:val="111111"/>
          <w:sz w:val="28"/>
          <w:szCs w:val="28"/>
          <w:rtl/>
        </w:rPr>
        <w:t xml:space="preserve">حج فان شاء قصر وان شاء حلق قال : واذا قد</w:t>
      </w:r>
    </w:p>
    <w:p>
      <w:pPr>
        <w:pStyle w:val="BookText"/>
      </w:pPr>
      <w:r>
        <w:rPr>
          <w:rFonts w:ascii="Amiri" w:hAnsi="Amiri" w:eastAsia="Amiri" w:cs="Amiri"/>
          <w:lang w:bidi="ar-SA"/>
          <w:color w:val="111111"/>
          <w:sz w:val="28"/>
          <w:szCs w:val="28"/>
          <w:rtl/>
        </w:rPr>
        <w:t xml:space="preserve">شعره او عقصه فان عليه الحلق وليس له</w:t>
      </w:r>
    </w:p>
    <w:p>
      <w:pPr>
        <w:pStyle w:val="BookText"/>
      </w:pPr>
      <w:r>
        <w:rPr>
          <w:rFonts w:ascii="Amiri" w:hAnsi="Amiri" w:eastAsia="Amiri" w:cs="Amiri"/>
          <w:lang w:bidi="ar-SA"/>
          <w:color w:val="111111"/>
          <w:sz w:val="28"/>
          <w:szCs w:val="28"/>
          <w:rtl/>
        </w:rPr>
        <w:t xml:space="preserve">التقصير)(6)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22" w:name="pg14635_157851"/>
    <w:bookmarkEnd w:id="22"/>
    <w:p>
      <w:pPr>
        <w:pStyle w:val="BookText"/>
      </w:pPr>
      <w:r>
        <w:rPr>
          <w:rFonts w:ascii="Amiri" w:hAnsi="Amiri" w:eastAsia="Amiri" w:cs="Amiri"/>
          <w:lang w:bidi="ar-SA"/>
          <w:color w:val="111111"/>
          <w:sz w:val="28"/>
          <w:szCs w:val="28"/>
          <w:rtl/>
        </w:rPr>
        <w:t xml:space="preserve">الكافي ج 4 ص 502 ك15 ب188 ح 6.</w:t>
      </w:r>
    </w:p>
    <w:p>
      <w:pPr>
        <w:pStyle w:val="BookText"/>
      </w:pPr>
      <w:r>
        <w:rPr>
          <w:rFonts w:ascii="Amiri" w:hAnsi="Amiri" w:eastAsia="Amiri" w:cs="Amiri"/>
          <w:lang w:bidi="ar-SA"/>
          <w:color w:val="111111"/>
          <w:sz w:val="28"/>
          <w:szCs w:val="28"/>
          <w:rtl/>
        </w:rPr>
        <w:t xml:space="preserve">التهذيب ج 5 ص 243 ب17 ح 14.</w:t>
      </w:r>
    </w:p>
    <w:p>
      <w:pPr>
        <w:pStyle w:val="BookText"/>
      </w:pPr>
      <w:r>
        <w:rPr>
          <w:rFonts w:ascii="Amiri" w:hAnsi="Amiri" w:eastAsia="Amiri" w:cs="Amiri"/>
          <w:lang w:bidi="ar-SA"/>
          <w:color w:val="111111"/>
          <w:sz w:val="28"/>
          <w:szCs w:val="28"/>
          <w:rtl/>
        </w:rPr>
        <w:t xml:space="preserve">التهذيب ج 5 ص 484 ب 26 ح 372.</w:t>
      </w:r>
    </w:p>
    <w:p>
      <w:pPr>
        <w:pStyle w:val="BookText"/>
      </w:pPr>
      <w:r>
        <w:rPr>
          <w:rFonts w:ascii="Amiri" w:hAnsi="Amiri" w:eastAsia="Amiri" w:cs="Amiri"/>
          <w:lang w:bidi="ar-SA"/>
          <w:color w:val="111111"/>
          <w:sz w:val="28"/>
          <w:szCs w:val="28"/>
          <w:rtl/>
        </w:rPr>
        <w:t xml:space="preserve">التهذيب ج 5 ص 484 ب 26 ح 373.</w:t>
      </w:r>
    </w:p>
    <w:p>
      <w:pPr>
        <w:pStyle w:val="Heading3"/>
      </w:pPr>
      <w:bookmarkStart w:id="156" w:name="_Toc74"/>
      <w:r>
        <w:t>الحلق</w:t>
      </w:r>
      <w:bookmarkEnd w:id="156"/>
    </w:p>
    <w:p>
      <w:pPr>
        <w:pStyle w:val="BookText"/>
      </w:pPr>
      <w:r>
        <w:rPr>
          <w:rFonts w:ascii="Amiri" w:hAnsi="Amiri" w:eastAsia="Amiri" w:cs="Amiri"/>
          <w:lang w:bidi="ar-SA"/>
          <w:color w:val="111111"/>
          <w:sz w:val="28"/>
          <w:szCs w:val="28"/>
          <w:rtl/>
        </w:rPr>
        <w:t xml:space="preserve">(حلق في المسجد يشهرونا -)---انظر التقية</w:t>
      </w:r>
    </w:p>
    <w:p>
      <w:pPr>
        <w:pStyle w:val="Heading3"/>
      </w:pPr>
      <w:bookmarkStart w:id="157" w:name="_Toc75"/>
      <w:r>
        <w:t>الحلقوم</w:t>
      </w:r>
      <w:bookmarkEnd w:id="157"/>
    </w:p>
    <w:p>
      <w:pPr>
        <w:pStyle w:val="BookText"/>
      </w:pPr>
      <w:r>
        <w:rPr>
          <w:rFonts w:ascii="IRNazanin" w:hAnsi="IRNazanin" w:eastAsia="IRNazanin" w:cs="IRNazanin"/>
          <w:lang w:bidi="fa-IR"/>
          <w:color w:val="111111"/>
          <w:sz w:val="28"/>
          <w:szCs w:val="28"/>
          <w:rtl/>
        </w:rPr>
        <w:t xml:space="preserve">(انه اذا بلغ النفس الحلقوم -)---انظر الاحتضار</w:t>
      </w:r>
    </w:p>
    <w:p>
      <w:pPr>
        <w:pStyle w:val="BookText"/>
      </w:pPr>
      <w:r>
        <w:rPr>
          <w:rFonts w:ascii="Amiri" w:hAnsi="Amiri" w:eastAsia="Amiri" w:cs="Amiri"/>
          <w:lang w:bidi="ar-SA"/>
          <w:color w:val="111111"/>
          <w:sz w:val="28"/>
          <w:szCs w:val="28"/>
          <w:rtl/>
        </w:rPr>
        <w:t xml:space="preserve">(عن الذبح فقال - الى أن قال - لتدخلها من تحت الحلقوم -)---انظر الذبايح</w:t>
      </w:r>
    </w:p>
    <w:p>
      <w:pPr>
        <w:pStyle w:val="BookText"/>
      </w:pPr>
      <w:r>
        <w:rPr>
          <w:rFonts w:ascii="Amiri" w:hAnsi="Amiri" w:eastAsia="Amiri" w:cs="Amiri"/>
          <w:lang w:bidi="ar-SA"/>
          <w:color w:val="111111"/>
          <w:sz w:val="28"/>
          <w:szCs w:val="28"/>
          <w:rtl/>
        </w:rPr>
        <w:t xml:space="preserve">(عن رجل لم يكن - الى ان قال - اذا قطع الحلقوم وخرج الدم -)---انظر الذبايح</w:t>
      </w:r>
    </w:p>
    <w:p>
      <w:pPr>
        <w:pStyle w:val="BookText"/>
      </w:pPr>
      <w:r>
        <w:rPr>
          <w:rFonts w:ascii="IRNazanin" w:hAnsi="IRNazanin" w:eastAsia="IRNazanin" w:cs="IRNazanin"/>
          <w:lang w:bidi="fa-IR"/>
          <w:color w:val="111111"/>
          <w:sz w:val="28"/>
          <w:szCs w:val="28"/>
          <w:rtl/>
        </w:rPr>
        <w:t xml:space="preserve">(فلولا اذا بلغت الحلقوم -)---انظر الاحتضار</w:t>
      </w:r>
    </w:p>
    <w:p>
      <w:pPr>
        <w:pStyle w:val="BookText"/>
      </w:pPr>
      <w:r>
        <w:rPr>
          <w:rFonts w:ascii="IRNazanin" w:hAnsi="IRNazanin" w:eastAsia="IRNazanin" w:cs="IRNazanin"/>
          <w:lang w:bidi="fa-IR"/>
          <w:color w:val="111111"/>
          <w:sz w:val="28"/>
          <w:szCs w:val="28"/>
          <w:rtl/>
        </w:rPr>
        <w:t xml:space="preserve">(ما من احد يحضره الموت الا مثل - الی ان قال - فلولا اذا بلغت الحلقوم -)---انظر الموت</w:t>
      </w:r>
    </w:p>
    <w:p>
      <w:pPr>
        <w:pStyle w:val="BookText"/>
      </w:pPr>
      <w:r>
        <w:rPr>
          <w:rFonts w:ascii="Amiri" w:hAnsi="Amiri" w:eastAsia="Amiri" w:cs="Amiri"/>
          <w:lang w:bidi="ar-SA"/>
          <w:color w:val="111111"/>
          <w:sz w:val="28"/>
          <w:szCs w:val="28"/>
          <w:rtl/>
        </w:rPr>
        <w:t xml:space="preserve">(النحر في الليلة والذبح -)---انظر الذبايح</w:t>
      </w:r>
    </w:p>
    <w:p>
      <w:pPr>
        <w:pStyle w:val="Heading3"/>
      </w:pPr>
      <w:bookmarkStart w:id="158" w:name="_Toc76"/>
      <w:r>
        <w:t>الحلقة</w:t>
      </w:r>
      <w:bookmarkEnd w:id="158"/>
    </w:p>
    <w:p>
      <w:pPr>
        <w:pStyle w:val="BookText"/>
      </w:pPr>
      <w:r>
        <w:rPr>
          <w:rFonts w:ascii="Amiri" w:hAnsi="Amiri" w:eastAsia="Amiri" w:cs="Amiri"/>
          <w:lang w:bidi="ar-SA"/>
          <w:color w:val="111111"/>
          <w:sz w:val="28"/>
          <w:szCs w:val="28"/>
          <w:rtl/>
        </w:rPr>
        <w:t xml:space="preserve">(اذا دخلت الكعبة كيف اصنع قال خذ بحلقتي الباب -)---انظر الكعبة</w:t>
      </w:r>
    </w:p>
    <w:p>
      <w:pPr>
        <w:pStyle w:val="BookText"/>
      </w:pPr>
      <w:r>
        <w:rPr>
          <w:rFonts w:ascii="Amiri" w:hAnsi="Amiri" w:eastAsia="Amiri" w:cs="Amiri"/>
          <w:lang w:bidi="ar-SA"/>
          <w:color w:val="111111"/>
          <w:sz w:val="28"/>
          <w:szCs w:val="28"/>
          <w:rtl/>
        </w:rPr>
        <w:t xml:space="preserve">(جاء نفر - الى ان قال - أن الشمس عند - الزوال لها حلقة -)---انظر الصلاة</w:t>
      </w:r>
    </w:p>
    <w:p>
      <w:pPr>
        <w:pStyle w:val="BookText"/>
      </w:pPr>
      <w:r>
        <w:rPr>
          <w:rFonts w:ascii="IRNazanin" w:hAnsi="IRNazanin" w:eastAsia="IRNazanin" w:cs="IRNazanin"/>
          <w:lang w:bidi="fa-IR"/>
          <w:color w:val="111111"/>
          <w:sz w:val="28"/>
          <w:szCs w:val="28"/>
          <w:rtl/>
        </w:rPr>
        <w:t xml:space="preserve">(جائت زینب - الى ان قال - ان هذه</w:t>
      </w:r>
    </w:p>
    <w:p>
      <w:pPr>
        <w:pStyle w:val="BookText"/>
      </w:pPr>
      <w:r>
        <w:rPr>
          <w:rFonts w:ascii="Amiri" w:hAnsi="Amiri" w:eastAsia="Amiri" w:cs="Amiri"/>
          <w:lang w:bidi="ar-SA"/>
          <w:color w:val="111111"/>
          <w:sz w:val="28"/>
          <w:szCs w:val="28"/>
          <w:rtl/>
        </w:rPr>
        <w:t xml:space="preserve">الأرض بمن عليها عند التي تحتها كحلقة -)---انظر زينب العطارة</w:t>
      </w:r>
    </w:p>
    <w:p>
      <w:pPr>
        <w:pStyle w:val="BookText"/>
      </w:pPr>
      <w:r>
        <w:rPr>
          <w:rFonts w:ascii="IRNazanin" w:hAnsi="IRNazanin" w:eastAsia="IRNazanin" w:cs="IRNazanin"/>
          <w:lang w:bidi="fa-IR"/>
          <w:color w:val="111111"/>
          <w:sz w:val="28"/>
          <w:szCs w:val="28"/>
          <w:rtl/>
        </w:rPr>
        <w:t xml:space="preserve">(درع رسول الله صلی الله علیه واله ذات الفضول لها حلقتان -)---انظر محمد بن عبدالله علیه السلام</w:t>
      </w:r>
    </w:p>
    <w:p>
      <w:pPr>
        <w:pStyle w:val="BookText"/>
      </w:pPr>
      <w:r>
        <w:rPr>
          <w:rFonts w:ascii="Amiri" w:hAnsi="Amiri" w:eastAsia="Amiri" w:cs="Amiri"/>
          <w:lang w:bidi="ar-SA"/>
          <w:color w:val="111111"/>
          <w:sz w:val="28"/>
          <w:szCs w:val="28"/>
          <w:rtl/>
        </w:rPr>
        <w:t xml:space="preserve">(عن ذي الفقار - الى ان قال - وكانت حلقته فضة -)---انظر ذوالفقار</w:t>
      </w:r>
    </w:p>
    <w:p>
      <w:pPr>
        <w:pStyle w:val="BookText"/>
      </w:pPr>
      <w:r>
        <w:rPr>
          <w:rFonts w:ascii="Amiri" w:hAnsi="Amiri" w:eastAsia="Amiri" w:cs="Amiri"/>
          <w:lang w:bidi="ar-SA"/>
          <w:color w:val="111111"/>
          <w:sz w:val="28"/>
          <w:szCs w:val="28"/>
          <w:rtl/>
        </w:rPr>
        <w:t xml:space="preserve">(في دعاء الولد - الى ان قال - فخذ بحلقة الباب -)---انظر الكعبة</w:t>
      </w:r>
    </w:p>
    <w:p>
      <w:pPr>
        <w:pStyle w:val="BookText"/>
      </w:pPr>
      <w:r>
        <w:rPr>
          <w:rFonts w:ascii="IRNazanin" w:hAnsi="IRNazanin" w:eastAsia="IRNazanin" w:cs="IRNazanin"/>
          <w:lang w:bidi="fa-IR"/>
          <w:color w:val="111111"/>
          <w:sz w:val="28"/>
          <w:szCs w:val="28"/>
          <w:rtl/>
        </w:rPr>
        <w:t xml:space="preserve">(کان ابو عبد الله علیه السلام القاعدا في حلقة -)---انظر العلم</w:t>
      </w:r>
    </w:p>
    <w:p>
      <w:pPr>
        <w:pStyle w:val="BookText"/>
      </w:pPr>
      <w:r>
        <w:rPr>
          <w:rFonts w:ascii="Amiri" w:hAnsi="Amiri" w:eastAsia="Amiri" w:cs="Amiri"/>
          <w:lang w:bidi="ar-SA"/>
          <w:color w:val="111111"/>
          <w:sz w:val="28"/>
          <w:szCs w:val="28"/>
          <w:rtl/>
        </w:rPr>
        <w:t xml:space="preserve">(ما طهر الله يدا فيها حلقة -)---انظر الحديد</w:t>
      </w:r>
    </w:p>
    <w:p>
      <w:pPr>
        <w:pStyle w:val="Heading3"/>
      </w:pPr>
      <w:bookmarkStart w:id="159" w:name="_Toc77"/>
      <w:r>
        <w:t>الحلم</w:t>
      </w:r>
      <w:bookmarkEnd w:id="159"/>
    </w:p>
    <w:p>
      <w:pPr>
        <w:pStyle w:val="BookText"/>
      </w:pPr>
      <w:r>
        <w:rPr>
          <w:rFonts w:ascii="IRNazanin" w:hAnsi="IRNazanin" w:eastAsia="IRNazanin" w:cs="IRNazanin"/>
          <w:lang w:bidi="fa-IR"/>
          <w:color w:val="111111"/>
          <w:sz w:val="28"/>
          <w:szCs w:val="28"/>
          <w:rtl/>
        </w:rPr>
        <w:t xml:space="preserve">*الحلم</w:t>
      </w:r>
      <w:r>
        <w:rPr>
          <w:rStyle w:val="FootnoteReference"/>
        </w:rPr>
        <w:footnoteReference w:id="127"/>
      </w:r>
    </w:p>
    <w:p>
      <w:pPr>
        <w:pStyle w:val="BookText"/>
      </w:pPr>
      <w:r>
        <w:rPr>
          <w:rFonts w:ascii="IRNazanin" w:hAnsi="IRNazanin" w:eastAsia="IRNazanin" w:cs="IRNazanin"/>
          <w:lang w:bidi="fa-IR"/>
          <w:color w:val="111111"/>
          <w:sz w:val="28"/>
          <w:szCs w:val="28"/>
          <w:rtl/>
        </w:rPr>
        <w:t xml:space="preserve">(الحلم انما هو مثل الظل -)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23" w:name="pg14635_157852"/>
    <w:bookmarkEnd w:id="23"/>
    <w:p>
      <w:pPr>
        <w:pStyle w:val="BookText"/>
      </w:pPr>
      <w:r>
        <w:rPr>
          <w:rFonts w:ascii="Amiri" w:hAnsi="Amiri" w:eastAsia="Amiri" w:cs="Amiri"/>
          <w:lang w:bidi="ar-SA"/>
          <w:color w:val="111111"/>
          <w:sz w:val="28"/>
          <w:szCs w:val="28"/>
          <w:rtl/>
        </w:rPr>
        <w:t xml:space="preserve">انظر الحدود تحت عنوان(أن رجلا لقي الخ)</w:t>
      </w:r>
    </w:p>
    <w:p>
      <w:pPr>
        <w:pStyle w:val="BookText"/>
      </w:pPr>
      <w:r>
        <w:rPr>
          <w:rFonts w:ascii="Amiri" w:hAnsi="Amiri" w:eastAsia="Amiri" w:cs="Amiri"/>
          <w:lang w:bidi="ar-SA"/>
          <w:color w:val="111111"/>
          <w:sz w:val="28"/>
          <w:szCs w:val="28"/>
          <w:rtl/>
        </w:rPr>
        <w:t xml:space="preserve">(الحلم بمنزلة الظل -)---انظر الحدود</w:t>
      </w:r>
    </w:p>
    <w:p>
      <w:pPr>
        <w:pStyle w:val="BookText"/>
      </w:pPr>
      <w:r>
        <w:rPr>
          <w:rFonts w:ascii="IRNazanin" w:hAnsi="IRNazanin" w:eastAsia="IRNazanin" w:cs="IRNazanin"/>
          <w:lang w:bidi="fa-IR"/>
          <w:color w:val="111111"/>
          <w:sz w:val="28"/>
          <w:szCs w:val="28"/>
          <w:rtl/>
        </w:rPr>
        <w:t xml:space="preserve">تحت عنوان(أن رجلا جاء الخ)</w:t>
      </w:r>
    </w:p>
    <w:p>
      <w:pPr>
        <w:pStyle w:val="BookText"/>
      </w:pPr>
      <w:r>
        <w:rPr>
          <w:rFonts w:ascii="IRNazanin" w:hAnsi="IRNazanin" w:eastAsia="IRNazanin" w:cs="IRNazanin"/>
          <w:lang w:bidi="fa-IR"/>
          <w:color w:val="111111"/>
          <w:sz w:val="28"/>
          <w:szCs w:val="28"/>
          <w:rtl/>
        </w:rPr>
        <w:t xml:space="preserve">(الحلم مثل الظل - )انظر الحدود تحت</w:t>
      </w:r>
    </w:p>
    <w:p>
      <w:pPr>
        <w:pStyle w:val="BookText"/>
      </w:pPr>
      <w:r>
        <w:rPr>
          <w:rFonts w:ascii="IRNazanin" w:hAnsi="IRNazanin" w:eastAsia="IRNazanin" w:cs="IRNazanin"/>
          <w:lang w:bidi="fa-IR"/>
          <w:color w:val="111111"/>
          <w:sz w:val="28"/>
          <w:szCs w:val="28"/>
          <w:rtl/>
        </w:rPr>
        <w:t xml:space="preserve">عنوان(أن رجلا قال الخ)</w:t>
      </w:r>
    </w:p>
    <w:p>
      <w:pPr>
        <w:pStyle w:val="BookText"/>
      </w:pPr>
      <w:r>
        <w:rPr>
          <w:rFonts w:ascii="Amiri" w:hAnsi="Amiri" w:eastAsia="Amiri" w:cs="Amiri"/>
          <w:lang w:bidi="ar-SA"/>
          <w:color w:val="111111"/>
          <w:sz w:val="28"/>
          <w:szCs w:val="28"/>
          <w:rtl/>
        </w:rPr>
        <w:t xml:space="preserve">(عطس غلام لم يبلغ الحلم -)---انظر العطاس</w:t>
      </w:r>
    </w:p>
    <w:p>
      <w:pPr>
        <w:pStyle w:val="BookText"/>
      </w:pPr>
      <w:r>
        <w:rPr>
          <w:rFonts w:ascii="Amiri" w:hAnsi="Amiri" w:eastAsia="Amiri" w:cs="Amiri"/>
          <w:lang w:bidi="ar-SA"/>
          <w:color w:val="111111"/>
          <w:sz w:val="28"/>
          <w:szCs w:val="28"/>
          <w:rtl/>
        </w:rPr>
        <w:t xml:space="preserve">(عن غلام لم يبلغ الحلم -)---انظر الحدود</w:t>
      </w:r>
    </w:p>
    <w:p>
      <w:pPr>
        <w:pStyle w:val="BookText"/>
      </w:pPr>
      <w:r>
        <w:rPr>
          <w:rFonts w:ascii="Amiri" w:hAnsi="Amiri" w:eastAsia="Amiri" w:cs="Amiri"/>
          <w:lang w:bidi="ar-SA"/>
          <w:color w:val="111111"/>
          <w:sz w:val="28"/>
          <w:szCs w:val="28"/>
          <w:rtl/>
        </w:rPr>
        <w:t xml:space="preserve">(عن الغلام متي يجب عليه الصوم والصلاة قال اذا راهق الحلم -)---انظر الغلام</w:t>
      </w:r>
    </w:p>
    <w:p>
      <w:pPr>
        <w:pStyle w:val="BookText"/>
      </w:pPr>
      <w:r>
        <w:rPr>
          <w:rFonts w:ascii="Amiri" w:hAnsi="Amiri" w:eastAsia="Amiri" w:cs="Amiri"/>
          <w:lang w:bidi="ar-SA"/>
          <w:color w:val="111111"/>
          <w:sz w:val="28"/>
          <w:szCs w:val="28"/>
          <w:rtl/>
        </w:rPr>
        <w:t xml:space="preserve">(لا بأس بالغلام الذي لم يبلغ الحلم -)---انظر الغلام</w:t>
      </w:r>
    </w:p>
    <w:p>
      <w:pPr>
        <w:pStyle w:val="BookText"/>
      </w:pPr>
      <w:r>
        <w:rPr>
          <w:rFonts w:ascii="IRNazanin" w:hAnsi="IRNazanin" w:eastAsia="IRNazanin" w:cs="IRNazanin"/>
          <w:lang w:bidi="fa-IR"/>
          <w:color w:val="111111"/>
          <w:sz w:val="28"/>
          <w:szCs w:val="28"/>
          <w:rtl/>
        </w:rPr>
        <w:t xml:space="preserve">(ليستأذن الذين ملكت ايمانكم والذين لم يبلغوا الحلم -)---انظر الاستیذان</w:t>
      </w:r>
    </w:p>
    <w:p>
      <w:pPr>
        <w:pStyle w:val="Heading3"/>
      </w:pPr>
      <w:bookmarkStart w:id="160" w:name="_Toc78"/>
      <w:r>
        <w:t>الحلم</w:t>
      </w:r>
      <w:bookmarkEnd w:id="160"/>
    </w:p>
    <w:p>
      <w:pPr>
        <w:pStyle w:val="BookText"/>
      </w:pPr>
      <w:r>
        <w:rPr>
          <w:rFonts w:ascii="IRNazanin" w:hAnsi="IRNazanin" w:eastAsia="IRNazanin" w:cs="IRNazanin"/>
          <w:lang w:bidi="fa-IR"/>
          <w:color w:val="111111"/>
          <w:sz w:val="28"/>
          <w:szCs w:val="28"/>
          <w:rtl/>
        </w:rPr>
        <w:t xml:space="preserve">*الحلم</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(اذ اوقع بين رجلين منازعة نزل ملکان</w:t>
      </w:r>
    </w:p>
    <w:p>
      <w:pPr>
        <w:pStyle w:val="BookText"/>
      </w:pPr>
      <w:r>
        <w:rPr>
          <w:rFonts w:ascii="Amiri" w:hAnsi="Amiri" w:eastAsia="Amiri" w:cs="Amiri"/>
          <w:lang w:bidi="ar-SA"/>
          <w:color w:val="111111"/>
          <w:sz w:val="28"/>
          <w:szCs w:val="28"/>
          <w:rtl/>
        </w:rPr>
        <w:t xml:space="preserve">فيقولان للسفيه منهما : قلت وقلت وانت اهل</w:t>
      </w:r>
    </w:p>
    <w:p>
      <w:pPr>
        <w:pStyle w:val="BookText"/>
      </w:pPr>
      <w:r>
        <w:rPr>
          <w:rFonts w:ascii="Amiri" w:hAnsi="Amiri" w:eastAsia="Amiri" w:cs="Amiri"/>
          <w:lang w:bidi="ar-SA"/>
          <w:color w:val="111111"/>
          <w:sz w:val="28"/>
          <w:szCs w:val="28"/>
          <w:rtl/>
        </w:rPr>
        <w:t xml:space="preserve">لما قلت ستجزي بما قلت ، ويقولان للحليم</w:t>
      </w:r>
    </w:p>
    <w:p>
      <w:pPr>
        <w:pStyle w:val="BookText"/>
      </w:pPr>
      <w:r>
        <w:rPr>
          <w:rFonts w:ascii="Amiri" w:hAnsi="Amiri" w:eastAsia="Amiri" w:cs="Amiri"/>
          <w:lang w:bidi="ar-SA"/>
          <w:color w:val="111111"/>
          <w:sz w:val="28"/>
          <w:szCs w:val="28"/>
          <w:rtl/>
        </w:rPr>
        <w:t xml:space="preserve">منهما صبرت وحلمت يستغفر الله لك ان</w:t>
      </w:r>
    </w:p>
    <w:p>
      <w:pPr>
        <w:pStyle w:val="BookText"/>
      </w:pPr>
      <w:r>
        <w:rPr>
          <w:rFonts w:ascii="Amiri" w:hAnsi="Amiri" w:eastAsia="Amiri" w:cs="Amiri"/>
          <w:lang w:bidi="ar-SA"/>
          <w:color w:val="111111"/>
          <w:sz w:val="28"/>
          <w:szCs w:val="28"/>
          <w:rtl/>
        </w:rPr>
        <w:t xml:space="preserve">اتممت ذلك ، قال : فان رد الحليم عليه ارتفع الملكان)(6)</w:t>
      </w:r>
    </w:p>
    <w:p>
      <w:pPr>
        <w:pStyle w:val="BookText"/>
      </w:pPr>
      <w:r>
        <w:rPr>
          <w:rFonts w:ascii="Amiri" w:hAnsi="Amiri" w:eastAsia="Amiri" w:cs="Amiri"/>
          <w:lang w:bidi="ar-SA"/>
          <w:color w:val="111111"/>
          <w:sz w:val="28"/>
          <w:szCs w:val="28"/>
          <w:rtl/>
        </w:rPr>
        <w:t xml:space="preserve">الكافي ج 2 ص 112 كه ب 55 ح 9.</w:t>
      </w:r>
    </w:p>
    <w:p>
      <w:pPr>
        <w:pStyle w:val="BookText"/>
      </w:pPr>
      <w:r>
        <w:rPr>
          <w:rFonts w:ascii="Amiri" w:hAnsi="Amiri" w:eastAsia="Amiri" w:cs="Amiri"/>
          <w:lang w:bidi="ar-SA"/>
          <w:color w:val="111111"/>
          <w:sz w:val="28"/>
          <w:szCs w:val="28"/>
          <w:rtl/>
        </w:rPr>
        <w:t xml:space="preserve">(اللهم اغنني بالعلم وزيني بالحلم -)</w:t>
      </w:r>
    </w:p>
    <w:p>
      <w:pPr>
        <w:pStyle w:val="BookText"/>
      </w:pPr>
      <w:r>
        <w:rPr>
          <w:rFonts w:ascii="IRNazanin" w:hAnsi="IRNazanin" w:eastAsia="IRNazanin" w:cs="IRNazanin"/>
          <w:lang w:bidi="fa-IR"/>
          <w:color w:val="111111"/>
          <w:sz w:val="28"/>
          <w:szCs w:val="28"/>
          <w:rtl/>
        </w:rPr>
        <w:t xml:space="preserve">يأتي في الدعاء تحت عنوان(یا ذا المن الخ)</w:t>
      </w:r>
    </w:p>
    <w:p>
      <w:pPr>
        <w:pStyle w:val="BookText"/>
      </w:pPr>
      <w:r>
        <w:rPr>
          <w:rFonts w:ascii="IRNazanin" w:hAnsi="IRNazanin" w:eastAsia="IRNazanin" w:cs="IRNazanin"/>
          <w:lang w:bidi="fa-IR"/>
          <w:color w:val="111111"/>
          <w:sz w:val="28"/>
          <w:szCs w:val="28"/>
          <w:rtl/>
        </w:rPr>
        <w:t xml:space="preserve">(ان الله تعالی زین شیعتنا بالحلم -)---انظر الشيعة</w:t>
      </w:r>
    </w:p>
    <w:p>
      <w:pPr>
        <w:pStyle w:val="BookText"/>
      </w:pPr>
      <w:r>
        <w:rPr>
          <w:rFonts w:ascii="Amiri" w:hAnsi="Amiri" w:eastAsia="Amiri" w:cs="Amiri"/>
          <w:lang w:bidi="ar-SA"/>
          <w:color w:val="111111"/>
          <w:sz w:val="28"/>
          <w:szCs w:val="28"/>
          <w:rtl/>
        </w:rPr>
        <w:t xml:space="preserve">(ان الله يحب الحيى الحليم</w:t>
      </w:r>
      <w:r>
        <w:rPr>
          <w:rStyle w:val="FootnoteReference"/>
        </w:rPr>
        <w:footnoteReference w:id="129"/>
      </w:r>
      <w:r>
        <w:rPr>
          <w:rFonts w:ascii="Amiri" w:hAnsi="Amiri" w:eastAsia="Amiri" w:cs="Amiri"/>
          <w:lang w:bidi="ar-SA"/>
          <w:color w:val="111111"/>
          <w:sz w:val="28"/>
          <w:szCs w:val="28"/>
          <w:rtl/>
        </w:rPr>
        <w:t xml:space="preserve">العفيف</w:t>
      </w:r>
    </w:p>
    <w:p>
      <w:pPr>
        <w:pStyle w:val="BookText"/>
      </w:pPr>
      <w:r>
        <w:rPr>
          <w:rFonts w:ascii="IRNazanin" w:hAnsi="IRNazanin" w:eastAsia="IRNazanin" w:cs="IRNazanin"/>
          <w:lang w:bidi="fa-IR"/>
          <w:color w:val="111111"/>
          <w:sz w:val="28"/>
          <w:szCs w:val="28"/>
          <w:rtl/>
        </w:rPr>
        <w:t xml:space="preserve">المتعفف)(5/م)</w:t>
      </w:r>
    </w:p>
    <w:p>
      <w:pPr>
        <w:pStyle w:val="BookText"/>
      </w:pPr>
      <w:r>
        <w:rPr>
          <w:rFonts w:ascii="Amiri" w:hAnsi="Amiri" w:eastAsia="Amiri" w:cs="Amiri"/>
          <w:lang w:bidi="ar-SA"/>
          <w:color w:val="111111"/>
          <w:sz w:val="28"/>
          <w:szCs w:val="28"/>
          <w:rtl/>
        </w:rPr>
        <w:t xml:space="preserve">الكافي ج 2 ص 112 كه ب 55 ح 8.</w:t>
      </w:r>
    </w:p>
    <w:p>
      <w:pPr>
        <w:pStyle w:val="BookText"/>
      </w:pPr>
      <w:r>
        <w:rPr>
          <w:rFonts w:ascii="Amiri" w:hAnsi="Amiri" w:eastAsia="Amiri" w:cs="Amiri"/>
          <w:lang w:bidi="ar-SA"/>
          <w:color w:val="111111"/>
          <w:sz w:val="28"/>
          <w:szCs w:val="28"/>
          <w:rtl/>
        </w:rPr>
        <w:t xml:space="preserve">الكافي ج 2 ص 112 كه ب 55 ح4.</w:t>
      </w:r>
    </w:p>
    <w:p>
      <w:pPr>
        <w:pStyle w:val="BookText"/>
      </w:pPr>
      <w:r>
        <w:rPr>
          <w:rFonts w:ascii="IRNazanin" w:hAnsi="IRNazanin" w:eastAsia="IRNazanin" w:cs="IRNazanin"/>
          <w:lang w:bidi="fa-IR"/>
          <w:color w:val="111111"/>
          <w:sz w:val="28"/>
          <w:szCs w:val="28"/>
          <w:rtl/>
        </w:rPr>
        <w:t xml:space="preserve">(أن من علامات الفقه الحلم -)---انظر العلم</w:t>
      </w:r>
    </w:p>
    <w:p>
      <w:pPr>
        <w:pStyle w:val="BookText"/>
      </w:pPr>
      <w:r>
        <w:rPr>
          <w:rFonts w:ascii="IRNazanin" w:hAnsi="IRNazanin" w:eastAsia="IRNazanin" w:cs="IRNazanin"/>
          <w:lang w:bidi="fa-IR"/>
          <w:color w:val="111111"/>
          <w:sz w:val="28"/>
          <w:szCs w:val="28"/>
          <w:rtl/>
        </w:rPr>
        <w:t xml:space="preserve">(انه ليعجبني الرجل أن يدرکه حلمه عند غضبه)(4/5)</w:t>
      </w:r>
    </w:p>
    <w:p>
      <w:pPr>
        <w:pStyle w:val="BookText"/>
      </w:pPr>
      <w:r>
        <w:rPr>
          <w:rFonts w:ascii="Amiri" w:hAnsi="Amiri" w:eastAsia="Amiri" w:cs="Amiri"/>
          <w:lang w:bidi="ar-SA"/>
          <w:color w:val="111111"/>
          <w:sz w:val="28"/>
          <w:szCs w:val="28"/>
          <w:rtl/>
        </w:rPr>
        <w:t xml:space="preserve">الكافي ج 2 ص 112 ك5 ب 55 ح3.</w:t>
      </w:r>
    </w:p>
    <w:p>
      <w:pPr>
        <w:pStyle w:val="BookText"/>
      </w:pPr>
      <w:r>
        <w:rPr>
          <w:rFonts w:ascii="IRNazanin" w:hAnsi="IRNazanin" w:eastAsia="IRNazanin" w:cs="IRNazanin"/>
          <w:lang w:bidi="fa-IR"/>
          <w:color w:val="111111"/>
          <w:sz w:val="28"/>
          <w:szCs w:val="28"/>
          <w:rtl/>
        </w:rPr>
        <w:t xml:space="preserve">(بعث ابو عبدالله علیه السلام غلاما له في حاجة</w:t>
      </w:r>
    </w:p>
    <w:p>
      <w:pPr>
        <w:pStyle w:val="BookText"/>
      </w:pPr>
      <w:r>
        <w:rPr>
          <w:rFonts w:ascii="IRNazanin" w:hAnsi="IRNazanin" w:eastAsia="IRNazanin" w:cs="IRNazanin"/>
          <w:lang w:bidi="fa-IR"/>
          <w:color w:val="111111"/>
          <w:sz w:val="28"/>
          <w:szCs w:val="28"/>
          <w:rtl/>
        </w:rPr>
        <w:t xml:space="preserve">فأبطأ فخرج ابو عبدالله علیه السلام على اثره لما</w:t>
      </w:r>
    </w:p>
    <w:p>
      <w:pPr>
        <w:pStyle w:val="BookText"/>
      </w:pPr>
      <w:r>
        <w:rPr>
          <w:rFonts w:ascii="IRNazanin" w:hAnsi="IRNazanin" w:eastAsia="IRNazanin" w:cs="IRNazanin"/>
          <w:lang w:bidi="fa-IR"/>
          <w:color w:val="111111"/>
          <w:sz w:val="28"/>
          <w:szCs w:val="28"/>
          <w:rtl/>
        </w:rPr>
        <w:t xml:space="preserve">ابطا،فوجده نائما،فجلس عندراسه یروحه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حتى انتبه فلما تنبه قال له ابوعبدالله علیه السلام یا</w:t>
      </w:r>
    </w:p>
    <w:p>
      <w:pPr>
        <w:pStyle w:val="BookText"/>
      </w:pPr>
      <w:r>
        <w:rPr>
          <w:rFonts w:ascii="Amiri" w:hAnsi="Amiri" w:eastAsia="Amiri" w:cs="Amiri"/>
          <w:lang w:bidi="ar-SA"/>
          <w:color w:val="111111"/>
          <w:sz w:val="28"/>
          <w:szCs w:val="28"/>
          <w:rtl/>
        </w:rPr>
        <w:t xml:space="preserve">فلان والله ما ذلك لك تنام الليل والنهار لك</w:t>
      </w:r>
    </w:p>
    <w:p>
      <w:pPr>
        <w:pStyle w:val="BookText"/>
      </w:pPr>
      <w:r>
        <w:rPr>
          <w:rFonts w:ascii="Amiri" w:hAnsi="Amiri" w:eastAsia="Amiri" w:cs="Amiri"/>
          <w:lang w:bidi="ar-SA"/>
          <w:color w:val="111111"/>
          <w:sz w:val="28"/>
          <w:szCs w:val="28"/>
          <w:rtl/>
        </w:rPr>
        <w:t xml:space="preserve">الليل ولنا منك النهار)</w:t>
      </w:r>
    </w:p>
    <w:p>
      <w:pPr>
        <w:pStyle w:val="BookText"/>
      </w:pPr>
      <w:r>
        <w:rPr>
          <w:rFonts w:ascii="Amiri" w:hAnsi="Amiri" w:eastAsia="Amiri" w:cs="Amiri"/>
          <w:lang w:bidi="ar-SA"/>
          <w:color w:val="111111"/>
          <w:sz w:val="28"/>
          <w:szCs w:val="28"/>
          <w:rtl/>
        </w:rPr>
        <w:t xml:space="preserve">الكافي ج 2 ص 112 ه ب 55 ح 7.</w:t>
      </w:r>
    </w:p>
    <w:p>
      <w:pPr>
        <w:pStyle w:val="BookText"/>
      </w:pPr>
      <w:r>
        <w:rPr>
          <w:rFonts w:ascii="Amiri" w:hAnsi="Amiri" w:eastAsia="Amiri" w:cs="Amiri"/>
          <w:lang w:bidi="ar-SA"/>
          <w:color w:val="111111"/>
          <w:sz w:val="28"/>
          <w:szCs w:val="28"/>
          <w:rtl/>
        </w:rPr>
        <w:t xml:space="preserve">روضة الكافي ج 8 ص 87 ح 50.</w:t>
      </w:r>
    </w:p>
    <w:p>
      <w:pPr>
        <w:pStyle w:val="BookText"/>
      </w:pPr>
      <w:r>
        <w:rPr>
          <w:rFonts w:ascii="Amiri" w:hAnsi="Amiri" w:eastAsia="Amiri" w:cs="Amiri"/>
          <w:lang w:bidi="ar-SA"/>
          <w:color w:val="111111"/>
          <w:sz w:val="28"/>
          <w:szCs w:val="28"/>
          <w:rtl/>
        </w:rPr>
        <w:t xml:space="preserve">(ثلاث من لم يكن فيه - الى ان قال - وحلم يرد به جهل الجاهل -)---انظر الثلاثة</w:t>
      </w:r>
    </w:p>
    <w:p>
      <w:pPr>
        <w:pStyle w:val="BookText"/>
      </w:pPr>
      <w:r>
        <w:rPr>
          <w:rFonts w:ascii="IRNazanin" w:hAnsi="IRNazanin" w:eastAsia="IRNazanin" w:cs="IRNazanin"/>
          <w:lang w:bidi="fa-IR"/>
          <w:color w:val="111111"/>
          <w:sz w:val="28"/>
          <w:szCs w:val="28"/>
          <w:rtl/>
        </w:rPr>
        <w:t xml:space="preserve">(الحلم لباس العالم)(6)</w:t>
      </w:r>
    </w:p>
    <w:p>
      <w:pPr>
        <w:pStyle w:val="BookText"/>
      </w:pPr>
      <w:r>
        <w:rPr>
          <w:rFonts w:ascii="IRNazanin" w:hAnsi="IRNazanin" w:eastAsia="IRNazanin" w:cs="IRNazanin"/>
          <w:lang w:bidi="fa-IR"/>
          <w:color w:val="111111"/>
          <w:sz w:val="28"/>
          <w:szCs w:val="28"/>
          <w:rtl/>
        </w:rPr>
        <w:t xml:space="preserve">روضة الكافي ج8 ص 55 ذیل ح16.</w:t>
      </w:r>
    </w:p>
    <w:p>
      <w:pPr>
        <w:pStyle w:val="BookText"/>
      </w:pPr>
      <w:r>
        <w:rPr>
          <w:rFonts w:ascii="Amiri" w:hAnsi="Amiri" w:eastAsia="Amiri" w:cs="Amiri"/>
          <w:lang w:bidi="ar-SA"/>
          <w:color w:val="111111"/>
          <w:sz w:val="28"/>
          <w:szCs w:val="28"/>
          <w:rtl/>
        </w:rPr>
        <w:t xml:space="preserve">(الحلم يغلب الغضب والرحمة تغلب</w:t>
      </w:r>
    </w:p>
    <w:p>
      <w:pPr>
        <w:pStyle w:val="BookText"/>
      </w:pPr>
      <w:r>
        <w:rPr>
          <w:rFonts w:ascii="Amiri" w:hAnsi="Amiri" w:eastAsia="Amiri" w:cs="Amiri"/>
          <w:lang w:bidi="ar-SA"/>
          <w:color w:val="111111"/>
          <w:sz w:val="28"/>
          <w:szCs w:val="28"/>
          <w:rtl/>
        </w:rPr>
        <w:t xml:space="preserve">السخط والصدقة تغلب الخطيئة)(6)</w:t>
      </w:r>
    </w:p>
    <w:p>
      <w:pPr>
        <w:pStyle w:val="BookText"/>
      </w:pPr>
      <w:r>
        <w:rPr>
          <w:rFonts w:ascii="IRNazanin" w:hAnsi="IRNazanin" w:eastAsia="IRNazanin" w:cs="IRNazanin"/>
          <w:lang w:bidi="fa-IR"/>
          <w:color w:val="111111"/>
          <w:sz w:val="28"/>
          <w:szCs w:val="28"/>
          <w:rtl/>
        </w:rPr>
        <w:t xml:space="preserve">روضة الكافي ج8 ص 149 ذیل ح 129.</w:t>
      </w:r>
    </w:p>
    <w:p>
      <w:pPr>
        <w:pStyle w:val="BookText"/>
      </w:pPr>
      <w:r>
        <w:rPr>
          <w:rFonts w:ascii="IRNazanin" w:hAnsi="IRNazanin" w:eastAsia="IRNazanin" w:cs="IRNazanin"/>
          <w:lang w:bidi="fa-IR"/>
          <w:color w:val="111111"/>
          <w:sz w:val="28"/>
          <w:szCs w:val="28"/>
          <w:rtl/>
        </w:rPr>
        <w:t xml:space="preserve">(فمن احلم الناس قال -)---انظر الغضب</w:t>
      </w:r>
    </w:p>
    <w:p>
      <w:pPr>
        <w:pStyle w:val="BookText"/>
      </w:pPr>
      <w:r>
        <w:rPr>
          <w:rFonts w:ascii="Amiri" w:hAnsi="Amiri" w:eastAsia="Amiri" w:cs="Amiri"/>
          <w:lang w:bidi="ar-SA"/>
          <w:color w:val="111111"/>
          <w:sz w:val="28"/>
          <w:szCs w:val="28"/>
          <w:rtl/>
        </w:rPr>
        <w:t xml:space="preserve">(كفى بالحلم ناصرا، وقال : اذا لم تكن حليما فتحلم)(6)</w:t>
      </w:r>
    </w:p>
    <w:p>
      <w:pPr>
        <w:pStyle w:val="BookText"/>
      </w:pPr>
      <w:r>
        <w:rPr>
          <w:rFonts w:ascii="Amiri" w:hAnsi="Amiri" w:eastAsia="Amiri" w:cs="Amiri"/>
          <w:lang w:bidi="ar-SA"/>
          <w:color w:val="111111"/>
          <w:sz w:val="28"/>
          <w:szCs w:val="28"/>
          <w:rtl/>
        </w:rPr>
        <w:t xml:space="preserve">الكافي ج 2 ص 112 ه ب 55 ح6.</w:t>
      </w:r>
    </w:p>
    <w:p>
      <w:pPr>
        <w:pStyle w:val="BookText"/>
      </w:pPr>
      <w:r>
        <w:rPr>
          <w:rFonts w:ascii="Amiri" w:hAnsi="Amiri" w:eastAsia="Amiri" w:cs="Amiri"/>
          <w:lang w:bidi="ar-SA"/>
          <w:color w:val="111111"/>
          <w:sz w:val="28"/>
          <w:szCs w:val="28"/>
          <w:rtl/>
        </w:rPr>
        <w:t xml:space="preserve">(لا حلم كالصبر و الصمت -)---انظر الصبر</w:t>
      </w:r>
    </w:p>
    <w:p>
      <w:pPr>
        <w:pStyle w:val="BookText"/>
      </w:pPr>
      <w:r>
        <w:rPr>
          <w:rFonts w:ascii="IRNazanin" w:hAnsi="IRNazanin" w:eastAsia="IRNazanin" w:cs="IRNazanin"/>
          <w:lang w:bidi="fa-IR"/>
          <w:color w:val="111111"/>
          <w:sz w:val="28"/>
          <w:szCs w:val="28"/>
          <w:rtl/>
        </w:rPr>
        <w:t xml:space="preserve">(لا عزارفع من الحلم، -)</w:t>
      </w:r>
    </w:p>
    <w:p>
      <w:pPr>
        <w:pStyle w:val="BookText"/>
      </w:pPr>
      <w:r>
        <w:rPr>
          <w:rFonts w:ascii="IRNazanin" w:hAnsi="IRNazanin" w:eastAsia="IRNazanin" w:cs="IRNazanin"/>
          <w:lang w:bidi="fa-IR"/>
          <w:color w:val="111111"/>
          <w:sz w:val="28"/>
          <w:szCs w:val="28"/>
          <w:rtl/>
        </w:rPr>
        <w:t xml:space="preserve">روضة الكافي ج 8 ص 19 ذیل ح 4.</w:t>
      </w:r>
    </w:p>
    <w:p>
      <w:pPr>
        <w:pStyle w:val="BookText"/>
      </w:pPr>
      <w:r>
        <w:rPr>
          <w:rFonts w:ascii="IRNazanin" w:hAnsi="IRNazanin" w:eastAsia="IRNazanin" w:cs="IRNazanin"/>
          <w:lang w:bidi="fa-IR"/>
          <w:color w:val="111111"/>
          <w:sz w:val="28"/>
          <w:szCs w:val="28"/>
          <w:rtl/>
        </w:rPr>
        <w:t xml:space="preserve">الفقيه ج 4 ص 291ب 176 ذیل ح56.</w:t>
      </w:r>
    </w:p>
    <w:p>
      <w:pPr>
        <w:pStyle w:val="BookText"/>
      </w:pPr>
      <w:r>
        <w:rPr>
          <w:rFonts w:ascii="Amiri" w:hAnsi="Amiri" w:eastAsia="Amiri" w:cs="Amiri"/>
          <w:lang w:bidi="ar-SA"/>
          <w:color w:val="111111"/>
          <w:sz w:val="28"/>
          <w:szCs w:val="28"/>
          <w:rtl/>
        </w:rPr>
        <w:t xml:space="preserve">(لا يكون الرجل عابدا حتى يكون</w:t>
      </w:r>
    </w:p>
    <w:p>
      <w:pPr>
        <w:pStyle w:val="BookText"/>
      </w:pPr>
      <w:r>
        <w:rPr>
          <w:rFonts w:ascii="Amiri" w:hAnsi="Amiri" w:eastAsia="Amiri" w:cs="Amiri"/>
          <w:lang w:bidi="ar-SA"/>
          <w:color w:val="111111"/>
          <w:sz w:val="28"/>
          <w:szCs w:val="28"/>
          <w:rtl/>
        </w:rPr>
        <w:t xml:space="preserve">حليما، وان الرجل كان إذا تعبد في بني</w:t>
      </w:r>
    </w:p>
    <w:p>
      <w:pPr>
        <w:pStyle w:val="BookText"/>
      </w:pPr>
      <w:r>
        <w:rPr>
          <w:rFonts w:ascii="Amiri" w:hAnsi="Amiri" w:eastAsia="Amiri" w:cs="Amiri"/>
          <w:lang w:bidi="ar-SA"/>
          <w:color w:val="111111"/>
          <w:sz w:val="28"/>
          <w:szCs w:val="28"/>
          <w:rtl/>
        </w:rPr>
        <w:t xml:space="preserve">اسرائيل لم يعد عابدأ حتى يصمت قبل ذلك</w:t>
      </w:r>
    </w:p>
    <w:p>
      <w:pPr>
        <w:pStyle w:val="BookText"/>
      </w:pPr>
      <w:r>
        <w:rPr>
          <w:rFonts w:ascii="Amiri" w:hAnsi="Amiri" w:eastAsia="Amiri" w:cs="Amiri"/>
          <w:lang w:bidi="ar-SA"/>
          <w:color w:val="111111"/>
          <w:sz w:val="28"/>
          <w:szCs w:val="28"/>
          <w:rtl/>
        </w:rPr>
        <w:t xml:space="preserve">عشر سنين)(8)</w:t>
      </w:r>
    </w:p>
    <w:p>
      <w:pPr>
        <w:pStyle w:val="BookText"/>
      </w:pPr>
      <w:r>
        <w:rPr>
          <w:rFonts w:ascii="Amiri" w:hAnsi="Amiri" w:eastAsia="Amiri" w:cs="Amiri"/>
          <w:lang w:bidi="ar-SA"/>
          <w:color w:val="111111"/>
          <w:sz w:val="28"/>
          <w:szCs w:val="28"/>
          <w:rtl/>
        </w:rPr>
        <w:t xml:space="preserve">الكافي ج 2 ص 111 كه ب 55 ح1.</w:t>
      </w:r>
    </w:p>
    <w:p>
      <w:pPr>
        <w:pStyle w:val="BookText"/>
      </w:pPr>
      <w:r>
        <w:rPr>
          <w:rFonts w:ascii="IRNazanin" w:hAnsi="IRNazanin" w:eastAsia="IRNazanin" w:cs="IRNazanin"/>
          <w:lang w:bidi="fa-IR"/>
          <w:color w:val="111111"/>
          <w:sz w:val="28"/>
          <w:szCs w:val="28"/>
          <w:rtl/>
        </w:rPr>
        <w:t xml:space="preserve">(ما اعز الله بجهل قط ولا أذل بحلم</w:t>
      </w:r>
    </w:p>
    <w:p>
      <w:pPr>
        <w:pStyle w:val="BookText"/>
      </w:pPr>
      <w:r>
        <w:rPr>
          <w:rFonts w:ascii="IRNazanin" w:hAnsi="IRNazanin" w:eastAsia="IRNazanin" w:cs="IRNazanin"/>
          <w:lang w:bidi="fa-IR"/>
          <w:color w:val="111111"/>
          <w:sz w:val="28"/>
          <w:szCs w:val="28"/>
          <w:rtl/>
        </w:rPr>
        <w:t xml:space="preserve">قطه)(6/م)</w:t>
      </w:r>
    </w:p>
    <w:p>
      <w:pPr>
        <w:pStyle w:val="BookText"/>
      </w:pPr>
      <w:r>
        <w:rPr>
          <w:rFonts w:ascii="Amiri" w:hAnsi="Amiri" w:eastAsia="Amiri" w:cs="Amiri"/>
          <w:lang w:bidi="ar-SA"/>
          <w:color w:val="111111"/>
          <w:sz w:val="28"/>
          <w:szCs w:val="28"/>
          <w:rtl/>
        </w:rPr>
        <w:t xml:space="preserve">الكافي ج 2 ص 112 ك5 ب 55 ح 5.</w:t>
      </w:r>
    </w:p>
    <w:p>
      <w:pPr>
        <w:pStyle w:val="BookText"/>
      </w:pPr>
      <w:r>
        <w:rPr>
          <w:rFonts w:ascii="Amiri" w:hAnsi="Amiri" w:eastAsia="Amiri" w:cs="Amiri"/>
          <w:lang w:bidi="ar-SA"/>
          <w:color w:val="111111"/>
          <w:sz w:val="28"/>
          <w:szCs w:val="28"/>
          <w:rtl/>
        </w:rPr>
        <w:t xml:space="preserve">(ما يعبأ بمن يؤم</w:t>
      </w:r>
      <w:r>
        <w:rPr>
          <w:rStyle w:val="FootnoteReference"/>
        </w:rPr>
        <w:footnoteReference w:id="130"/>
      </w:r>
      <w:r>
        <w:rPr>
          <w:rFonts w:ascii="Amiri" w:hAnsi="Amiri" w:eastAsia="Amiri" w:cs="Amiri"/>
          <w:lang w:bidi="ar-SA"/>
          <w:color w:val="111111"/>
          <w:sz w:val="28"/>
          <w:szCs w:val="28"/>
          <w:rtl/>
        </w:rPr>
        <w:t xml:space="preserve">هذا البيت اذا لم</w:t>
      </w:r>
    </w:p>
    <w:p>
      <w:pPr>
        <w:pStyle w:val="BookText"/>
      </w:pPr>
      <w:r>
        <w:rPr>
          <w:rFonts w:ascii="Amiri" w:hAnsi="Amiri" w:eastAsia="Amiri" w:cs="Amiri"/>
          <w:lang w:bidi="ar-SA"/>
          <w:color w:val="111111"/>
          <w:sz w:val="28"/>
          <w:szCs w:val="28"/>
          <w:rtl/>
        </w:rPr>
        <w:t xml:space="preserve">يكن فيه ثلاث خصال : خلق يخالق به من</w:t>
      </w:r>
    </w:p>
    <w:p>
      <w:pPr>
        <w:pStyle w:val="BookText"/>
      </w:pPr>
      <w:r>
        <w:rPr>
          <w:rFonts w:ascii="Amiri" w:hAnsi="Amiri" w:eastAsia="Amiri" w:cs="Amiri"/>
          <w:lang w:bidi="ar-SA"/>
          <w:color w:val="111111"/>
          <w:sz w:val="28"/>
          <w:szCs w:val="28"/>
          <w:rtl/>
        </w:rPr>
        <w:t xml:space="preserve">صحبه ، وحلم يملك به غضبه ، وورع يحجزه</w:t>
      </w:r>
    </w:p>
    <w:p>
      <w:pPr>
        <w:pStyle w:val="BookText"/>
      </w:pPr>
      <w:r>
        <w:rPr>
          <w:rFonts w:ascii="IRNazanin" w:hAnsi="IRNazanin" w:eastAsia="IRNazanin" w:cs="IRNazanin"/>
          <w:lang w:bidi="fa-IR"/>
          <w:color w:val="111111"/>
          <w:sz w:val="28"/>
          <w:szCs w:val="28"/>
          <w:rtl/>
        </w:rPr>
        <w:t xml:space="preserve">عن محارم الله عزوجل)(5/6)</w:t>
      </w:r>
    </w:p>
    <w:p>
      <w:pPr>
        <w:pStyle w:val="BookText"/>
      </w:pPr>
      <w:r>
        <w:rPr>
          <w:rFonts w:ascii="Amiri" w:hAnsi="Amiri" w:eastAsia="Amiri" w:cs="Amiri"/>
          <w:lang w:bidi="ar-SA"/>
          <w:color w:val="111111"/>
          <w:sz w:val="28"/>
          <w:szCs w:val="28"/>
          <w:rtl/>
        </w:rPr>
        <w:t xml:space="preserve">الفقيه ج 2 ص 179 ب 75ح 2.</w:t>
      </w:r>
    </w:p>
    <w:p>
      <w:pPr>
        <w:pStyle w:val="BookText"/>
      </w:pPr>
      <w:r>
        <w:rPr>
          <w:rFonts w:ascii="Amiri" w:hAnsi="Amiri" w:eastAsia="Amiri" w:cs="Amiri"/>
          <w:lang w:bidi="ar-SA"/>
          <w:color w:val="111111"/>
          <w:sz w:val="28"/>
          <w:szCs w:val="28"/>
          <w:rtl/>
        </w:rPr>
        <w:t xml:space="preserve">الكافي ج 4 ص 285 ك15 ب 47 ح 1.</w:t>
      </w:r>
    </w:p>
    <w:p>
      <w:pPr>
        <w:pStyle w:val="BookText"/>
      </w:pPr>
      <w:r>
        <w:rPr>
          <w:rFonts w:ascii="Amiri" w:hAnsi="Amiri" w:eastAsia="Amiri" w:cs="Amiri"/>
          <w:lang w:bidi="ar-SA"/>
          <w:color w:val="111111"/>
          <w:sz w:val="28"/>
          <w:szCs w:val="28"/>
          <w:rtl/>
        </w:rPr>
        <w:t xml:space="preserve">التهذيب ج 5 ص 445 ب 26 ح 195 بتفاوت .</w:t>
      </w:r>
    </w:p>
    <w:p>
      <w:pPr>
        <w:pStyle w:val="BookText"/>
      </w:pPr>
      <w:r>
        <w:rPr>
          <w:rFonts w:ascii="Amiri" w:hAnsi="Amiri" w:eastAsia="Amiri" w:cs="Amiri"/>
          <w:lang w:bidi="ar-SA"/>
          <w:color w:val="111111"/>
          <w:sz w:val="28"/>
          <w:szCs w:val="28"/>
          <w:rtl/>
        </w:rPr>
        <w:t xml:space="preserve">(ما يعبأ بمن يؤم هذا البيت اذا لم يكن</w:t>
      </w:r>
    </w:p>
    <w:p>
      <w:pPr>
        <w:pStyle w:val="BookText"/>
      </w:pPr>
      <w:r>
        <w:rPr>
          <w:rFonts w:ascii="Amiri" w:hAnsi="Amiri" w:eastAsia="Amiri" w:cs="Amiri"/>
          <w:lang w:bidi="ar-SA"/>
          <w:color w:val="111111"/>
          <w:sz w:val="28"/>
          <w:szCs w:val="28"/>
          <w:rtl/>
        </w:rPr>
        <w:t xml:space="preserve">فيه خصال ثلاث: حلم يملك به غضبه ،</w:t>
      </w:r>
    </w:p>
    <w:p>
      <w:pPr>
        <w:pStyle w:val="BookText"/>
      </w:pPr>
      <w:r>
        <w:rPr>
          <w:rFonts w:ascii="Amiri" w:hAnsi="Amiri" w:eastAsia="Amiri" w:cs="Amiri"/>
          <w:lang w:bidi="ar-SA"/>
          <w:color w:val="111111"/>
          <w:sz w:val="28"/>
          <w:szCs w:val="28"/>
          <w:rtl/>
        </w:rPr>
        <w:t xml:space="preserve">و خلق يخالق به من صحبه وورع يحجزه عن</w:t>
      </w:r>
    </w:p>
    <w:p>
      <w:pPr>
        <w:pStyle w:val="BookText"/>
      </w:pPr>
      <w:r>
        <w:rPr>
          <w:rFonts w:ascii="Amiri" w:hAnsi="Amiri" w:eastAsia="Amiri" w:cs="Amiri"/>
          <w:lang w:bidi="ar-SA"/>
          <w:color w:val="111111"/>
          <w:sz w:val="28"/>
          <w:szCs w:val="28"/>
          <w:rtl/>
        </w:rPr>
        <w:t xml:space="preserve">معاصي الله)(6)</w:t>
      </w:r>
    </w:p>
    <w:p>
      <w:pPr>
        <w:pStyle w:val="BookText"/>
      </w:pPr>
      <w:r>
        <w:rPr>
          <w:rFonts w:ascii="Amiri" w:hAnsi="Amiri" w:eastAsia="Amiri" w:cs="Amiri"/>
          <w:lang w:bidi="ar-SA"/>
          <w:color w:val="111111"/>
          <w:sz w:val="28"/>
          <w:szCs w:val="28"/>
          <w:rtl/>
        </w:rPr>
        <w:t xml:space="preserve">التهذيب ج 5 ص 445 ب 26 ح 195.</w:t>
      </w:r>
    </w:p>
    <w:p>
      <w:pPr>
        <w:pStyle w:val="BookText"/>
      </w:pPr>
      <w:r>
        <w:rPr>
          <w:rFonts w:ascii="Amiri" w:hAnsi="Amiri" w:eastAsia="Amiri" w:cs="Amiri"/>
          <w:lang w:bidi="ar-SA"/>
          <w:color w:val="111111"/>
          <w:sz w:val="28"/>
          <w:szCs w:val="28"/>
          <w:rtl/>
        </w:rPr>
        <w:t xml:space="preserve">الفقيه ج 2 ص 179 ب 75 ح 2 بتفاوت .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24" w:name="pg14635_157854"/>
    <w:bookmarkEnd w:id="24"/>
    <w:p>
      <w:pPr>
        <w:pStyle w:val="BookText"/>
      </w:pPr>
      <w:r>
        <w:rPr>
          <w:rFonts w:ascii="Amiri" w:hAnsi="Amiri" w:eastAsia="Amiri" w:cs="Amiri"/>
          <w:lang w:bidi="ar-SA"/>
          <w:color w:val="111111"/>
          <w:sz w:val="28"/>
          <w:szCs w:val="28"/>
          <w:rtl/>
        </w:rPr>
        <w:t xml:space="preserve">الكافي ج 4 ص 285 ك15 ب47ح1 بتفاوت.</w:t>
      </w:r>
    </w:p>
    <w:p>
      <w:pPr>
        <w:pStyle w:val="BookText"/>
      </w:pPr>
      <w:r>
        <w:rPr>
          <w:rFonts w:ascii="Amiri" w:hAnsi="Amiri" w:eastAsia="Amiri" w:cs="Amiri"/>
          <w:lang w:bidi="ar-SA"/>
          <w:color w:val="111111"/>
          <w:sz w:val="28"/>
          <w:szCs w:val="28"/>
          <w:rtl/>
        </w:rPr>
        <w:t xml:space="preserve">(ما يعبأ من يوم الخ -) تقدم تحت</w:t>
      </w:r>
    </w:p>
    <w:p>
      <w:pPr>
        <w:pStyle w:val="BookText"/>
      </w:pPr>
      <w:r>
        <w:rPr>
          <w:rFonts w:ascii="Amiri" w:hAnsi="Amiri" w:eastAsia="Amiri" w:cs="Amiri"/>
          <w:lang w:bidi="ar-SA"/>
          <w:color w:val="111111"/>
          <w:sz w:val="28"/>
          <w:szCs w:val="28"/>
          <w:rtl/>
        </w:rPr>
        <w:t xml:space="preserve">عنوان ( ما يعبأ بمن يؤم الخ)</w:t>
      </w:r>
    </w:p>
    <w:p>
      <w:pPr>
        <w:pStyle w:val="BookText"/>
      </w:pPr>
      <w:r>
        <w:rPr>
          <w:rFonts w:ascii="Amiri" w:hAnsi="Amiri" w:eastAsia="Amiri" w:cs="Amiri"/>
          <w:lang w:bidi="ar-SA"/>
          <w:color w:val="111111"/>
          <w:sz w:val="28"/>
          <w:szCs w:val="28"/>
          <w:rtl/>
        </w:rPr>
        <w:t xml:space="preserve">(ما يعبؤ من يسلك هذا الطريق إذا لم</w:t>
      </w:r>
    </w:p>
    <w:p>
      <w:pPr>
        <w:pStyle w:val="BookText"/>
      </w:pPr>
      <w:r>
        <w:rPr>
          <w:rFonts w:ascii="Amiri" w:hAnsi="Amiri" w:eastAsia="Amiri" w:cs="Amiri"/>
          <w:lang w:bidi="ar-SA"/>
          <w:color w:val="111111"/>
          <w:sz w:val="28"/>
          <w:szCs w:val="28"/>
          <w:rtl/>
        </w:rPr>
        <w:t xml:space="preserve">يكن فيه ثلاث خصال : ورع يحجزه عن</w:t>
      </w:r>
    </w:p>
    <w:p>
      <w:pPr>
        <w:pStyle w:val="BookText"/>
      </w:pPr>
      <w:r>
        <w:rPr>
          <w:rFonts w:ascii="Amiri" w:hAnsi="Amiri" w:eastAsia="Amiri" w:cs="Amiri"/>
          <w:lang w:bidi="ar-SA"/>
          <w:color w:val="111111"/>
          <w:sz w:val="28"/>
          <w:szCs w:val="28"/>
          <w:rtl/>
        </w:rPr>
        <w:t xml:space="preserve">معاصي الله وحلم يملك به غضبه وحسن</w:t>
      </w:r>
    </w:p>
    <w:p>
      <w:pPr>
        <w:pStyle w:val="BookText"/>
      </w:pPr>
      <w:r>
        <w:rPr>
          <w:rFonts w:ascii="Amiri" w:hAnsi="Amiri" w:eastAsia="Amiri" w:cs="Amiri"/>
          <w:lang w:bidi="ar-SA"/>
          <w:color w:val="111111"/>
          <w:sz w:val="28"/>
          <w:szCs w:val="28"/>
          <w:rtl/>
        </w:rPr>
        <w:t xml:space="preserve">الصحبة لمن صحبه)(5)</w:t>
      </w:r>
    </w:p>
    <w:p>
      <w:pPr>
        <w:pStyle w:val="BookText"/>
      </w:pPr>
      <w:r>
        <w:rPr>
          <w:rFonts w:ascii="Amiri" w:hAnsi="Amiri" w:eastAsia="Amiri" w:cs="Amiri"/>
          <w:lang w:bidi="ar-SA"/>
          <w:color w:val="111111"/>
          <w:sz w:val="28"/>
          <w:szCs w:val="28"/>
          <w:rtl/>
        </w:rPr>
        <w:t xml:space="preserve">الكافي ج 4 ص 286 ك15 ب 47 ح 2.</w:t>
      </w:r>
    </w:p>
    <w:p>
      <w:pPr>
        <w:pStyle w:val="BookText"/>
      </w:pPr>
      <w:r>
        <w:rPr>
          <w:rFonts w:ascii="Amiri" w:hAnsi="Amiri" w:eastAsia="Amiri" w:cs="Amiri"/>
          <w:lang w:bidi="ar-SA"/>
          <w:color w:val="111111"/>
          <w:sz w:val="28"/>
          <w:szCs w:val="28"/>
          <w:rtl/>
        </w:rPr>
        <w:t xml:space="preserve">(المؤمن خلط عمله بالحلم، يجلس</w:t>
      </w:r>
    </w:p>
    <w:p>
      <w:pPr>
        <w:pStyle w:val="BookText"/>
      </w:pPr>
      <w:r>
        <w:rPr>
          <w:rFonts w:ascii="Amiri" w:hAnsi="Amiri" w:eastAsia="Amiri" w:cs="Amiri"/>
          <w:lang w:bidi="ar-SA"/>
          <w:color w:val="111111"/>
          <w:sz w:val="28"/>
          <w:szCs w:val="28"/>
          <w:rtl/>
        </w:rPr>
        <w:t xml:space="preserve">ليعلم، وينطق ليفهم لا يحدث امانته الا</w:t>
      </w:r>
    </w:p>
    <w:p>
      <w:pPr>
        <w:pStyle w:val="BookText"/>
      </w:pPr>
      <w:r>
        <w:rPr>
          <w:rFonts w:ascii="Amiri" w:hAnsi="Amiri" w:eastAsia="Amiri" w:cs="Amiri"/>
          <w:lang w:bidi="ar-SA"/>
          <w:color w:val="111111"/>
          <w:sz w:val="28"/>
          <w:szCs w:val="28"/>
          <w:rtl/>
        </w:rPr>
        <w:t xml:space="preserve">صدقاه ، ولا يكتم شهادته الأعداء، ولا يفعل</w:t>
      </w:r>
    </w:p>
    <w:p>
      <w:pPr>
        <w:pStyle w:val="BookText"/>
      </w:pPr>
      <w:r>
        <w:rPr>
          <w:rFonts w:ascii="Amiri" w:hAnsi="Amiri" w:eastAsia="Amiri" w:cs="Amiri"/>
          <w:lang w:bidi="ar-SA"/>
          <w:color w:val="111111"/>
          <w:sz w:val="28"/>
          <w:szCs w:val="28"/>
          <w:rtl/>
        </w:rPr>
        <w:t xml:space="preserve">شيئا من الحق رياء ولا يتركه حياء أن زكي</w:t>
      </w:r>
    </w:p>
    <w:p>
      <w:pPr>
        <w:pStyle w:val="BookText"/>
      </w:pPr>
      <w:r>
        <w:rPr>
          <w:rFonts w:ascii="Amiri" w:hAnsi="Amiri" w:eastAsia="Amiri" w:cs="Amiri"/>
          <w:lang w:bidi="ar-SA"/>
          <w:color w:val="111111"/>
          <w:sz w:val="28"/>
          <w:szCs w:val="28"/>
          <w:rtl/>
        </w:rPr>
        <w:t xml:space="preserve">خاف مما يقولون و استغفر الله مما لا يعلمون ،</w:t>
      </w:r>
    </w:p>
    <w:p>
      <w:pPr>
        <w:pStyle w:val="BookText"/>
      </w:pPr>
      <w:r>
        <w:rPr>
          <w:rFonts w:ascii="Amiri" w:hAnsi="Amiri" w:eastAsia="Amiri" w:cs="Amiri"/>
          <w:lang w:bidi="ar-SA"/>
          <w:color w:val="111111"/>
          <w:sz w:val="28"/>
          <w:szCs w:val="28"/>
          <w:rtl/>
        </w:rPr>
        <w:t xml:space="preserve">لا يغره قول من جهله، ويخشى احصاه ما قد</w:t>
      </w:r>
    </w:p>
    <w:p>
      <w:pPr>
        <w:pStyle w:val="BookText"/>
      </w:pPr>
      <w:r>
        <w:rPr>
          <w:rFonts w:ascii="IRNazanin" w:hAnsi="IRNazanin" w:eastAsia="IRNazanin" w:cs="IRNazanin"/>
          <w:lang w:bidi="fa-IR"/>
          <w:color w:val="111111"/>
          <w:sz w:val="28"/>
          <w:szCs w:val="28"/>
          <w:rtl/>
        </w:rPr>
        <w:t xml:space="preserve">عمله)(غ)</w:t>
      </w:r>
    </w:p>
    <w:p>
      <w:pPr>
        <w:pStyle w:val="BookText"/>
      </w:pPr>
      <w:r>
        <w:rPr>
          <w:rFonts w:ascii="Amiri" w:hAnsi="Amiri" w:eastAsia="Amiri" w:cs="Amiri"/>
          <w:lang w:bidi="ar-SA"/>
          <w:color w:val="111111"/>
          <w:sz w:val="28"/>
          <w:szCs w:val="28"/>
          <w:rtl/>
        </w:rPr>
        <w:t xml:space="preserve">روضة الكافي ج 2 ص 111 كه ب 55 ح 2.</w:t>
      </w:r>
    </w:p>
    <w:p>
      <w:pPr>
        <w:pStyle w:val="BookText"/>
      </w:pPr>
      <w:r>
        <w:rPr>
          <w:rFonts w:ascii="Amiri" w:hAnsi="Amiri" w:eastAsia="Amiri" w:cs="Amiri"/>
          <w:lang w:bidi="ar-SA"/>
          <w:color w:val="111111"/>
          <w:sz w:val="28"/>
          <w:szCs w:val="28"/>
          <w:rtl/>
        </w:rPr>
        <w:t xml:space="preserve">(من كثر حلمه نبل</w:t>
      </w:r>
      <w:r>
        <w:rPr>
          <w:rStyle w:val="FootnoteReference"/>
        </w:rPr>
        <w:footnoteReference w:id="13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روضة الكافي ج 8 ص 21 ذیل ح4.</w:t>
      </w:r>
    </w:p>
    <w:p>
      <w:pPr>
        <w:pStyle w:val="BookText"/>
      </w:pPr>
      <w:r>
        <w:rPr>
          <w:rFonts w:ascii="Amiri" w:hAnsi="Amiri" w:eastAsia="Amiri" w:cs="Amiri"/>
          <w:lang w:bidi="ar-SA"/>
          <w:color w:val="111111"/>
          <w:sz w:val="28"/>
          <w:szCs w:val="28"/>
          <w:rtl/>
        </w:rPr>
        <w:t xml:space="preserve">(من لا يتعلم لا يحلم، -)</w:t>
      </w:r>
    </w:p>
    <w:p>
      <w:pPr>
        <w:pStyle w:val="BookText"/>
      </w:pPr>
      <w:r>
        <w:rPr>
          <w:rFonts w:ascii="IRNazanin" w:hAnsi="IRNazanin" w:eastAsia="IRNazanin" w:cs="IRNazanin"/>
          <w:lang w:bidi="fa-IR"/>
          <w:color w:val="111111"/>
          <w:sz w:val="28"/>
          <w:szCs w:val="28"/>
          <w:rtl/>
        </w:rPr>
        <w:t xml:space="preserve">روضة الكافي ج 8 ص 20 ذیل ح 4.</w:t>
      </w:r>
    </w:p>
    <w:p>
      <w:pPr>
        <w:pStyle w:val="BookText"/>
      </w:pPr>
      <w:r>
        <w:rPr>
          <w:rFonts w:ascii="IRNazanin" w:hAnsi="IRNazanin" w:eastAsia="IRNazanin" w:cs="IRNazanin"/>
          <w:lang w:bidi="fa-IR"/>
          <w:color w:val="111111"/>
          <w:sz w:val="28"/>
          <w:szCs w:val="28"/>
          <w:rtl/>
        </w:rPr>
        <w:t xml:space="preserve">(یا الله ليس يرد غضبك الا حلمك -)</w:t>
      </w:r>
    </w:p>
    <w:p>
      <w:pPr>
        <w:pStyle w:val="BookText"/>
      </w:pPr>
      <w:r>
        <w:rPr>
          <w:rFonts w:ascii="Amiri" w:hAnsi="Amiri" w:eastAsia="Amiri" w:cs="Amiri"/>
          <w:lang w:bidi="ar-SA"/>
          <w:color w:val="111111"/>
          <w:sz w:val="28"/>
          <w:szCs w:val="28"/>
          <w:rtl/>
        </w:rPr>
        <w:t xml:space="preserve">يأتي في الدعاء تحت عنوان(اللهم لا اله الا انت لا اعبد الخ)</w:t>
      </w:r>
    </w:p>
    <w:p>
      <w:pPr>
        <w:pStyle w:val="BookText"/>
      </w:pPr>
      <w:r>
        <w:rPr>
          <w:rFonts w:ascii="IRNazanin" w:hAnsi="IRNazanin" w:eastAsia="IRNazanin" w:cs="IRNazanin"/>
          <w:lang w:bidi="fa-IR"/>
          <w:color w:val="111111"/>
          <w:sz w:val="28"/>
          <w:szCs w:val="28"/>
          <w:rtl/>
        </w:rPr>
        <w:t xml:space="preserve">(یا مفضل - الى ان قال - ويظفر من يحلم -)---انظر العقل و الجهل</w:t>
      </w:r>
    </w:p>
    <w:p>
      <w:pPr>
        <w:pStyle w:val="Heading3"/>
      </w:pPr>
      <w:bookmarkStart w:id="161" w:name="_Toc79"/>
      <w:r>
        <w:t>الحلماء</w:t>
      </w:r>
      <w:bookmarkEnd w:id="161"/>
    </w:p>
    <w:p>
      <w:pPr>
        <w:pStyle w:val="BookText"/>
      </w:pPr>
      <w:r>
        <w:rPr>
          <w:rFonts w:ascii="Amiri" w:hAnsi="Amiri" w:eastAsia="Amiri" w:cs="Amiri"/>
          <w:lang w:bidi="ar-SA"/>
          <w:color w:val="111111"/>
          <w:sz w:val="28"/>
          <w:szCs w:val="28"/>
          <w:rtl/>
        </w:rPr>
        <w:t xml:space="preserve">(انما شيعة علي الحلماء -)---انظر الشيعة</w:t>
      </w:r>
    </w:p>
    <w:p>
      <w:pPr>
        <w:pStyle w:val="BookText"/>
      </w:pPr>
      <w:r>
        <w:rPr>
          <w:rFonts w:ascii="IRNazanin" w:hAnsi="IRNazanin" w:eastAsia="IRNazanin" w:cs="IRNazanin"/>
          <w:lang w:bidi="fa-IR"/>
          <w:color w:val="111111"/>
          <w:sz w:val="28"/>
          <w:szCs w:val="28"/>
          <w:rtl/>
        </w:rPr>
        <w:t xml:space="preserve">(حلماء علماء -)---انظر الفقه</w:t>
      </w:r>
    </w:p>
    <w:p>
      <w:pPr>
        <w:pStyle w:val="Heading3"/>
      </w:pPr>
      <w:bookmarkStart w:id="162" w:name="_Toc80"/>
      <w:r>
        <w:t>الحلمة</w:t>
      </w:r>
      <w:bookmarkEnd w:id="162"/>
    </w:p>
    <w:p>
      <w:pPr>
        <w:pStyle w:val="BookText"/>
      </w:pPr>
      <w:r>
        <w:rPr>
          <w:rFonts w:ascii="Amiri" w:hAnsi="Amiri" w:eastAsia="Amiri" w:cs="Amiri"/>
          <w:lang w:bidi="ar-SA"/>
          <w:color w:val="111111"/>
          <w:sz w:val="28"/>
          <w:szCs w:val="28"/>
          <w:rtl/>
        </w:rPr>
        <w:t xml:space="preserve">(اذا القي - الى ان قال - ولا يلقى الحلمة -)---انظر المحرم</w:t>
      </w:r>
    </w:p>
    <w:p>
      <w:pPr>
        <w:pStyle w:val="BookText"/>
      </w:pPr>
      <w:r>
        <w:rPr>
          <w:rFonts w:ascii="IRNazanin" w:hAnsi="IRNazanin" w:eastAsia="IRNazanin" w:cs="IRNazanin"/>
          <w:lang w:bidi="fa-IR"/>
          <w:color w:val="111111"/>
          <w:sz w:val="28"/>
          <w:szCs w:val="28"/>
          <w:rtl/>
        </w:rPr>
        <w:t xml:space="preserve">(ارایت ان وجدت على قرادا او حلمة - )---انظر المحرم</w:t>
      </w:r>
    </w:p>
    <w:p>
      <w:pPr>
        <w:pStyle w:val="BookText"/>
      </w:pPr>
      <w:r>
        <w:rPr>
          <w:rFonts w:ascii="Amiri" w:hAnsi="Amiri" w:eastAsia="Amiri" w:cs="Amiri"/>
          <w:lang w:bidi="ar-SA"/>
          <w:color w:val="111111"/>
          <w:sz w:val="28"/>
          <w:szCs w:val="28"/>
          <w:rtl/>
        </w:rPr>
        <w:t xml:space="preserve">(ان القراد ليس من البعير والحلمة من البعير -)---انظر المحرم</w:t>
      </w:r>
    </w:p>
    <w:p>
      <w:pPr>
        <w:pStyle w:val="BookText"/>
      </w:pPr>
      <w:r>
        <w:rPr>
          <w:rFonts w:ascii="Amiri" w:hAnsi="Amiri" w:eastAsia="Amiri" w:cs="Amiri"/>
          <w:lang w:bidi="ar-SA"/>
          <w:color w:val="111111"/>
          <w:sz w:val="28"/>
          <w:szCs w:val="28"/>
          <w:rtl/>
        </w:rPr>
        <w:t xml:space="preserve">(اني وجدت على قرادا او حلمة-)---انظر المحرم</w:t>
      </w:r>
    </w:p>
    <w:p>
      <w:pPr>
        <w:pStyle w:val="BookText"/>
      </w:pPr>
      <w:r>
        <w:rPr>
          <w:rFonts w:ascii="Amiri" w:hAnsi="Amiri" w:eastAsia="Amiri" w:cs="Amiri"/>
          <w:lang w:bidi="ar-SA"/>
          <w:color w:val="111111"/>
          <w:sz w:val="28"/>
          <w:szCs w:val="28"/>
          <w:rtl/>
        </w:rPr>
        <w:t xml:space="preserve">(عن المحرم يقرد البعير قال نعم ولا ينزع الحلمة-)---انظر المحرم</w:t>
      </w:r>
    </w:p>
    <w:p>
      <w:pPr>
        <w:pStyle w:val="BookText"/>
      </w:pPr>
      <w:r>
        <w:rPr>
          <w:rFonts w:ascii="Amiri" w:hAnsi="Amiri" w:eastAsia="Amiri" w:cs="Amiri"/>
          <w:lang w:bidi="ar-SA"/>
          <w:color w:val="111111"/>
          <w:sz w:val="28"/>
          <w:szCs w:val="28"/>
          <w:rtl/>
        </w:rPr>
        <w:t xml:space="preserve">(عن المحرم ينزع الحلمة -)---انظر المحرم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25" w:name="pg14635_157855"/>
    <w:bookmarkEnd w:id="25"/>
    <w:p>
      <w:pPr>
        <w:pStyle w:val="BookText"/>
      </w:pPr>
      <w:r>
        <w:rPr>
          <w:rFonts w:ascii="Amiri" w:hAnsi="Amiri" w:eastAsia="Amiri" w:cs="Amiri"/>
          <w:lang w:bidi="ar-SA"/>
          <w:color w:val="111111"/>
          <w:sz w:val="28"/>
          <w:szCs w:val="28"/>
          <w:rtl/>
        </w:rPr>
        <w:t xml:space="preserve">(لا بأس أن تنزع القراد عن بعيرك ولا ترم الحلمة -)---انظر المحرم</w:t>
      </w:r>
    </w:p>
    <w:p>
      <w:pPr>
        <w:pStyle w:val="BookText"/>
      </w:pPr>
      <w:r>
        <w:rPr>
          <w:rFonts w:ascii="IRNazanin" w:hAnsi="IRNazanin" w:eastAsia="IRNazanin" w:cs="IRNazanin"/>
          <w:lang w:bidi="fa-IR"/>
          <w:color w:val="111111"/>
          <w:sz w:val="28"/>
          <w:szCs w:val="28"/>
          <w:rtl/>
        </w:rPr>
        <w:t xml:space="preserve">(وافتی في حلمة ثدى الرجل -)---انظر الدية</w:t>
      </w:r>
    </w:p>
    <w:p>
      <w:pPr>
        <w:pStyle w:val="BookText"/>
      </w:pPr>
      <w:r>
        <w:rPr>
          <w:rFonts w:ascii="Amiri" w:hAnsi="Amiri" w:eastAsia="Amiri" w:cs="Amiri"/>
          <w:lang w:bidi="ar-SA"/>
          <w:color w:val="111111"/>
          <w:sz w:val="28"/>
          <w:szCs w:val="28"/>
          <w:rtl/>
        </w:rPr>
        <w:t xml:space="preserve">(وان القى المحرم - الى أن قال - ولا يلقى الحلمة -)---انظر المحرم</w:t>
      </w:r>
    </w:p>
    <w:p>
      <w:pPr>
        <w:pStyle w:val="BookText"/>
      </w:pPr>
      <w:r>
        <w:rPr>
          <w:rFonts w:ascii="Amiri" w:hAnsi="Amiri" w:eastAsia="Amiri" w:cs="Amiri"/>
          <w:lang w:bidi="ar-SA"/>
          <w:color w:val="111111"/>
          <w:sz w:val="28"/>
          <w:szCs w:val="28"/>
          <w:rtl/>
        </w:rPr>
        <w:t xml:space="preserve">(وفي حلمة ثدى الرجل -)---انظر الدية</w:t>
      </w:r>
    </w:p>
    <w:p>
      <w:pPr>
        <w:pStyle w:val="Heading3"/>
      </w:pPr>
      <w:bookmarkStart w:id="163" w:name="_Toc81"/>
      <w:r>
        <w:t>الحلو</w:t>
      </w:r>
      <w:bookmarkEnd w:id="163"/>
    </w:p>
    <w:p>
      <w:pPr>
        <w:pStyle w:val="BookText"/>
      </w:pPr>
      <w:r>
        <w:rPr>
          <w:rFonts w:ascii="Amiri" w:hAnsi="Amiri" w:eastAsia="Amiri" w:cs="Amiri"/>
          <w:lang w:bidi="ar-SA"/>
          <w:color w:val="111111"/>
          <w:sz w:val="28"/>
          <w:szCs w:val="28"/>
          <w:rtl/>
        </w:rPr>
        <w:t xml:space="preserve">(اكل الرمان الحلو -)---انظر الرمان</w:t>
      </w:r>
    </w:p>
    <w:p>
      <w:pPr>
        <w:pStyle w:val="BookText"/>
      </w:pPr>
      <w:r>
        <w:rPr>
          <w:rFonts w:ascii="Amiri" w:hAnsi="Amiri" w:eastAsia="Amiri" w:cs="Amiri"/>
          <w:lang w:bidi="ar-SA"/>
          <w:color w:val="111111"/>
          <w:sz w:val="28"/>
          <w:szCs w:val="28"/>
          <w:rtl/>
        </w:rPr>
        <w:t xml:space="preserve">(ذكر الرمان الحلو -)---انظر الرمان</w:t>
      </w:r>
    </w:p>
    <w:p>
      <w:pPr>
        <w:pStyle w:val="BookText"/>
      </w:pPr>
      <w:r>
        <w:rPr>
          <w:rFonts w:ascii="Amiri" w:hAnsi="Amiri" w:eastAsia="Amiri" w:cs="Amiri"/>
          <w:lang w:bidi="ar-SA"/>
          <w:color w:val="111111"/>
          <w:sz w:val="28"/>
          <w:szCs w:val="28"/>
          <w:rtl/>
        </w:rPr>
        <w:t xml:space="preserve">(عليكم بالرمان الحلو -)---انظر الرمان</w:t>
      </w:r>
    </w:p>
    <w:p>
      <w:pPr>
        <w:pStyle w:val="BookText"/>
      </w:pPr>
      <w:r>
        <w:rPr>
          <w:rFonts w:ascii="Amiri" w:hAnsi="Amiri" w:eastAsia="Amiri" w:cs="Amiri"/>
          <w:lang w:bidi="ar-SA"/>
          <w:color w:val="111111"/>
          <w:sz w:val="28"/>
          <w:szCs w:val="28"/>
          <w:rtl/>
        </w:rPr>
        <w:t xml:space="preserve">(عن البختج فقال اذا كان حلوا -)---انظر العصير</w:t>
      </w:r>
    </w:p>
    <w:p>
      <w:pPr>
        <w:pStyle w:val="Heading3"/>
      </w:pPr>
      <w:bookmarkStart w:id="164" w:name="_Toc82"/>
      <w:r>
        <w:t>الحلواء</w:t>
      </w:r>
      <w:bookmarkEnd w:id="164"/>
    </w:p>
    <w:p>
      <w:pPr>
        <w:pStyle w:val="BookText"/>
      </w:pPr>
      <w:r>
        <w:rPr>
          <w:rFonts w:ascii="IRNazanin" w:hAnsi="IRNazanin" w:eastAsia="IRNazanin" w:cs="IRNazanin"/>
          <w:lang w:bidi="fa-IR"/>
          <w:color w:val="111111"/>
          <w:sz w:val="28"/>
          <w:szCs w:val="28"/>
          <w:rtl/>
        </w:rPr>
        <w:t xml:space="preserve">(اكلت مع أبي عبدالله يوما فأتی</w:t>
      </w:r>
    </w:p>
    <w:p>
      <w:pPr>
        <w:pStyle w:val="BookText"/>
      </w:pPr>
      <w:r>
        <w:rPr>
          <w:rFonts w:ascii="Amiri" w:hAnsi="Amiri" w:eastAsia="Amiri" w:cs="Amiri"/>
          <w:lang w:bidi="ar-SA"/>
          <w:color w:val="111111"/>
          <w:sz w:val="28"/>
          <w:szCs w:val="28"/>
          <w:rtl/>
        </w:rPr>
        <w:t xml:space="preserve">بدجاجة محشوة خبيصا ففكناها واكلناها)</w:t>
      </w:r>
    </w:p>
    <w:p>
      <w:pPr>
        <w:pStyle w:val="BookText"/>
      </w:pPr>
      <w:r>
        <w:rPr>
          <w:rFonts w:ascii="IRNazanin" w:hAnsi="IRNazanin" w:eastAsia="IRNazanin" w:cs="IRNazanin"/>
          <w:lang w:bidi="fa-IR"/>
          <w:color w:val="111111"/>
          <w:sz w:val="28"/>
          <w:szCs w:val="28"/>
          <w:rtl/>
        </w:rPr>
        <w:t xml:space="preserve">الكافي ج 6 ص 321 ک24ب 71ح3.</w:t>
      </w:r>
    </w:p>
    <w:p>
      <w:pPr>
        <w:pStyle w:val="BookText"/>
      </w:pPr>
      <w:r>
        <w:rPr>
          <w:rFonts w:ascii="IRNazanin" w:hAnsi="IRNazanin" w:eastAsia="IRNazanin" w:cs="IRNazanin"/>
          <w:lang w:bidi="fa-IR"/>
          <w:color w:val="111111"/>
          <w:sz w:val="28"/>
          <w:szCs w:val="28"/>
          <w:rtl/>
        </w:rPr>
        <w:t xml:space="preserve">(أن النبي صلی الله علیه واله كان لا يرد الطيب والحلواء - )---انظر الطيب</w:t>
      </w:r>
    </w:p>
    <w:p>
      <w:pPr>
        <w:pStyle w:val="BookText"/>
      </w:pPr>
      <w:r>
        <w:rPr>
          <w:rFonts w:ascii="Amiri" w:hAnsi="Amiri" w:eastAsia="Amiri" w:cs="Amiri"/>
          <w:lang w:bidi="ar-SA"/>
          <w:color w:val="111111"/>
          <w:sz w:val="28"/>
          <w:szCs w:val="28"/>
          <w:rtl/>
        </w:rPr>
        <w:t xml:space="preserve">(ان ولي علي - الى ان قال - وحلواه</w:t>
      </w:r>
    </w:p>
    <w:p>
      <w:pPr>
        <w:pStyle w:val="BookText"/>
      </w:pPr>
      <w:r>
        <w:rPr>
          <w:rFonts w:ascii="IRNazanin" w:hAnsi="IRNazanin" w:eastAsia="IRNazanin" w:cs="IRNazanin"/>
          <w:lang w:bidi="fa-IR"/>
          <w:color w:val="111111"/>
          <w:sz w:val="28"/>
          <w:szCs w:val="28"/>
          <w:rtl/>
        </w:rPr>
        <w:t xml:space="preserve">التمر اذا وجده -)---انظر علي بن ابیطالب علیه السلام</w:t>
      </w:r>
    </w:p>
    <w:p>
      <w:pPr>
        <w:pStyle w:val="BookText"/>
      </w:pPr>
      <w:r>
        <w:rPr>
          <w:rFonts w:ascii="IRNazanin" w:hAnsi="IRNazanin" w:eastAsia="IRNazanin" w:cs="IRNazanin"/>
          <w:lang w:bidi="fa-IR"/>
          <w:color w:val="111111"/>
          <w:sz w:val="28"/>
          <w:szCs w:val="28"/>
          <w:rtl/>
        </w:rPr>
        <w:t xml:space="preserve">(بعث الي الماضي علیه السلام يوما فأكلت</w:t>
      </w:r>
    </w:p>
    <w:p>
      <w:pPr>
        <w:pStyle w:val="BookText"/>
      </w:pPr>
      <w:r>
        <w:rPr>
          <w:rFonts w:ascii="IRNazanin" w:hAnsi="IRNazanin" w:eastAsia="IRNazanin" w:cs="IRNazanin"/>
          <w:lang w:bidi="fa-IR"/>
          <w:color w:val="111111"/>
          <w:sz w:val="28"/>
          <w:szCs w:val="28"/>
          <w:rtl/>
        </w:rPr>
        <w:t xml:space="preserve">عنده واكثر من الحلواء فقلت : ما اکثر هذه</w:t>
      </w:r>
    </w:p>
    <w:p>
      <w:pPr>
        <w:pStyle w:val="BookText"/>
      </w:pPr>
      <w:r>
        <w:rPr>
          <w:rFonts w:ascii="IRNazanin" w:hAnsi="IRNazanin" w:eastAsia="IRNazanin" w:cs="IRNazanin"/>
          <w:lang w:bidi="fa-IR"/>
          <w:color w:val="111111"/>
          <w:sz w:val="28"/>
          <w:szCs w:val="28"/>
          <w:rtl/>
        </w:rPr>
        <w:t xml:space="preserve">الحلواء ؟ فقال عليه السلام : أنا و شیعتنا خلقنامن</w:t>
      </w:r>
    </w:p>
    <w:p>
      <w:pPr>
        <w:pStyle w:val="BookText"/>
      </w:pPr>
      <w:r>
        <w:rPr>
          <w:rFonts w:ascii="Amiri" w:hAnsi="Amiri" w:eastAsia="Amiri" w:cs="Amiri"/>
          <w:lang w:bidi="ar-SA"/>
          <w:color w:val="111111"/>
          <w:sz w:val="28"/>
          <w:szCs w:val="28"/>
          <w:rtl/>
        </w:rPr>
        <w:t xml:space="preserve">الحلاوة فنحن نحب الحلوا)(6)</w:t>
      </w:r>
    </w:p>
    <w:p>
      <w:pPr>
        <w:pStyle w:val="BookText"/>
      </w:pPr>
      <w:r>
        <w:rPr>
          <w:rFonts w:ascii="Amiri" w:hAnsi="Amiri" w:eastAsia="Amiri" w:cs="Amiri"/>
          <w:lang w:bidi="ar-SA"/>
          <w:color w:val="111111"/>
          <w:sz w:val="28"/>
          <w:szCs w:val="28"/>
          <w:rtl/>
        </w:rPr>
        <w:t xml:space="preserve">الكافي ج 6 ص 321 24 ب 71ح 1.</w:t>
      </w:r>
    </w:p>
    <w:p>
      <w:pPr>
        <w:pStyle w:val="BookText"/>
      </w:pPr>
      <w:r>
        <w:rPr>
          <w:rFonts w:ascii="Amiri" w:hAnsi="Amiri" w:eastAsia="Amiri" w:cs="Amiri"/>
          <w:lang w:bidi="ar-SA"/>
          <w:color w:val="111111"/>
          <w:sz w:val="28"/>
          <w:szCs w:val="28"/>
          <w:rtl/>
        </w:rPr>
        <w:t xml:space="preserve">(طلبة العلم - الى ان قال - فهو لحلوائهم</w:t>
      </w:r>
    </w:p>
    <w:p>
      <w:pPr>
        <w:pStyle w:val="BookText"/>
      </w:pPr>
      <w:r>
        <w:rPr>
          <w:rFonts w:ascii="IRNazanin" w:hAnsi="IRNazanin" w:eastAsia="IRNazanin" w:cs="IRNazanin"/>
          <w:lang w:bidi="fa-IR"/>
          <w:color w:val="111111"/>
          <w:sz w:val="28"/>
          <w:szCs w:val="28"/>
          <w:rtl/>
        </w:rPr>
        <w:t xml:space="preserve">هاضم -)---انظر العلم</w:t>
      </w:r>
    </w:p>
    <w:p>
      <w:pPr>
        <w:pStyle w:val="BookText"/>
      </w:pPr>
      <w:r>
        <w:rPr>
          <w:rFonts w:ascii="IRNazanin" w:hAnsi="IRNazanin" w:eastAsia="IRNazanin" w:cs="IRNazanin"/>
          <w:lang w:bidi="fa-IR"/>
          <w:color w:val="111111"/>
          <w:sz w:val="28"/>
          <w:szCs w:val="28"/>
          <w:rtl/>
        </w:rPr>
        <w:t xml:space="preserve">(كان رسول الله صلی الله علیه واله اذا افطر بدأ بحلواء -)---انظر الافطار</w:t>
      </w:r>
    </w:p>
    <w:p>
      <w:pPr>
        <w:pStyle w:val="BookText"/>
      </w:pPr>
      <w:r>
        <w:rPr>
          <w:rFonts w:ascii="IRNazanin" w:hAnsi="IRNazanin" w:eastAsia="IRNazanin" w:cs="IRNazanin"/>
          <w:lang w:bidi="fa-IR"/>
          <w:color w:val="111111"/>
          <w:sz w:val="28"/>
          <w:szCs w:val="28"/>
          <w:rtl/>
        </w:rPr>
        <w:t xml:space="preserve">(كان رسول الله صلی الله علیه واله اذا صام فلم يجدالحلواء -)---انظر الافطار</w:t>
      </w:r>
    </w:p>
    <w:p>
      <w:pPr>
        <w:pStyle w:val="BookText"/>
      </w:pPr>
      <w:r>
        <w:rPr>
          <w:rFonts w:ascii="Amiri" w:hAnsi="Amiri" w:eastAsia="Amiri" w:cs="Amiri"/>
          <w:lang w:bidi="ar-SA"/>
          <w:color w:val="111111"/>
          <w:sz w:val="28"/>
          <w:szCs w:val="28"/>
          <w:rtl/>
        </w:rPr>
        <w:t xml:space="preserve">(من لم يرد من الحلواء اراد الشراب)(5)</w:t>
      </w:r>
    </w:p>
    <w:p>
      <w:pPr>
        <w:pStyle w:val="BookText"/>
      </w:pPr>
      <w:r>
        <w:rPr>
          <w:rFonts w:ascii="IRNazanin" w:hAnsi="IRNazanin" w:eastAsia="IRNazanin" w:cs="IRNazanin"/>
          <w:lang w:bidi="fa-IR"/>
          <w:color w:val="111111"/>
          <w:sz w:val="28"/>
          <w:szCs w:val="28"/>
          <w:rtl/>
        </w:rPr>
        <w:t xml:space="preserve">الکافی ج6 ص 321ک24ب 71ح 2.</w:t>
      </w:r>
    </w:p>
    <w:p>
      <w:pPr>
        <w:pStyle w:val="BookText"/>
      </w:pPr>
      <w:r>
        <w:rPr>
          <w:rFonts w:ascii="IRNazanin" w:hAnsi="IRNazanin" w:eastAsia="IRNazanin" w:cs="IRNazanin"/>
          <w:lang w:bidi="fa-IR"/>
          <w:color w:val="111111"/>
          <w:sz w:val="28"/>
          <w:szCs w:val="28"/>
          <w:rtl/>
        </w:rPr>
        <w:t xml:space="preserve">(وكان على علیه السلام لا يرد الطيب والحلواء -)---انظر الهدية</w:t>
      </w:r>
    </w:p>
    <w:p>
      <w:pPr>
        <w:pStyle w:val="Heading3"/>
      </w:pPr>
      <w:bookmarkStart w:id="165" w:name="_Toc83"/>
      <w:r>
        <w:t>الحلوان</w:t>
      </w:r>
      <w:bookmarkEnd w:id="165"/>
    </w:p>
    <w:p>
      <w:pPr>
        <w:pStyle w:val="BookText"/>
      </w:pPr>
      <w:r>
        <w:rPr>
          <w:rFonts w:ascii="IRNazanin" w:hAnsi="IRNazanin" w:eastAsia="IRNazanin" w:cs="IRNazanin"/>
          <w:lang w:bidi="fa-IR"/>
          <w:color w:val="111111"/>
          <w:sz w:val="28"/>
          <w:szCs w:val="28"/>
          <w:rtl/>
        </w:rPr>
        <w:t xml:space="preserve">*الحلوان</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(جاء الى امير المؤمنین علیه السلام عسل و تین من همدان و حلوان -)---انظر الحجة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26" w:name="pg14635_157856"/>
    <w:bookmarkEnd w:id="26"/>
    <w:p>
      <w:pPr>
        <w:pStyle w:val="Heading3"/>
      </w:pPr>
      <w:bookmarkStart w:id="166" w:name="_Toc84"/>
      <w:r>
        <w:t>الحلول</w:t>
      </w:r>
      <w:bookmarkEnd w:id="166"/>
    </w:p>
    <w:p>
      <w:pPr>
        <w:pStyle w:val="BookText"/>
      </w:pPr>
      <w:r>
        <w:rPr>
          <w:rFonts w:ascii="IRNazanin" w:hAnsi="IRNazanin" w:eastAsia="IRNazanin" w:cs="IRNazanin"/>
          <w:lang w:bidi="fa-IR"/>
          <w:color w:val="111111"/>
          <w:sz w:val="28"/>
          <w:szCs w:val="28"/>
          <w:rtl/>
        </w:rPr>
        <w:t xml:space="preserve">*الحلول</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(اذا مات الرجل حل ماله -)---انظر الدین</w:t>
      </w:r>
    </w:p>
    <w:p>
      <w:pPr>
        <w:pStyle w:val="BookText"/>
      </w:pPr>
      <w:r>
        <w:rPr>
          <w:rFonts w:ascii="Amiri" w:hAnsi="Amiri" w:eastAsia="Amiri" w:cs="Amiri"/>
          <w:lang w:bidi="ar-SA"/>
          <w:color w:val="111111"/>
          <w:sz w:val="28"/>
          <w:szCs w:val="28"/>
          <w:rtl/>
        </w:rPr>
        <w:t xml:space="preserve">(رجل حلت عليه الزكاة -)---انظر الزكاة</w:t>
      </w:r>
    </w:p>
    <w:p>
      <w:pPr>
        <w:pStyle w:val="BookText"/>
      </w:pPr>
      <w:r>
        <w:rPr>
          <w:rFonts w:ascii="IRNazanin" w:hAnsi="IRNazanin" w:eastAsia="IRNazanin" w:cs="IRNazanin"/>
          <w:lang w:bidi="fa-IR"/>
          <w:color w:val="111111"/>
          <w:sz w:val="28"/>
          <w:szCs w:val="28"/>
          <w:rtl/>
        </w:rPr>
        <w:t xml:space="preserve">(زکاتي تحل علي -)---انظر الزكاة</w:t>
      </w:r>
    </w:p>
    <w:p>
      <w:pPr>
        <w:pStyle w:val="Heading3"/>
      </w:pPr>
      <w:bookmarkStart w:id="167" w:name="_Toc85"/>
      <w:r>
        <w:t>الحلوة</w:t>
      </w:r>
      <w:bookmarkEnd w:id="167"/>
    </w:p>
    <w:p>
      <w:pPr>
        <w:pStyle w:val="BookText"/>
      </w:pPr>
      <w:r>
        <w:rPr>
          <w:rFonts w:ascii="Amiri" w:hAnsi="Amiri" w:eastAsia="Amiri" w:cs="Amiri"/>
          <w:lang w:bidi="ar-SA"/>
          <w:color w:val="111111"/>
          <w:sz w:val="28"/>
          <w:szCs w:val="28"/>
          <w:rtl/>
        </w:rPr>
        <w:t xml:space="preserve">(أن الدنيا حلوة خضرة - ) يأتي في</w:t>
      </w:r>
    </w:p>
    <w:p>
      <w:pPr>
        <w:pStyle w:val="BookText"/>
      </w:pPr>
      <w:r>
        <w:rPr>
          <w:rFonts w:ascii="IRNazanin" w:hAnsi="IRNazanin" w:eastAsia="IRNazanin" w:cs="IRNazanin"/>
          <w:lang w:bidi="fa-IR"/>
          <w:color w:val="111111"/>
          <w:sz w:val="28"/>
          <w:szCs w:val="28"/>
          <w:rtl/>
        </w:rPr>
        <w:t xml:space="preserve">الخطب تحت عنوان ( ان امیرالمؤمنین علی السلام لما انقضت الخ)</w:t>
      </w:r>
    </w:p>
    <w:p>
      <w:pPr>
        <w:pStyle w:val="Heading3"/>
      </w:pPr>
      <w:bookmarkStart w:id="168" w:name="_Toc86"/>
      <w:r>
        <w:t>الحلة</w:t>
      </w:r>
      <w:bookmarkEnd w:id="168"/>
    </w:p>
    <w:p>
      <w:pPr>
        <w:pStyle w:val="BookText"/>
      </w:pPr>
      <w:r>
        <w:rPr>
          <w:rFonts w:ascii="Amiri" w:hAnsi="Amiri" w:eastAsia="Amiri" w:cs="Amiri"/>
          <w:lang w:bidi="ar-SA"/>
          <w:color w:val="111111"/>
          <w:sz w:val="28"/>
          <w:szCs w:val="28"/>
          <w:rtl/>
        </w:rPr>
        <w:t xml:space="preserve">*الحلة</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(أن رسول الله صلی الله علیه واله كسا اسامة بن زيد</w:t>
      </w:r>
    </w:p>
    <w:p>
      <w:pPr>
        <w:pStyle w:val="BookText"/>
      </w:pPr>
      <w:r>
        <w:rPr>
          <w:rFonts w:ascii="Amiri" w:hAnsi="Amiri" w:eastAsia="Amiri" w:cs="Amiri"/>
          <w:lang w:bidi="ar-SA"/>
          <w:color w:val="111111"/>
          <w:sz w:val="28"/>
          <w:szCs w:val="28"/>
          <w:rtl/>
        </w:rPr>
        <w:t xml:space="preserve">حلة -)---انظر اللباس</w:t>
      </w:r>
    </w:p>
    <w:p>
      <w:pPr>
        <w:pStyle w:val="BookText"/>
      </w:pPr>
      <w:r>
        <w:rPr>
          <w:rFonts w:ascii="Amiri" w:hAnsi="Amiri" w:eastAsia="Amiri" w:cs="Amiri"/>
          <w:lang w:bidi="ar-SA"/>
          <w:color w:val="111111"/>
          <w:sz w:val="28"/>
          <w:szCs w:val="28"/>
          <w:rtl/>
        </w:rPr>
        <w:t xml:space="preserve">(ان عليا كسا الناس بالعراق فكان في الكسوة حلة -)---انظر الربا</w:t>
      </w:r>
    </w:p>
    <w:p>
      <w:pPr>
        <w:pStyle w:val="BookText"/>
      </w:pPr>
      <w:r>
        <w:rPr>
          <w:rFonts w:ascii="IRNazanin" w:hAnsi="IRNazanin" w:eastAsia="IRNazanin" w:cs="IRNazanin"/>
          <w:lang w:bidi="fa-IR"/>
          <w:color w:val="111111"/>
          <w:sz w:val="28"/>
          <w:szCs w:val="28"/>
          <w:rtl/>
        </w:rPr>
        <w:t xml:space="preserve">(انما ولیکم الله ورسوله - الى ان قال - فطرح الحلة اليه -)---انظر المحجة</w:t>
      </w:r>
    </w:p>
    <w:p>
      <w:pPr>
        <w:pStyle w:val="BookText"/>
      </w:pPr>
      <w:r>
        <w:rPr>
          <w:rFonts w:ascii="Amiri" w:hAnsi="Amiri" w:eastAsia="Amiri" w:cs="Amiri"/>
          <w:lang w:bidi="ar-SA"/>
          <w:color w:val="111111"/>
          <w:sz w:val="28"/>
          <w:szCs w:val="28"/>
          <w:rtl/>
        </w:rPr>
        <w:t xml:space="preserve">(انه كان كسا الناس بالعراق وكان في الكسوة حلة -)---انظر الربا</w:t>
      </w:r>
    </w:p>
    <w:p>
      <w:pPr>
        <w:pStyle w:val="BookText"/>
      </w:pPr>
      <w:r>
        <w:rPr>
          <w:rFonts w:ascii="Amiri" w:hAnsi="Amiri" w:eastAsia="Amiri" w:cs="Amiri"/>
          <w:lang w:bidi="ar-SA"/>
          <w:color w:val="111111"/>
          <w:sz w:val="28"/>
          <w:szCs w:val="28"/>
          <w:rtl/>
        </w:rPr>
        <w:t xml:space="preserve">( نعم الكفن المحلة-)---انظر الكفن</w:t>
      </w:r>
    </w:p>
    <w:p>
      <w:pPr>
        <w:pStyle w:val="BookText"/>
      </w:pPr>
      <w:r>
        <w:rPr>
          <w:rFonts w:ascii="IRNazanin" w:hAnsi="IRNazanin" w:eastAsia="IRNazanin" w:cs="IRNazanin"/>
          <w:lang w:bidi="fa-IR"/>
          <w:color w:val="111111"/>
          <w:sz w:val="28"/>
          <w:szCs w:val="28"/>
          <w:rtl/>
        </w:rPr>
        <w:t xml:space="preserve">(یا جابر - الى ان قال - فیکسا رسول الله صلی الله علیه واله حلة الخضراء -)---انظر القيامة</w:t>
      </w:r>
    </w:p>
    <w:p>
      <w:pPr>
        <w:pStyle w:val="Heading3"/>
      </w:pPr>
      <w:bookmarkStart w:id="169" w:name="_Toc87"/>
      <w:r>
        <w:t>الحلى</w:t>
      </w:r>
      <w:bookmarkEnd w:id="169"/>
    </w:p>
    <w:p>
      <w:pPr>
        <w:pStyle w:val="BookText"/>
      </w:pPr>
      <w:r>
        <w:rPr>
          <w:rFonts w:ascii="IRNazanin" w:hAnsi="IRNazanin" w:eastAsia="IRNazanin" w:cs="IRNazanin"/>
          <w:lang w:bidi="fa-IR"/>
          <w:color w:val="111111"/>
          <w:sz w:val="28"/>
          <w:szCs w:val="28"/>
          <w:rtl/>
        </w:rPr>
        <w:t xml:space="preserve">*الحلى</w:t>
      </w:r>
      <w:r>
        <w:rPr>
          <w:rStyle w:val="FootnoteReference"/>
        </w:rPr>
        <w:footnoteReference w:id="135"/>
      </w:r>
    </w:p>
    <w:p>
      <w:pPr>
        <w:pStyle w:val="BookText"/>
      </w:pPr>
      <w:r>
        <w:rPr>
          <w:rFonts w:ascii="IRNazanin" w:hAnsi="IRNazanin" w:eastAsia="IRNazanin" w:cs="IRNazanin"/>
          <w:lang w:bidi="fa-IR"/>
          <w:color w:val="111111"/>
          <w:sz w:val="28"/>
          <w:szCs w:val="28"/>
          <w:rtl/>
        </w:rPr>
        <w:t xml:space="preserve">(اذا كان للمرأة حلی -)---انظر المرأة</w:t>
      </w:r>
    </w:p>
    <w:p>
      <w:pPr>
        <w:pStyle w:val="BookText"/>
      </w:pPr>
      <w:r>
        <w:rPr>
          <w:rFonts w:ascii="Amiri" w:hAnsi="Amiri" w:eastAsia="Amiri" w:cs="Amiri"/>
          <w:lang w:bidi="ar-SA"/>
          <w:color w:val="111111"/>
          <w:sz w:val="28"/>
          <w:szCs w:val="28"/>
          <w:rtl/>
        </w:rPr>
        <w:t xml:space="preserve">(ان اخي يوسف - الى ان قال - جعل ذلك المال حلية -)---انظر الزكاة</w:t>
      </w:r>
    </w:p>
    <w:p>
      <w:pPr>
        <w:pStyle w:val="BookText"/>
      </w:pPr>
      <w:r>
        <w:rPr>
          <w:rFonts w:ascii="IRNazanin" w:hAnsi="IRNazanin" w:eastAsia="IRNazanin" w:cs="IRNazanin"/>
          <w:lang w:bidi="fa-IR"/>
          <w:color w:val="111111"/>
          <w:sz w:val="28"/>
          <w:szCs w:val="28"/>
          <w:rtl/>
        </w:rPr>
        <w:t xml:space="preserve">(ان حلية سيف رسول الله صلی الله علیه واله كانت</w:t>
      </w:r>
    </w:p>
    <w:p>
      <w:pPr>
        <w:pStyle w:val="BookText"/>
      </w:pPr>
      <w:r>
        <w:rPr>
          <w:rFonts w:ascii="Amiri" w:hAnsi="Amiri" w:eastAsia="Amiri" w:cs="Amiri"/>
          <w:lang w:bidi="ar-SA"/>
          <w:color w:val="111111"/>
          <w:sz w:val="28"/>
          <w:szCs w:val="28"/>
          <w:rtl/>
        </w:rPr>
        <w:t xml:space="preserve">فضة كلها قائمته وقباعه</w:t>
      </w:r>
      <w:r>
        <w:rPr>
          <w:rStyle w:val="FootnoteReference"/>
        </w:rPr>
        <w:footnoteReference w:id="136"/>
      </w: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الكافي ج 6 ص 475 ك26 ب 27 ح6.</w:t>
      </w:r>
    </w:p>
    <w:p>
      <w:pPr>
        <w:pStyle w:val="BookText"/>
      </w:pPr>
      <w:r>
        <w:rPr>
          <w:rFonts w:ascii="Amiri" w:hAnsi="Amiri" w:eastAsia="Amiri" w:cs="Amiri"/>
          <w:lang w:bidi="ar-SA"/>
          <w:color w:val="111111"/>
          <w:sz w:val="28"/>
          <w:szCs w:val="28"/>
          <w:rtl/>
        </w:rPr>
        <w:t xml:space="preserve">(ان لصا دخل على امرأتي فسرق حليها -)---انظر اللص</w:t>
      </w:r>
    </w:p>
    <w:p>
      <w:pPr>
        <w:pStyle w:val="BookText"/>
      </w:pPr>
      <w:r>
        <w:rPr>
          <w:rFonts w:ascii="Amiri" w:hAnsi="Amiri" w:eastAsia="Amiri" w:cs="Amiri"/>
          <w:lang w:bidi="ar-SA"/>
          <w:color w:val="111111"/>
          <w:sz w:val="28"/>
          <w:szCs w:val="28"/>
          <w:rtl/>
        </w:rPr>
        <w:t xml:space="preserve">(تلبس المرأة المحرمة الحلي -)---انظر المحرم</w:t>
      </w:r>
    </w:p>
    <w:p>
      <w:pPr>
        <w:pStyle w:val="BookText"/>
      </w:pPr>
      <w:r>
        <w:rPr>
          <w:rFonts w:ascii="Amiri" w:hAnsi="Amiri" w:eastAsia="Amiri" w:cs="Amiri"/>
          <w:lang w:bidi="ar-SA"/>
          <w:color w:val="111111"/>
          <w:sz w:val="28"/>
          <w:szCs w:val="28"/>
          <w:rtl/>
        </w:rPr>
        <w:t xml:space="preserve">(رجل فربما له - إلى أن قال - ولو جعله حليا -)---انظر الزكاة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يجعل لاهله الحلي -)---انظر الزكاة</w:t>
      </w:r>
    </w:p>
    <w:p>
      <w:pPr>
        <w:pStyle w:val="BookText"/>
      </w:pPr>
      <w:r>
        <w:rPr>
          <w:rFonts w:ascii="Amiri" w:hAnsi="Amiri" w:eastAsia="Amiri" w:cs="Amiri"/>
          <w:lang w:bidi="ar-SA"/>
          <w:color w:val="111111"/>
          <w:sz w:val="28"/>
          <w:szCs w:val="28"/>
          <w:rtl/>
        </w:rPr>
        <w:t xml:space="preserve">(زكاة الحلي اعارته -)---انظر الزكاة</w:t>
      </w:r>
    </w:p>
    <w:p>
      <w:pPr>
        <w:pStyle w:val="BookText"/>
      </w:pPr>
      <w:r>
        <w:rPr>
          <w:rFonts w:ascii="Amiri" w:hAnsi="Amiri" w:eastAsia="Amiri" w:cs="Amiri"/>
          <w:lang w:bidi="ar-SA"/>
          <w:color w:val="111111"/>
          <w:sz w:val="28"/>
          <w:szCs w:val="28"/>
          <w:rtl/>
        </w:rPr>
        <w:t xml:space="preserve">(زكاة الحلي ان يعار -)---انظر الزكاة</w:t>
      </w:r>
    </w:p>
    <w:p>
      <w:pPr>
        <w:pStyle w:val="BookText"/>
      </w:pPr>
      <w:r>
        <w:rPr>
          <w:rFonts w:ascii="IRNazanin" w:hAnsi="IRNazanin" w:eastAsia="IRNazanin" w:cs="IRNazanin"/>
          <w:lang w:bidi="fa-IR"/>
          <w:color w:val="111111"/>
          <w:sz w:val="28"/>
          <w:szCs w:val="28"/>
          <w:rtl/>
        </w:rPr>
        <w:t xml:space="preserve">(زكاة الحلي عاریته -)---انظر الزكاة</w:t>
      </w:r>
    </w:p>
    <w:p>
      <w:pPr>
        <w:pStyle w:val="BookText"/>
      </w:pPr>
      <w:r>
        <w:rPr>
          <w:rFonts w:ascii="IRNazanin" w:hAnsi="IRNazanin" w:eastAsia="IRNazanin" w:cs="IRNazanin"/>
          <w:lang w:bidi="fa-IR"/>
          <w:color w:val="111111"/>
          <w:sz w:val="28"/>
          <w:szCs w:val="28"/>
          <w:rtl/>
        </w:rPr>
        <w:t xml:space="preserve">(عن الحلي ایزكي -)---انظر الزكاة</w:t>
      </w:r>
    </w:p>
    <w:p>
      <w:pPr>
        <w:pStyle w:val="BookText"/>
      </w:pPr>
      <w:r>
        <w:rPr>
          <w:rFonts w:ascii="Amiri" w:hAnsi="Amiri" w:eastAsia="Amiri" w:cs="Amiri"/>
          <w:lang w:bidi="ar-SA"/>
          <w:color w:val="111111"/>
          <w:sz w:val="28"/>
          <w:szCs w:val="28"/>
          <w:rtl/>
        </w:rPr>
        <w:t xml:space="preserve">(عن الحلي عليه زكاة -)---انظر الزكاة</w:t>
      </w:r>
    </w:p>
    <w:p>
      <w:pPr>
        <w:pStyle w:val="BookText"/>
      </w:pPr>
      <w:r>
        <w:rPr>
          <w:rFonts w:ascii="Amiri" w:hAnsi="Amiri" w:eastAsia="Amiri" w:cs="Amiri"/>
          <w:lang w:bidi="ar-SA"/>
          <w:color w:val="111111"/>
          <w:sz w:val="28"/>
          <w:szCs w:val="28"/>
          <w:rtl/>
        </w:rPr>
        <w:t xml:space="preserve">(عن الحلي فيه زكاة -)---انظر الزكاة</w:t>
      </w:r>
    </w:p>
    <w:p>
      <w:pPr>
        <w:pStyle w:val="BookText"/>
      </w:pPr>
      <w:r>
        <w:rPr>
          <w:rFonts w:ascii="Amiri" w:hAnsi="Amiri" w:eastAsia="Amiri" w:cs="Amiri"/>
          <w:lang w:bidi="ar-SA"/>
          <w:color w:val="111111"/>
          <w:sz w:val="28"/>
          <w:szCs w:val="28"/>
          <w:rtl/>
        </w:rPr>
        <w:t xml:space="preserve">(عن حلية النساء بالذهب والفضة</w:t>
      </w:r>
    </w:p>
    <w:p>
      <w:pPr>
        <w:pStyle w:val="BookText"/>
      </w:pPr>
      <w:r>
        <w:rPr>
          <w:rFonts w:ascii="IRNazanin" w:hAnsi="IRNazanin" w:eastAsia="IRNazanin" w:cs="IRNazanin"/>
          <w:lang w:bidi="fa-IR"/>
          <w:color w:val="111111"/>
          <w:sz w:val="28"/>
          <w:szCs w:val="28"/>
          <w:rtl/>
        </w:rPr>
        <w:t xml:space="preserve">فقال : لا بأس)(6)</w:t>
      </w:r>
    </w:p>
    <w:p>
      <w:pPr>
        <w:pStyle w:val="BookText"/>
      </w:pPr>
      <w:r>
        <w:rPr>
          <w:rFonts w:ascii="Amiri" w:hAnsi="Amiri" w:eastAsia="Amiri" w:cs="Amiri"/>
          <w:lang w:bidi="ar-SA"/>
          <w:color w:val="111111"/>
          <w:sz w:val="28"/>
          <w:szCs w:val="28"/>
          <w:rtl/>
        </w:rPr>
        <w:t xml:space="preserve">الكافي ج6 ص 475 ك26 ب 27ح3.</w:t>
      </w:r>
    </w:p>
    <w:p>
      <w:pPr>
        <w:pStyle w:val="BookText"/>
      </w:pPr>
      <w:r>
        <w:rPr>
          <w:rFonts w:ascii="Amiri" w:hAnsi="Amiri" w:eastAsia="Amiri" w:cs="Amiri"/>
          <w:lang w:bidi="ar-SA"/>
          <w:color w:val="111111"/>
          <w:sz w:val="28"/>
          <w:szCs w:val="28"/>
          <w:rtl/>
        </w:rPr>
        <w:t xml:space="preserve">(عن الذهب يحلي به الصبيان فقال :</w:t>
      </w:r>
    </w:p>
    <w:p>
      <w:pPr>
        <w:pStyle w:val="BookText"/>
      </w:pPr>
      <w:r>
        <w:rPr>
          <w:rFonts w:ascii="IRNazanin" w:hAnsi="IRNazanin" w:eastAsia="IRNazanin" w:cs="IRNazanin"/>
          <w:lang w:bidi="fa-IR"/>
          <w:color w:val="111111"/>
          <w:sz w:val="28"/>
          <w:szCs w:val="28"/>
          <w:rtl/>
        </w:rPr>
        <w:t xml:space="preserve">انه كان ابي علیه السلام يتحلي ولده ونسائه بالذهب</w:t>
      </w:r>
    </w:p>
    <w:p>
      <w:pPr>
        <w:pStyle w:val="BookText"/>
      </w:pPr>
      <w:r>
        <w:rPr>
          <w:rFonts w:ascii="Amiri" w:hAnsi="Amiri" w:eastAsia="Amiri" w:cs="Amiri"/>
          <w:lang w:bidi="ar-SA"/>
          <w:color w:val="111111"/>
          <w:sz w:val="28"/>
          <w:szCs w:val="28"/>
          <w:rtl/>
        </w:rPr>
        <w:t xml:space="preserve">والفضة فلا بأس به)(6)</w:t>
      </w:r>
    </w:p>
    <w:p>
      <w:pPr>
        <w:pStyle w:val="BookText"/>
      </w:pPr>
      <w:r>
        <w:rPr>
          <w:rFonts w:ascii="Amiri" w:hAnsi="Amiri" w:eastAsia="Amiri" w:cs="Amiri"/>
          <w:lang w:bidi="ar-SA"/>
          <w:color w:val="111111"/>
          <w:sz w:val="28"/>
          <w:szCs w:val="28"/>
          <w:rtl/>
        </w:rPr>
        <w:t xml:space="preserve">الكافي ج6ص 475 ك26 ب 27ح 2.</w:t>
      </w:r>
    </w:p>
    <w:p>
      <w:pPr>
        <w:pStyle w:val="BookText"/>
      </w:pPr>
      <w:r>
        <w:rPr>
          <w:rFonts w:ascii="Amiri" w:hAnsi="Amiri" w:eastAsia="Amiri" w:cs="Amiri"/>
          <w:lang w:bidi="ar-SA"/>
          <w:color w:val="111111"/>
          <w:sz w:val="28"/>
          <w:szCs w:val="28"/>
          <w:rtl/>
        </w:rPr>
        <w:t xml:space="preserve">(عن الذهب يحلي به الصبيان ؟ فقال :</w:t>
      </w:r>
    </w:p>
    <w:p>
      <w:pPr>
        <w:pStyle w:val="BookText"/>
      </w:pPr>
      <w:r>
        <w:rPr>
          <w:rFonts w:ascii="IRNazanin" w:hAnsi="IRNazanin" w:eastAsia="IRNazanin" w:cs="IRNazanin"/>
          <w:lang w:bidi="fa-IR"/>
          <w:color w:val="111111"/>
          <w:sz w:val="28"/>
          <w:szCs w:val="28"/>
          <w:rtl/>
        </w:rPr>
        <w:t xml:space="preserve">كان علي بن الحسين علیهما السلام یحلي ولده</w:t>
      </w:r>
    </w:p>
    <w:p>
      <w:pPr>
        <w:pStyle w:val="BookText"/>
      </w:pPr>
      <w:r>
        <w:rPr>
          <w:rFonts w:ascii="Amiri" w:hAnsi="Amiri" w:eastAsia="Amiri" w:cs="Amiri"/>
          <w:lang w:bidi="ar-SA"/>
          <w:color w:val="111111"/>
          <w:sz w:val="28"/>
          <w:szCs w:val="28"/>
          <w:rtl/>
        </w:rPr>
        <w:t xml:space="preserve">ونساؤه بالذهب والفضة)(6)</w:t>
      </w:r>
    </w:p>
    <w:p>
      <w:pPr>
        <w:pStyle w:val="BookText"/>
      </w:pPr>
      <w:r>
        <w:rPr>
          <w:rFonts w:ascii="Amiri" w:hAnsi="Amiri" w:eastAsia="Amiri" w:cs="Amiri"/>
          <w:lang w:bidi="ar-SA"/>
          <w:color w:val="111111"/>
          <w:sz w:val="28"/>
          <w:szCs w:val="28"/>
          <w:rtl/>
        </w:rPr>
        <w:t xml:space="preserve">الكافي ج 6 ص 475 ك26 ب27 ح 1.</w:t>
      </w:r>
    </w:p>
    <w:p>
      <w:pPr>
        <w:pStyle w:val="BookText"/>
      </w:pPr>
      <w:r>
        <w:rPr>
          <w:rFonts w:ascii="Amiri" w:hAnsi="Amiri" w:eastAsia="Amiri" w:cs="Amiri"/>
          <w:lang w:bidi="ar-SA"/>
          <w:color w:val="111111"/>
          <w:sz w:val="28"/>
          <w:szCs w:val="28"/>
          <w:rtl/>
        </w:rPr>
        <w:t xml:space="preserve">(عن رجل فر- الى ان قال - ولو جعله حليا -)---انظر الزكاة</w:t>
      </w:r>
    </w:p>
    <w:p>
      <w:pPr>
        <w:pStyle w:val="BookText"/>
      </w:pPr>
      <w:r>
        <w:rPr>
          <w:rFonts w:ascii="Amiri" w:hAnsi="Amiri" w:eastAsia="Amiri" w:cs="Amiri"/>
          <w:lang w:bidi="ar-SA"/>
          <w:color w:val="111111"/>
          <w:sz w:val="28"/>
          <w:szCs w:val="28"/>
          <w:rtl/>
        </w:rPr>
        <w:t xml:space="preserve">(عن الرجل يرهن العبد او الثوب اوالحلي -)---انظر الرهن</w:t>
      </w:r>
    </w:p>
    <w:p>
      <w:pPr>
        <w:pStyle w:val="BookText"/>
      </w:pPr>
      <w:r>
        <w:rPr>
          <w:rFonts w:ascii="Amiri" w:hAnsi="Amiri" w:eastAsia="Amiri" w:cs="Amiri"/>
          <w:lang w:bidi="ar-SA"/>
          <w:color w:val="111111"/>
          <w:sz w:val="28"/>
          <w:szCs w:val="28"/>
          <w:rtl/>
        </w:rPr>
        <w:t xml:space="preserve">(عن المرأة تلبس الحلي -)---انظر المرأة</w:t>
      </w:r>
    </w:p>
    <w:p>
      <w:pPr>
        <w:pStyle w:val="BookText"/>
      </w:pPr>
      <w:r>
        <w:rPr>
          <w:rFonts w:ascii="Amiri" w:hAnsi="Amiri" w:eastAsia="Amiri" w:cs="Amiri"/>
          <w:lang w:bidi="ar-SA"/>
          <w:color w:val="111111"/>
          <w:sz w:val="28"/>
          <w:szCs w:val="28"/>
          <w:rtl/>
        </w:rPr>
        <w:t xml:space="preserve">(عن المرأة يكون عليها الحلي -)---انظر المرأة</w:t>
      </w:r>
    </w:p>
    <w:p>
      <w:pPr>
        <w:pStyle w:val="BookText"/>
      </w:pPr>
      <w:r>
        <w:rPr>
          <w:rFonts w:ascii="Amiri" w:hAnsi="Amiri" w:eastAsia="Amiri" w:cs="Amiri"/>
          <w:lang w:bidi="ar-SA"/>
          <w:color w:val="111111"/>
          <w:sz w:val="28"/>
          <w:szCs w:val="28"/>
          <w:rtl/>
        </w:rPr>
        <w:t xml:space="preserve">(في المرأة المحرمة انها تلبس الحلي -)---انظر المحرم</w:t>
      </w:r>
    </w:p>
    <w:p>
      <w:pPr>
        <w:pStyle w:val="BookText"/>
      </w:pPr>
      <w:r>
        <w:rPr>
          <w:rFonts w:ascii="IRNazanin" w:hAnsi="IRNazanin" w:eastAsia="IRNazanin" w:cs="IRNazanin"/>
          <w:lang w:bidi="fa-IR"/>
          <w:color w:val="111111"/>
          <w:sz w:val="28"/>
          <w:szCs w:val="28"/>
          <w:rtl/>
        </w:rPr>
        <w:t xml:space="preserve">(كان نعل سيف رسول الله صلی الله علیه واله وقائمته</w:t>
      </w:r>
    </w:p>
    <w:p>
      <w:pPr>
        <w:pStyle w:val="BookText"/>
      </w:pPr>
      <w:r>
        <w:rPr>
          <w:rFonts w:ascii="Amiri" w:hAnsi="Amiri" w:eastAsia="Amiri" w:cs="Amiri"/>
          <w:lang w:bidi="ar-SA"/>
          <w:color w:val="111111"/>
          <w:sz w:val="28"/>
          <w:szCs w:val="28"/>
          <w:rtl/>
        </w:rPr>
        <w:t xml:space="preserve">فضة وكان بين ذلك حلق من فضة ولبست</w:t>
      </w:r>
    </w:p>
    <w:p>
      <w:pPr>
        <w:pStyle w:val="BookText"/>
      </w:pPr>
      <w:r>
        <w:rPr>
          <w:rFonts w:ascii="IRNazanin" w:hAnsi="IRNazanin" w:eastAsia="IRNazanin" w:cs="IRNazanin"/>
          <w:lang w:bidi="fa-IR"/>
          <w:color w:val="111111"/>
          <w:sz w:val="28"/>
          <w:szCs w:val="28"/>
          <w:rtl/>
        </w:rPr>
        <w:t xml:space="preserve">درع رسول الله صلی الله علیه واله فكنت اسحبها وفيها</w:t>
      </w:r>
    </w:p>
    <w:p>
      <w:pPr>
        <w:pStyle w:val="BookText"/>
      </w:pPr>
      <w:r>
        <w:rPr>
          <w:rFonts w:ascii="Amiri" w:hAnsi="Amiri" w:eastAsia="Amiri" w:cs="Amiri"/>
          <w:lang w:bidi="ar-SA"/>
          <w:color w:val="111111"/>
          <w:sz w:val="28"/>
          <w:szCs w:val="28"/>
          <w:rtl/>
        </w:rPr>
        <w:t xml:space="preserve">ثلاث حلقات فضة من بين يديها وثنتان</w:t>
      </w:r>
    </w:p>
    <w:p>
      <w:pPr>
        <w:pStyle w:val="BookText"/>
      </w:pPr>
      <w:r>
        <w:rPr>
          <w:rFonts w:ascii="IRNazanin" w:hAnsi="IRNazanin" w:eastAsia="IRNazanin" w:cs="IRNazanin"/>
          <w:lang w:bidi="fa-IR"/>
          <w:color w:val="111111"/>
          <w:sz w:val="28"/>
          <w:szCs w:val="28"/>
          <w:rtl/>
        </w:rPr>
        <w:t xml:space="preserve">من خلفها)(6)</w:t>
      </w:r>
    </w:p>
    <w:p>
      <w:pPr>
        <w:pStyle w:val="BookText"/>
      </w:pPr>
      <w:r>
        <w:rPr>
          <w:rFonts w:ascii="Amiri" w:hAnsi="Amiri" w:eastAsia="Amiri" w:cs="Amiri"/>
          <w:lang w:bidi="ar-SA"/>
          <w:color w:val="111111"/>
          <w:sz w:val="28"/>
          <w:szCs w:val="28"/>
          <w:rtl/>
        </w:rPr>
        <w:t xml:space="preserve">الكافي ج 6 ص 475 ك26 ب 27 ح 4.</w:t>
      </w:r>
    </w:p>
    <w:p>
      <w:pPr>
        <w:pStyle w:val="BookText"/>
      </w:pPr>
      <w:r>
        <w:rPr>
          <w:rFonts w:ascii="Amiri" w:hAnsi="Amiri" w:eastAsia="Amiri" w:cs="Amiri"/>
          <w:lang w:bidi="ar-SA"/>
          <w:color w:val="111111"/>
          <w:sz w:val="28"/>
          <w:szCs w:val="28"/>
          <w:rtl/>
        </w:rPr>
        <w:t xml:space="preserve">(لا تلبس المحرمة حليا ولا بأس بالعلم في الثوب -)---انظر المحرم</w:t>
      </w:r>
    </w:p>
    <w:p>
      <w:pPr>
        <w:pStyle w:val="BookText"/>
      </w:pPr>
      <w:r>
        <w:rPr>
          <w:rFonts w:ascii="Amiri" w:hAnsi="Amiri" w:eastAsia="Amiri" w:cs="Amiri"/>
          <w:lang w:bidi="ar-SA"/>
          <w:color w:val="111111"/>
          <w:sz w:val="28"/>
          <w:szCs w:val="28"/>
          <w:rtl/>
        </w:rPr>
        <w:t xml:space="preserve">(لم تزل النساء يلبس الحلي)(5)</w:t>
      </w:r>
    </w:p>
    <w:p>
      <w:pPr>
        <w:pStyle w:val="BookText"/>
      </w:pPr>
      <w:r>
        <w:rPr>
          <w:rFonts w:ascii="IRNazanin" w:hAnsi="IRNazanin" w:eastAsia="IRNazanin" w:cs="IRNazanin"/>
          <w:lang w:bidi="fa-IR"/>
          <w:color w:val="111111"/>
          <w:sz w:val="28"/>
          <w:szCs w:val="28"/>
          <w:rtl/>
        </w:rPr>
        <w:t xml:space="preserve">الكافي ج1 ص 475 ک26 ب 27 ح 8.</w:t>
      </w:r>
    </w:p>
    <w:p>
      <w:pPr>
        <w:pStyle w:val="BookText"/>
      </w:pPr>
      <w:r>
        <w:rPr>
          <w:rFonts w:ascii="Amiri" w:hAnsi="Amiri" w:eastAsia="Amiri" w:cs="Amiri"/>
          <w:lang w:bidi="ar-SA"/>
          <w:color w:val="111111"/>
          <w:sz w:val="28"/>
          <w:szCs w:val="28"/>
          <w:rtl/>
        </w:rPr>
        <w:t xml:space="preserve">(ليس بتحلية السيف بأس بالذهب</w:t>
      </w:r>
    </w:p>
    <w:p>
      <w:pPr>
        <w:pStyle w:val="BookText"/>
      </w:pPr>
      <w:r>
        <w:rPr>
          <w:rFonts w:ascii="Amiri" w:hAnsi="Amiri" w:eastAsia="Amiri" w:cs="Amiri"/>
          <w:lang w:bidi="ar-SA"/>
          <w:color w:val="111111"/>
          <w:sz w:val="28"/>
          <w:szCs w:val="28"/>
          <w:rtl/>
        </w:rPr>
        <w:t xml:space="preserve">والفضة)(6)</w:t>
      </w:r>
    </w:p>
    <w:p>
      <w:pPr>
        <w:pStyle w:val="BookText"/>
      </w:pPr>
      <w:r>
        <w:rPr>
          <w:rFonts w:ascii="IRNazanin" w:hAnsi="IRNazanin" w:eastAsia="IRNazanin" w:cs="IRNazanin"/>
          <w:lang w:bidi="fa-IR"/>
          <w:color w:val="111111"/>
          <w:sz w:val="28"/>
          <w:szCs w:val="28"/>
          <w:rtl/>
        </w:rPr>
        <w:t xml:space="preserve">الكافي ج6 ص 475ک26ب 27 ح 5.</w:t>
      </w:r>
    </w:p>
    <w:p>
      <w:pPr>
        <w:pStyle w:val="BookText"/>
      </w:pPr>
      <w:r>
        <w:rPr>
          <w:rFonts w:ascii="Amiri" w:hAnsi="Amiri" w:eastAsia="Amiri" w:cs="Amiri"/>
          <w:lang w:bidi="ar-SA"/>
          <w:color w:val="111111"/>
          <w:sz w:val="28"/>
          <w:szCs w:val="28"/>
          <w:rtl/>
        </w:rPr>
        <w:t xml:space="preserve">(ليس بتحلية المصاحف والسيوف</w:t>
      </w:r>
    </w:p>
    <w:p>
      <w:pPr>
        <w:pStyle w:val="BookText"/>
      </w:pPr>
      <w:r>
        <w:rPr>
          <w:rFonts w:ascii="Amiri" w:hAnsi="Amiri" w:eastAsia="Amiri" w:cs="Amiri"/>
          <w:lang w:bidi="ar-SA"/>
          <w:color w:val="111111"/>
          <w:sz w:val="28"/>
          <w:szCs w:val="28"/>
          <w:rtl/>
        </w:rPr>
        <w:t xml:space="preserve">بالذهب والفضة بأس)(6)</w:t>
      </w:r>
    </w:p>
    <w:p>
      <w:pPr>
        <w:pStyle w:val="BookText"/>
      </w:pPr>
      <w:r>
        <w:rPr>
          <w:rFonts w:ascii="IRNazanin" w:hAnsi="IRNazanin" w:eastAsia="IRNazanin" w:cs="IRNazanin"/>
          <w:lang w:bidi="fa-IR"/>
          <w:color w:val="111111"/>
          <w:sz w:val="28"/>
          <w:szCs w:val="28"/>
          <w:rtl/>
        </w:rPr>
        <w:t xml:space="preserve">الكافي ج 6 ص 475 ک26ب 27ح7.</w:t>
      </w:r>
    </w:p>
    <w:p>
      <w:pPr>
        <w:pStyle w:val="BookText"/>
      </w:pPr>
      <w:r>
        <w:rPr>
          <w:rFonts w:ascii="Amiri" w:hAnsi="Amiri" w:eastAsia="Amiri" w:cs="Amiri"/>
          <w:lang w:bidi="ar-SA"/>
          <w:color w:val="111111"/>
          <w:sz w:val="28"/>
          <w:szCs w:val="28"/>
          <w:rtl/>
        </w:rPr>
        <w:t xml:space="preserve">( ليس على الحلي زكاة -)---انظر الزكاة</w:t>
      </w:r>
    </w:p>
    <w:p>
      <w:pPr>
        <w:pStyle w:val="BookText"/>
      </w:pPr>
      <w:r>
        <w:rPr>
          <w:rFonts w:ascii="Amiri" w:hAnsi="Amiri" w:eastAsia="Amiri" w:cs="Amiri"/>
          <w:lang w:bidi="ar-SA"/>
          <w:color w:val="111111"/>
          <w:sz w:val="28"/>
          <w:szCs w:val="28"/>
          <w:rtl/>
        </w:rPr>
        <w:t xml:space="preserve">(المحرمة تلبس الحلي -)---انظر المحرم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27" w:name="pg14635_157858"/>
    <w:bookmarkEnd w:id="27"/>
    <w:p>
      <w:pPr>
        <w:pStyle w:val="BookText"/>
      </w:pPr>
      <w:r>
        <w:rPr>
          <w:rFonts w:ascii="Amiri" w:hAnsi="Amiri" w:eastAsia="Amiri" w:cs="Amiri"/>
          <w:lang w:bidi="ar-SA"/>
          <w:color w:val="111111"/>
          <w:sz w:val="28"/>
          <w:szCs w:val="28"/>
          <w:rtl/>
        </w:rPr>
        <w:t xml:space="preserve">(المحرمة لا تلبس الحلي -)---انظر المحرم</w:t>
      </w:r>
    </w:p>
    <w:p>
      <w:pPr>
        <w:pStyle w:val="Heading3"/>
      </w:pPr>
      <w:bookmarkStart w:id="170" w:name="_Toc88"/>
      <w:r>
        <w:t>الحليب</w:t>
      </w:r>
      <w:bookmarkEnd w:id="170"/>
    </w:p>
    <w:p>
      <w:pPr>
        <w:pStyle w:val="BookText"/>
      </w:pPr>
      <w:r>
        <w:rPr>
          <w:rFonts w:ascii="Amiri" w:hAnsi="Amiri" w:eastAsia="Amiri" w:cs="Amiri"/>
          <w:lang w:bidi="ar-SA"/>
          <w:color w:val="111111"/>
          <w:sz w:val="28"/>
          <w:szCs w:val="28"/>
          <w:rtl/>
        </w:rPr>
        <w:t xml:space="preserve">(من تغير عليه ما الظهر فانه ينفع له اللبن الحليب )---انظر اللبن</w:t>
      </w:r>
    </w:p>
    <w:p>
      <w:pPr>
        <w:pStyle w:val="Heading3"/>
      </w:pPr>
      <w:bookmarkStart w:id="171" w:name="_Toc89"/>
      <w:r>
        <w:t>الحليس</w:t>
      </w:r>
      <w:bookmarkEnd w:id="171"/>
    </w:p>
    <w:p>
      <w:pPr>
        <w:pStyle w:val="BookText"/>
      </w:pPr>
      <w:r>
        <w:rPr>
          <w:rFonts w:ascii="Amiri" w:hAnsi="Amiri" w:eastAsia="Amiri" w:cs="Amiri"/>
          <w:lang w:bidi="ar-SA"/>
          <w:color w:val="111111"/>
          <w:sz w:val="28"/>
          <w:szCs w:val="28"/>
          <w:rtl/>
        </w:rPr>
        <w:t xml:space="preserve">(الما خرج - الى ان قال - ثم ارسلوا الحليس فرأى البدن -)---انظر الحديبية</w:t>
      </w:r>
    </w:p>
    <w:p>
      <w:pPr>
        <w:pStyle w:val="Heading3"/>
      </w:pPr>
      <w:bookmarkStart w:id="172" w:name="_Toc90"/>
      <w:r>
        <w:t>الحليلة</w:t>
      </w:r>
      <w:bookmarkEnd w:id="172"/>
    </w:p>
    <w:p>
      <w:pPr>
        <w:pStyle w:val="BookText"/>
      </w:pPr>
      <w:r>
        <w:rPr>
          <w:rFonts w:ascii="Amiri" w:hAnsi="Amiri" w:eastAsia="Amiri" w:cs="Amiri"/>
          <w:lang w:bidi="ar-SA"/>
          <w:color w:val="111111"/>
          <w:sz w:val="28"/>
          <w:szCs w:val="28"/>
          <w:rtl/>
        </w:rPr>
        <w:t xml:space="preserve">*الحليلة</w:t>
      </w:r>
      <w:r>
        <w:rPr>
          <w:rStyle w:val="FootnoteReference"/>
        </w:rPr>
        <w:footnoteReference w:id="137"/>
      </w:r>
    </w:p>
    <w:p>
      <w:pPr>
        <w:pStyle w:val="BookText"/>
      </w:pPr>
      <w:r>
        <w:rPr>
          <w:rFonts w:ascii="Amiri" w:hAnsi="Amiri" w:eastAsia="Amiri" w:cs="Amiri"/>
          <w:lang w:bidi="ar-SA"/>
          <w:color w:val="111111"/>
          <w:sz w:val="28"/>
          <w:szCs w:val="28"/>
          <w:rtl/>
        </w:rPr>
        <w:t xml:space="preserve">(من كان يؤمن بالله واليوم الآخر فلا يدخل حليلته الحمام -)---انظر الحمام</w:t>
      </w:r>
    </w:p>
    <w:p>
      <w:pPr>
        <w:pStyle w:val="BookText"/>
      </w:pPr>
      <w:r>
        <w:rPr>
          <w:rFonts w:ascii="Amiri" w:hAnsi="Amiri" w:eastAsia="Amiri" w:cs="Amiri"/>
          <w:lang w:bidi="ar-SA"/>
          <w:color w:val="111111"/>
          <w:sz w:val="28"/>
          <w:szCs w:val="28"/>
          <w:rtl/>
        </w:rPr>
        <w:t xml:space="preserve">(من كان يؤمن بالله واليوم الآخر فلايرسل حليلته -)---انظر الحمام</w:t>
      </w:r>
    </w:p>
    <w:p>
      <w:pPr>
        <w:pStyle w:val="BookText"/>
      </w:pPr>
      <w:r>
        <w:rPr>
          <w:rFonts w:ascii="Amiri" w:hAnsi="Amiri" w:eastAsia="Amiri" w:cs="Amiri"/>
          <w:lang w:bidi="ar-SA"/>
          <w:color w:val="111111"/>
          <w:sz w:val="28"/>
          <w:szCs w:val="28"/>
          <w:rtl/>
        </w:rPr>
        <w:t xml:space="preserve">(نهى أن يدخل الرجل حليلته -)---انظر الحمام</w:t>
      </w:r>
    </w:p>
    <w:p>
      <w:pPr>
        <w:pStyle w:val="Heading3"/>
      </w:pPr>
      <w:bookmarkStart w:id="173" w:name="_Toc91"/>
      <w:r>
        <w:t>الحلية</w:t>
      </w:r>
      <w:bookmarkEnd w:id="173"/>
    </w:p>
    <w:p>
      <w:pPr>
        <w:pStyle w:val="BookText"/>
      </w:pPr>
      <w:r>
        <w:rPr>
          <w:rFonts w:ascii="Amiri" w:hAnsi="Amiri" w:eastAsia="Amiri" w:cs="Amiri"/>
          <w:lang w:bidi="ar-SA"/>
          <w:color w:val="111111"/>
          <w:sz w:val="28"/>
          <w:szCs w:val="28"/>
          <w:rtl/>
        </w:rPr>
        <w:t xml:space="preserve">(ان حلية سيف -)---انظر الحلي</w:t>
      </w:r>
    </w:p>
    <w:p>
      <w:pPr>
        <w:pStyle w:val="BookText"/>
      </w:pPr>
      <w:r>
        <w:rPr>
          <w:rFonts w:ascii="Amiri" w:hAnsi="Amiri" w:eastAsia="Amiri" w:cs="Amiri"/>
          <w:lang w:bidi="ar-SA"/>
          <w:color w:val="111111"/>
          <w:sz w:val="28"/>
          <w:szCs w:val="28"/>
          <w:rtl/>
        </w:rPr>
        <w:t xml:space="preserve">(عن حلية النساء -)---انظر الحلي</w:t>
      </w:r>
    </w:p>
    <w:p>
      <w:pPr>
        <w:pStyle w:val="BookText"/>
      </w:pPr>
      <w:r>
        <w:rPr>
          <w:rFonts w:ascii="Amiri" w:hAnsi="Amiri" w:eastAsia="Amiri" w:cs="Amiri"/>
          <w:lang w:bidi="ar-SA"/>
          <w:color w:val="111111"/>
          <w:sz w:val="28"/>
          <w:szCs w:val="28"/>
          <w:rtl/>
        </w:rPr>
        <w:t xml:space="preserve">(في الحديد انه حلية اهل النار -)---انظر الحديد</w:t>
      </w:r>
    </w:p>
    <w:p>
      <w:pPr>
        <w:pStyle w:val="BookText"/>
      </w:pPr>
      <w:r>
        <w:rPr>
          <w:rFonts w:ascii="Amiri" w:hAnsi="Amiri" w:eastAsia="Amiri" w:cs="Amiri"/>
          <w:lang w:bidi="ar-SA"/>
          <w:color w:val="111111"/>
          <w:sz w:val="28"/>
          <w:szCs w:val="28"/>
          <w:rtl/>
        </w:rPr>
        <w:t xml:space="preserve">(لكل شيء حلية -)---انظر القرآن</w:t>
      </w:r>
    </w:p>
    <w:p>
      <w:pPr>
        <w:pStyle w:val="Heading3"/>
      </w:pPr>
      <w:bookmarkStart w:id="174" w:name="_Toc92"/>
      <w:r>
        <w:t>الحليم</w:t>
      </w:r>
      <w:bookmarkEnd w:id="174"/>
    </w:p>
    <w:p>
      <w:pPr>
        <w:pStyle w:val="BookText"/>
      </w:pPr>
      <w:r>
        <w:rPr>
          <w:rFonts w:ascii="Amiri" w:hAnsi="Amiri" w:eastAsia="Amiri" w:cs="Amiri"/>
          <w:lang w:bidi="ar-SA"/>
          <w:color w:val="111111"/>
          <w:sz w:val="28"/>
          <w:szCs w:val="28"/>
          <w:rtl/>
        </w:rPr>
        <w:t xml:space="preserve">(ان الله يحب الحيى الحليم -)---انظر الحلم</w:t>
      </w:r>
    </w:p>
    <w:p>
      <w:pPr>
        <w:pStyle w:val="BookText"/>
      </w:pPr>
      <w:r>
        <w:rPr>
          <w:rFonts w:ascii="Amiri" w:hAnsi="Amiri" w:eastAsia="Amiri" w:cs="Amiri"/>
          <w:lang w:bidi="ar-SA"/>
          <w:color w:val="111111"/>
          <w:sz w:val="28"/>
          <w:szCs w:val="28"/>
          <w:rtl/>
        </w:rPr>
        <w:t xml:space="preserve">(فاي الخلق اقوى قال الحليم -)---انظر الخلق</w:t>
      </w:r>
    </w:p>
    <w:p>
      <w:pPr>
        <w:pStyle w:val="BookText"/>
      </w:pPr>
      <w:r>
        <w:rPr>
          <w:rFonts w:ascii="Amiri" w:hAnsi="Amiri" w:eastAsia="Amiri" w:cs="Amiri"/>
          <w:lang w:bidi="ar-SA"/>
          <w:color w:val="111111"/>
          <w:sz w:val="28"/>
          <w:szCs w:val="28"/>
          <w:rtl/>
        </w:rPr>
        <w:t xml:space="preserve">(لا اله الا الله الحليم -)---انظر الدعاء</w:t>
      </w:r>
    </w:p>
    <w:p>
      <w:pPr>
        <w:pStyle w:val="BookText"/>
      </w:pPr>
      <w:r>
        <w:rPr>
          <w:rFonts w:ascii="Amiri" w:hAnsi="Amiri" w:eastAsia="Amiri" w:cs="Amiri"/>
          <w:lang w:bidi="ar-SA"/>
          <w:color w:val="111111"/>
          <w:sz w:val="28"/>
          <w:szCs w:val="28"/>
          <w:rtl/>
        </w:rPr>
        <w:t xml:space="preserve">(لا تمارين حليما -)---انظر المراء</w:t>
      </w:r>
    </w:p>
    <w:p>
      <w:pPr>
        <w:pStyle w:val="BookText"/>
      </w:pPr>
      <w:r>
        <w:rPr>
          <w:rFonts w:ascii="Amiri" w:hAnsi="Amiri" w:eastAsia="Amiri" w:cs="Amiri"/>
          <w:lang w:bidi="ar-SA"/>
          <w:color w:val="111111"/>
          <w:sz w:val="28"/>
          <w:szCs w:val="28"/>
          <w:rtl/>
        </w:rPr>
        <w:t xml:space="preserve">(لا يكون الرجل عابدا حتى يكون حليما -)---انظر الحلم</w:t>
      </w:r>
    </w:p>
    <w:p>
      <w:pPr>
        <w:pStyle w:val="BookText"/>
      </w:pPr>
      <w:r>
        <w:rPr>
          <w:rFonts w:ascii="Amiri" w:hAnsi="Amiri" w:eastAsia="Amiri" w:cs="Amiri"/>
          <w:lang w:bidi="ar-SA"/>
          <w:color w:val="111111"/>
          <w:sz w:val="28"/>
          <w:szCs w:val="28"/>
          <w:rtl/>
        </w:rPr>
        <w:t xml:space="preserve">(المؤمن حليم لا يجهل وان جهل عليه -)---انظر المؤمن</w:t>
      </w:r>
    </w:p>
    <w:p>
      <w:pPr>
        <w:pStyle w:val="BookText"/>
      </w:pPr>
      <w:r>
        <w:rPr>
          <w:rFonts w:ascii="IRNazanin" w:hAnsi="IRNazanin" w:eastAsia="IRNazanin" w:cs="IRNazanin"/>
          <w:lang w:bidi="fa-IR"/>
          <w:color w:val="111111"/>
          <w:sz w:val="28"/>
          <w:szCs w:val="28"/>
          <w:rtl/>
        </w:rPr>
        <w:t xml:space="preserve">(یا حلیم یاکریم یا عالم -)---انظر الدعاء</w:t>
      </w:r>
    </w:p>
    <w:p>
      <w:pPr>
        <w:pStyle w:val="BookText"/>
      </w:pPr>
      <w:r>
        <w:rPr>
          <w:rFonts w:ascii="Amiri" w:hAnsi="Amiri" w:eastAsia="Amiri" w:cs="Amiri"/>
          <w:lang w:bidi="ar-SA"/>
          <w:color w:val="111111"/>
          <w:sz w:val="28"/>
          <w:szCs w:val="28"/>
          <w:rtl/>
        </w:rPr>
        <w:t xml:space="preserve">(يستحب عرامة الغلام في صغره ليكون حليما في كبره -)---انظر التأديب</w:t>
      </w:r>
    </w:p>
    <w:p>
      <w:pPr>
        <w:pStyle w:val="Heading2"/>
      </w:pPr>
      <w:bookmarkStart w:id="175" w:name="_Toc93"/>
      <w:r>
        <w:t>الحاء والميم</w:t>
      </w:r>
      <w:bookmarkEnd w:id="175"/>
    </w:p>
    <w:p>
      <w:pPr>
        <w:pStyle w:val="Heading3"/>
      </w:pPr>
      <w:bookmarkStart w:id="176" w:name="_Toc94"/>
      <w:r>
        <w:t>حم</w:t>
      </w:r>
      <w:bookmarkEnd w:id="176"/>
    </w:p>
    <w:p>
      <w:pPr>
        <w:pStyle w:val="BookText"/>
      </w:pPr>
      <w:r>
        <w:rPr>
          <w:rFonts w:ascii="IRNazanin" w:hAnsi="IRNazanin" w:eastAsia="IRNazanin" w:cs="IRNazanin"/>
          <w:lang w:bidi="fa-IR"/>
          <w:color w:val="111111"/>
          <w:sz w:val="28"/>
          <w:szCs w:val="28"/>
          <w:rtl/>
        </w:rPr>
        <w:t xml:space="preserve">(كنت عند أبي الحسن موسی - الى ان</w:t>
      </w:r>
    </w:p>
    <w:p>
      <w:pPr>
        <w:pStyle w:val="BookText"/>
      </w:pPr>
      <w:r>
        <w:rPr>
          <w:rFonts w:ascii="Amiri" w:hAnsi="Amiri" w:eastAsia="Amiri" w:cs="Amiri"/>
          <w:lang w:bidi="ar-SA"/>
          <w:color w:val="111111"/>
          <w:sz w:val="28"/>
          <w:szCs w:val="28"/>
          <w:rtl/>
        </w:rPr>
        <w:t xml:space="preserve">قال - حم والكتاب المبين - )---انظر الحجة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28" w:name="pg14635_157859"/>
    <w:bookmarkEnd w:id="28"/>
    <w:p>
      <w:pPr>
        <w:pStyle w:val="Heading3"/>
      </w:pPr>
      <w:bookmarkStart w:id="177" w:name="_Toc95"/>
      <w:r>
        <w:t>حمی</w:t>
      </w:r>
      <w:bookmarkEnd w:id="177"/>
    </w:p>
    <w:p>
      <w:pPr>
        <w:pStyle w:val="BookText"/>
      </w:pPr>
      <w:r>
        <w:rPr>
          <w:rFonts w:ascii="Amiri" w:hAnsi="Amiri" w:eastAsia="Amiri" w:cs="Amiri"/>
          <w:lang w:bidi="ar-SA"/>
          <w:color w:val="111111"/>
          <w:sz w:val="28"/>
          <w:szCs w:val="28"/>
          <w:rtl/>
        </w:rPr>
        <w:t xml:space="preserve">(أن القرض حمى للزكاة -)---انظر الزكاة</w:t>
      </w:r>
    </w:p>
    <w:p>
      <w:pPr>
        <w:pStyle w:val="BookText"/>
      </w:pPr>
      <w:r>
        <w:rPr>
          <w:rFonts w:ascii="Amiri" w:hAnsi="Amiri" w:eastAsia="Amiri" w:cs="Amiri"/>
          <w:lang w:bidi="ar-SA"/>
          <w:color w:val="111111"/>
          <w:sz w:val="28"/>
          <w:szCs w:val="28"/>
          <w:rtl/>
        </w:rPr>
        <w:t xml:space="preserve">(قرض المال حمى الزكاة -)---انظر الزكاة</w:t>
      </w:r>
    </w:p>
    <w:p>
      <w:pPr>
        <w:pStyle w:val="Heading3"/>
      </w:pPr>
      <w:bookmarkStart w:id="178" w:name="_Toc96"/>
      <w:r>
        <w:t>الحمی</w:t>
      </w:r>
      <w:bookmarkEnd w:id="178"/>
    </w:p>
    <w:p>
      <w:pPr>
        <w:pStyle w:val="BookText"/>
      </w:pPr>
      <w:r>
        <w:rPr>
          <w:rFonts w:ascii="IRNazanin" w:hAnsi="IRNazanin" w:eastAsia="IRNazanin" w:cs="IRNazanin"/>
          <w:lang w:bidi="fa-IR"/>
          <w:color w:val="111111"/>
          <w:sz w:val="28"/>
          <w:szCs w:val="28"/>
          <w:rtl/>
        </w:rPr>
        <w:t xml:space="preserve">*الحمی</w:t>
      </w:r>
      <w:r>
        <w:rPr>
          <w:rStyle w:val="FootnoteReference"/>
        </w:rPr>
        <w:footnoteReference w:id="138"/>
      </w:r>
    </w:p>
    <w:p>
      <w:pPr>
        <w:pStyle w:val="BookText"/>
      </w:pPr>
      <w:r>
        <w:rPr>
          <w:rFonts w:ascii="Amiri" w:hAnsi="Amiri" w:eastAsia="Amiri" w:cs="Amiri"/>
          <w:lang w:bidi="ar-SA"/>
          <w:color w:val="111111"/>
          <w:sz w:val="28"/>
          <w:szCs w:val="28"/>
          <w:rtl/>
        </w:rPr>
        <w:t xml:space="preserve">(اتينا خديجة - الى ان قال - فحم عشرين</w:t>
      </w:r>
    </w:p>
    <w:p>
      <w:pPr>
        <w:pStyle w:val="BookText"/>
      </w:pPr>
      <w:r>
        <w:rPr>
          <w:rFonts w:ascii="Amiri" w:hAnsi="Amiri" w:eastAsia="Amiri" w:cs="Amiri"/>
          <w:lang w:bidi="ar-SA"/>
          <w:color w:val="111111"/>
          <w:sz w:val="28"/>
          <w:szCs w:val="28"/>
          <w:rtl/>
        </w:rPr>
        <w:t xml:space="preserve">ليلة لم يزل يبكي فيه الليل والنهار-)---انظر الحجة</w:t>
      </w:r>
    </w:p>
    <w:p>
      <w:pPr>
        <w:pStyle w:val="BookText"/>
      </w:pPr>
      <w:r>
        <w:rPr>
          <w:rFonts w:ascii="Amiri" w:hAnsi="Amiri" w:eastAsia="Amiri" w:cs="Amiri"/>
          <w:lang w:bidi="ar-SA"/>
          <w:color w:val="111111"/>
          <w:sz w:val="28"/>
          <w:szCs w:val="28"/>
          <w:rtl/>
        </w:rPr>
        <w:t xml:space="preserve">(اختلج - الى ان قال - وكنت اردت ان</w:t>
      </w:r>
    </w:p>
    <w:p>
      <w:pPr>
        <w:pStyle w:val="BookText"/>
      </w:pPr>
      <w:r>
        <w:rPr>
          <w:rFonts w:ascii="IRNazanin" w:hAnsi="IRNazanin" w:eastAsia="IRNazanin" w:cs="IRNazanin"/>
          <w:lang w:bidi="fa-IR"/>
          <w:color w:val="111111"/>
          <w:sz w:val="28"/>
          <w:szCs w:val="28"/>
          <w:rtl/>
        </w:rPr>
        <w:t xml:space="preserve">تسأل لحمى الربع فانسیت</w:t>
      </w:r>
      <w:r>
        <w:rPr>
          <w:rStyle w:val="FootnoteReference"/>
        </w:rPr>
        <w:footnoteReference w:id="139"/>
      </w:r>
      <w:r>
        <w:rPr>
          <w:rFonts w:ascii="Amiri" w:hAnsi="Amiri" w:eastAsia="Amiri" w:cs="Amiri"/>
          <w:lang w:bidi="ar-SA"/>
          <w:color w:val="111111"/>
          <w:sz w:val="28"/>
          <w:szCs w:val="28"/>
          <w:rtl/>
        </w:rPr>
        <w:t xml:space="preserve">، فاكتب في</w:t>
      </w:r>
    </w:p>
    <w:p>
      <w:pPr>
        <w:pStyle w:val="BookText"/>
      </w:pPr>
      <w:r>
        <w:rPr>
          <w:rFonts w:ascii="Amiri" w:hAnsi="Amiri" w:eastAsia="Amiri" w:cs="Amiri"/>
          <w:lang w:bidi="ar-SA"/>
          <w:color w:val="111111"/>
          <w:sz w:val="28"/>
          <w:szCs w:val="28"/>
          <w:rtl/>
        </w:rPr>
        <w:t xml:space="preserve">ورقة وعلقه على المحموم فانه يبرأ باذن الله</w:t>
      </w:r>
    </w:p>
    <w:p>
      <w:pPr>
        <w:pStyle w:val="BookText"/>
      </w:pPr>
      <w:r>
        <w:rPr>
          <w:rFonts w:ascii="IRNazanin" w:hAnsi="IRNazanin" w:eastAsia="IRNazanin" w:cs="IRNazanin"/>
          <w:lang w:bidi="fa-IR"/>
          <w:color w:val="111111"/>
          <w:sz w:val="28"/>
          <w:szCs w:val="28"/>
          <w:rtl/>
        </w:rPr>
        <w:t xml:space="preserve">ان شاء الله: " یانار کوني بردا وسلاما على</w:t>
      </w:r>
    </w:p>
    <w:p>
      <w:pPr>
        <w:pStyle w:val="BookText"/>
      </w:pPr>
      <w:r>
        <w:rPr>
          <w:rFonts w:ascii="Amiri" w:hAnsi="Amiri" w:eastAsia="Amiri" w:cs="Amiri"/>
          <w:lang w:bidi="ar-SA"/>
          <w:color w:val="111111"/>
          <w:sz w:val="28"/>
          <w:szCs w:val="28"/>
          <w:rtl/>
        </w:rPr>
        <w:t xml:space="preserve">ابراهيم " فعلقنا عليه ما ذكر ابو محمد عليه السلام</w:t>
      </w:r>
    </w:p>
    <w:p>
      <w:pPr>
        <w:pStyle w:val="BookText"/>
      </w:pPr>
      <w:r>
        <w:rPr>
          <w:rFonts w:ascii="IRNazanin" w:hAnsi="IRNazanin" w:eastAsia="IRNazanin" w:cs="IRNazanin"/>
          <w:lang w:bidi="fa-IR"/>
          <w:color w:val="111111"/>
          <w:sz w:val="28"/>
          <w:szCs w:val="28"/>
          <w:rtl/>
        </w:rPr>
        <w:t xml:space="preserve">فافاق)</w:t>
      </w:r>
    </w:p>
    <w:p>
      <w:pPr>
        <w:pStyle w:val="BookText"/>
      </w:pPr>
      <w:r>
        <w:rPr>
          <w:rFonts w:ascii="Amiri" w:hAnsi="Amiri" w:eastAsia="Amiri" w:cs="Amiri"/>
          <w:lang w:bidi="ar-SA"/>
          <w:color w:val="111111"/>
          <w:sz w:val="28"/>
          <w:szCs w:val="28"/>
          <w:rtl/>
        </w:rPr>
        <w:t xml:space="preserve">الكافي ج 1 ص 509 ك4ب124ح13.</w:t>
      </w:r>
    </w:p>
    <w:p>
      <w:pPr>
        <w:pStyle w:val="BookText"/>
      </w:pPr>
      <w:r>
        <w:rPr>
          <w:rFonts w:ascii="IRNazanin" w:hAnsi="IRNazanin" w:eastAsia="IRNazanin" w:cs="IRNazanin"/>
          <w:lang w:bidi="fa-IR"/>
          <w:color w:val="111111"/>
          <w:sz w:val="28"/>
          <w:szCs w:val="28"/>
          <w:rtl/>
        </w:rPr>
        <w:t xml:space="preserve">(اطعموا المحموم -)---انظر القبج</w:t>
      </w:r>
    </w:p>
    <w:p>
      <w:pPr>
        <w:pStyle w:val="BookText"/>
      </w:pPr>
      <w:r>
        <w:rPr>
          <w:rFonts w:ascii="IRNazanin" w:hAnsi="IRNazanin" w:eastAsia="IRNazanin" w:cs="IRNazanin"/>
          <w:lang w:bidi="fa-IR"/>
          <w:color w:val="111111"/>
          <w:sz w:val="28"/>
          <w:szCs w:val="28"/>
          <w:rtl/>
        </w:rPr>
        <w:t xml:space="preserve">(اکسرواحرالحمی -)---انظر البنفسج</w:t>
      </w:r>
    </w:p>
    <w:p>
      <w:pPr>
        <w:pStyle w:val="BookText"/>
      </w:pPr>
      <w:r>
        <w:rPr>
          <w:rFonts w:ascii="Amiri" w:hAnsi="Amiri" w:eastAsia="Amiri" w:cs="Amiri"/>
          <w:lang w:bidi="ar-SA"/>
          <w:color w:val="111111"/>
          <w:sz w:val="28"/>
          <w:szCs w:val="28"/>
          <w:rtl/>
        </w:rPr>
        <w:t xml:space="preserve">(اكل الكباب يذهب بالحمى -)---انظر الكباب</w:t>
      </w:r>
    </w:p>
    <w:p>
      <w:pPr>
        <w:pStyle w:val="BookText"/>
      </w:pPr>
      <w:r>
        <w:rPr>
          <w:rFonts w:ascii="Amiri" w:hAnsi="Amiri" w:eastAsia="Amiri" w:cs="Amiri"/>
          <w:lang w:bidi="ar-SA"/>
          <w:color w:val="111111"/>
          <w:sz w:val="28"/>
          <w:szCs w:val="28"/>
          <w:rtl/>
        </w:rPr>
        <w:t xml:space="preserve">(الآن حمي الوطيسي -)---انظر الوطيس</w:t>
      </w:r>
    </w:p>
    <w:p>
      <w:pPr>
        <w:pStyle w:val="BookText"/>
      </w:pPr>
      <w:r>
        <w:rPr>
          <w:rFonts w:ascii="Amiri" w:hAnsi="Amiri" w:eastAsia="Amiri" w:cs="Amiri"/>
          <w:lang w:bidi="ar-SA"/>
          <w:color w:val="111111"/>
          <w:sz w:val="28"/>
          <w:szCs w:val="28"/>
          <w:rtl/>
        </w:rPr>
        <w:t xml:space="preserve">(اني لموعوك</w:t>
      </w:r>
      <w:r>
        <w:rPr>
          <w:rStyle w:val="FootnoteReference"/>
        </w:rPr>
        <w:footnoteReference w:id="140"/>
      </w:r>
      <w:r>
        <w:rPr>
          <w:rFonts w:ascii="Amiri" w:hAnsi="Amiri" w:eastAsia="Amiri" w:cs="Amiri"/>
          <w:lang w:bidi="ar-SA"/>
          <w:color w:val="111111"/>
          <w:sz w:val="28"/>
          <w:szCs w:val="28"/>
          <w:rtl/>
        </w:rPr>
        <w:t xml:space="preserve">منذ سبعة اشهر ولقد وعك ابني اثني عشر شهرا وهي تضاعف</w:t>
      </w:r>
    </w:p>
    <w:p>
      <w:pPr>
        <w:pStyle w:val="BookText"/>
      </w:pPr>
      <w:r>
        <w:rPr>
          <w:rFonts w:ascii="Amiri" w:hAnsi="Amiri" w:eastAsia="Amiri" w:cs="Amiri"/>
          <w:lang w:bidi="ar-SA"/>
          <w:color w:val="111111"/>
          <w:sz w:val="28"/>
          <w:szCs w:val="28"/>
          <w:rtl/>
        </w:rPr>
        <w:t xml:space="preserve">علينا، اشعرت انها لا تأخذ في الجسد كله ،</w:t>
      </w:r>
    </w:p>
    <w:p>
      <w:pPr>
        <w:pStyle w:val="BookText"/>
      </w:pPr>
      <w:r>
        <w:rPr>
          <w:rFonts w:ascii="Amiri" w:hAnsi="Amiri" w:eastAsia="Amiri" w:cs="Amiri"/>
          <w:lang w:bidi="ar-SA"/>
          <w:color w:val="111111"/>
          <w:sz w:val="28"/>
          <w:szCs w:val="28"/>
          <w:rtl/>
        </w:rPr>
        <w:t xml:space="preserve">وربما اخذت في اعلى الجسد ولم تأخذ في</w:t>
      </w:r>
    </w:p>
    <w:p>
      <w:pPr>
        <w:pStyle w:val="BookText"/>
      </w:pPr>
      <w:r>
        <w:rPr>
          <w:rFonts w:ascii="Amiri" w:hAnsi="Amiri" w:eastAsia="Amiri" w:cs="Amiri"/>
          <w:lang w:bidi="ar-SA"/>
          <w:color w:val="111111"/>
          <w:sz w:val="28"/>
          <w:szCs w:val="28"/>
          <w:rtl/>
        </w:rPr>
        <w:t xml:space="preserve">اسفله وربما اخذت في اسفله ولم تأخذ في</w:t>
      </w:r>
    </w:p>
    <w:p>
      <w:pPr>
        <w:pStyle w:val="BookText"/>
      </w:pPr>
      <w:r>
        <w:rPr>
          <w:rFonts w:ascii="Amiri" w:hAnsi="Amiri" w:eastAsia="Amiri" w:cs="Amiri"/>
          <w:lang w:bidi="ar-SA"/>
          <w:color w:val="111111"/>
          <w:sz w:val="28"/>
          <w:szCs w:val="28"/>
          <w:rtl/>
        </w:rPr>
        <w:t xml:space="preserve">اعلى الجسد كله ؟ قلت : جعلت فداك إن</w:t>
      </w:r>
    </w:p>
    <w:p>
      <w:pPr>
        <w:pStyle w:val="BookText"/>
      </w:pPr>
      <w:r>
        <w:rPr>
          <w:rFonts w:ascii="Amiri" w:hAnsi="Amiri" w:eastAsia="Amiri" w:cs="Amiri"/>
          <w:lang w:bidi="ar-SA"/>
          <w:color w:val="111111"/>
          <w:sz w:val="28"/>
          <w:szCs w:val="28"/>
          <w:rtl/>
        </w:rPr>
        <w:t xml:space="preserve">اذنت لي حدثتك بحديث عن ابي بصير ، عن</w:t>
      </w:r>
    </w:p>
    <w:p>
      <w:pPr>
        <w:pStyle w:val="BookText"/>
      </w:pPr>
      <w:r>
        <w:rPr>
          <w:rFonts w:ascii="Amiri" w:hAnsi="Amiri" w:eastAsia="Amiri" w:cs="Amiri"/>
          <w:lang w:bidi="ar-SA"/>
          <w:color w:val="111111"/>
          <w:sz w:val="28"/>
          <w:szCs w:val="28"/>
          <w:rtl/>
        </w:rPr>
        <w:t xml:space="preserve">جدك ، انه كان اذ اوعك استعان بالماء البارد</w:t>
      </w:r>
    </w:p>
    <w:p>
      <w:pPr>
        <w:pStyle w:val="BookText"/>
      </w:pPr>
      <w:r>
        <w:rPr>
          <w:rFonts w:ascii="Amiri" w:hAnsi="Amiri" w:eastAsia="Amiri" w:cs="Amiri"/>
          <w:lang w:bidi="ar-SA"/>
          <w:color w:val="111111"/>
          <w:sz w:val="28"/>
          <w:szCs w:val="28"/>
          <w:rtl/>
        </w:rPr>
        <w:t xml:space="preserve">فيكون له ثوبان : ثوب في الماء البارد وثوب</w:t>
      </w:r>
    </w:p>
    <w:p>
      <w:pPr>
        <w:pStyle w:val="BookText"/>
      </w:pPr>
      <w:r>
        <w:rPr>
          <w:rFonts w:ascii="Amiri" w:hAnsi="Amiri" w:eastAsia="Amiri" w:cs="Amiri"/>
          <w:lang w:bidi="ar-SA"/>
          <w:color w:val="111111"/>
          <w:sz w:val="28"/>
          <w:szCs w:val="28"/>
          <w:rtl/>
        </w:rPr>
        <w:t xml:space="preserve">على جسده يراوح بينهما ثم ينادي حتى</w:t>
      </w:r>
    </w:p>
    <w:p>
      <w:pPr>
        <w:pStyle w:val="BookText"/>
      </w:pPr>
      <w:r>
        <w:rPr>
          <w:rFonts w:ascii="IRNazanin" w:hAnsi="IRNazanin" w:eastAsia="IRNazanin" w:cs="IRNazanin"/>
          <w:lang w:bidi="fa-IR"/>
          <w:color w:val="111111"/>
          <w:sz w:val="28"/>
          <w:szCs w:val="28"/>
          <w:rtl/>
        </w:rPr>
        <w:t xml:space="preserve">يسمع صوته على باب الدار یا فاطمة بنت</w:t>
      </w:r>
    </w:p>
    <w:p>
      <w:pPr>
        <w:pStyle w:val="BookText"/>
      </w:pPr>
      <w:r>
        <w:rPr>
          <w:rFonts w:ascii="Amiri" w:hAnsi="Amiri" w:eastAsia="Amiri" w:cs="Amiri"/>
          <w:lang w:bidi="ar-SA"/>
          <w:color w:val="111111"/>
          <w:sz w:val="28"/>
          <w:szCs w:val="28"/>
          <w:rtl/>
        </w:rPr>
        <w:t xml:space="preserve">محمد ، فقال : صدقت قلت : جعلت فداك فما</w:t>
      </w:r>
    </w:p>
    <w:p>
      <w:pPr>
        <w:pStyle w:val="BookText"/>
      </w:pPr>
      <w:r>
        <w:rPr>
          <w:rFonts w:ascii="Amiri" w:hAnsi="Amiri" w:eastAsia="Amiri" w:cs="Amiri"/>
          <w:lang w:bidi="ar-SA"/>
          <w:color w:val="111111"/>
          <w:sz w:val="28"/>
          <w:szCs w:val="28"/>
          <w:rtl/>
        </w:rPr>
        <w:t xml:space="preserve">وجدتم للحمي عندكم دواء ؟ فقال : ما وجدنا</w:t>
      </w:r>
    </w:p>
    <w:p>
      <w:pPr>
        <w:pStyle w:val="BookText"/>
      </w:pPr>
      <w:r>
        <w:rPr>
          <w:rFonts w:ascii="IRNazanin" w:hAnsi="IRNazanin" w:eastAsia="IRNazanin" w:cs="IRNazanin"/>
          <w:lang w:bidi="fa-IR"/>
          <w:color w:val="111111"/>
          <w:sz w:val="28"/>
          <w:szCs w:val="28"/>
          <w:rtl/>
        </w:rPr>
        <w:t xml:space="preserve">لها عندنا دواء إلا الدعاء والماء البارد،انی</w:t>
      </w:r>
    </w:p>
    <w:p>
      <w:pPr>
        <w:pStyle w:val="BookText"/>
      </w:pPr>
      <w:r>
        <w:rPr>
          <w:rFonts w:ascii="Amiri" w:hAnsi="Amiri" w:eastAsia="Amiri" w:cs="Amiri"/>
          <w:lang w:bidi="ar-SA"/>
          <w:color w:val="111111"/>
          <w:sz w:val="28"/>
          <w:szCs w:val="28"/>
          <w:rtl/>
        </w:rPr>
        <w:t xml:space="preserve">اشتكيت فارسل الى محمد بن ابراهيم</w:t>
      </w:r>
    </w:p>
    <w:p>
      <w:pPr>
        <w:pStyle w:val="BookText"/>
      </w:pPr>
      <w:r>
        <w:rPr>
          <w:rFonts w:ascii="IRNazanin" w:hAnsi="IRNazanin" w:eastAsia="IRNazanin" w:cs="IRNazanin"/>
          <w:lang w:bidi="fa-IR"/>
          <w:color w:val="111111"/>
          <w:sz w:val="28"/>
          <w:szCs w:val="28"/>
          <w:rtl/>
        </w:rPr>
        <w:t xml:space="preserve">بطبيب له فجائني بدواء فيه قي فابیت ان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اشربه لاني اذ اقيیت زال كل مفصل مني)(7)</w:t>
      </w:r>
    </w:p>
    <w:p>
      <w:pPr>
        <w:pStyle w:val="BookText"/>
      </w:pPr>
      <w:r>
        <w:rPr>
          <w:rFonts w:ascii="Amiri" w:hAnsi="Amiri" w:eastAsia="Amiri" w:cs="Amiri"/>
          <w:lang w:bidi="ar-SA"/>
          <w:color w:val="111111"/>
          <w:sz w:val="28"/>
          <w:szCs w:val="28"/>
          <w:rtl/>
        </w:rPr>
        <w:t xml:space="preserve">روضة الكافي ج 8 ص 109ح87.</w:t>
      </w:r>
    </w:p>
    <w:p>
      <w:pPr>
        <w:pStyle w:val="BookText"/>
      </w:pPr>
      <w:r>
        <w:rPr>
          <w:rFonts w:ascii="IRNazanin" w:hAnsi="IRNazanin" w:eastAsia="IRNazanin" w:cs="IRNazanin"/>
          <w:lang w:bidi="fa-IR"/>
          <w:color w:val="111111"/>
          <w:sz w:val="28"/>
          <w:szCs w:val="28"/>
          <w:rtl/>
        </w:rPr>
        <w:t xml:space="preserve">(بأي شيء تعالجون محمو میکم -)---انظرالسكر</w:t>
      </w:r>
    </w:p>
    <w:p>
      <w:pPr>
        <w:pStyle w:val="BookText"/>
      </w:pPr>
      <w:r>
        <w:rPr>
          <w:rFonts w:ascii="Amiri" w:hAnsi="Amiri" w:eastAsia="Amiri" w:cs="Amiri"/>
          <w:lang w:bidi="ar-SA"/>
          <w:color w:val="111111"/>
          <w:sz w:val="28"/>
          <w:szCs w:val="28"/>
          <w:rtl/>
        </w:rPr>
        <w:t xml:space="preserve">(البصل - الى ان قال - ويذهب بالحمى -)---انظر البصل</w:t>
      </w:r>
    </w:p>
    <w:p>
      <w:pPr>
        <w:pStyle w:val="BookText"/>
      </w:pPr>
      <w:r>
        <w:rPr>
          <w:rFonts w:ascii="Amiri" w:hAnsi="Amiri" w:eastAsia="Amiri" w:cs="Amiri"/>
          <w:lang w:bidi="ar-SA"/>
          <w:color w:val="111111"/>
          <w:sz w:val="28"/>
          <w:szCs w:val="28"/>
          <w:rtl/>
        </w:rPr>
        <w:t xml:space="preserve">(حم بعض -)---انظر السكر</w:t>
      </w:r>
    </w:p>
    <w:p>
      <w:pPr>
        <w:pStyle w:val="BookText"/>
      </w:pPr>
      <w:r>
        <w:rPr>
          <w:rFonts w:ascii="IRNazanin" w:hAnsi="IRNazanin" w:eastAsia="IRNazanin" w:cs="IRNazanin"/>
          <w:lang w:bidi="fa-IR"/>
          <w:color w:val="111111"/>
          <w:sz w:val="28"/>
          <w:szCs w:val="28"/>
          <w:rtl/>
        </w:rPr>
        <w:t xml:space="preserve">(حم رسول الله صلی الله علیه واله فاتاه جبرئیل علیه السلام</w:t>
      </w:r>
    </w:p>
    <w:p>
      <w:pPr>
        <w:pStyle w:val="BookText"/>
      </w:pPr>
      <w:r>
        <w:rPr>
          <w:rFonts w:ascii="Amiri" w:hAnsi="Amiri" w:eastAsia="Amiri" w:cs="Amiri"/>
          <w:lang w:bidi="ar-SA"/>
          <w:color w:val="111111"/>
          <w:sz w:val="28"/>
          <w:szCs w:val="28"/>
          <w:rtl/>
        </w:rPr>
        <w:t xml:space="preserve">فعوذه فقال : بسم الله ارقيك يا محمد وبسم</w:t>
      </w:r>
    </w:p>
    <w:p>
      <w:pPr>
        <w:pStyle w:val="BookText"/>
      </w:pPr>
      <w:r>
        <w:rPr>
          <w:rFonts w:ascii="Amiri" w:hAnsi="Amiri" w:eastAsia="Amiri" w:cs="Amiri"/>
          <w:lang w:bidi="ar-SA"/>
          <w:color w:val="111111"/>
          <w:sz w:val="28"/>
          <w:szCs w:val="28"/>
          <w:rtl/>
        </w:rPr>
        <w:t xml:space="preserve">الله اشفيك وبسم الله من كل داء يعييك ، بسم</w:t>
      </w:r>
    </w:p>
    <w:p>
      <w:pPr>
        <w:pStyle w:val="BookText"/>
      </w:pPr>
      <w:r>
        <w:rPr>
          <w:rFonts w:ascii="Amiri" w:hAnsi="Amiri" w:eastAsia="Amiri" w:cs="Amiri"/>
          <w:lang w:bidi="ar-SA"/>
          <w:color w:val="111111"/>
          <w:sz w:val="28"/>
          <w:szCs w:val="28"/>
          <w:rtl/>
        </w:rPr>
        <w:t xml:space="preserve">الله والله شافيك ، بسم الله خذها فلتهنيك ،</w:t>
      </w:r>
    </w:p>
    <w:p>
      <w:pPr>
        <w:pStyle w:val="BookText"/>
      </w:pPr>
      <w:r>
        <w:rPr>
          <w:rFonts w:ascii="Amiri" w:hAnsi="Amiri" w:eastAsia="Amiri" w:cs="Amiri"/>
          <w:lang w:bidi="ar-SA"/>
          <w:color w:val="111111"/>
          <w:sz w:val="28"/>
          <w:szCs w:val="28"/>
          <w:rtl/>
        </w:rPr>
        <w:t xml:space="preserve">بسم الله الرحمن الرحيم فلا اقسم بمواقع</w:t>
      </w:r>
    </w:p>
    <w:p>
      <w:pPr>
        <w:pStyle w:val="BookText"/>
      </w:pPr>
      <w:r>
        <w:rPr>
          <w:rFonts w:ascii="Amiri" w:hAnsi="Amiri" w:eastAsia="Amiri" w:cs="Amiri"/>
          <w:lang w:bidi="ar-SA"/>
          <w:color w:val="111111"/>
          <w:sz w:val="28"/>
          <w:szCs w:val="28"/>
          <w:rtl/>
        </w:rPr>
        <w:t xml:space="preserve">النجوم لتبرأن بإذن الله قال بكر</w:t>
      </w:r>
      <w:r>
        <w:rPr>
          <w:rStyle w:val="FootnoteReference"/>
        </w:rPr>
        <w:footnoteReference w:id="141"/>
      </w:r>
      <w:r>
        <w:rPr>
          <w:rFonts w:ascii="IRNazanin" w:hAnsi="IRNazanin" w:eastAsia="IRNazanin" w:cs="IRNazanin"/>
          <w:lang w:bidi="fa-IR"/>
          <w:color w:val="111111"/>
          <w:sz w:val="28"/>
          <w:szCs w:val="28"/>
          <w:rtl/>
        </w:rPr>
        <w:t xml:space="preserve">: وسألته</w:t>
      </w:r>
    </w:p>
    <w:p>
      <w:pPr>
        <w:pStyle w:val="BookText"/>
      </w:pPr>
      <w:r>
        <w:rPr>
          <w:rFonts w:ascii="Amiri" w:hAnsi="Amiri" w:eastAsia="Amiri" w:cs="Amiri"/>
          <w:lang w:bidi="ar-SA"/>
          <w:color w:val="111111"/>
          <w:sz w:val="28"/>
          <w:szCs w:val="28"/>
          <w:rtl/>
        </w:rPr>
        <w:t xml:space="preserve">عن رقيقة الحمي فحدثني بهذا)(6)</w:t>
      </w:r>
    </w:p>
    <w:p>
      <w:pPr>
        <w:pStyle w:val="BookText"/>
      </w:pPr>
      <w:r>
        <w:rPr>
          <w:rFonts w:ascii="Amiri" w:hAnsi="Amiri" w:eastAsia="Amiri" w:cs="Amiri"/>
          <w:lang w:bidi="ar-SA"/>
          <w:color w:val="111111"/>
          <w:sz w:val="28"/>
          <w:szCs w:val="28"/>
          <w:rtl/>
        </w:rPr>
        <w:t xml:space="preserve">روضة الكافي ج 8 ص 109ح88.</w:t>
      </w:r>
    </w:p>
    <w:p>
      <w:pPr>
        <w:pStyle w:val="BookText"/>
      </w:pPr>
      <w:r>
        <w:rPr>
          <w:rFonts w:ascii="Amiri" w:hAnsi="Amiri" w:eastAsia="Amiri" w:cs="Amiri"/>
          <w:lang w:bidi="ar-SA"/>
          <w:color w:val="111111"/>
          <w:sz w:val="28"/>
          <w:szCs w:val="28"/>
          <w:rtl/>
        </w:rPr>
        <w:t xml:space="preserve">(حمى ليلة تعدل عبادة سنة، وحمى</w:t>
      </w:r>
    </w:p>
    <w:p>
      <w:pPr>
        <w:pStyle w:val="BookText"/>
      </w:pPr>
      <w:r>
        <w:rPr>
          <w:rFonts w:ascii="Amiri" w:hAnsi="Amiri" w:eastAsia="Amiri" w:cs="Amiri"/>
          <w:lang w:bidi="ar-SA"/>
          <w:color w:val="111111"/>
          <w:sz w:val="28"/>
          <w:szCs w:val="28"/>
          <w:rtl/>
        </w:rPr>
        <w:t xml:space="preserve">ليلتين تعدل عبادة سنتين وحتى ثلاث تعدل</w:t>
      </w:r>
    </w:p>
    <w:p>
      <w:pPr>
        <w:pStyle w:val="BookText"/>
      </w:pPr>
      <w:r>
        <w:rPr>
          <w:rFonts w:ascii="Amiri" w:hAnsi="Amiri" w:eastAsia="Amiri" w:cs="Amiri"/>
          <w:lang w:bidi="ar-SA"/>
          <w:color w:val="111111"/>
          <w:sz w:val="28"/>
          <w:szCs w:val="28"/>
          <w:rtl/>
        </w:rPr>
        <w:t xml:space="preserve">عبادة سبعين سنة ، قال : قلت : فان يبلغ</w:t>
      </w:r>
    </w:p>
    <w:p>
      <w:pPr>
        <w:pStyle w:val="BookText"/>
      </w:pPr>
      <w:r>
        <w:rPr>
          <w:rFonts w:ascii="Amiri" w:hAnsi="Amiri" w:eastAsia="Amiri" w:cs="Amiri"/>
          <w:lang w:bidi="ar-SA"/>
          <w:color w:val="111111"/>
          <w:sz w:val="28"/>
          <w:szCs w:val="28"/>
          <w:rtl/>
        </w:rPr>
        <w:t xml:space="preserve">سبعين سنة ؟ قال : فلأمه وأبيه قال : قلت :</w:t>
      </w:r>
    </w:p>
    <w:p>
      <w:pPr>
        <w:pStyle w:val="BookText"/>
      </w:pPr>
      <w:r>
        <w:rPr>
          <w:rFonts w:ascii="Amiri" w:hAnsi="Amiri" w:eastAsia="Amiri" w:cs="Amiri"/>
          <w:lang w:bidi="ar-SA"/>
          <w:color w:val="111111"/>
          <w:sz w:val="28"/>
          <w:szCs w:val="28"/>
          <w:rtl/>
        </w:rPr>
        <w:t xml:space="preserve">فان لم يبلغا ؟ قال فلقرابته قال : قلت : فان لم</w:t>
      </w:r>
    </w:p>
    <w:p>
      <w:pPr>
        <w:pStyle w:val="BookText"/>
      </w:pPr>
      <w:r>
        <w:rPr>
          <w:rFonts w:ascii="Amiri" w:hAnsi="Amiri" w:eastAsia="Amiri" w:cs="Amiri"/>
          <w:lang w:bidi="ar-SA"/>
          <w:color w:val="111111"/>
          <w:sz w:val="28"/>
          <w:szCs w:val="28"/>
          <w:rtl/>
        </w:rPr>
        <w:t xml:space="preserve">يبلغ قرابته؟ قال : فلجيرانه)(5)</w:t>
      </w:r>
    </w:p>
    <w:p>
      <w:pPr>
        <w:pStyle w:val="BookText"/>
      </w:pPr>
      <w:r>
        <w:rPr>
          <w:rFonts w:ascii="Amiri" w:hAnsi="Amiri" w:eastAsia="Amiri" w:cs="Amiri"/>
          <w:lang w:bidi="ar-SA"/>
          <w:color w:val="111111"/>
          <w:sz w:val="28"/>
          <w:szCs w:val="28"/>
          <w:rtl/>
        </w:rPr>
        <w:t xml:space="preserve">الكافي ج3 ص 114 ك11 ب 2 ح 9.</w:t>
      </w:r>
    </w:p>
    <w:p>
      <w:pPr>
        <w:pStyle w:val="BookText"/>
      </w:pPr>
      <w:r>
        <w:rPr>
          <w:rFonts w:ascii="Amiri" w:hAnsi="Amiri" w:eastAsia="Amiri" w:cs="Amiri"/>
          <w:lang w:bidi="ar-SA"/>
          <w:color w:val="111111"/>
          <w:sz w:val="28"/>
          <w:szCs w:val="28"/>
          <w:rtl/>
        </w:rPr>
        <w:t xml:space="preserve">(حمى ليلة كفارة لما قبلها ولمابعدها)(6)</w:t>
      </w:r>
    </w:p>
    <w:p>
      <w:pPr>
        <w:pStyle w:val="BookText"/>
      </w:pPr>
      <w:r>
        <w:rPr>
          <w:rFonts w:ascii="Amiri" w:hAnsi="Amiri" w:eastAsia="Amiri" w:cs="Amiri"/>
          <w:lang w:bidi="ar-SA"/>
          <w:color w:val="111111"/>
          <w:sz w:val="28"/>
          <w:szCs w:val="28"/>
          <w:rtl/>
        </w:rPr>
        <w:t xml:space="preserve">الكافي ج 3 ص 115 ك11 ب 2 ح 10.</w:t>
      </w:r>
    </w:p>
    <w:p>
      <w:pPr>
        <w:pStyle w:val="BookText"/>
      </w:pPr>
      <w:r>
        <w:rPr>
          <w:rFonts w:ascii="Amiri" w:hAnsi="Amiri" w:eastAsia="Amiri" w:cs="Amiri"/>
          <w:lang w:bidi="ar-SA"/>
          <w:color w:val="111111"/>
          <w:sz w:val="28"/>
          <w:szCs w:val="28"/>
          <w:rtl/>
        </w:rPr>
        <w:t xml:space="preserve">(الحمى تخرج في ثلاث : في العرق،</w:t>
      </w:r>
    </w:p>
    <w:p>
      <w:pPr>
        <w:pStyle w:val="BookText"/>
      </w:pPr>
      <w:r>
        <w:rPr>
          <w:rFonts w:ascii="Amiri" w:hAnsi="Amiri" w:eastAsia="Amiri" w:cs="Amiri"/>
          <w:lang w:bidi="ar-SA"/>
          <w:color w:val="111111"/>
          <w:sz w:val="28"/>
          <w:szCs w:val="28"/>
          <w:rtl/>
        </w:rPr>
        <w:t xml:space="preserve">والبطن ، والقيء)(6)</w:t>
      </w:r>
    </w:p>
    <w:p>
      <w:pPr>
        <w:pStyle w:val="BookText"/>
      </w:pPr>
      <w:r>
        <w:rPr>
          <w:rFonts w:ascii="Amiri" w:hAnsi="Amiri" w:eastAsia="Amiri" w:cs="Amiri"/>
          <w:lang w:bidi="ar-SA"/>
          <w:color w:val="111111"/>
          <w:sz w:val="28"/>
          <w:szCs w:val="28"/>
          <w:rtl/>
        </w:rPr>
        <w:t xml:space="preserve">روضة الكافي ج 8 ص 273 ح 410.</w:t>
      </w:r>
    </w:p>
    <w:p>
      <w:pPr>
        <w:pStyle w:val="BookText"/>
      </w:pPr>
      <w:r>
        <w:rPr>
          <w:rFonts w:ascii="IRNazanin" w:hAnsi="IRNazanin" w:eastAsia="IRNazanin" w:cs="IRNazanin"/>
          <w:lang w:bidi="fa-IR"/>
          <w:color w:val="111111"/>
          <w:sz w:val="28"/>
          <w:szCs w:val="28"/>
          <w:rtl/>
        </w:rPr>
        <w:t xml:space="preserve">(الحمى رائد الموت</w:t>
      </w:r>
      <w:r>
        <w:rPr>
          <w:rStyle w:val="FootnoteReference"/>
        </w:rPr>
        <w:footnoteReference w:id="142"/>
      </w:r>
      <w:r>
        <w:rPr>
          <w:rFonts w:ascii="IRNazanin" w:hAnsi="IRNazanin" w:eastAsia="IRNazanin" w:cs="IRNazanin"/>
          <w:lang w:bidi="fa-IR"/>
          <w:color w:val="111111"/>
          <w:sz w:val="28"/>
          <w:szCs w:val="28"/>
          <w:rtl/>
        </w:rPr>
        <w:t xml:space="preserve">وسجن الله</w:t>
      </w:r>
    </w:p>
    <w:p>
      <w:pPr>
        <w:pStyle w:val="BookText"/>
      </w:pPr>
      <w:r>
        <w:rPr>
          <w:rFonts w:ascii="Amiri" w:hAnsi="Amiri" w:eastAsia="Amiri" w:cs="Amiri"/>
          <w:lang w:bidi="ar-SA"/>
          <w:color w:val="111111"/>
          <w:sz w:val="28"/>
          <w:szCs w:val="28"/>
          <w:rtl/>
        </w:rPr>
        <w:t xml:space="preserve">تعالى في ارضه وفورها من جهنم وهي حظ</w:t>
      </w:r>
    </w:p>
    <w:p>
      <w:pPr>
        <w:pStyle w:val="BookText"/>
      </w:pPr>
      <w:r>
        <w:rPr>
          <w:rFonts w:ascii="Amiri" w:hAnsi="Amiri" w:eastAsia="Amiri" w:cs="Amiri"/>
          <w:lang w:bidi="ar-SA"/>
          <w:color w:val="111111"/>
          <w:sz w:val="28"/>
          <w:szCs w:val="28"/>
          <w:rtl/>
        </w:rPr>
        <w:t xml:space="preserve">كل مؤمن من النار)(6/م)</w:t>
      </w:r>
    </w:p>
    <w:p>
      <w:pPr>
        <w:pStyle w:val="BookText"/>
      </w:pPr>
      <w:r>
        <w:rPr>
          <w:rFonts w:ascii="IRNazanin" w:hAnsi="IRNazanin" w:eastAsia="IRNazanin" w:cs="IRNazanin"/>
          <w:lang w:bidi="fa-IR"/>
          <w:color w:val="111111"/>
          <w:sz w:val="28"/>
          <w:szCs w:val="28"/>
          <w:rtl/>
        </w:rPr>
        <w:t xml:space="preserve">الكافي ج3 ص 112ک11 ب 1 ح 7.</w:t>
      </w:r>
    </w:p>
    <w:p>
      <w:pPr>
        <w:pStyle w:val="BookText"/>
      </w:pPr>
      <w:r>
        <w:rPr>
          <w:rFonts w:ascii="IRNazanin" w:hAnsi="IRNazanin" w:eastAsia="IRNazanin" w:cs="IRNazanin"/>
          <w:lang w:bidi="fa-IR"/>
          <w:color w:val="111111"/>
          <w:sz w:val="28"/>
          <w:szCs w:val="28"/>
          <w:rtl/>
        </w:rPr>
        <w:t xml:space="preserve">(الحمی رائد الموت وهو سجن الله في</w:t>
      </w:r>
    </w:p>
    <w:p>
      <w:pPr>
        <w:pStyle w:val="BookText"/>
      </w:pPr>
      <w:r>
        <w:rPr>
          <w:rFonts w:ascii="IRNazanin" w:hAnsi="IRNazanin" w:eastAsia="IRNazanin" w:cs="IRNazanin"/>
          <w:lang w:bidi="fa-IR"/>
          <w:color w:val="111111"/>
          <w:sz w:val="28"/>
          <w:szCs w:val="28"/>
          <w:rtl/>
        </w:rPr>
        <w:t xml:space="preserve">الارض وهو حظ المؤمن من النار)(6)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29" w:name="pg14635_157861"/>
    <w:bookmarkEnd w:id="29"/>
    <w:p>
      <w:pPr>
        <w:pStyle w:val="BookText"/>
      </w:pPr>
      <w:r>
        <w:rPr>
          <w:rFonts w:ascii="Amiri" w:hAnsi="Amiri" w:eastAsia="Amiri" w:cs="Amiri"/>
          <w:lang w:bidi="ar-SA"/>
          <w:color w:val="111111"/>
          <w:sz w:val="28"/>
          <w:szCs w:val="28"/>
          <w:rtl/>
        </w:rPr>
        <w:t xml:space="preserve">الكافي ج 3 ص 111 ك11 ب 1 ح 3.</w:t>
      </w:r>
    </w:p>
    <w:p>
      <w:pPr>
        <w:pStyle w:val="BookText"/>
      </w:pPr>
      <w:r>
        <w:rPr>
          <w:rFonts w:ascii="Amiri" w:hAnsi="Amiri" w:eastAsia="Amiri" w:cs="Amiri"/>
          <w:lang w:bidi="ar-SA"/>
          <w:color w:val="111111"/>
          <w:sz w:val="28"/>
          <w:szCs w:val="28"/>
          <w:rtl/>
        </w:rPr>
        <w:t xml:space="preserve">(حممت بالمدينة يوما -)---انظر الصوم</w:t>
      </w:r>
    </w:p>
    <w:p>
      <w:pPr>
        <w:pStyle w:val="BookText"/>
      </w:pPr>
      <w:r>
        <w:rPr>
          <w:rFonts w:ascii="Amiri" w:hAnsi="Amiri" w:eastAsia="Amiri" w:cs="Amiri"/>
          <w:lang w:bidi="ar-SA"/>
          <w:color w:val="111111"/>
          <w:sz w:val="28"/>
          <w:szCs w:val="28"/>
          <w:rtl/>
        </w:rPr>
        <w:t xml:space="preserve">(حمم يوما بالمدينة-)---انظر الصوم</w:t>
      </w:r>
    </w:p>
    <w:p>
      <w:pPr>
        <w:pStyle w:val="BookText"/>
      </w:pPr>
      <w:r>
        <w:rPr>
          <w:rFonts w:ascii="Amiri" w:hAnsi="Amiri" w:eastAsia="Amiri" w:cs="Amiri"/>
          <w:lang w:bidi="ar-SA"/>
          <w:color w:val="111111"/>
          <w:sz w:val="28"/>
          <w:szCs w:val="28"/>
          <w:rtl/>
        </w:rPr>
        <w:t xml:space="preserve">(دخلت الى ان قال ان بي حمي الربع -)---انظر الشكر</w:t>
      </w:r>
    </w:p>
    <w:p>
      <w:pPr>
        <w:pStyle w:val="BookText"/>
      </w:pPr>
      <w:r>
        <w:rPr>
          <w:rFonts w:ascii="IRNazanin" w:hAnsi="IRNazanin" w:eastAsia="IRNazanin" w:cs="IRNazanin"/>
          <w:lang w:bidi="fa-IR"/>
          <w:color w:val="111111"/>
          <w:sz w:val="28"/>
          <w:szCs w:val="28"/>
          <w:rtl/>
        </w:rPr>
        <w:t xml:space="preserve">(ذكر له الحمی -)---انظر التفاح</w:t>
      </w:r>
    </w:p>
    <w:p>
      <w:pPr>
        <w:pStyle w:val="BookText"/>
      </w:pPr>
      <w:r>
        <w:rPr>
          <w:rFonts w:ascii="Amiri" w:hAnsi="Amiri" w:eastAsia="Amiri" w:cs="Amiri"/>
          <w:lang w:bidi="ar-SA"/>
          <w:color w:val="111111"/>
          <w:sz w:val="28"/>
          <w:szCs w:val="28"/>
          <w:rtl/>
        </w:rPr>
        <w:t xml:space="preserve">(رأيت الرضا - الى ان قال - ان سمعت به حممت سنة -)---انظر المحجة</w:t>
      </w:r>
    </w:p>
    <w:p>
      <w:pPr>
        <w:pStyle w:val="BookText"/>
      </w:pPr>
      <w:r>
        <w:rPr>
          <w:rFonts w:ascii="Amiri" w:hAnsi="Amiri" w:eastAsia="Amiri" w:cs="Amiri"/>
          <w:lang w:bidi="ar-SA"/>
          <w:color w:val="111111"/>
          <w:sz w:val="28"/>
          <w:szCs w:val="28"/>
          <w:rtl/>
        </w:rPr>
        <w:t xml:space="preserve">(عن رقية الحمى -)تقدم تحت عنوان</w:t>
      </w:r>
    </w:p>
    <w:p>
      <w:pPr>
        <w:pStyle w:val="BookText"/>
      </w:pPr>
      <w:r>
        <w:rPr>
          <w:rFonts w:ascii="IRNazanin" w:hAnsi="IRNazanin" w:eastAsia="IRNazanin" w:cs="IRNazanin"/>
          <w:lang w:bidi="fa-IR"/>
          <w:color w:val="111111"/>
          <w:sz w:val="28"/>
          <w:szCs w:val="28"/>
          <w:rtl/>
        </w:rPr>
        <w:t xml:space="preserve">(حم رسول الله صلی الله علیه واله الخ)</w:t>
      </w:r>
    </w:p>
    <w:p>
      <w:pPr>
        <w:pStyle w:val="BookText"/>
      </w:pPr>
      <w:r>
        <w:rPr>
          <w:rFonts w:ascii="Amiri" w:hAnsi="Amiri" w:eastAsia="Amiri" w:cs="Amiri"/>
          <w:lang w:bidi="ar-SA"/>
          <w:color w:val="111111"/>
          <w:sz w:val="28"/>
          <w:szCs w:val="28"/>
          <w:rtl/>
        </w:rPr>
        <w:t xml:space="preserve">( فما وجدتم للحمى عندكم دواء ؟ -)</w:t>
      </w:r>
    </w:p>
    <w:p>
      <w:pPr>
        <w:pStyle w:val="BookText"/>
      </w:pPr>
      <w:r>
        <w:rPr>
          <w:rFonts w:ascii="Amiri" w:hAnsi="Amiri" w:eastAsia="Amiri" w:cs="Amiri"/>
          <w:lang w:bidi="ar-SA"/>
          <w:color w:val="111111"/>
          <w:sz w:val="28"/>
          <w:szCs w:val="28"/>
          <w:rtl/>
        </w:rPr>
        <w:t xml:space="preserve">تقدم تحت عنوان ( اني لموعوك الخ)</w:t>
      </w:r>
    </w:p>
    <w:p>
      <w:pPr>
        <w:pStyle w:val="BookText"/>
      </w:pPr>
      <w:r>
        <w:rPr>
          <w:rFonts w:ascii="Amiri" w:hAnsi="Amiri" w:eastAsia="Amiri" w:cs="Amiri"/>
          <w:lang w:bidi="ar-SA"/>
          <w:color w:val="111111"/>
          <w:sz w:val="28"/>
          <w:szCs w:val="28"/>
          <w:rtl/>
        </w:rPr>
        <w:t xml:space="preserve">(كل داء من التخمة ما خلا الحمى فانها</w:t>
      </w:r>
    </w:p>
    <w:p>
      <w:pPr>
        <w:pStyle w:val="BookText"/>
      </w:pPr>
      <w:r>
        <w:rPr>
          <w:rFonts w:ascii="IRNazanin" w:hAnsi="IRNazanin" w:eastAsia="IRNazanin" w:cs="IRNazanin"/>
          <w:lang w:bidi="fa-IR"/>
          <w:color w:val="111111"/>
          <w:sz w:val="28"/>
          <w:szCs w:val="28"/>
          <w:rtl/>
        </w:rPr>
        <w:t xml:space="preserve">ترد ورودا)(6)</w:t>
      </w:r>
    </w:p>
    <w:p>
      <w:pPr>
        <w:pStyle w:val="BookText"/>
      </w:pPr>
      <w:r>
        <w:rPr>
          <w:rFonts w:ascii="IRNazanin" w:hAnsi="IRNazanin" w:eastAsia="IRNazanin" w:cs="IRNazanin"/>
          <w:lang w:bidi="fa-IR"/>
          <w:color w:val="111111"/>
          <w:sz w:val="28"/>
          <w:szCs w:val="28"/>
          <w:rtl/>
        </w:rPr>
        <w:t xml:space="preserve">الکافی ج6 ص 269 ک24ب 21 ح 8.</w:t>
      </w:r>
    </w:p>
    <w:p>
      <w:pPr>
        <w:pStyle w:val="BookText"/>
      </w:pPr>
      <w:r>
        <w:rPr>
          <w:rFonts w:ascii="IRNazanin" w:hAnsi="IRNazanin" w:eastAsia="IRNazanin" w:cs="IRNazanin"/>
          <w:lang w:bidi="fa-IR"/>
          <w:color w:val="111111"/>
          <w:sz w:val="28"/>
          <w:szCs w:val="28"/>
          <w:rtl/>
        </w:rPr>
        <w:t xml:space="preserve">(ما من داء - الى ان قال - الا الحمى فانها ترد ورودا -)---انظر الطب</w:t>
      </w:r>
    </w:p>
    <w:p>
      <w:pPr>
        <w:pStyle w:val="BookText"/>
      </w:pPr>
      <w:r>
        <w:rPr>
          <w:rFonts w:ascii="Amiri" w:hAnsi="Amiri" w:eastAsia="Amiri" w:cs="Amiri"/>
          <w:lang w:bidi="ar-SA"/>
          <w:color w:val="111111"/>
          <w:sz w:val="28"/>
          <w:szCs w:val="28"/>
          <w:rtl/>
        </w:rPr>
        <w:t xml:space="preserve">(المشط يذهب بالوباء وهو الحمى -)---انظر التشط</w:t>
      </w:r>
    </w:p>
    <w:p>
      <w:pPr>
        <w:pStyle w:val="Heading3"/>
      </w:pPr>
      <w:bookmarkStart w:id="179" w:name="_Toc97"/>
      <w:r>
        <w:t>الحمائل</w:t>
      </w:r>
      <w:bookmarkEnd w:id="179"/>
    </w:p>
    <w:p>
      <w:pPr>
        <w:pStyle w:val="BookText"/>
      </w:pPr>
      <w:r>
        <w:rPr>
          <w:rFonts w:ascii="Amiri" w:hAnsi="Amiri" w:eastAsia="Amiri" w:cs="Amiri"/>
          <w:lang w:bidi="ar-SA"/>
          <w:color w:val="111111"/>
          <w:sz w:val="28"/>
          <w:szCs w:val="28"/>
          <w:rtl/>
        </w:rPr>
        <w:t xml:space="preserve">(أن رجلا من مواليك يعمل الحمائل -)---انظر الخنزير</w:t>
      </w:r>
    </w:p>
    <w:p>
      <w:pPr>
        <w:pStyle w:val="Heading3"/>
      </w:pPr>
      <w:bookmarkStart w:id="180" w:name="_Toc98"/>
      <w:r>
        <w:t>حماد</w:t>
      </w:r>
      <w:bookmarkEnd w:id="180"/>
    </w:p>
    <w:p>
      <w:pPr>
        <w:pStyle w:val="BookText"/>
      </w:pPr>
      <w:r>
        <w:rPr>
          <w:rFonts w:ascii="IRNazanin" w:hAnsi="IRNazanin" w:eastAsia="IRNazanin" w:cs="IRNazanin"/>
          <w:lang w:bidi="fa-IR"/>
          <w:color w:val="111111"/>
          <w:sz w:val="28"/>
          <w:szCs w:val="28"/>
          <w:rtl/>
        </w:rPr>
        <w:t xml:space="preserve">(اذا اصاب المحرم -)---انظر النفر</w:t>
      </w:r>
    </w:p>
    <w:p>
      <w:pPr>
        <w:pStyle w:val="BookText"/>
      </w:pPr>
      <w:r>
        <w:rPr>
          <w:rFonts w:ascii="Amiri" w:hAnsi="Amiri" w:eastAsia="Amiri" w:cs="Amiri"/>
          <w:lang w:bidi="ar-SA"/>
          <w:color w:val="111111"/>
          <w:sz w:val="28"/>
          <w:szCs w:val="28"/>
          <w:rtl/>
        </w:rPr>
        <w:t xml:space="preserve">(اذا اقام الرجل بمكة-)---انظر الطواف</w:t>
      </w:r>
    </w:p>
    <w:p>
      <w:pPr>
        <w:pStyle w:val="BookText"/>
      </w:pPr>
      <w:r>
        <w:rPr>
          <w:rFonts w:ascii="IRNazanin" w:hAnsi="IRNazanin" w:eastAsia="IRNazanin" w:cs="IRNazanin"/>
          <w:lang w:bidi="fa-IR"/>
          <w:color w:val="111111"/>
          <w:sz w:val="28"/>
          <w:szCs w:val="28"/>
          <w:rtl/>
        </w:rPr>
        <w:t xml:space="preserve">(اذا رأوا الهلال -)---انظر الهلال</w:t>
      </w:r>
    </w:p>
    <w:p>
      <w:pPr>
        <w:pStyle w:val="BookText"/>
      </w:pPr>
      <w:r>
        <w:rPr>
          <w:rFonts w:ascii="Amiri" w:hAnsi="Amiri" w:eastAsia="Amiri" w:cs="Amiri"/>
          <w:lang w:bidi="ar-SA"/>
          <w:color w:val="111111"/>
          <w:sz w:val="28"/>
          <w:szCs w:val="28"/>
          <w:rtl/>
        </w:rPr>
        <w:t xml:space="preserve">(اذا طافت المرأة -)---انظر الطواف</w:t>
      </w:r>
    </w:p>
    <w:p>
      <w:pPr>
        <w:pStyle w:val="BookText"/>
      </w:pPr>
      <w:r>
        <w:rPr>
          <w:rFonts w:ascii="Amiri" w:hAnsi="Amiri" w:eastAsia="Amiri" w:cs="Amiri"/>
          <w:lang w:bidi="ar-SA"/>
          <w:color w:val="111111"/>
          <w:sz w:val="28"/>
          <w:szCs w:val="28"/>
          <w:rtl/>
        </w:rPr>
        <w:t xml:space="preserve">(اذا عمى المملوك -)---انظر الحرية</w:t>
      </w:r>
    </w:p>
    <w:p>
      <w:pPr>
        <w:pStyle w:val="BookText"/>
      </w:pPr>
      <w:r>
        <w:rPr>
          <w:rFonts w:ascii="IRNazanin" w:hAnsi="IRNazanin" w:eastAsia="IRNazanin" w:cs="IRNazanin"/>
          <w:lang w:bidi="fa-IR"/>
          <w:color w:val="111111"/>
          <w:sz w:val="28"/>
          <w:szCs w:val="28"/>
          <w:rtl/>
        </w:rPr>
        <w:t xml:space="preserve">(ان الله اذا احب عبدا -)---انظر البلاء</w:t>
      </w:r>
    </w:p>
    <w:p>
      <w:pPr>
        <w:pStyle w:val="BookText"/>
      </w:pPr>
      <w:r>
        <w:rPr>
          <w:rFonts w:ascii="Amiri" w:hAnsi="Amiri" w:eastAsia="Amiri" w:cs="Amiri"/>
          <w:lang w:bidi="ar-SA"/>
          <w:color w:val="111111"/>
          <w:sz w:val="28"/>
          <w:szCs w:val="28"/>
          <w:rtl/>
        </w:rPr>
        <w:t xml:space="preserve">(صاحب الوديعة -)---انظر الوديعة</w:t>
      </w:r>
    </w:p>
    <w:p>
      <w:pPr>
        <w:pStyle w:val="BookText"/>
      </w:pPr>
      <w:r>
        <w:rPr>
          <w:rFonts w:ascii="Amiri" w:hAnsi="Amiri" w:eastAsia="Amiri" w:cs="Amiri"/>
          <w:lang w:bidi="ar-SA"/>
          <w:color w:val="111111"/>
          <w:sz w:val="28"/>
          <w:szCs w:val="28"/>
          <w:rtl/>
        </w:rPr>
        <w:t xml:space="preserve">(عن أهل مكة ا-)---انظر المتعة</w:t>
      </w:r>
    </w:p>
    <w:p>
      <w:pPr>
        <w:pStyle w:val="BookText"/>
      </w:pPr>
      <w:r>
        <w:rPr>
          <w:rFonts w:ascii="IRNazanin" w:hAnsi="IRNazanin" w:eastAsia="IRNazanin" w:cs="IRNazanin"/>
          <w:lang w:bidi="fa-IR"/>
          <w:color w:val="111111"/>
          <w:sz w:val="28"/>
          <w:szCs w:val="28"/>
          <w:rtl/>
        </w:rPr>
        <w:t xml:space="preserve">(عن رجل طلق امرأته -)---انظر الطلاق</w:t>
      </w:r>
    </w:p>
    <w:p>
      <w:pPr>
        <w:pStyle w:val="BookText"/>
      </w:pPr>
      <w:r>
        <w:rPr>
          <w:rFonts w:ascii="Amiri" w:hAnsi="Amiri" w:eastAsia="Amiri" w:cs="Amiri"/>
          <w:lang w:bidi="ar-SA"/>
          <w:color w:val="111111"/>
          <w:sz w:val="28"/>
          <w:szCs w:val="28"/>
          <w:rtl/>
        </w:rPr>
        <w:t xml:space="preserve">(عن زكاة الفطرة -)---انظر الفطرة</w:t>
      </w:r>
    </w:p>
    <w:p>
      <w:pPr>
        <w:pStyle w:val="BookText"/>
      </w:pPr>
      <w:r>
        <w:rPr>
          <w:rFonts w:ascii="Amiri" w:hAnsi="Amiri" w:eastAsia="Amiri" w:cs="Amiri"/>
          <w:lang w:bidi="ar-SA"/>
          <w:color w:val="111111"/>
          <w:sz w:val="28"/>
          <w:szCs w:val="28"/>
          <w:rtl/>
        </w:rPr>
        <w:t xml:space="preserve">(عن الصائم يصب -)---انظر الصوم</w:t>
      </w:r>
    </w:p>
    <w:p>
      <w:pPr>
        <w:pStyle w:val="BookText"/>
      </w:pPr>
      <w:r>
        <w:rPr>
          <w:rFonts w:ascii="Amiri" w:hAnsi="Amiri" w:eastAsia="Amiri" w:cs="Amiri"/>
          <w:lang w:bidi="ar-SA"/>
          <w:color w:val="111111"/>
          <w:sz w:val="28"/>
          <w:szCs w:val="28"/>
          <w:rtl/>
        </w:rPr>
        <w:t xml:space="preserve">(عن مجوسي - الى ان قال - قال حماد يعني اسمعه يسمي -)---انظر السمك</w:t>
      </w:r>
    </w:p>
    <w:p>
      <w:pPr>
        <w:pStyle w:val="BookText"/>
      </w:pPr>
      <w:r>
        <w:rPr>
          <w:rFonts w:ascii="Amiri" w:hAnsi="Amiri" w:eastAsia="Amiri" w:cs="Amiri"/>
          <w:lang w:bidi="ar-SA"/>
          <w:color w:val="111111"/>
          <w:sz w:val="28"/>
          <w:szCs w:val="28"/>
          <w:rtl/>
        </w:rPr>
        <w:t xml:space="preserve">(في رجل طلق -)---انظر الطلاق</w:t>
      </w:r>
    </w:p>
    <w:p>
      <w:pPr>
        <w:pStyle w:val="BookText"/>
      </w:pPr>
      <w:r>
        <w:rPr>
          <w:rFonts w:ascii="Amiri" w:hAnsi="Amiri" w:eastAsia="Amiri" w:cs="Amiri"/>
          <w:lang w:bidi="ar-SA"/>
          <w:color w:val="111111"/>
          <w:sz w:val="28"/>
          <w:szCs w:val="28"/>
          <w:rtl/>
        </w:rPr>
        <w:t xml:space="preserve">(في الرجل يصلي -)---انظر الخف</w:t>
      </w:r>
    </w:p>
    <w:p>
      <w:pPr>
        <w:pStyle w:val="BookText"/>
      </w:pPr>
      <w:r>
        <w:rPr>
          <w:rFonts w:ascii="Amiri" w:hAnsi="Amiri" w:eastAsia="Amiri" w:cs="Amiri"/>
          <w:lang w:bidi="ar-SA"/>
          <w:color w:val="111111"/>
          <w:sz w:val="28"/>
          <w:szCs w:val="28"/>
          <w:rtl/>
        </w:rPr>
        <w:t xml:space="preserve">(في الصائم يتمضمض -)---انظر الصوم</w:t>
      </w:r>
    </w:p>
    <w:p>
      <w:pPr>
        <w:pStyle w:val="BookText"/>
      </w:pPr>
      <w:r>
        <w:rPr>
          <w:rFonts w:ascii="Amiri" w:hAnsi="Amiri" w:eastAsia="Amiri" w:cs="Amiri"/>
          <w:lang w:bidi="ar-SA"/>
          <w:color w:val="111111"/>
          <w:sz w:val="28"/>
          <w:szCs w:val="28"/>
          <w:rtl/>
        </w:rPr>
        <w:t xml:space="preserve">(في الصائم يتوضأ -)---انظر الصوم</w:t>
      </w:r>
    </w:p>
    <w:p>
      <w:pPr>
        <w:pStyle w:val="BookText"/>
      </w:pPr>
      <w:r>
        <w:rPr>
          <w:rFonts w:ascii="Amiri" w:hAnsi="Amiri" w:eastAsia="Amiri" w:cs="Amiri"/>
          <w:lang w:bidi="ar-SA"/>
          <w:color w:val="111111"/>
          <w:sz w:val="28"/>
          <w:szCs w:val="28"/>
          <w:rtl/>
        </w:rPr>
        <w:t xml:space="preserve">(في المرتدة -)---انظر الارتداد</w:t>
      </w:r>
    </w:p>
    <w:p>
      <w:pPr>
        <w:pStyle w:val="BookText"/>
      </w:pPr>
      <w:r>
        <w:rPr>
          <w:rFonts w:ascii="IRNazanin" w:hAnsi="IRNazanin" w:eastAsia="IRNazanin" w:cs="IRNazanin"/>
          <w:lang w:bidi="fa-IR"/>
          <w:color w:val="111111"/>
          <w:sz w:val="28"/>
          <w:szCs w:val="28"/>
          <w:rtl/>
        </w:rPr>
        <w:t xml:space="preserve">( قال لقمان لابنه -)---انظر لقمان</w:t>
      </w:r>
    </w:p>
    <w:p>
      <w:pPr>
        <w:pStyle w:val="BookText"/>
      </w:pPr>
      <w:r>
        <w:rPr>
          <w:rFonts w:ascii="Amiri" w:hAnsi="Amiri" w:eastAsia="Amiri" w:cs="Amiri"/>
          <w:lang w:bidi="ar-SA"/>
          <w:color w:val="111111"/>
          <w:sz w:val="28"/>
          <w:szCs w:val="28"/>
          <w:rtl/>
        </w:rPr>
        <w:t xml:space="preserve">(القرعة لا تكون -)---انظر القرعة</w:t>
      </w:r>
    </w:p>
    <w:p>
      <w:pPr>
        <w:pStyle w:val="BookText"/>
      </w:pPr>
      <w:r>
        <w:rPr>
          <w:rFonts w:ascii="IRNazanin" w:hAnsi="IRNazanin" w:eastAsia="IRNazanin" w:cs="IRNazanin"/>
          <w:lang w:bidi="fa-IR"/>
          <w:color w:val="111111"/>
          <w:sz w:val="28"/>
          <w:szCs w:val="28"/>
          <w:rtl/>
        </w:rPr>
        <w:t xml:space="preserve">(كان على عليه السلام يقول لولده یابنی -)---انظر البيت الحرام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30" w:name="pg14635_157862"/>
    <w:bookmarkEnd w:id="30"/>
    <w:p>
      <w:pPr>
        <w:pStyle w:val="BookText"/>
      </w:pPr>
      <w:r>
        <w:rPr>
          <w:rFonts w:ascii="Amiri" w:hAnsi="Amiri" w:eastAsia="Amiri" w:cs="Amiri"/>
          <w:lang w:bidi="ar-SA"/>
          <w:color w:val="111111"/>
          <w:sz w:val="28"/>
          <w:szCs w:val="28"/>
          <w:rtl/>
        </w:rPr>
        <w:t xml:space="preserve">(لا تنظر في المرآة -)---انظر المحرم</w:t>
      </w:r>
    </w:p>
    <w:p>
      <w:pPr>
        <w:pStyle w:val="BookText"/>
      </w:pPr>
      <w:r>
        <w:rPr>
          <w:rFonts w:ascii="Amiri" w:hAnsi="Amiri" w:eastAsia="Amiri" w:cs="Amiri"/>
          <w:lang w:bidi="ar-SA"/>
          <w:color w:val="111111"/>
          <w:sz w:val="28"/>
          <w:szCs w:val="28"/>
          <w:rtl/>
        </w:rPr>
        <w:t xml:space="preserve">(الا صدقة ولا -)---انظر الصدقة</w:t>
      </w:r>
    </w:p>
    <w:p>
      <w:pPr>
        <w:pStyle w:val="BookText"/>
      </w:pPr>
      <w:r>
        <w:rPr>
          <w:rFonts w:ascii="IRNazanin" w:hAnsi="IRNazanin" w:eastAsia="IRNazanin" w:cs="IRNazanin"/>
          <w:lang w:bidi="fa-IR"/>
          <w:color w:val="111111"/>
          <w:sz w:val="28"/>
          <w:szCs w:val="28"/>
          <w:rtl/>
        </w:rPr>
        <w:t xml:space="preserve">(الاعتق الاما -)---انظر العتق</w:t>
      </w:r>
    </w:p>
    <w:p>
      <w:pPr>
        <w:pStyle w:val="BookText"/>
      </w:pPr>
      <w:r>
        <w:rPr>
          <w:rFonts w:ascii="Amiri" w:hAnsi="Amiri" w:eastAsia="Amiri" w:cs="Amiri"/>
          <w:lang w:bidi="ar-SA"/>
          <w:color w:val="111111"/>
          <w:sz w:val="28"/>
          <w:szCs w:val="28"/>
          <w:rtl/>
        </w:rPr>
        <w:t xml:space="preserve">(لا يخلد في السجن -)---انظر الحبس</w:t>
      </w:r>
    </w:p>
    <w:p>
      <w:pPr>
        <w:pStyle w:val="BookText"/>
      </w:pPr>
      <w:r>
        <w:rPr>
          <w:rFonts w:ascii="Amiri" w:hAnsi="Amiri" w:eastAsia="Amiri" w:cs="Amiri"/>
          <w:lang w:bidi="ar-SA"/>
          <w:color w:val="111111"/>
          <w:sz w:val="28"/>
          <w:szCs w:val="28"/>
          <w:rtl/>
        </w:rPr>
        <w:t xml:space="preserve">(لا ينشد الشعر-)---انظر الشعر</w:t>
      </w:r>
    </w:p>
    <w:p>
      <w:pPr>
        <w:pStyle w:val="BookText"/>
      </w:pPr>
      <w:r>
        <w:rPr>
          <w:rFonts w:ascii="IRNazanin" w:hAnsi="IRNazanin" w:eastAsia="IRNazanin" w:cs="IRNazanin"/>
          <w:lang w:bidi="fa-IR"/>
          <w:color w:val="111111"/>
          <w:sz w:val="28"/>
          <w:szCs w:val="28"/>
          <w:rtl/>
        </w:rPr>
        <w:t xml:space="preserve">(لوان الناس ترکوا -)---انظر الحج</w:t>
      </w:r>
    </w:p>
    <w:p>
      <w:pPr>
        <w:pStyle w:val="BookText"/>
      </w:pPr>
      <w:r>
        <w:rPr>
          <w:rFonts w:ascii="Amiri" w:hAnsi="Amiri" w:eastAsia="Amiri" w:cs="Amiri"/>
          <w:lang w:bidi="ar-SA"/>
          <w:color w:val="111111"/>
          <w:sz w:val="28"/>
          <w:szCs w:val="28"/>
          <w:rtl/>
        </w:rPr>
        <w:t xml:space="preserve">(ما برء الله نسمة -)---انظر الحجة</w:t>
      </w:r>
    </w:p>
    <w:p>
      <w:pPr>
        <w:pStyle w:val="BookText"/>
      </w:pPr>
      <w:r>
        <w:rPr>
          <w:rFonts w:ascii="Amiri" w:hAnsi="Amiri" w:eastAsia="Amiri" w:cs="Amiri"/>
          <w:lang w:bidi="ar-SA"/>
          <w:color w:val="111111"/>
          <w:sz w:val="28"/>
          <w:szCs w:val="28"/>
          <w:rtl/>
        </w:rPr>
        <w:t xml:space="preserve">(ما من شيء الا -)---انظر العلم</w:t>
      </w:r>
    </w:p>
    <w:p>
      <w:pPr>
        <w:pStyle w:val="BookText"/>
      </w:pPr>
      <w:r>
        <w:rPr>
          <w:rFonts w:ascii="IRNazanin" w:hAnsi="IRNazanin" w:eastAsia="IRNazanin" w:cs="IRNazanin"/>
          <w:lang w:bidi="fa-IR"/>
          <w:color w:val="111111"/>
          <w:sz w:val="28"/>
          <w:szCs w:val="28"/>
          <w:rtl/>
        </w:rPr>
        <w:t xml:space="preserve">(ما من قلب -)---انظر القلب</w:t>
      </w:r>
    </w:p>
    <w:p>
      <w:pPr>
        <w:pStyle w:val="BookText"/>
      </w:pPr>
      <w:r>
        <w:rPr>
          <w:rFonts w:ascii="Amiri" w:hAnsi="Amiri" w:eastAsia="Amiri" w:cs="Amiri"/>
          <w:lang w:bidi="ar-SA"/>
          <w:color w:val="111111"/>
          <w:sz w:val="28"/>
          <w:szCs w:val="28"/>
          <w:rtl/>
        </w:rPr>
        <w:t xml:space="preserve">(يؤخذ الخمس -)---انظر الغنيمة</w:t>
      </w:r>
    </w:p>
    <w:p>
      <w:pPr>
        <w:pStyle w:val="BookText"/>
      </w:pPr>
      <w:r>
        <w:rPr>
          <w:rFonts w:ascii="IRNazanin" w:hAnsi="IRNazanin" w:eastAsia="IRNazanin" w:cs="IRNazanin"/>
          <w:lang w:bidi="fa-IR"/>
          <w:color w:val="111111"/>
          <w:sz w:val="28"/>
          <w:szCs w:val="28"/>
          <w:rtl/>
        </w:rPr>
        <w:t xml:space="preserve">(یکره ان يشتری -)---انظر البيع</w:t>
      </w:r>
    </w:p>
    <w:p>
      <w:pPr>
        <w:pStyle w:val="Heading3"/>
      </w:pPr>
      <w:bookmarkStart w:id="181" w:name="_Toc99"/>
      <w:r>
        <w:t>حماد بن ابی حنيفة</w:t>
      </w:r>
      <w:bookmarkEnd w:id="181"/>
    </w:p>
    <w:p>
      <w:pPr>
        <w:pStyle w:val="BookText"/>
      </w:pPr>
      <w:r>
        <w:rPr>
          <w:rFonts w:ascii="Amiri" w:hAnsi="Amiri" w:eastAsia="Amiri" w:cs="Amiri"/>
          <w:lang w:bidi="ar-SA"/>
          <w:color w:val="111111"/>
          <w:sz w:val="28"/>
          <w:szCs w:val="28"/>
          <w:rtl/>
        </w:rPr>
        <w:t xml:space="preserve">(كان حماد بن ابي حنيفة -)---انظر السعي في حاجة المؤمن</w:t>
      </w:r>
    </w:p>
    <w:p>
      <w:pPr>
        <w:pStyle w:val="Heading3"/>
      </w:pPr>
      <w:bookmarkStart w:id="182" w:name="_Toc100"/>
      <w:r>
        <w:t>حماد بن أبي طلحة</w:t>
      </w:r>
      <w:bookmarkEnd w:id="182"/>
    </w:p>
    <w:p>
      <w:pPr>
        <w:pStyle w:val="BookText"/>
      </w:pPr>
      <w:r>
        <w:rPr>
          <w:rFonts w:ascii="Amiri" w:hAnsi="Amiri" w:eastAsia="Amiri" w:cs="Amiri"/>
          <w:lang w:bidi="ar-SA"/>
          <w:color w:val="111111"/>
          <w:sz w:val="28"/>
          <w:szCs w:val="28"/>
          <w:rtl/>
        </w:rPr>
        <w:t xml:space="preserve">(الرجلان يصليان -)---انظر الاوقات</w:t>
      </w:r>
    </w:p>
    <w:p>
      <w:pPr>
        <w:pStyle w:val="Heading3"/>
      </w:pPr>
      <w:bookmarkStart w:id="183" w:name="_Toc101"/>
      <w:r>
        <w:t>حماد بن بشيرة</w:t>
      </w:r>
      <w:bookmarkEnd w:id="183"/>
    </w:p>
    <w:p>
      <w:pPr>
        <w:pStyle w:val="BookText"/>
      </w:pPr>
      <w:r>
        <w:rPr>
          <w:rFonts w:ascii="IRNazanin" w:hAnsi="IRNazanin" w:eastAsia="IRNazanin" w:cs="IRNazanin"/>
          <w:lang w:bidi="fa-IR"/>
          <w:color w:val="111111"/>
          <w:sz w:val="28"/>
          <w:szCs w:val="28"/>
          <w:rtl/>
        </w:rPr>
        <w:t xml:space="preserve">(ان الله تعالی رفیق -)---انظر الرفق</w:t>
      </w:r>
    </w:p>
    <w:p>
      <w:pPr>
        <w:pStyle w:val="BookText"/>
      </w:pPr>
      <w:r>
        <w:rPr>
          <w:rFonts w:ascii="Amiri" w:hAnsi="Amiri" w:eastAsia="Amiri" w:cs="Amiri"/>
          <w:lang w:bidi="ar-SA"/>
          <w:color w:val="111111"/>
          <w:sz w:val="28"/>
          <w:szCs w:val="28"/>
          <w:rtl/>
        </w:rPr>
        <w:t xml:space="preserve">(لا يكون الوفاء حتى يميل اللسان -)---انظر الوفاء</w:t>
      </w:r>
    </w:p>
    <w:p>
      <w:pPr>
        <w:pStyle w:val="BookText"/>
      </w:pPr>
      <w:r>
        <w:rPr>
          <w:rFonts w:ascii="Amiri" w:hAnsi="Amiri" w:eastAsia="Amiri" w:cs="Amiri"/>
          <w:lang w:bidi="ar-SA"/>
          <w:color w:val="111111"/>
          <w:sz w:val="28"/>
          <w:szCs w:val="28"/>
          <w:rtl/>
        </w:rPr>
        <w:t xml:space="preserve">(لا يكون الوفاء حتى يميل الميزان -)---انظر الوفاء</w:t>
      </w:r>
    </w:p>
    <w:p>
      <w:pPr>
        <w:pStyle w:val="BookText"/>
      </w:pPr>
      <w:r>
        <w:rPr>
          <w:rFonts w:ascii="Amiri" w:hAnsi="Amiri" w:eastAsia="Amiri" w:cs="Amiri"/>
          <w:lang w:bidi="ar-SA"/>
          <w:color w:val="111111"/>
          <w:sz w:val="28"/>
          <w:szCs w:val="28"/>
          <w:rtl/>
        </w:rPr>
        <w:t xml:space="preserve">(ماذئبان -)---انظر الدنيا</w:t>
      </w:r>
    </w:p>
    <w:p>
      <w:pPr>
        <w:pStyle w:val="BookText"/>
      </w:pPr>
      <w:r>
        <w:rPr>
          <w:rFonts w:ascii="Amiri" w:hAnsi="Amiri" w:eastAsia="Amiri" w:cs="Amiri"/>
          <w:lang w:bidi="ar-SA"/>
          <w:color w:val="111111"/>
          <w:sz w:val="28"/>
          <w:szCs w:val="28"/>
          <w:rtl/>
        </w:rPr>
        <w:t xml:space="preserve">(من اهان لي -)---انظر المؤمن</w:t>
      </w:r>
    </w:p>
    <w:p>
      <w:pPr>
        <w:pStyle w:val="BookText"/>
      </w:pPr>
      <w:r>
        <w:rPr>
          <w:rFonts w:ascii="Amiri" w:hAnsi="Amiri" w:eastAsia="Amiri" w:cs="Amiri"/>
          <w:lang w:bidi="ar-SA"/>
          <w:color w:val="111111"/>
          <w:sz w:val="28"/>
          <w:szCs w:val="28"/>
          <w:rtl/>
        </w:rPr>
        <w:t xml:space="preserve">(من شرب الخمر -)---انظر الأكفاء</w:t>
      </w:r>
    </w:p>
    <w:p>
      <w:pPr>
        <w:pStyle w:val="Heading3"/>
      </w:pPr>
      <w:bookmarkStart w:id="184" w:name="_Toc102"/>
      <w:r>
        <w:t>حماد بن زکریا</w:t>
      </w:r>
      <w:bookmarkEnd w:id="184"/>
    </w:p>
    <w:p>
      <w:pPr>
        <w:pStyle w:val="BookText"/>
      </w:pPr>
      <w:r>
        <w:rPr>
          <w:rFonts w:ascii="Amiri" w:hAnsi="Amiri" w:eastAsia="Amiri" w:cs="Amiri"/>
          <w:lang w:bidi="ar-SA"/>
          <w:color w:val="111111"/>
          <w:sz w:val="28"/>
          <w:szCs w:val="28"/>
          <w:rtl/>
        </w:rPr>
        <w:t xml:space="preserve">(ذكرت البقول -)---انظر الكراث</w:t>
      </w:r>
    </w:p>
    <w:p>
      <w:pPr>
        <w:pStyle w:val="BookText"/>
      </w:pPr>
      <w:r>
        <w:rPr>
          <w:rFonts w:ascii="Amiri" w:hAnsi="Amiri" w:eastAsia="Amiri" w:cs="Amiri"/>
          <w:lang w:bidi="ar-SA"/>
          <w:color w:val="111111"/>
          <w:sz w:val="28"/>
          <w:szCs w:val="28"/>
          <w:rtl/>
        </w:rPr>
        <w:t xml:space="preserve">(عليكم بالكرفس -)---انظر الكرفس</w:t>
      </w:r>
    </w:p>
    <w:p>
      <w:pPr>
        <w:pStyle w:val="BookText"/>
      </w:pPr>
      <w:r>
        <w:rPr>
          <w:rFonts w:ascii="Amiri" w:hAnsi="Amiri" w:eastAsia="Amiri" w:cs="Amiri"/>
          <w:lang w:bidi="ar-SA"/>
          <w:color w:val="111111"/>
          <w:sz w:val="28"/>
          <w:szCs w:val="28"/>
          <w:rtl/>
        </w:rPr>
        <w:t xml:space="preserve">(ما تضلع الرجل -)---انظر الجرجير</w:t>
      </w:r>
    </w:p>
    <w:p>
      <w:pPr>
        <w:pStyle w:val="Heading3"/>
      </w:pPr>
      <w:bookmarkStart w:id="185" w:name="_Toc103"/>
      <w:r>
        <w:t>حماد بن عثمان</w:t>
      </w:r>
      <w:bookmarkEnd w:id="185"/>
    </w:p>
    <w:p>
      <w:pPr>
        <w:pStyle w:val="BookText"/>
      </w:pPr>
      <w:r>
        <w:rPr>
          <w:rFonts w:ascii="IRNazanin" w:hAnsi="IRNazanin" w:eastAsia="IRNazanin" w:cs="IRNazanin"/>
          <w:lang w:bidi="fa-IR"/>
          <w:color w:val="111111"/>
          <w:sz w:val="28"/>
          <w:szCs w:val="28"/>
          <w:rtl/>
        </w:rPr>
        <w:t xml:space="preserve">(اتی النبي صلی الله علیه واله رجل فقال يانبي الله</w:t>
      </w:r>
    </w:p>
    <w:p>
      <w:pPr>
        <w:pStyle w:val="BookText"/>
      </w:pPr>
      <w:r>
        <w:rPr>
          <w:rFonts w:ascii="IRNazanin" w:hAnsi="IRNazanin" w:eastAsia="IRNazanin" w:cs="IRNazanin"/>
          <w:lang w:bidi="fa-IR"/>
          <w:color w:val="111111"/>
          <w:sz w:val="28"/>
          <w:szCs w:val="28"/>
          <w:rtl/>
        </w:rPr>
        <w:t xml:space="preserve">الغالب -)---انظر الدعاء</w:t>
      </w:r>
    </w:p>
    <w:p>
      <w:pPr>
        <w:pStyle w:val="BookText"/>
      </w:pPr>
      <w:r>
        <w:rPr>
          <w:rFonts w:ascii="Amiri" w:hAnsi="Amiri" w:eastAsia="Amiri" w:cs="Amiri"/>
          <w:lang w:bidi="ar-SA"/>
          <w:color w:val="111111"/>
          <w:sz w:val="28"/>
          <w:szCs w:val="28"/>
          <w:rtl/>
        </w:rPr>
        <w:t xml:space="preserve">(اذا اراد العمرة -)---انظر العمرة</w:t>
      </w:r>
    </w:p>
    <w:p>
      <w:pPr>
        <w:pStyle w:val="BookText"/>
      </w:pPr>
      <w:r>
        <w:rPr>
          <w:rFonts w:ascii="Amiri" w:hAnsi="Amiri" w:eastAsia="Amiri" w:cs="Amiri"/>
          <w:lang w:bidi="ar-SA"/>
          <w:color w:val="111111"/>
          <w:sz w:val="28"/>
          <w:szCs w:val="28"/>
          <w:rtl/>
        </w:rPr>
        <w:t xml:space="preserve">(اذا أراد الله بعبد خيرا -)---انظر العلم</w:t>
      </w:r>
    </w:p>
    <w:p>
      <w:pPr>
        <w:pStyle w:val="BookText"/>
      </w:pPr>
      <w:r>
        <w:rPr>
          <w:rFonts w:ascii="IRNazanin" w:hAnsi="IRNazanin" w:eastAsia="IRNazanin" w:cs="IRNazanin"/>
          <w:lang w:bidi="fa-IR"/>
          <w:color w:val="111111"/>
          <w:sz w:val="28"/>
          <w:szCs w:val="28"/>
          <w:rtl/>
        </w:rPr>
        <w:t xml:space="preserve">(اذا بلغ الرجل -)---انظر السمن</w:t>
      </w:r>
    </w:p>
    <w:p>
      <w:pPr>
        <w:pStyle w:val="BookText"/>
      </w:pPr>
      <w:r>
        <w:rPr>
          <w:rFonts w:ascii="IRNazanin" w:hAnsi="IRNazanin" w:eastAsia="IRNazanin" w:cs="IRNazanin"/>
          <w:lang w:bidi="fa-IR"/>
          <w:color w:val="111111"/>
          <w:sz w:val="28"/>
          <w:szCs w:val="28"/>
          <w:rtl/>
        </w:rPr>
        <w:t xml:space="preserve">(اذا رأوا الهلال -)---انظر الهلال</w:t>
      </w:r>
    </w:p>
    <w:p>
      <w:pPr>
        <w:pStyle w:val="BookText"/>
      </w:pPr>
      <w:r>
        <w:rPr>
          <w:rFonts w:ascii="IRNazanin" w:hAnsi="IRNazanin" w:eastAsia="IRNazanin" w:cs="IRNazanin"/>
          <w:lang w:bidi="fa-IR"/>
          <w:color w:val="111111"/>
          <w:sz w:val="28"/>
          <w:szCs w:val="28"/>
          <w:rtl/>
        </w:rPr>
        <w:t xml:space="preserve">(اذا صلیت -)---انظر التلبية</w:t>
      </w:r>
    </w:p>
    <w:p>
      <w:pPr>
        <w:pStyle w:val="BookText"/>
      </w:pPr>
      <w:r>
        <w:rPr>
          <w:rFonts w:ascii="Amiri" w:hAnsi="Amiri" w:eastAsia="Amiri" w:cs="Amiri"/>
          <w:lang w:bidi="ar-SA"/>
          <w:color w:val="111111"/>
          <w:sz w:val="28"/>
          <w:szCs w:val="28"/>
          <w:rtl/>
        </w:rPr>
        <w:t xml:space="preserve">(اذا عمى المملوك -)---انظر الحرية</w:t>
      </w:r>
    </w:p>
    <w:p>
      <w:pPr>
        <w:pStyle w:val="BookText"/>
      </w:pPr>
      <w:r>
        <w:rPr>
          <w:rFonts w:ascii="IRNazanin" w:hAnsi="IRNazanin" w:eastAsia="IRNazanin" w:cs="IRNazanin"/>
          <w:lang w:bidi="fa-IR"/>
          <w:color w:val="111111"/>
          <w:sz w:val="28"/>
          <w:szCs w:val="28"/>
          <w:rtl/>
        </w:rPr>
        <w:t xml:space="preserve">(الارض تطوى -)---انظر السفر</w:t>
      </w:r>
    </w:p>
    <w:p>
      <w:pPr>
        <w:pStyle w:val="BookText"/>
      </w:pPr>
      <w:r>
        <w:rPr>
          <w:rFonts w:ascii="Amiri" w:hAnsi="Amiri" w:eastAsia="Amiri" w:cs="Amiri"/>
          <w:lang w:bidi="ar-SA"/>
          <w:color w:val="111111"/>
          <w:sz w:val="28"/>
          <w:szCs w:val="28"/>
          <w:rtl/>
        </w:rPr>
        <w:t xml:space="preserve">(اشك وانا -)---انظر الشكوك</w:t>
      </w:r>
    </w:p>
    <w:p>
      <w:pPr>
        <w:pStyle w:val="BookText"/>
      </w:pPr>
      <w:r>
        <w:rPr>
          <w:rFonts w:ascii="IRNazanin" w:hAnsi="IRNazanin" w:eastAsia="IRNazanin" w:cs="IRNazanin"/>
          <w:lang w:bidi="fa-IR"/>
          <w:color w:val="111111"/>
          <w:sz w:val="28"/>
          <w:szCs w:val="28"/>
          <w:rtl/>
        </w:rPr>
        <w:t xml:space="preserve">(اصاب اهل المدينة -)---انظر الاحتکار</w:t>
      </w:r>
    </w:p>
    <w:p>
      <w:pPr>
        <w:pStyle w:val="BookText"/>
      </w:pPr>
      <w:r>
        <w:rPr>
          <w:rFonts w:ascii="IRNazanin" w:hAnsi="IRNazanin" w:eastAsia="IRNazanin" w:cs="IRNazanin"/>
          <w:lang w:bidi="fa-IR"/>
          <w:color w:val="111111"/>
          <w:sz w:val="28"/>
          <w:szCs w:val="28"/>
          <w:rtl/>
        </w:rPr>
        <w:t xml:space="preserve">(اصبح عن الوتر -)---انظر الوتر</w:t>
      </w:r>
    </w:p>
    <w:p>
      <w:pPr>
        <w:pStyle w:val="BookText"/>
      </w:pPr>
      <w:r>
        <w:rPr>
          <w:rFonts w:ascii="Amiri" w:hAnsi="Amiri" w:eastAsia="Amiri" w:cs="Amiri"/>
          <w:lang w:bidi="ar-SA"/>
          <w:color w:val="111111"/>
          <w:sz w:val="28"/>
          <w:szCs w:val="28"/>
          <w:rtl/>
        </w:rPr>
        <w:t xml:space="preserve">(الأم والابنة -)---انظر التزويج</w:t>
      </w:r>
    </w:p>
    <w:p>
      <w:pPr>
        <w:pStyle w:val="BookText"/>
      </w:pPr>
      <w:r>
        <w:rPr>
          <w:rFonts w:ascii="IRNazanin" w:hAnsi="IRNazanin" w:eastAsia="IRNazanin" w:cs="IRNazanin"/>
          <w:lang w:bidi="fa-IR"/>
          <w:color w:val="111111"/>
          <w:sz w:val="28"/>
          <w:szCs w:val="28"/>
          <w:rtl/>
        </w:rPr>
        <w:t xml:space="preserve">(الأم و البنت -)---انظر التزویج</w:t>
      </w:r>
    </w:p>
    <w:p>
      <w:pPr>
        <w:pStyle w:val="BookText"/>
      </w:pPr>
      <w:r>
        <w:rPr>
          <w:rFonts w:ascii="Amiri" w:hAnsi="Amiri" w:eastAsia="Amiri" w:cs="Amiri"/>
          <w:lang w:bidi="ar-SA"/>
          <w:color w:val="111111"/>
          <w:sz w:val="28"/>
          <w:szCs w:val="28"/>
          <w:rtl/>
        </w:rPr>
        <w:t xml:space="preserve">(ان ابي قال لي ذات يوم -)---انظر القبور</w:t>
      </w:r>
    </w:p>
    <w:p>
      <w:pPr>
        <w:pStyle w:val="BookText"/>
      </w:pPr>
      <w:r>
        <w:rPr>
          <w:rFonts w:ascii="Amiri" w:hAnsi="Amiri" w:eastAsia="Amiri" w:cs="Amiri"/>
          <w:lang w:bidi="ar-SA"/>
          <w:color w:val="111111"/>
          <w:sz w:val="28"/>
          <w:szCs w:val="28"/>
          <w:rtl/>
        </w:rPr>
        <w:t xml:space="preserve">(ان الدعاء يرد -)---انظر الدعاء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رسول الله صلی الله علیه واله دعا بصحيفة -)---انظر الولادة</w:t>
      </w:r>
    </w:p>
    <w:p>
      <w:pPr>
        <w:pStyle w:val="BookText"/>
      </w:pPr>
      <w:r>
        <w:rPr>
          <w:rFonts w:ascii="Amiri" w:hAnsi="Amiri" w:eastAsia="Amiri" w:cs="Amiri"/>
          <w:lang w:bidi="ar-SA"/>
          <w:color w:val="111111"/>
          <w:sz w:val="28"/>
          <w:szCs w:val="28"/>
          <w:rtl/>
        </w:rPr>
        <w:t xml:space="preserve">(انما جعل للمرأة -)---انظر الارث</w:t>
      </w:r>
    </w:p>
    <w:p>
      <w:pPr>
        <w:pStyle w:val="BookText"/>
      </w:pPr>
      <w:r>
        <w:rPr>
          <w:rFonts w:ascii="Amiri" w:hAnsi="Amiri" w:eastAsia="Amiri" w:cs="Amiri"/>
          <w:lang w:bidi="ar-SA"/>
          <w:color w:val="111111"/>
          <w:sz w:val="28"/>
          <w:szCs w:val="28"/>
          <w:rtl/>
        </w:rPr>
        <w:t xml:space="preserve">(اني اريد ان -)---انظر العمرة</w:t>
      </w:r>
    </w:p>
    <w:p>
      <w:pPr>
        <w:pStyle w:val="BookText"/>
      </w:pPr>
      <w:r>
        <w:rPr>
          <w:rFonts w:ascii="Amiri" w:hAnsi="Amiri" w:eastAsia="Amiri" w:cs="Amiri"/>
          <w:lang w:bidi="ar-SA"/>
          <w:color w:val="111111"/>
          <w:sz w:val="28"/>
          <w:szCs w:val="28"/>
          <w:rtl/>
        </w:rPr>
        <w:t xml:space="preserve">(اني جعلت ثوبي -)---انظر المحرم</w:t>
      </w:r>
    </w:p>
    <w:p>
      <w:pPr>
        <w:pStyle w:val="BookText"/>
      </w:pPr>
      <w:r>
        <w:rPr>
          <w:rFonts w:ascii="Amiri" w:hAnsi="Amiri" w:eastAsia="Amiri" w:cs="Amiri"/>
          <w:lang w:bidi="ar-SA"/>
          <w:color w:val="111111"/>
          <w:sz w:val="28"/>
          <w:szCs w:val="28"/>
          <w:rtl/>
        </w:rPr>
        <w:t xml:space="preserve">(اني خرجت الى مكة -)---انظر الوصية</w:t>
      </w:r>
    </w:p>
    <w:p>
      <w:pPr>
        <w:pStyle w:val="BookText"/>
      </w:pPr>
      <w:r>
        <w:rPr>
          <w:rFonts w:ascii="Amiri" w:hAnsi="Amiri" w:eastAsia="Amiri" w:cs="Amiri"/>
          <w:lang w:bidi="ar-SA"/>
          <w:color w:val="111111"/>
          <w:sz w:val="28"/>
          <w:szCs w:val="28"/>
          <w:rtl/>
        </w:rPr>
        <w:t xml:space="preserve">(اني لما قضيت -)---انظر العمرة</w:t>
      </w:r>
    </w:p>
    <w:p>
      <w:pPr>
        <w:pStyle w:val="BookText"/>
      </w:pPr>
      <w:r>
        <w:rPr>
          <w:rFonts w:ascii="Amiri" w:hAnsi="Amiri" w:eastAsia="Amiri" w:cs="Amiri"/>
          <w:lang w:bidi="ar-SA"/>
          <w:color w:val="111111"/>
          <w:sz w:val="28"/>
          <w:szCs w:val="28"/>
          <w:rtl/>
        </w:rPr>
        <w:t xml:space="preserve">(اوصى رجل بثلاثين -)---انظر الوصية</w:t>
      </w:r>
    </w:p>
    <w:p>
      <w:pPr>
        <w:pStyle w:val="BookText"/>
      </w:pPr>
      <w:r>
        <w:rPr>
          <w:rFonts w:ascii="IRNazanin" w:hAnsi="IRNazanin" w:eastAsia="IRNazanin" w:cs="IRNazanin"/>
          <w:lang w:bidi="fa-IR"/>
          <w:color w:val="111111"/>
          <w:sz w:val="28"/>
          <w:szCs w:val="28"/>
          <w:rtl/>
        </w:rPr>
        <w:t xml:space="preserve">(ایكره السفر-)---انظر السفر</w:t>
      </w:r>
    </w:p>
    <w:p>
      <w:pPr>
        <w:pStyle w:val="BookText"/>
      </w:pPr>
      <w:r>
        <w:rPr>
          <w:rFonts w:ascii="IRNazanin" w:hAnsi="IRNazanin" w:eastAsia="IRNazanin" w:cs="IRNazanin"/>
          <w:lang w:bidi="fa-IR"/>
          <w:color w:val="111111"/>
          <w:sz w:val="28"/>
          <w:szCs w:val="28"/>
          <w:rtl/>
        </w:rPr>
        <w:t xml:space="preserve">(بعثني عمر بن یزید -)---انظر الحج</w:t>
      </w:r>
    </w:p>
    <w:p>
      <w:pPr>
        <w:pStyle w:val="BookText"/>
      </w:pPr>
      <w:r>
        <w:rPr>
          <w:rFonts w:ascii="IRNazanin" w:hAnsi="IRNazanin" w:eastAsia="IRNazanin" w:cs="IRNazanin"/>
          <w:lang w:bidi="fa-IR"/>
          <w:color w:val="111111"/>
          <w:sz w:val="28"/>
          <w:szCs w:val="28"/>
          <w:rtl/>
        </w:rPr>
        <w:t xml:space="preserve">(بینا موسی بن عیسی -)---انظر الدعاوي</w:t>
      </w:r>
    </w:p>
    <w:p>
      <w:pPr>
        <w:pStyle w:val="BookText"/>
      </w:pPr>
      <w:r>
        <w:rPr>
          <w:rFonts w:ascii="Amiri" w:hAnsi="Amiri" w:eastAsia="Amiri" w:cs="Amiri"/>
          <w:lang w:bidi="ar-SA"/>
          <w:color w:val="111111"/>
          <w:sz w:val="28"/>
          <w:szCs w:val="28"/>
          <w:rtl/>
        </w:rPr>
        <w:t xml:space="preserve">(ترك التجارة -)---انظر التجارة</w:t>
      </w:r>
    </w:p>
    <w:p>
      <w:pPr>
        <w:pStyle w:val="BookText"/>
      </w:pPr>
      <w:r>
        <w:rPr>
          <w:rFonts w:ascii="Amiri" w:hAnsi="Amiri" w:eastAsia="Amiri" w:cs="Amiri"/>
          <w:lang w:bidi="ar-SA"/>
          <w:color w:val="111111"/>
          <w:sz w:val="28"/>
          <w:szCs w:val="28"/>
          <w:rtl/>
        </w:rPr>
        <w:t xml:space="preserve">(تظهر الزنادقة -)---انظر الحجة</w:t>
      </w:r>
    </w:p>
    <w:p>
      <w:pPr>
        <w:pStyle w:val="BookText"/>
      </w:pPr>
      <w:r>
        <w:rPr>
          <w:rFonts w:ascii="IRNazanin" w:hAnsi="IRNazanin" w:eastAsia="IRNazanin" w:cs="IRNazanin"/>
          <w:lang w:bidi="fa-IR"/>
          <w:color w:val="111111"/>
          <w:sz w:val="28"/>
          <w:szCs w:val="28"/>
          <w:rtl/>
        </w:rPr>
        <w:t xml:space="preserve">(التعزیرکم -)---انظر الحدود</w:t>
      </w:r>
    </w:p>
    <w:p>
      <w:pPr>
        <w:pStyle w:val="BookText"/>
      </w:pPr>
      <w:r>
        <w:rPr>
          <w:rFonts w:ascii="Amiri" w:hAnsi="Amiri" w:eastAsia="Amiri" w:cs="Amiri"/>
          <w:lang w:bidi="ar-SA"/>
          <w:color w:val="111111"/>
          <w:sz w:val="28"/>
          <w:szCs w:val="28"/>
          <w:rtl/>
        </w:rPr>
        <w:t xml:space="preserve">(تكره الصلاة -)---انظر الصلاة</w:t>
      </w:r>
    </w:p>
    <w:p>
      <w:pPr>
        <w:pStyle w:val="BookText"/>
      </w:pPr>
      <w:r>
        <w:rPr>
          <w:rFonts w:ascii="Amiri" w:hAnsi="Amiri" w:eastAsia="Amiri" w:cs="Amiri"/>
          <w:lang w:bidi="ar-SA"/>
          <w:color w:val="111111"/>
          <w:sz w:val="28"/>
          <w:szCs w:val="28"/>
          <w:rtl/>
        </w:rPr>
        <w:t xml:space="preserve">(تلوت عند أبي -)---انظر العدل</w:t>
      </w:r>
    </w:p>
    <w:p>
      <w:pPr>
        <w:pStyle w:val="BookText"/>
      </w:pPr>
      <w:r>
        <w:rPr>
          <w:rFonts w:ascii="IRNazanin" w:hAnsi="IRNazanin" w:eastAsia="IRNazanin" w:cs="IRNazanin"/>
          <w:lang w:bidi="fa-IR"/>
          <w:color w:val="111111"/>
          <w:sz w:val="28"/>
          <w:szCs w:val="28"/>
          <w:rtl/>
        </w:rPr>
        <w:t xml:space="preserve">(جلس ابو عبدالله -)---انظر الجلوس</w:t>
      </w:r>
    </w:p>
    <w:p>
      <w:pPr>
        <w:pStyle w:val="BookText"/>
      </w:pPr>
      <w:r>
        <w:rPr>
          <w:rFonts w:ascii="IRNazanin" w:hAnsi="IRNazanin" w:eastAsia="IRNazanin" w:cs="IRNazanin"/>
          <w:lang w:bidi="fa-IR"/>
          <w:color w:val="111111"/>
          <w:sz w:val="28"/>
          <w:szCs w:val="28"/>
          <w:rtl/>
        </w:rPr>
        <w:t xml:space="preserve">(حدیثی حدیث -)---انظر العلم</w:t>
      </w:r>
    </w:p>
    <w:p>
      <w:pPr>
        <w:pStyle w:val="BookText"/>
      </w:pPr>
      <w:r>
        <w:rPr>
          <w:rFonts w:ascii="IRNazanin" w:hAnsi="IRNazanin" w:eastAsia="IRNazanin" w:cs="IRNazanin"/>
          <w:lang w:bidi="fa-IR"/>
          <w:color w:val="111111"/>
          <w:sz w:val="28"/>
          <w:szCs w:val="28"/>
          <w:rtl/>
        </w:rPr>
        <w:t xml:space="preserve">(حریم بئر العادية -)---انظر الحريم</w:t>
      </w:r>
    </w:p>
    <w:p>
      <w:pPr>
        <w:pStyle w:val="BookText"/>
      </w:pPr>
      <w:r>
        <w:rPr>
          <w:rFonts w:ascii="Amiri" w:hAnsi="Amiri" w:eastAsia="Amiri" w:cs="Amiri"/>
          <w:lang w:bidi="ar-SA"/>
          <w:color w:val="111111"/>
          <w:sz w:val="28"/>
          <w:szCs w:val="28"/>
          <w:rtl/>
        </w:rPr>
        <w:t xml:space="preserve">(حضرت اباعبدالله -)---انظر الحجة</w:t>
      </w:r>
    </w:p>
    <w:p>
      <w:pPr>
        <w:pStyle w:val="BookText"/>
      </w:pPr>
      <w:r>
        <w:rPr>
          <w:rFonts w:ascii="Amiri" w:hAnsi="Amiri" w:eastAsia="Amiri" w:cs="Amiri"/>
          <w:lang w:bidi="ar-SA"/>
          <w:color w:val="111111"/>
          <w:sz w:val="28"/>
          <w:szCs w:val="28"/>
          <w:rtl/>
        </w:rPr>
        <w:t xml:space="preserve">(الحيتان ما يؤكل -)---انظر السمك</w:t>
      </w:r>
    </w:p>
    <w:p>
      <w:pPr>
        <w:pStyle w:val="BookText"/>
      </w:pPr>
      <w:r>
        <w:rPr>
          <w:rFonts w:ascii="Amiri" w:hAnsi="Amiri" w:eastAsia="Amiri" w:cs="Amiri"/>
          <w:lang w:bidi="ar-SA"/>
          <w:color w:val="111111"/>
          <w:sz w:val="28"/>
          <w:szCs w:val="28"/>
          <w:rtl/>
        </w:rPr>
        <w:t xml:space="preserve">(خرج ابو عبدالله -)---انظر الشكر</w:t>
      </w:r>
    </w:p>
    <w:p>
      <w:pPr>
        <w:pStyle w:val="BookText"/>
      </w:pPr>
      <w:r>
        <w:rPr>
          <w:rFonts w:ascii="Amiri" w:hAnsi="Amiri" w:eastAsia="Amiri" w:cs="Amiri"/>
          <w:lang w:bidi="ar-SA"/>
          <w:color w:val="111111"/>
          <w:sz w:val="28"/>
          <w:szCs w:val="28"/>
          <w:rtl/>
        </w:rPr>
        <w:t xml:space="preserve">(خير نساء -)--انظر النساء</w:t>
      </w:r>
    </w:p>
    <w:p>
      <w:pPr>
        <w:pStyle w:val="BookText"/>
      </w:pPr>
      <w:r>
        <w:rPr>
          <w:rFonts w:ascii="Amiri" w:hAnsi="Amiri" w:eastAsia="Amiri" w:cs="Amiri"/>
          <w:lang w:bidi="ar-SA"/>
          <w:color w:val="111111"/>
          <w:sz w:val="28"/>
          <w:szCs w:val="28"/>
          <w:rtl/>
        </w:rPr>
        <w:t xml:space="preserve">(دخل رجل على -)---انظر الدين</w:t>
      </w:r>
    </w:p>
    <w:p>
      <w:pPr>
        <w:pStyle w:val="BookText"/>
      </w:pPr>
      <w:r>
        <w:rPr>
          <w:rFonts w:ascii="IRNazanin" w:hAnsi="IRNazanin" w:eastAsia="IRNazanin" w:cs="IRNazanin"/>
          <w:lang w:bidi="fa-IR"/>
          <w:color w:val="111111"/>
          <w:sz w:val="28"/>
          <w:szCs w:val="28"/>
          <w:rtl/>
        </w:rPr>
        <w:t xml:space="preserve">(ذكرنا انکساف -)---انظر الكسوف</w:t>
      </w:r>
    </w:p>
    <w:p>
      <w:pPr>
        <w:pStyle w:val="BookText"/>
      </w:pPr>
      <w:r>
        <w:rPr>
          <w:rFonts w:ascii="Amiri" w:hAnsi="Amiri" w:eastAsia="Amiri" w:cs="Amiri"/>
          <w:lang w:bidi="ar-SA"/>
          <w:color w:val="111111"/>
          <w:sz w:val="28"/>
          <w:szCs w:val="28"/>
          <w:rtl/>
        </w:rPr>
        <w:t xml:space="preserve">(ذكروا عنده -)---انظر الكسوف</w:t>
      </w:r>
    </w:p>
    <w:p>
      <w:pPr>
        <w:pStyle w:val="BookText"/>
      </w:pPr>
      <w:r>
        <w:rPr>
          <w:rFonts w:ascii="IRNazanin" w:hAnsi="IRNazanin" w:eastAsia="IRNazanin" w:cs="IRNazanin"/>
          <w:lang w:bidi="fa-IR"/>
          <w:color w:val="111111"/>
          <w:sz w:val="28"/>
          <w:szCs w:val="28"/>
          <w:rtl/>
        </w:rPr>
        <w:t xml:space="preserve">(رأى رسول الله -)---انظر النظر</w:t>
      </w:r>
    </w:p>
    <w:p>
      <w:pPr>
        <w:pStyle w:val="BookText"/>
      </w:pPr>
      <w:r>
        <w:rPr>
          <w:rFonts w:ascii="Amiri" w:hAnsi="Amiri" w:eastAsia="Amiri" w:cs="Amiri"/>
          <w:lang w:bidi="ar-SA"/>
          <w:color w:val="111111"/>
          <w:sz w:val="28"/>
          <w:szCs w:val="28"/>
          <w:rtl/>
        </w:rPr>
        <w:t xml:space="preserve">(رأيت اباعبدالله -)---انظر الجلوس</w:t>
      </w:r>
    </w:p>
    <w:p>
      <w:pPr>
        <w:pStyle w:val="BookText"/>
      </w:pPr>
      <w:r>
        <w:rPr>
          <w:rFonts w:ascii="Amiri" w:hAnsi="Amiri" w:eastAsia="Amiri" w:cs="Amiri"/>
          <w:lang w:bidi="ar-SA"/>
          <w:color w:val="111111"/>
          <w:sz w:val="28"/>
          <w:szCs w:val="28"/>
          <w:rtl/>
        </w:rPr>
        <w:t xml:space="preserve">(ربما صليتهما -)---انظر الفجر</w:t>
      </w:r>
    </w:p>
    <w:p>
      <w:pPr>
        <w:pStyle w:val="BookText"/>
      </w:pPr>
      <w:r>
        <w:rPr>
          <w:rFonts w:ascii="IRNazanin" w:hAnsi="IRNazanin" w:eastAsia="IRNazanin" w:cs="IRNazanin"/>
          <w:lang w:bidi="fa-IR"/>
          <w:color w:val="111111"/>
          <w:sz w:val="28"/>
          <w:szCs w:val="28"/>
          <w:rtl/>
        </w:rPr>
        <w:t xml:space="preserve">(رجل اتی رجلا -)---انظر اللواط</w:t>
      </w:r>
    </w:p>
    <w:p>
      <w:pPr>
        <w:pStyle w:val="BookText"/>
      </w:pPr>
      <w:r>
        <w:rPr>
          <w:rFonts w:ascii="IRNazanin" w:hAnsi="IRNazanin" w:eastAsia="IRNazanin" w:cs="IRNazanin"/>
          <w:lang w:bidi="fa-IR"/>
          <w:color w:val="111111"/>
          <w:sz w:val="28"/>
          <w:szCs w:val="28"/>
          <w:rtl/>
        </w:rPr>
        <w:t xml:space="preserve">(رجل اتی غلاما -)---انظر التزویج</w:t>
      </w:r>
    </w:p>
    <w:p>
      <w:pPr>
        <w:pStyle w:val="BookText"/>
      </w:pPr>
      <w:r>
        <w:rPr>
          <w:rFonts w:ascii="IRNazanin" w:hAnsi="IRNazanin" w:eastAsia="IRNazanin" w:cs="IRNazanin"/>
          <w:lang w:bidi="fa-IR"/>
          <w:color w:val="111111"/>
          <w:sz w:val="28"/>
          <w:szCs w:val="28"/>
          <w:rtl/>
        </w:rPr>
        <w:t xml:space="preserve">(رجل اصاب طیرین -)---انظر المحرم</w:t>
      </w:r>
    </w:p>
    <w:p>
      <w:pPr>
        <w:pStyle w:val="BookText"/>
      </w:pPr>
      <w:r>
        <w:rPr>
          <w:rFonts w:ascii="Amiri" w:hAnsi="Amiri" w:eastAsia="Amiri" w:cs="Amiri"/>
          <w:lang w:bidi="ar-SA"/>
          <w:color w:val="111111"/>
          <w:sz w:val="28"/>
          <w:szCs w:val="28"/>
          <w:rtl/>
        </w:rPr>
        <w:t xml:space="preserve">(رجل من اصحابي -)---انظر شهر رمضان</w:t>
      </w:r>
    </w:p>
    <w:p>
      <w:pPr>
        <w:pStyle w:val="BookText"/>
      </w:pPr>
      <w:r>
        <w:rPr>
          <w:rFonts w:ascii="IRNazanin" w:hAnsi="IRNazanin" w:eastAsia="IRNazanin" w:cs="IRNazanin"/>
          <w:lang w:bidi="fa-IR"/>
          <w:color w:val="111111"/>
          <w:sz w:val="28"/>
          <w:szCs w:val="28"/>
          <w:rtl/>
        </w:rPr>
        <w:t xml:space="preserve">(السجود على -)---انظر السجود</w:t>
      </w:r>
    </w:p>
    <w:p>
      <w:pPr>
        <w:pStyle w:val="BookText"/>
      </w:pPr>
      <w:r>
        <w:rPr>
          <w:rFonts w:ascii="Amiri" w:hAnsi="Amiri" w:eastAsia="Amiri" w:cs="Amiri"/>
          <w:lang w:bidi="ar-SA"/>
          <w:color w:val="111111"/>
          <w:sz w:val="28"/>
          <w:szCs w:val="28"/>
          <w:rtl/>
        </w:rPr>
        <w:t xml:space="preserve">(السويق يهضم -)---انظر السويق</w:t>
      </w:r>
    </w:p>
    <w:p>
      <w:pPr>
        <w:pStyle w:val="BookText"/>
      </w:pPr>
      <w:r>
        <w:rPr>
          <w:rFonts w:ascii="IRNazanin" w:hAnsi="IRNazanin" w:eastAsia="IRNazanin" w:cs="IRNazanin"/>
          <w:lang w:bidi="fa-IR"/>
          <w:color w:val="111111"/>
          <w:sz w:val="28"/>
          <w:szCs w:val="28"/>
          <w:rtl/>
        </w:rPr>
        <w:t xml:space="preserve">(صام رسول الله -)---انظر الصوم</w:t>
      </w:r>
    </w:p>
    <w:p>
      <w:pPr>
        <w:pStyle w:val="BookText"/>
      </w:pPr>
      <w:r>
        <w:rPr>
          <w:rFonts w:ascii="Amiri" w:hAnsi="Amiri" w:eastAsia="Amiri" w:cs="Amiri"/>
          <w:lang w:bidi="ar-SA"/>
          <w:color w:val="111111"/>
          <w:sz w:val="28"/>
          <w:szCs w:val="28"/>
          <w:rtl/>
        </w:rPr>
        <w:t xml:space="preserve">(عليك بالمساكين -)---انظر المساكين</w:t>
      </w:r>
    </w:p>
    <w:p>
      <w:pPr>
        <w:pStyle w:val="BookText"/>
      </w:pPr>
      <w:r>
        <w:rPr>
          <w:rFonts w:ascii="IRNazanin" w:hAnsi="IRNazanin" w:eastAsia="IRNazanin" w:cs="IRNazanin"/>
          <w:lang w:bidi="fa-IR"/>
          <w:color w:val="111111"/>
          <w:sz w:val="28"/>
          <w:szCs w:val="28"/>
          <w:rtl/>
        </w:rPr>
        <w:t xml:space="preserve">(عن ادنی ما یجزی -)---انظر الهدی</w:t>
      </w:r>
    </w:p>
    <w:p>
      <w:pPr>
        <w:pStyle w:val="BookText"/>
      </w:pPr>
      <w:r>
        <w:rPr>
          <w:rFonts w:ascii="IRNazanin" w:hAnsi="IRNazanin" w:eastAsia="IRNazanin" w:cs="IRNazanin"/>
          <w:lang w:bidi="fa-IR"/>
          <w:color w:val="111111"/>
          <w:sz w:val="28"/>
          <w:szCs w:val="28"/>
          <w:rtl/>
        </w:rPr>
        <w:t xml:space="preserve">(عن التطوع -)--انظر التطوع</w:t>
      </w:r>
    </w:p>
    <w:p>
      <w:pPr>
        <w:pStyle w:val="BookText"/>
      </w:pPr>
      <w:r>
        <w:rPr>
          <w:rFonts w:ascii="IRNazanin" w:hAnsi="IRNazanin" w:eastAsia="IRNazanin" w:cs="IRNazanin"/>
          <w:lang w:bidi="fa-IR"/>
          <w:color w:val="111111"/>
          <w:sz w:val="28"/>
          <w:szCs w:val="28"/>
          <w:rtl/>
        </w:rPr>
        <w:t xml:space="preserve">(عن خلوق -)---انظر الاحرام</w:t>
      </w:r>
    </w:p>
    <w:p>
      <w:pPr>
        <w:pStyle w:val="BookText"/>
      </w:pPr>
      <w:r>
        <w:rPr>
          <w:rFonts w:ascii="Amiri" w:hAnsi="Amiri" w:eastAsia="Amiri" w:cs="Amiri"/>
          <w:lang w:bidi="ar-SA"/>
          <w:color w:val="111111"/>
          <w:sz w:val="28"/>
          <w:szCs w:val="28"/>
          <w:rtl/>
        </w:rPr>
        <w:t xml:space="preserve">(عن دخول البيت -)---انظر الصرورة</w:t>
      </w:r>
    </w:p>
    <w:p>
      <w:pPr>
        <w:pStyle w:val="BookText"/>
      </w:pPr>
      <w:r>
        <w:rPr>
          <w:rFonts w:ascii="Amiri" w:hAnsi="Amiri" w:eastAsia="Amiri" w:cs="Amiri"/>
          <w:lang w:bidi="ar-SA"/>
          <w:color w:val="111111"/>
          <w:sz w:val="28"/>
          <w:szCs w:val="28"/>
          <w:rtl/>
        </w:rPr>
        <w:t xml:space="preserve">(عن الدراهم -)---انظر التماثيل</w:t>
      </w:r>
    </w:p>
    <w:p>
      <w:pPr>
        <w:pStyle w:val="BookText"/>
      </w:pPr>
      <w:r>
        <w:rPr>
          <w:rFonts w:ascii="Amiri" w:hAnsi="Amiri" w:eastAsia="Amiri" w:cs="Amiri"/>
          <w:lang w:bidi="ar-SA"/>
          <w:color w:val="111111"/>
          <w:sz w:val="28"/>
          <w:szCs w:val="28"/>
          <w:rtl/>
        </w:rPr>
        <w:t xml:space="preserve">(عن رجل ترك -)---انظر الارث</w:t>
      </w:r>
    </w:p>
    <w:p>
      <w:pPr>
        <w:pStyle w:val="BookText"/>
      </w:pPr>
      <w:r>
        <w:rPr>
          <w:rFonts w:ascii="IRNazanin" w:hAnsi="IRNazanin" w:eastAsia="IRNazanin" w:cs="IRNazanin"/>
          <w:lang w:bidi="fa-IR"/>
          <w:color w:val="111111"/>
          <w:sz w:val="28"/>
          <w:szCs w:val="28"/>
          <w:rtl/>
        </w:rPr>
        <w:t xml:space="preserve">(عن رجل فاته -)---انظر السهو</w:t>
      </w:r>
    </w:p>
    <w:p>
      <w:pPr>
        <w:pStyle w:val="BookText"/>
      </w:pPr>
      <w:r>
        <w:rPr>
          <w:rFonts w:ascii="Amiri" w:hAnsi="Amiri" w:eastAsia="Amiri" w:cs="Amiri"/>
          <w:lang w:bidi="ar-SA"/>
          <w:color w:val="111111"/>
          <w:sz w:val="28"/>
          <w:szCs w:val="28"/>
          <w:rtl/>
        </w:rPr>
        <w:t xml:space="preserve">(عن رجل يأتي المرأة -)---انظر الدبر</w:t>
      </w:r>
    </w:p>
    <w:p>
      <w:pPr>
        <w:pStyle w:val="BookText"/>
      </w:pPr>
      <w:r>
        <w:rPr>
          <w:rFonts w:ascii="Amiri" w:hAnsi="Amiri" w:eastAsia="Amiri" w:cs="Amiri"/>
          <w:lang w:bidi="ar-SA"/>
          <w:color w:val="111111"/>
          <w:sz w:val="28"/>
          <w:szCs w:val="28"/>
          <w:rtl/>
        </w:rPr>
        <w:t xml:space="preserve">(عن رجل يؤم -)---انظر الجماعة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الرجل ايتكلم -)---انظر الاقامة</w:t>
      </w:r>
    </w:p>
    <w:p>
      <w:pPr>
        <w:pStyle w:val="BookText"/>
      </w:pPr>
      <w:r>
        <w:rPr>
          <w:rFonts w:ascii="Amiri" w:hAnsi="Amiri" w:eastAsia="Amiri" w:cs="Amiri"/>
          <w:lang w:bidi="ar-SA"/>
          <w:color w:val="111111"/>
          <w:sz w:val="28"/>
          <w:szCs w:val="28"/>
          <w:rtl/>
        </w:rPr>
        <w:t xml:space="preserve">(عن الرجل لا يجد -)---انظر التيمم</w:t>
      </w:r>
    </w:p>
    <w:p>
      <w:pPr>
        <w:pStyle w:val="BookText"/>
      </w:pPr>
      <w:r>
        <w:rPr>
          <w:rFonts w:ascii="Amiri" w:hAnsi="Amiri" w:eastAsia="Amiri" w:cs="Amiri"/>
          <w:lang w:bidi="ar-SA"/>
          <w:color w:val="111111"/>
          <w:sz w:val="28"/>
          <w:szCs w:val="28"/>
          <w:rtl/>
        </w:rPr>
        <w:t xml:space="preserve">(عن الرجل يأتي المرأة -)---انظر الأبر</w:t>
      </w:r>
    </w:p>
    <w:p>
      <w:pPr>
        <w:pStyle w:val="BookText"/>
      </w:pPr>
      <w:r>
        <w:rPr>
          <w:rFonts w:ascii="Amiri" w:hAnsi="Amiri" w:eastAsia="Amiri" w:cs="Amiri"/>
          <w:lang w:bidi="ar-SA"/>
          <w:color w:val="111111"/>
          <w:sz w:val="28"/>
          <w:szCs w:val="28"/>
          <w:rtl/>
        </w:rPr>
        <w:t xml:space="preserve">(عن الرجل يتكلم -)---انظر الاقامة</w:t>
      </w:r>
    </w:p>
    <w:p>
      <w:pPr>
        <w:pStyle w:val="BookText"/>
      </w:pPr>
      <w:r>
        <w:rPr>
          <w:rFonts w:ascii="Amiri" w:hAnsi="Amiri" w:eastAsia="Amiri" w:cs="Amiri"/>
          <w:lang w:bidi="ar-SA"/>
          <w:color w:val="111111"/>
          <w:sz w:val="28"/>
          <w:szCs w:val="28"/>
          <w:rtl/>
        </w:rPr>
        <w:t xml:space="preserve">(عن الرجل يشرب -)---انظر الثوب</w:t>
      </w:r>
    </w:p>
    <w:p>
      <w:pPr>
        <w:pStyle w:val="BookText"/>
      </w:pPr>
      <w:r>
        <w:rPr>
          <w:rFonts w:ascii="Amiri" w:hAnsi="Amiri" w:eastAsia="Amiri" w:cs="Amiri"/>
          <w:lang w:bidi="ar-SA"/>
          <w:color w:val="111111"/>
          <w:sz w:val="28"/>
          <w:szCs w:val="28"/>
          <w:rtl/>
        </w:rPr>
        <w:t xml:space="preserve">(عن الرجل يصلي وهو جالس -)---انظر الصلاة</w:t>
      </w:r>
    </w:p>
    <w:p>
      <w:pPr>
        <w:pStyle w:val="BookText"/>
      </w:pPr>
      <w:r>
        <w:rPr>
          <w:rFonts w:ascii="Amiri" w:hAnsi="Amiri" w:eastAsia="Amiri" w:cs="Amiri"/>
          <w:lang w:bidi="ar-SA"/>
          <w:color w:val="111111"/>
          <w:sz w:val="28"/>
          <w:szCs w:val="28"/>
          <w:rtl/>
        </w:rPr>
        <w:t xml:space="preserve">(عن الرجل يقلع -)---انظر الحرم</w:t>
      </w:r>
    </w:p>
    <w:p>
      <w:pPr>
        <w:pStyle w:val="BookText"/>
      </w:pPr>
      <w:r>
        <w:rPr>
          <w:rFonts w:ascii="Amiri" w:hAnsi="Amiri" w:eastAsia="Amiri" w:cs="Amiri"/>
          <w:lang w:bidi="ar-SA"/>
          <w:color w:val="111111"/>
          <w:sz w:val="28"/>
          <w:szCs w:val="28"/>
          <w:rtl/>
        </w:rPr>
        <w:t xml:space="preserve">(عن الرجل يموت-)---انظر القضاء</w:t>
      </w:r>
    </w:p>
    <w:p>
      <w:pPr>
        <w:pStyle w:val="BookText"/>
      </w:pPr>
      <w:r>
        <w:rPr>
          <w:rFonts w:ascii="Amiri" w:hAnsi="Amiri" w:eastAsia="Amiri" w:cs="Amiri"/>
          <w:lang w:bidi="ar-SA"/>
          <w:color w:val="111111"/>
          <w:sz w:val="28"/>
          <w:szCs w:val="28"/>
          <w:rtl/>
        </w:rPr>
        <w:t xml:space="preserve">(عن شرب العصير -)---انظر العصير</w:t>
      </w:r>
    </w:p>
    <w:p>
      <w:pPr>
        <w:pStyle w:val="BookText"/>
      </w:pPr>
      <w:r>
        <w:rPr>
          <w:rFonts w:ascii="Amiri" w:hAnsi="Amiri" w:eastAsia="Amiri" w:cs="Amiri"/>
          <w:lang w:bidi="ar-SA"/>
          <w:color w:val="111111"/>
          <w:sz w:val="28"/>
          <w:szCs w:val="28"/>
          <w:rtl/>
        </w:rPr>
        <w:t xml:space="preserve">(عن الصائم يشتكي -)---انظر الصوم</w:t>
      </w:r>
    </w:p>
    <w:p>
      <w:pPr>
        <w:pStyle w:val="BookText"/>
      </w:pPr>
      <w:r>
        <w:rPr>
          <w:rFonts w:ascii="Amiri" w:hAnsi="Amiri" w:eastAsia="Amiri" w:cs="Amiri"/>
          <w:lang w:bidi="ar-SA"/>
          <w:color w:val="111111"/>
          <w:sz w:val="28"/>
          <w:szCs w:val="28"/>
          <w:rtl/>
        </w:rPr>
        <w:t xml:space="preserve">(عن الصائم يصب -)---انظر الصوم</w:t>
      </w:r>
    </w:p>
    <w:p>
      <w:pPr>
        <w:pStyle w:val="BookText"/>
      </w:pPr>
      <w:r>
        <w:rPr>
          <w:rFonts w:ascii="IRNazanin" w:hAnsi="IRNazanin" w:eastAsia="IRNazanin" w:cs="IRNazanin"/>
          <w:lang w:bidi="fa-IR"/>
          <w:color w:val="111111"/>
          <w:sz w:val="28"/>
          <w:szCs w:val="28"/>
          <w:rtl/>
        </w:rPr>
        <w:t xml:space="preserve">(عن صلاة رسول الله صلی الله علیه واله-)---انظر الصلاة</w:t>
      </w:r>
    </w:p>
    <w:p>
      <w:pPr>
        <w:pStyle w:val="BookText"/>
      </w:pPr>
      <w:r>
        <w:rPr>
          <w:rFonts w:ascii="Amiri" w:hAnsi="Amiri" w:eastAsia="Amiri" w:cs="Amiri"/>
          <w:lang w:bidi="ar-SA"/>
          <w:color w:val="111111"/>
          <w:sz w:val="28"/>
          <w:szCs w:val="28"/>
          <w:rtl/>
        </w:rPr>
        <w:t xml:space="preserve">(عن الصلاة في السفينة -)---انظر السفينة</w:t>
      </w:r>
    </w:p>
    <w:p>
      <w:pPr>
        <w:pStyle w:val="BookText"/>
      </w:pPr>
      <w:r>
        <w:rPr>
          <w:rFonts w:ascii="Amiri" w:hAnsi="Amiri" w:eastAsia="Amiri" w:cs="Amiri"/>
          <w:lang w:bidi="ar-SA"/>
          <w:color w:val="111111"/>
          <w:sz w:val="28"/>
          <w:szCs w:val="28"/>
          <w:rtl/>
        </w:rPr>
        <w:t xml:space="preserve">(عن التي قد يئست -)---انظر العدة</w:t>
      </w:r>
    </w:p>
    <w:p>
      <w:pPr>
        <w:pStyle w:val="BookText"/>
      </w:pPr>
      <w:r>
        <w:rPr>
          <w:rFonts w:ascii="IRNazanin" w:hAnsi="IRNazanin" w:eastAsia="IRNazanin" w:cs="IRNazanin"/>
          <w:lang w:bidi="fa-IR"/>
          <w:color w:val="111111"/>
          <w:sz w:val="28"/>
          <w:szCs w:val="28"/>
          <w:rtl/>
        </w:rPr>
        <w:t xml:space="preserve">(عن متمتع صام -)---انظر الصوم</w:t>
      </w:r>
    </w:p>
    <w:p>
      <w:pPr>
        <w:pStyle w:val="BookText"/>
      </w:pPr>
      <w:r>
        <w:rPr>
          <w:rFonts w:ascii="Amiri" w:hAnsi="Amiri" w:eastAsia="Amiri" w:cs="Amiri"/>
          <w:lang w:bidi="ar-SA"/>
          <w:color w:val="111111"/>
          <w:sz w:val="28"/>
          <w:szCs w:val="28"/>
          <w:rtl/>
        </w:rPr>
        <w:t xml:space="preserve">(عن المحرم يطلق -)---انظر المحرم</w:t>
      </w:r>
    </w:p>
    <w:p>
      <w:pPr>
        <w:pStyle w:val="BookText"/>
      </w:pPr>
      <w:r>
        <w:rPr>
          <w:rFonts w:ascii="Amiri" w:hAnsi="Amiri" w:eastAsia="Amiri" w:cs="Amiri"/>
          <w:lang w:bidi="ar-SA"/>
          <w:color w:val="111111"/>
          <w:sz w:val="28"/>
          <w:szCs w:val="28"/>
          <w:rtl/>
        </w:rPr>
        <w:t xml:space="preserve">(عن المسافر -)---انظر الجماعة</w:t>
      </w:r>
    </w:p>
    <w:p>
      <w:pPr>
        <w:pStyle w:val="BookText"/>
      </w:pPr>
      <w:r>
        <w:rPr>
          <w:rFonts w:ascii="Amiri" w:hAnsi="Amiri" w:eastAsia="Amiri" w:cs="Amiri"/>
          <w:lang w:bidi="ar-SA"/>
          <w:color w:val="111111"/>
          <w:sz w:val="28"/>
          <w:szCs w:val="28"/>
          <w:rtl/>
        </w:rPr>
        <w:t xml:space="preserve">(عن مفرد الحج ايعجل -)---انظر الطواف</w:t>
      </w:r>
    </w:p>
    <w:p>
      <w:pPr>
        <w:pStyle w:val="BookText"/>
      </w:pPr>
      <w:r>
        <w:rPr>
          <w:rFonts w:ascii="Amiri" w:hAnsi="Amiri" w:eastAsia="Amiri" w:cs="Amiri"/>
          <w:lang w:bidi="ar-SA"/>
          <w:color w:val="111111"/>
          <w:sz w:val="28"/>
          <w:szCs w:val="28"/>
          <w:rtl/>
        </w:rPr>
        <w:t xml:space="preserve">(عن مفرد الحج يقدم -)---انظر الطواف</w:t>
      </w:r>
    </w:p>
    <w:p>
      <w:pPr>
        <w:pStyle w:val="BookText"/>
      </w:pPr>
      <w:r>
        <w:rPr>
          <w:rFonts w:ascii="IRNazanin" w:hAnsi="IRNazanin" w:eastAsia="IRNazanin" w:cs="IRNazanin"/>
          <w:lang w:bidi="fa-IR"/>
          <w:color w:val="111111"/>
          <w:sz w:val="28"/>
          <w:szCs w:val="28"/>
          <w:rtl/>
        </w:rPr>
        <w:t xml:space="preserve">(فمن اضطر -)---انظر الاضطرار</w:t>
      </w:r>
    </w:p>
    <w:p>
      <w:pPr>
        <w:pStyle w:val="BookText"/>
      </w:pPr>
      <w:r>
        <w:rPr>
          <w:rFonts w:ascii="Amiri" w:hAnsi="Amiri" w:eastAsia="Amiri" w:cs="Amiri"/>
          <w:lang w:bidi="ar-SA"/>
          <w:color w:val="111111"/>
          <w:sz w:val="28"/>
          <w:szCs w:val="28"/>
          <w:rtl/>
        </w:rPr>
        <w:t xml:space="preserve">(فمن تعجل -)---انظر التعجيل</w:t>
      </w:r>
    </w:p>
    <w:p>
      <w:pPr>
        <w:pStyle w:val="BookText"/>
      </w:pPr>
      <w:r>
        <w:rPr>
          <w:rFonts w:ascii="Amiri" w:hAnsi="Amiri" w:eastAsia="Amiri" w:cs="Amiri"/>
          <w:lang w:bidi="ar-SA"/>
          <w:color w:val="111111"/>
          <w:sz w:val="28"/>
          <w:szCs w:val="28"/>
          <w:rtl/>
        </w:rPr>
        <w:t xml:space="preserve">(في ادب الصبي -)---انظر الحدود</w:t>
      </w:r>
    </w:p>
    <w:p>
      <w:pPr>
        <w:pStyle w:val="BookText"/>
      </w:pPr>
      <w:r>
        <w:rPr>
          <w:rFonts w:ascii="Amiri" w:hAnsi="Amiri" w:eastAsia="Amiri" w:cs="Amiri"/>
          <w:lang w:bidi="ar-SA"/>
          <w:color w:val="111111"/>
          <w:sz w:val="28"/>
          <w:szCs w:val="28"/>
          <w:rtl/>
        </w:rPr>
        <w:t xml:space="preserve">(في حاضري المسجد -)---انظر المتعة</w:t>
      </w:r>
    </w:p>
    <w:p>
      <w:pPr>
        <w:pStyle w:val="BookText"/>
      </w:pPr>
      <w:r>
        <w:rPr>
          <w:rFonts w:ascii="Amiri" w:hAnsi="Amiri" w:eastAsia="Amiri" w:cs="Amiri"/>
          <w:lang w:bidi="ar-SA"/>
          <w:color w:val="111111"/>
          <w:sz w:val="28"/>
          <w:szCs w:val="28"/>
          <w:rtl/>
        </w:rPr>
        <w:t xml:space="preserve">(في حكمة آل داود -)---انظر السكوت</w:t>
      </w:r>
    </w:p>
    <w:p>
      <w:pPr>
        <w:pStyle w:val="BookText"/>
      </w:pPr>
      <w:r>
        <w:rPr>
          <w:rFonts w:ascii="Amiri" w:hAnsi="Amiri" w:eastAsia="Amiri" w:cs="Amiri"/>
          <w:lang w:bidi="ar-SA"/>
          <w:color w:val="111111"/>
          <w:sz w:val="28"/>
          <w:szCs w:val="28"/>
          <w:rtl/>
        </w:rPr>
        <w:t xml:space="preserve">(في رجل له اربع -)---انظر الطلاق</w:t>
      </w:r>
    </w:p>
    <w:p>
      <w:pPr>
        <w:pStyle w:val="BookText"/>
      </w:pPr>
      <w:r>
        <w:rPr>
          <w:rFonts w:ascii="Amiri" w:hAnsi="Amiri" w:eastAsia="Amiri" w:cs="Amiri"/>
          <w:lang w:bidi="ar-SA"/>
          <w:color w:val="111111"/>
          <w:sz w:val="28"/>
          <w:szCs w:val="28"/>
          <w:rtl/>
        </w:rPr>
        <w:t xml:space="preserve">(في الرجل يسافر -)---انظر القصر</w:t>
      </w:r>
    </w:p>
    <w:p>
      <w:pPr>
        <w:pStyle w:val="BookText"/>
      </w:pPr>
      <w:r>
        <w:rPr>
          <w:rFonts w:ascii="Amiri" w:hAnsi="Amiri" w:eastAsia="Amiri" w:cs="Amiri"/>
          <w:lang w:bidi="ar-SA"/>
          <w:color w:val="111111"/>
          <w:sz w:val="28"/>
          <w:szCs w:val="28"/>
          <w:rtl/>
        </w:rPr>
        <w:t xml:space="preserve">(في الرجل يصلي في الخف -)---انظر الخف</w:t>
      </w:r>
    </w:p>
    <w:p>
      <w:pPr>
        <w:pStyle w:val="BookText"/>
      </w:pPr>
      <w:r>
        <w:rPr>
          <w:rFonts w:ascii="Amiri" w:hAnsi="Amiri" w:eastAsia="Amiri" w:cs="Amiri"/>
          <w:lang w:bidi="ar-SA"/>
          <w:color w:val="111111"/>
          <w:sz w:val="28"/>
          <w:szCs w:val="28"/>
          <w:rtl/>
        </w:rPr>
        <w:t xml:space="preserve">(في الرجل يصلي النافلة -)---انظر النوافل</w:t>
      </w:r>
    </w:p>
    <w:p>
      <w:pPr>
        <w:pStyle w:val="BookText"/>
      </w:pPr>
      <w:r>
        <w:rPr>
          <w:rFonts w:ascii="Amiri" w:hAnsi="Amiri" w:eastAsia="Amiri" w:cs="Amiri"/>
          <w:lang w:bidi="ar-SA"/>
          <w:color w:val="111111"/>
          <w:sz w:val="28"/>
          <w:szCs w:val="28"/>
          <w:rtl/>
        </w:rPr>
        <w:t xml:space="preserve">(في الرجل يغتسل -)---انظر الوضوء</w:t>
      </w:r>
    </w:p>
    <w:p>
      <w:pPr>
        <w:pStyle w:val="BookText"/>
      </w:pPr>
      <w:r>
        <w:rPr>
          <w:rFonts w:ascii="Amiri" w:hAnsi="Amiri" w:eastAsia="Amiri" w:cs="Amiri"/>
          <w:lang w:bidi="ar-SA"/>
          <w:color w:val="111111"/>
          <w:sz w:val="28"/>
          <w:szCs w:val="28"/>
          <w:rtl/>
        </w:rPr>
        <w:t xml:space="preserve">(في الرجل يكون عليه -)---انظر الحدود</w:t>
      </w:r>
    </w:p>
    <w:p>
      <w:pPr>
        <w:pStyle w:val="BookText"/>
      </w:pPr>
      <w:r>
        <w:rPr>
          <w:rFonts w:ascii="Amiri" w:hAnsi="Amiri" w:eastAsia="Amiri" w:cs="Amiri"/>
          <w:lang w:bidi="ar-SA"/>
          <w:color w:val="111111"/>
          <w:sz w:val="28"/>
          <w:szCs w:val="28"/>
          <w:rtl/>
        </w:rPr>
        <w:t xml:space="preserve">(في الشجرة -)---انظر الحرم</w:t>
      </w:r>
    </w:p>
    <w:p>
      <w:pPr>
        <w:pStyle w:val="BookText"/>
      </w:pPr>
      <w:r>
        <w:rPr>
          <w:rFonts w:ascii="Amiri" w:hAnsi="Amiri" w:eastAsia="Amiri" w:cs="Amiri"/>
          <w:lang w:bidi="ar-SA"/>
          <w:color w:val="111111"/>
          <w:sz w:val="28"/>
          <w:szCs w:val="28"/>
          <w:rtl/>
        </w:rPr>
        <w:t xml:space="preserve">(في شهر رمضان -)---انظر شهر رمضان</w:t>
      </w:r>
    </w:p>
    <w:p>
      <w:pPr>
        <w:pStyle w:val="BookText"/>
      </w:pPr>
      <w:r>
        <w:rPr>
          <w:rFonts w:ascii="Amiri" w:hAnsi="Amiri" w:eastAsia="Amiri" w:cs="Amiri"/>
          <w:lang w:bidi="ar-SA"/>
          <w:color w:val="111111"/>
          <w:sz w:val="28"/>
          <w:szCs w:val="28"/>
          <w:rtl/>
        </w:rPr>
        <w:t xml:space="preserve">(في الصبية -)---انظر العدة</w:t>
      </w:r>
    </w:p>
    <w:p>
      <w:pPr>
        <w:pStyle w:val="BookText"/>
      </w:pPr>
      <w:r>
        <w:rPr>
          <w:rFonts w:ascii="Amiri" w:hAnsi="Amiri" w:eastAsia="Amiri" w:cs="Amiri"/>
          <w:lang w:bidi="ar-SA"/>
          <w:color w:val="111111"/>
          <w:sz w:val="28"/>
          <w:szCs w:val="28"/>
          <w:rtl/>
        </w:rPr>
        <w:t xml:space="preserve">(في كل غسل -)---انظر الغسل</w:t>
      </w:r>
    </w:p>
    <w:p>
      <w:pPr>
        <w:pStyle w:val="BookText"/>
      </w:pPr>
      <w:r>
        <w:rPr>
          <w:rFonts w:ascii="Amiri" w:hAnsi="Amiri" w:eastAsia="Amiri" w:cs="Amiri"/>
          <w:lang w:bidi="ar-SA"/>
          <w:color w:val="111111"/>
          <w:sz w:val="28"/>
          <w:szCs w:val="28"/>
          <w:rtl/>
        </w:rPr>
        <w:t xml:space="preserve">(في المؤلي اذا -)---انظر الإيلاء</w:t>
      </w:r>
    </w:p>
    <w:p>
      <w:pPr>
        <w:pStyle w:val="BookText"/>
      </w:pPr>
      <w:r>
        <w:rPr>
          <w:rFonts w:ascii="Amiri" w:hAnsi="Amiri" w:eastAsia="Amiri" w:cs="Amiri"/>
          <w:lang w:bidi="ar-SA"/>
          <w:color w:val="111111"/>
          <w:sz w:val="28"/>
          <w:szCs w:val="28"/>
          <w:rtl/>
        </w:rPr>
        <w:t xml:space="preserve">(قال لي ابي -)---انظرالقبور</w:t>
      </w:r>
    </w:p>
    <w:p>
      <w:pPr>
        <w:pStyle w:val="BookText"/>
      </w:pPr>
      <w:r>
        <w:rPr>
          <w:rFonts w:ascii="Amiri" w:hAnsi="Amiri" w:eastAsia="Amiri" w:cs="Amiri"/>
          <w:lang w:bidi="ar-SA"/>
          <w:color w:val="111111"/>
          <w:sz w:val="28"/>
          <w:szCs w:val="28"/>
          <w:rtl/>
        </w:rPr>
        <w:t xml:space="preserve">(قد اشتد علي -)---انظر الصلاة</w:t>
      </w:r>
    </w:p>
    <w:p>
      <w:pPr>
        <w:pStyle w:val="BookText"/>
      </w:pPr>
      <w:r>
        <w:rPr>
          <w:rFonts w:ascii="Amiri" w:hAnsi="Amiri" w:eastAsia="Amiri" w:cs="Amiri"/>
          <w:lang w:bidi="ar-SA"/>
          <w:color w:val="111111"/>
          <w:sz w:val="28"/>
          <w:szCs w:val="28"/>
          <w:rtl/>
        </w:rPr>
        <w:t xml:space="preserve">(قد يشتد علي -)---انظر الصلاة</w:t>
      </w:r>
    </w:p>
    <w:p>
      <w:pPr>
        <w:pStyle w:val="BookText"/>
      </w:pPr>
      <w:r>
        <w:rPr>
          <w:rFonts w:ascii="Amiri" w:hAnsi="Amiri" w:eastAsia="Amiri" w:cs="Amiri"/>
          <w:lang w:bidi="ar-SA"/>
          <w:color w:val="111111"/>
          <w:sz w:val="28"/>
          <w:szCs w:val="28"/>
          <w:rtl/>
        </w:rPr>
        <w:t xml:space="preserve">(كان ابو عبدالله اذا اراد العمرة -)---انظر العمرة</w:t>
      </w:r>
    </w:p>
    <w:p>
      <w:pPr>
        <w:pStyle w:val="BookText"/>
      </w:pPr>
      <w:r>
        <w:rPr>
          <w:rFonts w:ascii="IRNazanin" w:hAnsi="IRNazanin" w:eastAsia="IRNazanin" w:cs="IRNazanin"/>
          <w:lang w:bidi="fa-IR"/>
          <w:color w:val="111111"/>
          <w:sz w:val="28"/>
          <w:szCs w:val="28"/>
          <w:rtl/>
        </w:rPr>
        <w:t xml:space="preserve">(كان امیرالمؤمنين عليه السلام يعجبه -)---انظر الباذروج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بمكة رجل -)---انظر الاستلام</w:t>
      </w:r>
    </w:p>
    <w:p>
      <w:pPr>
        <w:pStyle w:val="BookText"/>
      </w:pPr>
      <w:r>
        <w:rPr>
          <w:rFonts w:ascii="IRNazanin" w:hAnsi="IRNazanin" w:eastAsia="IRNazanin" w:cs="IRNazanin"/>
          <w:lang w:bidi="fa-IR"/>
          <w:color w:val="111111"/>
          <w:sz w:val="28"/>
          <w:szCs w:val="28"/>
          <w:rtl/>
        </w:rPr>
        <w:t xml:space="preserve">(كان رسول الله صلی الله علیه واله ابا بنات -)---انظر البنات</w:t>
      </w:r>
    </w:p>
    <w:p>
      <w:pPr>
        <w:pStyle w:val="BookText"/>
      </w:pPr>
      <w:r>
        <w:rPr>
          <w:rFonts w:ascii="IRNazanin" w:hAnsi="IRNazanin" w:eastAsia="IRNazanin" w:cs="IRNazanin"/>
          <w:lang w:bidi="fa-IR"/>
          <w:color w:val="111111"/>
          <w:sz w:val="28"/>
          <w:szCs w:val="28"/>
          <w:rtl/>
        </w:rPr>
        <w:t xml:space="preserve">(كان رسول الله صلی الله علیه واله عزوف النفس -)---انظر الصيد</w:t>
      </w:r>
    </w:p>
    <w:p>
      <w:pPr>
        <w:pStyle w:val="BookText"/>
      </w:pPr>
      <w:r>
        <w:rPr>
          <w:rFonts w:ascii="IRNazanin" w:hAnsi="IRNazanin" w:eastAsia="IRNazanin" w:cs="IRNazanin"/>
          <w:lang w:bidi="fa-IR"/>
          <w:color w:val="111111"/>
          <w:sz w:val="28"/>
          <w:szCs w:val="28"/>
          <w:rtl/>
        </w:rPr>
        <w:t xml:space="preserve">(كان رسول الله صلی الله علیه واله يكبر -)---انظر الجنازة</w:t>
      </w:r>
    </w:p>
    <w:p>
      <w:pPr>
        <w:pStyle w:val="BookText"/>
      </w:pPr>
      <w:r>
        <w:rPr>
          <w:rFonts w:ascii="IRNazanin" w:hAnsi="IRNazanin" w:eastAsia="IRNazanin" w:cs="IRNazanin"/>
          <w:lang w:bidi="fa-IR"/>
          <w:color w:val="111111"/>
          <w:sz w:val="28"/>
          <w:szCs w:val="28"/>
          <w:rtl/>
        </w:rPr>
        <w:t xml:space="preserve">(كان علي علیه السلام يجيز -)---انظر الشهادة</w:t>
      </w:r>
    </w:p>
    <w:p>
      <w:pPr>
        <w:pStyle w:val="BookText"/>
      </w:pPr>
      <w:r>
        <w:rPr>
          <w:rFonts w:ascii="Amiri" w:hAnsi="Amiri" w:eastAsia="Amiri" w:cs="Amiri"/>
          <w:lang w:bidi="ar-SA"/>
          <w:color w:val="111111"/>
          <w:sz w:val="28"/>
          <w:szCs w:val="28"/>
          <w:rtl/>
        </w:rPr>
        <w:t xml:space="preserve">(الكحل ينبت -)---انظر الكحل</w:t>
      </w:r>
    </w:p>
    <w:p>
      <w:pPr>
        <w:pStyle w:val="BookText"/>
      </w:pPr>
      <w:r>
        <w:rPr>
          <w:rFonts w:ascii="Amiri" w:hAnsi="Amiri" w:eastAsia="Amiri" w:cs="Amiri"/>
          <w:lang w:bidi="ar-SA"/>
          <w:color w:val="111111"/>
          <w:sz w:val="28"/>
          <w:szCs w:val="28"/>
          <w:rtl/>
        </w:rPr>
        <w:t xml:space="preserve">(كم التعزير -)---انظر الحدود</w:t>
      </w:r>
    </w:p>
    <w:p>
      <w:pPr>
        <w:pStyle w:val="BookText"/>
      </w:pPr>
      <w:r>
        <w:rPr>
          <w:rFonts w:ascii="Amiri" w:hAnsi="Amiri" w:eastAsia="Amiri" w:cs="Amiri"/>
          <w:lang w:bidi="ar-SA"/>
          <w:color w:val="111111"/>
          <w:sz w:val="28"/>
          <w:szCs w:val="28"/>
          <w:rtl/>
        </w:rPr>
        <w:t xml:space="preserve">(كنت حاضرا-)---انظر الحجة</w:t>
      </w:r>
    </w:p>
    <w:p>
      <w:pPr>
        <w:pStyle w:val="BookText"/>
      </w:pPr>
      <w:r>
        <w:rPr>
          <w:rFonts w:ascii="IRNazanin" w:hAnsi="IRNazanin" w:eastAsia="IRNazanin" w:cs="IRNazanin"/>
          <w:lang w:bidi="fa-IR"/>
          <w:color w:val="111111"/>
          <w:sz w:val="28"/>
          <w:szCs w:val="28"/>
          <w:rtl/>
        </w:rPr>
        <w:t xml:space="preserve">(كنت عند أبي عبدالله علیه السلام فکلمه -)---انظر السمن</w:t>
      </w:r>
    </w:p>
    <w:p>
      <w:pPr>
        <w:pStyle w:val="BookText"/>
      </w:pPr>
      <w:r>
        <w:rPr>
          <w:rFonts w:ascii="IRNazanin" w:hAnsi="IRNazanin" w:eastAsia="IRNazanin" w:cs="IRNazanin"/>
          <w:lang w:bidi="fa-IR"/>
          <w:color w:val="111111"/>
          <w:sz w:val="28"/>
          <w:szCs w:val="28"/>
          <w:rtl/>
        </w:rPr>
        <w:t xml:space="preserve">(لا بأس بان ينظر-)---انظر التزویج</w:t>
      </w:r>
    </w:p>
    <w:p>
      <w:pPr>
        <w:pStyle w:val="BookText"/>
      </w:pPr>
      <w:r>
        <w:rPr>
          <w:rFonts w:ascii="Amiri" w:hAnsi="Amiri" w:eastAsia="Amiri" w:cs="Amiri"/>
          <w:lang w:bidi="ar-SA"/>
          <w:color w:val="111111"/>
          <w:sz w:val="28"/>
          <w:szCs w:val="28"/>
          <w:rtl/>
        </w:rPr>
        <w:t xml:space="preserve">(لا بأس بتعجيل -)---انظر الزكاة</w:t>
      </w:r>
    </w:p>
    <w:p>
      <w:pPr>
        <w:pStyle w:val="BookText"/>
      </w:pPr>
      <w:r>
        <w:rPr>
          <w:rFonts w:ascii="Amiri" w:hAnsi="Amiri" w:eastAsia="Amiri" w:cs="Amiri"/>
          <w:lang w:bidi="ar-SA"/>
          <w:color w:val="111111"/>
          <w:sz w:val="28"/>
          <w:szCs w:val="28"/>
          <w:rtl/>
        </w:rPr>
        <w:t xml:space="preserve">(لا بأس بمسح القدمين -)---انظر المسح</w:t>
      </w:r>
    </w:p>
    <w:p>
      <w:pPr>
        <w:pStyle w:val="BookText"/>
      </w:pPr>
      <w:r>
        <w:rPr>
          <w:rFonts w:ascii="IRNazanin" w:hAnsi="IRNazanin" w:eastAsia="IRNazanin" w:cs="IRNazanin"/>
          <w:lang w:bidi="fa-IR"/>
          <w:color w:val="111111"/>
          <w:sz w:val="28"/>
          <w:szCs w:val="28"/>
          <w:rtl/>
        </w:rPr>
        <w:t xml:space="preserve">(لا بأس بمسح الوضوء -)---انظر المسح</w:t>
      </w:r>
    </w:p>
    <w:p>
      <w:pPr>
        <w:pStyle w:val="BookText"/>
      </w:pPr>
      <w:r>
        <w:rPr>
          <w:rFonts w:ascii="Amiri" w:hAnsi="Amiri" w:eastAsia="Amiri" w:cs="Amiri"/>
          <w:lang w:bidi="ar-SA"/>
          <w:color w:val="111111"/>
          <w:sz w:val="28"/>
          <w:szCs w:val="28"/>
          <w:rtl/>
        </w:rPr>
        <w:t xml:space="preserve">(لا تجوز شهادة النساء في الهلال -)---انظر الشهادة</w:t>
      </w:r>
    </w:p>
    <w:p>
      <w:pPr>
        <w:pStyle w:val="BookText"/>
      </w:pPr>
      <w:r>
        <w:rPr>
          <w:rFonts w:ascii="Amiri" w:hAnsi="Amiri" w:eastAsia="Amiri" w:cs="Amiri"/>
          <w:lang w:bidi="ar-SA"/>
          <w:color w:val="111111"/>
          <w:sz w:val="28"/>
          <w:szCs w:val="28"/>
          <w:rtl/>
        </w:rPr>
        <w:t xml:space="preserve">(لا تقبل شهادة النساء -)---انظر الشهادة</w:t>
      </w:r>
    </w:p>
    <w:p>
      <w:pPr>
        <w:pStyle w:val="BookText"/>
      </w:pPr>
      <w:r>
        <w:rPr>
          <w:rFonts w:ascii="IRNazanin" w:hAnsi="IRNazanin" w:eastAsia="IRNazanin" w:cs="IRNazanin"/>
          <w:lang w:bidi="fa-IR"/>
          <w:color w:val="111111"/>
          <w:sz w:val="28"/>
          <w:szCs w:val="28"/>
          <w:rtl/>
        </w:rPr>
        <w:t xml:space="preserve">(لارضاع بعد -)---انظر الرضاع</w:t>
      </w:r>
    </w:p>
    <w:p>
      <w:pPr>
        <w:pStyle w:val="BookText"/>
      </w:pPr>
      <w:r>
        <w:rPr>
          <w:rFonts w:ascii="Amiri" w:hAnsi="Amiri" w:eastAsia="Amiri" w:cs="Amiri"/>
          <w:lang w:bidi="ar-SA"/>
          <w:color w:val="111111"/>
          <w:sz w:val="28"/>
          <w:szCs w:val="28"/>
          <w:rtl/>
        </w:rPr>
        <w:t xml:space="preserve">(لا صدقة ولا-)---انظر الصدقة</w:t>
      </w:r>
    </w:p>
    <w:p>
      <w:pPr>
        <w:pStyle w:val="BookText"/>
      </w:pPr>
      <w:r>
        <w:rPr>
          <w:rFonts w:ascii="Amiri" w:hAnsi="Amiri" w:eastAsia="Amiri" w:cs="Amiri"/>
          <w:lang w:bidi="ar-SA"/>
          <w:color w:val="111111"/>
          <w:sz w:val="28"/>
          <w:szCs w:val="28"/>
          <w:rtl/>
        </w:rPr>
        <w:t xml:space="preserve">(الا يحرم العصير -)---انظر العصير</w:t>
      </w:r>
    </w:p>
    <w:p>
      <w:pPr>
        <w:pStyle w:val="BookText"/>
      </w:pPr>
      <w:r>
        <w:rPr>
          <w:rFonts w:ascii="Amiri" w:hAnsi="Amiri" w:eastAsia="Amiri" w:cs="Amiri"/>
          <w:lang w:bidi="ar-SA"/>
          <w:color w:val="111111"/>
          <w:sz w:val="28"/>
          <w:szCs w:val="28"/>
          <w:rtl/>
        </w:rPr>
        <w:t xml:space="preserve">(لا يحرم من الرضاع -)---انظر الرضاع</w:t>
      </w:r>
    </w:p>
    <w:p>
      <w:pPr>
        <w:pStyle w:val="BookText"/>
      </w:pPr>
      <w:r>
        <w:rPr>
          <w:rFonts w:ascii="Amiri" w:hAnsi="Amiri" w:eastAsia="Amiri" w:cs="Amiri"/>
          <w:lang w:bidi="ar-SA"/>
          <w:color w:val="111111"/>
          <w:sz w:val="28"/>
          <w:szCs w:val="28"/>
          <w:rtl/>
        </w:rPr>
        <w:t xml:space="preserve">(لا ينشد الشعر-)---انظر الشعر</w:t>
      </w:r>
    </w:p>
    <w:p>
      <w:pPr>
        <w:pStyle w:val="BookText"/>
      </w:pPr>
      <w:r>
        <w:rPr>
          <w:rFonts w:ascii="Amiri" w:hAnsi="Amiri" w:eastAsia="Amiri" w:cs="Amiri"/>
          <w:lang w:bidi="ar-SA"/>
          <w:color w:val="111111"/>
          <w:sz w:val="28"/>
          <w:szCs w:val="28"/>
          <w:rtl/>
        </w:rPr>
        <w:t xml:space="preserve">(الجلوس الرجل -)---انظر التعقيب</w:t>
      </w:r>
    </w:p>
    <w:p>
      <w:pPr>
        <w:pStyle w:val="BookText"/>
      </w:pPr>
      <w:r>
        <w:rPr>
          <w:rFonts w:ascii="Amiri" w:hAnsi="Amiri" w:eastAsia="Amiri" w:cs="Amiri"/>
          <w:lang w:bidi="ar-SA"/>
          <w:color w:val="111111"/>
          <w:sz w:val="28"/>
          <w:szCs w:val="28"/>
          <w:rtl/>
        </w:rPr>
        <w:t xml:space="preserve">(ما تقول في الكنعت -)---انظر السمك</w:t>
      </w:r>
    </w:p>
    <w:p>
      <w:pPr>
        <w:pStyle w:val="BookText"/>
      </w:pPr>
      <w:r>
        <w:rPr>
          <w:rFonts w:ascii="Amiri" w:hAnsi="Amiri" w:eastAsia="Amiri" w:cs="Amiri"/>
          <w:lang w:bidi="ar-SA"/>
          <w:color w:val="111111"/>
          <w:sz w:val="28"/>
          <w:szCs w:val="28"/>
          <w:rtl/>
        </w:rPr>
        <w:t xml:space="preserve">(ما من شيء -)---انظر الرمان</w:t>
      </w:r>
    </w:p>
    <w:p>
      <w:pPr>
        <w:pStyle w:val="BookText"/>
      </w:pPr>
      <w:r>
        <w:rPr>
          <w:rFonts w:ascii="IRNazanin" w:hAnsi="IRNazanin" w:eastAsia="IRNazanin" w:cs="IRNazanin"/>
          <w:lang w:bidi="fa-IR"/>
          <w:color w:val="111111"/>
          <w:sz w:val="28"/>
          <w:szCs w:val="28"/>
          <w:rtl/>
        </w:rPr>
        <w:t xml:space="preserve">(ما من میت -)---انظر الوصية</w:t>
      </w:r>
    </w:p>
    <w:p>
      <w:pPr>
        <w:pStyle w:val="BookText"/>
      </w:pPr>
      <w:r>
        <w:rPr>
          <w:rFonts w:ascii="Amiri" w:hAnsi="Amiri" w:eastAsia="Amiri" w:cs="Amiri"/>
          <w:lang w:bidi="ar-SA"/>
          <w:color w:val="111111"/>
          <w:sz w:val="28"/>
          <w:szCs w:val="28"/>
          <w:rtl/>
        </w:rPr>
        <w:t xml:space="preserve">(ما يأمن الذين -)---انظر النظر</w:t>
      </w:r>
    </w:p>
    <w:p>
      <w:pPr>
        <w:pStyle w:val="BookText"/>
      </w:pPr>
      <w:r>
        <w:rPr>
          <w:rFonts w:ascii="Amiri" w:hAnsi="Amiri" w:eastAsia="Amiri" w:cs="Amiri"/>
          <w:lang w:bidi="ar-SA"/>
          <w:color w:val="111111"/>
          <w:sz w:val="28"/>
          <w:szCs w:val="28"/>
          <w:rtl/>
        </w:rPr>
        <w:t xml:space="preserve">(ماتت امرأة -)---انظر الجنازة</w:t>
      </w:r>
    </w:p>
    <w:p>
      <w:pPr>
        <w:pStyle w:val="BookText"/>
      </w:pPr>
      <w:r>
        <w:rPr>
          <w:rFonts w:ascii="Amiri" w:hAnsi="Amiri" w:eastAsia="Amiri" w:cs="Amiri"/>
          <w:lang w:bidi="ar-SA"/>
          <w:color w:val="111111"/>
          <w:sz w:val="28"/>
          <w:szCs w:val="28"/>
          <w:rtl/>
        </w:rPr>
        <w:t xml:space="preserve">(المأكله طاهر -)---انظر الماء</w:t>
      </w:r>
    </w:p>
    <w:p>
      <w:pPr>
        <w:pStyle w:val="BookText"/>
      </w:pPr>
      <w:r>
        <w:rPr>
          <w:rFonts w:ascii="Amiri" w:hAnsi="Amiri" w:eastAsia="Amiri" w:cs="Amiri"/>
          <w:lang w:bidi="ar-SA"/>
          <w:color w:val="111111"/>
          <w:sz w:val="28"/>
          <w:szCs w:val="28"/>
          <w:rtl/>
        </w:rPr>
        <w:t xml:space="preserve">(المظاهر اذا -)---انظر الكفارة</w:t>
      </w:r>
    </w:p>
    <w:p>
      <w:pPr>
        <w:pStyle w:val="BookText"/>
      </w:pPr>
      <w:r>
        <w:rPr>
          <w:rFonts w:ascii="Amiri" w:hAnsi="Amiri" w:eastAsia="Amiri" w:cs="Amiri"/>
          <w:lang w:bidi="ar-SA"/>
          <w:color w:val="111111"/>
          <w:sz w:val="28"/>
          <w:szCs w:val="28"/>
          <w:rtl/>
        </w:rPr>
        <w:t xml:space="preserve">(من اوصى بالثلث فقد -)---انظر الوصية</w:t>
      </w:r>
    </w:p>
    <w:p>
      <w:pPr>
        <w:pStyle w:val="BookText"/>
      </w:pPr>
      <w:r>
        <w:rPr>
          <w:rFonts w:ascii="Amiri" w:hAnsi="Amiri" w:eastAsia="Amiri" w:cs="Amiri"/>
          <w:lang w:bidi="ar-SA"/>
          <w:color w:val="111111"/>
          <w:sz w:val="28"/>
          <w:szCs w:val="28"/>
          <w:rtl/>
        </w:rPr>
        <w:t xml:space="preserve">(من اوصى بالثلث فلم -)---انظر الوصية</w:t>
      </w:r>
    </w:p>
    <w:p>
      <w:pPr>
        <w:pStyle w:val="BookText"/>
      </w:pPr>
      <w:r>
        <w:rPr>
          <w:rFonts w:ascii="Amiri" w:hAnsi="Amiri" w:eastAsia="Amiri" w:cs="Amiri"/>
          <w:lang w:bidi="ar-SA"/>
          <w:color w:val="111111"/>
          <w:sz w:val="28"/>
          <w:szCs w:val="28"/>
          <w:rtl/>
        </w:rPr>
        <w:t xml:space="preserve">(من الايمان -)---انظر الاطعام</w:t>
      </w:r>
    </w:p>
    <w:p>
      <w:pPr>
        <w:pStyle w:val="BookText"/>
      </w:pPr>
      <w:r>
        <w:rPr>
          <w:rFonts w:ascii="Amiri" w:hAnsi="Amiri" w:eastAsia="Amiri" w:cs="Amiri"/>
          <w:lang w:bidi="ar-SA"/>
          <w:color w:val="111111"/>
          <w:sz w:val="28"/>
          <w:szCs w:val="28"/>
          <w:rtl/>
        </w:rPr>
        <w:t xml:space="preserve">(من تزوج المرأة -)---انظر المهر</w:t>
      </w:r>
    </w:p>
    <w:p>
      <w:pPr>
        <w:pStyle w:val="BookText"/>
      </w:pPr>
      <w:r>
        <w:rPr>
          <w:rFonts w:ascii="Amiri" w:hAnsi="Amiri" w:eastAsia="Amiri" w:cs="Amiri"/>
          <w:lang w:bidi="ar-SA"/>
          <w:color w:val="111111"/>
          <w:sz w:val="28"/>
          <w:szCs w:val="28"/>
          <w:rtl/>
        </w:rPr>
        <w:t xml:space="preserve">(من صلى معهم -)---انظر الجماعة</w:t>
      </w:r>
    </w:p>
    <w:p>
      <w:pPr>
        <w:pStyle w:val="BookText"/>
      </w:pPr>
      <w:r>
        <w:rPr>
          <w:rFonts w:ascii="IRNazanin" w:hAnsi="IRNazanin" w:eastAsia="IRNazanin" w:cs="IRNazanin"/>
          <w:lang w:bidi="fa-IR"/>
          <w:color w:val="111111"/>
          <w:sz w:val="28"/>
          <w:szCs w:val="28"/>
          <w:rtl/>
        </w:rPr>
        <w:t xml:space="preserve">(من قال ما شاء -)---انظر الدعاء</w:t>
      </w:r>
    </w:p>
    <w:p>
      <w:pPr>
        <w:pStyle w:val="BookText"/>
      </w:pPr>
      <w:r>
        <w:rPr>
          <w:rFonts w:ascii="IRNazanin" w:hAnsi="IRNazanin" w:eastAsia="IRNazanin" w:cs="IRNazanin"/>
          <w:lang w:bidi="fa-IR"/>
          <w:color w:val="111111"/>
          <w:sz w:val="28"/>
          <w:szCs w:val="28"/>
          <w:rtl/>
        </w:rPr>
        <w:t xml:space="preserve">(نحر رسول الله صلی الله علیه واله-)---انظر النحر</w:t>
      </w:r>
    </w:p>
    <w:p>
      <w:pPr>
        <w:pStyle w:val="BookText"/>
      </w:pPr>
      <w:r>
        <w:rPr>
          <w:rFonts w:ascii="Amiri" w:hAnsi="Amiri" w:eastAsia="Amiri" w:cs="Amiri"/>
          <w:lang w:bidi="ar-SA"/>
          <w:color w:val="111111"/>
          <w:sz w:val="28"/>
          <w:szCs w:val="28"/>
          <w:rtl/>
        </w:rPr>
        <w:t xml:space="preserve">(نرى الدواب -)---انظر الدابة</w:t>
      </w:r>
    </w:p>
    <w:p>
      <w:pPr>
        <w:pStyle w:val="BookText"/>
      </w:pPr>
      <w:r>
        <w:rPr>
          <w:rFonts w:ascii="Amiri" w:hAnsi="Amiri" w:eastAsia="Amiri" w:cs="Amiri"/>
          <w:lang w:bidi="ar-SA"/>
          <w:color w:val="111111"/>
          <w:sz w:val="28"/>
          <w:szCs w:val="28"/>
          <w:rtl/>
        </w:rPr>
        <w:t xml:space="preserve">(نعم وزير الايمان -)---انظر العلم</w:t>
      </w:r>
    </w:p>
    <w:p>
      <w:pPr>
        <w:pStyle w:val="BookText"/>
      </w:pPr>
      <w:r>
        <w:rPr>
          <w:rFonts w:ascii="Amiri" w:hAnsi="Amiri" w:eastAsia="Amiri" w:cs="Amiri"/>
          <w:lang w:bidi="ar-SA"/>
          <w:color w:val="111111"/>
          <w:sz w:val="28"/>
          <w:szCs w:val="28"/>
          <w:rtl/>
        </w:rPr>
        <w:t xml:space="preserve">(ولا يؤذن لهم -)---انظر الحجة</w:t>
      </w:r>
    </w:p>
    <w:p>
      <w:pPr>
        <w:pStyle w:val="BookText"/>
      </w:pPr>
      <w:r>
        <w:rPr>
          <w:rFonts w:ascii="Amiri" w:hAnsi="Amiri" w:eastAsia="Amiri" w:cs="Amiri"/>
          <w:lang w:bidi="ar-SA"/>
          <w:color w:val="111111"/>
          <w:sz w:val="28"/>
          <w:szCs w:val="28"/>
          <w:rtl/>
        </w:rPr>
        <w:t xml:space="preserve">ولد المرداس -) انظر الحجة</w:t>
      </w:r>
    </w:p>
    <w:p>
      <w:pPr>
        <w:pStyle w:val="BookText"/>
      </w:pPr>
      <w:r>
        <w:rPr>
          <w:rFonts w:ascii="IRNazanin" w:hAnsi="IRNazanin" w:eastAsia="IRNazanin" w:cs="IRNazanin"/>
          <w:lang w:bidi="fa-IR"/>
          <w:color w:val="111111"/>
          <w:sz w:val="28"/>
          <w:szCs w:val="28"/>
          <w:rtl/>
        </w:rPr>
        <w:t xml:space="preserve">(و لیوفوا نذورهم -)---انظر الطواف</w:t>
      </w:r>
    </w:p>
    <w:p>
      <w:pPr>
        <w:pStyle w:val="BookText"/>
      </w:pPr>
      <w:r>
        <w:rPr>
          <w:rFonts w:ascii="Amiri" w:hAnsi="Amiri" w:eastAsia="Amiri" w:cs="Amiri"/>
          <w:lang w:bidi="ar-SA"/>
          <w:color w:val="111111"/>
          <w:sz w:val="28"/>
          <w:szCs w:val="28"/>
          <w:rtl/>
        </w:rPr>
        <w:t xml:space="preserve">(يجيىء يوم القيامة -)---انظر الدم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31" w:name="pg14635_157866"/>
    <w:bookmarkEnd w:id="31"/>
    <w:p>
      <w:pPr>
        <w:pStyle w:val="BookText"/>
      </w:pPr>
      <w:r>
        <w:rPr>
          <w:rFonts w:ascii="Amiri" w:hAnsi="Amiri" w:eastAsia="Amiri" w:cs="Amiri"/>
          <w:lang w:bidi="ar-SA"/>
          <w:color w:val="111111"/>
          <w:sz w:val="28"/>
          <w:szCs w:val="28"/>
          <w:rtl/>
        </w:rPr>
        <w:t xml:space="preserve">(يستحب أن تقرأ -)---انظر الجمعة</w:t>
      </w:r>
    </w:p>
    <w:p>
      <w:pPr>
        <w:pStyle w:val="BookText"/>
      </w:pPr>
      <w:r>
        <w:rPr>
          <w:rFonts w:ascii="Amiri" w:hAnsi="Amiri" w:eastAsia="Amiri" w:cs="Amiri"/>
          <w:lang w:bidi="ar-SA"/>
          <w:color w:val="111111"/>
          <w:sz w:val="28"/>
          <w:szCs w:val="28"/>
          <w:rtl/>
        </w:rPr>
        <w:t xml:space="preserve">(يكره الاحتباء -)---انظر المحرم</w:t>
      </w:r>
    </w:p>
    <w:p>
      <w:pPr>
        <w:pStyle w:val="BookText"/>
      </w:pPr>
      <w:r>
        <w:rPr>
          <w:rFonts w:ascii="IRNazanin" w:hAnsi="IRNazanin" w:eastAsia="IRNazanin" w:cs="IRNazanin"/>
          <w:lang w:bidi="fa-IR"/>
          <w:color w:val="111111"/>
          <w:sz w:val="28"/>
          <w:szCs w:val="28"/>
          <w:rtl/>
        </w:rPr>
        <w:t xml:space="preserve">(یکره رواية الشعر-)---انظر الشعر</w:t>
      </w:r>
    </w:p>
    <w:p>
      <w:pPr>
        <w:pStyle w:val="Heading3"/>
      </w:pPr>
      <w:bookmarkStart w:id="186" w:name="_Toc104"/>
      <w:r>
        <w:t>حماد بن عثمان الناب</w:t>
      </w:r>
      <w:bookmarkEnd w:id="186"/>
    </w:p>
    <w:p>
      <w:pPr>
        <w:pStyle w:val="BookText"/>
      </w:pPr>
      <w:r>
        <w:rPr>
          <w:rFonts w:ascii="Amiri" w:hAnsi="Amiri" w:eastAsia="Amiri" w:cs="Amiri"/>
          <w:lang w:bidi="ar-SA"/>
          <w:color w:val="111111"/>
          <w:sz w:val="28"/>
          <w:szCs w:val="28"/>
          <w:rtl/>
        </w:rPr>
        <w:t xml:space="preserve">(في الاستخارة -)---انظر الاستخارة</w:t>
      </w:r>
    </w:p>
    <w:p>
      <w:pPr>
        <w:pStyle w:val="Heading3"/>
      </w:pPr>
      <w:bookmarkStart w:id="187" w:name="_Toc105"/>
      <w:r>
        <w:t>حماد بن عمرو</w:t>
      </w:r>
      <w:bookmarkEnd w:id="187"/>
    </w:p>
    <w:p>
      <w:pPr>
        <w:pStyle w:val="BookText"/>
      </w:pPr>
      <w:r>
        <w:rPr>
          <w:rFonts w:ascii="IRNazanin" w:hAnsi="IRNazanin" w:eastAsia="IRNazanin" w:cs="IRNazanin"/>
          <w:lang w:bidi="fa-IR"/>
          <w:color w:val="111111"/>
          <w:sz w:val="28"/>
          <w:szCs w:val="28"/>
          <w:rtl/>
        </w:rPr>
        <w:t xml:space="preserve">(یا علی اوصيك -)---انظر الوصية</w:t>
      </w:r>
    </w:p>
    <w:p>
      <w:pPr>
        <w:pStyle w:val="Heading3"/>
      </w:pPr>
      <w:bookmarkStart w:id="188" w:name="_Toc106"/>
      <w:r>
        <w:t>حماد بن عمرو النصيبي</w:t>
      </w:r>
      <w:bookmarkEnd w:id="188"/>
    </w:p>
    <w:p>
      <w:pPr>
        <w:pStyle w:val="BookText"/>
      </w:pPr>
      <w:r>
        <w:rPr>
          <w:rFonts w:ascii="IRNazanin" w:hAnsi="IRNazanin" w:eastAsia="IRNazanin" w:cs="IRNazanin"/>
          <w:lang w:bidi="fa-IR"/>
          <w:color w:val="111111"/>
          <w:sz w:val="28"/>
          <w:szCs w:val="28"/>
          <w:rtl/>
        </w:rPr>
        <w:t xml:space="preserve">(ایها العالم -)---انظر الايمان</w:t>
      </w:r>
    </w:p>
    <w:p>
      <w:pPr>
        <w:pStyle w:val="BookText"/>
      </w:pPr>
      <w:r>
        <w:rPr>
          <w:rFonts w:ascii="Amiri" w:hAnsi="Amiri" w:eastAsia="Amiri" w:cs="Amiri"/>
          <w:lang w:bidi="ar-SA"/>
          <w:color w:val="111111"/>
          <w:sz w:val="28"/>
          <w:szCs w:val="28"/>
          <w:rtl/>
        </w:rPr>
        <w:t xml:space="preserve">(عن قل هو الله -)---انظر التوحيد</w:t>
      </w:r>
    </w:p>
    <w:p>
      <w:pPr>
        <w:pStyle w:val="Heading3"/>
      </w:pPr>
      <w:bookmarkStart w:id="189" w:name="_Toc107"/>
      <w:r>
        <w:t>حماد بن عیسی</w:t>
      </w:r>
      <w:bookmarkEnd w:id="189"/>
    </w:p>
    <w:p>
      <w:pPr>
        <w:pStyle w:val="BookText"/>
      </w:pPr>
      <w:r>
        <w:rPr>
          <w:rFonts w:ascii="IRNazanin" w:hAnsi="IRNazanin" w:eastAsia="IRNazanin" w:cs="IRNazanin"/>
          <w:lang w:bidi="fa-IR"/>
          <w:color w:val="111111"/>
          <w:sz w:val="28"/>
          <w:szCs w:val="28"/>
          <w:rtl/>
        </w:rPr>
        <w:t xml:space="preserve">(ادع ولا تقل -)---انظر الدعاء</w:t>
      </w:r>
    </w:p>
    <w:p>
      <w:pPr>
        <w:pStyle w:val="BookText"/>
      </w:pPr>
      <w:r>
        <w:rPr>
          <w:rFonts w:ascii="IRNazanin" w:hAnsi="IRNazanin" w:eastAsia="IRNazanin" w:cs="IRNazanin"/>
          <w:lang w:bidi="fa-IR"/>
          <w:color w:val="111111"/>
          <w:sz w:val="28"/>
          <w:szCs w:val="28"/>
          <w:rtl/>
        </w:rPr>
        <w:t xml:space="preserve">(اذا قتلت -)---انظر أم الولد</w:t>
      </w:r>
    </w:p>
    <w:p>
      <w:pPr>
        <w:pStyle w:val="BookText"/>
      </w:pPr>
      <w:r>
        <w:rPr>
          <w:rFonts w:ascii="Amiri" w:hAnsi="Amiri" w:eastAsia="Amiri" w:cs="Amiri"/>
          <w:lang w:bidi="ar-SA"/>
          <w:color w:val="111111"/>
          <w:sz w:val="28"/>
          <w:szCs w:val="28"/>
          <w:rtl/>
        </w:rPr>
        <w:t xml:space="preserve">(اذا قدم الخليفة -)---انظر الجمعة</w:t>
      </w:r>
    </w:p>
    <w:p>
      <w:pPr>
        <w:pStyle w:val="BookText"/>
      </w:pPr>
      <w:r>
        <w:rPr>
          <w:rFonts w:ascii="Amiri" w:hAnsi="Amiri" w:eastAsia="Amiri" w:cs="Amiri"/>
          <w:lang w:bidi="ar-SA"/>
          <w:color w:val="111111"/>
          <w:sz w:val="28"/>
          <w:szCs w:val="28"/>
          <w:rtl/>
        </w:rPr>
        <w:t xml:space="preserve">(اذا كانت الحرة -)---انظر الطلاق</w:t>
      </w:r>
    </w:p>
    <w:p>
      <w:pPr>
        <w:pStyle w:val="BookText"/>
      </w:pPr>
      <w:r>
        <w:rPr>
          <w:rFonts w:ascii="Amiri" w:hAnsi="Amiri" w:eastAsia="Amiri" w:cs="Amiri"/>
          <w:lang w:bidi="ar-SA"/>
          <w:color w:val="111111"/>
          <w:sz w:val="28"/>
          <w:szCs w:val="28"/>
          <w:rtl/>
        </w:rPr>
        <w:t xml:space="preserve">(اذكروا الله -)---انظر ذو الحجة</w:t>
      </w:r>
    </w:p>
    <w:p>
      <w:pPr>
        <w:pStyle w:val="BookText"/>
      </w:pPr>
      <w:r>
        <w:rPr>
          <w:rFonts w:ascii="Amiri" w:hAnsi="Amiri" w:eastAsia="Amiri" w:cs="Amiri"/>
          <w:lang w:bidi="ar-SA"/>
          <w:color w:val="111111"/>
          <w:sz w:val="28"/>
          <w:szCs w:val="28"/>
          <w:rtl/>
        </w:rPr>
        <w:t xml:space="preserve">(اعلمك دعاء -)---انظر الدعاء</w:t>
      </w:r>
    </w:p>
    <w:p>
      <w:pPr>
        <w:pStyle w:val="BookText"/>
      </w:pPr>
      <w:r>
        <w:rPr>
          <w:rFonts w:ascii="IRNazanin" w:hAnsi="IRNazanin" w:eastAsia="IRNazanin" w:cs="IRNazanin"/>
          <w:lang w:bidi="fa-IR"/>
          <w:color w:val="111111"/>
          <w:sz w:val="28"/>
          <w:szCs w:val="28"/>
          <w:rtl/>
        </w:rPr>
        <w:t xml:space="preserve">(الامام وارث -)---انظر الارث</w:t>
      </w:r>
    </w:p>
    <w:p>
      <w:pPr>
        <w:pStyle w:val="BookText"/>
      </w:pPr>
      <w:r>
        <w:rPr>
          <w:rFonts w:ascii="IRNazanin" w:hAnsi="IRNazanin" w:eastAsia="IRNazanin" w:cs="IRNazanin"/>
          <w:lang w:bidi="fa-IR"/>
          <w:color w:val="111111"/>
          <w:sz w:val="28"/>
          <w:szCs w:val="28"/>
          <w:rtl/>
        </w:rPr>
        <w:t xml:space="preserve">(ان امیرالمؤمنین علیه السلام اتی -)---انظر الاسلام</w:t>
      </w:r>
    </w:p>
    <w:p>
      <w:pPr>
        <w:pStyle w:val="BookText"/>
      </w:pPr>
      <w:r>
        <w:rPr>
          <w:rFonts w:ascii="IRNazanin" w:hAnsi="IRNazanin" w:eastAsia="IRNazanin" w:cs="IRNazanin"/>
          <w:lang w:bidi="fa-IR"/>
          <w:color w:val="111111"/>
          <w:sz w:val="28"/>
          <w:szCs w:val="28"/>
          <w:rtl/>
        </w:rPr>
        <w:t xml:space="preserve">(ان رسول الله صلی الله علیه واله امران يؤخذ -)---انظر البدن</w:t>
      </w:r>
    </w:p>
    <w:p>
      <w:pPr>
        <w:pStyle w:val="BookText"/>
      </w:pPr>
      <w:r>
        <w:rPr>
          <w:rFonts w:ascii="IRNazanin" w:hAnsi="IRNazanin" w:eastAsia="IRNazanin" w:cs="IRNazanin"/>
          <w:lang w:bidi="fa-IR"/>
          <w:color w:val="111111"/>
          <w:sz w:val="28"/>
          <w:szCs w:val="28"/>
          <w:rtl/>
        </w:rPr>
        <w:t xml:space="preserve">(أن رسول الله صلی الله علیه واله قضى بشاهد -)---انظر الشهادة</w:t>
      </w:r>
    </w:p>
    <w:p>
      <w:pPr>
        <w:pStyle w:val="BookText"/>
      </w:pPr>
      <w:r>
        <w:rPr>
          <w:rFonts w:ascii="IRNazanin" w:hAnsi="IRNazanin" w:eastAsia="IRNazanin" w:cs="IRNazanin"/>
          <w:lang w:bidi="fa-IR"/>
          <w:color w:val="111111"/>
          <w:sz w:val="28"/>
          <w:szCs w:val="28"/>
          <w:rtl/>
        </w:rPr>
        <w:t xml:space="preserve">(ان سعید بن عبدالملك -)---انظر الحمام</w:t>
      </w:r>
    </w:p>
    <w:p>
      <w:pPr>
        <w:pStyle w:val="BookText"/>
      </w:pPr>
      <w:r>
        <w:rPr>
          <w:rFonts w:ascii="IRNazanin" w:hAnsi="IRNazanin" w:eastAsia="IRNazanin" w:cs="IRNazanin"/>
          <w:lang w:bidi="fa-IR"/>
          <w:color w:val="111111"/>
          <w:sz w:val="28"/>
          <w:szCs w:val="28"/>
          <w:rtl/>
        </w:rPr>
        <w:t xml:space="preserve">(انه کره الرخمة -)---انظر الطير</w:t>
      </w:r>
    </w:p>
    <w:p>
      <w:pPr>
        <w:pStyle w:val="BookText"/>
      </w:pPr>
      <w:r>
        <w:rPr>
          <w:rFonts w:ascii="Amiri" w:hAnsi="Amiri" w:eastAsia="Amiri" w:cs="Amiri"/>
          <w:lang w:bidi="ar-SA"/>
          <w:color w:val="111111"/>
          <w:sz w:val="28"/>
          <w:szCs w:val="28"/>
          <w:rtl/>
        </w:rPr>
        <w:t xml:space="preserve">(انه ليعجبني آن -)---انظر القرآن</w:t>
      </w:r>
    </w:p>
    <w:p>
      <w:pPr>
        <w:pStyle w:val="BookText"/>
      </w:pPr>
      <w:r>
        <w:rPr>
          <w:rFonts w:ascii="Amiri" w:hAnsi="Amiri" w:eastAsia="Amiri" w:cs="Amiri"/>
          <w:lang w:bidi="ar-SA"/>
          <w:color w:val="111111"/>
          <w:sz w:val="28"/>
          <w:szCs w:val="28"/>
          <w:rtl/>
        </w:rPr>
        <w:t xml:space="preserve">(بينا رسول الله -)---انظر الدية</w:t>
      </w:r>
    </w:p>
    <w:p>
      <w:pPr>
        <w:pStyle w:val="BookText"/>
      </w:pPr>
      <w:r>
        <w:rPr>
          <w:rFonts w:ascii="Amiri" w:hAnsi="Amiri" w:eastAsia="Amiri" w:cs="Amiri"/>
          <w:lang w:bidi="ar-SA"/>
          <w:color w:val="111111"/>
          <w:sz w:val="28"/>
          <w:szCs w:val="28"/>
          <w:rtl/>
        </w:rPr>
        <w:t xml:space="preserve">(تحسن أن تصلي -)---انظر الصلاة</w:t>
      </w:r>
    </w:p>
    <w:p>
      <w:pPr>
        <w:pStyle w:val="BookText"/>
      </w:pPr>
      <w:r>
        <w:rPr>
          <w:rFonts w:ascii="IRNazanin" w:hAnsi="IRNazanin" w:eastAsia="IRNazanin" w:cs="IRNazanin"/>
          <w:lang w:bidi="fa-IR"/>
          <w:color w:val="111111"/>
          <w:sz w:val="28"/>
          <w:szCs w:val="28"/>
          <w:rtl/>
        </w:rPr>
        <w:t xml:space="preserve">(خطب رجل -)---انظرالتزویج</w:t>
      </w:r>
    </w:p>
    <w:p>
      <w:pPr>
        <w:pStyle w:val="BookText"/>
      </w:pPr>
      <w:r>
        <w:rPr>
          <w:rFonts w:ascii="IRNazanin" w:hAnsi="IRNazanin" w:eastAsia="IRNazanin" w:cs="IRNazanin"/>
          <w:lang w:bidi="fa-IR"/>
          <w:color w:val="111111"/>
          <w:sz w:val="28"/>
          <w:szCs w:val="28"/>
          <w:rtl/>
        </w:rPr>
        <w:t xml:space="preserve">(الخمس في خمسة اشیاء -)---انظر الخمس</w:t>
      </w:r>
    </w:p>
    <w:p>
      <w:pPr>
        <w:pStyle w:val="BookText"/>
      </w:pPr>
      <w:r>
        <w:rPr>
          <w:rFonts w:ascii="IRNazanin" w:hAnsi="IRNazanin" w:eastAsia="IRNazanin" w:cs="IRNazanin"/>
          <w:lang w:bidi="fa-IR"/>
          <w:color w:val="111111"/>
          <w:sz w:val="28"/>
          <w:szCs w:val="28"/>
          <w:rtl/>
        </w:rPr>
        <w:t xml:space="preserve">(الخمس من -)---انظر الخمس</w:t>
      </w:r>
    </w:p>
    <w:p>
      <w:pPr>
        <w:pStyle w:val="BookText"/>
      </w:pPr>
      <w:r>
        <w:rPr>
          <w:rFonts w:ascii="IRNazanin" w:hAnsi="IRNazanin" w:eastAsia="IRNazanin" w:cs="IRNazanin"/>
          <w:lang w:bidi="fa-IR"/>
          <w:color w:val="111111"/>
          <w:sz w:val="28"/>
          <w:szCs w:val="28"/>
          <w:rtl/>
        </w:rPr>
        <w:t xml:space="preserve">(دخل رجل من -)---انظر القمار</w:t>
      </w:r>
    </w:p>
    <w:p>
      <w:pPr>
        <w:pStyle w:val="BookText"/>
      </w:pPr>
      <w:r>
        <w:rPr>
          <w:rFonts w:ascii="Amiri" w:hAnsi="Amiri" w:eastAsia="Amiri" w:cs="Amiri"/>
          <w:lang w:bidi="ar-SA"/>
          <w:color w:val="111111"/>
          <w:sz w:val="28"/>
          <w:szCs w:val="28"/>
          <w:rtl/>
        </w:rPr>
        <w:t xml:space="preserve">(دخلت عليه وانا -)---انظر الطواف</w:t>
      </w:r>
    </w:p>
    <w:p>
      <w:pPr>
        <w:pStyle w:val="BookText"/>
      </w:pPr>
      <w:r>
        <w:rPr>
          <w:rFonts w:ascii="Amiri" w:hAnsi="Amiri" w:eastAsia="Amiri" w:cs="Amiri"/>
          <w:lang w:bidi="ar-SA"/>
          <w:color w:val="111111"/>
          <w:sz w:val="28"/>
          <w:szCs w:val="28"/>
          <w:rtl/>
        </w:rPr>
        <w:t xml:space="preserve">(السواك -)---انظر السواك</w:t>
      </w:r>
    </w:p>
    <w:p>
      <w:pPr>
        <w:pStyle w:val="BookText"/>
      </w:pPr>
      <w:r>
        <w:rPr>
          <w:rFonts w:ascii="Amiri" w:hAnsi="Amiri" w:eastAsia="Amiri" w:cs="Amiri"/>
          <w:lang w:bidi="ar-SA"/>
          <w:color w:val="111111"/>
          <w:sz w:val="28"/>
          <w:szCs w:val="28"/>
          <w:rtl/>
        </w:rPr>
        <w:t xml:space="preserve">(صيام ثلاثة -)---انظر الصوم</w:t>
      </w:r>
    </w:p>
    <w:p>
      <w:pPr>
        <w:pStyle w:val="BookText"/>
      </w:pPr>
      <w:r>
        <w:rPr>
          <w:rFonts w:ascii="Amiri" w:hAnsi="Amiri" w:eastAsia="Amiri" w:cs="Amiri"/>
          <w:lang w:bidi="ar-SA"/>
          <w:color w:val="111111"/>
          <w:sz w:val="28"/>
          <w:szCs w:val="28"/>
          <w:rtl/>
        </w:rPr>
        <w:t xml:space="preserve">(عن التهيؤ -)---انظر الاحرام</w:t>
      </w:r>
    </w:p>
    <w:p>
      <w:pPr>
        <w:pStyle w:val="BookText"/>
      </w:pPr>
      <w:r>
        <w:rPr>
          <w:rFonts w:ascii="IRNazanin" w:hAnsi="IRNazanin" w:eastAsia="IRNazanin" w:cs="IRNazanin"/>
          <w:lang w:bidi="fa-IR"/>
          <w:color w:val="111111"/>
          <w:sz w:val="28"/>
          <w:szCs w:val="28"/>
          <w:rtl/>
        </w:rPr>
        <w:t xml:space="preserve">(عن التيمم -)---انظرالتیمم</w:t>
      </w:r>
    </w:p>
    <w:p>
      <w:pPr>
        <w:pStyle w:val="BookText"/>
      </w:pPr>
      <w:r>
        <w:rPr>
          <w:rFonts w:ascii="Amiri" w:hAnsi="Amiri" w:eastAsia="Amiri" w:cs="Amiri"/>
          <w:lang w:bidi="ar-SA"/>
          <w:color w:val="111111"/>
          <w:sz w:val="28"/>
          <w:szCs w:val="28"/>
          <w:rtl/>
        </w:rPr>
        <w:t xml:space="preserve">(عن الصلاة في -)---انظر السفينة</w:t>
      </w:r>
    </w:p>
    <w:p>
      <w:pPr>
        <w:pStyle w:val="BookText"/>
      </w:pPr>
      <w:r>
        <w:rPr>
          <w:rFonts w:ascii="Amiri" w:hAnsi="Amiri" w:eastAsia="Amiri" w:cs="Amiri"/>
          <w:lang w:bidi="ar-SA"/>
          <w:color w:val="111111"/>
          <w:sz w:val="28"/>
          <w:szCs w:val="28"/>
          <w:rtl/>
        </w:rPr>
        <w:t xml:space="preserve">(عن المحرم يبين -)---انظر المحرم</w:t>
      </w:r>
    </w:p>
    <w:p>
      <w:pPr>
        <w:pStyle w:val="BookText"/>
      </w:pPr>
      <w:r>
        <w:rPr>
          <w:rFonts w:ascii="Amiri" w:hAnsi="Amiri" w:eastAsia="Amiri" w:cs="Amiri"/>
          <w:lang w:bidi="ar-SA"/>
          <w:color w:val="111111"/>
          <w:sz w:val="28"/>
          <w:szCs w:val="28"/>
          <w:rtl/>
        </w:rPr>
        <w:t xml:space="preserve">(في الرجل يتوضأ -)---انظر المسح</w:t>
      </w:r>
    </w:p>
    <w:p>
      <w:pPr>
        <w:pStyle w:val="BookText"/>
      </w:pPr>
      <w:r>
        <w:rPr>
          <w:rFonts w:ascii="Amiri" w:hAnsi="Amiri" w:eastAsia="Amiri" w:cs="Amiri"/>
          <w:lang w:bidi="ar-SA"/>
          <w:color w:val="111111"/>
          <w:sz w:val="28"/>
          <w:szCs w:val="28"/>
          <w:rtl/>
        </w:rPr>
        <w:t xml:space="preserve">(في وصية لقمان -)---انظر اللقمان</w:t>
      </w:r>
    </w:p>
    <w:p>
      <w:pPr>
        <w:pStyle w:val="BookText"/>
      </w:pPr>
      <w:r>
        <w:rPr>
          <w:rFonts w:ascii="IRNazanin" w:hAnsi="IRNazanin" w:eastAsia="IRNazanin" w:cs="IRNazanin"/>
          <w:lang w:bidi="fa-IR"/>
          <w:color w:val="111111"/>
          <w:sz w:val="28"/>
          <w:szCs w:val="28"/>
          <w:rtl/>
        </w:rPr>
        <w:t xml:space="preserve">(قال لقمان -)---انظر لقمان</w:t>
      </w:r>
    </w:p>
    <w:p>
      <w:pPr>
        <w:pStyle w:val="BookText"/>
      </w:pPr>
      <w:r>
        <w:rPr>
          <w:rFonts w:ascii="Amiri" w:hAnsi="Amiri" w:eastAsia="Amiri" w:cs="Amiri"/>
          <w:lang w:bidi="ar-SA"/>
          <w:color w:val="111111"/>
          <w:sz w:val="28"/>
          <w:szCs w:val="28"/>
          <w:rtl/>
        </w:rPr>
        <w:t xml:space="preserve">(كان القضاء -)---انظر البيع</w:t>
      </w:r>
    </w:p>
    <w:p>
      <w:pPr>
        <w:pStyle w:val="BookText"/>
      </w:pPr>
      <w:r>
        <w:rPr>
          <w:rFonts w:ascii="Amiri" w:hAnsi="Amiri" w:eastAsia="Amiri" w:cs="Amiri"/>
          <w:lang w:bidi="ar-SA"/>
          <w:color w:val="111111"/>
          <w:sz w:val="28"/>
          <w:szCs w:val="28"/>
          <w:rtl/>
        </w:rPr>
        <w:t xml:space="preserve">(الكحل يعذب -)---انظر الكحل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32" w:name="pg14635_157867"/>
    <w:bookmarkEnd w:id="32"/>
    <w:p>
      <w:pPr>
        <w:pStyle w:val="BookText"/>
      </w:pPr>
      <w:r>
        <w:rPr>
          <w:rFonts w:ascii="Amiri" w:hAnsi="Amiri" w:eastAsia="Amiri" w:cs="Amiri"/>
          <w:lang w:bidi="ar-SA"/>
          <w:color w:val="111111"/>
          <w:sz w:val="28"/>
          <w:szCs w:val="28"/>
          <w:rtl/>
        </w:rPr>
        <w:t xml:space="preserve">(كلما كلمت -)---انظر الصلاة</w:t>
      </w:r>
    </w:p>
    <w:p>
      <w:pPr>
        <w:pStyle w:val="BookText"/>
      </w:pPr>
      <w:r>
        <w:rPr>
          <w:rFonts w:ascii="IRNazanin" w:hAnsi="IRNazanin" w:eastAsia="IRNazanin" w:cs="IRNazanin"/>
          <w:lang w:bidi="fa-IR"/>
          <w:color w:val="111111"/>
          <w:sz w:val="28"/>
          <w:szCs w:val="28"/>
          <w:rtl/>
        </w:rPr>
        <w:t xml:space="preserve">(كم يتزوج -)---انظر التزویج</w:t>
      </w:r>
    </w:p>
    <w:p>
      <w:pPr>
        <w:pStyle w:val="BookText"/>
      </w:pPr>
      <w:r>
        <w:rPr>
          <w:rFonts w:ascii="Amiri" w:hAnsi="Amiri" w:eastAsia="Amiri" w:cs="Amiri"/>
          <w:lang w:bidi="ar-SA"/>
          <w:color w:val="111111"/>
          <w:sz w:val="28"/>
          <w:szCs w:val="28"/>
          <w:rtl/>
        </w:rPr>
        <w:t xml:space="preserve">(كنت قاعدا-)---انظر الوضوء</w:t>
      </w:r>
    </w:p>
    <w:p>
      <w:pPr>
        <w:pStyle w:val="BookText"/>
      </w:pPr>
      <w:r>
        <w:rPr>
          <w:rFonts w:ascii="Amiri" w:hAnsi="Amiri" w:eastAsia="Amiri" w:cs="Amiri"/>
          <w:lang w:bidi="ar-SA"/>
          <w:color w:val="111111"/>
          <w:sz w:val="28"/>
          <w:szCs w:val="28"/>
          <w:rtl/>
        </w:rPr>
        <w:t xml:space="preserve">(لا بأس بالرجل -)---انظر المتعة</w:t>
      </w:r>
    </w:p>
    <w:p>
      <w:pPr>
        <w:pStyle w:val="BookText"/>
      </w:pPr>
      <w:r>
        <w:rPr>
          <w:rFonts w:ascii="Amiri" w:hAnsi="Amiri" w:eastAsia="Amiri" w:cs="Amiri"/>
          <w:lang w:bidi="ar-SA"/>
          <w:color w:val="111111"/>
          <w:sz w:val="28"/>
          <w:szCs w:val="28"/>
          <w:rtl/>
        </w:rPr>
        <w:t xml:space="preserve">(لا تجتمع الامامة -)---انظر الحجة</w:t>
      </w:r>
    </w:p>
    <w:p>
      <w:pPr>
        <w:pStyle w:val="BookText"/>
      </w:pPr>
      <w:r>
        <w:rPr>
          <w:rFonts w:ascii="IRNazanin" w:hAnsi="IRNazanin" w:eastAsia="IRNazanin" w:cs="IRNazanin"/>
          <w:lang w:bidi="fa-IR"/>
          <w:color w:val="111111"/>
          <w:sz w:val="28"/>
          <w:szCs w:val="28"/>
          <w:rtl/>
        </w:rPr>
        <w:t xml:space="preserve">(لا حد على -)---انظر الحدود</w:t>
      </w:r>
    </w:p>
    <w:p>
      <w:pPr>
        <w:pStyle w:val="BookText"/>
      </w:pPr>
      <w:r>
        <w:rPr>
          <w:rFonts w:ascii="Amiri" w:hAnsi="Amiri" w:eastAsia="Amiri" w:cs="Amiri"/>
          <w:lang w:bidi="ar-SA"/>
          <w:color w:val="111111"/>
          <w:sz w:val="28"/>
          <w:szCs w:val="28"/>
          <w:rtl/>
        </w:rPr>
        <w:t xml:space="preserve">(للصلاة أربعة -)---انظر الصلاة</w:t>
      </w:r>
    </w:p>
    <w:p>
      <w:pPr>
        <w:pStyle w:val="BookText"/>
      </w:pPr>
      <w:r>
        <w:rPr>
          <w:rFonts w:ascii="Amiri" w:hAnsi="Amiri" w:eastAsia="Amiri" w:cs="Amiri"/>
          <w:lang w:bidi="ar-SA"/>
          <w:color w:val="111111"/>
          <w:sz w:val="28"/>
          <w:szCs w:val="28"/>
          <w:rtl/>
        </w:rPr>
        <w:t xml:space="preserve">(ليس للمحرم ان -)---انظر المحرم</w:t>
      </w:r>
    </w:p>
    <w:p>
      <w:pPr>
        <w:pStyle w:val="BookText"/>
      </w:pPr>
      <w:r>
        <w:rPr>
          <w:rFonts w:ascii="IRNazanin" w:hAnsi="IRNazanin" w:eastAsia="IRNazanin" w:cs="IRNazanin"/>
          <w:lang w:bidi="fa-IR"/>
          <w:color w:val="111111"/>
          <w:sz w:val="28"/>
          <w:szCs w:val="28"/>
          <w:rtl/>
        </w:rPr>
        <w:t xml:space="preserve">(ما زوج رسول الله - )---انظر المهر</w:t>
      </w:r>
    </w:p>
    <w:p>
      <w:pPr>
        <w:pStyle w:val="BookText"/>
      </w:pPr>
      <w:r>
        <w:rPr>
          <w:rFonts w:ascii="Amiri" w:hAnsi="Amiri" w:eastAsia="Amiri" w:cs="Amiri"/>
          <w:lang w:bidi="ar-SA"/>
          <w:color w:val="111111"/>
          <w:sz w:val="28"/>
          <w:szCs w:val="28"/>
          <w:rtl/>
        </w:rPr>
        <w:t xml:space="preserve">(الماء كله طاهر-)---انظر الماء</w:t>
      </w:r>
    </w:p>
    <w:p>
      <w:pPr>
        <w:pStyle w:val="BookText"/>
      </w:pPr>
      <w:r>
        <w:rPr>
          <w:rFonts w:ascii="Amiri" w:hAnsi="Amiri" w:eastAsia="Amiri" w:cs="Amiri"/>
          <w:lang w:bidi="ar-SA"/>
          <w:color w:val="111111"/>
          <w:sz w:val="28"/>
          <w:szCs w:val="28"/>
          <w:rtl/>
        </w:rPr>
        <w:t xml:space="preserve">(من دخل مكة -)---انظر الحج</w:t>
      </w:r>
    </w:p>
    <w:p>
      <w:pPr>
        <w:pStyle w:val="BookText"/>
      </w:pPr>
      <w:r>
        <w:rPr>
          <w:rFonts w:ascii="IRNazanin" w:hAnsi="IRNazanin" w:eastAsia="IRNazanin" w:cs="IRNazanin"/>
          <w:lang w:bidi="fa-IR"/>
          <w:color w:val="111111"/>
          <w:sz w:val="28"/>
          <w:szCs w:val="28"/>
          <w:rtl/>
        </w:rPr>
        <w:t xml:space="preserve">(من مخزون -)---انظر الاتمام</w:t>
      </w:r>
    </w:p>
    <w:p>
      <w:pPr>
        <w:pStyle w:val="BookText"/>
      </w:pPr>
      <w:r>
        <w:rPr>
          <w:rFonts w:ascii="IRNazanin" w:hAnsi="IRNazanin" w:eastAsia="IRNazanin" w:cs="IRNazanin"/>
          <w:lang w:bidi="fa-IR"/>
          <w:color w:val="111111"/>
          <w:sz w:val="28"/>
          <w:szCs w:val="28"/>
          <w:rtl/>
        </w:rPr>
        <w:t xml:space="preserve">(نظر ابوعبدالله -)---انظر الفراش</w:t>
      </w:r>
    </w:p>
    <w:p>
      <w:pPr>
        <w:pStyle w:val="BookText"/>
      </w:pPr>
      <w:r>
        <w:rPr>
          <w:rFonts w:ascii="Amiri" w:hAnsi="Amiri" w:eastAsia="Amiri" w:cs="Amiri"/>
          <w:lang w:bidi="ar-SA"/>
          <w:color w:val="111111"/>
          <w:sz w:val="28"/>
          <w:szCs w:val="28"/>
          <w:rtl/>
        </w:rPr>
        <w:t xml:space="preserve">(واذكروا الله -)---انظر ذو الحجة</w:t>
      </w:r>
    </w:p>
    <w:p>
      <w:pPr>
        <w:pStyle w:val="BookText"/>
      </w:pPr>
      <w:r>
        <w:rPr>
          <w:rFonts w:ascii="Amiri" w:hAnsi="Amiri" w:eastAsia="Amiri" w:cs="Amiri"/>
          <w:lang w:bidi="ar-SA"/>
          <w:color w:val="111111"/>
          <w:sz w:val="28"/>
          <w:szCs w:val="28"/>
          <w:rtl/>
        </w:rPr>
        <w:t xml:space="preserve">(هل يصلي الرجل -)---انظر الصلاة</w:t>
      </w:r>
    </w:p>
    <w:p>
      <w:pPr>
        <w:pStyle w:val="BookText"/>
      </w:pPr>
      <w:r>
        <w:rPr>
          <w:rFonts w:ascii="IRNazanin" w:hAnsi="IRNazanin" w:eastAsia="IRNazanin" w:cs="IRNazanin"/>
          <w:lang w:bidi="fa-IR"/>
          <w:color w:val="111111"/>
          <w:sz w:val="28"/>
          <w:szCs w:val="28"/>
          <w:rtl/>
        </w:rPr>
        <w:t xml:space="preserve">(یا حماد تحسن أن تصلی -)---انظر الصلاة</w:t>
      </w:r>
    </w:p>
    <w:p>
      <w:pPr>
        <w:pStyle w:val="BookText"/>
      </w:pPr>
      <w:r>
        <w:rPr>
          <w:rFonts w:ascii="Amiri" w:hAnsi="Amiri" w:eastAsia="Amiri" w:cs="Amiri"/>
          <w:lang w:bidi="ar-SA"/>
          <w:color w:val="111111"/>
          <w:sz w:val="28"/>
          <w:szCs w:val="28"/>
          <w:rtl/>
        </w:rPr>
        <w:t xml:space="preserve">(يؤدي الرجل -)---انظر الفطرة</w:t>
      </w:r>
    </w:p>
    <w:p>
      <w:pPr>
        <w:pStyle w:val="BookText"/>
      </w:pPr>
      <w:r>
        <w:rPr>
          <w:rFonts w:ascii="IRNazanin" w:hAnsi="IRNazanin" w:eastAsia="IRNazanin" w:cs="IRNazanin"/>
          <w:lang w:bidi="fa-IR"/>
          <w:color w:val="111111"/>
          <w:sz w:val="28"/>
          <w:szCs w:val="28"/>
          <w:rtl/>
        </w:rPr>
        <w:t xml:space="preserve">(یشب الصبي -)---انظر الصبيان</w:t>
      </w:r>
    </w:p>
    <w:p>
      <w:pPr>
        <w:pStyle w:val="Heading3"/>
      </w:pPr>
      <w:bookmarkStart w:id="190" w:name="_Toc108"/>
      <w:r>
        <w:t>حماد بن المنقري</w:t>
      </w:r>
      <w:bookmarkEnd w:id="190"/>
    </w:p>
    <w:p>
      <w:pPr>
        <w:pStyle w:val="BookText"/>
      </w:pPr>
      <w:r>
        <w:rPr>
          <w:rFonts w:ascii="Amiri" w:hAnsi="Amiri" w:eastAsia="Amiri" w:cs="Amiri"/>
          <w:lang w:bidi="ar-SA"/>
          <w:color w:val="111111"/>
          <w:sz w:val="28"/>
          <w:szCs w:val="28"/>
          <w:rtl/>
        </w:rPr>
        <w:t xml:space="preserve">(ان اردت ان تكثر -)---انظر الصفا</w:t>
      </w:r>
    </w:p>
    <w:p>
      <w:pPr>
        <w:pStyle w:val="Heading3"/>
      </w:pPr>
      <w:bookmarkStart w:id="191" w:name="_Toc109"/>
      <w:r>
        <w:t>حماد بن ميسر</w:t>
      </w:r>
      <w:bookmarkEnd w:id="191"/>
    </w:p>
    <w:p>
      <w:pPr>
        <w:pStyle w:val="BookText"/>
      </w:pPr>
      <w:r>
        <w:rPr>
          <w:rFonts w:ascii="IRNazanin" w:hAnsi="IRNazanin" w:eastAsia="IRNazanin" w:cs="IRNazanin"/>
          <w:lang w:bidi="fa-IR"/>
          <w:color w:val="111111"/>
          <w:sz w:val="28"/>
          <w:szCs w:val="28"/>
          <w:rtl/>
        </w:rPr>
        <w:t xml:space="preserve">(انه کره آن -)---انظر الاشتراء</w:t>
      </w:r>
    </w:p>
    <w:p>
      <w:pPr>
        <w:pStyle w:val="Heading3"/>
      </w:pPr>
      <w:bookmarkStart w:id="192" w:name="_Toc110"/>
      <w:r>
        <w:t>حماد بن واقد</w:t>
      </w:r>
      <w:bookmarkEnd w:id="192"/>
    </w:p>
    <w:p>
      <w:pPr>
        <w:pStyle w:val="BookText"/>
      </w:pPr>
      <w:r>
        <w:rPr>
          <w:rFonts w:ascii="Amiri" w:hAnsi="Amiri" w:eastAsia="Amiri" w:cs="Amiri"/>
          <w:lang w:bidi="ar-SA"/>
          <w:color w:val="111111"/>
          <w:sz w:val="28"/>
          <w:szCs w:val="28"/>
          <w:rtl/>
        </w:rPr>
        <w:t xml:space="preserve">(استقبلت -)---انظر التقية</w:t>
      </w:r>
    </w:p>
    <w:p>
      <w:pPr>
        <w:pStyle w:val="BookText"/>
      </w:pPr>
      <w:r>
        <w:rPr>
          <w:rFonts w:ascii="IRNazanin" w:hAnsi="IRNazanin" w:eastAsia="IRNazanin" w:cs="IRNazanin"/>
          <w:lang w:bidi="fa-IR"/>
          <w:color w:val="111111"/>
          <w:sz w:val="28"/>
          <w:szCs w:val="28"/>
          <w:rtl/>
        </w:rPr>
        <w:t xml:space="preserve">(لو أن رجلا انفق -)---انظر الاقتصاد</w:t>
      </w:r>
    </w:p>
    <w:p>
      <w:pPr>
        <w:pStyle w:val="Heading3"/>
      </w:pPr>
      <w:bookmarkStart w:id="193" w:name="_Toc111"/>
      <w:r>
        <w:t>حماد بن يحيى</w:t>
      </w:r>
      <w:bookmarkEnd w:id="193"/>
    </w:p>
    <w:p>
      <w:pPr>
        <w:pStyle w:val="BookText"/>
      </w:pPr>
      <w:r>
        <w:rPr>
          <w:rFonts w:ascii="IRNazanin" w:hAnsi="IRNazanin" w:eastAsia="IRNazanin" w:cs="IRNazanin"/>
          <w:lang w:bidi="fa-IR"/>
          <w:color w:val="111111"/>
          <w:sz w:val="28"/>
          <w:szCs w:val="28"/>
          <w:rtl/>
        </w:rPr>
        <w:t xml:space="preserve">(قال رسول الله -)---انظر البدر</w:t>
      </w:r>
    </w:p>
    <w:p>
      <w:pPr>
        <w:pStyle w:val="Heading3"/>
      </w:pPr>
      <w:bookmarkStart w:id="194" w:name="_Toc112"/>
      <w:r>
        <w:t>حماد السراج</w:t>
      </w:r>
      <w:bookmarkEnd w:id="194"/>
    </w:p>
    <w:p>
      <w:pPr>
        <w:pStyle w:val="BookText"/>
      </w:pPr>
      <w:r>
        <w:rPr>
          <w:rFonts w:ascii="Amiri" w:hAnsi="Amiri" w:eastAsia="Amiri" w:cs="Amiri"/>
          <w:lang w:bidi="ar-SA"/>
          <w:color w:val="111111"/>
          <w:sz w:val="28"/>
          <w:szCs w:val="28"/>
          <w:rtl/>
        </w:rPr>
        <w:t xml:space="preserve">(ارسلني محمد -)---انظر الاستسقاء</w:t>
      </w:r>
    </w:p>
    <w:p>
      <w:pPr>
        <w:pStyle w:val="Heading3"/>
      </w:pPr>
      <w:bookmarkStart w:id="195" w:name="_Toc113"/>
      <w:r>
        <w:t>حماد اللحام</w:t>
      </w:r>
      <w:bookmarkEnd w:id="195"/>
    </w:p>
    <w:p>
      <w:pPr>
        <w:pStyle w:val="BookText"/>
      </w:pPr>
      <w:r>
        <w:rPr>
          <w:rFonts w:ascii="IRNazanin" w:hAnsi="IRNazanin" w:eastAsia="IRNazanin" w:cs="IRNazanin"/>
          <w:lang w:bidi="fa-IR"/>
          <w:color w:val="111111"/>
          <w:sz w:val="28"/>
          <w:szCs w:val="28"/>
          <w:rtl/>
        </w:rPr>
        <w:t xml:space="preserve">(أن أباه قال -)---انظر العمل</w:t>
      </w:r>
    </w:p>
    <w:p>
      <w:pPr>
        <w:pStyle w:val="BookText"/>
      </w:pPr>
      <w:r>
        <w:rPr>
          <w:rFonts w:ascii="Amiri" w:hAnsi="Amiri" w:eastAsia="Amiri" w:cs="Amiri"/>
          <w:lang w:bidi="ar-SA"/>
          <w:color w:val="111111"/>
          <w:sz w:val="28"/>
          <w:szCs w:val="28"/>
          <w:rtl/>
        </w:rPr>
        <w:t xml:space="preserve">(لا تكسلوا -)---انظر المعاش</w:t>
      </w:r>
    </w:p>
    <w:p>
      <w:pPr>
        <w:pStyle w:val="BookText"/>
      </w:pPr>
      <w:r>
        <w:rPr>
          <w:rFonts w:ascii="IRNazanin" w:hAnsi="IRNazanin" w:eastAsia="IRNazanin" w:cs="IRNazanin"/>
          <w:lang w:bidi="fa-IR"/>
          <w:color w:val="111111"/>
          <w:sz w:val="28"/>
          <w:szCs w:val="28"/>
          <w:rtl/>
        </w:rPr>
        <w:t xml:space="preserve">(لو أن رجلا انفق -)---انظر الاقتصاد</w:t>
      </w:r>
    </w:p>
    <w:p>
      <w:pPr>
        <w:pStyle w:val="BookText"/>
      </w:pPr>
      <w:r>
        <w:rPr>
          <w:rFonts w:ascii="IRNazanin" w:hAnsi="IRNazanin" w:eastAsia="IRNazanin" w:cs="IRNazanin"/>
          <w:lang w:bidi="fa-IR"/>
          <w:color w:val="111111"/>
          <w:sz w:val="28"/>
          <w:szCs w:val="28"/>
          <w:rtl/>
        </w:rPr>
        <w:t xml:space="preserve">(مرقطار -)---انظر الابل</w:t>
      </w:r>
    </w:p>
    <w:p>
      <w:pPr>
        <w:pStyle w:val="Heading3"/>
      </w:pPr>
      <w:bookmarkStart w:id="196" w:name="_Toc114"/>
      <w:r>
        <w:t>حماد الناب</w:t>
      </w:r>
      <w:bookmarkEnd w:id="196"/>
    </w:p>
    <w:p>
      <w:pPr>
        <w:pStyle w:val="BookText"/>
      </w:pPr>
      <w:r>
        <w:rPr>
          <w:rFonts w:ascii="Amiri" w:hAnsi="Amiri" w:eastAsia="Amiri" w:cs="Amiri"/>
          <w:lang w:bidi="ar-SA"/>
          <w:color w:val="111111"/>
          <w:sz w:val="28"/>
          <w:szCs w:val="28"/>
          <w:rtl/>
        </w:rPr>
        <w:t xml:space="preserve">(وليطوفوا -)---انظر الطواف</w:t>
      </w:r>
    </w:p>
    <w:p>
      <w:pPr>
        <w:pStyle w:val="Heading3"/>
      </w:pPr>
      <w:bookmarkStart w:id="197" w:name="_Toc115"/>
      <w:r>
        <w:t>الحمار</w:t>
      </w:r>
      <w:bookmarkEnd w:id="197"/>
    </w:p>
    <w:p>
      <w:pPr>
        <w:pStyle w:val="BookText"/>
      </w:pPr>
      <w:r>
        <w:rPr>
          <w:rFonts w:ascii="IRNazanin" w:hAnsi="IRNazanin" w:eastAsia="IRNazanin" w:cs="IRNazanin"/>
          <w:lang w:bidi="fa-IR"/>
          <w:color w:val="111111"/>
          <w:sz w:val="28"/>
          <w:szCs w:val="28"/>
          <w:rtl/>
        </w:rPr>
        <w:t xml:space="preserve">(اتی رجل رسول الله صلی الله علیه واله فقال أن ثور فلان قتل حماری -)---انظر الضمان</w:t>
      </w:r>
    </w:p>
    <w:p>
      <w:pPr>
        <w:pStyle w:val="BookText"/>
      </w:pPr>
      <w:r>
        <w:rPr>
          <w:rFonts w:ascii="Amiri" w:hAnsi="Amiri" w:eastAsia="Amiri" w:cs="Amiri"/>
          <w:lang w:bidi="ar-SA"/>
          <w:color w:val="111111"/>
          <w:sz w:val="28"/>
          <w:szCs w:val="28"/>
          <w:rtl/>
        </w:rPr>
        <w:t xml:space="preserve">(اتخذ حمارا يحمل رحلك فان رزقه</w:t>
      </w:r>
    </w:p>
    <w:p>
      <w:pPr>
        <w:pStyle w:val="BookText"/>
      </w:pPr>
      <w:r>
        <w:rPr>
          <w:rFonts w:ascii="Amiri" w:hAnsi="Amiri" w:eastAsia="Amiri" w:cs="Amiri"/>
          <w:lang w:bidi="ar-SA"/>
          <w:color w:val="111111"/>
          <w:sz w:val="28"/>
          <w:szCs w:val="28"/>
          <w:rtl/>
        </w:rPr>
        <w:t xml:space="preserve">على الله قال : فاتخذت حمار أو كنت انا</w:t>
      </w:r>
    </w:p>
    <w:p>
      <w:pPr>
        <w:pStyle w:val="BookText"/>
      </w:pPr>
      <w:r>
        <w:rPr>
          <w:rFonts w:ascii="Amiri" w:hAnsi="Amiri" w:eastAsia="Amiri" w:cs="Amiri"/>
          <w:lang w:bidi="ar-SA"/>
          <w:color w:val="111111"/>
          <w:sz w:val="28"/>
          <w:szCs w:val="28"/>
          <w:rtl/>
        </w:rPr>
        <w:t xml:space="preserve">ويوسف اخي اذ اتمت السنة حسبنا نفقاتنا</w:t>
      </w:r>
    </w:p>
    <w:p>
      <w:pPr>
        <w:pStyle w:val="BookText"/>
      </w:pPr>
      <w:r>
        <w:rPr>
          <w:rFonts w:ascii="IRNazanin" w:hAnsi="IRNazanin" w:eastAsia="IRNazanin" w:cs="IRNazanin"/>
          <w:lang w:bidi="fa-IR"/>
          <w:color w:val="111111"/>
          <w:sz w:val="28"/>
          <w:szCs w:val="28"/>
          <w:rtl/>
        </w:rPr>
        <w:t xml:space="preserve">فنعلم مقدارها فحسبنا بعد شراء الحمار</w:t>
      </w:r>
    </w:p>
    <w:p>
      <w:pPr>
        <w:pStyle w:val="BookText"/>
      </w:pPr>
      <w:r>
        <w:rPr>
          <w:rFonts w:ascii="Amiri" w:hAnsi="Amiri" w:eastAsia="Amiri" w:cs="Amiri"/>
          <w:lang w:bidi="ar-SA"/>
          <w:color w:val="111111"/>
          <w:sz w:val="28"/>
          <w:szCs w:val="28"/>
          <w:rtl/>
        </w:rPr>
        <w:t xml:space="preserve">نفقاتنا فاذا هي كما كانت في كل عام لم تزد</w:t>
      </w:r>
    </w:p>
    <w:p>
      <w:pPr>
        <w:pStyle w:val="BookText"/>
      </w:pPr>
      <w:r>
        <w:rPr>
          <w:rFonts w:ascii="Amiri" w:hAnsi="Amiri" w:eastAsia="Amiri" w:cs="Amiri"/>
          <w:lang w:bidi="ar-SA"/>
          <w:color w:val="111111"/>
          <w:sz w:val="28"/>
          <w:szCs w:val="28"/>
          <w:rtl/>
        </w:rPr>
        <w:t xml:space="preserve">شيئا -)(1)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الکافی ج6 ص536 ك27 ب 1 ح6.</w:t>
      </w:r>
    </w:p>
    <w:p>
      <w:pPr>
        <w:pStyle w:val="BookText"/>
      </w:pPr>
      <w:r>
        <w:rPr>
          <w:rFonts w:ascii="IRNazanin" w:hAnsi="IRNazanin" w:eastAsia="IRNazanin" w:cs="IRNazanin"/>
          <w:lang w:bidi="fa-IR"/>
          <w:color w:val="111111"/>
          <w:sz w:val="28"/>
          <w:szCs w:val="28"/>
          <w:rtl/>
        </w:rPr>
        <w:t xml:space="preserve">(اسرجوا البغل والحمار -)---انظر علي بن ابيطالب علیه السلام</w:t>
      </w:r>
    </w:p>
    <w:p>
      <w:pPr>
        <w:pStyle w:val="BookText"/>
      </w:pPr>
      <w:r>
        <w:rPr>
          <w:rFonts w:ascii="Amiri" w:hAnsi="Amiri" w:eastAsia="Amiri" w:cs="Amiri"/>
          <w:lang w:bidi="ar-SA"/>
          <w:color w:val="111111"/>
          <w:sz w:val="28"/>
          <w:szCs w:val="28"/>
          <w:rtl/>
        </w:rPr>
        <w:t xml:space="preserve">(ان احب المطايا الي الحمر -)</w:t>
      </w:r>
    </w:p>
    <w:p>
      <w:pPr>
        <w:pStyle w:val="BookText"/>
      </w:pPr>
      <w:r>
        <w:rPr>
          <w:rFonts w:ascii="IRNazanin" w:hAnsi="IRNazanin" w:eastAsia="IRNazanin" w:cs="IRNazanin"/>
          <w:lang w:bidi="fa-IR"/>
          <w:color w:val="111111"/>
          <w:sz w:val="28"/>
          <w:szCs w:val="28"/>
          <w:rtl/>
        </w:rPr>
        <w:t xml:space="preserve">روضة الكافي ج8 ص 276 ذیل ح 417.</w:t>
      </w:r>
    </w:p>
    <w:p>
      <w:pPr>
        <w:pStyle w:val="BookText"/>
      </w:pPr>
      <w:r>
        <w:rPr>
          <w:rFonts w:ascii="IRNazanin" w:hAnsi="IRNazanin" w:eastAsia="IRNazanin" w:cs="IRNazanin"/>
          <w:lang w:bidi="fa-IR"/>
          <w:color w:val="111111"/>
          <w:sz w:val="28"/>
          <w:szCs w:val="28"/>
          <w:rtl/>
        </w:rPr>
        <w:t xml:space="preserve">(ان ثورا قتل حمارا -)---انظر الضمان</w:t>
      </w:r>
    </w:p>
    <w:p>
      <w:pPr>
        <w:pStyle w:val="BookText"/>
      </w:pPr>
      <w:r>
        <w:rPr>
          <w:rFonts w:ascii="IRNazanin" w:hAnsi="IRNazanin" w:eastAsia="IRNazanin" w:cs="IRNazanin"/>
          <w:lang w:bidi="fa-IR"/>
          <w:color w:val="111111"/>
          <w:sz w:val="28"/>
          <w:szCs w:val="28"/>
          <w:rtl/>
        </w:rPr>
        <w:t xml:space="preserve">(ان ذلك الحمار كلم رسول الله صلی الله علیه واله-)---انظر الحجة</w:t>
      </w:r>
    </w:p>
    <w:p>
      <w:pPr>
        <w:pStyle w:val="BookText"/>
      </w:pPr>
      <w:r>
        <w:rPr>
          <w:rFonts w:ascii="IRNazanin" w:hAnsi="IRNazanin" w:eastAsia="IRNazanin" w:cs="IRNazanin"/>
          <w:lang w:bidi="fa-IR"/>
          <w:color w:val="111111"/>
          <w:sz w:val="28"/>
          <w:szCs w:val="28"/>
          <w:rtl/>
        </w:rPr>
        <w:t xml:space="preserve">تحت عنوان ( لما حضرت رسول الله صلی الله علیه واله الخ)</w:t>
      </w:r>
    </w:p>
    <w:p>
      <w:pPr>
        <w:pStyle w:val="BookText"/>
      </w:pPr>
      <w:r>
        <w:rPr>
          <w:rFonts w:ascii="IRNazanin" w:hAnsi="IRNazanin" w:eastAsia="IRNazanin" w:cs="IRNazanin"/>
          <w:lang w:bidi="fa-IR"/>
          <w:color w:val="111111"/>
          <w:sz w:val="28"/>
          <w:szCs w:val="28"/>
          <w:rtl/>
        </w:rPr>
        <w:t xml:space="preserve">(أن رسول الله صلی الله علیه واله نهى أن ينزأ حمارعلى عتیق)(1/6)</w:t>
      </w:r>
    </w:p>
    <w:p>
      <w:pPr>
        <w:pStyle w:val="BookText"/>
      </w:pPr>
      <w:r>
        <w:rPr>
          <w:rFonts w:ascii="IRNazanin" w:hAnsi="IRNazanin" w:eastAsia="IRNazanin" w:cs="IRNazanin"/>
          <w:lang w:bidi="fa-IR"/>
          <w:color w:val="111111"/>
          <w:sz w:val="28"/>
          <w:szCs w:val="28"/>
          <w:rtl/>
        </w:rPr>
        <w:t xml:space="preserve">الاستبصار ج3 ص 57 ب 32 ح 1.</w:t>
      </w:r>
    </w:p>
    <w:p>
      <w:pPr>
        <w:pStyle w:val="BookText"/>
      </w:pPr>
      <w:r>
        <w:rPr>
          <w:rFonts w:ascii="IRNazanin" w:hAnsi="IRNazanin" w:eastAsia="IRNazanin" w:cs="IRNazanin"/>
          <w:lang w:bidi="fa-IR"/>
          <w:color w:val="111111"/>
          <w:sz w:val="28"/>
          <w:szCs w:val="28"/>
          <w:rtl/>
        </w:rPr>
        <w:t xml:space="preserve">التهذيب ج6 ص 378 ب93 ذیل ح226.</w:t>
      </w:r>
    </w:p>
    <w:p>
      <w:pPr>
        <w:pStyle w:val="BookText"/>
      </w:pPr>
      <w:r>
        <w:rPr>
          <w:rFonts w:ascii="IRNazanin" w:hAnsi="IRNazanin" w:eastAsia="IRNazanin" w:cs="IRNazanin"/>
          <w:lang w:bidi="fa-IR"/>
          <w:color w:val="111111"/>
          <w:sz w:val="28"/>
          <w:szCs w:val="28"/>
          <w:rtl/>
        </w:rPr>
        <w:t xml:space="preserve">(اني اكره للمرء - الى ان قال -کانه حمار -)---انظر الجماعة</w:t>
      </w:r>
    </w:p>
    <w:p>
      <w:pPr>
        <w:pStyle w:val="BookText"/>
      </w:pPr>
      <w:r>
        <w:rPr>
          <w:rFonts w:ascii="IRNazanin" w:hAnsi="IRNazanin" w:eastAsia="IRNazanin" w:cs="IRNazanin"/>
          <w:lang w:bidi="fa-IR"/>
          <w:color w:val="111111"/>
          <w:sz w:val="28"/>
          <w:szCs w:val="28"/>
          <w:rtl/>
        </w:rPr>
        <w:t xml:space="preserve">(اني لاكره للمؤمن - الى ان قال - فيقوم کانه حمار-)---انظر الجماعة</w:t>
      </w:r>
    </w:p>
    <w:p>
      <w:pPr>
        <w:pStyle w:val="BookText"/>
      </w:pPr>
      <w:r>
        <w:rPr>
          <w:rFonts w:ascii="Amiri" w:hAnsi="Amiri" w:eastAsia="Amiri" w:cs="Amiri"/>
          <w:lang w:bidi="ar-SA"/>
          <w:color w:val="111111"/>
          <w:sz w:val="28"/>
          <w:szCs w:val="28"/>
          <w:rtl/>
        </w:rPr>
        <w:t xml:space="preserve">(اي شيء تركب فقلت حمارا -)---انظر الدابة</w:t>
      </w:r>
    </w:p>
    <w:p>
      <w:pPr>
        <w:pStyle w:val="BookText"/>
      </w:pPr>
      <w:r>
        <w:rPr>
          <w:rFonts w:ascii="IRNazanin" w:hAnsi="IRNazanin" w:eastAsia="IRNazanin" w:cs="IRNazanin"/>
          <w:lang w:bidi="fa-IR"/>
          <w:color w:val="111111"/>
          <w:sz w:val="28"/>
          <w:szCs w:val="28"/>
          <w:rtl/>
        </w:rPr>
        <w:t xml:space="preserve">(دخلت على ابی عبدالله - الى ان قال -</w:t>
      </w:r>
    </w:p>
    <w:p>
      <w:pPr>
        <w:pStyle w:val="BookText"/>
      </w:pPr>
      <w:r>
        <w:rPr>
          <w:rFonts w:ascii="Amiri" w:hAnsi="Amiri" w:eastAsia="Amiri" w:cs="Amiri"/>
          <w:lang w:bidi="ar-SA"/>
          <w:color w:val="111111"/>
          <w:sz w:val="28"/>
          <w:szCs w:val="28"/>
          <w:rtl/>
        </w:rPr>
        <w:t xml:space="preserve">فركب الحمار وركبت البغل -)---انظر المؤمن</w:t>
      </w:r>
    </w:p>
    <w:p>
      <w:pPr>
        <w:pStyle w:val="BookText"/>
      </w:pPr>
      <w:r>
        <w:rPr>
          <w:rFonts w:ascii="IRNazanin" w:hAnsi="IRNazanin" w:eastAsia="IRNazanin" w:cs="IRNazanin"/>
          <w:lang w:bidi="fa-IR"/>
          <w:color w:val="111111"/>
          <w:sz w:val="28"/>
          <w:szCs w:val="28"/>
          <w:rtl/>
        </w:rPr>
        <w:t xml:space="preserve">(رئی ابوذرعلیه السلام يسقى حمارا-)---انظر الدابة</w:t>
      </w:r>
    </w:p>
    <w:p>
      <w:pPr>
        <w:pStyle w:val="BookText"/>
      </w:pPr>
      <w:r>
        <w:rPr>
          <w:rFonts w:ascii="Amiri" w:hAnsi="Amiri" w:eastAsia="Amiri" w:cs="Amiri"/>
          <w:lang w:bidi="ar-SA"/>
          <w:color w:val="111111"/>
          <w:sz w:val="28"/>
          <w:szCs w:val="28"/>
          <w:rtl/>
        </w:rPr>
        <w:t xml:space="preserve">(ضاق بنا الامر الى ان قال - اشترى بهاحمارا -)---انظر الحجة</w:t>
      </w:r>
    </w:p>
    <w:p>
      <w:pPr>
        <w:pStyle w:val="BookText"/>
      </w:pPr>
      <w:r>
        <w:rPr>
          <w:rFonts w:ascii="Amiri" w:hAnsi="Amiri" w:eastAsia="Amiri" w:cs="Amiri"/>
          <w:lang w:bidi="ar-SA"/>
          <w:color w:val="111111"/>
          <w:sz w:val="28"/>
          <w:szCs w:val="28"/>
          <w:rtl/>
        </w:rPr>
        <w:t xml:space="preserve">(عن الحميرننزيها على الرمك</w:t>
      </w:r>
      <w:r>
        <w:rPr>
          <w:rStyle w:val="FootnoteReference"/>
        </w:rPr>
        <w:footnoteReference w:id="143"/>
      </w:r>
      <w:r>
        <w:rPr>
          <w:rFonts w:ascii="IRNazanin" w:hAnsi="IRNazanin" w:eastAsia="IRNazanin" w:cs="IRNazanin"/>
          <w:lang w:bidi="fa-IR"/>
          <w:color w:val="111111"/>
          <w:sz w:val="28"/>
          <w:szCs w:val="28"/>
          <w:rtl/>
        </w:rPr>
        <w:t xml:space="preserve">لتنتج</w:t>
      </w:r>
    </w:p>
    <w:p>
      <w:pPr>
        <w:pStyle w:val="BookText"/>
      </w:pPr>
      <w:r>
        <w:rPr>
          <w:rFonts w:ascii="IRNazanin" w:hAnsi="IRNazanin" w:eastAsia="IRNazanin" w:cs="IRNazanin"/>
          <w:lang w:bidi="fa-IR"/>
          <w:color w:val="111111"/>
          <w:sz w:val="28"/>
          <w:szCs w:val="28"/>
          <w:rtl/>
        </w:rPr>
        <w:t xml:space="preserve">البغال ایحل ذلك ؟ قال : نعم انزها)(8)</w:t>
      </w:r>
    </w:p>
    <w:p>
      <w:pPr>
        <w:pStyle w:val="BookText"/>
      </w:pPr>
      <w:r>
        <w:rPr>
          <w:rFonts w:ascii="Amiri" w:hAnsi="Amiri" w:eastAsia="Amiri" w:cs="Amiri"/>
          <w:lang w:bidi="ar-SA"/>
          <w:color w:val="111111"/>
          <w:sz w:val="28"/>
          <w:szCs w:val="28"/>
          <w:rtl/>
        </w:rPr>
        <w:t xml:space="preserve">التهذيب ج 6 ص 384 ب93 ح 258.</w:t>
      </w:r>
    </w:p>
    <w:p>
      <w:pPr>
        <w:pStyle w:val="BookText"/>
      </w:pPr>
      <w:r>
        <w:rPr>
          <w:rFonts w:ascii="IRNazanin" w:hAnsi="IRNazanin" w:eastAsia="IRNazanin" w:cs="IRNazanin"/>
          <w:lang w:bidi="fa-IR"/>
          <w:color w:val="111111"/>
          <w:sz w:val="28"/>
          <w:szCs w:val="28"/>
          <w:rtl/>
        </w:rPr>
        <w:t xml:space="preserve">الاستبصار ج3 ص 57 ب 32 ح 2.</w:t>
      </w:r>
    </w:p>
    <w:p>
      <w:pPr>
        <w:pStyle w:val="BookText"/>
      </w:pPr>
      <w:r>
        <w:rPr>
          <w:rFonts w:ascii="IRNazanin" w:hAnsi="IRNazanin" w:eastAsia="IRNazanin" w:cs="IRNazanin"/>
          <w:lang w:bidi="fa-IR"/>
          <w:color w:val="111111"/>
          <w:sz w:val="28"/>
          <w:szCs w:val="28"/>
          <w:rtl/>
        </w:rPr>
        <w:t xml:space="preserve">(عن رجل اكتری حمارا -)---انظر السرقة</w:t>
      </w:r>
    </w:p>
    <w:p>
      <w:pPr>
        <w:pStyle w:val="BookText"/>
      </w:pPr>
      <w:r>
        <w:rPr>
          <w:rFonts w:ascii="Amiri" w:hAnsi="Amiri" w:eastAsia="Amiri" w:cs="Amiri"/>
          <w:lang w:bidi="ar-SA"/>
          <w:color w:val="111111"/>
          <w:sz w:val="28"/>
          <w:szCs w:val="28"/>
          <w:rtl/>
        </w:rPr>
        <w:t xml:space="preserve">(عن رجل رمي حمار -)---انظر الصيد</w:t>
      </w:r>
    </w:p>
    <w:p>
      <w:pPr>
        <w:pStyle w:val="BookText"/>
      </w:pPr>
      <w:r>
        <w:rPr>
          <w:rFonts w:ascii="Amiri" w:hAnsi="Amiri" w:eastAsia="Amiri" w:cs="Amiri"/>
          <w:lang w:bidi="ar-SA"/>
          <w:color w:val="111111"/>
          <w:sz w:val="28"/>
          <w:szCs w:val="28"/>
          <w:rtl/>
        </w:rPr>
        <w:t xml:space="preserve">(عن الرجل يصلي وامامه حمار -)---انظر الصلاة</w:t>
      </w:r>
    </w:p>
    <w:p>
      <w:pPr>
        <w:pStyle w:val="BookText"/>
      </w:pPr>
      <w:r>
        <w:rPr>
          <w:rFonts w:ascii="Amiri" w:hAnsi="Amiri" w:eastAsia="Amiri" w:cs="Amiri"/>
          <w:lang w:bidi="ar-SA"/>
          <w:color w:val="111111"/>
          <w:sz w:val="28"/>
          <w:szCs w:val="28"/>
          <w:rtl/>
        </w:rPr>
        <w:t xml:space="preserve">(عن الرجل يقع ثوبه على حمار -)---انظر الثوب</w:t>
      </w:r>
    </w:p>
    <w:p>
      <w:pPr>
        <w:pStyle w:val="BookText"/>
      </w:pPr>
      <w:r>
        <w:rPr>
          <w:rFonts w:ascii="IRNazanin" w:hAnsi="IRNazanin" w:eastAsia="IRNazanin" w:cs="IRNazanin"/>
          <w:lang w:bidi="fa-IR"/>
          <w:color w:val="111111"/>
          <w:sz w:val="28"/>
          <w:szCs w:val="28"/>
          <w:rtl/>
        </w:rPr>
        <w:t xml:space="preserve">(عن قول الله عزوجل لموسى - الى ان قال - كانتا من جلد حمار میت -)---انظر موسی علیه السلام</w:t>
      </w:r>
    </w:p>
    <w:p>
      <w:pPr>
        <w:pStyle w:val="BookText"/>
      </w:pPr>
      <w:r>
        <w:rPr>
          <w:rFonts w:ascii="Amiri" w:hAnsi="Amiri" w:eastAsia="Amiri" w:cs="Amiri"/>
          <w:lang w:bidi="ar-SA"/>
          <w:color w:val="111111"/>
          <w:sz w:val="28"/>
          <w:szCs w:val="28"/>
          <w:rtl/>
        </w:rPr>
        <w:t xml:space="preserve">(عن محرم اصاب نعامة او حمار وحش -)---انظر المحرم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33" w:name="pg14635_157869"/>
    <w:bookmarkEnd w:id="33"/>
    <w:p>
      <w:pPr>
        <w:pStyle w:val="BookText"/>
      </w:pPr>
      <w:r>
        <w:rPr>
          <w:rFonts w:ascii="Amiri" w:hAnsi="Amiri" w:eastAsia="Amiri" w:cs="Amiri"/>
          <w:lang w:bidi="ar-SA"/>
          <w:color w:val="111111"/>
          <w:sz w:val="28"/>
          <w:szCs w:val="28"/>
          <w:rtl/>
        </w:rPr>
        <w:t xml:space="preserve">(فطرح له قرطان الحمار-) تقدم في</w:t>
      </w:r>
    </w:p>
    <w:p>
      <w:pPr>
        <w:pStyle w:val="BookText"/>
      </w:pPr>
      <w:r>
        <w:rPr>
          <w:rFonts w:ascii="IRNazanin" w:hAnsi="IRNazanin" w:eastAsia="IRNazanin" w:cs="IRNazanin"/>
          <w:lang w:bidi="fa-IR"/>
          <w:color w:val="111111"/>
          <w:sz w:val="28"/>
          <w:szCs w:val="28"/>
          <w:rtl/>
        </w:rPr>
        <w:t xml:space="preserve">ابراهيم علیه السلام تحت عنوان ( انه لما كان الخ)</w:t>
      </w:r>
    </w:p>
    <w:p>
      <w:pPr>
        <w:pStyle w:val="BookText"/>
      </w:pPr>
      <w:r>
        <w:rPr>
          <w:rFonts w:ascii="Amiri" w:hAnsi="Amiri" w:eastAsia="Amiri" w:cs="Amiri"/>
          <w:lang w:bidi="ar-SA"/>
          <w:color w:val="111111"/>
          <w:sz w:val="28"/>
          <w:szCs w:val="28"/>
          <w:rtl/>
        </w:rPr>
        <w:t xml:space="preserve">(فلان من عبادته - الى ان قال - فلو كان</w:t>
      </w:r>
    </w:p>
    <w:p>
      <w:pPr>
        <w:pStyle w:val="BookText"/>
      </w:pPr>
      <w:r>
        <w:rPr>
          <w:rFonts w:ascii="Amiri" w:hAnsi="Amiri" w:eastAsia="Amiri" w:cs="Amiri"/>
          <w:lang w:bidi="ar-SA"/>
          <w:color w:val="111111"/>
          <w:sz w:val="28"/>
          <w:szCs w:val="28"/>
          <w:rtl/>
        </w:rPr>
        <w:t xml:space="preserve">له حمار رعيناه في هذا الموضع -)---انظر العقل والجهل</w:t>
      </w:r>
    </w:p>
    <w:p>
      <w:pPr>
        <w:pStyle w:val="BookText"/>
      </w:pPr>
      <w:r>
        <w:rPr>
          <w:rFonts w:ascii="Amiri" w:hAnsi="Amiri" w:eastAsia="Amiri" w:cs="Amiri"/>
          <w:lang w:bidi="ar-SA"/>
          <w:color w:val="111111"/>
          <w:sz w:val="28"/>
          <w:szCs w:val="28"/>
          <w:rtl/>
        </w:rPr>
        <w:t xml:space="preserve">(في الظبي شاة وفي البقرة وفي الحماربدنة -)---انظر المحرم</w:t>
      </w:r>
    </w:p>
    <w:p>
      <w:pPr>
        <w:pStyle w:val="BookText"/>
      </w:pPr>
      <w:r>
        <w:rPr>
          <w:rFonts w:ascii="Amiri" w:hAnsi="Amiri" w:eastAsia="Amiri" w:cs="Amiri"/>
          <w:lang w:bidi="ar-SA"/>
          <w:color w:val="111111"/>
          <w:sz w:val="28"/>
          <w:szCs w:val="28"/>
          <w:rtl/>
        </w:rPr>
        <w:t xml:space="preserve">(في الظبي وحمار الوحش -)---انظر الصيد</w:t>
      </w:r>
    </w:p>
    <w:p>
      <w:pPr>
        <w:pStyle w:val="BookText"/>
      </w:pPr>
      <w:r>
        <w:rPr>
          <w:rFonts w:ascii="Amiri" w:hAnsi="Amiri" w:eastAsia="Amiri" w:cs="Amiri"/>
          <w:lang w:bidi="ar-SA"/>
          <w:color w:val="111111"/>
          <w:sz w:val="28"/>
          <w:szCs w:val="28"/>
          <w:rtl/>
        </w:rPr>
        <w:t xml:space="preserve">(قال رسول الله - الى ان قال - كذلك يتمرغ الحمار -)---انظر التيمم</w:t>
      </w:r>
    </w:p>
    <w:p>
      <w:pPr>
        <w:pStyle w:val="BookText"/>
      </w:pPr>
      <w:r>
        <w:rPr>
          <w:rFonts w:ascii="Amiri" w:hAnsi="Amiri" w:eastAsia="Amiri" w:cs="Amiri"/>
          <w:lang w:bidi="ar-SA"/>
          <w:color w:val="111111"/>
          <w:sz w:val="28"/>
          <w:szCs w:val="28"/>
          <w:rtl/>
        </w:rPr>
        <w:t xml:space="preserve">(قم فاسرج دابتين حمارا -)---انظر الصلاة</w:t>
      </w:r>
    </w:p>
    <w:p>
      <w:pPr>
        <w:pStyle w:val="BookText"/>
      </w:pPr>
      <w:r>
        <w:rPr>
          <w:rFonts w:ascii="IRNazanin" w:hAnsi="IRNazanin" w:eastAsia="IRNazanin" w:cs="IRNazanin"/>
          <w:lang w:bidi="fa-IR"/>
          <w:color w:val="111111"/>
          <w:sz w:val="28"/>
          <w:szCs w:val="28"/>
          <w:rtl/>
        </w:rPr>
        <w:t xml:space="preserve">(كان له حمار يسمى -)---انظر محمد بن عبدالله علیه السلام</w:t>
      </w:r>
    </w:p>
    <w:p>
      <w:pPr>
        <w:pStyle w:val="BookText"/>
      </w:pPr>
      <w:r>
        <w:rPr>
          <w:rFonts w:ascii="IRNazanin" w:hAnsi="IRNazanin" w:eastAsia="IRNazanin" w:cs="IRNazanin"/>
          <w:lang w:bidi="fa-IR"/>
          <w:color w:val="111111"/>
          <w:sz w:val="28"/>
          <w:szCs w:val="28"/>
          <w:rtl/>
        </w:rPr>
        <w:t xml:space="preserve">(کرهنا البهيم من الدواب الا الحمار -)---انظر الدابة</w:t>
      </w:r>
    </w:p>
    <w:p>
      <w:pPr>
        <w:pStyle w:val="BookText"/>
      </w:pPr>
      <w:r>
        <w:rPr>
          <w:rFonts w:ascii="Amiri" w:hAnsi="Amiri" w:eastAsia="Amiri" w:cs="Amiri"/>
          <w:lang w:bidi="ar-SA"/>
          <w:color w:val="111111"/>
          <w:sz w:val="28"/>
          <w:szCs w:val="28"/>
          <w:rtl/>
        </w:rPr>
        <w:t xml:space="preserve">(لا يأبى الكرامة الاحمار -)---انظر الكرامة</w:t>
      </w:r>
    </w:p>
    <w:p>
      <w:pPr>
        <w:pStyle w:val="BookText"/>
      </w:pPr>
      <w:r>
        <w:rPr>
          <w:rFonts w:ascii="Amiri" w:hAnsi="Amiri" w:eastAsia="Amiri" w:cs="Amiri"/>
          <w:lang w:bidi="ar-SA"/>
          <w:color w:val="111111"/>
          <w:sz w:val="28"/>
          <w:szCs w:val="28"/>
          <w:rtl/>
        </w:rPr>
        <w:t xml:space="preserve">(لا يقطع الصلاة شيء لاكلب ولا حمار -)---انظر الصلاة</w:t>
      </w:r>
    </w:p>
    <w:p>
      <w:pPr>
        <w:pStyle w:val="BookText"/>
      </w:pPr>
      <w:r>
        <w:rPr>
          <w:rFonts w:ascii="Amiri" w:hAnsi="Amiri" w:eastAsia="Amiri" w:cs="Amiri"/>
          <w:lang w:bidi="ar-SA"/>
          <w:color w:val="111111"/>
          <w:sz w:val="28"/>
          <w:szCs w:val="28"/>
          <w:rtl/>
        </w:rPr>
        <w:t xml:space="preserve">(لما ولد اسماعيل حمله ابراهيم وامه على حمار -)---انظر الحج</w:t>
      </w:r>
    </w:p>
    <w:p>
      <w:pPr>
        <w:pStyle w:val="BookText"/>
      </w:pPr>
      <w:r>
        <w:rPr>
          <w:rFonts w:ascii="IRNazanin" w:hAnsi="IRNazanin" w:eastAsia="IRNazanin" w:cs="IRNazanin"/>
          <w:lang w:bidi="fa-IR"/>
          <w:color w:val="111111"/>
          <w:sz w:val="28"/>
          <w:szCs w:val="28"/>
          <w:rtl/>
        </w:rPr>
        <w:t xml:space="preserve">(ما اراد بالحمار والسكين -)---انظر ابراهيم علیه السلام</w:t>
      </w:r>
    </w:p>
    <w:p>
      <w:pPr>
        <w:pStyle w:val="BookText"/>
      </w:pPr>
      <w:r>
        <w:rPr>
          <w:rFonts w:ascii="Amiri" w:hAnsi="Amiri" w:eastAsia="Amiri" w:cs="Amiri"/>
          <w:lang w:bidi="ar-SA"/>
          <w:color w:val="111111"/>
          <w:sz w:val="28"/>
          <w:szCs w:val="28"/>
          <w:rtl/>
        </w:rPr>
        <w:t xml:space="preserve">(ما تقول في رجل - الى أن قال - وان عطب الحمار فهو ضامن -)---انظر الكراء</w:t>
      </w:r>
    </w:p>
    <w:p>
      <w:pPr>
        <w:pStyle w:val="BookText"/>
      </w:pPr>
      <w:r>
        <w:rPr>
          <w:rFonts w:ascii="IRNazanin" w:hAnsi="IRNazanin" w:eastAsia="IRNazanin" w:cs="IRNazanin"/>
          <w:lang w:bidi="fa-IR"/>
          <w:color w:val="111111"/>
          <w:sz w:val="28"/>
          <w:szCs w:val="28"/>
          <w:rtl/>
        </w:rPr>
        <w:t xml:space="preserve">(مر علي بن الحسين علیه السلام على المجذمین وهو راكب حماره -)---انظر التواضع</w:t>
      </w:r>
    </w:p>
    <w:p>
      <w:pPr>
        <w:pStyle w:val="BookText"/>
      </w:pPr>
      <w:r>
        <w:rPr>
          <w:rFonts w:ascii="Amiri" w:hAnsi="Amiri" w:eastAsia="Amiri" w:cs="Amiri"/>
          <w:lang w:bidi="ar-SA"/>
          <w:color w:val="111111"/>
          <w:sz w:val="28"/>
          <w:szCs w:val="28"/>
          <w:rtl/>
        </w:rPr>
        <w:t xml:space="preserve">(من عرض عليه الحج ولو على حمار-)---انظر الحج</w:t>
      </w:r>
    </w:p>
    <w:p>
      <w:pPr>
        <w:pStyle w:val="BookText"/>
      </w:pPr>
      <w:r>
        <w:rPr>
          <w:rFonts w:ascii="IRNazanin" w:hAnsi="IRNazanin" w:eastAsia="IRNazanin" w:cs="IRNazanin"/>
          <w:lang w:bidi="fa-IR"/>
          <w:color w:val="111111"/>
          <w:sz w:val="28"/>
          <w:szCs w:val="28"/>
          <w:rtl/>
        </w:rPr>
        <w:t xml:space="preserve">(من وقع ثوبه على حمار-)---انظر الثوب</w:t>
      </w:r>
    </w:p>
    <w:p>
      <w:pPr>
        <w:pStyle w:val="BookText"/>
      </w:pPr>
      <w:r>
        <w:rPr>
          <w:rFonts w:ascii="Amiri" w:hAnsi="Amiri" w:eastAsia="Amiri" w:cs="Amiri"/>
          <w:lang w:bidi="ar-SA"/>
          <w:color w:val="111111"/>
          <w:sz w:val="28"/>
          <w:szCs w:val="28"/>
          <w:rtl/>
        </w:rPr>
        <w:t xml:space="preserve">(النظر الى عورة من ليس بمسلم مثل نظرك الى عورة الحمار-)---انظر العورة</w:t>
      </w:r>
    </w:p>
    <w:p>
      <w:pPr>
        <w:pStyle w:val="BookText"/>
      </w:pPr>
      <w:r>
        <w:rPr>
          <w:rFonts w:ascii="Amiri" w:hAnsi="Amiri" w:eastAsia="Amiri" w:cs="Amiri"/>
          <w:lang w:bidi="ar-SA"/>
          <w:color w:val="111111"/>
          <w:sz w:val="28"/>
          <w:szCs w:val="28"/>
          <w:rtl/>
        </w:rPr>
        <w:t xml:space="preserve">(ولله على الناس - الى ان قال - لا يسعه الا الخروج ولو على حمار اجذع -)---انظر الاستطاعة</w:t>
      </w:r>
    </w:p>
    <w:p>
      <w:pPr>
        <w:pStyle w:val="BookText"/>
      </w:pPr>
      <w:r>
        <w:rPr>
          <w:rFonts w:ascii="Amiri" w:hAnsi="Amiri" w:eastAsia="Amiri" w:cs="Amiri"/>
          <w:lang w:bidi="ar-SA"/>
          <w:color w:val="111111"/>
          <w:sz w:val="28"/>
          <w:szCs w:val="28"/>
          <w:rtl/>
        </w:rPr>
        <w:t xml:space="preserve">(والله على الناس - الى ان قال - ولم يستحي ولو على حمار اجذع -)---انظر الاستطاعة</w:t>
      </w:r>
    </w:p>
    <w:p>
      <w:pPr>
        <w:pStyle w:val="BookText"/>
      </w:pPr>
      <w:r>
        <w:rPr>
          <w:rFonts w:ascii="Amiri" w:hAnsi="Amiri" w:eastAsia="Amiri" w:cs="Amiri"/>
          <w:lang w:bidi="ar-SA"/>
          <w:color w:val="111111"/>
          <w:sz w:val="28"/>
          <w:szCs w:val="28"/>
          <w:rtl/>
        </w:rPr>
        <w:t xml:space="preserve">(والله على الناس - الى ان قال ولو يحج على حمار اجذع ابتر -)---انظر الاستطاعة</w:t>
      </w:r>
    </w:p>
    <w:p>
      <w:pPr>
        <w:pStyle w:val="Heading3"/>
      </w:pPr>
      <w:bookmarkStart w:id="198" w:name="_Toc116"/>
      <w:r>
        <w:t>حمار الوحش</w:t>
      </w:r>
      <w:bookmarkEnd w:id="198"/>
    </w:p>
    <w:p>
      <w:pPr>
        <w:pStyle w:val="BookText"/>
      </w:pPr>
      <w:r>
        <w:rPr>
          <w:rFonts w:ascii="Amiri" w:hAnsi="Amiri" w:eastAsia="Amiri" w:cs="Amiri"/>
          <w:lang w:bidi="ar-SA"/>
          <w:color w:val="111111"/>
          <w:sz w:val="28"/>
          <w:szCs w:val="28"/>
          <w:rtl/>
        </w:rPr>
        <w:t xml:space="preserve">(عن رجل رمي حمار وحش -)---انظر الصيد</w:t>
      </w:r>
    </w:p>
    <w:p>
      <w:pPr>
        <w:pStyle w:val="BookText"/>
      </w:pPr>
      <w:r>
        <w:rPr>
          <w:rFonts w:ascii="Amiri" w:hAnsi="Amiri" w:eastAsia="Amiri" w:cs="Amiri"/>
          <w:lang w:bidi="ar-SA"/>
          <w:color w:val="111111"/>
          <w:sz w:val="28"/>
          <w:szCs w:val="28"/>
          <w:rtl/>
        </w:rPr>
        <w:t xml:space="preserve">(عن محرم اصاب نعامة او حمار وحش -)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34" w:name="pg14635_157870"/>
    <w:bookmarkEnd w:id="34"/>
    <w:p>
      <w:pPr>
        <w:pStyle w:val="BookText"/>
      </w:pPr>
      <w:r>
        <w:rPr>
          <w:rFonts w:ascii="IRNazanin" w:hAnsi="IRNazanin" w:eastAsia="IRNazanin" w:cs="IRNazanin"/>
          <w:lang w:bidi="fa-IR"/>
          <w:color w:val="111111"/>
          <w:sz w:val="28"/>
          <w:szCs w:val="28"/>
          <w:rtl/>
        </w:rPr>
        <w:t xml:space="preserve">انظر المحرم</w:t>
      </w:r>
    </w:p>
    <w:p>
      <w:pPr>
        <w:pStyle w:val="BookText"/>
      </w:pPr>
      <w:r>
        <w:rPr>
          <w:rFonts w:ascii="Amiri" w:hAnsi="Amiri" w:eastAsia="Amiri" w:cs="Amiri"/>
          <w:lang w:bidi="ar-SA"/>
          <w:color w:val="111111"/>
          <w:sz w:val="28"/>
          <w:szCs w:val="28"/>
          <w:rtl/>
        </w:rPr>
        <w:t xml:space="preserve">(في الضبي وحمار الوحش -)---انظر الصيد</w:t>
      </w:r>
    </w:p>
    <w:p>
      <w:pPr>
        <w:pStyle w:val="BookText"/>
      </w:pPr>
      <w:r>
        <w:rPr>
          <w:rFonts w:ascii="Amiri" w:hAnsi="Amiri" w:eastAsia="Amiri" w:cs="Amiri"/>
          <w:lang w:bidi="ar-SA"/>
          <w:color w:val="111111"/>
          <w:sz w:val="28"/>
          <w:szCs w:val="28"/>
          <w:rtl/>
        </w:rPr>
        <w:t xml:space="preserve">(المحرم يقتل - الى ان قال - يقتل حماروحش -)---انظر المحرم</w:t>
      </w:r>
    </w:p>
    <w:p>
      <w:pPr>
        <w:pStyle w:val="Heading3"/>
      </w:pPr>
      <w:bookmarkStart w:id="199" w:name="_Toc117"/>
      <w:r>
        <w:t>الحمارة</w:t>
      </w:r>
      <w:bookmarkEnd w:id="199"/>
    </w:p>
    <w:p>
      <w:pPr>
        <w:pStyle w:val="BookText"/>
      </w:pPr>
      <w:r>
        <w:rPr>
          <w:rFonts w:ascii="Amiri" w:hAnsi="Amiri" w:eastAsia="Amiri" w:cs="Amiri"/>
          <w:lang w:bidi="ar-SA"/>
          <w:color w:val="111111"/>
          <w:sz w:val="28"/>
          <w:szCs w:val="28"/>
          <w:rtl/>
        </w:rPr>
        <w:t xml:space="preserve">*الحمارة</w:t>
      </w:r>
      <w:r>
        <w:rPr>
          <w:rStyle w:val="FootnoteReference"/>
        </w:rPr>
        <w:footnoteReference w:id="144"/>
      </w:r>
    </w:p>
    <w:p>
      <w:pPr>
        <w:pStyle w:val="BookText"/>
      </w:pPr>
      <w:r>
        <w:rPr>
          <w:rFonts w:ascii="Amiri" w:hAnsi="Amiri" w:eastAsia="Amiri" w:cs="Amiri"/>
          <w:lang w:bidi="ar-SA"/>
          <w:color w:val="111111"/>
          <w:sz w:val="28"/>
          <w:szCs w:val="28"/>
          <w:rtl/>
        </w:rPr>
        <w:t xml:space="preserve">(اما بعد - الى ان قال - هذه حمارة -)---انظر الجهاد</w:t>
      </w:r>
    </w:p>
    <w:p>
      <w:pPr>
        <w:pStyle w:val="Heading3"/>
      </w:pPr>
      <w:bookmarkStart w:id="200" w:name="_Toc118"/>
      <w:r>
        <w:t>الحمال</w:t>
      </w:r>
      <w:bookmarkEnd w:id="200"/>
    </w:p>
    <w:p>
      <w:pPr>
        <w:pStyle w:val="BookText"/>
      </w:pPr>
      <w:r>
        <w:rPr>
          <w:rFonts w:ascii="IRNazanin" w:hAnsi="IRNazanin" w:eastAsia="IRNazanin" w:cs="IRNazanin"/>
          <w:lang w:bidi="fa-IR"/>
          <w:color w:val="111111"/>
          <w:sz w:val="28"/>
          <w:szCs w:val="28"/>
          <w:rtl/>
        </w:rPr>
        <w:t xml:space="preserve">(ان حمالالنا -)---انظر الضمان</w:t>
      </w:r>
    </w:p>
    <w:p>
      <w:pPr>
        <w:pStyle w:val="BookText"/>
      </w:pPr>
      <w:r>
        <w:rPr>
          <w:rFonts w:ascii="Amiri" w:hAnsi="Amiri" w:eastAsia="Amiri" w:cs="Amiri"/>
          <w:lang w:bidi="ar-SA"/>
          <w:color w:val="111111"/>
          <w:sz w:val="28"/>
          <w:szCs w:val="28"/>
          <w:rtl/>
        </w:rPr>
        <w:t xml:space="preserve">(انه أتي بحمال -)---انظر الضمان</w:t>
      </w:r>
    </w:p>
    <w:p>
      <w:pPr>
        <w:pStyle w:val="BookText"/>
      </w:pPr>
      <w:r>
        <w:rPr>
          <w:rFonts w:ascii="Amiri" w:hAnsi="Amiri" w:eastAsia="Amiri" w:cs="Amiri"/>
          <w:lang w:bidi="ar-SA"/>
          <w:color w:val="111111"/>
          <w:sz w:val="28"/>
          <w:szCs w:val="28"/>
          <w:rtl/>
        </w:rPr>
        <w:t xml:space="preserve">(في حمال يحمل -)---انظر الضمان</w:t>
      </w:r>
    </w:p>
    <w:p>
      <w:pPr>
        <w:pStyle w:val="BookText"/>
      </w:pPr>
      <w:r>
        <w:rPr>
          <w:rFonts w:ascii="Amiri" w:hAnsi="Amiri" w:eastAsia="Amiri" w:cs="Amiri"/>
          <w:lang w:bidi="ar-SA"/>
          <w:color w:val="111111"/>
          <w:sz w:val="28"/>
          <w:szCs w:val="28"/>
          <w:rtl/>
        </w:rPr>
        <w:t xml:space="preserve">(في الحمال والاجير -)---انظر الاجارة</w:t>
      </w:r>
    </w:p>
    <w:p>
      <w:pPr>
        <w:pStyle w:val="BookText"/>
      </w:pPr>
      <w:r>
        <w:rPr>
          <w:rFonts w:ascii="IRNazanin" w:hAnsi="IRNazanin" w:eastAsia="IRNazanin" w:cs="IRNazanin"/>
          <w:lang w:bidi="fa-IR"/>
          <w:color w:val="111111"/>
          <w:sz w:val="28"/>
          <w:szCs w:val="28"/>
          <w:rtl/>
        </w:rPr>
        <w:t xml:space="preserve">(في الحمال یکسر -)---انظر الضمان</w:t>
      </w:r>
    </w:p>
    <w:p>
      <w:pPr>
        <w:pStyle w:val="BookText"/>
      </w:pPr>
      <w:r>
        <w:rPr>
          <w:rFonts w:ascii="Amiri" w:hAnsi="Amiri" w:eastAsia="Amiri" w:cs="Amiri"/>
          <w:lang w:bidi="ar-SA"/>
          <w:color w:val="111111"/>
          <w:sz w:val="28"/>
          <w:szCs w:val="28"/>
          <w:rtl/>
        </w:rPr>
        <w:t xml:space="preserve">(في رجل استأجر حمالا -)---انظر الضمان</w:t>
      </w:r>
    </w:p>
    <w:p>
      <w:pPr>
        <w:pStyle w:val="BookText"/>
      </w:pPr>
      <w:r>
        <w:rPr>
          <w:rFonts w:ascii="Amiri" w:hAnsi="Amiri" w:eastAsia="Amiri" w:cs="Amiri"/>
          <w:lang w:bidi="ar-SA"/>
          <w:color w:val="111111"/>
          <w:sz w:val="28"/>
          <w:szCs w:val="28"/>
          <w:rtl/>
        </w:rPr>
        <w:t xml:space="preserve">(في الرجل يستأجر الحمال -)---انظر الضمان</w:t>
      </w:r>
    </w:p>
    <w:p>
      <w:pPr>
        <w:pStyle w:val="Heading3"/>
      </w:pPr>
      <w:bookmarkStart w:id="201" w:name="_Toc119"/>
      <w:r>
        <w:t>الحمالة</w:t>
      </w:r>
      <w:bookmarkEnd w:id="201"/>
    </w:p>
    <w:p>
      <w:pPr>
        <w:pStyle w:val="BookText"/>
      </w:pPr>
      <w:r>
        <w:rPr>
          <w:rFonts w:ascii="IRNazanin" w:hAnsi="IRNazanin" w:eastAsia="IRNazanin" w:cs="IRNazanin"/>
          <w:lang w:bidi="fa-IR"/>
          <w:color w:val="111111"/>
          <w:sz w:val="28"/>
          <w:szCs w:val="28"/>
          <w:rtl/>
        </w:rPr>
        <w:t xml:space="preserve">(لما خرج الى ان قال - اني تحملت في قومی حمالة -)---انظر الرحم</w:t>
      </w:r>
    </w:p>
    <w:p>
      <w:pPr>
        <w:pStyle w:val="Heading3"/>
      </w:pPr>
      <w:bookmarkStart w:id="202" w:name="_Toc120"/>
      <w:r>
        <w:t>الحمام</w:t>
      </w:r>
      <w:bookmarkEnd w:id="202"/>
    </w:p>
    <w:p>
      <w:pPr>
        <w:pStyle w:val="BookText"/>
      </w:pPr>
      <w:r>
        <w:rPr>
          <w:rFonts w:ascii="IRNazanin" w:hAnsi="IRNazanin" w:eastAsia="IRNazanin" w:cs="IRNazanin"/>
          <w:lang w:bidi="fa-IR"/>
          <w:color w:val="111111"/>
          <w:sz w:val="28"/>
          <w:szCs w:val="28"/>
          <w:rtl/>
        </w:rPr>
        <w:t xml:space="preserve">*الحمام</w:t>
      </w:r>
      <w:r>
        <w:rPr>
          <w:rStyle w:val="FootnoteReference"/>
        </w:rPr>
        <w:footnoteReference w:id="145"/>
      </w:r>
    </w:p>
    <w:p>
      <w:pPr>
        <w:pStyle w:val="BookText"/>
      </w:pPr>
      <w:r>
        <w:rPr>
          <w:rFonts w:ascii="Amiri" w:hAnsi="Amiri" w:eastAsia="Amiri" w:cs="Amiri"/>
          <w:lang w:bidi="ar-SA"/>
          <w:color w:val="111111"/>
          <w:sz w:val="28"/>
          <w:szCs w:val="28"/>
          <w:rtl/>
        </w:rPr>
        <w:t xml:space="preserve">(اتخذوا الحمام الراعبية</w:t>
      </w:r>
      <w:r>
        <w:rPr>
          <w:rStyle w:val="FootnoteReference"/>
        </w:rPr>
        <w:footnoteReference w:id="146"/>
      </w:r>
      <w:r>
        <w:rPr>
          <w:rFonts w:ascii="Amiri" w:hAnsi="Amiri" w:eastAsia="Amiri" w:cs="Amiri"/>
          <w:lang w:bidi="ar-SA"/>
          <w:color w:val="111111"/>
          <w:sz w:val="28"/>
          <w:szCs w:val="28"/>
          <w:rtl/>
        </w:rPr>
        <w:t xml:space="preserve">في بيوتكم فانها تلعن قتلة الحسين بن علي عليه السلام ولعن الله قاتله)(6)</w:t>
      </w:r>
    </w:p>
    <w:p>
      <w:pPr>
        <w:pStyle w:val="BookText"/>
      </w:pPr>
      <w:r>
        <w:rPr>
          <w:rFonts w:ascii="IRNazanin" w:hAnsi="IRNazanin" w:eastAsia="IRNazanin" w:cs="IRNazanin"/>
          <w:lang w:bidi="fa-IR"/>
          <w:color w:val="111111"/>
          <w:sz w:val="28"/>
          <w:szCs w:val="28"/>
          <w:rtl/>
        </w:rPr>
        <w:t xml:space="preserve">الکافی ج6 ص 547 ك27 ب7 ح13.</w:t>
      </w:r>
    </w:p>
    <w:p>
      <w:pPr>
        <w:pStyle w:val="BookText"/>
      </w:pPr>
      <w:r>
        <w:rPr>
          <w:rFonts w:ascii="Amiri" w:hAnsi="Amiri" w:eastAsia="Amiri" w:cs="Amiri"/>
          <w:lang w:bidi="ar-SA"/>
          <w:color w:val="111111"/>
          <w:sz w:val="28"/>
          <w:szCs w:val="28"/>
          <w:rtl/>
        </w:rPr>
        <w:t xml:space="preserve">( اجعلوا الحمام في اكناف الدار -)---انظر البيوت</w:t>
      </w:r>
    </w:p>
    <w:p>
      <w:pPr>
        <w:pStyle w:val="BookText"/>
      </w:pPr>
      <w:r>
        <w:rPr>
          <w:rFonts w:ascii="IRNazanin" w:hAnsi="IRNazanin" w:eastAsia="IRNazanin" w:cs="IRNazanin"/>
          <w:lang w:bidi="fa-IR"/>
          <w:color w:val="111111"/>
          <w:sz w:val="28"/>
          <w:szCs w:val="28"/>
          <w:rtl/>
        </w:rPr>
        <w:t xml:space="preserve">تحت عنوان ( شکارجل الخ)</w:t>
      </w:r>
    </w:p>
    <w:p>
      <w:pPr>
        <w:pStyle w:val="BookText"/>
      </w:pPr>
      <w:r>
        <w:rPr>
          <w:rFonts w:ascii="IRNazanin" w:hAnsi="IRNazanin" w:eastAsia="IRNazanin" w:cs="IRNazanin"/>
          <w:lang w:bidi="fa-IR"/>
          <w:color w:val="111111"/>
          <w:sz w:val="28"/>
          <w:szCs w:val="28"/>
          <w:rtl/>
        </w:rPr>
        <w:t xml:space="preserve">(احتفر امیرالمؤمنین عليه السلام بئرا فرموا</w:t>
      </w:r>
    </w:p>
    <w:p>
      <w:pPr>
        <w:pStyle w:val="BookText"/>
      </w:pPr>
      <w:r>
        <w:rPr>
          <w:rFonts w:ascii="Amiri" w:hAnsi="Amiri" w:eastAsia="Amiri" w:cs="Amiri"/>
          <w:lang w:bidi="ar-SA"/>
          <w:color w:val="111111"/>
          <w:sz w:val="28"/>
          <w:szCs w:val="28"/>
          <w:rtl/>
        </w:rPr>
        <w:t xml:space="preserve">فيها فاخبر بذلك فجاء حتى وقف عليها فقال :</w:t>
      </w:r>
    </w:p>
    <w:p>
      <w:pPr>
        <w:pStyle w:val="BookText"/>
      </w:pPr>
      <w:r>
        <w:rPr>
          <w:rFonts w:ascii="Amiri" w:hAnsi="Amiri" w:eastAsia="Amiri" w:cs="Amiri"/>
          <w:lang w:bidi="ar-SA"/>
          <w:color w:val="111111"/>
          <w:sz w:val="28"/>
          <w:szCs w:val="28"/>
          <w:rtl/>
        </w:rPr>
        <w:t xml:space="preserve">لتكفن اولا سكننها الحمام ثم قال</w:t>
      </w:r>
    </w:p>
    <w:p>
      <w:pPr>
        <w:pStyle w:val="BookText"/>
      </w:pPr>
      <w:r>
        <w:rPr>
          <w:rFonts w:ascii="Amiri" w:hAnsi="Amiri" w:eastAsia="Amiri" w:cs="Amiri"/>
          <w:lang w:bidi="ar-SA"/>
          <w:color w:val="111111"/>
          <w:sz w:val="28"/>
          <w:szCs w:val="28"/>
          <w:rtl/>
        </w:rPr>
        <w:t xml:space="preserve">ابو عبدالله عليه السلام: أن حفيف اجنحتها تطرد</w:t>
      </w:r>
    </w:p>
    <w:p>
      <w:pPr>
        <w:pStyle w:val="BookText"/>
      </w:pPr>
      <w:r>
        <w:rPr>
          <w:rFonts w:ascii="Amiri" w:hAnsi="Amiri" w:eastAsia="Amiri" w:cs="Amiri"/>
          <w:lang w:bidi="ar-SA"/>
          <w:color w:val="111111"/>
          <w:sz w:val="28"/>
          <w:szCs w:val="28"/>
          <w:rtl/>
        </w:rPr>
        <w:t xml:space="preserve">الشياطين)(1)</w:t>
      </w:r>
    </w:p>
    <w:p>
      <w:pPr>
        <w:pStyle w:val="BookText"/>
      </w:pPr>
      <w:r>
        <w:rPr>
          <w:rFonts w:ascii="Amiri" w:hAnsi="Amiri" w:eastAsia="Amiri" w:cs="Amiri"/>
          <w:lang w:bidi="ar-SA"/>
          <w:color w:val="111111"/>
          <w:sz w:val="28"/>
          <w:szCs w:val="28"/>
          <w:rtl/>
        </w:rPr>
        <w:t xml:space="preserve">الكافي ج 6 ص 548 ك27 ب7 ح 17.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(استهدانی اسماعیل بن ابي</w:t>
      </w:r>
    </w:p>
    <w:p>
      <w:pPr>
        <w:pStyle w:val="BookText"/>
      </w:pPr>
      <w:r>
        <w:rPr>
          <w:rFonts w:ascii="Amiri" w:hAnsi="Amiri" w:eastAsia="Amiri" w:cs="Amiri"/>
          <w:lang w:bidi="ar-SA"/>
          <w:color w:val="111111"/>
          <w:sz w:val="28"/>
          <w:szCs w:val="28"/>
          <w:rtl/>
        </w:rPr>
        <w:t xml:space="preserve">عبدالله عليه السلام فاهديت له طيراراعبيا</w:t>
      </w:r>
      <w:r>
        <w:rPr>
          <w:rStyle w:val="FootnoteReference"/>
        </w:rPr>
        <w:footnoteReference w:id="147"/>
      </w:r>
      <w:r>
        <w:rPr>
          <w:rFonts w:ascii="IRNazanin" w:hAnsi="IRNazanin" w:eastAsia="IRNazanin" w:cs="IRNazanin"/>
          <w:lang w:bidi="fa-IR"/>
          <w:color w:val="111111"/>
          <w:sz w:val="28"/>
          <w:szCs w:val="28"/>
          <w:rtl/>
        </w:rPr>
        <w:t xml:space="preserve">فدخل</w:t>
      </w:r>
    </w:p>
    <w:p>
      <w:pPr>
        <w:pStyle w:val="BookText"/>
      </w:pPr>
      <w:r>
        <w:rPr>
          <w:rFonts w:ascii="Amiri" w:hAnsi="Amiri" w:eastAsia="Amiri" w:cs="Amiri"/>
          <w:lang w:bidi="ar-SA"/>
          <w:color w:val="111111"/>
          <w:sz w:val="28"/>
          <w:szCs w:val="28"/>
          <w:rtl/>
        </w:rPr>
        <w:t xml:space="preserve">أبو عبدالله عليه السلام فقال : اجعلوا هذا الطير</w:t>
      </w:r>
    </w:p>
    <w:p>
      <w:pPr>
        <w:pStyle w:val="BookText"/>
      </w:pPr>
      <w:r>
        <w:rPr>
          <w:rFonts w:ascii="Amiri" w:hAnsi="Amiri" w:eastAsia="Amiri" w:cs="Amiri"/>
          <w:lang w:bidi="ar-SA"/>
          <w:color w:val="111111"/>
          <w:sz w:val="28"/>
          <w:szCs w:val="28"/>
          <w:rtl/>
        </w:rPr>
        <w:t xml:space="preserve">الراعبي معي في البيت يؤنسني قال : وقال</w:t>
      </w:r>
    </w:p>
    <w:p>
      <w:pPr>
        <w:pStyle w:val="BookText"/>
      </w:pPr>
      <w:r>
        <w:rPr>
          <w:rFonts w:ascii="Amiri" w:hAnsi="Amiri" w:eastAsia="Amiri" w:cs="Amiri"/>
          <w:lang w:bidi="ar-SA"/>
          <w:color w:val="111111"/>
          <w:sz w:val="28"/>
          <w:szCs w:val="28"/>
          <w:rtl/>
        </w:rPr>
        <w:t xml:space="preserve">عثمان : دخلت على ابي عبدالله عليه السلام وبين</w:t>
      </w:r>
    </w:p>
    <w:p>
      <w:pPr>
        <w:pStyle w:val="BookText"/>
      </w:pPr>
      <w:r>
        <w:rPr>
          <w:rFonts w:ascii="Amiri" w:hAnsi="Amiri" w:eastAsia="Amiri" w:cs="Amiri"/>
          <w:lang w:bidi="ar-SA"/>
          <w:color w:val="111111"/>
          <w:sz w:val="28"/>
          <w:szCs w:val="28"/>
          <w:rtl/>
        </w:rPr>
        <w:t xml:space="preserve">يديه حمام يفت لهن خبزا)</w:t>
      </w:r>
    </w:p>
    <w:p>
      <w:pPr>
        <w:pStyle w:val="BookText"/>
      </w:pPr>
      <w:r>
        <w:rPr>
          <w:rFonts w:ascii="IRNazanin" w:hAnsi="IRNazanin" w:eastAsia="IRNazanin" w:cs="IRNazanin"/>
          <w:lang w:bidi="fa-IR"/>
          <w:color w:val="111111"/>
          <w:sz w:val="28"/>
          <w:szCs w:val="28"/>
          <w:rtl/>
        </w:rPr>
        <w:t xml:space="preserve">الكافي ج6 ص 548 ک27 ب7 ح 14.</w:t>
      </w:r>
    </w:p>
    <w:p>
      <w:pPr>
        <w:pStyle w:val="BookText"/>
      </w:pPr>
      <w:r>
        <w:rPr>
          <w:rFonts w:ascii="IRNazanin" w:hAnsi="IRNazanin" w:eastAsia="IRNazanin" w:cs="IRNazanin"/>
          <w:lang w:bidi="fa-IR"/>
          <w:color w:val="111111"/>
          <w:sz w:val="28"/>
          <w:szCs w:val="28"/>
          <w:rtl/>
        </w:rPr>
        <w:t xml:space="preserve">(ان اخا لي اشتری حماما من المدينة</w:t>
      </w:r>
    </w:p>
    <w:p>
      <w:pPr>
        <w:pStyle w:val="BookText"/>
      </w:pPr>
      <w:r>
        <w:rPr>
          <w:rFonts w:ascii="Amiri" w:hAnsi="Amiri" w:eastAsia="Amiri" w:cs="Amiri"/>
          <w:lang w:bidi="ar-SA"/>
          <w:color w:val="111111"/>
          <w:sz w:val="28"/>
          <w:szCs w:val="28"/>
          <w:rtl/>
        </w:rPr>
        <w:t xml:space="preserve">فذهبنا بها الى مكة فاعتمرنا واقمنا الى</w:t>
      </w:r>
    </w:p>
    <w:p>
      <w:pPr>
        <w:pStyle w:val="BookText"/>
      </w:pPr>
      <w:r>
        <w:rPr>
          <w:rFonts w:ascii="Amiri" w:hAnsi="Amiri" w:eastAsia="Amiri" w:cs="Amiri"/>
          <w:lang w:bidi="ar-SA"/>
          <w:color w:val="111111"/>
          <w:sz w:val="28"/>
          <w:szCs w:val="28"/>
          <w:rtl/>
        </w:rPr>
        <w:t xml:space="preserve">الحج، ثم اخرجنا الحمام معنا من مكة إلى</w:t>
      </w:r>
    </w:p>
    <w:p>
      <w:pPr>
        <w:pStyle w:val="BookText"/>
      </w:pPr>
      <w:r>
        <w:rPr>
          <w:rFonts w:ascii="Amiri" w:hAnsi="Amiri" w:eastAsia="Amiri" w:cs="Amiri"/>
          <w:lang w:bidi="ar-SA"/>
          <w:color w:val="111111"/>
          <w:sz w:val="28"/>
          <w:szCs w:val="28"/>
          <w:rtl/>
        </w:rPr>
        <w:t xml:space="preserve">الكوفة فعلينا في ذلك شيء ؟ قال للرسول :</w:t>
      </w:r>
    </w:p>
    <w:p>
      <w:pPr>
        <w:pStyle w:val="BookText"/>
      </w:pPr>
      <w:r>
        <w:rPr>
          <w:rFonts w:ascii="IRNazanin" w:hAnsi="IRNazanin" w:eastAsia="IRNazanin" w:cs="IRNazanin"/>
          <w:lang w:bidi="fa-IR"/>
          <w:color w:val="111111"/>
          <w:sz w:val="28"/>
          <w:szCs w:val="28"/>
          <w:rtl/>
        </w:rPr>
        <w:t xml:space="preserve">اني اظنهن کن فرهة</w:t>
      </w:r>
      <w:r>
        <w:rPr>
          <w:rStyle w:val="FootnoteReference"/>
        </w:rPr>
        <w:footnoteReference w:id="148"/>
      </w:r>
      <w:r>
        <w:rPr>
          <w:rFonts w:ascii="Amiri" w:hAnsi="Amiri" w:eastAsia="Amiri" w:cs="Amiri"/>
          <w:lang w:bidi="ar-SA"/>
          <w:color w:val="111111"/>
          <w:sz w:val="28"/>
          <w:szCs w:val="28"/>
          <w:rtl/>
        </w:rPr>
        <w:t xml:space="preserve">قال له : يذبح</w:t>
      </w:r>
      <w:r>
        <w:rPr>
          <w:rStyle w:val="FootnoteReference"/>
        </w:rPr>
        <w:footnoteReference w:id="149"/>
      </w:r>
      <w:r>
        <w:rPr>
          <w:rFonts w:ascii="IRNazanin" w:hAnsi="IRNazanin" w:eastAsia="IRNazanin" w:cs="IRNazanin"/>
          <w:lang w:bidi="fa-IR"/>
          <w:color w:val="111111"/>
          <w:sz w:val="28"/>
          <w:szCs w:val="28"/>
          <w:rtl/>
        </w:rPr>
        <w:t xml:space="preserve">مکان</w:t>
      </w:r>
    </w:p>
    <w:p>
      <w:pPr>
        <w:pStyle w:val="BookText"/>
      </w:pPr>
      <w:r>
        <w:rPr>
          <w:rFonts w:ascii="Amiri" w:hAnsi="Amiri" w:eastAsia="Amiri" w:cs="Amiri"/>
          <w:lang w:bidi="ar-SA"/>
          <w:color w:val="111111"/>
          <w:sz w:val="28"/>
          <w:szCs w:val="28"/>
          <w:rtl/>
        </w:rPr>
        <w:t xml:space="preserve">كل طير شاة)(7)</w:t>
      </w:r>
    </w:p>
    <w:p>
      <w:pPr>
        <w:pStyle w:val="BookText"/>
      </w:pPr>
      <w:r>
        <w:rPr>
          <w:rFonts w:ascii="Amiri" w:hAnsi="Amiri" w:eastAsia="Amiri" w:cs="Amiri"/>
          <w:lang w:bidi="ar-SA"/>
          <w:color w:val="111111"/>
          <w:sz w:val="28"/>
          <w:szCs w:val="28"/>
          <w:rtl/>
        </w:rPr>
        <w:t xml:space="preserve">الكافي ج 4 ص 235 ك15 ب 21 ح16.</w:t>
      </w:r>
    </w:p>
    <w:p>
      <w:pPr>
        <w:pStyle w:val="BookText"/>
      </w:pPr>
      <w:r>
        <w:rPr>
          <w:rFonts w:ascii="Amiri" w:hAnsi="Amiri" w:eastAsia="Amiri" w:cs="Amiri"/>
          <w:lang w:bidi="ar-SA"/>
          <w:color w:val="111111"/>
          <w:sz w:val="28"/>
          <w:szCs w:val="28"/>
          <w:rtl/>
        </w:rPr>
        <w:t xml:space="preserve">الفقيه ج 2 ص 168 ب 65 ح 8.</w:t>
      </w:r>
    </w:p>
    <w:p>
      <w:pPr>
        <w:pStyle w:val="BookText"/>
      </w:pPr>
      <w:r>
        <w:rPr>
          <w:rFonts w:ascii="Amiri" w:hAnsi="Amiri" w:eastAsia="Amiri" w:cs="Amiri"/>
          <w:lang w:bidi="ar-SA"/>
          <w:color w:val="111111"/>
          <w:sz w:val="28"/>
          <w:szCs w:val="28"/>
          <w:rtl/>
        </w:rPr>
        <w:t xml:space="preserve">التهذيب ج 5 ص 349 ب 25 ح 127 بتفاوت .</w:t>
      </w:r>
    </w:p>
    <w:p>
      <w:pPr>
        <w:pStyle w:val="BookText"/>
      </w:pPr>
      <w:r>
        <w:rPr>
          <w:rFonts w:ascii="IRNazanin" w:hAnsi="IRNazanin" w:eastAsia="IRNazanin" w:cs="IRNazanin"/>
          <w:lang w:bidi="fa-IR"/>
          <w:color w:val="111111"/>
          <w:sz w:val="28"/>
          <w:szCs w:val="28"/>
          <w:rtl/>
        </w:rPr>
        <w:t xml:space="preserve">(ان اصل حمام الحرم بقية حمام کان</w:t>
      </w:r>
    </w:p>
    <w:p>
      <w:pPr>
        <w:pStyle w:val="BookText"/>
      </w:pPr>
      <w:r>
        <w:rPr>
          <w:rFonts w:ascii="Amiri" w:hAnsi="Amiri" w:eastAsia="Amiri" w:cs="Amiri"/>
          <w:lang w:bidi="ar-SA"/>
          <w:color w:val="111111"/>
          <w:sz w:val="28"/>
          <w:szCs w:val="28"/>
          <w:rtl/>
        </w:rPr>
        <w:t xml:space="preserve">لاسماعيل بن ابراهيم عليه السلام اتخذها، كان</w:t>
      </w:r>
    </w:p>
    <w:p>
      <w:pPr>
        <w:pStyle w:val="BookText"/>
      </w:pPr>
      <w:r>
        <w:rPr>
          <w:rFonts w:ascii="Amiri" w:hAnsi="Amiri" w:eastAsia="Amiri" w:cs="Amiri"/>
          <w:lang w:bidi="ar-SA"/>
          <w:color w:val="111111"/>
          <w:sz w:val="28"/>
          <w:szCs w:val="28"/>
          <w:rtl/>
        </w:rPr>
        <w:t xml:space="preserve">يأنس بها فقال أبو عبدالله عليه السلام: يستحب أن</w:t>
      </w:r>
    </w:p>
    <w:p>
      <w:pPr>
        <w:pStyle w:val="BookText"/>
      </w:pPr>
      <w:r>
        <w:rPr>
          <w:rFonts w:ascii="Amiri" w:hAnsi="Amiri" w:eastAsia="Amiri" w:cs="Amiri"/>
          <w:lang w:bidi="ar-SA"/>
          <w:color w:val="111111"/>
          <w:sz w:val="28"/>
          <w:szCs w:val="28"/>
          <w:rtl/>
        </w:rPr>
        <w:t xml:space="preserve">تتخذ طيرا مخصوصا تأنس به مخافة الهوام)(6)</w:t>
      </w:r>
    </w:p>
    <w:p>
      <w:pPr>
        <w:pStyle w:val="BookText"/>
      </w:pPr>
      <w:r>
        <w:rPr>
          <w:rFonts w:ascii="Amiri" w:hAnsi="Amiri" w:eastAsia="Amiri" w:cs="Amiri"/>
          <w:lang w:bidi="ar-SA"/>
          <w:color w:val="111111"/>
          <w:sz w:val="28"/>
          <w:szCs w:val="28"/>
          <w:rtl/>
        </w:rPr>
        <w:t xml:space="preserve">الكافي ج6 ص 546 ك27 ب7 ح3.</w:t>
      </w:r>
    </w:p>
    <w:p>
      <w:pPr>
        <w:pStyle w:val="BookText"/>
      </w:pPr>
      <w:r>
        <w:rPr>
          <w:rFonts w:ascii="Amiri" w:hAnsi="Amiri" w:eastAsia="Amiri" w:cs="Amiri"/>
          <w:lang w:bidi="ar-SA"/>
          <w:color w:val="111111"/>
          <w:sz w:val="28"/>
          <w:szCs w:val="28"/>
          <w:rtl/>
        </w:rPr>
        <w:t xml:space="preserve">(ان اول حمام كان بمكة حمام لاسماعيل عليه السلام)(1)</w:t>
      </w:r>
    </w:p>
    <w:p>
      <w:pPr>
        <w:pStyle w:val="BookText"/>
      </w:pPr>
      <w:r>
        <w:rPr>
          <w:rFonts w:ascii="Amiri" w:hAnsi="Amiri" w:eastAsia="Amiri" w:cs="Amiri"/>
          <w:lang w:bidi="ar-SA"/>
          <w:color w:val="111111"/>
          <w:sz w:val="28"/>
          <w:szCs w:val="28"/>
          <w:rtl/>
        </w:rPr>
        <w:t xml:space="preserve">الكافي ج6 ص 546 ك27 ب7 ح 2.</w:t>
      </w:r>
    </w:p>
    <w:p>
      <w:pPr>
        <w:pStyle w:val="BookText"/>
      </w:pPr>
      <w:r>
        <w:rPr>
          <w:rFonts w:ascii="Amiri" w:hAnsi="Amiri" w:eastAsia="Amiri" w:cs="Amiri"/>
          <w:lang w:bidi="ar-SA"/>
          <w:color w:val="111111"/>
          <w:sz w:val="28"/>
          <w:szCs w:val="28"/>
          <w:rtl/>
        </w:rPr>
        <w:t xml:space="preserve">(ان حفيف</w:t>
      </w:r>
      <w:r>
        <w:rPr>
          <w:rStyle w:val="FootnoteReference"/>
        </w:rPr>
        <w:footnoteReference w:id="150"/>
      </w:r>
      <w:r>
        <w:rPr>
          <w:rFonts w:ascii="Amiri" w:hAnsi="Amiri" w:eastAsia="Amiri" w:cs="Amiri"/>
          <w:lang w:bidi="ar-SA"/>
          <w:color w:val="111111"/>
          <w:sz w:val="28"/>
          <w:szCs w:val="28"/>
          <w:rtl/>
        </w:rPr>
        <w:t xml:space="preserve">اجنحة الحمام لتطردالشياطين)(6)</w:t>
      </w:r>
    </w:p>
    <w:p>
      <w:pPr>
        <w:pStyle w:val="BookText"/>
      </w:pPr>
      <w:r>
        <w:rPr>
          <w:rFonts w:ascii="Amiri" w:hAnsi="Amiri" w:eastAsia="Amiri" w:cs="Amiri"/>
          <w:lang w:bidi="ar-SA"/>
          <w:color w:val="111111"/>
          <w:sz w:val="28"/>
          <w:szCs w:val="28"/>
          <w:rtl/>
        </w:rPr>
        <w:t xml:space="preserve">الكافي ج 6 ص 547 ك27 ب7 ح 11.</w:t>
      </w:r>
    </w:p>
    <w:p>
      <w:pPr>
        <w:pStyle w:val="BookText"/>
      </w:pPr>
      <w:r>
        <w:rPr>
          <w:rFonts w:ascii="IRNazanin" w:hAnsi="IRNazanin" w:eastAsia="IRNazanin" w:cs="IRNazanin"/>
          <w:lang w:bidi="fa-IR"/>
          <w:color w:val="111111"/>
          <w:sz w:val="28"/>
          <w:szCs w:val="28"/>
          <w:rtl/>
        </w:rPr>
        <w:t xml:space="preserve">الكافي ج 6 ص 548 27 ب 7 ذیل ح 17.</w:t>
      </w:r>
    </w:p>
    <w:p>
      <w:pPr>
        <w:pStyle w:val="BookText"/>
      </w:pPr>
      <w:r>
        <w:rPr>
          <w:rFonts w:ascii="Amiri" w:hAnsi="Amiri" w:eastAsia="Amiri" w:cs="Amiri"/>
          <w:lang w:bidi="ar-SA"/>
          <w:color w:val="111111"/>
          <w:sz w:val="28"/>
          <w:szCs w:val="28"/>
          <w:rtl/>
        </w:rPr>
        <w:t xml:space="preserve">الفقيه ج3 ص 230 ب96 ح113.</w:t>
      </w:r>
    </w:p>
    <w:p>
      <w:pPr>
        <w:pStyle w:val="BookText"/>
      </w:pPr>
      <w:r>
        <w:rPr>
          <w:rFonts w:ascii="Amiri" w:hAnsi="Amiri" w:eastAsia="Amiri" w:cs="Amiri"/>
          <w:lang w:bidi="ar-SA"/>
          <w:color w:val="111111"/>
          <w:sz w:val="28"/>
          <w:szCs w:val="28"/>
          <w:rtl/>
        </w:rPr>
        <w:t xml:space="preserve">(أن رجلا - الى ان قال - واكل لحوم الحمام المسرول -)---انظر البخت</w:t>
      </w:r>
    </w:p>
    <w:p>
      <w:pPr>
        <w:pStyle w:val="BookText"/>
      </w:pPr>
      <w:r>
        <w:rPr>
          <w:rFonts w:ascii="IRNazanin" w:hAnsi="IRNazanin" w:eastAsia="IRNazanin" w:cs="IRNazanin"/>
          <w:lang w:bidi="fa-IR"/>
          <w:color w:val="111111"/>
          <w:sz w:val="28"/>
          <w:szCs w:val="28"/>
          <w:rtl/>
        </w:rPr>
        <w:t xml:space="preserve">(ان سفهاء الجن - ) يأتي تحت عنوان ( الحمام طير الخ) و تحت عنوان ( ليس من بیت الخ)</w:t>
      </w:r>
    </w:p>
    <w:p>
      <w:pPr>
        <w:pStyle w:val="BookText"/>
      </w:pPr>
      <w:r>
        <w:rPr>
          <w:rFonts w:ascii="Amiri" w:hAnsi="Amiri" w:eastAsia="Amiri" w:cs="Amiri"/>
          <w:lang w:bidi="ar-SA"/>
          <w:color w:val="111111"/>
          <w:sz w:val="28"/>
          <w:szCs w:val="28"/>
          <w:rtl/>
        </w:rPr>
        <w:t xml:space="preserve">(أن عليا اتي بالكوفة برجل سرق حماما -)---انظر السرقة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الله عزوجل يدفع بالحمام عن</w:t>
      </w:r>
    </w:p>
    <w:p>
      <w:pPr>
        <w:pStyle w:val="BookText"/>
      </w:pPr>
      <w:r>
        <w:rPr>
          <w:rFonts w:ascii="Amiri" w:hAnsi="Amiri" w:eastAsia="Amiri" w:cs="Amiri"/>
          <w:lang w:bidi="ar-SA"/>
          <w:color w:val="111111"/>
          <w:sz w:val="28"/>
          <w:szCs w:val="28"/>
          <w:rtl/>
        </w:rPr>
        <w:t xml:space="preserve">هدة</w:t>
      </w:r>
      <w:r>
        <w:rPr>
          <w:rStyle w:val="FootnoteReference"/>
        </w:rPr>
        <w:footnoteReference w:id="151"/>
      </w:r>
      <w:r>
        <w:rPr>
          <w:rFonts w:ascii="IRNazanin" w:hAnsi="IRNazanin" w:eastAsia="IRNazanin" w:cs="IRNazanin"/>
          <w:lang w:bidi="fa-IR"/>
          <w:color w:val="111111"/>
          <w:sz w:val="28"/>
          <w:szCs w:val="28"/>
          <w:rtl/>
        </w:rPr>
        <w:t xml:space="preserve">الدار)(6)</w:t>
      </w:r>
    </w:p>
    <w:p>
      <w:pPr>
        <w:pStyle w:val="BookText"/>
      </w:pPr>
      <w:r>
        <w:rPr>
          <w:rFonts w:ascii="Amiri" w:hAnsi="Amiri" w:eastAsia="Amiri" w:cs="Amiri"/>
          <w:lang w:bidi="ar-SA"/>
          <w:color w:val="111111"/>
          <w:sz w:val="28"/>
          <w:szCs w:val="28"/>
          <w:rtl/>
        </w:rPr>
        <w:t xml:space="preserve">الكافي ج 6 ص 547 27 ب7 ح 12.</w:t>
      </w:r>
    </w:p>
    <w:p>
      <w:pPr>
        <w:pStyle w:val="BookText"/>
      </w:pPr>
      <w:r>
        <w:rPr>
          <w:rFonts w:ascii="Amiri" w:hAnsi="Amiri" w:eastAsia="Amiri" w:cs="Amiri"/>
          <w:lang w:bidi="ar-SA"/>
          <w:color w:val="111111"/>
          <w:sz w:val="28"/>
          <w:szCs w:val="28"/>
          <w:rtl/>
        </w:rPr>
        <w:t xml:space="preserve">(حمام اخرج بها من المدينة الى مكة</w:t>
      </w:r>
    </w:p>
    <w:p>
      <w:pPr>
        <w:pStyle w:val="BookText"/>
      </w:pPr>
      <w:r>
        <w:rPr>
          <w:rFonts w:ascii="IRNazanin" w:hAnsi="IRNazanin" w:eastAsia="IRNazanin" w:cs="IRNazanin"/>
          <w:lang w:bidi="fa-IR"/>
          <w:color w:val="111111"/>
          <w:sz w:val="28"/>
          <w:szCs w:val="28"/>
          <w:rtl/>
        </w:rPr>
        <w:t xml:space="preserve">ثم اخرجها من مكة الى الكوفة قال له : اری</w:t>
      </w:r>
    </w:p>
    <w:p>
      <w:pPr>
        <w:pStyle w:val="BookText"/>
      </w:pPr>
      <w:r>
        <w:rPr>
          <w:rFonts w:ascii="Amiri" w:hAnsi="Amiri" w:eastAsia="Amiri" w:cs="Amiri"/>
          <w:lang w:bidi="ar-SA"/>
          <w:color w:val="111111"/>
          <w:sz w:val="28"/>
          <w:szCs w:val="28"/>
          <w:rtl/>
        </w:rPr>
        <w:t xml:space="preserve">انهن كن فرهة</w:t>
      </w:r>
      <w:r>
        <w:rPr>
          <w:rStyle w:val="FootnoteReference"/>
        </w:rPr>
        <w:footnoteReference w:id="152"/>
      </w:r>
      <w:r>
        <w:rPr>
          <w:rFonts w:ascii="Amiri" w:hAnsi="Amiri" w:eastAsia="Amiri" w:cs="Amiri"/>
          <w:lang w:bidi="ar-SA"/>
          <w:color w:val="111111"/>
          <w:sz w:val="28"/>
          <w:szCs w:val="28"/>
          <w:rtl/>
        </w:rPr>
        <w:t xml:space="preserve">قل له ان يذبح عن كل طير</w:t>
      </w:r>
    </w:p>
    <w:p>
      <w:pPr>
        <w:pStyle w:val="BookText"/>
      </w:pPr>
      <w:r>
        <w:rPr>
          <w:rFonts w:ascii="Amiri" w:hAnsi="Amiri" w:eastAsia="Amiri" w:cs="Amiri"/>
          <w:lang w:bidi="ar-SA"/>
          <w:color w:val="111111"/>
          <w:sz w:val="28"/>
          <w:szCs w:val="28"/>
          <w:rtl/>
        </w:rPr>
        <w:t xml:space="preserve">شاة)(7)</w:t>
      </w:r>
    </w:p>
    <w:p>
      <w:pPr>
        <w:pStyle w:val="BookText"/>
      </w:pPr>
      <w:r>
        <w:rPr>
          <w:rFonts w:ascii="Amiri" w:hAnsi="Amiri" w:eastAsia="Amiri" w:cs="Amiri"/>
          <w:lang w:bidi="ar-SA"/>
          <w:color w:val="111111"/>
          <w:sz w:val="28"/>
          <w:szCs w:val="28"/>
          <w:rtl/>
        </w:rPr>
        <w:t xml:space="preserve">التهذيب ج 5 ص 349 ب 25 ح 127.</w:t>
      </w:r>
    </w:p>
    <w:p>
      <w:pPr>
        <w:pStyle w:val="BookText"/>
      </w:pPr>
      <w:r>
        <w:rPr>
          <w:rFonts w:ascii="Amiri" w:hAnsi="Amiri" w:eastAsia="Amiri" w:cs="Amiri"/>
          <w:lang w:bidi="ar-SA"/>
          <w:color w:val="111111"/>
          <w:sz w:val="28"/>
          <w:szCs w:val="28"/>
          <w:rtl/>
        </w:rPr>
        <w:t xml:space="preserve">الكافي ج 4 ص 235 15 ب 21ح16 بتفاوت .</w:t>
      </w:r>
    </w:p>
    <w:p>
      <w:pPr>
        <w:pStyle w:val="BookText"/>
      </w:pPr>
      <w:r>
        <w:rPr>
          <w:rFonts w:ascii="Amiri" w:hAnsi="Amiri" w:eastAsia="Amiri" w:cs="Amiri"/>
          <w:lang w:bidi="ar-SA"/>
          <w:color w:val="111111"/>
          <w:sz w:val="28"/>
          <w:szCs w:val="28"/>
          <w:rtl/>
        </w:rPr>
        <w:t xml:space="preserve">الفقيه ج 2 ص 168 ب 65 ح 8 بتفاوت.</w:t>
      </w:r>
    </w:p>
    <w:p>
      <w:pPr>
        <w:pStyle w:val="BookText"/>
      </w:pPr>
      <w:r>
        <w:rPr>
          <w:rFonts w:ascii="IRNazanin" w:hAnsi="IRNazanin" w:eastAsia="IRNazanin" w:cs="IRNazanin"/>
          <w:lang w:bidi="fa-IR"/>
          <w:color w:val="111111"/>
          <w:sz w:val="28"/>
          <w:szCs w:val="28"/>
          <w:rtl/>
        </w:rPr>
        <w:t xml:space="preserve">(الحمام طير من طهور الانبياء علیهم السلام</w:t>
      </w:r>
    </w:p>
    <w:p>
      <w:pPr>
        <w:pStyle w:val="BookText"/>
      </w:pPr>
      <w:r>
        <w:rPr>
          <w:rFonts w:ascii="Amiri" w:hAnsi="Amiri" w:eastAsia="Amiri" w:cs="Amiri"/>
          <w:lang w:bidi="ar-SA"/>
          <w:color w:val="111111"/>
          <w:sz w:val="28"/>
          <w:szCs w:val="28"/>
          <w:rtl/>
        </w:rPr>
        <w:t xml:space="preserve">كانوا يمسكون في بيوتهم، وليس من بيت</w:t>
      </w:r>
    </w:p>
    <w:p>
      <w:pPr>
        <w:pStyle w:val="BookText"/>
      </w:pPr>
      <w:r>
        <w:rPr>
          <w:rFonts w:ascii="Amiri" w:hAnsi="Amiri" w:eastAsia="Amiri" w:cs="Amiri"/>
          <w:lang w:bidi="ar-SA"/>
          <w:color w:val="111111"/>
          <w:sz w:val="28"/>
          <w:szCs w:val="28"/>
          <w:rtl/>
        </w:rPr>
        <w:t xml:space="preserve">فيه حمام الالم تصب اهل ذلك البيت آفة من</w:t>
      </w:r>
    </w:p>
    <w:p>
      <w:pPr>
        <w:pStyle w:val="BookText"/>
      </w:pPr>
      <w:r>
        <w:rPr>
          <w:rFonts w:ascii="Amiri" w:hAnsi="Amiri" w:eastAsia="Amiri" w:cs="Amiri"/>
          <w:lang w:bidi="ar-SA"/>
          <w:color w:val="111111"/>
          <w:sz w:val="28"/>
          <w:szCs w:val="28"/>
          <w:rtl/>
        </w:rPr>
        <w:t xml:space="preserve">الجن ان سفهاء الجن يعبثون في البيت</w:t>
      </w:r>
    </w:p>
    <w:p>
      <w:pPr>
        <w:pStyle w:val="BookText"/>
      </w:pPr>
      <w:r>
        <w:rPr>
          <w:rFonts w:ascii="IRNazanin" w:hAnsi="IRNazanin" w:eastAsia="IRNazanin" w:cs="IRNazanin"/>
          <w:lang w:bidi="fa-IR"/>
          <w:color w:val="111111"/>
          <w:sz w:val="28"/>
          <w:szCs w:val="28"/>
          <w:rtl/>
        </w:rPr>
        <w:t xml:space="preserve">فيعبثون بالحمام ویدعون الناس ، قال :</w:t>
      </w:r>
    </w:p>
    <w:p>
      <w:pPr>
        <w:pStyle w:val="BookText"/>
      </w:pPr>
      <w:r>
        <w:rPr>
          <w:rFonts w:ascii="IRNazanin" w:hAnsi="IRNazanin" w:eastAsia="IRNazanin" w:cs="IRNazanin"/>
          <w:lang w:bidi="fa-IR"/>
          <w:color w:val="111111"/>
          <w:sz w:val="28"/>
          <w:szCs w:val="28"/>
          <w:rtl/>
        </w:rPr>
        <w:t xml:space="preserve">فرأيت في بيوت ابی عبدالله عليه السلام حماما لابنه</w:t>
      </w:r>
    </w:p>
    <w:p>
      <w:pPr>
        <w:pStyle w:val="BookText"/>
      </w:pPr>
      <w:r>
        <w:rPr>
          <w:rFonts w:ascii="Amiri" w:hAnsi="Amiri" w:eastAsia="Amiri" w:cs="Amiri"/>
          <w:lang w:bidi="ar-SA"/>
          <w:color w:val="111111"/>
          <w:sz w:val="28"/>
          <w:szCs w:val="28"/>
          <w:rtl/>
        </w:rPr>
        <w:t xml:space="preserve">اسماعيل)(6)</w:t>
      </w:r>
    </w:p>
    <w:p>
      <w:pPr>
        <w:pStyle w:val="BookText"/>
      </w:pPr>
      <w:r>
        <w:rPr>
          <w:rFonts w:ascii="Amiri" w:hAnsi="Amiri" w:eastAsia="Amiri" w:cs="Amiri"/>
          <w:lang w:bidi="ar-SA"/>
          <w:color w:val="111111"/>
          <w:sz w:val="28"/>
          <w:szCs w:val="28"/>
          <w:rtl/>
        </w:rPr>
        <w:t xml:space="preserve">الكافي ج 6 ص 547 ك27 ب7 ح 8.</w:t>
      </w:r>
    </w:p>
    <w:p>
      <w:pPr>
        <w:pStyle w:val="BookText"/>
      </w:pPr>
      <w:r>
        <w:rPr>
          <w:rFonts w:ascii="Amiri" w:hAnsi="Amiri" w:eastAsia="Amiri" w:cs="Amiri"/>
          <w:lang w:bidi="ar-SA"/>
          <w:color w:val="111111"/>
          <w:sz w:val="28"/>
          <w:szCs w:val="28"/>
          <w:rtl/>
        </w:rPr>
        <w:t xml:space="preserve">الكافي ج 6 ص 546 ك27 ب 7 ح1.</w:t>
      </w:r>
    </w:p>
    <w:p>
      <w:pPr>
        <w:pStyle w:val="BookText"/>
      </w:pPr>
      <w:r>
        <w:rPr>
          <w:rFonts w:ascii="Amiri" w:hAnsi="Amiri" w:eastAsia="Amiri" w:cs="Amiri"/>
          <w:lang w:bidi="ar-SA"/>
          <w:color w:val="111111"/>
          <w:sz w:val="28"/>
          <w:szCs w:val="28"/>
          <w:rtl/>
        </w:rPr>
        <w:t xml:space="preserve">(الحمام يرسلن من المواضع البعيدة</w:t>
      </w:r>
    </w:p>
    <w:p>
      <w:pPr>
        <w:pStyle w:val="BookText"/>
      </w:pPr>
      <w:r>
        <w:rPr>
          <w:rFonts w:ascii="Amiri" w:hAnsi="Amiri" w:eastAsia="Amiri" w:cs="Amiri"/>
          <w:lang w:bidi="ar-SA"/>
          <w:color w:val="111111"/>
          <w:sz w:val="28"/>
          <w:szCs w:val="28"/>
          <w:rtl/>
        </w:rPr>
        <w:t xml:space="preserve">فيأتي، ويرسلن من المكان القريب فلا يأتي</w:t>
      </w:r>
    </w:p>
    <w:p>
      <w:pPr>
        <w:pStyle w:val="BookText"/>
      </w:pPr>
      <w:r>
        <w:rPr>
          <w:rFonts w:ascii="Amiri" w:hAnsi="Amiri" w:eastAsia="Amiri" w:cs="Amiri"/>
          <w:lang w:bidi="ar-SA"/>
          <w:color w:val="111111"/>
          <w:sz w:val="28"/>
          <w:szCs w:val="28"/>
          <w:rtl/>
        </w:rPr>
        <w:t xml:space="preserve">فقال : اذا انقطع اكله فلا يأتي)(6)</w:t>
      </w:r>
    </w:p>
    <w:p>
      <w:pPr>
        <w:pStyle w:val="BookText"/>
      </w:pPr>
      <w:r>
        <w:rPr>
          <w:rFonts w:ascii="IRNazanin" w:hAnsi="IRNazanin" w:eastAsia="IRNazanin" w:cs="IRNazanin"/>
          <w:lang w:bidi="fa-IR"/>
          <w:color w:val="111111"/>
          <w:sz w:val="28"/>
          <w:szCs w:val="28"/>
          <w:rtl/>
        </w:rPr>
        <w:t xml:space="preserve">الكافي ج 6 ص 549 ک27 ب8ح 4.</w:t>
      </w:r>
    </w:p>
    <w:p>
      <w:pPr>
        <w:pStyle w:val="BookText"/>
      </w:pPr>
      <w:r>
        <w:rPr>
          <w:rFonts w:ascii="IRNazanin" w:hAnsi="IRNazanin" w:eastAsia="IRNazanin" w:cs="IRNazanin"/>
          <w:lang w:bidi="fa-IR"/>
          <w:color w:val="111111"/>
          <w:sz w:val="28"/>
          <w:szCs w:val="28"/>
          <w:rtl/>
        </w:rPr>
        <w:t xml:space="preserve">(دخلت على أبي عبدالله علیه السلام فرأيت</w:t>
      </w:r>
    </w:p>
    <w:p>
      <w:pPr>
        <w:pStyle w:val="BookText"/>
      </w:pPr>
      <w:r>
        <w:rPr>
          <w:rFonts w:ascii="IRNazanin" w:hAnsi="IRNazanin" w:eastAsia="IRNazanin" w:cs="IRNazanin"/>
          <w:lang w:bidi="fa-IR"/>
          <w:color w:val="111111"/>
          <w:sz w:val="28"/>
          <w:szCs w:val="28"/>
          <w:rtl/>
        </w:rPr>
        <w:t xml:space="preserve">على فراشه ثلاث حمامات خضر قد زرقن</w:t>
      </w:r>
      <w:r>
        <w:rPr>
          <w:rStyle w:val="FootnoteReference"/>
        </w:rPr>
        <w:footnoteReference w:id="153"/>
      </w:r>
    </w:p>
    <w:p>
      <w:pPr>
        <w:pStyle w:val="BookText"/>
      </w:pPr>
      <w:r>
        <w:rPr>
          <w:rFonts w:ascii="Amiri" w:hAnsi="Amiri" w:eastAsia="Amiri" w:cs="Amiri"/>
          <w:lang w:bidi="ar-SA"/>
          <w:color w:val="111111"/>
          <w:sz w:val="28"/>
          <w:szCs w:val="28"/>
          <w:rtl/>
        </w:rPr>
        <w:t xml:space="preserve">على الفراش فقلت : جعلت فداك هؤلاء</w:t>
      </w:r>
    </w:p>
    <w:p>
      <w:pPr>
        <w:pStyle w:val="BookText"/>
      </w:pPr>
      <w:r>
        <w:rPr>
          <w:rFonts w:ascii="Amiri" w:hAnsi="Amiri" w:eastAsia="Amiri" w:cs="Amiri"/>
          <w:lang w:bidi="ar-SA"/>
          <w:color w:val="111111"/>
          <w:sz w:val="28"/>
          <w:szCs w:val="28"/>
          <w:rtl/>
        </w:rPr>
        <w:t xml:space="preserve">الحمام تقذر الفراش فقال الا انه يستحب أن</w:t>
      </w:r>
    </w:p>
    <w:p>
      <w:pPr>
        <w:pStyle w:val="BookText"/>
      </w:pPr>
      <w:r>
        <w:rPr>
          <w:rFonts w:ascii="Amiri" w:hAnsi="Amiri" w:eastAsia="Amiri" w:cs="Amiri"/>
          <w:lang w:bidi="ar-SA"/>
          <w:color w:val="111111"/>
          <w:sz w:val="28"/>
          <w:szCs w:val="28"/>
          <w:rtl/>
        </w:rPr>
        <w:t xml:space="preserve">تسكن في البيت)</w:t>
      </w:r>
    </w:p>
    <w:p>
      <w:pPr>
        <w:pStyle w:val="BookText"/>
      </w:pPr>
      <w:r>
        <w:rPr>
          <w:rFonts w:ascii="Amiri" w:hAnsi="Amiri" w:eastAsia="Amiri" w:cs="Amiri"/>
          <w:lang w:bidi="ar-SA"/>
          <w:color w:val="111111"/>
          <w:sz w:val="28"/>
          <w:szCs w:val="28"/>
          <w:rtl/>
        </w:rPr>
        <w:t xml:space="preserve">الكافي ج 6 ص 548 ك27 ب7ح 15.</w:t>
      </w:r>
    </w:p>
    <w:p>
      <w:pPr>
        <w:pStyle w:val="BookText"/>
      </w:pPr>
      <w:r>
        <w:rPr>
          <w:rFonts w:ascii="IRNazanin" w:hAnsi="IRNazanin" w:eastAsia="IRNazanin" w:cs="IRNazanin"/>
          <w:lang w:bidi="fa-IR"/>
          <w:color w:val="111111"/>
          <w:sz w:val="28"/>
          <w:szCs w:val="28"/>
          <w:rtl/>
        </w:rPr>
        <w:t xml:space="preserve">(دخلت على ابي عبدالله علیه السلام وبين يديه</w:t>
      </w:r>
    </w:p>
    <w:p>
      <w:pPr>
        <w:pStyle w:val="BookText"/>
      </w:pPr>
      <w:r>
        <w:rPr>
          <w:rFonts w:ascii="Amiri" w:hAnsi="Amiri" w:eastAsia="Amiri" w:cs="Amiri"/>
          <w:lang w:bidi="ar-SA"/>
          <w:color w:val="111111"/>
          <w:sz w:val="28"/>
          <w:szCs w:val="28"/>
          <w:rtl/>
        </w:rPr>
        <w:t xml:space="preserve">حمام يقت لهن خبزا)</w:t>
      </w:r>
    </w:p>
    <w:p>
      <w:pPr>
        <w:pStyle w:val="BookText"/>
      </w:pPr>
      <w:r>
        <w:rPr>
          <w:rFonts w:ascii="IRNazanin" w:hAnsi="IRNazanin" w:eastAsia="IRNazanin" w:cs="IRNazanin"/>
          <w:lang w:bidi="fa-IR"/>
          <w:color w:val="111111"/>
          <w:sz w:val="28"/>
          <w:szCs w:val="28"/>
          <w:rtl/>
        </w:rPr>
        <w:t xml:space="preserve">الكافي ج 6 ص 548 ك27 ب 7 ذیل ح 14.</w:t>
      </w:r>
    </w:p>
    <w:p>
      <w:pPr>
        <w:pStyle w:val="BookText"/>
      </w:pPr>
      <w:r>
        <w:rPr>
          <w:rFonts w:ascii="IRNazanin" w:hAnsi="IRNazanin" w:eastAsia="IRNazanin" w:cs="IRNazanin"/>
          <w:lang w:bidi="fa-IR"/>
          <w:color w:val="111111"/>
          <w:sz w:val="28"/>
          <w:szCs w:val="28"/>
          <w:rtl/>
        </w:rPr>
        <w:t xml:space="preserve">(ذكر الحمام عند أبي عبدالله علیه السلام فقال</w:t>
      </w:r>
    </w:p>
    <w:p>
      <w:pPr>
        <w:pStyle w:val="BookText"/>
      </w:pPr>
      <w:r>
        <w:rPr>
          <w:rFonts w:ascii="Amiri" w:hAnsi="Amiri" w:eastAsia="Amiri" w:cs="Amiri"/>
          <w:lang w:bidi="ar-SA"/>
          <w:color w:val="111111"/>
          <w:sz w:val="28"/>
          <w:szCs w:val="28"/>
          <w:rtl/>
        </w:rPr>
        <w:t xml:space="preserve">له رجل : انه بلغني أن عمر رأى حماما يطير</w:t>
      </w:r>
    </w:p>
    <w:p>
      <w:pPr>
        <w:pStyle w:val="BookText"/>
      </w:pPr>
      <w:r>
        <w:rPr>
          <w:rFonts w:ascii="IRNazanin" w:hAnsi="IRNazanin" w:eastAsia="IRNazanin" w:cs="IRNazanin"/>
          <w:lang w:bidi="fa-IR"/>
          <w:color w:val="111111"/>
          <w:sz w:val="28"/>
          <w:szCs w:val="28"/>
          <w:rtl/>
        </w:rPr>
        <w:t xml:space="preserve">ورجل تحته يعدوه فقال عمر شیطان يعدو</w:t>
      </w:r>
    </w:p>
    <w:p>
      <w:pPr>
        <w:pStyle w:val="BookText"/>
      </w:pPr>
      <w:r>
        <w:rPr>
          <w:rFonts w:ascii="IRNazanin" w:hAnsi="IRNazanin" w:eastAsia="IRNazanin" w:cs="IRNazanin"/>
          <w:lang w:bidi="fa-IR"/>
          <w:color w:val="111111"/>
          <w:sz w:val="28"/>
          <w:szCs w:val="28"/>
          <w:rtl/>
        </w:rPr>
        <w:t xml:space="preserve">تحته شيطان فقال : ابو عبد الله علیه السلام ما كان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اسماعيل عندكم ؟ فقيل : صديق فقال : أن بقية</w:t>
      </w:r>
    </w:p>
    <w:p>
      <w:pPr>
        <w:pStyle w:val="BookText"/>
      </w:pPr>
      <w:r>
        <w:rPr>
          <w:rFonts w:ascii="Amiri" w:hAnsi="Amiri" w:eastAsia="Amiri" w:cs="Amiri"/>
          <w:lang w:bidi="ar-SA"/>
          <w:color w:val="111111"/>
          <w:sz w:val="28"/>
          <w:szCs w:val="28"/>
          <w:rtl/>
        </w:rPr>
        <w:t xml:space="preserve">حمام الحرم من حمام اسماعيل)</w:t>
      </w:r>
    </w:p>
    <w:p>
      <w:pPr>
        <w:pStyle w:val="BookText"/>
      </w:pPr>
      <w:r>
        <w:rPr>
          <w:rFonts w:ascii="Amiri" w:hAnsi="Amiri" w:eastAsia="Amiri" w:cs="Amiri"/>
          <w:lang w:bidi="ar-SA"/>
          <w:color w:val="111111"/>
          <w:sz w:val="28"/>
          <w:szCs w:val="28"/>
          <w:rtl/>
        </w:rPr>
        <w:t xml:space="preserve">الكافي ج 6 ص 548 ك27 ب7ح18.</w:t>
      </w:r>
    </w:p>
    <w:p>
      <w:pPr>
        <w:pStyle w:val="BookText"/>
      </w:pPr>
      <w:r>
        <w:rPr>
          <w:rFonts w:ascii="IRNazanin" w:hAnsi="IRNazanin" w:eastAsia="IRNazanin" w:cs="IRNazanin"/>
          <w:lang w:bidi="fa-IR"/>
          <w:color w:val="111111"/>
          <w:sz w:val="28"/>
          <w:szCs w:val="28"/>
          <w:rtl/>
        </w:rPr>
        <w:t xml:space="preserve">(ذكرت الحمام عند أبي عبدالله علیه السلام</w:t>
      </w:r>
    </w:p>
    <w:p>
      <w:pPr>
        <w:pStyle w:val="BookText"/>
      </w:pPr>
      <w:r>
        <w:rPr>
          <w:rFonts w:ascii="Amiri" w:hAnsi="Amiri" w:eastAsia="Amiri" w:cs="Amiri"/>
          <w:lang w:bidi="ar-SA"/>
          <w:color w:val="111111"/>
          <w:sz w:val="28"/>
          <w:szCs w:val="28"/>
          <w:rtl/>
        </w:rPr>
        <w:t xml:space="preserve">فقال : اتخذوها في منازلكم فانها محبوبة ،</w:t>
      </w:r>
    </w:p>
    <w:p>
      <w:pPr>
        <w:pStyle w:val="BookText"/>
      </w:pPr>
      <w:r>
        <w:rPr>
          <w:rFonts w:ascii="IRNazanin" w:hAnsi="IRNazanin" w:eastAsia="IRNazanin" w:cs="IRNazanin"/>
          <w:lang w:bidi="fa-IR"/>
          <w:color w:val="111111"/>
          <w:sz w:val="28"/>
          <w:szCs w:val="28"/>
          <w:rtl/>
        </w:rPr>
        <w:t xml:space="preserve">لحقتها دعوة نوح علیه السلام وهي انس شيء في</w:t>
      </w:r>
    </w:p>
    <w:p>
      <w:pPr>
        <w:pStyle w:val="BookText"/>
      </w:pPr>
      <w:r>
        <w:rPr>
          <w:rFonts w:ascii="Amiri" w:hAnsi="Amiri" w:eastAsia="Amiri" w:cs="Amiri"/>
          <w:lang w:bidi="ar-SA"/>
          <w:color w:val="111111"/>
          <w:sz w:val="28"/>
          <w:szCs w:val="28"/>
          <w:rtl/>
        </w:rPr>
        <w:t xml:space="preserve">البيوت)</w:t>
      </w:r>
    </w:p>
    <w:p>
      <w:pPr>
        <w:pStyle w:val="BookText"/>
      </w:pPr>
      <w:r>
        <w:rPr>
          <w:rFonts w:ascii="Amiri" w:hAnsi="Amiri" w:eastAsia="Amiri" w:cs="Amiri"/>
          <w:lang w:bidi="ar-SA"/>
          <w:color w:val="111111"/>
          <w:sz w:val="28"/>
          <w:szCs w:val="28"/>
          <w:rtl/>
        </w:rPr>
        <w:t xml:space="preserve">الكافي ج6 ص 546 ك27 ب7ح7.</w:t>
      </w:r>
    </w:p>
    <w:p>
      <w:pPr>
        <w:pStyle w:val="BookText"/>
      </w:pPr>
      <w:r>
        <w:rPr>
          <w:rFonts w:ascii="Amiri" w:hAnsi="Amiri" w:eastAsia="Amiri" w:cs="Amiri"/>
          <w:lang w:bidi="ar-SA"/>
          <w:color w:val="111111"/>
          <w:sz w:val="28"/>
          <w:szCs w:val="28"/>
          <w:rtl/>
        </w:rPr>
        <w:t xml:space="preserve">(رجل اصاب طيرين واحد من حمام الحرم -)---انظر المحرم</w:t>
      </w:r>
    </w:p>
    <w:p>
      <w:pPr>
        <w:pStyle w:val="BookText"/>
      </w:pPr>
      <w:r>
        <w:rPr>
          <w:rFonts w:ascii="Amiri" w:hAnsi="Amiri" w:eastAsia="Amiri" w:cs="Amiri"/>
          <w:lang w:bidi="ar-SA"/>
          <w:color w:val="111111"/>
          <w:sz w:val="28"/>
          <w:szCs w:val="28"/>
          <w:rtl/>
        </w:rPr>
        <w:t xml:space="preserve">(رجل نتف حمامة من حمام الحرم -)---انظر الحرم</w:t>
      </w:r>
    </w:p>
    <w:p>
      <w:pPr>
        <w:pStyle w:val="BookText"/>
      </w:pPr>
      <w:r>
        <w:rPr>
          <w:rFonts w:ascii="Amiri" w:hAnsi="Amiri" w:eastAsia="Amiri" w:cs="Amiri"/>
          <w:lang w:bidi="ar-SA"/>
          <w:color w:val="111111"/>
          <w:sz w:val="28"/>
          <w:szCs w:val="28"/>
          <w:rtl/>
        </w:rPr>
        <w:t xml:space="preserve">(سال عن ماء يشرب منه الحمام -)---انظر السؤر</w:t>
      </w:r>
    </w:p>
    <w:p>
      <w:pPr>
        <w:pStyle w:val="BookText"/>
      </w:pPr>
      <w:r>
        <w:rPr>
          <w:rFonts w:ascii="IRNazanin" w:hAnsi="IRNazanin" w:eastAsia="IRNazanin" w:cs="IRNazanin"/>
          <w:lang w:bidi="fa-IR"/>
          <w:color w:val="111111"/>
          <w:sz w:val="28"/>
          <w:szCs w:val="28"/>
          <w:rtl/>
        </w:rPr>
        <w:t xml:space="preserve">(شکارجل الى رسول الله صلی الله علیه واله-</w:t>
      </w:r>
    </w:p>
    <w:p>
      <w:pPr>
        <w:pStyle w:val="BookText"/>
      </w:pPr>
      <w:r>
        <w:rPr>
          <w:rFonts w:ascii="Amiri" w:hAnsi="Amiri" w:eastAsia="Amiri" w:cs="Amiri"/>
          <w:lang w:bidi="ar-SA"/>
          <w:color w:val="111111"/>
          <w:sz w:val="28"/>
          <w:szCs w:val="28"/>
          <w:rtl/>
        </w:rPr>
        <w:t xml:space="preserve">الوحشة فامره ان يتخذ في بيته زوج حمام)(6)</w:t>
      </w:r>
    </w:p>
    <w:p>
      <w:pPr>
        <w:pStyle w:val="BookText"/>
      </w:pPr>
      <w:r>
        <w:rPr>
          <w:rFonts w:ascii="Amiri" w:hAnsi="Amiri" w:eastAsia="Amiri" w:cs="Amiri"/>
          <w:lang w:bidi="ar-SA"/>
          <w:color w:val="111111"/>
          <w:sz w:val="28"/>
          <w:szCs w:val="28"/>
          <w:rtl/>
        </w:rPr>
        <w:t xml:space="preserve">الكافي ج 6 ص 546 ك27 ب7ح6.</w:t>
      </w:r>
    </w:p>
    <w:p>
      <w:pPr>
        <w:pStyle w:val="BookText"/>
      </w:pPr>
      <w:r>
        <w:rPr>
          <w:rFonts w:ascii="Amiri" w:hAnsi="Amiri" w:eastAsia="Amiri" w:cs="Amiri"/>
          <w:lang w:bidi="ar-SA"/>
          <w:color w:val="111111"/>
          <w:sz w:val="28"/>
          <w:szCs w:val="28"/>
          <w:rtl/>
        </w:rPr>
        <w:t xml:space="preserve">الفقيه ج 3 ص 220ب 96 ح 112 بتفاوت .</w:t>
      </w:r>
    </w:p>
    <w:p>
      <w:pPr>
        <w:pStyle w:val="BookText"/>
      </w:pPr>
      <w:r>
        <w:rPr>
          <w:rFonts w:ascii="IRNazanin" w:hAnsi="IRNazanin" w:eastAsia="IRNazanin" w:cs="IRNazanin"/>
          <w:lang w:bidi="fa-IR"/>
          <w:color w:val="111111"/>
          <w:sz w:val="28"/>
          <w:szCs w:val="28"/>
          <w:rtl/>
        </w:rPr>
        <w:t xml:space="preserve">(شکا رجل الى النبي صلی الله علیه واله الوحشة فامره باتخاذ زوج حمام)</w:t>
      </w:r>
    </w:p>
    <w:p>
      <w:pPr>
        <w:pStyle w:val="BookText"/>
      </w:pPr>
      <w:r>
        <w:rPr>
          <w:rFonts w:ascii="Amiri" w:hAnsi="Amiri" w:eastAsia="Amiri" w:cs="Amiri"/>
          <w:lang w:bidi="ar-SA"/>
          <w:color w:val="111111"/>
          <w:sz w:val="28"/>
          <w:szCs w:val="28"/>
          <w:rtl/>
        </w:rPr>
        <w:t xml:space="preserve">الفقيه ج 3 ص 220ب 96 ح 112.</w:t>
      </w:r>
    </w:p>
    <w:p>
      <w:pPr>
        <w:pStyle w:val="BookText"/>
      </w:pPr>
      <w:r>
        <w:rPr>
          <w:rFonts w:ascii="IRNazanin" w:hAnsi="IRNazanin" w:eastAsia="IRNazanin" w:cs="IRNazanin"/>
          <w:lang w:bidi="fa-IR"/>
          <w:color w:val="111111"/>
          <w:sz w:val="28"/>
          <w:szCs w:val="28"/>
          <w:rtl/>
        </w:rPr>
        <w:t xml:space="preserve">الکافی ج6 ص546 ك27 ب7ح6 بتفاوت.</w:t>
      </w:r>
    </w:p>
    <w:p>
      <w:pPr>
        <w:pStyle w:val="BookText"/>
      </w:pPr>
      <w:r>
        <w:rPr>
          <w:rFonts w:ascii="Amiri" w:hAnsi="Amiri" w:eastAsia="Amiri" w:cs="Amiri"/>
          <w:lang w:bidi="ar-SA"/>
          <w:color w:val="111111"/>
          <w:sz w:val="28"/>
          <w:szCs w:val="28"/>
          <w:rtl/>
        </w:rPr>
        <w:t xml:space="preserve">(الطير الأهلي من حمام الحرم -)---انظر الحرم</w:t>
      </w:r>
    </w:p>
    <w:p>
      <w:pPr>
        <w:pStyle w:val="BookText"/>
      </w:pPr>
      <w:r>
        <w:rPr>
          <w:rFonts w:ascii="IRNazanin" w:hAnsi="IRNazanin" w:eastAsia="IRNazanin" w:cs="IRNazanin"/>
          <w:lang w:bidi="fa-IR"/>
          <w:color w:val="111111"/>
          <w:sz w:val="28"/>
          <w:szCs w:val="28"/>
          <w:rtl/>
        </w:rPr>
        <w:t xml:space="preserve">(عن حمام الحرم -)---انظر الحرم</w:t>
      </w:r>
    </w:p>
    <w:p>
      <w:pPr>
        <w:pStyle w:val="BookText"/>
      </w:pPr>
      <w:r>
        <w:rPr>
          <w:rFonts w:ascii="Amiri" w:hAnsi="Amiri" w:eastAsia="Amiri" w:cs="Amiri"/>
          <w:lang w:bidi="ar-SA"/>
          <w:color w:val="111111"/>
          <w:sz w:val="28"/>
          <w:szCs w:val="28"/>
          <w:rtl/>
        </w:rPr>
        <w:t xml:space="preserve">(عن رجل اخرج حمامة من حمام الحرم -)---انظر الحرم</w:t>
      </w:r>
    </w:p>
    <w:p>
      <w:pPr>
        <w:pStyle w:val="BookText"/>
      </w:pPr>
      <w:r>
        <w:rPr>
          <w:rFonts w:ascii="IRNazanin" w:hAnsi="IRNazanin" w:eastAsia="IRNazanin" w:cs="IRNazanin"/>
          <w:lang w:bidi="fa-IR"/>
          <w:color w:val="111111"/>
          <w:sz w:val="28"/>
          <w:szCs w:val="28"/>
          <w:rtl/>
        </w:rPr>
        <w:t xml:space="preserve">(عن رجل اغلق بابه على حمام -)---انظر المحرم</w:t>
      </w:r>
    </w:p>
    <w:p>
      <w:pPr>
        <w:pStyle w:val="BookText"/>
      </w:pPr>
      <w:r>
        <w:rPr>
          <w:rFonts w:ascii="Amiri" w:hAnsi="Amiri" w:eastAsia="Amiri" w:cs="Amiri"/>
          <w:lang w:bidi="ar-SA"/>
          <w:color w:val="111111"/>
          <w:sz w:val="28"/>
          <w:szCs w:val="28"/>
          <w:rtl/>
        </w:rPr>
        <w:t xml:space="preserve">(عن رجل اكل بيض حمام الحرم -)---انظر المحرم</w:t>
      </w:r>
    </w:p>
    <w:p>
      <w:pPr>
        <w:pStyle w:val="BookText"/>
      </w:pPr>
      <w:r>
        <w:rPr>
          <w:rFonts w:ascii="Amiri" w:hAnsi="Amiri" w:eastAsia="Amiri" w:cs="Amiri"/>
          <w:lang w:bidi="ar-SA"/>
          <w:color w:val="111111"/>
          <w:sz w:val="28"/>
          <w:szCs w:val="28"/>
          <w:rtl/>
        </w:rPr>
        <w:t xml:space="preserve">(عن رجل اهدي اليه حمام -)---انظر الحرم</w:t>
      </w:r>
    </w:p>
    <w:p>
      <w:pPr>
        <w:pStyle w:val="BookText"/>
      </w:pPr>
      <w:r>
        <w:rPr>
          <w:rFonts w:ascii="IRNazanin" w:hAnsi="IRNazanin" w:eastAsia="IRNazanin" w:cs="IRNazanin"/>
          <w:lang w:bidi="fa-IR"/>
          <w:color w:val="111111"/>
          <w:sz w:val="28"/>
          <w:szCs w:val="28"/>
          <w:rtl/>
        </w:rPr>
        <w:t xml:space="preserve">(عن رجل أهدى له حمام -)---انظر الحرم</w:t>
      </w:r>
    </w:p>
    <w:p>
      <w:pPr>
        <w:pStyle w:val="BookText"/>
      </w:pPr>
      <w:r>
        <w:rPr>
          <w:rFonts w:ascii="Amiri" w:hAnsi="Amiri" w:eastAsia="Amiri" w:cs="Amiri"/>
          <w:lang w:bidi="ar-SA"/>
          <w:color w:val="111111"/>
          <w:sz w:val="28"/>
          <w:szCs w:val="28"/>
          <w:rtl/>
        </w:rPr>
        <w:t xml:space="preserve">(عن رجل خرج الى مكة وله في منزله حمام -)---انظر الحج</w:t>
      </w:r>
    </w:p>
    <w:p>
      <w:pPr>
        <w:pStyle w:val="BookText"/>
      </w:pPr>
      <w:r>
        <w:rPr>
          <w:rFonts w:ascii="Amiri" w:hAnsi="Amiri" w:eastAsia="Amiri" w:cs="Amiri"/>
          <w:lang w:bidi="ar-SA"/>
          <w:color w:val="111111"/>
          <w:sz w:val="28"/>
          <w:szCs w:val="28"/>
          <w:rtl/>
        </w:rPr>
        <w:t xml:space="preserve">(عن رجل قتل حمامة من حمام الحرم -)---انظر المحرم</w:t>
      </w:r>
    </w:p>
    <w:p>
      <w:pPr>
        <w:pStyle w:val="BookText"/>
      </w:pPr>
      <w:r>
        <w:rPr>
          <w:rFonts w:ascii="Amiri" w:hAnsi="Amiri" w:eastAsia="Amiri" w:cs="Amiri"/>
          <w:lang w:bidi="ar-SA"/>
          <w:color w:val="111111"/>
          <w:sz w:val="28"/>
          <w:szCs w:val="28"/>
          <w:rtl/>
        </w:rPr>
        <w:t xml:space="preserve">(عن رجل كسر بيض الحمام -)---انظر المحرم</w:t>
      </w:r>
    </w:p>
    <w:p>
      <w:pPr>
        <w:pStyle w:val="BookText"/>
      </w:pPr>
      <w:r>
        <w:rPr>
          <w:rFonts w:ascii="Amiri" w:hAnsi="Amiri" w:eastAsia="Amiri" w:cs="Amiri"/>
          <w:lang w:bidi="ar-SA"/>
          <w:color w:val="111111"/>
          <w:sz w:val="28"/>
          <w:szCs w:val="28"/>
          <w:rtl/>
        </w:rPr>
        <w:t xml:space="preserve">(عن الزوج من الحمام يفرح عنده</w:t>
      </w:r>
    </w:p>
    <w:p>
      <w:pPr>
        <w:pStyle w:val="BookText"/>
      </w:pPr>
      <w:r>
        <w:rPr>
          <w:rFonts w:ascii="Amiri" w:hAnsi="Amiri" w:eastAsia="Amiri" w:cs="Amiri"/>
          <w:lang w:bidi="ar-SA"/>
          <w:color w:val="111111"/>
          <w:sz w:val="28"/>
          <w:szCs w:val="28"/>
          <w:rtl/>
        </w:rPr>
        <w:t xml:space="preserve">يتزوج الطير أمه وابنته قال : لا بأس بما كان</w:t>
      </w:r>
    </w:p>
    <w:p>
      <w:pPr>
        <w:pStyle w:val="BookText"/>
      </w:pPr>
      <w:r>
        <w:rPr>
          <w:rFonts w:ascii="Amiri" w:hAnsi="Amiri" w:eastAsia="Amiri" w:cs="Amiri"/>
          <w:lang w:bidi="ar-SA"/>
          <w:color w:val="111111"/>
          <w:sz w:val="28"/>
          <w:szCs w:val="28"/>
          <w:rtl/>
        </w:rPr>
        <w:t xml:space="preserve">بين البهائم)(8)</w:t>
      </w:r>
    </w:p>
    <w:p>
      <w:pPr>
        <w:pStyle w:val="BookText"/>
      </w:pPr>
      <w:r>
        <w:rPr>
          <w:rFonts w:ascii="IRNazanin" w:hAnsi="IRNazanin" w:eastAsia="IRNazanin" w:cs="IRNazanin"/>
          <w:lang w:bidi="fa-IR"/>
          <w:color w:val="111111"/>
          <w:sz w:val="28"/>
          <w:szCs w:val="28"/>
          <w:rtl/>
        </w:rPr>
        <w:t xml:space="preserve">الكافي ج 6 ص 548 ک27 ب 7 ح 19.</w:t>
      </w:r>
    </w:p>
    <w:p>
      <w:pPr>
        <w:pStyle w:val="BookText"/>
      </w:pPr>
      <w:r>
        <w:rPr>
          <w:rFonts w:ascii="Amiri" w:hAnsi="Amiri" w:eastAsia="Amiri" w:cs="Amiri"/>
          <w:lang w:bidi="ar-SA"/>
          <w:color w:val="111111"/>
          <w:sz w:val="28"/>
          <w:szCs w:val="28"/>
          <w:rtl/>
        </w:rPr>
        <w:t xml:space="preserve">(عن شهادة من يلعب بالحمام -)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انظر الشهادة</w:t>
      </w:r>
    </w:p>
    <w:p>
      <w:pPr>
        <w:pStyle w:val="BookText"/>
      </w:pPr>
      <w:r>
        <w:rPr>
          <w:rFonts w:ascii="Amiri" w:hAnsi="Amiri" w:eastAsia="Amiri" w:cs="Amiri"/>
          <w:lang w:bidi="ar-SA"/>
          <w:color w:val="111111"/>
          <w:sz w:val="28"/>
          <w:szCs w:val="28"/>
          <w:rtl/>
        </w:rPr>
        <w:t xml:space="preserve">(عن صيد الحمام -)---انظر الصيد</w:t>
      </w:r>
    </w:p>
    <w:p>
      <w:pPr>
        <w:pStyle w:val="BookText"/>
      </w:pPr>
      <w:r>
        <w:rPr>
          <w:rFonts w:ascii="IRNazanin" w:hAnsi="IRNazanin" w:eastAsia="IRNazanin" w:cs="IRNazanin"/>
          <w:lang w:bidi="fa-IR"/>
          <w:color w:val="111111"/>
          <w:sz w:val="28"/>
          <w:szCs w:val="28"/>
          <w:rtl/>
        </w:rPr>
        <w:t xml:space="preserve">(عن قوم اغلقوا الباب على حمام الحرم -)---انظر المحرم</w:t>
      </w:r>
    </w:p>
    <w:p>
      <w:pPr>
        <w:pStyle w:val="BookText"/>
      </w:pPr>
      <w:r>
        <w:rPr>
          <w:rFonts w:ascii="IRNazanin" w:hAnsi="IRNazanin" w:eastAsia="IRNazanin" w:cs="IRNazanin"/>
          <w:lang w:bidi="fa-IR"/>
          <w:color w:val="111111"/>
          <w:sz w:val="28"/>
          <w:szCs w:val="28"/>
          <w:rtl/>
        </w:rPr>
        <w:t xml:space="preserve">(عن قوم قفلوا على طائر من حمام الحرم -)---انظر المحرم</w:t>
      </w:r>
    </w:p>
    <w:p>
      <w:pPr>
        <w:pStyle w:val="BookText"/>
      </w:pPr>
      <w:r>
        <w:rPr>
          <w:rFonts w:ascii="Amiri" w:hAnsi="Amiri" w:eastAsia="Amiri" w:cs="Amiri"/>
          <w:lang w:bidi="ar-SA"/>
          <w:color w:val="111111"/>
          <w:sz w:val="28"/>
          <w:szCs w:val="28"/>
          <w:rtl/>
        </w:rPr>
        <w:t xml:space="preserve">(عن ماء يشرب منه الحمام -)---انظر السؤر</w:t>
      </w:r>
    </w:p>
    <w:p>
      <w:pPr>
        <w:pStyle w:val="BookText"/>
      </w:pPr>
      <w:r>
        <w:rPr>
          <w:rFonts w:ascii="Amiri" w:hAnsi="Amiri" w:eastAsia="Amiri" w:cs="Amiri"/>
          <w:lang w:bidi="ar-SA"/>
          <w:color w:val="111111"/>
          <w:sz w:val="28"/>
          <w:szCs w:val="28"/>
          <w:rtl/>
        </w:rPr>
        <w:t xml:space="preserve">(في حمام ذبح في الحل قال : لا يأكله</w:t>
      </w:r>
    </w:p>
    <w:p>
      <w:pPr>
        <w:pStyle w:val="BookText"/>
      </w:pPr>
      <w:r>
        <w:rPr>
          <w:rFonts w:ascii="Amiri" w:hAnsi="Amiri" w:eastAsia="Amiri" w:cs="Amiri"/>
          <w:lang w:bidi="ar-SA"/>
          <w:color w:val="111111"/>
          <w:sz w:val="28"/>
          <w:szCs w:val="28"/>
          <w:rtl/>
        </w:rPr>
        <w:t xml:space="preserve">محرم واذا دخل مكة اكله المحل بمكة ، واذا</w:t>
      </w:r>
    </w:p>
    <w:p>
      <w:pPr>
        <w:pStyle w:val="BookText"/>
      </w:pPr>
      <w:r>
        <w:rPr>
          <w:rFonts w:ascii="IRNazanin" w:hAnsi="IRNazanin" w:eastAsia="IRNazanin" w:cs="IRNazanin"/>
          <w:lang w:bidi="fa-IR"/>
          <w:color w:val="111111"/>
          <w:sz w:val="28"/>
          <w:szCs w:val="28"/>
          <w:rtl/>
        </w:rPr>
        <w:t xml:space="preserve">أدخل الحرم حیا ثم ذبح في الحرم فلا يأكله</w:t>
      </w:r>
    </w:p>
    <w:p>
      <w:pPr>
        <w:pStyle w:val="BookText"/>
      </w:pPr>
      <w:r>
        <w:rPr>
          <w:rFonts w:ascii="IRNazanin" w:hAnsi="IRNazanin" w:eastAsia="IRNazanin" w:cs="IRNazanin"/>
          <w:lang w:bidi="fa-IR"/>
          <w:color w:val="111111"/>
          <w:sz w:val="28"/>
          <w:szCs w:val="28"/>
          <w:rtl/>
        </w:rPr>
        <w:t xml:space="preserve">لانه ذبح بعد ما بلغ مأمنه)(6)</w:t>
      </w:r>
    </w:p>
    <w:p>
      <w:pPr>
        <w:pStyle w:val="BookText"/>
      </w:pPr>
      <w:r>
        <w:rPr>
          <w:rFonts w:ascii="Amiri" w:hAnsi="Amiri" w:eastAsia="Amiri" w:cs="Amiri"/>
          <w:lang w:bidi="ar-SA"/>
          <w:color w:val="111111"/>
          <w:sz w:val="28"/>
          <w:szCs w:val="28"/>
          <w:rtl/>
        </w:rPr>
        <w:t xml:space="preserve">التهذيب ج 5 ص 376ب 25ح223.</w:t>
      </w:r>
    </w:p>
    <w:p>
      <w:pPr>
        <w:pStyle w:val="BookText"/>
      </w:pPr>
      <w:r>
        <w:rPr>
          <w:rFonts w:ascii="IRNazanin" w:hAnsi="IRNazanin" w:eastAsia="IRNazanin" w:cs="IRNazanin"/>
          <w:lang w:bidi="fa-IR"/>
          <w:color w:val="111111"/>
          <w:sz w:val="28"/>
          <w:szCs w:val="28"/>
          <w:rtl/>
        </w:rPr>
        <w:t xml:space="preserve">الاستبصار ج 2 ص 213 ب138 ح 2.</w:t>
      </w:r>
    </w:p>
    <w:p>
      <w:pPr>
        <w:pStyle w:val="BookText"/>
      </w:pPr>
      <w:r>
        <w:rPr>
          <w:rFonts w:ascii="Amiri" w:hAnsi="Amiri" w:eastAsia="Amiri" w:cs="Amiri"/>
          <w:lang w:bidi="ar-SA"/>
          <w:color w:val="111111"/>
          <w:sz w:val="28"/>
          <w:szCs w:val="28"/>
          <w:rtl/>
        </w:rPr>
        <w:t xml:space="preserve">(في حمام مكة -)---انظر الحرم</w:t>
      </w:r>
    </w:p>
    <w:p>
      <w:pPr>
        <w:pStyle w:val="BookText"/>
      </w:pPr>
      <w:r>
        <w:rPr>
          <w:rFonts w:ascii="Amiri" w:hAnsi="Amiri" w:eastAsia="Amiri" w:cs="Amiri"/>
          <w:lang w:bidi="ar-SA"/>
          <w:color w:val="111111"/>
          <w:sz w:val="28"/>
          <w:szCs w:val="28"/>
          <w:rtl/>
        </w:rPr>
        <w:t xml:space="preserve">(في الحمامة درهم</w:t>
      </w:r>
      <w:r>
        <w:rPr>
          <w:rStyle w:val="FootnoteReference"/>
        </w:rPr>
        <w:footnoteReference w:id="154"/>
      </w:r>
      <w:r>
        <w:rPr>
          <w:rFonts w:ascii="Amiri" w:hAnsi="Amiri" w:eastAsia="Amiri" w:cs="Amiri"/>
          <w:lang w:bidi="ar-SA"/>
          <w:color w:val="111111"/>
          <w:sz w:val="28"/>
          <w:szCs w:val="28"/>
          <w:rtl/>
        </w:rPr>
        <w:t xml:space="preserve">، وفي الفرخ نصف</w:t>
      </w:r>
    </w:p>
    <w:p>
      <w:pPr>
        <w:pStyle w:val="BookText"/>
      </w:pPr>
      <w:r>
        <w:rPr>
          <w:rFonts w:ascii="Amiri" w:hAnsi="Amiri" w:eastAsia="Amiri" w:cs="Amiri"/>
          <w:lang w:bidi="ar-SA"/>
          <w:color w:val="111111"/>
          <w:sz w:val="28"/>
          <w:szCs w:val="28"/>
          <w:rtl/>
        </w:rPr>
        <w:t xml:space="preserve">درهم وفي البيضة ربع درهم)(6)</w:t>
      </w:r>
    </w:p>
    <w:p>
      <w:pPr>
        <w:pStyle w:val="BookText"/>
      </w:pPr>
      <w:r>
        <w:rPr>
          <w:rFonts w:ascii="Amiri" w:hAnsi="Amiri" w:eastAsia="Amiri" w:cs="Amiri"/>
          <w:lang w:bidi="ar-SA"/>
          <w:color w:val="111111"/>
          <w:sz w:val="28"/>
          <w:szCs w:val="28"/>
          <w:rtl/>
        </w:rPr>
        <w:t xml:space="preserve">الكافي ج 4 ص 234 ك15 ب 21 ح 10.</w:t>
      </w:r>
    </w:p>
    <w:p>
      <w:pPr>
        <w:pStyle w:val="BookText"/>
      </w:pPr>
      <w:r>
        <w:rPr>
          <w:rFonts w:ascii="Amiri" w:hAnsi="Amiri" w:eastAsia="Amiri" w:cs="Amiri"/>
          <w:lang w:bidi="ar-SA"/>
          <w:color w:val="111111"/>
          <w:sz w:val="28"/>
          <w:szCs w:val="28"/>
          <w:rtl/>
        </w:rPr>
        <w:t xml:space="preserve">التهذيب ج 5 ص 345 ب 25 ح 109.</w:t>
      </w:r>
    </w:p>
    <w:p>
      <w:pPr>
        <w:pStyle w:val="BookText"/>
      </w:pPr>
      <w:r>
        <w:rPr>
          <w:rFonts w:ascii="IRNazanin" w:hAnsi="IRNazanin" w:eastAsia="IRNazanin" w:cs="IRNazanin"/>
          <w:lang w:bidi="fa-IR"/>
          <w:color w:val="111111"/>
          <w:sz w:val="28"/>
          <w:szCs w:val="28"/>
          <w:rtl/>
        </w:rPr>
        <w:t xml:space="preserve">الاستبصار ج 2 ص 200 ب127 ح 1.</w:t>
      </w:r>
    </w:p>
    <w:p>
      <w:pPr>
        <w:pStyle w:val="BookText"/>
      </w:pPr>
      <w:r>
        <w:rPr>
          <w:rFonts w:ascii="Amiri" w:hAnsi="Amiri" w:eastAsia="Amiri" w:cs="Amiri"/>
          <w:lang w:bidi="ar-SA"/>
          <w:color w:val="111111"/>
          <w:sz w:val="28"/>
          <w:szCs w:val="28"/>
          <w:rtl/>
        </w:rPr>
        <w:t xml:space="preserve">الفقيه ج 2 ص 171 ب 65 ح 29.</w:t>
      </w:r>
    </w:p>
    <w:p>
      <w:pPr>
        <w:pStyle w:val="BookText"/>
      </w:pPr>
      <w:r>
        <w:rPr>
          <w:rFonts w:ascii="Amiri" w:hAnsi="Amiri" w:eastAsia="Amiri" w:cs="Amiri"/>
          <w:lang w:bidi="ar-SA"/>
          <w:color w:val="111111"/>
          <w:sz w:val="28"/>
          <w:szCs w:val="28"/>
          <w:rtl/>
        </w:rPr>
        <w:t xml:space="preserve">(في رجل اغلق باب بيت على حمام -)---انظر المحرم</w:t>
      </w:r>
    </w:p>
    <w:p>
      <w:pPr>
        <w:pStyle w:val="BookText"/>
      </w:pPr>
      <w:r>
        <w:rPr>
          <w:rFonts w:ascii="Amiri" w:hAnsi="Amiri" w:eastAsia="Amiri" w:cs="Amiri"/>
          <w:lang w:bidi="ar-SA"/>
          <w:color w:val="111111"/>
          <w:sz w:val="28"/>
          <w:szCs w:val="28"/>
          <w:rtl/>
        </w:rPr>
        <w:t xml:space="preserve">(في رجل ذبح حمامة من حمام الحرم -)---انظر الحرم</w:t>
      </w:r>
    </w:p>
    <w:p>
      <w:pPr>
        <w:pStyle w:val="BookText"/>
      </w:pPr>
      <w:r>
        <w:rPr>
          <w:rFonts w:ascii="Amiri" w:hAnsi="Amiri" w:eastAsia="Amiri" w:cs="Amiri"/>
          <w:lang w:bidi="ar-SA"/>
          <w:color w:val="111111"/>
          <w:sz w:val="28"/>
          <w:szCs w:val="28"/>
          <w:rtl/>
        </w:rPr>
        <w:t xml:space="preserve">(في قيمة الحمامة درهم - ) تقدم تحت عنوان (في الحمامة درهم الخ)</w:t>
      </w:r>
    </w:p>
    <w:p>
      <w:pPr>
        <w:pStyle w:val="BookText"/>
      </w:pPr>
      <w:r>
        <w:rPr>
          <w:rFonts w:ascii="Amiri" w:hAnsi="Amiri" w:eastAsia="Amiri" w:cs="Amiri"/>
          <w:lang w:bidi="ar-SA"/>
          <w:color w:val="111111"/>
          <w:sz w:val="28"/>
          <w:szCs w:val="28"/>
          <w:rtl/>
        </w:rPr>
        <w:t xml:space="preserve">(قال ابوالحسن عليه السلام - ونظر الى حمام</w:t>
      </w:r>
    </w:p>
    <w:p>
      <w:pPr>
        <w:pStyle w:val="BookText"/>
      </w:pPr>
      <w:r>
        <w:rPr>
          <w:rFonts w:ascii="Amiri" w:hAnsi="Amiri" w:eastAsia="Amiri" w:cs="Amiri"/>
          <w:lang w:bidi="ar-SA"/>
          <w:color w:val="111111"/>
          <w:sz w:val="28"/>
          <w:szCs w:val="28"/>
          <w:rtl/>
        </w:rPr>
        <w:t xml:space="preserve">في بيته - ما من انتفاض ينتفض بها الا نفرالله</w:t>
      </w:r>
    </w:p>
    <w:p>
      <w:pPr>
        <w:pStyle w:val="BookText"/>
      </w:pPr>
      <w:r>
        <w:rPr>
          <w:rFonts w:ascii="Amiri" w:hAnsi="Amiri" w:eastAsia="Amiri" w:cs="Amiri"/>
          <w:lang w:bidi="ar-SA"/>
          <w:color w:val="111111"/>
          <w:sz w:val="28"/>
          <w:szCs w:val="28"/>
          <w:rtl/>
        </w:rPr>
        <w:t xml:space="preserve">بها من دخل البيت من عزمة</w:t>
      </w:r>
      <w:r>
        <w:rPr>
          <w:rStyle w:val="FootnoteReference"/>
        </w:rPr>
        <w:footnoteReference w:id="155"/>
      </w:r>
      <w:r>
        <w:rPr>
          <w:rFonts w:ascii="IRNazanin" w:hAnsi="IRNazanin" w:eastAsia="IRNazanin" w:cs="IRNazanin"/>
          <w:lang w:bidi="fa-IR"/>
          <w:color w:val="111111"/>
          <w:sz w:val="28"/>
          <w:szCs w:val="28"/>
          <w:rtl/>
        </w:rPr>
        <w:t xml:space="preserve">اهل الارض)(7)</w:t>
      </w:r>
    </w:p>
    <w:p>
      <w:pPr>
        <w:pStyle w:val="BookText"/>
      </w:pPr>
      <w:r>
        <w:rPr>
          <w:rFonts w:ascii="Amiri" w:hAnsi="Amiri" w:eastAsia="Amiri" w:cs="Amiri"/>
          <w:lang w:bidi="ar-SA"/>
          <w:color w:val="111111"/>
          <w:sz w:val="28"/>
          <w:szCs w:val="28"/>
          <w:rtl/>
        </w:rPr>
        <w:t xml:space="preserve">الكافي ج 6 ص 547 ك 27ب7ح 9.</w:t>
      </w:r>
    </w:p>
    <w:p>
      <w:pPr>
        <w:pStyle w:val="BookText"/>
      </w:pPr>
      <w:r>
        <w:rPr>
          <w:rFonts w:ascii="Amiri" w:hAnsi="Amiri" w:eastAsia="Amiri" w:cs="Amiri"/>
          <w:lang w:bidi="ar-SA"/>
          <w:color w:val="111111"/>
          <w:sz w:val="28"/>
          <w:szCs w:val="28"/>
          <w:rtl/>
        </w:rPr>
        <w:t xml:space="preserve">(كان في بيتي مكتل فيه بيض من حمام الحرم -)---انظر الحرم</w:t>
      </w:r>
    </w:p>
    <w:p>
      <w:pPr>
        <w:pStyle w:val="BookText"/>
      </w:pPr>
      <w:r>
        <w:rPr>
          <w:rFonts w:ascii="Amiri" w:hAnsi="Amiri" w:eastAsia="Amiri" w:cs="Amiri"/>
          <w:lang w:bidi="ar-SA"/>
          <w:color w:val="111111"/>
          <w:sz w:val="28"/>
          <w:szCs w:val="28"/>
          <w:rtl/>
        </w:rPr>
        <w:t xml:space="preserve">(كان في جانب بيتي مكتل كان فيه بيضتان من حمام الحرم -)---انظر المحرم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(كان في منزل رسول الله صلی الله علیه واله زوج حمام احمر)(6)</w:t>
      </w:r>
    </w:p>
    <w:p>
      <w:pPr>
        <w:pStyle w:val="BookText"/>
      </w:pPr>
      <w:r>
        <w:rPr>
          <w:rFonts w:ascii="IRNazanin" w:hAnsi="IRNazanin" w:eastAsia="IRNazanin" w:cs="IRNazanin"/>
          <w:lang w:bidi="fa-IR"/>
          <w:color w:val="111111"/>
          <w:sz w:val="28"/>
          <w:szCs w:val="28"/>
          <w:rtl/>
        </w:rPr>
        <w:t xml:space="preserve">الكافي ج 6 ص 548 ک27 ب7 ح16.</w:t>
      </w:r>
    </w:p>
    <w:p>
      <w:pPr>
        <w:pStyle w:val="BookText"/>
      </w:pPr>
      <w:r>
        <w:rPr>
          <w:rFonts w:ascii="IRNazanin" w:hAnsi="IRNazanin" w:eastAsia="IRNazanin" w:cs="IRNazanin"/>
          <w:lang w:bidi="fa-IR"/>
          <w:color w:val="111111"/>
          <w:sz w:val="28"/>
          <w:szCs w:val="28"/>
          <w:rtl/>
        </w:rPr>
        <w:t xml:space="preserve">(كنت جالسا في بيت ابي عبدالله علیه السلام</w:t>
      </w:r>
    </w:p>
    <w:p>
      <w:pPr>
        <w:pStyle w:val="BookText"/>
      </w:pPr>
      <w:r>
        <w:rPr>
          <w:rFonts w:ascii="Amiri" w:hAnsi="Amiri" w:eastAsia="Amiri" w:cs="Amiri"/>
          <w:lang w:bidi="ar-SA"/>
          <w:color w:val="111111"/>
          <w:sz w:val="28"/>
          <w:szCs w:val="28"/>
          <w:rtl/>
        </w:rPr>
        <w:t xml:space="preserve">فنظرت الى حمام راعبي يقر قر طويلا فنظر</w:t>
      </w:r>
    </w:p>
    <w:p>
      <w:pPr>
        <w:pStyle w:val="BookText"/>
      </w:pPr>
      <w:r>
        <w:rPr>
          <w:rFonts w:ascii="Amiri" w:hAnsi="Amiri" w:eastAsia="Amiri" w:cs="Amiri"/>
          <w:lang w:bidi="ar-SA"/>
          <w:color w:val="111111"/>
          <w:sz w:val="28"/>
          <w:szCs w:val="28"/>
          <w:rtl/>
        </w:rPr>
        <w:t xml:space="preserve">الى ابوعبدالله عليهاسلام فقال : يا داود تدري ما</w:t>
      </w:r>
    </w:p>
    <w:p>
      <w:pPr>
        <w:pStyle w:val="BookText"/>
      </w:pPr>
      <w:r>
        <w:rPr>
          <w:rFonts w:ascii="Amiri" w:hAnsi="Amiri" w:eastAsia="Amiri" w:cs="Amiri"/>
          <w:lang w:bidi="ar-SA"/>
          <w:color w:val="111111"/>
          <w:sz w:val="28"/>
          <w:szCs w:val="28"/>
          <w:rtl/>
        </w:rPr>
        <w:t xml:space="preserve">يقول هذا الطير؟قلت : لا والله جعلت فداك</w:t>
      </w:r>
    </w:p>
    <w:p>
      <w:pPr>
        <w:pStyle w:val="BookText"/>
      </w:pPr>
      <w:r>
        <w:rPr>
          <w:rFonts w:ascii="IRNazanin" w:hAnsi="IRNazanin" w:eastAsia="IRNazanin" w:cs="IRNazanin"/>
          <w:lang w:bidi="fa-IR"/>
          <w:color w:val="111111"/>
          <w:sz w:val="28"/>
          <w:szCs w:val="28"/>
          <w:rtl/>
        </w:rPr>
        <w:t xml:space="preserve">قال : يدعو على قتلة الحسين علیه السلام فاتخذوا</w:t>
      </w:r>
    </w:p>
    <w:p>
      <w:pPr>
        <w:pStyle w:val="BookText"/>
      </w:pPr>
      <w:r>
        <w:rPr>
          <w:rFonts w:ascii="Amiri" w:hAnsi="Amiri" w:eastAsia="Amiri" w:cs="Amiri"/>
          <w:lang w:bidi="ar-SA"/>
          <w:color w:val="111111"/>
          <w:sz w:val="28"/>
          <w:szCs w:val="28"/>
          <w:rtl/>
        </w:rPr>
        <w:t xml:space="preserve">في منازلكم)</w:t>
      </w:r>
    </w:p>
    <w:p>
      <w:pPr>
        <w:pStyle w:val="BookText"/>
      </w:pPr>
      <w:r>
        <w:rPr>
          <w:rFonts w:ascii="Amiri" w:hAnsi="Amiri" w:eastAsia="Amiri" w:cs="Amiri"/>
          <w:lang w:bidi="ar-SA"/>
          <w:color w:val="111111"/>
          <w:sz w:val="28"/>
          <w:szCs w:val="28"/>
          <w:rtl/>
        </w:rPr>
        <w:t xml:space="preserve">الكافي ج 6 ص 547 ك27 بح10.</w:t>
      </w:r>
    </w:p>
    <w:p>
      <w:pPr>
        <w:pStyle w:val="BookText"/>
      </w:pPr>
      <w:r>
        <w:rPr>
          <w:rFonts w:ascii="Amiri" w:hAnsi="Amiri" w:eastAsia="Amiri" w:cs="Amiri"/>
          <w:lang w:bidi="ar-SA"/>
          <w:color w:val="111111"/>
          <w:sz w:val="28"/>
          <w:szCs w:val="28"/>
          <w:rtl/>
        </w:rPr>
        <w:t xml:space="preserve">(لا بأس بشهادة الذي يلعب بالحمام -)---انظر الشهادة</w:t>
      </w:r>
    </w:p>
    <w:p>
      <w:pPr>
        <w:pStyle w:val="BookText"/>
      </w:pPr>
      <w:r>
        <w:rPr>
          <w:rFonts w:ascii="Amiri" w:hAnsi="Amiri" w:eastAsia="Amiri" w:cs="Amiri"/>
          <w:lang w:bidi="ar-SA"/>
          <w:color w:val="111111"/>
          <w:sz w:val="28"/>
          <w:szCs w:val="28"/>
          <w:rtl/>
        </w:rPr>
        <w:t xml:space="preserve">(ليس من بيت فيه حمام الالم يصب</w:t>
      </w:r>
      <w:r>
        <w:rPr>
          <w:rStyle w:val="FootnoteReference"/>
        </w:rPr>
        <w:footnoteReference w:id="156"/>
      </w:r>
    </w:p>
    <w:p>
      <w:pPr>
        <w:pStyle w:val="BookText"/>
      </w:pPr>
      <w:r>
        <w:rPr>
          <w:rFonts w:ascii="Amiri" w:hAnsi="Amiri" w:eastAsia="Amiri" w:cs="Amiri"/>
          <w:lang w:bidi="ar-SA"/>
          <w:color w:val="111111"/>
          <w:sz w:val="28"/>
          <w:szCs w:val="28"/>
          <w:rtl/>
        </w:rPr>
        <w:t xml:space="preserve">اهل ذلك البيت آفة من الجن ان سفها "الجن</w:t>
      </w:r>
    </w:p>
    <w:p>
      <w:pPr>
        <w:pStyle w:val="BookText"/>
      </w:pPr>
      <w:r>
        <w:rPr>
          <w:rFonts w:ascii="IRNazanin" w:hAnsi="IRNazanin" w:eastAsia="IRNazanin" w:cs="IRNazanin"/>
          <w:lang w:bidi="fa-IR"/>
          <w:color w:val="111111"/>
          <w:sz w:val="28"/>
          <w:szCs w:val="28"/>
          <w:rtl/>
        </w:rPr>
        <w:t xml:space="preserve">يعبثون في البيت فيعبثون بالحمام ویترکون</w:t>
      </w:r>
    </w:p>
    <w:p>
      <w:pPr>
        <w:pStyle w:val="BookText"/>
      </w:pPr>
      <w:r>
        <w:rPr>
          <w:rFonts w:ascii="IRNazanin" w:hAnsi="IRNazanin" w:eastAsia="IRNazanin" w:cs="IRNazanin"/>
          <w:lang w:bidi="fa-IR"/>
          <w:color w:val="111111"/>
          <w:sz w:val="28"/>
          <w:szCs w:val="28"/>
          <w:rtl/>
        </w:rPr>
        <w:t xml:space="preserve">الانسان</w:t>
      </w:r>
      <w:r>
        <w:rPr>
          <w:rStyle w:val="FootnoteReference"/>
        </w:rPr>
        <w:footnoteReference w:id="157"/>
      </w: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الكافي ج6 ص546 ك27 ب7ح 5.</w:t>
      </w:r>
    </w:p>
    <w:p>
      <w:pPr>
        <w:pStyle w:val="BookText"/>
      </w:pPr>
      <w:r>
        <w:rPr>
          <w:rFonts w:ascii="IRNazanin" w:hAnsi="IRNazanin" w:eastAsia="IRNazanin" w:cs="IRNazanin"/>
          <w:lang w:bidi="fa-IR"/>
          <w:color w:val="111111"/>
          <w:sz w:val="28"/>
          <w:szCs w:val="28"/>
          <w:rtl/>
        </w:rPr>
        <w:t xml:space="preserve">الكافي ج 6 ص 547 ك27 ب 7 ذیل ح 8.</w:t>
      </w:r>
    </w:p>
    <w:p>
      <w:pPr>
        <w:pStyle w:val="BookText"/>
      </w:pPr>
      <w:r>
        <w:rPr>
          <w:rFonts w:ascii="Amiri" w:hAnsi="Amiri" w:eastAsia="Amiri" w:cs="Amiri"/>
          <w:lang w:bidi="ar-SA"/>
          <w:color w:val="111111"/>
          <w:sz w:val="28"/>
          <w:szCs w:val="28"/>
          <w:rtl/>
        </w:rPr>
        <w:t xml:space="preserve">(ما تقول في حمام اهلي ذبح في الحل</w:t>
      </w:r>
    </w:p>
    <w:p>
      <w:pPr>
        <w:pStyle w:val="BookText"/>
      </w:pPr>
      <w:r>
        <w:rPr>
          <w:rFonts w:ascii="Amiri" w:hAnsi="Amiri" w:eastAsia="Amiri" w:cs="Amiri"/>
          <w:lang w:bidi="ar-SA"/>
          <w:color w:val="111111"/>
          <w:sz w:val="28"/>
          <w:szCs w:val="28"/>
          <w:rtl/>
        </w:rPr>
        <w:t xml:space="preserve">وادخل الحرم؟فقال : لا بأس بأكله لمن كان</w:t>
      </w:r>
    </w:p>
    <w:p>
      <w:pPr>
        <w:pStyle w:val="BookText"/>
      </w:pPr>
      <w:r>
        <w:rPr>
          <w:rFonts w:ascii="Amiri" w:hAnsi="Amiri" w:eastAsia="Amiri" w:cs="Amiri"/>
          <w:lang w:bidi="ar-SA"/>
          <w:color w:val="111111"/>
          <w:sz w:val="28"/>
          <w:szCs w:val="28"/>
          <w:rtl/>
        </w:rPr>
        <w:t xml:space="preserve">محلا، فان كان محرما فلا، وقال : فان ادخل</w:t>
      </w:r>
    </w:p>
    <w:p>
      <w:pPr>
        <w:pStyle w:val="BookText"/>
      </w:pPr>
      <w:r>
        <w:rPr>
          <w:rFonts w:ascii="Amiri" w:hAnsi="Amiri" w:eastAsia="Amiri" w:cs="Amiri"/>
          <w:lang w:bidi="ar-SA"/>
          <w:color w:val="111111"/>
          <w:sz w:val="28"/>
          <w:szCs w:val="28"/>
          <w:rtl/>
        </w:rPr>
        <w:t xml:space="preserve">الحرم فذبح فيه فانه ذبح بعد مادخل</w:t>
      </w:r>
    </w:p>
    <w:p>
      <w:pPr>
        <w:pStyle w:val="BookText"/>
      </w:pPr>
      <w:r>
        <w:rPr>
          <w:rFonts w:ascii="IRNazanin" w:hAnsi="IRNazanin" w:eastAsia="IRNazanin" w:cs="IRNazanin"/>
          <w:lang w:bidi="fa-IR"/>
          <w:color w:val="111111"/>
          <w:sz w:val="28"/>
          <w:szCs w:val="28"/>
          <w:rtl/>
        </w:rPr>
        <w:t xml:space="preserve">مأمنه)(5)</w:t>
      </w:r>
    </w:p>
    <w:p>
      <w:pPr>
        <w:pStyle w:val="BookText"/>
      </w:pPr>
      <w:r>
        <w:rPr>
          <w:rFonts w:ascii="Amiri" w:hAnsi="Amiri" w:eastAsia="Amiri" w:cs="Amiri"/>
          <w:lang w:bidi="ar-SA"/>
          <w:color w:val="111111"/>
          <w:sz w:val="28"/>
          <w:szCs w:val="28"/>
          <w:rtl/>
        </w:rPr>
        <w:t xml:space="preserve">التهذيب ج 5 ص 375 ب 25 ح 222.</w:t>
      </w:r>
    </w:p>
    <w:p>
      <w:pPr>
        <w:pStyle w:val="BookText"/>
      </w:pPr>
      <w:r>
        <w:rPr>
          <w:rFonts w:ascii="IRNazanin" w:hAnsi="IRNazanin" w:eastAsia="IRNazanin" w:cs="IRNazanin"/>
          <w:lang w:bidi="fa-IR"/>
          <w:color w:val="111111"/>
          <w:sz w:val="28"/>
          <w:szCs w:val="28"/>
          <w:rtl/>
        </w:rPr>
        <w:t xml:space="preserve">الاستبصار ج2 ص 213 ب138 ح 1.</w:t>
      </w:r>
    </w:p>
    <w:p>
      <w:pPr>
        <w:pStyle w:val="BookText"/>
      </w:pPr>
      <w:r>
        <w:rPr>
          <w:rFonts w:ascii="Amiri" w:hAnsi="Amiri" w:eastAsia="Amiri" w:cs="Amiri"/>
          <w:lang w:bidi="ar-SA"/>
          <w:color w:val="111111"/>
          <w:sz w:val="28"/>
          <w:szCs w:val="28"/>
          <w:rtl/>
        </w:rPr>
        <w:t xml:space="preserve">(ما تقول في رجل اهدى له حمام -)---انظر الحرم</w:t>
      </w:r>
    </w:p>
    <w:p>
      <w:pPr>
        <w:pStyle w:val="BookText"/>
      </w:pPr>
      <w:r>
        <w:rPr>
          <w:rFonts w:ascii="Amiri" w:hAnsi="Amiri" w:eastAsia="Amiri" w:cs="Amiri"/>
          <w:lang w:bidi="ar-SA"/>
          <w:color w:val="111111"/>
          <w:sz w:val="28"/>
          <w:szCs w:val="28"/>
          <w:rtl/>
        </w:rPr>
        <w:t xml:space="preserve">(المحرم يكسر بيض الحمام -)---انظر المحرم</w:t>
      </w:r>
    </w:p>
    <w:p>
      <w:pPr>
        <w:pStyle w:val="BookText"/>
      </w:pPr>
      <w:r>
        <w:rPr>
          <w:rFonts w:ascii="IRNazanin" w:hAnsi="IRNazanin" w:eastAsia="IRNazanin" w:cs="IRNazanin"/>
          <w:lang w:bidi="fa-IR"/>
          <w:color w:val="111111"/>
          <w:sz w:val="28"/>
          <w:szCs w:val="28"/>
          <w:rtl/>
        </w:rPr>
        <w:t xml:space="preserve">(و نهی امیرالمؤمنين عليه السلام عن صيد الحمام في الأمصار -)---انظر الصيد</w:t>
      </w:r>
    </w:p>
    <w:p>
      <w:pPr>
        <w:pStyle w:val="BookText"/>
      </w:pPr>
      <w:r>
        <w:rPr>
          <w:rFonts w:ascii="Amiri" w:hAnsi="Amiri" w:eastAsia="Amiri" w:cs="Amiri"/>
          <w:lang w:bidi="ar-SA"/>
          <w:color w:val="111111"/>
          <w:sz w:val="28"/>
          <w:szCs w:val="28"/>
          <w:rtl/>
        </w:rPr>
        <w:t xml:space="preserve">(ولنفضة من حمام منمرة</w:t>
      </w:r>
      <w:r>
        <w:rPr>
          <w:rStyle w:val="FootnoteReference"/>
        </w:rPr>
        <w:footnoteReference w:id="158"/>
      </w:r>
      <w:r>
        <w:rPr>
          <w:rFonts w:ascii="Amiri" w:hAnsi="Amiri" w:eastAsia="Amiri" w:cs="Amiri"/>
          <w:lang w:bidi="ar-SA"/>
          <w:color w:val="111111"/>
          <w:sz w:val="28"/>
          <w:szCs w:val="28"/>
          <w:rtl/>
        </w:rPr>
        <w:t xml:space="preserve">افضل من سبع ديوك فرق بيض )(6)</w:t>
      </w:r>
    </w:p>
    <w:p>
      <w:pPr>
        <w:pStyle w:val="BookText"/>
      </w:pPr>
      <w:r>
        <w:rPr>
          <w:rFonts w:ascii="IRNazanin" w:hAnsi="IRNazanin" w:eastAsia="IRNazanin" w:cs="IRNazanin"/>
          <w:lang w:bidi="fa-IR"/>
          <w:color w:val="111111"/>
          <w:sz w:val="28"/>
          <w:szCs w:val="28"/>
          <w:rtl/>
        </w:rPr>
        <w:t xml:space="preserve">الكافي ج 6 ص 550 ك27ب 9 ذیل ح 2.</w:t>
      </w:r>
    </w:p>
    <w:p>
      <w:pPr>
        <w:pStyle w:val="BookText"/>
      </w:pPr>
      <w:r>
        <w:rPr>
          <w:rFonts w:ascii="Amiri" w:hAnsi="Amiri" w:eastAsia="Amiri" w:cs="Amiri"/>
          <w:lang w:bidi="ar-SA"/>
          <w:color w:val="111111"/>
          <w:sz w:val="28"/>
          <w:szCs w:val="28"/>
          <w:rtl/>
        </w:rPr>
        <w:t xml:space="preserve">(في هذه الحمام - حمام الحرم - هي من</w:t>
      </w:r>
    </w:p>
    <w:p>
      <w:pPr>
        <w:pStyle w:val="BookText"/>
      </w:pPr>
      <w:r>
        <w:rPr>
          <w:rFonts w:ascii="IRNazanin" w:hAnsi="IRNazanin" w:eastAsia="IRNazanin" w:cs="IRNazanin"/>
          <w:lang w:bidi="fa-IR"/>
          <w:color w:val="111111"/>
          <w:sz w:val="28"/>
          <w:szCs w:val="28"/>
          <w:rtl/>
        </w:rPr>
        <w:t xml:space="preserve">نسل حمام اسماعیل بن ابراهيم عليهما السلام التي</w:t>
      </w:r>
    </w:p>
    <w:p>
      <w:pPr>
        <w:pStyle w:val="BookText"/>
      </w:pPr>
      <w:r>
        <w:rPr>
          <w:rFonts w:ascii="Amiri" w:hAnsi="Amiri" w:eastAsia="Amiri" w:cs="Amiri"/>
          <w:lang w:bidi="ar-SA"/>
          <w:color w:val="111111"/>
          <w:sz w:val="28"/>
          <w:szCs w:val="28"/>
          <w:rtl/>
        </w:rPr>
        <w:t xml:space="preserve">كانت له)(6)</w:t>
      </w:r>
    </w:p>
    <w:p>
      <w:pPr>
        <w:pStyle w:val="BookText"/>
      </w:pPr>
      <w:r>
        <w:rPr>
          <w:rFonts w:ascii="Amiri" w:hAnsi="Amiri" w:eastAsia="Amiri" w:cs="Amiri"/>
          <w:lang w:bidi="ar-SA"/>
          <w:color w:val="111111"/>
          <w:sz w:val="28"/>
          <w:szCs w:val="28"/>
          <w:rtl/>
        </w:rPr>
        <w:t xml:space="preserve">الكافي ج1 ص 546 27 ب 7ح 4.</w:t>
      </w:r>
    </w:p>
    <w:p>
      <w:pPr>
        <w:pStyle w:val="BookText"/>
      </w:pPr>
      <w:r>
        <w:rPr>
          <w:rFonts w:ascii="IRNazanin" w:hAnsi="IRNazanin" w:eastAsia="IRNazanin" w:cs="IRNazanin"/>
          <w:lang w:bidi="fa-IR"/>
          <w:color w:val="111111"/>
          <w:sz w:val="28"/>
          <w:szCs w:val="28"/>
          <w:rtl/>
        </w:rPr>
        <w:t xml:space="preserve">ه ما می دهدها نقط سود وبيض ( المجمع ).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35" w:name="pg14635_157876"/>
    <w:bookmarkEnd w:id="35"/>
    <w:p>
      <w:pPr>
        <w:pStyle w:val="Heading3"/>
      </w:pPr>
      <w:bookmarkStart w:id="203" w:name="_Toc121"/>
      <w:r>
        <w:t>الحمام</w:t>
      </w:r>
      <w:bookmarkEnd w:id="203"/>
    </w:p>
    <w:p>
      <w:pPr>
        <w:pStyle w:val="BookText"/>
      </w:pPr>
      <w:r>
        <w:rPr>
          <w:rFonts w:ascii="Amiri" w:hAnsi="Amiri" w:eastAsia="Amiri" w:cs="Amiri"/>
          <w:lang w:bidi="ar-SA"/>
          <w:color w:val="111111"/>
          <w:sz w:val="28"/>
          <w:szCs w:val="28"/>
          <w:rtl/>
        </w:rPr>
        <w:t xml:space="preserve">(اتي علي عليه السلام بصاحب الحمام -)---انظر الضمان</w:t>
      </w:r>
    </w:p>
    <w:p>
      <w:pPr>
        <w:pStyle w:val="BookText"/>
      </w:pPr>
      <w:r>
        <w:rPr>
          <w:rFonts w:ascii="Amiri" w:hAnsi="Amiri" w:eastAsia="Amiri" w:cs="Amiri"/>
          <w:lang w:bidi="ar-SA"/>
          <w:color w:val="111111"/>
          <w:sz w:val="28"/>
          <w:szCs w:val="28"/>
          <w:rtl/>
        </w:rPr>
        <w:t xml:space="preserve">(اتيته في حاجة واصبته في الحمام -)---انظر النورة</w:t>
      </w:r>
    </w:p>
    <w:p>
      <w:pPr>
        <w:pStyle w:val="BookText"/>
      </w:pPr>
      <w:r>
        <w:rPr>
          <w:rFonts w:ascii="Amiri" w:hAnsi="Amiri" w:eastAsia="Amiri" w:cs="Amiri"/>
          <w:lang w:bidi="ar-SA"/>
          <w:color w:val="111111"/>
          <w:sz w:val="28"/>
          <w:szCs w:val="28"/>
          <w:rtl/>
        </w:rPr>
        <w:t xml:space="preserve">(ادخل الحمام فاغتسل فيصيب جسدي</w:t>
      </w:r>
    </w:p>
    <w:p>
      <w:pPr>
        <w:pStyle w:val="BookText"/>
      </w:pPr>
      <w:r>
        <w:rPr>
          <w:rFonts w:ascii="Amiri" w:hAnsi="Amiri" w:eastAsia="Amiri" w:cs="Amiri"/>
          <w:lang w:bidi="ar-SA"/>
          <w:color w:val="111111"/>
          <w:sz w:val="28"/>
          <w:szCs w:val="28"/>
          <w:rtl/>
        </w:rPr>
        <w:t xml:space="preserve">بعد الغسل جنبا او غير جنب قال : لا بأس)(غ)</w:t>
      </w:r>
    </w:p>
    <w:p>
      <w:pPr>
        <w:pStyle w:val="BookText"/>
      </w:pPr>
      <w:r>
        <w:rPr>
          <w:rFonts w:ascii="IRNazanin" w:hAnsi="IRNazanin" w:eastAsia="IRNazanin" w:cs="IRNazanin"/>
          <w:lang w:bidi="fa-IR"/>
          <w:color w:val="111111"/>
          <w:sz w:val="28"/>
          <w:szCs w:val="28"/>
          <w:rtl/>
        </w:rPr>
        <w:t xml:space="preserve">التهذيب ج 1 ص 378 ب18 ذیل ح 29.</w:t>
      </w:r>
    </w:p>
    <w:p>
      <w:pPr>
        <w:pStyle w:val="BookText"/>
      </w:pPr>
      <w:r>
        <w:rPr>
          <w:rFonts w:ascii="Amiri" w:hAnsi="Amiri" w:eastAsia="Amiri" w:cs="Amiri"/>
          <w:lang w:bidi="ar-SA"/>
          <w:color w:val="111111"/>
          <w:sz w:val="28"/>
          <w:szCs w:val="28"/>
          <w:rtl/>
        </w:rPr>
        <w:t xml:space="preserve">(اذا تعرى احدكم نظر اليه الشيطان</w:t>
      </w:r>
    </w:p>
    <w:p>
      <w:pPr>
        <w:pStyle w:val="BookText"/>
      </w:pPr>
      <w:r>
        <w:rPr>
          <w:rFonts w:ascii="Amiri" w:hAnsi="Amiri" w:eastAsia="Amiri" w:cs="Amiri"/>
          <w:lang w:bidi="ar-SA"/>
          <w:color w:val="111111"/>
          <w:sz w:val="28"/>
          <w:szCs w:val="28"/>
          <w:rtl/>
        </w:rPr>
        <w:t xml:space="preserve">فطمع فيه فاستتروا)(6 - 1)</w:t>
      </w:r>
    </w:p>
    <w:p>
      <w:pPr>
        <w:pStyle w:val="BookText"/>
      </w:pPr>
      <w:r>
        <w:rPr>
          <w:rFonts w:ascii="Amiri" w:hAnsi="Amiri" w:eastAsia="Amiri" w:cs="Amiri"/>
          <w:lang w:bidi="ar-SA"/>
          <w:color w:val="111111"/>
          <w:sz w:val="28"/>
          <w:szCs w:val="28"/>
          <w:rtl/>
        </w:rPr>
        <w:t xml:space="preserve">التهذيب ج 1 ص 373 ب18ح 2.</w:t>
      </w:r>
    </w:p>
    <w:p>
      <w:pPr>
        <w:pStyle w:val="BookText"/>
      </w:pPr>
      <w:r>
        <w:rPr>
          <w:rFonts w:ascii="Amiri" w:hAnsi="Amiri" w:eastAsia="Amiri" w:cs="Amiri"/>
          <w:lang w:bidi="ar-SA"/>
          <w:color w:val="111111"/>
          <w:sz w:val="28"/>
          <w:szCs w:val="28"/>
          <w:rtl/>
        </w:rPr>
        <w:t xml:space="preserve">(اذا دخلت الحمام فقل في الوقت الذي</w:t>
      </w:r>
    </w:p>
    <w:p>
      <w:pPr>
        <w:pStyle w:val="BookText"/>
      </w:pPr>
      <w:r>
        <w:rPr>
          <w:rFonts w:ascii="Amiri" w:hAnsi="Amiri" w:eastAsia="Amiri" w:cs="Amiri"/>
          <w:lang w:bidi="ar-SA"/>
          <w:color w:val="111111"/>
          <w:sz w:val="28"/>
          <w:szCs w:val="28"/>
          <w:rtl/>
        </w:rPr>
        <w:t xml:space="preserve">تنزع فيه ثيابك : اللهم انزع عني ربقة النفاق</w:t>
      </w:r>
    </w:p>
    <w:p>
      <w:pPr>
        <w:pStyle w:val="BookText"/>
      </w:pPr>
      <w:r>
        <w:rPr>
          <w:rFonts w:ascii="Amiri" w:hAnsi="Amiri" w:eastAsia="Amiri" w:cs="Amiri"/>
          <w:lang w:bidi="ar-SA"/>
          <w:color w:val="111111"/>
          <w:sz w:val="28"/>
          <w:szCs w:val="28"/>
          <w:rtl/>
        </w:rPr>
        <w:t xml:space="preserve">وثبتني على الايمان "واذا دخلت البيت</w:t>
      </w:r>
    </w:p>
    <w:p>
      <w:pPr>
        <w:pStyle w:val="BookText"/>
      </w:pPr>
      <w:r>
        <w:rPr>
          <w:rFonts w:ascii="Amiri" w:hAnsi="Amiri" w:eastAsia="Amiri" w:cs="Amiri"/>
          <w:lang w:bidi="ar-SA"/>
          <w:color w:val="111111"/>
          <w:sz w:val="28"/>
          <w:szCs w:val="28"/>
          <w:rtl/>
        </w:rPr>
        <w:t xml:space="preserve">الأول " فقل: "اللهم اني اعوذ بك من شر</w:t>
      </w:r>
    </w:p>
    <w:p>
      <w:pPr>
        <w:pStyle w:val="BookText"/>
      </w:pPr>
      <w:r>
        <w:rPr>
          <w:rFonts w:ascii="Amiri" w:hAnsi="Amiri" w:eastAsia="Amiri" w:cs="Amiri"/>
          <w:lang w:bidi="ar-SA"/>
          <w:color w:val="111111"/>
          <w:sz w:val="28"/>
          <w:szCs w:val="28"/>
          <w:rtl/>
        </w:rPr>
        <w:t xml:space="preserve">نفسي واستعيذ بك من اذاه" واذا دخلت</w:t>
      </w:r>
    </w:p>
    <w:p>
      <w:pPr>
        <w:pStyle w:val="BookText"/>
      </w:pPr>
      <w:r>
        <w:rPr>
          <w:rFonts w:ascii="Amiri" w:hAnsi="Amiri" w:eastAsia="Amiri" w:cs="Amiri"/>
          <w:lang w:bidi="ar-SA"/>
          <w:color w:val="111111"/>
          <w:sz w:val="28"/>
          <w:szCs w:val="28"/>
          <w:rtl/>
        </w:rPr>
        <w:t xml:space="preserve">البيت الثاني فقال "اللهم اذهب عني الرجس</w:t>
      </w:r>
    </w:p>
    <w:p>
      <w:pPr>
        <w:pStyle w:val="BookText"/>
      </w:pPr>
      <w:r>
        <w:rPr>
          <w:rFonts w:ascii="Amiri" w:hAnsi="Amiri" w:eastAsia="Amiri" w:cs="Amiri"/>
          <w:lang w:bidi="ar-SA"/>
          <w:color w:val="111111"/>
          <w:sz w:val="28"/>
          <w:szCs w:val="28"/>
          <w:rtl/>
        </w:rPr>
        <w:t xml:space="preserve">النجس وطهر جسدي وقلبي " وخذ من</w:t>
      </w:r>
    </w:p>
    <w:p>
      <w:pPr>
        <w:pStyle w:val="BookText"/>
      </w:pPr>
      <w:r>
        <w:rPr>
          <w:rFonts w:ascii="Amiri" w:hAnsi="Amiri" w:eastAsia="Amiri" w:cs="Amiri"/>
          <w:lang w:bidi="ar-SA"/>
          <w:color w:val="111111"/>
          <w:sz w:val="28"/>
          <w:szCs w:val="28"/>
          <w:rtl/>
        </w:rPr>
        <w:t xml:space="preserve">السماء الحار وضعه على هامتك وصب منه</w:t>
      </w:r>
    </w:p>
    <w:p>
      <w:pPr>
        <w:pStyle w:val="BookText"/>
      </w:pPr>
      <w:r>
        <w:rPr>
          <w:rFonts w:ascii="Amiri" w:hAnsi="Amiri" w:eastAsia="Amiri" w:cs="Amiri"/>
          <w:lang w:bidi="ar-SA"/>
          <w:color w:val="111111"/>
          <w:sz w:val="28"/>
          <w:szCs w:val="28"/>
          <w:rtl/>
        </w:rPr>
        <w:t xml:space="preserve">على رجليك وان امكن ان تبلع منه جرعة</w:t>
      </w:r>
    </w:p>
    <w:p>
      <w:pPr>
        <w:pStyle w:val="BookText"/>
      </w:pPr>
      <w:r>
        <w:rPr>
          <w:rFonts w:ascii="Amiri" w:hAnsi="Amiri" w:eastAsia="Amiri" w:cs="Amiri"/>
          <w:lang w:bidi="ar-SA"/>
          <w:color w:val="111111"/>
          <w:sz w:val="28"/>
          <w:szCs w:val="28"/>
          <w:rtl/>
        </w:rPr>
        <w:t xml:space="preserve">فافعل فانه ينقي المثانة، والبث في البيت</w:t>
      </w:r>
    </w:p>
    <w:p>
      <w:pPr>
        <w:pStyle w:val="BookText"/>
      </w:pPr>
      <w:r>
        <w:rPr>
          <w:rFonts w:ascii="IRNazanin" w:hAnsi="IRNazanin" w:eastAsia="IRNazanin" w:cs="IRNazanin"/>
          <w:lang w:bidi="fa-IR"/>
          <w:color w:val="111111"/>
          <w:sz w:val="28"/>
          <w:szCs w:val="28"/>
          <w:rtl/>
        </w:rPr>
        <w:t xml:space="preserve">الثانی ساعة واذا دخلت البيت الثالث فقل :</w:t>
      </w:r>
    </w:p>
    <w:p>
      <w:pPr>
        <w:pStyle w:val="BookText"/>
      </w:pPr>
      <w:r>
        <w:rPr>
          <w:rFonts w:ascii="Amiri" w:hAnsi="Amiri" w:eastAsia="Amiri" w:cs="Amiri"/>
          <w:lang w:bidi="ar-SA"/>
          <w:color w:val="111111"/>
          <w:sz w:val="28"/>
          <w:szCs w:val="28"/>
          <w:rtl/>
        </w:rPr>
        <w:t xml:space="preserve">"نعوذ بالله من النار ونسأله الجنة " ترددها</w:t>
      </w:r>
    </w:p>
    <w:p>
      <w:pPr>
        <w:pStyle w:val="BookText"/>
      </w:pPr>
      <w:r>
        <w:rPr>
          <w:rFonts w:ascii="Amiri" w:hAnsi="Amiri" w:eastAsia="Amiri" w:cs="Amiri"/>
          <w:lang w:bidi="ar-SA"/>
          <w:color w:val="111111"/>
          <w:sz w:val="28"/>
          <w:szCs w:val="28"/>
          <w:rtl/>
        </w:rPr>
        <w:t xml:space="preserve">الى وقت خروجك من البيت الحار واياك</w:t>
      </w:r>
    </w:p>
    <w:p>
      <w:pPr>
        <w:pStyle w:val="BookText"/>
      </w:pPr>
      <w:r>
        <w:rPr>
          <w:rFonts w:ascii="Amiri" w:hAnsi="Amiri" w:eastAsia="Amiri" w:cs="Amiri"/>
          <w:lang w:bidi="ar-SA"/>
          <w:color w:val="111111"/>
          <w:sz w:val="28"/>
          <w:szCs w:val="28"/>
          <w:rtl/>
        </w:rPr>
        <w:t xml:space="preserve">وشرب الماء البارد و الفقاع في الحمام فانه</w:t>
      </w:r>
    </w:p>
    <w:p>
      <w:pPr>
        <w:pStyle w:val="BookText"/>
      </w:pPr>
      <w:r>
        <w:rPr>
          <w:rFonts w:ascii="Amiri" w:hAnsi="Amiri" w:eastAsia="Amiri" w:cs="Amiri"/>
          <w:lang w:bidi="ar-SA"/>
          <w:color w:val="111111"/>
          <w:sz w:val="28"/>
          <w:szCs w:val="28"/>
          <w:rtl/>
        </w:rPr>
        <w:t xml:space="preserve">يفسد المعدة ولا تصبن عليك الماء البارد</w:t>
      </w:r>
    </w:p>
    <w:p>
      <w:pPr>
        <w:pStyle w:val="BookText"/>
      </w:pPr>
      <w:r>
        <w:rPr>
          <w:rFonts w:ascii="Amiri" w:hAnsi="Amiri" w:eastAsia="Amiri" w:cs="Amiri"/>
          <w:lang w:bidi="ar-SA"/>
          <w:color w:val="111111"/>
          <w:sz w:val="28"/>
          <w:szCs w:val="28"/>
          <w:rtl/>
        </w:rPr>
        <w:t xml:space="preserve">فانه يضعف البدن ، وصب الماء البارد على</w:t>
      </w:r>
    </w:p>
    <w:p>
      <w:pPr>
        <w:pStyle w:val="BookText"/>
      </w:pPr>
      <w:r>
        <w:rPr>
          <w:rFonts w:ascii="Amiri" w:hAnsi="Amiri" w:eastAsia="Amiri" w:cs="Amiri"/>
          <w:lang w:bidi="ar-SA"/>
          <w:color w:val="111111"/>
          <w:sz w:val="28"/>
          <w:szCs w:val="28"/>
          <w:rtl/>
        </w:rPr>
        <w:t xml:space="preserve">قدميك اذا خرجت فانه يس الداء من جسدك</w:t>
      </w:r>
    </w:p>
    <w:p>
      <w:pPr>
        <w:pStyle w:val="BookText"/>
      </w:pPr>
      <w:r>
        <w:rPr>
          <w:rFonts w:ascii="Amiri" w:hAnsi="Amiri" w:eastAsia="Amiri" w:cs="Amiri"/>
          <w:lang w:bidi="ar-SA"/>
          <w:color w:val="111111"/>
          <w:sz w:val="28"/>
          <w:szCs w:val="28"/>
          <w:rtl/>
        </w:rPr>
        <w:t xml:space="preserve">فاذا لبست ثيابك فقل : اللهم البسني التقوى</w:t>
      </w:r>
    </w:p>
    <w:p>
      <w:pPr>
        <w:pStyle w:val="BookText"/>
      </w:pPr>
      <w:r>
        <w:rPr>
          <w:rFonts w:ascii="Amiri" w:hAnsi="Amiri" w:eastAsia="Amiri" w:cs="Amiri"/>
          <w:lang w:bidi="ar-SA"/>
          <w:color w:val="111111"/>
          <w:sz w:val="28"/>
          <w:szCs w:val="28"/>
          <w:rtl/>
        </w:rPr>
        <w:t xml:space="preserve">وجنبني الردى " فاذا فعلت ذلك آمنت من كل</w:t>
      </w:r>
    </w:p>
    <w:p>
      <w:pPr>
        <w:pStyle w:val="BookText"/>
      </w:pPr>
      <w:r>
        <w:rPr>
          <w:rFonts w:ascii="Amiri" w:hAnsi="Amiri" w:eastAsia="Amiri" w:cs="Amiri"/>
          <w:lang w:bidi="ar-SA"/>
          <w:color w:val="111111"/>
          <w:sz w:val="28"/>
          <w:szCs w:val="28"/>
          <w:rtl/>
        </w:rPr>
        <w:t xml:space="preserve">داء ، ولا بأس بقرائة القرآن في الحمام ما لم</w:t>
      </w:r>
    </w:p>
    <w:p>
      <w:pPr>
        <w:pStyle w:val="BookText"/>
      </w:pPr>
      <w:r>
        <w:rPr>
          <w:rFonts w:ascii="Amiri" w:hAnsi="Amiri" w:eastAsia="Amiri" w:cs="Amiri"/>
          <w:lang w:bidi="ar-SA"/>
          <w:color w:val="111111"/>
          <w:sz w:val="28"/>
          <w:szCs w:val="28"/>
          <w:rtl/>
        </w:rPr>
        <w:t xml:space="preserve">ترد به الصوت اذا كان عليك مئزر)(6)</w:t>
      </w:r>
    </w:p>
    <w:p>
      <w:pPr>
        <w:pStyle w:val="BookText"/>
      </w:pPr>
      <w:r>
        <w:rPr>
          <w:rFonts w:ascii="Amiri" w:hAnsi="Amiri" w:eastAsia="Amiri" w:cs="Amiri"/>
          <w:lang w:bidi="ar-SA"/>
          <w:color w:val="111111"/>
          <w:sz w:val="28"/>
          <w:szCs w:val="28"/>
          <w:rtl/>
        </w:rPr>
        <w:t xml:space="preserve">الفقيه ج 1 ص 62ب 22 ح 8.</w:t>
      </w:r>
    </w:p>
    <w:p>
      <w:pPr>
        <w:pStyle w:val="BookText"/>
      </w:pPr>
      <w:r>
        <w:rPr>
          <w:rFonts w:ascii="Amiri" w:hAnsi="Amiri" w:eastAsia="Amiri" w:cs="Amiri"/>
          <w:lang w:bidi="ar-SA"/>
          <w:color w:val="111111"/>
          <w:sz w:val="28"/>
          <w:szCs w:val="28"/>
          <w:rtl/>
        </w:rPr>
        <w:t xml:space="preserve">(اذا قال لك اخوك وقد خرجت من</w:t>
      </w:r>
    </w:p>
    <w:p>
      <w:pPr>
        <w:pStyle w:val="BookText"/>
      </w:pPr>
      <w:r>
        <w:rPr>
          <w:rFonts w:ascii="Amiri" w:hAnsi="Amiri" w:eastAsia="Amiri" w:cs="Amiri"/>
          <w:lang w:bidi="ar-SA"/>
          <w:color w:val="111111"/>
          <w:sz w:val="28"/>
          <w:szCs w:val="28"/>
          <w:rtl/>
        </w:rPr>
        <w:t xml:space="preserve">الحمام طاب حمامك ، فقل : انعم الله بالك)(6)</w:t>
      </w:r>
    </w:p>
    <w:p>
      <w:pPr>
        <w:pStyle w:val="BookText"/>
      </w:pPr>
      <w:r>
        <w:rPr>
          <w:rFonts w:ascii="Amiri" w:hAnsi="Amiri" w:eastAsia="Amiri" w:cs="Amiri"/>
          <w:lang w:bidi="ar-SA"/>
          <w:color w:val="111111"/>
          <w:sz w:val="28"/>
          <w:szCs w:val="28"/>
          <w:rtl/>
        </w:rPr>
        <w:t xml:space="preserve">الفقيه ج 1 ص 72 ب 22 ح 74.</w:t>
      </w:r>
    </w:p>
    <w:p>
      <w:pPr>
        <w:pStyle w:val="BookText"/>
      </w:pPr>
      <w:r>
        <w:rPr>
          <w:rFonts w:ascii="Amiri" w:hAnsi="Amiri" w:eastAsia="Amiri" w:cs="Amiri"/>
          <w:lang w:bidi="ar-SA"/>
          <w:color w:val="111111"/>
          <w:sz w:val="28"/>
          <w:szCs w:val="28"/>
          <w:rtl/>
        </w:rPr>
        <w:t xml:space="preserve">(اذا وفق للتوبة او من دخول الحمام</w:t>
      </w:r>
    </w:p>
    <w:p>
      <w:pPr>
        <w:pStyle w:val="BookText"/>
      </w:pPr>
      <w:r>
        <w:rPr>
          <w:rFonts w:ascii="Amiri" w:hAnsi="Amiri" w:eastAsia="Amiri" w:cs="Amiri"/>
          <w:lang w:bidi="ar-SA"/>
          <w:color w:val="111111"/>
          <w:sz w:val="28"/>
          <w:szCs w:val="28"/>
          <w:rtl/>
        </w:rPr>
        <w:t xml:space="preserve">لينقص لحمه -) يأتي في الربا تحت عنوان</w:t>
      </w:r>
    </w:p>
    <w:p>
      <w:pPr>
        <w:pStyle w:val="BookText"/>
      </w:pPr>
      <w:r>
        <w:rPr>
          <w:rFonts w:ascii="IRNazanin" w:hAnsi="IRNazanin" w:eastAsia="IRNazanin" w:cs="IRNazanin"/>
          <w:lang w:bidi="fa-IR"/>
          <w:color w:val="111111"/>
          <w:sz w:val="28"/>
          <w:szCs w:val="28"/>
          <w:rtl/>
        </w:rPr>
        <w:t xml:space="preserve">(الربا رباء ان الخ)</w:t>
      </w:r>
    </w:p>
    <w:p>
      <w:pPr>
        <w:pStyle w:val="BookText"/>
      </w:pPr>
      <w:r>
        <w:rPr>
          <w:rFonts w:ascii="Amiri" w:hAnsi="Amiri" w:eastAsia="Amiri" w:cs="Amiri"/>
          <w:lang w:bidi="ar-SA"/>
          <w:color w:val="111111"/>
          <w:sz w:val="28"/>
          <w:szCs w:val="28"/>
          <w:rtl/>
        </w:rPr>
        <w:t xml:space="preserve">(اقرأ في الحمام وانكح فيه ؟ قال : لا</w:t>
      </w:r>
    </w:p>
    <w:p>
      <w:pPr>
        <w:pStyle w:val="BookText"/>
      </w:pPr>
      <w:r>
        <w:rPr>
          <w:rFonts w:ascii="Amiri" w:hAnsi="Amiri" w:eastAsia="Amiri" w:cs="Amiri"/>
          <w:lang w:bidi="ar-SA"/>
          <w:color w:val="111111"/>
          <w:sz w:val="28"/>
          <w:szCs w:val="28"/>
          <w:rtl/>
        </w:rPr>
        <w:t xml:space="preserve">بأس ويجب على الرجل أن يغض بصره</w:t>
      </w:r>
    </w:p>
    <w:p>
      <w:pPr>
        <w:pStyle w:val="BookText"/>
      </w:pPr>
      <w:r>
        <w:rPr>
          <w:rFonts w:ascii="Amiri" w:hAnsi="Amiri" w:eastAsia="Amiri" w:cs="Amiri"/>
          <w:lang w:bidi="ar-SA"/>
          <w:color w:val="111111"/>
          <w:sz w:val="28"/>
          <w:szCs w:val="28"/>
          <w:rtl/>
        </w:rPr>
        <w:t xml:space="preserve">ويستر فرجه من أن ينظر اليه)(7)</w:t>
      </w:r>
    </w:p>
    <w:p>
      <w:pPr>
        <w:pStyle w:val="BookText"/>
      </w:pPr>
      <w:r>
        <w:rPr>
          <w:rFonts w:ascii="Amiri" w:hAnsi="Amiri" w:eastAsia="Amiri" w:cs="Amiri"/>
          <w:lang w:bidi="ar-SA"/>
          <w:color w:val="111111"/>
          <w:sz w:val="28"/>
          <w:szCs w:val="28"/>
          <w:rtl/>
        </w:rPr>
        <w:t xml:space="preserve">الفقيه ج 1 ص 63 ب 22 ح 10.</w:t>
      </w:r>
    </w:p>
    <w:p>
      <w:pPr>
        <w:pStyle w:val="BookText"/>
      </w:pPr>
      <w:r>
        <w:rPr>
          <w:rFonts w:ascii="IRNazanin" w:hAnsi="IRNazanin" w:eastAsia="IRNazanin" w:cs="IRNazanin"/>
          <w:lang w:bidi="fa-IR"/>
          <w:color w:val="111111"/>
          <w:sz w:val="28"/>
          <w:szCs w:val="28"/>
          <w:rtl/>
        </w:rPr>
        <w:t xml:space="preserve">الکافی ج6 ص 502 ك26 ب43 ح 31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بتفاوت .</w:t>
      </w:r>
    </w:p>
    <w:p>
      <w:pPr>
        <w:pStyle w:val="BookText"/>
      </w:pPr>
      <w:r>
        <w:rPr>
          <w:rFonts w:ascii="Amiri" w:hAnsi="Amiri" w:eastAsia="Amiri" w:cs="Amiri"/>
          <w:lang w:bidi="ar-SA"/>
          <w:color w:val="111111"/>
          <w:sz w:val="28"/>
          <w:szCs w:val="28"/>
          <w:rtl/>
        </w:rPr>
        <w:t xml:space="preserve">التهذيب ج 1 ص 371 ب 17 ح 28 و 29 بتفاوت.</w:t>
      </w:r>
    </w:p>
    <w:p>
      <w:pPr>
        <w:pStyle w:val="BookText"/>
      </w:pPr>
      <w:r>
        <w:rPr>
          <w:rFonts w:ascii="Amiri" w:hAnsi="Amiri" w:eastAsia="Amiri" w:cs="Amiri"/>
          <w:lang w:bidi="ar-SA"/>
          <w:color w:val="111111"/>
          <w:sz w:val="28"/>
          <w:szCs w:val="28"/>
          <w:rtl/>
        </w:rPr>
        <w:t xml:space="preserve">التهذيب ج 1 ص 375 ب18 ح13 بتفاوت .</w:t>
      </w:r>
    </w:p>
    <w:p>
      <w:pPr>
        <w:pStyle w:val="BookText"/>
      </w:pPr>
      <w:r>
        <w:rPr>
          <w:rFonts w:ascii="Amiri" w:hAnsi="Amiri" w:eastAsia="Amiri" w:cs="Amiri"/>
          <w:lang w:bidi="ar-SA"/>
          <w:color w:val="111111"/>
          <w:sz w:val="28"/>
          <w:szCs w:val="28"/>
          <w:rtl/>
        </w:rPr>
        <w:t xml:space="preserve">(اقرأ القرآن في الحمام وانكح ؟ قال : لا</w:t>
      </w:r>
    </w:p>
    <w:p>
      <w:pPr>
        <w:pStyle w:val="BookText"/>
      </w:pPr>
      <w:r>
        <w:rPr>
          <w:rFonts w:ascii="IRNazanin" w:hAnsi="IRNazanin" w:eastAsia="IRNazanin" w:cs="IRNazanin"/>
          <w:lang w:bidi="fa-IR"/>
          <w:color w:val="111111"/>
          <w:sz w:val="28"/>
          <w:szCs w:val="28"/>
          <w:rtl/>
        </w:rPr>
        <w:t xml:space="preserve">بأس)(7)</w:t>
      </w:r>
    </w:p>
    <w:p>
      <w:pPr>
        <w:pStyle w:val="BookText"/>
      </w:pPr>
      <w:r>
        <w:rPr>
          <w:rFonts w:ascii="IRNazanin" w:hAnsi="IRNazanin" w:eastAsia="IRNazanin" w:cs="IRNazanin"/>
          <w:lang w:bidi="fa-IR"/>
          <w:color w:val="111111"/>
          <w:sz w:val="28"/>
          <w:szCs w:val="28"/>
          <w:rtl/>
        </w:rPr>
        <w:t xml:space="preserve">الكافي ج 6 ص 502 ک26ب3 ح 31.</w:t>
      </w:r>
    </w:p>
    <w:p>
      <w:pPr>
        <w:pStyle w:val="BookText"/>
      </w:pPr>
      <w:r>
        <w:rPr>
          <w:rFonts w:ascii="Amiri" w:hAnsi="Amiri" w:eastAsia="Amiri" w:cs="Amiri"/>
          <w:lang w:bidi="ar-SA"/>
          <w:color w:val="111111"/>
          <w:sz w:val="28"/>
          <w:szCs w:val="28"/>
          <w:rtl/>
        </w:rPr>
        <w:t xml:space="preserve">الفقيه ج 1 ص 63 ب 22 ح 10 بتفاوت.</w:t>
      </w:r>
    </w:p>
    <w:p>
      <w:pPr>
        <w:pStyle w:val="BookText"/>
      </w:pPr>
      <w:r>
        <w:rPr>
          <w:rFonts w:ascii="Amiri" w:hAnsi="Amiri" w:eastAsia="Amiri" w:cs="Amiri"/>
          <w:lang w:bidi="ar-SA"/>
          <w:color w:val="111111"/>
          <w:sz w:val="28"/>
          <w:szCs w:val="28"/>
          <w:rtl/>
        </w:rPr>
        <w:t xml:space="preserve">التهذيب ج 1ص 371ب 17ح28 و 29 بتفاوت .</w:t>
      </w:r>
    </w:p>
    <w:p>
      <w:pPr>
        <w:pStyle w:val="BookText"/>
      </w:pPr>
      <w:r>
        <w:rPr>
          <w:rFonts w:ascii="Amiri" w:hAnsi="Amiri" w:eastAsia="Amiri" w:cs="Amiri"/>
          <w:lang w:bidi="ar-SA"/>
          <w:color w:val="111111"/>
          <w:sz w:val="28"/>
          <w:szCs w:val="28"/>
          <w:rtl/>
        </w:rPr>
        <w:t xml:space="preserve">التهذيب ج 1 ص 375 ب18 ح13 بتفاوت.</w:t>
      </w:r>
    </w:p>
    <w:p>
      <w:pPr>
        <w:pStyle w:val="BookText"/>
      </w:pPr>
      <w:r>
        <w:rPr>
          <w:rFonts w:ascii="IRNazanin" w:hAnsi="IRNazanin" w:eastAsia="IRNazanin" w:cs="IRNazanin"/>
          <w:lang w:bidi="fa-IR"/>
          <w:color w:val="111111"/>
          <w:sz w:val="28"/>
          <w:szCs w:val="28"/>
          <w:rtl/>
        </w:rPr>
        <w:t xml:space="preserve">(أكان امیرالمؤمنين عليه السلام ينهي عن قرائة</w:t>
      </w:r>
    </w:p>
    <w:p>
      <w:pPr>
        <w:pStyle w:val="BookText"/>
      </w:pPr>
      <w:r>
        <w:rPr>
          <w:rFonts w:ascii="Amiri" w:hAnsi="Amiri" w:eastAsia="Amiri" w:cs="Amiri"/>
          <w:lang w:bidi="ar-SA"/>
          <w:color w:val="111111"/>
          <w:sz w:val="28"/>
          <w:szCs w:val="28"/>
          <w:rtl/>
        </w:rPr>
        <w:t xml:space="preserve">القرآن في الحمام؟ قال لا انما نهى أن يقرأ</w:t>
      </w:r>
    </w:p>
    <w:p>
      <w:pPr>
        <w:pStyle w:val="BookText"/>
      </w:pPr>
      <w:r>
        <w:rPr>
          <w:rFonts w:ascii="IRNazanin" w:hAnsi="IRNazanin" w:eastAsia="IRNazanin" w:cs="IRNazanin"/>
          <w:lang w:bidi="fa-IR"/>
          <w:color w:val="111111"/>
          <w:sz w:val="28"/>
          <w:szCs w:val="28"/>
          <w:rtl/>
        </w:rPr>
        <w:t xml:space="preserve">الرجل وهو عریان فاما اذا كان عليه ازار فلا</w:t>
      </w:r>
    </w:p>
    <w:p>
      <w:pPr>
        <w:pStyle w:val="BookText"/>
      </w:pPr>
      <w:r>
        <w:rPr>
          <w:rFonts w:ascii="IRNazanin" w:hAnsi="IRNazanin" w:eastAsia="IRNazanin" w:cs="IRNazanin"/>
          <w:lang w:bidi="fa-IR"/>
          <w:color w:val="111111"/>
          <w:sz w:val="28"/>
          <w:szCs w:val="28"/>
          <w:rtl/>
        </w:rPr>
        <w:t xml:space="preserve">بأس)(5)</w:t>
      </w:r>
    </w:p>
    <w:p>
      <w:pPr>
        <w:pStyle w:val="BookText"/>
      </w:pPr>
      <w:r>
        <w:rPr>
          <w:rFonts w:ascii="IRNazanin" w:hAnsi="IRNazanin" w:eastAsia="IRNazanin" w:cs="IRNazanin"/>
          <w:lang w:bidi="fa-IR"/>
          <w:color w:val="111111"/>
          <w:sz w:val="28"/>
          <w:szCs w:val="28"/>
          <w:rtl/>
        </w:rPr>
        <w:t xml:space="preserve">الكافي ج6 ص 502 ک26 ب 43 ح 32.</w:t>
      </w:r>
    </w:p>
    <w:p>
      <w:pPr>
        <w:pStyle w:val="BookText"/>
      </w:pPr>
      <w:r>
        <w:rPr>
          <w:rFonts w:ascii="Amiri" w:hAnsi="Amiri" w:eastAsia="Amiri" w:cs="Amiri"/>
          <w:lang w:bidi="ar-SA"/>
          <w:color w:val="111111"/>
          <w:sz w:val="28"/>
          <w:szCs w:val="28"/>
          <w:rtl/>
        </w:rPr>
        <w:t xml:space="preserve">الفقيه ج 1 ص 63 ب 22 ح 9.</w:t>
      </w:r>
    </w:p>
    <w:p>
      <w:pPr>
        <w:pStyle w:val="BookText"/>
      </w:pPr>
      <w:r>
        <w:rPr>
          <w:rFonts w:ascii="Amiri" w:hAnsi="Amiri" w:eastAsia="Amiri" w:cs="Amiri"/>
          <w:lang w:bidi="ar-SA"/>
          <w:color w:val="111111"/>
          <w:sz w:val="28"/>
          <w:szCs w:val="28"/>
          <w:rtl/>
        </w:rPr>
        <w:t xml:space="preserve">(الا لا يستلقين احدكم في الحمام فانه</w:t>
      </w:r>
    </w:p>
    <w:p>
      <w:pPr>
        <w:pStyle w:val="BookText"/>
      </w:pPr>
      <w:r>
        <w:rPr>
          <w:rFonts w:ascii="IRNazanin" w:hAnsi="IRNazanin" w:eastAsia="IRNazanin" w:cs="IRNazanin"/>
          <w:lang w:bidi="fa-IR"/>
          <w:color w:val="111111"/>
          <w:sz w:val="28"/>
          <w:szCs w:val="28"/>
          <w:rtl/>
        </w:rPr>
        <w:t xml:space="preserve">يذیب شحم الكليتين ولا يد لكن رجليه</w:t>
      </w:r>
    </w:p>
    <w:p>
      <w:pPr>
        <w:pStyle w:val="BookText"/>
      </w:pPr>
      <w:r>
        <w:rPr>
          <w:rFonts w:ascii="Amiri" w:hAnsi="Amiri" w:eastAsia="Amiri" w:cs="Amiri"/>
          <w:lang w:bidi="ar-SA"/>
          <w:color w:val="111111"/>
          <w:sz w:val="28"/>
          <w:szCs w:val="28"/>
          <w:rtl/>
        </w:rPr>
        <w:t xml:space="preserve">بالخرف فانه يورث الجذام)(1/6)</w:t>
      </w:r>
    </w:p>
    <w:p>
      <w:pPr>
        <w:pStyle w:val="BookText"/>
      </w:pPr>
      <w:r>
        <w:rPr>
          <w:rFonts w:ascii="Amiri" w:hAnsi="Amiri" w:eastAsia="Amiri" w:cs="Amiri"/>
          <w:lang w:bidi="ar-SA"/>
          <w:color w:val="111111"/>
          <w:sz w:val="28"/>
          <w:szCs w:val="28"/>
          <w:rtl/>
        </w:rPr>
        <w:t xml:space="preserve">الكافي ج 6 ص 500 ك26 ب 43 ح 19.</w:t>
      </w:r>
    </w:p>
    <w:p>
      <w:pPr>
        <w:pStyle w:val="BookText"/>
      </w:pPr>
      <w:r>
        <w:rPr>
          <w:rFonts w:ascii="IRNazanin" w:hAnsi="IRNazanin" w:eastAsia="IRNazanin" w:cs="IRNazanin"/>
          <w:lang w:bidi="fa-IR"/>
          <w:color w:val="111111"/>
          <w:sz w:val="28"/>
          <w:szCs w:val="28"/>
          <w:rtl/>
        </w:rPr>
        <w:t xml:space="preserve">(ان اباعبدالله علیه السلام كان يدخل الحمام -)</w:t>
      </w:r>
    </w:p>
    <w:p>
      <w:pPr>
        <w:pStyle w:val="BookText"/>
      </w:pPr>
      <w:r>
        <w:rPr>
          <w:rFonts w:ascii="IRNazanin" w:hAnsi="IRNazanin" w:eastAsia="IRNazanin" w:cs="IRNazanin"/>
          <w:lang w:bidi="fa-IR"/>
          <w:color w:val="111111"/>
          <w:sz w:val="28"/>
          <w:szCs w:val="28"/>
          <w:rtl/>
        </w:rPr>
        <w:t xml:space="preserve">---انظر الإبط</w:t>
      </w:r>
    </w:p>
    <w:p>
      <w:pPr>
        <w:pStyle w:val="BookText"/>
      </w:pPr>
      <w:r>
        <w:rPr>
          <w:rFonts w:ascii="IRNazanin" w:hAnsi="IRNazanin" w:eastAsia="IRNazanin" w:cs="IRNazanin"/>
          <w:lang w:bidi="fa-IR"/>
          <w:color w:val="111111"/>
          <w:sz w:val="28"/>
          <w:szCs w:val="28"/>
          <w:rtl/>
        </w:rPr>
        <w:t xml:space="preserve">(ان اباعبدالله علیه السلام كان يطلی ابطه بالنورة في الحمام -)---انظر الإبط</w:t>
      </w:r>
    </w:p>
    <w:p>
      <w:pPr>
        <w:pStyle w:val="BookText"/>
      </w:pPr>
      <w:r>
        <w:rPr>
          <w:rFonts w:ascii="IRNazanin" w:hAnsi="IRNazanin" w:eastAsia="IRNazanin" w:cs="IRNazanin"/>
          <w:lang w:bidi="fa-IR"/>
          <w:color w:val="111111"/>
          <w:sz w:val="28"/>
          <w:szCs w:val="28"/>
          <w:rtl/>
        </w:rPr>
        <w:t xml:space="preserve">(ان امیرالمؤمنین علیه السلام اتی بصاحب حمام -)---انظر الضمان</w:t>
      </w:r>
    </w:p>
    <w:p>
      <w:pPr>
        <w:pStyle w:val="BookText"/>
      </w:pPr>
      <w:r>
        <w:rPr>
          <w:rFonts w:ascii="Amiri" w:hAnsi="Amiri" w:eastAsia="Amiri" w:cs="Amiri"/>
          <w:lang w:bidi="ar-SA"/>
          <w:color w:val="111111"/>
          <w:sz w:val="28"/>
          <w:szCs w:val="28"/>
          <w:rtl/>
        </w:rPr>
        <w:t xml:space="preserve">(ان اهل المدينة -) يأتي تحت عنوان(من اخذ الخ)</w:t>
      </w:r>
    </w:p>
    <w:p>
      <w:pPr>
        <w:pStyle w:val="BookText"/>
      </w:pPr>
      <w:r>
        <w:rPr>
          <w:rFonts w:ascii="IRNazanin" w:hAnsi="IRNazanin" w:eastAsia="IRNazanin" w:cs="IRNazanin"/>
          <w:lang w:bidi="fa-IR"/>
          <w:color w:val="111111"/>
          <w:sz w:val="28"/>
          <w:szCs w:val="28"/>
          <w:rtl/>
        </w:rPr>
        <w:t xml:space="preserve">(أن الحسن بن علي علیهماالسلام خرج</w:t>
      </w:r>
      <w:r>
        <w:rPr>
          <w:rStyle w:val="FootnoteReference"/>
        </w:rPr>
        <w:footnoteReference w:id="159"/>
      </w:r>
      <w:r>
        <w:rPr>
          <w:rFonts w:ascii="IRNazanin" w:hAnsi="IRNazanin" w:eastAsia="IRNazanin" w:cs="IRNazanin"/>
          <w:lang w:bidi="fa-IR"/>
          <w:color w:val="111111"/>
          <w:sz w:val="28"/>
          <w:szCs w:val="28"/>
          <w:rtl/>
        </w:rPr>
        <w:t xml:space="preserve">من</w:t>
      </w:r>
    </w:p>
    <w:p>
      <w:pPr>
        <w:pStyle w:val="BookText"/>
      </w:pPr>
      <w:r>
        <w:rPr>
          <w:rFonts w:ascii="Amiri" w:hAnsi="Amiri" w:eastAsia="Amiri" w:cs="Amiri"/>
          <w:lang w:bidi="ar-SA"/>
          <w:color w:val="111111"/>
          <w:sz w:val="28"/>
          <w:szCs w:val="28"/>
          <w:rtl/>
        </w:rPr>
        <w:t xml:space="preserve">الحمام فلقيه انسان فقال : طاب استحمامك</w:t>
      </w:r>
    </w:p>
    <w:p>
      <w:pPr>
        <w:pStyle w:val="BookText"/>
      </w:pPr>
      <w:r>
        <w:rPr>
          <w:rFonts w:ascii="Amiri" w:hAnsi="Amiri" w:eastAsia="Amiri" w:cs="Amiri"/>
          <w:lang w:bidi="ar-SA"/>
          <w:color w:val="111111"/>
          <w:sz w:val="28"/>
          <w:szCs w:val="28"/>
          <w:rtl/>
        </w:rPr>
        <w:t xml:space="preserve">فقال : يالكع وما تصنع بالاست ههنا فقال :</w:t>
      </w:r>
    </w:p>
    <w:p>
      <w:pPr>
        <w:pStyle w:val="BookText"/>
      </w:pPr>
      <w:r>
        <w:rPr>
          <w:rFonts w:ascii="Amiri" w:hAnsi="Amiri" w:eastAsia="Amiri" w:cs="Amiri"/>
          <w:lang w:bidi="ar-SA"/>
          <w:color w:val="111111"/>
          <w:sz w:val="28"/>
          <w:szCs w:val="28"/>
          <w:rtl/>
        </w:rPr>
        <w:t xml:space="preserve">طاب حميمك فقال : أما تعلم ان الحميم العرق</w:t>
      </w:r>
    </w:p>
    <w:p>
      <w:pPr>
        <w:pStyle w:val="BookText"/>
      </w:pPr>
      <w:r>
        <w:rPr>
          <w:rFonts w:ascii="IRNazanin" w:hAnsi="IRNazanin" w:eastAsia="IRNazanin" w:cs="IRNazanin"/>
          <w:lang w:bidi="fa-IR"/>
          <w:color w:val="111111"/>
          <w:sz w:val="28"/>
          <w:szCs w:val="28"/>
          <w:rtl/>
        </w:rPr>
        <w:t xml:space="preserve">قال : فطاب حمامك قال : واذا طاب حمامی</w:t>
      </w:r>
    </w:p>
    <w:p>
      <w:pPr>
        <w:pStyle w:val="BookText"/>
      </w:pPr>
      <w:r>
        <w:rPr>
          <w:rFonts w:ascii="Amiri" w:hAnsi="Amiri" w:eastAsia="Amiri" w:cs="Amiri"/>
          <w:lang w:bidi="ar-SA"/>
          <w:color w:val="111111"/>
          <w:sz w:val="28"/>
          <w:szCs w:val="28"/>
          <w:rtl/>
        </w:rPr>
        <w:t xml:space="preserve">فأي شيء لي ولكن قل : طهر ما طاب منك</w:t>
      </w:r>
    </w:p>
    <w:p>
      <w:pPr>
        <w:pStyle w:val="BookText"/>
      </w:pPr>
      <w:r>
        <w:rPr>
          <w:rFonts w:ascii="Amiri" w:hAnsi="Amiri" w:eastAsia="Amiri" w:cs="Amiri"/>
          <w:lang w:bidi="ar-SA"/>
          <w:color w:val="111111"/>
          <w:sz w:val="28"/>
          <w:szCs w:val="28"/>
          <w:rtl/>
        </w:rPr>
        <w:t xml:space="preserve">وطاب ما طهر منك)</w:t>
      </w:r>
    </w:p>
    <w:p>
      <w:pPr>
        <w:pStyle w:val="BookText"/>
      </w:pPr>
      <w:r>
        <w:rPr>
          <w:rFonts w:ascii="Amiri" w:hAnsi="Amiri" w:eastAsia="Amiri" w:cs="Amiri"/>
          <w:lang w:bidi="ar-SA"/>
          <w:color w:val="111111"/>
          <w:sz w:val="28"/>
          <w:szCs w:val="28"/>
          <w:rtl/>
        </w:rPr>
        <w:t xml:space="preserve">الكافي ج 6 ص 500 ك26 ب 43 ح 21.</w:t>
      </w:r>
    </w:p>
    <w:p>
      <w:pPr>
        <w:pStyle w:val="BookText"/>
      </w:pPr>
      <w:r>
        <w:rPr>
          <w:rFonts w:ascii="Amiri" w:hAnsi="Amiri" w:eastAsia="Amiri" w:cs="Amiri"/>
          <w:lang w:bidi="ar-SA"/>
          <w:color w:val="111111"/>
          <w:sz w:val="28"/>
          <w:szCs w:val="28"/>
          <w:rtl/>
        </w:rPr>
        <w:t xml:space="preserve">الفقيه ج 1 ص 72 ب 22ح73 بتفاوت .</w:t>
      </w:r>
    </w:p>
    <w:p>
      <w:pPr>
        <w:pStyle w:val="BookText"/>
      </w:pPr>
      <w:r>
        <w:rPr>
          <w:rFonts w:ascii="IRNazanin" w:hAnsi="IRNazanin" w:eastAsia="IRNazanin" w:cs="IRNazanin"/>
          <w:lang w:bidi="fa-IR"/>
          <w:color w:val="111111"/>
          <w:sz w:val="28"/>
          <w:szCs w:val="28"/>
          <w:rtl/>
        </w:rPr>
        <w:t xml:space="preserve">(ان سعید بن عبدالملك يدخل مع</w:t>
      </w:r>
    </w:p>
    <w:p>
      <w:pPr>
        <w:pStyle w:val="BookText"/>
      </w:pPr>
      <w:r>
        <w:rPr>
          <w:rFonts w:ascii="Amiri" w:hAnsi="Amiri" w:eastAsia="Amiri" w:cs="Amiri"/>
          <w:lang w:bidi="ar-SA"/>
          <w:color w:val="111111"/>
          <w:sz w:val="28"/>
          <w:szCs w:val="28"/>
          <w:rtl/>
        </w:rPr>
        <w:t xml:space="preserve">جواريه الحمام قال : وما بأس اذا كان عليه</w:t>
      </w:r>
    </w:p>
    <w:p>
      <w:pPr>
        <w:pStyle w:val="BookText"/>
      </w:pPr>
      <w:r>
        <w:rPr>
          <w:rFonts w:ascii="Amiri" w:hAnsi="Amiri" w:eastAsia="Amiri" w:cs="Amiri"/>
          <w:lang w:bidi="ar-SA"/>
          <w:color w:val="111111"/>
          <w:sz w:val="28"/>
          <w:szCs w:val="28"/>
          <w:rtl/>
        </w:rPr>
        <w:t xml:space="preserve">وعليهن الازر لا يكونون عراة كالحمير ينظر</w:t>
      </w:r>
    </w:p>
    <w:p>
      <w:pPr>
        <w:pStyle w:val="BookText"/>
      </w:pPr>
      <w:r>
        <w:rPr>
          <w:rFonts w:ascii="Amiri" w:hAnsi="Amiri" w:eastAsia="Amiri" w:cs="Amiri"/>
          <w:lang w:bidi="ar-SA"/>
          <w:color w:val="111111"/>
          <w:sz w:val="28"/>
          <w:szCs w:val="28"/>
          <w:rtl/>
        </w:rPr>
        <w:t xml:space="preserve">بعضهم الى سؤوة بعض)(1/6)</w:t>
      </w:r>
    </w:p>
    <w:p>
      <w:pPr>
        <w:pStyle w:val="BookText"/>
      </w:pPr>
      <w:r>
        <w:rPr>
          <w:rFonts w:ascii="Amiri" w:hAnsi="Amiri" w:eastAsia="Amiri" w:cs="Amiri"/>
          <w:lang w:bidi="ar-SA"/>
          <w:color w:val="111111"/>
          <w:sz w:val="28"/>
          <w:szCs w:val="28"/>
          <w:rtl/>
        </w:rPr>
        <w:t xml:space="preserve">التهذيب ج 1 ص 374 ب18 ح 4.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علياعلیه السلام اتی بصاحب الحمام -)---انظر الضمان</w:t>
      </w:r>
    </w:p>
    <w:p>
      <w:pPr>
        <w:pStyle w:val="BookText"/>
      </w:pPr>
      <w:r>
        <w:rPr>
          <w:rFonts w:ascii="IRNazanin" w:hAnsi="IRNazanin" w:eastAsia="IRNazanin" w:cs="IRNazanin"/>
          <w:lang w:bidi="fa-IR"/>
          <w:color w:val="111111"/>
          <w:sz w:val="28"/>
          <w:szCs w:val="28"/>
          <w:rtl/>
        </w:rPr>
        <w:t xml:space="preserve">(ان عليا علیه السلام رفع اليه جاریتان دخلتاالحمام -)---انظر الدية</w:t>
      </w:r>
    </w:p>
    <w:p>
      <w:pPr>
        <w:pStyle w:val="BookText"/>
      </w:pPr>
      <w:r>
        <w:rPr>
          <w:rFonts w:ascii="Amiri" w:hAnsi="Amiri" w:eastAsia="Amiri" w:cs="Amiri"/>
          <w:lang w:bidi="ar-SA"/>
          <w:color w:val="111111"/>
          <w:sz w:val="28"/>
          <w:szCs w:val="28"/>
          <w:rtl/>
        </w:rPr>
        <w:t xml:space="preserve">(انكسفت الشمس وانا في الحمام -)---انظر الكسوف</w:t>
      </w:r>
    </w:p>
    <w:p>
      <w:pPr>
        <w:pStyle w:val="BookText"/>
      </w:pPr>
      <w:r>
        <w:rPr>
          <w:rFonts w:ascii="Amiri" w:hAnsi="Amiri" w:eastAsia="Amiri" w:cs="Amiri"/>
          <w:lang w:bidi="ar-SA"/>
          <w:color w:val="111111"/>
          <w:sz w:val="28"/>
          <w:szCs w:val="28"/>
          <w:rtl/>
        </w:rPr>
        <w:t xml:space="preserve">(انه كان اذا اراد دخول الحمام تناول</w:t>
      </w:r>
    </w:p>
    <w:p>
      <w:pPr>
        <w:pStyle w:val="BookText"/>
      </w:pPr>
      <w:r>
        <w:rPr>
          <w:rFonts w:ascii="Amiri" w:hAnsi="Amiri" w:eastAsia="Amiri" w:cs="Amiri"/>
          <w:lang w:bidi="ar-SA"/>
          <w:color w:val="111111"/>
          <w:sz w:val="28"/>
          <w:szCs w:val="28"/>
          <w:rtl/>
        </w:rPr>
        <w:t xml:space="preserve">شيئا فاكله قال : قلت له : ان الناس عندنا</w:t>
      </w:r>
    </w:p>
    <w:p>
      <w:pPr>
        <w:pStyle w:val="BookText"/>
      </w:pPr>
      <w:r>
        <w:rPr>
          <w:rFonts w:ascii="Amiri" w:hAnsi="Amiri" w:eastAsia="Amiri" w:cs="Amiri"/>
          <w:lang w:bidi="ar-SA"/>
          <w:color w:val="111111"/>
          <w:sz w:val="28"/>
          <w:szCs w:val="28"/>
          <w:rtl/>
        </w:rPr>
        <w:t xml:space="preserve">يقولون : انه على الريق أجود ما يكون ، قال :</w:t>
      </w:r>
    </w:p>
    <w:p>
      <w:pPr>
        <w:pStyle w:val="BookText"/>
      </w:pPr>
      <w:r>
        <w:rPr>
          <w:rFonts w:ascii="Amiri" w:hAnsi="Amiri" w:eastAsia="Amiri" w:cs="Amiri"/>
          <w:lang w:bidi="ar-SA"/>
          <w:color w:val="111111"/>
          <w:sz w:val="28"/>
          <w:szCs w:val="28"/>
          <w:rtl/>
        </w:rPr>
        <w:t xml:space="preserve">لابل يؤكل شيء قبله يطفي ، المرارة ويسكن</w:t>
      </w:r>
    </w:p>
    <w:p>
      <w:pPr>
        <w:pStyle w:val="BookText"/>
      </w:pPr>
      <w:r>
        <w:rPr>
          <w:rFonts w:ascii="Amiri" w:hAnsi="Amiri" w:eastAsia="Amiri" w:cs="Amiri"/>
          <w:lang w:bidi="ar-SA"/>
          <w:color w:val="111111"/>
          <w:sz w:val="28"/>
          <w:szCs w:val="28"/>
          <w:rtl/>
        </w:rPr>
        <w:t xml:space="preserve">حرارة الجوف)(6)</w:t>
      </w:r>
    </w:p>
    <w:p>
      <w:pPr>
        <w:pStyle w:val="BookText"/>
      </w:pPr>
      <w:r>
        <w:rPr>
          <w:rFonts w:ascii="Amiri" w:hAnsi="Amiri" w:eastAsia="Amiri" w:cs="Amiri"/>
          <w:lang w:bidi="ar-SA"/>
          <w:color w:val="111111"/>
          <w:sz w:val="28"/>
          <w:szCs w:val="28"/>
          <w:rtl/>
        </w:rPr>
        <w:t xml:space="preserve">الكافي ج 6 ص 497 ك26 ب43 ح6.</w:t>
      </w:r>
    </w:p>
    <w:p>
      <w:pPr>
        <w:pStyle w:val="BookText"/>
      </w:pPr>
      <w:r>
        <w:rPr>
          <w:rFonts w:ascii="Amiri" w:hAnsi="Amiri" w:eastAsia="Amiri" w:cs="Amiri"/>
          <w:lang w:bidi="ar-SA"/>
          <w:color w:val="111111"/>
          <w:sz w:val="28"/>
          <w:szCs w:val="28"/>
          <w:rtl/>
        </w:rPr>
        <w:t xml:space="preserve">(أنه نهى أن يدخل الرجل الماء الا</w:t>
      </w:r>
    </w:p>
    <w:p>
      <w:pPr>
        <w:pStyle w:val="BookText"/>
      </w:pPr>
      <w:r>
        <w:rPr>
          <w:rFonts w:ascii="IRNazanin" w:hAnsi="IRNazanin" w:eastAsia="IRNazanin" w:cs="IRNazanin"/>
          <w:lang w:bidi="fa-IR"/>
          <w:color w:val="111111"/>
          <w:sz w:val="28"/>
          <w:szCs w:val="28"/>
          <w:rtl/>
        </w:rPr>
        <w:t xml:space="preserve">بمئزره)(1/6)</w:t>
      </w:r>
    </w:p>
    <w:p>
      <w:pPr>
        <w:pStyle w:val="BookText"/>
      </w:pPr>
      <w:r>
        <w:rPr>
          <w:rFonts w:ascii="Amiri" w:hAnsi="Amiri" w:eastAsia="Amiri" w:cs="Amiri"/>
          <w:lang w:bidi="ar-SA"/>
          <w:color w:val="111111"/>
          <w:sz w:val="28"/>
          <w:szCs w:val="28"/>
          <w:rtl/>
        </w:rPr>
        <w:t xml:space="preserve">التهذيب ج 1 ص 373 ب18 ح 3.</w:t>
      </w:r>
    </w:p>
    <w:p>
      <w:pPr>
        <w:pStyle w:val="BookText"/>
      </w:pPr>
      <w:r>
        <w:rPr>
          <w:rFonts w:ascii="Amiri" w:hAnsi="Amiri" w:eastAsia="Amiri" w:cs="Amiri"/>
          <w:lang w:bidi="ar-SA"/>
          <w:color w:val="111111"/>
          <w:sz w:val="28"/>
          <w:szCs w:val="28"/>
          <w:rtl/>
        </w:rPr>
        <w:t xml:space="preserve">(اني ادخل الحمام في السحر وفيه</w:t>
      </w:r>
    </w:p>
    <w:p>
      <w:pPr>
        <w:pStyle w:val="BookText"/>
      </w:pPr>
      <w:r>
        <w:rPr>
          <w:rFonts w:ascii="Amiri" w:hAnsi="Amiri" w:eastAsia="Amiri" w:cs="Amiri"/>
          <w:lang w:bidi="ar-SA"/>
          <w:color w:val="111111"/>
          <w:sz w:val="28"/>
          <w:szCs w:val="28"/>
          <w:rtl/>
        </w:rPr>
        <w:t xml:space="preserve">الجنب وغير ذلك فاقوم فاغتسل فينتضح</w:t>
      </w:r>
    </w:p>
    <w:p>
      <w:pPr>
        <w:pStyle w:val="BookText"/>
      </w:pPr>
      <w:r>
        <w:rPr>
          <w:rFonts w:ascii="Amiri" w:hAnsi="Amiri" w:eastAsia="Amiri" w:cs="Amiri"/>
          <w:lang w:bidi="ar-SA"/>
          <w:color w:val="111111"/>
          <w:sz w:val="28"/>
          <w:szCs w:val="28"/>
          <w:rtl/>
        </w:rPr>
        <w:t xml:space="preserve">على بعد ما افرغ من مائهم ؟ قال : اليس</w:t>
      </w:r>
    </w:p>
    <w:p>
      <w:pPr>
        <w:pStyle w:val="BookText"/>
      </w:pPr>
      <w:r>
        <w:rPr>
          <w:rFonts w:ascii="Amiri" w:hAnsi="Amiri" w:eastAsia="Amiri" w:cs="Amiri"/>
          <w:lang w:bidi="ar-SA"/>
          <w:color w:val="111111"/>
          <w:sz w:val="28"/>
          <w:szCs w:val="28"/>
          <w:rtl/>
        </w:rPr>
        <w:t xml:space="preserve">هوجار؟قلت:بلي،قال:لا بأس)(6)</w:t>
      </w:r>
    </w:p>
    <w:p>
      <w:pPr>
        <w:pStyle w:val="BookText"/>
      </w:pPr>
      <w:r>
        <w:rPr>
          <w:rFonts w:ascii="Amiri" w:hAnsi="Amiri" w:eastAsia="Amiri" w:cs="Amiri"/>
          <w:lang w:bidi="ar-SA"/>
          <w:color w:val="111111"/>
          <w:sz w:val="28"/>
          <w:szCs w:val="28"/>
          <w:rtl/>
        </w:rPr>
        <w:t xml:space="preserve">الكافي ج3 ص 14 ك9ب 10 ح3.</w:t>
      </w:r>
    </w:p>
    <w:p>
      <w:pPr>
        <w:pStyle w:val="BookText"/>
      </w:pPr>
      <w:r>
        <w:rPr>
          <w:rFonts w:ascii="Amiri" w:hAnsi="Amiri" w:eastAsia="Amiri" w:cs="Amiri"/>
          <w:lang w:bidi="ar-SA"/>
          <w:color w:val="111111"/>
          <w:sz w:val="28"/>
          <w:szCs w:val="28"/>
          <w:rtl/>
        </w:rPr>
        <w:t xml:space="preserve">التهذيب ج 1 ص 378 ب18 ح 27.</w:t>
      </w:r>
    </w:p>
    <w:p>
      <w:pPr>
        <w:pStyle w:val="BookText"/>
      </w:pPr>
      <w:r>
        <w:rPr>
          <w:rFonts w:ascii="Amiri" w:hAnsi="Amiri" w:eastAsia="Amiri" w:cs="Amiri"/>
          <w:lang w:bidi="ar-SA"/>
          <w:color w:val="111111"/>
          <w:sz w:val="28"/>
          <w:szCs w:val="28"/>
          <w:rtl/>
        </w:rPr>
        <w:t xml:space="preserve">(بئس البيت الحمام يهتك الستر</w:t>
      </w:r>
    </w:p>
    <w:p>
      <w:pPr>
        <w:pStyle w:val="BookText"/>
      </w:pPr>
      <w:r>
        <w:rPr>
          <w:rFonts w:ascii="IRNazanin" w:hAnsi="IRNazanin" w:eastAsia="IRNazanin" w:cs="IRNazanin"/>
          <w:lang w:bidi="fa-IR"/>
          <w:color w:val="111111"/>
          <w:sz w:val="28"/>
          <w:szCs w:val="28"/>
          <w:rtl/>
        </w:rPr>
        <w:t xml:space="preserve">ويبدى العورة، ونعم البيت الحمام يذکر حر</w:t>
      </w:r>
    </w:p>
    <w:p>
      <w:pPr>
        <w:pStyle w:val="BookText"/>
      </w:pPr>
      <w:r>
        <w:rPr>
          <w:rFonts w:ascii="IRNazanin" w:hAnsi="IRNazanin" w:eastAsia="IRNazanin" w:cs="IRNazanin"/>
          <w:lang w:bidi="fa-IR"/>
          <w:color w:val="111111"/>
          <w:sz w:val="28"/>
          <w:szCs w:val="28"/>
          <w:rtl/>
        </w:rPr>
        <w:t xml:space="preserve">النار)(6)</w:t>
      </w:r>
    </w:p>
    <w:p>
      <w:pPr>
        <w:pStyle w:val="BookText"/>
      </w:pPr>
      <w:r>
        <w:rPr>
          <w:rFonts w:ascii="Amiri" w:hAnsi="Amiri" w:eastAsia="Amiri" w:cs="Amiri"/>
          <w:lang w:bidi="ar-SA"/>
          <w:color w:val="111111"/>
          <w:sz w:val="28"/>
          <w:szCs w:val="28"/>
          <w:rtl/>
        </w:rPr>
        <w:t xml:space="preserve">الفقيه ج 1 ص 63 ب 22 ح 15.</w:t>
      </w:r>
    </w:p>
    <w:p>
      <w:pPr>
        <w:pStyle w:val="BookText"/>
      </w:pPr>
      <w:r>
        <w:rPr>
          <w:rFonts w:ascii="Amiri" w:hAnsi="Amiri" w:eastAsia="Amiri" w:cs="Amiri"/>
          <w:lang w:bidi="ar-SA"/>
          <w:color w:val="111111"/>
          <w:sz w:val="28"/>
          <w:szCs w:val="28"/>
          <w:rtl/>
        </w:rPr>
        <w:t xml:space="preserve">(بئس البيت الحمام يهتك الستر</w:t>
      </w:r>
    </w:p>
    <w:p>
      <w:pPr>
        <w:pStyle w:val="BookText"/>
      </w:pPr>
      <w:r>
        <w:rPr>
          <w:rFonts w:ascii="Amiri" w:hAnsi="Amiri" w:eastAsia="Amiri" w:cs="Amiri"/>
          <w:lang w:bidi="ar-SA"/>
          <w:color w:val="111111"/>
          <w:sz w:val="28"/>
          <w:szCs w:val="28"/>
          <w:rtl/>
        </w:rPr>
        <w:t xml:space="preserve">ويذهب بالحياء)(1)</w:t>
      </w:r>
    </w:p>
    <w:p>
      <w:pPr>
        <w:pStyle w:val="BookText"/>
      </w:pPr>
      <w:r>
        <w:rPr>
          <w:rFonts w:ascii="Amiri" w:hAnsi="Amiri" w:eastAsia="Amiri" w:cs="Amiri"/>
          <w:lang w:bidi="ar-SA"/>
          <w:color w:val="111111"/>
          <w:sz w:val="28"/>
          <w:szCs w:val="28"/>
          <w:rtl/>
        </w:rPr>
        <w:t xml:space="preserve">الفقيه ج 1 ص 63 ب 22 ح 14.</w:t>
      </w:r>
    </w:p>
    <w:p>
      <w:pPr>
        <w:pStyle w:val="BookText"/>
      </w:pPr>
      <w:r>
        <w:rPr>
          <w:rFonts w:ascii="Amiri" w:hAnsi="Amiri" w:eastAsia="Amiri" w:cs="Amiri"/>
          <w:lang w:bidi="ar-SA"/>
          <w:color w:val="111111"/>
          <w:sz w:val="28"/>
          <w:szCs w:val="28"/>
          <w:rtl/>
        </w:rPr>
        <w:t xml:space="preserve">(بلغني ان اباعبدالله ربما كان دخل الحمام -)---انظر الابط</w:t>
      </w:r>
    </w:p>
    <w:p>
      <w:pPr>
        <w:pStyle w:val="BookText"/>
      </w:pPr>
      <w:r>
        <w:rPr>
          <w:rFonts w:ascii="Amiri" w:hAnsi="Amiri" w:eastAsia="Amiri" w:cs="Amiri"/>
          <w:lang w:bidi="ar-SA"/>
          <w:color w:val="111111"/>
          <w:sz w:val="28"/>
          <w:szCs w:val="28"/>
          <w:rtl/>
        </w:rPr>
        <w:t xml:space="preserve">(ثلاثة يهد من - الى ان قال - ودخول الحمام -)---انظر الثلاثة</w:t>
      </w:r>
    </w:p>
    <w:p>
      <w:pPr>
        <w:pStyle w:val="BookText"/>
      </w:pPr>
      <w:r>
        <w:rPr>
          <w:rFonts w:ascii="Amiri" w:hAnsi="Amiri" w:eastAsia="Amiri" w:cs="Amiri"/>
          <w:lang w:bidi="ar-SA"/>
          <w:color w:val="111111"/>
          <w:sz w:val="28"/>
          <w:szCs w:val="28"/>
          <w:rtl/>
        </w:rPr>
        <w:t xml:space="preserve">(الحمام يغتسل فيه الجنب وغيره</w:t>
      </w:r>
    </w:p>
    <w:p>
      <w:pPr>
        <w:pStyle w:val="BookText"/>
      </w:pPr>
      <w:r>
        <w:rPr>
          <w:rFonts w:ascii="Amiri" w:hAnsi="Amiri" w:eastAsia="Amiri" w:cs="Amiri"/>
          <w:lang w:bidi="ar-SA"/>
          <w:color w:val="111111"/>
          <w:sz w:val="28"/>
          <w:szCs w:val="28"/>
          <w:rtl/>
        </w:rPr>
        <w:t xml:space="preserve">اغتسل من مائه؟ قال : نعم لابأس أن يغتسل</w:t>
      </w:r>
    </w:p>
    <w:p>
      <w:pPr>
        <w:pStyle w:val="BookText"/>
      </w:pPr>
      <w:r>
        <w:rPr>
          <w:rFonts w:ascii="Amiri" w:hAnsi="Amiri" w:eastAsia="Amiri" w:cs="Amiri"/>
          <w:lang w:bidi="ar-SA"/>
          <w:color w:val="111111"/>
          <w:sz w:val="28"/>
          <w:szCs w:val="28"/>
          <w:rtl/>
        </w:rPr>
        <w:t xml:space="preserve">منه الجنب ولقد اغتسلت فيه ثم جئت</w:t>
      </w:r>
    </w:p>
    <w:p>
      <w:pPr>
        <w:pStyle w:val="BookText"/>
      </w:pPr>
      <w:r>
        <w:rPr>
          <w:rFonts w:ascii="Amiri" w:hAnsi="Amiri" w:eastAsia="Amiri" w:cs="Amiri"/>
          <w:lang w:bidi="ar-SA"/>
          <w:color w:val="111111"/>
          <w:sz w:val="28"/>
          <w:szCs w:val="28"/>
          <w:rtl/>
        </w:rPr>
        <w:t xml:space="preserve">فغسلت رجلي وما غسلتهما الا مما لزق بهما</w:t>
      </w:r>
    </w:p>
    <w:p>
      <w:pPr>
        <w:pStyle w:val="BookText"/>
      </w:pPr>
      <w:r>
        <w:rPr>
          <w:rFonts w:ascii="IRNazanin" w:hAnsi="IRNazanin" w:eastAsia="IRNazanin" w:cs="IRNazanin"/>
          <w:lang w:bidi="fa-IR"/>
          <w:color w:val="111111"/>
          <w:sz w:val="28"/>
          <w:szCs w:val="28"/>
          <w:rtl/>
        </w:rPr>
        <w:t xml:space="preserve">من التراب)(6)</w:t>
      </w:r>
    </w:p>
    <w:p>
      <w:pPr>
        <w:pStyle w:val="BookText"/>
      </w:pPr>
      <w:r>
        <w:rPr>
          <w:rFonts w:ascii="Amiri" w:hAnsi="Amiri" w:eastAsia="Amiri" w:cs="Amiri"/>
          <w:lang w:bidi="ar-SA"/>
          <w:color w:val="111111"/>
          <w:sz w:val="28"/>
          <w:szCs w:val="28"/>
          <w:rtl/>
        </w:rPr>
        <w:t xml:space="preserve">التهذيب ج 1 ص 378 ب18 ح 30.</w:t>
      </w:r>
    </w:p>
    <w:p>
      <w:pPr>
        <w:pStyle w:val="BookText"/>
      </w:pPr>
      <w:r>
        <w:rPr>
          <w:rFonts w:ascii="Amiri" w:hAnsi="Amiri" w:eastAsia="Amiri" w:cs="Amiri"/>
          <w:lang w:bidi="ar-SA"/>
          <w:color w:val="111111"/>
          <w:sz w:val="28"/>
          <w:szCs w:val="28"/>
          <w:rtl/>
        </w:rPr>
        <w:t xml:space="preserve">(الحمام يوم ويوم لا يكثر اللحم،</w:t>
      </w:r>
    </w:p>
    <w:p>
      <w:pPr>
        <w:pStyle w:val="BookText"/>
      </w:pPr>
      <w:r>
        <w:rPr>
          <w:rFonts w:ascii="Amiri" w:hAnsi="Amiri" w:eastAsia="Amiri" w:cs="Amiri"/>
          <w:lang w:bidi="ar-SA"/>
          <w:color w:val="111111"/>
          <w:sz w:val="28"/>
          <w:szCs w:val="28"/>
          <w:rtl/>
        </w:rPr>
        <w:t xml:space="preserve">وادمانه في كل</w:t>
      </w:r>
      <w:r>
        <w:rPr>
          <w:rStyle w:val="FootnoteReference"/>
        </w:rPr>
        <w:footnoteReference w:id="160"/>
      </w:r>
      <w:r>
        <w:rPr>
          <w:rFonts w:ascii="IRNazanin" w:hAnsi="IRNazanin" w:eastAsia="IRNazanin" w:cs="IRNazanin"/>
          <w:lang w:bidi="fa-IR"/>
          <w:color w:val="111111"/>
          <w:sz w:val="28"/>
          <w:szCs w:val="28"/>
          <w:rtl/>
        </w:rPr>
        <w:t xml:space="preserve">يوم يذیب شحم</w:t>
      </w:r>
    </w:p>
    <w:p>
      <w:pPr>
        <w:pStyle w:val="BookText"/>
      </w:pPr>
      <w:r>
        <w:rPr>
          <w:rFonts w:ascii="Amiri" w:hAnsi="Amiri" w:eastAsia="Amiri" w:cs="Amiri"/>
          <w:lang w:bidi="ar-SA"/>
          <w:color w:val="111111"/>
          <w:sz w:val="28"/>
          <w:szCs w:val="28"/>
          <w:rtl/>
        </w:rPr>
        <w:t xml:space="preserve">الكليتين)(7)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 6 ص 496ک26ب 43 ح 2.</w:t>
      </w:r>
    </w:p>
    <w:p>
      <w:pPr>
        <w:pStyle w:val="BookText"/>
      </w:pPr>
      <w:r>
        <w:rPr>
          <w:rFonts w:ascii="Amiri" w:hAnsi="Amiri" w:eastAsia="Amiri" w:cs="Amiri"/>
          <w:lang w:bidi="ar-SA"/>
          <w:color w:val="111111"/>
          <w:sz w:val="28"/>
          <w:szCs w:val="28"/>
          <w:rtl/>
        </w:rPr>
        <w:t xml:space="preserve">الفقيه ج 1 ص 65 ب 22 ح 23.</w:t>
      </w:r>
    </w:p>
    <w:p>
      <w:pPr>
        <w:pStyle w:val="BookText"/>
      </w:pPr>
      <w:r>
        <w:rPr>
          <w:rFonts w:ascii="IRNazanin" w:hAnsi="IRNazanin" w:eastAsia="IRNazanin" w:cs="IRNazanin"/>
          <w:lang w:bidi="fa-IR"/>
          <w:color w:val="111111"/>
          <w:sz w:val="28"/>
          <w:szCs w:val="28"/>
          <w:rtl/>
        </w:rPr>
        <w:t xml:space="preserve">(خرج ابو عبدالله علیه السلام من الحمام فتلبس</w:t>
      </w:r>
    </w:p>
    <w:p>
      <w:pPr>
        <w:pStyle w:val="BookText"/>
      </w:pPr>
      <w:r>
        <w:rPr>
          <w:rFonts w:ascii="Amiri" w:hAnsi="Amiri" w:eastAsia="Amiri" w:cs="Amiri"/>
          <w:lang w:bidi="ar-SA"/>
          <w:color w:val="111111"/>
          <w:sz w:val="28"/>
          <w:szCs w:val="28"/>
          <w:rtl/>
        </w:rPr>
        <w:t xml:space="preserve">وتعمم فقال لي اذا خرجت من الحمام فتعتم،</w:t>
      </w:r>
    </w:p>
    <w:p>
      <w:pPr>
        <w:pStyle w:val="BookText"/>
      </w:pPr>
      <w:r>
        <w:rPr>
          <w:rFonts w:ascii="Amiri" w:hAnsi="Amiri" w:eastAsia="Amiri" w:cs="Amiri"/>
          <w:lang w:bidi="ar-SA"/>
          <w:color w:val="111111"/>
          <w:sz w:val="28"/>
          <w:szCs w:val="28"/>
          <w:rtl/>
        </w:rPr>
        <w:t xml:space="preserve">قال : فما تركت العمامة عند خروجي من</w:t>
      </w:r>
    </w:p>
    <w:p>
      <w:pPr>
        <w:pStyle w:val="BookText"/>
      </w:pPr>
      <w:r>
        <w:rPr>
          <w:rFonts w:ascii="Amiri" w:hAnsi="Amiri" w:eastAsia="Amiri" w:cs="Amiri"/>
          <w:lang w:bidi="ar-SA"/>
          <w:color w:val="111111"/>
          <w:sz w:val="28"/>
          <w:szCs w:val="28"/>
          <w:rtl/>
        </w:rPr>
        <w:t xml:space="preserve">الحمام في شتاء ولا صيف)</w:t>
      </w:r>
    </w:p>
    <w:p>
      <w:pPr>
        <w:pStyle w:val="BookText"/>
      </w:pPr>
      <w:r>
        <w:rPr>
          <w:rFonts w:ascii="IRNazanin" w:hAnsi="IRNazanin" w:eastAsia="IRNazanin" w:cs="IRNazanin"/>
          <w:lang w:bidi="fa-IR"/>
          <w:color w:val="111111"/>
          <w:sz w:val="28"/>
          <w:szCs w:val="28"/>
          <w:rtl/>
        </w:rPr>
        <w:t xml:space="preserve">الكافي ج 6 ص 500 ک26 ب 43 ح 17.</w:t>
      </w:r>
    </w:p>
    <w:p>
      <w:pPr>
        <w:pStyle w:val="BookText"/>
      </w:pPr>
      <w:r>
        <w:rPr>
          <w:rFonts w:ascii="Amiri" w:hAnsi="Amiri" w:eastAsia="Amiri" w:cs="Amiri"/>
          <w:lang w:bidi="ar-SA"/>
          <w:color w:val="111111"/>
          <w:sz w:val="28"/>
          <w:szCs w:val="28"/>
          <w:rtl/>
        </w:rPr>
        <w:t xml:space="preserve">الفقيه ج 1 ص 65 ب 22 ح 22 بتفاوت.</w:t>
      </w:r>
    </w:p>
    <w:p>
      <w:pPr>
        <w:pStyle w:val="BookText"/>
      </w:pPr>
      <w:r>
        <w:rPr>
          <w:rFonts w:ascii="IRNazanin" w:hAnsi="IRNazanin" w:eastAsia="IRNazanin" w:cs="IRNazanin"/>
          <w:lang w:bidi="fa-IR"/>
          <w:color w:val="111111"/>
          <w:sz w:val="28"/>
          <w:szCs w:val="28"/>
          <w:rtl/>
        </w:rPr>
        <w:t xml:space="preserve">(خرج الصادق علیه السلام من الحمام فلبس</w:t>
      </w:r>
    </w:p>
    <w:p>
      <w:pPr>
        <w:pStyle w:val="BookText"/>
      </w:pPr>
      <w:r>
        <w:rPr>
          <w:rFonts w:ascii="IRNazanin" w:hAnsi="IRNazanin" w:eastAsia="IRNazanin" w:cs="IRNazanin"/>
          <w:lang w:bidi="fa-IR"/>
          <w:color w:val="111111"/>
          <w:sz w:val="28"/>
          <w:szCs w:val="28"/>
          <w:rtl/>
        </w:rPr>
        <w:t xml:space="preserve">وتعمم ، قال : فما تركت العمامة عند خروجی</w:t>
      </w:r>
    </w:p>
    <w:p>
      <w:pPr>
        <w:pStyle w:val="BookText"/>
      </w:pPr>
      <w:r>
        <w:rPr>
          <w:rFonts w:ascii="Amiri" w:hAnsi="Amiri" w:eastAsia="Amiri" w:cs="Amiri"/>
          <w:lang w:bidi="ar-SA"/>
          <w:color w:val="111111"/>
          <w:sz w:val="28"/>
          <w:szCs w:val="28"/>
          <w:rtl/>
        </w:rPr>
        <w:t xml:space="preserve">من الحمام في الشتاء والصيف)</w:t>
      </w:r>
    </w:p>
    <w:p>
      <w:pPr>
        <w:pStyle w:val="BookText"/>
      </w:pPr>
      <w:r>
        <w:rPr>
          <w:rFonts w:ascii="Amiri" w:hAnsi="Amiri" w:eastAsia="Amiri" w:cs="Amiri"/>
          <w:lang w:bidi="ar-SA"/>
          <w:color w:val="111111"/>
          <w:sz w:val="28"/>
          <w:szCs w:val="28"/>
          <w:rtl/>
        </w:rPr>
        <w:t xml:space="preserve">الفقيه ج 1 ص 65 ب 22 ح 22.</w:t>
      </w:r>
    </w:p>
    <w:p>
      <w:pPr>
        <w:pStyle w:val="BookText"/>
      </w:pPr>
      <w:r>
        <w:rPr>
          <w:rFonts w:ascii="IRNazanin" w:hAnsi="IRNazanin" w:eastAsia="IRNazanin" w:cs="IRNazanin"/>
          <w:lang w:bidi="fa-IR"/>
          <w:color w:val="111111"/>
          <w:sz w:val="28"/>
          <w:szCs w:val="28"/>
          <w:rtl/>
        </w:rPr>
        <w:t xml:space="preserve">الكافی ج6 ص 500 ك26 ب43ح 17 بتفاوت .</w:t>
      </w:r>
    </w:p>
    <w:p>
      <w:pPr>
        <w:pStyle w:val="BookText"/>
      </w:pPr>
      <w:r>
        <w:rPr>
          <w:rFonts w:ascii="Amiri" w:hAnsi="Amiri" w:eastAsia="Amiri" w:cs="Amiri"/>
          <w:lang w:bidi="ar-SA"/>
          <w:color w:val="111111"/>
          <w:sz w:val="28"/>
          <w:szCs w:val="28"/>
          <w:rtl/>
        </w:rPr>
        <w:t xml:space="preserve">( الداء ثلالثة - الى ان قال - ودواء البلغم الحمام -)---انظر الثلاثة</w:t>
      </w:r>
    </w:p>
    <w:p>
      <w:pPr>
        <w:pStyle w:val="BookText"/>
      </w:pPr>
      <w:r>
        <w:rPr>
          <w:rFonts w:ascii="IRNazanin" w:hAnsi="IRNazanin" w:eastAsia="IRNazanin" w:cs="IRNazanin"/>
          <w:lang w:bidi="fa-IR"/>
          <w:color w:val="111111"/>
          <w:sz w:val="28"/>
          <w:szCs w:val="28"/>
          <w:rtl/>
        </w:rPr>
        <w:t xml:space="preserve">(دخل ابو عبدالله علیه السلام الحمام فقال له</w:t>
      </w:r>
    </w:p>
    <w:p>
      <w:pPr>
        <w:pStyle w:val="BookText"/>
      </w:pPr>
      <w:r>
        <w:rPr>
          <w:rFonts w:ascii="Amiri" w:hAnsi="Amiri" w:eastAsia="Amiri" w:cs="Amiri"/>
          <w:lang w:bidi="ar-SA"/>
          <w:color w:val="111111"/>
          <w:sz w:val="28"/>
          <w:szCs w:val="28"/>
          <w:rtl/>
        </w:rPr>
        <w:t xml:space="preserve">صاحب الحمام : اخليه لك؟فقال : لا حاجة</w:t>
      </w:r>
    </w:p>
    <w:p>
      <w:pPr>
        <w:pStyle w:val="BookText"/>
      </w:pPr>
      <w:r>
        <w:rPr>
          <w:rFonts w:ascii="Amiri" w:hAnsi="Amiri" w:eastAsia="Amiri" w:cs="Amiri"/>
          <w:lang w:bidi="ar-SA"/>
          <w:color w:val="111111"/>
          <w:sz w:val="28"/>
          <w:szCs w:val="28"/>
          <w:rtl/>
        </w:rPr>
        <w:t xml:space="preserve">لي في ذلك ، المؤمن اخف من ذلك)</w:t>
      </w:r>
    </w:p>
    <w:p>
      <w:pPr>
        <w:pStyle w:val="BookText"/>
      </w:pPr>
      <w:r>
        <w:rPr>
          <w:rFonts w:ascii="Amiri" w:hAnsi="Amiri" w:eastAsia="Amiri" w:cs="Amiri"/>
          <w:lang w:bidi="ar-SA"/>
          <w:color w:val="111111"/>
          <w:sz w:val="28"/>
          <w:szCs w:val="28"/>
          <w:rtl/>
        </w:rPr>
        <w:t xml:space="preserve">الكافي ج 6 ص 503 ك26 ب43 ح 37.</w:t>
      </w:r>
    </w:p>
    <w:p>
      <w:pPr>
        <w:pStyle w:val="BookText"/>
      </w:pPr>
      <w:r>
        <w:rPr>
          <w:rFonts w:ascii="Amiri" w:hAnsi="Amiri" w:eastAsia="Amiri" w:cs="Amiri"/>
          <w:lang w:bidi="ar-SA"/>
          <w:color w:val="111111"/>
          <w:sz w:val="28"/>
          <w:szCs w:val="28"/>
          <w:rtl/>
        </w:rPr>
        <w:t xml:space="preserve">الفقيه ج 1 ص 65 ب 22 ح 25 بتفاوت .</w:t>
      </w:r>
    </w:p>
    <w:p>
      <w:pPr>
        <w:pStyle w:val="BookText"/>
      </w:pPr>
      <w:r>
        <w:rPr>
          <w:rFonts w:ascii="IRNazanin" w:hAnsi="IRNazanin" w:eastAsia="IRNazanin" w:cs="IRNazanin"/>
          <w:lang w:bidi="fa-IR"/>
          <w:color w:val="111111"/>
          <w:sz w:val="28"/>
          <w:szCs w:val="28"/>
          <w:rtl/>
        </w:rPr>
        <w:t xml:space="preserve">(دخل ابوعبدالله علیه السلام الحمام وانا اريد -)---انظر النورة</w:t>
      </w:r>
    </w:p>
    <w:p>
      <w:pPr>
        <w:pStyle w:val="BookText"/>
      </w:pPr>
      <w:r>
        <w:rPr>
          <w:rFonts w:ascii="Amiri" w:hAnsi="Amiri" w:eastAsia="Amiri" w:cs="Amiri"/>
          <w:lang w:bidi="ar-SA"/>
          <w:color w:val="111111"/>
          <w:sz w:val="28"/>
          <w:szCs w:val="28"/>
          <w:rtl/>
        </w:rPr>
        <w:t xml:space="preserve">(دخل الصادق عليه السلام الحمام فقال له</w:t>
      </w:r>
    </w:p>
    <w:p>
      <w:pPr>
        <w:pStyle w:val="BookText"/>
      </w:pPr>
      <w:r>
        <w:rPr>
          <w:rFonts w:ascii="Amiri" w:hAnsi="Amiri" w:eastAsia="Amiri" w:cs="Amiri"/>
          <w:lang w:bidi="ar-SA"/>
          <w:color w:val="111111"/>
          <w:sz w:val="28"/>
          <w:szCs w:val="28"/>
          <w:rtl/>
        </w:rPr>
        <w:t xml:space="preserve">صاحب الحمام نخليه لك؟فقال:ان المؤمن</w:t>
      </w:r>
    </w:p>
    <w:p>
      <w:pPr>
        <w:pStyle w:val="BookText"/>
      </w:pPr>
      <w:r>
        <w:rPr>
          <w:rFonts w:ascii="Amiri" w:hAnsi="Amiri" w:eastAsia="Amiri" w:cs="Amiri"/>
          <w:lang w:bidi="ar-SA"/>
          <w:color w:val="111111"/>
          <w:sz w:val="28"/>
          <w:szCs w:val="28"/>
          <w:rtl/>
        </w:rPr>
        <w:t xml:space="preserve">خفيف المؤونة)</w:t>
      </w:r>
    </w:p>
    <w:p>
      <w:pPr>
        <w:pStyle w:val="BookText"/>
      </w:pPr>
      <w:r>
        <w:rPr>
          <w:rFonts w:ascii="Amiri" w:hAnsi="Amiri" w:eastAsia="Amiri" w:cs="Amiri"/>
          <w:lang w:bidi="ar-SA"/>
          <w:color w:val="111111"/>
          <w:sz w:val="28"/>
          <w:szCs w:val="28"/>
          <w:rtl/>
        </w:rPr>
        <w:t xml:space="preserve">الفقيه ج 1 ص 65 ب 22 ح 25.</w:t>
      </w:r>
    </w:p>
    <w:p>
      <w:pPr>
        <w:pStyle w:val="BookText"/>
      </w:pPr>
      <w:r>
        <w:rPr>
          <w:rFonts w:ascii="Amiri" w:hAnsi="Amiri" w:eastAsia="Amiri" w:cs="Amiri"/>
          <w:lang w:bidi="ar-SA"/>
          <w:color w:val="111111"/>
          <w:sz w:val="28"/>
          <w:szCs w:val="28"/>
          <w:rtl/>
        </w:rPr>
        <w:t xml:space="preserve">الكافي ج 6 ص 503 ك26ب 43 ح 37 بتفاوت .</w:t>
      </w:r>
    </w:p>
    <w:p>
      <w:pPr>
        <w:pStyle w:val="BookText"/>
      </w:pPr>
      <w:r>
        <w:rPr>
          <w:rFonts w:ascii="Amiri" w:hAnsi="Amiri" w:eastAsia="Amiri" w:cs="Amiri"/>
          <w:lang w:bidi="ar-SA"/>
          <w:color w:val="111111"/>
          <w:sz w:val="28"/>
          <w:szCs w:val="28"/>
          <w:rtl/>
        </w:rPr>
        <w:t xml:space="preserve">(دخل علي عليه السلام وعمر الحمام فقال عمر</w:t>
      </w:r>
    </w:p>
    <w:p>
      <w:pPr>
        <w:pStyle w:val="BookText"/>
      </w:pPr>
      <w:r>
        <w:rPr>
          <w:rFonts w:ascii="Amiri" w:hAnsi="Amiri" w:eastAsia="Amiri" w:cs="Amiri"/>
          <w:lang w:bidi="ar-SA"/>
          <w:color w:val="111111"/>
          <w:sz w:val="28"/>
          <w:szCs w:val="28"/>
          <w:rtl/>
        </w:rPr>
        <w:t xml:space="preserve">بئس البيت الحمام يكثر فيه العناء ويقل فيه</w:t>
      </w:r>
    </w:p>
    <w:p>
      <w:pPr>
        <w:pStyle w:val="BookText"/>
      </w:pPr>
      <w:r>
        <w:rPr>
          <w:rFonts w:ascii="Amiri" w:hAnsi="Amiri" w:eastAsia="Amiri" w:cs="Amiri"/>
          <w:lang w:bidi="ar-SA"/>
          <w:color w:val="111111"/>
          <w:sz w:val="28"/>
          <w:szCs w:val="28"/>
          <w:rtl/>
        </w:rPr>
        <w:t xml:space="preserve">الحياء، فقال علي عليه السلام: نعم البيت الحمام</w:t>
      </w:r>
    </w:p>
    <w:p>
      <w:pPr>
        <w:pStyle w:val="BookText"/>
      </w:pPr>
      <w:r>
        <w:rPr>
          <w:rFonts w:ascii="IRNazanin" w:hAnsi="IRNazanin" w:eastAsia="IRNazanin" w:cs="IRNazanin"/>
          <w:lang w:bidi="fa-IR"/>
          <w:color w:val="111111"/>
          <w:sz w:val="28"/>
          <w:szCs w:val="28"/>
          <w:rtl/>
        </w:rPr>
        <w:t xml:space="preserve">يذهب الاذى ويذکر بالنار)(1)</w:t>
      </w:r>
    </w:p>
    <w:p>
      <w:pPr>
        <w:pStyle w:val="BookText"/>
      </w:pPr>
      <w:r>
        <w:rPr>
          <w:rFonts w:ascii="Amiri" w:hAnsi="Amiri" w:eastAsia="Amiri" w:cs="Amiri"/>
          <w:lang w:bidi="ar-SA"/>
          <w:color w:val="111111"/>
          <w:sz w:val="28"/>
          <w:szCs w:val="28"/>
          <w:rtl/>
        </w:rPr>
        <w:t xml:space="preserve">التهذيب ج 1 ص 377 ب18 ح 24.</w:t>
      </w:r>
    </w:p>
    <w:p>
      <w:pPr>
        <w:pStyle w:val="BookText"/>
      </w:pPr>
      <w:r>
        <w:rPr>
          <w:rFonts w:ascii="Amiri" w:hAnsi="Amiri" w:eastAsia="Amiri" w:cs="Amiri"/>
          <w:lang w:bidi="ar-SA"/>
          <w:color w:val="111111"/>
          <w:sz w:val="28"/>
          <w:szCs w:val="28"/>
          <w:rtl/>
        </w:rPr>
        <w:t xml:space="preserve">(دخلت انا وابي وجدي وعمي حماما</w:t>
      </w:r>
    </w:p>
    <w:p>
      <w:pPr>
        <w:pStyle w:val="BookText"/>
      </w:pPr>
      <w:r>
        <w:rPr>
          <w:rFonts w:ascii="Amiri" w:hAnsi="Amiri" w:eastAsia="Amiri" w:cs="Amiri"/>
          <w:lang w:bidi="ar-SA"/>
          <w:color w:val="111111"/>
          <w:sz w:val="28"/>
          <w:szCs w:val="28"/>
          <w:rtl/>
        </w:rPr>
        <w:t xml:space="preserve">بالمدينة</w:t>
      </w:r>
      <w:r>
        <w:rPr>
          <w:rStyle w:val="FootnoteReference"/>
        </w:rPr>
        <w:footnoteReference w:id="161"/>
      </w:r>
      <w:r>
        <w:rPr>
          <w:rFonts w:ascii="Amiri" w:hAnsi="Amiri" w:eastAsia="Amiri" w:cs="Amiri"/>
          <w:lang w:bidi="ar-SA"/>
          <w:color w:val="111111"/>
          <w:sz w:val="28"/>
          <w:szCs w:val="28"/>
          <w:rtl/>
        </w:rPr>
        <w:t xml:space="preserve">فاذا رجل في بيت السلخ فقال</w:t>
      </w:r>
    </w:p>
    <w:p>
      <w:pPr>
        <w:pStyle w:val="BookText"/>
      </w:pPr>
      <w:r>
        <w:rPr>
          <w:rFonts w:ascii="IRNazanin" w:hAnsi="IRNazanin" w:eastAsia="IRNazanin" w:cs="IRNazanin"/>
          <w:lang w:bidi="fa-IR"/>
          <w:color w:val="111111"/>
          <w:sz w:val="28"/>
          <w:szCs w:val="28"/>
          <w:rtl/>
        </w:rPr>
        <w:t xml:space="preserve">لنا: ممن القوم فقلنا: من أهل العراق فقال :</w:t>
      </w:r>
    </w:p>
    <w:p>
      <w:pPr>
        <w:pStyle w:val="BookText"/>
      </w:pPr>
      <w:r>
        <w:rPr>
          <w:rFonts w:ascii="IRNazanin" w:hAnsi="IRNazanin" w:eastAsia="IRNazanin" w:cs="IRNazanin"/>
          <w:lang w:bidi="fa-IR"/>
          <w:color w:val="111111"/>
          <w:sz w:val="28"/>
          <w:szCs w:val="28"/>
          <w:rtl/>
        </w:rPr>
        <w:t xml:space="preserve">وأي العراق ؟ قلنا کوفیون،فقال : مرحبا بكم</w:t>
      </w:r>
    </w:p>
    <w:p>
      <w:pPr>
        <w:pStyle w:val="BookText"/>
      </w:pPr>
      <w:r>
        <w:rPr>
          <w:rFonts w:ascii="Amiri" w:hAnsi="Amiri" w:eastAsia="Amiri" w:cs="Amiri"/>
          <w:lang w:bidi="ar-SA"/>
          <w:color w:val="111111"/>
          <w:sz w:val="28"/>
          <w:szCs w:val="28"/>
          <w:rtl/>
        </w:rPr>
        <w:t xml:space="preserve">يا أهل الكوفة انتم الشعار</w:t>
      </w:r>
      <w:r>
        <w:rPr>
          <w:rStyle w:val="FootnoteReference"/>
        </w:rPr>
        <w:footnoteReference w:id="162"/>
      </w:r>
      <w:r>
        <w:rPr>
          <w:rFonts w:ascii="IRNazanin" w:hAnsi="IRNazanin" w:eastAsia="IRNazanin" w:cs="IRNazanin"/>
          <w:lang w:bidi="fa-IR"/>
          <w:color w:val="111111"/>
          <w:sz w:val="28"/>
          <w:szCs w:val="28"/>
          <w:rtl/>
        </w:rPr>
        <w:t xml:space="preserve">دون الدثار، ثم</w:t>
      </w:r>
    </w:p>
    <w:p>
      <w:pPr>
        <w:pStyle w:val="BookText"/>
      </w:pPr>
      <w:r>
        <w:rPr>
          <w:rFonts w:ascii="Amiri" w:hAnsi="Amiri" w:eastAsia="Amiri" w:cs="Amiri"/>
          <w:lang w:bidi="ar-SA"/>
          <w:color w:val="111111"/>
          <w:sz w:val="28"/>
          <w:szCs w:val="28"/>
          <w:rtl/>
        </w:rPr>
        <w:t xml:space="preserve">قال:ما يمنعكم من الازر</w:t>
      </w:r>
      <w:r>
        <w:rPr>
          <w:rStyle w:val="FootnoteReference"/>
        </w:rPr>
        <w:footnoteReference w:id="163"/>
      </w:r>
      <w:r>
        <w:rPr>
          <w:rFonts w:ascii="IRNazanin" w:hAnsi="IRNazanin" w:eastAsia="IRNazanin" w:cs="IRNazanin"/>
          <w:lang w:bidi="fa-IR"/>
          <w:color w:val="111111"/>
          <w:sz w:val="28"/>
          <w:szCs w:val="28"/>
          <w:rtl/>
        </w:rPr>
        <w:t xml:space="preserve">فان رسول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صلی الله علیه واله قال : عورة المؤمن على المؤمن</w:t>
      </w:r>
    </w:p>
    <w:p>
      <w:pPr>
        <w:pStyle w:val="BookText"/>
      </w:pPr>
      <w:r>
        <w:rPr>
          <w:rFonts w:ascii="IRNazanin" w:hAnsi="IRNazanin" w:eastAsia="IRNazanin" w:cs="IRNazanin"/>
          <w:lang w:bidi="fa-IR"/>
          <w:color w:val="111111"/>
          <w:sz w:val="28"/>
          <w:szCs w:val="28"/>
          <w:rtl/>
        </w:rPr>
        <w:t xml:space="preserve">حرام، قال فبعث الى ابي کرباسة</w:t>
      </w:r>
      <w:r>
        <w:rPr>
          <w:rStyle w:val="FootnoteReference"/>
        </w:rPr>
        <w:footnoteReference w:id="164"/>
      </w:r>
      <w:r>
        <w:rPr>
          <w:rFonts w:ascii="IRNazanin" w:hAnsi="IRNazanin" w:eastAsia="IRNazanin" w:cs="IRNazanin"/>
          <w:lang w:bidi="fa-IR"/>
          <w:color w:val="111111"/>
          <w:sz w:val="28"/>
          <w:szCs w:val="28"/>
          <w:rtl/>
        </w:rPr>
        <w:t xml:space="preserve">فشقها</w:t>
      </w:r>
    </w:p>
    <w:p>
      <w:pPr>
        <w:pStyle w:val="BookText"/>
      </w:pPr>
      <w:r>
        <w:rPr>
          <w:rFonts w:ascii="Amiri" w:hAnsi="Amiri" w:eastAsia="Amiri" w:cs="Amiri"/>
          <w:lang w:bidi="ar-SA"/>
          <w:color w:val="111111"/>
          <w:sz w:val="28"/>
          <w:szCs w:val="28"/>
          <w:rtl/>
        </w:rPr>
        <w:t xml:space="preserve">باربعة ثم اخذ كل واحد منا واحدا ثم دخلنا</w:t>
      </w:r>
    </w:p>
    <w:p>
      <w:pPr>
        <w:pStyle w:val="BookText"/>
      </w:pPr>
      <w:r>
        <w:rPr>
          <w:rFonts w:ascii="Amiri" w:hAnsi="Amiri" w:eastAsia="Amiri" w:cs="Amiri"/>
          <w:lang w:bidi="ar-SA"/>
          <w:color w:val="111111"/>
          <w:sz w:val="28"/>
          <w:szCs w:val="28"/>
          <w:rtl/>
        </w:rPr>
        <w:t xml:space="preserve">فيها فلما كنا في البيت الحار صمد لجدي</w:t>
      </w:r>
      <w:r>
        <w:rPr>
          <w:rStyle w:val="FootnoteReference"/>
        </w:rPr>
        <w:footnoteReference w:id="165"/>
      </w:r>
    </w:p>
    <w:p>
      <w:pPr>
        <w:pStyle w:val="BookText"/>
      </w:pPr>
      <w:r>
        <w:rPr>
          <w:rFonts w:ascii="Amiri" w:hAnsi="Amiri" w:eastAsia="Amiri" w:cs="Amiri"/>
          <w:lang w:bidi="ar-SA"/>
          <w:color w:val="111111"/>
          <w:sz w:val="28"/>
          <w:szCs w:val="28"/>
          <w:rtl/>
        </w:rPr>
        <w:t xml:space="preserve">فقال : يا كحل ما يمنعك من الخضاب فقال له</w:t>
      </w:r>
    </w:p>
    <w:p>
      <w:pPr>
        <w:pStyle w:val="BookText"/>
      </w:pPr>
      <w:r>
        <w:rPr>
          <w:rFonts w:ascii="Amiri" w:hAnsi="Amiri" w:eastAsia="Amiri" w:cs="Amiri"/>
          <w:lang w:bidi="ar-SA"/>
          <w:color w:val="111111"/>
          <w:sz w:val="28"/>
          <w:szCs w:val="28"/>
          <w:rtl/>
        </w:rPr>
        <w:t xml:space="preserve">جدي : ادركت من هو خير مني ومنك لا</w:t>
      </w:r>
    </w:p>
    <w:p>
      <w:pPr>
        <w:pStyle w:val="BookText"/>
      </w:pPr>
      <w:r>
        <w:rPr>
          <w:rFonts w:ascii="Amiri" w:hAnsi="Amiri" w:eastAsia="Amiri" w:cs="Amiri"/>
          <w:lang w:bidi="ar-SA"/>
          <w:color w:val="111111"/>
          <w:sz w:val="28"/>
          <w:szCs w:val="28"/>
          <w:rtl/>
        </w:rPr>
        <w:t xml:space="preserve">يختضب قال : فغضب لذلك حتى عرفنا</w:t>
      </w:r>
    </w:p>
    <w:p>
      <w:pPr>
        <w:pStyle w:val="BookText"/>
      </w:pPr>
      <w:r>
        <w:rPr>
          <w:rFonts w:ascii="Amiri" w:hAnsi="Amiri" w:eastAsia="Amiri" w:cs="Amiri"/>
          <w:lang w:bidi="ar-SA"/>
          <w:color w:val="111111"/>
          <w:sz w:val="28"/>
          <w:szCs w:val="28"/>
          <w:rtl/>
        </w:rPr>
        <w:t xml:space="preserve">غضبه في الحمام قال : ومن</w:t>
      </w:r>
      <w:r>
        <w:rPr>
          <w:rStyle w:val="FootnoteReference"/>
        </w:rPr>
        <w:footnoteReference w:id="166"/>
      </w:r>
      <w:r>
        <w:rPr>
          <w:rFonts w:ascii="Amiri" w:hAnsi="Amiri" w:eastAsia="Amiri" w:cs="Amiri"/>
          <w:lang w:bidi="ar-SA"/>
          <w:color w:val="111111"/>
          <w:sz w:val="28"/>
          <w:szCs w:val="28"/>
          <w:rtl/>
        </w:rPr>
        <w:t xml:space="preserve">ذلك الذي هو</w:t>
      </w:r>
    </w:p>
    <w:p>
      <w:pPr>
        <w:pStyle w:val="BookText"/>
      </w:pPr>
      <w:r>
        <w:rPr>
          <w:rFonts w:ascii="IRNazanin" w:hAnsi="IRNazanin" w:eastAsia="IRNazanin" w:cs="IRNazanin"/>
          <w:lang w:bidi="fa-IR"/>
          <w:color w:val="111111"/>
          <w:sz w:val="28"/>
          <w:szCs w:val="28"/>
          <w:rtl/>
        </w:rPr>
        <w:t xml:space="preserve">خير مني ؟ فقال : ادرک علي بن</w:t>
      </w:r>
    </w:p>
    <w:p>
      <w:pPr>
        <w:pStyle w:val="BookText"/>
      </w:pPr>
      <w:r>
        <w:rPr>
          <w:rFonts w:ascii="IRNazanin" w:hAnsi="IRNazanin" w:eastAsia="IRNazanin" w:cs="IRNazanin"/>
          <w:lang w:bidi="fa-IR"/>
          <w:color w:val="111111"/>
          <w:sz w:val="28"/>
          <w:szCs w:val="28"/>
          <w:rtl/>
        </w:rPr>
        <w:t xml:space="preserve">ابیطالب علیه السلام وهو لا يختضب قال : فنکس</w:t>
      </w:r>
    </w:p>
    <w:p>
      <w:pPr>
        <w:pStyle w:val="BookText"/>
      </w:pPr>
      <w:r>
        <w:rPr>
          <w:rFonts w:ascii="IRNazanin" w:hAnsi="IRNazanin" w:eastAsia="IRNazanin" w:cs="IRNazanin"/>
          <w:lang w:bidi="fa-IR"/>
          <w:color w:val="111111"/>
          <w:sz w:val="28"/>
          <w:szCs w:val="28"/>
          <w:rtl/>
        </w:rPr>
        <w:t xml:space="preserve">رأسه وتصاب عرقا فقال : صدقت وبررت ثم</w:t>
      </w:r>
    </w:p>
    <w:p>
      <w:pPr>
        <w:pStyle w:val="BookText"/>
      </w:pPr>
      <w:r>
        <w:rPr>
          <w:rFonts w:ascii="IRNazanin" w:hAnsi="IRNazanin" w:eastAsia="IRNazanin" w:cs="IRNazanin"/>
          <w:lang w:bidi="fa-IR"/>
          <w:color w:val="111111"/>
          <w:sz w:val="28"/>
          <w:szCs w:val="28"/>
          <w:rtl/>
        </w:rPr>
        <w:t xml:space="preserve">قال : يا كهل أن تختضب فان رسول الله صلی الله علیه واله</w:t>
      </w:r>
    </w:p>
    <w:p>
      <w:pPr>
        <w:pStyle w:val="BookText"/>
      </w:pPr>
      <w:r>
        <w:rPr>
          <w:rFonts w:ascii="Amiri" w:hAnsi="Amiri" w:eastAsia="Amiri" w:cs="Amiri"/>
          <w:lang w:bidi="ar-SA"/>
          <w:color w:val="111111"/>
          <w:sz w:val="28"/>
          <w:szCs w:val="28"/>
          <w:rtl/>
        </w:rPr>
        <w:t xml:space="preserve">قد خضب وهو خير من على عليه السلام وان تترك</w:t>
      </w:r>
    </w:p>
    <w:p>
      <w:pPr>
        <w:pStyle w:val="BookText"/>
      </w:pPr>
      <w:r>
        <w:rPr>
          <w:rFonts w:ascii="Amiri" w:hAnsi="Amiri" w:eastAsia="Amiri" w:cs="Amiri"/>
          <w:lang w:bidi="ar-SA"/>
          <w:color w:val="111111"/>
          <w:sz w:val="28"/>
          <w:szCs w:val="28"/>
          <w:rtl/>
        </w:rPr>
        <w:t xml:space="preserve">فلك بعلي سنة</w:t>
      </w:r>
      <w:r>
        <w:rPr>
          <w:rStyle w:val="FootnoteReference"/>
        </w:rPr>
        <w:footnoteReference w:id="167"/>
      </w:r>
      <w:r>
        <w:rPr>
          <w:rFonts w:ascii="IRNazanin" w:hAnsi="IRNazanin" w:eastAsia="IRNazanin" w:cs="IRNazanin"/>
          <w:lang w:bidi="fa-IR"/>
          <w:color w:val="111111"/>
          <w:sz w:val="28"/>
          <w:szCs w:val="28"/>
          <w:rtl/>
        </w:rPr>
        <w:t xml:space="preserve">قال : فلما خرجنا من الحمام</w:t>
      </w:r>
    </w:p>
    <w:p>
      <w:pPr>
        <w:pStyle w:val="BookText"/>
      </w:pPr>
      <w:r>
        <w:rPr>
          <w:rFonts w:ascii="Amiri" w:hAnsi="Amiri" w:eastAsia="Amiri" w:cs="Amiri"/>
          <w:lang w:bidi="ar-SA"/>
          <w:color w:val="111111"/>
          <w:sz w:val="28"/>
          <w:szCs w:val="28"/>
          <w:rtl/>
        </w:rPr>
        <w:t xml:space="preserve">سألنا عن الرجل فاذا هو علي بن</w:t>
      </w:r>
    </w:p>
    <w:p>
      <w:pPr>
        <w:pStyle w:val="BookText"/>
      </w:pPr>
      <w:r>
        <w:rPr>
          <w:rFonts w:ascii="IRNazanin" w:hAnsi="IRNazanin" w:eastAsia="IRNazanin" w:cs="IRNazanin"/>
          <w:lang w:bidi="fa-IR"/>
          <w:color w:val="111111"/>
          <w:sz w:val="28"/>
          <w:szCs w:val="28"/>
          <w:rtl/>
        </w:rPr>
        <w:t xml:space="preserve">الحسين عليهماالسلام ومعه ابنه محملين علیه السلام)(4)</w:t>
      </w:r>
    </w:p>
    <w:p>
      <w:pPr>
        <w:pStyle w:val="BookText"/>
      </w:pPr>
      <w:r>
        <w:rPr>
          <w:rFonts w:ascii="IRNazanin" w:hAnsi="IRNazanin" w:eastAsia="IRNazanin" w:cs="IRNazanin"/>
          <w:lang w:bidi="fa-IR"/>
          <w:color w:val="111111"/>
          <w:sz w:val="28"/>
          <w:szCs w:val="28"/>
          <w:rtl/>
        </w:rPr>
        <w:t xml:space="preserve">الكافي ج 6 ص 497 ک26 ب 43 ح8.</w:t>
      </w:r>
    </w:p>
    <w:p>
      <w:pPr>
        <w:pStyle w:val="BookText"/>
      </w:pPr>
      <w:r>
        <w:rPr>
          <w:rFonts w:ascii="Amiri" w:hAnsi="Amiri" w:eastAsia="Amiri" w:cs="Amiri"/>
          <w:lang w:bidi="ar-SA"/>
          <w:color w:val="111111"/>
          <w:sz w:val="28"/>
          <w:szCs w:val="28"/>
          <w:rtl/>
        </w:rPr>
        <w:t xml:space="preserve">الفقيه ج 1 ص 66ب 22 ح 28.</w:t>
      </w:r>
    </w:p>
    <w:p>
      <w:pPr>
        <w:pStyle w:val="BookText"/>
      </w:pPr>
      <w:r>
        <w:rPr>
          <w:rFonts w:ascii="IRNazanin" w:hAnsi="IRNazanin" w:eastAsia="IRNazanin" w:cs="IRNazanin"/>
          <w:lang w:bidi="fa-IR"/>
          <w:color w:val="111111"/>
          <w:sz w:val="28"/>
          <w:szCs w:val="28"/>
          <w:rtl/>
        </w:rPr>
        <w:t xml:space="preserve">(دخلت حماما بالمدينه فاذا شیخ کبیر</w:t>
      </w:r>
    </w:p>
    <w:p>
      <w:pPr>
        <w:pStyle w:val="BookText"/>
      </w:pPr>
      <w:r>
        <w:rPr>
          <w:rFonts w:ascii="Amiri" w:hAnsi="Amiri" w:eastAsia="Amiri" w:cs="Amiri"/>
          <w:lang w:bidi="ar-SA"/>
          <w:color w:val="111111"/>
          <w:sz w:val="28"/>
          <w:szCs w:val="28"/>
          <w:rtl/>
        </w:rPr>
        <w:t xml:space="preserve">وهو قيم الحمام فقلت : يا شيخ لمن هذا</w:t>
      </w:r>
    </w:p>
    <w:p>
      <w:pPr>
        <w:pStyle w:val="BookText"/>
      </w:pPr>
      <w:r>
        <w:rPr>
          <w:rFonts w:ascii="Amiri" w:hAnsi="Amiri" w:eastAsia="Amiri" w:cs="Amiri"/>
          <w:lang w:bidi="ar-SA"/>
          <w:color w:val="111111"/>
          <w:sz w:val="28"/>
          <w:szCs w:val="28"/>
          <w:rtl/>
        </w:rPr>
        <w:t xml:space="preserve">الحمام فقال : لابي جعفر محمد بن علي بن</w:t>
      </w:r>
    </w:p>
    <w:p>
      <w:pPr>
        <w:pStyle w:val="BookText"/>
      </w:pPr>
      <w:r>
        <w:rPr>
          <w:rFonts w:ascii="Amiri" w:hAnsi="Amiri" w:eastAsia="Amiri" w:cs="Amiri"/>
          <w:lang w:bidi="ar-SA"/>
          <w:color w:val="111111"/>
          <w:sz w:val="28"/>
          <w:szCs w:val="28"/>
          <w:rtl/>
        </w:rPr>
        <w:t xml:space="preserve">الحسين عليهماالسلام فقلت : كان يدخله قال : نعم،</w:t>
      </w:r>
    </w:p>
    <w:p>
      <w:pPr>
        <w:pStyle w:val="BookText"/>
      </w:pPr>
      <w:r>
        <w:rPr>
          <w:rFonts w:ascii="Amiri" w:hAnsi="Amiri" w:eastAsia="Amiri" w:cs="Amiri"/>
          <w:lang w:bidi="ar-SA"/>
          <w:color w:val="111111"/>
          <w:sz w:val="28"/>
          <w:szCs w:val="28"/>
          <w:rtl/>
        </w:rPr>
        <w:t xml:space="preserve">فقلت : كيف كان يصنع ؟ قال : كان يدخل</w:t>
      </w:r>
    </w:p>
    <w:p>
      <w:pPr>
        <w:pStyle w:val="BookText"/>
      </w:pPr>
      <w:r>
        <w:rPr>
          <w:rFonts w:ascii="Amiri" w:hAnsi="Amiri" w:eastAsia="Amiri" w:cs="Amiri"/>
          <w:lang w:bidi="ar-SA"/>
          <w:color w:val="111111"/>
          <w:sz w:val="28"/>
          <w:szCs w:val="28"/>
          <w:rtl/>
        </w:rPr>
        <w:t xml:space="preserve">فيبدأ فيطلي عانته وما يليها ثم يلفت على</w:t>
      </w:r>
    </w:p>
    <w:p>
      <w:pPr>
        <w:pStyle w:val="BookText"/>
      </w:pPr>
      <w:r>
        <w:rPr>
          <w:rFonts w:ascii="IRNazanin" w:hAnsi="IRNazanin" w:eastAsia="IRNazanin" w:cs="IRNazanin"/>
          <w:lang w:bidi="fa-IR"/>
          <w:color w:val="111111"/>
          <w:sz w:val="28"/>
          <w:szCs w:val="28"/>
          <w:rtl/>
        </w:rPr>
        <w:t xml:space="preserve">طرف احليله ويدعوني فأطلي سائریدنه</w:t>
      </w:r>
      <w:r>
        <w:rPr>
          <w:rStyle w:val="FootnoteReference"/>
        </w:rPr>
        <w:footnoteReference w:id="168"/>
      </w:r>
      <w:r>
        <w:rPr>
          <w:rFonts w:ascii="Amiri" w:hAnsi="Amiri" w:eastAsia="Amiri" w:cs="Amiri"/>
          <w:lang w:bidi="ar-SA"/>
          <w:color w:val="111111"/>
          <w:sz w:val="28"/>
          <w:szCs w:val="28"/>
          <w:rtl/>
        </w:rPr>
        <w:t xml:space="preserve">فقلت له يوما من الايام : الذي تكره ان اراه</w:t>
      </w:r>
    </w:p>
    <w:p>
      <w:pPr>
        <w:pStyle w:val="BookText"/>
      </w:pPr>
      <w:r>
        <w:rPr>
          <w:rFonts w:ascii="Amiri" w:hAnsi="Amiri" w:eastAsia="Amiri" w:cs="Amiri"/>
          <w:lang w:bidi="ar-SA"/>
          <w:color w:val="111111"/>
          <w:sz w:val="28"/>
          <w:szCs w:val="28"/>
          <w:rtl/>
        </w:rPr>
        <w:t xml:space="preserve">قد رأيته ، فقال : كلا أن النورة سترة)</w:t>
      </w:r>
    </w:p>
    <w:p>
      <w:pPr>
        <w:pStyle w:val="BookText"/>
      </w:pPr>
      <w:r>
        <w:rPr>
          <w:rFonts w:ascii="Amiri" w:hAnsi="Amiri" w:eastAsia="Amiri" w:cs="Amiri"/>
          <w:lang w:bidi="ar-SA"/>
          <w:color w:val="111111"/>
          <w:sz w:val="28"/>
          <w:szCs w:val="28"/>
          <w:rtl/>
        </w:rPr>
        <w:t xml:space="preserve">الكافي ج 6 ص 497 ك26 ب43 ح 7.</w:t>
      </w:r>
    </w:p>
    <w:p>
      <w:pPr>
        <w:pStyle w:val="BookText"/>
      </w:pPr>
      <w:r>
        <w:rPr>
          <w:rFonts w:ascii="Amiri" w:hAnsi="Amiri" w:eastAsia="Amiri" w:cs="Amiri"/>
          <w:lang w:bidi="ar-SA"/>
          <w:color w:val="111111"/>
          <w:sz w:val="28"/>
          <w:szCs w:val="28"/>
          <w:rtl/>
        </w:rPr>
        <w:t xml:space="preserve">الفقيه ج 1 ص 65 ب 22 ح 26.</w:t>
      </w:r>
    </w:p>
    <w:p>
      <w:pPr>
        <w:pStyle w:val="BookText"/>
      </w:pPr>
      <w:r>
        <w:rPr>
          <w:rFonts w:ascii="Amiri" w:hAnsi="Amiri" w:eastAsia="Amiri" w:cs="Amiri"/>
          <w:lang w:bidi="ar-SA"/>
          <w:color w:val="111111"/>
          <w:sz w:val="28"/>
          <w:szCs w:val="28"/>
          <w:rtl/>
        </w:rPr>
        <w:t xml:space="preserve">(دخلت على جماعة من بني هاشم</w:t>
      </w:r>
    </w:p>
    <w:p>
      <w:pPr>
        <w:pStyle w:val="BookText"/>
      </w:pPr>
      <w:r>
        <w:rPr>
          <w:rFonts w:ascii="Amiri" w:hAnsi="Amiri" w:eastAsia="Amiri" w:cs="Amiri"/>
          <w:lang w:bidi="ar-SA"/>
          <w:color w:val="111111"/>
          <w:sz w:val="28"/>
          <w:szCs w:val="28"/>
          <w:rtl/>
        </w:rPr>
        <w:t xml:space="preserve">فسلمت عليهم في بيت مظلم فقال بعضهم</w:t>
      </w:r>
    </w:p>
    <w:p>
      <w:pPr>
        <w:pStyle w:val="BookText"/>
      </w:pPr>
      <w:r>
        <w:rPr>
          <w:rFonts w:ascii="IRNazanin" w:hAnsi="IRNazanin" w:eastAsia="IRNazanin" w:cs="IRNazanin"/>
          <w:lang w:bidi="fa-IR"/>
          <w:color w:val="111111"/>
          <w:sz w:val="28"/>
          <w:szCs w:val="28"/>
          <w:rtl/>
        </w:rPr>
        <w:t xml:space="preserve">سلم على أبي الحسن علیه السلام فانه في الصدر</w:t>
      </w:r>
    </w:p>
    <w:p>
      <w:pPr>
        <w:pStyle w:val="BookText"/>
      </w:pPr>
      <w:r>
        <w:rPr>
          <w:rFonts w:ascii="Amiri" w:hAnsi="Amiri" w:eastAsia="Amiri" w:cs="Amiri"/>
          <w:lang w:bidi="ar-SA"/>
          <w:color w:val="111111"/>
          <w:sz w:val="28"/>
          <w:szCs w:val="28"/>
          <w:rtl/>
        </w:rPr>
        <w:t xml:space="preserve">قال : فسلمت عليه وجلست بين يديه فقلت</w:t>
      </w:r>
    </w:p>
    <w:p>
      <w:pPr>
        <w:pStyle w:val="BookText"/>
      </w:pPr>
      <w:r>
        <w:rPr>
          <w:rFonts w:ascii="Amiri" w:hAnsi="Amiri" w:eastAsia="Amiri" w:cs="Amiri"/>
          <w:lang w:bidi="ar-SA"/>
          <w:color w:val="111111"/>
          <w:sz w:val="28"/>
          <w:szCs w:val="28"/>
          <w:rtl/>
        </w:rPr>
        <w:t xml:space="preserve">له : قد احببت ان القاك منذ حين لاسألك من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اشياء فقال : سل ما بدالك قلت : ما تقول في</w:t>
      </w:r>
    </w:p>
    <w:p>
      <w:pPr>
        <w:pStyle w:val="BookText"/>
      </w:pPr>
      <w:r>
        <w:rPr>
          <w:rFonts w:ascii="IRNazanin" w:hAnsi="IRNazanin" w:eastAsia="IRNazanin" w:cs="IRNazanin"/>
          <w:lang w:bidi="fa-IR"/>
          <w:color w:val="111111"/>
          <w:sz w:val="28"/>
          <w:szCs w:val="28"/>
          <w:rtl/>
        </w:rPr>
        <w:t xml:space="preserve">الحمام ؟ قال : لا تدخل الحمام الا بمئزر،</w:t>
      </w:r>
    </w:p>
    <w:p>
      <w:pPr>
        <w:pStyle w:val="BookText"/>
      </w:pPr>
      <w:r>
        <w:rPr>
          <w:rFonts w:ascii="Amiri" w:hAnsi="Amiri" w:eastAsia="Amiri" w:cs="Amiri"/>
          <w:lang w:bidi="ar-SA"/>
          <w:color w:val="111111"/>
          <w:sz w:val="28"/>
          <w:szCs w:val="28"/>
          <w:rtl/>
        </w:rPr>
        <w:t xml:space="preserve">وغض بصرك ولا تغتسل من غسالة ماء الحمام</w:t>
      </w:r>
    </w:p>
    <w:p>
      <w:pPr>
        <w:pStyle w:val="BookText"/>
      </w:pPr>
      <w:r>
        <w:rPr>
          <w:rFonts w:ascii="Amiri" w:hAnsi="Amiri" w:eastAsia="Amiri" w:cs="Amiri"/>
          <w:lang w:bidi="ar-SA"/>
          <w:color w:val="111111"/>
          <w:sz w:val="28"/>
          <w:szCs w:val="28"/>
          <w:rtl/>
        </w:rPr>
        <w:t xml:space="preserve">فانه يغتسل فيه من الزنا ويغتسل فيه ولد الزنا</w:t>
      </w:r>
    </w:p>
    <w:p>
      <w:pPr>
        <w:pStyle w:val="BookText"/>
      </w:pPr>
      <w:r>
        <w:rPr>
          <w:rFonts w:ascii="Amiri" w:hAnsi="Amiri" w:eastAsia="Amiri" w:cs="Amiri"/>
          <w:lang w:bidi="ar-SA"/>
          <w:color w:val="111111"/>
          <w:sz w:val="28"/>
          <w:szCs w:val="28"/>
          <w:rtl/>
        </w:rPr>
        <w:t xml:space="preserve">والناصب لنا اهل البيت وهو شرهم)</w:t>
      </w:r>
    </w:p>
    <w:p>
      <w:pPr>
        <w:pStyle w:val="BookText"/>
      </w:pPr>
      <w:r>
        <w:rPr>
          <w:rFonts w:ascii="IRNazanin" w:hAnsi="IRNazanin" w:eastAsia="IRNazanin" w:cs="IRNazanin"/>
          <w:lang w:bidi="fa-IR"/>
          <w:color w:val="111111"/>
          <w:sz w:val="28"/>
          <w:szCs w:val="28"/>
          <w:rtl/>
        </w:rPr>
        <w:t xml:space="preserve">الكافي ج6 ص 498 ک26 ب 43 ح 10.</w:t>
      </w:r>
    </w:p>
    <w:p>
      <w:pPr>
        <w:pStyle w:val="BookText"/>
      </w:pPr>
      <w:r>
        <w:rPr>
          <w:rFonts w:ascii="Amiri" w:hAnsi="Amiri" w:eastAsia="Amiri" w:cs="Amiri"/>
          <w:lang w:bidi="ar-SA"/>
          <w:color w:val="111111"/>
          <w:sz w:val="28"/>
          <w:szCs w:val="28"/>
          <w:rtl/>
        </w:rPr>
        <w:t xml:space="preserve">التهذيب ج 1 ص 373 ب18 ح 1 بتفاوت .</w:t>
      </w:r>
    </w:p>
    <w:p>
      <w:pPr>
        <w:pStyle w:val="BookText"/>
      </w:pPr>
      <w:r>
        <w:rPr>
          <w:rFonts w:ascii="Amiri" w:hAnsi="Amiri" w:eastAsia="Amiri" w:cs="Amiri"/>
          <w:lang w:bidi="ar-SA"/>
          <w:color w:val="111111"/>
          <w:sz w:val="28"/>
          <w:szCs w:val="28"/>
          <w:rtl/>
        </w:rPr>
        <w:t xml:space="preserve">(دخلت مع أبي بصير الحمام فنظرت -)---انظر الابط</w:t>
      </w:r>
    </w:p>
    <w:p>
      <w:pPr>
        <w:pStyle w:val="BookText"/>
      </w:pPr>
      <w:r>
        <w:rPr>
          <w:rFonts w:ascii="IRNazanin" w:hAnsi="IRNazanin" w:eastAsia="IRNazanin" w:cs="IRNazanin"/>
          <w:lang w:bidi="fa-IR"/>
          <w:color w:val="111111"/>
          <w:sz w:val="28"/>
          <w:szCs w:val="28"/>
          <w:rtl/>
        </w:rPr>
        <w:t xml:space="preserve">(دخلت مع أبي الحسن علیه السلام الحمام فلماخرج -)---انظر البخور</w:t>
      </w:r>
    </w:p>
    <w:p>
      <w:pPr>
        <w:pStyle w:val="BookText"/>
      </w:pPr>
      <w:r>
        <w:rPr>
          <w:rFonts w:ascii="IRNazanin" w:hAnsi="IRNazanin" w:eastAsia="IRNazanin" w:cs="IRNazanin"/>
          <w:lang w:bidi="fa-IR"/>
          <w:color w:val="111111"/>
          <w:sz w:val="28"/>
          <w:szCs w:val="28"/>
          <w:rtl/>
        </w:rPr>
        <w:t xml:space="preserve">(دخلت مع أبي عبدالله علیه السلام الحمام -)---انظر النورة</w:t>
      </w:r>
    </w:p>
    <w:p>
      <w:pPr>
        <w:pStyle w:val="BookText"/>
      </w:pPr>
      <w:r>
        <w:rPr>
          <w:rFonts w:ascii="IRNazanin" w:hAnsi="IRNazanin" w:eastAsia="IRNazanin" w:cs="IRNazanin"/>
          <w:lang w:bidi="fa-IR"/>
          <w:color w:val="111111"/>
          <w:sz w:val="28"/>
          <w:szCs w:val="28"/>
          <w:rtl/>
        </w:rPr>
        <w:t xml:space="preserve">(رأيت أبا جعفر علیه السلام جائيا من الحمام</w:t>
      </w:r>
    </w:p>
    <w:p>
      <w:pPr>
        <w:pStyle w:val="BookText"/>
      </w:pPr>
      <w:r>
        <w:rPr>
          <w:rFonts w:ascii="Amiri" w:hAnsi="Amiri" w:eastAsia="Amiri" w:cs="Amiri"/>
          <w:lang w:bidi="ar-SA"/>
          <w:color w:val="111111"/>
          <w:sz w:val="28"/>
          <w:szCs w:val="28"/>
          <w:rtl/>
        </w:rPr>
        <w:t xml:space="preserve">وبينه وبين داره قذر فقال :لولا ما بيني وبين</w:t>
      </w:r>
    </w:p>
    <w:p>
      <w:pPr>
        <w:pStyle w:val="BookText"/>
      </w:pPr>
      <w:r>
        <w:rPr>
          <w:rFonts w:ascii="Amiri" w:hAnsi="Amiri" w:eastAsia="Amiri" w:cs="Amiri"/>
          <w:lang w:bidi="ar-SA"/>
          <w:color w:val="111111"/>
          <w:sz w:val="28"/>
          <w:szCs w:val="28"/>
          <w:rtl/>
        </w:rPr>
        <w:t xml:space="preserve">داري ما غسلت رجلي ولا نحيت ماء الحمام)</w:t>
      </w:r>
    </w:p>
    <w:p>
      <w:pPr>
        <w:pStyle w:val="BookText"/>
      </w:pPr>
      <w:r>
        <w:rPr>
          <w:rFonts w:ascii="Amiri" w:hAnsi="Amiri" w:eastAsia="Amiri" w:cs="Amiri"/>
          <w:lang w:bidi="ar-SA"/>
          <w:color w:val="111111"/>
          <w:sz w:val="28"/>
          <w:szCs w:val="28"/>
          <w:rtl/>
        </w:rPr>
        <w:t xml:space="preserve">التهذيب ج 1 ص 379 ب18ح 31.</w:t>
      </w:r>
    </w:p>
    <w:p>
      <w:pPr>
        <w:pStyle w:val="BookText"/>
      </w:pPr>
      <w:r>
        <w:rPr>
          <w:rFonts w:ascii="IRNazanin" w:hAnsi="IRNazanin" w:eastAsia="IRNazanin" w:cs="IRNazanin"/>
          <w:lang w:bidi="fa-IR"/>
          <w:color w:val="111111"/>
          <w:sz w:val="28"/>
          <w:szCs w:val="28"/>
          <w:rtl/>
        </w:rPr>
        <w:t xml:space="preserve">(رأيت أباجعفر علیه السلام وقد خرج من الحمام -)---انظر الحناء</w:t>
      </w:r>
    </w:p>
    <w:p>
      <w:pPr>
        <w:pStyle w:val="BookText"/>
      </w:pPr>
      <w:r>
        <w:rPr>
          <w:rFonts w:ascii="IRNazanin" w:hAnsi="IRNazanin" w:eastAsia="IRNazanin" w:cs="IRNazanin"/>
          <w:lang w:bidi="fa-IR"/>
          <w:color w:val="111111"/>
          <w:sz w:val="28"/>
          <w:szCs w:val="28"/>
          <w:rtl/>
        </w:rPr>
        <w:t xml:space="preserve">(رأيت أبا جعفرعلیه السلام يخرج من الحمام</w:t>
      </w:r>
    </w:p>
    <w:p>
      <w:pPr>
        <w:pStyle w:val="BookText"/>
      </w:pPr>
      <w:r>
        <w:rPr>
          <w:rFonts w:ascii="Amiri" w:hAnsi="Amiri" w:eastAsia="Amiri" w:cs="Amiri"/>
          <w:lang w:bidi="ar-SA"/>
          <w:color w:val="111111"/>
          <w:sz w:val="28"/>
          <w:szCs w:val="28"/>
          <w:rtl/>
        </w:rPr>
        <w:t xml:space="preserve">فيمضي كما هو لا يغسل رجليه حتى يصلي)</w:t>
      </w:r>
    </w:p>
    <w:p>
      <w:pPr>
        <w:pStyle w:val="BookText"/>
      </w:pPr>
      <w:r>
        <w:rPr>
          <w:rFonts w:ascii="Amiri" w:hAnsi="Amiri" w:eastAsia="Amiri" w:cs="Amiri"/>
          <w:lang w:bidi="ar-SA"/>
          <w:color w:val="111111"/>
          <w:sz w:val="28"/>
          <w:szCs w:val="28"/>
          <w:rtl/>
        </w:rPr>
        <w:t xml:space="preserve">التهذيب ج 1 ص 379 ب18 ح 32.</w:t>
      </w:r>
    </w:p>
    <w:p>
      <w:pPr>
        <w:pStyle w:val="BookText"/>
      </w:pPr>
      <w:r>
        <w:rPr>
          <w:rFonts w:ascii="IRNazanin" w:hAnsi="IRNazanin" w:eastAsia="IRNazanin" w:cs="IRNazanin"/>
          <w:lang w:bidi="fa-IR"/>
          <w:color w:val="111111"/>
          <w:sz w:val="28"/>
          <w:szCs w:val="28"/>
          <w:rtl/>
        </w:rPr>
        <w:t xml:space="preserve">(رأيت أبا جعفر الثاني علیه السلام قد خرج من الحمام -)---انظر الحناء</w:t>
      </w:r>
    </w:p>
    <w:p>
      <w:pPr>
        <w:pStyle w:val="BookText"/>
      </w:pPr>
      <w:r>
        <w:rPr>
          <w:rFonts w:ascii="IRNazanin" w:hAnsi="IRNazanin" w:eastAsia="IRNazanin" w:cs="IRNazanin"/>
          <w:lang w:bidi="fa-IR"/>
          <w:color w:val="111111"/>
          <w:sz w:val="28"/>
          <w:szCs w:val="28"/>
          <w:rtl/>
        </w:rPr>
        <w:t xml:space="preserve">(رأيت أبا الحسن علیه السلام وقد تدلك بدقيق</w:t>
      </w:r>
    </w:p>
    <w:p>
      <w:pPr>
        <w:pStyle w:val="BookText"/>
      </w:pPr>
      <w:r>
        <w:rPr>
          <w:rFonts w:ascii="IRNazanin" w:hAnsi="IRNazanin" w:eastAsia="IRNazanin" w:cs="IRNazanin"/>
          <w:lang w:bidi="fa-IR"/>
          <w:color w:val="111111"/>
          <w:sz w:val="28"/>
          <w:szCs w:val="28"/>
          <w:rtl/>
        </w:rPr>
        <w:t xml:space="preserve">ملتوت</w:t>
      </w:r>
      <w:r>
        <w:rPr>
          <w:rStyle w:val="FootnoteReference"/>
        </w:rPr>
        <w:footnoteReference w:id="169"/>
      </w:r>
      <w:r>
        <w:rPr>
          <w:rFonts w:ascii="Amiri" w:hAnsi="Amiri" w:eastAsia="Amiri" w:cs="Amiri"/>
          <w:lang w:bidi="ar-SA"/>
          <w:color w:val="111111"/>
          <w:sz w:val="28"/>
          <w:szCs w:val="28"/>
          <w:rtl/>
        </w:rPr>
        <w:t xml:space="preserve">بالزيت فقلت له : أن الناس</w:t>
      </w:r>
    </w:p>
    <w:p>
      <w:pPr>
        <w:pStyle w:val="BookText"/>
      </w:pPr>
      <w:r>
        <w:rPr>
          <w:rFonts w:ascii="Amiri" w:hAnsi="Amiri" w:eastAsia="Amiri" w:cs="Amiri"/>
          <w:lang w:bidi="ar-SA"/>
          <w:color w:val="111111"/>
          <w:sz w:val="28"/>
          <w:szCs w:val="28"/>
          <w:rtl/>
        </w:rPr>
        <w:t xml:space="preserve">يكرهون ذلك قال : لا بأس به)</w:t>
      </w:r>
    </w:p>
    <w:p>
      <w:pPr>
        <w:pStyle w:val="BookText"/>
      </w:pPr>
      <w:r>
        <w:rPr>
          <w:rFonts w:ascii="IRNazanin" w:hAnsi="IRNazanin" w:eastAsia="IRNazanin" w:cs="IRNazanin"/>
          <w:lang w:bidi="fa-IR"/>
          <w:color w:val="111111"/>
          <w:sz w:val="28"/>
          <w:szCs w:val="28"/>
          <w:rtl/>
        </w:rPr>
        <w:t xml:space="preserve">الکافی ج6 ص 499 ك26 ب 43 ح13.</w:t>
      </w:r>
    </w:p>
    <w:p>
      <w:pPr>
        <w:pStyle w:val="BookText"/>
      </w:pPr>
      <w:r>
        <w:rPr>
          <w:rFonts w:ascii="Amiri" w:hAnsi="Amiri" w:eastAsia="Amiri" w:cs="Amiri"/>
          <w:lang w:bidi="ar-SA"/>
          <w:color w:val="111111"/>
          <w:sz w:val="28"/>
          <w:szCs w:val="28"/>
          <w:rtl/>
        </w:rPr>
        <w:t xml:space="preserve">(رجل دخل الحمام -)---انظر الدية</w:t>
      </w:r>
    </w:p>
    <w:p>
      <w:pPr>
        <w:pStyle w:val="BookText"/>
      </w:pPr>
      <w:r>
        <w:rPr>
          <w:rFonts w:ascii="Amiri" w:hAnsi="Amiri" w:eastAsia="Amiri" w:cs="Amiri"/>
          <w:lang w:bidi="ar-SA"/>
          <w:color w:val="111111"/>
          <w:sz w:val="28"/>
          <w:szCs w:val="28"/>
          <w:rtl/>
        </w:rPr>
        <w:t xml:space="preserve">(الرجل يدخل الحمام -)---انظر الدية</w:t>
      </w:r>
    </w:p>
    <w:p>
      <w:pPr>
        <w:pStyle w:val="BookText"/>
      </w:pPr>
      <w:r>
        <w:rPr>
          <w:rFonts w:ascii="IRNazanin" w:hAnsi="IRNazanin" w:eastAsia="IRNazanin" w:cs="IRNazanin"/>
          <w:lang w:bidi="fa-IR"/>
          <w:color w:val="111111"/>
          <w:sz w:val="28"/>
          <w:szCs w:val="28"/>
          <w:rtl/>
        </w:rPr>
        <w:t xml:space="preserve">(سمعت اباعبدالله علیه السلام وذكر الحمام</w:t>
      </w:r>
    </w:p>
    <w:p>
      <w:pPr>
        <w:pStyle w:val="BookText"/>
      </w:pPr>
      <w:r>
        <w:rPr>
          <w:rFonts w:ascii="IRNazanin" w:hAnsi="IRNazanin" w:eastAsia="IRNazanin" w:cs="IRNazanin"/>
          <w:lang w:bidi="fa-IR"/>
          <w:color w:val="111111"/>
          <w:sz w:val="28"/>
          <w:szCs w:val="28"/>
          <w:rtl/>
        </w:rPr>
        <w:t xml:space="preserve">فقال : إياكم والخزف فانها تنکی</w:t>
      </w:r>
      <w:r>
        <w:rPr>
          <w:rStyle w:val="FootnoteReference"/>
        </w:rPr>
        <w:footnoteReference w:id="170"/>
      </w:r>
      <w:r>
        <w:rPr>
          <w:rFonts w:ascii="IRNazanin" w:hAnsi="IRNazanin" w:eastAsia="IRNazanin" w:cs="IRNazanin"/>
          <w:lang w:bidi="fa-IR"/>
          <w:color w:val="111111"/>
          <w:sz w:val="28"/>
          <w:szCs w:val="28"/>
          <w:rtl/>
        </w:rPr>
        <w:t xml:space="preserve">الجسد</w:t>
      </w:r>
    </w:p>
    <w:p>
      <w:pPr>
        <w:pStyle w:val="BookText"/>
      </w:pPr>
      <w:r>
        <w:rPr>
          <w:rFonts w:ascii="Amiri" w:hAnsi="Amiri" w:eastAsia="Amiri" w:cs="Amiri"/>
          <w:lang w:bidi="ar-SA"/>
          <w:color w:val="111111"/>
          <w:sz w:val="28"/>
          <w:szCs w:val="28"/>
          <w:rtl/>
        </w:rPr>
        <w:t xml:space="preserve">عليكم بالخرق)</w:t>
      </w:r>
    </w:p>
    <w:p>
      <w:pPr>
        <w:pStyle w:val="BookText"/>
      </w:pPr>
      <w:r>
        <w:rPr>
          <w:rFonts w:ascii="Amiri" w:hAnsi="Amiri" w:eastAsia="Amiri" w:cs="Amiri"/>
          <w:lang w:bidi="ar-SA"/>
          <w:color w:val="111111"/>
          <w:sz w:val="28"/>
          <w:szCs w:val="28"/>
          <w:rtl/>
        </w:rPr>
        <w:t xml:space="preserve">التهذيب ج1 ص 377 ب18ح 21.</w:t>
      </w:r>
    </w:p>
    <w:p>
      <w:pPr>
        <w:pStyle w:val="BookText"/>
      </w:pPr>
      <w:r>
        <w:rPr>
          <w:rFonts w:ascii="Amiri" w:hAnsi="Amiri" w:eastAsia="Amiri" w:cs="Amiri"/>
          <w:lang w:bidi="ar-SA"/>
          <w:color w:val="111111"/>
          <w:sz w:val="28"/>
          <w:szCs w:val="28"/>
          <w:rtl/>
        </w:rPr>
        <w:t xml:space="preserve">(السواك في الحمام -)---انظر السواك</w:t>
      </w:r>
    </w:p>
    <w:p>
      <w:pPr>
        <w:pStyle w:val="BookText"/>
      </w:pPr>
      <w:r>
        <w:rPr>
          <w:rFonts w:ascii="Amiri" w:hAnsi="Amiri" w:eastAsia="Amiri" w:cs="Amiri"/>
          <w:lang w:bidi="ar-SA"/>
          <w:color w:val="111111"/>
          <w:sz w:val="28"/>
          <w:szCs w:val="28"/>
          <w:rtl/>
        </w:rPr>
        <w:t xml:space="preserve">(عن التدلك بالدقيق بعد النورة فقال :</w:t>
      </w:r>
    </w:p>
    <w:p>
      <w:pPr>
        <w:pStyle w:val="BookText"/>
      </w:pPr>
      <w:r>
        <w:rPr>
          <w:rFonts w:ascii="Amiri" w:hAnsi="Amiri" w:eastAsia="Amiri" w:cs="Amiri"/>
          <w:lang w:bidi="ar-SA"/>
          <w:color w:val="111111"/>
          <w:sz w:val="28"/>
          <w:szCs w:val="28"/>
          <w:rtl/>
        </w:rPr>
        <w:t xml:space="preserve">لا بأس قلت : يزعمون انه اسراف فقال : ليس</w:t>
      </w:r>
    </w:p>
    <w:p>
      <w:pPr>
        <w:pStyle w:val="BookText"/>
      </w:pPr>
      <w:r>
        <w:rPr>
          <w:rFonts w:ascii="Amiri" w:hAnsi="Amiri" w:eastAsia="Amiri" w:cs="Amiri"/>
          <w:lang w:bidi="ar-SA"/>
          <w:color w:val="111111"/>
          <w:sz w:val="28"/>
          <w:szCs w:val="28"/>
          <w:rtl/>
        </w:rPr>
        <w:t xml:space="preserve">فيما اصلح البدن اسراف اني ربما أمرت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بالنقي</w:t>
      </w:r>
      <w:r>
        <w:rPr>
          <w:rStyle w:val="FootnoteReference"/>
        </w:rPr>
        <w:footnoteReference w:id="171"/>
      </w:r>
      <w:r>
        <w:rPr>
          <w:rFonts w:ascii="IRNazanin" w:hAnsi="IRNazanin" w:eastAsia="IRNazanin" w:cs="IRNazanin"/>
          <w:lang w:bidi="fa-IR"/>
          <w:color w:val="111111"/>
          <w:sz w:val="28"/>
          <w:szCs w:val="28"/>
          <w:rtl/>
        </w:rPr>
        <w:t xml:space="preserve">فیلت</w:t>
      </w:r>
      <w:r>
        <w:rPr>
          <w:rStyle w:val="FootnoteReference"/>
        </w:rPr>
        <w:footnoteReference w:id="172"/>
      </w:r>
      <w:r>
        <w:rPr>
          <w:rFonts w:ascii="Amiri" w:hAnsi="Amiri" w:eastAsia="Amiri" w:cs="Amiri"/>
          <w:lang w:bidi="ar-SA"/>
          <w:color w:val="111111"/>
          <w:sz w:val="28"/>
          <w:szCs w:val="28"/>
          <w:rtl/>
        </w:rPr>
        <w:t xml:space="preserve">لي بالزيت فاتدلك به ، انما</w:t>
      </w:r>
    </w:p>
    <w:p>
      <w:pPr>
        <w:pStyle w:val="BookText"/>
      </w:pPr>
      <w:r>
        <w:rPr>
          <w:rFonts w:ascii="Amiri" w:hAnsi="Amiri" w:eastAsia="Amiri" w:cs="Amiri"/>
          <w:lang w:bidi="ar-SA"/>
          <w:color w:val="111111"/>
          <w:sz w:val="28"/>
          <w:szCs w:val="28"/>
          <w:rtl/>
        </w:rPr>
        <w:t xml:space="preserve">الاسراف فيما اتلف المال واضر بالبدن)(6)</w:t>
      </w:r>
    </w:p>
    <w:p>
      <w:pPr>
        <w:pStyle w:val="BookText"/>
      </w:pPr>
      <w:r>
        <w:rPr>
          <w:rFonts w:ascii="IRNazanin" w:hAnsi="IRNazanin" w:eastAsia="IRNazanin" w:cs="IRNazanin"/>
          <w:lang w:bidi="fa-IR"/>
          <w:color w:val="111111"/>
          <w:sz w:val="28"/>
          <w:szCs w:val="28"/>
          <w:rtl/>
        </w:rPr>
        <w:t xml:space="preserve">الكافي ج 6 ص 499 ک26 ب43 ح 14.</w:t>
      </w:r>
    </w:p>
    <w:p>
      <w:pPr>
        <w:pStyle w:val="BookText"/>
      </w:pPr>
      <w:r>
        <w:rPr>
          <w:rFonts w:ascii="Amiri" w:hAnsi="Amiri" w:eastAsia="Amiri" w:cs="Amiri"/>
          <w:lang w:bidi="ar-SA"/>
          <w:color w:val="111111"/>
          <w:sz w:val="28"/>
          <w:szCs w:val="28"/>
          <w:rtl/>
        </w:rPr>
        <w:t xml:space="preserve">(عن الحمام فقال : تريد الحمام ؟</w:t>
      </w:r>
    </w:p>
    <w:p>
      <w:pPr>
        <w:pStyle w:val="BookText"/>
      </w:pPr>
      <w:r>
        <w:rPr>
          <w:rFonts w:ascii="IRNazanin" w:hAnsi="IRNazanin" w:eastAsia="IRNazanin" w:cs="IRNazanin"/>
          <w:lang w:bidi="fa-IR"/>
          <w:color w:val="111111"/>
          <w:sz w:val="28"/>
          <w:szCs w:val="28"/>
          <w:rtl/>
        </w:rPr>
        <w:t xml:space="preserve">فقلت : نعم قال : فامر باسخان الحمام ثم دخل</w:t>
      </w:r>
    </w:p>
    <w:p>
      <w:pPr>
        <w:pStyle w:val="BookText"/>
      </w:pPr>
      <w:r>
        <w:rPr>
          <w:rFonts w:ascii="Amiri" w:hAnsi="Amiri" w:eastAsia="Amiri" w:cs="Amiri"/>
          <w:lang w:bidi="ar-SA"/>
          <w:color w:val="111111"/>
          <w:sz w:val="28"/>
          <w:szCs w:val="28"/>
          <w:rtl/>
        </w:rPr>
        <w:t xml:space="preserve">فاتزر بازار وغطى ركبتيه وسرته ثم أمر</w:t>
      </w:r>
    </w:p>
    <w:p>
      <w:pPr>
        <w:pStyle w:val="BookText"/>
      </w:pPr>
      <w:r>
        <w:rPr>
          <w:rFonts w:ascii="Amiri" w:hAnsi="Amiri" w:eastAsia="Amiri" w:cs="Amiri"/>
          <w:lang w:bidi="ar-SA"/>
          <w:color w:val="111111"/>
          <w:sz w:val="28"/>
          <w:szCs w:val="28"/>
          <w:rtl/>
        </w:rPr>
        <w:t xml:space="preserve">صاحب الحمام فطلي ما كان خارجا من</w:t>
      </w:r>
    </w:p>
    <w:p>
      <w:pPr>
        <w:pStyle w:val="BookText"/>
      </w:pPr>
      <w:r>
        <w:rPr>
          <w:rFonts w:ascii="Amiri" w:hAnsi="Amiri" w:eastAsia="Amiri" w:cs="Amiri"/>
          <w:lang w:bidi="ar-SA"/>
          <w:color w:val="111111"/>
          <w:sz w:val="28"/>
          <w:szCs w:val="28"/>
          <w:rtl/>
        </w:rPr>
        <w:t xml:space="preserve">الازار، ثم قال : اخرج عني ثم طلي هو ما</w:t>
      </w:r>
    </w:p>
    <w:p>
      <w:pPr>
        <w:pStyle w:val="BookText"/>
      </w:pPr>
      <w:r>
        <w:rPr>
          <w:rFonts w:ascii="Amiri" w:hAnsi="Amiri" w:eastAsia="Amiri" w:cs="Amiri"/>
          <w:lang w:bidi="ar-SA"/>
          <w:color w:val="111111"/>
          <w:sz w:val="28"/>
          <w:szCs w:val="28"/>
          <w:rtl/>
        </w:rPr>
        <w:t xml:space="preserve">تحته بيده ثم قال : هكذا فافعل)(5)</w:t>
      </w:r>
    </w:p>
    <w:p>
      <w:pPr>
        <w:pStyle w:val="BookText"/>
      </w:pPr>
      <w:r>
        <w:rPr>
          <w:rFonts w:ascii="IRNazanin" w:hAnsi="IRNazanin" w:eastAsia="IRNazanin" w:cs="IRNazanin"/>
          <w:lang w:bidi="fa-IR"/>
          <w:color w:val="111111"/>
          <w:sz w:val="28"/>
          <w:szCs w:val="28"/>
          <w:rtl/>
        </w:rPr>
        <w:t xml:space="preserve">الكافي ج 6 ص 501 ک26ب 43 ح 22.</w:t>
      </w:r>
    </w:p>
    <w:p>
      <w:pPr>
        <w:pStyle w:val="BookText"/>
      </w:pPr>
      <w:r>
        <w:rPr>
          <w:rFonts w:ascii="IRNazanin" w:hAnsi="IRNazanin" w:eastAsia="IRNazanin" w:cs="IRNazanin"/>
          <w:lang w:bidi="fa-IR"/>
          <w:color w:val="111111"/>
          <w:sz w:val="28"/>
          <w:szCs w:val="28"/>
          <w:rtl/>
        </w:rPr>
        <w:t xml:space="preserve">(عن الحمام قال : ادخله بمئزر وغض</w:t>
      </w:r>
    </w:p>
    <w:p>
      <w:pPr>
        <w:pStyle w:val="BookText"/>
      </w:pPr>
      <w:r>
        <w:rPr>
          <w:rFonts w:ascii="Amiri" w:hAnsi="Amiri" w:eastAsia="Amiri" w:cs="Amiri"/>
          <w:lang w:bidi="ar-SA"/>
          <w:color w:val="111111"/>
          <w:sz w:val="28"/>
          <w:szCs w:val="28"/>
          <w:rtl/>
        </w:rPr>
        <w:t xml:space="preserve">بصرك ولا تغتسل من البئر التي يجتمع فيها</w:t>
      </w:r>
    </w:p>
    <w:p>
      <w:pPr>
        <w:pStyle w:val="BookText"/>
      </w:pPr>
      <w:r>
        <w:rPr>
          <w:rFonts w:ascii="Amiri" w:hAnsi="Amiri" w:eastAsia="Amiri" w:cs="Amiri"/>
          <w:lang w:bidi="ar-SA"/>
          <w:color w:val="111111"/>
          <w:sz w:val="28"/>
          <w:szCs w:val="28"/>
          <w:rtl/>
        </w:rPr>
        <w:t xml:space="preserve">ماء الحمام فانه يسيل فيها ما يغتسل به</w:t>
      </w:r>
    </w:p>
    <w:p>
      <w:pPr>
        <w:pStyle w:val="BookText"/>
      </w:pPr>
      <w:r>
        <w:rPr>
          <w:rFonts w:ascii="Amiri" w:hAnsi="Amiri" w:eastAsia="Amiri" w:cs="Amiri"/>
          <w:lang w:bidi="ar-SA"/>
          <w:color w:val="111111"/>
          <w:sz w:val="28"/>
          <w:szCs w:val="28"/>
          <w:rtl/>
        </w:rPr>
        <w:t xml:space="preserve">الجنب وولد الزنا والناصب لنا اهل البيت</w:t>
      </w:r>
    </w:p>
    <w:p>
      <w:pPr>
        <w:pStyle w:val="BookText"/>
      </w:pPr>
      <w:r>
        <w:rPr>
          <w:rFonts w:ascii="IRNazanin" w:hAnsi="IRNazanin" w:eastAsia="IRNazanin" w:cs="IRNazanin"/>
          <w:lang w:bidi="fa-IR"/>
          <w:color w:val="111111"/>
          <w:sz w:val="28"/>
          <w:szCs w:val="28"/>
          <w:rtl/>
        </w:rPr>
        <w:t xml:space="preserve">وهو شرهم)(7)</w:t>
      </w:r>
    </w:p>
    <w:p>
      <w:pPr>
        <w:pStyle w:val="BookText"/>
      </w:pPr>
      <w:r>
        <w:rPr>
          <w:rFonts w:ascii="Amiri" w:hAnsi="Amiri" w:eastAsia="Amiri" w:cs="Amiri"/>
          <w:lang w:bidi="ar-SA"/>
          <w:color w:val="111111"/>
          <w:sz w:val="28"/>
          <w:szCs w:val="28"/>
          <w:rtl/>
        </w:rPr>
        <w:t xml:space="preserve">التهذيب ج 1 ص 373 ب18 ح 1.</w:t>
      </w:r>
    </w:p>
    <w:p>
      <w:pPr>
        <w:pStyle w:val="BookText"/>
      </w:pPr>
      <w:r>
        <w:rPr>
          <w:rFonts w:ascii="Amiri" w:hAnsi="Amiri" w:eastAsia="Amiri" w:cs="Amiri"/>
          <w:lang w:bidi="ar-SA"/>
          <w:color w:val="111111"/>
          <w:sz w:val="28"/>
          <w:szCs w:val="28"/>
          <w:rtl/>
        </w:rPr>
        <w:t xml:space="preserve">الكافي ج 6 ص 498 ك26 ب 43 ح10</w:t>
      </w:r>
    </w:p>
    <w:p>
      <w:pPr>
        <w:pStyle w:val="BookText"/>
      </w:pPr>
      <w:r>
        <w:rPr>
          <w:rFonts w:ascii="IRNazanin" w:hAnsi="IRNazanin" w:eastAsia="IRNazanin" w:cs="IRNazanin"/>
          <w:lang w:bidi="fa-IR"/>
          <w:color w:val="111111"/>
          <w:sz w:val="28"/>
          <w:szCs w:val="28"/>
          <w:rtl/>
        </w:rPr>
        <w:t xml:space="preserve">بتفاوت.</w:t>
      </w:r>
    </w:p>
    <w:p>
      <w:pPr>
        <w:pStyle w:val="BookText"/>
      </w:pPr>
      <w:r>
        <w:rPr>
          <w:rFonts w:ascii="Amiri" w:hAnsi="Amiri" w:eastAsia="Amiri" w:cs="Amiri"/>
          <w:lang w:bidi="ar-SA"/>
          <w:color w:val="111111"/>
          <w:sz w:val="28"/>
          <w:szCs w:val="28"/>
          <w:rtl/>
        </w:rPr>
        <w:t xml:space="preserve">(عن الرجال يقومون على الحوض من</w:t>
      </w:r>
    </w:p>
    <w:p>
      <w:pPr>
        <w:pStyle w:val="BookText"/>
      </w:pPr>
      <w:r>
        <w:rPr>
          <w:rFonts w:ascii="Amiri" w:hAnsi="Amiri" w:eastAsia="Amiri" w:cs="Amiri"/>
          <w:lang w:bidi="ar-SA"/>
          <w:color w:val="111111"/>
          <w:sz w:val="28"/>
          <w:szCs w:val="28"/>
          <w:rtl/>
        </w:rPr>
        <w:t xml:space="preserve">الحمام لا اعرف اليهودي من النصراني ولا</w:t>
      </w:r>
    </w:p>
    <w:p>
      <w:pPr>
        <w:pStyle w:val="BookText"/>
      </w:pPr>
      <w:r>
        <w:rPr>
          <w:rFonts w:ascii="Amiri" w:hAnsi="Amiri" w:eastAsia="Amiri" w:cs="Amiri"/>
          <w:lang w:bidi="ar-SA"/>
          <w:color w:val="111111"/>
          <w:sz w:val="28"/>
          <w:szCs w:val="28"/>
          <w:rtl/>
        </w:rPr>
        <w:t xml:space="preserve">الجنب من غير الجنب قال : تغتسل منه ولا</w:t>
      </w:r>
    </w:p>
    <w:p>
      <w:pPr>
        <w:pStyle w:val="BookText"/>
      </w:pPr>
      <w:r>
        <w:rPr>
          <w:rFonts w:ascii="IRNazanin" w:hAnsi="IRNazanin" w:eastAsia="IRNazanin" w:cs="IRNazanin"/>
          <w:lang w:bidi="fa-IR"/>
          <w:color w:val="111111"/>
          <w:sz w:val="28"/>
          <w:szCs w:val="28"/>
          <w:rtl/>
        </w:rPr>
        <w:t xml:space="preserve">تغتسل من ماء آخر فانه طهور: وعن الرجل</w:t>
      </w:r>
    </w:p>
    <w:p>
      <w:pPr>
        <w:pStyle w:val="BookText"/>
      </w:pPr>
      <w:r>
        <w:rPr>
          <w:rFonts w:ascii="Amiri" w:hAnsi="Amiri" w:eastAsia="Amiri" w:cs="Amiri"/>
          <w:lang w:bidi="ar-SA"/>
          <w:color w:val="111111"/>
          <w:sz w:val="28"/>
          <w:szCs w:val="28"/>
          <w:rtl/>
        </w:rPr>
        <w:t xml:space="preserve">يدخل الحمام وهو جنب فيمس الماء من غير</w:t>
      </w:r>
    </w:p>
    <w:p>
      <w:pPr>
        <w:pStyle w:val="BookText"/>
      </w:pPr>
      <w:r>
        <w:rPr>
          <w:rFonts w:ascii="Amiri" w:hAnsi="Amiri" w:eastAsia="Amiri" w:cs="Amiri"/>
          <w:lang w:bidi="ar-SA"/>
          <w:color w:val="111111"/>
          <w:sz w:val="28"/>
          <w:szCs w:val="28"/>
          <w:rtl/>
        </w:rPr>
        <w:t xml:space="preserve">ان يغسلها قال : لا بأس ، وقال : ادخل الحمام</w:t>
      </w:r>
    </w:p>
    <w:p>
      <w:pPr>
        <w:pStyle w:val="BookText"/>
      </w:pPr>
      <w:r>
        <w:rPr>
          <w:rFonts w:ascii="Amiri" w:hAnsi="Amiri" w:eastAsia="Amiri" w:cs="Amiri"/>
          <w:lang w:bidi="ar-SA"/>
          <w:color w:val="111111"/>
          <w:sz w:val="28"/>
          <w:szCs w:val="28"/>
          <w:rtl/>
        </w:rPr>
        <w:t xml:space="preserve">فاغتسل فيصيب جسدي بعد الغسل جنبا او</w:t>
      </w:r>
    </w:p>
    <w:p>
      <w:pPr>
        <w:pStyle w:val="BookText"/>
      </w:pPr>
      <w:r>
        <w:rPr>
          <w:rFonts w:ascii="IRNazanin" w:hAnsi="IRNazanin" w:eastAsia="IRNazanin" w:cs="IRNazanin"/>
          <w:lang w:bidi="fa-IR"/>
          <w:color w:val="111111"/>
          <w:sz w:val="28"/>
          <w:szCs w:val="28"/>
          <w:rtl/>
        </w:rPr>
        <w:t xml:space="preserve">غیر جنب قال لا بأس)(غ)</w:t>
      </w:r>
    </w:p>
    <w:p>
      <w:pPr>
        <w:pStyle w:val="BookText"/>
      </w:pPr>
      <w:r>
        <w:rPr>
          <w:rFonts w:ascii="Amiri" w:hAnsi="Amiri" w:eastAsia="Amiri" w:cs="Amiri"/>
          <w:lang w:bidi="ar-SA"/>
          <w:color w:val="111111"/>
          <w:sz w:val="28"/>
          <w:szCs w:val="28"/>
          <w:rtl/>
        </w:rPr>
        <w:t xml:space="preserve">التهذيب ج 1 ص 378 ب18 ح 29</w:t>
      </w:r>
    </w:p>
    <w:p>
      <w:pPr>
        <w:pStyle w:val="BookText"/>
      </w:pPr>
      <w:r>
        <w:rPr>
          <w:rFonts w:ascii="Amiri" w:hAnsi="Amiri" w:eastAsia="Amiri" w:cs="Amiri"/>
          <w:lang w:bidi="ar-SA"/>
          <w:color w:val="111111"/>
          <w:sz w:val="28"/>
          <w:szCs w:val="28"/>
          <w:rtl/>
        </w:rPr>
        <w:t xml:space="preserve">(عن الرجل يخرج من الحمام او يغتسل</w:t>
      </w:r>
    </w:p>
    <w:p>
      <w:pPr>
        <w:pStyle w:val="BookText"/>
      </w:pPr>
      <w:r>
        <w:rPr>
          <w:rFonts w:ascii="Amiri" w:hAnsi="Amiri" w:eastAsia="Amiri" w:cs="Amiri"/>
          <w:lang w:bidi="ar-SA"/>
          <w:color w:val="111111"/>
          <w:sz w:val="28"/>
          <w:szCs w:val="28"/>
          <w:rtl/>
        </w:rPr>
        <w:t xml:space="preserve">فيتوشح ويلبس قميصه فوق ازاره</w:t>
      </w:r>
      <w:r>
        <w:rPr>
          <w:rStyle w:val="FootnoteReference"/>
        </w:rPr>
        <w:footnoteReference w:id="173"/>
      </w:r>
      <w:r>
        <w:rPr>
          <w:rFonts w:ascii="Amiri" w:hAnsi="Amiri" w:eastAsia="Amiri" w:cs="Amiri"/>
          <w:lang w:bidi="ar-SA"/>
          <w:color w:val="111111"/>
          <w:sz w:val="28"/>
          <w:szCs w:val="28"/>
          <w:rtl/>
        </w:rPr>
        <w:t xml:space="preserve">فيصلي</w:t>
      </w:r>
    </w:p>
    <w:p>
      <w:pPr>
        <w:pStyle w:val="BookText"/>
      </w:pPr>
      <w:r>
        <w:rPr>
          <w:rFonts w:ascii="Amiri" w:hAnsi="Amiri" w:eastAsia="Amiri" w:cs="Amiri"/>
          <w:lang w:bidi="ar-SA"/>
          <w:color w:val="111111"/>
          <w:sz w:val="28"/>
          <w:szCs w:val="28"/>
          <w:rtl/>
        </w:rPr>
        <w:t xml:space="preserve">وهو كذلك قال : هذا من عمل قوم لوط ،</w:t>
      </w:r>
    </w:p>
    <w:p>
      <w:pPr>
        <w:pStyle w:val="BookText"/>
      </w:pPr>
      <w:r>
        <w:rPr>
          <w:rFonts w:ascii="Amiri" w:hAnsi="Amiri" w:eastAsia="Amiri" w:cs="Amiri"/>
          <w:lang w:bidi="ar-SA"/>
          <w:color w:val="111111"/>
          <w:sz w:val="28"/>
          <w:szCs w:val="28"/>
          <w:rtl/>
        </w:rPr>
        <w:t xml:space="preserve">فقلت انه يتوشح فوق القميص قال : هذا من</w:t>
      </w:r>
    </w:p>
    <w:p>
      <w:pPr>
        <w:pStyle w:val="BookText"/>
      </w:pPr>
      <w:r>
        <w:rPr>
          <w:rFonts w:ascii="Amiri" w:hAnsi="Amiri" w:eastAsia="Amiri" w:cs="Amiri"/>
          <w:lang w:bidi="ar-SA"/>
          <w:color w:val="111111"/>
          <w:sz w:val="28"/>
          <w:szCs w:val="28"/>
          <w:rtl/>
        </w:rPr>
        <w:t xml:space="preserve">التجبر ، قلت : أن القميص رقيق يلتحف به</w:t>
      </w:r>
    </w:p>
    <w:p>
      <w:pPr>
        <w:pStyle w:val="BookText"/>
      </w:pPr>
      <w:r>
        <w:rPr>
          <w:rFonts w:ascii="IRNazanin" w:hAnsi="IRNazanin" w:eastAsia="IRNazanin" w:cs="IRNazanin"/>
          <w:lang w:bidi="fa-IR"/>
          <w:color w:val="111111"/>
          <w:sz w:val="28"/>
          <w:szCs w:val="28"/>
          <w:rtl/>
        </w:rPr>
        <w:t xml:space="preserve">قال : هو حل الازار</w:t>
      </w:r>
      <w:r>
        <w:rPr>
          <w:rStyle w:val="FootnoteReference"/>
        </w:rPr>
        <w:footnoteReference w:id="174"/>
      </w:r>
      <w:r>
        <w:rPr>
          <w:rFonts w:ascii="Amiri" w:hAnsi="Amiri" w:eastAsia="Amiri" w:cs="Amiri"/>
          <w:lang w:bidi="ar-SA"/>
          <w:color w:val="111111"/>
          <w:sz w:val="28"/>
          <w:szCs w:val="28"/>
          <w:rtl/>
        </w:rPr>
        <w:t xml:space="preserve">في الصلاة والخذف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بالحصى</w:t>
      </w:r>
      <w:r>
        <w:rPr>
          <w:rStyle w:val="FootnoteReference"/>
        </w:rPr>
        <w:footnoteReference w:id="175"/>
      </w:r>
      <w:r>
        <w:rPr>
          <w:rFonts w:ascii="Amiri" w:hAnsi="Amiri" w:eastAsia="Amiri" w:cs="Amiri"/>
          <w:lang w:bidi="ar-SA"/>
          <w:color w:val="111111"/>
          <w:sz w:val="28"/>
          <w:szCs w:val="28"/>
          <w:rtl/>
        </w:rPr>
        <w:t xml:space="preserve">ومضغ الكندر في المجالس،</w:t>
      </w:r>
    </w:p>
    <w:p>
      <w:pPr>
        <w:pStyle w:val="BookText"/>
      </w:pPr>
      <w:r>
        <w:rPr>
          <w:rFonts w:ascii="Amiri" w:hAnsi="Amiri" w:eastAsia="Amiri" w:cs="Amiri"/>
          <w:lang w:bidi="ar-SA"/>
          <w:color w:val="111111"/>
          <w:sz w:val="28"/>
          <w:szCs w:val="28"/>
          <w:rtl/>
        </w:rPr>
        <w:t xml:space="preserve">وعلى ظهر الطريق من عمل قول لوط)(5)</w:t>
      </w:r>
    </w:p>
    <w:p>
      <w:pPr>
        <w:pStyle w:val="BookText"/>
      </w:pPr>
      <w:r>
        <w:rPr>
          <w:rFonts w:ascii="Amiri" w:hAnsi="Amiri" w:eastAsia="Amiri" w:cs="Amiri"/>
          <w:lang w:bidi="ar-SA"/>
          <w:color w:val="111111"/>
          <w:sz w:val="28"/>
          <w:szCs w:val="28"/>
          <w:rtl/>
        </w:rPr>
        <w:t xml:space="preserve">الفقيه ج 1 ص 168 ب 39 ح 46.</w:t>
      </w:r>
    </w:p>
    <w:p>
      <w:pPr>
        <w:pStyle w:val="BookText"/>
      </w:pPr>
      <w:r>
        <w:rPr>
          <w:rFonts w:ascii="Amiri" w:hAnsi="Amiri" w:eastAsia="Amiri" w:cs="Amiri"/>
          <w:lang w:bidi="ar-SA"/>
          <w:color w:val="111111"/>
          <w:sz w:val="28"/>
          <w:szCs w:val="28"/>
          <w:rtl/>
        </w:rPr>
        <w:t xml:space="preserve">التهذيب ج 2 ص 371ب 17 ح 74.</w:t>
      </w:r>
    </w:p>
    <w:p>
      <w:pPr>
        <w:pStyle w:val="BookText"/>
      </w:pPr>
      <w:r>
        <w:rPr>
          <w:rFonts w:ascii="Amiri" w:hAnsi="Amiri" w:eastAsia="Amiri" w:cs="Amiri"/>
          <w:lang w:bidi="ar-SA"/>
          <w:color w:val="111111"/>
          <w:sz w:val="28"/>
          <w:szCs w:val="28"/>
          <w:rtl/>
        </w:rPr>
        <w:t xml:space="preserve">(عن الرجل يدخل الحمام وهو جنب</w:t>
      </w:r>
    </w:p>
    <w:p>
      <w:pPr>
        <w:pStyle w:val="BookText"/>
      </w:pPr>
      <w:r>
        <w:rPr>
          <w:rFonts w:ascii="IRNazanin" w:hAnsi="IRNazanin" w:eastAsia="IRNazanin" w:cs="IRNazanin"/>
          <w:lang w:bidi="fa-IR"/>
          <w:color w:val="111111"/>
          <w:sz w:val="28"/>
          <w:szCs w:val="28"/>
          <w:rtl/>
        </w:rPr>
        <w:t xml:space="preserve">فیمس الماء من غيران يغسلها قال : لا بأس، -)(غ)</w:t>
      </w:r>
    </w:p>
    <w:p>
      <w:pPr>
        <w:pStyle w:val="BookText"/>
      </w:pPr>
      <w:r>
        <w:rPr>
          <w:rFonts w:ascii="IRNazanin" w:hAnsi="IRNazanin" w:eastAsia="IRNazanin" w:cs="IRNazanin"/>
          <w:lang w:bidi="fa-IR"/>
          <w:color w:val="111111"/>
          <w:sz w:val="28"/>
          <w:szCs w:val="28"/>
          <w:rtl/>
        </w:rPr>
        <w:t xml:space="preserve">التهذيب ج 1 ص 378 ب18 ذیل ح 29.</w:t>
      </w:r>
    </w:p>
    <w:p>
      <w:pPr>
        <w:pStyle w:val="BookText"/>
      </w:pPr>
      <w:r>
        <w:rPr>
          <w:rFonts w:ascii="Amiri" w:hAnsi="Amiri" w:eastAsia="Amiri" w:cs="Amiri"/>
          <w:lang w:bidi="ar-SA"/>
          <w:color w:val="111111"/>
          <w:sz w:val="28"/>
          <w:szCs w:val="28"/>
          <w:rtl/>
        </w:rPr>
        <w:t xml:space="preserve">(عن الرجل يدخل الحمام وهو صائم -)---انظر الصوم</w:t>
      </w:r>
    </w:p>
    <w:p>
      <w:pPr>
        <w:pStyle w:val="BookText"/>
      </w:pPr>
      <w:r>
        <w:rPr>
          <w:rFonts w:ascii="Amiri" w:hAnsi="Amiri" w:eastAsia="Amiri" w:cs="Amiri"/>
          <w:lang w:bidi="ar-SA"/>
          <w:color w:val="111111"/>
          <w:sz w:val="28"/>
          <w:szCs w:val="28"/>
          <w:rtl/>
        </w:rPr>
        <w:t xml:space="preserve">(عن الرجل يطأ في الحمام وفي رجليه</w:t>
      </w:r>
    </w:p>
    <w:p>
      <w:pPr>
        <w:pStyle w:val="BookText"/>
      </w:pPr>
      <w:r>
        <w:rPr>
          <w:rFonts w:ascii="Amiri" w:hAnsi="Amiri" w:eastAsia="Amiri" w:cs="Amiri"/>
          <w:lang w:bidi="ar-SA"/>
          <w:color w:val="111111"/>
          <w:sz w:val="28"/>
          <w:szCs w:val="28"/>
          <w:rtl/>
        </w:rPr>
        <w:t xml:space="preserve">الشقاق فيطأ البول والنورة، فيدخل الشقاق</w:t>
      </w:r>
    </w:p>
    <w:p>
      <w:pPr>
        <w:pStyle w:val="BookText"/>
      </w:pPr>
      <w:r>
        <w:rPr>
          <w:rFonts w:ascii="Amiri" w:hAnsi="Amiri" w:eastAsia="Amiri" w:cs="Amiri"/>
          <w:lang w:bidi="ar-SA"/>
          <w:color w:val="111111"/>
          <w:sz w:val="28"/>
          <w:szCs w:val="28"/>
          <w:rtl/>
        </w:rPr>
        <w:t xml:space="preserve">اثر اسود مما وطئه من القذر وقد غسله كيف</w:t>
      </w:r>
    </w:p>
    <w:p>
      <w:pPr>
        <w:pStyle w:val="BookText"/>
      </w:pPr>
      <w:r>
        <w:rPr>
          <w:rFonts w:ascii="IRNazanin" w:hAnsi="IRNazanin" w:eastAsia="IRNazanin" w:cs="IRNazanin"/>
          <w:lang w:bidi="fa-IR"/>
          <w:color w:val="111111"/>
          <w:sz w:val="28"/>
          <w:szCs w:val="28"/>
          <w:rtl/>
        </w:rPr>
        <w:t xml:space="preserve">يصنع به و برجله التي وطأبها ایجزیه</w:t>
      </w:r>
    </w:p>
    <w:p>
      <w:pPr>
        <w:pStyle w:val="BookText"/>
      </w:pPr>
      <w:r>
        <w:rPr>
          <w:rFonts w:ascii="Amiri" w:hAnsi="Amiri" w:eastAsia="Amiri" w:cs="Amiri"/>
          <w:lang w:bidi="ar-SA"/>
          <w:color w:val="111111"/>
          <w:sz w:val="28"/>
          <w:szCs w:val="28"/>
          <w:rtl/>
        </w:rPr>
        <w:t xml:space="preserve">الغسل؟ام يخلل اظفاره باظفاره ويستنجي</w:t>
      </w:r>
    </w:p>
    <w:p>
      <w:pPr>
        <w:pStyle w:val="BookText"/>
      </w:pPr>
      <w:r>
        <w:rPr>
          <w:rFonts w:ascii="Amiri" w:hAnsi="Amiri" w:eastAsia="Amiri" w:cs="Amiri"/>
          <w:lang w:bidi="ar-SA"/>
          <w:color w:val="111111"/>
          <w:sz w:val="28"/>
          <w:szCs w:val="28"/>
          <w:rtl/>
        </w:rPr>
        <w:t xml:space="preserve">فيجد الريح من اظفاره ولا يرى شيئا؟ فقال :</w:t>
      </w:r>
    </w:p>
    <w:p>
      <w:pPr>
        <w:pStyle w:val="BookText"/>
      </w:pPr>
      <w:r>
        <w:rPr>
          <w:rFonts w:ascii="Amiri" w:hAnsi="Amiri" w:eastAsia="Amiri" w:cs="Amiri"/>
          <w:lang w:bidi="ar-SA"/>
          <w:color w:val="111111"/>
          <w:sz w:val="28"/>
          <w:szCs w:val="28"/>
          <w:rtl/>
        </w:rPr>
        <w:t xml:space="preserve">لا شيء عليه من الريح والشقاق بعد غسله ،</w:t>
      </w:r>
    </w:p>
    <w:p>
      <w:pPr>
        <w:pStyle w:val="BookText"/>
      </w:pPr>
      <w:r>
        <w:rPr>
          <w:rFonts w:ascii="Amiri" w:hAnsi="Amiri" w:eastAsia="Amiri" w:cs="Amiri"/>
          <w:lang w:bidi="ar-SA"/>
          <w:color w:val="111111"/>
          <w:sz w:val="28"/>
          <w:szCs w:val="28"/>
          <w:rtl/>
        </w:rPr>
        <w:t xml:space="preserve">ولا بأس أن يتدلك الرجل في الحمام</w:t>
      </w:r>
    </w:p>
    <w:p>
      <w:pPr>
        <w:pStyle w:val="BookText"/>
      </w:pPr>
      <w:r>
        <w:rPr>
          <w:rFonts w:ascii="Amiri" w:hAnsi="Amiri" w:eastAsia="Amiri" w:cs="Amiri"/>
          <w:lang w:bidi="ar-SA"/>
          <w:color w:val="111111"/>
          <w:sz w:val="28"/>
          <w:szCs w:val="28"/>
          <w:rtl/>
        </w:rPr>
        <w:t xml:space="preserve">بالسويق والدقيقوالنخالة فليس فيما ينفع</w:t>
      </w:r>
    </w:p>
    <w:p>
      <w:pPr>
        <w:pStyle w:val="BookText"/>
      </w:pPr>
      <w:r>
        <w:rPr>
          <w:rFonts w:ascii="Amiri" w:hAnsi="Amiri" w:eastAsia="Amiri" w:cs="Amiri"/>
          <w:lang w:bidi="ar-SA"/>
          <w:color w:val="111111"/>
          <w:sz w:val="28"/>
          <w:szCs w:val="28"/>
          <w:rtl/>
        </w:rPr>
        <w:t xml:space="preserve">البدن اسراف انما الاسراف فيما اتلف المال</w:t>
      </w:r>
    </w:p>
    <w:p>
      <w:pPr>
        <w:pStyle w:val="BookText"/>
      </w:pPr>
      <w:r>
        <w:rPr>
          <w:rFonts w:ascii="IRNazanin" w:hAnsi="IRNazanin" w:eastAsia="IRNazanin" w:cs="IRNazanin"/>
          <w:lang w:bidi="fa-IR"/>
          <w:color w:val="111111"/>
          <w:sz w:val="28"/>
          <w:szCs w:val="28"/>
          <w:rtl/>
        </w:rPr>
        <w:t xml:space="preserve">واضر بالبدن، والدم اذا اصاب الثوب فلا</w:t>
      </w:r>
    </w:p>
    <w:p>
      <w:pPr>
        <w:pStyle w:val="BookText"/>
      </w:pPr>
      <w:r>
        <w:rPr>
          <w:rFonts w:ascii="Amiri" w:hAnsi="Amiri" w:eastAsia="Amiri" w:cs="Amiri"/>
          <w:lang w:bidi="ar-SA"/>
          <w:color w:val="111111"/>
          <w:sz w:val="28"/>
          <w:szCs w:val="28"/>
          <w:rtl/>
        </w:rPr>
        <w:t xml:space="preserve">بأس بالصلاة فيه ما لم يكن مقداره مقدار</w:t>
      </w:r>
    </w:p>
    <w:p>
      <w:pPr>
        <w:pStyle w:val="BookText"/>
      </w:pPr>
      <w:r>
        <w:rPr>
          <w:rFonts w:ascii="Amiri" w:hAnsi="Amiri" w:eastAsia="Amiri" w:cs="Amiri"/>
          <w:lang w:bidi="ar-SA"/>
          <w:color w:val="111111"/>
          <w:sz w:val="28"/>
          <w:szCs w:val="28"/>
          <w:rtl/>
        </w:rPr>
        <w:t xml:space="preserve">درهم واف والوافي ما يكون وزنه درهما</w:t>
      </w:r>
    </w:p>
    <w:p>
      <w:pPr>
        <w:pStyle w:val="BookText"/>
      </w:pPr>
      <w:r>
        <w:rPr>
          <w:rFonts w:ascii="Amiri" w:hAnsi="Amiri" w:eastAsia="Amiri" w:cs="Amiri"/>
          <w:lang w:bidi="ar-SA"/>
          <w:color w:val="111111"/>
          <w:sz w:val="28"/>
          <w:szCs w:val="28"/>
          <w:rtl/>
        </w:rPr>
        <w:t xml:space="preserve">وثلثا ، وما كان دون الدرهم الوافي فقد يجب</w:t>
      </w:r>
    </w:p>
    <w:p>
      <w:pPr>
        <w:pStyle w:val="BookText"/>
      </w:pPr>
      <w:r>
        <w:rPr>
          <w:rFonts w:ascii="Amiri" w:hAnsi="Amiri" w:eastAsia="Amiri" w:cs="Amiri"/>
          <w:lang w:bidi="ar-SA"/>
          <w:color w:val="111111"/>
          <w:sz w:val="28"/>
          <w:szCs w:val="28"/>
          <w:rtl/>
        </w:rPr>
        <w:t xml:space="preserve">غسله ولا بأس بالصلاة فيه وان كان الدم</w:t>
      </w:r>
    </w:p>
    <w:p>
      <w:pPr>
        <w:pStyle w:val="BookText"/>
      </w:pPr>
      <w:r>
        <w:rPr>
          <w:rFonts w:ascii="Amiri" w:hAnsi="Amiri" w:eastAsia="Amiri" w:cs="Amiri"/>
          <w:lang w:bidi="ar-SA"/>
          <w:color w:val="111111"/>
          <w:sz w:val="28"/>
          <w:szCs w:val="28"/>
          <w:rtl/>
        </w:rPr>
        <w:t xml:space="preserve">دون حمضة فلا بأس بان لا يغسل الا ان</w:t>
      </w:r>
    </w:p>
    <w:p>
      <w:pPr>
        <w:pStyle w:val="BookText"/>
      </w:pPr>
      <w:r>
        <w:rPr>
          <w:rFonts w:ascii="IRNazanin" w:hAnsi="IRNazanin" w:eastAsia="IRNazanin" w:cs="IRNazanin"/>
          <w:lang w:bidi="fa-IR"/>
          <w:color w:val="111111"/>
          <w:sz w:val="28"/>
          <w:szCs w:val="28"/>
          <w:rtl/>
        </w:rPr>
        <w:t xml:space="preserve">یکون دم الحيض فانه يجب غسل الثوب منه</w:t>
      </w:r>
    </w:p>
    <w:p>
      <w:pPr>
        <w:pStyle w:val="BookText"/>
      </w:pPr>
      <w:r>
        <w:rPr>
          <w:rFonts w:ascii="Amiri" w:hAnsi="Amiri" w:eastAsia="Amiri" w:cs="Amiri"/>
          <w:lang w:bidi="ar-SA"/>
          <w:color w:val="111111"/>
          <w:sz w:val="28"/>
          <w:szCs w:val="28"/>
          <w:rtl/>
        </w:rPr>
        <w:t xml:space="preserve">ومن البول والمني قليلا كان أو كثيراوتعاد</w:t>
      </w:r>
    </w:p>
    <w:p>
      <w:pPr>
        <w:pStyle w:val="BookText"/>
      </w:pPr>
      <w:r>
        <w:rPr>
          <w:rFonts w:ascii="Amiri" w:hAnsi="Amiri" w:eastAsia="Amiri" w:cs="Amiri"/>
          <w:lang w:bidi="ar-SA"/>
          <w:color w:val="111111"/>
          <w:sz w:val="28"/>
          <w:szCs w:val="28"/>
          <w:rtl/>
        </w:rPr>
        <w:t xml:space="preserve">منه الصلاة علم به او لم يعلم)(8)</w:t>
      </w:r>
    </w:p>
    <w:p>
      <w:pPr>
        <w:pStyle w:val="BookText"/>
      </w:pPr>
      <w:r>
        <w:rPr>
          <w:rFonts w:ascii="Amiri" w:hAnsi="Amiri" w:eastAsia="Amiri" w:cs="Amiri"/>
          <w:lang w:bidi="ar-SA"/>
          <w:color w:val="111111"/>
          <w:sz w:val="28"/>
          <w:szCs w:val="28"/>
          <w:rtl/>
        </w:rPr>
        <w:t xml:space="preserve">الفقيه ج 1 ص 42 ب 16 ح 17.</w:t>
      </w:r>
    </w:p>
    <w:p>
      <w:pPr>
        <w:pStyle w:val="BookText"/>
      </w:pPr>
      <w:r>
        <w:rPr>
          <w:rFonts w:ascii="Amiri" w:hAnsi="Amiri" w:eastAsia="Amiri" w:cs="Amiri"/>
          <w:lang w:bidi="ar-SA"/>
          <w:color w:val="111111"/>
          <w:sz w:val="28"/>
          <w:szCs w:val="28"/>
          <w:rtl/>
        </w:rPr>
        <w:t xml:space="preserve">(عن الرجل يقرأ في الحمام </w:t>
      </w:r>
      <w:r>
        <w:rPr>
          <w:rStyle w:val="FootnoteReference"/>
        </w:rPr>
        <w:footnoteReference w:id="176"/>
      </w:r>
      <w:r>
        <w:rPr>
          <w:rFonts w:ascii="Amiri" w:hAnsi="Amiri" w:eastAsia="Amiri" w:cs="Amiri"/>
          <w:lang w:bidi="ar-SA"/>
          <w:color w:val="111111"/>
          <w:sz w:val="28"/>
          <w:szCs w:val="28"/>
          <w:rtl/>
        </w:rPr>
        <w:t xml:space="preserve">وينكح فيه؟قال : لا بأس به)(8)</w:t>
      </w:r>
    </w:p>
    <w:p>
      <w:pPr>
        <w:pStyle w:val="BookText"/>
      </w:pPr>
      <w:r>
        <w:rPr>
          <w:rFonts w:ascii="Amiri" w:hAnsi="Amiri" w:eastAsia="Amiri" w:cs="Amiri"/>
          <w:lang w:bidi="ar-SA"/>
          <w:color w:val="111111"/>
          <w:sz w:val="28"/>
          <w:szCs w:val="28"/>
          <w:rtl/>
        </w:rPr>
        <w:t xml:space="preserve">التهذيب ج 1 ص 371ب 17ح28.</w:t>
      </w:r>
    </w:p>
    <w:p>
      <w:pPr>
        <w:pStyle w:val="BookText"/>
      </w:pPr>
      <w:r>
        <w:rPr>
          <w:rFonts w:ascii="Amiri" w:hAnsi="Amiri" w:eastAsia="Amiri" w:cs="Amiri"/>
          <w:lang w:bidi="ar-SA"/>
          <w:color w:val="111111"/>
          <w:sz w:val="28"/>
          <w:szCs w:val="28"/>
          <w:rtl/>
        </w:rPr>
        <w:t xml:space="preserve">التهذيب ج 1 ص 371 ب 17 ح 29.</w:t>
      </w:r>
    </w:p>
    <w:p>
      <w:pPr>
        <w:pStyle w:val="BookText"/>
      </w:pPr>
      <w:r>
        <w:rPr>
          <w:rFonts w:ascii="Amiri" w:hAnsi="Amiri" w:eastAsia="Amiri" w:cs="Amiri"/>
          <w:lang w:bidi="ar-SA"/>
          <w:color w:val="111111"/>
          <w:sz w:val="28"/>
          <w:szCs w:val="28"/>
          <w:rtl/>
        </w:rPr>
        <w:t xml:space="preserve">التهذيب ج 1 ص 375 ب18 ح 13.</w:t>
      </w:r>
    </w:p>
    <w:p>
      <w:pPr>
        <w:pStyle w:val="BookText"/>
      </w:pPr>
      <w:r>
        <w:rPr>
          <w:rFonts w:ascii="IRNazanin" w:hAnsi="IRNazanin" w:eastAsia="IRNazanin" w:cs="IRNazanin"/>
          <w:lang w:bidi="fa-IR"/>
          <w:color w:val="111111"/>
          <w:sz w:val="28"/>
          <w:szCs w:val="28"/>
          <w:rtl/>
        </w:rPr>
        <w:t xml:space="preserve">الکافی ج6 ص 502 ک26ب3 ح 31 بتفاوت .</w:t>
      </w:r>
    </w:p>
    <w:p>
      <w:pPr>
        <w:pStyle w:val="BookText"/>
      </w:pPr>
      <w:r>
        <w:rPr>
          <w:rFonts w:ascii="Amiri" w:hAnsi="Amiri" w:eastAsia="Amiri" w:cs="Amiri"/>
          <w:lang w:bidi="ar-SA"/>
          <w:color w:val="111111"/>
          <w:sz w:val="28"/>
          <w:szCs w:val="28"/>
          <w:rtl/>
        </w:rPr>
        <w:t xml:space="preserve">الفقيه ج 1 ص 63 ب 22 ح 10 بتفاوت.</w:t>
      </w:r>
    </w:p>
    <w:p>
      <w:pPr>
        <w:pStyle w:val="BookText"/>
      </w:pPr>
      <w:r>
        <w:rPr>
          <w:rFonts w:ascii="Amiri" w:hAnsi="Amiri" w:eastAsia="Amiri" w:cs="Amiri"/>
          <w:lang w:bidi="ar-SA"/>
          <w:color w:val="111111"/>
          <w:sz w:val="28"/>
          <w:szCs w:val="28"/>
          <w:rtl/>
        </w:rPr>
        <w:t xml:space="preserve">(عن الصلاة في بيت الحمام -)---انظر الصلاة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القرائة في الحمام فقال : اذا كان</w:t>
      </w:r>
    </w:p>
    <w:p>
      <w:pPr>
        <w:pStyle w:val="BookText"/>
      </w:pPr>
      <w:r>
        <w:rPr>
          <w:rFonts w:ascii="Amiri" w:hAnsi="Amiri" w:eastAsia="Amiri" w:cs="Amiri"/>
          <w:lang w:bidi="ar-SA"/>
          <w:color w:val="111111"/>
          <w:sz w:val="28"/>
          <w:szCs w:val="28"/>
          <w:rtl/>
        </w:rPr>
        <w:t xml:space="preserve">عليك ازار فاقرأ القرآن ان شئت كله)(غ)</w:t>
      </w:r>
    </w:p>
    <w:p>
      <w:pPr>
        <w:pStyle w:val="BookText"/>
      </w:pPr>
      <w:r>
        <w:rPr>
          <w:rFonts w:ascii="Amiri" w:hAnsi="Amiri" w:eastAsia="Amiri" w:cs="Amiri"/>
          <w:lang w:bidi="ar-SA"/>
          <w:color w:val="111111"/>
          <w:sz w:val="28"/>
          <w:szCs w:val="28"/>
          <w:rtl/>
        </w:rPr>
        <w:t xml:space="preserve">التهذيب ج1 ص 377ب 18 ح 23.</w:t>
      </w:r>
    </w:p>
    <w:p>
      <w:pPr>
        <w:pStyle w:val="BookText"/>
      </w:pPr>
      <w:r>
        <w:rPr>
          <w:rFonts w:ascii="IRNazanin" w:hAnsi="IRNazanin" w:eastAsia="IRNazanin" w:cs="IRNazanin"/>
          <w:lang w:bidi="fa-IR"/>
          <w:color w:val="111111"/>
          <w:sz w:val="28"/>
          <w:szCs w:val="28"/>
          <w:rtl/>
        </w:rPr>
        <w:t xml:space="preserve">(عن ماء الحمام فقال : ادخله بازار ولا</w:t>
      </w:r>
    </w:p>
    <w:p>
      <w:pPr>
        <w:pStyle w:val="BookText"/>
      </w:pPr>
      <w:r>
        <w:rPr>
          <w:rFonts w:ascii="Amiri" w:hAnsi="Amiri" w:eastAsia="Amiri" w:cs="Amiri"/>
          <w:lang w:bidi="ar-SA"/>
          <w:color w:val="111111"/>
          <w:sz w:val="28"/>
          <w:szCs w:val="28"/>
          <w:rtl/>
        </w:rPr>
        <w:t xml:space="preserve">تغتسل من ماء آخر الا ان يكون فيه جنب</w:t>
      </w:r>
      <w:r>
        <w:rPr>
          <w:rStyle w:val="FootnoteReference"/>
        </w:rPr>
        <w:footnoteReference w:id="177"/>
      </w:r>
    </w:p>
    <w:p>
      <w:pPr>
        <w:pStyle w:val="BookText"/>
      </w:pPr>
      <w:r>
        <w:rPr>
          <w:rFonts w:ascii="Amiri" w:hAnsi="Amiri" w:eastAsia="Amiri" w:cs="Amiri"/>
          <w:lang w:bidi="ar-SA"/>
          <w:color w:val="111111"/>
          <w:sz w:val="28"/>
          <w:szCs w:val="28"/>
          <w:rtl/>
        </w:rPr>
        <w:t xml:space="preserve">او يكثر اهله فلا تدري فيهم جنب ام لا)</w:t>
      </w:r>
    </w:p>
    <w:p>
      <w:pPr>
        <w:pStyle w:val="BookText"/>
      </w:pPr>
      <w:r>
        <w:rPr>
          <w:rFonts w:ascii="IRNazanin" w:hAnsi="IRNazanin" w:eastAsia="IRNazanin" w:cs="IRNazanin"/>
          <w:lang w:bidi="fa-IR"/>
          <w:color w:val="111111"/>
          <w:sz w:val="28"/>
          <w:szCs w:val="28"/>
          <w:rtl/>
        </w:rPr>
        <w:t xml:space="preserve">(5) أو (6)</w:t>
      </w:r>
    </w:p>
    <w:p>
      <w:pPr>
        <w:pStyle w:val="BookText"/>
      </w:pPr>
      <w:r>
        <w:rPr>
          <w:rFonts w:ascii="Amiri" w:hAnsi="Amiri" w:eastAsia="Amiri" w:cs="Amiri"/>
          <w:lang w:bidi="ar-SA"/>
          <w:color w:val="111111"/>
          <w:sz w:val="28"/>
          <w:szCs w:val="28"/>
          <w:rtl/>
        </w:rPr>
        <w:t xml:space="preserve">التهذيب ج 1 ص 379 ب18 ح 33.</w:t>
      </w:r>
    </w:p>
    <w:p>
      <w:pPr>
        <w:pStyle w:val="BookText"/>
      </w:pPr>
      <w:r>
        <w:rPr>
          <w:rFonts w:ascii="Amiri" w:hAnsi="Amiri" w:eastAsia="Amiri" w:cs="Amiri"/>
          <w:lang w:bidi="ar-SA"/>
          <w:color w:val="111111"/>
          <w:sz w:val="28"/>
          <w:szCs w:val="28"/>
          <w:rtl/>
        </w:rPr>
        <w:t xml:space="preserve">(عن ماء الحمام يغتسل منه الجنب</w:t>
      </w:r>
    </w:p>
    <w:p>
      <w:pPr>
        <w:pStyle w:val="BookText"/>
      </w:pPr>
      <w:r>
        <w:rPr>
          <w:rFonts w:ascii="Amiri" w:hAnsi="Amiri" w:eastAsia="Amiri" w:cs="Amiri"/>
          <w:lang w:bidi="ar-SA"/>
          <w:color w:val="111111"/>
          <w:sz w:val="28"/>
          <w:szCs w:val="28"/>
          <w:rtl/>
        </w:rPr>
        <w:t xml:space="preserve">والصبي و اليهودي والنصراني والمجوسي ؟</w:t>
      </w:r>
    </w:p>
    <w:p>
      <w:pPr>
        <w:pStyle w:val="BookText"/>
      </w:pPr>
      <w:r>
        <w:rPr>
          <w:rFonts w:ascii="Amiri" w:hAnsi="Amiri" w:eastAsia="Amiri" w:cs="Amiri"/>
          <w:lang w:bidi="ar-SA"/>
          <w:color w:val="111111"/>
          <w:sz w:val="28"/>
          <w:szCs w:val="28"/>
          <w:rtl/>
        </w:rPr>
        <w:t xml:space="preserve">فقال:ان ماء الحمام كماء النهر يطهر بعضه</w:t>
      </w:r>
    </w:p>
    <w:p>
      <w:pPr>
        <w:pStyle w:val="BookText"/>
      </w:pPr>
      <w:r>
        <w:rPr>
          <w:rFonts w:ascii="IRNazanin" w:hAnsi="IRNazanin" w:eastAsia="IRNazanin" w:cs="IRNazanin"/>
          <w:lang w:bidi="fa-IR"/>
          <w:color w:val="111111"/>
          <w:sz w:val="28"/>
          <w:szCs w:val="28"/>
          <w:rtl/>
        </w:rPr>
        <w:t xml:space="preserve">بعضا)(6)</w:t>
      </w:r>
    </w:p>
    <w:p>
      <w:pPr>
        <w:pStyle w:val="BookText"/>
      </w:pPr>
      <w:r>
        <w:rPr>
          <w:rFonts w:ascii="IRNazanin" w:hAnsi="IRNazanin" w:eastAsia="IRNazanin" w:cs="IRNazanin"/>
          <w:lang w:bidi="fa-IR"/>
          <w:color w:val="111111"/>
          <w:sz w:val="28"/>
          <w:szCs w:val="28"/>
          <w:rtl/>
        </w:rPr>
        <w:t xml:space="preserve">الكافي ج3 ص 14 ك9ب 10 ذیل ح 1.</w:t>
      </w:r>
    </w:p>
    <w:p>
      <w:pPr>
        <w:pStyle w:val="BookText"/>
      </w:pPr>
      <w:r>
        <w:rPr>
          <w:rFonts w:ascii="Amiri" w:hAnsi="Amiri" w:eastAsia="Amiri" w:cs="Amiri"/>
          <w:lang w:bidi="ar-SA"/>
          <w:color w:val="111111"/>
          <w:sz w:val="28"/>
          <w:szCs w:val="28"/>
          <w:rtl/>
        </w:rPr>
        <w:t xml:space="preserve">(عن مجتمع الماء في الحمام - ) يأتي</w:t>
      </w:r>
    </w:p>
    <w:p>
      <w:pPr>
        <w:pStyle w:val="BookText"/>
      </w:pPr>
      <w:r>
        <w:rPr>
          <w:rFonts w:ascii="IRNazanin" w:hAnsi="IRNazanin" w:eastAsia="IRNazanin" w:cs="IRNazanin"/>
          <w:lang w:bidi="fa-IR"/>
          <w:color w:val="111111"/>
          <w:sz w:val="28"/>
          <w:szCs w:val="28"/>
          <w:rtl/>
        </w:rPr>
        <w:t xml:space="preserve">تحت عنوان (عن مجمع الماء الخ)</w:t>
      </w:r>
    </w:p>
    <w:p>
      <w:pPr>
        <w:pStyle w:val="BookText"/>
      </w:pPr>
      <w:r>
        <w:rPr>
          <w:rFonts w:ascii="IRNazanin" w:hAnsi="IRNazanin" w:eastAsia="IRNazanin" w:cs="IRNazanin"/>
          <w:lang w:bidi="fa-IR"/>
          <w:color w:val="111111"/>
          <w:sz w:val="28"/>
          <w:szCs w:val="28"/>
          <w:rtl/>
        </w:rPr>
        <w:t xml:space="preserve">(عن مجمع الماء</w:t>
      </w:r>
      <w:r>
        <w:rPr>
          <w:rStyle w:val="FootnoteReference"/>
        </w:rPr>
        <w:footnoteReference w:id="178"/>
      </w:r>
      <w:r>
        <w:rPr>
          <w:rFonts w:ascii="Amiri" w:hAnsi="Amiri" w:eastAsia="Amiri" w:cs="Amiri"/>
          <w:lang w:bidi="ar-SA"/>
          <w:color w:val="111111"/>
          <w:sz w:val="28"/>
          <w:szCs w:val="28"/>
          <w:rtl/>
        </w:rPr>
        <w:t xml:space="preserve">في الحمام من</w:t>
      </w:r>
    </w:p>
    <w:p>
      <w:pPr>
        <w:pStyle w:val="BookText"/>
      </w:pPr>
      <w:r>
        <w:rPr>
          <w:rFonts w:ascii="Amiri" w:hAnsi="Amiri" w:eastAsia="Amiri" w:cs="Amiri"/>
          <w:lang w:bidi="ar-SA"/>
          <w:color w:val="111111"/>
          <w:sz w:val="28"/>
          <w:szCs w:val="28"/>
          <w:rtl/>
        </w:rPr>
        <w:t xml:space="preserve">غسالة الناس يصيب الثوب قال : لا</w:t>
      </w:r>
    </w:p>
    <w:p>
      <w:pPr>
        <w:pStyle w:val="BookText"/>
      </w:pPr>
      <w:r>
        <w:rPr>
          <w:rFonts w:ascii="IRNazanin" w:hAnsi="IRNazanin" w:eastAsia="IRNazanin" w:cs="IRNazanin"/>
          <w:lang w:bidi="fa-IR"/>
          <w:color w:val="111111"/>
          <w:sz w:val="28"/>
          <w:szCs w:val="28"/>
          <w:rtl/>
        </w:rPr>
        <w:t xml:space="preserve">بأس</w:t>
      </w:r>
      <w:r>
        <w:rPr>
          <w:rStyle w:val="FootnoteReference"/>
        </w:rPr>
        <w:footnoteReference w:id="179"/>
      </w: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الکافی ج 3 ص 15 ك9ب 10 ح 4.</w:t>
      </w:r>
    </w:p>
    <w:p>
      <w:pPr>
        <w:pStyle w:val="BookText"/>
      </w:pPr>
      <w:r>
        <w:rPr>
          <w:rFonts w:ascii="Amiri" w:hAnsi="Amiri" w:eastAsia="Amiri" w:cs="Amiri"/>
          <w:lang w:bidi="ar-SA"/>
          <w:color w:val="111111"/>
          <w:sz w:val="28"/>
          <w:szCs w:val="28"/>
          <w:rtl/>
        </w:rPr>
        <w:t xml:space="preserve">الفقيه ج 1 ص 10 ب 1 ح 17.</w:t>
      </w:r>
    </w:p>
    <w:p>
      <w:pPr>
        <w:pStyle w:val="BookText"/>
      </w:pPr>
      <w:r>
        <w:rPr>
          <w:rFonts w:ascii="Amiri" w:hAnsi="Amiri" w:eastAsia="Amiri" w:cs="Amiri"/>
          <w:lang w:bidi="ar-SA"/>
          <w:color w:val="111111"/>
          <w:sz w:val="28"/>
          <w:szCs w:val="28"/>
          <w:rtl/>
        </w:rPr>
        <w:t xml:space="preserve">التهذيب ج 1 ص 379 ب18 ح 34.</w:t>
      </w:r>
    </w:p>
    <w:p>
      <w:pPr>
        <w:pStyle w:val="BookText"/>
      </w:pPr>
      <w:r>
        <w:rPr>
          <w:rFonts w:ascii="Amiri" w:hAnsi="Amiri" w:eastAsia="Amiri" w:cs="Amiri"/>
          <w:lang w:bidi="ar-SA"/>
          <w:color w:val="111111"/>
          <w:sz w:val="28"/>
          <w:szCs w:val="28"/>
          <w:rtl/>
        </w:rPr>
        <w:t xml:space="preserve">(عن المحرم يدخل الحمام -)---انظر المحرم</w:t>
      </w:r>
    </w:p>
    <w:p>
      <w:pPr>
        <w:pStyle w:val="BookText"/>
      </w:pPr>
      <w:r>
        <w:rPr>
          <w:rFonts w:ascii="Amiri" w:hAnsi="Amiri" w:eastAsia="Amiri" w:cs="Amiri"/>
          <w:lang w:bidi="ar-SA"/>
          <w:color w:val="111111"/>
          <w:sz w:val="28"/>
          <w:szCs w:val="28"/>
          <w:rtl/>
        </w:rPr>
        <w:t xml:space="preserve">(عن النصراني يغتسل مع المسلم في</w:t>
      </w:r>
    </w:p>
    <w:p>
      <w:pPr>
        <w:pStyle w:val="BookText"/>
      </w:pPr>
      <w:r>
        <w:rPr>
          <w:rFonts w:ascii="IRNazanin" w:hAnsi="IRNazanin" w:eastAsia="IRNazanin" w:cs="IRNazanin"/>
          <w:lang w:bidi="fa-IR"/>
          <w:color w:val="111111"/>
          <w:sz w:val="28"/>
          <w:szCs w:val="28"/>
          <w:rtl/>
        </w:rPr>
        <w:t xml:space="preserve">الحمام قال : اذا علم انه نصرانی اغتسل بغیر</w:t>
      </w:r>
    </w:p>
    <w:p>
      <w:pPr>
        <w:pStyle w:val="BookText"/>
      </w:pPr>
      <w:r>
        <w:rPr>
          <w:rFonts w:ascii="Amiri" w:hAnsi="Amiri" w:eastAsia="Amiri" w:cs="Amiri"/>
          <w:lang w:bidi="ar-SA"/>
          <w:color w:val="111111"/>
          <w:sz w:val="28"/>
          <w:szCs w:val="28"/>
          <w:rtl/>
        </w:rPr>
        <w:t xml:space="preserve">ماء الحمام الا أن يغتسل وحده على الحوض</w:t>
      </w:r>
    </w:p>
    <w:p>
      <w:pPr>
        <w:pStyle w:val="BookText"/>
      </w:pPr>
      <w:r>
        <w:rPr>
          <w:rFonts w:ascii="Amiri" w:hAnsi="Amiri" w:eastAsia="Amiri" w:cs="Amiri"/>
          <w:lang w:bidi="ar-SA"/>
          <w:color w:val="111111"/>
          <w:sz w:val="28"/>
          <w:szCs w:val="28"/>
          <w:rtl/>
        </w:rPr>
        <w:t xml:space="preserve">فيغسله ثم يغتسل، وسألته عن اليهودي</w:t>
      </w:r>
    </w:p>
    <w:p>
      <w:pPr>
        <w:pStyle w:val="BookText"/>
      </w:pPr>
      <w:r>
        <w:rPr>
          <w:rFonts w:ascii="Amiri" w:hAnsi="Amiri" w:eastAsia="Amiri" w:cs="Amiri"/>
          <w:lang w:bidi="ar-SA"/>
          <w:color w:val="111111"/>
          <w:sz w:val="28"/>
          <w:szCs w:val="28"/>
          <w:rtl/>
        </w:rPr>
        <w:t xml:space="preserve">والنصراني يدخل يده في الماء أيتوضأ منه</w:t>
      </w:r>
    </w:p>
    <w:p>
      <w:pPr>
        <w:pStyle w:val="BookText"/>
      </w:pPr>
      <w:r>
        <w:rPr>
          <w:rFonts w:ascii="Amiri" w:hAnsi="Amiri" w:eastAsia="Amiri" w:cs="Amiri"/>
          <w:lang w:bidi="ar-SA"/>
          <w:color w:val="111111"/>
          <w:sz w:val="28"/>
          <w:szCs w:val="28"/>
          <w:rtl/>
        </w:rPr>
        <w:t xml:space="preserve">للصلاة؟قال:لا إلا أن يضطر اليه)(7)</w:t>
      </w:r>
    </w:p>
    <w:p>
      <w:pPr>
        <w:pStyle w:val="BookText"/>
      </w:pPr>
      <w:r>
        <w:rPr>
          <w:rFonts w:ascii="Amiri" w:hAnsi="Amiri" w:eastAsia="Amiri" w:cs="Amiri"/>
          <w:lang w:bidi="ar-SA"/>
          <w:color w:val="111111"/>
          <w:sz w:val="28"/>
          <w:szCs w:val="28"/>
          <w:rtl/>
        </w:rPr>
        <w:t xml:space="preserve">التهذيب ج 1 ص 223ب 10 ح 23.</w:t>
      </w:r>
    </w:p>
    <w:p>
      <w:pPr>
        <w:pStyle w:val="BookText"/>
      </w:pPr>
      <w:r>
        <w:rPr>
          <w:rFonts w:ascii="Amiri" w:hAnsi="Amiri" w:eastAsia="Amiri" w:cs="Amiri"/>
          <w:lang w:bidi="ar-SA"/>
          <w:color w:val="111111"/>
          <w:sz w:val="28"/>
          <w:szCs w:val="28"/>
          <w:rtl/>
        </w:rPr>
        <w:t xml:space="preserve">(فان اجتمع مسلم مع ذمي في الحمام</w:t>
      </w:r>
    </w:p>
    <w:p>
      <w:pPr>
        <w:pStyle w:val="BookText"/>
      </w:pPr>
      <w:r>
        <w:rPr>
          <w:rFonts w:ascii="Amiri" w:hAnsi="Amiri" w:eastAsia="Amiri" w:cs="Amiri"/>
          <w:lang w:bidi="ar-SA"/>
          <w:color w:val="111111"/>
          <w:sz w:val="28"/>
          <w:szCs w:val="28"/>
          <w:rtl/>
        </w:rPr>
        <w:t xml:space="preserve">اغتسل السلم من الحوض قبل الذمي)(غ)</w:t>
      </w:r>
    </w:p>
    <w:p>
      <w:pPr>
        <w:pStyle w:val="BookText"/>
      </w:pPr>
      <w:r>
        <w:rPr>
          <w:rFonts w:ascii="IRNazanin" w:hAnsi="IRNazanin" w:eastAsia="IRNazanin" w:cs="IRNazanin"/>
          <w:lang w:bidi="fa-IR"/>
          <w:color w:val="111111"/>
          <w:sz w:val="28"/>
          <w:szCs w:val="28"/>
          <w:rtl/>
        </w:rPr>
        <w:t xml:space="preserve">الفقيه ج 1 ص 10 ب 1 ذیل ح16.</w:t>
      </w:r>
    </w:p>
    <w:p>
      <w:pPr>
        <w:pStyle w:val="BookText"/>
      </w:pPr>
      <w:r>
        <w:rPr>
          <w:rFonts w:ascii="Amiri" w:hAnsi="Amiri" w:eastAsia="Amiri" w:cs="Amiri"/>
          <w:lang w:bidi="ar-SA"/>
          <w:color w:val="111111"/>
          <w:sz w:val="28"/>
          <w:szCs w:val="28"/>
          <w:rtl/>
        </w:rPr>
        <w:t xml:space="preserve">(كان أبي موسى بن جعفرعليه السلام اذا اراد دخول الحمام -)---انظر الحناء</w:t>
      </w:r>
    </w:p>
    <w:p>
      <w:pPr>
        <w:pStyle w:val="BookText"/>
      </w:pPr>
      <w:r>
        <w:rPr>
          <w:rFonts w:ascii="IRNazanin" w:hAnsi="IRNazanin" w:eastAsia="IRNazanin" w:cs="IRNazanin"/>
          <w:lang w:bidi="fa-IR"/>
          <w:color w:val="111111"/>
          <w:sz w:val="28"/>
          <w:szCs w:val="28"/>
          <w:rtl/>
        </w:rPr>
        <w:t xml:space="preserve">(كان الصادق علیه السلام يطلی ابطه في الحمام -)---انظر الابط</w:t>
      </w:r>
    </w:p>
    <w:p>
      <w:pPr>
        <w:pStyle w:val="BookText"/>
      </w:pPr>
      <w:r>
        <w:rPr>
          <w:rFonts w:ascii="Amiri" w:hAnsi="Amiri" w:eastAsia="Amiri" w:cs="Amiri"/>
          <w:lang w:bidi="ar-SA"/>
          <w:color w:val="111111"/>
          <w:sz w:val="28"/>
          <w:szCs w:val="28"/>
          <w:rtl/>
        </w:rPr>
        <w:t xml:space="preserve">(كان الصادق عليه السلام يطلى في الحمام -)---انظر النورة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(کره دخول الحمام الا بمئزر،-)</w:t>
      </w:r>
    </w:p>
    <w:p>
      <w:pPr>
        <w:pStyle w:val="BookText"/>
      </w:pPr>
      <w:r>
        <w:rPr>
          <w:rFonts w:ascii="IRNazanin" w:hAnsi="IRNazanin" w:eastAsia="IRNazanin" w:cs="IRNazanin"/>
          <w:lang w:bidi="fa-IR"/>
          <w:color w:val="111111"/>
          <w:sz w:val="28"/>
          <w:szCs w:val="28"/>
          <w:rtl/>
        </w:rPr>
        <w:t xml:space="preserve">الفقيه ج 4 ص 258ب 176 ذیل ح16.</w:t>
      </w:r>
    </w:p>
    <w:p>
      <w:pPr>
        <w:pStyle w:val="BookText"/>
      </w:pPr>
      <w:r>
        <w:rPr>
          <w:rFonts w:ascii="IRNazanin" w:hAnsi="IRNazanin" w:eastAsia="IRNazanin" w:cs="IRNazanin"/>
          <w:lang w:bidi="fa-IR"/>
          <w:color w:val="111111"/>
          <w:sz w:val="28"/>
          <w:szCs w:val="28"/>
          <w:rtl/>
        </w:rPr>
        <w:t xml:space="preserve">(کره دخول الحمامات الا بمئزر، -)</w:t>
      </w:r>
    </w:p>
    <w:p>
      <w:pPr>
        <w:pStyle w:val="BookText"/>
      </w:pPr>
      <w:r>
        <w:rPr>
          <w:rFonts w:ascii="IRNazanin" w:hAnsi="IRNazanin" w:eastAsia="IRNazanin" w:cs="IRNazanin"/>
          <w:lang w:bidi="fa-IR"/>
          <w:color w:val="111111"/>
          <w:sz w:val="28"/>
          <w:szCs w:val="28"/>
          <w:rtl/>
        </w:rPr>
        <w:t xml:space="preserve">الفقيه ج3 ص363 ب178 ذیل ح 2.</w:t>
      </w:r>
    </w:p>
    <w:p>
      <w:pPr>
        <w:pStyle w:val="BookText"/>
      </w:pPr>
      <w:r>
        <w:rPr>
          <w:rFonts w:ascii="Amiri" w:hAnsi="Amiri" w:eastAsia="Amiri" w:cs="Amiri"/>
          <w:lang w:bidi="ar-SA"/>
          <w:color w:val="111111"/>
          <w:sz w:val="28"/>
          <w:szCs w:val="28"/>
          <w:rtl/>
        </w:rPr>
        <w:t xml:space="preserve">(كنا جماعة من أصحابنا دخلنا الحمام</w:t>
      </w:r>
    </w:p>
    <w:p>
      <w:pPr>
        <w:pStyle w:val="BookText"/>
      </w:pPr>
      <w:r>
        <w:rPr>
          <w:rFonts w:ascii="IRNazanin" w:hAnsi="IRNazanin" w:eastAsia="IRNazanin" w:cs="IRNazanin"/>
          <w:lang w:bidi="fa-IR"/>
          <w:color w:val="111111"/>
          <w:sz w:val="28"/>
          <w:szCs w:val="28"/>
          <w:rtl/>
        </w:rPr>
        <w:t xml:space="preserve">فلما خرجنا لقينا ابوعبدالله عليه السلام فقال لنا: من این</w:t>
      </w:r>
    </w:p>
    <w:p>
      <w:pPr>
        <w:pStyle w:val="BookText"/>
      </w:pPr>
      <w:r>
        <w:rPr>
          <w:rFonts w:ascii="IRNazanin" w:hAnsi="IRNazanin" w:eastAsia="IRNazanin" w:cs="IRNazanin"/>
          <w:lang w:bidi="fa-IR"/>
          <w:color w:val="111111"/>
          <w:sz w:val="28"/>
          <w:szCs w:val="28"/>
          <w:rtl/>
        </w:rPr>
        <w:t xml:space="preserve">اقبلتم؟فقلنا له: من الحمام فقال : انقى الله</w:t>
      </w:r>
    </w:p>
    <w:p>
      <w:pPr>
        <w:pStyle w:val="BookText"/>
      </w:pPr>
      <w:r>
        <w:rPr>
          <w:rFonts w:ascii="Amiri" w:hAnsi="Amiri" w:eastAsia="Amiri" w:cs="Amiri"/>
          <w:lang w:bidi="ar-SA"/>
          <w:color w:val="111111"/>
          <w:sz w:val="28"/>
          <w:szCs w:val="28"/>
          <w:rtl/>
        </w:rPr>
        <w:t xml:space="preserve">غسلكم فقلنا له : جعلنا فداك، وانا جئنا معه</w:t>
      </w:r>
    </w:p>
    <w:p>
      <w:pPr>
        <w:pStyle w:val="BookText"/>
      </w:pPr>
      <w:r>
        <w:rPr>
          <w:rFonts w:ascii="IRNazanin" w:hAnsi="IRNazanin" w:eastAsia="IRNazanin" w:cs="IRNazanin"/>
          <w:lang w:bidi="fa-IR"/>
          <w:color w:val="111111"/>
          <w:sz w:val="28"/>
          <w:szCs w:val="28"/>
          <w:rtl/>
        </w:rPr>
        <w:t xml:space="preserve">حتى دخل الحمام فجلسنا له حتى خرج فقلنا</w:t>
      </w:r>
    </w:p>
    <w:p>
      <w:pPr>
        <w:pStyle w:val="BookText"/>
      </w:pPr>
      <w:r>
        <w:rPr>
          <w:rFonts w:ascii="Amiri" w:hAnsi="Amiri" w:eastAsia="Amiri" w:cs="Amiri"/>
          <w:lang w:bidi="ar-SA"/>
          <w:color w:val="111111"/>
          <w:sz w:val="28"/>
          <w:szCs w:val="28"/>
          <w:rtl/>
        </w:rPr>
        <w:t xml:space="preserve">له : اتقي الله غسلك فقال : طهركم الله)</w:t>
      </w:r>
    </w:p>
    <w:p>
      <w:pPr>
        <w:pStyle w:val="BookText"/>
      </w:pPr>
      <w:r>
        <w:rPr>
          <w:rFonts w:ascii="IRNazanin" w:hAnsi="IRNazanin" w:eastAsia="IRNazanin" w:cs="IRNazanin"/>
          <w:lang w:bidi="fa-IR"/>
          <w:color w:val="111111"/>
          <w:sz w:val="28"/>
          <w:szCs w:val="28"/>
          <w:rtl/>
        </w:rPr>
        <w:t xml:space="preserve">الكافي ج 6 ص 500 ک26 ب 43 ح 20.</w:t>
      </w:r>
    </w:p>
    <w:p>
      <w:pPr>
        <w:pStyle w:val="BookText"/>
      </w:pPr>
      <w:r>
        <w:rPr>
          <w:rFonts w:ascii="Amiri" w:hAnsi="Amiri" w:eastAsia="Amiri" w:cs="Amiri"/>
          <w:lang w:bidi="ar-SA"/>
          <w:color w:val="111111"/>
          <w:sz w:val="28"/>
          <w:szCs w:val="28"/>
          <w:rtl/>
        </w:rPr>
        <w:t xml:space="preserve">(كنت في الحمام في البيت الاوسط</w:t>
      </w:r>
    </w:p>
    <w:p>
      <w:pPr>
        <w:pStyle w:val="BookText"/>
      </w:pPr>
      <w:r>
        <w:rPr>
          <w:rFonts w:ascii="IRNazanin" w:hAnsi="IRNazanin" w:eastAsia="IRNazanin" w:cs="IRNazanin"/>
          <w:lang w:bidi="fa-IR"/>
          <w:color w:val="111111"/>
          <w:sz w:val="28"/>
          <w:szCs w:val="28"/>
          <w:rtl/>
        </w:rPr>
        <w:t xml:space="preserve">فدخل ابوالحسن موسی بن جعفر عليه السلام وعليه</w:t>
      </w:r>
    </w:p>
    <w:p>
      <w:pPr>
        <w:pStyle w:val="BookText"/>
      </w:pPr>
      <w:r>
        <w:rPr>
          <w:rFonts w:ascii="IRNazanin" w:hAnsi="IRNazanin" w:eastAsia="IRNazanin" w:cs="IRNazanin"/>
          <w:lang w:bidi="fa-IR"/>
          <w:color w:val="111111"/>
          <w:sz w:val="28"/>
          <w:szCs w:val="28"/>
          <w:rtl/>
        </w:rPr>
        <w:t xml:space="preserve">ازار فوق النورة، فقال : السلام علیکم،</w:t>
      </w:r>
    </w:p>
    <w:p>
      <w:pPr>
        <w:pStyle w:val="BookText"/>
      </w:pPr>
      <w:r>
        <w:rPr>
          <w:rFonts w:ascii="IRNazanin" w:hAnsi="IRNazanin" w:eastAsia="IRNazanin" w:cs="IRNazanin"/>
          <w:lang w:bidi="fa-IR"/>
          <w:color w:val="111111"/>
          <w:sz w:val="28"/>
          <w:szCs w:val="28"/>
          <w:rtl/>
        </w:rPr>
        <w:t xml:space="preserve">فرددت علیه السلام ودخلت البيت</w:t>
      </w:r>
      <w:r>
        <w:rPr>
          <w:rStyle w:val="FootnoteReference"/>
        </w:rPr>
        <w:footnoteReference w:id="180"/>
      </w:r>
      <w:r>
        <w:rPr>
          <w:rFonts w:ascii="Amiri" w:hAnsi="Amiri" w:eastAsia="Amiri" w:cs="Amiri"/>
          <w:lang w:bidi="ar-SA"/>
          <w:color w:val="111111"/>
          <w:sz w:val="28"/>
          <w:szCs w:val="28"/>
          <w:rtl/>
        </w:rPr>
        <w:t xml:space="preserve">الذي فيه</w:t>
      </w:r>
    </w:p>
    <w:p>
      <w:pPr>
        <w:pStyle w:val="BookText"/>
      </w:pPr>
      <w:r>
        <w:rPr>
          <w:rFonts w:ascii="IRNazanin" w:hAnsi="IRNazanin" w:eastAsia="IRNazanin" w:cs="IRNazanin"/>
          <w:lang w:bidi="fa-IR"/>
          <w:color w:val="111111"/>
          <w:sz w:val="28"/>
          <w:szCs w:val="28"/>
          <w:rtl/>
        </w:rPr>
        <w:t xml:space="preserve">الحوض فاغتسلت و خرجت)</w:t>
      </w:r>
    </w:p>
    <w:p>
      <w:pPr>
        <w:pStyle w:val="BookText"/>
      </w:pPr>
      <w:r>
        <w:rPr>
          <w:rFonts w:ascii="Amiri" w:hAnsi="Amiri" w:eastAsia="Amiri" w:cs="Amiri"/>
          <w:lang w:bidi="ar-SA"/>
          <w:color w:val="111111"/>
          <w:sz w:val="28"/>
          <w:szCs w:val="28"/>
          <w:rtl/>
        </w:rPr>
        <w:t xml:space="preserve">الفقيه ج 1 ص 65 ب 22 ح 27.</w:t>
      </w:r>
    </w:p>
    <w:p>
      <w:pPr>
        <w:pStyle w:val="BookText"/>
      </w:pPr>
      <w:r>
        <w:rPr>
          <w:rFonts w:ascii="Amiri" w:hAnsi="Amiri" w:eastAsia="Amiri" w:cs="Amiri"/>
          <w:lang w:bidi="ar-SA"/>
          <w:color w:val="111111"/>
          <w:sz w:val="28"/>
          <w:szCs w:val="28"/>
          <w:rtl/>
        </w:rPr>
        <w:t xml:space="preserve">التهذيب ج 1 ص 374 ب18 ح 5.</w:t>
      </w:r>
    </w:p>
    <w:p>
      <w:pPr>
        <w:pStyle w:val="BookText"/>
      </w:pPr>
      <w:r>
        <w:rPr>
          <w:rFonts w:ascii="IRNazanin" w:hAnsi="IRNazanin" w:eastAsia="IRNazanin" w:cs="IRNazanin"/>
          <w:lang w:bidi="fa-IR"/>
          <w:color w:val="111111"/>
          <w:sz w:val="28"/>
          <w:szCs w:val="28"/>
          <w:rtl/>
        </w:rPr>
        <w:t xml:space="preserve">(کنت مجاورا - الى ان قال - فسألت عن</w:t>
      </w:r>
    </w:p>
    <w:p>
      <w:pPr>
        <w:pStyle w:val="BookText"/>
      </w:pPr>
      <w:r>
        <w:rPr>
          <w:rFonts w:ascii="Amiri" w:hAnsi="Amiri" w:eastAsia="Amiri" w:cs="Amiri"/>
          <w:lang w:bidi="ar-SA"/>
          <w:color w:val="111111"/>
          <w:sz w:val="28"/>
          <w:szCs w:val="28"/>
          <w:rtl/>
        </w:rPr>
        <w:t xml:space="preserve">الحمام الذي يدخله -)---انظر الحجة</w:t>
      </w:r>
    </w:p>
    <w:p>
      <w:pPr>
        <w:pStyle w:val="BookText"/>
      </w:pPr>
      <w:r>
        <w:rPr>
          <w:rFonts w:ascii="Amiri" w:hAnsi="Amiri" w:eastAsia="Amiri" w:cs="Amiri"/>
          <w:lang w:bidi="ar-SA"/>
          <w:color w:val="111111"/>
          <w:sz w:val="28"/>
          <w:szCs w:val="28"/>
          <w:rtl/>
        </w:rPr>
        <w:t xml:space="preserve">(كنت مع أبي بصير في الحمام -)</w:t>
      </w:r>
    </w:p>
    <w:p>
      <w:pPr>
        <w:pStyle w:val="BookText"/>
      </w:pPr>
      <w:r>
        <w:rPr>
          <w:rFonts w:ascii="IRNazanin" w:hAnsi="IRNazanin" w:eastAsia="IRNazanin" w:cs="IRNazanin"/>
          <w:lang w:bidi="fa-IR"/>
          <w:color w:val="111111"/>
          <w:sz w:val="28"/>
          <w:szCs w:val="28"/>
          <w:rtl/>
        </w:rPr>
        <w:t xml:space="preserve">---انظر الابط</w:t>
      </w:r>
    </w:p>
    <w:p>
      <w:pPr>
        <w:pStyle w:val="BookText"/>
      </w:pPr>
      <w:r>
        <w:rPr>
          <w:rFonts w:ascii="Amiri" w:hAnsi="Amiri" w:eastAsia="Amiri" w:cs="Amiri"/>
          <w:lang w:bidi="ar-SA"/>
          <w:color w:val="111111"/>
          <w:sz w:val="28"/>
          <w:szCs w:val="28"/>
          <w:rtl/>
        </w:rPr>
        <w:t xml:space="preserve">(كنت معه أقوده فادخلته الحمام -)---انظر النورة</w:t>
      </w:r>
    </w:p>
    <w:p>
      <w:pPr>
        <w:pStyle w:val="BookText"/>
      </w:pPr>
      <w:r>
        <w:rPr>
          <w:rFonts w:ascii="Amiri" w:hAnsi="Amiri" w:eastAsia="Amiri" w:cs="Amiri"/>
          <w:lang w:bidi="ar-SA"/>
          <w:color w:val="111111"/>
          <w:sz w:val="28"/>
          <w:szCs w:val="28"/>
          <w:rtl/>
        </w:rPr>
        <w:t xml:space="preserve">(لا بأس أن تمس الخلوق في الحمام -)---انظر الخلوق</w:t>
      </w:r>
    </w:p>
    <w:p>
      <w:pPr>
        <w:pStyle w:val="BookText"/>
      </w:pPr>
      <w:r>
        <w:rPr>
          <w:rFonts w:ascii="Amiri" w:hAnsi="Amiri" w:eastAsia="Amiri" w:cs="Amiri"/>
          <w:lang w:bidi="ar-SA"/>
          <w:color w:val="111111"/>
          <w:sz w:val="28"/>
          <w:szCs w:val="28"/>
          <w:rtl/>
        </w:rPr>
        <w:t xml:space="preserve">(لا بأس أن يتدلك الرجل في الحمام</w:t>
      </w:r>
    </w:p>
    <w:p>
      <w:pPr>
        <w:pStyle w:val="BookText"/>
      </w:pPr>
      <w:r>
        <w:rPr>
          <w:rFonts w:ascii="Amiri" w:hAnsi="Amiri" w:eastAsia="Amiri" w:cs="Amiri"/>
          <w:lang w:bidi="ar-SA"/>
          <w:color w:val="111111"/>
          <w:sz w:val="28"/>
          <w:szCs w:val="28"/>
          <w:rtl/>
        </w:rPr>
        <w:t xml:space="preserve">بالسويق والدقيق والنخالة فليس فيما ينفع</w:t>
      </w:r>
    </w:p>
    <w:p>
      <w:pPr>
        <w:pStyle w:val="BookText"/>
      </w:pPr>
      <w:r>
        <w:rPr>
          <w:rFonts w:ascii="Amiri" w:hAnsi="Amiri" w:eastAsia="Amiri" w:cs="Amiri"/>
          <w:lang w:bidi="ar-SA"/>
          <w:color w:val="111111"/>
          <w:sz w:val="28"/>
          <w:szCs w:val="28"/>
          <w:rtl/>
        </w:rPr>
        <w:t xml:space="preserve">البدن اسراف انما الاسراف فيما اتلف المال</w:t>
      </w:r>
    </w:p>
    <w:p>
      <w:pPr>
        <w:pStyle w:val="BookText"/>
      </w:pPr>
      <w:r>
        <w:rPr>
          <w:rFonts w:ascii="IRNazanin" w:hAnsi="IRNazanin" w:eastAsia="IRNazanin" w:cs="IRNazanin"/>
          <w:lang w:bidi="fa-IR"/>
          <w:color w:val="111111"/>
          <w:sz w:val="28"/>
          <w:szCs w:val="28"/>
          <w:rtl/>
        </w:rPr>
        <w:t xml:space="preserve">واضر بالبدن -)(8)</w:t>
      </w:r>
    </w:p>
    <w:p>
      <w:pPr>
        <w:pStyle w:val="BookText"/>
      </w:pPr>
      <w:r>
        <w:rPr>
          <w:rFonts w:ascii="IRNazanin" w:hAnsi="IRNazanin" w:eastAsia="IRNazanin" w:cs="IRNazanin"/>
          <w:lang w:bidi="fa-IR"/>
          <w:color w:val="111111"/>
          <w:sz w:val="28"/>
          <w:szCs w:val="28"/>
          <w:rtl/>
        </w:rPr>
        <w:t xml:space="preserve">الفقيه ج 1 ص 42 ب 16 ذیل ح 17.</w:t>
      </w:r>
    </w:p>
    <w:p>
      <w:pPr>
        <w:pStyle w:val="BookText"/>
      </w:pPr>
      <w:r>
        <w:rPr>
          <w:rFonts w:ascii="IRNazanin" w:hAnsi="IRNazanin" w:eastAsia="IRNazanin" w:cs="IRNazanin"/>
          <w:lang w:bidi="fa-IR"/>
          <w:color w:val="111111"/>
          <w:sz w:val="28"/>
          <w:szCs w:val="28"/>
          <w:rtl/>
        </w:rPr>
        <w:t xml:space="preserve">الفقيه ج 1 ص 68ب 22 ذیل ح 44.</w:t>
      </w:r>
    </w:p>
    <w:p>
      <w:pPr>
        <w:pStyle w:val="BookText"/>
      </w:pPr>
      <w:r>
        <w:rPr>
          <w:rFonts w:ascii="Amiri" w:hAnsi="Amiri" w:eastAsia="Amiri" w:cs="Amiri"/>
          <w:lang w:bidi="ar-SA"/>
          <w:color w:val="111111"/>
          <w:sz w:val="28"/>
          <w:szCs w:val="28"/>
          <w:rtl/>
        </w:rPr>
        <w:t xml:space="preserve">(لا بأس أن يدخل المحرم الحمام -)---انظر المحرم</w:t>
      </w:r>
    </w:p>
    <w:p>
      <w:pPr>
        <w:pStyle w:val="BookText"/>
      </w:pPr>
      <w:r>
        <w:rPr>
          <w:rFonts w:ascii="Amiri" w:hAnsi="Amiri" w:eastAsia="Amiri" w:cs="Amiri"/>
          <w:lang w:bidi="ar-SA"/>
          <w:color w:val="111111"/>
          <w:sz w:val="28"/>
          <w:szCs w:val="28"/>
          <w:rtl/>
        </w:rPr>
        <w:t xml:space="preserve">(لا بأس بان يدخل المحرم الحمام -)---انظر المحرم</w:t>
      </w:r>
    </w:p>
    <w:p>
      <w:pPr>
        <w:pStyle w:val="BookText"/>
      </w:pPr>
      <w:r>
        <w:rPr>
          <w:rFonts w:ascii="Amiri" w:hAnsi="Amiri" w:eastAsia="Amiri" w:cs="Amiri"/>
          <w:lang w:bidi="ar-SA"/>
          <w:color w:val="111111"/>
          <w:sz w:val="28"/>
          <w:szCs w:val="28"/>
          <w:rtl/>
        </w:rPr>
        <w:t xml:space="preserve">(لا بأس بقرائة القرآن في الحمام ما لم</w:t>
      </w:r>
    </w:p>
    <w:p>
      <w:pPr>
        <w:pStyle w:val="BookText"/>
      </w:pPr>
      <w:r>
        <w:rPr>
          <w:rFonts w:ascii="Amiri" w:hAnsi="Amiri" w:eastAsia="Amiri" w:cs="Amiri"/>
          <w:lang w:bidi="ar-SA"/>
          <w:color w:val="111111"/>
          <w:sz w:val="28"/>
          <w:szCs w:val="28"/>
          <w:rtl/>
        </w:rPr>
        <w:t xml:space="preserve">ترد به الصوت اذا كان عليك مئزر)(6)</w:t>
      </w:r>
    </w:p>
    <w:p>
      <w:pPr>
        <w:pStyle w:val="BookText"/>
      </w:pPr>
      <w:r>
        <w:rPr>
          <w:rFonts w:ascii="IRNazanin" w:hAnsi="IRNazanin" w:eastAsia="IRNazanin" w:cs="IRNazanin"/>
          <w:lang w:bidi="fa-IR"/>
          <w:color w:val="111111"/>
          <w:sz w:val="28"/>
          <w:szCs w:val="28"/>
          <w:rtl/>
        </w:rPr>
        <w:t xml:space="preserve">الفقيه ج 1 ص 62ب 22 ذیل ح 8.</w:t>
      </w:r>
    </w:p>
    <w:p>
      <w:pPr>
        <w:pStyle w:val="BookText"/>
      </w:pPr>
      <w:r>
        <w:rPr>
          <w:rFonts w:ascii="Amiri" w:hAnsi="Amiri" w:eastAsia="Amiri" w:cs="Amiri"/>
          <w:lang w:bidi="ar-SA"/>
          <w:color w:val="111111"/>
          <w:sz w:val="28"/>
          <w:szCs w:val="28"/>
          <w:rtl/>
        </w:rPr>
        <w:t xml:space="preserve">(لا بأس للرجل أن يقرأ القرآن في</w:t>
      </w:r>
    </w:p>
    <w:p>
      <w:pPr>
        <w:pStyle w:val="BookText"/>
      </w:pPr>
      <w:r>
        <w:rPr>
          <w:rFonts w:ascii="Amiri" w:hAnsi="Amiri" w:eastAsia="Amiri" w:cs="Amiri"/>
          <w:lang w:bidi="ar-SA"/>
          <w:color w:val="111111"/>
          <w:sz w:val="28"/>
          <w:szCs w:val="28"/>
          <w:rtl/>
        </w:rPr>
        <w:t xml:space="preserve">الحمام اذا كان يريد به وجه الله ولا يريد ينظر</w:t>
      </w:r>
    </w:p>
    <w:p>
      <w:pPr>
        <w:pStyle w:val="BookText"/>
      </w:pPr>
      <w:r>
        <w:rPr>
          <w:rFonts w:ascii="Amiri" w:hAnsi="Amiri" w:eastAsia="Amiri" w:cs="Amiri"/>
          <w:lang w:bidi="ar-SA"/>
          <w:color w:val="111111"/>
          <w:sz w:val="28"/>
          <w:szCs w:val="28"/>
          <w:rtl/>
        </w:rPr>
        <w:t xml:space="preserve">كيف صوته)(6)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الکافی ج6 ص 502 ک26 ب43ح 33.</w:t>
      </w:r>
    </w:p>
    <w:p>
      <w:pPr>
        <w:pStyle w:val="BookText"/>
      </w:pPr>
      <w:r>
        <w:rPr>
          <w:rFonts w:ascii="Amiri" w:hAnsi="Amiri" w:eastAsia="Amiri" w:cs="Amiri"/>
          <w:lang w:bidi="ar-SA"/>
          <w:color w:val="111111"/>
          <w:sz w:val="28"/>
          <w:szCs w:val="28"/>
          <w:rtl/>
        </w:rPr>
        <w:t xml:space="preserve">(لا تتك في الحمام فانه يذيب شحم</w:t>
      </w:r>
    </w:p>
    <w:p>
      <w:pPr>
        <w:pStyle w:val="BookText"/>
      </w:pPr>
      <w:r>
        <w:rPr>
          <w:rFonts w:ascii="Amiri" w:hAnsi="Amiri" w:eastAsia="Amiri" w:cs="Amiri"/>
          <w:lang w:bidi="ar-SA"/>
          <w:color w:val="111111"/>
          <w:sz w:val="28"/>
          <w:szCs w:val="28"/>
          <w:rtl/>
        </w:rPr>
        <w:t xml:space="preserve">الكليتين ولا تسرح في الحمام فانه يرقق</w:t>
      </w:r>
    </w:p>
    <w:p>
      <w:pPr>
        <w:pStyle w:val="BookText"/>
      </w:pPr>
      <w:r>
        <w:rPr>
          <w:rFonts w:ascii="Amiri" w:hAnsi="Amiri" w:eastAsia="Amiri" w:cs="Amiri"/>
          <w:lang w:bidi="ar-SA"/>
          <w:color w:val="111111"/>
          <w:sz w:val="28"/>
          <w:szCs w:val="28"/>
          <w:rtl/>
        </w:rPr>
        <w:t xml:space="preserve">الشعر ولا تغسل رأسك بالطين فانه يذهب</w:t>
      </w:r>
    </w:p>
    <w:p>
      <w:pPr>
        <w:pStyle w:val="BookText"/>
      </w:pPr>
      <w:r>
        <w:rPr>
          <w:rFonts w:ascii="Amiri" w:hAnsi="Amiri" w:eastAsia="Amiri" w:cs="Amiri"/>
          <w:lang w:bidi="ar-SA"/>
          <w:color w:val="111111"/>
          <w:sz w:val="28"/>
          <w:szCs w:val="28"/>
          <w:rtl/>
        </w:rPr>
        <w:t xml:space="preserve">بالغيرة</w:t>
      </w:r>
      <w:r>
        <w:rPr>
          <w:rStyle w:val="FootnoteReference"/>
        </w:rPr>
        <w:footnoteReference w:id="181"/>
      </w:r>
      <w:r>
        <w:rPr>
          <w:rFonts w:ascii="Amiri" w:hAnsi="Amiri" w:eastAsia="Amiri" w:cs="Amiri"/>
          <w:lang w:bidi="ar-SA"/>
          <w:color w:val="111111"/>
          <w:sz w:val="28"/>
          <w:szCs w:val="28"/>
          <w:rtl/>
        </w:rPr>
        <w:t xml:space="preserve">ولا تتدلك بالخزف فانه يورث</w:t>
      </w:r>
    </w:p>
    <w:p>
      <w:pPr>
        <w:pStyle w:val="BookText"/>
      </w:pPr>
      <w:r>
        <w:rPr>
          <w:rFonts w:ascii="Amiri" w:hAnsi="Amiri" w:eastAsia="Amiri" w:cs="Amiri"/>
          <w:lang w:bidi="ar-SA"/>
          <w:color w:val="111111"/>
          <w:sz w:val="28"/>
          <w:szCs w:val="28"/>
          <w:rtl/>
        </w:rPr>
        <w:t xml:space="preserve">البرص، ولا تمسح وجهك بالازار فانه يذهب</w:t>
      </w:r>
    </w:p>
    <w:p>
      <w:pPr>
        <w:pStyle w:val="BookText"/>
      </w:pPr>
      <w:r>
        <w:rPr>
          <w:rFonts w:ascii="IRNazanin" w:hAnsi="IRNazanin" w:eastAsia="IRNazanin" w:cs="IRNazanin"/>
          <w:lang w:bidi="fa-IR"/>
          <w:color w:val="111111"/>
          <w:sz w:val="28"/>
          <w:szCs w:val="28"/>
          <w:rtl/>
        </w:rPr>
        <w:t xml:space="preserve">بماء الوجه)(6)</w:t>
      </w:r>
    </w:p>
    <w:p>
      <w:pPr>
        <w:pStyle w:val="BookText"/>
      </w:pPr>
      <w:r>
        <w:rPr>
          <w:rFonts w:ascii="IRNazanin" w:hAnsi="IRNazanin" w:eastAsia="IRNazanin" w:cs="IRNazanin"/>
          <w:lang w:bidi="fa-IR"/>
          <w:color w:val="111111"/>
          <w:sz w:val="28"/>
          <w:szCs w:val="28"/>
          <w:rtl/>
        </w:rPr>
        <w:t xml:space="preserve">الكافي ج 6 ص 501 ک26 ب 43 ح 24.</w:t>
      </w:r>
    </w:p>
    <w:p>
      <w:pPr>
        <w:pStyle w:val="BookText"/>
      </w:pPr>
      <w:r>
        <w:rPr>
          <w:rFonts w:ascii="Amiri" w:hAnsi="Amiri" w:eastAsia="Amiri" w:cs="Amiri"/>
          <w:lang w:bidi="ar-SA"/>
          <w:color w:val="111111"/>
          <w:sz w:val="28"/>
          <w:szCs w:val="28"/>
          <w:rtl/>
        </w:rPr>
        <w:t xml:space="preserve">الفقيه ج 1 ص 64 ب 22 ح 19 بتفاوت.</w:t>
      </w:r>
    </w:p>
    <w:p>
      <w:pPr>
        <w:pStyle w:val="BookText"/>
      </w:pPr>
      <w:r>
        <w:rPr>
          <w:rFonts w:ascii="Amiri" w:hAnsi="Amiri" w:eastAsia="Amiri" w:cs="Amiri"/>
          <w:lang w:bidi="ar-SA"/>
          <w:color w:val="111111"/>
          <w:sz w:val="28"/>
          <w:szCs w:val="28"/>
          <w:rtl/>
        </w:rPr>
        <w:t xml:space="preserve">(لا تتك في الحمام فانه يذيب شحم</w:t>
      </w:r>
    </w:p>
    <w:p>
      <w:pPr>
        <w:pStyle w:val="BookText"/>
      </w:pPr>
      <w:r>
        <w:rPr>
          <w:rFonts w:ascii="Amiri" w:hAnsi="Amiri" w:eastAsia="Amiri" w:cs="Amiri"/>
          <w:lang w:bidi="ar-SA"/>
          <w:color w:val="111111"/>
          <w:sz w:val="28"/>
          <w:szCs w:val="28"/>
          <w:rtl/>
        </w:rPr>
        <w:t xml:space="preserve">الكليتين ، ولا تسرح في الحمام فانه يرتق</w:t>
      </w:r>
    </w:p>
    <w:p>
      <w:pPr>
        <w:pStyle w:val="BookText"/>
      </w:pPr>
      <w:r>
        <w:rPr>
          <w:rFonts w:ascii="Amiri" w:hAnsi="Amiri" w:eastAsia="Amiri" w:cs="Amiri"/>
          <w:lang w:bidi="ar-SA"/>
          <w:color w:val="111111"/>
          <w:sz w:val="28"/>
          <w:szCs w:val="28"/>
          <w:rtl/>
        </w:rPr>
        <w:t xml:space="preserve">الشعر ولا تغسل رأسك بالطين فانه يسمج</w:t>
      </w:r>
    </w:p>
    <w:p>
      <w:pPr>
        <w:pStyle w:val="BookText"/>
      </w:pPr>
      <w:r>
        <w:rPr>
          <w:rFonts w:ascii="IRNazanin" w:hAnsi="IRNazanin" w:eastAsia="IRNazanin" w:cs="IRNazanin"/>
          <w:lang w:bidi="fa-IR"/>
          <w:color w:val="111111"/>
          <w:sz w:val="28"/>
          <w:szCs w:val="28"/>
          <w:rtl/>
        </w:rPr>
        <w:t xml:space="preserve">الوجه</w:t>
      </w:r>
      <w:r>
        <w:rPr>
          <w:rStyle w:val="FootnoteReference"/>
        </w:rPr>
        <w:footnoteReference w:id="182"/>
      </w:r>
      <w:r>
        <w:rPr>
          <w:rFonts w:ascii="Amiri" w:hAnsi="Amiri" w:eastAsia="Amiri" w:cs="Amiri"/>
          <w:lang w:bidi="ar-SA"/>
          <w:color w:val="111111"/>
          <w:sz w:val="28"/>
          <w:szCs w:val="28"/>
          <w:rtl/>
        </w:rPr>
        <w:t xml:space="preserve">وفي حديث آخر</w:t>
      </w:r>
      <w:r>
        <w:rPr>
          <w:rStyle w:val="FootnoteReference"/>
        </w:rPr>
        <w:footnoteReference w:id="183"/>
      </w:r>
      <w:r>
        <w:rPr>
          <w:rFonts w:ascii="Amiri" w:hAnsi="Amiri" w:eastAsia="Amiri" w:cs="Amiri"/>
          <w:lang w:bidi="ar-SA"/>
          <w:color w:val="111111"/>
          <w:sz w:val="28"/>
          <w:szCs w:val="28"/>
          <w:rtl/>
        </w:rPr>
        <w:t xml:space="preserve">يذهب بالغيرة</w:t>
      </w:r>
    </w:p>
    <w:p>
      <w:pPr>
        <w:pStyle w:val="BookText"/>
      </w:pPr>
      <w:r>
        <w:rPr>
          <w:rFonts w:ascii="Amiri" w:hAnsi="Amiri" w:eastAsia="Amiri" w:cs="Amiri"/>
          <w:lang w:bidi="ar-SA"/>
          <w:color w:val="111111"/>
          <w:sz w:val="28"/>
          <w:szCs w:val="28"/>
          <w:rtl/>
        </w:rPr>
        <w:t xml:space="preserve">ولا تدلك بالخزف فانه يورث البرص، ولا</w:t>
      </w:r>
    </w:p>
    <w:p>
      <w:pPr>
        <w:pStyle w:val="BookText"/>
      </w:pPr>
      <w:r>
        <w:rPr>
          <w:rFonts w:ascii="Amiri" w:hAnsi="Amiri" w:eastAsia="Amiri" w:cs="Amiri"/>
          <w:lang w:bidi="ar-SA"/>
          <w:color w:val="111111"/>
          <w:sz w:val="28"/>
          <w:szCs w:val="28"/>
          <w:rtl/>
        </w:rPr>
        <w:t xml:space="preserve">تمسح وجهك بالازار فانه يذهب بماء الوجه،</w:t>
      </w:r>
    </w:p>
    <w:p>
      <w:pPr>
        <w:pStyle w:val="BookText"/>
      </w:pPr>
      <w:r>
        <w:rPr>
          <w:rFonts w:ascii="Amiri" w:hAnsi="Amiri" w:eastAsia="Amiri" w:cs="Amiri"/>
          <w:lang w:bidi="ar-SA"/>
          <w:color w:val="111111"/>
          <w:sz w:val="28"/>
          <w:szCs w:val="28"/>
          <w:rtl/>
        </w:rPr>
        <w:t xml:space="preserve">وروي أن ذلك طين مصر وخزف الشام :</w:t>
      </w:r>
    </w:p>
    <w:p>
      <w:pPr>
        <w:pStyle w:val="BookText"/>
      </w:pPr>
      <w:r>
        <w:rPr>
          <w:rFonts w:ascii="Amiri" w:hAnsi="Amiri" w:eastAsia="Amiri" w:cs="Amiri"/>
          <w:lang w:bidi="ar-SA"/>
          <w:color w:val="111111"/>
          <w:sz w:val="28"/>
          <w:szCs w:val="28"/>
          <w:rtl/>
        </w:rPr>
        <w:t xml:space="preserve">والسواك في الحمام يورث وبالاسنان ولا</w:t>
      </w:r>
    </w:p>
    <w:p>
      <w:pPr>
        <w:pStyle w:val="BookText"/>
      </w:pPr>
      <w:r>
        <w:rPr>
          <w:rFonts w:ascii="Amiri" w:hAnsi="Amiri" w:eastAsia="Amiri" w:cs="Amiri"/>
          <w:lang w:bidi="ar-SA"/>
          <w:color w:val="111111"/>
          <w:sz w:val="28"/>
          <w:szCs w:val="28"/>
          <w:rtl/>
        </w:rPr>
        <w:t xml:space="preserve">يجوز التطهير والغسل بغسالة الحمام)(6)</w:t>
      </w:r>
    </w:p>
    <w:p>
      <w:pPr>
        <w:pStyle w:val="BookText"/>
      </w:pPr>
      <w:r>
        <w:rPr>
          <w:rFonts w:ascii="Amiri" w:hAnsi="Amiri" w:eastAsia="Amiri" w:cs="Amiri"/>
          <w:lang w:bidi="ar-SA"/>
          <w:color w:val="111111"/>
          <w:sz w:val="28"/>
          <w:szCs w:val="28"/>
          <w:rtl/>
        </w:rPr>
        <w:t xml:space="preserve">الفقيه ج 1 ص 64ب 22 ح 19.</w:t>
      </w:r>
    </w:p>
    <w:p>
      <w:pPr>
        <w:pStyle w:val="BookText"/>
      </w:pPr>
      <w:r>
        <w:rPr>
          <w:rFonts w:ascii="IRNazanin" w:hAnsi="IRNazanin" w:eastAsia="IRNazanin" w:cs="IRNazanin"/>
          <w:lang w:bidi="fa-IR"/>
          <w:color w:val="111111"/>
          <w:sz w:val="28"/>
          <w:szCs w:val="28"/>
          <w:rtl/>
        </w:rPr>
        <w:t xml:space="preserve">الكافي ج6ص 501 ک26 ب43ح 24 بتفاوت .</w:t>
      </w:r>
    </w:p>
    <w:p>
      <w:pPr>
        <w:pStyle w:val="BookText"/>
      </w:pPr>
      <w:r>
        <w:rPr>
          <w:rFonts w:ascii="Amiri" w:hAnsi="Amiri" w:eastAsia="Amiri" w:cs="Amiri"/>
          <w:lang w:bidi="ar-SA"/>
          <w:color w:val="111111"/>
          <w:sz w:val="28"/>
          <w:szCs w:val="28"/>
          <w:rtl/>
        </w:rPr>
        <w:t xml:space="preserve">(لا تدخل الحمام الا وفي جوفك شيء</w:t>
      </w:r>
    </w:p>
    <w:p>
      <w:pPr>
        <w:pStyle w:val="BookText"/>
      </w:pPr>
      <w:r>
        <w:rPr>
          <w:rFonts w:ascii="Amiri" w:hAnsi="Amiri" w:eastAsia="Amiri" w:cs="Amiri"/>
          <w:lang w:bidi="ar-SA"/>
          <w:color w:val="111111"/>
          <w:sz w:val="28"/>
          <w:szCs w:val="28"/>
          <w:rtl/>
        </w:rPr>
        <w:t xml:space="preserve">يطفيء به عنك وهج المعدة</w:t>
      </w:r>
      <w:r>
        <w:rPr>
          <w:rStyle w:val="FootnoteReference"/>
        </w:rPr>
        <w:footnoteReference w:id="184"/>
      </w:r>
      <w:r>
        <w:rPr>
          <w:rFonts w:ascii="IRNazanin" w:hAnsi="IRNazanin" w:eastAsia="IRNazanin" w:cs="IRNazanin"/>
          <w:lang w:bidi="fa-IR"/>
          <w:color w:val="111111"/>
          <w:sz w:val="28"/>
          <w:szCs w:val="28"/>
          <w:rtl/>
        </w:rPr>
        <w:t xml:space="preserve">،وهو أقوى للبدن</w:t>
      </w:r>
    </w:p>
    <w:p>
      <w:pPr>
        <w:pStyle w:val="BookText"/>
      </w:pPr>
      <w:r>
        <w:rPr>
          <w:rFonts w:ascii="IRNazanin" w:hAnsi="IRNazanin" w:eastAsia="IRNazanin" w:cs="IRNazanin"/>
          <w:lang w:bidi="fa-IR"/>
          <w:color w:val="111111"/>
          <w:sz w:val="28"/>
          <w:szCs w:val="28"/>
          <w:rtl/>
        </w:rPr>
        <w:t xml:space="preserve">ولا تدخله وانت ممتلئ من الطعام)(6)</w:t>
      </w:r>
    </w:p>
    <w:p>
      <w:pPr>
        <w:pStyle w:val="BookText"/>
      </w:pPr>
      <w:r>
        <w:rPr>
          <w:rFonts w:ascii="Amiri" w:hAnsi="Amiri" w:eastAsia="Amiri" w:cs="Amiri"/>
          <w:lang w:bidi="ar-SA"/>
          <w:color w:val="111111"/>
          <w:sz w:val="28"/>
          <w:szCs w:val="28"/>
          <w:rtl/>
        </w:rPr>
        <w:t xml:space="preserve">الكافي ج 6 ص 497 ك26 ب 43 ح 5.</w:t>
      </w:r>
    </w:p>
    <w:p>
      <w:pPr>
        <w:pStyle w:val="BookText"/>
      </w:pPr>
      <w:r>
        <w:rPr>
          <w:rFonts w:ascii="Amiri" w:hAnsi="Amiri" w:eastAsia="Amiri" w:cs="Amiri"/>
          <w:lang w:bidi="ar-SA"/>
          <w:color w:val="111111"/>
          <w:sz w:val="28"/>
          <w:szCs w:val="28"/>
          <w:rtl/>
        </w:rPr>
        <w:t xml:space="preserve">(لا تدخلوا الحمام على الريق ولا</w:t>
      </w:r>
    </w:p>
    <w:p>
      <w:pPr>
        <w:pStyle w:val="BookText"/>
      </w:pPr>
      <w:r>
        <w:rPr>
          <w:rFonts w:ascii="IRNazanin" w:hAnsi="IRNazanin" w:eastAsia="IRNazanin" w:cs="IRNazanin"/>
          <w:lang w:bidi="fa-IR"/>
          <w:color w:val="111111"/>
          <w:sz w:val="28"/>
          <w:szCs w:val="28"/>
          <w:rtl/>
        </w:rPr>
        <w:t xml:space="preserve">تدخلوه حتی تطعموا شيئا)(7)</w:t>
      </w:r>
    </w:p>
    <w:p>
      <w:pPr>
        <w:pStyle w:val="BookText"/>
      </w:pPr>
      <w:r>
        <w:rPr>
          <w:rFonts w:ascii="Amiri" w:hAnsi="Amiri" w:eastAsia="Amiri" w:cs="Amiri"/>
          <w:lang w:bidi="ar-SA"/>
          <w:color w:val="111111"/>
          <w:sz w:val="28"/>
          <w:szCs w:val="28"/>
          <w:rtl/>
        </w:rPr>
        <w:t xml:space="preserve">الفقيه ج 1 ص 64 ب 22 21.</w:t>
      </w:r>
    </w:p>
    <w:p>
      <w:pPr>
        <w:pStyle w:val="BookText"/>
      </w:pPr>
      <w:r>
        <w:rPr>
          <w:rFonts w:ascii="IRNazanin" w:hAnsi="IRNazanin" w:eastAsia="IRNazanin" w:cs="IRNazanin"/>
          <w:lang w:bidi="fa-IR"/>
          <w:color w:val="111111"/>
          <w:sz w:val="28"/>
          <w:szCs w:val="28"/>
          <w:rtl/>
        </w:rPr>
        <w:t xml:space="preserve">(لا تضطجع في الحمام فانه يذیب شحم الكليتين)(6)</w:t>
      </w:r>
    </w:p>
    <w:p>
      <w:pPr>
        <w:pStyle w:val="BookText"/>
      </w:pPr>
      <w:r>
        <w:rPr>
          <w:rFonts w:ascii="IRNazanin" w:hAnsi="IRNazanin" w:eastAsia="IRNazanin" w:cs="IRNazanin"/>
          <w:lang w:bidi="fa-IR"/>
          <w:color w:val="111111"/>
          <w:sz w:val="28"/>
          <w:szCs w:val="28"/>
          <w:rtl/>
        </w:rPr>
        <w:t xml:space="preserve">الكافي ج 6 ص 502 ک26 ب43 ح 34.</w:t>
      </w:r>
    </w:p>
    <w:p>
      <w:pPr>
        <w:pStyle w:val="BookText"/>
      </w:pPr>
      <w:r>
        <w:rPr>
          <w:rFonts w:ascii="Amiri" w:hAnsi="Amiri" w:eastAsia="Amiri" w:cs="Amiri"/>
          <w:lang w:bidi="ar-SA"/>
          <w:color w:val="111111"/>
          <w:sz w:val="28"/>
          <w:szCs w:val="28"/>
          <w:rtl/>
        </w:rPr>
        <w:t xml:space="preserve">(لا تغتسل من البئر التي تجتمع -)---انظر الغسل</w:t>
      </w:r>
    </w:p>
    <w:p>
      <w:pPr>
        <w:pStyle w:val="BookText"/>
      </w:pPr>
      <w:r>
        <w:rPr>
          <w:rFonts w:ascii="Amiri" w:hAnsi="Amiri" w:eastAsia="Amiri" w:cs="Amiri"/>
          <w:lang w:bidi="ar-SA"/>
          <w:color w:val="111111"/>
          <w:sz w:val="28"/>
          <w:szCs w:val="28"/>
          <w:rtl/>
        </w:rPr>
        <w:t xml:space="preserve">(لا تغتسل من غسالة ماء الحمام -)---انظر الغسل</w:t>
      </w:r>
    </w:p>
    <w:p>
      <w:pPr>
        <w:pStyle w:val="BookText"/>
      </w:pPr>
      <w:r>
        <w:rPr>
          <w:rFonts w:ascii="Amiri" w:hAnsi="Amiri" w:eastAsia="Amiri" w:cs="Amiri"/>
          <w:lang w:bidi="ar-SA"/>
          <w:color w:val="111111"/>
          <w:sz w:val="28"/>
          <w:szCs w:val="28"/>
          <w:rtl/>
        </w:rPr>
        <w:t xml:space="preserve">(لا ضمان على صاحب الحمام فيما</w:t>
      </w:r>
    </w:p>
    <w:p>
      <w:pPr>
        <w:pStyle w:val="BookText"/>
      </w:pPr>
      <w:r>
        <w:rPr>
          <w:rFonts w:ascii="Amiri" w:hAnsi="Amiri" w:eastAsia="Amiri" w:cs="Amiri"/>
          <w:lang w:bidi="ar-SA"/>
          <w:color w:val="111111"/>
          <w:sz w:val="28"/>
          <w:szCs w:val="28"/>
          <w:rtl/>
        </w:rPr>
        <w:t xml:space="preserve">ذهب من الثياب لانه انما اخذ الجعل على</w:t>
      </w:r>
    </w:p>
    <w:p>
      <w:pPr>
        <w:pStyle w:val="BookText"/>
      </w:pPr>
      <w:r>
        <w:rPr>
          <w:rFonts w:ascii="Amiri" w:hAnsi="Amiri" w:eastAsia="Amiri" w:cs="Amiri"/>
          <w:lang w:bidi="ar-SA"/>
          <w:color w:val="111111"/>
          <w:sz w:val="28"/>
          <w:szCs w:val="28"/>
          <w:rtl/>
        </w:rPr>
        <w:t xml:space="preserve">الحمام ولم يأخذ على الثياب)(1/6)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ج6 ص 314ب 92 ح 76.</w:t>
      </w:r>
    </w:p>
    <w:p>
      <w:pPr>
        <w:pStyle w:val="BookText"/>
      </w:pPr>
      <w:r>
        <w:rPr>
          <w:rFonts w:ascii="Amiri" w:hAnsi="Amiri" w:eastAsia="Amiri" w:cs="Amiri"/>
          <w:lang w:bidi="ar-SA"/>
          <w:color w:val="111111"/>
          <w:sz w:val="28"/>
          <w:szCs w:val="28"/>
          <w:rtl/>
        </w:rPr>
        <w:t xml:space="preserve">(لا يدخل الرجل مع ابنه الحمام فينظر</w:t>
      </w:r>
    </w:p>
    <w:p>
      <w:pPr>
        <w:pStyle w:val="BookText"/>
      </w:pPr>
      <w:r>
        <w:rPr>
          <w:rFonts w:ascii="IRNazanin" w:hAnsi="IRNazanin" w:eastAsia="IRNazanin" w:cs="IRNazanin"/>
          <w:lang w:bidi="fa-IR"/>
          <w:color w:val="111111"/>
          <w:sz w:val="28"/>
          <w:szCs w:val="28"/>
          <w:rtl/>
        </w:rPr>
        <w:t xml:space="preserve">الى عورته)(6)</w:t>
      </w:r>
    </w:p>
    <w:p>
      <w:pPr>
        <w:pStyle w:val="BookText"/>
      </w:pPr>
      <w:r>
        <w:rPr>
          <w:rFonts w:ascii="IRNazanin" w:hAnsi="IRNazanin" w:eastAsia="IRNazanin" w:cs="IRNazanin"/>
          <w:lang w:bidi="fa-IR"/>
          <w:color w:val="111111"/>
          <w:sz w:val="28"/>
          <w:szCs w:val="28"/>
          <w:rtl/>
        </w:rPr>
        <w:t xml:space="preserve">الكافي ج 6 ص 501 ک26ب 43 ح 23.</w:t>
      </w:r>
    </w:p>
    <w:p>
      <w:pPr>
        <w:pStyle w:val="BookText"/>
      </w:pPr>
      <w:r>
        <w:rPr>
          <w:rFonts w:ascii="Amiri" w:hAnsi="Amiri" w:eastAsia="Amiri" w:cs="Amiri"/>
          <w:lang w:bidi="ar-SA"/>
          <w:color w:val="111111"/>
          <w:sz w:val="28"/>
          <w:szCs w:val="28"/>
          <w:rtl/>
        </w:rPr>
        <w:t xml:space="preserve">الكافي ج6ص 503 ك26ب 43 ح36 بتفاوت .</w:t>
      </w:r>
    </w:p>
    <w:p>
      <w:pPr>
        <w:pStyle w:val="BookText"/>
      </w:pPr>
      <w:r>
        <w:rPr>
          <w:rFonts w:ascii="IRNazanin" w:hAnsi="IRNazanin" w:eastAsia="IRNazanin" w:cs="IRNazanin"/>
          <w:lang w:bidi="fa-IR"/>
          <w:color w:val="111111"/>
          <w:sz w:val="28"/>
          <w:szCs w:val="28"/>
          <w:rtl/>
        </w:rPr>
        <w:t xml:space="preserve">الفقيه ج 1 ص 63 ب 22 ذیل ح 15 بتفاوت .</w:t>
      </w:r>
    </w:p>
    <w:p>
      <w:pPr>
        <w:pStyle w:val="BookText"/>
      </w:pPr>
      <w:r>
        <w:rPr>
          <w:rFonts w:ascii="Amiri" w:hAnsi="Amiri" w:eastAsia="Amiri" w:cs="Amiri"/>
          <w:lang w:bidi="ar-SA"/>
          <w:color w:val="111111"/>
          <w:sz w:val="28"/>
          <w:szCs w:val="28"/>
          <w:rtl/>
        </w:rPr>
        <w:t xml:space="preserve">(لا يدخل الرج مع ابنه الحمام فينظر</w:t>
      </w:r>
    </w:p>
    <w:p>
      <w:pPr>
        <w:pStyle w:val="BookText"/>
      </w:pPr>
      <w:r>
        <w:rPr>
          <w:rFonts w:ascii="IRNazanin" w:hAnsi="IRNazanin" w:eastAsia="IRNazanin" w:cs="IRNazanin"/>
          <w:lang w:bidi="fa-IR"/>
          <w:color w:val="111111"/>
          <w:sz w:val="28"/>
          <w:szCs w:val="28"/>
          <w:rtl/>
        </w:rPr>
        <w:t xml:space="preserve">الى عورته</w:t>
      </w:r>
      <w:r>
        <w:rPr>
          <w:rStyle w:val="FootnoteReference"/>
        </w:rPr>
        <w:footnoteReference w:id="185"/>
      </w:r>
      <w:r>
        <w:rPr>
          <w:rFonts w:ascii="Amiri" w:hAnsi="Amiri" w:eastAsia="Amiri" w:cs="Amiri"/>
          <w:lang w:bidi="ar-SA"/>
          <w:color w:val="111111"/>
          <w:sz w:val="28"/>
          <w:szCs w:val="28"/>
          <w:rtl/>
        </w:rPr>
        <w:t xml:space="preserve">وقال : ليس للوالدين أن ينظر الى</w:t>
      </w:r>
    </w:p>
    <w:p>
      <w:pPr>
        <w:pStyle w:val="BookText"/>
      </w:pPr>
      <w:r>
        <w:rPr>
          <w:rFonts w:ascii="Amiri" w:hAnsi="Amiri" w:eastAsia="Amiri" w:cs="Amiri"/>
          <w:lang w:bidi="ar-SA"/>
          <w:color w:val="111111"/>
          <w:sz w:val="28"/>
          <w:szCs w:val="28"/>
          <w:rtl/>
        </w:rPr>
        <w:t xml:space="preserve">عورة الولد وليس للولد أن ينظر الى</w:t>
      </w:r>
    </w:p>
    <w:p>
      <w:pPr>
        <w:pStyle w:val="BookText"/>
      </w:pPr>
      <w:r>
        <w:rPr>
          <w:rFonts w:ascii="IRNazanin" w:hAnsi="IRNazanin" w:eastAsia="IRNazanin" w:cs="IRNazanin"/>
          <w:lang w:bidi="fa-IR"/>
          <w:color w:val="111111"/>
          <w:sz w:val="28"/>
          <w:szCs w:val="28"/>
          <w:rtl/>
        </w:rPr>
        <w:t xml:space="preserve">عورة الوالد، وقال لعن رسول الله صلی الله علیه واله الناظر</w:t>
      </w:r>
    </w:p>
    <w:p>
      <w:pPr>
        <w:pStyle w:val="BookText"/>
      </w:pPr>
      <w:r>
        <w:rPr>
          <w:rFonts w:ascii="Amiri" w:hAnsi="Amiri" w:eastAsia="Amiri" w:cs="Amiri"/>
          <w:lang w:bidi="ar-SA"/>
          <w:color w:val="111111"/>
          <w:sz w:val="28"/>
          <w:szCs w:val="28"/>
          <w:rtl/>
        </w:rPr>
        <w:t xml:space="preserve">والمنظور اليه في الحمام بلا مئزر)(1/6)</w:t>
      </w:r>
    </w:p>
    <w:p>
      <w:pPr>
        <w:pStyle w:val="BookText"/>
      </w:pPr>
      <w:r>
        <w:rPr>
          <w:rFonts w:ascii="IRNazanin" w:hAnsi="IRNazanin" w:eastAsia="IRNazanin" w:cs="IRNazanin"/>
          <w:lang w:bidi="fa-IR"/>
          <w:color w:val="111111"/>
          <w:sz w:val="28"/>
          <w:szCs w:val="28"/>
          <w:rtl/>
        </w:rPr>
        <w:t xml:space="preserve">الكافي ج6 ص 503 ک26 ب 43 ح 36.</w:t>
      </w:r>
    </w:p>
    <w:p>
      <w:pPr>
        <w:pStyle w:val="BookText"/>
      </w:pPr>
      <w:r>
        <w:rPr>
          <w:rFonts w:ascii="IRNazanin" w:hAnsi="IRNazanin" w:eastAsia="IRNazanin" w:cs="IRNazanin"/>
          <w:lang w:bidi="fa-IR"/>
          <w:color w:val="111111"/>
          <w:sz w:val="28"/>
          <w:szCs w:val="28"/>
          <w:rtl/>
        </w:rPr>
        <w:t xml:space="preserve">الكافي ج 6 ص 501 ک26 ب 43 ح 23.</w:t>
      </w:r>
    </w:p>
    <w:p>
      <w:pPr>
        <w:pStyle w:val="BookText"/>
      </w:pPr>
      <w:r>
        <w:rPr>
          <w:rFonts w:ascii="Amiri" w:hAnsi="Amiri" w:eastAsia="Amiri" w:cs="Amiri"/>
          <w:lang w:bidi="ar-SA"/>
          <w:color w:val="111111"/>
          <w:sz w:val="28"/>
          <w:szCs w:val="28"/>
          <w:rtl/>
        </w:rPr>
        <w:t xml:space="preserve">(لا يدخل معه في الحمام)(م)</w:t>
      </w:r>
    </w:p>
    <w:p>
      <w:pPr>
        <w:pStyle w:val="BookText"/>
      </w:pPr>
      <w:r>
        <w:rPr>
          <w:rFonts w:ascii="IRNazanin" w:hAnsi="IRNazanin" w:eastAsia="IRNazanin" w:cs="IRNazanin"/>
          <w:lang w:bidi="fa-IR"/>
          <w:color w:val="111111"/>
          <w:sz w:val="28"/>
          <w:szCs w:val="28"/>
          <w:rtl/>
        </w:rPr>
        <w:t xml:space="preserve">الفقيه ج 4 ص 269 ب176 ذیل ح 4.</w:t>
      </w:r>
    </w:p>
    <w:p>
      <w:pPr>
        <w:pStyle w:val="BookText"/>
      </w:pPr>
      <w:r>
        <w:rPr>
          <w:rFonts w:ascii="Amiri" w:hAnsi="Amiri" w:eastAsia="Amiri" w:cs="Amiri"/>
          <w:lang w:bidi="ar-SA"/>
          <w:color w:val="111111"/>
          <w:sz w:val="28"/>
          <w:szCs w:val="28"/>
          <w:rtl/>
        </w:rPr>
        <w:t xml:space="preserve">(لا يدخلن احدكم الحمام الا بمئزر،-)</w:t>
      </w:r>
    </w:p>
    <w:p>
      <w:pPr>
        <w:pStyle w:val="BookText"/>
      </w:pPr>
      <w:r>
        <w:rPr>
          <w:rFonts w:ascii="IRNazanin" w:hAnsi="IRNazanin" w:eastAsia="IRNazanin" w:cs="IRNazanin"/>
          <w:lang w:bidi="fa-IR"/>
          <w:color w:val="111111"/>
          <w:sz w:val="28"/>
          <w:szCs w:val="28"/>
          <w:rtl/>
        </w:rPr>
        <w:t xml:space="preserve">الفقيه ج 4 ص4ب1ذیل ح1.</w:t>
      </w:r>
    </w:p>
    <w:p>
      <w:pPr>
        <w:pStyle w:val="BookText"/>
      </w:pPr>
      <w:r>
        <w:rPr>
          <w:rFonts w:ascii="IRNazanin" w:hAnsi="IRNazanin" w:eastAsia="IRNazanin" w:cs="IRNazanin"/>
          <w:lang w:bidi="fa-IR"/>
          <w:color w:val="111111"/>
          <w:sz w:val="28"/>
          <w:szCs w:val="28"/>
          <w:rtl/>
        </w:rPr>
        <w:t xml:space="preserve">(لعن رسول الله صلی الله علیه واله الناظر والمنظور</w:t>
      </w:r>
    </w:p>
    <w:p>
      <w:pPr>
        <w:pStyle w:val="BookText"/>
      </w:pPr>
      <w:r>
        <w:rPr>
          <w:rFonts w:ascii="Amiri" w:hAnsi="Amiri" w:eastAsia="Amiri" w:cs="Amiri"/>
          <w:lang w:bidi="ar-SA"/>
          <w:color w:val="111111"/>
          <w:sz w:val="28"/>
          <w:szCs w:val="28"/>
          <w:rtl/>
        </w:rPr>
        <w:t xml:space="preserve">اليه في الحمام بلا مئزر)(6/م)</w:t>
      </w:r>
    </w:p>
    <w:p>
      <w:pPr>
        <w:pStyle w:val="BookText"/>
      </w:pPr>
      <w:r>
        <w:rPr>
          <w:rFonts w:ascii="IRNazanin" w:hAnsi="IRNazanin" w:eastAsia="IRNazanin" w:cs="IRNazanin"/>
          <w:lang w:bidi="fa-IR"/>
          <w:color w:val="111111"/>
          <w:sz w:val="28"/>
          <w:szCs w:val="28"/>
          <w:rtl/>
        </w:rPr>
        <w:t xml:space="preserve">الکافی ج6 ص 503 ك26 ب 43 ذیل ح36.</w:t>
      </w:r>
    </w:p>
    <w:p>
      <w:pPr>
        <w:pStyle w:val="BookText"/>
      </w:pPr>
      <w:r>
        <w:rPr>
          <w:rFonts w:ascii="Amiri" w:hAnsi="Amiri" w:eastAsia="Amiri" w:cs="Amiri"/>
          <w:lang w:bidi="ar-SA"/>
          <w:color w:val="111111"/>
          <w:sz w:val="28"/>
          <w:szCs w:val="28"/>
          <w:rtl/>
        </w:rPr>
        <w:t xml:space="preserve">(لما خرج المأمون - الى ان قال - لست بداخل الحمام غدا -)---انظر الحجة</w:t>
      </w:r>
    </w:p>
    <w:p>
      <w:pPr>
        <w:pStyle w:val="BookText"/>
      </w:pPr>
      <w:r>
        <w:rPr>
          <w:rFonts w:ascii="IRNazanin" w:hAnsi="IRNazanin" w:eastAsia="IRNazanin" w:cs="IRNazanin"/>
          <w:lang w:bidi="fa-IR"/>
          <w:color w:val="111111"/>
          <w:sz w:val="28"/>
          <w:szCs w:val="28"/>
          <w:rtl/>
        </w:rPr>
        <w:t xml:space="preserve">(ماء الحمام سبیله سبيل الجاري اذا</w:t>
      </w:r>
    </w:p>
    <w:p>
      <w:pPr>
        <w:pStyle w:val="BookText"/>
      </w:pPr>
      <w:r>
        <w:rPr>
          <w:rFonts w:ascii="Amiri" w:hAnsi="Amiri" w:eastAsia="Amiri" w:cs="Amiri"/>
          <w:lang w:bidi="ar-SA"/>
          <w:color w:val="111111"/>
          <w:sz w:val="28"/>
          <w:szCs w:val="28"/>
          <w:rtl/>
        </w:rPr>
        <w:t xml:space="preserve">كانت له مادة)(غ)</w:t>
      </w:r>
    </w:p>
    <w:p>
      <w:pPr>
        <w:pStyle w:val="BookText"/>
      </w:pPr>
      <w:r>
        <w:rPr>
          <w:rFonts w:ascii="IRNazanin" w:hAnsi="IRNazanin" w:eastAsia="IRNazanin" w:cs="IRNazanin"/>
          <w:lang w:bidi="fa-IR"/>
          <w:color w:val="111111"/>
          <w:sz w:val="28"/>
          <w:szCs w:val="28"/>
          <w:rtl/>
        </w:rPr>
        <w:t xml:space="preserve">الفقيه ج 1 ص 8ب 1 ذیل ح 11.</w:t>
      </w:r>
    </w:p>
    <w:p>
      <w:pPr>
        <w:pStyle w:val="BookText"/>
      </w:pPr>
      <w:r>
        <w:rPr>
          <w:rFonts w:ascii="Amiri" w:hAnsi="Amiri" w:eastAsia="Amiri" w:cs="Amiri"/>
          <w:lang w:bidi="ar-SA"/>
          <w:color w:val="111111"/>
          <w:sz w:val="28"/>
          <w:szCs w:val="28"/>
          <w:rtl/>
        </w:rPr>
        <w:t xml:space="preserve">(ماء الحمام كماء النهر يطهر بعضه بعضا)(6)</w:t>
      </w:r>
    </w:p>
    <w:p>
      <w:pPr>
        <w:pStyle w:val="BookText"/>
      </w:pPr>
      <w:r>
        <w:rPr>
          <w:rFonts w:ascii="IRNazanin" w:hAnsi="IRNazanin" w:eastAsia="IRNazanin" w:cs="IRNazanin"/>
          <w:lang w:bidi="fa-IR"/>
          <w:color w:val="111111"/>
          <w:sz w:val="28"/>
          <w:szCs w:val="28"/>
          <w:rtl/>
        </w:rPr>
        <w:t xml:space="preserve">الكافي ج 3 ص 14 ك9ب 10 ذیل ح1.</w:t>
      </w:r>
    </w:p>
    <w:p>
      <w:pPr>
        <w:pStyle w:val="BookText"/>
      </w:pPr>
      <w:r>
        <w:rPr>
          <w:rFonts w:ascii="Amiri" w:hAnsi="Amiri" w:eastAsia="Amiri" w:cs="Amiri"/>
          <w:lang w:bidi="ar-SA"/>
          <w:color w:val="111111"/>
          <w:sz w:val="28"/>
          <w:szCs w:val="28"/>
          <w:rtl/>
        </w:rPr>
        <w:t xml:space="preserve">(ماء الحمام لا بأس به اذا كانت له</w:t>
      </w:r>
    </w:p>
    <w:p>
      <w:pPr>
        <w:pStyle w:val="BookText"/>
      </w:pPr>
      <w:r>
        <w:rPr>
          <w:rFonts w:ascii="Amiri" w:hAnsi="Amiri" w:eastAsia="Amiri" w:cs="Amiri"/>
          <w:lang w:bidi="ar-SA"/>
          <w:color w:val="111111"/>
          <w:sz w:val="28"/>
          <w:szCs w:val="28"/>
          <w:rtl/>
        </w:rPr>
        <w:t xml:space="preserve">مادة)(5)</w:t>
      </w:r>
    </w:p>
    <w:p>
      <w:pPr>
        <w:pStyle w:val="BookText"/>
      </w:pPr>
      <w:r>
        <w:rPr>
          <w:rFonts w:ascii="Amiri" w:hAnsi="Amiri" w:eastAsia="Amiri" w:cs="Amiri"/>
          <w:lang w:bidi="ar-SA"/>
          <w:color w:val="111111"/>
          <w:sz w:val="28"/>
          <w:szCs w:val="28"/>
          <w:rtl/>
        </w:rPr>
        <w:t xml:space="preserve">الكافي ج3 ص 14 ك9ب 10ح 2.</w:t>
      </w:r>
    </w:p>
    <w:p>
      <w:pPr>
        <w:pStyle w:val="BookText"/>
      </w:pPr>
      <w:r>
        <w:rPr>
          <w:rFonts w:ascii="Amiri" w:hAnsi="Amiri" w:eastAsia="Amiri" w:cs="Amiri"/>
          <w:lang w:bidi="ar-SA"/>
          <w:color w:val="111111"/>
          <w:sz w:val="28"/>
          <w:szCs w:val="28"/>
          <w:rtl/>
        </w:rPr>
        <w:t xml:space="preserve">التهذيب ج 1 ص 378 ب18 ح 26.</w:t>
      </w:r>
    </w:p>
    <w:p>
      <w:pPr>
        <w:pStyle w:val="BookText"/>
      </w:pPr>
      <w:r>
        <w:rPr>
          <w:rFonts w:ascii="Amiri" w:hAnsi="Amiri" w:eastAsia="Amiri" w:cs="Amiri"/>
          <w:lang w:bidi="ar-SA"/>
          <w:color w:val="111111"/>
          <w:sz w:val="28"/>
          <w:szCs w:val="28"/>
          <w:rtl/>
        </w:rPr>
        <w:t xml:space="preserve">(ما تقول في الحمام قال لا تدخل -)</w:t>
      </w:r>
    </w:p>
    <w:p>
      <w:pPr>
        <w:pStyle w:val="BookText"/>
      </w:pPr>
      <w:r>
        <w:rPr>
          <w:rFonts w:ascii="Amiri" w:hAnsi="Amiri" w:eastAsia="Amiri" w:cs="Amiri"/>
          <w:lang w:bidi="ar-SA"/>
          <w:color w:val="111111"/>
          <w:sz w:val="28"/>
          <w:szCs w:val="28"/>
          <w:rtl/>
        </w:rPr>
        <w:t xml:space="preserve">تقدم تحت عنوان(دخلت على جماعة الخ)</w:t>
      </w:r>
    </w:p>
    <w:p>
      <w:pPr>
        <w:pStyle w:val="BookText"/>
      </w:pPr>
      <w:r>
        <w:rPr>
          <w:rFonts w:ascii="Amiri" w:hAnsi="Amiri" w:eastAsia="Amiri" w:cs="Amiri"/>
          <w:lang w:bidi="ar-SA"/>
          <w:color w:val="111111"/>
          <w:sz w:val="28"/>
          <w:szCs w:val="28"/>
          <w:rtl/>
        </w:rPr>
        <w:t xml:space="preserve">(ما تقول في ماء الحمام؟قال : هو</w:t>
      </w:r>
    </w:p>
    <w:p>
      <w:pPr>
        <w:pStyle w:val="BookText"/>
      </w:pPr>
      <w:r>
        <w:rPr>
          <w:rFonts w:ascii="Amiri" w:hAnsi="Amiri" w:eastAsia="Amiri" w:cs="Amiri"/>
          <w:lang w:bidi="ar-SA"/>
          <w:color w:val="111111"/>
          <w:sz w:val="28"/>
          <w:szCs w:val="28"/>
          <w:rtl/>
        </w:rPr>
        <w:t xml:space="preserve">بمنزلة الماء الجاري)(6)</w:t>
      </w:r>
    </w:p>
    <w:p>
      <w:pPr>
        <w:pStyle w:val="BookText"/>
      </w:pPr>
      <w:r>
        <w:rPr>
          <w:rFonts w:ascii="Amiri" w:hAnsi="Amiri" w:eastAsia="Amiri" w:cs="Amiri"/>
          <w:lang w:bidi="ar-SA"/>
          <w:color w:val="111111"/>
          <w:sz w:val="28"/>
          <w:szCs w:val="28"/>
          <w:rtl/>
        </w:rPr>
        <w:t xml:space="preserve">التهذيب ج 1 ص 378 ب18 ح 28.</w:t>
      </w:r>
    </w:p>
    <w:p>
      <w:pPr>
        <w:pStyle w:val="BookText"/>
      </w:pPr>
      <w:r>
        <w:rPr>
          <w:rFonts w:ascii="IRNazanin" w:hAnsi="IRNazanin" w:eastAsia="IRNazanin" w:cs="IRNazanin"/>
          <w:lang w:bidi="fa-IR"/>
          <w:color w:val="111111"/>
          <w:sz w:val="28"/>
          <w:szCs w:val="28"/>
          <w:rtl/>
        </w:rPr>
        <w:t xml:space="preserve">(مر رسول الله صلی الله علیه واله بمكان بالمباضع</w:t>
      </w:r>
      <w:r>
        <w:rPr>
          <w:rStyle w:val="FootnoteReference"/>
        </w:rPr>
        <w:footnoteReference w:id="186"/>
      </w:r>
    </w:p>
    <w:p>
      <w:pPr>
        <w:pStyle w:val="BookText"/>
      </w:pPr>
      <w:r>
        <w:rPr>
          <w:rFonts w:ascii="IRNazanin" w:hAnsi="IRNazanin" w:eastAsia="IRNazanin" w:cs="IRNazanin"/>
          <w:lang w:bidi="fa-IR"/>
          <w:color w:val="111111"/>
          <w:sz w:val="28"/>
          <w:szCs w:val="28"/>
          <w:rtl/>
        </w:rPr>
        <w:t xml:space="preserve">فقال:نعم موضع الحمام</w:t>
      </w:r>
      <w:r>
        <w:rPr>
          <w:rStyle w:val="FootnoteReference"/>
        </w:rPr>
        <w:footnoteReference w:id="187"/>
      </w:r>
      <w:r>
        <w:rPr>
          <w:rFonts w:ascii="IRNazanin" w:hAnsi="IRNazanin" w:eastAsia="IRNazanin" w:cs="IRNazanin"/>
          <w:lang w:bidi="fa-IR"/>
          <w:color w:val="111111"/>
          <w:sz w:val="28"/>
          <w:szCs w:val="28"/>
          <w:rtl/>
        </w:rPr>
        <w:t xml:space="preserve">)(غ)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 1 ص 378 ب18 ح 25.</w:t>
      </w:r>
    </w:p>
    <w:p>
      <w:pPr>
        <w:pStyle w:val="BookText"/>
      </w:pPr>
      <w:r>
        <w:rPr>
          <w:rFonts w:ascii="Amiri" w:hAnsi="Amiri" w:eastAsia="Amiri" w:cs="Amiri"/>
          <w:lang w:bidi="ar-SA"/>
          <w:color w:val="111111"/>
          <w:sz w:val="28"/>
          <w:szCs w:val="28"/>
          <w:rtl/>
        </w:rPr>
        <w:t xml:space="preserve">(مرضت حتى ذهب لحمي فدخلت</w:t>
      </w:r>
    </w:p>
    <w:p>
      <w:pPr>
        <w:pStyle w:val="BookText"/>
      </w:pPr>
      <w:r>
        <w:rPr>
          <w:rFonts w:ascii="Amiri" w:hAnsi="Amiri" w:eastAsia="Amiri" w:cs="Amiri"/>
          <w:lang w:bidi="ar-SA"/>
          <w:color w:val="111111"/>
          <w:sz w:val="28"/>
          <w:szCs w:val="28"/>
          <w:rtl/>
        </w:rPr>
        <w:t xml:space="preserve">على الرضا صلوات الله عليه فقال:أيسرك</w:t>
      </w:r>
    </w:p>
    <w:p>
      <w:pPr>
        <w:pStyle w:val="BookText"/>
      </w:pPr>
      <w:r>
        <w:rPr>
          <w:rFonts w:ascii="Amiri" w:hAnsi="Amiri" w:eastAsia="Amiri" w:cs="Amiri"/>
          <w:lang w:bidi="ar-SA"/>
          <w:color w:val="111111"/>
          <w:sz w:val="28"/>
          <w:szCs w:val="28"/>
          <w:rtl/>
        </w:rPr>
        <w:t xml:space="preserve">أن يعود اليك لحمك قلت:بلى قال : الزم</w:t>
      </w:r>
    </w:p>
    <w:p>
      <w:pPr>
        <w:pStyle w:val="BookText"/>
      </w:pPr>
      <w:r>
        <w:rPr>
          <w:rFonts w:ascii="IRNazanin" w:hAnsi="IRNazanin" w:eastAsia="IRNazanin" w:cs="IRNazanin"/>
          <w:lang w:bidi="fa-IR"/>
          <w:color w:val="111111"/>
          <w:sz w:val="28"/>
          <w:szCs w:val="28"/>
          <w:rtl/>
        </w:rPr>
        <w:t xml:space="preserve">الحمام غبا</w:t>
      </w:r>
      <w:r>
        <w:rPr>
          <w:rStyle w:val="FootnoteReference"/>
        </w:rPr>
        <w:footnoteReference w:id="188"/>
      </w:r>
      <w:r>
        <w:rPr>
          <w:rFonts w:ascii="Amiri" w:hAnsi="Amiri" w:eastAsia="Amiri" w:cs="Amiri"/>
          <w:lang w:bidi="ar-SA"/>
          <w:color w:val="111111"/>
          <w:sz w:val="28"/>
          <w:szCs w:val="28"/>
          <w:rtl/>
        </w:rPr>
        <w:t xml:space="preserve">فانه يعود اليك لحمك و اياك ان</w:t>
      </w:r>
    </w:p>
    <w:p>
      <w:pPr>
        <w:pStyle w:val="BookText"/>
      </w:pPr>
      <w:r>
        <w:rPr>
          <w:rFonts w:ascii="Amiri" w:hAnsi="Amiri" w:eastAsia="Amiri" w:cs="Amiri"/>
          <w:lang w:bidi="ar-SA"/>
          <w:color w:val="111111"/>
          <w:sz w:val="28"/>
          <w:szCs w:val="28"/>
          <w:rtl/>
        </w:rPr>
        <w:t xml:space="preserve">تدمنه فان ادمانه يورث السل)</w:t>
      </w:r>
    </w:p>
    <w:p>
      <w:pPr>
        <w:pStyle w:val="BookText"/>
      </w:pPr>
      <w:r>
        <w:rPr>
          <w:rFonts w:ascii="IRNazanin" w:hAnsi="IRNazanin" w:eastAsia="IRNazanin" w:cs="IRNazanin"/>
          <w:lang w:bidi="fa-IR"/>
          <w:color w:val="111111"/>
          <w:sz w:val="28"/>
          <w:szCs w:val="28"/>
          <w:rtl/>
        </w:rPr>
        <w:t xml:space="preserve">الكافي ج 6 ص 497 ک26 ب 43 ح 4.</w:t>
      </w:r>
    </w:p>
    <w:p>
      <w:pPr>
        <w:pStyle w:val="BookText"/>
      </w:pPr>
      <w:r>
        <w:rPr>
          <w:rFonts w:ascii="Amiri" w:hAnsi="Amiri" w:eastAsia="Amiri" w:cs="Amiri"/>
          <w:lang w:bidi="ar-SA"/>
          <w:color w:val="111111"/>
          <w:sz w:val="28"/>
          <w:szCs w:val="28"/>
          <w:rtl/>
        </w:rPr>
        <w:t xml:space="preserve">التهذيب ج1 ص 377 ب18 ح20.</w:t>
      </w:r>
    </w:p>
    <w:p>
      <w:pPr>
        <w:pStyle w:val="BookText"/>
      </w:pPr>
      <w:r>
        <w:rPr>
          <w:rFonts w:ascii="Amiri" w:hAnsi="Amiri" w:eastAsia="Amiri" w:cs="Amiri"/>
          <w:lang w:bidi="ar-SA"/>
          <w:color w:val="111111"/>
          <w:sz w:val="28"/>
          <w:szCs w:val="28"/>
          <w:rtl/>
        </w:rPr>
        <w:t xml:space="preserve">(من الآداب أن لا يدخل الرجل ولده</w:t>
      </w:r>
    </w:p>
    <w:p>
      <w:pPr>
        <w:pStyle w:val="BookText"/>
      </w:pPr>
      <w:r>
        <w:rPr>
          <w:rFonts w:ascii="Amiri" w:hAnsi="Amiri" w:eastAsia="Amiri" w:cs="Amiri"/>
          <w:lang w:bidi="ar-SA"/>
          <w:color w:val="111111"/>
          <w:sz w:val="28"/>
          <w:szCs w:val="28"/>
          <w:rtl/>
        </w:rPr>
        <w:t xml:space="preserve">معه الحمام فينظر الى عورته</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الفقيه ج 1 ص 63 ب 22 ذیل ح 15.</w:t>
      </w:r>
    </w:p>
    <w:p>
      <w:pPr>
        <w:pStyle w:val="BookText"/>
      </w:pPr>
      <w:r>
        <w:rPr>
          <w:rFonts w:ascii="Amiri" w:hAnsi="Amiri" w:eastAsia="Amiri" w:cs="Amiri"/>
          <w:lang w:bidi="ar-SA"/>
          <w:color w:val="111111"/>
          <w:sz w:val="28"/>
          <w:szCs w:val="28"/>
          <w:rtl/>
        </w:rPr>
        <w:t xml:space="preserve">(من اخذ من الحمام خزفة فحك بها</w:t>
      </w:r>
    </w:p>
    <w:p>
      <w:pPr>
        <w:pStyle w:val="BookText"/>
      </w:pPr>
      <w:r>
        <w:rPr>
          <w:rFonts w:ascii="Amiri" w:hAnsi="Amiri" w:eastAsia="Amiri" w:cs="Amiri"/>
          <w:lang w:bidi="ar-SA"/>
          <w:color w:val="111111"/>
          <w:sz w:val="28"/>
          <w:szCs w:val="28"/>
          <w:rtl/>
        </w:rPr>
        <w:t xml:space="preserve">جسده فاصابه البرص فلا يلوم الا نفسه</w:t>
      </w:r>
    </w:p>
    <w:p>
      <w:pPr>
        <w:pStyle w:val="BookText"/>
      </w:pPr>
      <w:r>
        <w:rPr>
          <w:rFonts w:ascii="Amiri" w:hAnsi="Amiri" w:eastAsia="Amiri" w:cs="Amiri"/>
          <w:lang w:bidi="ar-SA"/>
          <w:color w:val="111111"/>
          <w:sz w:val="28"/>
          <w:szCs w:val="28"/>
          <w:rtl/>
        </w:rPr>
        <w:t xml:space="preserve">ومن اغتسل من الماء الذي قد اغتسل فيه</w:t>
      </w:r>
    </w:p>
    <w:p>
      <w:pPr>
        <w:pStyle w:val="BookText"/>
      </w:pPr>
      <w:r>
        <w:rPr>
          <w:rFonts w:ascii="Amiri" w:hAnsi="Amiri" w:eastAsia="Amiri" w:cs="Amiri"/>
          <w:lang w:bidi="ar-SA"/>
          <w:color w:val="111111"/>
          <w:sz w:val="28"/>
          <w:szCs w:val="28"/>
          <w:rtl/>
        </w:rPr>
        <w:t xml:space="preserve">فاصابه الجذام فلا يلومن إلا نفسه قال محمد</w:t>
      </w:r>
    </w:p>
    <w:p>
      <w:pPr>
        <w:pStyle w:val="BookText"/>
      </w:pPr>
      <w:r>
        <w:rPr>
          <w:rFonts w:ascii="IRNazanin" w:hAnsi="IRNazanin" w:eastAsia="IRNazanin" w:cs="IRNazanin"/>
          <w:lang w:bidi="fa-IR"/>
          <w:color w:val="111111"/>
          <w:sz w:val="28"/>
          <w:szCs w:val="28"/>
          <w:rtl/>
        </w:rPr>
        <w:t xml:space="preserve">بن علي:فقلت لابي الحسن علیه السلام:ان اهل</w:t>
      </w:r>
    </w:p>
    <w:p>
      <w:pPr>
        <w:pStyle w:val="BookText"/>
      </w:pPr>
      <w:r>
        <w:rPr>
          <w:rFonts w:ascii="Amiri" w:hAnsi="Amiri" w:eastAsia="Amiri" w:cs="Amiri"/>
          <w:lang w:bidi="ar-SA"/>
          <w:color w:val="111111"/>
          <w:sz w:val="28"/>
          <w:szCs w:val="28"/>
          <w:rtl/>
        </w:rPr>
        <w:t xml:space="preserve">المدينة يقولون : ان فيه شفاء من العين فقال :</w:t>
      </w:r>
    </w:p>
    <w:p>
      <w:pPr>
        <w:pStyle w:val="BookText"/>
      </w:pPr>
      <w:r>
        <w:rPr>
          <w:rFonts w:ascii="Amiri" w:hAnsi="Amiri" w:eastAsia="Amiri" w:cs="Amiri"/>
          <w:lang w:bidi="ar-SA"/>
          <w:color w:val="111111"/>
          <w:sz w:val="28"/>
          <w:szCs w:val="28"/>
          <w:rtl/>
        </w:rPr>
        <w:t xml:space="preserve">كذبوا يغتسل فيه الجنب من الحرام والزاني</w:t>
      </w:r>
    </w:p>
    <w:p>
      <w:pPr>
        <w:pStyle w:val="BookText"/>
      </w:pPr>
      <w:r>
        <w:rPr>
          <w:rFonts w:ascii="Amiri" w:hAnsi="Amiri" w:eastAsia="Amiri" w:cs="Amiri"/>
          <w:lang w:bidi="ar-SA"/>
          <w:color w:val="111111"/>
          <w:sz w:val="28"/>
          <w:szCs w:val="28"/>
          <w:rtl/>
        </w:rPr>
        <w:t xml:space="preserve">والناصب الذي هو شرهما وكل خلق من خلق</w:t>
      </w:r>
    </w:p>
    <w:p>
      <w:pPr>
        <w:pStyle w:val="BookText"/>
      </w:pPr>
      <w:r>
        <w:rPr>
          <w:rFonts w:ascii="Amiri" w:hAnsi="Amiri" w:eastAsia="Amiri" w:cs="Amiri"/>
          <w:lang w:bidi="ar-SA"/>
          <w:color w:val="111111"/>
          <w:sz w:val="28"/>
          <w:szCs w:val="28"/>
          <w:rtl/>
        </w:rPr>
        <w:t xml:space="preserve">الله ثم يكون شفاء من العين؟انما شفاء العين</w:t>
      </w:r>
    </w:p>
    <w:p>
      <w:pPr>
        <w:pStyle w:val="BookText"/>
      </w:pPr>
      <w:r>
        <w:rPr>
          <w:rFonts w:ascii="Amiri" w:hAnsi="Amiri" w:eastAsia="Amiri" w:cs="Amiri"/>
          <w:lang w:bidi="ar-SA"/>
          <w:color w:val="111111"/>
          <w:sz w:val="28"/>
          <w:szCs w:val="28"/>
          <w:rtl/>
        </w:rPr>
        <w:t xml:space="preserve">قرائة الحمد والمعوذتين وآية الكرسي</w:t>
      </w:r>
    </w:p>
    <w:p>
      <w:pPr>
        <w:pStyle w:val="BookText"/>
      </w:pPr>
      <w:r>
        <w:rPr>
          <w:rFonts w:ascii="IRNazanin" w:hAnsi="IRNazanin" w:eastAsia="IRNazanin" w:cs="IRNazanin"/>
          <w:lang w:bidi="fa-IR"/>
          <w:color w:val="111111"/>
          <w:sz w:val="28"/>
          <w:szCs w:val="28"/>
          <w:rtl/>
        </w:rPr>
        <w:t xml:space="preserve">والبخور بالقسط والمرء واللبان)(8)</w:t>
      </w:r>
    </w:p>
    <w:p>
      <w:pPr>
        <w:pStyle w:val="BookText"/>
      </w:pPr>
      <w:r>
        <w:rPr>
          <w:rFonts w:ascii="Amiri" w:hAnsi="Amiri" w:eastAsia="Amiri" w:cs="Amiri"/>
          <w:lang w:bidi="ar-SA"/>
          <w:color w:val="111111"/>
          <w:sz w:val="28"/>
          <w:szCs w:val="28"/>
          <w:rtl/>
        </w:rPr>
        <w:t xml:space="preserve">الكافي ج 6 ص 503 ك26ب 43 ح 38.</w:t>
      </w:r>
    </w:p>
    <w:p>
      <w:pPr>
        <w:pStyle w:val="BookText"/>
      </w:pPr>
      <w:r>
        <w:rPr>
          <w:rFonts w:ascii="Amiri" w:hAnsi="Amiri" w:eastAsia="Amiri" w:cs="Amiri"/>
          <w:lang w:bidi="ar-SA"/>
          <w:color w:val="111111"/>
          <w:sz w:val="28"/>
          <w:szCs w:val="28"/>
          <w:rtl/>
        </w:rPr>
        <w:t xml:space="preserve">(من اراد ان يحمل لحما فليدخل الحمام</w:t>
      </w:r>
    </w:p>
    <w:p>
      <w:pPr>
        <w:pStyle w:val="BookText"/>
      </w:pPr>
      <w:r>
        <w:rPr>
          <w:rFonts w:ascii="Amiri" w:hAnsi="Amiri" w:eastAsia="Amiri" w:cs="Amiri"/>
          <w:lang w:bidi="ar-SA"/>
          <w:color w:val="111111"/>
          <w:sz w:val="28"/>
          <w:szCs w:val="28"/>
          <w:rtl/>
        </w:rPr>
        <w:t xml:space="preserve">يوما ويغت يوما، ومن اراد ان يضمر وكان</w:t>
      </w:r>
    </w:p>
    <w:p>
      <w:pPr>
        <w:pStyle w:val="BookText"/>
      </w:pPr>
      <w:r>
        <w:rPr>
          <w:rFonts w:ascii="Amiri" w:hAnsi="Amiri" w:eastAsia="Amiri" w:cs="Amiri"/>
          <w:lang w:bidi="ar-SA"/>
          <w:color w:val="111111"/>
          <w:sz w:val="28"/>
          <w:szCs w:val="28"/>
          <w:rtl/>
        </w:rPr>
        <w:t xml:space="preserve">كثير اللحم فليدخل الحمام كل يوم)(غ)</w:t>
      </w:r>
    </w:p>
    <w:p>
      <w:pPr>
        <w:pStyle w:val="BookText"/>
      </w:pPr>
      <w:r>
        <w:rPr>
          <w:rFonts w:ascii="Amiri" w:hAnsi="Amiri" w:eastAsia="Amiri" w:cs="Amiri"/>
          <w:lang w:bidi="ar-SA"/>
          <w:color w:val="111111"/>
          <w:sz w:val="28"/>
          <w:szCs w:val="28"/>
          <w:rtl/>
        </w:rPr>
        <w:t xml:space="preserve">الكافي ج 6 ص 499 ك26 ب43 ح 11.</w:t>
      </w:r>
    </w:p>
    <w:p>
      <w:pPr>
        <w:pStyle w:val="BookText"/>
      </w:pPr>
      <w:r>
        <w:rPr>
          <w:rFonts w:ascii="IRNazanin" w:hAnsi="IRNazanin" w:eastAsia="IRNazanin" w:cs="IRNazanin"/>
          <w:lang w:bidi="fa-IR"/>
          <w:color w:val="111111"/>
          <w:sz w:val="28"/>
          <w:szCs w:val="28"/>
          <w:rtl/>
        </w:rPr>
        <w:t xml:space="preserve">(من دخل الحمام فاطلی -)يأتي في</w:t>
      </w:r>
    </w:p>
    <w:p>
      <w:pPr>
        <w:pStyle w:val="BookText"/>
      </w:pPr>
      <w:r>
        <w:rPr>
          <w:rFonts w:ascii="Amiri" w:hAnsi="Amiri" w:eastAsia="Amiri" w:cs="Amiri"/>
          <w:lang w:bidi="ar-SA"/>
          <w:color w:val="111111"/>
          <w:sz w:val="28"/>
          <w:szCs w:val="28"/>
          <w:rtl/>
        </w:rPr>
        <w:t xml:space="preserve">الحناء تحت عنوان(كان ابي موسى الخ)</w:t>
      </w:r>
    </w:p>
    <w:p>
      <w:pPr>
        <w:pStyle w:val="BookText"/>
      </w:pPr>
      <w:r>
        <w:rPr>
          <w:rFonts w:ascii="Amiri" w:hAnsi="Amiri" w:eastAsia="Amiri" w:cs="Amiri"/>
          <w:lang w:bidi="ar-SA"/>
          <w:color w:val="111111"/>
          <w:sz w:val="28"/>
          <w:szCs w:val="28"/>
          <w:rtl/>
        </w:rPr>
        <w:t xml:space="preserve">(من كان يؤمن بالله واليوم الآخر فلا</w:t>
      </w:r>
    </w:p>
    <w:p>
      <w:pPr>
        <w:pStyle w:val="BookText"/>
      </w:pPr>
      <w:r>
        <w:rPr>
          <w:rFonts w:ascii="Amiri" w:hAnsi="Amiri" w:eastAsia="Amiri" w:cs="Amiri"/>
          <w:lang w:bidi="ar-SA"/>
          <w:color w:val="111111"/>
          <w:sz w:val="28"/>
          <w:szCs w:val="28"/>
          <w:rtl/>
        </w:rPr>
        <w:t xml:space="preserve">يبعث بحليلته الى الحمام)(م)</w:t>
      </w:r>
    </w:p>
    <w:p>
      <w:pPr>
        <w:pStyle w:val="BookText"/>
      </w:pPr>
      <w:r>
        <w:rPr>
          <w:rFonts w:ascii="Amiri" w:hAnsi="Amiri" w:eastAsia="Amiri" w:cs="Amiri"/>
          <w:lang w:bidi="ar-SA"/>
          <w:color w:val="111111"/>
          <w:sz w:val="28"/>
          <w:szCs w:val="28"/>
          <w:rtl/>
        </w:rPr>
        <w:t xml:space="preserve">الفقيه ج 1 ص 63 ب 22 ح16.</w:t>
      </w:r>
    </w:p>
    <w:p>
      <w:pPr>
        <w:pStyle w:val="BookText"/>
      </w:pPr>
      <w:r>
        <w:rPr>
          <w:rFonts w:ascii="Amiri" w:hAnsi="Amiri" w:eastAsia="Amiri" w:cs="Amiri"/>
          <w:lang w:bidi="ar-SA"/>
          <w:color w:val="111111"/>
          <w:sz w:val="28"/>
          <w:szCs w:val="28"/>
          <w:rtl/>
        </w:rPr>
        <w:t xml:space="preserve">(من كان يؤمن بالله واليوم الآخر فلا</w:t>
      </w:r>
    </w:p>
    <w:p>
      <w:pPr>
        <w:pStyle w:val="BookText"/>
      </w:pPr>
      <w:r>
        <w:rPr>
          <w:rFonts w:ascii="Amiri" w:hAnsi="Amiri" w:eastAsia="Amiri" w:cs="Amiri"/>
          <w:lang w:bidi="ar-SA"/>
          <w:color w:val="111111"/>
          <w:sz w:val="28"/>
          <w:szCs w:val="28"/>
          <w:rtl/>
        </w:rPr>
        <w:t xml:space="preserve">يدخل حليلته الحمام)(6)</w:t>
      </w:r>
    </w:p>
    <w:p>
      <w:pPr>
        <w:pStyle w:val="BookText"/>
      </w:pPr>
      <w:r>
        <w:rPr>
          <w:rFonts w:ascii="IRNazanin" w:hAnsi="IRNazanin" w:eastAsia="IRNazanin" w:cs="IRNazanin"/>
          <w:lang w:bidi="fa-IR"/>
          <w:color w:val="111111"/>
          <w:sz w:val="28"/>
          <w:szCs w:val="28"/>
          <w:rtl/>
        </w:rPr>
        <w:t xml:space="preserve">الکافی ج6 ص502ک26 ب43 ح 29.</w:t>
      </w:r>
    </w:p>
    <w:p>
      <w:pPr>
        <w:pStyle w:val="BookText"/>
      </w:pPr>
      <w:r>
        <w:rPr>
          <w:rFonts w:ascii="Amiri" w:hAnsi="Amiri" w:eastAsia="Amiri" w:cs="Amiri"/>
          <w:lang w:bidi="ar-SA"/>
          <w:color w:val="111111"/>
          <w:sz w:val="28"/>
          <w:szCs w:val="28"/>
          <w:rtl/>
        </w:rPr>
        <w:t xml:space="preserve">(من كان يؤمن بالله واليوم الآخر فلا</w:t>
      </w:r>
    </w:p>
    <w:p>
      <w:pPr>
        <w:pStyle w:val="BookText"/>
      </w:pPr>
      <w:r>
        <w:rPr>
          <w:rFonts w:ascii="Amiri" w:hAnsi="Amiri" w:eastAsia="Amiri" w:cs="Amiri"/>
          <w:lang w:bidi="ar-SA"/>
          <w:color w:val="111111"/>
          <w:sz w:val="28"/>
          <w:szCs w:val="28"/>
          <w:rtl/>
        </w:rPr>
        <w:t xml:space="preserve">يدخل الحمام الا بمئزر)(6/م)</w:t>
      </w:r>
    </w:p>
    <w:p>
      <w:pPr>
        <w:pStyle w:val="BookText"/>
      </w:pPr>
      <w:r>
        <w:rPr>
          <w:rFonts w:ascii="Amiri" w:hAnsi="Amiri" w:eastAsia="Amiri" w:cs="Amiri"/>
          <w:lang w:bidi="ar-SA"/>
          <w:color w:val="111111"/>
          <w:sz w:val="28"/>
          <w:szCs w:val="28"/>
          <w:rtl/>
        </w:rPr>
        <w:t xml:space="preserve">الكافي ج 6 ص 497 ك26 ب 43 ح3.</w:t>
      </w:r>
    </w:p>
    <w:p>
      <w:pPr>
        <w:pStyle w:val="BookText"/>
      </w:pPr>
      <w:r>
        <w:rPr>
          <w:rFonts w:ascii="IRNazanin" w:hAnsi="IRNazanin" w:eastAsia="IRNazanin" w:cs="IRNazanin"/>
          <w:lang w:bidi="fa-IR"/>
          <w:color w:val="111111"/>
          <w:sz w:val="28"/>
          <w:szCs w:val="28"/>
          <w:rtl/>
        </w:rPr>
        <w:t xml:space="preserve">الكافي ج 6 ص 502 ک26 ب43 ح 35.</w:t>
      </w:r>
    </w:p>
    <w:p>
      <w:pPr>
        <w:pStyle w:val="BookText"/>
      </w:pPr>
      <w:r>
        <w:rPr>
          <w:rFonts w:ascii="Amiri" w:hAnsi="Amiri" w:eastAsia="Amiri" w:cs="Amiri"/>
          <w:lang w:bidi="ar-SA"/>
          <w:color w:val="111111"/>
          <w:sz w:val="28"/>
          <w:szCs w:val="28"/>
          <w:rtl/>
        </w:rPr>
        <w:t xml:space="preserve">الفقيه ج 1 ص 60 ب 22 ح 1.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كان يؤمن بالله واليوم الآخر فلا</w:t>
      </w:r>
    </w:p>
    <w:p>
      <w:pPr>
        <w:pStyle w:val="BookText"/>
      </w:pPr>
      <w:r>
        <w:rPr>
          <w:rFonts w:ascii="Amiri" w:hAnsi="Amiri" w:eastAsia="Amiri" w:cs="Amiri"/>
          <w:lang w:bidi="ar-SA"/>
          <w:color w:val="111111"/>
          <w:sz w:val="28"/>
          <w:szCs w:val="28"/>
          <w:rtl/>
        </w:rPr>
        <w:t xml:space="preserve">يدخل الحمام الا بمئزر</w:t>
      </w:r>
      <w:r>
        <w:rPr>
          <w:rStyle w:val="FootnoteReference"/>
        </w:rPr>
        <w:footnoteReference w:id="190"/>
      </w:r>
      <w:r>
        <w:rPr>
          <w:rFonts w:ascii="IRNazanin" w:hAnsi="IRNazanin" w:eastAsia="IRNazanin" w:cs="IRNazanin"/>
          <w:lang w:bidi="fa-IR"/>
          <w:color w:val="111111"/>
          <w:sz w:val="28"/>
          <w:szCs w:val="28"/>
          <w:rtl/>
        </w:rPr>
        <w:t xml:space="preserve">، قال : فدخل ذات</w:t>
      </w:r>
    </w:p>
    <w:p>
      <w:pPr>
        <w:pStyle w:val="BookText"/>
      </w:pPr>
      <w:r>
        <w:rPr>
          <w:rFonts w:ascii="Amiri" w:hAnsi="Amiri" w:eastAsia="Amiri" w:cs="Amiri"/>
          <w:lang w:bidi="ar-SA"/>
          <w:color w:val="111111"/>
          <w:sz w:val="28"/>
          <w:szCs w:val="28"/>
          <w:rtl/>
        </w:rPr>
        <w:t xml:space="preserve">يوم الحمام فتنور فلما ان اطبقت النورة على</w:t>
      </w:r>
    </w:p>
    <w:p>
      <w:pPr>
        <w:pStyle w:val="BookText"/>
      </w:pPr>
      <w:r>
        <w:rPr>
          <w:rFonts w:ascii="Amiri" w:hAnsi="Amiri" w:eastAsia="Amiri" w:cs="Amiri"/>
          <w:lang w:bidi="ar-SA"/>
          <w:color w:val="111111"/>
          <w:sz w:val="28"/>
          <w:szCs w:val="28"/>
          <w:rtl/>
        </w:rPr>
        <w:t xml:space="preserve">بدنه القي المئزر فقال له مولى له : بابي انت</w:t>
      </w:r>
    </w:p>
    <w:p>
      <w:pPr>
        <w:pStyle w:val="BookText"/>
      </w:pPr>
      <w:r>
        <w:rPr>
          <w:rFonts w:ascii="Amiri" w:hAnsi="Amiri" w:eastAsia="Amiri" w:cs="Amiri"/>
          <w:lang w:bidi="ar-SA"/>
          <w:color w:val="111111"/>
          <w:sz w:val="28"/>
          <w:szCs w:val="28"/>
          <w:rtl/>
        </w:rPr>
        <w:t xml:space="preserve">وامي انك لتوصينا بالمئزر ولزومه وقد</w:t>
      </w:r>
    </w:p>
    <w:p>
      <w:pPr>
        <w:pStyle w:val="BookText"/>
      </w:pPr>
      <w:r>
        <w:rPr>
          <w:rFonts w:ascii="Amiri" w:hAnsi="Amiri" w:eastAsia="Amiri" w:cs="Amiri"/>
          <w:lang w:bidi="ar-SA"/>
          <w:color w:val="111111"/>
          <w:sz w:val="28"/>
          <w:szCs w:val="28"/>
          <w:rtl/>
        </w:rPr>
        <w:t xml:space="preserve">القيته عن نفسك؟فقال:أما علمت أن النورة</w:t>
      </w:r>
    </w:p>
    <w:p>
      <w:pPr>
        <w:pStyle w:val="BookText"/>
      </w:pPr>
      <w:r>
        <w:rPr>
          <w:rFonts w:ascii="Amiri" w:hAnsi="Amiri" w:eastAsia="Amiri" w:cs="Amiri"/>
          <w:lang w:bidi="ar-SA"/>
          <w:color w:val="111111"/>
          <w:sz w:val="28"/>
          <w:szCs w:val="28"/>
          <w:rtl/>
        </w:rPr>
        <w:t xml:space="preserve">قد اطبقت العورة)(5)</w:t>
      </w:r>
    </w:p>
    <w:p>
      <w:pPr>
        <w:pStyle w:val="BookText"/>
      </w:pPr>
      <w:r>
        <w:rPr>
          <w:rFonts w:ascii="IRNazanin" w:hAnsi="IRNazanin" w:eastAsia="IRNazanin" w:cs="IRNazanin"/>
          <w:lang w:bidi="fa-IR"/>
          <w:color w:val="111111"/>
          <w:sz w:val="28"/>
          <w:szCs w:val="28"/>
          <w:rtl/>
        </w:rPr>
        <w:t xml:space="preserve">الكافي ج 6 ص 502 ک26 ب 43 ح 35.</w:t>
      </w:r>
    </w:p>
    <w:p>
      <w:pPr>
        <w:pStyle w:val="BookText"/>
      </w:pPr>
      <w:r>
        <w:rPr>
          <w:rFonts w:ascii="IRNazanin" w:hAnsi="IRNazanin" w:eastAsia="IRNazanin" w:cs="IRNazanin"/>
          <w:lang w:bidi="fa-IR"/>
          <w:color w:val="111111"/>
          <w:sz w:val="28"/>
          <w:szCs w:val="28"/>
          <w:rtl/>
        </w:rPr>
        <w:t xml:space="preserve">الكافي ج 6 ص 497 ک26 ب43 ح3.</w:t>
      </w:r>
    </w:p>
    <w:p>
      <w:pPr>
        <w:pStyle w:val="BookText"/>
      </w:pPr>
      <w:r>
        <w:rPr>
          <w:rFonts w:ascii="Amiri" w:hAnsi="Amiri" w:eastAsia="Amiri" w:cs="Amiri"/>
          <w:lang w:bidi="ar-SA"/>
          <w:color w:val="111111"/>
          <w:sz w:val="28"/>
          <w:szCs w:val="28"/>
          <w:rtl/>
        </w:rPr>
        <w:t xml:space="preserve">(من كان يؤمن بالله واليوم الآخر فلا</w:t>
      </w:r>
    </w:p>
    <w:p>
      <w:pPr>
        <w:pStyle w:val="BookText"/>
      </w:pPr>
      <w:r>
        <w:rPr>
          <w:rFonts w:ascii="Amiri" w:hAnsi="Amiri" w:eastAsia="Amiri" w:cs="Amiri"/>
          <w:lang w:bidi="ar-SA"/>
          <w:color w:val="111111"/>
          <w:sz w:val="28"/>
          <w:szCs w:val="28"/>
          <w:rtl/>
        </w:rPr>
        <w:t xml:space="preserve">يرسل حليلته الى الحمام)(6)</w:t>
      </w:r>
    </w:p>
    <w:p>
      <w:pPr>
        <w:pStyle w:val="BookText"/>
      </w:pPr>
      <w:r>
        <w:rPr>
          <w:rFonts w:ascii="IRNazanin" w:hAnsi="IRNazanin" w:eastAsia="IRNazanin" w:cs="IRNazanin"/>
          <w:lang w:bidi="fa-IR"/>
          <w:color w:val="111111"/>
          <w:sz w:val="28"/>
          <w:szCs w:val="28"/>
          <w:rtl/>
        </w:rPr>
        <w:t xml:space="preserve">الكافي ج 6 ص 502 ک26 ب43 ح 30.</w:t>
      </w:r>
    </w:p>
    <w:p>
      <w:pPr>
        <w:pStyle w:val="BookText"/>
      </w:pPr>
      <w:r>
        <w:rPr>
          <w:rFonts w:ascii="Amiri" w:hAnsi="Amiri" w:eastAsia="Amiri" w:cs="Amiri"/>
          <w:lang w:bidi="ar-SA"/>
          <w:color w:val="111111"/>
          <w:sz w:val="28"/>
          <w:szCs w:val="28"/>
          <w:rtl/>
        </w:rPr>
        <w:t xml:space="preserve">(نعم البيت الحمام تذكر فيه النار</w:t>
      </w:r>
    </w:p>
    <w:p>
      <w:pPr>
        <w:pStyle w:val="BookText"/>
      </w:pPr>
      <w:r>
        <w:rPr>
          <w:rFonts w:ascii="Amiri" w:hAnsi="Amiri" w:eastAsia="Amiri" w:cs="Amiri"/>
          <w:lang w:bidi="ar-SA"/>
          <w:color w:val="111111"/>
          <w:sz w:val="28"/>
          <w:szCs w:val="28"/>
          <w:rtl/>
        </w:rPr>
        <w:t xml:space="preserve">ويذهب بالدرن)(1)</w:t>
      </w:r>
    </w:p>
    <w:p>
      <w:pPr>
        <w:pStyle w:val="BookText"/>
      </w:pPr>
      <w:r>
        <w:rPr>
          <w:rFonts w:ascii="Amiri" w:hAnsi="Amiri" w:eastAsia="Amiri" w:cs="Amiri"/>
          <w:lang w:bidi="ar-SA"/>
          <w:color w:val="111111"/>
          <w:sz w:val="28"/>
          <w:szCs w:val="28"/>
          <w:rtl/>
        </w:rPr>
        <w:t xml:space="preserve">الفقيه ج 1 ص 63 ب 22 ح 13.</w:t>
      </w:r>
    </w:p>
    <w:p>
      <w:pPr>
        <w:pStyle w:val="BookText"/>
      </w:pPr>
      <w:r>
        <w:rPr>
          <w:rFonts w:ascii="Amiri" w:hAnsi="Amiri" w:eastAsia="Amiri" w:cs="Amiri"/>
          <w:lang w:bidi="ar-SA"/>
          <w:color w:val="111111"/>
          <w:sz w:val="28"/>
          <w:szCs w:val="28"/>
          <w:rtl/>
        </w:rPr>
        <w:t xml:space="preserve">(نعم البيت الحمام يذكر النار ويذهب</w:t>
      </w:r>
    </w:p>
    <w:p>
      <w:pPr>
        <w:pStyle w:val="BookText"/>
      </w:pPr>
      <w:r>
        <w:rPr>
          <w:rFonts w:ascii="Amiri" w:hAnsi="Amiri" w:eastAsia="Amiri" w:cs="Amiri"/>
          <w:lang w:bidi="ar-SA"/>
          <w:color w:val="111111"/>
          <w:sz w:val="28"/>
          <w:szCs w:val="28"/>
          <w:rtl/>
        </w:rPr>
        <w:t xml:space="preserve">بالدرن ، وقال عمر : بئس البيت الحمام يبدئ</w:t>
      </w:r>
    </w:p>
    <w:p>
      <w:pPr>
        <w:pStyle w:val="BookText"/>
      </w:pPr>
      <w:r>
        <w:rPr>
          <w:rFonts w:ascii="Amiri" w:hAnsi="Amiri" w:eastAsia="Amiri" w:cs="Amiri"/>
          <w:lang w:bidi="ar-SA"/>
          <w:color w:val="111111"/>
          <w:sz w:val="28"/>
          <w:szCs w:val="28"/>
          <w:rtl/>
        </w:rPr>
        <w:t xml:space="preserve">العورة ويهتك الستر قال:ونسب الناس قول</w:t>
      </w:r>
    </w:p>
    <w:p>
      <w:pPr>
        <w:pStyle w:val="BookText"/>
      </w:pPr>
      <w:r>
        <w:rPr>
          <w:rFonts w:ascii="IRNazanin" w:hAnsi="IRNazanin" w:eastAsia="IRNazanin" w:cs="IRNazanin"/>
          <w:lang w:bidi="fa-IR"/>
          <w:color w:val="111111"/>
          <w:sz w:val="28"/>
          <w:szCs w:val="28"/>
          <w:rtl/>
        </w:rPr>
        <w:t xml:space="preserve">امیرالمؤمنين عليه السلام الى عمر قول عمر الى</w:t>
      </w:r>
    </w:p>
    <w:p>
      <w:pPr>
        <w:pStyle w:val="BookText"/>
      </w:pPr>
      <w:r>
        <w:rPr>
          <w:rFonts w:ascii="IRNazanin" w:hAnsi="IRNazanin" w:eastAsia="IRNazanin" w:cs="IRNazanin"/>
          <w:lang w:bidi="fa-IR"/>
          <w:color w:val="111111"/>
          <w:sz w:val="28"/>
          <w:szCs w:val="28"/>
          <w:rtl/>
        </w:rPr>
        <w:t xml:space="preserve">امیرالمؤمنین علیه السلام)(6/1)</w:t>
      </w:r>
    </w:p>
    <w:p>
      <w:pPr>
        <w:pStyle w:val="BookText"/>
      </w:pPr>
      <w:r>
        <w:rPr>
          <w:rFonts w:ascii="IRNazanin" w:hAnsi="IRNazanin" w:eastAsia="IRNazanin" w:cs="IRNazanin"/>
          <w:lang w:bidi="fa-IR"/>
          <w:color w:val="111111"/>
          <w:sz w:val="28"/>
          <w:szCs w:val="28"/>
          <w:rtl/>
        </w:rPr>
        <w:t xml:space="preserve">الکافی ج6 ص496 ك26 ب3 ح 1.</w:t>
      </w:r>
    </w:p>
    <w:p>
      <w:pPr>
        <w:pStyle w:val="BookText"/>
      </w:pPr>
      <w:r>
        <w:rPr>
          <w:rFonts w:ascii="Amiri" w:hAnsi="Amiri" w:eastAsia="Amiri" w:cs="Amiri"/>
          <w:lang w:bidi="ar-SA"/>
          <w:color w:val="111111"/>
          <w:sz w:val="28"/>
          <w:szCs w:val="28"/>
          <w:rtl/>
        </w:rPr>
        <w:t xml:space="preserve">(نهى أن يدخل الرجل حليلته الى</w:t>
      </w:r>
    </w:p>
    <w:p>
      <w:pPr>
        <w:pStyle w:val="BookText"/>
      </w:pPr>
      <w:r>
        <w:rPr>
          <w:rFonts w:ascii="IRNazanin" w:hAnsi="IRNazanin" w:eastAsia="IRNazanin" w:cs="IRNazanin"/>
          <w:lang w:bidi="fa-IR"/>
          <w:color w:val="111111"/>
          <w:sz w:val="28"/>
          <w:szCs w:val="28"/>
          <w:rtl/>
        </w:rPr>
        <w:t xml:space="preserve">الحمام)(6/م)</w:t>
      </w:r>
    </w:p>
    <w:p>
      <w:pPr>
        <w:pStyle w:val="BookText"/>
      </w:pPr>
      <w:r>
        <w:rPr>
          <w:rFonts w:ascii="IRNazanin" w:hAnsi="IRNazanin" w:eastAsia="IRNazanin" w:cs="IRNazanin"/>
          <w:lang w:bidi="fa-IR"/>
          <w:color w:val="111111"/>
          <w:sz w:val="28"/>
          <w:szCs w:val="28"/>
          <w:rtl/>
        </w:rPr>
        <w:t xml:space="preserve">الفقيه ج 4 ص4ب1ذیل ح1.</w:t>
      </w:r>
    </w:p>
    <w:p>
      <w:pPr>
        <w:pStyle w:val="BookText"/>
      </w:pPr>
      <w:r>
        <w:rPr>
          <w:rFonts w:ascii="IRNazanin" w:hAnsi="IRNazanin" w:eastAsia="IRNazanin" w:cs="IRNazanin"/>
          <w:lang w:bidi="fa-IR"/>
          <w:color w:val="111111"/>
          <w:sz w:val="28"/>
          <w:szCs w:val="28"/>
          <w:rtl/>
        </w:rPr>
        <w:t xml:space="preserve">(واتي علي علیه السلام بصاحب حمام -)---انظر الضمان</w:t>
      </w:r>
    </w:p>
    <w:p>
      <w:pPr>
        <w:pStyle w:val="BookText"/>
      </w:pPr>
      <w:r>
        <w:rPr>
          <w:rFonts w:ascii="Amiri" w:hAnsi="Amiri" w:eastAsia="Amiri" w:cs="Amiri"/>
          <w:lang w:bidi="ar-SA"/>
          <w:color w:val="111111"/>
          <w:sz w:val="28"/>
          <w:szCs w:val="28"/>
          <w:rtl/>
        </w:rPr>
        <w:t xml:space="preserve">(واستحموا يوم الاربعاء -)تقدم في</w:t>
      </w:r>
    </w:p>
    <w:p>
      <w:pPr>
        <w:pStyle w:val="BookText"/>
      </w:pPr>
      <w:r>
        <w:rPr>
          <w:rFonts w:ascii="IRNazanin" w:hAnsi="IRNazanin" w:eastAsia="IRNazanin" w:cs="IRNazanin"/>
          <w:lang w:bidi="fa-IR"/>
          <w:color w:val="111111"/>
          <w:sz w:val="28"/>
          <w:szCs w:val="28"/>
          <w:rtl/>
        </w:rPr>
        <w:t xml:space="preserve">الأظفار تحت عنوان(قلموا الخ)</w:t>
      </w:r>
    </w:p>
    <w:p>
      <w:pPr>
        <w:pStyle w:val="BookText"/>
      </w:pPr>
      <w:r>
        <w:rPr>
          <w:rFonts w:ascii="Amiri" w:hAnsi="Amiri" w:eastAsia="Amiri" w:cs="Amiri"/>
          <w:lang w:bidi="ar-SA"/>
          <w:color w:val="111111"/>
          <w:sz w:val="28"/>
          <w:szCs w:val="28"/>
          <w:rtl/>
        </w:rPr>
        <w:t xml:space="preserve">(خرج الحسن بن علي بن</w:t>
      </w:r>
    </w:p>
    <w:p>
      <w:pPr>
        <w:pStyle w:val="BookText"/>
      </w:pPr>
      <w:r>
        <w:rPr>
          <w:rFonts w:ascii="IRNazanin" w:hAnsi="IRNazanin" w:eastAsia="IRNazanin" w:cs="IRNazanin"/>
          <w:lang w:bidi="fa-IR"/>
          <w:color w:val="111111"/>
          <w:sz w:val="28"/>
          <w:szCs w:val="28"/>
          <w:rtl/>
        </w:rPr>
        <w:t xml:space="preserve">ابیطالب علیه السلام من الحمام</w:t>
      </w:r>
      <w:r>
        <w:rPr>
          <w:rStyle w:val="FootnoteReference"/>
        </w:rPr>
        <w:footnoteReference w:id="191"/>
      </w:r>
      <w:r>
        <w:rPr>
          <w:rFonts w:ascii="IRNazanin" w:hAnsi="IRNazanin" w:eastAsia="IRNazanin" w:cs="IRNazanin"/>
          <w:lang w:bidi="fa-IR"/>
          <w:color w:val="111111"/>
          <w:sz w:val="28"/>
          <w:szCs w:val="28"/>
          <w:rtl/>
        </w:rPr>
        <w:t xml:space="preserve">فقال له : رجل</w:t>
      </w:r>
    </w:p>
    <w:p>
      <w:pPr>
        <w:pStyle w:val="BookText"/>
      </w:pPr>
      <w:r>
        <w:rPr>
          <w:rFonts w:ascii="Amiri" w:hAnsi="Amiri" w:eastAsia="Amiri" w:cs="Amiri"/>
          <w:lang w:bidi="ar-SA"/>
          <w:color w:val="111111"/>
          <w:sz w:val="28"/>
          <w:szCs w:val="28"/>
          <w:rtl/>
        </w:rPr>
        <w:t xml:space="preserve">طاب استحمامك ، فقال له : يالكع وما تصنع</w:t>
      </w:r>
    </w:p>
    <w:p>
      <w:pPr>
        <w:pStyle w:val="BookText"/>
      </w:pPr>
      <w:r>
        <w:rPr>
          <w:rFonts w:ascii="Amiri" w:hAnsi="Amiri" w:eastAsia="Amiri" w:cs="Amiri"/>
          <w:lang w:bidi="ar-SA"/>
          <w:color w:val="111111"/>
          <w:sz w:val="28"/>
          <w:szCs w:val="28"/>
          <w:rtl/>
        </w:rPr>
        <w:t xml:space="preserve">بالاست هاهنا ؟! فقال : طاب حمامك ، قال :</w:t>
      </w:r>
    </w:p>
    <w:p>
      <w:pPr>
        <w:pStyle w:val="BookText"/>
      </w:pPr>
      <w:r>
        <w:rPr>
          <w:rFonts w:ascii="Amiri" w:hAnsi="Amiri" w:eastAsia="Amiri" w:cs="Amiri"/>
          <w:lang w:bidi="ar-SA"/>
          <w:color w:val="111111"/>
          <w:sz w:val="28"/>
          <w:szCs w:val="28"/>
          <w:rtl/>
        </w:rPr>
        <w:t xml:space="preserve">اذا طاب الحمام فما راحة البدن منه؟فقال :</w:t>
      </w:r>
    </w:p>
    <w:p>
      <w:pPr>
        <w:pStyle w:val="BookText"/>
      </w:pPr>
      <w:r>
        <w:rPr>
          <w:rFonts w:ascii="Amiri" w:hAnsi="Amiri" w:eastAsia="Amiri" w:cs="Amiri"/>
          <w:lang w:bidi="ar-SA"/>
          <w:color w:val="111111"/>
          <w:sz w:val="28"/>
          <w:szCs w:val="28"/>
          <w:rtl/>
        </w:rPr>
        <w:t xml:space="preserve">طاب حميمك ، فقال : ويحك أما علمت أن</w:t>
      </w:r>
    </w:p>
    <w:p>
      <w:pPr>
        <w:pStyle w:val="BookText"/>
      </w:pPr>
      <w:r>
        <w:rPr>
          <w:rFonts w:ascii="Amiri" w:hAnsi="Amiri" w:eastAsia="Amiri" w:cs="Amiri"/>
          <w:lang w:bidi="ar-SA"/>
          <w:color w:val="111111"/>
          <w:sz w:val="28"/>
          <w:szCs w:val="28"/>
          <w:rtl/>
        </w:rPr>
        <w:t xml:space="preserve">الحميم العرق؟ قال له : كيف أقول؟ قال:قل:</w:t>
      </w:r>
    </w:p>
    <w:p>
      <w:pPr>
        <w:pStyle w:val="BookText"/>
      </w:pPr>
      <w:r>
        <w:rPr>
          <w:rFonts w:ascii="Amiri" w:hAnsi="Amiri" w:eastAsia="Amiri" w:cs="Amiri"/>
          <w:lang w:bidi="ar-SA"/>
          <w:color w:val="111111"/>
          <w:sz w:val="28"/>
          <w:szCs w:val="28"/>
          <w:rtl/>
        </w:rPr>
        <w:t xml:space="preserve">طاب ما طهر منك ، وطهر ماطاب</w:t>
      </w:r>
    </w:p>
    <w:p>
      <w:pPr>
        <w:pStyle w:val="BookText"/>
      </w:pPr>
      <w:r>
        <w:rPr>
          <w:rFonts w:ascii="Amiri" w:hAnsi="Amiri" w:eastAsia="Amiri" w:cs="Amiri"/>
          <w:lang w:bidi="ar-SA"/>
          <w:color w:val="111111"/>
          <w:sz w:val="28"/>
          <w:szCs w:val="28"/>
          <w:rtl/>
        </w:rPr>
        <w:t xml:space="preserve">منك)</w:t>
      </w:r>
    </w:p>
    <w:p>
      <w:pPr>
        <w:pStyle w:val="BookText"/>
      </w:pPr>
      <w:r>
        <w:rPr>
          <w:rFonts w:ascii="Amiri" w:hAnsi="Amiri" w:eastAsia="Amiri" w:cs="Amiri"/>
          <w:lang w:bidi="ar-SA"/>
          <w:color w:val="111111"/>
          <w:sz w:val="28"/>
          <w:szCs w:val="28"/>
          <w:rtl/>
        </w:rPr>
        <w:t xml:space="preserve">الفقيه ج 1 ص 72ب 22ح73.</w:t>
      </w:r>
    </w:p>
    <w:p>
      <w:pPr>
        <w:pStyle w:val="BookText"/>
      </w:pPr>
      <w:r>
        <w:rPr>
          <w:rFonts w:ascii="Amiri" w:hAnsi="Amiri" w:eastAsia="Amiri" w:cs="Amiri"/>
          <w:lang w:bidi="ar-SA"/>
          <w:color w:val="111111"/>
          <w:sz w:val="28"/>
          <w:szCs w:val="28"/>
          <w:rtl/>
        </w:rPr>
        <w:t xml:space="preserve">الكافي ج 6 ص 500 ك26 ب 43ح 21 بتفاوت.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36" w:name="pg14635_157890"/>
    <w:bookmarkEnd w:id="36"/>
    <w:p>
      <w:pPr>
        <w:pStyle w:val="BookText"/>
      </w:pPr>
      <w:r>
        <w:rPr>
          <w:rFonts w:ascii="Amiri" w:hAnsi="Amiri" w:eastAsia="Amiri" w:cs="Amiri"/>
          <w:lang w:bidi="ar-SA"/>
          <w:color w:val="111111"/>
          <w:sz w:val="28"/>
          <w:szCs w:val="28"/>
          <w:rtl/>
        </w:rPr>
        <w:t xml:space="preserve">(لا يجوز التطهير بغسالة الحمام لانه</w:t>
      </w:r>
    </w:p>
    <w:p>
      <w:pPr>
        <w:pStyle w:val="BookText"/>
      </w:pPr>
      <w:r>
        <w:rPr>
          <w:rFonts w:ascii="Amiri" w:hAnsi="Amiri" w:eastAsia="Amiri" w:cs="Amiri"/>
          <w:lang w:bidi="ar-SA"/>
          <w:color w:val="111111"/>
          <w:sz w:val="28"/>
          <w:szCs w:val="28"/>
          <w:rtl/>
        </w:rPr>
        <w:t xml:space="preserve">يجتمع فيه غسالة اليهودي والمجوسي</w:t>
      </w:r>
    </w:p>
    <w:p>
      <w:pPr>
        <w:pStyle w:val="BookText"/>
      </w:pPr>
      <w:r>
        <w:rPr>
          <w:rFonts w:ascii="IRNazanin" w:hAnsi="IRNazanin" w:eastAsia="IRNazanin" w:cs="IRNazanin"/>
          <w:lang w:bidi="fa-IR"/>
          <w:color w:val="111111"/>
          <w:sz w:val="28"/>
          <w:szCs w:val="28"/>
          <w:rtl/>
        </w:rPr>
        <w:t xml:space="preserve">والنصراني والمبغض لآل محمد صلی الله علیه واله وهو</w:t>
      </w:r>
    </w:p>
    <w:p>
      <w:pPr>
        <w:pStyle w:val="BookText"/>
      </w:pPr>
      <w:r>
        <w:rPr>
          <w:rFonts w:ascii="IRNazanin" w:hAnsi="IRNazanin" w:eastAsia="IRNazanin" w:cs="IRNazanin"/>
          <w:lang w:bidi="fa-IR"/>
          <w:color w:val="111111"/>
          <w:sz w:val="28"/>
          <w:szCs w:val="28"/>
          <w:rtl/>
        </w:rPr>
        <w:t xml:space="preserve">اشر هم)</w:t>
      </w:r>
    </w:p>
    <w:p>
      <w:pPr>
        <w:pStyle w:val="BookText"/>
      </w:pPr>
      <w:r>
        <w:rPr>
          <w:rFonts w:ascii="IRNazanin" w:hAnsi="IRNazanin" w:eastAsia="IRNazanin" w:cs="IRNazanin"/>
          <w:lang w:bidi="fa-IR"/>
          <w:color w:val="111111"/>
          <w:sz w:val="28"/>
          <w:szCs w:val="28"/>
          <w:rtl/>
        </w:rPr>
        <w:t xml:space="preserve">الفقيه ج 1 ص 10 ب 1 ذیل ح16.</w:t>
      </w:r>
    </w:p>
    <w:p>
      <w:pPr>
        <w:pStyle w:val="BookText"/>
      </w:pPr>
      <w:r>
        <w:rPr>
          <w:rFonts w:ascii="IRNazanin" w:hAnsi="IRNazanin" w:eastAsia="IRNazanin" w:cs="IRNazanin"/>
          <w:lang w:bidi="fa-IR"/>
          <w:color w:val="111111"/>
          <w:sz w:val="28"/>
          <w:szCs w:val="28"/>
          <w:rtl/>
        </w:rPr>
        <w:t xml:space="preserve">الفقيه ج 1 ص 64 ب 22 ذیل ح 19.</w:t>
      </w:r>
    </w:p>
    <w:p>
      <w:pPr>
        <w:pStyle w:val="BookText"/>
      </w:pPr>
      <w:r>
        <w:rPr>
          <w:rFonts w:ascii="Amiri" w:hAnsi="Amiri" w:eastAsia="Amiri" w:cs="Amiri"/>
          <w:lang w:bidi="ar-SA"/>
          <w:color w:val="111111"/>
          <w:sz w:val="28"/>
          <w:szCs w:val="28"/>
          <w:rtl/>
        </w:rPr>
        <w:t xml:space="preserve">(من غسل رجليه بعد خروجه عن</w:t>
      </w:r>
    </w:p>
    <w:p>
      <w:pPr>
        <w:pStyle w:val="BookText"/>
      </w:pPr>
      <w:r>
        <w:rPr>
          <w:rFonts w:ascii="Amiri" w:hAnsi="Amiri" w:eastAsia="Amiri" w:cs="Amiri"/>
          <w:lang w:bidi="ar-SA"/>
          <w:color w:val="111111"/>
          <w:sz w:val="28"/>
          <w:szCs w:val="28"/>
          <w:rtl/>
        </w:rPr>
        <w:t xml:space="preserve">الحمام فلا بأس ، وان لم يغسلهما فلا بأس)(غ)</w:t>
      </w:r>
    </w:p>
    <w:p>
      <w:pPr>
        <w:pStyle w:val="BookText"/>
      </w:pPr>
      <w:r>
        <w:rPr>
          <w:rFonts w:ascii="IRNazanin" w:hAnsi="IRNazanin" w:eastAsia="IRNazanin" w:cs="IRNazanin"/>
          <w:lang w:bidi="fa-IR"/>
          <w:color w:val="111111"/>
          <w:sz w:val="28"/>
          <w:szCs w:val="28"/>
          <w:rtl/>
        </w:rPr>
        <w:t xml:space="preserve">الفقيه ج 1 ص 72 ب 22 ذیل ح 72.</w:t>
      </w:r>
    </w:p>
    <w:p>
      <w:pPr>
        <w:pStyle w:val="BookText"/>
      </w:pPr>
      <w:r>
        <w:rPr>
          <w:rFonts w:ascii="Amiri" w:hAnsi="Amiri" w:eastAsia="Amiri" w:cs="Amiri"/>
          <w:lang w:bidi="ar-SA"/>
          <w:color w:val="111111"/>
          <w:sz w:val="28"/>
          <w:szCs w:val="28"/>
          <w:rtl/>
        </w:rPr>
        <w:t xml:space="preserve">(ويكره السواك في الحمام -)---انظر السواك</w:t>
      </w:r>
    </w:p>
    <w:p>
      <w:pPr>
        <w:pStyle w:val="BookText"/>
      </w:pPr>
      <w:r>
        <w:rPr>
          <w:rFonts w:ascii="Amiri" w:hAnsi="Amiri" w:eastAsia="Amiri" w:cs="Amiri"/>
          <w:lang w:bidi="ar-SA"/>
          <w:color w:val="111111"/>
          <w:sz w:val="28"/>
          <w:szCs w:val="28"/>
          <w:rtl/>
        </w:rPr>
        <w:t xml:space="preserve">(يغتسل الرجل بارزا؟ فقال : اذا لم يره</w:t>
      </w:r>
    </w:p>
    <w:p>
      <w:pPr>
        <w:pStyle w:val="BookText"/>
      </w:pPr>
      <w:r>
        <w:rPr>
          <w:rFonts w:ascii="IRNazanin" w:hAnsi="IRNazanin" w:eastAsia="IRNazanin" w:cs="IRNazanin"/>
          <w:lang w:bidi="fa-IR"/>
          <w:color w:val="111111"/>
          <w:sz w:val="28"/>
          <w:szCs w:val="28"/>
          <w:rtl/>
        </w:rPr>
        <w:t xml:space="preserve">احد فلا بأس)(6)</w:t>
      </w:r>
    </w:p>
    <w:p>
      <w:pPr>
        <w:pStyle w:val="BookText"/>
      </w:pPr>
      <w:r>
        <w:rPr>
          <w:rFonts w:ascii="Amiri" w:hAnsi="Amiri" w:eastAsia="Amiri" w:cs="Amiri"/>
          <w:lang w:bidi="ar-SA"/>
          <w:color w:val="111111"/>
          <w:sz w:val="28"/>
          <w:szCs w:val="28"/>
          <w:rtl/>
        </w:rPr>
        <w:t xml:space="preserve">التهذيب ج 1 ص 374 ب18 ح6.</w:t>
      </w:r>
    </w:p>
    <w:p>
      <w:pPr>
        <w:pStyle w:val="Heading3"/>
      </w:pPr>
      <w:bookmarkStart w:id="204" w:name="_Toc122"/>
      <w:r>
        <w:t>الحمامات</w:t>
      </w:r>
      <w:bookmarkEnd w:id="204"/>
    </w:p>
    <w:p>
      <w:pPr>
        <w:pStyle w:val="BookText"/>
      </w:pPr>
      <w:r>
        <w:rPr>
          <w:rFonts w:ascii="IRNazanin" w:hAnsi="IRNazanin" w:eastAsia="IRNazanin" w:cs="IRNazanin"/>
          <w:lang w:bidi="fa-IR"/>
          <w:color w:val="111111"/>
          <w:sz w:val="28"/>
          <w:szCs w:val="28"/>
          <w:rtl/>
        </w:rPr>
        <w:t xml:space="preserve">---انظر الحمام</w:t>
      </w:r>
    </w:p>
    <w:p>
      <w:pPr>
        <w:pStyle w:val="Heading3"/>
      </w:pPr>
      <w:bookmarkStart w:id="205" w:name="_Toc123"/>
      <w:r>
        <w:t>الحمامة</w:t>
      </w:r>
      <w:bookmarkEnd w:id="205"/>
    </w:p>
    <w:p>
      <w:pPr>
        <w:pStyle w:val="BookText"/>
      </w:pPr>
      <w:r>
        <w:rPr>
          <w:rFonts w:ascii="Amiri" w:hAnsi="Amiri" w:eastAsia="Amiri" w:cs="Amiri"/>
          <w:lang w:bidi="ar-SA"/>
          <w:color w:val="111111"/>
          <w:sz w:val="28"/>
          <w:szCs w:val="28"/>
          <w:rtl/>
        </w:rPr>
        <w:t xml:space="preserve">(أن قتل المحرم حمامة -)---انظر المحرم</w:t>
      </w:r>
    </w:p>
    <w:p>
      <w:pPr>
        <w:pStyle w:val="BookText"/>
      </w:pPr>
      <w:r>
        <w:rPr>
          <w:rFonts w:ascii="Amiri" w:hAnsi="Amiri" w:eastAsia="Amiri" w:cs="Amiri"/>
          <w:lang w:bidi="ar-SA"/>
          <w:color w:val="111111"/>
          <w:sz w:val="28"/>
          <w:szCs w:val="28"/>
          <w:rtl/>
        </w:rPr>
        <w:t xml:space="preserve">(رجل اهدى له في الحرم حمامة -)---انظر الحرم</w:t>
      </w:r>
    </w:p>
    <w:p>
      <w:pPr>
        <w:pStyle w:val="BookText"/>
      </w:pPr>
      <w:r>
        <w:rPr>
          <w:rFonts w:ascii="Amiri" w:hAnsi="Amiri" w:eastAsia="Amiri" w:cs="Amiri"/>
          <w:lang w:bidi="ar-SA"/>
          <w:color w:val="111111"/>
          <w:sz w:val="28"/>
          <w:szCs w:val="28"/>
          <w:rtl/>
        </w:rPr>
        <w:t xml:space="preserve">(رجل نتف حمامة -)---انظر الحرم</w:t>
      </w:r>
    </w:p>
    <w:p>
      <w:pPr>
        <w:pStyle w:val="BookText"/>
      </w:pPr>
      <w:r>
        <w:rPr>
          <w:rFonts w:ascii="Amiri" w:hAnsi="Amiri" w:eastAsia="Amiri" w:cs="Amiri"/>
          <w:lang w:bidi="ar-SA"/>
          <w:color w:val="111111"/>
          <w:sz w:val="28"/>
          <w:szCs w:val="28"/>
          <w:rtl/>
        </w:rPr>
        <w:t xml:space="preserve">(رجل نتف ريشة حمامة - )---انظر الحرم</w:t>
      </w:r>
    </w:p>
    <w:p>
      <w:pPr>
        <w:pStyle w:val="BookText"/>
      </w:pPr>
      <w:r>
        <w:rPr>
          <w:rFonts w:ascii="Amiri" w:hAnsi="Amiri" w:eastAsia="Amiri" w:cs="Amiri"/>
          <w:lang w:bidi="ar-SA"/>
          <w:color w:val="111111"/>
          <w:sz w:val="28"/>
          <w:szCs w:val="28"/>
          <w:rtl/>
        </w:rPr>
        <w:t xml:space="preserve">(سئل عما تشرب منه الحمامة-)---انظر السؤر</w:t>
      </w:r>
    </w:p>
    <w:p>
      <w:pPr>
        <w:pStyle w:val="BookText"/>
      </w:pPr>
      <w:r>
        <w:rPr>
          <w:rFonts w:ascii="Amiri" w:hAnsi="Amiri" w:eastAsia="Amiri" w:cs="Amiri"/>
          <w:lang w:bidi="ar-SA"/>
          <w:color w:val="111111"/>
          <w:sz w:val="28"/>
          <w:szCs w:val="28"/>
          <w:rtl/>
        </w:rPr>
        <w:t xml:space="preserve">(عن البئر تقع فيها الحمامة -)---انظر البئر</w:t>
      </w:r>
    </w:p>
    <w:p>
      <w:pPr>
        <w:pStyle w:val="BookText"/>
      </w:pPr>
      <w:r>
        <w:rPr>
          <w:rFonts w:ascii="Amiri" w:hAnsi="Amiri" w:eastAsia="Amiri" w:cs="Amiri"/>
          <w:lang w:bidi="ar-SA"/>
          <w:color w:val="111111"/>
          <w:sz w:val="28"/>
          <w:szCs w:val="28"/>
          <w:rtl/>
        </w:rPr>
        <w:t xml:space="preserve">(عن البئر يقع فيها الحمامة -)---انظر البئر</w:t>
      </w:r>
    </w:p>
    <w:p>
      <w:pPr>
        <w:pStyle w:val="BookText"/>
      </w:pPr>
      <w:r>
        <w:rPr>
          <w:rFonts w:ascii="Amiri" w:hAnsi="Amiri" w:eastAsia="Amiri" w:cs="Amiri"/>
          <w:lang w:bidi="ar-SA"/>
          <w:color w:val="111111"/>
          <w:sz w:val="28"/>
          <w:szCs w:val="28"/>
          <w:rtl/>
        </w:rPr>
        <w:t xml:space="preserve">(عن الدجاجة و الحمامة -)---انظر الماء</w:t>
      </w:r>
    </w:p>
    <w:p>
      <w:pPr>
        <w:pStyle w:val="BookText"/>
      </w:pPr>
      <w:r>
        <w:rPr>
          <w:rFonts w:ascii="Amiri" w:hAnsi="Amiri" w:eastAsia="Amiri" w:cs="Amiri"/>
          <w:lang w:bidi="ar-SA"/>
          <w:color w:val="111111"/>
          <w:sz w:val="28"/>
          <w:szCs w:val="28"/>
          <w:rtl/>
        </w:rPr>
        <w:t xml:space="preserve">(عن رجلأهدى له حمامة -)---انظر الحرم</w:t>
      </w:r>
    </w:p>
    <w:p>
      <w:pPr>
        <w:pStyle w:val="BookText"/>
      </w:pPr>
      <w:r>
        <w:rPr>
          <w:rFonts w:ascii="Amiri" w:hAnsi="Amiri" w:eastAsia="Amiri" w:cs="Amiri"/>
          <w:lang w:bidi="ar-SA"/>
          <w:color w:val="111111"/>
          <w:sz w:val="28"/>
          <w:szCs w:val="28"/>
          <w:rtl/>
        </w:rPr>
        <w:t xml:space="preserve">(عن رجل أهدى له في الحرم حمامة -)---انظر الحرم</w:t>
      </w:r>
    </w:p>
    <w:p>
      <w:pPr>
        <w:pStyle w:val="BookText"/>
      </w:pPr>
      <w:r>
        <w:rPr>
          <w:rFonts w:ascii="Amiri" w:hAnsi="Amiri" w:eastAsia="Amiri" w:cs="Amiri"/>
          <w:lang w:bidi="ar-SA"/>
          <w:color w:val="111111"/>
          <w:sz w:val="28"/>
          <w:szCs w:val="28"/>
          <w:rtl/>
        </w:rPr>
        <w:t xml:space="preserve">(عن رجل ذبح دجاجة او حمامة -)---انظر البئر</w:t>
      </w:r>
    </w:p>
    <w:p>
      <w:pPr>
        <w:pStyle w:val="BookText"/>
      </w:pPr>
      <w:r>
        <w:rPr>
          <w:rFonts w:ascii="Amiri" w:hAnsi="Amiri" w:eastAsia="Amiri" w:cs="Amiri"/>
          <w:lang w:bidi="ar-SA"/>
          <w:color w:val="111111"/>
          <w:sz w:val="28"/>
          <w:szCs w:val="28"/>
          <w:rtl/>
        </w:rPr>
        <w:t xml:space="preserve">(عن رجل قتل حمامة -)---انظر المحرم</w:t>
      </w:r>
    </w:p>
    <w:p>
      <w:pPr>
        <w:pStyle w:val="BookText"/>
      </w:pPr>
      <w:r>
        <w:rPr>
          <w:rFonts w:ascii="Amiri" w:hAnsi="Amiri" w:eastAsia="Amiri" w:cs="Amiri"/>
          <w:lang w:bidi="ar-SA"/>
          <w:color w:val="111111"/>
          <w:sz w:val="28"/>
          <w:szCs w:val="28"/>
          <w:rtl/>
        </w:rPr>
        <w:t xml:space="preserve">(عن صيد الحمامة -)---انظر الصيد</w:t>
      </w:r>
    </w:p>
    <w:p>
      <w:pPr>
        <w:pStyle w:val="BookText"/>
      </w:pPr>
      <w:r>
        <w:rPr>
          <w:rFonts w:ascii="Amiri" w:hAnsi="Amiri" w:eastAsia="Amiri" w:cs="Amiri"/>
          <w:lang w:bidi="ar-SA"/>
          <w:color w:val="111111"/>
          <w:sz w:val="28"/>
          <w:szCs w:val="28"/>
          <w:rtl/>
        </w:rPr>
        <w:t xml:space="preserve">(عن محرم قتل حمامة - )---انظر المحرم</w:t>
      </w:r>
    </w:p>
    <w:p>
      <w:pPr>
        <w:pStyle w:val="BookText"/>
      </w:pPr>
      <w:r>
        <w:rPr>
          <w:rFonts w:ascii="Amiri" w:hAnsi="Amiri" w:eastAsia="Amiri" w:cs="Amiri"/>
          <w:lang w:bidi="ar-SA"/>
          <w:color w:val="111111"/>
          <w:sz w:val="28"/>
          <w:szCs w:val="28"/>
          <w:rtl/>
        </w:rPr>
        <w:t xml:space="preserve">( فضل الحمامة -)---انظر السؤر</w:t>
      </w:r>
    </w:p>
    <w:p>
      <w:pPr>
        <w:pStyle w:val="BookText"/>
      </w:pPr>
      <w:r>
        <w:rPr>
          <w:rFonts w:ascii="Amiri" w:hAnsi="Amiri" w:eastAsia="Amiri" w:cs="Amiri"/>
          <w:lang w:bidi="ar-SA"/>
          <w:color w:val="111111"/>
          <w:sz w:val="28"/>
          <w:szCs w:val="28"/>
          <w:rtl/>
        </w:rPr>
        <w:t xml:space="preserve">(في الحمامة درهم -)---انظر الحمام</w:t>
      </w:r>
    </w:p>
    <w:p>
      <w:pPr>
        <w:pStyle w:val="BookText"/>
      </w:pPr>
      <w:r>
        <w:rPr>
          <w:rFonts w:ascii="Amiri" w:hAnsi="Amiri" w:eastAsia="Amiri" w:cs="Amiri"/>
          <w:lang w:bidi="ar-SA"/>
          <w:color w:val="111111"/>
          <w:sz w:val="28"/>
          <w:szCs w:val="28"/>
          <w:rtl/>
        </w:rPr>
        <w:t xml:space="preserve">(في الحمامة واشباهه -)---انظر المحرم</w:t>
      </w:r>
    </w:p>
    <w:p>
      <w:pPr>
        <w:pStyle w:val="BookText"/>
      </w:pPr>
      <w:r>
        <w:rPr>
          <w:rFonts w:ascii="Amiri" w:hAnsi="Amiri" w:eastAsia="Amiri" w:cs="Amiri"/>
          <w:lang w:bidi="ar-SA"/>
          <w:color w:val="111111"/>
          <w:sz w:val="28"/>
          <w:szCs w:val="28"/>
          <w:rtl/>
        </w:rPr>
        <w:t xml:space="preserve">(في رجل ذبح حمامة -)---انظر الحرم</w:t>
      </w:r>
    </w:p>
    <w:p>
      <w:pPr>
        <w:pStyle w:val="BookText"/>
      </w:pPr>
      <w:r>
        <w:rPr>
          <w:rFonts w:ascii="Amiri" w:hAnsi="Amiri" w:eastAsia="Amiri" w:cs="Amiri"/>
          <w:lang w:bidi="ar-SA"/>
          <w:color w:val="111111"/>
          <w:sz w:val="28"/>
          <w:szCs w:val="28"/>
          <w:rtl/>
        </w:rPr>
        <w:t xml:space="preserve">(في قيمة الحمامة -)---انظر الحمام</w:t>
      </w:r>
    </w:p>
    <w:p>
      <w:pPr>
        <w:pStyle w:val="BookText"/>
      </w:pPr>
      <w:r>
        <w:rPr>
          <w:rFonts w:ascii="Amiri" w:hAnsi="Amiri" w:eastAsia="Amiri" w:cs="Amiri"/>
          <w:lang w:bidi="ar-SA"/>
          <w:color w:val="111111"/>
          <w:sz w:val="28"/>
          <w:szCs w:val="28"/>
          <w:rtl/>
        </w:rPr>
        <w:t xml:space="preserve">(المحرم اذا اصاب حمامة -)---انظر المحرم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37" w:name="pg14635_157891"/>
    <w:bookmarkEnd w:id="37"/>
    <w:p>
      <w:pPr>
        <w:pStyle w:val="Heading3"/>
      </w:pPr>
      <w:bookmarkStart w:id="206" w:name="_Toc124"/>
      <w:r>
        <w:t>الحمد</w:t>
      </w:r>
      <w:bookmarkEnd w:id="206"/>
    </w:p>
    <w:p>
      <w:pPr>
        <w:pStyle w:val="BookText"/>
      </w:pPr>
      <w:r>
        <w:rPr>
          <w:rFonts w:ascii="IRNazanin" w:hAnsi="IRNazanin" w:eastAsia="IRNazanin" w:cs="IRNazanin"/>
          <w:lang w:bidi="fa-IR"/>
          <w:color w:val="111111"/>
          <w:sz w:val="28"/>
          <w:szCs w:val="28"/>
          <w:rtl/>
        </w:rPr>
        <w:t xml:space="preserve">*الحمد</w:t>
      </w:r>
      <w:r>
        <w:rPr>
          <w:rStyle w:val="FootnoteReference"/>
        </w:rPr>
        <w:footnoteReference w:id="192"/>
      </w:r>
    </w:p>
    <w:p>
      <w:pPr>
        <w:pStyle w:val="BookText"/>
      </w:pPr>
      <w:r>
        <w:rPr>
          <w:rFonts w:ascii="Amiri" w:hAnsi="Amiri" w:eastAsia="Amiri" w:cs="Amiri"/>
          <w:lang w:bidi="ar-SA"/>
          <w:color w:val="111111"/>
          <w:sz w:val="28"/>
          <w:szCs w:val="28"/>
          <w:rtl/>
        </w:rPr>
        <w:t xml:space="preserve">(اذا رأيتم اهل البلاء فاحمدوا الله -)---انظر الشكر</w:t>
      </w:r>
    </w:p>
    <w:p>
      <w:pPr>
        <w:pStyle w:val="BookText"/>
      </w:pPr>
      <w:r>
        <w:rPr>
          <w:rFonts w:ascii="Amiri" w:hAnsi="Amiri" w:eastAsia="Amiri" w:cs="Amiri"/>
          <w:lang w:bidi="ar-SA"/>
          <w:color w:val="111111"/>
          <w:sz w:val="28"/>
          <w:szCs w:val="28"/>
          <w:rtl/>
        </w:rPr>
        <w:t xml:space="preserve">(اذ اعطس الرجل فليقل الحمد لله -)---انظر العطاس</w:t>
      </w:r>
    </w:p>
    <w:p>
      <w:pPr>
        <w:pStyle w:val="BookText"/>
      </w:pPr>
      <w:r>
        <w:rPr>
          <w:rFonts w:ascii="Amiri" w:hAnsi="Amiri" w:eastAsia="Amiri" w:cs="Amiri"/>
          <w:lang w:bidi="ar-SA"/>
          <w:color w:val="111111"/>
          <w:sz w:val="28"/>
          <w:szCs w:val="28"/>
          <w:rtl/>
        </w:rPr>
        <w:t xml:space="preserve">(اذ اعطس الرجل في الصلاة فليقل الحمد لله -)---انظر العطاس</w:t>
      </w:r>
    </w:p>
    <w:p>
      <w:pPr>
        <w:pStyle w:val="BookText"/>
      </w:pPr>
      <w:r>
        <w:rPr>
          <w:rFonts w:ascii="Amiri" w:hAnsi="Amiri" w:eastAsia="Amiri" w:cs="Amiri"/>
          <w:lang w:bidi="ar-SA"/>
          <w:color w:val="111111"/>
          <w:sz w:val="28"/>
          <w:szCs w:val="28"/>
          <w:rtl/>
        </w:rPr>
        <w:t xml:space="preserve">(اذا قمت بالليل من منامك فقل الحمد لله الذي رد -)---انظر الليل</w:t>
      </w:r>
    </w:p>
    <w:p>
      <w:pPr>
        <w:pStyle w:val="BookText"/>
      </w:pPr>
      <w:r>
        <w:rPr>
          <w:rFonts w:ascii="IRNazanin" w:hAnsi="IRNazanin" w:eastAsia="IRNazanin" w:cs="IRNazanin"/>
          <w:lang w:bidi="fa-IR"/>
          <w:color w:val="111111"/>
          <w:sz w:val="28"/>
          <w:szCs w:val="28"/>
          <w:rtl/>
        </w:rPr>
        <w:t xml:space="preserve">(اذا كنت خلف امام فقرأ الحمد -)---انظر آمین</w:t>
      </w:r>
    </w:p>
    <w:p>
      <w:pPr>
        <w:pStyle w:val="BookText"/>
      </w:pPr>
      <w:r>
        <w:rPr>
          <w:rFonts w:ascii="Amiri" w:hAnsi="Amiri" w:eastAsia="Amiri" w:cs="Amiri"/>
          <w:lang w:bidi="ar-SA"/>
          <w:color w:val="111111"/>
          <w:sz w:val="28"/>
          <w:szCs w:val="28"/>
          <w:rtl/>
        </w:rPr>
        <w:t xml:space="preserve">(اعطاني ابو عبدالله هذا الدعاء الحمد لله ولي الحمد واهله -)---انظر الدعاء</w:t>
      </w:r>
    </w:p>
    <w:p>
      <w:pPr>
        <w:pStyle w:val="BookText"/>
      </w:pPr>
      <w:r>
        <w:rPr>
          <w:rFonts w:ascii="Amiri" w:hAnsi="Amiri" w:eastAsia="Amiri" w:cs="Amiri"/>
          <w:lang w:bidi="ar-SA"/>
          <w:color w:val="111111"/>
          <w:sz w:val="28"/>
          <w:szCs w:val="28"/>
          <w:rtl/>
        </w:rPr>
        <w:t xml:space="preserve">(اللهم اني أسألك بأن لك الحمد -)---انظر الدعاء</w:t>
      </w:r>
    </w:p>
    <w:p>
      <w:pPr>
        <w:pStyle w:val="BookText"/>
      </w:pPr>
      <w:r>
        <w:rPr>
          <w:rFonts w:ascii="Amiri" w:hAnsi="Amiri" w:eastAsia="Amiri" w:cs="Amiri"/>
          <w:lang w:bidi="ar-SA"/>
          <w:color w:val="111111"/>
          <w:sz w:val="28"/>
          <w:szCs w:val="28"/>
          <w:rtl/>
        </w:rPr>
        <w:t xml:space="preserve">(اللهم اني افتتح الثناء بحمدك -)يأتي</w:t>
      </w:r>
    </w:p>
    <w:p>
      <w:pPr>
        <w:pStyle w:val="BookText"/>
      </w:pPr>
      <w:r>
        <w:rPr>
          <w:rFonts w:ascii="Amiri" w:hAnsi="Amiri" w:eastAsia="Amiri" w:cs="Amiri"/>
          <w:lang w:bidi="ar-SA"/>
          <w:color w:val="111111"/>
          <w:sz w:val="28"/>
          <w:szCs w:val="28"/>
          <w:rtl/>
        </w:rPr>
        <w:t xml:space="preserve">في الدعاء تحت عنوان(وتدعو بهذا الدعاء في كل ليلة الخ)</w:t>
      </w:r>
    </w:p>
    <w:p>
      <w:pPr>
        <w:pStyle w:val="BookText"/>
      </w:pPr>
      <w:r>
        <w:rPr>
          <w:rFonts w:ascii="Amiri" w:hAnsi="Amiri" w:eastAsia="Amiri" w:cs="Amiri"/>
          <w:lang w:bidi="ar-SA"/>
          <w:color w:val="111111"/>
          <w:sz w:val="28"/>
          <w:szCs w:val="28"/>
          <w:rtl/>
        </w:rPr>
        <w:t xml:space="preserve">(اللهم لك الحمد احمدك -)---انظر الدعاء</w:t>
      </w:r>
    </w:p>
    <w:p>
      <w:pPr>
        <w:pStyle w:val="BookText"/>
      </w:pPr>
      <w:r>
        <w:rPr>
          <w:rFonts w:ascii="Amiri" w:hAnsi="Amiri" w:eastAsia="Amiri" w:cs="Amiri"/>
          <w:lang w:bidi="ar-SA"/>
          <w:color w:val="111111"/>
          <w:sz w:val="28"/>
          <w:szCs w:val="28"/>
          <w:rtl/>
        </w:rPr>
        <w:t xml:space="preserve">(اللهم لك الحمد أنت المتوحد -) يأتي</w:t>
      </w:r>
    </w:p>
    <w:p>
      <w:pPr>
        <w:pStyle w:val="BookText"/>
      </w:pPr>
      <w:r>
        <w:rPr>
          <w:rFonts w:ascii="Amiri" w:hAnsi="Amiri" w:eastAsia="Amiri" w:cs="Amiri"/>
          <w:lang w:bidi="ar-SA"/>
          <w:color w:val="111111"/>
          <w:sz w:val="28"/>
          <w:szCs w:val="28"/>
          <w:rtl/>
        </w:rPr>
        <w:t xml:space="preserve">في الدعاء تحت عنوان (كان ابو عبدالله يدعو عند الخ)</w:t>
      </w:r>
    </w:p>
    <w:p>
      <w:pPr>
        <w:pStyle w:val="BookText"/>
      </w:pPr>
      <w:r>
        <w:rPr>
          <w:rFonts w:ascii="Amiri" w:hAnsi="Amiri" w:eastAsia="Amiri" w:cs="Amiri"/>
          <w:lang w:bidi="ar-SA"/>
          <w:color w:val="111111"/>
          <w:sz w:val="28"/>
          <w:szCs w:val="28"/>
          <w:rtl/>
        </w:rPr>
        <w:t xml:space="preserve">(اللهم لك الحمد بمحامدك -)---انظر الدعاء</w:t>
      </w:r>
    </w:p>
    <w:p>
      <w:pPr>
        <w:pStyle w:val="BookText"/>
      </w:pPr>
      <w:r>
        <w:rPr>
          <w:rFonts w:ascii="Amiri" w:hAnsi="Amiri" w:eastAsia="Amiri" w:cs="Amiri"/>
          <w:lang w:bidi="ar-SA"/>
          <w:color w:val="111111"/>
          <w:sz w:val="28"/>
          <w:szCs w:val="28"/>
          <w:rtl/>
        </w:rPr>
        <w:t xml:space="preserve">(اللهم لك الحمد حمدا -)---انظر الدعاء</w:t>
      </w:r>
    </w:p>
    <w:p>
      <w:pPr>
        <w:pStyle w:val="BookText"/>
      </w:pPr>
      <w:r>
        <w:rPr>
          <w:rFonts w:ascii="Amiri" w:hAnsi="Amiri" w:eastAsia="Amiri" w:cs="Amiri"/>
          <w:lang w:bidi="ar-SA"/>
          <w:color w:val="111111"/>
          <w:sz w:val="28"/>
          <w:szCs w:val="28"/>
          <w:rtl/>
        </w:rPr>
        <w:t xml:space="preserve">(اللهم لك الحمد كله -)---انظر الدعاء</w:t>
      </w:r>
    </w:p>
    <w:p>
      <w:pPr>
        <w:pStyle w:val="BookText"/>
      </w:pPr>
      <w:r>
        <w:rPr>
          <w:rFonts w:ascii="IRNazanin" w:hAnsi="IRNazanin" w:eastAsia="IRNazanin" w:cs="IRNazanin"/>
          <w:lang w:bidi="fa-IR"/>
          <w:color w:val="111111"/>
          <w:sz w:val="28"/>
          <w:szCs w:val="28"/>
          <w:rtl/>
        </w:rPr>
        <w:t xml:space="preserve">(ان امیرالمؤمنین علیه السلام خطب الناس</w:t>
      </w:r>
    </w:p>
    <w:p>
      <w:pPr>
        <w:pStyle w:val="BookText"/>
      </w:pPr>
      <w:r>
        <w:rPr>
          <w:rFonts w:ascii="Amiri" w:hAnsi="Amiri" w:eastAsia="Amiri" w:cs="Amiri"/>
          <w:lang w:bidi="ar-SA"/>
          <w:color w:val="111111"/>
          <w:sz w:val="28"/>
          <w:szCs w:val="28"/>
          <w:rtl/>
        </w:rPr>
        <w:t xml:space="preserve">بالمدينة فقال الحمد لله الذي لا اله الا هو -)---انظر الخطب</w:t>
      </w:r>
    </w:p>
    <w:p>
      <w:pPr>
        <w:pStyle w:val="BookText"/>
      </w:pPr>
      <w:r>
        <w:rPr>
          <w:rFonts w:ascii="Amiri" w:hAnsi="Amiri" w:eastAsia="Amiri" w:cs="Amiri"/>
          <w:lang w:bidi="ar-SA"/>
          <w:color w:val="111111"/>
          <w:sz w:val="28"/>
          <w:szCs w:val="28"/>
          <w:rtl/>
        </w:rPr>
        <w:t xml:space="preserve">(ان في ابن آدم - الى أن قال - اذا اصبح</w:t>
      </w:r>
    </w:p>
    <w:p>
      <w:pPr>
        <w:pStyle w:val="BookText"/>
      </w:pPr>
      <w:r>
        <w:rPr>
          <w:rFonts w:ascii="Amiri" w:hAnsi="Amiri" w:eastAsia="Amiri" w:cs="Amiri"/>
          <w:lang w:bidi="ar-SA"/>
          <w:color w:val="111111"/>
          <w:sz w:val="28"/>
          <w:szCs w:val="28"/>
          <w:rtl/>
        </w:rPr>
        <w:t xml:space="preserve">قال الحمد لله رب العالمين -)---انظر التحميد</w:t>
      </w:r>
    </w:p>
    <w:p>
      <w:pPr>
        <w:pStyle w:val="BookText"/>
      </w:pPr>
      <w:r>
        <w:rPr>
          <w:rFonts w:ascii="Amiri" w:hAnsi="Amiri" w:eastAsia="Amiri" w:cs="Amiri"/>
          <w:lang w:bidi="ar-SA"/>
          <w:color w:val="111111"/>
          <w:sz w:val="28"/>
          <w:szCs w:val="28"/>
          <w:rtl/>
        </w:rPr>
        <w:t xml:space="preserve">(انما بدء بالحمد -)---انظر الصلاة</w:t>
      </w:r>
    </w:p>
    <w:p>
      <w:pPr>
        <w:pStyle w:val="BookText"/>
      </w:pPr>
      <w:r>
        <w:rPr>
          <w:rFonts w:ascii="IRNazanin" w:hAnsi="IRNazanin" w:eastAsia="IRNazanin" w:cs="IRNazanin"/>
          <w:lang w:bidi="fa-IR"/>
          <w:color w:val="111111"/>
          <w:sz w:val="28"/>
          <w:szCs w:val="28"/>
          <w:rtl/>
        </w:rPr>
        <w:t xml:space="preserve">تحت عنوان (أمر الناس الخ)</w:t>
      </w:r>
    </w:p>
    <w:p>
      <w:pPr>
        <w:pStyle w:val="BookText"/>
      </w:pPr>
      <w:r>
        <w:rPr>
          <w:rFonts w:ascii="Amiri" w:hAnsi="Amiri" w:eastAsia="Amiri" w:cs="Amiri"/>
          <w:lang w:bidi="ar-SA"/>
          <w:color w:val="111111"/>
          <w:sz w:val="28"/>
          <w:szCs w:val="28"/>
          <w:rtl/>
        </w:rPr>
        <w:t xml:space="preserve">(انما يستحب أن يقرأ في الأولى الحمد -)---انظر القرائة</w:t>
      </w:r>
    </w:p>
    <w:p>
      <w:pPr>
        <w:pStyle w:val="BookText"/>
      </w:pPr>
      <w:r>
        <w:rPr>
          <w:rFonts w:ascii="IRNazanin" w:hAnsi="IRNazanin" w:eastAsia="IRNazanin" w:cs="IRNazanin"/>
          <w:lang w:bidi="fa-IR"/>
          <w:color w:val="111111"/>
          <w:sz w:val="28"/>
          <w:szCs w:val="28"/>
          <w:rtl/>
        </w:rPr>
        <w:t xml:space="preserve">(انه خطب بذي قار فحمد الله واثنی -)---انظر الخطب</w:t>
      </w:r>
    </w:p>
    <w:p>
      <w:pPr>
        <w:pStyle w:val="BookText"/>
      </w:pPr>
      <w:r>
        <w:rPr>
          <w:rFonts w:ascii="Amiri" w:hAnsi="Amiri" w:eastAsia="Amiri" w:cs="Amiri"/>
          <w:lang w:bidi="ar-SA"/>
          <w:color w:val="111111"/>
          <w:sz w:val="28"/>
          <w:szCs w:val="28"/>
          <w:rtl/>
        </w:rPr>
        <w:t xml:space="preserve">(انه كان أذ اطعم قال الحمد لله -)---انظر الطعام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(انه لم يكن يحمد الرجل -)---انظر الصلاة</w:t>
      </w:r>
    </w:p>
    <w:p>
      <w:pPr>
        <w:pStyle w:val="BookText"/>
      </w:pPr>
      <w:r>
        <w:rPr>
          <w:rFonts w:ascii="Amiri" w:hAnsi="Amiri" w:eastAsia="Amiri" w:cs="Amiri"/>
          <w:lang w:bidi="ar-SA"/>
          <w:color w:val="111111"/>
          <w:sz w:val="28"/>
          <w:szCs w:val="28"/>
          <w:rtl/>
        </w:rPr>
        <w:t xml:space="preserve">(اني ادخل مع هؤلاء - الى أن قال - نعم يجزيك الحمد -)---انظر الجماعة</w:t>
      </w:r>
    </w:p>
    <w:p>
      <w:pPr>
        <w:pStyle w:val="BookText"/>
      </w:pPr>
      <w:r>
        <w:rPr>
          <w:rFonts w:ascii="Amiri" w:hAnsi="Amiri" w:eastAsia="Amiri" w:cs="Amiri"/>
          <w:lang w:bidi="ar-SA"/>
          <w:color w:val="111111"/>
          <w:sz w:val="28"/>
          <w:szCs w:val="28"/>
          <w:rtl/>
        </w:rPr>
        <w:t xml:space="preserve">(اني اقوم آخر الليل واخاف الصبح قال اقرأ الحمد -)---انظر الليل</w:t>
      </w:r>
    </w:p>
    <w:p>
      <w:pPr>
        <w:pStyle w:val="BookText"/>
      </w:pPr>
      <w:r>
        <w:rPr>
          <w:rFonts w:ascii="Amiri" w:hAnsi="Amiri" w:eastAsia="Amiri" w:cs="Amiri"/>
          <w:lang w:bidi="ar-SA"/>
          <w:color w:val="111111"/>
          <w:sz w:val="28"/>
          <w:szCs w:val="28"/>
          <w:rtl/>
        </w:rPr>
        <w:t xml:space="preserve">(التسبيح نصف الميزان والمحمد لله -)---انظر الدعاء</w:t>
      </w:r>
    </w:p>
    <w:p>
      <w:pPr>
        <w:pStyle w:val="BookText"/>
      </w:pPr>
      <w:r>
        <w:rPr>
          <w:rFonts w:ascii="Amiri" w:hAnsi="Amiri" w:eastAsia="Amiri" w:cs="Amiri"/>
          <w:lang w:bidi="ar-SA"/>
          <w:color w:val="111111"/>
          <w:sz w:val="28"/>
          <w:szCs w:val="28"/>
          <w:rtl/>
        </w:rPr>
        <w:t xml:space="preserve">(تقرأ في صلاة الزوال في الركعة الأولى الحمد - )---انظر النوافل</w:t>
      </w:r>
    </w:p>
    <w:p>
      <w:pPr>
        <w:pStyle w:val="BookText"/>
      </w:pPr>
      <w:r>
        <w:rPr>
          <w:rFonts w:ascii="Amiri" w:hAnsi="Amiri" w:eastAsia="Amiri" w:cs="Amiri"/>
          <w:lang w:bidi="ar-SA"/>
          <w:color w:val="111111"/>
          <w:sz w:val="28"/>
          <w:szCs w:val="28"/>
          <w:rtl/>
        </w:rPr>
        <w:t xml:space="preserve">(تقول بعد الفجر اللهم لك الحمد حمدا -)---انظر الدعاء</w:t>
      </w:r>
    </w:p>
    <w:p>
      <w:pPr>
        <w:pStyle w:val="BookText"/>
      </w:pPr>
      <w:r>
        <w:rPr>
          <w:rFonts w:ascii="IRNazanin" w:hAnsi="IRNazanin" w:eastAsia="IRNazanin" w:cs="IRNazanin"/>
          <w:lang w:bidi="fa-IR"/>
          <w:color w:val="111111"/>
          <w:sz w:val="28"/>
          <w:szCs w:val="28"/>
          <w:rtl/>
        </w:rPr>
        <w:t xml:space="preserve">(جواب في خطبة النكاح الحمد لله مصطفي الحمد -)---انظر التزویج</w:t>
      </w:r>
    </w:p>
    <w:p>
      <w:pPr>
        <w:pStyle w:val="BookText"/>
      </w:pPr>
      <w:r>
        <w:rPr>
          <w:rFonts w:ascii="Amiri" w:hAnsi="Amiri" w:eastAsia="Amiri" w:cs="Amiri"/>
          <w:lang w:bidi="ar-SA"/>
          <w:color w:val="111111"/>
          <w:sz w:val="28"/>
          <w:szCs w:val="28"/>
          <w:rtl/>
        </w:rPr>
        <w:t xml:space="preserve">(الحمد لله انما هو داء -)---انظر الصلاة</w:t>
      </w:r>
    </w:p>
    <w:p>
      <w:pPr>
        <w:pStyle w:val="BookText"/>
      </w:pPr>
      <w:r>
        <w:rPr>
          <w:rFonts w:ascii="IRNazanin" w:hAnsi="IRNazanin" w:eastAsia="IRNazanin" w:cs="IRNazanin"/>
          <w:lang w:bidi="fa-IR"/>
          <w:color w:val="111111"/>
          <w:sz w:val="28"/>
          <w:szCs w:val="28"/>
          <w:rtl/>
        </w:rPr>
        <w:t xml:space="preserve">تحت عنوان (أمر الناس الخ)</w:t>
      </w:r>
    </w:p>
    <w:p>
      <w:pPr>
        <w:pStyle w:val="BookText"/>
      </w:pPr>
      <w:r>
        <w:rPr>
          <w:rFonts w:ascii="Amiri" w:hAnsi="Amiri" w:eastAsia="Amiri" w:cs="Amiri"/>
          <w:lang w:bidi="ar-SA"/>
          <w:color w:val="111111"/>
          <w:sz w:val="28"/>
          <w:szCs w:val="28"/>
          <w:rtl/>
        </w:rPr>
        <w:t xml:space="preserve">(الحمد لله رب العالمين وصلى الله على طيب المرسلين -)---انظر الدعاء</w:t>
      </w:r>
    </w:p>
    <w:p>
      <w:pPr>
        <w:pStyle w:val="BookText"/>
      </w:pPr>
      <w:r>
        <w:rPr>
          <w:rFonts w:ascii="Amiri" w:hAnsi="Amiri" w:eastAsia="Amiri" w:cs="Amiri"/>
          <w:lang w:bidi="ar-SA"/>
          <w:color w:val="111111"/>
          <w:sz w:val="28"/>
          <w:szCs w:val="28"/>
          <w:rtl/>
        </w:rPr>
        <w:t xml:space="preserve">(الحمد لله صارت فرقة-)---انظر الشيعة</w:t>
      </w:r>
    </w:p>
    <w:p>
      <w:pPr>
        <w:pStyle w:val="BookText"/>
      </w:pPr>
      <w:r>
        <w:rPr>
          <w:rFonts w:ascii="Amiri" w:hAnsi="Amiri" w:eastAsia="Amiri" w:cs="Amiri"/>
          <w:lang w:bidi="ar-SA"/>
          <w:color w:val="111111"/>
          <w:sz w:val="28"/>
          <w:szCs w:val="28"/>
          <w:rtl/>
        </w:rPr>
        <w:t xml:space="preserve">(الحمد لله لا شريك له -)---انظر الدعاء</w:t>
      </w:r>
    </w:p>
    <w:p>
      <w:pPr>
        <w:pStyle w:val="BookText"/>
      </w:pPr>
      <w:r>
        <w:rPr>
          <w:rFonts w:ascii="Amiri" w:hAnsi="Amiri" w:eastAsia="Amiri" w:cs="Amiri"/>
          <w:lang w:bidi="ar-SA"/>
          <w:color w:val="111111"/>
          <w:sz w:val="28"/>
          <w:szCs w:val="28"/>
          <w:rtl/>
        </w:rPr>
        <w:t xml:space="preserve">(الحمد لله الذي أحياني -) يأتي في</w:t>
      </w:r>
    </w:p>
    <w:p>
      <w:pPr>
        <w:pStyle w:val="BookText"/>
      </w:pPr>
      <w:r>
        <w:rPr>
          <w:rFonts w:ascii="IRNazanin" w:hAnsi="IRNazanin" w:eastAsia="IRNazanin" w:cs="IRNazanin"/>
          <w:lang w:bidi="fa-IR"/>
          <w:color w:val="111111"/>
          <w:sz w:val="28"/>
          <w:szCs w:val="28"/>
          <w:rtl/>
        </w:rPr>
        <w:t xml:space="preserve">الدعاء تحت عنوان (كان رسول الله صلی الله علیه واله الخ )</w:t>
      </w:r>
    </w:p>
    <w:p>
      <w:pPr>
        <w:pStyle w:val="BookText"/>
      </w:pPr>
      <w:r>
        <w:rPr>
          <w:rFonts w:ascii="Amiri" w:hAnsi="Amiri" w:eastAsia="Amiri" w:cs="Amiri"/>
          <w:lang w:bidi="ar-SA"/>
          <w:color w:val="111111"/>
          <w:sz w:val="28"/>
          <w:szCs w:val="28"/>
          <w:rtl/>
        </w:rPr>
        <w:t xml:space="preserve">(الحمد لله الذي اصبحنا -)---انظر الدعاء</w:t>
      </w:r>
    </w:p>
    <w:p>
      <w:pPr>
        <w:pStyle w:val="BookText"/>
      </w:pPr>
      <w:r>
        <w:rPr>
          <w:rFonts w:ascii="Amiri" w:hAnsi="Amiri" w:eastAsia="Amiri" w:cs="Amiri"/>
          <w:lang w:bidi="ar-SA"/>
          <w:color w:val="111111"/>
          <w:sz w:val="28"/>
          <w:szCs w:val="28"/>
          <w:rtl/>
        </w:rPr>
        <w:t xml:space="preserve">(الحمد لله الذي اعاننا -)تقدم في</w:t>
      </w:r>
    </w:p>
    <w:p>
      <w:pPr>
        <w:pStyle w:val="BookText"/>
      </w:pPr>
      <w:r>
        <w:rPr>
          <w:rFonts w:ascii="Amiri" w:hAnsi="Amiri" w:eastAsia="Amiri" w:cs="Amiri"/>
          <w:lang w:bidi="ar-SA"/>
          <w:color w:val="111111"/>
          <w:sz w:val="28"/>
          <w:szCs w:val="28"/>
          <w:rtl/>
        </w:rPr>
        <w:t xml:space="preserve">الافطار تحت عنوان( تقول في كل ليلة الخ )</w:t>
      </w:r>
    </w:p>
    <w:p>
      <w:pPr>
        <w:pStyle w:val="BookText"/>
      </w:pPr>
      <w:r>
        <w:rPr>
          <w:rFonts w:ascii="Amiri" w:hAnsi="Amiri" w:eastAsia="Amiri" w:cs="Amiri"/>
          <w:lang w:bidi="ar-SA"/>
          <w:color w:val="111111"/>
          <w:sz w:val="28"/>
          <w:szCs w:val="28"/>
          <w:rtl/>
        </w:rPr>
        <w:t xml:space="preserve">(الحمد لله الذي اورثنا الجنة -)يأتي في</w:t>
      </w:r>
    </w:p>
    <w:p>
      <w:pPr>
        <w:pStyle w:val="BookText"/>
      </w:pPr>
      <w:r>
        <w:rPr>
          <w:rFonts w:ascii="Amiri" w:hAnsi="Amiri" w:eastAsia="Amiri" w:cs="Amiri"/>
          <w:lang w:bidi="ar-SA"/>
          <w:color w:val="111111"/>
          <w:sz w:val="28"/>
          <w:szCs w:val="28"/>
          <w:rtl/>
        </w:rPr>
        <w:t xml:space="preserve">علي بن الحسين تحت عنوان( لما حضرعلي بن الحسين الوفاة اغمى الخ)</w:t>
      </w:r>
    </w:p>
    <w:p>
      <w:pPr>
        <w:pStyle w:val="BookText"/>
      </w:pPr>
      <w:r>
        <w:rPr>
          <w:rFonts w:ascii="Amiri" w:hAnsi="Amiri" w:eastAsia="Amiri" w:cs="Amiri"/>
          <w:lang w:bidi="ar-SA"/>
          <w:color w:val="111111"/>
          <w:sz w:val="28"/>
          <w:szCs w:val="28"/>
          <w:rtl/>
        </w:rPr>
        <w:t xml:space="preserve">(الحمد لله الذي علا فقهر -)---انظر الدعاء</w:t>
      </w:r>
    </w:p>
    <w:p>
      <w:pPr>
        <w:pStyle w:val="BookText"/>
      </w:pPr>
      <w:r>
        <w:rPr>
          <w:rFonts w:ascii="Amiri" w:hAnsi="Amiri" w:eastAsia="Amiri" w:cs="Amiri"/>
          <w:lang w:bidi="ar-SA"/>
          <w:color w:val="111111"/>
          <w:sz w:val="28"/>
          <w:szCs w:val="28"/>
          <w:rtl/>
        </w:rPr>
        <w:t xml:space="preserve">(الحمد لله الذي لا مقدم -)---انظر الارث</w:t>
      </w:r>
    </w:p>
    <w:p>
      <w:pPr>
        <w:pStyle w:val="BookText"/>
      </w:pPr>
      <w:r>
        <w:rPr>
          <w:rFonts w:ascii="Amiri" w:hAnsi="Amiri" w:eastAsia="Amiri" w:cs="Amiri"/>
          <w:lang w:bidi="ar-SA"/>
          <w:color w:val="111111"/>
          <w:sz w:val="28"/>
          <w:szCs w:val="28"/>
          <w:rtl/>
        </w:rPr>
        <w:t xml:space="preserve">(الحمد لله الذي لم يخرجني -)---انظرالعلم</w:t>
      </w:r>
    </w:p>
    <w:p>
      <w:pPr>
        <w:pStyle w:val="BookText"/>
      </w:pPr>
      <w:r>
        <w:rPr>
          <w:rFonts w:ascii="Amiri" w:hAnsi="Amiri" w:eastAsia="Amiri" w:cs="Amiri"/>
          <w:lang w:bidi="ar-SA"/>
          <w:color w:val="111111"/>
          <w:sz w:val="28"/>
          <w:szCs w:val="28"/>
          <w:rtl/>
        </w:rPr>
        <w:t xml:space="preserve">(الحمد لله الذي لم يدع شيئا الا وله حد -)</w:t>
      </w:r>
    </w:p>
    <w:p>
      <w:pPr>
        <w:pStyle w:val="BookText"/>
      </w:pPr>
      <w:r>
        <w:rPr>
          <w:rFonts w:ascii="Amiri" w:hAnsi="Amiri" w:eastAsia="Amiri" w:cs="Amiri"/>
          <w:lang w:bidi="ar-SA"/>
          <w:color w:val="111111"/>
          <w:sz w:val="28"/>
          <w:szCs w:val="28"/>
          <w:rtl/>
        </w:rPr>
        <w:t xml:space="preserve">انظر الجنب تحت عنوان (رجل اصابته جنابة بالليل الخ)</w:t>
      </w:r>
    </w:p>
    <w:p>
      <w:pPr>
        <w:pStyle w:val="BookText"/>
      </w:pPr>
      <w:r>
        <w:rPr>
          <w:rFonts w:ascii="Amiri" w:hAnsi="Amiri" w:eastAsia="Amiri" w:cs="Amiri"/>
          <w:lang w:bidi="ar-SA"/>
          <w:color w:val="111111"/>
          <w:sz w:val="28"/>
          <w:szCs w:val="28"/>
          <w:rtl/>
        </w:rPr>
        <w:t xml:space="preserve">(الحمد لله الذي هدانا -)---انظر الحجة</w:t>
      </w:r>
    </w:p>
    <w:p>
      <w:pPr>
        <w:pStyle w:val="BookText"/>
      </w:pPr>
      <w:r>
        <w:rPr>
          <w:rFonts w:ascii="Amiri" w:hAnsi="Amiri" w:eastAsia="Amiri" w:cs="Amiri"/>
          <w:lang w:bidi="ar-SA"/>
          <w:color w:val="111111"/>
          <w:sz w:val="28"/>
          <w:szCs w:val="28"/>
          <w:rtl/>
        </w:rPr>
        <w:t xml:space="preserve">(الحمد لله الذي يفعل ما يشاء -)يأتي</w:t>
      </w:r>
    </w:p>
    <w:p>
      <w:pPr>
        <w:pStyle w:val="BookText"/>
      </w:pPr>
      <w:r>
        <w:rPr>
          <w:rFonts w:ascii="Amiri" w:hAnsi="Amiri" w:eastAsia="Amiri" w:cs="Amiri"/>
          <w:lang w:bidi="ar-SA"/>
          <w:color w:val="111111"/>
          <w:sz w:val="28"/>
          <w:szCs w:val="28"/>
          <w:rtl/>
        </w:rPr>
        <w:t xml:space="preserve">في الدعاء تحت عنوان (علمني شيئ الخ)</w:t>
      </w:r>
    </w:p>
    <w:p>
      <w:pPr>
        <w:pStyle w:val="BookText"/>
      </w:pPr>
      <w:r>
        <w:rPr>
          <w:rFonts w:ascii="IRNazanin" w:hAnsi="IRNazanin" w:eastAsia="IRNazanin" w:cs="IRNazanin"/>
          <w:lang w:bidi="fa-IR"/>
          <w:color w:val="111111"/>
          <w:sz w:val="28"/>
          <w:szCs w:val="28"/>
          <w:rtl/>
        </w:rPr>
        <w:t xml:space="preserve">(الحمد لله المختص -)تقدم في التزویج</w:t>
      </w:r>
    </w:p>
    <w:p>
      <w:pPr>
        <w:pStyle w:val="BookText"/>
      </w:pPr>
      <w:r>
        <w:rPr>
          <w:rFonts w:ascii="Amiri" w:hAnsi="Amiri" w:eastAsia="Amiri" w:cs="Amiri"/>
          <w:lang w:bidi="ar-SA"/>
          <w:color w:val="111111"/>
          <w:sz w:val="28"/>
          <w:szCs w:val="28"/>
          <w:rtl/>
        </w:rPr>
        <w:t xml:space="preserve">تحت عنوان (أن جماعة الخ)</w:t>
      </w:r>
    </w:p>
    <w:p>
      <w:pPr>
        <w:pStyle w:val="BookText"/>
      </w:pPr>
      <w:r>
        <w:rPr>
          <w:rFonts w:ascii="IRNazanin" w:hAnsi="IRNazanin" w:eastAsia="IRNazanin" w:cs="IRNazanin"/>
          <w:lang w:bidi="fa-IR"/>
          <w:color w:val="111111"/>
          <w:sz w:val="28"/>
          <w:szCs w:val="28"/>
          <w:rtl/>
        </w:rPr>
        <w:t xml:space="preserve">(الحمد لله منتهی علمه-)</w:t>
      </w:r>
    </w:p>
    <w:p>
      <w:pPr>
        <w:pStyle w:val="BookText"/>
      </w:pPr>
      <w:r>
        <w:rPr>
          <w:rFonts w:ascii="Amiri" w:hAnsi="Amiri" w:eastAsia="Amiri" w:cs="Amiri"/>
          <w:lang w:bidi="ar-SA"/>
          <w:color w:val="111111"/>
          <w:sz w:val="28"/>
          <w:szCs w:val="28"/>
          <w:rtl/>
        </w:rPr>
        <w:t xml:space="preserve">انظر تقدم في التوحيد تحت عنوان</w:t>
      </w:r>
    </w:p>
    <w:p>
      <w:pPr>
        <w:pStyle w:val="BookText"/>
      </w:pPr>
      <w:r>
        <w:rPr>
          <w:rFonts w:ascii="IRNazanin" w:hAnsi="IRNazanin" w:eastAsia="IRNazanin" w:cs="IRNazanin"/>
          <w:lang w:bidi="fa-IR"/>
          <w:color w:val="111111"/>
          <w:sz w:val="28"/>
          <w:szCs w:val="28"/>
          <w:rtl/>
        </w:rPr>
        <w:t xml:space="preserve">(كتبت الى ابي الحسن علیه السلام في دعاء الخ)</w:t>
      </w:r>
    </w:p>
    <w:p>
      <w:pPr>
        <w:pStyle w:val="BookText"/>
      </w:pPr>
      <w:r>
        <w:rPr>
          <w:rFonts w:ascii="Amiri" w:hAnsi="Amiri" w:eastAsia="Amiri" w:cs="Amiri"/>
          <w:lang w:bidi="ar-SA"/>
          <w:color w:val="111111"/>
          <w:sz w:val="28"/>
          <w:szCs w:val="28"/>
          <w:rtl/>
        </w:rPr>
        <w:t xml:space="preserve">(الحمد لله الولي الحميد -) تقدم في</w:t>
      </w:r>
    </w:p>
    <w:p>
      <w:pPr>
        <w:pStyle w:val="BookText"/>
      </w:pPr>
      <w:r>
        <w:rPr>
          <w:rFonts w:ascii="Amiri" w:hAnsi="Amiri" w:eastAsia="Amiri" w:cs="Amiri"/>
          <w:lang w:bidi="ar-SA"/>
          <w:color w:val="111111"/>
          <w:sz w:val="28"/>
          <w:szCs w:val="28"/>
          <w:rtl/>
        </w:rPr>
        <w:t xml:space="preserve">الجمعة تحت عنوان (و خطب امير الخ)</w:t>
      </w:r>
    </w:p>
    <w:p>
      <w:pPr>
        <w:pStyle w:val="BookText"/>
      </w:pPr>
      <w:r>
        <w:rPr>
          <w:rFonts w:ascii="IRNazanin" w:hAnsi="IRNazanin" w:eastAsia="IRNazanin" w:cs="IRNazanin"/>
          <w:lang w:bidi="fa-IR"/>
          <w:color w:val="111111"/>
          <w:sz w:val="28"/>
          <w:szCs w:val="28"/>
          <w:rtl/>
        </w:rPr>
        <w:t xml:space="preserve">(خرج ابوعبدالله - الى ان قال - الم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تسمعني قلت الحمد لله -)---انظر الشكر</w:t>
      </w:r>
    </w:p>
    <w:p>
      <w:pPr>
        <w:pStyle w:val="BookText"/>
      </w:pPr>
      <w:r>
        <w:rPr>
          <w:rFonts w:ascii="IRNazanin" w:hAnsi="IRNazanin" w:eastAsia="IRNazanin" w:cs="IRNazanin"/>
          <w:lang w:bidi="fa-IR"/>
          <w:color w:val="111111"/>
          <w:sz w:val="28"/>
          <w:szCs w:val="28"/>
          <w:rtl/>
        </w:rPr>
        <w:t xml:space="preserve">(خطب امیر المؤمنين بالمدينة فحمد الله -)---انظر الخطب</w:t>
      </w:r>
    </w:p>
    <w:p>
      <w:pPr>
        <w:pStyle w:val="BookText"/>
      </w:pPr>
      <w:r>
        <w:rPr>
          <w:rFonts w:ascii="IRNazanin" w:hAnsi="IRNazanin" w:eastAsia="IRNazanin" w:cs="IRNazanin"/>
          <w:lang w:bidi="fa-IR"/>
          <w:color w:val="111111"/>
          <w:sz w:val="28"/>
          <w:szCs w:val="28"/>
          <w:rtl/>
        </w:rPr>
        <w:t xml:space="preserve">(خطب امیر المؤمنين عليه السلام بهذه الخطبة فقال الحمد لله احمده -)---انظر التزویج</w:t>
      </w:r>
    </w:p>
    <w:p>
      <w:pPr>
        <w:pStyle w:val="BookText"/>
      </w:pPr>
      <w:r>
        <w:rPr>
          <w:rFonts w:ascii="IRNazanin" w:hAnsi="IRNazanin" w:eastAsia="IRNazanin" w:cs="IRNazanin"/>
          <w:lang w:bidi="fa-IR"/>
          <w:color w:val="111111"/>
          <w:sz w:val="28"/>
          <w:szCs w:val="28"/>
          <w:rtl/>
        </w:rPr>
        <w:t xml:space="preserve">(خطب امیر المؤمنين فحمد الله واثنی عليه ثم صلی -)---انظر الخطب</w:t>
      </w:r>
    </w:p>
    <w:p>
      <w:pPr>
        <w:pStyle w:val="BookText"/>
      </w:pPr>
      <w:r>
        <w:rPr>
          <w:rFonts w:ascii="IRNazanin" w:hAnsi="IRNazanin" w:eastAsia="IRNazanin" w:cs="IRNazanin"/>
          <w:lang w:bidi="fa-IR"/>
          <w:color w:val="111111"/>
          <w:sz w:val="28"/>
          <w:szCs w:val="28"/>
          <w:rtl/>
        </w:rPr>
        <w:t xml:space="preserve">(خطب اميرالمؤمنين علیه السلام فحمد الله واثنى عليه ثم قال -)---انظر الخطب</w:t>
      </w:r>
    </w:p>
    <w:p>
      <w:pPr>
        <w:pStyle w:val="BookText"/>
      </w:pPr>
      <w:r>
        <w:rPr>
          <w:rFonts w:ascii="IRNazanin" w:hAnsi="IRNazanin" w:eastAsia="IRNazanin" w:cs="IRNazanin"/>
          <w:lang w:bidi="fa-IR"/>
          <w:color w:val="111111"/>
          <w:sz w:val="28"/>
          <w:szCs w:val="28"/>
          <w:rtl/>
        </w:rPr>
        <w:t xml:space="preserve">(خطب امیرالمؤمنین علیه السلام فحمد الله واثني عليه وقال أما بعد -)---انظر الامر بالمعروف</w:t>
      </w:r>
    </w:p>
    <w:p>
      <w:pPr>
        <w:pStyle w:val="BookText"/>
      </w:pPr>
      <w:r>
        <w:rPr>
          <w:rFonts w:ascii="IRNazanin" w:hAnsi="IRNazanin" w:eastAsia="IRNazanin" w:cs="IRNazanin"/>
          <w:lang w:bidi="fa-IR"/>
          <w:color w:val="111111"/>
          <w:sz w:val="28"/>
          <w:szCs w:val="28"/>
          <w:rtl/>
        </w:rPr>
        <w:t xml:space="preserve">(خطب اميرالمؤمنين عليه السلام فقال الحمد لله احمده-)---انظر التزویج</w:t>
      </w:r>
    </w:p>
    <w:p>
      <w:pPr>
        <w:pStyle w:val="BookText"/>
      </w:pPr>
      <w:r>
        <w:rPr>
          <w:rFonts w:ascii="IRNazanin" w:hAnsi="IRNazanin" w:eastAsia="IRNazanin" w:cs="IRNazanin"/>
          <w:lang w:bidi="fa-IR"/>
          <w:color w:val="111111"/>
          <w:sz w:val="28"/>
          <w:szCs w:val="28"/>
          <w:rtl/>
        </w:rPr>
        <w:t xml:space="preserve">(خطب امیرالمؤمنین عليه السلام فقال الحمد لله الخافض -)---انظر الخطب</w:t>
      </w:r>
    </w:p>
    <w:p>
      <w:pPr>
        <w:pStyle w:val="BookText"/>
      </w:pPr>
      <w:r>
        <w:rPr>
          <w:rFonts w:ascii="IRNazanin" w:hAnsi="IRNazanin" w:eastAsia="IRNazanin" w:cs="IRNazanin"/>
          <w:lang w:bidi="fa-IR"/>
          <w:color w:val="111111"/>
          <w:sz w:val="28"/>
          <w:szCs w:val="28"/>
          <w:rtl/>
        </w:rPr>
        <w:t xml:space="preserve">(خطب الرضا عليه السلام هذه الخطبة الحمد لله الذي حمد في الكتاب نفسه -)---انظر التزویج</w:t>
      </w:r>
    </w:p>
    <w:p>
      <w:pPr>
        <w:pStyle w:val="BookText"/>
      </w:pPr>
      <w:r>
        <w:rPr>
          <w:rFonts w:ascii="IRNazanin" w:hAnsi="IRNazanin" w:eastAsia="IRNazanin" w:cs="IRNazanin"/>
          <w:lang w:bidi="fa-IR"/>
          <w:color w:val="111111"/>
          <w:sz w:val="28"/>
          <w:szCs w:val="28"/>
          <w:rtl/>
        </w:rPr>
        <w:t xml:space="preserve">(زوج اميرالمؤمنين - الى ان قال - الحمد لله العزيز الجبار -)---انظر التزویج</w:t>
      </w:r>
    </w:p>
    <w:p>
      <w:pPr>
        <w:pStyle w:val="BookText"/>
      </w:pPr>
      <w:r>
        <w:rPr>
          <w:rFonts w:ascii="IRNazanin" w:hAnsi="IRNazanin" w:eastAsia="IRNazanin" w:cs="IRNazanin"/>
          <w:lang w:bidi="fa-IR"/>
          <w:color w:val="111111"/>
          <w:sz w:val="28"/>
          <w:szCs w:val="28"/>
          <w:rtl/>
        </w:rPr>
        <w:t xml:space="preserve">(سمعت أبا الحسن يخطب بهذه الخطبة الحمد لله العالم بما هو كائن - )---انظر التزویج</w:t>
      </w:r>
    </w:p>
    <w:p>
      <w:pPr>
        <w:pStyle w:val="BookText"/>
      </w:pPr>
      <w:r>
        <w:rPr>
          <w:rFonts w:ascii="Amiri" w:hAnsi="Amiri" w:eastAsia="Amiri" w:cs="Amiri"/>
          <w:lang w:bidi="ar-SA"/>
          <w:color w:val="111111"/>
          <w:sz w:val="28"/>
          <w:szCs w:val="28"/>
          <w:rtl/>
        </w:rPr>
        <w:t xml:space="preserve">(شكر النعمة اجتناب المحارم وتمام الشكر قول الرجل الحمد لله -)---انظر الشكر</w:t>
      </w:r>
    </w:p>
    <w:p>
      <w:pPr>
        <w:pStyle w:val="BookText"/>
      </w:pPr>
      <w:r>
        <w:rPr>
          <w:rFonts w:ascii="IRNazanin" w:hAnsi="IRNazanin" w:eastAsia="IRNazanin" w:cs="IRNazanin"/>
          <w:lang w:bidi="fa-IR"/>
          <w:color w:val="111111"/>
          <w:sz w:val="28"/>
          <w:szCs w:val="28"/>
          <w:rtl/>
        </w:rPr>
        <w:t xml:space="preserve">(عطس ابو عبدالله فقال الحمد لله )---انظر العطاس</w:t>
      </w:r>
    </w:p>
    <w:p>
      <w:pPr>
        <w:pStyle w:val="BookText"/>
      </w:pPr>
      <w:r>
        <w:rPr>
          <w:rFonts w:ascii="Amiri" w:hAnsi="Amiri" w:eastAsia="Amiri" w:cs="Amiri"/>
          <w:lang w:bidi="ar-SA"/>
          <w:color w:val="111111"/>
          <w:sz w:val="28"/>
          <w:szCs w:val="28"/>
          <w:rtl/>
        </w:rPr>
        <w:t xml:space="preserve">(عطس رجل عند أبي جعفر عليه السلام فقال الحمد لله -)---انظر العطاس</w:t>
      </w:r>
    </w:p>
    <w:p>
      <w:pPr>
        <w:pStyle w:val="BookText"/>
      </w:pPr>
      <w:r>
        <w:rPr>
          <w:rFonts w:ascii="IRNazanin" w:hAnsi="IRNazanin" w:eastAsia="IRNazanin" w:cs="IRNazanin"/>
          <w:lang w:bidi="fa-IR"/>
          <w:color w:val="111111"/>
          <w:sz w:val="28"/>
          <w:szCs w:val="28"/>
          <w:rtl/>
        </w:rPr>
        <w:t xml:space="preserve">(علمني شیئا- الی ان قال - قل الحمد لله الذي -)---انظر الدعاء</w:t>
      </w:r>
    </w:p>
    <w:p>
      <w:pPr>
        <w:pStyle w:val="BookText"/>
      </w:pPr>
      <w:r>
        <w:rPr>
          <w:rFonts w:ascii="Amiri" w:hAnsi="Amiri" w:eastAsia="Amiri" w:cs="Amiri"/>
          <w:lang w:bidi="ar-SA"/>
          <w:color w:val="111111"/>
          <w:sz w:val="28"/>
          <w:szCs w:val="28"/>
          <w:rtl/>
        </w:rPr>
        <w:t xml:space="preserve">(عن رجل قرأ في ركعة الحمد -)---انظر السورة</w:t>
      </w:r>
    </w:p>
    <w:p>
      <w:pPr>
        <w:pStyle w:val="BookText"/>
      </w:pPr>
      <w:r>
        <w:rPr>
          <w:rFonts w:ascii="Amiri" w:hAnsi="Amiri" w:eastAsia="Amiri" w:cs="Amiri"/>
          <w:lang w:bidi="ar-SA"/>
          <w:color w:val="111111"/>
          <w:sz w:val="28"/>
          <w:szCs w:val="28"/>
          <w:rtl/>
        </w:rPr>
        <w:t xml:space="preserve">(عن الرجل قرأ في ركعة الحمد -)---انظر السورة</w:t>
      </w:r>
    </w:p>
    <w:p>
      <w:pPr>
        <w:pStyle w:val="BookText"/>
      </w:pPr>
      <w:r>
        <w:rPr>
          <w:rFonts w:ascii="IRNazanin" w:hAnsi="IRNazanin" w:eastAsia="IRNazanin" w:cs="IRNazanin"/>
          <w:lang w:bidi="fa-IR"/>
          <w:color w:val="111111"/>
          <w:sz w:val="28"/>
          <w:szCs w:val="28"/>
          <w:rtl/>
        </w:rPr>
        <w:t xml:space="preserve">(عن الرجل يكون اما ما فیستفتح بالحمد-)---انظر التسمية</w:t>
      </w:r>
    </w:p>
    <w:p>
      <w:pPr>
        <w:pStyle w:val="BookText"/>
      </w:pPr>
      <w:r>
        <w:rPr>
          <w:rFonts w:ascii="IRNazanin" w:hAnsi="IRNazanin" w:eastAsia="IRNazanin" w:cs="IRNazanin"/>
          <w:lang w:bidi="fa-IR"/>
          <w:color w:val="111111"/>
          <w:sz w:val="28"/>
          <w:szCs w:val="28"/>
          <w:rtl/>
        </w:rPr>
        <w:t xml:space="preserve">(عن القرآن - الى ان قال - ایقرأ فيهما بالحمد وهو امام -)---انظر السورة</w:t>
      </w:r>
    </w:p>
    <w:p>
      <w:pPr>
        <w:pStyle w:val="BookText"/>
      </w:pPr>
      <w:r>
        <w:rPr>
          <w:rFonts w:ascii="Amiri" w:hAnsi="Amiri" w:eastAsia="Amiri" w:cs="Amiri"/>
          <w:lang w:bidi="ar-SA"/>
          <w:color w:val="111111"/>
          <w:sz w:val="28"/>
          <w:szCs w:val="28"/>
          <w:rtl/>
        </w:rPr>
        <w:t xml:space="preserve">(فاذا قرأت الحمد و سورة فكبر -)</w:t>
      </w:r>
    </w:p>
    <w:p>
      <w:pPr>
        <w:pStyle w:val="BookText"/>
      </w:pPr>
      <w:r>
        <w:rPr>
          <w:rFonts w:ascii="Amiri" w:hAnsi="Amiri" w:eastAsia="Amiri" w:cs="Amiri"/>
          <w:lang w:bidi="ar-SA"/>
          <w:color w:val="111111"/>
          <w:sz w:val="28"/>
          <w:szCs w:val="28"/>
          <w:rtl/>
        </w:rPr>
        <w:t xml:space="preserve">انظر الصلاة تحت عنوان (امر الناس الخ)</w:t>
      </w:r>
    </w:p>
    <w:p>
      <w:pPr>
        <w:pStyle w:val="BookText"/>
      </w:pPr>
      <w:r>
        <w:rPr>
          <w:rFonts w:ascii="Amiri" w:hAnsi="Amiri" w:eastAsia="Amiri" w:cs="Amiri"/>
          <w:lang w:bidi="ar-SA"/>
          <w:color w:val="111111"/>
          <w:sz w:val="28"/>
          <w:szCs w:val="28"/>
          <w:rtl/>
        </w:rPr>
        <w:t xml:space="preserve">(كان ابو جعفرعليه السلام اذا رأى جنازة قال الحمد لله الذي -)---انظر الجنازة</w:t>
      </w:r>
    </w:p>
    <w:p>
      <w:pPr>
        <w:pStyle w:val="BookText"/>
      </w:pPr>
      <w:r>
        <w:rPr>
          <w:rFonts w:ascii="Amiri" w:hAnsi="Amiri" w:eastAsia="Amiri" w:cs="Amiri"/>
          <w:lang w:bidi="ar-SA"/>
          <w:color w:val="111111"/>
          <w:sz w:val="28"/>
          <w:szCs w:val="28"/>
          <w:rtl/>
        </w:rPr>
        <w:t xml:space="preserve">(كان ابوعبدالله يقول عند المعصية الحمد لله الذي -)---انظر المعصية</w:t>
      </w:r>
    </w:p>
    <w:p>
      <w:pPr>
        <w:pStyle w:val="BookText"/>
      </w:pPr>
      <w:r>
        <w:rPr>
          <w:rFonts w:ascii="Amiri" w:hAnsi="Amiri" w:eastAsia="Amiri" w:cs="Amiri"/>
          <w:lang w:bidi="ar-SA"/>
          <w:color w:val="111111"/>
          <w:sz w:val="28"/>
          <w:szCs w:val="28"/>
          <w:rtl/>
        </w:rPr>
        <w:t xml:space="preserve">(كان ابي يقول الحمد لله الذي اشبعنا -)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38" w:name="pg14635_157894"/>
    <w:bookmarkEnd w:id="38"/>
    <w:p>
      <w:pPr>
        <w:pStyle w:val="BookText"/>
      </w:pPr>
      <w:r>
        <w:rPr>
          <w:rFonts w:ascii="Amiri" w:hAnsi="Amiri" w:eastAsia="Amiri" w:cs="Amiri"/>
          <w:lang w:bidi="ar-SA"/>
          <w:color w:val="111111"/>
          <w:sz w:val="28"/>
          <w:szCs w:val="28"/>
          <w:rtl/>
        </w:rPr>
        <w:t xml:space="preserve">انظر المائدة</w:t>
      </w:r>
    </w:p>
    <w:p>
      <w:pPr>
        <w:pStyle w:val="BookText"/>
      </w:pPr>
      <w:r>
        <w:rPr>
          <w:rFonts w:ascii="IRNazanin" w:hAnsi="IRNazanin" w:eastAsia="IRNazanin" w:cs="IRNazanin"/>
          <w:lang w:bidi="fa-IR"/>
          <w:color w:val="111111"/>
          <w:sz w:val="28"/>
          <w:szCs w:val="28"/>
          <w:rtl/>
        </w:rPr>
        <w:t xml:space="preserve">(كان امیرالمؤمنین اذا أراد أن يزوج قال الحمد لله احمده -)---انظر التزویج</w:t>
      </w:r>
    </w:p>
    <w:p>
      <w:pPr>
        <w:pStyle w:val="BookText"/>
      </w:pPr>
      <w:r>
        <w:rPr>
          <w:rFonts w:ascii="Amiri" w:hAnsi="Amiri" w:eastAsia="Amiri" w:cs="Amiri"/>
          <w:lang w:bidi="ar-SA"/>
          <w:color w:val="111111"/>
          <w:sz w:val="28"/>
          <w:szCs w:val="28"/>
          <w:rtl/>
        </w:rPr>
        <w:t xml:space="preserve">(كان رسول الله اذا ورد عليه امر يسره قال الحمد لله على -)---انظر الشكر</w:t>
      </w:r>
    </w:p>
    <w:p>
      <w:pPr>
        <w:pStyle w:val="BookText"/>
      </w:pPr>
      <w:r>
        <w:rPr>
          <w:rFonts w:ascii="Amiri" w:hAnsi="Amiri" w:eastAsia="Amiri" w:cs="Amiri"/>
          <w:lang w:bidi="ar-SA"/>
          <w:color w:val="111111"/>
          <w:sz w:val="28"/>
          <w:szCs w:val="28"/>
          <w:rtl/>
        </w:rPr>
        <w:t xml:space="preserve">(كان رسول الله يحمد الله في كل يوم -)---انظر التحميد</w:t>
      </w:r>
    </w:p>
    <w:p>
      <w:pPr>
        <w:pStyle w:val="BookText"/>
      </w:pPr>
      <w:r>
        <w:rPr>
          <w:rFonts w:ascii="IRNazanin" w:hAnsi="IRNazanin" w:eastAsia="IRNazanin" w:cs="IRNazanin"/>
          <w:lang w:bidi="fa-IR"/>
          <w:color w:val="111111"/>
          <w:sz w:val="28"/>
          <w:szCs w:val="28"/>
          <w:rtl/>
        </w:rPr>
        <w:t xml:space="preserve">(كان الرضا عليه السلام يخطب في النكاح الحمد لله اجلالا -)---انظر التزویج</w:t>
      </w:r>
    </w:p>
    <w:p>
      <w:pPr>
        <w:pStyle w:val="BookText"/>
      </w:pPr>
      <w:r>
        <w:rPr>
          <w:rFonts w:ascii="IRNazanin" w:hAnsi="IRNazanin" w:eastAsia="IRNazanin" w:cs="IRNazanin"/>
          <w:lang w:bidi="fa-IR"/>
          <w:color w:val="111111"/>
          <w:sz w:val="28"/>
          <w:szCs w:val="28"/>
          <w:rtl/>
        </w:rPr>
        <w:t xml:space="preserve">(كنت آكل - الى ان قال - اکلا و حمدا لااکلا وصمتا -)---انظر الاكل</w:t>
      </w:r>
    </w:p>
    <w:p>
      <w:pPr>
        <w:pStyle w:val="BookText"/>
      </w:pPr>
      <w:r>
        <w:rPr>
          <w:rFonts w:ascii="IRNazanin" w:hAnsi="IRNazanin" w:eastAsia="IRNazanin" w:cs="IRNazanin"/>
          <w:lang w:bidi="fa-IR"/>
          <w:color w:val="111111"/>
          <w:sz w:val="28"/>
          <w:szCs w:val="28"/>
          <w:rtl/>
        </w:rPr>
        <w:t xml:space="preserve">(لما اراد رسول الله - الى ان قال - الحمدا لرب هذا البيت -)---انظر التزویج</w:t>
      </w:r>
    </w:p>
    <w:p>
      <w:pPr>
        <w:pStyle w:val="BookText"/>
      </w:pPr>
      <w:r>
        <w:rPr>
          <w:rFonts w:ascii="Amiri" w:hAnsi="Amiri" w:eastAsia="Amiri" w:cs="Amiri"/>
          <w:lang w:bidi="ar-SA"/>
          <w:color w:val="111111"/>
          <w:sz w:val="28"/>
          <w:szCs w:val="28"/>
          <w:rtl/>
        </w:rPr>
        <w:t xml:space="preserve">(لو قرأت الحمد على ميت سبعين مرة -)---انظر التحميد</w:t>
      </w:r>
    </w:p>
    <w:p>
      <w:pPr>
        <w:pStyle w:val="BookText"/>
      </w:pPr>
      <w:r>
        <w:rPr>
          <w:rFonts w:ascii="IRNazanin" w:hAnsi="IRNazanin" w:eastAsia="IRNazanin" w:cs="IRNazanin"/>
          <w:lang w:bidi="fa-IR"/>
          <w:color w:val="111111"/>
          <w:sz w:val="28"/>
          <w:szCs w:val="28"/>
          <w:rtl/>
        </w:rPr>
        <w:t xml:space="preserve">(ما ادنی - الى ان قال - الحمد لله الذي على فقهر -)---انظر التحميد</w:t>
      </w:r>
    </w:p>
    <w:p>
      <w:pPr>
        <w:pStyle w:val="BookText"/>
      </w:pPr>
      <w:r>
        <w:rPr>
          <w:rFonts w:ascii="IRNazanin" w:hAnsi="IRNazanin" w:eastAsia="IRNazanin" w:cs="IRNazanin"/>
          <w:lang w:bidi="fa-IR"/>
          <w:color w:val="111111"/>
          <w:sz w:val="28"/>
          <w:szCs w:val="28"/>
          <w:rtl/>
        </w:rPr>
        <w:t xml:space="preserve">(ما انعم الله - الى ان قال - فقال الحمد لله الا ای شکرها -)---انظر الشكر</w:t>
      </w:r>
    </w:p>
    <w:p>
      <w:pPr>
        <w:pStyle w:val="BookText"/>
      </w:pPr>
      <w:r>
        <w:rPr>
          <w:rFonts w:ascii="IRNazanin" w:hAnsi="IRNazanin" w:eastAsia="IRNazanin" w:cs="IRNazanin"/>
          <w:lang w:bidi="fa-IR"/>
          <w:color w:val="111111"/>
          <w:sz w:val="28"/>
          <w:szCs w:val="28"/>
          <w:rtl/>
        </w:rPr>
        <w:t xml:space="preserve">(ما قرأت الحمد على وجع سبعين مرة الا سکن -)---انظر التحميد</w:t>
      </w:r>
    </w:p>
    <w:p>
      <w:pPr>
        <w:pStyle w:val="BookText"/>
      </w:pPr>
      <w:r>
        <w:rPr>
          <w:rFonts w:ascii="Amiri" w:hAnsi="Amiri" w:eastAsia="Amiri" w:cs="Amiri"/>
          <w:lang w:bidi="ar-SA"/>
          <w:color w:val="111111"/>
          <w:sz w:val="28"/>
          <w:szCs w:val="28"/>
          <w:rtl/>
        </w:rPr>
        <w:t xml:space="preserve">(ما كان يحمد الرجل -)---انظر الليل</w:t>
      </w:r>
    </w:p>
    <w:p>
      <w:pPr>
        <w:pStyle w:val="BookText"/>
      </w:pPr>
      <w:r>
        <w:rPr>
          <w:rFonts w:ascii="Amiri" w:hAnsi="Amiri" w:eastAsia="Amiri" w:cs="Amiri"/>
          <w:lang w:bidi="ar-SA"/>
          <w:color w:val="111111"/>
          <w:sz w:val="28"/>
          <w:szCs w:val="28"/>
          <w:rtl/>
        </w:rPr>
        <w:t xml:space="preserve">(ما من عبد يرى مبتلى فيقول الحمد لله</w:t>
      </w:r>
    </w:p>
    <w:p>
      <w:pPr>
        <w:pStyle w:val="BookText"/>
      </w:pPr>
      <w:r>
        <w:rPr>
          <w:rFonts w:ascii="Amiri" w:hAnsi="Amiri" w:eastAsia="Amiri" w:cs="Amiri"/>
          <w:lang w:bidi="ar-SA"/>
          <w:color w:val="111111"/>
          <w:sz w:val="28"/>
          <w:szCs w:val="28"/>
          <w:rtl/>
        </w:rPr>
        <w:t xml:space="preserve">الذي عدل عني -)---انظر الشكر</w:t>
      </w:r>
    </w:p>
    <w:p>
      <w:pPr>
        <w:pStyle w:val="BookText"/>
      </w:pPr>
      <w:r>
        <w:rPr>
          <w:rFonts w:ascii="Amiri" w:hAnsi="Amiri" w:eastAsia="Amiri" w:cs="Amiri"/>
          <w:lang w:bidi="ar-SA"/>
          <w:color w:val="111111"/>
          <w:sz w:val="28"/>
          <w:szCs w:val="28"/>
          <w:rtl/>
        </w:rPr>
        <w:t xml:space="preserve">(من حمد الله -)---انظر الشكر</w:t>
      </w:r>
    </w:p>
    <w:p>
      <w:pPr>
        <w:pStyle w:val="BookText"/>
      </w:pPr>
      <w:r>
        <w:rPr>
          <w:rFonts w:ascii="Amiri" w:hAnsi="Amiri" w:eastAsia="Amiri" w:cs="Amiri"/>
          <w:lang w:bidi="ar-SA"/>
          <w:color w:val="111111"/>
          <w:sz w:val="28"/>
          <w:szCs w:val="28"/>
          <w:rtl/>
        </w:rPr>
        <w:t xml:space="preserve">(من يسمع عطسة فحمد الله -)---انظر العطاس</w:t>
      </w:r>
    </w:p>
    <w:p>
      <w:pPr>
        <w:pStyle w:val="BookText"/>
      </w:pPr>
      <w:r>
        <w:rPr>
          <w:rFonts w:ascii="IRNazanin" w:hAnsi="IRNazanin" w:eastAsia="IRNazanin" w:cs="IRNazanin"/>
          <w:lang w:bidi="fa-IR"/>
          <w:color w:val="111111"/>
          <w:sz w:val="28"/>
          <w:szCs w:val="28"/>
          <w:rtl/>
        </w:rPr>
        <w:t xml:space="preserve">(من ظهرت عليه النعمة فليكثر ذکرالحمد -)---انظر النعمة</w:t>
      </w:r>
    </w:p>
    <w:p>
      <w:pPr>
        <w:pStyle w:val="BookText"/>
      </w:pPr>
      <w:r>
        <w:rPr>
          <w:rFonts w:ascii="Amiri" w:hAnsi="Amiri" w:eastAsia="Amiri" w:cs="Amiri"/>
          <w:lang w:bidi="ar-SA"/>
          <w:color w:val="111111"/>
          <w:sz w:val="28"/>
          <w:szCs w:val="28"/>
          <w:rtl/>
        </w:rPr>
        <w:t xml:space="preserve">(من قال اذا صلي المغرب ثلاث مرات الحمد لله الذي يفعل -) انظر الدعاء</w:t>
      </w:r>
    </w:p>
    <w:p>
      <w:pPr>
        <w:pStyle w:val="BookText"/>
      </w:pPr>
      <w:r>
        <w:rPr>
          <w:rFonts w:ascii="IRNazanin" w:hAnsi="IRNazanin" w:eastAsia="IRNazanin" w:cs="IRNazanin"/>
          <w:lang w:bidi="fa-IR"/>
          <w:color w:val="111111"/>
          <w:sz w:val="28"/>
          <w:szCs w:val="28"/>
          <w:rtl/>
        </w:rPr>
        <w:t xml:space="preserve">(من قال اذا عطس الحمد لله -)---انظر العطاس</w:t>
      </w:r>
    </w:p>
    <w:p>
      <w:pPr>
        <w:pStyle w:val="BookText"/>
      </w:pPr>
      <w:r>
        <w:rPr>
          <w:rFonts w:ascii="Amiri" w:hAnsi="Amiri" w:eastAsia="Amiri" w:cs="Amiri"/>
          <w:lang w:bidi="ar-SA"/>
          <w:color w:val="111111"/>
          <w:sz w:val="28"/>
          <w:szCs w:val="28"/>
          <w:rtl/>
        </w:rPr>
        <w:t xml:space="preserve">(من قال اربع مرات اذا اصبح الحمد لله رب العالمين -)---انظر التحميد</w:t>
      </w:r>
    </w:p>
    <w:p>
      <w:pPr>
        <w:pStyle w:val="BookText"/>
      </w:pPr>
      <w:r>
        <w:rPr>
          <w:rFonts w:ascii="Amiri" w:hAnsi="Amiri" w:eastAsia="Amiri" w:cs="Amiri"/>
          <w:lang w:bidi="ar-SA"/>
          <w:color w:val="111111"/>
          <w:sz w:val="28"/>
          <w:szCs w:val="28"/>
          <w:rtl/>
        </w:rPr>
        <w:t xml:space="preserve">(من قال حين يأخذ مضجعه ثلاث مرات الحمد لله الذي على فقهر -)---انظر الدعاء</w:t>
      </w:r>
    </w:p>
    <w:p>
      <w:pPr>
        <w:pStyle w:val="BookText"/>
      </w:pPr>
      <w:r>
        <w:rPr>
          <w:rFonts w:ascii="Amiri" w:hAnsi="Amiri" w:eastAsia="Amiri" w:cs="Amiri"/>
          <w:lang w:bidi="ar-SA"/>
          <w:color w:val="111111"/>
          <w:sz w:val="28"/>
          <w:szCs w:val="28"/>
          <w:rtl/>
        </w:rPr>
        <w:t xml:space="preserve">(من لم يبرأه الحمد -)---انظر التحميد</w:t>
      </w:r>
    </w:p>
    <w:p>
      <w:pPr>
        <w:pStyle w:val="BookText"/>
      </w:pPr>
      <w:r>
        <w:rPr>
          <w:rFonts w:ascii="Amiri" w:hAnsi="Amiri" w:eastAsia="Amiri" w:cs="Amiri"/>
          <w:lang w:bidi="ar-SA"/>
          <w:color w:val="111111"/>
          <w:sz w:val="28"/>
          <w:szCs w:val="28"/>
          <w:rtl/>
        </w:rPr>
        <w:t xml:space="preserve">(وان من شيء الا يسبح بحمده -)---انظر التسبيح</w:t>
      </w:r>
    </w:p>
    <w:p>
      <w:pPr>
        <w:pStyle w:val="BookText"/>
      </w:pPr>
      <w:r>
        <w:rPr>
          <w:rFonts w:ascii="Amiri" w:hAnsi="Amiri" w:eastAsia="Amiri" w:cs="Amiri"/>
          <w:lang w:bidi="ar-SA"/>
          <w:color w:val="111111"/>
          <w:sz w:val="28"/>
          <w:szCs w:val="28"/>
          <w:rtl/>
        </w:rPr>
        <w:t xml:space="preserve">(يقول بعد الصبح الحمد لله فالق -)---انظر الدعاء</w:t>
      </w:r>
    </w:p>
    <w:p>
      <w:pPr>
        <w:pStyle w:val="Heading3"/>
      </w:pPr>
      <w:bookmarkStart w:id="207" w:name="_Toc125"/>
      <w:r>
        <w:t>حمدان بن ابراهيم</w:t>
      </w:r>
      <w:bookmarkEnd w:id="207"/>
    </w:p>
    <w:p>
      <w:pPr>
        <w:pStyle w:val="BookText"/>
      </w:pPr>
      <w:r>
        <w:rPr>
          <w:rFonts w:ascii="Amiri" w:hAnsi="Amiri" w:eastAsia="Amiri" w:cs="Amiri"/>
          <w:lang w:bidi="ar-SA"/>
          <w:color w:val="111111"/>
          <w:sz w:val="28"/>
          <w:szCs w:val="28"/>
          <w:rtl/>
        </w:rPr>
        <w:t xml:space="preserve">(اني لاحب للرجل أن يكون عليه دين -)---انظر الدين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39" w:name="pg14635_157895"/>
    <w:bookmarkEnd w:id="39"/>
    <w:p>
      <w:pPr>
        <w:pStyle w:val="Heading3"/>
      </w:pPr>
      <w:bookmarkStart w:id="208" w:name="_Toc126"/>
      <w:r>
        <w:t>حمدان بن اسحاق</w:t>
      </w:r>
      <w:bookmarkEnd w:id="208"/>
    </w:p>
    <w:p>
      <w:pPr>
        <w:pStyle w:val="BookText"/>
      </w:pPr>
      <w:r>
        <w:rPr>
          <w:rFonts w:ascii="Amiri" w:hAnsi="Amiri" w:eastAsia="Amiri" w:cs="Amiri"/>
          <w:lang w:bidi="ar-SA"/>
          <w:color w:val="111111"/>
          <w:sz w:val="28"/>
          <w:szCs w:val="28"/>
          <w:rtl/>
        </w:rPr>
        <w:t xml:space="preserve">(كان لي ابن -)---انظر الطب</w:t>
      </w:r>
    </w:p>
    <w:p>
      <w:pPr>
        <w:pStyle w:val="BookText"/>
      </w:pPr>
      <w:r>
        <w:rPr>
          <w:rFonts w:ascii="IRNazanin" w:hAnsi="IRNazanin" w:eastAsia="IRNazanin" w:cs="IRNazanin"/>
          <w:lang w:bidi="fa-IR"/>
          <w:color w:val="111111"/>
          <w:sz w:val="28"/>
          <w:szCs w:val="28"/>
          <w:rtl/>
        </w:rPr>
        <w:t xml:space="preserve">(من زار قبر ابي بطوس -)---انظر علي بن موسی الرضا عليه السلام</w:t>
      </w:r>
    </w:p>
    <w:p>
      <w:pPr>
        <w:pStyle w:val="Heading3"/>
      </w:pPr>
      <w:bookmarkStart w:id="209" w:name="_Toc127"/>
      <w:r>
        <w:t>حمدان بن سليمان</w:t>
      </w:r>
      <w:bookmarkEnd w:id="209"/>
    </w:p>
    <w:p>
      <w:pPr>
        <w:pStyle w:val="BookText"/>
      </w:pPr>
      <w:r>
        <w:rPr>
          <w:rFonts w:ascii="IRNazanin" w:hAnsi="IRNazanin" w:eastAsia="IRNazanin" w:cs="IRNazanin"/>
          <w:lang w:bidi="fa-IR"/>
          <w:color w:val="111111"/>
          <w:sz w:val="28"/>
          <w:szCs w:val="28"/>
          <w:rtl/>
        </w:rPr>
        <w:t xml:space="preserve">(یا ابا سعيد -)---انظر الماء</w:t>
      </w:r>
    </w:p>
    <w:p>
      <w:pPr>
        <w:pStyle w:val="Heading3"/>
      </w:pPr>
      <w:bookmarkStart w:id="210" w:name="_Toc128"/>
      <w:r>
        <w:t>حمدان الديواني</w:t>
      </w:r>
      <w:bookmarkEnd w:id="210"/>
    </w:p>
    <w:p>
      <w:pPr>
        <w:pStyle w:val="BookText"/>
      </w:pPr>
      <w:r>
        <w:rPr>
          <w:rFonts w:ascii="Amiri" w:hAnsi="Amiri" w:eastAsia="Amiri" w:cs="Amiri"/>
          <w:lang w:bidi="ar-SA"/>
          <w:color w:val="111111"/>
          <w:sz w:val="28"/>
          <w:szCs w:val="28"/>
          <w:rtl/>
        </w:rPr>
        <w:t xml:space="preserve">(صديق كل امرء -)---انظر العقل و الجهل</w:t>
      </w:r>
    </w:p>
    <w:p>
      <w:pPr>
        <w:pStyle w:val="BookText"/>
      </w:pPr>
      <w:r>
        <w:rPr>
          <w:rFonts w:ascii="IRNazanin" w:hAnsi="IRNazanin" w:eastAsia="IRNazanin" w:cs="IRNazanin"/>
          <w:lang w:bidi="fa-IR"/>
          <w:color w:val="111111"/>
          <w:sz w:val="28"/>
          <w:szCs w:val="28"/>
          <w:rtl/>
        </w:rPr>
        <w:t xml:space="preserve">(من زارني على بعد داري -)---انظر علي بن موسى الرضا علیه السلام</w:t>
      </w:r>
    </w:p>
    <w:p>
      <w:pPr>
        <w:pStyle w:val="Heading3"/>
      </w:pPr>
      <w:bookmarkStart w:id="211" w:name="_Toc129"/>
      <w:r>
        <w:t>حمدان القلانسي</w:t>
      </w:r>
      <w:bookmarkEnd w:id="211"/>
    </w:p>
    <w:p>
      <w:pPr>
        <w:pStyle w:val="BookText"/>
      </w:pPr>
      <w:r>
        <w:rPr>
          <w:rFonts w:ascii="Amiri" w:hAnsi="Amiri" w:eastAsia="Amiri" w:cs="Amiri"/>
          <w:lang w:bidi="ar-SA"/>
          <w:color w:val="111111"/>
          <w:sz w:val="28"/>
          <w:szCs w:val="28"/>
          <w:rtl/>
        </w:rPr>
        <w:t xml:space="preserve">(قلت للعمري -)---انظر الحجة</w:t>
      </w:r>
    </w:p>
    <w:p>
      <w:pPr>
        <w:pStyle w:val="BookText"/>
      </w:pPr>
      <w:r>
        <w:rPr>
          <w:rFonts w:ascii="IRNazanin" w:hAnsi="IRNazanin" w:eastAsia="IRNazanin" w:cs="IRNazanin"/>
          <w:lang w:bidi="fa-IR"/>
          <w:color w:val="111111"/>
          <w:sz w:val="28"/>
          <w:szCs w:val="28"/>
          <w:rtl/>
        </w:rPr>
        <w:t xml:space="preserve">(من این زعم -)---انظر الطلاق</w:t>
      </w:r>
    </w:p>
    <w:p>
      <w:pPr>
        <w:pStyle w:val="Heading3"/>
      </w:pPr>
      <w:bookmarkStart w:id="212" w:name="_Toc130"/>
      <w:r>
        <w:t>الحمر</w:t>
      </w:r>
      <w:bookmarkEnd w:id="212"/>
    </w:p>
    <w:p>
      <w:pPr>
        <w:pStyle w:val="BookText"/>
      </w:pPr>
      <w:r>
        <w:rPr>
          <w:rFonts w:ascii="IRNazanin" w:hAnsi="IRNazanin" w:eastAsia="IRNazanin" w:cs="IRNazanin"/>
          <w:lang w:bidi="fa-IR"/>
          <w:color w:val="111111"/>
          <w:sz w:val="28"/>
          <w:szCs w:val="28"/>
          <w:rtl/>
        </w:rPr>
        <w:t xml:space="preserve">(ان احب العطایا الى الحمر -)---انظر الحمار</w:t>
      </w:r>
    </w:p>
    <w:p>
      <w:pPr>
        <w:pStyle w:val="BookText"/>
      </w:pPr>
      <w:r>
        <w:rPr>
          <w:rFonts w:ascii="Amiri" w:hAnsi="Amiri" w:eastAsia="Amiri" w:cs="Amiri"/>
          <w:lang w:bidi="ar-SA"/>
          <w:color w:val="111111"/>
          <w:sz w:val="28"/>
          <w:szCs w:val="28"/>
          <w:rtl/>
        </w:rPr>
        <w:t xml:space="preserve">(اني اعمل اغماد السيوف من جلودالحمر -)---انظر الصلاة</w:t>
      </w:r>
    </w:p>
    <w:p>
      <w:pPr>
        <w:pStyle w:val="BookText"/>
      </w:pPr>
      <w:r>
        <w:rPr>
          <w:rFonts w:ascii="IRNazanin" w:hAnsi="IRNazanin" w:eastAsia="IRNazanin" w:cs="IRNazanin"/>
          <w:lang w:bidi="fa-IR"/>
          <w:color w:val="111111"/>
          <w:sz w:val="28"/>
          <w:szCs w:val="28"/>
          <w:rtl/>
        </w:rPr>
        <w:t xml:space="preserve">(ایاکم والابل الحمر -)---انظر الابل</w:t>
      </w:r>
    </w:p>
    <w:p>
      <w:pPr>
        <w:pStyle w:val="BookText"/>
      </w:pPr>
      <w:r>
        <w:rPr>
          <w:rFonts w:ascii="IRNazanin" w:hAnsi="IRNazanin" w:eastAsia="IRNazanin" w:cs="IRNazanin"/>
          <w:lang w:bidi="fa-IR"/>
          <w:color w:val="111111"/>
          <w:sz w:val="28"/>
          <w:szCs w:val="28"/>
          <w:rtl/>
        </w:rPr>
        <w:t xml:space="preserve">(حرم رسول الله صلی الله علیه واله لحوم الحمر -)---انظر المتعة</w:t>
      </w:r>
    </w:p>
    <w:p>
      <w:pPr>
        <w:pStyle w:val="BookText"/>
      </w:pPr>
      <w:r>
        <w:rPr>
          <w:rFonts w:ascii="IRNazanin" w:hAnsi="IRNazanin" w:eastAsia="IRNazanin" w:cs="IRNazanin"/>
          <w:lang w:bidi="fa-IR"/>
          <w:color w:val="111111"/>
          <w:sz w:val="28"/>
          <w:szCs w:val="28"/>
          <w:rtl/>
        </w:rPr>
        <w:t xml:space="preserve">(حرم رسول الله صلی الله علیه واله يوم خيبر لحوم الحمر -)---انظر المتعة</w:t>
      </w:r>
    </w:p>
    <w:p>
      <w:pPr>
        <w:pStyle w:val="BookText"/>
      </w:pPr>
      <w:r>
        <w:rPr>
          <w:rFonts w:ascii="Amiri" w:hAnsi="Amiri" w:eastAsia="Amiri" w:cs="Amiri"/>
          <w:lang w:bidi="ar-SA"/>
          <w:color w:val="111111"/>
          <w:sz w:val="28"/>
          <w:szCs w:val="28"/>
          <w:rtl/>
        </w:rPr>
        <w:t xml:space="preserve">(عن آكل لحوم الحمر ---انظر اللحوم</w:t>
      </w:r>
    </w:p>
    <w:p>
      <w:pPr>
        <w:pStyle w:val="BookText"/>
      </w:pPr>
      <w:r>
        <w:rPr>
          <w:rFonts w:ascii="Amiri" w:hAnsi="Amiri" w:eastAsia="Amiri" w:cs="Amiri"/>
          <w:lang w:bidi="ar-SA"/>
          <w:color w:val="111111"/>
          <w:sz w:val="28"/>
          <w:szCs w:val="28"/>
          <w:rtl/>
        </w:rPr>
        <w:t xml:space="preserve">(عن لحوم الحمرا لاهليه -) -)---انظر اللحوم</w:t>
      </w:r>
    </w:p>
    <w:p>
      <w:pPr>
        <w:pStyle w:val="BookText"/>
      </w:pPr>
      <w:r>
        <w:rPr>
          <w:rFonts w:ascii="IRNazanin" w:hAnsi="IRNazanin" w:eastAsia="IRNazanin" w:cs="IRNazanin"/>
          <w:lang w:bidi="fa-IR"/>
          <w:color w:val="111111"/>
          <w:sz w:val="28"/>
          <w:szCs w:val="28"/>
          <w:rtl/>
        </w:rPr>
        <w:t xml:space="preserve">(عن لحوم الحمر فقال -)---انظر اللحوم</w:t>
      </w:r>
    </w:p>
    <w:p>
      <w:pPr>
        <w:pStyle w:val="BookText"/>
      </w:pPr>
      <w:r>
        <w:rPr>
          <w:rFonts w:ascii="IRNazanin" w:hAnsi="IRNazanin" w:eastAsia="IRNazanin" w:cs="IRNazanin"/>
          <w:lang w:bidi="fa-IR"/>
          <w:color w:val="111111"/>
          <w:sz w:val="28"/>
          <w:szCs w:val="28"/>
          <w:rtl/>
        </w:rPr>
        <w:t xml:space="preserve">(عن لحوم الحمر الوحش -)---انظر اللحوم</w:t>
      </w:r>
    </w:p>
    <w:p>
      <w:pPr>
        <w:pStyle w:val="BookText"/>
      </w:pPr>
      <w:r>
        <w:rPr>
          <w:rFonts w:ascii="Amiri" w:hAnsi="Amiri" w:eastAsia="Amiri" w:cs="Amiri"/>
          <w:lang w:bidi="ar-SA"/>
          <w:color w:val="111111"/>
          <w:sz w:val="28"/>
          <w:szCs w:val="28"/>
          <w:rtl/>
        </w:rPr>
        <w:t xml:space="preserve">(عن لحوم الخيل - الى ان قال - ولحوم الحمر الأهلية -)---انظر اللحوم</w:t>
      </w:r>
    </w:p>
    <w:p>
      <w:pPr>
        <w:pStyle w:val="BookText"/>
      </w:pPr>
      <w:r>
        <w:rPr>
          <w:rFonts w:ascii="IRNazanin" w:hAnsi="IRNazanin" w:eastAsia="IRNazanin" w:cs="IRNazanin"/>
          <w:lang w:bidi="fa-IR"/>
          <w:color w:val="111111"/>
          <w:sz w:val="28"/>
          <w:szCs w:val="28"/>
          <w:rtl/>
        </w:rPr>
        <w:t xml:space="preserve">(كان يكره ان يأكل - الى ان قال - نهي رسول الله صلی الله علیه واله عن لحوم الحمر الأهلية -)---انظر الصيد</w:t>
      </w:r>
    </w:p>
    <w:p>
      <w:pPr>
        <w:pStyle w:val="BookText"/>
      </w:pPr>
      <w:r>
        <w:rPr>
          <w:rFonts w:ascii="Amiri" w:hAnsi="Amiri" w:eastAsia="Amiri" w:cs="Amiri"/>
          <w:lang w:bidi="ar-SA"/>
          <w:color w:val="111111"/>
          <w:sz w:val="28"/>
          <w:szCs w:val="28"/>
          <w:rtl/>
        </w:rPr>
        <w:t xml:space="preserve">(ما احب ان لي بذل نفسي حمر النعم -)---انظر كظم الغيظ</w:t>
      </w:r>
    </w:p>
    <w:p>
      <w:pPr>
        <w:pStyle w:val="BookText"/>
      </w:pPr>
      <w:r>
        <w:rPr>
          <w:rFonts w:ascii="IRNazanin" w:hAnsi="IRNazanin" w:eastAsia="IRNazanin" w:cs="IRNazanin"/>
          <w:lang w:bidi="fa-IR"/>
          <w:color w:val="111111"/>
          <w:sz w:val="28"/>
          <w:szCs w:val="28"/>
          <w:rtl/>
        </w:rPr>
        <w:t xml:space="preserve">(وانما نهى رسول الله صلی الله علیه واله عن اكل لحوم الحمر -)---انظر اللحوم</w:t>
      </w:r>
    </w:p>
    <w:p>
      <w:pPr>
        <w:pStyle w:val="Heading3"/>
      </w:pPr>
      <w:bookmarkStart w:id="213" w:name="_Toc131"/>
      <w:r>
        <w:t>الحمراء</w:t>
      </w:r>
      <w:bookmarkEnd w:id="213"/>
    </w:p>
    <w:p>
      <w:pPr>
        <w:pStyle w:val="BookText"/>
      </w:pPr>
      <w:r>
        <w:rPr>
          <w:rFonts w:ascii="Amiri" w:hAnsi="Amiri" w:eastAsia="Amiri" w:cs="Amiri"/>
          <w:lang w:bidi="ar-SA"/>
          <w:color w:val="111111"/>
          <w:sz w:val="28"/>
          <w:szCs w:val="28"/>
          <w:rtl/>
        </w:rPr>
        <w:t xml:space="preserve">(احدى وعشرين زبيبة حمراء -)---انظر الزبيب</w:t>
      </w:r>
    </w:p>
    <w:p>
      <w:pPr>
        <w:pStyle w:val="BookText"/>
      </w:pPr>
      <w:r>
        <w:rPr>
          <w:rFonts w:ascii="Amiri" w:hAnsi="Amiri" w:eastAsia="Amiri" w:cs="Amiri"/>
          <w:lang w:bidi="ar-SA"/>
          <w:color w:val="111111"/>
          <w:sz w:val="28"/>
          <w:szCs w:val="28"/>
          <w:rtl/>
        </w:rPr>
        <w:t xml:space="preserve">(أن علي بن الحسين عليه السلام كان يركب على قطعية حمراء -)---انظر الركوب</w:t>
      </w:r>
    </w:p>
    <w:p>
      <w:pPr>
        <w:pStyle w:val="BookText"/>
      </w:pPr>
      <w:r>
        <w:rPr>
          <w:rFonts w:ascii="Amiri" w:hAnsi="Amiri" w:eastAsia="Amiri" w:cs="Amiri"/>
          <w:lang w:bidi="ar-SA"/>
          <w:color w:val="111111"/>
          <w:sz w:val="28"/>
          <w:szCs w:val="28"/>
          <w:rtl/>
        </w:rPr>
        <w:t xml:space="preserve">(اياك أن تركب ميثرة حمراء -)---انظر الركوب</w:t>
      </w:r>
    </w:p>
    <w:p>
      <w:pPr>
        <w:pStyle w:val="BookText"/>
      </w:pPr>
      <w:r>
        <w:rPr>
          <w:rFonts w:ascii="IRNazanin" w:hAnsi="IRNazanin" w:eastAsia="IRNazanin" w:cs="IRNazanin"/>
          <w:lang w:bidi="fa-IR"/>
          <w:color w:val="111111"/>
          <w:sz w:val="28"/>
          <w:szCs w:val="28"/>
          <w:rtl/>
        </w:rPr>
        <w:t xml:space="preserve">(دخلت على ابی جعفر عليه السلام وعليه محلفة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40" w:name="pg14635_157896"/>
    <w:bookmarkEnd w:id="40"/>
    <w:p>
      <w:pPr>
        <w:pStyle w:val="BookText"/>
      </w:pPr>
      <w:r>
        <w:rPr>
          <w:rFonts w:ascii="IRNazanin" w:hAnsi="IRNazanin" w:eastAsia="IRNazanin" w:cs="IRNazanin"/>
          <w:lang w:bidi="fa-IR"/>
          <w:color w:val="111111"/>
          <w:sz w:val="28"/>
          <w:szCs w:val="28"/>
          <w:rtl/>
        </w:rPr>
        <w:t xml:space="preserve">حمراء -)---انظر اللباس</w:t>
      </w:r>
    </w:p>
    <w:p>
      <w:pPr>
        <w:pStyle w:val="BookText"/>
      </w:pPr>
      <w:r>
        <w:rPr>
          <w:rFonts w:ascii="Amiri" w:hAnsi="Amiri" w:eastAsia="Amiri" w:cs="Amiri"/>
          <w:lang w:bidi="ar-SA"/>
          <w:color w:val="111111"/>
          <w:sz w:val="28"/>
          <w:szCs w:val="28"/>
          <w:rtl/>
        </w:rPr>
        <w:t xml:space="preserve">(عن الرجل يقصر - الى ان قال -ان ضيعته التي قصر فيها الحمراء -)---انظر الضيعة</w:t>
      </w:r>
    </w:p>
    <w:p>
      <w:pPr>
        <w:pStyle w:val="BookText"/>
      </w:pPr>
      <w:r>
        <w:rPr>
          <w:rFonts w:ascii="Amiri" w:hAnsi="Amiri" w:eastAsia="Amiri" w:cs="Amiri"/>
          <w:lang w:bidi="ar-SA"/>
          <w:color w:val="111111"/>
          <w:sz w:val="28"/>
          <w:szCs w:val="28"/>
          <w:rtl/>
        </w:rPr>
        <w:t xml:space="preserve">(من اصطبح باحدى وعشرين زبيبة حمراء -)---انظر الزبيب</w:t>
      </w:r>
    </w:p>
    <w:p>
      <w:pPr>
        <w:pStyle w:val="BookText"/>
      </w:pPr>
      <w:r>
        <w:rPr>
          <w:rFonts w:ascii="Amiri" w:hAnsi="Amiri" w:eastAsia="Amiri" w:cs="Amiri"/>
          <w:lang w:bidi="ar-SA"/>
          <w:color w:val="111111"/>
          <w:sz w:val="28"/>
          <w:szCs w:val="28"/>
          <w:rtl/>
        </w:rPr>
        <w:t xml:space="preserve">(ولا تركب بميثرة حمراء -)---انظر اللباس</w:t>
      </w:r>
    </w:p>
    <w:p>
      <w:pPr>
        <w:pStyle w:val="BookText"/>
      </w:pPr>
      <w:r>
        <w:rPr>
          <w:rFonts w:ascii="IRNazanin" w:hAnsi="IRNazanin" w:eastAsia="IRNazanin" w:cs="IRNazanin"/>
          <w:lang w:bidi="fa-IR"/>
          <w:color w:val="111111"/>
          <w:sz w:val="28"/>
          <w:szCs w:val="28"/>
          <w:rtl/>
        </w:rPr>
        <w:t xml:space="preserve">(ویکره لباس الميثرة الحمراء -)---انظر اللباس</w:t>
      </w:r>
    </w:p>
    <w:p>
      <w:pPr>
        <w:pStyle w:val="Heading3"/>
      </w:pPr>
      <w:bookmarkStart w:id="214" w:name="_Toc132"/>
      <w:r>
        <w:t>حمران</w:t>
      </w:r>
      <w:bookmarkEnd w:id="214"/>
    </w:p>
    <w:p>
      <w:pPr>
        <w:pStyle w:val="BookText"/>
      </w:pPr>
      <w:r>
        <w:rPr>
          <w:rFonts w:ascii="Amiri" w:hAnsi="Amiri" w:eastAsia="Amiri" w:cs="Amiri"/>
          <w:lang w:bidi="ar-SA"/>
          <w:color w:val="111111"/>
          <w:sz w:val="28"/>
          <w:szCs w:val="28"/>
          <w:rtl/>
        </w:rPr>
        <w:t xml:space="preserve">(أرأيت ما كان من امر علي -)---انظر الحجة</w:t>
      </w:r>
    </w:p>
    <w:p>
      <w:pPr>
        <w:pStyle w:val="BookText"/>
      </w:pPr>
      <w:r>
        <w:rPr>
          <w:rFonts w:ascii="Amiri" w:hAnsi="Amiri" w:eastAsia="Amiri" w:cs="Amiri"/>
          <w:lang w:bidi="ar-SA"/>
          <w:color w:val="111111"/>
          <w:sz w:val="28"/>
          <w:szCs w:val="28"/>
          <w:rtl/>
        </w:rPr>
        <w:t xml:space="preserve">(أرأيت ما كان من امر قيام علي -)---انظر الحجة</w:t>
      </w:r>
    </w:p>
    <w:p>
      <w:pPr>
        <w:pStyle w:val="BookText"/>
      </w:pPr>
      <w:r>
        <w:rPr>
          <w:rFonts w:ascii="Amiri" w:hAnsi="Amiri" w:eastAsia="Amiri" w:cs="Amiri"/>
          <w:lang w:bidi="ar-SA"/>
          <w:color w:val="111111"/>
          <w:sz w:val="28"/>
          <w:szCs w:val="28"/>
          <w:rtl/>
        </w:rPr>
        <w:t xml:space="preserve">(أسألك اصلحك الله -)---انظر الاحياء</w:t>
      </w:r>
    </w:p>
    <w:p>
      <w:pPr>
        <w:pStyle w:val="BookText"/>
      </w:pPr>
      <w:r>
        <w:rPr>
          <w:rFonts w:ascii="Amiri" w:hAnsi="Amiri" w:eastAsia="Amiri" w:cs="Amiri"/>
          <w:lang w:bidi="ar-SA"/>
          <w:color w:val="111111"/>
          <w:sz w:val="28"/>
          <w:szCs w:val="28"/>
          <w:rtl/>
        </w:rPr>
        <w:t xml:space="preserve">(أن امرأة من المسلمين -)---انظر الظهار</w:t>
      </w:r>
    </w:p>
    <w:p>
      <w:pPr>
        <w:pStyle w:val="BookText"/>
      </w:pPr>
      <w:r>
        <w:rPr>
          <w:rFonts w:ascii="IRNazanin" w:hAnsi="IRNazanin" w:eastAsia="IRNazanin" w:cs="IRNazanin"/>
          <w:lang w:bidi="fa-IR"/>
          <w:color w:val="111111"/>
          <w:sz w:val="28"/>
          <w:szCs w:val="28"/>
          <w:rtl/>
        </w:rPr>
        <w:t xml:space="preserve">(أن التفث حفوف -)---انظر التفث</w:t>
      </w:r>
    </w:p>
    <w:p>
      <w:pPr>
        <w:pStyle w:val="BookText"/>
      </w:pPr>
      <w:r>
        <w:rPr>
          <w:rFonts w:ascii="IRNazanin" w:hAnsi="IRNazanin" w:eastAsia="IRNazanin" w:cs="IRNazanin"/>
          <w:lang w:bidi="fa-IR"/>
          <w:color w:val="111111"/>
          <w:sz w:val="28"/>
          <w:szCs w:val="28"/>
          <w:rtl/>
        </w:rPr>
        <w:t xml:space="preserve">(أن رجلا اتی رسول الله -)---انظر الوسوسة</w:t>
      </w:r>
    </w:p>
    <w:p>
      <w:pPr>
        <w:pStyle w:val="BookText"/>
      </w:pPr>
      <w:r>
        <w:rPr>
          <w:rFonts w:ascii="IRNazanin" w:hAnsi="IRNazanin" w:eastAsia="IRNazanin" w:cs="IRNazanin"/>
          <w:lang w:bidi="fa-IR"/>
          <w:color w:val="111111"/>
          <w:sz w:val="28"/>
          <w:szCs w:val="28"/>
          <w:rtl/>
        </w:rPr>
        <w:t xml:space="preserve">(أن رسول الله صلی الله علیه واله حين صد بالحديبية -)---انظر المحصور</w:t>
      </w:r>
    </w:p>
    <w:p>
      <w:pPr>
        <w:pStyle w:val="BookText"/>
      </w:pPr>
      <w:r>
        <w:rPr>
          <w:rFonts w:ascii="IRNazanin" w:hAnsi="IRNazanin" w:eastAsia="IRNazanin" w:cs="IRNazanin"/>
          <w:lang w:bidi="fa-IR"/>
          <w:color w:val="111111"/>
          <w:sz w:val="28"/>
          <w:szCs w:val="28"/>
          <w:rtl/>
        </w:rPr>
        <w:t xml:space="preserve">(ان ضريسا كان تحته ابنة عمران -)---انظر التزویج</w:t>
      </w:r>
    </w:p>
    <w:p>
      <w:pPr>
        <w:pStyle w:val="BookText"/>
      </w:pPr>
      <w:r>
        <w:rPr>
          <w:rFonts w:ascii="Amiri" w:hAnsi="Amiri" w:eastAsia="Amiri" w:cs="Amiri"/>
          <w:lang w:bidi="ar-SA"/>
          <w:color w:val="111111"/>
          <w:sz w:val="28"/>
          <w:szCs w:val="28"/>
          <w:rtl/>
        </w:rPr>
        <w:t xml:space="preserve">(ان في كتاب على -)---انظر الجماعة</w:t>
      </w:r>
    </w:p>
    <w:p>
      <w:pPr>
        <w:pStyle w:val="BookText"/>
      </w:pPr>
      <w:r>
        <w:rPr>
          <w:rFonts w:ascii="Amiri" w:hAnsi="Amiri" w:eastAsia="Amiri" w:cs="Amiri"/>
          <w:lang w:bidi="ar-SA"/>
          <w:color w:val="111111"/>
          <w:sz w:val="28"/>
          <w:szCs w:val="28"/>
          <w:rtl/>
        </w:rPr>
        <w:t xml:space="preserve">(ان الله تعالى حيث خلق الخلق -)---انظر الطينة</w:t>
      </w:r>
    </w:p>
    <w:p>
      <w:pPr>
        <w:pStyle w:val="BookText"/>
      </w:pPr>
      <w:r>
        <w:rPr>
          <w:rFonts w:ascii="Amiri" w:hAnsi="Amiri" w:eastAsia="Amiri" w:cs="Amiri"/>
          <w:lang w:bidi="ar-SA"/>
          <w:color w:val="111111"/>
          <w:sz w:val="28"/>
          <w:szCs w:val="28"/>
          <w:rtl/>
        </w:rPr>
        <w:t xml:space="preserve">(ان الله ليتعاهد -)---انظر البلاء</w:t>
      </w:r>
    </w:p>
    <w:p>
      <w:pPr>
        <w:pStyle w:val="BookText"/>
      </w:pPr>
      <w:r>
        <w:rPr>
          <w:rFonts w:ascii="Amiri" w:hAnsi="Amiri" w:eastAsia="Amiri" w:cs="Amiri"/>
          <w:lang w:bidi="ar-SA"/>
          <w:color w:val="111111"/>
          <w:sz w:val="28"/>
          <w:szCs w:val="28"/>
          <w:rtl/>
        </w:rPr>
        <w:t xml:space="preserve">(ان الله مناديا -)---انظر الحج</w:t>
      </w:r>
    </w:p>
    <w:p>
      <w:pPr>
        <w:pStyle w:val="BookText"/>
      </w:pPr>
      <w:r>
        <w:rPr>
          <w:rFonts w:ascii="Amiri" w:hAnsi="Amiri" w:eastAsia="Amiri" w:cs="Amiri"/>
          <w:lang w:bidi="ar-SA"/>
          <w:color w:val="111111"/>
          <w:sz w:val="28"/>
          <w:szCs w:val="28"/>
          <w:rtl/>
        </w:rPr>
        <w:t xml:space="preserve">(ان هذه الدنيا -)---انظر الايمان</w:t>
      </w:r>
    </w:p>
    <w:p>
      <w:pPr>
        <w:pStyle w:val="BookText"/>
      </w:pPr>
      <w:r>
        <w:rPr>
          <w:rFonts w:ascii="IRNazanin" w:hAnsi="IRNazanin" w:eastAsia="IRNazanin" w:cs="IRNazanin"/>
          <w:lang w:bidi="fa-IR"/>
          <w:color w:val="111111"/>
          <w:sz w:val="28"/>
          <w:szCs w:val="28"/>
          <w:rtl/>
        </w:rPr>
        <w:t xml:space="preserve">(انا انزلناه-)---انظر القدر</w:t>
      </w:r>
    </w:p>
    <w:p>
      <w:pPr>
        <w:pStyle w:val="BookText"/>
      </w:pPr>
      <w:r>
        <w:rPr>
          <w:rFonts w:ascii="IRNazanin" w:hAnsi="IRNazanin" w:eastAsia="IRNazanin" w:cs="IRNazanin"/>
          <w:lang w:bidi="fa-IR"/>
          <w:color w:val="111111"/>
          <w:sz w:val="28"/>
          <w:szCs w:val="28"/>
          <w:rtl/>
        </w:rPr>
        <w:t xml:space="preserve">(دخلت انا و حمران -)---انظر اصناف الناس</w:t>
      </w:r>
    </w:p>
    <w:p>
      <w:pPr>
        <w:pStyle w:val="BookText"/>
      </w:pPr>
      <w:r>
        <w:rPr>
          <w:rFonts w:ascii="IRNazanin" w:hAnsi="IRNazanin" w:eastAsia="IRNazanin" w:cs="IRNazanin"/>
          <w:lang w:bidi="fa-IR"/>
          <w:color w:val="111111"/>
          <w:sz w:val="28"/>
          <w:szCs w:val="28"/>
          <w:rtl/>
        </w:rPr>
        <w:t xml:space="preserve">(رجل قال لامته -)---انظر الظهار</w:t>
      </w:r>
    </w:p>
    <w:p>
      <w:pPr>
        <w:pStyle w:val="BookText"/>
      </w:pPr>
      <w:r>
        <w:rPr>
          <w:rFonts w:ascii="Amiri" w:hAnsi="Amiri" w:eastAsia="Amiri" w:cs="Amiri"/>
          <w:lang w:bidi="ar-SA"/>
          <w:color w:val="111111"/>
          <w:sz w:val="28"/>
          <w:szCs w:val="28"/>
          <w:rtl/>
        </w:rPr>
        <w:t xml:space="preserve">(سألته عما يتحدث -)---انظر الحجة</w:t>
      </w:r>
    </w:p>
    <w:p>
      <w:pPr>
        <w:pStyle w:val="BookText"/>
      </w:pPr>
      <w:r>
        <w:rPr>
          <w:rFonts w:ascii="Amiri" w:hAnsi="Amiri" w:eastAsia="Amiri" w:cs="Amiri"/>
          <w:lang w:bidi="ar-SA"/>
          <w:color w:val="111111"/>
          <w:sz w:val="28"/>
          <w:szCs w:val="28"/>
          <w:rtl/>
        </w:rPr>
        <w:t xml:space="preserve">(سأله حمران -)---انظر الحجة</w:t>
      </w:r>
    </w:p>
    <w:p>
      <w:pPr>
        <w:pStyle w:val="BookText"/>
      </w:pPr>
      <w:r>
        <w:rPr>
          <w:rFonts w:ascii="Amiri" w:hAnsi="Amiri" w:eastAsia="Amiri" w:cs="Amiri"/>
          <w:lang w:bidi="ar-SA"/>
          <w:color w:val="111111"/>
          <w:sz w:val="28"/>
          <w:szCs w:val="28"/>
          <w:rtl/>
        </w:rPr>
        <w:t xml:space="preserve">(عجبت من قوم - الى ان قال - يا حمران -)---انظر الحجة</w:t>
      </w:r>
    </w:p>
    <w:p>
      <w:pPr>
        <w:pStyle w:val="BookText"/>
      </w:pPr>
      <w:r>
        <w:rPr>
          <w:rFonts w:ascii="IRNazanin" w:hAnsi="IRNazanin" w:eastAsia="IRNazanin" w:cs="IRNazanin"/>
          <w:lang w:bidi="fa-IR"/>
          <w:color w:val="111111"/>
          <w:sz w:val="28"/>
          <w:szCs w:val="28"/>
          <w:rtl/>
        </w:rPr>
        <w:t xml:space="preserve">(عن الاذان جالسا -)---انظر الاذان</w:t>
      </w:r>
    </w:p>
    <w:p>
      <w:pPr>
        <w:pStyle w:val="BookText"/>
      </w:pPr>
      <w:r>
        <w:rPr>
          <w:rFonts w:ascii="IRNazanin" w:hAnsi="IRNazanin" w:eastAsia="IRNazanin" w:cs="IRNazanin"/>
          <w:lang w:bidi="fa-IR"/>
          <w:color w:val="111111"/>
          <w:sz w:val="28"/>
          <w:szCs w:val="28"/>
          <w:rtl/>
        </w:rPr>
        <w:t xml:space="preserve">(عن امرأة تزوجت في عدتها بجهالة -)---انظر التزویج</w:t>
      </w:r>
    </w:p>
    <w:p>
      <w:pPr>
        <w:pStyle w:val="BookText"/>
      </w:pPr>
      <w:r>
        <w:rPr>
          <w:rFonts w:ascii="Amiri" w:hAnsi="Amiri" w:eastAsia="Amiri" w:cs="Amiri"/>
          <w:lang w:bidi="ar-SA"/>
          <w:color w:val="111111"/>
          <w:sz w:val="28"/>
          <w:szCs w:val="28"/>
          <w:rtl/>
        </w:rPr>
        <w:t xml:space="preserve">(عن رجل اشترى امة-)---انظر الاستبراء</w:t>
      </w:r>
    </w:p>
    <w:p>
      <w:pPr>
        <w:pStyle w:val="BookText"/>
      </w:pPr>
      <w:r>
        <w:rPr>
          <w:rFonts w:ascii="Amiri" w:hAnsi="Amiri" w:eastAsia="Amiri" w:cs="Amiri"/>
          <w:lang w:bidi="ar-SA"/>
          <w:color w:val="111111"/>
          <w:sz w:val="28"/>
          <w:szCs w:val="28"/>
          <w:rtl/>
        </w:rPr>
        <w:t xml:space="preserve">(عن رجل أقيم -)---انظر الحدود</w:t>
      </w:r>
    </w:p>
    <w:p>
      <w:pPr>
        <w:pStyle w:val="BookText"/>
      </w:pPr>
      <w:r>
        <w:rPr>
          <w:rFonts w:ascii="IRNazanin" w:hAnsi="IRNazanin" w:eastAsia="IRNazanin" w:cs="IRNazanin"/>
          <w:lang w:bidi="fa-IR"/>
          <w:color w:val="111111"/>
          <w:sz w:val="28"/>
          <w:szCs w:val="28"/>
          <w:rtl/>
        </w:rPr>
        <w:t xml:space="preserve">(عن رجل تزوج جارية بكرا -)---انظر التزویج</w:t>
      </w:r>
    </w:p>
    <w:p>
      <w:pPr>
        <w:pStyle w:val="BookText"/>
      </w:pPr>
      <w:r>
        <w:rPr>
          <w:rFonts w:ascii="Amiri" w:hAnsi="Amiri" w:eastAsia="Amiri" w:cs="Amiri"/>
          <w:lang w:bidi="ar-SA"/>
          <w:color w:val="111111"/>
          <w:sz w:val="28"/>
          <w:szCs w:val="28"/>
          <w:rtl/>
        </w:rPr>
        <w:t xml:space="preserve">(عن رجل ضرب مملوكا -)---انظر الدية</w:t>
      </w:r>
    </w:p>
    <w:p>
      <w:pPr>
        <w:pStyle w:val="BookText"/>
      </w:pPr>
      <w:r>
        <w:rPr>
          <w:rFonts w:ascii="Amiri" w:hAnsi="Amiri" w:eastAsia="Amiri" w:cs="Amiri"/>
          <w:lang w:bidi="ar-SA"/>
          <w:color w:val="111111"/>
          <w:sz w:val="28"/>
          <w:szCs w:val="28"/>
          <w:rtl/>
        </w:rPr>
        <w:t xml:space="preserve">(عن رمي الجمار -)---انظر الرمي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41" w:name="pg14635_157897"/>
    <w:bookmarkEnd w:id="41"/>
    <w:p>
      <w:pPr>
        <w:pStyle w:val="BookText"/>
      </w:pPr>
      <w:r>
        <w:rPr>
          <w:rFonts w:ascii="IRNazanin" w:hAnsi="IRNazanin" w:eastAsia="IRNazanin" w:cs="IRNazanin"/>
          <w:lang w:bidi="fa-IR"/>
          <w:color w:val="111111"/>
          <w:sz w:val="28"/>
          <w:szCs w:val="28"/>
          <w:rtl/>
        </w:rPr>
        <w:t xml:space="preserve">(عن السکنی -)---انظر السكن والعمری</w:t>
      </w:r>
    </w:p>
    <w:p>
      <w:pPr>
        <w:pStyle w:val="BookText"/>
      </w:pPr>
      <w:r>
        <w:rPr>
          <w:rFonts w:ascii="Amiri" w:hAnsi="Amiri" w:eastAsia="Amiri" w:cs="Amiri"/>
          <w:lang w:bidi="ar-SA"/>
          <w:color w:val="111111"/>
          <w:sz w:val="28"/>
          <w:szCs w:val="28"/>
          <w:rtl/>
        </w:rPr>
        <w:t xml:space="preserve">(عن قول الله عزوجل وروح منه -)---انظر التوحيد</w:t>
      </w:r>
    </w:p>
    <w:p>
      <w:pPr>
        <w:pStyle w:val="BookText"/>
      </w:pPr>
      <w:r>
        <w:rPr>
          <w:rFonts w:ascii="Amiri" w:hAnsi="Amiri" w:eastAsia="Amiri" w:cs="Amiri"/>
          <w:lang w:bidi="ar-SA"/>
          <w:color w:val="111111"/>
          <w:sz w:val="28"/>
          <w:szCs w:val="28"/>
          <w:rtl/>
        </w:rPr>
        <w:t xml:space="preserve">(في أم ولد -)---انظر العدة</w:t>
      </w:r>
    </w:p>
    <w:p>
      <w:pPr>
        <w:pStyle w:val="BookText"/>
      </w:pPr>
      <w:r>
        <w:rPr>
          <w:rFonts w:ascii="Amiri" w:hAnsi="Amiri" w:eastAsia="Amiri" w:cs="Amiri"/>
          <w:lang w:bidi="ar-SA"/>
          <w:color w:val="111111"/>
          <w:sz w:val="28"/>
          <w:szCs w:val="28"/>
          <w:rtl/>
        </w:rPr>
        <w:t xml:space="preserve">(في ذبيحة الناصب-)---انظر الذبايح</w:t>
      </w:r>
    </w:p>
    <w:p>
      <w:pPr>
        <w:pStyle w:val="BookText"/>
      </w:pPr>
      <w:r>
        <w:rPr>
          <w:rFonts w:ascii="Amiri" w:hAnsi="Amiri" w:eastAsia="Amiri" w:cs="Amiri"/>
          <w:lang w:bidi="ar-SA"/>
          <w:color w:val="111111"/>
          <w:sz w:val="28"/>
          <w:szCs w:val="28"/>
          <w:rtl/>
        </w:rPr>
        <w:t xml:space="preserve">(في رجل اوصى عند موته -)---انظر الوصية</w:t>
      </w:r>
    </w:p>
    <w:p>
      <w:pPr>
        <w:pStyle w:val="BookText"/>
      </w:pPr>
      <w:r>
        <w:rPr>
          <w:rFonts w:ascii="Amiri" w:hAnsi="Amiri" w:eastAsia="Amiri" w:cs="Amiri"/>
          <w:lang w:bidi="ar-SA"/>
          <w:color w:val="111111"/>
          <w:sz w:val="28"/>
          <w:szCs w:val="28"/>
          <w:rtl/>
        </w:rPr>
        <w:t xml:space="preserve">(في الرجل يقتل مملوكا له -)---انظرالقتل</w:t>
      </w:r>
    </w:p>
    <w:p>
      <w:pPr>
        <w:pStyle w:val="BookText"/>
      </w:pPr>
      <w:r>
        <w:rPr>
          <w:rFonts w:ascii="Amiri" w:hAnsi="Amiri" w:eastAsia="Amiri" w:cs="Amiri"/>
          <w:lang w:bidi="ar-SA"/>
          <w:color w:val="111111"/>
          <w:sz w:val="28"/>
          <w:szCs w:val="28"/>
          <w:rtl/>
        </w:rPr>
        <w:t xml:space="preserve">(فيم اختلف الناس -)---انظر الحجامة</w:t>
      </w:r>
    </w:p>
    <w:p>
      <w:pPr>
        <w:pStyle w:val="BookText"/>
      </w:pPr>
      <w:r>
        <w:rPr>
          <w:rFonts w:ascii="IRNazanin" w:hAnsi="IRNazanin" w:eastAsia="IRNazanin" w:cs="IRNazanin"/>
          <w:lang w:bidi="fa-IR"/>
          <w:color w:val="111111"/>
          <w:sz w:val="28"/>
          <w:szCs w:val="28"/>
          <w:rtl/>
        </w:rPr>
        <w:t xml:space="preserve">(قال أبو عبدالله علیه السلام وذكر هؤلاء-)---انظر علائم الظهور</w:t>
      </w:r>
    </w:p>
    <w:p>
      <w:pPr>
        <w:pStyle w:val="BookText"/>
      </w:pPr>
      <w:r>
        <w:rPr>
          <w:rFonts w:ascii="IRNazanin" w:hAnsi="IRNazanin" w:eastAsia="IRNazanin" w:cs="IRNazanin"/>
          <w:lang w:bidi="fa-IR"/>
          <w:color w:val="111111"/>
          <w:sz w:val="28"/>
          <w:szCs w:val="28"/>
          <w:rtl/>
        </w:rPr>
        <w:t xml:space="preserve">(قال لي ابوعبدالله علیه السلام أن في كتاب علي-)---انظر الجماعة</w:t>
      </w:r>
    </w:p>
    <w:p>
      <w:pPr>
        <w:pStyle w:val="BookText"/>
      </w:pPr>
      <w:r>
        <w:rPr>
          <w:rFonts w:ascii="IRNazanin" w:hAnsi="IRNazanin" w:eastAsia="IRNazanin" w:cs="IRNazanin"/>
          <w:lang w:bidi="fa-IR"/>
          <w:color w:val="111111"/>
          <w:sz w:val="28"/>
          <w:szCs w:val="28"/>
          <w:rtl/>
        </w:rPr>
        <w:t xml:space="preserve">(قضی اجل -)---انظر البداء</w:t>
      </w:r>
    </w:p>
    <w:p>
      <w:pPr>
        <w:pStyle w:val="BookText"/>
      </w:pPr>
      <w:r>
        <w:rPr>
          <w:rFonts w:ascii="Amiri" w:hAnsi="Amiri" w:eastAsia="Amiri" w:cs="Amiri"/>
          <w:lang w:bidi="ar-SA"/>
          <w:color w:val="111111"/>
          <w:sz w:val="28"/>
          <w:szCs w:val="28"/>
          <w:rtl/>
        </w:rPr>
        <w:t xml:space="preserve">(كان ابي يصلي -)---انظر السجود</w:t>
      </w:r>
    </w:p>
    <w:p>
      <w:pPr>
        <w:pStyle w:val="BookText"/>
      </w:pPr>
      <w:r>
        <w:rPr>
          <w:rFonts w:ascii="IRNazanin" w:hAnsi="IRNazanin" w:eastAsia="IRNazanin" w:cs="IRNazanin"/>
          <w:lang w:bidi="fa-IR"/>
          <w:color w:val="111111"/>
          <w:sz w:val="28"/>
          <w:szCs w:val="28"/>
          <w:rtl/>
        </w:rPr>
        <w:t xml:space="preserve">(كان بابي عبدالله علیه السلام وجع البطن -)---انظر الارز</w:t>
      </w:r>
    </w:p>
    <w:p>
      <w:pPr>
        <w:pStyle w:val="BookText"/>
      </w:pPr>
      <w:r>
        <w:rPr>
          <w:rFonts w:ascii="Amiri" w:hAnsi="Amiri" w:eastAsia="Amiri" w:cs="Amiri"/>
          <w:lang w:bidi="ar-SA"/>
          <w:color w:val="111111"/>
          <w:sz w:val="28"/>
          <w:szCs w:val="28"/>
          <w:rtl/>
        </w:rPr>
        <w:t xml:space="preserve">(كنا عنده وعنده حمران -)---انظر التلقين</w:t>
      </w:r>
    </w:p>
    <w:p>
      <w:pPr>
        <w:pStyle w:val="BookText"/>
      </w:pPr>
      <w:r>
        <w:rPr>
          <w:rFonts w:ascii="IRNazanin" w:hAnsi="IRNazanin" w:eastAsia="IRNazanin" w:cs="IRNazanin"/>
          <w:lang w:bidi="fa-IR"/>
          <w:color w:val="111111"/>
          <w:sz w:val="28"/>
          <w:szCs w:val="28"/>
          <w:rtl/>
        </w:rPr>
        <w:t xml:space="preserve">(لا غنى اخصب -)---انظر العقل و الجهل</w:t>
      </w:r>
    </w:p>
    <w:p>
      <w:pPr>
        <w:pStyle w:val="BookText"/>
      </w:pPr>
      <w:r>
        <w:rPr>
          <w:rFonts w:ascii="Amiri" w:hAnsi="Amiri" w:eastAsia="Amiri" w:cs="Amiri"/>
          <w:lang w:bidi="ar-SA"/>
          <w:color w:val="111111"/>
          <w:sz w:val="28"/>
          <w:szCs w:val="28"/>
          <w:rtl/>
        </w:rPr>
        <w:t xml:space="preserve">(لايقاد والد -)---انظر القتل</w:t>
      </w:r>
    </w:p>
    <w:p>
      <w:pPr>
        <w:pStyle w:val="BookText"/>
      </w:pPr>
      <w:r>
        <w:rPr>
          <w:rFonts w:ascii="Amiri" w:hAnsi="Amiri" w:eastAsia="Amiri" w:cs="Amiri"/>
          <w:lang w:bidi="ar-SA"/>
          <w:color w:val="111111"/>
          <w:sz w:val="28"/>
          <w:szCs w:val="28"/>
          <w:rtl/>
        </w:rPr>
        <w:t xml:space="preserve">(لا يكون خلع -)---انظر الخلع</w:t>
      </w:r>
    </w:p>
    <w:p>
      <w:pPr>
        <w:pStyle w:val="BookText"/>
      </w:pPr>
      <w:r>
        <w:rPr>
          <w:rFonts w:ascii="Amiri" w:hAnsi="Amiri" w:eastAsia="Amiri" w:cs="Amiri"/>
          <w:lang w:bidi="ar-SA"/>
          <w:color w:val="111111"/>
          <w:sz w:val="28"/>
          <w:szCs w:val="28"/>
          <w:rtl/>
        </w:rPr>
        <w:t xml:space="preserve">(لا يكون ظهار -)---انظر الظهار</w:t>
      </w:r>
    </w:p>
    <w:p>
      <w:pPr>
        <w:pStyle w:val="BookText"/>
      </w:pPr>
      <w:r>
        <w:rPr>
          <w:rFonts w:ascii="Amiri" w:hAnsi="Amiri" w:eastAsia="Amiri" w:cs="Amiri"/>
          <w:lang w:bidi="ar-SA"/>
          <w:color w:val="111111"/>
          <w:sz w:val="28"/>
          <w:szCs w:val="28"/>
          <w:rtl/>
        </w:rPr>
        <w:t xml:space="preserve">(لكل شيء ثمرة -)---انظر المعروف</w:t>
      </w:r>
    </w:p>
    <w:p>
      <w:pPr>
        <w:pStyle w:val="BookText"/>
      </w:pPr>
      <w:r>
        <w:rPr>
          <w:rFonts w:ascii="IRNazanin" w:hAnsi="IRNazanin" w:eastAsia="IRNazanin" w:cs="IRNazanin"/>
          <w:lang w:bidi="fa-IR"/>
          <w:color w:val="111111"/>
          <w:sz w:val="28"/>
          <w:szCs w:val="28"/>
          <w:rtl/>
        </w:rPr>
        <w:t xml:space="preserve">(ما معنى قول الله -)---انظر القتل</w:t>
      </w:r>
    </w:p>
    <w:p>
      <w:pPr>
        <w:pStyle w:val="BookText"/>
      </w:pPr>
      <w:r>
        <w:rPr>
          <w:rFonts w:ascii="Amiri" w:hAnsi="Amiri" w:eastAsia="Amiri" w:cs="Amiri"/>
          <w:lang w:bidi="ar-SA"/>
          <w:color w:val="111111"/>
          <w:sz w:val="28"/>
          <w:szCs w:val="28"/>
          <w:rtl/>
        </w:rPr>
        <w:t xml:space="preserve">(المبارأة تبين -)---انظر المباراة</w:t>
      </w:r>
    </w:p>
    <w:p>
      <w:pPr>
        <w:pStyle w:val="BookText"/>
      </w:pPr>
      <w:r>
        <w:rPr>
          <w:rFonts w:ascii="Amiri" w:hAnsi="Amiri" w:eastAsia="Amiri" w:cs="Amiri"/>
          <w:lang w:bidi="ar-SA"/>
          <w:color w:val="111111"/>
          <w:sz w:val="28"/>
          <w:szCs w:val="28"/>
          <w:rtl/>
        </w:rPr>
        <w:t xml:space="preserve">(متي يجب على الغلام -)---انظر الحدود</w:t>
      </w:r>
    </w:p>
    <w:p>
      <w:pPr>
        <w:pStyle w:val="BookText"/>
      </w:pPr>
      <w:r>
        <w:rPr>
          <w:rFonts w:ascii="Amiri" w:hAnsi="Amiri" w:eastAsia="Amiri" w:cs="Amiri"/>
          <w:lang w:bidi="ar-SA"/>
          <w:color w:val="111111"/>
          <w:sz w:val="28"/>
          <w:szCs w:val="28"/>
          <w:rtl/>
        </w:rPr>
        <w:t xml:space="preserve">(متى يكون هذا الامر -)---انظر الحجة</w:t>
      </w:r>
    </w:p>
    <w:p>
      <w:pPr>
        <w:pStyle w:val="BookText"/>
      </w:pPr>
      <w:r>
        <w:rPr>
          <w:rFonts w:ascii="IRNazanin" w:hAnsi="IRNazanin" w:eastAsia="IRNazanin" w:cs="IRNazanin"/>
          <w:lang w:bidi="fa-IR"/>
          <w:color w:val="111111"/>
          <w:sz w:val="28"/>
          <w:szCs w:val="28"/>
          <w:rtl/>
        </w:rPr>
        <w:t xml:space="preserve">تحت عنوان (سأله حمران الخ)</w:t>
      </w:r>
    </w:p>
    <w:p>
      <w:pPr>
        <w:pStyle w:val="BookText"/>
      </w:pPr>
      <w:r>
        <w:rPr>
          <w:rFonts w:ascii="Amiri" w:hAnsi="Amiri" w:eastAsia="Amiri" w:cs="Amiri"/>
          <w:lang w:bidi="ar-SA"/>
          <w:color w:val="111111"/>
          <w:sz w:val="28"/>
          <w:szCs w:val="28"/>
          <w:rtl/>
        </w:rPr>
        <w:t xml:space="preserve">(محرم قتل طيرا-)---انظر المحرم</w:t>
      </w:r>
    </w:p>
    <w:p>
      <w:pPr>
        <w:pStyle w:val="BookText"/>
      </w:pPr>
      <w:r>
        <w:rPr>
          <w:rFonts w:ascii="Amiri" w:hAnsi="Amiri" w:eastAsia="Amiri" w:cs="Amiri"/>
          <w:lang w:bidi="ar-SA"/>
          <w:color w:val="111111"/>
          <w:sz w:val="28"/>
          <w:szCs w:val="28"/>
          <w:rtl/>
        </w:rPr>
        <w:t xml:space="preserve">(المحرم يلبس السراويل - )---انظر المحرم</w:t>
      </w:r>
    </w:p>
    <w:p>
      <w:pPr>
        <w:pStyle w:val="BookText"/>
      </w:pPr>
      <w:r>
        <w:rPr>
          <w:rFonts w:ascii="Amiri" w:hAnsi="Amiri" w:eastAsia="Amiri" w:cs="Amiri"/>
          <w:lang w:bidi="ar-SA"/>
          <w:color w:val="111111"/>
          <w:sz w:val="28"/>
          <w:szCs w:val="28"/>
          <w:rtl/>
        </w:rPr>
        <w:t xml:space="preserve">(المخيرة -)---انظر الطلاق</w:t>
      </w:r>
    </w:p>
    <w:p>
      <w:pPr>
        <w:pStyle w:val="BookText"/>
      </w:pPr>
      <w:r>
        <w:rPr>
          <w:rFonts w:ascii="Amiri" w:hAnsi="Amiri" w:eastAsia="Amiri" w:cs="Amiri"/>
          <w:lang w:bidi="ar-SA"/>
          <w:color w:val="111111"/>
          <w:sz w:val="28"/>
          <w:szCs w:val="28"/>
          <w:rtl/>
        </w:rPr>
        <w:t xml:space="preserve">(من احياء ارضا مواتا -)---انظر الارض</w:t>
      </w:r>
    </w:p>
    <w:p>
      <w:pPr>
        <w:pStyle w:val="BookText"/>
      </w:pPr>
      <w:r>
        <w:rPr>
          <w:rFonts w:ascii="IRNazanin" w:hAnsi="IRNazanin" w:eastAsia="IRNazanin" w:cs="IRNazanin"/>
          <w:lang w:bidi="fa-IR"/>
          <w:color w:val="111111"/>
          <w:sz w:val="28"/>
          <w:szCs w:val="28"/>
          <w:rtl/>
        </w:rPr>
        <w:t xml:space="preserve">(من احیا مواتا -)---انظر الارض</w:t>
      </w:r>
    </w:p>
    <w:p>
      <w:pPr>
        <w:pStyle w:val="BookText"/>
      </w:pPr>
      <w:r>
        <w:rPr>
          <w:rFonts w:ascii="Amiri" w:hAnsi="Amiri" w:eastAsia="Amiri" w:cs="Amiri"/>
          <w:lang w:bidi="ar-SA"/>
          <w:color w:val="111111"/>
          <w:sz w:val="28"/>
          <w:szCs w:val="28"/>
          <w:rtl/>
        </w:rPr>
        <w:t xml:space="preserve">(الندامة على -)---انظر العفو</w:t>
      </w:r>
    </w:p>
    <w:p>
      <w:pPr>
        <w:pStyle w:val="BookText"/>
      </w:pPr>
      <w:r>
        <w:rPr>
          <w:rFonts w:ascii="Amiri" w:hAnsi="Amiri" w:eastAsia="Amiri" w:cs="Amiri"/>
          <w:lang w:bidi="ar-SA"/>
          <w:color w:val="111111"/>
          <w:sz w:val="28"/>
          <w:szCs w:val="28"/>
          <w:rtl/>
        </w:rPr>
        <w:t xml:space="preserve">(ولا يكون ظهار -)---انظر الظهار</w:t>
      </w:r>
    </w:p>
    <w:p>
      <w:pPr>
        <w:pStyle w:val="BookText"/>
      </w:pPr>
      <w:r>
        <w:rPr>
          <w:rFonts w:ascii="Amiri" w:hAnsi="Amiri" w:eastAsia="Amiri" w:cs="Amiri"/>
          <w:lang w:bidi="ar-SA"/>
          <w:color w:val="111111"/>
          <w:sz w:val="28"/>
          <w:szCs w:val="28"/>
          <w:rtl/>
        </w:rPr>
        <w:t xml:space="preserve">(و ليقضوا تفثهم -)---انظر التفث</w:t>
      </w:r>
    </w:p>
    <w:p>
      <w:pPr>
        <w:pStyle w:val="BookText"/>
      </w:pPr>
      <w:r>
        <w:rPr>
          <w:rFonts w:ascii="IRNazanin" w:hAnsi="IRNazanin" w:eastAsia="IRNazanin" w:cs="IRNazanin"/>
          <w:lang w:bidi="fa-IR"/>
          <w:color w:val="111111"/>
          <w:sz w:val="28"/>
          <w:szCs w:val="28"/>
          <w:rtl/>
        </w:rPr>
        <w:t xml:space="preserve">(یا حمران ان لك اصدقاء -)---انظر الحجة</w:t>
      </w:r>
    </w:p>
    <w:p>
      <w:pPr>
        <w:pStyle w:val="BookText"/>
      </w:pPr>
      <w:r>
        <w:rPr>
          <w:rFonts w:ascii="IRNazanin" w:hAnsi="IRNazanin" w:eastAsia="IRNazanin" w:cs="IRNazanin"/>
          <w:lang w:bidi="fa-IR"/>
          <w:color w:val="111111"/>
          <w:sz w:val="28"/>
          <w:szCs w:val="28"/>
          <w:rtl/>
        </w:rPr>
        <w:t xml:space="preserve">تحت عنوان(ساله حمران الخ)</w:t>
      </w:r>
    </w:p>
    <w:p>
      <w:pPr>
        <w:pStyle w:val="BookText"/>
      </w:pPr>
      <w:r>
        <w:rPr>
          <w:rFonts w:ascii="IRNazanin" w:hAnsi="IRNazanin" w:eastAsia="IRNazanin" w:cs="IRNazanin"/>
          <w:lang w:bidi="fa-IR"/>
          <w:color w:val="111111"/>
          <w:sz w:val="28"/>
          <w:szCs w:val="28"/>
          <w:rtl/>
        </w:rPr>
        <w:t xml:space="preserve">(یا حمران انظر الى من هو دونك -)---انظر المواعظ</w:t>
      </w:r>
    </w:p>
    <w:p>
      <w:pPr>
        <w:pStyle w:val="BookText"/>
      </w:pPr>
      <w:r>
        <w:rPr>
          <w:rFonts w:ascii="Amiri" w:hAnsi="Amiri" w:eastAsia="Amiri" w:cs="Amiri"/>
          <w:lang w:bidi="ar-SA"/>
          <w:color w:val="111111"/>
          <w:sz w:val="28"/>
          <w:szCs w:val="28"/>
          <w:rtl/>
        </w:rPr>
        <w:t xml:space="preserve">(اليمين التي -)---انظر اليمين</w:t>
      </w:r>
    </w:p>
    <w:p>
      <w:pPr>
        <w:pStyle w:val="Heading3"/>
      </w:pPr>
      <w:bookmarkStart w:id="215" w:name="_Toc133"/>
      <w:r>
        <w:t>حمران بن اعين</w:t>
      </w:r>
      <w:bookmarkEnd w:id="215"/>
    </w:p>
    <w:p>
      <w:pPr>
        <w:pStyle w:val="BookText"/>
      </w:pPr>
      <w:r>
        <w:rPr>
          <w:rFonts w:ascii="IRNazanin" w:hAnsi="IRNazanin" w:eastAsia="IRNazanin" w:cs="IRNazanin"/>
          <w:lang w:bidi="fa-IR"/>
          <w:color w:val="111111"/>
          <w:sz w:val="28"/>
          <w:szCs w:val="28"/>
          <w:rtl/>
        </w:rPr>
        <w:t xml:space="preserve">(اذ اغسلتم -)---انظر الغسل</w:t>
      </w:r>
    </w:p>
    <w:p>
      <w:pPr>
        <w:pStyle w:val="BookText"/>
      </w:pPr>
      <w:r>
        <w:rPr>
          <w:rFonts w:ascii="Amiri" w:hAnsi="Amiri" w:eastAsia="Amiri" w:cs="Amiri"/>
          <w:lang w:bidi="ar-SA"/>
          <w:color w:val="111111"/>
          <w:sz w:val="28"/>
          <w:szCs w:val="28"/>
          <w:rtl/>
        </w:rPr>
        <w:t xml:space="preserve">(الاسلام والايمان -)---انظر الاسلام</w:t>
      </w:r>
    </w:p>
    <w:p>
      <w:pPr>
        <w:pStyle w:val="BookText"/>
      </w:pPr>
      <w:r>
        <w:rPr>
          <w:rFonts w:ascii="Amiri" w:hAnsi="Amiri" w:eastAsia="Amiri" w:cs="Amiri"/>
          <w:lang w:bidi="ar-SA"/>
          <w:color w:val="111111"/>
          <w:sz w:val="28"/>
          <w:szCs w:val="28"/>
          <w:rtl/>
        </w:rPr>
        <w:t xml:space="preserve">تحت عنوان(الايمان ما استقر الخ)</w:t>
      </w:r>
    </w:p>
    <w:p>
      <w:pPr>
        <w:pStyle w:val="BookText"/>
      </w:pPr>
      <w:r>
        <w:rPr>
          <w:rFonts w:ascii="IRNazanin" w:hAnsi="IRNazanin" w:eastAsia="IRNazanin" w:cs="IRNazanin"/>
          <w:lang w:bidi="fa-IR"/>
          <w:color w:val="111111"/>
          <w:sz w:val="28"/>
          <w:szCs w:val="28"/>
          <w:rtl/>
        </w:rPr>
        <w:t xml:space="preserve">(ان جبرئيل عليه السلام اتا بر مانتین -)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42" w:name="pg14635_157898"/>
    <w:bookmarkEnd w:id="42"/>
    <w:p>
      <w:pPr>
        <w:pStyle w:val="BookText"/>
      </w:pPr>
      <w:r>
        <w:rPr>
          <w:rFonts w:ascii="Amiri" w:hAnsi="Amiri" w:eastAsia="Amiri" w:cs="Amiri"/>
          <w:lang w:bidi="ar-SA"/>
          <w:color w:val="111111"/>
          <w:sz w:val="28"/>
          <w:szCs w:val="28"/>
          <w:rtl/>
        </w:rPr>
        <w:t xml:space="preserve">انظر الحجة</w:t>
      </w:r>
    </w:p>
    <w:p>
      <w:pPr>
        <w:pStyle w:val="BookText"/>
      </w:pPr>
      <w:r>
        <w:rPr>
          <w:rFonts w:ascii="IRNazanin" w:hAnsi="IRNazanin" w:eastAsia="IRNazanin" w:cs="IRNazanin"/>
          <w:lang w:bidi="fa-IR"/>
          <w:color w:val="111111"/>
          <w:sz w:val="28"/>
          <w:szCs w:val="28"/>
          <w:rtl/>
        </w:rPr>
        <w:t xml:space="preserve">(ان الخمر رأس -)---انظر الخمر</w:t>
      </w:r>
    </w:p>
    <w:p>
      <w:pPr>
        <w:pStyle w:val="BookText"/>
      </w:pPr>
      <w:r>
        <w:rPr>
          <w:rFonts w:ascii="Amiri" w:hAnsi="Amiri" w:eastAsia="Amiri" w:cs="Amiri"/>
          <w:lang w:bidi="ar-SA"/>
          <w:color w:val="111111"/>
          <w:sz w:val="28"/>
          <w:szCs w:val="28"/>
          <w:rtl/>
        </w:rPr>
        <w:t xml:space="preserve">(أن عليا عليه السلام كان محدثا -)---انظر الحجة</w:t>
      </w:r>
    </w:p>
    <w:p>
      <w:pPr>
        <w:pStyle w:val="BookText"/>
      </w:pPr>
      <w:r>
        <w:rPr>
          <w:rFonts w:ascii="Amiri" w:hAnsi="Amiri" w:eastAsia="Amiri" w:cs="Amiri"/>
          <w:lang w:bidi="ar-SA"/>
          <w:color w:val="111111"/>
          <w:sz w:val="28"/>
          <w:szCs w:val="28"/>
          <w:rtl/>
        </w:rPr>
        <w:t xml:space="preserve">(ان الله فضل الايمان -)---انظر الايمان</w:t>
      </w:r>
    </w:p>
    <w:p>
      <w:pPr>
        <w:pStyle w:val="BookText"/>
      </w:pPr>
      <w:r>
        <w:rPr>
          <w:rFonts w:ascii="Amiri" w:hAnsi="Amiri" w:eastAsia="Amiri" w:cs="Amiri"/>
          <w:lang w:bidi="ar-SA"/>
          <w:color w:val="111111"/>
          <w:sz w:val="28"/>
          <w:szCs w:val="28"/>
          <w:rtl/>
        </w:rPr>
        <w:t xml:space="preserve">(انا نصلي مع -)---انظر الجماعة</w:t>
      </w:r>
    </w:p>
    <w:p>
      <w:pPr>
        <w:pStyle w:val="BookText"/>
      </w:pPr>
      <w:r>
        <w:rPr>
          <w:rFonts w:ascii="Amiri" w:hAnsi="Amiri" w:eastAsia="Amiri" w:cs="Amiri"/>
          <w:lang w:bidi="ar-SA"/>
          <w:color w:val="111111"/>
          <w:sz w:val="28"/>
          <w:szCs w:val="28"/>
          <w:rtl/>
        </w:rPr>
        <w:t xml:space="preserve">(انا هديناه -)---انظر الكفر</w:t>
      </w:r>
    </w:p>
    <w:p>
      <w:pPr>
        <w:pStyle w:val="BookText"/>
      </w:pPr>
      <w:r>
        <w:rPr>
          <w:rFonts w:ascii="Amiri" w:hAnsi="Amiri" w:eastAsia="Amiri" w:cs="Amiri"/>
          <w:lang w:bidi="ar-SA"/>
          <w:color w:val="111111"/>
          <w:sz w:val="28"/>
          <w:szCs w:val="28"/>
          <w:rtl/>
        </w:rPr>
        <w:t xml:space="preserve">(انما يهلك الناس -)---انظر العلم</w:t>
      </w:r>
    </w:p>
    <w:p>
      <w:pPr>
        <w:pStyle w:val="BookText"/>
      </w:pPr>
      <w:r>
        <w:rPr>
          <w:rFonts w:ascii="Amiri" w:hAnsi="Amiri" w:eastAsia="Amiri" w:cs="Amiri"/>
          <w:lang w:bidi="ar-SA"/>
          <w:color w:val="111111"/>
          <w:sz w:val="28"/>
          <w:szCs w:val="28"/>
          <w:rtl/>
        </w:rPr>
        <w:t xml:space="preserve">(الايمان ما استقر -)---انظر الاسلام</w:t>
      </w:r>
    </w:p>
    <w:p>
      <w:pPr>
        <w:pStyle w:val="BookText"/>
      </w:pPr>
      <w:r>
        <w:rPr>
          <w:rFonts w:ascii="Amiri" w:hAnsi="Amiri" w:eastAsia="Amiri" w:cs="Amiri"/>
          <w:lang w:bidi="ar-SA"/>
          <w:color w:val="111111"/>
          <w:sz w:val="28"/>
          <w:szCs w:val="28"/>
          <w:rtl/>
        </w:rPr>
        <w:t xml:space="preserve">(بما اهللت -)---انظر التلبية</w:t>
      </w:r>
    </w:p>
    <w:p>
      <w:pPr>
        <w:pStyle w:val="BookText"/>
      </w:pPr>
      <w:r>
        <w:rPr>
          <w:rFonts w:ascii="Amiri" w:hAnsi="Amiri" w:eastAsia="Amiri" w:cs="Amiri"/>
          <w:lang w:bidi="ar-SA"/>
          <w:color w:val="111111"/>
          <w:sz w:val="28"/>
          <w:szCs w:val="28"/>
          <w:rtl/>
        </w:rPr>
        <w:t xml:space="preserve">(بديع السماوات -)---انظر الحجة</w:t>
      </w:r>
    </w:p>
    <w:p>
      <w:pPr>
        <w:pStyle w:val="BookText"/>
      </w:pPr>
      <w:r>
        <w:rPr>
          <w:rFonts w:ascii="IRNazanin" w:hAnsi="IRNazanin" w:eastAsia="IRNazanin" w:cs="IRNazanin"/>
          <w:lang w:bidi="fa-IR"/>
          <w:color w:val="111111"/>
          <w:sz w:val="28"/>
          <w:szCs w:val="28"/>
          <w:rtl/>
        </w:rPr>
        <w:t xml:space="preserve">(ثلاث من مکارم -)---انظر الثلاثة</w:t>
      </w:r>
    </w:p>
    <w:p>
      <w:pPr>
        <w:pStyle w:val="BookText"/>
      </w:pPr>
      <w:r>
        <w:rPr>
          <w:rFonts w:ascii="Amiri" w:hAnsi="Amiri" w:eastAsia="Amiri" w:cs="Amiri"/>
          <w:lang w:bidi="ar-SA"/>
          <w:color w:val="111111"/>
          <w:sz w:val="28"/>
          <w:szCs w:val="28"/>
          <w:rtl/>
        </w:rPr>
        <w:t xml:space="preserve">(صبغة الله -)---انظر الصبغة</w:t>
      </w:r>
    </w:p>
    <w:p>
      <w:pPr>
        <w:pStyle w:val="BookText"/>
      </w:pPr>
      <w:r>
        <w:rPr>
          <w:rFonts w:ascii="Amiri" w:hAnsi="Amiri" w:eastAsia="Amiri" w:cs="Amiri"/>
          <w:lang w:bidi="ar-SA"/>
          <w:color w:val="111111"/>
          <w:sz w:val="28"/>
          <w:szCs w:val="28"/>
          <w:rtl/>
        </w:rPr>
        <w:t xml:space="preserve">(عن التلبية -)---انظر التلبية</w:t>
      </w:r>
    </w:p>
    <w:p>
      <w:pPr>
        <w:pStyle w:val="BookText"/>
      </w:pPr>
      <w:r>
        <w:rPr>
          <w:rFonts w:ascii="Amiri" w:hAnsi="Amiri" w:eastAsia="Amiri" w:cs="Amiri"/>
          <w:lang w:bidi="ar-SA"/>
          <w:color w:val="111111"/>
          <w:sz w:val="28"/>
          <w:szCs w:val="28"/>
          <w:rtl/>
        </w:rPr>
        <w:t xml:space="preserve">(عن جارية لم تدرك -)---انظر البينة</w:t>
      </w:r>
    </w:p>
    <w:p>
      <w:pPr>
        <w:pStyle w:val="BookText"/>
      </w:pPr>
      <w:r>
        <w:rPr>
          <w:rFonts w:ascii="Amiri" w:hAnsi="Amiri" w:eastAsia="Amiri" w:cs="Amiri"/>
          <w:lang w:bidi="ar-SA"/>
          <w:color w:val="111111"/>
          <w:sz w:val="28"/>
          <w:szCs w:val="28"/>
          <w:rtl/>
        </w:rPr>
        <w:t xml:space="preserve">(عن الذبح فقال -)---انظر الذبايح</w:t>
      </w:r>
    </w:p>
    <w:p>
      <w:pPr>
        <w:pStyle w:val="BookText"/>
      </w:pPr>
      <w:r>
        <w:rPr>
          <w:rFonts w:ascii="Amiri" w:hAnsi="Amiri" w:eastAsia="Amiri" w:cs="Amiri"/>
          <w:lang w:bidi="ar-SA"/>
          <w:color w:val="111111"/>
          <w:sz w:val="28"/>
          <w:szCs w:val="28"/>
          <w:rtl/>
        </w:rPr>
        <w:t xml:space="preserve">(عن رجل كان عليه طواف النساء وحده -)---انظر الطواف</w:t>
      </w:r>
    </w:p>
    <w:p>
      <w:pPr>
        <w:pStyle w:val="BookText"/>
      </w:pPr>
      <w:r>
        <w:rPr>
          <w:rFonts w:ascii="Amiri" w:hAnsi="Amiri" w:eastAsia="Amiri" w:cs="Amiri"/>
          <w:lang w:bidi="ar-SA"/>
          <w:color w:val="111111"/>
          <w:sz w:val="28"/>
          <w:szCs w:val="28"/>
          <w:rtl/>
        </w:rPr>
        <w:t xml:space="preserve">(عن الرجل يقول حلني -)---انظر المحصور</w:t>
      </w:r>
    </w:p>
    <w:p>
      <w:pPr>
        <w:pStyle w:val="BookText"/>
      </w:pPr>
      <w:r>
        <w:rPr>
          <w:rFonts w:ascii="Amiri" w:hAnsi="Amiri" w:eastAsia="Amiri" w:cs="Amiri"/>
          <w:lang w:bidi="ar-SA"/>
          <w:color w:val="111111"/>
          <w:sz w:val="28"/>
          <w:szCs w:val="28"/>
          <w:rtl/>
        </w:rPr>
        <w:t xml:space="preserve">(فادخلت حمران بن اعين وكان يحسن الكلام -)---انظر الحجة</w:t>
      </w:r>
    </w:p>
    <w:p>
      <w:pPr>
        <w:pStyle w:val="BookText"/>
      </w:pPr>
      <w:r>
        <w:rPr>
          <w:rFonts w:ascii="Amiri" w:hAnsi="Amiri" w:eastAsia="Amiri" w:cs="Amiri"/>
          <w:lang w:bidi="ar-SA"/>
          <w:color w:val="111111"/>
          <w:sz w:val="28"/>
          <w:szCs w:val="28"/>
          <w:rtl/>
        </w:rPr>
        <w:t xml:space="preserve">تحت عنوان (كنت عند أبي عبدالله فوردالخ)</w:t>
      </w:r>
    </w:p>
    <w:p>
      <w:pPr>
        <w:pStyle w:val="BookText"/>
      </w:pPr>
      <w:r>
        <w:rPr>
          <w:rFonts w:ascii="Amiri" w:hAnsi="Amiri" w:eastAsia="Amiri" w:cs="Amiri"/>
          <w:lang w:bidi="ar-SA"/>
          <w:color w:val="111111"/>
          <w:sz w:val="28"/>
          <w:szCs w:val="28"/>
          <w:rtl/>
        </w:rPr>
        <w:t xml:space="preserve">(فقد آتينا -)---انظر الحجة</w:t>
      </w:r>
    </w:p>
    <w:p>
      <w:pPr>
        <w:pStyle w:val="BookText"/>
      </w:pPr>
      <w:r>
        <w:rPr>
          <w:rFonts w:ascii="Amiri" w:hAnsi="Amiri" w:eastAsia="Amiri" w:cs="Amiri"/>
          <w:lang w:bidi="ar-SA"/>
          <w:color w:val="111111"/>
          <w:sz w:val="28"/>
          <w:szCs w:val="28"/>
          <w:rtl/>
        </w:rPr>
        <w:t xml:space="preserve">(في رجل ترك ابنته -)---انظر الارث</w:t>
      </w:r>
    </w:p>
    <w:p>
      <w:pPr>
        <w:pStyle w:val="BookText"/>
      </w:pPr>
      <w:r>
        <w:rPr>
          <w:rFonts w:ascii="Amiri" w:hAnsi="Amiri" w:eastAsia="Amiri" w:cs="Amiri"/>
          <w:lang w:bidi="ar-SA"/>
          <w:color w:val="111111"/>
          <w:sz w:val="28"/>
          <w:szCs w:val="28"/>
          <w:rtl/>
        </w:rPr>
        <w:t xml:space="preserve">(في رجل كان عليه طواف النساء وحده -)---انظر الطواف</w:t>
      </w:r>
    </w:p>
    <w:p>
      <w:pPr>
        <w:pStyle w:val="BookText"/>
      </w:pPr>
      <w:r>
        <w:rPr>
          <w:rFonts w:ascii="Amiri" w:hAnsi="Amiri" w:eastAsia="Amiri" w:cs="Amiri"/>
          <w:lang w:bidi="ar-SA"/>
          <w:color w:val="111111"/>
          <w:sz w:val="28"/>
          <w:szCs w:val="28"/>
          <w:rtl/>
        </w:rPr>
        <w:t xml:space="preserve">(في قوم غرقوا -)---انظر الارث</w:t>
      </w:r>
    </w:p>
    <w:p>
      <w:pPr>
        <w:pStyle w:val="BookText"/>
      </w:pPr>
      <w:r>
        <w:rPr>
          <w:rFonts w:ascii="IRNazanin" w:hAnsi="IRNazanin" w:eastAsia="IRNazanin" w:cs="IRNazanin"/>
          <w:lang w:bidi="fa-IR"/>
          <w:color w:val="111111"/>
          <w:sz w:val="28"/>
          <w:szCs w:val="28"/>
          <w:rtl/>
        </w:rPr>
        <w:t xml:space="preserve">(قلت لأبي جعفر علیه السلام يقول الناس -)---انظر السفر</w:t>
      </w:r>
    </w:p>
    <w:p>
      <w:pPr>
        <w:pStyle w:val="BookText"/>
      </w:pPr>
      <w:r>
        <w:rPr>
          <w:rFonts w:ascii="IRNazanin" w:hAnsi="IRNazanin" w:eastAsia="IRNazanin" w:cs="IRNazanin"/>
          <w:lang w:bidi="fa-IR"/>
          <w:color w:val="111111"/>
          <w:sz w:val="28"/>
          <w:szCs w:val="28"/>
          <w:rtl/>
        </w:rPr>
        <w:t xml:space="preserve">(كان ابي اذا صلی جالسا -)---انظر الصلاة</w:t>
      </w:r>
    </w:p>
    <w:p>
      <w:pPr>
        <w:pStyle w:val="BookText"/>
      </w:pPr>
      <w:r>
        <w:rPr>
          <w:rFonts w:ascii="Amiri" w:hAnsi="Amiri" w:eastAsia="Amiri" w:cs="Amiri"/>
          <w:lang w:bidi="ar-SA"/>
          <w:color w:val="111111"/>
          <w:sz w:val="28"/>
          <w:szCs w:val="28"/>
          <w:rtl/>
        </w:rPr>
        <w:t xml:space="preserve">(كان بعض اهله -)---انظر البله</w:t>
      </w:r>
    </w:p>
    <w:p>
      <w:pPr>
        <w:pStyle w:val="BookText"/>
      </w:pPr>
      <w:r>
        <w:rPr>
          <w:rFonts w:ascii="IRNazanin" w:hAnsi="IRNazanin" w:eastAsia="IRNazanin" w:cs="IRNazanin"/>
          <w:lang w:bidi="fa-IR"/>
          <w:color w:val="111111"/>
          <w:sz w:val="28"/>
          <w:szCs w:val="28"/>
          <w:rtl/>
        </w:rPr>
        <w:t xml:space="preserve">(كان عند أبي عبدالله علیه السلام جماعة من اصحابه منهم حمران بن اعین -)---انظر الحجة</w:t>
      </w:r>
    </w:p>
    <w:p>
      <w:pPr>
        <w:pStyle w:val="BookText"/>
      </w:pPr>
      <w:r>
        <w:rPr>
          <w:rFonts w:ascii="Amiri" w:hAnsi="Amiri" w:eastAsia="Amiri" w:cs="Amiri"/>
          <w:lang w:bidi="ar-SA"/>
          <w:color w:val="111111"/>
          <w:sz w:val="28"/>
          <w:szCs w:val="28"/>
          <w:rtl/>
        </w:rPr>
        <w:t xml:space="preserve">(كنت عند أبي جعفر -)---انظر القلب</w:t>
      </w:r>
    </w:p>
    <w:p>
      <w:pPr>
        <w:pStyle w:val="BookText"/>
      </w:pPr>
      <w:r>
        <w:rPr>
          <w:rFonts w:ascii="Amiri" w:hAnsi="Amiri" w:eastAsia="Amiri" w:cs="Amiri"/>
          <w:lang w:bidi="ar-SA"/>
          <w:color w:val="111111"/>
          <w:sz w:val="28"/>
          <w:szCs w:val="28"/>
          <w:rtl/>
        </w:rPr>
        <w:t xml:space="preserve">(كنت قاعدا عند أبي عبد الله انا وحمران -)---انظر الاوقات</w:t>
      </w:r>
    </w:p>
    <w:p>
      <w:pPr>
        <w:pStyle w:val="BookText"/>
      </w:pPr>
      <w:r>
        <w:rPr>
          <w:rFonts w:ascii="IRNazanin" w:hAnsi="IRNazanin" w:eastAsia="IRNazanin" w:cs="IRNazanin"/>
          <w:lang w:bidi="fa-IR"/>
          <w:color w:val="111111"/>
          <w:sz w:val="28"/>
          <w:szCs w:val="28"/>
          <w:rtl/>
        </w:rPr>
        <w:t xml:space="preserve">(ما اقلنا -)---انظر المؤمن</w:t>
      </w:r>
    </w:p>
    <w:p>
      <w:pPr>
        <w:pStyle w:val="BookText"/>
      </w:pPr>
      <w:r>
        <w:rPr>
          <w:rFonts w:ascii="Amiri" w:hAnsi="Amiri" w:eastAsia="Amiri" w:cs="Amiri"/>
          <w:lang w:bidi="ar-SA"/>
          <w:color w:val="111111"/>
          <w:sz w:val="28"/>
          <w:szCs w:val="28"/>
          <w:rtl/>
        </w:rPr>
        <w:t xml:space="preserve">(ما موضع العلماء -)---انظر الحجة</w:t>
      </w:r>
    </w:p>
    <w:p>
      <w:pPr>
        <w:pStyle w:val="BookText"/>
      </w:pPr>
      <w:r>
        <w:rPr>
          <w:rFonts w:ascii="Amiri" w:hAnsi="Amiri" w:eastAsia="Amiri" w:cs="Amiri"/>
          <w:lang w:bidi="ar-SA"/>
          <w:color w:val="111111"/>
          <w:sz w:val="28"/>
          <w:szCs w:val="28"/>
          <w:rtl/>
        </w:rPr>
        <w:t xml:space="preserve">(محرم قتل طيرا-)---انظر المحرم</w:t>
      </w:r>
    </w:p>
    <w:p>
      <w:pPr>
        <w:pStyle w:val="BookText"/>
      </w:pPr>
      <w:r>
        <w:rPr>
          <w:rFonts w:ascii="IRNazanin" w:hAnsi="IRNazanin" w:eastAsia="IRNazanin" w:cs="IRNazanin"/>
          <w:lang w:bidi="fa-IR"/>
          <w:color w:val="111111"/>
          <w:sz w:val="28"/>
          <w:szCs w:val="28"/>
          <w:rtl/>
        </w:rPr>
        <w:t xml:space="preserve">(مدمن الخمر -)---انظر الخمر</w:t>
      </w:r>
    </w:p>
    <w:p>
      <w:pPr>
        <w:pStyle w:val="BookText"/>
      </w:pPr>
      <w:r>
        <w:rPr>
          <w:rFonts w:ascii="Amiri" w:hAnsi="Amiri" w:eastAsia="Amiri" w:cs="Amiri"/>
          <w:lang w:bidi="ar-SA"/>
          <w:color w:val="111111"/>
          <w:sz w:val="28"/>
          <w:szCs w:val="28"/>
          <w:rtl/>
        </w:rPr>
        <w:t xml:space="preserve">(وكان بعض اهله -)---انظر البلهاء</w:t>
      </w:r>
    </w:p>
    <w:p>
      <w:pPr>
        <w:pStyle w:val="BookText"/>
      </w:pPr>
      <w:r>
        <w:rPr>
          <w:rFonts w:ascii="Amiri" w:hAnsi="Amiri" w:eastAsia="Amiri" w:cs="Amiri"/>
          <w:lang w:bidi="ar-SA"/>
          <w:color w:val="111111"/>
          <w:sz w:val="28"/>
          <w:szCs w:val="28"/>
          <w:rtl/>
        </w:rPr>
        <w:t xml:space="preserve">(والذين كفروا -)---انظر آية الكرسي</w:t>
      </w:r>
    </w:p>
    <w:p>
      <w:pPr>
        <w:pStyle w:val="Heading3"/>
      </w:pPr>
      <w:bookmarkStart w:id="216" w:name="_Toc134"/>
      <w:r>
        <w:t>الحمرة</w:t>
      </w:r>
      <w:bookmarkEnd w:id="216"/>
    </w:p>
    <w:p>
      <w:pPr>
        <w:pStyle w:val="BookText"/>
      </w:pPr>
      <w:r>
        <w:rPr>
          <w:rFonts w:ascii="Amiri" w:hAnsi="Amiri" w:eastAsia="Amiri" w:cs="Amiri"/>
          <w:lang w:bidi="ar-SA"/>
          <w:color w:val="111111"/>
          <w:sz w:val="28"/>
          <w:szCs w:val="28"/>
          <w:rtl/>
        </w:rPr>
        <w:t xml:space="preserve">(اذا بلغت المرأة خمسين سنة لم ترحمرة -)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43" w:name="pg14635_157899"/>
    <w:bookmarkEnd w:id="43"/>
    <w:p>
      <w:pPr>
        <w:pStyle w:val="BookText"/>
      </w:pPr>
      <w:r>
        <w:rPr>
          <w:rFonts w:ascii="Amiri" w:hAnsi="Amiri" w:eastAsia="Amiri" w:cs="Amiri"/>
          <w:lang w:bidi="ar-SA"/>
          <w:color w:val="111111"/>
          <w:sz w:val="28"/>
          <w:szCs w:val="28"/>
          <w:rtl/>
        </w:rPr>
        <w:t xml:space="preserve">انظر الحيض</w:t>
      </w:r>
    </w:p>
    <w:p>
      <w:pPr>
        <w:pStyle w:val="BookText"/>
      </w:pPr>
      <w:r>
        <w:rPr>
          <w:rFonts w:ascii="Amiri" w:hAnsi="Amiri" w:eastAsia="Amiri" w:cs="Amiri"/>
          <w:lang w:bidi="ar-SA"/>
          <w:color w:val="111111"/>
          <w:sz w:val="28"/>
          <w:szCs w:val="28"/>
          <w:rtl/>
        </w:rPr>
        <w:t xml:space="preserve">(اذا غابت الحمرة -)---انظر الاوقات</w:t>
      </w:r>
    </w:p>
    <w:p>
      <w:pPr>
        <w:pStyle w:val="BookText"/>
      </w:pPr>
      <w:r>
        <w:rPr>
          <w:rFonts w:ascii="Amiri" w:hAnsi="Amiri" w:eastAsia="Amiri" w:cs="Amiri"/>
          <w:lang w:bidi="ar-SA"/>
          <w:color w:val="111111"/>
          <w:sz w:val="28"/>
          <w:szCs w:val="28"/>
          <w:rtl/>
        </w:rPr>
        <w:t xml:space="preserve">(ان المرأة إذا بلغت خمسين سنة لم ترحمرة -)---انظر الحيض</w:t>
      </w:r>
    </w:p>
    <w:p>
      <w:pPr>
        <w:pStyle w:val="BookText"/>
      </w:pPr>
      <w:r>
        <w:rPr>
          <w:rFonts w:ascii="Amiri" w:hAnsi="Amiri" w:eastAsia="Amiri" w:cs="Amiri"/>
          <w:lang w:bidi="ar-SA"/>
          <w:color w:val="111111"/>
          <w:sz w:val="28"/>
          <w:szCs w:val="28"/>
          <w:rtl/>
        </w:rPr>
        <w:t xml:space="preserve">(انما امرت ابا الخطاب أن يصلي المغرب حين زالت الحمرة -)---انظر المغرب</w:t>
      </w:r>
    </w:p>
    <w:p>
      <w:pPr>
        <w:pStyle w:val="BookText"/>
      </w:pPr>
      <w:r>
        <w:rPr>
          <w:rFonts w:ascii="Amiri" w:hAnsi="Amiri" w:eastAsia="Amiri" w:cs="Amiri"/>
          <w:lang w:bidi="ar-SA"/>
          <w:color w:val="111111"/>
          <w:sz w:val="28"/>
          <w:szCs w:val="28"/>
          <w:rtl/>
        </w:rPr>
        <w:t xml:space="preserve">(الرجل يكون في الدار يمنعه حيطانها النظر الى حمرة -)---انظر المغرب</w:t>
      </w:r>
    </w:p>
    <w:p>
      <w:pPr>
        <w:pStyle w:val="BookText"/>
      </w:pPr>
      <w:r>
        <w:rPr>
          <w:rFonts w:ascii="Amiri" w:hAnsi="Amiri" w:eastAsia="Amiri" w:cs="Amiri"/>
          <w:lang w:bidi="ar-SA"/>
          <w:color w:val="111111"/>
          <w:sz w:val="28"/>
          <w:szCs w:val="28"/>
          <w:rtl/>
        </w:rPr>
        <w:t xml:space="preserve">(الشفق الحمرة -)---انظر الاوقات</w:t>
      </w:r>
    </w:p>
    <w:p>
      <w:pPr>
        <w:pStyle w:val="BookText"/>
      </w:pPr>
      <w:r>
        <w:rPr>
          <w:rFonts w:ascii="Amiri" w:hAnsi="Amiri" w:eastAsia="Amiri" w:cs="Amiri"/>
          <w:lang w:bidi="ar-SA"/>
          <w:color w:val="111111"/>
          <w:sz w:val="28"/>
          <w:szCs w:val="28"/>
          <w:rtl/>
        </w:rPr>
        <w:t xml:space="preserve">(عن وقت المغرب فقال اذا تغير الحمرة -)---انظر الاوقات</w:t>
      </w:r>
    </w:p>
    <w:p>
      <w:pPr>
        <w:pStyle w:val="BookText"/>
      </w:pPr>
      <w:r>
        <w:rPr>
          <w:rFonts w:ascii="Amiri" w:hAnsi="Amiri" w:eastAsia="Amiri" w:cs="Amiri"/>
          <w:lang w:bidi="ar-SA"/>
          <w:color w:val="111111"/>
          <w:sz w:val="28"/>
          <w:szCs w:val="28"/>
          <w:rtl/>
        </w:rPr>
        <w:t xml:space="preserve">(كتبت الى الرضا - الى ان قال - و آخر وقتها ذهاب الحمرة -)---انظر الاوقات</w:t>
      </w:r>
    </w:p>
    <w:p>
      <w:pPr>
        <w:pStyle w:val="BookText"/>
      </w:pPr>
      <w:r>
        <w:rPr>
          <w:rFonts w:ascii="Amiri" w:hAnsi="Amiri" w:eastAsia="Amiri" w:cs="Amiri"/>
          <w:lang w:bidi="ar-SA"/>
          <w:color w:val="111111"/>
          <w:sz w:val="28"/>
          <w:szCs w:val="28"/>
          <w:rtl/>
        </w:rPr>
        <w:t xml:space="preserve">(متي الافاضة من عرفات قال اذا ذهب الحمرة -)---انظر الافاضة</w:t>
      </w:r>
    </w:p>
    <w:p>
      <w:pPr>
        <w:pStyle w:val="BookText"/>
      </w:pPr>
      <w:r>
        <w:rPr>
          <w:rFonts w:ascii="IRNazanin" w:hAnsi="IRNazanin" w:eastAsia="IRNazanin" w:cs="IRNazanin"/>
          <w:lang w:bidi="fa-IR"/>
          <w:color w:val="111111"/>
          <w:sz w:val="28"/>
          <w:szCs w:val="28"/>
          <w:rtl/>
        </w:rPr>
        <w:t xml:space="preserve">(متی تفيض من عرفات فقال اذا ذهبت الحمرة -)---انظر الافاضة</w:t>
      </w:r>
    </w:p>
    <w:p>
      <w:pPr>
        <w:pStyle w:val="BookText"/>
      </w:pPr>
      <w:r>
        <w:rPr>
          <w:rFonts w:ascii="Amiri" w:hAnsi="Amiri" w:eastAsia="Amiri" w:cs="Amiri"/>
          <w:lang w:bidi="ar-SA"/>
          <w:color w:val="111111"/>
          <w:sz w:val="28"/>
          <w:szCs w:val="28"/>
          <w:rtl/>
        </w:rPr>
        <w:t xml:space="preserve">(المرأة اذا بلغت خمسين سنة لم تر حمرة )---انظر الحيض</w:t>
      </w:r>
    </w:p>
    <w:p>
      <w:pPr>
        <w:pStyle w:val="BookText"/>
      </w:pPr>
      <w:r>
        <w:rPr>
          <w:rFonts w:ascii="Amiri" w:hAnsi="Amiri" w:eastAsia="Amiri" w:cs="Amiri"/>
          <w:lang w:bidi="ar-SA"/>
          <w:color w:val="111111"/>
          <w:sz w:val="28"/>
          <w:szCs w:val="28"/>
          <w:rtl/>
        </w:rPr>
        <w:t xml:space="preserve">(وقت المغرب اذا ذهبت الحمرة -)---انظر الاوقات</w:t>
      </w:r>
    </w:p>
    <w:p>
      <w:pPr>
        <w:pStyle w:val="Heading3"/>
      </w:pPr>
      <w:bookmarkStart w:id="217" w:name="_Toc135"/>
      <w:r>
        <w:t>حمزة</w:t>
      </w:r>
      <w:bookmarkEnd w:id="217"/>
    </w:p>
    <w:p>
      <w:pPr>
        <w:pStyle w:val="BookText"/>
      </w:pPr>
      <w:r>
        <w:rPr>
          <w:rFonts w:ascii="Amiri" w:hAnsi="Amiri" w:eastAsia="Amiri" w:cs="Amiri"/>
          <w:lang w:bidi="ar-SA"/>
          <w:color w:val="111111"/>
          <w:sz w:val="28"/>
          <w:szCs w:val="28"/>
          <w:rtl/>
        </w:rPr>
        <w:t xml:space="preserve">(أن البر موكل به صالح والبحر موكل به حمزة -)---انظر الطريق</w:t>
      </w:r>
    </w:p>
    <w:p>
      <w:pPr>
        <w:pStyle w:val="BookText"/>
      </w:pPr>
      <w:r>
        <w:rPr>
          <w:rFonts w:ascii="Amiri" w:hAnsi="Amiri" w:eastAsia="Amiri" w:cs="Amiri"/>
          <w:lang w:bidi="ar-SA"/>
          <w:color w:val="111111"/>
          <w:sz w:val="28"/>
          <w:szCs w:val="28"/>
          <w:rtl/>
        </w:rPr>
        <w:t xml:space="preserve">(ان حمزة ابني -)---انظر اللقطة</w:t>
      </w:r>
    </w:p>
    <w:p>
      <w:pPr>
        <w:pStyle w:val="BookText"/>
      </w:pPr>
      <w:r>
        <w:rPr>
          <w:rFonts w:ascii="IRNazanin" w:hAnsi="IRNazanin" w:eastAsia="IRNazanin" w:cs="IRNazanin"/>
          <w:lang w:bidi="fa-IR"/>
          <w:color w:val="111111"/>
          <w:sz w:val="28"/>
          <w:szCs w:val="28"/>
          <w:rtl/>
        </w:rPr>
        <w:t xml:space="preserve">(ان علياعلیه السلام ذكر لرسول الله ابنة حمزة -)---انظر الرضاع</w:t>
      </w:r>
    </w:p>
    <w:p>
      <w:pPr>
        <w:pStyle w:val="BookText"/>
      </w:pPr>
      <w:r>
        <w:rPr>
          <w:rFonts w:ascii="Amiri" w:hAnsi="Amiri" w:eastAsia="Amiri" w:cs="Amiri"/>
          <w:lang w:bidi="ar-SA"/>
          <w:color w:val="111111"/>
          <w:sz w:val="28"/>
          <w:szCs w:val="28"/>
          <w:rtl/>
        </w:rPr>
        <w:t xml:space="preserve">(ان الله فض الى -)---انظر الكفارة</w:t>
      </w:r>
    </w:p>
    <w:p>
      <w:pPr>
        <w:pStyle w:val="BookText"/>
      </w:pPr>
      <w:r>
        <w:rPr>
          <w:rFonts w:ascii="IRNazanin" w:hAnsi="IRNazanin" w:eastAsia="IRNazanin" w:cs="IRNazanin"/>
          <w:lang w:bidi="fa-IR"/>
          <w:color w:val="111111"/>
          <w:sz w:val="28"/>
          <w:szCs w:val="28"/>
          <w:rtl/>
        </w:rPr>
        <w:t xml:space="preserve">(ان مولی حمزة -)---انظر الارث</w:t>
      </w:r>
    </w:p>
    <w:p>
      <w:pPr>
        <w:pStyle w:val="BookText"/>
      </w:pPr>
      <w:r>
        <w:rPr>
          <w:rFonts w:ascii="Amiri" w:hAnsi="Amiri" w:eastAsia="Amiri" w:cs="Amiri"/>
          <w:lang w:bidi="ar-SA"/>
          <w:color w:val="111111"/>
          <w:sz w:val="28"/>
          <w:szCs w:val="28"/>
          <w:rtl/>
        </w:rPr>
        <w:t xml:space="preserve">(جاء رجل - الى ان قال - سمه باحب الاسماء الى حمزة -)---انظر الولادة</w:t>
      </w:r>
    </w:p>
    <w:p>
      <w:pPr>
        <w:pStyle w:val="BookText"/>
      </w:pPr>
      <w:r>
        <w:rPr>
          <w:rFonts w:ascii="IRNazanin" w:hAnsi="IRNazanin" w:eastAsia="IRNazanin" w:cs="IRNazanin"/>
          <w:lang w:bidi="fa-IR"/>
          <w:color w:val="111111"/>
          <w:sz w:val="28"/>
          <w:szCs w:val="28"/>
          <w:rtl/>
        </w:rPr>
        <w:t xml:space="preserve">(صلی رسول صلی الله علیه واله على حمزة -)---انظر الجنازة</w:t>
      </w:r>
    </w:p>
    <w:p>
      <w:pPr>
        <w:pStyle w:val="BookText"/>
      </w:pPr>
      <w:r>
        <w:rPr>
          <w:rFonts w:ascii="IRNazanin" w:hAnsi="IRNazanin" w:eastAsia="IRNazanin" w:cs="IRNazanin"/>
          <w:lang w:bidi="fa-IR"/>
          <w:color w:val="111111"/>
          <w:sz w:val="28"/>
          <w:szCs w:val="28"/>
          <w:rtl/>
        </w:rPr>
        <w:t xml:space="preserve">(عرضت على رسول الله صلی الله علیه واله ابنة حمزة -)---انظر الرضاع</w:t>
      </w:r>
    </w:p>
    <w:p>
      <w:pPr>
        <w:pStyle w:val="BookText"/>
      </w:pPr>
      <w:r>
        <w:rPr>
          <w:rFonts w:ascii="IRNazanin" w:hAnsi="IRNazanin" w:eastAsia="IRNazanin" w:cs="IRNazanin"/>
          <w:lang w:bidi="fa-IR"/>
          <w:color w:val="111111"/>
          <w:sz w:val="28"/>
          <w:szCs w:val="28"/>
          <w:rtl/>
        </w:rPr>
        <w:t xml:space="preserve">(قال رسول الله صلی الله علیه واله لابنة جحش قتل خالك حمزة -)---انظر الزوج</w:t>
      </w:r>
    </w:p>
    <w:p>
      <w:pPr>
        <w:pStyle w:val="BookText"/>
      </w:pPr>
      <w:r>
        <w:rPr>
          <w:rFonts w:ascii="IRNazanin" w:hAnsi="IRNazanin" w:eastAsia="IRNazanin" w:cs="IRNazanin"/>
          <w:lang w:bidi="fa-IR"/>
          <w:color w:val="111111"/>
          <w:sz w:val="28"/>
          <w:szCs w:val="28"/>
          <w:rtl/>
        </w:rPr>
        <w:t xml:space="preserve">(کبررسول الله صلی الله علیه واله على حمزة -)---انظر الجنازة</w:t>
      </w:r>
    </w:p>
    <w:p>
      <w:pPr>
        <w:pStyle w:val="BookText"/>
      </w:pPr>
      <w:r>
        <w:rPr>
          <w:rFonts w:ascii="Amiri" w:hAnsi="Amiri" w:eastAsia="Amiri" w:cs="Amiri"/>
          <w:lang w:bidi="ar-SA"/>
          <w:color w:val="111111"/>
          <w:sz w:val="28"/>
          <w:szCs w:val="28"/>
          <w:rtl/>
        </w:rPr>
        <w:t xml:space="preserve">(كل شيء في القرآن -)---انظر القرآن</w:t>
      </w:r>
    </w:p>
    <w:p>
      <w:pPr>
        <w:pStyle w:val="BookText"/>
      </w:pPr>
      <w:r>
        <w:rPr>
          <w:rFonts w:ascii="Amiri" w:hAnsi="Amiri" w:eastAsia="Amiri" w:cs="Amiri"/>
          <w:lang w:bidi="ar-SA"/>
          <w:color w:val="111111"/>
          <w:sz w:val="28"/>
          <w:szCs w:val="28"/>
          <w:rtl/>
        </w:rPr>
        <w:t xml:space="preserve">(المرجوم قوم كانوا مشركين فقتلوا مثل الحمزة -)---انظر المرجون</w:t>
      </w:r>
    </w:p>
    <w:p>
      <w:pPr>
        <w:pStyle w:val="BookText"/>
      </w:pPr>
      <w:r>
        <w:rPr>
          <w:rFonts w:ascii="IRNazanin" w:hAnsi="IRNazanin" w:eastAsia="IRNazanin" w:cs="IRNazanin"/>
          <w:lang w:bidi="fa-IR"/>
          <w:color w:val="111111"/>
          <w:sz w:val="28"/>
          <w:szCs w:val="28"/>
          <w:rtl/>
        </w:rPr>
        <w:t xml:space="preserve">(وآخرون مرجون لامرالله قال قوم كانوا مشرکین فقتلوا مثل حمزة -)---انظر المرجون</w:t>
      </w:r>
    </w:p>
    <w:p>
      <w:pPr>
        <w:pStyle w:val="Heading3"/>
      </w:pPr>
      <w:bookmarkStart w:id="218" w:name="_Toc136"/>
      <w:r>
        <w:t>حمزة بن أحمد</w:t>
      </w:r>
      <w:bookmarkEnd w:id="218"/>
    </w:p>
    <w:p>
      <w:pPr>
        <w:pStyle w:val="BookText"/>
      </w:pPr>
      <w:r>
        <w:rPr>
          <w:rFonts w:ascii="IRNazanin" w:hAnsi="IRNazanin" w:eastAsia="IRNazanin" w:cs="IRNazanin"/>
          <w:lang w:bidi="fa-IR"/>
          <w:color w:val="111111"/>
          <w:sz w:val="28"/>
          <w:szCs w:val="28"/>
          <w:rtl/>
        </w:rPr>
        <w:t xml:space="preserve">(عن الحمام -)---انظر الحمام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44" w:name="pg14635_157900"/>
    <w:bookmarkEnd w:id="44"/>
    <w:p>
      <w:pPr>
        <w:pStyle w:val="Heading3"/>
      </w:pPr>
      <w:bookmarkStart w:id="219" w:name="_Toc137"/>
      <w:r>
        <w:t>حمزة بن بزيع</w:t>
      </w:r>
      <w:bookmarkEnd w:id="219"/>
    </w:p>
    <w:p>
      <w:pPr>
        <w:pStyle w:val="BookText"/>
      </w:pPr>
      <w:r>
        <w:rPr>
          <w:rFonts w:ascii="Amiri" w:hAnsi="Amiri" w:eastAsia="Amiri" w:cs="Amiri"/>
          <w:lang w:bidi="ar-SA"/>
          <w:color w:val="111111"/>
          <w:sz w:val="28"/>
          <w:szCs w:val="28"/>
          <w:rtl/>
        </w:rPr>
        <w:t xml:space="preserve">(فلما آسفونا -)---انظر التوحيد</w:t>
      </w:r>
    </w:p>
    <w:p>
      <w:pPr>
        <w:pStyle w:val="BookText"/>
      </w:pPr>
      <w:r>
        <w:rPr>
          <w:rFonts w:ascii="Amiri" w:hAnsi="Amiri" w:eastAsia="Amiri" w:cs="Amiri"/>
          <w:lang w:bidi="ar-SA"/>
          <w:color w:val="111111"/>
          <w:sz w:val="28"/>
          <w:szCs w:val="28"/>
          <w:rtl/>
        </w:rPr>
        <w:t xml:space="preserve">(كتب ابو جعفر -)---انظر سعد الخير</w:t>
      </w:r>
    </w:p>
    <w:p>
      <w:pPr>
        <w:pStyle w:val="BookText"/>
      </w:pPr>
      <w:r>
        <w:rPr>
          <w:rFonts w:ascii="IRNazanin" w:hAnsi="IRNazanin" w:eastAsia="IRNazanin" w:cs="IRNazanin"/>
          <w:lang w:bidi="fa-IR"/>
          <w:color w:val="111111"/>
          <w:sz w:val="28"/>
          <w:szCs w:val="28"/>
          <w:rtl/>
        </w:rPr>
        <w:t xml:space="preserve">(یا جعفر كل -)---انظر السفرجل</w:t>
      </w:r>
    </w:p>
    <w:p>
      <w:pPr>
        <w:pStyle w:val="Heading3"/>
      </w:pPr>
      <w:bookmarkStart w:id="220" w:name="_Toc138"/>
      <w:r>
        <w:t>حمزة بن حمران</w:t>
      </w:r>
      <w:bookmarkEnd w:id="220"/>
    </w:p>
    <w:p>
      <w:pPr>
        <w:pStyle w:val="BookText"/>
      </w:pPr>
      <w:r>
        <w:rPr>
          <w:rFonts w:ascii="IRNazanin" w:hAnsi="IRNazanin" w:eastAsia="IRNazanin" w:cs="IRNazanin"/>
          <w:lang w:bidi="fa-IR"/>
          <w:color w:val="111111"/>
          <w:sz w:val="28"/>
          <w:szCs w:val="28"/>
          <w:rtl/>
        </w:rPr>
        <w:t xml:space="preserve">(اتی رجل وهو -)---انظر البنات</w:t>
      </w:r>
    </w:p>
    <w:p>
      <w:pPr>
        <w:pStyle w:val="BookText"/>
      </w:pPr>
      <w:r>
        <w:rPr>
          <w:rFonts w:ascii="Amiri" w:hAnsi="Amiri" w:eastAsia="Amiri" w:cs="Amiri"/>
          <w:lang w:bidi="ar-SA"/>
          <w:color w:val="111111"/>
          <w:sz w:val="28"/>
          <w:szCs w:val="28"/>
          <w:rtl/>
        </w:rPr>
        <w:t xml:space="preserve">(ادخل السوق -)---انظر الجارية</w:t>
      </w:r>
    </w:p>
    <w:p>
      <w:pPr>
        <w:pStyle w:val="BookText"/>
      </w:pPr>
      <w:r>
        <w:rPr>
          <w:rFonts w:ascii="Amiri" w:hAnsi="Amiri" w:eastAsia="Amiri" w:cs="Amiri"/>
          <w:lang w:bidi="ar-SA"/>
          <w:color w:val="111111"/>
          <w:sz w:val="28"/>
          <w:szCs w:val="28"/>
          <w:rtl/>
        </w:rPr>
        <w:t xml:space="preserve">(اذاهم احدكم -)---انظر الخير</w:t>
      </w:r>
    </w:p>
    <w:p>
      <w:pPr>
        <w:pStyle w:val="BookText"/>
      </w:pPr>
      <w:r>
        <w:rPr>
          <w:rFonts w:ascii="Amiri" w:hAnsi="Amiri" w:eastAsia="Amiri" w:cs="Amiri"/>
          <w:lang w:bidi="ar-SA"/>
          <w:color w:val="111111"/>
          <w:sz w:val="28"/>
          <w:szCs w:val="28"/>
          <w:rtl/>
        </w:rPr>
        <w:t xml:space="preserve">(امام قوم -)---انظر التيمم</w:t>
      </w:r>
    </w:p>
    <w:p>
      <w:pPr>
        <w:pStyle w:val="BookText"/>
      </w:pPr>
      <w:r>
        <w:rPr>
          <w:rFonts w:ascii="IRNazanin" w:hAnsi="IRNazanin" w:eastAsia="IRNazanin" w:cs="IRNazanin"/>
          <w:lang w:bidi="fa-IR"/>
          <w:color w:val="111111"/>
          <w:sz w:val="28"/>
          <w:szCs w:val="28"/>
          <w:rtl/>
        </w:rPr>
        <w:t xml:space="preserve">(ان الله تعالی اذا كان من امره -)---انظر الذنب</w:t>
      </w:r>
    </w:p>
    <w:p>
      <w:pPr>
        <w:pStyle w:val="BookText"/>
      </w:pPr>
      <w:r>
        <w:rPr>
          <w:rFonts w:ascii="IRNazanin" w:hAnsi="IRNazanin" w:eastAsia="IRNazanin" w:cs="IRNazanin"/>
          <w:lang w:bidi="fa-IR"/>
          <w:color w:val="111111"/>
          <w:sz w:val="28"/>
          <w:szCs w:val="28"/>
          <w:rtl/>
        </w:rPr>
        <w:t xml:space="preserve">(ان مما حفظ -)---انظر الخوف والرجاء</w:t>
      </w:r>
    </w:p>
    <w:p>
      <w:pPr>
        <w:pStyle w:val="BookText"/>
      </w:pPr>
      <w:r>
        <w:rPr>
          <w:rFonts w:ascii="IRNazanin" w:hAnsi="IRNazanin" w:eastAsia="IRNazanin" w:cs="IRNazanin"/>
          <w:lang w:bidi="fa-IR"/>
          <w:color w:val="111111"/>
          <w:sz w:val="28"/>
          <w:szCs w:val="28"/>
          <w:rtl/>
        </w:rPr>
        <w:t xml:space="preserve">(انه اتی رجل إلى النبي صلی الله علیه واله وعنده -)---انظر البنات</w:t>
      </w:r>
    </w:p>
    <w:p>
      <w:pPr>
        <w:pStyle w:val="BookText"/>
      </w:pPr>
      <w:r>
        <w:rPr>
          <w:rFonts w:ascii="Amiri" w:hAnsi="Amiri" w:eastAsia="Amiri" w:cs="Amiri"/>
          <w:lang w:bidi="ar-SA"/>
          <w:color w:val="111111"/>
          <w:sz w:val="28"/>
          <w:szCs w:val="28"/>
          <w:rtl/>
        </w:rPr>
        <w:t xml:space="preserve">(تزوج حمزة بن حمران -)---انظر الظهار</w:t>
      </w:r>
    </w:p>
    <w:p>
      <w:pPr>
        <w:pStyle w:val="BookText"/>
      </w:pPr>
      <w:r>
        <w:rPr>
          <w:rFonts w:ascii="Amiri" w:hAnsi="Amiri" w:eastAsia="Amiri" w:cs="Amiri"/>
          <w:lang w:bidi="ar-SA"/>
          <w:color w:val="111111"/>
          <w:sz w:val="28"/>
          <w:szCs w:val="28"/>
          <w:rtl/>
        </w:rPr>
        <w:t xml:space="preserve">(ثلاثة لم ينج -)---انظر الثلاثة</w:t>
      </w:r>
    </w:p>
    <w:p>
      <w:pPr>
        <w:pStyle w:val="BookText"/>
      </w:pPr>
      <w:r>
        <w:rPr>
          <w:rFonts w:ascii="Amiri" w:hAnsi="Amiri" w:eastAsia="Amiri" w:cs="Amiri"/>
          <w:lang w:bidi="ar-SA"/>
          <w:color w:val="111111"/>
          <w:sz w:val="28"/>
          <w:szCs w:val="28"/>
          <w:rtl/>
        </w:rPr>
        <w:t xml:space="preserve">(الجنة محفوفة-)---انظر الصبر</w:t>
      </w:r>
    </w:p>
    <w:p>
      <w:pPr>
        <w:pStyle w:val="BookText"/>
      </w:pPr>
      <w:r>
        <w:rPr>
          <w:rFonts w:ascii="Amiri" w:hAnsi="Amiri" w:eastAsia="Amiri" w:cs="Amiri"/>
          <w:lang w:bidi="ar-SA"/>
          <w:color w:val="111111"/>
          <w:sz w:val="28"/>
          <w:szCs w:val="28"/>
          <w:rtl/>
        </w:rPr>
        <w:t xml:space="preserve">(دخلنا على ابي عبدالله -)---انظر التسبيح</w:t>
      </w:r>
    </w:p>
    <w:p>
      <w:pPr>
        <w:pStyle w:val="BookText"/>
      </w:pPr>
      <w:r>
        <w:rPr>
          <w:rFonts w:ascii="Amiri" w:hAnsi="Amiri" w:eastAsia="Amiri" w:cs="Amiri"/>
          <w:lang w:bidi="ar-SA"/>
          <w:color w:val="111111"/>
          <w:sz w:val="28"/>
          <w:szCs w:val="28"/>
          <w:rtl/>
        </w:rPr>
        <w:t xml:space="preserve">(ذوي عدل -)---انظر الشهادة</w:t>
      </w:r>
    </w:p>
    <w:p>
      <w:pPr>
        <w:pStyle w:val="BookText"/>
      </w:pPr>
      <w:r>
        <w:rPr>
          <w:rFonts w:ascii="IRNazanin" w:hAnsi="IRNazanin" w:eastAsia="IRNazanin" w:cs="IRNazanin"/>
          <w:lang w:bidi="fa-IR"/>
          <w:color w:val="111111"/>
          <w:sz w:val="28"/>
          <w:szCs w:val="28"/>
          <w:rtl/>
        </w:rPr>
        <w:t xml:space="preserve">(رجل قال لامته -)---انظر الظهار</w:t>
      </w:r>
    </w:p>
    <w:p>
      <w:pPr>
        <w:pStyle w:val="BookText"/>
      </w:pPr>
      <w:r>
        <w:rPr>
          <w:rFonts w:ascii="IRNazanin" w:hAnsi="IRNazanin" w:eastAsia="IRNazanin" w:cs="IRNazanin"/>
          <w:lang w:bidi="fa-IR"/>
          <w:color w:val="111111"/>
          <w:sz w:val="28"/>
          <w:szCs w:val="28"/>
          <w:rtl/>
        </w:rPr>
        <w:t xml:space="preserve">(شکا رجل -)---انظر البيوت والقناعة</w:t>
      </w:r>
    </w:p>
    <w:p>
      <w:pPr>
        <w:pStyle w:val="BookText"/>
      </w:pPr>
      <w:r>
        <w:rPr>
          <w:rFonts w:ascii="Amiri" w:hAnsi="Amiri" w:eastAsia="Amiri" w:cs="Amiri"/>
          <w:lang w:bidi="ar-SA"/>
          <w:color w:val="111111"/>
          <w:sz w:val="28"/>
          <w:szCs w:val="28"/>
          <w:rtl/>
        </w:rPr>
        <w:t xml:space="preserve">(عن الاستطاعة فلم -)---انظر التوحيد</w:t>
      </w:r>
    </w:p>
    <w:p>
      <w:pPr>
        <w:pStyle w:val="BookText"/>
      </w:pPr>
      <w:r>
        <w:rPr>
          <w:rFonts w:ascii="IRNazanin" w:hAnsi="IRNazanin" w:eastAsia="IRNazanin" w:cs="IRNazanin"/>
          <w:lang w:bidi="fa-IR"/>
          <w:color w:val="111111"/>
          <w:sz w:val="28"/>
          <w:szCs w:val="28"/>
          <w:rtl/>
        </w:rPr>
        <w:t xml:space="preserve">(عن رجل اعتق نصف -)---انظر العتق</w:t>
      </w:r>
    </w:p>
    <w:p>
      <w:pPr>
        <w:pStyle w:val="BookText"/>
      </w:pPr>
      <w:r>
        <w:rPr>
          <w:rFonts w:ascii="Amiri" w:hAnsi="Amiri" w:eastAsia="Amiri" w:cs="Amiri"/>
          <w:lang w:bidi="ar-SA"/>
          <w:color w:val="111111"/>
          <w:sz w:val="28"/>
          <w:szCs w:val="28"/>
          <w:rtl/>
        </w:rPr>
        <w:t xml:space="preserve">(عن رجل امنا -)---انظر الجماعة</w:t>
      </w:r>
    </w:p>
    <w:p>
      <w:pPr>
        <w:pStyle w:val="BookText"/>
      </w:pPr>
      <w:r>
        <w:rPr>
          <w:rFonts w:ascii="IRNazanin" w:hAnsi="IRNazanin" w:eastAsia="IRNazanin" w:cs="IRNazanin"/>
          <w:lang w:bidi="fa-IR"/>
          <w:color w:val="111111"/>
          <w:sz w:val="28"/>
          <w:szCs w:val="28"/>
          <w:rtl/>
        </w:rPr>
        <w:t xml:space="preserve">(عن رجل جعل -)---انظر الظهار</w:t>
      </w:r>
    </w:p>
    <w:p>
      <w:pPr>
        <w:pStyle w:val="BookText"/>
      </w:pPr>
      <w:r>
        <w:rPr>
          <w:rFonts w:ascii="Amiri" w:hAnsi="Amiri" w:eastAsia="Amiri" w:cs="Amiri"/>
          <w:lang w:bidi="ar-SA"/>
          <w:color w:val="111111"/>
          <w:sz w:val="28"/>
          <w:szCs w:val="28"/>
          <w:rtl/>
        </w:rPr>
        <w:t xml:space="preserve">(عن الرجل يقول -)---انظر المحصور</w:t>
      </w:r>
    </w:p>
    <w:p>
      <w:pPr>
        <w:pStyle w:val="BookText"/>
      </w:pPr>
      <w:r>
        <w:rPr>
          <w:rFonts w:ascii="Amiri" w:hAnsi="Amiri" w:eastAsia="Amiri" w:cs="Amiri"/>
          <w:lang w:bidi="ar-SA"/>
          <w:color w:val="111111"/>
          <w:sz w:val="28"/>
          <w:szCs w:val="28"/>
          <w:rtl/>
        </w:rPr>
        <w:t xml:space="preserve">(عن سارق عدا -)---انظر السرقة</w:t>
      </w:r>
    </w:p>
    <w:p>
      <w:pPr>
        <w:pStyle w:val="BookText"/>
      </w:pPr>
      <w:r>
        <w:rPr>
          <w:rFonts w:ascii="IRNazanin" w:hAnsi="IRNazanin" w:eastAsia="IRNazanin" w:cs="IRNazanin"/>
          <w:lang w:bidi="fa-IR"/>
          <w:color w:val="111111"/>
          <w:sz w:val="28"/>
          <w:szCs w:val="28"/>
          <w:rtl/>
        </w:rPr>
        <w:t xml:space="preserve">(عن قول الله تعالی ذوا عدل منكم -)---انظر الوصية</w:t>
      </w:r>
    </w:p>
    <w:p>
      <w:pPr>
        <w:pStyle w:val="BookText"/>
      </w:pPr>
      <w:r>
        <w:rPr>
          <w:rFonts w:ascii="Amiri" w:hAnsi="Amiri" w:eastAsia="Amiri" w:cs="Amiri"/>
          <w:lang w:bidi="ar-SA"/>
          <w:color w:val="111111"/>
          <w:sz w:val="28"/>
          <w:szCs w:val="28"/>
          <w:rtl/>
        </w:rPr>
        <w:t xml:space="preserve">(عن الكلالة -)---انظر الارث</w:t>
      </w:r>
    </w:p>
    <w:p>
      <w:pPr>
        <w:pStyle w:val="BookText"/>
      </w:pPr>
      <w:r>
        <w:rPr>
          <w:rFonts w:ascii="Amiri" w:hAnsi="Amiri" w:eastAsia="Amiri" w:cs="Amiri"/>
          <w:lang w:bidi="ar-SA"/>
          <w:color w:val="111111"/>
          <w:sz w:val="28"/>
          <w:szCs w:val="28"/>
          <w:rtl/>
        </w:rPr>
        <w:t xml:space="preserve">(عن الذي يقول -)---انظر المحصور</w:t>
      </w:r>
    </w:p>
    <w:p>
      <w:pPr>
        <w:pStyle w:val="BookText"/>
      </w:pPr>
      <w:r>
        <w:rPr>
          <w:rFonts w:ascii="Amiri" w:hAnsi="Amiri" w:eastAsia="Amiri" w:cs="Amiri"/>
          <w:lang w:bidi="ar-SA"/>
          <w:color w:val="111111"/>
          <w:sz w:val="28"/>
          <w:szCs w:val="28"/>
          <w:rtl/>
        </w:rPr>
        <w:t xml:space="preserve">(كان علي بن الحسين -)---انظر الافطار</w:t>
      </w:r>
    </w:p>
    <w:p>
      <w:pPr>
        <w:pStyle w:val="BookText"/>
      </w:pPr>
      <w:r>
        <w:rPr>
          <w:rFonts w:ascii="Amiri" w:hAnsi="Amiri" w:eastAsia="Amiri" w:cs="Amiri"/>
          <w:lang w:bidi="ar-SA"/>
          <w:color w:val="111111"/>
          <w:sz w:val="28"/>
          <w:szCs w:val="28"/>
          <w:rtl/>
        </w:rPr>
        <w:t xml:space="preserve">(لا يجنب الثوب -)---انظر الثوب</w:t>
      </w:r>
    </w:p>
    <w:p>
      <w:pPr>
        <w:pStyle w:val="BookText"/>
      </w:pPr>
      <w:r>
        <w:rPr>
          <w:rFonts w:ascii="Amiri" w:hAnsi="Amiri" w:eastAsia="Amiri" w:cs="Amiri"/>
          <w:lang w:bidi="ar-SA"/>
          <w:color w:val="111111"/>
          <w:sz w:val="28"/>
          <w:szCs w:val="28"/>
          <w:rtl/>
        </w:rPr>
        <w:t xml:space="preserve">(لا يكون الظهار -)---انظر الظهار</w:t>
      </w:r>
    </w:p>
    <w:p>
      <w:pPr>
        <w:pStyle w:val="BookText"/>
      </w:pPr>
      <w:r>
        <w:rPr>
          <w:rFonts w:ascii="Amiri" w:hAnsi="Amiri" w:eastAsia="Amiri" w:cs="Amiri"/>
          <w:lang w:bidi="ar-SA"/>
          <w:color w:val="111111"/>
          <w:sz w:val="28"/>
          <w:szCs w:val="28"/>
          <w:rtl/>
        </w:rPr>
        <w:t xml:space="preserve">(ما أعاد الصلاة -)---انظر السهو</w:t>
      </w:r>
    </w:p>
    <w:p>
      <w:pPr>
        <w:pStyle w:val="BookText"/>
      </w:pPr>
      <w:r>
        <w:rPr>
          <w:rFonts w:ascii="IRNazanin" w:hAnsi="IRNazanin" w:eastAsia="IRNazanin" w:cs="IRNazanin"/>
          <w:lang w:bidi="fa-IR"/>
          <w:color w:val="111111"/>
          <w:sz w:val="28"/>
          <w:szCs w:val="28"/>
          <w:rtl/>
        </w:rPr>
        <w:t xml:space="preserve">(من ورث -)---انظر الارث</w:t>
      </w:r>
    </w:p>
    <w:p>
      <w:pPr>
        <w:pStyle w:val="BookText"/>
      </w:pPr>
      <w:r>
        <w:rPr>
          <w:rFonts w:ascii="Amiri" w:hAnsi="Amiri" w:eastAsia="Amiri" w:cs="Amiri"/>
          <w:lang w:bidi="ar-SA"/>
          <w:color w:val="111111"/>
          <w:sz w:val="28"/>
          <w:szCs w:val="28"/>
          <w:rtl/>
        </w:rPr>
        <w:t xml:space="preserve">(واذكر ربك -)---انظر النسيان</w:t>
      </w:r>
    </w:p>
    <w:p>
      <w:pPr>
        <w:pStyle w:val="BookText"/>
      </w:pPr>
      <w:r>
        <w:rPr>
          <w:rFonts w:ascii="IRNazanin" w:hAnsi="IRNazanin" w:eastAsia="IRNazanin" w:cs="IRNazanin"/>
          <w:lang w:bidi="fa-IR"/>
          <w:color w:val="111111"/>
          <w:sz w:val="28"/>
          <w:szCs w:val="28"/>
          <w:rtl/>
        </w:rPr>
        <w:t xml:space="preserve">(يقتل حفدتي -)---انظر علي بن موسی الرضاعلیه السلام</w:t>
      </w:r>
    </w:p>
    <w:p>
      <w:pPr>
        <w:pStyle w:val="Heading3"/>
      </w:pPr>
      <w:bookmarkStart w:id="221" w:name="_Toc139"/>
      <w:r>
        <w:t>حمزة بن الطيار</w:t>
      </w:r>
      <w:bookmarkEnd w:id="221"/>
    </w:p>
    <w:p>
      <w:pPr>
        <w:pStyle w:val="BookText"/>
      </w:pPr>
      <w:r>
        <w:rPr>
          <w:rFonts w:ascii="IRNazanin" w:hAnsi="IRNazanin" w:eastAsia="IRNazanin" w:cs="IRNazanin"/>
          <w:lang w:bidi="fa-IR"/>
          <w:color w:val="111111"/>
          <w:sz w:val="28"/>
          <w:szCs w:val="28"/>
          <w:rtl/>
        </w:rPr>
        <w:t xml:space="preserve">(انه عرض على -)---انظر العلم</w:t>
      </w:r>
    </w:p>
    <w:p>
      <w:pPr>
        <w:pStyle w:val="BookText"/>
      </w:pPr>
      <w:r>
        <w:rPr>
          <w:rFonts w:ascii="Amiri" w:hAnsi="Amiri" w:eastAsia="Amiri" w:cs="Amiri"/>
          <w:lang w:bidi="ar-SA"/>
          <w:color w:val="111111"/>
          <w:sz w:val="28"/>
          <w:szCs w:val="28"/>
          <w:rtl/>
        </w:rPr>
        <w:t xml:space="preserve">(قال لي اكتب -)---انظرالتوحيد</w:t>
      </w:r>
    </w:p>
    <w:p>
      <w:pPr>
        <w:pStyle w:val="BookText"/>
      </w:pPr>
      <w:r>
        <w:rPr>
          <w:rFonts w:ascii="Amiri" w:hAnsi="Amiri" w:eastAsia="Amiri" w:cs="Amiri"/>
          <w:lang w:bidi="ar-SA"/>
          <w:color w:val="111111"/>
          <w:sz w:val="28"/>
          <w:szCs w:val="28"/>
          <w:rtl/>
        </w:rPr>
        <w:t xml:space="preserve">(كنت عند ابي -)---انظر الضرس</w:t>
      </w:r>
    </w:p>
    <w:p>
      <w:pPr>
        <w:pStyle w:val="BookText"/>
      </w:pPr>
      <w:r>
        <w:rPr>
          <w:rFonts w:ascii="Amiri" w:hAnsi="Amiri" w:eastAsia="Amiri" w:cs="Amiri"/>
          <w:lang w:bidi="ar-SA"/>
          <w:color w:val="111111"/>
          <w:sz w:val="28"/>
          <w:szCs w:val="28"/>
          <w:rtl/>
        </w:rPr>
        <w:t xml:space="preserve">(لو بقى اثنان -)---انظر الحجة</w:t>
      </w:r>
    </w:p>
    <w:p>
      <w:pPr>
        <w:pStyle w:val="BookText"/>
      </w:pPr>
      <w:r>
        <w:rPr>
          <w:rFonts w:ascii="Amiri" w:hAnsi="Amiri" w:eastAsia="Amiri" w:cs="Amiri"/>
          <w:lang w:bidi="ar-SA"/>
          <w:color w:val="111111"/>
          <w:sz w:val="28"/>
          <w:szCs w:val="28"/>
          <w:rtl/>
        </w:rPr>
        <w:t xml:space="preserve">(لو لم يبق في الأرض -)---انظر الحجة</w:t>
      </w:r>
    </w:p>
    <w:p>
      <w:pPr>
        <w:pStyle w:val="BookText"/>
      </w:pPr>
      <w:r>
        <w:rPr>
          <w:rFonts w:ascii="IRNazanin" w:hAnsi="IRNazanin" w:eastAsia="IRNazanin" w:cs="IRNazanin"/>
          <w:lang w:bidi="fa-IR"/>
          <w:color w:val="111111"/>
          <w:sz w:val="28"/>
          <w:szCs w:val="28"/>
          <w:rtl/>
        </w:rPr>
        <w:t xml:space="preserve">(الناس على ست -)---انظر اصناف الناس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45" w:name="pg14635_157901"/>
    <w:bookmarkEnd w:id="45"/>
    <w:p>
      <w:pPr>
        <w:pStyle w:val="Heading3"/>
      </w:pPr>
      <w:bookmarkStart w:id="222" w:name="_Toc140"/>
      <w:r>
        <w:t>حمزة بن عبدالله الجعفري</w:t>
      </w:r>
      <w:bookmarkEnd w:id="222"/>
    </w:p>
    <w:p>
      <w:pPr>
        <w:pStyle w:val="BookText"/>
      </w:pPr>
      <w:r>
        <w:rPr>
          <w:rFonts w:ascii="IRNazanin" w:hAnsi="IRNazanin" w:eastAsia="IRNazanin" w:cs="IRNazanin"/>
          <w:lang w:bidi="fa-IR"/>
          <w:color w:val="111111"/>
          <w:sz w:val="28"/>
          <w:szCs w:val="28"/>
          <w:rtl/>
        </w:rPr>
        <w:t xml:space="preserve">(لما ان نفرت -)---انظر الاتمام</w:t>
      </w:r>
    </w:p>
    <w:p>
      <w:pPr>
        <w:pStyle w:val="Heading3"/>
      </w:pPr>
      <w:bookmarkStart w:id="223" w:name="_Toc141"/>
      <w:r>
        <w:t>حمزة بن عبدالمطلب</w:t>
      </w:r>
      <w:bookmarkEnd w:id="223"/>
    </w:p>
    <w:p>
      <w:pPr>
        <w:pStyle w:val="BookText"/>
      </w:pPr>
      <w:r>
        <w:rPr>
          <w:rFonts w:ascii="IRNazanin" w:hAnsi="IRNazanin" w:eastAsia="IRNazanin" w:cs="IRNazanin"/>
          <w:lang w:bidi="fa-IR"/>
          <w:color w:val="111111"/>
          <w:sz w:val="28"/>
          <w:szCs w:val="28"/>
          <w:rtl/>
        </w:rPr>
        <w:t xml:space="preserve">(الا ان افضل الشهداء حمزة بن عبد المطلب -)---انظر جعفر بن ابیطالب</w:t>
      </w:r>
    </w:p>
    <w:p>
      <w:pPr>
        <w:pStyle w:val="BookText"/>
      </w:pPr>
      <w:r>
        <w:rPr>
          <w:rFonts w:ascii="IRNazanin" w:hAnsi="IRNazanin" w:eastAsia="IRNazanin" w:cs="IRNazanin"/>
          <w:lang w:bidi="fa-IR"/>
          <w:color w:val="111111"/>
          <w:sz w:val="28"/>
          <w:szCs w:val="28"/>
          <w:rtl/>
        </w:rPr>
        <w:t xml:space="preserve">(أن رسول الله صلی الله علیه واله كفن حمزة -)---انظر الغسل</w:t>
      </w:r>
    </w:p>
    <w:p>
      <w:pPr>
        <w:pStyle w:val="BookText"/>
      </w:pPr>
      <w:r>
        <w:rPr>
          <w:rFonts w:ascii="IRNazanin" w:hAnsi="IRNazanin" w:eastAsia="IRNazanin" w:cs="IRNazanin"/>
          <w:lang w:bidi="fa-IR"/>
          <w:color w:val="111111"/>
          <w:sz w:val="28"/>
          <w:szCs w:val="28"/>
          <w:rtl/>
        </w:rPr>
        <w:t xml:space="preserve">(ان مولی حمزة -)---انظر الارث</w:t>
      </w:r>
    </w:p>
    <w:p>
      <w:pPr>
        <w:pStyle w:val="BookText"/>
      </w:pPr>
      <w:r>
        <w:rPr>
          <w:rFonts w:ascii="Amiri" w:hAnsi="Amiri" w:eastAsia="Amiri" w:cs="Amiri"/>
          <w:lang w:bidi="ar-SA"/>
          <w:color w:val="111111"/>
          <w:sz w:val="28"/>
          <w:szCs w:val="28"/>
          <w:rtl/>
        </w:rPr>
        <w:t xml:space="preserve">(جاء رجل - الى ان قال - سميه باحب الاسماء الى حمزة -)---انظر الولادة</w:t>
      </w:r>
    </w:p>
    <w:p>
      <w:pPr>
        <w:pStyle w:val="BookText"/>
      </w:pPr>
      <w:r>
        <w:rPr>
          <w:rFonts w:ascii="IRNazanin" w:hAnsi="IRNazanin" w:eastAsia="IRNazanin" w:cs="IRNazanin"/>
          <w:lang w:bidi="fa-IR"/>
          <w:color w:val="111111"/>
          <w:sz w:val="28"/>
          <w:szCs w:val="28"/>
          <w:rtl/>
        </w:rPr>
        <w:t xml:space="preserve">(صلی رسول الله صلی الله علیه واله على حمزة -)---انظر الجنازة</w:t>
      </w:r>
    </w:p>
    <w:p>
      <w:pPr>
        <w:pStyle w:val="BookText"/>
      </w:pPr>
      <w:r>
        <w:rPr>
          <w:rFonts w:ascii="IRNazanin" w:hAnsi="IRNazanin" w:eastAsia="IRNazanin" w:cs="IRNazanin"/>
          <w:lang w:bidi="fa-IR"/>
          <w:color w:val="111111"/>
          <w:sz w:val="28"/>
          <w:szCs w:val="28"/>
          <w:rtl/>
        </w:rPr>
        <w:t xml:space="preserve">(على قائمة العرش مکتوب حمزة اسدالله -)---انظر الحجة</w:t>
      </w:r>
    </w:p>
    <w:p>
      <w:pPr>
        <w:pStyle w:val="BookText"/>
      </w:pPr>
      <w:r>
        <w:rPr>
          <w:rFonts w:ascii="Amiri" w:hAnsi="Amiri" w:eastAsia="Amiri" w:cs="Amiri"/>
          <w:lang w:bidi="ar-SA"/>
          <w:color w:val="111111"/>
          <w:sz w:val="28"/>
          <w:szCs w:val="28"/>
          <w:rtl/>
        </w:rPr>
        <w:t xml:space="preserve">تحت عنوان (ان اول وصي الخ)</w:t>
      </w:r>
    </w:p>
    <w:p>
      <w:pPr>
        <w:pStyle w:val="BookText"/>
      </w:pPr>
      <w:r>
        <w:rPr>
          <w:rFonts w:ascii="IRNazanin" w:hAnsi="IRNazanin" w:eastAsia="IRNazanin" w:cs="IRNazanin"/>
          <w:lang w:bidi="fa-IR"/>
          <w:color w:val="111111"/>
          <w:sz w:val="28"/>
          <w:szCs w:val="28"/>
          <w:rtl/>
        </w:rPr>
        <w:t xml:space="preserve">(عن الذي يقتل - الى ان قال - أن رسول الله صلی الله علیه واله صلي على حمزة وكقنه -)---انظر الغسل</w:t>
      </w:r>
    </w:p>
    <w:p>
      <w:pPr>
        <w:pStyle w:val="BookText"/>
      </w:pPr>
      <w:r>
        <w:rPr>
          <w:rFonts w:ascii="IRNazanin" w:hAnsi="IRNazanin" w:eastAsia="IRNazanin" w:cs="IRNazanin"/>
          <w:lang w:bidi="fa-IR"/>
          <w:color w:val="111111"/>
          <w:sz w:val="28"/>
          <w:szCs w:val="28"/>
          <w:rtl/>
        </w:rPr>
        <w:t xml:space="preserve">(کبر رسول الله صلی الله علیه واله على حمزة -)---انظر الجنازة</w:t>
      </w:r>
    </w:p>
    <w:p>
      <w:pPr>
        <w:pStyle w:val="BookText"/>
      </w:pPr>
      <w:r>
        <w:rPr>
          <w:rFonts w:ascii="IRNazanin" w:hAnsi="IRNazanin" w:eastAsia="IRNazanin" w:cs="IRNazanin"/>
          <w:lang w:bidi="fa-IR"/>
          <w:color w:val="111111"/>
          <w:sz w:val="28"/>
          <w:szCs w:val="28"/>
          <w:rtl/>
        </w:rPr>
        <w:t xml:space="preserve">(كنا عند أبي جعفرعلیه السلام فذكرنا - الى ان قال - والله لو ان حمزة وجعفرا كانا -)---انظر الحجة</w:t>
      </w:r>
    </w:p>
    <w:p>
      <w:pPr>
        <w:pStyle w:val="BookText"/>
      </w:pPr>
      <w:r>
        <w:rPr>
          <w:rFonts w:ascii="Amiri" w:hAnsi="Amiri" w:eastAsia="Amiri" w:cs="Amiri"/>
          <w:lang w:bidi="ar-SA"/>
          <w:color w:val="111111"/>
          <w:sz w:val="28"/>
          <w:szCs w:val="28"/>
          <w:rtl/>
        </w:rPr>
        <w:t xml:space="preserve">(كنت عند العباس - الى ان قال - لما قتل حمزة بن عبد المطلب -)---انظر القضاء</w:t>
      </w:r>
    </w:p>
    <w:p>
      <w:pPr>
        <w:pStyle w:val="BookText"/>
      </w:pPr>
      <w:r>
        <w:rPr>
          <w:rFonts w:ascii="IRNazanin" w:hAnsi="IRNazanin" w:eastAsia="IRNazanin" w:cs="IRNazanin"/>
          <w:lang w:bidi="fa-IR"/>
          <w:color w:val="111111"/>
          <w:sz w:val="28"/>
          <w:szCs w:val="28"/>
          <w:rtl/>
        </w:rPr>
        <w:t xml:space="preserve">(كيف رأيت - الى ان قال - دفن رسول الله صلی الله علیه واله عمه حمزة -)---انظر الشهيد</w:t>
      </w:r>
    </w:p>
    <w:p>
      <w:pPr>
        <w:pStyle w:val="BookText"/>
      </w:pPr>
      <w:r>
        <w:rPr>
          <w:rFonts w:ascii="IRNazanin" w:hAnsi="IRNazanin" w:eastAsia="IRNazanin" w:cs="IRNazanin"/>
          <w:lang w:bidi="fa-IR"/>
          <w:color w:val="111111"/>
          <w:sz w:val="28"/>
          <w:szCs w:val="28"/>
          <w:rtl/>
        </w:rPr>
        <w:t xml:space="preserve">(كيف رأيت - الى ان قال - وراه النبي صلی الله علیه واله برداء فقصر عن رجليه -)---انظر الشهيد</w:t>
      </w:r>
    </w:p>
    <w:p>
      <w:pPr>
        <w:pStyle w:val="BookText"/>
      </w:pPr>
      <w:r>
        <w:rPr>
          <w:rFonts w:ascii="Amiri" w:hAnsi="Amiri" w:eastAsia="Amiri" w:cs="Amiri"/>
          <w:lang w:bidi="ar-SA"/>
          <w:color w:val="111111"/>
          <w:sz w:val="28"/>
          <w:szCs w:val="28"/>
          <w:rtl/>
        </w:rPr>
        <w:t xml:space="preserve">(لم يدخل الجنة حمية غير حمية حمزة بن عبدالمطلب-)---انظر التعصب</w:t>
      </w:r>
    </w:p>
    <w:p>
      <w:pPr>
        <w:pStyle w:val="BookText"/>
      </w:pPr>
      <w:r>
        <w:rPr>
          <w:rFonts w:ascii="IRNazanin" w:hAnsi="IRNazanin" w:eastAsia="IRNazanin" w:cs="IRNazanin"/>
          <w:lang w:bidi="fa-IR"/>
          <w:color w:val="111111"/>
          <w:sz w:val="28"/>
          <w:szCs w:val="28"/>
          <w:rtl/>
        </w:rPr>
        <w:t xml:space="preserve">(مات مولی لابنة حمزة -)---انظر الارث</w:t>
      </w:r>
    </w:p>
    <w:p>
      <w:pPr>
        <w:pStyle w:val="BookText"/>
      </w:pPr>
      <w:r>
        <w:rPr>
          <w:rFonts w:ascii="IRNazanin" w:hAnsi="IRNazanin" w:eastAsia="IRNazanin" w:cs="IRNazanin"/>
          <w:lang w:bidi="fa-IR"/>
          <w:color w:val="111111"/>
          <w:sz w:val="28"/>
          <w:szCs w:val="28"/>
          <w:rtl/>
        </w:rPr>
        <w:t xml:space="preserve">(مات مولی لحمزة بن عبد المطلب -)---انظر الارث</w:t>
      </w:r>
    </w:p>
    <w:p>
      <w:pPr>
        <w:pStyle w:val="Heading3"/>
      </w:pPr>
      <w:bookmarkStart w:id="224" w:name="_Toc142"/>
      <w:r>
        <w:t>حمزة بن محمد</w:t>
      </w:r>
      <w:bookmarkEnd w:id="224"/>
    </w:p>
    <w:p>
      <w:pPr>
        <w:pStyle w:val="BookText"/>
      </w:pPr>
      <w:r>
        <w:rPr>
          <w:rFonts w:ascii="Amiri" w:hAnsi="Amiri" w:eastAsia="Amiri" w:cs="Amiri"/>
          <w:lang w:bidi="ar-SA"/>
          <w:color w:val="111111"/>
          <w:sz w:val="28"/>
          <w:szCs w:val="28"/>
          <w:rtl/>
        </w:rPr>
        <w:t xml:space="preserve">(كتبت الى -)---انظر التوحيد</w:t>
      </w:r>
    </w:p>
    <w:p>
      <w:pPr>
        <w:pStyle w:val="BookText"/>
      </w:pPr>
      <w:r>
        <w:rPr>
          <w:rFonts w:ascii="IRNazanin" w:hAnsi="IRNazanin" w:eastAsia="IRNazanin" w:cs="IRNazanin"/>
          <w:lang w:bidi="fa-IR"/>
          <w:color w:val="111111"/>
          <w:sz w:val="28"/>
          <w:szCs w:val="28"/>
          <w:rtl/>
        </w:rPr>
        <w:t xml:space="preserve">(لم فرض الله -)---انظر الصوم</w:t>
      </w:r>
    </w:p>
    <w:p>
      <w:pPr>
        <w:pStyle w:val="BookText"/>
      </w:pPr>
      <w:r>
        <w:rPr>
          <w:rFonts w:ascii="IRNazanin" w:hAnsi="IRNazanin" w:eastAsia="IRNazanin" w:cs="IRNazanin"/>
          <w:lang w:bidi="fa-IR"/>
          <w:color w:val="111111"/>
          <w:sz w:val="28"/>
          <w:szCs w:val="28"/>
          <w:rtl/>
        </w:rPr>
        <w:t xml:space="preserve">(وهديناه النجدین -)---انظر التوحيد</w:t>
      </w:r>
    </w:p>
    <w:p>
      <w:pPr>
        <w:pStyle w:val="Heading3"/>
      </w:pPr>
      <w:bookmarkStart w:id="225" w:name="_Toc143"/>
      <w:r>
        <w:t>حمزة بن محمد الطيار</w:t>
      </w:r>
      <w:bookmarkEnd w:id="225"/>
    </w:p>
    <w:p>
      <w:pPr>
        <w:pStyle w:val="BookText"/>
      </w:pPr>
      <w:r>
        <w:rPr>
          <w:rFonts w:ascii="Amiri" w:hAnsi="Amiri" w:eastAsia="Amiri" w:cs="Amiri"/>
          <w:lang w:bidi="ar-SA"/>
          <w:color w:val="111111"/>
          <w:sz w:val="28"/>
          <w:szCs w:val="28"/>
          <w:rtl/>
        </w:rPr>
        <w:t xml:space="preserve">(انه ليس شيء -)---انظر التوحيد</w:t>
      </w:r>
    </w:p>
    <w:p>
      <w:pPr>
        <w:pStyle w:val="BookText"/>
      </w:pPr>
      <w:r>
        <w:rPr>
          <w:rFonts w:ascii="Amiri" w:hAnsi="Amiri" w:eastAsia="Amiri" w:cs="Amiri"/>
          <w:lang w:bidi="ar-SA"/>
          <w:color w:val="111111"/>
          <w:sz w:val="28"/>
          <w:szCs w:val="28"/>
          <w:rtl/>
        </w:rPr>
        <w:t xml:space="preserve">(لم تتواخوا على -)---انظر التواخي</w:t>
      </w:r>
    </w:p>
    <w:p>
      <w:pPr>
        <w:pStyle w:val="BookText"/>
      </w:pPr>
      <w:r>
        <w:rPr>
          <w:rFonts w:ascii="Amiri" w:hAnsi="Amiri" w:eastAsia="Amiri" w:cs="Amiri"/>
          <w:lang w:bidi="ar-SA"/>
          <w:color w:val="111111"/>
          <w:sz w:val="28"/>
          <w:szCs w:val="28"/>
          <w:rtl/>
        </w:rPr>
        <w:t xml:space="preserve">(ما من قبض -)---انظر التوحيد</w:t>
      </w:r>
    </w:p>
    <w:p>
      <w:pPr>
        <w:pStyle w:val="BookText"/>
      </w:pPr>
      <w:r>
        <w:rPr>
          <w:rFonts w:ascii="Amiri" w:hAnsi="Amiri" w:eastAsia="Amiri" w:cs="Amiri"/>
          <w:lang w:bidi="ar-SA"/>
          <w:color w:val="111111"/>
          <w:sz w:val="28"/>
          <w:szCs w:val="28"/>
          <w:rtl/>
        </w:rPr>
        <w:t xml:space="preserve">(وما كان الله -)---انظر التوحيد</w:t>
      </w:r>
    </w:p>
    <w:p>
      <w:pPr>
        <w:pStyle w:val="Heading3"/>
      </w:pPr>
      <w:bookmarkStart w:id="226" w:name="_Toc144"/>
      <w:r>
        <w:t>حمزة بن اليسع</w:t>
      </w:r>
      <w:bookmarkEnd w:id="226"/>
    </w:p>
    <w:p>
      <w:pPr>
        <w:pStyle w:val="BookText"/>
      </w:pPr>
      <w:r>
        <w:rPr>
          <w:rFonts w:ascii="IRNazanin" w:hAnsi="IRNazanin" w:eastAsia="IRNazanin" w:cs="IRNazanin"/>
          <w:lang w:bidi="fa-IR"/>
          <w:color w:val="111111"/>
          <w:sz w:val="28"/>
          <w:szCs w:val="28"/>
          <w:rtl/>
        </w:rPr>
        <w:t xml:space="preserve">(عن الفهد -)---انظر الحرم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46" w:name="pg14635_157902"/>
    <w:bookmarkEnd w:id="46"/>
    <w:p>
      <w:pPr>
        <w:pStyle w:val="Heading3"/>
      </w:pPr>
      <w:bookmarkStart w:id="227" w:name="_Toc145"/>
      <w:r>
        <w:t>الحمس</w:t>
      </w:r>
      <w:bookmarkEnd w:id="227"/>
    </w:p>
    <w:p>
      <w:pPr>
        <w:pStyle w:val="BookText"/>
      </w:pPr>
      <w:r>
        <w:rPr>
          <w:rFonts w:ascii="Amiri" w:hAnsi="Amiri" w:eastAsia="Amiri" w:cs="Amiri"/>
          <w:lang w:bidi="ar-SA"/>
          <w:color w:val="111111"/>
          <w:sz w:val="28"/>
          <w:szCs w:val="28"/>
          <w:rtl/>
        </w:rPr>
        <w:t xml:space="preserve">(كانت العرب في الجاهلية على فرقتين الحل والحمس -)---انظر الهدية</w:t>
      </w:r>
    </w:p>
    <w:p>
      <w:pPr>
        <w:pStyle w:val="Heading3"/>
      </w:pPr>
      <w:bookmarkStart w:id="228" w:name="_Toc146"/>
      <w:r>
        <w:t>الحمص</w:t>
      </w:r>
      <w:bookmarkEnd w:id="228"/>
    </w:p>
    <w:p>
      <w:pPr>
        <w:pStyle w:val="BookText"/>
      </w:pPr>
      <w:r>
        <w:rPr>
          <w:rFonts w:ascii="IRNazanin" w:hAnsi="IRNazanin" w:eastAsia="IRNazanin" w:cs="IRNazanin"/>
          <w:lang w:bidi="fa-IR"/>
          <w:color w:val="111111"/>
          <w:sz w:val="28"/>
          <w:szCs w:val="28"/>
          <w:rtl/>
        </w:rPr>
        <w:t xml:space="preserve">*الحمص</w:t>
      </w:r>
      <w:r>
        <w:rPr>
          <w:rStyle w:val="FootnoteReference"/>
        </w:rPr>
        <w:footnoteReference w:id="193"/>
      </w:r>
    </w:p>
    <w:p>
      <w:pPr>
        <w:pStyle w:val="BookText"/>
      </w:pPr>
      <w:r>
        <w:rPr>
          <w:rFonts w:ascii="Amiri" w:hAnsi="Amiri" w:eastAsia="Amiri" w:cs="Amiri"/>
          <w:lang w:bidi="ar-SA"/>
          <w:color w:val="111111"/>
          <w:sz w:val="28"/>
          <w:szCs w:val="28"/>
          <w:rtl/>
        </w:rPr>
        <w:t xml:space="preserve">(أن الله تبارك وتعالى لماعافي</w:t>
      </w:r>
    </w:p>
    <w:p>
      <w:pPr>
        <w:pStyle w:val="BookText"/>
      </w:pPr>
      <w:r>
        <w:rPr>
          <w:rFonts w:ascii="IRNazanin" w:hAnsi="IRNazanin" w:eastAsia="IRNazanin" w:cs="IRNazanin"/>
          <w:lang w:bidi="fa-IR"/>
          <w:color w:val="111111"/>
          <w:sz w:val="28"/>
          <w:szCs w:val="28"/>
          <w:rtl/>
        </w:rPr>
        <w:t xml:space="preserve">ایوب علیه السلام نظر الى بني اسرائيل قد</w:t>
      </w:r>
    </w:p>
    <w:p>
      <w:pPr>
        <w:pStyle w:val="BookText"/>
      </w:pPr>
      <w:r>
        <w:rPr>
          <w:rFonts w:ascii="IRNazanin" w:hAnsi="IRNazanin" w:eastAsia="IRNazanin" w:cs="IRNazanin"/>
          <w:lang w:bidi="fa-IR"/>
          <w:color w:val="111111"/>
          <w:sz w:val="28"/>
          <w:szCs w:val="28"/>
          <w:rtl/>
        </w:rPr>
        <w:t xml:space="preserve">از درعت</w:t>
      </w:r>
      <w:r>
        <w:rPr>
          <w:rStyle w:val="FootnoteReference"/>
        </w:rPr>
        <w:footnoteReference w:id="194"/>
      </w:r>
      <w:r>
        <w:rPr>
          <w:rFonts w:ascii="IRNazanin" w:hAnsi="IRNazanin" w:eastAsia="IRNazanin" w:cs="IRNazanin"/>
          <w:lang w:bidi="fa-IR"/>
          <w:color w:val="111111"/>
          <w:sz w:val="28"/>
          <w:szCs w:val="28"/>
          <w:rtl/>
        </w:rPr>
        <w:t xml:space="preserve">فرفع طرفه الى السماء وقال :</w:t>
      </w:r>
    </w:p>
    <w:p>
      <w:pPr>
        <w:pStyle w:val="BookText"/>
      </w:pPr>
      <w:r>
        <w:rPr>
          <w:rFonts w:ascii="IRNazanin" w:hAnsi="IRNazanin" w:eastAsia="IRNazanin" w:cs="IRNazanin"/>
          <w:lang w:bidi="fa-IR"/>
          <w:color w:val="111111"/>
          <w:sz w:val="28"/>
          <w:szCs w:val="28"/>
          <w:rtl/>
        </w:rPr>
        <w:t xml:space="preserve">الهي وسيدي عبدك ايوب المبتلی عافيته</w:t>
      </w:r>
    </w:p>
    <w:p>
      <w:pPr>
        <w:pStyle w:val="BookText"/>
      </w:pPr>
      <w:r>
        <w:rPr>
          <w:rFonts w:ascii="Amiri" w:hAnsi="Amiri" w:eastAsia="Amiri" w:cs="Amiri"/>
          <w:lang w:bidi="ar-SA"/>
          <w:color w:val="111111"/>
          <w:sz w:val="28"/>
          <w:szCs w:val="28"/>
          <w:rtl/>
        </w:rPr>
        <w:t xml:space="preserve">ولم يزدرع شيئا وهذا لبني اسرائيل زرع،</w:t>
      </w:r>
    </w:p>
    <w:p>
      <w:pPr>
        <w:pStyle w:val="BookText"/>
      </w:pPr>
      <w:r>
        <w:rPr>
          <w:rFonts w:ascii="IRNazanin" w:hAnsi="IRNazanin" w:eastAsia="IRNazanin" w:cs="IRNazanin"/>
          <w:lang w:bidi="fa-IR"/>
          <w:color w:val="111111"/>
          <w:sz w:val="28"/>
          <w:szCs w:val="28"/>
          <w:rtl/>
        </w:rPr>
        <w:t xml:space="preserve">فأوحى الله عزوجل اليه یا ایوب خذ من</w:t>
      </w:r>
    </w:p>
    <w:p>
      <w:pPr>
        <w:pStyle w:val="BookText"/>
      </w:pPr>
      <w:r>
        <w:rPr>
          <w:rFonts w:ascii="Amiri" w:hAnsi="Amiri" w:eastAsia="Amiri" w:cs="Amiri"/>
          <w:lang w:bidi="ar-SA"/>
          <w:color w:val="111111"/>
          <w:sz w:val="28"/>
          <w:szCs w:val="28"/>
          <w:rtl/>
        </w:rPr>
        <w:t xml:space="preserve">سبحتك كفأ فابذره وكانت سبحته فيها ملح</w:t>
      </w:r>
    </w:p>
    <w:p>
      <w:pPr>
        <w:pStyle w:val="BookText"/>
      </w:pPr>
      <w:r>
        <w:rPr>
          <w:rFonts w:ascii="IRNazanin" w:hAnsi="IRNazanin" w:eastAsia="IRNazanin" w:cs="IRNazanin"/>
          <w:lang w:bidi="fa-IR"/>
          <w:color w:val="111111"/>
          <w:sz w:val="28"/>
          <w:szCs w:val="28"/>
          <w:rtl/>
        </w:rPr>
        <w:t xml:space="preserve">فاخذ ایوب عليه السلام كفا منها فبذره فخرج هذا</w:t>
      </w:r>
    </w:p>
    <w:p>
      <w:pPr>
        <w:pStyle w:val="BookText"/>
      </w:pPr>
      <w:r>
        <w:rPr>
          <w:rFonts w:ascii="Amiri" w:hAnsi="Amiri" w:eastAsia="Amiri" w:cs="Amiri"/>
          <w:lang w:bidi="ar-SA"/>
          <w:color w:val="111111"/>
          <w:sz w:val="28"/>
          <w:szCs w:val="28"/>
          <w:rtl/>
        </w:rPr>
        <w:t xml:space="preserve">العدس وانتم تسمونه الحمص ونحن نسميه</w:t>
      </w:r>
    </w:p>
    <w:p>
      <w:pPr>
        <w:pStyle w:val="BookText"/>
      </w:pPr>
      <w:r>
        <w:rPr>
          <w:rFonts w:ascii="IRNazanin" w:hAnsi="IRNazanin" w:eastAsia="IRNazanin" w:cs="IRNazanin"/>
          <w:lang w:bidi="fa-IR"/>
          <w:color w:val="111111"/>
          <w:sz w:val="28"/>
          <w:szCs w:val="28"/>
          <w:rtl/>
        </w:rPr>
        <w:t xml:space="preserve">العدس)(6)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47" w:name="pg14635_157903"/>
    <w:bookmarkEnd w:id="47"/>
    <w:p>
      <w:pPr>
        <w:pStyle w:val="BookText"/>
      </w:pPr>
      <w:r>
        <w:rPr>
          <w:rFonts w:ascii="Amiri" w:hAnsi="Amiri" w:eastAsia="Amiri" w:cs="Amiri"/>
          <w:lang w:bidi="ar-SA"/>
          <w:color w:val="111111"/>
          <w:sz w:val="28"/>
          <w:szCs w:val="28"/>
          <w:rtl/>
        </w:rPr>
        <w:t xml:space="preserve">الكافي ج 6 ص 342ك 24 ب 92 ح 2.</w:t>
      </w:r>
    </w:p>
    <w:p>
      <w:pPr>
        <w:pStyle w:val="BookText"/>
      </w:pPr>
      <w:r>
        <w:rPr>
          <w:rFonts w:ascii="Amiri" w:hAnsi="Amiri" w:eastAsia="Amiri" w:cs="Amiri"/>
          <w:lang w:bidi="ar-SA"/>
          <w:color w:val="111111"/>
          <w:sz w:val="28"/>
          <w:szCs w:val="28"/>
          <w:rtl/>
        </w:rPr>
        <w:t xml:space="preserve">(الحمص جيد لوجع الظهر، وكان</w:t>
      </w:r>
    </w:p>
    <w:p>
      <w:pPr>
        <w:pStyle w:val="BookText"/>
      </w:pPr>
      <w:r>
        <w:rPr>
          <w:rFonts w:ascii="Amiri" w:hAnsi="Amiri" w:eastAsia="Amiri" w:cs="Amiri"/>
          <w:lang w:bidi="ar-SA"/>
          <w:color w:val="111111"/>
          <w:sz w:val="28"/>
          <w:szCs w:val="28"/>
          <w:rtl/>
        </w:rPr>
        <w:t xml:space="preserve">يدعوا به قبل الطعام وبعده)(8)</w:t>
      </w:r>
    </w:p>
    <w:p>
      <w:pPr>
        <w:pStyle w:val="BookText"/>
      </w:pPr>
      <w:r>
        <w:rPr>
          <w:rFonts w:ascii="Amiri" w:hAnsi="Amiri" w:eastAsia="Amiri" w:cs="Amiri"/>
          <w:lang w:bidi="ar-SA"/>
          <w:color w:val="111111"/>
          <w:sz w:val="28"/>
          <w:szCs w:val="28"/>
          <w:rtl/>
        </w:rPr>
        <w:t xml:space="preserve">الكافي ج 6 ص 343 ك24 ب 92 ح 4.</w:t>
      </w:r>
    </w:p>
    <w:p>
      <w:pPr>
        <w:pStyle w:val="BookText"/>
      </w:pPr>
      <w:r>
        <w:rPr>
          <w:rFonts w:ascii="Amiri" w:hAnsi="Amiri" w:eastAsia="Amiri" w:cs="Amiri"/>
          <w:lang w:bidi="ar-SA"/>
          <w:color w:val="111111"/>
          <w:sz w:val="28"/>
          <w:szCs w:val="28"/>
          <w:rtl/>
        </w:rPr>
        <w:t xml:space="preserve">(وكان ابوالحسن عل السلام يأكل الحمص</w:t>
      </w:r>
    </w:p>
    <w:p>
      <w:pPr>
        <w:pStyle w:val="BookText"/>
      </w:pPr>
      <w:r>
        <w:rPr>
          <w:rFonts w:ascii="IRNazanin" w:hAnsi="IRNazanin" w:eastAsia="IRNazanin" w:cs="IRNazanin"/>
          <w:lang w:bidi="fa-IR"/>
          <w:color w:val="111111"/>
          <w:sz w:val="28"/>
          <w:szCs w:val="28"/>
          <w:rtl/>
        </w:rPr>
        <w:t xml:space="preserve">المطبوخ قبل الطعام وبعده)(8)</w:t>
      </w:r>
    </w:p>
    <w:p>
      <w:pPr>
        <w:pStyle w:val="BookText"/>
      </w:pPr>
      <w:r>
        <w:rPr>
          <w:rFonts w:ascii="Amiri" w:hAnsi="Amiri" w:eastAsia="Amiri" w:cs="Amiri"/>
          <w:lang w:bidi="ar-SA"/>
          <w:color w:val="111111"/>
          <w:sz w:val="28"/>
          <w:szCs w:val="28"/>
          <w:rtl/>
        </w:rPr>
        <w:t xml:space="preserve">الكافي ج6 ص 342ك 24 ب 92 ح1.</w:t>
      </w:r>
    </w:p>
    <w:p>
      <w:pPr>
        <w:pStyle w:val="Heading3"/>
      </w:pPr>
      <w:bookmarkStart w:id="229" w:name="_Toc147"/>
      <w:r>
        <w:t>الحمصة</w:t>
      </w:r>
      <w:bookmarkEnd w:id="229"/>
    </w:p>
    <w:p>
      <w:pPr>
        <w:pStyle w:val="BookText"/>
      </w:pPr>
      <w:r>
        <w:rPr>
          <w:rFonts w:ascii="Amiri" w:hAnsi="Amiri" w:eastAsia="Amiri" w:cs="Amiri"/>
          <w:lang w:bidi="ar-SA"/>
          <w:color w:val="111111"/>
          <w:sz w:val="28"/>
          <w:szCs w:val="28"/>
          <w:rtl/>
        </w:rPr>
        <w:t xml:space="preserve">(اني حككت - الى ان قال-ان اجتمع قدر حمصة -)---انظر الدم</w:t>
      </w:r>
    </w:p>
    <w:p>
      <w:pPr>
        <w:pStyle w:val="Heading3"/>
      </w:pPr>
      <w:bookmarkStart w:id="230" w:name="_Toc148"/>
      <w:r>
        <w:t>الحمض</w:t>
      </w:r>
      <w:bookmarkEnd w:id="230"/>
    </w:p>
    <w:p>
      <w:pPr>
        <w:pStyle w:val="BookText"/>
      </w:pPr>
      <w:r>
        <w:rPr>
          <w:rFonts w:ascii="IRNazanin" w:hAnsi="IRNazanin" w:eastAsia="IRNazanin" w:cs="IRNazanin"/>
          <w:lang w:bidi="fa-IR"/>
          <w:color w:val="111111"/>
          <w:sz w:val="28"/>
          <w:szCs w:val="28"/>
          <w:rtl/>
        </w:rPr>
        <w:t xml:space="preserve">(عن الخمر يصنع فيها الشيء حتى یحمض-)---انظر الخمر</w:t>
      </w:r>
    </w:p>
    <w:p>
      <w:pPr>
        <w:pStyle w:val="Heading3"/>
      </w:pPr>
      <w:bookmarkStart w:id="231" w:name="_Toc149"/>
      <w:r>
        <w:t>الحمق</w:t>
      </w:r>
      <w:bookmarkEnd w:id="231"/>
    </w:p>
    <w:p>
      <w:pPr>
        <w:pStyle w:val="BookText"/>
      </w:pPr>
      <w:r>
        <w:rPr>
          <w:rFonts w:ascii="IRNazanin" w:hAnsi="IRNazanin" w:eastAsia="IRNazanin" w:cs="IRNazanin"/>
          <w:lang w:bidi="fa-IR"/>
          <w:color w:val="111111"/>
          <w:sz w:val="28"/>
          <w:szCs w:val="28"/>
          <w:rtl/>
        </w:rPr>
        <w:t xml:space="preserve">*الحمق</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(احمق الحمق الفجور)</w:t>
      </w:r>
    </w:p>
    <w:p>
      <w:pPr>
        <w:pStyle w:val="BookText"/>
      </w:pPr>
      <w:r>
        <w:rPr>
          <w:rFonts w:ascii="IRNazanin" w:hAnsi="IRNazanin" w:eastAsia="IRNazanin" w:cs="IRNazanin"/>
          <w:lang w:bidi="fa-IR"/>
          <w:color w:val="111111"/>
          <w:sz w:val="28"/>
          <w:szCs w:val="28"/>
          <w:rtl/>
        </w:rPr>
        <w:t xml:space="preserve">روضة الكافي ج 8 ص 81 ذیل ح 39.</w:t>
      </w:r>
    </w:p>
    <w:p>
      <w:pPr>
        <w:pStyle w:val="BookText"/>
      </w:pPr>
      <w:r>
        <w:rPr>
          <w:rFonts w:ascii="IRNazanin" w:hAnsi="IRNazanin" w:eastAsia="IRNazanin" w:cs="IRNazanin"/>
          <w:lang w:bidi="fa-IR"/>
          <w:color w:val="111111"/>
          <w:sz w:val="28"/>
          <w:szCs w:val="28"/>
          <w:rtl/>
        </w:rPr>
        <w:t xml:space="preserve">الفقيه ج 4 ص 288ب 176 ذیل ح 44.</w:t>
      </w:r>
    </w:p>
    <w:p>
      <w:pPr>
        <w:pStyle w:val="BookText"/>
      </w:pPr>
      <w:r>
        <w:rPr>
          <w:rFonts w:ascii="Amiri" w:hAnsi="Amiri" w:eastAsia="Amiri" w:cs="Amiri"/>
          <w:lang w:bidi="ar-SA"/>
          <w:color w:val="111111"/>
          <w:sz w:val="28"/>
          <w:szCs w:val="28"/>
          <w:rtl/>
        </w:rPr>
        <w:t xml:space="preserve">(اذا احب احدكم - الى ان قال - والا فانهامعرفة حمق -)---انظر العشرة</w:t>
      </w:r>
    </w:p>
    <w:p>
      <w:pPr>
        <w:pStyle w:val="BookText"/>
      </w:pPr>
      <w:r>
        <w:rPr>
          <w:rFonts w:ascii="IRNazanin" w:hAnsi="IRNazanin" w:eastAsia="IRNazanin" w:cs="IRNazanin"/>
          <w:lang w:bidi="fa-IR"/>
          <w:color w:val="111111"/>
          <w:sz w:val="28"/>
          <w:szCs w:val="28"/>
          <w:rtl/>
        </w:rPr>
        <w:t xml:space="preserve">(كان امیر المؤمنين عليه السلام - الى ان قال -ولن ينقص امرء نقيرا بحمقه -)---انظر طلب الرزق</w:t>
      </w:r>
    </w:p>
    <w:p>
      <w:pPr>
        <w:pStyle w:val="BookText"/>
      </w:pPr>
      <w:r>
        <w:rPr>
          <w:rFonts w:ascii="Amiri" w:hAnsi="Amiri" w:eastAsia="Amiri" w:cs="Amiri"/>
          <w:lang w:bidi="ar-SA"/>
          <w:color w:val="111111"/>
          <w:sz w:val="28"/>
          <w:szCs w:val="28"/>
          <w:rtl/>
        </w:rPr>
        <w:t xml:space="preserve">(ووكل الرزق بالحمق -)---انظر الرزق</w:t>
      </w:r>
    </w:p>
    <w:p>
      <w:pPr>
        <w:pStyle w:val="Heading3"/>
      </w:pPr>
      <w:bookmarkStart w:id="232" w:name="_Toc150"/>
      <w:r>
        <w:t>الحمقاء</w:t>
      </w:r>
      <w:bookmarkEnd w:id="232"/>
    </w:p>
    <w:p>
      <w:pPr>
        <w:pStyle w:val="BookText"/>
      </w:pPr>
      <w:r>
        <w:rPr>
          <w:rFonts w:ascii="Amiri" w:hAnsi="Amiri" w:eastAsia="Amiri" w:cs="Amiri"/>
          <w:lang w:bidi="ar-SA"/>
          <w:color w:val="111111"/>
          <w:sz w:val="28"/>
          <w:szCs w:val="28"/>
          <w:rtl/>
        </w:rPr>
        <w:t xml:space="preserve">(اشتددت الى ان قال - لم يهلك هؤلاءالحمقاء الا-)---انظر العقل والجهل</w:t>
      </w:r>
    </w:p>
    <w:p>
      <w:pPr>
        <w:pStyle w:val="BookText"/>
      </w:pPr>
      <w:r>
        <w:rPr>
          <w:rFonts w:ascii="IRNazanin" w:hAnsi="IRNazanin" w:eastAsia="IRNazanin" w:cs="IRNazanin"/>
          <w:lang w:bidi="fa-IR"/>
          <w:color w:val="111111"/>
          <w:sz w:val="28"/>
          <w:szCs w:val="28"/>
          <w:rtl/>
        </w:rPr>
        <w:t xml:space="preserve">(ان الله تعالی وسع في ارزاق الحمقاء-)---انظر طلب الرزق</w:t>
      </w:r>
    </w:p>
    <w:p>
      <w:pPr>
        <w:pStyle w:val="BookText"/>
      </w:pPr>
      <w:r>
        <w:rPr>
          <w:rFonts w:ascii="IRNazanin" w:hAnsi="IRNazanin" w:eastAsia="IRNazanin" w:cs="IRNazanin"/>
          <w:lang w:bidi="fa-IR"/>
          <w:color w:val="111111"/>
          <w:sz w:val="28"/>
          <w:szCs w:val="28"/>
          <w:rtl/>
        </w:rPr>
        <w:t xml:space="preserve">(ایاکم و تزويج الحمقاء -)---انظر التزویج</w:t>
      </w:r>
    </w:p>
    <w:p>
      <w:pPr>
        <w:pStyle w:val="BookText"/>
      </w:pPr>
      <w:r>
        <w:rPr>
          <w:rFonts w:ascii="IRNazanin" w:hAnsi="IRNazanin" w:eastAsia="IRNazanin" w:cs="IRNazanin"/>
          <w:lang w:bidi="fa-IR"/>
          <w:color w:val="111111"/>
          <w:sz w:val="28"/>
          <w:szCs w:val="28"/>
          <w:rtl/>
        </w:rPr>
        <w:t xml:space="preserve">(زوجوا الا حمق ولا تزوجوا الحمقاء -)---انظر الاحمق</w:t>
      </w:r>
    </w:p>
    <w:p>
      <w:pPr>
        <w:pStyle w:val="BookText"/>
      </w:pPr>
      <w:r>
        <w:rPr>
          <w:rFonts w:ascii="IRNazanin" w:hAnsi="IRNazanin" w:eastAsia="IRNazanin" w:cs="IRNazanin"/>
          <w:lang w:bidi="fa-IR"/>
          <w:color w:val="111111"/>
          <w:sz w:val="28"/>
          <w:szCs w:val="28"/>
          <w:rtl/>
        </w:rPr>
        <w:t xml:space="preserve">(لا تسترضعوا الحمقاء -)---انظر الرضاع</w:t>
      </w:r>
    </w:p>
    <w:p>
      <w:pPr>
        <w:pStyle w:val="BookText"/>
      </w:pPr>
      <w:r>
        <w:rPr>
          <w:rFonts w:ascii="IRNazanin" w:hAnsi="IRNazanin" w:eastAsia="IRNazanin" w:cs="IRNazanin"/>
          <w:lang w:bidi="fa-IR"/>
          <w:color w:val="111111"/>
          <w:sz w:val="28"/>
          <w:szCs w:val="28"/>
          <w:rtl/>
        </w:rPr>
        <w:t xml:space="preserve">(وطی رسول الله صلی الله علیه واله- الى ان قال - بقلة الحمقاء -)---انظر الفرفخ</w:t>
      </w:r>
    </w:p>
    <w:p>
      <w:pPr>
        <w:pStyle w:val="BookText"/>
      </w:pPr>
      <w:r>
        <w:rPr>
          <w:rFonts w:ascii="Amiri" w:hAnsi="Amiri" w:eastAsia="Amiri" w:cs="Amiri"/>
          <w:lang w:bidi="ar-SA"/>
          <w:color w:val="111111"/>
          <w:sz w:val="28"/>
          <w:szCs w:val="28"/>
          <w:rtl/>
        </w:rPr>
        <w:t xml:space="preserve">(يجعل الرجل - الى ان قال - وليس تقول كما يقول الحمقاء -)---انظر الجماعة</w:t>
      </w:r>
    </w:p>
    <w:p>
      <w:pPr>
        <w:pStyle w:val="Heading3"/>
      </w:pPr>
      <w:bookmarkStart w:id="233" w:name="_Toc151"/>
      <w:r>
        <w:t>الحمل</w:t>
      </w:r>
      <w:bookmarkEnd w:id="233"/>
    </w:p>
    <w:p>
      <w:pPr>
        <w:pStyle w:val="BookText"/>
      </w:pPr>
      <w:r>
        <w:rPr>
          <w:rFonts w:ascii="Amiri" w:hAnsi="Amiri" w:eastAsia="Amiri" w:cs="Amiri"/>
          <w:lang w:bidi="ar-SA"/>
          <w:color w:val="111111"/>
          <w:sz w:val="28"/>
          <w:szCs w:val="28"/>
          <w:rtl/>
        </w:rPr>
        <w:t xml:space="preserve">(اتي رجل - الى ان قال - اريد ان احمل -)---انظر الجهاد</w:t>
      </w:r>
    </w:p>
    <w:p>
      <w:pPr>
        <w:pStyle w:val="BookText"/>
      </w:pPr>
      <w:r>
        <w:rPr>
          <w:rFonts w:ascii="IRNazanin" w:hAnsi="IRNazanin" w:eastAsia="IRNazanin" w:cs="IRNazanin"/>
          <w:lang w:bidi="fa-IR"/>
          <w:color w:val="111111"/>
          <w:sz w:val="28"/>
          <w:szCs w:val="28"/>
          <w:rtl/>
        </w:rPr>
        <w:t xml:space="preserve">(اتى النبي صلی الله علیه واله رجل فقال يا رسول الله اني احمل -)---انظر التزویج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(احمل نفسك لنفسك -)---انظر محاسبة العمل</w:t>
      </w:r>
    </w:p>
    <w:p>
      <w:pPr>
        <w:pStyle w:val="BookText"/>
      </w:pPr>
      <w:r>
        <w:rPr>
          <w:rFonts w:ascii="IRNazanin" w:hAnsi="IRNazanin" w:eastAsia="IRNazanin" w:cs="IRNazanin"/>
          <w:lang w:bidi="fa-IR"/>
          <w:color w:val="111111"/>
          <w:sz w:val="28"/>
          <w:szCs w:val="28"/>
          <w:rtl/>
        </w:rPr>
        <w:t xml:space="preserve">(اخبرني بعض اصحابنا انه حمل -)---انظر علي بن موسی الرضا عليه السلام</w:t>
      </w:r>
    </w:p>
    <w:p>
      <w:pPr>
        <w:pStyle w:val="BookText"/>
      </w:pPr>
      <w:r>
        <w:rPr>
          <w:rFonts w:ascii="IRNazanin" w:hAnsi="IRNazanin" w:eastAsia="IRNazanin" w:cs="IRNazanin"/>
          <w:lang w:bidi="fa-IR"/>
          <w:color w:val="111111"/>
          <w:sz w:val="28"/>
          <w:szCs w:val="28"/>
          <w:rtl/>
        </w:rPr>
        <w:t xml:space="preserve">(ادنی ما تحمل المرأة لستة اشهر واكثرما تحمل لسنة)(1/6)</w:t>
      </w:r>
    </w:p>
    <w:p>
      <w:pPr>
        <w:pStyle w:val="BookText"/>
      </w:pPr>
      <w:r>
        <w:rPr>
          <w:rFonts w:ascii="Amiri" w:hAnsi="Amiri" w:eastAsia="Amiri" w:cs="Amiri"/>
          <w:lang w:bidi="ar-SA"/>
          <w:color w:val="111111"/>
          <w:sz w:val="28"/>
          <w:szCs w:val="28"/>
          <w:rtl/>
        </w:rPr>
        <w:t xml:space="preserve">الفقيه ج3 ص 330 ب 160 ح 8.</w:t>
      </w:r>
    </w:p>
    <w:p>
      <w:pPr>
        <w:pStyle w:val="BookText"/>
      </w:pPr>
      <w:r>
        <w:rPr>
          <w:rFonts w:ascii="Amiri" w:hAnsi="Amiri" w:eastAsia="Amiri" w:cs="Amiri"/>
          <w:lang w:bidi="ar-SA"/>
          <w:color w:val="111111"/>
          <w:sz w:val="28"/>
          <w:szCs w:val="28"/>
          <w:rtl/>
        </w:rPr>
        <w:t xml:space="preserve">(اذا استقل البعير بحمله -)---انظر الضمان</w:t>
      </w:r>
    </w:p>
    <w:p>
      <w:pPr>
        <w:pStyle w:val="BookText"/>
      </w:pPr>
      <w:r>
        <w:rPr>
          <w:rFonts w:ascii="Amiri" w:hAnsi="Amiri" w:eastAsia="Amiri" w:cs="Amiri"/>
          <w:lang w:bidi="ar-SA"/>
          <w:color w:val="111111"/>
          <w:sz w:val="28"/>
          <w:szCs w:val="28"/>
          <w:rtl/>
        </w:rPr>
        <w:t xml:space="preserve">(اذا استقل البعير والدابة بحملهما -)---انظر الضمان</w:t>
      </w:r>
    </w:p>
    <w:p>
      <w:pPr>
        <w:pStyle w:val="BookText"/>
      </w:pPr>
      <w:r>
        <w:rPr>
          <w:rFonts w:ascii="Amiri" w:hAnsi="Amiri" w:eastAsia="Amiri" w:cs="Amiri"/>
          <w:lang w:bidi="ar-SA"/>
          <w:color w:val="111111"/>
          <w:sz w:val="28"/>
          <w:szCs w:val="28"/>
          <w:rtl/>
        </w:rPr>
        <w:t xml:space="preserve">(اذ احمل عدو الله -)---انظر الميت</w:t>
      </w:r>
    </w:p>
    <w:p>
      <w:pPr>
        <w:pStyle w:val="BookText"/>
      </w:pPr>
      <w:r>
        <w:rPr>
          <w:rFonts w:ascii="Amiri" w:hAnsi="Amiri" w:eastAsia="Amiri" w:cs="Amiri"/>
          <w:lang w:bidi="ar-SA"/>
          <w:color w:val="111111"/>
          <w:sz w:val="28"/>
          <w:szCs w:val="28"/>
          <w:rtl/>
        </w:rPr>
        <w:t xml:space="preserve">(اذ احملت جوانب -)---انظر التشييع</w:t>
      </w:r>
    </w:p>
    <w:p>
      <w:pPr>
        <w:pStyle w:val="BookText"/>
      </w:pPr>
      <w:r>
        <w:rPr>
          <w:rFonts w:ascii="IRNazanin" w:hAnsi="IRNazanin" w:eastAsia="IRNazanin" w:cs="IRNazanin"/>
          <w:lang w:bidi="fa-IR"/>
          <w:color w:val="111111"/>
          <w:sz w:val="28"/>
          <w:szCs w:val="28"/>
          <w:rtl/>
        </w:rPr>
        <w:t xml:space="preserve">(اذ اطلق الرجل امرأته فادعت حملا -)---انظر الطلاق</w:t>
      </w:r>
    </w:p>
    <w:p>
      <w:pPr>
        <w:pStyle w:val="BookText"/>
      </w:pPr>
      <w:r>
        <w:rPr>
          <w:rFonts w:ascii="IRNazanin" w:hAnsi="IRNazanin" w:eastAsia="IRNazanin" w:cs="IRNazanin"/>
          <w:lang w:bidi="fa-IR"/>
          <w:color w:val="111111"/>
          <w:sz w:val="28"/>
          <w:szCs w:val="28"/>
          <w:rtl/>
        </w:rPr>
        <w:t xml:space="preserve">(اذ اطلق الرجل امرأته وهي حبلی -)---انظر الطلاق</w:t>
      </w:r>
    </w:p>
    <w:p>
      <w:pPr>
        <w:pStyle w:val="BookText"/>
      </w:pPr>
      <w:r>
        <w:rPr>
          <w:rFonts w:ascii="Amiri" w:hAnsi="Amiri" w:eastAsia="Amiri" w:cs="Amiri"/>
          <w:lang w:bidi="ar-SA"/>
          <w:color w:val="111111"/>
          <w:sz w:val="28"/>
          <w:szCs w:val="28"/>
          <w:rtl/>
        </w:rPr>
        <w:t xml:space="preserve">(اذا قتل المحرم قطاة فعليه حمل -)---انظر المحرم</w:t>
      </w:r>
    </w:p>
    <w:p>
      <w:pPr>
        <w:pStyle w:val="BookText"/>
      </w:pPr>
      <w:r>
        <w:rPr>
          <w:rFonts w:ascii="IRNazanin" w:hAnsi="IRNazanin" w:eastAsia="IRNazanin" w:cs="IRNazanin"/>
          <w:lang w:bidi="fa-IR"/>
          <w:color w:val="111111"/>
          <w:sz w:val="28"/>
          <w:szCs w:val="28"/>
          <w:rtl/>
        </w:rPr>
        <w:t xml:space="preserve">(اذا كان بامرأة أحدكم حبل فاتی عليها</w:t>
      </w:r>
    </w:p>
    <w:p>
      <w:pPr>
        <w:pStyle w:val="BookText"/>
      </w:pPr>
      <w:r>
        <w:rPr>
          <w:rFonts w:ascii="Amiri" w:hAnsi="Amiri" w:eastAsia="Amiri" w:cs="Amiri"/>
          <w:lang w:bidi="ar-SA"/>
          <w:color w:val="111111"/>
          <w:sz w:val="28"/>
          <w:szCs w:val="28"/>
          <w:rtl/>
        </w:rPr>
        <w:t xml:space="preserve">اربعة اشهر فليستقبل بها القبلة وليقرأ آية</w:t>
      </w:r>
    </w:p>
    <w:p>
      <w:pPr>
        <w:pStyle w:val="BookText"/>
      </w:pPr>
      <w:r>
        <w:rPr>
          <w:rFonts w:ascii="Amiri" w:hAnsi="Amiri" w:eastAsia="Amiri" w:cs="Amiri"/>
          <w:lang w:bidi="ar-SA"/>
          <w:color w:val="111111"/>
          <w:sz w:val="28"/>
          <w:szCs w:val="28"/>
          <w:rtl/>
        </w:rPr>
        <w:t xml:space="preserve">الكرسي وليضرب على جنبها وليقل :"اللهم</w:t>
      </w:r>
    </w:p>
    <w:p>
      <w:pPr>
        <w:pStyle w:val="BookText"/>
      </w:pPr>
      <w:r>
        <w:rPr>
          <w:rFonts w:ascii="Amiri" w:hAnsi="Amiri" w:eastAsia="Amiri" w:cs="Amiri"/>
          <w:lang w:bidi="ar-SA"/>
          <w:color w:val="111111"/>
          <w:sz w:val="28"/>
          <w:szCs w:val="28"/>
          <w:rtl/>
        </w:rPr>
        <w:t xml:space="preserve">اني قد سميته محمدا" فانه يجعله غلاما، فان</w:t>
      </w:r>
    </w:p>
    <w:p>
      <w:pPr>
        <w:pStyle w:val="BookText"/>
      </w:pPr>
      <w:r>
        <w:rPr>
          <w:rFonts w:ascii="Amiri" w:hAnsi="Amiri" w:eastAsia="Amiri" w:cs="Amiri"/>
          <w:lang w:bidi="ar-SA"/>
          <w:color w:val="111111"/>
          <w:sz w:val="28"/>
          <w:szCs w:val="28"/>
          <w:rtl/>
        </w:rPr>
        <w:t xml:space="preserve">وفي بالاسم بارك الله له فيه ، وان رجع عن</w:t>
      </w:r>
    </w:p>
    <w:p>
      <w:pPr>
        <w:pStyle w:val="BookText"/>
      </w:pPr>
      <w:r>
        <w:rPr>
          <w:rFonts w:ascii="Amiri" w:hAnsi="Amiri" w:eastAsia="Amiri" w:cs="Amiri"/>
          <w:lang w:bidi="ar-SA"/>
          <w:color w:val="111111"/>
          <w:sz w:val="28"/>
          <w:szCs w:val="28"/>
          <w:rtl/>
        </w:rPr>
        <w:t xml:space="preserve">الاسم كان الله فيه الخيار ان شاء اخذه وان</w:t>
      </w:r>
    </w:p>
    <w:p>
      <w:pPr>
        <w:pStyle w:val="BookText"/>
      </w:pPr>
      <w:r>
        <w:rPr>
          <w:rFonts w:ascii="Amiri" w:hAnsi="Amiri" w:eastAsia="Amiri" w:cs="Amiri"/>
          <w:lang w:bidi="ar-SA"/>
          <w:color w:val="111111"/>
          <w:sz w:val="28"/>
          <w:szCs w:val="28"/>
          <w:rtl/>
        </w:rPr>
        <w:t xml:space="preserve">شاء تركه)(6)</w:t>
      </w:r>
    </w:p>
    <w:p>
      <w:pPr>
        <w:pStyle w:val="BookText"/>
      </w:pPr>
      <w:r>
        <w:rPr>
          <w:rFonts w:ascii="Amiri" w:hAnsi="Amiri" w:eastAsia="Amiri" w:cs="Amiri"/>
          <w:lang w:bidi="ar-SA"/>
          <w:color w:val="111111"/>
          <w:sz w:val="28"/>
          <w:szCs w:val="28"/>
          <w:rtl/>
        </w:rPr>
        <w:t xml:space="preserve">الكافي ج 6 ص 11 ك19 به ح1.</w:t>
      </w:r>
    </w:p>
    <w:p>
      <w:pPr>
        <w:pStyle w:val="BookText"/>
      </w:pPr>
      <w:r>
        <w:rPr>
          <w:rFonts w:ascii="Amiri" w:hAnsi="Amiri" w:eastAsia="Amiri" w:cs="Amiri"/>
          <w:lang w:bidi="ar-SA"/>
          <w:color w:val="111111"/>
          <w:sz w:val="28"/>
          <w:szCs w:val="28"/>
          <w:rtl/>
        </w:rPr>
        <w:t xml:space="preserve">(اذا وجدت من اهل الفاقة من يحمل -)---انظر الصدقة</w:t>
      </w:r>
    </w:p>
    <w:p>
      <w:pPr>
        <w:pStyle w:val="BookText"/>
      </w:pPr>
      <w:r>
        <w:rPr>
          <w:rFonts w:ascii="IRNazanin" w:hAnsi="IRNazanin" w:eastAsia="IRNazanin" w:cs="IRNazanin"/>
          <w:lang w:bidi="fa-IR"/>
          <w:color w:val="111111"/>
          <w:sz w:val="28"/>
          <w:szCs w:val="28"/>
          <w:rtl/>
        </w:rPr>
        <w:t xml:space="preserve">(اراد ان يذبحه في الموضع الذي حملت -)---انظر اسماعیل بن ابراهيم عليه السلام</w:t>
      </w:r>
    </w:p>
    <w:p>
      <w:pPr>
        <w:pStyle w:val="BookText"/>
      </w:pPr>
      <w:r>
        <w:rPr>
          <w:rFonts w:ascii="Amiri" w:hAnsi="Amiri" w:eastAsia="Amiri" w:cs="Amiri"/>
          <w:lang w:bidi="ar-SA"/>
          <w:color w:val="111111"/>
          <w:sz w:val="28"/>
          <w:szCs w:val="28"/>
          <w:rtl/>
        </w:rPr>
        <w:t xml:space="preserve">(أرأيت أن حملت قال هو ولده -)---انظر المتعة</w:t>
      </w:r>
    </w:p>
    <w:p>
      <w:pPr>
        <w:pStyle w:val="BookText"/>
      </w:pPr>
      <w:r>
        <w:rPr>
          <w:rFonts w:ascii="Amiri" w:hAnsi="Amiri" w:eastAsia="Amiri" w:cs="Amiri"/>
          <w:lang w:bidi="ar-SA"/>
          <w:color w:val="111111"/>
          <w:sz w:val="28"/>
          <w:szCs w:val="28"/>
          <w:rtl/>
        </w:rPr>
        <w:t xml:space="preserve">(اشتري الجارية فتمكث - الى ان قال - فاذا جاز حملها -)---انظر الاشتراء</w:t>
      </w:r>
    </w:p>
    <w:p>
      <w:pPr>
        <w:pStyle w:val="BookText"/>
      </w:pPr>
      <w:r>
        <w:rPr>
          <w:rFonts w:ascii="Amiri" w:hAnsi="Amiri" w:eastAsia="Amiri" w:cs="Amiri"/>
          <w:lang w:bidi="ar-SA"/>
          <w:color w:val="111111"/>
          <w:sz w:val="28"/>
          <w:szCs w:val="28"/>
          <w:rtl/>
        </w:rPr>
        <w:t xml:space="preserve">(اصلحك الله اني كنت احمل السلاح -)---انظر السلاح</w:t>
      </w:r>
    </w:p>
    <w:p>
      <w:pPr>
        <w:pStyle w:val="BookText"/>
      </w:pPr>
      <w:r>
        <w:rPr>
          <w:rFonts w:ascii="Amiri" w:hAnsi="Amiri" w:eastAsia="Amiri" w:cs="Amiri"/>
          <w:lang w:bidi="ar-SA"/>
          <w:color w:val="111111"/>
          <w:sz w:val="28"/>
          <w:szCs w:val="28"/>
          <w:rtl/>
        </w:rPr>
        <w:t xml:space="preserve">(اصلحك الله بلغني انه من كان له حمل</w:t>
      </w:r>
    </w:p>
    <w:p>
      <w:pPr>
        <w:pStyle w:val="BookText"/>
      </w:pPr>
      <w:r>
        <w:rPr>
          <w:rFonts w:ascii="Amiri" w:hAnsi="Amiri" w:eastAsia="Amiri" w:cs="Amiri"/>
          <w:lang w:bidi="ar-SA"/>
          <w:color w:val="111111"/>
          <w:sz w:val="28"/>
          <w:szCs w:val="28"/>
          <w:rtl/>
        </w:rPr>
        <w:t xml:space="preserve">فنوى أن يستيه محمدا ولد له غلام ؟ فقال</w:t>
      </w:r>
    </w:p>
    <w:p>
      <w:pPr>
        <w:pStyle w:val="BookText"/>
      </w:pPr>
      <w:r>
        <w:rPr>
          <w:rFonts w:ascii="Amiri" w:hAnsi="Amiri" w:eastAsia="Amiri" w:cs="Amiri"/>
          <w:lang w:bidi="ar-SA"/>
          <w:color w:val="111111"/>
          <w:sz w:val="28"/>
          <w:szCs w:val="28"/>
          <w:rtl/>
        </w:rPr>
        <w:t xml:space="preserve">من كان له حمل فنوى أن يسميه عليا ولد له</w:t>
      </w:r>
    </w:p>
    <w:p>
      <w:pPr>
        <w:pStyle w:val="BookText"/>
      </w:pPr>
      <w:r>
        <w:rPr>
          <w:rFonts w:ascii="Amiri" w:hAnsi="Amiri" w:eastAsia="Amiri" w:cs="Amiri"/>
          <w:lang w:bidi="ar-SA"/>
          <w:color w:val="111111"/>
          <w:sz w:val="28"/>
          <w:szCs w:val="28"/>
          <w:rtl/>
        </w:rPr>
        <w:t xml:space="preserve">غلام، ثم قال : علي ومحمد ومحمد علي</w:t>
      </w:r>
    </w:p>
    <w:p>
      <w:pPr>
        <w:pStyle w:val="BookText"/>
      </w:pPr>
      <w:r>
        <w:rPr>
          <w:rFonts w:ascii="Amiri" w:hAnsi="Amiri" w:eastAsia="Amiri" w:cs="Amiri"/>
          <w:lang w:bidi="ar-SA"/>
          <w:color w:val="111111"/>
          <w:sz w:val="28"/>
          <w:szCs w:val="28"/>
          <w:rtl/>
        </w:rPr>
        <w:t xml:space="preserve">شيئا واحدا قال : اصلحك الله اني خلفت</w:t>
      </w:r>
    </w:p>
    <w:p>
      <w:pPr>
        <w:pStyle w:val="BookText"/>
      </w:pPr>
      <w:r>
        <w:rPr>
          <w:rFonts w:ascii="Amiri" w:hAnsi="Amiri" w:eastAsia="Amiri" w:cs="Amiri"/>
          <w:lang w:bidi="ar-SA"/>
          <w:color w:val="111111"/>
          <w:sz w:val="28"/>
          <w:szCs w:val="28"/>
          <w:rtl/>
        </w:rPr>
        <w:t xml:space="preserve">امرأتي وبها حبل فادع الله أن يجعله غلاما</w:t>
      </w:r>
    </w:p>
    <w:p>
      <w:pPr>
        <w:pStyle w:val="BookText"/>
      </w:pPr>
      <w:r>
        <w:rPr>
          <w:rFonts w:ascii="Amiri" w:hAnsi="Amiri" w:eastAsia="Amiri" w:cs="Amiri"/>
          <w:lang w:bidi="ar-SA"/>
          <w:color w:val="111111"/>
          <w:sz w:val="28"/>
          <w:szCs w:val="28"/>
          <w:rtl/>
        </w:rPr>
        <w:t xml:space="preserve">فاطرق الى الارض طويلا ثم رفع رأسه فقال</w:t>
      </w:r>
    </w:p>
    <w:p>
      <w:pPr>
        <w:pStyle w:val="BookText"/>
      </w:pPr>
      <w:r>
        <w:rPr>
          <w:rFonts w:ascii="Amiri" w:hAnsi="Amiri" w:eastAsia="Amiri" w:cs="Amiri"/>
          <w:lang w:bidi="ar-SA"/>
          <w:color w:val="111111"/>
          <w:sz w:val="28"/>
          <w:szCs w:val="28"/>
          <w:rtl/>
        </w:rPr>
        <w:t xml:space="preserve">له : سمه عليا فانه اطول لعمره، فدخلنا مكة</w:t>
      </w:r>
    </w:p>
    <w:p>
      <w:pPr>
        <w:pStyle w:val="BookText"/>
      </w:pPr>
      <w:r>
        <w:rPr>
          <w:rFonts w:ascii="Amiri" w:hAnsi="Amiri" w:eastAsia="Amiri" w:cs="Amiri"/>
          <w:lang w:bidi="ar-SA"/>
          <w:color w:val="111111"/>
          <w:sz w:val="28"/>
          <w:szCs w:val="28"/>
          <w:rtl/>
        </w:rPr>
        <w:t xml:space="preserve">فوافانا كتاب من المدائن انه قد ولده له غلام)(8)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ج6ص 11 ك19 ب5 ح 2.</w:t>
      </w:r>
    </w:p>
    <w:p>
      <w:pPr>
        <w:pStyle w:val="BookText"/>
      </w:pPr>
      <w:r>
        <w:rPr>
          <w:rFonts w:ascii="Amiri" w:hAnsi="Amiri" w:eastAsia="Amiri" w:cs="Amiri"/>
          <w:lang w:bidi="ar-SA"/>
          <w:color w:val="111111"/>
          <w:sz w:val="28"/>
          <w:szCs w:val="28"/>
          <w:rtl/>
        </w:rPr>
        <w:t xml:space="preserve">(اقصى حد الحمل تسعة اشهر لا يزيد لحظة -)يأتي في الولد تحت عنوان</w:t>
      </w:r>
    </w:p>
    <w:p>
      <w:pPr>
        <w:pStyle w:val="BookText"/>
      </w:pPr>
      <w:r>
        <w:rPr>
          <w:rFonts w:ascii="Amiri" w:hAnsi="Amiri" w:eastAsia="Amiri" w:cs="Amiri"/>
          <w:lang w:bidi="ar-SA"/>
          <w:color w:val="111111"/>
          <w:sz w:val="28"/>
          <w:szCs w:val="28"/>
          <w:rtl/>
        </w:rPr>
        <w:t xml:space="preserve">(عن غاية الحمل الخ)</w:t>
      </w:r>
    </w:p>
    <w:p>
      <w:pPr>
        <w:pStyle w:val="BookText"/>
      </w:pPr>
      <w:r>
        <w:rPr>
          <w:rFonts w:ascii="Amiri" w:hAnsi="Amiri" w:eastAsia="Amiri" w:cs="Amiri"/>
          <w:lang w:bidi="ar-SA"/>
          <w:color w:val="111111"/>
          <w:sz w:val="28"/>
          <w:szCs w:val="28"/>
          <w:rtl/>
        </w:rPr>
        <w:t xml:space="preserve">(الامام يحمل -)---انظر الجماعة</w:t>
      </w:r>
    </w:p>
    <w:p>
      <w:pPr>
        <w:pStyle w:val="BookText"/>
      </w:pPr>
      <w:r>
        <w:rPr>
          <w:rFonts w:ascii="Amiri" w:hAnsi="Amiri" w:eastAsia="Amiri" w:cs="Amiri"/>
          <w:lang w:bidi="ar-SA"/>
          <w:color w:val="111111"/>
          <w:sz w:val="28"/>
          <w:szCs w:val="28"/>
          <w:rtl/>
        </w:rPr>
        <w:t xml:space="preserve">(ان اباعبدالله مرض فامر غلمانه ان يحملوه -)---انظر الطواف</w:t>
      </w:r>
    </w:p>
    <w:p>
      <w:pPr>
        <w:pStyle w:val="BookText"/>
      </w:pPr>
      <w:r>
        <w:rPr>
          <w:rFonts w:ascii="IRNazanin" w:hAnsi="IRNazanin" w:eastAsia="IRNazanin" w:cs="IRNazanin"/>
          <w:lang w:bidi="fa-IR"/>
          <w:color w:val="111111"/>
          <w:sz w:val="28"/>
          <w:szCs w:val="28"/>
          <w:rtl/>
        </w:rPr>
        <w:t xml:space="preserve">(ان جمالا لنا كان يکارينا فحمل -)---انظر الضمان</w:t>
      </w:r>
    </w:p>
    <w:p>
      <w:pPr>
        <w:pStyle w:val="BookText"/>
      </w:pPr>
      <w:r>
        <w:rPr>
          <w:rFonts w:ascii="Amiri" w:hAnsi="Amiri" w:eastAsia="Amiri" w:cs="Amiri"/>
          <w:lang w:bidi="ar-SA"/>
          <w:color w:val="111111"/>
          <w:sz w:val="28"/>
          <w:szCs w:val="28"/>
          <w:rtl/>
        </w:rPr>
        <w:t xml:space="preserve">(ان حمالا لنا يحمل -)---انظر الضمان</w:t>
      </w:r>
    </w:p>
    <w:p>
      <w:pPr>
        <w:pStyle w:val="BookText"/>
      </w:pPr>
      <w:r>
        <w:rPr>
          <w:rFonts w:ascii="Amiri" w:hAnsi="Amiri" w:eastAsia="Amiri" w:cs="Amiri"/>
          <w:lang w:bidi="ar-SA"/>
          <w:color w:val="111111"/>
          <w:sz w:val="28"/>
          <w:szCs w:val="28"/>
          <w:rtl/>
        </w:rPr>
        <w:t xml:space="preserve">(ان الحوت الذي يحمل الارض -)---انظر الحوت</w:t>
      </w:r>
    </w:p>
    <w:p>
      <w:pPr>
        <w:pStyle w:val="BookText"/>
      </w:pPr>
      <w:r>
        <w:rPr>
          <w:rFonts w:ascii="Amiri" w:hAnsi="Amiri" w:eastAsia="Amiri" w:cs="Amiri"/>
          <w:lang w:bidi="ar-SA"/>
          <w:color w:val="111111"/>
          <w:sz w:val="28"/>
          <w:szCs w:val="28"/>
          <w:rtl/>
        </w:rPr>
        <w:t xml:space="preserve">(ان الله تبارك و تعالى - الى ان قال - فلذلك يحمل اهل الكتاب موتاهم الى الشام -)---انظر العجوز</w:t>
      </w:r>
    </w:p>
    <w:p>
      <w:pPr>
        <w:pStyle w:val="BookText"/>
      </w:pPr>
      <w:r>
        <w:rPr>
          <w:rFonts w:ascii="Amiri" w:hAnsi="Amiri" w:eastAsia="Amiri" w:cs="Amiri"/>
          <w:lang w:bidi="ar-SA"/>
          <w:color w:val="111111"/>
          <w:sz w:val="28"/>
          <w:szCs w:val="28"/>
          <w:rtl/>
        </w:rPr>
        <w:t xml:space="preserve">(انما الحمل تسعة اشهر -) يأتي في</w:t>
      </w:r>
    </w:p>
    <w:p>
      <w:pPr>
        <w:pStyle w:val="BookText"/>
      </w:pPr>
      <w:r>
        <w:rPr>
          <w:rFonts w:ascii="Amiri" w:hAnsi="Amiri" w:eastAsia="Amiri" w:cs="Amiri"/>
          <w:lang w:bidi="ar-SA"/>
          <w:color w:val="111111"/>
          <w:sz w:val="28"/>
          <w:szCs w:val="28"/>
          <w:rtl/>
        </w:rPr>
        <w:t xml:space="preserve">العدة تحت عنوان ( المرأة الشابة الخ)</w:t>
      </w:r>
    </w:p>
    <w:p>
      <w:pPr>
        <w:pStyle w:val="BookText"/>
      </w:pPr>
      <w:r>
        <w:rPr>
          <w:rFonts w:ascii="Amiri" w:hAnsi="Amiri" w:eastAsia="Amiri" w:cs="Amiri"/>
          <w:lang w:bidi="ar-SA"/>
          <w:color w:val="111111"/>
          <w:sz w:val="28"/>
          <w:szCs w:val="28"/>
          <w:rtl/>
        </w:rPr>
        <w:t xml:space="preserve">(انه حمل اليه الوشي -)---انظر اللباس</w:t>
      </w:r>
    </w:p>
    <w:p>
      <w:pPr>
        <w:pStyle w:val="BookText"/>
      </w:pPr>
      <w:r>
        <w:rPr>
          <w:rFonts w:ascii="IRNazanin" w:hAnsi="IRNazanin" w:eastAsia="IRNazanin" w:cs="IRNazanin"/>
          <w:lang w:bidi="fa-IR"/>
          <w:color w:val="111111"/>
          <w:sz w:val="28"/>
          <w:szCs w:val="28"/>
          <w:rtl/>
        </w:rPr>
        <w:t xml:space="preserve">(اني تکاریت ابل هذا الرجل ليحمل لي -)</w:t>
      </w:r>
    </w:p>
    <w:p>
      <w:pPr>
        <w:pStyle w:val="BookText"/>
      </w:pPr>
      <w:r>
        <w:rPr>
          <w:rFonts w:ascii="Amiri" w:hAnsi="Amiri" w:eastAsia="Amiri" w:cs="Amiri"/>
          <w:lang w:bidi="ar-SA"/>
          <w:color w:val="111111"/>
          <w:sz w:val="28"/>
          <w:szCs w:val="28"/>
          <w:rtl/>
        </w:rPr>
        <w:t xml:space="preserve">يأتي في الصلح تحت عنوان - (كنت قاعد الخ)</w:t>
      </w:r>
    </w:p>
    <w:p>
      <w:pPr>
        <w:pStyle w:val="BookText"/>
      </w:pPr>
      <w:r>
        <w:rPr>
          <w:rFonts w:ascii="Amiri" w:hAnsi="Amiri" w:eastAsia="Amiri" w:cs="Amiri"/>
          <w:lang w:bidi="ar-SA"/>
          <w:color w:val="111111"/>
          <w:sz w:val="28"/>
          <w:szCs w:val="28"/>
          <w:rtl/>
        </w:rPr>
        <w:t xml:space="preserve">(اني حملت امرأتي -)---انظر الطواف</w:t>
      </w:r>
    </w:p>
    <w:p>
      <w:pPr>
        <w:pStyle w:val="BookText"/>
      </w:pPr>
      <w:r>
        <w:rPr>
          <w:rFonts w:ascii="Amiri" w:hAnsi="Amiri" w:eastAsia="Amiri" w:cs="Amiri"/>
          <w:lang w:bidi="ar-SA"/>
          <w:color w:val="111111"/>
          <w:sz w:val="28"/>
          <w:szCs w:val="28"/>
          <w:rtl/>
        </w:rPr>
        <w:t xml:space="preserve">(الاوصياء اذا حملت -)---انظر الحجة</w:t>
      </w:r>
    </w:p>
    <w:p>
      <w:pPr>
        <w:pStyle w:val="BookText"/>
      </w:pPr>
      <w:r>
        <w:rPr>
          <w:rFonts w:ascii="Amiri" w:hAnsi="Amiri" w:eastAsia="Amiri" w:cs="Amiri"/>
          <w:lang w:bidi="ar-SA"/>
          <w:color w:val="111111"/>
          <w:sz w:val="28"/>
          <w:szCs w:val="28"/>
          <w:rtl/>
        </w:rPr>
        <w:t xml:space="preserve">(ايحمل السلاح -)---انظر المحرم</w:t>
      </w:r>
    </w:p>
    <w:p>
      <w:pPr>
        <w:pStyle w:val="BookText"/>
      </w:pPr>
      <w:r>
        <w:rPr>
          <w:rFonts w:ascii="Amiri" w:hAnsi="Amiri" w:eastAsia="Amiri" w:cs="Amiri"/>
          <w:lang w:bidi="ar-SA"/>
          <w:color w:val="111111"/>
          <w:sz w:val="28"/>
          <w:szCs w:val="28"/>
          <w:rtl/>
        </w:rPr>
        <w:t xml:space="preserve">(تبدأ في حمل -)---انظر الجنازة</w:t>
      </w:r>
    </w:p>
    <w:p>
      <w:pPr>
        <w:pStyle w:val="BookText"/>
      </w:pPr>
      <w:r>
        <w:rPr>
          <w:rFonts w:ascii="Amiri" w:hAnsi="Amiri" w:eastAsia="Amiri" w:cs="Amiri"/>
          <w:lang w:bidi="ar-SA"/>
          <w:color w:val="111111"/>
          <w:sz w:val="28"/>
          <w:szCs w:val="28"/>
          <w:rtl/>
        </w:rPr>
        <w:t xml:space="preserve">(الحامل اجلها أن تضع حملها -)---انظر العدة</w:t>
      </w:r>
    </w:p>
    <w:p>
      <w:pPr>
        <w:pStyle w:val="BookText"/>
      </w:pPr>
      <w:r>
        <w:rPr>
          <w:rFonts w:ascii="IRNazanin" w:hAnsi="IRNazanin" w:eastAsia="IRNazanin" w:cs="IRNazanin"/>
          <w:lang w:bidi="fa-IR"/>
          <w:color w:val="111111"/>
          <w:sz w:val="28"/>
          <w:szCs w:val="28"/>
          <w:rtl/>
        </w:rPr>
        <w:t xml:space="preserve">(حمل ابی متاعا-)---انظر الضمان</w:t>
      </w:r>
    </w:p>
    <w:p>
      <w:pPr>
        <w:pStyle w:val="BookText"/>
      </w:pPr>
      <w:r>
        <w:rPr>
          <w:rFonts w:ascii="Amiri" w:hAnsi="Amiri" w:eastAsia="Amiri" w:cs="Amiri"/>
          <w:lang w:bidi="ar-SA"/>
          <w:color w:val="111111"/>
          <w:sz w:val="28"/>
          <w:szCs w:val="28"/>
          <w:rtl/>
        </w:rPr>
        <w:t xml:space="preserve">(حمل رجل من أهل -)---انظر الحجة</w:t>
      </w:r>
    </w:p>
    <w:p>
      <w:pPr>
        <w:pStyle w:val="BookText"/>
      </w:pPr>
      <w:r>
        <w:rPr>
          <w:rFonts w:ascii="Amiri" w:hAnsi="Amiri" w:eastAsia="Amiri" w:cs="Amiri"/>
          <w:lang w:bidi="ar-SA"/>
          <w:color w:val="111111"/>
          <w:sz w:val="28"/>
          <w:szCs w:val="28"/>
          <w:rtl/>
        </w:rPr>
        <w:t xml:space="preserve">(حمل العصي ينفي الفقر -)---انظر العصا</w:t>
      </w:r>
    </w:p>
    <w:p>
      <w:pPr>
        <w:pStyle w:val="BookText"/>
      </w:pPr>
      <w:r>
        <w:rPr>
          <w:rFonts w:ascii="Amiri" w:hAnsi="Amiri" w:eastAsia="Amiri" w:cs="Amiri"/>
          <w:lang w:bidi="ar-SA"/>
          <w:color w:val="111111"/>
          <w:sz w:val="28"/>
          <w:szCs w:val="28"/>
          <w:rtl/>
        </w:rPr>
        <w:t xml:space="preserve">(حملت اباعبدالله عليه السلام الحملة الثانية -)---انظر اللباس</w:t>
      </w:r>
    </w:p>
    <w:p>
      <w:pPr>
        <w:pStyle w:val="BookText"/>
      </w:pPr>
      <w:r>
        <w:rPr>
          <w:rFonts w:ascii="IRNazanin" w:hAnsi="IRNazanin" w:eastAsia="IRNazanin" w:cs="IRNazanin"/>
          <w:lang w:bidi="fa-IR"/>
          <w:color w:val="111111"/>
          <w:sz w:val="28"/>
          <w:szCs w:val="28"/>
          <w:rtl/>
        </w:rPr>
        <w:t xml:space="preserve">(حملت اباعبدالله علیه السلام من المدينة الى مكة -)---انظر الغدیر</w:t>
      </w:r>
    </w:p>
    <w:p>
      <w:pPr>
        <w:pStyle w:val="BookText"/>
      </w:pPr>
      <w:r>
        <w:rPr>
          <w:rFonts w:ascii="IRNazanin" w:hAnsi="IRNazanin" w:eastAsia="IRNazanin" w:cs="IRNazanin"/>
          <w:lang w:bidi="fa-IR"/>
          <w:color w:val="111111"/>
          <w:sz w:val="28"/>
          <w:szCs w:val="28"/>
          <w:rtl/>
        </w:rPr>
        <w:t xml:space="preserve">(حملت الي ربیثا -)---انظر الربيثا</w:t>
      </w:r>
    </w:p>
    <w:p>
      <w:pPr>
        <w:pStyle w:val="BookText"/>
      </w:pPr>
      <w:r>
        <w:rPr>
          <w:rFonts w:ascii="Amiri" w:hAnsi="Amiri" w:eastAsia="Amiri" w:cs="Amiri"/>
          <w:lang w:bidi="ar-SA"/>
          <w:color w:val="111111"/>
          <w:sz w:val="28"/>
          <w:szCs w:val="28"/>
          <w:rtl/>
        </w:rPr>
        <w:t xml:space="preserve">(حملت الربيثا -)---انظر الربيثا</w:t>
      </w:r>
    </w:p>
    <w:p>
      <w:pPr>
        <w:pStyle w:val="BookText"/>
      </w:pPr>
      <w:r>
        <w:rPr>
          <w:rFonts w:ascii="IRNazanin" w:hAnsi="IRNazanin" w:eastAsia="IRNazanin" w:cs="IRNazanin"/>
          <w:lang w:bidi="fa-IR"/>
          <w:color w:val="111111"/>
          <w:sz w:val="28"/>
          <w:szCs w:val="28"/>
          <w:rtl/>
        </w:rPr>
        <w:t xml:space="preserve">(رأیت أبا سیار مسمع بن عبدالملك بالمدينة وقد كان حمل -)---انظر الخمس</w:t>
      </w:r>
    </w:p>
    <w:p>
      <w:pPr>
        <w:pStyle w:val="BookText"/>
      </w:pPr>
      <w:r>
        <w:rPr>
          <w:rFonts w:ascii="Amiri" w:hAnsi="Amiri" w:eastAsia="Amiri" w:cs="Amiri"/>
          <w:lang w:bidi="ar-SA"/>
          <w:color w:val="111111"/>
          <w:sz w:val="28"/>
          <w:szCs w:val="28"/>
          <w:rtl/>
        </w:rPr>
        <w:t xml:space="preserve">(رأيت مسمعا بالمدينة وقد كان حمل -)---انظر الخمس</w:t>
      </w:r>
    </w:p>
    <w:p>
      <w:pPr>
        <w:pStyle w:val="BookText"/>
      </w:pPr>
      <w:r>
        <w:rPr>
          <w:rFonts w:ascii="Amiri" w:hAnsi="Amiri" w:eastAsia="Amiri" w:cs="Amiri"/>
          <w:lang w:bidi="ar-SA"/>
          <w:color w:val="111111"/>
          <w:sz w:val="28"/>
          <w:szCs w:val="28"/>
          <w:rtl/>
        </w:rPr>
        <w:t xml:space="preserve">(رجل حمل عليه رجل مجنون -)---انظر الدية</w:t>
      </w:r>
    </w:p>
    <w:p>
      <w:pPr>
        <w:pStyle w:val="BookText"/>
      </w:pPr>
      <w:r>
        <w:rPr>
          <w:rFonts w:ascii="Amiri" w:hAnsi="Amiri" w:eastAsia="Amiri" w:cs="Amiri"/>
          <w:lang w:bidi="ar-SA"/>
          <w:color w:val="111111"/>
          <w:sz w:val="28"/>
          <w:szCs w:val="28"/>
          <w:rtl/>
        </w:rPr>
        <w:t xml:space="preserve">(الرجل يتزوج المرأة وليست بمأمونة تدعى الحمل -)---انظر الولد</w:t>
      </w:r>
    </w:p>
    <w:p>
      <w:pPr>
        <w:pStyle w:val="BookText"/>
      </w:pPr>
      <w:r>
        <w:rPr>
          <w:rFonts w:ascii="Amiri" w:hAnsi="Amiri" w:eastAsia="Amiri" w:cs="Amiri"/>
          <w:lang w:bidi="ar-SA"/>
          <w:color w:val="111111"/>
          <w:sz w:val="28"/>
          <w:szCs w:val="28"/>
          <w:rtl/>
        </w:rPr>
        <w:t xml:space="preserve">(الرجل يعلف - الى ان قال - فالرجل يشتري الحمل -)---انظر الاضحية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(الرجل يعمل الدراهم يحمل -)---انظر الدراهم</w:t>
      </w:r>
    </w:p>
    <w:p>
      <w:pPr>
        <w:pStyle w:val="BookText"/>
      </w:pPr>
      <w:r>
        <w:rPr>
          <w:rFonts w:ascii="Amiri" w:hAnsi="Amiri" w:eastAsia="Amiri" w:cs="Amiri"/>
          <w:lang w:bidi="ar-SA"/>
          <w:color w:val="111111"/>
          <w:sz w:val="28"/>
          <w:szCs w:val="28"/>
          <w:rtl/>
        </w:rPr>
        <w:t xml:space="preserve">(السنة أن تحمل -)---انظر الجنازة</w:t>
      </w:r>
    </w:p>
    <w:p>
      <w:pPr>
        <w:pStyle w:val="BookText"/>
      </w:pPr>
      <w:r>
        <w:rPr>
          <w:rFonts w:ascii="Amiri" w:hAnsi="Amiri" w:eastAsia="Amiri" w:cs="Amiri"/>
          <w:lang w:bidi="ar-SA"/>
          <w:color w:val="111111"/>
          <w:sz w:val="28"/>
          <w:szCs w:val="28"/>
          <w:rtl/>
        </w:rPr>
        <w:t xml:space="preserve">(السنة أن يحمل -)---انظر الجنازة</w:t>
      </w:r>
    </w:p>
    <w:p>
      <w:pPr>
        <w:pStyle w:val="BookText"/>
      </w:pPr>
      <w:r>
        <w:rPr>
          <w:rFonts w:ascii="Amiri" w:hAnsi="Amiri" w:eastAsia="Amiri" w:cs="Amiri"/>
          <w:lang w:bidi="ar-SA"/>
          <w:color w:val="111111"/>
          <w:sz w:val="28"/>
          <w:szCs w:val="28"/>
          <w:rtl/>
        </w:rPr>
        <w:t xml:space="preserve">(السنة في حمل -)---انظر الجنازة</w:t>
      </w:r>
    </w:p>
    <w:p>
      <w:pPr>
        <w:pStyle w:val="BookText"/>
      </w:pPr>
      <w:r>
        <w:rPr>
          <w:rFonts w:ascii="Amiri" w:hAnsi="Amiri" w:eastAsia="Amiri" w:cs="Amiri"/>
          <w:lang w:bidi="ar-SA"/>
          <w:color w:val="111111"/>
          <w:sz w:val="28"/>
          <w:szCs w:val="28"/>
          <w:rtl/>
        </w:rPr>
        <w:t xml:space="preserve">(عن امرأة ذات بعل زنت فحملت-)---انظر الحدود</w:t>
      </w:r>
    </w:p>
    <w:p>
      <w:pPr>
        <w:pStyle w:val="BookText"/>
      </w:pPr>
      <w:r>
        <w:rPr>
          <w:rFonts w:ascii="Amiri" w:hAnsi="Amiri" w:eastAsia="Amiri" w:cs="Amiri"/>
          <w:lang w:bidi="ar-SA"/>
          <w:color w:val="111111"/>
          <w:sz w:val="28"/>
          <w:szCs w:val="28"/>
          <w:rtl/>
        </w:rPr>
        <w:t xml:space="preserve">(عن الجنازة اذا حملت -)---انظر الجنازة</w:t>
      </w:r>
    </w:p>
    <w:p>
      <w:pPr>
        <w:pStyle w:val="BookText"/>
      </w:pPr>
      <w:r>
        <w:rPr>
          <w:rFonts w:ascii="Amiri" w:hAnsi="Amiri" w:eastAsia="Amiri" w:cs="Amiri"/>
          <w:lang w:bidi="ar-SA"/>
          <w:color w:val="111111"/>
          <w:sz w:val="28"/>
          <w:szCs w:val="28"/>
          <w:rtl/>
        </w:rPr>
        <w:t xml:space="preserve">(عن الجنب يحمل -)---انظر الجنب</w:t>
      </w:r>
    </w:p>
    <w:p>
      <w:pPr>
        <w:pStyle w:val="BookText"/>
      </w:pPr>
      <w:r>
        <w:rPr>
          <w:rFonts w:ascii="Amiri" w:hAnsi="Amiri" w:eastAsia="Amiri" w:cs="Amiri"/>
          <w:lang w:bidi="ar-SA"/>
          <w:color w:val="111111"/>
          <w:sz w:val="28"/>
          <w:szCs w:val="28"/>
          <w:rtl/>
        </w:rPr>
        <w:t xml:space="preserve">(عن حمل غذا -)---انظر الجدي</w:t>
      </w:r>
    </w:p>
    <w:p>
      <w:pPr>
        <w:pStyle w:val="BookText"/>
      </w:pPr>
      <w:r>
        <w:rPr>
          <w:rFonts w:ascii="IRNazanin" w:hAnsi="IRNazanin" w:eastAsia="IRNazanin" w:cs="IRNazanin"/>
          <w:lang w:bidi="fa-IR"/>
          <w:color w:val="111111"/>
          <w:sz w:val="28"/>
          <w:szCs w:val="28"/>
          <w:rtl/>
        </w:rPr>
        <w:t xml:space="preserve">(عن رجل اخذوه وقد حمل کارة -)---انظر السرقة</w:t>
      </w:r>
    </w:p>
    <w:p>
      <w:pPr>
        <w:pStyle w:val="BookText"/>
      </w:pPr>
      <w:r>
        <w:rPr>
          <w:rFonts w:ascii="Amiri" w:hAnsi="Amiri" w:eastAsia="Amiri" w:cs="Amiri"/>
          <w:lang w:bidi="ar-SA"/>
          <w:color w:val="111111"/>
          <w:sz w:val="28"/>
          <w:szCs w:val="28"/>
          <w:rtl/>
        </w:rPr>
        <w:t xml:space="preserve">(عن رجل استأجر سفينة من ملاح فحملها -)---انظر السفينة</w:t>
      </w:r>
    </w:p>
    <w:p>
      <w:pPr>
        <w:pStyle w:val="BookText"/>
      </w:pPr>
      <w:r>
        <w:rPr>
          <w:rFonts w:ascii="Amiri" w:hAnsi="Amiri" w:eastAsia="Amiri" w:cs="Amiri"/>
          <w:lang w:bidi="ar-SA"/>
          <w:color w:val="111111"/>
          <w:sz w:val="28"/>
          <w:szCs w:val="28"/>
          <w:rtl/>
        </w:rPr>
        <w:t xml:space="preserve">(عن رجل اشترى جارية حاملا قد استبان حملها -)---انظر الجارية</w:t>
      </w:r>
    </w:p>
    <w:p>
      <w:pPr>
        <w:pStyle w:val="BookText"/>
      </w:pPr>
      <w:r>
        <w:rPr>
          <w:rFonts w:ascii="IRNazanin" w:hAnsi="IRNazanin" w:eastAsia="IRNazanin" w:cs="IRNazanin"/>
          <w:lang w:bidi="fa-IR"/>
          <w:color w:val="111111"/>
          <w:sz w:val="28"/>
          <w:szCs w:val="28"/>
          <w:rtl/>
        </w:rPr>
        <w:t xml:space="preserve">(عن رجل حمل امرأته -)---انظر المحرم</w:t>
      </w:r>
    </w:p>
    <w:p>
      <w:pPr>
        <w:pStyle w:val="BookText"/>
      </w:pPr>
      <w:r>
        <w:rPr>
          <w:rFonts w:ascii="Amiri" w:hAnsi="Amiri" w:eastAsia="Amiri" w:cs="Amiri"/>
          <w:lang w:bidi="ar-SA"/>
          <w:color w:val="111111"/>
          <w:sz w:val="28"/>
          <w:szCs w:val="28"/>
          <w:rtl/>
        </w:rPr>
        <w:t xml:space="preserve">(عن رجل حمل غلاما -)---انظر الدية</w:t>
      </w:r>
    </w:p>
    <w:p>
      <w:pPr>
        <w:pStyle w:val="BookText"/>
      </w:pPr>
      <w:r>
        <w:rPr>
          <w:rFonts w:ascii="Amiri" w:hAnsi="Amiri" w:eastAsia="Amiri" w:cs="Amiri"/>
          <w:lang w:bidi="ar-SA"/>
          <w:color w:val="111111"/>
          <w:sz w:val="28"/>
          <w:szCs w:val="28"/>
          <w:rtl/>
        </w:rPr>
        <w:t xml:space="preserve">(عن رجل فجر بامرأة ثم انه تزوجها بعد الحمل -)---انظر الارث</w:t>
      </w:r>
    </w:p>
    <w:p>
      <w:pPr>
        <w:pStyle w:val="BookText"/>
      </w:pPr>
      <w:r>
        <w:rPr>
          <w:rFonts w:ascii="Amiri" w:hAnsi="Amiri" w:eastAsia="Amiri" w:cs="Amiri"/>
          <w:lang w:bidi="ar-SA"/>
          <w:color w:val="111111"/>
          <w:sz w:val="28"/>
          <w:szCs w:val="28"/>
          <w:rtl/>
        </w:rPr>
        <w:t xml:space="preserve">(عن رجل فجر بامرأة فحملت -)---انظر الارث</w:t>
      </w:r>
    </w:p>
    <w:p>
      <w:pPr>
        <w:pStyle w:val="BookText"/>
      </w:pPr>
      <w:r>
        <w:rPr>
          <w:rFonts w:ascii="Amiri" w:hAnsi="Amiri" w:eastAsia="Amiri" w:cs="Amiri"/>
          <w:lang w:bidi="ar-SA"/>
          <w:color w:val="111111"/>
          <w:sz w:val="28"/>
          <w:szCs w:val="28"/>
          <w:rtl/>
        </w:rPr>
        <w:t xml:space="preserve">(عن رجل قتل فرخا - الى ان قال - عليه حمل -)---انظر المحرم</w:t>
      </w:r>
    </w:p>
    <w:p>
      <w:pPr>
        <w:pStyle w:val="BookText"/>
      </w:pPr>
      <w:r>
        <w:rPr>
          <w:rFonts w:ascii="IRNazanin" w:hAnsi="IRNazanin" w:eastAsia="IRNazanin" w:cs="IRNazanin"/>
          <w:lang w:bidi="fa-IR"/>
          <w:color w:val="111111"/>
          <w:sz w:val="28"/>
          <w:szCs w:val="28"/>
          <w:rtl/>
        </w:rPr>
        <w:t xml:space="preserve">(عن رجل قتل فحمل -)---انظر القتل</w:t>
      </w:r>
    </w:p>
    <w:p>
      <w:pPr>
        <w:pStyle w:val="BookText"/>
      </w:pPr>
      <w:r>
        <w:rPr>
          <w:rFonts w:ascii="IRNazanin" w:hAnsi="IRNazanin" w:eastAsia="IRNazanin" w:cs="IRNazanin"/>
          <w:lang w:bidi="fa-IR"/>
          <w:color w:val="111111"/>
          <w:sz w:val="28"/>
          <w:szCs w:val="28"/>
          <w:rtl/>
        </w:rPr>
        <w:t xml:space="preserve">(عن رجل محرم حمل -)---انظر المحرم</w:t>
      </w:r>
    </w:p>
    <w:p>
      <w:pPr>
        <w:pStyle w:val="BookText"/>
      </w:pPr>
      <w:r>
        <w:rPr>
          <w:rFonts w:ascii="Amiri" w:hAnsi="Amiri" w:eastAsia="Amiri" w:cs="Amiri"/>
          <w:lang w:bidi="ar-SA"/>
          <w:color w:val="111111"/>
          <w:sz w:val="28"/>
          <w:szCs w:val="28"/>
          <w:rtl/>
        </w:rPr>
        <w:t xml:space="preserve">(عن الرجل يبيع للقوم الشيء يحمل اليه -)---انظر الجعل</w:t>
      </w:r>
    </w:p>
    <w:p>
      <w:pPr>
        <w:pStyle w:val="BookText"/>
      </w:pPr>
      <w:r>
        <w:rPr>
          <w:rFonts w:ascii="Amiri" w:hAnsi="Amiri" w:eastAsia="Amiri" w:cs="Amiri"/>
          <w:lang w:bidi="ar-SA"/>
          <w:color w:val="111111"/>
          <w:sz w:val="28"/>
          <w:szCs w:val="28"/>
          <w:rtl/>
        </w:rPr>
        <w:t xml:space="preserve">(عن الرجل يحمل امرأته -)---انظر المحرم</w:t>
      </w:r>
    </w:p>
    <w:p>
      <w:pPr>
        <w:pStyle w:val="BookText"/>
      </w:pPr>
      <w:r>
        <w:rPr>
          <w:rFonts w:ascii="Amiri" w:hAnsi="Amiri" w:eastAsia="Amiri" w:cs="Amiri"/>
          <w:lang w:bidi="ar-SA"/>
          <w:color w:val="111111"/>
          <w:sz w:val="28"/>
          <w:szCs w:val="28"/>
          <w:rtl/>
        </w:rPr>
        <w:t xml:space="preserve">(عن الرجل يحمل المتاع بالاجر -)---انظر الضمان</w:t>
      </w:r>
    </w:p>
    <w:p>
      <w:pPr>
        <w:pStyle w:val="BookText"/>
      </w:pPr>
      <w:r>
        <w:rPr>
          <w:rFonts w:ascii="Amiri" w:hAnsi="Amiri" w:eastAsia="Amiri" w:cs="Amiri"/>
          <w:lang w:bidi="ar-SA"/>
          <w:color w:val="111111"/>
          <w:sz w:val="28"/>
          <w:szCs w:val="28"/>
          <w:rtl/>
        </w:rPr>
        <w:t xml:space="preserve">(عن الرجل يحمل المتاع لاهل السوق -)---انظر البيع</w:t>
      </w:r>
    </w:p>
    <w:p>
      <w:pPr>
        <w:pStyle w:val="BookText"/>
      </w:pPr>
      <w:r>
        <w:rPr>
          <w:rFonts w:ascii="Amiri" w:hAnsi="Amiri" w:eastAsia="Amiri" w:cs="Amiri"/>
          <w:lang w:bidi="ar-SA"/>
          <w:color w:val="111111"/>
          <w:sz w:val="28"/>
          <w:szCs w:val="28"/>
          <w:rtl/>
        </w:rPr>
        <w:t xml:space="preserve">(عن الصدقة فقال أن ذلك لا يقبل منك فقال اني احمل ذلك من مالي -)---انظر الزكاة</w:t>
      </w:r>
    </w:p>
    <w:p>
      <w:pPr>
        <w:pStyle w:val="BookText"/>
      </w:pPr>
      <w:r>
        <w:rPr>
          <w:rFonts w:ascii="Amiri" w:hAnsi="Amiri" w:eastAsia="Amiri" w:cs="Amiri"/>
          <w:lang w:bidi="ar-SA"/>
          <w:color w:val="111111"/>
          <w:sz w:val="28"/>
          <w:szCs w:val="28"/>
          <w:rtl/>
        </w:rPr>
        <w:t xml:space="preserve">(عن غاية الحمل -)---انظر الولد</w:t>
      </w:r>
    </w:p>
    <w:p>
      <w:pPr>
        <w:pStyle w:val="BookText"/>
      </w:pPr>
      <w:r>
        <w:rPr>
          <w:rFonts w:ascii="Amiri" w:hAnsi="Amiri" w:eastAsia="Amiri" w:cs="Amiri"/>
          <w:lang w:bidi="ar-SA"/>
          <w:color w:val="111111"/>
          <w:sz w:val="28"/>
          <w:szCs w:val="28"/>
          <w:rtl/>
        </w:rPr>
        <w:t xml:space="preserve">(عن المرأة تحمل -)---انظر الاستلام</w:t>
      </w:r>
    </w:p>
    <w:p>
      <w:pPr>
        <w:pStyle w:val="BookText"/>
      </w:pPr>
      <w:r>
        <w:rPr>
          <w:rFonts w:ascii="Amiri" w:hAnsi="Amiri" w:eastAsia="Amiri" w:cs="Amiri"/>
          <w:lang w:bidi="ar-SA"/>
          <w:color w:val="111111"/>
          <w:sz w:val="28"/>
          <w:szCs w:val="28"/>
          <w:rtl/>
        </w:rPr>
        <w:t xml:space="preserve">(عن المرأة التي يستراب بها التي مثلهاتحمل -)---انظر الطلاق</w:t>
      </w:r>
    </w:p>
    <w:p>
      <w:pPr>
        <w:pStyle w:val="BookText"/>
      </w:pPr>
      <w:r>
        <w:rPr>
          <w:rFonts w:ascii="Amiri" w:hAnsi="Amiri" w:eastAsia="Amiri" w:cs="Amiri"/>
          <w:lang w:bidi="ar-SA"/>
          <w:color w:val="111111"/>
          <w:sz w:val="28"/>
          <w:szCs w:val="28"/>
          <w:rtl/>
        </w:rPr>
        <w:t xml:space="preserve">(عن المرأة يستراب بها ومثلها تحمل -)---انظر الطلاق</w:t>
      </w:r>
    </w:p>
    <w:p>
      <w:pPr>
        <w:pStyle w:val="BookText"/>
      </w:pPr>
      <w:r>
        <w:rPr>
          <w:rFonts w:ascii="IRNazanin" w:hAnsi="IRNazanin" w:eastAsia="IRNazanin" w:cs="IRNazanin"/>
          <w:lang w:bidi="fa-IR"/>
          <w:color w:val="111111"/>
          <w:sz w:val="28"/>
          <w:szCs w:val="28"/>
          <w:rtl/>
        </w:rPr>
        <w:t xml:space="preserve">(عن الملاح احمل الطعام -)---انظر الضمان</w:t>
      </w:r>
    </w:p>
    <w:p>
      <w:pPr>
        <w:pStyle w:val="BookText"/>
      </w:pPr>
      <w:r>
        <w:rPr>
          <w:rFonts w:ascii="IRNazanin" w:hAnsi="IRNazanin" w:eastAsia="IRNazanin" w:cs="IRNazanin"/>
          <w:lang w:bidi="fa-IR"/>
          <w:color w:val="111111"/>
          <w:sz w:val="28"/>
          <w:szCs w:val="28"/>
          <w:rtl/>
        </w:rPr>
        <w:t xml:space="preserve">(عن الملاح احمل معه الطعام -)---انظر الضمان</w:t>
      </w:r>
    </w:p>
    <w:p>
      <w:pPr>
        <w:pStyle w:val="BookText"/>
      </w:pPr>
      <w:r>
        <w:rPr>
          <w:rFonts w:ascii="Amiri" w:hAnsi="Amiri" w:eastAsia="Amiri" w:cs="Amiri"/>
          <w:lang w:bidi="ar-SA"/>
          <w:color w:val="111111"/>
          <w:sz w:val="28"/>
          <w:szCs w:val="28"/>
          <w:rtl/>
        </w:rPr>
        <w:t xml:space="preserve">(فحملته فانتبذت -)---انظر كربلاء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حمال يحمل -)---انظر الضمان</w:t>
      </w:r>
    </w:p>
    <w:p>
      <w:pPr>
        <w:pStyle w:val="BookText"/>
      </w:pPr>
      <w:r>
        <w:rPr>
          <w:rFonts w:ascii="Amiri" w:hAnsi="Amiri" w:eastAsia="Amiri" w:cs="Amiri"/>
          <w:lang w:bidi="ar-SA"/>
          <w:color w:val="111111"/>
          <w:sz w:val="28"/>
          <w:szCs w:val="28"/>
          <w:rtl/>
        </w:rPr>
        <w:t xml:space="preserve">(في رجل حمل عبدا -)---انظر الدابة</w:t>
      </w:r>
    </w:p>
    <w:p>
      <w:pPr>
        <w:pStyle w:val="BookText"/>
      </w:pPr>
      <w:r>
        <w:rPr>
          <w:rFonts w:ascii="Amiri" w:hAnsi="Amiri" w:eastAsia="Amiri" w:cs="Amiri"/>
          <w:lang w:bidi="ar-SA"/>
          <w:color w:val="111111"/>
          <w:sz w:val="28"/>
          <w:szCs w:val="28"/>
          <w:rtl/>
        </w:rPr>
        <w:t xml:space="preserve">(في رجل حمل عبده -)---انظر الدابة</w:t>
      </w:r>
    </w:p>
    <w:p>
      <w:pPr>
        <w:pStyle w:val="BookText"/>
      </w:pPr>
      <w:r>
        <w:rPr>
          <w:rFonts w:ascii="Amiri" w:hAnsi="Amiri" w:eastAsia="Amiri" w:cs="Amiri"/>
          <w:lang w:bidi="ar-SA"/>
          <w:color w:val="111111"/>
          <w:sz w:val="28"/>
          <w:szCs w:val="28"/>
          <w:rtl/>
        </w:rPr>
        <w:t xml:space="preserve">(في رجل حمل على رأسه -)---انظر الدية</w:t>
      </w:r>
    </w:p>
    <w:p>
      <w:pPr>
        <w:pStyle w:val="BookText"/>
      </w:pPr>
      <w:r>
        <w:rPr>
          <w:rFonts w:ascii="Amiri" w:hAnsi="Amiri" w:eastAsia="Amiri" w:cs="Amiri"/>
          <w:lang w:bidi="ar-SA"/>
          <w:color w:val="111111"/>
          <w:sz w:val="28"/>
          <w:szCs w:val="28"/>
          <w:rtl/>
        </w:rPr>
        <w:t xml:space="preserve">(في رجل حمل متاعا -)---انظر الدية</w:t>
      </w:r>
    </w:p>
    <w:p>
      <w:pPr>
        <w:pStyle w:val="BookText"/>
      </w:pPr>
      <w:r>
        <w:rPr>
          <w:rFonts w:ascii="Amiri" w:hAnsi="Amiri" w:eastAsia="Amiri" w:cs="Amiri"/>
          <w:lang w:bidi="ar-SA"/>
          <w:color w:val="111111"/>
          <w:sz w:val="28"/>
          <w:szCs w:val="28"/>
          <w:rtl/>
        </w:rPr>
        <w:t xml:space="preserve">(في رجل حمل مع رجل -)---انظر الضمان</w:t>
      </w:r>
    </w:p>
    <w:p>
      <w:pPr>
        <w:pStyle w:val="BookText"/>
      </w:pPr>
      <w:r>
        <w:rPr>
          <w:rFonts w:ascii="Amiri" w:hAnsi="Amiri" w:eastAsia="Amiri" w:cs="Amiri"/>
          <w:lang w:bidi="ar-SA"/>
          <w:color w:val="111111"/>
          <w:sz w:val="28"/>
          <w:szCs w:val="28"/>
          <w:rtl/>
        </w:rPr>
        <w:t xml:space="preserve">(في رجل حمل معه -)---انظر الضمان</w:t>
      </w:r>
    </w:p>
    <w:p>
      <w:pPr>
        <w:pStyle w:val="BookText"/>
      </w:pPr>
      <w:r>
        <w:rPr>
          <w:rFonts w:ascii="Amiri" w:hAnsi="Amiri" w:eastAsia="Amiri" w:cs="Amiri"/>
          <w:lang w:bidi="ar-SA"/>
          <w:color w:val="111111"/>
          <w:sz w:val="28"/>
          <w:szCs w:val="28"/>
          <w:rtl/>
        </w:rPr>
        <w:t xml:space="preserve">(في رجل يحمل المتاع -)---انظر البيع</w:t>
      </w:r>
    </w:p>
    <w:p>
      <w:pPr>
        <w:pStyle w:val="BookText"/>
      </w:pPr>
      <w:r>
        <w:rPr>
          <w:rFonts w:ascii="Amiri" w:hAnsi="Amiri" w:eastAsia="Amiri" w:cs="Amiri"/>
          <w:lang w:bidi="ar-SA"/>
          <w:color w:val="111111"/>
          <w:sz w:val="28"/>
          <w:szCs w:val="28"/>
          <w:rtl/>
        </w:rPr>
        <w:t xml:space="preserve">(في مكاتبة يطأها مولاها فتحمل -)---انظر المكاتبة</w:t>
      </w:r>
    </w:p>
    <w:p>
      <w:pPr>
        <w:pStyle w:val="BookText"/>
      </w:pPr>
      <w:r>
        <w:rPr>
          <w:rFonts w:ascii="IRNazanin" w:hAnsi="IRNazanin" w:eastAsia="IRNazanin" w:cs="IRNazanin"/>
          <w:lang w:bidi="fa-IR"/>
          <w:color w:val="111111"/>
          <w:sz w:val="28"/>
          <w:szCs w:val="28"/>
          <w:rtl/>
        </w:rPr>
        <w:t xml:space="preserve">(قضی امیرالمؤمنين عليه السلام انه لا يحمل على العاقلة -)---انظر العاقلة</w:t>
      </w:r>
    </w:p>
    <w:p>
      <w:pPr>
        <w:pStyle w:val="BookText"/>
      </w:pPr>
      <w:r>
        <w:rPr>
          <w:rFonts w:ascii="IRNazanin" w:hAnsi="IRNazanin" w:eastAsia="IRNazanin" w:cs="IRNazanin"/>
          <w:lang w:bidi="fa-IR"/>
          <w:color w:val="111111"/>
          <w:sz w:val="28"/>
          <w:szCs w:val="28"/>
          <w:rtl/>
        </w:rPr>
        <w:t xml:space="preserve">(الكسير يحمل فیرمی -)---انظر الرمي</w:t>
      </w:r>
    </w:p>
    <w:p>
      <w:pPr>
        <w:pStyle w:val="BookText"/>
      </w:pPr>
      <w:r>
        <w:rPr>
          <w:rFonts w:ascii="Amiri" w:hAnsi="Amiri" w:eastAsia="Amiri" w:cs="Amiri"/>
          <w:lang w:bidi="ar-SA"/>
          <w:color w:val="111111"/>
          <w:sz w:val="28"/>
          <w:szCs w:val="28"/>
          <w:rtl/>
        </w:rPr>
        <w:t xml:space="preserve">(الكسير يحمل فيطاف -)---انظر الطواف</w:t>
      </w:r>
    </w:p>
    <w:p>
      <w:pPr>
        <w:pStyle w:val="BookText"/>
      </w:pPr>
      <w:r>
        <w:rPr>
          <w:rFonts w:ascii="Amiri" w:hAnsi="Amiri" w:eastAsia="Amiri" w:cs="Amiri"/>
          <w:lang w:bidi="ar-SA"/>
          <w:color w:val="111111"/>
          <w:sz w:val="28"/>
          <w:szCs w:val="28"/>
          <w:rtl/>
        </w:rPr>
        <w:t xml:space="preserve">(لا بأس أن تحمل المرأة -)---انظر الصلاة</w:t>
      </w:r>
    </w:p>
    <w:p>
      <w:pPr>
        <w:pStyle w:val="BookText"/>
      </w:pPr>
      <w:r>
        <w:rPr>
          <w:rFonts w:ascii="Amiri" w:hAnsi="Amiri" w:eastAsia="Amiri" w:cs="Amiri"/>
          <w:lang w:bidi="ar-SA"/>
          <w:color w:val="111111"/>
          <w:sz w:val="28"/>
          <w:szCs w:val="28"/>
          <w:rtl/>
        </w:rPr>
        <w:t xml:space="preserve">(لا تأكل من لحم حمل -)---انظر الجدي</w:t>
      </w:r>
    </w:p>
    <w:p>
      <w:pPr>
        <w:pStyle w:val="BookText"/>
      </w:pPr>
      <w:r>
        <w:rPr>
          <w:rFonts w:ascii="IRNazanin" w:hAnsi="IRNazanin" w:eastAsia="IRNazanin" w:cs="IRNazanin"/>
          <w:lang w:bidi="fa-IR"/>
          <w:color w:val="111111"/>
          <w:sz w:val="28"/>
          <w:szCs w:val="28"/>
          <w:rtl/>
        </w:rPr>
        <w:t xml:space="preserve">(لا تحملوا الفروج -)---انظر السروج</w:t>
      </w:r>
    </w:p>
    <w:p>
      <w:pPr>
        <w:pStyle w:val="BookText"/>
      </w:pPr>
      <w:r>
        <w:rPr>
          <w:rFonts w:ascii="IRNazanin" w:hAnsi="IRNazanin" w:eastAsia="IRNazanin" w:cs="IRNazanin"/>
          <w:lang w:bidi="fa-IR"/>
          <w:color w:val="111111"/>
          <w:sz w:val="28"/>
          <w:szCs w:val="28"/>
          <w:rtl/>
        </w:rPr>
        <w:t xml:space="preserve">(لما حمل ابو جعفر علیه السلام الى الشام -)---انظر الحجة</w:t>
      </w:r>
    </w:p>
    <w:p>
      <w:pPr>
        <w:pStyle w:val="BookText"/>
      </w:pPr>
      <w:r>
        <w:rPr>
          <w:rFonts w:ascii="IRNazanin" w:hAnsi="IRNazanin" w:eastAsia="IRNazanin" w:cs="IRNazanin"/>
          <w:lang w:bidi="fa-IR"/>
          <w:color w:val="111111"/>
          <w:sz w:val="28"/>
          <w:szCs w:val="28"/>
          <w:rtl/>
        </w:rPr>
        <w:t xml:space="preserve">(لما حمل رأس الحسين عليه السلام الى الشام -)---انظر الحسين بن علي علیه السلام</w:t>
      </w:r>
    </w:p>
    <w:p>
      <w:pPr>
        <w:pStyle w:val="BookText"/>
      </w:pPr>
      <w:r>
        <w:rPr>
          <w:rFonts w:ascii="IRNazanin" w:hAnsi="IRNazanin" w:eastAsia="IRNazanin" w:cs="IRNazanin"/>
          <w:lang w:bidi="fa-IR"/>
          <w:color w:val="111111"/>
          <w:sz w:val="28"/>
          <w:szCs w:val="28"/>
          <w:rtl/>
        </w:rPr>
        <w:t xml:space="preserve">(لما حمل علي بن الحسين علیه السلام-)---انظر الذنب</w:t>
      </w:r>
    </w:p>
    <w:p>
      <w:pPr>
        <w:pStyle w:val="BookText"/>
      </w:pPr>
      <w:r>
        <w:rPr>
          <w:rFonts w:ascii="Amiri" w:hAnsi="Amiri" w:eastAsia="Amiri" w:cs="Amiri"/>
          <w:lang w:bidi="ar-SA"/>
          <w:color w:val="111111"/>
          <w:sz w:val="28"/>
          <w:szCs w:val="28"/>
          <w:rtl/>
        </w:rPr>
        <w:t xml:space="preserve">(لما حملت فاطمة -)---انظر الحسين بن علي عليه السلام</w:t>
      </w:r>
    </w:p>
    <w:p>
      <w:pPr>
        <w:pStyle w:val="BookText"/>
      </w:pPr>
      <w:r>
        <w:rPr>
          <w:rFonts w:ascii="Amiri" w:hAnsi="Amiri" w:eastAsia="Amiri" w:cs="Amiri"/>
          <w:lang w:bidi="ar-SA"/>
          <w:color w:val="111111"/>
          <w:sz w:val="28"/>
          <w:szCs w:val="28"/>
          <w:rtl/>
        </w:rPr>
        <w:t xml:space="preserve">(لما ولد اسماعيل حمله ابراهيم -)---انظر الحج</w:t>
      </w:r>
    </w:p>
    <w:p>
      <w:pPr>
        <w:pStyle w:val="BookText"/>
      </w:pPr>
      <w:r>
        <w:rPr>
          <w:rFonts w:ascii="Amiri" w:hAnsi="Amiri" w:eastAsia="Amiri" w:cs="Amiri"/>
          <w:lang w:bidi="ar-SA"/>
          <w:color w:val="111111"/>
          <w:sz w:val="28"/>
          <w:szCs w:val="28"/>
          <w:rtl/>
        </w:rPr>
        <w:t xml:space="preserve">(ما ارى امك حملت بك الا وقد حضرهاملك -)---تقدم في الحجة</w:t>
      </w:r>
    </w:p>
    <w:p>
      <w:pPr>
        <w:pStyle w:val="BookText"/>
      </w:pPr>
      <w:r>
        <w:rPr>
          <w:rFonts w:ascii="Amiri" w:hAnsi="Amiri" w:eastAsia="Amiri" w:cs="Amiri"/>
          <w:lang w:bidi="ar-SA"/>
          <w:color w:val="111111"/>
          <w:sz w:val="28"/>
          <w:szCs w:val="28"/>
          <w:rtl/>
        </w:rPr>
        <w:t xml:space="preserve">تحت عنوان(كنت عند ابي ابراهيم عليه السلام الخ)</w:t>
      </w:r>
    </w:p>
    <w:p>
      <w:pPr>
        <w:pStyle w:val="BookText"/>
      </w:pPr>
      <w:r>
        <w:rPr>
          <w:rFonts w:ascii="Amiri" w:hAnsi="Amiri" w:eastAsia="Amiri" w:cs="Amiri"/>
          <w:lang w:bidi="ar-SA"/>
          <w:color w:val="111111"/>
          <w:sz w:val="28"/>
          <w:szCs w:val="28"/>
          <w:rtl/>
        </w:rPr>
        <w:t xml:space="preserve">(ما ترى فيما يحمل الى الشام -)---انظر السلاح</w:t>
      </w:r>
    </w:p>
    <w:p>
      <w:pPr>
        <w:pStyle w:val="BookText"/>
      </w:pPr>
      <w:r>
        <w:rPr>
          <w:rFonts w:ascii="Amiri" w:hAnsi="Amiri" w:eastAsia="Amiri" w:cs="Amiri"/>
          <w:lang w:bidi="ar-SA"/>
          <w:color w:val="111111"/>
          <w:sz w:val="28"/>
          <w:szCs w:val="28"/>
          <w:rtl/>
        </w:rPr>
        <w:t xml:space="preserve">(ما ترى فيمن يحمل السروج -)---انظر السلاح</w:t>
      </w:r>
    </w:p>
    <w:p>
      <w:pPr>
        <w:pStyle w:val="BookText"/>
      </w:pPr>
      <w:r>
        <w:rPr>
          <w:rFonts w:ascii="Amiri" w:hAnsi="Amiri" w:eastAsia="Amiri" w:cs="Amiri"/>
          <w:lang w:bidi="ar-SA"/>
          <w:color w:val="111111"/>
          <w:sz w:val="28"/>
          <w:szCs w:val="28"/>
          <w:rtl/>
        </w:rPr>
        <w:t xml:space="preserve">(ما تقول اني كنت احمل السلاح -)يأتي في السلاح تحت عنوان(اصلحك الله الخ)</w:t>
      </w:r>
    </w:p>
    <w:p>
      <w:pPr>
        <w:pStyle w:val="BookText"/>
      </w:pPr>
      <w:r>
        <w:rPr>
          <w:rFonts w:ascii="Amiri" w:hAnsi="Amiri" w:eastAsia="Amiri" w:cs="Amiri"/>
          <w:lang w:bidi="ar-SA"/>
          <w:color w:val="111111"/>
          <w:sz w:val="28"/>
          <w:szCs w:val="28"/>
          <w:rtl/>
        </w:rPr>
        <w:t xml:space="preserve">(ما تقول في رجل فجر بامرأة فحملت -)---انظر الارث</w:t>
      </w:r>
    </w:p>
    <w:p>
      <w:pPr>
        <w:pStyle w:val="BookText"/>
      </w:pPr>
      <w:r>
        <w:rPr>
          <w:rFonts w:ascii="Amiri" w:hAnsi="Amiri" w:eastAsia="Amiri" w:cs="Amiri"/>
          <w:lang w:bidi="ar-SA"/>
          <w:color w:val="111111"/>
          <w:sz w:val="28"/>
          <w:szCs w:val="28"/>
          <w:rtl/>
        </w:rPr>
        <w:t xml:space="preserve">(ما من رجل يحمل له حمل فينوى ان</w:t>
      </w:r>
    </w:p>
    <w:p>
      <w:pPr>
        <w:pStyle w:val="BookText"/>
      </w:pPr>
      <w:r>
        <w:rPr>
          <w:rFonts w:ascii="IRNazanin" w:hAnsi="IRNazanin" w:eastAsia="IRNazanin" w:cs="IRNazanin"/>
          <w:lang w:bidi="fa-IR"/>
          <w:color w:val="111111"/>
          <w:sz w:val="28"/>
          <w:szCs w:val="28"/>
          <w:rtl/>
        </w:rPr>
        <w:t xml:space="preserve">يسميه محمدا الأكان ذکر انشاء الله ، وقال :</w:t>
      </w:r>
    </w:p>
    <w:p>
      <w:pPr>
        <w:pStyle w:val="BookText"/>
      </w:pPr>
      <w:r>
        <w:rPr>
          <w:rFonts w:ascii="Amiri" w:hAnsi="Amiri" w:eastAsia="Amiri" w:cs="Amiri"/>
          <w:lang w:bidi="ar-SA"/>
          <w:color w:val="111111"/>
          <w:sz w:val="28"/>
          <w:szCs w:val="28"/>
          <w:rtl/>
        </w:rPr>
        <w:t xml:space="preserve">ههنا ثلاثة كلهم محمد محمد محمد وقال :</w:t>
      </w:r>
    </w:p>
    <w:p>
      <w:pPr>
        <w:pStyle w:val="BookText"/>
      </w:pPr>
      <w:r>
        <w:rPr>
          <w:rFonts w:ascii="Amiri" w:hAnsi="Amiri" w:eastAsia="Amiri" w:cs="Amiri"/>
          <w:lang w:bidi="ar-SA"/>
          <w:color w:val="111111"/>
          <w:sz w:val="28"/>
          <w:szCs w:val="28"/>
          <w:rtl/>
        </w:rPr>
        <w:t xml:space="preserve">قال أبو عبدالله عليه السلام في حديث آخر: يأخذ</w:t>
      </w:r>
    </w:p>
    <w:p>
      <w:pPr>
        <w:pStyle w:val="BookText"/>
      </w:pPr>
      <w:r>
        <w:rPr>
          <w:rFonts w:ascii="Amiri" w:hAnsi="Amiri" w:eastAsia="Amiri" w:cs="Amiri"/>
          <w:lang w:bidi="ar-SA"/>
          <w:color w:val="111111"/>
          <w:sz w:val="28"/>
          <w:szCs w:val="28"/>
          <w:rtl/>
        </w:rPr>
        <w:t xml:space="preserve">بيدها ويستقبل بها القبلة عند الاربعة الاشهر</w:t>
      </w:r>
    </w:p>
    <w:p>
      <w:pPr>
        <w:pStyle w:val="BookText"/>
      </w:pPr>
      <w:r>
        <w:rPr>
          <w:rFonts w:ascii="Amiri" w:hAnsi="Amiri" w:eastAsia="Amiri" w:cs="Amiri"/>
          <w:lang w:bidi="ar-SA"/>
          <w:color w:val="111111"/>
          <w:sz w:val="28"/>
          <w:szCs w:val="28"/>
          <w:rtl/>
        </w:rPr>
        <w:t xml:space="preserve">ويقول :</w:t>
      </w:r>
    </w:p>
    <w:p>
      <w:pPr>
        <w:pStyle w:val="BookText"/>
      </w:pPr>
      <w:r>
        <w:rPr>
          <w:rFonts w:ascii="Amiri" w:hAnsi="Amiri" w:eastAsia="Amiri" w:cs="Amiri"/>
          <w:lang w:bidi="ar-SA"/>
          <w:color w:val="111111"/>
          <w:sz w:val="28"/>
          <w:szCs w:val="28"/>
          <w:rtl/>
        </w:rPr>
        <w:t xml:space="preserve">" اللهم اني سميته محمدا" ولد له غلام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48" w:name="pg14635_157908"/>
    <w:bookmarkEnd w:id="48"/>
    <w:p>
      <w:pPr>
        <w:pStyle w:val="BookText"/>
      </w:pPr>
      <w:r>
        <w:rPr>
          <w:rFonts w:ascii="IRNazanin" w:hAnsi="IRNazanin" w:eastAsia="IRNazanin" w:cs="IRNazanin"/>
          <w:lang w:bidi="fa-IR"/>
          <w:color w:val="111111"/>
          <w:sz w:val="28"/>
          <w:szCs w:val="28"/>
          <w:rtl/>
        </w:rPr>
        <w:t xml:space="preserve">وان حول اسمه اخذ منه)(6)</w:t>
      </w:r>
    </w:p>
    <w:p>
      <w:pPr>
        <w:pStyle w:val="BookText"/>
      </w:pPr>
      <w:r>
        <w:rPr>
          <w:rFonts w:ascii="IRNazanin" w:hAnsi="IRNazanin" w:eastAsia="IRNazanin" w:cs="IRNazanin"/>
          <w:lang w:bidi="fa-IR"/>
          <w:color w:val="111111"/>
          <w:sz w:val="28"/>
          <w:szCs w:val="28"/>
          <w:rtl/>
        </w:rPr>
        <w:t xml:space="preserve">الكافي ج6 ص 11 ک19ب5 ح3.</w:t>
      </w:r>
    </w:p>
    <w:p>
      <w:pPr>
        <w:pStyle w:val="BookText"/>
      </w:pPr>
      <w:r>
        <w:rPr>
          <w:rFonts w:ascii="Amiri" w:hAnsi="Amiri" w:eastAsia="Amiri" w:cs="Amiri"/>
          <w:lang w:bidi="ar-SA"/>
          <w:color w:val="111111"/>
          <w:sz w:val="28"/>
          <w:szCs w:val="28"/>
          <w:rtl/>
        </w:rPr>
        <w:t xml:space="preserve">(من اراد ان يلقح النخيل اذا كانت لا يجوز حملها -)---انظر الزراعة</w:t>
      </w:r>
    </w:p>
    <w:p>
      <w:pPr>
        <w:pStyle w:val="BookText"/>
      </w:pPr>
      <w:r>
        <w:rPr>
          <w:rFonts w:ascii="Amiri" w:hAnsi="Amiri" w:eastAsia="Amiri" w:cs="Amiri"/>
          <w:lang w:bidi="ar-SA"/>
          <w:color w:val="111111"/>
          <w:sz w:val="28"/>
          <w:szCs w:val="28"/>
          <w:rtl/>
        </w:rPr>
        <w:t xml:space="preserve">(من حمل اخاه -)---انظر التشييع</w:t>
      </w:r>
    </w:p>
    <w:p>
      <w:pPr>
        <w:pStyle w:val="BookText"/>
      </w:pPr>
      <w:r>
        <w:rPr>
          <w:rFonts w:ascii="IRNazanin" w:hAnsi="IRNazanin" w:eastAsia="IRNazanin" w:cs="IRNazanin"/>
          <w:lang w:bidi="fa-IR"/>
          <w:color w:val="111111"/>
          <w:sz w:val="28"/>
          <w:szCs w:val="28"/>
          <w:rtl/>
        </w:rPr>
        <w:t xml:space="preserve">(من حمل السلاح -)---انظر المحارب</w:t>
      </w:r>
    </w:p>
    <w:p>
      <w:pPr>
        <w:pStyle w:val="BookText"/>
      </w:pPr>
      <w:r>
        <w:rPr>
          <w:rFonts w:ascii="Amiri" w:hAnsi="Amiri" w:eastAsia="Amiri" w:cs="Amiri"/>
          <w:lang w:bidi="ar-SA"/>
          <w:color w:val="111111"/>
          <w:sz w:val="28"/>
          <w:szCs w:val="28"/>
          <w:rtl/>
        </w:rPr>
        <w:t xml:space="preserve">(من حمل ما لا يطيق عجز ، -)</w:t>
      </w:r>
    </w:p>
    <w:p>
      <w:pPr>
        <w:pStyle w:val="BookText"/>
      </w:pPr>
      <w:r>
        <w:rPr>
          <w:rFonts w:ascii="IRNazanin" w:hAnsi="IRNazanin" w:eastAsia="IRNazanin" w:cs="IRNazanin"/>
          <w:lang w:bidi="fa-IR"/>
          <w:color w:val="111111"/>
          <w:sz w:val="28"/>
          <w:szCs w:val="28"/>
          <w:rtl/>
        </w:rPr>
        <w:t xml:space="preserve">روضة الكافي ج8 ص 20 ذیل ح4.</w:t>
      </w:r>
    </w:p>
    <w:p>
      <w:pPr>
        <w:pStyle w:val="BookText"/>
      </w:pPr>
      <w:r>
        <w:rPr>
          <w:rFonts w:ascii="IRNazanin" w:hAnsi="IRNazanin" w:eastAsia="IRNazanin" w:cs="IRNazanin"/>
          <w:lang w:bidi="fa-IR"/>
          <w:color w:val="111111"/>
          <w:sz w:val="28"/>
          <w:szCs w:val="28"/>
          <w:rtl/>
        </w:rPr>
        <w:t xml:space="preserve">(من سعادة الرجل ان لا تحيض ابنته في بیته -)---انظر السعادة</w:t>
      </w:r>
    </w:p>
    <w:p>
      <w:pPr>
        <w:pStyle w:val="BookText"/>
      </w:pPr>
      <w:r>
        <w:rPr>
          <w:rFonts w:ascii="Amiri" w:hAnsi="Amiri" w:eastAsia="Amiri" w:cs="Amiri"/>
          <w:lang w:bidi="ar-SA"/>
          <w:color w:val="111111"/>
          <w:sz w:val="28"/>
          <w:szCs w:val="28"/>
          <w:rtl/>
        </w:rPr>
        <w:t xml:space="preserve">(من كان له حمل فنوى أن يسميه محمدا او عليا ولد له غلام)(م)</w:t>
      </w:r>
    </w:p>
    <w:p>
      <w:pPr>
        <w:pStyle w:val="BookText"/>
      </w:pPr>
      <w:r>
        <w:rPr>
          <w:rFonts w:ascii="IRNazanin" w:hAnsi="IRNazanin" w:eastAsia="IRNazanin" w:cs="IRNazanin"/>
          <w:lang w:bidi="fa-IR"/>
          <w:color w:val="111111"/>
          <w:sz w:val="28"/>
          <w:szCs w:val="28"/>
          <w:rtl/>
        </w:rPr>
        <w:t xml:space="preserve">الكافي ج 6 ص12 ک19 به ح4.</w:t>
      </w:r>
    </w:p>
    <w:p>
      <w:pPr>
        <w:pStyle w:val="BookText"/>
      </w:pPr>
      <w:r>
        <w:rPr>
          <w:rFonts w:ascii="IRNazanin" w:hAnsi="IRNazanin" w:eastAsia="IRNazanin" w:cs="IRNazanin"/>
          <w:lang w:bidi="fa-IR"/>
          <w:color w:val="111111"/>
          <w:sz w:val="28"/>
          <w:szCs w:val="28"/>
          <w:rtl/>
        </w:rPr>
        <w:t xml:space="preserve">(نهى رسول الله صلی الله علیه واله أن يؤكل ما تحمله النملة -)---انظر النمل</w:t>
      </w:r>
    </w:p>
    <w:p>
      <w:pPr>
        <w:pStyle w:val="BookText"/>
      </w:pPr>
      <w:r>
        <w:rPr>
          <w:rFonts w:ascii="Amiri" w:hAnsi="Amiri" w:eastAsia="Amiri" w:cs="Amiri"/>
          <w:lang w:bidi="ar-SA"/>
          <w:color w:val="111111"/>
          <w:sz w:val="28"/>
          <w:szCs w:val="28"/>
          <w:rtl/>
        </w:rPr>
        <w:t xml:space="preserve">(هل يجوز بيع النخل اذا حمل -)---انظر النخل</w:t>
      </w:r>
    </w:p>
    <w:p>
      <w:pPr>
        <w:pStyle w:val="BookText"/>
      </w:pPr>
      <w:r>
        <w:rPr>
          <w:rFonts w:ascii="IRNazanin" w:hAnsi="IRNazanin" w:eastAsia="IRNazanin" w:cs="IRNazanin"/>
          <w:lang w:bidi="fa-IR"/>
          <w:color w:val="111111"/>
          <w:sz w:val="28"/>
          <w:szCs w:val="28"/>
          <w:rtl/>
        </w:rPr>
        <w:t xml:space="preserve">(یا اباصالح اذا انت حملت -)---انظر الجنازة</w:t>
      </w:r>
    </w:p>
    <w:p>
      <w:pPr>
        <w:pStyle w:val="BookText"/>
      </w:pPr>
      <w:r>
        <w:rPr>
          <w:rFonts w:ascii="IRNazanin" w:hAnsi="IRNazanin" w:eastAsia="IRNazanin" w:cs="IRNazanin"/>
          <w:lang w:bidi="fa-IR"/>
          <w:color w:val="111111"/>
          <w:sz w:val="28"/>
          <w:szCs w:val="28"/>
          <w:rtl/>
        </w:rPr>
        <w:t xml:space="preserve">(یا عمر لا تحملوا على شيعتنا -)---انظر الشيعة</w:t>
      </w:r>
    </w:p>
    <w:p>
      <w:pPr>
        <w:pStyle w:val="BookText"/>
      </w:pPr>
      <w:r>
        <w:rPr>
          <w:rFonts w:ascii="Amiri" w:hAnsi="Amiri" w:eastAsia="Amiri" w:cs="Amiri"/>
          <w:lang w:bidi="ar-SA"/>
          <w:color w:val="111111"/>
          <w:sz w:val="28"/>
          <w:szCs w:val="28"/>
          <w:rtl/>
        </w:rPr>
        <w:t xml:space="preserve">(يعمل ما تحمل -)---انظر الخلق</w:t>
      </w:r>
    </w:p>
    <w:p>
      <w:pPr>
        <w:pStyle w:val="Heading3"/>
      </w:pPr>
      <w:bookmarkStart w:id="234" w:name="_Toc152"/>
      <w:r>
        <w:t>الحمل</w:t>
      </w:r>
      <w:bookmarkEnd w:id="234"/>
    </w:p>
    <w:p>
      <w:pPr>
        <w:pStyle w:val="BookText"/>
      </w:pPr>
      <w:r>
        <w:rPr>
          <w:rFonts w:ascii="Amiri" w:hAnsi="Amiri" w:eastAsia="Amiri" w:cs="Amiri"/>
          <w:lang w:bidi="ar-SA"/>
          <w:color w:val="111111"/>
          <w:sz w:val="28"/>
          <w:szCs w:val="28"/>
          <w:rtl/>
        </w:rPr>
        <w:t xml:space="preserve">تقدم في الجمل</w:t>
      </w:r>
    </w:p>
    <w:p>
      <w:pPr>
        <w:pStyle w:val="Heading3"/>
      </w:pPr>
      <w:bookmarkStart w:id="235" w:name="_Toc153"/>
      <w:r>
        <w:t>الحملان</w:t>
      </w:r>
      <w:bookmarkEnd w:id="235"/>
    </w:p>
    <w:p>
      <w:pPr>
        <w:pStyle w:val="BookText"/>
      </w:pPr>
      <w:r>
        <w:rPr>
          <w:rFonts w:ascii="IRNazanin" w:hAnsi="IRNazanin" w:eastAsia="IRNazanin" w:cs="IRNazanin"/>
          <w:lang w:bidi="fa-IR"/>
          <w:color w:val="111111"/>
          <w:sz w:val="28"/>
          <w:szCs w:val="28"/>
          <w:rtl/>
        </w:rPr>
        <w:t xml:space="preserve">(الحاج حملانه -)---انظر الحج</w:t>
      </w:r>
    </w:p>
    <w:p>
      <w:pPr>
        <w:pStyle w:val="BookText"/>
      </w:pPr>
      <w:r>
        <w:rPr>
          <w:rFonts w:ascii="Amiri" w:hAnsi="Amiri" w:eastAsia="Amiri" w:cs="Amiri"/>
          <w:lang w:bidi="ar-SA"/>
          <w:color w:val="111111"/>
          <w:sz w:val="28"/>
          <w:szCs w:val="28"/>
          <w:rtl/>
        </w:rPr>
        <w:t xml:space="preserve">(لو يعلم الحاج ماله من الحملان -)---انظر الابل</w:t>
      </w:r>
    </w:p>
    <w:p>
      <w:pPr>
        <w:pStyle w:val="BookText"/>
      </w:pPr>
      <w:r>
        <w:rPr>
          <w:rFonts w:ascii="IRNazanin" w:hAnsi="IRNazanin" w:eastAsia="IRNazanin" w:cs="IRNazanin"/>
          <w:lang w:bidi="fa-IR"/>
          <w:color w:val="111111"/>
          <w:sz w:val="28"/>
          <w:szCs w:val="28"/>
          <w:rtl/>
        </w:rPr>
        <w:t xml:space="preserve">(لو يعلم الناس کنه حملان الله -)---انظر الابل</w:t>
      </w:r>
    </w:p>
    <w:p>
      <w:pPr>
        <w:pStyle w:val="Heading3"/>
      </w:pPr>
      <w:bookmarkStart w:id="236" w:name="_Toc154"/>
      <w:r>
        <w:t>الحملة</w:t>
      </w:r>
      <w:bookmarkEnd w:id="236"/>
    </w:p>
    <w:p>
      <w:pPr>
        <w:pStyle w:val="BookText"/>
      </w:pPr>
      <w:r>
        <w:rPr>
          <w:rFonts w:ascii="IRNazanin" w:hAnsi="IRNazanin" w:eastAsia="IRNazanin" w:cs="IRNazanin"/>
          <w:lang w:bidi="fa-IR"/>
          <w:color w:val="111111"/>
          <w:sz w:val="28"/>
          <w:szCs w:val="28"/>
          <w:rtl/>
        </w:rPr>
        <w:t xml:space="preserve">(ان امیرالمؤمنین علیه السلام تكلم - الى أن قال</w:t>
      </w:r>
    </w:p>
    <w:p>
      <w:pPr>
        <w:pStyle w:val="BookText"/>
      </w:pPr>
      <w:r>
        <w:rPr>
          <w:rFonts w:ascii="Amiri" w:hAnsi="Amiri" w:eastAsia="Amiri" w:cs="Amiri"/>
          <w:lang w:bidi="ar-SA"/>
          <w:color w:val="111111"/>
          <w:sz w:val="28"/>
          <w:szCs w:val="28"/>
          <w:rtl/>
        </w:rPr>
        <w:t xml:space="preserve">-ولهذا يأرز العلم اذا لم يوجد له حملة -)---انظر الحجة</w:t>
      </w:r>
    </w:p>
    <w:p>
      <w:pPr>
        <w:pStyle w:val="BookText"/>
      </w:pPr>
      <w:r>
        <w:rPr>
          <w:rFonts w:ascii="IRNazanin" w:hAnsi="IRNazanin" w:eastAsia="IRNazanin" w:cs="IRNazanin"/>
          <w:lang w:bidi="fa-IR"/>
          <w:color w:val="111111"/>
          <w:sz w:val="28"/>
          <w:szCs w:val="28"/>
          <w:rtl/>
        </w:rPr>
        <w:t xml:space="preserve">(حملت ابا عبدالله علیه السلام الحملة الثانية -)---انظر اللباس</w:t>
      </w:r>
    </w:p>
    <w:p>
      <w:pPr>
        <w:pStyle w:val="BookText"/>
      </w:pPr>
      <w:r>
        <w:rPr>
          <w:rFonts w:ascii="Amiri" w:hAnsi="Amiri" w:eastAsia="Amiri" w:cs="Amiri"/>
          <w:lang w:bidi="ar-SA"/>
          <w:color w:val="111111"/>
          <w:sz w:val="28"/>
          <w:szCs w:val="28"/>
          <w:rtl/>
        </w:rPr>
        <w:t xml:space="preserve">(حملة القرآن -)---انظر القرآن</w:t>
      </w:r>
    </w:p>
    <w:p>
      <w:pPr>
        <w:pStyle w:val="BookText"/>
      </w:pPr>
      <w:r>
        <w:rPr>
          <w:rFonts w:ascii="Amiri" w:hAnsi="Amiri" w:eastAsia="Amiri" w:cs="Amiri"/>
          <w:lang w:bidi="ar-SA"/>
          <w:color w:val="111111"/>
          <w:sz w:val="28"/>
          <w:szCs w:val="28"/>
          <w:rtl/>
        </w:rPr>
        <w:t xml:space="preserve">(عن رجل يبيع القوم جميعا يحمل اليه</w:t>
      </w:r>
    </w:p>
    <w:p>
      <w:pPr>
        <w:pStyle w:val="BookText"/>
      </w:pPr>
      <w:r>
        <w:rPr>
          <w:rFonts w:ascii="Amiri" w:hAnsi="Amiri" w:eastAsia="Amiri" w:cs="Amiri"/>
          <w:lang w:bidi="ar-SA"/>
          <w:color w:val="111111"/>
          <w:sz w:val="28"/>
          <w:szCs w:val="28"/>
          <w:rtl/>
        </w:rPr>
        <w:t xml:space="preserve">الحملة -)---انظر البيع</w:t>
      </w:r>
    </w:p>
    <w:p>
      <w:pPr>
        <w:pStyle w:val="Heading3"/>
      </w:pPr>
      <w:bookmarkStart w:id="237" w:name="_Toc155"/>
      <w:r>
        <w:t>حملة العرش</w:t>
      </w:r>
      <w:bookmarkEnd w:id="237"/>
    </w:p>
    <w:p>
      <w:pPr>
        <w:pStyle w:val="BookText"/>
      </w:pPr>
      <w:r>
        <w:rPr>
          <w:rFonts w:ascii="Amiri" w:hAnsi="Amiri" w:eastAsia="Amiri" w:cs="Amiri"/>
          <w:lang w:bidi="ar-SA"/>
          <w:color w:val="111111"/>
          <w:sz w:val="28"/>
          <w:szCs w:val="28"/>
          <w:rtl/>
        </w:rPr>
        <w:t xml:space="preserve">(اذا كان يوم القيامة كان حملة العرش</w:t>
      </w:r>
    </w:p>
    <w:p>
      <w:pPr>
        <w:pStyle w:val="BookText"/>
      </w:pPr>
      <w:r>
        <w:rPr>
          <w:rFonts w:ascii="Amiri" w:hAnsi="Amiri" w:eastAsia="Amiri" w:cs="Amiri"/>
          <w:lang w:bidi="ar-SA"/>
          <w:color w:val="111111"/>
          <w:sz w:val="28"/>
          <w:szCs w:val="28"/>
          <w:rtl/>
        </w:rPr>
        <w:t xml:space="preserve">ثمانية -)---انظر العرش</w:t>
      </w:r>
    </w:p>
    <w:p>
      <w:pPr>
        <w:pStyle w:val="BookText"/>
      </w:pPr>
      <w:r>
        <w:rPr>
          <w:rFonts w:ascii="Amiri" w:hAnsi="Amiri" w:eastAsia="Amiri" w:cs="Amiri"/>
          <w:lang w:bidi="ar-SA"/>
          <w:color w:val="111111"/>
          <w:sz w:val="28"/>
          <w:szCs w:val="28"/>
          <w:rtl/>
        </w:rPr>
        <w:t xml:space="preserve">(ان حملة العرش اليوم -)---انظر الديك</w:t>
      </w:r>
    </w:p>
    <w:p>
      <w:pPr>
        <w:pStyle w:val="BookText"/>
      </w:pPr>
      <w:r>
        <w:rPr>
          <w:rFonts w:ascii="Amiri" w:hAnsi="Amiri" w:eastAsia="Amiri" w:cs="Amiri"/>
          <w:lang w:bidi="ar-SA"/>
          <w:color w:val="111111"/>
          <w:sz w:val="28"/>
          <w:szCs w:val="28"/>
          <w:rtl/>
        </w:rPr>
        <w:t xml:space="preserve">(حملة العرش -)---انظر التوحيد</w:t>
      </w:r>
    </w:p>
    <w:p>
      <w:pPr>
        <w:pStyle w:val="BookText"/>
      </w:pPr>
      <w:r>
        <w:rPr>
          <w:rFonts w:ascii="IRNazanin" w:hAnsi="IRNazanin" w:eastAsia="IRNazanin" w:cs="IRNazanin"/>
          <w:lang w:bidi="fa-IR"/>
          <w:color w:val="111111"/>
          <w:sz w:val="28"/>
          <w:szCs w:val="28"/>
          <w:rtl/>
        </w:rPr>
        <w:t xml:space="preserve">(دخلنا على ابی عبدالله - الى ان قال -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49" w:name="pg14635_157909"/>
    <w:bookmarkEnd w:id="49"/>
    <w:p>
      <w:pPr>
        <w:pStyle w:val="BookText"/>
      </w:pPr>
      <w:r>
        <w:rPr>
          <w:rFonts w:ascii="Amiri" w:hAnsi="Amiri" w:eastAsia="Amiri" w:cs="Amiri"/>
          <w:lang w:bidi="ar-SA"/>
          <w:color w:val="111111"/>
          <w:sz w:val="28"/>
          <w:szCs w:val="28"/>
          <w:rtl/>
        </w:rPr>
        <w:t xml:space="preserve">قل لحملة العرش فليموتوا -)---انظر التعزية</w:t>
      </w:r>
    </w:p>
    <w:p>
      <w:pPr>
        <w:pStyle w:val="BookText"/>
      </w:pPr>
      <w:r>
        <w:rPr>
          <w:rFonts w:ascii="Amiri" w:hAnsi="Amiri" w:eastAsia="Amiri" w:cs="Amiri"/>
          <w:lang w:bidi="ar-SA"/>
          <w:color w:val="111111"/>
          <w:sz w:val="28"/>
          <w:szCs w:val="28"/>
          <w:rtl/>
        </w:rPr>
        <w:t xml:space="preserve">(من قال اللهم اني اشهدك وأشهد</w:t>
      </w:r>
    </w:p>
    <w:p>
      <w:pPr>
        <w:pStyle w:val="BookText"/>
      </w:pPr>
      <w:r>
        <w:rPr>
          <w:rFonts w:ascii="Amiri" w:hAnsi="Amiri" w:eastAsia="Amiri" w:cs="Amiri"/>
          <w:lang w:bidi="ar-SA"/>
          <w:color w:val="111111"/>
          <w:sz w:val="28"/>
          <w:szCs w:val="28"/>
          <w:rtl/>
        </w:rPr>
        <w:t xml:space="preserve">ملائكتك المقربين وحملة عرشك -)---انظر الدعاء</w:t>
      </w:r>
    </w:p>
    <w:p>
      <w:pPr>
        <w:pStyle w:val="Heading3"/>
      </w:pPr>
      <w:bookmarkStart w:id="238" w:name="_Toc156"/>
      <w:r>
        <w:t>حمنة بنت جحش</w:t>
      </w:r>
      <w:bookmarkEnd w:id="238"/>
    </w:p>
    <w:p>
      <w:pPr>
        <w:pStyle w:val="BookText"/>
      </w:pPr>
      <w:r>
        <w:rPr>
          <w:rFonts w:ascii="Amiri" w:hAnsi="Amiri" w:eastAsia="Amiri" w:cs="Amiri"/>
          <w:lang w:bidi="ar-SA"/>
          <w:color w:val="111111"/>
          <w:sz w:val="28"/>
          <w:szCs w:val="28"/>
          <w:rtl/>
        </w:rPr>
        <w:t xml:space="preserve">(أن امرأة يقال لها حمنة بنت جحش -)---انظر الحيض</w:t>
      </w:r>
    </w:p>
    <w:p>
      <w:pPr>
        <w:pStyle w:val="Heading3"/>
      </w:pPr>
      <w:bookmarkStart w:id="239" w:name="_Toc157"/>
      <w:r>
        <w:t>الحمولة</w:t>
      </w:r>
      <w:bookmarkEnd w:id="239"/>
    </w:p>
    <w:p>
      <w:pPr>
        <w:pStyle w:val="BookText"/>
      </w:pPr>
      <w:r>
        <w:rPr>
          <w:rFonts w:ascii="Amiri" w:hAnsi="Amiri" w:eastAsia="Amiri" w:cs="Amiri"/>
          <w:lang w:bidi="ar-SA"/>
          <w:color w:val="111111"/>
          <w:sz w:val="28"/>
          <w:szCs w:val="28"/>
          <w:rtl/>
        </w:rPr>
        <w:t xml:space="preserve">*الحمولة</w:t>
      </w:r>
      <w:r>
        <w:rPr>
          <w:rStyle w:val="FootnoteReference"/>
        </w:rPr>
        <w:footnoteReference w:id="196"/>
      </w:r>
    </w:p>
    <w:p>
      <w:pPr>
        <w:pStyle w:val="BookText"/>
      </w:pPr>
      <w:r>
        <w:rPr>
          <w:rFonts w:ascii="Amiri" w:hAnsi="Amiri" w:eastAsia="Amiri" w:cs="Amiri"/>
          <w:lang w:bidi="ar-SA"/>
          <w:color w:val="111111"/>
          <w:sz w:val="28"/>
          <w:szCs w:val="28"/>
          <w:rtl/>
        </w:rPr>
        <w:t xml:space="preserve">(دخلت أنا وسليمان - الى ان قال - لقد</w:t>
      </w:r>
    </w:p>
    <w:p>
      <w:pPr>
        <w:pStyle w:val="BookText"/>
      </w:pPr>
      <w:r>
        <w:rPr>
          <w:rFonts w:ascii="IRNazanin" w:hAnsi="IRNazanin" w:eastAsia="IRNazanin" w:cs="IRNazanin"/>
          <w:lang w:bidi="fa-IR"/>
          <w:color w:val="111111"/>
          <w:sz w:val="28"/>
          <w:szCs w:val="28"/>
          <w:rtl/>
        </w:rPr>
        <w:t xml:space="preserve">حملت على مثل حمولة محمد صلی الله علیه و اله وهی حمولة الرب -)---انظر الحجة</w:t>
      </w:r>
    </w:p>
    <w:p>
      <w:pPr>
        <w:pStyle w:val="BookText"/>
      </w:pPr>
      <w:r>
        <w:rPr>
          <w:rFonts w:ascii="Amiri" w:hAnsi="Amiri" w:eastAsia="Amiri" w:cs="Amiri"/>
          <w:lang w:bidi="ar-SA"/>
          <w:color w:val="111111"/>
          <w:sz w:val="28"/>
          <w:szCs w:val="28"/>
          <w:rtl/>
        </w:rPr>
        <w:t xml:space="preserve">(عن أكل لحوم الحمير - الى ان قال - لانها كانت حمولة -)---انظر اللحوم</w:t>
      </w:r>
    </w:p>
    <w:p>
      <w:pPr>
        <w:pStyle w:val="BookText"/>
      </w:pPr>
      <w:r>
        <w:rPr>
          <w:rFonts w:ascii="Amiri" w:hAnsi="Amiri" w:eastAsia="Amiri" w:cs="Amiri"/>
          <w:lang w:bidi="ar-SA"/>
          <w:color w:val="111111"/>
          <w:sz w:val="28"/>
          <w:szCs w:val="28"/>
          <w:rtl/>
        </w:rPr>
        <w:t xml:space="preserve">(عن لحم حمر الأهلية - الى ان قال - لانها كانت حمولة -)---انظر اللحوم</w:t>
      </w:r>
    </w:p>
    <w:p>
      <w:pPr>
        <w:pStyle w:val="BookText"/>
      </w:pPr>
      <w:r>
        <w:rPr>
          <w:rFonts w:ascii="Amiri" w:hAnsi="Amiri" w:eastAsia="Amiri" w:cs="Amiri"/>
          <w:lang w:bidi="ar-SA"/>
          <w:color w:val="111111"/>
          <w:sz w:val="28"/>
          <w:szCs w:val="28"/>
          <w:rtl/>
        </w:rPr>
        <w:t xml:space="preserve">(في رجل توفي - الى ان قال - ولم يترك الا قدر نفقة الحمولة -)---انظر الحج</w:t>
      </w:r>
    </w:p>
    <w:p>
      <w:pPr>
        <w:pStyle w:val="BookText"/>
      </w:pPr>
      <w:r>
        <w:rPr>
          <w:rFonts w:ascii="Amiri" w:hAnsi="Amiri" w:eastAsia="Amiri" w:cs="Amiri"/>
          <w:lang w:bidi="ar-SA"/>
          <w:color w:val="111111"/>
          <w:sz w:val="28"/>
          <w:szCs w:val="28"/>
          <w:rtl/>
        </w:rPr>
        <w:t xml:space="preserve">( ما جاء به علي - الى ان قال - لقد حملت على مثل حمولته -)---انظر الحجة</w:t>
      </w:r>
    </w:p>
    <w:p>
      <w:pPr>
        <w:pStyle w:val="Heading3"/>
      </w:pPr>
      <w:bookmarkStart w:id="240" w:name="_Toc158"/>
      <w:r>
        <w:t>وحمة</w:t>
      </w:r>
      <w:bookmarkEnd w:id="240"/>
    </w:p>
    <w:p>
      <w:pPr>
        <w:pStyle w:val="BookText"/>
      </w:pPr>
      <w:r>
        <w:rPr>
          <w:rFonts w:ascii="IRNazanin" w:hAnsi="IRNazanin" w:eastAsia="IRNazanin" w:cs="IRNazanin"/>
          <w:lang w:bidi="fa-IR"/>
          <w:color w:val="111111"/>
          <w:sz w:val="28"/>
          <w:szCs w:val="28"/>
          <w:rtl/>
        </w:rPr>
        <w:t xml:space="preserve">(انه کره اكل كل ذي حمة -) انظر الصيد</w:t>
      </w:r>
    </w:p>
    <w:p>
      <w:pPr>
        <w:pStyle w:val="Heading3"/>
      </w:pPr>
      <w:bookmarkStart w:id="241" w:name="_Toc159"/>
      <w:r>
        <w:t>الحميات</w:t>
      </w:r>
      <w:bookmarkEnd w:id="241"/>
    </w:p>
    <w:p>
      <w:pPr>
        <w:pStyle w:val="BookText"/>
      </w:pPr>
      <w:r>
        <w:rPr>
          <w:rFonts w:ascii="IRNazanin" w:hAnsi="IRNazanin" w:eastAsia="IRNazanin" w:cs="IRNazanin"/>
          <w:lang w:bidi="fa-IR"/>
          <w:color w:val="111111"/>
          <w:sz w:val="28"/>
          <w:szCs w:val="28"/>
          <w:rtl/>
        </w:rPr>
        <w:t xml:space="preserve">(نهى رسول الله صلی الله علی و اله عن الاستشفاء</w:t>
      </w:r>
    </w:p>
    <w:p>
      <w:pPr>
        <w:pStyle w:val="BookText"/>
      </w:pPr>
      <w:r>
        <w:rPr>
          <w:rFonts w:ascii="Amiri" w:hAnsi="Amiri" w:eastAsia="Amiri" w:cs="Amiri"/>
          <w:lang w:bidi="ar-SA"/>
          <w:color w:val="111111"/>
          <w:sz w:val="28"/>
          <w:szCs w:val="28"/>
          <w:rtl/>
        </w:rPr>
        <w:t xml:space="preserve">بالحميات -)---انظر الماء</w:t>
      </w:r>
    </w:p>
    <w:p>
      <w:pPr>
        <w:pStyle w:val="Heading3"/>
      </w:pPr>
      <w:bookmarkStart w:id="242" w:name="_Toc160"/>
      <w:r>
        <w:t>حمیده</w:t>
      </w:r>
      <w:bookmarkEnd w:id="242"/>
    </w:p>
    <w:p>
      <w:pPr>
        <w:pStyle w:val="BookText"/>
      </w:pPr>
      <w:r>
        <w:rPr>
          <w:rFonts w:ascii="IRNazanin" w:hAnsi="IRNazanin" w:eastAsia="IRNazanin" w:cs="IRNazanin"/>
          <w:lang w:bidi="fa-IR"/>
          <w:color w:val="111111"/>
          <w:sz w:val="28"/>
          <w:szCs w:val="28"/>
          <w:rtl/>
        </w:rPr>
        <w:t xml:space="preserve">(ان الله جعلني اماما -)---انظر علی بن ابیطالب علی</w:t>
      </w:r>
    </w:p>
    <w:p>
      <w:pPr>
        <w:pStyle w:val="BookText"/>
      </w:pPr>
      <w:r>
        <w:rPr>
          <w:rFonts w:ascii="Amiri" w:hAnsi="Amiri" w:eastAsia="Amiri" w:cs="Amiri"/>
          <w:lang w:bidi="ar-SA"/>
          <w:color w:val="111111"/>
          <w:sz w:val="28"/>
          <w:szCs w:val="28"/>
          <w:rtl/>
        </w:rPr>
        <w:t xml:space="preserve">(اني وليت -)---انظر السلطان</w:t>
      </w:r>
    </w:p>
    <w:p>
      <w:pPr>
        <w:pStyle w:val="Heading3"/>
      </w:pPr>
      <w:bookmarkStart w:id="243" w:name="_Toc161"/>
      <w:r>
        <w:t>حمید بن زیاد</w:t>
      </w:r>
      <w:bookmarkEnd w:id="243"/>
    </w:p>
    <w:p>
      <w:pPr>
        <w:pStyle w:val="BookText"/>
      </w:pPr>
      <w:r>
        <w:rPr>
          <w:rFonts w:ascii="IRNazanin" w:hAnsi="IRNazanin" w:eastAsia="IRNazanin" w:cs="IRNazanin"/>
          <w:lang w:bidi="fa-IR"/>
          <w:color w:val="111111"/>
          <w:sz w:val="28"/>
          <w:szCs w:val="28"/>
          <w:rtl/>
        </w:rPr>
        <w:t xml:space="preserve">(اذا زنى العبد -)---انظر الحدود</w:t>
      </w:r>
    </w:p>
    <w:p>
      <w:pPr>
        <w:pStyle w:val="Heading3"/>
      </w:pPr>
      <w:bookmarkStart w:id="244" w:name="_Toc162"/>
      <w:r>
        <w:t>حميد بن المثنى</w:t>
      </w:r>
      <w:bookmarkEnd w:id="244"/>
    </w:p>
    <w:p>
      <w:pPr>
        <w:pStyle w:val="BookText"/>
      </w:pPr>
      <w:r>
        <w:rPr>
          <w:rFonts w:ascii="IRNazanin" w:hAnsi="IRNazanin" w:eastAsia="IRNazanin" w:cs="IRNazanin"/>
          <w:lang w:bidi="fa-IR"/>
          <w:color w:val="111111"/>
          <w:sz w:val="28"/>
          <w:szCs w:val="28"/>
          <w:rtl/>
        </w:rPr>
        <w:t xml:space="preserve">(عن الحبلی تری -)---انظر الحيض</w:t>
      </w:r>
    </w:p>
    <w:p>
      <w:pPr>
        <w:pStyle w:val="Heading3"/>
      </w:pPr>
      <w:bookmarkStart w:id="245" w:name="_Toc163"/>
      <w:r>
        <w:t>حمید بن مسعود</w:t>
      </w:r>
      <w:bookmarkEnd w:id="245"/>
    </w:p>
    <w:p>
      <w:pPr>
        <w:pStyle w:val="BookText"/>
      </w:pPr>
      <w:r>
        <w:rPr>
          <w:rFonts w:ascii="Amiri" w:hAnsi="Amiri" w:eastAsia="Amiri" w:cs="Amiri"/>
          <w:lang w:bidi="ar-SA"/>
          <w:color w:val="111111"/>
          <w:sz w:val="28"/>
          <w:szCs w:val="28"/>
          <w:rtl/>
        </w:rPr>
        <w:t xml:space="preserve">(عن رمي الجمار -)---انظر الرمي</w:t>
      </w:r>
    </w:p>
    <w:p>
      <w:pPr>
        <w:pStyle w:val="Heading3"/>
      </w:pPr>
      <w:bookmarkStart w:id="246" w:name="_Toc164"/>
      <w:r>
        <w:t>حميد الصيرفي</w:t>
      </w:r>
      <w:bookmarkEnd w:id="246"/>
    </w:p>
    <w:p>
      <w:pPr>
        <w:pStyle w:val="BookText"/>
      </w:pPr>
      <w:r>
        <w:rPr>
          <w:rFonts w:ascii="Amiri" w:hAnsi="Amiri" w:eastAsia="Amiri" w:cs="Amiri"/>
          <w:lang w:bidi="ar-SA"/>
          <w:color w:val="111111"/>
          <w:sz w:val="28"/>
          <w:szCs w:val="28"/>
          <w:rtl/>
        </w:rPr>
        <w:t xml:space="preserve">(كل بناء ليس -)---انظر البناء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50" w:name="pg14635_157910"/>
    <w:bookmarkEnd w:id="50"/>
    <w:p>
      <w:pPr>
        <w:pStyle w:val="Heading3"/>
      </w:pPr>
      <w:bookmarkStart w:id="247" w:name="_Toc165"/>
      <w:r>
        <w:t>حميدة</w:t>
      </w:r>
      <w:bookmarkEnd w:id="247"/>
    </w:p>
    <w:p>
      <w:pPr>
        <w:pStyle w:val="BookText"/>
      </w:pPr>
      <w:r>
        <w:rPr>
          <w:rFonts w:ascii="Amiri" w:hAnsi="Amiri" w:eastAsia="Amiri" w:cs="Amiri"/>
          <w:lang w:bidi="ar-SA"/>
          <w:color w:val="111111"/>
          <w:sz w:val="28"/>
          <w:szCs w:val="28"/>
          <w:rtl/>
        </w:rPr>
        <w:t xml:space="preserve">(اللهم اني اسألك باسمائك الحميدة -)---انظر الدعاء</w:t>
      </w:r>
    </w:p>
    <w:p>
      <w:pPr>
        <w:pStyle w:val="BookText"/>
      </w:pPr>
      <w:r>
        <w:rPr>
          <w:rFonts w:ascii="Amiri" w:hAnsi="Amiri" w:eastAsia="Amiri" w:cs="Amiri"/>
          <w:lang w:bidi="ar-SA"/>
          <w:color w:val="111111"/>
          <w:sz w:val="28"/>
          <w:szCs w:val="28"/>
          <w:rtl/>
        </w:rPr>
        <w:t xml:space="preserve">(آن معنا صبيا - الى ان قال - مره امه تلقى حميدة -)---انظر الصبيان</w:t>
      </w:r>
    </w:p>
    <w:p>
      <w:pPr>
        <w:pStyle w:val="BookText"/>
      </w:pPr>
      <w:r>
        <w:rPr>
          <w:rFonts w:ascii="IRNazanin" w:hAnsi="IRNazanin" w:eastAsia="IRNazanin" w:cs="IRNazanin"/>
          <w:lang w:bidi="fa-IR"/>
          <w:color w:val="111111"/>
          <w:sz w:val="28"/>
          <w:szCs w:val="28"/>
          <w:rtl/>
        </w:rPr>
        <w:t xml:space="preserve">(آن معنا مولود اصبيا فقال مروا امه فتلقی حميدة -)---انظر الصبیان</w:t>
      </w:r>
    </w:p>
    <w:p>
      <w:pPr>
        <w:pStyle w:val="BookText"/>
      </w:pPr>
      <w:r>
        <w:rPr>
          <w:rFonts w:ascii="Amiri" w:hAnsi="Amiri" w:eastAsia="Amiri" w:cs="Amiri"/>
          <w:lang w:bidi="ar-SA"/>
          <w:color w:val="111111"/>
          <w:sz w:val="28"/>
          <w:szCs w:val="28"/>
          <w:rtl/>
        </w:rPr>
        <w:t xml:space="preserve">(اني اريد الجوار - الى ان قال - مر أمه</w:t>
      </w:r>
    </w:p>
    <w:p>
      <w:pPr>
        <w:pStyle w:val="BookText"/>
      </w:pPr>
      <w:r>
        <w:rPr>
          <w:rFonts w:ascii="Amiri" w:hAnsi="Amiri" w:eastAsia="Amiri" w:cs="Amiri"/>
          <w:lang w:bidi="ar-SA"/>
          <w:color w:val="111111"/>
          <w:sz w:val="28"/>
          <w:szCs w:val="28"/>
          <w:rtl/>
        </w:rPr>
        <w:t xml:space="preserve">تلقى حميدة -)---انظر الحج</w:t>
      </w:r>
    </w:p>
    <w:p>
      <w:pPr>
        <w:pStyle w:val="BookText"/>
      </w:pPr>
      <w:r>
        <w:rPr>
          <w:rFonts w:ascii="Amiri" w:hAnsi="Amiri" w:eastAsia="Amiri" w:cs="Amiri"/>
          <w:lang w:bidi="ar-SA"/>
          <w:color w:val="111111"/>
          <w:sz w:val="28"/>
          <w:szCs w:val="28"/>
          <w:rtl/>
        </w:rPr>
        <w:t xml:space="preserve">(حجة افضل - الى ان قال - ان حميدة امرت بدجاجة -)---انظر الحج</w:t>
      </w:r>
    </w:p>
    <w:p>
      <w:pPr>
        <w:pStyle w:val="BookText"/>
      </w:pPr>
      <w:r>
        <w:rPr>
          <w:rFonts w:ascii="Amiri" w:hAnsi="Amiri" w:eastAsia="Amiri" w:cs="Amiri"/>
          <w:lang w:bidi="ar-SA"/>
          <w:color w:val="111111"/>
          <w:sz w:val="28"/>
          <w:szCs w:val="28"/>
          <w:rtl/>
        </w:rPr>
        <w:t xml:space="preserve">(حميدة مصفات -)---انظر الحجة</w:t>
      </w:r>
    </w:p>
    <w:p>
      <w:pPr>
        <w:pStyle w:val="BookText"/>
      </w:pPr>
      <w:r>
        <w:rPr>
          <w:rFonts w:ascii="Amiri" w:hAnsi="Amiri" w:eastAsia="Amiri" w:cs="Amiri"/>
          <w:lang w:bidi="ar-SA"/>
          <w:color w:val="111111"/>
          <w:sz w:val="28"/>
          <w:szCs w:val="28"/>
          <w:rtl/>
        </w:rPr>
        <w:t xml:space="preserve">(دخل ابن عكاشة - الى أن قال - ما اسمك : قالت حميدة -)---انظر الحجة</w:t>
      </w:r>
    </w:p>
    <w:p>
      <w:pPr>
        <w:pStyle w:val="Heading3"/>
      </w:pPr>
      <w:bookmarkStart w:id="248" w:name="_Toc166"/>
      <w:r>
        <w:t>الحمير</w:t>
      </w:r>
      <w:bookmarkEnd w:id="248"/>
    </w:p>
    <w:p>
      <w:pPr>
        <w:pStyle w:val="BookText"/>
      </w:pPr>
      <w:r>
        <w:rPr>
          <w:rFonts w:ascii="Amiri" w:hAnsi="Amiri" w:eastAsia="Amiri" w:cs="Amiri"/>
          <w:lang w:bidi="ar-SA"/>
          <w:color w:val="111111"/>
          <w:sz w:val="28"/>
          <w:szCs w:val="28"/>
          <w:rtl/>
        </w:rPr>
        <w:t xml:space="preserve">(ان انكر الاصوات لصوت الحمير -)---انظر العطاس</w:t>
      </w:r>
    </w:p>
    <w:p>
      <w:pPr>
        <w:pStyle w:val="BookText"/>
      </w:pPr>
      <w:r>
        <w:rPr>
          <w:rFonts w:ascii="Amiri" w:hAnsi="Amiri" w:eastAsia="Amiri" w:cs="Amiri"/>
          <w:lang w:bidi="ar-SA"/>
          <w:color w:val="111111"/>
          <w:sz w:val="28"/>
          <w:szCs w:val="28"/>
          <w:rtl/>
        </w:rPr>
        <w:t xml:space="preserve">(عن ابوال الحمير والبغال -)---انظر الابوال</w:t>
      </w:r>
    </w:p>
    <w:p>
      <w:pPr>
        <w:pStyle w:val="BookText"/>
      </w:pPr>
      <w:r>
        <w:rPr>
          <w:rFonts w:ascii="Amiri" w:hAnsi="Amiri" w:eastAsia="Amiri" w:cs="Amiri"/>
          <w:lang w:bidi="ar-SA"/>
          <w:color w:val="111111"/>
          <w:sz w:val="28"/>
          <w:szCs w:val="28"/>
          <w:rtl/>
        </w:rPr>
        <w:t xml:space="preserve">(عن ابوال الدواب والبغال والحمير -)---انظر الابوال</w:t>
      </w:r>
    </w:p>
    <w:p>
      <w:pPr>
        <w:pStyle w:val="BookText"/>
      </w:pPr>
      <w:r>
        <w:rPr>
          <w:rFonts w:ascii="Amiri" w:hAnsi="Amiri" w:eastAsia="Amiri" w:cs="Amiri"/>
          <w:lang w:bidi="ar-SA"/>
          <w:color w:val="111111"/>
          <w:sz w:val="28"/>
          <w:szCs w:val="28"/>
          <w:rtl/>
        </w:rPr>
        <w:t xml:space="preserve">(عن الحمير ننزيها -)---انظر الحمار</w:t>
      </w:r>
    </w:p>
    <w:p>
      <w:pPr>
        <w:pStyle w:val="BookText"/>
      </w:pPr>
      <w:r>
        <w:rPr>
          <w:rFonts w:ascii="Amiri" w:hAnsi="Amiri" w:eastAsia="Amiri" w:cs="Amiri"/>
          <w:lang w:bidi="ar-SA"/>
          <w:color w:val="111111"/>
          <w:sz w:val="28"/>
          <w:szCs w:val="28"/>
          <w:rtl/>
        </w:rPr>
        <w:t xml:space="preserve">(عن لحوم الحمير -)---انظر اللحوم</w:t>
      </w:r>
    </w:p>
    <w:p>
      <w:pPr>
        <w:pStyle w:val="BookText"/>
      </w:pPr>
      <w:r>
        <w:rPr>
          <w:rFonts w:ascii="Amiri" w:hAnsi="Amiri" w:eastAsia="Amiri" w:cs="Amiri"/>
          <w:lang w:bidi="ar-SA"/>
          <w:color w:val="111111"/>
          <w:sz w:val="28"/>
          <w:szCs w:val="28"/>
          <w:rtl/>
        </w:rPr>
        <w:t xml:space="preserve">كنت مع أبي جعفر - الى أن قال - ابغض الى الله من اصوات الحمير -)---انظر التلبية</w:t>
      </w:r>
    </w:p>
    <w:p>
      <w:pPr>
        <w:pStyle w:val="BookText"/>
      </w:pPr>
      <w:r>
        <w:rPr>
          <w:rFonts w:ascii="IRNazanin" w:hAnsi="IRNazanin" w:eastAsia="IRNazanin" w:cs="IRNazanin"/>
          <w:lang w:bidi="fa-IR"/>
          <w:color w:val="111111"/>
          <w:sz w:val="28"/>
          <w:szCs w:val="28"/>
          <w:rtl/>
        </w:rPr>
        <w:t xml:space="preserve">(کنت مع ابي عبدالله عليه فمرقوم على</w:t>
      </w:r>
    </w:p>
    <w:p>
      <w:pPr>
        <w:pStyle w:val="BookText"/>
      </w:pPr>
      <w:r>
        <w:rPr>
          <w:rFonts w:ascii="Amiri" w:hAnsi="Amiri" w:eastAsia="Amiri" w:cs="Amiri"/>
          <w:lang w:bidi="ar-SA"/>
          <w:color w:val="111111"/>
          <w:sz w:val="28"/>
          <w:szCs w:val="28"/>
          <w:rtl/>
        </w:rPr>
        <w:t xml:space="preserve">حمير -)---انظر الحسين بن علي ال</w:t>
      </w:r>
    </w:p>
    <w:p>
      <w:pPr>
        <w:pStyle w:val="BookText"/>
      </w:pPr>
      <w:r>
        <w:rPr>
          <w:rFonts w:ascii="Amiri" w:hAnsi="Amiri" w:eastAsia="Amiri" w:cs="Amiri"/>
          <w:lang w:bidi="ar-SA"/>
          <w:color w:val="111111"/>
          <w:sz w:val="28"/>
          <w:szCs w:val="28"/>
          <w:rtl/>
        </w:rPr>
        <w:t xml:space="preserve">(لا بأس بروث الحمير -)---انظر الروث</w:t>
      </w:r>
    </w:p>
    <w:p>
      <w:pPr>
        <w:pStyle w:val="BookText"/>
      </w:pPr>
      <w:r>
        <w:rPr>
          <w:rFonts w:ascii="Amiri" w:hAnsi="Amiri" w:eastAsia="Amiri" w:cs="Amiri"/>
          <w:lang w:bidi="ar-SA"/>
          <w:color w:val="111111"/>
          <w:sz w:val="28"/>
          <w:szCs w:val="28"/>
          <w:rtl/>
        </w:rPr>
        <w:t xml:space="preserve">(هل في البغال - الى ان قال - فما في</w:t>
      </w:r>
    </w:p>
    <w:p>
      <w:pPr>
        <w:pStyle w:val="BookText"/>
      </w:pPr>
      <w:r>
        <w:rPr>
          <w:rFonts w:ascii="Amiri" w:hAnsi="Amiri" w:eastAsia="Amiri" w:cs="Amiri"/>
          <w:lang w:bidi="ar-SA"/>
          <w:color w:val="111111"/>
          <w:sz w:val="28"/>
          <w:szCs w:val="28"/>
          <w:rtl/>
        </w:rPr>
        <w:t xml:space="preserve">الحمير -)---انظر الزكاة</w:t>
      </w:r>
    </w:p>
    <w:p>
      <w:pPr>
        <w:pStyle w:val="Heading3"/>
      </w:pPr>
      <w:bookmarkStart w:id="249" w:name="_Toc167"/>
      <w:r>
        <w:t>الحميرا</w:t>
      </w:r>
      <w:bookmarkEnd w:id="249"/>
    </w:p>
    <w:p>
      <w:pPr>
        <w:pStyle w:val="BookText"/>
      </w:pPr>
      <w:r>
        <w:rPr>
          <w:rFonts w:ascii="IRNazanin" w:hAnsi="IRNazanin" w:eastAsia="IRNazanin" w:cs="IRNazanin"/>
          <w:lang w:bidi="fa-IR"/>
          <w:color w:val="111111"/>
          <w:sz w:val="28"/>
          <w:szCs w:val="28"/>
          <w:rtl/>
        </w:rPr>
        <w:t xml:space="preserve">(دخل رسول الله صلی الله علی و اله- الى ان قال - يا حمیراء اکرمي -)---انظر الخوان</w:t>
      </w:r>
    </w:p>
    <w:p>
      <w:pPr>
        <w:pStyle w:val="BookText"/>
      </w:pPr>
      <w:r>
        <w:rPr>
          <w:rFonts w:ascii="IRNazanin" w:hAnsi="IRNazanin" w:eastAsia="IRNazanin" w:cs="IRNazanin"/>
          <w:lang w:bidi="fa-IR"/>
          <w:color w:val="111111"/>
          <w:sz w:val="28"/>
          <w:szCs w:val="28"/>
          <w:rtl/>
        </w:rPr>
        <w:t xml:space="preserve">(دخل رسول الله الله - الى ان قال - یا حميراء لا تحصين -)---انظر الخبز</w:t>
      </w:r>
    </w:p>
    <w:p>
      <w:pPr>
        <w:pStyle w:val="BookText"/>
      </w:pPr>
      <w:r>
        <w:rPr>
          <w:rFonts w:ascii="IRNazanin" w:hAnsi="IRNazanin" w:eastAsia="IRNazanin" w:cs="IRNazanin"/>
          <w:lang w:bidi="fa-IR"/>
          <w:color w:val="111111"/>
          <w:sz w:val="28"/>
          <w:szCs w:val="28"/>
          <w:rtl/>
        </w:rPr>
        <w:t xml:space="preserve">(دخل رسول الله صلی الله علیه و اله - الى ان قال - یا حميراء ما هذا-)---انظر الماء</w:t>
      </w:r>
    </w:p>
    <w:p>
      <w:pPr>
        <w:pStyle w:val="BookText"/>
      </w:pPr>
      <w:r>
        <w:rPr>
          <w:rFonts w:ascii="IRNazanin" w:hAnsi="IRNazanin" w:eastAsia="IRNazanin" w:cs="IRNazanin"/>
          <w:lang w:bidi="fa-IR"/>
          <w:color w:val="111111"/>
          <w:sz w:val="28"/>
          <w:szCs w:val="28"/>
          <w:rtl/>
        </w:rPr>
        <w:t xml:space="preserve">(دخلت على أبي عبدالله علیه اسلام - الى ان</w:t>
      </w:r>
    </w:p>
    <w:p>
      <w:pPr>
        <w:pStyle w:val="BookText"/>
      </w:pPr>
      <w:r>
        <w:rPr>
          <w:rFonts w:ascii="Amiri" w:hAnsi="Amiri" w:eastAsia="Amiri" w:cs="Amiri"/>
          <w:lang w:bidi="ar-SA"/>
          <w:color w:val="111111"/>
          <w:sz w:val="28"/>
          <w:szCs w:val="28"/>
          <w:rtl/>
        </w:rPr>
        <w:t xml:space="preserve">قال - سميتها بالحميراء -)</w:t>
      </w:r>
    </w:p>
    <w:p>
      <w:pPr>
        <w:pStyle w:val="BookText"/>
      </w:pPr>
      <w:r>
        <w:rPr>
          <w:rFonts w:ascii="IRNazanin" w:hAnsi="IRNazanin" w:eastAsia="IRNazanin" w:cs="IRNazanin"/>
          <w:lang w:bidi="fa-IR"/>
          <w:color w:val="111111"/>
          <w:sz w:val="28"/>
          <w:szCs w:val="28"/>
          <w:rtl/>
        </w:rPr>
        <w:t xml:space="preserve">انظر موسی بن جعفر علیه اسلام</w:t>
      </w:r>
    </w:p>
    <w:p>
      <w:pPr>
        <w:pStyle w:val="BookText"/>
      </w:pPr>
      <w:r>
        <w:rPr>
          <w:rFonts w:ascii="IRNazanin" w:hAnsi="IRNazanin" w:eastAsia="IRNazanin" w:cs="IRNazanin"/>
          <w:lang w:bidi="fa-IR"/>
          <w:color w:val="111111"/>
          <w:sz w:val="28"/>
          <w:szCs w:val="28"/>
          <w:rtl/>
        </w:rPr>
        <w:t xml:space="preserve">(لما احتضر الحسن - الى ان قال - انه</w:t>
      </w:r>
    </w:p>
    <w:p>
      <w:pPr>
        <w:pStyle w:val="BookText"/>
      </w:pPr>
      <w:r>
        <w:rPr>
          <w:rFonts w:ascii="Amiri" w:hAnsi="Amiri" w:eastAsia="Amiri" w:cs="Amiri"/>
          <w:lang w:bidi="ar-SA"/>
          <w:color w:val="111111"/>
          <w:sz w:val="28"/>
          <w:szCs w:val="28"/>
          <w:rtl/>
        </w:rPr>
        <w:t xml:space="preserve">سيصيبني من الحميراء ما يعلم -)---انظر الحجة</w:t>
      </w:r>
    </w:p>
    <w:p>
      <w:pPr>
        <w:pStyle w:val="Heading3"/>
      </w:pPr>
      <w:bookmarkStart w:id="250" w:name="_Toc168"/>
      <w:r>
        <w:t>الحميري</w:t>
      </w:r>
      <w:bookmarkEnd w:id="250"/>
    </w:p>
    <w:p>
      <w:pPr>
        <w:pStyle w:val="BookText"/>
      </w:pPr>
      <w:r>
        <w:rPr>
          <w:rFonts w:ascii="IRNazanin" w:hAnsi="IRNazanin" w:eastAsia="IRNazanin" w:cs="IRNazanin"/>
          <w:lang w:bidi="fa-IR"/>
          <w:color w:val="111111"/>
          <w:sz w:val="28"/>
          <w:szCs w:val="28"/>
          <w:rtl/>
        </w:rPr>
        <w:t xml:space="preserve">(روی جعلني الله فداك مواليك -)---انظر الصلاة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51" w:name="pg14635_157911"/>
    <w:bookmarkEnd w:id="51"/>
    <w:p>
      <w:pPr>
        <w:pStyle w:val="BookText"/>
      </w:pPr>
      <w:r>
        <w:rPr>
          <w:rFonts w:ascii="IRNazanin" w:hAnsi="IRNazanin" w:eastAsia="IRNazanin" w:cs="IRNazanin"/>
          <w:lang w:bidi="fa-IR"/>
          <w:color w:val="111111"/>
          <w:sz w:val="28"/>
          <w:szCs w:val="28"/>
          <w:rtl/>
        </w:rPr>
        <w:t xml:space="preserve">(الحمیل)</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(عن الحمیل فقال واي شيء -)---انظرالارث</w:t>
      </w:r>
    </w:p>
    <w:p>
      <w:pPr>
        <w:pStyle w:val="BookText"/>
      </w:pPr>
      <w:r>
        <w:rPr>
          <w:rFonts w:ascii="IRNazanin" w:hAnsi="IRNazanin" w:eastAsia="IRNazanin" w:cs="IRNazanin"/>
          <w:lang w:bidi="fa-IR"/>
          <w:color w:val="111111"/>
          <w:sz w:val="28"/>
          <w:szCs w:val="28"/>
          <w:rtl/>
        </w:rPr>
        <w:t xml:space="preserve">(عن رجلين حمیلین -)---انظر الارث</w:t>
      </w:r>
    </w:p>
    <w:p>
      <w:pPr>
        <w:pStyle w:val="BookText"/>
      </w:pPr>
      <w:r>
        <w:rPr>
          <w:rFonts w:ascii="IRNazanin" w:hAnsi="IRNazanin" w:eastAsia="IRNazanin" w:cs="IRNazanin"/>
          <w:lang w:bidi="fa-IR"/>
          <w:color w:val="111111"/>
          <w:sz w:val="28"/>
          <w:szCs w:val="28"/>
          <w:rtl/>
        </w:rPr>
        <w:t xml:space="preserve">(لا يرث الحمیل -)---انظر الارث</w:t>
      </w:r>
    </w:p>
    <w:p>
      <w:pPr>
        <w:pStyle w:val="BookText"/>
      </w:pPr>
      <w:r>
        <w:rPr>
          <w:rFonts w:ascii="IRNazanin" w:hAnsi="IRNazanin" w:eastAsia="IRNazanin" w:cs="IRNazanin"/>
          <w:lang w:bidi="fa-IR"/>
          <w:color w:val="111111"/>
          <w:sz w:val="28"/>
          <w:szCs w:val="28"/>
          <w:rtl/>
        </w:rPr>
        <w:t xml:space="preserve">(لا يورث الحمیل -)---انظر الارث</w:t>
      </w:r>
    </w:p>
    <w:p>
      <w:pPr>
        <w:pStyle w:val="Heading3"/>
      </w:pPr>
      <w:bookmarkStart w:id="251" w:name="_Toc169"/>
      <w:r>
        <w:t>الحميم</w:t>
      </w:r>
      <w:bookmarkEnd w:id="251"/>
    </w:p>
    <w:p>
      <w:pPr>
        <w:pStyle w:val="BookText"/>
      </w:pPr>
      <w:r>
        <w:rPr>
          <w:rFonts w:ascii="Amiri" w:hAnsi="Amiri" w:eastAsia="Amiri" w:cs="Amiri"/>
          <w:lang w:bidi="ar-SA"/>
          <w:color w:val="111111"/>
          <w:sz w:val="28"/>
          <w:szCs w:val="28"/>
          <w:rtl/>
        </w:rPr>
        <w:t xml:space="preserve">*الحميم</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(ان الله تطول - ما دفن حميم حمیما -)---انظر التطول</w:t>
      </w:r>
    </w:p>
    <w:p>
      <w:pPr>
        <w:pStyle w:val="BookText"/>
      </w:pPr>
      <w:r>
        <w:rPr>
          <w:rFonts w:ascii="Amiri" w:hAnsi="Amiri" w:eastAsia="Amiri" w:cs="Amiri"/>
          <w:lang w:bidi="ar-SA"/>
          <w:color w:val="111111"/>
          <w:sz w:val="28"/>
          <w:szCs w:val="28"/>
          <w:rtl/>
        </w:rPr>
        <w:t xml:space="preserve">(عن رجل تصدق بصدقة على حميم -)---انظر الهبة</w:t>
      </w:r>
    </w:p>
    <w:p>
      <w:pPr>
        <w:pStyle w:val="BookText"/>
      </w:pPr>
      <w:r>
        <w:rPr>
          <w:rFonts w:ascii="Amiri" w:hAnsi="Amiri" w:eastAsia="Amiri" w:cs="Amiri"/>
          <w:lang w:bidi="ar-SA"/>
          <w:color w:val="111111"/>
          <w:sz w:val="28"/>
          <w:szCs w:val="28"/>
          <w:rtl/>
        </w:rPr>
        <w:t xml:space="preserve">(لا يقرب الميت ماء حميما -)---انظر الميت</w:t>
      </w:r>
    </w:p>
    <w:p>
      <w:pPr>
        <w:pStyle w:val="BookText"/>
      </w:pPr>
      <w:r>
        <w:rPr>
          <w:rFonts w:ascii="Amiri" w:hAnsi="Amiri" w:eastAsia="Amiri" w:cs="Amiri"/>
          <w:lang w:bidi="ar-SA"/>
          <w:color w:val="111111"/>
          <w:sz w:val="28"/>
          <w:szCs w:val="28"/>
          <w:rtl/>
        </w:rPr>
        <w:t xml:space="preserve">(من قتل حميم -)---انظر القتل</w:t>
      </w:r>
    </w:p>
    <w:p>
      <w:pPr>
        <w:pStyle w:val="BookText"/>
      </w:pPr>
      <w:r>
        <w:rPr>
          <w:rFonts w:ascii="Amiri" w:hAnsi="Amiri" w:eastAsia="Amiri" w:cs="Amiri"/>
          <w:lang w:bidi="ar-SA"/>
          <w:color w:val="111111"/>
          <w:sz w:val="28"/>
          <w:szCs w:val="28"/>
          <w:rtl/>
        </w:rPr>
        <w:t xml:space="preserve">(هل يؤخذ الرجل بحميمه -)---انظر الجناية</w:t>
      </w:r>
    </w:p>
    <w:p>
      <w:pPr>
        <w:pStyle w:val="BookText"/>
      </w:pPr>
      <w:r>
        <w:rPr>
          <w:rFonts w:ascii="Amiri" w:hAnsi="Amiri" w:eastAsia="Amiri" w:cs="Amiri"/>
          <w:lang w:bidi="ar-SA"/>
          <w:color w:val="111111"/>
          <w:sz w:val="28"/>
          <w:szCs w:val="28"/>
          <w:rtl/>
        </w:rPr>
        <w:t xml:space="preserve">(يحد الحميم -)---انظر الحداد</w:t>
      </w:r>
    </w:p>
    <w:p>
      <w:pPr>
        <w:pStyle w:val="Heading3"/>
      </w:pPr>
      <w:bookmarkStart w:id="252" w:name="_Toc170"/>
      <w:r>
        <w:t>الحمية</w:t>
      </w:r>
      <w:bookmarkEnd w:id="252"/>
    </w:p>
    <w:p>
      <w:pPr>
        <w:pStyle w:val="BookText"/>
      </w:pPr>
      <w:r>
        <w:rPr>
          <w:rFonts w:ascii="Amiri" w:hAnsi="Amiri" w:eastAsia="Amiri" w:cs="Amiri"/>
          <w:lang w:bidi="ar-SA"/>
          <w:color w:val="111111"/>
          <w:sz w:val="28"/>
          <w:szCs w:val="28"/>
          <w:rtl/>
        </w:rPr>
        <w:t xml:space="preserve">*الحمية</w:t>
      </w:r>
      <w:r>
        <w:rPr>
          <w:rStyle w:val="FootnoteReference"/>
        </w:rPr>
        <w:footnoteReference w:id="199"/>
      </w:r>
    </w:p>
    <w:p>
      <w:pPr>
        <w:pStyle w:val="BookText"/>
      </w:pPr>
      <w:r>
        <w:rPr>
          <w:rFonts w:ascii="Amiri" w:hAnsi="Amiri" w:eastAsia="Amiri" w:cs="Amiri"/>
          <w:lang w:bidi="ar-SA"/>
          <w:color w:val="111111"/>
          <w:sz w:val="28"/>
          <w:szCs w:val="28"/>
          <w:rtl/>
        </w:rPr>
        <w:t xml:space="preserve">(أن الملائكة - الى ان قال - فاستخرج ما في نفسه بالحمية -)---انظر التعصب</w:t>
      </w:r>
    </w:p>
    <w:p>
      <w:pPr>
        <w:pStyle w:val="BookText"/>
      </w:pPr>
      <w:r>
        <w:rPr>
          <w:rFonts w:ascii="Amiri" w:hAnsi="Amiri" w:eastAsia="Amiri" w:cs="Amiri"/>
          <w:lang w:bidi="ar-SA"/>
          <w:color w:val="111111"/>
          <w:sz w:val="28"/>
          <w:szCs w:val="28"/>
          <w:rtl/>
        </w:rPr>
        <w:t xml:space="preserve">(لا اقيم - الى ان قال - مخافة أن تحمله الحمية -)---انظر الحدود</w:t>
      </w:r>
    </w:p>
    <w:p>
      <w:pPr>
        <w:pStyle w:val="BookText"/>
      </w:pPr>
      <w:r>
        <w:rPr>
          <w:rFonts w:ascii="Amiri" w:hAnsi="Amiri" w:eastAsia="Amiri" w:cs="Amiri"/>
          <w:lang w:bidi="ar-SA"/>
          <w:color w:val="111111"/>
          <w:sz w:val="28"/>
          <w:szCs w:val="28"/>
          <w:rtl/>
        </w:rPr>
        <w:t xml:space="preserve">(لا تقام الحدود بارض العدو مخافة أن تحمله الحمية -)---انظر الحدود</w:t>
      </w:r>
    </w:p>
    <w:p>
      <w:pPr>
        <w:pStyle w:val="BookText"/>
      </w:pPr>
      <w:r>
        <w:rPr>
          <w:rFonts w:ascii="Amiri" w:hAnsi="Amiri" w:eastAsia="Amiri" w:cs="Amiri"/>
          <w:lang w:bidi="ar-SA"/>
          <w:color w:val="111111"/>
          <w:sz w:val="28"/>
          <w:szCs w:val="28"/>
          <w:rtl/>
        </w:rPr>
        <w:t xml:space="preserve">(لم يدخل الجنة حمية -)---انظر التعصب</w:t>
      </w:r>
    </w:p>
    <w:p>
      <w:pPr>
        <w:pStyle w:val="BookText"/>
      </w:pPr>
      <w:r>
        <w:rPr>
          <w:rFonts w:ascii="Amiri" w:hAnsi="Amiri" w:eastAsia="Amiri" w:cs="Amiri"/>
          <w:lang w:bidi="ar-SA"/>
          <w:color w:val="111111"/>
          <w:sz w:val="28"/>
          <w:szCs w:val="28"/>
          <w:rtl/>
        </w:rPr>
        <w:t xml:space="preserve">الحمية</w:t>
      </w:r>
      <w:r>
        <w:rPr>
          <w:rStyle w:val="FootnoteReference"/>
        </w:rPr>
        <w:footnoteReference w:id="200"/>
      </w:r>
    </w:p>
    <w:p>
      <w:pPr>
        <w:pStyle w:val="BookText"/>
      </w:pPr>
      <w:r>
        <w:rPr>
          <w:rFonts w:ascii="Amiri" w:hAnsi="Amiri" w:eastAsia="Amiri" w:cs="Amiri"/>
          <w:lang w:bidi="ar-SA"/>
          <w:color w:val="111111"/>
          <w:sz w:val="28"/>
          <w:szCs w:val="28"/>
          <w:rtl/>
        </w:rPr>
        <w:t xml:space="preserve">(ان الله عزوجل ليتعاهد - الى ان قال - ويحميه الدنيا كما يحمي الطبيب المريض -)---انظر البلاء</w:t>
      </w:r>
    </w:p>
    <w:p>
      <w:pPr>
        <w:pStyle w:val="BookText"/>
      </w:pPr>
      <w:r>
        <w:rPr>
          <w:rFonts w:ascii="IRNazanin" w:hAnsi="IRNazanin" w:eastAsia="IRNazanin" w:cs="IRNazanin"/>
          <w:lang w:bidi="fa-IR"/>
          <w:color w:val="111111"/>
          <w:sz w:val="28"/>
          <w:szCs w:val="28"/>
          <w:rtl/>
        </w:rPr>
        <w:t xml:space="preserve">(لا تنفع الحمية لمريض بعد سبعة ایام)(6)</w:t>
      </w:r>
    </w:p>
    <w:p>
      <w:pPr>
        <w:pStyle w:val="BookText"/>
      </w:pPr>
      <w:r>
        <w:rPr>
          <w:rFonts w:ascii="Amiri" w:hAnsi="Amiri" w:eastAsia="Amiri" w:cs="Amiri"/>
          <w:lang w:bidi="ar-SA"/>
          <w:color w:val="111111"/>
          <w:sz w:val="28"/>
          <w:szCs w:val="28"/>
          <w:rtl/>
        </w:rPr>
        <w:t xml:space="preserve">روضة الكافي ج 8 ص 291 ح 442.</w:t>
      </w:r>
    </w:p>
    <w:p>
      <w:pPr>
        <w:pStyle w:val="BookText"/>
      </w:pPr>
      <w:r>
        <w:rPr>
          <w:rFonts w:ascii="Amiri" w:hAnsi="Amiri" w:eastAsia="Amiri" w:cs="Amiri"/>
          <w:lang w:bidi="ar-SA"/>
          <w:color w:val="111111"/>
          <w:sz w:val="28"/>
          <w:szCs w:val="28"/>
          <w:rtl/>
        </w:rPr>
        <w:t xml:space="preserve">(ليس الحمية أن تدع الشيء اصلا لا</w:t>
      </w:r>
    </w:p>
    <w:p>
      <w:pPr>
        <w:pStyle w:val="BookText"/>
      </w:pPr>
      <w:r>
        <w:rPr>
          <w:rFonts w:ascii="Amiri" w:hAnsi="Amiri" w:eastAsia="Amiri" w:cs="Amiri"/>
          <w:lang w:bidi="ar-SA"/>
          <w:color w:val="111111"/>
          <w:sz w:val="28"/>
          <w:szCs w:val="28"/>
          <w:rtl/>
        </w:rPr>
        <w:t xml:space="preserve">تأكله ولكن الحمية أن تأكل من الشيء وتخف)(7)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52" w:name="pg14635_157912"/>
    <w:bookmarkEnd w:id="52"/>
    <w:p>
      <w:pPr>
        <w:pStyle w:val="BookText"/>
      </w:pPr>
      <w:r>
        <w:rPr>
          <w:rFonts w:ascii="Amiri" w:hAnsi="Amiri" w:eastAsia="Amiri" w:cs="Amiri"/>
          <w:lang w:bidi="ar-SA"/>
          <w:color w:val="111111"/>
          <w:sz w:val="28"/>
          <w:szCs w:val="28"/>
          <w:rtl/>
        </w:rPr>
        <w:t xml:space="preserve">روضة الكافي ج 8 ص 291 ح 443.</w:t>
      </w:r>
    </w:p>
    <w:p>
      <w:pPr>
        <w:pStyle w:val="BookText"/>
      </w:pPr>
      <w:r>
        <w:rPr>
          <w:rFonts w:ascii="Amiri" w:hAnsi="Amiri" w:eastAsia="Amiri" w:cs="Amiri"/>
          <w:lang w:bidi="ar-SA"/>
          <w:color w:val="111111"/>
          <w:sz w:val="28"/>
          <w:szCs w:val="28"/>
          <w:rtl/>
        </w:rPr>
        <w:t xml:space="preserve">(يمرض منا المريض فيأمره المعالجون</w:t>
      </w:r>
    </w:p>
    <w:p>
      <w:pPr>
        <w:pStyle w:val="BookText"/>
      </w:pPr>
      <w:r>
        <w:rPr>
          <w:rFonts w:ascii="Amiri" w:hAnsi="Amiri" w:eastAsia="Amiri" w:cs="Amiri"/>
          <w:lang w:bidi="ar-SA"/>
          <w:color w:val="111111"/>
          <w:sz w:val="28"/>
          <w:szCs w:val="28"/>
          <w:rtl/>
        </w:rPr>
        <w:t xml:space="preserve">بالحمية فقال : لكنا اهل بيت لا نحتمى الامن</w:t>
      </w:r>
    </w:p>
    <w:p>
      <w:pPr>
        <w:pStyle w:val="BookText"/>
      </w:pPr>
      <w:r>
        <w:rPr>
          <w:rFonts w:ascii="IRNazanin" w:hAnsi="IRNazanin" w:eastAsia="IRNazanin" w:cs="IRNazanin"/>
          <w:lang w:bidi="fa-IR"/>
          <w:color w:val="111111"/>
          <w:sz w:val="28"/>
          <w:szCs w:val="28"/>
          <w:rtl/>
        </w:rPr>
        <w:t xml:space="preserve">التمر ونتداوى بالتفاح والماء البارد قلت :</w:t>
      </w:r>
    </w:p>
    <w:p>
      <w:pPr>
        <w:pStyle w:val="BookText"/>
      </w:pPr>
      <w:r>
        <w:rPr>
          <w:rFonts w:ascii="Amiri" w:hAnsi="Amiri" w:eastAsia="Amiri" w:cs="Amiri"/>
          <w:lang w:bidi="ar-SA"/>
          <w:color w:val="111111"/>
          <w:sz w:val="28"/>
          <w:szCs w:val="28"/>
          <w:rtl/>
        </w:rPr>
        <w:t xml:space="preserve">ولم تحتمون من التمر ؟ قال : لان نبي الله</w:t>
      </w:r>
    </w:p>
    <w:p>
      <w:pPr>
        <w:pStyle w:val="BookText"/>
      </w:pPr>
      <w:r>
        <w:rPr>
          <w:rFonts w:ascii="Amiri" w:hAnsi="Amiri" w:eastAsia="Amiri" w:cs="Amiri"/>
          <w:lang w:bidi="ar-SA"/>
          <w:color w:val="111111"/>
          <w:sz w:val="28"/>
          <w:szCs w:val="28"/>
          <w:rtl/>
        </w:rPr>
        <w:t xml:space="preserve">حمى عليه السلام منه في مرضه)(6)</w:t>
      </w:r>
    </w:p>
    <w:p>
      <w:pPr>
        <w:pStyle w:val="BookText"/>
      </w:pPr>
      <w:r>
        <w:rPr>
          <w:rFonts w:ascii="Amiri" w:hAnsi="Amiri" w:eastAsia="Amiri" w:cs="Amiri"/>
          <w:lang w:bidi="ar-SA"/>
          <w:color w:val="111111"/>
          <w:sz w:val="28"/>
          <w:szCs w:val="28"/>
          <w:rtl/>
        </w:rPr>
        <w:t xml:space="preserve">روضة الكافي ج 8 ص 291 ح 441.</w:t>
      </w:r>
    </w:p>
    <w:p>
      <w:pPr>
        <w:pStyle w:val="Heading2"/>
      </w:pPr>
      <w:bookmarkStart w:id="253" w:name="_Toc171"/>
      <w:r>
        <w:t>الحاء والنون</w:t>
      </w:r>
      <w:bookmarkEnd w:id="253"/>
    </w:p>
    <w:p>
      <w:pPr>
        <w:pStyle w:val="Heading3"/>
      </w:pPr>
      <w:bookmarkStart w:id="254" w:name="_Toc172"/>
      <w:r>
        <w:t>الحنو</w:t>
      </w:r>
      <w:bookmarkEnd w:id="254"/>
    </w:p>
    <w:p>
      <w:pPr>
        <w:pStyle w:val="BookText"/>
      </w:pPr>
      <w:r>
        <w:rPr>
          <w:rFonts w:ascii="IRNazanin" w:hAnsi="IRNazanin" w:eastAsia="IRNazanin" w:cs="IRNazanin"/>
          <w:lang w:bidi="fa-IR"/>
          <w:color w:val="111111"/>
          <w:sz w:val="28"/>
          <w:szCs w:val="28"/>
          <w:rtl/>
        </w:rPr>
        <w:t xml:space="preserve">(أن رسول الله صلی الله علیه واله قال في يوم حار وحنا کفه -)---انظر الانظار</w:t>
      </w:r>
    </w:p>
    <w:p>
      <w:pPr>
        <w:pStyle w:val="Heading3"/>
      </w:pPr>
      <w:bookmarkStart w:id="255" w:name="_Toc173"/>
      <w:r>
        <w:t>الحناء</w:t>
      </w:r>
      <w:bookmarkEnd w:id="255"/>
    </w:p>
    <w:p>
      <w:pPr>
        <w:pStyle w:val="BookText"/>
      </w:pPr>
      <w:r>
        <w:rPr>
          <w:rFonts w:ascii="IRNazanin" w:hAnsi="IRNazanin" w:eastAsia="IRNazanin" w:cs="IRNazanin"/>
          <w:lang w:bidi="fa-IR"/>
          <w:color w:val="111111"/>
          <w:sz w:val="28"/>
          <w:szCs w:val="28"/>
          <w:rtl/>
        </w:rPr>
        <w:t xml:space="preserve">*الحناء</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البلغية،ونافع لحرق النار نطولا(النطول:ماء تغلي فيه الادویة والحشائش ویصیب فاتراعلی العضوالمصاب)ویطلی مع الخل على الجبهة للصداع وكذلك ايضا ينفع من قروح الفم(القانون ملخصا)</w:t>
      </w:r>
    </w:p>
    <w:p>
      <w:pPr>
        <w:pStyle w:val="BookText"/>
      </w:pPr>
      <w:r>
        <w:rPr>
          <w:rFonts w:ascii="Amiri" w:hAnsi="Amiri" w:eastAsia="Amiri" w:cs="Amiri"/>
          <w:lang w:bidi="ar-SA"/>
          <w:color w:val="111111"/>
          <w:sz w:val="28"/>
          <w:szCs w:val="28"/>
          <w:rtl/>
        </w:rPr>
        <w:t xml:space="preserve">(اختضبوا بالحناء فانه يجلو البصر</w:t>
      </w:r>
    </w:p>
    <w:p>
      <w:pPr>
        <w:pStyle w:val="BookText"/>
      </w:pPr>
      <w:r>
        <w:rPr>
          <w:rFonts w:ascii="Amiri" w:hAnsi="Amiri" w:eastAsia="Amiri" w:cs="Amiri"/>
          <w:lang w:bidi="ar-SA"/>
          <w:color w:val="111111"/>
          <w:sz w:val="28"/>
          <w:szCs w:val="28"/>
          <w:rtl/>
        </w:rPr>
        <w:t xml:space="preserve">وينبت الشعر ويطيب الريح، ويسكن الزوجة)(6/م)</w:t>
      </w:r>
    </w:p>
    <w:p>
      <w:pPr>
        <w:pStyle w:val="BookText"/>
      </w:pPr>
      <w:r>
        <w:rPr>
          <w:rFonts w:ascii="IRNazanin" w:hAnsi="IRNazanin" w:eastAsia="IRNazanin" w:cs="IRNazanin"/>
          <w:lang w:bidi="fa-IR"/>
          <w:color w:val="111111"/>
          <w:sz w:val="28"/>
          <w:szCs w:val="28"/>
          <w:rtl/>
        </w:rPr>
        <w:t xml:space="preserve">الكافي ج 6 ص483ک26 ب 32 ح 4.</w:t>
      </w:r>
    </w:p>
    <w:p>
      <w:pPr>
        <w:pStyle w:val="BookText"/>
      </w:pPr>
      <w:r>
        <w:rPr>
          <w:rFonts w:ascii="Amiri" w:hAnsi="Amiri" w:eastAsia="Amiri" w:cs="Amiri"/>
          <w:lang w:bidi="ar-SA"/>
          <w:color w:val="111111"/>
          <w:sz w:val="28"/>
          <w:szCs w:val="28"/>
          <w:rtl/>
        </w:rPr>
        <w:t xml:space="preserve">الفقيه ج 1 ص 68 ب 22 ح 48.</w:t>
      </w:r>
    </w:p>
    <w:p>
      <w:pPr>
        <w:pStyle w:val="BookText"/>
      </w:pPr>
      <w:r>
        <w:rPr>
          <w:rFonts w:ascii="IRNazanin" w:hAnsi="IRNazanin" w:eastAsia="IRNazanin" w:cs="IRNazanin"/>
          <w:lang w:bidi="fa-IR"/>
          <w:color w:val="111111"/>
          <w:sz w:val="28"/>
          <w:szCs w:val="28"/>
          <w:rtl/>
        </w:rPr>
        <w:t xml:space="preserve">(اربع من سنن المرسلین التعطروا</w:t>
      </w:r>
    </w:p>
    <w:p>
      <w:pPr>
        <w:pStyle w:val="BookText"/>
      </w:pPr>
      <w:r>
        <w:rPr>
          <w:rFonts w:ascii="Amiri" w:hAnsi="Amiri" w:eastAsia="Amiri" w:cs="Amiri"/>
          <w:lang w:bidi="ar-SA"/>
          <w:color w:val="111111"/>
          <w:sz w:val="28"/>
          <w:szCs w:val="28"/>
          <w:rtl/>
        </w:rPr>
        <w:t xml:space="preserve">لسواك والنساء والحناء -)---انظر الأربعة</w:t>
      </w:r>
    </w:p>
    <w:p>
      <w:pPr>
        <w:pStyle w:val="BookText"/>
      </w:pPr>
      <w:r>
        <w:rPr>
          <w:rFonts w:ascii="Amiri" w:hAnsi="Amiri" w:eastAsia="Amiri" w:cs="Amiri"/>
          <w:lang w:bidi="ar-SA"/>
          <w:color w:val="111111"/>
          <w:sz w:val="28"/>
          <w:szCs w:val="28"/>
          <w:rtl/>
        </w:rPr>
        <w:t xml:space="preserve">(ان الحناء ليس بطيب)</w:t>
      </w:r>
    </w:p>
    <w:p>
      <w:pPr>
        <w:pStyle w:val="BookText"/>
      </w:pPr>
      <w:r>
        <w:rPr>
          <w:rFonts w:ascii="IRNazanin" w:hAnsi="IRNazanin" w:eastAsia="IRNazanin" w:cs="IRNazanin"/>
          <w:lang w:bidi="fa-IR"/>
          <w:color w:val="111111"/>
          <w:sz w:val="28"/>
          <w:szCs w:val="28"/>
          <w:rtl/>
        </w:rPr>
        <w:t xml:space="preserve">الفقيه ج 2 ص 302 ب 207 ذیل ح3.</w:t>
      </w:r>
    </w:p>
    <w:p>
      <w:pPr>
        <w:pStyle w:val="BookText"/>
      </w:pPr>
      <w:r>
        <w:rPr>
          <w:rFonts w:ascii="Amiri" w:hAnsi="Amiri" w:eastAsia="Amiri" w:cs="Amiri"/>
          <w:lang w:bidi="ar-SA"/>
          <w:color w:val="111111"/>
          <w:sz w:val="28"/>
          <w:szCs w:val="28"/>
          <w:rtl/>
        </w:rPr>
        <w:t xml:space="preserve">(ان لي فتاة قد ارتفعت علتها فقال</w:t>
      </w:r>
    </w:p>
    <w:p>
      <w:pPr>
        <w:pStyle w:val="BookText"/>
      </w:pPr>
      <w:r>
        <w:rPr>
          <w:rFonts w:ascii="Amiri" w:hAnsi="Amiri" w:eastAsia="Amiri" w:cs="Amiri"/>
          <w:lang w:bidi="ar-SA"/>
          <w:color w:val="111111"/>
          <w:sz w:val="28"/>
          <w:szCs w:val="28"/>
          <w:rtl/>
        </w:rPr>
        <w:t xml:space="preserve">اخضب رأسها بالحناء -)---انظر الحيض</w:t>
      </w:r>
    </w:p>
    <w:p>
      <w:pPr>
        <w:pStyle w:val="BookText"/>
      </w:pPr>
      <w:r>
        <w:rPr>
          <w:rFonts w:ascii="Amiri" w:hAnsi="Amiri" w:eastAsia="Amiri" w:cs="Amiri"/>
          <w:lang w:bidi="ar-SA"/>
          <w:color w:val="111111"/>
          <w:sz w:val="28"/>
          <w:szCs w:val="28"/>
          <w:rtl/>
        </w:rPr>
        <w:t xml:space="preserve">(ان من اطلى وتدلك) يأتي في النورة</w:t>
      </w:r>
    </w:p>
    <w:p>
      <w:pPr>
        <w:pStyle w:val="BookText"/>
      </w:pPr>
      <w:r>
        <w:rPr>
          <w:rFonts w:ascii="IRNazanin" w:hAnsi="IRNazanin" w:eastAsia="IRNazanin" w:cs="IRNazanin"/>
          <w:lang w:bidi="fa-IR"/>
          <w:color w:val="111111"/>
          <w:sz w:val="28"/>
          <w:szCs w:val="28"/>
          <w:rtl/>
        </w:rPr>
        <w:t xml:space="preserve">تحت عنوان(من اطلی و تدلك الخ)</w:t>
      </w:r>
    </w:p>
    <w:p>
      <w:pPr>
        <w:pStyle w:val="BookText"/>
      </w:pPr>
      <w:r>
        <w:rPr>
          <w:rFonts w:ascii="Amiri" w:hAnsi="Amiri" w:eastAsia="Amiri" w:cs="Amiri"/>
          <w:lang w:bidi="ar-SA"/>
          <w:color w:val="111111"/>
          <w:sz w:val="28"/>
          <w:szCs w:val="28"/>
          <w:rtl/>
        </w:rPr>
        <w:t xml:space="preserve">(انه يجوز له أن يضع الحناء -)---انظر الحلق</w:t>
      </w:r>
    </w:p>
    <w:p>
      <w:pPr>
        <w:pStyle w:val="BookText"/>
      </w:pPr>
      <w:r>
        <w:rPr>
          <w:rFonts w:ascii="Amiri" w:hAnsi="Amiri" w:eastAsia="Amiri" w:cs="Amiri"/>
          <w:lang w:bidi="ar-SA"/>
          <w:color w:val="111111"/>
          <w:sz w:val="28"/>
          <w:szCs w:val="28"/>
          <w:rtl/>
        </w:rPr>
        <w:t xml:space="preserve">(بلغنا أن الحناء يزيد في الشيب قال :</w:t>
      </w:r>
    </w:p>
    <w:p>
      <w:pPr>
        <w:pStyle w:val="BookText"/>
      </w:pPr>
      <w:r>
        <w:rPr>
          <w:rFonts w:ascii="Amiri" w:hAnsi="Amiri" w:eastAsia="Amiri" w:cs="Amiri"/>
          <w:lang w:bidi="ar-SA"/>
          <w:color w:val="111111"/>
          <w:sz w:val="28"/>
          <w:szCs w:val="28"/>
          <w:rtl/>
        </w:rPr>
        <w:t xml:space="preserve">اي شيء يزيد في الشيب الشيب يزيد في كل يومه)(8)</w:t>
      </w:r>
    </w:p>
    <w:p>
      <w:pPr>
        <w:pStyle w:val="BookText"/>
      </w:pPr>
      <w:r>
        <w:rPr>
          <w:rFonts w:ascii="IRNazanin" w:hAnsi="IRNazanin" w:eastAsia="IRNazanin" w:cs="IRNazanin"/>
          <w:lang w:bidi="fa-IR"/>
          <w:color w:val="111111"/>
          <w:sz w:val="28"/>
          <w:szCs w:val="28"/>
          <w:rtl/>
        </w:rPr>
        <w:t xml:space="preserve">الكافي ج1 ص 480 ك26 ب 30 ذیل ح 1.</w:t>
      </w:r>
    </w:p>
    <w:p>
      <w:pPr>
        <w:pStyle w:val="BookText"/>
      </w:pPr>
      <w:r>
        <w:rPr>
          <w:rFonts w:ascii="IRNazanin" w:hAnsi="IRNazanin" w:eastAsia="IRNazanin" w:cs="IRNazanin"/>
          <w:lang w:bidi="fa-IR"/>
          <w:color w:val="111111"/>
          <w:sz w:val="28"/>
          <w:szCs w:val="28"/>
          <w:rtl/>
        </w:rPr>
        <w:t xml:space="preserve">الفقيه ج 1 ص 69ب 22 ذیل ح 52.</w:t>
      </w:r>
    </w:p>
    <w:p>
      <w:pPr>
        <w:pStyle w:val="BookText"/>
      </w:pPr>
      <w:r>
        <w:rPr>
          <w:rFonts w:ascii="Amiri" w:hAnsi="Amiri" w:eastAsia="Amiri" w:cs="Amiri"/>
          <w:lang w:bidi="ar-SA"/>
          <w:color w:val="111111"/>
          <w:sz w:val="28"/>
          <w:szCs w:val="28"/>
          <w:rtl/>
        </w:rPr>
        <w:t xml:space="preserve">(الحناء على اثر النورة -)---انظر النورة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(الحناء يذهب بالسهك</w:t>
      </w:r>
      <w:r>
        <w:rPr>
          <w:rStyle w:val="FootnoteReference"/>
        </w:rPr>
        <w:footnoteReference w:id="202"/>
      </w:r>
      <w:r>
        <w:rPr>
          <w:rFonts w:ascii="Amiri" w:hAnsi="Amiri" w:eastAsia="Amiri" w:cs="Amiri"/>
          <w:lang w:bidi="ar-SA"/>
          <w:color w:val="111111"/>
          <w:sz w:val="28"/>
          <w:szCs w:val="28"/>
          <w:rtl/>
        </w:rPr>
        <w:t xml:space="preserve">ويزيد في</w:t>
      </w:r>
    </w:p>
    <w:p>
      <w:pPr>
        <w:pStyle w:val="BookText"/>
      </w:pPr>
      <w:r>
        <w:rPr>
          <w:rFonts w:ascii="Amiri" w:hAnsi="Amiri" w:eastAsia="Amiri" w:cs="Amiri"/>
          <w:lang w:bidi="ar-SA"/>
          <w:color w:val="111111"/>
          <w:sz w:val="28"/>
          <w:szCs w:val="28"/>
          <w:rtl/>
        </w:rPr>
        <w:t xml:space="preserve">ماء الوجه، ويطيب النكهة</w:t>
      </w:r>
      <w:r>
        <w:rPr>
          <w:rStyle w:val="FootnoteReference"/>
        </w:rPr>
        <w:footnoteReference w:id="203"/>
      </w:r>
      <w:r>
        <w:rPr>
          <w:rFonts w:ascii="Amiri" w:hAnsi="Amiri" w:eastAsia="Amiri" w:cs="Amiri"/>
          <w:lang w:bidi="ar-SA"/>
          <w:color w:val="111111"/>
          <w:sz w:val="28"/>
          <w:szCs w:val="28"/>
          <w:rtl/>
        </w:rPr>
        <w:t xml:space="preserve">ويحسن</w:t>
      </w:r>
    </w:p>
    <w:p>
      <w:pPr>
        <w:pStyle w:val="BookText"/>
      </w:pPr>
      <w:r>
        <w:rPr>
          <w:rFonts w:ascii="IRNazanin" w:hAnsi="IRNazanin" w:eastAsia="IRNazanin" w:cs="IRNazanin"/>
          <w:lang w:bidi="fa-IR"/>
          <w:color w:val="111111"/>
          <w:sz w:val="28"/>
          <w:szCs w:val="28"/>
          <w:rtl/>
        </w:rPr>
        <w:t xml:space="preserve">الولد)(6)</w:t>
      </w:r>
    </w:p>
    <w:p>
      <w:pPr>
        <w:pStyle w:val="BookText"/>
      </w:pPr>
      <w:r>
        <w:rPr>
          <w:rFonts w:ascii="IRNazanin" w:hAnsi="IRNazanin" w:eastAsia="IRNazanin" w:cs="IRNazanin"/>
          <w:lang w:bidi="fa-IR"/>
          <w:color w:val="111111"/>
          <w:sz w:val="28"/>
          <w:szCs w:val="28"/>
          <w:rtl/>
        </w:rPr>
        <w:t xml:space="preserve">الكافي ج1 ص 484 ک26 ب 32 ح 5.</w:t>
      </w:r>
    </w:p>
    <w:p>
      <w:pPr>
        <w:pStyle w:val="BookText"/>
      </w:pPr>
      <w:r>
        <w:rPr>
          <w:rFonts w:ascii="Amiri" w:hAnsi="Amiri" w:eastAsia="Amiri" w:cs="Amiri"/>
          <w:lang w:bidi="ar-SA"/>
          <w:color w:val="111111"/>
          <w:sz w:val="28"/>
          <w:szCs w:val="28"/>
          <w:rtl/>
        </w:rPr>
        <w:t xml:space="preserve">الفقيه ج 1 ص 69ب 22 ح 49.</w:t>
      </w:r>
    </w:p>
    <w:p>
      <w:pPr>
        <w:pStyle w:val="BookText"/>
      </w:pPr>
      <w:r>
        <w:rPr>
          <w:rFonts w:ascii="IRNazanin" w:hAnsi="IRNazanin" w:eastAsia="IRNazanin" w:cs="IRNazanin"/>
          <w:lang w:bidi="fa-IR"/>
          <w:color w:val="111111"/>
          <w:sz w:val="28"/>
          <w:szCs w:val="28"/>
          <w:rtl/>
        </w:rPr>
        <w:t xml:space="preserve">التهذيب ج 1 ص376ک18 ح 19 بتفاوت .</w:t>
      </w:r>
    </w:p>
    <w:p>
      <w:pPr>
        <w:pStyle w:val="BookText"/>
      </w:pPr>
      <w:r>
        <w:rPr>
          <w:rFonts w:ascii="Amiri" w:hAnsi="Amiri" w:eastAsia="Amiri" w:cs="Amiri"/>
          <w:lang w:bidi="ar-SA"/>
          <w:color w:val="111111"/>
          <w:sz w:val="28"/>
          <w:szCs w:val="28"/>
          <w:rtl/>
        </w:rPr>
        <w:t xml:space="preserve">(الحناء يذهب بالسهك ويزيد في ماء</w:t>
      </w:r>
    </w:p>
    <w:p>
      <w:pPr>
        <w:pStyle w:val="BookText"/>
      </w:pPr>
      <w:r>
        <w:rPr>
          <w:rFonts w:ascii="Amiri" w:hAnsi="Amiri" w:eastAsia="Amiri" w:cs="Amiri"/>
          <w:lang w:bidi="ar-SA"/>
          <w:color w:val="111111"/>
          <w:sz w:val="28"/>
          <w:szCs w:val="28"/>
          <w:rtl/>
        </w:rPr>
        <w:t xml:space="preserve">الوجه، ويطيب النكهة ويحسن الولد</w:t>
      </w:r>
      <w:r>
        <w:rPr>
          <w:rStyle w:val="FootnoteReference"/>
        </w:rPr>
        <w:footnoteReference w:id="204"/>
      </w:r>
    </w:p>
    <w:p>
      <w:pPr>
        <w:pStyle w:val="BookText"/>
      </w:pPr>
      <w:r>
        <w:rPr>
          <w:rFonts w:ascii="Amiri" w:hAnsi="Amiri" w:eastAsia="Amiri" w:cs="Amiri"/>
          <w:lang w:bidi="ar-SA"/>
          <w:color w:val="111111"/>
          <w:sz w:val="28"/>
          <w:szCs w:val="28"/>
          <w:rtl/>
        </w:rPr>
        <w:t xml:space="preserve">وقال من اطلي في الحمام فتدلك بالحناء من</w:t>
      </w:r>
    </w:p>
    <w:p>
      <w:pPr>
        <w:pStyle w:val="BookText"/>
      </w:pPr>
      <w:r>
        <w:rPr>
          <w:rFonts w:ascii="IRNazanin" w:hAnsi="IRNazanin" w:eastAsia="IRNazanin" w:cs="IRNazanin"/>
          <w:lang w:bidi="fa-IR"/>
          <w:color w:val="111111"/>
          <w:sz w:val="28"/>
          <w:szCs w:val="28"/>
          <w:rtl/>
        </w:rPr>
        <w:t xml:space="preserve">قرنه الى قدمه نفي عنه الفقر، وقال : رأیت</w:t>
      </w:r>
    </w:p>
    <w:p>
      <w:pPr>
        <w:pStyle w:val="BookText"/>
      </w:pPr>
      <w:r>
        <w:rPr>
          <w:rFonts w:ascii="IRNazanin" w:hAnsi="IRNazanin" w:eastAsia="IRNazanin" w:cs="IRNazanin"/>
          <w:lang w:bidi="fa-IR"/>
          <w:color w:val="111111"/>
          <w:sz w:val="28"/>
          <w:szCs w:val="28"/>
          <w:rtl/>
        </w:rPr>
        <w:t xml:space="preserve">اباجعفر الثاني علیه السلام قد خرج من الحمام وهو</w:t>
      </w:r>
    </w:p>
    <w:p>
      <w:pPr>
        <w:pStyle w:val="BookText"/>
      </w:pPr>
      <w:r>
        <w:rPr>
          <w:rFonts w:ascii="IRNazanin" w:hAnsi="IRNazanin" w:eastAsia="IRNazanin" w:cs="IRNazanin"/>
          <w:lang w:bidi="fa-IR"/>
          <w:color w:val="111111"/>
          <w:sz w:val="28"/>
          <w:szCs w:val="28"/>
          <w:rtl/>
        </w:rPr>
        <w:t xml:space="preserve">من قرنه الى قدمه مثل الورد من اثر الحناء)(6)</w:t>
      </w:r>
    </w:p>
    <w:p>
      <w:pPr>
        <w:pStyle w:val="BookText"/>
      </w:pPr>
      <w:r>
        <w:rPr>
          <w:rFonts w:ascii="Amiri" w:hAnsi="Amiri" w:eastAsia="Amiri" w:cs="Amiri"/>
          <w:lang w:bidi="ar-SA"/>
          <w:color w:val="111111"/>
          <w:sz w:val="28"/>
          <w:szCs w:val="28"/>
          <w:rtl/>
        </w:rPr>
        <w:t xml:space="preserve">التهذيب ج 1 ص 376ب 18 ح 19.</w:t>
      </w:r>
    </w:p>
    <w:p>
      <w:pPr>
        <w:pStyle w:val="BookText"/>
      </w:pPr>
      <w:r>
        <w:rPr>
          <w:rFonts w:ascii="Amiri" w:hAnsi="Amiri" w:eastAsia="Amiri" w:cs="Amiri"/>
          <w:lang w:bidi="ar-SA"/>
          <w:color w:val="111111"/>
          <w:sz w:val="28"/>
          <w:szCs w:val="28"/>
          <w:rtl/>
        </w:rPr>
        <w:t xml:space="preserve">الكافي ج 6 ص 484 ك26 ب 32 ح 5.</w:t>
      </w:r>
    </w:p>
    <w:p>
      <w:pPr>
        <w:pStyle w:val="BookText"/>
      </w:pPr>
      <w:r>
        <w:rPr>
          <w:rFonts w:ascii="Amiri" w:hAnsi="Amiri" w:eastAsia="Amiri" w:cs="Amiri"/>
          <w:lang w:bidi="ar-SA"/>
          <w:color w:val="111111"/>
          <w:sz w:val="28"/>
          <w:szCs w:val="28"/>
          <w:rtl/>
        </w:rPr>
        <w:t xml:space="preserve">الفقيه ج 1 ص 69 ب 22 ح 49.</w:t>
      </w:r>
    </w:p>
    <w:p>
      <w:pPr>
        <w:pStyle w:val="BookText"/>
      </w:pPr>
      <w:r>
        <w:rPr>
          <w:rFonts w:ascii="IRNazanin" w:hAnsi="IRNazanin" w:eastAsia="IRNazanin" w:cs="IRNazanin"/>
          <w:lang w:bidi="fa-IR"/>
          <w:color w:val="111111"/>
          <w:sz w:val="28"/>
          <w:szCs w:val="28"/>
          <w:rtl/>
        </w:rPr>
        <w:t xml:space="preserve">(الحناء يزيد في ماء الوجه ویکثرالشيب)(6)</w:t>
      </w:r>
    </w:p>
    <w:p>
      <w:pPr>
        <w:pStyle w:val="BookText"/>
      </w:pPr>
      <w:r>
        <w:rPr>
          <w:rFonts w:ascii="IRNazanin" w:hAnsi="IRNazanin" w:eastAsia="IRNazanin" w:cs="IRNazanin"/>
          <w:lang w:bidi="fa-IR"/>
          <w:color w:val="111111"/>
          <w:sz w:val="28"/>
          <w:szCs w:val="28"/>
          <w:rtl/>
        </w:rPr>
        <w:t xml:space="preserve">الكافي ج1 ص483ک26ب 32 ح 1.</w:t>
      </w:r>
    </w:p>
    <w:p>
      <w:pPr>
        <w:pStyle w:val="BookText"/>
      </w:pPr>
      <w:r>
        <w:rPr>
          <w:rFonts w:ascii="Amiri" w:hAnsi="Amiri" w:eastAsia="Amiri" w:cs="Amiri"/>
          <w:lang w:bidi="ar-SA"/>
          <w:color w:val="111111"/>
          <w:sz w:val="28"/>
          <w:szCs w:val="28"/>
          <w:rtl/>
        </w:rPr>
        <w:t xml:space="preserve">(الحناء يشعل الشيب)(5)</w:t>
      </w:r>
    </w:p>
    <w:p>
      <w:pPr>
        <w:pStyle w:val="BookText"/>
      </w:pPr>
      <w:r>
        <w:rPr>
          <w:rFonts w:ascii="Amiri" w:hAnsi="Amiri" w:eastAsia="Amiri" w:cs="Amiri"/>
          <w:lang w:bidi="ar-SA"/>
          <w:color w:val="111111"/>
          <w:sz w:val="28"/>
          <w:szCs w:val="28"/>
          <w:rtl/>
        </w:rPr>
        <w:t xml:space="preserve">الكافي ج1 ص 483 ك26 ب 32 ح 2.</w:t>
      </w:r>
    </w:p>
    <w:p>
      <w:pPr>
        <w:pStyle w:val="BookText"/>
      </w:pPr>
      <w:r>
        <w:rPr>
          <w:rFonts w:ascii="IRNazanin" w:hAnsi="IRNazanin" w:eastAsia="IRNazanin" w:cs="IRNazanin"/>
          <w:lang w:bidi="fa-IR"/>
          <w:color w:val="111111"/>
          <w:sz w:val="28"/>
          <w:szCs w:val="28"/>
          <w:rtl/>
        </w:rPr>
        <w:t xml:space="preserve">(ورأيت اباجعفرعلیه السلام مخضوبا بالحناء)</w:t>
      </w:r>
    </w:p>
    <w:p>
      <w:pPr>
        <w:pStyle w:val="BookText"/>
      </w:pPr>
      <w:r>
        <w:rPr>
          <w:rFonts w:ascii="IRNazanin" w:hAnsi="IRNazanin" w:eastAsia="IRNazanin" w:cs="IRNazanin"/>
          <w:lang w:bidi="fa-IR"/>
          <w:color w:val="111111"/>
          <w:sz w:val="28"/>
          <w:szCs w:val="28"/>
          <w:rtl/>
        </w:rPr>
        <w:t xml:space="preserve">الكافي ج 6 ص483ک26 ب 32 ح 3.</w:t>
      </w:r>
    </w:p>
    <w:p>
      <w:pPr>
        <w:pStyle w:val="BookText"/>
      </w:pPr>
      <w:r>
        <w:rPr>
          <w:rFonts w:ascii="IRNazanin" w:hAnsi="IRNazanin" w:eastAsia="IRNazanin" w:cs="IRNazanin"/>
          <w:lang w:bidi="fa-IR"/>
          <w:color w:val="111111"/>
          <w:sz w:val="28"/>
          <w:szCs w:val="28"/>
          <w:rtl/>
        </w:rPr>
        <w:t xml:space="preserve">(رأيت أبا جعفرعلیه السلام وقد اخذ الحناء</w:t>
      </w:r>
    </w:p>
    <w:p>
      <w:pPr>
        <w:pStyle w:val="BookText"/>
      </w:pPr>
      <w:r>
        <w:rPr>
          <w:rFonts w:ascii="Amiri" w:hAnsi="Amiri" w:eastAsia="Amiri" w:cs="Amiri"/>
          <w:lang w:bidi="ar-SA"/>
          <w:color w:val="111111"/>
          <w:sz w:val="28"/>
          <w:szCs w:val="28"/>
          <w:rtl/>
        </w:rPr>
        <w:t xml:space="preserve">وجعله على اظافيره فقال : يا حكم ما تقول</w:t>
      </w:r>
    </w:p>
    <w:p>
      <w:pPr>
        <w:pStyle w:val="BookText"/>
      </w:pPr>
      <w:r>
        <w:rPr>
          <w:rFonts w:ascii="Amiri" w:hAnsi="Amiri" w:eastAsia="Amiri" w:cs="Amiri"/>
          <w:lang w:bidi="ar-SA"/>
          <w:color w:val="111111"/>
          <w:sz w:val="28"/>
          <w:szCs w:val="28"/>
          <w:rtl/>
        </w:rPr>
        <w:t xml:space="preserve">في هذا ؟ فقلت ما عصيت ان اقول فيه وانت</w:t>
      </w:r>
    </w:p>
    <w:p>
      <w:pPr>
        <w:pStyle w:val="BookText"/>
      </w:pPr>
      <w:r>
        <w:rPr>
          <w:rFonts w:ascii="Amiri" w:hAnsi="Amiri" w:eastAsia="Amiri" w:cs="Amiri"/>
          <w:lang w:bidi="ar-SA"/>
          <w:color w:val="111111"/>
          <w:sz w:val="28"/>
          <w:szCs w:val="28"/>
          <w:rtl/>
        </w:rPr>
        <w:t xml:space="preserve">تفعله وان عندنا يفعله الشبان فقال : يا حكم</w:t>
      </w:r>
    </w:p>
    <w:p>
      <w:pPr>
        <w:pStyle w:val="BookText"/>
      </w:pPr>
      <w:r>
        <w:rPr>
          <w:rFonts w:ascii="Amiri" w:hAnsi="Amiri" w:eastAsia="Amiri" w:cs="Amiri"/>
          <w:lang w:bidi="ar-SA"/>
          <w:color w:val="111111"/>
          <w:sz w:val="28"/>
          <w:szCs w:val="28"/>
          <w:rtl/>
        </w:rPr>
        <w:t xml:space="preserve">ان الاظافير اذا اصابتها النورة غيرتها حتى</w:t>
      </w:r>
    </w:p>
    <w:p>
      <w:pPr>
        <w:pStyle w:val="BookText"/>
      </w:pPr>
      <w:r>
        <w:rPr>
          <w:rFonts w:ascii="IRNazanin" w:hAnsi="IRNazanin" w:eastAsia="IRNazanin" w:cs="IRNazanin"/>
          <w:lang w:bidi="fa-IR"/>
          <w:color w:val="111111"/>
          <w:sz w:val="28"/>
          <w:szCs w:val="28"/>
          <w:rtl/>
        </w:rPr>
        <w:t xml:space="preserve">تشبه اظافير الموتی فغيرها بالحناء)</w:t>
      </w:r>
    </w:p>
    <w:p>
      <w:pPr>
        <w:pStyle w:val="BookText"/>
      </w:pPr>
      <w:r>
        <w:rPr>
          <w:rFonts w:ascii="IRNazanin" w:hAnsi="IRNazanin" w:eastAsia="IRNazanin" w:cs="IRNazanin"/>
          <w:lang w:bidi="fa-IR"/>
          <w:color w:val="111111"/>
          <w:sz w:val="28"/>
          <w:szCs w:val="28"/>
          <w:rtl/>
        </w:rPr>
        <w:t xml:space="preserve">الكافي ج 6 ص 509 ک26 ب 47 ح 2.</w:t>
      </w:r>
    </w:p>
    <w:p>
      <w:pPr>
        <w:pStyle w:val="BookText"/>
      </w:pPr>
      <w:r>
        <w:rPr>
          <w:rFonts w:ascii="IRNazanin" w:hAnsi="IRNazanin" w:eastAsia="IRNazanin" w:cs="IRNazanin"/>
          <w:lang w:bidi="fa-IR"/>
          <w:color w:val="111111"/>
          <w:sz w:val="28"/>
          <w:szCs w:val="28"/>
          <w:rtl/>
        </w:rPr>
        <w:t xml:space="preserve">(رأيت اباجعفر علیه السلام وقد خرج من</w:t>
      </w:r>
    </w:p>
    <w:p>
      <w:pPr>
        <w:pStyle w:val="BookText"/>
      </w:pPr>
      <w:r>
        <w:rPr>
          <w:rFonts w:ascii="Amiri" w:hAnsi="Amiri" w:eastAsia="Amiri" w:cs="Amiri"/>
          <w:lang w:bidi="ar-SA"/>
          <w:color w:val="111111"/>
          <w:sz w:val="28"/>
          <w:szCs w:val="28"/>
          <w:rtl/>
        </w:rPr>
        <w:t xml:space="preserve">الحمام وهو من قرنه الى قدمه مثل الوردة</w:t>
      </w:r>
    </w:p>
    <w:p>
      <w:pPr>
        <w:pStyle w:val="BookText"/>
      </w:pPr>
      <w:r>
        <w:rPr>
          <w:rFonts w:ascii="IRNazanin" w:hAnsi="IRNazanin" w:eastAsia="IRNazanin" w:cs="IRNazanin"/>
          <w:lang w:bidi="fa-IR"/>
          <w:color w:val="111111"/>
          <w:sz w:val="28"/>
          <w:szCs w:val="28"/>
          <w:rtl/>
        </w:rPr>
        <w:t xml:space="preserve">من اثر الحناء)</w:t>
      </w:r>
    </w:p>
    <w:p>
      <w:pPr>
        <w:pStyle w:val="BookText"/>
      </w:pPr>
      <w:r>
        <w:rPr>
          <w:rFonts w:ascii="Amiri" w:hAnsi="Amiri" w:eastAsia="Amiri" w:cs="Amiri"/>
          <w:lang w:bidi="ar-SA"/>
          <w:color w:val="111111"/>
          <w:sz w:val="28"/>
          <w:szCs w:val="28"/>
          <w:rtl/>
        </w:rPr>
        <w:t xml:space="preserve">الكافي ج 6 ص 509 ك26 ب47 ح 4.</w:t>
      </w:r>
    </w:p>
    <w:p>
      <w:pPr>
        <w:pStyle w:val="BookText"/>
      </w:pPr>
      <w:r>
        <w:rPr>
          <w:rFonts w:ascii="IRNazanin" w:hAnsi="IRNazanin" w:eastAsia="IRNazanin" w:cs="IRNazanin"/>
          <w:lang w:bidi="fa-IR"/>
          <w:color w:val="111111"/>
          <w:sz w:val="28"/>
          <w:szCs w:val="28"/>
          <w:rtl/>
        </w:rPr>
        <w:t xml:space="preserve">التهذيب ج1 ص 377 ب18 ذیل ح 19.</w:t>
      </w:r>
    </w:p>
    <w:p>
      <w:pPr>
        <w:pStyle w:val="BookText"/>
      </w:pPr>
      <w:r>
        <w:rPr>
          <w:rFonts w:ascii="IRNazanin" w:hAnsi="IRNazanin" w:eastAsia="IRNazanin" w:cs="IRNazanin"/>
          <w:lang w:bidi="fa-IR"/>
          <w:color w:val="111111"/>
          <w:sz w:val="28"/>
          <w:szCs w:val="28"/>
          <w:rtl/>
        </w:rPr>
        <w:t xml:space="preserve">(رأيت أبا جعفرعلیه السلام يختضب بالحناء</w:t>
      </w:r>
    </w:p>
    <w:p>
      <w:pPr>
        <w:pStyle w:val="BookText"/>
      </w:pPr>
      <w:r>
        <w:rPr>
          <w:rFonts w:ascii="IRNazanin" w:hAnsi="IRNazanin" w:eastAsia="IRNazanin" w:cs="IRNazanin"/>
          <w:lang w:bidi="fa-IR"/>
          <w:color w:val="111111"/>
          <w:sz w:val="28"/>
          <w:szCs w:val="28"/>
          <w:rtl/>
        </w:rPr>
        <w:t xml:space="preserve">خضابا قانیا</w:t>
      </w:r>
      <w:r>
        <w:rPr>
          <w:rStyle w:val="FootnoteReference"/>
        </w:rPr>
        <w:footnoteReference w:id="205"/>
      </w:r>
      <w:r>
        <w:rPr>
          <w:rFonts w:ascii="Times New Roman" w:hAnsi="Times New Roman" w:eastAsia="Times New Roman" w:cs="Times New Roman"/>
          <w:lang w:val="en-US" w:bidi="en-US"/>
          <w:color w:val="111111"/>
          <w:sz w:val="28"/>
          <w:szCs w:val="28"/>
          <w:rtl/>
        </w:rPr>
        <w:t xml:space="preserve">)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 6 ص481ک26ب 30 ح 10.</w:t>
      </w:r>
    </w:p>
    <w:p>
      <w:pPr>
        <w:pStyle w:val="BookText"/>
      </w:pPr>
      <w:r>
        <w:rPr>
          <w:rFonts w:ascii="IRNazanin" w:hAnsi="IRNazanin" w:eastAsia="IRNazanin" w:cs="IRNazanin"/>
          <w:lang w:bidi="fa-IR"/>
          <w:color w:val="111111"/>
          <w:sz w:val="28"/>
          <w:szCs w:val="28"/>
          <w:rtl/>
        </w:rPr>
        <w:t xml:space="preserve">(رایت اباجعفر الثاني قد خرج من</w:t>
      </w:r>
    </w:p>
    <w:p>
      <w:pPr>
        <w:pStyle w:val="BookText"/>
      </w:pPr>
      <w:r>
        <w:rPr>
          <w:rFonts w:ascii="Amiri" w:hAnsi="Amiri" w:eastAsia="Amiri" w:cs="Amiri"/>
          <w:lang w:bidi="ar-SA"/>
          <w:color w:val="111111"/>
          <w:sz w:val="28"/>
          <w:szCs w:val="28"/>
          <w:rtl/>
        </w:rPr>
        <w:t xml:space="preserve">الحمام وهو من قرنه الى قدميه مثل الورد</w:t>
      </w:r>
    </w:p>
    <w:p>
      <w:pPr>
        <w:pStyle w:val="BookText"/>
      </w:pPr>
      <w:r>
        <w:rPr>
          <w:rFonts w:ascii="IRNazanin" w:hAnsi="IRNazanin" w:eastAsia="IRNazanin" w:cs="IRNazanin"/>
          <w:lang w:bidi="fa-IR"/>
          <w:color w:val="111111"/>
          <w:sz w:val="28"/>
          <w:szCs w:val="28"/>
          <w:rtl/>
        </w:rPr>
        <w:t xml:space="preserve">من اثر الحناء)</w:t>
      </w:r>
    </w:p>
    <w:p>
      <w:pPr>
        <w:pStyle w:val="BookText"/>
      </w:pPr>
      <w:r>
        <w:rPr>
          <w:rFonts w:ascii="IRNazanin" w:hAnsi="IRNazanin" w:eastAsia="IRNazanin" w:cs="IRNazanin"/>
          <w:lang w:bidi="fa-IR"/>
          <w:color w:val="111111"/>
          <w:sz w:val="28"/>
          <w:szCs w:val="28"/>
          <w:rtl/>
        </w:rPr>
        <w:t xml:space="preserve">التهذيب ج 1 ص 377 ب18 ذیل ح 19.</w:t>
      </w:r>
    </w:p>
    <w:p>
      <w:pPr>
        <w:pStyle w:val="BookText"/>
      </w:pPr>
      <w:r>
        <w:rPr>
          <w:rFonts w:ascii="IRNazanin" w:hAnsi="IRNazanin" w:eastAsia="IRNazanin" w:cs="IRNazanin"/>
          <w:lang w:bidi="fa-IR"/>
          <w:color w:val="111111"/>
          <w:sz w:val="28"/>
          <w:szCs w:val="28"/>
          <w:rtl/>
        </w:rPr>
        <w:t xml:space="preserve">الكافي ج6 ص 509 ک26 ب47 ح 4 بتفاوت</w:t>
      </w:r>
    </w:p>
    <w:p>
      <w:pPr>
        <w:pStyle w:val="BookText"/>
      </w:pPr>
      <w:r>
        <w:rPr>
          <w:rFonts w:ascii="Amiri" w:hAnsi="Amiri" w:eastAsia="Amiri" w:cs="Amiri"/>
          <w:lang w:bidi="ar-SA"/>
          <w:color w:val="111111"/>
          <w:sz w:val="28"/>
          <w:szCs w:val="28"/>
          <w:rtl/>
        </w:rPr>
        <w:t xml:space="preserve">(عن امرأة أرادت - تختضب بالحناء)---انظر الاحرام</w:t>
      </w:r>
    </w:p>
    <w:p>
      <w:pPr>
        <w:pStyle w:val="BookText"/>
      </w:pPr>
      <w:r>
        <w:rPr>
          <w:rFonts w:ascii="Amiri" w:hAnsi="Amiri" w:eastAsia="Amiri" w:cs="Amiri"/>
          <w:lang w:bidi="ar-SA"/>
          <w:color w:val="111111"/>
          <w:sz w:val="28"/>
          <w:szCs w:val="28"/>
          <w:rtl/>
        </w:rPr>
        <w:t xml:space="preserve">(عن امرأة خافت - الى ان قال - هل تختضب يدها بالحناء-)---انظر المحرم</w:t>
      </w:r>
    </w:p>
    <w:p>
      <w:pPr>
        <w:pStyle w:val="BookText"/>
      </w:pPr>
      <w:r>
        <w:rPr>
          <w:rFonts w:ascii="IRNazanin" w:hAnsi="IRNazanin" w:eastAsia="IRNazanin" w:cs="IRNazanin"/>
          <w:lang w:bidi="fa-IR"/>
          <w:color w:val="111111"/>
          <w:sz w:val="28"/>
          <w:szCs w:val="28"/>
          <w:rtl/>
        </w:rPr>
        <w:t xml:space="preserve">(عن الحناء فقال -)---انظر المحرم</w:t>
      </w:r>
    </w:p>
    <w:p>
      <w:pPr>
        <w:pStyle w:val="BookText"/>
      </w:pPr>
      <w:r>
        <w:rPr>
          <w:rFonts w:ascii="IRNazanin" w:hAnsi="IRNazanin" w:eastAsia="IRNazanin" w:cs="IRNazanin"/>
          <w:lang w:bidi="fa-IR"/>
          <w:color w:val="111111"/>
          <w:sz w:val="28"/>
          <w:szCs w:val="28"/>
          <w:rtl/>
        </w:rPr>
        <w:t xml:space="preserve">(عن دهن الحناء -)---انظر الاحرام</w:t>
      </w:r>
    </w:p>
    <w:p>
      <w:pPr>
        <w:pStyle w:val="BookText"/>
      </w:pPr>
      <w:r>
        <w:rPr>
          <w:rFonts w:ascii="IRNazanin" w:hAnsi="IRNazanin" w:eastAsia="IRNazanin" w:cs="IRNazanin"/>
          <w:lang w:bidi="fa-IR"/>
          <w:color w:val="111111"/>
          <w:sz w:val="28"/>
          <w:szCs w:val="28"/>
          <w:rtl/>
        </w:rPr>
        <w:t xml:space="preserve">(عن الرجل والمرأة يختضبان ایصلیان وهما مختضبان بالحناء -)---انظر الخضاب</w:t>
      </w:r>
    </w:p>
    <w:p>
      <w:pPr>
        <w:pStyle w:val="BookText"/>
      </w:pPr>
      <w:r>
        <w:rPr>
          <w:rFonts w:ascii="Amiri" w:hAnsi="Amiri" w:eastAsia="Amiri" w:cs="Amiri"/>
          <w:lang w:bidi="ar-SA"/>
          <w:color w:val="111111"/>
          <w:sz w:val="28"/>
          <w:szCs w:val="28"/>
          <w:rtl/>
        </w:rPr>
        <w:t xml:space="preserve">(عن الرجل يخضب رأسه بالحناء-)---انظر المسح</w:t>
      </w:r>
    </w:p>
    <w:p>
      <w:pPr>
        <w:pStyle w:val="BookText"/>
      </w:pPr>
      <w:r>
        <w:rPr>
          <w:rFonts w:ascii="Amiri" w:hAnsi="Amiri" w:eastAsia="Amiri" w:cs="Amiri"/>
          <w:lang w:bidi="ar-SA"/>
          <w:color w:val="111111"/>
          <w:sz w:val="28"/>
          <w:szCs w:val="28"/>
          <w:rtl/>
        </w:rPr>
        <w:t xml:space="preserve">(عن المتمتع اذا حلق رأسه قبل أن يزور البيت يطليه بالحناء -)---انظر الحلق</w:t>
      </w:r>
    </w:p>
    <w:p>
      <w:pPr>
        <w:pStyle w:val="BookText"/>
      </w:pPr>
      <w:r>
        <w:rPr>
          <w:rFonts w:ascii="Amiri" w:hAnsi="Amiri" w:eastAsia="Amiri" w:cs="Amiri"/>
          <w:lang w:bidi="ar-SA"/>
          <w:color w:val="111111"/>
          <w:sz w:val="28"/>
          <w:szCs w:val="28"/>
          <w:rtl/>
        </w:rPr>
        <w:t xml:space="preserve">(عن المختضب - الى ان قال - أيصلي في حنائه -)---انظر الخضاب</w:t>
      </w:r>
    </w:p>
    <w:p>
      <w:pPr>
        <w:pStyle w:val="BookText"/>
      </w:pPr>
      <w:r>
        <w:rPr>
          <w:rFonts w:ascii="Amiri" w:hAnsi="Amiri" w:eastAsia="Amiri" w:cs="Amiri"/>
          <w:lang w:bidi="ar-SA"/>
          <w:color w:val="111111"/>
          <w:sz w:val="28"/>
          <w:szCs w:val="28"/>
          <w:rtl/>
        </w:rPr>
        <w:t xml:space="preserve">(عن المرأة تصلى ويداها مربوطتان بالحناء -)---انظر الخضاب</w:t>
      </w:r>
    </w:p>
    <w:p>
      <w:pPr>
        <w:pStyle w:val="BookText"/>
      </w:pPr>
      <w:r>
        <w:rPr>
          <w:rFonts w:ascii="Amiri" w:hAnsi="Amiri" w:eastAsia="Amiri" w:cs="Amiri"/>
          <w:lang w:bidi="ar-SA"/>
          <w:color w:val="111111"/>
          <w:sz w:val="28"/>
          <w:szCs w:val="28"/>
          <w:rtl/>
        </w:rPr>
        <w:t xml:space="preserve">(في الرجل يحلق رأسه ثم يطلبه بالحناء -)---انظر المسح</w:t>
      </w:r>
    </w:p>
    <w:p>
      <w:pPr>
        <w:pStyle w:val="BookText"/>
      </w:pPr>
      <w:r>
        <w:rPr>
          <w:rFonts w:ascii="Amiri" w:hAnsi="Amiri" w:eastAsia="Amiri" w:cs="Amiri"/>
          <w:lang w:bidi="ar-SA"/>
          <w:color w:val="111111"/>
          <w:sz w:val="28"/>
          <w:szCs w:val="28"/>
          <w:rtl/>
        </w:rPr>
        <w:t xml:space="preserve">(في الرجل يخضب رأسه بالحناء -)---انظر المسح</w:t>
      </w:r>
    </w:p>
    <w:p>
      <w:pPr>
        <w:pStyle w:val="BookText"/>
      </w:pPr>
      <w:r>
        <w:rPr>
          <w:rFonts w:ascii="Amiri" w:hAnsi="Amiri" w:eastAsia="Amiri" w:cs="Amiri"/>
          <w:lang w:bidi="ar-SA"/>
          <w:color w:val="111111"/>
          <w:sz w:val="28"/>
          <w:szCs w:val="28"/>
          <w:rtl/>
        </w:rPr>
        <w:t xml:space="preserve">(في الذي يخضب رأسه بالحناء -)---انظر المسح</w:t>
      </w:r>
    </w:p>
    <w:p>
      <w:pPr>
        <w:pStyle w:val="BookText"/>
      </w:pPr>
      <w:r>
        <w:rPr>
          <w:rFonts w:ascii="IRNazanin" w:hAnsi="IRNazanin" w:eastAsia="IRNazanin" w:cs="IRNazanin"/>
          <w:lang w:bidi="fa-IR"/>
          <w:color w:val="111111"/>
          <w:sz w:val="28"/>
          <w:szCs w:val="28"/>
          <w:rtl/>
        </w:rPr>
        <w:t xml:space="preserve">(کان ابوالحسن علیه السلام مع رجل عند قبر</w:t>
      </w:r>
    </w:p>
    <w:p>
      <w:pPr>
        <w:pStyle w:val="BookText"/>
      </w:pPr>
      <w:r>
        <w:rPr>
          <w:rFonts w:ascii="IRNazanin" w:hAnsi="IRNazanin" w:eastAsia="IRNazanin" w:cs="IRNazanin"/>
          <w:lang w:bidi="fa-IR"/>
          <w:color w:val="111111"/>
          <w:sz w:val="28"/>
          <w:szCs w:val="28"/>
          <w:rtl/>
        </w:rPr>
        <w:t xml:space="preserve">رسول الله صلی الله علیه واله فنظر اليه وقد اخذ الحناء من</w:t>
      </w:r>
    </w:p>
    <w:p>
      <w:pPr>
        <w:pStyle w:val="BookText"/>
      </w:pPr>
      <w:r>
        <w:rPr>
          <w:rFonts w:ascii="Amiri" w:hAnsi="Amiri" w:eastAsia="Amiri" w:cs="Amiri"/>
          <w:lang w:bidi="ar-SA"/>
          <w:color w:val="111111"/>
          <w:sz w:val="28"/>
          <w:szCs w:val="28"/>
          <w:rtl/>
        </w:rPr>
        <w:t xml:space="preserve">يديه فقال بعض أهل المدينة : أما ترون الى</w:t>
      </w:r>
    </w:p>
    <w:p>
      <w:pPr>
        <w:pStyle w:val="BookText"/>
      </w:pPr>
      <w:r>
        <w:rPr>
          <w:rFonts w:ascii="Amiri" w:hAnsi="Amiri" w:eastAsia="Amiri" w:cs="Amiri"/>
          <w:lang w:bidi="ar-SA"/>
          <w:color w:val="111111"/>
          <w:sz w:val="28"/>
          <w:szCs w:val="28"/>
          <w:rtl/>
        </w:rPr>
        <w:t xml:space="preserve">هذا كيف اخذ الحناء من يديه فالتفت اليه</w:t>
      </w:r>
    </w:p>
    <w:p>
      <w:pPr>
        <w:pStyle w:val="BookText"/>
      </w:pPr>
      <w:r>
        <w:rPr>
          <w:rFonts w:ascii="Amiri" w:hAnsi="Amiri" w:eastAsia="Amiri" w:cs="Amiri"/>
          <w:lang w:bidi="ar-SA"/>
          <w:color w:val="111111"/>
          <w:sz w:val="28"/>
          <w:szCs w:val="28"/>
          <w:rtl/>
        </w:rPr>
        <w:t xml:space="preserve">فقال له فيه ما تخبره وما لا تخبره الى فقال :</w:t>
      </w:r>
    </w:p>
    <w:p>
      <w:pPr>
        <w:pStyle w:val="BookText"/>
      </w:pPr>
      <w:r>
        <w:rPr>
          <w:rFonts w:ascii="IRNazanin" w:hAnsi="IRNazanin" w:eastAsia="IRNazanin" w:cs="IRNazanin"/>
          <w:lang w:bidi="fa-IR"/>
          <w:color w:val="111111"/>
          <w:sz w:val="28"/>
          <w:szCs w:val="28"/>
          <w:rtl/>
        </w:rPr>
        <w:t xml:space="preserve">انه من اخذ ( من ) الحناء بعد فراغه من اطلاء</w:t>
      </w:r>
    </w:p>
    <w:p>
      <w:pPr>
        <w:pStyle w:val="BookText"/>
      </w:pPr>
      <w:r>
        <w:rPr>
          <w:rFonts w:ascii="Amiri" w:hAnsi="Amiri" w:eastAsia="Amiri" w:cs="Amiri"/>
          <w:lang w:bidi="ar-SA"/>
          <w:color w:val="111111"/>
          <w:sz w:val="28"/>
          <w:szCs w:val="28"/>
          <w:rtl/>
        </w:rPr>
        <w:t xml:space="preserve">النورة من قرنه الى قدمه أمن من الأدواء</w:t>
      </w:r>
    </w:p>
    <w:p>
      <w:pPr>
        <w:pStyle w:val="BookText"/>
      </w:pPr>
      <w:r>
        <w:rPr>
          <w:rFonts w:ascii="Amiri" w:hAnsi="Amiri" w:eastAsia="Amiri" w:cs="Amiri"/>
          <w:lang w:bidi="ar-SA"/>
          <w:color w:val="111111"/>
          <w:sz w:val="28"/>
          <w:szCs w:val="28"/>
          <w:rtl/>
        </w:rPr>
        <w:t xml:space="preserve">الثلاثة : الجنون والجذام والبرص)</w:t>
      </w:r>
    </w:p>
    <w:p>
      <w:pPr>
        <w:pStyle w:val="BookText"/>
      </w:pPr>
      <w:r>
        <w:rPr>
          <w:rFonts w:ascii="Amiri" w:hAnsi="Amiri" w:eastAsia="Amiri" w:cs="Amiri"/>
          <w:lang w:bidi="ar-SA"/>
          <w:color w:val="111111"/>
          <w:sz w:val="28"/>
          <w:szCs w:val="28"/>
          <w:rtl/>
        </w:rPr>
        <w:t xml:space="preserve">الكافي ج 6 ص 509 ك26 ب47 ح5.</w:t>
      </w:r>
    </w:p>
    <w:p>
      <w:pPr>
        <w:pStyle w:val="BookText"/>
      </w:pPr>
      <w:r>
        <w:rPr>
          <w:rFonts w:ascii="IRNazanin" w:hAnsi="IRNazanin" w:eastAsia="IRNazanin" w:cs="IRNazanin"/>
          <w:lang w:bidi="fa-IR"/>
          <w:color w:val="111111"/>
          <w:sz w:val="28"/>
          <w:szCs w:val="28"/>
          <w:rtl/>
        </w:rPr>
        <w:t xml:space="preserve">(كان ابي موسی بن جعفرعلیهماالسلام اذا اراد</w:t>
      </w:r>
    </w:p>
    <w:p>
      <w:pPr>
        <w:pStyle w:val="BookText"/>
      </w:pPr>
      <w:r>
        <w:rPr>
          <w:rFonts w:ascii="Amiri" w:hAnsi="Amiri" w:eastAsia="Amiri" w:cs="Amiri"/>
          <w:lang w:bidi="ar-SA"/>
          <w:color w:val="111111"/>
          <w:sz w:val="28"/>
          <w:szCs w:val="28"/>
          <w:rtl/>
        </w:rPr>
        <w:t xml:space="preserve">دخول الحمام امران يوقد له عليه ثلاثا وكان</w:t>
      </w:r>
    </w:p>
    <w:p>
      <w:pPr>
        <w:pStyle w:val="BookText"/>
      </w:pPr>
      <w:r>
        <w:rPr>
          <w:rFonts w:ascii="Amiri" w:hAnsi="Amiri" w:eastAsia="Amiri" w:cs="Amiri"/>
          <w:lang w:bidi="ar-SA"/>
          <w:color w:val="111111"/>
          <w:sz w:val="28"/>
          <w:szCs w:val="28"/>
          <w:rtl/>
        </w:rPr>
        <w:t xml:space="preserve">لا يمكنه دخوله حتى يدخله السودان فيلقون</w:t>
      </w:r>
    </w:p>
    <w:p>
      <w:pPr>
        <w:pStyle w:val="BookText"/>
      </w:pPr>
      <w:r>
        <w:rPr>
          <w:rFonts w:ascii="Amiri" w:hAnsi="Amiri" w:eastAsia="Amiri" w:cs="Amiri"/>
          <w:lang w:bidi="ar-SA"/>
          <w:color w:val="111111"/>
          <w:sz w:val="28"/>
          <w:szCs w:val="28"/>
          <w:rtl/>
        </w:rPr>
        <w:t xml:space="preserve">له اللبود فاذا دخله فمرة قاعد ومرة قائم</w:t>
      </w:r>
    </w:p>
    <w:p>
      <w:pPr>
        <w:pStyle w:val="BookText"/>
      </w:pPr>
      <w:r>
        <w:rPr>
          <w:rFonts w:ascii="Amiri" w:hAnsi="Amiri" w:eastAsia="Amiri" w:cs="Amiri"/>
          <w:lang w:bidi="ar-SA"/>
          <w:color w:val="111111"/>
          <w:sz w:val="28"/>
          <w:szCs w:val="28"/>
          <w:rtl/>
        </w:rPr>
        <w:t xml:space="preserve">فخرج يوما من الحمام فاستقبله رجل من آل</w:t>
      </w:r>
    </w:p>
    <w:p>
      <w:pPr>
        <w:pStyle w:val="BookText"/>
      </w:pPr>
      <w:r>
        <w:rPr>
          <w:rFonts w:ascii="IRNazanin" w:hAnsi="IRNazanin" w:eastAsia="IRNazanin" w:cs="IRNazanin"/>
          <w:lang w:bidi="fa-IR"/>
          <w:color w:val="111111"/>
          <w:sz w:val="28"/>
          <w:szCs w:val="28"/>
          <w:rtl/>
        </w:rPr>
        <w:t xml:space="preserve">الزبير يقال له :کنید وبیده اثر الحناء فقال : ما</w:t>
      </w:r>
    </w:p>
    <w:p>
      <w:pPr>
        <w:pStyle w:val="BookText"/>
      </w:pPr>
      <w:r>
        <w:rPr>
          <w:rFonts w:ascii="IRNazanin" w:hAnsi="IRNazanin" w:eastAsia="IRNazanin" w:cs="IRNazanin"/>
          <w:lang w:bidi="fa-IR"/>
          <w:color w:val="111111"/>
          <w:sz w:val="28"/>
          <w:szCs w:val="28"/>
          <w:rtl/>
        </w:rPr>
        <w:t xml:space="preserve">هذا الاثر بيدك؟ فقال : ويلك يا کنید حدثني</w:t>
      </w:r>
    </w:p>
    <w:p>
      <w:pPr>
        <w:pStyle w:val="BookText"/>
      </w:pPr>
      <w:r>
        <w:rPr>
          <w:rFonts w:ascii="Amiri" w:hAnsi="Amiri" w:eastAsia="Amiri" w:cs="Amiri"/>
          <w:lang w:bidi="ar-SA"/>
          <w:color w:val="111111"/>
          <w:sz w:val="28"/>
          <w:szCs w:val="28"/>
          <w:rtl/>
        </w:rPr>
        <w:t xml:space="preserve">ابي وكان اعلم اهل زمانه عن أبيه، عن جده،</w:t>
      </w:r>
    </w:p>
    <w:p>
      <w:pPr>
        <w:pStyle w:val="BookText"/>
      </w:pPr>
      <w:r>
        <w:rPr>
          <w:rFonts w:ascii="IRNazanin" w:hAnsi="IRNazanin" w:eastAsia="IRNazanin" w:cs="IRNazanin"/>
          <w:lang w:bidi="fa-IR"/>
          <w:color w:val="111111"/>
          <w:sz w:val="28"/>
          <w:szCs w:val="28"/>
          <w:rtl/>
        </w:rPr>
        <w:t xml:space="preserve">قال : قال رسول الله صلی الله علیه واله: من دخل الحمام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53" w:name="pg14635_157915"/>
    <w:bookmarkEnd w:id="53"/>
    <w:p>
      <w:pPr>
        <w:pStyle w:val="BookText"/>
      </w:pPr>
      <w:r>
        <w:rPr>
          <w:rFonts w:ascii="Amiri" w:hAnsi="Amiri" w:eastAsia="Amiri" w:cs="Amiri"/>
          <w:lang w:bidi="ar-SA"/>
          <w:color w:val="111111"/>
          <w:sz w:val="28"/>
          <w:szCs w:val="28"/>
          <w:rtl/>
        </w:rPr>
        <w:t xml:space="preserve">فاطلي ثم اتبعه بالحناء من قرنه الى قدمه</w:t>
      </w:r>
    </w:p>
    <w:p>
      <w:pPr>
        <w:pStyle w:val="BookText"/>
      </w:pPr>
      <w:r>
        <w:rPr>
          <w:rFonts w:ascii="Amiri" w:hAnsi="Amiri" w:eastAsia="Amiri" w:cs="Amiri"/>
          <w:lang w:bidi="ar-SA"/>
          <w:color w:val="111111"/>
          <w:sz w:val="28"/>
          <w:szCs w:val="28"/>
          <w:rtl/>
        </w:rPr>
        <w:t xml:space="preserve">كان أمانا له من الجنون ، والجذام، والبرص</w:t>
      </w:r>
    </w:p>
    <w:p>
      <w:pPr>
        <w:pStyle w:val="BookText"/>
      </w:pPr>
      <w:r>
        <w:rPr>
          <w:rFonts w:ascii="Amiri" w:hAnsi="Amiri" w:eastAsia="Amiri" w:cs="Amiri"/>
          <w:lang w:bidi="ar-SA"/>
          <w:color w:val="111111"/>
          <w:sz w:val="28"/>
          <w:szCs w:val="28"/>
          <w:rtl/>
        </w:rPr>
        <w:t xml:space="preserve">و الاكلة الى مثله من النورة)</w:t>
      </w:r>
    </w:p>
    <w:p>
      <w:pPr>
        <w:pStyle w:val="BookText"/>
      </w:pPr>
      <w:r>
        <w:rPr>
          <w:rFonts w:ascii="IRNazanin" w:hAnsi="IRNazanin" w:eastAsia="IRNazanin" w:cs="IRNazanin"/>
          <w:lang w:bidi="fa-IR"/>
          <w:color w:val="111111"/>
          <w:sz w:val="28"/>
          <w:szCs w:val="28"/>
          <w:rtl/>
        </w:rPr>
        <w:t xml:space="preserve">الكافي ج 6 ص 509 ک26 ب 47 ح1.</w:t>
      </w:r>
    </w:p>
    <w:p>
      <w:pPr>
        <w:pStyle w:val="BookText"/>
      </w:pPr>
      <w:r>
        <w:rPr>
          <w:rFonts w:ascii="Amiri" w:hAnsi="Amiri" w:eastAsia="Amiri" w:cs="Amiri"/>
          <w:lang w:bidi="ar-SA"/>
          <w:color w:val="111111"/>
          <w:sz w:val="28"/>
          <w:szCs w:val="28"/>
          <w:rtl/>
        </w:rPr>
        <w:t xml:space="preserve">(كنت مع ابي علقمة - الى ان قال -وعلقمة مختضب بالحناء -)---انظر الخضاب</w:t>
      </w:r>
    </w:p>
    <w:p>
      <w:pPr>
        <w:pStyle w:val="BookText"/>
      </w:pPr>
      <w:r>
        <w:rPr>
          <w:rFonts w:ascii="IRNazanin" w:hAnsi="IRNazanin" w:eastAsia="IRNazanin" w:cs="IRNazanin"/>
          <w:lang w:bidi="fa-IR"/>
          <w:color w:val="111111"/>
          <w:sz w:val="28"/>
          <w:szCs w:val="28"/>
          <w:rtl/>
        </w:rPr>
        <w:t xml:space="preserve">(من اخذ الحناء بعد فراغه من اطلاء النورة - الخ -)تقدم تحت عنوان (کان ابوالحسن عليه السلام الخ)</w:t>
      </w:r>
    </w:p>
    <w:p>
      <w:pPr>
        <w:pStyle w:val="BookText"/>
      </w:pPr>
      <w:r>
        <w:rPr>
          <w:rFonts w:ascii="IRNazanin" w:hAnsi="IRNazanin" w:eastAsia="IRNazanin" w:cs="IRNazanin"/>
          <w:lang w:bidi="fa-IR"/>
          <w:color w:val="111111"/>
          <w:sz w:val="28"/>
          <w:szCs w:val="28"/>
          <w:rtl/>
        </w:rPr>
        <w:t xml:space="preserve">(من اطلی فتدلك بالحناء -)---انظر النورة</w:t>
      </w:r>
    </w:p>
    <w:p>
      <w:pPr>
        <w:pStyle w:val="BookText"/>
      </w:pPr>
      <w:r>
        <w:rPr>
          <w:rFonts w:ascii="IRNazanin" w:hAnsi="IRNazanin" w:eastAsia="IRNazanin" w:cs="IRNazanin"/>
          <w:lang w:bidi="fa-IR"/>
          <w:color w:val="111111"/>
          <w:sz w:val="28"/>
          <w:szCs w:val="28"/>
          <w:rtl/>
        </w:rPr>
        <w:t xml:space="preserve">(من اطلی و اختضب بالحناء -)---انظر النورة</w:t>
      </w:r>
    </w:p>
    <w:p>
      <w:pPr>
        <w:pStyle w:val="BookText"/>
      </w:pPr>
      <w:r>
        <w:rPr>
          <w:rFonts w:ascii="IRNazanin" w:hAnsi="IRNazanin" w:eastAsia="IRNazanin" w:cs="IRNazanin"/>
          <w:lang w:bidi="fa-IR"/>
          <w:color w:val="111111"/>
          <w:sz w:val="28"/>
          <w:szCs w:val="28"/>
          <w:rtl/>
        </w:rPr>
        <w:t xml:space="preserve">(وكان علي بن الحسين علیه السلام يختضب بالحناء -)---انظر الخضاب</w:t>
      </w:r>
    </w:p>
    <w:p>
      <w:pPr>
        <w:pStyle w:val="Heading3"/>
      </w:pPr>
      <w:bookmarkStart w:id="256" w:name="_Toc174"/>
      <w:r>
        <w:t>الحناط</w:t>
      </w:r>
      <w:bookmarkEnd w:id="256"/>
    </w:p>
    <w:p>
      <w:pPr>
        <w:pStyle w:val="BookText"/>
      </w:pPr>
      <w:r>
        <w:rPr>
          <w:rFonts w:ascii="IRNazanin" w:hAnsi="IRNazanin" w:eastAsia="IRNazanin" w:cs="IRNazanin"/>
          <w:lang w:bidi="fa-IR"/>
          <w:color w:val="111111"/>
          <w:sz w:val="28"/>
          <w:szCs w:val="28"/>
          <w:rtl/>
        </w:rPr>
        <w:t xml:space="preserve">(جاء رجل إلى النبي صلی الله علیه واله - الى ان قال -ولا حناطا ولا نخاسا -)---انظر المكاسب</w:t>
      </w:r>
    </w:p>
    <w:p>
      <w:pPr>
        <w:pStyle w:val="BookText"/>
      </w:pPr>
      <w:r>
        <w:rPr>
          <w:rFonts w:ascii="Amiri" w:hAnsi="Amiri" w:eastAsia="Amiri" w:cs="Amiri"/>
          <w:lang w:bidi="ar-SA"/>
          <w:color w:val="111111"/>
          <w:sz w:val="28"/>
          <w:szCs w:val="28"/>
          <w:rtl/>
        </w:rPr>
        <w:t xml:space="preserve">(ما عملك فقلت حناط -)---انظر الاحتكار</w:t>
      </w:r>
    </w:p>
    <w:p>
      <w:pPr>
        <w:pStyle w:val="Heading3"/>
      </w:pPr>
      <w:bookmarkStart w:id="257" w:name="_Toc175"/>
      <w:r>
        <w:t>حنان</w:t>
      </w:r>
      <w:bookmarkEnd w:id="257"/>
    </w:p>
    <w:p>
      <w:pPr>
        <w:pStyle w:val="BookText"/>
      </w:pPr>
      <w:r>
        <w:rPr>
          <w:rFonts w:ascii="Amiri" w:hAnsi="Amiri" w:eastAsia="Amiri" w:cs="Amiri"/>
          <w:lang w:bidi="ar-SA"/>
          <w:color w:val="111111"/>
          <w:sz w:val="28"/>
          <w:szCs w:val="28"/>
          <w:rtl/>
        </w:rPr>
        <w:t xml:space="preserve">(اجتهت في العبادة -)---انظر العبادة</w:t>
      </w:r>
    </w:p>
    <w:p>
      <w:pPr>
        <w:pStyle w:val="BookText"/>
      </w:pPr>
      <w:r>
        <w:rPr>
          <w:rFonts w:ascii="IRNazanin" w:hAnsi="IRNazanin" w:eastAsia="IRNazanin" w:cs="IRNazanin"/>
          <w:lang w:bidi="fa-IR"/>
          <w:color w:val="111111"/>
          <w:sz w:val="28"/>
          <w:szCs w:val="28"/>
          <w:rtl/>
        </w:rPr>
        <w:t xml:space="preserve">(إذا ادخلت -)---انظر الاتمام</w:t>
      </w:r>
    </w:p>
    <w:p>
      <w:pPr>
        <w:pStyle w:val="BookText"/>
      </w:pPr>
      <w:r>
        <w:rPr>
          <w:rFonts w:ascii="Amiri" w:hAnsi="Amiri" w:eastAsia="Amiri" w:cs="Amiri"/>
          <w:lang w:bidi="ar-SA"/>
          <w:color w:val="111111"/>
          <w:sz w:val="28"/>
          <w:szCs w:val="28"/>
          <w:rtl/>
        </w:rPr>
        <w:t xml:space="preserve">(ان الحسين بن منذر -)---انظر الذبايح</w:t>
      </w:r>
    </w:p>
    <w:p>
      <w:pPr>
        <w:pStyle w:val="BookText"/>
      </w:pPr>
      <w:r>
        <w:rPr>
          <w:rFonts w:ascii="Amiri" w:hAnsi="Amiri" w:eastAsia="Amiri" w:cs="Amiri"/>
          <w:lang w:bidi="ar-SA"/>
          <w:color w:val="111111"/>
          <w:sz w:val="28"/>
          <w:szCs w:val="28"/>
          <w:rtl/>
        </w:rPr>
        <w:t xml:space="preserve">(انما جزاء الذين -)---انظر المحارب</w:t>
      </w:r>
    </w:p>
    <w:p>
      <w:pPr>
        <w:pStyle w:val="BookText"/>
      </w:pPr>
      <w:r>
        <w:rPr>
          <w:rFonts w:ascii="Amiri" w:hAnsi="Amiri" w:eastAsia="Amiri" w:cs="Amiri"/>
          <w:lang w:bidi="ar-SA"/>
          <w:color w:val="111111"/>
          <w:sz w:val="28"/>
          <w:szCs w:val="28"/>
          <w:rtl/>
        </w:rPr>
        <w:t xml:space="preserve">(اني ادخل الحمام -)---انظر الحمام</w:t>
      </w:r>
    </w:p>
    <w:p>
      <w:pPr>
        <w:pStyle w:val="BookText"/>
      </w:pPr>
      <w:r>
        <w:rPr>
          <w:rFonts w:ascii="Amiri" w:hAnsi="Amiri" w:eastAsia="Amiri" w:cs="Amiri"/>
          <w:lang w:bidi="ar-SA"/>
          <w:color w:val="111111"/>
          <w:sz w:val="28"/>
          <w:szCs w:val="28"/>
          <w:rtl/>
        </w:rPr>
        <w:t xml:space="preserve">(اي شيء للموالي -)---انظر الارث</w:t>
      </w:r>
    </w:p>
    <w:p>
      <w:pPr>
        <w:pStyle w:val="BookText"/>
      </w:pPr>
      <w:r>
        <w:rPr>
          <w:rFonts w:ascii="Amiri" w:hAnsi="Amiri" w:eastAsia="Amiri" w:cs="Amiri"/>
          <w:lang w:bidi="ar-SA"/>
          <w:color w:val="111111"/>
          <w:sz w:val="28"/>
          <w:szCs w:val="28"/>
          <w:rtl/>
        </w:rPr>
        <w:t xml:space="preserve">(رأي العبادة -)---انظر الدعاء</w:t>
      </w:r>
    </w:p>
    <w:p>
      <w:pPr>
        <w:pStyle w:val="BookText"/>
      </w:pPr>
      <w:r>
        <w:rPr>
          <w:rFonts w:ascii="Amiri" w:hAnsi="Amiri" w:eastAsia="Amiri" w:cs="Amiri"/>
          <w:lang w:bidi="ar-SA"/>
          <w:color w:val="111111"/>
          <w:sz w:val="28"/>
          <w:szCs w:val="28"/>
          <w:rtl/>
        </w:rPr>
        <w:t xml:space="preserve">(اياك أن تركب -)---انظر الركوب</w:t>
      </w:r>
    </w:p>
    <w:p>
      <w:pPr>
        <w:pStyle w:val="BookText"/>
      </w:pPr>
      <w:r>
        <w:rPr>
          <w:rFonts w:ascii="Amiri" w:hAnsi="Amiri" w:eastAsia="Amiri" w:cs="Amiri"/>
          <w:lang w:bidi="ar-SA"/>
          <w:color w:val="111111"/>
          <w:sz w:val="28"/>
          <w:szCs w:val="28"/>
          <w:rtl/>
        </w:rPr>
        <w:t xml:space="preserve">(بارك الله على -)---انظر التجارة</w:t>
      </w:r>
    </w:p>
    <w:p>
      <w:pPr>
        <w:pStyle w:val="BookText"/>
      </w:pPr>
      <w:r>
        <w:rPr>
          <w:rFonts w:ascii="IRNazanin" w:hAnsi="IRNazanin" w:eastAsia="IRNazanin" w:cs="IRNazanin"/>
          <w:lang w:bidi="fa-IR"/>
          <w:color w:val="111111"/>
          <w:sz w:val="28"/>
          <w:szCs w:val="28"/>
          <w:rtl/>
        </w:rPr>
        <w:t xml:space="preserve">(ذکر عنده خل الخمر -)---انظر الخل</w:t>
      </w:r>
    </w:p>
    <w:p>
      <w:pPr>
        <w:pStyle w:val="BookText"/>
      </w:pPr>
      <w:r>
        <w:rPr>
          <w:rFonts w:ascii="Amiri" w:hAnsi="Amiri" w:eastAsia="Amiri" w:cs="Amiri"/>
          <w:lang w:bidi="ar-SA"/>
          <w:color w:val="111111"/>
          <w:sz w:val="28"/>
          <w:szCs w:val="28"/>
          <w:rtl/>
        </w:rPr>
        <w:t xml:space="preserve">(سال عمرو بن حريث -)---انظر الصلاة</w:t>
      </w:r>
    </w:p>
    <w:p>
      <w:pPr>
        <w:pStyle w:val="BookText"/>
      </w:pPr>
      <w:r>
        <w:rPr>
          <w:rFonts w:ascii="IRNazanin" w:hAnsi="IRNazanin" w:eastAsia="IRNazanin" w:cs="IRNazanin"/>
          <w:lang w:bidi="fa-IR"/>
          <w:color w:val="111111"/>
          <w:sz w:val="28"/>
          <w:szCs w:val="28"/>
          <w:rtl/>
        </w:rPr>
        <w:t xml:space="preserve">(سمعت اباعبدالله -)---انظر الفجل</w:t>
      </w:r>
    </w:p>
    <w:p>
      <w:pPr>
        <w:pStyle w:val="BookText"/>
      </w:pPr>
      <w:r>
        <w:rPr>
          <w:rFonts w:ascii="IRNazanin" w:hAnsi="IRNazanin" w:eastAsia="IRNazanin" w:cs="IRNazanin"/>
          <w:lang w:bidi="fa-IR"/>
          <w:color w:val="111111"/>
          <w:sz w:val="28"/>
          <w:szCs w:val="28"/>
          <w:rtl/>
        </w:rPr>
        <w:t xml:space="preserve">(شکت الكعبة -)---انظر السواك</w:t>
      </w:r>
    </w:p>
    <w:p>
      <w:pPr>
        <w:pStyle w:val="BookText"/>
      </w:pPr>
      <w:r>
        <w:rPr>
          <w:rFonts w:ascii="Amiri" w:hAnsi="Amiri" w:eastAsia="Amiri" w:cs="Amiri"/>
          <w:lang w:bidi="ar-SA"/>
          <w:color w:val="111111"/>
          <w:sz w:val="28"/>
          <w:szCs w:val="28"/>
          <w:rtl/>
        </w:rPr>
        <w:t xml:space="preserve">(صعد رسول الله -)---انظر الحجة</w:t>
      </w:r>
    </w:p>
    <w:p>
      <w:pPr>
        <w:pStyle w:val="BookText"/>
      </w:pPr>
      <w:r>
        <w:rPr>
          <w:rFonts w:ascii="Amiri" w:hAnsi="Amiri" w:eastAsia="Amiri" w:cs="Amiri"/>
          <w:lang w:bidi="ar-SA"/>
          <w:color w:val="111111"/>
          <w:sz w:val="28"/>
          <w:szCs w:val="28"/>
          <w:rtl/>
        </w:rPr>
        <w:t xml:space="preserve">(طفنا بالبيت -)---انظر الطواف</w:t>
      </w:r>
    </w:p>
    <w:p>
      <w:pPr>
        <w:pStyle w:val="BookText"/>
      </w:pPr>
      <w:r>
        <w:rPr>
          <w:rFonts w:ascii="Amiri" w:hAnsi="Amiri" w:eastAsia="Amiri" w:cs="Amiri"/>
          <w:lang w:bidi="ar-SA"/>
          <w:color w:val="111111"/>
          <w:sz w:val="28"/>
          <w:szCs w:val="28"/>
          <w:rtl/>
        </w:rPr>
        <w:t xml:space="preserve">(عن ابنة و -)---انظر الارث</w:t>
      </w:r>
    </w:p>
    <w:p>
      <w:pPr>
        <w:pStyle w:val="BookText"/>
      </w:pPr>
      <w:r>
        <w:rPr>
          <w:rFonts w:ascii="Amiri" w:hAnsi="Amiri" w:eastAsia="Amiri" w:cs="Amiri"/>
          <w:lang w:bidi="ar-SA"/>
          <w:color w:val="111111"/>
          <w:sz w:val="28"/>
          <w:szCs w:val="28"/>
          <w:rtl/>
        </w:rPr>
        <w:t xml:space="preserve">(عن البكر يفجر -)---انظر الحدود</w:t>
      </w:r>
    </w:p>
    <w:p>
      <w:pPr>
        <w:pStyle w:val="BookText"/>
      </w:pPr>
      <w:r>
        <w:rPr>
          <w:rFonts w:ascii="Amiri" w:hAnsi="Amiri" w:eastAsia="Amiri" w:cs="Amiri"/>
          <w:lang w:bidi="ar-SA"/>
          <w:color w:val="111111"/>
          <w:sz w:val="28"/>
          <w:szCs w:val="28"/>
          <w:rtl/>
        </w:rPr>
        <w:t xml:space="preserve">(عن بنت وامرأة -)---انظر الارث</w:t>
      </w:r>
    </w:p>
    <w:p>
      <w:pPr>
        <w:pStyle w:val="BookText"/>
      </w:pPr>
      <w:r>
        <w:rPr>
          <w:rFonts w:ascii="IRNazanin" w:hAnsi="IRNazanin" w:eastAsia="IRNazanin" w:cs="IRNazanin"/>
          <w:lang w:bidi="fa-IR"/>
          <w:color w:val="111111"/>
          <w:sz w:val="28"/>
          <w:szCs w:val="28"/>
          <w:rtl/>
        </w:rPr>
        <w:t xml:space="preserve">(عن رجل فجر -)---انظر الارث</w:t>
      </w:r>
    </w:p>
    <w:p>
      <w:pPr>
        <w:pStyle w:val="BookText"/>
      </w:pPr>
      <w:r>
        <w:rPr>
          <w:rFonts w:ascii="Amiri" w:hAnsi="Amiri" w:eastAsia="Amiri" w:cs="Amiri"/>
          <w:lang w:bidi="ar-SA"/>
          <w:color w:val="111111"/>
          <w:sz w:val="28"/>
          <w:szCs w:val="28"/>
          <w:rtl/>
        </w:rPr>
        <w:t xml:space="preserve">(عن اللقطة -)---انظر اللقطة</w:t>
      </w:r>
    </w:p>
    <w:p>
      <w:pPr>
        <w:pStyle w:val="BookText"/>
      </w:pPr>
      <w:r>
        <w:rPr>
          <w:rFonts w:ascii="Amiri" w:hAnsi="Amiri" w:eastAsia="Amiri" w:cs="Amiri"/>
          <w:lang w:bidi="ar-SA"/>
          <w:color w:val="111111"/>
          <w:sz w:val="28"/>
          <w:szCs w:val="28"/>
          <w:rtl/>
        </w:rPr>
        <w:t xml:space="preserve">(كان سلمان جالسا -)---انظر سلمان</w:t>
      </w:r>
    </w:p>
    <w:p>
      <w:pPr>
        <w:pStyle w:val="BookText"/>
      </w:pPr>
      <w:r>
        <w:rPr>
          <w:rFonts w:ascii="Amiri" w:hAnsi="Amiri" w:eastAsia="Amiri" w:cs="Amiri"/>
          <w:lang w:bidi="ar-SA"/>
          <w:color w:val="111111"/>
          <w:sz w:val="28"/>
          <w:szCs w:val="28"/>
          <w:rtl/>
        </w:rPr>
        <w:t xml:space="preserve">(كان الناس اهل -)---انظر الحجة</w:t>
      </w:r>
    </w:p>
    <w:p>
      <w:pPr>
        <w:pStyle w:val="BookText"/>
      </w:pPr>
      <w:r>
        <w:rPr>
          <w:rFonts w:ascii="Amiri" w:hAnsi="Amiri" w:eastAsia="Amiri" w:cs="Amiri"/>
          <w:lang w:bidi="ar-SA"/>
          <w:color w:val="111111"/>
          <w:sz w:val="28"/>
          <w:szCs w:val="28"/>
          <w:rtl/>
        </w:rPr>
        <w:t xml:space="preserve">(كنت جالسا عند -)---انظر البيع</w:t>
      </w:r>
    </w:p>
    <w:p>
      <w:pPr>
        <w:pStyle w:val="BookText"/>
      </w:pPr>
      <w:r>
        <w:rPr>
          <w:rFonts w:ascii="IRNazanin" w:hAnsi="IRNazanin" w:eastAsia="IRNazanin" w:cs="IRNazanin"/>
          <w:lang w:bidi="fa-IR"/>
          <w:color w:val="111111"/>
          <w:sz w:val="28"/>
          <w:szCs w:val="28"/>
          <w:rtl/>
        </w:rPr>
        <w:t xml:space="preserve">(كنت مع ابی عبدالله -)---انظر البقل</w:t>
      </w:r>
    </w:p>
    <w:p>
      <w:pPr>
        <w:pStyle w:val="BookText"/>
      </w:pPr>
      <w:r>
        <w:rPr>
          <w:rFonts w:ascii="Amiri" w:hAnsi="Amiri" w:eastAsia="Amiri" w:cs="Amiri"/>
          <w:lang w:bidi="ar-SA"/>
          <w:color w:val="111111"/>
          <w:sz w:val="28"/>
          <w:szCs w:val="28"/>
          <w:rtl/>
        </w:rPr>
        <w:t xml:space="preserve">(لا تصلح الامامة -)---انظر الحجة</w:t>
      </w:r>
    </w:p>
    <w:p>
      <w:pPr>
        <w:pStyle w:val="BookText"/>
      </w:pPr>
      <w:r>
        <w:rPr>
          <w:rFonts w:ascii="Amiri" w:hAnsi="Amiri" w:eastAsia="Amiri" w:cs="Amiri"/>
          <w:lang w:bidi="ar-SA"/>
          <w:color w:val="111111"/>
          <w:sz w:val="28"/>
          <w:szCs w:val="28"/>
          <w:rtl/>
        </w:rPr>
        <w:t xml:space="preserve">(لا يبالي الناصب -)---انظر الناصب</w:t>
      </w:r>
    </w:p>
    <w:p>
      <w:pPr>
        <w:pStyle w:val="BookText"/>
      </w:pPr>
      <w:r>
        <w:rPr>
          <w:rFonts w:ascii="Amiri" w:hAnsi="Amiri" w:eastAsia="Amiri" w:cs="Amiri"/>
          <w:lang w:bidi="ar-SA"/>
          <w:color w:val="111111"/>
          <w:sz w:val="28"/>
          <w:szCs w:val="28"/>
          <w:rtl/>
        </w:rPr>
        <w:t xml:space="preserve">(لأي شيء يكرهونه وهو حلال -) تقدم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54" w:name="pg14635_157916"/>
    <w:bookmarkEnd w:id="54"/>
    <w:p>
      <w:pPr>
        <w:pStyle w:val="BookText"/>
      </w:pPr>
      <w:r>
        <w:rPr>
          <w:rFonts w:ascii="Amiri" w:hAnsi="Amiri" w:eastAsia="Amiri" w:cs="Amiri"/>
          <w:lang w:bidi="ar-SA"/>
          <w:color w:val="111111"/>
          <w:sz w:val="28"/>
          <w:szCs w:val="28"/>
          <w:rtl/>
        </w:rPr>
        <w:t xml:space="preserve">في الحجام تحت عنوان( اني اعمل عملاالخ)</w:t>
      </w:r>
    </w:p>
    <w:p>
      <w:pPr>
        <w:pStyle w:val="BookText"/>
      </w:pPr>
      <w:r>
        <w:rPr>
          <w:rFonts w:ascii="Amiri" w:hAnsi="Amiri" w:eastAsia="Amiri" w:cs="Amiri"/>
          <w:lang w:bidi="ar-SA"/>
          <w:color w:val="111111"/>
          <w:sz w:val="28"/>
          <w:szCs w:val="28"/>
          <w:rtl/>
        </w:rPr>
        <w:t xml:space="preserve">(ما تقول في النبيذ -)---انظر النبيذ</w:t>
      </w:r>
    </w:p>
    <w:p>
      <w:pPr>
        <w:pStyle w:val="BookText"/>
      </w:pPr>
      <w:r>
        <w:rPr>
          <w:rFonts w:ascii="Amiri" w:hAnsi="Amiri" w:eastAsia="Amiri" w:cs="Amiri"/>
          <w:lang w:bidi="ar-SA"/>
          <w:color w:val="111111"/>
          <w:sz w:val="28"/>
          <w:szCs w:val="28"/>
          <w:rtl/>
        </w:rPr>
        <w:t xml:space="preserve">(ما كان ولد يعقوب -)---انظر الحجة</w:t>
      </w:r>
    </w:p>
    <w:p>
      <w:pPr>
        <w:pStyle w:val="BookText"/>
      </w:pPr>
      <w:r>
        <w:rPr>
          <w:rFonts w:ascii="IRNazanin" w:hAnsi="IRNazanin" w:eastAsia="IRNazanin" w:cs="IRNazanin"/>
          <w:lang w:bidi="fa-IR"/>
          <w:color w:val="111111"/>
          <w:sz w:val="28"/>
          <w:szCs w:val="28"/>
          <w:rtl/>
        </w:rPr>
        <w:t xml:space="preserve">(یا ابا الفضل -)---انظر السوق</w:t>
      </w:r>
    </w:p>
    <w:p>
      <w:pPr>
        <w:pStyle w:val="BookText"/>
      </w:pPr>
      <w:r>
        <w:rPr>
          <w:rFonts w:ascii="IRNazanin" w:hAnsi="IRNazanin" w:eastAsia="IRNazanin" w:cs="IRNazanin"/>
          <w:lang w:bidi="fa-IR"/>
          <w:color w:val="111111"/>
          <w:sz w:val="28"/>
          <w:szCs w:val="28"/>
          <w:rtl/>
        </w:rPr>
        <w:t xml:space="preserve">(یا حنان اذا كان يوم عرفة -)---انظر الحسين بن علي علیه السلام</w:t>
      </w:r>
    </w:p>
    <w:p>
      <w:pPr>
        <w:pStyle w:val="BookText"/>
      </w:pPr>
      <w:r>
        <w:rPr>
          <w:rFonts w:ascii="IRNazanin" w:hAnsi="IRNazanin" w:eastAsia="IRNazanin" w:cs="IRNazanin"/>
          <w:lang w:bidi="fa-IR"/>
          <w:color w:val="111111"/>
          <w:sz w:val="28"/>
          <w:szCs w:val="28"/>
          <w:rtl/>
        </w:rPr>
        <w:t xml:space="preserve">(یا سدير -)---انظر الحسين بن علي علیه السلام</w:t>
      </w:r>
    </w:p>
    <w:p>
      <w:pPr>
        <w:pStyle w:val="BookText"/>
      </w:pPr>
      <w:r>
        <w:rPr>
          <w:rFonts w:ascii="Amiri" w:hAnsi="Amiri" w:eastAsia="Amiri" w:cs="Amiri"/>
          <w:lang w:bidi="ar-SA"/>
          <w:color w:val="111111"/>
          <w:sz w:val="28"/>
          <w:szCs w:val="28"/>
          <w:rtl/>
        </w:rPr>
        <w:t xml:space="preserve">( يجوز أخذ حصى -)---انظر الجمار</w:t>
      </w:r>
    </w:p>
    <w:p>
      <w:pPr>
        <w:pStyle w:val="Heading3"/>
      </w:pPr>
      <w:bookmarkStart w:id="258" w:name="_Toc176"/>
      <w:r>
        <w:t>حنان بن سدير</w:t>
      </w:r>
      <w:bookmarkEnd w:id="258"/>
    </w:p>
    <w:p>
      <w:pPr>
        <w:pStyle w:val="BookText"/>
      </w:pPr>
      <w:r>
        <w:rPr>
          <w:rFonts w:ascii="IRNazanin" w:hAnsi="IRNazanin" w:eastAsia="IRNazanin" w:cs="IRNazanin"/>
          <w:lang w:bidi="fa-IR"/>
          <w:color w:val="111111"/>
          <w:sz w:val="28"/>
          <w:szCs w:val="28"/>
          <w:rtl/>
        </w:rPr>
        <w:t xml:space="preserve">(اتصلى النوافل -)---انظر النوافل</w:t>
      </w:r>
    </w:p>
    <w:p>
      <w:pPr>
        <w:pStyle w:val="BookText"/>
      </w:pPr>
      <w:r>
        <w:rPr>
          <w:rFonts w:ascii="Amiri" w:hAnsi="Amiri" w:eastAsia="Amiri" w:cs="Amiri"/>
          <w:lang w:bidi="ar-SA"/>
          <w:color w:val="111111"/>
          <w:sz w:val="28"/>
          <w:szCs w:val="28"/>
          <w:rtl/>
        </w:rPr>
        <w:t xml:space="preserve">(اخبرني عن قول يعقوب - )---انظر يوسف</w:t>
      </w:r>
    </w:p>
    <w:p>
      <w:pPr>
        <w:pStyle w:val="BookText"/>
      </w:pPr>
      <w:r>
        <w:rPr>
          <w:rFonts w:ascii="Amiri" w:hAnsi="Amiri" w:eastAsia="Amiri" w:cs="Amiri"/>
          <w:lang w:bidi="ar-SA"/>
          <w:color w:val="111111"/>
          <w:sz w:val="28"/>
          <w:szCs w:val="28"/>
          <w:rtl/>
        </w:rPr>
        <w:t xml:space="preserve">(اذا رأيت ابيات مكة -)---انظر التلبية</w:t>
      </w:r>
    </w:p>
    <w:p>
      <w:pPr>
        <w:pStyle w:val="BookText"/>
      </w:pPr>
      <w:r>
        <w:rPr>
          <w:rFonts w:ascii="Amiri" w:hAnsi="Amiri" w:eastAsia="Amiri" w:cs="Amiri"/>
          <w:lang w:bidi="ar-SA"/>
          <w:color w:val="111111"/>
          <w:sz w:val="28"/>
          <w:szCs w:val="28"/>
          <w:rtl/>
        </w:rPr>
        <w:t xml:space="preserve">(اذا رأيت الرجل مربه البلاء -)---انظر الدعاء</w:t>
      </w:r>
    </w:p>
    <w:p>
      <w:pPr>
        <w:pStyle w:val="BookText"/>
      </w:pPr>
      <w:r>
        <w:rPr>
          <w:rFonts w:ascii="IRNazanin" w:hAnsi="IRNazanin" w:eastAsia="IRNazanin" w:cs="IRNazanin"/>
          <w:lang w:bidi="fa-IR"/>
          <w:color w:val="111111"/>
          <w:sz w:val="28"/>
          <w:szCs w:val="28"/>
          <w:rtl/>
        </w:rPr>
        <w:t xml:space="preserve">(ارى لك من ابی عبدالله عليه السلام منزلة -)---انظر الحدود</w:t>
      </w:r>
    </w:p>
    <w:p>
      <w:pPr>
        <w:pStyle w:val="BookText"/>
      </w:pPr>
      <w:r>
        <w:rPr>
          <w:rFonts w:ascii="IRNazanin" w:hAnsi="IRNazanin" w:eastAsia="IRNazanin" w:cs="IRNazanin"/>
          <w:lang w:bidi="fa-IR"/>
          <w:color w:val="111111"/>
          <w:sz w:val="28"/>
          <w:szCs w:val="28"/>
          <w:rtl/>
        </w:rPr>
        <w:t xml:space="preserve">(امر رسول الله صلی الله علیه واله بقتل الفارة -)---انظر الحرم</w:t>
      </w:r>
    </w:p>
    <w:p>
      <w:pPr>
        <w:pStyle w:val="BookText"/>
      </w:pPr>
      <w:r>
        <w:rPr>
          <w:rFonts w:ascii="Amiri" w:hAnsi="Amiri" w:eastAsia="Amiri" w:cs="Amiri"/>
          <w:lang w:bidi="ar-SA"/>
          <w:color w:val="111111"/>
          <w:sz w:val="28"/>
          <w:szCs w:val="28"/>
          <w:rtl/>
        </w:rPr>
        <w:t xml:space="preserve">(ان افضل العبادة -)---انظر العفة</w:t>
      </w:r>
    </w:p>
    <w:p>
      <w:pPr>
        <w:pStyle w:val="BookText"/>
      </w:pPr>
      <w:r>
        <w:rPr>
          <w:rFonts w:ascii="Amiri" w:hAnsi="Amiri" w:eastAsia="Amiri" w:cs="Amiri"/>
          <w:lang w:bidi="ar-SA"/>
          <w:color w:val="111111"/>
          <w:sz w:val="28"/>
          <w:szCs w:val="28"/>
          <w:rtl/>
        </w:rPr>
        <w:t xml:space="preserve">(ان الحرام لا يفسد -)---انظر الحرام</w:t>
      </w:r>
    </w:p>
    <w:p>
      <w:pPr>
        <w:pStyle w:val="BookText"/>
      </w:pPr>
      <w:r>
        <w:rPr>
          <w:rFonts w:ascii="Amiri" w:hAnsi="Amiri" w:eastAsia="Amiri" w:cs="Amiri"/>
          <w:lang w:bidi="ar-SA"/>
          <w:color w:val="111111"/>
          <w:sz w:val="28"/>
          <w:szCs w:val="28"/>
          <w:rtl/>
        </w:rPr>
        <w:t xml:space="preserve">(أن الذبيحة بالاسم -)---انظر الذبايح</w:t>
      </w:r>
    </w:p>
    <w:p>
      <w:pPr>
        <w:pStyle w:val="BookText"/>
      </w:pPr>
      <w:r>
        <w:rPr>
          <w:rFonts w:ascii="Amiri" w:hAnsi="Amiri" w:eastAsia="Amiri" w:cs="Amiri"/>
          <w:lang w:bidi="ar-SA"/>
          <w:color w:val="111111"/>
          <w:sz w:val="28"/>
          <w:szCs w:val="28"/>
          <w:rtl/>
        </w:rPr>
        <w:t xml:space="preserve">(ان الصدقة -)---انظر الصدقة</w:t>
      </w:r>
    </w:p>
    <w:p>
      <w:pPr>
        <w:pStyle w:val="BookText"/>
      </w:pPr>
      <w:r>
        <w:rPr>
          <w:rFonts w:ascii="Amiri" w:hAnsi="Amiri" w:eastAsia="Amiri" w:cs="Amiri"/>
          <w:lang w:bidi="ar-SA"/>
          <w:color w:val="111111"/>
          <w:sz w:val="28"/>
          <w:szCs w:val="28"/>
          <w:rtl/>
        </w:rPr>
        <w:t xml:space="preserve">(ان الله عزوجل اذا احب عبدا -)---انظر العبادة</w:t>
      </w:r>
    </w:p>
    <w:p>
      <w:pPr>
        <w:pStyle w:val="BookText"/>
      </w:pPr>
      <w:r>
        <w:rPr>
          <w:rFonts w:ascii="Amiri" w:hAnsi="Amiri" w:eastAsia="Amiri" w:cs="Amiri"/>
          <w:lang w:bidi="ar-SA"/>
          <w:color w:val="111111"/>
          <w:sz w:val="28"/>
          <w:szCs w:val="28"/>
          <w:rtl/>
        </w:rPr>
        <w:t xml:space="preserve">(ان للقائم غيبة -)---انظر الحجة</w:t>
      </w:r>
    </w:p>
    <w:p>
      <w:pPr>
        <w:pStyle w:val="BookText"/>
      </w:pPr>
      <w:r>
        <w:rPr>
          <w:rFonts w:ascii="Amiri" w:hAnsi="Amiri" w:eastAsia="Amiri" w:cs="Amiri"/>
          <w:lang w:bidi="ar-SA"/>
          <w:color w:val="111111"/>
          <w:sz w:val="28"/>
          <w:szCs w:val="28"/>
          <w:rtl/>
        </w:rPr>
        <w:t xml:space="preserve">(ان لنا خلطاء -)---انظر الذبايح</w:t>
      </w:r>
    </w:p>
    <w:p>
      <w:pPr>
        <w:pStyle w:val="BookText"/>
      </w:pPr>
      <w:r>
        <w:rPr>
          <w:rFonts w:ascii="Amiri" w:hAnsi="Amiri" w:eastAsia="Amiri" w:cs="Amiri"/>
          <w:lang w:bidi="ar-SA"/>
          <w:color w:val="111111"/>
          <w:sz w:val="28"/>
          <w:szCs w:val="28"/>
          <w:rtl/>
        </w:rPr>
        <w:t xml:space="preserve">(ان من القسم -)---انظر الزوجة</w:t>
      </w:r>
    </w:p>
    <w:p>
      <w:pPr>
        <w:pStyle w:val="BookText"/>
      </w:pPr>
      <w:r>
        <w:rPr>
          <w:rFonts w:ascii="IRNazanin" w:hAnsi="IRNazanin" w:eastAsia="IRNazanin" w:cs="IRNazanin"/>
          <w:lang w:bidi="fa-IR"/>
          <w:color w:val="111111"/>
          <w:sz w:val="28"/>
          <w:szCs w:val="28"/>
          <w:rtl/>
        </w:rPr>
        <w:t xml:space="preserve">(انه من قتل -)---انظر القتل</w:t>
      </w:r>
    </w:p>
    <w:p>
      <w:pPr>
        <w:pStyle w:val="BookText"/>
      </w:pPr>
      <w:r>
        <w:rPr>
          <w:rFonts w:ascii="Amiri" w:hAnsi="Amiri" w:eastAsia="Amiri" w:cs="Amiri"/>
          <w:lang w:bidi="ar-SA"/>
          <w:color w:val="111111"/>
          <w:sz w:val="28"/>
          <w:szCs w:val="28"/>
          <w:rtl/>
        </w:rPr>
        <w:t xml:space="preserve">(انه يأتيني الرجل -)---انظر الصرف</w:t>
      </w:r>
    </w:p>
    <w:p>
      <w:pPr>
        <w:pStyle w:val="BookText"/>
      </w:pPr>
      <w:r>
        <w:rPr>
          <w:rFonts w:ascii="Amiri" w:hAnsi="Amiri" w:eastAsia="Amiri" w:cs="Amiri"/>
          <w:lang w:bidi="ar-SA"/>
          <w:color w:val="111111"/>
          <w:sz w:val="28"/>
          <w:szCs w:val="28"/>
          <w:rtl/>
        </w:rPr>
        <w:t xml:space="preserve">(اني اعمل عملا -)---انظر الحجام</w:t>
      </w:r>
    </w:p>
    <w:p>
      <w:pPr>
        <w:pStyle w:val="BookText"/>
      </w:pPr>
      <w:r>
        <w:rPr>
          <w:rFonts w:ascii="Amiri" w:hAnsi="Amiri" w:eastAsia="Amiri" w:cs="Amiri"/>
          <w:lang w:bidi="ar-SA"/>
          <w:color w:val="111111"/>
          <w:sz w:val="28"/>
          <w:szCs w:val="28"/>
          <w:rtl/>
        </w:rPr>
        <w:t xml:space="preserve">(اني ربما بلت -)---انظر البول</w:t>
      </w:r>
    </w:p>
    <w:p>
      <w:pPr>
        <w:pStyle w:val="BookText"/>
      </w:pPr>
      <w:r>
        <w:rPr>
          <w:rFonts w:ascii="Amiri" w:hAnsi="Amiri" w:eastAsia="Amiri" w:cs="Amiri"/>
          <w:lang w:bidi="ar-SA"/>
          <w:color w:val="111111"/>
          <w:sz w:val="28"/>
          <w:szCs w:val="28"/>
          <w:rtl/>
        </w:rPr>
        <w:t xml:space="preserve">(اهدي الفيض بن المختار -)---انظر الربيثا</w:t>
      </w:r>
    </w:p>
    <w:p>
      <w:pPr>
        <w:pStyle w:val="BookText"/>
      </w:pPr>
      <w:r>
        <w:rPr>
          <w:rFonts w:ascii="Amiri" w:hAnsi="Amiri" w:eastAsia="Amiri" w:cs="Amiri"/>
          <w:lang w:bidi="ar-SA"/>
          <w:color w:val="111111"/>
          <w:sz w:val="28"/>
          <w:szCs w:val="28"/>
          <w:rtl/>
        </w:rPr>
        <w:t xml:space="preserve">(أي العبادة -)---انظر الدعاء</w:t>
      </w:r>
    </w:p>
    <w:p>
      <w:pPr>
        <w:pStyle w:val="BookText"/>
      </w:pPr>
      <w:r>
        <w:rPr>
          <w:rFonts w:ascii="Amiri" w:hAnsi="Amiri" w:eastAsia="Amiri" w:cs="Amiri"/>
          <w:lang w:bidi="ar-SA"/>
          <w:color w:val="111111"/>
          <w:sz w:val="28"/>
          <w:szCs w:val="28"/>
          <w:rtl/>
        </w:rPr>
        <w:t xml:space="preserve">(اياك ان تركب -)---انظر الركوب</w:t>
      </w:r>
    </w:p>
    <w:p>
      <w:pPr>
        <w:pStyle w:val="BookText"/>
      </w:pPr>
      <w:r>
        <w:rPr>
          <w:rFonts w:ascii="IRNazanin" w:hAnsi="IRNazanin" w:eastAsia="IRNazanin" w:cs="IRNazanin"/>
          <w:lang w:bidi="fa-IR"/>
          <w:color w:val="111111"/>
          <w:sz w:val="28"/>
          <w:szCs w:val="28"/>
          <w:rtl/>
        </w:rPr>
        <w:t xml:space="preserve">(ایؤمی الرجل -)---انظر الإيماء</w:t>
      </w:r>
    </w:p>
    <w:p>
      <w:pPr>
        <w:pStyle w:val="BookText"/>
      </w:pPr>
      <w:r>
        <w:rPr>
          <w:rFonts w:ascii="IRNazanin" w:hAnsi="IRNazanin" w:eastAsia="IRNazanin" w:cs="IRNazanin"/>
          <w:lang w:bidi="fa-IR"/>
          <w:color w:val="111111"/>
          <w:sz w:val="28"/>
          <w:szCs w:val="28"/>
          <w:rtl/>
        </w:rPr>
        <w:t xml:space="preserve">(ایحرم في ثوب -)---انظر الاحرام</w:t>
      </w:r>
    </w:p>
    <w:p>
      <w:pPr>
        <w:pStyle w:val="BookText"/>
      </w:pPr>
      <w:r>
        <w:rPr>
          <w:rFonts w:ascii="IRNazanin" w:hAnsi="IRNazanin" w:eastAsia="IRNazanin" w:cs="IRNazanin"/>
          <w:lang w:bidi="fa-IR"/>
          <w:color w:val="111111"/>
          <w:sz w:val="28"/>
          <w:szCs w:val="28"/>
          <w:rtl/>
        </w:rPr>
        <w:t xml:space="preserve">(جاء رجل إلى رسول صلی الله علیه واله فشكا اليه-)---انظر الجار</w:t>
      </w:r>
    </w:p>
    <w:p>
      <w:pPr>
        <w:pStyle w:val="BookText"/>
      </w:pPr>
      <w:r>
        <w:rPr>
          <w:rFonts w:ascii="Amiri" w:hAnsi="Amiri" w:eastAsia="Amiri" w:cs="Amiri"/>
          <w:lang w:bidi="ar-SA"/>
          <w:color w:val="111111"/>
          <w:sz w:val="28"/>
          <w:szCs w:val="28"/>
          <w:rtl/>
        </w:rPr>
        <w:t xml:space="preserve">(حديقام -)---انظر الحدود</w:t>
      </w:r>
    </w:p>
    <w:p>
      <w:pPr>
        <w:pStyle w:val="BookText"/>
      </w:pPr>
      <w:r>
        <w:rPr>
          <w:rFonts w:ascii="Amiri" w:hAnsi="Amiri" w:eastAsia="Amiri" w:cs="Amiri"/>
          <w:lang w:bidi="ar-SA"/>
          <w:color w:val="111111"/>
          <w:sz w:val="28"/>
          <w:szCs w:val="28"/>
          <w:rtl/>
        </w:rPr>
        <w:t xml:space="preserve">(دخلت انا وابي -)---انظر الحمام</w:t>
      </w:r>
    </w:p>
    <w:p>
      <w:pPr>
        <w:pStyle w:val="BookText"/>
      </w:pPr>
      <w:r>
        <w:rPr>
          <w:rFonts w:ascii="Amiri" w:hAnsi="Amiri" w:eastAsia="Amiri" w:cs="Amiri"/>
          <w:lang w:bidi="ar-SA"/>
          <w:color w:val="111111"/>
          <w:sz w:val="28"/>
          <w:szCs w:val="28"/>
          <w:rtl/>
        </w:rPr>
        <w:t xml:space="preserve">(دخلت على ابن الحنفية -)---انظر الوصية</w:t>
      </w:r>
    </w:p>
    <w:p>
      <w:pPr>
        <w:pStyle w:val="BookText"/>
      </w:pPr>
      <w:r>
        <w:rPr>
          <w:rFonts w:ascii="Amiri" w:hAnsi="Amiri" w:eastAsia="Amiri" w:cs="Amiri"/>
          <w:lang w:bidi="ar-SA"/>
          <w:color w:val="111111"/>
          <w:sz w:val="28"/>
          <w:szCs w:val="28"/>
          <w:rtl/>
        </w:rPr>
        <w:t xml:space="preserve">(دخلت على ابي عبدالله -)---انظر النعال</w:t>
      </w:r>
    </w:p>
    <w:p>
      <w:pPr>
        <w:pStyle w:val="BookText"/>
      </w:pPr>
      <w:r>
        <w:rPr>
          <w:rFonts w:ascii="Amiri" w:hAnsi="Amiri" w:eastAsia="Amiri" w:cs="Amiri"/>
          <w:lang w:bidi="ar-SA"/>
          <w:color w:val="111111"/>
          <w:sz w:val="28"/>
          <w:szCs w:val="28"/>
          <w:rtl/>
        </w:rPr>
        <w:t xml:space="preserve">(دخلت على محمد بن علي الحنفية -)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55" w:name="pg14635_157917"/>
    <w:bookmarkEnd w:id="55"/>
    <w:p>
      <w:pPr>
        <w:pStyle w:val="BookText"/>
      </w:pPr>
      <w:r>
        <w:rPr>
          <w:rFonts w:ascii="Amiri" w:hAnsi="Amiri" w:eastAsia="Amiri" w:cs="Amiri"/>
          <w:lang w:bidi="ar-SA"/>
          <w:color w:val="111111"/>
          <w:sz w:val="28"/>
          <w:szCs w:val="28"/>
          <w:rtl/>
        </w:rPr>
        <w:t xml:space="preserve">انظر الوصية</w:t>
      </w:r>
    </w:p>
    <w:p>
      <w:pPr>
        <w:pStyle w:val="BookText"/>
      </w:pPr>
      <w:r>
        <w:rPr>
          <w:rFonts w:ascii="Amiri" w:hAnsi="Amiri" w:eastAsia="Amiri" w:cs="Amiri"/>
          <w:lang w:bidi="ar-SA"/>
          <w:color w:val="111111"/>
          <w:sz w:val="28"/>
          <w:szCs w:val="28"/>
          <w:rtl/>
        </w:rPr>
        <w:t xml:space="preserve">(ذكرت لابي جعفر -)---انظر البيت الحرام</w:t>
      </w:r>
    </w:p>
    <w:p>
      <w:pPr>
        <w:pStyle w:val="BookText"/>
      </w:pPr>
      <w:r>
        <w:rPr>
          <w:rFonts w:ascii="IRNazanin" w:hAnsi="IRNazanin" w:eastAsia="IRNazanin" w:cs="IRNazanin"/>
          <w:lang w:bidi="fa-IR"/>
          <w:color w:val="111111"/>
          <w:sz w:val="28"/>
          <w:szCs w:val="28"/>
          <w:rtl/>
        </w:rPr>
        <w:t xml:space="preserve">(ربما بلت و لم اقدر -)---انظر البول</w:t>
      </w:r>
    </w:p>
    <w:p>
      <w:pPr>
        <w:pStyle w:val="BookText"/>
      </w:pPr>
      <w:r>
        <w:rPr>
          <w:rFonts w:ascii="IRNazanin" w:hAnsi="IRNazanin" w:eastAsia="IRNazanin" w:cs="IRNazanin"/>
          <w:lang w:bidi="fa-IR"/>
          <w:color w:val="111111"/>
          <w:sz w:val="28"/>
          <w:szCs w:val="28"/>
          <w:rtl/>
        </w:rPr>
        <w:t xml:space="preserve">(زرت فنسیت -)---انظر الطواف</w:t>
      </w:r>
    </w:p>
    <w:p>
      <w:pPr>
        <w:pStyle w:val="BookText"/>
      </w:pPr>
      <w:r>
        <w:rPr>
          <w:rFonts w:ascii="Amiri" w:hAnsi="Amiri" w:eastAsia="Amiri" w:cs="Amiri"/>
          <w:lang w:bidi="ar-SA"/>
          <w:color w:val="111111"/>
          <w:sz w:val="28"/>
          <w:szCs w:val="28"/>
          <w:rtl/>
        </w:rPr>
        <w:t xml:space="preserve">(سألت أبا جعفر عنهما -)---انظر الحجة</w:t>
      </w:r>
    </w:p>
    <w:p>
      <w:pPr>
        <w:pStyle w:val="BookText"/>
      </w:pPr>
      <w:r>
        <w:rPr>
          <w:rFonts w:ascii="Amiri" w:hAnsi="Amiri" w:eastAsia="Amiri" w:cs="Amiri"/>
          <w:lang w:bidi="ar-SA"/>
          <w:color w:val="111111"/>
          <w:sz w:val="28"/>
          <w:szCs w:val="28"/>
          <w:rtl/>
        </w:rPr>
        <w:t xml:space="preserve">(سألني ابن شبرمة -)---انظر القسامة</w:t>
      </w:r>
    </w:p>
    <w:p>
      <w:pPr>
        <w:pStyle w:val="BookText"/>
      </w:pPr>
      <w:r>
        <w:rPr>
          <w:rFonts w:ascii="Amiri" w:hAnsi="Amiri" w:eastAsia="Amiri" w:cs="Amiri"/>
          <w:lang w:bidi="ar-SA"/>
          <w:color w:val="111111"/>
          <w:sz w:val="28"/>
          <w:szCs w:val="28"/>
          <w:rtl/>
        </w:rPr>
        <w:t xml:space="preserve">(صليت خلف -)---انظر التسمية</w:t>
      </w:r>
    </w:p>
    <w:p>
      <w:pPr>
        <w:pStyle w:val="BookText"/>
      </w:pPr>
      <w:r>
        <w:rPr>
          <w:rFonts w:ascii="Amiri" w:hAnsi="Amiri" w:eastAsia="Amiri" w:cs="Amiri"/>
          <w:lang w:bidi="ar-SA"/>
          <w:color w:val="111111"/>
          <w:sz w:val="28"/>
          <w:szCs w:val="28"/>
          <w:rtl/>
        </w:rPr>
        <w:t xml:space="preserve">(عن جدي رضع -)---انظر الجدي</w:t>
      </w:r>
    </w:p>
    <w:p>
      <w:pPr>
        <w:pStyle w:val="BookText"/>
      </w:pPr>
      <w:r>
        <w:rPr>
          <w:rFonts w:ascii="Amiri" w:hAnsi="Amiri" w:eastAsia="Amiri" w:cs="Amiri"/>
          <w:lang w:bidi="ar-SA"/>
          <w:color w:val="111111"/>
          <w:sz w:val="28"/>
          <w:szCs w:val="28"/>
          <w:rtl/>
        </w:rPr>
        <w:t xml:space="preserve">(عن جدي يرضع -)---انظر الجدي</w:t>
      </w:r>
    </w:p>
    <w:p>
      <w:pPr>
        <w:pStyle w:val="BookText"/>
      </w:pPr>
      <w:r>
        <w:rPr>
          <w:rFonts w:ascii="Amiri" w:hAnsi="Amiri" w:eastAsia="Amiri" w:cs="Amiri"/>
          <w:lang w:bidi="ar-SA"/>
          <w:color w:val="111111"/>
          <w:sz w:val="28"/>
          <w:szCs w:val="28"/>
          <w:rtl/>
        </w:rPr>
        <w:t xml:space="preserve">(عن الجري فقال -)---انظر الجري</w:t>
      </w:r>
    </w:p>
    <w:p>
      <w:pPr>
        <w:pStyle w:val="BookText"/>
      </w:pPr>
      <w:r>
        <w:rPr>
          <w:rFonts w:ascii="Amiri" w:hAnsi="Amiri" w:eastAsia="Amiri" w:cs="Amiri"/>
          <w:lang w:bidi="ar-SA"/>
          <w:color w:val="111111"/>
          <w:sz w:val="28"/>
          <w:szCs w:val="28"/>
          <w:rtl/>
        </w:rPr>
        <w:t xml:space="preserve">(عن رجل تزوج امرأة سفاحا -)---انظر الزنا</w:t>
      </w:r>
    </w:p>
    <w:p>
      <w:pPr>
        <w:pStyle w:val="BookText"/>
      </w:pPr>
      <w:r>
        <w:rPr>
          <w:rFonts w:ascii="Amiri" w:hAnsi="Amiri" w:eastAsia="Amiri" w:cs="Amiri"/>
          <w:lang w:bidi="ar-SA"/>
          <w:color w:val="111111"/>
          <w:sz w:val="28"/>
          <w:szCs w:val="28"/>
          <w:rtl/>
        </w:rPr>
        <w:t xml:space="preserve">(عن رجل فجر بنصرانية-)---انظر الارث</w:t>
      </w:r>
    </w:p>
    <w:p>
      <w:pPr>
        <w:pStyle w:val="BookText"/>
      </w:pPr>
      <w:r>
        <w:rPr>
          <w:rFonts w:ascii="IRNazanin" w:hAnsi="IRNazanin" w:eastAsia="IRNazanin" w:cs="IRNazanin"/>
          <w:lang w:bidi="fa-IR"/>
          <w:color w:val="111111"/>
          <w:sz w:val="28"/>
          <w:szCs w:val="28"/>
          <w:rtl/>
        </w:rPr>
        <w:t xml:space="preserve">(عن رجل مسلم فجر -)---انظر الارث</w:t>
      </w:r>
    </w:p>
    <w:p>
      <w:pPr>
        <w:pStyle w:val="BookText"/>
      </w:pPr>
      <w:r>
        <w:rPr>
          <w:rFonts w:ascii="Amiri" w:hAnsi="Amiri" w:eastAsia="Amiri" w:cs="Amiri"/>
          <w:lang w:bidi="ar-SA"/>
          <w:color w:val="111111"/>
          <w:sz w:val="28"/>
          <w:szCs w:val="28"/>
          <w:rtl/>
        </w:rPr>
        <w:t xml:space="preserve">(عن رجل يحرم في -)---انظر الاحرام</w:t>
      </w:r>
    </w:p>
    <w:p>
      <w:pPr>
        <w:pStyle w:val="BookText"/>
      </w:pPr>
      <w:r>
        <w:rPr>
          <w:rFonts w:ascii="Amiri" w:hAnsi="Amiri" w:eastAsia="Amiri" w:cs="Amiri"/>
          <w:lang w:bidi="ar-SA"/>
          <w:color w:val="111111"/>
          <w:sz w:val="28"/>
          <w:szCs w:val="28"/>
          <w:rtl/>
        </w:rPr>
        <w:t xml:space="preserve">(عن الصائم يستنقع -)---انظر الصوم</w:t>
      </w:r>
    </w:p>
    <w:p>
      <w:pPr>
        <w:pStyle w:val="BookText"/>
      </w:pPr>
      <w:r>
        <w:rPr>
          <w:rFonts w:ascii="Amiri" w:hAnsi="Amiri" w:eastAsia="Amiri" w:cs="Amiri"/>
          <w:lang w:bidi="ar-SA"/>
          <w:color w:val="111111"/>
          <w:sz w:val="28"/>
          <w:szCs w:val="28"/>
          <w:rtl/>
        </w:rPr>
        <w:t xml:space="preserve">(عن صوم يوم عرفة -)---انظر الصوم</w:t>
      </w:r>
    </w:p>
    <w:p>
      <w:pPr>
        <w:pStyle w:val="BookText"/>
      </w:pPr>
      <w:r>
        <w:rPr>
          <w:rFonts w:ascii="Amiri" w:hAnsi="Amiri" w:eastAsia="Amiri" w:cs="Amiri"/>
          <w:lang w:bidi="ar-SA"/>
          <w:color w:val="111111"/>
          <w:sz w:val="28"/>
          <w:szCs w:val="28"/>
          <w:rtl/>
        </w:rPr>
        <w:t xml:space="preserve">(عن القيم -)---انظر القيم</w:t>
      </w:r>
    </w:p>
    <w:p>
      <w:pPr>
        <w:pStyle w:val="BookText"/>
      </w:pPr>
      <w:r>
        <w:rPr>
          <w:rFonts w:ascii="Amiri" w:hAnsi="Amiri" w:eastAsia="Amiri" w:cs="Amiri"/>
          <w:lang w:bidi="ar-SA"/>
          <w:color w:val="111111"/>
          <w:sz w:val="28"/>
          <w:szCs w:val="28"/>
          <w:rtl/>
        </w:rPr>
        <w:t xml:space="preserve">(عن اللقطة -)---انظر اللقطة</w:t>
      </w:r>
    </w:p>
    <w:p>
      <w:pPr>
        <w:pStyle w:val="BookText"/>
      </w:pPr>
      <w:r>
        <w:rPr>
          <w:rFonts w:ascii="Amiri" w:hAnsi="Amiri" w:eastAsia="Amiri" w:cs="Amiri"/>
          <w:lang w:bidi="ar-SA"/>
          <w:color w:val="111111"/>
          <w:sz w:val="28"/>
          <w:szCs w:val="28"/>
          <w:rtl/>
        </w:rPr>
        <w:t xml:space="preserve">(عن يهودي -)---انظر الحدود</w:t>
      </w:r>
    </w:p>
    <w:p>
      <w:pPr>
        <w:pStyle w:val="BookText"/>
      </w:pPr>
      <w:r>
        <w:rPr>
          <w:rFonts w:ascii="IRNazanin" w:hAnsi="IRNazanin" w:eastAsia="IRNazanin" w:cs="IRNazanin"/>
          <w:lang w:bidi="fa-IR"/>
          <w:color w:val="111111"/>
          <w:sz w:val="28"/>
          <w:szCs w:val="28"/>
          <w:rtl/>
        </w:rPr>
        <w:t xml:space="preserve">(قال ابوذر -)---انظر الرجم</w:t>
      </w:r>
    </w:p>
    <w:p>
      <w:pPr>
        <w:pStyle w:val="BookText"/>
      </w:pPr>
      <w:r>
        <w:rPr>
          <w:rFonts w:ascii="Amiri" w:hAnsi="Amiri" w:eastAsia="Amiri" w:cs="Amiri"/>
          <w:lang w:bidi="ar-SA"/>
          <w:color w:val="111111"/>
          <w:sz w:val="28"/>
          <w:szCs w:val="28"/>
          <w:rtl/>
        </w:rPr>
        <w:t xml:space="preserve">(كان علي بن الحسين -)---انظر التمر</w:t>
      </w:r>
    </w:p>
    <w:p>
      <w:pPr>
        <w:pStyle w:val="BookText"/>
      </w:pPr>
      <w:r>
        <w:rPr>
          <w:rFonts w:ascii="Amiri" w:hAnsi="Amiri" w:eastAsia="Amiri" w:cs="Amiri"/>
          <w:lang w:bidi="ar-SA"/>
          <w:color w:val="111111"/>
          <w:sz w:val="28"/>
          <w:szCs w:val="28"/>
          <w:rtl/>
        </w:rPr>
        <w:t xml:space="preserve">(كانت امرأة -)---انظر النائحة</w:t>
      </w:r>
    </w:p>
    <w:p>
      <w:pPr>
        <w:pStyle w:val="BookText"/>
      </w:pPr>
      <w:r>
        <w:rPr>
          <w:rFonts w:ascii="IRNazanin" w:hAnsi="IRNazanin" w:eastAsia="IRNazanin" w:cs="IRNazanin"/>
          <w:lang w:bidi="fa-IR"/>
          <w:color w:val="111111"/>
          <w:sz w:val="28"/>
          <w:szCs w:val="28"/>
          <w:rtl/>
        </w:rPr>
        <w:t xml:space="preserve">(كل ذنب يكره -)---انظر الدین</w:t>
      </w:r>
    </w:p>
    <w:p>
      <w:pPr>
        <w:pStyle w:val="BookText"/>
      </w:pPr>
      <w:r>
        <w:rPr>
          <w:rFonts w:ascii="Amiri" w:hAnsi="Amiri" w:eastAsia="Amiri" w:cs="Amiri"/>
          <w:lang w:bidi="ar-SA"/>
          <w:color w:val="111111"/>
          <w:sz w:val="28"/>
          <w:szCs w:val="28"/>
          <w:rtl/>
        </w:rPr>
        <w:t xml:space="preserve">(كنت انا وابي -)---انظر الاحرام</w:t>
      </w:r>
    </w:p>
    <w:p>
      <w:pPr>
        <w:pStyle w:val="BookText"/>
      </w:pPr>
      <w:r>
        <w:rPr>
          <w:rFonts w:ascii="Amiri" w:hAnsi="Amiri" w:eastAsia="Amiri" w:cs="Amiri"/>
          <w:lang w:bidi="ar-SA"/>
          <w:color w:val="111111"/>
          <w:sz w:val="28"/>
          <w:szCs w:val="28"/>
          <w:rtl/>
        </w:rPr>
        <w:t xml:space="preserve">(كنت جالسا عنده -)---انظر الاحرام</w:t>
      </w:r>
    </w:p>
    <w:p>
      <w:pPr>
        <w:pStyle w:val="BookText"/>
      </w:pPr>
      <w:r>
        <w:rPr>
          <w:rFonts w:ascii="Amiri" w:hAnsi="Amiri" w:eastAsia="Amiri" w:cs="Amiri"/>
          <w:lang w:bidi="ar-SA"/>
          <w:color w:val="111111"/>
          <w:sz w:val="28"/>
          <w:szCs w:val="28"/>
          <w:rtl/>
        </w:rPr>
        <w:t xml:space="preserve">(كنت عنده جالسا -)---انظر الاحرام</w:t>
      </w:r>
    </w:p>
    <w:p>
      <w:pPr>
        <w:pStyle w:val="BookText"/>
      </w:pPr>
      <w:r>
        <w:rPr>
          <w:rFonts w:ascii="Amiri" w:hAnsi="Amiri" w:eastAsia="Amiri" w:cs="Amiri"/>
          <w:lang w:bidi="ar-SA"/>
          <w:color w:val="111111"/>
          <w:sz w:val="28"/>
          <w:szCs w:val="28"/>
          <w:rtl/>
        </w:rPr>
        <w:t xml:space="preserve">(كنت مع أبي عبدالله -)---انظر الكراث</w:t>
      </w:r>
    </w:p>
    <w:p>
      <w:pPr>
        <w:pStyle w:val="BookText"/>
      </w:pPr>
      <w:r>
        <w:rPr>
          <w:rFonts w:ascii="Amiri" w:hAnsi="Amiri" w:eastAsia="Amiri" w:cs="Amiri"/>
          <w:lang w:bidi="ar-SA"/>
          <w:color w:val="111111"/>
          <w:sz w:val="28"/>
          <w:szCs w:val="28"/>
          <w:rtl/>
        </w:rPr>
        <w:t xml:space="preserve">(ما تقول في رجل طاف فاو هم -)---انظر الطواف</w:t>
      </w:r>
    </w:p>
    <w:p>
      <w:pPr>
        <w:pStyle w:val="BookText"/>
      </w:pPr>
      <w:r>
        <w:rPr>
          <w:rFonts w:ascii="Amiri" w:hAnsi="Amiri" w:eastAsia="Amiri" w:cs="Amiri"/>
          <w:lang w:bidi="ar-SA"/>
          <w:color w:val="111111"/>
          <w:sz w:val="28"/>
          <w:szCs w:val="28"/>
          <w:rtl/>
        </w:rPr>
        <w:t xml:space="preserve">(ما تقول في العينة-)---انظر العينة</w:t>
      </w:r>
    </w:p>
    <w:p>
      <w:pPr>
        <w:pStyle w:val="BookText"/>
      </w:pPr>
      <w:r>
        <w:rPr>
          <w:rFonts w:ascii="Amiri" w:hAnsi="Amiri" w:eastAsia="Amiri" w:cs="Amiri"/>
          <w:lang w:bidi="ar-SA"/>
          <w:color w:val="111111"/>
          <w:sz w:val="28"/>
          <w:szCs w:val="28"/>
          <w:rtl/>
        </w:rPr>
        <w:t xml:space="preserve">(ما تقول في الملح -)---انظر المحرم</w:t>
      </w:r>
    </w:p>
    <w:p>
      <w:pPr>
        <w:pStyle w:val="BookText"/>
      </w:pPr>
      <w:r>
        <w:rPr>
          <w:rFonts w:ascii="Amiri" w:hAnsi="Amiri" w:eastAsia="Amiri" w:cs="Amiri"/>
          <w:lang w:bidi="ar-SA"/>
          <w:color w:val="111111"/>
          <w:sz w:val="28"/>
          <w:szCs w:val="28"/>
          <w:rtl/>
        </w:rPr>
        <w:t xml:space="preserve">(ما تقول في النبيذ -)---انظر النبيذ</w:t>
      </w:r>
    </w:p>
    <w:p>
      <w:pPr>
        <w:pStyle w:val="BookText"/>
      </w:pPr>
      <w:r>
        <w:rPr>
          <w:rFonts w:ascii="Amiri" w:hAnsi="Amiri" w:eastAsia="Amiri" w:cs="Amiri"/>
          <w:lang w:bidi="ar-SA"/>
          <w:color w:val="111111"/>
          <w:sz w:val="28"/>
          <w:szCs w:val="28"/>
          <w:rtl/>
        </w:rPr>
        <w:t xml:space="preserve">(ما لم يكن له -)---انظر الجري</w:t>
      </w:r>
    </w:p>
    <w:p>
      <w:pPr>
        <w:pStyle w:val="BookText"/>
      </w:pPr>
      <w:r>
        <w:rPr>
          <w:rFonts w:ascii="Amiri" w:hAnsi="Amiri" w:eastAsia="Amiri" w:cs="Amiri"/>
          <w:lang w:bidi="ar-SA"/>
          <w:color w:val="111111"/>
          <w:sz w:val="28"/>
          <w:szCs w:val="28"/>
          <w:rtl/>
        </w:rPr>
        <w:t xml:space="preserve">(من رضي من الدنيا -)---انظر القناعة</w:t>
      </w:r>
    </w:p>
    <w:p>
      <w:pPr>
        <w:pStyle w:val="BookText"/>
      </w:pPr>
      <w:r>
        <w:rPr>
          <w:rFonts w:ascii="Amiri" w:hAnsi="Amiri" w:eastAsia="Amiri" w:cs="Amiri"/>
          <w:lang w:bidi="ar-SA"/>
          <w:color w:val="111111"/>
          <w:sz w:val="28"/>
          <w:szCs w:val="28"/>
          <w:rtl/>
        </w:rPr>
        <w:t xml:space="preserve">(من علامات المؤمن -)---انظر الثلاثة</w:t>
      </w:r>
    </w:p>
    <w:p>
      <w:pPr>
        <w:pStyle w:val="BookText"/>
      </w:pPr>
      <w:r>
        <w:rPr>
          <w:rFonts w:ascii="IRNazanin" w:hAnsi="IRNazanin" w:eastAsia="IRNazanin" w:cs="IRNazanin"/>
          <w:lang w:bidi="fa-IR"/>
          <w:color w:val="111111"/>
          <w:sz w:val="28"/>
          <w:szCs w:val="28"/>
          <w:rtl/>
        </w:rPr>
        <w:t xml:space="preserve">(نعيت إلى النبي صلی الله علیه واله-)---انظر الحجة</w:t>
      </w:r>
    </w:p>
    <w:p>
      <w:pPr>
        <w:pStyle w:val="BookText"/>
      </w:pPr>
      <w:r>
        <w:rPr>
          <w:rFonts w:ascii="IRNazanin" w:hAnsi="IRNazanin" w:eastAsia="IRNazanin" w:cs="IRNazanin"/>
          <w:lang w:bidi="fa-IR"/>
          <w:color w:val="111111"/>
          <w:sz w:val="28"/>
          <w:szCs w:val="28"/>
          <w:rtl/>
        </w:rPr>
        <w:t xml:space="preserve">(نهى رسول الله صلی الله علیه واله-)---انظر الاضحية</w:t>
      </w:r>
    </w:p>
    <w:p>
      <w:pPr>
        <w:pStyle w:val="BookText"/>
      </w:pPr>
      <w:r>
        <w:rPr>
          <w:rFonts w:ascii="Amiri" w:hAnsi="Amiri" w:eastAsia="Amiri" w:cs="Amiri"/>
          <w:lang w:bidi="ar-SA"/>
          <w:color w:val="111111"/>
          <w:sz w:val="28"/>
          <w:szCs w:val="28"/>
          <w:rtl/>
        </w:rPr>
        <w:t xml:space="preserve">(نهانا رسول الله -)---انظر الاضحية</w:t>
      </w:r>
    </w:p>
    <w:p>
      <w:pPr>
        <w:pStyle w:val="BookText"/>
      </w:pPr>
      <w:r>
        <w:rPr>
          <w:rFonts w:ascii="Amiri" w:hAnsi="Amiri" w:eastAsia="Amiri" w:cs="Amiri"/>
          <w:lang w:bidi="ar-SA"/>
          <w:color w:val="111111"/>
          <w:sz w:val="28"/>
          <w:szCs w:val="28"/>
          <w:rtl/>
        </w:rPr>
        <w:t xml:space="preserve">(هل يجزي الولد -)---انظر الوالدان</w:t>
      </w:r>
    </w:p>
    <w:p>
      <w:pPr>
        <w:pStyle w:val="BookText"/>
      </w:pPr>
      <w:r>
        <w:rPr>
          <w:rFonts w:ascii="IRNazanin" w:hAnsi="IRNazanin" w:eastAsia="IRNazanin" w:cs="IRNazanin"/>
          <w:lang w:bidi="fa-IR"/>
          <w:color w:val="111111"/>
          <w:sz w:val="28"/>
          <w:szCs w:val="28"/>
          <w:rtl/>
        </w:rPr>
        <w:t xml:space="preserve">(یا حنان -)---انظر الحسين بن علي عليه السلام</w:t>
      </w:r>
    </w:p>
    <w:p>
      <w:pPr>
        <w:pStyle w:val="BookText"/>
      </w:pPr>
      <w:r>
        <w:rPr>
          <w:rFonts w:ascii="IRNazanin" w:hAnsi="IRNazanin" w:eastAsia="IRNazanin" w:cs="IRNazanin"/>
          <w:lang w:bidi="fa-IR"/>
          <w:color w:val="111111"/>
          <w:sz w:val="28"/>
          <w:szCs w:val="28"/>
          <w:rtl/>
        </w:rPr>
        <w:t xml:space="preserve">(یاسدير -)---انظر حسین بن علي عليه السلام</w:t>
      </w:r>
    </w:p>
    <w:p>
      <w:pPr>
        <w:pStyle w:val="BookText"/>
      </w:pPr>
      <w:r>
        <w:rPr>
          <w:rFonts w:ascii="Amiri" w:hAnsi="Amiri" w:eastAsia="Amiri" w:cs="Amiri"/>
          <w:lang w:bidi="ar-SA"/>
          <w:color w:val="111111"/>
          <w:sz w:val="28"/>
          <w:szCs w:val="28"/>
          <w:rtl/>
        </w:rPr>
        <w:t xml:space="preserve">(يتوارث اهل -)---انظر الارث</w:t>
      </w:r>
    </w:p>
    <w:p>
      <w:pPr>
        <w:pStyle w:val="BookText"/>
      </w:pPr>
      <w:r>
        <w:rPr>
          <w:rFonts w:ascii="Amiri" w:hAnsi="Amiri" w:eastAsia="Amiri" w:cs="Amiri"/>
          <w:lang w:bidi="ar-SA"/>
          <w:color w:val="111111"/>
          <w:sz w:val="28"/>
          <w:szCs w:val="28"/>
          <w:rtl/>
        </w:rPr>
        <w:t xml:space="preserve">(يجزيك ان -)---انظر الجمار</w:t>
      </w:r>
    </w:p>
    <w:p>
      <w:pPr>
        <w:pStyle w:val="Heading3"/>
      </w:pPr>
      <w:bookmarkStart w:id="259" w:name="_Toc177"/>
      <w:r>
        <w:t>الحنتم</w:t>
      </w:r>
      <w:bookmarkEnd w:id="259"/>
    </w:p>
    <w:p>
      <w:pPr>
        <w:pStyle w:val="BookText"/>
      </w:pPr>
      <w:r>
        <w:rPr>
          <w:rFonts w:ascii="IRNazanin" w:hAnsi="IRNazanin" w:eastAsia="IRNazanin" w:cs="IRNazanin"/>
          <w:lang w:bidi="fa-IR"/>
          <w:color w:val="111111"/>
          <w:sz w:val="28"/>
          <w:szCs w:val="28"/>
          <w:rtl/>
        </w:rPr>
        <w:t xml:space="preserve">(نهى رسول الله صلی الله علیه واله- الى أن قال -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56" w:name="pg14635_157918"/>
    <w:bookmarkEnd w:id="56"/>
    <w:p>
      <w:pPr>
        <w:pStyle w:val="BookText"/>
      </w:pPr>
      <w:r>
        <w:rPr>
          <w:rFonts w:ascii="IRNazanin" w:hAnsi="IRNazanin" w:eastAsia="IRNazanin" w:cs="IRNazanin"/>
          <w:lang w:bidi="fa-IR"/>
          <w:color w:val="111111"/>
          <w:sz w:val="28"/>
          <w:szCs w:val="28"/>
          <w:rtl/>
        </w:rPr>
        <w:t xml:space="preserve">والحنتم جرار خضر -)---انظر الخمر</w:t>
      </w:r>
    </w:p>
    <w:p>
      <w:pPr>
        <w:pStyle w:val="Heading3"/>
      </w:pPr>
      <w:bookmarkStart w:id="260" w:name="_Toc178"/>
      <w:r>
        <w:t>الحنث</w:t>
      </w:r>
      <w:bookmarkEnd w:id="260"/>
    </w:p>
    <w:p>
      <w:pPr>
        <w:pStyle w:val="BookText"/>
      </w:pPr>
      <w:r>
        <w:rPr>
          <w:rFonts w:ascii="IRNazanin" w:hAnsi="IRNazanin" w:eastAsia="IRNazanin" w:cs="IRNazanin"/>
          <w:lang w:bidi="fa-IR"/>
          <w:color w:val="111111"/>
          <w:sz w:val="28"/>
          <w:szCs w:val="28"/>
          <w:rtl/>
        </w:rPr>
        <w:t xml:space="preserve">*الحنث</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(اذا حلف الرجل بالظهار فحنث -)---انظر الظهار</w:t>
      </w:r>
    </w:p>
    <w:p>
      <w:pPr>
        <w:pStyle w:val="BookText"/>
      </w:pPr>
      <w:r>
        <w:rPr>
          <w:rFonts w:ascii="Amiri" w:hAnsi="Amiri" w:eastAsia="Amiri" w:cs="Amiri"/>
          <w:lang w:bidi="ar-SA"/>
          <w:color w:val="111111"/>
          <w:sz w:val="28"/>
          <w:szCs w:val="28"/>
          <w:rtl/>
        </w:rPr>
        <w:t xml:space="preserve">(اذا حنث الرجل -)---انظر الكفارة</w:t>
      </w:r>
    </w:p>
    <w:p>
      <w:pPr>
        <w:pStyle w:val="BookText"/>
      </w:pPr>
      <w:r>
        <w:rPr>
          <w:rFonts w:ascii="Amiri" w:hAnsi="Amiri" w:eastAsia="Amiri" w:cs="Amiri"/>
          <w:lang w:bidi="ar-SA"/>
          <w:color w:val="111111"/>
          <w:sz w:val="28"/>
          <w:szCs w:val="28"/>
          <w:rtl/>
        </w:rPr>
        <w:t xml:space="preserve">(أن بعض مواليك - الى ان قال - حنث او لم يحنث -)---انظر الظهار</w:t>
      </w:r>
    </w:p>
    <w:p>
      <w:pPr>
        <w:pStyle w:val="BookText"/>
      </w:pPr>
      <w:r>
        <w:rPr>
          <w:rFonts w:ascii="IRNazanin" w:hAnsi="IRNazanin" w:eastAsia="IRNazanin" w:cs="IRNazanin"/>
          <w:lang w:bidi="fa-IR"/>
          <w:color w:val="111111"/>
          <w:sz w:val="28"/>
          <w:szCs w:val="28"/>
          <w:rtl/>
        </w:rPr>
        <w:t xml:space="preserve">(أن عليا علیه السلام کره - الى ان قال - قبل الحنث -)---انظر الكفارة</w:t>
      </w:r>
    </w:p>
    <w:p>
      <w:pPr>
        <w:pStyle w:val="BookText"/>
      </w:pPr>
      <w:r>
        <w:rPr>
          <w:rFonts w:ascii="Amiri" w:hAnsi="Amiri" w:eastAsia="Amiri" w:cs="Amiri"/>
          <w:lang w:bidi="ar-SA"/>
          <w:color w:val="111111"/>
          <w:sz w:val="28"/>
          <w:szCs w:val="28"/>
          <w:rtl/>
        </w:rPr>
        <w:t xml:space="preserve">(انه سئل عمن مات في الفترة وعمن لم يدرك الحنث -)---انظر الاطفال</w:t>
      </w:r>
    </w:p>
    <w:p>
      <w:pPr>
        <w:pStyle w:val="BookText"/>
      </w:pPr>
      <w:r>
        <w:rPr>
          <w:rFonts w:ascii="Amiri" w:hAnsi="Amiri" w:eastAsia="Amiri" w:cs="Amiri"/>
          <w:lang w:bidi="ar-SA"/>
          <w:color w:val="111111"/>
          <w:sz w:val="28"/>
          <w:szCs w:val="28"/>
          <w:rtl/>
        </w:rPr>
        <w:t xml:space="preserve">(أي شيء لا نذر فيه - الى ان قال - فلاحنث عليك فيه -)---انظر النذر</w:t>
      </w:r>
    </w:p>
    <w:p>
      <w:pPr>
        <w:pStyle w:val="BookText"/>
      </w:pPr>
      <w:r>
        <w:rPr>
          <w:rFonts w:ascii="Amiri" w:hAnsi="Amiri" w:eastAsia="Amiri" w:cs="Amiri"/>
          <w:lang w:bidi="ar-SA"/>
          <w:color w:val="111111"/>
          <w:sz w:val="28"/>
          <w:szCs w:val="28"/>
          <w:rtl/>
        </w:rPr>
        <w:t xml:space="preserve">(رجل حلف بالبرائة - الى ان قال - فحنث-)---انظر الحلف</w:t>
      </w:r>
    </w:p>
    <w:p>
      <w:pPr>
        <w:pStyle w:val="BookText"/>
      </w:pPr>
      <w:r>
        <w:rPr>
          <w:rFonts w:ascii="Amiri" w:hAnsi="Amiri" w:eastAsia="Amiri" w:cs="Amiri"/>
          <w:lang w:bidi="ar-SA"/>
          <w:color w:val="111111"/>
          <w:sz w:val="28"/>
          <w:szCs w:val="28"/>
          <w:rtl/>
        </w:rPr>
        <w:t xml:space="preserve">(الظهار لا يقع الا على الحنث-)---انظر الظهار</w:t>
      </w:r>
    </w:p>
    <w:p>
      <w:pPr>
        <w:pStyle w:val="BookText"/>
      </w:pPr>
      <w:r>
        <w:rPr>
          <w:rFonts w:ascii="Amiri" w:hAnsi="Amiri" w:eastAsia="Amiri" w:cs="Amiri"/>
          <w:lang w:bidi="ar-SA"/>
          <w:color w:val="111111"/>
          <w:sz w:val="28"/>
          <w:szCs w:val="28"/>
          <w:rtl/>
        </w:rPr>
        <w:t xml:space="preserve">(عن أولاد المشركين يموتون قبل أن يبلغوا الحنث -)---انظر الاطفال</w:t>
      </w:r>
    </w:p>
    <w:p>
      <w:pPr>
        <w:pStyle w:val="BookText"/>
      </w:pPr>
      <w:r>
        <w:rPr>
          <w:rFonts w:ascii="Amiri" w:hAnsi="Amiri" w:eastAsia="Amiri" w:cs="Amiri"/>
          <w:lang w:bidi="ar-SA"/>
          <w:color w:val="111111"/>
          <w:sz w:val="28"/>
          <w:szCs w:val="28"/>
          <w:rtl/>
        </w:rPr>
        <w:t xml:space="preserve">(من استثني في يمين فلا حنث عليه -)---انظر اليمين</w:t>
      </w:r>
    </w:p>
    <w:p>
      <w:pPr>
        <w:pStyle w:val="BookText"/>
      </w:pPr>
      <w:r>
        <w:rPr>
          <w:rFonts w:ascii="Amiri" w:hAnsi="Amiri" w:eastAsia="Amiri" w:cs="Amiri"/>
          <w:lang w:bidi="ar-SA"/>
          <w:color w:val="111111"/>
          <w:sz w:val="28"/>
          <w:szCs w:val="28"/>
          <w:rtl/>
        </w:rPr>
        <w:t xml:space="preserve">(من جعل عليه عهد الله وميثاقه في امر الله طاعة فحنث -)---انظر الكفارة</w:t>
      </w:r>
    </w:p>
    <w:p>
      <w:pPr>
        <w:pStyle w:val="BookText"/>
      </w:pPr>
      <w:r>
        <w:rPr>
          <w:rFonts w:ascii="IRNazanin" w:hAnsi="IRNazanin" w:eastAsia="IRNazanin" w:cs="IRNazanin"/>
          <w:lang w:bidi="fa-IR"/>
          <w:color w:val="111111"/>
          <w:sz w:val="28"/>
          <w:szCs w:val="28"/>
          <w:rtl/>
        </w:rPr>
        <w:t xml:space="preserve">(من قال لا ورب المصحف فحنث -)---انظر الحلف</w:t>
      </w:r>
    </w:p>
    <w:p>
      <w:pPr>
        <w:pStyle w:val="Heading3"/>
      </w:pPr>
      <w:bookmarkStart w:id="261" w:name="_Toc179"/>
      <w:r>
        <w:t>الحنجرة</w:t>
      </w:r>
      <w:bookmarkEnd w:id="261"/>
    </w:p>
    <w:p>
      <w:pPr>
        <w:pStyle w:val="BookText"/>
      </w:pPr>
      <w:r>
        <w:rPr>
          <w:rFonts w:ascii="Amiri" w:hAnsi="Amiri" w:eastAsia="Amiri" w:cs="Amiri"/>
          <w:lang w:bidi="ar-SA"/>
          <w:color w:val="111111"/>
          <w:sz w:val="28"/>
          <w:szCs w:val="28"/>
          <w:rtl/>
        </w:rPr>
        <w:t xml:space="preserve">(ان القلب ليرجج فيما بين الصدروالحنجرة -)---انظر القلب</w:t>
      </w:r>
    </w:p>
    <w:p>
      <w:pPr>
        <w:pStyle w:val="Heading3"/>
      </w:pPr>
      <w:bookmarkStart w:id="262" w:name="_Toc180"/>
      <w:r>
        <w:t>الحندس</w:t>
      </w:r>
      <w:bookmarkEnd w:id="262"/>
    </w:p>
    <w:p>
      <w:pPr>
        <w:pStyle w:val="BookText"/>
      </w:pPr>
      <w:r>
        <w:rPr>
          <w:rFonts w:ascii="Amiri" w:hAnsi="Amiri" w:eastAsia="Amiri" w:cs="Amiri"/>
          <w:lang w:bidi="ar-SA"/>
          <w:color w:val="111111"/>
          <w:sz w:val="28"/>
          <w:szCs w:val="28"/>
          <w:rtl/>
        </w:rPr>
        <w:t xml:space="preserve">(طلبة العلم - الى ان قال - وقام الليل في هندسه -)---انظر العلم</w:t>
      </w:r>
    </w:p>
    <w:p>
      <w:pPr>
        <w:pStyle w:val="Heading3"/>
      </w:pPr>
      <w:bookmarkStart w:id="263" w:name="_Toc181"/>
      <w:r>
        <w:t>الحنطة</w:t>
      </w:r>
      <w:bookmarkEnd w:id="263"/>
    </w:p>
    <w:p>
      <w:pPr>
        <w:pStyle w:val="BookText"/>
      </w:pPr>
      <w:r>
        <w:rPr>
          <w:rFonts w:ascii="Amiri" w:hAnsi="Amiri" w:eastAsia="Amiri" w:cs="Amiri"/>
          <w:lang w:bidi="ar-SA"/>
          <w:color w:val="111111"/>
          <w:sz w:val="28"/>
          <w:szCs w:val="28"/>
          <w:rtl/>
        </w:rPr>
        <w:t xml:space="preserve">(اذا كان عندك درهم فاشتر</w:t>
      </w:r>
      <w:r>
        <w:rPr>
          <w:rStyle w:val="FootnoteReference"/>
        </w:rPr>
        <w:footnoteReference w:id="207"/>
      </w:r>
      <w:r>
        <w:rPr>
          <w:rFonts w:ascii="IRNazanin" w:hAnsi="IRNazanin" w:eastAsia="IRNazanin" w:cs="IRNazanin"/>
          <w:lang w:bidi="fa-IR"/>
          <w:color w:val="111111"/>
          <w:sz w:val="28"/>
          <w:szCs w:val="28"/>
          <w:rtl/>
        </w:rPr>
        <w:t xml:space="preserve">به</w:t>
      </w:r>
    </w:p>
    <w:p>
      <w:pPr>
        <w:pStyle w:val="BookText"/>
      </w:pPr>
      <w:r>
        <w:rPr>
          <w:rFonts w:ascii="Amiri" w:hAnsi="Amiri" w:eastAsia="Amiri" w:cs="Amiri"/>
          <w:lang w:bidi="ar-SA"/>
          <w:color w:val="111111"/>
          <w:sz w:val="28"/>
          <w:szCs w:val="28"/>
          <w:rtl/>
        </w:rPr>
        <w:t xml:space="preserve">الحنطة فان المحق في الدقيق)(6)</w:t>
      </w:r>
    </w:p>
    <w:p>
      <w:pPr>
        <w:pStyle w:val="BookText"/>
      </w:pPr>
      <w:r>
        <w:rPr>
          <w:rFonts w:ascii="Amiri" w:hAnsi="Amiri" w:eastAsia="Amiri" w:cs="Amiri"/>
          <w:lang w:bidi="ar-SA"/>
          <w:color w:val="111111"/>
          <w:sz w:val="28"/>
          <w:szCs w:val="28"/>
          <w:rtl/>
        </w:rPr>
        <w:t xml:space="preserve">الكافي ج 5 ص 167 ك17 ب 66 ح 2.</w:t>
      </w:r>
    </w:p>
    <w:p>
      <w:pPr>
        <w:pStyle w:val="BookText"/>
      </w:pPr>
      <w:r>
        <w:rPr>
          <w:rFonts w:ascii="Amiri" w:hAnsi="Amiri" w:eastAsia="Amiri" w:cs="Amiri"/>
          <w:lang w:bidi="ar-SA"/>
          <w:color w:val="111111"/>
          <w:sz w:val="28"/>
          <w:szCs w:val="28"/>
          <w:rtl/>
        </w:rPr>
        <w:t xml:space="preserve">التهذيب ج 7 ص 162 ب13 ح 22.</w:t>
      </w:r>
    </w:p>
    <w:p>
      <w:pPr>
        <w:pStyle w:val="BookText"/>
      </w:pPr>
      <w:r>
        <w:rPr>
          <w:rFonts w:ascii="Amiri" w:hAnsi="Amiri" w:eastAsia="Amiri" w:cs="Amiri"/>
          <w:lang w:bidi="ar-SA"/>
          <w:color w:val="111111"/>
          <w:sz w:val="28"/>
          <w:szCs w:val="28"/>
          <w:rtl/>
        </w:rPr>
        <w:t xml:space="preserve">(ان الله عزوجل لما اصاب آدم وزوجته الحنطة -)---انظر الصفا</w:t>
      </w:r>
    </w:p>
    <w:p>
      <w:pPr>
        <w:pStyle w:val="BookText"/>
      </w:pPr>
      <w:r>
        <w:rPr>
          <w:rFonts w:ascii="IRNazanin" w:hAnsi="IRNazanin" w:eastAsia="IRNazanin" w:cs="IRNazanin"/>
          <w:lang w:bidi="fa-IR"/>
          <w:color w:val="111111"/>
          <w:sz w:val="28"/>
          <w:szCs w:val="28"/>
          <w:rtl/>
        </w:rPr>
        <w:t xml:space="preserve">(ایجوز قفيز من حنطة -)---انظر الربا</w:t>
      </w:r>
    </w:p>
    <w:p>
      <w:pPr>
        <w:pStyle w:val="BookText"/>
      </w:pPr>
      <w:r>
        <w:rPr>
          <w:rFonts w:ascii="IRNazanin" w:hAnsi="IRNazanin" w:eastAsia="IRNazanin" w:cs="IRNazanin"/>
          <w:lang w:bidi="fa-IR"/>
          <w:color w:val="111111"/>
          <w:sz w:val="28"/>
          <w:szCs w:val="28"/>
          <w:rtl/>
        </w:rPr>
        <w:t xml:space="preserve">(تصدق عن كل يوم بمد من حنطة او-شعیر)---انظر التصدق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(الحنطة بالدقيق -)---انظر الربا</w:t>
      </w:r>
    </w:p>
    <w:p>
      <w:pPr>
        <w:pStyle w:val="BookText"/>
      </w:pPr>
      <w:r>
        <w:rPr>
          <w:rFonts w:ascii="Amiri" w:hAnsi="Amiri" w:eastAsia="Amiri" w:cs="Amiri"/>
          <w:lang w:bidi="ar-SA"/>
          <w:color w:val="111111"/>
          <w:sz w:val="28"/>
          <w:szCs w:val="28"/>
          <w:rtl/>
        </w:rPr>
        <w:t xml:space="preserve">(الحنطة بالشعير -)---انظر الربا</w:t>
      </w:r>
    </w:p>
    <w:p>
      <w:pPr>
        <w:pStyle w:val="BookText"/>
      </w:pPr>
      <w:r>
        <w:rPr>
          <w:rFonts w:ascii="Amiri" w:hAnsi="Amiri" w:eastAsia="Amiri" w:cs="Amiri"/>
          <w:lang w:bidi="ar-SA"/>
          <w:color w:val="111111"/>
          <w:sz w:val="28"/>
          <w:szCs w:val="28"/>
          <w:rtl/>
        </w:rPr>
        <w:t xml:space="preserve">(الحنطة والدقيق -)---انظرالربا</w:t>
      </w:r>
    </w:p>
    <w:p>
      <w:pPr>
        <w:pStyle w:val="BookText"/>
      </w:pPr>
      <w:r>
        <w:rPr>
          <w:rFonts w:ascii="Amiri" w:hAnsi="Amiri" w:eastAsia="Amiri" w:cs="Amiri"/>
          <w:lang w:bidi="ar-SA"/>
          <w:color w:val="111111"/>
          <w:sz w:val="28"/>
          <w:szCs w:val="28"/>
          <w:rtl/>
        </w:rPr>
        <w:t xml:space="preserve">(الحنطة والشعير -)---انظر الربا</w:t>
      </w:r>
    </w:p>
    <w:p>
      <w:pPr>
        <w:pStyle w:val="BookText"/>
      </w:pPr>
      <w:r>
        <w:rPr>
          <w:rFonts w:ascii="Amiri" w:hAnsi="Amiri" w:eastAsia="Amiri" w:cs="Amiri"/>
          <w:lang w:bidi="ar-SA"/>
          <w:color w:val="111111"/>
          <w:sz w:val="28"/>
          <w:szCs w:val="28"/>
          <w:rtl/>
        </w:rPr>
        <w:t xml:space="preserve">(الدقيق بالحنطة -)---انظر الربا</w:t>
      </w:r>
    </w:p>
    <w:p>
      <w:pPr>
        <w:pStyle w:val="BookText"/>
      </w:pPr>
      <w:r>
        <w:rPr>
          <w:rFonts w:ascii="IRNazanin" w:hAnsi="IRNazanin" w:eastAsia="IRNazanin" w:cs="IRNazanin"/>
          <w:lang w:bidi="fa-IR"/>
          <w:color w:val="111111"/>
          <w:sz w:val="28"/>
          <w:szCs w:val="28"/>
          <w:rtl/>
        </w:rPr>
        <w:t xml:space="preserve">(رجل له على رجل تمر او حنطة -)---انظر الدین</w:t>
      </w:r>
    </w:p>
    <w:p>
      <w:pPr>
        <w:pStyle w:val="BookText"/>
      </w:pPr>
      <w:r>
        <w:rPr>
          <w:rFonts w:ascii="Amiri" w:hAnsi="Amiri" w:eastAsia="Amiri" w:cs="Amiri"/>
          <w:lang w:bidi="ar-SA"/>
          <w:color w:val="111111"/>
          <w:sz w:val="28"/>
          <w:szCs w:val="28"/>
          <w:rtl/>
        </w:rPr>
        <w:t xml:space="preserve">(شراء الحنطة ينفي الفقر وشراء الدقيق</w:t>
      </w:r>
    </w:p>
    <w:p>
      <w:pPr>
        <w:pStyle w:val="BookText"/>
      </w:pPr>
      <w:r>
        <w:rPr>
          <w:rFonts w:ascii="Amiri" w:hAnsi="Amiri" w:eastAsia="Amiri" w:cs="Amiri"/>
          <w:lang w:bidi="ar-SA"/>
          <w:color w:val="111111"/>
          <w:sz w:val="28"/>
          <w:szCs w:val="28"/>
          <w:rtl/>
        </w:rPr>
        <w:t xml:space="preserve">ينشئ الفقر وشراء الخبز محق قال : قلت له :</w:t>
      </w:r>
    </w:p>
    <w:p>
      <w:pPr>
        <w:pStyle w:val="BookText"/>
      </w:pPr>
      <w:r>
        <w:rPr>
          <w:rFonts w:ascii="Amiri" w:hAnsi="Amiri" w:eastAsia="Amiri" w:cs="Amiri"/>
          <w:lang w:bidi="ar-SA"/>
          <w:color w:val="111111"/>
          <w:sz w:val="28"/>
          <w:szCs w:val="28"/>
          <w:rtl/>
        </w:rPr>
        <w:t xml:space="preserve">ابقاك الله فمن لم يقدر على شراء الحنطة</w:t>
      </w:r>
      <w:r>
        <w:rPr>
          <w:rStyle w:val="FootnoteReference"/>
        </w:rPr>
        <w:footnoteReference w:id="208"/>
      </w:r>
    </w:p>
    <w:p>
      <w:pPr>
        <w:pStyle w:val="BookText"/>
      </w:pPr>
      <w:r>
        <w:rPr>
          <w:rFonts w:ascii="Amiri" w:hAnsi="Amiri" w:eastAsia="Amiri" w:cs="Amiri"/>
          <w:lang w:bidi="ar-SA"/>
          <w:color w:val="111111"/>
          <w:sz w:val="28"/>
          <w:szCs w:val="28"/>
          <w:rtl/>
        </w:rPr>
        <w:t xml:space="preserve">قال : ذاك لمن يقدر ولا يفعل)(6)</w:t>
      </w:r>
    </w:p>
    <w:p>
      <w:pPr>
        <w:pStyle w:val="BookText"/>
      </w:pPr>
      <w:r>
        <w:rPr>
          <w:rFonts w:ascii="Amiri" w:hAnsi="Amiri" w:eastAsia="Amiri" w:cs="Amiri"/>
          <w:lang w:bidi="ar-SA"/>
          <w:color w:val="111111"/>
          <w:sz w:val="28"/>
          <w:szCs w:val="28"/>
          <w:rtl/>
        </w:rPr>
        <w:t xml:space="preserve">الكافي ج 5 ص 166 ك17 ب 66 ح 1.</w:t>
      </w:r>
    </w:p>
    <w:p>
      <w:pPr>
        <w:pStyle w:val="BookText"/>
      </w:pPr>
      <w:r>
        <w:rPr>
          <w:rFonts w:ascii="Amiri" w:hAnsi="Amiri" w:eastAsia="Amiri" w:cs="Amiri"/>
          <w:lang w:bidi="ar-SA"/>
          <w:color w:val="111111"/>
          <w:sz w:val="28"/>
          <w:szCs w:val="28"/>
          <w:rtl/>
        </w:rPr>
        <w:t xml:space="preserve">التهذيب ج 7 ص 162 ب13 ح 19.</w:t>
      </w:r>
    </w:p>
    <w:p>
      <w:pPr>
        <w:pStyle w:val="BookText"/>
      </w:pPr>
      <w:r>
        <w:rPr>
          <w:rFonts w:ascii="Amiri" w:hAnsi="Amiri" w:eastAsia="Amiri" w:cs="Amiri"/>
          <w:lang w:bidi="ar-SA"/>
          <w:color w:val="111111"/>
          <w:sz w:val="28"/>
          <w:szCs w:val="28"/>
          <w:rtl/>
        </w:rPr>
        <w:t xml:space="preserve">(عن بيع حصائد الحنطة -)---انظر البيع</w:t>
      </w:r>
    </w:p>
    <w:p>
      <w:pPr>
        <w:pStyle w:val="BookText"/>
      </w:pPr>
      <w:r>
        <w:rPr>
          <w:rFonts w:ascii="Amiri" w:hAnsi="Amiri" w:eastAsia="Amiri" w:cs="Amiri"/>
          <w:lang w:bidi="ar-SA"/>
          <w:color w:val="111111"/>
          <w:sz w:val="28"/>
          <w:szCs w:val="28"/>
          <w:rtl/>
        </w:rPr>
        <w:t xml:space="preserve">(عن الحنطة بالدقيق -)---انظر الربا</w:t>
      </w:r>
    </w:p>
    <w:p>
      <w:pPr>
        <w:pStyle w:val="BookText"/>
      </w:pPr>
      <w:r>
        <w:rPr>
          <w:rFonts w:ascii="Amiri" w:hAnsi="Amiri" w:eastAsia="Amiri" w:cs="Amiri"/>
          <w:lang w:bidi="ar-SA"/>
          <w:color w:val="111111"/>
          <w:sz w:val="28"/>
          <w:szCs w:val="28"/>
          <w:rtl/>
        </w:rPr>
        <w:t xml:space="preserve">(عن الحنطة بالشعير -)---انظر الربا</w:t>
      </w:r>
    </w:p>
    <w:p>
      <w:pPr>
        <w:pStyle w:val="BookText"/>
      </w:pPr>
      <w:r>
        <w:rPr>
          <w:rFonts w:ascii="Amiri" w:hAnsi="Amiri" w:eastAsia="Amiri" w:cs="Amiri"/>
          <w:lang w:bidi="ar-SA"/>
          <w:color w:val="111111"/>
          <w:sz w:val="28"/>
          <w:szCs w:val="28"/>
          <w:rtl/>
        </w:rPr>
        <w:t xml:space="preserve">(عن حنطة مجموعة ذاب عليها شحم</w:t>
      </w:r>
    </w:p>
    <w:p>
      <w:pPr>
        <w:pStyle w:val="BookText"/>
      </w:pPr>
      <w:r>
        <w:rPr>
          <w:rFonts w:ascii="Amiri" w:hAnsi="Amiri" w:eastAsia="Amiri" w:cs="Amiri"/>
          <w:lang w:bidi="ar-SA"/>
          <w:color w:val="111111"/>
          <w:sz w:val="28"/>
          <w:szCs w:val="28"/>
          <w:rtl/>
        </w:rPr>
        <w:t xml:space="preserve">الخنزير قال :ان قدروا على غسلها اكلت وان</w:t>
      </w:r>
    </w:p>
    <w:p>
      <w:pPr>
        <w:pStyle w:val="BookText"/>
      </w:pPr>
      <w:r>
        <w:rPr>
          <w:rFonts w:ascii="Amiri" w:hAnsi="Amiri" w:eastAsia="Amiri" w:cs="Amiri"/>
          <w:lang w:bidi="ar-SA"/>
          <w:color w:val="111111"/>
          <w:sz w:val="28"/>
          <w:szCs w:val="28"/>
          <w:rtl/>
        </w:rPr>
        <w:t xml:space="preserve">لم يقدروا على غسلها لم تؤكل وقيل : تبذر</w:t>
      </w:r>
    </w:p>
    <w:p>
      <w:pPr>
        <w:pStyle w:val="BookText"/>
      </w:pPr>
      <w:r>
        <w:rPr>
          <w:rFonts w:ascii="IRNazanin" w:hAnsi="IRNazanin" w:eastAsia="IRNazanin" w:cs="IRNazanin"/>
          <w:lang w:bidi="fa-IR"/>
          <w:color w:val="111111"/>
          <w:sz w:val="28"/>
          <w:szCs w:val="28"/>
          <w:rtl/>
        </w:rPr>
        <w:t xml:space="preserve">حتى تنبت)(غ)</w:t>
      </w:r>
    </w:p>
    <w:p>
      <w:pPr>
        <w:pStyle w:val="BookText"/>
      </w:pPr>
      <w:r>
        <w:rPr>
          <w:rFonts w:ascii="IRNazanin" w:hAnsi="IRNazanin" w:eastAsia="IRNazanin" w:cs="IRNazanin"/>
          <w:lang w:bidi="fa-IR"/>
          <w:color w:val="111111"/>
          <w:sz w:val="28"/>
          <w:szCs w:val="28"/>
          <w:rtl/>
        </w:rPr>
        <w:t xml:space="preserve">الكافي ج 6 ص262ک24 ب 15ح 2.</w:t>
      </w:r>
    </w:p>
    <w:p>
      <w:pPr>
        <w:pStyle w:val="BookText"/>
      </w:pPr>
      <w:r>
        <w:rPr>
          <w:rFonts w:ascii="Amiri" w:hAnsi="Amiri" w:eastAsia="Amiri" w:cs="Amiri"/>
          <w:lang w:bidi="ar-SA"/>
          <w:color w:val="111111"/>
          <w:sz w:val="28"/>
          <w:szCs w:val="28"/>
          <w:rtl/>
        </w:rPr>
        <w:t xml:space="preserve">(عن الحنطة والدقيق -)---انظر الربا</w:t>
      </w:r>
    </w:p>
    <w:p>
      <w:pPr>
        <w:pStyle w:val="BookText"/>
      </w:pPr>
      <w:r>
        <w:rPr>
          <w:rFonts w:ascii="IRNazanin" w:hAnsi="IRNazanin" w:eastAsia="IRNazanin" w:cs="IRNazanin"/>
          <w:lang w:bidi="fa-IR"/>
          <w:color w:val="111111"/>
          <w:sz w:val="28"/>
          <w:szCs w:val="28"/>
          <w:rtl/>
        </w:rPr>
        <w:t xml:space="preserve">(عن الحنطة والشعير اشتری-)---انظر الزرع</w:t>
      </w:r>
    </w:p>
    <w:p>
      <w:pPr>
        <w:pStyle w:val="BookText"/>
      </w:pPr>
      <w:r>
        <w:rPr>
          <w:rFonts w:ascii="Amiri" w:hAnsi="Amiri" w:eastAsia="Amiri" w:cs="Amiri"/>
          <w:lang w:bidi="ar-SA"/>
          <w:color w:val="111111"/>
          <w:sz w:val="28"/>
          <w:szCs w:val="28"/>
          <w:rtl/>
        </w:rPr>
        <w:t xml:space="preserve">(عن رجل اسلف رجلا دراهم بحنطة -)---انظر السلف</w:t>
      </w:r>
    </w:p>
    <w:p>
      <w:pPr>
        <w:pStyle w:val="BookText"/>
      </w:pPr>
      <w:r>
        <w:rPr>
          <w:rFonts w:ascii="Amiri" w:hAnsi="Amiri" w:eastAsia="Amiri" w:cs="Amiri"/>
          <w:lang w:bidi="ar-SA"/>
          <w:color w:val="111111"/>
          <w:sz w:val="28"/>
          <w:szCs w:val="28"/>
          <w:rtl/>
        </w:rPr>
        <w:t xml:space="preserve">(عن رجل اسلم دراهمه في خمسة مخاتيم من حنطة -)---انظر السلف</w:t>
      </w:r>
    </w:p>
    <w:p>
      <w:pPr>
        <w:pStyle w:val="BookText"/>
      </w:pPr>
      <w:r>
        <w:rPr>
          <w:rFonts w:ascii="Amiri" w:hAnsi="Amiri" w:eastAsia="Amiri" w:cs="Amiri"/>
          <w:lang w:bidi="ar-SA"/>
          <w:color w:val="111111"/>
          <w:sz w:val="28"/>
          <w:szCs w:val="28"/>
          <w:rtl/>
        </w:rPr>
        <w:t xml:space="preserve">(عن رجل اصاب من ضيعته من الحنطة -)---انظر الزكاة</w:t>
      </w:r>
    </w:p>
    <w:p>
      <w:pPr>
        <w:pStyle w:val="BookText"/>
      </w:pPr>
      <w:r>
        <w:rPr>
          <w:rFonts w:ascii="Amiri" w:hAnsi="Amiri" w:eastAsia="Amiri" w:cs="Amiri"/>
          <w:lang w:bidi="ar-SA"/>
          <w:color w:val="111111"/>
          <w:sz w:val="28"/>
          <w:szCs w:val="28"/>
          <w:rtl/>
        </w:rPr>
        <w:t xml:space="preserve">(عن رجل له على آخر تمر او شعير او حنطة -)---انظر السلف</w:t>
      </w:r>
    </w:p>
    <w:p>
      <w:pPr>
        <w:pStyle w:val="BookText"/>
      </w:pPr>
      <w:r>
        <w:rPr>
          <w:rFonts w:ascii="Amiri" w:hAnsi="Amiri" w:eastAsia="Amiri" w:cs="Amiri"/>
          <w:lang w:bidi="ar-SA"/>
          <w:color w:val="111111"/>
          <w:sz w:val="28"/>
          <w:szCs w:val="28"/>
          <w:rtl/>
        </w:rPr>
        <w:t xml:space="preserve">(عن الرجل له على آخر تمر او شعير اوحنطة -)---انظر السلف</w:t>
      </w:r>
    </w:p>
    <w:p>
      <w:pPr>
        <w:pStyle w:val="BookText"/>
      </w:pPr>
      <w:r>
        <w:rPr>
          <w:rFonts w:ascii="Amiri" w:hAnsi="Amiri" w:eastAsia="Amiri" w:cs="Amiri"/>
          <w:lang w:bidi="ar-SA"/>
          <w:color w:val="111111"/>
          <w:sz w:val="28"/>
          <w:szCs w:val="28"/>
          <w:rtl/>
        </w:rPr>
        <w:t xml:space="preserve">(عن الرجل يسلف في الحنطة -)---انظر السلف</w:t>
      </w:r>
    </w:p>
    <w:p>
      <w:pPr>
        <w:pStyle w:val="BookText"/>
      </w:pPr>
      <w:r>
        <w:rPr>
          <w:rFonts w:ascii="Amiri" w:hAnsi="Amiri" w:eastAsia="Amiri" w:cs="Amiri"/>
          <w:lang w:bidi="ar-SA"/>
          <w:color w:val="111111"/>
          <w:sz w:val="28"/>
          <w:szCs w:val="28"/>
          <w:rtl/>
        </w:rPr>
        <w:t xml:space="preserve">(عن الرجل يسلم في الحنطة -)---انظر السلف</w:t>
      </w:r>
    </w:p>
    <w:p>
      <w:pPr>
        <w:pStyle w:val="BookText"/>
      </w:pPr>
      <w:r>
        <w:rPr>
          <w:rFonts w:ascii="Amiri" w:hAnsi="Amiri" w:eastAsia="Amiri" w:cs="Amiri"/>
          <w:lang w:bidi="ar-SA"/>
          <w:color w:val="111111"/>
          <w:sz w:val="28"/>
          <w:szCs w:val="28"/>
          <w:rtl/>
        </w:rPr>
        <w:t xml:space="preserve">(عن الرجل يشترى الحنطة -)---انظر الربا</w:t>
      </w:r>
    </w:p>
    <w:p>
      <w:pPr>
        <w:pStyle w:val="BookText"/>
      </w:pPr>
      <w:r>
        <w:rPr>
          <w:rFonts w:ascii="Amiri" w:hAnsi="Amiri" w:eastAsia="Amiri" w:cs="Amiri"/>
          <w:lang w:bidi="ar-SA"/>
          <w:color w:val="111111"/>
          <w:sz w:val="28"/>
          <w:szCs w:val="28"/>
          <w:rtl/>
        </w:rPr>
        <w:t xml:space="preserve">(عن الرجل يكون له على الرجل تمراوحنطة -)---انظر الرهن</w:t>
      </w:r>
    </w:p>
    <w:p>
      <w:pPr>
        <w:pStyle w:val="BookText"/>
      </w:pPr>
      <w:r>
        <w:rPr>
          <w:rFonts w:ascii="Amiri" w:hAnsi="Amiri" w:eastAsia="Amiri" w:cs="Amiri"/>
          <w:lang w:bidi="ar-SA"/>
          <w:color w:val="111111"/>
          <w:sz w:val="28"/>
          <w:szCs w:val="28"/>
          <w:rtl/>
        </w:rPr>
        <w:t xml:space="preserve">(عن الزكاة في الحنطة -)---انظر الزكاة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الزكاة في كم تجب في الحنطة -)---انظر الزكاة</w:t>
      </w:r>
    </w:p>
    <w:p>
      <w:pPr>
        <w:pStyle w:val="BookText"/>
      </w:pPr>
      <w:r>
        <w:rPr>
          <w:rFonts w:ascii="Amiri" w:hAnsi="Amiri" w:eastAsia="Amiri" w:cs="Amiri"/>
          <w:lang w:bidi="ar-SA"/>
          <w:color w:val="111111"/>
          <w:sz w:val="28"/>
          <w:szCs w:val="28"/>
          <w:rtl/>
        </w:rPr>
        <w:t xml:space="preserve">(عن كدس حنطة -)---انظر السجود</w:t>
      </w:r>
    </w:p>
    <w:p>
      <w:pPr>
        <w:pStyle w:val="BookText"/>
      </w:pPr>
      <w:r>
        <w:rPr>
          <w:rFonts w:ascii="Amiri" w:hAnsi="Amiri" w:eastAsia="Amiri" w:cs="Amiri"/>
          <w:lang w:bidi="ar-SA"/>
          <w:color w:val="111111"/>
          <w:sz w:val="28"/>
          <w:szCs w:val="28"/>
          <w:rtl/>
        </w:rPr>
        <w:t xml:space="preserve">(الفطرة صاع من حنطة -)---انظر الفطرة</w:t>
      </w:r>
    </w:p>
    <w:p>
      <w:pPr>
        <w:pStyle w:val="BookText"/>
      </w:pPr>
      <w:r>
        <w:rPr>
          <w:rFonts w:ascii="Amiri" w:hAnsi="Amiri" w:eastAsia="Amiri" w:cs="Amiri"/>
          <w:lang w:bidi="ar-SA"/>
          <w:color w:val="111111"/>
          <w:sz w:val="28"/>
          <w:szCs w:val="28"/>
          <w:rtl/>
        </w:rPr>
        <w:t xml:space="preserve">(الفطرة صاع - الى ان قال - وانما خفف الحنطة معاوية -)---انظر الفطرة</w:t>
      </w:r>
    </w:p>
    <w:p>
      <w:pPr>
        <w:pStyle w:val="BookText"/>
      </w:pPr>
      <w:r>
        <w:rPr>
          <w:rFonts w:ascii="Amiri" w:hAnsi="Amiri" w:eastAsia="Amiri" w:cs="Amiri"/>
          <w:lang w:bidi="ar-SA"/>
          <w:color w:val="111111"/>
          <w:sz w:val="28"/>
          <w:szCs w:val="28"/>
          <w:rtl/>
        </w:rPr>
        <w:t xml:space="preserve">(فما ترى في الحنطة -)---انظر المكاسب</w:t>
      </w:r>
    </w:p>
    <w:p>
      <w:pPr>
        <w:pStyle w:val="BookText"/>
      </w:pPr>
      <w:r>
        <w:rPr>
          <w:rFonts w:ascii="IRNazanin" w:hAnsi="IRNazanin" w:eastAsia="IRNazanin" w:cs="IRNazanin"/>
          <w:lang w:bidi="fa-IR"/>
          <w:color w:val="111111"/>
          <w:sz w:val="28"/>
          <w:szCs w:val="28"/>
          <w:rtl/>
        </w:rPr>
        <w:t xml:space="preserve">تحت عنوان(عن الرجل منا الخ)</w:t>
      </w:r>
    </w:p>
    <w:p>
      <w:pPr>
        <w:pStyle w:val="BookText"/>
      </w:pPr>
      <w:r>
        <w:rPr>
          <w:rFonts w:ascii="Amiri" w:hAnsi="Amiri" w:eastAsia="Amiri" w:cs="Amiri"/>
          <w:lang w:bidi="ar-SA"/>
          <w:color w:val="111111"/>
          <w:sz w:val="28"/>
          <w:szCs w:val="28"/>
          <w:rtl/>
        </w:rPr>
        <w:t xml:space="preserve">(في الرجل يعطي اقفزة من حنطة -)---انظر الصلح</w:t>
      </w:r>
    </w:p>
    <w:p>
      <w:pPr>
        <w:pStyle w:val="BookText"/>
      </w:pPr>
      <w:r>
        <w:rPr>
          <w:rFonts w:ascii="Amiri" w:hAnsi="Amiri" w:eastAsia="Amiri" w:cs="Amiri"/>
          <w:lang w:bidi="ar-SA"/>
          <w:color w:val="111111"/>
          <w:sz w:val="28"/>
          <w:szCs w:val="28"/>
          <w:rtl/>
        </w:rPr>
        <w:t xml:space="preserve">(في زكاة الحنطة -)---انظر الزكاة</w:t>
      </w:r>
    </w:p>
    <w:p>
      <w:pPr>
        <w:pStyle w:val="BookText"/>
      </w:pPr>
      <w:r>
        <w:rPr>
          <w:rFonts w:ascii="Amiri" w:hAnsi="Amiri" w:eastAsia="Amiri" w:cs="Amiri"/>
          <w:lang w:bidi="ar-SA"/>
          <w:color w:val="111111"/>
          <w:sz w:val="28"/>
          <w:szCs w:val="28"/>
          <w:rtl/>
        </w:rPr>
        <w:t xml:space="preserve">(في الفطرة قال يعطي من الحنطة -)---انظر الفطرة</w:t>
      </w:r>
    </w:p>
    <w:p>
      <w:pPr>
        <w:pStyle w:val="BookText"/>
      </w:pPr>
      <w:r>
        <w:rPr>
          <w:rFonts w:ascii="Amiri" w:hAnsi="Amiri" w:eastAsia="Amiri" w:cs="Amiri"/>
          <w:lang w:bidi="ar-SA"/>
          <w:color w:val="111111"/>
          <w:sz w:val="28"/>
          <w:szCs w:val="28"/>
          <w:rtl/>
        </w:rPr>
        <w:t xml:space="preserve">(في كفارة اليمين مدمدمن حنطة -)---انظر الكفارة</w:t>
      </w:r>
    </w:p>
    <w:p>
      <w:pPr>
        <w:pStyle w:val="BookText"/>
      </w:pPr>
      <w:r>
        <w:rPr>
          <w:rFonts w:ascii="Amiri" w:hAnsi="Amiri" w:eastAsia="Amiri" w:cs="Amiri"/>
          <w:lang w:bidi="ar-SA"/>
          <w:color w:val="111111"/>
          <w:sz w:val="28"/>
          <w:szCs w:val="28"/>
          <w:rtl/>
        </w:rPr>
        <w:t xml:space="preserve">(في كم تجب الزكاة من الحنطة -)---انظر الزكاة</w:t>
      </w:r>
    </w:p>
    <w:p>
      <w:pPr>
        <w:pStyle w:val="BookText"/>
      </w:pPr>
      <w:r>
        <w:rPr>
          <w:rFonts w:ascii="IRNazanin" w:hAnsi="IRNazanin" w:eastAsia="IRNazanin" w:cs="IRNazanin"/>
          <w:lang w:bidi="fa-IR"/>
          <w:color w:val="111111"/>
          <w:sz w:val="28"/>
          <w:szCs w:val="28"/>
          <w:rtl/>
        </w:rPr>
        <w:t xml:space="preserve">(كلما دخل القفيز فهو يجري مجری الحنطة -)---انظر الزكاة</w:t>
      </w:r>
    </w:p>
    <w:p>
      <w:pPr>
        <w:pStyle w:val="BookText"/>
      </w:pPr>
      <w:r>
        <w:rPr>
          <w:rFonts w:ascii="Amiri" w:hAnsi="Amiri" w:eastAsia="Amiri" w:cs="Amiri"/>
          <w:lang w:bidi="ar-SA"/>
          <w:color w:val="111111"/>
          <w:sz w:val="28"/>
          <w:szCs w:val="28"/>
          <w:rtl/>
        </w:rPr>
        <w:t xml:space="preserve">(لا تبع الحنطة -)---انظر الربا</w:t>
      </w:r>
    </w:p>
    <w:p>
      <w:pPr>
        <w:pStyle w:val="BookText"/>
      </w:pPr>
      <w:r>
        <w:rPr>
          <w:rFonts w:ascii="Amiri" w:hAnsi="Amiri" w:eastAsia="Amiri" w:cs="Amiri"/>
          <w:lang w:bidi="ar-SA"/>
          <w:color w:val="111111"/>
          <w:sz w:val="28"/>
          <w:szCs w:val="28"/>
          <w:rtl/>
        </w:rPr>
        <w:t xml:space="preserve">(لا تستأجر الارض بالتمر ولا بالحنطة -)---انظر الاجارة</w:t>
      </w:r>
    </w:p>
    <w:p>
      <w:pPr>
        <w:pStyle w:val="BookText"/>
      </w:pPr>
      <w:r>
        <w:rPr>
          <w:rFonts w:ascii="Amiri" w:hAnsi="Amiri" w:eastAsia="Amiri" w:cs="Amiri"/>
          <w:lang w:bidi="ar-SA"/>
          <w:color w:val="111111"/>
          <w:sz w:val="28"/>
          <w:szCs w:val="28"/>
          <w:rtl/>
        </w:rPr>
        <w:t xml:space="preserve">(لا تستأجر الأرض بحنطة -)---انظر الاجارة</w:t>
      </w:r>
    </w:p>
    <w:p>
      <w:pPr>
        <w:pStyle w:val="BookText"/>
      </w:pPr>
      <w:r>
        <w:rPr>
          <w:rFonts w:ascii="Amiri" w:hAnsi="Amiri" w:eastAsia="Amiri" w:cs="Amiri"/>
          <w:lang w:bidi="ar-SA"/>
          <w:color w:val="111111"/>
          <w:sz w:val="28"/>
          <w:szCs w:val="28"/>
          <w:rtl/>
        </w:rPr>
        <w:t xml:space="preserve">(لا تقبل الأرض بحنطة -)انظر المزارعة</w:t>
      </w:r>
    </w:p>
    <w:p>
      <w:pPr>
        <w:pStyle w:val="BookText"/>
      </w:pPr>
      <w:r>
        <w:rPr>
          <w:rFonts w:ascii="Amiri" w:hAnsi="Amiri" w:eastAsia="Amiri" w:cs="Amiri"/>
          <w:lang w:bidi="ar-SA"/>
          <w:color w:val="111111"/>
          <w:sz w:val="28"/>
          <w:szCs w:val="28"/>
          <w:rtl/>
        </w:rPr>
        <w:t xml:space="preserve">(لا تواجر الارض بالحنطة -)---انظر الاجارة</w:t>
      </w:r>
    </w:p>
    <w:p>
      <w:pPr>
        <w:pStyle w:val="BookText"/>
      </w:pPr>
      <w:r>
        <w:rPr>
          <w:rFonts w:ascii="Amiri" w:hAnsi="Amiri" w:eastAsia="Amiri" w:cs="Amiri"/>
          <w:lang w:bidi="ar-SA"/>
          <w:color w:val="111111"/>
          <w:sz w:val="28"/>
          <w:szCs w:val="28"/>
          <w:rtl/>
        </w:rPr>
        <w:t xml:space="preserve">(لا يباع مختومان من شعير بمختوم من حنطة -)---انظر الربا</w:t>
      </w:r>
    </w:p>
    <w:p>
      <w:pPr>
        <w:pStyle w:val="BookText"/>
      </w:pPr>
      <w:r>
        <w:rPr>
          <w:rFonts w:ascii="Amiri" w:hAnsi="Amiri" w:eastAsia="Amiri" w:cs="Amiri"/>
          <w:lang w:bidi="ar-SA"/>
          <w:color w:val="111111"/>
          <w:sz w:val="28"/>
          <w:szCs w:val="28"/>
          <w:rtl/>
        </w:rPr>
        <w:t xml:space="preserve">(لا يصلح الشعير بالحنطة -)---انظر الربا</w:t>
      </w:r>
    </w:p>
    <w:p>
      <w:pPr>
        <w:pStyle w:val="BookText"/>
      </w:pPr>
      <w:r>
        <w:rPr>
          <w:rFonts w:ascii="Amiri" w:hAnsi="Amiri" w:eastAsia="Amiri" w:cs="Amiri"/>
          <w:lang w:bidi="ar-SA"/>
          <w:color w:val="111111"/>
          <w:sz w:val="28"/>
          <w:szCs w:val="28"/>
          <w:rtl/>
        </w:rPr>
        <w:t xml:space="preserve">تحت عنوان ( لا يصلح التمر اليابس الخ)</w:t>
      </w:r>
    </w:p>
    <w:p>
      <w:pPr>
        <w:pStyle w:val="BookText"/>
      </w:pPr>
      <w:r>
        <w:rPr>
          <w:rFonts w:ascii="Amiri" w:hAnsi="Amiri" w:eastAsia="Amiri" w:cs="Amiri"/>
          <w:lang w:bidi="ar-SA"/>
          <w:color w:val="111111"/>
          <w:sz w:val="28"/>
          <w:szCs w:val="28"/>
          <w:rtl/>
        </w:rPr>
        <w:t xml:space="preserve">(لا يواجر الارض بالحنطة -)---انظر الاجارة</w:t>
      </w:r>
    </w:p>
    <w:p>
      <w:pPr>
        <w:pStyle w:val="BookText"/>
      </w:pPr>
      <w:r>
        <w:rPr>
          <w:rFonts w:ascii="Amiri" w:hAnsi="Amiri" w:eastAsia="Amiri" w:cs="Amiri"/>
          <w:lang w:bidi="ar-SA"/>
          <w:color w:val="111111"/>
          <w:sz w:val="28"/>
          <w:szCs w:val="28"/>
          <w:rtl/>
        </w:rPr>
        <w:t xml:space="preserve">(ليس الحكرة الا في الحنطة -)---انظر الاحتكار</w:t>
      </w:r>
    </w:p>
    <w:p>
      <w:pPr>
        <w:pStyle w:val="BookText"/>
      </w:pPr>
      <w:r>
        <w:rPr>
          <w:rFonts w:ascii="Amiri" w:hAnsi="Amiri" w:eastAsia="Amiri" w:cs="Amiri"/>
          <w:lang w:bidi="ar-SA"/>
          <w:color w:val="111111"/>
          <w:sz w:val="28"/>
          <w:szCs w:val="28"/>
          <w:rtl/>
        </w:rPr>
        <w:t xml:space="preserve">(ما انبتت الأرض من الحنطة -)---انظر الزكاة</w:t>
      </w:r>
    </w:p>
    <w:p>
      <w:pPr>
        <w:pStyle w:val="BookText"/>
      </w:pPr>
      <w:r>
        <w:rPr>
          <w:rFonts w:ascii="IRNazanin" w:hAnsi="IRNazanin" w:eastAsia="IRNazanin" w:cs="IRNazanin"/>
          <w:lang w:bidi="fa-IR"/>
          <w:color w:val="111111"/>
          <w:sz w:val="28"/>
          <w:szCs w:val="28"/>
          <w:rtl/>
        </w:rPr>
        <w:t xml:space="preserve">(من اشتری حنطة زاد ماله ومن اشتری</w:t>
      </w:r>
    </w:p>
    <w:p>
      <w:pPr>
        <w:pStyle w:val="BookText"/>
      </w:pPr>
      <w:r>
        <w:rPr>
          <w:rFonts w:ascii="Amiri" w:hAnsi="Amiri" w:eastAsia="Amiri" w:cs="Amiri"/>
          <w:lang w:bidi="ar-SA"/>
          <w:color w:val="111111"/>
          <w:sz w:val="28"/>
          <w:szCs w:val="28"/>
          <w:rtl/>
        </w:rPr>
        <w:t xml:space="preserve">الدقيق ذهب نصف مال ومن اشترى الخبز</w:t>
      </w:r>
    </w:p>
    <w:p>
      <w:pPr>
        <w:pStyle w:val="BookText"/>
      </w:pPr>
      <w:r>
        <w:rPr>
          <w:rFonts w:ascii="IRNazanin" w:hAnsi="IRNazanin" w:eastAsia="IRNazanin" w:cs="IRNazanin"/>
          <w:lang w:bidi="fa-IR"/>
          <w:color w:val="111111"/>
          <w:sz w:val="28"/>
          <w:szCs w:val="28"/>
          <w:rtl/>
        </w:rPr>
        <w:t xml:space="preserve">ذهب ماله)(7)</w:t>
      </w:r>
    </w:p>
    <w:p>
      <w:pPr>
        <w:pStyle w:val="BookText"/>
      </w:pPr>
      <w:r>
        <w:rPr>
          <w:rFonts w:ascii="Amiri" w:hAnsi="Amiri" w:eastAsia="Amiri" w:cs="Amiri"/>
          <w:lang w:bidi="ar-SA"/>
          <w:color w:val="111111"/>
          <w:sz w:val="28"/>
          <w:szCs w:val="28"/>
          <w:rtl/>
        </w:rPr>
        <w:t xml:space="preserve">التهذيب ج 7 ص 162 ب13 ح 20.</w:t>
      </w:r>
    </w:p>
    <w:p>
      <w:pPr>
        <w:pStyle w:val="BookText"/>
      </w:pPr>
      <w:r>
        <w:rPr>
          <w:rFonts w:ascii="Amiri" w:hAnsi="Amiri" w:eastAsia="Amiri" w:cs="Amiri"/>
          <w:lang w:bidi="ar-SA"/>
          <w:color w:val="111111"/>
          <w:sz w:val="28"/>
          <w:szCs w:val="28"/>
          <w:rtl/>
        </w:rPr>
        <w:t xml:space="preserve">(من زرع حنطة -)---انظر الزراعة</w:t>
      </w:r>
    </w:p>
    <w:p>
      <w:pPr>
        <w:pStyle w:val="BookText"/>
      </w:pPr>
      <w:r>
        <w:rPr>
          <w:rFonts w:ascii="Amiri" w:hAnsi="Amiri" w:eastAsia="Amiri" w:cs="Amiri"/>
          <w:lang w:bidi="ar-SA"/>
          <w:color w:val="111111"/>
          <w:sz w:val="28"/>
          <w:szCs w:val="28"/>
          <w:rtl/>
        </w:rPr>
        <w:t xml:space="preserve">(من لم يجد الحنطة -)---انظر الفطرة</w:t>
      </w:r>
    </w:p>
    <w:p>
      <w:pPr>
        <w:pStyle w:val="BookText"/>
      </w:pPr>
      <w:r>
        <w:rPr>
          <w:rFonts w:ascii="Amiri" w:hAnsi="Amiri" w:eastAsia="Amiri" w:cs="Amiri"/>
          <w:lang w:bidi="ar-SA"/>
          <w:color w:val="111111"/>
          <w:sz w:val="28"/>
          <w:szCs w:val="28"/>
          <w:rtl/>
        </w:rPr>
        <w:t xml:space="preserve">(هل يجوز أن يخرج عما يجب في الحرث من الحنطة-)---انظر الزكاة</w:t>
      </w:r>
    </w:p>
    <w:p>
      <w:pPr>
        <w:pStyle w:val="BookText"/>
      </w:pPr>
      <w:r>
        <w:rPr>
          <w:rFonts w:ascii="Amiri" w:hAnsi="Amiri" w:eastAsia="Amiri" w:cs="Amiri"/>
          <w:lang w:bidi="ar-SA"/>
          <w:color w:val="111111"/>
          <w:sz w:val="28"/>
          <w:szCs w:val="28"/>
          <w:rtl/>
        </w:rPr>
        <w:t xml:space="preserve">(هل يجوز جعلت فداك أن يخرج ما يجب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57" w:name="pg14635_157921"/>
    <w:bookmarkEnd w:id="57"/>
    <w:p>
      <w:pPr>
        <w:pStyle w:val="BookText"/>
      </w:pPr>
      <w:r>
        <w:rPr>
          <w:rFonts w:ascii="Amiri" w:hAnsi="Amiri" w:eastAsia="Amiri" w:cs="Amiri"/>
          <w:lang w:bidi="ar-SA"/>
          <w:color w:val="111111"/>
          <w:sz w:val="28"/>
          <w:szCs w:val="28"/>
          <w:rtl/>
        </w:rPr>
        <w:t xml:space="preserve">من الحرث من الحنطة -)---انظر الزكاة</w:t>
      </w:r>
    </w:p>
    <w:p>
      <w:pPr>
        <w:pStyle w:val="BookText"/>
      </w:pPr>
      <w:r>
        <w:rPr>
          <w:rFonts w:ascii="IRNazanin" w:hAnsi="IRNazanin" w:eastAsia="IRNazanin" w:cs="IRNazanin"/>
          <w:lang w:bidi="fa-IR"/>
          <w:color w:val="111111"/>
          <w:sz w:val="28"/>
          <w:szCs w:val="28"/>
          <w:rtl/>
        </w:rPr>
        <w:t xml:space="preserve">(یا ابا الصباح شراء الدقيق ذل و شراء</w:t>
      </w:r>
    </w:p>
    <w:p>
      <w:pPr>
        <w:pStyle w:val="BookText"/>
      </w:pPr>
      <w:r>
        <w:rPr>
          <w:rFonts w:ascii="Amiri" w:hAnsi="Amiri" w:eastAsia="Amiri" w:cs="Amiri"/>
          <w:lang w:bidi="ar-SA"/>
          <w:color w:val="111111"/>
          <w:sz w:val="28"/>
          <w:szCs w:val="28"/>
          <w:rtl/>
        </w:rPr>
        <w:t xml:space="preserve">الحنطة عزو شراء الخبز فقر، فنعوذبالله من</w:t>
      </w:r>
    </w:p>
    <w:p>
      <w:pPr>
        <w:pStyle w:val="BookText"/>
      </w:pPr>
      <w:r>
        <w:rPr>
          <w:rFonts w:ascii="IRNazanin" w:hAnsi="IRNazanin" w:eastAsia="IRNazanin" w:cs="IRNazanin"/>
          <w:lang w:bidi="fa-IR"/>
          <w:color w:val="111111"/>
          <w:sz w:val="28"/>
          <w:szCs w:val="28"/>
          <w:rtl/>
        </w:rPr>
        <w:t xml:space="preserve">الفقر</w:t>
      </w:r>
      <w:r>
        <w:rPr>
          <w:rStyle w:val="FootnoteReference"/>
        </w:rPr>
        <w:footnoteReference w:id="209"/>
      </w: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الكافي ج 5 ص 163 ک17 ب66 ح3.</w:t>
      </w:r>
    </w:p>
    <w:p>
      <w:pPr>
        <w:pStyle w:val="BookText"/>
      </w:pPr>
      <w:r>
        <w:rPr>
          <w:rFonts w:ascii="Amiri" w:hAnsi="Amiri" w:eastAsia="Amiri" w:cs="Amiri"/>
          <w:lang w:bidi="ar-SA"/>
          <w:color w:val="111111"/>
          <w:sz w:val="28"/>
          <w:szCs w:val="28"/>
          <w:rtl/>
        </w:rPr>
        <w:t xml:space="preserve">الفقيه ج 3 ص 170 ب 78 ح18.</w:t>
      </w:r>
    </w:p>
    <w:p>
      <w:pPr>
        <w:pStyle w:val="BookText"/>
      </w:pPr>
      <w:r>
        <w:rPr>
          <w:rFonts w:ascii="Amiri" w:hAnsi="Amiri" w:eastAsia="Amiri" w:cs="Amiri"/>
          <w:lang w:bidi="ar-SA"/>
          <w:color w:val="111111"/>
          <w:sz w:val="28"/>
          <w:szCs w:val="28"/>
          <w:rtl/>
        </w:rPr>
        <w:t xml:space="preserve">التهذيب ج 7 ص 163 ب13 ح 25.</w:t>
      </w:r>
    </w:p>
    <w:p>
      <w:pPr>
        <w:pStyle w:val="Heading3"/>
      </w:pPr>
      <w:bookmarkStart w:id="264" w:name="_Toc182"/>
      <w:r>
        <w:t>حنظلة</w:t>
      </w:r>
      <w:bookmarkEnd w:id="264"/>
    </w:p>
    <w:p>
      <w:pPr>
        <w:pStyle w:val="BookText"/>
      </w:pPr>
      <w:r>
        <w:rPr>
          <w:rFonts w:ascii="Amiri" w:hAnsi="Amiri" w:eastAsia="Amiri" w:cs="Amiri"/>
          <w:lang w:bidi="ar-SA"/>
          <w:color w:val="111111"/>
          <w:sz w:val="28"/>
          <w:szCs w:val="28"/>
          <w:rtl/>
        </w:rPr>
        <w:t xml:space="preserve">(دواء الضرس تأخذ حنظلة -)---انظر الضرس</w:t>
      </w:r>
    </w:p>
    <w:p>
      <w:pPr>
        <w:pStyle w:val="BookText"/>
      </w:pPr>
      <w:r>
        <w:rPr>
          <w:rFonts w:ascii="Amiri" w:hAnsi="Amiri" w:eastAsia="Amiri" w:cs="Amiri"/>
          <w:lang w:bidi="ar-SA"/>
          <w:color w:val="111111"/>
          <w:sz w:val="28"/>
          <w:szCs w:val="28"/>
          <w:rtl/>
        </w:rPr>
        <w:t xml:space="preserve">(كنت ببغداد - الى ان قال - فخرجت عليهم حنظلة -)---انظر الحجة</w:t>
      </w:r>
    </w:p>
    <w:p>
      <w:pPr>
        <w:pStyle w:val="BookText"/>
      </w:pPr>
      <w:r>
        <w:rPr>
          <w:rFonts w:ascii="Amiri" w:hAnsi="Amiri" w:eastAsia="Amiri" w:cs="Amiri"/>
          <w:lang w:bidi="ar-SA"/>
          <w:color w:val="111111"/>
          <w:sz w:val="28"/>
          <w:szCs w:val="28"/>
          <w:rtl/>
        </w:rPr>
        <w:t xml:space="preserve">(لوجع الفم - الى ان قال - تأخذ حنظلة-)-انظر الفم</w:t>
      </w:r>
    </w:p>
    <w:p>
      <w:pPr>
        <w:pStyle w:val="Heading3"/>
      </w:pPr>
      <w:bookmarkStart w:id="265" w:name="_Toc183"/>
      <w:r>
        <w:t>حنظلة بن ابی عامر</w:t>
      </w:r>
      <w:bookmarkEnd w:id="265"/>
    </w:p>
    <w:p>
      <w:pPr>
        <w:pStyle w:val="BookText"/>
      </w:pPr>
      <w:r>
        <w:rPr>
          <w:rFonts w:ascii="IRNazanin" w:hAnsi="IRNazanin" w:eastAsia="IRNazanin" w:cs="IRNazanin"/>
          <w:lang w:bidi="fa-IR"/>
          <w:color w:val="111111"/>
          <w:sz w:val="28"/>
          <w:szCs w:val="28"/>
          <w:rtl/>
        </w:rPr>
        <w:t xml:space="preserve">(استشهد حنظلة بن ابی عامر -)---انظر الغسل</w:t>
      </w:r>
    </w:p>
    <w:p>
      <w:pPr>
        <w:pStyle w:val="Heading3"/>
      </w:pPr>
      <w:bookmarkStart w:id="266" w:name="_Toc184"/>
      <w:r>
        <w:t>حنفاء</w:t>
      </w:r>
      <w:bookmarkEnd w:id="266"/>
    </w:p>
    <w:p>
      <w:pPr>
        <w:pStyle w:val="BookText"/>
      </w:pPr>
      <w:r>
        <w:rPr>
          <w:rFonts w:ascii="Amiri" w:hAnsi="Amiri" w:eastAsia="Amiri" w:cs="Amiri"/>
          <w:lang w:bidi="ar-SA"/>
          <w:color w:val="111111"/>
          <w:sz w:val="28"/>
          <w:szCs w:val="28"/>
          <w:rtl/>
        </w:rPr>
        <w:t xml:space="preserve">(حنفاء الله -)-انظر الفطرة</w:t>
      </w:r>
    </w:p>
    <w:p>
      <w:pPr>
        <w:pStyle w:val="Heading3"/>
      </w:pPr>
      <w:bookmarkStart w:id="267" w:name="_Toc185"/>
      <w:r>
        <w:t>الحنك</w:t>
      </w:r>
      <w:bookmarkEnd w:id="267"/>
    </w:p>
    <w:p>
      <w:pPr>
        <w:pStyle w:val="BookText"/>
      </w:pPr>
      <w:r>
        <w:rPr>
          <w:rFonts w:ascii="Amiri" w:hAnsi="Amiri" w:eastAsia="Amiri" w:cs="Amiri"/>
          <w:lang w:bidi="ar-SA"/>
          <w:color w:val="111111"/>
          <w:sz w:val="28"/>
          <w:szCs w:val="28"/>
          <w:rtl/>
        </w:rPr>
        <w:t xml:space="preserve">(اما ان أهل الكوفة لو حنكوا -)---انظر الفرات</w:t>
      </w:r>
    </w:p>
    <w:p>
      <w:pPr>
        <w:pStyle w:val="BookText"/>
      </w:pPr>
      <w:r>
        <w:rPr>
          <w:rFonts w:ascii="IRNazanin" w:hAnsi="IRNazanin" w:eastAsia="IRNazanin" w:cs="IRNazanin"/>
          <w:lang w:bidi="fa-IR"/>
          <w:color w:val="111111"/>
          <w:sz w:val="28"/>
          <w:szCs w:val="28"/>
          <w:rtl/>
        </w:rPr>
        <w:t xml:space="preserve">(انا ضامن لمن خرج یرید سفرا معتما تحت حنکه-)---انظر العمامة</w:t>
      </w:r>
    </w:p>
    <w:p>
      <w:pPr>
        <w:pStyle w:val="BookText"/>
      </w:pPr>
      <w:r>
        <w:rPr>
          <w:rFonts w:ascii="IRNazanin" w:hAnsi="IRNazanin" w:eastAsia="IRNazanin" w:cs="IRNazanin"/>
          <w:lang w:bidi="fa-IR"/>
          <w:color w:val="111111"/>
          <w:sz w:val="28"/>
          <w:szCs w:val="28"/>
          <w:rtl/>
        </w:rPr>
        <w:t xml:space="preserve">(اني لاعجب - الى أن قال - وهو معتم تحت حنکه -)---انظر الحاجة</w:t>
      </w:r>
    </w:p>
    <w:p>
      <w:pPr>
        <w:pStyle w:val="BookText"/>
      </w:pPr>
      <w:r>
        <w:rPr>
          <w:rFonts w:ascii="Amiri" w:hAnsi="Amiri" w:eastAsia="Amiri" w:cs="Amiri"/>
          <w:lang w:bidi="ar-SA"/>
          <w:color w:val="111111"/>
          <w:sz w:val="28"/>
          <w:szCs w:val="28"/>
          <w:rtl/>
        </w:rPr>
        <w:t xml:space="preserve">(حنكوا أولادكم بالتمر -)---انظر الولادة</w:t>
      </w:r>
    </w:p>
    <w:p>
      <w:pPr>
        <w:pStyle w:val="BookText"/>
      </w:pPr>
      <w:r>
        <w:rPr>
          <w:rFonts w:ascii="Amiri" w:hAnsi="Amiri" w:eastAsia="Amiri" w:cs="Amiri"/>
          <w:lang w:bidi="ar-SA"/>
          <w:color w:val="111111"/>
          <w:sz w:val="28"/>
          <w:szCs w:val="28"/>
          <w:rtl/>
        </w:rPr>
        <w:t xml:space="preserve">(حنكوا أولادكم بماء الفرات -)-انظر الولادة</w:t>
      </w:r>
    </w:p>
    <w:p>
      <w:pPr>
        <w:pStyle w:val="BookText"/>
      </w:pPr>
      <w:r>
        <w:rPr>
          <w:rFonts w:ascii="IRNazanin" w:hAnsi="IRNazanin" w:eastAsia="IRNazanin" w:cs="IRNazanin"/>
          <w:lang w:bidi="fa-IR"/>
          <w:color w:val="111111"/>
          <w:sz w:val="28"/>
          <w:szCs w:val="28"/>
          <w:rtl/>
        </w:rPr>
        <w:t xml:space="preserve">(ضمت لمن خرج من بيته معتما تحت حنکه -)---انظر العمامة</w:t>
      </w:r>
    </w:p>
    <w:p>
      <w:pPr>
        <w:pStyle w:val="BookText"/>
      </w:pPr>
      <w:r>
        <w:rPr>
          <w:rFonts w:ascii="Amiri" w:hAnsi="Amiri" w:eastAsia="Amiri" w:cs="Amiri"/>
          <w:lang w:bidi="ar-SA"/>
          <w:color w:val="111111"/>
          <w:sz w:val="28"/>
          <w:szCs w:val="28"/>
          <w:rtl/>
        </w:rPr>
        <w:t xml:space="preserve">(عندي سلاح - الى ان قال - من يلوي له الحنك -)---انظر الحجة</w:t>
      </w:r>
    </w:p>
    <w:p>
      <w:pPr>
        <w:pStyle w:val="BookText"/>
      </w:pPr>
      <w:r>
        <w:rPr>
          <w:rFonts w:ascii="IRNazanin" w:hAnsi="IRNazanin" w:eastAsia="IRNazanin" w:cs="IRNazanin"/>
          <w:lang w:bidi="fa-IR"/>
          <w:color w:val="111111"/>
          <w:sz w:val="28"/>
          <w:szCs w:val="28"/>
          <w:rtl/>
        </w:rPr>
        <w:t xml:space="preserve">(في العمامة للميت قال حنکه -)---انظر الكفن</w:t>
      </w:r>
    </w:p>
    <w:p>
      <w:pPr>
        <w:pStyle w:val="BookText"/>
      </w:pPr>
      <w:r>
        <w:rPr>
          <w:rFonts w:ascii="Amiri" w:hAnsi="Amiri" w:eastAsia="Amiri" w:cs="Amiri"/>
          <w:lang w:bidi="ar-SA"/>
          <w:color w:val="111111"/>
          <w:sz w:val="28"/>
          <w:szCs w:val="28"/>
          <w:rtl/>
        </w:rPr>
        <w:t xml:space="preserve">(ما اخال احد يحنك بماء الفرات -)---انظر الفرات</w:t>
      </w:r>
    </w:p>
    <w:p>
      <w:pPr>
        <w:pStyle w:val="BookText"/>
      </w:pPr>
      <w:r>
        <w:rPr>
          <w:rFonts w:ascii="Amiri" w:hAnsi="Amiri" w:eastAsia="Amiri" w:cs="Amiri"/>
          <w:lang w:bidi="ar-SA"/>
          <w:color w:val="111111"/>
          <w:sz w:val="28"/>
          <w:szCs w:val="28"/>
          <w:rtl/>
        </w:rPr>
        <w:t xml:space="preserve">(ما اظن احدا يحنك -)---انظر الفرات</w:t>
      </w:r>
    </w:p>
    <w:p>
      <w:pPr>
        <w:pStyle w:val="BookText"/>
      </w:pPr>
      <w:r>
        <w:rPr>
          <w:rFonts w:ascii="IRNazanin" w:hAnsi="IRNazanin" w:eastAsia="IRNazanin" w:cs="IRNazanin"/>
          <w:lang w:bidi="fa-IR"/>
          <w:color w:val="111111"/>
          <w:sz w:val="28"/>
          <w:szCs w:val="28"/>
          <w:rtl/>
        </w:rPr>
        <w:t xml:space="preserve">(من اعتم فلم يدر العمامة تحت حنکه -)---انظر العمامة</w:t>
      </w:r>
    </w:p>
    <w:p>
      <w:pPr>
        <w:pStyle w:val="BookText"/>
      </w:pPr>
      <w:r>
        <w:rPr>
          <w:rFonts w:ascii="Amiri" w:hAnsi="Amiri" w:eastAsia="Amiri" w:cs="Amiri"/>
          <w:lang w:bidi="ar-SA"/>
          <w:color w:val="111111"/>
          <w:sz w:val="28"/>
          <w:szCs w:val="28"/>
          <w:rtl/>
        </w:rPr>
        <w:t xml:space="preserve">(من تعمم ولم يتحنك -)---انظر العمامة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58" w:name="pg14635_157922"/>
    <w:bookmarkEnd w:id="58"/>
    <w:p>
      <w:pPr>
        <w:pStyle w:val="BookText"/>
      </w:pPr>
      <w:r>
        <w:rPr>
          <w:rFonts w:ascii="IRNazanin" w:hAnsi="IRNazanin" w:eastAsia="IRNazanin" w:cs="IRNazanin"/>
          <w:lang w:bidi="fa-IR"/>
          <w:color w:val="111111"/>
          <w:sz w:val="28"/>
          <w:szCs w:val="28"/>
          <w:rtl/>
        </w:rPr>
        <w:t xml:space="preserve">(من خرج في سفر فلم يدر العمامة تحت حنکه -)---انظر العمامة</w:t>
      </w:r>
    </w:p>
    <w:p>
      <w:pPr>
        <w:pStyle w:val="BookText"/>
      </w:pPr>
      <w:r>
        <w:rPr>
          <w:rFonts w:ascii="IRNazanin" w:hAnsi="IRNazanin" w:eastAsia="IRNazanin" w:cs="IRNazanin"/>
          <w:lang w:bidi="fa-IR"/>
          <w:color w:val="111111"/>
          <w:sz w:val="28"/>
          <w:szCs w:val="28"/>
          <w:rtl/>
        </w:rPr>
        <w:t xml:space="preserve">(من خرج من منزله معتما تحت حنکه -)---انظر العمامة</w:t>
      </w:r>
    </w:p>
    <w:p>
      <w:pPr>
        <w:pStyle w:val="BookText"/>
      </w:pPr>
      <w:r>
        <w:rPr>
          <w:rFonts w:ascii="Amiri" w:hAnsi="Amiri" w:eastAsia="Amiri" w:cs="Amiri"/>
          <w:lang w:bidi="ar-SA"/>
          <w:color w:val="111111"/>
          <w:sz w:val="28"/>
          <w:szCs w:val="28"/>
          <w:rtl/>
        </w:rPr>
        <w:t xml:space="preserve">(يحنك المولود بماء الفرات -)---انظر الولادة</w:t>
      </w:r>
    </w:p>
    <w:p>
      <w:pPr>
        <w:pStyle w:val="Heading3"/>
      </w:pPr>
      <w:bookmarkStart w:id="268" w:name="_Toc186"/>
      <w:r>
        <w:t>الحنوط</w:t>
      </w:r>
      <w:bookmarkEnd w:id="268"/>
    </w:p>
    <w:p>
      <w:pPr>
        <w:pStyle w:val="BookText"/>
      </w:pPr>
      <w:r>
        <w:rPr>
          <w:rFonts w:ascii="IRNazanin" w:hAnsi="IRNazanin" w:eastAsia="IRNazanin" w:cs="IRNazanin"/>
          <w:lang w:bidi="fa-IR"/>
          <w:color w:val="111111"/>
          <w:sz w:val="28"/>
          <w:szCs w:val="28"/>
          <w:rtl/>
        </w:rPr>
        <w:t xml:space="preserve">*الحنوط</w:t>
      </w:r>
      <w:r>
        <w:rPr>
          <w:rStyle w:val="FootnoteReference"/>
        </w:rPr>
        <w:footnoteReference w:id="210"/>
      </w:r>
    </w:p>
    <w:p>
      <w:pPr>
        <w:pStyle w:val="BookText"/>
      </w:pPr>
      <w:r>
        <w:rPr>
          <w:rFonts w:ascii="Amiri" w:hAnsi="Amiri" w:eastAsia="Amiri" w:cs="Amiri"/>
          <w:lang w:bidi="ar-SA"/>
          <w:color w:val="111111"/>
          <w:sz w:val="28"/>
          <w:szCs w:val="28"/>
          <w:rtl/>
        </w:rPr>
        <w:t xml:space="preserve">(اذا اردت ان تحنط الميت فاعمد الى</w:t>
      </w:r>
    </w:p>
    <w:p>
      <w:pPr>
        <w:pStyle w:val="BookText"/>
      </w:pPr>
      <w:r>
        <w:rPr>
          <w:rFonts w:ascii="Amiri" w:hAnsi="Amiri" w:eastAsia="Amiri" w:cs="Amiri"/>
          <w:lang w:bidi="ar-SA"/>
          <w:color w:val="111111"/>
          <w:sz w:val="28"/>
          <w:szCs w:val="28"/>
          <w:rtl/>
        </w:rPr>
        <w:t xml:space="preserve">الكافور فامسح به آثار السجود منه</w:t>
      </w:r>
    </w:p>
    <w:p>
      <w:pPr>
        <w:pStyle w:val="BookText"/>
      </w:pPr>
      <w:r>
        <w:rPr>
          <w:rFonts w:ascii="Amiri" w:hAnsi="Amiri" w:eastAsia="Amiri" w:cs="Amiri"/>
          <w:lang w:bidi="ar-SA"/>
          <w:color w:val="111111"/>
          <w:sz w:val="28"/>
          <w:szCs w:val="28"/>
          <w:rtl/>
        </w:rPr>
        <w:t xml:space="preserve">ومفاصله كلها ورأسه ولحيته وعلى صدره</w:t>
      </w:r>
    </w:p>
    <w:p>
      <w:pPr>
        <w:pStyle w:val="BookText"/>
      </w:pPr>
      <w:r>
        <w:rPr>
          <w:rFonts w:ascii="Amiri" w:hAnsi="Amiri" w:eastAsia="Amiri" w:cs="Amiri"/>
          <w:lang w:bidi="ar-SA"/>
          <w:color w:val="111111"/>
          <w:sz w:val="28"/>
          <w:szCs w:val="28"/>
          <w:rtl/>
        </w:rPr>
        <w:t xml:space="preserve">من الحنوط ، وقال : حنوط الرجل والمرأة</w:t>
      </w:r>
    </w:p>
    <w:p>
      <w:pPr>
        <w:pStyle w:val="BookText"/>
      </w:pPr>
      <w:r>
        <w:rPr>
          <w:rFonts w:ascii="Amiri" w:hAnsi="Amiri" w:eastAsia="Amiri" w:cs="Amiri"/>
          <w:lang w:bidi="ar-SA"/>
          <w:color w:val="111111"/>
          <w:sz w:val="28"/>
          <w:szCs w:val="28"/>
          <w:rtl/>
        </w:rPr>
        <w:t xml:space="preserve">سواء ، وقال : واكره ان يتبع بمجمرة)(6)</w:t>
      </w:r>
    </w:p>
    <w:p>
      <w:pPr>
        <w:pStyle w:val="BookText"/>
      </w:pPr>
      <w:r>
        <w:rPr>
          <w:rFonts w:ascii="IRNazanin" w:hAnsi="IRNazanin" w:eastAsia="IRNazanin" w:cs="IRNazanin"/>
          <w:lang w:bidi="fa-IR"/>
          <w:color w:val="111111"/>
          <w:sz w:val="28"/>
          <w:szCs w:val="28"/>
          <w:rtl/>
        </w:rPr>
        <w:t xml:space="preserve">الكافي ج 3ص 143 ک11ب 19 ح4.</w:t>
      </w:r>
    </w:p>
    <w:p>
      <w:pPr>
        <w:pStyle w:val="BookText"/>
      </w:pPr>
      <w:r>
        <w:rPr>
          <w:rFonts w:ascii="Amiri" w:hAnsi="Amiri" w:eastAsia="Amiri" w:cs="Amiri"/>
          <w:lang w:bidi="ar-SA"/>
          <w:color w:val="111111"/>
          <w:sz w:val="28"/>
          <w:szCs w:val="28"/>
          <w:rtl/>
        </w:rPr>
        <w:t xml:space="preserve">التهذيب ج 1 ص 307ب 13 ح 58.</w:t>
      </w:r>
    </w:p>
    <w:p>
      <w:pPr>
        <w:pStyle w:val="BookText"/>
      </w:pPr>
      <w:r>
        <w:rPr>
          <w:rFonts w:ascii="IRNazanin" w:hAnsi="IRNazanin" w:eastAsia="IRNazanin" w:cs="IRNazanin"/>
          <w:lang w:bidi="fa-IR"/>
          <w:color w:val="111111"/>
          <w:sz w:val="28"/>
          <w:szCs w:val="28"/>
          <w:rtl/>
        </w:rPr>
        <w:t xml:space="preserve">الاستبصار ج 1 ص 212 ب123 ح 1.</w:t>
      </w:r>
    </w:p>
    <w:p>
      <w:pPr>
        <w:pStyle w:val="BookText"/>
      </w:pPr>
      <w:r>
        <w:rPr>
          <w:rFonts w:ascii="Amiri" w:hAnsi="Amiri" w:eastAsia="Amiri" w:cs="Amiri"/>
          <w:lang w:bidi="ar-SA"/>
          <w:color w:val="111111"/>
          <w:sz w:val="28"/>
          <w:szCs w:val="28"/>
          <w:rtl/>
        </w:rPr>
        <w:t xml:space="preserve">(اذا كفنت الميت فذر على كل ثوب</w:t>
      </w:r>
    </w:p>
    <w:p>
      <w:pPr>
        <w:pStyle w:val="BookText"/>
      </w:pPr>
      <w:r>
        <w:rPr>
          <w:rFonts w:ascii="Amiri" w:hAnsi="Amiri" w:eastAsia="Amiri" w:cs="Amiri"/>
          <w:lang w:bidi="ar-SA"/>
          <w:color w:val="111111"/>
          <w:sz w:val="28"/>
          <w:szCs w:val="28"/>
          <w:rtl/>
        </w:rPr>
        <w:t xml:space="preserve">شيئا من ذريرة وكافور</w:t>
      </w:r>
      <w:r>
        <w:rPr>
          <w:rStyle w:val="FootnoteReference"/>
        </w:rPr>
        <w:footnoteReference w:id="211"/>
      </w:r>
      <w:r>
        <w:rPr>
          <w:rFonts w:ascii="Amiri" w:hAnsi="Amiri" w:eastAsia="Amiri" w:cs="Amiri"/>
          <w:lang w:bidi="ar-SA"/>
          <w:color w:val="111111"/>
          <w:sz w:val="28"/>
          <w:szCs w:val="28"/>
          <w:rtl/>
        </w:rPr>
        <w:t xml:space="preserve">وتجعل شيئا من</w:t>
      </w:r>
    </w:p>
    <w:p>
      <w:pPr>
        <w:pStyle w:val="BookText"/>
      </w:pPr>
      <w:r>
        <w:rPr>
          <w:rFonts w:ascii="Amiri" w:hAnsi="Amiri" w:eastAsia="Amiri" w:cs="Amiri"/>
          <w:lang w:bidi="ar-SA"/>
          <w:color w:val="111111"/>
          <w:sz w:val="28"/>
          <w:szCs w:val="28"/>
          <w:rtl/>
        </w:rPr>
        <w:t xml:space="preserve">الحنوط على مسامعه ومساجده وشيئا على</w:t>
      </w:r>
    </w:p>
    <w:p>
      <w:pPr>
        <w:pStyle w:val="BookText"/>
      </w:pPr>
      <w:r>
        <w:rPr>
          <w:rFonts w:ascii="Amiri" w:hAnsi="Amiri" w:eastAsia="Amiri" w:cs="Amiri"/>
          <w:lang w:bidi="ar-SA"/>
          <w:color w:val="111111"/>
          <w:sz w:val="28"/>
          <w:szCs w:val="28"/>
          <w:rtl/>
        </w:rPr>
        <w:t xml:space="preserve">ظهر الكفن)(6)</w:t>
      </w:r>
    </w:p>
    <w:p>
      <w:pPr>
        <w:pStyle w:val="BookText"/>
      </w:pPr>
      <w:r>
        <w:rPr>
          <w:rFonts w:ascii="Amiri" w:hAnsi="Amiri" w:eastAsia="Amiri" w:cs="Amiri"/>
          <w:lang w:bidi="ar-SA"/>
          <w:color w:val="111111"/>
          <w:sz w:val="28"/>
          <w:szCs w:val="28"/>
          <w:rtl/>
        </w:rPr>
        <w:t xml:space="preserve">التهذيب ج 1 ص 435 ب 23 ح 44.</w:t>
      </w:r>
    </w:p>
    <w:p>
      <w:pPr>
        <w:pStyle w:val="BookText"/>
      </w:pPr>
      <w:r>
        <w:rPr>
          <w:rFonts w:ascii="Amiri" w:hAnsi="Amiri" w:eastAsia="Amiri" w:cs="Amiri"/>
          <w:lang w:bidi="ar-SA"/>
          <w:color w:val="111111"/>
          <w:sz w:val="28"/>
          <w:szCs w:val="28"/>
          <w:rtl/>
        </w:rPr>
        <w:t xml:space="preserve">التهذيب ج 1 ص 307 ب13 ح 57.</w:t>
      </w:r>
    </w:p>
    <w:p>
      <w:pPr>
        <w:pStyle w:val="BookText"/>
      </w:pPr>
      <w:r>
        <w:rPr>
          <w:rFonts w:ascii="Amiri" w:hAnsi="Amiri" w:eastAsia="Amiri" w:cs="Amiri"/>
          <w:lang w:bidi="ar-SA"/>
          <w:color w:val="111111"/>
          <w:sz w:val="28"/>
          <w:szCs w:val="28"/>
          <w:rtl/>
        </w:rPr>
        <w:t xml:space="preserve">الكافي ج 3 ص 143 ك11 ب 19 ح3.</w:t>
      </w:r>
    </w:p>
    <w:p>
      <w:pPr>
        <w:pStyle w:val="BookText"/>
      </w:pPr>
      <w:r>
        <w:rPr>
          <w:rFonts w:ascii="Amiri" w:hAnsi="Amiri" w:eastAsia="Amiri" w:cs="Amiri"/>
          <w:lang w:bidi="ar-SA"/>
          <w:color w:val="111111"/>
          <w:sz w:val="28"/>
          <w:szCs w:val="28"/>
          <w:rtl/>
        </w:rPr>
        <w:t xml:space="preserve">(اقل ما يجزى من الكافور للميت</w:t>
      </w:r>
    </w:p>
    <w:p>
      <w:pPr>
        <w:pStyle w:val="BookText"/>
      </w:pPr>
      <w:r>
        <w:rPr>
          <w:rFonts w:ascii="IRNazanin" w:hAnsi="IRNazanin" w:eastAsia="IRNazanin" w:cs="IRNazanin"/>
          <w:lang w:bidi="fa-IR"/>
          <w:color w:val="111111"/>
          <w:sz w:val="28"/>
          <w:szCs w:val="28"/>
          <w:rtl/>
        </w:rPr>
        <w:t xml:space="preserve">مثقال</w:t>
      </w:r>
      <w:r>
        <w:rPr>
          <w:rStyle w:val="FootnoteReference"/>
        </w:rPr>
        <w:footnoteReference w:id="212"/>
      </w: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الكافي ج 3 ص 151 ک11ب 23 ح 5.</w:t>
      </w:r>
    </w:p>
    <w:p>
      <w:pPr>
        <w:pStyle w:val="BookText"/>
      </w:pPr>
      <w:r>
        <w:rPr>
          <w:rFonts w:ascii="Amiri" w:hAnsi="Amiri" w:eastAsia="Amiri" w:cs="Amiri"/>
          <w:lang w:bidi="ar-SA"/>
          <w:color w:val="111111"/>
          <w:sz w:val="28"/>
          <w:szCs w:val="28"/>
          <w:rtl/>
        </w:rPr>
        <w:t xml:space="preserve">التهذيب ج 1 ص 291 ب13 ح 14.</w:t>
      </w:r>
    </w:p>
    <w:p>
      <w:pPr>
        <w:pStyle w:val="BookText"/>
      </w:pPr>
      <w:r>
        <w:rPr>
          <w:rFonts w:ascii="Amiri" w:hAnsi="Amiri" w:eastAsia="Amiri" w:cs="Amiri"/>
          <w:lang w:bidi="ar-SA"/>
          <w:color w:val="111111"/>
          <w:sz w:val="28"/>
          <w:szCs w:val="28"/>
          <w:rtl/>
        </w:rPr>
        <w:t xml:space="preserve">التهذيب ج1 ص 291 ب13 ح 17.</w:t>
      </w:r>
    </w:p>
    <w:p>
      <w:pPr>
        <w:pStyle w:val="BookText"/>
      </w:pPr>
      <w:r>
        <w:rPr>
          <w:rFonts w:ascii="IRNazanin" w:hAnsi="IRNazanin" w:eastAsia="IRNazanin" w:cs="IRNazanin"/>
          <w:lang w:bidi="fa-IR"/>
          <w:color w:val="111111"/>
          <w:sz w:val="28"/>
          <w:szCs w:val="28"/>
          <w:rtl/>
        </w:rPr>
        <w:t xml:space="preserve">(ان جبرئیل نزل على رسول الله صلی الله علیه واله- بحنوط - ) يأتي تحت عنوان (السنة في الحنوط الخ)</w:t>
      </w:r>
    </w:p>
    <w:p>
      <w:pPr>
        <w:pStyle w:val="BookText"/>
      </w:pPr>
      <w:r>
        <w:rPr>
          <w:rFonts w:ascii="IRNazanin" w:hAnsi="IRNazanin" w:eastAsia="IRNazanin" w:cs="IRNazanin"/>
          <w:lang w:bidi="fa-IR"/>
          <w:color w:val="111111"/>
          <w:sz w:val="28"/>
          <w:szCs w:val="28"/>
          <w:rtl/>
        </w:rPr>
        <w:t xml:space="preserve">(أن النبي صلی الله علیه واله ان يوضع على</w:t>
      </w:r>
    </w:p>
    <w:p>
      <w:pPr>
        <w:pStyle w:val="BookText"/>
      </w:pPr>
      <w:r>
        <w:rPr>
          <w:rFonts w:ascii="IRNazanin" w:hAnsi="IRNazanin" w:eastAsia="IRNazanin" w:cs="IRNazanin"/>
          <w:lang w:bidi="fa-IR"/>
          <w:color w:val="111111"/>
          <w:sz w:val="28"/>
          <w:szCs w:val="28"/>
          <w:rtl/>
        </w:rPr>
        <w:t xml:space="preserve">النعش الحنوط)(6)</w:t>
      </w:r>
    </w:p>
    <w:p>
      <w:pPr>
        <w:pStyle w:val="BookText"/>
      </w:pPr>
      <w:r>
        <w:rPr>
          <w:rFonts w:ascii="Amiri" w:hAnsi="Amiri" w:eastAsia="Amiri" w:cs="Amiri"/>
          <w:lang w:bidi="ar-SA"/>
          <w:color w:val="111111"/>
          <w:sz w:val="28"/>
          <w:szCs w:val="28"/>
          <w:rtl/>
        </w:rPr>
        <w:t xml:space="preserve">الكافي ج3 ص 146 ك11 ب 19 ح16.</w:t>
      </w:r>
    </w:p>
    <w:p>
      <w:pPr>
        <w:pStyle w:val="BookText"/>
      </w:pPr>
      <w:r>
        <w:rPr>
          <w:rFonts w:ascii="Amiri" w:hAnsi="Amiri" w:eastAsia="Amiri" w:cs="Amiri"/>
          <w:lang w:bidi="ar-SA"/>
          <w:color w:val="111111"/>
          <w:sz w:val="28"/>
          <w:szCs w:val="28"/>
          <w:rtl/>
        </w:rPr>
        <w:t xml:space="preserve">التهذيب ج 1 ص 437ب 23 ح 53.</w:t>
      </w:r>
    </w:p>
    <w:p>
      <w:pPr>
        <w:pStyle w:val="BookText"/>
      </w:pPr>
      <w:r>
        <w:rPr>
          <w:rFonts w:ascii="Amiri" w:hAnsi="Amiri" w:eastAsia="Amiri" w:cs="Amiri"/>
          <w:lang w:bidi="ar-SA"/>
          <w:color w:val="111111"/>
          <w:sz w:val="28"/>
          <w:szCs w:val="28"/>
          <w:rtl/>
        </w:rPr>
        <w:t xml:space="preserve">(حنوط الرجل والمرأة سواء)(6)</w:t>
      </w:r>
    </w:p>
    <w:p>
      <w:pPr>
        <w:pStyle w:val="BookText"/>
      </w:pPr>
      <w:r>
        <w:rPr>
          <w:rFonts w:ascii="IRNazanin" w:hAnsi="IRNazanin" w:eastAsia="IRNazanin" w:cs="IRNazanin"/>
          <w:lang w:bidi="fa-IR"/>
          <w:color w:val="111111"/>
          <w:sz w:val="28"/>
          <w:szCs w:val="28"/>
          <w:rtl/>
        </w:rPr>
        <w:t xml:space="preserve">الکافی ج 3 ص 144 ك11 ب 19 ذیل ح 4.</w:t>
      </w:r>
    </w:p>
    <w:p>
      <w:pPr>
        <w:pStyle w:val="BookText"/>
      </w:pPr>
      <w:r>
        <w:rPr>
          <w:rFonts w:ascii="IRNazanin" w:hAnsi="IRNazanin" w:eastAsia="IRNazanin" w:cs="IRNazanin"/>
          <w:lang w:bidi="fa-IR"/>
          <w:color w:val="111111"/>
          <w:sz w:val="28"/>
          <w:szCs w:val="28"/>
          <w:rtl/>
        </w:rPr>
        <w:t xml:space="preserve">الفقيه ج 1 ص 91ب24 ذیل ح16.</w:t>
      </w:r>
    </w:p>
    <w:p>
      <w:pPr>
        <w:pStyle w:val="BookText"/>
      </w:pPr>
      <w:r>
        <w:rPr>
          <w:rFonts w:ascii="IRNazanin" w:hAnsi="IRNazanin" w:eastAsia="IRNazanin" w:cs="IRNazanin"/>
          <w:lang w:bidi="fa-IR"/>
          <w:color w:val="111111"/>
          <w:sz w:val="28"/>
          <w:szCs w:val="28"/>
          <w:rtl/>
        </w:rPr>
        <w:t xml:space="preserve">التهذيب ج 1 ص436ب 23 ذیل ح 48.</w:t>
      </w:r>
    </w:p>
    <w:p>
      <w:pPr>
        <w:pStyle w:val="BookText"/>
      </w:pPr>
      <w:r>
        <w:rPr>
          <w:rFonts w:ascii="Amiri" w:hAnsi="Amiri" w:eastAsia="Amiri" w:cs="Amiri"/>
          <w:lang w:bidi="ar-SA"/>
          <w:color w:val="111111"/>
          <w:sz w:val="28"/>
          <w:szCs w:val="28"/>
          <w:rtl/>
        </w:rPr>
        <w:t xml:space="preserve">(الحنوط للرجل والمرأة سواء)(6)</w:t>
      </w:r>
    </w:p>
    <w:p>
      <w:pPr>
        <w:pStyle w:val="BookText"/>
      </w:pPr>
      <w:r>
        <w:rPr>
          <w:rFonts w:ascii="IRNazanin" w:hAnsi="IRNazanin" w:eastAsia="IRNazanin" w:cs="IRNazanin"/>
          <w:lang w:bidi="fa-IR"/>
          <w:color w:val="111111"/>
          <w:sz w:val="28"/>
          <w:szCs w:val="28"/>
          <w:rtl/>
        </w:rPr>
        <w:t xml:space="preserve">التهذيب ج 1 ص 307ب 13 ذیل ح 58.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الاستبصار ج 1 ص 212 ب123 ذیل ح 1.</w:t>
      </w:r>
    </w:p>
    <w:p>
      <w:pPr>
        <w:pStyle w:val="BookText"/>
      </w:pPr>
      <w:r>
        <w:rPr>
          <w:rFonts w:ascii="Amiri" w:hAnsi="Amiri" w:eastAsia="Amiri" w:cs="Amiri"/>
          <w:lang w:bidi="ar-SA"/>
          <w:color w:val="111111"/>
          <w:sz w:val="28"/>
          <w:szCs w:val="28"/>
          <w:rtl/>
        </w:rPr>
        <w:t xml:space="preserve">(الحنوط هو الكافور -)يأتي تحت عنوان ( مات الخ)</w:t>
      </w:r>
    </w:p>
    <w:p>
      <w:pPr>
        <w:pStyle w:val="BookText"/>
      </w:pPr>
      <w:r>
        <w:rPr>
          <w:rFonts w:ascii="Amiri" w:hAnsi="Amiri" w:eastAsia="Amiri" w:cs="Amiri"/>
          <w:lang w:bidi="ar-SA"/>
          <w:color w:val="111111"/>
          <w:sz w:val="28"/>
          <w:szCs w:val="28"/>
          <w:rtl/>
        </w:rPr>
        <w:t xml:space="preserve">(السنة في الحنوط ثلاثة عشر درهما</w:t>
      </w:r>
    </w:p>
    <w:p>
      <w:pPr>
        <w:pStyle w:val="BookText"/>
      </w:pPr>
      <w:r>
        <w:rPr>
          <w:rFonts w:ascii="IRNazanin" w:hAnsi="IRNazanin" w:eastAsia="IRNazanin" w:cs="IRNazanin"/>
          <w:lang w:bidi="fa-IR"/>
          <w:color w:val="111111"/>
          <w:sz w:val="28"/>
          <w:szCs w:val="28"/>
          <w:rtl/>
        </w:rPr>
        <w:t xml:space="preserve">وثلث اکثره ، وقال : ان جبرئیل علیه السلام نزل على</w:t>
      </w:r>
    </w:p>
    <w:p>
      <w:pPr>
        <w:pStyle w:val="BookText"/>
      </w:pPr>
      <w:r>
        <w:rPr>
          <w:rFonts w:ascii="IRNazanin" w:hAnsi="IRNazanin" w:eastAsia="IRNazanin" w:cs="IRNazanin"/>
          <w:lang w:bidi="fa-IR"/>
          <w:color w:val="111111"/>
          <w:sz w:val="28"/>
          <w:szCs w:val="28"/>
          <w:rtl/>
        </w:rPr>
        <w:t xml:space="preserve">رسول الله صلی الله علیه واله بحنوط وكان وزنه اربعین</w:t>
      </w:r>
    </w:p>
    <w:p>
      <w:pPr>
        <w:pStyle w:val="BookText"/>
      </w:pPr>
      <w:r>
        <w:rPr>
          <w:rFonts w:ascii="IRNazanin" w:hAnsi="IRNazanin" w:eastAsia="IRNazanin" w:cs="IRNazanin"/>
          <w:lang w:bidi="fa-IR"/>
          <w:color w:val="111111"/>
          <w:sz w:val="28"/>
          <w:szCs w:val="28"/>
          <w:rtl/>
        </w:rPr>
        <w:t xml:space="preserve">درهما فقسمها رسول الله صلی الله علیه واله ثلاثة أجزاء،</w:t>
      </w:r>
    </w:p>
    <w:p>
      <w:pPr>
        <w:pStyle w:val="BookText"/>
      </w:pPr>
      <w:r>
        <w:rPr>
          <w:rFonts w:ascii="IRNazanin" w:hAnsi="IRNazanin" w:eastAsia="IRNazanin" w:cs="IRNazanin"/>
          <w:lang w:bidi="fa-IR"/>
          <w:color w:val="111111"/>
          <w:sz w:val="28"/>
          <w:szCs w:val="28"/>
          <w:rtl/>
        </w:rPr>
        <w:t xml:space="preserve">جزء له، وجزء لعلي، وجزء لفاطمة علیهم السلام)(غ)</w:t>
      </w:r>
    </w:p>
    <w:p>
      <w:pPr>
        <w:pStyle w:val="BookText"/>
      </w:pPr>
      <w:r>
        <w:rPr>
          <w:rFonts w:ascii="IRNazanin" w:hAnsi="IRNazanin" w:eastAsia="IRNazanin" w:cs="IRNazanin"/>
          <w:lang w:bidi="fa-IR"/>
          <w:color w:val="111111"/>
          <w:sz w:val="28"/>
          <w:szCs w:val="28"/>
          <w:rtl/>
        </w:rPr>
        <w:t xml:space="preserve">الكافي ج 3 ص 151 ک11 ب23 ح 4.</w:t>
      </w:r>
    </w:p>
    <w:p>
      <w:pPr>
        <w:pStyle w:val="BookText"/>
      </w:pPr>
      <w:r>
        <w:rPr>
          <w:rFonts w:ascii="Amiri" w:hAnsi="Amiri" w:eastAsia="Amiri" w:cs="Amiri"/>
          <w:lang w:bidi="ar-SA"/>
          <w:color w:val="111111"/>
          <w:sz w:val="28"/>
          <w:szCs w:val="28"/>
          <w:rtl/>
        </w:rPr>
        <w:t xml:space="preserve">التهذيب ج 1 ص 290 ب13 ح13.</w:t>
      </w:r>
    </w:p>
    <w:p>
      <w:pPr>
        <w:pStyle w:val="BookText"/>
      </w:pPr>
      <w:r>
        <w:rPr>
          <w:rFonts w:ascii="Amiri" w:hAnsi="Amiri" w:eastAsia="Amiri" w:cs="Amiri"/>
          <w:lang w:bidi="ar-SA"/>
          <w:color w:val="111111"/>
          <w:sz w:val="28"/>
          <w:szCs w:val="28"/>
          <w:rtl/>
        </w:rPr>
        <w:t xml:space="preserve">(عن الحنوط للميت قال : اجعله في</w:t>
      </w:r>
    </w:p>
    <w:p>
      <w:pPr>
        <w:pStyle w:val="BookText"/>
      </w:pPr>
      <w:r>
        <w:rPr>
          <w:rFonts w:ascii="IRNazanin" w:hAnsi="IRNazanin" w:eastAsia="IRNazanin" w:cs="IRNazanin"/>
          <w:lang w:bidi="fa-IR"/>
          <w:color w:val="111111"/>
          <w:sz w:val="28"/>
          <w:szCs w:val="28"/>
          <w:rtl/>
        </w:rPr>
        <w:t xml:space="preserve">مساجده)(6)</w:t>
      </w:r>
    </w:p>
    <w:p>
      <w:pPr>
        <w:pStyle w:val="BookText"/>
      </w:pPr>
      <w:r>
        <w:rPr>
          <w:rFonts w:ascii="Amiri" w:hAnsi="Amiri" w:eastAsia="Amiri" w:cs="Amiri"/>
          <w:lang w:bidi="ar-SA"/>
          <w:color w:val="111111"/>
          <w:sz w:val="28"/>
          <w:szCs w:val="28"/>
          <w:rtl/>
        </w:rPr>
        <w:t xml:space="preserve">الكافي ج3 ص 146 ك11 ب 19 ح 15.</w:t>
      </w:r>
    </w:p>
    <w:p>
      <w:pPr>
        <w:pStyle w:val="BookText"/>
      </w:pPr>
      <w:r>
        <w:rPr>
          <w:rFonts w:ascii="Amiri" w:hAnsi="Amiri" w:eastAsia="Amiri" w:cs="Amiri"/>
          <w:lang w:bidi="ar-SA"/>
          <w:color w:val="111111"/>
          <w:sz w:val="28"/>
          <w:szCs w:val="28"/>
          <w:rtl/>
        </w:rPr>
        <w:t xml:space="preserve">(في تحيط الميت وتكفينه قال : ابسط</w:t>
      </w:r>
    </w:p>
    <w:p>
      <w:pPr>
        <w:pStyle w:val="BookText"/>
      </w:pPr>
      <w:r>
        <w:rPr>
          <w:rFonts w:ascii="Amiri" w:hAnsi="Amiri" w:eastAsia="Amiri" w:cs="Amiri"/>
          <w:lang w:bidi="ar-SA"/>
          <w:color w:val="111111"/>
          <w:sz w:val="28"/>
          <w:szCs w:val="28"/>
          <w:rtl/>
        </w:rPr>
        <w:t xml:space="preserve">الحبرة بسطا ثم ابسط عليها الازار ثم ابسط</w:t>
      </w:r>
    </w:p>
    <w:p>
      <w:pPr>
        <w:pStyle w:val="BookText"/>
      </w:pPr>
      <w:r>
        <w:rPr>
          <w:rFonts w:ascii="Amiri" w:hAnsi="Amiri" w:eastAsia="Amiri" w:cs="Amiri"/>
          <w:lang w:bidi="ar-SA"/>
          <w:color w:val="111111"/>
          <w:sz w:val="28"/>
          <w:szCs w:val="28"/>
          <w:rtl/>
        </w:rPr>
        <w:t xml:space="preserve">القميص عليه وترد مقدم القميص عليه ثم</w:t>
      </w:r>
    </w:p>
    <w:p>
      <w:pPr>
        <w:pStyle w:val="BookText"/>
      </w:pPr>
      <w:r>
        <w:rPr>
          <w:rFonts w:ascii="IRNazanin" w:hAnsi="IRNazanin" w:eastAsia="IRNazanin" w:cs="IRNazanin"/>
          <w:lang w:bidi="fa-IR"/>
          <w:color w:val="111111"/>
          <w:sz w:val="28"/>
          <w:szCs w:val="28"/>
          <w:rtl/>
        </w:rPr>
        <w:t xml:space="preserve">اعمد الی کافور مسحوق فضعه على جبهته</w:t>
      </w:r>
    </w:p>
    <w:p>
      <w:pPr>
        <w:pStyle w:val="BookText"/>
      </w:pPr>
      <w:r>
        <w:rPr>
          <w:rFonts w:ascii="Amiri" w:hAnsi="Amiri" w:eastAsia="Amiri" w:cs="Amiri"/>
          <w:lang w:bidi="ar-SA"/>
          <w:color w:val="111111"/>
          <w:sz w:val="28"/>
          <w:szCs w:val="28"/>
          <w:rtl/>
        </w:rPr>
        <w:t xml:space="preserve">موضع سجوده و امسح بالكافور على جميع</w:t>
      </w:r>
    </w:p>
    <w:p>
      <w:pPr>
        <w:pStyle w:val="BookText"/>
      </w:pPr>
      <w:r>
        <w:rPr>
          <w:rFonts w:ascii="IRNazanin" w:hAnsi="IRNazanin" w:eastAsia="IRNazanin" w:cs="IRNazanin"/>
          <w:lang w:bidi="fa-IR"/>
          <w:color w:val="111111"/>
          <w:sz w:val="28"/>
          <w:szCs w:val="28"/>
          <w:rtl/>
        </w:rPr>
        <w:t xml:space="preserve">مفاصله</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البدن الارفاغ والاباط ومنه حديث الميت فامسح بالكافورجمیع مغابنه(المجمع)</w:t>
      </w:r>
    </w:p>
    <w:p>
      <w:pPr>
        <w:pStyle w:val="BookText"/>
      </w:pPr>
      <w:r>
        <w:rPr>
          <w:rFonts w:ascii="Amiri" w:hAnsi="Amiri" w:eastAsia="Amiri" w:cs="Amiri"/>
          <w:lang w:bidi="ar-SA"/>
          <w:color w:val="111111"/>
          <w:sz w:val="28"/>
          <w:szCs w:val="28"/>
          <w:rtl/>
        </w:rPr>
        <w:t xml:space="preserve">من قرنه الى قدميه وفي رأسه</w:t>
      </w:r>
    </w:p>
    <w:p>
      <w:pPr>
        <w:pStyle w:val="BookText"/>
      </w:pPr>
      <w:r>
        <w:rPr>
          <w:rFonts w:ascii="Amiri" w:hAnsi="Amiri" w:eastAsia="Amiri" w:cs="Amiri"/>
          <w:lang w:bidi="ar-SA"/>
          <w:color w:val="111111"/>
          <w:sz w:val="28"/>
          <w:szCs w:val="28"/>
          <w:rtl/>
        </w:rPr>
        <w:t xml:space="preserve">وفي عنقه و منكبيه ومرافقة ، وفي كل مفصل</w:t>
      </w:r>
    </w:p>
    <w:p>
      <w:pPr>
        <w:pStyle w:val="BookText"/>
      </w:pPr>
      <w:r>
        <w:rPr>
          <w:rFonts w:ascii="Amiri" w:hAnsi="Amiri" w:eastAsia="Amiri" w:cs="Amiri"/>
          <w:lang w:bidi="ar-SA"/>
          <w:color w:val="111111"/>
          <w:sz w:val="28"/>
          <w:szCs w:val="28"/>
          <w:rtl/>
        </w:rPr>
        <w:t xml:space="preserve">من مفاصله من اليدين والرجلين وفي وسط</w:t>
      </w:r>
    </w:p>
    <w:p>
      <w:pPr>
        <w:pStyle w:val="BookText"/>
      </w:pPr>
      <w:r>
        <w:rPr>
          <w:rFonts w:ascii="Amiri" w:hAnsi="Amiri" w:eastAsia="Amiri" w:cs="Amiri"/>
          <w:lang w:bidi="ar-SA"/>
          <w:color w:val="111111"/>
          <w:sz w:val="28"/>
          <w:szCs w:val="28"/>
          <w:rtl/>
        </w:rPr>
        <w:t xml:space="preserve">راحتيه ثم يحمل فيوضع على قميصه ويرد</w:t>
      </w:r>
    </w:p>
    <w:p>
      <w:pPr>
        <w:pStyle w:val="BookText"/>
      </w:pPr>
      <w:r>
        <w:rPr>
          <w:rFonts w:ascii="IRNazanin" w:hAnsi="IRNazanin" w:eastAsia="IRNazanin" w:cs="IRNazanin"/>
          <w:lang w:bidi="fa-IR"/>
          <w:color w:val="111111"/>
          <w:sz w:val="28"/>
          <w:szCs w:val="28"/>
          <w:rtl/>
        </w:rPr>
        <w:t xml:space="preserve">مقدم القميص علیه ویکون القميص غير</w:t>
      </w:r>
    </w:p>
    <w:p>
      <w:pPr>
        <w:pStyle w:val="BookText"/>
      </w:pPr>
      <w:r>
        <w:rPr>
          <w:rFonts w:ascii="IRNazanin" w:hAnsi="IRNazanin" w:eastAsia="IRNazanin" w:cs="IRNazanin"/>
          <w:lang w:bidi="fa-IR"/>
          <w:color w:val="111111"/>
          <w:sz w:val="28"/>
          <w:szCs w:val="28"/>
          <w:rtl/>
        </w:rPr>
        <w:t xml:space="preserve">مکفوف ولا مزرور ويجعل </w:t>
      </w:r>
      <w:r>
        <w:rPr>
          <w:rStyle w:val="FootnoteReference"/>
        </w:rPr>
        <w:footnoteReference w:id="214"/>
      </w:r>
      <w:r>
        <w:rPr>
          <w:rFonts w:ascii="Amiri" w:hAnsi="Amiri" w:eastAsia="Amiri" w:cs="Amiri"/>
          <w:lang w:bidi="ar-SA"/>
          <w:color w:val="111111"/>
          <w:sz w:val="28"/>
          <w:szCs w:val="28"/>
          <w:rtl/>
        </w:rPr>
        <w:t xml:space="preserve">له قطعتين من</w:t>
      </w:r>
    </w:p>
    <w:p>
      <w:pPr>
        <w:pStyle w:val="BookText"/>
      </w:pPr>
      <w:r>
        <w:rPr>
          <w:rFonts w:ascii="Amiri" w:hAnsi="Amiri" w:eastAsia="Amiri" w:cs="Amiri"/>
          <w:lang w:bidi="ar-SA"/>
          <w:color w:val="111111"/>
          <w:sz w:val="28"/>
          <w:szCs w:val="28"/>
          <w:rtl/>
        </w:rPr>
        <w:t xml:space="preserve">جريد النخل رطبا قدر زراع يجعل له واحدة</w:t>
      </w:r>
    </w:p>
    <w:p>
      <w:pPr>
        <w:pStyle w:val="BookText"/>
      </w:pPr>
      <w:r>
        <w:rPr>
          <w:rFonts w:ascii="Amiri" w:hAnsi="Amiri" w:eastAsia="Amiri" w:cs="Amiri"/>
          <w:lang w:bidi="ar-SA"/>
          <w:color w:val="111111"/>
          <w:sz w:val="28"/>
          <w:szCs w:val="28"/>
          <w:rtl/>
        </w:rPr>
        <w:t xml:space="preserve">بين ركبتيه نصف مما يلي الساق، ونصف</w:t>
      </w:r>
    </w:p>
    <w:p>
      <w:pPr>
        <w:pStyle w:val="BookText"/>
      </w:pPr>
      <w:r>
        <w:rPr>
          <w:rFonts w:ascii="Amiri" w:hAnsi="Amiri" w:eastAsia="Amiri" w:cs="Amiri"/>
          <w:lang w:bidi="ar-SA"/>
          <w:color w:val="111111"/>
          <w:sz w:val="28"/>
          <w:szCs w:val="28"/>
          <w:rtl/>
        </w:rPr>
        <w:t xml:space="preserve">مما يلي الفخذ ويجعل الأخرى تحت إبطه</w:t>
      </w:r>
    </w:p>
    <w:p>
      <w:pPr>
        <w:pStyle w:val="BookText"/>
      </w:pPr>
      <w:r>
        <w:rPr>
          <w:rFonts w:ascii="Amiri" w:hAnsi="Amiri" w:eastAsia="Amiri" w:cs="Amiri"/>
          <w:lang w:bidi="ar-SA"/>
          <w:color w:val="111111"/>
          <w:sz w:val="28"/>
          <w:szCs w:val="28"/>
          <w:rtl/>
        </w:rPr>
        <w:t xml:space="preserve">الأيمن ، ولا يجعل في منخريه ولا في بصره</w:t>
      </w:r>
    </w:p>
    <w:p>
      <w:pPr>
        <w:pStyle w:val="BookText"/>
      </w:pPr>
      <w:r>
        <w:rPr>
          <w:rFonts w:ascii="Amiri" w:hAnsi="Amiri" w:eastAsia="Amiri" w:cs="Amiri"/>
          <w:lang w:bidi="ar-SA"/>
          <w:color w:val="111111"/>
          <w:sz w:val="28"/>
          <w:szCs w:val="28"/>
          <w:rtl/>
        </w:rPr>
        <w:t xml:space="preserve">و مسامعه ولا على وجهه قطنا ولا كافورا ثم</w:t>
      </w:r>
    </w:p>
    <w:p>
      <w:pPr>
        <w:pStyle w:val="BookText"/>
      </w:pPr>
      <w:r>
        <w:rPr>
          <w:rFonts w:ascii="Amiri" w:hAnsi="Amiri" w:eastAsia="Amiri" w:cs="Amiri"/>
          <w:lang w:bidi="ar-SA"/>
          <w:color w:val="111111"/>
          <w:sz w:val="28"/>
          <w:szCs w:val="28"/>
          <w:rtl/>
        </w:rPr>
        <w:t xml:space="preserve">يعقم ويؤخذ وسط العمامة فيثني على رأسه</w:t>
      </w:r>
    </w:p>
    <w:p>
      <w:pPr>
        <w:pStyle w:val="BookText"/>
      </w:pPr>
      <w:r>
        <w:rPr>
          <w:rFonts w:ascii="Amiri" w:hAnsi="Amiri" w:eastAsia="Amiri" w:cs="Amiri"/>
          <w:lang w:bidi="ar-SA"/>
          <w:color w:val="111111"/>
          <w:sz w:val="28"/>
          <w:szCs w:val="28"/>
          <w:rtl/>
        </w:rPr>
        <w:t xml:space="preserve">بالتدوير، ثم يلقى فضل الشق الأيمن على</w:t>
      </w:r>
    </w:p>
    <w:p>
      <w:pPr>
        <w:pStyle w:val="BookText"/>
      </w:pPr>
      <w:r>
        <w:rPr>
          <w:rFonts w:ascii="IRNazanin" w:hAnsi="IRNazanin" w:eastAsia="IRNazanin" w:cs="IRNazanin"/>
          <w:lang w:bidi="fa-IR"/>
          <w:color w:val="111111"/>
          <w:sz w:val="28"/>
          <w:szCs w:val="28"/>
          <w:rtl/>
        </w:rPr>
        <w:t xml:space="preserve">الايسر، والايسر على الايمن ثم يمد علی</w:t>
      </w:r>
    </w:p>
    <w:p>
      <w:pPr>
        <w:pStyle w:val="BookText"/>
      </w:pPr>
      <w:r>
        <w:rPr>
          <w:rFonts w:ascii="IRNazanin" w:hAnsi="IRNazanin" w:eastAsia="IRNazanin" w:cs="IRNazanin"/>
          <w:lang w:bidi="fa-IR"/>
          <w:color w:val="111111"/>
          <w:sz w:val="28"/>
          <w:szCs w:val="28"/>
          <w:rtl/>
        </w:rPr>
        <w:t xml:space="preserve">صدره)</w:t>
      </w:r>
    </w:p>
    <w:p>
      <w:pPr>
        <w:pStyle w:val="BookText"/>
      </w:pPr>
      <w:r>
        <w:rPr>
          <w:rFonts w:ascii="Amiri" w:hAnsi="Amiri" w:eastAsia="Amiri" w:cs="Amiri"/>
          <w:lang w:bidi="ar-SA"/>
          <w:color w:val="111111"/>
          <w:sz w:val="28"/>
          <w:szCs w:val="28"/>
          <w:rtl/>
        </w:rPr>
        <w:t xml:space="preserve">الكافي ج3 ص 143 ك11 ب 19ح 1.</w:t>
      </w:r>
    </w:p>
    <w:p>
      <w:pPr>
        <w:pStyle w:val="BookText"/>
      </w:pPr>
      <w:r>
        <w:rPr>
          <w:rFonts w:ascii="Amiri" w:hAnsi="Amiri" w:eastAsia="Amiri" w:cs="Amiri"/>
          <w:lang w:bidi="ar-SA"/>
          <w:color w:val="111111"/>
          <w:sz w:val="28"/>
          <w:szCs w:val="28"/>
          <w:rtl/>
        </w:rPr>
        <w:t xml:space="preserve">التهذيب ج 1 ص 306ب13 ح 56.</w:t>
      </w:r>
    </w:p>
    <w:p>
      <w:pPr>
        <w:pStyle w:val="BookText"/>
      </w:pPr>
      <w:r>
        <w:rPr>
          <w:rFonts w:ascii="Amiri" w:hAnsi="Amiri" w:eastAsia="Amiri" w:cs="Amiri"/>
          <w:lang w:bidi="ar-SA"/>
          <w:color w:val="111111"/>
          <w:sz w:val="28"/>
          <w:szCs w:val="28"/>
          <w:rtl/>
        </w:rPr>
        <w:t xml:space="preserve">(في كفن ابي عبيدة الحذاء انما الحنوط-)---انظر الكفن</w:t>
      </w:r>
    </w:p>
    <w:p>
      <w:pPr>
        <w:pStyle w:val="BookText"/>
      </w:pPr>
      <w:r>
        <w:rPr>
          <w:rFonts w:ascii="Amiri" w:hAnsi="Amiri" w:eastAsia="Amiri" w:cs="Amiri"/>
          <w:lang w:bidi="ar-SA"/>
          <w:color w:val="111111"/>
          <w:sz w:val="28"/>
          <w:szCs w:val="28"/>
          <w:rtl/>
        </w:rPr>
        <w:t xml:space="preserve">(القصد من ذلك اربعة مثاقيل)(6)</w:t>
      </w:r>
    </w:p>
    <w:p>
      <w:pPr>
        <w:pStyle w:val="BookText"/>
      </w:pPr>
      <w:r>
        <w:rPr>
          <w:rFonts w:ascii="IRNazanin" w:hAnsi="IRNazanin" w:eastAsia="IRNazanin" w:cs="IRNazanin"/>
          <w:lang w:bidi="fa-IR"/>
          <w:color w:val="111111"/>
          <w:sz w:val="28"/>
          <w:szCs w:val="28"/>
          <w:rtl/>
        </w:rPr>
        <w:t xml:space="preserve">الكافي ج 3 ص 151 ک11ب 23 ذیل ح 5.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59" w:name="pg14635_157924"/>
    <w:bookmarkEnd w:id="59"/>
    <w:p>
      <w:pPr>
        <w:pStyle w:val="BookText"/>
      </w:pPr>
      <w:r>
        <w:rPr>
          <w:rFonts w:ascii="Amiri" w:hAnsi="Amiri" w:eastAsia="Amiri" w:cs="Amiri"/>
          <w:lang w:bidi="ar-SA"/>
          <w:color w:val="111111"/>
          <w:sz w:val="28"/>
          <w:szCs w:val="28"/>
          <w:rtl/>
        </w:rPr>
        <w:t xml:space="preserve">التهذيب ج 1 ص 291 ب13 ح 15.</w:t>
      </w:r>
    </w:p>
    <w:p>
      <w:pPr>
        <w:pStyle w:val="BookText"/>
      </w:pPr>
      <w:r>
        <w:rPr>
          <w:rFonts w:ascii="Amiri" w:hAnsi="Amiri" w:eastAsia="Amiri" w:cs="Amiri"/>
          <w:lang w:bidi="ar-SA"/>
          <w:color w:val="111111"/>
          <w:sz w:val="28"/>
          <w:szCs w:val="28"/>
          <w:rtl/>
        </w:rPr>
        <w:t xml:space="preserve">(القصد من الكافور اربعة مثاقيل)</w:t>
      </w:r>
    </w:p>
    <w:p>
      <w:pPr>
        <w:pStyle w:val="BookText"/>
      </w:pPr>
      <w:r>
        <w:rPr>
          <w:rFonts w:ascii="Amiri" w:hAnsi="Amiri" w:eastAsia="Amiri" w:cs="Amiri"/>
          <w:lang w:bidi="ar-SA"/>
          <w:color w:val="111111"/>
          <w:sz w:val="28"/>
          <w:szCs w:val="28"/>
          <w:rtl/>
        </w:rPr>
        <w:t xml:space="preserve">التهذيب ج 1 ص 291 ب 13 ح16.</w:t>
      </w:r>
    </w:p>
    <w:p>
      <w:pPr>
        <w:pStyle w:val="BookText"/>
      </w:pPr>
      <w:r>
        <w:rPr>
          <w:rFonts w:ascii="IRNazanin" w:hAnsi="IRNazanin" w:eastAsia="IRNazanin" w:cs="IRNazanin"/>
          <w:lang w:bidi="fa-IR"/>
          <w:color w:val="111111"/>
          <w:sz w:val="28"/>
          <w:szCs w:val="28"/>
          <w:rtl/>
        </w:rPr>
        <w:t xml:space="preserve">(قلت فالحنوط کیف اصنع به؟</w:t>
      </w:r>
    </w:p>
    <w:p>
      <w:pPr>
        <w:pStyle w:val="BookText"/>
      </w:pPr>
      <w:r>
        <w:rPr>
          <w:rFonts w:ascii="Amiri" w:hAnsi="Amiri" w:eastAsia="Amiri" w:cs="Amiri"/>
          <w:lang w:bidi="ar-SA"/>
          <w:color w:val="111111"/>
          <w:sz w:val="28"/>
          <w:szCs w:val="28"/>
          <w:rtl/>
        </w:rPr>
        <w:t xml:space="preserve">قال: يوضع في منخره وموضع سجوده ومفاصله -)</w:t>
      </w:r>
    </w:p>
    <w:p>
      <w:pPr>
        <w:pStyle w:val="BookText"/>
      </w:pPr>
      <w:r>
        <w:rPr>
          <w:rFonts w:ascii="IRNazanin" w:hAnsi="IRNazanin" w:eastAsia="IRNazanin" w:cs="IRNazanin"/>
          <w:lang w:bidi="fa-IR"/>
          <w:color w:val="111111"/>
          <w:sz w:val="28"/>
          <w:szCs w:val="28"/>
          <w:rtl/>
        </w:rPr>
        <w:t xml:space="preserve">التهذيب ج1 ص 447 ب 23 ذیل ح90.</w:t>
      </w:r>
    </w:p>
    <w:p>
      <w:pPr>
        <w:pStyle w:val="BookText"/>
      </w:pPr>
      <w:r>
        <w:rPr>
          <w:rFonts w:ascii="IRNazanin" w:hAnsi="IRNazanin" w:eastAsia="IRNazanin" w:cs="IRNazanin"/>
          <w:lang w:bidi="fa-IR"/>
          <w:color w:val="111111"/>
          <w:sz w:val="28"/>
          <w:szCs w:val="28"/>
          <w:rtl/>
        </w:rPr>
        <w:t xml:space="preserve">الاستبصار ج 1 ص 205 ب 115 ذیل ح 2.</w:t>
      </w:r>
    </w:p>
    <w:p>
      <w:pPr>
        <w:pStyle w:val="BookText"/>
      </w:pPr>
      <w:r>
        <w:rPr>
          <w:rFonts w:ascii="Amiri" w:hAnsi="Amiri" w:eastAsia="Amiri" w:cs="Amiri"/>
          <w:lang w:bidi="ar-SA"/>
          <w:color w:val="111111"/>
          <w:sz w:val="28"/>
          <w:szCs w:val="28"/>
          <w:rtl/>
        </w:rPr>
        <w:t xml:space="preserve">(الكافور هو الحنوط)(6)</w:t>
      </w:r>
    </w:p>
    <w:p>
      <w:pPr>
        <w:pStyle w:val="BookText"/>
      </w:pPr>
      <w:r>
        <w:rPr>
          <w:rFonts w:ascii="Amiri" w:hAnsi="Amiri" w:eastAsia="Amiri" w:cs="Amiri"/>
          <w:lang w:bidi="ar-SA"/>
          <w:color w:val="111111"/>
          <w:sz w:val="28"/>
          <w:szCs w:val="28"/>
          <w:rtl/>
        </w:rPr>
        <w:t xml:space="preserve">الكافي ج3 ص 145 ك11 ب 19ح 12.</w:t>
      </w:r>
    </w:p>
    <w:p>
      <w:pPr>
        <w:pStyle w:val="BookText"/>
      </w:pPr>
      <w:r>
        <w:rPr>
          <w:rFonts w:ascii="Amiri" w:hAnsi="Amiri" w:eastAsia="Amiri" w:cs="Amiri"/>
          <w:lang w:bidi="ar-SA"/>
          <w:color w:val="111111"/>
          <w:sz w:val="28"/>
          <w:szCs w:val="28"/>
          <w:rtl/>
        </w:rPr>
        <w:t xml:space="preserve">(كيف اصنع بالحنوط ؟ قال : تضع في</w:t>
      </w:r>
    </w:p>
    <w:p>
      <w:pPr>
        <w:pStyle w:val="BookText"/>
      </w:pPr>
      <w:r>
        <w:rPr>
          <w:rFonts w:ascii="IRNazanin" w:hAnsi="IRNazanin" w:eastAsia="IRNazanin" w:cs="IRNazanin"/>
          <w:lang w:bidi="fa-IR"/>
          <w:color w:val="111111"/>
          <w:sz w:val="28"/>
          <w:szCs w:val="28"/>
          <w:rtl/>
        </w:rPr>
        <w:t xml:space="preserve">فمه ومسامعه و آثار السجود من وجهه</w:t>
      </w:r>
    </w:p>
    <w:p>
      <w:pPr>
        <w:pStyle w:val="BookText"/>
      </w:pPr>
      <w:r>
        <w:rPr>
          <w:rFonts w:ascii="IRNazanin" w:hAnsi="IRNazanin" w:eastAsia="IRNazanin" w:cs="IRNazanin"/>
          <w:lang w:bidi="fa-IR"/>
          <w:color w:val="111111"/>
          <w:sz w:val="28"/>
          <w:szCs w:val="28"/>
          <w:rtl/>
        </w:rPr>
        <w:t xml:space="preserve">ویدیه وركبتيه)(6)</w:t>
      </w:r>
    </w:p>
    <w:p>
      <w:pPr>
        <w:pStyle w:val="BookText"/>
      </w:pPr>
      <w:r>
        <w:rPr>
          <w:rFonts w:ascii="Amiri" w:hAnsi="Amiri" w:eastAsia="Amiri" w:cs="Amiri"/>
          <w:lang w:bidi="ar-SA"/>
          <w:color w:val="111111"/>
          <w:sz w:val="28"/>
          <w:szCs w:val="28"/>
          <w:rtl/>
        </w:rPr>
        <w:t xml:space="preserve">التهذيب ج1 ص307ب 13 ح 59.</w:t>
      </w:r>
    </w:p>
    <w:p>
      <w:pPr>
        <w:pStyle w:val="BookText"/>
      </w:pPr>
      <w:r>
        <w:rPr>
          <w:rFonts w:ascii="IRNazanin" w:hAnsi="IRNazanin" w:eastAsia="IRNazanin" w:cs="IRNazanin"/>
          <w:lang w:bidi="fa-IR"/>
          <w:color w:val="111111"/>
          <w:sz w:val="28"/>
          <w:szCs w:val="28"/>
          <w:rtl/>
        </w:rPr>
        <w:t xml:space="preserve">الاستبصار ج 1 ص 212 ب123 ح 4.</w:t>
      </w:r>
    </w:p>
    <w:p>
      <w:pPr>
        <w:pStyle w:val="BookText"/>
      </w:pPr>
      <w:r>
        <w:rPr>
          <w:rFonts w:ascii="Amiri" w:hAnsi="Amiri" w:eastAsia="Amiri" w:cs="Amiri"/>
          <w:lang w:bidi="ar-SA"/>
          <w:color w:val="111111"/>
          <w:sz w:val="28"/>
          <w:szCs w:val="28"/>
          <w:rtl/>
        </w:rPr>
        <w:t xml:space="preserve">(لا تجعل في مسامع الميت حنوطا)(6)</w:t>
      </w:r>
    </w:p>
    <w:p>
      <w:pPr>
        <w:pStyle w:val="BookText"/>
      </w:pPr>
      <w:r>
        <w:rPr>
          <w:rFonts w:ascii="Amiri" w:hAnsi="Amiri" w:eastAsia="Amiri" w:cs="Amiri"/>
          <w:lang w:bidi="ar-SA"/>
          <w:color w:val="111111"/>
          <w:sz w:val="28"/>
          <w:szCs w:val="28"/>
          <w:rtl/>
        </w:rPr>
        <w:t xml:space="preserve">التهذيب ج 1 ص 308 ب13 ح 11.</w:t>
      </w:r>
    </w:p>
    <w:p>
      <w:pPr>
        <w:pStyle w:val="BookText"/>
      </w:pPr>
      <w:r>
        <w:rPr>
          <w:rFonts w:ascii="IRNazanin" w:hAnsi="IRNazanin" w:eastAsia="IRNazanin" w:cs="IRNazanin"/>
          <w:lang w:bidi="fa-IR"/>
          <w:color w:val="111111"/>
          <w:sz w:val="28"/>
          <w:szCs w:val="28"/>
          <w:rtl/>
        </w:rPr>
        <w:t xml:space="preserve">الاستبصار ج 1 ص 212 ب123 ح3.</w:t>
      </w:r>
    </w:p>
    <w:p>
      <w:pPr>
        <w:pStyle w:val="BookText"/>
      </w:pPr>
      <w:r>
        <w:rPr>
          <w:rFonts w:ascii="IRNazanin" w:hAnsi="IRNazanin" w:eastAsia="IRNazanin" w:cs="IRNazanin"/>
          <w:lang w:bidi="fa-IR"/>
          <w:color w:val="111111"/>
          <w:sz w:val="28"/>
          <w:szCs w:val="28"/>
          <w:rtl/>
        </w:rPr>
        <w:t xml:space="preserve">الكافي ج3 ص 147 ك11 ب 21 ذیل ح 2.</w:t>
      </w:r>
    </w:p>
    <w:p>
      <w:pPr>
        <w:pStyle w:val="BookText"/>
      </w:pPr>
      <w:r>
        <w:rPr>
          <w:rFonts w:ascii="IRNazanin" w:hAnsi="IRNazanin" w:eastAsia="IRNazanin" w:cs="IRNazanin"/>
          <w:lang w:bidi="fa-IR"/>
          <w:color w:val="111111"/>
          <w:sz w:val="28"/>
          <w:szCs w:val="28"/>
          <w:rtl/>
        </w:rPr>
        <w:t xml:space="preserve">التهذيب ج 1 ص 322ب 13 ذیل ح 105.</w:t>
      </w:r>
    </w:p>
    <w:p>
      <w:pPr>
        <w:pStyle w:val="BookText"/>
      </w:pPr>
      <w:r>
        <w:rPr>
          <w:rFonts w:ascii="Amiri" w:hAnsi="Amiri" w:eastAsia="Amiri" w:cs="Amiri"/>
          <w:lang w:bidi="ar-SA"/>
          <w:color w:val="111111"/>
          <w:sz w:val="28"/>
          <w:szCs w:val="28"/>
          <w:rtl/>
        </w:rPr>
        <w:t xml:space="preserve">(مات ابو عبيدة الحذاء وانا بالمدينة</w:t>
      </w:r>
    </w:p>
    <w:p>
      <w:pPr>
        <w:pStyle w:val="BookText"/>
      </w:pPr>
      <w:r>
        <w:rPr>
          <w:rFonts w:ascii="Amiri" w:hAnsi="Amiri" w:eastAsia="Amiri" w:cs="Amiri"/>
          <w:lang w:bidi="ar-SA"/>
          <w:color w:val="111111"/>
          <w:sz w:val="28"/>
          <w:szCs w:val="28"/>
          <w:rtl/>
        </w:rPr>
        <w:t xml:space="preserve">فارسل الى ابوعبدالله بدينار وقال اشتر بهذا</w:t>
      </w:r>
    </w:p>
    <w:p>
      <w:pPr>
        <w:pStyle w:val="BookText"/>
      </w:pPr>
      <w:r>
        <w:rPr>
          <w:rFonts w:ascii="Amiri" w:hAnsi="Amiri" w:eastAsia="Amiri" w:cs="Amiri"/>
          <w:lang w:bidi="ar-SA"/>
          <w:color w:val="111111"/>
          <w:sz w:val="28"/>
          <w:szCs w:val="28"/>
          <w:rtl/>
        </w:rPr>
        <w:t xml:space="preserve">حنوطا واعلم ان الحنوط هو الكافور ولكن</w:t>
      </w:r>
    </w:p>
    <w:p>
      <w:pPr>
        <w:pStyle w:val="BookText"/>
      </w:pPr>
      <w:r>
        <w:rPr>
          <w:rFonts w:ascii="Amiri" w:hAnsi="Amiri" w:eastAsia="Amiri" w:cs="Amiri"/>
          <w:lang w:bidi="ar-SA"/>
          <w:color w:val="111111"/>
          <w:sz w:val="28"/>
          <w:szCs w:val="28"/>
          <w:rtl/>
        </w:rPr>
        <w:t xml:space="preserve">اصنع كما يصنع الناس قال : فلما مضيت</w:t>
      </w:r>
    </w:p>
    <w:p>
      <w:pPr>
        <w:pStyle w:val="BookText"/>
      </w:pPr>
      <w:r>
        <w:rPr>
          <w:rFonts w:ascii="IRNazanin" w:hAnsi="IRNazanin" w:eastAsia="IRNazanin" w:cs="IRNazanin"/>
          <w:lang w:bidi="fa-IR"/>
          <w:color w:val="111111"/>
          <w:sz w:val="28"/>
          <w:szCs w:val="28"/>
          <w:rtl/>
        </w:rPr>
        <w:t xml:space="preserve">اتبعنی بدینار وقال اشتر بهذاكافورا)</w:t>
      </w:r>
    </w:p>
    <w:p>
      <w:pPr>
        <w:pStyle w:val="BookText"/>
      </w:pPr>
      <w:r>
        <w:rPr>
          <w:rFonts w:ascii="Amiri" w:hAnsi="Amiri" w:eastAsia="Amiri" w:cs="Amiri"/>
          <w:lang w:bidi="ar-SA"/>
          <w:color w:val="111111"/>
          <w:sz w:val="28"/>
          <w:szCs w:val="28"/>
          <w:rtl/>
        </w:rPr>
        <w:t xml:space="preserve">الكافي ج3 ص 146 ك11 ب 19 ح 14.</w:t>
      </w:r>
    </w:p>
    <w:p>
      <w:pPr>
        <w:pStyle w:val="BookText"/>
      </w:pPr>
      <w:r>
        <w:rPr>
          <w:rFonts w:ascii="Amiri" w:hAnsi="Amiri" w:eastAsia="Amiri" w:cs="Amiri"/>
          <w:lang w:bidi="ar-SA"/>
          <w:color w:val="111111"/>
          <w:sz w:val="28"/>
          <w:szCs w:val="28"/>
          <w:rtl/>
        </w:rPr>
        <w:t xml:space="preserve">(وروى انه حط بمثقال مسك سوى</w:t>
      </w:r>
    </w:p>
    <w:p>
      <w:pPr>
        <w:pStyle w:val="BookText"/>
      </w:pPr>
      <w:r>
        <w:rPr>
          <w:rFonts w:ascii="Amiri" w:hAnsi="Amiri" w:eastAsia="Amiri" w:cs="Amiri"/>
          <w:lang w:bidi="ar-SA"/>
          <w:color w:val="111111"/>
          <w:sz w:val="28"/>
          <w:szCs w:val="28"/>
          <w:rtl/>
        </w:rPr>
        <w:t xml:space="preserve">الكافور)</w:t>
      </w:r>
    </w:p>
    <w:p>
      <w:pPr>
        <w:pStyle w:val="BookText"/>
      </w:pPr>
      <w:r>
        <w:rPr>
          <w:rFonts w:ascii="Amiri" w:hAnsi="Amiri" w:eastAsia="Amiri" w:cs="Amiri"/>
          <w:lang w:bidi="ar-SA"/>
          <w:color w:val="111111"/>
          <w:sz w:val="28"/>
          <w:szCs w:val="28"/>
          <w:rtl/>
        </w:rPr>
        <w:t xml:space="preserve">الفقيه ج 1 ص 93 ب 24 ح 20.</w:t>
      </w:r>
    </w:p>
    <w:p>
      <w:pPr>
        <w:pStyle w:val="BookText"/>
      </w:pPr>
      <w:r>
        <w:rPr>
          <w:rFonts w:ascii="Amiri" w:hAnsi="Amiri" w:eastAsia="Amiri" w:cs="Amiri"/>
          <w:lang w:bidi="ar-SA"/>
          <w:color w:val="111111"/>
          <w:sz w:val="28"/>
          <w:szCs w:val="28"/>
          <w:rtl/>
        </w:rPr>
        <w:t xml:space="preserve">(يوضع الكافور من الميت على موضع</w:t>
      </w:r>
    </w:p>
    <w:p>
      <w:pPr>
        <w:pStyle w:val="BookText"/>
      </w:pPr>
      <w:r>
        <w:rPr>
          <w:rFonts w:ascii="Amiri" w:hAnsi="Amiri" w:eastAsia="Amiri" w:cs="Amiri"/>
          <w:lang w:bidi="ar-SA"/>
          <w:color w:val="111111"/>
          <w:sz w:val="28"/>
          <w:szCs w:val="28"/>
          <w:rtl/>
        </w:rPr>
        <w:t xml:space="preserve">المساجد، وعلى اللبة</w:t>
      </w:r>
      <w:r>
        <w:rPr>
          <w:rStyle w:val="FootnoteReference"/>
        </w:rPr>
        <w:footnoteReference w:id="215"/>
      </w:r>
      <w:r>
        <w:rPr>
          <w:rFonts w:ascii="Amiri" w:hAnsi="Amiri" w:eastAsia="Amiri" w:cs="Amiri"/>
          <w:lang w:bidi="ar-SA"/>
          <w:color w:val="111111"/>
          <w:sz w:val="28"/>
          <w:szCs w:val="28"/>
          <w:rtl/>
        </w:rPr>
        <w:t xml:space="preserve">وباطن القدمين</w:t>
      </w:r>
    </w:p>
    <w:p>
      <w:pPr>
        <w:pStyle w:val="BookText"/>
      </w:pPr>
      <w:r>
        <w:rPr>
          <w:rFonts w:ascii="Amiri" w:hAnsi="Amiri" w:eastAsia="Amiri" w:cs="Amiri"/>
          <w:lang w:bidi="ar-SA"/>
          <w:color w:val="111111"/>
          <w:sz w:val="28"/>
          <w:szCs w:val="28"/>
          <w:rtl/>
        </w:rPr>
        <w:t xml:space="preserve">وموضع الشراك بين القدمين وعلى الركبتين</w:t>
      </w:r>
    </w:p>
    <w:p>
      <w:pPr>
        <w:pStyle w:val="BookText"/>
      </w:pPr>
      <w:r>
        <w:rPr>
          <w:rFonts w:ascii="Amiri" w:hAnsi="Amiri" w:eastAsia="Amiri" w:cs="Amiri"/>
          <w:lang w:bidi="ar-SA"/>
          <w:color w:val="111111"/>
          <w:sz w:val="28"/>
          <w:szCs w:val="28"/>
          <w:rtl/>
        </w:rPr>
        <w:t xml:space="preserve">والراحتين والجبهة واللبة)(6)</w:t>
      </w:r>
    </w:p>
    <w:p>
      <w:pPr>
        <w:pStyle w:val="BookText"/>
      </w:pPr>
      <w:r>
        <w:rPr>
          <w:rFonts w:ascii="Amiri" w:hAnsi="Amiri" w:eastAsia="Amiri" w:cs="Amiri"/>
          <w:lang w:bidi="ar-SA"/>
          <w:color w:val="111111"/>
          <w:sz w:val="28"/>
          <w:szCs w:val="28"/>
          <w:rtl/>
        </w:rPr>
        <w:t xml:space="preserve">التهذيب ج1 ص 307 ب 13 ح 60.</w:t>
      </w:r>
    </w:p>
    <w:p>
      <w:pPr>
        <w:pStyle w:val="BookText"/>
      </w:pPr>
      <w:r>
        <w:rPr>
          <w:rFonts w:ascii="IRNazanin" w:hAnsi="IRNazanin" w:eastAsia="IRNazanin" w:cs="IRNazanin"/>
          <w:lang w:bidi="fa-IR"/>
          <w:color w:val="111111"/>
          <w:sz w:val="28"/>
          <w:szCs w:val="28"/>
          <w:rtl/>
        </w:rPr>
        <w:t xml:space="preserve">الاستبصار ج 1 ص 212 ب123 ح 2.</w:t>
      </w:r>
    </w:p>
    <w:p>
      <w:pPr>
        <w:pStyle w:val="Heading3"/>
      </w:pPr>
      <w:bookmarkStart w:id="269" w:name="_Toc187"/>
      <w:r>
        <w:t>الحنيف</w:t>
      </w:r>
      <w:bookmarkEnd w:id="269"/>
    </w:p>
    <w:p>
      <w:pPr>
        <w:pStyle w:val="BookText"/>
      </w:pPr>
      <w:r>
        <w:rPr>
          <w:rFonts w:ascii="Amiri" w:hAnsi="Amiri" w:eastAsia="Amiri" w:cs="Amiri"/>
          <w:lang w:bidi="ar-SA"/>
          <w:color w:val="111111"/>
          <w:sz w:val="28"/>
          <w:szCs w:val="28"/>
          <w:rtl/>
        </w:rPr>
        <w:t xml:space="preserve">*الحنيف</w:t>
      </w:r>
      <w:r>
        <w:rPr>
          <w:rStyle w:val="FootnoteReference"/>
        </w:rPr>
        <w:footnoteReference w:id="216"/>
      </w:r>
    </w:p>
    <w:p>
      <w:pPr>
        <w:pStyle w:val="BookText"/>
      </w:pPr>
      <w:r>
        <w:rPr>
          <w:rFonts w:ascii="Amiri" w:hAnsi="Amiri" w:eastAsia="Amiri" w:cs="Amiri"/>
          <w:lang w:bidi="ar-SA"/>
          <w:color w:val="111111"/>
          <w:sz w:val="28"/>
          <w:szCs w:val="28"/>
          <w:rtl/>
        </w:rPr>
        <w:t xml:space="preserve">(حنيفا مسلما -)---انظر الاخلاص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60" w:name="pg14635_157925"/>
    <w:bookmarkEnd w:id="60"/>
    <w:p>
      <w:pPr>
        <w:pStyle w:val="BookText"/>
      </w:pPr>
      <w:r>
        <w:rPr>
          <w:rFonts w:ascii="Amiri" w:hAnsi="Amiri" w:eastAsia="Amiri" w:cs="Amiri"/>
          <w:lang w:bidi="ar-SA"/>
          <w:color w:val="111111"/>
          <w:sz w:val="28"/>
          <w:szCs w:val="28"/>
          <w:rtl/>
        </w:rPr>
        <w:t xml:space="preserve">( فاقم وجهك للدين حنيفا قال امره -)---انظر القبلة</w:t>
      </w:r>
    </w:p>
    <w:p>
      <w:pPr>
        <w:pStyle w:val="BookText"/>
      </w:pPr>
      <w:r>
        <w:rPr>
          <w:rFonts w:ascii="Amiri" w:hAnsi="Amiri" w:eastAsia="Amiri" w:cs="Amiri"/>
          <w:lang w:bidi="ar-SA"/>
          <w:color w:val="111111"/>
          <w:sz w:val="28"/>
          <w:szCs w:val="28"/>
          <w:rtl/>
        </w:rPr>
        <w:t xml:space="preserve">(فاقم وجهك للدين حنيفا قال هي الولاية -)---انظر الحجة</w:t>
      </w:r>
    </w:p>
    <w:p>
      <w:pPr>
        <w:pStyle w:val="Heading3"/>
      </w:pPr>
      <w:bookmarkStart w:id="270" w:name="_Toc188"/>
      <w:r>
        <w:t>الحنيفية</w:t>
      </w:r>
      <w:bookmarkEnd w:id="270"/>
    </w:p>
    <w:p>
      <w:pPr>
        <w:pStyle w:val="BookText"/>
      </w:pPr>
      <w:r>
        <w:rPr>
          <w:rFonts w:ascii="Amiri" w:hAnsi="Amiri" w:eastAsia="Amiri" w:cs="Amiri"/>
          <w:lang w:bidi="ar-SA"/>
          <w:color w:val="111111"/>
          <w:sz w:val="28"/>
          <w:szCs w:val="28"/>
          <w:rtl/>
        </w:rPr>
        <w:t xml:space="preserve">(ان العرب لم يزالوا على شيء من الحنيفية -)---انظر الحرم</w:t>
      </w:r>
    </w:p>
    <w:p>
      <w:pPr>
        <w:pStyle w:val="BookText"/>
      </w:pPr>
      <w:r>
        <w:rPr>
          <w:rFonts w:ascii="Amiri" w:hAnsi="Amiri" w:eastAsia="Amiri" w:cs="Amiri"/>
          <w:lang w:bidi="ar-SA"/>
          <w:color w:val="111111"/>
          <w:sz w:val="28"/>
          <w:szCs w:val="28"/>
          <w:rtl/>
        </w:rPr>
        <w:t xml:space="preserve">(من الحنيفية الختان -)---انظر الختان</w:t>
      </w:r>
    </w:p>
    <w:p>
      <w:pPr>
        <w:pStyle w:val="BookText"/>
      </w:pPr>
      <w:r>
        <w:rPr>
          <w:rFonts w:ascii="Amiri" w:hAnsi="Amiri" w:eastAsia="Amiri" w:cs="Amiri"/>
          <w:lang w:bidi="ar-SA"/>
          <w:color w:val="111111"/>
          <w:sz w:val="28"/>
          <w:szCs w:val="28"/>
          <w:rtl/>
        </w:rPr>
        <w:t xml:space="preserve">(يا أبا النعمان لا تكذب علينا كذبة فتسلب الحنيفية -)---انظر الكذب</w:t>
      </w:r>
    </w:p>
    <w:p>
      <w:pPr>
        <w:pStyle w:val="Heading3"/>
      </w:pPr>
      <w:bookmarkStart w:id="271" w:name="_Toc189"/>
      <w:r>
        <w:t>حنين</w:t>
      </w:r>
      <w:bookmarkEnd w:id="271"/>
    </w:p>
    <w:p>
      <w:pPr>
        <w:pStyle w:val="BookText"/>
      </w:pPr>
      <w:r>
        <w:rPr>
          <w:rFonts w:ascii="Amiri" w:hAnsi="Amiri" w:eastAsia="Amiri" w:cs="Amiri"/>
          <w:lang w:bidi="ar-SA"/>
          <w:color w:val="111111"/>
          <w:sz w:val="28"/>
          <w:szCs w:val="28"/>
          <w:rtl/>
        </w:rPr>
        <w:t xml:space="preserve">*حنين</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(قتل علي بن ابیطالب علیه السلام بيده يوم حنين اربعین)(6)</w:t>
      </w:r>
    </w:p>
    <w:p>
      <w:pPr>
        <w:pStyle w:val="BookText"/>
      </w:pPr>
      <w:r>
        <w:rPr>
          <w:rFonts w:ascii="IRNazanin" w:hAnsi="IRNazanin" w:eastAsia="IRNazanin" w:cs="IRNazanin"/>
          <w:lang w:bidi="fa-IR"/>
          <w:color w:val="111111"/>
          <w:sz w:val="28"/>
          <w:szCs w:val="28"/>
          <w:rtl/>
        </w:rPr>
        <w:t xml:space="preserve">روضة الکافی ج8ص376ح566.</w:t>
      </w:r>
    </w:p>
    <w:p>
      <w:pPr>
        <w:pStyle w:val="BookText"/>
      </w:pPr>
      <w:r>
        <w:rPr>
          <w:rFonts w:ascii="IRNazanin" w:hAnsi="IRNazanin" w:eastAsia="IRNazanin" w:cs="IRNazanin"/>
          <w:lang w:bidi="fa-IR"/>
          <w:color w:val="111111"/>
          <w:sz w:val="28"/>
          <w:szCs w:val="28"/>
          <w:rtl/>
        </w:rPr>
        <w:t xml:space="preserve">(ما السكينة - الى ان قال - انزلها الله على رسول الله صلی الله علیه واله بحنين -)---انظر السكينة</w:t>
      </w:r>
    </w:p>
    <w:p>
      <w:pPr>
        <w:pStyle w:val="BookText"/>
      </w:pPr>
      <w:r>
        <w:rPr>
          <w:rFonts w:ascii="IRNazanin" w:hAnsi="IRNazanin" w:eastAsia="IRNazanin" w:cs="IRNazanin"/>
          <w:lang w:bidi="fa-IR"/>
          <w:color w:val="111111"/>
          <w:sz w:val="28"/>
          <w:szCs w:val="28"/>
          <w:rtl/>
        </w:rPr>
        <w:t xml:space="preserve">(والمؤلفة قلوبهم قال هم - الى ان قال -وان رسول الله صلی الله علیه واله يوم حنين -)---انظر المؤلفة قلوبهم</w:t>
      </w:r>
    </w:p>
    <w:p>
      <w:pPr>
        <w:pStyle w:val="Heading2"/>
      </w:pPr>
      <w:bookmarkStart w:id="272" w:name="_Toc190"/>
      <w:r>
        <w:t>الحاء والواو</w:t>
      </w:r>
      <w:bookmarkEnd w:id="272"/>
    </w:p>
    <w:p>
      <w:pPr>
        <w:pStyle w:val="Heading3"/>
      </w:pPr>
      <w:bookmarkStart w:id="273" w:name="_Toc191"/>
      <w:r>
        <w:t>حواء</w:t>
      </w:r>
      <w:bookmarkEnd w:id="273"/>
    </w:p>
    <w:p>
      <w:pPr>
        <w:pStyle w:val="BookText"/>
      </w:pPr>
      <w:r>
        <w:rPr>
          <w:rFonts w:ascii="IRNazanin" w:hAnsi="IRNazanin" w:eastAsia="IRNazanin" w:cs="IRNazanin"/>
          <w:lang w:bidi="fa-IR"/>
          <w:color w:val="111111"/>
          <w:sz w:val="28"/>
          <w:szCs w:val="28"/>
          <w:rtl/>
        </w:rPr>
        <w:t xml:space="preserve">*حواء</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(ان آدم علیه السلام لما اهبط الى ان قال - فقال آدم حين فرق بينه وبين حواء -)---انظر الحج</w:t>
      </w:r>
    </w:p>
    <w:p>
      <w:pPr>
        <w:pStyle w:val="BookText"/>
      </w:pPr>
      <w:r>
        <w:rPr>
          <w:rFonts w:ascii="IRNazanin" w:hAnsi="IRNazanin" w:eastAsia="IRNazanin" w:cs="IRNazanin"/>
          <w:lang w:bidi="fa-IR"/>
          <w:color w:val="111111"/>
          <w:sz w:val="28"/>
          <w:szCs w:val="28"/>
          <w:rtl/>
        </w:rPr>
        <w:t xml:space="preserve">(ان آدم علیه السلام لما اهبط - الى ان قال - واهبطت حواء على المروة -)---انظر الحج</w:t>
      </w:r>
    </w:p>
    <w:p>
      <w:pPr>
        <w:pStyle w:val="BookText"/>
      </w:pPr>
      <w:r>
        <w:rPr>
          <w:rFonts w:ascii="Amiri" w:hAnsi="Amiri" w:eastAsia="Amiri" w:cs="Amiri"/>
          <w:lang w:bidi="ar-SA"/>
          <w:color w:val="111111"/>
          <w:sz w:val="28"/>
          <w:szCs w:val="28"/>
          <w:rtl/>
        </w:rPr>
        <w:t xml:space="preserve">(ان حواء امتشطت في الجنة - ) يأتي في الطيب تحت عنوان (عن اصل الخ)</w:t>
      </w:r>
    </w:p>
    <w:p>
      <w:pPr>
        <w:pStyle w:val="BookText"/>
      </w:pPr>
      <w:r>
        <w:rPr>
          <w:rFonts w:ascii="IRNazanin" w:hAnsi="IRNazanin" w:eastAsia="IRNazanin" w:cs="IRNazanin"/>
          <w:lang w:bidi="fa-IR"/>
          <w:color w:val="111111"/>
          <w:sz w:val="28"/>
          <w:szCs w:val="28"/>
          <w:rtl/>
        </w:rPr>
        <w:t xml:space="preserve">(ان علي بن ابیطالب علیه السلام كان يورث - الی ان قال - لأن حواء خلقت من ضلع آدم -)---انظر الارث</w:t>
      </w:r>
    </w:p>
    <w:p>
      <w:pPr>
        <w:pStyle w:val="BookText"/>
      </w:pPr>
      <w:r>
        <w:rPr>
          <w:rFonts w:ascii="IRNazanin" w:hAnsi="IRNazanin" w:eastAsia="IRNazanin" w:cs="IRNazanin"/>
          <w:lang w:bidi="fa-IR"/>
          <w:color w:val="111111"/>
          <w:sz w:val="28"/>
          <w:szCs w:val="28"/>
          <w:rtl/>
        </w:rPr>
        <w:t xml:space="preserve">(ان الله خلق آدم من الماء - الى ان قال - وخلق حواء من آدم -)---انظر النساء</w:t>
      </w:r>
    </w:p>
    <w:p>
      <w:pPr>
        <w:pStyle w:val="BookText"/>
      </w:pPr>
      <w:r>
        <w:rPr>
          <w:rFonts w:ascii="Amiri" w:hAnsi="Amiri" w:eastAsia="Amiri" w:cs="Amiri"/>
          <w:lang w:bidi="ar-SA"/>
          <w:color w:val="111111"/>
          <w:sz w:val="28"/>
          <w:szCs w:val="28"/>
          <w:rtl/>
        </w:rPr>
        <w:t xml:space="preserve">(ان الله خلق حواء من آدم فهمة النساء -)---انظر النساء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الله تبارك و تعالی خلق - حواء</w:t>
      </w:r>
      <w:r>
        <w:rPr>
          <w:rStyle w:val="FootnoteReference"/>
        </w:rPr>
        <w:footnoteReference w:id="219"/>
      </w:r>
    </w:p>
    <w:p>
      <w:pPr>
        <w:pStyle w:val="BookText"/>
      </w:pPr>
      <w:r>
        <w:rPr>
          <w:rFonts w:ascii="Amiri" w:hAnsi="Amiri" w:eastAsia="Amiri" w:cs="Amiri"/>
          <w:lang w:bidi="ar-SA"/>
          <w:color w:val="111111"/>
          <w:sz w:val="28"/>
          <w:szCs w:val="28"/>
          <w:rtl/>
        </w:rPr>
        <w:t xml:space="preserve">من ضلع آدم الايسر الأقصى واضلاع</w:t>
      </w:r>
    </w:p>
    <w:p>
      <w:pPr>
        <w:pStyle w:val="BookText"/>
      </w:pPr>
      <w:r>
        <w:rPr>
          <w:rFonts w:ascii="IRNazanin" w:hAnsi="IRNazanin" w:eastAsia="IRNazanin" w:cs="IRNazanin"/>
          <w:lang w:bidi="fa-IR"/>
          <w:color w:val="111111"/>
          <w:sz w:val="28"/>
          <w:szCs w:val="28"/>
          <w:rtl/>
        </w:rPr>
        <w:t xml:space="preserve">الرجال تنقص واضلاع النساء - تمام)(1/5)</w:t>
      </w:r>
    </w:p>
    <w:p>
      <w:pPr>
        <w:pStyle w:val="BookText"/>
      </w:pPr>
      <w:r>
        <w:rPr>
          <w:rFonts w:ascii="IRNazanin" w:hAnsi="IRNazanin" w:eastAsia="IRNazanin" w:cs="IRNazanin"/>
          <w:lang w:bidi="fa-IR"/>
          <w:color w:val="111111"/>
          <w:sz w:val="28"/>
          <w:szCs w:val="28"/>
          <w:rtl/>
        </w:rPr>
        <w:t xml:space="preserve">الفقيه ج 4 ص 239ب 166 ذیل ح 4.</w:t>
      </w:r>
    </w:p>
    <w:p>
      <w:pPr>
        <w:pStyle w:val="BookText"/>
      </w:pPr>
      <w:r>
        <w:rPr>
          <w:rFonts w:ascii="IRNazanin" w:hAnsi="IRNazanin" w:eastAsia="IRNazanin" w:cs="IRNazanin"/>
          <w:lang w:bidi="fa-IR"/>
          <w:color w:val="111111"/>
          <w:sz w:val="28"/>
          <w:szCs w:val="28"/>
          <w:rtl/>
        </w:rPr>
        <w:t xml:space="preserve">(ان الله عزوجل لما اصاب - الى ان قال -</w:t>
      </w:r>
    </w:p>
    <w:p>
      <w:pPr>
        <w:pStyle w:val="BookText"/>
      </w:pPr>
      <w:r>
        <w:rPr>
          <w:rFonts w:ascii="Amiri" w:hAnsi="Amiri" w:eastAsia="Amiri" w:cs="Amiri"/>
          <w:lang w:bidi="ar-SA"/>
          <w:color w:val="111111"/>
          <w:sz w:val="28"/>
          <w:szCs w:val="28"/>
          <w:rtl/>
        </w:rPr>
        <w:t xml:space="preserve">فمكث آدم معتزلا حواء فكان يأتيها نهارا</w:t>
      </w:r>
    </w:p>
    <w:p>
      <w:pPr>
        <w:pStyle w:val="BookText"/>
      </w:pPr>
      <w:r>
        <w:rPr>
          <w:rFonts w:ascii="Amiri" w:hAnsi="Amiri" w:eastAsia="Amiri" w:cs="Amiri"/>
          <w:lang w:bidi="ar-SA"/>
          <w:color w:val="111111"/>
          <w:sz w:val="28"/>
          <w:szCs w:val="28"/>
          <w:rtl/>
        </w:rPr>
        <w:t xml:space="preserve">فيتحدث-)---انظر الصفا</w:t>
      </w:r>
    </w:p>
    <w:p>
      <w:pPr>
        <w:pStyle w:val="BookText"/>
      </w:pPr>
      <w:r>
        <w:rPr>
          <w:rFonts w:ascii="Amiri" w:hAnsi="Amiri" w:eastAsia="Amiri" w:cs="Amiri"/>
          <w:lang w:bidi="ar-SA"/>
          <w:color w:val="111111"/>
          <w:sz w:val="28"/>
          <w:szCs w:val="28"/>
          <w:rtl/>
        </w:rPr>
        <w:t xml:space="preserve">(اني ورثتها من ابي آدم وامي حواء</w:t>
      </w:r>
    </w:p>
    <w:p>
      <w:pPr>
        <w:pStyle w:val="BookText"/>
      </w:pPr>
      <w:r>
        <w:rPr>
          <w:rFonts w:ascii="IRNazanin" w:hAnsi="IRNazanin" w:eastAsia="IRNazanin" w:cs="IRNazanin"/>
          <w:lang w:bidi="fa-IR"/>
          <w:color w:val="111111"/>
          <w:sz w:val="28"/>
          <w:szCs w:val="28"/>
          <w:rtl/>
        </w:rPr>
        <w:t xml:space="preserve">خلقت من ضلع آدم واضلاع الرجال اقل من</w:t>
      </w:r>
    </w:p>
    <w:p>
      <w:pPr>
        <w:pStyle w:val="BookText"/>
      </w:pPr>
      <w:r>
        <w:rPr>
          <w:rFonts w:ascii="IRNazanin" w:hAnsi="IRNazanin" w:eastAsia="IRNazanin" w:cs="IRNazanin"/>
          <w:lang w:bidi="fa-IR"/>
          <w:color w:val="111111"/>
          <w:sz w:val="28"/>
          <w:szCs w:val="28"/>
          <w:rtl/>
        </w:rPr>
        <w:t xml:space="preserve">اضلاع النساء بضلع</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التهذيب ج 9 ص 355ب 35 ذیل ح 5.</w:t>
      </w:r>
    </w:p>
    <w:p>
      <w:pPr>
        <w:pStyle w:val="BookText"/>
      </w:pPr>
      <w:r>
        <w:rPr>
          <w:rFonts w:ascii="Amiri" w:hAnsi="Amiri" w:eastAsia="Amiri" w:cs="Amiri"/>
          <w:lang w:bidi="ar-SA"/>
          <w:color w:val="111111"/>
          <w:sz w:val="28"/>
          <w:szCs w:val="28"/>
          <w:rtl/>
        </w:rPr>
        <w:t xml:space="preserve">(اول دم وقع على وجه الأرض دم حواء حين حاضت -)---انظر الحيض</w:t>
      </w:r>
    </w:p>
    <w:p>
      <w:pPr>
        <w:pStyle w:val="BookText"/>
      </w:pPr>
      <w:r>
        <w:rPr>
          <w:rFonts w:ascii="IRNazanin" w:hAnsi="IRNazanin" w:eastAsia="IRNazanin" w:cs="IRNazanin"/>
          <w:lang w:bidi="fa-IR"/>
          <w:color w:val="111111"/>
          <w:sz w:val="28"/>
          <w:szCs w:val="28"/>
          <w:rtl/>
        </w:rPr>
        <w:t xml:space="preserve">(سئل ابو عبد الله علیه السلام عن خلق حواء</w:t>
      </w:r>
    </w:p>
    <w:p>
      <w:pPr>
        <w:pStyle w:val="BookText"/>
      </w:pPr>
      <w:r>
        <w:rPr>
          <w:rFonts w:ascii="Amiri" w:hAnsi="Amiri" w:eastAsia="Amiri" w:cs="Amiri"/>
          <w:lang w:bidi="ar-SA"/>
          <w:color w:val="111111"/>
          <w:sz w:val="28"/>
          <w:szCs w:val="28"/>
          <w:rtl/>
        </w:rPr>
        <w:t xml:space="preserve">وقيل له : ان اناسا عندنا يقولون : ان الله</w:t>
      </w:r>
    </w:p>
    <w:p>
      <w:pPr>
        <w:pStyle w:val="BookText"/>
      </w:pPr>
      <w:r>
        <w:rPr>
          <w:rFonts w:ascii="Amiri" w:hAnsi="Amiri" w:eastAsia="Amiri" w:cs="Amiri"/>
          <w:lang w:bidi="ar-SA"/>
          <w:color w:val="111111"/>
          <w:sz w:val="28"/>
          <w:szCs w:val="28"/>
          <w:rtl/>
        </w:rPr>
        <w:t xml:space="preserve">عزوجل خلق حواء من ضلع آدم الأيسر</w:t>
      </w:r>
    </w:p>
    <w:p>
      <w:pPr>
        <w:pStyle w:val="BookText"/>
      </w:pPr>
      <w:r>
        <w:rPr>
          <w:rFonts w:ascii="Amiri" w:hAnsi="Amiri" w:eastAsia="Amiri" w:cs="Amiri"/>
          <w:lang w:bidi="ar-SA"/>
          <w:color w:val="111111"/>
          <w:sz w:val="28"/>
          <w:szCs w:val="28"/>
          <w:rtl/>
        </w:rPr>
        <w:t xml:space="preserve">الاقصى فقال : سبحان الله و تعالى عن ذلك</w:t>
      </w:r>
    </w:p>
    <w:p>
      <w:pPr>
        <w:pStyle w:val="BookText"/>
      </w:pPr>
      <w:r>
        <w:rPr>
          <w:rFonts w:ascii="Amiri" w:hAnsi="Amiri" w:eastAsia="Amiri" w:cs="Amiri"/>
          <w:lang w:bidi="ar-SA"/>
          <w:color w:val="111111"/>
          <w:sz w:val="28"/>
          <w:szCs w:val="28"/>
          <w:rtl/>
        </w:rPr>
        <w:t xml:space="preserve">علوا كبيرا، ايقول من يقول هذا أن الله تبارك</w:t>
      </w:r>
    </w:p>
    <w:p>
      <w:pPr>
        <w:pStyle w:val="BookText"/>
      </w:pPr>
      <w:r>
        <w:rPr>
          <w:rFonts w:ascii="Amiri" w:hAnsi="Amiri" w:eastAsia="Amiri" w:cs="Amiri"/>
          <w:lang w:bidi="ar-SA"/>
          <w:color w:val="111111"/>
          <w:sz w:val="28"/>
          <w:szCs w:val="28"/>
          <w:rtl/>
        </w:rPr>
        <w:t xml:space="preserve">وتعالى لم يكن له من القدرة ما يخلق لآدم</w:t>
      </w:r>
    </w:p>
    <w:p>
      <w:pPr>
        <w:pStyle w:val="BookText"/>
      </w:pPr>
      <w:r>
        <w:rPr>
          <w:rFonts w:ascii="Amiri" w:hAnsi="Amiri" w:eastAsia="Amiri" w:cs="Amiri"/>
          <w:lang w:bidi="ar-SA"/>
          <w:color w:val="111111"/>
          <w:sz w:val="28"/>
          <w:szCs w:val="28"/>
          <w:rtl/>
        </w:rPr>
        <w:t xml:space="preserve">زوجة من غير ضلعه ؟ أو يجعل للمتكم من</w:t>
      </w:r>
    </w:p>
    <w:p>
      <w:pPr>
        <w:pStyle w:val="BookText"/>
      </w:pPr>
      <w:r>
        <w:rPr>
          <w:rFonts w:ascii="IRNazanin" w:hAnsi="IRNazanin" w:eastAsia="IRNazanin" w:cs="IRNazanin"/>
          <w:lang w:bidi="fa-IR"/>
          <w:color w:val="111111"/>
          <w:sz w:val="28"/>
          <w:szCs w:val="28"/>
          <w:rtl/>
        </w:rPr>
        <w:t xml:space="preserve">اهل التشنیع سبيلا الى الكلام أن يقول : ان</w:t>
      </w:r>
    </w:p>
    <w:p>
      <w:pPr>
        <w:pStyle w:val="BookText"/>
      </w:pPr>
      <w:r>
        <w:rPr>
          <w:rFonts w:ascii="Amiri" w:hAnsi="Amiri" w:eastAsia="Amiri" w:cs="Amiri"/>
          <w:lang w:bidi="ar-SA"/>
          <w:color w:val="111111"/>
          <w:sz w:val="28"/>
          <w:szCs w:val="28"/>
          <w:rtl/>
        </w:rPr>
        <w:t xml:space="preserve">آدم كان ينكح بعضه بعضا اذا كانت من ضلعه</w:t>
      </w:r>
    </w:p>
    <w:p>
      <w:pPr>
        <w:pStyle w:val="BookText"/>
      </w:pPr>
      <w:r>
        <w:rPr>
          <w:rFonts w:ascii="IRNazanin" w:hAnsi="IRNazanin" w:eastAsia="IRNazanin" w:cs="IRNazanin"/>
          <w:lang w:bidi="fa-IR"/>
          <w:color w:val="111111"/>
          <w:sz w:val="28"/>
          <w:szCs w:val="28"/>
          <w:rtl/>
        </w:rPr>
        <w:t xml:space="preserve">ما لهؤلاء حكم الله بينا وبينهم ؟! ثم قال علیه السلام</w:t>
      </w:r>
    </w:p>
    <w:p>
      <w:pPr>
        <w:pStyle w:val="BookText"/>
      </w:pPr>
      <w:r>
        <w:rPr>
          <w:rFonts w:ascii="IRNazanin" w:hAnsi="IRNazanin" w:eastAsia="IRNazanin" w:cs="IRNazanin"/>
          <w:lang w:bidi="fa-IR"/>
          <w:color w:val="111111"/>
          <w:sz w:val="28"/>
          <w:szCs w:val="28"/>
          <w:rtl/>
        </w:rPr>
        <w:t xml:space="preserve">ان الله تبارك وتعالى لما خلق آدم علیه السلام من</w:t>
      </w:r>
    </w:p>
    <w:p>
      <w:pPr>
        <w:pStyle w:val="BookText"/>
      </w:pPr>
      <w:r>
        <w:rPr>
          <w:rFonts w:ascii="Amiri" w:hAnsi="Amiri" w:eastAsia="Amiri" w:cs="Amiri"/>
          <w:lang w:bidi="ar-SA"/>
          <w:color w:val="111111"/>
          <w:sz w:val="28"/>
          <w:szCs w:val="28"/>
          <w:rtl/>
        </w:rPr>
        <w:t xml:space="preserve">طين وامر الملائكة فسجدوا له القى عليه</w:t>
      </w:r>
    </w:p>
    <w:p>
      <w:pPr>
        <w:pStyle w:val="BookText"/>
      </w:pPr>
      <w:r>
        <w:rPr>
          <w:rFonts w:ascii="Amiri" w:hAnsi="Amiri" w:eastAsia="Amiri" w:cs="Amiri"/>
          <w:lang w:bidi="ar-SA"/>
          <w:color w:val="111111"/>
          <w:sz w:val="28"/>
          <w:szCs w:val="28"/>
          <w:rtl/>
        </w:rPr>
        <w:t xml:space="preserve">السبات ثم ابتدع له حواء فجعلها في موضع</w:t>
      </w:r>
    </w:p>
    <w:p>
      <w:pPr>
        <w:pStyle w:val="BookText"/>
      </w:pPr>
      <w:r>
        <w:rPr>
          <w:rFonts w:ascii="Amiri" w:hAnsi="Amiri" w:eastAsia="Amiri" w:cs="Amiri"/>
          <w:lang w:bidi="ar-SA"/>
          <w:color w:val="111111"/>
          <w:sz w:val="28"/>
          <w:szCs w:val="28"/>
          <w:rtl/>
        </w:rPr>
        <w:t xml:space="preserve">النقرة التي بين وكريه وذلك لكي تكون</w:t>
      </w:r>
    </w:p>
    <w:p>
      <w:pPr>
        <w:pStyle w:val="BookText"/>
      </w:pPr>
      <w:r>
        <w:rPr>
          <w:rFonts w:ascii="Amiri" w:hAnsi="Amiri" w:eastAsia="Amiri" w:cs="Amiri"/>
          <w:lang w:bidi="ar-SA"/>
          <w:color w:val="111111"/>
          <w:sz w:val="28"/>
          <w:szCs w:val="28"/>
          <w:rtl/>
        </w:rPr>
        <w:t xml:space="preserve">المرأة تبعا للرجل فاقبلت تتحرك فانتبه</w:t>
      </w:r>
    </w:p>
    <w:p>
      <w:pPr>
        <w:pStyle w:val="BookText"/>
      </w:pPr>
      <w:r>
        <w:rPr>
          <w:rFonts w:ascii="IRNazanin" w:hAnsi="IRNazanin" w:eastAsia="IRNazanin" w:cs="IRNazanin"/>
          <w:lang w:bidi="fa-IR"/>
          <w:color w:val="111111"/>
          <w:sz w:val="28"/>
          <w:szCs w:val="28"/>
          <w:rtl/>
        </w:rPr>
        <w:t xml:space="preserve">التحركها فلما انتبه نودیت ان تنحي عنه فلما</w:t>
      </w:r>
    </w:p>
    <w:p>
      <w:pPr>
        <w:pStyle w:val="BookText"/>
      </w:pPr>
      <w:r>
        <w:rPr>
          <w:rFonts w:ascii="Amiri" w:hAnsi="Amiri" w:eastAsia="Amiri" w:cs="Amiri"/>
          <w:lang w:bidi="ar-SA"/>
          <w:color w:val="111111"/>
          <w:sz w:val="28"/>
          <w:szCs w:val="28"/>
          <w:rtl/>
        </w:rPr>
        <w:t xml:space="preserve">نظر الى خلق حسن شبه صورته غير انها انثي</w:t>
      </w:r>
    </w:p>
    <w:p>
      <w:pPr>
        <w:pStyle w:val="BookText"/>
      </w:pPr>
      <w:r>
        <w:rPr>
          <w:rFonts w:ascii="Amiri" w:hAnsi="Amiri" w:eastAsia="Amiri" w:cs="Amiri"/>
          <w:lang w:bidi="ar-SA"/>
          <w:color w:val="111111"/>
          <w:sz w:val="28"/>
          <w:szCs w:val="28"/>
          <w:rtl/>
        </w:rPr>
        <w:t xml:space="preserve">فكلمها فكلمته بلغته فقال لها: من انت ؟</w:t>
      </w:r>
    </w:p>
    <w:p>
      <w:pPr>
        <w:pStyle w:val="BookText"/>
      </w:pPr>
      <w:r>
        <w:rPr>
          <w:rFonts w:ascii="IRNazanin" w:hAnsi="IRNazanin" w:eastAsia="IRNazanin" w:cs="IRNazanin"/>
          <w:lang w:bidi="fa-IR"/>
          <w:color w:val="111111"/>
          <w:sz w:val="28"/>
          <w:szCs w:val="28"/>
          <w:rtl/>
        </w:rPr>
        <w:t xml:space="preserve">قالت خلق خلقني الله كما ترى فقال آدم علیه السلام</w:t>
      </w:r>
    </w:p>
    <w:p>
      <w:pPr>
        <w:pStyle w:val="BookText"/>
      </w:pPr>
      <w:r>
        <w:rPr>
          <w:rFonts w:ascii="Amiri" w:hAnsi="Amiri" w:eastAsia="Amiri" w:cs="Amiri"/>
          <w:lang w:bidi="ar-SA"/>
          <w:color w:val="111111"/>
          <w:sz w:val="28"/>
          <w:szCs w:val="28"/>
          <w:rtl/>
        </w:rPr>
        <w:t xml:space="preserve">عند ذلك يا رب ما هذا الخلق الحسن الذي</w:t>
      </w:r>
    </w:p>
    <w:p>
      <w:pPr>
        <w:pStyle w:val="BookText"/>
      </w:pPr>
      <w:r>
        <w:rPr>
          <w:rFonts w:ascii="Amiri" w:hAnsi="Amiri" w:eastAsia="Amiri" w:cs="Amiri"/>
          <w:lang w:bidi="ar-SA"/>
          <w:color w:val="111111"/>
          <w:sz w:val="28"/>
          <w:szCs w:val="28"/>
          <w:rtl/>
        </w:rPr>
        <w:t xml:space="preserve">قد آنسني قربه والنظر اليه ؟ فقال الله تبارك</w:t>
      </w:r>
    </w:p>
    <w:p>
      <w:pPr>
        <w:pStyle w:val="BookText"/>
      </w:pPr>
      <w:r>
        <w:rPr>
          <w:rFonts w:ascii="IRNazanin" w:hAnsi="IRNazanin" w:eastAsia="IRNazanin" w:cs="IRNazanin"/>
          <w:lang w:bidi="fa-IR"/>
          <w:color w:val="111111"/>
          <w:sz w:val="28"/>
          <w:szCs w:val="28"/>
          <w:rtl/>
        </w:rPr>
        <w:t xml:space="preserve">وتعالی یا آدم هذه امتي حواء افتحب ان</w:t>
      </w:r>
    </w:p>
    <w:p>
      <w:pPr>
        <w:pStyle w:val="BookText"/>
      </w:pPr>
      <w:r>
        <w:rPr>
          <w:rFonts w:ascii="Amiri" w:hAnsi="Amiri" w:eastAsia="Amiri" w:cs="Amiri"/>
          <w:lang w:bidi="ar-SA"/>
          <w:color w:val="111111"/>
          <w:sz w:val="28"/>
          <w:szCs w:val="28"/>
          <w:rtl/>
        </w:rPr>
        <w:t xml:space="preserve">تكون معك تؤنسك وتحدثك وتكون تبعا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لامرك؟ فقال نعم يا رب ولك على بذلك</w:t>
      </w:r>
    </w:p>
    <w:p>
      <w:pPr>
        <w:pStyle w:val="BookText"/>
      </w:pPr>
      <w:r>
        <w:rPr>
          <w:rFonts w:ascii="Amiri" w:hAnsi="Amiri" w:eastAsia="Amiri" w:cs="Amiri"/>
          <w:lang w:bidi="ar-SA"/>
          <w:color w:val="111111"/>
          <w:sz w:val="28"/>
          <w:szCs w:val="28"/>
          <w:rtl/>
        </w:rPr>
        <w:t xml:space="preserve">الحمد والشكر ما بقيت فقال له عزوجل :</w:t>
      </w:r>
    </w:p>
    <w:p>
      <w:pPr>
        <w:pStyle w:val="BookText"/>
      </w:pPr>
      <w:r>
        <w:rPr>
          <w:rFonts w:ascii="Amiri" w:hAnsi="Amiri" w:eastAsia="Amiri" w:cs="Amiri"/>
          <w:lang w:bidi="ar-SA"/>
          <w:color w:val="111111"/>
          <w:sz w:val="28"/>
          <w:szCs w:val="28"/>
          <w:rtl/>
        </w:rPr>
        <w:t xml:space="preserve">فاخطبها الي فانها امتي وقد تصلح لك ايضا</w:t>
      </w:r>
    </w:p>
    <w:p>
      <w:pPr>
        <w:pStyle w:val="BookText"/>
      </w:pPr>
      <w:r>
        <w:rPr>
          <w:rFonts w:ascii="Amiri" w:hAnsi="Amiri" w:eastAsia="Amiri" w:cs="Amiri"/>
          <w:lang w:bidi="ar-SA"/>
          <w:color w:val="111111"/>
          <w:sz w:val="28"/>
          <w:szCs w:val="28"/>
          <w:rtl/>
        </w:rPr>
        <w:t xml:space="preserve">زوجة للشهوة والقى الله عزوجل عليه</w:t>
      </w:r>
    </w:p>
    <w:p>
      <w:pPr>
        <w:pStyle w:val="BookText"/>
      </w:pPr>
      <w:r>
        <w:rPr>
          <w:rFonts w:ascii="Amiri" w:hAnsi="Amiri" w:eastAsia="Amiri" w:cs="Amiri"/>
          <w:lang w:bidi="ar-SA"/>
          <w:color w:val="111111"/>
          <w:sz w:val="28"/>
          <w:szCs w:val="28"/>
          <w:rtl/>
        </w:rPr>
        <w:t xml:space="preserve">الشهوة وقد علمه قبل ذلك المعرفة بكل</w:t>
      </w:r>
    </w:p>
    <w:p>
      <w:pPr>
        <w:pStyle w:val="BookText"/>
      </w:pPr>
      <w:r>
        <w:rPr>
          <w:rFonts w:ascii="Amiri" w:hAnsi="Amiri" w:eastAsia="Amiri" w:cs="Amiri"/>
          <w:lang w:bidi="ar-SA"/>
          <w:color w:val="111111"/>
          <w:sz w:val="28"/>
          <w:szCs w:val="28"/>
          <w:rtl/>
        </w:rPr>
        <w:t xml:space="preserve">شيء فقال : يا رب فاني اخطبها اليك فما</w:t>
      </w:r>
    </w:p>
    <w:p>
      <w:pPr>
        <w:pStyle w:val="BookText"/>
      </w:pPr>
      <w:r>
        <w:rPr>
          <w:rFonts w:ascii="Amiri" w:hAnsi="Amiri" w:eastAsia="Amiri" w:cs="Amiri"/>
          <w:lang w:bidi="ar-SA"/>
          <w:color w:val="111111"/>
          <w:sz w:val="28"/>
          <w:szCs w:val="28"/>
          <w:rtl/>
        </w:rPr>
        <w:t xml:space="preserve">رضاك لذلك ؟ فقال عز وجل : رضاي ان</w:t>
      </w:r>
    </w:p>
    <w:p>
      <w:pPr>
        <w:pStyle w:val="BookText"/>
      </w:pPr>
      <w:r>
        <w:rPr>
          <w:rFonts w:ascii="IRNazanin" w:hAnsi="IRNazanin" w:eastAsia="IRNazanin" w:cs="IRNazanin"/>
          <w:lang w:bidi="fa-IR"/>
          <w:color w:val="111111"/>
          <w:sz w:val="28"/>
          <w:szCs w:val="28"/>
          <w:rtl/>
        </w:rPr>
        <w:t xml:space="preserve">تعلمها معالم دیني فقال : ذلك لك علي يارب</w:t>
      </w:r>
    </w:p>
    <w:p>
      <w:pPr>
        <w:pStyle w:val="BookText"/>
      </w:pPr>
      <w:r>
        <w:rPr>
          <w:rFonts w:ascii="Amiri" w:hAnsi="Amiri" w:eastAsia="Amiri" w:cs="Amiri"/>
          <w:lang w:bidi="ar-SA"/>
          <w:color w:val="111111"/>
          <w:sz w:val="28"/>
          <w:szCs w:val="28"/>
          <w:rtl/>
        </w:rPr>
        <w:t xml:space="preserve">ان شئت ذلك لي فقال عز وجل : وقد شئت</w:t>
      </w:r>
    </w:p>
    <w:p>
      <w:pPr>
        <w:pStyle w:val="BookText"/>
      </w:pPr>
      <w:r>
        <w:rPr>
          <w:rFonts w:ascii="Amiri" w:hAnsi="Amiri" w:eastAsia="Amiri" w:cs="Amiri"/>
          <w:lang w:bidi="ar-SA"/>
          <w:color w:val="111111"/>
          <w:sz w:val="28"/>
          <w:szCs w:val="28"/>
          <w:rtl/>
        </w:rPr>
        <w:t xml:space="preserve">ذلك وقد زوجتكها فضتها اليك فقال لها</w:t>
      </w:r>
    </w:p>
    <w:p>
      <w:pPr>
        <w:pStyle w:val="BookText"/>
      </w:pPr>
      <w:r>
        <w:rPr>
          <w:rFonts w:ascii="IRNazanin" w:hAnsi="IRNazanin" w:eastAsia="IRNazanin" w:cs="IRNazanin"/>
          <w:lang w:bidi="fa-IR"/>
          <w:color w:val="111111"/>
          <w:sz w:val="28"/>
          <w:szCs w:val="28"/>
          <w:rtl/>
        </w:rPr>
        <w:t xml:space="preserve">آدم علیه السلام: الي فاقبلي فقالت له : بل انت فاقبل</w:t>
      </w:r>
    </w:p>
    <w:p>
      <w:pPr>
        <w:pStyle w:val="BookText"/>
      </w:pPr>
      <w:r>
        <w:rPr>
          <w:rFonts w:ascii="Amiri" w:hAnsi="Amiri" w:eastAsia="Amiri" w:cs="Amiri"/>
          <w:lang w:bidi="ar-SA"/>
          <w:color w:val="111111"/>
          <w:sz w:val="28"/>
          <w:szCs w:val="28"/>
          <w:rtl/>
        </w:rPr>
        <w:t xml:space="preserve">الى فامر الله عزوجل ان يقوم اليها ولولا ذلك</w:t>
      </w:r>
    </w:p>
    <w:p>
      <w:pPr>
        <w:pStyle w:val="BookText"/>
      </w:pPr>
      <w:r>
        <w:rPr>
          <w:rFonts w:ascii="Amiri" w:hAnsi="Amiri" w:eastAsia="Amiri" w:cs="Amiri"/>
          <w:lang w:bidi="ar-SA"/>
          <w:color w:val="111111"/>
          <w:sz w:val="28"/>
          <w:szCs w:val="28"/>
          <w:rtl/>
        </w:rPr>
        <w:t xml:space="preserve">لكان النساء هت يذهبن الى الرجال حتى</w:t>
      </w:r>
    </w:p>
    <w:p>
      <w:pPr>
        <w:pStyle w:val="BookText"/>
      </w:pPr>
      <w:r>
        <w:rPr>
          <w:rFonts w:ascii="Amiri" w:hAnsi="Amiri" w:eastAsia="Amiri" w:cs="Amiri"/>
          <w:lang w:bidi="ar-SA"/>
          <w:color w:val="111111"/>
          <w:sz w:val="28"/>
          <w:szCs w:val="28"/>
          <w:rtl/>
        </w:rPr>
        <w:t xml:space="preserve">يخطبن على انفسهن فهذه قصة حواء</w:t>
      </w:r>
    </w:p>
    <w:p>
      <w:pPr>
        <w:pStyle w:val="BookText"/>
      </w:pPr>
      <w:r>
        <w:rPr>
          <w:rFonts w:ascii="Amiri" w:hAnsi="Amiri" w:eastAsia="Amiri" w:cs="Amiri"/>
          <w:lang w:bidi="ar-SA"/>
          <w:color w:val="111111"/>
          <w:sz w:val="28"/>
          <w:szCs w:val="28"/>
          <w:rtl/>
        </w:rPr>
        <w:t xml:space="preserve">صلوات الله عليها.</w:t>
      </w:r>
    </w:p>
    <w:p>
      <w:pPr>
        <w:pStyle w:val="BookText"/>
      </w:pPr>
      <w:r>
        <w:rPr>
          <w:rFonts w:ascii="IRNazanin" w:hAnsi="IRNazanin" w:eastAsia="IRNazanin" w:cs="IRNazanin"/>
          <w:lang w:bidi="fa-IR"/>
          <w:color w:val="111111"/>
          <w:sz w:val="28"/>
          <w:szCs w:val="28"/>
          <w:rtl/>
        </w:rPr>
        <w:t xml:space="preserve">واما قول الله عزوجل : "یا ایها الناس</w:t>
      </w:r>
    </w:p>
    <w:p>
      <w:pPr>
        <w:pStyle w:val="BookText"/>
      </w:pPr>
      <w:r>
        <w:rPr>
          <w:rFonts w:ascii="Amiri" w:hAnsi="Amiri" w:eastAsia="Amiri" w:cs="Amiri"/>
          <w:lang w:bidi="ar-SA"/>
          <w:color w:val="111111"/>
          <w:sz w:val="28"/>
          <w:szCs w:val="28"/>
          <w:rtl/>
        </w:rPr>
        <w:t xml:space="preserve">اتقوا ربكم الذي خلقكم من نفس واحدة</w:t>
      </w:r>
    </w:p>
    <w:p>
      <w:pPr>
        <w:pStyle w:val="BookText"/>
      </w:pPr>
      <w:r>
        <w:rPr>
          <w:rFonts w:ascii="Amiri" w:hAnsi="Amiri" w:eastAsia="Amiri" w:cs="Amiri"/>
          <w:lang w:bidi="ar-SA"/>
          <w:color w:val="111111"/>
          <w:sz w:val="28"/>
          <w:szCs w:val="28"/>
          <w:rtl/>
        </w:rPr>
        <w:t xml:space="preserve">وخلق منها زوجها وبث منهما رجالا كثيرا</w:t>
      </w:r>
    </w:p>
    <w:p>
      <w:pPr>
        <w:pStyle w:val="BookText"/>
      </w:pPr>
      <w:r>
        <w:rPr>
          <w:rFonts w:ascii="IRNazanin" w:hAnsi="IRNazanin" w:eastAsia="IRNazanin" w:cs="IRNazanin"/>
          <w:lang w:bidi="fa-IR"/>
          <w:color w:val="111111"/>
          <w:sz w:val="28"/>
          <w:szCs w:val="28"/>
          <w:rtl/>
        </w:rPr>
        <w:t xml:space="preserve">ونساءا فانه روی انه عزوجل خلق من طينتها</w:t>
      </w:r>
    </w:p>
    <w:p>
      <w:pPr>
        <w:pStyle w:val="BookText"/>
      </w:pPr>
      <w:r>
        <w:rPr>
          <w:rFonts w:ascii="Amiri" w:hAnsi="Amiri" w:eastAsia="Amiri" w:cs="Amiri"/>
          <w:lang w:bidi="ar-SA"/>
          <w:color w:val="111111"/>
          <w:sz w:val="28"/>
          <w:szCs w:val="28"/>
          <w:rtl/>
        </w:rPr>
        <w:t xml:space="preserve">زوجها وبث منهما رجالا كثيرا ونساء.</w:t>
      </w:r>
    </w:p>
    <w:p>
      <w:pPr>
        <w:pStyle w:val="BookText"/>
      </w:pPr>
      <w:r>
        <w:rPr>
          <w:rFonts w:ascii="IRNazanin" w:hAnsi="IRNazanin" w:eastAsia="IRNazanin" w:cs="IRNazanin"/>
          <w:lang w:bidi="fa-IR"/>
          <w:color w:val="111111"/>
          <w:sz w:val="28"/>
          <w:szCs w:val="28"/>
          <w:rtl/>
        </w:rPr>
        <w:t xml:space="preserve">والخبر الذي روی آن حواء خلقت من ضلع</w:t>
      </w:r>
    </w:p>
    <w:p>
      <w:pPr>
        <w:pStyle w:val="BookText"/>
      </w:pPr>
      <w:r>
        <w:rPr>
          <w:rFonts w:ascii="IRNazanin" w:hAnsi="IRNazanin" w:eastAsia="IRNazanin" w:cs="IRNazanin"/>
          <w:lang w:bidi="fa-IR"/>
          <w:color w:val="111111"/>
          <w:sz w:val="28"/>
          <w:szCs w:val="28"/>
          <w:rtl/>
        </w:rPr>
        <w:t xml:space="preserve">آدم الايسر صحیح و معناه من الطينة التي</w:t>
      </w:r>
    </w:p>
    <w:p>
      <w:pPr>
        <w:pStyle w:val="BookText"/>
      </w:pPr>
      <w:r>
        <w:rPr>
          <w:rFonts w:ascii="Amiri" w:hAnsi="Amiri" w:eastAsia="Amiri" w:cs="Amiri"/>
          <w:lang w:bidi="ar-SA"/>
          <w:color w:val="111111"/>
          <w:sz w:val="28"/>
          <w:szCs w:val="28"/>
          <w:rtl/>
        </w:rPr>
        <w:t xml:space="preserve">فضلت عن ضلعه الأيسر فلذلك صارت</w:t>
      </w:r>
    </w:p>
    <w:p>
      <w:pPr>
        <w:pStyle w:val="BookText"/>
      </w:pPr>
      <w:r>
        <w:rPr>
          <w:rFonts w:ascii="IRNazanin" w:hAnsi="IRNazanin" w:eastAsia="IRNazanin" w:cs="IRNazanin"/>
          <w:lang w:bidi="fa-IR"/>
          <w:color w:val="111111"/>
          <w:sz w:val="28"/>
          <w:szCs w:val="28"/>
          <w:rtl/>
        </w:rPr>
        <w:t xml:space="preserve">اضلاع الرجل انقص من اضلاع النساء</w:t>
      </w:r>
    </w:p>
    <w:p>
      <w:pPr>
        <w:pStyle w:val="BookText"/>
      </w:pPr>
      <w:r>
        <w:rPr>
          <w:rFonts w:ascii="IRNazanin" w:hAnsi="IRNazanin" w:eastAsia="IRNazanin" w:cs="IRNazanin"/>
          <w:lang w:bidi="fa-IR"/>
          <w:color w:val="111111"/>
          <w:sz w:val="28"/>
          <w:szCs w:val="28"/>
          <w:rtl/>
        </w:rPr>
        <w:t xml:space="preserve">ضلع)</w:t>
      </w:r>
    </w:p>
    <w:p>
      <w:pPr>
        <w:pStyle w:val="BookText"/>
      </w:pPr>
      <w:r>
        <w:rPr>
          <w:rFonts w:ascii="Amiri" w:hAnsi="Amiri" w:eastAsia="Amiri" w:cs="Amiri"/>
          <w:lang w:bidi="ar-SA"/>
          <w:color w:val="111111"/>
          <w:sz w:val="28"/>
          <w:szCs w:val="28"/>
          <w:rtl/>
        </w:rPr>
        <w:t xml:space="preserve">الفقيه ج 4 ص 239ب 99 ح 1 - 3.</w:t>
      </w:r>
    </w:p>
    <w:p>
      <w:pPr>
        <w:pStyle w:val="BookText"/>
      </w:pPr>
      <w:r>
        <w:rPr>
          <w:rFonts w:ascii="Amiri" w:hAnsi="Amiri" w:eastAsia="Amiri" w:cs="Amiri"/>
          <w:lang w:bidi="ar-SA"/>
          <w:color w:val="111111"/>
          <w:sz w:val="28"/>
          <w:szCs w:val="28"/>
          <w:rtl/>
        </w:rPr>
        <w:t xml:space="preserve">(عن خلق حواء وقيل -) تقدم تحت</w:t>
      </w:r>
    </w:p>
    <w:p>
      <w:pPr>
        <w:pStyle w:val="BookText"/>
      </w:pPr>
      <w:r>
        <w:rPr>
          <w:rFonts w:ascii="IRNazanin" w:hAnsi="IRNazanin" w:eastAsia="IRNazanin" w:cs="IRNazanin"/>
          <w:lang w:bidi="fa-IR"/>
          <w:color w:val="111111"/>
          <w:sz w:val="28"/>
          <w:szCs w:val="28"/>
          <w:rtl/>
        </w:rPr>
        <w:t xml:space="preserve">عنوان (سئل ابوعبدالله الخ)</w:t>
      </w:r>
    </w:p>
    <w:p>
      <w:pPr>
        <w:pStyle w:val="BookText"/>
      </w:pPr>
      <w:r>
        <w:rPr>
          <w:rFonts w:ascii="IRNazanin" w:hAnsi="IRNazanin" w:eastAsia="IRNazanin" w:cs="IRNazanin"/>
          <w:lang w:bidi="fa-IR"/>
          <w:color w:val="111111"/>
          <w:sz w:val="28"/>
          <w:szCs w:val="28"/>
          <w:rtl/>
        </w:rPr>
        <w:t xml:space="preserve">(كم كان طول آدم علیه السلام حين هبط به الى</w:t>
      </w:r>
    </w:p>
    <w:p>
      <w:pPr>
        <w:pStyle w:val="BookText"/>
      </w:pPr>
      <w:r>
        <w:rPr>
          <w:rFonts w:ascii="Amiri" w:hAnsi="Amiri" w:eastAsia="Amiri" w:cs="Amiri"/>
          <w:lang w:bidi="ar-SA"/>
          <w:color w:val="111111"/>
          <w:sz w:val="28"/>
          <w:szCs w:val="28"/>
          <w:rtl/>
        </w:rPr>
        <w:t xml:space="preserve">الارض وكم كان طول حواء ؟ قال : وجدنا في</w:t>
      </w:r>
    </w:p>
    <w:p>
      <w:pPr>
        <w:pStyle w:val="BookText"/>
      </w:pPr>
      <w:r>
        <w:rPr>
          <w:rFonts w:ascii="IRNazanin" w:hAnsi="IRNazanin" w:eastAsia="IRNazanin" w:cs="IRNazanin"/>
          <w:lang w:bidi="fa-IR"/>
          <w:color w:val="111111"/>
          <w:sz w:val="28"/>
          <w:szCs w:val="28"/>
          <w:rtl/>
        </w:rPr>
        <w:t xml:space="preserve">کتاب علی بن ابیطالب علیه السلام أن الله عزوجل لما</w:t>
      </w:r>
    </w:p>
    <w:p>
      <w:pPr>
        <w:pStyle w:val="BookText"/>
      </w:pPr>
      <w:r>
        <w:rPr>
          <w:rFonts w:ascii="Amiri" w:hAnsi="Amiri" w:eastAsia="Amiri" w:cs="Amiri"/>
          <w:lang w:bidi="ar-SA"/>
          <w:color w:val="111111"/>
          <w:sz w:val="28"/>
          <w:szCs w:val="28"/>
          <w:rtl/>
        </w:rPr>
        <w:t xml:space="preserve">اهبط آدم وزوجته حواء عليهماالسلام الى الارض</w:t>
      </w:r>
    </w:p>
    <w:p>
      <w:pPr>
        <w:pStyle w:val="BookText"/>
      </w:pPr>
      <w:r>
        <w:rPr>
          <w:rFonts w:ascii="Amiri" w:hAnsi="Amiri" w:eastAsia="Amiri" w:cs="Amiri"/>
          <w:lang w:bidi="ar-SA"/>
          <w:color w:val="111111"/>
          <w:sz w:val="28"/>
          <w:szCs w:val="28"/>
          <w:rtl/>
        </w:rPr>
        <w:t xml:space="preserve">كانت رجلاه بثنية الصفا و رأسه دون افق</w:t>
      </w:r>
    </w:p>
    <w:p>
      <w:pPr>
        <w:pStyle w:val="BookText"/>
      </w:pPr>
      <w:r>
        <w:rPr>
          <w:rFonts w:ascii="Amiri" w:hAnsi="Amiri" w:eastAsia="Amiri" w:cs="Amiri"/>
          <w:lang w:bidi="ar-SA"/>
          <w:color w:val="111111"/>
          <w:sz w:val="28"/>
          <w:szCs w:val="28"/>
          <w:rtl/>
        </w:rPr>
        <w:t xml:space="preserve">السماء وانه شكا الى الله ما يصيبه من حر</w:t>
      </w:r>
    </w:p>
    <w:p>
      <w:pPr>
        <w:pStyle w:val="BookText"/>
      </w:pPr>
      <w:r>
        <w:rPr>
          <w:rFonts w:ascii="IRNazanin" w:hAnsi="IRNazanin" w:eastAsia="IRNazanin" w:cs="IRNazanin"/>
          <w:lang w:bidi="fa-IR"/>
          <w:color w:val="111111"/>
          <w:sz w:val="28"/>
          <w:szCs w:val="28"/>
          <w:rtl/>
        </w:rPr>
        <w:t xml:space="preserve">الشمس فاوحی الله عزوجل الى جبرئیل علیه السلام</w:t>
      </w:r>
    </w:p>
    <w:p>
      <w:pPr>
        <w:pStyle w:val="BookText"/>
      </w:pPr>
      <w:r>
        <w:rPr>
          <w:rFonts w:ascii="Amiri" w:hAnsi="Amiri" w:eastAsia="Amiri" w:cs="Amiri"/>
          <w:lang w:bidi="ar-SA"/>
          <w:color w:val="111111"/>
          <w:sz w:val="28"/>
          <w:szCs w:val="28"/>
          <w:rtl/>
        </w:rPr>
        <w:t xml:space="preserve">ان آدم قد شكا ما يصيبه من حر الشمس</w:t>
      </w:r>
    </w:p>
    <w:p>
      <w:pPr>
        <w:pStyle w:val="BookText"/>
      </w:pPr>
      <w:r>
        <w:rPr>
          <w:rFonts w:ascii="Amiri" w:hAnsi="Amiri" w:eastAsia="Amiri" w:cs="Amiri"/>
          <w:lang w:bidi="ar-SA"/>
          <w:color w:val="111111"/>
          <w:sz w:val="28"/>
          <w:szCs w:val="28"/>
          <w:rtl/>
        </w:rPr>
        <w:t xml:space="preserve">فاغمزه غمزة وصير طوله سبعين ذراعا</w:t>
      </w:r>
    </w:p>
    <w:p>
      <w:pPr>
        <w:pStyle w:val="BookText"/>
      </w:pPr>
      <w:r>
        <w:rPr>
          <w:rFonts w:ascii="Amiri" w:hAnsi="Amiri" w:eastAsia="Amiri" w:cs="Amiri"/>
          <w:lang w:bidi="ar-SA"/>
          <w:color w:val="111111"/>
          <w:sz w:val="28"/>
          <w:szCs w:val="28"/>
          <w:rtl/>
        </w:rPr>
        <w:t xml:space="preserve">بذراعه واغمز حواء غمزة فيصير طولها</w:t>
      </w:r>
    </w:p>
    <w:p>
      <w:pPr>
        <w:pStyle w:val="BookText"/>
      </w:pPr>
      <w:r>
        <w:rPr>
          <w:rFonts w:ascii="Amiri" w:hAnsi="Amiri" w:eastAsia="Amiri" w:cs="Amiri"/>
          <w:lang w:bidi="ar-SA"/>
          <w:color w:val="111111"/>
          <w:sz w:val="28"/>
          <w:szCs w:val="28"/>
          <w:rtl/>
        </w:rPr>
        <w:t xml:space="preserve">خمسة وثلاثين زراعا بذراعها)(6)</w:t>
      </w:r>
    </w:p>
    <w:p>
      <w:pPr>
        <w:pStyle w:val="BookText"/>
      </w:pPr>
      <w:r>
        <w:rPr>
          <w:rFonts w:ascii="Amiri" w:hAnsi="Amiri" w:eastAsia="Amiri" w:cs="Amiri"/>
          <w:lang w:bidi="ar-SA"/>
          <w:color w:val="111111"/>
          <w:sz w:val="28"/>
          <w:szCs w:val="28"/>
          <w:rtl/>
        </w:rPr>
        <w:t xml:space="preserve">روضة الكافي ج 8 ص 233 ح 308.</w:t>
      </w:r>
    </w:p>
    <w:p>
      <w:pPr>
        <w:pStyle w:val="BookText"/>
      </w:pPr>
      <w:r>
        <w:rPr>
          <w:rFonts w:ascii="IRNazanin" w:hAnsi="IRNazanin" w:eastAsia="IRNazanin" w:cs="IRNazanin"/>
          <w:lang w:bidi="fa-IR"/>
          <w:color w:val="111111"/>
          <w:sz w:val="28"/>
          <w:szCs w:val="28"/>
          <w:rtl/>
        </w:rPr>
        <w:t xml:space="preserve">(لما اهبط آدم علیه السلام من الجنة على الصفا وحواء على المروة -)---انظر الطيب</w:t>
      </w:r>
    </w:p>
    <w:p>
      <w:pPr>
        <w:pStyle w:val="BookText"/>
      </w:pPr>
      <w:r>
        <w:rPr>
          <w:rFonts w:ascii="Amiri" w:hAnsi="Amiri" w:eastAsia="Amiri" w:cs="Amiri"/>
          <w:lang w:bidi="ar-SA"/>
          <w:color w:val="111111"/>
          <w:sz w:val="28"/>
          <w:szCs w:val="28"/>
          <w:rtl/>
        </w:rPr>
        <w:t xml:space="preserve">(و الخبر الذي روى ان حواء خلقت من ضلع آدم -)تقدم تحت عنوان(سئل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61" w:name="pg14635_157928"/>
    <w:bookmarkEnd w:id="61"/>
    <w:p>
      <w:pPr>
        <w:pStyle w:val="BookText"/>
      </w:pPr>
      <w:r>
        <w:rPr>
          <w:rFonts w:ascii="IRNazanin" w:hAnsi="IRNazanin" w:eastAsia="IRNazanin" w:cs="IRNazanin"/>
          <w:lang w:bidi="fa-IR"/>
          <w:color w:val="111111"/>
          <w:sz w:val="28"/>
          <w:szCs w:val="28"/>
          <w:rtl/>
        </w:rPr>
        <w:t xml:space="preserve">ابو عبدالله الخ)</w:t>
      </w:r>
    </w:p>
    <w:p>
      <w:pPr>
        <w:pStyle w:val="BookText"/>
      </w:pPr>
      <w:r>
        <w:rPr>
          <w:rFonts w:ascii="Amiri" w:hAnsi="Amiri" w:eastAsia="Amiri" w:cs="Amiri"/>
          <w:lang w:bidi="ar-SA"/>
          <w:color w:val="111111"/>
          <w:sz w:val="28"/>
          <w:szCs w:val="28"/>
          <w:rtl/>
        </w:rPr>
        <w:t xml:space="preserve">(وطاف آدم قبل أن ينظر الى حواء مائة</w:t>
      </w:r>
    </w:p>
    <w:p>
      <w:pPr>
        <w:pStyle w:val="BookText"/>
      </w:pPr>
      <w:r>
        <w:rPr>
          <w:rFonts w:ascii="IRNazanin" w:hAnsi="IRNazanin" w:eastAsia="IRNazanin" w:cs="IRNazanin"/>
          <w:lang w:bidi="fa-IR"/>
          <w:color w:val="111111"/>
          <w:sz w:val="28"/>
          <w:szCs w:val="28"/>
          <w:rtl/>
        </w:rPr>
        <w:t xml:space="preserve">عام -)---انظر الطواف</w:t>
      </w:r>
    </w:p>
    <w:p>
      <w:pPr>
        <w:pStyle w:val="Heading3"/>
      </w:pPr>
      <w:bookmarkStart w:id="274" w:name="_Toc192"/>
      <w:r>
        <w:t>الحوائج</w:t>
      </w:r>
      <w:bookmarkEnd w:id="274"/>
    </w:p>
    <w:p>
      <w:pPr>
        <w:pStyle w:val="BookText"/>
      </w:pPr>
      <w:r>
        <w:rPr>
          <w:rFonts w:ascii="Amiri" w:hAnsi="Amiri" w:eastAsia="Amiri" w:cs="Amiri"/>
          <w:lang w:bidi="ar-SA"/>
          <w:color w:val="111111"/>
          <w:sz w:val="28"/>
          <w:szCs w:val="28"/>
          <w:rtl/>
        </w:rPr>
        <w:t xml:space="preserve">(اتخذوا الدابة فانها زين وتقضي عليهاالحوائج -)---انظر الدابة</w:t>
      </w:r>
    </w:p>
    <w:p>
      <w:pPr>
        <w:pStyle w:val="BookText"/>
      </w:pPr>
      <w:r>
        <w:rPr>
          <w:rFonts w:ascii="Amiri" w:hAnsi="Amiri" w:eastAsia="Amiri" w:cs="Amiri"/>
          <w:lang w:bidi="ar-SA"/>
          <w:color w:val="111111"/>
          <w:sz w:val="28"/>
          <w:szCs w:val="28"/>
          <w:rtl/>
        </w:rPr>
        <w:t xml:space="preserve">(اذا اردت ان تشتري لي من حوائج -)---انظر الحج</w:t>
      </w:r>
    </w:p>
    <w:p>
      <w:pPr>
        <w:pStyle w:val="BookText"/>
      </w:pPr>
      <w:r>
        <w:rPr>
          <w:rFonts w:ascii="IRNazanin" w:hAnsi="IRNazanin" w:eastAsia="IRNazanin" w:cs="IRNazanin"/>
          <w:lang w:bidi="fa-IR"/>
          <w:color w:val="111111"/>
          <w:sz w:val="28"/>
          <w:szCs w:val="28"/>
          <w:rtl/>
        </w:rPr>
        <w:t xml:space="preserve">(اذا طلبتم الحوائج فاطلبوها من اهلها -)</w:t>
      </w:r>
    </w:p>
    <w:p>
      <w:pPr>
        <w:pStyle w:val="BookText"/>
      </w:pPr>
      <w:r>
        <w:rPr>
          <w:rFonts w:ascii="IRNazanin" w:hAnsi="IRNazanin" w:eastAsia="IRNazanin" w:cs="IRNazanin"/>
          <w:lang w:bidi="fa-IR"/>
          <w:color w:val="111111"/>
          <w:sz w:val="28"/>
          <w:szCs w:val="28"/>
          <w:rtl/>
        </w:rPr>
        <w:t xml:space="preserve">يأتي في العقل والجهل تحت عنوان (یاهشام الخ)</w:t>
      </w:r>
    </w:p>
    <w:p>
      <w:pPr>
        <w:pStyle w:val="BookText"/>
      </w:pPr>
      <w:r>
        <w:rPr>
          <w:rFonts w:ascii="Amiri" w:hAnsi="Amiri" w:eastAsia="Amiri" w:cs="Amiri"/>
          <w:lang w:bidi="ar-SA"/>
          <w:color w:val="111111"/>
          <w:sz w:val="28"/>
          <w:szCs w:val="28"/>
          <w:rtl/>
        </w:rPr>
        <w:t xml:space="preserve">(أن رجلا من الانصار - الى ان قال - خرج الى بعض حوائجه وعهد الى امرأته -)---انظر الزوجة</w:t>
      </w:r>
    </w:p>
    <w:p>
      <w:pPr>
        <w:pStyle w:val="BookText"/>
      </w:pPr>
      <w:r>
        <w:rPr>
          <w:rFonts w:ascii="Amiri" w:hAnsi="Amiri" w:eastAsia="Amiri" w:cs="Amiri"/>
          <w:lang w:bidi="ar-SA"/>
          <w:color w:val="111111"/>
          <w:sz w:val="28"/>
          <w:szCs w:val="28"/>
          <w:rtl/>
        </w:rPr>
        <w:t xml:space="preserve">(ان الدعاء في الرخاء يستخرج الحوائج في البلاء -)---انظر الدعاء</w:t>
      </w:r>
    </w:p>
    <w:p>
      <w:pPr>
        <w:pStyle w:val="BookText"/>
      </w:pPr>
      <w:r>
        <w:rPr>
          <w:rFonts w:ascii="Amiri" w:hAnsi="Amiri" w:eastAsia="Amiri" w:cs="Amiri"/>
          <w:lang w:bidi="ar-SA"/>
          <w:color w:val="111111"/>
          <w:sz w:val="28"/>
          <w:szCs w:val="28"/>
          <w:rtl/>
        </w:rPr>
        <w:t xml:space="preserve">(ان الله خلق خلقا من خلقه انتجبهم لقضاء حوائج فقراء -)---انظر قضاء حاجة المؤمن</w:t>
      </w:r>
    </w:p>
    <w:p>
      <w:pPr>
        <w:pStyle w:val="BookText"/>
      </w:pPr>
      <w:r>
        <w:rPr>
          <w:rFonts w:ascii="Amiri" w:hAnsi="Amiri" w:eastAsia="Amiri" w:cs="Amiri"/>
          <w:lang w:bidi="ar-SA"/>
          <w:color w:val="111111"/>
          <w:sz w:val="28"/>
          <w:szCs w:val="28"/>
          <w:rtl/>
        </w:rPr>
        <w:t xml:space="preserve">(ان الله يحب - الى ان قال - وتقضي فيها الحوائج العظام -)---انظر الدعاء</w:t>
      </w:r>
    </w:p>
    <w:p>
      <w:pPr>
        <w:pStyle w:val="BookText"/>
      </w:pPr>
      <w:r>
        <w:rPr>
          <w:rFonts w:ascii="Amiri" w:hAnsi="Amiri" w:eastAsia="Amiri" w:cs="Amiri"/>
          <w:lang w:bidi="ar-SA"/>
          <w:color w:val="111111"/>
          <w:sz w:val="28"/>
          <w:szCs w:val="28"/>
          <w:rtl/>
        </w:rPr>
        <w:t xml:space="preserve">(ان الله يعلم - الى ان قال - ولكنه يحب ان يبث اليه الحوائج -)---انظر الدعاء</w:t>
      </w:r>
    </w:p>
    <w:p>
      <w:pPr>
        <w:pStyle w:val="BookText"/>
      </w:pPr>
      <w:r>
        <w:rPr>
          <w:rFonts w:ascii="Amiri" w:hAnsi="Amiri" w:eastAsia="Amiri" w:cs="Amiri"/>
          <w:lang w:bidi="ar-SA"/>
          <w:color w:val="111111"/>
          <w:sz w:val="28"/>
          <w:szCs w:val="28"/>
          <w:rtl/>
        </w:rPr>
        <w:t xml:space="preserve">(ان لله عبادا في الأرض يسعون في حوائج الناس -)---انظر السعي في حاجة المؤمن</w:t>
      </w:r>
    </w:p>
    <w:p>
      <w:pPr>
        <w:pStyle w:val="BookText"/>
      </w:pPr>
      <w:r>
        <w:rPr>
          <w:rFonts w:ascii="IRNazanin" w:hAnsi="IRNazanin" w:eastAsia="IRNazanin" w:cs="IRNazanin"/>
          <w:lang w:bidi="fa-IR"/>
          <w:color w:val="111111"/>
          <w:sz w:val="28"/>
          <w:szCs w:val="28"/>
          <w:rtl/>
        </w:rPr>
        <w:t xml:space="preserve">(اوصاني ابو جعفرعلیه السلام بحوائج له -)---انظر الحجة</w:t>
      </w:r>
    </w:p>
    <w:p>
      <w:pPr>
        <w:pStyle w:val="BookText"/>
      </w:pPr>
      <w:r>
        <w:rPr>
          <w:rFonts w:ascii="IRNazanin" w:hAnsi="IRNazanin" w:eastAsia="IRNazanin" w:cs="IRNazanin"/>
          <w:lang w:bidi="fa-IR"/>
          <w:color w:val="111111"/>
          <w:sz w:val="28"/>
          <w:szCs w:val="28"/>
          <w:rtl/>
        </w:rPr>
        <w:t xml:space="preserve">(ایاکم اراد احدکم ان يسئل من ربه شيئا من حوائج الدنيا -)---انظر الدعاء</w:t>
      </w:r>
    </w:p>
    <w:p>
      <w:pPr>
        <w:pStyle w:val="BookText"/>
      </w:pPr>
      <w:r>
        <w:rPr>
          <w:rFonts w:ascii="Amiri" w:hAnsi="Amiri" w:eastAsia="Amiri" w:cs="Amiri"/>
          <w:lang w:bidi="ar-SA"/>
          <w:color w:val="111111"/>
          <w:sz w:val="28"/>
          <w:szCs w:val="28"/>
          <w:rtl/>
        </w:rPr>
        <w:t xml:space="preserve">(جعلت فداك علمني دعاء لقضاء الحوائج -)---انظر الحاجة</w:t>
      </w:r>
    </w:p>
    <w:p>
      <w:pPr>
        <w:pStyle w:val="BookText"/>
      </w:pPr>
      <w:r>
        <w:rPr>
          <w:rFonts w:ascii="Amiri" w:hAnsi="Amiri" w:eastAsia="Amiri" w:cs="Amiri"/>
          <w:lang w:bidi="ar-SA"/>
          <w:color w:val="111111"/>
          <w:sz w:val="28"/>
          <w:szCs w:val="28"/>
          <w:rtl/>
        </w:rPr>
        <w:t xml:space="preserve">(الحواذج امانة من الله في صدور العباد -)</w:t>
      </w:r>
    </w:p>
    <w:p>
      <w:pPr>
        <w:pStyle w:val="BookText"/>
      </w:pPr>
      <w:r>
        <w:rPr>
          <w:rFonts w:ascii="Amiri" w:hAnsi="Amiri" w:eastAsia="Amiri" w:cs="Amiri"/>
          <w:lang w:bidi="ar-SA"/>
          <w:color w:val="111111"/>
          <w:sz w:val="28"/>
          <w:szCs w:val="28"/>
          <w:rtl/>
        </w:rPr>
        <w:t xml:space="preserve">يأتي في السؤال تحت عنوان(سامرت الخ)</w:t>
      </w:r>
    </w:p>
    <w:p>
      <w:pPr>
        <w:pStyle w:val="BookText"/>
      </w:pPr>
      <w:r>
        <w:rPr>
          <w:rFonts w:ascii="IRNazanin" w:hAnsi="IRNazanin" w:eastAsia="IRNazanin" w:cs="IRNazanin"/>
          <w:lang w:bidi="fa-IR"/>
          <w:color w:val="111111"/>
          <w:sz w:val="28"/>
          <w:szCs w:val="28"/>
          <w:rtl/>
        </w:rPr>
        <w:t xml:space="preserve">(خرج ابوالحسن علیه السلام في بعض حوائجه -)---انظر الحدود</w:t>
      </w:r>
    </w:p>
    <w:p>
      <w:pPr>
        <w:pStyle w:val="BookText"/>
      </w:pPr>
      <w:r>
        <w:rPr>
          <w:rFonts w:ascii="IRNazanin" w:hAnsi="IRNazanin" w:eastAsia="IRNazanin" w:cs="IRNazanin"/>
          <w:lang w:bidi="fa-IR"/>
          <w:color w:val="111111"/>
          <w:sz w:val="28"/>
          <w:szCs w:val="28"/>
          <w:rtl/>
        </w:rPr>
        <w:t xml:space="preserve">(رأيت عند أبي عبدالله علیه السلام ضيفا فقام يوما في بعض الحوائج -)---انظر الضيف</w:t>
      </w:r>
    </w:p>
    <w:p>
      <w:pPr>
        <w:pStyle w:val="BookText"/>
      </w:pPr>
      <w:r>
        <w:rPr>
          <w:rFonts w:ascii="IRNazanin" w:hAnsi="IRNazanin" w:eastAsia="IRNazanin" w:cs="IRNazanin"/>
          <w:lang w:bidi="fa-IR"/>
          <w:color w:val="111111"/>
          <w:sz w:val="28"/>
          <w:szCs w:val="28"/>
          <w:rtl/>
        </w:rPr>
        <w:t xml:space="preserve">(طلب الحوائج الى الناس -)---انظر الاستغناء</w:t>
      </w:r>
    </w:p>
    <w:p>
      <w:pPr>
        <w:pStyle w:val="BookText"/>
      </w:pPr>
      <w:r>
        <w:rPr>
          <w:rFonts w:ascii="Amiri" w:hAnsi="Amiri" w:eastAsia="Amiri" w:cs="Amiri"/>
          <w:lang w:bidi="ar-SA"/>
          <w:color w:val="111111"/>
          <w:sz w:val="28"/>
          <w:szCs w:val="28"/>
          <w:rtl/>
        </w:rPr>
        <w:t xml:space="preserve">(عن رجل كانت له جارية يطؤها وهي تخرج في حوائجه -)---انظر الجارية</w:t>
      </w:r>
    </w:p>
    <w:p>
      <w:pPr>
        <w:pStyle w:val="BookText"/>
      </w:pPr>
      <w:r>
        <w:rPr>
          <w:rFonts w:ascii="IRNazanin" w:hAnsi="IRNazanin" w:eastAsia="IRNazanin" w:cs="IRNazanin"/>
          <w:lang w:bidi="fa-IR"/>
          <w:color w:val="111111"/>
          <w:sz w:val="28"/>
          <w:szCs w:val="28"/>
          <w:rtl/>
        </w:rPr>
        <w:t xml:space="preserve">(في رجل کان وطئ جارية له وكان يبعثها في حوائجه -)---انظر الجارية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62" w:name="pg14635_157929"/>
    <w:bookmarkEnd w:id="62"/>
    <w:p>
      <w:pPr>
        <w:pStyle w:val="BookText"/>
      </w:pPr>
      <w:r>
        <w:rPr>
          <w:rFonts w:ascii="Amiri" w:hAnsi="Amiri" w:eastAsia="Amiri" w:cs="Amiri"/>
          <w:lang w:bidi="ar-SA"/>
          <w:color w:val="111111"/>
          <w:sz w:val="28"/>
          <w:szCs w:val="28"/>
          <w:rtl/>
        </w:rPr>
        <w:t xml:space="preserve">(في رجل كان يطأ جارية -)---انظر الجارية</w:t>
      </w:r>
    </w:p>
    <w:p>
      <w:pPr>
        <w:pStyle w:val="BookText"/>
      </w:pPr>
      <w:r>
        <w:rPr>
          <w:rFonts w:ascii="IRNazanin" w:hAnsi="IRNazanin" w:eastAsia="IRNazanin" w:cs="IRNazanin"/>
          <w:lang w:bidi="fa-IR"/>
          <w:color w:val="111111"/>
          <w:sz w:val="28"/>
          <w:szCs w:val="28"/>
          <w:rtl/>
        </w:rPr>
        <w:t xml:space="preserve">(في الرجل يحل لاخيه جاریته وهي - تخرج في حوائجه -)---انظر الجارية</w:t>
      </w:r>
    </w:p>
    <w:p>
      <w:pPr>
        <w:pStyle w:val="BookText"/>
      </w:pPr>
      <w:r>
        <w:rPr>
          <w:rFonts w:ascii="Amiri" w:hAnsi="Amiri" w:eastAsia="Amiri" w:cs="Amiri"/>
          <w:lang w:bidi="ar-SA"/>
          <w:color w:val="111111"/>
          <w:sz w:val="28"/>
          <w:szCs w:val="28"/>
          <w:rtl/>
        </w:rPr>
        <w:t xml:space="preserve">(قال الله عزوجل - الى ان قال - واسعاهم في حوائجهم -)---انظر السعي في حاجة المؤمن</w:t>
      </w:r>
    </w:p>
    <w:p>
      <w:pPr>
        <w:pStyle w:val="BookText"/>
      </w:pPr>
      <w:r>
        <w:rPr>
          <w:rFonts w:ascii="Amiri" w:hAnsi="Amiri" w:eastAsia="Amiri" w:cs="Amiri"/>
          <w:lang w:bidi="ar-SA"/>
          <w:color w:val="111111"/>
          <w:sz w:val="28"/>
          <w:szCs w:val="28"/>
          <w:rtl/>
        </w:rPr>
        <w:t xml:space="preserve">(كان حماد - الى ان قال - صار مشاء في حوائج الناس -)---انظر السعي في حاجة المؤمن</w:t>
      </w:r>
    </w:p>
    <w:p>
      <w:pPr>
        <w:pStyle w:val="BookText"/>
      </w:pPr>
      <w:r>
        <w:rPr>
          <w:rFonts w:ascii="Amiri" w:hAnsi="Amiri" w:eastAsia="Amiri" w:cs="Amiri"/>
          <w:lang w:bidi="ar-SA"/>
          <w:color w:val="111111"/>
          <w:sz w:val="28"/>
          <w:szCs w:val="28"/>
          <w:rtl/>
        </w:rPr>
        <w:t xml:space="preserve">(كفارة عمل السلطان قضاء حوائج الاخوان -)---انظر السلطان</w:t>
      </w:r>
    </w:p>
    <w:p>
      <w:pPr>
        <w:pStyle w:val="BookText"/>
      </w:pPr>
      <w:r>
        <w:rPr>
          <w:rFonts w:ascii="Amiri" w:hAnsi="Amiri" w:eastAsia="Amiri" w:cs="Amiri"/>
          <w:lang w:bidi="ar-SA"/>
          <w:color w:val="111111"/>
          <w:sz w:val="28"/>
          <w:szCs w:val="28"/>
          <w:rtl/>
        </w:rPr>
        <w:t xml:space="preserve">(ما من عبد تظاهرت - الى ان قال - فمن لم يقم للناس بحوائجهم -)---انظر النعمة</w:t>
      </w:r>
    </w:p>
    <w:p>
      <w:pPr>
        <w:pStyle w:val="BookText"/>
      </w:pPr>
      <w:r>
        <w:rPr>
          <w:rFonts w:ascii="Amiri" w:hAnsi="Amiri" w:eastAsia="Amiri" w:cs="Amiri"/>
          <w:lang w:bidi="ar-SA"/>
          <w:color w:val="111111"/>
          <w:sz w:val="28"/>
          <w:szCs w:val="28"/>
          <w:rtl/>
        </w:rPr>
        <w:t xml:space="preserve">(من تعذرت عليه الحوائج -)---انظر الثلاثاء</w:t>
      </w:r>
    </w:p>
    <w:p>
      <w:pPr>
        <w:pStyle w:val="BookText"/>
      </w:pPr>
      <w:r>
        <w:rPr>
          <w:rFonts w:ascii="Amiri" w:hAnsi="Amiri" w:eastAsia="Amiri" w:cs="Amiri"/>
          <w:lang w:bidi="ar-SA"/>
          <w:color w:val="111111"/>
          <w:sz w:val="28"/>
          <w:szCs w:val="28"/>
          <w:rtl/>
        </w:rPr>
        <w:t xml:space="preserve">(من سعادة المؤمن دابة يركبها في حوائجه -)---انظر الدابة</w:t>
      </w:r>
    </w:p>
    <w:p>
      <w:pPr>
        <w:pStyle w:val="BookText"/>
      </w:pPr>
      <w:r>
        <w:rPr>
          <w:rFonts w:ascii="Amiri" w:hAnsi="Amiri" w:eastAsia="Amiri" w:cs="Amiri"/>
          <w:lang w:bidi="ar-SA"/>
          <w:color w:val="111111"/>
          <w:sz w:val="28"/>
          <w:szCs w:val="28"/>
          <w:rtl/>
        </w:rPr>
        <w:t xml:space="preserve">(من يقول بهذا الأمر - الى ان قال - و - ينفعونكم في حوائجكم -)---انظر السلطان</w:t>
      </w:r>
    </w:p>
    <w:p>
      <w:pPr>
        <w:pStyle w:val="BookText"/>
      </w:pPr>
      <w:r>
        <w:rPr>
          <w:rFonts w:ascii="Amiri" w:hAnsi="Amiri" w:eastAsia="Amiri" w:cs="Amiri"/>
          <w:lang w:bidi="ar-SA"/>
          <w:color w:val="111111"/>
          <w:sz w:val="28"/>
          <w:szCs w:val="28"/>
          <w:rtl/>
        </w:rPr>
        <w:t xml:space="preserve">(ويكره السفر و السعي في الحوائج -)---انظر الجمعة</w:t>
      </w:r>
    </w:p>
    <w:p>
      <w:pPr>
        <w:pStyle w:val="BookText"/>
      </w:pPr>
      <w:r>
        <w:rPr>
          <w:rFonts w:ascii="IRNazanin" w:hAnsi="IRNazanin" w:eastAsia="IRNazanin" w:cs="IRNazanin"/>
          <w:lang w:bidi="fa-IR"/>
          <w:color w:val="111111"/>
          <w:sz w:val="28"/>
          <w:szCs w:val="28"/>
          <w:rtl/>
        </w:rPr>
        <w:t xml:space="preserve">(یا مفضل - الى أن قال - الراغبون في قضاء حوائج اخوانهم -)---انظر قضاء حاجة المؤمن</w:t>
      </w:r>
    </w:p>
    <w:p>
      <w:pPr>
        <w:pStyle w:val="Heading3"/>
      </w:pPr>
      <w:bookmarkStart w:id="275" w:name="_Toc193"/>
      <w:r>
        <w:t>الحوائط</w:t>
      </w:r>
      <w:bookmarkEnd w:id="275"/>
    </w:p>
    <w:p>
      <w:pPr>
        <w:pStyle w:val="BookText"/>
      </w:pPr>
      <w:r>
        <w:rPr>
          <w:rFonts w:ascii="IRNazanin" w:hAnsi="IRNazanin" w:eastAsia="IRNazanin" w:cs="IRNazanin"/>
          <w:lang w:bidi="fa-IR"/>
          <w:color w:val="111111"/>
          <w:sz w:val="28"/>
          <w:szCs w:val="28"/>
          <w:rtl/>
        </w:rPr>
        <w:t xml:space="preserve">(روی ان هذه الحوائط كانت وقفا -)---انظر الوقف</w:t>
      </w:r>
    </w:p>
    <w:p>
      <w:pPr>
        <w:pStyle w:val="Heading3"/>
      </w:pPr>
      <w:bookmarkStart w:id="276" w:name="_Toc194"/>
      <w:r>
        <w:t>الحوادث</w:t>
      </w:r>
      <w:bookmarkEnd w:id="276"/>
    </w:p>
    <w:p>
      <w:pPr>
        <w:pStyle w:val="BookText"/>
      </w:pPr>
      <w:r>
        <w:rPr>
          <w:rFonts w:ascii="IRNazanin" w:hAnsi="IRNazanin" w:eastAsia="IRNazanin" w:cs="IRNazanin"/>
          <w:lang w:bidi="fa-IR"/>
          <w:color w:val="111111"/>
          <w:sz w:val="28"/>
          <w:szCs w:val="28"/>
          <w:rtl/>
        </w:rPr>
        <w:t xml:space="preserve">(اخبرني عن الدعاء - الى ان قال - الأولون والآخرون ايضا في منع الحوادث شرکاء -)---انظر الجهاد</w:t>
      </w:r>
    </w:p>
    <w:p>
      <w:pPr>
        <w:pStyle w:val="Heading3"/>
      </w:pPr>
      <w:bookmarkStart w:id="277" w:name="_Toc195"/>
      <w:r>
        <w:t>الحوار</w:t>
      </w:r>
      <w:bookmarkEnd w:id="277"/>
    </w:p>
    <w:p>
      <w:pPr>
        <w:pStyle w:val="BookText"/>
      </w:pPr>
      <w:r>
        <w:rPr>
          <w:rFonts w:ascii="IRNazanin" w:hAnsi="IRNazanin" w:eastAsia="IRNazanin" w:cs="IRNazanin"/>
          <w:lang w:bidi="fa-IR"/>
          <w:color w:val="111111"/>
          <w:sz w:val="28"/>
          <w:szCs w:val="28"/>
          <w:rtl/>
        </w:rPr>
        <w:t xml:space="preserve">*الحوار</w:t>
      </w:r>
      <w:r>
        <w:rPr>
          <w:rStyle w:val="FootnoteReference"/>
        </w:rPr>
        <w:footnoteReference w:id="221"/>
      </w:r>
    </w:p>
    <w:p>
      <w:pPr>
        <w:pStyle w:val="BookText"/>
      </w:pPr>
      <w:r>
        <w:rPr>
          <w:rFonts w:ascii="IRNazanin" w:hAnsi="IRNazanin" w:eastAsia="IRNazanin" w:cs="IRNazanin"/>
          <w:lang w:bidi="fa-IR"/>
          <w:color w:val="111111"/>
          <w:sz w:val="28"/>
          <w:szCs w:val="28"/>
          <w:rtl/>
        </w:rPr>
        <w:t xml:space="preserve">(عن الحوار تذکی أمه -)---انظر الذبايح</w:t>
      </w:r>
    </w:p>
    <w:p>
      <w:pPr>
        <w:pStyle w:val="Heading3"/>
      </w:pPr>
      <w:bookmarkStart w:id="278" w:name="_Toc196"/>
      <w:r>
        <w:t>الحواریون</w:t>
      </w:r>
      <w:bookmarkEnd w:id="278"/>
    </w:p>
    <w:p>
      <w:pPr>
        <w:pStyle w:val="BookText"/>
      </w:pPr>
      <w:r>
        <w:rPr>
          <w:rFonts w:ascii="IRNazanin" w:hAnsi="IRNazanin" w:eastAsia="IRNazanin" w:cs="IRNazanin"/>
          <w:lang w:bidi="fa-IR"/>
          <w:color w:val="111111"/>
          <w:sz w:val="28"/>
          <w:szCs w:val="28"/>
          <w:rtl/>
        </w:rPr>
        <w:t xml:space="preserve">*الحواریون</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(اجتمع الحواریون الی -)---انظر عيسی عليه السلام</w:t>
      </w:r>
    </w:p>
    <w:p>
      <w:pPr>
        <w:pStyle w:val="BookText"/>
      </w:pPr>
      <w:r>
        <w:rPr>
          <w:rFonts w:ascii="IRNazanin" w:hAnsi="IRNazanin" w:eastAsia="IRNazanin" w:cs="IRNazanin"/>
          <w:lang w:bidi="fa-IR"/>
          <w:color w:val="111111"/>
          <w:sz w:val="28"/>
          <w:szCs w:val="28"/>
          <w:rtl/>
        </w:rPr>
        <w:t xml:space="preserve">(ان حواری عیسی علیه السلام كانوا شيعته وان شیعتنا -)---انظر الشيعة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63" w:name="pg14635_157930"/>
    <w:bookmarkEnd w:id="63"/>
    <w:p>
      <w:pPr>
        <w:pStyle w:val="BookText"/>
      </w:pPr>
      <w:r>
        <w:rPr>
          <w:rFonts w:ascii="IRNazanin" w:hAnsi="IRNazanin" w:eastAsia="IRNazanin" w:cs="IRNazanin"/>
          <w:lang w:bidi="fa-IR"/>
          <w:color w:val="111111"/>
          <w:sz w:val="28"/>
          <w:szCs w:val="28"/>
          <w:rtl/>
        </w:rPr>
        <w:t xml:space="preserve">(قال عیسی بن مریم علیه السلام لحلواریین یابنی اسرائیل -)---انظر الدنيا</w:t>
      </w:r>
    </w:p>
    <w:p>
      <w:pPr>
        <w:pStyle w:val="BookText"/>
      </w:pPr>
      <w:r>
        <w:rPr>
          <w:rFonts w:ascii="IRNazanin" w:hAnsi="IRNazanin" w:eastAsia="IRNazanin" w:cs="IRNazanin"/>
          <w:lang w:bidi="fa-IR"/>
          <w:color w:val="111111"/>
          <w:sz w:val="28"/>
          <w:szCs w:val="28"/>
          <w:rtl/>
        </w:rPr>
        <w:t xml:space="preserve">(قال عیسی بن مریم علیه السلام یا مشعرالحواريين -)---انظر العلم</w:t>
      </w:r>
    </w:p>
    <w:p>
      <w:pPr>
        <w:pStyle w:val="BookText"/>
      </w:pPr>
      <w:r>
        <w:rPr>
          <w:rFonts w:ascii="IRNazanin" w:hAnsi="IRNazanin" w:eastAsia="IRNazanin" w:cs="IRNazanin"/>
          <w:lang w:bidi="fa-IR"/>
          <w:color w:val="111111"/>
          <w:sz w:val="28"/>
          <w:szCs w:val="28"/>
          <w:rtl/>
        </w:rPr>
        <w:t xml:space="preserve">(قالت الحواريين لعيسی عليه السلام -)---انظر العلم</w:t>
      </w:r>
    </w:p>
    <w:p>
      <w:pPr>
        <w:pStyle w:val="Heading3"/>
      </w:pPr>
      <w:bookmarkStart w:id="279" w:name="_Toc197"/>
      <w:r>
        <w:t>الحواس</w:t>
      </w:r>
      <w:bookmarkEnd w:id="279"/>
    </w:p>
    <w:p>
      <w:pPr>
        <w:pStyle w:val="BookText"/>
      </w:pPr>
      <w:r>
        <w:rPr>
          <w:rFonts w:ascii="Amiri" w:hAnsi="Amiri" w:eastAsia="Amiri" w:cs="Amiri"/>
          <w:lang w:bidi="ar-SA"/>
          <w:color w:val="111111"/>
          <w:sz w:val="28"/>
          <w:szCs w:val="28"/>
          <w:rtl/>
        </w:rPr>
        <w:t xml:space="preserve">(الاشياء كلها لاتدرك الا بامرين بالحواس -)---انظر التوحيد</w:t>
      </w:r>
    </w:p>
    <w:p>
      <w:pPr>
        <w:pStyle w:val="BookText"/>
      </w:pPr>
      <w:r>
        <w:rPr>
          <w:rFonts w:ascii="Amiri" w:hAnsi="Amiri" w:eastAsia="Amiri" w:cs="Amiri"/>
          <w:lang w:bidi="ar-SA"/>
          <w:color w:val="111111"/>
          <w:sz w:val="28"/>
          <w:szCs w:val="28"/>
          <w:rtl/>
        </w:rPr>
        <w:t xml:space="preserve">(دخل رجل من الزنادقة - الى ان قال - لما عجزت حواسك -)---انظر التوحيد</w:t>
      </w:r>
    </w:p>
    <w:p>
      <w:pPr>
        <w:pStyle w:val="Heading3"/>
      </w:pPr>
      <w:bookmarkStart w:id="280" w:name="_Toc198"/>
      <w:r>
        <w:t>الحواصل</w:t>
      </w:r>
      <w:bookmarkEnd w:id="280"/>
    </w:p>
    <w:p>
      <w:pPr>
        <w:pStyle w:val="BookText"/>
      </w:pPr>
      <w:r>
        <w:rPr>
          <w:rFonts w:ascii="Amiri" w:hAnsi="Amiri" w:eastAsia="Amiri" w:cs="Amiri"/>
          <w:lang w:bidi="ar-SA"/>
          <w:color w:val="111111"/>
          <w:sz w:val="28"/>
          <w:szCs w:val="28"/>
          <w:rtl/>
        </w:rPr>
        <w:t xml:space="preserve">(انا نتحدث عن ارواح المؤمنين انها في</w:t>
      </w:r>
    </w:p>
    <w:p>
      <w:pPr>
        <w:pStyle w:val="BookText"/>
      </w:pPr>
      <w:r>
        <w:rPr>
          <w:rFonts w:ascii="Amiri" w:hAnsi="Amiri" w:eastAsia="Amiri" w:cs="Amiri"/>
          <w:lang w:bidi="ar-SA"/>
          <w:color w:val="111111"/>
          <w:sz w:val="28"/>
          <w:szCs w:val="28"/>
          <w:rtl/>
        </w:rPr>
        <w:t xml:space="preserve">حواصل طيور -)---انظر الارواح</w:t>
      </w:r>
    </w:p>
    <w:p>
      <w:pPr>
        <w:pStyle w:val="BookText"/>
      </w:pPr>
      <w:r>
        <w:rPr>
          <w:rFonts w:ascii="IRNazanin" w:hAnsi="IRNazanin" w:eastAsia="IRNazanin" w:cs="IRNazanin"/>
          <w:lang w:bidi="fa-IR"/>
          <w:color w:val="111111"/>
          <w:sz w:val="28"/>
          <w:szCs w:val="28"/>
          <w:rtl/>
        </w:rPr>
        <w:t xml:space="preserve">(عن لبس فراء السمور والسنجاب والحواصل -)---انظر الفراء</w:t>
      </w:r>
    </w:p>
    <w:p>
      <w:pPr>
        <w:pStyle w:val="BookText"/>
      </w:pPr>
      <w:r>
        <w:rPr>
          <w:rFonts w:ascii="Amiri" w:hAnsi="Amiri" w:eastAsia="Amiri" w:cs="Amiri"/>
          <w:lang w:bidi="ar-SA"/>
          <w:color w:val="111111"/>
          <w:sz w:val="28"/>
          <w:szCs w:val="28"/>
          <w:rtl/>
        </w:rPr>
        <w:t xml:space="preserve">(ما يقول الناس - الى ان قال - تكون في حواصل الطيور -)---انظر الارواح</w:t>
      </w:r>
    </w:p>
    <w:p>
      <w:pPr>
        <w:pStyle w:val="BookText"/>
      </w:pPr>
      <w:r>
        <w:rPr>
          <w:rFonts w:ascii="IRNazanin" w:hAnsi="IRNazanin" w:eastAsia="IRNazanin" w:cs="IRNazanin"/>
          <w:lang w:bidi="fa-IR"/>
          <w:color w:val="111111"/>
          <w:sz w:val="28"/>
          <w:szCs w:val="28"/>
          <w:rtl/>
        </w:rPr>
        <w:t xml:space="preserve">(یروون ان ارواح المؤمنين في حواصل طیور -)---انظر الارواح</w:t>
      </w:r>
    </w:p>
    <w:p>
      <w:pPr>
        <w:pStyle w:val="Heading3"/>
      </w:pPr>
      <w:bookmarkStart w:id="281" w:name="_Toc199"/>
      <w:r>
        <w:t>الحوالة</w:t>
      </w:r>
      <w:bookmarkEnd w:id="281"/>
    </w:p>
    <w:p>
      <w:pPr>
        <w:pStyle w:val="BookText"/>
      </w:pPr>
      <w:r>
        <w:rPr>
          <w:rFonts w:ascii="Amiri" w:hAnsi="Amiri" w:eastAsia="Amiri" w:cs="Amiri"/>
          <w:lang w:bidi="ar-SA"/>
          <w:color w:val="111111"/>
          <w:sz w:val="28"/>
          <w:szCs w:val="28"/>
          <w:rtl/>
        </w:rPr>
        <w:t xml:space="preserve">*الحوالة</w:t>
      </w:r>
      <w:r>
        <w:rPr>
          <w:rStyle w:val="FootnoteReference"/>
        </w:rPr>
        <w:footnoteReference w:id="223"/>
      </w:r>
    </w:p>
    <w:p>
      <w:pPr>
        <w:pStyle w:val="BookText"/>
      </w:pPr>
      <w:r>
        <w:rPr>
          <w:rFonts w:ascii="Amiri" w:hAnsi="Amiri" w:eastAsia="Amiri" w:cs="Amiri"/>
          <w:lang w:bidi="ar-SA"/>
          <w:color w:val="111111"/>
          <w:sz w:val="28"/>
          <w:szCs w:val="28"/>
          <w:rtl/>
        </w:rPr>
        <w:t xml:space="preserve">(احتضر عبدالله فاجتمع عليه غرماؤه</w:t>
      </w:r>
    </w:p>
    <w:p>
      <w:pPr>
        <w:pStyle w:val="BookText"/>
      </w:pPr>
      <w:r>
        <w:rPr>
          <w:rFonts w:ascii="Amiri" w:hAnsi="Amiri" w:eastAsia="Amiri" w:cs="Amiri"/>
          <w:lang w:bidi="ar-SA"/>
          <w:color w:val="111111"/>
          <w:sz w:val="28"/>
          <w:szCs w:val="28"/>
          <w:rtl/>
        </w:rPr>
        <w:t xml:space="preserve">فطالبوه بدين لهم فقال : لا مال عندي</w:t>
      </w:r>
    </w:p>
    <w:p>
      <w:pPr>
        <w:pStyle w:val="BookText"/>
      </w:pPr>
      <w:r>
        <w:rPr>
          <w:rFonts w:ascii="Amiri" w:hAnsi="Amiri" w:eastAsia="Amiri" w:cs="Amiri"/>
          <w:lang w:bidi="ar-SA"/>
          <w:color w:val="111111"/>
          <w:sz w:val="28"/>
          <w:szCs w:val="28"/>
          <w:rtl/>
        </w:rPr>
        <w:t xml:space="preserve">فاعطيكم ولكن ارضوا بما شئتم من ابن</w:t>
      </w:r>
    </w:p>
    <w:p>
      <w:pPr>
        <w:pStyle w:val="BookText"/>
      </w:pPr>
      <w:r>
        <w:rPr>
          <w:rFonts w:ascii="IRNazanin" w:hAnsi="IRNazanin" w:eastAsia="IRNazanin" w:cs="IRNazanin"/>
          <w:lang w:bidi="fa-IR"/>
          <w:color w:val="111111"/>
          <w:sz w:val="28"/>
          <w:szCs w:val="28"/>
          <w:rtl/>
        </w:rPr>
        <w:t xml:space="preserve">عمی علی بن الحسین علیهماالسلام</w:t>
      </w:r>
      <w:r>
        <w:rPr>
          <w:rStyle w:val="FootnoteReference"/>
        </w:rPr>
        <w:footnoteReference w:id="224"/>
      </w:r>
      <w:r>
        <w:rPr>
          <w:rFonts w:ascii="Amiri" w:hAnsi="Amiri" w:eastAsia="Amiri" w:cs="Amiri"/>
          <w:lang w:bidi="ar-SA"/>
          <w:color w:val="111111"/>
          <w:sz w:val="28"/>
          <w:szCs w:val="28"/>
          <w:rtl/>
        </w:rPr>
        <w:t xml:space="preserve">- وعبد الله بن جعفر فقال الغرماء عبدالله بن جعفر ملي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مطول</w:t>
      </w:r>
      <w:r>
        <w:rPr>
          <w:rStyle w:val="FootnoteReference"/>
        </w:rPr>
        <w:footnoteReference w:id="225"/>
      </w:r>
      <w:r>
        <w:rPr>
          <w:rFonts w:ascii="IRNazanin" w:hAnsi="IRNazanin" w:eastAsia="IRNazanin" w:cs="IRNazanin"/>
          <w:lang w:bidi="fa-IR"/>
          <w:color w:val="111111"/>
          <w:sz w:val="28"/>
          <w:szCs w:val="28"/>
          <w:rtl/>
        </w:rPr>
        <w:t xml:space="preserve">وعلي بن الحسین علیهما السلام لا مال له</w:t>
      </w:r>
      <w:r>
        <w:rPr>
          <w:rStyle w:val="FootnoteReference"/>
        </w:rPr>
        <w:footnoteReference w:id="226"/>
      </w:r>
      <w:r>
        <w:rPr>
          <w:rFonts w:ascii="Amiri" w:hAnsi="Amiri" w:eastAsia="Amiri" w:cs="Amiri"/>
          <w:lang w:bidi="ar-SA"/>
          <w:color w:val="111111"/>
          <w:sz w:val="28"/>
          <w:szCs w:val="28"/>
          <w:rtl/>
        </w:rPr>
        <w:t xml:space="preserve">صدوق وهو احبهما الينا فارسل اليه فاخبره الخبر،فقال:اضمن لكم المال الى غلة،ولم</w:t>
      </w:r>
    </w:p>
    <w:p>
      <w:pPr>
        <w:pStyle w:val="BookText"/>
      </w:pPr>
      <w:r>
        <w:rPr>
          <w:rFonts w:ascii="Amiri" w:hAnsi="Amiri" w:eastAsia="Amiri" w:cs="Amiri"/>
          <w:lang w:bidi="ar-SA"/>
          <w:color w:val="111111"/>
          <w:sz w:val="28"/>
          <w:szCs w:val="28"/>
          <w:rtl/>
        </w:rPr>
        <w:t xml:space="preserve">تكن له غلة</w:t>
      </w:r>
      <w:r>
        <w:rPr>
          <w:rStyle w:val="FootnoteReference"/>
        </w:rPr>
        <w:footnoteReference w:id="227"/>
      </w:r>
      <w:r>
        <w:rPr>
          <w:rFonts w:ascii="IRNazanin" w:hAnsi="IRNazanin" w:eastAsia="IRNazanin" w:cs="IRNazanin"/>
          <w:lang w:bidi="fa-IR"/>
          <w:color w:val="111111"/>
          <w:sz w:val="28"/>
          <w:szCs w:val="28"/>
          <w:rtl/>
        </w:rPr>
        <w:t xml:space="preserve">تجملا</w:t>
      </w:r>
      <w:r>
        <w:rPr>
          <w:rStyle w:val="FootnoteReference"/>
        </w:rPr>
        <w:footnoteReference w:id="228"/>
      </w:r>
      <w:r>
        <w:rPr>
          <w:rFonts w:ascii="IRNazanin" w:hAnsi="IRNazanin" w:eastAsia="IRNazanin" w:cs="IRNazanin"/>
          <w:lang w:bidi="fa-IR"/>
          <w:color w:val="111111"/>
          <w:sz w:val="28"/>
          <w:szCs w:val="28"/>
          <w:rtl/>
        </w:rPr>
        <w:t xml:space="preserve">فقال القوم: قد</w:t>
      </w:r>
    </w:p>
    <w:p>
      <w:pPr>
        <w:pStyle w:val="BookText"/>
      </w:pPr>
      <w:r>
        <w:rPr>
          <w:rFonts w:ascii="Amiri" w:hAnsi="Amiri" w:eastAsia="Amiri" w:cs="Amiri"/>
          <w:lang w:bidi="ar-SA"/>
          <w:color w:val="111111"/>
          <w:sz w:val="28"/>
          <w:szCs w:val="28"/>
          <w:rtl/>
        </w:rPr>
        <w:t xml:space="preserve">رضينا وضمنه فلما اتت الغلة أتاح الله</w:t>
      </w:r>
    </w:p>
    <w:p>
      <w:pPr>
        <w:pStyle w:val="BookText"/>
      </w:pPr>
      <w:r>
        <w:rPr>
          <w:rFonts w:ascii="IRNazanin" w:hAnsi="IRNazanin" w:eastAsia="IRNazanin" w:cs="IRNazanin"/>
          <w:lang w:bidi="fa-IR"/>
          <w:color w:val="111111"/>
          <w:sz w:val="28"/>
          <w:szCs w:val="28"/>
          <w:rtl/>
        </w:rPr>
        <w:t xml:space="preserve">عزو جل له المال فاداه</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الكافي ج 5 ص 97ک17 ب 20ح7.</w:t>
      </w:r>
    </w:p>
    <w:p>
      <w:pPr>
        <w:pStyle w:val="BookText"/>
      </w:pPr>
      <w:r>
        <w:rPr>
          <w:rFonts w:ascii="Amiri" w:hAnsi="Amiri" w:eastAsia="Amiri" w:cs="Amiri"/>
          <w:lang w:bidi="ar-SA"/>
          <w:color w:val="111111"/>
          <w:sz w:val="28"/>
          <w:szCs w:val="28"/>
          <w:rtl/>
        </w:rPr>
        <w:t xml:space="preserve">الفقيه ج 3 ص 55 ب 40 ح 2.</w:t>
      </w:r>
    </w:p>
    <w:p>
      <w:pPr>
        <w:pStyle w:val="BookText"/>
      </w:pPr>
      <w:r>
        <w:rPr>
          <w:rFonts w:ascii="Amiri" w:hAnsi="Amiri" w:eastAsia="Amiri" w:cs="Amiri"/>
          <w:lang w:bidi="ar-SA"/>
          <w:color w:val="111111"/>
          <w:sz w:val="28"/>
          <w:szCs w:val="28"/>
          <w:rtl/>
        </w:rPr>
        <w:t xml:space="preserve">التهذيب ج 6 ص 211ب 84 ح 12.</w:t>
      </w:r>
    </w:p>
    <w:p>
      <w:pPr>
        <w:pStyle w:val="BookText"/>
      </w:pPr>
      <w:r>
        <w:rPr>
          <w:rFonts w:ascii="IRNazanin" w:hAnsi="IRNazanin" w:eastAsia="IRNazanin" w:cs="IRNazanin"/>
          <w:lang w:bidi="fa-IR"/>
          <w:color w:val="111111"/>
          <w:sz w:val="28"/>
          <w:szCs w:val="28"/>
          <w:rtl/>
        </w:rPr>
        <w:t xml:space="preserve">(انه احتضر عبدالله بن الحسن -) تقدم</w:t>
      </w:r>
    </w:p>
    <w:p>
      <w:pPr>
        <w:pStyle w:val="BookText"/>
      </w:pPr>
      <w:r>
        <w:rPr>
          <w:rFonts w:ascii="IRNazanin" w:hAnsi="IRNazanin" w:eastAsia="IRNazanin" w:cs="IRNazanin"/>
          <w:lang w:bidi="fa-IR"/>
          <w:color w:val="111111"/>
          <w:sz w:val="28"/>
          <w:szCs w:val="28"/>
          <w:rtl/>
        </w:rPr>
        <w:t xml:space="preserve">تحت عنوان(احتضر عبدالله الخ)</w:t>
      </w:r>
    </w:p>
    <w:p>
      <w:pPr>
        <w:pStyle w:val="BookText"/>
      </w:pPr>
      <w:r>
        <w:rPr>
          <w:rFonts w:ascii="IRNazanin" w:hAnsi="IRNazanin" w:eastAsia="IRNazanin" w:cs="IRNazanin"/>
          <w:lang w:bidi="fa-IR"/>
          <w:color w:val="111111"/>
          <w:sz w:val="28"/>
          <w:szCs w:val="28"/>
          <w:rtl/>
        </w:rPr>
        <w:t xml:space="preserve">(عن رجل اتبع</w:t>
      </w:r>
      <w:r>
        <w:rPr>
          <w:rStyle w:val="FootnoteReference"/>
        </w:rPr>
        <w:footnoteReference w:id="230"/>
      </w:r>
      <w:r>
        <w:rPr>
          <w:rFonts w:ascii="Amiri" w:hAnsi="Amiri" w:eastAsia="Amiri" w:cs="Amiri"/>
          <w:lang w:bidi="ar-SA"/>
          <w:color w:val="111111"/>
          <w:sz w:val="28"/>
          <w:szCs w:val="28"/>
          <w:rtl/>
        </w:rPr>
        <w:t xml:space="preserve">على آخر بدنانير ثم</w:t>
      </w:r>
    </w:p>
    <w:p>
      <w:pPr>
        <w:pStyle w:val="BookText"/>
      </w:pPr>
      <w:r>
        <w:rPr>
          <w:rFonts w:ascii="Amiri" w:hAnsi="Amiri" w:eastAsia="Amiri" w:cs="Amiri"/>
          <w:lang w:bidi="ar-SA"/>
          <w:color w:val="111111"/>
          <w:sz w:val="28"/>
          <w:szCs w:val="28"/>
          <w:rtl/>
        </w:rPr>
        <w:t xml:space="preserve">اتبعها على آخر بدنانير هل يأخذ منه دراهم</w:t>
      </w:r>
    </w:p>
    <w:p>
      <w:pPr>
        <w:pStyle w:val="BookText"/>
      </w:pPr>
      <w:r>
        <w:rPr>
          <w:rFonts w:ascii="Amiri" w:hAnsi="Amiri" w:eastAsia="Amiri" w:cs="Amiri"/>
          <w:lang w:bidi="ar-SA"/>
          <w:color w:val="111111"/>
          <w:sz w:val="28"/>
          <w:szCs w:val="28"/>
          <w:rtl/>
        </w:rPr>
        <w:t xml:space="preserve">بالقيمة؟فقال:لا بأس بذلك انما الاول والآخر سواء)(6)</w:t>
      </w:r>
    </w:p>
    <w:p>
      <w:pPr>
        <w:pStyle w:val="BookText"/>
      </w:pPr>
      <w:r>
        <w:rPr>
          <w:rFonts w:ascii="Amiri" w:hAnsi="Amiri" w:eastAsia="Amiri" w:cs="Amiri"/>
          <w:lang w:bidi="ar-SA"/>
          <w:color w:val="111111"/>
          <w:sz w:val="28"/>
          <w:szCs w:val="28"/>
          <w:rtl/>
        </w:rPr>
        <w:t xml:space="preserve">التهذيب ج 7 ص 102 ب8 ح 46.</w:t>
      </w:r>
    </w:p>
    <w:p>
      <w:pPr>
        <w:pStyle w:val="BookText"/>
      </w:pPr>
      <w:r>
        <w:rPr>
          <w:rFonts w:ascii="Amiri" w:hAnsi="Amiri" w:eastAsia="Amiri" w:cs="Amiri"/>
          <w:lang w:bidi="ar-SA"/>
          <w:color w:val="111111"/>
          <w:sz w:val="28"/>
          <w:szCs w:val="28"/>
          <w:rtl/>
        </w:rPr>
        <w:t xml:space="preserve">(عن رجل كانت له على رجل دنانير</w:t>
      </w:r>
    </w:p>
    <w:p>
      <w:pPr>
        <w:pStyle w:val="BookText"/>
      </w:pPr>
      <w:r>
        <w:rPr>
          <w:rFonts w:ascii="Amiri" w:hAnsi="Amiri" w:eastAsia="Amiri" w:cs="Amiri"/>
          <w:lang w:bidi="ar-SA"/>
          <w:color w:val="111111"/>
          <w:sz w:val="28"/>
          <w:szCs w:val="28"/>
          <w:rtl/>
        </w:rPr>
        <w:t xml:space="preserve">فاحال عليه رجلا آخر بالدنانير أيأخذها</w:t>
      </w:r>
    </w:p>
    <w:p>
      <w:pPr>
        <w:pStyle w:val="BookText"/>
      </w:pPr>
      <w:r>
        <w:rPr>
          <w:rFonts w:ascii="Amiri" w:hAnsi="Amiri" w:eastAsia="Amiri" w:cs="Amiri"/>
          <w:lang w:bidi="ar-SA"/>
          <w:color w:val="111111"/>
          <w:sz w:val="28"/>
          <w:szCs w:val="28"/>
          <w:rtl/>
        </w:rPr>
        <w:t xml:space="preserve">دراهم بسعر اليوم؟قال:نعم ان شاء</w:t>
      </w:r>
      <w:r>
        <w:rPr>
          <w:rStyle w:val="FootnoteReference"/>
        </w:rPr>
        <w:footnoteReference w:id="231"/>
      </w:r>
      <w:r>
        <w:rPr>
          <w:rFonts w:ascii="IRNazanin" w:hAnsi="IRNazanin" w:eastAsia="IRNazanin" w:cs="IRNazanin"/>
          <w:lang w:bidi="fa-IR"/>
          <w:color w:val="111111"/>
          <w:sz w:val="28"/>
          <w:szCs w:val="28"/>
          <w:rtl/>
        </w:rPr>
        <w:t xml:space="preserve">)(غ)(6)</w:t>
      </w:r>
    </w:p>
    <w:p>
      <w:pPr>
        <w:pStyle w:val="BookText"/>
      </w:pPr>
      <w:r>
        <w:rPr>
          <w:rFonts w:ascii="IRNazanin" w:hAnsi="IRNazanin" w:eastAsia="IRNazanin" w:cs="IRNazanin"/>
          <w:lang w:bidi="fa-IR"/>
          <w:color w:val="111111"/>
          <w:sz w:val="28"/>
          <w:szCs w:val="28"/>
          <w:rtl/>
        </w:rPr>
        <w:t xml:space="preserve">الكافي ج 5 ص 245 ک17 ب 115 ح 5.</w:t>
      </w:r>
    </w:p>
    <w:p>
      <w:pPr>
        <w:pStyle w:val="BookText"/>
      </w:pPr>
      <w:r>
        <w:rPr>
          <w:rFonts w:ascii="Amiri" w:hAnsi="Amiri" w:eastAsia="Amiri" w:cs="Amiri"/>
          <w:lang w:bidi="ar-SA"/>
          <w:color w:val="111111"/>
          <w:sz w:val="28"/>
          <w:szCs w:val="28"/>
          <w:rtl/>
        </w:rPr>
        <w:t xml:space="preserve">التهذيب ج6 ص 212ب 85ح4.</w:t>
      </w:r>
    </w:p>
    <w:p>
      <w:pPr>
        <w:pStyle w:val="BookText"/>
      </w:pPr>
      <w:r>
        <w:rPr>
          <w:rFonts w:ascii="Amiri" w:hAnsi="Amiri" w:eastAsia="Amiri" w:cs="Amiri"/>
          <w:lang w:bidi="ar-SA"/>
          <w:color w:val="111111"/>
          <w:sz w:val="28"/>
          <w:szCs w:val="28"/>
          <w:rtl/>
        </w:rPr>
        <w:t xml:space="preserve">التهذيب ج 7 ص 102 ب8ح 45.</w:t>
      </w:r>
    </w:p>
    <w:p>
      <w:pPr>
        <w:pStyle w:val="BookText"/>
      </w:pPr>
      <w:r>
        <w:rPr>
          <w:rFonts w:ascii="Amiri" w:hAnsi="Amiri" w:eastAsia="Amiri" w:cs="Amiri"/>
          <w:lang w:bidi="ar-SA"/>
          <w:color w:val="111111"/>
          <w:sz w:val="28"/>
          <w:szCs w:val="28"/>
          <w:rtl/>
        </w:rPr>
        <w:t xml:space="preserve">الفقيه ج 3 ص 56 ب 40 ح 4 بتفاوت.</w:t>
      </w:r>
    </w:p>
    <w:p>
      <w:pPr>
        <w:pStyle w:val="BookText"/>
      </w:pPr>
      <w:r>
        <w:rPr>
          <w:rFonts w:ascii="Amiri" w:hAnsi="Amiri" w:eastAsia="Amiri" w:cs="Amiri"/>
          <w:lang w:bidi="ar-SA"/>
          <w:color w:val="111111"/>
          <w:sz w:val="28"/>
          <w:szCs w:val="28"/>
          <w:rtl/>
        </w:rPr>
        <w:t xml:space="preserve">(عن رجل كانت له عند رجل دنانير</w:t>
      </w:r>
    </w:p>
    <w:p>
      <w:pPr>
        <w:pStyle w:val="BookText"/>
      </w:pPr>
      <w:r>
        <w:rPr>
          <w:rFonts w:ascii="Amiri" w:hAnsi="Amiri" w:eastAsia="Amiri" w:cs="Amiri"/>
          <w:lang w:bidi="ar-SA"/>
          <w:color w:val="111111"/>
          <w:sz w:val="28"/>
          <w:szCs w:val="28"/>
          <w:rtl/>
        </w:rPr>
        <w:t xml:space="preserve">فاحال له على رجل آخر بدنانيره فيأخذ بها</w:t>
      </w:r>
    </w:p>
    <w:p>
      <w:pPr>
        <w:pStyle w:val="BookText"/>
      </w:pPr>
      <w:r>
        <w:rPr>
          <w:rFonts w:ascii="Amiri" w:hAnsi="Amiri" w:eastAsia="Amiri" w:cs="Amiri"/>
          <w:lang w:bidi="ar-SA"/>
          <w:color w:val="111111"/>
          <w:sz w:val="28"/>
          <w:szCs w:val="28"/>
          <w:rtl/>
        </w:rPr>
        <w:t xml:space="preserve">دراهم أيجوز ذلك؟قال:نعم)(6)</w:t>
      </w:r>
    </w:p>
    <w:p>
      <w:pPr>
        <w:pStyle w:val="BookText"/>
      </w:pPr>
      <w:r>
        <w:rPr>
          <w:rFonts w:ascii="Amiri" w:hAnsi="Amiri" w:eastAsia="Amiri" w:cs="Amiri"/>
          <w:lang w:bidi="ar-SA"/>
          <w:color w:val="111111"/>
          <w:sz w:val="28"/>
          <w:szCs w:val="28"/>
          <w:rtl/>
        </w:rPr>
        <w:t xml:space="preserve">الفقيه ج 3 ص 56 ب 40 ح 4.</w:t>
      </w:r>
    </w:p>
    <w:p>
      <w:pPr>
        <w:pStyle w:val="BookText"/>
      </w:pPr>
      <w:r>
        <w:rPr>
          <w:rFonts w:ascii="Amiri" w:hAnsi="Amiri" w:eastAsia="Amiri" w:cs="Amiri"/>
          <w:lang w:bidi="ar-SA"/>
          <w:color w:val="111111"/>
          <w:sz w:val="28"/>
          <w:szCs w:val="28"/>
          <w:rtl/>
        </w:rPr>
        <w:t xml:space="preserve">الكافي ج 5 ص 245 ك17 ب 115 ح 5 بتفاوت .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 6 ص 212 ب 85 ح 4 بتفاوت .</w:t>
      </w:r>
    </w:p>
    <w:p>
      <w:pPr>
        <w:pStyle w:val="BookText"/>
      </w:pPr>
      <w:r>
        <w:rPr>
          <w:rFonts w:ascii="Amiri" w:hAnsi="Amiri" w:eastAsia="Amiri" w:cs="Amiri"/>
          <w:lang w:bidi="ar-SA"/>
          <w:color w:val="111111"/>
          <w:sz w:val="28"/>
          <w:szCs w:val="28"/>
          <w:rtl/>
        </w:rPr>
        <w:t xml:space="preserve">التهذيب ج 7 ص 102 ب8 ح 45 بتفاوت .</w:t>
      </w:r>
    </w:p>
    <w:p>
      <w:pPr>
        <w:pStyle w:val="BookText"/>
      </w:pPr>
      <w:r>
        <w:rPr>
          <w:rFonts w:ascii="Amiri" w:hAnsi="Amiri" w:eastAsia="Amiri" w:cs="Amiri"/>
          <w:lang w:bidi="ar-SA"/>
          <w:color w:val="111111"/>
          <w:sz w:val="28"/>
          <w:szCs w:val="28"/>
          <w:rtl/>
        </w:rPr>
        <w:t xml:space="preserve">(عن الرجل يحيل الرجل بمال على</w:t>
      </w:r>
    </w:p>
    <w:p>
      <w:pPr>
        <w:pStyle w:val="BookText"/>
      </w:pPr>
      <w:r>
        <w:rPr>
          <w:rFonts w:ascii="IRNazanin" w:hAnsi="IRNazanin" w:eastAsia="IRNazanin" w:cs="IRNazanin"/>
          <w:lang w:bidi="fa-IR"/>
          <w:color w:val="111111"/>
          <w:sz w:val="28"/>
          <w:szCs w:val="28"/>
          <w:rtl/>
        </w:rPr>
        <w:t xml:space="preserve">الصيرفي ثم يتغير حال الصيرفي ایرجع على</w:t>
      </w:r>
    </w:p>
    <w:p>
      <w:pPr>
        <w:pStyle w:val="BookText"/>
      </w:pPr>
      <w:r>
        <w:rPr>
          <w:rFonts w:ascii="Amiri" w:hAnsi="Amiri" w:eastAsia="Amiri" w:cs="Amiri"/>
          <w:lang w:bidi="ar-SA"/>
          <w:color w:val="111111"/>
          <w:sz w:val="28"/>
          <w:szCs w:val="28"/>
          <w:rtl/>
        </w:rPr>
        <w:t xml:space="preserve">صاحبه اذا احتال ورضي ؟ قال : لا)(7)</w:t>
      </w:r>
    </w:p>
    <w:p>
      <w:pPr>
        <w:pStyle w:val="BookText"/>
      </w:pPr>
      <w:r>
        <w:rPr>
          <w:rFonts w:ascii="Amiri" w:hAnsi="Amiri" w:eastAsia="Amiri" w:cs="Amiri"/>
          <w:lang w:bidi="ar-SA"/>
          <w:color w:val="111111"/>
          <w:sz w:val="28"/>
          <w:szCs w:val="28"/>
          <w:rtl/>
        </w:rPr>
        <w:t xml:space="preserve">التهذيب ج6 ص 212ب 85ح 6.</w:t>
      </w:r>
    </w:p>
    <w:p>
      <w:pPr>
        <w:pStyle w:val="BookText"/>
      </w:pPr>
      <w:r>
        <w:rPr>
          <w:rFonts w:ascii="Amiri" w:hAnsi="Amiri" w:eastAsia="Amiri" w:cs="Amiri"/>
          <w:lang w:bidi="ar-SA"/>
          <w:color w:val="111111"/>
          <w:sz w:val="28"/>
          <w:szCs w:val="28"/>
          <w:rtl/>
        </w:rPr>
        <w:t xml:space="preserve">(عن الرجل يحيل الرجل بالمال</w:t>
      </w:r>
      <w:r>
        <w:rPr>
          <w:rStyle w:val="FootnoteReference"/>
        </w:rPr>
        <w:footnoteReference w:id="232"/>
      </w:r>
    </w:p>
    <w:p>
      <w:pPr>
        <w:pStyle w:val="BookText"/>
      </w:pPr>
      <w:r>
        <w:rPr>
          <w:rFonts w:ascii="IRNazanin" w:hAnsi="IRNazanin" w:eastAsia="IRNazanin" w:cs="IRNazanin"/>
          <w:lang w:bidi="fa-IR"/>
          <w:color w:val="111111"/>
          <w:sz w:val="28"/>
          <w:szCs w:val="28"/>
          <w:rtl/>
        </w:rPr>
        <w:t xml:space="preserve">ایرجع عليه؟قال لا يرجع عليه ابدا الا ان</w:t>
      </w:r>
    </w:p>
    <w:p>
      <w:pPr>
        <w:pStyle w:val="BookText"/>
      </w:pPr>
      <w:r>
        <w:rPr>
          <w:rFonts w:ascii="Amiri" w:hAnsi="Amiri" w:eastAsia="Amiri" w:cs="Amiri"/>
          <w:lang w:bidi="ar-SA"/>
          <w:color w:val="111111"/>
          <w:sz w:val="28"/>
          <w:szCs w:val="28"/>
          <w:rtl/>
        </w:rPr>
        <w:t xml:space="preserve">يكون قد افلس قبل ذلك)(6)</w:t>
      </w:r>
    </w:p>
    <w:p>
      <w:pPr>
        <w:pStyle w:val="BookText"/>
      </w:pPr>
      <w:r>
        <w:rPr>
          <w:rFonts w:ascii="Amiri" w:hAnsi="Amiri" w:eastAsia="Amiri" w:cs="Amiri"/>
          <w:lang w:bidi="ar-SA"/>
          <w:color w:val="111111"/>
          <w:sz w:val="28"/>
          <w:szCs w:val="28"/>
          <w:rtl/>
        </w:rPr>
        <w:t xml:space="preserve">الفقيه ج 3 ص 19 ب13 ح 2.</w:t>
      </w:r>
    </w:p>
    <w:p>
      <w:pPr>
        <w:pStyle w:val="BookText"/>
      </w:pPr>
      <w:r>
        <w:rPr>
          <w:rFonts w:ascii="Amiri" w:hAnsi="Amiri" w:eastAsia="Amiri" w:cs="Amiri"/>
          <w:lang w:bidi="ar-SA"/>
          <w:color w:val="111111"/>
          <w:sz w:val="28"/>
          <w:szCs w:val="28"/>
          <w:rtl/>
        </w:rPr>
        <w:t xml:space="preserve">الفقيه ج 3 ص 55 ب 40 ح 3.</w:t>
      </w:r>
    </w:p>
    <w:p>
      <w:pPr>
        <w:pStyle w:val="BookText"/>
      </w:pPr>
      <w:r>
        <w:rPr>
          <w:rFonts w:ascii="Amiri" w:hAnsi="Amiri" w:eastAsia="Amiri" w:cs="Amiri"/>
          <w:lang w:bidi="ar-SA"/>
          <w:color w:val="111111"/>
          <w:sz w:val="28"/>
          <w:szCs w:val="28"/>
          <w:rtl/>
        </w:rPr>
        <w:t xml:space="preserve">التهذيب ج6 ص 232ب 89ح 20.</w:t>
      </w:r>
    </w:p>
    <w:p>
      <w:pPr>
        <w:pStyle w:val="BookText"/>
      </w:pPr>
      <w:r>
        <w:rPr>
          <w:rFonts w:ascii="Amiri" w:hAnsi="Amiri" w:eastAsia="Amiri" w:cs="Amiri"/>
          <w:lang w:bidi="ar-SA"/>
          <w:color w:val="111111"/>
          <w:sz w:val="28"/>
          <w:szCs w:val="28"/>
          <w:rtl/>
        </w:rPr>
        <w:t xml:space="preserve">التهذيب ج6 ص 212 ب 85 ح 3 بتفاوت .</w:t>
      </w:r>
    </w:p>
    <w:p>
      <w:pPr>
        <w:pStyle w:val="BookText"/>
      </w:pPr>
      <w:r>
        <w:rPr>
          <w:rFonts w:ascii="IRNazanin" w:hAnsi="IRNazanin" w:eastAsia="IRNazanin" w:cs="IRNazanin"/>
          <w:lang w:bidi="fa-IR"/>
          <w:color w:val="111111"/>
          <w:sz w:val="28"/>
          <w:szCs w:val="28"/>
          <w:rtl/>
        </w:rPr>
        <w:t xml:space="preserve">الكافي ج 5 ص 104 ک17 ب 29 ح 4 بتفاوت .</w:t>
      </w:r>
    </w:p>
    <w:p>
      <w:pPr>
        <w:pStyle w:val="BookText"/>
      </w:pPr>
      <w:r>
        <w:rPr>
          <w:rFonts w:ascii="Amiri" w:hAnsi="Amiri" w:eastAsia="Amiri" w:cs="Amiri"/>
          <w:lang w:bidi="ar-SA"/>
          <w:color w:val="111111"/>
          <w:sz w:val="28"/>
          <w:szCs w:val="28"/>
          <w:rtl/>
        </w:rPr>
        <w:t xml:space="preserve">(عن الرجل يحيل على الرجل بالدراهم</w:t>
      </w:r>
    </w:p>
    <w:p>
      <w:pPr>
        <w:pStyle w:val="BookText"/>
      </w:pPr>
      <w:r>
        <w:rPr>
          <w:rFonts w:ascii="IRNazanin" w:hAnsi="IRNazanin" w:eastAsia="IRNazanin" w:cs="IRNazanin"/>
          <w:lang w:bidi="fa-IR"/>
          <w:color w:val="111111"/>
          <w:sz w:val="28"/>
          <w:szCs w:val="28"/>
          <w:rtl/>
        </w:rPr>
        <w:t xml:space="preserve">ایرجع</w:t>
      </w:r>
      <w:r>
        <w:rPr>
          <w:rStyle w:val="FootnoteReference"/>
        </w:rPr>
        <w:footnoteReference w:id="233"/>
      </w:r>
      <w:r>
        <w:rPr>
          <w:rFonts w:ascii="Amiri" w:hAnsi="Amiri" w:eastAsia="Amiri" w:cs="Amiri"/>
          <w:lang w:bidi="ar-SA"/>
          <w:color w:val="111111"/>
          <w:sz w:val="28"/>
          <w:szCs w:val="28"/>
          <w:rtl/>
        </w:rPr>
        <w:t xml:space="preserve">عليه؟قال:لا يرجع عليه ابدا الا أن</w:t>
      </w:r>
    </w:p>
    <w:p>
      <w:pPr>
        <w:pStyle w:val="BookText"/>
      </w:pPr>
      <w:r>
        <w:rPr>
          <w:rFonts w:ascii="Amiri" w:hAnsi="Amiri" w:eastAsia="Amiri" w:cs="Amiri"/>
          <w:lang w:bidi="ar-SA"/>
          <w:color w:val="111111"/>
          <w:sz w:val="28"/>
          <w:szCs w:val="28"/>
          <w:rtl/>
        </w:rPr>
        <w:t xml:space="preserve">يكون قد افلس قبل ذلك)(6)</w:t>
      </w:r>
    </w:p>
    <w:p>
      <w:pPr>
        <w:pStyle w:val="BookText"/>
      </w:pPr>
      <w:r>
        <w:rPr>
          <w:rFonts w:ascii="IRNazanin" w:hAnsi="IRNazanin" w:eastAsia="IRNazanin" w:cs="IRNazanin"/>
          <w:lang w:bidi="fa-IR"/>
          <w:color w:val="111111"/>
          <w:sz w:val="28"/>
          <w:szCs w:val="28"/>
          <w:rtl/>
        </w:rPr>
        <w:t xml:space="preserve">الكافي ج 5 ص 104 ک17 ب 29 ح 4.</w:t>
      </w:r>
    </w:p>
    <w:p>
      <w:pPr>
        <w:pStyle w:val="BookText"/>
      </w:pPr>
      <w:r>
        <w:rPr>
          <w:rFonts w:ascii="Amiri" w:hAnsi="Amiri" w:eastAsia="Amiri" w:cs="Amiri"/>
          <w:lang w:bidi="ar-SA"/>
          <w:color w:val="111111"/>
          <w:sz w:val="28"/>
          <w:szCs w:val="28"/>
          <w:rtl/>
        </w:rPr>
        <w:t xml:space="preserve">التهذيب ج 6 ص 212 ب 85 ح 3.</w:t>
      </w:r>
    </w:p>
    <w:p>
      <w:pPr>
        <w:pStyle w:val="BookText"/>
      </w:pPr>
      <w:r>
        <w:rPr>
          <w:rFonts w:ascii="Amiri" w:hAnsi="Amiri" w:eastAsia="Amiri" w:cs="Amiri"/>
          <w:lang w:bidi="ar-SA"/>
          <w:color w:val="111111"/>
          <w:sz w:val="28"/>
          <w:szCs w:val="28"/>
          <w:rtl/>
        </w:rPr>
        <w:t xml:space="preserve">التهذيب ج6 ص 232ب 89ح 20 بتفاوت .</w:t>
      </w:r>
    </w:p>
    <w:p>
      <w:pPr>
        <w:pStyle w:val="BookText"/>
      </w:pPr>
      <w:r>
        <w:rPr>
          <w:rFonts w:ascii="Amiri" w:hAnsi="Amiri" w:eastAsia="Amiri" w:cs="Amiri"/>
          <w:lang w:bidi="ar-SA"/>
          <w:color w:val="111111"/>
          <w:sz w:val="28"/>
          <w:szCs w:val="28"/>
          <w:rtl/>
        </w:rPr>
        <w:t xml:space="preserve">الفقيه ج 3 ص 19 ب13 ح 2 بتفاوت.</w:t>
      </w:r>
    </w:p>
    <w:p>
      <w:pPr>
        <w:pStyle w:val="BookText"/>
      </w:pPr>
      <w:r>
        <w:rPr>
          <w:rFonts w:ascii="Amiri" w:hAnsi="Amiri" w:eastAsia="Amiri" w:cs="Amiri"/>
          <w:lang w:bidi="ar-SA"/>
          <w:color w:val="111111"/>
          <w:sz w:val="28"/>
          <w:szCs w:val="28"/>
          <w:rtl/>
        </w:rPr>
        <w:t xml:space="preserve">الفقيه ج 3 ص 55 ب 40 ح3 بتفاوت .</w:t>
      </w:r>
    </w:p>
    <w:p>
      <w:pPr>
        <w:pStyle w:val="BookText"/>
      </w:pPr>
      <w:r>
        <w:rPr>
          <w:rFonts w:ascii="Amiri" w:hAnsi="Amiri" w:eastAsia="Amiri" w:cs="Amiri"/>
          <w:lang w:bidi="ar-SA"/>
          <w:color w:val="111111"/>
          <w:sz w:val="28"/>
          <w:szCs w:val="28"/>
          <w:rtl/>
        </w:rPr>
        <w:t xml:space="preserve">(عن الرجل يحيل على الرجل الدراهم -)</w:t>
      </w:r>
    </w:p>
    <w:p>
      <w:pPr>
        <w:pStyle w:val="BookText"/>
      </w:pPr>
      <w:r>
        <w:rPr>
          <w:rFonts w:ascii="Amiri" w:hAnsi="Amiri" w:eastAsia="Amiri" w:cs="Amiri"/>
          <w:lang w:bidi="ar-SA"/>
          <w:color w:val="111111"/>
          <w:sz w:val="28"/>
          <w:szCs w:val="28"/>
          <w:rtl/>
        </w:rPr>
        <w:t xml:space="preserve">تقدم تحت عنوان(عن الرجل يحيل على الرجل بالدراهم الخ)</w:t>
      </w:r>
    </w:p>
    <w:p>
      <w:pPr>
        <w:pStyle w:val="BookText"/>
      </w:pPr>
      <w:r>
        <w:rPr>
          <w:rFonts w:ascii="IRNazanin" w:hAnsi="IRNazanin" w:eastAsia="IRNazanin" w:cs="IRNazanin"/>
          <w:lang w:bidi="fa-IR"/>
          <w:color w:val="111111"/>
          <w:sz w:val="28"/>
          <w:szCs w:val="28"/>
          <w:rtl/>
        </w:rPr>
        <w:t xml:space="preserve">(عن رجلين بينهما مال بعضه بایدیهما</w:t>
      </w:r>
    </w:p>
    <w:p>
      <w:pPr>
        <w:pStyle w:val="BookText"/>
      </w:pPr>
      <w:r>
        <w:rPr>
          <w:rFonts w:ascii="IRNazanin" w:hAnsi="IRNazanin" w:eastAsia="IRNazanin" w:cs="IRNazanin"/>
          <w:lang w:bidi="fa-IR"/>
          <w:color w:val="111111"/>
          <w:sz w:val="28"/>
          <w:szCs w:val="28"/>
          <w:rtl/>
        </w:rPr>
        <w:t xml:space="preserve">وبعضه غائب عنهما فاقتسما</w:t>
      </w:r>
      <w:r>
        <w:rPr>
          <w:rStyle w:val="FootnoteReference"/>
        </w:rPr>
        <w:footnoteReference w:id="234"/>
      </w:r>
      <w:r>
        <w:rPr>
          <w:rFonts w:ascii="Amiri" w:hAnsi="Amiri" w:eastAsia="Amiri" w:cs="Amiri"/>
          <w:lang w:bidi="ar-SA"/>
          <w:color w:val="111111"/>
          <w:sz w:val="28"/>
          <w:szCs w:val="28"/>
          <w:rtl/>
        </w:rPr>
        <w:t xml:space="preserve">الذي</w:t>
      </w:r>
    </w:p>
    <w:p>
      <w:pPr>
        <w:pStyle w:val="BookText"/>
      </w:pPr>
      <w:r>
        <w:rPr>
          <w:rFonts w:ascii="Amiri" w:hAnsi="Amiri" w:eastAsia="Amiri" w:cs="Amiri"/>
          <w:lang w:bidi="ar-SA"/>
          <w:color w:val="111111"/>
          <w:sz w:val="28"/>
          <w:szCs w:val="28"/>
          <w:rtl/>
        </w:rPr>
        <w:t xml:space="preserve">بايديهما واحتال كل واحد منهما بحصته من</w:t>
      </w:r>
    </w:p>
    <w:p>
      <w:pPr>
        <w:pStyle w:val="BookText"/>
      </w:pPr>
      <w:r>
        <w:rPr>
          <w:rFonts w:ascii="Amiri" w:hAnsi="Amiri" w:eastAsia="Amiri" w:cs="Amiri"/>
          <w:lang w:bidi="ar-SA"/>
          <w:color w:val="111111"/>
          <w:sz w:val="28"/>
          <w:szCs w:val="28"/>
          <w:rtl/>
        </w:rPr>
        <w:t xml:space="preserve">الغائب فاقتضى احدهما ولم يقتض الآخر</w:t>
      </w:r>
    </w:p>
    <w:p>
      <w:pPr>
        <w:pStyle w:val="BookText"/>
      </w:pPr>
      <w:r>
        <w:rPr>
          <w:rFonts w:ascii="Amiri" w:hAnsi="Amiri" w:eastAsia="Amiri" w:cs="Amiri"/>
          <w:lang w:bidi="ar-SA"/>
          <w:color w:val="111111"/>
          <w:sz w:val="28"/>
          <w:szCs w:val="28"/>
          <w:rtl/>
        </w:rPr>
        <w:t xml:space="preserve">فقال:ما اقضي احدهما فهو بينهما، ما يذهب</w:t>
      </w:r>
    </w:p>
    <w:p>
      <w:pPr>
        <w:pStyle w:val="BookText"/>
      </w:pPr>
      <w:r>
        <w:rPr>
          <w:rFonts w:ascii="IRNazanin" w:hAnsi="IRNazanin" w:eastAsia="IRNazanin" w:cs="IRNazanin"/>
          <w:lang w:bidi="fa-IR"/>
          <w:color w:val="111111"/>
          <w:sz w:val="28"/>
          <w:szCs w:val="28"/>
          <w:rtl/>
        </w:rPr>
        <w:t xml:space="preserve">بماله؟! )(6)</w:t>
      </w:r>
    </w:p>
    <w:p>
      <w:pPr>
        <w:pStyle w:val="BookText"/>
      </w:pPr>
      <w:r>
        <w:rPr>
          <w:rFonts w:ascii="Amiri" w:hAnsi="Amiri" w:eastAsia="Amiri" w:cs="Amiri"/>
          <w:lang w:bidi="ar-SA"/>
          <w:color w:val="111111"/>
          <w:sz w:val="28"/>
          <w:szCs w:val="28"/>
          <w:rtl/>
        </w:rPr>
        <w:t xml:space="preserve">التهذيب ج 7 ص 186 ب18 ح 6.</w:t>
      </w:r>
    </w:p>
    <w:p>
      <w:pPr>
        <w:pStyle w:val="BookText"/>
      </w:pPr>
      <w:r>
        <w:rPr>
          <w:rFonts w:ascii="Amiri" w:hAnsi="Amiri" w:eastAsia="Amiri" w:cs="Amiri"/>
          <w:lang w:bidi="ar-SA"/>
          <w:color w:val="111111"/>
          <w:sz w:val="28"/>
          <w:szCs w:val="28"/>
          <w:rtl/>
        </w:rPr>
        <w:t xml:space="preserve">التهذيب ج 7 ص 186 ب18 ح 5.</w:t>
      </w:r>
    </w:p>
    <w:p>
      <w:pPr>
        <w:pStyle w:val="BookText"/>
      </w:pPr>
      <w:r>
        <w:rPr>
          <w:rFonts w:ascii="IRNazanin" w:hAnsi="IRNazanin" w:eastAsia="IRNazanin" w:cs="IRNazanin"/>
          <w:lang w:bidi="fa-IR"/>
          <w:color w:val="111111"/>
          <w:sz w:val="28"/>
          <w:szCs w:val="28"/>
          <w:rtl/>
        </w:rPr>
        <w:t xml:space="preserve">(عن رجلين بينهما مال بعضه غائب وبعضه بایدیهما - ) تقدم تحت عنوان (عن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64" w:name="pg14635_157933"/>
    <w:bookmarkEnd w:id="64"/>
    <w:p>
      <w:pPr>
        <w:pStyle w:val="BookText"/>
      </w:pPr>
      <w:r>
        <w:rPr>
          <w:rFonts w:ascii="IRNazanin" w:hAnsi="IRNazanin" w:eastAsia="IRNazanin" w:cs="IRNazanin"/>
          <w:lang w:bidi="fa-IR"/>
          <w:color w:val="111111"/>
          <w:sz w:val="28"/>
          <w:szCs w:val="28"/>
          <w:rtl/>
        </w:rPr>
        <w:t xml:space="preserve">رجلين بينهما مال بعضه بایدیهما وبعضه غائب الخ)</w:t>
      </w:r>
    </w:p>
    <w:p>
      <w:pPr>
        <w:pStyle w:val="BookText"/>
      </w:pPr>
      <w:r>
        <w:rPr>
          <w:rFonts w:ascii="IRNazanin" w:hAnsi="IRNazanin" w:eastAsia="IRNazanin" w:cs="IRNazanin"/>
          <w:lang w:bidi="fa-IR"/>
          <w:color w:val="111111"/>
          <w:sz w:val="28"/>
          <w:szCs w:val="28"/>
          <w:rtl/>
        </w:rPr>
        <w:t xml:space="preserve">(عن رجلين بينهما مال منه بایدیهما</w:t>
      </w:r>
    </w:p>
    <w:p>
      <w:pPr>
        <w:pStyle w:val="BookText"/>
      </w:pPr>
      <w:r>
        <w:rPr>
          <w:rFonts w:ascii="Amiri" w:hAnsi="Amiri" w:eastAsia="Amiri" w:cs="Amiri"/>
          <w:lang w:bidi="ar-SA"/>
          <w:color w:val="111111"/>
          <w:sz w:val="28"/>
          <w:szCs w:val="28"/>
          <w:rtl/>
        </w:rPr>
        <w:t xml:space="preserve">ومنه غائب عنهما فاقتسما الذي بايديهما</w:t>
      </w:r>
    </w:p>
    <w:p>
      <w:pPr>
        <w:pStyle w:val="BookText"/>
      </w:pPr>
      <w:r>
        <w:rPr>
          <w:rFonts w:ascii="Amiri" w:hAnsi="Amiri" w:eastAsia="Amiri" w:cs="Amiri"/>
          <w:lang w:bidi="ar-SA"/>
          <w:color w:val="111111"/>
          <w:sz w:val="28"/>
          <w:szCs w:val="28"/>
          <w:rtl/>
        </w:rPr>
        <w:t xml:space="preserve">واحال كل واحد منهما بنصيبه من الغائب</w:t>
      </w:r>
    </w:p>
    <w:p>
      <w:pPr>
        <w:pStyle w:val="BookText"/>
      </w:pPr>
      <w:r>
        <w:rPr>
          <w:rFonts w:ascii="Amiri" w:hAnsi="Amiri" w:eastAsia="Amiri" w:cs="Amiri"/>
          <w:lang w:bidi="ar-SA"/>
          <w:color w:val="111111"/>
          <w:sz w:val="28"/>
          <w:szCs w:val="28"/>
          <w:rtl/>
        </w:rPr>
        <w:t xml:space="preserve">فاقتضى احدهما ولم يقتض الآخر قال : ما</w:t>
      </w:r>
    </w:p>
    <w:p>
      <w:pPr>
        <w:pStyle w:val="BookText"/>
      </w:pPr>
      <w:r>
        <w:rPr>
          <w:rFonts w:ascii="Amiri" w:hAnsi="Amiri" w:eastAsia="Amiri" w:cs="Amiri"/>
          <w:lang w:bidi="ar-SA"/>
          <w:color w:val="111111"/>
          <w:sz w:val="28"/>
          <w:szCs w:val="28"/>
          <w:rtl/>
        </w:rPr>
        <w:t xml:space="preserve">اقتضى احدهما فهو بينهما، ما يذهب بماله ؟)(5)</w:t>
      </w:r>
    </w:p>
    <w:p>
      <w:pPr>
        <w:pStyle w:val="BookText"/>
      </w:pPr>
      <w:r>
        <w:rPr>
          <w:rFonts w:ascii="Amiri" w:hAnsi="Amiri" w:eastAsia="Amiri" w:cs="Amiri"/>
          <w:lang w:bidi="ar-SA"/>
          <w:color w:val="111111"/>
          <w:sz w:val="28"/>
          <w:szCs w:val="28"/>
          <w:rtl/>
        </w:rPr>
        <w:t xml:space="preserve">التهذيب ج 7 ص 185 ب18 ح4.</w:t>
      </w:r>
    </w:p>
    <w:p>
      <w:pPr>
        <w:pStyle w:val="BookText"/>
      </w:pPr>
      <w:r>
        <w:rPr>
          <w:rFonts w:ascii="Amiri" w:hAnsi="Amiri" w:eastAsia="Amiri" w:cs="Amiri"/>
          <w:lang w:bidi="ar-SA"/>
          <w:color w:val="111111"/>
          <w:sz w:val="28"/>
          <w:szCs w:val="28"/>
          <w:rtl/>
        </w:rPr>
        <w:t xml:space="preserve">(في الرجل يحيل الرجل بمال كان له</w:t>
      </w:r>
    </w:p>
    <w:p>
      <w:pPr>
        <w:pStyle w:val="BookText"/>
      </w:pPr>
      <w:r>
        <w:rPr>
          <w:rFonts w:ascii="Amiri" w:hAnsi="Amiri" w:eastAsia="Amiri" w:cs="Amiri"/>
          <w:lang w:bidi="ar-SA"/>
          <w:color w:val="111111"/>
          <w:sz w:val="28"/>
          <w:szCs w:val="28"/>
          <w:rtl/>
        </w:rPr>
        <w:t xml:space="preserve">على رجل آخر فيقول له الذي احتال : برئت</w:t>
      </w:r>
    </w:p>
    <w:p>
      <w:pPr>
        <w:pStyle w:val="BookText"/>
      </w:pPr>
      <w:r>
        <w:rPr>
          <w:rFonts w:ascii="Amiri" w:hAnsi="Amiri" w:eastAsia="Amiri" w:cs="Amiri"/>
          <w:lang w:bidi="ar-SA"/>
          <w:color w:val="111111"/>
          <w:sz w:val="28"/>
          <w:szCs w:val="28"/>
          <w:rtl/>
        </w:rPr>
        <w:t xml:space="preserve">مما لي عليك</w:t>
      </w:r>
      <w:r>
        <w:rPr>
          <w:rStyle w:val="FootnoteReference"/>
        </w:rPr>
        <w:footnoteReference w:id="235"/>
      </w:r>
      <w:r>
        <w:rPr>
          <w:rFonts w:ascii="Amiri" w:hAnsi="Amiri" w:eastAsia="Amiri" w:cs="Amiri"/>
          <w:lang w:bidi="ar-SA"/>
          <w:color w:val="111111"/>
          <w:sz w:val="28"/>
          <w:szCs w:val="28"/>
          <w:rtl/>
        </w:rPr>
        <w:t xml:space="preserve">قال:اذا ابرأه فليس له ان</w:t>
      </w:r>
    </w:p>
    <w:p>
      <w:pPr>
        <w:pStyle w:val="BookText"/>
      </w:pPr>
      <w:r>
        <w:rPr>
          <w:rFonts w:ascii="Amiri" w:hAnsi="Amiri" w:eastAsia="Amiri" w:cs="Amiri"/>
          <w:lang w:bidi="ar-SA"/>
          <w:color w:val="111111"/>
          <w:sz w:val="28"/>
          <w:szCs w:val="28"/>
          <w:rtl/>
        </w:rPr>
        <w:t xml:space="preserve">يرجع عليه وان لم يبرأه فله أن يرجع على</w:t>
      </w:r>
    </w:p>
    <w:p>
      <w:pPr>
        <w:pStyle w:val="BookText"/>
      </w:pPr>
      <w:r>
        <w:rPr>
          <w:rFonts w:ascii="Amiri" w:hAnsi="Amiri" w:eastAsia="Amiri" w:cs="Amiri"/>
          <w:lang w:bidi="ar-SA"/>
          <w:color w:val="111111"/>
          <w:sz w:val="28"/>
          <w:szCs w:val="28"/>
          <w:rtl/>
        </w:rPr>
        <w:t xml:space="preserve">الذي احاله؟)(5) أو (6)</w:t>
      </w:r>
    </w:p>
    <w:p>
      <w:pPr>
        <w:pStyle w:val="BookText"/>
      </w:pPr>
      <w:r>
        <w:rPr>
          <w:rFonts w:ascii="IRNazanin" w:hAnsi="IRNazanin" w:eastAsia="IRNazanin" w:cs="IRNazanin"/>
          <w:lang w:bidi="fa-IR"/>
          <w:color w:val="111111"/>
          <w:sz w:val="28"/>
          <w:szCs w:val="28"/>
          <w:rtl/>
        </w:rPr>
        <w:t xml:space="preserve">الكافي ج 5 ص 104 ک17 ب 29ح 2.</w:t>
      </w:r>
    </w:p>
    <w:p>
      <w:pPr>
        <w:pStyle w:val="BookText"/>
      </w:pPr>
      <w:r>
        <w:rPr>
          <w:rFonts w:ascii="Amiri" w:hAnsi="Amiri" w:eastAsia="Amiri" w:cs="Amiri"/>
          <w:lang w:bidi="ar-SA"/>
          <w:color w:val="111111"/>
          <w:sz w:val="28"/>
          <w:szCs w:val="28"/>
          <w:rtl/>
        </w:rPr>
        <w:t xml:space="preserve">التهذيب ج 6 ص 211 ب 85 ح 1 و 2.</w:t>
      </w:r>
    </w:p>
    <w:p>
      <w:pPr>
        <w:pStyle w:val="BookText"/>
      </w:pPr>
      <w:r>
        <w:rPr>
          <w:rFonts w:ascii="IRNazanin" w:hAnsi="IRNazanin" w:eastAsia="IRNazanin" w:cs="IRNazanin"/>
          <w:lang w:bidi="fa-IR"/>
          <w:color w:val="111111"/>
          <w:sz w:val="28"/>
          <w:szCs w:val="28"/>
          <w:rtl/>
        </w:rPr>
        <w:t xml:space="preserve">(في رجلين بينهما مال منه بایدیهما</w:t>
      </w:r>
    </w:p>
    <w:p>
      <w:pPr>
        <w:pStyle w:val="BookText"/>
      </w:pPr>
      <w:r>
        <w:rPr>
          <w:rFonts w:ascii="Amiri" w:hAnsi="Amiri" w:eastAsia="Amiri" w:cs="Amiri"/>
          <w:lang w:bidi="ar-SA"/>
          <w:color w:val="111111"/>
          <w:sz w:val="28"/>
          <w:szCs w:val="28"/>
          <w:rtl/>
        </w:rPr>
        <w:t xml:space="preserve">ومنه غائب عنهما فاقتسما الذي بايديهما</w:t>
      </w:r>
    </w:p>
    <w:p>
      <w:pPr>
        <w:pStyle w:val="BookText"/>
      </w:pPr>
      <w:r>
        <w:rPr>
          <w:rFonts w:ascii="IRNazanin" w:hAnsi="IRNazanin" w:eastAsia="IRNazanin" w:cs="IRNazanin"/>
          <w:lang w:bidi="fa-IR"/>
          <w:color w:val="111111"/>
          <w:sz w:val="28"/>
          <w:szCs w:val="28"/>
          <w:rtl/>
        </w:rPr>
        <w:t xml:space="preserve">واحال</w:t>
      </w:r>
      <w:r>
        <w:rPr>
          <w:rStyle w:val="FootnoteReference"/>
        </w:rPr>
        <w:footnoteReference w:id="236"/>
      </w:r>
      <w:r>
        <w:rPr>
          <w:rFonts w:ascii="Amiri" w:hAnsi="Amiri" w:eastAsia="Amiri" w:cs="Amiri"/>
          <w:lang w:bidi="ar-SA"/>
          <w:color w:val="111111"/>
          <w:sz w:val="28"/>
          <w:szCs w:val="28"/>
          <w:rtl/>
        </w:rPr>
        <w:t xml:space="preserve">كل واحد منهما بنصيبه فقبض</w:t>
      </w:r>
    </w:p>
    <w:p>
      <w:pPr>
        <w:pStyle w:val="BookText"/>
      </w:pPr>
      <w:r>
        <w:rPr>
          <w:rFonts w:ascii="Amiri" w:hAnsi="Amiri" w:eastAsia="Amiri" w:cs="Amiri"/>
          <w:lang w:bidi="ar-SA"/>
          <w:color w:val="111111"/>
          <w:sz w:val="28"/>
          <w:szCs w:val="28"/>
          <w:rtl/>
        </w:rPr>
        <w:t xml:space="preserve">احدهما ولم يقبض</w:t>
      </w:r>
      <w:r>
        <w:rPr>
          <w:rStyle w:val="FootnoteReference"/>
        </w:rPr>
        <w:footnoteReference w:id="237"/>
      </w:r>
      <w:r>
        <w:rPr>
          <w:rFonts w:ascii="Amiri" w:hAnsi="Amiri" w:eastAsia="Amiri" w:cs="Amiri"/>
          <w:lang w:bidi="ar-SA"/>
          <w:color w:val="111111"/>
          <w:sz w:val="28"/>
          <w:szCs w:val="28"/>
          <w:rtl/>
        </w:rPr>
        <w:t xml:space="preserve">الآخر فقال: ماقبض احدهما فهو بينهما وما ذهب فهو بينهما)(6-1)</w:t>
      </w:r>
    </w:p>
    <w:p>
      <w:pPr>
        <w:pStyle w:val="BookText"/>
      </w:pPr>
      <w:r>
        <w:rPr>
          <w:rFonts w:ascii="Amiri" w:hAnsi="Amiri" w:eastAsia="Amiri" w:cs="Amiri"/>
          <w:lang w:bidi="ar-SA"/>
          <w:color w:val="111111"/>
          <w:sz w:val="28"/>
          <w:szCs w:val="28"/>
          <w:rtl/>
        </w:rPr>
        <w:t xml:space="preserve">الفقيه ج 3 ص 55 ب 40 ح 1.</w:t>
      </w:r>
    </w:p>
    <w:p>
      <w:pPr>
        <w:pStyle w:val="BookText"/>
      </w:pPr>
      <w:r>
        <w:rPr>
          <w:rFonts w:ascii="Amiri" w:hAnsi="Amiri" w:eastAsia="Amiri" w:cs="Amiri"/>
          <w:lang w:bidi="ar-SA"/>
          <w:color w:val="111111"/>
          <w:sz w:val="28"/>
          <w:szCs w:val="28"/>
          <w:rtl/>
        </w:rPr>
        <w:t xml:space="preserve">التهذيب ج6 ص 212 ب 85 ح 5.</w:t>
      </w:r>
    </w:p>
    <w:p>
      <w:pPr>
        <w:pStyle w:val="BookText"/>
      </w:pPr>
      <w:r>
        <w:rPr>
          <w:rFonts w:ascii="Amiri" w:hAnsi="Amiri" w:eastAsia="Amiri" w:cs="Amiri"/>
          <w:lang w:bidi="ar-SA"/>
          <w:color w:val="111111"/>
          <w:sz w:val="28"/>
          <w:szCs w:val="28"/>
          <w:rtl/>
        </w:rPr>
        <w:t xml:space="preserve">التهذيب ج6 ص 195 ب 81ح 55 بتفاوت .</w:t>
      </w:r>
    </w:p>
    <w:p>
      <w:pPr>
        <w:pStyle w:val="Heading3"/>
      </w:pPr>
      <w:bookmarkStart w:id="282" w:name="_Toc200"/>
      <w:r>
        <w:t>الحوالی</w:t>
      </w:r>
      <w:bookmarkEnd w:id="282"/>
    </w:p>
    <w:p>
      <w:pPr>
        <w:pStyle w:val="BookText"/>
      </w:pPr>
      <w:r>
        <w:rPr>
          <w:rFonts w:ascii="Amiri" w:hAnsi="Amiri" w:eastAsia="Amiri" w:cs="Amiri"/>
          <w:lang w:bidi="ar-SA"/>
          <w:color w:val="111111"/>
          <w:sz w:val="28"/>
          <w:szCs w:val="28"/>
          <w:rtl/>
        </w:rPr>
        <w:t xml:space="preserve">(عمن أحرم من حوالي مكة-)---انظر التلبية</w:t>
      </w:r>
    </w:p>
    <w:p>
      <w:pPr>
        <w:pStyle w:val="BookText"/>
      </w:pPr>
      <w:r>
        <w:rPr>
          <w:rFonts w:ascii="Amiri" w:hAnsi="Amiri" w:eastAsia="Amiri" w:cs="Amiri"/>
          <w:lang w:bidi="ar-SA"/>
          <w:color w:val="111111"/>
          <w:sz w:val="28"/>
          <w:szCs w:val="28"/>
          <w:rtl/>
        </w:rPr>
        <w:t xml:space="preserve">(لما استسقى - الى ان قال - اللهم حوالينا ولا علينا -)---انظر الدعاء</w:t>
      </w:r>
    </w:p>
    <w:p>
      <w:pPr>
        <w:pStyle w:val="Heading3"/>
      </w:pPr>
      <w:bookmarkStart w:id="283" w:name="_Toc201"/>
      <w:r>
        <w:t>الحوامیم</w:t>
      </w:r>
      <w:bookmarkEnd w:id="283"/>
    </w:p>
    <w:p>
      <w:pPr>
        <w:pStyle w:val="BookText"/>
      </w:pPr>
      <w:r>
        <w:rPr>
          <w:rFonts w:ascii="IRNazanin" w:hAnsi="IRNazanin" w:eastAsia="IRNazanin" w:cs="IRNazanin"/>
          <w:lang w:bidi="fa-IR"/>
          <w:color w:val="111111"/>
          <w:sz w:val="28"/>
          <w:szCs w:val="28"/>
          <w:rtl/>
        </w:rPr>
        <w:t xml:space="preserve">(من قرأ شيئا من الحوامیم -)---انظر القرائة</w:t>
      </w:r>
    </w:p>
    <w:p>
      <w:pPr>
        <w:pStyle w:val="Heading3"/>
      </w:pPr>
      <w:bookmarkStart w:id="284" w:name="_Toc202"/>
      <w:r>
        <w:t>الحواب</w:t>
      </w:r>
      <w:bookmarkEnd w:id="284"/>
    </w:p>
    <w:p>
      <w:pPr>
        <w:pStyle w:val="BookText"/>
      </w:pPr>
      <w:r>
        <w:rPr>
          <w:rFonts w:ascii="IRNazanin" w:hAnsi="IRNazanin" w:eastAsia="IRNazanin" w:cs="IRNazanin"/>
          <w:lang w:bidi="fa-IR"/>
          <w:color w:val="111111"/>
          <w:sz w:val="28"/>
          <w:szCs w:val="28"/>
          <w:rtl/>
        </w:rPr>
        <w:t xml:space="preserve">*الحواب</w:t>
      </w:r>
      <w:r>
        <w:rPr>
          <w:rStyle w:val="FootnoteReference"/>
        </w:rPr>
        <w:footnoteReference w:id="238"/>
      </w:r>
    </w:p>
    <w:p>
      <w:pPr>
        <w:pStyle w:val="BookText"/>
      </w:pPr>
      <w:r>
        <w:rPr>
          <w:rFonts w:ascii="Amiri" w:hAnsi="Amiri" w:eastAsia="Amiri" w:cs="Amiri"/>
          <w:lang w:bidi="ar-SA"/>
          <w:color w:val="111111"/>
          <w:sz w:val="28"/>
          <w:szCs w:val="28"/>
          <w:rtl/>
        </w:rPr>
        <w:t xml:space="preserve">(اول شهادة - الى ان قال - حين انتهوا الى ماء حوأب -)---انظر الشهادة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65" w:name="pg14635_157934"/>
    <w:bookmarkEnd w:id="65"/>
    <w:p>
      <w:pPr>
        <w:pStyle w:val="Heading3"/>
      </w:pPr>
      <w:bookmarkStart w:id="285" w:name="_Toc203"/>
      <w:r>
        <w:t>الحوت</w:t>
      </w:r>
      <w:bookmarkEnd w:id="285"/>
    </w:p>
    <w:p>
      <w:pPr>
        <w:pStyle w:val="BookText"/>
      </w:pPr>
      <w:r>
        <w:rPr>
          <w:rFonts w:ascii="IRNazanin" w:hAnsi="IRNazanin" w:eastAsia="IRNazanin" w:cs="IRNazanin"/>
          <w:lang w:bidi="fa-IR"/>
          <w:color w:val="111111"/>
          <w:sz w:val="28"/>
          <w:szCs w:val="28"/>
          <w:rtl/>
        </w:rPr>
        <w:t xml:space="preserve">(اذ احضرت لك حاجة - الى ان قال - اللهم ان يونس بن متی عبدك دعاك في بطن الحوت -)---انظر الحاجة</w:t>
      </w:r>
    </w:p>
    <w:p>
      <w:pPr>
        <w:pStyle w:val="BookText"/>
      </w:pPr>
      <w:r>
        <w:rPr>
          <w:rFonts w:ascii="Amiri" w:hAnsi="Amiri" w:eastAsia="Amiri" w:cs="Amiri"/>
          <w:lang w:bidi="ar-SA"/>
          <w:color w:val="111111"/>
          <w:sz w:val="28"/>
          <w:szCs w:val="28"/>
          <w:rtl/>
        </w:rPr>
        <w:t xml:space="preserve">(أن الحوت الذي يحمل الارض اسر</w:t>
      </w:r>
    </w:p>
    <w:p>
      <w:pPr>
        <w:pStyle w:val="BookText"/>
      </w:pPr>
      <w:r>
        <w:rPr>
          <w:rFonts w:ascii="Amiri" w:hAnsi="Amiri" w:eastAsia="Amiri" w:cs="Amiri"/>
          <w:lang w:bidi="ar-SA"/>
          <w:color w:val="111111"/>
          <w:sz w:val="28"/>
          <w:szCs w:val="28"/>
          <w:rtl/>
        </w:rPr>
        <w:t xml:space="preserve">في نفسه انه انما يحمل الارض بقوته فارسل</w:t>
      </w:r>
    </w:p>
    <w:p>
      <w:pPr>
        <w:pStyle w:val="BookText"/>
      </w:pPr>
      <w:r>
        <w:rPr>
          <w:rFonts w:ascii="Amiri" w:hAnsi="Amiri" w:eastAsia="Amiri" w:cs="Amiri"/>
          <w:lang w:bidi="ar-SA"/>
          <w:color w:val="111111"/>
          <w:sz w:val="28"/>
          <w:szCs w:val="28"/>
          <w:rtl/>
        </w:rPr>
        <w:t xml:space="preserve">الله تعالي اليه حوتا اصغر من شبر واكبر من</w:t>
      </w:r>
    </w:p>
    <w:p>
      <w:pPr>
        <w:pStyle w:val="BookText"/>
      </w:pPr>
      <w:r>
        <w:rPr>
          <w:rFonts w:ascii="IRNazanin" w:hAnsi="IRNazanin" w:eastAsia="IRNazanin" w:cs="IRNazanin"/>
          <w:lang w:bidi="fa-IR"/>
          <w:color w:val="111111"/>
          <w:sz w:val="28"/>
          <w:szCs w:val="28"/>
          <w:rtl/>
        </w:rPr>
        <w:t xml:space="preserve">فتر</w:t>
      </w:r>
      <w:r>
        <w:rPr>
          <w:rStyle w:val="FootnoteReference"/>
        </w:rPr>
        <w:footnoteReference w:id="239"/>
      </w:r>
      <w:r>
        <w:rPr>
          <w:rFonts w:ascii="Amiri" w:hAnsi="Amiri" w:eastAsia="Amiri" w:cs="Amiri"/>
          <w:lang w:bidi="ar-SA"/>
          <w:color w:val="111111"/>
          <w:sz w:val="28"/>
          <w:szCs w:val="28"/>
          <w:rtl/>
        </w:rPr>
        <w:t xml:space="preserve">فدخلت في خياشيمه فصعق</w:t>
      </w:r>
      <w:r>
        <w:rPr>
          <w:rStyle w:val="FootnoteReference"/>
        </w:rPr>
        <w:footnoteReference w:id="240"/>
      </w:r>
      <w:r>
        <w:rPr>
          <w:rFonts w:ascii="IRNazanin" w:hAnsi="IRNazanin" w:eastAsia="IRNazanin" w:cs="IRNazanin"/>
          <w:lang w:bidi="fa-IR"/>
          <w:color w:val="111111"/>
          <w:sz w:val="28"/>
          <w:szCs w:val="28"/>
          <w:rtl/>
        </w:rPr>
        <w:t xml:space="preserve">فمکث</w:t>
      </w:r>
    </w:p>
    <w:p>
      <w:pPr>
        <w:pStyle w:val="BookText"/>
      </w:pPr>
      <w:r>
        <w:rPr>
          <w:rFonts w:ascii="Amiri" w:hAnsi="Amiri" w:eastAsia="Amiri" w:cs="Amiri"/>
          <w:lang w:bidi="ar-SA"/>
          <w:color w:val="111111"/>
          <w:sz w:val="28"/>
          <w:szCs w:val="28"/>
          <w:rtl/>
        </w:rPr>
        <w:t xml:space="preserve">بذلك اربعين يوما، ثم ان الله عزوجل رؤوف</w:t>
      </w:r>
    </w:p>
    <w:p>
      <w:pPr>
        <w:pStyle w:val="BookText"/>
      </w:pPr>
      <w:r>
        <w:rPr>
          <w:rFonts w:ascii="IRNazanin" w:hAnsi="IRNazanin" w:eastAsia="IRNazanin" w:cs="IRNazanin"/>
          <w:lang w:bidi="fa-IR"/>
          <w:color w:val="111111"/>
          <w:sz w:val="28"/>
          <w:szCs w:val="28"/>
          <w:rtl/>
        </w:rPr>
        <w:t xml:space="preserve">به ورحمه وخرج فاذا اراد الله جل وعز</w:t>
      </w:r>
    </w:p>
    <w:p>
      <w:pPr>
        <w:pStyle w:val="BookText"/>
      </w:pPr>
      <w:r>
        <w:rPr>
          <w:rFonts w:ascii="Amiri" w:hAnsi="Amiri" w:eastAsia="Amiri" w:cs="Amiri"/>
          <w:lang w:bidi="ar-SA"/>
          <w:color w:val="111111"/>
          <w:sz w:val="28"/>
          <w:szCs w:val="28"/>
          <w:rtl/>
        </w:rPr>
        <w:t xml:space="preserve">بارض زلزلة بعث ذلك الحوت الى ذلك</w:t>
      </w:r>
    </w:p>
    <w:p>
      <w:pPr>
        <w:pStyle w:val="BookText"/>
      </w:pPr>
      <w:r>
        <w:rPr>
          <w:rFonts w:ascii="IRNazanin" w:hAnsi="IRNazanin" w:eastAsia="IRNazanin" w:cs="IRNazanin"/>
          <w:lang w:bidi="fa-IR"/>
          <w:color w:val="111111"/>
          <w:sz w:val="28"/>
          <w:szCs w:val="28"/>
          <w:rtl/>
        </w:rPr>
        <w:t xml:space="preserve">الحوت فاذا رآه اضطرب فتزلزلت الأرض)(6)</w:t>
      </w:r>
    </w:p>
    <w:p>
      <w:pPr>
        <w:pStyle w:val="BookText"/>
      </w:pPr>
      <w:r>
        <w:rPr>
          <w:rFonts w:ascii="Amiri" w:hAnsi="Amiri" w:eastAsia="Amiri" w:cs="Amiri"/>
          <w:lang w:bidi="ar-SA"/>
          <w:color w:val="111111"/>
          <w:sz w:val="28"/>
          <w:szCs w:val="28"/>
          <w:rtl/>
        </w:rPr>
        <w:t xml:space="preserve">روضة الكافي ج 8 ص 255 ح365.</w:t>
      </w:r>
    </w:p>
    <w:p>
      <w:pPr>
        <w:pStyle w:val="BookText"/>
      </w:pPr>
      <w:r>
        <w:rPr>
          <w:rFonts w:ascii="Amiri" w:hAnsi="Amiri" w:eastAsia="Amiri" w:cs="Amiri"/>
          <w:lang w:bidi="ar-SA"/>
          <w:color w:val="111111"/>
          <w:sz w:val="28"/>
          <w:szCs w:val="28"/>
          <w:rtl/>
        </w:rPr>
        <w:t xml:space="preserve">(ان الله تبارك وتعالى امر الحوت يحمل -)---انظر الزلزلة</w:t>
      </w:r>
    </w:p>
    <w:p>
      <w:pPr>
        <w:pStyle w:val="BookText"/>
      </w:pPr>
      <w:r>
        <w:rPr>
          <w:rFonts w:ascii="Amiri" w:hAnsi="Amiri" w:eastAsia="Amiri" w:cs="Amiri"/>
          <w:lang w:bidi="ar-SA"/>
          <w:color w:val="111111"/>
          <w:sz w:val="28"/>
          <w:szCs w:val="28"/>
          <w:rtl/>
        </w:rPr>
        <w:t xml:space="preserve">(ان الله تبارك وتعالى خلق الارض فامرالحوت -)---انظر الزلزلة</w:t>
      </w:r>
    </w:p>
    <w:p>
      <w:pPr>
        <w:pStyle w:val="BookText"/>
      </w:pPr>
      <w:r>
        <w:rPr>
          <w:rFonts w:ascii="Amiri" w:hAnsi="Amiri" w:eastAsia="Amiri" w:cs="Amiri"/>
          <w:lang w:bidi="ar-SA"/>
          <w:color w:val="111111"/>
          <w:sz w:val="28"/>
          <w:szCs w:val="28"/>
          <w:rtl/>
        </w:rPr>
        <w:t xml:space="preserve">(عن الأرض على أي شيء هي قال على</w:t>
      </w:r>
    </w:p>
    <w:p>
      <w:pPr>
        <w:pStyle w:val="BookText"/>
      </w:pPr>
      <w:r>
        <w:rPr>
          <w:rFonts w:ascii="IRNazanin" w:hAnsi="IRNazanin" w:eastAsia="IRNazanin" w:cs="IRNazanin"/>
          <w:lang w:bidi="fa-IR"/>
          <w:color w:val="111111"/>
          <w:sz w:val="28"/>
          <w:szCs w:val="28"/>
          <w:rtl/>
        </w:rPr>
        <w:t xml:space="preserve">الحوت -)---انظر الارض</w:t>
      </w:r>
    </w:p>
    <w:p>
      <w:pPr>
        <w:pStyle w:val="BookText"/>
      </w:pPr>
      <w:r>
        <w:rPr>
          <w:rFonts w:ascii="Amiri" w:hAnsi="Amiri" w:eastAsia="Amiri" w:cs="Amiri"/>
          <w:lang w:bidi="ar-SA"/>
          <w:color w:val="111111"/>
          <w:sz w:val="28"/>
          <w:szCs w:val="28"/>
          <w:rtl/>
        </w:rPr>
        <w:t xml:space="preserve">(عن اكل الجراد - الى ان قال - انه نثرة من حوت في البحر -)---انظر الجراد</w:t>
      </w:r>
    </w:p>
    <w:p>
      <w:pPr>
        <w:pStyle w:val="BookText"/>
      </w:pPr>
      <w:r>
        <w:rPr>
          <w:rFonts w:ascii="IRNazanin" w:hAnsi="IRNazanin" w:eastAsia="IRNazanin" w:cs="IRNazanin"/>
          <w:lang w:bidi="fa-IR"/>
          <w:color w:val="111111"/>
          <w:sz w:val="28"/>
          <w:szCs w:val="28"/>
          <w:rtl/>
        </w:rPr>
        <w:t xml:space="preserve">(کتب ابو جعفر - الى ان قال - وينبذ به في بطن الحوت ثم لا ينجيه الا -)---انظر سعد الخير</w:t>
      </w:r>
    </w:p>
    <w:p>
      <w:pPr>
        <w:pStyle w:val="Heading3"/>
      </w:pPr>
      <w:bookmarkStart w:id="286" w:name="_Toc204"/>
      <w:r>
        <w:t>الحور</w:t>
      </w:r>
      <w:bookmarkEnd w:id="286"/>
    </w:p>
    <w:p>
      <w:pPr>
        <w:pStyle w:val="BookText"/>
      </w:pPr>
      <w:r>
        <w:rPr>
          <w:rFonts w:ascii="Amiri" w:hAnsi="Amiri" w:eastAsia="Amiri" w:cs="Amiri"/>
          <w:lang w:bidi="ar-SA"/>
          <w:color w:val="111111"/>
          <w:sz w:val="28"/>
          <w:szCs w:val="28"/>
          <w:rtl/>
        </w:rPr>
        <w:t xml:space="preserve">("حور مقصورات في الخيام " قال :</w:t>
      </w:r>
    </w:p>
    <w:p>
      <w:pPr>
        <w:pStyle w:val="BookText"/>
      </w:pPr>
      <w:r>
        <w:rPr>
          <w:rFonts w:ascii="Amiri" w:hAnsi="Amiri" w:eastAsia="Amiri" w:cs="Amiri"/>
          <w:lang w:bidi="ar-SA"/>
          <w:color w:val="111111"/>
          <w:sz w:val="28"/>
          <w:szCs w:val="28"/>
          <w:rtl/>
        </w:rPr>
        <w:t xml:space="preserve">الحور هن البيض المضمومات المخدرات</w:t>
      </w:r>
    </w:p>
    <w:p>
      <w:pPr>
        <w:pStyle w:val="BookText"/>
      </w:pPr>
      <w:r>
        <w:rPr>
          <w:rFonts w:ascii="Amiri" w:hAnsi="Amiri" w:eastAsia="Amiri" w:cs="Amiri"/>
          <w:lang w:bidi="ar-SA"/>
          <w:color w:val="111111"/>
          <w:sz w:val="28"/>
          <w:szCs w:val="28"/>
          <w:rtl/>
        </w:rPr>
        <w:t xml:space="preserve">في خيام الدر والياقوت و المرجان لكل خيمة</w:t>
      </w:r>
    </w:p>
    <w:p>
      <w:pPr>
        <w:pStyle w:val="BookText"/>
      </w:pPr>
      <w:r>
        <w:rPr>
          <w:rFonts w:ascii="Amiri" w:hAnsi="Amiri" w:eastAsia="Amiri" w:cs="Amiri"/>
          <w:lang w:bidi="ar-SA"/>
          <w:color w:val="111111"/>
          <w:sz w:val="28"/>
          <w:szCs w:val="28"/>
          <w:rtl/>
        </w:rPr>
        <w:t xml:space="preserve">اربعة ابواب على كل باب سبعون كاعبا</w:t>
      </w:r>
      <w:r>
        <w:rPr>
          <w:rStyle w:val="FootnoteReference"/>
        </w:rPr>
        <w:footnoteReference w:id="241"/>
      </w:r>
      <w:r>
        <w:rPr>
          <w:rFonts w:ascii="Amiri" w:hAnsi="Amiri" w:eastAsia="Amiri" w:cs="Amiri"/>
          <w:lang w:bidi="ar-SA"/>
          <w:color w:val="111111"/>
          <w:sz w:val="28"/>
          <w:szCs w:val="28"/>
          <w:rtl/>
        </w:rPr>
        <w:t xml:space="preserve">حجاب لهن ويأتيهن في كل يوم كرامة من الله</w:t>
      </w:r>
    </w:p>
    <w:p>
      <w:pPr>
        <w:pStyle w:val="BookText"/>
      </w:pPr>
      <w:r>
        <w:rPr>
          <w:rFonts w:ascii="Amiri" w:hAnsi="Amiri" w:eastAsia="Amiri" w:cs="Amiri"/>
          <w:lang w:bidi="ar-SA"/>
          <w:color w:val="111111"/>
          <w:sz w:val="28"/>
          <w:szCs w:val="28"/>
          <w:rtl/>
        </w:rPr>
        <w:t xml:space="preserve">عز ذكره (ل) يبشر الله عزوجل بهن</w:t>
      </w:r>
    </w:p>
    <w:p>
      <w:pPr>
        <w:pStyle w:val="BookText"/>
      </w:pPr>
      <w:r>
        <w:rPr>
          <w:rFonts w:ascii="Amiri" w:hAnsi="Amiri" w:eastAsia="Amiri" w:cs="Amiri"/>
          <w:lang w:bidi="ar-SA"/>
          <w:color w:val="111111"/>
          <w:sz w:val="28"/>
          <w:szCs w:val="28"/>
          <w:rtl/>
        </w:rPr>
        <w:t xml:space="preserve">المؤمنين)(6)</w:t>
      </w:r>
    </w:p>
    <w:p>
      <w:pPr>
        <w:pStyle w:val="BookText"/>
      </w:pPr>
      <w:r>
        <w:rPr>
          <w:rFonts w:ascii="IRNazanin" w:hAnsi="IRNazanin" w:eastAsia="IRNazanin" w:cs="IRNazanin"/>
          <w:lang w:bidi="fa-IR"/>
          <w:color w:val="111111"/>
          <w:sz w:val="28"/>
          <w:szCs w:val="28"/>
          <w:rtl/>
        </w:rPr>
        <w:t xml:space="preserve">روضة الكافي ج 8 ص 156 ذیل ح 147.</w:t>
      </w:r>
    </w:p>
    <w:p>
      <w:pPr>
        <w:pStyle w:val="Heading3"/>
      </w:pPr>
      <w:bookmarkStart w:id="287" w:name="_Toc205"/>
      <w:r>
        <w:t>حور العين</w:t>
      </w:r>
      <w:bookmarkEnd w:id="287"/>
    </w:p>
    <w:p>
      <w:pPr>
        <w:pStyle w:val="BookText"/>
      </w:pPr>
      <w:r>
        <w:rPr>
          <w:rFonts w:ascii="Amiri" w:hAnsi="Amiri" w:eastAsia="Amiri" w:cs="Amiri"/>
          <w:lang w:bidi="ar-SA"/>
          <w:color w:val="111111"/>
          <w:sz w:val="28"/>
          <w:szCs w:val="28"/>
          <w:rtl/>
        </w:rPr>
        <w:t xml:space="preserve">(اني اريد ان اخطب حور العين -)---انظر الخطبة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66" w:name="pg14635_157935"/>
    <w:bookmarkEnd w:id="66"/>
    <w:p>
      <w:pPr>
        <w:pStyle w:val="BookText"/>
      </w:pPr>
      <w:r>
        <w:rPr>
          <w:rFonts w:ascii="Amiri" w:hAnsi="Amiri" w:eastAsia="Amiri" w:cs="Amiri"/>
          <w:lang w:bidi="ar-SA"/>
          <w:color w:val="111111"/>
          <w:sz w:val="28"/>
          <w:szCs w:val="28"/>
          <w:rtl/>
        </w:rPr>
        <w:t xml:space="preserve">(ثلاث - الى ان قال - وزوجني من الحور العين -)---انظر التعقيب</w:t>
      </w:r>
    </w:p>
    <w:p>
      <w:pPr>
        <w:pStyle w:val="BookText"/>
      </w:pPr>
      <w:r>
        <w:rPr>
          <w:rFonts w:ascii="Amiri" w:hAnsi="Amiri" w:eastAsia="Amiri" w:cs="Amiri"/>
          <w:lang w:bidi="ar-SA"/>
          <w:color w:val="111111"/>
          <w:sz w:val="28"/>
          <w:szCs w:val="28"/>
          <w:rtl/>
        </w:rPr>
        <w:t xml:space="preserve">(عن مهر السنة - الى ان قال - اللهم زوجني من الحور العين -)---انظر المهر</w:t>
      </w:r>
    </w:p>
    <w:p>
      <w:pPr>
        <w:pStyle w:val="BookText"/>
      </w:pPr>
      <w:r>
        <w:rPr>
          <w:rFonts w:ascii="Amiri" w:hAnsi="Amiri" w:eastAsia="Amiri" w:cs="Amiri"/>
          <w:lang w:bidi="ar-SA"/>
          <w:color w:val="111111"/>
          <w:sz w:val="28"/>
          <w:szCs w:val="28"/>
          <w:rtl/>
        </w:rPr>
        <w:t xml:space="preserve">(قيل - الى أن قال - ان حور العين للمؤمنين -)---انظر الاسلام</w:t>
      </w:r>
    </w:p>
    <w:p>
      <w:pPr>
        <w:pStyle w:val="Heading3"/>
      </w:pPr>
      <w:bookmarkStart w:id="288" w:name="_Toc206"/>
      <w:r>
        <w:t>الحوراء</w:t>
      </w:r>
      <w:bookmarkEnd w:id="288"/>
    </w:p>
    <w:p>
      <w:pPr>
        <w:pStyle w:val="BookText"/>
      </w:pPr>
      <w:r>
        <w:rPr>
          <w:rFonts w:ascii="IRNazanin" w:hAnsi="IRNazanin" w:eastAsia="IRNazanin" w:cs="IRNazanin"/>
          <w:lang w:bidi="fa-IR"/>
          <w:color w:val="111111"/>
          <w:sz w:val="28"/>
          <w:szCs w:val="28"/>
          <w:rtl/>
        </w:rPr>
        <w:t xml:space="preserve">(أن الله تبارك وتعالى انزل على آدم حوراء من الجنة -)---انظر آدم علیه السلام</w:t>
      </w:r>
    </w:p>
    <w:p>
      <w:pPr>
        <w:pStyle w:val="Heading3"/>
      </w:pPr>
      <w:bookmarkStart w:id="289" w:name="_Toc207"/>
      <w:r>
        <w:t>الحوز</w:t>
      </w:r>
      <w:bookmarkEnd w:id="289"/>
    </w:p>
    <w:p>
      <w:pPr>
        <w:pStyle w:val="BookText"/>
      </w:pPr>
      <w:r>
        <w:rPr>
          <w:rFonts w:ascii="Amiri" w:hAnsi="Amiri" w:eastAsia="Amiri" w:cs="Amiri"/>
          <w:lang w:bidi="ar-SA"/>
          <w:color w:val="111111"/>
          <w:sz w:val="28"/>
          <w:szCs w:val="28"/>
          <w:rtl/>
        </w:rPr>
        <w:t xml:space="preserve">(كنت عند ابي عبدالله - الى ان قال - ثم حاز لي حوزا -)---انظر الاكل</w:t>
      </w:r>
    </w:p>
    <w:p>
      <w:pPr>
        <w:pStyle w:val="Heading3"/>
      </w:pPr>
      <w:bookmarkStart w:id="290" w:name="_Toc208"/>
      <w:r>
        <w:t>الحوصلة</w:t>
      </w:r>
      <w:bookmarkEnd w:id="290"/>
    </w:p>
    <w:p>
      <w:pPr>
        <w:pStyle w:val="BookText"/>
      </w:pPr>
      <w:r>
        <w:rPr>
          <w:rFonts w:ascii="Amiri" w:hAnsi="Amiri" w:eastAsia="Amiri" w:cs="Amiri"/>
          <w:lang w:bidi="ar-SA"/>
          <w:color w:val="111111"/>
          <w:sz w:val="28"/>
          <w:szCs w:val="28"/>
          <w:rtl/>
        </w:rPr>
        <w:t xml:space="preserve">(عن المأكول - الى ان قال - والحوصلة يمتحن بها -)---انظر الطير</w:t>
      </w:r>
    </w:p>
    <w:p>
      <w:pPr>
        <w:pStyle w:val="BookText"/>
      </w:pPr>
      <w:r>
        <w:rPr>
          <w:rFonts w:ascii="Amiri" w:hAnsi="Amiri" w:eastAsia="Amiri" w:cs="Amiri"/>
          <w:lang w:bidi="ar-SA"/>
          <w:color w:val="111111"/>
          <w:sz w:val="28"/>
          <w:szCs w:val="28"/>
          <w:rtl/>
        </w:rPr>
        <w:t xml:space="preserve">(كل من الطير ما كانت له قانصة او صيصية او حوصلة -)---انظر الطير</w:t>
      </w:r>
    </w:p>
    <w:p>
      <w:pPr>
        <w:pStyle w:val="Heading3"/>
      </w:pPr>
      <w:bookmarkStart w:id="291" w:name="_Toc209"/>
      <w:r>
        <w:t>الحوض</w:t>
      </w:r>
      <w:bookmarkEnd w:id="291"/>
    </w:p>
    <w:p>
      <w:pPr>
        <w:pStyle w:val="BookText"/>
      </w:pPr>
      <w:r>
        <w:rPr>
          <w:rFonts w:ascii="Amiri" w:hAnsi="Amiri" w:eastAsia="Amiri" w:cs="Amiri"/>
          <w:lang w:bidi="ar-SA"/>
          <w:color w:val="111111"/>
          <w:sz w:val="28"/>
          <w:szCs w:val="28"/>
          <w:rtl/>
        </w:rPr>
        <w:t xml:space="preserve">(انه لما - الى ان قال - ولايرد علينا الحوض -)---انظر الصلاة</w:t>
      </w:r>
    </w:p>
    <w:p>
      <w:pPr>
        <w:pStyle w:val="BookText"/>
      </w:pPr>
      <w:r>
        <w:rPr>
          <w:rFonts w:ascii="IRNazanin" w:hAnsi="IRNazanin" w:eastAsia="IRNazanin" w:cs="IRNazanin"/>
          <w:lang w:bidi="fa-IR"/>
          <w:color w:val="111111"/>
          <w:sz w:val="28"/>
          <w:szCs w:val="28"/>
          <w:rtl/>
        </w:rPr>
        <w:t xml:space="preserve">(اوصی موسی - الى ان قال - انکم ستردون على الحوض -)---انظر المحجة</w:t>
      </w:r>
    </w:p>
    <w:p>
      <w:pPr>
        <w:pStyle w:val="BookText"/>
      </w:pPr>
      <w:r>
        <w:rPr>
          <w:rFonts w:ascii="Amiri" w:hAnsi="Amiri" w:eastAsia="Amiri" w:cs="Amiri"/>
          <w:lang w:bidi="ar-SA"/>
          <w:color w:val="111111"/>
          <w:sz w:val="28"/>
          <w:szCs w:val="28"/>
          <w:rtl/>
        </w:rPr>
        <w:t xml:space="preserve">(اول من يدخل الجنة المعروف واهله واول من يرد علي الحوض -)---انظر المعروف</w:t>
      </w:r>
    </w:p>
    <w:p>
      <w:pPr>
        <w:pStyle w:val="BookText"/>
      </w:pPr>
      <w:r>
        <w:rPr>
          <w:rFonts w:ascii="Amiri" w:hAnsi="Amiri" w:eastAsia="Amiri" w:cs="Amiri"/>
          <w:lang w:bidi="ar-SA"/>
          <w:color w:val="111111"/>
          <w:sz w:val="28"/>
          <w:szCs w:val="28"/>
          <w:rtl/>
        </w:rPr>
        <w:t xml:space="preserve">(عن الاستطاعة - الى ان قال - و الورود على محمد وآله الصادقين علي الحوض -)---انظر الحجة</w:t>
      </w:r>
    </w:p>
    <w:p>
      <w:pPr>
        <w:pStyle w:val="BookText"/>
      </w:pPr>
      <w:r>
        <w:rPr>
          <w:rFonts w:ascii="Amiri" w:hAnsi="Amiri" w:eastAsia="Amiri" w:cs="Amiri"/>
          <w:lang w:bidi="ar-SA"/>
          <w:color w:val="111111"/>
          <w:sz w:val="28"/>
          <w:szCs w:val="28"/>
          <w:rtl/>
        </w:rPr>
        <w:t xml:space="preserve">(عن الرجال يقومون على الحوض -)---انظر الحمام</w:t>
      </w:r>
    </w:p>
    <w:p>
      <w:pPr>
        <w:pStyle w:val="BookText"/>
      </w:pPr>
      <w:r>
        <w:rPr>
          <w:rFonts w:ascii="Amiri" w:hAnsi="Amiri" w:eastAsia="Amiri" w:cs="Amiri"/>
          <w:lang w:bidi="ar-SA"/>
          <w:color w:val="111111"/>
          <w:sz w:val="28"/>
          <w:szCs w:val="28"/>
          <w:rtl/>
        </w:rPr>
        <w:t xml:space="preserve">(عن القيم للايتام في الابل ما يحل له منها فقلت إذا لاط حوضها -)---انظر القيم</w:t>
      </w:r>
    </w:p>
    <w:p>
      <w:pPr>
        <w:pStyle w:val="BookText"/>
      </w:pPr>
      <w:r>
        <w:rPr>
          <w:rFonts w:ascii="Amiri" w:hAnsi="Amiri" w:eastAsia="Amiri" w:cs="Amiri"/>
          <w:lang w:bidi="ar-SA"/>
          <w:color w:val="111111"/>
          <w:sz w:val="28"/>
          <w:szCs w:val="28"/>
          <w:rtl/>
        </w:rPr>
        <w:t xml:space="preserve">(عن النصراني يغتسل - الى ان قال - الاأن يغتسل وحده على الحوض -)---انظر الحمام</w:t>
      </w:r>
    </w:p>
    <w:p>
      <w:pPr>
        <w:pStyle w:val="BookText"/>
      </w:pPr>
      <w:r>
        <w:rPr>
          <w:rFonts w:ascii="Amiri" w:hAnsi="Amiri" w:eastAsia="Amiri" w:cs="Amiri"/>
          <w:lang w:bidi="ar-SA"/>
          <w:color w:val="111111"/>
          <w:sz w:val="28"/>
          <w:szCs w:val="28"/>
          <w:rtl/>
        </w:rPr>
        <w:t xml:space="preserve">(فان اجتمع مسلم مع ذمي في الحمام اغتسل المسلم من الحوض -)---انظر الحمام</w:t>
      </w:r>
    </w:p>
    <w:p>
      <w:pPr>
        <w:pStyle w:val="BookText"/>
      </w:pPr>
      <w:r>
        <w:rPr>
          <w:rFonts w:ascii="Amiri" w:hAnsi="Amiri" w:eastAsia="Amiri" w:cs="Amiri"/>
          <w:lang w:bidi="ar-SA"/>
          <w:color w:val="111111"/>
          <w:sz w:val="28"/>
          <w:szCs w:val="28"/>
          <w:rtl/>
        </w:rPr>
        <w:t xml:space="preserve">(كنت عند حوض زمزم -)---انظر زمزم</w:t>
      </w:r>
    </w:p>
    <w:p>
      <w:pPr>
        <w:pStyle w:val="BookText"/>
      </w:pPr>
      <w:r>
        <w:rPr>
          <w:rFonts w:ascii="Amiri" w:hAnsi="Amiri" w:eastAsia="Amiri" w:cs="Amiri"/>
          <w:lang w:bidi="ar-SA"/>
          <w:color w:val="111111"/>
          <w:sz w:val="28"/>
          <w:szCs w:val="28"/>
          <w:rtl/>
        </w:rPr>
        <w:t xml:space="preserve">(كنت في الحمام - الى أن قال - دخلت البيت الذي فيه الحوض -)---انظر الحمام</w:t>
      </w:r>
    </w:p>
    <w:p>
      <w:pPr>
        <w:pStyle w:val="BookText"/>
      </w:pPr>
      <w:r>
        <w:rPr>
          <w:rFonts w:ascii="Amiri" w:hAnsi="Amiri" w:eastAsia="Amiri" w:cs="Amiri"/>
          <w:lang w:bidi="ar-SA"/>
          <w:color w:val="111111"/>
          <w:sz w:val="28"/>
          <w:szCs w:val="28"/>
          <w:rtl/>
        </w:rPr>
        <w:t xml:space="preserve">(لاينال شفاعتي - الى ان قال - ولايرد علي الحوض -)---انظر الصلاة</w:t>
      </w:r>
    </w:p>
    <w:p>
      <w:pPr>
        <w:pStyle w:val="BookText"/>
      </w:pPr>
      <w:r>
        <w:rPr>
          <w:rFonts w:ascii="IRNazanin" w:hAnsi="IRNazanin" w:eastAsia="IRNazanin" w:cs="IRNazanin"/>
          <w:lang w:bidi="fa-IR"/>
          <w:color w:val="111111"/>
          <w:sz w:val="28"/>
          <w:szCs w:val="28"/>
          <w:rtl/>
        </w:rPr>
        <w:t xml:space="preserve">(ليس منی من استخفت بصلاته لايرد على الحوض -)---انظر الصلاة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67" w:name="pg14635_157936"/>
    <w:bookmarkEnd w:id="67"/>
    <w:p>
      <w:pPr>
        <w:pStyle w:val="BookText"/>
      </w:pPr>
      <w:r>
        <w:rPr>
          <w:rFonts w:ascii="IRNazanin" w:hAnsi="IRNazanin" w:eastAsia="IRNazanin" w:cs="IRNazanin"/>
          <w:lang w:bidi="fa-IR"/>
          <w:color w:val="111111"/>
          <w:sz w:val="28"/>
          <w:szCs w:val="28"/>
          <w:rtl/>
        </w:rPr>
        <w:t xml:space="preserve">(ما ادنی - الى أن قال - لن يفترقا حتى يردا علي الحوض -)---انظر الشرك</w:t>
      </w:r>
    </w:p>
    <w:p>
      <w:pPr>
        <w:pStyle w:val="BookText"/>
      </w:pPr>
      <w:r>
        <w:rPr>
          <w:rFonts w:ascii="IRNazanin" w:hAnsi="IRNazanin" w:eastAsia="IRNazanin" w:cs="IRNazanin"/>
          <w:lang w:bidi="fa-IR"/>
          <w:color w:val="111111"/>
          <w:sz w:val="28"/>
          <w:szCs w:val="28"/>
          <w:rtl/>
        </w:rPr>
        <w:t xml:space="preserve">(من سره أن يحيى - الى ان قال - حتى یردا على الحوض -)---انظر المحجة</w:t>
      </w:r>
    </w:p>
    <w:p>
      <w:pPr>
        <w:pStyle w:val="Heading3"/>
      </w:pPr>
      <w:bookmarkStart w:id="292" w:name="_Toc210"/>
      <w:r>
        <w:t>الحوقلة</w:t>
      </w:r>
      <w:bookmarkEnd w:id="292"/>
    </w:p>
    <w:p>
      <w:pPr>
        <w:pStyle w:val="BookText"/>
      </w:pPr>
      <w:r>
        <w:rPr>
          <w:rFonts w:ascii="Amiri" w:hAnsi="Amiri" w:eastAsia="Amiri" w:cs="Amiri"/>
          <w:lang w:bidi="ar-SA"/>
          <w:color w:val="111111"/>
          <w:sz w:val="28"/>
          <w:szCs w:val="28"/>
          <w:rtl/>
        </w:rPr>
        <w:t xml:space="preserve">*الحوقلة</w:t>
      </w:r>
      <w:r>
        <w:rPr>
          <w:rStyle w:val="FootnoteReference"/>
        </w:rPr>
        <w:footnoteReference w:id="242"/>
      </w:r>
    </w:p>
    <w:p>
      <w:pPr>
        <w:pStyle w:val="BookText"/>
      </w:pPr>
      <w:r>
        <w:rPr>
          <w:rFonts w:ascii="IRNazanin" w:hAnsi="IRNazanin" w:eastAsia="IRNazanin" w:cs="IRNazanin"/>
          <w:lang w:bidi="fa-IR"/>
          <w:color w:val="111111"/>
          <w:sz w:val="28"/>
          <w:szCs w:val="28"/>
          <w:rtl/>
        </w:rPr>
        <w:t xml:space="preserve">(إذا جلست - الى ان قال - بحول الله وقوته -)---انظر التشهد</w:t>
      </w:r>
    </w:p>
    <w:p>
      <w:pPr>
        <w:pStyle w:val="BookText"/>
      </w:pPr>
      <w:r>
        <w:rPr>
          <w:rFonts w:ascii="Amiri" w:hAnsi="Amiri" w:eastAsia="Amiri" w:cs="Amiri"/>
          <w:lang w:bidi="ar-SA"/>
          <w:color w:val="111111"/>
          <w:sz w:val="28"/>
          <w:szCs w:val="28"/>
          <w:rtl/>
        </w:rPr>
        <w:t xml:space="preserve">(إذا دعا الرجل فقال بعد ما دعا ما شاء الله لاحول ولاقوة إلا -)---انظر الدعاء</w:t>
      </w:r>
    </w:p>
    <w:p>
      <w:pPr>
        <w:pStyle w:val="BookText"/>
      </w:pPr>
      <w:r>
        <w:rPr>
          <w:rFonts w:ascii="IRNazanin" w:hAnsi="IRNazanin" w:eastAsia="IRNazanin" w:cs="IRNazanin"/>
          <w:lang w:bidi="fa-IR"/>
          <w:color w:val="111111"/>
          <w:sz w:val="28"/>
          <w:szCs w:val="28"/>
          <w:rtl/>
        </w:rPr>
        <w:t xml:space="preserve">(إذا قام الرجل من السجود قال بحول الله -)---انظر السجود</w:t>
      </w:r>
    </w:p>
    <w:p>
      <w:pPr>
        <w:pStyle w:val="BookText"/>
      </w:pPr>
      <w:r>
        <w:rPr>
          <w:rFonts w:ascii="Amiri" w:hAnsi="Amiri" w:eastAsia="Amiri" w:cs="Amiri"/>
          <w:lang w:bidi="ar-SA"/>
          <w:color w:val="111111"/>
          <w:sz w:val="28"/>
          <w:szCs w:val="28"/>
          <w:rtl/>
        </w:rPr>
        <w:t xml:space="preserve">(إذا قمت من الركعة - الى ان قال - بحول الله وقوته -)---انظر التشهد</w:t>
      </w:r>
    </w:p>
    <w:p>
      <w:pPr>
        <w:pStyle w:val="BookText"/>
      </w:pPr>
      <w:r>
        <w:rPr>
          <w:rFonts w:ascii="IRNazanin" w:hAnsi="IRNazanin" w:eastAsia="IRNazanin" w:cs="IRNazanin"/>
          <w:lang w:bidi="fa-IR"/>
          <w:color w:val="111111"/>
          <w:sz w:val="28"/>
          <w:szCs w:val="28"/>
          <w:rtl/>
        </w:rPr>
        <w:t xml:space="preserve">(إذا قمت من السجود قلت اللهم ربی بحولك وقوتك -)---انظر السجود</w:t>
      </w:r>
    </w:p>
    <w:p>
      <w:pPr>
        <w:pStyle w:val="BookText"/>
      </w:pPr>
      <w:r>
        <w:rPr>
          <w:rFonts w:ascii="IRNazanin" w:hAnsi="IRNazanin" w:eastAsia="IRNazanin" w:cs="IRNazanin"/>
          <w:lang w:bidi="fa-IR"/>
          <w:color w:val="111111"/>
          <w:sz w:val="28"/>
          <w:szCs w:val="28"/>
          <w:rtl/>
        </w:rPr>
        <w:t xml:space="preserve">(كان على علیه السلام إذا نهض من الركعتين الاولتين قال بحولك وقوتك -)---انظر التشهد</w:t>
      </w:r>
    </w:p>
    <w:p>
      <w:pPr>
        <w:pStyle w:val="BookText"/>
      </w:pPr>
      <w:r>
        <w:rPr>
          <w:rFonts w:ascii="Amiri" w:hAnsi="Amiri" w:eastAsia="Amiri" w:cs="Amiri"/>
          <w:lang w:bidi="ar-SA"/>
          <w:color w:val="111111"/>
          <w:sz w:val="28"/>
          <w:szCs w:val="28"/>
          <w:rtl/>
        </w:rPr>
        <w:t xml:space="preserve">(من قال ما شاء الله كان لاحول ولاقوة -)---انظر الدعاء</w:t>
      </w:r>
    </w:p>
    <w:p>
      <w:pPr>
        <w:pStyle w:val="BookText"/>
      </w:pPr>
      <w:r>
        <w:rPr>
          <w:rFonts w:ascii="Amiri" w:hAnsi="Amiri" w:eastAsia="Amiri" w:cs="Amiri"/>
          <w:lang w:bidi="ar-SA"/>
          <w:color w:val="111111"/>
          <w:sz w:val="28"/>
          <w:szCs w:val="28"/>
          <w:rtl/>
        </w:rPr>
        <w:t xml:space="preserve">(من قال ما شاء الله لاحول ولاقوة -)---انظر الدعاء</w:t>
      </w:r>
    </w:p>
    <w:p>
      <w:pPr>
        <w:pStyle w:val="BookText"/>
      </w:pPr>
      <w:r>
        <w:rPr>
          <w:rFonts w:ascii="IRNazanin" w:hAnsi="IRNazanin" w:eastAsia="IRNazanin" w:cs="IRNazanin"/>
          <w:lang w:bidi="fa-IR"/>
          <w:color w:val="111111"/>
          <w:sz w:val="28"/>
          <w:szCs w:val="28"/>
          <w:rtl/>
        </w:rPr>
        <w:t xml:space="preserve">(یا فلان - الى ان قال - غدوت بحول الله وقوته -)---انظر طلب الرزق</w:t>
      </w:r>
    </w:p>
    <w:p>
      <w:pPr>
        <w:pStyle w:val="BookText"/>
      </w:pPr>
      <w:r>
        <w:rPr>
          <w:rFonts w:ascii="Amiri" w:hAnsi="Amiri" w:eastAsia="Amiri" w:cs="Amiri"/>
          <w:lang w:bidi="ar-SA"/>
          <w:color w:val="111111"/>
          <w:sz w:val="28"/>
          <w:szCs w:val="28"/>
          <w:rtl/>
        </w:rPr>
        <w:t xml:space="preserve">(يا وليد - الى ان قال - غدوت بحول الله وقوته -)---انظر طلب الرزق</w:t>
      </w:r>
    </w:p>
    <w:p>
      <w:pPr>
        <w:pStyle w:val="Heading3"/>
      </w:pPr>
      <w:bookmarkStart w:id="293" w:name="_Toc211"/>
      <w:r>
        <w:t>الحوك</w:t>
      </w:r>
      <w:bookmarkEnd w:id="293"/>
    </w:p>
    <w:p>
      <w:pPr>
        <w:pStyle w:val="BookText"/>
      </w:pPr>
      <w:r>
        <w:rPr>
          <w:rFonts w:ascii="Amiri" w:hAnsi="Amiri" w:eastAsia="Amiri" w:cs="Amiri"/>
          <w:lang w:bidi="ar-SA"/>
          <w:color w:val="111111"/>
          <w:sz w:val="28"/>
          <w:szCs w:val="28"/>
          <w:rtl/>
        </w:rPr>
        <w:t xml:space="preserve">*الحوك</w:t>
      </w:r>
      <w:r>
        <w:rPr>
          <w:rStyle w:val="FootnoteReference"/>
        </w:rPr>
        <w:footnoteReference w:id="243"/>
      </w:r>
    </w:p>
    <w:p>
      <w:pPr>
        <w:pStyle w:val="BookText"/>
      </w:pPr>
      <w:r>
        <w:rPr>
          <w:rFonts w:ascii="Amiri" w:hAnsi="Amiri" w:eastAsia="Amiri" w:cs="Amiri"/>
          <w:lang w:bidi="ar-SA"/>
          <w:color w:val="111111"/>
          <w:sz w:val="28"/>
          <w:szCs w:val="28"/>
          <w:rtl/>
        </w:rPr>
        <w:t xml:space="preserve">(الحوك بقلة -)---انظر الباذروج</w:t>
      </w:r>
    </w:p>
    <w:p>
      <w:pPr>
        <w:pStyle w:val="BookText"/>
      </w:pPr>
      <w:r>
        <w:rPr>
          <w:rFonts w:ascii="IRNazanin" w:hAnsi="IRNazanin" w:eastAsia="IRNazanin" w:cs="IRNazanin"/>
          <w:lang w:bidi="fa-IR"/>
          <w:color w:val="111111"/>
          <w:sz w:val="28"/>
          <w:szCs w:val="28"/>
          <w:rtl/>
        </w:rPr>
        <w:t xml:space="preserve">(كان يعجب رسول الله صلی الله علیه واله من البقول الحوك -)---انظر الباذروج</w:t>
      </w:r>
    </w:p>
    <w:p>
      <w:pPr>
        <w:pStyle w:val="Heading3"/>
      </w:pPr>
      <w:bookmarkStart w:id="294" w:name="_Toc212"/>
      <w:r>
        <w:t>الحول</w:t>
      </w:r>
      <w:bookmarkEnd w:id="294"/>
    </w:p>
    <w:p>
      <w:pPr>
        <w:pStyle w:val="BookText"/>
      </w:pPr>
      <w:r>
        <w:rPr>
          <w:rFonts w:ascii="Amiri" w:hAnsi="Amiri" w:eastAsia="Amiri" w:cs="Amiri"/>
          <w:lang w:bidi="ar-SA"/>
          <w:color w:val="111111"/>
          <w:sz w:val="28"/>
          <w:szCs w:val="28"/>
          <w:rtl/>
        </w:rPr>
        <w:t xml:space="preserve">(ابطأ - الى ان قال - قل لا حول ولا قوة -)---انظر الدعاء</w:t>
      </w:r>
    </w:p>
    <w:p>
      <w:pPr>
        <w:pStyle w:val="BookText"/>
      </w:pPr>
      <w:r>
        <w:rPr>
          <w:rFonts w:ascii="IRNazanin" w:hAnsi="IRNazanin" w:eastAsia="IRNazanin" w:cs="IRNazanin"/>
          <w:lang w:bidi="fa-IR"/>
          <w:color w:val="111111"/>
          <w:sz w:val="28"/>
          <w:szCs w:val="28"/>
          <w:rtl/>
        </w:rPr>
        <w:t xml:space="preserve">(إذا جلست - الى ان قال - فقل بحول الله وقوته -)---انظر التشهد</w:t>
      </w:r>
    </w:p>
    <w:p>
      <w:pPr>
        <w:pStyle w:val="BookText"/>
      </w:pPr>
      <w:r>
        <w:rPr>
          <w:rFonts w:ascii="Amiri" w:hAnsi="Amiri" w:eastAsia="Amiri" w:cs="Amiri"/>
          <w:lang w:bidi="ar-SA"/>
          <w:color w:val="111111"/>
          <w:sz w:val="28"/>
          <w:szCs w:val="28"/>
          <w:rtl/>
        </w:rPr>
        <w:t xml:space="preserve">(إذا حيل بينه وبين الكلام -)---انظر المؤمن</w:t>
      </w:r>
    </w:p>
    <w:p>
      <w:pPr>
        <w:pStyle w:val="BookText"/>
      </w:pPr>
      <w:r>
        <w:rPr>
          <w:rFonts w:ascii="IRNazanin" w:hAnsi="IRNazanin" w:eastAsia="IRNazanin" w:cs="IRNazanin"/>
          <w:lang w:bidi="fa-IR"/>
          <w:color w:val="111111"/>
          <w:sz w:val="28"/>
          <w:szCs w:val="28"/>
          <w:rtl/>
        </w:rPr>
        <w:t xml:space="preserve">(إذا دعا الرجل فقال بعد ما دعا ما شاء الله لاحول -)---انظر الدعاء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رفعت رأسك - الى ان قال - بحول الله وقوته -)---انظر التشهد</w:t>
      </w:r>
    </w:p>
    <w:p>
      <w:pPr>
        <w:pStyle w:val="BookText"/>
      </w:pPr>
      <w:r>
        <w:rPr>
          <w:rFonts w:ascii="Amiri" w:hAnsi="Amiri" w:eastAsia="Amiri" w:cs="Amiri"/>
          <w:lang w:bidi="ar-SA"/>
          <w:color w:val="111111"/>
          <w:sz w:val="28"/>
          <w:szCs w:val="28"/>
          <w:rtl/>
        </w:rPr>
        <w:t xml:space="preserve">(إذا صليت المغرب - الى ان قال - لاحول ولاقوة -)---انظر الدعاء</w:t>
      </w:r>
    </w:p>
    <w:p>
      <w:pPr>
        <w:pStyle w:val="BookText"/>
      </w:pPr>
      <w:r>
        <w:rPr>
          <w:rFonts w:ascii="IRNazanin" w:hAnsi="IRNazanin" w:eastAsia="IRNazanin" w:cs="IRNazanin"/>
          <w:lang w:bidi="fa-IR"/>
          <w:color w:val="111111"/>
          <w:sz w:val="28"/>
          <w:szCs w:val="28"/>
          <w:rtl/>
        </w:rPr>
        <w:t xml:space="preserve">(إذا قام الرجل من السجود قال بحول الله اقوم واقعد -)---انظر السجود</w:t>
      </w:r>
    </w:p>
    <w:p>
      <w:pPr>
        <w:pStyle w:val="BookText"/>
      </w:pPr>
      <w:r>
        <w:rPr>
          <w:rFonts w:ascii="Amiri" w:hAnsi="Amiri" w:eastAsia="Amiri" w:cs="Amiri"/>
          <w:lang w:bidi="ar-SA"/>
          <w:color w:val="111111"/>
          <w:sz w:val="28"/>
          <w:szCs w:val="28"/>
          <w:rtl/>
        </w:rPr>
        <w:t xml:space="preserve">(إذا قمت في الصلاة - الى ان قال - فاذا نهضت فقل بحول الله وقوته -)---انظر الصلاة</w:t>
      </w:r>
    </w:p>
    <w:p>
      <w:pPr>
        <w:pStyle w:val="BookText"/>
      </w:pPr>
      <w:r>
        <w:rPr>
          <w:rFonts w:ascii="Amiri" w:hAnsi="Amiri" w:eastAsia="Amiri" w:cs="Amiri"/>
          <w:lang w:bidi="ar-SA"/>
          <w:color w:val="111111"/>
          <w:sz w:val="28"/>
          <w:szCs w:val="28"/>
          <w:rtl/>
        </w:rPr>
        <w:t xml:space="preserve">(إذا قمت من الركعتين - الى ان قال - وقل بحول الله وقوته-)---انظر التشهد</w:t>
      </w:r>
    </w:p>
    <w:p>
      <w:pPr>
        <w:pStyle w:val="BookText"/>
      </w:pPr>
      <w:r>
        <w:rPr>
          <w:rFonts w:ascii="Amiri" w:hAnsi="Amiri" w:eastAsia="Amiri" w:cs="Amiri"/>
          <w:lang w:bidi="ar-SA"/>
          <w:color w:val="111111"/>
          <w:sz w:val="28"/>
          <w:szCs w:val="28"/>
          <w:rtl/>
        </w:rPr>
        <w:t xml:space="preserve">(ان إذاك كانت تمكث الحول -)---انظر العدة</w:t>
      </w:r>
    </w:p>
    <w:p>
      <w:pPr>
        <w:pStyle w:val="BookText"/>
      </w:pPr>
      <w:r>
        <w:rPr>
          <w:rFonts w:ascii="Amiri" w:hAnsi="Amiri" w:eastAsia="Amiri" w:cs="Amiri"/>
          <w:lang w:bidi="ar-SA"/>
          <w:color w:val="111111"/>
          <w:sz w:val="28"/>
          <w:szCs w:val="28"/>
          <w:rtl/>
        </w:rPr>
        <w:t xml:space="preserve">(ان بعض الناس - الى ان قال - ما حال عليه الحول -)---انظر الانسان</w:t>
      </w:r>
    </w:p>
    <w:p>
      <w:pPr>
        <w:pStyle w:val="BookText"/>
      </w:pPr>
      <w:r>
        <w:rPr>
          <w:rFonts w:ascii="Amiri" w:hAnsi="Amiri" w:eastAsia="Amiri" w:cs="Amiri"/>
          <w:lang w:bidi="ar-SA"/>
          <w:color w:val="111111"/>
          <w:sz w:val="28"/>
          <w:szCs w:val="28"/>
          <w:rtl/>
        </w:rPr>
        <w:t xml:space="preserve">(ان الرضاع قبل الحولين -)---انظر الرضاع</w:t>
      </w:r>
    </w:p>
    <w:p>
      <w:pPr>
        <w:pStyle w:val="BookText"/>
      </w:pPr>
      <w:r>
        <w:rPr>
          <w:rFonts w:ascii="Amiri" w:hAnsi="Amiri" w:eastAsia="Amiri" w:cs="Amiri"/>
          <w:lang w:bidi="ar-SA"/>
          <w:color w:val="111111"/>
          <w:sz w:val="28"/>
          <w:szCs w:val="28"/>
          <w:rtl/>
        </w:rPr>
        <w:t xml:space="preserve">(ان كان رجل موسر حال -)---انظر الحج</w:t>
      </w:r>
    </w:p>
    <w:p>
      <w:pPr>
        <w:pStyle w:val="BookText"/>
      </w:pPr>
      <w:r>
        <w:rPr>
          <w:rFonts w:ascii="Amiri" w:hAnsi="Amiri" w:eastAsia="Amiri" w:cs="Amiri"/>
          <w:lang w:bidi="ar-SA"/>
          <w:color w:val="111111"/>
          <w:sz w:val="28"/>
          <w:szCs w:val="28"/>
          <w:rtl/>
        </w:rPr>
        <w:t xml:space="preserve">(ان كان موسر حال -)---انظر الحج</w:t>
      </w:r>
    </w:p>
    <w:p>
      <w:pPr>
        <w:pStyle w:val="BookText"/>
      </w:pPr>
      <w:r>
        <w:rPr>
          <w:rFonts w:ascii="Amiri" w:hAnsi="Amiri" w:eastAsia="Amiri" w:cs="Amiri"/>
          <w:lang w:bidi="ar-SA"/>
          <w:color w:val="111111"/>
          <w:sz w:val="28"/>
          <w:szCs w:val="28"/>
          <w:rtl/>
        </w:rPr>
        <w:t xml:space="preserve">(ان الله عزوجل حول الكعبة -)---انظر الكعبة</w:t>
      </w:r>
    </w:p>
    <w:p>
      <w:pPr>
        <w:pStyle w:val="BookText"/>
      </w:pPr>
      <w:r>
        <w:rPr>
          <w:rFonts w:ascii="Amiri" w:hAnsi="Amiri" w:eastAsia="Amiri" w:cs="Amiri"/>
          <w:lang w:bidi="ar-SA"/>
          <w:color w:val="111111"/>
          <w:sz w:val="28"/>
          <w:szCs w:val="28"/>
          <w:rtl/>
        </w:rPr>
        <w:t xml:space="preserve">(انا نأتي المساجد التي حول المدينة -)---انظر قبا</w:t>
      </w:r>
    </w:p>
    <w:p>
      <w:pPr>
        <w:pStyle w:val="BookText"/>
      </w:pPr>
      <w:r>
        <w:rPr>
          <w:rFonts w:ascii="Amiri" w:hAnsi="Amiri" w:eastAsia="Amiri" w:cs="Amiri"/>
          <w:lang w:bidi="ar-SA"/>
          <w:color w:val="111111"/>
          <w:sz w:val="28"/>
          <w:szCs w:val="28"/>
          <w:rtl/>
        </w:rPr>
        <w:t xml:space="preserve">(اني كنت - الى أن قال - ان حال عليها الحول وهي عندي -)---انظر الذهب</w:t>
      </w:r>
    </w:p>
    <w:p>
      <w:pPr>
        <w:pStyle w:val="BookText"/>
      </w:pPr>
      <w:r>
        <w:rPr>
          <w:rFonts w:ascii="IRNazanin" w:hAnsi="IRNazanin" w:eastAsia="IRNazanin" w:cs="IRNazanin"/>
          <w:lang w:bidi="fa-IR"/>
          <w:color w:val="111111"/>
          <w:sz w:val="28"/>
          <w:szCs w:val="28"/>
          <w:rtl/>
        </w:rPr>
        <w:t xml:space="preserve">(ایما رجل كان له حرث - الى ان قال - ان حال عليه الحول عنده -)---انظر الزكاة</w:t>
      </w:r>
    </w:p>
    <w:p>
      <w:pPr>
        <w:pStyle w:val="BookText"/>
      </w:pPr>
      <w:r>
        <w:rPr>
          <w:rFonts w:ascii="IRNazanin" w:hAnsi="IRNazanin" w:eastAsia="IRNazanin" w:cs="IRNazanin"/>
          <w:lang w:bidi="fa-IR"/>
          <w:color w:val="111111"/>
          <w:sz w:val="28"/>
          <w:szCs w:val="28"/>
          <w:rtl/>
        </w:rPr>
        <w:t xml:space="preserve">(ایما رجل كان له مال موضوع حتی يحول عليه الحول -)---انظر الزكاة</w:t>
      </w:r>
    </w:p>
    <w:p>
      <w:pPr>
        <w:pStyle w:val="BookText"/>
      </w:pPr>
      <w:r>
        <w:rPr>
          <w:rFonts w:ascii="Amiri" w:hAnsi="Amiri" w:eastAsia="Amiri" w:cs="Amiri"/>
          <w:lang w:bidi="ar-SA"/>
          <w:color w:val="111111"/>
          <w:sz w:val="28"/>
          <w:szCs w:val="28"/>
          <w:rtl/>
        </w:rPr>
        <w:t xml:space="preserve">(ايما رجل كان له مال و حال عليه الحول-)---انظر الزكاة</w:t>
      </w:r>
    </w:p>
    <w:p>
      <w:pPr>
        <w:pStyle w:val="BookText"/>
      </w:pPr>
      <w:r>
        <w:rPr>
          <w:rFonts w:ascii="IRNazanin" w:hAnsi="IRNazanin" w:eastAsia="IRNazanin" w:cs="IRNazanin"/>
          <w:lang w:bidi="fa-IR"/>
          <w:color w:val="111111"/>
          <w:sz w:val="28"/>
          <w:szCs w:val="28"/>
          <w:rtl/>
        </w:rPr>
        <w:t xml:space="preserve">(بینا نحن ذات يوم حول امیر المؤمنين عليه السلام -)---انظر الكوفة</w:t>
      </w:r>
    </w:p>
    <w:p>
      <w:pPr>
        <w:pStyle w:val="BookText"/>
      </w:pPr>
      <w:r>
        <w:rPr>
          <w:rFonts w:ascii="IRNazanin" w:hAnsi="IRNazanin" w:eastAsia="IRNazanin" w:cs="IRNazanin"/>
          <w:lang w:bidi="fa-IR"/>
          <w:color w:val="111111"/>
          <w:sz w:val="28"/>
          <w:szCs w:val="28"/>
          <w:rtl/>
        </w:rPr>
        <w:t xml:space="preserve">(رآني ابوعبدالله علیه السلام اطوف حول الكعبة-)---انظر الطواف</w:t>
      </w:r>
    </w:p>
    <w:p>
      <w:pPr>
        <w:pStyle w:val="BookText"/>
      </w:pPr>
      <w:r>
        <w:rPr>
          <w:rFonts w:ascii="IRNazanin" w:hAnsi="IRNazanin" w:eastAsia="IRNazanin" w:cs="IRNazanin"/>
          <w:lang w:bidi="fa-IR"/>
          <w:color w:val="111111"/>
          <w:sz w:val="28"/>
          <w:szCs w:val="28"/>
          <w:rtl/>
        </w:rPr>
        <w:t xml:space="preserve">(الرجل يشتري - الى أن قال - لاحتی يحول عليه الحول -) انظر الزكاة</w:t>
      </w:r>
    </w:p>
    <w:p>
      <w:pPr>
        <w:pStyle w:val="BookText"/>
      </w:pPr>
      <w:r>
        <w:rPr>
          <w:rFonts w:ascii="Amiri" w:hAnsi="Amiri" w:eastAsia="Amiri" w:cs="Amiri"/>
          <w:lang w:bidi="ar-SA"/>
          <w:color w:val="111111"/>
          <w:sz w:val="28"/>
          <w:szCs w:val="28"/>
          <w:rtl/>
        </w:rPr>
        <w:t xml:space="preserve">(الرجل يكون عنده المال - الى ان قال - ولكن حتى يحول عليه الحول -)---انظر الزكاة</w:t>
      </w:r>
    </w:p>
    <w:p>
      <w:pPr>
        <w:pStyle w:val="BookText"/>
      </w:pPr>
      <w:r>
        <w:rPr>
          <w:rFonts w:ascii="Amiri" w:hAnsi="Amiri" w:eastAsia="Amiri" w:cs="Amiri"/>
          <w:lang w:bidi="ar-SA"/>
          <w:color w:val="111111"/>
          <w:sz w:val="28"/>
          <w:szCs w:val="28"/>
          <w:rtl/>
        </w:rPr>
        <w:t xml:space="preserve">(الرضاع بعد الحولين -)---انظر الرضاع</w:t>
      </w:r>
    </w:p>
    <w:p>
      <w:pPr>
        <w:pStyle w:val="BookText"/>
      </w:pPr>
      <w:r>
        <w:rPr>
          <w:rFonts w:ascii="Amiri" w:hAnsi="Amiri" w:eastAsia="Amiri" w:cs="Amiri"/>
          <w:lang w:bidi="ar-SA"/>
          <w:color w:val="111111"/>
          <w:sz w:val="28"/>
          <w:szCs w:val="28"/>
          <w:rtl/>
        </w:rPr>
        <w:t xml:space="preserve">(الرضاع قبل الحولين -)---انظر الرضاع</w:t>
      </w:r>
    </w:p>
    <w:p>
      <w:pPr>
        <w:pStyle w:val="BookText"/>
      </w:pPr>
      <w:r>
        <w:rPr>
          <w:rFonts w:ascii="IRNazanin" w:hAnsi="IRNazanin" w:eastAsia="IRNazanin" w:cs="IRNazanin"/>
          <w:lang w:bidi="fa-IR"/>
          <w:color w:val="111111"/>
          <w:sz w:val="28"/>
          <w:szCs w:val="28"/>
          <w:rtl/>
        </w:rPr>
        <w:t xml:space="preserve">(شهدت ابا عبدالله علیه السلام وهو يطاف به حول الكعبة -)---انظر الطواف</w:t>
      </w:r>
    </w:p>
    <w:p>
      <w:pPr>
        <w:pStyle w:val="BookText"/>
      </w:pPr>
      <w:r>
        <w:rPr>
          <w:rFonts w:ascii="IRNazanin" w:hAnsi="IRNazanin" w:eastAsia="IRNazanin" w:cs="IRNazanin"/>
          <w:lang w:bidi="fa-IR"/>
          <w:color w:val="111111"/>
          <w:sz w:val="28"/>
          <w:szCs w:val="28"/>
          <w:rtl/>
        </w:rPr>
        <w:t xml:space="preserve">(عن الجرح کیف اصنع به في غسله قال اغسل ما حوله -)---انظر الجبيرة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الجرح كيف يصنع به صاحبه قال يغسل ما حوله -)---انظر الجبيرة</w:t>
      </w:r>
    </w:p>
    <w:p>
      <w:pPr>
        <w:pStyle w:val="BookText"/>
      </w:pPr>
      <w:r>
        <w:rPr>
          <w:rFonts w:ascii="IRNazanin" w:hAnsi="IRNazanin" w:eastAsia="IRNazanin" w:cs="IRNazanin"/>
          <w:lang w:bidi="fa-IR"/>
          <w:color w:val="111111"/>
          <w:sz w:val="28"/>
          <w:szCs w:val="28"/>
          <w:rtl/>
        </w:rPr>
        <w:t xml:space="preserve">(عن رجل استقرض مالا فحال عليه الحول -)---انظر الدین</w:t>
      </w:r>
    </w:p>
    <w:p>
      <w:pPr>
        <w:pStyle w:val="BookText"/>
      </w:pPr>
      <w:r>
        <w:rPr>
          <w:rFonts w:ascii="Amiri" w:hAnsi="Amiri" w:eastAsia="Amiri" w:cs="Amiri"/>
          <w:lang w:bidi="ar-SA"/>
          <w:color w:val="111111"/>
          <w:sz w:val="28"/>
          <w:szCs w:val="28"/>
          <w:rtl/>
        </w:rPr>
        <w:t xml:space="preserve">(عن رجل كان له مال موضوع حتى إذا كان قريبا من رأس الحول -)---انظر الزكاة</w:t>
      </w:r>
    </w:p>
    <w:p>
      <w:pPr>
        <w:pStyle w:val="BookText"/>
      </w:pPr>
      <w:r>
        <w:rPr>
          <w:rFonts w:ascii="IRNazanin" w:hAnsi="IRNazanin" w:eastAsia="IRNazanin" w:cs="IRNazanin"/>
          <w:lang w:bidi="fa-IR"/>
          <w:color w:val="111111"/>
          <w:sz w:val="28"/>
          <w:szCs w:val="28"/>
          <w:rtl/>
        </w:rPr>
        <w:t xml:space="preserve">(عن رجل ورث - الى ان قال - لاحتی يحول عليه الحول -)---انظر الزكاة</w:t>
      </w:r>
    </w:p>
    <w:p>
      <w:pPr>
        <w:pStyle w:val="BookText"/>
      </w:pPr>
      <w:r>
        <w:rPr>
          <w:rFonts w:ascii="Amiri" w:hAnsi="Amiri" w:eastAsia="Amiri" w:cs="Amiri"/>
          <w:lang w:bidi="ar-SA"/>
          <w:color w:val="111111"/>
          <w:sz w:val="28"/>
          <w:szCs w:val="28"/>
          <w:rtl/>
        </w:rPr>
        <w:t xml:space="preserve">(عن الرجل توضع - الى ان قال - إذا حال الحول -)---انظر الزكاة</w:t>
      </w:r>
    </w:p>
    <w:p>
      <w:pPr>
        <w:pStyle w:val="BookText"/>
      </w:pPr>
      <w:r>
        <w:rPr>
          <w:rFonts w:ascii="Amiri" w:hAnsi="Amiri" w:eastAsia="Amiri" w:cs="Amiri"/>
          <w:lang w:bidi="ar-SA"/>
          <w:color w:val="111111"/>
          <w:sz w:val="28"/>
          <w:szCs w:val="28"/>
          <w:rtl/>
        </w:rPr>
        <w:t xml:space="preserve">(عن الرجل يتصيد فقال ان كان يدورحوله -)---انظر القصر</w:t>
      </w:r>
    </w:p>
    <w:p>
      <w:pPr>
        <w:pStyle w:val="BookText"/>
      </w:pPr>
      <w:r>
        <w:rPr>
          <w:rFonts w:ascii="IRNazanin" w:hAnsi="IRNazanin" w:eastAsia="IRNazanin" w:cs="IRNazanin"/>
          <w:lang w:bidi="fa-IR"/>
          <w:color w:val="111111"/>
          <w:sz w:val="28"/>
          <w:szCs w:val="28"/>
          <w:rtl/>
        </w:rPr>
        <w:t xml:space="preserve">(عن الرجل يفيد المال فلايزكيه حتی يحول عليه الحول -)---انظر الزكاة</w:t>
      </w:r>
    </w:p>
    <w:p>
      <w:pPr>
        <w:pStyle w:val="BookText"/>
      </w:pPr>
      <w:r>
        <w:rPr>
          <w:rFonts w:ascii="Amiri" w:hAnsi="Amiri" w:eastAsia="Amiri" w:cs="Amiri"/>
          <w:lang w:bidi="ar-SA"/>
          <w:color w:val="111111"/>
          <w:sz w:val="28"/>
          <w:szCs w:val="28"/>
          <w:rtl/>
        </w:rPr>
        <w:t xml:space="preserve">(عن الرجل يكون له الولد - الى ان قال - حتى يحول عليه الحول -)---انظر الزكاة</w:t>
      </w:r>
    </w:p>
    <w:p>
      <w:pPr>
        <w:pStyle w:val="BookText"/>
      </w:pPr>
      <w:r>
        <w:rPr>
          <w:rFonts w:ascii="IRNazanin" w:hAnsi="IRNazanin" w:eastAsia="IRNazanin" w:cs="IRNazanin"/>
          <w:lang w:bidi="fa-IR"/>
          <w:color w:val="111111"/>
          <w:sz w:val="28"/>
          <w:szCs w:val="28"/>
          <w:rtl/>
        </w:rPr>
        <w:t xml:space="preserve">(عن الرجل يوضع - الى ان قال - إذا حال الحول فلیزها -)---انظر الزكاة</w:t>
      </w:r>
    </w:p>
    <w:p>
      <w:pPr>
        <w:pStyle w:val="BookText"/>
      </w:pPr>
      <w:r>
        <w:rPr>
          <w:rFonts w:ascii="IRNazanin" w:hAnsi="IRNazanin" w:eastAsia="IRNazanin" w:cs="IRNazanin"/>
          <w:lang w:bidi="fa-IR"/>
          <w:color w:val="111111"/>
          <w:sz w:val="28"/>
          <w:szCs w:val="28"/>
          <w:rtl/>
        </w:rPr>
        <w:t xml:space="preserve">(عن شجر - الى ان قال - ما حال عليه الحول فزکه -)---انظر الزكاة</w:t>
      </w:r>
    </w:p>
    <w:p>
      <w:pPr>
        <w:pStyle w:val="BookText"/>
      </w:pPr>
      <w:r>
        <w:rPr>
          <w:rFonts w:ascii="Amiri" w:hAnsi="Amiri" w:eastAsia="Amiri" w:cs="Amiri"/>
          <w:lang w:bidi="ar-SA"/>
          <w:color w:val="111111"/>
          <w:sz w:val="28"/>
          <w:szCs w:val="28"/>
          <w:rtl/>
        </w:rPr>
        <w:t xml:space="preserve">(فان كان بالمصر - الى ان قال -اربعون درهما يحول عليها الحول -)---انظر الزكاة</w:t>
      </w:r>
    </w:p>
    <w:p>
      <w:pPr>
        <w:pStyle w:val="BookText"/>
      </w:pPr>
      <w:r>
        <w:rPr>
          <w:rFonts w:ascii="Amiri" w:hAnsi="Amiri" w:eastAsia="Amiri" w:cs="Amiri"/>
          <w:lang w:bidi="ar-SA"/>
          <w:color w:val="111111"/>
          <w:sz w:val="28"/>
          <w:szCs w:val="28"/>
          <w:rtl/>
        </w:rPr>
        <w:t xml:space="preserve">(في رجل استقرض مالا فحال عليه الحول -)---انظر الدين</w:t>
      </w:r>
    </w:p>
    <w:p>
      <w:pPr>
        <w:pStyle w:val="BookText"/>
      </w:pPr>
      <w:r>
        <w:rPr>
          <w:rFonts w:ascii="Amiri" w:hAnsi="Amiri" w:eastAsia="Amiri" w:cs="Amiri"/>
          <w:lang w:bidi="ar-SA"/>
          <w:color w:val="111111"/>
          <w:sz w:val="28"/>
          <w:szCs w:val="28"/>
          <w:rtl/>
        </w:rPr>
        <w:t xml:space="preserve">(في الرجل يكون عنده المال فيحول عليه الحول -)---انظر الزكاة</w:t>
      </w:r>
    </w:p>
    <w:p>
      <w:pPr>
        <w:pStyle w:val="BookText"/>
      </w:pPr>
      <w:r>
        <w:rPr>
          <w:rFonts w:ascii="Amiri" w:hAnsi="Amiri" w:eastAsia="Amiri" w:cs="Amiri"/>
          <w:lang w:bidi="ar-SA"/>
          <w:color w:val="111111"/>
          <w:sz w:val="28"/>
          <w:szCs w:val="28"/>
          <w:rtl/>
        </w:rPr>
        <w:t xml:space="preserve">(في الرجل يكون له ابل - الى ان قال - فيحول عليها الحول -)---انظر الزكاة</w:t>
      </w:r>
    </w:p>
    <w:p>
      <w:pPr>
        <w:pStyle w:val="BookText"/>
      </w:pPr>
      <w:r>
        <w:rPr>
          <w:rFonts w:ascii="IRNazanin" w:hAnsi="IRNazanin" w:eastAsia="IRNazanin" w:cs="IRNazanin"/>
          <w:lang w:bidi="fa-IR"/>
          <w:color w:val="111111"/>
          <w:sz w:val="28"/>
          <w:szCs w:val="28"/>
          <w:rtl/>
        </w:rPr>
        <w:t xml:space="preserve">(كان علي علیه السلام إذا نهض من الركعتين الاولتين قال بحولك -)---انظر التشهد</w:t>
      </w:r>
    </w:p>
    <w:p>
      <w:pPr>
        <w:pStyle w:val="BookText"/>
      </w:pPr>
      <w:r>
        <w:rPr>
          <w:rFonts w:ascii="IRNazanin" w:hAnsi="IRNazanin" w:eastAsia="IRNazanin" w:cs="IRNazanin"/>
          <w:lang w:bidi="fa-IR"/>
          <w:color w:val="111111"/>
          <w:sz w:val="28"/>
          <w:szCs w:val="28"/>
          <w:rtl/>
        </w:rPr>
        <w:t xml:space="preserve">(لاتشتر النخل حولا-)---انظر النخل</w:t>
      </w:r>
    </w:p>
    <w:p>
      <w:pPr>
        <w:pStyle w:val="BookText"/>
      </w:pPr>
      <w:r>
        <w:rPr>
          <w:rFonts w:ascii="Amiri" w:hAnsi="Amiri" w:eastAsia="Amiri" w:cs="Amiri"/>
          <w:lang w:bidi="ar-SA"/>
          <w:color w:val="111111"/>
          <w:sz w:val="28"/>
          <w:szCs w:val="28"/>
          <w:rtl/>
        </w:rPr>
        <w:t xml:space="preserve">(لا يأخذ من صفار الابل شيئا حتى يحول عليه الحول -)---انظر الزكاة</w:t>
      </w:r>
    </w:p>
    <w:p>
      <w:pPr>
        <w:pStyle w:val="BookText"/>
      </w:pPr>
      <w:r>
        <w:rPr>
          <w:rFonts w:ascii="IRNazanin" w:hAnsi="IRNazanin" w:eastAsia="IRNazanin" w:cs="IRNazanin"/>
          <w:lang w:bidi="fa-IR"/>
          <w:color w:val="111111"/>
          <w:sz w:val="28"/>
          <w:szCs w:val="28"/>
          <w:rtl/>
        </w:rPr>
        <w:t xml:space="preserve">(لایزکی من الابل - الى ان قال - ما حال عليه الحول -)---انظر الزكاة</w:t>
      </w:r>
    </w:p>
    <w:p>
      <w:pPr>
        <w:pStyle w:val="BookText"/>
      </w:pPr>
      <w:r>
        <w:rPr>
          <w:rFonts w:ascii="Amiri" w:hAnsi="Amiri" w:eastAsia="Amiri" w:cs="Amiri"/>
          <w:lang w:bidi="ar-SA"/>
          <w:color w:val="111111"/>
          <w:sz w:val="28"/>
          <w:szCs w:val="28"/>
          <w:rtl/>
        </w:rPr>
        <w:t xml:space="preserve">(لاينبغي لأحد أن يأخذ من تربة ما حول البيت -)---انظر البيت الحرام</w:t>
      </w:r>
    </w:p>
    <w:p>
      <w:pPr>
        <w:pStyle w:val="BookText"/>
      </w:pPr>
      <w:r>
        <w:rPr>
          <w:rFonts w:ascii="Amiri" w:hAnsi="Amiri" w:eastAsia="Amiri" w:cs="Amiri"/>
          <w:lang w:bidi="ar-SA"/>
          <w:color w:val="111111"/>
          <w:sz w:val="28"/>
          <w:szCs w:val="28"/>
          <w:rtl/>
        </w:rPr>
        <w:t xml:space="preserve">(لا ينبغي لاحد ان يأخذ من تربة ما حول الكعبة -)---انظر الكعبة</w:t>
      </w:r>
    </w:p>
    <w:p>
      <w:pPr>
        <w:pStyle w:val="BookText"/>
      </w:pPr>
      <w:r>
        <w:rPr>
          <w:rFonts w:ascii="Amiri" w:hAnsi="Amiri" w:eastAsia="Amiri" w:cs="Amiri"/>
          <w:lang w:bidi="ar-SA"/>
          <w:color w:val="111111"/>
          <w:sz w:val="28"/>
          <w:szCs w:val="28"/>
          <w:rtl/>
        </w:rPr>
        <w:t xml:space="preserve">(ليس في صغار الابل شيء حتى يحول -)---انظر الزكاة</w:t>
      </w:r>
    </w:p>
    <w:p>
      <w:pPr>
        <w:pStyle w:val="BookText"/>
      </w:pPr>
      <w:r>
        <w:rPr>
          <w:rFonts w:ascii="Amiri" w:hAnsi="Amiri" w:eastAsia="Amiri" w:cs="Amiri"/>
          <w:lang w:bidi="ar-SA"/>
          <w:color w:val="111111"/>
          <w:sz w:val="28"/>
          <w:szCs w:val="28"/>
          <w:rtl/>
        </w:rPr>
        <w:t xml:space="preserve">(ليس في القطن - الى ان قال - ويحول على ثمنها الحول -)---انظر الزكاة</w:t>
      </w:r>
    </w:p>
    <w:p>
      <w:pPr>
        <w:pStyle w:val="BookText"/>
      </w:pPr>
      <w:r>
        <w:rPr>
          <w:rFonts w:ascii="Amiri" w:hAnsi="Amiri" w:eastAsia="Amiri" w:cs="Amiri"/>
          <w:lang w:bidi="ar-SA"/>
          <w:color w:val="111111"/>
          <w:sz w:val="28"/>
          <w:szCs w:val="28"/>
          <w:rtl/>
        </w:rPr>
        <w:t xml:space="preserve">(ليس ينبغي لأحد أن يأخذ من تربة ما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68" w:name="pg14635_157939"/>
    <w:bookmarkEnd w:id="68"/>
    <w:p>
      <w:pPr>
        <w:pStyle w:val="BookText"/>
      </w:pPr>
      <w:r>
        <w:rPr>
          <w:rFonts w:ascii="Amiri" w:hAnsi="Amiri" w:eastAsia="Amiri" w:cs="Amiri"/>
          <w:lang w:bidi="ar-SA"/>
          <w:color w:val="111111"/>
          <w:sz w:val="28"/>
          <w:szCs w:val="28"/>
          <w:rtl/>
        </w:rPr>
        <w:t xml:space="preserve">حول البيت -)---انظر البيت الحرام</w:t>
      </w:r>
    </w:p>
    <w:p>
      <w:pPr>
        <w:pStyle w:val="BookText"/>
      </w:pPr>
      <w:r>
        <w:rPr>
          <w:rFonts w:ascii="IRNazanin" w:hAnsi="IRNazanin" w:eastAsia="IRNazanin" w:cs="IRNazanin"/>
          <w:lang w:bidi="fa-IR"/>
          <w:color w:val="111111"/>
          <w:sz w:val="28"/>
          <w:szCs w:val="28"/>
          <w:rtl/>
        </w:rPr>
        <w:t xml:space="preserve">(من أتی علیه حول -)---انظر الحسين بن علي عليهماالسلام</w:t>
      </w:r>
    </w:p>
    <w:p>
      <w:pPr>
        <w:pStyle w:val="BookText"/>
      </w:pPr>
      <w:r>
        <w:rPr>
          <w:rFonts w:ascii="Amiri" w:hAnsi="Amiri" w:eastAsia="Amiri" w:cs="Amiri"/>
          <w:lang w:bidi="ar-SA"/>
          <w:color w:val="111111"/>
          <w:sz w:val="28"/>
          <w:szCs w:val="28"/>
          <w:rtl/>
        </w:rPr>
        <w:t xml:space="preserve">(من قال بسم الله الرحمن الرحيم لاحول ولا -)---انظر الدعاء</w:t>
      </w:r>
    </w:p>
    <w:p>
      <w:pPr>
        <w:pStyle w:val="BookText"/>
      </w:pPr>
      <w:r>
        <w:rPr>
          <w:rFonts w:ascii="Amiri" w:hAnsi="Amiri" w:eastAsia="Amiri" w:cs="Amiri"/>
          <w:lang w:bidi="ar-SA"/>
          <w:color w:val="111111"/>
          <w:sz w:val="28"/>
          <w:szCs w:val="28"/>
          <w:rtl/>
        </w:rPr>
        <w:t xml:space="preserve">(من قال في دبر صلاة الفجر - الى أن قال - ولا حول ولا قوة -)---انظر الدعاء</w:t>
      </w:r>
    </w:p>
    <w:p>
      <w:pPr>
        <w:pStyle w:val="BookText"/>
      </w:pPr>
      <w:r>
        <w:rPr>
          <w:rFonts w:ascii="Amiri" w:hAnsi="Amiri" w:eastAsia="Amiri" w:cs="Amiri"/>
          <w:lang w:bidi="ar-SA"/>
          <w:color w:val="111111"/>
          <w:sz w:val="28"/>
          <w:szCs w:val="28"/>
          <w:rtl/>
        </w:rPr>
        <w:t xml:space="preserve">(من قال ما شاء الله كان لاحول -)---انظر الدعاء</w:t>
      </w:r>
    </w:p>
    <w:p>
      <w:pPr>
        <w:pStyle w:val="BookText"/>
      </w:pPr>
      <w:r>
        <w:rPr>
          <w:rFonts w:ascii="Amiri" w:hAnsi="Amiri" w:eastAsia="Amiri" w:cs="Amiri"/>
          <w:lang w:bidi="ar-SA"/>
          <w:color w:val="111111"/>
          <w:sz w:val="28"/>
          <w:szCs w:val="28"/>
          <w:rtl/>
        </w:rPr>
        <w:t xml:space="preserve">(من قال ما شاء الله لاحول ولاقوة -)---انظر الدعاء</w:t>
      </w:r>
    </w:p>
    <w:p>
      <w:pPr>
        <w:pStyle w:val="BookText"/>
      </w:pPr>
      <w:r>
        <w:rPr>
          <w:rFonts w:ascii="Amiri" w:hAnsi="Amiri" w:eastAsia="Amiri" w:cs="Amiri"/>
          <w:lang w:bidi="ar-SA"/>
          <w:color w:val="111111"/>
          <w:sz w:val="28"/>
          <w:szCs w:val="28"/>
          <w:rtl/>
        </w:rPr>
        <w:t xml:space="preserve">(والوالدات يرضعن أولادهن حولين -)---انظر الرضاع</w:t>
      </w:r>
    </w:p>
    <w:p>
      <w:pPr>
        <w:pStyle w:val="BookText"/>
      </w:pPr>
      <w:r>
        <w:rPr>
          <w:rFonts w:ascii="IRNazanin" w:hAnsi="IRNazanin" w:eastAsia="IRNazanin" w:cs="IRNazanin"/>
          <w:lang w:bidi="fa-IR"/>
          <w:color w:val="111111"/>
          <w:sz w:val="28"/>
          <w:szCs w:val="28"/>
          <w:rtl/>
        </w:rPr>
        <w:t xml:space="preserve">(یا فلان - الى ان قال - غدوت بحول الله وقوته -)---انظر طلب الرزق</w:t>
      </w:r>
    </w:p>
    <w:p>
      <w:pPr>
        <w:pStyle w:val="BookText"/>
      </w:pPr>
      <w:r>
        <w:rPr>
          <w:rFonts w:ascii="Amiri" w:hAnsi="Amiri" w:eastAsia="Amiri" w:cs="Amiri"/>
          <w:lang w:bidi="ar-SA"/>
          <w:color w:val="111111"/>
          <w:sz w:val="28"/>
          <w:szCs w:val="28"/>
          <w:rtl/>
        </w:rPr>
        <w:t xml:space="preserve">(يقول في الزكاة - الى ان قال - وما لم يحل عليه الحول فليس فيه شيء -)---انظر الذهب</w:t>
      </w:r>
    </w:p>
    <w:p>
      <w:pPr>
        <w:pStyle w:val="Heading3"/>
      </w:pPr>
      <w:bookmarkStart w:id="295" w:name="_Toc213"/>
      <w:r>
        <w:t>الحولاء</w:t>
      </w:r>
      <w:bookmarkEnd w:id="295"/>
    </w:p>
    <w:p>
      <w:pPr>
        <w:pStyle w:val="BookText"/>
      </w:pPr>
      <w:r>
        <w:rPr>
          <w:rFonts w:ascii="IRNazanin" w:hAnsi="IRNazanin" w:eastAsia="IRNazanin" w:cs="IRNazanin"/>
          <w:lang w:bidi="fa-IR"/>
          <w:color w:val="111111"/>
          <w:sz w:val="28"/>
          <w:szCs w:val="28"/>
          <w:rtl/>
        </w:rPr>
        <w:t xml:space="preserve">(أن رسول الله صلی الله علیه واله دخل - الى ان قال - اتتكم الحولاء -)---انظر المجامعة</w:t>
      </w:r>
    </w:p>
    <w:p>
      <w:pPr>
        <w:pStyle w:val="BookText"/>
      </w:pPr>
      <w:r>
        <w:rPr>
          <w:rFonts w:ascii="IRNazanin" w:hAnsi="IRNazanin" w:eastAsia="IRNazanin" w:cs="IRNazanin"/>
          <w:lang w:bidi="fa-IR"/>
          <w:color w:val="111111"/>
          <w:sz w:val="28"/>
          <w:szCs w:val="28"/>
          <w:rtl/>
        </w:rPr>
        <w:t xml:space="preserve">(جائت زینب العطارة الحولاء -)---انظر زينب العطارة</w:t>
      </w:r>
    </w:p>
    <w:p>
      <w:pPr>
        <w:pStyle w:val="Heading3"/>
      </w:pPr>
      <w:bookmarkStart w:id="296" w:name="_Toc214"/>
      <w:r>
        <w:t>حويطب بن عبد العزي</w:t>
      </w:r>
      <w:bookmarkEnd w:id="296"/>
    </w:p>
    <w:p>
      <w:pPr>
        <w:pStyle w:val="BookText"/>
      </w:pPr>
      <w:r>
        <w:rPr>
          <w:rFonts w:ascii="Amiri" w:hAnsi="Amiri" w:eastAsia="Amiri" w:cs="Amiri"/>
          <w:lang w:bidi="ar-SA"/>
          <w:color w:val="111111"/>
          <w:sz w:val="28"/>
          <w:szCs w:val="28"/>
          <w:rtl/>
        </w:rPr>
        <w:t xml:space="preserve">(لما خرج - الى ان قال - فارسلوا اليه سهيل بن عمرو وحويطب بن عبد العزي -)---انظر الحديبية</w:t>
      </w:r>
    </w:p>
    <w:p>
      <w:pPr>
        <w:pStyle w:val="Heading2"/>
      </w:pPr>
      <w:bookmarkStart w:id="297" w:name="_Toc215"/>
      <w:r>
        <w:t>الحاء والياء</w:t>
      </w:r>
      <w:bookmarkEnd w:id="297"/>
    </w:p>
    <w:p>
      <w:pPr>
        <w:pStyle w:val="Heading3"/>
      </w:pPr>
      <w:bookmarkStart w:id="298" w:name="_Toc216"/>
      <w:r>
        <w:t>الحى</w:t>
      </w:r>
      <w:bookmarkEnd w:id="298"/>
    </w:p>
    <w:p>
      <w:pPr>
        <w:pStyle w:val="BookText"/>
      </w:pPr>
      <w:r>
        <w:rPr>
          <w:rFonts w:ascii="IRNazanin" w:hAnsi="IRNazanin" w:eastAsia="IRNazanin" w:cs="IRNazanin"/>
          <w:lang w:bidi="fa-IR"/>
          <w:color w:val="111111"/>
          <w:sz w:val="28"/>
          <w:szCs w:val="28"/>
          <w:rtl/>
        </w:rPr>
        <w:t xml:space="preserve">(اتى النبي صلی الله علیه واله - الى ان قال - توكلت على الحي الذي لا يموت-)---انظر الدعاء</w:t>
      </w:r>
    </w:p>
    <w:p>
      <w:pPr>
        <w:pStyle w:val="BookText"/>
      </w:pPr>
      <w:r>
        <w:rPr>
          <w:rFonts w:ascii="IRNazanin" w:hAnsi="IRNazanin" w:eastAsia="IRNazanin" w:cs="IRNazanin"/>
          <w:lang w:bidi="fa-IR"/>
          <w:color w:val="111111"/>
          <w:sz w:val="28"/>
          <w:szCs w:val="28"/>
          <w:rtl/>
        </w:rPr>
        <w:t xml:space="preserve">(إذا اردت ان تشتري شيئا فقل يا حي يا قیوم -)---انظر الدعاء</w:t>
      </w:r>
    </w:p>
    <w:p>
      <w:pPr>
        <w:pStyle w:val="BookText"/>
      </w:pPr>
      <w:r>
        <w:rPr>
          <w:rFonts w:ascii="Amiri" w:hAnsi="Amiri" w:eastAsia="Amiri" w:cs="Amiri"/>
          <w:lang w:bidi="ar-SA"/>
          <w:color w:val="111111"/>
          <w:sz w:val="28"/>
          <w:szCs w:val="28"/>
          <w:rtl/>
        </w:rPr>
        <w:t xml:space="preserve">(املا على - الى أن قال - وهو حي سوي---)---انظر الصدقة</w:t>
      </w:r>
    </w:p>
    <w:p>
      <w:pPr>
        <w:pStyle w:val="BookText"/>
      </w:pPr>
      <w:r>
        <w:rPr>
          <w:rFonts w:ascii="IRNazanin" w:hAnsi="IRNazanin" w:eastAsia="IRNazanin" w:cs="IRNazanin"/>
          <w:lang w:bidi="fa-IR"/>
          <w:color w:val="111111"/>
          <w:sz w:val="28"/>
          <w:szCs w:val="28"/>
          <w:rtl/>
        </w:rPr>
        <w:t xml:space="preserve">(ان امیر المؤمنين علیه السلام - الى ان قال - فمن اعمر شيئا مادام حيا فانه لورثته -)---انظر السکنی</w:t>
      </w:r>
    </w:p>
    <w:p>
      <w:pPr>
        <w:pStyle w:val="BookText"/>
      </w:pPr>
      <w:r>
        <w:rPr>
          <w:rFonts w:ascii="Amiri" w:hAnsi="Amiri" w:eastAsia="Amiri" w:cs="Amiri"/>
          <w:lang w:bidi="ar-SA"/>
          <w:color w:val="111111"/>
          <w:sz w:val="28"/>
          <w:szCs w:val="28"/>
          <w:rtl/>
        </w:rPr>
        <w:t xml:space="preserve">(ان الله عزوجل لما اراد - الى ان قال -لينذر من كان حيا -)---انظر الطينة</w:t>
      </w:r>
    </w:p>
    <w:p>
      <w:pPr>
        <w:pStyle w:val="BookText"/>
      </w:pPr>
      <w:r>
        <w:rPr>
          <w:rFonts w:ascii="Amiri" w:hAnsi="Amiri" w:eastAsia="Amiri" w:cs="Amiri"/>
          <w:lang w:bidi="ar-SA"/>
          <w:color w:val="111111"/>
          <w:sz w:val="28"/>
          <w:szCs w:val="28"/>
          <w:rtl/>
        </w:rPr>
        <w:t xml:space="preserve">(اني امام مسجد الحي -)---انظر الجماعة</w:t>
      </w:r>
    </w:p>
    <w:p>
      <w:pPr>
        <w:pStyle w:val="BookText"/>
      </w:pPr>
      <w:r>
        <w:rPr>
          <w:rFonts w:ascii="Amiri" w:hAnsi="Amiri" w:eastAsia="Amiri" w:cs="Amiri"/>
          <w:lang w:bidi="ar-SA"/>
          <w:color w:val="111111"/>
          <w:sz w:val="28"/>
          <w:szCs w:val="28"/>
          <w:rtl/>
        </w:rPr>
        <w:t xml:space="preserve">(قد عرفت - الى ان قال - سألته عن ابيه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69" w:name="pg14635_157940"/>
    <w:bookmarkEnd w:id="69"/>
    <w:p>
      <w:pPr>
        <w:pStyle w:val="BookText"/>
      </w:pPr>
      <w:r>
        <w:rPr>
          <w:rFonts w:ascii="Amiri" w:hAnsi="Amiri" w:eastAsia="Amiri" w:cs="Amiri"/>
          <w:lang w:bidi="ar-SA"/>
          <w:color w:val="111111"/>
          <w:sz w:val="28"/>
          <w:szCs w:val="28"/>
          <w:rtl/>
        </w:rPr>
        <w:t xml:space="preserve">احي هو -)---انظر المحجة</w:t>
      </w:r>
    </w:p>
    <w:p>
      <w:pPr>
        <w:pStyle w:val="BookText"/>
      </w:pPr>
      <w:r>
        <w:rPr>
          <w:rFonts w:ascii="Amiri" w:hAnsi="Amiri" w:eastAsia="Amiri" w:cs="Amiri"/>
          <w:lang w:bidi="ar-SA"/>
          <w:color w:val="111111"/>
          <w:sz w:val="28"/>
          <w:szCs w:val="28"/>
          <w:rtl/>
        </w:rPr>
        <w:t xml:space="preserve">(كانت امرأة معنا في الحي -)---انظر النائحة</w:t>
      </w:r>
    </w:p>
    <w:p>
      <w:pPr>
        <w:pStyle w:val="BookText"/>
      </w:pPr>
      <w:r>
        <w:rPr>
          <w:rFonts w:ascii="Amiri" w:hAnsi="Amiri" w:eastAsia="Amiri" w:cs="Amiri"/>
          <w:lang w:bidi="ar-SA"/>
          <w:color w:val="111111"/>
          <w:sz w:val="28"/>
          <w:szCs w:val="28"/>
          <w:rtl/>
        </w:rPr>
        <w:t xml:space="preserve">(لا اقبل شهادة رجل على رجل حي -)---انظر الشهادة</w:t>
      </w:r>
    </w:p>
    <w:p>
      <w:pPr>
        <w:pStyle w:val="BookText"/>
      </w:pPr>
      <w:r>
        <w:rPr>
          <w:rFonts w:ascii="Amiri" w:hAnsi="Amiri" w:eastAsia="Amiri" w:cs="Amiri"/>
          <w:lang w:bidi="ar-SA"/>
          <w:color w:val="111111"/>
          <w:sz w:val="28"/>
          <w:szCs w:val="28"/>
          <w:rtl/>
        </w:rPr>
        <w:t xml:space="preserve">(لو أن رجلا ذميا أسلم وابوه حي -)---انظر الارث</w:t>
      </w:r>
    </w:p>
    <w:p>
      <w:pPr>
        <w:pStyle w:val="BookText"/>
      </w:pPr>
      <w:r>
        <w:rPr>
          <w:rFonts w:ascii="Amiri" w:hAnsi="Amiri" w:eastAsia="Amiri" w:cs="Amiri"/>
          <w:lang w:bidi="ar-SA"/>
          <w:color w:val="111111"/>
          <w:sz w:val="28"/>
          <w:szCs w:val="28"/>
          <w:rtl/>
        </w:rPr>
        <w:t xml:space="preserve">(ما يمنع الرجل منكم ان يبر والديه حيين -)---انظر الوالدان</w:t>
      </w:r>
    </w:p>
    <w:p>
      <w:pPr>
        <w:pStyle w:val="BookText"/>
      </w:pPr>
      <w:r>
        <w:rPr>
          <w:rFonts w:ascii="IRNazanin" w:hAnsi="IRNazanin" w:eastAsia="IRNazanin" w:cs="IRNazanin"/>
          <w:lang w:bidi="fa-IR"/>
          <w:color w:val="111111"/>
          <w:sz w:val="28"/>
          <w:szCs w:val="28"/>
          <w:rtl/>
        </w:rPr>
        <w:t xml:space="preserve">(یا حي يا قيوم -)---انظر الدعاء</w:t>
      </w:r>
    </w:p>
    <w:p>
      <w:pPr>
        <w:pStyle w:val="BookText"/>
      </w:pPr>
      <w:r>
        <w:rPr>
          <w:rFonts w:ascii="Amiri" w:hAnsi="Amiri" w:eastAsia="Amiri" w:cs="Amiri"/>
          <w:lang w:bidi="ar-SA"/>
          <w:color w:val="111111"/>
          <w:sz w:val="28"/>
          <w:szCs w:val="28"/>
          <w:rtl/>
        </w:rPr>
        <w:t xml:space="preserve">(يكره للرجل أن يقول حياك الله -)---انظر السلام</w:t>
      </w:r>
    </w:p>
    <w:p>
      <w:pPr>
        <w:pStyle w:val="Heading3"/>
      </w:pPr>
      <w:bookmarkStart w:id="299" w:name="_Toc217"/>
      <w:r>
        <w:t>حی علی خیر العمل</w:t>
      </w:r>
      <w:bookmarkEnd w:id="299"/>
    </w:p>
    <w:p>
      <w:pPr>
        <w:pStyle w:val="BookText"/>
      </w:pPr>
      <w:r>
        <w:rPr>
          <w:rFonts w:ascii="Amiri" w:hAnsi="Amiri" w:eastAsia="Amiri" w:cs="Amiri"/>
          <w:lang w:bidi="ar-SA"/>
          <w:color w:val="111111"/>
          <w:sz w:val="28"/>
          <w:szCs w:val="28"/>
          <w:rtl/>
        </w:rPr>
        <w:t xml:space="preserve">(ان بلالا كان - الى ان قال - فترك يومئذ حي على خير العمل -)---انظر الأذان</w:t>
      </w:r>
    </w:p>
    <w:p>
      <w:pPr>
        <w:pStyle w:val="BookText"/>
      </w:pPr>
      <w:r>
        <w:rPr>
          <w:rFonts w:ascii="IRNazanin" w:hAnsi="IRNazanin" w:eastAsia="IRNazanin" w:cs="IRNazanin"/>
          <w:lang w:bidi="fa-IR"/>
          <w:color w:val="111111"/>
          <w:sz w:val="28"/>
          <w:szCs w:val="28"/>
          <w:rtl/>
        </w:rPr>
        <w:t xml:space="preserve">(انه حکی - الى ان قال - حی علی خیرالعمل -)---انظر الاذان</w:t>
      </w:r>
    </w:p>
    <w:p>
      <w:pPr>
        <w:pStyle w:val="BookText"/>
      </w:pPr>
      <w:r>
        <w:rPr>
          <w:rFonts w:ascii="Amiri" w:hAnsi="Amiri" w:eastAsia="Amiri" w:cs="Amiri"/>
          <w:lang w:bidi="ar-SA"/>
          <w:color w:val="111111"/>
          <w:sz w:val="28"/>
          <w:szCs w:val="28"/>
          <w:rtl/>
        </w:rPr>
        <w:t xml:space="preserve">(حججنا مع ابي جعفر عليه السلام - الى ان قال -وقال في آذانه حي على خير العمل -)---انظر الحجة</w:t>
      </w:r>
    </w:p>
    <w:p>
      <w:pPr>
        <w:pStyle w:val="BookText"/>
      </w:pPr>
      <w:r>
        <w:rPr>
          <w:rFonts w:ascii="Amiri" w:hAnsi="Amiri" w:eastAsia="Amiri" w:cs="Amiri"/>
          <w:lang w:bidi="ar-SA"/>
          <w:color w:val="111111"/>
          <w:sz w:val="28"/>
          <w:szCs w:val="28"/>
          <w:rtl/>
        </w:rPr>
        <w:t xml:space="preserve">(عن الأذان - الى ان قال - حي على خيرالعمل -)---انظر الأذان</w:t>
      </w:r>
    </w:p>
    <w:p>
      <w:pPr>
        <w:pStyle w:val="BookText"/>
      </w:pPr>
      <w:r>
        <w:rPr>
          <w:rFonts w:ascii="IRNazanin" w:hAnsi="IRNazanin" w:eastAsia="IRNazanin" w:cs="IRNazanin"/>
          <w:lang w:bidi="fa-IR"/>
          <w:color w:val="111111"/>
          <w:sz w:val="28"/>
          <w:szCs w:val="28"/>
          <w:rtl/>
        </w:rPr>
        <w:t xml:space="preserve">(لما اسری برسول الله صلی الله علیه واله فبلغ - الى ان قال - حی علی خیر العمل -)---انظر الاذان</w:t>
      </w:r>
    </w:p>
    <w:p>
      <w:pPr>
        <w:pStyle w:val="BookText"/>
      </w:pPr>
      <w:r>
        <w:rPr>
          <w:rFonts w:ascii="Amiri" w:hAnsi="Amiri" w:eastAsia="Amiri" w:cs="Amiri"/>
          <w:lang w:bidi="ar-SA"/>
          <w:color w:val="111111"/>
          <w:sz w:val="28"/>
          <w:szCs w:val="28"/>
          <w:rtl/>
        </w:rPr>
        <w:t xml:space="preserve">(من قال حين - الى ان قال - حي على خير العمل -)---انظر الاذان</w:t>
      </w:r>
    </w:p>
    <w:p>
      <w:pPr>
        <w:pStyle w:val="Heading3"/>
      </w:pPr>
      <w:bookmarkStart w:id="300" w:name="_Toc218"/>
      <w:r>
        <w:t>الحياء</w:t>
      </w:r>
      <w:bookmarkEnd w:id="300"/>
    </w:p>
    <w:p>
      <w:pPr>
        <w:pStyle w:val="BookText"/>
      </w:pPr>
      <w:r>
        <w:rPr>
          <w:rFonts w:ascii="Amiri" w:hAnsi="Amiri" w:eastAsia="Amiri" w:cs="Amiri"/>
          <w:lang w:bidi="ar-SA"/>
          <w:color w:val="111111"/>
          <w:sz w:val="28"/>
          <w:szCs w:val="28"/>
          <w:rtl/>
        </w:rPr>
        <w:t xml:space="preserve">*الحياء</w:t>
      </w:r>
      <w:r>
        <w:rPr>
          <w:rStyle w:val="FootnoteReference"/>
        </w:rPr>
        <w:footnoteReference w:id="244"/>
      </w:r>
    </w:p>
    <w:p>
      <w:pPr>
        <w:pStyle w:val="BookText"/>
      </w:pPr>
      <w:r>
        <w:rPr>
          <w:rFonts w:ascii="Amiri" w:hAnsi="Amiri" w:eastAsia="Amiri" w:cs="Amiri"/>
          <w:lang w:bidi="ar-SA"/>
          <w:color w:val="111111"/>
          <w:sz w:val="28"/>
          <w:szCs w:val="28"/>
          <w:rtl/>
        </w:rPr>
        <w:t xml:space="preserve">(إذا اراد الله عزوجل هلاك عبد نزع منه الحياء -)---انظر اصول الكفر</w:t>
      </w:r>
    </w:p>
    <w:p>
      <w:pPr>
        <w:pStyle w:val="BookText"/>
      </w:pPr>
      <w:r>
        <w:rPr>
          <w:rFonts w:ascii="Amiri" w:hAnsi="Amiri" w:eastAsia="Amiri" w:cs="Amiri"/>
          <w:lang w:bidi="ar-SA"/>
          <w:color w:val="111111"/>
          <w:sz w:val="28"/>
          <w:szCs w:val="28"/>
          <w:rtl/>
        </w:rPr>
        <w:t xml:space="preserve">(اربع من كن فيه - الى ان قال - الحياء -)---انظر الأربعة</w:t>
      </w:r>
    </w:p>
    <w:p>
      <w:pPr>
        <w:pStyle w:val="BookText"/>
      </w:pPr>
      <w:r>
        <w:rPr>
          <w:rFonts w:ascii="IRNazanin" w:hAnsi="IRNazanin" w:eastAsia="IRNazanin" w:cs="IRNazanin"/>
          <w:lang w:bidi="fa-IR"/>
          <w:color w:val="111111"/>
          <w:sz w:val="28"/>
          <w:szCs w:val="28"/>
          <w:rtl/>
        </w:rPr>
        <w:t xml:space="preserve">(اما يستحيي الرجل منکم -)---انظر الجماعة</w:t>
      </w:r>
    </w:p>
    <w:p>
      <w:pPr>
        <w:pStyle w:val="BookText"/>
      </w:pPr>
      <w:r>
        <w:rPr>
          <w:rFonts w:ascii="Amiri" w:hAnsi="Amiri" w:eastAsia="Amiri" w:cs="Amiri"/>
          <w:lang w:bidi="ar-SA"/>
          <w:color w:val="111111"/>
          <w:sz w:val="28"/>
          <w:szCs w:val="28"/>
          <w:rtl/>
        </w:rPr>
        <w:t xml:space="preserve">(ان الله احب شيئا - الى أن قال - فلايستحيي احدكم -)---انظر السئوال</w:t>
      </w:r>
    </w:p>
    <w:p>
      <w:pPr>
        <w:pStyle w:val="BookText"/>
      </w:pPr>
      <w:r>
        <w:rPr>
          <w:rFonts w:ascii="Amiri" w:hAnsi="Amiri" w:eastAsia="Amiri" w:cs="Amiri"/>
          <w:lang w:bidi="ar-SA"/>
          <w:color w:val="111111"/>
          <w:sz w:val="28"/>
          <w:szCs w:val="28"/>
          <w:rtl/>
        </w:rPr>
        <w:t xml:space="preserve">(ان الله حرم الجنة على كل فحاش بذيء قليل الحياء -)---انظر البذاء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الله كريم يستحيي ويحب اهل الحياء ،-)</w:t>
      </w:r>
    </w:p>
    <w:p>
      <w:pPr>
        <w:pStyle w:val="BookText"/>
      </w:pPr>
      <w:r>
        <w:rPr>
          <w:rFonts w:ascii="IRNazanin" w:hAnsi="IRNazanin" w:eastAsia="IRNazanin" w:cs="IRNazanin"/>
          <w:lang w:bidi="fa-IR"/>
          <w:color w:val="111111"/>
          <w:sz w:val="28"/>
          <w:szCs w:val="28"/>
          <w:rtl/>
        </w:rPr>
        <w:t xml:space="preserve">الفقيه ج 3 ص 327 ب 159 ذیل ح 2.</w:t>
      </w:r>
    </w:p>
    <w:p>
      <w:pPr>
        <w:pStyle w:val="BookText"/>
      </w:pPr>
      <w:r>
        <w:rPr>
          <w:rFonts w:ascii="IRNazanin" w:hAnsi="IRNazanin" w:eastAsia="IRNazanin" w:cs="IRNazanin"/>
          <w:lang w:bidi="fa-IR"/>
          <w:color w:val="111111"/>
          <w:sz w:val="28"/>
          <w:szCs w:val="28"/>
          <w:rtl/>
        </w:rPr>
        <w:t xml:space="preserve">التهذيب ج8 ص 141 با ذیل ح87.</w:t>
      </w:r>
    </w:p>
    <w:p>
      <w:pPr>
        <w:pStyle w:val="BookText"/>
      </w:pPr>
      <w:r>
        <w:rPr>
          <w:rFonts w:ascii="Amiri" w:hAnsi="Amiri" w:eastAsia="Amiri" w:cs="Amiri"/>
          <w:lang w:bidi="ar-SA"/>
          <w:color w:val="111111"/>
          <w:sz w:val="28"/>
          <w:szCs w:val="28"/>
          <w:rtl/>
        </w:rPr>
        <w:t xml:space="preserve">(ان الله لايستحيي أن يعذب امة -)---انظر الحجة</w:t>
      </w:r>
    </w:p>
    <w:p>
      <w:pPr>
        <w:pStyle w:val="BookText"/>
      </w:pPr>
      <w:r>
        <w:rPr>
          <w:rFonts w:ascii="Amiri" w:hAnsi="Amiri" w:eastAsia="Amiri" w:cs="Amiri"/>
          <w:lang w:bidi="ar-SA"/>
          <w:color w:val="111111"/>
          <w:sz w:val="28"/>
          <w:szCs w:val="28"/>
          <w:rtl/>
        </w:rPr>
        <w:t xml:space="preserve">(جعلت فداك اخي به بلية استحيي -)---انظر الحاجة</w:t>
      </w:r>
    </w:p>
    <w:p>
      <w:pPr>
        <w:pStyle w:val="BookText"/>
      </w:pPr>
      <w:r>
        <w:rPr>
          <w:rFonts w:ascii="IRNazanin" w:hAnsi="IRNazanin" w:eastAsia="IRNazanin" w:cs="IRNazanin"/>
          <w:lang w:bidi="fa-IR"/>
          <w:color w:val="111111"/>
          <w:sz w:val="28"/>
          <w:szCs w:val="28"/>
          <w:rtl/>
        </w:rPr>
        <w:t xml:space="preserve">(الحياء حیاءان : حیاء عقل و حیاء حمق</w:t>
      </w:r>
    </w:p>
    <w:p>
      <w:pPr>
        <w:pStyle w:val="BookText"/>
      </w:pPr>
      <w:r>
        <w:rPr>
          <w:rFonts w:ascii="IRNazanin" w:hAnsi="IRNazanin" w:eastAsia="IRNazanin" w:cs="IRNazanin"/>
          <w:lang w:bidi="fa-IR"/>
          <w:color w:val="111111"/>
          <w:sz w:val="28"/>
          <w:szCs w:val="28"/>
          <w:rtl/>
        </w:rPr>
        <w:t xml:space="preserve">فحياء العقل ، هو العلم وحیاء الحمق هو الجهل)(م)</w:t>
      </w:r>
    </w:p>
    <w:p>
      <w:pPr>
        <w:pStyle w:val="BookText"/>
      </w:pPr>
      <w:r>
        <w:rPr>
          <w:rFonts w:ascii="Amiri" w:hAnsi="Amiri" w:eastAsia="Amiri" w:cs="Amiri"/>
          <w:lang w:bidi="ar-SA"/>
          <w:color w:val="111111"/>
          <w:sz w:val="28"/>
          <w:szCs w:val="28"/>
          <w:rtl/>
        </w:rPr>
        <w:t xml:space="preserve">الكافي ج 2 ص 106 ك5 ب 52 ح6.</w:t>
      </w:r>
    </w:p>
    <w:p>
      <w:pPr>
        <w:pStyle w:val="BookText"/>
      </w:pPr>
      <w:r>
        <w:rPr>
          <w:rFonts w:ascii="Amiri" w:hAnsi="Amiri" w:eastAsia="Amiri" w:cs="Amiri"/>
          <w:lang w:bidi="ar-SA"/>
          <w:color w:val="111111"/>
          <w:sz w:val="28"/>
          <w:szCs w:val="28"/>
          <w:rtl/>
        </w:rPr>
        <w:t xml:space="preserve">(الحياء خير كله ،-)</w:t>
      </w:r>
    </w:p>
    <w:p>
      <w:pPr>
        <w:pStyle w:val="BookText"/>
      </w:pPr>
      <w:r>
        <w:rPr>
          <w:rFonts w:ascii="IRNazanin" w:hAnsi="IRNazanin" w:eastAsia="IRNazanin" w:cs="IRNazanin"/>
          <w:lang w:bidi="fa-IR"/>
          <w:color w:val="111111"/>
          <w:sz w:val="28"/>
          <w:szCs w:val="28"/>
          <w:rtl/>
        </w:rPr>
        <w:t xml:space="preserve">الفقيه ج 4 ص 272ب 176 ذیل ح 8.</w:t>
      </w:r>
    </w:p>
    <w:p>
      <w:pPr>
        <w:pStyle w:val="BookText"/>
      </w:pPr>
      <w:r>
        <w:rPr>
          <w:rFonts w:ascii="Amiri" w:hAnsi="Amiri" w:eastAsia="Amiri" w:cs="Amiri"/>
          <w:lang w:bidi="ar-SA"/>
          <w:color w:val="111111"/>
          <w:sz w:val="28"/>
          <w:szCs w:val="28"/>
          <w:rtl/>
        </w:rPr>
        <w:t xml:space="preserve">(الحياء عشرة أجزاء -)---انظر النساء</w:t>
      </w:r>
    </w:p>
    <w:p>
      <w:pPr>
        <w:pStyle w:val="BookText"/>
      </w:pPr>
      <w:r>
        <w:rPr>
          <w:rFonts w:ascii="Amiri" w:hAnsi="Amiri" w:eastAsia="Amiri" w:cs="Amiri"/>
          <w:lang w:bidi="ar-SA"/>
          <w:color w:val="111111"/>
          <w:sz w:val="28"/>
          <w:szCs w:val="28"/>
          <w:rtl/>
        </w:rPr>
        <w:t xml:space="preserve">(في الحياء في الرية)</w:t>
      </w:r>
    </w:p>
    <w:p>
      <w:pPr>
        <w:pStyle w:val="BookText"/>
      </w:pPr>
      <w:r>
        <w:rPr>
          <w:rFonts w:ascii="IRNazanin" w:hAnsi="IRNazanin" w:eastAsia="IRNazanin" w:cs="IRNazanin"/>
          <w:lang w:bidi="fa-IR"/>
          <w:color w:val="111111"/>
          <w:sz w:val="28"/>
          <w:szCs w:val="28"/>
          <w:rtl/>
        </w:rPr>
        <w:t xml:space="preserve">روضة الكافي ج 8 ص 190 ذیل ح 218.</w:t>
      </w:r>
    </w:p>
    <w:p>
      <w:pPr>
        <w:pStyle w:val="BookText"/>
      </w:pPr>
      <w:r>
        <w:rPr>
          <w:rFonts w:ascii="Amiri" w:hAnsi="Amiri" w:eastAsia="Amiri" w:cs="Amiri"/>
          <w:lang w:bidi="ar-SA"/>
          <w:color w:val="111111"/>
          <w:sz w:val="28"/>
          <w:szCs w:val="28"/>
          <w:rtl/>
        </w:rPr>
        <w:t xml:space="preserve">(الحياء من الايمان والايمان في الجنة)(6)</w:t>
      </w:r>
    </w:p>
    <w:p>
      <w:pPr>
        <w:pStyle w:val="BookText"/>
      </w:pPr>
      <w:r>
        <w:rPr>
          <w:rFonts w:ascii="Amiri" w:hAnsi="Amiri" w:eastAsia="Amiri" w:cs="Amiri"/>
          <w:lang w:bidi="ar-SA"/>
          <w:color w:val="111111"/>
          <w:sz w:val="28"/>
          <w:szCs w:val="28"/>
          <w:rtl/>
        </w:rPr>
        <w:t xml:space="preserve">الكافي ج 2 ص 106 ك5 ب 52 ح 1.</w:t>
      </w:r>
    </w:p>
    <w:p>
      <w:pPr>
        <w:pStyle w:val="BookText"/>
      </w:pPr>
      <w:r>
        <w:rPr>
          <w:rFonts w:ascii="Amiri" w:hAnsi="Amiri" w:eastAsia="Amiri" w:cs="Amiri"/>
          <w:lang w:bidi="ar-SA"/>
          <w:color w:val="111111"/>
          <w:sz w:val="28"/>
          <w:szCs w:val="28"/>
          <w:rtl/>
        </w:rPr>
        <w:t xml:space="preserve">(الحياء والايمان مقرونان في قرن</w:t>
      </w:r>
      <w:r>
        <w:rPr>
          <w:rStyle w:val="FootnoteReference"/>
        </w:rPr>
        <w:footnoteReference w:id="245"/>
      </w:r>
      <w:r>
        <w:rPr>
          <w:rFonts w:ascii="IRNazanin" w:hAnsi="IRNazanin" w:eastAsia="IRNazanin" w:cs="IRNazanin"/>
          <w:lang w:bidi="fa-IR"/>
          <w:color w:val="111111"/>
          <w:sz w:val="28"/>
          <w:szCs w:val="28"/>
          <w:rtl/>
        </w:rPr>
        <w:t xml:space="preserve">فاذا</w:t>
      </w:r>
    </w:p>
    <w:p>
      <w:pPr>
        <w:pStyle w:val="BookText"/>
      </w:pPr>
      <w:r>
        <w:rPr>
          <w:rFonts w:ascii="IRNazanin" w:hAnsi="IRNazanin" w:eastAsia="IRNazanin" w:cs="IRNazanin"/>
          <w:lang w:bidi="fa-IR"/>
          <w:color w:val="111111"/>
          <w:sz w:val="28"/>
          <w:szCs w:val="28"/>
          <w:rtl/>
        </w:rPr>
        <w:t xml:space="preserve">ذهب احدهما تبعه صاحبه)(5)او(6)</w:t>
      </w:r>
    </w:p>
    <w:p>
      <w:pPr>
        <w:pStyle w:val="BookText"/>
      </w:pPr>
      <w:r>
        <w:rPr>
          <w:rFonts w:ascii="Amiri" w:hAnsi="Amiri" w:eastAsia="Amiri" w:cs="Amiri"/>
          <w:lang w:bidi="ar-SA"/>
          <w:color w:val="111111"/>
          <w:sz w:val="28"/>
          <w:szCs w:val="28"/>
          <w:rtl/>
        </w:rPr>
        <w:t xml:space="preserve">الكافي ج 2 ص 106 ك5 ب 52 ح 4.</w:t>
      </w:r>
    </w:p>
    <w:p>
      <w:pPr>
        <w:pStyle w:val="BookText"/>
      </w:pPr>
      <w:r>
        <w:rPr>
          <w:rFonts w:ascii="IRNazanin" w:hAnsi="IRNazanin" w:eastAsia="IRNazanin" w:cs="IRNazanin"/>
          <w:lang w:bidi="fa-IR"/>
          <w:color w:val="111111"/>
          <w:sz w:val="28"/>
          <w:szCs w:val="28"/>
          <w:rtl/>
        </w:rPr>
        <w:t xml:space="preserve">(الحياء والعفاف والعي - اعنی عی اللسان</w:t>
      </w:r>
      <w:r>
        <w:rPr>
          <w:rStyle w:val="FootnoteReference"/>
        </w:rPr>
        <w:footnoteReference w:id="246"/>
      </w:r>
      <w:r>
        <w:rPr>
          <w:rFonts w:ascii="Amiri" w:hAnsi="Amiri" w:eastAsia="Amiri" w:cs="Amiri"/>
          <w:lang w:bidi="ar-SA"/>
          <w:color w:val="111111"/>
          <w:sz w:val="28"/>
          <w:szCs w:val="28"/>
          <w:rtl/>
        </w:rPr>
        <w:t xml:space="preserve">لاعي القلب - من الايمان)(6)</w:t>
      </w:r>
    </w:p>
    <w:p>
      <w:pPr>
        <w:pStyle w:val="BookText"/>
      </w:pPr>
      <w:r>
        <w:rPr>
          <w:rFonts w:ascii="Amiri" w:hAnsi="Amiri" w:eastAsia="Amiri" w:cs="Amiri"/>
          <w:lang w:bidi="ar-SA"/>
          <w:color w:val="111111"/>
          <w:sz w:val="28"/>
          <w:szCs w:val="28"/>
          <w:rtl/>
        </w:rPr>
        <w:t xml:space="preserve">الكافي ج 2 ص 106 ك5 ب 52ح2.</w:t>
      </w:r>
    </w:p>
    <w:p>
      <w:pPr>
        <w:pStyle w:val="BookText"/>
      </w:pPr>
      <w:r>
        <w:rPr>
          <w:rFonts w:ascii="Amiri" w:hAnsi="Amiri" w:eastAsia="Amiri" w:cs="Amiri"/>
          <w:lang w:bidi="ar-SA"/>
          <w:color w:val="111111"/>
          <w:sz w:val="28"/>
          <w:szCs w:val="28"/>
          <w:rtl/>
        </w:rPr>
        <w:t xml:space="preserve">(خلق الله الشهوة - الى ان قال - ولو لا جعل الله فيهن من الحياء -)---انظر الشهوة</w:t>
      </w:r>
    </w:p>
    <w:p>
      <w:pPr>
        <w:pStyle w:val="BookText"/>
      </w:pPr>
      <w:r>
        <w:rPr>
          <w:rFonts w:ascii="Amiri" w:hAnsi="Amiri" w:eastAsia="Amiri" w:cs="Amiri"/>
          <w:lang w:bidi="ar-SA"/>
          <w:color w:val="111111"/>
          <w:sz w:val="28"/>
          <w:szCs w:val="28"/>
          <w:rtl/>
        </w:rPr>
        <w:t xml:space="preserve">(خير نسائكم التي إذا خلت مع زوجها خلعت له درع الحياء -)---انظر النساء</w:t>
      </w:r>
    </w:p>
    <w:p>
      <w:pPr>
        <w:pStyle w:val="BookText"/>
      </w:pPr>
      <w:r>
        <w:rPr>
          <w:rFonts w:ascii="Amiri" w:hAnsi="Amiri" w:eastAsia="Amiri" w:cs="Amiri"/>
          <w:lang w:bidi="ar-SA"/>
          <w:color w:val="111111"/>
          <w:sz w:val="28"/>
          <w:szCs w:val="28"/>
          <w:rtl/>
        </w:rPr>
        <w:t xml:space="preserve">(الرجل من أصحابنا يستحيي -)---انظر الزكاة</w:t>
      </w:r>
    </w:p>
    <w:p>
      <w:pPr>
        <w:pStyle w:val="BookText"/>
      </w:pPr>
      <w:r>
        <w:rPr>
          <w:rFonts w:ascii="Amiri" w:hAnsi="Amiri" w:eastAsia="Amiri" w:cs="Amiri"/>
          <w:lang w:bidi="ar-SA"/>
          <w:color w:val="111111"/>
          <w:sz w:val="28"/>
          <w:szCs w:val="28"/>
          <w:rtl/>
        </w:rPr>
        <w:t xml:space="preserve">(طلب الحوائج - الى أن قال - ومذهبة للحياء -)---انظر الاستغناء</w:t>
      </w:r>
    </w:p>
    <w:p>
      <w:pPr>
        <w:pStyle w:val="BookText"/>
      </w:pPr>
      <w:r>
        <w:rPr>
          <w:rFonts w:ascii="Amiri" w:hAnsi="Amiri" w:eastAsia="Amiri" w:cs="Amiri"/>
          <w:lang w:bidi="ar-SA"/>
          <w:color w:val="111111"/>
          <w:sz w:val="28"/>
          <w:szCs w:val="28"/>
          <w:rtl/>
        </w:rPr>
        <w:t xml:space="preserve">(فضلت المرأة - الى ان قال - ولكن الله القي عليهن الحياء -)---انظر الشهوة</w:t>
      </w:r>
    </w:p>
    <w:p>
      <w:pPr>
        <w:pStyle w:val="BookText"/>
      </w:pPr>
      <w:r>
        <w:rPr>
          <w:rFonts w:ascii="Amiri" w:hAnsi="Amiri" w:eastAsia="Amiri" w:cs="Amiri"/>
          <w:lang w:bidi="ar-SA"/>
          <w:color w:val="111111"/>
          <w:sz w:val="28"/>
          <w:szCs w:val="28"/>
          <w:rtl/>
        </w:rPr>
        <w:t xml:space="preserve">(لا ايمان لمن لاحياء له)(6)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70" w:name="pg14635_157942"/>
    <w:bookmarkEnd w:id="70"/>
    <w:p>
      <w:pPr>
        <w:pStyle w:val="BookText"/>
      </w:pPr>
      <w:r>
        <w:rPr>
          <w:rFonts w:ascii="Amiri" w:hAnsi="Amiri" w:eastAsia="Amiri" w:cs="Amiri"/>
          <w:lang w:bidi="ar-SA"/>
          <w:color w:val="111111"/>
          <w:sz w:val="28"/>
          <w:szCs w:val="28"/>
          <w:rtl/>
        </w:rPr>
        <w:t xml:space="preserve">الكافي ج 2 ص 106 ك5 ب 52 ح 5.</w:t>
      </w:r>
    </w:p>
    <w:p>
      <w:pPr>
        <w:pStyle w:val="BookText"/>
      </w:pPr>
      <w:r>
        <w:rPr>
          <w:rFonts w:ascii="IRNazanin" w:hAnsi="IRNazanin" w:eastAsia="IRNazanin" w:cs="IRNazanin"/>
          <w:lang w:bidi="fa-IR"/>
          <w:color w:val="111111"/>
          <w:sz w:val="28"/>
          <w:szCs w:val="28"/>
          <w:rtl/>
        </w:rPr>
        <w:t xml:space="preserve">الکافی ج 5 ص 317ک17 ب 159 ذیل ح 52.</w:t>
      </w:r>
    </w:p>
    <w:p>
      <w:pPr>
        <w:pStyle w:val="BookText"/>
      </w:pPr>
      <w:r>
        <w:rPr>
          <w:rFonts w:ascii="IRNazanin" w:hAnsi="IRNazanin" w:eastAsia="IRNazanin" w:cs="IRNazanin"/>
          <w:lang w:bidi="fa-IR"/>
          <w:color w:val="111111"/>
          <w:sz w:val="28"/>
          <w:szCs w:val="28"/>
          <w:rtl/>
        </w:rPr>
        <w:t xml:space="preserve">الكافي ج 6 ص 460 ك26ب 14 ذیل ح 3.</w:t>
      </w:r>
    </w:p>
    <w:p>
      <w:pPr>
        <w:pStyle w:val="BookText"/>
      </w:pPr>
      <w:r>
        <w:rPr>
          <w:rFonts w:ascii="Amiri" w:hAnsi="Amiri" w:eastAsia="Amiri" w:cs="Amiri"/>
          <w:lang w:bidi="ar-SA"/>
          <w:color w:val="111111"/>
          <w:sz w:val="28"/>
          <w:szCs w:val="28"/>
          <w:rtl/>
        </w:rPr>
        <w:t xml:space="preserve">(لاتذهب - الى ان قال - فان ذهابها ذهاب الحياء -)---انظر العشرة</w:t>
      </w:r>
    </w:p>
    <w:p>
      <w:pPr>
        <w:pStyle w:val="BookText"/>
      </w:pPr>
      <w:r>
        <w:rPr>
          <w:rFonts w:ascii="IRNazanin" w:hAnsi="IRNazanin" w:eastAsia="IRNazanin" w:cs="IRNazanin"/>
          <w:lang w:bidi="fa-IR"/>
          <w:color w:val="111111"/>
          <w:sz w:val="28"/>
          <w:szCs w:val="28"/>
          <w:rtl/>
        </w:rPr>
        <w:t xml:space="preserve">(و من رق وجهه</w:t>
      </w:r>
      <w:r>
        <w:rPr>
          <w:rStyle w:val="FootnoteReference"/>
        </w:rPr>
        <w:footnoteReference w:id="247"/>
      </w:r>
      <w:r>
        <w:rPr>
          <w:rFonts w:ascii="IRNazanin" w:hAnsi="IRNazanin" w:eastAsia="IRNazanin" w:cs="IRNazanin"/>
          <w:lang w:bidi="fa-IR"/>
          <w:color w:val="111111"/>
          <w:sz w:val="28"/>
          <w:szCs w:val="28"/>
          <w:rtl/>
        </w:rPr>
        <w:t xml:space="preserve">رق علمه)(6)</w:t>
      </w:r>
    </w:p>
    <w:p>
      <w:pPr>
        <w:pStyle w:val="BookText"/>
      </w:pPr>
      <w:r>
        <w:rPr>
          <w:rFonts w:ascii="Amiri" w:hAnsi="Amiri" w:eastAsia="Amiri" w:cs="Amiri"/>
          <w:lang w:bidi="ar-SA"/>
          <w:color w:val="111111"/>
          <w:sz w:val="28"/>
          <w:szCs w:val="28"/>
          <w:rtl/>
        </w:rPr>
        <w:t xml:space="preserve">الكافي ج 2 ص 106 ك5 ب 52 ح3.</w:t>
      </w:r>
    </w:p>
    <w:p>
      <w:pPr>
        <w:pStyle w:val="BookText"/>
      </w:pPr>
      <w:r>
        <w:rPr>
          <w:rFonts w:ascii="Amiri" w:hAnsi="Amiri" w:eastAsia="Amiri" w:cs="Amiri"/>
          <w:lang w:bidi="ar-SA"/>
          <w:color w:val="111111"/>
          <w:sz w:val="28"/>
          <w:szCs w:val="28"/>
          <w:rtl/>
        </w:rPr>
        <w:t xml:space="preserve">(من كساه الحياء ثوبه اختفي عن</w:t>
      </w:r>
    </w:p>
    <w:p>
      <w:pPr>
        <w:pStyle w:val="BookText"/>
      </w:pPr>
      <w:r>
        <w:rPr>
          <w:rFonts w:ascii="Amiri" w:hAnsi="Amiri" w:eastAsia="Amiri" w:cs="Amiri"/>
          <w:lang w:bidi="ar-SA"/>
          <w:color w:val="111111"/>
          <w:sz w:val="28"/>
          <w:szCs w:val="28"/>
          <w:rtl/>
        </w:rPr>
        <w:t xml:space="preserve">العيون عيبه ،)</w:t>
      </w:r>
    </w:p>
    <w:p>
      <w:pPr>
        <w:pStyle w:val="BookText"/>
      </w:pPr>
      <w:r>
        <w:rPr>
          <w:rFonts w:ascii="IRNazanin" w:hAnsi="IRNazanin" w:eastAsia="IRNazanin" w:cs="IRNazanin"/>
          <w:lang w:bidi="fa-IR"/>
          <w:color w:val="111111"/>
          <w:sz w:val="28"/>
          <w:szCs w:val="28"/>
          <w:rtl/>
        </w:rPr>
        <w:t xml:space="preserve">الفقيه ج 4 ص 279ب 176 ذیل ح10.</w:t>
      </w:r>
    </w:p>
    <w:p>
      <w:pPr>
        <w:pStyle w:val="BookText"/>
      </w:pPr>
      <w:r>
        <w:rPr>
          <w:rFonts w:ascii="IRNazanin" w:hAnsi="IRNazanin" w:eastAsia="IRNazanin" w:cs="IRNazanin"/>
          <w:lang w:bidi="fa-IR"/>
          <w:color w:val="111111"/>
          <w:sz w:val="28"/>
          <w:szCs w:val="28"/>
          <w:rtl/>
        </w:rPr>
        <w:t xml:space="preserve">روضة الكافي ج 8 ص 23 ذیل ح 4 بتفاوت .</w:t>
      </w:r>
    </w:p>
    <w:p>
      <w:pPr>
        <w:pStyle w:val="BookText"/>
      </w:pPr>
      <w:r>
        <w:rPr>
          <w:rFonts w:ascii="Amiri" w:hAnsi="Amiri" w:eastAsia="Amiri" w:cs="Amiri"/>
          <w:lang w:bidi="ar-SA"/>
          <w:color w:val="111111"/>
          <w:sz w:val="28"/>
          <w:szCs w:val="28"/>
          <w:rtl/>
        </w:rPr>
        <w:t xml:space="preserve">(من كساه الحياء ثوبه خفي على الناس</w:t>
      </w:r>
    </w:p>
    <w:p>
      <w:pPr>
        <w:pStyle w:val="BookText"/>
      </w:pPr>
      <w:r>
        <w:rPr>
          <w:rFonts w:ascii="Amiri" w:hAnsi="Amiri" w:eastAsia="Amiri" w:cs="Amiri"/>
          <w:lang w:bidi="ar-SA"/>
          <w:color w:val="111111"/>
          <w:sz w:val="28"/>
          <w:szCs w:val="28"/>
          <w:rtl/>
        </w:rPr>
        <w:t xml:space="preserve">عيبه ، -)(1/5)</w:t>
      </w:r>
    </w:p>
    <w:p>
      <w:pPr>
        <w:pStyle w:val="BookText"/>
      </w:pPr>
      <w:r>
        <w:rPr>
          <w:rFonts w:ascii="IRNazanin" w:hAnsi="IRNazanin" w:eastAsia="IRNazanin" w:cs="IRNazanin"/>
          <w:lang w:bidi="fa-IR"/>
          <w:color w:val="111111"/>
          <w:sz w:val="28"/>
          <w:szCs w:val="28"/>
          <w:rtl/>
        </w:rPr>
        <w:t xml:space="preserve">روضة الكافي ج 8 ص 23 ذیل ح4 .</w:t>
      </w:r>
    </w:p>
    <w:p>
      <w:pPr>
        <w:pStyle w:val="BookText"/>
      </w:pPr>
      <w:r>
        <w:rPr>
          <w:rFonts w:ascii="IRNazanin" w:hAnsi="IRNazanin" w:eastAsia="IRNazanin" w:cs="IRNazanin"/>
          <w:lang w:bidi="fa-IR"/>
          <w:color w:val="111111"/>
          <w:sz w:val="28"/>
          <w:szCs w:val="28"/>
          <w:rtl/>
        </w:rPr>
        <w:t xml:space="preserve">الفقيه ج4 ص 279 ب176 ذیل ح10 بتفاوت .</w:t>
      </w:r>
    </w:p>
    <w:p>
      <w:pPr>
        <w:pStyle w:val="Heading3"/>
      </w:pPr>
      <w:bookmarkStart w:id="301" w:name="_Toc219"/>
      <w:r>
        <w:t>الحيات</w:t>
      </w:r>
      <w:bookmarkEnd w:id="301"/>
    </w:p>
    <w:p>
      <w:pPr>
        <w:pStyle w:val="BookText"/>
      </w:pPr>
      <w:r>
        <w:rPr>
          <w:rFonts w:ascii="Amiri" w:hAnsi="Amiri" w:eastAsia="Amiri" w:cs="Amiri"/>
          <w:lang w:bidi="ar-SA"/>
          <w:color w:val="111111"/>
          <w:sz w:val="28"/>
          <w:szCs w:val="28"/>
          <w:rtl/>
        </w:rPr>
        <w:t xml:space="preserve">(ان الحيات يعضضنها -)---انظر الجنازة</w:t>
      </w:r>
    </w:p>
    <w:p>
      <w:pPr>
        <w:pStyle w:val="BookText"/>
      </w:pPr>
      <w:r>
        <w:rPr>
          <w:rFonts w:ascii="Amiri" w:hAnsi="Amiri" w:eastAsia="Amiri" w:cs="Amiri"/>
          <w:lang w:bidi="ar-SA"/>
          <w:color w:val="111111"/>
          <w:sz w:val="28"/>
          <w:szCs w:val="28"/>
          <w:rtl/>
        </w:rPr>
        <w:t xml:space="preserve">تحت عنوان (ان كان جاحدا الخ)</w:t>
      </w:r>
    </w:p>
    <w:p>
      <w:pPr>
        <w:pStyle w:val="BookText"/>
      </w:pPr>
      <w:r>
        <w:rPr>
          <w:rFonts w:ascii="Amiri" w:hAnsi="Amiri" w:eastAsia="Amiri" w:cs="Amiri"/>
          <w:lang w:bidi="ar-SA"/>
          <w:color w:val="111111"/>
          <w:sz w:val="28"/>
          <w:szCs w:val="28"/>
          <w:rtl/>
        </w:rPr>
        <w:t xml:space="preserve">(ان كان جاحدا - الى أن قال - وسلط عليه الحيات والعقارب -)---انظر الجنازة</w:t>
      </w:r>
    </w:p>
    <w:p>
      <w:pPr>
        <w:pStyle w:val="BookText"/>
      </w:pPr>
      <w:r>
        <w:rPr>
          <w:rFonts w:ascii="IRNazanin" w:hAnsi="IRNazanin" w:eastAsia="IRNazanin" w:cs="IRNazanin"/>
          <w:lang w:bidi="fa-IR"/>
          <w:color w:val="111111"/>
          <w:sz w:val="28"/>
          <w:szCs w:val="28"/>
          <w:rtl/>
        </w:rPr>
        <w:t xml:space="preserve">(ایاکم والتعريس - الى ان قال - فانهامدارج السباع ومأوى الحيات -)---انظر الطريق</w:t>
      </w:r>
    </w:p>
    <w:p>
      <w:pPr>
        <w:pStyle w:val="BookText"/>
      </w:pPr>
      <w:r>
        <w:rPr>
          <w:rFonts w:ascii="Amiri" w:hAnsi="Amiri" w:eastAsia="Amiri" w:cs="Amiri"/>
          <w:lang w:bidi="ar-SA"/>
          <w:color w:val="111111"/>
          <w:sz w:val="28"/>
          <w:szCs w:val="28"/>
          <w:rtl/>
        </w:rPr>
        <w:t xml:space="preserve">(عن قتل الحيات -)---انظر الحية</w:t>
      </w:r>
    </w:p>
    <w:p>
      <w:pPr>
        <w:pStyle w:val="BookText"/>
      </w:pPr>
      <w:r>
        <w:rPr>
          <w:rFonts w:ascii="Amiri" w:hAnsi="Amiri" w:eastAsia="Amiri" w:cs="Amiri"/>
          <w:lang w:bidi="ar-SA"/>
          <w:color w:val="111111"/>
          <w:sz w:val="28"/>
          <w:szCs w:val="28"/>
          <w:rtl/>
        </w:rPr>
        <w:t xml:space="preserve">(كل ما خاف المحرم على نفسه من السباع والحيات -)---انظر المحرم</w:t>
      </w:r>
    </w:p>
    <w:p>
      <w:pPr>
        <w:pStyle w:val="BookText"/>
      </w:pPr>
      <w:r>
        <w:rPr>
          <w:rFonts w:ascii="Amiri" w:hAnsi="Amiri" w:eastAsia="Amiri" w:cs="Amiri"/>
          <w:lang w:bidi="ar-SA"/>
          <w:color w:val="111111"/>
          <w:sz w:val="28"/>
          <w:szCs w:val="28"/>
          <w:rtl/>
        </w:rPr>
        <w:t xml:space="preserve">(كل ما يخاف المحرم على نفسه من السباع والحيات -)---انظر المحرم</w:t>
      </w:r>
    </w:p>
    <w:p>
      <w:pPr>
        <w:pStyle w:val="BookText"/>
      </w:pPr>
      <w:r>
        <w:rPr>
          <w:rFonts w:ascii="Amiri" w:hAnsi="Amiri" w:eastAsia="Amiri" w:cs="Amiri"/>
          <w:lang w:bidi="ar-SA"/>
          <w:color w:val="111111"/>
          <w:sz w:val="28"/>
          <w:szCs w:val="28"/>
          <w:rtl/>
        </w:rPr>
        <w:t xml:space="preserve">(لا يأكل من الغربان زاغ ولاغيره ولا يوكل من الحيات -)---انظر الغراب</w:t>
      </w:r>
    </w:p>
    <w:p>
      <w:pPr>
        <w:pStyle w:val="Heading3"/>
      </w:pPr>
      <w:bookmarkStart w:id="302" w:name="_Toc220"/>
      <w:r>
        <w:t>الحياض</w:t>
      </w:r>
      <w:bookmarkEnd w:id="302"/>
    </w:p>
    <w:p>
      <w:pPr>
        <w:pStyle w:val="BookText"/>
      </w:pPr>
      <w:r>
        <w:rPr>
          <w:rFonts w:ascii="IRNazanin" w:hAnsi="IRNazanin" w:eastAsia="IRNazanin" w:cs="IRNazanin"/>
          <w:lang w:bidi="fa-IR"/>
          <w:color w:val="111111"/>
          <w:sz w:val="28"/>
          <w:szCs w:val="28"/>
          <w:rtl/>
        </w:rPr>
        <w:t xml:space="preserve">(اتی اهل البادية رسول الله صلی الله علیه واله فقالوا:</w:t>
      </w:r>
    </w:p>
    <w:p>
      <w:pPr>
        <w:pStyle w:val="BookText"/>
      </w:pPr>
      <w:r>
        <w:rPr>
          <w:rFonts w:ascii="IRNazanin" w:hAnsi="IRNazanin" w:eastAsia="IRNazanin" w:cs="IRNazanin"/>
          <w:lang w:bidi="fa-IR"/>
          <w:color w:val="111111"/>
          <w:sz w:val="28"/>
          <w:szCs w:val="28"/>
          <w:rtl/>
        </w:rPr>
        <w:t xml:space="preserve">یا رسول الله أن حياضنا هذه تردها السباع</w:t>
      </w:r>
    </w:p>
    <w:p>
      <w:pPr>
        <w:pStyle w:val="BookText"/>
      </w:pPr>
      <w:r>
        <w:rPr>
          <w:rFonts w:ascii="IRNazanin" w:hAnsi="IRNazanin" w:eastAsia="IRNazanin" w:cs="IRNazanin"/>
          <w:lang w:bidi="fa-IR"/>
          <w:color w:val="111111"/>
          <w:sz w:val="28"/>
          <w:szCs w:val="28"/>
          <w:rtl/>
        </w:rPr>
        <w:t xml:space="preserve">والكلاب والبهائم فقال لهم صلی الله علیه واله: لهاما</w:t>
      </w:r>
    </w:p>
    <w:p>
      <w:pPr>
        <w:pStyle w:val="BookText"/>
      </w:pPr>
      <w:r>
        <w:rPr>
          <w:rFonts w:ascii="Amiri" w:hAnsi="Amiri" w:eastAsia="Amiri" w:cs="Amiri"/>
          <w:lang w:bidi="ar-SA"/>
          <w:color w:val="111111"/>
          <w:sz w:val="28"/>
          <w:szCs w:val="28"/>
          <w:rtl/>
        </w:rPr>
        <w:t xml:space="preserve">اخذت افواهها و لكم سائر ذلك)(غ)</w:t>
      </w:r>
    </w:p>
    <w:p>
      <w:pPr>
        <w:pStyle w:val="BookText"/>
      </w:pPr>
      <w:r>
        <w:rPr>
          <w:rFonts w:ascii="Amiri" w:hAnsi="Amiri" w:eastAsia="Amiri" w:cs="Amiri"/>
          <w:lang w:bidi="ar-SA"/>
          <w:color w:val="111111"/>
          <w:sz w:val="28"/>
          <w:szCs w:val="28"/>
          <w:rtl/>
        </w:rPr>
        <w:t xml:space="preserve">الفقيه ج 1 ص 8ب 1 ح 10.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71" w:name="pg14635_157943"/>
    <w:bookmarkEnd w:id="71"/>
    <w:p>
      <w:pPr>
        <w:pStyle w:val="BookText"/>
      </w:pPr>
      <w:r>
        <w:rPr>
          <w:rFonts w:ascii="Amiri" w:hAnsi="Amiri" w:eastAsia="Amiri" w:cs="Amiri"/>
          <w:lang w:bidi="ar-SA"/>
          <w:color w:val="111111"/>
          <w:sz w:val="28"/>
          <w:szCs w:val="28"/>
          <w:rtl/>
        </w:rPr>
        <w:t xml:space="preserve">التهذيب ج 1 ص 414 ب 21 ح 26 بتفاوت .</w:t>
      </w:r>
    </w:p>
    <w:p>
      <w:pPr>
        <w:pStyle w:val="BookText"/>
      </w:pPr>
      <w:r>
        <w:rPr>
          <w:rFonts w:ascii="Amiri" w:hAnsi="Amiri" w:eastAsia="Amiri" w:cs="Amiri"/>
          <w:lang w:bidi="ar-SA"/>
          <w:color w:val="111111"/>
          <w:sz w:val="28"/>
          <w:szCs w:val="28"/>
          <w:rtl/>
        </w:rPr>
        <w:t xml:space="preserve">(ان حياضنا هذه -)</w:t>
      </w:r>
    </w:p>
    <w:p>
      <w:pPr>
        <w:pStyle w:val="BookText"/>
      </w:pPr>
      <w:r>
        <w:rPr>
          <w:rFonts w:ascii="IRNazanin" w:hAnsi="IRNazanin" w:eastAsia="IRNazanin" w:cs="IRNazanin"/>
          <w:lang w:bidi="fa-IR"/>
          <w:color w:val="111111"/>
          <w:sz w:val="28"/>
          <w:szCs w:val="28"/>
          <w:rtl/>
        </w:rPr>
        <w:t xml:space="preserve">تقدم تحت عنوان (اتی اهل البادية )</w:t>
      </w:r>
    </w:p>
    <w:p>
      <w:pPr>
        <w:pStyle w:val="BookText"/>
      </w:pPr>
      <w:r>
        <w:rPr>
          <w:rFonts w:ascii="IRNazanin" w:hAnsi="IRNazanin" w:eastAsia="IRNazanin" w:cs="IRNazanin"/>
          <w:lang w:bidi="fa-IR"/>
          <w:color w:val="111111"/>
          <w:sz w:val="28"/>
          <w:szCs w:val="28"/>
          <w:rtl/>
        </w:rPr>
        <w:t xml:space="preserve">ويأتي تحت عنوان (أن النبي صلی الله علیه واله اتى الماء الخ)</w:t>
      </w:r>
    </w:p>
    <w:p>
      <w:pPr>
        <w:pStyle w:val="BookText"/>
      </w:pPr>
      <w:r>
        <w:rPr>
          <w:rFonts w:ascii="IRNazanin" w:hAnsi="IRNazanin" w:eastAsia="IRNazanin" w:cs="IRNazanin"/>
          <w:lang w:bidi="fa-IR"/>
          <w:color w:val="111111"/>
          <w:sz w:val="28"/>
          <w:szCs w:val="28"/>
          <w:rtl/>
        </w:rPr>
        <w:t xml:space="preserve">(أن النبي صلی الله علیه واله</w:t>
      </w:r>
      <w:r>
        <w:rPr>
          <w:rStyle w:val="FootnoteReference"/>
        </w:rPr>
        <w:footnoteReference w:id="248"/>
      </w:r>
      <w:r>
        <w:rPr>
          <w:rFonts w:ascii="IRNazanin" w:hAnsi="IRNazanin" w:eastAsia="IRNazanin" w:cs="IRNazanin"/>
          <w:lang w:bidi="fa-IR"/>
          <w:color w:val="111111"/>
          <w:sz w:val="28"/>
          <w:szCs w:val="28"/>
          <w:rtl/>
        </w:rPr>
        <w:t xml:space="preserve">اتى الماء فاتاه اهل</w:t>
      </w:r>
    </w:p>
    <w:p>
      <w:pPr>
        <w:pStyle w:val="BookText"/>
      </w:pPr>
      <w:r>
        <w:rPr>
          <w:rFonts w:ascii="Amiri" w:hAnsi="Amiri" w:eastAsia="Amiri" w:cs="Amiri"/>
          <w:lang w:bidi="ar-SA"/>
          <w:color w:val="111111"/>
          <w:sz w:val="28"/>
          <w:szCs w:val="28"/>
          <w:rtl/>
        </w:rPr>
        <w:t xml:space="preserve">الماء فقالوا: يا رسول الله ان حياضنا هذه</w:t>
      </w:r>
    </w:p>
    <w:p>
      <w:pPr>
        <w:pStyle w:val="BookText"/>
      </w:pPr>
      <w:r>
        <w:rPr>
          <w:rFonts w:ascii="Amiri" w:hAnsi="Amiri" w:eastAsia="Amiri" w:cs="Amiri"/>
          <w:lang w:bidi="ar-SA"/>
          <w:color w:val="111111"/>
          <w:sz w:val="28"/>
          <w:szCs w:val="28"/>
          <w:rtl/>
        </w:rPr>
        <w:t xml:space="preserve">تردها السباع والكلاب والبهائم قال : لها ما</w:t>
      </w:r>
    </w:p>
    <w:p>
      <w:pPr>
        <w:pStyle w:val="BookText"/>
      </w:pPr>
      <w:r>
        <w:rPr>
          <w:rFonts w:ascii="Amiri" w:hAnsi="Amiri" w:eastAsia="Amiri" w:cs="Amiri"/>
          <w:lang w:bidi="ar-SA"/>
          <w:color w:val="111111"/>
          <w:sz w:val="28"/>
          <w:szCs w:val="28"/>
          <w:rtl/>
        </w:rPr>
        <w:t xml:space="preserve">اخذت بافواهها ولكم سائر ذلك)(5/6)</w:t>
      </w:r>
    </w:p>
    <w:p>
      <w:pPr>
        <w:pStyle w:val="BookText"/>
      </w:pPr>
      <w:r>
        <w:rPr>
          <w:rFonts w:ascii="Amiri" w:hAnsi="Amiri" w:eastAsia="Amiri" w:cs="Amiri"/>
          <w:lang w:bidi="ar-SA"/>
          <w:color w:val="111111"/>
          <w:sz w:val="28"/>
          <w:szCs w:val="28"/>
          <w:rtl/>
        </w:rPr>
        <w:t xml:space="preserve">التهذيب ج 1 ص 414 ب 21 ح 26.</w:t>
      </w:r>
    </w:p>
    <w:p>
      <w:pPr>
        <w:pStyle w:val="BookText"/>
      </w:pPr>
      <w:r>
        <w:rPr>
          <w:rFonts w:ascii="Amiri" w:hAnsi="Amiri" w:eastAsia="Amiri" w:cs="Amiri"/>
          <w:lang w:bidi="ar-SA"/>
          <w:color w:val="111111"/>
          <w:sz w:val="28"/>
          <w:szCs w:val="28"/>
          <w:rtl/>
        </w:rPr>
        <w:t xml:space="preserve">الفقيه ج 1 ص 8ب 1 ح 10 بتفاوت.</w:t>
      </w:r>
    </w:p>
    <w:p>
      <w:pPr>
        <w:pStyle w:val="BookText"/>
      </w:pPr>
      <w:r>
        <w:rPr>
          <w:rFonts w:ascii="Amiri" w:hAnsi="Amiri" w:eastAsia="Amiri" w:cs="Amiri"/>
          <w:lang w:bidi="ar-SA"/>
          <w:color w:val="111111"/>
          <w:sz w:val="28"/>
          <w:szCs w:val="28"/>
          <w:rtl/>
        </w:rPr>
        <w:t xml:space="preserve">(عن الحياض التي بين مكة والمدينة</w:t>
      </w:r>
      <w:r>
        <w:rPr>
          <w:rStyle w:val="FootnoteReference"/>
        </w:rPr>
        <w:footnoteReference w:id="249"/>
      </w:r>
    </w:p>
    <w:p>
      <w:pPr>
        <w:pStyle w:val="BookText"/>
      </w:pPr>
      <w:r>
        <w:rPr>
          <w:rFonts w:ascii="Amiri" w:hAnsi="Amiri" w:eastAsia="Amiri" w:cs="Amiri"/>
          <w:lang w:bidi="ar-SA"/>
          <w:color w:val="111111"/>
          <w:sz w:val="28"/>
          <w:szCs w:val="28"/>
          <w:rtl/>
        </w:rPr>
        <w:t xml:space="preserve">تردها السباع وتلغ فيها الكلاب ويغتسل فيها</w:t>
      </w:r>
    </w:p>
    <w:p>
      <w:pPr>
        <w:pStyle w:val="BookText"/>
      </w:pPr>
      <w:r>
        <w:rPr>
          <w:rFonts w:ascii="IRNazanin" w:hAnsi="IRNazanin" w:eastAsia="IRNazanin" w:cs="IRNazanin"/>
          <w:lang w:bidi="fa-IR"/>
          <w:color w:val="111111"/>
          <w:sz w:val="28"/>
          <w:szCs w:val="28"/>
          <w:rtl/>
        </w:rPr>
        <w:t xml:space="preserve">الجنب</w:t>
      </w:r>
      <w:r>
        <w:rPr>
          <w:rStyle w:val="FootnoteReference"/>
        </w:rPr>
        <w:footnoteReference w:id="250"/>
      </w:r>
      <w:r>
        <w:rPr>
          <w:rFonts w:ascii="Amiri" w:hAnsi="Amiri" w:eastAsia="Amiri" w:cs="Amiri"/>
          <w:lang w:bidi="ar-SA"/>
          <w:color w:val="111111"/>
          <w:sz w:val="28"/>
          <w:szCs w:val="28"/>
          <w:rtl/>
        </w:rPr>
        <w:t xml:space="preserve">ايتوضأ منها</w:t>
      </w:r>
      <w:r>
        <w:rPr>
          <w:rStyle w:val="FootnoteReference"/>
        </w:rPr>
        <w:footnoteReference w:id="251"/>
      </w:r>
      <w:r>
        <w:rPr>
          <w:rFonts w:ascii="IRNazanin" w:hAnsi="IRNazanin" w:eastAsia="IRNazanin" w:cs="IRNazanin"/>
          <w:lang w:bidi="fa-IR"/>
          <w:color w:val="111111"/>
          <w:sz w:val="28"/>
          <w:szCs w:val="28"/>
          <w:rtl/>
        </w:rPr>
        <w:t xml:space="preserve">قال: </w:t>
      </w:r>
      <w:r>
        <w:rPr>
          <w:rStyle w:val="FootnoteReference"/>
        </w:rPr>
        <w:footnoteReference w:id="252"/>
      </w:r>
      <w:r>
        <w:rPr>
          <w:rFonts w:ascii="Amiri" w:hAnsi="Amiri" w:eastAsia="Amiri" w:cs="Amiri"/>
          <w:lang w:bidi="ar-SA"/>
          <w:color w:val="111111"/>
          <w:sz w:val="28"/>
          <w:szCs w:val="28"/>
          <w:rtl/>
        </w:rPr>
        <w:t xml:space="preserve">وكم قدر</w:t>
      </w:r>
    </w:p>
    <w:p>
      <w:pPr>
        <w:pStyle w:val="BookText"/>
      </w:pPr>
      <w:r>
        <w:rPr>
          <w:rFonts w:ascii="Amiri" w:hAnsi="Amiri" w:eastAsia="Amiri" w:cs="Amiri"/>
          <w:lang w:bidi="ar-SA"/>
          <w:color w:val="111111"/>
          <w:sz w:val="28"/>
          <w:szCs w:val="28"/>
          <w:rtl/>
        </w:rPr>
        <w:t xml:space="preserve">الماء؟قلت:الى نصف الساق والى الركبة</w:t>
      </w:r>
    </w:p>
    <w:p>
      <w:pPr>
        <w:pStyle w:val="BookText"/>
      </w:pPr>
      <w:r>
        <w:rPr>
          <w:rFonts w:ascii="IRNazanin" w:hAnsi="IRNazanin" w:eastAsia="IRNazanin" w:cs="IRNazanin"/>
          <w:lang w:bidi="fa-IR"/>
          <w:color w:val="111111"/>
          <w:sz w:val="28"/>
          <w:szCs w:val="28"/>
          <w:rtl/>
        </w:rPr>
        <w:t xml:space="preserve">واقل:قال:توضأ</w:t>
      </w:r>
      <w:r>
        <w:rPr>
          <w:rStyle w:val="FootnoteReference"/>
        </w:rPr>
        <w:footnoteReference w:id="253"/>
      </w: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الكافي ج 3 ص 4 ك9ب 3 ح 7.</w:t>
      </w:r>
    </w:p>
    <w:p>
      <w:pPr>
        <w:pStyle w:val="BookText"/>
      </w:pPr>
      <w:r>
        <w:rPr>
          <w:rFonts w:ascii="Amiri" w:hAnsi="Amiri" w:eastAsia="Amiri" w:cs="Amiri"/>
          <w:lang w:bidi="ar-SA"/>
          <w:color w:val="111111"/>
          <w:sz w:val="28"/>
          <w:szCs w:val="28"/>
          <w:rtl/>
        </w:rPr>
        <w:t xml:space="preserve">التهذيب ج1 ص 417ب 21 ح 36.</w:t>
      </w:r>
    </w:p>
    <w:p>
      <w:pPr>
        <w:pStyle w:val="BookText"/>
      </w:pPr>
      <w:r>
        <w:rPr>
          <w:rFonts w:ascii="IRNazanin" w:hAnsi="IRNazanin" w:eastAsia="IRNazanin" w:cs="IRNazanin"/>
          <w:lang w:bidi="fa-IR"/>
          <w:color w:val="111111"/>
          <w:sz w:val="28"/>
          <w:szCs w:val="28"/>
          <w:rtl/>
        </w:rPr>
        <w:t xml:space="preserve">الاستبصار ج 1 ص 22ب 10 ح 9.</w:t>
      </w:r>
    </w:p>
    <w:p>
      <w:pPr>
        <w:pStyle w:val="BookText"/>
      </w:pPr>
      <w:r>
        <w:rPr>
          <w:rFonts w:ascii="Amiri" w:hAnsi="Amiri" w:eastAsia="Amiri" w:cs="Amiri"/>
          <w:lang w:bidi="ar-SA"/>
          <w:color w:val="111111"/>
          <w:sz w:val="28"/>
          <w:szCs w:val="28"/>
          <w:rtl/>
        </w:rPr>
        <w:t xml:space="preserve">(عن الحياض يبال فيها ؟ قال : لا بأس</w:t>
      </w:r>
    </w:p>
    <w:p>
      <w:pPr>
        <w:pStyle w:val="BookText"/>
      </w:pPr>
      <w:r>
        <w:rPr>
          <w:rFonts w:ascii="IRNazanin" w:hAnsi="IRNazanin" w:eastAsia="IRNazanin" w:cs="IRNazanin"/>
          <w:lang w:bidi="fa-IR"/>
          <w:color w:val="111111"/>
          <w:sz w:val="28"/>
          <w:szCs w:val="28"/>
          <w:rtl/>
        </w:rPr>
        <w:t xml:space="preserve">إذا غلب لون الماء لون البول)(6)</w:t>
      </w:r>
    </w:p>
    <w:p>
      <w:pPr>
        <w:pStyle w:val="BookText"/>
      </w:pPr>
      <w:r>
        <w:rPr>
          <w:rFonts w:ascii="Amiri" w:hAnsi="Amiri" w:eastAsia="Amiri" w:cs="Amiri"/>
          <w:lang w:bidi="ar-SA"/>
          <w:color w:val="111111"/>
          <w:sz w:val="28"/>
          <w:szCs w:val="28"/>
          <w:rtl/>
        </w:rPr>
        <w:t xml:space="preserve">التهذيب ج 1 ص 415 ب 21 ح 30.</w:t>
      </w:r>
    </w:p>
    <w:p>
      <w:pPr>
        <w:pStyle w:val="BookText"/>
      </w:pPr>
      <w:r>
        <w:rPr>
          <w:rFonts w:ascii="IRNazanin" w:hAnsi="IRNazanin" w:eastAsia="IRNazanin" w:cs="IRNazanin"/>
          <w:lang w:bidi="fa-IR"/>
          <w:color w:val="111111"/>
          <w:sz w:val="28"/>
          <w:szCs w:val="28"/>
          <w:rtl/>
        </w:rPr>
        <w:t xml:space="preserve">الاستبصار ج 1 ص 22ب 10ح8.</w:t>
      </w:r>
    </w:p>
    <w:p>
      <w:pPr>
        <w:pStyle w:val="Heading3"/>
      </w:pPr>
      <w:bookmarkStart w:id="303" w:name="_Toc221"/>
      <w:r>
        <w:t>الحيال</w:t>
      </w:r>
      <w:bookmarkEnd w:id="303"/>
    </w:p>
    <w:p>
      <w:pPr>
        <w:pStyle w:val="BookText"/>
      </w:pPr>
      <w:r>
        <w:rPr>
          <w:rFonts w:ascii="Amiri" w:hAnsi="Amiri" w:eastAsia="Amiri" w:cs="Amiri"/>
          <w:lang w:bidi="ar-SA"/>
          <w:color w:val="111111"/>
          <w:sz w:val="28"/>
          <w:szCs w:val="28"/>
          <w:rtl/>
        </w:rPr>
        <w:t xml:space="preserve">(إذا قمت - الى ان قال - اي حيال خديك -)---انظر الافتتاح</w:t>
      </w:r>
    </w:p>
    <w:p>
      <w:pPr>
        <w:pStyle w:val="BookText"/>
      </w:pPr>
      <w:r>
        <w:rPr>
          <w:rFonts w:ascii="Amiri" w:hAnsi="Amiri" w:eastAsia="Amiri" w:cs="Amiri"/>
          <w:lang w:bidi="ar-SA"/>
          <w:color w:val="111111"/>
          <w:sz w:val="28"/>
          <w:szCs w:val="28"/>
          <w:rtl/>
        </w:rPr>
        <w:t xml:space="preserve">(عن أمام كان في الظهر فقامت امرأته بحياله -)---انظر الظهر</w:t>
      </w:r>
    </w:p>
    <w:p>
      <w:pPr>
        <w:pStyle w:val="BookText"/>
      </w:pPr>
      <w:r>
        <w:rPr>
          <w:rFonts w:ascii="Amiri" w:hAnsi="Amiri" w:eastAsia="Amiri" w:cs="Amiri"/>
          <w:lang w:bidi="ar-SA"/>
          <w:color w:val="111111"/>
          <w:sz w:val="28"/>
          <w:szCs w:val="28"/>
          <w:rtl/>
        </w:rPr>
        <w:t xml:space="preserve">(عن الرجل يصلي وبحياله -)---انظر الصلاة</w:t>
      </w:r>
    </w:p>
    <w:p>
      <w:pPr>
        <w:pStyle w:val="BookText"/>
      </w:pPr>
      <w:r>
        <w:rPr>
          <w:rFonts w:ascii="Amiri" w:hAnsi="Amiri" w:eastAsia="Amiri" w:cs="Amiri"/>
          <w:lang w:bidi="ar-SA"/>
          <w:color w:val="111111"/>
          <w:sz w:val="28"/>
          <w:szCs w:val="28"/>
          <w:rtl/>
        </w:rPr>
        <w:t xml:space="preserve">(عن الرجل يكون في الصلاة فيرى حية بحياله -)---انظر الصلاة</w:t>
      </w:r>
    </w:p>
    <w:p>
      <w:pPr>
        <w:pStyle w:val="BookText"/>
      </w:pPr>
      <w:r>
        <w:rPr>
          <w:rFonts w:ascii="Amiri" w:hAnsi="Amiri" w:eastAsia="Amiri" w:cs="Amiri"/>
          <w:lang w:bidi="ar-SA"/>
          <w:color w:val="111111"/>
          <w:sz w:val="28"/>
          <w:szCs w:val="28"/>
          <w:rtl/>
        </w:rPr>
        <w:t xml:space="preserve">ويغتسل منه الجنب .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72" w:name="pg14635_157944"/>
    <w:bookmarkEnd w:id="72"/>
    <w:p>
      <w:pPr>
        <w:pStyle w:val="BookText"/>
      </w:pPr>
      <w:r>
        <w:rPr>
          <w:rFonts w:ascii="Amiri" w:hAnsi="Amiri" w:eastAsia="Amiri" w:cs="Amiri"/>
          <w:lang w:bidi="ar-SA"/>
          <w:color w:val="111111"/>
          <w:sz w:val="28"/>
          <w:szCs w:val="28"/>
          <w:rtl/>
        </w:rPr>
        <w:t xml:space="preserve">(عن المرأة تصلي عند الرجل فقال لاتصلي المرأة بحيال الرجل -)---انظر الصلاة</w:t>
      </w:r>
    </w:p>
    <w:p>
      <w:pPr>
        <w:pStyle w:val="BookText"/>
      </w:pPr>
      <w:r>
        <w:rPr>
          <w:rFonts w:ascii="IRNazanin" w:hAnsi="IRNazanin" w:eastAsia="IRNazanin" w:cs="IRNazanin"/>
          <w:lang w:bidi="fa-IR"/>
          <w:color w:val="111111"/>
          <w:sz w:val="28"/>
          <w:szCs w:val="28"/>
          <w:rtl/>
        </w:rPr>
        <w:t xml:space="preserve">(كان رسول الله صلی الله علیه واله يقوم من الرجل بحيال السرة -)---انظر الجنازة</w:t>
      </w:r>
    </w:p>
    <w:p>
      <w:pPr>
        <w:pStyle w:val="Heading3"/>
      </w:pPr>
      <w:bookmarkStart w:id="304" w:name="_Toc222"/>
      <w:r>
        <w:t>الحياة</w:t>
      </w:r>
      <w:bookmarkEnd w:id="304"/>
    </w:p>
    <w:p>
      <w:pPr>
        <w:pStyle w:val="BookText"/>
      </w:pPr>
      <w:r>
        <w:rPr>
          <w:rFonts w:ascii="IRNazanin" w:hAnsi="IRNazanin" w:eastAsia="IRNazanin" w:cs="IRNazanin"/>
          <w:lang w:bidi="fa-IR"/>
          <w:color w:val="111111"/>
          <w:sz w:val="28"/>
          <w:szCs w:val="28"/>
          <w:rtl/>
        </w:rPr>
        <w:t xml:space="preserve">(آتی رسول الله صلی الله علیه واله- الى ان قال - لهم البشري في الحياة -)---انظر الرؤيا</w:t>
      </w:r>
    </w:p>
    <w:p>
      <w:pPr>
        <w:pStyle w:val="BookText"/>
      </w:pPr>
      <w:r>
        <w:rPr>
          <w:rFonts w:ascii="Amiri" w:hAnsi="Amiri" w:eastAsia="Amiri" w:cs="Amiri"/>
          <w:lang w:bidi="ar-SA"/>
          <w:color w:val="111111"/>
          <w:sz w:val="28"/>
          <w:szCs w:val="28"/>
          <w:rtl/>
        </w:rPr>
        <w:t xml:space="preserve">(إذا شككت في حياة شاة -)---انظر الذبايح</w:t>
      </w:r>
    </w:p>
    <w:p>
      <w:pPr>
        <w:pStyle w:val="BookText"/>
      </w:pPr>
      <w:r>
        <w:rPr>
          <w:rFonts w:ascii="Amiri" w:hAnsi="Amiri" w:eastAsia="Amiri" w:cs="Amiri"/>
          <w:lang w:bidi="ar-SA"/>
          <w:color w:val="111111"/>
          <w:sz w:val="28"/>
          <w:szCs w:val="28"/>
          <w:rtl/>
        </w:rPr>
        <w:t xml:space="preserve">(أن رجلا عني - الى أن قال - ان اباك في الحياة -)---انظر المحجة</w:t>
      </w:r>
    </w:p>
    <w:p>
      <w:pPr>
        <w:pStyle w:val="BookText"/>
      </w:pPr>
      <w:r>
        <w:rPr>
          <w:rFonts w:ascii="IRNazanin" w:hAnsi="IRNazanin" w:eastAsia="IRNazanin" w:cs="IRNazanin"/>
          <w:lang w:bidi="fa-IR"/>
          <w:color w:val="111111"/>
          <w:sz w:val="28"/>
          <w:szCs w:val="28"/>
          <w:rtl/>
        </w:rPr>
        <w:t xml:space="preserve">(ان زینب - الى ان قال - ان كنتن تردن الحيوة الدنيا -)---انظر الطلاق</w:t>
      </w:r>
    </w:p>
    <w:p>
      <w:pPr>
        <w:pStyle w:val="BookText"/>
      </w:pPr>
      <w:r>
        <w:rPr>
          <w:rFonts w:ascii="Amiri" w:hAnsi="Amiri" w:eastAsia="Amiri" w:cs="Amiri"/>
          <w:lang w:bidi="ar-SA"/>
          <w:color w:val="111111"/>
          <w:sz w:val="28"/>
          <w:szCs w:val="28"/>
          <w:rtl/>
        </w:rPr>
        <w:t xml:space="preserve">(أن العبد ليكون بارا بوالديه في حياتهما -)---انظر الوالدان</w:t>
      </w:r>
    </w:p>
    <w:p>
      <w:pPr>
        <w:pStyle w:val="BookText"/>
      </w:pPr>
      <w:r>
        <w:rPr>
          <w:rFonts w:ascii="Amiri" w:hAnsi="Amiri" w:eastAsia="Amiri" w:cs="Amiri"/>
          <w:lang w:bidi="ar-SA"/>
          <w:color w:val="111111"/>
          <w:sz w:val="28"/>
          <w:szCs w:val="28"/>
          <w:rtl/>
        </w:rPr>
        <w:t xml:space="preserve">(ان كان الله عزوجل قال المال والبنون زينة الحياة الدنيا -)---انظر الليل</w:t>
      </w:r>
    </w:p>
    <w:p>
      <w:pPr>
        <w:pStyle w:val="BookText"/>
      </w:pPr>
      <w:r>
        <w:rPr>
          <w:rFonts w:ascii="Amiri" w:hAnsi="Amiri" w:eastAsia="Amiri" w:cs="Amiri"/>
          <w:lang w:bidi="ar-SA"/>
          <w:color w:val="111111"/>
          <w:sz w:val="28"/>
          <w:szCs w:val="28"/>
          <w:rtl/>
        </w:rPr>
        <w:t xml:space="preserve">(ان لكم في حياتي -)---انظر الخير</w:t>
      </w:r>
    </w:p>
    <w:p>
      <w:pPr>
        <w:pStyle w:val="BookText"/>
      </w:pPr>
      <w:r>
        <w:rPr>
          <w:rFonts w:ascii="Amiri" w:hAnsi="Amiri" w:eastAsia="Amiri" w:cs="Amiri"/>
          <w:lang w:bidi="ar-SA"/>
          <w:color w:val="111111"/>
          <w:sz w:val="28"/>
          <w:szCs w:val="28"/>
          <w:rtl/>
        </w:rPr>
        <w:t xml:space="preserve">(بالعقل - الى ان قال - التفكر حياة قلب البصير -)---انظر العقل والجهل</w:t>
      </w:r>
    </w:p>
    <w:p>
      <w:pPr>
        <w:pStyle w:val="BookText"/>
      </w:pPr>
      <w:r>
        <w:rPr>
          <w:rFonts w:ascii="Amiri" w:hAnsi="Amiri" w:eastAsia="Amiri" w:cs="Amiri"/>
          <w:lang w:bidi="ar-SA"/>
          <w:color w:val="111111"/>
          <w:sz w:val="28"/>
          <w:szCs w:val="28"/>
          <w:rtl/>
        </w:rPr>
        <w:t xml:space="preserve">(بل تؤثرون الحياة الدنيا -)---انظر المحجة</w:t>
      </w:r>
    </w:p>
    <w:p>
      <w:pPr>
        <w:pStyle w:val="BookText"/>
      </w:pPr>
      <w:r>
        <w:rPr>
          <w:rFonts w:ascii="Amiri" w:hAnsi="Amiri" w:eastAsia="Amiri" w:cs="Amiri"/>
          <w:lang w:bidi="ar-SA"/>
          <w:color w:val="111111"/>
          <w:sz w:val="28"/>
          <w:szCs w:val="28"/>
          <w:rtl/>
        </w:rPr>
        <w:t xml:space="preserve">(حياتي خير لكم -)---انظر الخير</w:t>
      </w:r>
    </w:p>
    <w:p>
      <w:pPr>
        <w:pStyle w:val="BookText"/>
      </w:pPr>
      <w:r>
        <w:rPr>
          <w:rFonts w:ascii="Amiri" w:hAnsi="Amiri" w:eastAsia="Amiri" w:cs="Amiri"/>
          <w:lang w:bidi="ar-SA"/>
          <w:color w:val="111111"/>
          <w:sz w:val="28"/>
          <w:szCs w:val="28"/>
          <w:rtl/>
        </w:rPr>
        <w:t xml:space="preserve">(الحياة والموت -)---انظر الموت</w:t>
      </w:r>
    </w:p>
    <w:p>
      <w:pPr>
        <w:pStyle w:val="BookText"/>
      </w:pPr>
      <w:r>
        <w:rPr>
          <w:rFonts w:ascii="IRNazanin" w:hAnsi="IRNazanin" w:eastAsia="IRNazanin" w:cs="IRNazanin"/>
          <w:lang w:bidi="fa-IR"/>
          <w:color w:val="111111"/>
          <w:sz w:val="28"/>
          <w:szCs w:val="28"/>
          <w:rtl/>
        </w:rPr>
        <w:t xml:space="preserve">(رأيت ابنا لابي عبدالله علیه السلام في حياة -)---انظر الصبیان</w:t>
      </w:r>
    </w:p>
    <w:p>
      <w:pPr>
        <w:pStyle w:val="BookText"/>
      </w:pPr>
      <w:r>
        <w:rPr>
          <w:rFonts w:ascii="Amiri" w:hAnsi="Amiri" w:eastAsia="Amiri" w:cs="Amiri"/>
          <w:lang w:bidi="ar-SA"/>
          <w:color w:val="111111"/>
          <w:sz w:val="28"/>
          <w:szCs w:val="28"/>
          <w:rtl/>
        </w:rPr>
        <w:t xml:space="preserve">(رجل مات وجعل كل شيء في حياته -)---انظر الوصية</w:t>
      </w:r>
    </w:p>
    <w:p>
      <w:pPr>
        <w:pStyle w:val="BookText"/>
      </w:pPr>
      <w:r>
        <w:rPr>
          <w:rFonts w:ascii="IRNazanin" w:hAnsi="IRNazanin" w:eastAsia="IRNazanin" w:cs="IRNazanin"/>
          <w:lang w:bidi="fa-IR"/>
          <w:color w:val="111111"/>
          <w:sz w:val="28"/>
          <w:szCs w:val="28"/>
          <w:rtl/>
        </w:rPr>
        <w:t xml:space="preserve">(عن رجل اسکن داره رجلا مدة حياته -)---انظر السکنی</w:t>
      </w:r>
    </w:p>
    <w:p>
      <w:pPr>
        <w:pStyle w:val="BookText"/>
      </w:pPr>
      <w:r>
        <w:rPr>
          <w:rFonts w:ascii="IRNazanin" w:hAnsi="IRNazanin" w:eastAsia="IRNazanin" w:cs="IRNazanin"/>
          <w:lang w:bidi="fa-IR"/>
          <w:color w:val="111111"/>
          <w:sz w:val="28"/>
          <w:szCs w:val="28"/>
          <w:rtl/>
        </w:rPr>
        <w:t xml:space="preserve">(عن رجل اسكن رجلا داره حياته -)---انظر السکنی</w:t>
      </w:r>
    </w:p>
    <w:p>
      <w:pPr>
        <w:pStyle w:val="BookText"/>
      </w:pPr>
      <w:r>
        <w:rPr>
          <w:rFonts w:ascii="IRNazanin" w:hAnsi="IRNazanin" w:eastAsia="IRNazanin" w:cs="IRNazanin"/>
          <w:lang w:bidi="fa-IR"/>
          <w:color w:val="111111"/>
          <w:sz w:val="28"/>
          <w:szCs w:val="28"/>
          <w:rtl/>
        </w:rPr>
        <w:t xml:space="preserve">(عن رجل جعل دارا سکنی لرجل ابان حياته -)---انظر السکنی</w:t>
      </w:r>
    </w:p>
    <w:p>
      <w:pPr>
        <w:pStyle w:val="BookText"/>
      </w:pPr>
      <w:r>
        <w:rPr>
          <w:rFonts w:ascii="IRNazanin" w:hAnsi="IRNazanin" w:eastAsia="IRNazanin" w:cs="IRNazanin"/>
          <w:lang w:bidi="fa-IR"/>
          <w:color w:val="111111"/>
          <w:sz w:val="28"/>
          <w:szCs w:val="28"/>
          <w:rtl/>
        </w:rPr>
        <w:t xml:space="preserve">(عن رجل جعل سکنی داره لرجل ایام حياته -)---انظر السکنی</w:t>
      </w:r>
    </w:p>
    <w:p>
      <w:pPr>
        <w:pStyle w:val="BookText"/>
      </w:pPr>
      <w:r>
        <w:rPr>
          <w:rFonts w:ascii="IRNazanin" w:hAnsi="IRNazanin" w:eastAsia="IRNazanin" w:cs="IRNazanin"/>
          <w:lang w:bidi="fa-IR"/>
          <w:color w:val="111111"/>
          <w:sz w:val="28"/>
          <w:szCs w:val="28"/>
          <w:rtl/>
        </w:rPr>
        <w:t xml:space="preserve">(عن رجل جعل لرجل سکنی دار له مدة حياته -)---انظر السکنی</w:t>
      </w:r>
    </w:p>
    <w:p>
      <w:pPr>
        <w:pStyle w:val="BookText"/>
      </w:pPr>
      <w:r>
        <w:rPr>
          <w:rFonts w:ascii="Amiri" w:hAnsi="Amiri" w:eastAsia="Amiri" w:cs="Amiri"/>
          <w:lang w:bidi="ar-SA"/>
          <w:color w:val="111111"/>
          <w:sz w:val="28"/>
          <w:szCs w:val="28"/>
          <w:rtl/>
        </w:rPr>
        <w:t xml:space="preserve">(عن رجل خير - الى أن قال - ان كنتن تردن الحيوة الدنيا -)---انظر الطلاق</w:t>
      </w:r>
    </w:p>
    <w:p>
      <w:pPr>
        <w:pStyle w:val="BookText"/>
      </w:pPr>
      <w:r>
        <w:rPr>
          <w:rFonts w:ascii="Amiri" w:hAnsi="Amiri" w:eastAsia="Amiri" w:cs="Amiri"/>
          <w:lang w:bidi="ar-SA"/>
          <w:color w:val="111111"/>
          <w:sz w:val="28"/>
          <w:szCs w:val="28"/>
          <w:rtl/>
        </w:rPr>
        <w:t xml:space="preserve">(عن رجل صاد - الى ان قال - فانه مات فيما كان فيه حياته -)---انظر السمك</w:t>
      </w:r>
    </w:p>
    <w:p>
      <w:pPr>
        <w:pStyle w:val="BookText"/>
      </w:pPr>
      <w:r>
        <w:rPr>
          <w:rFonts w:ascii="Amiri" w:hAnsi="Amiri" w:eastAsia="Amiri" w:cs="Amiri"/>
          <w:lang w:bidi="ar-SA"/>
          <w:color w:val="111111"/>
          <w:sz w:val="28"/>
          <w:szCs w:val="28"/>
          <w:rtl/>
        </w:rPr>
        <w:t xml:space="preserve">(عن الرجل يتصدق ببعض ماله في حياته -)---انظر الصدقة</w:t>
      </w:r>
    </w:p>
    <w:p>
      <w:pPr>
        <w:pStyle w:val="BookText"/>
      </w:pPr>
      <w:r>
        <w:rPr>
          <w:rFonts w:ascii="Amiri" w:hAnsi="Amiri" w:eastAsia="Amiri" w:cs="Amiri"/>
          <w:lang w:bidi="ar-SA"/>
          <w:color w:val="111111"/>
          <w:sz w:val="28"/>
          <w:szCs w:val="28"/>
          <w:rtl/>
        </w:rPr>
        <w:t xml:space="preserve">(عن السكن والعمرئ فقال ان كان جعل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73" w:name="pg14635_157945"/>
    <w:bookmarkEnd w:id="73"/>
    <w:p>
      <w:pPr>
        <w:pStyle w:val="BookText"/>
      </w:pPr>
      <w:r>
        <w:rPr>
          <w:rFonts w:ascii="IRNazanin" w:hAnsi="IRNazanin" w:eastAsia="IRNazanin" w:cs="IRNazanin"/>
          <w:lang w:bidi="fa-IR"/>
          <w:color w:val="111111"/>
          <w:sz w:val="28"/>
          <w:szCs w:val="28"/>
          <w:rtl/>
        </w:rPr>
        <w:t xml:space="preserve">السكني في حياته -)---انظر السکنی</w:t>
      </w:r>
    </w:p>
    <w:p>
      <w:pPr>
        <w:pStyle w:val="BookText"/>
      </w:pPr>
      <w:r>
        <w:rPr>
          <w:rFonts w:ascii="Amiri" w:hAnsi="Amiri" w:eastAsia="Amiri" w:cs="Amiri"/>
          <w:lang w:bidi="ar-SA"/>
          <w:color w:val="111111"/>
          <w:sz w:val="28"/>
          <w:szCs w:val="28"/>
          <w:rtl/>
        </w:rPr>
        <w:t xml:space="preserve">(عن السمك يصاد - الى ان قال - لانه مات في الذي فيه حياته -)---انظر السمك</w:t>
      </w:r>
    </w:p>
    <w:p>
      <w:pPr>
        <w:pStyle w:val="BookText"/>
      </w:pPr>
      <w:r>
        <w:rPr>
          <w:rFonts w:ascii="IRNazanin" w:hAnsi="IRNazanin" w:eastAsia="IRNazanin" w:cs="IRNazanin"/>
          <w:lang w:bidi="fa-IR"/>
          <w:color w:val="111111"/>
          <w:sz w:val="28"/>
          <w:szCs w:val="28"/>
          <w:rtl/>
        </w:rPr>
        <w:t xml:space="preserve">(عن المهر متی یجب - الى ان قال - اني تزوجت امرأة في حياة ابي -)---انظر المهر</w:t>
      </w:r>
    </w:p>
    <w:p>
      <w:pPr>
        <w:pStyle w:val="BookText"/>
      </w:pPr>
      <w:r>
        <w:rPr>
          <w:rFonts w:ascii="Amiri" w:hAnsi="Amiri" w:eastAsia="Amiri" w:cs="Amiri"/>
          <w:lang w:bidi="ar-SA"/>
          <w:color w:val="111111"/>
          <w:sz w:val="28"/>
          <w:szCs w:val="28"/>
          <w:rtl/>
        </w:rPr>
        <w:t xml:space="preserve">(في رجل فرط في اخراج زكاته في حياته -)---انظر الزكاة</w:t>
      </w:r>
    </w:p>
    <w:p>
      <w:pPr>
        <w:pStyle w:val="BookText"/>
      </w:pPr>
      <w:r>
        <w:rPr>
          <w:rFonts w:ascii="Amiri" w:hAnsi="Amiri" w:eastAsia="Amiri" w:cs="Amiri"/>
          <w:lang w:bidi="ar-SA"/>
          <w:color w:val="111111"/>
          <w:sz w:val="28"/>
          <w:szCs w:val="28"/>
          <w:rtl/>
        </w:rPr>
        <w:t xml:space="preserve">(في رجل مات وله أم ولد وقد جعل لها شيئا في حياته-)---انظر الوصية</w:t>
      </w:r>
    </w:p>
    <w:p>
      <w:pPr>
        <w:pStyle w:val="BookText"/>
      </w:pPr>
      <w:r>
        <w:rPr>
          <w:rFonts w:ascii="Amiri" w:hAnsi="Amiri" w:eastAsia="Amiri" w:cs="Amiri"/>
          <w:lang w:bidi="ar-SA"/>
          <w:color w:val="111111"/>
          <w:sz w:val="28"/>
          <w:szCs w:val="28"/>
          <w:rtl/>
        </w:rPr>
        <w:t xml:space="preserve">(في المدبر والمدبرة يباعان يبيعهما صاحبهما في حياته-)---انظر التدبير</w:t>
      </w:r>
    </w:p>
    <w:p>
      <w:pPr>
        <w:pStyle w:val="BookText"/>
      </w:pPr>
      <w:r>
        <w:rPr>
          <w:rFonts w:ascii="IRNazanin" w:hAnsi="IRNazanin" w:eastAsia="IRNazanin" w:cs="IRNazanin"/>
          <w:lang w:bidi="fa-IR"/>
          <w:color w:val="111111"/>
          <w:sz w:val="28"/>
          <w:szCs w:val="28"/>
          <w:rtl/>
        </w:rPr>
        <w:t xml:space="preserve">(كنا عند ابي عبدالله علیه السلام - الى ان قال -فاری الموت احب اليكم من الحياة -)---انظر الايمان</w:t>
      </w:r>
    </w:p>
    <w:p>
      <w:pPr>
        <w:pStyle w:val="BookText"/>
      </w:pPr>
      <w:r>
        <w:rPr>
          <w:rFonts w:ascii="IRNazanin" w:hAnsi="IRNazanin" w:eastAsia="IRNazanin" w:cs="IRNazanin"/>
          <w:lang w:bidi="fa-IR"/>
          <w:color w:val="111111"/>
          <w:sz w:val="28"/>
          <w:szCs w:val="28"/>
          <w:rtl/>
        </w:rPr>
        <w:t xml:space="preserve">(لما حضرت رسول الله صلی الله علیه واله الوفاة - الى ان قال - تختم بهذا في حياتي - )---انظر المحجة</w:t>
      </w:r>
    </w:p>
    <w:p>
      <w:pPr>
        <w:pStyle w:val="BookText"/>
      </w:pPr>
      <w:r>
        <w:rPr>
          <w:rFonts w:ascii="Amiri" w:hAnsi="Amiri" w:eastAsia="Amiri" w:cs="Amiri"/>
          <w:lang w:bidi="ar-SA"/>
          <w:color w:val="111111"/>
          <w:sz w:val="28"/>
          <w:szCs w:val="28"/>
          <w:rtl/>
        </w:rPr>
        <w:t xml:space="preserve">(لهم البشري في الحياة الدنيا قال -)---انظر الرؤيا</w:t>
      </w:r>
    </w:p>
    <w:p>
      <w:pPr>
        <w:pStyle w:val="BookText"/>
      </w:pPr>
      <w:r>
        <w:rPr>
          <w:rFonts w:ascii="Amiri" w:hAnsi="Amiri" w:eastAsia="Amiri" w:cs="Amiri"/>
          <w:lang w:bidi="ar-SA"/>
          <w:color w:val="111111"/>
          <w:sz w:val="28"/>
          <w:szCs w:val="28"/>
          <w:rtl/>
        </w:rPr>
        <w:t xml:space="preserve">(لهم البشري في الحياة الدنيا والآخرة -)---انظر المحجة</w:t>
      </w:r>
    </w:p>
    <w:p>
      <w:pPr>
        <w:pStyle w:val="BookText"/>
      </w:pPr>
      <w:r>
        <w:rPr>
          <w:rFonts w:ascii="Amiri" w:hAnsi="Amiri" w:eastAsia="Amiri" w:cs="Amiri"/>
          <w:lang w:bidi="ar-SA"/>
          <w:color w:val="111111"/>
          <w:sz w:val="28"/>
          <w:szCs w:val="28"/>
          <w:rtl/>
        </w:rPr>
        <w:t xml:space="preserve">تحت عنوان(عن الاستطاعة الخ)</w:t>
      </w:r>
    </w:p>
    <w:p>
      <w:pPr>
        <w:pStyle w:val="BookText"/>
      </w:pPr>
      <w:r>
        <w:rPr>
          <w:rFonts w:ascii="Amiri" w:hAnsi="Amiri" w:eastAsia="Amiri" w:cs="Amiri"/>
          <w:lang w:bidi="ar-SA"/>
          <w:color w:val="111111"/>
          <w:sz w:val="28"/>
          <w:szCs w:val="28"/>
          <w:rtl/>
        </w:rPr>
        <w:t xml:space="preserve">(من احب ان يحيي حياة تشبه -)---انظر الحجة</w:t>
      </w:r>
    </w:p>
    <w:p>
      <w:pPr>
        <w:pStyle w:val="BookText"/>
      </w:pPr>
      <w:r>
        <w:rPr>
          <w:rFonts w:ascii="Amiri" w:hAnsi="Amiri" w:eastAsia="Amiri" w:cs="Amiri"/>
          <w:lang w:bidi="ar-SA"/>
          <w:color w:val="111111"/>
          <w:sz w:val="28"/>
          <w:szCs w:val="28"/>
          <w:rtl/>
        </w:rPr>
        <w:t xml:space="preserve">(من اراد ان يحيي حياتي ويموت -)---انظر الحجة</w:t>
      </w:r>
    </w:p>
    <w:p>
      <w:pPr>
        <w:pStyle w:val="BookText"/>
      </w:pPr>
      <w:r>
        <w:rPr>
          <w:rFonts w:ascii="IRNazanin" w:hAnsi="IRNazanin" w:eastAsia="IRNazanin" w:cs="IRNazanin"/>
          <w:lang w:bidi="fa-IR"/>
          <w:color w:val="111111"/>
          <w:sz w:val="28"/>
          <w:szCs w:val="28"/>
          <w:rtl/>
        </w:rPr>
        <w:t xml:space="preserve">(من زارني في حياتي -)---انظر محمد بن عبدالله صلی الله علیه واله</w:t>
      </w:r>
    </w:p>
    <w:p>
      <w:pPr>
        <w:pStyle w:val="BookText"/>
      </w:pPr>
      <w:r>
        <w:rPr>
          <w:rFonts w:ascii="Amiri" w:hAnsi="Amiri" w:eastAsia="Amiri" w:cs="Amiri"/>
          <w:lang w:bidi="ar-SA"/>
          <w:color w:val="111111"/>
          <w:sz w:val="28"/>
          <w:szCs w:val="28"/>
          <w:rtl/>
        </w:rPr>
        <w:t xml:space="preserve">(من سره أن يحيي حياتي -)---انظر المحجة</w:t>
      </w:r>
    </w:p>
    <w:p>
      <w:pPr>
        <w:pStyle w:val="BookText"/>
      </w:pPr>
      <w:r>
        <w:rPr>
          <w:rFonts w:ascii="Amiri" w:hAnsi="Amiri" w:eastAsia="Amiri" w:cs="Amiri"/>
          <w:lang w:bidi="ar-SA"/>
          <w:color w:val="111111"/>
          <w:sz w:val="28"/>
          <w:szCs w:val="28"/>
          <w:rtl/>
        </w:rPr>
        <w:t xml:space="preserve">(نهي ان يقول الرجل للرجل لا وحياتك -)---انظر الحلف</w:t>
      </w:r>
    </w:p>
    <w:p>
      <w:pPr>
        <w:pStyle w:val="BookText"/>
      </w:pPr>
      <w:r>
        <w:rPr>
          <w:rFonts w:ascii="IRNazanin" w:hAnsi="IRNazanin" w:eastAsia="IRNazanin" w:cs="IRNazanin"/>
          <w:lang w:bidi="fa-IR"/>
          <w:color w:val="111111"/>
          <w:sz w:val="28"/>
          <w:szCs w:val="28"/>
          <w:rtl/>
        </w:rPr>
        <w:t xml:space="preserve">(يا علي من زارني في حياتي -)---انظر محمد بن عبدالله صلی الله علیه واله</w:t>
      </w:r>
    </w:p>
    <w:p>
      <w:pPr>
        <w:pStyle w:val="Heading3"/>
      </w:pPr>
      <w:bookmarkStart w:id="305" w:name="_Toc223"/>
      <w:r>
        <w:t>الحيتان</w:t>
      </w:r>
      <w:bookmarkEnd w:id="305"/>
    </w:p>
    <w:p>
      <w:pPr>
        <w:pStyle w:val="BookText"/>
      </w:pPr>
      <w:r>
        <w:rPr>
          <w:rFonts w:ascii="Amiri" w:hAnsi="Amiri" w:eastAsia="Amiri" w:cs="Amiri"/>
          <w:lang w:bidi="ar-SA"/>
          <w:color w:val="111111"/>
          <w:sz w:val="28"/>
          <w:szCs w:val="28"/>
          <w:rtl/>
        </w:rPr>
        <w:t xml:space="preserve">(اكل الحيتان-)---انظر السمك</w:t>
      </w:r>
    </w:p>
    <w:p>
      <w:pPr>
        <w:pStyle w:val="BookText"/>
      </w:pPr>
      <w:r>
        <w:rPr>
          <w:rFonts w:ascii="IRNazanin" w:hAnsi="IRNazanin" w:eastAsia="IRNazanin" w:cs="IRNazanin"/>
          <w:lang w:bidi="fa-IR"/>
          <w:color w:val="111111"/>
          <w:sz w:val="28"/>
          <w:szCs w:val="28"/>
          <w:rtl/>
        </w:rPr>
        <w:t xml:space="preserve">(ان امیر الؤمنين عليه السلام - الى ان قال - يمر بسوق الحيتان -)---انظر السمك</w:t>
      </w:r>
    </w:p>
    <w:p>
      <w:pPr>
        <w:pStyle w:val="BookText"/>
      </w:pPr>
      <w:r>
        <w:rPr>
          <w:rFonts w:ascii="Amiri" w:hAnsi="Amiri" w:eastAsia="Amiri" w:cs="Amiri"/>
          <w:lang w:bidi="ar-SA"/>
          <w:color w:val="111111"/>
          <w:sz w:val="28"/>
          <w:szCs w:val="28"/>
          <w:rtl/>
        </w:rPr>
        <w:t xml:space="preserve">(الحيتان ما يؤكل -)---انظر السمك</w:t>
      </w:r>
    </w:p>
    <w:p>
      <w:pPr>
        <w:pStyle w:val="BookText"/>
      </w:pPr>
      <w:r>
        <w:rPr>
          <w:rFonts w:ascii="Amiri" w:hAnsi="Amiri" w:eastAsia="Amiri" w:cs="Amiri"/>
          <w:lang w:bidi="ar-SA"/>
          <w:color w:val="111111"/>
          <w:sz w:val="28"/>
          <w:szCs w:val="28"/>
          <w:rtl/>
        </w:rPr>
        <w:t xml:space="preserve">(الحيتان و الجراد ذكي -)---انظر الجراد</w:t>
      </w:r>
    </w:p>
    <w:p>
      <w:pPr>
        <w:pStyle w:val="BookText"/>
      </w:pPr>
      <w:r>
        <w:rPr>
          <w:rFonts w:ascii="Amiri" w:hAnsi="Amiri" w:eastAsia="Amiri" w:cs="Amiri"/>
          <w:lang w:bidi="ar-SA"/>
          <w:color w:val="111111"/>
          <w:sz w:val="28"/>
          <w:szCs w:val="28"/>
          <w:rtl/>
        </w:rPr>
        <w:t xml:space="preserve">(صيد الحيتان اخذها-)---انظر السمك</w:t>
      </w:r>
    </w:p>
    <w:p>
      <w:pPr>
        <w:pStyle w:val="BookText"/>
      </w:pPr>
      <w:r>
        <w:rPr>
          <w:rFonts w:ascii="Amiri" w:hAnsi="Amiri" w:eastAsia="Amiri" w:cs="Amiri"/>
          <w:lang w:bidi="ar-SA"/>
          <w:color w:val="111111"/>
          <w:sz w:val="28"/>
          <w:szCs w:val="28"/>
          <w:rtl/>
        </w:rPr>
        <w:t xml:space="preserve">(عما يوجد من الحيتان -)---انظر السمك</w:t>
      </w:r>
    </w:p>
    <w:p>
      <w:pPr>
        <w:pStyle w:val="BookText"/>
      </w:pPr>
      <w:r>
        <w:rPr>
          <w:rFonts w:ascii="Amiri" w:hAnsi="Amiri" w:eastAsia="Amiri" w:cs="Amiri"/>
          <w:lang w:bidi="ar-SA"/>
          <w:color w:val="111111"/>
          <w:sz w:val="28"/>
          <w:szCs w:val="28"/>
          <w:rtl/>
        </w:rPr>
        <w:t xml:space="preserve">(عن الحضيرة من القصب تجعل -)---انظر السمك</w:t>
      </w:r>
    </w:p>
    <w:p>
      <w:pPr>
        <w:pStyle w:val="BookText"/>
      </w:pPr>
      <w:r>
        <w:rPr>
          <w:rFonts w:ascii="Amiri" w:hAnsi="Amiri" w:eastAsia="Amiri" w:cs="Amiri"/>
          <w:lang w:bidi="ar-SA"/>
          <w:color w:val="111111"/>
          <w:sz w:val="28"/>
          <w:szCs w:val="28"/>
          <w:rtl/>
        </w:rPr>
        <w:t xml:space="preserve">(عن الحيتان التي -)---انظر السمك</w:t>
      </w:r>
    </w:p>
    <w:p>
      <w:pPr>
        <w:pStyle w:val="BookText"/>
      </w:pPr>
      <w:r>
        <w:rPr>
          <w:rFonts w:ascii="Amiri" w:hAnsi="Amiri" w:eastAsia="Amiri" w:cs="Amiri"/>
          <w:lang w:bidi="ar-SA"/>
          <w:color w:val="111111"/>
          <w:sz w:val="28"/>
          <w:szCs w:val="28"/>
          <w:rtl/>
        </w:rPr>
        <w:t xml:space="preserve">(عن الحيتان الذي -)---انظر السمك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74" w:name="pg14635_157946"/>
    <w:bookmarkEnd w:id="74"/>
    <w:p>
      <w:pPr>
        <w:pStyle w:val="BookText"/>
      </w:pPr>
      <w:r>
        <w:rPr>
          <w:rFonts w:ascii="Amiri" w:hAnsi="Amiri" w:eastAsia="Amiri" w:cs="Amiri"/>
          <w:lang w:bidi="ar-SA"/>
          <w:color w:val="111111"/>
          <w:sz w:val="28"/>
          <w:szCs w:val="28"/>
          <w:rtl/>
        </w:rPr>
        <w:t xml:space="preserve">(عن الحيتان يصيدها -)---انظر السمك</w:t>
      </w:r>
    </w:p>
    <w:p>
      <w:pPr>
        <w:pStyle w:val="BookText"/>
      </w:pPr>
      <w:r>
        <w:rPr>
          <w:rFonts w:ascii="Amiri" w:hAnsi="Amiri" w:eastAsia="Amiri" w:cs="Amiri"/>
          <w:lang w:bidi="ar-SA"/>
          <w:color w:val="111111"/>
          <w:sz w:val="28"/>
          <w:szCs w:val="28"/>
          <w:rtl/>
        </w:rPr>
        <w:t xml:space="preserve">(عن صيد الحيتان -)---انظر السمك</w:t>
      </w:r>
    </w:p>
    <w:p>
      <w:pPr>
        <w:pStyle w:val="BookText"/>
      </w:pPr>
      <w:r>
        <w:rPr>
          <w:rFonts w:ascii="Amiri" w:hAnsi="Amiri" w:eastAsia="Amiri" w:cs="Amiri"/>
          <w:lang w:bidi="ar-SA"/>
          <w:color w:val="111111"/>
          <w:sz w:val="28"/>
          <w:szCs w:val="28"/>
          <w:rtl/>
        </w:rPr>
        <w:t xml:space="preserve">(عن صيد المجوس للحيتان -)---انظر السمك</w:t>
      </w:r>
    </w:p>
    <w:p>
      <w:pPr>
        <w:pStyle w:val="BookText"/>
      </w:pPr>
      <w:r>
        <w:rPr>
          <w:rFonts w:ascii="IRNazanin" w:hAnsi="IRNazanin" w:eastAsia="IRNazanin" w:cs="IRNazanin"/>
          <w:lang w:bidi="fa-IR"/>
          <w:color w:val="111111"/>
          <w:sz w:val="28"/>
          <w:szCs w:val="28"/>
          <w:rtl/>
        </w:rPr>
        <w:t xml:space="preserve">(كان أمير المؤمنين علیه السلام- الى ان قال - يمر بسوق الحيتان -)---انظر السمك</w:t>
      </w:r>
    </w:p>
    <w:p>
      <w:pPr>
        <w:pStyle w:val="BookText"/>
      </w:pPr>
      <w:r>
        <w:rPr>
          <w:rFonts w:ascii="IRNazanin" w:hAnsi="IRNazanin" w:eastAsia="IRNazanin" w:cs="IRNazanin"/>
          <w:lang w:bidi="fa-IR"/>
          <w:color w:val="111111"/>
          <w:sz w:val="28"/>
          <w:szCs w:val="28"/>
          <w:rtl/>
        </w:rPr>
        <w:t xml:space="preserve">(كان علي علیه السلام - الى ان قال - يمر بسوق الحيتان -)---انظر السمك</w:t>
      </w:r>
    </w:p>
    <w:p>
      <w:pPr>
        <w:pStyle w:val="BookText"/>
      </w:pPr>
      <w:r>
        <w:rPr>
          <w:rFonts w:ascii="Amiri" w:hAnsi="Amiri" w:eastAsia="Amiri" w:cs="Amiri"/>
          <w:lang w:bidi="ar-SA"/>
          <w:color w:val="111111"/>
          <w:sz w:val="28"/>
          <w:szCs w:val="28"/>
          <w:rtl/>
        </w:rPr>
        <w:t xml:space="preserve">(لاتأكل ما نبذه الماء من الحيتان -)---انظر السمك</w:t>
      </w:r>
    </w:p>
    <w:p>
      <w:pPr>
        <w:pStyle w:val="BookText"/>
      </w:pPr>
      <w:r>
        <w:rPr>
          <w:rFonts w:ascii="Amiri" w:hAnsi="Amiri" w:eastAsia="Amiri" w:cs="Amiri"/>
          <w:lang w:bidi="ar-SA"/>
          <w:color w:val="111111"/>
          <w:sz w:val="28"/>
          <w:szCs w:val="28"/>
          <w:rtl/>
        </w:rPr>
        <w:t xml:space="preserve">(لايأكل ما نبذه الماء من الحيتان -)---انظر السمك</w:t>
      </w:r>
    </w:p>
    <w:p>
      <w:pPr>
        <w:pStyle w:val="BookText"/>
      </w:pPr>
      <w:r>
        <w:rPr>
          <w:rFonts w:ascii="Amiri" w:hAnsi="Amiri" w:eastAsia="Amiri" w:cs="Amiri"/>
          <w:lang w:bidi="ar-SA"/>
          <w:color w:val="111111"/>
          <w:sz w:val="28"/>
          <w:szCs w:val="28"/>
          <w:rtl/>
        </w:rPr>
        <w:t xml:space="preserve">(لا يكره شيء من الحيتان -)---انظر الجري</w:t>
      </w:r>
    </w:p>
    <w:p>
      <w:pPr>
        <w:pStyle w:val="BookText"/>
      </w:pPr>
      <w:r>
        <w:rPr>
          <w:rFonts w:ascii="Amiri" w:hAnsi="Amiri" w:eastAsia="Amiri" w:cs="Amiri"/>
          <w:lang w:bidi="ar-SA"/>
          <w:color w:val="111111"/>
          <w:sz w:val="28"/>
          <w:szCs w:val="28"/>
          <w:rtl/>
        </w:rPr>
        <w:t xml:space="preserve">(لا يكره من الحيتان -)---انظر الجري</w:t>
      </w:r>
    </w:p>
    <w:p>
      <w:pPr>
        <w:pStyle w:val="BookText"/>
      </w:pPr>
      <w:r>
        <w:rPr>
          <w:rFonts w:ascii="Amiri" w:hAnsi="Amiri" w:eastAsia="Amiri" w:cs="Amiri"/>
          <w:lang w:bidi="ar-SA"/>
          <w:color w:val="111111"/>
          <w:sz w:val="28"/>
          <w:szCs w:val="28"/>
          <w:rtl/>
        </w:rPr>
        <w:t xml:space="preserve">(من اراد - الى ان قال - فليأخذ حيتاناصغارا -)---انظر الزراعة</w:t>
      </w:r>
    </w:p>
    <w:p>
      <w:pPr>
        <w:pStyle w:val="BookText"/>
      </w:pPr>
      <w:r>
        <w:rPr>
          <w:rFonts w:ascii="IRNazanin" w:hAnsi="IRNazanin" w:eastAsia="IRNazanin" w:cs="IRNazanin"/>
          <w:lang w:bidi="fa-IR"/>
          <w:color w:val="111111"/>
          <w:sz w:val="28"/>
          <w:szCs w:val="28"/>
          <w:rtl/>
        </w:rPr>
        <w:t xml:space="preserve">(یا مسافر هذا القناة فيها حيتان -)---انظر الحجة</w:t>
      </w:r>
    </w:p>
    <w:p>
      <w:pPr>
        <w:pStyle w:val="BookText"/>
      </w:pPr>
      <w:r>
        <w:rPr>
          <w:rFonts w:ascii="IRNazanin" w:hAnsi="IRNazanin" w:eastAsia="IRNazanin" w:cs="IRNazanin"/>
          <w:lang w:bidi="fa-IR"/>
          <w:color w:val="111111"/>
          <w:sz w:val="28"/>
          <w:szCs w:val="28"/>
          <w:rtl/>
        </w:rPr>
        <w:t xml:space="preserve">(یا معتب اطلب لنا حيتانا -)---انظر السمك</w:t>
      </w:r>
    </w:p>
    <w:p>
      <w:pPr>
        <w:pStyle w:val="Heading3"/>
      </w:pPr>
      <w:bookmarkStart w:id="306" w:name="_Toc224"/>
      <w:r>
        <w:t>حیدرة</w:t>
      </w:r>
      <w:bookmarkEnd w:id="306"/>
    </w:p>
    <w:p>
      <w:pPr>
        <w:pStyle w:val="BookText"/>
      </w:pPr>
      <w:r>
        <w:rPr>
          <w:rFonts w:ascii="Amiri" w:hAnsi="Amiri" w:eastAsia="Amiri" w:cs="Amiri"/>
          <w:lang w:bidi="ar-SA"/>
          <w:color w:val="111111"/>
          <w:sz w:val="28"/>
          <w:szCs w:val="28"/>
          <w:rtl/>
        </w:rPr>
        <w:t xml:space="preserve">(الجهاد افضل الاشياء -)---انظر الجهاد</w:t>
      </w:r>
    </w:p>
    <w:p>
      <w:pPr>
        <w:pStyle w:val="Heading3"/>
      </w:pPr>
      <w:bookmarkStart w:id="307" w:name="_Toc225"/>
      <w:r>
        <w:t>الحير</w:t>
      </w:r>
      <w:bookmarkEnd w:id="307"/>
    </w:p>
    <w:p>
      <w:pPr>
        <w:pStyle w:val="BookText"/>
      </w:pPr>
      <w:r>
        <w:rPr>
          <w:rFonts w:ascii="Amiri" w:hAnsi="Amiri" w:eastAsia="Amiri" w:cs="Amiri"/>
          <w:lang w:bidi="ar-SA"/>
          <w:color w:val="111111"/>
          <w:sz w:val="28"/>
          <w:szCs w:val="28"/>
          <w:rtl/>
        </w:rPr>
        <w:t xml:space="preserve">(بعث الى ابو الحسن - الى ان قال - ابعثوا الى الحير -)---انظر التربة</w:t>
      </w:r>
    </w:p>
    <w:p>
      <w:pPr>
        <w:pStyle w:val="Heading3"/>
      </w:pPr>
      <w:bookmarkStart w:id="308" w:name="_Toc226"/>
      <w:r>
        <w:t>الحيران</w:t>
      </w:r>
      <w:bookmarkEnd w:id="308"/>
    </w:p>
    <w:p>
      <w:pPr>
        <w:pStyle w:val="BookText"/>
      </w:pPr>
      <w:r>
        <w:rPr>
          <w:rFonts w:ascii="Amiri" w:hAnsi="Amiri" w:eastAsia="Amiri" w:cs="Amiri"/>
          <w:lang w:bidi="ar-SA"/>
          <w:color w:val="111111"/>
          <w:sz w:val="28"/>
          <w:szCs w:val="28"/>
          <w:rtl/>
        </w:rPr>
        <w:t xml:space="preserve">(دع عنك حيرة الحيران -)</w:t>
      </w:r>
    </w:p>
    <w:p>
      <w:pPr>
        <w:pStyle w:val="BookText"/>
      </w:pPr>
      <w:r>
        <w:rPr>
          <w:rFonts w:ascii="Amiri" w:hAnsi="Amiri" w:eastAsia="Amiri" w:cs="Amiri"/>
          <w:lang w:bidi="ar-SA"/>
          <w:color w:val="111111"/>
          <w:sz w:val="28"/>
          <w:szCs w:val="28"/>
          <w:rtl/>
        </w:rPr>
        <w:t xml:space="preserve">تقدم في التوحيد تحت عنوان (كتبت الى ابي الحسن عليه السلام اسأله الخ)</w:t>
      </w:r>
    </w:p>
    <w:p>
      <w:pPr>
        <w:pStyle w:val="Heading3"/>
      </w:pPr>
      <w:bookmarkStart w:id="309" w:name="_Toc227"/>
      <w:r>
        <w:t>الحيرة</w:t>
      </w:r>
      <w:bookmarkEnd w:id="309"/>
    </w:p>
    <w:p>
      <w:pPr>
        <w:pStyle w:val="BookText"/>
      </w:pPr>
      <w:r>
        <w:rPr>
          <w:rFonts w:ascii="Amiri" w:hAnsi="Amiri" w:eastAsia="Amiri" w:cs="Amiri"/>
          <w:lang w:bidi="ar-SA"/>
          <w:color w:val="111111"/>
          <w:sz w:val="28"/>
          <w:szCs w:val="28"/>
          <w:rtl/>
        </w:rPr>
        <w:t xml:space="preserve">*الحيرة</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(اتیت ابا عبدالله علیه السلام حيث قدم الحيرة -)---انظر علي بن ابیطالب علیه السلام</w:t>
      </w:r>
    </w:p>
    <w:p>
      <w:pPr>
        <w:pStyle w:val="BookText"/>
      </w:pPr>
      <w:r>
        <w:rPr>
          <w:rFonts w:ascii="Amiri" w:hAnsi="Amiri" w:eastAsia="Amiri" w:cs="Amiri"/>
          <w:lang w:bidi="ar-SA"/>
          <w:color w:val="111111"/>
          <w:sz w:val="28"/>
          <w:szCs w:val="28"/>
          <w:rtl/>
        </w:rPr>
        <w:t xml:space="preserve">(أن أبا مراد - الى ان قال - وهو بالحيرة -)---انظر البدن</w:t>
      </w:r>
    </w:p>
    <w:p>
      <w:pPr>
        <w:pStyle w:val="BookText"/>
      </w:pPr>
      <w:r>
        <w:rPr>
          <w:rFonts w:ascii="IRNazanin" w:hAnsi="IRNazanin" w:eastAsia="IRNazanin" w:cs="IRNazanin"/>
          <w:lang w:bidi="fa-IR"/>
          <w:color w:val="111111"/>
          <w:sz w:val="28"/>
          <w:szCs w:val="28"/>
          <w:rtl/>
        </w:rPr>
        <w:t xml:space="preserve">(ان امیرالؤمنين عليه السلام صلب رجلا بالحيرة -)---انظر المحارب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75" w:name="pg14635_157947"/>
    <w:bookmarkEnd w:id="75"/>
    <w:p>
      <w:pPr>
        <w:pStyle w:val="BookText"/>
      </w:pPr>
      <w:r>
        <w:rPr>
          <w:rFonts w:ascii="Amiri" w:hAnsi="Amiri" w:eastAsia="Amiri" w:cs="Amiri"/>
          <w:lang w:bidi="ar-SA"/>
          <w:color w:val="111111"/>
          <w:sz w:val="28"/>
          <w:szCs w:val="28"/>
          <w:rtl/>
        </w:rPr>
        <w:t xml:space="preserve">(ان عليا عليه السلام صلب رجلا بالحيرة -)---انظر المحارب</w:t>
      </w:r>
    </w:p>
    <w:p>
      <w:pPr>
        <w:pStyle w:val="BookText"/>
      </w:pPr>
      <w:r>
        <w:rPr>
          <w:rFonts w:ascii="Amiri" w:hAnsi="Amiri" w:eastAsia="Amiri" w:cs="Amiri"/>
          <w:lang w:bidi="ar-SA"/>
          <w:color w:val="111111"/>
          <w:sz w:val="28"/>
          <w:szCs w:val="28"/>
          <w:rtl/>
        </w:rPr>
        <w:t xml:space="preserve">(ان مرادا - الى ان قال - فبعثني الى ابي عبدالله عليه السلام بالحيرة -)---انظر البدن</w:t>
      </w:r>
    </w:p>
    <w:p>
      <w:pPr>
        <w:pStyle w:val="BookText"/>
      </w:pPr>
      <w:r>
        <w:rPr>
          <w:rFonts w:ascii="Amiri" w:hAnsi="Amiri" w:eastAsia="Amiri" w:cs="Amiri"/>
          <w:lang w:bidi="ar-SA"/>
          <w:color w:val="111111"/>
          <w:sz w:val="28"/>
          <w:szCs w:val="28"/>
          <w:rtl/>
        </w:rPr>
        <w:t xml:space="preserve">(انه قال وهو بالحيرة -)---انظر الصوم</w:t>
      </w:r>
    </w:p>
    <w:p>
      <w:pPr>
        <w:pStyle w:val="BookText"/>
      </w:pPr>
      <w:r>
        <w:rPr>
          <w:rFonts w:ascii="IRNazanin" w:hAnsi="IRNazanin" w:eastAsia="IRNazanin" w:cs="IRNazanin"/>
          <w:lang w:bidi="fa-IR"/>
          <w:color w:val="111111"/>
          <w:sz w:val="28"/>
          <w:szCs w:val="28"/>
          <w:rtl/>
        </w:rPr>
        <w:t xml:space="preserve">(بعثني ابو عبدالله علیه السلام في حاجة وهو بالحيرة - )---انظر الايمان</w:t>
      </w:r>
    </w:p>
    <w:p>
      <w:pPr>
        <w:pStyle w:val="BookText"/>
      </w:pPr>
      <w:r>
        <w:rPr>
          <w:rFonts w:ascii="IRNazanin" w:hAnsi="IRNazanin" w:eastAsia="IRNazanin" w:cs="IRNazanin"/>
          <w:lang w:bidi="fa-IR"/>
          <w:color w:val="111111"/>
          <w:sz w:val="28"/>
          <w:szCs w:val="28"/>
          <w:rtl/>
        </w:rPr>
        <w:t xml:space="preserve">(خرج امير الؤمنین علیه السلام الى الحيرة -)---انظر الكوفة</w:t>
      </w:r>
    </w:p>
    <w:p>
      <w:pPr>
        <w:pStyle w:val="BookText"/>
      </w:pPr>
      <w:r>
        <w:rPr>
          <w:rFonts w:ascii="IRNazanin" w:hAnsi="IRNazanin" w:eastAsia="IRNazanin" w:cs="IRNazanin"/>
          <w:lang w:bidi="fa-IR"/>
          <w:color w:val="111111"/>
          <w:sz w:val="28"/>
          <w:szCs w:val="28"/>
          <w:rtl/>
        </w:rPr>
        <w:t xml:space="preserve">(خرجنا مع أبي عبد الله علیه السلام حيث خرج من عند ابي جعفر المنصور من الحيرة -)---انظر العاشر</w:t>
      </w:r>
    </w:p>
    <w:p>
      <w:pPr>
        <w:pStyle w:val="BookText"/>
      </w:pPr>
      <w:r>
        <w:rPr>
          <w:rFonts w:ascii="Amiri" w:hAnsi="Amiri" w:eastAsia="Amiri" w:cs="Amiri"/>
          <w:lang w:bidi="ar-SA"/>
          <w:color w:val="111111"/>
          <w:sz w:val="28"/>
          <w:szCs w:val="28"/>
          <w:rtl/>
        </w:rPr>
        <w:t xml:space="preserve">(دخلت على ابي العباس بالحيرة -)---انظر الصوم</w:t>
      </w:r>
    </w:p>
    <w:p>
      <w:pPr>
        <w:pStyle w:val="BookText"/>
      </w:pPr>
      <w:r>
        <w:rPr>
          <w:rFonts w:ascii="IRNazanin" w:hAnsi="IRNazanin" w:eastAsia="IRNazanin" w:cs="IRNazanin"/>
          <w:lang w:bidi="fa-IR"/>
          <w:color w:val="111111"/>
          <w:sz w:val="28"/>
          <w:szCs w:val="28"/>
          <w:rtl/>
        </w:rPr>
        <w:t xml:space="preserve">(قال لي ابو عبدالله علیه السلام وهو بالحيرة -)---انظر رأس الحسين عليه السلام</w:t>
      </w:r>
    </w:p>
    <w:p>
      <w:pPr>
        <w:pStyle w:val="BookText"/>
      </w:pPr>
      <w:r>
        <w:rPr>
          <w:rFonts w:ascii="IRNazanin" w:hAnsi="IRNazanin" w:eastAsia="IRNazanin" w:cs="IRNazanin"/>
          <w:lang w:bidi="fa-IR"/>
          <w:color w:val="111111"/>
          <w:sz w:val="28"/>
          <w:szCs w:val="28"/>
          <w:rtl/>
        </w:rPr>
        <w:t xml:space="preserve">(كتبت الى ابي الحسن علیه السلام اسأله - الی ان قال - دع عنك حيرة الحيران -)---انظر التوحيد</w:t>
      </w:r>
    </w:p>
    <w:p>
      <w:pPr>
        <w:pStyle w:val="BookText"/>
      </w:pPr>
      <w:r>
        <w:rPr>
          <w:rFonts w:ascii="IRNazanin" w:hAnsi="IRNazanin" w:eastAsia="IRNazanin" w:cs="IRNazanin"/>
          <w:lang w:bidi="fa-IR"/>
          <w:color w:val="111111"/>
          <w:sz w:val="28"/>
          <w:szCs w:val="28"/>
          <w:rtl/>
        </w:rPr>
        <w:t xml:space="preserve">(كنا مع ابي عبدالله علیه السلام بالحيرة -)---انظر المائدة</w:t>
      </w:r>
    </w:p>
    <w:p>
      <w:pPr>
        <w:pStyle w:val="BookText"/>
      </w:pPr>
      <w:r>
        <w:rPr>
          <w:rFonts w:ascii="Amiri" w:hAnsi="Amiri" w:eastAsia="Amiri" w:cs="Amiri"/>
          <w:lang w:bidi="ar-SA"/>
          <w:color w:val="111111"/>
          <w:sz w:val="28"/>
          <w:szCs w:val="28"/>
          <w:rtl/>
        </w:rPr>
        <w:t xml:space="preserve">(كنت بالكوفة فقدم ابو عبدالله عليه السلام الحيرة -)---انظر السلطان</w:t>
      </w:r>
    </w:p>
    <w:p>
      <w:pPr>
        <w:pStyle w:val="BookText"/>
      </w:pPr>
      <w:r>
        <w:rPr>
          <w:rFonts w:ascii="IRNazanin" w:hAnsi="IRNazanin" w:eastAsia="IRNazanin" w:cs="IRNazanin"/>
          <w:lang w:bidi="fa-IR"/>
          <w:color w:val="111111"/>
          <w:sz w:val="28"/>
          <w:szCs w:val="28"/>
          <w:rtl/>
        </w:rPr>
        <w:t xml:space="preserve">(كنت عند أبي عبدالله علیه السلام بالحيرة -)---انظر اللباس</w:t>
      </w:r>
    </w:p>
    <w:p>
      <w:pPr>
        <w:pStyle w:val="BookText"/>
      </w:pPr>
      <w:r>
        <w:rPr>
          <w:rFonts w:ascii="Amiri" w:hAnsi="Amiri" w:eastAsia="Amiri" w:cs="Amiri"/>
          <w:lang w:bidi="ar-SA"/>
          <w:color w:val="111111"/>
          <w:sz w:val="28"/>
          <w:szCs w:val="28"/>
          <w:rtl/>
        </w:rPr>
        <w:t xml:space="preserve">(لما قدم ابو عبدالله علىه السلام الحيرة -)---انظر التمر</w:t>
      </w:r>
    </w:p>
    <w:p>
      <w:pPr>
        <w:pStyle w:val="BookText"/>
      </w:pPr>
      <w:r>
        <w:rPr>
          <w:rFonts w:ascii="Amiri" w:hAnsi="Amiri" w:eastAsia="Amiri" w:cs="Amiri"/>
          <w:lang w:bidi="ar-SA"/>
          <w:color w:val="111111"/>
          <w:sz w:val="28"/>
          <w:szCs w:val="28"/>
          <w:rtl/>
        </w:rPr>
        <w:t xml:space="preserve">(لما قدم ابو عبدالله عليه السلام على أبي العباس وهو بالحيرة -)---انظر الشهادة</w:t>
      </w:r>
    </w:p>
    <w:p>
      <w:pPr>
        <w:pStyle w:val="BookText"/>
      </w:pPr>
      <w:r>
        <w:rPr>
          <w:rFonts w:ascii="Amiri" w:hAnsi="Amiri" w:eastAsia="Amiri" w:cs="Amiri"/>
          <w:lang w:bidi="ar-SA"/>
          <w:color w:val="111111"/>
          <w:sz w:val="28"/>
          <w:szCs w:val="28"/>
          <w:rtl/>
        </w:rPr>
        <w:t xml:space="preserve">(مررت بابي عبد الله عليه السلام وقد نزل الحيرة-)---انظر البغلة</w:t>
      </w:r>
    </w:p>
    <w:p>
      <w:pPr>
        <w:pStyle w:val="BookText"/>
      </w:pPr>
      <w:r>
        <w:rPr>
          <w:rFonts w:ascii="Amiri" w:hAnsi="Amiri" w:eastAsia="Amiri" w:cs="Amiri"/>
          <w:lang w:bidi="ar-SA"/>
          <w:color w:val="111111"/>
          <w:sz w:val="28"/>
          <w:szCs w:val="28"/>
          <w:rtl/>
        </w:rPr>
        <w:t xml:space="preserve">(نكون بمكة او بالمدينة او الحيرة -)---انظر المكان</w:t>
      </w:r>
    </w:p>
    <w:p>
      <w:pPr>
        <w:pStyle w:val="Heading3"/>
      </w:pPr>
      <w:bookmarkStart w:id="310" w:name="_Toc228"/>
      <w:r>
        <w:t>حیزوم</w:t>
      </w:r>
      <w:bookmarkEnd w:id="310"/>
    </w:p>
    <w:p>
      <w:pPr>
        <w:pStyle w:val="BookText"/>
      </w:pPr>
      <w:r>
        <w:rPr>
          <w:rFonts w:ascii="IRNazanin" w:hAnsi="IRNazanin" w:eastAsia="IRNazanin" w:cs="IRNazanin"/>
          <w:lang w:bidi="fa-IR"/>
          <w:color w:val="111111"/>
          <w:sz w:val="28"/>
          <w:szCs w:val="28"/>
          <w:rtl/>
        </w:rPr>
        <w:t xml:space="preserve">*حیزوم</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(لما انهزم - الى ان قال - اقدم حیزوم -)---انظر الأحد</w:t>
      </w:r>
    </w:p>
    <w:p>
      <w:pPr>
        <w:pStyle w:val="BookText"/>
      </w:pPr>
      <w:r>
        <w:rPr>
          <w:rFonts w:ascii="IRNazanin" w:hAnsi="IRNazanin" w:eastAsia="IRNazanin" w:cs="IRNazanin"/>
          <w:lang w:bidi="fa-IR"/>
          <w:color w:val="111111"/>
          <w:sz w:val="28"/>
          <w:szCs w:val="28"/>
          <w:rtl/>
        </w:rPr>
        <w:t xml:space="preserve">(لما حضرت رسول الله صلی الله علیه واله الوفاة - الی ان قال - اقدم حیزوم )---انظر المحجة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76" w:name="pg14635_157948"/>
    <w:bookmarkEnd w:id="76"/>
    <w:p>
      <w:pPr>
        <w:pStyle w:val="Heading3"/>
      </w:pPr>
      <w:bookmarkStart w:id="311" w:name="_Toc229"/>
      <w:r>
        <w:t>الحيض</w:t>
      </w:r>
      <w:bookmarkEnd w:id="311"/>
    </w:p>
    <w:p>
      <w:pPr>
        <w:pStyle w:val="BookText"/>
      </w:pPr>
      <w:r>
        <w:rPr>
          <w:rFonts w:ascii="Amiri" w:hAnsi="Amiri" w:eastAsia="Amiri" w:cs="Amiri"/>
          <w:lang w:bidi="ar-SA"/>
          <w:color w:val="111111"/>
          <w:sz w:val="28"/>
          <w:szCs w:val="28"/>
          <w:rtl/>
        </w:rPr>
        <w:t xml:space="preserve">*الحيض</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(اتی امیرالمؤمنین علیه السلام بجارية لم تحض -)---انظر السرقة</w:t>
      </w:r>
    </w:p>
    <w:p>
      <w:pPr>
        <w:pStyle w:val="BookText"/>
      </w:pPr>
      <w:r>
        <w:rPr>
          <w:rFonts w:ascii="IRNazanin" w:hAnsi="IRNazanin" w:eastAsia="IRNazanin" w:cs="IRNazanin"/>
          <w:lang w:bidi="fa-IR"/>
          <w:color w:val="111111"/>
          <w:sz w:val="28"/>
          <w:szCs w:val="28"/>
          <w:rtl/>
        </w:rPr>
        <w:t xml:space="preserve">(اتي علي علیه السلام بجارية لم تحض -)---انظر السرقة</w:t>
      </w:r>
    </w:p>
    <w:p>
      <w:pPr>
        <w:pStyle w:val="BookText"/>
      </w:pPr>
      <w:r>
        <w:rPr>
          <w:rFonts w:ascii="Amiri" w:hAnsi="Amiri" w:eastAsia="Amiri" w:cs="Amiri"/>
          <w:lang w:bidi="ar-SA"/>
          <w:color w:val="111111"/>
          <w:sz w:val="28"/>
          <w:szCs w:val="28"/>
          <w:rtl/>
        </w:rPr>
        <w:t xml:space="preserve">(ادنى الحيض ثلاثة واقصاه عشرة)(7)</w:t>
      </w:r>
    </w:p>
    <w:p>
      <w:pPr>
        <w:pStyle w:val="BookText"/>
      </w:pPr>
      <w:r>
        <w:rPr>
          <w:rFonts w:ascii="Amiri" w:hAnsi="Amiri" w:eastAsia="Amiri" w:cs="Amiri"/>
          <w:lang w:bidi="ar-SA"/>
          <w:color w:val="111111"/>
          <w:sz w:val="28"/>
          <w:szCs w:val="28"/>
          <w:rtl/>
        </w:rPr>
        <w:t xml:space="preserve">التهذيب ج 1 ص 156 ب7 ح 19.</w:t>
      </w:r>
    </w:p>
    <w:p>
      <w:pPr>
        <w:pStyle w:val="BookText"/>
      </w:pPr>
      <w:r>
        <w:rPr>
          <w:rFonts w:ascii="IRNazanin" w:hAnsi="IRNazanin" w:eastAsia="IRNazanin" w:cs="IRNazanin"/>
          <w:lang w:bidi="fa-IR"/>
          <w:color w:val="111111"/>
          <w:sz w:val="28"/>
          <w:szCs w:val="28"/>
          <w:rtl/>
        </w:rPr>
        <w:t xml:space="preserve">الاستبصار ج 1 ص 130 ب 78 ح3.</w:t>
      </w:r>
    </w:p>
    <w:p>
      <w:pPr>
        <w:pStyle w:val="BookText"/>
      </w:pPr>
      <w:r>
        <w:rPr>
          <w:rFonts w:ascii="Amiri" w:hAnsi="Amiri" w:eastAsia="Amiri" w:cs="Amiri"/>
          <w:lang w:bidi="ar-SA"/>
          <w:color w:val="111111"/>
          <w:sz w:val="28"/>
          <w:szCs w:val="28"/>
          <w:rtl/>
        </w:rPr>
        <w:t xml:space="preserve">(ادني الطهر عشرة ايام وذلك أن المرأة</w:t>
      </w:r>
    </w:p>
    <w:p>
      <w:pPr>
        <w:pStyle w:val="BookText"/>
      </w:pPr>
      <w:r>
        <w:rPr>
          <w:rFonts w:ascii="IRNazanin" w:hAnsi="IRNazanin" w:eastAsia="IRNazanin" w:cs="IRNazanin"/>
          <w:lang w:bidi="fa-IR"/>
          <w:color w:val="111111"/>
          <w:sz w:val="28"/>
          <w:szCs w:val="28"/>
          <w:rtl/>
        </w:rPr>
        <w:t xml:space="preserve">اول ما تحيض ربما كانت كثيرة الدم فیکون</w:t>
      </w:r>
    </w:p>
    <w:p>
      <w:pPr>
        <w:pStyle w:val="BookText"/>
      </w:pPr>
      <w:r>
        <w:rPr>
          <w:rFonts w:ascii="Amiri" w:hAnsi="Amiri" w:eastAsia="Amiri" w:cs="Amiri"/>
          <w:lang w:bidi="ar-SA"/>
          <w:color w:val="111111"/>
          <w:sz w:val="28"/>
          <w:szCs w:val="28"/>
          <w:rtl/>
        </w:rPr>
        <w:t xml:space="preserve">حيضها عشرة ايام فلا تزال كلما كبرت نقصت</w:t>
      </w:r>
    </w:p>
    <w:p>
      <w:pPr>
        <w:pStyle w:val="BookText"/>
      </w:pPr>
      <w:r>
        <w:rPr>
          <w:rFonts w:ascii="IRNazanin" w:hAnsi="IRNazanin" w:eastAsia="IRNazanin" w:cs="IRNazanin"/>
          <w:lang w:bidi="fa-IR"/>
          <w:color w:val="111111"/>
          <w:sz w:val="28"/>
          <w:szCs w:val="28"/>
          <w:rtl/>
        </w:rPr>
        <w:t xml:space="preserve">حتى ترجع الى ثلاثة ایام فاذا رجعت الى</w:t>
      </w:r>
    </w:p>
    <w:p>
      <w:pPr>
        <w:pStyle w:val="BookText"/>
      </w:pPr>
      <w:r>
        <w:rPr>
          <w:rFonts w:ascii="IRNazanin" w:hAnsi="IRNazanin" w:eastAsia="IRNazanin" w:cs="IRNazanin"/>
          <w:lang w:bidi="fa-IR"/>
          <w:color w:val="111111"/>
          <w:sz w:val="28"/>
          <w:szCs w:val="28"/>
          <w:rtl/>
        </w:rPr>
        <w:t xml:space="preserve">ثلاثة ایام ارتفع حيضها ولا يكون اقل من</w:t>
      </w:r>
    </w:p>
    <w:p>
      <w:pPr>
        <w:pStyle w:val="BookText"/>
      </w:pPr>
      <w:r>
        <w:rPr>
          <w:rFonts w:ascii="IRNazanin" w:hAnsi="IRNazanin" w:eastAsia="IRNazanin" w:cs="IRNazanin"/>
          <w:lang w:bidi="fa-IR"/>
          <w:color w:val="111111"/>
          <w:sz w:val="28"/>
          <w:szCs w:val="28"/>
          <w:rtl/>
        </w:rPr>
        <w:t xml:space="preserve">ثلاثة ایام فاذا رأت المرأة الدم في ايام</w:t>
      </w:r>
    </w:p>
    <w:p>
      <w:pPr>
        <w:pStyle w:val="BookText"/>
      </w:pPr>
      <w:r>
        <w:rPr>
          <w:rFonts w:ascii="Amiri" w:hAnsi="Amiri" w:eastAsia="Amiri" w:cs="Amiri"/>
          <w:lang w:bidi="ar-SA"/>
          <w:color w:val="111111"/>
          <w:sz w:val="28"/>
          <w:szCs w:val="28"/>
          <w:rtl/>
        </w:rPr>
        <w:t xml:space="preserve">حيضها تركت الصلاة فان استمر بها الدم</w:t>
      </w:r>
    </w:p>
    <w:p>
      <w:pPr>
        <w:pStyle w:val="BookText"/>
      </w:pPr>
      <w:r>
        <w:rPr>
          <w:rFonts w:ascii="IRNazanin" w:hAnsi="IRNazanin" w:eastAsia="IRNazanin" w:cs="IRNazanin"/>
          <w:lang w:bidi="fa-IR"/>
          <w:color w:val="111111"/>
          <w:sz w:val="28"/>
          <w:szCs w:val="28"/>
          <w:rtl/>
        </w:rPr>
        <w:t xml:space="preserve">ثلاثة ایام فهي حائض وان انقطع الدم بعد ما</w:t>
      </w:r>
    </w:p>
    <w:p>
      <w:pPr>
        <w:pStyle w:val="BookText"/>
      </w:pPr>
      <w:r>
        <w:rPr>
          <w:rFonts w:ascii="Amiri" w:hAnsi="Amiri" w:eastAsia="Amiri" w:cs="Amiri"/>
          <w:lang w:bidi="ar-SA"/>
          <w:color w:val="111111"/>
          <w:sz w:val="28"/>
          <w:szCs w:val="28"/>
          <w:rtl/>
        </w:rPr>
        <w:t xml:space="preserve">رأته يوما أو يومين اغتسلت وصلت وانتظر</w:t>
      </w:r>
    </w:p>
    <w:p>
      <w:pPr>
        <w:pStyle w:val="BookText"/>
      </w:pPr>
      <w:r>
        <w:rPr>
          <w:rFonts w:ascii="Amiri" w:hAnsi="Amiri" w:eastAsia="Amiri" w:cs="Amiri"/>
          <w:lang w:bidi="ar-SA"/>
          <w:color w:val="111111"/>
          <w:sz w:val="28"/>
          <w:szCs w:val="28"/>
          <w:rtl/>
        </w:rPr>
        <w:t xml:space="preserve">من يوم رأت الدم الى عشرة أيام ، فان رأت</w:t>
      </w:r>
    </w:p>
    <w:p>
      <w:pPr>
        <w:pStyle w:val="BookText"/>
      </w:pPr>
      <w:r>
        <w:rPr>
          <w:rFonts w:ascii="Amiri" w:hAnsi="Amiri" w:eastAsia="Amiri" w:cs="Amiri"/>
          <w:lang w:bidi="ar-SA"/>
          <w:color w:val="111111"/>
          <w:sz w:val="28"/>
          <w:szCs w:val="28"/>
          <w:rtl/>
        </w:rPr>
        <w:t xml:space="preserve">في تلك العشرة ايام من يوم رأت الدم يوما</w:t>
      </w:r>
    </w:p>
    <w:p>
      <w:pPr>
        <w:pStyle w:val="BookText"/>
      </w:pPr>
      <w:r>
        <w:rPr>
          <w:rFonts w:ascii="Amiri" w:hAnsi="Amiri" w:eastAsia="Amiri" w:cs="Amiri"/>
          <w:lang w:bidi="ar-SA"/>
          <w:color w:val="111111"/>
          <w:sz w:val="28"/>
          <w:szCs w:val="28"/>
          <w:rtl/>
        </w:rPr>
        <w:t xml:space="preserve">او يومين حتى يتم لها ثلاثة ايام فذلك الذي</w:t>
      </w:r>
    </w:p>
    <w:p>
      <w:pPr>
        <w:pStyle w:val="BookText"/>
      </w:pPr>
      <w:r>
        <w:rPr>
          <w:rFonts w:ascii="Amiri" w:hAnsi="Amiri" w:eastAsia="Amiri" w:cs="Amiri"/>
          <w:lang w:bidi="ar-SA"/>
          <w:color w:val="111111"/>
          <w:sz w:val="28"/>
          <w:szCs w:val="28"/>
          <w:rtl/>
        </w:rPr>
        <w:t xml:space="preserve">رأته في أول الأمر مع هذا الذي رأته بعد ذلك</w:t>
      </w:r>
    </w:p>
    <w:p>
      <w:pPr>
        <w:pStyle w:val="BookText"/>
      </w:pPr>
      <w:r>
        <w:rPr>
          <w:rFonts w:ascii="Amiri" w:hAnsi="Amiri" w:eastAsia="Amiri" w:cs="Amiri"/>
          <w:lang w:bidi="ar-SA"/>
          <w:color w:val="111111"/>
          <w:sz w:val="28"/>
          <w:szCs w:val="28"/>
          <w:rtl/>
        </w:rPr>
        <w:t xml:space="preserve">في العشرة فهو من الحيض</w:t>
      </w:r>
      <w:r>
        <w:rPr>
          <w:rStyle w:val="FootnoteReference"/>
        </w:rPr>
        <w:footnoteReference w:id="257"/>
      </w:r>
      <w:r>
        <w:rPr>
          <w:rFonts w:ascii="Amiri" w:hAnsi="Amiri" w:eastAsia="Amiri" w:cs="Amiri"/>
          <w:lang w:bidi="ar-SA"/>
          <w:color w:val="111111"/>
          <w:sz w:val="28"/>
          <w:szCs w:val="28"/>
          <w:rtl/>
        </w:rPr>
        <w:t xml:space="preserve">، وان مر بها من يوم رأت الدم عشرة ايام ولم تر الدم فذلك اليوم واليومان الذي رأته لم يكن من الحيض ، انما كان من علة إما من قرحة في جوفها</w:t>
      </w:r>
      <w:r>
        <w:rPr>
          <w:rStyle w:val="FootnoteReference"/>
        </w:rPr>
        <w:footnoteReference w:id="258"/>
      </w:r>
      <w:r>
        <w:rPr>
          <w:rFonts w:ascii="Amiri" w:hAnsi="Amiri" w:eastAsia="Amiri" w:cs="Amiri"/>
          <w:lang w:bidi="ar-SA"/>
          <w:color w:val="111111"/>
          <w:sz w:val="28"/>
          <w:szCs w:val="28"/>
          <w:rtl/>
        </w:rPr>
        <w:t xml:space="preserve">وإما من الجوف فعليها أن تعيد الصلاة تلك اليومين التي تركتها لانها لم تكن حائضا فيجب ان تقضي ما تركت من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في اليوم واليومين وان تم لها ثلاثة</w:t>
      </w:r>
    </w:p>
    <w:p>
      <w:pPr>
        <w:pStyle w:val="BookText"/>
      </w:pPr>
      <w:r>
        <w:rPr>
          <w:rFonts w:ascii="IRNazanin" w:hAnsi="IRNazanin" w:eastAsia="IRNazanin" w:cs="IRNazanin"/>
          <w:lang w:bidi="fa-IR"/>
          <w:color w:val="111111"/>
          <w:sz w:val="28"/>
          <w:szCs w:val="28"/>
          <w:rtl/>
        </w:rPr>
        <w:t xml:space="preserve">ایام فهو من الحيض وهو أدني الحيض ولم</w:t>
      </w:r>
    </w:p>
    <w:p>
      <w:pPr>
        <w:pStyle w:val="BookText"/>
      </w:pPr>
      <w:r>
        <w:rPr>
          <w:rFonts w:ascii="Amiri" w:hAnsi="Amiri" w:eastAsia="Amiri" w:cs="Amiri"/>
          <w:lang w:bidi="ar-SA"/>
          <w:color w:val="111111"/>
          <w:sz w:val="28"/>
          <w:szCs w:val="28"/>
          <w:rtl/>
        </w:rPr>
        <w:t xml:space="preserve">يجب عليها القضاء ولا يكون الطهر اقل من</w:t>
      </w:r>
    </w:p>
    <w:p>
      <w:pPr>
        <w:pStyle w:val="BookText"/>
      </w:pPr>
      <w:r>
        <w:rPr>
          <w:rFonts w:ascii="Amiri" w:hAnsi="Amiri" w:eastAsia="Amiri" w:cs="Amiri"/>
          <w:lang w:bidi="ar-SA"/>
          <w:color w:val="111111"/>
          <w:sz w:val="28"/>
          <w:szCs w:val="28"/>
          <w:rtl/>
        </w:rPr>
        <w:t xml:space="preserve">عشرة ايام فاذا حاضت المرأة وكان حيضها</w:t>
      </w:r>
    </w:p>
    <w:p>
      <w:pPr>
        <w:pStyle w:val="BookText"/>
      </w:pPr>
      <w:r>
        <w:rPr>
          <w:rFonts w:ascii="Amiri" w:hAnsi="Amiri" w:eastAsia="Amiri" w:cs="Amiri"/>
          <w:lang w:bidi="ar-SA"/>
          <w:color w:val="111111"/>
          <w:sz w:val="28"/>
          <w:szCs w:val="28"/>
          <w:rtl/>
        </w:rPr>
        <w:t xml:space="preserve">خمسة ايام ثم انقطع الدم اغتسلت وصلت</w:t>
      </w:r>
    </w:p>
    <w:p>
      <w:pPr>
        <w:pStyle w:val="BookText"/>
      </w:pPr>
      <w:r>
        <w:rPr>
          <w:rFonts w:ascii="Amiri" w:hAnsi="Amiri" w:eastAsia="Amiri" w:cs="Amiri"/>
          <w:lang w:bidi="ar-SA"/>
          <w:color w:val="111111"/>
          <w:sz w:val="28"/>
          <w:szCs w:val="28"/>
          <w:rtl/>
        </w:rPr>
        <w:t xml:space="preserve">فان رأت بعد ذلك الدم ولم يتم لها من يوم</w:t>
      </w:r>
    </w:p>
    <w:p>
      <w:pPr>
        <w:pStyle w:val="BookText"/>
      </w:pPr>
      <w:r>
        <w:rPr>
          <w:rFonts w:ascii="Amiri" w:hAnsi="Amiri" w:eastAsia="Amiri" w:cs="Amiri"/>
          <w:lang w:bidi="ar-SA"/>
          <w:color w:val="111111"/>
          <w:sz w:val="28"/>
          <w:szCs w:val="28"/>
          <w:rtl/>
        </w:rPr>
        <w:t xml:space="preserve">طهرت عشرة ايام فذلك من اليحض تدع</w:t>
      </w:r>
    </w:p>
    <w:p>
      <w:pPr>
        <w:pStyle w:val="BookText"/>
      </w:pPr>
      <w:r>
        <w:rPr>
          <w:rFonts w:ascii="Amiri" w:hAnsi="Amiri" w:eastAsia="Amiri" w:cs="Amiri"/>
          <w:lang w:bidi="ar-SA"/>
          <w:color w:val="111111"/>
          <w:sz w:val="28"/>
          <w:szCs w:val="28"/>
          <w:rtl/>
        </w:rPr>
        <w:t xml:space="preserve">الصلاة وان رأت الدم من اول ما رأته</w:t>
      </w:r>
    </w:p>
    <w:p>
      <w:pPr>
        <w:pStyle w:val="BookText"/>
      </w:pPr>
      <w:r>
        <w:rPr>
          <w:rFonts w:ascii="Amiri" w:hAnsi="Amiri" w:eastAsia="Amiri" w:cs="Amiri"/>
          <w:lang w:bidi="ar-SA"/>
          <w:color w:val="111111"/>
          <w:sz w:val="28"/>
          <w:szCs w:val="28"/>
          <w:rtl/>
        </w:rPr>
        <w:t xml:space="preserve">الثاني</w:t>
      </w:r>
      <w:r>
        <w:rPr>
          <w:rStyle w:val="FootnoteReference"/>
        </w:rPr>
        <w:footnoteReference w:id="259"/>
      </w:r>
      <w:r>
        <w:rPr>
          <w:rFonts w:ascii="Amiri" w:hAnsi="Amiri" w:eastAsia="Amiri" w:cs="Amiri"/>
          <w:lang w:bidi="ar-SA"/>
          <w:color w:val="111111"/>
          <w:sz w:val="28"/>
          <w:szCs w:val="28"/>
          <w:rtl/>
        </w:rPr>
        <w:t xml:space="preserve">الذي رأته تمام العشرة ايام ودام</w:t>
      </w:r>
    </w:p>
    <w:p>
      <w:pPr>
        <w:pStyle w:val="BookText"/>
      </w:pPr>
      <w:r>
        <w:rPr>
          <w:rFonts w:ascii="Amiri" w:hAnsi="Amiri" w:eastAsia="Amiri" w:cs="Amiri"/>
          <w:lang w:bidi="ar-SA"/>
          <w:color w:val="111111"/>
          <w:sz w:val="28"/>
          <w:szCs w:val="28"/>
          <w:rtl/>
        </w:rPr>
        <w:t xml:space="preserve">عليها عدت من اول ما رأت الدم الاول</w:t>
      </w:r>
    </w:p>
    <w:p>
      <w:pPr>
        <w:pStyle w:val="BookText"/>
      </w:pPr>
      <w:r>
        <w:rPr>
          <w:rFonts w:ascii="Amiri" w:hAnsi="Amiri" w:eastAsia="Amiri" w:cs="Amiri"/>
          <w:lang w:bidi="ar-SA"/>
          <w:color w:val="111111"/>
          <w:sz w:val="28"/>
          <w:szCs w:val="28"/>
          <w:rtl/>
        </w:rPr>
        <w:t xml:space="preserve">والثاني عشرة ايام ثم هي مستحاضة تعمل ما</w:t>
      </w:r>
    </w:p>
    <w:p>
      <w:pPr>
        <w:pStyle w:val="BookText"/>
      </w:pPr>
      <w:r>
        <w:rPr>
          <w:rFonts w:ascii="Amiri" w:hAnsi="Amiri" w:eastAsia="Amiri" w:cs="Amiri"/>
          <w:lang w:bidi="ar-SA"/>
          <w:color w:val="111111"/>
          <w:sz w:val="28"/>
          <w:szCs w:val="28"/>
          <w:rtl/>
        </w:rPr>
        <w:t xml:space="preserve">تعمله المستحاضة، وقال : كلما رأت المرأة</w:t>
      </w:r>
    </w:p>
    <w:p>
      <w:pPr>
        <w:pStyle w:val="BookText"/>
      </w:pPr>
      <w:r>
        <w:rPr>
          <w:rFonts w:ascii="Amiri" w:hAnsi="Amiri" w:eastAsia="Amiri" w:cs="Amiri"/>
          <w:lang w:bidi="ar-SA"/>
          <w:color w:val="111111"/>
          <w:sz w:val="28"/>
          <w:szCs w:val="28"/>
          <w:rtl/>
        </w:rPr>
        <w:t xml:space="preserve">في ايام حيضها من صفرة او حمرة فهو من</w:t>
      </w:r>
    </w:p>
    <w:p>
      <w:pPr>
        <w:pStyle w:val="BookText"/>
      </w:pPr>
      <w:r>
        <w:rPr>
          <w:rFonts w:ascii="IRNazanin" w:hAnsi="IRNazanin" w:eastAsia="IRNazanin" w:cs="IRNazanin"/>
          <w:lang w:bidi="fa-IR"/>
          <w:color w:val="111111"/>
          <w:sz w:val="28"/>
          <w:szCs w:val="28"/>
          <w:rtl/>
        </w:rPr>
        <w:t xml:space="preserve">الحيض ، وكلما رأته بعد ایام حیضها فليس</w:t>
      </w:r>
    </w:p>
    <w:p>
      <w:pPr>
        <w:pStyle w:val="BookText"/>
      </w:pPr>
      <w:r>
        <w:rPr>
          <w:rFonts w:ascii="Amiri" w:hAnsi="Amiri" w:eastAsia="Amiri" w:cs="Amiri"/>
          <w:lang w:bidi="ar-SA"/>
          <w:color w:val="111111"/>
          <w:sz w:val="28"/>
          <w:szCs w:val="28"/>
          <w:rtl/>
        </w:rPr>
        <w:t xml:space="preserve">من الحيض)(6)</w:t>
      </w:r>
    </w:p>
    <w:p>
      <w:pPr>
        <w:pStyle w:val="BookText"/>
      </w:pPr>
      <w:r>
        <w:rPr>
          <w:rFonts w:ascii="Amiri" w:hAnsi="Amiri" w:eastAsia="Amiri" w:cs="Amiri"/>
          <w:lang w:bidi="ar-SA"/>
          <w:color w:val="111111"/>
          <w:sz w:val="28"/>
          <w:szCs w:val="28"/>
          <w:rtl/>
        </w:rPr>
        <w:t xml:space="preserve">الكافي ج 3 ص 76 ك10 ب 1 ح 5.</w:t>
      </w:r>
    </w:p>
    <w:p>
      <w:pPr>
        <w:pStyle w:val="BookText"/>
      </w:pPr>
      <w:r>
        <w:rPr>
          <w:rFonts w:ascii="Amiri" w:hAnsi="Amiri" w:eastAsia="Amiri" w:cs="Amiri"/>
          <w:lang w:bidi="ar-SA"/>
          <w:color w:val="111111"/>
          <w:sz w:val="28"/>
          <w:szCs w:val="28"/>
          <w:rtl/>
        </w:rPr>
        <w:t xml:space="preserve">التهذيب ج 1 ص 158 ب7ح 24.</w:t>
      </w:r>
    </w:p>
    <w:p>
      <w:pPr>
        <w:pStyle w:val="BookText"/>
      </w:pPr>
      <w:r>
        <w:rPr>
          <w:rFonts w:ascii="IRNazanin" w:hAnsi="IRNazanin" w:eastAsia="IRNazanin" w:cs="IRNazanin"/>
          <w:lang w:bidi="fa-IR"/>
          <w:color w:val="111111"/>
          <w:sz w:val="28"/>
          <w:szCs w:val="28"/>
          <w:rtl/>
        </w:rPr>
        <w:t xml:space="preserve">(إذا ارادت الحائض أن تغتسل فلتستد</w:t>
      </w:r>
    </w:p>
    <w:p>
      <w:pPr>
        <w:pStyle w:val="BookText"/>
      </w:pPr>
      <w:r>
        <w:rPr>
          <w:rFonts w:ascii="Amiri" w:hAnsi="Amiri" w:eastAsia="Amiri" w:cs="Amiri"/>
          <w:lang w:bidi="ar-SA"/>
          <w:color w:val="111111"/>
          <w:sz w:val="28"/>
          <w:szCs w:val="28"/>
          <w:rtl/>
        </w:rPr>
        <w:t xml:space="preserve">خل قطنة فان خرج فيها شيء من الدم</w:t>
      </w:r>
    </w:p>
    <w:p>
      <w:pPr>
        <w:pStyle w:val="BookText"/>
      </w:pPr>
      <w:r>
        <w:rPr>
          <w:rFonts w:ascii="IRNazanin" w:hAnsi="IRNazanin" w:eastAsia="IRNazanin" w:cs="IRNazanin"/>
          <w:lang w:bidi="fa-IR"/>
          <w:color w:val="111111"/>
          <w:sz w:val="28"/>
          <w:szCs w:val="28"/>
          <w:rtl/>
        </w:rPr>
        <w:t xml:space="preserve">فلا تغتسل وان لم تر شیئا فلتغتسل وان رأت</w:t>
      </w:r>
    </w:p>
    <w:p>
      <w:pPr>
        <w:pStyle w:val="BookText"/>
      </w:pPr>
      <w:r>
        <w:rPr>
          <w:rFonts w:ascii="Amiri" w:hAnsi="Amiri" w:eastAsia="Amiri" w:cs="Amiri"/>
          <w:lang w:bidi="ar-SA"/>
          <w:color w:val="111111"/>
          <w:sz w:val="28"/>
          <w:szCs w:val="28"/>
          <w:rtl/>
        </w:rPr>
        <w:t xml:space="preserve">بعد ذلك صفرة فلتتوضأ ولتصل)(5)</w:t>
      </w:r>
    </w:p>
    <w:p>
      <w:pPr>
        <w:pStyle w:val="BookText"/>
      </w:pPr>
      <w:r>
        <w:rPr>
          <w:rFonts w:ascii="Amiri" w:hAnsi="Amiri" w:eastAsia="Amiri" w:cs="Amiri"/>
          <w:lang w:bidi="ar-SA"/>
          <w:color w:val="111111"/>
          <w:sz w:val="28"/>
          <w:szCs w:val="28"/>
          <w:rtl/>
        </w:rPr>
        <w:t xml:space="preserve">الكافي ج3 ص 80ك10 ب5 ح 2.</w:t>
      </w:r>
    </w:p>
    <w:p>
      <w:pPr>
        <w:pStyle w:val="BookText"/>
      </w:pPr>
      <w:r>
        <w:rPr>
          <w:rFonts w:ascii="Amiri" w:hAnsi="Amiri" w:eastAsia="Amiri" w:cs="Amiri"/>
          <w:lang w:bidi="ar-SA"/>
          <w:color w:val="111111"/>
          <w:sz w:val="28"/>
          <w:szCs w:val="28"/>
          <w:rtl/>
        </w:rPr>
        <w:t xml:space="preserve">التهذيب ج1 ص 161 ب 7 ح 32.</w:t>
      </w:r>
    </w:p>
    <w:p>
      <w:pPr>
        <w:pStyle w:val="BookText"/>
      </w:pPr>
      <w:r>
        <w:rPr>
          <w:rFonts w:ascii="Amiri" w:hAnsi="Amiri" w:eastAsia="Amiri" w:cs="Amiri"/>
          <w:lang w:bidi="ar-SA"/>
          <w:color w:val="111111"/>
          <w:sz w:val="28"/>
          <w:szCs w:val="28"/>
          <w:rtl/>
        </w:rPr>
        <w:t xml:space="preserve">(إذا اشتري الرجل جارية وهي لم تدرك او قد يئست من الحيض -)---انظر الاستبراء</w:t>
      </w:r>
    </w:p>
    <w:p>
      <w:pPr>
        <w:pStyle w:val="BookText"/>
      </w:pPr>
      <w:r>
        <w:rPr>
          <w:rFonts w:ascii="Amiri" w:hAnsi="Amiri" w:eastAsia="Amiri" w:cs="Amiri"/>
          <w:lang w:bidi="ar-SA"/>
          <w:color w:val="111111"/>
          <w:sz w:val="28"/>
          <w:szCs w:val="28"/>
          <w:rtl/>
        </w:rPr>
        <w:t xml:space="preserve">(إذا انقطع الدم ولم تغتسل فليأتها</w:t>
      </w:r>
    </w:p>
    <w:p>
      <w:pPr>
        <w:pStyle w:val="BookText"/>
      </w:pPr>
      <w:r>
        <w:rPr>
          <w:rFonts w:ascii="IRNazanin" w:hAnsi="IRNazanin" w:eastAsia="IRNazanin" w:cs="IRNazanin"/>
          <w:lang w:bidi="fa-IR"/>
          <w:color w:val="111111"/>
          <w:sz w:val="28"/>
          <w:szCs w:val="28"/>
          <w:rtl/>
        </w:rPr>
        <w:t xml:space="preserve">زوجها ان شاء)(6)</w:t>
      </w:r>
    </w:p>
    <w:p>
      <w:pPr>
        <w:pStyle w:val="BookText"/>
      </w:pPr>
      <w:r>
        <w:rPr>
          <w:rFonts w:ascii="Amiri" w:hAnsi="Amiri" w:eastAsia="Amiri" w:cs="Amiri"/>
          <w:lang w:bidi="ar-SA"/>
          <w:color w:val="111111"/>
          <w:sz w:val="28"/>
          <w:szCs w:val="28"/>
          <w:rtl/>
        </w:rPr>
        <w:t xml:space="preserve">التهذيب ج 1 ص 166 ب7ح48.</w:t>
      </w:r>
    </w:p>
    <w:p>
      <w:pPr>
        <w:pStyle w:val="BookText"/>
      </w:pPr>
      <w:r>
        <w:rPr>
          <w:rFonts w:ascii="IRNazanin" w:hAnsi="IRNazanin" w:eastAsia="IRNazanin" w:cs="IRNazanin"/>
          <w:lang w:bidi="fa-IR"/>
          <w:color w:val="111111"/>
          <w:sz w:val="28"/>
          <w:szCs w:val="28"/>
          <w:rtl/>
        </w:rPr>
        <w:t xml:space="preserve">الاستبصار ج 1 ص 135 ب 81ح 2.</w:t>
      </w:r>
    </w:p>
    <w:p>
      <w:pPr>
        <w:pStyle w:val="BookText"/>
      </w:pPr>
      <w:r>
        <w:rPr>
          <w:rFonts w:ascii="Amiri" w:hAnsi="Amiri" w:eastAsia="Amiri" w:cs="Amiri"/>
          <w:lang w:bidi="ar-SA"/>
          <w:color w:val="111111"/>
          <w:sz w:val="28"/>
          <w:szCs w:val="28"/>
          <w:rtl/>
        </w:rPr>
        <w:t xml:space="preserve">(إذا بلغت المرأة خمسين سنة لم تر</w:t>
      </w:r>
      <w:r>
        <w:rPr>
          <w:rStyle w:val="FootnoteReference"/>
        </w:rPr>
        <w:footnoteReference w:id="260"/>
      </w:r>
    </w:p>
    <w:p>
      <w:pPr>
        <w:pStyle w:val="BookText"/>
      </w:pPr>
      <w:r>
        <w:rPr>
          <w:rFonts w:ascii="Amiri" w:hAnsi="Amiri" w:eastAsia="Amiri" w:cs="Amiri"/>
          <w:lang w:bidi="ar-SA"/>
          <w:color w:val="111111"/>
          <w:sz w:val="28"/>
          <w:szCs w:val="28"/>
          <w:rtl/>
        </w:rPr>
        <w:t xml:space="preserve">حمرة الا ان تكون امرأة من قريش)(6)</w:t>
      </w:r>
    </w:p>
    <w:p>
      <w:pPr>
        <w:pStyle w:val="BookText"/>
      </w:pPr>
      <w:r>
        <w:rPr>
          <w:rFonts w:ascii="IRNazanin" w:hAnsi="IRNazanin" w:eastAsia="IRNazanin" w:cs="IRNazanin"/>
          <w:lang w:bidi="fa-IR"/>
          <w:color w:val="111111"/>
          <w:sz w:val="28"/>
          <w:szCs w:val="28"/>
          <w:rtl/>
        </w:rPr>
        <w:t xml:space="preserve">الكافي ج 3 ص107ک10ب 20ح3.</w:t>
      </w:r>
    </w:p>
    <w:p>
      <w:pPr>
        <w:pStyle w:val="BookText"/>
      </w:pPr>
      <w:r>
        <w:rPr>
          <w:rFonts w:ascii="Amiri" w:hAnsi="Amiri" w:eastAsia="Amiri" w:cs="Amiri"/>
          <w:lang w:bidi="ar-SA"/>
          <w:color w:val="111111"/>
          <w:sz w:val="28"/>
          <w:szCs w:val="28"/>
          <w:rtl/>
        </w:rPr>
        <w:t xml:space="preserve">التهذيب ج 1 ص397 ب 19 ح 59.</w:t>
      </w:r>
    </w:p>
    <w:p>
      <w:pPr>
        <w:pStyle w:val="BookText"/>
      </w:pPr>
      <w:r>
        <w:rPr>
          <w:rFonts w:ascii="Amiri" w:hAnsi="Amiri" w:eastAsia="Amiri" w:cs="Amiri"/>
          <w:lang w:bidi="ar-SA"/>
          <w:color w:val="111111"/>
          <w:sz w:val="28"/>
          <w:szCs w:val="28"/>
          <w:rtl/>
        </w:rPr>
        <w:t xml:space="preserve">الفقيه ج 1 ص 51 ب 20 ح 7 بتفاوت.</w:t>
      </w:r>
    </w:p>
    <w:p>
      <w:pPr>
        <w:pStyle w:val="BookText"/>
      </w:pPr>
      <w:r>
        <w:rPr>
          <w:rFonts w:ascii="Amiri" w:hAnsi="Amiri" w:eastAsia="Amiri" w:cs="Amiri"/>
          <w:lang w:bidi="ar-SA"/>
          <w:color w:val="111111"/>
          <w:sz w:val="28"/>
          <w:szCs w:val="28"/>
          <w:rtl/>
        </w:rPr>
        <w:t xml:space="preserve">الفقيه ج 3 ص 333 ب 161 ح 10 بتفاوت .</w:t>
      </w:r>
    </w:p>
    <w:p>
      <w:pPr>
        <w:pStyle w:val="BookText"/>
      </w:pPr>
      <w:r>
        <w:rPr>
          <w:rFonts w:ascii="Amiri" w:hAnsi="Amiri" w:eastAsia="Amiri" w:cs="Amiri"/>
          <w:lang w:bidi="ar-SA"/>
          <w:color w:val="111111"/>
          <w:sz w:val="28"/>
          <w:szCs w:val="28"/>
          <w:rtl/>
        </w:rPr>
        <w:t xml:space="preserve">(إذا جامعها وهي حائض تصدق على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مسكين بقدر شبعه</w:t>
      </w:r>
      <w:r>
        <w:rPr>
          <w:rStyle w:val="FootnoteReference"/>
        </w:rPr>
        <w:footnoteReference w:id="261"/>
      </w:r>
      <w:r>
        <w:rPr>
          <w:rFonts w:ascii="IRNazanin" w:hAnsi="IRNazanin" w:eastAsia="IRNazanin" w:cs="IRNazanin"/>
          <w:lang w:bidi="fa-IR"/>
          <w:color w:val="111111"/>
          <w:sz w:val="28"/>
          <w:szCs w:val="28"/>
          <w:rtl/>
        </w:rPr>
        <w:t xml:space="preserve">ومن جامع امته</w:t>
      </w:r>
    </w:p>
    <w:p>
      <w:pPr>
        <w:pStyle w:val="BookText"/>
      </w:pPr>
      <w:r>
        <w:rPr>
          <w:rFonts w:ascii="Amiri" w:hAnsi="Amiri" w:eastAsia="Amiri" w:cs="Amiri"/>
          <w:lang w:bidi="ar-SA"/>
          <w:color w:val="111111"/>
          <w:sz w:val="28"/>
          <w:szCs w:val="28"/>
          <w:rtl/>
        </w:rPr>
        <w:t xml:space="preserve">وهي حائض تصدق بثلاثة امداد من طعام هذا</w:t>
      </w:r>
    </w:p>
    <w:p>
      <w:pPr>
        <w:pStyle w:val="BookText"/>
      </w:pPr>
      <w:r>
        <w:rPr>
          <w:rFonts w:ascii="Amiri" w:hAnsi="Amiri" w:eastAsia="Amiri" w:cs="Amiri"/>
          <w:lang w:bidi="ar-SA"/>
          <w:color w:val="111111"/>
          <w:sz w:val="28"/>
          <w:szCs w:val="28"/>
          <w:rtl/>
        </w:rPr>
        <w:t xml:space="preserve">إذا اتاها في الفرج فاذا اتاها من دون الفرج</w:t>
      </w:r>
    </w:p>
    <w:p>
      <w:pPr>
        <w:pStyle w:val="BookText"/>
      </w:pPr>
      <w:r>
        <w:rPr>
          <w:rFonts w:ascii="Amiri" w:hAnsi="Amiri" w:eastAsia="Amiri" w:cs="Amiri"/>
          <w:lang w:bidi="ar-SA"/>
          <w:color w:val="111111"/>
          <w:sz w:val="28"/>
          <w:szCs w:val="28"/>
          <w:rtl/>
        </w:rPr>
        <w:t xml:space="preserve">فلاشيء عليه)(غ)</w:t>
      </w:r>
    </w:p>
    <w:p>
      <w:pPr>
        <w:pStyle w:val="BookText"/>
      </w:pPr>
      <w:r>
        <w:rPr>
          <w:rFonts w:ascii="Amiri" w:hAnsi="Amiri" w:eastAsia="Amiri" w:cs="Amiri"/>
          <w:lang w:bidi="ar-SA"/>
          <w:color w:val="111111"/>
          <w:sz w:val="28"/>
          <w:szCs w:val="28"/>
          <w:rtl/>
        </w:rPr>
        <w:t xml:space="preserve">الفقيه ج 1 ص 53 ب 20 ح 9.</w:t>
      </w:r>
    </w:p>
    <w:p>
      <w:pPr>
        <w:pStyle w:val="BookText"/>
      </w:pPr>
      <w:r>
        <w:rPr>
          <w:rFonts w:ascii="Amiri" w:hAnsi="Amiri" w:eastAsia="Amiri" w:cs="Amiri"/>
          <w:lang w:bidi="ar-SA"/>
          <w:color w:val="111111"/>
          <w:sz w:val="28"/>
          <w:szCs w:val="28"/>
          <w:rtl/>
        </w:rPr>
        <w:t xml:space="preserve">(إذا حاضت المرأة فليأتها زوجها حيث</w:t>
      </w:r>
    </w:p>
    <w:p>
      <w:pPr>
        <w:pStyle w:val="BookText"/>
      </w:pPr>
      <w:r>
        <w:rPr>
          <w:rFonts w:ascii="Amiri" w:hAnsi="Amiri" w:eastAsia="Amiri" w:cs="Amiri"/>
          <w:lang w:bidi="ar-SA"/>
          <w:color w:val="111111"/>
          <w:sz w:val="28"/>
          <w:szCs w:val="28"/>
          <w:rtl/>
        </w:rPr>
        <w:t xml:space="preserve">شاء ما اتقي موضع الدم)(6)</w:t>
      </w:r>
    </w:p>
    <w:p>
      <w:pPr>
        <w:pStyle w:val="BookText"/>
      </w:pPr>
      <w:r>
        <w:rPr>
          <w:rFonts w:ascii="Amiri" w:hAnsi="Amiri" w:eastAsia="Amiri" w:cs="Amiri"/>
          <w:lang w:bidi="ar-SA"/>
          <w:color w:val="111111"/>
          <w:sz w:val="28"/>
          <w:szCs w:val="28"/>
          <w:rtl/>
        </w:rPr>
        <w:t xml:space="preserve">التهذيب ج 1 ص 154 ب7ح8.</w:t>
      </w:r>
    </w:p>
    <w:p>
      <w:pPr>
        <w:pStyle w:val="BookText"/>
      </w:pPr>
      <w:r>
        <w:rPr>
          <w:rFonts w:ascii="IRNazanin" w:hAnsi="IRNazanin" w:eastAsia="IRNazanin" w:cs="IRNazanin"/>
          <w:lang w:bidi="fa-IR"/>
          <w:color w:val="111111"/>
          <w:sz w:val="28"/>
          <w:szCs w:val="28"/>
          <w:rtl/>
        </w:rPr>
        <w:t xml:space="preserve">الاستبصار ج 1 ص 128 ب 77 ح 1.</w:t>
      </w:r>
    </w:p>
    <w:p>
      <w:pPr>
        <w:pStyle w:val="BookText"/>
      </w:pPr>
      <w:r>
        <w:rPr>
          <w:rFonts w:ascii="Amiri" w:hAnsi="Amiri" w:eastAsia="Amiri" w:cs="Amiri"/>
          <w:lang w:bidi="ar-SA"/>
          <w:color w:val="111111"/>
          <w:sz w:val="28"/>
          <w:szCs w:val="28"/>
          <w:rtl/>
        </w:rPr>
        <w:t xml:space="preserve">(إذا حاضت المرأة وهي جنب اجزأها</w:t>
      </w:r>
    </w:p>
    <w:p>
      <w:pPr>
        <w:pStyle w:val="BookText"/>
      </w:pPr>
      <w:r>
        <w:rPr>
          <w:rFonts w:ascii="IRNazanin" w:hAnsi="IRNazanin" w:eastAsia="IRNazanin" w:cs="IRNazanin"/>
          <w:lang w:bidi="fa-IR"/>
          <w:color w:val="111111"/>
          <w:sz w:val="28"/>
          <w:szCs w:val="28"/>
          <w:rtl/>
        </w:rPr>
        <w:t xml:space="preserve">غسل واحد)(5)</w:t>
      </w:r>
    </w:p>
    <w:p>
      <w:pPr>
        <w:pStyle w:val="BookText"/>
      </w:pPr>
      <w:r>
        <w:rPr>
          <w:rFonts w:ascii="Amiri" w:hAnsi="Amiri" w:eastAsia="Amiri" w:cs="Amiri"/>
          <w:lang w:bidi="ar-SA"/>
          <w:color w:val="111111"/>
          <w:sz w:val="28"/>
          <w:szCs w:val="28"/>
          <w:rtl/>
        </w:rPr>
        <w:t xml:space="preserve">التهذيب ج 1 ص 395 ب 19 ح 48.</w:t>
      </w:r>
    </w:p>
    <w:p>
      <w:pPr>
        <w:pStyle w:val="BookText"/>
      </w:pPr>
      <w:r>
        <w:rPr>
          <w:rFonts w:ascii="IRNazanin" w:hAnsi="IRNazanin" w:eastAsia="IRNazanin" w:cs="IRNazanin"/>
          <w:lang w:bidi="fa-IR"/>
          <w:color w:val="111111"/>
          <w:sz w:val="28"/>
          <w:szCs w:val="28"/>
          <w:rtl/>
        </w:rPr>
        <w:t xml:space="preserve">الاستبصار ج 1 ص 146 ب 87 ح 1.</w:t>
      </w:r>
    </w:p>
    <w:p>
      <w:pPr>
        <w:pStyle w:val="BookText"/>
      </w:pPr>
      <w:r>
        <w:rPr>
          <w:rFonts w:ascii="Amiri" w:hAnsi="Amiri" w:eastAsia="Amiri" w:cs="Amiri"/>
          <w:lang w:bidi="ar-SA"/>
          <w:color w:val="111111"/>
          <w:sz w:val="28"/>
          <w:szCs w:val="28"/>
          <w:rtl/>
        </w:rPr>
        <w:t xml:space="preserve">(إذا حاضت المرأة وهي في الطواف -)---انظر الطواف</w:t>
      </w:r>
    </w:p>
    <w:p>
      <w:pPr>
        <w:pStyle w:val="BookText"/>
      </w:pPr>
      <w:r>
        <w:rPr>
          <w:rFonts w:ascii="Amiri" w:hAnsi="Amiri" w:eastAsia="Amiri" w:cs="Amiri"/>
          <w:lang w:bidi="ar-SA"/>
          <w:color w:val="111111"/>
          <w:sz w:val="28"/>
          <w:szCs w:val="28"/>
          <w:rtl/>
        </w:rPr>
        <w:t xml:space="preserve">(إذا دخلت في الحيضة الثالثة -)</w:t>
      </w:r>
    </w:p>
    <w:p>
      <w:pPr>
        <w:pStyle w:val="BookText"/>
      </w:pPr>
      <w:r>
        <w:rPr>
          <w:rFonts w:ascii="Amiri" w:hAnsi="Amiri" w:eastAsia="Amiri" w:cs="Amiri"/>
          <w:lang w:bidi="ar-SA"/>
          <w:color w:val="111111"/>
          <w:sz w:val="28"/>
          <w:szCs w:val="28"/>
          <w:rtl/>
        </w:rPr>
        <w:t xml:space="preserve">يأتي في العدة تحت عنوان(رجل طلق</w:t>
      </w:r>
    </w:p>
    <w:p>
      <w:pPr>
        <w:pStyle w:val="BookText"/>
      </w:pPr>
      <w:r>
        <w:rPr>
          <w:rFonts w:ascii="Amiri" w:hAnsi="Amiri" w:eastAsia="Amiri" w:cs="Amiri"/>
          <w:lang w:bidi="ar-SA"/>
          <w:color w:val="111111"/>
          <w:sz w:val="28"/>
          <w:szCs w:val="28"/>
          <w:rtl/>
        </w:rPr>
        <w:t xml:space="preserve">هم باامرأة على الخ)</w:t>
      </w:r>
    </w:p>
    <w:p>
      <w:pPr>
        <w:pStyle w:val="BookText"/>
      </w:pPr>
      <w:r>
        <w:rPr>
          <w:rFonts w:ascii="Amiri" w:hAnsi="Amiri" w:eastAsia="Amiri" w:cs="Amiri"/>
          <w:lang w:bidi="ar-SA"/>
          <w:color w:val="111111"/>
          <w:sz w:val="28"/>
          <w:szCs w:val="28"/>
          <w:rtl/>
        </w:rPr>
        <w:t xml:space="preserve">(إذا رأت الدم من الحيضة الثالثة -)</w:t>
      </w:r>
    </w:p>
    <w:p>
      <w:pPr>
        <w:pStyle w:val="BookText"/>
      </w:pPr>
      <w:r>
        <w:rPr>
          <w:rFonts w:ascii="Amiri" w:hAnsi="Amiri" w:eastAsia="Amiri" w:cs="Amiri"/>
          <w:lang w:bidi="ar-SA"/>
          <w:color w:val="111111"/>
          <w:sz w:val="28"/>
          <w:szCs w:val="28"/>
          <w:rtl/>
        </w:rPr>
        <w:t xml:space="preserve">يأتي في العدة تحت عنوان ( قلت لابي جعفر الخ)</w:t>
      </w:r>
    </w:p>
    <w:p>
      <w:pPr>
        <w:pStyle w:val="BookText"/>
      </w:pPr>
      <w:r>
        <w:rPr>
          <w:rFonts w:ascii="Amiri" w:hAnsi="Amiri" w:eastAsia="Amiri" w:cs="Amiri"/>
          <w:lang w:bidi="ar-SA"/>
          <w:color w:val="111111"/>
          <w:sz w:val="28"/>
          <w:szCs w:val="28"/>
          <w:rtl/>
        </w:rPr>
        <w:t xml:space="preserve">(إذا رأت المرأة الدم قبل عشرة فهو</w:t>
      </w:r>
    </w:p>
    <w:p>
      <w:pPr>
        <w:pStyle w:val="BookText"/>
      </w:pPr>
      <w:r>
        <w:rPr>
          <w:rFonts w:ascii="Amiri" w:hAnsi="Amiri" w:eastAsia="Amiri" w:cs="Amiri"/>
          <w:lang w:bidi="ar-SA"/>
          <w:color w:val="111111"/>
          <w:sz w:val="28"/>
          <w:szCs w:val="28"/>
          <w:rtl/>
        </w:rPr>
        <w:t xml:space="preserve">من الحيضة الاولى وان كان بعد العشرة فهو</w:t>
      </w:r>
    </w:p>
    <w:p>
      <w:pPr>
        <w:pStyle w:val="BookText"/>
      </w:pPr>
      <w:r>
        <w:rPr>
          <w:rFonts w:ascii="Amiri" w:hAnsi="Amiri" w:eastAsia="Amiri" w:cs="Amiri"/>
          <w:lang w:bidi="ar-SA"/>
          <w:color w:val="111111"/>
          <w:sz w:val="28"/>
          <w:szCs w:val="28"/>
          <w:rtl/>
        </w:rPr>
        <w:t xml:space="preserve">من الحيضة المستقبلة)(5)</w:t>
      </w:r>
    </w:p>
    <w:p>
      <w:pPr>
        <w:pStyle w:val="BookText"/>
      </w:pPr>
      <w:r>
        <w:rPr>
          <w:rFonts w:ascii="IRNazanin" w:hAnsi="IRNazanin" w:eastAsia="IRNazanin" w:cs="IRNazanin"/>
          <w:lang w:bidi="fa-IR"/>
          <w:color w:val="111111"/>
          <w:sz w:val="28"/>
          <w:szCs w:val="28"/>
          <w:rtl/>
        </w:rPr>
        <w:t xml:space="preserve">الكافي ج3 ص 77ک10ب 2 ح 1.</w:t>
      </w:r>
    </w:p>
    <w:p>
      <w:pPr>
        <w:pStyle w:val="BookText"/>
      </w:pPr>
      <w:r>
        <w:rPr>
          <w:rFonts w:ascii="Amiri" w:hAnsi="Amiri" w:eastAsia="Amiri" w:cs="Amiri"/>
          <w:lang w:bidi="ar-SA"/>
          <w:color w:val="111111"/>
          <w:sz w:val="28"/>
          <w:szCs w:val="28"/>
          <w:rtl/>
        </w:rPr>
        <w:t xml:space="preserve">التهذيب ج 1 ص 159 ب7 ح 26.</w:t>
      </w:r>
    </w:p>
    <w:p>
      <w:pPr>
        <w:pStyle w:val="BookText"/>
      </w:pPr>
      <w:r>
        <w:rPr>
          <w:rFonts w:ascii="Amiri" w:hAnsi="Amiri" w:eastAsia="Amiri" w:cs="Amiri"/>
          <w:lang w:bidi="ar-SA"/>
          <w:color w:val="111111"/>
          <w:sz w:val="28"/>
          <w:szCs w:val="28"/>
          <w:rtl/>
        </w:rPr>
        <w:t xml:space="preserve">(إذا رأت المرأة الصفرة قبل انقضاء</w:t>
      </w:r>
    </w:p>
    <w:p>
      <w:pPr>
        <w:pStyle w:val="BookText"/>
      </w:pPr>
      <w:r>
        <w:rPr>
          <w:rFonts w:ascii="IRNazanin" w:hAnsi="IRNazanin" w:eastAsia="IRNazanin" w:cs="IRNazanin"/>
          <w:lang w:bidi="fa-IR"/>
          <w:color w:val="111111"/>
          <w:sz w:val="28"/>
          <w:szCs w:val="28"/>
          <w:rtl/>
        </w:rPr>
        <w:t xml:space="preserve">ایام عدتها لم تصل وان كانت صفرة بعد</w:t>
      </w:r>
    </w:p>
    <w:p>
      <w:pPr>
        <w:pStyle w:val="BookText"/>
      </w:pPr>
      <w:r>
        <w:rPr>
          <w:rFonts w:ascii="IRNazanin" w:hAnsi="IRNazanin" w:eastAsia="IRNazanin" w:cs="IRNazanin"/>
          <w:lang w:bidi="fa-IR"/>
          <w:color w:val="111111"/>
          <w:sz w:val="28"/>
          <w:szCs w:val="28"/>
          <w:rtl/>
        </w:rPr>
        <w:t xml:space="preserve">انقضاء ایام قرئها صلت)(6)</w:t>
      </w:r>
    </w:p>
    <w:p>
      <w:pPr>
        <w:pStyle w:val="BookText"/>
      </w:pPr>
      <w:r>
        <w:rPr>
          <w:rFonts w:ascii="Amiri" w:hAnsi="Amiri" w:eastAsia="Amiri" w:cs="Amiri"/>
          <w:lang w:bidi="ar-SA"/>
          <w:color w:val="111111"/>
          <w:sz w:val="28"/>
          <w:szCs w:val="28"/>
          <w:rtl/>
        </w:rPr>
        <w:t xml:space="preserve">الكافي ج 3 ص 78ك10 ب 3 ح 3.</w:t>
      </w:r>
    </w:p>
    <w:p>
      <w:pPr>
        <w:pStyle w:val="BookText"/>
      </w:pPr>
      <w:r>
        <w:rPr>
          <w:rFonts w:ascii="Amiri" w:hAnsi="Amiri" w:eastAsia="Amiri" w:cs="Amiri"/>
          <w:lang w:bidi="ar-SA"/>
          <w:color w:val="111111"/>
          <w:sz w:val="28"/>
          <w:szCs w:val="28"/>
          <w:rtl/>
        </w:rPr>
        <w:t xml:space="preserve">(إذا رأت المرأة الطهر وقد دخل عليها</w:t>
      </w:r>
    </w:p>
    <w:p>
      <w:pPr>
        <w:pStyle w:val="BookText"/>
      </w:pPr>
      <w:r>
        <w:rPr>
          <w:rFonts w:ascii="Amiri" w:hAnsi="Amiri" w:eastAsia="Amiri" w:cs="Amiri"/>
          <w:lang w:bidi="ar-SA"/>
          <w:color w:val="111111"/>
          <w:sz w:val="28"/>
          <w:szCs w:val="28"/>
          <w:rtl/>
        </w:rPr>
        <w:t xml:space="preserve">وقت الصلاة ثم</w:t>
      </w:r>
      <w:r>
        <w:rPr>
          <w:rStyle w:val="FootnoteReference"/>
        </w:rPr>
        <w:footnoteReference w:id="262"/>
      </w:r>
      <w:r>
        <w:rPr>
          <w:rFonts w:ascii="IRNazanin" w:hAnsi="IRNazanin" w:eastAsia="IRNazanin" w:cs="IRNazanin"/>
          <w:lang w:bidi="fa-IR"/>
          <w:color w:val="111111"/>
          <w:sz w:val="28"/>
          <w:szCs w:val="28"/>
          <w:rtl/>
        </w:rPr>
        <w:t xml:space="preserve">اخرت الغسل حتى تدخل</w:t>
      </w:r>
      <w:r>
        <w:rPr>
          <w:rStyle w:val="FootnoteReference"/>
        </w:rPr>
        <w:footnoteReference w:id="263"/>
      </w:r>
    </w:p>
    <w:p>
      <w:pPr>
        <w:pStyle w:val="BookText"/>
      </w:pPr>
      <w:r>
        <w:rPr>
          <w:rFonts w:ascii="Amiri" w:hAnsi="Amiri" w:eastAsia="Amiri" w:cs="Amiri"/>
          <w:lang w:bidi="ar-SA"/>
          <w:color w:val="111111"/>
          <w:sz w:val="28"/>
          <w:szCs w:val="28"/>
          <w:rtl/>
        </w:rPr>
        <w:t xml:space="preserve">وقت صلاة اخرى كان عليها قضاء تلك الصلاة</w:t>
      </w:r>
    </w:p>
    <w:p>
      <w:pPr>
        <w:pStyle w:val="BookText"/>
      </w:pPr>
      <w:r>
        <w:rPr>
          <w:rFonts w:ascii="Amiri" w:hAnsi="Amiri" w:eastAsia="Amiri" w:cs="Amiri"/>
          <w:lang w:bidi="ar-SA"/>
          <w:color w:val="111111"/>
          <w:sz w:val="28"/>
          <w:szCs w:val="28"/>
          <w:rtl/>
        </w:rPr>
        <w:t xml:space="preserve">التي فرطت فيها فاذا طهرت في وقت وجوب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فاخرت الصلاة حتى</w:t>
      </w:r>
      <w:r>
        <w:rPr>
          <w:rStyle w:val="FootnoteReference"/>
        </w:rPr>
        <w:footnoteReference w:id="264"/>
      </w:r>
      <w:r>
        <w:rPr>
          <w:rFonts w:ascii="Amiri" w:hAnsi="Amiri" w:eastAsia="Amiri" w:cs="Amiri"/>
          <w:lang w:bidi="ar-SA"/>
          <w:color w:val="111111"/>
          <w:sz w:val="28"/>
          <w:szCs w:val="28"/>
          <w:rtl/>
        </w:rPr>
        <w:t xml:space="preserve">يدخل وقت</w:t>
      </w:r>
    </w:p>
    <w:p>
      <w:pPr>
        <w:pStyle w:val="BookText"/>
      </w:pPr>
      <w:r>
        <w:rPr>
          <w:rFonts w:ascii="Amiri" w:hAnsi="Amiri" w:eastAsia="Amiri" w:cs="Amiri"/>
          <w:lang w:bidi="ar-SA"/>
          <w:color w:val="111111"/>
          <w:sz w:val="28"/>
          <w:szCs w:val="28"/>
          <w:rtl/>
        </w:rPr>
        <w:t xml:space="preserve">صلاة اخرى ثم رأت دما كان عليها قضاء تلك</w:t>
      </w:r>
    </w:p>
    <w:p>
      <w:pPr>
        <w:pStyle w:val="BookText"/>
      </w:pPr>
      <w:r>
        <w:rPr>
          <w:rFonts w:ascii="Amiri" w:hAnsi="Amiri" w:eastAsia="Amiri" w:cs="Amiri"/>
          <w:lang w:bidi="ar-SA"/>
          <w:color w:val="111111"/>
          <w:sz w:val="28"/>
          <w:szCs w:val="28"/>
          <w:rtl/>
        </w:rPr>
        <w:t xml:space="preserve">الصلاة التي فرطت فيها)(غ) (6)</w:t>
      </w:r>
    </w:p>
    <w:p>
      <w:pPr>
        <w:pStyle w:val="BookText"/>
      </w:pPr>
      <w:r>
        <w:rPr>
          <w:rFonts w:ascii="IRNazanin" w:hAnsi="IRNazanin" w:eastAsia="IRNazanin" w:cs="IRNazanin"/>
          <w:lang w:bidi="fa-IR"/>
          <w:color w:val="111111"/>
          <w:sz w:val="28"/>
          <w:szCs w:val="28"/>
          <w:rtl/>
        </w:rPr>
        <w:t xml:space="preserve">الكافي ج 3 ص 103ک10ب 15 ح3.</w:t>
      </w:r>
    </w:p>
    <w:p>
      <w:pPr>
        <w:pStyle w:val="BookText"/>
      </w:pPr>
      <w:r>
        <w:rPr>
          <w:rFonts w:ascii="Amiri" w:hAnsi="Amiri" w:eastAsia="Amiri" w:cs="Amiri"/>
          <w:lang w:bidi="ar-SA"/>
          <w:color w:val="111111"/>
          <w:sz w:val="28"/>
          <w:szCs w:val="28"/>
          <w:rtl/>
        </w:rPr>
        <w:t xml:space="preserve">التهذيب ج 1 ص 391ب 19ح 31 بتفاوت .</w:t>
      </w:r>
    </w:p>
    <w:p>
      <w:pPr>
        <w:pStyle w:val="BookText"/>
      </w:pPr>
      <w:r>
        <w:rPr>
          <w:rFonts w:ascii="IRNazanin" w:hAnsi="IRNazanin" w:eastAsia="IRNazanin" w:cs="IRNazanin"/>
          <w:lang w:bidi="fa-IR"/>
          <w:color w:val="111111"/>
          <w:sz w:val="28"/>
          <w:szCs w:val="28"/>
          <w:rtl/>
        </w:rPr>
        <w:t xml:space="preserve">(إذا رأت المرأة الطهر وهی فی وقت الصلاة -)</w:t>
      </w:r>
    </w:p>
    <w:p>
      <w:pPr>
        <w:pStyle w:val="BookText"/>
      </w:pPr>
      <w:r>
        <w:rPr>
          <w:rFonts w:ascii="Amiri" w:hAnsi="Amiri" w:eastAsia="Amiri" w:cs="Amiri"/>
          <w:lang w:bidi="ar-SA"/>
          <w:color w:val="111111"/>
          <w:sz w:val="28"/>
          <w:szCs w:val="28"/>
          <w:rtl/>
        </w:rPr>
        <w:t xml:space="preserve">تقدم تحت عنوان(إذا رأت المرأة الطهروقد دخل الخ)</w:t>
      </w:r>
    </w:p>
    <w:p>
      <w:pPr>
        <w:pStyle w:val="BookText"/>
      </w:pPr>
      <w:r>
        <w:rPr>
          <w:rFonts w:ascii="IRNazanin" w:hAnsi="IRNazanin" w:eastAsia="IRNazanin" w:cs="IRNazanin"/>
          <w:lang w:bidi="fa-IR"/>
          <w:color w:val="111111"/>
          <w:sz w:val="28"/>
          <w:szCs w:val="28"/>
          <w:rtl/>
        </w:rPr>
        <w:t xml:space="preserve">(إذا طهرت الحائض قبل العصر صلت</w:t>
      </w:r>
    </w:p>
    <w:p>
      <w:pPr>
        <w:pStyle w:val="BookText"/>
      </w:pPr>
      <w:r>
        <w:rPr>
          <w:rFonts w:ascii="Amiri" w:hAnsi="Amiri" w:eastAsia="Amiri" w:cs="Amiri"/>
          <w:lang w:bidi="ar-SA"/>
          <w:color w:val="111111"/>
          <w:sz w:val="28"/>
          <w:szCs w:val="28"/>
          <w:rtl/>
        </w:rPr>
        <w:t xml:space="preserve">الظهر والعصر فان طهرت في آخر وقت</w:t>
      </w:r>
    </w:p>
    <w:p>
      <w:pPr>
        <w:pStyle w:val="BookText"/>
      </w:pPr>
      <w:r>
        <w:rPr>
          <w:rFonts w:ascii="IRNazanin" w:hAnsi="IRNazanin" w:eastAsia="IRNazanin" w:cs="IRNazanin"/>
          <w:lang w:bidi="fa-IR"/>
          <w:color w:val="111111"/>
          <w:sz w:val="28"/>
          <w:szCs w:val="28"/>
          <w:rtl/>
        </w:rPr>
        <w:t xml:space="preserve">العصر صلت العصر)(6)</w:t>
      </w:r>
    </w:p>
    <w:p>
      <w:pPr>
        <w:pStyle w:val="BookText"/>
      </w:pPr>
      <w:r>
        <w:rPr>
          <w:rFonts w:ascii="Amiri" w:hAnsi="Amiri" w:eastAsia="Amiri" w:cs="Amiri"/>
          <w:lang w:bidi="ar-SA"/>
          <w:color w:val="111111"/>
          <w:sz w:val="28"/>
          <w:szCs w:val="28"/>
          <w:rtl/>
        </w:rPr>
        <w:t xml:space="preserve">التهذيب ج 1 ص 390 ب 19 ح 24 و 25.</w:t>
      </w:r>
    </w:p>
    <w:p>
      <w:pPr>
        <w:pStyle w:val="BookText"/>
      </w:pPr>
      <w:r>
        <w:rPr>
          <w:rFonts w:ascii="IRNazanin" w:hAnsi="IRNazanin" w:eastAsia="IRNazanin" w:cs="IRNazanin"/>
          <w:lang w:bidi="fa-IR"/>
          <w:color w:val="111111"/>
          <w:sz w:val="28"/>
          <w:szCs w:val="28"/>
          <w:rtl/>
        </w:rPr>
        <w:t xml:space="preserve">الاستبصار ج 1 ص 142 ب 84 ح 4.</w:t>
      </w:r>
    </w:p>
    <w:p>
      <w:pPr>
        <w:pStyle w:val="BookText"/>
      </w:pPr>
      <w:r>
        <w:rPr>
          <w:rFonts w:ascii="Amiri" w:hAnsi="Amiri" w:eastAsia="Amiri" w:cs="Amiri"/>
          <w:lang w:bidi="ar-SA"/>
          <w:color w:val="111111"/>
          <w:sz w:val="28"/>
          <w:szCs w:val="28"/>
          <w:rtl/>
        </w:rPr>
        <w:t xml:space="preserve">(إذا طهرت المرأة في وقت واخرت</w:t>
      </w:r>
    </w:p>
    <w:p>
      <w:pPr>
        <w:pStyle w:val="BookText"/>
      </w:pPr>
      <w:r>
        <w:rPr>
          <w:rFonts w:ascii="Amiri" w:hAnsi="Amiri" w:eastAsia="Amiri" w:cs="Amiri"/>
          <w:lang w:bidi="ar-SA"/>
          <w:color w:val="111111"/>
          <w:sz w:val="28"/>
          <w:szCs w:val="28"/>
          <w:rtl/>
        </w:rPr>
        <w:t xml:space="preserve">الصلاة حتى يدخل وقت صلاة اخرى ثم رأت</w:t>
      </w:r>
    </w:p>
    <w:p>
      <w:pPr>
        <w:pStyle w:val="BookText"/>
      </w:pPr>
      <w:r>
        <w:rPr>
          <w:rFonts w:ascii="Amiri" w:hAnsi="Amiri" w:eastAsia="Amiri" w:cs="Amiri"/>
          <w:lang w:bidi="ar-SA"/>
          <w:color w:val="111111"/>
          <w:sz w:val="28"/>
          <w:szCs w:val="28"/>
          <w:rtl/>
        </w:rPr>
        <w:t xml:space="preserve">دما كان عليها قضاء تلك الصلاة التي فرطت فيها)(6)</w:t>
      </w:r>
    </w:p>
    <w:p>
      <w:pPr>
        <w:pStyle w:val="BookText"/>
      </w:pPr>
      <w:r>
        <w:rPr>
          <w:rFonts w:ascii="IRNazanin" w:hAnsi="IRNazanin" w:eastAsia="IRNazanin" w:cs="IRNazanin"/>
          <w:lang w:bidi="fa-IR"/>
          <w:color w:val="111111"/>
          <w:sz w:val="28"/>
          <w:szCs w:val="28"/>
          <w:rtl/>
        </w:rPr>
        <w:t xml:space="preserve">الاستبصار ج 1 ص 145 ب 85 ح 4.</w:t>
      </w:r>
    </w:p>
    <w:p>
      <w:pPr>
        <w:pStyle w:val="BookText"/>
      </w:pPr>
      <w:r>
        <w:rPr>
          <w:rFonts w:ascii="IRNazanin" w:hAnsi="IRNazanin" w:eastAsia="IRNazanin" w:cs="IRNazanin"/>
          <w:lang w:bidi="fa-IR"/>
          <w:color w:val="111111"/>
          <w:sz w:val="28"/>
          <w:szCs w:val="28"/>
          <w:rtl/>
        </w:rPr>
        <w:t xml:space="preserve">التهذيب ج 1 ص 392 ب 19 ذیل ح 31.</w:t>
      </w:r>
    </w:p>
    <w:p>
      <w:pPr>
        <w:pStyle w:val="BookText"/>
      </w:pPr>
      <w:r>
        <w:rPr>
          <w:rFonts w:ascii="IRNazanin" w:hAnsi="IRNazanin" w:eastAsia="IRNazanin" w:cs="IRNazanin"/>
          <w:lang w:bidi="fa-IR"/>
          <w:color w:val="111111"/>
          <w:sz w:val="28"/>
          <w:szCs w:val="28"/>
          <w:rtl/>
        </w:rPr>
        <w:t xml:space="preserve">الكافي ج 3 ص 103 ك10 ب 15 ذیل ح3.</w:t>
      </w:r>
    </w:p>
    <w:p>
      <w:pPr>
        <w:pStyle w:val="BookText"/>
      </w:pPr>
      <w:r>
        <w:rPr>
          <w:rFonts w:ascii="Amiri" w:hAnsi="Amiri" w:eastAsia="Amiri" w:cs="Amiri"/>
          <w:lang w:bidi="ar-SA"/>
          <w:color w:val="111111"/>
          <w:sz w:val="28"/>
          <w:szCs w:val="28"/>
          <w:rtl/>
        </w:rPr>
        <w:t xml:space="preserve">(إذا طهرت المرأة قبل طلوع الفجر</w:t>
      </w:r>
    </w:p>
    <w:p>
      <w:pPr>
        <w:pStyle w:val="BookText"/>
      </w:pPr>
      <w:r>
        <w:rPr>
          <w:rFonts w:ascii="IRNazanin" w:hAnsi="IRNazanin" w:eastAsia="IRNazanin" w:cs="IRNazanin"/>
          <w:lang w:bidi="fa-IR"/>
          <w:color w:val="111111"/>
          <w:sz w:val="28"/>
          <w:szCs w:val="28"/>
          <w:rtl/>
        </w:rPr>
        <w:t xml:space="preserve">صلت المغرب والعشاء</w:t>
      </w:r>
      <w:r>
        <w:rPr>
          <w:rStyle w:val="FootnoteReference"/>
        </w:rPr>
        <w:footnoteReference w:id="265"/>
      </w:r>
      <w:r>
        <w:rPr>
          <w:rFonts w:ascii="IRNazanin" w:hAnsi="IRNazanin" w:eastAsia="IRNazanin" w:cs="IRNazanin"/>
          <w:lang w:bidi="fa-IR"/>
          <w:color w:val="111111"/>
          <w:sz w:val="28"/>
          <w:szCs w:val="28"/>
          <w:rtl/>
        </w:rPr>
        <w:t xml:space="preserve">وان طهرت قبل أن</w:t>
      </w:r>
    </w:p>
    <w:p>
      <w:pPr>
        <w:pStyle w:val="BookText"/>
      </w:pPr>
      <w:r>
        <w:rPr>
          <w:rFonts w:ascii="Amiri" w:hAnsi="Amiri" w:eastAsia="Amiri" w:cs="Amiri"/>
          <w:lang w:bidi="ar-SA"/>
          <w:color w:val="111111"/>
          <w:sz w:val="28"/>
          <w:szCs w:val="28"/>
          <w:rtl/>
        </w:rPr>
        <w:t xml:space="preserve">تغيب الشمس صلت الظهر والعصر)(6)</w:t>
      </w:r>
    </w:p>
    <w:p>
      <w:pPr>
        <w:pStyle w:val="BookText"/>
      </w:pPr>
      <w:r>
        <w:rPr>
          <w:rFonts w:ascii="Amiri" w:hAnsi="Amiri" w:eastAsia="Amiri" w:cs="Amiri"/>
          <w:lang w:bidi="ar-SA"/>
          <w:color w:val="111111"/>
          <w:sz w:val="28"/>
          <w:szCs w:val="28"/>
          <w:rtl/>
        </w:rPr>
        <w:t xml:space="preserve">التهذيب ج 1 ص 390 ب 19 ح26.</w:t>
      </w:r>
    </w:p>
    <w:p>
      <w:pPr>
        <w:pStyle w:val="BookText"/>
      </w:pPr>
      <w:r>
        <w:rPr>
          <w:rFonts w:ascii="Amiri" w:hAnsi="Amiri" w:eastAsia="Amiri" w:cs="Amiri"/>
          <w:lang w:bidi="ar-SA"/>
          <w:color w:val="111111"/>
          <w:sz w:val="28"/>
          <w:szCs w:val="28"/>
          <w:rtl/>
        </w:rPr>
        <w:t xml:space="preserve">التهذيب ج 1 ص 391 ب 19 ح 29.</w:t>
      </w:r>
    </w:p>
    <w:p>
      <w:pPr>
        <w:pStyle w:val="BookText"/>
      </w:pPr>
      <w:r>
        <w:rPr>
          <w:rFonts w:ascii="IRNazanin" w:hAnsi="IRNazanin" w:eastAsia="IRNazanin" w:cs="IRNazanin"/>
          <w:lang w:bidi="fa-IR"/>
          <w:color w:val="111111"/>
          <w:sz w:val="28"/>
          <w:szCs w:val="28"/>
          <w:rtl/>
        </w:rPr>
        <w:t xml:space="preserve">الاستبصار ج 1 ص 143 ب 84ح6.</w:t>
      </w:r>
    </w:p>
    <w:p>
      <w:pPr>
        <w:pStyle w:val="BookText"/>
      </w:pPr>
      <w:r>
        <w:rPr>
          <w:rFonts w:ascii="IRNazanin" w:hAnsi="IRNazanin" w:eastAsia="IRNazanin" w:cs="IRNazanin"/>
          <w:lang w:bidi="fa-IR"/>
          <w:color w:val="111111"/>
          <w:sz w:val="28"/>
          <w:szCs w:val="28"/>
          <w:rtl/>
        </w:rPr>
        <w:t xml:space="preserve">الاستبصار ج 1 ص 144 ب 84 ح 9.</w:t>
      </w:r>
    </w:p>
    <w:p>
      <w:pPr>
        <w:pStyle w:val="BookText"/>
      </w:pPr>
      <w:r>
        <w:rPr>
          <w:rFonts w:ascii="Amiri" w:hAnsi="Amiri" w:eastAsia="Amiri" w:cs="Amiri"/>
          <w:lang w:bidi="ar-SA"/>
          <w:color w:val="111111"/>
          <w:sz w:val="28"/>
          <w:szCs w:val="28"/>
          <w:rtl/>
        </w:rPr>
        <w:t xml:space="preserve">(إذا طهرت المرأة قبل غروب الشمس</w:t>
      </w:r>
    </w:p>
    <w:p>
      <w:pPr>
        <w:pStyle w:val="BookText"/>
      </w:pPr>
      <w:r>
        <w:rPr>
          <w:rFonts w:ascii="IRNazanin" w:hAnsi="IRNazanin" w:eastAsia="IRNazanin" w:cs="IRNazanin"/>
          <w:lang w:bidi="fa-IR"/>
          <w:color w:val="111111"/>
          <w:sz w:val="28"/>
          <w:szCs w:val="28"/>
          <w:rtl/>
        </w:rPr>
        <w:t xml:space="preserve">فلتصل الظهر والعصر وان طهرت من آخر</w:t>
      </w:r>
    </w:p>
    <w:p>
      <w:pPr>
        <w:pStyle w:val="BookText"/>
      </w:pPr>
      <w:r>
        <w:rPr>
          <w:rFonts w:ascii="Amiri" w:hAnsi="Amiri" w:eastAsia="Amiri" w:cs="Amiri"/>
          <w:lang w:bidi="ar-SA"/>
          <w:color w:val="111111"/>
          <w:sz w:val="28"/>
          <w:szCs w:val="28"/>
          <w:rtl/>
        </w:rPr>
        <w:t xml:space="preserve">الليل فلتصل المغرب والعشاء)(6)</w:t>
      </w:r>
    </w:p>
    <w:p>
      <w:pPr>
        <w:pStyle w:val="BookText"/>
      </w:pPr>
      <w:r>
        <w:rPr>
          <w:rFonts w:ascii="Amiri" w:hAnsi="Amiri" w:eastAsia="Amiri" w:cs="Amiri"/>
          <w:lang w:bidi="ar-SA"/>
          <w:color w:val="111111"/>
          <w:sz w:val="28"/>
          <w:szCs w:val="28"/>
          <w:rtl/>
        </w:rPr>
        <w:t xml:space="preserve">التهذيب ج 1 ص 390 ب 19 ح 27.</w:t>
      </w:r>
    </w:p>
    <w:p>
      <w:pPr>
        <w:pStyle w:val="BookText"/>
      </w:pPr>
      <w:r>
        <w:rPr>
          <w:rFonts w:ascii="IRNazanin" w:hAnsi="IRNazanin" w:eastAsia="IRNazanin" w:cs="IRNazanin"/>
          <w:lang w:bidi="fa-IR"/>
          <w:color w:val="111111"/>
          <w:sz w:val="28"/>
          <w:szCs w:val="28"/>
          <w:rtl/>
        </w:rPr>
        <w:t xml:space="preserve">الاستبصار ج 1 ص 143 ب 84 ح 7.</w:t>
      </w:r>
    </w:p>
    <w:p>
      <w:pPr>
        <w:pStyle w:val="BookText"/>
      </w:pPr>
      <w:r>
        <w:rPr>
          <w:rFonts w:ascii="Amiri" w:hAnsi="Amiri" w:eastAsia="Amiri" w:cs="Amiri"/>
          <w:lang w:bidi="ar-SA"/>
          <w:color w:val="111111"/>
          <w:sz w:val="28"/>
          <w:szCs w:val="28"/>
          <w:rtl/>
        </w:rPr>
        <w:t xml:space="preserve">(إذا طهرت المرأة من حيضها وقد -)</w:t>
      </w:r>
    </w:p>
    <w:p>
      <w:pPr>
        <w:pStyle w:val="BookText"/>
      </w:pPr>
      <w:r>
        <w:rPr>
          <w:rFonts w:ascii="Amiri" w:hAnsi="Amiri" w:eastAsia="Amiri" w:cs="Amiri"/>
          <w:lang w:bidi="ar-SA"/>
          <w:color w:val="111111"/>
          <w:sz w:val="28"/>
          <w:szCs w:val="28"/>
          <w:rtl/>
        </w:rPr>
        <w:t xml:space="preserve">يأتي في الصوم تحت عنوان(وإذاطهرت الخ)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كانت ايام المرأة عشرة ايام لم</w:t>
      </w:r>
    </w:p>
    <w:p>
      <w:pPr>
        <w:pStyle w:val="BookText"/>
      </w:pPr>
      <w:r>
        <w:rPr>
          <w:rFonts w:ascii="Amiri" w:hAnsi="Amiri" w:eastAsia="Amiri" w:cs="Amiri"/>
          <w:lang w:bidi="ar-SA"/>
          <w:color w:val="111111"/>
          <w:sz w:val="28"/>
          <w:szCs w:val="28"/>
          <w:rtl/>
        </w:rPr>
        <w:t xml:space="preserve">تستظهر وإذا كانت اقل استظهرت)(6)</w:t>
      </w:r>
    </w:p>
    <w:p>
      <w:pPr>
        <w:pStyle w:val="BookText"/>
      </w:pPr>
      <w:r>
        <w:rPr>
          <w:rFonts w:ascii="Amiri" w:hAnsi="Amiri" w:eastAsia="Amiri" w:cs="Amiri"/>
          <w:lang w:bidi="ar-SA"/>
          <w:color w:val="111111"/>
          <w:sz w:val="28"/>
          <w:szCs w:val="28"/>
          <w:rtl/>
        </w:rPr>
        <w:t xml:space="preserve">الكافي ج3 ص 77 ك10 ب 2ح3.</w:t>
      </w:r>
    </w:p>
    <w:p>
      <w:pPr>
        <w:pStyle w:val="BookText"/>
      </w:pPr>
      <w:r>
        <w:rPr>
          <w:rFonts w:ascii="Amiri" w:hAnsi="Amiri" w:eastAsia="Amiri" w:cs="Amiri"/>
          <w:lang w:bidi="ar-SA"/>
          <w:color w:val="111111"/>
          <w:sz w:val="28"/>
          <w:szCs w:val="28"/>
          <w:rtl/>
        </w:rPr>
        <w:t xml:space="preserve">(إذا كانت في الصلاة فظنت انها قد</w:t>
      </w:r>
    </w:p>
    <w:p>
      <w:pPr>
        <w:pStyle w:val="BookText"/>
      </w:pPr>
      <w:r>
        <w:rPr>
          <w:rFonts w:ascii="IRNazanin" w:hAnsi="IRNazanin" w:eastAsia="IRNazanin" w:cs="IRNazanin"/>
          <w:lang w:bidi="fa-IR"/>
          <w:color w:val="111111"/>
          <w:sz w:val="28"/>
          <w:szCs w:val="28"/>
          <w:rtl/>
        </w:rPr>
        <w:t xml:space="preserve">حاضت</w:t>
      </w:r>
      <w:r>
        <w:rPr>
          <w:rStyle w:val="FootnoteReference"/>
        </w:rPr>
        <w:footnoteReference w:id="266"/>
      </w:r>
      <w:r>
        <w:rPr>
          <w:rFonts w:ascii="Amiri" w:hAnsi="Amiri" w:eastAsia="Amiri" w:cs="Amiri"/>
          <w:lang w:bidi="ar-SA"/>
          <w:color w:val="111111"/>
          <w:sz w:val="28"/>
          <w:szCs w:val="28"/>
          <w:rtl/>
        </w:rPr>
        <w:t xml:space="preserve">ادخلت يدها ومست الموضع فان</w:t>
      </w:r>
    </w:p>
    <w:p>
      <w:pPr>
        <w:pStyle w:val="BookText"/>
      </w:pPr>
      <w:r>
        <w:rPr>
          <w:rFonts w:ascii="Amiri" w:hAnsi="Amiri" w:eastAsia="Amiri" w:cs="Amiri"/>
          <w:lang w:bidi="ar-SA"/>
          <w:color w:val="111111"/>
          <w:sz w:val="28"/>
          <w:szCs w:val="28"/>
          <w:rtl/>
        </w:rPr>
        <w:t xml:space="preserve">رأت الدم انصرفت وان لم تر شيئا اتمت</w:t>
      </w:r>
    </w:p>
    <w:p>
      <w:pPr>
        <w:pStyle w:val="BookText"/>
      </w:pPr>
      <w:r>
        <w:rPr>
          <w:rFonts w:ascii="IRNazanin" w:hAnsi="IRNazanin" w:eastAsia="IRNazanin" w:cs="IRNazanin"/>
          <w:lang w:bidi="fa-IR"/>
          <w:color w:val="111111"/>
          <w:sz w:val="28"/>
          <w:szCs w:val="28"/>
          <w:rtl/>
        </w:rPr>
        <w:t xml:space="preserve">صلاتها)(غ)</w:t>
      </w:r>
    </w:p>
    <w:p>
      <w:pPr>
        <w:pStyle w:val="BookText"/>
      </w:pPr>
      <w:r>
        <w:rPr>
          <w:rFonts w:ascii="IRNazanin" w:hAnsi="IRNazanin" w:eastAsia="IRNazanin" w:cs="IRNazanin"/>
          <w:lang w:bidi="fa-IR"/>
          <w:color w:val="111111"/>
          <w:sz w:val="28"/>
          <w:szCs w:val="28"/>
          <w:rtl/>
        </w:rPr>
        <w:t xml:space="preserve">الفقيه ج 1 ص 52 ب 20 ذیل ح 7.</w:t>
      </w:r>
    </w:p>
    <w:p>
      <w:pPr>
        <w:pStyle w:val="BookText"/>
      </w:pPr>
      <w:r>
        <w:rPr>
          <w:rFonts w:ascii="IRNazanin" w:hAnsi="IRNazanin" w:eastAsia="IRNazanin" w:cs="IRNazanin"/>
          <w:lang w:bidi="fa-IR"/>
          <w:color w:val="111111"/>
          <w:sz w:val="28"/>
          <w:szCs w:val="28"/>
          <w:rtl/>
        </w:rPr>
        <w:t xml:space="preserve">الكافي ج3 ص 104ک10 ب16ح 1 بتفاوت .</w:t>
      </w:r>
    </w:p>
    <w:p>
      <w:pPr>
        <w:pStyle w:val="BookText"/>
      </w:pPr>
      <w:r>
        <w:rPr>
          <w:rFonts w:ascii="Amiri" w:hAnsi="Amiri" w:eastAsia="Amiri" w:cs="Amiri"/>
          <w:lang w:bidi="ar-SA"/>
          <w:color w:val="111111"/>
          <w:sz w:val="28"/>
          <w:szCs w:val="28"/>
          <w:rtl/>
        </w:rPr>
        <w:t xml:space="preserve">التهذيب ج 1 ص394ب19ح45بتفاوت.</w:t>
      </w:r>
    </w:p>
    <w:p>
      <w:pPr>
        <w:pStyle w:val="BookText"/>
      </w:pPr>
      <w:r>
        <w:rPr>
          <w:rFonts w:ascii="Amiri" w:hAnsi="Amiri" w:eastAsia="Amiri" w:cs="Amiri"/>
          <w:lang w:bidi="ar-SA"/>
          <w:color w:val="111111"/>
          <w:sz w:val="28"/>
          <w:szCs w:val="28"/>
          <w:rtl/>
        </w:rPr>
        <w:t xml:space="preserve">(إذا كانت المرأة حائضا فطهرت</w:t>
      </w:r>
      <w:r>
        <w:rPr>
          <w:rStyle w:val="FootnoteReference"/>
        </w:rPr>
        <w:footnoteReference w:id="267"/>
      </w:r>
      <w:r>
        <w:rPr>
          <w:rFonts w:ascii="IRNazanin" w:hAnsi="IRNazanin" w:eastAsia="IRNazanin" w:cs="IRNazanin"/>
          <w:lang w:bidi="fa-IR"/>
          <w:color w:val="111111"/>
          <w:sz w:val="28"/>
          <w:szCs w:val="28"/>
          <w:rtl/>
        </w:rPr>
        <w:t xml:space="preserve">قبل غروب الشمس صلت الظهر والعصر فان</w:t>
      </w:r>
    </w:p>
    <w:p>
      <w:pPr>
        <w:pStyle w:val="BookText"/>
      </w:pPr>
      <w:r>
        <w:rPr>
          <w:rFonts w:ascii="Amiri" w:hAnsi="Amiri" w:eastAsia="Amiri" w:cs="Amiri"/>
          <w:lang w:bidi="ar-SA"/>
          <w:color w:val="111111"/>
          <w:sz w:val="28"/>
          <w:szCs w:val="28"/>
          <w:rtl/>
        </w:rPr>
        <w:t xml:space="preserve">طهرت في الليل</w:t>
      </w:r>
      <w:r>
        <w:rPr>
          <w:rStyle w:val="FootnoteReference"/>
        </w:rPr>
        <w:footnoteReference w:id="268"/>
      </w:r>
      <w:r>
        <w:rPr>
          <w:rFonts w:ascii="IRNazanin" w:hAnsi="IRNazanin" w:eastAsia="IRNazanin" w:cs="IRNazanin"/>
          <w:lang w:bidi="fa-IR"/>
          <w:color w:val="111111"/>
          <w:sz w:val="28"/>
          <w:szCs w:val="28"/>
          <w:rtl/>
        </w:rPr>
        <w:t xml:space="preserve">صلت المغرب والعشاء</w:t>
      </w:r>
    </w:p>
    <w:p>
      <w:pPr>
        <w:pStyle w:val="BookText"/>
      </w:pPr>
      <w:r>
        <w:rPr>
          <w:rFonts w:ascii="Amiri" w:hAnsi="Amiri" w:eastAsia="Amiri" w:cs="Amiri"/>
          <w:lang w:bidi="ar-SA"/>
          <w:color w:val="111111"/>
          <w:sz w:val="28"/>
          <w:szCs w:val="28"/>
          <w:rtl/>
        </w:rPr>
        <w:t xml:space="preserve">الآخرة)(5)</w:t>
      </w:r>
    </w:p>
    <w:p>
      <w:pPr>
        <w:pStyle w:val="BookText"/>
      </w:pPr>
      <w:r>
        <w:rPr>
          <w:rFonts w:ascii="Amiri" w:hAnsi="Amiri" w:eastAsia="Amiri" w:cs="Amiri"/>
          <w:lang w:bidi="ar-SA"/>
          <w:color w:val="111111"/>
          <w:sz w:val="28"/>
          <w:szCs w:val="28"/>
          <w:rtl/>
        </w:rPr>
        <w:t xml:space="preserve">التهذيب ج 1 ص 390 ب 19 ح 28.</w:t>
      </w:r>
    </w:p>
    <w:p>
      <w:pPr>
        <w:pStyle w:val="BookText"/>
      </w:pPr>
      <w:r>
        <w:rPr>
          <w:rFonts w:ascii="IRNazanin" w:hAnsi="IRNazanin" w:eastAsia="IRNazanin" w:cs="IRNazanin"/>
          <w:lang w:bidi="fa-IR"/>
          <w:color w:val="111111"/>
          <w:sz w:val="28"/>
          <w:szCs w:val="28"/>
          <w:rtl/>
        </w:rPr>
        <w:t xml:space="preserve">الاستبصار ج 1 ص 143 ب 84 ح8.</w:t>
      </w:r>
    </w:p>
    <w:p>
      <w:pPr>
        <w:pStyle w:val="BookText"/>
      </w:pPr>
      <w:r>
        <w:rPr>
          <w:rFonts w:ascii="Amiri" w:hAnsi="Amiri" w:eastAsia="Amiri" w:cs="Amiri"/>
          <w:lang w:bidi="ar-SA"/>
          <w:color w:val="111111"/>
          <w:sz w:val="28"/>
          <w:szCs w:val="28"/>
          <w:rtl/>
        </w:rPr>
        <w:t xml:space="preserve">(إذا كانت المرأة طامثا فلا تحل لها</w:t>
      </w:r>
    </w:p>
    <w:p>
      <w:pPr>
        <w:pStyle w:val="BookText"/>
      </w:pPr>
      <w:r>
        <w:rPr>
          <w:rFonts w:ascii="Amiri" w:hAnsi="Amiri" w:eastAsia="Amiri" w:cs="Amiri"/>
          <w:lang w:bidi="ar-SA"/>
          <w:color w:val="111111"/>
          <w:sz w:val="28"/>
          <w:szCs w:val="28"/>
          <w:rtl/>
        </w:rPr>
        <w:t xml:space="preserve">الصلاة وعليها أن تتوضأ وضوء الصلاة عند</w:t>
      </w:r>
    </w:p>
    <w:p>
      <w:pPr>
        <w:pStyle w:val="BookText"/>
      </w:pPr>
      <w:r>
        <w:rPr>
          <w:rFonts w:ascii="Amiri" w:hAnsi="Amiri" w:eastAsia="Amiri" w:cs="Amiri"/>
          <w:lang w:bidi="ar-SA"/>
          <w:color w:val="111111"/>
          <w:sz w:val="28"/>
          <w:szCs w:val="28"/>
          <w:rtl/>
        </w:rPr>
        <w:t xml:space="preserve">وقت كل صلاة ثم تقعد في موضع طاهر</w:t>
      </w:r>
    </w:p>
    <w:p>
      <w:pPr>
        <w:pStyle w:val="BookText"/>
      </w:pPr>
      <w:r>
        <w:rPr>
          <w:rFonts w:ascii="Amiri" w:hAnsi="Amiri" w:eastAsia="Amiri" w:cs="Amiri"/>
          <w:lang w:bidi="ar-SA"/>
          <w:color w:val="111111"/>
          <w:sz w:val="28"/>
          <w:szCs w:val="28"/>
          <w:rtl/>
        </w:rPr>
        <w:t xml:space="preserve">وتذكر الله عزوجل وتسبحه وتحمده و تهلله</w:t>
      </w:r>
    </w:p>
    <w:p>
      <w:pPr>
        <w:pStyle w:val="BookText"/>
      </w:pPr>
      <w:r>
        <w:rPr>
          <w:rFonts w:ascii="Amiri" w:hAnsi="Amiri" w:eastAsia="Amiri" w:cs="Amiri"/>
          <w:lang w:bidi="ar-SA"/>
          <w:color w:val="111111"/>
          <w:sz w:val="28"/>
          <w:szCs w:val="28"/>
          <w:rtl/>
        </w:rPr>
        <w:t xml:space="preserve">كمقدار صلاتها ثم</w:t>
      </w:r>
      <w:r>
        <w:rPr>
          <w:rStyle w:val="FootnoteReference"/>
        </w:rPr>
        <w:footnoteReference w:id="269"/>
      </w:r>
      <w:r>
        <w:rPr>
          <w:rFonts w:ascii="IRNazanin" w:hAnsi="IRNazanin" w:eastAsia="IRNazanin" w:cs="IRNazanin"/>
          <w:lang w:bidi="fa-IR"/>
          <w:color w:val="111111"/>
          <w:sz w:val="28"/>
          <w:szCs w:val="28"/>
          <w:rtl/>
        </w:rPr>
        <w:t xml:space="preserve">تفرغ لحاجتها)(5)</w:t>
      </w:r>
    </w:p>
    <w:p>
      <w:pPr>
        <w:pStyle w:val="BookText"/>
      </w:pPr>
      <w:r>
        <w:rPr>
          <w:rFonts w:ascii="IRNazanin" w:hAnsi="IRNazanin" w:eastAsia="IRNazanin" w:cs="IRNazanin"/>
          <w:lang w:bidi="fa-IR"/>
          <w:color w:val="111111"/>
          <w:sz w:val="28"/>
          <w:szCs w:val="28"/>
          <w:rtl/>
        </w:rPr>
        <w:t xml:space="preserve">الكافي ج 3 ص 101ک10ب 14 ح4.</w:t>
      </w:r>
    </w:p>
    <w:p>
      <w:pPr>
        <w:pStyle w:val="BookText"/>
      </w:pPr>
      <w:r>
        <w:rPr>
          <w:rFonts w:ascii="Amiri" w:hAnsi="Amiri" w:eastAsia="Amiri" w:cs="Amiri"/>
          <w:lang w:bidi="ar-SA"/>
          <w:color w:val="111111"/>
          <w:sz w:val="28"/>
          <w:szCs w:val="28"/>
          <w:rtl/>
        </w:rPr>
        <w:t xml:space="preserve">التهذيب ج 1 ص 159 ب 7 ح 28.</w:t>
      </w:r>
    </w:p>
    <w:p>
      <w:pPr>
        <w:pStyle w:val="BookText"/>
      </w:pPr>
      <w:r>
        <w:rPr>
          <w:rFonts w:ascii="Amiri" w:hAnsi="Amiri" w:eastAsia="Amiri" w:cs="Amiri"/>
          <w:lang w:bidi="ar-SA"/>
          <w:color w:val="111111"/>
          <w:sz w:val="28"/>
          <w:szCs w:val="28"/>
          <w:rtl/>
        </w:rPr>
        <w:t xml:space="preserve">(إذا مكثت المرأة عشرة ايام ترى الدم</w:t>
      </w:r>
    </w:p>
    <w:p>
      <w:pPr>
        <w:pStyle w:val="BookText"/>
      </w:pPr>
      <w:r>
        <w:rPr>
          <w:rFonts w:ascii="Amiri" w:hAnsi="Amiri" w:eastAsia="Amiri" w:cs="Amiri"/>
          <w:lang w:bidi="ar-SA"/>
          <w:color w:val="111111"/>
          <w:sz w:val="28"/>
          <w:szCs w:val="28"/>
          <w:rtl/>
        </w:rPr>
        <w:t xml:space="preserve">ثم طهرت فمكثت ثلاثة ايام طاهرة ثم رأت</w:t>
      </w:r>
    </w:p>
    <w:p>
      <w:pPr>
        <w:pStyle w:val="BookText"/>
      </w:pPr>
      <w:r>
        <w:rPr>
          <w:rFonts w:ascii="Amiri" w:hAnsi="Amiri" w:eastAsia="Amiri" w:cs="Amiri"/>
          <w:lang w:bidi="ar-SA"/>
          <w:color w:val="111111"/>
          <w:sz w:val="28"/>
          <w:szCs w:val="28"/>
          <w:rtl/>
        </w:rPr>
        <w:t xml:space="preserve">الدم بعد ذلك أتمسك عن الصلاة ؟قال:</w:t>
      </w:r>
    </w:p>
    <w:p>
      <w:pPr>
        <w:pStyle w:val="BookText"/>
      </w:pPr>
      <w:r>
        <w:rPr>
          <w:rFonts w:ascii="Amiri" w:hAnsi="Amiri" w:eastAsia="Amiri" w:cs="Amiri"/>
          <w:lang w:bidi="ar-SA"/>
          <w:color w:val="111111"/>
          <w:sz w:val="28"/>
          <w:szCs w:val="28"/>
          <w:rtl/>
        </w:rPr>
        <w:t xml:space="preserve">لا هذه مستحاضة تغتسل وتستدخل قطنة بعد</w:t>
      </w:r>
    </w:p>
    <w:p>
      <w:pPr>
        <w:pStyle w:val="BookText"/>
      </w:pPr>
      <w:r>
        <w:rPr>
          <w:rFonts w:ascii="IRNazanin" w:hAnsi="IRNazanin" w:eastAsia="IRNazanin" w:cs="IRNazanin"/>
          <w:lang w:bidi="fa-IR"/>
          <w:color w:val="111111"/>
          <w:sz w:val="28"/>
          <w:szCs w:val="28"/>
          <w:rtl/>
        </w:rPr>
        <w:t xml:space="preserve">قطنة وتجمع بين الصلاتین بغسل ويأتيها</w:t>
      </w:r>
    </w:p>
    <w:p>
      <w:pPr>
        <w:pStyle w:val="BookText"/>
      </w:pPr>
      <w:r>
        <w:rPr>
          <w:rFonts w:ascii="IRNazanin" w:hAnsi="IRNazanin" w:eastAsia="IRNazanin" w:cs="IRNazanin"/>
          <w:lang w:bidi="fa-IR"/>
          <w:color w:val="111111"/>
          <w:sz w:val="28"/>
          <w:szCs w:val="28"/>
          <w:rtl/>
        </w:rPr>
        <w:t xml:space="preserve">زوجهاان اراده)(7)</w:t>
      </w:r>
    </w:p>
    <w:p>
      <w:pPr>
        <w:pStyle w:val="BookText"/>
      </w:pPr>
      <w:r>
        <w:rPr>
          <w:rFonts w:ascii="IRNazanin" w:hAnsi="IRNazanin" w:eastAsia="IRNazanin" w:cs="IRNazanin"/>
          <w:lang w:bidi="fa-IR"/>
          <w:color w:val="111111"/>
          <w:sz w:val="28"/>
          <w:szCs w:val="28"/>
          <w:rtl/>
        </w:rPr>
        <w:t xml:space="preserve">الكافي ج 3 ص90ک10 ب8ح6.</w:t>
      </w:r>
    </w:p>
    <w:p>
      <w:pPr>
        <w:pStyle w:val="BookText"/>
      </w:pPr>
      <w:r>
        <w:rPr>
          <w:rFonts w:ascii="Amiri" w:hAnsi="Amiri" w:eastAsia="Amiri" w:cs="Amiri"/>
          <w:lang w:bidi="ar-SA"/>
          <w:color w:val="111111"/>
          <w:sz w:val="28"/>
          <w:szCs w:val="28"/>
          <w:rtl/>
        </w:rPr>
        <w:t xml:space="preserve">التهذيب ج 1 ص 170 ب7ح58.</w:t>
      </w:r>
    </w:p>
    <w:p>
      <w:pPr>
        <w:pStyle w:val="BookText"/>
      </w:pPr>
      <w:r>
        <w:rPr>
          <w:rFonts w:ascii="Amiri" w:hAnsi="Amiri" w:eastAsia="Amiri" w:cs="Amiri"/>
          <w:lang w:bidi="ar-SA"/>
          <w:color w:val="111111"/>
          <w:sz w:val="28"/>
          <w:szCs w:val="28"/>
          <w:rtl/>
        </w:rPr>
        <w:t xml:space="preserve">(إذا نظرت الى ان قال - فاذا كانت لايستقيم لها حيض -)---انظر العدة</w:t>
      </w:r>
    </w:p>
    <w:p>
      <w:pPr>
        <w:pStyle w:val="BookText"/>
      </w:pPr>
      <w:r>
        <w:rPr>
          <w:rFonts w:ascii="Amiri" w:hAnsi="Amiri" w:eastAsia="Amiri" w:cs="Amiri"/>
          <w:lang w:bidi="ar-SA"/>
          <w:color w:val="111111"/>
          <w:sz w:val="28"/>
          <w:szCs w:val="28"/>
          <w:rtl/>
        </w:rPr>
        <w:t xml:space="preserve">(اشتري الجارية فتمكث عندي -)---انظر الاشتراء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(اشتري الجارية فربما احتبس طمثها</w:t>
      </w:r>
    </w:p>
    <w:p>
      <w:pPr>
        <w:pStyle w:val="BookText"/>
      </w:pPr>
      <w:r>
        <w:rPr>
          <w:rFonts w:ascii="Amiri" w:hAnsi="Amiri" w:eastAsia="Amiri" w:cs="Amiri"/>
          <w:lang w:bidi="ar-SA"/>
          <w:color w:val="111111"/>
          <w:sz w:val="28"/>
          <w:szCs w:val="28"/>
          <w:rtl/>
        </w:rPr>
        <w:t xml:space="preserve">من فساد دم او ريح في الرحم فتسقى الدواء</w:t>
      </w:r>
    </w:p>
    <w:p>
      <w:pPr>
        <w:pStyle w:val="BookText"/>
      </w:pPr>
      <w:r>
        <w:rPr>
          <w:rFonts w:ascii="Amiri" w:hAnsi="Amiri" w:eastAsia="Amiri" w:cs="Amiri"/>
          <w:lang w:bidi="ar-SA"/>
          <w:color w:val="111111"/>
          <w:sz w:val="28"/>
          <w:szCs w:val="28"/>
          <w:rtl/>
        </w:rPr>
        <w:t xml:space="preserve">لذلك فتطمث من يومها افيجوز لي ذلك وانا</w:t>
      </w:r>
    </w:p>
    <w:p>
      <w:pPr>
        <w:pStyle w:val="BookText"/>
      </w:pPr>
      <w:r>
        <w:rPr>
          <w:rFonts w:ascii="Amiri" w:hAnsi="Amiri" w:eastAsia="Amiri" w:cs="Amiri"/>
          <w:lang w:bidi="ar-SA"/>
          <w:color w:val="111111"/>
          <w:sz w:val="28"/>
          <w:szCs w:val="28"/>
          <w:rtl/>
        </w:rPr>
        <w:t xml:space="preserve">لا ادري ذلك من حبل هو أو من غيره ؟ فقال</w:t>
      </w:r>
    </w:p>
    <w:p>
      <w:pPr>
        <w:pStyle w:val="BookText"/>
      </w:pPr>
      <w:r>
        <w:rPr>
          <w:rFonts w:ascii="Amiri" w:hAnsi="Amiri" w:eastAsia="Amiri" w:cs="Amiri"/>
          <w:lang w:bidi="ar-SA"/>
          <w:color w:val="111111"/>
          <w:sz w:val="28"/>
          <w:szCs w:val="28"/>
          <w:rtl/>
        </w:rPr>
        <w:t xml:space="preserve">لي:لا تفعل ذلك،فقلت له:انه انما ارتفع</w:t>
      </w:r>
    </w:p>
    <w:p>
      <w:pPr>
        <w:pStyle w:val="BookText"/>
      </w:pPr>
      <w:r>
        <w:rPr>
          <w:rFonts w:ascii="Amiri" w:hAnsi="Amiri" w:eastAsia="Amiri" w:cs="Amiri"/>
          <w:lang w:bidi="ar-SA"/>
          <w:color w:val="111111"/>
          <w:sz w:val="28"/>
          <w:szCs w:val="28"/>
          <w:rtl/>
        </w:rPr>
        <w:t xml:space="preserve">طمثها منها شهرا ، ولو كان ذلك من حبل انما</w:t>
      </w:r>
    </w:p>
    <w:p>
      <w:pPr>
        <w:pStyle w:val="BookText"/>
      </w:pPr>
      <w:r>
        <w:rPr>
          <w:rFonts w:ascii="Amiri" w:hAnsi="Amiri" w:eastAsia="Amiri" w:cs="Amiri"/>
          <w:lang w:bidi="ar-SA"/>
          <w:color w:val="111111"/>
          <w:sz w:val="28"/>
          <w:szCs w:val="28"/>
          <w:rtl/>
        </w:rPr>
        <w:t xml:space="preserve">كان نطفة كنطفة الرجل الذي يعزل؟فقال :</w:t>
      </w:r>
    </w:p>
    <w:p>
      <w:pPr>
        <w:pStyle w:val="BookText"/>
      </w:pPr>
      <w:r>
        <w:rPr>
          <w:rFonts w:ascii="Amiri" w:hAnsi="Amiri" w:eastAsia="Amiri" w:cs="Amiri"/>
          <w:lang w:bidi="ar-SA"/>
          <w:color w:val="111111"/>
          <w:sz w:val="28"/>
          <w:szCs w:val="28"/>
          <w:rtl/>
        </w:rPr>
        <w:t xml:space="preserve">لي:أن النطفة إذا وقعت في الرحم تصير الى</w:t>
      </w:r>
    </w:p>
    <w:p>
      <w:pPr>
        <w:pStyle w:val="BookText"/>
      </w:pPr>
      <w:r>
        <w:rPr>
          <w:rFonts w:ascii="Amiri" w:hAnsi="Amiri" w:eastAsia="Amiri" w:cs="Amiri"/>
          <w:lang w:bidi="ar-SA"/>
          <w:color w:val="111111"/>
          <w:sz w:val="28"/>
          <w:szCs w:val="28"/>
          <w:rtl/>
        </w:rPr>
        <w:t xml:space="preserve">علقة ثم الى مضغة ثم الى ما شاء الله ، وان</w:t>
      </w:r>
    </w:p>
    <w:p>
      <w:pPr>
        <w:pStyle w:val="BookText"/>
      </w:pPr>
      <w:r>
        <w:rPr>
          <w:rFonts w:ascii="Amiri" w:hAnsi="Amiri" w:eastAsia="Amiri" w:cs="Amiri"/>
          <w:lang w:bidi="ar-SA"/>
          <w:color w:val="111111"/>
          <w:sz w:val="28"/>
          <w:szCs w:val="28"/>
          <w:rtl/>
        </w:rPr>
        <w:t xml:space="preserve">النطفة إذا وقعت في غير الرحم لم يخلق منها</w:t>
      </w:r>
    </w:p>
    <w:p>
      <w:pPr>
        <w:pStyle w:val="BookText"/>
      </w:pPr>
      <w:r>
        <w:rPr>
          <w:rFonts w:ascii="Amiri" w:hAnsi="Amiri" w:eastAsia="Amiri" w:cs="Amiri"/>
          <w:lang w:bidi="ar-SA"/>
          <w:color w:val="111111"/>
          <w:sz w:val="28"/>
          <w:szCs w:val="28"/>
          <w:rtl/>
        </w:rPr>
        <w:t xml:space="preserve">شيء فلا تسقها دواء إذا ارتفع طمثها شهرا</w:t>
      </w:r>
    </w:p>
    <w:p>
      <w:pPr>
        <w:pStyle w:val="BookText"/>
      </w:pPr>
      <w:r>
        <w:rPr>
          <w:rFonts w:ascii="Amiri" w:hAnsi="Amiri" w:eastAsia="Amiri" w:cs="Amiri"/>
          <w:lang w:bidi="ar-SA"/>
          <w:color w:val="111111"/>
          <w:sz w:val="28"/>
          <w:szCs w:val="28"/>
          <w:rtl/>
        </w:rPr>
        <w:t xml:space="preserve">وجاز وقتها الذي كانت تطمث فيه)(6)</w:t>
      </w:r>
    </w:p>
    <w:p>
      <w:pPr>
        <w:pStyle w:val="BookText"/>
      </w:pPr>
      <w:r>
        <w:rPr>
          <w:rFonts w:ascii="Amiri" w:hAnsi="Amiri" w:eastAsia="Amiri" w:cs="Amiri"/>
          <w:lang w:bidi="ar-SA"/>
          <w:color w:val="111111"/>
          <w:sz w:val="28"/>
          <w:szCs w:val="28"/>
          <w:rtl/>
        </w:rPr>
        <w:t xml:space="preserve">الكافي ج 3 ص 108 ك10 ب 21ح 2.</w:t>
      </w:r>
    </w:p>
    <w:p>
      <w:pPr>
        <w:pStyle w:val="BookText"/>
      </w:pPr>
      <w:r>
        <w:rPr>
          <w:rFonts w:ascii="IRNazanin" w:hAnsi="IRNazanin" w:eastAsia="IRNazanin" w:cs="IRNazanin"/>
          <w:lang w:bidi="fa-IR"/>
          <w:color w:val="111111"/>
          <w:sz w:val="28"/>
          <w:szCs w:val="28"/>
          <w:rtl/>
        </w:rPr>
        <w:t xml:space="preserve">الفقيه ج 1 ص 52 ب 20 ذیل ح 8 بتفاوت.</w:t>
      </w:r>
    </w:p>
    <w:p>
      <w:pPr>
        <w:pStyle w:val="BookText"/>
      </w:pPr>
      <w:r>
        <w:rPr>
          <w:rFonts w:ascii="Amiri" w:hAnsi="Amiri" w:eastAsia="Amiri" w:cs="Amiri"/>
          <w:lang w:bidi="ar-SA"/>
          <w:color w:val="111111"/>
          <w:sz w:val="28"/>
          <w:szCs w:val="28"/>
          <w:rtl/>
        </w:rPr>
        <w:t xml:space="preserve">(أصاب ثوبي دم الحيض -)</w:t>
      </w:r>
    </w:p>
    <w:p>
      <w:pPr>
        <w:pStyle w:val="BookText"/>
      </w:pPr>
      <w:r>
        <w:rPr>
          <w:rFonts w:ascii="Amiri" w:hAnsi="Amiri" w:eastAsia="Amiri" w:cs="Amiri"/>
          <w:lang w:bidi="ar-SA"/>
          <w:color w:val="111111"/>
          <w:sz w:val="28"/>
          <w:szCs w:val="28"/>
          <w:rtl/>
        </w:rPr>
        <w:t xml:space="preserve">تقدم في الثوب تحت عنوان(سألته أم ولد الخ)</w:t>
      </w:r>
    </w:p>
    <w:p>
      <w:pPr>
        <w:pStyle w:val="BookText"/>
      </w:pPr>
      <w:r>
        <w:rPr>
          <w:rFonts w:ascii="Amiri" w:hAnsi="Amiri" w:eastAsia="Amiri" w:cs="Amiri"/>
          <w:lang w:bidi="ar-SA"/>
          <w:color w:val="111111"/>
          <w:sz w:val="28"/>
          <w:szCs w:val="28"/>
          <w:rtl/>
        </w:rPr>
        <w:t xml:space="preserve">(اصلحك الله آن معنا امرأة حائضا -)---انظر الطواف</w:t>
      </w:r>
    </w:p>
    <w:p>
      <w:pPr>
        <w:pStyle w:val="BookText"/>
      </w:pPr>
      <w:r>
        <w:rPr>
          <w:rFonts w:ascii="Amiri" w:hAnsi="Amiri" w:eastAsia="Amiri" w:cs="Amiri"/>
          <w:lang w:bidi="ar-SA"/>
          <w:color w:val="111111"/>
          <w:sz w:val="28"/>
          <w:szCs w:val="28"/>
          <w:rtl/>
        </w:rPr>
        <w:t xml:space="preserve">(اصلحك الله معنا امرأة حاضت -)---انظر الطواف</w:t>
      </w:r>
    </w:p>
    <w:p>
      <w:pPr>
        <w:pStyle w:val="BookText"/>
      </w:pPr>
      <w:r>
        <w:rPr>
          <w:rFonts w:ascii="Amiri" w:hAnsi="Amiri" w:eastAsia="Amiri" w:cs="Amiri"/>
          <w:lang w:bidi="ar-SA"/>
          <w:color w:val="111111"/>
          <w:sz w:val="28"/>
          <w:szCs w:val="28"/>
          <w:rtl/>
        </w:rPr>
        <w:t xml:space="preserve">(اعليها غسل مثل غسل الجنب ؟ قال</w:t>
      </w:r>
    </w:p>
    <w:p>
      <w:pPr>
        <w:pStyle w:val="BookText"/>
      </w:pPr>
      <w:r>
        <w:rPr>
          <w:rFonts w:ascii="Amiri" w:hAnsi="Amiri" w:eastAsia="Amiri" w:cs="Amiri"/>
          <w:lang w:bidi="ar-SA"/>
          <w:color w:val="111111"/>
          <w:sz w:val="28"/>
          <w:szCs w:val="28"/>
          <w:rtl/>
        </w:rPr>
        <w:t xml:space="preserve">نعم يعني الحائض)(6)</w:t>
      </w:r>
    </w:p>
    <w:p>
      <w:pPr>
        <w:pStyle w:val="BookText"/>
      </w:pPr>
      <w:r>
        <w:rPr>
          <w:rFonts w:ascii="Amiri" w:hAnsi="Amiri" w:eastAsia="Amiri" w:cs="Amiri"/>
          <w:lang w:bidi="ar-SA"/>
          <w:color w:val="111111"/>
          <w:sz w:val="28"/>
          <w:szCs w:val="28"/>
          <w:rtl/>
        </w:rPr>
        <w:t xml:space="preserve">التهذيب ج 1 ص 106 ب5 ح7.</w:t>
      </w:r>
    </w:p>
    <w:p>
      <w:pPr>
        <w:pStyle w:val="BookText"/>
      </w:pPr>
      <w:r>
        <w:rPr>
          <w:rFonts w:ascii="Amiri" w:hAnsi="Amiri" w:eastAsia="Amiri" w:cs="Amiri"/>
          <w:lang w:bidi="ar-SA"/>
          <w:color w:val="111111"/>
          <w:sz w:val="28"/>
          <w:szCs w:val="28"/>
          <w:rtl/>
        </w:rPr>
        <w:t xml:space="preserve">التهذيب ج 1 ص 162 ب 7ح 36.</w:t>
      </w:r>
    </w:p>
    <w:p>
      <w:pPr>
        <w:pStyle w:val="BookText"/>
      </w:pPr>
      <w:r>
        <w:rPr>
          <w:rFonts w:ascii="IRNazanin" w:hAnsi="IRNazanin" w:eastAsia="IRNazanin" w:cs="IRNazanin"/>
          <w:lang w:bidi="fa-IR"/>
          <w:color w:val="111111"/>
          <w:sz w:val="28"/>
          <w:szCs w:val="28"/>
          <w:rtl/>
        </w:rPr>
        <w:t xml:space="preserve">الاستبصار ج 1 ص 98ب 59 ح 5.</w:t>
      </w:r>
    </w:p>
    <w:p>
      <w:pPr>
        <w:pStyle w:val="BookText"/>
      </w:pPr>
      <w:r>
        <w:rPr>
          <w:rFonts w:ascii="Amiri" w:hAnsi="Amiri" w:eastAsia="Amiri" w:cs="Amiri"/>
          <w:lang w:bidi="ar-SA"/>
          <w:color w:val="111111"/>
          <w:sz w:val="28"/>
          <w:szCs w:val="28"/>
          <w:rtl/>
        </w:rPr>
        <w:t xml:space="preserve">(اقل الحيض ثلاثة ايام واكثره عشرة</w:t>
      </w:r>
    </w:p>
    <w:p>
      <w:pPr>
        <w:pStyle w:val="BookText"/>
      </w:pPr>
      <w:r>
        <w:rPr>
          <w:rFonts w:ascii="IRNazanin" w:hAnsi="IRNazanin" w:eastAsia="IRNazanin" w:cs="IRNazanin"/>
          <w:lang w:bidi="fa-IR"/>
          <w:color w:val="111111"/>
          <w:sz w:val="28"/>
          <w:szCs w:val="28"/>
          <w:rtl/>
        </w:rPr>
        <w:t xml:space="preserve">ایام فاوسطه ستة ايام ،-)</w:t>
      </w:r>
    </w:p>
    <w:p>
      <w:pPr>
        <w:pStyle w:val="BookText"/>
      </w:pPr>
      <w:r>
        <w:rPr>
          <w:rFonts w:ascii="IRNazanin" w:hAnsi="IRNazanin" w:eastAsia="IRNazanin" w:cs="IRNazanin"/>
          <w:lang w:bidi="fa-IR"/>
          <w:color w:val="111111"/>
          <w:sz w:val="28"/>
          <w:szCs w:val="28"/>
          <w:rtl/>
        </w:rPr>
        <w:t xml:space="preserve">الفقيه ج 1 ص 55 ب 20 ذیل ح 19.</w:t>
      </w:r>
    </w:p>
    <w:p>
      <w:pPr>
        <w:pStyle w:val="BookText"/>
      </w:pPr>
      <w:r>
        <w:rPr>
          <w:rFonts w:ascii="Amiri" w:hAnsi="Amiri" w:eastAsia="Amiri" w:cs="Amiri"/>
          <w:lang w:bidi="ar-SA"/>
          <w:color w:val="111111"/>
          <w:sz w:val="28"/>
          <w:szCs w:val="28"/>
          <w:rtl/>
        </w:rPr>
        <w:t xml:space="preserve">(اقل الحيض ثلاثة واكثره عشرة</w:t>
      </w:r>
    </w:p>
    <w:p>
      <w:pPr>
        <w:pStyle w:val="BookText"/>
      </w:pPr>
      <w:r>
        <w:rPr>
          <w:rFonts w:ascii="Amiri" w:hAnsi="Amiri" w:eastAsia="Amiri" w:cs="Amiri"/>
          <w:lang w:bidi="ar-SA"/>
          <w:color w:val="111111"/>
          <w:sz w:val="28"/>
          <w:szCs w:val="28"/>
          <w:rtl/>
        </w:rPr>
        <w:t xml:space="preserve">و تجمع بين الصلاتين)(7)</w:t>
      </w:r>
    </w:p>
    <w:p>
      <w:pPr>
        <w:pStyle w:val="BookText"/>
      </w:pPr>
      <w:r>
        <w:rPr>
          <w:rFonts w:ascii="IRNazanin" w:hAnsi="IRNazanin" w:eastAsia="IRNazanin" w:cs="IRNazanin"/>
          <w:lang w:bidi="fa-IR"/>
          <w:color w:val="111111"/>
          <w:sz w:val="28"/>
          <w:szCs w:val="28"/>
          <w:rtl/>
        </w:rPr>
        <w:t xml:space="preserve">التهذيب ج 1 ص 156 ب 7 ذیل ح 21.</w:t>
      </w:r>
    </w:p>
    <w:p>
      <w:pPr>
        <w:pStyle w:val="BookText"/>
      </w:pPr>
      <w:r>
        <w:rPr>
          <w:rFonts w:ascii="IRNazanin" w:hAnsi="IRNazanin" w:eastAsia="IRNazanin" w:cs="IRNazanin"/>
          <w:lang w:bidi="fa-IR"/>
          <w:color w:val="111111"/>
          <w:sz w:val="28"/>
          <w:szCs w:val="28"/>
          <w:rtl/>
        </w:rPr>
        <w:t xml:space="preserve">الاستبصار ج 1 ص 131 ب 78 ذیل ح 5.</w:t>
      </w:r>
    </w:p>
    <w:p>
      <w:pPr>
        <w:pStyle w:val="BookText"/>
      </w:pPr>
      <w:r>
        <w:rPr>
          <w:rFonts w:ascii="Amiri" w:hAnsi="Amiri" w:eastAsia="Amiri" w:cs="Amiri"/>
          <w:lang w:bidi="ar-SA"/>
          <w:color w:val="111111"/>
          <w:sz w:val="28"/>
          <w:szCs w:val="28"/>
          <w:rtl/>
        </w:rPr>
        <w:t xml:space="preserve">(اقل ما يكون الحيض ثلاثة ايام، وإذا</w:t>
      </w:r>
    </w:p>
    <w:p>
      <w:pPr>
        <w:pStyle w:val="BookText"/>
      </w:pPr>
      <w:r>
        <w:rPr>
          <w:rFonts w:ascii="Amiri" w:hAnsi="Amiri" w:eastAsia="Amiri" w:cs="Amiri"/>
          <w:lang w:bidi="ar-SA"/>
          <w:color w:val="111111"/>
          <w:sz w:val="28"/>
          <w:szCs w:val="28"/>
          <w:rtl/>
        </w:rPr>
        <w:t xml:space="preserve">رات الدم قبل عشرة ايام فهي من الحيضة</w:t>
      </w:r>
    </w:p>
    <w:p>
      <w:pPr>
        <w:pStyle w:val="BookText"/>
      </w:pPr>
      <w:r>
        <w:rPr>
          <w:rFonts w:ascii="Amiri" w:hAnsi="Amiri" w:eastAsia="Amiri" w:cs="Amiri"/>
          <w:lang w:bidi="ar-SA"/>
          <w:color w:val="111111"/>
          <w:sz w:val="28"/>
          <w:szCs w:val="28"/>
          <w:rtl/>
        </w:rPr>
        <w:t xml:space="preserve">الاولى وإذا رأته بعد عشرة ايام فهو من</w:t>
      </w:r>
    </w:p>
    <w:p>
      <w:pPr>
        <w:pStyle w:val="BookText"/>
      </w:pPr>
      <w:r>
        <w:rPr>
          <w:rFonts w:ascii="Amiri" w:hAnsi="Amiri" w:eastAsia="Amiri" w:cs="Amiri"/>
          <w:lang w:bidi="ar-SA"/>
          <w:color w:val="111111"/>
          <w:sz w:val="28"/>
          <w:szCs w:val="28"/>
          <w:rtl/>
        </w:rPr>
        <w:t xml:space="preserve">حيضة أخرى مستقبلة)(1)</w:t>
      </w:r>
    </w:p>
    <w:p>
      <w:pPr>
        <w:pStyle w:val="BookText"/>
      </w:pPr>
      <w:r>
        <w:rPr>
          <w:rFonts w:ascii="Amiri" w:hAnsi="Amiri" w:eastAsia="Amiri" w:cs="Amiri"/>
          <w:lang w:bidi="ar-SA"/>
          <w:color w:val="111111"/>
          <w:sz w:val="28"/>
          <w:szCs w:val="28"/>
          <w:rtl/>
        </w:rPr>
        <w:t xml:space="preserve">التهذيب ج 1 ص 156 ب7ح 20.</w:t>
      </w:r>
    </w:p>
    <w:p>
      <w:pPr>
        <w:pStyle w:val="BookText"/>
      </w:pPr>
      <w:r>
        <w:rPr>
          <w:rFonts w:ascii="IRNazanin" w:hAnsi="IRNazanin" w:eastAsia="IRNazanin" w:cs="IRNazanin"/>
          <w:lang w:bidi="fa-IR"/>
          <w:color w:val="111111"/>
          <w:sz w:val="28"/>
          <w:szCs w:val="28"/>
          <w:rtl/>
        </w:rPr>
        <w:t xml:space="preserve">الاستبصار ج 1 ص 130 ب 87 ح 4.</w:t>
      </w:r>
    </w:p>
    <w:p>
      <w:pPr>
        <w:pStyle w:val="BookText"/>
      </w:pPr>
      <w:r>
        <w:rPr>
          <w:rFonts w:ascii="IRNazanin" w:hAnsi="IRNazanin" w:eastAsia="IRNazanin" w:cs="IRNazanin"/>
          <w:lang w:bidi="fa-IR"/>
          <w:color w:val="111111"/>
          <w:sz w:val="28"/>
          <w:szCs w:val="28"/>
          <w:rtl/>
        </w:rPr>
        <w:t xml:space="preserve">(اقل ما يكون الحيض ثلاثة ايام و اکثر</w:t>
      </w:r>
    </w:p>
    <w:p>
      <w:pPr>
        <w:pStyle w:val="BookText"/>
      </w:pPr>
      <w:r>
        <w:rPr>
          <w:rFonts w:ascii="Amiri" w:hAnsi="Amiri" w:eastAsia="Amiri" w:cs="Amiri"/>
          <w:lang w:bidi="ar-SA"/>
          <w:color w:val="111111"/>
          <w:sz w:val="28"/>
          <w:szCs w:val="28"/>
          <w:rtl/>
        </w:rPr>
        <w:t xml:space="preserve">ما يكون عشرة ايام)(6)</w:t>
      </w:r>
    </w:p>
    <w:p>
      <w:pPr>
        <w:pStyle w:val="BookText"/>
      </w:pPr>
      <w:r>
        <w:rPr>
          <w:rFonts w:ascii="IRNazanin" w:hAnsi="IRNazanin" w:eastAsia="IRNazanin" w:cs="IRNazanin"/>
          <w:lang w:bidi="fa-IR"/>
          <w:color w:val="111111"/>
          <w:sz w:val="28"/>
          <w:szCs w:val="28"/>
          <w:rtl/>
        </w:rPr>
        <w:t xml:space="preserve">الكافي ج3 ص 75ک10ب 1 ح 2.</w:t>
      </w:r>
    </w:p>
    <w:p>
      <w:pPr>
        <w:pStyle w:val="BookText"/>
      </w:pPr>
      <w:r>
        <w:rPr>
          <w:rFonts w:ascii="Amiri" w:hAnsi="Amiri" w:eastAsia="Amiri" w:cs="Amiri"/>
          <w:lang w:bidi="ar-SA"/>
          <w:color w:val="111111"/>
          <w:sz w:val="28"/>
          <w:szCs w:val="28"/>
          <w:rtl/>
        </w:rPr>
        <w:t xml:space="preserve">(امرأة أصاب ثوبها من دم الحيض -)---انظر الثوب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(امرأة رأت الدم في حيضها حتى جاوز</w:t>
      </w:r>
    </w:p>
    <w:p>
      <w:pPr>
        <w:pStyle w:val="BookText"/>
      </w:pPr>
      <w:r>
        <w:rPr>
          <w:rFonts w:ascii="Amiri" w:hAnsi="Amiri" w:eastAsia="Amiri" w:cs="Amiri"/>
          <w:lang w:bidi="ar-SA"/>
          <w:color w:val="111111"/>
          <w:sz w:val="28"/>
          <w:szCs w:val="28"/>
          <w:rtl/>
        </w:rPr>
        <w:t xml:space="preserve">وقتها متي ينبغي لها أن تصلي ؟ قال تنظر</w:t>
      </w:r>
    </w:p>
    <w:p>
      <w:pPr>
        <w:pStyle w:val="BookText"/>
      </w:pPr>
      <w:r>
        <w:rPr>
          <w:rFonts w:ascii="IRNazanin" w:hAnsi="IRNazanin" w:eastAsia="IRNazanin" w:cs="IRNazanin"/>
          <w:lang w:bidi="fa-IR"/>
          <w:color w:val="111111"/>
          <w:sz w:val="28"/>
          <w:szCs w:val="28"/>
          <w:rtl/>
        </w:rPr>
        <w:t xml:space="preserve">عدتها</w:t>
      </w:r>
      <w:r>
        <w:rPr>
          <w:rStyle w:val="FootnoteReference"/>
        </w:rPr>
        <w:footnoteReference w:id="270"/>
      </w:r>
      <w:r>
        <w:rPr>
          <w:rFonts w:ascii="Amiri" w:hAnsi="Amiri" w:eastAsia="Amiri" w:cs="Amiri"/>
          <w:lang w:bidi="ar-SA"/>
          <w:color w:val="111111"/>
          <w:sz w:val="28"/>
          <w:szCs w:val="28"/>
          <w:rtl/>
        </w:rPr>
        <w:t xml:space="preserve">التي كانت تجلس ثم تستظهر</w:t>
      </w:r>
    </w:p>
    <w:p>
      <w:pPr>
        <w:pStyle w:val="BookText"/>
      </w:pPr>
      <w:r>
        <w:rPr>
          <w:rFonts w:ascii="Amiri" w:hAnsi="Amiri" w:eastAsia="Amiri" w:cs="Amiri"/>
          <w:lang w:bidi="ar-SA"/>
          <w:color w:val="111111"/>
          <w:sz w:val="28"/>
          <w:szCs w:val="28"/>
          <w:rtl/>
        </w:rPr>
        <w:t xml:space="preserve">بعشرة ايام، فان رأت الدم دما صبيبا</w:t>
      </w:r>
      <w:r>
        <w:rPr>
          <w:rStyle w:val="FootnoteReference"/>
        </w:rPr>
        <w:footnoteReference w:id="271"/>
      </w:r>
    </w:p>
    <w:p>
      <w:pPr>
        <w:pStyle w:val="BookText"/>
      </w:pPr>
      <w:r>
        <w:rPr>
          <w:rFonts w:ascii="Amiri" w:hAnsi="Amiri" w:eastAsia="Amiri" w:cs="Amiri"/>
          <w:lang w:bidi="ar-SA"/>
          <w:color w:val="111111"/>
          <w:sz w:val="28"/>
          <w:szCs w:val="28"/>
          <w:rtl/>
        </w:rPr>
        <w:t xml:space="preserve">فلتغتسل في وقت كل صلاة)(6)</w:t>
      </w:r>
    </w:p>
    <w:p>
      <w:pPr>
        <w:pStyle w:val="BookText"/>
      </w:pPr>
      <w:r>
        <w:rPr>
          <w:rFonts w:ascii="Amiri" w:hAnsi="Amiri" w:eastAsia="Amiri" w:cs="Amiri"/>
          <w:lang w:bidi="ar-SA"/>
          <w:color w:val="111111"/>
          <w:sz w:val="28"/>
          <w:szCs w:val="28"/>
          <w:rtl/>
        </w:rPr>
        <w:t xml:space="preserve">التهذيب ج 1 ص 402 ب 19 ح 82.</w:t>
      </w:r>
    </w:p>
    <w:p>
      <w:pPr>
        <w:pStyle w:val="BookText"/>
      </w:pPr>
      <w:r>
        <w:rPr>
          <w:rFonts w:ascii="IRNazanin" w:hAnsi="IRNazanin" w:eastAsia="IRNazanin" w:cs="IRNazanin"/>
          <w:lang w:bidi="fa-IR"/>
          <w:color w:val="111111"/>
          <w:sz w:val="28"/>
          <w:szCs w:val="28"/>
          <w:rtl/>
        </w:rPr>
        <w:t xml:space="preserve">الاستبصار ج 1 ص 149 ب90ح 5.</w:t>
      </w:r>
    </w:p>
    <w:p>
      <w:pPr>
        <w:pStyle w:val="BookText"/>
      </w:pPr>
      <w:r>
        <w:rPr>
          <w:rFonts w:ascii="Amiri" w:hAnsi="Amiri" w:eastAsia="Amiri" w:cs="Amiri"/>
          <w:lang w:bidi="ar-SA"/>
          <w:color w:val="111111"/>
          <w:sz w:val="28"/>
          <w:szCs w:val="28"/>
          <w:rtl/>
        </w:rPr>
        <w:t xml:space="preserve">(امرأة طهرت من حيضها او من دم</w:t>
      </w:r>
    </w:p>
    <w:p>
      <w:pPr>
        <w:pStyle w:val="BookText"/>
      </w:pPr>
      <w:r>
        <w:rPr>
          <w:rFonts w:ascii="Amiri" w:hAnsi="Amiri" w:eastAsia="Amiri" w:cs="Amiri"/>
          <w:lang w:bidi="ar-SA"/>
          <w:color w:val="111111"/>
          <w:sz w:val="28"/>
          <w:szCs w:val="28"/>
          <w:rtl/>
        </w:rPr>
        <w:t xml:space="preserve">نفاسها في اول يوم من شهر رمضان ثم</w:t>
      </w:r>
    </w:p>
    <w:p>
      <w:pPr>
        <w:pStyle w:val="BookText"/>
      </w:pPr>
      <w:r>
        <w:rPr>
          <w:rFonts w:ascii="Amiri" w:hAnsi="Amiri" w:eastAsia="Amiri" w:cs="Amiri"/>
          <w:lang w:bidi="ar-SA"/>
          <w:color w:val="111111"/>
          <w:sz w:val="28"/>
          <w:szCs w:val="28"/>
          <w:rtl/>
        </w:rPr>
        <w:t xml:space="preserve">استحاضت فصلت وصامت شهر رمضان كله</w:t>
      </w:r>
    </w:p>
    <w:p>
      <w:pPr>
        <w:pStyle w:val="BookText"/>
      </w:pPr>
      <w:r>
        <w:rPr>
          <w:rFonts w:ascii="Amiri" w:hAnsi="Amiri" w:eastAsia="Amiri" w:cs="Amiri"/>
          <w:lang w:bidi="ar-SA"/>
          <w:color w:val="111111"/>
          <w:sz w:val="28"/>
          <w:szCs w:val="28"/>
          <w:rtl/>
        </w:rPr>
        <w:t xml:space="preserve">من غير أن تعمل ما تعمل المستحاضة</w:t>
      </w:r>
      <w:r>
        <w:rPr>
          <w:rStyle w:val="FootnoteReference"/>
        </w:rPr>
        <w:footnoteReference w:id="272"/>
      </w:r>
      <w:r>
        <w:rPr>
          <w:rFonts w:ascii="IRNazanin" w:hAnsi="IRNazanin" w:eastAsia="IRNazanin" w:cs="IRNazanin"/>
          <w:lang w:bidi="fa-IR"/>
          <w:color w:val="111111"/>
          <w:sz w:val="28"/>
          <w:szCs w:val="28"/>
          <w:rtl/>
        </w:rPr>
        <w:t xml:space="preserve">من</w:t>
      </w:r>
    </w:p>
    <w:p>
      <w:pPr>
        <w:pStyle w:val="BookText"/>
      </w:pPr>
      <w:r>
        <w:rPr>
          <w:rFonts w:ascii="Amiri" w:hAnsi="Amiri" w:eastAsia="Amiri" w:cs="Amiri"/>
          <w:lang w:bidi="ar-SA"/>
          <w:color w:val="111111"/>
          <w:sz w:val="28"/>
          <w:szCs w:val="28"/>
          <w:rtl/>
        </w:rPr>
        <w:t xml:space="preserve">الغسل لكل صلاتين فهل يجوز</w:t>
      </w:r>
      <w:r>
        <w:rPr>
          <w:rStyle w:val="FootnoteReference"/>
        </w:rPr>
        <w:footnoteReference w:id="273"/>
      </w:r>
      <w:r>
        <w:rPr>
          <w:rFonts w:ascii="IRNazanin" w:hAnsi="IRNazanin" w:eastAsia="IRNazanin" w:cs="IRNazanin"/>
          <w:lang w:bidi="fa-IR"/>
          <w:color w:val="111111"/>
          <w:sz w:val="28"/>
          <w:szCs w:val="28"/>
          <w:rtl/>
        </w:rPr>
        <w:t xml:space="preserve">صومها</w:t>
      </w:r>
    </w:p>
    <w:p>
      <w:pPr>
        <w:pStyle w:val="BookText"/>
      </w:pPr>
      <w:r>
        <w:rPr>
          <w:rFonts w:ascii="IRNazanin" w:hAnsi="IRNazanin" w:eastAsia="IRNazanin" w:cs="IRNazanin"/>
          <w:lang w:bidi="fa-IR"/>
          <w:color w:val="111111"/>
          <w:sz w:val="28"/>
          <w:szCs w:val="28"/>
          <w:rtl/>
        </w:rPr>
        <w:t xml:space="preserve">وصلاتها ام لا؟ فكتب علیه السلام تقضي صومها</w:t>
      </w:r>
    </w:p>
    <w:p>
      <w:pPr>
        <w:pStyle w:val="BookText"/>
      </w:pPr>
      <w:r>
        <w:rPr>
          <w:rFonts w:ascii="IRNazanin" w:hAnsi="IRNazanin" w:eastAsia="IRNazanin" w:cs="IRNazanin"/>
          <w:lang w:bidi="fa-IR"/>
          <w:color w:val="111111"/>
          <w:sz w:val="28"/>
          <w:szCs w:val="28"/>
          <w:rtl/>
        </w:rPr>
        <w:t xml:space="preserve">ولا تقضى صلاتها أن رسول الله صلی الله علیه واله</w:t>
      </w:r>
      <w:r>
        <w:rPr>
          <w:rStyle w:val="FootnoteReference"/>
        </w:rPr>
        <w:footnoteReference w:id="274"/>
      </w:r>
      <w:r>
        <w:rPr>
          <w:rFonts w:ascii="Amiri" w:hAnsi="Amiri" w:eastAsia="Amiri" w:cs="Amiri"/>
          <w:lang w:bidi="ar-SA"/>
          <w:color w:val="111111"/>
          <w:sz w:val="28"/>
          <w:szCs w:val="28"/>
          <w:rtl/>
        </w:rPr>
        <w:t xml:space="preserve">، كان</w:t>
      </w:r>
    </w:p>
    <w:p>
      <w:pPr>
        <w:pStyle w:val="BookText"/>
      </w:pPr>
      <w:r>
        <w:rPr>
          <w:rFonts w:ascii="IRNazanin" w:hAnsi="IRNazanin" w:eastAsia="IRNazanin" w:cs="IRNazanin"/>
          <w:lang w:bidi="fa-IR"/>
          <w:color w:val="111111"/>
          <w:sz w:val="28"/>
          <w:szCs w:val="28"/>
          <w:rtl/>
        </w:rPr>
        <w:t xml:space="preserve">يأمر فاطمة علیهاالسلام والمؤمنات من نسائه بذلك)(غ)</w:t>
      </w:r>
    </w:p>
    <w:p>
      <w:pPr>
        <w:pStyle w:val="BookText"/>
      </w:pPr>
      <w:r>
        <w:rPr>
          <w:rFonts w:ascii="IRNazanin" w:hAnsi="IRNazanin" w:eastAsia="IRNazanin" w:cs="IRNazanin"/>
          <w:lang w:bidi="fa-IR"/>
          <w:color w:val="111111"/>
          <w:sz w:val="28"/>
          <w:szCs w:val="28"/>
          <w:rtl/>
        </w:rPr>
        <w:t xml:space="preserve">الكافي ج 4 ص 136 1ک14 ب 55ح6.</w:t>
      </w:r>
    </w:p>
    <w:p>
      <w:pPr>
        <w:pStyle w:val="BookText"/>
      </w:pPr>
      <w:r>
        <w:rPr>
          <w:rFonts w:ascii="Amiri" w:hAnsi="Amiri" w:eastAsia="Amiri" w:cs="Amiri"/>
          <w:lang w:bidi="ar-SA"/>
          <w:color w:val="111111"/>
          <w:sz w:val="28"/>
          <w:szCs w:val="28"/>
          <w:rtl/>
        </w:rPr>
        <w:t xml:space="preserve">التهذيب ج 4 ص 310ب 72 ح 5.</w:t>
      </w:r>
    </w:p>
    <w:p>
      <w:pPr>
        <w:pStyle w:val="BookText"/>
      </w:pPr>
      <w:r>
        <w:rPr>
          <w:rFonts w:ascii="Amiri" w:hAnsi="Amiri" w:eastAsia="Amiri" w:cs="Amiri"/>
          <w:lang w:bidi="ar-SA"/>
          <w:color w:val="111111"/>
          <w:sz w:val="28"/>
          <w:szCs w:val="28"/>
          <w:rtl/>
        </w:rPr>
        <w:t xml:space="preserve">الفقيه ج 2 ص 94 ب 48 ح 2.</w:t>
      </w:r>
    </w:p>
    <w:p>
      <w:pPr>
        <w:pStyle w:val="BookText"/>
      </w:pPr>
      <w:r>
        <w:rPr>
          <w:rFonts w:ascii="Amiri" w:hAnsi="Amiri" w:eastAsia="Amiri" w:cs="Amiri"/>
          <w:lang w:bidi="ar-SA"/>
          <w:color w:val="111111"/>
          <w:sz w:val="28"/>
          <w:szCs w:val="28"/>
          <w:rtl/>
        </w:rPr>
        <w:t xml:space="preserve">(امرأة معنا حاضت ولم تطف -)</w:t>
      </w:r>
    </w:p>
    <w:p>
      <w:pPr>
        <w:pStyle w:val="BookText"/>
      </w:pPr>
      <w:r>
        <w:rPr>
          <w:rFonts w:ascii="Amiri" w:hAnsi="Amiri" w:eastAsia="Amiri" w:cs="Amiri"/>
          <w:lang w:bidi="ar-SA"/>
          <w:color w:val="111111"/>
          <w:sz w:val="28"/>
          <w:szCs w:val="28"/>
          <w:rtl/>
        </w:rPr>
        <w:t xml:space="preserve">يأتي في الطواف تحت عنوان (كنت مع ابي عبدالله عليه السلام فدخل الخ)</w:t>
      </w:r>
    </w:p>
    <w:p>
      <w:pPr>
        <w:pStyle w:val="BookText"/>
      </w:pPr>
      <w:r>
        <w:rPr>
          <w:rFonts w:ascii="IRNazanin" w:hAnsi="IRNazanin" w:eastAsia="IRNazanin" w:cs="IRNazanin"/>
          <w:lang w:bidi="fa-IR"/>
          <w:color w:val="111111"/>
          <w:sz w:val="28"/>
          <w:szCs w:val="28"/>
          <w:rtl/>
        </w:rPr>
        <w:t xml:space="preserve">(أن ابنة شهاب تقعد ایام اقرائها فاذا</w:t>
      </w:r>
    </w:p>
    <w:p>
      <w:pPr>
        <w:pStyle w:val="BookText"/>
      </w:pPr>
      <w:r>
        <w:rPr>
          <w:rFonts w:ascii="Amiri" w:hAnsi="Amiri" w:eastAsia="Amiri" w:cs="Amiri"/>
          <w:lang w:bidi="ar-SA"/>
          <w:color w:val="111111"/>
          <w:sz w:val="28"/>
          <w:szCs w:val="28"/>
          <w:rtl/>
        </w:rPr>
        <w:t xml:space="preserve">هي اغتسلت رأت القطرة بعد القطرة؟ قال :</w:t>
      </w:r>
    </w:p>
    <w:p>
      <w:pPr>
        <w:pStyle w:val="BookText"/>
      </w:pPr>
      <w:r>
        <w:rPr>
          <w:rFonts w:ascii="Amiri" w:hAnsi="Amiri" w:eastAsia="Amiri" w:cs="Amiri"/>
          <w:lang w:bidi="ar-SA"/>
          <w:color w:val="111111"/>
          <w:sz w:val="28"/>
          <w:szCs w:val="28"/>
          <w:rtl/>
        </w:rPr>
        <w:t xml:space="preserve">فقال : مرها فلتقم باصل الحائط كما يقوم</w:t>
      </w:r>
    </w:p>
    <w:p>
      <w:pPr>
        <w:pStyle w:val="BookText"/>
      </w:pPr>
      <w:r>
        <w:rPr>
          <w:rFonts w:ascii="IRNazanin" w:hAnsi="IRNazanin" w:eastAsia="IRNazanin" w:cs="IRNazanin"/>
          <w:lang w:bidi="fa-IR"/>
          <w:color w:val="111111"/>
          <w:sz w:val="28"/>
          <w:szCs w:val="28"/>
          <w:rtl/>
        </w:rPr>
        <w:t xml:space="preserve">الكلب ثم تأمر امرأة فلتغمز بین وركيها غمزا</w:t>
      </w:r>
    </w:p>
    <w:p>
      <w:pPr>
        <w:pStyle w:val="BookText"/>
      </w:pPr>
      <w:r>
        <w:rPr>
          <w:rFonts w:ascii="IRNazanin" w:hAnsi="IRNazanin" w:eastAsia="IRNazanin" w:cs="IRNazanin"/>
          <w:lang w:bidi="fa-IR"/>
          <w:color w:val="111111"/>
          <w:sz w:val="28"/>
          <w:szCs w:val="28"/>
          <w:rtl/>
        </w:rPr>
        <w:t xml:space="preserve">شدیدا فانه انما هو شيء يبقى في الرحم يقال</w:t>
      </w:r>
    </w:p>
    <w:p>
      <w:pPr>
        <w:pStyle w:val="BookText"/>
      </w:pPr>
      <w:r>
        <w:rPr>
          <w:rFonts w:ascii="Amiri" w:hAnsi="Amiri" w:eastAsia="Amiri" w:cs="Amiri"/>
          <w:lang w:bidi="ar-SA"/>
          <w:color w:val="111111"/>
          <w:sz w:val="28"/>
          <w:szCs w:val="28"/>
          <w:rtl/>
        </w:rPr>
        <w:t xml:space="preserve">له : الاراقة وانه يسخرج كله ثم قال :</w:t>
      </w:r>
    </w:p>
    <w:p>
      <w:pPr>
        <w:pStyle w:val="BookText"/>
      </w:pPr>
      <w:r>
        <w:rPr>
          <w:rFonts w:ascii="IRNazanin" w:hAnsi="IRNazanin" w:eastAsia="IRNazanin" w:cs="IRNazanin"/>
          <w:lang w:bidi="fa-IR"/>
          <w:color w:val="111111"/>
          <w:sz w:val="28"/>
          <w:szCs w:val="28"/>
          <w:rtl/>
        </w:rPr>
        <w:t xml:space="preserve">لاتخبروهن بهذا وشبهه وذروهن وعلتهن</w:t>
      </w:r>
    </w:p>
    <w:p>
      <w:pPr>
        <w:pStyle w:val="BookText"/>
      </w:pPr>
      <w:r>
        <w:rPr>
          <w:rFonts w:ascii="Amiri" w:hAnsi="Amiri" w:eastAsia="Amiri" w:cs="Amiri"/>
          <w:lang w:bidi="ar-SA"/>
          <w:color w:val="111111"/>
          <w:sz w:val="28"/>
          <w:szCs w:val="28"/>
          <w:rtl/>
        </w:rPr>
        <w:t xml:space="preserve">القذرة، قال : ففعلت بالمرأة الذي قال</w:t>
      </w:r>
    </w:p>
    <w:p>
      <w:pPr>
        <w:pStyle w:val="BookText"/>
      </w:pPr>
      <w:r>
        <w:rPr>
          <w:rFonts w:ascii="Amiri" w:hAnsi="Amiri" w:eastAsia="Amiri" w:cs="Amiri"/>
          <w:lang w:bidi="ar-SA"/>
          <w:color w:val="111111"/>
          <w:sz w:val="28"/>
          <w:szCs w:val="28"/>
          <w:rtl/>
        </w:rPr>
        <w:t xml:space="preserve">فانقطع عنها فما عاد اليها الدم حتى ماتت)(7)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الكافي ج 3 ص 81ك10 ب5 ح6.</w:t>
      </w:r>
    </w:p>
    <w:p>
      <w:pPr>
        <w:pStyle w:val="BookText"/>
      </w:pPr>
      <w:r>
        <w:rPr>
          <w:rFonts w:ascii="IRNazanin" w:hAnsi="IRNazanin" w:eastAsia="IRNazanin" w:cs="IRNazanin"/>
          <w:lang w:bidi="fa-IR"/>
          <w:color w:val="111111"/>
          <w:sz w:val="28"/>
          <w:szCs w:val="28"/>
          <w:rtl/>
        </w:rPr>
        <w:t xml:space="preserve">(ان اکثرمایکون الحیض ثمان</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وادنی ما یکون منه ثلاثة)(6)</w:t>
      </w:r>
    </w:p>
    <w:p>
      <w:pPr>
        <w:pStyle w:val="BookText"/>
      </w:pPr>
      <w:r>
        <w:rPr>
          <w:rFonts w:ascii="Amiri" w:hAnsi="Amiri" w:eastAsia="Amiri" w:cs="Amiri"/>
          <w:lang w:bidi="ar-SA"/>
          <w:color w:val="111111"/>
          <w:sz w:val="28"/>
          <w:szCs w:val="28"/>
          <w:rtl/>
        </w:rPr>
        <w:t xml:space="preserve">التهذيب ج1 ص 157 ب 7 ح 22.</w:t>
      </w:r>
    </w:p>
    <w:p>
      <w:pPr>
        <w:pStyle w:val="BookText"/>
      </w:pPr>
      <w:r>
        <w:rPr>
          <w:rFonts w:ascii="IRNazanin" w:hAnsi="IRNazanin" w:eastAsia="IRNazanin" w:cs="IRNazanin"/>
          <w:lang w:bidi="fa-IR"/>
          <w:color w:val="111111"/>
          <w:sz w:val="28"/>
          <w:szCs w:val="28"/>
          <w:rtl/>
        </w:rPr>
        <w:t xml:space="preserve">الاستبصار ج 1 ص 131 ب 78 ح6.</w:t>
      </w:r>
    </w:p>
    <w:p>
      <w:pPr>
        <w:pStyle w:val="BookText"/>
      </w:pPr>
      <w:r>
        <w:rPr>
          <w:rFonts w:ascii="Amiri" w:hAnsi="Amiri" w:eastAsia="Amiri" w:cs="Amiri"/>
          <w:lang w:bidi="ar-SA"/>
          <w:color w:val="111111"/>
          <w:sz w:val="28"/>
          <w:szCs w:val="28"/>
          <w:rtl/>
        </w:rPr>
        <w:t xml:space="preserve">(ان ام ولد لي ترى الدم -)</w:t>
      </w:r>
    </w:p>
    <w:p>
      <w:pPr>
        <w:pStyle w:val="BookText"/>
      </w:pPr>
      <w:r>
        <w:rPr>
          <w:rFonts w:ascii="Amiri" w:hAnsi="Amiri" w:eastAsia="Amiri" w:cs="Amiri"/>
          <w:lang w:bidi="ar-SA"/>
          <w:color w:val="111111"/>
          <w:sz w:val="28"/>
          <w:szCs w:val="28"/>
          <w:rtl/>
        </w:rPr>
        <w:t xml:space="preserve">يأتي تحت عنوان(ان ام ولدي ترى الخ)</w:t>
      </w:r>
    </w:p>
    <w:p>
      <w:pPr>
        <w:pStyle w:val="BookText"/>
      </w:pPr>
      <w:r>
        <w:rPr>
          <w:rFonts w:ascii="Amiri" w:hAnsi="Amiri" w:eastAsia="Amiri" w:cs="Amiri"/>
          <w:lang w:bidi="ar-SA"/>
          <w:color w:val="111111"/>
          <w:sz w:val="28"/>
          <w:szCs w:val="28"/>
          <w:rtl/>
        </w:rPr>
        <w:t xml:space="preserve">(ان ام ولدي ترى</w:t>
      </w:r>
      <w:r>
        <w:rPr>
          <w:rStyle w:val="FootnoteReference"/>
        </w:rPr>
        <w:footnoteReference w:id="276"/>
      </w:r>
      <w:r>
        <w:rPr>
          <w:rFonts w:ascii="Amiri" w:hAnsi="Amiri" w:eastAsia="Amiri" w:cs="Amiri"/>
          <w:lang w:bidi="ar-SA"/>
          <w:color w:val="111111"/>
          <w:sz w:val="28"/>
          <w:szCs w:val="28"/>
          <w:rtl/>
        </w:rPr>
        <w:t xml:space="preserve">الدم وهي حامل</w:t>
      </w:r>
    </w:p>
    <w:p>
      <w:pPr>
        <w:pStyle w:val="BookText"/>
      </w:pPr>
      <w:r>
        <w:rPr>
          <w:rFonts w:ascii="Amiri" w:hAnsi="Amiri" w:eastAsia="Amiri" w:cs="Amiri"/>
          <w:lang w:bidi="ar-SA"/>
          <w:color w:val="111111"/>
          <w:sz w:val="28"/>
          <w:szCs w:val="28"/>
          <w:rtl/>
        </w:rPr>
        <w:t xml:space="preserve">كيف تصنع بالصلاة؟قال:فقال لي:إذا رأت</w:t>
      </w:r>
    </w:p>
    <w:p>
      <w:pPr>
        <w:pStyle w:val="BookText"/>
      </w:pPr>
      <w:r>
        <w:rPr>
          <w:rFonts w:ascii="IRNazanin" w:hAnsi="IRNazanin" w:eastAsia="IRNazanin" w:cs="IRNazanin"/>
          <w:lang w:bidi="fa-IR"/>
          <w:color w:val="111111"/>
          <w:sz w:val="28"/>
          <w:szCs w:val="28"/>
          <w:rtl/>
        </w:rPr>
        <w:t xml:space="preserve">الحامل الدم بعد ما تمضى</w:t>
      </w:r>
      <w:r>
        <w:rPr>
          <w:rStyle w:val="FootnoteReference"/>
        </w:rPr>
        <w:footnoteReference w:id="277"/>
      </w:r>
      <w:r>
        <w:rPr>
          <w:rFonts w:ascii="Amiri" w:hAnsi="Amiri" w:eastAsia="Amiri" w:cs="Amiri"/>
          <w:lang w:bidi="ar-SA"/>
          <w:color w:val="111111"/>
          <w:sz w:val="28"/>
          <w:szCs w:val="28"/>
          <w:rtl/>
        </w:rPr>
        <w:t xml:space="preserve">عشرون يوما</w:t>
      </w:r>
    </w:p>
    <w:p>
      <w:pPr>
        <w:pStyle w:val="BookText"/>
      </w:pPr>
      <w:r>
        <w:rPr>
          <w:rFonts w:ascii="Amiri" w:hAnsi="Amiri" w:eastAsia="Amiri" w:cs="Amiri"/>
          <w:lang w:bidi="ar-SA"/>
          <w:color w:val="111111"/>
          <w:sz w:val="28"/>
          <w:szCs w:val="28"/>
          <w:rtl/>
        </w:rPr>
        <w:t xml:space="preserve">من الوقت الذي كانت ترى فيه الدم من</w:t>
      </w:r>
    </w:p>
    <w:p>
      <w:pPr>
        <w:pStyle w:val="BookText"/>
      </w:pPr>
      <w:r>
        <w:rPr>
          <w:rFonts w:ascii="Amiri" w:hAnsi="Amiri" w:eastAsia="Amiri" w:cs="Amiri"/>
          <w:lang w:bidi="ar-SA"/>
          <w:color w:val="111111"/>
          <w:sz w:val="28"/>
          <w:szCs w:val="28"/>
          <w:rtl/>
        </w:rPr>
        <w:t xml:space="preserve">الشهر الذي كانت تقعد فيه فان ذلك ليس من</w:t>
      </w:r>
    </w:p>
    <w:p>
      <w:pPr>
        <w:pStyle w:val="BookText"/>
      </w:pPr>
      <w:r>
        <w:rPr>
          <w:rFonts w:ascii="Amiri" w:hAnsi="Amiri" w:eastAsia="Amiri" w:cs="Amiri"/>
          <w:lang w:bidi="ar-SA"/>
          <w:color w:val="111111"/>
          <w:sz w:val="28"/>
          <w:szCs w:val="28"/>
          <w:rtl/>
        </w:rPr>
        <w:t xml:space="preserve">الرحم ولا من الطمث، فلتتوضأ وتحتشي</w:t>
      </w:r>
    </w:p>
    <w:p>
      <w:pPr>
        <w:pStyle w:val="BookText"/>
      </w:pPr>
      <w:r>
        <w:rPr>
          <w:rFonts w:ascii="Amiri" w:hAnsi="Amiri" w:eastAsia="Amiri" w:cs="Amiri"/>
          <w:lang w:bidi="ar-SA"/>
          <w:color w:val="111111"/>
          <w:sz w:val="28"/>
          <w:szCs w:val="28"/>
          <w:rtl/>
        </w:rPr>
        <w:t xml:space="preserve">بكرسف وتصل وإذا رأت الحامل الدم قبل</w:t>
      </w:r>
    </w:p>
    <w:p>
      <w:pPr>
        <w:pStyle w:val="BookText"/>
      </w:pPr>
      <w:r>
        <w:rPr>
          <w:rFonts w:ascii="Amiri" w:hAnsi="Amiri" w:eastAsia="Amiri" w:cs="Amiri"/>
          <w:lang w:bidi="ar-SA"/>
          <w:color w:val="111111"/>
          <w:sz w:val="28"/>
          <w:szCs w:val="28"/>
          <w:rtl/>
        </w:rPr>
        <w:t xml:space="preserve">الوقت الذي كانت ترى فيه الدم بقليل او في</w:t>
      </w:r>
    </w:p>
    <w:p>
      <w:pPr>
        <w:pStyle w:val="BookText"/>
      </w:pPr>
      <w:r>
        <w:rPr>
          <w:rFonts w:ascii="IRNazanin" w:hAnsi="IRNazanin" w:eastAsia="IRNazanin" w:cs="IRNazanin"/>
          <w:lang w:bidi="fa-IR"/>
          <w:color w:val="111111"/>
          <w:sz w:val="28"/>
          <w:szCs w:val="28"/>
          <w:rtl/>
        </w:rPr>
        <w:t xml:space="preserve">الوقت</w:t>
      </w:r>
      <w:r>
        <w:rPr>
          <w:rStyle w:val="FootnoteReference"/>
        </w:rPr>
        <w:footnoteReference w:id="278"/>
      </w:r>
      <w:r>
        <w:rPr>
          <w:rFonts w:ascii="Amiri" w:hAnsi="Amiri" w:eastAsia="Amiri" w:cs="Amiri"/>
          <w:lang w:bidi="ar-SA"/>
          <w:color w:val="111111"/>
          <w:sz w:val="28"/>
          <w:szCs w:val="28"/>
          <w:rtl/>
        </w:rPr>
        <w:t xml:space="preserve">من ذلك الشهر فانه من الحيضة</w:t>
      </w:r>
    </w:p>
    <w:p>
      <w:pPr>
        <w:pStyle w:val="BookText"/>
      </w:pPr>
      <w:r>
        <w:rPr>
          <w:rFonts w:ascii="Amiri" w:hAnsi="Amiri" w:eastAsia="Amiri" w:cs="Amiri"/>
          <w:lang w:bidi="ar-SA"/>
          <w:color w:val="111111"/>
          <w:sz w:val="28"/>
          <w:szCs w:val="28"/>
          <w:rtl/>
        </w:rPr>
        <w:t xml:space="preserve">فلتمسك عن الصلاة عدد ايامها التي كانت</w:t>
      </w:r>
    </w:p>
    <w:p>
      <w:pPr>
        <w:pStyle w:val="BookText"/>
      </w:pPr>
      <w:r>
        <w:rPr>
          <w:rFonts w:ascii="Amiri" w:hAnsi="Amiri" w:eastAsia="Amiri" w:cs="Amiri"/>
          <w:lang w:bidi="ar-SA"/>
          <w:color w:val="111111"/>
          <w:sz w:val="28"/>
          <w:szCs w:val="28"/>
          <w:rtl/>
        </w:rPr>
        <w:t xml:space="preserve">تقعد في حيضها فان انقطع الدم عنها قبل</w:t>
      </w:r>
    </w:p>
    <w:p>
      <w:pPr>
        <w:pStyle w:val="BookText"/>
      </w:pPr>
      <w:r>
        <w:rPr>
          <w:rFonts w:ascii="Amiri" w:hAnsi="Amiri" w:eastAsia="Amiri" w:cs="Amiri"/>
          <w:lang w:bidi="ar-SA"/>
          <w:color w:val="111111"/>
          <w:sz w:val="28"/>
          <w:szCs w:val="28"/>
          <w:rtl/>
        </w:rPr>
        <w:t xml:space="preserve">ذلك فلتغتسل ولتصل، وان لم ينقطع الدم</w:t>
      </w:r>
    </w:p>
    <w:p>
      <w:pPr>
        <w:pStyle w:val="BookText"/>
      </w:pPr>
      <w:r>
        <w:rPr>
          <w:rFonts w:ascii="Amiri" w:hAnsi="Amiri" w:eastAsia="Amiri" w:cs="Amiri"/>
          <w:lang w:bidi="ar-SA"/>
          <w:color w:val="111111"/>
          <w:sz w:val="28"/>
          <w:szCs w:val="28"/>
          <w:rtl/>
        </w:rPr>
        <w:t xml:space="preserve">عنها الا بعد ما تمضي الأيام التي كانت ترى</w:t>
      </w:r>
    </w:p>
    <w:p>
      <w:pPr>
        <w:pStyle w:val="BookText"/>
      </w:pPr>
      <w:r>
        <w:rPr>
          <w:rFonts w:ascii="Amiri" w:hAnsi="Amiri" w:eastAsia="Amiri" w:cs="Amiri"/>
          <w:lang w:bidi="ar-SA"/>
          <w:color w:val="111111"/>
          <w:sz w:val="28"/>
          <w:szCs w:val="28"/>
          <w:rtl/>
        </w:rPr>
        <w:t xml:space="preserve">فيها الدم بيوم او يومين فلتغتسل ثم تحتشي</w:t>
      </w:r>
    </w:p>
    <w:p>
      <w:pPr>
        <w:pStyle w:val="BookText"/>
      </w:pPr>
      <w:r>
        <w:rPr>
          <w:rFonts w:ascii="IRNazanin" w:hAnsi="IRNazanin" w:eastAsia="IRNazanin" w:cs="IRNazanin"/>
          <w:lang w:bidi="fa-IR"/>
          <w:color w:val="111111"/>
          <w:sz w:val="28"/>
          <w:szCs w:val="28"/>
          <w:rtl/>
        </w:rPr>
        <w:t xml:space="preserve">وتستذفر</w:t>
      </w:r>
      <w:r>
        <w:rPr>
          <w:rStyle w:val="FootnoteReference"/>
        </w:rPr>
        <w:footnoteReference w:id="279"/>
      </w:r>
      <w:r>
        <w:rPr>
          <w:rFonts w:ascii="Amiri" w:hAnsi="Amiri" w:eastAsia="Amiri" w:cs="Amiri"/>
          <w:lang w:bidi="ar-SA"/>
          <w:color w:val="111111"/>
          <w:sz w:val="28"/>
          <w:szCs w:val="28"/>
          <w:rtl/>
        </w:rPr>
        <w:t xml:space="preserve">وتصلي الظهر والعصر،ثم</w:t>
      </w:r>
    </w:p>
    <w:p>
      <w:pPr>
        <w:pStyle w:val="BookText"/>
      </w:pPr>
      <w:r>
        <w:rPr>
          <w:rFonts w:ascii="Amiri" w:hAnsi="Amiri" w:eastAsia="Amiri" w:cs="Amiri"/>
          <w:lang w:bidi="ar-SA"/>
          <w:color w:val="111111"/>
          <w:sz w:val="28"/>
          <w:szCs w:val="28"/>
          <w:rtl/>
        </w:rPr>
        <w:t xml:space="preserve">لتنظر فان كان الدم فيما بينهما</w:t>
      </w:r>
      <w:r>
        <w:rPr>
          <w:rStyle w:val="FootnoteReference"/>
        </w:rPr>
        <w:footnoteReference w:id="280"/>
      </w:r>
      <w:r>
        <w:rPr>
          <w:rFonts w:ascii="Amiri" w:hAnsi="Amiri" w:eastAsia="Amiri" w:cs="Amiri"/>
          <w:lang w:bidi="ar-SA"/>
          <w:color w:val="111111"/>
          <w:sz w:val="28"/>
          <w:szCs w:val="28"/>
          <w:rtl/>
        </w:rPr>
        <w:t xml:space="preserve">وبين</w:t>
      </w:r>
    </w:p>
    <w:p>
      <w:pPr>
        <w:pStyle w:val="BookText"/>
      </w:pPr>
      <w:r>
        <w:rPr>
          <w:rFonts w:ascii="Amiri" w:hAnsi="Amiri" w:eastAsia="Amiri" w:cs="Amiri"/>
          <w:lang w:bidi="ar-SA"/>
          <w:color w:val="111111"/>
          <w:sz w:val="28"/>
          <w:szCs w:val="28"/>
          <w:rtl/>
        </w:rPr>
        <w:t xml:space="preserve">المغرب لا يسيل من خلف الكرسف فلتتوضأ</w:t>
      </w:r>
    </w:p>
    <w:p>
      <w:pPr>
        <w:pStyle w:val="BookText"/>
      </w:pPr>
      <w:r>
        <w:rPr>
          <w:rFonts w:ascii="Amiri" w:hAnsi="Amiri" w:eastAsia="Amiri" w:cs="Amiri"/>
          <w:lang w:bidi="ar-SA"/>
          <w:color w:val="111111"/>
          <w:sz w:val="28"/>
          <w:szCs w:val="28"/>
          <w:rtl/>
        </w:rPr>
        <w:t xml:space="preserve">ولتصل عند وقت كل صلاة ما لم تطرح</w:t>
      </w:r>
    </w:p>
    <w:p>
      <w:pPr>
        <w:pStyle w:val="BookText"/>
      </w:pPr>
      <w:r>
        <w:rPr>
          <w:rFonts w:ascii="Amiri" w:hAnsi="Amiri" w:eastAsia="Amiri" w:cs="Amiri"/>
          <w:lang w:bidi="ar-SA"/>
          <w:color w:val="111111"/>
          <w:sz w:val="28"/>
          <w:szCs w:val="28"/>
          <w:rtl/>
        </w:rPr>
        <w:t xml:space="preserve">الكرسف فان طرحت الكرسف عنها فسال</w:t>
      </w:r>
    </w:p>
    <w:p>
      <w:pPr>
        <w:pStyle w:val="BookText"/>
      </w:pPr>
      <w:r>
        <w:rPr>
          <w:rFonts w:ascii="Amiri" w:hAnsi="Amiri" w:eastAsia="Amiri" w:cs="Amiri"/>
          <w:lang w:bidi="ar-SA"/>
          <w:color w:val="111111"/>
          <w:sz w:val="28"/>
          <w:szCs w:val="28"/>
          <w:rtl/>
        </w:rPr>
        <w:t xml:space="preserve">الدم وجب عليها الغسل وان طرحت</w:t>
      </w:r>
    </w:p>
    <w:p>
      <w:pPr>
        <w:pStyle w:val="BookText"/>
      </w:pPr>
      <w:r>
        <w:rPr>
          <w:rFonts w:ascii="Amiri" w:hAnsi="Amiri" w:eastAsia="Amiri" w:cs="Amiri"/>
          <w:lang w:bidi="ar-SA"/>
          <w:color w:val="111111"/>
          <w:sz w:val="28"/>
          <w:szCs w:val="28"/>
          <w:rtl/>
        </w:rPr>
        <w:t xml:space="preserve">الكرسف ولم يسل الدم فلتتوضأ ولتصل</w:t>
      </w:r>
    </w:p>
    <w:p>
      <w:pPr>
        <w:pStyle w:val="BookText"/>
      </w:pPr>
      <w:r>
        <w:rPr>
          <w:rFonts w:ascii="Amiri" w:hAnsi="Amiri" w:eastAsia="Amiri" w:cs="Amiri"/>
          <w:lang w:bidi="ar-SA"/>
          <w:color w:val="111111"/>
          <w:sz w:val="28"/>
          <w:szCs w:val="28"/>
          <w:rtl/>
        </w:rPr>
        <w:t xml:space="preserve">ولا غسل عليها، قال : وان كان الدم إذا</w:t>
      </w:r>
    </w:p>
    <w:p>
      <w:pPr>
        <w:pStyle w:val="BookText"/>
      </w:pPr>
      <w:r>
        <w:rPr>
          <w:rFonts w:ascii="Amiri" w:hAnsi="Amiri" w:eastAsia="Amiri" w:cs="Amiri"/>
          <w:lang w:bidi="ar-SA"/>
          <w:color w:val="111111"/>
          <w:sz w:val="28"/>
          <w:szCs w:val="28"/>
          <w:rtl/>
        </w:rPr>
        <w:t xml:space="preserve">امسكت الكرسف يسيل من خلف الكرسف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صبيبا لايرقا</w:t>
      </w:r>
      <w:r>
        <w:rPr>
          <w:rStyle w:val="FootnoteReference"/>
        </w:rPr>
        <w:footnoteReference w:id="281"/>
      </w:r>
      <w:r>
        <w:rPr>
          <w:rFonts w:ascii="Amiri" w:hAnsi="Amiri" w:eastAsia="Amiri" w:cs="Amiri"/>
          <w:lang w:bidi="ar-SA"/>
          <w:color w:val="111111"/>
          <w:sz w:val="28"/>
          <w:szCs w:val="28"/>
          <w:rtl/>
        </w:rPr>
        <w:t xml:space="preserve">فان عليها أن تغتسل في كل</w:t>
      </w:r>
    </w:p>
    <w:p>
      <w:pPr>
        <w:pStyle w:val="BookText"/>
      </w:pPr>
      <w:r>
        <w:rPr>
          <w:rFonts w:ascii="Amiri" w:hAnsi="Amiri" w:eastAsia="Amiri" w:cs="Amiri"/>
          <w:lang w:bidi="ar-SA"/>
          <w:color w:val="111111"/>
          <w:sz w:val="28"/>
          <w:szCs w:val="28"/>
          <w:rtl/>
        </w:rPr>
        <w:t xml:space="preserve">يوم وليلة ثلاث مرات وتحتشي وتصلي</w:t>
      </w:r>
    </w:p>
    <w:p>
      <w:pPr>
        <w:pStyle w:val="BookText"/>
      </w:pPr>
      <w:r>
        <w:rPr>
          <w:rFonts w:ascii="IRNazanin" w:hAnsi="IRNazanin" w:eastAsia="IRNazanin" w:cs="IRNazanin"/>
          <w:lang w:bidi="fa-IR"/>
          <w:color w:val="111111"/>
          <w:sz w:val="28"/>
          <w:szCs w:val="28"/>
          <w:rtl/>
        </w:rPr>
        <w:t xml:space="preserve">وتغتسل للفجر وتغتسل للظهر والعصر</w:t>
      </w:r>
    </w:p>
    <w:p>
      <w:pPr>
        <w:pStyle w:val="BookText"/>
      </w:pPr>
      <w:r>
        <w:rPr>
          <w:rFonts w:ascii="Amiri" w:hAnsi="Amiri" w:eastAsia="Amiri" w:cs="Amiri"/>
          <w:lang w:bidi="ar-SA"/>
          <w:color w:val="111111"/>
          <w:sz w:val="28"/>
          <w:szCs w:val="28"/>
          <w:rtl/>
        </w:rPr>
        <w:t xml:space="preserve">وتغتسل للمغرب والعشاء قال : وكذلك تفعل</w:t>
      </w:r>
    </w:p>
    <w:p>
      <w:pPr>
        <w:pStyle w:val="BookText"/>
      </w:pPr>
      <w:r>
        <w:rPr>
          <w:rFonts w:ascii="Amiri" w:hAnsi="Amiri" w:eastAsia="Amiri" w:cs="Amiri"/>
          <w:lang w:bidi="ar-SA"/>
          <w:color w:val="111111"/>
          <w:sz w:val="28"/>
          <w:szCs w:val="28"/>
          <w:rtl/>
        </w:rPr>
        <w:t xml:space="preserve">المستحاضة فانها إذا فعلت ذلك أذهب الله</w:t>
      </w:r>
    </w:p>
    <w:p>
      <w:pPr>
        <w:pStyle w:val="BookText"/>
      </w:pPr>
      <w:r>
        <w:rPr>
          <w:rFonts w:ascii="IRNazanin" w:hAnsi="IRNazanin" w:eastAsia="IRNazanin" w:cs="IRNazanin"/>
          <w:lang w:bidi="fa-IR"/>
          <w:color w:val="111111"/>
          <w:sz w:val="28"/>
          <w:szCs w:val="28"/>
          <w:rtl/>
        </w:rPr>
        <w:t xml:space="preserve">بالدم عنها)(6)</w:t>
      </w:r>
    </w:p>
    <w:p>
      <w:pPr>
        <w:pStyle w:val="BookText"/>
      </w:pPr>
      <w:r>
        <w:rPr>
          <w:rFonts w:ascii="IRNazanin" w:hAnsi="IRNazanin" w:eastAsia="IRNazanin" w:cs="IRNazanin"/>
          <w:lang w:bidi="fa-IR"/>
          <w:color w:val="111111"/>
          <w:sz w:val="28"/>
          <w:szCs w:val="28"/>
          <w:rtl/>
        </w:rPr>
        <w:t xml:space="preserve">الكافي ج3 ص 95ک10ب 11ح1.</w:t>
      </w:r>
    </w:p>
    <w:p>
      <w:pPr>
        <w:pStyle w:val="BookText"/>
      </w:pPr>
      <w:r>
        <w:rPr>
          <w:rFonts w:ascii="Amiri" w:hAnsi="Amiri" w:eastAsia="Amiri" w:cs="Amiri"/>
          <w:lang w:bidi="ar-SA"/>
          <w:color w:val="111111"/>
          <w:sz w:val="28"/>
          <w:szCs w:val="28"/>
          <w:rtl/>
        </w:rPr>
        <w:t xml:space="preserve">التهذيب ج 1 ص 168 ب7 ح 54.</w:t>
      </w:r>
    </w:p>
    <w:p>
      <w:pPr>
        <w:pStyle w:val="BookText"/>
      </w:pPr>
      <w:r>
        <w:rPr>
          <w:rFonts w:ascii="Amiri" w:hAnsi="Amiri" w:eastAsia="Amiri" w:cs="Amiri"/>
          <w:lang w:bidi="ar-SA"/>
          <w:color w:val="111111"/>
          <w:sz w:val="28"/>
          <w:szCs w:val="28"/>
          <w:rtl/>
        </w:rPr>
        <w:t xml:space="preserve">التهذيب ج 1 ص 388 ب 19 ح 20.</w:t>
      </w:r>
    </w:p>
    <w:p>
      <w:pPr>
        <w:pStyle w:val="BookText"/>
      </w:pPr>
      <w:r>
        <w:rPr>
          <w:rFonts w:ascii="IRNazanin" w:hAnsi="IRNazanin" w:eastAsia="IRNazanin" w:cs="IRNazanin"/>
          <w:lang w:bidi="fa-IR"/>
          <w:color w:val="111111"/>
          <w:sz w:val="28"/>
          <w:szCs w:val="28"/>
          <w:rtl/>
        </w:rPr>
        <w:t xml:space="preserve">الاستبصار ج 1 ص 140 ب 83 ح 10.</w:t>
      </w:r>
    </w:p>
    <w:p>
      <w:pPr>
        <w:pStyle w:val="BookText"/>
      </w:pPr>
      <w:r>
        <w:rPr>
          <w:rFonts w:ascii="IRNazanin" w:hAnsi="IRNazanin" w:eastAsia="IRNazanin" w:cs="IRNazanin"/>
          <w:lang w:bidi="fa-IR"/>
          <w:color w:val="111111"/>
          <w:sz w:val="28"/>
          <w:szCs w:val="28"/>
          <w:rtl/>
        </w:rPr>
        <w:t xml:space="preserve">(ان امرأة عبد الملك ولدت فعدلها ایام حيضها -)---انظر النفاس</w:t>
      </w:r>
    </w:p>
    <w:p>
      <w:pPr>
        <w:pStyle w:val="BookText"/>
      </w:pPr>
      <w:r>
        <w:rPr>
          <w:rFonts w:ascii="Amiri" w:hAnsi="Amiri" w:eastAsia="Amiri" w:cs="Amiri"/>
          <w:lang w:bidi="ar-SA"/>
          <w:color w:val="111111"/>
          <w:sz w:val="28"/>
          <w:szCs w:val="28"/>
          <w:rtl/>
        </w:rPr>
        <w:t xml:space="preserve">(ان امرأة يقال حمنة -)</w:t>
      </w:r>
    </w:p>
    <w:p>
      <w:pPr>
        <w:pStyle w:val="BookText"/>
      </w:pPr>
      <w:r>
        <w:rPr>
          <w:rFonts w:ascii="Amiri" w:hAnsi="Amiri" w:eastAsia="Amiri" w:cs="Amiri"/>
          <w:lang w:bidi="ar-SA"/>
          <w:color w:val="111111"/>
          <w:sz w:val="28"/>
          <w:szCs w:val="28"/>
          <w:rtl/>
        </w:rPr>
        <w:t xml:space="preserve">يأتي تحت عنوان(عن الحائض والسنة في وقته الخ)</w:t>
      </w:r>
    </w:p>
    <w:p>
      <w:pPr>
        <w:pStyle w:val="BookText"/>
      </w:pPr>
      <w:r>
        <w:rPr>
          <w:rFonts w:ascii="Amiri" w:hAnsi="Amiri" w:eastAsia="Amiri" w:cs="Amiri"/>
          <w:lang w:bidi="ar-SA"/>
          <w:color w:val="111111"/>
          <w:sz w:val="28"/>
          <w:szCs w:val="28"/>
          <w:rtl/>
        </w:rPr>
        <w:t xml:space="preserve">(ان جارية لنا اصابها الحيض -)---انظر السويق</w:t>
      </w:r>
    </w:p>
    <w:p>
      <w:pPr>
        <w:pStyle w:val="BookText"/>
      </w:pPr>
      <w:r>
        <w:rPr>
          <w:rFonts w:ascii="Amiri" w:hAnsi="Amiri" w:eastAsia="Amiri" w:cs="Amiri"/>
          <w:lang w:bidi="ar-SA"/>
          <w:color w:val="111111"/>
          <w:sz w:val="28"/>
          <w:szCs w:val="28"/>
          <w:rtl/>
        </w:rPr>
        <w:t xml:space="preserve">(أن الحيض للنساء نجاسة رما هن الله</w:t>
      </w:r>
    </w:p>
    <w:p>
      <w:pPr>
        <w:pStyle w:val="BookText"/>
      </w:pPr>
      <w:r>
        <w:rPr>
          <w:rFonts w:ascii="Amiri" w:hAnsi="Amiri" w:eastAsia="Amiri" w:cs="Amiri"/>
          <w:lang w:bidi="ar-SA"/>
          <w:color w:val="111111"/>
          <w:sz w:val="28"/>
          <w:szCs w:val="28"/>
          <w:rtl/>
        </w:rPr>
        <w:t xml:space="preserve">عزوجل بها، وقد كنالنساء في زمن</w:t>
      </w:r>
    </w:p>
    <w:p>
      <w:pPr>
        <w:pStyle w:val="BookText"/>
      </w:pPr>
      <w:r>
        <w:rPr>
          <w:rFonts w:ascii="IRNazanin" w:hAnsi="IRNazanin" w:eastAsia="IRNazanin" w:cs="IRNazanin"/>
          <w:lang w:bidi="fa-IR"/>
          <w:color w:val="111111"/>
          <w:sz w:val="28"/>
          <w:szCs w:val="28"/>
          <w:rtl/>
        </w:rPr>
        <w:t xml:space="preserve">نوح علیه السلام انما تحيض المرأة في السنة حيضة</w:t>
      </w:r>
    </w:p>
    <w:p>
      <w:pPr>
        <w:pStyle w:val="BookText"/>
      </w:pPr>
      <w:r>
        <w:rPr>
          <w:rFonts w:ascii="Amiri" w:hAnsi="Amiri" w:eastAsia="Amiri" w:cs="Amiri"/>
          <w:lang w:bidi="ar-SA"/>
          <w:color w:val="111111"/>
          <w:sz w:val="28"/>
          <w:szCs w:val="28"/>
          <w:rtl/>
        </w:rPr>
        <w:t xml:space="preserve">حتى خرج نسوة من مجانهن</w:t>
      </w:r>
      <w:r>
        <w:rPr>
          <w:rStyle w:val="FootnoteReference"/>
        </w:rPr>
        <w:footnoteReference w:id="282"/>
      </w:r>
      <w:r>
        <w:rPr>
          <w:rFonts w:ascii="Amiri" w:hAnsi="Amiri" w:eastAsia="Amiri" w:cs="Amiri"/>
          <w:lang w:bidi="ar-SA"/>
          <w:color w:val="111111"/>
          <w:sz w:val="28"/>
          <w:szCs w:val="28"/>
          <w:rtl/>
        </w:rPr>
        <w:t xml:space="preserve">وكن سبعمائة</w:t>
      </w:r>
    </w:p>
    <w:p>
      <w:pPr>
        <w:pStyle w:val="BookText"/>
      </w:pPr>
      <w:r>
        <w:rPr>
          <w:rFonts w:ascii="Amiri" w:hAnsi="Amiri" w:eastAsia="Amiri" w:cs="Amiri"/>
          <w:lang w:bidi="ar-SA"/>
          <w:color w:val="111111"/>
          <w:sz w:val="28"/>
          <w:szCs w:val="28"/>
          <w:rtl/>
        </w:rPr>
        <w:t xml:space="preserve">امرأة فانطلقن فلبسن المعصفرات من الثياب</w:t>
      </w:r>
    </w:p>
    <w:p>
      <w:pPr>
        <w:pStyle w:val="BookText"/>
      </w:pPr>
      <w:r>
        <w:rPr>
          <w:rFonts w:ascii="Amiri" w:hAnsi="Amiri" w:eastAsia="Amiri" w:cs="Amiri"/>
          <w:lang w:bidi="ar-SA"/>
          <w:color w:val="111111"/>
          <w:sz w:val="28"/>
          <w:szCs w:val="28"/>
          <w:rtl/>
        </w:rPr>
        <w:t xml:space="preserve">وتحلين وتعطرن ثم خرجن فتفرقن في البلاد</w:t>
      </w:r>
    </w:p>
    <w:p>
      <w:pPr>
        <w:pStyle w:val="BookText"/>
      </w:pPr>
      <w:r>
        <w:rPr>
          <w:rFonts w:ascii="Amiri" w:hAnsi="Amiri" w:eastAsia="Amiri" w:cs="Amiri"/>
          <w:lang w:bidi="ar-SA"/>
          <w:color w:val="111111"/>
          <w:sz w:val="28"/>
          <w:szCs w:val="28"/>
          <w:rtl/>
        </w:rPr>
        <w:t xml:space="preserve">فجلسن مع الرجال وشهدن الاعياد معهم</w:t>
      </w:r>
    </w:p>
    <w:p>
      <w:pPr>
        <w:pStyle w:val="BookText"/>
      </w:pPr>
      <w:r>
        <w:rPr>
          <w:rFonts w:ascii="Amiri" w:hAnsi="Amiri" w:eastAsia="Amiri" w:cs="Amiri"/>
          <w:lang w:bidi="ar-SA"/>
          <w:color w:val="111111"/>
          <w:sz w:val="28"/>
          <w:szCs w:val="28"/>
          <w:rtl/>
        </w:rPr>
        <w:t xml:space="preserve">وجلسن في صفوفهم فرمان الله عزوجل</w:t>
      </w:r>
    </w:p>
    <w:p>
      <w:pPr>
        <w:pStyle w:val="BookText"/>
      </w:pPr>
      <w:r>
        <w:rPr>
          <w:rFonts w:ascii="Amiri" w:hAnsi="Amiri" w:eastAsia="Amiri" w:cs="Amiri"/>
          <w:lang w:bidi="ar-SA"/>
          <w:color w:val="111111"/>
          <w:sz w:val="28"/>
          <w:szCs w:val="28"/>
          <w:rtl/>
        </w:rPr>
        <w:t xml:space="preserve">بالحيض عند ذلك في كل شهر يعني اولئك</w:t>
      </w:r>
    </w:p>
    <w:p>
      <w:pPr>
        <w:pStyle w:val="BookText"/>
      </w:pPr>
      <w:r>
        <w:rPr>
          <w:rFonts w:ascii="Amiri" w:hAnsi="Amiri" w:eastAsia="Amiri" w:cs="Amiri"/>
          <w:lang w:bidi="ar-SA"/>
          <w:color w:val="111111"/>
          <w:sz w:val="28"/>
          <w:szCs w:val="28"/>
          <w:rtl/>
        </w:rPr>
        <w:t xml:space="preserve">النسوة باعيانهن فسالت دماؤهن فاخرجن</w:t>
      </w:r>
    </w:p>
    <w:p>
      <w:pPr>
        <w:pStyle w:val="BookText"/>
      </w:pPr>
      <w:r>
        <w:rPr>
          <w:rFonts w:ascii="Amiri" w:hAnsi="Amiri" w:eastAsia="Amiri" w:cs="Amiri"/>
          <w:lang w:bidi="ar-SA"/>
          <w:color w:val="111111"/>
          <w:sz w:val="28"/>
          <w:szCs w:val="28"/>
          <w:rtl/>
        </w:rPr>
        <w:t xml:space="preserve">من بين الرجال فكن يحضن في كل شهر</w:t>
      </w:r>
    </w:p>
    <w:p>
      <w:pPr>
        <w:pStyle w:val="BookText"/>
      </w:pPr>
      <w:r>
        <w:rPr>
          <w:rFonts w:ascii="IRNazanin" w:hAnsi="IRNazanin" w:eastAsia="IRNazanin" w:cs="IRNazanin"/>
          <w:lang w:bidi="fa-IR"/>
          <w:color w:val="111111"/>
          <w:sz w:val="28"/>
          <w:szCs w:val="28"/>
          <w:rtl/>
        </w:rPr>
        <w:t xml:space="preserve">حيضة فشغلهن الله تعالى بالحيض وکسر</w:t>
      </w:r>
    </w:p>
    <w:p>
      <w:pPr>
        <w:pStyle w:val="BookText"/>
      </w:pPr>
      <w:r>
        <w:rPr>
          <w:rFonts w:ascii="Amiri" w:hAnsi="Amiri" w:eastAsia="Amiri" w:cs="Amiri"/>
          <w:lang w:bidi="ar-SA"/>
          <w:color w:val="111111"/>
          <w:sz w:val="28"/>
          <w:szCs w:val="28"/>
          <w:rtl/>
        </w:rPr>
        <w:t xml:space="preserve">شهوتهن قال:وكان غيرهن من النساء</w:t>
      </w:r>
    </w:p>
    <w:p>
      <w:pPr>
        <w:pStyle w:val="BookText"/>
      </w:pPr>
      <w:r>
        <w:rPr>
          <w:rFonts w:ascii="Amiri" w:hAnsi="Amiri" w:eastAsia="Amiri" w:cs="Amiri"/>
          <w:lang w:bidi="ar-SA"/>
          <w:color w:val="111111"/>
          <w:sz w:val="28"/>
          <w:szCs w:val="28"/>
          <w:rtl/>
        </w:rPr>
        <w:t xml:space="preserve">اللواتي لم يفعلن مثل ما فعلن يحضن في كل</w:t>
      </w:r>
    </w:p>
    <w:p>
      <w:pPr>
        <w:pStyle w:val="BookText"/>
      </w:pPr>
      <w:r>
        <w:rPr>
          <w:rFonts w:ascii="Amiri" w:hAnsi="Amiri" w:eastAsia="Amiri" w:cs="Amiri"/>
          <w:lang w:bidi="ar-SA"/>
          <w:color w:val="111111"/>
          <w:sz w:val="28"/>
          <w:szCs w:val="28"/>
          <w:rtl/>
        </w:rPr>
        <w:t xml:space="preserve">سنة حيضة قال : فتزوج بنو اللاتي يحضن</w:t>
      </w:r>
    </w:p>
    <w:p>
      <w:pPr>
        <w:pStyle w:val="BookText"/>
      </w:pPr>
      <w:r>
        <w:rPr>
          <w:rFonts w:ascii="Amiri" w:hAnsi="Amiri" w:eastAsia="Amiri" w:cs="Amiri"/>
          <w:lang w:bidi="ar-SA"/>
          <w:color w:val="111111"/>
          <w:sz w:val="28"/>
          <w:szCs w:val="28"/>
          <w:rtl/>
        </w:rPr>
        <w:t xml:space="preserve">في كل شهر حيضة بنات اللاتي يحضن في</w:t>
      </w:r>
    </w:p>
    <w:p>
      <w:pPr>
        <w:pStyle w:val="BookText"/>
      </w:pPr>
      <w:r>
        <w:rPr>
          <w:rFonts w:ascii="Amiri" w:hAnsi="Amiri" w:eastAsia="Amiri" w:cs="Amiri"/>
          <w:lang w:bidi="ar-SA"/>
          <w:color w:val="111111"/>
          <w:sz w:val="28"/>
          <w:szCs w:val="28"/>
          <w:rtl/>
        </w:rPr>
        <w:t xml:space="preserve">كل سنة حيضة فامتزج القوم فحضن بنات</w:t>
      </w:r>
    </w:p>
    <w:p>
      <w:pPr>
        <w:pStyle w:val="BookText"/>
      </w:pPr>
      <w:r>
        <w:rPr>
          <w:rFonts w:ascii="Amiri" w:hAnsi="Amiri" w:eastAsia="Amiri" w:cs="Amiri"/>
          <w:lang w:bidi="ar-SA"/>
          <w:color w:val="111111"/>
          <w:sz w:val="28"/>
          <w:szCs w:val="28"/>
          <w:rtl/>
        </w:rPr>
        <w:t xml:space="preserve">هؤلاء وهؤلاء في كل شهر حيضة فكثر اولاد</w:t>
      </w:r>
    </w:p>
    <w:p>
      <w:pPr>
        <w:pStyle w:val="BookText"/>
      </w:pPr>
      <w:r>
        <w:rPr>
          <w:rFonts w:ascii="Amiri" w:hAnsi="Amiri" w:eastAsia="Amiri" w:cs="Amiri"/>
          <w:lang w:bidi="ar-SA"/>
          <w:color w:val="111111"/>
          <w:sz w:val="28"/>
          <w:szCs w:val="28"/>
          <w:rtl/>
        </w:rPr>
        <w:t xml:space="preserve">اللاتي يحضن في كل شهر حيضة لاستقامة</w:t>
      </w:r>
    </w:p>
    <w:p>
      <w:pPr>
        <w:pStyle w:val="BookText"/>
      </w:pPr>
      <w:r>
        <w:rPr>
          <w:rFonts w:ascii="Amiri" w:hAnsi="Amiri" w:eastAsia="Amiri" w:cs="Amiri"/>
          <w:lang w:bidi="ar-SA"/>
          <w:color w:val="111111"/>
          <w:sz w:val="28"/>
          <w:szCs w:val="28"/>
          <w:rtl/>
        </w:rPr>
        <w:t xml:space="preserve">الحيض وقل اولاد اللاتي يحضن في كل سنة</w:t>
      </w:r>
    </w:p>
    <w:p>
      <w:pPr>
        <w:pStyle w:val="BookText"/>
      </w:pPr>
      <w:r>
        <w:rPr>
          <w:rFonts w:ascii="Amiri" w:hAnsi="Amiri" w:eastAsia="Amiri" w:cs="Amiri"/>
          <w:lang w:bidi="ar-SA"/>
          <w:color w:val="111111"/>
          <w:sz w:val="28"/>
          <w:szCs w:val="28"/>
          <w:rtl/>
        </w:rPr>
        <w:t xml:space="preserve">حيضة لفساد الدم قال :فكثر نسل هؤلاء،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وقل نسل اولئك)(5)</w:t>
      </w:r>
    </w:p>
    <w:p>
      <w:pPr>
        <w:pStyle w:val="BookText"/>
      </w:pPr>
      <w:r>
        <w:rPr>
          <w:rFonts w:ascii="Amiri" w:hAnsi="Amiri" w:eastAsia="Amiri" w:cs="Amiri"/>
          <w:lang w:bidi="ar-SA"/>
          <w:color w:val="111111"/>
          <w:sz w:val="28"/>
          <w:szCs w:val="28"/>
          <w:rtl/>
        </w:rPr>
        <w:t xml:space="preserve">الفقيه ج 1 ص 49ب 20ح 2.</w:t>
      </w:r>
    </w:p>
    <w:p>
      <w:pPr>
        <w:pStyle w:val="BookText"/>
      </w:pPr>
      <w:r>
        <w:rPr>
          <w:rFonts w:ascii="Amiri" w:hAnsi="Amiri" w:eastAsia="Amiri" w:cs="Amiri"/>
          <w:lang w:bidi="ar-SA"/>
          <w:color w:val="111111"/>
          <w:sz w:val="28"/>
          <w:szCs w:val="28"/>
          <w:rtl/>
        </w:rPr>
        <w:t xml:space="preserve">(ان الحيض والجنابة حيث -)</w:t>
      </w:r>
    </w:p>
    <w:p>
      <w:pPr>
        <w:pStyle w:val="BookText"/>
      </w:pPr>
      <w:r>
        <w:rPr>
          <w:rFonts w:ascii="Amiri" w:hAnsi="Amiri" w:eastAsia="Amiri" w:cs="Amiri"/>
          <w:lang w:bidi="ar-SA"/>
          <w:color w:val="111111"/>
          <w:sz w:val="28"/>
          <w:szCs w:val="28"/>
          <w:rtl/>
        </w:rPr>
        <w:t xml:space="preserve">تقدم في الثوب تحت عنوان(عن الجنب والحائض الخ)</w:t>
      </w:r>
    </w:p>
    <w:p>
      <w:pPr>
        <w:pStyle w:val="BookText"/>
      </w:pPr>
      <w:r>
        <w:rPr>
          <w:rFonts w:ascii="Amiri" w:hAnsi="Amiri" w:eastAsia="Amiri" w:cs="Amiri"/>
          <w:lang w:bidi="ar-SA"/>
          <w:color w:val="111111"/>
          <w:sz w:val="28"/>
          <w:szCs w:val="28"/>
          <w:rtl/>
        </w:rPr>
        <w:t xml:space="preserve">(ان دم الاستحاضة والحيض ليس</w:t>
      </w:r>
    </w:p>
    <w:p>
      <w:pPr>
        <w:pStyle w:val="BookText"/>
      </w:pPr>
      <w:r>
        <w:rPr>
          <w:rFonts w:ascii="Amiri" w:hAnsi="Amiri" w:eastAsia="Amiri" w:cs="Amiri"/>
          <w:lang w:bidi="ar-SA"/>
          <w:color w:val="111111"/>
          <w:sz w:val="28"/>
          <w:szCs w:val="28"/>
          <w:rtl/>
        </w:rPr>
        <w:t xml:space="preserve">يخرجان من مكان واحد ،ان دم الاستحاضة</w:t>
      </w:r>
    </w:p>
    <w:p>
      <w:pPr>
        <w:pStyle w:val="BookText"/>
      </w:pPr>
      <w:r>
        <w:rPr>
          <w:rFonts w:ascii="Amiri" w:hAnsi="Amiri" w:eastAsia="Amiri" w:cs="Amiri"/>
          <w:lang w:bidi="ar-SA"/>
          <w:color w:val="111111"/>
          <w:sz w:val="28"/>
          <w:szCs w:val="28"/>
          <w:rtl/>
        </w:rPr>
        <w:t xml:space="preserve">بارد و دم الحيض حار)(6)</w:t>
      </w:r>
    </w:p>
    <w:p>
      <w:pPr>
        <w:pStyle w:val="BookText"/>
      </w:pPr>
      <w:r>
        <w:rPr>
          <w:rFonts w:ascii="IRNazanin" w:hAnsi="IRNazanin" w:eastAsia="IRNazanin" w:cs="IRNazanin"/>
          <w:lang w:bidi="fa-IR"/>
          <w:color w:val="111111"/>
          <w:sz w:val="28"/>
          <w:szCs w:val="28"/>
          <w:rtl/>
        </w:rPr>
        <w:t xml:space="preserve">الكافي ج 3 ص 91ک10 ب9ح 2.</w:t>
      </w:r>
    </w:p>
    <w:p>
      <w:pPr>
        <w:pStyle w:val="BookText"/>
      </w:pPr>
      <w:r>
        <w:rPr>
          <w:rFonts w:ascii="Amiri" w:hAnsi="Amiri" w:eastAsia="Amiri" w:cs="Amiri"/>
          <w:lang w:bidi="ar-SA"/>
          <w:color w:val="111111"/>
          <w:sz w:val="28"/>
          <w:szCs w:val="28"/>
          <w:rtl/>
        </w:rPr>
        <w:t xml:space="preserve">التهذيب ج 1 ص 151ب 7 ح 2.</w:t>
      </w:r>
    </w:p>
    <w:p>
      <w:pPr>
        <w:pStyle w:val="BookText"/>
      </w:pPr>
      <w:r>
        <w:rPr>
          <w:rFonts w:ascii="Amiri" w:hAnsi="Amiri" w:eastAsia="Amiri" w:cs="Amiri"/>
          <w:lang w:bidi="ar-SA"/>
          <w:color w:val="111111"/>
          <w:sz w:val="28"/>
          <w:szCs w:val="28"/>
          <w:rtl/>
        </w:rPr>
        <w:t xml:space="preserve">(أن رجلا من مواليك سألني ان اسألك</w:t>
      </w:r>
    </w:p>
    <w:p>
      <w:pPr>
        <w:pStyle w:val="BookText"/>
      </w:pPr>
      <w:r>
        <w:rPr>
          <w:rFonts w:ascii="Amiri" w:hAnsi="Amiri" w:eastAsia="Amiri" w:cs="Amiri"/>
          <w:lang w:bidi="ar-SA"/>
          <w:color w:val="111111"/>
          <w:sz w:val="28"/>
          <w:szCs w:val="28"/>
          <w:rtl/>
        </w:rPr>
        <w:t xml:space="preserve">عن مسئلة فتأذن لي فيها ؟ فقال لي:هات</w:t>
      </w:r>
    </w:p>
    <w:p>
      <w:pPr>
        <w:pStyle w:val="BookText"/>
      </w:pPr>
      <w:r>
        <w:rPr>
          <w:rFonts w:ascii="Amiri" w:hAnsi="Amiri" w:eastAsia="Amiri" w:cs="Amiri"/>
          <w:lang w:bidi="ar-SA"/>
          <w:color w:val="111111"/>
          <w:sz w:val="28"/>
          <w:szCs w:val="28"/>
          <w:rtl/>
        </w:rPr>
        <w:t xml:space="preserve">فقلت:جعلت فداك رجل تزوج جارية او</w:t>
      </w:r>
    </w:p>
    <w:p>
      <w:pPr>
        <w:pStyle w:val="BookText"/>
      </w:pPr>
      <w:r>
        <w:rPr>
          <w:rFonts w:ascii="Amiri" w:hAnsi="Amiri" w:eastAsia="Amiri" w:cs="Amiri"/>
          <w:lang w:bidi="ar-SA"/>
          <w:color w:val="111111"/>
          <w:sz w:val="28"/>
          <w:szCs w:val="28"/>
          <w:rtl/>
        </w:rPr>
        <w:t xml:space="preserve">اشتري جارية طمثت او لم تطمث وفي اول</w:t>
      </w:r>
    </w:p>
    <w:p>
      <w:pPr>
        <w:pStyle w:val="BookText"/>
      </w:pPr>
      <w:r>
        <w:rPr>
          <w:rFonts w:ascii="IRNazanin" w:hAnsi="IRNazanin" w:eastAsia="IRNazanin" w:cs="IRNazanin"/>
          <w:lang w:bidi="fa-IR"/>
          <w:color w:val="111111"/>
          <w:sz w:val="28"/>
          <w:szCs w:val="28"/>
          <w:rtl/>
        </w:rPr>
        <w:t xml:space="preserve">ما طمثت فلا:افترعها</w:t>
      </w:r>
      <w:r>
        <w:rPr>
          <w:rStyle w:val="FootnoteReference"/>
        </w:rPr>
        <w:footnoteReference w:id="283"/>
      </w:r>
      <w:r>
        <w:rPr>
          <w:rFonts w:ascii="Amiri" w:hAnsi="Amiri" w:eastAsia="Amiri" w:cs="Amiri"/>
          <w:lang w:bidi="ar-SA"/>
          <w:color w:val="111111"/>
          <w:sz w:val="28"/>
          <w:szCs w:val="28"/>
          <w:rtl/>
        </w:rPr>
        <w:t xml:space="preserve">غلب الدم فمكثت</w:t>
      </w:r>
    </w:p>
    <w:p>
      <w:pPr>
        <w:pStyle w:val="BookText"/>
      </w:pPr>
      <w:r>
        <w:rPr>
          <w:rFonts w:ascii="IRNazanin" w:hAnsi="IRNazanin" w:eastAsia="IRNazanin" w:cs="IRNazanin"/>
          <w:lang w:bidi="fa-IR"/>
          <w:color w:val="111111"/>
          <w:sz w:val="28"/>
          <w:szCs w:val="28"/>
          <w:rtl/>
        </w:rPr>
        <w:t xml:space="preserve">ایما وليالي فاريت القوابل فبعض قال:من</w:t>
      </w:r>
    </w:p>
    <w:p>
      <w:pPr>
        <w:pStyle w:val="BookText"/>
      </w:pPr>
      <w:r>
        <w:rPr>
          <w:rFonts w:ascii="Amiri" w:hAnsi="Amiri" w:eastAsia="Amiri" w:cs="Amiri"/>
          <w:lang w:bidi="ar-SA"/>
          <w:color w:val="111111"/>
          <w:sz w:val="28"/>
          <w:szCs w:val="28"/>
          <w:rtl/>
        </w:rPr>
        <w:t xml:space="preserve">الحيضة،وبعض قال:من العذرة، قال فتبسم</w:t>
      </w:r>
    </w:p>
    <w:p>
      <w:pPr>
        <w:pStyle w:val="BookText"/>
      </w:pPr>
      <w:r>
        <w:rPr>
          <w:rFonts w:ascii="Amiri" w:hAnsi="Amiri" w:eastAsia="Amiri" w:cs="Amiri"/>
          <w:lang w:bidi="ar-SA"/>
          <w:color w:val="111111"/>
          <w:sz w:val="28"/>
          <w:szCs w:val="28"/>
          <w:rtl/>
        </w:rPr>
        <w:t xml:space="preserve">فقال ان كان من الحيض فليمسك عنها بعلها</w:t>
      </w:r>
    </w:p>
    <w:p>
      <w:pPr>
        <w:pStyle w:val="BookText"/>
      </w:pPr>
      <w:r>
        <w:rPr>
          <w:rFonts w:ascii="Amiri" w:hAnsi="Amiri" w:eastAsia="Amiri" w:cs="Amiri"/>
          <w:lang w:bidi="ar-SA"/>
          <w:color w:val="111111"/>
          <w:sz w:val="28"/>
          <w:szCs w:val="28"/>
          <w:rtl/>
        </w:rPr>
        <w:t xml:space="preserve">ولتمسك عن الصلاة ، وان كان من العذرة</w:t>
      </w:r>
    </w:p>
    <w:p>
      <w:pPr>
        <w:pStyle w:val="BookText"/>
      </w:pPr>
      <w:r>
        <w:rPr>
          <w:rFonts w:ascii="Amiri" w:hAnsi="Amiri" w:eastAsia="Amiri" w:cs="Amiri"/>
          <w:lang w:bidi="ar-SA"/>
          <w:color w:val="111111"/>
          <w:sz w:val="28"/>
          <w:szCs w:val="28"/>
          <w:rtl/>
        </w:rPr>
        <w:t xml:space="preserve">فلتوضأ ولتصل ويأتيها بعلها ان احب قلت :</w:t>
      </w:r>
    </w:p>
    <w:p>
      <w:pPr>
        <w:pStyle w:val="BookText"/>
      </w:pPr>
      <w:r>
        <w:rPr>
          <w:rFonts w:ascii="Amiri" w:hAnsi="Amiri" w:eastAsia="Amiri" w:cs="Amiri"/>
          <w:lang w:bidi="ar-SA"/>
          <w:color w:val="111111"/>
          <w:sz w:val="28"/>
          <w:szCs w:val="28"/>
          <w:rtl/>
        </w:rPr>
        <w:t xml:space="preserve">جعلت فداك وكيف لها أن تعلم من الحيض</w:t>
      </w:r>
    </w:p>
    <w:p>
      <w:pPr>
        <w:pStyle w:val="BookText"/>
      </w:pPr>
      <w:r>
        <w:rPr>
          <w:rFonts w:ascii="IRNazanin" w:hAnsi="IRNazanin" w:eastAsia="IRNazanin" w:cs="IRNazanin"/>
          <w:lang w:bidi="fa-IR"/>
          <w:color w:val="111111"/>
          <w:sz w:val="28"/>
          <w:szCs w:val="28"/>
          <w:rtl/>
        </w:rPr>
        <w:t xml:space="preserve">هو أو من العذرة؟ فقال یا خلف سرالله فلا</w:t>
      </w:r>
    </w:p>
    <w:p>
      <w:pPr>
        <w:pStyle w:val="BookText"/>
      </w:pPr>
      <w:r>
        <w:rPr>
          <w:rFonts w:ascii="Amiri" w:hAnsi="Amiri" w:eastAsia="Amiri" w:cs="Amiri"/>
          <w:lang w:bidi="ar-SA"/>
          <w:color w:val="111111"/>
          <w:sz w:val="28"/>
          <w:szCs w:val="28"/>
          <w:rtl/>
        </w:rPr>
        <w:t xml:space="preserve">تذيعوه تستدخل قطنة ثم تخرجها فان خرجت</w:t>
      </w:r>
    </w:p>
    <w:p>
      <w:pPr>
        <w:pStyle w:val="BookText"/>
      </w:pPr>
      <w:r>
        <w:rPr>
          <w:rFonts w:ascii="Amiri" w:hAnsi="Amiri" w:eastAsia="Amiri" w:cs="Amiri"/>
          <w:lang w:bidi="ar-SA"/>
          <w:color w:val="111111"/>
          <w:sz w:val="28"/>
          <w:szCs w:val="28"/>
          <w:rtl/>
        </w:rPr>
        <w:t xml:space="preserve">مطوقة بالدم فهو من العذرة، وان خرجت</w:t>
      </w:r>
    </w:p>
    <w:p>
      <w:pPr>
        <w:pStyle w:val="BookText"/>
      </w:pPr>
      <w:r>
        <w:rPr>
          <w:rFonts w:ascii="Amiri" w:hAnsi="Amiri" w:eastAsia="Amiri" w:cs="Amiri"/>
          <w:lang w:bidi="ar-SA"/>
          <w:color w:val="111111"/>
          <w:sz w:val="28"/>
          <w:szCs w:val="28"/>
          <w:rtl/>
        </w:rPr>
        <w:t xml:space="preserve">مستنقعة بالدم فهو من الطمث)(7)</w:t>
      </w:r>
    </w:p>
    <w:p>
      <w:pPr>
        <w:pStyle w:val="BookText"/>
      </w:pPr>
      <w:r>
        <w:rPr>
          <w:rFonts w:ascii="Amiri" w:hAnsi="Amiri" w:eastAsia="Amiri" w:cs="Amiri"/>
          <w:lang w:bidi="ar-SA"/>
          <w:color w:val="111111"/>
          <w:sz w:val="28"/>
          <w:szCs w:val="28"/>
          <w:rtl/>
        </w:rPr>
        <w:t xml:space="preserve">التهذيب ج 1 ص 385 ب 19ح7.</w:t>
      </w:r>
    </w:p>
    <w:p>
      <w:pPr>
        <w:pStyle w:val="BookText"/>
      </w:pPr>
      <w:r>
        <w:rPr>
          <w:rFonts w:ascii="IRNazanin" w:hAnsi="IRNazanin" w:eastAsia="IRNazanin" w:cs="IRNazanin"/>
          <w:lang w:bidi="fa-IR"/>
          <w:color w:val="111111"/>
          <w:sz w:val="28"/>
          <w:szCs w:val="28"/>
          <w:rtl/>
        </w:rPr>
        <w:t xml:space="preserve">الكافي ج3 ص 92ک10ب 10 ذیل ح1 بتفاوت.</w:t>
      </w:r>
    </w:p>
    <w:p>
      <w:pPr>
        <w:pStyle w:val="BookText"/>
      </w:pPr>
      <w:r>
        <w:rPr>
          <w:rFonts w:ascii="Amiri" w:hAnsi="Amiri" w:eastAsia="Amiri" w:cs="Amiri"/>
          <w:lang w:bidi="ar-SA"/>
          <w:color w:val="111111"/>
          <w:sz w:val="28"/>
          <w:szCs w:val="28"/>
          <w:rtl/>
        </w:rPr>
        <w:t xml:space="preserve">(أن طهرت بليل من حيضتها ثم توانت</w:t>
      </w:r>
    </w:p>
    <w:p>
      <w:pPr>
        <w:pStyle w:val="BookText"/>
      </w:pPr>
      <w:r>
        <w:rPr>
          <w:rFonts w:ascii="Amiri" w:hAnsi="Amiri" w:eastAsia="Amiri" w:cs="Amiri"/>
          <w:lang w:bidi="ar-SA"/>
          <w:color w:val="111111"/>
          <w:sz w:val="28"/>
          <w:szCs w:val="28"/>
          <w:rtl/>
        </w:rPr>
        <w:t xml:space="preserve">أن تغتسل في رمضان حتى اصبحت عليها</w:t>
      </w:r>
    </w:p>
    <w:p>
      <w:pPr>
        <w:pStyle w:val="BookText"/>
      </w:pPr>
      <w:r>
        <w:rPr>
          <w:rFonts w:ascii="Amiri" w:hAnsi="Amiri" w:eastAsia="Amiri" w:cs="Amiri"/>
          <w:lang w:bidi="ar-SA"/>
          <w:color w:val="111111"/>
          <w:sz w:val="28"/>
          <w:szCs w:val="28"/>
          <w:rtl/>
        </w:rPr>
        <w:t xml:space="preserve">قضاء ذلك اليوم)(6)</w:t>
      </w:r>
    </w:p>
    <w:p>
      <w:pPr>
        <w:pStyle w:val="BookText"/>
      </w:pPr>
      <w:r>
        <w:rPr>
          <w:rFonts w:ascii="Amiri" w:hAnsi="Amiri" w:eastAsia="Amiri" w:cs="Amiri"/>
          <w:lang w:bidi="ar-SA"/>
          <w:color w:val="111111"/>
          <w:sz w:val="28"/>
          <w:szCs w:val="28"/>
          <w:rtl/>
        </w:rPr>
        <w:t xml:space="preserve">التهذيب ج1 ص393 ب 19 ح 36.</w:t>
      </w:r>
    </w:p>
    <w:p>
      <w:pPr>
        <w:pStyle w:val="BookText"/>
      </w:pPr>
      <w:r>
        <w:rPr>
          <w:rFonts w:ascii="Amiri" w:hAnsi="Amiri" w:eastAsia="Amiri" w:cs="Amiri"/>
          <w:lang w:bidi="ar-SA"/>
          <w:color w:val="111111"/>
          <w:sz w:val="28"/>
          <w:szCs w:val="28"/>
          <w:rtl/>
        </w:rPr>
        <w:t xml:space="preserve">(ان عرض للمرأة الطمث في شهر</w:t>
      </w:r>
    </w:p>
    <w:p>
      <w:pPr>
        <w:pStyle w:val="BookText"/>
      </w:pPr>
      <w:r>
        <w:rPr>
          <w:rFonts w:ascii="Amiri" w:hAnsi="Amiri" w:eastAsia="Amiri" w:cs="Amiri"/>
          <w:lang w:bidi="ar-SA"/>
          <w:color w:val="111111"/>
          <w:sz w:val="28"/>
          <w:szCs w:val="28"/>
          <w:rtl/>
        </w:rPr>
        <w:t xml:space="preserve">رمضان قبل الزوال فهي في سعة أن تأكل</w:t>
      </w:r>
    </w:p>
    <w:p>
      <w:pPr>
        <w:pStyle w:val="BookText"/>
      </w:pPr>
      <w:r>
        <w:rPr>
          <w:rFonts w:ascii="IRNazanin" w:hAnsi="IRNazanin" w:eastAsia="IRNazanin" w:cs="IRNazanin"/>
          <w:lang w:bidi="fa-IR"/>
          <w:color w:val="111111"/>
          <w:sz w:val="28"/>
          <w:szCs w:val="28"/>
          <w:rtl/>
        </w:rPr>
        <w:t xml:space="preserve">وتشرب وان عرض لها بعد زوال الشمس</w:t>
      </w:r>
    </w:p>
    <w:p>
      <w:pPr>
        <w:pStyle w:val="BookText"/>
      </w:pPr>
      <w:r>
        <w:rPr>
          <w:rFonts w:ascii="Amiri" w:hAnsi="Amiri" w:eastAsia="Amiri" w:cs="Amiri"/>
          <w:lang w:bidi="ar-SA"/>
          <w:color w:val="111111"/>
          <w:sz w:val="28"/>
          <w:szCs w:val="28"/>
          <w:rtl/>
        </w:rPr>
        <w:t xml:space="preserve">فلتغتسل ولتعتد بصوم ذلك اليوم مالم تأكل</w:t>
      </w:r>
    </w:p>
    <w:p>
      <w:pPr>
        <w:pStyle w:val="BookText"/>
      </w:pPr>
      <w:r>
        <w:rPr>
          <w:rFonts w:ascii="IRNazanin" w:hAnsi="IRNazanin" w:eastAsia="IRNazanin" w:cs="IRNazanin"/>
          <w:lang w:bidi="fa-IR"/>
          <w:color w:val="111111"/>
          <w:sz w:val="28"/>
          <w:szCs w:val="28"/>
          <w:rtl/>
        </w:rPr>
        <w:t xml:space="preserve">اؤ تشرب)(6)</w:t>
      </w:r>
    </w:p>
    <w:p>
      <w:pPr>
        <w:pStyle w:val="BookText"/>
      </w:pPr>
      <w:r>
        <w:rPr>
          <w:rFonts w:ascii="Amiri" w:hAnsi="Amiri" w:eastAsia="Amiri" w:cs="Amiri"/>
          <w:lang w:bidi="ar-SA"/>
          <w:color w:val="111111"/>
          <w:sz w:val="28"/>
          <w:szCs w:val="28"/>
          <w:rtl/>
        </w:rPr>
        <w:t xml:space="preserve">التهذيب ج1 ص393 ب 19 ح 39.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الاستبصار ج 1 ص 146 ب 86ح 4.</w:t>
      </w:r>
    </w:p>
    <w:p>
      <w:pPr>
        <w:pStyle w:val="BookText"/>
      </w:pPr>
      <w:r>
        <w:rPr>
          <w:rFonts w:ascii="Amiri" w:hAnsi="Amiri" w:eastAsia="Amiri" w:cs="Amiri"/>
          <w:lang w:bidi="ar-SA"/>
          <w:color w:val="111111"/>
          <w:sz w:val="28"/>
          <w:szCs w:val="28"/>
          <w:rtl/>
        </w:rPr>
        <w:t xml:space="preserve">(ان العرق ليس من الحيض -)---انظر الثوب</w:t>
      </w:r>
    </w:p>
    <w:p>
      <w:pPr>
        <w:pStyle w:val="BookText"/>
      </w:pPr>
      <w:r>
        <w:rPr>
          <w:rFonts w:ascii="Amiri" w:hAnsi="Amiri" w:eastAsia="Amiri" w:cs="Amiri"/>
          <w:lang w:bidi="ar-SA"/>
          <w:color w:val="111111"/>
          <w:sz w:val="28"/>
          <w:szCs w:val="28"/>
          <w:rtl/>
        </w:rPr>
        <w:t xml:space="preserve">تحت عنوان(عن المرأة الحائض الخ)</w:t>
      </w:r>
    </w:p>
    <w:p>
      <w:pPr>
        <w:pStyle w:val="BookText"/>
      </w:pPr>
      <w:r>
        <w:rPr>
          <w:rFonts w:ascii="Amiri" w:hAnsi="Amiri" w:eastAsia="Amiri" w:cs="Amiri"/>
          <w:lang w:bidi="ar-SA"/>
          <w:color w:val="111111"/>
          <w:sz w:val="28"/>
          <w:szCs w:val="28"/>
          <w:rtl/>
        </w:rPr>
        <w:t xml:space="preserve">(ان كانت تحيض -)---انظر العدة</w:t>
      </w:r>
    </w:p>
    <w:p>
      <w:pPr>
        <w:pStyle w:val="BookText"/>
      </w:pPr>
      <w:r>
        <w:rPr>
          <w:rFonts w:ascii="Amiri" w:hAnsi="Amiri" w:eastAsia="Amiri" w:cs="Amiri"/>
          <w:lang w:bidi="ar-SA"/>
          <w:color w:val="111111"/>
          <w:sz w:val="28"/>
          <w:szCs w:val="28"/>
          <w:rtl/>
        </w:rPr>
        <w:t xml:space="preserve">(أن الله تبارك وتعالى حد للنساء في</w:t>
      </w:r>
    </w:p>
    <w:p>
      <w:pPr>
        <w:pStyle w:val="BookText"/>
      </w:pPr>
      <w:r>
        <w:rPr>
          <w:rFonts w:ascii="Amiri" w:hAnsi="Amiri" w:eastAsia="Amiri" w:cs="Amiri"/>
          <w:lang w:bidi="ar-SA"/>
          <w:color w:val="111111"/>
          <w:sz w:val="28"/>
          <w:szCs w:val="28"/>
          <w:rtl/>
        </w:rPr>
        <w:t xml:space="preserve">كل شهر مرة)(6)</w:t>
      </w:r>
    </w:p>
    <w:p>
      <w:pPr>
        <w:pStyle w:val="BookText"/>
      </w:pPr>
      <w:r>
        <w:rPr>
          <w:rFonts w:ascii="Amiri" w:hAnsi="Amiri" w:eastAsia="Amiri" w:cs="Amiri"/>
          <w:lang w:bidi="ar-SA"/>
          <w:color w:val="111111"/>
          <w:sz w:val="28"/>
          <w:szCs w:val="28"/>
          <w:rtl/>
        </w:rPr>
        <w:t xml:space="preserve">الكافي ج3 ص 75 ك10 ب0 ح 1.</w:t>
      </w:r>
    </w:p>
    <w:p>
      <w:pPr>
        <w:pStyle w:val="BookText"/>
      </w:pPr>
      <w:r>
        <w:rPr>
          <w:rFonts w:ascii="Amiri" w:hAnsi="Amiri" w:eastAsia="Amiri" w:cs="Amiri"/>
          <w:lang w:bidi="ar-SA"/>
          <w:color w:val="111111"/>
          <w:sz w:val="28"/>
          <w:szCs w:val="28"/>
          <w:rtl/>
        </w:rPr>
        <w:t xml:space="preserve">(ان لي فتاة قد ارتفعت علتها،فقال:</w:t>
      </w:r>
    </w:p>
    <w:p>
      <w:pPr>
        <w:pStyle w:val="BookText"/>
      </w:pPr>
      <w:r>
        <w:rPr>
          <w:rFonts w:ascii="Amiri" w:hAnsi="Amiri" w:eastAsia="Amiri" w:cs="Amiri"/>
          <w:lang w:bidi="ar-SA"/>
          <w:color w:val="111111"/>
          <w:sz w:val="28"/>
          <w:szCs w:val="28"/>
          <w:rtl/>
        </w:rPr>
        <w:t xml:space="preserve">اخضب رأسها بالحناء، فان الحيض سيعود</w:t>
      </w:r>
    </w:p>
    <w:p>
      <w:pPr>
        <w:pStyle w:val="BookText"/>
      </w:pPr>
      <w:r>
        <w:rPr>
          <w:rFonts w:ascii="Amiri" w:hAnsi="Amiri" w:eastAsia="Amiri" w:cs="Amiri"/>
          <w:lang w:bidi="ar-SA"/>
          <w:color w:val="111111"/>
          <w:sz w:val="28"/>
          <w:szCs w:val="28"/>
          <w:rtl/>
        </w:rPr>
        <w:t xml:space="preserve">إليها قال:ففعلت ذلك فعاد اليها الحيض)(7)</w:t>
      </w:r>
    </w:p>
    <w:p>
      <w:pPr>
        <w:pStyle w:val="BookText"/>
      </w:pPr>
      <w:r>
        <w:rPr>
          <w:rFonts w:ascii="Amiri" w:hAnsi="Amiri" w:eastAsia="Amiri" w:cs="Amiri"/>
          <w:lang w:bidi="ar-SA"/>
          <w:color w:val="111111"/>
          <w:sz w:val="28"/>
          <w:szCs w:val="28"/>
          <w:rtl/>
        </w:rPr>
        <w:t xml:space="preserve">الكافي ج 6 ص 484 ك26 ب 32 ح 6.</w:t>
      </w:r>
    </w:p>
    <w:p>
      <w:pPr>
        <w:pStyle w:val="BookText"/>
      </w:pPr>
      <w:r>
        <w:rPr>
          <w:rFonts w:ascii="IRNazanin" w:hAnsi="IRNazanin" w:eastAsia="IRNazanin" w:cs="IRNazanin"/>
          <w:lang w:bidi="fa-IR"/>
          <w:color w:val="111111"/>
          <w:sz w:val="28"/>
          <w:szCs w:val="28"/>
          <w:rtl/>
        </w:rPr>
        <w:t xml:space="preserve">الفقيه ج 1 ص 53 ب 20 ذیل ح 8 بتفاوت .</w:t>
      </w:r>
    </w:p>
    <w:p>
      <w:pPr>
        <w:pStyle w:val="BookText"/>
      </w:pPr>
      <w:r>
        <w:rPr>
          <w:rFonts w:ascii="Amiri" w:hAnsi="Amiri" w:eastAsia="Amiri" w:cs="Amiri"/>
          <w:lang w:bidi="ar-SA"/>
          <w:color w:val="111111"/>
          <w:sz w:val="28"/>
          <w:szCs w:val="28"/>
          <w:rtl/>
        </w:rPr>
        <w:t xml:space="preserve">(أن المرأة إذا بلغت خمسين سنة</w:t>
      </w:r>
      <w:r>
        <w:rPr>
          <w:rStyle w:val="FootnoteReference"/>
        </w:rPr>
        <w:footnoteReference w:id="284"/>
      </w:r>
      <w:r>
        <w:rPr>
          <w:rFonts w:ascii="IRNazanin" w:hAnsi="IRNazanin" w:eastAsia="IRNazanin" w:cs="IRNazanin"/>
          <w:lang w:bidi="fa-IR"/>
          <w:color w:val="111111"/>
          <w:sz w:val="28"/>
          <w:szCs w:val="28"/>
          <w:rtl/>
        </w:rPr>
        <w:t xml:space="preserve">لم</w:t>
      </w:r>
    </w:p>
    <w:p>
      <w:pPr>
        <w:pStyle w:val="BookText"/>
      </w:pPr>
      <w:r>
        <w:rPr>
          <w:rFonts w:ascii="Amiri" w:hAnsi="Amiri" w:eastAsia="Amiri" w:cs="Amiri"/>
          <w:lang w:bidi="ar-SA"/>
          <w:color w:val="111111"/>
          <w:sz w:val="28"/>
          <w:szCs w:val="28"/>
          <w:rtl/>
        </w:rPr>
        <w:t xml:space="preserve">ترحمرة الا ان تكون امرأة من قريش)(غ)</w:t>
      </w:r>
    </w:p>
    <w:p>
      <w:pPr>
        <w:pStyle w:val="BookText"/>
      </w:pPr>
      <w:r>
        <w:rPr>
          <w:rFonts w:ascii="Amiri" w:hAnsi="Amiri" w:eastAsia="Amiri" w:cs="Amiri"/>
          <w:lang w:bidi="ar-SA"/>
          <w:color w:val="111111"/>
          <w:sz w:val="28"/>
          <w:szCs w:val="28"/>
          <w:rtl/>
        </w:rPr>
        <w:t xml:space="preserve">الفقيه ج 3 ص 333 ب 161 ح 10.</w:t>
      </w:r>
    </w:p>
    <w:p>
      <w:pPr>
        <w:pStyle w:val="BookText"/>
      </w:pPr>
      <w:r>
        <w:rPr>
          <w:rFonts w:ascii="Amiri" w:hAnsi="Amiri" w:eastAsia="Amiri" w:cs="Amiri"/>
          <w:lang w:bidi="ar-SA"/>
          <w:color w:val="111111"/>
          <w:sz w:val="28"/>
          <w:szCs w:val="28"/>
          <w:rtl/>
        </w:rPr>
        <w:t xml:space="preserve">الفقيه ج 1 ص 51 ب 20ح7.</w:t>
      </w:r>
    </w:p>
    <w:p>
      <w:pPr>
        <w:pStyle w:val="BookText"/>
      </w:pPr>
      <w:r>
        <w:rPr>
          <w:rFonts w:ascii="IRNazanin" w:hAnsi="IRNazanin" w:eastAsia="IRNazanin" w:cs="IRNazanin"/>
          <w:lang w:bidi="fa-IR"/>
          <w:color w:val="111111"/>
          <w:sz w:val="28"/>
          <w:szCs w:val="28"/>
          <w:rtl/>
        </w:rPr>
        <w:t xml:space="preserve">الكافي ج 3 ص 107ک10 ب 20ح3.</w:t>
      </w:r>
    </w:p>
    <w:p>
      <w:pPr>
        <w:pStyle w:val="BookText"/>
      </w:pPr>
      <w:r>
        <w:rPr>
          <w:rFonts w:ascii="Amiri" w:hAnsi="Amiri" w:eastAsia="Amiri" w:cs="Amiri"/>
          <w:lang w:bidi="ar-SA"/>
          <w:color w:val="111111"/>
          <w:sz w:val="28"/>
          <w:szCs w:val="28"/>
          <w:rtl/>
        </w:rPr>
        <w:t xml:space="preserve">التهذيب ج 1 ص397 ب 19 ح 59.</w:t>
      </w:r>
    </w:p>
    <w:p>
      <w:pPr>
        <w:pStyle w:val="BookText"/>
      </w:pPr>
      <w:r>
        <w:rPr>
          <w:rFonts w:ascii="IRNazanin" w:hAnsi="IRNazanin" w:eastAsia="IRNazanin" w:cs="IRNazanin"/>
          <w:lang w:bidi="fa-IR"/>
          <w:color w:val="111111"/>
          <w:sz w:val="28"/>
          <w:szCs w:val="28"/>
          <w:rtl/>
        </w:rPr>
        <w:t xml:space="preserve">(ان مرت بها ثلاثه اشهرالایومافحاضت-)یاتی فی الطلاق تحت عنوان(امران ایهما سبق الخ)</w:t>
      </w:r>
    </w:p>
    <w:p>
      <w:pPr>
        <w:pStyle w:val="BookText"/>
      </w:pPr>
      <w:r>
        <w:rPr>
          <w:rFonts w:ascii="IRNazanin" w:hAnsi="IRNazanin" w:eastAsia="IRNazanin" w:cs="IRNazanin"/>
          <w:lang w:bidi="fa-IR"/>
          <w:color w:val="111111"/>
          <w:sz w:val="28"/>
          <w:szCs w:val="28"/>
          <w:rtl/>
        </w:rPr>
        <w:t xml:space="preserve">(أن المغيرة بن سعید روی عنك انك</w:t>
      </w:r>
    </w:p>
    <w:p>
      <w:pPr>
        <w:pStyle w:val="BookText"/>
      </w:pPr>
      <w:r>
        <w:rPr>
          <w:rFonts w:ascii="Amiri" w:hAnsi="Amiri" w:eastAsia="Amiri" w:cs="Amiri"/>
          <w:lang w:bidi="ar-SA"/>
          <w:color w:val="111111"/>
          <w:sz w:val="28"/>
          <w:szCs w:val="28"/>
          <w:rtl/>
        </w:rPr>
        <w:t xml:space="preserve">قلت له:أن الحائض تقضى الصلاة؟فقال:</w:t>
      </w:r>
    </w:p>
    <w:p>
      <w:pPr>
        <w:pStyle w:val="BookText"/>
      </w:pPr>
      <w:r>
        <w:rPr>
          <w:rFonts w:ascii="Amiri" w:hAnsi="Amiri" w:eastAsia="Amiri" w:cs="Amiri"/>
          <w:lang w:bidi="ar-SA"/>
          <w:color w:val="111111"/>
          <w:sz w:val="28"/>
          <w:szCs w:val="28"/>
          <w:rtl/>
        </w:rPr>
        <w:t xml:space="preserve">ماله،لا وفقه الله،أن امرأة عمران نذرت ما</w:t>
      </w:r>
    </w:p>
    <w:p>
      <w:pPr>
        <w:pStyle w:val="BookText"/>
      </w:pPr>
      <w:r>
        <w:rPr>
          <w:rFonts w:ascii="Amiri" w:hAnsi="Amiri" w:eastAsia="Amiri" w:cs="Amiri"/>
          <w:lang w:bidi="ar-SA"/>
          <w:color w:val="111111"/>
          <w:sz w:val="28"/>
          <w:szCs w:val="28"/>
          <w:rtl/>
        </w:rPr>
        <w:t xml:space="preserve">في بطنها محررا والمحرر للمسجد يدخله ثم</w:t>
      </w:r>
    </w:p>
    <w:p>
      <w:pPr>
        <w:pStyle w:val="BookText"/>
      </w:pPr>
      <w:r>
        <w:rPr>
          <w:rFonts w:ascii="Amiri" w:hAnsi="Amiri" w:eastAsia="Amiri" w:cs="Amiri"/>
          <w:lang w:bidi="ar-SA"/>
          <w:color w:val="111111"/>
          <w:sz w:val="28"/>
          <w:szCs w:val="28"/>
          <w:rtl/>
        </w:rPr>
        <w:t xml:space="preserve">لا يخرج منه ابدا«فلما وضعتها قالت رب</w:t>
      </w:r>
    </w:p>
    <w:p>
      <w:pPr>
        <w:pStyle w:val="BookText"/>
      </w:pPr>
      <w:r>
        <w:rPr>
          <w:rFonts w:ascii="IRNazanin" w:hAnsi="IRNazanin" w:eastAsia="IRNazanin" w:cs="IRNazanin"/>
          <w:lang w:bidi="fa-IR"/>
          <w:color w:val="111111"/>
          <w:sz w:val="28"/>
          <w:szCs w:val="28"/>
          <w:rtl/>
        </w:rPr>
        <w:t xml:space="preserve">اني وضعتها انثى وليس الذكر كالأنثی»فلما</w:t>
      </w:r>
    </w:p>
    <w:p>
      <w:pPr>
        <w:pStyle w:val="BookText"/>
      </w:pPr>
      <w:r>
        <w:rPr>
          <w:rFonts w:ascii="Amiri" w:hAnsi="Amiri" w:eastAsia="Amiri" w:cs="Amiri"/>
          <w:lang w:bidi="ar-SA"/>
          <w:color w:val="111111"/>
          <w:sz w:val="28"/>
          <w:szCs w:val="28"/>
          <w:rtl/>
        </w:rPr>
        <w:t xml:space="preserve">وضعتها ادخلتها المسجد فساهمت عليه</w:t>
      </w:r>
    </w:p>
    <w:p>
      <w:pPr>
        <w:pStyle w:val="BookText"/>
      </w:pPr>
      <w:r>
        <w:rPr>
          <w:rFonts w:ascii="IRNazanin" w:hAnsi="IRNazanin" w:eastAsia="IRNazanin" w:cs="IRNazanin"/>
          <w:lang w:bidi="fa-IR"/>
          <w:color w:val="111111"/>
          <w:sz w:val="28"/>
          <w:szCs w:val="28"/>
          <w:rtl/>
        </w:rPr>
        <w:t xml:space="preserve">الانبياء فأصابت القرعة زکریا و كفلها زکریا</w:t>
      </w:r>
    </w:p>
    <w:p>
      <w:pPr>
        <w:pStyle w:val="BookText"/>
      </w:pPr>
      <w:r>
        <w:rPr>
          <w:rFonts w:ascii="IRNazanin" w:hAnsi="IRNazanin" w:eastAsia="IRNazanin" w:cs="IRNazanin"/>
          <w:lang w:bidi="fa-IR"/>
          <w:color w:val="111111"/>
          <w:sz w:val="28"/>
          <w:szCs w:val="28"/>
          <w:rtl/>
        </w:rPr>
        <w:t xml:space="preserve">فلم تخرج من المسجد حتى بلغت فلما بلغت</w:t>
      </w:r>
    </w:p>
    <w:p>
      <w:pPr>
        <w:pStyle w:val="BookText"/>
      </w:pPr>
      <w:r>
        <w:rPr>
          <w:rFonts w:ascii="Amiri" w:hAnsi="Amiri" w:eastAsia="Amiri" w:cs="Amiri"/>
          <w:lang w:bidi="ar-SA"/>
          <w:color w:val="111111"/>
          <w:sz w:val="28"/>
          <w:szCs w:val="28"/>
          <w:rtl/>
        </w:rPr>
        <w:t xml:space="preserve">ما تبلغ النساء خرجت فهل كانت تقدر على</w:t>
      </w:r>
    </w:p>
    <w:p>
      <w:pPr>
        <w:pStyle w:val="BookText"/>
      </w:pPr>
      <w:r>
        <w:rPr>
          <w:rFonts w:ascii="Amiri" w:hAnsi="Amiri" w:eastAsia="Amiri" w:cs="Amiri"/>
          <w:lang w:bidi="ar-SA"/>
          <w:color w:val="111111"/>
          <w:sz w:val="28"/>
          <w:szCs w:val="28"/>
          <w:rtl/>
        </w:rPr>
        <w:t xml:space="preserve">ان تقضى تلك الأيام التي خرجت وهي عليها</w:t>
      </w:r>
    </w:p>
    <w:p>
      <w:pPr>
        <w:pStyle w:val="BookText"/>
      </w:pPr>
      <w:r>
        <w:rPr>
          <w:rFonts w:ascii="Amiri" w:hAnsi="Amiri" w:eastAsia="Amiri" w:cs="Amiri"/>
          <w:lang w:bidi="ar-SA"/>
          <w:color w:val="111111"/>
          <w:sz w:val="28"/>
          <w:szCs w:val="28"/>
          <w:rtl/>
        </w:rPr>
        <w:t xml:space="preserve">ان تكون الدهر في المسجد)(5)</w:t>
      </w:r>
    </w:p>
    <w:p>
      <w:pPr>
        <w:pStyle w:val="BookText"/>
      </w:pPr>
      <w:r>
        <w:rPr>
          <w:rFonts w:ascii="IRNazanin" w:hAnsi="IRNazanin" w:eastAsia="IRNazanin" w:cs="IRNazanin"/>
          <w:lang w:bidi="fa-IR"/>
          <w:color w:val="111111"/>
          <w:sz w:val="28"/>
          <w:szCs w:val="28"/>
          <w:rtl/>
        </w:rPr>
        <w:t xml:space="preserve">الکافی ج 3 ص 105ک10ب17 ح4.</w:t>
      </w:r>
    </w:p>
    <w:p>
      <w:pPr>
        <w:pStyle w:val="BookText"/>
      </w:pPr>
      <w:r>
        <w:rPr>
          <w:rFonts w:ascii="IRNazanin" w:hAnsi="IRNazanin" w:eastAsia="IRNazanin" w:cs="IRNazanin"/>
          <w:lang w:bidi="fa-IR"/>
          <w:color w:val="111111"/>
          <w:sz w:val="28"/>
          <w:szCs w:val="28"/>
          <w:rtl/>
        </w:rPr>
        <w:t xml:space="preserve">(ان ميمونة كانت تقول:أن النبي صلی الله علیه واله</w:t>
      </w:r>
    </w:p>
    <w:p>
      <w:pPr>
        <w:pStyle w:val="BookText"/>
      </w:pPr>
      <w:r>
        <w:rPr>
          <w:rFonts w:ascii="Amiri" w:hAnsi="Amiri" w:eastAsia="Amiri" w:cs="Amiri"/>
          <w:lang w:bidi="ar-SA"/>
          <w:color w:val="111111"/>
          <w:sz w:val="28"/>
          <w:szCs w:val="28"/>
          <w:rtl/>
        </w:rPr>
        <w:t xml:space="preserve">كان يأمرني اذا كنت حائضا ان اتزربثوب ثم</w:t>
      </w:r>
    </w:p>
    <w:p>
      <w:pPr>
        <w:pStyle w:val="BookText"/>
      </w:pPr>
      <w:r>
        <w:rPr>
          <w:rFonts w:ascii="Amiri" w:hAnsi="Amiri" w:eastAsia="Amiri" w:cs="Amiri"/>
          <w:lang w:bidi="ar-SA"/>
          <w:color w:val="111111"/>
          <w:sz w:val="28"/>
          <w:szCs w:val="28"/>
          <w:rtl/>
        </w:rPr>
        <w:t xml:space="preserve">اضطجع معه في الفراش)(6)</w:t>
      </w:r>
    </w:p>
    <w:p>
      <w:pPr>
        <w:pStyle w:val="BookText"/>
      </w:pPr>
      <w:r>
        <w:rPr>
          <w:rFonts w:ascii="Amiri" w:hAnsi="Amiri" w:eastAsia="Amiri" w:cs="Amiri"/>
          <w:lang w:bidi="ar-SA"/>
          <w:color w:val="111111"/>
          <w:sz w:val="28"/>
          <w:szCs w:val="28"/>
          <w:rtl/>
        </w:rPr>
        <w:t xml:space="preserve">الفقيه ج 1 ص 54 ب 20 ح 14.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النساء اليوم احدثن مشطأ -)---انظر الغسل</w:t>
      </w:r>
    </w:p>
    <w:p>
      <w:pPr>
        <w:pStyle w:val="BookText"/>
      </w:pPr>
      <w:r>
        <w:rPr>
          <w:rFonts w:ascii="IRNazanin" w:hAnsi="IRNazanin" w:eastAsia="IRNazanin" w:cs="IRNazanin"/>
          <w:lang w:bidi="fa-IR"/>
          <w:color w:val="111111"/>
          <w:sz w:val="28"/>
          <w:szCs w:val="28"/>
          <w:rtl/>
        </w:rPr>
        <w:t xml:space="preserve">(انما فطرها من الدم -)</w:t>
      </w:r>
    </w:p>
    <w:p>
      <w:pPr>
        <w:pStyle w:val="BookText"/>
      </w:pPr>
      <w:r>
        <w:rPr>
          <w:rFonts w:ascii="Amiri" w:hAnsi="Amiri" w:eastAsia="Amiri" w:cs="Amiri"/>
          <w:lang w:bidi="ar-SA"/>
          <w:color w:val="111111"/>
          <w:sz w:val="28"/>
          <w:szCs w:val="28"/>
          <w:rtl/>
        </w:rPr>
        <w:t xml:space="preserve">يأتي تحت عنوان (في المرأة ترى الدم الخ)</w:t>
      </w:r>
    </w:p>
    <w:p>
      <w:pPr>
        <w:pStyle w:val="BookText"/>
      </w:pPr>
      <w:r>
        <w:rPr>
          <w:rFonts w:ascii="Amiri" w:hAnsi="Amiri" w:eastAsia="Amiri" w:cs="Amiri"/>
          <w:lang w:bidi="ar-SA"/>
          <w:color w:val="111111"/>
          <w:sz w:val="28"/>
          <w:szCs w:val="28"/>
          <w:rtl/>
        </w:rPr>
        <w:t xml:space="preserve">(أنه بلغه أن نساء كانت احداهن تدعوا</w:t>
      </w:r>
    </w:p>
    <w:p>
      <w:pPr>
        <w:pStyle w:val="BookText"/>
      </w:pPr>
      <w:r>
        <w:rPr>
          <w:rFonts w:ascii="IRNazanin" w:hAnsi="IRNazanin" w:eastAsia="IRNazanin" w:cs="IRNazanin"/>
          <w:lang w:bidi="fa-IR"/>
          <w:color w:val="111111"/>
          <w:sz w:val="28"/>
          <w:szCs w:val="28"/>
          <w:rtl/>
        </w:rPr>
        <w:t xml:space="preserve">بالمصباح في جوف الليل تنظرای الطهر</w:t>
      </w:r>
    </w:p>
    <w:p>
      <w:pPr>
        <w:pStyle w:val="BookText"/>
      </w:pPr>
      <w:r>
        <w:rPr>
          <w:rFonts w:ascii="Amiri" w:hAnsi="Amiri" w:eastAsia="Amiri" w:cs="Amiri"/>
          <w:lang w:bidi="ar-SA"/>
          <w:color w:val="111111"/>
          <w:sz w:val="28"/>
          <w:szCs w:val="28"/>
          <w:rtl/>
        </w:rPr>
        <w:t xml:space="preserve">فكان يعيب ذلك ويقول متى كانت النساء</w:t>
      </w:r>
    </w:p>
    <w:p>
      <w:pPr>
        <w:pStyle w:val="BookText"/>
      </w:pPr>
      <w:r>
        <w:rPr>
          <w:rFonts w:ascii="Amiri" w:hAnsi="Amiri" w:eastAsia="Amiri" w:cs="Amiri"/>
          <w:lang w:bidi="ar-SA"/>
          <w:color w:val="111111"/>
          <w:sz w:val="28"/>
          <w:szCs w:val="28"/>
          <w:rtl/>
        </w:rPr>
        <w:t xml:space="preserve">يضعن هذا)(5)</w:t>
      </w:r>
    </w:p>
    <w:p>
      <w:pPr>
        <w:pStyle w:val="BookText"/>
      </w:pPr>
      <w:r>
        <w:rPr>
          <w:rFonts w:ascii="Amiri" w:hAnsi="Amiri" w:eastAsia="Amiri" w:cs="Amiri"/>
          <w:lang w:bidi="ar-SA"/>
          <w:color w:val="111111"/>
          <w:sz w:val="28"/>
          <w:szCs w:val="28"/>
          <w:rtl/>
        </w:rPr>
        <w:t xml:space="preserve">الكافي ج 3 ص 80ك10 ب5 ح 4.</w:t>
      </w:r>
    </w:p>
    <w:p>
      <w:pPr>
        <w:pStyle w:val="BookText"/>
      </w:pPr>
      <w:r>
        <w:rPr>
          <w:rFonts w:ascii="Amiri" w:hAnsi="Amiri" w:eastAsia="Amiri" w:cs="Amiri"/>
          <w:lang w:bidi="ar-SA"/>
          <w:color w:val="111111"/>
          <w:sz w:val="28"/>
          <w:szCs w:val="28"/>
          <w:rtl/>
        </w:rPr>
        <w:t xml:space="preserve">(انه كان ينهي النساء أن ينظرن الى</w:t>
      </w:r>
    </w:p>
    <w:p>
      <w:pPr>
        <w:pStyle w:val="BookText"/>
      </w:pPr>
      <w:r>
        <w:rPr>
          <w:rFonts w:ascii="Amiri" w:hAnsi="Amiri" w:eastAsia="Amiri" w:cs="Amiri"/>
          <w:lang w:bidi="ar-SA"/>
          <w:color w:val="111111"/>
          <w:sz w:val="28"/>
          <w:szCs w:val="28"/>
          <w:rtl/>
        </w:rPr>
        <w:t xml:space="preserve">انفسه في المحيض بالليل ويقول انها قد</w:t>
      </w:r>
    </w:p>
    <w:p>
      <w:pPr>
        <w:pStyle w:val="BookText"/>
      </w:pPr>
      <w:r>
        <w:rPr>
          <w:rFonts w:ascii="Amiri" w:hAnsi="Amiri" w:eastAsia="Amiri" w:cs="Amiri"/>
          <w:lang w:bidi="ar-SA"/>
          <w:color w:val="111111"/>
          <w:sz w:val="28"/>
          <w:szCs w:val="28"/>
          <w:rtl/>
        </w:rPr>
        <w:t xml:space="preserve">تكون الصفرة والكدرة)(6)</w:t>
      </w:r>
    </w:p>
    <w:p>
      <w:pPr>
        <w:pStyle w:val="BookText"/>
      </w:pPr>
      <w:r>
        <w:rPr>
          <w:rFonts w:ascii="IRNazanin" w:hAnsi="IRNazanin" w:eastAsia="IRNazanin" w:cs="IRNazanin"/>
          <w:lang w:bidi="fa-IR"/>
          <w:color w:val="111111"/>
          <w:sz w:val="28"/>
          <w:szCs w:val="28"/>
          <w:rtl/>
        </w:rPr>
        <w:t xml:space="preserve">الکافی ج 3 ص81ک10 ب5 ح 5.</w:t>
      </w:r>
    </w:p>
    <w:p>
      <w:pPr>
        <w:pStyle w:val="BookText"/>
      </w:pPr>
      <w:r>
        <w:rPr>
          <w:rFonts w:ascii="IRNazanin" w:hAnsi="IRNazanin" w:eastAsia="IRNazanin" w:cs="IRNazanin"/>
          <w:lang w:bidi="fa-IR"/>
          <w:color w:val="111111"/>
          <w:sz w:val="28"/>
          <w:szCs w:val="28"/>
          <w:rtl/>
        </w:rPr>
        <w:t xml:space="preserve">(اول دم وقع على وجه الارض دم</w:t>
      </w:r>
    </w:p>
    <w:p>
      <w:pPr>
        <w:pStyle w:val="BookText"/>
      </w:pPr>
      <w:r>
        <w:rPr>
          <w:rFonts w:ascii="Amiri" w:hAnsi="Amiri" w:eastAsia="Amiri" w:cs="Amiri"/>
          <w:lang w:bidi="ar-SA"/>
          <w:color w:val="111111"/>
          <w:sz w:val="28"/>
          <w:szCs w:val="28"/>
          <w:rtl/>
        </w:rPr>
        <w:t xml:space="preserve">حواء حين حاضت)(6)</w:t>
      </w:r>
    </w:p>
    <w:p>
      <w:pPr>
        <w:pStyle w:val="BookText"/>
      </w:pPr>
      <w:r>
        <w:rPr>
          <w:rFonts w:ascii="Amiri" w:hAnsi="Amiri" w:eastAsia="Amiri" w:cs="Amiri"/>
          <w:lang w:bidi="ar-SA"/>
          <w:color w:val="111111"/>
          <w:sz w:val="28"/>
          <w:szCs w:val="28"/>
          <w:rtl/>
        </w:rPr>
        <w:t xml:space="preserve">الفقيه ج 1 ص 49ب 20 ح 1.</w:t>
      </w:r>
    </w:p>
    <w:p>
      <w:pPr>
        <w:pStyle w:val="BookText"/>
      </w:pPr>
      <w:r>
        <w:rPr>
          <w:rFonts w:ascii="IRNazanin" w:hAnsi="IRNazanin" w:eastAsia="IRNazanin" w:cs="IRNazanin"/>
          <w:lang w:bidi="fa-IR"/>
          <w:color w:val="111111"/>
          <w:sz w:val="28"/>
          <w:szCs w:val="28"/>
          <w:rtl/>
        </w:rPr>
        <w:t xml:space="preserve">(ای ساعت رأت</w:t>
      </w:r>
      <w:r>
        <w:rPr>
          <w:rStyle w:val="FootnoteReference"/>
        </w:rPr>
        <w:footnoteReference w:id="285"/>
      </w:r>
      <w:r>
        <w:rPr>
          <w:rFonts w:ascii="Amiri" w:hAnsi="Amiri" w:eastAsia="Amiri" w:cs="Amiri"/>
          <w:lang w:bidi="ar-SA"/>
          <w:color w:val="111111"/>
          <w:sz w:val="28"/>
          <w:szCs w:val="28"/>
          <w:rtl/>
        </w:rPr>
        <w:t xml:space="preserve">الدم فهي تفطر</w:t>
      </w:r>
    </w:p>
    <w:p>
      <w:pPr>
        <w:pStyle w:val="BookText"/>
      </w:pPr>
      <w:r>
        <w:rPr>
          <w:rFonts w:ascii="Amiri" w:hAnsi="Amiri" w:eastAsia="Amiri" w:cs="Amiri"/>
          <w:lang w:bidi="ar-SA"/>
          <w:color w:val="111111"/>
          <w:sz w:val="28"/>
          <w:szCs w:val="28"/>
          <w:rtl/>
        </w:rPr>
        <w:t xml:space="preserve">الصائمة اذا طمثت واذا رأت الطهر في ساعة</w:t>
      </w:r>
    </w:p>
    <w:p>
      <w:pPr>
        <w:pStyle w:val="BookText"/>
      </w:pPr>
      <w:r>
        <w:rPr>
          <w:rFonts w:ascii="Amiri" w:hAnsi="Amiri" w:eastAsia="Amiri" w:cs="Amiri"/>
          <w:lang w:bidi="ar-SA"/>
          <w:color w:val="111111"/>
          <w:sz w:val="28"/>
          <w:szCs w:val="28"/>
          <w:rtl/>
        </w:rPr>
        <w:t xml:space="preserve">من النهار قضت صلاة اليوم والليل مثل ذلك</w:t>
      </w:r>
      <w:r>
        <w:rPr>
          <w:rStyle w:val="FootnoteReference"/>
        </w:rPr>
        <w:footnoteReference w:id="286"/>
      </w: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التهذيب ج 1 ص 394ب 19 ح 41.</w:t>
      </w:r>
    </w:p>
    <w:p>
      <w:pPr>
        <w:pStyle w:val="BookText"/>
      </w:pPr>
      <w:r>
        <w:rPr>
          <w:rFonts w:ascii="IRNazanin" w:hAnsi="IRNazanin" w:eastAsia="IRNazanin" w:cs="IRNazanin"/>
          <w:lang w:bidi="fa-IR"/>
          <w:color w:val="111111"/>
          <w:sz w:val="28"/>
          <w:szCs w:val="28"/>
          <w:rtl/>
        </w:rPr>
        <w:t xml:space="preserve">الاستبصار ج 1 ص 146 ب86ح3.</w:t>
      </w:r>
    </w:p>
    <w:p>
      <w:pPr>
        <w:pStyle w:val="BookText"/>
      </w:pPr>
      <w:r>
        <w:rPr>
          <w:rFonts w:ascii="IRNazanin" w:hAnsi="IRNazanin" w:eastAsia="IRNazanin" w:cs="IRNazanin"/>
          <w:lang w:bidi="fa-IR"/>
          <w:color w:val="111111"/>
          <w:sz w:val="28"/>
          <w:szCs w:val="28"/>
          <w:rtl/>
        </w:rPr>
        <w:t xml:space="preserve">(ای ساعة رأت المرأة الدم -)</w:t>
      </w:r>
    </w:p>
    <w:p>
      <w:pPr>
        <w:pStyle w:val="BookText"/>
      </w:pPr>
      <w:r>
        <w:rPr>
          <w:rFonts w:ascii="IRNazanin" w:hAnsi="IRNazanin" w:eastAsia="IRNazanin" w:cs="IRNazanin"/>
          <w:lang w:bidi="fa-IR"/>
          <w:color w:val="111111"/>
          <w:sz w:val="28"/>
          <w:szCs w:val="28"/>
          <w:rtl/>
        </w:rPr>
        <w:t xml:space="preserve">تقدم تحت عنوان(ای ساعت رأت الدم الخ)</w:t>
      </w:r>
    </w:p>
    <w:p>
      <w:pPr>
        <w:pStyle w:val="BookText"/>
      </w:pPr>
      <w:r>
        <w:rPr>
          <w:rFonts w:ascii="Amiri" w:hAnsi="Amiri" w:eastAsia="Amiri" w:cs="Amiri"/>
          <w:lang w:bidi="ar-SA"/>
          <w:color w:val="111111"/>
          <w:sz w:val="28"/>
          <w:szCs w:val="28"/>
          <w:rtl/>
        </w:rPr>
        <w:t xml:space="preserve">(أيما امرأة رأت الطهر وهي قادرة على</w:t>
      </w:r>
    </w:p>
    <w:p>
      <w:pPr>
        <w:pStyle w:val="BookText"/>
      </w:pPr>
      <w:r>
        <w:rPr>
          <w:rFonts w:ascii="Amiri" w:hAnsi="Amiri" w:eastAsia="Amiri" w:cs="Amiri"/>
          <w:lang w:bidi="ar-SA"/>
          <w:color w:val="111111"/>
          <w:sz w:val="28"/>
          <w:szCs w:val="28"/>
          <w:rtl/>
        </w:rPr>
        <w:t xml:space="preserve">أن تغتسل في وقت صلاة ففرطت فيها حتى</w:t>
      </w:r>
    </w:p>
    <w:p>
      <w:pPr>
        <w:pStyle w:val="BookText"/>
      </w:pPr>
      <w:r>
        <w:rPr>
          <w:rFonts w:ascii="Amiri" w:hAnsi="Amiri" w:eastAsia="Amiri" w:cs="Amiri"/>
          <w:lang w:bidi="ar-SA"/>
          <w:color w:val="111111"/>
          <w:sz w:val="28"/>
          <w:szCs w:val="28"/>
          <w:rtl/>
        </w:rPr>
        <w:t xml:space="preserve">يدخل وقت صلاة أخرى كان عليها قضاء تلك</w:t>
      </w:r>
    </w:p>
    <w:p>
      <w:pPr>
        <w:pStyle w:val="BookText"/>
      </w:pPr>
      <w:r>
        <w:rPr>
          <w:rFonts w:ascii="Amiri" w:hAnsi="Amiri" w:eastAsia="Amiri" w:cs="Amiri"/>
          <w:lang w:bidi="ar-SA"/>
          <w:color w:val="111111"/>
          <w:sz w:val="28"/>
          <w:szCs w:val="28"/>
          <w:rtl/>
        </w:rPr>
        <w:t xml:space="preserve">الصلاة التي فرطت فيها،وان رأت الطهر في</w:t>
      </w:r>
    </w:p>
    <w:p>
      <w:pPr>
        <w:pStyle w:val="BookText"/>
      </w:pPr>
      <w:r>
        <w:rPr>
          <w:rFonts w:ascii="Amiri" w:hAnsi="Amiri" w:eastAsia="Amiri" w:cs="Amiri"/>
          <w:lang w:bidi="ar-SA"/>
          <w:color w:val="111111"/>
          <w:sz w:val="28"/>
          <w:szCs w:val="28"/>
          <w:rtl/>
        </w:rPr>
        <w:t xml:space="preserve">وقت صلاة فقامت في تهيئة ذلك فجاز وقت</w:t>
      </w:r>
    </w:p>
    <w:p>
      <w:pPr>
        <w:pStyle w:val="BookText"/>
      </w:pPr>
      <w:r>
        <w:rPr>
          <w:rFonts w:ascii="Amiri" w:hAnsi="Amiri" w:eastAsia="Amiri" w:cs="Amiri"/>
          <w:lang w:bidi="ar-SA"/>
          <w:color w:val="111111"/>
          <w:sz w:val="28"/>
          <w:szCs w:val="28"/>
          <w:rtl/>
        </w:rPr>
        <w:t xml:space="preserve">صلاة ودخل وقت صلاة أخرى فليس عليها</w:t>
      </w:r>
    </w:p>
    <w:p>
      <w:pPr>
        <w:pStyle w:val="BookText"/>
      </w:pPr>
      <w:r>
        <w:rPr>
          <w:rFonts w:ascii="Amiri" w:hAnsi="Amiri" w:eastAsia="Amiri" w:cs="Amiri"/>
          <w:lang w:bidi="ar-SA"/>
          <w:color w:val="111111"/>
          <w:sz w:val="28"/>
          <w:szCs w:val="28"/>
          <w:rtl/>
        </w:rPr>
        <w:t xml:space="preserve">قضاء وتصلي الصلاة التي دخل وقتها)(6)</w:t>
      </w:r>
    </w:p>
    <w:p>
      <w:pPr>
        <w:pStyle w:val="BookText"/>
      </w:pPr>
      <w:r>
        <w:rPr>
          <w:rFonts w:ascii="IRNazanin" w:hAnsi="IRNazanin" w:eastAsia="IRNazanin" w:cs="IRNazanin"/>
          <w:lang w:bidi="fa-IR"/>
          <w:color w:val="111111"/>
          <w:sz w:val="28"/>
          <w:szCs w:val="28"/>
          <w:rtl/>
        </w:rPr>
        <w:t xml:space="preserve">الکافی ج 3 ص 103ک10 ب 15 ح4.</w:t>
      </w:r>
    </w:p>
    <w:p>
      <w:pPr>
        <w:pStyle w:val="BookText"/>
      </w:pPr>
      <w:r>
        <w:rPr>
          <w:rFonts w:ascii="Amiri" w:hAnsi="Amiri" w:eastAsia="Amiri" w:cs="Amiri"/>
          <w:lang w:bidi="ar-SA"/>
          <w:color w:val="111111"/>
          <w:sz w:val="28"/>
          <w:szCs w:val="28"/>
          <w:rtl/>
        </w:rPr>
        <w:t xml:space="preserve">التهذيب ج 1 ص 392 ب 19ح 32.</w:t>
      </w:r>
    </w:p>
    <w:p>
      <w:pPr>
        <w:pStyle w:val="BookText"/>
      </w:pPr>
      <w:r>
        <w:rPr>
          <w:rFonts w:ascii="IRNazanin" w:hAnsi="IRNazanin" w:eastAsia="IRNazanin" w:cs="IRNazanin"/>
          <w:lang w:bidi="fa-IR"/>
          <w:color w:val="111111"/>
          <w:sz w:val="28"/>
          <w:szCs w:val="28"/>
          <w:rtl/>
        </w:rPr>
        <w:t xml:space="preserve">الفقيه ج 1 ص 52 ب 20 ذیل ح 7 بتفاوت .</w:t>
      </w:r>
    </w:p>
    <w:p>
      <w:pPr>
        <w:pStyle w:val="BookText"/>
      </w:pPr>
      <w:r>
        <w:rPr>
          <w:rFonts w:ascii="Amiri" w:hAnsi="Amiri" w:eastAsia="Amiri" w:cs="Amiri"/>
          <w:lang w:bidi="ar-SA"/>
          <w:color w:val="111111"/>
          <w:sz w:val="28"/>
          <w:szCs w:val="28"/>
          <w:rtl/>
        </w:rPr>
        <w:t xml:space="preserve">(بل تكفيه هذه الحيضة -)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يأتي في العدة تحت عنوان(عن رجل اشترى جارية وهي طامث الخ)</w:t>
      </w:r>
    </w:p>
    <w:p>
      <w:pPr>
        <w:pStyle w:val="BookText"/>
      </w:pPr>
      <w:r>
        <w:rPr>
          <w:rFonts w:ascii="Amiri" w:hAnsi="Amiri" w:eastAsia="Amiri" w:cs="Amiri"/>
          <w:lang w:bidi="ar-SA"/>
          <w:color w:val="111111"/>
          <w:sz w:val="28"/>
          <w:szCs w:val="28"/>
          <w:rtl/>
        </w:rPr>
        <w:t xml:space="preserve">(تتوضأ المرأة الحائض اذا ارادت ان</w:t>
      </w:r>
    </w:p>
    <w:p>
      <w:pPr>
        <w:pStyle w:val="BookText"/>
      </w:pPr>
      <w:r>
        <w:rPr>
          <w:rFonts w:ascii="Amiri" w:hAnsi="Amiri" w:eastAsia="Amiri" w:cs="Amiri"/>
          <w:lang w:bidi="ar-SA"/>
          <w:color w:val="111111"/>
          <w:sz w:val="28"/>
          <w:szCs w:val="28"/>
          <w:rtl/>
        </w:rPr>
        <w:t xml:space="preserve">تأكل، واذا كان وقت الصلاة توضأت</w:t>
      </w:r>
    </w:p>
    <w:p>
      <w:pPr>
        <w:pStyle w:val="BookText"/>
      </w:pPr>
      <w:r>
        <w:rPr>
          <w:rFonts w:ascii="Amiri" w:hAnsi="Amiri" w:eastAsia="Amiri" w:cs="Amiri"/>
          <w:lang w:bidi="ar-SA"/>
          <w:color w:val="111111"/>
          <w:sz w:val="28"/>
          <w:szCs w:val="28"/>
          <w:rtl/>
        </w:rPr>
        <w:t xml:space="preserve">واستقبلت القبلة وهللت وكبرت وتلت</w:t>
      </w:r>
    </w:p>
    <w:p>
      <w:pPr>
        <w:pStyle w:val="BookText"/>
      </w:pPr>
      <w:r>
        <w:rPr>
          <w:rFonts w:ascii="Amiri" w:hAnsi="Amiri" w:eastAsia="Amiri" w:cs="Amiri"/>
          <w:lang w:bidi="ar-SA"/>
          <w:color w:val="111111"/>
          <w:sz w:val="28"/>
          <w:szCs w:val="28"/>
          <w:rtl/>
        </w:rPr>
        <w:t xml:space="preserve">القرآن وذكرت الله عزوجل)(6)</w:t>
      </w:r>
    </w:p>
    <w:p>
      <w:pPr>
        <w:pStyle w:val="BookText"/>
      </w:pPr>
      <w:r>
        <w:rPr>
          <w:rFonts w:ascii="IRNazanin" w:hAnsi="IRNazanin" w:eastAsia="IRNazanin" w:cs="IRNazanin"/>
          <w:lang w:bidi="fa-IR"/>
          <w:color w:val="111111"/>
          <w:sz w:val="28"/>
          <w:szCs w:val="28"/>
          <w:rtl/>
        </w:rPr>
        <w:t xml:space="preserve">الكافي ج 3 ص 101ک10ب 14 ح 2.</w:t>
      </w:r>
    </w:p>
    <w:p>
      <w:pPr>
        <w:pStyle w:val="BookText"/>
      </w:pPr>
      <w:r>
        <w:rPr>
          <w:rFonts w:ascii="Amiri" w:hAnsi="Amiri" w:eastAsia="Amiri" w:cs="Amiri"/>
          <w:lang w:bidi="ar-SA"/>
          <w:color w:val="111111"/>
          <w:sz w:val="28"/>
          <w:szCs w:val="28"/>
          <w:rtl/>
        </w:rPr>
        <w:t xml:space="preserve">(ترى هؤلاء المشوهين-)---انظر المجامعة</w:t>
      </w:r>
    </w:p>
    <w:p>
      <w:pPr>
        <w:pStyle w:val="BookText"/>
      </w:pPr>
      <w:r>
        <w:rPr>
          <w:rFonts w:ascii="Amiri" w:hAnsi="Amiri" w:eastAsia="Amiri" w:cs="Amiri"/>
          <w:lang w:bidi="ar-SA"/>
          <w:color w:val="111111"/>
          <w:sz w:val="28"/>
          <w:szCs w:val="28"/>
          <w:rtl/>
        </w:rPr>
        <w:t xml:space="preserve">(تزوج بعض اصحابنا جارية معصرا</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لم تطمث فلما اقتضها سال الدم فمکث سائلا</w:t>
      </w:r>
    </w:p>
    <w:p>
      <w:pPr>
        <w:pStyle w:val="BookText"/>
      </w:pPr>
      <w:r>
        <w:rPr>
          <w:rFonts w:ascii="Amiri" w:hAnsi="Amiri" w:eastAsia="Amiri" w:cs="Amiri"/>
          <w:lang w:bidi="ar-SA"/>
          <w:color w:val="111111"/>
          <w:sz w:val="28"/>
          <w:szCs w:val="28"/>
          <w:rtl/>
        </w:rPr>
        <w:t xml:space="preserve">لا ينقطع نحوا من عشرة ايام،قال:فاروها</w:t>
      </w:r>
    </w:p>
    <w:p>
      <w:pPr>
        <w:pStyle w:val="BookText"/>
      </w:pPr>
      <w:r>
        <w:rPr>
          <w:rFonts w:ascii="Amiri" w:hAnsi="Amiri" w:eastAsia="Amiri" w:cs="Amiri"/>
          <w:lang w:bidi="ar-SA"/>
          <w:color w:val="111111"/>
          <w:sz w:val="28"/>
          <w:szCs w:val="28"/>
          <w:rtl/>
        </w:rPr>
        <w:t xml:space="preserve">القوابل ومن ظنوا انه يبصر ذلك من النساء</w:t>
      </w:r>
    </w:p>
    <w:p>
      <w:pPr>
        <w:pStyle w:val="BookText"/>
      </w:pPr>
      <w:r>
        <w:rPr>
          <w:rFonts w:ascii="Amiri" w:hAnsi="Amiri" w:eastAsia="Amiri" w:cs="Amiri"/>
          <w:lang w:bidi="ar-SA"/>
          <w:color w:val="111111"/>
          <w:sz w:val="28"/>
          <w:szCs w:val="28"/>
          <w:rtl/>
        </w:rPr>
        <w:t xml:space="preserve">فاختلفن فقال بعض : هذا من دم الحيض،</w:t>
      </w:r>
    </w:p>
    <w:p>
      <w:pPr>
        <w:pStyle w:val="BookText"/>
      </w:pPr>
      <w:r>
        <w:rPr>
          <w:rFonts w:ascii="Amiri" w:hAnsi="Amiri" w:eastAsia="Amiri" w:cs="Amiri"/>
          <w:lang w:bidi="ar-SA"/>
          <w:color w:val="111111"/>
          <w:sz w:val="28"/>
          <w:szCs w:val="28"/>
          <w:rtl/>
        </w:rPr>
        <w:t xml:space="preserve">وقال بعض:هو من دم العذرة فسألوا عن</w:t>
      </w:r>
    </w:p>
    <w:p>
      <w:pPr>
        <w:pStyle w:val="BookText"/>
      </w:pPr>
      <w:r>
        <w:rPr>
          <w:rFonts w:ascii="Amiri" w:hAnsi="Amiri" w:eastAsia="Amiri" w:cs="Amiri"/>
          <w:lang w:bidi="ar-SA"/>
          <w:color w:val="111111"/>
          <w:sz w:val="28"/>
          <w:szCs w:val="28"/>
          <w:rtl/>
        </w:rPr>
        <w:t xml:space="preserve">ذلك فقهائهم كابي حنيفة وغيره من فقهائهم</w:t>
      </w:r>
    </w:p>
    <w:p>
      <w:pPr>
        <w:pStyle w:val="BookText"/>
      </w:pPr>
      <w:r>
        <w:rPr>
          <w:rFonts w:ascii="Amiri" w:hAnsi="Amiri" w:eastAsia="Amiri" w:cs="Amiri"/>
          <w:lang w:bidi="ar-SA"/>
          <w:color w:val="111111"/>
          <w:sz w:val="28"/>
          <w:szCs w:val="28"/>
          <w:rtl/>
        </w:rPr>
        <w:t xml:space="preserve">فقالوا: هذا شيء قد اشكل،و الصلاة فريضة</w:t>
      </w:r>
    </w:p>
    <w:p>
      <w:pPr>
        <w:pStyle w:val="BookText"/>
      </w:pPr>
      <w:r>
        <w:rPr>
          <w:rFonts w:ascii="Amiri" w:hAnsi="Amiri" w:eastAsia="Amiri" w:cs="Amiri"/>
          <w:lang w:bidi="ar-SA"/>
          <w:color w:val="111111"/>
          <w:sz w:val="28"/>
          <w:szCs w:val="28"/>
          <w:rtl/>
        </w:rPr>
        <w:t xml:space="preserve">واجبة فلتتوضأ ولتصل وليمسك عنها زوجها</w:t>
      </w:r>
    </w:p>
    <w:p>
      <w:pPr>
        <w:pStyle w:val="BookText"/>
      </w:pPr>
      <w:r>
        <w:rPr>
          <w:rFonts w:ascii="Amiri" w:hAnsi="Amiri" w:eastAsia="Amiri" w:cs="Amiri"/>
          <w:lang w:bidi="ar-SA"/>
          <w:color w:val="111111"/>
          <w:sz w:val="28"/>
          <w:szCs w:val="28"/>
          <w:rtl/>
        </w:rPr>
        <w:t xml:space="preserve">حتى ترى البياض فان كان دم الحيض لم</w:t>
      </w:r>
    </w:p>
    <w:p>
      <w:pPr>
        <w:pStyle w:val="BookText"/>
      </w:pPr>
      <w:r>
        <w:rPr>
          <w:rFonts w:ascii="Amiri" w:hAnsi="Amiri" w:eastAsia="Amiri" w:cs="Amiri"/>
          <w:lang w:bidi="ar-SA"/>
          <w:color w:val="111111"/>
          <w:sz w:val="28"/>
          <w:szCs w:val="28"/>
          <w:rtl/>
        </w:rPr>
        <w:t xml:space="preserve">يضرها الصلاة وان كان دم العذرة كانت قد</w:t>
      </w:r>
    </w:p>
    <w:p>
      <w:pPr>
        <w:pStyle w:val="BookText"/>
      </w:pPr>
      <w:r>
        <w:rPr>
          <w:rFonts w:ascii="Amiri" w:hAnsi="Amiri" w:eastAsia="Amiri" w:cs="Amiri"/>
          <w:lang w:bidi="ar-SA"/>
          <w:color w:val="111111"/>
          <w:sz w:val="28"/>
          <w:szCs w:val="28"/>
          <w:rtl/>
        </w:rPr>
        <w:t xml:space="preserve">ادت الفرض ففعلت الجارية ذلك وحججت</w:t>
      </w:r>
    </w:p>
    <w:p>
      <w:pPr>
        <w:pStyle w:val="BookText"/>
      </w:pPr>
      <w:r>
        <w:rPr>
          <w:rFonts w:ascii="IRNazanin" w:hAnsi="IRNazanin" w:eastAsia="IRNazanin" w:cs="IRNazanin"/>
          <w:lang w:bidi="fa-IR"/>
          <w:color w:val="111111"/>
          <w:sz w:val="28"/>
          <w:szCs w:val="28"/>
          <w:rtl/>
        </w:rPr>
        <w:t xml:space="preserve">في تلك السنة فلما صرنا بمنی بعثت الى ابي</w:t>
      </w:r>
    </w:p>
    <w:p>
      <w:pPr>
        <w:pStyle w:val="BookText"/>
      </w:pPr>
      <w:r>
        <w:rPr>
          <w:rFonts w:ascii="IRNazanin" w:hAnsi="IRNazanin" w:eastAsia="IRNazanin" w:cs="IRNazanin"/>
          <w:lang w:bidi="fa-IR"/>
          <w:color w:val="111111"/>
          <w:sz w:val="28"/>
          <w:szCs w:val="28"/>
          <w:rtl/>
        </w:rPr>
        <w:t xml:space="preserve">الحسن موسی بن جعفر عليهما السلام فقلت : جعلت</w:t>
      </w:r>
    </w:p>
    <w:p>
      <w:pPr>
        <w:pStyle w:val="BookText"/>
      </w:pPr>
      <w:r>
        <w:rPr>
          <w:rFonts w:ascii="Amiri" w:hAnsi="Amiri" w:eastAsia="Amiri" w:cs="Amiri"/>
          <w:lang w:bidi="ar-SA"/>
          <w:color w:val="111111"/>
          <w:sz w:val="28"/>
          <w:szCs w:val="28"/>
          <w:rtl/>
        </w:rPr>
        <w:t xml:space="preserve">فداك ان لنا مسئلة قد ضقنا بها ذرعا</w:t>
      </w:r>
      <w:r>
        <w:rPr>
          <w:rStyle w:val="FootnoteReference"/>
        </w:rPr>
        <w:footnoteReference w:id="288"/>
      </w:r>
      <w:r>
        <w:rPr>
          <w:rFonts w:ascii="IRNazanin" w:hAnsi="IRNazanin" w:eastAsia="IRNazanin" w:cs="IRNazanin"/>
          <w:lang w:bidi="fa-IR"/>
          <w:color w:val="111111"/>
          <w:sz w:val="28"/>
          <w:szCs w:val="28"/>
          <w:rtl/>
        </w:rPr>
        <w:t xml:space="preserve">فان</w:t>
      </w:r>
    </w:p>
    <w:p>
      <w:pPr>
        <w:pStyle w:val="BookText"/>
      </w:pPr>
      <w:r>
        <w:rPr>
          <w:rFonts w:ascii="Amiri" w:hAnsi="Amiri" w:eastAsia="Amiri" w:cs="Amiri"/>
          <w:lang w:bidi="ar-SA"/>
          <w:color w:val="111111"/>
          <w:sz w:val="28"/>
          <w:szCs w:val="28"/>
          <w:rtl/>
        </w:rPr>
        <w:t xml:space="preserve">رأيت أن تأذن لي فأتيك وأسألك عنها؟</w:t>
      </w:r>
    </w:p>
    <w:p>
      <w:pPr>
        <w:pStyle w:val="BookText"/>
      </w:pPr>
      <w:r>
        <w:rPr>
          <w:rFonts w:ascii="Amiri" w:hAnsi="Amiri" w:eastAsia="Amiri" w:cs="Amiri"/>
          <w:lang w:bidi="ar-SA"/>
          <w:color w:val="111111"/>
          <w:sz w:val="28"/>
          <w:szCs w:val="28"/>
          <w:rtl/>
        </w:rPr>
        <w:t xml:space="preserve">فبعث إلي اذا هدأت الرجل</w:t>
      </w:r>
      <w:r>
        <w:rPr>
          <w:rStyle w:val="FootnoteReference"/>
        </w:rPr>
        <w:footnoteReference w:id="289"/>
      </w:r>
      <w:r>
        <w:rPr>
          <w:rFonts w:ascii="Amiri" w:hAnsi="Amiri" w:eastAsia="Amiri" w:cs="Amiri"/>
          <w:lang w:bidi="ar-SA"/>
          <w:color w:val="111111"/>
          <w:sz w:val="28"/>
          <w:szCs w:val="28"/>
          <w:rtl/>
        </w:rPr>
        <w:t xml:space="preserve">وانقطع الطريق</w:t>
      </w:r>
    </w:p>
    <w:p>
      <w:pPr>
        <w:pStyle w:val="BookText"/>
      </w:pPr>
      <w:r>
        <w:rPr>
          <w:rFonts w:ascii="Amiri" w:hAnsi="Amiri" w:eastAsia="Amiri" w:cs="Amiri"/>
          <w:lang w:bidi="ar-SA"/>
          <w:color w:val="111111"/>
          <w:sz w:val="28"/>
          <w:szCs w:val="28"/>
          <w:rtl/>
        </w:rPr>
        <w:t xml:space="preserve">فاقبل انشاء الله قال خلف: فرأيت الليل</w:t>
      </w:r>
      <w:r>
        <w:rPr>
          <w:rStyle w:val="FootnoteReference"/>
        </w:rPr>
        <w:footnoteReference w:id="290"/>
      </w:r>
    </w:p>
    <w:p>
      <w:pPr>
        <w:pStyle w:val="BookText"/>
      </w:pPr>
      <w:r>
        <w:rPr>
          <w:rFonts w:ascii="IRNazanin" w:hAnsi="IRNazanin" w:eastAsia="IRNazanin" w:cs="IRNazanin"/>
          <w:lang w:bidi="fa-IR"/>
          <w:color w:val="111111"/>
          <w:sz w:val="28"/>
          <w:szCs w:val="28"/>
          <w:rtl/>
        </w:rPr>
        <w:t xml:space="preserve">حتى اذا رأيت الناس قد قل اختلافهم بمنی</w:t>
      </w:r>
    </w:p>
    <w:p>
      <w:pPr>
        <w:pStyle w:val="BookText"/>
      </w:pPr>
      <w:r>
        <w:rPr>
          <w:rFonts w:ascii="IRNazanin" w:hAnsi="IRNazanin" w:eastAsia="IRNazanin" w:cs="IRNazanin"/>
          <w:lang w:bidi="fa-IR"/>
          <w:color w:val="111111"/>
          <w:sz w:val="28"/>
          <w:szCs w:val="28"/>
          <w:rtl/>
        </w:rPr>
        <w:t xml:space="preserve">توجهت الى مضربه</w:t>
      </w:r>
      <w:r>
        <w:rPr>
          <w:rStyle w:val="FootnoteReference"/>
        </w:rPr>
        <w:footnoteReference w:id="291"/>
      </w:r>
      <w:r>
        <w:rPr>
          <w:rFonts w:ascii="Amiri" w:hAnsi="Amiri" w:eastAsia="Amiri" w:cs="Amiri"/>
          <w:lang w:bidi="ar-SA"/>
          <w:color w:val="111111"/>
          <w:sz w:val="28"/>
          <w:szCs w:val="28"/>
          <w:rtl/>
        </w:rPr>
        <w:t xml:space="preserve">فلما كنت قريبا اذا انا</w:t>
      </w:r>
    </w:p>
    <w:p>
      <w:pPr>
        <w:pStyle w:val="BookText"/>
      </w:pPr>
      <w:r>
        <w:rPr>
          <w:rFonts w:ascii="Amiri" w:hAnsi="Amiri" w:eastAsia="Amiri" w:cs="Amiri"/>
          <w:lang w:bidi="ar-SA"/>
          <w:color w:val="111111"/>
          <w:sz w:val="28"/>
          <w:szCs w:val="28"/>
          <w:rtl/>
        </w:rPr>
        <w:t xml:space="preserve">بأسود قاعد على الطريق فقال:من الرجل؟</w:t>
      </w:r>
    </w:p>
    <w:p>
      <w:pPr>
        <w:pStyle w:val="BookText"/>
      </w:pPr>
      <w:r>
        <w:rPr>
          <w:rFonts w:ascii="Amiri" w:hAnsi="Amiri" w:eastAsia="Amiri" w:cs="Amiri"/>
          <w:lang w:bidi="ar-SA"/>
          <w:color w:val="111111"/>
          <w:sz w:val="28"/>
          <w:szCs w:val="28"/>
          <w:rtl/>
        </w:rPr>
        <w:t xml:space="preserve">فقلت:رجل من الحاج فقال:ما اسمك؟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قلت:خلف بن حماد قال:ادخل بغیر اذان فقد</w:t>
      </w:r>
    </w:p>
    <w:p>
      <w:pPr>
        <w:pStyle w:val="BookText"/>
      </w:pPr>
      <w:r>
        <w:rPr>
          <w:rFonts w:ascii="Amiri" w:hAnsi="Amiri" w:eastAsia="Amiri" w:cs="Amiri"/>
          <w:lang w:bidi="ar-SA"/>
          <w:color w:val="111111"/>
          <w:sz w:val="28"/>
          <w:szCs w:val="28"/>
          <w:rtl/>
        </w:rPr>
        <w:t xml:space="preserve">امرني ان اقعد ههنا فاذا اتيت اذنت لك ،</w:t>
      </w:r>
    </w:p>
    <w:p>
      <w:pPr>
        <w:pStyle w:val="BookText"/>
      </w:pPr>
      <w:r>
        <w:rPr>
          <w:rFonts w:ascii="IRNazanin" w:hAnsi="IRNazanin" w:eastAsia="IRNazanin" w:cs="IRNazanin"/>
          <w:lang w:bidi="fa-IR"/>
          <w:color w:val="111111"/>
          <w:sz w:val="28"/>
          <w:szCs w:val="28"/>
          <w:rtl/>
        </w:rPr>
        <w:t xml:space="preserve">فدخلت وسلمت فرد السلام وهو جالس على</w:t>
      </w:r>
    </w:p>
    <w:p>
      <w:pPr>
        <w:pStyle w:val="BookText"/>
      </w:pPr>
      <w:r>
        <w:rPr>
          <w:rFonts w:ascii="Amiri" w:hAnsi="Amiri" w:eastAsia="Amiri" w:cs="Amiri"/>
          <w:lang w:bidi="ar-SA"/>
          <w:color w:val="111111"/>
          <w:sz w:val="28"/>
          <w:szCs w:val="28"/>
          <w:rtl/>
        </w:rPr>
        <w:t xml:space="preserve">فراشه وحده ما في الفسطاط غيره فلما</w:t>
      </w:r>
    </w:p>
    <w:p>
      <w:pPr>
        <w:pStyle w:val="BookText"/>
      </w:pPr>
      <w:r>
        <w:rPr>
          <w:rFonts w:ascii="Amiri" w:hAnsi="Amiri" w:eastAsia="Amiri" w:cs="Amiri"/>
          <w:lang w:bidi="ar-SA"/>
          <w:color w:val="111111"/>
          <w:sz w:val="28"/>
          <w:szCs w:val="28"/>
          <w:rtl/>
        </w:rPr>
        <w:t xml:space="preserve">صرت بين يديه سألني وسألته عن حاله</w:t>
      </w:r>
    </w:p>
    <w:p>
      <w:pPr>
        <w:pStyle w:val="BookText"/>
      </w:pPr>
      <w:r>
        <w:rPr>
          <w:rFonts w:ascii="Amiri" w:hAnsi="Amiri" w:eastAsia="Amiri" w:cs="Amiri"/>
          <w:lang w:bidi="ar-SA"/>
          <w:color w:val="111111"/>
          <w:sz w:val="28"/>
          <w:szCs w:val="28"/>
          <w:rtl/>
        </w:rPr>
        <w:t xml:space="preserve">فقلت له:أن رجلا من مواليك تزوج جارية</w:t>
      </w:r>
    </w:p>
    <w:p>
      <w:pPr>
        <w:pStyle w:val="BookText"/>
      </w:pPr>
      <w:r>
        <w:rPr>
          <w:rFonts w:ascii="IRNazanin" w:hAnsi="IRNazanin" w:eastAsia="IRNazanin" w:cs="IRNazanin"/>
          <w:lang w:bidi="fa-IR"/>
          <w:color w:val="111111"/>
          <w:sz w:val="28"/>
          <w:szCs w:val="28"/>
          <w:rtl/>
        </w:rPr>
        <w:t xml:space="preserve">معصرالم تطمث فلما اقتضها</w:t>
      </w:r>
      <w:r>
        <w:rPr>
          <w:rStyle w:val="FootnoteReference"/>
        </w:rPr>
        <w:footnoteReference w:id="292"/>
      </w:r>
      <w:r>
        <w:rPr>
          <w:rFonts w:ascii="IRNazanin" w:hAnsi="IRNazanin" w:eastAsia="IRNazanin" w:cs="IRNazanin"/>
          <w:lang w:bidi="fa-IR"/>
          <w:color w:val="111111"/>
          <w:sz w:val="28"/>
          <w:szCs w:val="28"/>
          <w:rtl/>
        </w:rPr>
        <w:t xml:space="preserve">سال الدم</w:t>
      </w:r>
    </w:p>
    <w:p>
      <w:pPr>
        <w:pStyle w:val="BookText"/>
      </w:pPr>
      <w:r>
        <w:rPr>
          <w:rFonts w:ascii="Amiri" w:hAnsi="Amiri" w:eastAsia="Amiri" w:cs="Amiri"/>
          <w:lang w:bidi="ar-SA"/>
          <w:color w:val="111111"/>
          <w:sz w:val="28"/>
          <w:szCs w:val="28"/>
          <w:rtl/>
        </w:rPr>
        <w:t xml:space="preserve">فمكث سائلا لا ينقطع نحوا من عشرة ايام</w:t>
      </w:r>
    </w:p>
    <w:p>
      <w:pPr>
        <w:pStyle w:val="BookText"/>
      </w:pPr>
      <w:r>
        <w:rPr>
          <w:rFonts w:ascii="Amiri" w:hAnsi="Amiri" w:eastAsia="Amiri" w:cs="Amiri"/>
          <w:lang w:bidi="ar-SA"/>
          <w:color w:val="111111"/>
          <w:sz w:val="28"/>
          <w:szCs w:val="28"/>
          <w:rtl/>
        </w:rPr>
        <w:t xml:space="preserve">وان القوابل اختلفن في ذلك فقال بعضهن:</w:t>
      </w:r>
    </w:p>
    <w:p>
      <w:pPr>
        <w:pStyle w:val="BookText"/>
      </w:pPr>
      <w:r>
        <w:rPr>
          <w:rFonts w:ascii="Amiri" w:hAnsi="Amiri" w:eastAsia="Amiri" w:cs="Amiri"/>
          <w:lang w:bidi="ar-SA"/>
          <w:color w:val="111111"/>
          <w:sz w:val="28"/>
          <w:szCs w:val="28"/>
          <w:rtl/>
        </w:rPr>
        <w:t xml:space="preserve">دم الحيض ، وقال بعضهن دم العذرة فما</w:t>
      </w:r>
    </w:p>
    <w:p>
      <w:pPr>
        <w:pStyle w:val="BookText"/>
      </w:pPr>
      <w:r>
        <w:rPr>
          <w:rFonts w:ascii="Amiri" w:hAnsi="Amiri" w:eastAsia="Amiri" w:cs="Amiri"/>
          <w:lang w:bidi="ar-SA"/>
          <w:color w:val="111111"/>
          <w:sz w:val="28"/>
          <w:szCs w:val="28"/>
          <w:rtl/>
        </w:rPr>
        <w:t xml:space="preserve">ينبغي لها أن تصنع؟قال:فلتتق الله فان كان</w:t>
      </w:r>
    </w:p>
    <w:p>
      <w:pPr>
        <w:pStyle w:val="BookText"/>
      </w:pPr>
      <w:r>
        <w:rPr>
          <w:rFonts w:ascii="Amiri" w:hAnsi="Amiri" w:eastAsia="Amiri" w:cs="Amiri"/>
          <w:lang w:bidi="ar-SA"/>
          <w:color w:val="111111"/>
          <w:sz w:val="28"/>
          <w:szCs w:val="28"/>
          <w:rtl/>
        </w:rPr>
        <w:t xml:space="preserve">من دم الحيض فلتمسك عن الصلاة حتى</w:t>
      </w:r>
    </w:p>
    <w:p>
      <w:pPr>
        <w:pStyle w:val="BookText"/>
      </w:pPr>
      <w:r>
        <w:rPr>
          <w:rFonts w:ascii="Amiri" w:hAnsi="Amiri" w:eastAsia="Amiri" w:cs="Amiri"/>
          <w:lang w:bidi="ar-SA"/>
          <w:color w:val="111111"/>
          <w:sz w:val="28"/>
          <w:szCs w:val="28"/>
          <w:rtl/>
        </w:rPr>
        <w:t xml:space="preserve">ترى الطهر وليمسك عنها بعلها وان كان من</w:t>
      </w:r>
    </w:p>
    <w:p>
      <w:pPr>
        <w:pStyle w:val="BookText"/>
      </w:pPr>
      <w:r>
        <w:rPr>
          <w:rFonts w:ascii="Amiri" w:hAnsi="Amiri" w:eastAsia="Amiri" w:cs="Amiri"/>
          <w:lang w:bidi="ar-SA"/>
          <w:color w:val="111111"/>
          <w:sz w:val="28"/>
          <w:szCs w:val="28"/>
          <w:rtl/>
        </w:rPr>
        <w:t xml:space="preserve">العذرة فلتتق الله،ولتتوضأ ولتصل ويأتيها</w:t>
      </w:r>
    </w:p>
    <w:p>
      <w:pPr>
        <w:pStyle w:val="BookText"/>
      </w:pPr>
      <w:r>
        <w:rPr>
          <w:rFonts w:ascii="Amiri" w:hAnsi="Amiri" w:eastAsia="Amiri" w:cs="Amiri"/>
          <w:lang w:bidi="ar-SA"/>
          <w:color w:val="111111"/>
          <w:sz w:val="28"/>
          <w:szCs w:val="28"/>
          <w:rtl/>
        </w:rPr>
        <w:t xml:space="preserve">بعلها ان احب ذلك فقلت له : وكيف لهم أن</w:t>
      </w:r>
    </w:p>
    <w:p>
      <w:pPr>
        <w:pStyle w:val="BookText"/>
      </w:pPr>
      <w:r>
        <w:rPr>
          <w:rFonts w:ascii="Amiri" w:hAnsi="Amiri" w:eastAsia="Amiri" w:cs="Amiri"/>
          <w:lang w:bidi="ar-SA"/>
          <w:color w:val="111111"/>
          <w:sz w:val="28"/>
          <w:szCs w:val="28"/>
          <w:rtl/>
        </w:rPr>
        <w:t xml:space="preserve">يعلموا ما هو حتى يفعلوا ما ينبغي؟قال:</w:t>
      </w:r>
    </w:p>
    <w:p>
      <w:pPr>
        <w:pStyle w:val="BookText"/>
      </w:pPr>
      <w:r>
        <w:rPr>
          <w:rFonts w:ascii="Amiri" w:hAnsi="Amiri" w:eastAsia="Amiri" w:cs="Amiri"/>
          <w:lang w:bidi="ar-SA"/>
          <w:color w:val="111111"/>
          <w:sz w:val="28"/>
          <w:szCs w:val="28"/>
          <w:rtl/>
        </w:rPr>
        <w:t xml:space="preserve">فالتفت يمينا وشمالا في الفسطاط مخافة أن</w:t>
      </w:r>
    </w:p>
    <w:p>
      <w:pPr>
        <w:pStyle w:val="BookText"/>
      </w:pPr>
      <w:r>
        <w:rPr>
          <w:rFonts w:ascii="Amiri" w:hAnsi="Amiri" w:eastAsia="Amiri" w:cs="Amiri"/>
          <w:lang w:bidi="ar-SA"/>
          <w:color w:val="111111"/>
          <w:sz w:val="28"/>
          <w:szCs w:val="28"/>
          <w:rtl/>
        </w:rPr>
        <w:t xml:space="preserve">يسمع كلامه احد ، قال : ثم نهد</w:t>
      </w:r>
      <w:r>
        <w:rPr>
          <w:rStyle w:val="FootnoteReference"/>
        </w:rPr>
        <w:footnoteReference w:id="293"/>
      </w:r>
      <w:r>
        <w:rPr>
          <w:rFonts w:ascii="Amiri" w:hAnsi="Amiri" w:eastAsia="Amiri" w:cs="Amiri"/>
          <w:lang w:bidi="ar-SA"/>
          <w:color w:val="111111"/>
          <w:sz w:val="28"/>
          <w:szCs w:val="28"/>
          <w:rtl/>
        </w:rPr>
        <w:t xml:space="preserve">الي فقال:</w:t>
      </w:r>
    </w:p>
    <w:p>
      <w:pPr>
        <w:pStyle w:val="BookText"/>
      </w:pPr>
      <w:r>
        <w:rPr>
          <w:rFonts w:ascii="IRNazanin" w:hAnsi="IRNazanin" w:eastAsia="IRNazanin" w:cs="IRNazanin"/>
          <w:lang w:bidi="fa-IR"/>
          <w:color w:val="111111"/>
          <w:sz w:val="28"/>
          <w:szCs w:val="28"/>
          <w:rtl/>
        </w:rPr>
        <w:t xml:space="preserve">یا خلف سر الله سر الله فلا تذيعوه ولا تعلموا</w:t>
      </w:r>
    </w:p>
    <w:p>
      <w:pPr>
        <w:pStyle w:val="BookText"/>
      </w:pPr>
      <w:r>
        <w:rPr>
          <w:rFonts w:ascii="IRNazanin" w:hAnsi="IRNazanin" w:eastAsia="IRNazanin" w:cs="IRNazanin"/>
          <w:lang w:bidi="fa-IR"/>
          <w:color w:val="111111"/>
          <w:sz w:val="28"/>
          <w:szCs w:val="28"/>
          <w:rtl/>
        </w:rPr>
        <w:t xml:space="preserve">هذا الخلق اصول دین الله بل ارضوا لهم ما</w:t>
      </w:r>
    </w:p>
    <w:p>
      <w:pPr>
        <w:pStyle w:val="BookText"/>
      </w:pPr>
      <w:r>
        <w:rPr>
          <w:rFonts w:ascii="IRNazanin" w:hAnsi="IRNazanin" w:eastAsia="IRNazanin" w:cs="IRNazanin"/>
          <w:lang w:bidi="fa-IR"/>
          <w:color w:val="111111"/>
          <w:sz w:val="28"/>
          <w:szCs w:val="28"/>
          <w:rtl/>
        </w:rPr>
        <w:t xml:space="preserve">رضي الله لهم من ضلال قال ثم عقد بیده</w:t>
      </w:r>
    </w:p>
    <w:p>
      <w:pPr>
        <w:pStyle w:val="BookText"/>
      </w:pPr>
      <w:r>
        <w:rPr>
          <w:rFonts w:ascii="Amiri" w:hAnsi="Amiri" w:eastAsia="Amiri" w:cs="Amiri"/>
          <w:lang w:bidi="ar-SA"/>
          <w:color w:val="111111"/>
          <w:sz w:val="28"/>
          <w:szCs w:val="28"/>
          <w:rtl/>
        </w:rPr>
        <w:t xml:space="preserve">اليسرى تسعين</w:t>
      </w:r>
      <w:r>
        <w:rPr>
          <w:rStyle w:val="FootnoteReference"/>
        </w:rPr>
        <w:footnoteReference w:id="294"/>
      </w:r>
      <w:r>
        <w:rPr>
          <w:rFonts w:ascii="Amiri" w:hAnsi="Amiri" w:eastAsia="Amiri" w:cs="Amiri"/>
          <w:lang w:bidi="ar-SA"/>
          <w:color w:val="111111"/>
          <w:sz w:val="28"/>
          <w:szCs w:val="28"/>
          <w:rtl/>
        </w:rPr>
        <w:t xml:space="preserve">قال:تستدخل القطنة ثم</w:t>
      </w:r>
    </w:p>
    <w:p>
      <w:pPr>
        <w:pStyle w:val="BookText"/>
      </w:pPr>
      <w:r>
        <w:rPr>
          <w:rFonts w:ascii="Amiri" w:hAnsi="Amiri" w:eastAsia="Amiri" w:cs="Amiri"/>
          <w:lang w:bidi="ar-SA"/>
          <w:color w:val="111111"/>
          <w:sz w:val="28"/>
          <w:szCs w:val="28"/>
          <w:rtl/>
        </w:rPr>
        <w:t xml:space="preserve">تدعها مليا ثم تخرجها اخراجا رفيقا فان كان</w:t>
      </w:r>
    </w:p>
    <w:p>
      <w:pPr>
        <w:pStyle w:val="BookText"/>
      </w:pPr>
      <w:r>
        <w:rPr>
          <w:rFonts w:ascii="Amiri" w:hAnsi="Amiri" w:eastAsia="Amiri" w:cs="Amiri"/>
          <w:lang w:bidi="ar-SA"/>
          <w:color w:val="111111"/>
          <w:sz w:val="28"/>
          <w:szCs w:val="28"/>
          <w:rtl/>
        </w:rPr>
        <w:t xml:space="preserve">الدم مطوقا في القطنة فهو من العذرة وان</w:t>
      </w:r>
    </w:p>
    <w:p>
      <w:pPr>
        <w:pStyle w:val="BookText"/>
      </w:pPr>
      <w:r>
        <w:rPr>
          <w:rFonts w:ascii="Amiri" w:hAnsi="Amiri" w:eastAsia="Amiri" w:cs="Amiri"/>
          <w:lang w:bidi="ar-SA"/>
          <w:color w:val="111111"/>
          <w:sz w:val="28"/>
          <w:szCs w:val="28"/>
          <w:rtl/>
        </w:rPr>
        <w:t xml:space="preserve">كان مستنقعا في القطنة فهو من الحيض قال</w:t>
      </w:r>
    </w:p>
    <w:p>
      <w:pPr>
        <w:pStyle w:val="BookText"/>
      </w:pPr>
      <w:r>
        <w:rPr>
          <w:rFonts w:ascii="Amiri" w:hAnsi="Amiri" w:eastAsia="Amiri" w:cs="Amiri"/>
          <w:lang w:bidi="ar-SA"/>
          <w:color w:val="111111"/>
          <w:sz w:val="28"/>
          <w:szCs w:val="28"/>
          <w:rtl/>
        </w:rPr>
        <w:t xml:space="preserve">خلف:فاستحفني الفرح</w:t>
      </w:r>
      <w:r>
        <w:rPr>
          <w:rStyle w:val="FootnoteReference"/>
        </w:rPr>
        <w:footnoteReference w:id="295"/>
      </w:r>
      <w:r>
        <w:rPr>
          <w:rFonts w:ascii="Amiri" w:hAnsi="Amiri" w:eastAsia="Amiri" w:cs="Amiri"/>
          <w:lang w:bidi="ar-SA"/>
          <w:color w:val="111111"/>
          <w:sz w:val="28"/>
          <w:szCs w:val="28"/>
          <w:rtl/>
        </w:rPr>
        <w:t xml:space="preserve">فبكيت فلما سكن</w:t>
      </w:r>
    </w:p>
    <w:p>
      <w:pPr>
        <w:pStyle w:val="BookText"/>
      </w:pPr>
      <w:r>
        <w:rPr>
          <w:rFonts w:ascii="Amiri" w:hAnsi="Amiri" w:eastAsia="Amiri" w:cs="Amiri"/>
          <w:lang w:bidi="ar-SA"/>
          <w:color w:val="111111"/>
          <w:sz w:val="28"/>
          <w:szCs w:val="28"/>
          <w:rtl/>
        </w:rPr>
        <w:t xml:space="preserve">بكائي قال : ما ابكاك ؟ قلت : جعلت فداك من</w:t>
      </w:r>
    </w:p>
    <w:p>
      <w:pPr>
        <w:pStyle w:val="BookText"/>
      </w:pPr>
      <w:r>
        <w:rPr>
          <w:rFonts w:ascii="Amiri" w:hAnsi="Amiri" w:eastAsia="Amiri" w:cs="Amiri"/>
          <w:lang w:bidi="ar-SA"/>
          <w:color w:val="111111"/>
          <w:sz w:val="28"/>
          <w:szCs w:val="28"/>
          <w:rtl/>
        </w:rPr>
        <w:t xml:space="preserve">كان يحسن هذا غيرك؟قال:فرفع يده الي</w:t>
      </w:r>
    </w:p>
    <w:p>
      <w:pPr>
        <w:pStyle w:val="BookText"/>
      </w:pPr>
      <w:r>
        <w:rPr>
          <w:rFonts w:ascii="Amiri" w:hAnsi="Amiri" w:eastAsia="Amiri" w:cs="Amiri"/>
          <w:lang w:bidi="ar-SA"/>
          <w:color w:val="111111"/>
          <w:sz w:val="28"/>
          <w:szCs w:val="28"/>
          <w:rtl/>
        </w:rPr>
        <w:t xml:space="preserve">السماء وقال : والله اني ما اخبرك الا عن</w:t>
      </w:r>
    </w:p>
    <w:p>
      <w:pPr>
        <w:pStyle w:val="BookText"/>
      </w:pPr>
      <w:r>
        <w:rPr>
          <w:rFonts w:ascii="IRNazanin" w:hAnsi="IRNazanin" w:eastAsia="IRNazanin" w:cs="IRNazanin"/>
          <w:lang w:bidi="fa-IR"/>
          <w:color w:val="111111"/>
          <w:sz w:val="28"/>
          <w:szCs w:val="28"/>
          <w:rtl/>
        </w:rPr>
        <w:t xml:space="preserve">رسول الله صلی الله علیه واله عن جبرئيل عن الله عزوجل)(7)</w:t>
      </w:r>
    </w:p>
    <w:p>
      <w:pPr>
        <w:pStyle w:val="BookText"/>
      </w:pPr>
      <w:r>
        <w:rPr>
          <w:rFonts w:ascii="IRNazanin" w:hAnsi="IRNazanin" w:eastAsia="IRNazanin" w:cs="IRNazanin"/>
          <w:lang w:bidi="fa-IR"/>
          <w:color w:val="111111"/>
          <w:sz w:val="28"/>
          <w:szCs w:val="28"/>
          <w:rtl/>
        </w:rPr>
        <w:t xml:space="preserve">الكافي ج 3 ص 92ک10ب 10ح 1.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 1 ص 385 ب 19 ح 7 بتفاوت .</w:t>
      </w:r>
    </w:p>
    <w:p>
      <w:pPr>
        <w:pStyle w:val="BookText"/>
      </w:pPr>
      <w:r>
        <w:rPr>
          <w:rFonts w:ascii="Amiri" w:hAnsi="Amiri" w:eastAsia="Amiri" w:cs="Amiri"/>
          <w:lang w:bidi="ar-SA"/>
          <w:color w:val="111111"/>
          <w:sz w:val="28"/>
          <w:szCs w:val="28"/>
          <w:rtl/>
        </w:rPr>
        <w:t xml:space="preserve">(تعتد بثلاث حيض -)---انظر العدة</w:t>
      </w:r>
    </w:p>
    <w:p>
      <w:pPr>
        <w:pStyle w:val="BookText"/>
      </w:pPr>
      <w:r>
        <w:rPr>
          <w:rFonts w:ascii="Amiri" w:hAnsi="Amiri" w:eastAsia="Amiri" w:cs="Amiri"/>
          <w:lang w:bidi="ar-SA"/>
          <w:color w:val="111111"/>
          <w:sz w:val="28"/>
          <w:szCs w:val="28"/>
          <w:rtl/>
        </w:rPr>
        <w:t xml:space="preserve">(الجارية الشابة التي لا تحيض -)---انظر الطلاق</w:t>
      </w:r>
    </w:p>
    <w:p>
      <w:pPr>
        <w:pStyle w:val="BookText"/>
      </w:pPr>
      <w:r>
        <w:rPr>
          <w:rFonts w:ascii="Amiri" w:hAnsi="Amiri" w:eastAsia="Amiri" w:cs="Amiri"/>
          <w:lang w:bidi="ar-SA"/>
          <w:color w:val="111111"/>
          <w:sz w:val="28"/>
          <w:szCs w:val="28"/>
          <w:rtl/>
        </w:rPr>
        <w:t xml:space="preserve">(الحائض تقضى الصلاة؟قال:لا</w:t>
      </w:r>
    </w:p>
    <w:p>
      <w:pPr>
        <w:pStyle w:val="BookText"/>
      </w:pPr>
      <w:r>
        <w:rPr>
          <w:rFonts w:ascii="IRNazanin" w:hAnsi="IRNazanin" w:eastAsia="IRNazanin" w:cs="IRNazanin"/>
          <w:lang w:bidi="fa-IR"/>
          <w:color w:val="111111"/>
          <w:sz w:val="28"/>
          <w:szCs w:val="28"/>
          <w:rtl/>
        </w:rPr>
        <w:t xml:space="preserve">قلت:تقضى الصوم؟قال:نعم قلت:من این جاء</w:t>
      </w:r>
    </w:p>
    <w:p>
      <w:pPr>
        <w:pStyle w:val="BookText"/>
      </w:pPr>
      <w:r>
        <w:rPr>
          <w:rFonts w:ascii="Amiri" w:hAnsi="Amiri" w:eastAsia="Amiri" w:cs="Amiri"/>
          <w:lang w:bidi="ar-SA"/>
          <w:color w:val="111111"/>
          <w:sz w:val="28"/>
          <w:szCs w:val="28"/>
          <w:rtl/>
        </w:rPr>
        <w:t xml:space="preserve">هذا؟ قال:ان اول من قاس ابليس )(6)</w:t>
      </w:r>
    </w:p>
    <w:p>
      <w:pPr>
        <w:pStyle w:val="BookText"/>
      </w:pPr>
      <w:r>
        <w:rPr>
          <w:rFonts w:ascii="Amiri" w:hAnsi="Amiri" w:eastAsia="Amiri" w:cs="Amiri"/>
          <w:lang w:bidi="ar-SA"/>
          <w:color w:val="111111"/>
          <w:sz w:val="28"/>
          <w:szCs w:val="28"/>
          <w:rtl/>
        </w:rPr>
        <w:t xml:space="preserve">الكافي ج3 ص 104 ك10 ب17 ح 2.</w:t>
      </w:r>
    </w:p>
    <w:p>
      <w:pPr>
        <w:pStyle w:val="BookText"/>
      </w:pPr>
      <w:r>
        <w:rPr>
          <w:rFonts w:ascii="Amiri" w:hAnsi="Amiri" w:eastAsia="Amiri" w:cs="Amiri"/>
          <w:lang w:bidi="ar-SA"/>
          <w:color w:val="111111"/>
          <w:sz w:val="28"/>
          <w:szCs w:val="28"/>
          <w:rtl/>
        </w:rPr>
        <w:t xml:space="preserve">الكافي ج 4 ص 113 ك14 ب 32 ح 5بتفاوت.</w:t>
      </w:r>
    </w:p>
    <w:p>
      <w:pPr>
        <w:pStyle w:val="BookText"/>
      </w:pPr>
      <w:r>
        <w:rPr>
          <w:rFonts w:ascii="Amiri" w:hAnsi="Amiri" w:eastAsia="Amiri" w:cs="Amiri"/>
          <w:lang w:bidi="ar-SA"/>
          <w:color w:val="111111"/>
          <w:sz w:val="28"/>
          <w:szCs w:val="28"/>
          <w:rtl/>
        </w:rPr>
        <w:t xml:space="preserve">الكافي ج 4 ص 135 ك14 ب 55 ح 1 بتفاوت .</w:t>
      </w:r>
    </w:p>
    <w:p>
      <w:pPr>
        <w:pStyle w:val="BookText"/>
      </w:pPr>
      <w:r>
        <w:rPr>
          <w:rFonts w:ascii="Amiri" w:hAnsi="Amiri" w:eastAsia="Amiri" w:cs="Amiri"/>
          <w:lang w:bidi="ar-SA"/>
          <w:color w:val="111111"/>
          <w:sz w:val="28"/>
          <w:szCs w:val="28"/>
          <w:rtl/>
        </w:rPr>
        <w:t xml:space="preserve">التهذيب ج 1 ص 160 ب7 ح 30.</w:t>
      </w:r>
    </w:p>
    <w:p>
      <w:pPr>
        <w:pStyle w:val="BookText"/>
      </w:pPr>
      <w:r>
        <w:rPr>
          <w:rFonts w:ascii="Amiri" w:hAnsi="Amiri" w:eastAsia="Amiri" w:cs="Amiri"/>
          <w:lang w:bidi="ar-SA"/>
          <w:color w:val="111111"/>
          <w:sz w:val="28"/>
          <w:szCs w:val="28"/>
          <w:rtl/>
        </w:rPr>
        <w:t xml:space="preserve">التهذيب ج4 ص 267 ب63 ح 45 بتفاوت .</w:t>
      </w:r>
    </w:p>
    <w:p>
      <w:pPr>
        <w:pStyle w:val="BookText"/>
      </w:pPr>
      <w:r>
        <w:rPr>
          <w:rFonts w:ascii="IRNazanin" w:hAnsi="IRNazanin" w:eastAsia="IRNazanin" w:cs="IRNazanin"/>
          <w:lang w:bidi="fa-IR"/>
          <w:color w:val="111111"/>
          <w:sz w:val="28"/>
          <w:szCs w:val="28"/>
          <w:rtl/>
        </w:rPr>
        <w:t xml:space="preserve">الاستبصار ج2 ص 93 ب 47 ح6 بتفاوت .</w:t>
      </w:r>
    </w:p>
    <w:p>
      <w:pPr>
        <w:pStyle w:val="BookText"/>
      </w:pPr>
      <w:r>
        <w:rPr>
          <w:rFonts w:ascii="Amiri" w:hAnsi="Amiri" w:eastAsia="Amiri" w:cs="Amiri"/>
          <w:lang w:bidi="ar-SA"/>
          <w:color w:val="111111"/>
          <w:sz w:val="28"/>
          <w:szCs w:val="28"/>
          <w:rtl/>
        </w:rPr>
        <w:t xml:space="preserve">(الحائض تقضى الصلاة ؟قال:لا قلت</w:t>
      </w:r>
    </w:p>
    <w:p>
      <w:pPr>
        <w:pStyle w:val="BookText"/>
      </w:pPr>
      <w:r>
        <w:rPr>
          <w:rFonts w:ascii="Amiri" w:hAnsi="Amiri" w:eastAsia="Amiri" w:cs="Amiri"/>
          <w:lang w:bidi="ar-SA"/>
          <w:color w:val="111111"/>
          <w:sz w:val="28"/>
          <w:szCs w:val="28"/>
          <w:rtl/>
        </w:rPr>
        <w:t xml:space="preserve">تقضي الصوم؟قال:نعم قلت من اين جاء</w:t>
      </w:r>
    </w:p>
    <w:p>
      <w:pPr>
        <w:pStyle w:val="BookText"/>
      </w:pPr>
      <w:r>
        <w:rPr>
          <w:rFonts w:ascii="IRNazanin" w:hAnsi="IRNazanin" w:eastAsia="IRNazanin" w:cs="IRNazanin"/>
          <w:lang w:bidi="fa-IR"/>
          <w:color w:val="111111"/>
          <w:sz w:val="28"/>
          <w:szCs w:val="28"/>
          <w:rtl/>
        </w:rPr>
        <w:t xml:space="preserve">ذا؟قال ان اول من قاس ابلیس</w:t>
      </w:r>
      <w:r>
        <w:rPr>
          <w:rStyle w:val="FootnoteReference"/>
        </w:rPr>
        <w:footnoteReference w:id="296"/>
      </w:r>
      <w:r>
        <w:rPr>
          <w:rFonts w:ascii="IRNazanin" w:hAnsi="IRNazanin" w:eastAsia="IRNazanin" w:cs="IRNazanin"/>
          <w:lang w:bidi="fa-IR"/>
          <w:color w:val="111111"/>
          <w:sz w:val="28"/>
          <w:szCs w:val="28"/>
          <w:rtl/>
        </w:rPr>
        <w:t xml:space="preserve">قلت:</w:t>
      </w:r>
    </w:p>
    <w:p>
      <w:pPr>
        <w:pStyle w:val="BookText"/>
      </w:pPr>
      <w:r>
        <w:rPr>
          <w:rFonts w:ascii="Amiri" w:hAnsi="Amiri" w:eastAsia="Amiri" w:cs="Amiri"/>
          <w:lang w:bidi="ar-SA"/>
          <w:color w:val="111111"/>
          <w:sz w:val="28"/>
          <w:szCs w:val="28"/>
          <w:rtl/>
        </w:rPr>
        <w:t xml:space="preserve">والصائم يستنقع في الماء؟قال:نعم،قلت:</w:t>
      </w:r>
    </w:p>
    <w:p>
      <w:pPr>
        <w:pStyle w:val="BookText"/>
      </w:pPr>
      <w:r>
        <w:rPr>
          <w:rFonts w:ascii="IRNazanin" w:hAnsi="IRNazanin" w:eastAsia="IRNazanin" w:cs="IRNazanin"/>
          <w:lang w:bidi="fa-IR"/>
          <w:color w:val="111111"/>
          <w:sz w:val="28"/>
          <w:szCs w:val="28"/>
          <w:rtl/>
        </w:rPr>
        <w:t xml:space="preserve">فيبل ثوبأ على جسده؟قال لا:قلت من این</w:t>
      </w:r>
    </w:p>
    <w:p>
      <w:pPr>
        <w:pStyle w:val="BookText"/>
      </w:pPr>
      <w:r>
        <w:rPr>
          <w:rFonts w:ascii="Amiri" w:hAnsi="Amiri" w:eastAsia="Amiri" w:cs="Amiri"/>
          <w:lang w:bidi="ar-SA"/>
          <w:color w:val="111111"/>
          <w:sz w:val="28"/>
          <w:szCs w:val="28"/>
          <w:rtl/>
        </w:rPr>
        <w:t xml:space="preserve">جاء ذا؟ قال من ذاك قلت:الصائم يشم</w:t>
      </w:r>
    </w:p>
    <w:p>
      <w:pPr>
        <w:pStyle w:val="BookText"/>
      </w:pPr>
      <w:r>
        <w:rPr>
          <w:rFonts w:ascii="Amiri" w:hAnsi="Amiri" w:eastAsia="Amiri" w:cs="Amiri"/>
          <w:lang w:bidi="ar-SA"/>
          <w:color w:val="111111"/>
          <w:sz w:val="28"/>
          <w:szCs w:val="28"/>
          <w:rtl/>
        </w:rPr>
        <w:t xml:space="preserve">الريحان؟قال لا لانه لذة ويكره له أن</w:t>
      </w:r>
    </w:p>
    <w:p>
      <w:pPr>
        <w:pStyle w:val="BookText"/>
      </w:pPr>
      <w:r>
        <w:rPr>
          <w:rFonts w:ascii="Amiri" w:hAnsi="Amiri" w:eastAsia="Amiri" w:cs="Amiri"/>
          <w:lang w:bidi="ar-SA"/>
          <w:color w:val="111111"/>
          <w:sz w:val="28"/>
          <w:szCs w:val="28"/>
          <w:rtl/>
        </w:rPr>
        <w:t xml:space="preserve">يتلذذ)(6)</w:t>
      </w:r>
    </w:p>
    <w:p>
      <w:pPr>
        <w:pStyle w:val="BookText"/>
      </w:pPr>
      <w:r>
        <w:rPr>
          <w:rFonts w:ascii="Amiri" w:hAnsi="Amiri" w:eastAsia="Amiri" w:cs="Amiri"/>
          <w:lang w:bidi="ar-SA"/>
          <w:color w:val="111111"/>
          <w:sz w:val="28"/>
          <w:szCs w:val="28"/>
          <w:rtl/>
        </w:rPr>
        <w:t xml:space="preserve">الكافي ج 4 ص 113 ك14 ب 32 ح 5.</w:t>
      </w:r>
    </w:p>
    <w:p>
      <w:pPr>
        <w:pStyle w:val="BookText"/>
      </w:pPr>
      <w:r>
        <w:rPr>
          <w:rFonts w:ascii="Amiri" w:hAnsi="Amiri" w:eastAsia="Amiri" w:cs="Amiri"/>
          <w:lang w:bidi="ar-SA"/>
          <w:color w:val="111111"/>
          <w:sz w:val="28"/>
          <w:szCs w:val="28"/>
          <w:rtl/>
        </w:rPr>
        <w:t xml:space="preserve">الكافي ج 4 ص 135 14 ب 55 ح1.</w:t>
      </w:r>
    </w:p>
    <w:p>
      <w:pPr>
        <w:pStyle w:val="BookText"/>
      </w:pPr>
      <w:r>
        <w:rPr>
          <w:rFonts w:ascii="IRNazanin" w:hAnsi="IRNazanin" w:eastAsia="IRNazanin" w:cs="IRNazanin"/>
          <w:lang w:bidi="fa-IR"/>
          <w:color w:val="111111"/>
          <w:sz w:val="28"/>
          <w:szCs w:val="28"/>
          <w:rtl/>
        </w:rPr>
        <w:t xml:space="preserve">الكافي ج 3 ص 104ک10 ب17 ح 2.</w:t>
      </w:r>
    </w:p>
    <w:p>
      <w:pPr>
        <w:pStyle w:val="BookText"/>
      </w:pPr>
      <w:r>
        <w:rPr>
          <w:rFonts w:ascii="Amiri" w:hAnsi="Amiri" w:eastAsia="Amiri" w:cs="Amiri"/>
          <w:lang w:bidi="ar-SA"/>
          <w:color w:val="111111"/>
          <w:sz w:val="28"/>
          <w:szCs w:val="28"/>
          <w:rtl/>
        </w:rPr>
        <w:t xml:space="preserve">التهذيب ج 1 ص 160 ب7 ح 30.</w:t>
      </w:r>
    </w:p>
    <w:p>
      <w:pPr>
        <w:pStyle w:val="BookText"/>
      </w:pPr>
      <w:r>
        <w:rPr>
          <w:rFonts w:ascii="Amiri" w:hAnsi="Amiri" w:eastAsia="Amiri" w:cs="Amiri"/>
          <w:lang w:bidi="ar-SA"/>
          <w:color w:val="111111"/>
          <w:sz w:val="28"/>
          <w:szCs w:val="28"/>
          <w:rtl/>
        </w:rPr>
        <w:t xml:space="preserve">التهذيب ج 4 ص 267 ب63 ح 45.</w:t>
      </w:r>
    </w:p>
    <w:p>
      <w:pPr>
        <w:pStyle w:val="BookText"/>
      </w:pPr>
      <w:r>
        <w:rPr>
          <w:rFonts w:ascii="IRNazanin" w:hAnsi="IRNazanin" w:eastAsia="IRNazanin" w:cs="IRNazanin"/>
          <w:lang w:bidi="fa-IR"/>
          <w:color w:val="111111"/>
          <w:sz w:val="28"/>
          <w:szCs w:val="28"/>
          <w:rtl/>
        </w:rPr>
        <w:t xml:space="preserve">الاستبصار ج 2 ص 93 ب 47 ح6.</w:t>
      </w:r>
    </w:p>
    <w:p>
      <w:pPr>
        <w:pStyle w:val="BookText"/>
      </w:pPr>
      <w:r>
        <w:rPr>
          <w:rFonts w:ascii="Amiri" w:hAnsi="Amiri" w:eastAsia="Amiri" w:cs="Amiri"/>
          <w:lang w:bidi="ar-SA"/>
          <w:color w:val="111111"/>
          <w:sz w:val="28"/>
          <w:szCs w:val="28"/>
          <w:rtl/>
        </w:rPr>
        <w:t xml:space="preserve">(الحائض تقضي اليوم؟قال:نعم،</w:t>
      </w:r>
    </w:p>
    <w:p>
      <w:pPr>
        <w:pStyle w:val="BookText"/>
      </w:pPr>
      <w:r>
        <w:rPr>
          <w:rFonts w:ascii="IRNazanin" w:hAnsi="IRNazanin" w:eastAsia="IRNazanin" w:cs="IRNazanin"/>
          <w:lang w:bidi="fa-IR"/>
          <w:color w:val="111111"/>
          <w:sz w:val="28"/>
          <w:szCs w:val="28"/>
          <w:rtl/>
        </w:rPr>
        <w:t xml:space="preserve">قلت:تقضى الصلاة؟قال:لا قلت:من این</w:t>
      </w:r>
    </w:p>
    <w:p>
      <w:pPr>
        <w:pStyle w:val="BookText"/>
      </w:pPr>
      <w:r>
        <w:rPr>
          <w:rFonts w:ascii="IRNazanin" w:hAnsi="IRNazanin" w:eastAsia="IRNazanin" w:cs="IRNazanin"/>
          <w:lang w:bidi="fa-IR"/>
          <w:color w:val="111111"/>
          <w:sz w:val="28"/>
          <w:szCs w:val="28"/>
          <w:rtl/>
        </w:rPr>
        <w:t xml:space="preserve">جاء هذا؟قال:اول من قاس ابلیس)(6)</w:t>
      </w:r>
    </w:p>
    <w:p>
      <w:pPr>
        <w:pStyle w:val="BookText"/>
      </w:pPr>
      <w:r>
        <w:rPr>
          <w:rFonts w:ascii="IRNazanin" w:hAnsi="IRNazanin" w:eastAsia="IRNazanin" w:cs="IRNazanin"/>
          <w:lang w:bidi="fa-IR"/>
          <w:color w:val="111111"/>
          <w:sz w:val="28"/>
          <w:szCs w:val="28"/>
          <w:rtl/>
        </w:rPr>
        <w:t xml:space="preserve">الکافی ج 4 ص 135 ك14 ب 55 ح 1.</w:t>
      </w:r>
    </w:p>
    <w:p>
      <w:pPr>
        <w:pStyle w:val="BookText"/>
      </w:pPr>
      <w:r>
        <w:rPr>
          <w:rFonts w:ascii="Amiri" w:hAnsi="Amiri" w:eastAsia="Amiri" w:cs="Amiri"/>
          <w:lang w:bidi="ar-SA"/>
          <w:color w:val="111111"/>
          <w:sz w:val="28"/>
          <w:szCs w:val="28"/>
          <w:rtl/>
        </w:rPr>
        <w:t xml:space="preserve">(الحائض تقضى الصيام ولا تقضي</w:t>
      </w:r>
    </w:p>
    <w:p>
      <w:pPr>
        <w:pStyle w:val="BookText"/>
      </w:pPr>
      <w:r>
        <w:rPr>
          <w:rFonts w:ascii="Amiri" w:hAnsi="Amiri" w:eastAsia="Amiri" w:cs="Amiri"/>
          <w:lang w:bidi="ar-SA"/>
          <w:color w:val="111111"/>
          <w:sz w:val="28"/>
          <w:szCs w:val="28"/>
          <w:rtl/>
        </w:rPr>
        <w:t xml:space="preserve">الصلاة)(5 و 6)</w:t>
      </w:r>
    </w:p>
    <w:p>
      <w:pPr>
        <w:pStyle w:val="BookText"/>
      </w:pPr>
      <w:r>
        <w:rPr>
          <w:rFonts w:ascii="IRNazanin" w:hAnsi="IRNazanin" w:eastAsia="IRNazanin" w:cs="IRNazanin"/>
          <w:lang w:bidi="fa-IR"/>
          <w:color w:val="111111"/>
          <w:sz w:val="28"/>
          <w:szCs w:val="28"/>
          <w:rtl/>
        </w:rPr>
        <w:t xml:space="preserve">الكافي ج3 ص104ک10ب17 ح 1.</w:t>
      </w:r>
    </w:p>
    <w:p>
      <w:pPr>
        <w:pStyle w:val="BookText"/>
      </w:pPr>
      <w:r>
        <w:rPr>
          <w:rFonts w:ascii="Amiri" w:hAnsi="Amiri" w:eastAsia="Amiri" w:cs="Amiri"/>
          <w:lang w:bidi="ar-SA"/>
          <w:color w:val="111111"/>
          <w:sz w:val="28"/>
          <w:szCs w:val="28"/>
          <w:rtl/>
        </w:rPr>
        <w:t xml:space="preserve">التهذيب ج 1 ص 160 ب 7 ح 29.</w:t>
      </w:r>
    </w:p>
    <w:p>
      <w:pPr>
        <w:pStyle w:val="BookText"/>
      </w:pPr>
      <w:r>
        <w:rPr>
          <w:rFonts w:ascii="IRNazanin" w:hAnsi="IRNazanin" w:eastAsia="IRNazanin" w:cs="IRNazanin"/>
          <w:lang w:bidi="fa-IR"/>
          <w:color w:val="111111"/>
          <w:sz w:val="28"/>
          <w:szCs w:val="28"/>
          <w:rtl/>
        </w:rPr>
        <w:t xml:space="preserve">(الحائض ما بلغ بلل الماء من شعرها</w:t>
      </w:r>
    </w:p>
    <w:p>
      <w:pPr>
        <w:pStyle w:val="BookText"/>
      </w:pPr>
      <w:r>
        <w:rPr>
          <w:rFonts w:ascii="IRNazanin" w:hAnsi="IRNazanin" w:eastAsia="IRNazanin" w:cs="IRNazanin"/>
          <w:lang w:bidi="fa-IR"/>
          <w:color w:val="111111"/>
          <w:sz w:val="28"/>
          <w:szCs w:val="28"/>
          <w:rtl/>
        </w:rPr>
        <w:t xml:space="preserve">اجزءها)(5)</w:t>
      </w:r>
    </w:p>
    <w:p>
      <w:pPr>
        <w:pStyle w:val="BookText"/>
      </w:pPr>
      <w:r>
        <w:rPr>
          <w:rFonts w:ascii="Amiri" w:hAnsi="Amiri" w:eastAsia="Amiri" w:cs="Amiri"/>
          <w:lang w:bidi="ar-SA"/>
          <w:color w:val="111111"/>
          <w:sz w:val="28"/>
          <w:szCs w:val="28"/>
          <w:rtl/>
        </w:rPr>
        <w:t xml:space="preserve">الكافي ج 3 ص 82ك10 ب6 ح4.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 1 ص 400ب 19 ح 72.</w:t>
      </w:r>
    </w:p>
    <w:p>
      <w:pPr>
        <w:pStyle w:val="BookText"/>
      </w:pPr>
      <w:r>
        <w:rPr>
          <w:rFonts w:ascii="IRNazanin" w:hAnsi="IRNazanin" w:eastAsia="IRNazanin" w:cs="IRNazanin"/>
          <w:lang w:bidi="fa-IR"/>
          <w:color w:val="111111"/>
          <w:sz w:val="28"/>
          <w:szCs w:val="28"/>
          <w:rtl/>
        </w:rPr>
        <w:t xml:space="preserve">الاستبصار ج 1 ص 148 ب88 ح 2.</w:t>
      </w:r>
    </w:p>
    <w:p>
      <w:pPr>
        <w:pStyle w:val="BookText"/>
      </w:pPr>
      <w:r>
        <w:rPr>
          <w:rFonts w:ascii="Amiri" w:hAnsi="Amiri" w:eastAsia="Amiri" w:cs="Amiri"/>
          <w:lang w:bidi="ar-SA"/>
          <w:color w:val="111111"/>
          <w:sz w:val="28"/>
          <w:szCs w:val="28"/>
          <w:rtl/>
        </w:rPr>
        <w:t xml:space="preserve">(حاضت صاحبتي -)---انظر الحج</w:t>
      </w:r>
    </w:p>
    <w:p>
      <w:pPr>
        <w:pStyle w:val="BookText"/>
      </w:pPr>
      <w:r>
        <w:rPr>
          <w:rFonts w:ascii="IRNazanin" w:hAnsi="IRNazanin" w:eastAsia="IRNazanin" w:cs="IRNazanin"/>
          <w:lang w:bidi="fa-IR"/>
          <w:color w:val="111111"/>
          <w:sz w:val="28"/>
          <w:szCs w:val="28"/>
          <w:rtl/>
        </w:rPr>
        <w:t xml:space="preserve">(الحبلی ربما طمثت؟فقال:نعم وذلك</w:t>
      </w:r>
    </w:p>
    <w:p>
      <w:pPr>
        <w:pStyle w:val="BookText"/>
      </w:pPr>
      <w:r>
        <w:rPr>
          <w:rFonts w:ascii="Amiri" w:hAnsi="Amiri" w:eastAsia="Amiri" w:cs="Amiri"/>
          <w:lang w:bidi="ar-SA"/>
          <w:color w:val="111111"/>
          <w:sz w:val="28"/>
          <w:szCs w:val="28"/>
          <w:rtl/>
        </w:rPr>
        <w:t xml:space="preserve">ان الولد في بطن أمه غذاه الدم فربما كثر</w:t>
      </w:r>
    </w:p>
    <w:p>
      <w:pPr>
        <w:pStyle w:val="BookText"/>
      </w:pPr>
      <w:r>
        <w:rPr>
          <w:rFonts w:ascii="IRNazanin" w:hAnsi="IRNazanin" w:eastAsia="IRNazanin" w:cs="IRNazanin"/>
          <w:lang w:bidi="fa-IR"/>
          <w:color w:val="111111"/>
          <w:sz w:val="28"/>
          <w:szCs w:val="28"/>
          <w:rtl/>
        </w:rPr>
        <w:t xml:space="preserve">ففضل عنه فاذا فضل دفعته فاذا دفعته حرمت</w:t>
      </w:r>
    </w:p>
    <w:p>
      <w:pPr>
        <w:pStyle w:val="BookText"/>
      </w:pPr>
      <w:r>
        <w:rPr>
          <w:rFonts w:ascii="Amiri" w:hAnsi="Amiri" w:eastAsia="Amiri" w:cs="Amiri"/>
          <w:lang w:bidi="ar-SA"/>
          <w:color w:val="111111"/>
          <w:sz w:val="28"/>
          <w:szCs w:val="28"/>
          <w:rtl/>
        </w:rPr>
        <w:t xml:space="preserve">عليها الصلاة،وفي رواية أخرى اذا كان</w:t>
      </w:r>
    </w:p>
    <w:p>
      <w:pPr>
        <w:pStyle w:val="BookText"/>
      </w:pPr>
      <w:r>
        <w:rPr>
          <w:rFonts w:ascii="Amiri" w:hAnsi="Amiri" w:eastAsia="Amiri" w:cs="Amiri"/>
          <w:lang w:bidi="ar-SA"/>
          <w:color w:val="111111"/>
          <w:sz w:val="28"/>
          <w:szCs w:val="28"/>
          <w:rtl/>
        </w:rPr>
        <w:t xml:space="preserve">كذلك، تأخر الولادة)(6)</w:t>
      </w:r>
    </w:p>
    <w:p>
      <w:pPr>
        <w:pStyle w:val="BookText"/>
      </w:pPr>
      <w:r>
        <w:rPr>
          <w:rFonts w:ascii="IRNazanin" w:hAnsi="IRNazanin" w:eastAsia="IRNazanin" w:cs="IRNazanin"/>
          <w:lang w:bidi="fa-IR"/>
          <w:color w:val="111111"/>
          <w:sz w:val="28"/>
          <w:szCs w:val="28"/>
          <w:rtl/>
        </w:rPr>
        <w:t xml:space="preserve">الكافي ج3 ص 97ک10ب 11 ح6.</w:t>
      </w:r>
    </w:p>
    <w:p>
      <w:pPr>
        <w:pStyle w:val="BookText"/>
      </w:pPr>
      <w:r>
        <w:rPr>
          <w:rFonts w:ascii="Amiri" w:hAnsi="Amiri" w:eastAsia="Amiri" w:cs="Amiri"/>
          <w:lang w:bidi="ar-SA"/>
          <w:color w:val="111111"/>
          <w:sz w:val="28"/>
          <w:szCs w:val="28"/>
          <w:rtl/>
        </w:rPr>
        <w:t xml:space="preserve">(حججت مع ابي ومعي اخت لي فلما قد منامكة حاضت -)---انظر الحج</w:t>
      </w:r>
    </w:p>
    <w:p>
      <w:pPr>
        <w:pStyle w:val="BookText"/>
      </w:pPr>
      <w:r>
        <w:rPr>
          <w:rFonts w:ascii="Amiri" w:hAnsi="Amiri" w:eastAsia="Amiri" w:cs="Amiri"/>
          <w:lang w:bidi="ar-SA"/>
          <w:color w:val="111111"/>
          <w:sz w:val="28"/>
          <w:szCs w:val="28"/>
          <w:rtl/>
        </w:rPr>
        <w:t xml:space="preserve">(حد التي قد يئست من المحيض</w:t>
      </w:r>
    </w:p>
    <w:p>
      <w:pPr>
        <w:pStyle w:val="BookText"/>
      </w:pPr>
      <w:r>
        <w:rPr>
          <w:rFonts w:ascii="Amiri" w:hAnsi="Amiri" w:eastAsia="Amiri" w:cs="Amiri"/>
          <w:lang w:bidi="ar-SA"/>
          <w:color w:val="111111"/>
          <w:sz w:val="28"/>
          <w:szCs w:val="28"/>
          <w:rtl/>
        </w:rPr>
        <w:t xml:space="preserve">خمسون سنة)(6)</w:t>
      </w:r>
    </w:p>
    <w:p>
      <w:pPr>
        <w:pStyle w:val="BookText"/>
      </w:pPr>
      <w:r>
        <w:rPr>
          <w:rFonts w:ascii="Amiri" w:hAnsi="Amiri" w:eastAsia="Amiri" w:cs="Amiri"/>
          <w:lang w:bidi="ar-SA"/>
          <w:color w:val="111111"/>
          <w:sz w:val="28"/>
          <w:szCs w:val="28"/>
          <w:rtl/>
        </w:rPr>
        <w:t xml:space="preserve">الكافي ج 3 ص 107 ك10 ب 20 ح 4.</w:t>
      </w:r>
    </w:p>
    <w:p>
      <w:pPr>
        <w:pStyle w:val="BookText"/>
      </w:pPr>
      <w:r>
        <w:rPr>
          <w:rFonts w:ascii="Amiri" w:hAnsi="Amiri" w:eastAsia="Amiri" w:cs="Amiri"/>
          <w:lang w:bidi="ar-SA"/>
          <w:color w:val="111111"/>
          <w:sz w:val="28"/>
          <w:szCs w:val="28"/>
          <w:rtl/>
        </w:rPr>
        <w:t xml:space="preserve">التهذيب ج1 ص397 ب 19 ح 60.</w:t>
      </w:r>
    </w:p>
    <w:p>
      <w:pPr>
        <w:pStyle w:val="BookText"/>
      </w:pPr>
      <w:r>
        <w:rPr>
          <w:rFonts w:ascii="Amiri" w:hAnsi="Amiri" w:eastAsia="Amiri" w:cs="Amiri"/>
          <w:lang w:bidi="ar-SA"/>
          <w:color w:val="111111"/>
          <w:sz w:val="28"/>
          <w:szCs w:val="28"/>
          <w:rtl/>
        </w:rPr>
        <w:t xml:space="preserve">(حد التي يئست من المحيض خمسون سنة)(6)</w:t>
      </w:r>
    </w:p>
    <w:p>
      <w:pPr>
        <w:pStyle w:val="BookText"/>
      </w:pPr>
      <w:r>
        <w:rPr>
          <w:rFonts w:ascii="Amiri" w:hAnsi="Amiri" w:eastAsia="Amiri" w:cs="Amiri"/>
          <w:lang w:bidi="ar-SA"/>
          <w:color w:val="111111"/>
          <w:sz w:val="28"/>
          <w:szCs w:val="28"/>
          <w:rtl/>
        </w:rPr>
        <w:t xml:space="preserve">التهذيب ج 1 ص397 ب 19 ح 60.</w:t>
      </w:r>
    </w:p>
    <w:p>
      <w:pPr>
        <w:pStyle w:val="BookText"/>
      </w:pPr>
      <w:r>
        <w:rPr>
          <w:rFonts w:ascii="IRNazanin" w:hAnsi="IRNazanin" w:eastAsia="IRNazanin" w:cs="IRNazanin"/>
          <w:lang w:bidi="fa-IR"/>
          <w:color w:val="111111"/>
          <w:sz w:val="28"/>
          <w:szCs w:val="28"/>
          <w:rtl/>
        </w:rPr>
        <w:t xml:space="preserve">الكافي ج 3 ص 107ک10ب20 ح 4.</w:t>
      </w:r>
    </w:p>
    <w:p>
      <w:pPr>
        <w:pStyle w:val="BookText"/>
      </w:pPr>
      <w:r>
        <w:rPr>
          <w:rFonts w:ascii="Amiri" w:hAnsi="Amiri" w:eastAsia="Amiri" w:cs="Amiri"/>
          <w:lang w:bidi="ar-SA"/>
          <w:color w:val="111111"/>
          <w:sz w:val="28"/>
          <w:szCs w:val="28"/>
          <w:rtl/>
        </w:rPr>
        <w:t xml:space="preserve">(دخلت على أبي عبدالله عليه السلام امرأة</w:t>
      </w:r>
    </w:p>
    <w:p>
      <w:pPr>
        <w:pStyle w:val="BookText"/>
      </w:pPr>
      <w:r>
        <w:rPr>
          <w:rFonts w:ascii="Amiri" w:hAnsi="Amiri" w:eastAsia="Amiri" w:cs="Amiri"/>
          <w:lang w:bidi="ar-SA"/>
          <w:color w:val="111111"/>
          <w:sz w:val="28"/>
          <w:szCs w:val="28"/>
          <w:rtl/>
        </w:rPr>
        <w:t xml:space="preserve">فسألته عن المرأة يستمر بها الدم فلا تدري</w:t>
      </w:r>
    </w:p>
    <w:p>
      <w:pPr>
        <w:pStyle w:val="BookText"/>
      </w:pPr>
      <w:r>
        <w:rPr>
          <w:rFonts w:ascii="IRNazanin" w:hAnsi="IRNazanin" w:eastAsia="IRNazanin" w:cs="IRNazanin"/>
          <w:lang w:bidi="fa-IR"/>
          <w:color w:val="111111"/>
          <w:sz w:val="28"/>
          <w:szCs w:val="28"/>
          <w:rtl/>
        </w:rPr>
        <w:t xml:space="preserve">حیض هو او غيره،قال:فقال لها:أن دم</w:t>
      </w:r>
    </w:p>
    <w:p>
      <w:pPr>
        <w:pStyle w:val="BookText"/>
      </w:pPr>
      <w:r>
        <w:rPr>
          <w:rFonts w:ascii="Amiri" w:hAnsi="Amiri" w:eastAsia="Amiri" w:cs="Amiri"/>
          <w:lang w:bidi="ar-SA"/>
          <w:color w:val="111111"/>
          <w:sz w:val="28"/>
          <w:szCs w:val="28"/>
          <w:rtl/>
        </w:rPr>
        <w:t xml:space="preserve">الحيض حار،عبيط،اسود له دفع وحرارة،</w:t>
      </w:r>
    </w:p>
    <w:p>
      <w:pPr>
        <w:pStyle w:val="BookText"/>
      </w:pPr>
      <w:r>
        <w:rPr>
          <w:rFonts w:ascii="Amiri" w:hAnsi="Amiri" w:eastAsia="Amiri" w:cs="Amiri"/>
          <w:lang w:bidi="ar-SA"/>
          <w:color w:val="111111"/>
          <w:sz w:val="28"/>
          <w:szCs w:val="28"/>
          <w:rtl/>
        </w:rPr>
        <w:t xml:space="preserve">ودم الاستحاضة اصفر بارد، فاذاكان للدم</w:t>
      </w:r>
    </w:p>
    <w:p>
      <w:pPr>
        <w:pStyle w:val="BookText"/>
      </w:pPr>
      <w:r>
        <w:rPr>
          <w:rFonts w:ascii="Amiri" w:hAnsi="Amiri" w:eastAsia="Amiri" w:cs="Amiri"/>
          <w:lang w:bidi="ar-SA"/>
          <w:color w:val="111111"/>
          <w:sz w:val="28"/>
          <w:szCs w:val="28"/>
          <w:rtl/>
        </w:rPr>
        <w:t xml:space="preserve">حرارة ودفع وسواد فلتدع الصلاة،قال:</w:t>
      </w:r>
    </w:p>
    <w:p>
      <w:pPr>
        <w:pStyle w:val="BookText"/>
      </w:pPr>
      <w:r>
        <w:rPr>
          <w:rFonts w:ascii="Amiri" w:hAnsi="Amiri" w:eastAsia="Amiri" w:cs="Amiri"/>
          <w:lang w:bidi="ar-SA"/>
          <w:color w:val="111111"/>
          <w:sz w:val="28"/>
          <w:szCs w:val="28"/>
          <w:rtl/>
        </w:rPr>
        <w:t xml:space="preserve">فخرجت وهي تقول:والله ان لو كان امرأة</w:t>
      </w:r>
    </w:p>
    <w:p>
      <w:pPr>
        <w:pStyle w:val="BookText"/>
      </w:pPr>
      <w:r>
        <w:rPr>
          <w:rFonts w:ascii="IRNazanin" w:hAnsi="IRNazanin" w:eastAsia="IRNazanin" w:cs="IRNazanin"/>
          <w:lang w:bidi="fa-IR"/>
          <w:color w:val="111111"/>
          <w:sz w:val="28"/>
          <w:szCs w:val="28"/>
          <w:rtl/>
        </w:rPr>
        <w:t xml:space="preserve">مازاد على هذا)</w:t>
      </w:r>
    </w:p>
    <w:p>
      <w:pPr>
        <w:pStyle w:val="BookText"/>
      </w:pPr>
      <w:r>
        <w:rPr>
          <w:rFonts w:ascii="IRNazanin" w:hAnsi="IRNazanin" w:eastAsia="IRNazanin" w:cs="IRNazanin"/>
          <w:lang w:bidi="fa-IR"/>
          <w:color w:val="111111"/>
          <w:sz w:val="28"/>
          <w:szCs w:val="28"/>
          <w:rtl/>
        </w:rPr>
        <w:t xml:space="preserve">الكافي ج 3 ص 91ک10ب 9 ح 1.</w:t>
      </w:r>
    </w:p>
    <w:p>
      <w:pPr>
        <w:pStyle w:val="BookText"/>
      </w:pPr>
      <w:r>
        <w:rPr>
          <w:rFonts w:ascii="Amiri" w:hAnsi="Amiri" w:eastAsia="Amiri" w:cs="Amiri"/>
          <w:lang w:bidi="ar-SA"/>
          <w:color w:val="111111"/>
          <w:sz w:val="28"/>
          <w:szCs w:val="28"/>
          <w:rtl/>
        </w:rPr>
        <w:t xml:space="preserve">التهذيب ج 1 ص 151 ب7ح1.</w:t>
      </w:r>
    </w:p>
    <w:p>
      <w:pPr>
        <w:pStyle w:val="BookText"/>
      </w:pPr>
      <w:r>
        <w:rPr>
          <w:rFonts w:ascii="Amiri" w:hAnsi="Amiri" w:eastAsia="Amiri" w:cs="Amiri"/>
          <w:lang w:bidi="ar-SA"/>
          <w:color w:val="111111"/>
          <w:sz w:val="28"/>
          <w:szCs w:val="28"/>
          <w:rtl/>
        </w:rPr>
        <w:t xml:space="preserve">(دم الاستحاضة اصفر،بارد)(6)</w:t>
      </w:r>
    </w:p>
    <w:p>
      <w:pPr>
        <w:pStyle w:val="BookText"/>
      </w:pPr>
      <w:r>
        <w:rPr>
          <w:rFonts w:ascii="IRNazanin" w:hAnsi="IRNazanin" w:eastAsia="IRNazanin" w:cs="IRNazanin"/>
          <w:lang w:bidi="fa-IR"/>
          <w:color w:val="111111"/>
          <w:sz w:val="28"/>
          <w:szCs w:val="28"/>
          <w:rtl/>
        </w:rPr>
        <w:t xml:space="preserve">الكافي ج 3 ص 91ک10ب 9 ذیل ح 1.</w:t>
      </w:r>
    </w:p>
    <w:p>
      <w:pPr>
        <w:pStyle w:val="BookText"/>
      </w:pPr>
      <w:r>
        <w:rPr>
          <w:rFonts w:ascii="IRNazanin" w:hAnsi="IRNazanin" w:eastAsia="IRNazanin" w:cs="IRNazanin"/>
          <w:lang w:bidi="fa-IR"/>
          <w:color w:val="111111"/>
          <w:sz w:val="28"/>
          <w:szCs w:val="28"/>
          <w:rtl/>
        </w:rPr>
        <w:t xml:space="preserve">التهذيب ج 1 ص 151 ب 7 ذیل ح1.</w:t>
      </w:r>
    </w:p>
    <w:p>
      <w:pPr>
        <w:pStyle w:val="BookText"/>
      </w:pPr>
      <w:r>
        <w:rPr>
          <w:rFonts w:ascii="Amiri" w:hAnsi="Amiri" w:eastAsia="Amiri" w:cs="Amiri"/>
          <w:lang w:bidi="ar-SA"/>
          <w:color w:val="111111"/>
          <w:sz w:val="28"/>
          <w:szCs w:val="28"/>
          <w:rtl/>
        </w:rPr>
        <w:t xml:space="preserve">(دم الاستحاضة بارد، -)(6)</w:t>
      </w:r>
    </w:p>
    <w:p>
      <w:pPr>
        <w:pStyle w:val="BookText"/>
      </w:pPr>
      <w:r>
        <w:rPr>
          <w:rFonts w:ascii="IRNazanin" w:hAnsi="IRNazanin" w:eastAsia="IRNazanin" w:cs="IRNazanin"/>
          <w:lang w:bidi="fa-IR"/>
          <w:color w:val="111111"/>
          <w:sz w:val="28"/>
          <w:szCs w:val="28"/>
          <w:rtl/>
        </w:rPr>
        <w:t xml:space="preserve">الكافي ج 3 ص 91ک10 ب 9 ذیل ح 2.</w:t>
      </w:r>
    </w:p>
    <w:p>
      <w:pPr>
        <w:pStyle w:val="BookText"/>
      </w:pPr>
      <w:r>
        <w:rPr>
          <w:rFonts w:ascii="IRNazanin" w:hAnsi="IRNazanin" w:eastAsia="IRNazanin" w:cs="IRNazanin"/>
          <w:lang w:bidi="fa-IR"/>
          <w:color w:val="111111"/>
          <w:sz w:val="28"/>
          <w:szCs w:val="28"/>
          <w:rtl/>
        </w:rPr>
        <w:t xml:space="preserve">التهذيب ج 1 ص 151 ب 7 ذیل ح 2.</w:t>
      </w:r>
    </w:p>
    <w:p>
      <w:pPr>
        <w:pStyle w:val="BookText"/>
      </w:pPr>
      <w:r>
        <w:rPr>
          <w:rFonts w:ascii="IRNazanin" w:hAnsi="IRNazanin" w:eastAsia="IRNazanin" w:cs="IRNazanin"/>
          <w:lang w:bidi="fa-IR"/>
          <w:color w:val="111111"/>
          <w:sz w:val="28"/>
          <w:szCs w:val="28"/>
          <w:rtl/>
        </w:rPr>
        <w:t xml:space="preserve">الفقيه ج 1 ص 54 ب 20 ذیل ح 12.</w:t>
      </w:r>
    </w:p>
    <w:p>
      <w:pPr>
        <w:pStyle w:val="BookText"/>
      </w:pPr>
      <w:r>
        <w:rPr>
          <w:rFonts w:ascii="Amiri" w:hAnsi="Amiri" w:eastAsia="Amiri" w:cs="Amiri"/>
          <w:lang w:bidi="ar-SA"/>
          <w:color w:val="111111"/>
          <w:sz w:val="28"/>
          <w:szCs w:val="28"/>
          <w:rtl/>
        </w:rPr>
        <w:t xml:space="preserve">(دم الاستحاضة دم اصفر بارد)(5)و(6)</w:t>
      </w:r>
    </w:p>
    <w:p>
      <w:pPr>
        <w:pStyle w:val="BookText"/>
      </w:pPr>
      <w:r>
        <w:rPr>
          <w:rFonts w:ascii="IRNazanin" w:hAnsi="IRNazanin" w:eastAsia="IRNazanin" w:cs="IRNazanin"/>
          <w:lang w:bidi="fa-IR"/>
          <w:color w:val="111111"/>
          <w:sz w:val="28"/>
          <w:szCs w:val="28"/>
          <w:rtl/>
        </w:rPr>
        <w:t xml:space="preserve">الاستبصار ج3 ص 332 ب190 ذیل ح 1.</w:t>
      </w:r>
    </w:p>
    <w:p>
      <w:pPr>
        <w:pStyle w:val="BookText"/>
      </w:pPr>
      <w:r>
        <w:rPr>
          <w:rFonts w:ascii="IRNazanin" w:hAnsi="IRNazanin" w:eastAsia="IRNazanin" w:cs="IRNazanin"/>
          <w:lang w:bidi="fa-IR"/>
          <w:color w:val="111111"/>
          <w:sz w:val="28"/>
          <w:szCs w:val="28"/>
          <w:rtl/>
        </w:rPr>
        <w:t xml:space="preserve">التهذيب ج 8 ص 127 ب 6 ذیل ح 38.</w:t>
      </w:r>
    </w:p>
    <w:p>
      <w:pPr>
        <w:pStyle w:val="BookText"/>
      </w:pPr>
      <w:r>
        <w:rPr>
          <w:rFonts w:ascii="Amiri" w:hAnsi="Amiri" w:eastAsia="Amiri" w:cs="Amiri"/>
          <w:lang w:bidi="ar-SA"/>
          <w:color w:val="111111"/>
          <w:sz w:val="28"/>
          <w:szCs w:val="28"/>
          <w:rtl/>
        </w:rPr>
        <w:t xml:space="preserve">(دم الاستحاضة دم فاسد بارد)(6)</w:t>
      </w:r>
    </w:p>
    <w:p>
      <w:pPr>
        <w:pStyle w:val="BookText"/>
      </w:pPr>
      <w:r>
        <w:rPr>
          <w:rFonts w:ascii="IRNazanin" w:hAnsi="IRNazanin" w:eastAsia="IRNazanin" w:cs="IRNazanin"/>
          <w:lang w:bidi="fa-IR"/>
          <w:color w:val="111111"/>
          <w:sz w:val="28"/>
          <w:szCs w:val="28"/>
          <w:rtl/>
        </w:rPr>
        <w:t xml:space="preserve">الكافي ج 3 ص91ک10 ب 9 ذیل ح3.</w:t>
      </w:r>
    </w:p>
    <w:p>
      <w:pPr>
        <w:pStyle w:val="BookText"/>
      </w:pPr>
      <w:r>
        <w:rPr>
          <w:rFonts w:ascii="IRNazanin" w:hAnsi="IRNazanin" w:eastAsia="IRNazanin" w:cs="IRNazanin"/>
          <w:lang w:bidi="fa-IR"/>
          <w:color w:val="111111"/>
          <w:sz w:val="28"/>
          <w:szCs w:val="28"/>
          <w:rtl/>
        </w:rPr>
        <w:t xml:space="preserve">التهذيب ج 1 ص 152 ب 7 ذیل ح3.</w:t>
      </w:r>
    </w:p>
    <w:p>
      <w:pPr>
        <w:pStyle w:val="BookText"/>
      </w:pPr>
      <w:r>
        <w:rPr>
          <w:rFonts w:ascii="Amiri" w:hAnsi="Amiri" w:eastAsia="Amiri" w:cs="Amiri"/>
          <w:lang w:bidi="ar-SA"/>
          <w:color w:val="111111"/>
          <w:sz w:val="28"/>
          <w:szCs w:val="28"/>
          <w:rtl/>
        </w:rPr>
        <w:t xml:space="preserve">(دم الحيض حار)(6)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الکافی ج 3 ص 91ک10ب 9 ذیل ح 2.</w:t>
      </w:r>
    </w:p>
    <w:p>
      <w:pPr>
        <w:pStyle w:val="BookText"/>
      </w:pPr>
      <w:r>
        <w:rPr>
          <w:rFonts w:ascii="IRNazanin" w:hAnsi="IRNazanin" w:eastAsia="IRNazanin" w:cs="IRNazanin"/>
          <w:lang w:bidi="fa-IR"/>
          <w:color w:val="111111"/>
          <w:sz w:val="28"/>
          <w:szCs w:val="28"/>
          <w:rtl/>
        </w:rPr>
        <w:t xml:space="preserve">التهذيب ج 1 ص 151 ب 7 ذیل ح 2.</w:t>
      </w:r>
    </w:p>
    <w:p>
      <w:pPr>
        <w:pStyle w:val="BookText"/>
      </w:pPr>
      <w:r>
        <w:rPr>
          <w:rFonts w:ascii="IRNazanin" w:hAnsi="IRNazanin" w:eastAsia="IRNazanin" w:cs="IRNazanin"/>
          <w:lang w:bidi="fa-IR"/>
          <w:color w:val="111111"/>
          <w:sz w:val="28"/>
          <w:szCs w:val="28"/>
          <w:rtl/>
        </w:rPr>
        <w:t xml:space="preserve">الفقيه ج 1 ص 54 ب 20 ذیل ح 12.</w:t>
      </w:r>
    </w:p>
    <w:p>
      <w:pPr>
        <w:pStyle w:val="BookText"/>
      </w:pPr>
      <w:r>
        <w:rPr>
          <w:rFonts w:ascii="Amiri" w:hAnsi="Amiri" w:eastAsia="Amiri" w:cs="Amiri"/>
          <w:lang w:bidi="ar-SA"/>
          <w:color w:val="111111"/>
          <w:sz w:val="28"/>
          <w:szCs w:val="28"/>
          <w:rtl/>
        </w:rPr>
        <w:t xml:space="preserve">(دم الحيض حار، عبيط، اسود له دفع</w:t>
      </w:r>
    </w:p>
    <w:p>
      <w:pPr>
        <w:pStyle w:val="BookText"/>
      </w:pPr>
      <w:r>
        <w:rPr>
          <w:rFonts w:ascii="Amiri" w:hAnsi="Amiri" w:eastAsia="Amiri" w:cs="Amiri"/>
          <w:lang w:bidi="ar-SA"/>
          <w:color w:val="111111"/>
          <w:sz w:val="28"/>
          <w:szCs w:val="28"/>
          <w:rtl/>
        </w:rPr>
        <w:t xml:space="preserve">وحرارة، -)(6)</w:t>
      </w:r>
    </w:p>
    <w:p>
      <w:pPr>
        <w:pStyle w:val="BookText"/>
      </w:pPr>
      <w:r>
        <w:rPr>
          <w:rFonts w:ascii="IRNazanin" w:hAnsi="IRNazanin" w:eastAsia="IRNazanin" w:cs="IRNazanin"/>
          <w:lang w:bidi="fa-IR"/>
          <w:color w:val="111111"/>
          <w:sz w:val="28"/>
          <w:szCs w:val="28"/>
          <w:rtl/>
        </w:rPr>
        <w:t xml:space="preserve">الکافی ج 3 ص 91ک10ب 9 ذیل ح 1.</w:t>
      </w:r>
    </w:p>
    <w:p>
      <w:pPr>
        <w:pStyle w:val="BookText"/>
      </w:pPr>
      <w:r>
        <w:rPr>
          <w:rFonts w:ascii="IRNazanin" w:hAnsi="IRNazanin" w:eastAsia="IRNazanin" w:cs="IRNazanin"/>
          <w:lang w:bidi="fa-IR"/>
          <w:color w:val="111111"/>
          <w:sz w:val="28"/>
          <w:szCs w:val="28"/>
          <w:rtl/>
        </w:rPr>
        <w:t xml:space="preserve">التهذيب ج 1 ص 151 ب 7 ذیل ح 1.</w:t>
      </w:r>
    </w:p>
    <w:p>
      <w:pPr>
        <w:pStyle w:val="BookText"/>
      </w:pPr>
      <w:r>
        <w:rPr>
          <w:rFonts w:ascii="Amiri" w:hAnsi="Amiri" w:eastAsia="Amiri" w:cs="Amiri"/>
          <w:lang w:bidi="ar-SA"/>
          <w:color w:val="111111"/>
          <w:sz w:val="28"/>
          <w:szCs w:val="28"/>
          <w:rtl/>
        </w:rPr>
        <w:t xml:space="preserve">(دم الحيض دم عبيط حار،-)(5)او(6)</w:t>
      </w:r>
    </w:p>
    <w:p>
      <w:pPr>
        <w:pStyle w:val="BookText"/>
      </w:pPr>
      <w:r>
        <w:rPr>
          <w:rFonts w:ascii="IRNazanin" w:hAnsi="IRNazanin" w:eastAsia="IRNazanin" w:cs="IRNazanin"/>
          <w:lang w:bidi="fa-IR"/>
          <w:color w:val="111111"/>
          <w:sz w:val="28"/>
          <w:szCs w:val="28"/>
          <w:rtl/>
        </w:rPr>
        <w:t xml:space="preserve">التهذيب ج8 ص 127 ب6 ذیل ح 38.</w:t>
      </w:r>
    </w:p>
    <w:p>
      <w:pPr>
        <w:pStyle w:val="BookText"/>
      </w:pPr>
      <w:r>
        <w:rPr>
          <w:rFonts w:ascii="IRNazanin" w:hAnsi="IRNazanin" w:eastAsia="IRNazanin" w:cs="IRNazanin"/>
          <w:lang w:bidi="fa-IR"/>
          <w:color w:val="111111"/>
          <w:sz w:val="28"/>
          <w:szCs w:val="28"/>
          <w:rtl/>
        </w:rPr>
        <w:t xml:space="preserve">الاستبصار ج3 ص 332 ب190 ذیل ح 1.</w:t>
      </w:r>
    </w:p>
    <w:p>
      <w:pPr>
        <w:pStyle w:val="BookText"/>
      </w:pPr>
      <w:r>
        <w:rPr>
          <w:rFonts w:ascii="Amiri" w:hAnsi="Amiri" w:eastAsia="Amiri" w:cs="Amiri"/>
          <w:lang w:bidi="ar-SA"/>
          <w:color w:val="111111"/>
          <w:sz w:val="28"/>
          <w:szCs w:val="28"/>
          <w:rtl/>
        </w:rPr>
        <w:t xml:space="preserve">(دم الحيض ليس به خفأ هو دم حار</w:t>
      </w:r>
    </w:p>
    <w:p>
      <w:pPr>
        <w:pStyle w:val="BookText"/>
      </w:pPr>
      <w:r>
        <w:rPr>
          <w:rFonts w:ascii="Amiri" w:hAnsi="Amiri" w:eastAsia="Amiri" w:cs="Amiri"/>
          <w:lang w:bidi="ar-SA"/>
          <w:color w:val="111111"/>
          <w:sz w:val="28"/>
          <w:szCs w:val="28"/>
          <w:rtl/>
        </w:rPr>
        <w:t xml:space="preserve">تجد له حرقة)(1)</w:t>
      </w:r>
    </w:p>
    <w:p>
      <w:pPr>
        <w:pStyle w:val="BookText"/>
      </w:pPr>
      <w:r>
        <w:rPr>
          <w:rFonts w:ascii="IRNazanin" w:hAnsi="IRNazanin" w:eastAsia="IRNazanin" w:cs="IRNazanin"/>
          <w:lang w:bidi="fa-IR"/>
          <w:color w:val="111111"/>
          <w:sz w:val="28"/>
          <w:szCs w:val="28"/>
          <w:rtl/>
        </w:rPr>
        <w:t xml:space="preserve">الكافي ج 3 ص 92ک10ب 9 ذیل ح3.</w:t>
      </w:r>
    </w:p>
    <w:p>
      <w:pPr>
        <w:pStyle w:val="BookText"/>
      </w:pPr>
      <w:r>
        <w:rPr>
          <w:rFonts w:ascii="IRNazanin" w:hAnsi="IRNazanin" w:eastAsia="IRNazanin" w:cs="IRNazanin"/>
          <w:lang w:bidi="fa-IR"/>
          <w:color w:val="111111"/>
          <w:sz w:val="28"/>
          <w:szCs w:val="28"/>
          <w:rtl/>
        </w:rPr>
        <w:t xml:space="preserve">التهذيب ج 1 ص 152 ب 7 ذیل ح3.</w:t>
      </w:r>
    </w:p>
    <w:p>
      <w:pPr>
        <w:pStyle w:val="BookText"/>
      </w:pPr>
      <w:r>
        <w:rPr>
          <w:rFonts w:ascii="Amiri" w:hAnsi="Amiri" w:eastAsia="Amiri" w:cs="Amiri"/>
          <w:lang w:bidi="ar-SA"/>
          <w:color w:val="111111"/>
          <w:sz w:val="28"/>
          <w:szCs w:val="28"/>
          <w:rtl/>
        </w:rPr>
        <w:t xml:space="preserve">(دم المستحاضة بارد يسيل منها وهي</w:t>
      </w:r>
    </w:p>
    <w:p>
      <w:pPr>
        <w:pStyle w:val="BookText"/>
      </w:pPr>
      <w:r>
        <w:rPr>
          <w:rFonts w:ascii="IRNazanin" w:hAnsi="IRNazanin" w:eastAsia="IRNazanin" w:cs="IRNazanin"/>
          <w:lang w:bidi="fa-IR"/>
          <w:color w:val="111111"/>
          <w:sz w:val="28"/>
          <w:szCs w:val="28"/>
          <w:rtl/>
        </w:rPr>
        <w:t xml:space="preserve">لا تعلم -)(غ)</w:t>
      </w:r>
    </w:p>
    <w:p>
      <w:pPr>
        <w:pStyle w:val="BookText"/>
      </w:pPr>
      <w:r>
        <w:rPr>
          <w:rFonts w:ascii="IRNazanin" w:hAnsi="IRNazanin" w:eastAsia="IRNazanin" w:cs="IRNazanin"/>
          <w:lang w:bidi="fa-IR"/>
          <w:color w:val="111111"/>
          <w:sz w:val="28"/>
          <w:szCs w:val="28"/>
          <w:rtl/>
        </w:rPr>
        <w:t xml:space="preserve">الفقيه ج 1 ص 54ب 20 ذیل ح 12.</w:t>
      </w:r>
    </w:p>
    <w:p>
      <w:pPr>
        <w:pStyle w:val="BookText"/>
      </w:pPr>
      <w:r>
        <w:rPr>
          <w:rFonts w:ascii="Amiri" w:hAnsi="Amiri" w:eastAsia="Amiri" w:cs="Amiri"/>
          <w:lang w:bidi="ar-SA"/>
          <w:color w:val="111111"/>
          <w:sz w:val="28"/>
          <w:szCs w:val="28"/>
          <w:rtl/>
        </w:rPr>
        <w:t xml:space="preserve">(دم المستحاضة دم اصفر بارد، -)(5)او(1)</w:t>
      </w:r>
    </w:p>
    <w:p>
      <w:pPr>
        <w:pStyle w:val="BookText"/>
      </w:pPr>
      <w:r>
        <w:rPr>
          <w:rFonts w:ascii="IRNazanin" w:hAnsi="IRNazanin" w:eastAsia="IRNazanin" w:cs="IRNazanin"/>
          <w:lang w:bidi="fa-IR"/>
          <w:color w:val="111111"/>
          <w:sz w:val="28"/>
          <w:szCs w:val="28"/>
          <w:rtl/>
        </w:rPr>
        <w:t xml:space="preserve">التهذيب ج8 ص 127 ب 6 ذیل ح 38.</w:t>
      </w:r>
    </w:p>
    <w:p>
      <w:pPr>
        <w:pStyle w:val="BookText"/>
      </w:pPr>
      <w:r>
        <w:rPr>
          <w:rFonts w:ascii="IRNazanin" w:hAnsi="IRNazanin" w:eastAsia="IRNazanin" w:cs="IRNazanin"/>
          <w:lang w:bidi="fa-IR"/>
          <w:color w:val="111111"/>
          <w:sz w:val="28"/>
          <w:szCs w:val="28"/>
          <w:rtl/>
        </w:rPr>
        <w:t xml:space="preserve">الاستبصار ج3 ص 332 ب190 ذیل ح 1.</w:t>
      </w:r>
    </w:p>
    <w:p>
      <w:pPr>
        <w:pStyle w:val="BookText"/>
      </w:pPr>
      <w:r>
        <w:rPr>
          <w:rFonts w:ascii="IRNazanin" w:hAnsi="IRNazanin" w:eastAsia="IRNazanin" w:cs="IRNazanin"/>
          <w:lang w:bidi="fa-IR"/>
          <w:color w:val="111111"/>
          <w:sz w:val="28"/>
          <w:szCs w:val="28"/>
          <w:rtl/>
        </w:rPr>
        <w:t xml:space="preserve">(رجل تزوج جارية او اشتری -)</w:t>
      </w:r>
    </w:p>
    <w:p>
      <w:pPr>
        <w:pStyle w:val="BookText"/>
      </w:pPr>
      <w:r>
        <w:rPr>
          <w:rFonts w:ascii="Amiri" w:hAnsi="Amiri" w:eastAsia="Amiri" w:cs="Amiri"/>
          <w:lang w:bidi="ar-SA"/>
          <w:color w:val="111111"/>
          <w:sz w:val="28"/>
          <w:szCs w:val="28"/>
          <w:rtl/>
        </w:rPr>
        <w:t xml:space="preserve">تقدم تحت عنوان(أن رجلا من مواليك الخ)</w:t>
      </w:r>
    </w:p>
    <w:p>
      <w:pPr>
        <w:pStyle w:val="BookText"/>
      </w:pPr>
      <w:r>
        <w:rPr>
          <w:rFonts w:ascii="Amiri" w:hAnsi="Amiri" w:eastAsia="Amiri" w:cs="Amiri"/>
          <w:lang w:bidi="ar-SA"/>
          <w:color w:val="111111"/>
          <w:sz w:val="28"/>
          <w:szCs w:val="28"/>
          <w:rtl/>
        </w:rPr>
        <w:t xml:space="preserve">(رجل وكل رجلا بطلاق امرأة اذاحاضت-)---انظر الطلاق</w:t>
      </w:r>
    </w:p>
    <w:p>
      <w:pPr>
        <w:pStyle w:val="BookText"/>
      </w:pPr>
      <w:r>
        <w:rPr>
          <w:rFonts w:ascii="Amiri" w:hAnsi="Amiri" w:eastAsia="Amiri" w:cs="Amiri"/>
          <w:lang w:bidi="ar-SA"/>
          <w:color w:val="111111"/>
          <w:sz w:val="28"/>
          <w:szCs w:val="28"/>
          <w:rtl/>
        </w:rPr>
        <w:t xml:space="preserve">(سألتني امرأة منا ان ادخلها على</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ابي عبدالله علیه السلام فاستأذنت لها فأذن لها</w:t>
      </w:r>
    </w:p>
    <w:p>
      <w:pPr>
        <w:pStyle w:val="BookText"/>
      </w:pPr>
      <w:r>
        <w:rPr>
          <w:rFonts w:ascii="Amiri" w:hAnsi="Amiri" w:eastAsia="Amiri" w:cs="Amiri"/>
          <w:lang w:bidi="ar-SA"/>
          <w:color w:val="111111"/>
          <w:sz w:val="28"/>
          <w:szCs w:val="28"/>
          <w:rtl/>
        </w:rPr>
        <w:t xml:space="preserve">فدخلت ومعها مولاة لها فقالت له:يا ابا</w:t>
      </w:r>
    </w:p>
    <w:p>
      <w:pPr>
        <w:pStyle w:val="BookText"/>
      </w:pPr>
      <w:r>
        <w:rPr>
          <w:rFonts w:ascii="IRNazanin" w:hAnsi="IRNazanin" w:eastAsia="IRNazanin" w:cs="IRNazanin"/>
          <w:lang w:bidi="fa-IR"/>
          <w:color w:val="111111"/>
          <w:sz w:val="28"/>
          <w:szCs w:val="28"/>
          <w:rtl/>
        </w:rPr>
        <w:t xml:space="preserve">عبدالله ما تقول في المرأة تحيض فتجوز ایام</w:t>
      </w:r>
    </w:p>
    <w:p>
      <w:pPr>
        <w:pStyle w:val="BookText"/>
      </w:pPr>
      <w:r>
        <w:rPr>
          <w:rFonts w:ascii="IRNazanin" w:hAnsi="IRNazanin" w:eastAsia="IRNazanin" w:cs="IRNazanin"/>
          <w:lang w:bidi="fa-IR"/>
          <w:color w:val="111111"/>
          <w:sz w:val="28"/>
          <w:szCs w:val="28"/>
          <w:rtl/>
        </w:rPr>
        <w:t xml:space="preserve">حيضها؟قال ان کان ایام حیضها دون عشرة</w:t>
      </w:r>
    </w:p>
    <w:p>
      <w:pPr>
        <w:pStyle w:val="BookText"/>
      </w:pPr>
      <w:r>
        <w:rPr>
          <w:rFonts w:ascii="IRNazanin" w:hAnsi="IRNazanin" w:eastAsia="IRNazanin" w:cs="IRNazanin"/>
          <w:lang w:bidi="fa-IR"/>
          <w:color w:val="111111"/>
          <w:sz w:val="28"/>
          <w:szCs w:val="28"/>
          <w:rtl/>
        </w:rPr>
        <w:t xml:space="preserve">ایام استظهرت بيوم واحد ثم هي مستحاضة،</w:t>
      </w:r>
    </w:p>
    <w:p>
      <w:pPr>
        <w:pStyle w:val="BookText"/>
      </w:pPr>
      <w:r>
        <w:rPr>
          <w:rFonts w:ascii="Amiri" w:hAnsi="Amiri" w:eastAsia="Amiri" w:cs="Amiri"/>
          <w:lang w:bidi="ar-SA"/>
          <w:color w:val="111111"/>
          <w:sz w:val="28"/>
          <w:szCs w:val="28"/>
          <w:rtl/>
        </w:rPr>
        <w:t xml:space="preserve">قالت:فان الدم يستمر بها الشهر والشهرين</w:t>
      </w:r>
    </w:p>
    <w:p>
      <w:pPr>
        <w:pStyle w:val="BookText"/>
      </w:pPr>
      <w:r>
        <w:rPr>
          <w:rFonts w:ascii="Amiri" w:hAnsi="Amiri" w:eastAsia="Amiri" w:cs="Amiri"/>
          <w:lang w:bidi="ar-SA"/>
          <w:color w:val="111111"/>
          <w:sz w:val="28"/>
          <w:szCs w:val="28"/>
          <w:rtl/>
        </w:rPr>
        <w:t xml:space="preserve">والثلاثة فكيف تصنع بالصلاة قال:تجلس</w:t>
      </w:r>
    </w:p>
    <w:p>
      <w:pPr>
        <w:pStyle w:val="BookText"/>
      </w:pPr>
      <w:r>
        <w:rPr>
          <w:rFonts w:ascii="IRNazanin" w:hAnsi="IRNazanin" w:eastAsia="IRNazanin" w:cs="IRNazanin"/>
          <w:lang w:bidi="fa-IR"/>
          <w:color w:val="111111"/>
          <w:sz w:val="28"/>
          <w:szCs w:val="28"/>
          <w:rtl/>
        </w:rPr>
        <w:t xml:space="preserve">ایام حیضها ثم تغتسل لكل صلاتين،قالت له</w:t>
      </w:r>
    </w:p>
    <w:p>
      <w:pPr>
        <w:pStyle w:val="BookText"/>
      </w:pPr>
      <w:r>
        <w:rPr>
          <w:rFonts w:ascii="IRNazanin" w:hAnsi="IRNazanin" w:eastAsia="IRNazanin" w:cs="IRNazanin"/>
          <w:lang w:bidi="fa-IR"/>
          <w:color w:val="111111"/>
          <w:sz w:val="28"/>
          <w:szCs w:val="28"/>
          <w:rtl/>
        </w:rPr>
        <w:t xml:space="preserve">ان ایام حیضها تختلف عليها وكان يتقدم</w:t>
      </w:r>
    </w:p>
    <w:p>
      <w:pPr>
        <w:pStyle w:val="BookText"/>
      </w:pPr>
      <w:r>
        <w:rPr>
          <w:rFonts w:ascii="Amiri" w:hAnsi="Amiri" w:eastAsia="Amiri" w:cs="Amiri"/>
          <w:lang w:bidi="ar-SA"/>
          <w:color w:val="111111"/>
          <w:sz w:val="28"/>
          <w:szCs w:val="28"/>
          <w:rtl/>
        </w:rPr>
        <w:t xml:space="preserve">الحيض اليوم واليومين و الثلاثة ويتأخر مثل</w:t>
      </w:r>
    </w:p>
    <w:p>
      <w:pPr>
        <w:pStyle w:val="BookText"/>
      </w:pPr>
      <w:r>
        <w:rPr>
          <w:rFonts w:ascii="Amiri" w:hAnsi="Amiri" w:eastAsia="Amiri" w:cs="Amiri"/>
          <w:lang w:bidi="ar-SA"/>
          <w:color w:val="111111"/>
          <w:sz w:val="28"/>
          <w:szCs w:val="28"/>
          <w:rtl/>
        </w:rPr>
        <w:t xml:space="preserve">ذلك فما علمها به؟قال:دم الحيض ليس به</w:t>
      </w:r>
    </w:p>
    <w:p>
      <w:pPr>
        <w:pStyle w:val="BookText"/>
      </w:pPr>
      <w:r>
        <w:rPr>
          <w:rFonts w:ascii="Amiri" w:hAnsi="Amiri" w:eastAsia="Amiri" w:cs="Amiri"/>
          <w:lang w:bidi="ar-SA"/>
          <w:color w:val="111111"/>
          <w:sz w:val="28"/>
          <w:szCs w:val="28"/>
          <w:rtl/>
        </w:rPr>
        <w:t xml:space="preserve">خفاء هو دم حار تجد له حرقة، ودم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الاستحاضة دم فاسد بارد قال:فلتفتت الى</w:t>
      </w:r>
    </w:p>
    <w:p>
      <w:pPr>
        <w:pStyle w:val="BookText"/>
      </w:pPr>
      <w:r>
        <w:rPr>
          <w:rFonts w:ascii="Amiri" w:hAnsi="Amiri" w:eastAsia="Amiri" w:cs="Amiri"/>
          <w:lang w:bidi="ar-SA"/>
          <w:color w:val="111111"/>
          <w:sz w:val="28"/>
          <w:szCs w:val="28"/>
          <w:rtl/>
        </w:rPr>
        <w:t xml:space="preserve">مولاتها فقالت:أتراه كان امرأة مرة)</w:t>
      </w:r>
    </w:p>
    <w:p>
      <w:pPr>
        <w:pStyle w:val="BookText"/>
      </w:pPr>
      <w:r>
        <w:rPr>
          <w:rFonts w:ascii="Amiri" w:hAnsi="Amiri" w:eastAsia="Amiri" w:cs="Amiri"/>
          <w:lang w:bidi="ar-SA"/>
          <w:color w:val="111111"/>
          <w:sz w:val="28"/>
          <w:szCs w:val="28"/>
          <w:rtl/>
        </w:rPr>
        <w:t xml:space="preserve">التهذيب ج 1 ص 151 ب7 ح3.</w:t>
      </w:r>
    </w:p>
    <w:p>
      <w:pPr>
        <w:pStyle w:val="BookText"/>
      </w:pPr>
      <w:r>
        <w:rPr>
          <w:rFonts w:ascii="IRNazanin" w:hAnsi="IRNazanin" w:eastAsia="IRNazanin" w:cs="IRNazanin"/>
          <w:lang w:bidi="fa-IR"/>
          <w:color w:val="111111"/>
          <w:sz w:val="28"/>
          <w:szCs w:val="28"/>
          <w:rtl/>
        </w:rPr>
        <w:t xml:space="preserve">الكافي ج3 ص 91ک10 ب 9 ح3 بتفاوت .</w:t>
      </w:r>
    </w:p>
    <w:p>
      <w:pPr>
        <w:pStyle w:val="BookText"/>
      </w:pPr>
      <w:r>
        <w:rPr>
          <w:rFonts w:ascii="Amiri" w:hAnsi="Amiri" w:eastAsia="Amiri" w:cs="Amiri"/>
          <w:lang w:bidi="ar-SA"/>
          <w:color w:val="111111"/>
          <w:sz w:val="28"/>
          <w:szCs w:val="28"/>
          <w:rtl/>
        </w:rPr>
        <w:t xml:space="preserve">(الصفرة قبل الحيض بيومين فهو من</w:t>
      </w:r>
    </w:p>
    <w:p>
      <w:pPr>
        <w:pStyle w:val="BookText"/>
      </w:pPr>
      <w:r>
        <w:rPr>
          <w:rFonts w:ascii="Amiri" w:hAnsi="Amiri" w:eastAsia="Amiri" w:cs="Amiri"/>
          <w:lang w:bidi="ar-SA"/>
          <w:color w:val="111111"/>
          <w:sz w:val="28"/>
          <w:szCs w:val="28"/>
          <w:rtl/>
        </w:rPr>
        <w:t xml:space="preserve">الحيض وبعد ايام الحيض ليس من الحيض ،</w:t>
      </w:r>
    </w:p>
    <w:p>
      <w:pPr>
        <w:pStyle w:val="BookText"/>
      </w:pPr>
      <w:r>
        <w:rPr>
          <w:rFonts w:ascii="Amiri" w:hAnsi="Amiri" w:eastAsia="Amiri" w:cs="Amiri"/>
          <w:lang w:bidi="ar-SA"/>
          <w:color w:val="111111"/>
          <w:sz w:val="28"/>
          <w:szCs w:val="28"/>
          <w:rtl/>
        </w:rPr>
        <w:t xml:space="preserve">وهي في ايام الحيض حيض)(غ)</w:t>
      </w:r>
    </w:p>
    <w:p>
      <w:pPr>
        <w:pStyle w:val="BookText"/>
      </w:pPr>
      <w:r>
        <w:rPr>
          <w:rFonts w:ascii="IRNazanin" w:hAnsi="IRNazanin" w:eastAsia="IRNazanin" w:cs="IRNazanin"/>
          <w:lang w:bidi="fa-IR"/>
          <w:color w:val="111111"/>
          <w:sz w:val="28"/>
          <w:szCs w:val="28"/>
          <w:rtl/>
        </w:rPr>
        <w:t xml:space="preserve">الكافي ج3 ص 78ک10 ب 3 ح 5.</w:t>
      </w:r>
    </w:p>
    <w:p>
      <w:pPr>
        <w:pStyle w:val="BookText"/>
      </w:pPr>
      <w:r>
        <w:rPr>
          <w:rFonts w:ascii="Amiri" w:hAnsi="Amiri" w:eastAsia="Amiri" w:cs="Amiri"/>
          <w:lang w:bidi="ar-SA"/>
          <w:color w:val="111111"/>
          <w:sz w:val="28"/>
          <w:szCs w:val="28"/>
          <w:rtl/>
        </w:rPr>
        <w:t xml:space="preserve">(الطامث تغتسل بتسعة ارطال من</w:t>
      </w:r>
    </w:p>
    <w:p>
      <w:pPr>
        <w:pStyle w:val="BookText"/>
      </w:pPr>
      <w:r>
        <w:rPr>
          <w:rFonts w:ascii="IRNazanin" w:hAnsi="IRNazanin" w:eastAsia="IRNazanin" w:cs="IRNazanin"/>
          <w:lang w:bidi="fa-IR"/>
          <w:color w:val="111111"/>
          <w:sz w:val="28"/>
          <w:szCs w:val="28"/>
          <w:rtl/>
        </w:rPr>
        <w:t xml:space="preserve">ماء)(6)</w:t>
      </w:r>
    </w:p>
    <w:p>
      <w:pPr>
        <w:pStyle w:val="BookText"/>
      </w:pPr>
      <w:r>
        <w:rPr>
          <w:rFonts w:ascii="Amiri" w:hAnsi="Amiri" w:eastAsia="Amiri" w:cs="Amiri"/>
          <w:lang w:bidi="ar-SA"/>
          <w:color w:val="111111"/>
          <w:sz w:val="28"/>
          <w:szCs w:val="28"/>
          <w:rtl/>
        </w:rPr>
        <w:t xml:space="preserve">الكافي ج 3 ص 82ك10 ب6 ح 2.</w:t>
      </w:r>
    </w:p>
    <w:p>
      <w:pPr>
        <w:pStyle w:val="BookText"/>
      </w:pPr>
      <w:r>
        <w:rPr>
          <w:rFonts w:ascii="Amiri" w:hAnsi="Amiri" w:eastAsia="Amiri" w:cs="Amiri"/>
          <w:lang w:bidi="ar-SA"/>
          <w:color w:val="111111"/>
          <w:sz w:val="28"/>
          <w:szCs w:val="28"/>
          <w:rtl/>
        </w:rPr>
        <w:t xml:space="preserve">التهذيب ج 1 ص 106 ب 5 ح 8.</w:t>
      </w:r>
    </w:p>
    <w:p>
      <w:pPr>
        <w:pStyle w:val="BookText"/>
      </w:pPr>
      <w:r>
        <w:rPr>
          <w:rFonts w:ascii="Amiri" w:hAnsi="Amiri" w:eastAsia="Amiri" w:cs="Amiri"/>
          <w:lang w:bidi="ar-SA"/>
          <w:color w:val="111111"/>
          <w:sz w:val="28"/>
          <w:szCs w:val="28"/>
          <w:rtl/>
        </w:rPr>
        <w:t xml:space="preserve">التهذيب ج 1 ص 399 ب 19 ح 69.</w:t>
      </w:r>
    </w:p>
    <w:p>
      <w:pPr>
        <w:pStyle w:val="BookText"/>
      </w:pPr>
      <w:r>
        <w:rPr>
          <w:rFonts w:ascii="IRNazanin" w:hAnsi="IRNazanin" w:eastAsia="IRNazanin" w:cs="IRNazanin"/>
          <w:lang w:bidi="fa-IR"/>
          <w:color w:val="111111"/>
          <w:sz w:val="28"/>
          <w:szCs w:val="28"/>
          <w:rtl/>
        </w:rPr>
        <w:t xml:space="preserve">الاستبصار ج 1 ص 147 ب88 ح 1.</w:t>
      </w:r>
    </w:p>
    <w:p>
      <w:pPr>
        <w:pStyle w:val="BookText"/>
      </w:pPr>
      <w:r>
        <w:rPr>
          <w:rFonts w:ascii="Amiri" w:hAnsi="Amiri" w:eastAsia="Amiri" w:cs="Amiri"/>
          <w:lang w:bidi="ar-SA"/>
          <w:color w:val="111111"/>
          <w:sz w:val="28"/>
          <w:szCs w:val="28"/>
          <w:rtl/>
        </w:rPr>
        <w:t xml:space="preserve">(طلاق العبد للأمة تطليقتان واجلها</w:t>
      </w:r>
    </w:p>
    <w:p>
      <w:pPr>
        <w:pStyle w:val="BookText"/>
      </w:pPr>
      <w:r>
        <w:rPr>
          <w:rFonts w:ascii="Amiri" w:hAnsi="Amiri" w:eastAsia="Amiri" w:cs="Amiri"/>
          <w:lang w:bidi="ar-SA"/>
          <w:color w:val="111111"/>
          <w:sz w:val="28"/>
          <w:szCs w:val="28"/>
          <w:rtl/>
        </w:rPr>
        <w:t xml:space="preserve">حيضتان ان كانت تحيض -)---انظر الطلاق</w:t>
      </w:r>
    </w:p>
    <w:p>
      <w:pPr>
        <w:pStyle w:val="BookText"/>
      </w:pPr>
      <w:r>
        <w:rPr>
          <w:rFonts w:ascii="Amiri" w:hAnsi="Amiri" w:eastAsia="Amiri" w:cs="Amiri"/>
          <w:lang w:bidi="ar-SA"/>
          <w:color w:val="111111"/>
          <w:sz w:val="28"/>
          <w:szCs w:val="28"/>
          <w:rtl/>
        </w:rPr>
        <w:t xml:space="preserve">(عدة الامة حيضتان -)---انظر العدة</w:t>
      </w:r>
    </w:p>
    <w:p>
      <w:pPr>
        <w:pStyle w:val="BookText"/>
      </w:pPr>
      <w:r>
        <w:rPr>
          <w:rFonts w:ascii="Amiri" w:hAnsi="Amiri" w:eastAsia="Amiri" w:cs="Amiri"/>
          <w:lang w:bidi="ar-SA"/>
          <w:color w:val="111111"/>
          <w:sz w:val="28"/>
          <w:szCs w:val="28"/>
          <w:rtl/>
        </w:rPr>
        <w:t xml:space="preserve">(عدة الأمة التي لا تحيض -)---انظر العدة</w:t>
      </w:r>
    </w:p>
    <w:p>
      <w:pPr>
        <w:pStyle w:val="BookText"/>
      </w:pPr>
      <w:r>
        <w:rPr>
          <w:rFonts w:ascii="Amiri" w:hAnsi="Amiri" w:eastAsia="Amiri" w:cs="Amiri"/>
          <w:lang w:bidi="ar-SA"/>
          <w:color w:val="111111"/>
          <w:sz w:val="28"/>
          <w:szCs w:val="28"/>
          <w:rtl/>
        </w:rPr>
        <w:t xml:space="preserve">(عدة التي تحيض -)---انظر العدة</w:t>
      </w:r>
    </w:p>
    <w:p>
      <w:pPr>
        <w:pStyle w:val="BookText"/>
      </w:pPr>
      <w:r>
        <w:rPr>
          <w:rFonts w:ascii="Amiri" w:hAnsi="Amiri" w:eastAsia="Amiri" w:cs="Amiri"/>
          <w:lang w:bidi="ar-SA"/>
          <w:color w:val="111111"/>
          <w:sz w:val="28"/>
          <w:szCs w:val="28"/>
          <w:rtl/>
        </w:rPr>
        <w:t xml:space="preserve">(عدة التي لم تحض -)---انظر العدة</w:t>
      </w:r>
    </w:p>
    <w:p>
      <w:pPr>
        <w:pStyle w:val="BookText"/>
      </w:pPr>
      <w:r>
        <w:rPr>
          <w:rFonts w:ascii="Amiri" w:hAnsi="Amiri" w:eastAsia="Amiri" w:cs="Amiri"/>
          <w:lang w:bidi="ar-SA"/>
          <w:color w:val="111111"/>
          <w:sz w:val="28"/>
          <w:szCs w:val="28"/>
          <w:rtl/>
        </w:rPr>
        <w:t xml:space="preserve">(عدة المتعة ان كانت تحيض-)---انظر العدة</w:t>
      </w:r>
    </w:p>
    <w:p>
      <w:pPr>
        <w:pStyle w:val="BookText"/>
      </w:pPr>
      <w:r>
        <w:rPr>
          <w:rFonts w:ascii="Amiri" w:hAnsi="Amiri" w:eastAsia="Amiri" w:cs="Amiri"/>
          <w:lang w:bidi="ar-SA"/>
          <w:color w:val="111111"/>
          <w:sz w:val="28"/>
          <w:szCs w:val="28"/>
          <w:rtl/>
        </w:rPr>
        <w:t xml:space="preserve">(عدة المرأة التي لا تحيض -)---انظر العدة</w:t>
      </w:r>
    </w:p>
    <w:p>
      <w:pPr>
        <w:pStyle w:val="BookText"/>
      </w:pPr>
      <w:r>
        <w:rPr>
          <w:rFonts w:ascii="Amiri" w:hAnsi="Amiri" w:eastAsia="Amiri" w:cs="Amiri"/>
          <w:lang w:bidi="ar-SA"/>
          <w:color w:val="111111"/>
          <w:sz w:val="28"/>
          <w:szCs w:val="28"/>
          <w:rtl/>
        </w:rPr>
        <w:t xml:space="preserve">(عدة المستحاضة -)---انظر العدة</w:t>
      </w:r>
    </w:p>
    <w:p>
      <w:pPr>
        <w:pStyle w:val="BookText"/>
      </w:pPr>
      <w:r>
        <w:rPr>
          <w:rFonts w:ascii="Amiri" w:hAnsi="Amiri" w:eastAsia="Amiri" w:cs="Amiri"/>
          <w:lang w:bidi="ar-SA"/>
          <w:color w:val="111111"/>
          <w:sz w:val="28"/>
          <w:szCs w:val="28"/>
          <w:rtl/>
        </w:rPr>
        <w:t xml:space="preserve">(العدة والحيض -)---انظر العدة</w:t>
      </w:r>
    </w:p>
    <w:p>
      <w:pPr>
        <w:pStyle w:val="BookText"/>
      </w:pPr>
      <w:r>
        <w:rPr>
          <w:rFonts w:ascii="Amiri" w:hAnsi="Amiri" w:eastAsia="Amiri" w:cs="Amiri"/>
          <w:lang w:bidi="ar-SA"/>
          <w:color w:val="111111"/>
          <w:sz w:val="28"/>
          <w:szCs w:val="28"/>
          <w:rtl/>
        </w:rPr>
        <w:t xml:space="preserve">(على المرأة اذا حاضت الصيام -)---انظر الصوم</w:t>
      </w:r>
    </w:p>
    <w:p>
      <w:pPr>
        <w:pStyle w:val="BookText"/>
      </w:pPr>
      <w:r>
        <w:rPr>
          <w:rFonts w:ascii="Amiri" w:hAnsi="Amiri" w:eastAsia="Amiri" w:cs="Amiri"/>
          <w:lang w:bidi="ar-SA"/>
          <w:color w:val="111111"/>
          <w:sz w:val="28"/>
          <w:szCs w:val="28"/>
          <w:rtl/>
        </w:rPr>
        <w:t xml:space="preserve">(عما لصاحب المرأة الحائض منها؟</w:t>
      </w:r>
    </w:p>
    <w:p>
      <w:pPr>
        <w:pStyle w:val="BookText"/>
      </w:pPr>
      <w:r>
        <w:rPr>
          <w:rFonts w:ascii="Amiri" w:hAnsi="Amiri" w:eastAsia="Amiri" w:cs="Amiri"/>
          <w:lang w:bidi="ar-SA"/>
          <w:color w:val="111111"/>
          <w:sz w:val="28"/>
          <w:szCs w:val="28"/>
          <w:rtl/>
        </w:rPr>
        <w:t xml:space="preserve">قال كل شيء ما عدا القبل بعينه)(6)</w:t>
      </w:r>
    </w:p>
    <w:p>
      <w:pPr>
        <w:pStyle w:val="BookText"/>
      </w:pPr>
      <w:r>
        <w:rPr>
          <w:rFonts w:ascii="Amiri" w:hAnsi="Amiri" w:eastAsia="Amiri" w:cs="Amiri"/>
          <w:lang w:bidi="ar-SA"/>
          <w:color w:val="111111"/>
          <w:sz w:val="28"/>
          <w:szCs w:val="28"/>
          <w:rtl/>
        </w:rPr>
        <w:t xml:space="preserve">التهذيب ج 1 ص 154 ب7 ح 9.</w:t>
      </w:r>
    </w:p>
    <w:p>
      <w:pPr>
        <w:pStyle w:val="BookText"/>
      </w:pPr>
      <w:r>
        <w:rPr>
          <w:rFonts w:ascii="IRNazanin" w:hAnsi="IRNazanin" w:eastAsia="IRNazanin" w:cs="IRNazanin"/>
          <w:lang w:bidi="fa-IR"/>
          <w:color w:val="111111"/>
          <w:sz w:val="28"/>
          <w:szCs w:val="28"/>
          <w:rtl/>
        </w:rPr>
        <w:t xml:space="preserve">الاستبصار ج 1 ص 128 ب 77 ح 2.</w:t>
      </w:r>
    </w:p>
    <w:p>
      <w:pPr>
        <w:pStyle w:val="BookText"/>
      </w:pPr>
      <w:r>
        <w:rPr>
          <w:rFonts w:ascii="Amiri" w:hAnsi="Amiri" w:eastAsia="Amiri" w:cs="Amiri"/>
          <w:lang w:bidi="ar-SA"/>
          <w:color w:val="111111"/>
          <w:sz w:val="28"/>
          <w:szCs w:val="28"/>
          <w:rtl/>
        </w:rPr>
        <w:t xml:space="preserve">الكافي ج 5 ص 538 ك18ب180ح 1 بتفاوت .</w:t>
      </w:r>
    </w:p>
    <w:p>
      <w:pPr>
        <w:pStyle w:val="BookText"/>
      </w:pPr>
      <w:r>
        <w:rPr>
          <w:rFonts w:ascii="IRNazanin" w:hAnsi="IRNazanin" w:eastAsia="IRNazanin" w:cs="IRNazanin"/>
          <w:lang w:bidi="fa-IR"/>
          <w:color w:val="111111"/>
          <w:sz w:val="28"/>
          <w:szCs w:val="28"/>
          <w:rtl/>
        </w:rPr>
        <w:t xml:space="preserve">(عمن أتی امرأته وهي طامت قال</w:t>
      </w:r>
    </w:p>
    <w:p>
      <w:pPr>
        <w:pStyle w:val="BookText"/>
      </w:pPr>
      <w:r>
        <w:rPr>
          <w:rFonts w:ascii="IRNazanin" w:hAnsi="IRNazanin" w:eastAsia="IRNazanin" w:cs="IRNazanin"/>
          <w:lang w:bidi="fa-IR"/>
          <w:color w:val="111111"/>
          <w:sz w:val="28"/>
          <w:szCs w:val="28"/>
          <w:rtl/>
        </w:rPr>
        <w:t xml:space="preserve">يتصدق بدينار ويستغفر الله تعالی)(غ)</w:t>
      </w:r>
    </w:p>
    <w:p>
      <w:pPr>
        <w:pStyle w:val="BookText"/>
      </w:pPr>
      <w:r>
        <w:rPr>
          <w:rFonts w:ascii="Amiri" w:hAnsi="Amiri" w:eastAsia="Amiri" w:cs="Amiri"/>
          <w:lang w:bidi="ar-SA"/>
          <w:color w:val="111111"/>
          <w:sz w:val="28"/>
          <w:szCs w:val="28"/>
          <w:rtl/>
        </w:rPr>
        <w:t xml:space="preserve">التهذيب ج 1 ص 163 ب7 ح 39.</w:t>
      </w:r>
    </w:p>
    <w:p>
      <w:pPr>
        <w:pStyle w:val="BookText"/>
      </w:pPr>
      <w:r>
        <w:rPr>
          <w:rFonts w:ascii="IRNazanin" w:hAnsi="IRNazanin" w:eastAsia="IRNazanin" w:cs="IRNazanin"/>
          <w:lang w:bidi="fa-IR"/>
          <w:color w:val="111111"/>
          <w:sz w:val="28"/>
          <w:szCs w:val="28"/>
          <w:rtl/>
        </w:rPr>
        <w:t xml:space="preserve">الاستبصار ج 1 ص 133 ب 80ح 1.</w:t>
      </w:r>
    </w:p>
    <w:p>
      <w:pPr>
        <w:pStyle w:val="BookText"/>
      </w:pPr>
      <w:r>
        <w:rPr>
          <w:rFonts w:ascii="Amiri" w:hAnsi="Amiri" w:eastAsia="Amiri" w:cs="Amiri"/>
          <w:lang w:bidi="ar-SA"/>
          <w:color w:val="111111"/>
          <w:sz w:val="28"/>
          <w:szCs w:val="28"/>
          <w:rtl/>
        </w:rPr>
        <w:t xml:space="preserve">(عن ادنى ما يكون من الحيض فقال</w:t>
      </w:r>
    </w:p>
    <w:p>
      <w:pPr>
        <w:pStyle w:val="BookText"/>
      </w:pPr>
      <w:r>
        <w:rPr>
          <w:rFonts w:ascii="Amiri" w:hAnsi="Amiri" w:eastAsia="Amiri" w:cs="Amiri"/>
          <w:lang w:bidi="ar-SA"/>
          <w:color w:val="111111"/>
          <w:sz w:val="28"/>
          <w:szCs w:val="28"/>
          <w:rtl/>
        </w:rPr>
        <w:t xml:space="preserve">ادناه ثلاثة</w:t>
      </w:r>
      <w:r>
        <w:rPr>
          <w:rStyle w:val="FootnoteReference"/>
        </w:rPr>
        <w:footnoteReference w:id="298"/>
      </w:r>
      <w:r>
        <w:rPr>
          <w:rFonts w:ascii="Amiri" w:hAnsi="Amiri" w:eastAsia="Amiri" w:cs="Amiri"/>
          <w:lang w:bidi="ar-SA"/>
          <w:color w:val="111111"/>
          <w:sz w:val="28"/>
          <w:szCs w:val="28"/>
          <w:rtl/>
        </w:rPr>
        <w:t xml:space="preserve">وابعده عشرة)(7) و (8)</w:t>
      </w:r>
    </w:p>
    <w:p>
      <w:pPr>
        <w:pStyle w:val="BookText"/>
      </w:pPr>
      <w:r>
        <w:rPr>
          <w:rFonts w:ascii="Amiri" w:hAnsi="Amiri" w:eastAsia="Amiri" w:cs="Amiri"/>
          <w:lang w:bidi="ar-SA"/>
          <w:color w:val="111111"/>
          <w:sz w:val="28"/>
          <w:szCs w:val="28"/>
          <w:rtl/>
        </w:rPr>
        <w:t xml:space="preserve">الكافي ج 3 ص 75ك10 ب1ح3.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 1 ص 156 ب7ح18.</w:t>
      </w:r>
    </w:p>
    <w:p>
      <w:pPr>
        <w:pStyle w:val="BookText"/>
      </w:pPr>
      <w:r>
        <w:rPr>
          <w:rFonts w:ascii="IRNazanin" w:hAnsi="IRNazanin" w:eastAsia="IRNazanin" w:cs="IRNazanin"/>
          <w:lang w:bidi="fa-IR"/>
          <w:color w:val="111111"/>
          <w:sz w:val="28"/>
          <w:szCs w:val="28"/>
          <w:rtl/>
        </w:rPr>
        <w:t xml:space="preserve">الاستبصار ج 1 ص 130 ب78 ح 2.</w:t>
      </w:r>
    </w:p>
    <w:p>
      <w:pPr>
        <w:pStyle w:val="BookText"/>
      </w:pPr>
      <w:r>
        <w:rPr>
          <w:rFonts w:ascii="IRNazanin" w:hAnsi="IRNazanin" w:eastAsia="IRNazanin" w:cs="IRNazanin"/>
          <w:lang w:bidi="fa-IR"/>
          <w:color w:val="111111"/>
          <w:sz w:val="28"/>
          <w:szCs w:val="28"/>
          <w:rtl/>
        </w:rPr>
        <w:t xml:space="preserve">الاستبصار ج 1 ص 130 ب 78 ح 1.</w:t>
      </w:r>
    </w:p>
    <w:p>
      <w:pPr>
        <w:pStyle w:val="BookText"/>
      </w:pPr>
      <w:r>
        <w:rPr>
          <w:rFonts w:ascii="Amiri" w:hAnsi="Amiri" w:eastAsia="Amiri" w:cs="Amiri"/>
          <w:lang w:bidi="ar-SA"/>
          <w:color w:val="111111"/>
          <w:sz w:val="28"/>
          <w:szCs w:val="28"/>
          <w:rtl/>
        </w:rPr>
        <w:t xml:space="preserve">(عن ادنى ما يكون من الحيض فقال :</w:t>
      </w:r>
    </w:p>
    <w:p>
      <w:pPr>
        <w:pStyle w:val="BookText"/>
      </w:pPr>
      <w:r>
        <w:rPr>
          <w:rFonts w:ascii="Amiri" w:hAnsi="Amiri" w:eastAsia="Amiri" w:cs="Amiri"/>
          <w:lang w:bidi="ar-SA"/>
          <w:color w:val="111111"/>
          <w:sz w:val="28"/>
          <w:szCs w:val="28"/>
          <w:rtl/>
        </w:rPr>
        <w:t xml:space="preserve">ثلاثة</w:t>
      </w:r>
      <w:r>
        <w:rPr>
          <w:rStyle w:val="FootnoteReference"/>
        </w:rPr>
        <w:footnoteReference w:id="299"/>
      </w:r>
      <w:r>
        <w:rPr>
          <w:rFonts w:ascii="Amiri" w:hAnsi="Amiri" w:eastAsia="Amiri" w:cs="Amiri"/>
          <w:lang w:bidi="ar-SA"/>
          <w:color w:val="111111"/>
          <w:sz w:val="28"/>
          <w:szCs w:val="28"/>
          <w:rtl/>
        </w:rPr>
        <w:t xml:space="preserve">واكثره عشرة)(6) و (8)</w:t>
      </w:r>
    </w:p>
    <w:p>
      <w:pPr>
        <w:pStyle w:val="BookText"/>
      </w:pPr>
      <w:r>
        <w:rPr>
          <w:rFonts w:ascii="Amiri" w:hAnsi="Amiri" w:eastAsia="Amiri" w:cs="Amiri"/>
          <w:lang w:bidi="ar-SA"/>
          <w:color w:val="111111"/>
          <w:sz w:val="28"/>
          <w:szCs w:val="28"/>
          <w:rtl/>
        </w:rPr>
        <w:t xml:space="preserve">الكافي ج3 ص 75ك10 ب 1 ح1.</w:t>
      </w:r>
    </w:p>
    <w:p>
      <w:pPr>
        <w:pStyle w:val="BookText"/>
      </w:pPr>
      <w:r>
        <w:rPr>
          <w:rFonts w:ascii="Amiri" w:hAnsi="Amiri" w:eastAsia="Amiri" w:cs="Amiri"/>
          <w:lang w:bidi="ar-SA"/>
          <w:color w:val="111111"/>
          <w:sz w:val="28"/>
          <w:szCs w:val="28"/>
          <w:rtl/>
        </w:rPr>
        <w:t xml:space="preserve">التهذيب ج 1 ص 156 ب7 ح 17.</w:t>
      </w:r>
    </w:p>
    <w:p>
      <w:pPr>
        <w:pStyle w:val="BookText"/>
      </w:pPr>
      <w:r>
        <w:rPr>
          <w:rFonts w:ascii="IRNazanin" w:hAnsi="IRNazanin" w:eastAsia="IRNazanin" w:cs="IRNazanin"/>
          <w:lang w:bidi="fa-IR"/>
          <w:color w:val="111111"/>
          <w:sz w:val="28"/>
          <w:szCs w:val="28"/>
          <w:rtl/>
        </w:rPr>
        <w:t xml:space="preserve">الاستبصار ج 1 ص 130 ب78 ح 1 و 2.</w:t>
      </w:r>
    </w:p>
    <w:p>
      <w:pPr>
        <w:pStyle w:val="BookText"/>
      </w:pPr>
      <w:r>
        <w:rPr>
          <w:rFonts w:ascii="Amiri" w:hAnsi="Amiri" w:eastAsia="Amiri" w:cs="Amiri"/>
          <w:lang w:bidi="ar-SA"/>
          <w:color w:val="111111"/>
          <w:sz w:val="28"/>
          <w:szCs w:val="28"/>
          <w:rtl/>
        </w:rPr>
        <w:t xml:space="preserve">(عن امرأة اصبحت</w:t>
      </w:r>
      <w:r>
        <w:rPr>
          <w:rStyle w:val="FootnoteReference"/>
        </w:rPr>
        <w:footnoteReference w:id="300"/>
      </w:r>
      <w:r>
        <w:rPr>
          <w:rFonts w:ascii="Amiri" w:hAnsi="Amiri" w:eastAsia="Amiri" w:cs="Amiri"/>
          <w:lang w:bidi="ar-SA"/>
          <w:color w:val="111111"/>
          <w:sz w:val="28"/>
          <w:szCs w:val="28"/>
          <w:rtl/>
        </w:rPr>
        <w:t xml:space="preserve">صائمة فلما</w:t>
      </w:r>
    </w:p>
    <w:p>
      <w:pPr>
        <w:pStyle w:val="BookText"/>
      </w:pPr>
      <w:r>
        <w:rPr>
          <w:rFonts w:ascii="Amiri" w:hAnsi="Amiri" w:eastAsia="Amiri" w:cs="Amiri"/>
          <w:lang w:bidi="ar-SA"/>
          <w:color w:val="111111"/>
          <w:sz w:val="28"/>
          <w:szCs w:val="28"/>
          <w:rtl/>
        </w:rPr>
        <w:t xml:space="preserve">ارتفع النهار أو كان العشي حاضت اتفطر؟</w:t>
      </w:r>
    </w:p>
    <w:p>
      <w:pPr>
        <w:pStyle w:val="BookText"/>
      </w:pPr>
      <w:r>
        <w:rPr>
          <w:rFonts w:ascii="Amiri" w:hAnsi="Amiri" w:eastAsia="Amiri" w:cs="Amiri"/>
          <w:lang w:bidi="ar-SA"/>
          <w:color w:val="111111"/>
          <w:sz w:val="28"/>
          <w:szCs w:val="28"/>
          <w:rtl/>
        </w:rPr>
        <w:t xml:space="preserve">قال:نعم وان كان وقت المغرب فلتفطر،قال:</w:t>
      </w:r>
    </w:p>
    <w:p>
      <w:pPr>
        <w:pStyle w:val="BookText"/>
      </w:pPr>
      <w:r>
        <w:rPr>
          <w:rFonts w:ascii="Amiri" w:hAnsi="Amiri" w:eastAsia="Amiri" w:cs="Amiri"/>
          <w:lang w:bidi="ar-SA"/>
          <w:color w:val="111111"/>
          <w:sz w:val="28"/>
          <w:szCs w:val="28"/>
          <w:rtl/>
        </w:rPr>
        <w:t xml:space="preserve">وسألته عن امرأة رأت الطهر في أول النهار</w:t>
      </w:r>
    </w:p>
    <w:p>
      <w:pPr>
        <w:pStyle w:val="BookText"/>
      </w:pPr>
      <w:r>
        <w:rPr>
          <w:rFonts w:ascii="IRNazanin" w:hAnsi="IRNazanin" w:eastAsia="IRNazanin" w:cs="IRNazanin"/>
          <w:lang w:bidi="fa-IR"/>
          <w:color w:val="111111"/>
          <w:sz w:val="28"/>
          <w:szCs w:val="28"/>
          <w:rtl/>
        </w:rPr>
        <w:t xml:space="preserve">من شهر رمضان فلتغتسل ولم تطعم فما</w:t>
      </w:r>
    </w:p>
    <w:p>
      <w:pPr>
        <w:pStyle w:val="BookText"/>
      </w:pPr>
      <w:r>
        <w:rPr>
          <w:rFonts w:ascii="Amiri" w:hAnsi="Amiri" w:eastAsia="Amiri" w:cs="Amiri"/>
          <w:lang w:bidi="ar-SA"/>
          <w:color w:val="111111"/>
          <w:sz w:val="28"/>
          <w:szCs w:val="28"/>
          <w:rtl/>
        </w:rPr>
        <w:t xml:space="preserve">تصنع في ذلك اليوم؟قال:تفطر ذلك اليوم</w:t>
      </w:r>
    </w:p>
    <w:p>
      <w:pPr>
        <w:pStyle w:val="BookText"/>
      </w:pPr>
      <w:r>
        <w:rPr>
          <w:rFonts w:ascii="IRNazanin" w:hAnsi="IRNazanin" w:eastAsia="IRNazanin" w:cs="IRNazanin"/>
          <w:lang w:bidi="fa-IR"/>
          <w:color w:val="111111"/>
          <w:sz w:val="28"/>
          <w:szCs w:val="28"/>
          <w:rtl/>
        </w:rPr>
        <w:t xml:space="preserve">فانما فطرها من الدم)(6)</w:t>
      </w:r>
    </w:p>
    <w:p>
      <w:pPr>
        <w:pStyle w:val="BookText"/>
      </w:pPr>
      <w:r>
        <w:rPr>
          <w:rFonts w:ascii="IRNazanin" w:hAnsi="IRNazanin" w:eastAsia="IRNazanin" w:cs="IRNazanin"/>
          <w:lang w:bidi="fa-IR"/>
          <w:color w:val="111111"/>
          <w:sz w:val="28"/>
          <w:szCs w:val="28"/>
          <w:rtl/>
        </w:rPr>
        <w:t xml:space="preserve">الكافي ج 4 ص 135 ک14 ب 55 ح 2.</w:t>
      </w:r>
    </w:p>
    <w:p>
      <w:pPr>
        <w:pStyle w:val="BookText"/>
      </w:pPr>
      <w:r>
        <w:rPr>
          <w:rFonts w:ascii="IRNazanin" w:hAnsi="IRNazanin" w:eastAsia="IRNazanin" w:cs="IRNazanin"/>
          <w:lang w:bidi="fa-IR"/>
          <w:color w:val="111111"/>
          <w:sz w:val="28"/>
          <w:szCs w:val="28"/>
          <w:rtl/>
        </w:rPr>
        <w:t xml:space="preserve">الكافي ج 4 ص 136 ک14 ب 55 ح 7.</w:t>
      </w:r>
    </w:p>
    <w:p>
      <w:pPr>
        <w:pStyle w:val="BookText"/>
      </w:pPr>
      <w:r>
        <w:rPr>
          <w:rFonts w:ascii="Amiri" w:hAnsi="Amiri" w:eastAsia="Amiri" w:cs="Amiri"/>
          <w:lang w:bidi="ar-SA"/>
          <w:color w:val="111111"/>
          <w:sz w:val="28"/>
          <w:szCs w:val="28"/>
          <w:rtl/>
        </w:rPr>
        <w:t xml:space="preserve">الفقيه ج 2 ص 94 ب48ح 1.</w:t>
      </w:r>
    </w:p>
    <w:p>
      <w:pPr>
        <w:pStyle w:val="BookText"/>
      </w:pPr>
      <w:r>
        <w:rPr>
          <w:rFonts w:ascii="Amiri" w:hAnsi="Amiri" w:eastAsia="Amiri" w:cs="Amiri"/>
          <w:lang w:bidi="ar-SA"/>
          <w:color w:val="111111"/>
          <w:sz w:val="28"/>
          <w:szCs w:val="28"/>
          <w:rtl/>
        </w:rPr>
        <w:t xml:space="preserve">التهذيب ج 4 ص 311ب 72 ح 7.</w:t>
      </w:r>
    </w:p>
    <w:p>
      <w:pPr>
        <w:pStyle w:val="BookText"/>
      </w:pPr>
      <w:r>
        <w:rPr>
          <w:rFonts w:ascii="Amiri" w:hAnsi="Amiri" w:eastAsia="Amiri" w:cs="Amiri"/>
          <w:lang w:bidi="ar-SA"/>
          <w:color w:val="111111"/>
          <w:sz w:val="28"/>
          <w:szCs w:val="28"/>
          <w:rtl/>
        </w:rPr>
        <w:t xml:space="preserve">(عن امرأة اصبحت صائمة في رمضان</w:t>
      </w:r>
    </w:p>
    <w:p>
      <w:pPr>
        <w:pStyle w:val="BookText"/>
      </w:pPr>
      <w:r>
        <w:rPr>
          <w:rFonts w:ascii="IRNazanin" w:hAnsi="IRNazanin" w:eastAsia="IRNazanin" w:cs="IRNazanin"/>
          <w:lang w:bidi="fa-IR"/>
          <w:color w:val="111111"/>
          <w:sz w:val="28"/>
          <w:szCs w:val="28"/>
          <w:rtl/>
        </w:rPr>
        <w:t xml:space="preserve">فلما ارتفع النهار حاضت قال : تفطر، قال</w:t>
      </w:r>
    </w:p>
    <w:p>
      <w:pPr>
        <w:pStyle w:val="BookText"/>
      </w:pPr>
      <w:r>
        <w:rPr>
          <w:rFonts w:ascii="Amiri" w:hAnsi="Amiri" w:eastAsia="Amiri" w:cs="Amiri"/>
          <w:lang w:bidi="ar-SA"/>
          <w:color w:val="111111"/>
          <w:sz w:val="28"/>
          <w:szCs w:val="28"/>
          <w:rtl/>
        </w:rPr>
        <w:t xml:space="preserve">وسألته عن امرأة رأت الظهر اول النهار</w:t>
      </w:r>
    </w:p>
    <w:p>
      <w:pPr>
        <w:pStyle w:val="BookText"/>
      </w:pPr>
      <w:r>
        <w:rPr>
          <w:rFonts w:ascii="Amiri" w:hAnsi="Amiri" w:eastAsia="Amiri" w:cs="Amiri"/>
          <w:lang w:bidi="ar-SA"/>
          <w:color w:val="111111"/>
          <w:sz w:val="28"/>
          <w:szCs w:val="28"/>
          <w:rtl/>
        </w:rPr>
        <w:t xml:space="preserve">قال:تصلي وتتم يومها وتقضي)(6)</w:t>
      </w:r>
    </w:p>
    <w:p>
      <w:pPr>
        <w:pStyle w:val="BookText"/>
      </w:pPr>
      <w:r>
        <w:rPr>
          <w:rFonts w:ascii="Amiri" w:hAnsi="Amiri" w:eastAsia="Amiri" w:cs="Amiri"/>
          <w:lang w:bidi="ar-SA"/>
          <w:color w:val="111111"/>
          <w:sz w:val="28"/>
          <w:szCs w:val="28"/>
          <w:rtl/>
        </w:rPr>
        <w:t xml:space="preserve">التهذيب ج 4 ص 253 ب 11ح1</w:t>
      </w:r>
    </w:p>
    <w:p>
      <w:pPr>
        <w:pStyle w:val="BookText"/>
      </w:pPr>
      <w:r>
        <w:rPr>
          <w:rFonts w:ascii="Amiri" w:hAnsi="Amiri" w:eastAsia="Amiri" w:cs="Amiri"/>
          <w:lang w:bidi="ar-SA"/>
          <w:color w:val="111111"/>
          <w:sz w:val="28"/>
          <w:szCs w:val="28"/>
          <w:rtl/>
        </w:rPr>
        <w:t xml:space="preserve">(عن امرأة أصبحت في رمضان طاهرا</w:t>
      </w:r>
    </w:p>
    <w:p>
      <w:pPr>
        <w:pStyle w:val="BookText"/>
      </w:pPr>
      <w:r>
        <w:rPr>
          <w:rFonts w:ascii="Amiri" w:hAnsi="Amiri" w:eastAsia="Amiri" w:cs="Amiri"/>
          <w:lang w:bidi="ar-SA"/>
          <w:color w:val="111111"/>
          <w:sz w:val="28"/>
          <w:szCs w:val="28"/>
          <w:rtl/>
        </w:rPr>
        <w:t xml:space="preserve">حتى اذا ارتفع النهار رأت الحيض قال :تفطر</w:t>
      </w:r>
    </w:p>
    <w:p>
      <w:pPr>
        <w:pStyle w:val="BookText"/>
      </w:pPr>
      <w:r>
        <w:rPr>
          <w:rFonts w:ascii="Amiri" w:hAnsi="Amiri" w:eastAsia="Amiri" w:cs="Amiri"/>
          <w:lang w:bidi="ar-SA"/>
          <w:color w:val="111111"/>
          <w:sz w:val="28"/>
          <w:szCs w:val="28"/>
          <w:rtl/>
        </w:rPr>
        <w:t xml:space="preserve">ذلك اليوم كله)(6)</w:t>
      </w:r>
    </w:p>
    <w:p>
      <w:pPr>
        <w:pStyle w:val="BookText"/>
      </w:pPr>
      <w:r>
        <w:rPr>
          <w:rFonts w:ascii="IRNazanin" w:hAnsi="IRNazanin" w:eastAsia="IRNazanin" w:cs="IRNazanin"/>
          <w:lang w:bidi="fa-IR"/>
          <w:color w:val="111111"/>
          <w:sz w:val="28"/>
          <w:szCs w:val="28"/>
          <w:rtl/>
        </w:rPr>
        <w:t xml:space="preserve">التهذيب ج1 ص 153 ب 7 ذیل ح6.</w:t>
      </w:r>
    </w:p>
    <w:p>
      <w:pPr>
        <w:pStyle w:val="BookText"/>
      </w:pPr>
      <w:r>
        <w:rPr>
          <w:rFonts w:ascii="Amiri" w:hAnsi="Amiri" w:eastAsia="Amiri" w:cs="Amiri"/>
          <w:lang w:bidi="ar-SA"/>
          <w:color w:val="111111"/>
          <w:sz w:val="28"/>
          <w:szCs w:val="28"/>
          <w:rtl/>
        </w:rPr>
        <w:t xml:space="preserve">(عن امرأة انقطع عنها الدم فلا تدري</w:t>
      </w:r>
    </w:p>
    <w:p>
      <w:pPr>
        <w:pStyle w:val="BookText"/>
      </w:pPr>
      <w:r>
        <w:rPr>
          <w:rFonts w:ascii="IRNazanin" w:hAnsi="IRNazanin" w:eastAsia="IRNazanin" w:cs="IRNazanin"/>
          <w:lang w:bidi="fa-IR"/>
          <w:color w:val="111111"/>
          <w:sz w:val="28"/>
          <w:szCs w:val="28"/>
          <w:rtl/>
        </w:rPr>
        <w:t xml:space="preserve">اطهرت ام لا؟قال:تقوم قائما و تلزق بطنها</w:t>
      </w:r>
    </w:p>
    <w:p>
      <w:pPr>
        <w:pStyle w:val="BookText"/>
      </w:pPr>
      <w:r>
        <w:rPr>
          <w:rFonts w:ascii="Amiri" w:hAnsi="Amiri" w:eastAsia="Amiri" w:cs="Amiri"/>
          <w:lang w:bidi="ar-SA"/>
          <w:color w:val="111111"/>
          <w:sz w:val="28"/>
          <w:szCs w:val="28"/>
          <w:rtl/>
        </w:rPr>
        <w:t xml:space="preserve">بحائط وتستدخل قطنة بيضاء وترفع رجلها</w:t>
      </w:r>
    </w:p>
    <w:p>
      <w:pPr>
        <w:pStyle w:val="BookText"/>
      </w:pPr>
      <w:r>
        <w:rPr>
          <w:rFonts w:ascii="Amiri" w:hAnsi="Amiri" w:eastAsia="Amiri" w:cs="Amiri"/>
          <w:lang w:bidi="ar-SA"/>
          <w:color w:val="111111"/>
          <w:sz w:val="28"/>
          <w:szCs w:val="28"/>
          <w:rtl/>
        </w:rPr>
        <w:t xml:space="preserve">اليمني فان خرج على رأس القطنة مثل رأس</w:t>
      </w:r>
    </w:p>
    <w:p>
      <w:pPr>
        <w:pStyle w:val="BookText"/>
      </w:pPr>
      <w:r>
        <w:rPr>
          <w:rFonts w:ascii="Amiri" w:hAnsi="Amiri" w:eastAsia="Amiri" w:cs="Amiri"/>
          <w:lang w:bidi="ar-SA"/>
          <w:color w:val="111111"/>
          <w:sz w:val="28"/>
          <w:szCs w:val="28"/>
          <w:rtl/>
        </w:rPr>
        <w:t xml:space="preserve">الذباب دم عبيط لم تطهر وان لم يخرج فقد</w:t>
      </w:r>
    </w:p>
    <w:p>
      <w:pPr>
        <w:pStyle w:val="BookText"/>
      </w:pPr>
      <w:r>
        <w:rPr>
          <w:rFonts w:ascii="Amiri" w:hAnsi="Amiri" w:eastAsia="Amiri" w:cs="Amiri"/>
          <w:lang w:bidi="ar-SA"/>
          <w:color w:val="111111"/>
          <w:sz w:val="28"/>
          <w:szCs w:val="28"/>
          <w:rtl/>
        </w:rPr>
        <w:t xml:space="preserve">طهرت تغتسل وتصلي )(6)</w:t>
      </w:r>
    </w:p>
    <w:p>
      <w:pPr>
        <w:pStyle w:val="BookText"/>
      </w:pPr>
      <w:r>
        <w:rPr>
          <w:rFonts w:ascii="IRNazanin" w:hAnsi="IRNazanin" w:eastAsia="IRNazanin" w:cs="IRNazanin"/>
          <w:lang w:bidi="fa-IR"/>
          <w:color w:val="111111"/>
          <w:sz w:val="28"/>
          <w:szCs w:val="28"/>
          <w:rtl/>
        </w:rPr>
        <w:t xml:space="preserve">الكافي ج3 ص 80ک10 ب5 ح1.</w:t>
      </w:r>
    </w:p>
    <w:p>
      <w:pPr>
        <w:pStyle w:val="BookText"/>
      </w:pPr>
      <w:r>
        <w:rPr>
          <w:rFonts w:ascii="Amiri" w:hAnsi="Amiri" w:eastAsia="Amiri" w:cs="Amiri"/>
          <w:lang w:bidi="ar-SA"/>
          <w:color w:val="111111"/>
          <w:sz w:val="28"/>
          <w:szCs w:val="28"/>
          <w:rtl/>
        </w:rPr>
        <w:t xml:space="preserve">(عن امرأة ترى الطهر في اول النهار</w:t>
      </w:r>
    </w:p>
    <w:p>
      <w:pPr>
        <w:pStyle w:val="BookText"/>
      </w:pPr>
      <w:r>
        <w:rPr>
          <w:rFonts w:ascii="IRNazanin" w:hAnsi="IRNazanin" w:eastAsia="IRNazanin" w:cs="IRNazanin"/>
          <w:lang w:bidi="fa-IR"/>
          <w:color w:val="111111"/>
          <w:sz w:val="28"/>
          <w:szCs w:val="28"/>
          <w:rtl/>
        </w:rPr>
        <w:t xml:space="preserve">من شهر رمضان</w:t>
      </w:r>
      <w:r>
        <w:rPr>
          <w:rStyle w:val="FootnoteReference"/>
        </w:rPr>
        <w:footnoteReference w:id="301"/>
      </w:r>
      <w:r>
        <w:rPr>
          <w:rFonts w:ascii="IRNazanin" w:hAnsi="IRNazanin" w:eastAsia="IRNazanin" w:cs="IRNazanin"/>
          <w:lang w:bidi="fa-IR"/>
          <w:color w:val="111111"/>
          <w:sz w:val="28"/>
          <w:szCs w:val="28"/>
          <w:rtl/>
        </w:rPr>
        <w:t xml:space="preserve">ولم تغتسل ولم تطعم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شيئا كيف تصنع بذلك اليوم؟ قال:انما</w:t>
      </w:r>
    </w:p>
    <w:p>
      <w:pPr>
        <w:pStyle w:val="BookText"/>
      </w:pPr>
      <w:r>
        <w:rPr>
          <w:rFonts w:ascii="IRNazanin" w:hAnsi="IRNazanin" w:eastAsia="IRNazanin" w:cs="IRNazanin"/>
          <w:lang w:bidi="fa-IR"/>
          <w:color w:val="111111"/>
          <w:sz w:val="28"/>
          <w:szCs w:val="28"/>
          <w:rtl/>
        </w:rPr>
        <w:t xml:space="preserve">فطرها من الدم)(6)</w:t>
      </w:r>
    </w:p>
    <w:p>
      <w:pPr>
        <w:pStyle w:val="BookText"/>
      </w:pPr>
      <w:r>
        <w:rPr>
          <w:rFonts w:ascii="IRNazanin" w:hAnsi="IRNazanin" w:eastAsia="IRNazanin" w:cs="IRNazanin"/>
          <w:lang w:bidi="fa-IR"/>
          <w:color w:val="111111"/>
          <w:sz w:val="28"/>
          <w:szCs w:val="28"/>
          <w:rtl/>
        </w:rPr>
        <w:t xml:space="preserve">الفقيه ج 2 ص 94 ب48 ذیل ح 1.</w:t>
      </w:r>
    </w:p>
    <w:p>
      <w:pPr>
        <w:pStyle w:val="BookText"/>
      </w:pPr>
      <w:r>
        <w:rPr>
          <w:rFonts w:ascii="IRNazanin" w:hAnsi="IRNazanin" w:eastAsia="IRNazanin" w:cs="IRNazanin"/>
          <w:lang w:bidi="fa-IR"/>
          <w:color w:val="111111"/>
          <w:sz w:val="28"/>
          <w:szCs w:val="28"/>
          <w:rtl/>
        </w:rPr>
        <w:t xml:space="preserve">الكافي ج 4 ص136ک14 ب 55 ذیل ح 7.</w:t>
      </w:r>
    </w:p>
    <w:p>
      <w:pPr>
        <w:pStyle w:val="BookText"/>
      </w:pPr>
      <w:r>
        <w:rPr>
          <w:rFonts w:ascii="IRNazanin" w:hAnsi="IRNazanin" w:eastAsia="IRNazanin" w:cs="IRNazanin"/>
          <w:lang w:bidi="fa-IR"/>
          <w:color w:val="111111"/>
          <w:sz w:val="28"/>
          <w:szCs w:val="28"/>
          <w:rtl/>
        </w:rPr>
        <w:t xml:space="preserve">الكافي ج 4 ص 135 ك14 ب 55 ذیل ح 2.</w:t>
      </w:r>
    </w:p>
    <w:p>
      <w:pPr>
        <w:pStyle w:val="BookText"/>
      </w:pPr>
      <w:r>
        <w:rPr>
          <w:rFonts w:ascii="IRNazanin" w:hAnsi="IRNazanin" w:eastAsia="IRNazanin" w:cs="IRNazanin"/>
          <w:lang w:bidi="fa-IR"/>
          <w:color w:val="111111"/>
          <w:sz w:val="28"/>
          <w:szCs w:val="28"/>
          <w:rtl/>
        </w:rPr>
        <w:t xml:space="preserve">التهذيب ج 4 ص 311 ب 72 ذیل ح 7.</w:t>
      </w:r>
    </w:p>
    <w:p>
      <w:pPr>
        <w:pStyle w:val="BookText"/>
      </w:pPr>
      <w:r>
        <w:rPr>
          <w:rFonts w:ascii="Amiri" w:hAnsi="Amiri" w:eastAsia="Amiri" w:cs="Amiri"/>
          <w:lang w:bidi="ar-SA"/>
          <w:color w:val="111111"/>
          <w:sz w:val="28"/>
          <w:szCs w:val="28"/>
          <w:rtl/>
        </w:rPr>
        <w:t xml:space="preserve">(عن امرأة ترى الطهر من اول النهار -)</w:t>
      </w:r>
    </w:p>
    <w:p>
      <w:pPr>
        <w:pStyle w:val="BookText"/>
      </w:pPr>
      <w:r>
        <w:rPr>
          <w:rFonts w:ascii="Amiri" w:hAnsi="Amiri" w:eastAsia="Amiri" w:cs="Amiri"/>
          <w:lang w:bidi="ar-SA"/>
          <w:color w:val="111111"/>
          <w:sz w:val="28"/>
          <w:szCs w:val="28"/>
          <w:rtl/>
        </w:rPr>
        <w:t xml:space="preserve">يأتي تحت عنوان(في امرأة اصبحت صائمة الخ)</w:t>
      </w:r>
    </w:p>
    <w:p>
      <w:pPr>
        <w:pStyle w:val="BookText"/>
      </w:pPr>
      <w:r>
        <w:rPr>
          <w:rFonts w:ascii="Amiri" w:hAnsi="Amiri" w:eastAsia="Amiri" w:cs="Amiri"/>
          <w:lang w:bidi="ar-SA"/>
          <w:color w:val="111111"/>
          <w:sz w:val="28"/>
          <w:szCs w:val="28"/>
          <w:rtl/>
        </w:rPr>
        <w:t xml:space="preserve">(عن امرأة تطمث</w:t>
      </w:r>
      <w:r>
        <w:rPr>
          <w:rStyle w:val="FootnoteReference"/>
        </w:rPr>
        <w:footnoteReference w:id="302"/>
      </w:r>
      <w:r>
        <w:rPr>
          <w:rFonts w:ascii="Amiri" w:hAnsi="Amiri" w:eastAsia="Amiri" w:cs="Amiri"/>
          <w:lang w:bidi="ar-SA"/>
          <w:color w:val="111111"/>
          <w:sz w:val="28"/>
          <w:szCs w:val="28"/>
          <w:rtl/>
        </w:rPr>
        <w:t xml:space="preserve">في شهر رمضان قبل أن تغيب الشمس،قال:تفطر حين تطمث)(6)</w:t>
      </w:r>
    </w:p>
    <w:p>
      <w:pPr>
        <w:pStyle w:val="BookText"/>
      </w:pPr>
      <w:r>
        <w:rPr>
          <w:rFonts w:ascii="IRNazanin" w:hAnsi="IRNazanin" w:eastAsia="IRNazanin" w:cs="IRNazanin"/>
          <w:lang w:bidi="fa-IR"/>
          <w:color w:val="111111"/>
          <w:sz w:val="28"/>
          <w:szCs w:val="28"/>
          <w:rtl/>
        </w:rPr>
        <w:t xml:space="preserve">الكافي ج 4 ص 135 ک14 ب 55 ح3.</w:t>
      </w:r>
    </w:p>
    <w:p>
      <w:pPr>
        <w:pStyle w:val="BookText"/>
      </w:pPr>
      <w:r>
        <w:rPr>
          <w:rFonts w:ascii="Amiri" w:hAnsi="Amiri" w:eastAsia="Amiri" w:cs="Amiri"/>
          <w:lang w:bidi="ar-SA"/>
          <w:color w:val="111111"/>
          <w:sz w:val="28"/>
          <w:szCs w:val="28"/>
          <w:rtl/>
        </w:rPr>
        <w:t xml:space="preserve">الفقيه ج 2 ص 94 ب 48 ح 5.</w:t>
      </w:r>
    </w:p>
    <w:p>
      <w:pPr>
        <w:pStyle w:val="BookText"/>
      </w:pPr>
      <w:r>
        <w:rPr>
          <w:rFonts w:ascii="Amiri" w:hAnsi="Amiri" w:eastAsia="Amiri" w:cs="Amiri"/>
          <w:lang w:bidi="ar-SA"/>
          <w:color w:val="111111"/>
          <w:sz w:val="28"/>
          <w:szCs w:val="28"/>
          <w:rtl/>
        </w:rPr>
        <w:t xml:space="preserve">التهذيب ج 1 ص 152 ب7ح 5.</w:t>
      </w:r>
    </w:p>
    <w:p>
      <w:pPr>
        <w:pStyle w:val="BookText"/>
      </w:pPr>
      <w:r>
        <w:rPr>
          <w:rFonts w:ascii="Amiri" w:hAnsi="Amiri" w:eastAsia="Amiri" w:cs="Amiri"/>
          <w:lang w:bidi="ar-SA"/>
          <w:color w:val="111111"/>
          <w:sz w:val="28"/>
          <w:szCs w:val="28"/>
          <w:rtl/>
        </w:rPr>
        <w:t xml:space="preserve">التهذيب ج1 ص393 ب 19 ح 38.</w:t>
      </w:r>
    </w:p>
    <w:p>
      <w:pPr>
        <w:pStyle w:val="BookText"/>
      </w:pPr>
      <w:r>
        <w:rPr>
          <w:rFonts w:ascii="IRNazanin" w:hAnsi="IRNazanin" w:eastAsia="IRNazanin" w:cs="IRNazanin"/>
          <w:lang w:bidi="fa-IR"/>
          <w:color w:val="111111"/>
          <w:sz w:val="28"/>
          <w:szCs w:val="28"/>
          <w:rtl/>
        </w:rPr>
        <w:t xml:space="preserve">الاستبصار ج 1 ص 145 ب86 ح 2.</w:t>
      </w:r>
    </w:p>
    <w:p>
      <w:pPr>
        <w:pStyle w:val="BookText"/>
      </w:pPr>
      <w:r>
        <w:rPr>
          <w:rFonts w:ascii="Amiri" w:hAnsi="Amiri" w:eastAsia="Amiri" w:cs="Amiri"/>
          <w:lang w:bidi="ar-SA"/>
          <w:color w:val="111111"/>
          <w:sz w:val="28"/>
          <w:szCs w:val="28"/>
          <w:rtl/>
        </w:rPr>
        <w:t xml:space="preserve">(عن امرأة حاضت ثم طهرت في سفر</w:t>
      </w:r>
    </w:p>
    <w:p>
      <w:pPr>
        <w:pStyle w:val="BookText"/>
      </w:pPr>
      <w:r>
        <w:rPr>
          <w:rFonts w:ascii="Amiri" w:hAnsi="Amiri" w:eastAsia="Amiri" w:cs="Amiri"/>
          <w:lang w:bidi="ar-SA"/>
          <w:color w:val="111111"/>
          <w:sz w:val="28"/>
          <w:szCs w:val="28"/>
          <w:rtl/>
        </w:rPr>
        <w:t xml:space="preserve">فلم تجد الماء يومين أو ثلاثة هل لزوجها أن</w:t>
      </w:r>
    </w:p>
    <w:p>
      <w:pPr>
        <w:pStyle w:val="BookText"/>
      </w:pPr>
      <w:r>
        <w:rPr>
          <w:rFonts w:ascii="Amiri" w:hAnsi="Amiri" w:eastAsia="Amiri" w:cs="Amiri"/>
          <w:lang w:bidi="ar-SA"/>
          <w:color w:val="111111"/>
          <w:sz w:val="28"/>
          <w:szCs w:val="28"/>
          <w:rtl/>
        </w:rPr>
        <w:t xml:space="preserve">يقع عليها قال:لا يصلح لزوجها ان يقع عليها</w:t>
      </w:r>
    </w:p>
    <w:p>
      <w:pPr>
        <w:pStyle w:val="BookText"/>
      </w:pPr>
      <w:r>
        <w:rPr>
          <w:rFonts w:ascii="IRNazanin" w:hAnsi="IRNazanin" w:eastAsia="IRNazanin" w:cs="IRNazanin"/>
          <w:lang w:bidi="fa-IR"/>
          <w:color w:val="111111"/>
          <w:sz w:val="28"/>
          <w:szCs w:val="28"/>
          <w:rtl/>
        </w:rPr>
        <w:t xml:space="preserve">حتى تغتسل)(6)</w:t>
      </w:r>
    </w:p>
    <w:p>
      <w:pPr>
        <w:pStyle w:val="BookText"/>
      </w:pPr>
      <w:r>
        <w:rPr>
          <w:rFonts w:ascii="Amiri" w:hAnsi="Amiri" w:eastAsia="Amiri" w:cs="Amiri"/>
          <w:lang w:bidi="ar-SA"/>
          <w:color w:val="111111"/>
          <w:sz w:val="28"/>
          <w:szCs w:val="28"/>
          <w:rtl/>
        </w:rPr>
        <w:t xml:space="preserve">التهذيب ج 1 ص 399 ب 19 ح 67.</w:t>
      </w:r>
    </w:p>
    <w:p>
      <w:pPr>
        <w:pStyle w:val="BookText"/>
      </w:pPr>
      <w:r>
        <w:rPr>
          <w:rFonts w:ascii="IRNazanin" w:hAnsi="IRNazanin" w:eastAsia="IRNazanin" w:cs="IRNazanin"/>
          <w:lang w:bidi="fa-IR"/>
          <w:color w:val="111111"/>
          <w:sz w:val="28"/>
          <w:szCs w:val="28"/>
          <w:rtl/>
        </w:rPr>
        <w:t xml:space="preserve">التهذيب ج1 ص 166 ب 7 ذیل ح50 بتفاوت</w:t>
      </w:r>
    </w:p>
    <w:p>
      <w:pPr>
        <w:pStyle w:val="BookText"/>
      </w:pPr>
      <w:r>
        <w:rPr>
          <w:rFonts w:ascii="IRNazanin" w:hAnsi="IRNazanin" w:eastAsia="IRNazanin" w:cs="IRNazanin"/>
          <w:lang w:bidi="fa-IR"/>
          <w:color w:val="111111"/>
          <w:sz w:val="28"/>
          <w:szCs w:val="28"/>
          <w:rtl/>
        </w:rPr>
        <w:t xml:space="preserve">الاستبصارج 1 ص 136 ب 81 ذیل ح3 بتفاوت.</w:t>
      </w:r>
    </w:p>
    <w:p>
      <w:pPr>
        <w:pStyle w:val="BookText"/>
      </w:pPr>
      <w:r>
        <w:rPr>
          <w:rFonts w:ascii="Amiri" w:hAnsi="Amiri" w:eastAsia="Amiri" w:cs="Amiri"/>
          <w:lang w:bidi="ar-SA"/>
          <w:color w:val="111111"/>
          <w:sz w:val="28"/>
          <w:szCs w:val="28"/>
          <w:rtl/>
        </w:rPr>
        <w:t xml:space="preserve">(عن امرأة حاضت في السفر ثم طهرت</w:t>
      </w:r>
    </w:p>
    <w:p>
      <w:pPr>
        <w:pStyle w:val="BookText"/>
      </w:pPr>
      <w:r>
        <w:rPr>
          <w:rFonts w:ascii="Amiri" w:hAnsi="Amiri" w:eastAsia="Amiri" w:cs="Amiri"/>
          <w:lang w:bidi="ar-SA"/>
          <w:color w:val="111111"/>
          <w:sz w:val="28"/>
          <w:szCs w:val="28"/>
          <w:rtl/>
        </w:rPr>
        <w:t xml:space="preserve">فلم تجد ماء يوما أو اثنين يحل لزوجها ان</w:t>
      </w:r>
    </w:p>
    <w:p>
      <w:pPr>
        <w:pStyle w:val="BookText"/>
      </w:pPr>
      <w:r>
        <w:rPr>
          <w:rFonts w:ascii="Amiri" w:hAnsi="Amiri" w:eastAsia="Amiri" w:cs="Amiri"/>
          <w:lang w:bidi="ar-SA"/>
          <w:color w:val="111111"/>
          <w:sz w:val="28"/>
          <w:szCs w:val="28"/>
          <w:rtl/>
        </w:rPr>
        <w:t xml:space="preserve">يجامعها قبل أن تغتسل؟قال:لا يصلح حتى تغتسل)(1)</w:t>
      </w:r>
    </w:p>
    <w:p>
      <w:pPr>
        <w:pStyle w:val="BookText"/>
      </w:pPr>
      <w:r>
        <w:rPr>
          <w:rFonts w:ascii="IRNazanin" w:hAnsi="IRNazanin" w:eastAsia="IRNazanin" w:cs="IRNazanin"/>
          <w:lang w:bidi="fa-IR"/>
          <w:color w:val="111111"/>
          <w:sz w:val="28"/>
          <w:szCs w:val="28"/>
          <w:rtl/>
        </w:rPr>
        <w:t xml:space="preserve">التهذيب ج 1 ص 166 ب 7 ذیل ح 50.</w:t>
      </w:r>
    </w:p>
    <w:p>
      <w:pPr>
        <w:pStyle w:val="BookText"/>
      </w:pPr>
      <w:r>
        <w:rPr>
          <w:rFonts w:ascii="IRNazanin" w:hAnsi="IRNazanin" w:eastAsia="IRNazanin" w:cs="IRNazanin"/>
          <w:lang w:bidi="fa-IR"/>
          <w:color w:val="111111"/>
          <w:sz w:val="28"/>
          <w:szCs w:val="28"/>
          <w:rtl/>
        </w:rPr>
        <w:t xml:space="preserve">التهذيب ج 1ص 399 ب 19 ذیل ح67 بتفاوت .</w:t>
      </w:r>
    </w:p>
    <w:p>
      <w:pPr>
        <w:pStyle w:val="BookText"/>
      </w:pPr>
      <w:r>
        <w:rPr>
          <w:rFonts w:ascii="IRNazanin" w:hAnsi="IRNazanin" w:eastAsia="IRNazanin" w:cs="IRNazanin"/>
          <w:lang w:bidi="fa-IR"/>
          <w:color w:val="111111"/>
          <w:sz w:val="28"/>
          <w:szCs w:val="28"/>
          <w:rtl/>
        </w:rPr>
        <w:t xml:space="preserve">الاستبصار ج 1 ص 136 ب 81 ذیل ح3.</w:t>
      </w:r>
    </w:p>
    <w:p>
      <w:pPr>
        <w:pStyle w:val="BookText"/>
      </w:pPr>
      <w:r>
        <w:rPr>
          <w:rFonts w:ascii="Amiri" w:hAnsi="Amiri" w:eastAsia="Amiri" w:cs="Amiri"/>
          <w:lang w:bidi="ar-SA"/>
          <w:color w:val="111111"/>
          <w:sz w:val="28"/>
          <w:szCs w:val="28"/>
          <w:rtl/>
        </w:rPr>
        <w:t xml:space="preserve">(عن امرأة حاضت وهي -)---انظر الاحرام</w:t>
      </w:r>
    </w:p>
    <w:p>
      <w:pPr>
        <w:pStyle w:val="BookText"/>
      </w:pPr>
      <w:r>
        <w:rPr>
          <w:rFonts w:ascii="Amiri" w:hAnsi="Amiri" w:eastAsia="Amiri" w:cs="Amiri"/>
          <w:lang w:bidi="ar-SA"/>
          <w:color w:val="111111"/>
          <w:sz w:val="28"/>
          <w:szCs w:val="28"/>
          <w:rtl/>
        </w:rPr>
        <w:t xml:space="preserve">(عن امرأة ذهب طمثها سنين ثم عاد</w:t>
      </w:r>
    </w:p>
    <w:p>
      <w:pPr>
        <w:pStyle w:val="BookText"/>
      </w:pPr>
      <w:r>
        <w:rPr>
          <w:rFonts w:ascii="Amiri" w:hAnsi="Amiri" w:eastAsia="Amiri" w:cs="Amiri"/>
          <w:lang w:bidi="ar-SA"/>
          <w:color w:val="111111"/>
          <w:sz w:val="28"/>
          <w:szCs w:val="28"/>
          <w:rtl/>
        </w:rPr>
        <w:t xml:space="preserve">اليها شيء،قال:تترك الصلاة حتى تطهر)(6)</w:t>
      </w:r>
    </w:p>
    <w:p>
      <w:pPr>
        <w:pStyle w:val="BookText"/>
      </w:pPr>
      <w:r>
        <w:rPr>
          <w:rFonts w:ascii="IRNazanin" w:hAnsi="IRNazanin" w:eastAsia="IRNazanin" w:cs="IRNazanin"/>
          <w:lang w:bidi="fa-IR"/>
          <w:color w:val="111111"/>
          <w:sz w:val="28"/>
          <w:szCs w:val="28"/>
          <w:rtl/>
        </w:rPr>
        <w:t xml:space="preserve">الکافی ج 3 ص 107ک10ب 20 ح 1.</w:t>
      </w:r>
    </w:p>
    <w:p>
      <w:pPr>
        <w:pStyle w:val="BookText"/>
      </w:pPr>
      <w:r>
        <w:rPr>
          <w:rFonts w:ascii="Amiri" w:hAnsi="Amiri" w:eastAsia="Amiri" w:cs="Amiri"/>
          <w:lang w:bidi="ar-SA"/>
          <w:color w:val="111111"/>
          <w:sz w:val="28"/>
          <w:szCs w:val="28"/>
          <w:rtl/>
        </w:rPr>
        <w:t xml:space="preserve">التهذيب ج1 ص 297ب 19 ح 57.</w:t>
      </w:r>
    </w:p>
    <w:p>
      <w:pPr>
        <w:pStyle w:val="BookText"/>
      </w:pPr>
      <w:r>
        <w:rPr>
          <w:rFonts w:ascii="Amiri" w:hAnsi="Amiri" w:eastAsia="Amiri" w:cs="Amiri"/>
          <w:lang w:bidi="ar-SA"/>
          <w:color w:val="111111"/>
          <w:sz w:val="28"/>
          <w:szCs w:val="28"/>
          <w:rtl/>
        </w:rPr>
        <w:t xml:space="preserve">(عن امرأة رأت الدم في الحبل قالم:</w:t>
      </w:r>
    </w:p>
    <w:p>
      <w:pPr>
        <w:pStyle w:val="BookText"/>
      </w:pPr>
      <w:r>
        <w:rPr>
          <w:rFonts w:ascii="Amiri" w:hAnsi="Amiri" w:eastAsia="Amiri" w:cs="Amiri"/>
          <w:lang w:bidi="ar-SA"/>
          <w:color w:val="111111"/>
          <w:sz w:val="28"/>
          <w:szCs w:val="28"/>
          <w:rtl/>
        </w:rPr>
        <w:t xml:space="preserve">تقعد ايامها التي كانت تحيض فاذا زاد الدم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الأيام التي كانت تقعد استظهر بثلاثة</w:t>
      </w:r>
    </w:p>
    <w:p>
      <w:pPr>
        <w:pStyle w:val="BookText"/>
      </w:pPr>
      <w:r>
        <w:rPr>
          <w:rFonts w:ascii="IRNazanin" w:hAnsi="IRNazanin" w:eastAsia="IRNazanin" w:cs="IRNazanin"/>
          <w:lang w:bidi="fa-IR"/>
          <w:color w:val="111111"/>
          <w:sz w:val="28"/>
          <w:szCs w:val="28"/>
          <w:rtl/>
        </w:rPr>
        <w:t xml:space="preserve">ایام ثم هي مستحاضة)(6)</w:t>
      </w:r>
    </w:p>
    <w:p>
      <w:pPr>
        <w:pStyle w:val="BookText"/>
      </w:pPr>
      <w:r>
        <w:rPr>
          <w:rFonts w:ascii="Amiri" w:hAnsi="Amiri" w:eastAsia="Amiri" w:cs="Amiri"/>
          <w:lang w:bidi="ar-SA"/>
          <w:color w:val="111111"/>
          <w:sz w:val="28"/>
          <w:szCs w:val="28"/>
          <w:rtl/>
        </w:rPr>
        <w:t xml:space="preserve">التهذيب ج1 ص386 ب 19 ح13.</w:t>
      </w:r>
    </w:p>
    <w:p>
      <w:pPr>
        <w:pStyle w:val="BookText"/>
      </w:pPr>
      <w:r>
        <w:rPr>
          <w:rFonts w:ascii="IRNazanin" w:hAnsi="IRNazanin" w:eastAsia="IRNazanin" w:cs="IRNazanin"/>
          <w:lang w:bidi="fa-IR"/>
          <w:color w:val="111111"/>
          <w:sz w:val="28"/>
          <w:szCs w:val="28"/>
          <w:rtl/>
        </w:rPr>
        <w:t xml:space="preserve">الاستبصار ج 1 ص 139 ب 82 ح 5.</w:t>
      </w:r>
    </w:p>
    <w:p>
      <w:pPr>
        <w:pStyle w:val="BookText"/>
      </w:pPr>
      <w:r>
        <w:rPr>
          <w:rFonts w:ascii="Amiri" w:hAnsi="Amiri" w:eastAsia="Amiri" w:cs="Amiri"/>
          <w:lang w:bidi="ar-SA"/>
          <w:color w:val="111111"/>
          <w:sz w:val="28"/>
          <w:szCs w:val="28"/>
          <w:rtl/>
        </w:rPr>
        <w:t xml:space="preserve">(عن امرأة رأت الطهر اول النهار،</w:t>
      </w:r>
    </w:p>
    <w:p>
      <w:pPr>
        <w:pStyle w:val="BookText"/>
      </w:pPr>
      <w:r>
        <w:rPr>
          <w:rFonts w:ascii="Amiri" w:hAnsi="Amiri" w:eastAsia="Amiri" w:cs="Amiri"/>
          <w:lang w:bidi="ar-SA"/>
          <w:color w:val="111111"/>
          <w:sz w:val="28"/>
          <w:szCs w:val="28"/>
          <w:rtl/>
        </w:rPr>
        <w:t xml:space="preserve">قال:تصلي وتتم يومها و تقضي)(6)</w:t>
      </w:r>
    </w:p>
    <w:p>
      <w:pPr>
        <w:pStyle w:val="BookText"/>
      </w:pPr>
      <w:r>
        <w:rPr>
          <w:rFonts w:ascii="IRNazanin" w:hAnsi="IRNazanin" w:eastAsia="IRNazanin" w:cs="IRNazanin"/>
          <w:lang w:bidi="fa-IR"/>
          <w:color w:val="111111"/>
          <w:sz w:val="28"/>
          <w:szCs w:val="28"/>
          <w:rtl/>
        </w:rPr>
        <w:t xml:space="preserve">التهذيب ج 4 ص 253ب 61 ذیل ح 1.</w:t>
      </w:r>
    </w:p>
    <w:p>
      <w:pPr>
        <w:pStyle w:val="BookText"/>
      </w:pPr>
      <w:r>
        <w:rPr>
          <w:rFonts w:ascii="Amiri" w:hAnsi="Amiri" w:eastAsia="Amiri" w:cs="Amiri"/>
          <w:lang w:bidi="ar-SA"/>
          <w:color w:val="111111"/>
          <w:sz w:val="28"/>
          <w:szCs w:val="28"/>
          <w:rtl/>
        </w:rPr>
        <w:t xml:space="preserve">(عن امرأة رأت الطهر</w:t>
      </w:r>
      <w:r>
        <w:rPr>
          <w:rStyle w:val="FootnoteReference"/>
        </w:rPr>
        <w:footnoteReference w:id="303"/>
      </w:r>
      <w:r>
        <w:rPr>
          <w:rFonts w:ascii="Amiri" w:hAnsi="Amiri" w:eastAsia="Amiri" w:cs="Amiri"/>
          <w:lang w:bidi="ar-SA"/>
          <w:color w:val="111111"/>
          <w:sz w:val="28"/>
          <w:szCs w:val="28"/>
          <w:rtl/>
        </w:rPr>
        <w:t xml:space="preserve">في اول</w:t>
      </w:r>
    </w:p>
    <w:p>
      <w:pPr>
        <w:pStyle w:val="BookText"/>
      </w:pPr>
      <w:r>
        <w:rPr>
          <w:rFonts w:ascii="IRNazanin" w:hAnsi="IRNazanin" w:eastAsia="IRNazanin" w:cs="IRNazanin"/>
          <w:lang w:bidi="fa-IR"/>
          <w:color w:val="111111"/>
          <w:sz w:val="28"/>
          <w:szCs w:val="28"/>
          <w:rtl/>
        </w:rPr>
        <w:t xml:space="preserve">النهار من شهر رمضان فتغتسل ولم تطعم فما</w:t>
      </w:r>
    </w:p>
    <w:p>
      <w:pPr>
        <w:pStyle w:val="BookText"/>
      </w:pPr>
      <w:r>
        <w:rPr>
          <w:rFonts w:ascii="Amiri" w:hAnsi="Amiri" w:eastAsia="Amiri" w:cs="Amiri"/>
          <w:lang w:bidi="ar-SA"/>
          <w:color w:val="111111"/>
          <w:sz w:val="28"/>
          <w:szCs w:val="28"/>
          <w:rtl/>
        </w:rPr>
        <w:t xml:space="preserve">تصنع في ذلك اليوم؟قال:تفطر ذلك اليوم</w:t>
      </w:r>
    </w:p>
    <w:p>
      <w:pPr>
        <w:pStyle w:val="BookText"/>
      </w:pPr>
      <w:r>
        <w:rPr>
          <w:rFonts w:ascii="IRNazanin" w:hAnsi="IRNazanin" w:eastAsia="IRNazanin" w:cs="IRNazanin"/>
          <w:lang w:bidi="fa-IR"/>
          <w:color w:val="111111"/>
          <w:sz w:val="28"/>
          <w:szCs w:val="28"/>
          <w:rtl/>
        </w:rPr>
        <w:t xml:space="preserve">فانما فطرها من الدم)(6)</w:t>
      </w:r>
    </w:p>
    <w:p>
      <w:pPr>
        <w:pStyle w:val="BookText"/>
      </w:pPr>
      <w:r>
        <w:rPr>
          <w:rFonts w:ascii="IRNazanin" w:hAnsi="IRNazanin" w:eastAsia="IRNazanin" w:cs="IRNazanin"/>
          <w:lang w:bidi="fa-IR"/>
          <w:color w:val="111111"/>
          <w:sz w:val="28"/>
          <w:szCs w:val="28"/>
          <w:rtl/>
        </w:rPr>
        <w:t xml:space="preserve">الكافي ج 4 ص 135 ك14 ب 55 ذیل ح 2.</w:t>
      </w:r>
    </w:p>
    <w:p>
      <w:pPr>
        <w:pStyle w:val="BookText"/>
      </w:pPr>
      <w:r>
        <w:rPr>
          <w:rFonts w:ascii="IRNazanin" w:hAnsi="IRNazanin" w:eastAsia="IRNazanin" w:cs="IRNazanin"/>
          <w:lang w:bidi="fa-IR"/>
          <w:color w:val="111111"/>
          <w:sz w:val="28"/>
          <w:szCs w:val="28"/>
          <w:rtl/>
        </w:rPr>
        <w:t xml:space="preserve">الكافي ج 4 ص136ک14ب55ذیل ح7.</w:t>
      </w:r>
    </w:p>
    <w:p>
      <w:pPr>
        <w:pStyle w:val="BookText"/>
      </w:pPr>
      <w:r>
        <w:rPr>
          <w:rFonts w:ascii="IRNazanin" w:hAnsi="IRNazanin" w:eastAsia="IRNazanin" w:cs="IRNazanin"/>
          <w:lang w:bidi="fa-IR"/>
          <w:color w:val="111111"/>
          <w:sz w:val="28"/>
          <w:szCs w:val="28"/>
          <w:rtl/>
        </w:rPr>
        <w:t xml:space="preserve">الفقيه ج 2 ص 94 ب48 ذیل ح 1.</w:t>
      </w:r>
    </w:p>
    <w:p>
      <w:pPr>
        <w:pStyle w:val="BookText"/>
      </w:pPr>
      <w:r>
        <w:rPr>
          <w:rFonts w:ascii="IRNazanin" w:hAnsi="IRNazanin" w:eastAsia="IRNazanin" w:cs="IRNazanin"/>
          <w:lang w:bidi="fa-IR"/>
          <w:color w:val="111111"/>
          <w:sz w:val="28"/>
          <w:szCs w:val="28"/>
          <w:rtl/>
        </w:rPr>
        <w:t xml:space="preserve">التهذيب ج 4 ص 311ب 72 ذیل ح7.</w:t>
      </w:r>
    </w:p>
    <w:p>
      <w:pPr>
        <w:pStyle w:val="BookText"/>
      </w:pPr>
      <w:r>
        <w:rPr>
          <w:rFonts w:ascii="Amiri" w:hAnsi="Amiri" w:eastAsia="Amiri" w:cs="Amiri"/>
          <w:lang w:bidi="ar-SA"/>
          <w:color w:val="111111"/>
          <w:sz w:val="28"/>
          <w:szCs w:val="28"/>
          <w:rtl/>
        </w:rPr>
        <w:t xml:space="preserve">(عن امرأة صلت من الظهر ركعتين ثم</w:t>
      </w:r>
    </w:p>
    <w:p>
      <w:pPr>
        <w:pStyle w:val="BookText"/>
      </w:pPr>
      <w:r>
        <w:rPr>
          <w:rFonts w:ascii="Amiri" w:hAnsi="Amiri" w:eastAsia="Amiri" w:cs="Amiri"/>
          <w:lang w:bidi="ar-SA"/>
          <w:color w:val="111111"/>
          <w:sz w:val="28"/>
          <w:szCs w:val="28"/>
          <w:rtl/>
        </w:rPr>
        <w:t xml:space="preserve">انها طمثت وهي جالسة فقال:تقوم من</w:t>
      </w:r>
    </w:p>
    <w:p>
      <w:pPr>
        <w:pStyle w:val="BookText"/>
      </w:pPr>
      <w:r>
        <w:rPr>
          <w:rFonts w:ascii="Amiri" w:hAnsi="Amiri" w:eastAsia="Amiri" w:cs="Amiri"/>
          <w:lang w:bidi="ar-SA"/>
          <w:color w:val="111111"/>
          <w:sz w:val="28"/>
          <w:szCs w:val="28"/>
          <w:rtl/>
        </w:rPr>
        <w:t xml:space="preserve">مسجدها ولا تقضى تلك الركعتين)(6)</w:t>
      </w:r>
    </w:p>
    <w:p>
      <w:pPr>
        <w:pStyle w:val="BookText"/>
      </w:pPr>
      <w:r>
        <w:rPr>
          <w:rFonts w:ascii="Amiri" w:hAnsi="Amiri" w:eastAsia="Amiri" w:cs="Amiri"/>
          <w:lang w:bidi="ar-SA"/>
          <w:color w:val="111111"/>
          <w:sz w:val="28"/>
          <w:szCs w:val="28"/>
          <w:rtl/>
        </w:rPr>
        <w:t xml:space="preserve">التهذيب ج 1 ص 394ب 19 ح 43.</w:t>
      </w:r>
    </w:p>
    <w:p>
      <w:pPr>
        <w:pStyle w:val="BookText"/>
      </w:pPr>
      <w:r>
        <w:rPr>
          <w:rFonts w:ascii="Amiri" w:hAnsi="Amiri" w:eastAsia="Amiri" w:cs="Amiri"/>
          <w:lang w:bidi="ar-SA"/>
          <w:color w:val="111111"/>
          <w:sz w:val="28"/>
          <w:szCs w:val="28"/>
          <w:rtl/>
        </w:rPr>
        <w:t xml:space="preserve">(عن مرأة طافت ثم حاضت -)---انظر الطواف</w:t>
      </w:r>
    </w:p>
    <w:p>
      <w:pPr>
        <w:pStyle w:val="BookText"/>
      </w:pPr>
      <w:r>
        <w:rPr>
          <w:rFonts w:ascii="Amiri" w:hAnsi="Amiri" w:eastAsia="Amiri" w:cs="Amiri"/>
          <w:lang w:bidi="ar-SA"/>
          <w:color w:val="111111"/>
          <w:sz w:val="28"/>
          <w:szCs w:val="28"/>
          <w:rtl/>
        </w:rPr>
        <w:t xml:space="preserve">(عن امرأة طافت بالبيت فحاضت -)---انظر الطواف</w:t>
      </w:r>
    </w:p>
    <w:p>
      <w:pPr>
        <w:pStyle w:val="BookText"/>
      </w:pPr>
      <w:r>
        <w:rPr>
          <w:rFonts w:ascii="Amiri" w:hAnsi="Amiri" w:eastAsia="Amiri" w:cs="Amiri"/>
          <w:lang w:bidi="ar-SA"/>
          <w:color w:val="111111"/>
          <w:sz w:val="28"/>
          <w:szCs w:val="28"/>
          <w:rtl/>
        </w:rPr>
        <w:t xml:space="preserve">(عن امرأة طافت بين الصفا والمروة فحاضت -)---انظر الطواف</w:t>
      </w:r>
    </w:p>
    <w:p>
      <w:pPr>
        <w:pStyle w:val="BookText"/>
      </w:pPr>
      <w:r>
        <w:rPr>
          <w:rFonts w:ascii="Amiri" w:hAnsi="Amiri" w:eastAsia="Amiri" w:cs="Amiri"/>
          <w:lang w:bidi="ar-SA"/>
          <w:color w:val="111111"/>
          <w:sz w:val="28"/>
          <w:szCs w:val="28"/>
          <w:rtl/>
        </w:rPr>
        <w:t xml:space="preserve">(عن امرأة طمثت</w:t>
      </w:r>
      <w:r>
        <w:rPr>
          <w:rStyle w:val="FootnoteReference"/>
        </w:rPr>
        <w:footnoteReference w:id="304"/>
      </w:r>
      <w:r>
        <w:rPr>
          <w:rFonts w:ascii="Amiri" w:hAnsi="Amiri" w:eastAsia="Amiri" w:cs="Amiri"/>
          <w:lang w:bidi="ar-SA"/>
          <w:color w:val="111111"/>
          <w:sz w:val="28"/>
          <w:szCs w:val="28"/>
          <w:rtl/>
        </w:rPr>
        <w:t xml:space="preserve">في شهر رمضان</w:t>
      </w:r>
    </w:p>
    <w:p>
      <w:pPr>
        <w:pStyle w:val="BookText"/>
      </w:pPr>
      <w:r>
        <w:rPr>
          <w:rFonts w:ascii="IRNazanin" w:hAnsi="IRNazanin" w:eastAsia="IRNazanin" w:cs="IRNazanin"/>
          <w:lang w:bidi="fa-IR"/>
          <w:color w:val="111111"/>
          <w:sz w:val="28"/>
          <w:szCs w:val="28"/>
          <w:rtl/>
        </w:rPr>
        <w:t xml:space="preserve">قبل أن تغيب الشمس قال:تفطر حین</w:t>
      </w:r>
    </w:p>
    <w:p>
      <w:pPr>
        <w:pStyle w:val="BookText"/>
      </w:pPr>
      <w:r>
        <w:rPr>
          <w:rFonts w:ascii="IRNazanin" w:hAnsi="IRNazanin" w:eastAsia="IRNazanin" w:cs="IRNazanin"/>
          <w:lang w:bidi="fa-IR"/>
          <w:color w:val="111111"/>
          <w:sz w:val="28"/>
          <w:szCs w:val="28"/>
          <w:rtl/>
        </w:rPr>
        <w:t xml:space="preserve">تطمث)(6)</w:t>
      </w:r>
    </w:p>
    <w:p>
      <w:pPr>
        <w:pStyle w:val="BookText"/>
      </w:pPr>
      <w:r>
        <w:rPr>
          <w:rFonts w:ascii="Amiri" w:hAnsi="Amiri" w:eastAsia="Amiri" w:cs="Amiri"/>
          <w:lang w:bidi="ar-SA"/>
          <w:color w:val="111111"/>
          <w:sz w:val="28"/>
          <w:szCs w:val="28"/>
          <w:rtl/>
        </w:rPr>
        <w:t xml:space="preserve">التهذيب ج1 ص393 ب 19 ح 38.</w:t>
      </w:r>
    </w:p>
    <w:p>
      <w:pPr>
        <w:pStyle w:val="BookText"/>
      </w:pPr>
      <w:r>
        <w:rPr>
          <w:rFonts w:ascii="Amiri" w:hAnsi="Amiri" w:eastAsia="Amiri" w:cs="Amiri"/>
          <w:lang w:bidi="ar-SA"/>
          <w:color w:val="111111"/>
          <w:sz w:val="28"/>
          <w:szCs w:val="28"/>
          <w:rtl/>
        </w:rPr>
        <w:t xml:space="preserve">التهذيب ج 1 ص 152 ب7ح 5.</w:t>
      </w:r>
    </w:p>
    <w:p>
      <w:pPr>
        <w:pStyle w:val="BookText"/>
      </w:pPr>
      <w:r>
        <w:rPr>
          <w:rFonts w:ascii="IRNazanin" w:hAnsi="IRNazanin" w:eastAsia="IRNazanin" w:cs="IRNazanin"/>
          <w:lang w:bidi="fa-IR"/>
          <w:color w:val="111111"/>
          <w:sz w:val="28"/>
          <w:szCs w:val="28"/>
          <w:rtl/>
        </w:rPr>
        <w:t xml:space="preserve">الاستبصار ج 1 ص 145 ب86ح 2.</w:t>
      </w:r>
    </w:p>
    <w:p>
      <w:pPr>
        <w:pStyle w:val="BookText"/>
      </w:pPr>
      <w:r>
        <w:rPr>
          <w:rFonts w:ascii="IRNazanin" w:hAnsi="IRNazanin" w:eastAsia="IRNazanin" w:cs="IRNazanin"/>
          <w:lang w:bidi="fa-IR"/>
          <w:color w:val="111111"/>
          <w:sz w:val="28"/>
          <w:szCs w:val="28"/>
          <w:rtl/>
        </w:rPr>
        <w:t xml:space="preserve">الکافی ج 4 ص 135 ک14 ب 55 ح3.</w:t>
      </w:r>
    </w:p>
    <w:p>
      <w:pPr>
        <w:pStyle w:val="BookText"/>
      </w:pPr>
      <w:r>
        <w:rPr>
          <w:rFonts w:ascii="Amiri" w:hAnsi="Amiri" w:eastAsia="Amiri" w:cs="Amiri"/>
          <w:lang w:bidi="ar-SA"/>
          <w:color w:val="111111"/>
          <w:sz w:val="28"/>
          <w:szCs w:val="28"/>
          <w:rtl/>
        </w:rPr>
        <w:t xml:space="preserve">الفقيه ج 2 ص 94 ب48ح 5.</w:t>
      </w:r>
    </w:p>
    <w:p>
      <w:pPr>
        <w:pStyle w:val="BookText"/>
      </w:pPr>
      <w:r>
        <w:rPr>
          <w:rFonts w:ascii="Amiri" w:hAnsi="Amiri" w:eastAsia="Amiri" w:cs="Amiri"/>
          <w:lang w:bidi="ar-SA"/>
          <w:color w:val="111111"/>
          <w:sz w:val="28"/>
          <w:szCs w:val="28"/>
          <w:rtl/>
        </w:rPr>
        <w:t xml:space="preserve">(عن امرأة كانت طامثا فرأت الطهر</w:t>
      </w:r>
    </w:p>
    <w:p>
      <w:pPr>
        <w:pStyle w:val="BookText"/>
      </w:pPr>
      <w:r>
        <w:rPr>
          <w:rFonts w:ascii="Amiri" w:hAnsi="Amiri" w:eastAsia="Amiri" w:cs="Amiri"/>
          <w:lang w:bidi="ar-SA"/>
          <w:color w:val="111111"/>
          <w:sz w:val="28"/>
          <w:szCs w:val="28"/>
          <w:rtl/>
        </w:rPr>
        <w:t xml:space="preserve">ايقع عليها زوجها قبل أن تغتسل؟قال:لا،</w:t>
      </w:r>
    </w:p>
    <w:p>
      <w:pPr>
        <w:pStyle w:val="BookText"/>
      </w:pPr>
      <w:r>
        <w:rPr>
          <w:rFonts w:ascii="Amiri" w:hAnsi="Amiri" w:eastAsia="Amiri" w:cs="Amiri"/>
          <w:lang w:bidi="ar-SA"/>
          <w:color w:val="111111"/>
          <w:sz w:val="28"/>
          <w:szCs w:val="28"/>
          <w:rtl/>
        </w:rPr>
        <w:t xml:space="preserve">حتى تغتسل قال:وسألته عن امرأة حاضت</w:t>
      </w:r>
    </w:p>
    <w:p>
      <w:pPr>
        <w:pStyle w:val="BookText"/>
      </w:pPr>
      <w:r>
        <w:rPr>
          <w:rFonts w:ascii="Amiri" w:hAnsi="Amiri" w:eastAsia="Amiri" w:cs="Amiri"/>
          <w:lang w:bidi="ar-SA"/>
          <w:color w:val="111111"/>
          <w:sz w:val="28"/>
          <w:szCs w:val="28"/>
          <w:rtl/>
        </w:rPr>
        <w:t xml:space="preserve">في السفر ثم طهرت فلم تجد ماء يوما او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اثنين يحل لزوجها ان يجامعها قبل أن</w:t>
      </w:r>
    </w:p>
    <w:p>
      <w:pPr>
        <w:pStyle w:val="BookText"/>
      </w:pPr>
      <w:r>
        <w:rPr>
          <w:rFonts w:ascii="Amiri" w:hAnsi="Amiri" w:eastAsia="Amiri" w:cs="Amiri"/>
          <w:lang w:bidi="ar-SA"/>
          <w:color w:val="111111"/>
          <w:sz w:val="28"/>
          <w:szCs w:val="28"/>
          <w:rtl/>
        </w:rPr>
        <w:t xml:space="preserve">تغتسل؟قال:لا يصلح حتى تغتسل)(6)</w:t>
      </w:r>
    </w:p>
    <w:p>
      <w:pPr>
        <w:pStyle w:val="BookText"/>
      </w:pPr>
      <w:r>
        <w:rPr>
          <w:rFonts w:ascii="Amiri" w:hAnsi="Amiri" w:eastAsia="Amiri" w:cs="Amiri"/>
          <w:lang w:bidi="ar-SA"/>
          <w:color w:val="111111"/>
          <w:sz w:val="28"/>
          <w:szCs w:val="28"/>
          <w:rtl/>
        </w:rPr>
        <w:t xml:space="preserve">التهذيب ج 1 ص 166 ب7 ح 50.</w:t>
      </w:r>
    </w:p>
    <w:p>
      <w:pPr>
        <w:pStyle w:val="BookText"/>
      </w:pPr>
      <w:r>
        <w:rPr>
          <w:rFonts w:ascii="IRNazanin" w:hAnsi="IRNazanin" w:eastAsia="IRNazanin" w:cs="IRNazanin"/>
          <w:lang w:bidi="fa-IR"/>
          <w:color w:val="111111"/>
          <w:sz w:val="28"/>
          <w:szCs w:val="28"/>
          <w:rtl/>
        </w:rPr>
        <w:t xml:space="preserve">الاستبصار ج 1 ص 136 ب 81ح 3.</w:t>
      </w:r>
    </w:p>
    <w:p>
      <w:pPr>
        <w:pStyle w:val="BookText"/>
      </w:pPr>
      <w:r>
        <w:rPr>
          <w:rFonts w:ascii="Amiri" w:hAnsi="Amiri" w:eastAsia="Amiri" w:cs="Amiri"/>
          <w:lang w:bidi="ar-SA"/>
          <w:color w:val="111111"/>
          <w:sz w:val="28"/>
          <w:szCs w:val="28"/>
          <w:rtl/>
        </w:rPr>
        <w:t xml:space="preserve">(عن امرأة يرتفع حيضها -)---انظر العدة</w:t>
      </w:r>
    </w:p>
    <w:p>
      <w:pPr>
        <w:pStyle w:val="BookText"/>
      </w:pPr>
      <w:r>
        <w:rPr>
          <w:rFonts w:ascii="Amiri" w:hAnsi="Amiri" w:eastAsia="Amiri" w:cs="Amiri"/>
          <w:lang w:bidi="ar-SA"/>
          <w:color w:val="111111"/>
          <w:sz w:val="28"/>
          <w:szCs w:val="28"/>
          <w:rtl/>
        </w:rPr>
        <w:t xml:space="preserve">(عن الامة اذا طلقت ماعدتها قال:حيضتان -)---انظر العدة</w:t>
      </w:r>
    </w:p>
    <w:p>
      <w:pPr>
        <w:pStyle w:val="BookText"/>
      </w:pPr>
      <w:r>
        <w:rPr>
          <w:rFonts w:ascii="Amiri" w:hAnsi="Amiri" w:eastAsia="Amiri" w:cs="Amiri"/>
          <w:lang w:bidi="ar-SA"/>
          <w:color w:val="111111"/>
          <w:sz w:val="28"/>
          <w:szCs w:val="28"/>
          <w:rtl/>
        </w:rPr>
        <w:t xml:space="preserve">(عن التعويذ يعلق على الحائض؟</w:t>
      </w:r>
    </w:p>
    <w:p>
      <w:pPr>
        <w:pStyle w:val="BookText"/>
      </w:pPr>
      <w:r>
        <w:rPr>
          <w:rFonts w:ascii="Amiri" w:hAnsi="Amiri" w:eastAsia="Amiri" w:cs="Amiri"/>
          <w:lang w:bidi="ar-SA"/>
          <w:color w:val="111111"/>
          <w:sz w:val="28"/>
          <w:szCs w:val="28"/>
          <w:rtl/>
        </w:rPr>
        <w:t xml:space="preserve">فقال:نعم اذا كان في جلد أو فضة أو قصبة حديد)(6)</w:t>
      </w:r>
    </w:p>
    <w:p>
      <w:pPr>
        <w:pStyle w:val="BookText"/>
      </w:pPr>
      <w:r>
        <w:rPr>
          <w:rFonts w:ascii="Amiri" w:hAnsi="Amiri" w:eastAsia="Amiri" w:cs="Amiri"/>
          <w:lang w:bidi="ar-SA"/>
          <w:color w:val="111111"/>
          <w:sz w:val="28"/>
          <w:szCs w:val="28"/>
          <w:rtl/>
        </w:rPr>
        <w:t xml:space="preserve">الكافي ج 3 ص 106 ك10 ب18 ح 4.</w:t>
      </w:r>
    </w:p>
    <w:p>
      <w:pPr>
        <w:pStyle w:val="BookText"/>
      </w:pPr>
      <w:r>
        <w:rPr>
          <w:rFonts w:ascii="Amiri" w:hAnsi="Amiri" w:eastAsia="Amiri" w:cs="Amiri"/>
          <w:lang w:bidi="ar-SA"/>
          <w:color w:val="111111"/>
          <w:sz w:val="28"/>
          <w:szCs w:val="28"/>
          <w:rtl/>
        </w:rPr>
        <w:t xml:space="preserve">(عن التعويذ يعلق على الحائض؟قال:</w:t>
      </w:r>
    </w:p>
    <w:p>
      <w:pPr>
        <w:pStyle w:val="BookText"/>
      </w:pPr>
      <w:r>
        <w:rPr>
          <w:rFonts w:ascii="Amiri" w:hAnsi="Amiri" w:eastAsia="Amiri" w:cs="Amiri"/>
          <w:lang w:bidi="ar-SA"/>
          <w:color w:val="111111"/>
          <w:sz w:val="28"/>
          <w:szCs w:val="28"/>
          <w:rtl/>
        </w:rPr>
        <w:t xml:space="preserve">نعم لا بأس قال:وقال:تقرؤه وتكتبه ولا</w:t>
      </w:r>
    </w:p>
    <w:p>
      <w:pPr>
        <w:pStyle w:val="BookText"/>
      </w:pPr>
      <w:r>
        <w:rPr>
          <w:rFonts w:ascii="Amiri" w:hAnsi="Amiri" w:eastAsia="Amiri" w:cs="Amiri"/>
          <w:lang w:bidi="ar-SA"/>
          <w:color w:val="111111"/>
          <w:sz w:val="28"/>
          <w:szCs w:val="28"/>
          <w:rtl/>
        </w:rPr>
        <w:t xml:space="preserve">تصيبه يدها</w:t>
      </w:r>
      <w:r>
        <w:rPr>
          <w:rStyle w:val="FootnoteReference"/>
        </w:rPr>
        <w:footnoteReference w:id="305"/>
      </w:r>
      <w:r>
        <w:rPr>
          <w:rFonts w:ascii="Amiri" w:hAnsi="Amiri" w:eastAsia="Amiri" w:cs="Amiri"/>
          <w:lang w:bidi="ar-SA"/>
          <w:color w:val="111111"/>
          <w:sz w:val="28"/>
          <w:szCs w:val="28"/>
          <w:rtl/>
        </w:rPr>
        <w:t xml:space="preserve">وروى أنها لا تكتب القرآن)(6)</w:t>
      </w:r>
    </w:p>
    <w:p>
      <w:pPr>
        <w:pStyle w:val="BookText"/>
      </w:pPr>
      <w:r>
        <w:rPr>
          <w:rFonts w:ascii="Amiri" w:hAnsi="Amiri" w:eastAsia="Amiri" w:cs="Amiri"/>
          <w:lang w:bidi="ar-SA"/>
          <w:color w:val="111111"/>
          <w:sz w:val="28"/>
          <w:szCs w:val="28"/>
          <w:rtl/>
        </w:rPr>
        <w:t xml:space="preserve">الكافي ج3 ص 106 ك10 ب18 ح 5.</w:t>
      </w:r>
    </w:p>
    <w:p>
      <w:pPr>
        <w:pStyle w:val="BookText"/>
      </w:pPr>
      <w:r>
        <w:rPr>
          <w:rFonts w:ascii="Amiri" w:hAnsi="Amiri" w:eastAsia="Amiri" w:cs="Amiri"/>
          <w:lang w:bidi="ar-SA"/>
          <w:color w:val="111111"/>
          <w:sz w:val="28"/>
          <w:szCs w:val="28"/>
          <w:rtl/>
        </w:rPr>
        <w:t xml:space="preserve">التهذيب ج 1 ص 183 ب 7 ح98.</w:t>
      </w:r>
    </w:p>
    <w:p>
      <w:pPr>
        <w:pStyle w:val="BookText"/>
      </w:pPr>
      <w:r>
        <w:rPr>
          <w:rFonts w:ascii="Amiri" w:hAnsi="Amiri" w:eastAsia="Amiri" w:cs="Amiri"/>
          <w:lang w:bidi="ar-SA"/>
          <w:color w:val="111111"/>
          <w:sz w:val="28"/>
          <w:szCs w:val="28"/>
          <w:rtl/>
        </w:rPr>
        <w:t xml:space="preserve">(عن جارية حاضت أول حيضها فدام</w:t>
      </w:r>
    </w:p>
    <w:p>
      <w:pPr>
        <w:pStyle w:val="BookText"/>
      </w:pPr>
      <w:r>
        <w:rPr>
          <w:rFonts w:ascii="Amiri" w:hAnsi="Amiri" w:eastAsia="Amiri" w:cs="Amiri"/>
          <w:lang w:bidi="ar-SA"/>
          <w:color w:val="111111"/>
          <w:sz w:val="28"/>
          <w:szCs w:val="28"/>
          <w:rtl/>
        </w:rPr>
        <w:t xml:space="preserve">دمها ثلاثة اشهر وهي لا تعرف أيام أقرائها</w:t>
      </w:r>
    </w:p>
    <w:p>
      <w:pPr>
        <w:pStyle w:val="BookText"/>
      </w:pPr>
      <w:r>
        <w:rPr>
          <w:rFonts w:ascii="Amiri" w:hAnsi="Amiri" w:eastAsia="Amiri" w:cs="Amiri"/>
          <w:lang w:bidi="ar-SA"/>
          <w:color w:val="111111"/>
          <w:sz w:val="28"/>
          <w:szCs w:val="28"/>
          <w:rtl/>
        </w:rPr>
        <w:t xml:space="preserve">فقال:أقرائها مثل أقرأ نسائها فان كانت</w:t>
      </w:r>
    </w:p>
    <w:p>
      <w:pPr>
        <w:pStyle w:val="BookText"/>
      </w:pPr>
      <w:r>
        <w:rPr>
          <w:rFonts w:ascii="IRNazanin" w:hAnsi="IRNazanin" w:eastAsia="IRNazanin" w:cs="IRNazanin"/>
          <w:lang w:bidi="fa-IR"/>
          <w:color w:val="111111"/>
          <w:sz w:val="28"/>
          <w:szCs w:val="28"/>
          <w:rtl/>
        </w:rPr>
        <w:t xml:space="preserve">نساؤها</w:t>
      </w:r>
      <w:r>
        <w:rPr>
          <w:rStyle w:val="FootnoteReference"/>
        </w:rPr>
        <w:footnoteReference w:id="306"/>
      </w:r>
      <w:r>
        <w:rPr>
          <w:rFonts w:ascii="Amiri" w:hAnsi="Amiri" w:eastAsia="Amiri" w:cs="Amiri"/>
          <w:lang w:bidi="ar-SA"/>
          <w:color w:val="111111"/>
          <w:sz w:val="28"/>
          <w:szCs w:val="28"/>
          <w:rtl/>
        </w:rPr>
        <w:t xml:space="preserve">مختلفات فأكثر جلوسها عشرة أيام وأقله ثلاثة أيام)(غ)</w:t>
      </w:r>
    </w:p>
    <w:p>
      <w:pPr>
        <w:pStyle w:val="BookText"/>
      </w:pPr>
      <w:r>
        <w:rPr>
          <w:rFonts w:ascii="IRNazanin" w:hAnsi="IRNazanin" w:eastAsia="IRNazanin" w:cs="IRNazanin"/>
          <w:lang w:bidi="fa-IR"/>
          <w:color w:val="111111"/>
          <w:sz w:val="28"/>
          <w:szCs w:val="28"/>
          <w:rtl/>
        </w:rPr>
        <w:t xml:space="preserve">الكافي ج3 ص 79ک10ب 4 ح 3.</w:t>
      </w:r>
    </w:p>
    <w:p>
      <w:pPr>
        <w:pStyle w:val="BookText"/>
      </w:pPr>
      <w:r>
        <w:rPr>
          <w:rFonts w:ascii="Amiri" w:hAnsi="Amiri" w:eastAsia="Amiri" w:cs="Amiri"/>
          <w:lang w:bidi="ar-SA"/>
          <w:color w:val="111111"/>
          <w:sz w:val="28"/>
          <w:szCs w:val="28"/>
          <w:rtl/>
        </w:rPr>
        <w:t xml:space="preserve">التهذيب ج 1 ص 380 ب 19 ح 4.</w:t>
      </w:r>
    </w:p>
    <w:p>
      <w:pPr>
        <w:pStyle w:val="BookText"/>
      </w:pPr>
      <w:r>
        <w:rPr>
          <w:rFonts w:ascii="IRNazanin" w:hAnsi="IRNazanin" w:eastAsia="IRNazanin" w:cs="IRNazanin"/>
          <w:lang w:bidi="fa-IR"/>
          <w:color w:val="111111"/>
          <w:sz w:val="28"/>
          <w:szCs w:val="28"/>
          <w:rtl/>
        </w:rPr>
        <w:t xml:space="preserve">الاستبصار ج 1 ص 138 ب 82 ح 3.</w:t>
      </w:r>
    </w:p>
    <w:p>
      <w:pPr>
        <w:pStyle w:val="BookText"/>
      </w:pPr>
      <w:r>
        <w:rPr>
          <w:rFonts w:ascii="IRNazanin" w:hAnsi="IRNazanin" w:eastAsia="IRNazanin" w:cs="IRNazanin"/>
          <w:lang w:bidi="fa-IR"/>
          <w:color w:val="111111"/>
          <w:sz w:val="28"/>
          <w:szCs w:val="28"/>
          <w:rtl/>
        </w:rPr>
        <w:t xml:space="preserve">الفقيه ج 1 ص 51ب 20 ذیل ح 7 بتفاوت .</w:t>
      </w:r>
    </w:p>
    <w:p>
      <w:pPr>
        <w:pStyle w:val="BookText"/>
      </w:pPr>
      <w:r>
        <w:rPr>
          <w:rFonts w:ascii="Amiri" w:hAnsi="Amiri" w:eastAsia="Amiri" w:cs="Amiri"/>
          <w:lang w:bidi="ar-SA"/>
          <w:color w:val="111111"/>
          <w:sz w:val="28"/>
          <w:szCs w:val="28"/>
          <w:rtl/>
        </w:rPr>
        <w:t xml:space="preserve">(عن جارية حدثة طلقت ولم تحض -)---انظر الطلاق</w:t>
      </w:r>
    </w:p>
    <w:p>
      <w:pPr>
        <w:pStyle w:val="BookText"/>
      </w:pPr>
      <w:r>
        <w:rPr>
          <w:rFonts w:ascii="Amiri" w:hAnsi="Amiri" w:eastAsia="Amiri" w:cs="Amiri"/>
          <w:lang w:bidi="ar-SA"/>
          <w:color w:val="111111"/>
          <w:sz w:val="28"/>
          <w:szCs w:val="28"/>
          <w:rtl/>
        </w:rPr>
        <w:t xml:space="preserve">(عن جارية لم تحض خرجت مع زوجها</w:t>
      </w:r>
    </w:p>
    <w:p>
      <w:pPr>
        <w:pStyle w:val="BookText"/>
      </w:pPr>
      <w:r>
        <w:rPr>
          <w:rFonts w:ascii="IRNazanin" w:hAnsi="IRNazanin" w:eastAsia="IRNazanin" w:cs="IRNazanin"/>
          <w:lang w:bidi="fa-IR"/>
          <w:color w:val="111111"/>
          <w:sz w:val="28"/>
          <w:szCs w:val="28"/>
          <w:rtl/>
        </w:rPr>
        <w:t xml:space="preserve">واهلها فحاضت</w:t>
      </w:r>
      <w:r>
        <w:rPr>
          <w:rStyle w:val="FootnoteReference"/>
        </w:rPr>
        <w:footnoteReference w:id="307"/>
      </w:r>
      <w:r>
        <w:rPr>
          <w:rFonts w:ascii="Times New Roman" w:hAnsi="Times New Roman" w:eastAsia="Times New Roman" w:cs="Times New Roman"/>
          <w:lang w:val="en-US" w:bidi="en-US"/>
          <w:color w:val="111111"/>
          <w:sz w:val="28"/>
          <w:szCs w:val="28"/>
          <w:rtl/>
        </w:rPr>
        <w:t xml:space="preserve">)(7)</w:t>
      </w:r>
    </w:p>
    <w:p>
      <w:pPr>
        <w:pStyle w:val="BookText"/>
      </w:pPr>
      <w:r>
        <w:rPr>
          <w:rFonts w:ascii="Amiri" w:hAnsi="Amiri" w:eastAsia="Amiri" w:cs="Amiri"/>
          <w:lang w:bidi="ar-SA"/>
          <w:color w:val="111111"/>
          <w:sz w:val="28"/>
          <w:szCs w:val="28"/>
          <w:rtl/>
        </w:rPr>
        <w:t xml:space="preserve">الكافي ج 4 ص 450 ك 15 ب 154 ح 1.</w:t>
      </w:r>
    </w:p>
    <w:p>
      <w:pPr>
        <w:pStyle w:val="BookText"/>
      </w:pPr>
      <w:r>
        <w:rPr>
          <w:rFonts w:ascii="Amiri" w:hAnsi="Amiri" w:eastAsia="Amiri" w:cs="Amiri"/>
          <w:lang w:bidi="ar-SA"/>
          <w:color w:val="111111"/>
          <w:sz w:val="28"/>
          <w:szCs w:val="28"/>
          <w:rtl/>
        </w:rPr>
        <w:t xml:space="preserve">الفقيه ج 2 ص 241 ب 122 ح 10.</w:t>
      </w:r>
    </w:p>
    <w:p>
      <w:pPr>
        <w:pStyle w:val="BookText"/>
      </w:pPr>
      <w:r>
        <w:rPr>
          <w:rFonts w:ascii="Amiri" w:hAnsi="Amiri" w:eastAsia="Amiri" w:cs="Amiri"/>
          <w:lang w:bidi="ar-SA"/>
          <w:color w:val="111111"/>
          <w:sz w:val="28"/>
          <w:szCs w:val="28"/>
          <w:rtl/>
        </w:rPr>
        <w:t xml:space="preserve">التهذيب ج 5 ص 475 ب 26 ح 322.</w:t>
      </w:r>
    </w:p>
    <w:p>
      <w:pPr>
        <w:pStyle w:val="BookText"/>
      </w:pPr>
      <w:r>
        <w:rPr>
          <w:rFonts w:ascii="Amiri" w:hAnsi="Amiri" w:eastAsia="Amiri" w:cs="Amiri"/>
          <w:lang w:bidi="ar-SA"/>
          <w:color w:val="111111"/>
          <w:sz w:val="28"/>
          <w:szCs w:val="28"/>
          <w:rtl/>
        </w:rPr>
        <w:t xml:space="preserve">(عن الجارية البكر أول ما تحيض</w:t>
      </w:r>
    </w:p>
    <w:p>
      <w:pPr>
        <w:pStyle w:val="BookText"/>
      </w:pPr>
      <w:r>
        <w:rPr>
          <w:rFonts w:ascii="Amiri" w:hAnsi="Amiri" w:eastAsia="Amiri" w:cs="Amiri"/>
          <w:lang w:bidi="ar-SA"/>
          <w:color w:val="111111"/>
          <w:sz w:val="28"/>
          <w:szCs w:val="28"/>
          <w:rtl/>
        </w:rPr>
        <w:t xml:space="preserve">فتقعد في الشهر في يومين وفي الشهر ثلاثة</w:t>
      </w:r>
    </w:p>
    <w:p>
      <w:pPr>
        <w:pStyle w:val="BookText"/>
      </w:pPr>
      <w:r>
        <w:rPr>
          <w:rFonts w:ascii="Amiri" w:hAnsi="Amiri" w:eastAsia="Amiri" w:cs="Amiri"/>
          <w:lang w:bidi="ar-SA"/>
          <w:color w:val="111111"/>
          <w:sz w:val="28"/>
          <w:szCs w:val="28"/>
          <w:rtl/>
        </w:rPr>
        <w:t xml:space="preserve">أيام ويختلف عليها لا يكون طمثها في الشهر</w:t>
      </w:r>
    </w:p>
    <w:p>
      <w:pPr>
        <w:pStyle w:val="BookText"/>
      </w:pPr>
      <w:r>
        <w:rPr>
          <w:rFonts w:ascii="Amiri" w:hAnsi="Amiri" w:eastAsia="Amiri" w:cs="Amiri"/>
          <w:lang w:bidi="ar-SA"/>
          <w:color w:val="111111"/>
          <w:sz w:val="28"/>
          <w:szCs w:val="28"/>
          <w:rtl/>
        </w:rPr>
        <w:t xml:space="preserve">عدة أيام سواء قال:فلها أن تجلس وتدع</w:t>
      </w:r>
    </w:p>
    <w:p>
      <w:pPr>
        <w:pStyle w:val="BookText"/>
      </w:pPr>
      <w:r>
        <w:rPr>
          <w:rFonts w:ascii="Amiri" w:hAnsi="Amiri" w:eastAsia="Amiri" w:cs="Amiri"/>
          <w:lang w:bidi="ar-SA"/>
          <w:color w:val="111111"/>
          <w:sz w:val="28"/>
          <w:szCs w:val="28"/>
          <w:rtl/>
        </w:rPr>
        <w:t xml:space="preserve">الصلاة ما دامت ترى الدم ما لم تجز العشرة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فااذ اتفق الشهران عدة أيام سواء فتلك أيامها)(غ)</w:t>
      </w:r>
    </w:p>
    <w:p>
      <w:pPr>
        <w:pStyle w:val="BookText"/>
      </w:pPr>
      <w:r>
        <w:rPr>
          <w:rFonts w:ascii="Amiri" w:hAnsi="Amiri" w:eastAsia="Amiri" w:cs="Amiri"/>
          <w:lang w:bidi="ar-SA"/>
          <w:color w:val="111111"/>
          <w:sz w:val="28"/>
          <w:szCs w:val="28"/>
          <w:rtl/>
        </w:rPr>
        <w:t xml:space="preserve">الكافي ج 3 ص 79 ك10 ب 4 ح 1.</w:t>
      </w:r>
    </w:p>
    <w:p>
      <w:pPr>
        <w:pStyle w:val="BookText"/>
      </w:pPr>
      <w:r>
        <w:rPr>
          <w:rFonts w:ascii="Amiri" w:hAnsi="Amiri" w:eastAsia="Amiri" w:cs="Amiri"/>
          <w:lang w:bidi="ar-SA"/>
          <w:color w:val="111111"/>
          <w:sz w:val="28"/>
          <w:szCs w:val="28"/>
          <w:rtl/>
        </w:rPr>
        <w:t xml:space="preserve">التهذيب ج 1 ص 380 ب 19 ح 1.</w:t>
      </w:r>
    </w:p>
    <w:p>
      <w:pPr>
        <w:pStyle w:val="BookText"/>
      </w:pPr>
      <w:r>
        <w:rPr>
          <w:rFonts w:ascii="Amiri" w:hAnsi="Amiri" w:eastAsia="Amiri" w:cs="Amiri"/>
          <w:lang w:bidi="ar-SA"/>
          <w:color w:val="111111"/>
          <w:sz w:val="28"/>
          <w:szCs w:val="28"/>
          <w:rtl/>
        </w:rPr>
        <w:t xml:space="preserve">(عن الحائض ترى الطهر أيقع عليها</w:t>
      </w:r>
    </w:p>
    <w:p>
      <w:pPr>
        <w:pStyle w:val="BookText"/>
      </w:pPr>
      <w:r>
        <w:rPr>
          <w:rFonts w:ascii="IRNazanin" w:hAnsi="IRNazanin" w:eastAsia="IRNazanin" w:cs="IRNazanin"/>
          <w:lang w:bidi="fa-IR"/>
          <w:color w:val="111111"/>
          <w:sz w:val="28"/>
          <w:szCs w:val="28"/>
          <w:rtl/>
        </w:rPr>
        <w:t xml:space="preserve">زوجها قبل أن تغتسل؟قال:لا بأس وبعد</w:t>
      </w:r>
    </w:p>
    <w:p>
      <w:pPr>
        <w:pStyle w:val="BookText"/>
      </w:pPr>
      <w:r>
        <w:rPr>
          <w:rFonts w:ascii="Amiri" w:hAnsi="Amiri" w:eastAsia="Amiri" w:cs="Amiri"/>
          <w:lang w:bidi="ar-SA"/>
          <w:color w:val="111111"/>
          <w:sz w:val="28"/>
          <w:szCs w:val="28"/>
          <w:rtl/>
        </w:rPr>
        <w:t xml:space="preserve">الغسل أحب الي)(7)</w:t>
      </w:r>
    </w:p>
    <w:p>
      <w:pPr>
        <w:pStyle w:val="BookText"/>
      </w:pPr>
      <w:r>
        <w:rPr>
          <w:rFonts w:ascii="Amiri" w:hAnsi="Amiri" w:eastAsia="Amiri" w:cs="Amiri"/>
          <w:lang w:bidi="ar-SA"/>
          <w:color w:val="111111"/>
          <w:sz w:val="28"/>
          <w:szCs w:val="28"/>
          <w:rtl/>
        </w:rPr>
        <w:t xml:space="preserve">التهذيب ج1 ص 137 ب7 ح 53.</w:t>
      </w:r>
    </w:p>
    <w:p>
      <w:pPr>
        <w:pStyle w:val="BookText"/>
      </w:pPr>
      <w:r>
        <w:rPr>
          <w:rFonts w:ascii="IRNazanin" w:hAnsi="IRNazanin" w:eastAsia="IRNazanin" w:cs="IRNazanin"/>
          <w:lang w:bidi="fa-IR"/>
          <w:color w:val="111111"/>
          <w:sz w:val="28"/>
          <w:szCs w:val="28"/>
          <w:rtl/>
        </w:rPr>
        <w:t xml:space="preserve">الاستبصار ج 1 ص 136 ب 81ح 6.</w:t>
      </w:r>
    </w:p>
    <w:p>
      <w:pPr>
        <w:pStyle w:val="BookText"/>
      </w:pPr>
      <w:r>
        <w:rPr>
          <w:rFonts w:ascii="IRNazanin" w:hAnsi="IRNazanin" w:eastAsia="IRNazanin" w:cs="IRNazanin"/>
          <w:lang w:bidi="fa-IR"/>
          <w:color w:val="111111"/>
          <w:sz w:val="28"/>
          <w:szCs w:val="28"/>
          <w:rtl/>
        </w:rPr>
        <w:t xml:space="preserve">الکافی ج 5 ص539ک18ب 181ح 2 بتفاوت .</w:t>
      </w:r>
    </w:p>
    <w:p>
      <w:pPr>
        <w:pStyle w:val="BookText"/>
      </w:pPr>
      <w:r>
        <w:rPr>
          <w:rFonts w:ascii="Amiri" w:hAnsi="Amiri" w:eastAsia="Amiri" w:cs="Amiri"/>
          <w:lang w:bidi="ar-SA"/>
          <w:color w:val="111111"/>
          <w:sz w:val="28"/>
          <w:szCs w:val="28"/>
          <w:rtl/>
        </w:rPr>
        <w:t xml:space="preserve">(عن الحائض ترى الطهر ويقع بها</w:t>
      </w:r>
    </w:p>
    <w:p>
      <w:pPr>
        <w:pStyle w:val="BookText"/>
      </w:pPr>
      <w:r>
        <w:rPr>
          <w:rFonts w:ascii="Amiri" w:hAnsi="Amiri" w:eastAsia="Amiri" w:cs="Amiri"/>
          <w:lang w:bidi="ar-SA"/>
          <w:color w:val="111111"/>
          <w:sz w:val="28"/>
          <w:szCs w:val="28"/>
          <w:rtl/>
        </w:rPr>
        <w:t xml:space="preserve">زوجها قال:لا بأس والغسل أحب الي)(7)</w:t>
      </w:r>
    </w:p>
    <w:p>
      <w:pPr>
        <w:pStyle w:val="BookText"/>
      </w:pPr>
      <w:r>
        <w:rPr>
          <w:rFonts w:ascii="Amiri" w:hAnsi="Amiri" w:eastAsia="Amiri" w:cs="Amiri"/>
          <w:lang w:bidi="ar-SA"/>
          <w:color w:val="111111"/>
          <w:sz w:val="28"/>
          <w:szCs w:val="28"/>
          <w:rtl/>
        </w:rPr>
        <w:t xml:space="preserve">الكافي ج 5 ص 539 ك18 ب 181 ح 2.</w:t>
      </w:r>
    </w:p>
    <w:p>
      <w:pPr>
        <w:pStyle w:val="BookText"/>
      </w:pPr>
      <w:r>
        <w:rPr>
          <w:rFonts w:ascii="Amiri" w:hAnsi="Amiri" w:eastAsia="Amiri" w:cs="Amiri"/>
          <w:lang w:bidi="ar-SA"/>
          <w:color w:val="111111"/>
          <w:sz w:val="28"/>
          <w:szCs w:val="28"/>
          <w:rtl/>
        </w:rPr>
        <w:t xml:space="preserve">التهذيب ج1 ص167 ب7ح53بتفاوت .</w:t>
      </w:r>
    </w:p>
    <w:p>
      <w:pPr>
        <w:pStyle w:val="BookText"/>
      </w:pPr>
      <w:r>
        <w:rPr>
          <w:rFonts w:ascii="IRNazanin" w:hAnsi="IRNazanin" w:eastAsia="IRNazanin" w:cs="IRNazanin"/>
          <w:lang w:bidi="fa-IR"/>
          <w:color w:val="111111"/>
          <w:sz w:val="28"/>
          <w:szCs w:val="28"/>
          <w:rtl/>
        </w:rPr>
        <w:t xml:space="preserve">الاستبصار ج 1 ص 136 ب 81ح6 بتفاوت .</w:t>
      </w:r>
    </w:p>
    <w:p>
      <w:pPr>
        <w:pStyle w:val="BookText"/>
      </w:pPr>
      <w:r>
        <w:rPr>
          <w:rFonts w:ascii="Amiri" w:hAnsi="Amiri" w:eastAsia="Amiri" w:cs="Amiri"/>
          <w:lang w:bidi="ar-SA"/>
          <w:color w:val="111111"/>
          <w:sz w:val="28"/>
          <w:szCs w:val="28"/>
          <w:rtl/>
        </w:rPr>
        <w:t xml:space="preserve">(عن الحائض تسعى بين الصفا والمروة</w:t>
      </w:r>
    </w:p>
    <w:p>
      <w:pPr>
        <w:pStyle w:val="BookText"/>
      </w:pPr>
      <w:r>
        <w:rPr>
          <w:rFonts w:ascii="IRNazanin" w:hAnsi="IRNazanin" w:eastAsia="IRNazanin" w:cs="IRNazanin"/>
          <w:lang w:bidi="fa-IR"/>
          <w:color w:val="111111"/>
          <w:sz w:val="28"/>
          <w:szCs w:val="28"/>
          <w:rtl/>
        </w:rPr>
        <w:t xml:space="preserve">فقال:ای لعمري لقد امر رسول الله صلی الله علیه واله</w:t>
      </w:r>
    </w:p>
    <w:p>
      <w:pPr>
        <w:pStyle w:val="BookText"/>
      </w:pPr>
      <w:r>
        <w:rPr>
          <w:rFonts w:ascii="IRNazanin" w:hAnsi="IRNazanin" w:eastAsia="IRNazanin" w:cs="IRNazanin"/>
          <w:lang w:bidi="fa-IR"/>
          <w:color w:val="111111"/>
          <w:sz w:val="28"/>
          <w:szCs w:val="28"/>
          <w:rtl/>
        </w:rPr>
        <w:t xml:space="preserve">اسماء بنت عمیس فاغتسلت فاستثفرت</w:t>
      </w:r>
    </w:p>
    <w:p>
      <w:pPr>
        <w:pStyle w:val="BookText"/>
      </w:pPr>
      <w:r>
        <w:rPr>
          <w:rFonts w:ascii="Amiri" w:hAnsi="Amiri" w:eastAsia="Amiri" w:cs="Amiri"/>
          <w:lang w:bidi="ar-SA"/>
          <w:color w:val="111111"/>
          <w:sz w:val="28"/>
          <w:szCs w:val="28"/>
          <w:rtl/>
        </w:rPr>
        <w:t xml:space="preserve">وطافت بين الصفا والمروة)(6)</w:t>
      </w:r>
    </w:p>
    <w:p>
      <w:pPr>
        <w:pStyle w:val="BookText"/>
      </w:pPr>
      <w:r>
        <w:rPr>
          <w:rFonts w:ascii="Amiri" w:hAnsi="Amiri" w:eastAsia="Amiri" w:cs="Amiri"/>
          <w:lang w:bidi="ar-SA"/>
          <w:color w:val="111111"/>
          <w:sz w:val="28"/>
          <w:szCs w:val="28"/>
          <w:rtl/>
        </w:rPr>
        <w:t xml:space="preserve">التهذيب ج 5 ص 396 ب 26 ح 24.</w:t>
      </w:r>
    </w:p>
    <w:p>
      <w:pPr>
        <w:pStyle w:val="BookText"/>
      </w:pPr>
      <w:r>
        <w:rPr>
          <w:rFonts w:ascii="IRNazanin" w:hAnsi="IRNazanin" w:eastAsia="IRNazanin" w:cs="IRNazanin"/>
          <w:lang w:bidi="fa-IR"/>
          <w:color w:val="111111"/>
          <w:sz w:val="28"/>
          <w:szCs w:val="28"/>
          <w:rtl/>
        </w:rPr>
        <w:t xml:space="preserve">الاستبصار ج 2 ص 316ب 215ح 12.</w:t>
      </w:r>
    </w:p>
    <w:p>
      <w:pPr>
        <w:pStyle w:val="BookText"/>
      </w:pPr>
      <w:r>
        <w:rPr>
          <w:rFonts w:ascii="IRNazanin" w:hAnsi="IRNazanin" w:eastAsia="IRNazanin" w:cs="IRNazanin"/>
          <w:lang w:bidi="fa-IR"/>
          <w:color w:val="111111"/>
          <w:sz w:val="28"/>
          <w:szCs w:val="28"/>
          <w:rtl/>
        </w:rPr>
        <w:t xml:space="preserve">(عن الحائض تطهر عند العصر تصلی</w:t>
      </w:r>
    </w:p>
    <w:p>
      <w:pPr>
        <w:pStyle w:val="BookText"/>
      </w:pPr>
      <w:r>
        <w:rPr>
          <w:rFonts w:ascii="Amiri" w:hAnsi="Amiri" w:eastAsia="Amiri" w:cs="Amiri"/>
          <w:lang w:bidi="ar-SA"/>
          <w:color w:val="111111"/>
          <w:sz w:val="28"/>
          <w:szCs w:val="28"/>
          <w:rtl/>
        </w:rPr>
        <w:t xml:space="preserve">الاولى؟قال:لا،انما تصلي الصلاة التي</w:t>
      </w:r>
    </w:p>
    <w:p>
      <w:pPr>
        <w:pStyle w:val="BookText"/>
      </w:pPr>
      <w:r>
        <w:rPr>
          <w:rFonts w:ascii="IRNazanin" w:hAnsi="IRNazanin" w:eastAsia="IRNazanin" w:cs="IRNazanin"/>
          <w:lang w:bidi="fa-IR"/>
          <w:color w:val="111111"/>
          <w:sz w:val="28"/>
          <w:szCs w:val="28"/>
          <w:rtl/>
        </w:rPr>
        <w:t xml:space="preserve">تطهر عندها)(5)</w:t>
      </w:r>
    </w:p>
    <w:p>
      <w:pPr>
        <w:pStyle w:val="BookText"/>
      </w:pPr>
      <w:r>
        <w:rPr>
          <w:rFonts w:ascii="IRNazanin" w:hAnsi="IRNazanin" w:eastAsia="IRNazanin" w:cs="IRNazanin"/>
          <w:lang w:bidi="fa-IR"/>
          <w:color w:val="111111"/>
          <w:sz w:val="28"/>
          <w:szCs w:val="28"/>
          <w:rtl/>
        </w:rPr>
        <w:t xml:space="preserve">الکافی ج3ص102ک10ب15ح2.</w:t>
      </w:r>
    </w:p>
    <w:p>
      <w:pPr>
        <w:pStyle w:val="BookText"/>
      </w:pPr>
      <w:r>
        <w:rPr>
          <w:rFonts w:ascii="Amiri" w:hAnsi="Amiri" w:eastAsia="Amiri" w:cs="Amiri"/>
          <w:lang w:bidi="ar-SA"/>
          <w:color w:val="111111"/>
          <w:sz w:val="28"/>
          <w:szCs w:val="28"/>
          <w:rtl/>
        </w:rPr>
        <w:t xml:space="preserve">التهذيب ج 1 ص 385 ب 19ح 21.</w:t>
      </w:r>
    </w:p>
    <w:p>
      <w:pPr>
        <w:pStyle w:val="BookText"/>
      </w:pPr>
      <w:r>
        <w:rPr>
          <w:rFonts w:ascii="IRNazanin" w:hAnsi="IRNazanin" w:eastAsia="IRNazanin" w:cs="IRNazanin"/>
          <w:lang w:bidi="fa-IR"/>
          <w:color w:val="111111"/>
          <w:sz w:val="28"/>
          <w:szCs w:val="28"/>
          <w:rtl/>
        </w:rPr>
        <w:t xml:space="preserve">الاستبصار ج 1 ص 141 ب 84 ح 1.</w:t>
      </w:r>
    </w:p>
    <w:p>
      <w:pPr>
        <w:pStyle w:val="BookText"/>
      </w:pPr>
      <w:r>
        <w:rPr>
          <w:rFonts w:ascii="IRNazanin" w:hAnsi="IRNazanin" w:eastAsia="IRNazanin" w:cs="IRNazanin"/>
          <w:lang w:bidi="fa-IR"/>
          <w:color w:val="111111"/>
          <w:sz w:val="28"/>
          <w:szCs w:val="28"/>
          <w:rtl/>
        </w:rPr>
        <w:t xml:space="preserve">الفقيه ج 1 ص 52 ب 20 ذیل ح 7 بتفاوت .</w:t>
      </w:r>
    </w:p>
    <w:p>
      <w:pPr>
        <w:pStyle w:val="BookText"/>
      </w:pPr>
      <w:r>
        <w:rPr>
          <w:rFonts w:ascii="Amiri" w:hAnsi="Amiri" w:eastAsia="Amiri" w:cs="Amiri"/>
          <w:lang w:bidi="ar-SA"/>
          <w:color w:val="111111"/>
          <w:sz w:val="28"/>
          <w:szCs w:val="28"/>
          <w:rtl/>
        </w:rPr>
        <w:t xml:space="preserve">(عن الحائض تطهر يوم الجمعة وتذكر</w:t>
      </w:r>
    </w:p>
    <w:p>
      <w:pPr>
        <w:pStyle w:val="BookText"/>
      </w:pPr>
      <w:r>
        <w:rPr>
          <w:rFonts w:ascii="Amiri" w:hAnsi="Amiri" w:eastAsia="Amiri" w:cs="Amiri"/>
          <w:lang w:bidi="ar-SA"/>
          <w:color w:val="111111"/>
          <w:sz w:val="28"/>
          <w:szCs w:val="28"/>
          <w:rtl/>
        </w:rPr>
        <w:t xml:space="preserve">الله؟قال:أما الطهر فلا ولكنها تتوضأ في</w:t>
      </w:r>
    </w:p>
    <w:p>
      <w:pPr>
        <w:pStyle w:val="BookText"/>
      </w:pPr>
      <w:r>
        <w:rPr>
          <w:rFonts w:ascii="Amiri" w:hAnsi="Amiri" w:eastAsia="Amiri" w:cs="Amiri"/>
          <w:lang w:bidi="ar-SA"/>
          <w:color w:val="111111"/>
          <w:sz w:val="28"/>
          <w:szCs w:val="28"/>
          <w:rtl/>
        </w:rPr>
        <w:t xml:space="preserve">وقت الصلاة ثم تستقبل القبلة وتذكر الله)(6)</w:t>
      </w:r>
    </w:p>
    <w:p>
      <w:pPr>
        <w:pStyle w:val="BookText"/>
      </w:pPr>
      <w:r>
        <w:rPr>
          <w:rFonts w:ascii="Amiri" w:hAnsi="Amiri" w:eastAsia="Amiri" w:cs="Amiri"/>
          <w:lang w:bidi="ar-SA"/>
          <w:color w:val="111111"/>
          <w:sz w:val="28"/>
          <w:szCs w:val="28"/>
          <w:rtl/>
        </w:rPr>
        <w:t xml:space="preserve">الكافي ج 3 ص 100 ك10 ب 14 ح 1.</w:t>
      </w:r>
    </w:p>
    <w:p>
      <w:pPr>
        <w:pStyle w:val="BookText"/>
      </w:pPr>
      <w:r>
        <w:rPr>
          <w:rFonts w:ascii="IRNazanin" w:hAnsi="IRNazanin" w:eastAsia="IRNazanin" w:cs="IRNazanin"/>
          <w:lang w:bidi="fa-IR"/>
          <w:color w:val="111111"/>
          <w:sz w:val="28"/>
          <w:szCs w:val="28"/>
          <w:rtl/>
        </w:rPr>
        <w:t xml:space="preserve">(عن الحائض تغتسل وعلى جسدها</w:t>
      </w:r>
    </w:p>
    <w:p>
      <w:pPr>
        <w:pStyle w:val="BookText"/>
      </w:pPr>
      <w:r>
        <w:rPr>
          <w:rFonts w:ascii="Amiri" w:hAnsi="Amiri" w:eastAsia="Amiri" w:cs="Amiri"/>
          <w:lang w:bidi="ar-SA"/>
          <w:color w:val="111111"/>
          <w:sz w:val="28"/>
          <w:szCs w:val="28"/>
          <w:rtl/>
        </w:rPr>
        <w:t xml:space="preserve">الزعفران لم يذهب به الماء،قال:لا بأس</w:t>
      </w:r>
    </w:p>
    <w:p>
      <w:pPr>
        <w:pStyle w:val="BookText"/>
      </w:pPr>
      <w:r>
        <w:rPr>
          <w:rFonts w:ascii="IRNazanin" w:hAnsi="IRNazanin" w:eastAsia="IRNazanin" w:cs="IRNazanin"/>
          <w:lang w:bidi="fa-IR"/>
          <w:color w:val="111111"/>
          <w:sz w:val="28"/>
          <w:szCs w:val="28"/>
          <w:rtl/>
        </w:rPr>
        <w:t xml:space="preserve">به</w:t>
      </w:r>
      <w:r>
        <w:rPr>
          <w:rStyle w:val="FootnoteReference"/>
        </w:rPr>
        <w:footnoteReference w:id="308"/>
      </w:r>
      <w:r>
        <w:rPr>
          <w:rFonts w:ascii="Amiri" w:hAnsi="Amiri" w:eastAsia="Amiri" w:cs="Amiri"/>
          <w:lang w:bidi="ar-SA"/>
          <w:color w:val="111111"/>
          <w:sz w:val="28"/>
          <w:szCs w:val="28"/>
          <w:rtl/>
        </w:rPr>
        <w:t xml:space="preserve">وعن المرأة تغتسل وقد امتشطت</w:t>
      </w:r>
    </w:p>
    <w:p>
      <w:pPr>
        <w:pStyle w:val="BookText"/>
      </w:pPr>
      <w:r>
        <w:rPr>
          <w:rFonts w:ascii="IRNazanin" w:hAnsi="IRNazanin" w:eastAsia="IRNazanin" w:cs="IRNazanin"/>
          <w:lang w:bidi="fa-IR"/>
          <w:color w:val="111111"/>
          <w:sz w:val="28"/>
          <w:szCs w:val="28"/>
          <w:rtl/>
        </w:rPr>
        <w:t xml:space="preserve">بقرامل</w:t>
      </w:r>
      <w:r>
        <w:rPr>
          <w:rStyle w:val="FootnoteReference"/>
        </w:rPr>
        <w:footnoteReference w:id="309"/>
      </w:r>
      <w:r>
        <w:rPr>
          <w:rFonts w:ascii="Amiri" w:hAnsi="Amiri" w:eastAsia="Amiri" w:cs="Amiri"/>
          <w:lang w:bidi="ar-SA"/>
          <w:color w:val="111111"/>
          <w:sz w:val="28"/>
          <w:szCs w:val="28"/>
          <w:rtl/>
        </w:rPr>
        <w:t xml:space="preserve">ولم تنقض شعرها كم يجزيها من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الماء؟قال:مثل الذي نشرت شعرها وهو</w:t>
      </w:r>
    </w:p>
    <w:p>
      <w:pPr>
        <w:pStyle w:val="BookText"/>
      </w:pPr>
      <w:r>
        <w:rPr>
          <w:rFonts w:ascii="IRNazanin" w:hAnsi="IRNazanin" w:eastAsia="IRNazanin" w:cs="IRNazanin"/>
          <w:lang w:bidi="fa-IR"/>
          <w:color w:val="111111"/>
          <w:sz w:val="28"/>
          <w:szCs w:val="28"/>
          <w:rtl/>
        </w:rPr>
        <w:t xml:space="preserve">ثلاث حفنات</w:t>
      </w:r>
      <w:r>
        <w:rPr>
          <w:rStyle w:val="FootnoteReference"/>
        </w:rPr>
        <w:footnoteReference w:id="310"/>
      </w:r>
      <w:r>
        <w:rPr>
          <w:rFonts w:ascii="IRNazanin" w:hAnsi="IRNazanin" w:eastAsia="IRNazanin" w:cs="IRNazanin"/>
          <w:lang w:bidi="fa-IR"/>
          <w:color w:val="111111"/>
          <w:sz w:val="28"/>
          <w:szCs w:val="28"/>
          <w:rtl/>
        </w:rPr>
        <w:t xml:space="preserve">على رأسها وحفنتان على</w:t>
      </w:r>
    </w:p>
    <w:p>
      <w:pPr>
        <w:pStyle w:val="BookText"/>
      </w:pPr>
      <w:r>
        <w:rPr>
          <w:rFonts w:ascii="IRNazanin" w:hAnsi="IRNazanin" w:eastAsia="IRNazanin" w:cs="IRNazanin"/>
          <w:lang w:bidi="fa-IR"/>
          <w:color w:val="111111"/>
          <w:sz w:val="28"/>
          <w:szCs w:val="28"/>
          <w:rtl/>
        </w:rPr>
        <w:t xml:space="preserve">اليمين،وحفنتان على اليسار،ثم تمریدها</w:t>
      </w:r>
    </w:p>
    <w:p>
      <w:pPr>
        <w:pStyle w:val="BookText"/>
      </w:pPr>
      <w:r>
        <w:rPr>
          <w:rFonts w:ascii="Amiri" w:hAnsi="Amiri" w:eastAsia="Amiri" w:cs="Amiri"/>
          <w:lang w:bidi="ar-SA"/>
          <w:color w:val="111111"/>
          <w:sz w:val="28"/>
          <w:szCs w:val="28"/>
          <w:rtl/>
        </w:rPr>
        <w:t xml:space="preserve">على جسدها كله،وكان بعض نساء</w:t>
      </w:r>
    </w:p>
    <w:p>
      <w:pPr>
        <w:pStyle w:val="BookText"/>
      </w:pPr>
      <w:r>
        <w:rPr>
          <w:rFonts w:ascii="IRNazanin" w:hAnsi="IRNazanin" w:eastAsia="IRNazanin" w:cs="IRNazanin"/>
          <w:lang w:bidi="fa-IR"/>
          <w:color w:val="111111"/>
          <w:sz w:val="28"/>
          <w:szCs w:val="28"/>
          <w:rtl/>
        </w:rPr>
        <w:t xml:space="preserve">النبي صلی الله علیه واله ترجل شعرها و تغسل رأسها وهي حائض)(6)</w:t>
      </w:r>
    </w:p>
    <w:p>
      <w:pPr>
        <w:pStyle w:val="BookText"/>
      </w:pPr>
      <w:r>
        <w:rPr>
          <w:rFonts w:ascii="Amiri" w:hAnsi="Amiri" w:eastAsia="Amiri" w:cs="Amiri"/>
          <w:lang w:bidi="ar-SA"/>
          <w:color w:val="111111"/>
          <w:sz w:val="28"/>
          <w:szCs w:val="28"/>
          <w:rtl/>
        </w:rPr>
        <w:t xml:space="preserve">الفقيه ج 1 ص 55 ب 20 ح 17 و 18.</w:t>
      </w:r>
    </w:p>
    <w:p>
      <w:pPr>
        <w:pStyle w:val="BookText"/>
      </w:pPr>
      <w:r>
        <w:rPr>
          <w:rFonts w:ascii="Amiri" w:hAnsi="Amiri" w:eastAsia="Amiri" w:cs="Amiri"/>
          <w:lang w:bidi="ar-SA"/>
          <w:color w:val="111111"/>
          <w:sz w:val="28"/>
          <w:szCs w:val="28"/>
          <w:rtl/>
        </w:rPr>
        <w:t xml:space="preserve">الكافي ج3 ص 82ك10 ب6 ح 5 بتفاوت .</w:t>
      </w:r>
    </w:p>
    <w:p>
      <w:pPr>
        <w:pStyle w:val="BookText"/>
      </w:pPr>
      <w:r>
        <w:rPr>
          <w:rFonts w:ascii="Amiri" w:hAnsi="Amiri" w:eastAsia="Amiri" w:cs="Amiri"/>
          <w:lang w:bidi="ar-SA"/>
          <w:color w:val="111111"/>
          <w:sz w:val="28"/>
          <w:szCs w:val="28"/>
          <w:rtl/>
        </w:rPr>
        <w:t xml:space="preserve">التهذيب ج 1 ص 400 ب 19ح 71 بتفاوت</w:t>
      </w:r>
    </w:p>
    <w:p>
      <w:pPr>
        <w:pStyle w:val="BookText"/>
      </w:pPr>
      <w:r>
        <w:rPr>
          <w:rFonts w:ascii="Amiri" w:hAnsi="Amiri" w:eastAsia="Amiri" w:cs="Amiri"/>
          <w:lang w:bidi="ar-SA"/>
          <w:color w:val="111111"/>
          <w:sz w:val="28"/>
          <w:szCs w:val="28"/>
          <w:rtl/>
        </w:rPr>
        <w:t xml:space="preserve">(عن الحائض تفطر في شهر رمضان</w:t>
      </w:r>
    </w:p>
    <w:p>
      <w:pPr>
        <w:pStyle w:val="BookText"/>
      </w:pPr>
      <w:r>
        <w:rPr>
          <w:rFonts w:ascii="Amiri" w:hAnsi="Amiri" w:eastAsia="Amiri" w:cs="Amiri"/>
          <w:lang w:bidi="ar-SA"/>
          <w:color w:val="111111"/>
          <w:sz w:val="28"/>
          <w:szCs w:val="28"/>
          <w:rtl/>
        </w:rPr>
        <w:t xml:space="preserve">أيام حيضها فاذا افطرت ماتت قال : ليس عليها شيء)(غ)</w:t>
      </w:r>
    </w:p>
    <w:p>
      <w:pPr>
        <w:pStyle w:val="BookText"/>
      </w:pPr>
      <w:r>
        <w:rPr>
          <w:rFonts w:ascii="Amiri" w:hAnsi="Amiri" w:eastAsia="Amiri" w:cs="Amiri"/>
          <w:lang w:bidi="ar-SA"/>
          <w:color w:val="111111"/>
          <w:sz w:val="28"/>
          <w:szCs w:val="28"/>
          <w:rtl/>
        </w:rPr>
        <w:t xml:space="preserve">التهذيب ج1 ص393 ب 19 ح 37.</w:t>
      </w:r>
    </w:p>
    <w:p>
      <w:pPr>
        <w:pStyle w:val="BookText"/>
      </w:pPr>
      <w:r>
        <w:rPr>
          <w:rFonts w:ascii="IRNazanin" w:hAnsi="IRNazanin" w:eastAsia="IRNazanin" w:cs="IRNazanin"/>
          <w:lang w:bidi="fa-IR"/>
          <w:color w:val="111111"/>
          <w:sz w:val="28"/>
          <w:szCs w:val="28"/>
          <w:rtl/>
        </w:rPr>
        <w:t xml:space="preserve">(عن الحائض تناول الرجل الماء فقال :</w:t>
      </w:r>
    </w:p>
    <w:p>
      <w:pPr>
        <w:pStyle w:val="BookText"/>
      </w:pPr>
      <w:r>
        <w:rPr>
          <w:rFonts w:ascii="IRNazanin" w:hAnsi="IRNazanin" w:eastAsia="IRNazanin" w:cs="IRNazanin"/>
          <w:lang w:bidi="fa-IR"/>
          <w:color w:val="111111"/>
          <w:sz w:val="28"/>
          <w:szCs w:val="28"/>
          <w:rtl/>
        </w:rPr>
        <w:t xml:space="preserve">قد كان بعض نساء النبي صلی الله علیه واله تسكب عليه</w:t>
      </w:r>
    </w:p>
    <w:p>
      <w:pPr>
        <w:pStyle w:val="BookText"/>
      </w:pPr>
      <w:r>
        <w:rPr>
          <w:rFonts w:ascii="IRNazanin" w:hAnsi="IRNazanin" w:eastAsia="IRNazanin" w:cs="IRNazanin"/>
          <w:lang w:bidi="fa-IR"/>
          <w:color w:val="111111"/>
          <w:sz w:val="28"/>
          <w:szCs w:val="28"/>
          <w:rtl/>
        </w:rPr>
        <w:t xml:space="preserve">الماء</w:t>
      </w:r>
      <w:r>
        <w:rPr>
          <w:rStyle w:val="FootnoteReference"/>
        </w:rPr>
        <w:footnoteReference w:id="311"/>
      </w:r>
      <w:r>
        <w:rPr>
          <w:rFonts w:ascii="Amiri" w:hAnsi="Amiri" w:eastAsia="Amiri" w:cs="Amiri"/>
          <w:lang w:bidi="ar-SA"/>
          <w:color w:val="111111"/>
          <w:sz w:val="28"/>
          <w:szCs w:val="28"/>
          <w:rtl/>
        </w:rPr>
        <w:t xml:space="preserve">وهي حائض وتناوله الخمرة</w:t>
      </w:r>
      <w:r>
        <w:rPr>
          <w:rStyle w:val="FootnoteReference"/>
        </w:rPr>
        <w:footnoteReference w:id="312"/>
      </w: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الكافي ج3 ص110ک10 ب 24 ح 1.</w:t>
      </w:r>
    </w:p>
    <w:p>
      <w:pPr>
        <w:pStyle w:val="BookText"/>
      </w:pPr>
      <w:r>
        <w:rPr>
          <w:rFonts w:ascii="Amiri" w:hAnsi="Amiri" w:eastAsia="Amiri" w:cs="Amiri"/>
          <w:lang w:bidi="ar-SA"/>
          <w:color w:val="111111"/>
          <w:sz w:val="28"/>
          <w:szCs w:val="28"/>
          <w:rtl/>
        </w:rPr>
        <w:t xml:space="preserve">التهذيب ج 1 ص 397 ب 19 ح 61.</w:t>
      </w:r>
    </w:p>
    <w:p>
      <w:pPr>
        <w:pStyle w:val="BookText"/>
      </w:pPr>
      <w:r>
        <w:rPr>
          <w:rFonts w:ascii="Amiri" w:hAnsi="Amiri" w:eastAsia="Amiri" w:cs="Amiri"/>
          <w:lang w:bidi="ar-SA"/>
          <w:color w:val="111111"/>
          <w:sz w:val="28"/>
          <w:szCs w:val="28"/>
          <w:rtl/>
        </w:rPr>
        <w:t xml:space="preserve">(عن الحائض عليها غسل مثل غسل</w:t>
      </w:r>
    </w:p>
    <w:p>
      <w:pPr>
        <w:pStyle w:val="BookText"/>
      </w:pPr>
      <w:r>
        <w:rPr>
          <w:rFonts w:ascii="IRNazanin" w:hAnsi="IRNazanin" w:eastAsia="IRNazanin" w:cs="IRNazanin"/>
          <w:lang w:bidi="fa-IR"/>
          <w:color w:val="111111"/>
          <w:sz w:val="28"/>
          <w:szCs w:val="28"/>
          <w:rtl/>
        </w:rPr>
        <w:t xml:space="preserve">الجنب؟قال:نعم)(6)</w:t>
      </w:r>
    </w:p>
    <w:p>
      <w:pPr>
        <w:pStyle w:val="BookText"/>
      </w:pPr>
      <w:r>
        <w:rPr>
          <w:rFonts w:ascii="IRNazanin" w:hAnsi="IRNazanin" w:eastAsia="IRNazanin" w:cs="IRNazanin"/>
          <w:lang w:bidi="fa-IR"/>
          <w:color w:val="111111"/>
          <w:sz w:val="28"/>
          <w:szCs w:val="28"/>
          <w:rtl/>
        </w:rPr>
        <w:t xml:space="preserve">التهذيب ج 1 ص 106 ب 7 ذیل ح6.</w:t>
      </w:r>
    </w:p>
    <w:p>
      <w:pPr>
        <w:pStyle w:val="BookText"/>
      </w:pPr>
      <w:r>
        <w:rPr>
          <w:rFonts w:ascii="IRNazanin" w:hAnsi="IRNazanin" w:eastAsia="IRNazanin" w:cs="IRNazanin"/>
          <w:lang w:bidi="fa-IR"/>
          <w:color w:val="111111"/>
          <w:sz w:val="28"/>
          <w:szCs w:val="28"/>
          <w:rtl/>
        </w:rPr>
        <w:t xml:space="preserve">الاستبصار ج 1 ص 89 ب 59 ذیل ح4.</w:t>
      </w:r>
    </w:p>
    <w:p>
      <w:pPr>
        <w:pStyle w:val="BookText"/>
      </w:pPr>
      <w:r>
        <w:rPr>
          <w:rFonts w:ascii="Amiri" w:hAnsi="Amiri" w:eastAsia="Amiri" w:cs="Amiri"/>
          <w:lang w:bidi="ar-SA"/>
          <w:color w:val="111111"/>
          <w:sz w:val="28"/>
          <w:szCs w:val="28"/>
          <w:rtl/>
        </w:rPr>
        <w:t xml:space="preserve">(عن الحائض كم تستظهر؟فقال:</w:t>
      </w:r>
    </w:p>
    <w:p>
      <w:pPr>
        <w:pStyle w:val="BookText"/>
      </w:pPr>
      <w:r>
        <w:rPr>
          <w:rFonts w:ascii="Amiri" w:hAnsi="Amiri" w:eastAsia="Amiri" w:cs="Amiri"/>
          <w:lang w:bidi="ar-SA"/>
          <w:color w:val="111111"/>
          <w:sz w:val="28"/>
          <w:szCs w:val="28"/>
          <w:rtl/>
        </w:rPr>
        <w:t xml:space="preserve">تستظهر بيوم أو يومين أو ثلاثة)(8)</w:t>
      </w:r>
    </w:p>
    <w:p>
      <w:pPr>
        <w:pStyle w:val="BookText"/>
      </w:pPr>
      <w:r>
        <w:rPr>
          <w:rFonts w:ascii="Amiri" w:hAnsi="Amiri" w:eastAsia="Amiri" w:cs="Amiri"/>
          <w:lang w:bidi="ar-SA"/>
          <w:color w:val="111111"/>
          <w:sz w:val="28"/>
          <w:szCs w:val="28"/>
          <w:rtl/>
        </w:rPr>
        <w:t xml:space="preserve">التهذيب ج 1 ص 171 ب7 ح 61.</w:t>
      </w:r>
    </w:p>
    <w:p>
      <w:pPr>
        <w:pStyle w:val="BookText"/>
      </w:pPr>
      <w:r>
        <w:rPr>
          <w:rFonts w:ascii="IRNazanin" w:hAnsi="IRNazanin" w:eastAsia="IRNazanin" w:cs="IRNazanin"/>
          <w:lang w:bidi="fa-IR"/>
          <w:color w:val="111111"/>
          <w:sz w:val="28"/>
          <w:szCs w:val="28"/>
          <w:rtl/>
        </w:rPr>
        <w:t xml:space="preserve">الاستبصار ج 1 ص 149 ب 90 ح3.</w:t>
      </w:r>
    </w:p>
    <w:p>
      <w:pPr>
        <w:pStyle w:val="BookText"/>
      </w:pPr>
      <w:r>
        <w:rPr>
          <w:rFonts w:ascii="Amiri" w:hAnsi="Amiri" w:eastAsia="Amiri" w:cs="Amiri"/>
          <w:lang w:bidi="ar-SA"/>
          <w:color w:val="111111"/>
          <w:sz w:val="28"/>
          <w:szCs w:val="28"/>
          <w:rtl/>
        </w:rPr>
        <w:t xml:space="preserve">(عن الحائض كم يكفيها من الماء؟</w:t>
      </w:r>
    </w:p>
    <w:p>
      <w:pPr>
        <w:pStyle w:val="BookText"/>
      </w:pPr>
      <w:r>
        <w:rPr>
          <w:rFonts w:ascii="IRNazanin" w:hAnsi="IRNazanin" w:eastAsia="IRNazanin" w:cs="IRNazanin"/>
          <w:lang w:bidi="fa-IR"/>
          <w:color w:val="111111"/>
          <w:sz w:val="28"/>
          <w:szCs w:val="28"/>
          <w:rtl/>
        </w:rPr>
        <w:t xml:space="preserve">قال : فرق</w:t>
      </w:r>
      <w:r>
        <w:rPr>
          <w:rStyle w:val="FootnoteReference"/>
        </w:rPr>
        <w:footnoteReference w:id="313"/>
      </w:r>
      <w:r>
        <w:rPr>
          <w:rFonts w:ascii="Times New Roman" w:hAnsi="Times New Roman" w:eastAsia="Times New Roman" w:cs="Times New Roman"/>
          <w:lang w:val="en-US" w:bidi="en-US"/>
          <w:color w:val="111111"/>
          <w:sz w:val="28"/>
          <w:szCs w:val="28"/>
          <w:rtl/>
        </w:rPr>
        <w:t xml:space="preserve">)(8)</w:t>
      </w:r>
    </w:p>
    <w:p>
      <w:pPr>
        <w:pStyle w:val="BookText"/>
      </w:pPr>
      <w:r>
        <w:rPr>
          <w:rFonts w:ascii="Amiri" w:hAnsi="Amiri" w:eastAsia="Amiri" w:cs="Amiri"/>
          <w:lang w:bidi="ar-SA"/>
          <w:color w:val="111111"/>
          <w:sz w:val="28"/>
          <w:szCs w:val="28"/>
          <w:rtl/>
        </w:rPr>
        <w:t xml:space="preserve">التهذيب ج 1 ص 399 ب 19 ح 70.</w:t>
      </w:r>
    </w:p>
    <w:p>
      <w:pPr>
        <w:pStyle w:val="BookText"/>
      </w:pPr>
      <w:r>
        <w:rPr>
          <w:rFonts w:ascii="IRNazanin" w:hAnsi="IRNazanin" w:eastAsia="IRNazanin" w:cs="IRNazanin"/>
          <w:lang w:bidi="fa-IR"/>
          <w:color w:val="111111"/>
          <w:sz w:val="28"/>
          <w:szCs w:val="28"/>
          <w:rtl/>
        </w:rPr>
        <w:t xml:space="preserve">الاستبصار ج 1 ص 148 ب88 ح 3.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الحائض ما يحل لزوجها</w:t>
      </w:r>
      <w:r>
        <w:rPr>
          <w:rStyle w:val="FootnoteReference"/>
        </w:rPr>
        <w:footnoteReference w:id="314"/>
      </w:r>
      <w:r>
        <w:rPr>
          <w:rFonts w:ascii="IRNazanin" w:hAnsi="IRNazanin" w:eastAsia="IRNazanin" w:cs="IRNazanin"/>
          <w:lang w:bidi="fa-IR"/>
          <w:color w:val="111111"/>
          <w:sz w:val="28"/>
          <w:szCs w:val="28"/>
          <w:rtl/>
        </w:rPr>
        <w:t xml:space="preserve">منها؟</w:t>
      </w:r>
    </w:p>
    <w:p>
      <w:pPr>
        <w:pStyle w:val="BookText"/>
      </w:pPr>
      <w:r>
        <w:rPr>
          <w:rFonts w:ascii="Amiri" w:hAnsi="Amiri" w:eastAsia="Amiri" w:cs="Amiri"/>
          <w:lang w:bidi="ar-SA"/>
          <w:color w:val="111111"/>
          <w:sz w:val="28"/>
          <w:szCs w:val="28"/>
          <w:rtl/>
        </w:rPr>
        <w:t xml:space="preserve">قال:تتزر بازار الى الركبتين وتخرج</w:t>
      </w:r>
    </w:p>
    <w:p>
      <w:pPr>
        <w:pStyle w:val="BookText"/>
      </w:pPr>
      <w:r>
        <w:rPr>
          <w:rFonts w:ascii="IRNazanin" w:hAnsi="IRNazanin" w:eastAsia="IRNazanin" w:cs="IRNazanin"/>
          <w:lang w:bidi="fa-IR"/>
          <w:color w:val="111111"/>
          <w:sz w:val="28"/>
          <w:szCs w:val="28"/>
          <w:rtl/>
        </w:rPr>
        <w:t xml:space="preserve">سرتها</w:t>
      </w:r>
      <w:r>
        <w:rPr>
          <w:rStyle w:val="FootnoteReference"/>
        </w:rPr>
        <w:footnoteReference w:id="315"/>
      </w:r>
      <w:r>
        <w:rPr>
          <w:rFonts w:ascii="IRNazanin" w:hAnsi="IRNazanin" w:eastAsia="IRNazanin" w:cs="IRNazanin"/>
          <w:lang w:bidi="fa-IR"/>
          <w:color w:val="111111"/>
          <w:sz w:val="28"/>
          <w:szCs w:val="28"/>
          <w:rtl/>
        </w:rPr>
        <w:t xml:space="preserve">ثم له ما فوق الازار)(6)</w:t>
      </w:r>
    </w:p>
    <w:p>
      <w:pPr>
        <w:pStyle w:val="BookText"/>
      </w:pPr>
      <w:r>
        <w:rPr>
          <w:rFonts w:ascii="Amiri" w:hAnsi="Amiri" w:eastAsia="Amiri" w:cs="Amiri"/>
          <w:lang w:bidi="ar-SA"/>
          <w:color w:val="111111"/>
          <w:sz w:val="28"/>
          <w:szCs w:val="28"/>
          <w:rtl/>
        </w:rPr>
        <w:t xml:space="preserve">الفقيه ج 1 ص 54 ب 20ح13.</w:t>
      </w:r>
    </w:p>
    <w:p>
      <w:pPr>
        <w:pStyle w:val="BookText"/>
      </w:pPr>
      <w:r>
        <w:rPr>
          <w:rFonts w:ascii="Amiri" w:hAnsi="Amiri" w:eastAsia="Amiri" w:cs="Amiri"/>
          <w:lang w:bidi="ar-SA"/>
          <w:color w:val="111111"/>
          <w:sz w:val="28"/>
          <w:szCs w:val="28"/>
          <w:rtl/>
        </w:rPr>
        <w:t xml:space="preserve">التهذيب ج 1 ص 154 ب 7 ح 11.</w:t>
      </w:r>
    </w:p>
    <w:p>
      <w:pPr>
        <w:pStyle w:val="BookText"/>
      </w:pPr>
      <w:r>
        <w:rPr>
          <w:rFonts w:ascii="Amiri" w:hAnsi="Amiri" w:eastAsia="Amiri" w:cs="Amiri"/>
          <w:lang w:bidi="ar-SA"/>
          <w:color w:val="111111"/>
          <w:sz w:val="28"/>
          <w:szCs w:val="28"/>
          <w:rtl/>
        </w:rPr>
        <w:t xml:space="preserve">التهذيب ج 1 ص 154 ب7ح 12.</w:t>
      </w:r>
    </w:p>
    <w:p>
      <w:pPr>
        <w:pStyle w:val="BookText"/>
      </w:pPr>
      <w:r>
        <w:rPr>
          <w:rFonts w:ascii="IRNazanin" w:hAnsi="IRNazanin" w:eastAsia="IRNazanin" w:cs="IRNazanin"/>
          <w:lang w:bidi="fa-IR"/>
          <w:color w:val="111111"/>
          <w:sz w:val="28"/>
          <w:szCs w:val="28"/>
          <w:rtl/>
        </w:rPr>
        <w:t xml:space="preserve">الاستبصار ج 1 ص 129 ب 77 ح6.</w:t>
      </w:r>
    </w:p>
    <w:p>
      <w:pPr>
        <w:pStyle w:val="BookText"/>
      </w:pPr>
      <w:r>
        <w:rPr>
          <w:rFonts w:ascii="IRNazanin" w:hAnsi="IRNazanin" w:eastAsia="IRNazanin" w:cs="IRNazanin"/>
          <w:lang w:bidi="fa-IR"/>
          <w:color w:val="111111"/>
          <w:sz w:val="28"/>
          <w:szCs w:val="28"/>
          <w:rtl/>
        </w:rPr>
        <w:t xml:space="preserve">الاستبصار ج 1 ص 129 ب 77ح 7.</w:t>
      </w:r>
    </w:p>
    <w:p>
      <w:pPr>
        <w:pStyle w:val="BookText"/>
      </w:pPr>
      <w:r>
        <w:rPr>
          <w:rFonts w:ascii="Amiri" w:hAnsi="Amiri" w:eastAsia="Amiri" w:cs="Amiri"/>
          <w:lang w:bidi="ar-SA"/>
          <w:color w:val="111111"/>
          <w:sz w:val="28"/>
          <w:szCs w:val="28"/>
          <w:rtl/>
        </w:rPr>
        <w:t xml:space="preserve">(عن الحائض ما يحل لزوجها منها؟</w:t>
      </w:r>
    </w:p>
    <w:p>
      <w:pPr>
        <w:pStyle w:val="BookText"/>
      </w:pPr>
      <w:r>
        <w:rPr>
          <w:rFonts w:ascii="IRNazanin" w:hAnsi="IRNazanin" w:eastAsia="IRNazanin" w:cs="IRNazanin"/>
          <w:lang w:bidi="fa-IR"/>
          <w:color w:val="111111"/>
          <w:sz w:val="28"/>
          <w:szCs w:val="28"/>
          <w:rtl/>
        </w:rPr>
        <w:t xml:space="preserve">قال:ما دون الفرج)(6)</w:t>
      </w:r>
    </w:p>
    <w:p>
      <w:pPr>
        <w:pStyle w:val="BookText"/>
      </w:pPr>
      <w:r>
        <w:rPr>
          <w:rFonts w:ascii="Amiri" w:hAnsi="Amiri" w:eastAsia="Amiri" w:cs="Amiri"/>
          <w:lang w:bidi="ar-SA"/>
          <w:color w:val="111111"/>
          <w:sz w:val="28"/>
          <w:szCs w:val="28"/>
          <w:rtl/>
        </w:rPr>
        <w:t xml:space="preserve">الكافي ج 5 ص 538 ك18 ب 180ح 2.</w:t>
      </w:r>
    </w:p>
    <w:p>
      <w:pPr>
        <w:pStyle w:val="BookText"/>
      </w:pPr>
      <w:r>
        <w:rPr>
          <w:rFonts w:ascii="Amiri" w:hAnsi="Amiri" w:eastAsia="Amiri" w:cs="Amiri"/>
          <w:lang w:bidi="ar-SA"/>
          <w:color w:val="111111"/>
          <w:sz w:val="28"/>
          <w:szCs w:val="28"/>
          <w:rtl/>
        </w:rPr>
        <w:t xml:space="preserve">(عن الحائض والسنة في وقته</w:t>
      </w:r>
      <w:r>
        <w:rPr>
          <w:rStyle w:val="FootnoteReference"/>
        </w:rPr>
        <w:footnoteReference w:id="316"/>
      </w:r>
      <w:r>
        <w:rPr>
          <w:rFonts w:ascii="IRNazanin" w:hAnsi="IRNazanin" w:eastAsia="IRNazanin" w:cs="IRNazanin"/>
          <w:lang w:bidi="fa-IR"/>
          <w:color w:val="111111"/>
          <w:sz w:val="28"/>
          <w:szCs w:val="28"/>
          <w:rtl/>
        </w:rPr>
        <w:t xml:space="preserve">فقال :</w:t>
      </w:r>
    </w:p>
    <w:p>
      <w:pPr>
        <w:pStyle w:val="BookText"/>
      </w:pPr>
      <w:r>
        <w:rPr>
          <w:rFonts w:ascii="IRNazanin" w:hAnsi="IRNazanin" w:eastAsia="IRNazanin" w:cs="IRNazanin"/>
          <w:lang w:bidi="fa-IR"/>
          <w:color w:val="111111"/>
          <w:sz w:val="28"/>
          <w:szCs w:val="28"/>
          <w:rtl/>
        </w:rPr>
        <w:t xml:space="preserve">أن رسول الله صلی الله علیه واله سن في الحائض ثلاث</w:t>
      </w:r>
    </w:p>
    <w:p>
      <w:pPr>
        <w:pStyle w:val="BookText"/>
      </w:pPr>
      <w:r>
        <w:rPr>
          <w:rFonts w:ascii="IRNazanin" w:hAnsi="IRNazanin" w:eastAsia="IRNazanin" w:cs="IRNazanin"/>
          <w:lang w:bidi="fa-IR"/>
          <w:color w:val="111111"/>
          <w:sz w:val="28"/>
          <w:szCs w:val="28"/>
          <w:rtl/>
        </w:rPr>
        <w:t xml:space="preserve">سنن بين فيها كل مشکل لمن سمعها وفهمها</w:t>
      </w:r>
    </w:p>
    <w:p>
      <w:pPr>
        <w:pStyle w:val="BookText"/>
      </w:pPr>
      <w:r>
        <w:rPr>
          <w:rFonts w:ascii="IRNazanin" w:hAnsi="IRNazanin" w:eastAsia="IRNazanin" w:cs="IRNazanin"/>
          <w:lang w:bidi="fa-IR"/>
          <w:color w:val="111111"/>
          <w:sz w:val="28"/>
          <w:szCs w:val="28"/>
          <w:rtl/>
        </w:rPr>
        <w:t xml:space="preserve">حتى لا يدع لأحد مقالا فيه بالرأي ، أما احدی</w:t>
      </w:r>
    </w:p>
    <w:p>
      <w:pPr>
        <w:pStyle w:val="BookText"/>
      </w:pPr>
      <w:r>
        <w:rPr>
          <w:rFonts w:ascii="Amiri" w:hAnsi="Amiri" w:eastAsia="Amiri" w:cs="Amiri"/>
          <w:lang w:bidi="ar-SA"/>
          <w:color w:val="111111"/>
          <w:sz w:val="28"/>
          <w:szCs w:val="28"/>
          <w:rtl/>
        </w:rPr>
        <w:t xml:space="preserve">السنن فالحائض التي لها أيام معلومة قد</w:t>
      </w:r>
    </w:p>
    <w:p>
      <w:pPr>
        <w:pStyle w:val="BookText"/>
      </w:pPr>
      <w:r>
        <w:rPr>
          <w:rFonts w:ascii="Amiri" w:hAnsi="Amiri" w:eastAsia="Amiri" w:cs="Amiri"/>
          <w:lang w:bidi="ar-SA"/>
          <w:color w:val="111111"/>
          <w:sz w:val="28"/>
          <w:szCs w:val="28"/>
          <w:rtl/>
        </w:rPr>
        <w:t xml:space="preserve">أحصتها بلا اختلاط عليها ثم استحاضت</w:t>
      </w:r>
    </w:p>
    <w:p>
      <w:pPr>
        <w:pStyle w:val="BookText"/>
      </w:pPr>
      <w:r>
        <w:rPr>
          <w:rFonts w:ascii="Amiri" w:hAnsi="Amiri" w:eastAsia="Amiri" w:cs="Amiri"/>
          <w:lang w:bidi="ar-SA"/>
          <w:color w:val="111111"/>
          <w:sz w:val="28"/>
          <w:szCs w:val="28"/>
          <w:rtl/>
        </w:rPr>
        <w:t xml:space="preserve">واستمر بها الدم وهي في ذلك تعرف أيامها</w:t>
      </w:r>
    </w:p>
    <w:p>
      <w:pPr>
        <w:pStyle w:val="BookText"/>
      </w:pPr>
      <w:r>
        <w:rPr>
          <w:rFonts w:ascii="Amiri" w:hAnsi="Amiri" w:eastAsia="Amiri" w:cs="Amiri"/>
          <w:lang w:bidi="ar-SA"/>
          <w:color w:val="111111"/>
          <w:sz w:val="28"/>
          <w:szCs w:val="28"/>
          <w:rtl/>
        </w:rPr>
        <w:t xml:space="preserve">ومبلغ عددها فان امرأة يقال لها : فاطمة بنت</w:t>
      </w:r>
    </w:p>
    <w:p>
      <w:pPr>
        <w:pStyle w:val="BookText"/>
      </w:pPr>
      <w:r>
        <w:rPr>
          <w:rFonts w:ascii="Amiri" w:hAnsi="Amiri" w:eastAsia="Amiri" w:cs="Amiri"/>
          <w:lang w:bidi="ar-SA"/>
          <w:color w:val="111111"/>
          <w:sz w:val="28"/>
          <w:szCs w:val="28"/>
          <w:rtl/>
        </w:rPr>
        <w:t xml:space="preserve">أبي حبيش استحاضت فاستمر بها الدم فأتت</w:t>
      </w:r>
    </w:p>
    <w:p>
      <w:pPr>
        <w:pStyle w:val="BookText"/>
      </w:pPr>
      <w:r>
        <w:rPr>
          <w:rFonts w:ascii="IRNazanin" w:hAnsi="IRNazanin" w:eastAsia="IRNazanin" w:cs="IRNazanin"/>
          <w:lang w:bidi="fa-IR"/>
          <w:color w:val="111111"/>
          <w:sz w:val="28"/>
          <w:szCs w:val="28"/>
          <w:rtl/>
        </w:rPr>
        <w:t xml:space="preserve">أم سلمة فسألت رسول الله صلی الله علیه واله عن ذلك،</w:t>
      </w:r>
    </w:p>
    <w:p>
      <w:pPr>
        <w:pStyle w:val="BookText"/>
      </w:pPr>
      <w:r>
        <w:rPr>
          <w:rFonts w:ascii="Amiri" w:hAnsi="Amiri" w:eastAsia="Amiri" w:cs="Amiri"/>
          <w:lang w:bidi="ar-SA"/>
          <w:color w:val="111111"/>
          <w:sz w:val="28"/>
          <w:szCs w:val="28"/>
          <w:rtl/>
        </w:rPr>
        <w:t xml:space="preserve">فقال:تدع الصلاة قدرأ قرائها أو قدر حيضها</w:t>
      </w:r>
    </w:p>
    <w:p>
      <w:pPr>
        <w:pStyle w:val="BookText"/>
      </w:pPr>
      <w:r>
        <w:rPr>
          <w:rFonts w:ascii="IRNazanin" w:hAnsi="IRNazanin" w:eastAsia="IRNazanin" w:cs="IRNazanin"/>
          <w:lang w:bidi="fa-IR"/>
          <w:color w:val="111111"/>
          <w:sz w:val="28"/>
          <w:szCs w:val="28"/>
          <w:rtl/>
        </w:rPr>
        <w:t xml:space="preserve">وقال : انما هو عرق وأمرها أن تغتسل</w:t>
      </w:r>
    </w:p>
    <w:p>
      <w:pPr>
        <w:pStyle w:val="BookText"/>
      </w:pPr>
      <w:r>
        <w:rPr>
          <w:rFonts w:ascii="IRNazanin" w:hAnsi="IRNazanin" w:eastAsia="IRNazanin" w:cs="IRNazanin"/>
          <w:lang w:bidi="fa-IR"/>
          <w:color w:val="111111"/>
          <w:sz w:val="28"/>
          <w:szCs w:val="28"/>
          <w:rtl/>
        </w:rPr>
        <w:t xml:space="preserve">وتستثفر بثوب وتصلى قال : أبو عبد الله علیه السلام</w:t>
      </w:r>
    </w:p>
    <w:p>
      <w:pPr>
        <w:pStyle w:val="BookText"/>
      </w:pPr>
      <w:r>
        <w:rPr>
          <w:rFonts w:ascii="IRNazanin" w:hAnsi="IRNazanin" w:eastAsia="IRNazanin" w:cs="IRNazanin"/>
          <w:lang w:bidi="fa-IR"/>
          <w:color w:val="111111"/>
          <w:sz w:val="28"/>
          <w:szCs w:val="28"/>
          <w:rtl/>
        </w:rPr>
        <w:t xml:space="preserve">هذه سنة النبي صلی الله علیه واله في التي تعرف أيام</w:t>
      </w:r>
    </w:p>
    <w:p>
      <w:pPr>
        <w:pStyle w:val="BookText"/>
      </w:pPr>
      <w:r>
        <w:rPr>
          <w:rFonts w:ascii="Amiri" w:hAnsi="Amiri" w:eastAsia="Amiri" w:cs="Amiri"/>
          <w:lang w:bidi="ar-SA"/>
          <w:color w:val="111111"/>
          <w:sz w:val="28"/>
          <w:szCs w:val="28"/>
          <w:rtl/>
        </w:rPr>
        <w:t xml:space="preserve">أقرائها لم تختلط عليها الا ترى انه لم يسألها</w:t>
      </w:r>
    </w:p>
    <w:p>
      <w:pPr>
        <w:pStyle w:val="BookText"/>
      </w:pPr>
      <w:r>
        <w:rPr>
          <w:rFonts w:ascii="Amiri" w:hAnsi="Amiri" w:eastAsia="Amiri" w:cs="Amiri"/>
          <w:lang w:bidi="ar-SA"/>
          <w:color w:val="111111"/>
          <w:sz w:val="28"/>
          <w:szCs w:val="28"/>
          <w:rtl/>
        </w:rPr>
        <w:t xml:space="preserve">كم يوم هي ولم يقل:اذا زادت على كذا يوما</w:t>
      </w:r>
    </w:p>
    <w:p>
      <w:pPr>
        <w:pStyle w:val="BookText"/>
      </w:pPr>
      <w:r>
        <w:rPr>
          <w:rFonts w:ascii="Amiri" w:hAnsi="Amiri" w:eastAsia="Amiri" w:cs="Amiri"/>
          <w:lang w:bidi="ar-SA"/>
          <w:color w:val="111111"/>
          <w:sz w:val="28"/>
          <w:szCs w:val="28"/>
          <w:rtl/>
        </w:rPr>
        <w:t xml:space="preserve">فأنت مستحاضة وانما سن لها أياما معلومة</w:t>
      </w:r>
    </w:p>
    <w:p>
      <w:pPr>
        <w:pStyle w:val="BookText"/>
      </w:pPr>
      <w:r>
        <w:rPr>
          <w:rFonts w:ascii="Amiri" w:hAnsi="Amiri" w:eastAsia="Amiri" w:cs="Amiri"/>
          <w:lang w:bidi="ar-SA"/>
          <w:color w:val="111111"/>
          <w:sz w:val="28"/>
          <w:szCs w:val="28"/>
          <w:rtl/>
        </w:rPr>
        <w:t xml:space="preserve">ما كانت من قليل أو كثير بعد أن تعرفها</w:t>
      </w:r>
    </w:p>
    <w:p>
      <w:pPr>
        <w:pStyle w:val="BookText"/>
      </w:pPr>
      <w:r>
        <w:rPr>
          <w:rFonts w:ascii="IRNazanin" w:hAnsi="IRNazanin" w:eastAsia="IRNazanin" w:cs="IRNazanin"/>
          <w:lang w:bidi="fa-IR"/>
          <w:color w:val="111111"/>
          <w:sz w:val="28"/>
          <w:szCs w:val="28"/>
          <w:rtl/>
        </w:rPr>
        <w:t xml:space="preserve">وكذلك أفتى أبي علیه السلام وسئل عن المستحاضة</w:t>
      </w:r>
    </w:p>
    <w:p>
      <w:pPr>
        <w:pStyle w:val="BookText"/>
      </w:pPr>
      <w:r>
        <w:rPr>
          <w:rFonts w:ascii="Amiri" w:hAnsi="Amiri" w:eastAsia="Amiri" w:cs="Amiri"/>
          <w:lang w:bidi="ar-SA"/>
          <w:color w:val="111111"/>
          <w:sz w:val="28"/>
          <w:szCs w:val="28"/>
          <w:rtl/>
        </w:rPr>
        <w:t xml:space="preserve">فقال:اما ذلك عرق غابر أو ركضة من</w:t>
      </w:r>
    </w:p>
    <w:p>
      <w:pPr>
        <w:pStyle w:val="BookText"/>
      </w:pPr>
      <w:r>
        <w:rPr>
          <w:rFonts w:ascii="Amiri" w:hAnsi="Amiri" w:eastAsia="Amiri" w:cs="Amiri"/>
          <w:lang w:bidi="ar-SA"/>
          <w:color w:val="111111"/>
          <w:sz w:val="28"/>
          <w:szCs w:val="28"/>
          <w:rtl/>
        </w:rPr>
        <w:t xml:space="preserve">الشيطان فلتدع الصلاة أيام اقرائها ثم تغتسل</w:t>
      </w:r>
    </w:p>
    <w:p>
      <w:pPr>
        <w:pStyle w:val="BookText"/>
      </w:pPr>
      <w:r>
        <w:rPr>
          <w:rFonts w:ascii="Amiri" w:hAnsi="Amiri" w:eastAsia="Amiri" w:cs="Amiri"/>
          <w:lang w:bidi="ar-SA"/>
          <w:color w:val="111111"/>
          <w:sz w:val="28"/>
          <w:szCs w:val="28"/>
          <w:rtl/>
        </w:rPr>
        <w:t xml:space="preserve">وتتوضأ لكل صلاة،قيل:وان سال؟قال:</w:t>
      </w:r>
    </w:p>
    <w:p>
      <w:pPr>
        <w:pStyle w:val="BookText"/>
      </w:pPr>
      <w:r>
        <w:rPr>
          <w:rFonts w:ascii="IRNazanin" w:hAnsi="IRNazanin" w:eastAsia="IRNazanin" w:cs="IRNazanin"/>
          <w:lang w:bidi="fa-IR"/>
          <w:color w:val="111111"/>
          <w:sz w:val="28"/>
          <w:szCs w:val="28"/>
          <w:rtl/>
        </w:rPr>
        <w:t xml:space="preserve">وان سأل مثل المثعب</w:t>
      </w:r>
      <w:r>
        <w:rPr>
          <w:rStyle w:val="FootnoteReference"/>
        </w:rPr>
        <w:footnoteReference w:id="317"/>
      </w:r>
      <w:r>
        <w:rPr>
          <w:rFonts w:ascii="IRNazanin" w:hAnsi="IRNazanin" w:eastAsia="IRNazanin" w:cs="IRNazanin"/>
          <w:lang w:bidi="fa-IR"/>
          <w:color w:val="111111"/>
          <w:sz w:val="28"/>
          <w:szCs w:val="28"/>
          <w:rtl/>
        </w:rPr>
        <w:t xml:space="preserve">،قال أبو عبد الله علیه السلام:</w:t>
      </w:r>
    </w:p>
    <w:p>
      <w:pPr>
        <w:pStyle w:val="BookText"/>
      </w:pPr>
      <w:r>
        <w:rPr>
          <w:rFonts w:ascii="IRNazanin" w:hAnsi="IRNazanin" w:eastAsia="IRNazanin" w:cs="IRNazanin"/>
          <w:lang w:bidi="fa-IR"/>
          <w:color w:val="111111"/>
          <w:sz w:val="28"/>
          <w:szCs w:val="28"/>
          <w:rtl/>
        </w:rPr>
        <w:t xml:space="preserve">هذا تفسير حديث رسول الله صلی الله علیه واله وهو موافق</w:t>
      </w:r>
    </w:p>
    <w:p>
      <w:pPr>
        <w:pStyle w:val="BookText"/>
      </w:pPr>
      <w:r>
        <w:rPr>
          <w:rFonts w:ascii="Amiri" w:hAnsi="Amiri" w:eastAsia="Amiri" w:cs="Amiri"/>
          <w:lang w:bidi="ar-SA"/>
          <w:color w:val="111111"/>
          <w:sz w:val="28"/>
          <w:szCs w:val="28"/>
          <w:rtl/>
        </w:rPr>
        <w:t xml:space="preserve">له فهذه ستة التي تعرف أيام اقرائها لا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 لها الا أيامها ، قلت أو كثرت. وأما سنة</w:t>
      </w:r>
    </w:p>
    <w:p>
      <w:pPr>
        <w:pStyle w:val="BookText"/>
      </w:pPr>
      <w:r>
        <w:rPr>
          <w:rFonts w:ascii="Amiri" w:hAnsi="Amiri" w:eastAsia="Amiri" w:cs="Amiri"/>
          <w:lang w:bidi="ar-SA"/>
          <w:color w:val="111111"/>
          <w:sz w:val="28"/>
          <w:szCs w:val="28"/>
          <w:rtl/>
        </w:rPr>
        <w:t xml:space="preserve">التي قد كانت لها أيام متقدمة ثم اختلط</w:t>
      </w:r>
    </w:p>
    <w:p>
      <w:pPr>
        <w:pStyle w:val="BookText"/>
      </w:pPr>
      <w:r>
        <w:rPr>
          <w:rFonts w:ascii="Amiri" w:hAnsi="Amiri" w:eastAsia="Amiri" w:cs="Amiri"/>
          <w:lang w:bidi="ar-SA"/>
          <w:color w:val="111111"/>
          <w:sz w:val="28"/>
          <w:szCs w:val="28"/>
          <w:rtl/>
        </w:rPr>
        <w:t xml:space="preserve">عليها من طول الدم فزادت ونقصت حتى</w:t>
      </w:r>
    </w:p>
    <w:p>
      <w:pPr>
        <w:pStyle w:val="BookText"/>
      </w:pPr>
      <w:r>
        <w:rPr>
          <w:rFonts w:ascii="IRNazanin" w:hAnsi="IRNazanin" w:eastAsia="IRNazanin" w:cs="IRNazanin"/>
          <w:lang w:bidi="fa-IR"/>
          <w:color w:val="111111"/>
          <w:sz w:val="28"/>
          <w:szCs w:val="28"/>
          <w:rtl/>
        </w:rPr>
        <w:t xml:space="preserve">أغفلت عددها وموضعها من الشهر فان</w:t>
      </w:r>
    </w:p>
    <w:p>
      <w:pPr>
        <w:pStyle w:val="BookText"/>
      </w:pPr>
      <w:r>
        <w:rPr>
          <w:rFonts w:ascii="Amiri" w:hAnsi="Amiri" w:eastAsia="Amiri" w:cs="Amiri"/>
          <w:lang w:bidi="ar-SA"/>
          <w:color w:val="111111"/>
          <w:sz w:val="28"/>
          <w:szCs w:val="28"/>
          <w:rtl/>
        </w:rPr>
        <w:t xml:space="preserve">ستتها غير ذلك وذلك أن فاطمة بنت أبي</w:t>
      </w:r>
    </w:p>
    <w:p>
      <w:pPr>
        <w:pStyle w:val="BookText"/>
      </w:pPr>
      <w:r>
        <w:rPr>
          <w:rFonts w:ascii="IRNazanin" w:hAnsi="IRNazanin" w:eastAsia="IRNazanin" w:cs="IRNazanin"/>
          <w:lang w:bidi="fa-IR"/>
          <w:color w:val="111111"/>
          <w:sz w:val="28"/>
          <w:szCs w:val="28"/>
          <w:rtl/>
        </w:rPr>
        <w:t xml:space="preserve">حبيش أتت النبي صلی الله علیه واله فقالت:اني استحاض</w:t>
      </w:r>
    </w:p>
    <w:p>
      <w:pPr>
        <w:pStyle w:val="BookText"/>
      </w:pPr>
      <w:r>
        <w:rPr>
          <w:rFonts w:ascii="IRNazanin" w:hAnsi="IRNazanin" w:eastAsia="IRNazanin" w:cs="IRNazanin"/>
          <w:lang w:bidi="fa-IR"/>
          <w:color w:val="111111"/>
          <w:sz w:val="28"/>
          <w:szCs w:val="28"/>
          <w:rtl/>
        </w:rPr>
        <w:t xml:space="preserve">فلا أطهر فقال النبي صلی الله علیه واله: ليس ذلك بحيض</w:t>
      </w:r>
    </w:p>
    <w:p>
      <w:pPr>
        <w:pStyle w:val="BookText"/>
      </w:pPr>
      <w:r>
        <w:rPr>
          <w:rFonts w:ascii="Amiri" w:hAnsi="Amiri" w:eastAsia="Amiri" w:cs="Amiri"/>
          <w:lang w:bidi="ar-SA"/>
          <w:color w:val="111111"/>
          <w:sz w:val="28"/>
          <w:szCs w:val="28"/>
          <w:rtl/>
        </w:rPr>
        <w:t xml:space="preserve">اما هو عرق فاذا أقبلت الحيضة فدعي</w:t>
      </w:r>
    </w:p>
    <w:p>
      <w:pPr>
        <w:pStyle w:val="BookText"/>
      </w:pPr>
      <w:r>
        <w:rPr>
          <w:rFonts w:ascii="Amiri" w:hAnsi="Amiri" w:eastAsia="Amiri" w:cs="Amiri"/>
          <w:lang w:bidi="ar-SA"/>
          <w:color w:val="111111"/>
          <w:sz w:val="28"/>
          <w:szCs w:val="28"/>
          <w:rtl/>
        </w:rPr>
        <w:t xml:space="preserve">الصلاة واذا أدبرت فاغسلي عنك الدم</w:t>
      </w:r>
    </w:p>
    <w:p>
      <w:pPr>
        <w:pStyle w:val="BookText"/>
      </w:pPr>
      <w:r>
        <w:rPr>
          <w:rFonts w:ascii="Amiri" w:hAnsi="Amiri" w:eastAsia="Amiri" w:cs="Amiri"/>
          <w:lang w:bidi="ar-SA"/>
          <w:color w:val="111111"/>
          <w:sz w:val="28"/>
          <w:szCs w:val="28"/>
          <w:rtl/>
        </w:rPr>
        <w:t xml:space="preserve">وصلي. وكانت تغتسل في كل صلاة وكانت</w:t>
      </w:r>
    </w:p>
    <w:p>
      <w:pPr>
        <w:pStyle w:val="BookText"/>
      </w:pPr>
      <w:r>
        <w:rPr>
          <w:rFonts w:ascii="Amiri" w:hAnsi="Amiri" w:eastAsia="Amiri" w:cs="Amiri"/>
          <w:lang w:bidi="ar-SA"/>
          <w:color w:val="111111"/>
          <w:sz w:val="28"/>
          <w:szCs w:val="28"/>
          <w:rtl/>
        </w:rPr>
        <w:t xml:space="preserve">تجلس في مركن لاختها</w:t>
      </w:r>
      <w:r>
        <w:rPr>
          <w:rStyle w:val="FootnoteReference"/>
        </w:rPr>
        <w:footnoteReference w:id="318"/>
      </w:r>
      <w:r>
        <w:rPr>
          <w:rFonts w:ascii="Amiri" w:hAnsi="Amiri" w:eastAsia="Amiri" w:cs="Amiri"/>
          <w:lang w:bidi="ar-SA"/>
          <w:color w:val="111111"/>
          <w:sz w:val="28"/>
          <w:szCs w:val="28"/>
          <w:rtl/>
        </w:rPr>
        <w:t xml:space="preserve">وكانت صفرة الدم</w:t>
      </w:r>
    </w:p>
    <w:p>
      <w:pPr>
        <w:pStyle w:val="BookText"/>
      </w:pPr>
      <w:r>
        <w:rPr>
          <w:rFonts w:ascii="IRNazanin" w:hAnsi="IRNazanin" w:eastAsia="IRNazanin" w:cs="IRNazanin"/>
          <w:lang w:bidi="fa-IR"/>
          <w:color w:val="111111"/>
          <w:sz w:val="28"/>
          <w:szCs w:val="28"/>
          <w:rtl/>
        </w:rPr>
        <w:t xml:space="preserve">تعلوا الماء ، فقال أبو عبد الله صلی الله علیه واله: أما تسمع</w:t>
      </w:r>
    </w:p>
    <w:p>
      <w:pPr>
        <w:pStyle w:val="BookText"/>
      </w:pPr>
      <w:r>
        <w:rPr>
          <w:rFonts w:ascii="IRNazanin" w:hAnsi="IRNazanin" w:eastAsia="IRNazanin" w:cs="IRNazanin"/>
          <w:lang w:bidi="fa-IR"/>
          <w:color w:val="111111"/>
          <w:sz w:val="28"/>
          <w:szCs w:val="28"/>
          <w:rtl/>
        </w:rPr>
        <w:t xml:space="preserve">رسول الله صلی الله علیه واله أمر هذه بغير ما أمر به تلك ألا</w:t>
      </w:r>
    </w:p>
    <w:p>
      <w:pPr>
        <w:pStyle w:val="BookText"/>
      </w:pPr>
      <w:r>
        <w:rPr>
          <w:rFonts w:ascii="Amiri" w:hAnsi="Amiri" w:eastAsia="Amiri" w:cs="Amiri"/>
          <w:lang w:bidi="ar-SA"/>
          <w:color w:val="111111"/>
          <w:sz w:val="28"/>
          <w:szCs w:val="28"/>
          <w:rtl/>
        </w:rPr>
        <w:t xml:space="preserve">تراه لم يقل لها: دعي الصلاة أيام أقرائك</w:t>
      </w:r>
    </w:p>
    <w:p>
      <w:pPr>
        <w:pStyle w:val="BookText"/>
      </w:pPr>
      <w:r>
        <w:rPr>
          <w:rFonts w:ascii="Amiri" w:hAnsi="Amiri" w:eastAsia="Amiri" w:cs="Amiri"/>
          <w:lang w:bidi="ar-SA"/>
          <w:color w:val="111111"/>
          <w:sz w:val="28"/>
          <w:szCs w:val="28"/>
          <w:rtl/>
        </w:rPr>
        <w:t xml:space="preserve">ولكن قال لها : اذا أقبلت الحيضة فدعي</w:t>
      </w:r>
    </w:p>
    <w:p>
      <w:pPr>
        <w:pStyle w:val="BookText"/>
      </w:pPr>
      <w:r>
        <w:rPr>
          <w:rFonts w:ascii="Amiri" w:hAnsi="Amiri" w:eastAsia="Amiri" w:cs="Amiri"/>
          <w:lang w:bidi="ar-SA"/>
          <w:color w:val="111111"/>
          <w:sz w:val="28"/>
          <w:szCs w:val="28"/>
          <w:rtl/>
        </w:rPr>
        <w:t xml:space="preserve">الصلاة واذا أدبرت فاغتسلي وصلي فهذا</w:t>
      </w:r>
    </w:p>
    <w:p>
      <w:pPr>
        <w:pStyle w:val="BookText"/>
      </w:pPr>
      <w:r>
        <w:rPr>
          <w:rFonts w:ascii="Amiri" w:hAnsi="Amiri" w:eastAsia="Amiri" w:cs="Amiri"/>
          <w:lang w:bidi="ar-SA"/>
          <w:color w:val="111111"/>
          <w:sz w:val="28"/>
          <w:szCs w:val="28"/>
          <w:rtl/>
        </w:rPr>
        <w:t xml:space="preserve">يبين أن هذه امرأة قد اختلط عليها أيامها لم</w:t>
      </w:r>
    </w:p>
    <w:p>
      <w:pPr>
        <w:pStyle w:val="BookText"/>
      </w:pPr>
      <w:r>
        <w:rPr>
          <w:rFonts w:ascii="Amiri" w:hAnsi="Amiri" w:eastAsia="Amiri" w:cs="Amiri"/>
          <w:lang w:bidi="ar-SA"/>
          <w:color w:val="111111"/>
          <w:sz w:val="28"/>
          <w:szCs w:val="28"/>
          <w:rtl/>
        </w:rPr>
        <w:t xml:space="preserve">تعرف عددها ولا وقتها الا تسمعها تقول:اني</w:t>
      </w:r>
    </w:p>
    <w:p>
      <w:pPr>
        <w:pStyle w:val="BookText"/>
      </w:pPr>
      <w:r>
        <w:rPr>
          <w:rFonts w:ascii="Amiri" w:hAnsi="Amiri" w:eastAsia="Amiri" w:cs="Amiri"/>
          <w:lang w:bidi="ar-SA"/>
          <w:color w:val="111111"/>
          <w:sz w:val="28"/>
          <w:szCs w:val="28"/>
          <w:rtl/>
        </w:rPr>
        <w:t xml:space="preserve">استحاض فلا أطهر، وكان أبي يقول: انها</w:t>
      </w:r>
    </w:p>
    <w:p>
      <w:pPr>
        <w:pStyle w:val="BookText"/>
      </w:pPr>
      <w:r>
        <w:rPr>
          <w:rFonts w:ascii="Amiri" w:hAnsi="Amiri" w:eastAsia="Amiri" w:cs="Amiri"/>
          <w:lang w:bidi="ar-SA"/>
          <w:color w:val="111111"/>
          <w:sz w:val="28"/>
          <w:szCs w:val="28"/>
          <w:rtl/>
        </w:rPr>
        <w:t xml:space="preserve">استحيضت سبع سنين . ففي أقل من هذا</w:t>
      </w:r>
    </w:p>
    <w:p>
      <w:pPr>
        <w:pStyle w:val="BookText"/>
      </w:pPr>
      <w:r>
        <w:rPr>
          <w:rFonts w:ascii="Amiri" w:hAnsi="Amiri" w:eastAsia="Amiri" w:cs="Amiri"/>
          <w:lang w:bidi="ar-SA"/>
          <w:color w:val="111111"/>
          <w:sz w:val="28"/>
          <w:szCs w:val="28"/>
          <w:rtl/>
        </w:rPr>
        <w:t xml:space="preserve">تكون الريبة والاختلاط فلهذا احتاجت الى</w:t>
      </w:r>
    </w:p>
    <w:p>
      <w:pPr>
        <w:pStyle w:val="BookText"/>
      </w:pPr>
      <w:r>
        <w:rPr>
          <w:rFonts w:ascii="Amiri" w:hAnsi="Amiri" w:eastAsia="Amiri" w:cs="Amiri"/>
          <w:lang w:bidi="ar-SA"/>
          <w:color w:val="111111"/>
          <w:sz w:val="28"/>
          <w:szCs w:val="28"/>
          <w:rtl/>
        </w:rPr>
        <w:t xml:space="preserve">أن تعرف اقبال الدم من ادباره و تغير لونه من</w:t>
      </w:r>
    </w:p>
    <w:p>
      <w:pPr>
        <w:pStyle w:val="BookText"/>
      </w:pPr>
      <w:r>
        <w:rPr>
          <w:rFonts w:ascii="Amiri" w:hAnsi="Amiri" w:eastAsia="Amiri" w:cs="Amiri"/>
          <w:lang w:bidi="ar-SA"/>
          <w:color w:val="111111"/>
          <w:sz w:val="28"/>
          <w:szCs w:val="28"/>
          <w:rtl/>
        </w:rPr>
        <w:t xml:space="preserve">السواد الى غيره وذلك أن دم الحيض أسود</w:t>
      </w:r>
    </w:p>
    <w:p>
      <w:pPr>
        <w:pStyle w:val="BookText"/>
      </w:pPr>
      <w:r>
        <w:rPr>
          <w:rFonts w:ascii="Amiri" w:hAnsi="Amiri" w:eastAsia="Amiri" w:cs="Amiri"/>
          <w:lang w:bidi="ar-SA"/>
          <w:color w:val="111111"/>
          <w:sz w:val="28"/>
          <w:szCs w:val="28"/>
          <w:rtl/>
        </w:rPr>
        <w:t xml:space="preserve">يعرف ولو كانت تعرف أيامها ما احتاجت الى</w:t>
      </w:r>
    </w:p>
    <w:p>
      <w:pPr>
        <w:pStyle w:val="BookText"/>
      </w:pPr>
      <w:r>
        <w:rPr>
          <w:rFonts w:ascii="Amiri" w:hAnsi="Amiri" w:eastAsia="Amiri" w:cs="Amiri"/>
          <w:lang w:bidi="ar-SA"/>
          <w:color w:val="111111"/>
          <w:sz w:val="28"/>
          <w:szCs w:val="28"/>
          <w:rtl/>
        </w:rPr>
        <w:t xml:space="preserve">معرفة لون الدم لأن السنة في الحيض أن</w:t>
      </w:r>
    </w:p>
    <w:p>
      <w:pPr>
        <w:pStyle w:val="BookText"/>
      </w:pPr>
      <w:r>
        <w:rPr>
          <w:rFonts w:ascii="IRNazanin" w:hAnsi="IRNazanin" w:eastAsia="IRNazanin" w:cs="IRNazanin"/>
          <w:lang w:bidi="fa-IR"/>
          <w:color w:val="111111"/>
          <w:sz w:val="28"/>
          <w:szCs w:val="28"/>
          <w:rtl/>
        </w:rPr>
        <w:t xml:space="preserve">تكون الصفرة والكدرة فما فوقهافی ایام</w:t>
      </w:r>
    </w:p>
    <w:p>
      <w:pPr>
        <w:pStyle w:val="BookText"/>
      </w:pPr>
      <w:r>
        <w:rPr>
          <w:rFonts w:ascii="Amiri" w:hAnsi="Amiri" w:eastAsia="Amiri" w:cs="Amiri"/>
          <w:lang w:bidi="ar-SA"/>
          <w:color w:val="111111"/>
          <w:sz w:val="28"/>
          <w:szCs w:val="28"/>
          <w:rtl/>
        </w:rPr>
        <w:t xml:space="preserve">الحيض اذا عرفت حيضا كله ان كان الدم</w:t>
      </w:r>
    </w:p>
    <w:p>
      <w:pPr>
        <w:pStyle w:val="BookText"/>
      </w:pPr>
      <w:r>
        <w:rPr>
          <w:rFonts w:ascii="Amiri" w:hAnsi="Amiri" w:eastAsia="Amiri" w:cs="Amiri"/>
          <w:lang w:bidi="ar-SA"/>
          <w:color w:val="111111"/>
          <w:sz w:val="28"/>
          <w:szCs w:val="28"/>
          <w:rtl/>
        </w:rPr>
        <w:t xml:space="preserve">أسودا وغير ذلك فهذا يبين لك أن قليل الدم</w:t>
      </w:r>
    </w:p>
    <w:p>
      <w:pPr>
        <w:pStyle w:val="BookText"/>
      </w:pPr>
      <w:r>
        <w:rPr>
          <w:rFonts w:ascii="Amiri" w:hAnsi="Amiri" w:eastAsia="Amiri" w:cs="Amiri"/>
          <w:lang w:bidi="ar-SA"/>
          <w:color w:val="111111"/>
          <w:sz w:val="28"/>
          <w:szCs w:val="28"/>
          <w:rtl/>
        </w:rPr>
        <w:t xml:space="preserve">وكثيره أيام الحيض حيض كله اذا كانت الأيام</w:t>
      </w:r>
    </w:p>
    <w:p>
      <w:pPr>
        <w:pStyle w:val="BookText"/>
      </w:pPr>
      <w:r>
        <w:rPr>
          <w:rFonts w:ascii="Amiri" w:hAnsi="Amiri" w:eastAsia="Amiri" w:cs="Amiri"/>
          <w:lang w:bidi="ar-SA"/>
          <w:color w:val="111111"/>
          <w:sz w:val="28"/>
          <w:szCs w:val="28"/>
          <w:rtl/>
        </w:rPr>
        <w:t xml:space="preserve">معلومة فاذا جهلت الأيام وعددها احتاجت</w:t>
      </w:r>
    </w:p>
    <w:p>
      <w:pPr>
        <w:pStyle w:val="BookText"/>
      </w:pPr>
      <w:r>
        <w:rPr>
          <w:rFonts w:ascii="Amiri" w:hAnsi="Amiri" w:eastAsia="Amiri" w:cs="Amiri"/>
          <w:lang w:bidi="ar-SA"/>
          <w:color w:val="111111"/>
          <w:sz w:val="28"/>
          <w:szCs w:val="28"/>
          <w:rtl/>
        </w:rPr>
        <w:t xml:space="preserve">الى النظر حينئذ الى إقبال الدم وإدباره و تغير</w:t>
      </w:r>
    </w:p>
    <w:p>
      <w:pPr>
        <w:pStyle w:val="BookText"/>
      </w:pPr>
      <w:r>
        <w:rPr>
          <w:rFonts w:ascii="IRNazanin" w:hAnsi="IRNazanin" w:eastAsia="IRNazanin" w:cs="IRNazanin"/>
          <w:lang w:bidi="fa-IR"/>
          <w:color w:val="111111"/>
          <w:sz w:val="28"/>
          <w:szCs w:val="28"/>
          <w:rtl/>
        </w:rPr>
        <w:t xml:space="preserve">لونه ثم تدع الصلاة على قدر ذلك ولا أری</w:t>
      </w:r>
    </w:p>
    <w:p>
      <w:pPr>
        <w:pStyle w:val="BookText"/>
      </w:pPr>
      <w:r>
        <w:rPr>
          <w:rFonts w:ascii="IRNazanin" w:hAnsi="IRNazanin" w:eastAsia="IRNazanin" w:cs="IRNazanin"/>
          <w:lang w:bidi="fa-IR"/>
          <w:color w:val="111111"/>
          <w:sz w:val="28"/>
          <w:szCs w:val="28"/>
          <w:rtl/>
        </w:rPr>
        <w:t xml:space="preserve">النبي صلی الله علیه واله قال:اجلسي كذا وكذا يوما فما</w:t>
      </w:r>
    </w:p>
    <w:p>
      <w:pPr>
        <w:pStyle w:val="BookText"/>
      </w:pPr>
      <w:r>
        <w:rPr>
          <w:rFonts w:ascii="Amiri" w:hAnsi="Amiri" w:eastAsia="Amiri" w:cs="Amiri"/>
          <w:lang w:bidi="ar-SA"/>
          <w:color w:val="111111"/>
          <w:sz w:val="28"/>
          <w:szCs w:val="28"/>
          <w:rtl/>
        </w:rPr>
        <w:t xml:space="preserve">زادت فأنت مستحاضة - كما لم تؤمر الأولى</w:t>
      </w:r>
    </w:p>
    <w:p>
      <w:pPr>
        <w:pStyle w:val="BookText"/>
      </w:pPr>
      <w:r>
        <w:rPr>
          <w:rFonts w:ascii="IRNazanin" w:hAnsi="IRNazanin" w:eastAsia="IRNazanin" w:cs="IRNazanin"/>
          <w:lang w:bidi="fa-IR"/>
          <w:color w:val="111111"/>
          <w:sz w:val="28"/>
          <w:szCs w:val="28"/>
          <w:rtl/>
        </w:rPr>
        <w:t xml:space="preserve">بذلك وكذلك أبي علیه السلام أفتى في مثل هذا،</w:t>
      </w:r>
    </w:p>
    <w:p>
      <w:pPr>
        <w:pStyle w:val="BookText"/>
      </w:pPr>
      <w:r>
        <w:rPr>
          <w:rFonts w:ascii="Amiri" w:hAnsi="Amiri" w:eastAsia="Amiri" w:cs="Amiri"/>
          <w:lang w:bidi="ar-SA"/>
          <w:color w:val="111111"/>
          <w:sz w:val="28"/>
          <w:szCs w:val="28"/>
          <w:rtl/>
        </w:rPr>
        <w:t xml:space="preserve">وذاك أن امرأة من أهلنا استحاضت فسألت</w:t>
      </w:r>
    </w:p>
    <w:p>
      <w:pPr>
        <w:pStyle w:val="BookText"/>
      </w:pPr>
      <w:r>
        <w:rPr>
          <w:rFonts w:ascii="IRNazanin" w:hAnsi="IRNazanin" w:eastAsia="IRNazanin" w:cs="IRNazanin"/>
          <w:lang w:bidi="fa-IR"/>
          <w:color w:val="111111"/>
          <w:sz w:val="28"/>
          <w:szCs w:val="28"/>
          <w:rtl/>
        </w:rPr>
        <w:t xml:space="preserve">أبي علیه السلام عن ذلك،فقال:(اذا رأيت الدم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البحراني</w:t>
      </w:r>
      <w:r>
        <w:rPr>
          <w:rStyle w:val="FootnoteReference"/>
        </w:rPr>
        <w:footnoteReference w:id="319"/>
      </w:r>
      <w:r>
        <w:rPr>
          <w:rFonts w:ascii="Amiri" w:hAnsi="Amiri" w:eastAsia="Amiri" w:cs="Amiri"/>
          <w:lang w:bidi="ar-SA"/>
          <w:color w:val="111111"/>
          <w:sz w:val="28"/>
          <w:szCs w:val="28"/>
          <w:rtl/>
        </w:rPr>
        <w:t xml:space="preserve">فدعي الصلاة واذا رأيت الطهر</w:t>
      </w:r>
    </w:p>
    <w:p>
      <w:pPr>
        <w:pStyle w:val="BookText"/>
      </w:pPr>
      <w:r>
        <w:rPr>
          <w:rFonts w:ascii="IRNazanin" w:hAnsi="IRNazanin" w:eastAsia="IRNazanin" w:cs="IRNazanin"/>
          <w:lang w:bidi="fa-IR"/>
          <w:color w:val="111111"/>
          <w:sz w:val="28"/>
          <w:szCs w:val="28"/>
          <w:rtl/>
        </w:rPr>
        <w:t xml:space="preserve">ولو ساعة من نهار فاغتسلي وصلی) قال</w:t>
      </w:r>
    </w:p>
    <w:p>
      <w:pPr>
        <w:pStyle w:val="BookText"/>
      </w:pPr>
      <w:r>
        <w:rPr>
          <w:rFonts w:ascii="IRNazanin" w:hAnsi="IRNazanin" w:eastAsia="IRNazanin" w:cs="IRNazanin"/>
          <w:lang w:bidi="fa-IR"/>
          <w:color w:val="111111"/>
          <w:sz w:val="28"/>
          <w:szCs w:val="28"/>
          <w:rtl/>
        </w:rPr>
        <w:t xml:space="preserve">أبوعبدالله علیه السلام: وأری جواب أبي علیه السلام ههنا</w:t>
      </w:r>
    </w:p>
    <w:p>
      <w:pPr>
        <w:pStyle w:val="BookText"/>
      </w:pPr>
      <w:r>
        <w:rPr>
          <w:rFonts w:ascii="IRNazanin" w:hAnsi="IRNazanin" w:eastAsia="IRNazanin" w:cs="IRNazanin"/>
          <w:lang w:bidi="fa-IR"/>
          <w:color w:val="111111"/>
          <w:sz w:val="28"/>
          <w:szCs w:val="28"/>
          <w:rtl/>
        </w:rPr>
        <w:t xml:space="preserve">غیر جوابه في المستحاضة الأولى ، ألا ترى</w:t>
      </w:r>
    </w:p>
    <w:p>
      <w:pPr>
        <w:pStyle w:val="BookText"/>
      </w:pPr>
      <w:r>
        <w:rPr>
          <w:rFonts w:ascii="Amiri" w:hAnsi="Amiri" w:eastAsia="Amiri" w:cs="Amiri"/>
          <w:lang w:bidi="ar-SA"/>
          <w:color w:val="111111"/>
          <w:sz w:val="28"/>
          <w:szCs w:val="28"/>
          <w:rtl/>
        </w:rPr>
        <w:t xml:space="preserve">أنه قال(تدع الصلاة أيام اقرائها)لأنه نظر</w:t>
      </w:r>
    </w:p>
    <w:p>
      <w:pPr>
        <w:pStyle w:val="BookText"/>
      </w:pPr>
      <w:r>
        <w:rPr>
          <w:rFonts w:ascii="Amiri" w:hAnsi="Amiri" w:eastAsia="Amiri" w:cs="Amiri"/>
          <w:lang w:bidi="ar-SA"/>
          <w:color w:val="111111"/>
          <w:sz w:val="28"/>
          <w:szCs w:val="28"/>
          <w:rtl/>
        </w:rPr>
        <w:t xml:space="preserve">الي عدد الأيام وقال:ههنا إذا رأت الدم</w:t>
      </w:r>
    </w:p>
    <w:p>
      <w:pPr>
        <w:pStyle w:val="BookText"/>
      </w:pPr>
      <w:r>
        <w:rPr>
          <w:rFonts w:ascii="Amiri" w:hAnsi="Amiri" w:eastAsia="Amiri" w:cs="Amiri"/>
          <w:lang w:bidi="ar-SA"/>
          <w:color w:val="111111"/>
          <w:sz w:val="28"/>
          <w:szCs w:val="28"/>
          <w:rtl/>
        </w:rPr>
        <w:t xml:space="preserve">البحراني فلتدع الصلاة وأمر ههنا أن تنظر</w:t>
      </w:r>
    </w:p>
    <w:p>
      <w:pPr>
        <w:pStyle w:val="BookText"/>
      </w:pPr>
      <w:r>
        <w:rPr>
          <w:rFonts w:ascii="Amiri" w:hAnsi="Amiri" w:eastAsia="Amiri" w:cs="Amiri"/>
          <w:lang w:bidi="ar-SA"/>
          <w:color w:val="111111"/>
          <w:sz w:val="28"/>
          <w:szCs w:val="28"/>
          <w:rtl/>
        </w:rPr>
        <w:t xml:space="preserve">الى الدم اذا أقبل وأدبر وتغيره وقوله:</w:t>
      </w:r>
    </w:p>
    <w:p>
      <w:pPr>
        <w:pStyle w:val="BookText"/>
      </w:pPr>
      <w:r>
        <w:rPr>
          <w:rFonts w:ascii="IRNazanin" w:hAnsi="IRNazanin" w:eastAsia="IRNazanin" w:cs="IRNazanin"/>
          <w:lang w:bidi="fa-IR"/>
          <w:color w:val="111111"/>
          <w:sz w:val="28"/>
          <w:szCs w:val="28"/>
          <w:rtl/>
        </w:rPr>
        <w:t xml:space="preserve">البحراني شبه معنى قول النبي صلی الله علیه واله:(ان دم</w:t>
      </w:r>
    </w:p>
    <w:p>
      <w:pPr>
        <w:pStyle w:val="BookText"/>
      </w:pPr>
      <w:r>
        <w:rPr>
          <w:rFonts w:ascii="Amiri" w:hAnsi="Amiri" w:eastAsia="Amiri" w:cs="Amiri"/>
          <w:lang w:bidi="ar-SA"/>
          <w:color w:val="111111"/>
          <w:sz w:val="28"/>
          <w:szCs w:val="28"/>
          <w:rtl/>
        </w:rPr>
        <w:t xml:space="preserve">الحيض أسود يعرف)وانما سماه أبي بحرانيا</w:t>
      </w:r>
    </w:p>
    <w:p>
      <w:pPr>
        <w:pStyle w:val="BookText"/>
      </w:pPr>
      <w:r>
        <w:rPr>
          <w:rFonts w:ascii="IRNazanin" w:hAnsi="IRNazanin" w:eastAsia="IRNazanin" w:cs="IRNazanin"/>
          <w:lang w:bidi="fa-IR"/>
          <w:color w:val="111111"/>
          <w:sz w:val="28"/>
          <w:szCs w:val="28"/>
          <w:rtl/>
        </w:rPr>
        <w:t xml:space="preserve">لكثرته ولونه ، فهذا سنة النبي صلی الله علیه واله في التي</w:t>
      </w:r>
    </w:p>
    <w:p>
      <w:pPr>
        <w:pStyle w:val="BookText"/>
      </w:pPr>
      <w:r>
        <w:rPr>
          <w:rFonts w:ascii="Amiri" w:hAnsi="Amiri" w:eastAsia="Amiri" w:cs="Amiri"/>
          <w:lang w:bidi="ar-SA"/>
          <w:color w:val="111111"/>
          <w:sz w:val="28"/>
          <w:szCs w:val="28"/>
          <w:rtl/>
        </w:rPr>
        <w:t xml:space="preserve">اختلط عليها أيامها حتى لا تعرفها وانما</w:t>
      </w:r>
    </w:p>
    <w:p>
      <w:pPr>
        <w:pStyle w:val="BookText"/>
      </w:pPr>
      <w:r>
        <w:rPr>
          <w:rFonts w:ascii="Amiri" w:hAnsi="Amiri" w:eastAsia="Amiri" w:cs="Amiri"/>
          <w:lang w:bidi="ar-SA"/>
          <w:color w:val="111111"/>
          <w:sz w:val="28"/>
          <w:szCs w:val="28"/>
          <w:rtl/>
        </w:rPr>
        <w:t xml:space="preserve">تعرفها بالدم ما كان من قليل الايام وكثيره .</w:t>
      </w:r>
    </w:p>
    <w:p>
      <w:pPr>
        <w:pStyle w:val="BookText"/>
      </w:pPr>
      <w:r>
        <w:rPr>
          <w:rFonts w:ascii="Amiri" w:hAnsi="Amiri" w:eastAsia="Amiri" w:cs="Amiri"/>
          <w:lang w:bidi="ar-SA"/>
          <w:color w:val="111111"/>
          <w:sz w:val="28"/>
          <w:szCs w:val="28"/>
          <w:rtl/>
        </w:rPr>
        <w:t xml:space="preserve">قال:وأما السنة الثالثة فهي التي ليس</w:t>
      </w:r>
    </w:p>
    <w:p>
      <w:pPr>
        <w:pStyle w:val="BookText"/>
      </w:pPr>
      <w:r>
        <w:rPr>
          <w:rFonts w:ascii="Amiri" w:hAnsi="Amiri" w:eastAsia="Amiri" w:cs="Amiri"/>
          <w:lang w:bidi="ar-SA"/>
          <w:color w:val="111111"/>
          <w:sz w:val="28"/>
          <w:szCs w:val="28"/>
          <w:rtl/>
        </w:rPr>
        <w:t xml:space="preserve">لها أيام متقدمة ولم تر الدم قط ورأت أول ما</w:t>
      </w:r>
    </w:p>
    <w:p>
      <w:pPr>
        <w:pStyle w:val="BookText"/>
      </w:pPr>
      <w:r>
        <w:rPr>
          <w:rFonts w:ascii="Amiri" w:hAnsi="Amiri" w:eastAsia="Amiri" w:cs="Amiri"/>
          <w:lang w:bidi="ar-SA"/>
          <w:color w:val="111111"/>
          <w:sz w:val="28"/>
          <w:szCs w:val="28"/>
          <w:rtl/>
        </w:rPr>
        <w:t xml:space="preserve">أدركت واستمر بها فان سنة هذه غير سنة</w:t>
      </w:r>
    </w:p>
    <w:p>
      <w:pPr>
        <w:pStyle w:val="BookText"/>
      </w:pPr>
      <w:r>
        <w:rPr>
          <w:rFonts w:ascii="Amiri" w:hAnsi="Amiri" w:eastAsia="Amiri" w:cs="Amiri"/>
          <w:lang w:bidi="ar-SA"/>
          <w:color w:val="111111"/>
          <w:sz w:val="28"/>
          <w:szCs w:val="28"/>
          <w:rtl/>
        </w:rPr>
        <w:t xml:space="preserve">الأولى والثانية،وذلك أن امرأة يقال لها:</w:t>
      </w:r>
    </w:p>
    <w:p>
      <w:pPr>
        <w:pStyle w:val="BookText"/>
      </w:pPr>
      <w:r>
        <w:rPr>
          <w:rFonts w:ascii="IRNazanin" w:hAnsi="IRNazanin" w:eastAsia="IRNazanin" w:cs="IRNazanin"/>
          <w:lang w:bidi="fa-IR"/>
          <w:color w:val="111111"/>
          <w:sz w:val="28"/>
          <w:szCs w:val="28"/>
          <w:rtl/>
        </w:rPr>
        <w:t xml:space="preserve">حمنة بنت جحش أتت رسول الله صلی الله علیه واله فقالت:</w:t>
      </w:r>
    </w:p>
    <w:p>
      <w:pPr>
        <w:pStyle w:val="BookText"/>
      </w:pPr>
      <w:r>
        <w:rPr>
          <w:rFonts w:ascii="Amiri" w:hAnsi="Amiri" w:eastAsia="Amiri" w:cs="Amiri"/>
          <w:lang w:bidi="ar-SA"/>
          <w:color w:val="111111"/>
          <w:sz w:val="28"/>
          <w:szCs w:val="28"/>
          <w:rtl/>
        </w:rPr>
        <w:t xml:space="preserve">أني استحضت حيضة شديدة؟فقال لها:</w:t>
      </w:r>
    </w:p>
    <w:p>
      <w:pPr>
        <w:pStyle w:val="BookText"/>
      </w:pPr>
      <w:r>
        <w:rPr>
          <w:rFonts w:ascii="Amiri" w:hAnsi="Amiri" w:eastAsia="Amiri" w:cs="Amiri"/>
          <w:lang w:bidi="ar-SA"/>
          <w:color w:val="111111"/>
          <w:sz w:val="28"/>
          <w:szCs w:val="28"/>
          <w:rtl/>
        </w:rPr>
        <w:t xml:space="preserve">(احتشي كرسفا،فقالت:انه أشد من ذلك</w:t>
      </w:r>
    </w:p>
    <w:p>
      <w:pPr>
        <w:pStyle w:val="BookText"/>
      </w:pPr>
      <w:r>
        <w:rPr>
          <w:rFonts w:ascii="Amiri" w:hAnsi="Amiri" w:eastAsia="Amiri" w:cs="Amiri"/>
          <w:lang w:bidi="ar-SA"/>
          <w:color w:val="111111"/>
          <w:sz w:val="28"/>
          <w:szCs w:val="28"/>
          <w:rtl/>
        </w:rPr>
        <w:t xml:space="preserve">اتي أثجه ثجا؟فقال:تلجتي وتحيضي في</w:t>
      </w:r>
    </w:p>
    <w:p>
      <w:pPr>
        <w:pStyle w:val="BookText"/>
      </w:pPr>
      <w:r>
        <w:rPr>
          <w:rFonts w:ascii="Amiri" w:hAnsi="Amiri" w:eastAsia="Amiri" w:cs="Amiri"/>
          <w:lang w:bidi="ar-SA"/>
          <w:color w:val="111111"/>
          <w:sz w:val="28"/>
          <w:szCs w:val="28"/>
          <w:rtl/>
        </w:rPr>
        <w:t xml:space="preserve">كل شهر في علم الله ستة أيام أن سبعة ثم</w:t>
      </w:r>
    </w:p>
    <w:p>
      <w:pPr>
        <w:pStyle w:val="BookText"/>
      </w:pPr>
      <w:r>
        <w:rPr>
          <w:rFonts w:ascii="Amiri" w:hAnsi="Amiri" w:eastAsia="Amiri" w:cs="Amiri"/>
          <w:lang w:bidi="ar-SA"/>
          <w:color w:val="111111"/>
          <w:sz w:val="28"/>
          <w:szCs w:val="28"/>
          <w:rtl/>
        </w:rPr>
        <w:t xml:space="preserve">اغتسلي غسلا وصومي ثلاثة وعشرين يوما</w:t>
      </w:r>
    </w:p>
    <w:p>
      <w:pPr>
        <w:pStyle w:val="BookText"/>
      </w:pPr>
      <w:r>
        <w:rPr>
          <w:rFonts w:ascii="Amiri" w:hAnsi="Amiri" w:eastAsia="Amiri" w:cs="Amiri"/>
          <w:lang w:bidi="ar-SA"/>
          <w:color w:val="111111"/>
          <w:sz w:val="28"/>
          <w:szCs w:val="28"/>
          <w:rtl/>
        </w:rPr>
        <w:t xml:space="preserve">أو أربعة وعشرين واغتسلي للفجرغسلا</w:t>
      </w:r>
    </w:p>
    <w:p>
      <w:pPr>
        <w:pStyle w:val="BookText"/>
      </w:pPr>
      <w:r>
        <w:rPr>
          <w:rFonts w:ascii="Amiri" w:hAnsi="Amiri" w:eastAsia="Amiri" w:cs="Amiri"/>
          <w:lang w:bidi="ar-SA"/>
          <w:color w:val="111111"/>
          <w:sz w:val="28"/>
          <w:szCs w:val="28"/>
          <w:rtl/>
        </w:rPr>
        <w:t xml:space="preserve">وأخري الظهر وعجلي العصر واغتسلي</w:t>
      </w:r>
    </w:p>
    <w:p>
      <w:pPr>
        <w:pStyle w:val="BookText"/>
      </w:pPr>
      <w:r>
        <w:rPr>
          <w:rFonts w:ascii="Amiri" w:hAnsi="Amiri" w:eastAsia="Amiri" w:cs="Amiri"/>
          <w:lang w:bidi="ar-SA"/>
          <w:color w:val="111111"/>
          <w:sz w:val="28"/>
          <w:szCs w:val="28"/>
          <w:rtl/>
        </w:rPr>
        <w:t xml:space="preserve">غسلا و - أخري المغرب وعجلي العشاء</w:t>
      </w:r>
    </w:p>
    <w:p>
      <w:pPr>
        <w:pStyle w:val="BookText"/>
      </w:pPr>
      <w:r>
        <w:rPr>
          <w:rFonts w:ascii="IRNazanin" w:hAnsi="IRNazanin" w:eastAsia="IRNazanin" w:cs="IRNazanin"/>
          <w:lang w:bidi="fa-IR"/>
          <w:color w:val="111111"/>
          <w:sz w:val="28"/>
          <w:szCs w:val="28"/>
          <w:rtl/>
        </w:rPr>
        <w:t xml:space="preserve">واغتسلی غسلا، قال أبو عبدالله علیه السلام: فأراه</w:t>
      </w:r>
    </w:p>
    <w:p>
      <w:pPr>
        <w:pStyle w:val="BookText"/>
      </w:pPr>
      <w:r>
        <w:rPr>
          <w:rFonts w:ascii="IRNazanin" w:hAnsi="IRNazanin" w:eastAsia="IRNazanin" w:cs="IRNazanin"/>
          <w:lang w:bidi="fa-IR"/>
          <w:color w:val="111111"/>
          <w:sz w:val="28"/>
          <w:szCs w:val="28"/>
          <w:rtl/>
        </w:rPr>
        <w:t xml:space="preserve">قد سن في هذه غیر ماست في الأولى</w:t>
      </w:r>
    </w:p>
    <w:p>
      <w:pPr>
        <w:pStyle w:val="BookText"/>
      </w:pPr>
      <w:r>
        <w:rPr>
          <w:rFonts w:ascii="Amiri" w:hAnsi="Amiri" w:eastAsia="Amiri" w:cs="Amiri"/>
          <w:lang w:bidi="ar-SA"/>
          <w:color w:val="111111"/>
          <w:sz w:val="28"/>
          <w:szCs w:val="28"/>
          <w:rtl/>
        </w:rPr>
        <w:t xml:space="preserve">والثانية وذلك لأن أمرها مخالف لأمر هاتيك</w:t>
      </w:r>
    </w:p>
    <w:p>
      <w:pPr>
        <w:pStyle w:val="BookText"/>
      </w:pPr>
      <w:r>
        <w:rPr>
          <w:rFonts w:ascii="Amiri" w:hAnsi="Amiri" w:eastAsia="Amiri" w:cs="Amiri"/>
          <w:lang w:bidi="ar-SA"/>
          <w:color w:val="111111"/>
          <w:sz w:val="28"/>
          <w:szCs w:val="28"/>
          <w:rtl/>
        </w:rPr>
        <w:t xml:space="preserve">ألا ترى أن أيامها لو كانت أقل من سبع</w:t>
      </w:r>
    </w:p>
    <w:p>
      <w:pPr>
        <w:pStyle w:val="BookText"/>
      </w:pPr>
      <w:r>
        <w:rPr>
          <w:rFonts w:ascii="Amiri" w:hAnsi="Amiri" w:eastAsia="Amiri" w:cs="Amiri"/>
          <w:lang w:bidi="ar-SA"/>
          <w:color w:val="111111"/>
          <w:sz w:val="28"/>
          <w:szCs w:val="28"/>
          <w:rtl/>
        </w:rPr>
        <w:t xml:space="preserve">وكانت خمسا أو أقل من ذلك ما قال لها:</w:t>
      </w:r>
    </w:p>
    <w:p>
      <w:pPr>
        <w:pStyle w:val="BookText"/>
      </w:pPr>
      <w:r>
        <w:rPr>
          <w:rFonts w:ascii="Amiri" w:hAnsi="Amiri" w:eastAsia="Amiri" w:cs="Amiri"/>
          <w:lang w:bidi="ar-SA"/>
          <w:color w:val="111111"/>
          <w:sz w:val="28"/>
          <w:szCs w:val="28"/>
          <w:rtl/>
        </w:rPr>
        <w:t xml:space="preserve">«تحيضي سبعا» فيكون قد أمرها بترك</w:t>
      </w:r>
    </w:p>
    <w:p>
      <w:pPr>
        <w:pStyle w:val="BookText"/>
      </w:pPr>
      <w:r>
        <w:rPr>
          <w:rFonts w:ascii="Amiri" w:hAnsi="Amiri" w:eastAsia="Amiri" w:cs="Amiri"/>
          <w:lang w:bidi="ar-SA"/>
          <w:color w:val="111111"/>
          <w:sz w:val="28"/>
          <w:szCs w:val="28"/>
          <w:rtl/>
        </w:rPr>
        <w:t xml:space="preserve">الصلاة أيام وهي مستحاضة غير حائض،</w:t>
      </w:r>
    </w:p>
    <w:p>
      <w:pPr>
        <w:pStyle w:val="BookText"/>
      </w:pPr>
      <w:r>
        <w:rPr>
          <w:rFonts w:ascii="Amiri" w:hAnsi="Amiri" w:eastAsia="Amiri" w:cs="Amiri"/>
          <w:lang w:bidi="ar-SA"/>
          <w:color w:val="111111"/>
          <w:sz w:val="28"/>
          <w:szCs w:val="28"/>
          <w:rtl/>
        </w:rPr>
        <w:t xml:space="preserve">وكذلك لو كان حيضها أكثر من سبع وكانت</w:t>
      </w:r>
    </w:p>
    <w:p>
      <w:pPr>
        <w:pStyle w:val="BookText"/>
      </w:pPr>
      <w:r>
        <w:rPr>
          <w:rFonts w:ascii="Amiri" w:hAnsi="Amiri" w:eastAsia="Amiri" w:cs="Amiri"/>
          <w:lang w:bidi="ar-SA"/>
          <w:color w:val="111111"/>
          <w:sz w:val="28"/>
          <w:szCs w:val="28"/>
          <w:rtl/>
        </w:rPr>
        <w:t xml:space="preserve">أيامها عشرا أو أكثر لم يأمرها بالصلاة وهي</w:t>
      </w:r>
    </w:p>
    <w:p>
      <w:pPr>
        <w:pStyle w:val="BookText"/>
      </w:pPr>
      <w:r>
        <w:rPr>
          <w:rFonts w:ascii="IRNazanin" w:hAnsi="IRNazanin" w:eastAsia="IRNazanin" w:cs="IRNazanin"/>
          <w:lang w:bidi="fa-IR"/>
          <w:color w:val="111111"/>
          <w:sz w:val="28"/>
          <w:szCs w:val="28"/>
          <w:rtl/>
        </w:rPr>
        <w:t xml:space="preserve">حائض،ثم مما يزيد هذا بيان قوله علیه السلام لهم:</w:t>
      </w:r>
    </w:p>
    <w:p>
      <w:pPr>
        <w:pStyle w:val="BookText"/>
      </w:pPr>
      <w:r>
        <w:rPr>
          <w:rFonts w:ascii="Amiri" w:hAnsi="Amiri" w:eastAsia="Amiri" w:cs="Amiri"/>
          <w:lang w:bidi="ar-SA"/>
          <w:color w:val="111111"/>
          <w:sz w:val="28"/>
          <w:szCs w:val="28"/>
          <w:rtl/>
        </w:rPr>
        <w:t xml:space="preserve">«تحضي»وليس يكون التحيض الا للمرأة</w:t>
      </w:r>
    </w:p>
    <w:p>
      <w:pPr>
        <w:pStyle w:val="BookText"/>
      </w:pPr>
      <w:r>
        <w:rPr>
          <w:rFonts w:ascii="Amiri" w:hAnsi="Amiri" w:eastAsia="Amiri" w:cs="Amiri"/>
          <w:lang w:bidi="ar-SA"/>
          <w:color w:val="111111"/>
          <w:sz w:val="28"/>
          <w:szCs w:val="28"/>
          <w:rtl/>
        </w:rPr>
        <w:t xml:space="preserve">التي تريد أن تكلف ما تعمل الحائض ، ألا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تراه لم يقل لها أياما معلومة تحيضي أيام</w:t>
      </w:r>
    </w:p>
    <w:p>
      <w:pPr>
        <w:pStyle w:val="BookText"/>
      </w:pPr>
      <w:r>
        <w:rPr>
          <w:rFonts w:ascii="IRNazanin" w:hAnsi="IRNazanin" w:eastAsia="IRNazanin" w:cs="IRNazanin"/>
          <w:lang w:bidi="fa-IR"/>
          <w:color w:val="111111"/>
          <w:sz w:val="28"/>
          <w:szCs w:val="28"/>
          <w:rtl/>
        </w:rPr>
        <w:t xml:space="preserve">حیضك ومما يبين هذا قوله لها:«في علم</w:t>
      </w:r>
    </w:p>
    <w:p>
      <w:pPr>
        <w:pStyle w:val="BookText"/>
      </w:pPr>
      <w:r>
        <w:rPr>
          <w:rFonts w:ascii="Amiri" w:hAnsi="Amiri" w:eastAsia="Amiri" w:cs="Amiri"/>
          <w:lang w:bidi="ar-SA"/>
          <w:color w:val="111111"/>
          <w:sz w:val="28"/>
          <w:szCs w:val="28"/>
          <w:rtl/>
        </w:rPr>
        <w:t xml:space="preserve">الله»لأنه قد كان لها وان كانت الأشياء كلها</w:t>
      </w:r>
    </w:p>
    <w:p>
      <w:pPr>
        <w:pStyle w:val="BookText"/>
      </w:pPr>
      <w:r>
        <w:rPr>
          <w:rFonts w:ascii="Amiri" w:hAnsi="Amiri" w:eastAsia="Amiri" w:cs="Amiri"/>
          <w:lang w:bidi="ar-SA"/>
          <w:color w:val="111111"/>
          <w:sz w:val="28"/>
          <w:szCs w:val="28"/>
          <w:rtl/>
        </w:rPr>
        <w:t xml:space="preserve">في علم الله تعالى وهذا بين واضح أن هذه لم</w:t>
      </w:r>
    </w:p>
    <w:p>
      <w:pPr>
        <w:pStyle w:val="BookText"/>
      </w:pPr>
      <w:r>
        <w:rPr>
          <w:rFonts w:ascii="Amiri" w:hAnsi="Amiri" w:eastAsia="Amiri" w:cs="Amiri"/>
          <w:lang w:bidi="ar-SA"/>
          <w:color w:val="111111"/>
          <w:sz w:val="28"/>
          <w:szCs w:val="28"/>
          <w:rtl/>
        </w:rPr>
        <w:t xml:space="preserve">تكن لها أيام - قبل ذلك قط. وهذه ستة التي</w:t>
      </w:r>
    </w:p>
    <w:p>
      <w:pPr>
        <w:pStyle w:val="BookText"/>
      </w:pPr>
      <w:r>
        <w:rPr>
          <w:rFonts w:ascii="IRNazanin" w:hAnsi="IRNazanin" w:eastAsia="IRNazanin" w:cs="IRNazanin"/>
          <w:lang w:bidi="fa-IR"/>
          <w:color w:val="111111"/>
          <w:sz w:val="28"/>
          <w:szCs w:val="28"/>
          <w:rtl/>
        </w:rPr>
        <w:t xml:space="preserve">استمر بها الدم أول ما تراه أقصى وقتها سبع</w:t>
      </w:r>
    </w:p>
    <w:p>
      <w:pPr>
        <w:pStyle w:val="BookText"/>
      </w:pPr>
      <w:r>
        <w:rPr>
          <w:rFonts w:ascii="Amiri" w:hAnsi="Amiri" w:eastAsia="Amiri" w:cs="Amiri"/>
          <w:lang w:bidi="ar-SA"/>
          <w:color w:val="111111"/>
          <w:sz w:val="28"/>
          <w:szCs w:val="28"/>
          <w:rtl/>
        </w:rPr>
        <w:t xml:space="preserve">وأقصى طهرها ثلاث وعشرون حتى يصير</w:t>
      </w:r>
    </w:p>
    <w:p>
      <w:pPr>
        <w:pStyle w:val="BookText"/>
      </w:pPr>
      <w:r>
        <w:rPr>
          <w:rFonts w:ascii="Amiri" w:hAnsi="Amiri" w:eastAsia="Amiri" w:cs="Amiri"/>
          <w:lang w:bidi="ar-SA"/>
          <w:color w:val="111111"/>
          <w:sz w:val="28"/>
          <w:szCs w:val="28"/>
          <w:rtl/>
        </w:rPr>
        <w:t xml:space="preserve">لها أياما معلومة. فتنتقل اليها فجميع حالات</w:t>
      </w:r>
    </w:p>
    <w:p>
      <w:pPr>
        <w:pStyle w:val="BookText"/>
      </w:pPr>
      <w:r>
        <w:rPr>
          <w:rFonts w:ascii="Amiri" w:hAnsi="Amiri" w:eastAsia="Amiri" w:cs="Amiri"/>
          <w:lang w:bidi="ar-SA"/>
          <w:color w:val="111111"/>
          <w:sz w:val="28"/>
          <w:szCs w:val="28"/>
          <w:rtl/>
        </w:rPr>
        <w:t xml:space="preserve">المستحاضة تدور على هذه السنن الثلاثة لا</w:t>
      </w:r>
    </w:p>
    <w:p>
      <w:pPr>
        <w:pStyle w:val="BookText"/>
      </w:pPr>
      <w:r>
        <w:rPr>
          <w:rFonts w:ascii="Amiri" w:hAnsi="Amiri" w:eastAsia="Amiri" w:cs="Amiri"/>
          <w:lang w:bidi="ar-SA"/>
          <w:color w:val="111111"/>
          <w:sz w:val="28"/>
          <w:szCs w:val="28"/>
          <w:rtl/>
        </w:rPr>
        <w:t xml:space="preserve">تكاد أبدا تخلو - من واحدة منه ان كانت</w:t>
      </w:r>
    </w:p>
    <w:p>
      <w:pPr>
        <w:pStyle w:val="BookText"/>
      </w:pPr>
      <w:r>
        <w:rPr>
          <w:rFonts w:ascii="Amiri" w:hAnsi="Amiri" w:eastAsia="Amiri" w:cs="Amiri"/>
          <w:lang w:bidi="ar-SA"/>
          <w:color w:val="111111"/>
          <w:sz w:val="28"/>
          <w:szCs w:val="28"/>
          <w:rtl/>
        </w:rPr>
        <w:t xml:space="preserve">لها أيام معلومة من قليل أو كثير فهي على</w:t>
      </w:r>
    </w:p>
    <w:p>
      <w:pPr>
        <w:pStyle w:val="BookText"/>
      </w:pPr>
      <w:r>
        <w:rPr>
          <w:rFonts w:ascii="IRNazanin" w:hAnsi="IRNazanin" w:eastAsia="IRNazanin" w:cs="IRNazanin"/>
          <w:lang w:bidi="fa-IR"/>
          <w:color w:val="111111"/>
          <w:sz w:val="28"/>
          <w:szCs w:val="28"/>
          <w:rtl/>
        </w:rPr>
        <w:t xml:space="preserve">ایامها و خلقها الذي جرت عليه ليس فيه عدد</w:t>
      </w:r>
    </w:p>
    <w:p>
      <w:pPr>
        <w:pStyle w:val="BookText"/>
      </w:pPr>
      <w:r>
        <w:rPr>
          <w:rFonts w:ascii="Amiri" w:hAnsi="Amiri" w:eastAsia="Amiri" w:cs="Amiri"/>
          <w:lang w:bidi="ar-SA"/>
          <w:color w:val="111111"/>
          <w:sz w:val="28"/>
          <w:szCs w:val="28"/>
          <w:rtl/>
        </w:rPr>
        <w:t xml:space="preserve">معلوم موقت غير ايامها فان اختلطت الأيام</w:t>
      </w:r>
    </w:p>
    <w:p>
      <w:pPr>
        <w:pStyle w:val="BookText"/>
      </w:pPr>
      <w:r>
        <w:rPr>
          <w:rFonts w:ascii="Amiri" w:hAnsi="Amiri" w:eastAsia="Amiri" w:cs="Amiri"/>
          <w:lang w:bidi="ar-SA"/>
          <w:color w:val="111111"/>
          <w:sz w:val="28"/>
          <w:szCs w:val="28"/>
          <w:rtl/>
        </w:rPr>
        <w:t xml:space="preserve">عليها وتقدمت و تأخرت وتغير عليها الدم</w:t>
      </w:r>
    </w:p>
    <w:p>
      <w:pPr>
        <w:pStyle w:val="BookText"/>
      </w:pPr>
      <w:r>
        <w:rPr>
          <w:rFonts w:ascii="Amiri" w:hAnsi="Amiri" w:eastAsia="Amiri" w:cs="Amiri"/>
          <w:lang w:bidi="ar-SA"/>
          <w:color w:val="111111"/>
          <w:sz w:val="28"/>
          <w:szCs w:val="28"/>
          <w:rtl/>
        </w:rPr>
        <w:t xml:space="preserve">ألوانا فستنها إقبال الدم وإدباره وتغير</w:t>
      </w:r>
    </w:p>
    <w:p>
      <w:pPr>
        <w:pStyle w:val="BookText"/>
      </w:pPr>
      <w:r>
        <w:rPr>
          <w:rFonts w:ascii="Amiri" w:hAnsi="Amiri" w:eastAsia="Amiri" w:cs="Amiri"/>
          <w:lang w:bidi="ar-SA"/>
          <w:color w:val="111111"/>
          <w:sz w:val="28"/>
          <w:szCs w:val="28"/>
          <w:rtl/>
        </w:rPr>
        <w:t xml:space="preserve">حالاته، وان لم تكن لها أيام قبل ذلك</w:t>
      </w:r>
    </w:p>
    <w:p>
      <w:pPr>
        <w:pStyle w:val="BookText"/>
      </w:pPr>
      <w:r>
        <w:rPr>
          <w:rFonts w:ascii="IRNazanin" w:hAnsi="IRNazanin" w:eastAsia="IRNazanin" w:cs="IRNazanin"/>
          <w:lang w:bidi="fa-IR"/>
          <w:color w:val="111111"/>
          <w:sz w:val="28"/>
          <w:szCs w:val="28"/>
          <w:rtl/>
        </w:rPr>
        <w:t xml:space="preserve">واستحاضت أول ما رأت فوقتها سبع</w:t>
      </w:r>
    </w:p>
    <w:p>
      <w:pPr>
        <w:pStyle w:val="BookText"/>
      </w:pPr>
      <w:r>
        <w:rPr>
          <w:rFonts w:ascii="IRNazanin" w:hAnsi="IRNazanin" w:eastAsia="IRNazanin" w:cs="IRNazanin"/>
          <w:lang w:bidi="fa-IR"/>
          <w:color w:val="111111"/>
          <w:sz w:val="28"/>
          <w:szCs w:val="28"/>
          <w:rtl/>
        </w:rPr>
        <w:t xml:space="preserve">وطهرها ثلاث وعشرون ، فان استمر بها الدم</w:t>
      </w:r>
    </w:p>
    <w:p>
      <w:pPr>
        <w:pStyle w:val="BookText"/>
      </w:pPr>
      <w:r>
        <w:rPr>
          <w:rFonts w:ascii="Amiri" w:hAnsi="Amiri" w:eastAsia="Amiri" w:cs="Amiri"/>
          <w:lang w:bidi="ar-SA"/>
          <w:color w:val="111111"/>
          <w:sz w:val="28"/>
          <w:szCs w:val="28"/>
          <w:rtl/>
        </w:rPr>
        <w:t xml:space="preserve">أشهرا فعلت في كل شهر كما قال لها، فان</w:t>
      </w:r>
    </w:p>
    <w:p>
      <w:pPr>
        <w:pStyle w:val="BookText"/>
      </w:pPr>
      <w:r>
        <w:rPr>
          <w:rFonts w:ascii="Amiri" w:hAnsi="Amiri" w:eastAsia="Amiri" w:cs="Amiri"/>
          <w:lang w:bidi="ar-SA"/>
          <w:color w:val="111111"/>
          <w:sz w:val="28"/>
          <w:szCs w:val="28"/>
          <w:rtl/>
        </w:rPr>
        <w:t xml:space="preserve">انقطع الدم في أقل من سبع أو أكثر من سبع</w:t>
      </w:r>
    </w:p>
    <w:p>
      <w:pPr>
        <w:pStyle w:val="BookText"/>
      </w:pPr>
      <w:r>
        <w:rPr>
          <w:rFonts w:ascii="Amiri" w:hAnsi="Amiri" w:eastAsia="Amiri" w:cs="Amiri"/>
          <w:lang w:bidi="ar-SA"/>
          <w:color w:val="111111"/>
          <w:sz w:val="28"/>
          <w:szCs w:val="28"/>
          <w:rtl/>
        </w:rPr>
        <w:t xml:space="preserve">فانها تغتسل ساعة ترى الطهر وتصلي فلا</w:t>
      </w:r>
    </w:p>
    <w:p>
      <w:pPr>
        <w:pStyle w:val="BookText"/>
      </w:pPr>
      <w:r>
        <w:rPr>
          <w:rFonts w:ascii="Amiri" w:hAnsi="Amiri" w:eastAsia="Amiri" w:cs="Amiri"/>
          <w:lang w:bidi="ar-SA"/>
          <w:color w:val="111111"/>
          <w:sz w:val="28"/>
          <w:szCs w:val="28"/>
          <w:rtl/>
        </w:rPr>
        <w:t xml:space="preserve">تزال كذلك حتى تنظر ما يكون في الشهر</w:t>
      </w:r>
    </w:p>
    <w:p>
      <w:pPr>
        <w:pStyle w:val="BookText"/>
      </w:pPr>
      <w:r>
        <w:rPr>
          <w:rFonts w:ascii="Amiri" w:hAnsi="Amiri" w:eastAsia="Amiri" w:cs="Amiri"/>
          <w:lang w:bidi="ar-SA"/>
          <w:color w:val="111111"/>
          <w:sz w:val="28"/>
          <w:szCs w:val="28"/>
          <w:rtl/>
        </w:rPr>
        <w:t xml:space="preserve">الثاني، فان انقطع الدم لوقته في الشهر</w:t>
      </w:r>
    </w:p>
    <w:p>
      <w:pPr>
        <w:pStyle w:val="BookText"/>
      </w:pPr>
      <w:r>
        <w:rPr>
          <w:rFonts w:ascii="Amiri" w:hAnsi="Amiri" w:eastAsia="Amiri" w:cs="Amiri"/>
          <w:lang w:bidi="ar-SA"/>
          <w:color w:val="111111"/>
          <w:sz w:val="28"/>
          <w:szCs w:val="28"/>
          <w:rtl/>
        </w:rPr>
        <w:t xml:space="preserve">الأول سواء حتى توالي عليها حيضتان أو</w:t>
      </w:r>
    </w:p>
    <w:p>
      <w:pPr>
        <w:pStyle w:val="BookText"/>
      </w:pPr>
      <w:r>
        <w:rPr>
          <w:rFonts w:ascii="Amiri" w:hAnsi="Amiri" w:eastAsia="Amiri" w:cs="Amiri"/>
          <w:lang w:bidi="ar-SA"/>
          <w:color w:val="111111"/>
          <w:sz w:val="28"/>
          <w:szCs w:val="28"/>
          <w:rtl/>
        </w:rPr>
        <w:t xml:space="preserve">ثلاث فقد علم الآن أن ذلك قد صار لها وقتا</w:t>
      </w:r>
    </w:p>
    <w:p>
      <w:pPr>
        <w:pStyle w:val="BookText"/>
      </w:pPr>
      <w:r>
        <w:rPr>
          <w:rFonts w:ascii="Amiri" w:hAnsi="Amiri" w:eastAsia="Amiri" w:cs="Amiri"/>
          <w:lang w:bidi="ar-SA"/>
          <w:color w:val="111111"/>
          <w:sz w:val="28"/>
          <w:szCs w:val="28"/>
          <w:rtl/>
        </w:rPr>
        <w:t xml:space="preserve">وخلقا معروفا، تعمل عليه وتدع ما سواه</w:t>
      </w:r>
    </w:p>
    <w:p>
      <w:pPr>
        <w:pStyle w:val="BookText"/>
      </w:pPr>
      <w:r>
        <w:rPr>
          <w:rFonts w:ascii="Amiri" w:hAnsi="Amiri" w:eastAsia="Amiri" w:cs="Amiri"/>
          <w:lang w:bidi="ar-SA"/>
          <w:color w:val="111111"/>
          <w:sz w:val="28"/>
          <w:szCs w:val="28"/>
          <w:rtl/>
        </w:rPr>
        <w:t xml:space="preserve">وتكون سنتها فيما تستقبل ان استحاضت قد</w:t>
      </w:r>
    </w:p>
    <w:p>
      <w:pPr>
        <w:pStyle w:val="BookText"/>
      </w:pPr>
      <w:r>
        <w:rPr>
          <w:rFonts w:ascii="Amiri" w:hAnsi="Amiri" w:eastAsia="Amiri" w:cs="Amiri"/>
          <w:lang w:bidi="ar-SA"/>
          <w:color w:val="111111"/>
          <w:sz w:val="28"/>
          <w:szCs w:val="28"/>
          <w:rtl/>
        </w:rPr>
        <w:t xml:space="preserve">صارت ستة الى أن - تحبس اقراؤها وانما</w:t>
      </w:r>
    </w:p>
    <w:p>
      <w:pPr>
        <w:pStyle w:val="BookText"/>
      </w:pPr>
      <w:r>
        <w:rPr>
          <w:rFonts w:ascii="Amiri" w:hAnsi="Amiri" w:eastAsia="Amiri" w:cs="Amiri"/>
          <w:lang w:bidi="ar-SA"/>
          <w:color w:val="111111"/>
          <w:sz w:val="28"/>
          <w:szCs w:val="28"/>
          <w:rtl/>
        </w:rPr>
        <w:t xml:space="preserve">جعل الوقت أن توالي عليها حيضتان أو ثلاث</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لقول رسول الله صلی الله علیه واله اللتي تعرف أيامها:</w:t>
      </w:r>
    </w:p>
    <w:p>
      <w:pPr>
        <w:pStyle w:val="BookText"/>
      </w:pPr>
      <w:r>
        <w:rPr>
          <w:rFonts w:ascii="Amiri" w:hAnsi="Amiri" w:eastAsia="Amiri" w:cs="Amiri"/>
          <w:lang w:bidi="ar-SA"/>
          <w:color w:val="111111"/>
          <w:sz w:val="28"/>
          <w:szCs w:val="28"/>
          <w:rtl/>
        </w:rPr>
        <w:t xml:space="preserve">«دعي الصلاة أيام اقرائك»فعلمنا أنه لم</w:t>
      </w:r>
    </w:p>
    <w:p>
      <w:pPr>
        <w:pStyle w:val="BookText"/>
      </w:pPr>
      <w:r>
        <w:rPr>
          <w:rFonts w:ascii="IRNazanin" w:hAnsi="IRNazanin" w:eastAsia="IRNazanin" w:cs="IRNazanin"/>
          <w:lang w:bidi="fa-IR"/>
          <w:color w:val="111111"/>
          <w:sz w:val="28"/>
          <w:szCs w:val="28"/>
          <w:rtl/>
        </w:rPr>
        <w:t xml:space="preserve">يجعل القرء الواحد ستة لها فيقول:دعی</w:t>
      </w:r>
    </w:p>
    <w:p>
      <w:pPr>
        <w:pStyle w:val="BookText"/>
      </w:pPr>
      <w:r>
        <w:rPr>
          <w:rFonts w:ascii="IRNazanin" w:hAnsi="IRNazanin" w:eastAsia="IRNazanin" w:cs="IRNazanin"/>
          <w:lang w:bidi="fa-IR"/>
          <w:color w:val="111111"/>
          <w:sz w:val="28"/>
          <w:szCs w:val="28"/>
          <w:rtl/>
        </w:rPr>
        <w:t xml:space="preserve">الصلاة ایام قرائك و لكن سن لها الاقراء</w:t>
      </w:r>
    </w:p>
    <w:p>
      <w:pPr>
        <w:pStyle w:val="BookText"/>
      </w:pPr>
      <w:r>
        <w:rPr>
          <w:rFonts w:ascii="Amiri" w:hAnsi="Amiri" w:eastAsia="Amiri" w:cs="Amiri"/>
          <w:lang w:bidi="ar-SA"/>
          <w:color w:val="111111"/>
          <w:sz w:val="28"/>
          <w:szCs w:val="28"/>
          <w:rtl/>
        </w:rPr>
        <w:t xml:space="preserve">وأدناه حيضتان فصاعدا وإذا اختلط عليها</w:t>
      </w:r>
    </w:p>
    <w:p>
      <w:pPr>
        <w:pStyle w:val="BookText"/>
      </w:pPr>
      <w:r>
        <w:rPr>
          <w:rFonts w:ascii="Amiri" w:hAnsi="Amiri" w:eastAsia="Amiri" w:cs="Amiri"/>
          <w:lang w:bidi="ar-SA"/>
          <w:color w:val="111111"/>
          <w:sz w:val="28"/>
          <w:szCs w:val="28"/>
          <w:rtl/>
        </w:rPr>
        <w:t xml:space="preserve">أيامها وزادت ونقصت حتى لا تقف منها</w:t>
      </w:r>
    </w:p>
    <w:p>
      <w:pPr>
        <w:pStyle w:val="BookText"/>
      </w:pPr>
      <w:r>
        <w:rPr>
          <w:rFonts w:ascii="IRNazanin" w:hAnsi="IRNazanin" w:eastAsia="IRNazanin" w:cs="IRNazanin"/>
          <w:lang w:bidi="fa-IR"/>
          <w:color w:val="111111"/>
          <w:sz w:val="28"/>
          <w:szCs w:val="28"/>
          <w:rtl/>
        </w:rPr>
        <w:t xml:space="preserve">على حد ولا من الدم على لون عملت باقبال</w:t>
      </w:r>
    </w:p>
    <w:p>
      <w:pPr>
        <w:pStyle w:val="BookText"/>
      </w:pPr>
      <w:r>
        <w:rPr>
          <w:rFonts w:ascii="Amiri" w:hAnsi="Amiri" w:eastAsia="Amiri" w:cs="Amiri"/>
          <w:lang w:bidi="ar-SA"/>
          <w:color w:val="111111"/>
          <w:sz w:val="28"/>
          <w:szCs w:val="28"/>
          <w:rtl/>
        </w:rPr>
        <w:t xml:space="preserve">الدم وإدباره وليس لها ستة غير هذاالقول</w:t>
      </w:r>
    </w:p>
    <w:p>
      <w:pPr>
        <w:pStyle w:val="BookText"/>
      </w:pPr>
      <w:r>
        <w:rPr>
          <w:rFonts w:ascii="IRNazanin" w:hAnsi="IRNazanin" w:eastAsia="IRNazanin" w:cs="IRNazanin"/>
          <w:lang w:bidi="fa-IR"/>
          <w:color w:val="111111"/>
          <w:sz w:val="28"/>
          <w:szCs w:val="28"/>
          <w:rtl/>
        </w:rPr>
        <w:t xml:space="preserve">رسول الله صلی الله علیه واله:«اذا أقبلت الحيضة فدعی</w:t>
      </w:r>
    </w:p>
    <w:p>
      <w:pPr>
        <w:pStyle w:val="BookText"/>
      </w:pPr>
      <w:r>
        <w:rPr>
          <w:rFonts w:ascii="IRNazanin" w:hAnsi="IRNazanin" w:eastAsia="IRNazanin" w:cs="IRNazanin"/>
          <w:lang w:bidi="fa-IR"/>
          <w:color w:val="111111"/>
          <w:sz w:val="28"/>
          <w:szCs w:val="28"/>
          <w:rtl/>
        </w:rPr>
        <w:t xml:space="preserve">الصلاة واذا أدبرت فاغتسلی»ولقوله:«ان</w:t>
      </w:r>
    </w:p>
    <w:p>
      <w:pPr>
        <w:pStyle w:val="BookText"/>
      </w:pPr>
      <w:r>
        <w:rPr>
          <w:rFonts w:ascii="IRNazanin" w:hAnsi="IRNazanin" w:eastAsia="IRNazanin" w:cs="IRNazanin"/>
          <w:lang w:bidi="fa-IR"/>
          <w:color w:val="111111"/>
          <w:sz w:val="28"/>
          <w:szCs w:val="28"/>
          <w:rtl/>
        </w:rPr>
        <w:t xml:space="preserve">دم الحيض أسود يعرف»كقول أبي علیه السلام:</w:t>
      </w:r>
    </w:p>
    <w:p>
      <w:pPr>
        <w:pStyle w:val="BookText"/>
      </w:pPr>
      <w:r>
        <w:rPr>
          <w:rFonts w:ascii="Amiri" w:hAnsi="Amiri" w:eastAsia="Amiri" w:cs="Amiri"/>
          <w:lang w:bidi="ar-SA"/>
          <w:color w:val="111111"/>
          <w:sz w:val="28"/>
          <w:szCs w:val="28"/>
          <w:rtl/>
        </w:rPr>
        <w:t xml:space="preserve">اذا رأيت الدم البحراني . فان لم يكن الأمر</w:t>
      </w:r>
    </w:p>
    <w:p>
      <w:pPr>
        <w:pStyle w:val="BookText"/>
      </w:pPr>
      <w:r>
        <w:rPr>
          <w:rFonts w:ascii="Amiri" w:hAnsi="Amiri" w:eastAsia="Amiri" w:cs="Amiri"/>
          <w:lang w:bidi="ar-SA"/>
          <w:color w:val="111111"/>
          <w:sz w:val="28"/>
          <w:szCs w:val="28"/>
          <w:rtl/>
        </w:rPr>
        <w:t xml:space="preserve">كذلك ولكن الدم أطبق عليها فلم تزل</w:t>
      </w:r>
    </w:p>
    <w:p>
      <w:pPr>
        <w:pStyle w:val="BookText"/>
      </w:pPr>
      <w:r>
        <w:rPr>
          <w:rFonts w:ascii="Amiri" w:hAnsi="Amiri" w:eastAsia="Amiri" w:cs="Amiri"/>
          <w:lang w:bidi="ar-SA"/>
          <w:color w:val="111111"/>
          <w:sz w:val="28"/>
          <w:szCs w:val="28"/>
          <w:rtl/>
        </w:rPr>
        <w:t xml:space="preserve">الاستحاضة دارة وكان الدم - على لون واحد</w:t>
      </w:r>
    </w:p>
    <w:p>
      <w:pPr>
        <w:pStyle w:val="BookText"/>
      </w:pPr>
      <w:r>
        <w:rPr>
          <w:rFonts w:ascii="Amiri" w:hAnsi="Amiri" w:eastAsia="Amiri" w:cs="Amiri"/>
          <w:lang w:bidi="ar-SA"/>
          <w:color w:val="111111"/>
          <w:sz w:val="28"/>
          <w:szCs w:val="28"/>
          <w:rtl/>
        </w:rPr>
        <w:t xml:space="preserve">وحالة واحدة فسنتها السبع والثلاث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والعشرون لأتها قصتها كقصة حمنة حين</w:t>
      </w:r>
    </w:p>
    <w:p>
      <w:pPr>
        <w:pStyle w:val="BookText"/>
      </w:pPr>
      <w:r>
        <w:rPr>
          <w:rFonts w:ascii="IRNazanin" w:hAnsi="IRNazanin" w:eastAsia="IRNazanin" w:cs="IRNazanin"/>
          <w:lang w:bidi="fa-IR"/>
          <w:color w:val="111111"/>
          <w:sz w:val="28"/>
          <w:szCs w:val="28"/>
          <w:rtl/>
        </w:rPr>
        <w:t xml:space="preserve">قالت:انی أثجه ثجا)(6)</w:t>
      </w:r>
    </w:p>
    <w:p>
      <w:pPr>
        <w:pStyle w:val="BookText"/>
      </w:pPr>
      <w:r>
        <w:rPr>
          <w:rFonts w:ascii="Amiri" w:hAnsi="Amiri" w:eastAsia="Amiri" w:cs="Amiri"/>
          <w:lang w:bidi="ar-SA"/>
          <w:color w:val="111111"/>
          <w:sz w:val="28"/>
          <w:szCs w:val="28"/>
          <w:rtl/>
        </w:rPr>
        <w:t xml:space="preserve">الكافي ج 3 ص 83ك10 ب8 ح 1.</w:t>
      </w:r>
    </w:p>
    <w:p>
      <w:pPr>
        <w:pStyle w:val="BookText"/>
      </w:pPr>
      <w:r>
        <w:rPr>
          <w:rFonts w:ascii="Amiri" w:hAnsi="Amiri" w:eastAsia="Amiri" w:cs="Amiri"/>
          <w:lang w:bidi="ar-SA"/>
          <w:color w:val="111111"/>
          <w:sz w:val="28"/>
          <w:szCs w:val="28"/>
          <w:rtl/>
        </w:rPr>
        <w:t xml:space="preserve">التهذيب ج 1 ص 381 ب 19 ح6 بتفاوت.</w:t>
      </w:r>
    </w:p>
    <w:p>
      <w:pPr>
        <w:pStyle w:val="BookText"/>
      </w:pPr>
      <w:r>
        <w:rPr>
          <w:rFonts w:ascii="Amiri" w:hAnsi="Amiri" w:eastAsia="Amiri" w:cs="Amiri"/>
          <w:lang w:bidi="ar-SA"/>
          <w:color w:val="111111"/>
          <w:sz w:val="28"/>
          <w:szCs w:val="28"/>
          <w:rtl/>
        </w:rPr>
        <w:t xml:space="preserve">(عن الحائض والنفساء ما يحل لزوجها</w:t>
      </w:r>
    </w:p>
    <w:p>
      <w:pPr>
        <w:pStyle w:val="BookText"/>
      </w:pPr>
      <w:r>
        <w:rPr>
          <w:rFonts w:ascii="IRNazanin" w:hAnsi="IRNazanin" w:eastAsia="IRNazanin" w:cs="IRNazanin"/>
          <w:lang w:bidi="fa-IR"/>
          <w:color w:val="111111"/>
          <w:sz w:val="28"/>
          <w:szCs w:val="28"/>
          <w:rtl/>
        </w:rPr>
        <w:t xml:space="preserve">منها؟قال:تلبس درعا ثم تضطجع معه)(6)</w:t>
      </w:r>
    </w:p>
    <w:p>
      <w:pPr>
        <w:pStyle w:val="BookText"/>
      </w:pPr>
      <w:r>
        <w:rPr>
          <w:rFonts w:ascii="Amiri" w:hAnsi="Amiri" w:eastAsia="Amiri" w:cs="Amiri"/>
          <w:lang w:bidi="ar-SA"/>
          <w:color w:val="111111"/>
          <w:sz w:val="28"/>
          <w:szCs w:val="28"/>
          <w:rtl/>
        </w:rPr>
        <w:t xml:space="preserve">التهذيب ج 1 ص 155 ب7ح13.</w:t>
      </w:r>
    </w:p>
    <w:p>
      <w:pPr>
        <w:pStyle w:val="BookText"/>
      </w:pPr>
      <w:r>
        <w:rPr>
          <w:rFonts w:ascii="IRNazanin" w:hAnsi="IRNazanin" w:eastAsia="IRNazanin" w:cs="IRNazanin"/>
          <w:lang w:bidi="fa-IR"/>
          <w:color w:val="111111"/>
          <w:sz w:val="28"/>
          <w:szCs w:val="28"/>
          <w:rtl/>
        </w:rPr>
        <w:t xml:space="preserve">الاستبصار ج 1 ص 129 ب 77 ح 8.</w:t>
      </w:r>
    </w:p>
    <w:p>
      <w:pPr>
        <w:pStyle w:val="BookText"/>
      </w:pPr>
      <w:r>
        <w:rPr>
          <w:rFonts w:ascii="IRNazanin" w:hAnsi="IRNazanin" w:eastAsia="IRNazanin" w:cs="IRNazanin"/>
          <w:lang w:bidi="fa-IR"/>
          <w:color w:val="111111"/>
          <w:sz w:val="28"/>
          <w:szCs w:val="28"/>
          <w:rtl/>
        </w:rPr>
        <w:t xml:space="preserve">(عن الحائض هل تقرأ القرآن وتسجد</w:t>
      </w:r>
    </w:p>
    <w:p>
      <w:pPr>
        <w:pStyle w:val="BookText"/>
      </w:pPr>
      <w:r>
        <w:rPr>
          <w:rFonts w:ascii="Amiri" w:hAnsi="Amiri" w:eastAsia="Amiri" w:cs="Amiri"/>
          <w:lang w:bidi="ar-SA"/>
          <w:color w:val="111111"/>
          <w:sz w:val="28"/>
          <w:szCs w:val="28"/>
          <w:rtl/>
        </w:rPr>
        <w:t xml:space="preserve">سجدة اذا سمعت السجدة؟قال:تقرا</w:t>
      </w:r>
      <w:r>
        <w:rPr>
          <w:rStyle w:val="FootnoteReference"/>
        </w:rPr>
        <w:footnoteReference w:id="320"/>
      </w:r>
      <w:r>
        <w:rPr>
          <w:rFonts w:ascii="IRNazanin" w:hAnsi="IRNazanin" w:eastAsia="IRNazanin" w:cs="IRNazanin"/>
          <w:lang w:bidi="fa-IR"/>
          <w:color w:val="111111"/>
          <w:sz w:val="28"/>
          <w:szCs w:val="28"/>
          <w:rtl/>
        </w:rPr>
        <w:t xml:space="preserve">ولا تسجد)(6)</w:t>
      </w:r>
    </w:p>
    <w:p>
      <w:pPr>
        <w:pStyle w:val="BookText"/>
      </w:pPr>
      <w:r>
        <w:rPr>
          <w:rFonts w:ascii="Amiri" w:hAnsi="Amiri" w:eastAsia="Amiri" w:cs="Amiri"/>
          <w:lang w:bidi="ar-SA"/>
          <w:color w:val="111111"/>
          <w:sz w:val="28"/>
          <w:szCs w:val="28"/>
          <w:rtl/>
        </w:rPr>
        <w:t xml:space="preserve">التهذيب ج 2 ص 292 ب 15 ح 28.</w:t>
      </w:r>
    </w:p>
    <w:p>
      <w:pPr>
        <w:pStyle w:val="BookText"/>
      </w:pPr>
      <w:r>
        <w:rPr>
          <w:rFonts w:ascii="IRNazanin" w:hAnsi="IRNazanin" w:eastAsia="IRNazanin" w:cs="IRNazanin"/>
          <w:lang w:bidi="fa-IR"/>
          <w:color w:val="111111"/>
          <w:sz w:val="28"/>
          <w:szCs w:val="28"/>
          <w:rtl/>
        </w:rPr>
        <w:t xml:space="preserve">الاستبصار ج 1 ص 320 ب 177 ح 2.</w:t>
      </w:r>
    </w:p>
    <w:p>
      <w:pPr>
        <w:pStyle w:val="BookText"/>
      </w:pPr>
      <w:r>
        <w:rPr>
          <w:rFonts w:ascii="Amiri" w:hAnsi="Amiri" w:eastAsia="Amiri" w:cs="Amiri"/>
          <w:lang w:bidi="ar-SA"/>
          <w:color w:val="111111"/>
          <w:sz w:val="28"/>
          <w:szCs w:val="28"/>
          <w:rtl/>
        </w:rPr>
        <w:t xml:space="preserve">(عن الحائض يأتيها زوجها قال : ليس عليه شيء</w:t>
      </w:r>
      <w:r>
        <w:rPr>
          <w:rStyle w:val="FootnoteReference"/>
        </w:rPr>
        <w:footnoteReference w:id="321"/>
      </w:r>
      <w:r>
        <w:rPr>
          <w:rFonts w:ascii="Amiri" w:hAnsi="Amiri" w:eastAsia="Amiri" w:cs="Amiri"/>
          <w:lang w:bidi="ar-SA"/>
          <w:color w:val="111111"/>
          <w:sz w:val="28"/>
          <w:szCs w:val="28"/>
          <w:rtl/>
        </w:rPr>
        <w:t xml:space="preserve">يستغفر الله ولا يعود)(5) او(1)</w:t>
      </w:r>
    </w:p>
    <w:p>
      <w:pPr>
        <w:pStyle w:val="BookText"/>
      </w:pPr>
      <w:r>
        <w:rPr>
          <w:rFonts w:ascii="Amiri" w:hAnsi="Amiri" w:eastAsia="Amiri" w:cs="Amiri"/>
          <w:lang w:bidi="ar-SA"/>
          <w:color w:val="111111"/>
          <w:sz w:val="28"/>
          <w:szCs w:val="28"/>
          <w:rtl/>
        </w:rPr>
        <w:t xml:space="preserve">التهذيب ج 1 ص 165 ب7 ح 46.</w:t>
      </w:r>
    </w:p>
    <w:p>
      <w:pPr>
        <w:pStyle w:val="BookText"/>
      </w:pPr>
      <w:r>
        <w:rPr>
          <w:rFonts w:ascii="IRNazanin" w:hAnsi="IRNazanin" w:eastAsia="IRNazanin" w:cs="IRNazanin"/>
          <w:lang w:bidi="fa-IR"/>
          <w:color w:val="111111"/>
          <w:sz w:val="28"/>
          <w:szCs w:val="28"/>
          <w:rtl/>
        </w:rPr>
        <w:t xml:space="preserve">الاستبصار ج 1 ص 134 ب80 ح 8</w:t>
      </w:r>
    </w:p>
    <w:p>
      <w:pPr>
        <w:pStyle w:val="BookText"/>
      </w:pPr>
      <w:r>
        <w:rPr>
          <w:rFonts w:ascii="Amiri" w:hAnsi="Amiri" w:eastAsia="Amiri" w:cs="Amiri"/>
          <w:lang w:bidi="ar-SA"/>
          <w:color w:val="111111"/>
          <w:sz w:val="28"/>
          <w:szCs w:val="28"/>
          <w:rtl/>
        </w:rPr>
        <w:t xml:space="preserve">(عن الحائض يشرب -)---انظر الوضوء</w:t>
      </w:r>
    </w:p>
    <w:p>
      <w:pPr>
        <w:pStyle w:val="BookText"/>
      </w:pPr>
      <w:r>
        <w:rPr>
          <w:rFonts w:ascii="IRNazanin" w:hAnsi="IRNazanin" w:eastAsia="IRNazanin" w:cs="IRNazanin"/>
          <w:lang w:bidi="fa-IR"/>
          <w:color w:val="111111"/>
          <w:sz w:val="28"/>
          <w:szCs w:val="28"/>
          <w:rtl/>
        </w:rPr>
        <w:t xml:space="preserve">(عن الحبلی ترى الدفقة والد فقتين من</w:t>
      </w:r>
    </w:p>
    <w:p>
      <w:pPr>
        <w:pStyle w:val="BookText"/>
      </w:pPr>
      <w:r>
        <w:rPr>
          <w:rFonts w:ascii="Amiri" w:hAnsi="Amiri" w:eastAsia="Amiri" w:cs="Amiri"/>
          <w:lang w:bidi="ar-SA"/>
          <w:color w:val="111111"/>
          <w:sz w:val="28"/>
          <w:szCs w:val="28"/>
          <w:rtl/>
        </w:rPr>
        <w:t xml:space="preserve">الدم في الأيام وفي الشهر وفي الشهرين</w:t>
      </w:r>
    </w:p>
    <w:p>
      <w:pPr>
        <w:pStyle w:val="BookText"/>
      </w:pPr>
      <w:r>
        <w:rPr>
          <w:rFonts w:ascii="Amiri" w:hAnsi="Amiri" w:eastAsia="Amiri" w:cs="Amiri"/>
          <w:lang w:bidi="ar-SA"/>
          <w:color w:val="111111"/>
          <w:sz w:val="28"/>
          <w:szCs w:val="28"/>
          <w:rtl/>
        </w:rPr>
        <w:t xml:space="preserve">فقال:تلك الهراقة ليس تمسك هذه عن</w:t>
      </w:r>
    </w:p>
    <w:p>
      <w:pPr>
        <w:pStyle w:val="BookText"/>
      </w:pPr>
      <w:r>
        <w:rPr>
          <w:rFonts w:ascii="Amiri" w:hAnsi="Amiri" w:eastAsia="Amiri" w:cs="Amiri"/>
          <w:lang w:bidi="ar-SA"/>
          <w:color w:val="111111"/>
          <w:sz w:val="28"/>
          <w:szCs w:val="28"/>
          <w:rtl/>
        </w:rPr>
        <w:t xml:space="preserve">الصلاة)(7)</w:t>
      </w:r>
    </w:p>
    <w:p>
      <w:pPr>
        <w:pStyle w:val="BookText"/>
      </w:pPr>
      <w:r>
        <w:rPr>
          <w:rFonts w:ascii="Amiri" w:hAnsi="Amiri" w:eastAsia="Amiri" w:cs="Amiri"/>
          <w:lang w:bidi="ar-SA"/>
          <w:color w:val="111111"/>
          <w:sz w:val="28"/>
          <w:szCs w:val="28"/>
          <w:rtl/>
        </w:rPr>
        <w:t xml:space="preserve">التهذيب ج1 ص 387 ب 19 ح 18.</w:t>
      </w:r>
    </w:p>
    <w:p>
      <w:pPr>
        <w:pStyle w:val="BookText"/>
      </w:pPr>
      <w:r>
        <w:rPr>
          <w:rFonts w:ascii="IRNazanin" w:hAnsi="IRNazanin" w:eastAsia="IRNazanin" w:cs="IRNazanin"/>
          <w:lang w:bidi="fa-IR"/>
          <w:color w:val="111111"/>
          <w:sz w:val="28"/>
          <w:szCs w:val="28"/>
          <w:rtl/>
        </w:rPr>
        <w:t xml:space="preserve">الاستبصار ج 1 ص 139 ب 83 ح 08</w:t>
      </w:r>
    </w:p>
    <w:p>
      <w:pPr>
        <w:pStyle w:val="BookText"/>
      </w:pPr>
      <w:r>
        <w:rPr>
          <w:rFonts w:ascii="IRNazanin" w:hAnsi="IRNazanin" w:eastAsia="IRNazanin" w:cs="IRNazanin"/>
          <w:lang w:bidi="fa-IR"/>
          <w:color w:val="111111"/>
          <w:sz w:val="28"/>
          <w:szCs w:val="28"/>
          <w:rtl/>
        </w:rPr>
        <w:t xml:space="preserve">(عن الحبلی ترى الدم أتترك الصلاة ؟</w:t>
      </w:r>
    </w:p>
    <w:p>
      <w:pPr>
        <w:pStyle w:val="BookText"/>
      </w:pPr>
      <w:r>
        <w:rPr>
          <w:rFonts w:ascii="Amiri" w:hAnsi="Amiri" w:eastAsia="Amiri" w:cs="Amiri"/>
          <w:lang w:bidi="ar-SA"/>
          <w:color w:val="111111"/>
          <w:sz w:val="28"/>
          <w:szCs w:val="28"/>
          <w:rtl/>
        </w:rPr>
        <w:t xml:space="preserve">فقال:نعم ان الحبلي ربما قذفت بالدم)(6)</w:t>
      </w:r>
    </w:p>
    <w:p>
      <w:pPr>
        <w:pStyle w:val="BookText"/>
      </w:pPr>
      <w:r>
        <w:rPr>
          <w:rFonts w:ascii="IRNazanin" w:hAnsi="IRNazanin" w:eastAsia="IRNazanin" w:cs="IRNazanin"/>
          <w:lang w:bidi="fa-IR"/>
          <w:color w:val="111111"/>
          <w:sz w:val="28"/>
          <w:szCs w:val="28"/>
          <w:rtl/>
        </w:rPr>
        <w:t xml:space="preserve">الکافی ج 3 ص97ک10ب11ح5.</w:t>
      </w:r>
    </w:p>
    <w:p>
      <w:pPr>
        <w:pStyle w:val="BookText"/>
      </w:pPr>
      <w:r>
        <w:rPr>
          <w:rFonts w:ascii="Amiri" w:hAnsi="Amiri" w:eastAsia="Amiri" w:cs="Amiri"/>
          <w:lang w:bidi="ar-SA"/>
          <w:color w:val="111111"/>
          <w:sz w:val="28"/>
          <w:szCs w:val="28"/>
          <w:rtl/>
        </w:rPr>
        <w:t xml:space="preserve">التهذيب ج 1 ص 386ب 19 ح 10.</w:t>
      </w:r>
    </w:p>
    <w:p>
      <w:pPr>
        <w:pStyle w:val="BookText"/>
      </w:pPr>
      <w:r>
        <w:rPr>
          <w:rFonts w:ascii="IRNazanin" w:hAnsi="IRNazanin" w:eastAsia="IRNazanin" w:cs="IRNazanin"/>
          <w:lang w:bidi="fa-IR"/>
          <w:color w:val="111111"/>
          <w:sz w:val="28"/>
          <w:szCs w:val="28"/>
          <w:rtl/>
        </w:rPr>
        <w:t xml:space="preserve">الاستبصار ج 1 ص 138 ب 83 ح 2.</w:t>
      </w:r>
    </w:p>
    <w:p>
      <w:pPr>
        <w:pStyle w:val="BookText"/>
      </w:pPr>
      <w:r>
        <w:rPr>
          <w:rFonts w:ascii="Amiri" w:hAnsi="Amiri" w:eastAsia="Amiri" w:cs="Amiri"/>
          <w:lang w:bidi="ar-SA"/>
          <w:color w:val="111111"/>
          <w:sz w:val="28"/>
          <w:szCs w:val="28"/>
          <w:rtl/>
        </w:rPr>
        <w:t xml:space="preserve">(عن الحبلي ترى الدم ثلاثة ايام أو</w:t>
      </w:r>
    </w:p>
    <w:p>
      <w:pPr>
        <w:pStyle w:val="BookText"/>
      </w:pPr>
      <w:r>
        <w:rPr>
          <w:rFonts w:ascii="Amiri" w:hAnsi="Amiri" w:eastAsia="Amiri" w:cs="Amiri"/>
          <w:lang w:bidi="ar-SA"/>
          <w:color w:val="111111"/>
          <w:sz w:val="28"/>
          <w:szCs w:val="28"/>
          <w:rtl/>
        </w:rPr>
        <w:t xml:space="preserve">أربعة أيام أتصلي؟قال:تمسك عن الصلاة)(7)</w:t>
      </w:r>
    </w:p>
    <w:p>
      <w:pPr>
        <w:pStyle w:val="BookText"/>
      </w:pPr>
      <w:r>
        <w:rPr>
          <w:rFonts w:ascii="Amiri" w:hAnsi="Amiri" w:eastAsia="Amiri" w:cs="Amiri"/>
          <w:lang w:bidi="ar-SA"/>
          <w:color w:val="111111"/>
          <w:sz w:val="28"/>
          <w:szCs w:val="28"/>
          <w:rtl/>
        </w:rPr>
        <w:t xml:space="preserve">التهذيب ج 1 ص 387ب 19 ح16.</w:t>
      </w:r>
    </w:p>
    <w:p>
      <w:pPr>
        <w:pStyle w:val="BookText"/>
      </w:pPr>
      <w:r>
        <w:rPr>
          <w:rFonts w:ascii="IRNazanin" w:hAnsi="IRNazanin" w:eastAsia="IRNazanin" w:cs="IRNazanin"/>
          <w:lang w:bidi="fa-IR"/>
          <w:color w:val="111111"/>
          <w:sz w:val="28"/>
          <w:szCs w:val="28"/>
          <w:rtl/>
        </w:rPr>
        <w:t xml:space="preserve">الاستبصار ج 1 ص 139 ب 83 ح 6.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الحبلی ترى الدم؟قال:نعم انه</w:t>
      </w:r>
    </w:p>
    <w:p>
      <w:pPr>
        <w:pStyle w:val="BookText"/>
      </w:pPr>
      <w:r>
        <w:rPr>
          <w:rFonts w:ascii="Amiri" w:hAnsi="Amiri" w:eastAsia="Amiri" w:cs="Amiri"/>
          <w:lang w:bidi="ar-SA"/>
          <w:color w:val="111111"/>
          <w:sz w:val="28"/>
          <w:szCs w:val="28"/>
          <w:rtl/>
        </w:rPr>
        <w:t xml:space="preserve">ربما قذفت المرأة الدم</w:t>
      </w:r>
      <w:r>
        <w:rPr>
          <w:rStyle w:val="FootnoteReference"/>
        </w:rPr>
        <w:footnoteReference w:id="322"/>
      </w:r>
      <w:r>
        <w:rPr>
          <w:rFonts w:ascii="Amiri" w:hAnsi="Amiri" w:eastAsia="Amiri" w:cs="Amiri"/>
          <w:lang w:bidi="ar-SA"/>
          <w:color w:val="111111"/>
          <w:sz w:val="28"/>
          <w:szCs w:val="28"/>
          <w:rtl/>
        </w:rPr>
        <w:t xml:space="preserve">وهي حبلي)(6)</w:t>
      </w:r>
    </w:p>
    <w:p>
      <w:pPr>
        <w:pStyle w:val="BookText"/>
      </w:pPr>
      <w:r>
        <w:rPr>
          <w:rFonts w:ascii="Amiri" w:hAnsi="Amiri" w:eastAsia="Amiri" w:cs="Amiri"/>
          <w:lang w:bidi="ar-SA"/>
          <w:color w:val="111111"/>
          <w:sz w:val="28"/>
          <w:szCs w:val="28"/>
          <w:rtl/>
        </w:rPr>
        <w:t xml:space="preserve">التهذيب ج1 ص386 ب 19 ح 11.</w:t>
      </w:r>
    </w:p>
    <w:p>
      <w:pPr>
        <w:pStyle w:val="BookText"/>
      </w:pPr>
      <w:r>
        <w:rPr>
          <w:rFonts w:ascii="IRNazanin" w:hAnsi="IRNazanin" w:eastAsia="IRNazanin" w:cs="IRNazanin"/>
          <w:lang w:bidi="fa-IR"/>
          <w:color w:val="111111"/>
          <w:sz w:val="28"/>
          <w:szCs w:val="28"/>
          <w:rtl/>
        </w:rPr>
        <w:t xml:space="preserve">الاستبصار ج 1 ص 139 ب 83ح 3.</w:t>
      </w:r>
    </w:p>
    <w:p>
      <w:pPr>
        <w:pStyle w:val="BookText"/>
      </w:pPr>
      <w:r>
        <w:rPr>
          <w:rFonts w:ascii="IRNazanin" w:hAnsi="IRNazanin" w:eastAsia="IRNazanin" w:cs="IRNazanin"/>
          <w:lang w:bidi="fa-IR"/>
          <w:color w:val="111111"/>
          <w:sz w:val="28"/>
          <w:szCs w:val="28"/>
          <w:rtl/>
        </w:rPr>
        <w:t xml:space="preserve">(عن الحبلی ترى الدم كما كانت ترى</w:t>
      </w:r>
    </w:p>
    <w:p>
      <w:pPr>
        <w:pStyle w:val="BookText"/>
      </w:pPr>
      <w:r>
        <w:rPr>
          <w:rFonts w:ascii="IRNazanin" w:hAnsi="IRNazanin" w:eastAsia="IRNazanin" w:cs="IRNazanin"/>
          <w:lang w:bidi="fa-IR"/>
          <w:color w:val="111111"/>
          <w:sz w:val="28"/>
          <w:szCs w:val="28"/>
          <w:rtl/>
        </w:rPr>
        <w:t xml:space="preserve">أيام حيضها مستقیما في كل شهر، فقال:</w:t>
      </w:r>
    </w:p>
    <w:p>
      <w:pPr>
        <w:pStyle w:val="BookText"/>
      </w:pPr>
      <w:r>
        <w:rPr>
          <w:rFonts w:ascii="Amiri" w:hAnsi="Amiri" w:eastAsia="Amiri" w:cs="Amiri"/>
          <w:lang w:bidi="ar-SA"/>
          <w:color w:val="111111"/>
          <w:sz w:val="28"/>
          <w:szCs w:val="28"/>
          <w:rtl/>
        </w:rPr>
        <w:t xml:space="preserve">تمسك عن الصلاة كما كانت تصنع في</w:t>
      </w:r>
    </w:p>
    <w:p>
      <w:pPr>
        <w:pStyle w:val="BookText"/>
      </w:pPr>
      <w:r>
        <w:rPr>
          <w:rFonts w:ascii="Amiri" w:hAnsi="Amiri" w:eastAsia="Amiri" w:cs="Amiri"/>
          <w:lang w:bidi="ar-SA"/>
          <w:color w:val="111111"/>
          <w:sz w:val="28"/>
          <w:szCs w:val="28"/>
          <w:rtl/>
        </w:rPr>
        <w:t xml:space="preserve">حيضها فاذا طهرت صلت)(5) أو (6)</w:t>
      </w:r>
    </w:p>
    <w:p>
      <w:pPr>
        <w:pStyle w:val="BookText"/>
      </w:pPr>
      <w:r>
        <w:rPr>
          <w:rFonts w:ascii="IRNazanin" w:hAnsi="IRNazanin" w:eastAsia="IRNazanin" w:cs="IRNazanin"/>
          <w:lang w:bidi="fa-IR"/>
          <w:color w:val="111111"/>
          <w:sz w:val="28"/>
          <w:szCs w:val="28"/>
          <w:rtl/>
        </w:rPr>
        <w:t xml:space="preserve">الكافي ج 3 ص 97ک10ب11 ح3.</w:t>
      </w:r>
    </w:p>
    <w:p>
      <w:pPr>
        <w:pStyle w:val="BookText"/>
      </w:pPr>
      <w:r>
        <w:rPr>
          <w:rFonts w:ascii="Amiri" w:hAnsi="Amiri" w:eastAsia="Amiri" w:cs="Amiri"/>
          <w:lang w:bidi="ar-SA"/>
          <w:color w:val="111111"/>
          <w:sz w:val="28"/>
          <w:szCs w:val="28"/>
          <w:rtl/>
        </w:rPr>
        <w:t xml:space="preserve">التهذيب ج 1 ص 387 ب 19 ح 17.</w:t>
      </w:r>
    </w:p>
    <w:p>
      <w:pPr>
        <w:pStyle w:val="BookText"/>
      </w:pPr>
      <w:r>
        <w:rPr>
          <w:rFonts w:ascii="IRNazanin" w:hAnsi="IRNazanin" w:eastAsia="IRNazanin" w:cs="IRNazanin"/>
          <w:lang w:bidi="fa-IR"/>
          <w:color w:val="111111"/>
          <w:sz w:val="28"/>
          <w:szCs w:val="28"/>
          <w:rtl/>
        </w:rPr>
        <w:t xml:space="preserve">الاستبصار ج 1 ص 139 ب 83 ح 7.</w:t>
      </w:r>
    </w:p>
    <w:p>
      <w:pPr>
        <w:pStyle w:val="BookText"/>
      </w:pPr>
      <w:r>
        <w:rPr>
          <w:rFonts w:ascii="IRNazanin" w:hAnsi="IRNazanin" w:eastAsia="IRNazanin" w:cs="IRNazanin"/>
          <w:lang w:bidi="fa-IR"/>
          <w:color w:val="111111"/>
          <w:sz w:val="28"/>
          <w:szCs w:val="28"/>
          <w:rtl/>
        </w:rPr>
        <w:t xml:space="preserve">(عن الحبلی ترى الدم وهي حامل</w:t>
      </w:r>
      <w:r>
        <w:rPr>
          <w:rStyle w:val="FootnoteReference"/>
        </w:rPr>
        <w:footnoteReference w:id="323"/>
      </w:r>
    </w:p>
    <w:p>
      <w:pPr>
        <w:pStyle w:val="BookText"/>
      </w:pPr>
      <w:r>
        <w:rPr>
          <w:rFonts w:ascii="Amiri" w:hAnsi="Amiri" w:eastAsia="Amiri" w:cs="Amiri"/>
          <w:lang w:bidi="ar-SA"/>
          <w:color w:val="111111"/>
          <w:sz w:val="28"/>
          <w:szCs w:val="28"/>
          <w:rtl/>
        </w:rPr>
        <w:t xml:space="preserve">كما كانت ترى قبل ذلك في كل شهر هل تترك</w:t>
      </w:r>
    </w:p>
    <w:p>
      <w:pPr>
        <w:pStyle w:val="BookText"/>
      </w:pPr>
      <w:r>
        <w:rPr>
          <w:rFonts w:ascii="Amiri" w:hAnsi="Amiri" w:eastAsia="Amiri" w:cs="Amiri"/>
          <w:lang w:bidi="ar-SA"/>
          <w:color w:val="111111"/>
          <w:sz w:val="28"/>
          <w:szCs w:val="28"/>
          <w:rtl/>
        </w:rPr>
        <w:t xml:space="preserve">الصلاة قال:تترك اذا دام)(7)</w:t>
      </w:r>
    </w:p>
    <w:p>
      <w:pPr>
        <w:pStyle w:val="BookText"/>
      </w:pPr>
      <w:r>
        <w:rPr>
          <w:rFonts w:ascii="IRNazanin" w:hAnsi="IRNazanin" w:eastAsia="IRNazanin" w:cs="IRNazanin"/>
          <w:lang w:bidi="fa-IR"/>
          <w:color w:val="111111"/>
          <w:sz w:val="28"/>
          <w:szCs w:val="28"/>
          <w:rtl/>
        </w:rPr>
        <w:t xml:space="preserve">الكافي ج3 ص97ک10ب11ح4.</w:t>
      </w:r>
    </w:p>
    <w:p>
      <w:pPr>
        <w:pStyle w:val="BookText"/>
      </w:pPr>
      <w:r>
        <w:rPr>
          <w:rFonts w:ascii="Amiri" w:hAnsi="Amiri" w:eastAsia="Amiri" w:cs="Amiri"/>
          <w:lang w:bidi="ar-SA"/>
          <w:color w:val="111111"/>
          <w:sz w:val="28"/>
          <w:szCs w:val="28"/>
          <w:rtl/>
        </w:rPr>
        <w:t xml:space="preserve">التهذيب ج 1 ص 386ب 19 ح 12.</w:t>
      </w:r>
    </w:p>
    <w:p>
      <w:pPr>
        <w:pStyle w:val="BookText"/>
      </w:pPr>
      <w:r>
        <w:rPr>
          <w:rFonts w:ascii="IRNazanin" w:hAnsi="IRNazanin" w:eastAsia="IRNazanin" w:cs="IRNazanin"/>
          <w:lang w:bidi="fa-IR"/>
          <w:color w:val="111111"/>
          <w:sz w:val="28"/>
          <w:szCs w:val="28"/>
          <w:rtl/>
        </w:rPr>
        <w:t xml:space="preserve">الاستبصار ج 1 ص 139 ب 83ح 4.</w:t>
      </w:r>
    </w:p>
    <w:p>
      <w:pPr>
        <w:pStyle w:val="BookText"/>
      </w:pPr>
      <w:r>
        <w:rPr>
          <w:rFonts w:ascii="Amiri" w:hAnsi="Amiri" w:eastAsia="Amiri" w:cs="Amiri"/>
          <w:lang w:bidi="ar-SA"/>
          <w:color w:val="111111"/>
          <w:sz w:val="28"/>
          <w:szCs w:val="28"/>
          <w:rtl/>
        </w:rPr>
        <w:t xml:space="preserve">(عن الحبلى قد استبان ذلك</w:t>
      </w:r>
      <w:r>
        <w:rPr>
          <w:rStyle w:val="FootnoteReference"/>
        </w:rPr>
        <w:footnoteReference w:id="324"/>
      </w:r>
      <w:r>
        <w:rPr>
          <w:rFonts w:ascii="IRNazanin" w:hAnsi="IRNazanin" w:eastAsia="IRNazanin" w:cs="IRNazanin"/>
          <w:lang w:bidi="fa-IR"/>
          <w:color w:val="111111"/>
          <w:sz w:val="28"/>
          <w:szCs w:val="28"/>
          <w:rtl/>
        </w:rPr>
        <w:t xml:space="preserve">منها</w:t>
      </w:r>
    </w:p>
    <w:p>
      <w:pPr>
        <w:pStyle w:val="BookText"/>
      </w:pPr>
      <w:r>
        <w:rPr>
          <w:rFonts w:ascii="Amiri" w:hAnsi="Amiri" w:eastAsia="Amiri" w:cs="Amiri"/>
          <w:lang w:bidi="ar-SA"/>
          <w:color w:val="111111"/>
          <w:sz w:val="28"/>
          <w:szCs w:val="28"/>
          <w:rtl/>
        </w:rPr>
        <w:t xml:space="preserve">ترى كما ترى الحائض من الدم قال : تلك</w:t>
      </w:r>
    </w:p>
    <w:p>
      <w:pPr>
        <w:pStyle w:val="BookText"/>
      </w:pPr>
      <w:r>
        <w:rPr>
          <w:rFonts w:ascii="Amiri" w:hAnsi="Amiri" w:eastAsia="Amiri" w:cs="Amiri"/>
          <w:lang w:bidi="ar-SA"/>
          <w:color w:val="111111"/>
          <w:sz w:val="28"/>
          <w:szCs w:val="28"/>
          <w:rtl/>
        </w:rPr>
        <w:t xml:space="preserve">الهراقة ان كان دما كثيرا- فلا تصلين وان</w:t>
      </w:r>
    </w:p>
    <w:p>
      <w:pPr>
        <w:pStyle w:val="BookText"/>
      </w:pPr>
      <w:r>
        <w:rPr>
          <w:rFonts w:ascii="Amiri" w:hAnsi="Amiri" w:eastAsia="Amiri" w:cs="Amiri"/>
          <w:lang w:bidi="ar-SA"/>
          <w:color w:val="111111"/>
          <w:sz w:val="28"/>
          <w:szCs w:val="28"/>
          <w:rtl/>
        </w:rPr>
        <w:t xml:space="preserve">كان قليلا فلتغتسل عند كل صلاتين)(6)</w:t>
      </w:r>
    </w:p>
    <w:p>
      <w:pPr>
        <w:pStyle w:val="BookText"/>
      </w:pPr>
      <w:r>
        <w:rPr>
          <w:rFonts w:ascii="Amiri" w:hAnsi="Amiri" w:eastAsia="Amiri" w:cs="Amiri"/>
          <w:lang w:bidi="ar-SA"/>
          <w:color w:val="111111"/>
          <w:sz w:val="28"/>
          <w:szCs w:val="28"/>
          <w:rtl/>
        </w:rPr>
        <w:t xml:space="preserve">التهذيب ج 1 ص 387ب 19 ح 14.</w:t>
      </w:r>
    </w:p>
    <w:p>
      <w:pPr>
        <w:pStyle w:val="BookText"/>
      </w:pPr>
      <w:r>
        <w:rPr>
          <w:rFonts w:ascii="IRNazanin" w:hAnsi="IRNazanin" w:eastAsia="IRNazanin" w:cs="IRNazanin"/>
          <w:lang w:bidi="fa-IR"/>
          <w:color w:val="111111"/>
          <w:sz w:val="28"/>
          <w:szCs w:val="28"/>
          <w:rtl/>
        </w:rPr>
        <w:t xml:space="preserve">الكافي ج 3 ص 96ک10ب11 ح 2 بتفاوت .</w:t>
      </w:r>
    </w:p>
    <w:p>
      <w:pPr>
        <w:pStyle w:val="BookText"/>
      </w:pPr>
      <w:r>
        <w:rPr>
          <w:rFonts w:ascii="Amiri" w:hAnsi="Amiri" w:eastAsia="Amiri" w:cs="Amiri"/>
          <w:lang w:bidi="ar-SA"/>
          <w:color w:val="111111"/>
          <w:sz w:val="28"/>
          <w:szCs w:val="28"/>
          <w:rtl/>
        </w:rPr>
        <w:t xml:space="preserve">(عن الحيض والسنة في وقته -)</w:t>
      </w:r>
    </w:p>
    <w:p>
      <w:pPr>
        <w:pStyle w:val="BookText"/>
      </w:pPr>
      <w:r>
        <w:rPr>
          <w:rFonts w:ascii="Amiri" w:hAnsi="Amiri" w:eastAsia="Amiri" w:cs="Amiri"/>
          <w:lang w:bidi="ar-SA"/>
          <w:color w:val="111111"/>
          <w:sz w:val="28"/>
          <w:szCs w:val="28"/>
          <w:rtl/>
        </w:rPr>
        <w:t xml:space="preserve">تقدم تحت عنوان (عن الحائض والسنة الخ)</w:t>
      </w:r>
    </w:p>
    <w:p>
      <w:pPr>
        <w:pStyle w:val="BookText"/>
      </w:pPr>
      <w:r>
        <w:rPr>
          <w:rFonts w:ascii="IRNazanin" w:hAnsi="IRNazanin" w:eastAsia="IRNazanin" w:cs="IRNazanin"/>
          <w:lang w:bidi="fa-IR"/>
          <w:color w:val="111111"/>
          <w:sz w:val="28"/>
          <w:szCs w:val="28"/>
          <w:rtl/>
        </w:rPr>
        <w:t xml:space="preserve">(عن رجل أتی أهله وهي حائض قال :</w:t>
      </w:r>
    </w:p>
    <w:p>
      <w:pPr>
        <w:pStyle w:val="BookText"/>
      </w:pPr>
      <w:r>
        <w:rPr>
          <w:rFonts w:ascii="Amiri" w:hAnsi="Amiri" w:eastAsia="Amiri" w:cs="Amiri"/>
          <w:lang w:bidi="ar-SA"/>
          <w:color w:val="111111"/>
          <w:sz w:val="28"/>
          <w:szCs w:val="28"/>
          <w:rtl/>
        </w:rPr>
        <w:t xml:space="preserve">يستغفر الله ولا يعود قلت : فعليه أدب؟قال:</w:t>
      </w:r>
    </w:p>
    <w:p>
      <w:pPr>
        <w:pStyle w:val="BookText"/>
      </w:pPr>
      <w:r>
        <w:rPr>
          <w:rFonts w:ascii="Amiri" w:hAnsi="Amiri" w:eastAsia="Amiri" w:cs="Amiri"/>
          <w:lang w:bidi="ar-SA"/>
          <w:color w:val="111111"/>
          <w:sz w:val="28"/>
          <w:szCs w:val="28"/>
          <w:rtl/>
        </w:rPr>
        <w:t xml:space="preserve">نعم خمسة وعشرون سوطا ربع حد الزاني</w:t>
      </w:r>
    </w:p>
    <w:p>
      <w:pPr>
        <w:pStyle w:val="BookText"/>
      </w:pPr>
      <w:r>
        <w:rPr>
          <w:rFonts w:ascii="Amiri" w:hAnsi="Amiri" w:eastAsia="Amiri" w:cs="Amiri"/>
          <w:lang w:bidi="ar-SA"/>
          <w:color w:val="111111"/>
          <w:sz w:val="28"/>
          <w:szCs w:val="28"/>
          <w:rtl/>
        </w:rPr>
        <w:t xml:space="preserve">وهو صاغر لأنه أتي سفاحا)(7)</w:t>
      </w:r>
    </w:p>
    <w:p>
      <w:pPr>
        <w:pStyle w:val="BookText"/>
      </w:pPr>
      <w:r>
        <w:rPr>
          <w:rFonts w:ascii="IRNazanin" w:hAnsi="IRNazanin" w:eastAsia="IRNazanin" w:cs="IRNazanin"/>
          <w:lang w:bidi="fa-IR"/>
          <w:color w:val="111111"/>
          <w:sz w:val="28"/>
          <w:szCs w:val="28"/>
          <w:rtl/>
        </w:rPr>
        <w:t xml:space="preserve">الكافي ج 7 ص 242 ک30 ب 48 ح13.</w:t>
      </w:r>
    </w:p>
    <w:p>
      <w:pPr>
        <w:pStyle w:val="BookText"/>
      </w:pPr>
      <w:r>
        <w:rPr>
          <w:rFonts w:ascii="Amiri" w:hAnsi="Amiri" w:eastAsia="Amiri" w:cs="Amiri"/>
          <w:lang w:bidi="ar-SA"/>
          <w:color w:val="111111"/>
          <w:sz w:val="28"/>
          <w:szCs w:val="28"/>
          <w:rtl/>
        </w:rPr>
        <w:t xml:space="preserve">التهذيب ج10 ص 145 ب 10 ح6.</w:t>
      </w:r>
    </w:p>
    <w:p>
      <w:pPr>
        <w:pStyle w:val="BookText"/>
      </w:pPr>
      <w:r>
        <w:rPr>
          <w:rFonts w:ascii="IRNazanin" w:hAnsi="IRNazanin" w:eastAsia="IRNazanin" w:cs="IRNazanin"/>
          <w:lang w:bidi="fa-IR"/>
          <w:color w:val="111111"/>
          <w:sz w:val="28"/>
          <w:szCs w:val="28"/>
          <w:rtl/>
        </w:rPr>
        <w:t xml:space="preserve">(عن رجل آتی جاریته وهي طامث</w:t>
      </w:r>
    </w:p>
    <w:p>
      <w:pPr>
        <w:pStyle w:val="BookText"/>
      </w:pPr>
      <w:r>
        <w:rPr>
          <w:rFonts w:ascii="Amiri" w:hAnsi="Amiri" w:eastAsia="Amiri" w:cs="Amiri"/>
          <w:lang w:bidi="ar-SA"/>
          <w:color w:val="111111"/>
          <w:sz w:val="28"/>
          <w:szCs w:val="28"/>
          <w:rtl/>
        </w:rPr>
        <w:t xml:space="preserve">قال:يستغفر</w:t>
      </w:r>
      <w:r>
        <w:rPr>
          <w:rStyle w:val="FootnoteReference"/>
        </w:rPr>
        <w:footnoteReference w:id="325"/>
      </w:r>
      <w:r>
        <w:rPr>
          <w:rFonts w:ascii="Amiri" w:hAnsi="Amiri" w:eastAsia="Amiri" w:cs="Amiri"/>
          <w:lang w:bidi="ar-SA"/>
          <w:color w:val="111111"/>
          <w:sz w:val="28"/>
          <w:szCs w:val="28"/>
          <w:rtl/>
        </w:rPr>
        <w:t xml:space="preserve">ربه قال عبد الملك</w:t>
      </w:r>
      <w:r>
        <w:rPr>
          <w:rStyle w:val="FootnoteReference"/>
        </w:rPr>
        <w:footnoteReference w:id="326"/>
      </w:r>
      <w:r>
        <w:rPr>
          <w:rFonts w:ascii="IRNazanin" w:hAnsi="IRNazanin" w:eastAsia="IRNazanin" w:cs="IRNazanin"/>
          <w:lang w:bidi="fa-IR"/>
          <w:color w:val="111111"/>
          <w:sz w:val="28"/>
          <w:szCs w:val="28"/>
          <w:rtl/>
        </w:rPr>
        <w:t xml:space="preserve">فان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يقولون عليه نصف دینار او دینار؟</w:t>
      </w:r>
    </w:p>
    <w:p>
      <w:pPr>
        <w:pStyle w:val="BookText"/>
      </w:pPr>
      <w:r>
        <w:rPr>
          <w:rFonts w:ascii="IRNazanin" w:hAnsi="IRNazanin" w:eastAsia="IRNazanin" w:cs="IRNazanin"/>
          <w:lang w:bidi="fa-IR"/>
          <w:color w:val="111111"/>
          <w:sz w:val="28"/>
          <w:szCs w:val="28"/>
          <w:rtl/>
        </w:rPr>
        <w:t xml:space="preserve">فقال أبو عبدالله علیه السلام: فليتصدق على عشرة</w:t>
      </w:r>
    </w:p>
    <w:p>
      <w:pPr>
        <w:pStyle w:val="BookText"/>
      </w:pPr>
      <w:r>
        <w:rPr>
          <w:rFonts w:ascii="Amiri" w:hAnsi="Amiri" w:eastAsia="Amiri" w:cs="Amiri"/>
          <w:lang w:bidi="ar-SA"/>
          <w:color w:val="111111"/>
          <w:sz w:val="28"/>
          <w:szCs w:val="28"/>
          <w:rtl/>
        </w:rPr>
        <w:t xml:space="preserve">مساكين)(6)</w:t>
      </w:r>
    </w:p>
    <w:p>
      <w:pPr>
        <w:pStyle w:val="BookText"/>
      </w:pPr>
      <w:r>
        <w:rPr>
          <w:rFonts w:ascii="Amiri" w:hAnsi="Amiri" w:eastAsia="Amiri" w:cs="Amiri"/>
          <w:lang w:bidi="ar-SA"/>
          <w:color w:val="111111"/>
          <w:sz w:val="28"/>
          <w:szCs w:val="28"/>
          <w:rtl/>
        </w:rPr>
        <w:t xml:space="preserve">التهذيب ج 1 ص 164 با ح 42.</w:t>
      </w:r>
    </w:p>
    <w:p>
      <w:pPr>
        <w:pStyle w:val="BookText"/>
      </w:pPr>
      <w:r>
        <w:rPr>
          <w:rFonts w:ascii="IRNazanin" w:hAnsi="IRNazanin" w:eastAsia="IRNazanin" w:cs="IRNazanin"/>
          <w:lang w:bidi="fa-IR"/>
          <w:color w:val="111111"/>
          <w:sz w:val="28"/>
          <w:szCs w:val="28"/>
          <w:rtl/>
        </w:rPr>
        <w:t xml:space="preserve">الاستبصار ج 1 ص 133 ب 80 ح 4.</w:t>
      </w:r>
    </w:p>
    <w:p>
      <w:pPr>
        <w:pStyle w:val="BookText"/>
      </w:pPr>
      <w:r>
        <w:rPr>
          <w:rFonts w:ascii="Amiri" w:hAnsi="Amiri" w:eastAsia="Amiri" w:cs="Amiri"/>
          <w:lang w:bidi="ar-SA"/>
          <w:color w:val="111111"/>
          <w:sz w:val="28"/>
          <w:szCs w:val="28"/>
          <w:rtl/>
        </w:rPr>
        <w:t xml:space="preserve">(عن رجل اشترى جارية فمكثت -)---انظر الاشتراء</w:t>
      </w:r>
    </w:p>
    <w:p>
      <w:pPr>
        <w:pStyle w:val="BookText"/>
      </w:pPr>
      <w:r>
        <w:rPr>
          <w:rFonts w:ascii="Amiri" w:hAnsi="Amiri" w:eastAsia="Amiri" w:cs="Amiri"/>
          <w:lang w:bidi="ar-SA"/>
          <w:color w:val="111111"/>
          <w:sz w:val="28"/>
          <w:szCs w:val="28"/>
          <w:rtl/>
        </w:rPr>
        <w:t xml:space="preserve">(عن رجل اشترى جارية مدركة -)---انظر الجارية</w:t>
      </w:r>
    </w:p>
    <w:p>
      <w:pPr>
        <w:pStyle w:val="BookText"/>
      </w:pPr>
      <w:r>
        <w:rPr>
          <w:rFonts w:ascii="Amiri" w:hAnsi="Amiri" w:eastAsia="Amiri" w:cs="Amiri"/>
          <w:lang w:bidi="ar-SA"/>
          <w:color w:val="111111"/>
          <w:sz w:val="28"/>
          <w:szCs w:val="28"/>
          <w:rtl/>
        </w:rPr>
        <w:t xml:space="preserve">(عن رجل اشترى جارية وهي طامث</w:t>
      </w:r>
    </w:p>
    <w:p>
      <w:pPr>
        <w:pStyle w:val="BookText"/>
      </w:pPr>
      <w:r>
        <w:rPr>
          <w:rFonts w:ascii="IRNazanin" w:hAnsi="IRNazanin" w:eastAsia="IRNazanin" w:cs="IRNazanin"/>
          <w:lang w:bidi="fa-IR"/>
          <w:color w:val="111111"/>
          <w:sz w:val="28"/>
          <w:szCs w:val="28"/>
          <w:rtl/>
        </w:rPr>
        <w:t xml:space="preserve">ایستبرأ رحمها بحيضة -)---انظر العدة</w:t>
      </w:r>
    </w:p>
    <w:p>
      <w:pPr>
        <w:pStyle w:val="BookText"/>
      </w:pPr>
      <w:r>
        <w:rPr>
          <w:rFonts w:ascii="IRNazanin" w:hAnsi="IRNazanin" w:eastAsia="IRNazanin" w:cs="IRNazanin"/>
          <w:lang w:bidi="fa-IR"/>
          <w:color w:val="111111"/>
          <w:sz w:val="28"/>
          <w:szCs w:val="28"/>
          <w:rtl/>
        </w:rPr>
        <w:t xml:space="preserve">(عن رجل أصاب من امرأته ثم حاضت</w:t>
      </w:r>
    </w:p>
    <w:p>
      <w:pPr>
        <w:pStyle w:val="BookText"/>
      </w:pPr>
      <w:r>
        <w:rPr>
          <w:rFonts w:ascii="IRNazanin" w:hAnsi="IRNazanin" w:eastAsia="IRNazanin" w:cs="IRNazanin"/>
          <w:lang w:bidi="fa-IR"/>
          <w:color w:val="111111"/>
          <w:sz w:val="28"/>
          <w:szCs w:val="28"/>
          <w:rtl/>
        </w:rPr>
        <w:t xml:space="preserve">قبل أن تغتسل قال:تجعله غسلا- واحدا)(6)</w:t>
      </w:r>
    </w:p>
    <w:p>
      <w:pPr>
        <w:pStyle w:val="BookText"/>
      </w:pPr>
      <w:r>
        <w:rPr>
          <w:rFonts w:ascii="Amiri" w:hAnsi="Amiri" w:eastAsia="Amiri" w:cs="Amiri"/>
          <w:lang w:bidi="ar-SA"/>
          <w:color w:val="111111"/>
          <w:sz w:val="28"/>
          <w:szCs w:val="28"/>
          <w:rtl/>
        </w:rPr>
        <w:t xml:space="preserve">التهذيب ج 1 ص 395 ب 19 ح 49.</w:t>
      </w:r>
    </w:p>
    <w:p>
      <w:pPr>
        <w:pStyle w:val="BookText"/>
      </w:pPr>
      <w:r>
        <w:rPr>
          <w:rFonts w:ascii="IRNazanin" w:hAnsi="IRNazanin" w:eastAsia="IRNazanin" w:cs="IRNazanin"/>
          <w:lang w:bidi="fa-IR"/>
          <w:color w:val="111111"/>
          <w:sz w:val="28"/>
          <w:szCs w:val="28"/>
          <w:rtl/>
        </w:rPr>
        <w:t xml:space="preserve">الاستبصار ج 1 ص 147 ب 87ح 2.</w:t>
      </w:r>
    </w:p>
    <w:p>
      <w:pPr>
        <w:pStyle w:val="BookText"/>
      </w:pPr>
      <w:r>
        <w:rPr>
          <w:rFonts w:ascii="IRNazanin" w:hAnsi="IRNazanin" w:eastAsia="IRNazanin" w:cs="IRNazanin"/>
          <w:lang w:bidi="fa-IR"/>
          <w:color w:val="111111"/>
          <w:sz w:val="28"/>
          <w:szCs w:val="28"/>
          <w:rtl/>
        </w:rPr>
        <w:t xml:space="preserve">(عن رجل افتض -)</w:t>
      </w:r>
    </w:p>
    <w:p>
      <w:pPr>
        <w:pStyle w:val="BookText"/>
      </w:pPr>
      <w:r>
        <w:rPr>
          <w:rFonts w:ascii="Amiri" w:hAnsi="Amiri" w:eastAsia="Amiri" w:cs="Amiri"/>
          <w:lang w:bidi="ar-SA"/>
          <w:color w:val="111111"/>
          <w:sz w:val="28"/>
          <w:szCs w:val="28"/>
          <w:rtl/>
        </w:rPr>
        <w:t xml:space="preserve">يأتي تحت عنوان(عن رجل اقتض الخ)</w:t>
      </w:r>
    </w:p>
    <w:p>
      <w:pPr>
        <w:pStyle w:val="BookText"/>
      </w:pPr>
      <w:r>
        <w:rPr>
          <w:rFonts w:ascii="IRNazanin" w:hAnsi="IRNazanin" w:eastAsia="IRNazanin" w:cs="IRNazanin"/>
          <w:lang w:bidi="fa-IR"/>
          <w:color w:val="111111"/>
          <w:sz w:val="28"/>
          <w:szCs w:val="28"/>
          <w:rtl/>
        </w:rPr>
        <w:t xml:space="preserve">(عن رجل اقتض أمراته</w:t>
      </w:r>
      <w:r>
        <w:rPr>
          <w:rStyle w:val="FootnoteReference"/>
        </w:rPr>
        <w:footnoteReference w:id="327"/>
      </w:r>
      <w:r>
        <w:rPr>
          <w:rFonts w:ascii="IRNazanin" w:hAnsi="IRNazanin" w:eastAsia="IRNazanin" w:cs="IRNazanin"/>
          <w:lang w:bidi="fa-IR"/>
          <w:color w:val="111111"/>
          <w:sz w:val="28"/>
          <w:szCs w:val="28"/>
          <w:rtl/>
        </w:rPr>
        <w:t xml:space="preserve">أو أمته</w:t>
      </w:r>
    </w:p>
    <w:p>
      <w:pPr>
        <w:pStyle w:val="BookText"/>
      </w:pPr>
      <w:r>
        <w:rPr>
          <w:rFonts w:ascii="Amiri" w:hAnsi="Amiri" w:eastAsia="Amiri" w:cs="Amiri"/>
          <w:lang w:bidi="ar-SA"/>
          <w:color w:val="111111"/>
          <w:sz w:val="28"/>
          <w:szCs w:val="28"/>
          <w:rtl/>
        </w:rPr>
        <w:t xml:space="preserve">فرأت دما كثيرا لا ينقطع عنها يوما كيف</w:t>
      </w:r>
    </w:p>
    <w:p>
      <w:pPr>
        <w:pStyle w:val="BookText"/>
      </w:pPr>
      <w:r>
        <w:rPr>
          <w:rFonts w:ascii="Amiri" w:hAnsi="Amiri" w:eastAsia="Amiri" w:cs="Amiri"/>
          <w:lang w:bidi="ar-SA"/>
          <w:color w:val="111111"/>
          <w:sz w:val="28"/>
          <w:szCs w:val="28"/>
          <w:rtl/>
        </w:rPr>
        <w:t xml:space="preserve">تصنع بالصلاة؟قال:تمسك الكرسف فان</w:t>
      </w:r>
    </w:p>
    <w:p>
      <w:pPr>
        <w:pStyle w:val="BookText"/>
      </w:pPr>
      <w:r>
        <w:rPr>
          <w:rFonts w:ascii="Amiri" w:hAnsi="Amiri" w:eastAsia="Amiri" w:cs="Amiri"/>
          <w:lang w:bidi="ar-SA"/>
          <w:color w:val="111111"/>
          <w:sz w:val="28"/>
          <w:szCs w:val="28"/>
          <w:rtl/>
        </w:rPr>
        <w:t xml:space="preserve">خرجت القطنة مطوقة بالدم فانه من العذرة</w:t>
      </w:r>
    </w:p>
    <w:p>
      <w:pPr>
        <w:pStyle w:val="BookText"/>
      </w:pPr>
      <w:r>
        <w:rPr>
          <w:rFonts w:ascii="Amiri" w:hAnsi="Amiri" w:eastAsia="Amiri" w:cs="Amiri"/>
          <w:lang w:bidi="ar-SA"/>
          <w:color w:val="111111"/>
          <w:sz w:val="28"/>
          <w:szCs w:val="28"/>
          <w:rtl/>
        </w:rPr>
        <w:t xml:space="preserve">تغتسل وتمسك معها قطنة وتصلي فان خرج</w:t>
      </w:r>
    </w:p>
    <w:p>
      <w:pPr>
        <w:pStyle w:val="BookText"/>
      </w:pPr>
      <w:r>
        <w:rPr>
          <w:rFonts w:ascii="Amiri" w:hAnsi="Amiri" w:eastAsia="Amiri" w:cs="Amiri"/>
          <w:lang w:bidi="ar-SA"/>
          <w:color w:val="111111"/>
          <w:sz w:val="28"/>
          <w:szCs w:val="28"/>
          <w:rtl/>
        </w:rPr>
        <w:t xml:space="preserve">الكرسف منغمسا بالدم فهو من الطمث تقعد</w:t>
      </w:r>
    </w:p>
    <w:p>
      <w:pPr>
        <w:pStyle w:val="BookText"/>
      </w:pPr>
      <w:r>
        <w:rPr>
          <w:rFonts w:ascii="IRNazanin" w:hAnsi="IRNazanin" w:eastAsia="IRNazanin" w:cs="IRNazanin"/>
          <w:lang w:bidi="fa-IR"/>
          <w:color w:val="111111"/>
          <w:sz w:val="28"/>
          <w:szCs w:val="28"/>
          <w:rtl/>
        </w:rPr>
        <w:t xml:space="preserve">عن الصلاة ایام اليحض)(5)</w:t>
      </w:r>
    </w:p>
    <w:p>
      <w:pPr>
        <w:pStyle w:val="BookText"/>
      </w:pPr>
      <w:r>
        <w:rPr>
          <w:rFonts w:ascii="IRNazanin" w:hAnsi="IRNazanin" w:eastAsia="IRNazanin" w:cs="IRNazanin"/>
          <w:lang w:bidi="fa-IR"/>
          <w:color w:val="111111"/>
          <w:sz w:val="28"/>
          <w:szCs w:val="28"/>
          <w:rtl/>
        </w:rPr>
        <w:t xml:space="preserve">الكافي ج3 ص94ک10ب 10ح 2.</w:t>
      </w:r>
    </w:p>
    <w:p>
      <w:pPr>
        <w:pStyle w:val="BookText"/>
      </w:pPr>
      <w:r>
        <w:rPr>
          <w:rFonts w:ascii="Amiri" w:hAnsi="Amiri" w:eastAsia="Amiri" w:cs="Amiri"/>
          <w:lang w:bidi="ar-SA"/>
          <w:color w:val="111111"/>
          <w:sz w:val="28"/>
          <w:szCs w:val="28"/>
          <w:rtl/>
        </w:rPr>
        <w:t xml:space="preserve">التهذيب ج 1 ص 152 ب7 ح 4.</w:t>
      </w:r>
    </w:p>
    <w:p>
      <w:pPr>
        <w:pStyle w:val="BookText"/>
      </w:pPr>
      <w:r>
        <w:rPr>
          <w:rFonts w:ascii="IRNazanin" w:hAnsi="IRNazanin" w:eastAsia="IRNazanin" w:cs="IRNazanin"/>
          <w:lang w:bidi="fa-IR"/>
          <w:color w:val="111111"/>
          <w:sz w:val="28"/>
          <w:szCs w:val="28"/>
          <w:rtl/>
        </w:rPr>
        <w:t xml:space="preserve">(عن رجل طلق امرأته ثم -)---انظر الطلاق</w:t>
      </w:r>
    </w:p>
    <w:p>
      <w:pPr>
        <w:pStyle w:val="BookText"/>
      </w:pPr>
      <w:r>
        <w:rPr>
          <w:rFonts w:ascii="Amiri" w:hAnsi="Amiri" w:eastAsia="Amiri" w:cs="Amiri"/>
          <w:lang w:bidi="ar-SA"/>
          <w:color w:val="111111"/>
          <w:sz w:val="28"/>
          <w:szCs w:val="28"/>
          <w:rtl/>
        </w:rPr>
        <w:t xml:space="preserve">(عن رجل طهرت امرأته من حيضها -)---انظر الطلاق</w:t>
      </w:r>
    </w:p>
    <w:p>
      <w:pPr>
        <w:pStyle w:val="BookText"/>
      </w:pPr>
      <w:r>
        <w:rPr>
          <w:rFonts w:ascii="Amiri" w:hAnsi="Amiri" w:eastAsia="Amiri" w:cs="Amiri"/>
          <w:lang w:bidi="ar-SA"/>
          <w:color w:val="111111"/>
          <w:sz w:val="28"/>
          <w:szCs w:val="28"/>
          <w:rtl/>
        </w:rPr>
        <w:t xml:space="preserve">(عن رجل عنده امرأة شابة وهي تحيض -)---انظر الطلاق</w:t>
      </w:r>
    </w:p>
    <w:p>
      <w:pPr>
        <w:pStyle w:val="BookText"/>
      </w:pPr>
      <w:r>
        <w:rPr>
          <w:rFonts w:ascii="Amiri" w:hAnsi="Amiri" w:eastAsia="Amiri" w:cs="Amiri"/>
          <w:lang w:bidi="ar-SA"/>
          <w:color w:val="111111"/>
          <w:sz w:val="28"/>
          <w:szCs w:val="28"/>
          <w:rtl/>
        </w:rPr>
        <w:t xml:space="preserve">(عن رجل كانت له امرأة طهرت من حيضها -)---انظر الطلاق</w:t>
      </w:r>
    </w:p>
    <w:p>
      <w:pPr>
        <w:pStyle w:val="BookText"/>
      </w:pPr>
      <w:r>
        <w:rPr>
          <w:rFonts w:ascii="Amiri" w:hAnsi="Amiri" w:eastAsia="Amiri" w:cs="Amiri"/>
          <w:lang w:bidi="ar-SA"/>
          <w:color w:val="111111"/>
          <w:sz w:val="28"/>
          <w:szCs w:val="28"/>
          <w:rtl/>
        </w:rPr>
        <w:t xml:space="preserve">(عن رجل واقع امرأته وهي حائض</w:t>
      </w:r>
    </w:p>
    <w:p>
      <w:pPr>
        <w:pStyle w:val="BookText"/>
      </w:pPr>
      <w:r>
        <w:rPr>
          <w:rFonts w:ascii="IRNazanin" w:hAnsi="IRNazanin" w:eastAsia="IRNazanin" w:cs="IRNazanin"/>
          <w:lang w:bidi="fa-IR"/>
          <w:color w:val="111111"/>
          <w:sz w:val="28"/>
          <w:szCs w:val="28"/>
          <w:rtl/>
        </w:rPr>
        <w:t xml:space="preserve">قال:ان کان واقعها في استقبال الدم</w:t>
      </w:r>
    </w:p>
    <w:p>
      <w:pPr>
        <w:pStyle w:val="BookText"/>
      </w:pPr>
      <w:r>
        <w:rPr>
          <w:rFonts w:ascii="IRNazanin" w:hAnsi="IRNazanin" w:eastAsia="IRNazanin" w:cs="IRNazanin"/>
          <w:lang w:bidi="fa-IR"/>
          <w:color w:val="111111"/>
          <w:sz w:val="28"/>
          <w:szCs w:val="28"/>
          <w:rtl/>
        </w:rPr>
        <w:t xml:space="preserve">فلیستغفر الله وليتصدق على سبعة نفر من</w:t>
      </w:r>
    </w:p>
    <w:p>
      <w:pPr>
        <w:pStyle w:val="BookText"/>
      </w:pPr>
      <w:r>
        <w:rPr>
          <w:rFonts w:ascii="Amiri" w:hAnsi="Amiri" w:eastAsia="Amiri" w:cs="Amiri"/>
          <w:lang w:bidi="ar-SA"/>
          <w:color w:val="111111"/>
          <w:sz w:val="28"/>
          <w:szCs w:val="28"/>
          <w:rtl/>
        </w:rPr>
        <w:t xml:space="preserve">المؤمنين بقدر قوت كل رجل منهم ليومه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ولايعد،وان كان واقعها في أدبار الدم في</w:t>
      </w:r>
    </w:p>
    <w:p>
      <w:pPr>
        <w:pStyle w:val="BookText"/>
      </w:pPr>
      <w:r>
        <w:rPr>
          <w:rFonts w:ascii="Amiri" w:hAnsi="Amiri" w:eastAsia="Amiri" w:cs="Amiri"/>
          <w:lang w:bidi="ar-SA"/>
          <w:color w:val="111111"/>
          <w:sz w:val="28"/>
          <w:szCs w:val="28"/>
          <w:rtl/>
        </w:rPr>
        <w:t xml:space="preserve">آخر أيامها قبل الغسل فلا شيء عليه)(6)</w:t>
      </w:r>
    </w:p>
    <w:p>
      <w:pPr>
        <w:pStyle w:val="BookText"/>
      </w:pPr>
      <w:r>
        <w:rPr>
          <w:rFonts w:ascii="IRNazanin" w:hAnsi="IRNazanin" w:eastAsia="IRNazanin" w:cs="IRNazanin"/>
          <w:lang w:bidi="fa-IR"/>
          <w:color w:val="111111"/>
          <w:sz w:val="28"/>
          <w:szCs w:val="28"/>
          <w:rtl/>
        </w:rPr>
        <w:t xml:space="preserve">الكافي ج 7 ص 462 ک34 ب18 ح13.</w:t>
      </w:r>
    </w:p>
    <w:p>
      <w:pPr>
        <w:pStyle w:val="BookText"/>
      </w:pPr>
      <w:r>
        <w:rPr>
          <w:rFonts w:ascii="IRNazanin" w:hAnsi="IRNazanin" w:eastAsia="IRNazanin" w:cs="IRNazanin"/>
          <w:lang w:bidi="fa-IR"/>
          <w:color w:val="111111"/>
          <w:sz w:val="28"/>
          <w:szCs w:val="28"/>
          <w:rtl/>
        </w:rPr>
        <w:t xml:space="preserve">(عن رجل واقع امرأته</w:t>
      </w:r>
      <w:r>
        <w:rPr>
          <w:rStyle w:val="FootnoteReference"/>
        </w:rPr>
        <w:footnoteReference w:id="328"/>
      </w:r>
      <w:r>
        <w:rPr>
          <w:rFonts w:ascii="Amiri" w:hAnsi="Amiri" w:eastAsia="Amiri" w:cs="Amiri"/>
          <w:lang w:bidi="ar-SA"/>
          <w:color w:val="111111"/>
          <w:sz w:val="28"/>
          <w:szCs w:val="28"/>
          <w:rtl/>
        </w:rPr>
        <w:t xml:space="preserve">وهي طامث</w:t>
      </w:r>
    </w:p>
    <w:p>
      <w:pPr>
        <w:pStyle w:val="BookText"/>
      </w:pPr>
      <w:r>
        <w:rPr>
          <w:rFonts w:ascii="Amiri" w:hAnsi="Amiri" w:eastAsia="Amiri" w:cs="Amiri"/>
          <w:lang w:bidi="ar-SA"/>
          <w:color w:val="111111"/>
          <w:sz w:val="28"/>
          <w:szCs w:val="28"/>
          <w:rtl/>
        </w:rPr>
        <w:t xml:space="preserve">قال:لا يلتمس فعل ذلك فقد نهى الله أن</w:t>
      </w:r>
    </w:p>
    <w:p>
      <w:pPr>
        <w:pStyle w:val="BookText"/>
      </w:pPr>
      <w:r>
        <w:rPr>
          <w:rFonts w:ascii="Amiri" w:hAnsi="Amiri" w:eastAsia="Amiri" w:cs="Amiri"/>
          <w:lang w:bidi="ar-SA"/>
          <w:color w:val="111111"/>
          <w:sz w:val="28"/>
          <w:szCs w:val="28"/>
          <w:rtl/>
        </w:rPr>
        <w:t xml:space="preserve">يقربها قلت:فان فعل أعليه كفارة؟قال:لا</w:t>
      </w:r>
    </w:p>
    <w:p>
      <w:pPr>
        <w:pStyle w:val="BookText"/>
      </w:pPr>
      <w:r>
        <w:rPr>
          <w:rFonts w:ascii="IRNazanin" w:hAnsi="IRNazanin" w:eastAsia="IRNazanin" w:cs="IRNazanin"/>
          <w:lang w:bidi="fa-IR"/>
          <w:color w:val="111111"/>
          <w:sz w:val="28"/>
          <w:szCs w:val="28"/>
          <w:rtl/>
        </w:rPr>
        <w:t xml:space="preserve">أعلم فيه شيئا يستغفر الله تعالی)(6)</w:t>
      </w:r>
    </w:p>
    <w:p>
      <w:pPr>
        <w:pStyle w:val="BookText"/>
      </w:pPr>
      <w:r>
        <w:rPr>
          <w:rFonts w:ascii="Amiri" w:hAnsi="Amiri" w:eastAsia="Amiri" w:cs="Amiri"/>
          <w:lang w:bidi="ar-SA"/>
          <w:color w:val="111111"/>
          <w:sz w:val="28"/>
          <w:szCs w:val="28"/>
          <w:rtl/>
        </w:rPr>
        <w:t xml:space="preserve">التهذيب ج 1 ص 164 ب7 ح 44.</w:t>
      </w:r>
    </w:p>
    <w:p>
      <w:pPr>
        <w:pStyle w:val="BookText"/>
      </w:pPr>
      <w:r>
        <w:rPr>
          <w:rFonts w:ascii="IRNazanin" w:hAnsi="IRNazanin" w:eastAsia="IRNazanin" w:cs="IRNazanin"/>
          <w:lang w:bidi="fa-IR"/>
          <w:color w:val="111111"/>
          <w:sz w:val="28"/>
          <w:szCs w:val="28"/>
          <w:rtl/>
        </w:rPr>
        <w:t xml:space="preserve">الاستبصار ج 1 ص 134 ب 80 ح 6.</w:t>
      </w:r>
    </w:p>
    <w:p>
      <w:pPr>
        <w:pStyle w:val="BookText"/>
      </w:pPr>
      <w:r>
        <w:rPr>
          <w:rFonts w:ascii="IRNazanin" w:hAnsi="IRNazanin" w:eastAsia="IRNazanin" w:cs="IRNazanin"/>
          <w:lang w:bidi="fa-IR"/>
          <w:color w:val="111111"/>
          <w:sz w:val="28"/>
          <w:szCs w:val="28"/>
          <w:rtl/>
        </w:rPr>
        <w:t xml:space="preserve">(عن رجل وقع على امرأته فطمث بعد</w:t>
      </w:r>
    </w:p>
    <w:p>
      <w:pPr>
        <w:pStyle w:val="BookText"/>
      </w:pPr>
      <w:r>
        <w:rPr>
          <w:rFonts w:ascii="IRNazanin" w:hAnsi="IRNazanin" w:eastAsia="IRNazanin" w:cs="IRNazanin"/>
          <w:lang w:bidi="fa-IR"/>
          <w:color w:val="111111"/>
          <w:sz w:val="28"/>
          <w:szCs w:val="28"/>
          <w:rtl/>
        </w:rPr>
        <w:t xml:space="preserve">ما فرغ أتجعله غسلا واحدا اذا طهرت او</w:t>
      </w:r>
    </w:p>
    <w:p>
      <w:pPr>
        <w:pStyle w:val="BookText"/>
      </w:pPr>
      <w:r>
        <w:rPr>
          <w:rFonts w:ascii="Amiri" w:hAnsi="Amiri" w:eastAsia="Amiri" w:cs="Amiri"/>
          <w:lang w:bidi="ar-SA"/>
          <w:color w:val="111111"/>
          <w:sz w:val="28"/>
          <w:szCs w:val="28"/>
          <w:rtl/>
        </w:rPr>
        <w:t xml:space="preserve">تغتسل مرتين؟قال:تجعله غسلا واحدا عند طهرها)(6)</w:t>
      </w:r>
    </w:p>
    <w:p>
      <w:pPr>
        <w:pStyle w:val="BookText"/>
      </w:pPr>
      <w:r>
        <w:rPr>
          <w:rFonts w:ascii="Amiri" w:hAnsi="Amiri" w:eastAsia="Amiri" w:cs="Amiri"/>
          <w:lang w:bidi="ar-SA"/>
          <w:color w:val="111111"/>
          <w:sz w:val="28"/>
          <w:szCs w:val="28"/>
          <w:rtl/>
        </w:rPr>
        <w:t xml:space="preserve">التهذيب ج 1 ص 395ب 19 ح 50.</w:t>
      </w:r>
    </w:p>
    <w:p>
      <w:pPr>
        <w:pStyle w:val="BookText"/>
      </w:pPr>
      <w:r>
        <w:rPr>
          <w:rFonts w:ascii="IRNazanin" w:hAnsi="IRNazanin" w:eastAsia="IRNazanin" w:cs="IRNazanin"/>
          <w:lang w:bidi="fa-IR"/>
          <w:color w:val="111111"/>
          <w:sz w:val="28"/>
          <w:szCs w:val="28"/>
          <w:rtl/>
        </w:rPr>
        <w:t xml:space="preserve">الاستبصار ج 1 ص 147 ب 87ح 3.</w:t>
      </w:r>
    </w:p>
    <w:p>
      <w:pPr>
        <w:pStyle w:val="BookText"/>
      </w:pPr>
      <w:r>
        <w:rPr>
          <w:rFonts w:ascii="Amiri" w:hAnsi="Amiri" w:eastAsia="Amiri" w:cs="Amiri"/>
          <w:lang w:bidi="ar-SA"/>
          <w:color w:val="111111"/>
          <w:sz w:val="28"/>
          <w:szCs w:val="28"/>
          <w:rtl/>
        </w:rPr>
        <w:t xml:space="preserve">(عن رجل وقع على جارية له فارتفع حيضها -)---انظر الجارية</w:t>
      </w:r>
    </w:p>
    <w:p>
      <w:pPr>
        <w:pStyle w:val="BookText"/>
      </w:pPr>
      <w:r>
        <w:rPr>
          <w:rFonts w:ascii="Amiri" w:hAnsi="Amiri" w:eastAsia="Amiri" w:cs="Amiri"/>
          <w:lang w:bidi="ar-SA"/>
          <w:color w:val="111111"/>
          <w:sz w:val="28"/>
          <w:szCs w:val="28"/>
          <w:rtl/>
        </w:rPr>
        <w:t xml:space="preserve">(عن رجل يدخل مكة -الى ان قال-فخشى على بعضهن الحيض -)---انظر الطواف</w:t>
      </w:r>
    </w:p>
    <w:p>
      <w:pPr>
        <w:pStyle w:val="BookText"/>
      </w:pPr>
      <w:r>
        <w:rPr>
          <w:rFonts w:ascii="Amiri" w:hAnsi="Amiri" w:eastAsia="Amiri" w:cs="Amiri"/>
          <w:lang w:bidi="ar-SA"/>
          <w:color w:val="111111"/>
          <w:sz w:val="28"/>
          <w:szCs w:val="28"/>
          <w:rtl/>
        </w:rPr>
        <w:t xml:space="preserve">(عن الرجل عنده امرأة شابة وهي تحيض -)---انظر الطلاق</w:t>
      </w:r>
    </w:p>
    <w:p>
      <w:pPr>
        <w:pStyle w:val="BookText"/>
      </w:pPr>
      <w:r>
        <w:rPr>
          <w:rFonts w:ascii="Amiri" w:hAnsi="Amiri" w:eastAsia="Amiri" w:cs="Amiri"/>
          <w:lang w:bidi="ar-SA"/>
          <w:color w:val="111111"/>
          <w:sz w:val="28"/>
          <w:szCs w:val="28"/>
          <w:rtl/>
        </w:rPr>
        <w:t xml:space="preserve">(عن الرجل كيف يطلق امرأته وهي تحيض -)---انظر الطلاق</w:t>
      </w:r>
    </w:p>
    <w:p>
      <w:pPr>
        <w:pStyle w:val="BookText"/>
      </w:pPr>
      <w:r>
        <w:rPr>
          <w:rFonts w:ascii="Amiri" w:hAnsi="Amiri" w:eastAsia="Amiri" w:cs="Amiri"/>
          <w:lang w:bidi="ar-SA"/>
          <w:color w:val="111111"/>
          <w:sz w:val="28"/>
          <w:szCs w:val="28"/>
          <w:rtl/>
        </w:rPr>
        <w:t xml:space="preserve">(عن الرجل ما يحل له من الطامث قال:</w:t>
      </w:r>
    </w:p>
    <w:p>
      <w:pPr>
        <w:pStyle w:val="BookText"/>
      </w:pPr>
      <w:r>
        <w:rPr>
          <w:rFonts w:ascii="Amiri" w:hAnsi="Amiri" w:eastAsia="Amiri" w:cs="Amiri"/>
          <w:lang w:bidi="ar-SA"/>
          <w:color w:val="111111"/>
          <w:sz w:val="28"/>
          <w:szCs w:val="28"/>
          <w:rtl/>
        </w:rPr>
        <w:t xml:space="preserve">لا شيء حتى تطهر)(6)</w:t>
      </w:r>
    </w:p>
    <w:p>
      <w:pPr>
        <w:pStyle w:val="BookText"/>
      </w:pPr>
      <w:r>
        <w:rPr>
          <w:rFonts w:ascii="Amiri" w:hAnsi="Amiri" w:eastAsia="Amiri" w:cs="Amiri"/>
          <w:lang w:bidi="ar-SA"/>
          <w:color w:val="111111"/>
          <w:sz w:val="28"/>
          <w:szCs w:val="28"/>
          <w:rtl/>
        </w:rPr>
        <w:t xml:space="preserve">التهذيب ج 1 ص 155 ب 7 ح16.</w:t>
      </w:r>
    </w:p>
    <w:p>
      <w:pPr>
        <w:pStyle w:val="BookText"/>
      </w:pPr>
      <w:r>
        <w:rPr>
          <w:rFonts w:ascii="IRNazanin" w:hAnsi="IRNazanin" w:eastAsia="IRNazanin" w:cs="IRNazanin"/>
          <w:lang w:bidi="fa-IR"/>
          <w:color w:val="111111"/>
          <w:sz w:val="28"/>
          <w:szCs w:val="28"/>
          <w:rtl/>
        </w:rPr>
        <w:t xml:space="preserve">الاستبصار ج 1 ص 130 ب 77ح 9.</w:t>
      </w:r>
    </w:p>
    <w:p>
      <w:pPr>
        <w:pStyle w:val="BookText"/>
      </w:pPr>
      <w:r>
        <w:rPr>
          <w:rFonts w:ascii="Amiri" w:hAnsi="Amiri" w:eastAsia="Amiri" w:cs="Amiri"/>
          <w:lang w:bidi="ar-SA"/>
          <w:color w:val="111111"/>
          <w:sz w:val="28"/>
          <w:szCs w:val="28"/>
          <w:rtl/>
        </w:rPr>
        <w:t xml:space="preserve">(عن الرجل واقع امرأته وهي طامث )</w:t>
      </w:r>
    </w:p>
    <w:p>
      <w:pPr>
        <w:pStyle w:val="BookText"/>
      </w:pPr>
      <w:r>
        <w:rPr>
          <w:rFonts w:ascii="Amiri" w:hAnsi="Amiri" w:eastAsia="Amiri" w:cs="Amiri"/>
          <w:lang w:bidi="ar-SA"/>
          <w:color w:val="111111"/>
          <w:sz w:val="28"/>
          <w:szCs w:val="28"/>
          <w:rtl/>
        </w:rPr>
        <w:t xml:space="preserve">تقدم تحت عنوان(عن رجل واقع امرأته وهي طامث الخ)</w:t>
      </w:r>
    </w:p>
    <w:p>
      <w:pPr>
        <w:pStyle w:val="BookText"/>
      </w:pPr>
      <w:r>
        <w:rPr>
          <w:rFonts w:ascii="Amiri" w:hAnsi="Amiri" w:eastAsia="Amiri" w:cs="Amiri"/>
          <w:lang w:bidi="ar-SA"/>
          <w:color w:val="111111"/>
          <w:sz w:val="28"/>
          <w:szCs w:val="28"/>
          <w:rtl/>
        </w:rPr>
        <w:t xml:space="preserve">(عن الرجل يأتي المرأة وهي حائض ،</w:t>
      </w:r>
    </w:p>
    <w:p>
      <w:pPr>
        <w:pStyle w:val="BookText"/>
      </w:pPr>
      <w:r>
        <w:rPr>
          <w:rFonts w:ascii="IRNazanin" w:hAnsi="IRNazanin" w:eastAsia="IRNazanin" w:cs="IRNazanin"/>
          <w:lang w:bidi="fa-IR"/>
          <w:color w:val="111111"/>
          <w:sz w:val="28"/>
          <w:szCs w:val="28"/>
          <w:rtl/>
        </w:rPr>
        <w:t xml:space="preserve">قال:يجب عليه في استقبال الحيض دینار،</w:t>
      </w:r>
    </w:p>
    <w:p>
      <w:pPr>
        <w:pStyle w:val="BookText"/>
      </w:pPr>
      <w:r>
        <w:rPr>
          <w:rFonts w:ascii="Amiri" w:hAnsi="Amiri" w:eastAsia="Amiri" w:cs="Amiri"/>
          <w:lang w:bidi="ar-SA"/>
          <w:color w:val="111111"/>
          <w:sz w:val="28"/>
          <w:szCs w:val="28"/>
          <w:rtl/>
        </w:rPr>
        <w:t xml:space="preserve">وفي استدباره نصف دينار،قال:قلت:</w:t>
      </w:r>
    </w:p>
    <w:p>
      <w:pPr>
        <w:pStyle w:val="BookText"/>
      </w:pPr>
      <w:r>
        <w:rPr>
          <w:rFonts w:ascii="Amiri" w:hAnsi="Amiri" w:eastAsia="Amiri" w:cs="Amiri"/>
          <w:lang w:bidi="ar-SA"/>
          <w:color w:val="111111"/>
          <w:sz w:val="28"/>
          <w:szCs w:val="28"/>
          <w:rtl/>
        </w:rPr>
        <w:t xml:space="preserve">جعلت فداك يجب عليه شيء من الحد؟قال:</w:t>
      </w:r>
    </w:p>
    <w:p>
      <w:pPr>
        <w:pStyle w:val="BookText"/>
      </w:pPr>
      <w:r>
        <w:rPr>
          <w:rFonts w:ascii="Amiri" w:hAnsi="Amiri" w:eastAsia="Amiri" w:cs="Amiri"/>
          <w:lang w:bidi="ar-SA"/>
          <w:color w:val="111111"/>
          <w:sz w:val="28"/>
          <w:szCs w:val="28"/>
          <w:rtl/>
        </w:rPr>
        <w:t xml:space="preserve">نعم،خمسة وعشرين سوطا ربع حد الزاني</w:t>
      </w:r>
    </w:p>
    <w:p>
      <w:pPr>
        <w:pStyle w:val="BookText"/>
      </w:pPr>
      <w:r>
        <w:rPr>
          <w:rFonts w:ascii="IRNazanin" w:hAnsi="IRNazanin" w:eastAsia="IRNazanin" w:cs="IRNazanin"/>
          <w:lang w:bidi="fa-IR"/>
          <w:color w:val="111111"/>
          <w:sz w:val="28"/>
          <w:szCs w:val="28"/>
          <w:rtl/>
        </w:rPr>
        <w:t xml:space="preserve">لانه أتی سفاحا)(5)</w:t>
      </w:r>
    </w:p>
    <w:p>
      <w:pPr>
        <w:pStyle w:val="BookText"/>
      </w:pPr>
      <w:r>
        <w:rPr>
          <w:rFonts w:ascii="IRNazanin" w:hAnsi="IRNazanin" w:eastAsia="IRNazanin" w:cs="IRNazanin"/>
          <w:lang w:bidi="fa-IR"/>
          <w:color w:val="111111"/>
          <w:sz w:val="28"/>
          <w:szCs w:val="28"/>
          <w:rtl/>
        </w:rPr>
        <w:t xml:space="preserve">الکافی ج 7 ص243ک30 ب48 ح 20.</w:t>
      </w:r>
    </w:p>
    <w:p>
      <w:pPr>
        <w:pStyle w:val="BookText"/>
      </w:pPr>
      <w:r>
        <w:rPr>
          <w:rFonts w:ascii="Amiri" w:hAnsi="Amiri" w:eastAsia="Amiri" w:cs="Amiri"/>
          <w:lang w:bidi="ar-SA"/>
          <w:color w:val="111111"/>
          <w:sz w:val="28"/>
          <w:szCs w:val="28"/>
          <w:rtl/>
        </w:rPr>
        <w:t xml:space="preserve">التهذيب ج 10 ص 145 ب 10ح7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الرجل يشتري الجارية ولم تحض -)---انظر العدة</w:t>
      </w:r>
    </w:p>
    <w:p>
      <w:pPr>
        <w:pStyle w:val="BookText"/>
      </w:pPr>
      <w:r>
        <w:rPr>
          <w:rFonts w:ascii="Amiri" w:hAnsi="Amiri" w:eastAsia="Amiri" w:cs="Amiri"/>
          <w:lang w:bidi="ar-SA"/>
          <w:color w:val="111111"/>
          <w:sz w:val="28"/>
          <w:szCs w:val="28"/>
          <w:rtl/>
        </w:rPr>
        <w:t xml:space="preserve">(عن الرجل يقع على أمرأته وهي</w:t>
      </w:r>
    </w:p>
    <w:p>
      <w:pPr>
        <w:pStyle w:val="BookText"/>
      </w:pPr>
      <w:r>
        <w:rPr>
          <w:rFonts w:ascii="Amiri" w:hAnsi="Amiri" w:eastAsia="Amiri" w:cs="Amiri"/>
          <w:lang w:bidi="ar-SA"/>
          <w:color w:val="111111"/>
          <w:sz w:val="28"/>
          <w:szCs w:val="28"/>
          <w:rtl/>
        </w:rPr>
        <w:t xml:space="preserve">حائض ما عليه؟قال:يتصدق على مسكين</w:t>
      </w:r>
    </w:p>
    <w:p>
      <w:pPr>
        <w:pStyle w:val="BookText"/>
      </w:pPr>
      <w:r>
        <w:rPr>
          <w:rFonts w:ascii="IRNazanin" w:hAnsi="IRNazanin" w:eastAsia="IRNazanin" w:cs="IRNazanin"/>
          <w:lang w:bidi="fa-IR"/>
          <w:color w:val="111111"/>
          <w:sz w:val="28"/>
          <w:szCs w:val="28"/>
          <w:rtl/>
        </w:rPr>
        <w:t xml:space="preserve">بقدر شبعه)(6)</w:t>
      </w:r>
    </w:p>
    <w:p>
      <w:pPr>
        <w:pStyle w:val="BookText"/>
      </w:pPr>
      <w:r>
        <w:rPr>
          <w:rFonts w:ascii="Amiri" w:hAnsi="Amiri" w:eastAsia="Amiri" w:cs="Amiri"/>
          <w:lang w:bidi="ar-SA"/>
          <w:color w:val="111111"/>
          <w:sz w:val="28"/>
          <w:szCs w:val="28"/>
          <w:rtl/>
        </w:rPr>
        <w:t xml:space="preserve">التهذيب ج 1 ص 163 ب7 ح 41.</w:t>
      </w:r>
    </w:p>
    <w:p>
      <w:pPr>
        <w:pStyle w:val="BookText"/>
      </w:pPr>
      <w:r>
        <w:rPr>
          <w:rFonts w:ascii="IRNazanin" w:hAnsi="IRNazanin" w:eastAsia="IRNazanin" w:cs="IRNazanin"/>
          <w:lang w:bidi="fa-IR"/>
          <w:color w:val="111111"/>
          <w:sz w:val="28"/>
          <w:szCs w:val="28"/>
          <w:rtl/>
        </w:rPr>
        <w:t xml:space="preserve">الاستبصار ج 1 ص 133 ب 80ح 3.</w:t>
      </w:r>
    </w:p>
    <w:p>
      <w:pPr>
        <w:pStyle w:val="BookText"/>
      </w:pPr>
      <w:r>
        <w:rPr>
          <w:rFonts w:ascii="Amiri" w:hAnsi="Amiri" w:eastAsia="Amiri" w:cs="Amiri"/>
          <w:lang w:bidi="ar-SA"/>
          <w:color w:val="111111"/>
          <w:sz w:val="28"/>
          <w:szCs w:val="28"/>
          <w:rtl/>
        </w:rPr>
        <w:t xml:space="preserve">الفقيه ج 1 ص 53 ب 20 ح 8 بتفاوت .</w:t>
      </w:r>
    </w:p>
    <w:p>
      <w:pPr>
        <w:pStyle w:val="BookText"/>
      </w:pPr>
      <w:r>
        <w:rPr>
          <w:rFonts w:ascii="Amiri" w:hAnsi="Amiri" w:eastAsia="Amiri" w:cs="Amiri"/>
          <w:lang w:bidi="ar-SA"/>
          <w:color w:val="111111"/>
          <w:sz w:val="28"/>
          <w:szCs w:val="28"/>
          <w:rtl/>
        </w:rPr>
        <w:t xml:space="preserve">(عن رزق الولد في بطن أمه فقال:ان</w:t>
      </w:r>
    </w:p>
    <w:p>
      <w:pPr>
        <w:pStyle w:val="BookText"/>
      </w:pPr>
      <w:r>
        <w:rPr>
          <w:rFonts w:ascii="IRNazanin" w:hAnsi="IRNazanin" w:eastAsia="IRNazanin" w:cs="IRNazanin"/>
          <w:lang w:bidi="fa-IR"/>
          <w:color w:val="111111"/>
          <w:sz w:val="28"/>
          <w:szCs w:val="28"/>
          <w:rtl/>
        </w:rPr>
        <w:t xml:space="preserve">الله تبارك وتعالی حبس عليه الحيضة فجعلها</w:t>
      </w:r>
    </w:p>
    <w:p>
      <w:pPr>
        <w:pStyle w:val="BookText"/>
      </w:pPr>
      <w:r>
        <w:rPr>
          <w:rFonts w:ascii="Amiri" w:hAnsi="Amiri" w:eastAsia="Amiri" w:cs="Amiri"/>
          <w:lang w:bidi="ar-SA"/>
          <w:color w:val="111111"/>
          <w:sz w:val="28"/>
          <w:szCs w:val="28"/>
          <w:rtl/>
        </w:rPr>
        <w:t xml:space="preserve">رزقه في بطن أمه)(1)</w:t>
      </w:r>
    </w:p>
    <w:p>
      <w:pPr>
        <w:pStyle w:val="BookText"/>
      </w:pPr>
      <w:r>
        <w:rPr>
          <w:rFonts w:ascii="Amiri" w:hAnsi="Amiri" w:eastAsia="Amiri" w:cs="Amiri"/>
          <w:lang w:bidi="ar-SA"/>
          <w:color w:val="111111"/>
          <w:sz w:val="28"/>
          <w:szCs w:val="28"/>
          <w:rtl/>
        </w:rPr>
        <w:t xml:space="preserve">الفقيه ج 1 ص 51ب 20 ح 6.</w:t>
      </w:r>
    </w:p>
    <w:p>
      <w:pPr>
        <w:pStyle w:val="BookText"/>
      </w:pPr>
      <w:r>
        <w:rPr>
          <w:rFonts w:ascii="Amiri" w:hAnsi="Amiri" w:eastAsia="Amiri" w:cs="Amiri"/>
          <w:lang w:bidi="ar-SA"/>
          <w:color w:val="111111"/>
          <w:sz w:val="28"/>
          <w:szCs w:val="28"/>
          <w:rtl/>
        </w:rPr>
        <w:t xml:space="preserve">(عن الطامث تسمع السجدة؟قال: ان</w:t>
      </w:r>
    </w:p>
    <w:p>
      <w:pPr>
        <w:pStyle w:val="BookText"/>
      </w:pPr>
      <w:r>
        <w:rPr>
          <w:rFonts w:ascii="Amiri" w:hAnsi="Amiri" w:eastAsia="Amiri" w:cs="Amiri"/>
          <w:lang w:bidi="ar-SA"/>
          <w:color w:val="111111"/>
          <w:sz w:val="28"/>
          <w:szCs w:val="28"/>
          <w:rtl/>
        </w:rPr>
        <w:t xml:space="preserve">كانت من العزائم فلتسجد</w:t>
      </w:r>
      <w:r>
        <w:rPr>
          <w:rStyle w:val="FootnoteReference"/>
        </w:rPr>
        <w:footnoteReference w:id="329"/>
      </w:r>
      <w:r>
        <w:rPr>
          <w:rFonts w:ascii="IRNazanin" w:hAnsi="IRNazanin" w:eastAsia="IRNazanin" w:cs="IRNazanin"/>
          <w:lang w:bidi="fa-IR"/>
          <w:color w:val="111111"/>
          <w:sz w:val="28"/>
          <w:szCs w:val="28"/>
          <w:rtl/>
        </w:rPr>
        <w:t xml:space="preserve">اذا سمعتها)(5)</w:t>
      </w:r>
    </w:p>
    <w:p>
      <w:pPr>
        <w:pStyle w:val="BookText"/>
      </w:pPr>
      <w:r>
        <w:rPr>
          <w:rFonts w:ascii="Amiri" w:hAnsi="Amiri" w:eastAsia="Amiri" w:cs="Amiri"/>
          <w:lang w:bidi="ar-SA"/>
          <w:color w:val="111111"/>
          <w:sz w:val="28"/>
          <w:szCs w:val="28"/>
          <w:rtl/>
        </w:rPr>
        <w:t xml:space="preserve">الكافي ج3 ص106 ك10 ب18 ح3.</w:t>
      </w:r>
    </w:p>
    <w:p>
      <w:pPr>
        <w:pStyle w:val="BookText"/>
      </w:pPr>
      <w:r>
        <w:rPr>
          <w:rFonts w:ascii="Amiri" w:hAnsi="Amiri" w:eastAsia="Amiri" w:cs="Amiri"/>
          <w:lang w:bidi="ar-SA"/>
          <w:color w:val="111111"/>
          <w:sz w:val="28"/>
          <w:szCs w:val="28"/>
          <w:rtl/>
        </w:rPr>
        <w:t xml:space="preserve">التهذيب ج1 ص 129 ب6 ح 44.</w:t>
      </w:r>
    </w:p>
    <w:p>
      <w:pPr>
        <w:pStyle w:val="BookText"/>
      </w:pPr>
      <w:r>
        <w:rPr>
          <w:rFonts w:ascii="IRNazanin" w:hAnsi="IRNazanin" w:eastAsia="IRNazanin" w:cs="IRNazanin"/>
          <w:lang w:bidi="fa-IR"/>
          <w:color w:val="111111"/>
          <w:sz w:val="28"/>
          <w:szCs w:val="28"/>
          <w:rtl/>
        </w:rPr>
        <w:t xml:space="preserve">الاستبصار ج 1 ص 115 ب 69 ح 7.</w:t>
      </w:r>
    </w:p>
    <w:p>
      <w:pPr>
        <w:pStyle w:val="BookText"/>
      </w:pPr>
      <w:r>
        <w:rPr>
          <w:rFonts w:ascii="Amiri" w:hAnsi="Amiri" w:eastAsia="Amiri" w:cs="Amiri"/>
          <w:lang w:bidi="ar-SA"/>
          <w:color w:val="111111"/>
          <w:sz w:val="28"/>
          <w:szCs w:val="28"/>
          <w:rtl/>
        </w:rPr>
        <w:t xml:space="preserve">(عن الطامث تقعد بعدد أيامها كيف</w:t>
      </w:r>
    </w:p>
    <w:p>
      <w:pPr>
        <w:pStyle w:val="BookText"/>
      </w:pPr>
      <w:r>
        <w:rPr>
          <w:rFonts w:ascii="Amiri" w:hAnsi="Amiri" w:eastAsia="Amiri" w:cs="Amiri"/>
          <w:lang w:bidi="ar-SA"/>
          <w:color w:val="111111"/>
          <w:sz w:val="28"/>
          <w:szCs w:val="28"/>
          <w:rtl/>
        </w:rPr>
        <w:t xml:space="preserve">تصنع؟قال:تستظهر بيوم أو يومين ثم هي</w:t>
      </w:r>
    </w:p>
    <w:p>
      <w:pPr>
        <w:pStyle w:val="BookText"/>
      </w:pPr>
      <w:r>
        <w:rPr>
          <w:rFonts w:ascii="Amiri" w:hAnsi="Amiri" w:eastAsia="Amiri" w:cs="Amiri"/>
          <w:lang w:bidi="ar-SA"/>
          <w:color w:val="111111"/>
          <w:sz w:val="28"/>
          <w:szCs w:val="28"/>
          <w:rtl/>
        </w:rPr>
        <w:t xml:space="preserve">مستحاضة فلتغتسل وتستوثق من نفسها</w:t>
      </w:r>
    </w:p>
    <w:p>
      <w:pPr>
        <w:pStyle w:val="BookText"/>
      </w:pPr>
      <w:r>
        <w:rPr>
          <w:rFonts w:ascii="IRNazanin" w:hAnsi="IRNazanin" w:eastAsia="IRNazanin" w:cs="IRNazanin"/>
          <w:lang w:bidi="fa-IR"/>
          <w:color w:val="111111"/>
          <w:sz w:val="28"/>
          <w:szCs w:val="28"/>
          <w:rtl/>
        </w:rPr>
        <w:t xml:space="preserve">وتصلی کل صلاة بوضوء مالم ينفذ الدم فاذا</w:t>
      </w:r>
    </w:p>
    <w:p>
      <w:pPr>
        <w:pStyle w:val="BookText"/>
      </w:pPr>
      <w:r>
        <w:rPr>
          <w:rFonts w:ascii="IRNazanin" w:hAnsi="IRNazanin" w:eastAsia="IRNazanin" w:cs="IRNazanin"/>
          <w:lang w:bidi="fa-IR"/>
          <w:color w:val="111111"/>
          <w:sz w:val="28"/>
          <w:szCs w:val="28"/>
          <w:rtl/>
        </w:rPr>
        <w:t xml:space="preserve">نفذ اغتسلت وصلت)(5)</w:t>
      </w:r>
    </w:p>
    <w:p>
      <w:pPr>
        <w:pStyle w:val="BookText"/>
      </w:pPr>
      <w:r>
        <w:rPr>
          <w:rFonts w:ascii="Amiri" w:hAnsi="Amiri" w:eastAsia="Amiri" w:cs="Amiri"/>
          <w:lang w:bidi="ar-SA"/>
          <w:color w:val="111111"/>
          <w:sz w:val="28"/>
          <w:szCs w:val="28"/>
          <w:rtl/>
        </w:rPr>
        <w:t xml:space="preserve">التهذيب ج 1 ص 169 ب7ح 55.</w:t>
      </w:r>
    </w:p>
    <w:p>
      <w:pPr>
        <w:pStyle w:val="BookText"/>
      </w:pPr>
      <w:r>
        <w:rPr>
          <w:rFonts w:ascii="IRNazanin" w:hAnsi="IRNazanin" w:eastAsia="IRNazanin" w:cs="IRNazanin"/>
          <w:lang w:bidi="fa-IR"/>
          <w:color w:val="111111"/>
          <w:sz w:val="28"/>
          <w:szCs w:val="28"/>
          <w:rtl/>
        </w:rPr>
        <w:t xml:space="preserve">(عن الطامث کم حد جلوسها</w:t>
      </w:r>
      <w:r>
        <w:rPr>
          <w:rStyle w:val="FootnoteReference"/>
        </w:rPr>
        <w:footnoteReference w:id="330"/>
      </w: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تنتظر عدة ما كانت تحيض ثم تستظهر ثلاثة</w:t>
      </w:r>
    </w:p>
    <w:p>
      <w:pPr>
        <w:pStyle w:val="BookText"/>
      </w:pPr>
      <w:r>
        <w:rPr>
          <w:rFonts w:ascii="Amiri" w:hAnsi="Amiri" w:eastAsia="Amiri" w:cs="Amiri"/>
          <w:lang w:bidi="ar-SA"/>
          <w:color w:val="111111"/>
          <w:sz w:val="28"/>
          <w:szCs w:val="28"/>
          <w:rtl/>
        </w:rPr>
        <w:t xml:space="preserve">أيام ثم هي مستحاضة)(8)</w:t>
      </w:r>
    </w:p>
    <w:p>
      <w:pPr>
        <w:pStyle w:val="BookText"/>
      </w:pPr>
      <w:r>
        <w:rPr>
          <w:rFonts w:ascii="Amiri" w:hAnsi="Amiri" w:eastAsia="Amiri" w:cs="Amiri"/>
          <w:lang w:bidi="ar-SA"/>
          <w:color w:val="111111"/>
          <w:sz w:val="28"/>
          <w:szCs w:val="28"/>
          <w:rtl/>
        </w:rPr>
        <w:t xml:space="preserve">التهذيب ج 1 ص 172 ب7 ح 63.</w:t>
      </w:r>
    </w:p>
    <w:p>
      <w:pPr>
        <w:pStyle w:val="BookText"/>
      </w:pPr>
      <w:r>
        <w:rPr>
          <w:rFonts w:ascii="Amiri" w:hAnsi="Amiri" w:eastAsia="Amiri" w:cs="Amiri"/>
          <w:lang w:bidi="ar-SA"/>
          <w:color w:val="111111"/>
          <w:sz w:val="28"/>
          <w:szCs w:val="28"/>
          <w:rtl/>
        </w:rPr>
        <w:t xml:space="preserve">التهذيب ج 1 ص 172 ب7 ح 64.</w:t>
      </w:r>
    </w:p>
    <w:p>
      <w:pPr>
        <w:pStyle w:val="BookText"/>
      </w:pPr>
      <w:r>
        <w:rPr>
          <w:rFonts w:ascii="IRNazanin" w:hAnsi="IRNazanin" w:eastAsia="IRNazanin" w:cs="IRNazanin"/>
          <w:lang w:bidi="fa-IR"/>
          <w:color w:val="111111"/>
          <w:sz w:val="28"/>
          <w:szCs w:val="28"/>
          <w:rtl/>
        </w:rPr>
        <w:t xml:space="preserve">الاستبصار ج 1 ص 149 ب 90 ح4.</w:t>
      </w:r>
    </w:p>
    <w:p>
      <w:pPr>
        <w:pStyle w:val="BookText"/>
      </w:pPr>
      <w:r>
        <w:rPr>
          <w:rFonts w:ascii="IRNazanin" w:hAnsi="IRNazanin" w:eastAsia="IRNazanin" w:cs="IRNazanin"/>
          <w:lang w:bidi="fa-IR"/>
          <w:color w:val="111111"/>
          <w:sz w:val="28"/>
          <w:szCs w:val="28"/>
          <w:rtl/>
        </w:rPr>
        <w:t xml:space="preserve">(عن الطامث وحد جلوسها فقال:تنتظر</w:t>
      </w:r>
    </w:p>
    <w:p>
      <w:pPr>
        <w:pStyle w:val="BookText"/>
      </w:pPr>
      <w:r>
        <w:rPr>
          <w:rFonts w:ascii="Amiri" w:hAnsi="Amiri" w:eastAsia="Amiri" w:cs="Amiri"/>
          <w:lang w:bidi="ar-SA"/>
          <w:color w:val="111111"/>
          <w:sz w:val="28"/>
          <w:szCs w:val="28"/>
          <w:rtl/>
        </w:rPr>
        <w:t xml:space="preserve">عدة ما كانت تحيض ثم تستظهر بثلاثة أيام</w:t>
      </w:r>
    </w:p>
    <w:p>
      <w:pPr>
        <w:pStyle w:val="BookText"/>
      </w:pPr>
      <w:r>
        <w:rPr>
          <w:rFonts w:ascii="Amiri" w:hAnsi="Amiri" w:eastAsia="Amiri" w:cs="Amiri"/>
          <w:lang w:bidi="ar-SA"/>
          <w:color w:val="111111"/>
          <w:sz w:val="28"/>
          <w:szCs w:val="28"/>
          <w:rtl/>
        </w:rPr>
        <w:t xml:space="preserve">ثم هي مستحاضة)(8)</w:t>
      </w:r>
    </w:p>
    <w:p>
      <w:pPr>
        <w:pStyle w:val="BookText"/>
      </w:pPr>
      <w:r>
        <w:rPr>
          <w:rFonts w:ascii="Amiri" w:hAnsi="Amiri" w:eastAsia="Amiri" w:cs="Amiri"/>
          <w:lang w:bidi="ar-SA"/>
          <w:color w:val="111111"/>
          <w:sz w:val="28"/>
          <w:szCs w:val="28"/>
          <w:rtl/>
        </w:rPr>
        <w:t xml:space="preserve">التهذيب ج 1 ص 172 ب 7 ح 64.</w:t>
      </w:r>
    </w:p>
    <w:p>
      <w:pPr>
        <w:pStyle w:val="BookText"/>
      </w:pPr>
      <w:r>
        <w:rPr>
          <w:rFonts w:ascii="Amiri" w:hAnsi="Amiri" w:eastAsia="Amiri" w:cs="Amiri"/>
          <w:lang w:bidi="ar-SA"/>
          <w:color w:val="111111"/>
          <w:sz w:val="28"/>
          <w:szCs w:val="28"/>
          <w:rtl/>
        </w:rPr>
        <w:t xml:space="preserve">(عن قضاء الحائض الصلاة ثم تقضي</w:t>
      </w:r>
    </w:p>
    <w:p>
      <w:pPr>
        <w:pStyle w:val="BookText"/>
      </w:pPr>
      <w:r>
        <w:rPr>
          <w:rFonts w:ascii="IRNazanin" w:hAnsi="IRNazanin" w:eastAsia="IRNazanin" w:cs="IRNazanin"/>
          <w:lang w:bidi="fa-IR"/>
          <w:color w:val="111111"/>
          <w:sz w:val="28"/>
          <w:szCs w:val="28"/>
          <w:rtl/>
        </w:rPr>
        <w:t xml:space="preserve">الصوم؟</w:t>
      </w:r>
      <w:r>
        <w:rPr>
          <w:rStyle w:val="FootnoteReference"/>
        </w:rPr>
        <w:footnoteReference w:id="331"/>
      </w:r>
      <w:r>
        <w:rPr>
          <w:rFonts w:ascii="Amiri" w:hAnsi="Amiri" w:eastAsia="Amiri" w:cs="Amiri"/>
          <w:lang w:bidi="ar-SA"/>
          <w:color w:val="111111"/>
          <w:sz w:val="28"/>
          <w:szCs w:val="28"/>
          <w:rtl/>
        </w:rPr>
        <w:t xml:space="preserve">قال:ليس عليها ان تقضى الصلاة</w:t>
      </w:r>
    </w:p>
    <w:p>
      <w:pPr>
        <w:pStyle w:val="BookText"/>
      </w:pPr>
      <w:r>
        <w:rPr>
          <w:rFonts w:ascii="Amiri" w:hAnsi="Amiri" w:eastAsia="Amiri" w:cs="Amiri"/>
          <w:lang w:bidi="ar-SA"/>
          <w:color w:val="111111"/>
          <w:sz w:val="28"/>
          <w:szCs w:val="28"/>
          <w:rtl/>
        </w:rPr>
        <w:t xml:space="preserve">وعليها أن تقضى صوم شهر رمضان ثم أقبل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وقال:ان رسول الله صلی الله علیه واله يأمر</w:t>
      </w:r>
      <w:r>
        <w:rPr>
          <w:rStyle w:val="FootnoteReference"/>
        </w:rPr>
        <w:footnoteReference w:id="332"/>
      </w:r>
      <w:r>
        <w:rPr>
          <w:rFonts w:ascii="Amiri" w:hAnsi="Amiri" w:eastAsia="Amiri" w:cs="Amiri"/>
          <w:lang w:bidi="ar-SA"/>
          <w:color w:val="111111"/>
          <w:sz w:val="28"/>
          <w:szCs w:val="28"/>
          <w:rtl/>
        </w:rPr>
        <w:t xml:space="preserve">بذلك</w:t>
      </w:r>
    </w:p>
    <w:p>
      <w:pPr>
        <w:pStyle w:val="BookText"/>
      </w:pPr>
      <w:r>
        <w:rPr>
          <w:rFonts w:ascii="IRNazanin" w:hAnsi="IRNazanin" w:eastAsia="IRNazanin" w:cs="IRNazanin"/>
          <w:lang w:bidi="fa-IR"/>
          <w:color w:val="111111"/>
          <w:sz w:val="28"/>
          <w:szCs w:val="28"/>
          <w:rtl/>
        </w:rPr>
        <w:t xml:space="preserve">فاطمة علیهاالسلام وكانت تأمر بذلك المؤمنات)(5)</w:t>
      </w:r>
    </w:p>
    <w:p>
      <w:pPr>
        <w:pStyle w:val="BookText"/>
      </w:pPr>
      <w:r>
        <w:rPr>
          <w:rFonts w:ascii="Amiri" w:hAnsi="Amiri" w:eastAsia="Amiri" w:cs="Amiri"/>
          <w:lang w:bidi="ar-SA"/>
          <w:color w:val="111111"/>
          <w:sz w:val="28"/>
          <w:szCs w:val="28"/>
          <w:rtl/>
        </w:rPr>
        <w:t xml:space="preserve">الكافي ج3 ص 104 ك10 ب17 ح3.</w:t>
      </w:r>
    </w:p>
    <w:p>
      <w:pPr>
        <w:pStyle w:val="BookText"/>
      </w:pPr>
      <w:r>
        <w:rPr>
          <w:rFonts w:ascii="Amiri" w:hAnsi="Amiri" w:eastAsia="Amiri" w:cs="Amiri"/>
          <w:lang w:bidi="ar-SA"/>
          <w:color w:val="111111"/>
          <w:sz w:val="28"/>
          <w:szCs w:val="28"/>
          <w:rtl/>
        </w:rPr>
        <w:t xml:space="preserve">التهذيب ج 1 ص 160 ب7 ح 31.</w:t>
      </w:r>
    </w:p>
    <w:p>
      <w:pPr>
        <w:pStyle w:val="BookText"/>
      </w:pPr>
      <w:r>
        <w:rPr>
          <w:rFonts w:ascii="IRNazanin" w:hAnsi="IRNazanin" w:eastAsia="IRNazanin" w:cs="IRNazanin"/>
          <w:lang w:bidi="fa-IR"/>
          <w:color w:val="111111"/>
          <w:sz w:val="28"/>
          <w:szCs w:val="28"/>
          <w:rtl/>
        </w:rPr>
        <w:t xml:space="preserve">(عن قول الله عزوجل:«ان ارتبتم»</w:t>
      </w:r>
    </w:p>
    <w:p>
      <w:pPr>
        <w:pStyle w:val="BookText"/>
      </w:pPr>
      <w:r>
        <w:rPr>
          <w:rFonts w:ascii="Amiri" w:hAnsi="Amiri" w:eastAsia="Amiri" w:cs="Amiri"/>
          <w:lang w:bidi="ar-SA"/>
          <w:color w:val="111111"/>
          <w:sz w:val="28"/>
          <w:szCs w:val="28"/>
          <w:rtl/>
        </w:rPr>
        <w:t xml:space="preserve">فقال:ما جاز الشهر فهو ريبة)(6)</w:t>
      </w:r>
    </w:p>
    <w:p>
      <w:pPr>
        <w:pStyle w:val="BookText"/>
      </w:pPr>
      <w:r>
        <w:rPr>
          <w:rFonts w:ascii="Amiri" w:hAnsi="Amiri" w:eastAsia="Amiri" w:cs="Amiri"/>
          <w:lang w:bidi="ar-SA"/>
          <w:color w:val="111111"/>
          <w:sz w:val="28"/>
          <w:szCs w:val="28"/>
          <w:rtl/>
        </w:rPr>
        <w:t xml:space="preserve">الكافي ج 3 ص 75ك 10 ب0ح 2.</w:t>
      </w:r>
    </w:p>
    <w:p>
      <w:pPr>
        <w:pStyle w:val="BookText"/>
      </w:pPr>
      <w:r>
        <w:rPr>
          <w:rFonts w:ascii="IRNazanin" w:hAnsi="IRNazanin" w:eastAsia="IRNazanin" w:cs="IRNazanin"/>
          <w:lang w:bidi="fa-IR"/>
          <w:color w:val="111111"/>
          <w:sz w:val="28"/>
          <w:szCs w:val="28"/>
          <w:rtl/>
        </w:rPr>
        <w:t xml:space="preserve">(عن قول الله عزوجل«ان ارتبتم»ما</w:t>
      </w:r>
    </w:p>
    <w:p>
      <w:pPr>
        <w:pStyle w:val="BookText"/>
      </w:pPr>
      <w:r>
        <w:rPr>
          <w:rFonts w:ascii="Amiri" w:hAnsi="Amiri" w:eastAsia="Amiri" w:cs="Amiri"/>
          <w:lang w:bidi="ar-SA"/>
          <w:color w:val="111111"/>
          <w:sz w:val="28"/>
          <w:szCs w:val="28"/>
          <w:rtl/>
        </w:rPr>
        <w:t xml:space="preserve">الريبة؟ فقال:ما زاد على شهر فهو ريبة</w:t>
      </w:r>
    </w:p>
    <w:p>
      <w:pPr>
        <w:pStyle w:val="BookText"/>
      </w:pPr>
      <w:r>
        <w:rPr>
          <w:rFonts w:ascii="Amiri" w:hAnsi="Amiri" w:eastAsia="Amiri" w:cs="Amiri"/>
          <w:lang w:bidi="ar-SA"/>
          <w:color w:val="111111"/>
          <w:sz w:val="28"/>
          <w:szCs w:val="28"/>
          <w:rtl/>
        </w:rPr>
        <w:t xml:space="preserve">فلتعتد ثلاثة أشهر ولتترك الحيض وما كان</w:t>
      </w:r>
    </w:p>
    <w:p>
      <w:pPr>
        <w:pStyle w:val="BookText"/>
      </w:pPr>
      <w:r>
        <w:rPr>
          <w:rFonts w:ascii="Amiri" w:hAnsi="Amiri" w:eastAsia="Amiri" w:cs="Amiri"/>
          <w:lang w:bidi="ar-SA"/>
          <w:color w:val="111111"/>
          <w:sz w:val="28"/>
          <w:szCs w:val="28"/>
          <w:rtl/>
        </w:rPr>
        <w:t xml:space="preserve">في الشهر لم تزد في الحيض عليه ثلاث</w:t>
      </w:r>
    </w:p>
    <w:p>
      <w:pPr>
        <w:pStyle w:val="BookText"/>
      </w:pPr>
      <w:r>
        <w:rPr>
          <w:rFonts w:ascii="Amiri" w:hAnsi="Amiri" w:eastAsia="Amiri" w:cs="Amiri"/>
          <w:lang w:bidi="ar-SA"/>
          <w:color w:val="111111"/>
          <w:sz w:val="28"/>
          <w:szCs w:val="28"/>
          <w:rtl/>
        </w:rPr>
        <w:t xml:space="preserve">حيض فعدتها ثلاث حيض)(6)</w:t>
      </w:r>
    </w:p>
    <w:p>
      <w:pPr>
        <w:pStyle w:val="BookText"/>
      </w:pPr>
      <w:r>
        <w:rPr>
          <w:rFonts w:ascii="IRNazanin" w:hAnsi="IRNazanin" w:eastAsia="IRNazanin" w:cs="IRNazanin"/>
          <w:lang w:bidi="fa-IR"/>
          <w:color w:val="111111"/>
          <w:sz w:val="28"/>
          <w:szCs w:val="28"/>
          <w:rtl/>
        </w:rPr>
        <w:t xml:space="preserve">الکافی ج6 ص 100 ك20ب34 ذیل ح 8.</w:t>
      </w:r>
    </w:p>
    <w:p>
      <w:pPr>
        <w:pStyle w:val="BookText"/>
      </w:pPr>
      <w:r>
        <w:rPr>
          <w:rFonts w:ascii="Amiri" w:hAnsi="Amiri" w:eastAsia="Amiri" w:cs="Amiri"/>
          <w:lang w:bidi="ar-SA"/>
          <w:color w:val="111111"/>
          <w:sz w:val="28"/>
          <w:szCs w:val="28"/>
          <w:rtl/>
        </w:rPr>
        <w:t xml:space="preserve">التهذيب ج 8 ص 118 ب6 ذيل ح6.</w:t>
      </w:r>
    </w:p>
    <w:p>
      <w:pPr>
        <w:pStyle w:val="BookText"/>
      </w:pPr>
      <w:r>
        <w:rPr>
          <w:rFonts w:ascii="IRNazanin" w:hAnsi="IRNazanin" w:eastAsia="IRNazanin" w:cs="IRNazanin"/>
          <w:lang w:bidi="fa-IR"/>
          <w:color w:val="111111"/>
          <w:sz w:val="28"/>
          <w:szCs w:val="28"/>
          <w:rtl/>
        </w:rPr>
        <w:t xml:space="preserve">الاستبصار ج3 ص325 ب187 ح 10.</w:t>
      </w:r>
    </w:p>
    <w:p>
      <w:pPr>
        <w:pStyle w:val="BookText"/>
      </w:pPr>
      <w:r>
        <w:rPr>
          <w:rFonts w:ascii="Amiri" w:hAnsi="Amiri" w:eastAsia="Amiri" w:cs="Amiri"/>
          <w:lang w:bidi="ar-SA"/>
          <w:color w:val="111111"/>
          <w:sz w:val="28"/>
          <w:szCs w:val="28"/>
          <w:rtl/>
        </w:rPr>
        <w:t xml:space="preserve">(عن التي تحيض -)---انظر العدة</w:t>
      </w:r>
    </w:p>
    <w:p>
      <w:pPr>
        <w:pStyle w:val="BookText"/>
      </w:pPr>
      <w:r>
        <w:rPr>
          <w:rFonts w:ascii="Amiri" w:hAnsi="Amiri" w:eastAsia="Amiri" w:cs="Amiri"/>
          <w:lang w:bidi="ar-SA"/>
          <w:color w:val="111111"/>
          <w:sz w:val="28"/>
          <w:szCs w:val="28"/>
          <w:rtl/>
        </w:rPr>
        <w:t xml:space="preserve">(عن التي قد يئست من المحيض والتي</w:t>
      </w:r>
    </w:p>
    <w:p>
      <w:pPr>
        <w:pStyle w:val="BookText"/>
      </w:pPr>
      <w:r>
        <w:rPr>
          <w:rFonts w:ascii="Amiri" w:hAnsi="Amiri" w:eastAsia="Amiri" w:cs="Amiri"/>
          <w:lang w:bidi="ar-SA"/>
          <w:color w:val="111111"/>
          <w:sz w:val="28"/>
          <w:szCs w:val="28"/>
          <w:rtl/>
        </w:rPr>
        <w:t xml:space="preserve">لا تحيض -)---انظر العدة</w:t>
      </w:r>
    </w:p>
    <w:p>
      <w:pPr>
        <w:pStyle w:val="BookText"/>
      </w:pPr>
      <w:r>
        <w:rPr>
          <w:rFonts w:ascii="Amiri" w:hAnsi="Amiri" w:eastAsia="Amiri" w:cs="Amiri"/>
          <w:lang w:bidi="ar-SA"/>
          <w:color w:val="111111"/>
          <w:sz w:val="28"/>
          <w:szCs w:val="28"/>
          <w:rtl/>
        </w:rPr>
        <w:t xml:space="preserve">(عن التي لا تحيض -)---انظر العدة</w:t>
      </w:r>
    </w:p>
    <w:p>
      <w:pPr>
        <w:pStyle w:val="BookText"/>
      </w:pPr>
      <w:r>
        <w:rPr>
          <w:rFonts w:ascii="Amiri" w:hAnsi="Amiri" w:eastAsia="Amiri" w:cs="Amiri"/>
          <w:lang w:bidi="ar-SA"/>
          <w:color w:val="111111"/>
          <w:sz w:val="28"/>
          <w:szCs w:val="28"/>
          <w:rtl/>
        </w:rPr>
        <w:t xml:space="preserve">(عن المتمتع اذا كان شيخا كبيراأو امرأة</w:t>
      </w:r>
    </w:p>
    <w:p>
      <w:pPr>
        <w:pStyle w:val="BookText"/>
      </w:pPr>
      <w:r>
        <w:rPr>
          <w:rFonts w:ascii="Amiri" w:hAnsi="Amiri" w:eastAsia="Amiri" w:cs="Amiri"/>
          <w:lang w:bidi="ar-SA"/>
          <w:color w:val="111111"/>
          <w:sz w:val="28"/>
          <w:szCs w:val="28"/>
          <w:rtl/>
        </w:rPr>
        <w:t xml:space="preserve">تخاف الحيض -)---انظر المتمتع</w:t>
      </w:r>
    </w:p>
    <w:p>
      <w:pPr>
        <w:pStyle w:val="BookText"/>
      </w:pPr>
      <w:r>
        <w:rPr>
          <w:rFonts w:ascii="Amiri" w:hAnsi="Amiri" w:eastAsia="Amiri" w:cs="Amiri"/>
          <w:lang w:bidi="ar-SA"/>
          <w:color w:val="111111"/>
          <w:sz w:val="28"/>
          <w:szCs w:val="28"/>
          <w:rtl/>
        </w:rPr>
        <w:t xml:space="preserve">(عن متمتعة دخلت مكة فحاضت -)---انظر المتمتع</w:t>
      </w:r>
    </w:p>
    <w:p>
      <w:pPr>
        <w:pStyle w:val="BookText"/>
      </w:pPr>
      <w:r>
        <w:rPr>
          <w:rFonts w:ascii="Amiri" w:hAnsi="Amiri" w:eastAsia="Amiri" w:cs="Amiri"/>
          <w:lang w:bidi="ar-SA"/>
          <w:color w:val="111111"/>
          <w:sz w:val="28"/>
          <w:szCs w:val="28"/>
          <w:rtl/>
        </w:rPr>
        <w:t xml:space="preserve">(عن المرأة اذا تيممت من الحيض -)---انظر التيمم</w:t>
      </w:r>
    </w:p>
    <w:p>
      <w:pPr>
        <w:pStyle w:val="BookText"/>
      </w:pPr>
      <w:r>
        <w:rPr>
          <w:rFonts w:ascii="Amiri" w:hAnsi="Amiri" w:eastAsia="Amiri" w:cs="Amiri"/>
          <w:lang w:bidi="ar-SA"/>
          <w:color w:val="111111"/>
          <w:sz w:val="28"/>
          <w:szCs w:val="28"/>
          <w:rtl/>
        </w:rPr>
        <w:t xml:space="preserve">(عن المرأة تحيض ثم تطهر وربما رأت</w:t>
      </w:r>
    </w:p>
    <w:p>
      <w:pPr>
        <w:pStyle w:val="BookText"/>
      </w:pPr>
      <w:r>
        <w:rPr>
          <w:rFonts w:ascii="Amiri" w:hAnsi="Amiri" w:eastAsia="Amiri" w:cs="Amiri"/>
          <w:lang w:bidi="ar-SA"/>
          <w:color w:val="111111"/>
          <w:sz w:val="28"/>
          <w:szCs w:val="28"/>
          <w:rtl/>
        </w:rPr>
        <w:t xml:space="preserve">بعد ذلك الشييء من الدم الرقيق بعد</w:t>
      </w:r>
    </w:p>
    <w:p>
      <w:pPr>
        <w:pStyle w:val="BookText"/>
      </w:pPr>
      <w:r>
        <w:rPr>
          <w:rFonts w:ascii="IRNazanin" w:hAnsi="IRNazanin" w:eastAsia="IRNazanin" w:cs="IRNazanin"/>
          <w:lang w:bidi="fa-IR"/>
          <w:color w:val="111111"/>
          <w:sz w:val="28"/>
          <w:szCs w:val="28"/>
          <w:rtl/>
        </w:rPr>
        <w:t xml:space="preserve">اغتسالها من طهرها فقال:تستظهر بعد</w:t>
      </w:r>
    </w:p>
    <w:p>
      <w:pPr>
        <w:pStyle w:val="BookText"/>
      </w:pPr>
      <w:r>
        <w:rPr>
          <w:rFonts w:ascii="Amiri" w:hAnsi="Amiri" w:eastAsia="Amiri" w:cs="Amiri"/>
          <w:lang w:bidi="ar-SA"/>
          <w:color w:val="111111"/>
          <w:sz w:val="28"/>
          <w:szCs w:val="28"/>
          <w:rtl/>
        </w:rPr>
        <w:t xml:space="preserve">أيامها بيومين</w:t>
      </w:r>
      <w:r>
        <w:rPr>
          <w:rStyle w:val="FootnoteReference"/>
        </w:rPr>
        <w:footnoteReference w:id="333"/>
      </w:r>
      <w:r>
        <w:rPr>
          <w:rFonts w:ascii="Amiri" w:hAnsi="Amiri" w:eastAsia="Amiri" w:cs="Amiri"/>
          <w:lang w:bidi="ar-SA"/>
          <w:color w:val="111111"/>
          <w:sz w:val="28"/>
          <w:szCs w:val="28"/>
          <w:rtl/>
        </w:rPr>
        <w:t xml:space="preserve">او ثلاثة ثم تصلي)(6)</w:t>
      </w:r>
    </w:p>
    <w:p>
      <w:pPr>
        <w:pStyle w:val="BookText"/>
      </w:pPr>
      <w:r>
        <w:rPr>
          <w:rFonts w:ascii="Amiri" w:hAnsi="Amiri" w:eastAsia="Amiri" w:cs="Amiri"/>
          <w:lang w:bidi="ar-SA"/>
          <w:color w:val="111111"/>
          <w:sz w:val="28"/>
          <w:szCs w:val="28"/>
          <w:rtl/>
        </w:rPr>
        <w:t xml:space="preserve">التهذيب ج 1 ص 172 ب7 ح 62.</w:t>
      </w:r>
    </w:p>
    <w:p>
      <w:pPr>
        <w:pStyle w:val="BookText"/>
      </w:pPr>
      <w:r>
        <w:rPr>
          <w:rFonts w:ascii="IRNazanin" w:hAnsi="IRNazanin" w:eastAsia="IRNazanin" w:cs="IRNazanin"/>
          <w:lang w:bidi="fa-IR"/>
          <w:color w:val="111111"/>
          <w:sz w:val="28"/>
          <w:szCs w:val="28"/>
          <w:rtl/>
        </w:rPr>
        <w:t xml:space="preserve">الاستبصار ج 1 ص 149 ب 90ح 2.</w:t>
      </w:r>
    </w:p>
    <w:p>
      <w:pPr>
        <w:pStyle w:val="BookText"/>
      </w:pPr>
      <w:r>
        <w:rPr>
          <w:rFonts w:ascii="Amiri" w:hAnsi="Amiri" w:eastAsia="Amiri" w:cs="Amiri"/>
          <w:lang w:bidi="ar-SA"/>
          <w:color w:val="111111"/>
          <w:sz w:val="28"/>
          <w:szCs w:val="28"/>
          <w:rtl/>
        </w:rPr>
        <w:t xml:space="preserve">(عن المرأة تحيض ثم يمضي وقت</w:t>
      </w:r>
    </w:p>
    <w:p>
      <w:pPr>
        <w:pStyle w:val="BookText"/>
      </w:pPr>
      <w:r>
        <w:rPr>
          <w:rFonts w:ascii="Amiri" w:hAnsi="Amiri" w:eastAsia="Amiri" w:cs="Amiri"/>
          <w:lang w:bidi="ar-SA"/>
          <w:color w:val="111111"/>
          <w:sz w:val="28"/>
          <w:szCs w:val="28"/>
          <w:rtl/>
        </w:rPr>
        <w:t xml:space="preserve">طهرها وهي ترى الدم قال:فقال:تستظهر</w:t>
      </w:r>
    </w:p>
    <w:p>
      <w:pPr>
        <w:pStyle w:val="BookText"/>
      </w:pPr>
      <w:r>
        <w:rPr>
          <w:rFonts w:ascii="Amiri" w:hAnsi="Amiri" w:eastAsia="Amiri" w:cs="Amiri"/>
          <w:lang w:bidi="ar-SA"/>
          <w:color w:val="111111"/>
          <w:sz w:val="28"/>
          <w:szCs w:val="28"/>
          <w:rtl/>
        </w:rPr>
        <w:t xml:space="preserve">بيوم ان كان حيضها دون عشرة أيام وان</w:t>
      </w:r>
    </w:p>
    <w:p>
      <w:pPr>
        <w:pStyle w:val="BookText"/>
      </w:pPr>
      <w:r>
        <w:rPr>
          <w:rFonts w:ascii="IRNazanin" w:hAnsi="IRNazanin" w:eastAsia="IRNazanin" w:cs="IRNazanin"/>
          <w:lang w:bidi="fa-IR"/>
          <w:color w:val="111111"/>
          <w:sz w:val="28"/>
          <w:szCs w:val="28"/>
          <w:rtl/>
        </w:rPr>
        <w:t xml:space="preserve">استمر الدم</w:t>
      </w:r>
      <w:r>
        <w:rPr>
          <w:rStyle w:val="FootnoteReference"/>
        </w:rPr>
        <w:footnoteReference w:id="334"/>
      </w:r>
      <w:r>
        <w:rPr>
          <w:rFonts w:ascii="Amiri" w:hAnsi="Amiri" w:eastAsia="Amiri" w:cs="Amiri"/>
          <w:lang w:bidi="ar-SA"/>
          <w:color w:val="111111"/>
          <w:sz w:val="28"/>
          <w:szCs w:val="28"/>
          <w:rtl/>
        </w:rPr>
        <w:t xml:space="preserve">فهي مستحاضة وان انقطع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الدم اغتسلت وصلت</w:t>
      </w:r>
      <w:r>
        <w:rPr>
          <w:rStyle w:val="FootnoteReference"/>
        </w:rPr>
        <w:footnoteReference w:id="335"/>
      </w:r>
      <w:r>
        <w:rPr>
          <w:rFonts w:ascii="IRNazanin" w:hAnsi="IRNazanin" w:eastAsia="IRNazanin" w:cs="IRNazanin"/>
          <w:lang w:bidi="fa-IR"/>
          <w:color w:val="111111"/>
          <w:sz w:val="28"/>
          <w:szCs w:val="28"/>
          <w:rtl/>
        </w:rPr>
        <w:t xml:space="preserve">قال:قلت له:</w:t>
      </w:r>
    </w:p>
    <w:p>
      <w:pPr>
        <w:pStyle w:val="BookText"/>
      </w:pPr>
      <w:r>
        <w:rPr>
          <w:rFonts w:ascii="Amiri" w:hAnsi="Amiri" w:eastAsia="Amiri" w:cs="Amiri"/>
          <w:lang w:bidi="ar-SA"/>
          <w:color w:val="111111"/>
          <w:sz w:val="28"/>
          <w:szCs w:val="28"/>
          <w:rtl/>
        </w:rPr>
        <w:t xml:space="preserve">فالمرأة يكون حيضها سبعة أيام او ثمانية</w:t>
      </w:r>
    </w:p>
    <w:p>
      <w:pPr>
        <w:pStyle w:val="BookText"/>
      </w:pPr>
      <w:r>
        <w:rPr>
          <w:rFonts w:ascii="IRNazanin" w:hAnsi="IRNazanin" w:eastAsia="IRNazanin" w:cs="IRNazanin"/>
          <w:lang w:bidi="fa-IR"/>
          <w:color w:val="111111"/>
          <w:sz w:val="28"/>
          <w:szCs w:val="28"/>
          <w:rtl/>
        </w:rPr>
        <w:t xml:space="preserve">أيام،حيضها دائم مستقیم ثم تحيض ثلاثة</w:t>
      </w:r>
    </w:p>
    <w:p>
      <w:pPr>
        <w:pStyle w:val="BookText"/>
      </w:pPr>
      <w:r>
        <w:rPr>
          <w:rFonts w:ascii="IRNazanin" w:hAnsi="IRNazanin" w:eastAsia="IRNazanin" w:cs="IRNazanin"/>
          <w:lang w:bidi="fa-IR"/>
          <w:color w:val="111111"/>
          <w:sz w:val="28"/>
          <w:szCs w:val="28"/>
          <w:rtl/>
        </w:rPr>
        <w:t xml:space="preserve">ایام ثم ينقطع عنها الدم فترى البياض لا</w:t>
      </w:r>
    </w:p>
    <w:p>
      <w:pPr>
        <w:pStyle w:val="BookText"/>
      </w:pPr>
      <w:r>
        <w:rPr>
          <w:rFonts w:ascii="Amiri" w:hAnsi="Amiri" w:eastAsia="Amiri" w:cs="Amiri"/>
          <w:lang w:bidi="ar-SA"/>
          <w:color w:val="111111"/>
          <w:sz w:val="28"/>
          <w:szCs w:val="28"/>
          <w:rtl/>
        </w:rPr>
        <w:t xml:space="preserve">صفرة ولا دما؟قال: - تغتسل وتصلي،قلت</w:t>
      </w:r>
    </w:p>
    <w:p>
      <w:pPr>
        <w:pStyle w:val="BookText"/>
      </w:pPr>
      <w:r>
        <w:rPr>
          <w:rFonts w:ascii="Amiri" w:hAnsi="Amiri" w:eastAsia="Amiri" w:cs="Amiri"/>
          <w:lang w:bidi="ar-SA"/>
          <w:color w:val="111111"/>
          <w:sz w:val="28"/>
          <w:szCs w:val="28"/>
          <w:rtl/>
        </w:rPr>
        <w:t xml:space="preserve">تغتسل وتصلي وتصوم ثم يعود الدم؟قال:</w:t>
      </w:r>
    </w:p>
    <w:p>
      <w:pPr>
        <w:pStyle w:val="BookText"/>
      </w:pPr>
      <w:r>
        <w:rPr>
          <w:rFonts w:ascii="Amiri" w:hAnsi="Amiri" w:eastAsia="Amiri" w:cs="Amiri"/>
          <w:lang w:bidi="ar-SA"/>
          <w:color w:val="111111"/>
          <w:sz w:val="28"/>
          <w:szCs w:val="28"/>
          <w:rtl/>
        </w:rPr>
        <w:t xml:space="preserve">اذا رأت الدم امسكت عن الصلاة والصيام</w:t>
      </w:r>
    </w:p>
    <w:p>
      <w:pPr>
        <w:pStyle w:val="BookText"/>
      </w:pPr>
      <w:r>
        <w:rPr>
          <w:rFonts w:ascii="Amiri" w:hAnsi="Amiri" w:eastAsia="Amiri" w:cs="Amiri"/>
          <w:lang w:bidi="ar-SA"/>
          <w:color w:val="111111"/>
          <w:sz w:val="28"/>
          <w:szCs w:val="28"/>
          <w:rtl/>
        </w:rPr>
        <w:t xml:space="preserve">قلت:فانها ترى الدم يوما وتطهر يوما؟قال:</w:t>
      </w:r>
    </w:p>
    <w:p>
      <w:pPr>
        <w:pStyle w:val="BookText"/>
      </w:pPr>
      <w:r>
        <w:rPr>
          <w:rFonts w:ascii="IRNazanin" w:hAnsi="IRNazanin" w:eastAsia="IRNazanin" w:cs="IRNazanin"/>
          <w:lang w:bidi="fa-IR"/>
          <w:color w:val="111111"/>
          <w:sz w:val="28"/>
          <w:szCs w:val="28"/>
          <w:rtl/>
        </w:rPr>
        <w:t xml:space="preserve">فقال:صلت فاذا رأت الدم فهی مستحاضة</w:t>
      </w:r>
    </w:p>
    <w:p>
      <w:pPr>
        <w:pStyle w:val="BookText"/>
      </w:pPr>
      <w:r>
        <w:rPr>
          <w:rFonts w:ascii="Amiri" w:hAnsi="Amiri" w:eastAsia="Amiri" w:cs="Amiri"/>
          <w:lang w:bidi="ar-SA"/>
          <w:color w:val="111111"/>
          <w:sz w:val="28"/>
          <w:szCs w:val="28"/>
          <w:rtl/>
        </w:rPr>
        <w:t xml:space="preserve">قد انتظمت لك أمرها كله)(6)</w:t>
      </w:r>
    </w:p>
    <w:p>
      <w:pPr>
        <w:pStyle w:val="BookText"/>
      </w:pPr>
      <w:r>
        <w:rPr>
          <w:rFonts w:ascii="IRNazanin" w:hAnsi="IRNazanin" w:eastAsia="IRNazanin" w:cs="IRNazanin"/>
          <w:lang w:bidi="fa-IR"/>
          <w:color w:val="111111"/>
          <w:sz w:val="28"/>
          <w:szCs w:val="28"/>
          <w:rtl/>
        </w:rPr>
        <w:t xml:space="preserve">الكافي ج 3 ص90ک10 ب 8 ح 7.</w:t>
      </w:r>
    </w:p>
    <w:p>
      <w:pPr>
        <w:pStyle w:val="BookText"/>
      </w:pPr>
      <w:r>
        <w:rPr>
          <w:rFonts w:ascii="Amiri" w:hAnsi="Amiri" w:eastAsia="Amiri" w:cs="Amiri"/>
          <w:lang w:bidi="ar-SA"/>
          <w:color w:val="111111"/>
          <w:sz w:val="28"/>
          <w:szCs w:val="28"/>
          <w:rtl/>
        </w:rPr>
        <w:t xml:space="preserve">التهذيب ج 1 ص 172 ب7 ح 66.</w:t>
      </w:r>
    </w:p>
    <w:p>
      <w:pPr>
        <w:pStyle w:val="BookText"/>
      </w:pPr>
      <w:r>
        <w:rPr>
          <w:rFonts w:ascii="IRNazanin" w:hAnsi="IRNazanin" w:eastAsia="IRNazanin" w:cs="IRNazanin"/>
          <w:lang w:bidi="fa-IR"/>
          <w:color w:val="111111"/>
          <w:sz w:val="28"/>
          <w:szCs w:val="28"/>
          <w:rtl/>
        </w:rPr>
        <w:t xml:space="preserve">الاستبصار ج 1 ص 150 ب 90 ح7.</w:t>
      </w:r>
    </w:p>
    <w:p>
      <w:pPr>
        <w:pStyle w:val="BookText"/>
      </w:pPr>
      <w:r>
        <w:rPr>
          <w:rFonts w:ascii="Amiri" w:hAnsi="Amiri" w:eastAsia="Amiri" w:cs="Amiri"/>
          <w:lang w:bidi="ar-SA"/>
          <w:color w:val="111111"/>
          <w:sz w:val="28"/>
          <w:szCs w:val="28"/>
          <w:rtl/>
        </w:rPr>
        <w:t xml:space="preserve">(عن المرأة تحيض وهي جنب هل</w:t>
      </w:r>
    </w:p>
    <w:p>
      <w:pPr>
        <w:pStyle w:val="BookText"/>
      </w:pPr>
      <w:r>
        <w:rPr>
          <w:rFonts w:ascii="Amiri" w:hAnsi="Amiri" w:eastAsia="Amiri" w:cs="Amiri"/>
          <w:lang w:bidi="ar-SA"/>
          <w:color w:val="111111"/>
          <w:sz w:val="28"/>
          <w:szCs w:val="28"/>
          <w:rtl/>
        </w:rPr>
        <w:t xml:space="preserve">عليها غسل الجنابة؟قال:غسل الجنابة</w:t>
      </w:r>
    </w:p>
    <w:p>
      <w:pPr>
        <w:pStyle w:val="BookText"/>
      </w:pPr>
      <w:r>
        <w:rPr>
          <w:rFonts w:ascii="Amiri" w:hAnsi="Amiri" w:eastAsia="Amiri" w:cs="Amiri"/>
          <w:lang w:bidi="ar-SA"/>
          <w:color w:val="111111"/>
          <w:sz w:val="28"/>
          <w:szCs w:val="28"/>
          <w:rtl/>
        </w:rPr>
        <w:t xml:space="preserve">والحيض واحد)(6)</w:t>
      </w:r>
    </w:p>
    <w:p>
      <w:pPr>
        <w:pStyle w:val="BookText"/>
      </w:pPr>
      <w:r>
        <w:rPr>
          <w:rFonts w:ascii="Amiri" w:hAnsi="Amiri" w:eastAsia="Amiri" w:cs="Amiri"/>
          <w:lang w:bidi="ar-SA"/>
          <w:color w:val="111111"/>
          <w:sz w:val="28"/>
          <w:szCs w:val="28"/>
          <w:rtl/>
        </w:rPr>
        <w:t xml:space="preserve">الكافي ج 3 ص 83ك10ح 2.</w:t>
      </w:r>
    </w:p>
    <w:p>
      <w:pPr>
        <w:pStyle w:val="BookText"/>
      </w:pPr>
      <w:r>
        <w:rPr>
          <w:rFonts w:ascii="Amiri" w:hAnsi="Amiri" w:eastAsia="Amiri" w:cs="Amiri"/>
          <w:lang w:bidi="ar-SA"/>
          <w:color w:val="111111"/>
          <w:sz w:val="28"/>
          <w:szCs w:val="28"/>
          <w:rtl/>
        </w:rPr>
        <w:t xml:space="preserve">التهذيب ج 1 ص 395ب 19 ح 46.</w:t>
      </w:r>
    </w:p>
    <w:p>
      <w:pPr>
        <w:pStyle w:val="BookText"/>
      </w:pPr>
      <w:r>
        <w:rPr>
          <w:rFonts w:ascii="Amiri" w:hAnsi="Amiri" w:eastAsia="Amiri" w:cs="Amiri"/>
          <w:lang w:bidi="ar-SA"/>
          <w:color w:val="111111"/>
          <w:sz w:val="28"/>
          <w:szCs w:val="28"/>
          <w:rtl/>
        </w:rPr>
        <w:t xml:space="preserve">(عن المرأة تدخل مكة متمتعة فتحيض</w:t>
      </w:r>
    </w:p>
    <w:p>
      <w:pPr>
        <w:pStyle w:val="BookText"/>
      </w:pPr>
      <w:r>
        <w:rPr>
          <w:rFonts w:ascii="Amiri" w:hAnsi="Amiri" w:eastAsia="Amiri" w:cs="Amiri"/>
          <w:lang w:bidi="ar-SA"/>
          <w:color w:val="111111"/>
          <w:sz w:val="28"/>
          <w:szCs w:val="28"/>
          <w:rtl/>
        </w:rPr>
        <w:t xml:space="preserve">قبل أن تحل،متى تذهب متعتها؟قال:كان</w:t>
      </w:r>
    </w:p>
    <w:p>
      <w:pPr>
        <w:pStyle w:val="BookText"/>
      </w:pPr>
      <w:r>
        <w:rPr>
          <w:rFonts w:ascii="IRNazanin" w:hAnsi="IRNazanin" w:eastAsia="IRNazanin" w:cs="IRNazanin"/>
          <w:lang w:bidi="fa-IR"/>
          <w:color w:val="111111"/>
          <w:sz w:val="28"/>
          <w:szCs w:val="28"/>
          <w:rtl/>
        </w:rPr>
        <w:t xml:space="preserve">جعفرعلیه السلام يقول:زوال الشمس من يوم</w:t>
      </w:r>
    </w:p>
    <w:p>
      <w:pPr>
        <w:pStyle w:val="BookText"/>
      </w:pPr>
      <w:r>
        <w:rPr>
          <w:rFonts w:ascii="Amiri" w:hAnsi="Amiri" w:eastAsia="Amiri" w:cs="Amiri"/>
          <w:lang w:bidi="ar-SA"/>
          <w:color w:val="111111"/>
          <w:sz w:val="28"/>
          <w:szCs w:val="28"/>
          <w:rtl/>
        </w:rPr>
        <w:t xml:space="preserve">التروية وكان موسى عليه السلام يقول:صلاة الصبح</w:t>
      </w:r>
    </w:p>
    <w:p>
      <w:pPr>
        <w:pStyle w:val="BookText"/>
      </w:pPr>
      <w:r>
        <w:rPr>
          <w:rFonts w:ascii="Amiri" w:hAnsi="Amiri" w:eastAsia="Amiri" w:cs="Amiri"/>
          <w:lang w:bidi="ar-SA"/>
          <w:color w:val="111111"/>
          <w:sz w:val="28"/>
          <w:szCs w:val="28"/>
          <w:rtl/>
        </w:rPr>
        <w:t xml:space="preserve">من يوم التروية فقلت جعلت فداك عامة</w:t>
      </w:r>
    </w:p>
    <w:p>
      <w:pPr>
        <w:pStyle w:val="BookText"/>
      </w:pPr>
      <w:r>
        <w:rPr>
          <w:rFonts w:ascii="Amiri" w:hAnsi="Amiri" w:eastAsia="Amiri" w:cs="Amiri"/>
          <w:lang w:bidi="ar-SA"/>
          <w:color w:val="111111"/>
          <w:sz w:val="28"/>
          <w:szCs w:val="28"/>
          <w:rtl/>
        </w:rPr>
        <w:t xml:space="preserve">مواليك يدخلون يوم التروية ويطوفون</w:t>
      </w:r>
    </w:p>
    <w:p>
      <w:pPr>
        <w:pStyle w:val="BookText"/>
      </w:pPr>
      <w:r>
        <w:rPr>
          <w:rFonts w:ascii="IRNazanin" w:hAnsi="IRNazanin" w:eastAsia="IRNazanin" w:cs="IRNazanin"/>
          <w:lang w:bidi="fa-IR"/>
          <w:color w:val="111111"/>
          <w:sz w:val="28"/>
          <w:szCs w:val="28"/>
          <w:rtl/>
        </w:rPr>
        <w:t xml:space="preserve">ويسعون ثم حیرمون بالحج فقال:زوال</w:t>
      </w:r>
    </w:p>
    <w:p>
      <w:pPr>
        <w:pStyle w:val="BookText"/>
      </w:pPr>
      <w:r>
        <w:rPr>
          <w:rFonts w:ascii="IRNazanin" w:hAnsi="IRNazanin" w:eastAsia="IRNazanin" w:cs="IRNazanin"/>
          <w:lang w:bidi="fa-IR"/>
          <w:color w:val="111111"/>
          <w:sz w:val="28"/>
          <w:szCs w:val="28"/>
          <w:rtl/>
        </w:rPr>
        <w:t xml:space="preserve">الشمس فذكرت له رواية عجلان ابی صالح</w:t>
      </w:r>
    </w:p>
    <w:p>
      <w:pPr>
        <w:pStyle w:val="BookText"/>
      </w:pPr>
      <w:r>
        <w:rPr>
          <w:rFonts w:ascii="Amiri" w:hAnsi="Amiri" w:eastAsia="Amiri" w:cs="Amiri"/>
          <w:lang w:bidi="ar-SA"/>
          <w:color w:val="111111"/>
          <w:sz w:val="28"/>
          <w:szCs w:val="28"/>
          <w:rtl/>
        </w:rPr>
        <w:t xml:space="preserve">فقال:لا،اذازالت الشمس ذهبت المتعة</w:t>
      </w:r>
    </w:p>
    <w:p>
      <w:pPr>
        <w:pStyle w:val="BookText"/>
      </w:pPr>
      <w:r>
        <w:rPr>
          <w:rFonts w:ascii="Amiri" w:hAnsi="Amiri" w:eastAsia="Amiri" w:cs="Amiri"/>
          <w:lang w:bidi="ar-SA"/>
          <w:color w:val="111111"/>
          <w:sz w:val="28"/>
          <w:szCs w:val="28"/>
          <w:rtl/>
        </w:rPr>
        <w:t xml:space="preserve">فقلت:فهي على احرامها او تجدد احرامها</w:t>
      </w:r>
    </w:p>
    <w:p>
      <w:pPr>
        <w:pStyle w:val="BookText"/>
      </w:pPr>
      <w:r>
        <w:rPr>
          <w:rFonts w:ascii="Amiri" w:hAnsi="Amiri" w:eastAsia="Amiri" w:cs="Amiri"/>
          <w:lang w:bidi="ar-SA"/>
          <w:color w:val="111111"/>
          <w:sz w:val="28"/>
          <w:szCs w:val="28"/>
          <w:rtl/>
        </w:rPr>
        <w:t xml:space="preserve">للحج؟فقال:لا،هي</w:t>
      </w:r>
      <w:r>
        <w:rPr>
          <w:rStyle w:val="FootnoteReference"/>
        </w:rPr>
        <w:footnoteReference w:id="336"/>
      </w:r>
      <w:r>
        <w:rPr>
          <w:rFonts w:ascii="IRNazanin" w:hAnsi="IRNazanin" w:eastAsia="IRNazanin" w:cs="IRNazanin"/>
          <w:lang w:bidi="fa-IR"/>
          <w:color w:val="111111"/>
          <w:sz w:val="28"/>
          <w:szCs w:val="28"/>
          <w:rtl/>
        </w:rPr>
        <w:t xml:space="preserve">على احرامها،</w:t>
      </w:r>
    </w:p>
    <w:p>
      <w:pPr>
        <w:pStyle w:val="BookText"/>
      </w:pPr>
      <w:r>
        <w:rPr>
          <w:rFonts w:ascii="Amiri" w:hAnsi="Amiri" w:eastAsia="Amiri" w:cs="Amiri"/>
          <w:lang w:bidi="ar-SA"/>
          <w:color w:val="111111"/>
          <w:sz w:val="28"/>
          <w:szCs w:val="28"/>
          <w:rtl/>
        </w:rPr>
        <w:t xml:space="preserve">فقلت:فعليها هدي؟فقال:لا،الا ان تحب أن</w:t>
      </w:r>
    </w:p>
    <w:p>
      <w:pPr>
        <w:pStyle w:val="BookText"/>
      </w:pPr>
      <w:r>
        <w:rPr>
          <w:rFonts w:ascii="IRNazanin" w:hAnsi="IRNazanin" w:eastAsia="IRNazanin" w:cs="IRNazanin"/>
          <w:lang w:bidi="fa-IR"/>
          <w:color w:val="111111"/>
          <w:sz w:val="28"/>
          <w:szCs w:val="28"/>
          <w:rtl/>
        </w:rPr>
        <w:t xml:space="preserve">تطوع</w:t>
      </w:r>
      <w:r>
        <w:rPr>
          <w:rStyle w:val="FootnoteReference"/>
        </w:rPr>
        <w:footnoteReference w:id="337"/>
      </w:r>
      <w:r>
        <w:rPr>
          <w:rFonts w:ascii="Amiri" w:hAnsi="Amiri" w:eastAsia="Amiri" w:cs="Amiri"/>
          <w:lang w:bidi="ar-SA"/>
          <w:color w:val="111111"/>
          <w:sz w:val="28"/>
          <w:szCs w:val="28"/>
          <w:rtl/>
        </w:rPr>
        <w:t xml:space="preserve">ثم قال:أما نحن فاذا رأينا هلال ذي</w:t>
      </w:r>
    </w:p>
    <w:p>
      <w:pPr>
        <w:pStyle w:val="BookText"/>
      </w:pPr>
      <w:r>
        <w:rPr>
          <w:rFonts w:ascii="Amiri" w:hAnsi="Amiri" w:eastAsia="Amiri" w:cs="Amiri"/>
          <w:lang w:bidi="ar-SA"/>
          <w:color w:val="111111"/>
          <w:sz w:val="28"/>
          <w:szCs w:val="28"/>
          <w:rtl/>
        </w:rPr>
        <w:t xml:space="preserve">الحجة قبل أن نحرم فاتتنا المتعة)(8)</w:t>
      </w:r>
    </w:p>
    <w:p>
      <w:pPr>
        <w:pStyle w:val="BookText"/>
      </w:pPr>
      <w:r>
        <w:rPr>
          <w:rFonts w:ascii="Amiri" w:hAnsi="Amiri" w:eastAsia="Amiri" w:cs="Amiri"/>
          <w:lang w:bidi="ar-SA"/>
          <w:color w:val="111111"/>
          <w:sz w:val="28"/>
          <w:szCs w:val="28"/>
          <w:rtl/>
        </w:rPr>
        <w:t xml:space="preserve">التهذيب ج 5 ص 391ب 26 ح 12.</w:t>
      </w:r>
    </w:p>
    <w:p>
      <w:pPr>
        <w:pStyle w:val="BookText"/>
      </w:pPr>
      <w:r>
        <w:rPr>
          <w:rFonts w:ascii="IRNazanin" w:hAnsi="IRNazanin" w:eastAsia="IRNazanin" w:cs="IRNazanin"/>
          <w:lang w:bidi="fa-IR"/>
          <w:color w:val="111111"/>
          <w:sz w:val="28"/>
          <w:szCs w:val="28"/>
          <w:rtl/>
        </w:rPr>
        <w:t xml:space="preserve">الاستبصار ج 2 ص 311ب 214ح 2.</w:t>
      </w:r>
    </w:p>
    <w:p>
      <w:pPr>
        <w:pStyle w:val="BookText"/>
      </w:pPr>
      <w:r>
        <w:rPr>
          <w:rFonts w:ascii="Amiri" w:hAnsi="Amiri" w:eastAsia="Amiri" w:cs="Amiri"/>
          <w:lang w:bidi="ar-SA"/>
          <w:color w:val="111111"/>
          <w:sz w:val="28"/>
          <w:szCs w:val="28"/>
          <w:rtl/>
        </w:rPr>
        <w:t xml:space="preserve">(عن المرأة ترى الدم خمسة أيام</w:t>
      </w:r>
    </w:p>
    <w:p>
      <w:pPr>
        <w:pStyle w:val="BookText"/>
      </w:pPr>
      <w:r>
        <w:rPr>
          <w:rFonts w:ascii="Amiri" w:hAnsi="Amiri" w:eastAsia="Amiri" w:cs="Amiri"/>
          <w:lang w:bidi="ar-SA"/>
          <w:color w:val="111111"/>
          <w:sz w:val="28"/>
          <w:szCs w:val="28"/>
          <w:rtl/>
        </w:rPr>
        <w:t xml:space="preserve">والطهر خمسة أيام وترى الدم أربعة أيام</w:t>
      </w:r>
    </w:p>
    <w:p>
      <w:pPr>
        <w:pStyle w:val="BookText"/>
      </w:pPr>
      <w:r>
        <w:rPr>
          <w:rFonts w:ascii="Amiri" w:hAnsi="Amiri" w:eastAsia="Amiri" w:cs="Amiri"/>
          <w:lang w:bidi="ar-SA"/>
          <w:color w:val="111111"/>
          <w:sz w:val="28"/>
          <w:szCs w:val="28"/>
          <w:rtl/>
        </w:rPr>
        <w:t xml:space="preserve">وترى الطهر ستة أيام؟فقال:ان رأت الدم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تصل وان رأت الطهر صلت ما بينها وبين</w:t>
      </w:r>
    </w:p>
    <w:p>
      <w:pPr>
        <w:pStyle w:val="BookText"/>
      </w:pPr>
      <w:r>
        <w:rPr>
          <w:rFonts w:ascii="Amiri" w:hAnsi="Amiri" w:eastAsia="Amiri" w:cs="Amiri"/>
          <w:lang w:bidi="ar-SA"/>
          <w:color w:val="111111"/>
          <w:sz w:val="28"/>
          <w:szCs w:val="28"/>
          <w:rtl/>
        </w:rPr>
        <w:t xml:space="preserve">ثلاثين يوما فاذا تمت الثلاثون يوما فرأت</w:t>
      </w:r>
    </w:p>
    <w:p>
      <w:pPr>
        <w:pStyle w:val="BookText"/>
      </w:pPr>
      <w:r>
        <w:rPr>
          <w:rFonts w:ascii="Amiri" w:hAnsi="Amiri" w:eastAsia="Amiri" w:cs="Amiri"/>
          <w:lang w:bidi="ar-SA"/>
          <w:color w:val="111111"/>
          <w:sz w:val="28"/>
          <w:szCs w:val="28"/>
          <w:rtl/>
        </w:rPr>
        <w:t xml:space="preserve">دما صبيبا</w:t>
      </w:r>
      <w:r>
        <w:rPr>
          <w:rStyle w:val="FootnoteReference"/>
        </w:rPr>
        <w:footnoteReference w:id="338"/>
      </w:r>
      <w:r>
        <w:rPr>
          <w:rFonts w:ascii="IRNazanin" w:hAnsi="IRNazanin" w:eastAsia="IRNazanin" w:cs="IRNazanin"/>
          <w:lang w:bidi="fa-IR"/>
          <w:color w:val="111111"/>
          <w:sz w:val="28"/>
          <w:szCs w:val="28"/>
          <w:rtl/>
        </w:rPr>
        <w:t xml:space="preserve">اغتسلت واستثفرت وأحتشت</w:t>
      </w:r>
    </w:p>
    <w:p>
      <w:pPr>
        <w:pStyle w:val="BookText"/>
      </w:pPr>
      <w:r>
        <w:rPr>
          <w:rFonts w:ascii="Amiri" w:hAnsi="Amiri" w:eastAsia="Amiri" w:cs="Amiri"/>
          <w:lang w:bidi="ar-SA"/>
          <w:color w:val="111111"/>
          <w:sz w:val="28"/>
          <w:szCs w:val="28"/>
          <w:rtl/>
        </w:rPr>
        <w:t xml:space="preserve">بالكرسف في وقت كل صلاة فاذا رأت صفرة</w:t>
      </w:r>
    </w:p>
    <w:p>
      <w:pPr>
        <w:pStyle w:val="BookText"/>
      </w:pPr>
      <w:r>
        <w:rPr>
          <w:rFonts w:ascii="IRNazanin" w:hAnsi="IRNazanin" w:eastAsia="IRNazanin" w:cs="IRNazanin"/>
          <w:lang w:bidi="fa-IR"/>
          <w:color w:val="111111"/>
          <w:sz w:val="28"/>
          <w:szCs w:val="28"/>
          <w:rtl/>
        </w:rPr>
        <w:t xml:space="preserve">توضأت)(6)</w:t>
      </w:r>
    </w:p>
    <w:p>
      <w:pPr>
        <w:pStyle w:val="BookText"/>
      </w:pPr>
      <w:r>
        <w:rPr>
          <w:rFonts w:ascii="Amiri" w:hAnsi="Amiri" w:eastAsia="Amiri" w:cs="Amiri"/>
          <w:lang w:bidi="ar-SA"/>
          <w:color w:val="111111"/>
          <w:sz w:val="28"/>
          <w:szCs w:val="28"/>
          <w:rtl/>
        </w:rPr>
        <w:t xml:space="preserve">التهذيب ج 1 ص 380ب 19 ح 3.</w:t>
      </w:r>
    </w:p>
    <w:p>
      <w:pPr>
        <w:pStyle w:val="BookText"/>
      </w:pPr>
      <w:r>
        <w:rPr>
          <w:rFonts w:ascii="IRNazanin" w:hAnsi="IRNazanin" w:eastAsia="IRNazanin" w:cs="IRNazanin"/>
          <w:lang w:bidi="fa-IR"/>
          <w:color w:val="111111"/>
          <w:sz w:val="28"/>
          <w:szCs w:val="28"/>
          <w:rtl/>
        </w:rPr>
        <w:t xml:space="preserve">الاستبصار ج 1 ص 132 ب 79 ح3.</w:t>
      </w:r>
    </w:p>
    <w:p>
      <w:pPr>
        <w:pStyle w:val="BookText"/>
      </w:pPr>
      <w:r>
        <w:rPr>
          <w:rFonts w:ascii="Amiri" w:hAnsi="Amiri" w:eastAsia="Amiri" w:cs="Amiri"/>
          <w:lang w:bidi="ar-SA"/>
          <w:color w:val="111111"/>
          <w:sz w:val="28"/>
          <w:szCs w:val="28"/>
          <w:rtl/>
        </w:rPr>
        <w:t xml:space="preserve">(عن المرأة ترى الدم غدوة أو ارتفاع</w:t>
      </w:r>
    </w:p>
    <w:p>
      <w:pPr>
        <w:pStyle w:val="BookText"/>
      </w:pPr>
      <w:r>
        <w:rPr>
          <w:rFonts w:ascii="Amiri" w:hAnsi="Amiri" w:eastAsia="Amiri" w:cs="Amiri"/>
          <w:lang w:bidi="ar-SA"/>
          <w:color w:val="111111"/>
          <w:sz w:val="28"/>
          <w:szCs w:val="28"/>
          <w:rtl/>
        </w:rPr>
        <w:t xml:space="preserve">النهار أو عند الزوال قال:تفطر واذا كان ذلك</w:t>
      </w:r>
    </w:p>
    <w:p>
      <w:pPr>
        <w:pStyle w:val="BookText"/>
      </w:pPr>
      <w:r>
        <w:rPr>
          <w:rFonts w:ascii="IRNazanin" w:hAnsi="IRNazanin" w:eastAsia="IRNazanin" w:cs="IRNazanin"/>
          <w:lang w:bidi="fa-IR"/>
          <w:color w:val="111111"/>
          <w:sz w:val="28"/>
          <w:szCs w:val="28"/>
          <w:rtl/>
        </w:rPr>
        <w:t xml:space="preserve">بعد العصر أو بعد الزوال فلتمض على</w:t>
      </w:r>
    </w:p>
    <w:p>
      <w:pPr>
        <w:pStyle w:val="BookText"/>
      </w:pPr>
      <w:r>
        <w:rPr>
          <w:rFonts w:ascii="Amiri" w:hAnsi="Amiri" w:eastAsia="Amiri" w:cs="Amiri"/>
          <w:lang w:bidi="ar-SA"/>
          <w:color w:val="111111"/>
          <w:sz w:val="28"/>
          <w:szCs w:val="28"/>
          <w:rtl/>
        </w:rPr>
        <w:t xml:space="preserve">صومها و لتقض ذلك اليوم)(5)</w:t>
      </w:r>
    </w:p>
    <w:p>
      <w:pPr>
        <w:pStyle w:val="BookText"/>
      </w:pPr>
      <w:r>
        <w:rPr>
          <w:rFonts w:ascii="Amiri" w:hAnsi="Amiri" w:eastAsia="Amiri" w:cs="Amiri"/>
          <w:lang w:bidi="ar-SA"/>
          <w:color w:val="111111"/>
          <w:sz w:val="28"/>
          <w:szCs w:val="28"/>
          <w:rtl/>
        </w:rPr>
        <w:t xml:space="preserve">التهذيب ج 1 ص 393ب 19 ح 40.</w:t>
      </w:r>
    </w:p>
    <w:p>
      <w:pPr>
        <w:pStyle w:val="BookText"/>
      </w:pPr>
      <w:r>
        <w:rPr>
          <w:rFonts w:ascii="IRNazanin" w:hAnsi="IRNazanin" w:eastAsia="IRNazanin" w:cs="IRNazanin"/>
          <w:lang w:bidi="fa-IR"/>
          <w:color w:val="111111"/>
          <w:sz w:val="28"/>
          <w:szCs w:val="28"/>
          <w:rtl/>
        </w:rPr>
        <w:t xml:space="preserve">الاستبصار ج 1 ص 146 ب 86 ح 5.</w:t>
      </w:r>
    </w:p>
    <w:p>
      <w:pPr>
        <w:pStyle w:val="BookText"/>
      </w:pPr>
      <w:r>
        <w:rPr>
          <w:rFonts w:ascii="Amiri" w:hAnsi="Amiri" w:eastAsia="Amiri" w:cs="Amiri"/>
          <w:lang w:bidi="ar-SA"/>
          <w:color w:val="111111"/>
          <w:sz w:val="28"/>
          <w:szCs w:val="28"/>
          <w:rtl/>
        </w:rPr>
        <w:t xml:space="preserve">(عن المرأة ترى الدم قبل وقت حيضها</w:t>
      </w:r>
    </w:p>
    <w:p>
      <w:pPr>
        <w:pStyle w:val="BookText"/>
      </w:pPr>
      <w:r>
        <w:rPr>
          <w:rFonts w:ascii="IRNazanin" w:hAnsi="IRNazanin" w:eastAsia="IRNazanin" w:cs="IRNazanin"/>
          <w:lang w:bidi="fa-IR"/>
          <w:color w:val="111111"/>
          <w:sz w:val="28"/>
          <w:szCs w:val="28"/>
          <w:rtl/>
        </w:rPr>
        <w:t xml:space="preserve">فقال:اذا رأت الدم قبل وقت حیضه</w:t>
      </w:r>
      <w:r>
        <w:rPr>
          <w:rStyle w:val="FootnoteReference"/>
        </w:rPr>
        <w:footnoteReference w:id="339"/>
      </w:r>
    </w:p>
    <w:p>
      <w:pPr>
        <w:pStyle w:val="BookText"/>
      </w:pPr>
      <w:r>
        <w:rPr>
          <w:rFonts w:ascii="Amiri" w:hAnsi="Amiri" w:eastAsia="Amiri" w:cs="Amiri"/>
          <w:lang w:bidi="ar-SA"/>
          <w:color w:val="111111"/>
          <w:sz w:val="28"/>
          <w:szCs w:val="28"/>
          <w:rtl/>
        </w:rPr>
        <w:t xml:space="preserve">فلتدع الصلاة فانه ربما تعجل بها الوقت فاذا</w:t>
      </w:r>
    </w:p>
    <w:p>
      <w:pPr>
        <w:pStyle w:val="BookText"/>
      </w:pPr>
      <w:r>
        <w:rPr>
          <w:rFonts w:ascii="Amiri" w:hAnsi="Amiri" w:eastAsia="Amiri" w:cs="Amiri"/>
          <w:lang w:bidi="ar-SA"/>
          <w:color w:val="111111"/>
          <w:sz w:val="28"/>
          <w:szCs w:val="28"/>
          <w:rtl/>
        </w:rPr>
        <w:t xml:space="preserve">كان اكثر من أيامها التي كانت تحيض فيهن</w:t>
      </w:r>
    </w:p>
    <w:p>
      <w:pPr>
        <w:pStyle w:val="BookText"/>
      </w:pPr>
      <w:r>
        <w:rPr>
          <w:rFonts w:ascii="IRNazanin" w:hAnsi="IRNazanin" w:eastAsia="IRNazanin" w:cs="IRNazanin"/>
          <w:lang w:bidi="fa-IR"/>
          <w:color w:val="111111"/>
          <w:sz w:val="28"/>
          <w:szCs w:val="28"/>
          <w:rtl/>
        </w:rPr>
        <w:t xml:space="preserve">فلتتربص</w:t>
      </w:r>
      <w:r>
        <w:rPr>
          <w:rStyle w:val="FootnoteReference"/>
        </w:rPr>
        <w:footnoteReference w:id="340"/>
      </w:r>
      <w:r>
        <w:rPr>
          <w:rFonts w:ascii="Amiri" w:hAnsi="Amiri" w:eastAsia="Amiri" w:cs="Amiri"/>
          <w:lang w:bidi="ar-SA"/>
          <w:color w:val="111111"/>
          <w:sz w:val="28"/>
          <w:szCs w:val="28"/>
          <w:rtl/>
        </w:rPr>
        <w:t xml:space="preserve">ثلاثة أيام بعد ما تمضي أيامها</w:t>
      </w:r>
    </w:p>
    <w:p>
      <w:pPr>
        <w:pStyle w:val="BookText"/>
      </w:pPr>
      <w:r>
        <w:rPr>
          <w:rFonts w:ascii="Amiri" w:hAnsi="Amiri" w:eastAsia="Amiri" w:cs="Amiri"/>
          <w:lang w:bidi="ar-SA"/>
          <w:color w:val="111111"/>
          <w:sz w:val="28"/>
          <w:szCs w:val="28"/>
          <w:rtl/>
        </w:rPr>
        <w:t xml:space="preserve">فاذا تربصت ثلاثة أيام ولم ينقطع عنها</w:t>
      </w:r>
    </w:p>
    <w:p>
      <w:pPr>
        <w:pStyle w:val="BookText"/>
      </w:pPr>
      <w:r>
        <w:rPr>
          <w:rFonts w:ascii="IRNazanin" w:hAnsi="IRNazanin" w:eastAsia="IRNazanin" w:cs="IRNazanin"/>
          <w:lang w:bidi="fa-IR"/>
          <w:color w:val="111111"/>
          <w:sz w:val="28"/>
          <w:szCs w:val="28"/>
          <w:rtl/>
        </w:rPr>
        <w:t xml:space="preserve">الدم</w:t>
      </w:r>
      <w:r>
        <w:rPr>
          <w:rStyle w:val="FootnoteReference"/>
        </w:rPr>
        <w:footnoteReference w:id="341"/>
      </w:r>
      <w:r>
        <w:rPr>
          <w:rFonts w:ascii="Amiri" w:hAnsi="Amiri" w:eastAsia="Amiri" w:cs="Amiri"/>
          <w:lang w:bidi="ar-SA"/>
          <w:color w:val="111111"/>
          <w:sz w:val="28"/>
          <w:szCs w:val="28"/>
          <w:rtl/>
        </w:rPr>
        <w:t xml:space="preserve">فلتصنع كما تصنع المستحاضة)(غ)</w:t>
      </w:r>
    </w:p>
    <w:p>
      <w:pPr>
        <w:pStyle w:val="BookText"/>
      </w:pPr>
      <w:r>
        <w:rPr>
          <w:rFonts w:ascii="Amiri" w:hAnsi="Amiri" w:eastAsia="Amiri" w:cs="Amiri"/>
          <w:lang w:bidi="ar-SA"/>
          <w:color w:val="111111"/>
          <w:sz w:val="28"/>
          <w:szCs w:val="28"/>
          <w:rtl/>
        </w:rPr>
        <w:t xml:space="preserve">الكافي ج3 ص 77 ك10 ب 2 ح 2.</w:t>
      </w:r>
    </w:p>
    <w:p>
      <w:pPr>
        <w:pStyle w:val="BookText"/>
      </w:pPr>
      <w:r>
        <w:rPr>
          <w:rFonts w:ascii="Amiri" w:hAnsi="Amiri" w:eastAsia="Amiri" w:cs="Amiri"/>
          <w:lang w:bidi="ar-SA"/>
          <w:color w:val="111111"/>
          <w:sz w:val="28"/>
          <w:szCs w:val="28"/>
          <w:rtl/>
        </w:rPr>
        <w:t xml:space="preserve">التهذيب ج 1 ص 158 ب 7 ح 25.</w:t>
      </w:r>
    </w:p>
    <w:p>
      <w:pPr>
        <w:pStyle w:val="BookText"/>
      </w:pPr>
      <w:r>
        <w:rPr>
          <w:rFonts w:ascii="Amiri" w:hAnsi="Amiri" w:eastAsia="Amiri" w:cs="Amiri"/>
          <w:lang w:bidi="ar-SA"/>
          <w:color w:val="111111"/>
          <w:sz w:val="28"/>
          <w:szCs w:val="28"/>
          <w:rtl/>
        </w:rPr>
        <w:t xml:space="preserve">(عن المرأة ترى الدم قبل وقت حيضها قال:فلتدع الصلاة -)</w:t>
      </w:r>
    </w:p>
    <w:p>
      <w:pPr>
        <w:pStyle w:val="BookText"/>
      </w:pPr>
      <w:r>
        <w:rPr>
          <w:rFonts w:ascii="Amiri" w:hAnsi="Amiri" w:eastAsia="Amiri" w:cs="Amiri"/>
          <w:lang w:bidi="ar-SA"/>
          <w:color w:val="111111"/>
          <w:sz w:val="28"/>
          <w:szCs w:val="28"/>
          <w:rtl/>
        </w:rPr>
        <w:t xml:space="preserve">تقدم تحت عنوان(عن المرأة ترى الدم قبل وقت حيضها فقال اذا الخ)</w:t>
      </w:r>
    </w:p>
    <w:p>
      <w:pPr>
        <w:pStyle w:val="BookText"/>
      </w:pPr>
      <w:r>
        <w:rPr>
          <w:rFonts w:ascii="Amiri" w:hAnsi="Amiri" w:eastAsia="Amiri" w:cs="Amiri"/>
          <w:lang w:bidi="ar-SA"/>
          <w:color w:val="111111"/>
          <w:sz w:val="28"/>
          <w:szCs w:val="28"/>
          <w:rtl/>
        </w:rPr>
        <w:t xml:space="preserve">(عن المرأة ترى الصفرة فقال:ما كان</w:t>
      </w:r>
    </w:p>
    <w:p>
      <w:pPr>
        <w:pStyle w:val="BookText"/>
      </w:pPr>
      <w:r>
        <w:rPr>
          <w:rFonts w:ascii="Amiri" w:hAnsi="Amiri" w:eastAsia="Amiri" w:cs="Amiri"/>
          <w:lang w:bidi="ar-SA"/>
          <w:color w:val="111111"/>
          <w:sz w:val="28"/>
          <w:szCs w:val="28"/>
          <w:rtl/>
        </w:rPr>
        <w:t xml:space="preserve">قبل الحيض فهو من الحيض وما كان بعد</w:t>
      </w:r>
    </w:p>
    <w:p>
      <w:pPr>
        <w:pStyle w:val="BookText"/>
      </w:pPr>
      <w:r>
        <w:rPr>
          <w:rFonts w:ascii="Amiri" w:hAnsi="Amiri" w:eastAsia="Amiri" w:cs="Amiri"/>
          <w:lang w:bidi="ar-SA"/>
          <w:color w:val="111111"/>
          <w:sz w:val="28"/>
          <w:szCs w:val="28"/>
          <w:rtl/>
        </w:rPr>
        <w:t xml:space="preserve">الحيض فليس منه)(6)</w:t>
      </w:r>
    </w:p>
    <w:p>
      <w:pPr>
        <w:pStyle w:val="BookText"/>
      </w:pPr>
      <w:r>
        <w:rPr>
          <w:rFonts w:ascii="Amiri" w:hAnsi="Amiri" w:eastAsia="Amiri" w:cs="Amiri"/>
          <w:lang w:bidi="ar-SA"/>
          <w:color w:val="111111"/>
          <w:sz w:val="28"/>
          <w:szCs w:val="28"/>
          <w:rtl/>
        </w:rPr>
        <w:t xml:space="preserve">الكافي ج 3 ص 78ك10 ب 3 ح 4.</w:t>
      </w:r>
    </w:p>
    <w:p>
      <w:pPr>
        <w:pStyle w:val="BookText"/>
      </w:pPr>
      <w:r>
        <w:rPr>
          <w:rFonts w:ascii="Amiri" w:hAnsi="Amiri" w:eastAsia="Amiri" w:cs="Amiri"/>
          <w:lang w:bidi="ar-SA"/>
          <w:color w:val="111111"/>
          <w:sz w:val="28"/>
          <w:szCs w:val="28"/>
          <w:rtl/>
        </w:rPr>
        <w:t xml:space="preserve">التهذيب ج 1 ص 396 ب 19 ح 55.</w:t>
      </w:r>
    </w:p>
    <w:p>
      <w:pPr>
        <w:pStyle w:val="BookText"/>
      </w:pPr>
      <w:r>
        <w:rPr>
          <w:rFonts w:ascii="Amiri" w:hAnsi="Amiri" w:eastAsia="Amiri" w:cs="Amiri"/>
          <w:lang w:bidi="ar-SA"/>
          <w:color w:val="111111"/>
          <w:sz w:val="28"/>
          <w:szCs w:val="28"/>
          <w:rtl/>
        </w:rPr>
        <w:t xml:space="preserve">(عن المرأة ترى الصفرة في أيامها؟</w:t>
      </w:r>
    </w:p>
    <w:p>
      <w:pPr>
        <w:pStyle w:val="BookText"/>
      </w:pPr>
      <w:r>
        <w:rPr>
          <w:rFonts w:ascii="Amiri" w:hAnsi="Amiri" w:eastAsia="Amiri" w:cs="Amiri"/>
          <w:lang w:bidi="ar-SA"/>
          <w:color w:val="111111"/>
          <w:sz w:val="28"/>
          <w:szCs w:val="28"/>
          <w:rtl/>
        </w:rPr>
        <w:t xml:space="preserve">فقال:لا تصلي حتى تنقضي أيامها وان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رأت</w:t>
      </w:r>
      <w:r>
        <w:rPr>
          <w:rStyle w:val="FootnoteReference"/>
        </w:rPr>
        <w:footnoteReference w:id="342"/>
      </w:r>
      <w:r>
        <w:rPr>
          <w:rFonts w:ascii="Amiri" w:hAnsi="Amiri" w:eastAsia="Amiri" w:cs="Amiri"/>
          <w:lang w:bidi="ar-SA"/>
          <w:color w:val="111111"/>
          <w:sz w:val="28"/>
          <w:szCs w:val="28"/>
          <w:rtl/>
        </w:rPr>
        <w:t xml:space="preserve">الصفرة في غير أيامها توضأت</w:t>
      </w:r>
    </w:p>
    <w:p>
      <w:pPr>
        <w:pStyle w:val="BookText"/>
      </w:pPr>
      <w:r>
        <w:rPr>
          <w:rFonts w:ascii="IRNazanin" w:hAnsi="IRNazanin" w:eastAsia="IRNazanin" w:cs="IRNazanin"/>
          <w:lang w:bidi="fa-IR"/>
          <w:color w:val="111111"/>
          <w:sz w:val="28"/>
          <w:szCs w:val="28"/>
          <w:rtl/>
        </w:rPr>
        <w:t xml:space="preserve">وصلت)(6)</w:t>
      </w:r>
    </w:p>
    <w:p>
      <w:pPr>
        <w:pStyle w:val="BookText"/>
      </w:pPr>
      <w:r>
        <w:rPr>
          <w:rFonts w:ascii="IRNazanin" w:hAnsi="IRNazanin" w:eastAsia="IRNazanin" w:cs="IRNazanin"/>
          <w:lang w:bidi="fa-IR"/>
          <w:color w:val="111111"/>
          <w:sz w:val="28"/>
          <w:szCs w:val="28"/>
          <w:rtl/>
        </w:rPr>
        <w:t xml:space="preserve">الكافي ج 3 ص78ک10 ب3 ح 1.</w:t>
      </w:r>
    </w:p>
    <w:p>
      <w:pPr>
        <w:pStyle w:val="BookText"/>
      </w:pPr>
      <w:r>
        <w:rPr>
          <w:rFonts w:ascii="Amiri" w:hAnsi="Amiri" w:eastAsia="Amiri" w:cs="Amiri"/>
          <w:lang w:bidi="ar-SA"/>
          <w:color w:val="111111"/>
          <w:sz w:val="28"/>
          <w:szCs w:val="28"/>
          <w:rtl/>
        </w:rPr>
        <w:t xml:space="preserve">التهذيب ج 1 ص 396 ب 19 ح 53.</w:t>
      </w:r>
    </w:p>
    <w:p>
      <w:pPr>
        <w:pStyle w:val="BookText"/>
      </w:pPr>
      <w:r>
        <w:rPr>
          <w:rFonts w:ascii="Amiri" w:hAnsi="Amiri" w:eastAsia="Amiri" w:cs="Amiri"/>
          <w:lang w:bidi="ar-SA"/>
          <w:color w:val="111111"/>
          <w:sz w:val="28"/>
          <w:szCs w:val="28"/>
          <w:rtl/>
        </w:rPr>
        <w:t xml:space="preserve">(عن المرأة تستحاض،فقال:قال أبو</w:t>
      </w:r>
    </w:p>
    <w:p>
      <w:pPr>
        <w:pStyle w:val="BookText"/>
      </w:pPr>
      <w:r>
        <w:rPr>
          <w:rFonts w:ascii="IRNazanin" w:hAnsi="IRNazanin" w:eastAsia="IRNazanin" w:cs="IRNazanin"/>
          <w:lang w:bidi="fa-IR"/>
          <w:color w:val="111111"/>
          <w:sz w:val="28"/>
          <w:szCs w:val="28"/>
          <w:rtl/>
        </w:rPr>
        <w:t xml:space="preserve">جعفرعلیه السلام:سئل رسول الله صلی الله علیه واله عن المرأة</w:t>
      </w:r>
    </w:p>
    <w:p>
      <w:pPr>
        <w:pStyle w:val="BookText"/>
      </w:pPr>
      <w:r>
        <w:rPr>
          <w:rFonts w:ascii="Amiri" w:hAnsi="Amiri" w:eastAsia="Amiri" w:cs="Amiri"/>
          <w:lang w:bidi="ar-SA"/>
          <w:color w:val="111111"/>
          <w:sz w:val="28"/>
          <w:szCs w:val="28"/>
          <w:rtl/>
        </w:rPr>
        <w:t xml:space="preserve">تستحاض فامرها أن تمكث أيام حيضها لا</w:t>
      </w:r>
    </w:p>
    <w:p>
      <w:pPr>
        <w:pStyle w:val="BookText"/>
      </w:pPr>
      <w:r>
        <w:rPr>
          <w:rFonts w:ascii="Amiri" w:hAnsi="Amiri" w:eastAsia="Amiri" w:cs="Amiri"/>
          <w:lang w:bidi="ar-SA"/>
          <w:color w:val="111111"/>
          <w:sz w:val="28"/>
          <w:szCs w:val="28"/>
          <w:rtl/>
        </w:rPr>
        <w:t xml:space="preserve">تصل فيها ثم تغتسل وتستدخل قطنة و تستثفر</w:t>
      </w:r>
    </w:p>
    <w:p>
      <w:pPr>
        <w:pStyle w:val="BookText"/>
      </w:pPr>
      <w:r>
        <w:rPr>
          <w:rFonts w:ascii="Amiri" w:hAnsi="Amiri" w:eastAsia="Amiri" w:cs="Amiri"/>
          <w:lang w:bidi="ar-SA"/>
          <w:color w:val="111111"/>
          <w:sz w:val="28"/>
          <w:szCs w:val="28"/>
          <w:rtl/>
        </w:rPr>
        <w:t xml:space="preserve">بثوب،ثم تصلي حتى يخرج الدم من وراء</w:t>
      </w:r>
    </w:p>
    <w:p>
      <w:pPr>
        <w:pStyle w:val="BookText"/>
      </w:pPr>
      <w:r>
        <w:rPr>
          <w:rFonts w:ascii="Amiri" w:hAnsi="Amiri" w:eastAsia="Amiri" w:cs="Amiri"/>
          <w:lang w:bidi="ar-SA"/>
          <w:color w:val="111111"/>
          <w:sz w:val="28"/>
          <w:szCs w:val="28"/>
          <w:rtl/>
        </w:rPr>
        <w:t xml:space="preserve">الثوب قال:تغتسل المرأة الدمية بين كل</w:t>
      </w:r>
    </w:p>
    <w:p>
      <w:pPr>
        <w:pStyle w:val="BookText"/>
      </w:pPr>
      <w:r>
        <w:rPr>
          <w:rFonts w:ascii="Amiri" w:hAnsi="Amiri" w:eastAsia="Amiri" w:cs="Amiri"/>
          <w:lang w:bidi="ar-SA"/>
          <w:color w:val="111111"/>
          <w:sz w:val="28"/>
          <w:szCs w:val="28"/>
          <w:rtl/>
        </w:rPr>
        <w:t xml:space="preserve">صلاتين.والاستنفار</w:t>
      </w:r>
      <w:r>
        <w:rPr>
          <w:rStyle w:val="FootnoteReference"/>
        </w:rPr>
        <w:footnoteReference w:id="343"/>
      </w:r>
      <w:r>
        <w:rPr>
          <w:rFonts w:ascii="Amiri" w:hAnsi="Amiri" w:eastAsia="Amiri" w:cs="Amiri"/>
          <w:lang w:bidi="ar-SA"/>
          <w:color w:val="111111"/>
          <w:sz w:val="28"/>
          <w:szCs w:val="28"/>
          <w:rtl/>
        </w:rPr>
        <w:t xml:space="preserve">أن تطيب وتستجمر</w:t>
      </w:r>
    </w:p>
    <w:p>
      <w:pPr>
        <w:pStyle w:val="BookText"/>
      </w:pPr>
      <w:r>
        <w:rPr>
          <w:rFonts w:ascii="Amiri" w:hAnsi="Amiri" w:eastAsia="Amiri" w:cs="Amiri"/>
          <w:lang w:bidi="ar-SA"/>
          <w:color w:val="111111"/>
          <w:sz w:val="28"/>
          <w:szCs w:val="28"/>
          <w:rtl/>
        </w:rPr>
        <w:t xml:space="preserve">بالدخنة وغير ذلك و الاستنفارأن تجعل مثل</w:t>
      </w:r>
    </w:p>
    <w:p>
      <w:pPr>
        <w:pStyle w:val="BookText"/>
      </w:pPr>
      <w:r>
        <w:rPr>
          <w:rFonts w:ascii="Amiri" w:hAnsi="Amiri" w:eastAsia="Amiri" w:cs="Amiri"/>
          <w:lang w:bidi="ar-SA"/>
          <w:color w:val="111111"/>
          <w:sz w:val="28"/>
          <w:szCs w:val="28"/>
          <w:rtl/>
        </w:rPr>
        <w:t xml:space="preserve">ثفر الدابة)(6)</w:t>
      </w:r>
    </w:p>
    <w:p>
      <w:pPr>
        <w:pStyle w:val="BookText"/>
      </w:pPr>
      <w:r>
        <w:rPr>
          <w:rFonts w:ascii="Amiri" w:hAnsi="Amiri" w:eastAsia="Amiri" w:cs="Amiri"/>
          <w:lang w:bidi="ar-SA"/>
          <w:color w:val="111111"/>
          <w:sz w:val="28"/>
          <w:szCs w:val="28"/>
          <w:rtl/>
        </w:rPr>
        <w:t xml:space="preserve">الكافي ج 3 ص 89ك 10 ب8ح3.</w:t>
      </w:r>
    </w:p>
    <w:p>
      <w:pPr>
        <w:pStyle w:val="BookText"/>
      </w:pPr>
      <w:r>
        <w:rPr>
          <w:rFonts w:ascii="Amiri" w:hAnsi="Amiri" w:eastAsia="Amiri" w:cs="Amiri"/>
          <w:lang w:bidi="ar-SA"/>
          <w:color w:val="111111"/>
          <w:sz w:val="28"/>
          <w:szCs w:val="28"/>
          <w:rtl/>
        </w:rPr>
        <w:t xml:space="preserve">(عن المرأة تطمث بعد ما تزول الشمس</w:t>
      </w:r>
    </w:p>
    <w:p>
      <w:pPr>
        <w:pStyle w:val="BookText"/>
      </w:pPr>
      <w:r>
        <w:rPr>
          <w:rFonts w:ascii="Amiri" w:hAnsi="Amiri" w:eastAsia="Amiri" w:cs="Amiri"/>
          <w:lang w:bidi="ar-SA"/>
          <w:color w:val="111111"/>
          <w:sz w:val="28"/>
          <w:szCs w:val="28"/>
          <w:rtl/>
        </w:rPr>
        <w:t xml:space="preserve">ولم تصل الظهر هل عليها قضاء تلك</w:t>
      </w:r>
    </w:p>
    <w:p>
      <w:pPr>
        <w:pStyle w:val="BookText"/>
      </w:pPr>
      <w:r>
        <w:rPr>
          <w:rFonts w:ascii="Amiri" w:hAnsi="Amiri" w:eastAsia="Amiri" w:cs="Amiri"/>
          <w:lang w:bidi="ar-SA"/>
          <w:color w:val="111111"/>
          <w:sz w:val="28"/>
          <w:szCs w:val="28"/>
          <w:rtl/>
        </w:rPr>
        <w:t xml:space="preserve">الصلاة؟قال:نعم)(غ)</w:t>
      </w:r>
    </w:p>
    <w:p>
      <w:pPr>
        <w:pStyle w:val="BookText"/>
      </w:pPr>
      <w:r>
        <w:rPr>
          <w:rFonts w:ascii="Amiri" w:hAnsi="Amiri" w:eastAsia="Amiri" w:cs="Amiri"/>
          <w:lang w:bidi="ar-SA"/>
          <w:color w:val="111111"/>
          <w:sz w:val="28"/>
          <w:szCs w:val="28"/>
          <w:rtl/>
        </w:rPr>
        <w:t xml:space="preserve">التهذيب ج 1 ص 394 ب 19 ح 44.</w:t>
      </w:r>
    </w:p>
    <w:p>
      <w:pPr>
        <w:pStyle w:val="BookText"/>
      </w:pPr>
      <w:r>
        <w:rPr>
          <w:rFonts w:ascii="IRNazanin" w:hAnsi="IRNazanin" w:eastAsia="IRNazanin" w:cs="IRNazanin"/>
          <w:lang w:bidi="fa-IR"/>
          <w:color w:val="111111"/>
          <w:sz w:val="28"/>
          <w:szCs w:val="28"/>
          <w:rtl/>
        </w:rPr>
        <w:t xml:space="preserve">الاستبصار ج 1 ص 144 ب 85 ح 2.</w:t>
      </w:r>
    </w:p>
    <w:p>
      <w:pPr>
        <w:pStyle w:val="BookText"/>
      </w:pPr>
      <w:r>
        <w:rPr>
          <w:rFonts w:ascii="Amiri" w:hAnsi="Amiri" w:eastAsia="Amiri" w:cs="Amiri"/>
          <w:lang w:bidi="ar-SA"/>
          <w:color w:val="111111"/>
          <w:sz w:val="28"/>
          <w:szCs w:val="28"/>
          <w:rtl/>
        </w:rPr>
        <w:t xml:space="preserve">(عن المرأه تطمث في شهر رمضان</w:t>
      </w:r>
      <w:r>
        <w:rPr>
          <w:rStyle w:val="FootnoteReference"/>
        </w:rPr>
        <w:footnoteReference w:id="344"/>
      </w:r>
    </w:p>
    <w:p>
      <w:pPr>
        <w:pStyle w:val="BookText"/>
      </w:pPr>
      <w:r>
        <w:rPr>
          <w:rFonts w:ascii="Amiri" w:hAnsi="Amiri" w:eastAsia="Amiri" w:cs="Amiri"/>
          <w:lang w:bidi="ar-SA"/>
          <w:color w:val="111111"/>
          <w:sz w:val="28"/>
          <w:szCs w:val="28"/>
          <w:rtl/>
        </w:rPr>
        <w:t xml:space="preserve">قبل أن تغيب الشمس قال:تفطر حين تطمث)(6)</w:t>
      </w:r>
    </w:p>
    <w:p>
      <w:pPr>
        <w:pStyle w:val="BookText"/>
      </w:pPr>
      <w:r>
        <w:rPr>
          <w:rFonts w:ascii="Amiri" w:hAnsi="Amiri" w:eastAsia="Amiri" w:cs="Amiri"/>
          <w:lang w:bidi="ar-SA"/>
          <w:color w:val="111111"/>
          <w:sz w:val="28"/>
          <w:szCs w:val="28"/>
          <w:rtl/>
        </w:rPr>
        <w:t xml:space="preserve">الفقيه ج 2 ص 94 ب 48 ح 5.</w:t>
      </w:r>
    </w:p>
    <w:p>
      <w:pPr>
        <w:pStyle w:val="BookText"/>
      </w:pPr>
      <w:r>
        <w:rPr>
          <w:rFonts w:ascii="IRNazanin" w:hAnsi="IRNazanin" w:eastAsia="IRNazanin" w:cs="IRNazanin"/>
          <w:lang w:bidi="fa-IR"/>
          <w:color w:val="111111"/>
          <w:sz w:val="28"/>
          <w:szCs w:val="28"/>
          <w:rtl/>
        </w:rPr>
        <w:t xml:space="preserve">الكافي ج 4 ص 135ک14ب 55 ح3.</w:t>
      </w:r>
    </w:p>
    <w:p>
      <w:pPr>
        <w:pStyle w:val="BookText"/>
      </w:pPr>
      <w:r>
        <w:rPr>
          <w:rFonts w:ascii="Amiri" w:hAnsi="Amiri" w:eastAsia="Amiri" w:cs="Amiri"/>
          <w:lang w:bidi="ar-SA"/>
          <w:color w:val="111111"/>
          <w:sz w:val="28"/>
          <w:szCs w:val="28"/>
          <w:rtl/>
        </w:rPr>
        <w:t xml:space="preserve">التهذيب ج 1 ص 152 ب7ح 5.</w:t>
      </w:r>
    </w:p>
    <w:p>
      <w:pPr>
        <w:pStyle w:val="BookText"/>
      </w:pPr>
      <w:r>
        <w:rPr>
          <w:rFonts w:ascii="Amiri" w:hAnsi="Amiri" w:eastAsia="Amiri" w:cs="Amiri"/>
          <w:lang w:bidi="ar-SA"/>
          <w:color w:val="111111"/>
          <w:sz w:val="28"/>
          <w:szCs w:val="28"/>
          <w:rtl/>
        </w:rPr>
        <w:t xml:space="preserve">التهذيب ج1 ص393 ب 19 ح 38.</w:t>
      </w:r>
    </w:p>
    <w:p>
      <w:pPr>
        <w:pStyle w:val="BookText"/>
      </w:pPr>
      <w:r>
        <w:rPr>
          <w:rFonts w:ascii="IRNazanin" w:hAnsi="IRNazanin" w:eastAsia="IRNazanin" w:cs="IRNazanin"/>
          <w:lang w:bidi="fa-IR"/>
          <w:color w:val="111111"/>
          <w:sz w:val="28"/>
          <w:szCs w:val="28"/>
          <w:rtl/>
        </w:rPr>
        <w:t xml:space="preserve">الاستبصار ج 1 ص 145 ب 86 ح 2.</w:t>
      </w:r>
    </w:p>
    <w:p>
      <w:pPr>
        <w:pStyle w:val="BookText"/>
      </w:pPr>
      <w:r>
        <w:rPr>
          <w:rFonts w:ascii="Amiri" w:hAnsi="Amiri" w:eastAsia="Amiri" w:cs="Amiri"/>
          <w:lang w:bidi="ar-SA"/>
          <w:color w:val="111111"/>
          <w:sz w:val="28"/>
          <w:szCs w:val="28"/>
          <w:rtl/>
        </w:rPr>
        <w:t xml:space="preserve">(عن المرأة تطوف بالبيت ثم تحيض -)---انظر الطواف</w:t>
      </w:r>
    </w:p>
    <w:p>
      <w:pPr>
        <w:pStyle w:val="BookText"/>
      </w:pPr>
      <w:r>
        <w:rPr>
          <w:rFonts w:ascii="Amiri" w:hAnsi="Amiri" w:eastAsia="Amiri" w:cs="Amiri"/>
          <w:lang w:bidi="ar-SA"/>
          <w:color w:val="111111"/>
          <w:sz w:val="28"/>
          <w:szCs w:val="28"/>
          <w:rtl/>
        </w:rPr>
        <w:t xml:space="preserve">(عن المرأة تكون</w:t>
      </w:r>
      <w:r>
        <w:rPr>
          <w:rStyle w:val="FootnoteReference"/>
        </w:rPr>
        <w:footnoteReference w:id="345"/>
      </w:r>
      <w:r>
        <w:rPr>
          <w:rFonts w:ascii="Amiri" w:hAnsi="Amiri" w:eastAsia="Amiri" w:cs="Amiri"/>
          <w:lang w:bidi="ar-SA"/>
          <w:color w:val="111111"/>
          <w:sz w:val="28"/>
          <w:szCs w:val="28"/>
          <w:rtl/>
        </w:rPr>
        <w:t xml:space="preserve">في صلاة الظهر</w:t>
      </w:r>
    </w:p>
    <w:p>
      <w:pPr>
        <w:pStyle w:val="BookText"/>
      </w:pPr>
      <w:r>
        <w:rPr>
          <w:rFonts w:ascii="Amiri" w:hAnsi="Amiri" w:eastAsia="Amiri" w:cs="Amiri"/>
          <w:lang w:bidi="ar-SA"/>
          <w:color w:val="111111"/>
          <w:sz w:val="28"/>
          <w:szCs w:val="28"/>
          <w:rtl/>
        </w:rPr>
        <w:t xml:space="preserve">وقد صلت ركعتين ثم ترى الدم؟قال:تقوم</w:t>
      </w:r>
    </w:p>
    <w:p>
      <w:pPr>
        <w:pStyle w:val="BookText"/>
      </w:pPr>
      <w:r>
        <w:rPr>
          <w:rFonts w:ascii="Amiri" w:hAnsi="Amiri" w:eastAsia="Amiri" w:cs="Amiri"/>
          <w:lang w:bidi="ar-SA"/>
          <w:color w:val="111111"/>
          <w:sz w:val="28"/>
          <w:szCs w:val="28"/>
          <w:rtl/>
        </w:rPr>
        <w:t xml:space="preserve">من مسجدها ولا تقضيي الركعتين وان كانت</w:t>
      </w:r>
    </w:p>
    <w:p>
      <w:pPr>
        <w:pStyle w:val="BookText"/>
      </w:pPr>
      <w:r>
        <w:rPr>
          <w:rFonts w:ascii="Amiri" w:hAnsi="Amiri" w:eastAsia="Amiri" w:cs="Amiri"/>
          <w:lang w:bidi="ar-SA"/>
          <w:color w:val="111111"/>
          <w:sz w:val="28"/>
          <w:szCs w:val="28"/>
          <w:rtl/>
        </w:rPr>
        <w:t xml:space="preserve">رأت الدم وهي</w:t>
      </w:r>
      <w:r>
        <w:rPr>
          <w:rStyle w:val="FootnoteReference"/>
        </w:rPr>
        <w:footnoteReference w:id="346"/>
      </w:r>
      <w:r>
        <w:rPr>
          <w:rFonts w:ascii="Amiri" w:hAnsi="Amiri" w:eastAsia="Amiri" w:cs="Amiri"/>
          <w:lang w:bidi="ar-SA"/>
          <w:color w:val="111111"/>
          <w:sz w:val="28"/>
          <w:szCs w:val="28"/>
          <w:rtl/>
        </w:rPr>
        <w:t xml:space="preserve">في صلاة المغرب وقد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صلت ركعتين فلتقم من مسجدها فاذا طهرت</w:t>
      </w:r>
    </w:p>
    <w:p>
      <w:pPr>
        <w:pStyle w:val="BookText"/>
      </w:pPr>
      <w:r>
        <w:rPr>
          <w:rFonts w:ascii="Amiri" w:hAnsi="Amiri" w:eastAsia="Amiri" w:cs="Amiri"/>
          <w:lang w:bidi="ar-SA"/>
          <w:color w:val="111111"/>
          <w:sz w:val="28"/>
          <w:szCs w:val="28"/>
          <w:rtl/>
        </w:rPr>
        <w:t xml:space="preserve">فلتقض الركعة التي فاتتها من المغرب)(5)</w:t>
      </w:r>
    </w:p>
    <w:p>
      <w:pPr>
        <w:pStyle w:val="BookText"/>
      </w:pPr>
      <w:r>
        <w:rPr>
          <w:rFonts w:ascii="Amiri" w:hAnsi="Amiri" w:eastAsia="Amiri" w:cs="Amiri"/>
          <w:lang w:bidi="ar-SA"/>
          <w:color w:val="111111"/>
          <w:sz w:val="28"/>
          <w:szCs w:val="28"/>
          <w:rtl/>
        </w:rPr>
        <w:t xml:space="preserve">الكافي ج3 ص 103 ك10 ب 15 ح 5.</w:t>
      </w:r>
    </w:p>
    <w:p>
      <w:pPr>
        <w:pStyle w:val="BookText"/>
      </w:pPr>
      <w:r>
        <w:rPr>
          <w:rFonts w:ascii="Amiri" w:hAnsi="Amiri" w:eastAsia="Amiri" w:cs="Amiri"/>
          <w:lang w:bidi="ar-SA"/>
          <w:color w:val="111111"/>
          <w:sz w:val="28"/>
          <w:szCs w:val="28"/>
          <w:rtl/>
        </w:rPr>
        <w:t xml:space="preserve">التهذيب ج 1 ص 392 ب 19 ح 33.</w:t>
      </w:r>
    </w:p>
    <w:p>
      <w:pPr>
        <w:pStyle w:val="BookText"/>
      </w:pPr>
      <w:r>
        <w:rPr>
          <w:rFonts w:ascii="IRNazanin" w:hAnsi="IRNazanin" w:eastAsia="IRNazanin" w:cs="IRNazanin"/>
          <w:lang w:bidi="fa-IR"/>
          <w:color w:val="111111"/>
          <w:sz w:val="28"/>
          <w:szCs w:val="28"/>
          <w:rtl/>
        </w:rPr>
        <w:t xml:space="preserve">الاستبصار ج 1 ص 144 ب 85 ح 3.</w:t>
      </w:r>
    </w:p>
    <w:p>
      <w:pPr>
        <w:pStyle w:val="BookText"/>
      </w:pPr>
      <w:r>
        <w:rPr>
          <w:rFonts w:ascii="IRNazanin" w:hAnsi="IRNazanin" w:eastAsia="IRNazanin" w:cs="IRNazanin"/>
          <w:lang w:bidi="fa-IR"/>
          <w:color w:val="111111"/>
          <w:sz w:val="28"/>
          <w:szCs w:val="28"/>
          <w:rtl/>
        </w:rPr>
        <w:t xml:space="preserve">الفقيه ج 1 ص 52 ب 20 ذیل ح 7 بتفاوت .</w:t>
      </w:r>
    </w:p>
    <w:p>
      <w:pPr>
        <w:pStyle w:val="BookText"/>
      </w:pPr>
      <w:r>
        <w:rPr>
          <w:rFonts w:ascii="Amiri" w:hAnsi="Amiri" w:eastAsia="Amiri" w:cs="Amiri"/>
          <w:lang w:bidi="ar-SA"/>
          <w:color w:val="111111"/>
          <w:sz w:val="28"/>
          <w:szCs w:val="28"/>
          <w:rtl/>
        </w:rPr>
        <w:t xml:space="preserve">(عن المرأة الحائض اذا قدمت مكة</w:t>
      </w:r>
      <w:r>
        <w:rPr>
          <w:rStyle w:val="FootnoteReference"/>
        </w:rPr>
        <w:footnoteReference w:id="347"/>
      </w:r>
    </w:p>
    <w:p>
      <w:pPr>
        <w:pStyle w:val="BookText"/>
      </w:pPr>
      <w:r>
        <w:rPr>
          <w:rFonts w:ascii="Amiri" w:hAnsi="Amiri" w:eastAsia="Amiri" w:cs="Amiri"/>
          <w:lang w:bidi="ar-SA"/>
          <w:color w:val="111111"/>
          <w:sz w:val="28"/>
          <w:szCs w:val="28"/>
          <w:rtl/>
        </w:rPr>
        <w:t xml:space="preserve">يوم التروية قال:تمضي كما هي الى عرفات</w:t>
      </w:r>
    </w:p>
    <w:p>
      <w:pPr>
        <w:pStyle w:val="BookText"/>
      </w:pPr>
      <w:r>
        <w:rPr>
          <w:rFonts w:ascii="Amiri" w:hAnsi="Amiri" w:eastAsia="Amiri" w:cs="Amiri"/>
          <w:lang w:bidi="ar-SA"/>
          <w:color w:val="111111"/>
          <w:sz w:val="28"/>
          <w:szCs w:val="28"/>
          <w:rtl/>
        </w:rPr>
        <w:t xml:space="preserve">فتجعلها حجة ثم تقيم حتى تطهر وتخرج الى</w:t>
      </w:r>
    </w:p>
    <w:p>
      <w:pPr>
        <w:pStyle w:val="BookText"/>
      </w:pPr>
      <w:r>
        <w:rPr>
          <w:rFonts w:ascii="Amiri" w:hAnsi="Amiri" w:eastAsia="Amiri" w:cs="Amiri"/>
          <w:lang w:bidi="ar-SA"/>
          <w:color w:val="111111"/>
          <w:sz w:val="28"/>
          <w:szCs w:val="28"/>
          <w:rtl/>
        </w:rPr>
        <w:t xml:space="preserve">التنعيم فتحرم فتجعلها عمرة قال:ابن ابي</w:t>
      </w:r>
    </w:p>
    <w:p>
      <w:pPr>
        <w:pStyle w:val="BookText"/>
      </w:pPr>
      <w:r>
        <w:rPr>
          <w:rFonts w:ascii="IRNazanin" w:hAnsi="IRNazanin" w:eastAsia="IRNazanin" w:cs="IRNazanin"/>
          <w:lang w:bidi="fa-IR"/>
          <w:color w:val="111111"/>
          <w:sz w:val="28"/>
          <w:szCs w:val="28"/>
          <w:rtl/>
        </w:rPr>
        <w:t xml:space="preserve">عمیر کما صنعت عائشة)(9)</w:t>
      </w:r>
    </w:p>
    <w:p>
      <w:pPr>
        <w:pStyle w:val="BookText"/>
      </w:pPr>
      <w:r>
        <w:rPr>
          <w:rFonts w:ascii="Amiri" w:hAnsi="Amiri" w:eastAsia="Amiri" w:cs="Amiri"/>
          <w:lang w:bidi="ar-SA"/>
          <w:color w:val="111111"/>
          <w:sz w:val="28"/>
          <w:szCs w:val="28"/>
          <w:rtl/>
        </w:rPr>
        <w:t xml:space="preserve">التهذيب ج 5 ص 390 ب 26 ح 9.</w:t>
      </w:r>
    </w:p>
    <w:p>
      <w:pPr>
        <w:pStyle w:val="BookText"/>
      </w:pPr>
      <w:r>
        <w:rPr>
          <w:rFonts w:ascii="Amiri" w:hAnsi="Amiri" w:eastAsia="Amiri" w:cs="Amiri"/>
          <w:lang w:bidi="ar-SA"/>
          <w:color w:val="111111"/>
          <w:sz w:val="28"/>
          <w:szCs w:val="28"/>
          <w:rtl/>
        </w:rPr>
        <w:t xml:space="preserve">الفقيه ج 2 ص 240 ب 122 ح 5 بتفاوت .</w:t>
      </w:r>
    </w:p>
    <w:p>
      <w:pPr>
        <w:pStyle w:val="BookText"/>
      </w:pPr>
      <w:r>
        <w:rPr>
          <w:rFonts w:ascii="IRNazanin" w:hAnsi="IRNazanin" w:eastAsia="IRNazanin" w:cs="IRNazanin"/>
          <w:lang w:bidi="fa-IR"/>
          <w:color w:val="111111"/>
          <w:sz w:val="28"/>
          <w:szCs w:val="28"/>
          <w:rtl/>
        </w:rPr>
        <w:t xml:space="preserve">(عن المرأة الحائض ترى الطهروهی</w:t>
      </w:r>
    </w:p>
    <w:p>
      <w:pPr>
        <w:pStyle w:val="BookText"/>
      </w:pPr>
      <w:r>
        <w:rPr>
          <w:rFonts w:ascii="Amiri" w:hAnsi="Amiri" w:eastAsia="Amiri" w:cs="Amiri"/>
          <w:lang w:bidi="ar-SA"/>
          <w:color w:val="111111"/>
          <w:sz w:val="28"/>
          <w:szCs w:val="28"/>
          <w:rtl/>
        </w:rPr>
        <w:t xml:space="preserve">في السفر وليس معها من الماء ما يكفيها</w:t>
      </w:r>
    </w:p>
    <w:p>
      <w:pPr>
        <w:pStyle w:val="BookText"/>
      </w:pPr>
      <w:r>
        <w:rPr>
          <w:rFonts w:ascii="Amiri" w:hAnsi="Amiri" w:eastAsia="Amiri" w:cs="Amiri"/>
          <w:lang w:bidi="ar-SA"/>
          <w:color w:val="111111"/>
          <w:sz w:val="28"/>
          <w:szCs w:val="28"/>
          <w:rtl/>
        </w:rPr>
        <w:t xml:space="preserve">الغسلها وقد حضرت الصلاة؟قال:اذا كان</w:t>
      </w:r>
    </w:p>
    <w:p>
      <w:pPr>
        <w:pStyle w:val="BookText"/>
      </w:pPr>
      <w:r>
        <w:rPr>
          <w:rFonts w:ascii="IRNazanin" w:hAnsi="IRNazanin" w:eastAsia="IRNazanin" w:cs="IRNazanin"/>
          <w:lang w:bidi="fa-IR"/>
          <w:color w:val="111111"/>
          <w:sz w:val="28"/>
          <w:szCs w:val="28"/>
          <w:rtl/>
        </w:rPr>
        <w:t xml:space="preserve">معها بقدر ما تغسل به فرجهافتغسله،ثم</w:t>
      </w:r>
    </w:p>
    <w:p>
      <w:pPr>
        <w:pStyle w:val="BookText"/>
      </w:pPr>
      <w:r>
        <w:rPr>
          <w:rFonts w:ascii="Amiri" w:hAnsi="Amiri" w:eastAsia="Amiri" w:cs="Amiri"/>
          <w:lang w:bidi="ar-SA"/>
          <w:color w:val="111111"/>
          <w:sz w:val="28"/>
          <w:szCs w:val="28"/>
          <w:rtl/>
        </w:rPr>
        <w:t xml:space="preserve">تتيمم وتصلي قلت: فيأتيها زوجها في تلك</w:t>
      </w:r>
    </w:p>
    <w:p>
      <w:pPr>
        <w:pStyle w:val="BookText"/>
      </w:pPr>
      <w:r>
        <w:rPr>
          <w:rFonts w:ascii="IRNazanin" w:hAnsi="IRNazanin" w:eastAsia="IRNazanin" w:cs="IRNazanin"/>
          <w:lang w:bidi="fa-IR"/>
          <w:color w:val="111111"/>
          <w:sz w:val="28"/>
          <w:szCs w:val="28"/>
          <w:rtl/>
        </w:rPr>
        <w:t xml:space="preserve">الحال؟قال:نعم اذا غسلت فرجها</w:t>
      </w:r>
    </w:p>
    <w:p>
      <w:pPr>
        <w:pStyle w:val="BookText"/>
      </w:pPr>
      <w:r>
        <w:rPr>
          <w:rFonts w:ascii="IRNazanin" w:hAnsi="IRNazanin" w:eastAsia="IRNazanin" w:cs="IRNazanin"/>
          <w:lang w:bidi="fa-IR"/>
          <w:color w:val="111111"/>
          <w:sz w:val="28"/>
          <w:szCs w:val="28"/>
          <w:rtl/>
        </w:rPr>
        <w:t xml:space="preserve">و تیممت</w:t>
      </w:r>
      <w:r>
        <w:rPr>
          <w:rStyle w:val="FootnoteReference"/>
        </w:rPr>
        <w:footnoteReference w:id="348"/>
      </w:r>
      <w:r>
        <w:rPr>
          <w:rFonts w:ascii="IRNazanin" w:hAnsi="IRNazanin" w:eastAsia="IRNazanin" w:cs="IRNazanin"/>
          <w:lang w:bidi="fa-IR"/>
          <w:color w:val="111111"/>
          <w:sz w:val="28"/>
          <w:szCs w:val="28"/>
          <w:rtl/>
        </w:rPr>
        <w:t xml:space="preserve">فلا بأس)(6)</w:t>
      </w:r>
    </w:p>
    <w:p>
      <w:pPr>
        <w:pStyle w:val="BookText"/>
      </w:pPr>
      <w:r>
        <w:rPr>
          <w:rFonts w:ascii="IRNazanin" w:hAnsi="IRNazanin" w:eastAsia="IRNazanin" w:cs="IRNazanin"/>
          <w:lang w:bidi="fa-IR"/>
          <w:color w:val="111111"/>
          <w:sz w:val="28"/>
          <w:szCs w:val="28"/>
          <w:rtl/>
        </w:rPr>
        <w:t xml:space="preserve">الكافي ج 3 ص82ک10ب6 ح3.</w:t>
      </w:r>
    </w:p>
    <w:p>
      <w:pPr>
        <w:pStyle w:val="BookText"/>
      </w:pPr>
      <w:r>
        <w:rPr>
          <w:rFonts w:ascii="Amiri" w:hAnsi="Amiri" w:eastAsia="Amiri" w:cs="Amiri"/>
          <w:lang w:bidi="ar-SA"/>
          <w:color w:val="111111"/>
          <w:sz w:val="28"/>
          <w:szCs w:val="28"/>
          <w:rtl/>
        </w:rPr>
        <w:t xml:space="preserve">التهذيب ج 1 ص 400 ب 19 ح 73.</w:t>
      </w:r>
    </w:p>
    <w:p>
      <w:pPr>
        <w:pStyle w:val="BookText"/>
      </w:pPr>
      <w:r>
        <w:rPr>
          <w:rFonts w:ascii="IRNazanin" w:hAnsi="IRNazanin" w:eastAsia="IRNazanin" w:cs="IRNazanin"/>
          <w:lang w:bidi="fa-IR"/>
          <w:color w:val="111111"/>
          <w:sz w:val="28"/>
          <w:szCs w:val="28"/>
          <w:rtl/>
        </w:rPr>
        <w:t xml:space="preserve">(عن المرأة الحبلی ترى الدم وهي</w:t>
      </w:r>
    </w:p>
    <w:p>
      <w:pPr>
        <w:pStyle w:val="BookText"/>
      </w:pPr>
      <w:r>
        <w:rPr>
          <w:rFonts w:ascii="IRNazanin" w:hAnsi="IRNazanin" w:eastAsia="IRNazanin" w:cs="IRNazanin"/>
          <w:lang w:bidi="fa-IR"/>
          <w:color w:val="111111"/>
          <w:sz w:val="28"/>
          <w:szCs w:val="28"/>
          <w:rtl/>
        </w:rPr>
        <w:t xml:space="preserve">حامل</w:t>
      </w:r>
      <w:r>
        <w:rPr>
          <w:rStyle w:val="FootnoteReference"/>
        </w:rPr>
        <w:footnoteReference w:id="349"/>
      </w:r>
      <w:r>
        <w:rPr>
          <w:rFonts w:ascii="Amiri" w:hAnsi="Amiri" w:eastAsia="Amiri" w:cs="Amiri"/>
          <w:lang w:bidi="ar-SA"/>
          <w:color w:val="111111"/>
          <w:sz w:val="28"/>
          <w:szCs w:val="28"/>
          <w:rtl/>
        </w:rPr>
        <w:t xml:space="preserve">كما كانت ترى قبل ذلك في كل شهر</w:t>
      </w:r>
    </w:p>
    <w:p>
      <w:pPr>
        <w:pStyle w:val="BookText"/>
      </w:pPr>
      <w:r>
        <w:rPr>
          <w:rFonts w:ascii="Amiri" w:hAnsi="Amiri" w:eastAsia="Amiri" w:cs="Amiri"/>
          <w:lang w:bidi="ar-SA"/>
          <w:color w:val="111111"/>
          <w:sz w:val="28"/>
          <w:szCs w:val="28"/>
          <w:rtl/>
        </w:rPr>
        <w:t xml:space="preserve">هل تترك الصلاة؟فقال تترك اذا دام)(7)</w:t>
      </w:r>
    </w:p>
    <w:p>
      <w:pPr>
        <w:pStyle w:val="BookText"/>
      </w:pPr>
      <w:r>
        <w:rPr>
          <w:rFonts w:ascii="IRNazanin" w:hAnsi="IRNazanin" w:eastAsia="IRNazanin" w:cs="IRNazanin"/>
          <w:lang w:bidi="fa-IR"/>
          <w:color w:val="111111"/>
          <w:sz w:val="28"/>
          <w:szCs w:val="28"/>
          <w:rtl/>
        </w:rPr>
        <w:t xml:space="preserve">الاستبصار ج 1 ص 139 ب 83 ح4.</w:t>
      </w:r>
    </w:p>
    <w:p>
      <w:pPr>
        <w:pStyle w:val="BookText"/>
      </w:pPr>
      <w:r>
        <w:rPr>
          <w:rFonts w:ascii="Amiri" w:hAnsi="Amiri" w:eastAsia="Amiri" w:cs="Amiri"/>
          <w:lang w:bidi="ar-SA"/>
          <w:color w:val="111111"/>
          <w:sz w:val="28"/>
          <w:szCs w:val="28"/>
          <w:rtl/>
        </w:rPr>
        <w:t xml:space="preserve">التهذيب ج1 ص386 ب 19 ح 12.</w:t>
      </w:r>
    </w:p>
    <w:p>
      <w:pPr>
        <w:pStyle w:val="BookText"/>
      </w:pPr>
      <w:r>
        <w:rPr>
          <w:rFonts w:ascii="IRNazanin" w:hAnsi="IRNazanin" w:eastAsia="IRNazanin" w:cs="IRNazanin"/>
          <w:lang w:bidi="fa-IR"/>
          <w:color w:val="111111"/>
          <w:sz w:val="28"/>
          <w:szCs w:val="28"/>
          <w:rtl/>
        </w:rPr>
        <w:t xml:space="preserve">الكافي ج 3 ص 97ک10 ب 11 ح 4.</w:t>
      </w:r>
    </w:p>
    <w:p>
      <w:pPr>
        <w:pStyle w:val="BookText"/>
      </w:pPr>
      <w:r>
        <w:rPr>
          <w:rFonts w:ascii="Amiri" w:hAnsi="Amiri" w:eastAsia="Amiri" w:cs="Amiri"/>
          <w:lang w:bidi="ar-SA"/>
          <w:color w:val="111111"/>
          <w:sz w:val="28"/>
          <w:szCs w:val="28"/>
          <w:rtl/>
        </w:rPr>
        <w:t xml:space="preserve">(عن المرأة الحبلي ترى الدم اليوم او</w:t>
      </w:r>
    </w:p>
    <w:p>
      <w:pPr>
        <w:pStyle w:val="BookText"/>
      </w:pPr>
      <w:r>
        <w:rPr>
          <w:rFonts w:ascii="Amiri" w:hAnsi="Amiri" w:eastAsia="Amiri" w:cs="Amiri"/>
          <w:lang w:bidi="ar-SA"/>
          <w:color w:val="111111"/>
          <w:sz w:val="28"/>
          <w:szCs w:val="28"/>
          <w:rtl/>
        </w:rPr>
        <w:t xml:space="preserve">اليومين</w:t>
      </w:r>
      <w:r>
        <w:rPr>
          <w:rStyle w:val="FootnoteReference"/>
        </w:rPr>
        <w:footnoteReference w:id="350"/>
      </w:r>
      <w:r>
        <w:rPr>
          <w:rFonts w:ascii="Amiri" w:hAnsi="Amiri" w:eastAsia="Amiri" w:cs="Amiri"/>
          <w:lang w:bidi="ar-SA"/>
          <w:color w:val="111111"/>
          <w:sz w:val="28"/>
          <w:szCs w:val="28"/>
          <w:rtl/>
        </w:rPr>
        <w:t xml:space="preserve">قال:ان كان دما عبيطا فلا تصلى</w:t>
      </w:r>
    </w:p>
    <w:p>
      <w:pPr>
        <w:pStyle w:val="BookText"/>
      </w:pPr>
      <w:r>
        <w:rPr>
          <w:rFonts w:ascii="Amiri" w:hAnsi="Amiri" w:eastAsia="Amiri" w:cs="Amiri"/>
          <w:lang w:bidi="ar-SA"/>
          <w:color w:val="111111"/>
          <w:sz w:val="28"/>
          <w:szCs w:val="28"/>
          <w:rtl/>
        </w:rPr>
        <w:t xml:space="preserve">ذينك اليومين:وان كانت صفرة فلتغتسل</w:t>
      </w:r>
    </w:p>
    <w:p>
      <w:pPr>
        <w:pStyle w:val="BookText"/>
      </w:pPr>
      <w:r>
        <w:rPr>
          <w:rFonts w:ascii="Amiri" w:hAnsi="Amiri" w:eastAsia="Amiri" w:cs="Amiri"/>
          <w:lang w:bidi="ar-SA"/>
          <w:color w:val="111111"/>
          <w:sz w:val="28"/>
          <w:szCs w:val="28"/>
          <w:rtl/>
        </w:rPr>
        <w:t xml:space="preserve">عند كل صلاتين)(6)</w:t>
      </w:r>
    </w:p>
    <w:p>
      <w:pPr>
        <w:pStyle w:val="BookText"/>
      </w:pPr>
      <w:r>
        <w:rPr>
          <w:rFonts w:ascii="Amiri" w:hAnsi="Amiri" w:eastAsia="Amiri" w:cs="Amiri"/>
          <w:lang w:bidi="ar-SA"/>
          <w:color w:val="111111"/>
          <w:sz w:val="28"/>
          <w:szCs w:val="28"/>
          <w:rtl/>
        </w:rPr>
        <w:t xml:space="preserve">التهذيب ج 1 ص387ب 19 ح 15.</w:t>
      </w:r>
    </w:p>
    <w:p>
      <w:pPr>
        <w:pStyle w:val="BookText"/>
      </w:pPr>
      <w:r>
        <w:rPr>
          <w:rFonts w:ascii="IRNazanin" w:hAnsi="IRNazanin" w:eastAsia="IRNazanin" w:cs="IRNazanin"/>
          <w:lang w:bidi="fa-IR"/>
          <w:color w:val="111111"/>
          <w:sz w:val="28"/>
          <w:szCs w:val="28"/>
          <w:rtl/>
        </w:rPr>
        <w:t xml:space="preserve">الاستبصار ج 1 ص 141 ب 83 ح 11.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المرأة الحبلى قد استبان</w:t>
      </w:r>
    </w:p>
    <w:p>
      <w:pPr>
        <w:pStyle w:val="BookText"/>
      </w:pPr>
      <w:r>
        <w:rPr>
          <w:rFonts w:ascii="IRNazanin" w:hAnsi="IRNazanin" w:eastAsia="IRNazanin" w:cs="IRNazanin"/>
          <w:lang w:bidi="fa-IR"/>
          <w:color w:val="111111"/>
          <w:sz w:val="28"/>
          <w:szCs w:val="28"/>
          <w:rtl/>
        </w:rPr>
        <w:t xml:space="preserve">حبلهاتری ماترى الحائض من الدم قال:تلك</w:t>
      </w:r>
    </w:p>
    <w:p>
      <w:pPr>
        <w:pStyle w:val="BookText"/>
      </w:pPr>
      <w:r>
        <w:rPr>
          <w:rFonts w:ascii="Amiri" w:hAnsi="Amiri" w:eastAsia="Amiri" w:cs="Amiri"/>
          <w:lang w:bidi="ar-SA"/>
          <w:color w:val="111111"/>
          <w:sz w:val="28"/>
          <w:szCs w:val="28"/>
          <w:rtl/>
        </w:rPr>
        <w:t xml:space="preserve">الهراقة من الدم ان كان دما كثيرا أحمر فلا</w:t>
      </w:r>
    </w:p>
    <w:p>
      <w:pPr>
        <w:pStyle w:val="BookText"/>
      </w:pPr>
      <w:r>
        <w:rPr>
          <w:rFonts w:ascii="Amiri" w:hAnsi="Amiri" w:eastAsia="Amiri" w:cs="Amiri"/>
          <w:lang w:bidi="ar-SA"/>
          <w:color w:val="111111"/>
          <w:sz w:val="28"/>
          <w:szCs w:val="28"/>
          <w:rtl/>
        </w:rPr>
        <w:t xml:space="preserve">تصل وان كان قليلا اصفر، فليس عليها الا</w:t>
      </w:r>
    </w:p>
    <w:p>
      <w:pPr>
        <w:pStyle w:val="BookText"/>
      </w:pPr>
      <w:r>
        <w:rPr>
          <w:rFonts w:ascii="IRNazanin" w:hAnsi="IRNazanin" w:eastAsia="IRNazanin" w:cs="IRNazanin"/>
          <w:lang w:bidi="fa-IR"/>
          <w:color w:val="111111"/>
          <w:sz w:val="28"/>
          <w:szCs w:val="28"/>
          <w:rtl/>
        </w:rPr>
        <w:t xml:space="preserve">الوضوء)(5)او(6)</w:t>
      </w:r>
    </w:p>
    <w:p>
      <w:pPr>
        <w:pStyle w:val="BookText"/>
      </w:pPr>
      <w:r>
        <w:rPr>
          <w:rFonts w:ascii="IRNazanin" w:hAnsi="IRNazanin" w:eastAsia="IRNazanin" w:cs="IRNazanin"/>
          <w:lang w:bidi="fa-IR"/>
          <w:color w:val="111111"/>
          <w:sz w:val="28"/>
          <w:szCs w:val="28"/>
          <w:rtl/>
        </w:rPr>
        <w:t xml:space="preserve">الکافی ج 3 ص 96ک10ب11ح 2.</w:t>
      </w:r>
    </w:p>
    <w:p>
      <w:pPr>
        <w:pStyle w:val="BookText"/>
      </w:pPr>
      <w:r>
        <w:rPr>
          <w:rFonts w:ascii="Amiri" w:hAnsi="Amiri" w:eastAsia="Amiri" w:cs="Amiri"/>
          <w:lang w:bidi="ar-SA"/>
          <w:color w:val="111111"/>
          <w:sz w:val="28"/>
          <w:szCs w:val="28"/>
          <w:rtl/>
        </w:rPr>
        <w:t xml:space="preserve">التهذيب ج1 ص 387 ب 19 ح 14 بتفاوت .</w:t>
      </w:r>
    </w:p>
    <w:p>
      <w:pPr>
        <w:pStyle w:val="BookText"/>
      </w:pPr>
      <w:r>
        <w:rPr>
          <w:rFonts w:ascii="Amiri" w:hAnsi="Amiri" w:eastAsia="Amiri" w:cs="Amiri"/>
          <w:lang w:bidi="ar-SA"/>
          <w:color w:val="111111"/>
          <w:sz w:val="28"/>
          <w:szCs w:val="28"/>
          <w:rtl/>
        </w:rPr>
        <w:t xml:space="preserve">(عن المرأة التي تكون -) تقدم تحت عنوان(عن المرأة تكون الخ )</w:t>
      </w:r>
    </w:p>
    <w:p>
      <w:pPr>
        <w:pStyle w:val="BookText"/>
      </w:pPr>
      <w:r>
        <w:rPr>
          <w:rFonts w:ascii="Amiri" w:hAnsi="Amiri" w:eastAsia="Amiri" w:cs="Amiri"/>
          <w:lang w:bidi="ar-SA"/>
          <w:color w:val="111111"/>
          <w:sz w:val="28"/>
          <w:szCs w:val="28"/>
          <w:rtl/>
        </w:rPr>
        <w:t xml:space="preserve">(عن المرأة التي يستراب -)---انظر الطلاق</w:t>
      </w:r>
    </w:p>
    <w:p>
      <w:pPr>
        <w:pStyle w:val="BookText"/>
      </w:pPr>
      <w:r>
        <w:rPr>
          <w:rFonts w:ascii="Amiri" w:hAnsi="Amiri" w:eastAsia="Amiri" w:cs="Amiri"/>
          <w:lang w:bidi="ar-SA"/>
          <w:color w:val="111111"/>
          <w:sz w:val="28"/>
          <w:szCs w:val="28"/>
          <w:rtl/>
        </w:rPr>
        <w:t xml:space="preserve">(عن المرأة يجامعها الرجل</w:t>
      </w:r>
      <w:r>
        <w:rPr>
          <w:rStyle w:val="FootnoteReference"/>
        </w:rPr>
        <w:footnoteReference w:id="351"/>
      </w:r>
      <w:r>
        <w:rPr>
          <w:rFonts w:ascii="Amiri" w:hAnsi="Amiri" w:eastAsia="Amiri" w:cs="Amiri"/>
          <w:lang w:bidi="ar-SA"/>
          <w:color w:val="111111"/>
          <w:sz w:val="28"/>
          <w:szCs w:val="28"/>
          <w:rtl/>
        </w:rPr>
        <w:t xml:space="preserve">فتحيض</w:t>
      </w:r>
    </w:p>
    <w:p>
      <w:pPr>
        <w:pStyle w:val="BookText"/>
      </w:pPr>
      <w:r>
        <w:rPr>
          <w:rFonts w:ascii="Amiri" w:hAnsi="Amiri" w:eastAsia="Amiri" w:cs="Amiri"/>
          <w:lang w:bidi="ar-SA"/>
          <w:color w:val="111111"/>
          <w:sz w:val="28"/>
          <w:szCs w:val="28"/>
          <w:rtl/>
        </w:rPr>
        <w:t xml:space="preserve">وهي في المغتسل فتغتسل أم لا؟ قال:قد</w:t>
      </w:r>
    </w:p>
    <w:p>
      <w:pPr>
        <w:pStyle w:val="BookText"/>
      </w:pPr>
      <w:r>
        <w:rPr>
          <w:rFonts w:ascii="Amiri" w:hAnsi="Amiri" w:eastAsia="Amiri" w:cs="Amiri"/>
          <w:lang w:bidi="ar-SA"/>
          <w:color w:val="111111"/>
          <w:sz w:val="28"/>
          <w:szCs w:val="28"/>
          <w:rtl/>
        </w:rPr>
        <w:t xml:space="preserve">جاء ما يفسد الصلاة فلا تغتسل)(6)</w:t>
      </w:r>
    </w:p>
    <w:p>
      <w:pPr>
        <w:pStyle w:val="BookText"/>
      </w:pPr>
      <w:r>
        <w:rPr>
          <w:rFonts w:ascii="Amiri" w:hAnsi="Amiri" w:eastAsia="Amiri" w:cs="Amiri"/>
          <w:lang w:bidi="ar-SA"/>
          <w:color w:val="111111"/>
          <w:sz w:val="28"/>
          <w:szCs w:val="28"/>
          <w:rtl/>
        </w:rPr>
        <w:t xml:space="preserve">التهذيب ج 1 ص 370 ب17 ح 21.</w:t>
      </w:r>
    </w:p>
    <w:p>
      <w:pPr>
        <w:pStyle w:val="BookText"/>
      </w:pPr>
      <w:r>
        <w:rPr>
          <w:rFonts w:ascii="Amiri" w:hAnsi="Amiri" w:eastAsia="Amiri" w:cs="Amiri"/>
          <w:lang w:bidi="ar-SA"/>
          <w:color w:val="111111"/>
          <w:sz w:val="28"/>
          <w:szCs w:val="28"/>
          <w:rtl/>
        </w:rPr>
        <w:t xml:space="preserve">التهذيب ج 1 ص 395 ب 19 ح 47 بتفاوت .</w:t>
      </w:r>
    </w:p>
    <w:p>
      <w:pPr>
        <w:pStyle w:val="BookText"/>
      </w:pPr>
      <w:r>
        <w:rPr>
          <w:rFonts w:ascii="Amiri" w:hAnsi="Amiri" w:eastAsia="Amiri" w:cs="Amiri"/>
          <w:lang w:bidi="ar-SA"/>
          <w:color w:val="111111"/>
          <w:sz w:val="28"/>
          <w:szCs w:val="28"/>
          <w:rtl/>
        </w:rPr>
        <w:t xml:space="preserve">الكافي ج 3 ص 83ك10 ب7 ح1بتفاوت .</w:t>
      </w:r>
    </w:p>
    <w:p>
      <w:pPr>
        <w:pStyle w:val="BookText"/>
      </w:pPr>
      <w:r>
        <w:rPr>
          <w:rFonts w:ascii="Amiri" w:hAnsi="Amiri" w:eastAsia="Amiri" w:cs="Amiri"/>
          <w:lang w:bidi="ar-SA"/>
          <w:color w:val="111111"/>
          <w:sz w:val="28"/>
          <w:szCs w:val="28"/>
          <w:rtl/>
        </w:rPr>
        <w:t xml:space="preserve">(عن المرأة يجامعها زوجها</w:t>
      </w:r>
      <w:r>
        <w:rPr>
          <w:rStyle w:val="FootnoteReference"/>
        </w:rPr>
        <w:footnoteReference w:id="352"/>
      </w:r>
      <w:r>
        <w:rPr>
          <w:rFonts w:ascii="Amiri" w:hAnsi="Amiri" w:eastAsia="Amiri" w:cs="Amiri"/>
          <w:lang w:bidi="ar-SA"/>
          <w:color w:val="111111"/>
          <w:sz w:val="28"/>
          <w:szCs w:val="28"/>
          <w:rtl/>
        </w:rPr>
        <w:t xml:space="preserve">فتحيض</w:t>
      </w:r>
    </w:p>
    <w:p>
      <w:pPr>
        <w:pStyle w:val="BookText"/>
      </w:pPr>
      <w:r>
        <w:rPr>
          <w:rFonts w:ascii="Amiri" w:hAnsi="Amiri" w:eastAsia="Amiri" w:cs="Amiri"/>
          <w:lang w:bidi="ar-SA"/>
          <w:color w:val="111111"/>
          <w:sz w:val="28"/>
          <w:szCs w:val="28"/>
          <w:rtl/>
        </w:rPr>
        <w:t xml:space="preserve">وهي في المغتسل تغتسل او لا تغتسل؟قال:</w:t>
      </w:r>
    </w:p>
    <w:p>
      <w:pPr>
        <w:pStyle w:val="BookText"/>
      </w:pPr>
      <w:r>
        <w:rPr>
          <w:rFonts w:ascii="Amiri" w:hAnsi="Amiri" w:eastAsia="Amiri" w:cs="Amiri"/>
          <w:lang w:bidi="ar-SA"/>
          <w:color w:val="111111"/>
          <w:sz w:val="28"/>
          <w:szCs w:val="28"/>
          <w:rtl/>
        </w:rPr>
        <w:t xml:space="preserve">قد جاءها ما يفسد الصلاة فلا تغتسل)(6)</w:t>
      </w:r>
    </w:p>
    <w:p>
      <w:pPr>
        <w:pStyle w:val="BookText"/>
      </w:pPr>
      <w:r>
        <w:rPr>
          <w:rFonts w:ascii="Amiri" w:hAnsi="Amiri" w:eastAsia="Amiri" w:cs="Amiri"/>
          <w:lang w:bidi="ar-SA"/>
          <w:color w:val="111111"/>
          <w:sz w:val="28"/>
          <w:szCs w:val="28"/>
          <w:rtl/>
        </w:rPr>
        <w:t xml:space="preserve">الكافي ج 3 ص 83ك10 ب 7 ح 1.</w:t>
      </w:r>
    </w:p>
    <w:p>
      <w:pPr>
        <w:pStyle w:val="BookText"/>
      </w:pPr>
      <w:r>
        <w:rPr>
          <w:rFonts w:ascii="Amiri" w:hAnsi="Amiri" w:eastAsia="Amiri" w:cs="Amiri"/>
          <w:lang w:bidi="ar-SA"/>
          <w:color w:val="111111"/>
          <w:sz w:val="28"/>
          <w:szCs w:val="28"/>
          <w:rtl/>
        </w:rPr>
        <w:t xml:space="preserve">التهذيب ج 1 ص 395 ب 19 ح 47.</w:t>
      </w:r>
    </w:p>
    <w:p>
      <w:pPr>
        <w:pStyle w:val="BookText"/>
      </w:pPr>
      <w:r>
        <w:rPr>
          <w:rFonts w:ascii="Amiri" w:hAnsi="Amiri" w:eastAsia="Amiri" w:cs="Amiri"/>
          <w:lang w:bidi="ar-SA"/>
          <w:color w:val="111111"/>
          <w:sz w:val="28"/>
          <w:szCs w:val="28"/>
          <w:rtl/>
        </w:rPr>
        <w:t xml:space="preserve">التهذيب ج 1 ص 370 ب 17ح 21 بتفاوت .</w:t>
      </w:r>
    </w:p>
    <w:p>
      <w:pPr>
        <w:pStyle w:val="BookText"/>
      </w:pPr>
      <w:r>
        <w:rPr>
          <w:rFonts w:ascii="Amiri" w:hAnsi="Amiri" w:eastAsia="Amiri" w:cs="Amiri"/>
          <w:lang w:bidi="ar-SA"/>
          <w:color w:val="111111"/>
          <w:sz w:val="28"/>
          <w:szCs w:val="28"/>
          <w:rtl/>
        </w:rPr>
        <w:t xml:space="preserve">(عن المرأة يستراب بها -)---انظر الطلاق</w:t>
      </w:r>
    </w:p>
    <w:p>
      <w:pPr>
        <w:pStyle w:val="BookText"/>
      </w:pPr>
      <w:r>
        <w:rPr>
          <w:rFonts w:ascii="Amiri" w:hAnsi="Amiri" w:eastAsia="Amiri" w:cs="Amiri"/>
          <w:lang w:bidi="ar-SA"/>
          <w:color w:val="111111"/>
          <w:sz w:val="28"/>
          <w:szCs w:val="28"/>
          <w:rtl/>
        </w:rPr>
        <w:t xml:space="preserve">(عن المرأة يستمر بها الدم -)تقدم تحت عنوان(دخلت على ابي عبدالله امرأة الخ)</w:t>
      </w:r>
    </w:p>
    <w:p>
      <w:pPr>
        <w:pStyle w:val="BookText"/>
      </w:pPr>
      <w:r>
        <w:rPr>
          <w:rFonts w:ascii="Amiri" w:hAnsi="Amiri" w:eastAsia="Amiri" w:cs="Amiri"/>
          <w:lang w:bidi="ar-SA"/>
          <w:color w:val="111111"/>
          <w:sz w:val="28"/>
          <w:szCs w:val="28"/>
          <w:rtl/>
        </w:rPr>
        <w:t xml:space="preserve">(عن المرة يطلع الفجر</w:t>
      </w:r>
      <w:r>
        <w:rPr>
          <w:rStyle w:val="FootnoteReference"/>
        </w:rPr>
        <w:footnoteReference w:id="353"/>
      </w:r>
      <w:r>
        <w:rPr>
          <w:rFonts w:ascii="Amiri" w:hAnsi="Amiri" w:eastAsia="Amiri" w:cs="Amiri"/>
          <w:lang w:bidi="ar-SA"/>
          <w:color w:val="111111"/>
          <w:sz w:val="28"/>
          <w:szCs w:val="28"/>
          <w:rtl/>
        </w:rPr>
        <w:t xml:space="preserve">وهي حائض</w:t>
      </w:r>
    </w:p>
    <w:p>
      <w:pPr>
        <w:pStyle w:val="BookText"/>
      </w:pPr>
      <w:r>
        <w:rPr>
          <w:rFonts w:ascii="Amiri" w:hAnsi="Amiri" w:eastAsia="Amiri" w:cs="Amiri"/>
          <w:lang w:bidi="ar-SA"/>
          <w:color w:val="111111"/>
          <w:sz w:val="28"/>
          <w:szCs w:val="28"/>
          <w:rtl/>
        </w:rPr>
        <w:t xml:space="preserve">في شهر رمضان فاذا اصبحت طهرت وقد</w:t>
      </w:r>
    </w:p>
    <w:p>
      <w:pPr>
        <w:pStyle w:val="BookText"/>
      </w:pPr>
      <w:r>
        <w:rPr>
          <w:rFonts w:ascii="Amiri" w:hAnsi="Amiri" w:eastAsia="Amiri" w:cs="Amiri"/>
          <w:lang w:bidi="ar-SA"/>
          <w:color w:val="111111"/>
          <w:sz w:val="28"/>
          <w:szCs w:val="28"/>
          <w:rtl/>
        </w:rPr>
        <w:t xml:space="preserve">أكلت ثم صلت الظهر والعصر كيف تصنع في</w:t>
      </w:r>
    </w:p>
    <w:p>
      <w:pPr>
        <w:pStyle w:val="BookText"/>
      </w:pPr>
      <w:r>
        <w:rPr>
          <w:rFonts w:ascii="Amiri" w:hAnsi="Amiri" w:eastAsia="Amiri" w:cs="Amiri"/>
          <w:lang w:bidi="ar-SA"/>
          <w:color w:val="111111"/>
          <w:sz w:val="28"/>
          <w:szCs w:val="28"/>
          <w:rtl/>
        </w:rPr>
        <w:t xml:space="preserve">ذلك اليوم الذي طهرت فيه؟قال:تصوم ولا</w:t>
      </w:r>
    </w:p>
    <w:p>
      <w:pPr>
        <w:pStyle w:val="BookText"/>
      </w:pPr>
      <w:r>
        <w:rPr>
          <w:rFonts w:ascii="Amiri" w:hAnsi="Amiri" w:eastAsia="Amiri" w:cs="Amiri"/>
          <w:lang w:bidi="ar-SA"/>
          <w:color w:val="111111"/>
          <w:sz w:val="28"/>
          <w:szCs w:val="28"/>
          <w:rtl/>
        </w:rPr>
        <w:t xml:space="preserve">تعتديه)(6)</w:t>
      </w:r>
    </w:p>
    <w:p>
      <w:pPr>
        <w:pStyle w:val="BookText"/>
      </w:pPr>
      <w:r>
        <w:rPr>
          <w:rFonts w:ascii="Amiri" w:hAnsi="Amiri" w:eastAsia="Amiri" w:cs="Amiri"/>
          <w:lang w:bidi="ar-SA"/>
          <w:color w:val="111111"/>
          <w:sz w:val="28"/>
          <w:szCs w:val="28"/>
          <w:rtl/>
        </w:rPr>
        <w:t xml:space="preserve">التهذيب ج 1 ص 394 ب 19ح 42.</w:t>
      </w:r>
    </w:p>
    <w:p>
      <w:pPr>
        <w:pStyle w:val="BookText"/>
      </w:pPr>
      <w:r>
        <w:rPr>
          <w:rFonts w:ascii="Amiri" w:hAnsi="Amiri" w:eastAsia="Amiri" w:cs="Amiri"/>
          <w:lang w:bidi="ar-SA"/>
          <w:color w:val="111111"/>
          <w:sz w:val="28"/>
          <w:szCs w:val="28"/>
          <w:rtl/>
        </w:rPr>
        <w:t xml:space="preserve">التهذيب ج 1 ص 392 ب 19 ح 35.</w:t>
      </w:r>
    </w:p>
    <w:p>
      <w:pPr>
        <w:pStyle w:val="BookText"/>
      </w:pPr>
      <w:r>
        <w:rPr>
          <w:rFonts w:ascii="IRNazanin" w:hAnsi="IRNazanin" w:eastAsia="IRNazanin" w:cs="IRNazanin"/>
          <w:lang w:bidi="fa-IR"/>
          <w:color w:val="111111"/>
          <w:sz w:val="28"/>
          <w:szCs w:val="28"/>
          <w:rtl/>
        </w:rPr>
        <w:t xml:space="preserve">الاستبصار ج 1 ص 145 ب86 ح 1.</w:t>
      </w:r>
    </w:p>
    <w:p>
      <w:pPr>
        <w:pStyle w:val="BookText"/>
      </w:pPr>
      <w:r>
        <w:rPr>
          <w:rFonts w:ascii="Amiri" w:hAnsi="Amiri" w:eastAsia="Amiri" w:cs="Amiri"/>
          <w:lang w:bidi="ar-SA"/>
          <w:color w:val="111111"/>
          <w:sz w:val="28"/>
          <w:szCs w:val="28"/>
          <w:rtl/>
        </w:rPr>
        <w:t xml:space="preserve">(عن المرأة يواقعها زوجها ثم تحيض</w:t>
      </w:r>
    </w:p>
    <w:p>
      <w:pPr>
        <w:pStyle w:val="BookText"/>
      </w:pPr>
      <w:r>
        <w:rPr>
          <w:rFonts w:ascii="IRNazanin" w:hAnsi="IRNazanin" w:eastAsia="IRNazanin" w:cs="IRNazanin"/>
          <w:lang w:bidi="fa-IR"/>
          <w:color w:val="111111"/>
          <w:sz w:val="28"/>
          <w:szCs w:val="28"/>
          <w:rtl/>
        </w:rPr>
        <w:t xml:space="preserve">قبل أن تغتسل قال:ان شائت أن تغتسل فعلت</w:t>
      </w:r>
    </w:p>
    <w:p>
      <w:pPr>
        <w:pStyle w:val="BookText"/>
      </w:pPr>
      <w:r>
        <w:rPr>
          <w:rFonts w:ascii="Amiri" w:hAnsi="Amiri" w:eastAsia="Amiri" w:cs="Amiri"/>
          <w:lang w:bidi="ar-SA"/>
          <w:color w:val="111111"/>
          <w:sz w:val="28"/>
          <w:szCs w:val="28"/>
          <w:rtl/>
        </w:rPr>
        <w:t xml:space="preserve">وان لم تفعل ليس عليها شيء فاذا طهرت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اغتسلت غسلا واحدا للحيض والجنابة)(6)</w:t>
      </w:r>
    </w:p>
    <w:p>
      <w:pPr>
        <w:pStyle w:val="BookText"/>
      </w:pPr>
      <w:r>
        <w:rPr>
          <w:rFonts w:ascii="Amiri" w:hAnsi="Amiri" w:eastAsia="Amiri" w:cs="Amiri"/>
          <w:lang w:bidi="ar-SA"/>
          <w:color w:val="111111"/>
          <w:sz w:val="28"/>
          <w:szCs w:val="28"/>
          <w:rtl/>
        </w:rPr>
        <w:t xml:space="preserve">التهذيب ج 1 ص 396 ب 19ح 52.</w:t>
      </w:r>
    </w:p>
    <w:p>
      <w:pPr>
        <w:pStyle w:val="BookText"/>
      </w:pPr>
      <w:r>
        <w:rPr>
          <w:rFonts w:ascii="IRNazanin" w:hAnsi="IRNazanin" w:eastAsia="IRNazanin" w:cs="IRNazanin"/>
          <w:lang w:bidi="fa-IR"/>
          <w:color w:val="111111"/>
          <w:sz w:val="28"/>
          <w:szCs w:val="28"/>
          <w:rtl/>
        </w:rPr>
        <w:t xml:space="preserve">الاستبصار ج 1 ص 147 ب 87ح 5.</w:t>
      </w:r>
    </w:p>
    <w:p>
      <w:pPr>
        <w:pStyle w:val="BookText"/>
      </w:pPr>
      <w:r>
        <w:rPr>
          <w:rFonts w:ascii="Amiri" w:hAnsi="Amiri" w:eastAsia="Amiri" w:cs="Amiri"/>
          <w:lang w:bidi="ar-SA"/>
          <w:color w:val="111111"/>
          <w:sz w:val="28"/>
          <w:szCs w:val="28"/>
          <w:rtl/>
        </w:rPr>
        <w:t xml:space="preserve">(عن المستحاضة تحرم -)---انظر الحج</w:t>
      </w:r>
    </w:p>
    <w:p>
      <w:pPr>
        <w:pStyle w:val="BookText"/>
      </w:pPr>
      <w:r>
        <w:rPr>
          <w:rFonts w:ascii="Amiri" w:hAnsi="Amiri" w:eastAsia="Amiri" w:cs="Amiri"/>
          <w:lang w:bidi="ar-SA"/>
          <w:color w:val="111111"/>
          <w:sz w:val="28"/>
          <w:szCs w:val="28"/>
          <w:rtl/>
        </w:rPr>
        <w:t xml:space="preserve">(عن المستحاضة فقال:انما ذلك عرق</w:t>
      </w:r>
    </w:p>
    <w:p>
      <w:pPr>
        <w:pStyle w:val="BookText"/>
      </w:pPr>
      <w:r>
        <w:rPr>
          <w:rFonts w:ascii="Amiri" w:hAnsi="Amiri" w:eastAsia="Amiri" w:cs="Amiri"/>
          <w:lang w:bidi="ar-SA"/>
          <w:color w:val="111111"/>
          <w:sz w:val="28"/>
          <w:szCs w:val="28"/>
          <w:rtl/>
        </w:rPr>
        <w:t xml:space="preserve">غابراؤ ركضة من الشيطان -)تقدم تحت عنوان</w:t>
      </w:r>
    </w:p>
    <w:p>
      <w:pPr>
        <w:pStyle w:val="BookText"/>
      </w:pPr>
      <w:r>
        <w:rPr>
          <w:rFonts w:ascii="Amiri" w:hAnsi="Amiri" w:eastAsia="Amiri" w:cs="Amiri"/>
          <w:lang w:bidi="ar-SA"/>
          <w:color w:val="111111"/>
          <w:sz w:val="28"/>
          <w:szCs w:val="28"/>
          <w:rtl/>
        </w:rPr>
        <w:t xml:space="preserve">(عن الحائض والسنة في وقته الخ)</w:t>
      </w:r>
    </w:p>
    <w:p>
      <w:pPr>
        <w:pStyle w:val="BookText"/>
      </w:pPr>
      <w:r>
        <w:rPr>
          <w:rFonts w:ascii="Amiri" w:hAnsi="Amiri" w:eastAsia="Amiri" w:cs="Amiri"/>
          <w:lang w:bidi="ar-SA"/>
          <w:color w:val="111111"/>
          <w:sz w:val="28"/>
          <w:szCs w:val="28"/>
          <w:rtl/>
        </w:rPr>
        <w:t xml:space="preserve">(عن المستحاضة قال تصوم)يأتي تحت عنوان(عن المستحاضة قال:فقال تصوم الخ)</w:t>
      </w:r>
    </w:p>
    <w:p>
      <w:pPr>
        <w:pStyle w:val="BookText"/>
      </w:pPr>
      <w:r>
        <w:rPr>
          <w:rFonts w:ascii="Amiri" w:hAnsi="Amiri" w:eastAsia="Amiri" w:cs="Amiri"/>
          <w:lang w:bidi="ar-SA"/>
          <w:color w:val="111111"/>
          <w:sz w:val="28"/>
          <w:szCs w:val="28"/>
          <w:rtl/>
        </w:rPr>
        <w:t xml:space="preserve">(عن المستحاضة قال:فقال:تصوم</w:t>
      </w:r>
      <w:r>
        <w:rPr>
          <w:rStyle w:val="FootnoteReference"/>
        </w:rPr>
        <w:footnoteReference w:id="354"/>
      </w:r>
    </w:p>
    <w:p>
      <w:pPr>
        <w:pStyle w:val="BookText"/>
      </w:pPr>
      <w:r>
        <w:rPr>
          <w:rFonts w:ascii="Amiri" w:hAnsi="Amiri" w:eastAsia="Amiri" w:cs="Amiri"/>
          <w:lang w:bidi="ar-SA"/>
          <w:color w:val="111111"/>
          <w:sz w:val="28"/>
          <w:szCs w:val="28"/>
          <w:rtl/>
        </w:rPr>
        <w:t xml:space="preserve">شهر رمضان الا الايام التي كانت تحيض</w:t>
      </w:r>
    </w:p>
    <w:p>
      <w:pPr>
        <w:pStyle w:val="BookText"/>
      </w:pPr>
      <w:r>
        <w:rPr>
          <w:rFonts w:ascii="Amiri" w:hAnsi="Amiri" w:eastAsia="Amiri" w:cs="Amiri"/>
          <w:lang w:bidi="ar-SA"/>
          <w:color w:val="111111"/>
          <w:sz w:val="28"/>
          <w:szCs w:val="28"/>
          <w:rtl/>
        </w:rPr>
        <w:t xml:space="preserve">فيه ثم تقضيها بعده</w:t>
      </w:r>
      <w:r>
        <w:rPr>
          <w:rStyle w:val="FootnoteReference"/>
        </w:rPr>
        <w:footnoteReference w:id="355"/>
      </w: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الكافي ج 4 ص135ک14 ب 55 ح 5.</w:t>
      </w:r>
    </w:p>
    <w:p>
      <w:pPr>
        <w:pStyle w:val="BookText"/>
      </w:pPr>
      <w:r>
        <w:rPr>
          <w:rFonts w:ascii="Amiri" w:hAnsi="Amiri" w:eastAsia="Amiri" w:cs="Amiri"/>
          <w:lang w:bidi="ar-SA"/>
          <w:color w:val="111111"/>
          <w:sz w:val="28"/>
          <w:szCs w:val="28"/>
          <w:rtl/>
        </w:rPr>
        <w:t xml:space="preserve">الفقيه ج 2 ص 94ب 48 ح3.</w:t>
      </w:r>
    </w:p>
    <w:p>
      <w:pPr>
        <w:pStyle w:val="BookText"/>
      </w:pPr>
      <w:r>
        <w:rPr>
          <w:rFonts w:ascii="Amiri" w:hAnsi="Amiri" w:eastAsia="Amiri" w:cs="Amiri"/>
          <w:lang w:bidi="ar-SA"/>
          <w:color w:val="111111"/>
          <w:sz w:val="28"/>
          <w:szCs w:val="28"/>
          <w:rtl/>
        </w:rPr>
        <w:t xml:space="preserve">التهذيب ج 1 ص 401 ب 19 ح 78.</w:t>
      </w:r>
    </w:p>
    <w:p>
      <w:pPr>
        <w:pStyle w:val="BookText"/>
      </w:pPr>
      <w:r>
        <w:rPr>
          <w:rFonts w:ascii="Amiri" w:hAnsi="Amiri" w:eastAsia="Amiri" w:cs="Amiri"/>
          <w:lang w:bidi="ar-SA"/>
          <w:color w:val="111111"/>
          <w:sz w:val="28"/>
          <w:szCs w:val="28"/>
          <w:rtl/>
        </w:rPr>
        <w:t xml:space="preserve">التهذيب ج 4 ص 282 ب 65 ح27.</w:t>
      </w:r>
    </w:p>
    <w:p>
      <w:pPr>
        <w:pStyle w:val="BookText"/>
      </w:pPr>
      <w:r>
        <w:rPr>
          <w:rFonts w:ascii="Amiri" w:hAnsi="Amiri" w:eastAsia="Amiri" w:cs="Amiri"/>
          <w:lang w:bidi="ar-SA"/>
          <w:color w:val="111111"/>
          <w:sz w:val="28"/>
          <w:szCs w:val="28"/>
          <w:rtl/>
        </w:rPr>
        <w:t xml:space="preserve">التهذيب ج 4 ص 310ب 72ح4 .</w:t>
      </w:r>
    </w:p>
    <w:p>
      <w:pPr>
        <w:pStyle w:val="BookText"/>
      </w:pPr>
      <w:r>
        <w:rPr>
          <w:rFonts w:ascii="Amiri" w:hAnsi="Amiri" w:eastAsia="Amiri" w:cs="Amiri"/>
          <w:lang w:bidi="ar-SA"/>
          <w:color w:val="111111"/>
          <w:sz w:val="28"/>
          <w:szCs w:val="28"/>
          <w:rtl/>
        </w:rPr>
        <w:t xml:space="preserve">(عن المستحاضة كيف تصنع اذا رأت</w:t>
      </w:r>
    </w:p>
    <w:p>
      <w:pPr>
        <w:pStyle w:val="BookText"/>
      </w:pPr>
      <w:r>
        <w:rPr>
          <w:rFonts w:ascii="Amiri" w:hAnsi="Amiri" w:eastAsia="Amiri" w:cs="Amiri"/>
          <w:lang w:bidi="ar-SA"/>
          <w:color w:val="111111"/>
          <w:sz w:val="28"/>
          <w:szCs w:val="28"/>
          <w:rtl/>
        </w:rPr>
        <w:t xml:space="preserve">الدم واذا رأت الصفرة وكم تدع الصلاة؟</w:t>
      </w:r>
    </w:p>
    <w:p>
      <w:pPr>
        <w:pStyle w:val="BookText"/>
      </w:pPr>
      <w:r>
        <w:rPr>
          <w:rFonts w:ascii="Amiri" w:hAnsi="Amiri" w:eastAsia="Amiri" w:cs="Amiri"/>
          <w:lang w:bidi="ar-SA"/>
          <w:color w:val="111111"/>
          <w:sz w:val="28"/>
          <w:szCs w:val="28"/>
          <w:rtl/>
        </w:rPr>
        <w:t xml:space="preserve">فقال:اقل الحيض ثلاثة وأكثره عشرة وتجمع</w:t>
      </w:r>
    </w:p>
    <w:p>
      <w:pPr>
        <w:pStyle w:val="BookText"/>
      </w:pPr>
      <w:r>
        <w:rPr>
          <w:rFonts w:ascii="IRNazanin" w:hAnsi="IRNazanin" w:eastAsia="IRNazanin" w:cs="IRNazanin"/>
          <w:lang w:bidi="fa-IR"/>
          <w:color w:val="111111"/>
          <w:sz w:val="28"/>
          <w:szCs w:val="28"/>
          <w:rtl/>
        </w:rPr>
        <w:t xml:space="preserve">بين الصلاتین)(7) او (8)</w:t>
      </w:r>
    </w:p>
    <w:p>
      <w:pPr>
        <w:pStyle w:val="BookText"/>
      </w:pPr>
      <w:r>
        <w:rPr>
          <w:rFonts w:ascii="Amiri" w:hAnsi="Amiri" w:eastAsia="Amiri" w:cs="Amiri"/>
          <w:lang w:bidi="ar-SA"/>
          <w:color w:val="111111"/>
          <w:sz w:val="28"/>
          <w:szCs w:val="28"/>
          <w:rtl/>
        </w:rPr>
        <w:t xml:space="preserve">التهذيب ج 1 ص 156 ب7 ح 21.</w:t>
      </w:r>
    </w:p>
    <w:p>
      <w:pPr>
        <w:pStyle w:val="BookText"/>
      </w:pPr>
      <w:r>
        <w:rPr>
          <w:rFonts w:ascii="IRNazanin" w:hAnsi="IRNazanin" w:eastAsia="IRNazanin" w:cs="IRNazanin"/>
          <w:lang w:bidi="fa-IR"/>
          <w:color w:val="111111"/>
          <w:sz w:val="28"/>
          <w:szCs w:val="28"/>
          <w:rtl/>
        </w:rPr>
        <w:t xml:space="preserve">الاستبصار ج 1 ص 131 ب 78 ح 5.</w:t>
      </w:r>
    </w:p>
    <w:p>
      <w:pPr>
        <w:pStyle w:val="BookText"/>
      </w:pPr>
      <w:r>
        <w:rPr>
          <w:rFonts w:ascii="Amiri" w:hAnsi="Amiri" w:eastAsia="Amiri" w:cs="Amiri"/>
          <w:lang w:bidi="ar-SA"/>
          <w:color w:val="111111"/>
          <w:sz w:val="28"/>
          <w:szCs w:val="28"/>
          <w:rtl/>
        </w:rPr>
        <w:t xml:space="preserve">(عن المستحاضة كيف يغشاها</w:t>
      </w:r>
    </w:p>
    <w:p>
      <w:pPr>
        <w:pStyle w:val="BookText"/>
      </w:pPr>
      <w:r>
        <w:rPr>
          <w:rFonts w:ascii="Amiri" w:hAnsi="Amiri" w:eastAsia="Amiri" w:cs="Amiri"/>
          <w:lang w:bidi="ar-SA"/>
          <w:color w:val="111111"/>
          <w:sz w:val="28"/>
          <w:szCs w:val="28"/>
          <w:rtl/>
        </w:rPr>
        <w:t xml:space="preserve">زوجها؟قال:ينظر الايام التي كانت تحيض</w:t>
      </w:r>
    </w:p>
    <w:p>
      <w:pPr>
        <w:pStyle w:val="BookText"/>
      </w:pPr>
      <w:r>
        <w:rPr>
          <w:rFonts w:ascii="Amiri" w:hAnsi="Amiri" w:eastAsia="Amiri" w:cs="Amiri"/>
          <w:lang w:bidi="ar-SA"/>
          <w:color w:val="111111"/>
          <w:sz w:val="28"/>
          <w:szCs w:val="28"/>
          <w:rtl/>
        </w:rPr>
        <w:t xml:space="preserve">فيها و حيضتها مستقيمة فقال يقربها في عدة</w:t>
      </w:r>
    </w:p>
    <w:p>
      <w:pPr>
        <w:pStyle w:val="BookText"/>
      </w:pPr>
      <w:r>
        <w:rPr>
          <w:rFonts w:ascii="Amiri" w:hAnsi="Amiri" w:eastAsia="Amiri" w:cs="Amiri"/>
          <w:lang w:bidi="ar-SA"/>
          <w:color w:val="111111"/>
          <w:sz w:val="28"/>
          <w:szCs w:val="28"/>
          <w:rtl/>
        </w:rPr>
        <w:t xml:space="preserve">تلك الأيام من ذلك الشهر ويغشاها فيما</w:t>
      </w:r>
    </w:p>
    <w:p>
      <w:pPr>
        <w:pStyle w:val="BookText"/>
      </w:pPr>
      <w:r>
        <w:rPr>
          <w:rFonts w:ascii="Amiri" w:hAnsi="Amiri" w:eastAsia="Amiri" w:cs="Amiri"/>
          <w:lang w:bidi="ar-SA"/>
          <w:color w:val="111111"/>
          <w:sz w:val="28"/>
          <w:szCs w:val="28"/>
          <w:rtl/>
        </w:rPr>
        <w:t xml:space="preserve">سوى ذلك من الايام ولا يغشاها حتى يأمرها</w:t>
      </w:r>
    </w:p>
    <w:p>
      <w:pPr>
        <w:pStyle w:val="BookText"/>
      </w:pPr>
      <w:r>
        <w:rPr>
          <w:rFonts w:ascii="Amiri" w:hAnsi="Amiri" w:eastAsia="Amiri" w:cs="Amiri"/>
          <w:lang w:bidi="ar-SA"/>
          <w:color w:val="111111"/>
          <w:sz w:val="28"/>
          <w:szCs w:val="28"/>
          <w:rtl/>
        </w:rPr>
        <w:t xml:space="preserve">فتغتسل ثم يغشاها ان أراد)(5)</w:t>
      </w:r>
    </w:p>
    <w:p>
      <w:pPr>
        <w:pStyle w:val="BookText"/>
      </w:pPr>
      <w:r>
        <w:rPr>
          <w:rFonts w:ascii="Amiri" w:hAnsi="Amiri" w:eastAsia="Amiri" w:cs="Amiri"/>
          <w:lang w:bidi="ar-SA"/>
          <w:color w:val="111111"/>
          <w:sz w:val="28"/>
          <w:szCs w:val="28"/>
          <w:rtl/>
        </w:rPr>
        <w:t xml:space="preserve">التهذيب ج 1 ص 402 ب 19 ح 80.</w:t>
      </w:r>
    </w:p>
    <w:p>
      <w:pPr>
        <w:pStyle w:val="BookText"/>
      </w:pPr>
      <w:r>
        <w:rPr>
          <w:rFonts w:ascii="Amiri" w:hAnsi="Amiri" w:eastAsia="Amiri" w:cs="Amiri"/>
          <w:lang w:bidi="ar-SA"/>
          <w:color w:val="111111"/>
          <w:sz w:val="28"/>
          <w:szCs w:val="28"/>
          <w:rtl/>
        </w:rPr>
        <w:t xml:space="preserve">(عن المشوهين -)---انظر المجامعة</w:t>
      </w:r>
    </w:p>
    <w:p>
      <w:pPr>
        <w:pStyle w:val="BookText"/>
      </w:pPr>
      <w:r>
        <w:rPr>
          <w:rFonts w:ascii="Amiri" w:hAnsi="Amiri" w:eastAsia="Amiri" w:cs="Amiri"/>
          <w:lang w:bidi="ar-SA"/>
          <w:color w:val="111111"/>
          <w:sz w:val="28"/>
          <w:szCs w:val="28"/>
          <w:rtl/>
        </w:rPr>
        <w:t xml:space="preserve">(عن المطلقة حين تحيض -)---انظر العدة</w:t>
      </w:r>
    </w:p>
    <w:p>
      <w:pPr>
        <w:pStyle w:val="BookText"/>
      </w:pPr>
      <w:r>
        <w:rPr>
          <w:rFonts w:ascii="Amiri" w:hAnsi="Amiri" w:eastAsia="Amiri" w:cs="Amiri"/>
          <w:lang w:bidi="ar-SA"/>
          <w:color w:val="111111"/>
          <w:sz w:val="28"/>
          <w:szCs w:val="28"/>
          <w:rtl/>
        </w:rPr>
        <w:t xml:space="preserve">(عن وقوع الرجل على امرأته وهي</w:t>
      </w:r>
    </w:p>
    <w:p>
      <w:pPr>
        <w:pStyle w:val="BookText"/>
      </w:pPr>
      <w:r>
        <w:rPr>
          <w:rFonts w:ascii="Amiri" w:hAnsi="Amiri" w:eastAsia="Amiri" w:cs="Amiri"/>
          <w:lang w:bidi="ar-SA"/>
          <w:color w:val="111111"/>
          <w:sz w:val="28"/>
          <w:szCs w:val="28"/>
          <w:rtl/>
        </w:rPr>
        <w:t xml:space="preserve">طامث خطأ قال:ليس عليه شيء وقد عصى ربه)(1)</w:t>
      </w:r>
    </w:p>
    <w:p>
      <w:pPr>
        <w:pStyle w:val="BookText"/>
      </w:pPr>
      <w:r>
        <w:rPr>
          <w:rFonts w:ascii="Amiri" w:hAnsi="Amiri" w:eastAsia="Amiri" w:cs="Amiri"/>
          <w:lang w:bidi="ar-SA"/>
          <w:color w:val="111111"/>
          <w:sz w:val="28"/>
          <w:szCs w:val="28"/>
          <w:rtl/>
        </w:rPr>
        <w:t xml:space="preserve">التهذيب ج 1 ص165 ب7ح 45.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الاستبصار ج 1 ص 134 ب 80ح 7.</w:t>
      </w:r>
    </w:p>
    <w:p>
      <w:pPr>
        <w:pStyle w:val="BookText"/>
      </w:pPr>
      <w:r>
        <w:rPr>
          <w:rFonts w:ascii="Amiri" w:hAnsi="Amiri" w:eastAsia="Amiri" w:cs="Amiri"/>
          <w:lang w:bidi="ar-SA"/>
          <w:color w:val="111111"/>
          <w:sz w:val="28"/>
          <w:szCs w:val="28"/>
          <w:rtl/>
        </w:rPr>
        <w:t xml:space="preserve">(غسل الجنابة والحيض واحد -)---انظر الغسل</w:t>
      </w:r>
    </w:p>
    <w:p>
      <w:pPr>
        <w:pStyle w:val="BookText"/>
      </w:pPr>
      <w:r>
        <w:rPr>
          <w:rFonts w:ascii="Amiri" w:hAnsi="Amiri" w:eastAsia="Amiri" w:cs="Amiri"/>
          <w:lang w:bidi="ar-SA"/>
          <w:color w:val="111111"/>
          <w:sz w:val="28"/>
          <w:szCs w:val="28"/>
          <w:rtl/>
        </w:rPr>
        <w:t xml:space="preserve">(فان انقطع الحيض عن المرأة فخضب</w:t>
      </w:r>
    </w:p>
    <w:p>
      <w:pPr>
        <w:pStyle w:val="BookText"/>
      </w:pPr>
      <w:r>
        <w:rPr>
          <w:rFonts w:ascii="Amiri" w:hAnsi="Amiri" w:eastAsia="Amiri" w:cs="Amiri"/>
          <w:lang w:bidi="ar-SA"/>
          <w:color w:val="111111"/>
          <w:sz w:val="28"/>
          <w:szCs w:val="28"/>
          <w:rtl/>
        </w:rPr>
        <w:t xml:space="preserve">رأسها بالحناء فانه يعود اليها الحيض</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الفقيه ج 1 ص 53 ب 20 ذیل ح 8.</w:t>
      </w:r>
    </w:p>
    <w:p>
      <w:pPr>
        <w:pStyle w:val="BookText"/>
      </w:pPr>
      <w:r>
        <w:rPr>
          <w:rFonts w:ascii="IRNazanin" w:hAnsi="IRNazanin" w:eastAsia="IRNazanin" w:cs="IRNazanin"/>
          <w:lang w:bidi="fa-IR"/>
          <w:color w:val="111111"/>
          <w:sz w:val="28"/>
          <w:szCs w:val="28"/>
          <w:rtl/>
        </w:rPr>
        <w:t xml:space="preserve">الكافي ج6 ص 484 ک26 ب 32ح6 بتفاوت .</w:t>
      </w:r>
    </w:p>
    <w:p>
      <w:pPr>
        <w:pStyle w:val="BookText"/>
      </w:pPr>
      <w:r>
        <w:rPr>
          <w:rFonts w:ascii="Amiri" w:hAnsi="Amiri" w:eastAsia="Amiri" w:cs="Amiri"/>
          <w:lang w:bidi="ar-SA"/>
          <w:color w:val="111111"/>
          <w:sz w:val="28"/>
          <w:szCs w:val="28"/>
          <w:rtl/>
        </w:rPr>
        <w:t xml:space="preserve">(فان صلت المرأة من الظهر ركعتين ثم</w:t>
      </w:r>
    </w:p>
    <w:p>
      <w:pPr>
        <w:pStyle w:val="BookText"/>
      </w:pPr>
      <w:r>
        <w:rPr>
          <w:rFonts w:ascii="IRNazanin" w:hAnsi="IRNazanin" w:eastAsia="IRNazanin" w:cs="IRNazanin"/>
          <w:lang w:bidi="fa-IR"/>
          <w:color w:val="111111"/>
          <w:sz w:val="28"/>
          <w:szCs w:val="28"/>
          <w:rtl/>
        </w:rPr>
        <w:t xml:space="preserve">رأت الدم قامت من مجلسها</w:t>
      </w:r>
      <w:r>
        <w:rPr>
          <w:rStyle w:val="FootnoteReference"/>
        </w:rPr>
        <w:footnoteReference w:id="357"/>
      </w:r>
      <w:r>
        <w:rPr>
          <w:rFonts w:ascii="Amiri" w:hAnsi="Amiri" w:eastAsia="Amiri" w:cs="Amiri"/>
          <w:lang w:bidi="ar-SA"/>
          <w:color w:val="111111"/>
          <w:sz w:val="28"/>
          <w:szCs w:val="28"/>
          <w:rtl/>
        </w:rPr>
        <w:t xml:space="preserve">وليس عليها</w:t>
      </w:r>
    </w:p>
    <w:p>
      <w:pPr>
        <w:pStyle w:val="BookText"/>
      </w:pPr>
      <w:r>
        <w:rPr>
          <w:rFonts w:ascii="Amiri" w:hAnsi="Amiri" w:eastAsia="Amiri" w:cs="Amiri"/>
          <w:lang w:bidi="ar-SA"/>
          <w:color w:val="111111"/>
          <w:sz w:val="28"/>
          <w:szCs w:val="28"/>
          <w:rtl/>
        </w:rPr>
        <w:t xml:space="preserve">اذا طهرت قضاء الركعتين فان كانت في</w:t>
      </w:r>
    </w:p>
    <w:p>
      <w:pPr>
        <w:pStyle w:val="BookText"/>
      </w:pPr>
      <w:r>
        <w:rPr>
          <w:rFonts w:ascii="Amiri" w:hAnsi="Amiri" w:eastAsia="Amiri" w:cs="Amiri"/>
          <w:lang w:bidi="ar-SA"/>
          <w:color w:val="111111"/>
          <w:sz w:val="28"/>
          <w:szCs w:val="28"/>
          <w:rtl/>
        </w:rPr>
        <w:t xml:space="preserve">صلاة المغرب فقد صلت منهما ركعتين قامت</w:t>
      </w:r>
    </w:p>
    <w:p>
      <w:pPr>
        <w:pStyle w:val="BookText"/>
      </w:pPr>
      <w:r>
        <w:rPr>
          <w:rFonts w:ascii="Amiri" w:hAnsi="Amiri" w:eastAsia="Amiri" w:cs="Amiri"/>
          <w:lang w:bidi="ar-SA"/>
          <w:color w:val="111111"/>
          <w:sz w:val="28"/>
          <w:szCs w:val="28"/>
          <w:rtl/>
        </w:rPr>
        <w:t xml:space="preserve">من مجلسها فاذا طهرت قضت الركعة)(غ)</w:t>
      </w:r>
    </w:p>
    <w:p>
      <w:pPr>
        <w:pStyle w:val="BookText"/>
      </w:pPr>
      <w:r>
        <w:rPr>
          <w:rFonts w:ascii="IRNazanin" w:hAnsi="IRNazanin" w:eastAsia="IRNazanin" w:cs="IRNazanin"/>
          <w:lang w:bidi="fa-IR"/>
          <w:color w:val="111111"/>
          <w:sz w:val="28"/>
          <w:szCs w:val="28"/>
          <w:rtl/>
        </w:rPr>
        <w:t xml:space="preserve">الفقيه ج 1 ص 52 ب 20 ذیل ح 7.</w:t>
      </w:r>
    </w:p>
    <w:p>
      <w:pPr>
        <w:pStyle w:val="BookText"/>
      </w:pPr>
      <w:r>
        <w:rPr>
          <w:rFonts w:ascii="IRNazanin" w:hAnsi="IRNazanin" w:eastAsia="IRNazanin" w:cs="IRNazanin"/>
          <w:lang w:bidi="fa-IR"/>
          <w:color w:val="111111"/>
          <w:sz w:val="28"/>
          <w:szCs w:val="28"/>
          <w:rtl/>
        </w:rPr>
        <w:t xml:space="preserve">(فتاة منابها قرحة في جوفها -)یاتی تحت عنوان(فتاة منا بها قرحة في فرجها</w:t>
      </w:r>
    </w:p>
    <w:p>
      <w:pPr>
        <w:pStyle w:val="BookText"/>
      </w:pPr>
      <w:r>
        <w:rPr>
          <w:rFonts w:ascii="IRNazanin" w:hAnsi="IRNazanin" w:eastAsia="IRNazanin" w:cs="IRNazanin"/>
          <w:lang w:bidi="fa-IR"/>
          <w:color w:val="111111"/>
          <w:sz w:val="28"/>
          <w:szCs w:val="28"/>
          <w:rtl/>
        </w:rPr>
        <w:t xml:space="preserve">الخ)</w:t>
      </w:r>
    </w:p>
    <w:p>
      <w:pPr>
        <w:pStyle w:val="BookText"/>
      </w:pPr>
      <w:r>
        <w:rPr>
          <w:rFonts w:ascii="Amiri" w:hAnsi="Amiri" w:eastAsia="Amiri" w:cs="Amiri"/>
          <w:lang w:bidi="ar-SA"/>
          <w:color w:val="111111"/>
          <w:sz w:val="28"/>
          <w:szCs w:val="28"/>
          <w:rtl/>
        </w:rPr>
        <w:t xml:space="preserve">(فتاة منا بها قرحة في فرجها</w:t>
      </w:r>
      <w:r>
        <w:rPr>
          <w:rStyle w:val="FootnoteReference"/>
        </w:rPr>
        <w:footnoteReference w:id="358"/>
      </w:r>
      <w:r>
        <w:rPr>
          <w:rFonts w:ascii="IRNazanin" w:hAnsi="IRNazanin" w:eastAsia="IRNazanin" w:cs="IRNazanin"/>
          <w:lang w:bidi="fa-IR"/>
          <w:color w:val="111111"/>
          <w:sz w:val="28"/>
          <w:szCs w:val="28"/>
          <w:rtl/>
        </w:rPr>
        <w:t xml:space="preserve">والدم</w:t>
      </w:r>
    </w:p>
    <w:p>
      <w:pPr>
        <w:pStyle w:val="BookText"/>
      </w:pPr>
      <w:r>
        <w:rPr>
          <w:rFonts w:ascii="Amiri" w:hAnsi="Amiri" w:eastAsia="Amiri" w:cs="Amiri"/>
          <w:lang w:bidi="ar-SA"/>
          <w:color w:val="111111"/>
          <w:sz w:val="28"/>
          <w:szCs w:val="28"/>
          <w:rtl/>
        </w:rPr>
        <w:t xml:space="preserve">سائل لاتدري من دم الحيض أو من دم</w:t>
      </w:r>
    </w:p>
    <w:p>
      <w:pPr>
        <w:pStyle w:val="BookText"/>
      </w:pPr>
      <w:r>
        <w:rPr>
          <w:rFonts w:ascii="Amiri" w:hAnsi="Amiri" w:eastAsia="Amiri" w:cs="Amiri"/>
          <w:lang w:bidi="ar-SA"/>
          <w:color w:val="111111"/>
          <w:sz w:val="28"/>
          <w:szCs w:val="28"/>
          <w:rtl/>
        </w:rPr>
        <w:t xml:space="preserve">القرحة؟فقال مرها فلتستلق على ظهرها ثم</w:t>
      </w:r>
    </w:p>
    <w:p>
      <w:pPr>
        <w:pStyle w:val="BookText"/>
      </w:pPr>
      <w:r>
        <w:rPr>
          <w:rFonts w:ascii="Amiri" w:hAnsi="Amiri" w:eastAsia="Amiri" w:cs="Amiri"/>
          <w:lang w:bidi="ar-SA"/>
          <w:color w:val="111111"/>
          <w:sz w:val="28"/>
          <w:szCs w:val="28"/>
          <w:rtl/>
        </w:rPr>
        <w:t xml:space="preserve">ترفع رجليها ثم تستدخل اصبعها الوسطى</w:t>
      </w:r>
    </w:p>
    <w:p>
      <w:pPr>
        <w:pStyle w:val="BookText"/>
      </w:pPr>
      <w:r>
        <w:rPr>
          <w:rFonts w:ascii="Amiri" w:hAnsi="Amiri" w:eastAsia="Amiri" w:cs="Amiri"/>
          <w:lang w:bidi="ar-SA"/>
          <w:color w:val="111111"/>
          <w:sz w:val="28"/>
          <w:szCs w:val="28"/>
          <w:rtl/>
        </w:rPr>
        <w:t xml:space="preserve">فان خرج الدم من الجانب الأيمن</w:t>
      </w:r>
      <w:r>
        <w:rPr>
          <w:rStyle w:val="FootnoteReference"/>
        </w:rPr>
        <w:footnoteReference w:id="359"/>
      </w:r>
      <w:r>
        <w:rPr>
          <w:rFonts w:ascii="IRNazanin" w:hAnsi="IRNazanin" w:eastAsia="IRNazanin" w:cs="IRNazanin"/>
          <w:lang w:bidi="fa-IR"/>
          <w:color w:val="111111"/>
          <w:sz w:val="28"/>
          <w:szCs w:val="28"/>
          <w:rtl/>
        </w:rPr>
        <w:t xml:space="preserve">فهو من</w:t>
      </w:r>
    </w:p>
    <w:p>
      <w:pPr>
        <w:pStyle w:val="BookText"/>
      </w:pPr>
      <w:r>
        <w:rPr>
          <w:rFonts w:ascii="Amiri" w:hAnsi="Amiri" w:eastAsia="Amiri" w:cs="Amiri"/>
          <w:lang w:bidi="ar-SA"/>
          <w:color w:val="111111"/>
          <w:sz w:val="28"/>
          <w:szCs w:val="28"/>
          <w:rtl/>
        </w:rPr>
        <w:t xml:space="preserve">الحيض وان خرج من الجانب الأيسر</w:t>
      </w:r>
      <w:r>
        <w:rPr>
          <w:rStyle w:val="FootnoteReference"/>
        </w:rPr>
        <w:footnoteReference w:id="360"/>
      </w:r>
      <w:r>
        <w:rPr>
          <w:rFonts w:ascii="Amiri" w:hAnsi="Amiri" w:eastAsia="Amiri" w:cs="Amiri"/>
          <w:lang w:bidi="ar-SA"/>
          <w:color w:val="111111"/>
          <w:sz w:val="28"/>
          <w:szCs w:val="28"/>
          <w:rtl/>
        </w:rPr>
        <w:t xml:space="preserve">فهو من القرحة)(6)</w:t>
      </w:r>
    </w:p>
    <w:p>
      <w:pPr>
        <w:pStyle w:val="BookText"/>
      </w:pPr>
      <w:r>
        <w:rPr>
          <w:rFonts w:ascii="IRNazanin" w:hAnsi="IRNazanin" w:eastAsia="IRNazanin" w:cs="IRNazanin"/>
          <w:lang w:bidi="fa-IR"/>
          <w:color w:val="111111"/>
          <w:sz w:val="28"/>
          <w:szCs w:val="28"/>
          <w:rtl/>
        </w:rPr>
        <w:t xml:space="preserve">الكافي ج 3 ص94ک10ب 10 ح 3.</w:t>
      </w:r>
    </w:p>
    <w:p>
      <w:pPr>
        <w:pStyle w:val="BookText"/>
      </w:pPr>
      <w:r>
        <w:rPr>
          <w:rFonts w:ascii="Amiri" w:hAnsi="Amiri" w:eastAsia="Amiri" w:cs="Amiri"/>
          <w:lang w:bidi="ar-SA"/>
          <w:color w:val="111111"/>
          <w:sz w:val="28"/>
          <w:szCs w:val="28"/>
          <w:rtl/>
        </w:rPr>
        <w:t xml:space="preserve">التهذيب ج 1 ص 385 ب 19 ح 8.</w:t>
      </w:r>
    </w:p>
    <w:p>
      <w:pPr>
        <w:pStyle w:val="BookText"/>
      </w:pPr>
      <w:r>
        <w:rPr>
          <w:rFonts w:ascii="Amiri" w:hAnsi="Amiri" w:eastAsia="Amiri" w:cs="Amiri"/>
          <w:lang w:bidi="ar-SA"/>
          <w:color w:val="111111"/>
          <w:sz w:val="28"/>
          <w:szCs w:val="28"/>
          <w:rtl/>
        </w:rPr>
        <w:t xml:space="preserve">(فالمرأة يكون حيضها سبعة -)تقدم</w:t>
      </w:r>
    </w:p>
    <w:p>
      <w:pPr>
        <w:pStyle w:val="BookText"/>
      </w:pPr>
      <w:r>
        <w:rPr>
          <w:rFonts w:ascii="Amiri" w:hAnsi="Amiri" w:eastAsia="Amiri" w:cs="Amiri"/>
          <w:lang w:bidi="ar-SA"/>
          <w:color w:val="111111"/>
          <w:sz w:val="28"/>
          <w:szCs w:val="28"/>
          <w:rtl/>
        </w:rPr>
        <w:t xml:space="preserve">تحت عنوان(عن المرأة تحيض ثم يمضي الخ)</w:t>
      </w:r>
    </w:p>
    <w:p>
      <w:pPr>
        <w:pStyle w:val="BookText"/>
      </w:pPr>
      <w:r>
        <w:rPr>
          <w:rFonts w:ascii="Amiri" w:hAnsi="Amiri" w:eastAsia="Amiri" w:cs="Amiri"/>
          <w:lang w:bidi="ar-SA"/>
          <w:color w:val="111111"/>
          <w:sz w:val="28"/>
          <w:szCs w:val="28"/>
          <w:rtl/>
        </w:rPr>
        <w:t xml:space="preserve">(في امرأة ادعت أنها حاضت</w:t>
      </w:r>
      <w:r>
        <w:rPr>
          <w:rStyle w:val="FootnoteReference"/>
        </w:rPr>
        <w:footnoteReference w:id="361"/>
      </w:r>
      <w:r>
        <w:rPr>
          <w:rFonts w:ascii="IRNazanin" w:hAnsi="IRNazanin" w:eastAsia="IRNazanin" w:cs="IRNazanin"/>
          <w:lang w:bidi="fa-IR"/>
          <w:color w:val="111111"/>
          <w:sz w:val="28"/>
          <w:szCs w:val="28"/>
          <w:rtl/>
        </w:rPr>
        <w:t xml:space="preserve">ثلاث</w:t>
      </w:r>
    </w:p>
    <w:p>
      <w:pPr>
        <w:pStyle w:val="BookText"/>
      </w:pPr>
      <w:r>
        <w:rPr>
          <w:rFonts w:ascii="Amiri" w:hAnsi="Amiri" w:eastAsia="Amiri" w:cs="Amiri"/>
          <w:lang w:bidi="ar-SA"/>
          <w:color w:val="111111"/>
          <w:sz w:val="28"/>
          <w:szCs w:val="28"/>
          <w:rtl/>
        </w:rPr>
        <w:t xml:space="preserve">حيض في شهر واحد</w:t>
      </w:r>
      <w:r>
        <w:rPr>
          <w:rStyle w:val="FootnoteReference"/>
        </w:rPr>
        <w:footnoteReference w:id="362"/>
      </w:r>
      <w:r>
        <w:rPr>
          <w:rFonts w:ascii="Amiri" w:hAnsi="Amiri" w:eastAsia="Amiri" w:cs="Amiri"/>
          <w:lang w:bidi="ar-SA"/>
          <w:color w:val="111111"/>
          <w:sz w:val="28"/>
          <w:szCs w:val="28"/>
          <w:rtl/>
        </w:rPr>
        <w:t xml:space="preserve">فقال:كلفوا نسوة من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بطانتها أن حيضها كان فيما مضى على ما</w:t>
      </w:r>
    </w:p>
    <w:p>
      <w:pPr>
        <w:pStyle w:val="BookText"/>
      </w:pPr>
      <w:r>
        <w:rPr>
          <w:rFonts w:ascii="Amiri" w:hAnsi="Amiri" w:eastAsia="Amiri" w:cs="Amiri"/>
          <w:lang w:bidi="ar-SA"/>
          <w:color w:val="111111"/>
          <w:sz w:val="28"/>
          <w:szCs w:val="28"/>
          <w:rtl/>
        </w:rPr>
        <w:t xml:space="preserve">ادعت فان شهدن صدقت والافهي كاذبة)(6-1)</w:t>
      </w:r>
    </w:p>
    <w:p>
      <w:pPr>
        <w:pStyle w:val="BookText"/>
      </w:pPr>
      <w:r>
        <w:rPr>
          <w:rFonts w:ascii="Amiri" w:hAnsi="Amiri" w:eastAsia="Amiri" w:cs="Amiri"/>
          <w:lang w:bidi="ar-SA"/>
          <w:color w:val="111111"/>
          <w:sz w:val="28"/>
          <w:szCs w:val="28"/>
          <w:rtl/>
        </w:rPr>
        <w:t xml:space="preserve">التهذيب ج6 ص 271ب 19 ح 138.</w:t>
      </w:r>
    </w:p>
    <w:p>
      <w:pPr>
        <w:pStyle w:val="BookText"/>
      </w:pPr>
      <w:r>
        <w:rPr>
          <w:rFonts w:ascii="Amiri" w:hAnsi="Amiri" w:eastAsia="Amiri" w:cs="Amiri"/>
          <w:lang w:bidi="ar-SA"/>
          <w:color w:val="111111"/>
          <w:sz w:val="28"/>
          <w:szCs w:val="28"/>
          <w:rtl/>
        </w:rPr>
        <w:t xml:space="preserve">التهذيب ج8 ص 166 با ح 175.</w:t>
      </w:r>
    </w:p>
    <w:p>
      <w:pPr>
        <w:pStyle w:val="BookText"/>
      </w:pPr>
      <w:r>
        <w:rPr>
          <w:rFonts w:ascii="Amiri" w:hAnsi="Amiri" w:eastAsia="Amiri" w:cs="Amiri"/>
          <w:lang w:bidi="ar-SA"/>
          <w:color w:val="111111"/>
          <w:sz w:val="28"/>
          <w:szCs w:val="28"/>
          <w:rtl/>
        </w:rPr>
        <w:t xml:space="preserve">التهذيب ج 1 ص 398 ب 19 ح 65 بتفاوت .</w:t>
      </w:r>
    </w:p>
    <w:p>
      <w:pPr>
        <w:pStyle w:val="BookText"/>
      </w:pPr>
      <w:r>
        <w:rPr>
          <w:rFonts w:ascii="IRNazanin" w:hAnsi="IRNazanin" w:eastAsia="IRNazanin" w:cs="IRNazanin"/>
          <w:lang w:bidi="fa-IR"/>
          <w:color w:val="111111"/>
          <w:sz w:val="28"/>
          <w:szCs w:val="28"/>
          <w:rtl/>
        </w:rPr>
        <w:t xml:space="preserve">الاستبصار ج 1 ص 148 ب 89 ح 2 بتفاوت .</w:t>
      </w:r>
    </w:p>
    <w:p>
      <w:pPr>
        <w:pStyle w:val="BookText"/>
      </w:pPr>
      <w:r>
        <w:rPr>
          <w:rFonts w:ascii="IRNazanin" w:hAnsi="IRNazanin" w:eastAsia="IRNazanin" w:cs="IRNazanin"/>
          <w:lang w:bidi="fa-IR"/>
          <w:color w:val="111111"/>
          <w:sz w:val="28"/>
          <w:szCs w:val="28"/>
          <w:rtl/>
        </w:rPr>
        <w:t xml:space="preserve">الاستبصار ج3 ص 356ب 208ح 2.</w:t>
      </w:r>
    </w:p>
    <w:p>
      <w:pPr>
        <w:pStyle w:val="BookText"/>
      </w:pPr>
      <w:r>
        <w:rPr>
          <w:rFonts w:ascii="Amiri" w:hAnsi="Amiri" w:eastAsia="Amiri" w:cs="Amiri"/>
          <w:lang w:bidi="ar-SA"/>
          <w:color w:val="111111"/>
          <w:sz w:val="28"/>
          <w:szCs w:val="28"/>
          <w:rtl/>
        </w:rPr>
        <w:t xml:space="preserve">الفقيه ج 1 ص 55 ب 20 ح 16 بتفاوت.</w:t>
      </w:r>
    </w:p>
    <w:p>
      <w:pPr>
        <w:pStyle w:val="BookText"/>
      </w:pPr>
      <w:r>
        <w:rPr>
          <w:rFonts w:ascii="Amiri" w:hAnsi="Amiri" w:eastAsia="Amiri" w:cs="Amiri"/>
          <w:lang w:bidi="ar-SA"/>
          <w:color w:val="111111"/>
          <w:sz w:val="28"/>
          <w:szCs w:val="28"/>
          <w:rtl/>
        </w:rPr>
        <w:t xml:space="preserve">(في امرأة ادعت انها حاضت في شهر</w:t>
      </w:r>
    </w:p>
    <w:p>
      <w:pPr>
        <w:pStyle w:val="BookText"/>
      </w:pPr>
      <w:r>
        <w:rPr>
          <w:rFonts w:ascii="Amiri" w:hAnsi="Amiri" w:eastAsia="Amiri" w:cs="Amiri"/>
          <w:lang w:bidi="ar-SA"/>
          <w:color w:val="111111"/>
          <w:sz w:val="28"/>
          <w:szCs w:val="28"/>
          <w:rtl/>
        </w:rPr>
        <w:t xml:space="preserve">واحد ثلاث حيض</w:t>
      </w:r>
      <w:r>
        <w:rPr>
          <w:rStyle w:val="FootnoteReference"/>
        </w:rPr>
        <w:footnoteReference w:id="363"/>
      </w:r>
      <w:r>
        <w:rPr>
          <w:rFonts w:ascii="Amiri" w:hAnsi="Amiri" w:eastAsia="Amiri" w:cs="Amiri"/>
          <w:lang w:bidi="ar-SA"/>
          <w:color w:val="111111"/>
          <w:sz w:val="28"/>
          <w:szCs w:val="28"/>
          <w:rtl/>
        </w:rPr>
        <w:t xml:space="preserve">انه يسئل نسوةمن</w:t>
      </w:r>
    </w:p>
    <w:p>
      <w:pPr>
        <w:pStyle w:val="BookText"/>
      </w:pPr>
      <w:r>
        <w:rPr>
          <w:rFonts w:ascii="IRNazanin" w:hAnsi="IRNazanin" w:eastAsia="IRNazanin" w:cs="IRNazanin"/>
          <w:lang w:bidi="fa-IR"/>
          <w:color w:val="111111"/>
          <w:sz w:val="28"/>
          <w:szCs w:val="28"/>
          <w:rtl/>
        </w:rPr>
        <w:t xml:space="preserve">بطانتها</w:t>
      </w:r>
      <w:r>
        <w:rPr>
          <w:rStyle w:val="FootnoteReference"/>
        </w:rPr>
        <w:footnoteReference w:id="364"/>
      </w:r>
      <w:r>
        <w:rPr>
          <w:rFonts w:ascii="Amiri" w:hAnsi="Amiri" w:eastAsia="Amiri" w:cs="Amiri"/>
          <w:lang w:bidi="ar-SA"/>
          <w:color w:val="111111"/>
          <w:sz w:val="28"/>
          <w:szCs w:val="28"/>
          <w:rtl/>
        </w:rPr>
        <w:t xml:space="preserve">هل كان حيضها فيما مضى على ما</w:t>
      </w:r>
    </w:p>
    <w:p>
      <w:pPr>
        <w:pStyle w:val="BookText"/>
      </w:pPr>
      <w:r>
        <w:rPr>
          <w:rFonts w:ascii="Amiri" w:hAnsi="Amiri" w:eastAsia="Amiri" w:cs="Amiri"/>
          <w:lang w:bidi="ar-SA"/>
          <w:color w:val="111111"/>
          <w:sz w:val="28"/>
          <w:szCs w:val="28"/>
          <w:rtl/>
        </w:rPr>
        <w:t xml:space="preserve">ادعت؟فان شهدن صدقت والا فهي كاذبة)(1)</w:t>
      </w:r>
    </w:p>
    <w:p>
      <w:pPr>
        <w:pStyle w:val="BookText"/>
      </w:pPr>
      <w:r>
        <w:rPr>
          <w:rFonts w:ascii="Amiri" w:hAnsi="Amiri" w:eastAsia="Amiri" w:cs="Amiri"/>
          <w:lang w:bidi="ar-SA"/>
          <w:color w:val="111111"/>
          <w:sz w:val="28"/>
          <w:szCs w:val="28"/>
          <w:rtl/>
        </w:rPr>
        <w:t xml:space="preserve">الفقيه ج 1 ص 55 ب 20 ح16.</w:t>
      </w:r>
    </w:p>
    <w:p>
      <w:pPr>
        <w:pStyle w:val="BookText"/>
      </w:pPr>
      <w:r>
        <w:rPr>
          <w:rFonts w:ascii="Amiri" w:hAnsi="Amiri" w:eastAsia="Amiri" w:cs="Amiri"/>
          <w:lang w:bidi="ar-SA"/>
          <w:color w:val="111111"/>
          <w:sz w:val="28"/>
          <w:szCs w:val="28"/>
          <w:rtl/>
        </w:rPr>
        <w:t xml:space="preserve">التهذيب ج 1 ص 398 ب 19 ح 65 بتفاوت .</w:t>
      </w:r>
    </w:p>
    <w:p>
      <w:pPr>
        <w:pStyle w:val="BookText"/>
      </w:pPr>
      <w:r>
        <w:rPr>
          <w:rFonts w:ascii="Amiri" w:hAnsi="Amiri" w:eastAsia="Amiri" w:cs="Amiri"/>
          <w:lang w:bidi="ar-SA"/>
          <w:color w:val="111111"/>
          <w:sz w:val="28"/>
          <w:szCs w:val="28"/>
          <w:rtl/>
        </w:rPr>
        <w:t xml:space="preserve">التهذيب ج6 ص 271ب 19 ح138 بتفاوت .</w:t>
      </w:r>
    </w:p>
    <w:p>
      <w:pPr>
        <w:pStyle w:val="BookText"/>
      </w:pPr>
      <w:r>
        <w:rPr>
          <w:rFonts w:ascii="Amiri" w:hAnsi="Amiri" w:eastAsia="Amiri" w:cs="Amiri"/>
          <w:lang w:bidi="ar-SA"/>
          <w:color w:val="111111"/>
          <w:sz w:val="28"/>
          <w:szCs w:val="28"/>
          <w:rtl/>
        </w:rPr>
        <w:t xml:space="preserve">التهذيب ج 8 ص 166 ب6ح 175 بتفاوت .</w:t>
      </w:r>
    </w:p>
    <w:p>
      <w:pPr>
        <w:pStyle w:val="BookText"/>
      </w:pPr>
      <w:r>
        <w:rPr>
          <w:rFonts w:ascii="IRNazanin" w:hAnsi="IRNazanin" w:eastAsia="IRNazanin" w:cs="IRNazanin"/>
          <w:lang w:bidi="fa-IR"/>
          <w:color w:val="111111"/>
          <w:sz w:val="28"/>
          <w:szCs w:val="28"/>
          <w:rtl/>
        </w:rPr>
        <w:t xml:space="preserve">الاستبصار ج 1 ص148 ب 89ح 2 بتفاوت .</w:t>
      </w:r>
    </w:p>
    <w:p>
      <w:pPr>
        <w:pStyle w:val="BookText"/>
      </w:pPr>
      <w:r>
        <w:rPr>
          <w:rFonts w:ascii="IRNazanin" w:hAnsi="IRNazanin" w:eastAsia="IRNazanin" w:cs="IRNazanin"/>
          <w:lang w:bidi="fa-IR"/>
          <w:color w:val="111111"/>
          <w:sz w:val="28"/>
          <w:szCs w:val="28"/>
          <w:rtl/>
        </w:rPr>
        <w:t xml:space="preserve">الاستبصار ج3 ص356 ب208ح 2 بتفاوت .</w:t>
      </w:r>
    </w:p>
    <w:p>
      <w:pPr>
        <w:pStyle w:val="BookText"/>
      </w:pPr>
      <w:r>
        <w:rPr>
          <w:rFonts w:ascii="Amiri" w:hAnsi="Amiri" w:eastAsia="Amiri" w:cs="Amiri"/>
          <w:lang w:bidi="ar-SA"/>
          <w:color w:val="111111"/>
          <w:sz w:val="28"/>
          <w:szCs w:val="28"/>
          <w:rtl/>
        </w:rPr>
        <w:t xml:space="preserve">(في امرأة ادعت انها حاضت في شهر</w:t>
      </w:r>
    </w:p>
    <w:p>
      <w:pPr>
        <w:pStyle w:val="BookText"/>
      </w:pPr>
      <w:r>
        <w:rPr>
          <w:rFonts w:ascii="Amiri" w:hAnsi="Amiri" w:eastAsia="Amiri" w:cs="Amiri"/>
          <w:lang w:bidi="ar-SA"/>
          <w:color w:val="111111"/>
          <w:sz w:val="28"/>
          <w:szCs w:val="28"/>
          <w:rtl/>
        </w:rPr>
        <w:t xml:space="preserve">واحد ثلاث حيض فقال:كلفوا نسوة من</w:t>
      </w:r>
    </w:p>
    <w:p>
      <w:pPr>
        <w:pStyle w:val="BookText"/>
      </w:pPr>
      <w:r>
        <w:rPr>
          <w:rFonts w:ascii="Amiri" w:hAnsi="Amiri" w:eastAsia="Amiri" w:cs="Amiri"/>
          <w:lang w:bidi="ar-SA"/>
          <w:color w:val="111111"/>
          <w:sz w:val="28"/>
          <w:szCs w:val="28"/>
          <w:rtl/>
        </w:rPr>
        <w:t xml:space="preserve">بطانتها آن حيضها كان فيما مضى على ما</w:t>
      </w:r>
    </w:p>
    <w:p>
      <w:pPr>
        <w:pStyle w:val="BookText"/>
      </w:pPr>
      <w:r>
        <w:rPr>
          <w:rFonts w:ascii="Amiri" w:hAnsi="Amiri" w:eastAsia="Amiri" w:cs="Amiri"/>
          <w:lang w:bidi="ar-SA"/>
          <w:color w:val="111111"/>
          <w:sz w:val="28"/>
          <w:szCs w:val="28"/>
          <w:rtl/>
        </w:rPr>
        <w:t xml:space="preserve">ادعت فان شهدن صدقت والا فهي كاذبة)(6_1)</w:t>
      </w:r>
    </w:p>
    <w:p>
      <w:pPr>
        <w:pStyle w:val="BookText"/>
      </w:pPr>
      <w:r>
        <w:rPr>
          <w:rFonts w:ascii="Amiri" w:hAnsi="Amiri" w:eastAsia="Amiri" w:cs="Amiri"/>
          <w:lang w:bidi="ar-SA"/>
          <w:color w:val="111111"/>
          <w:sz w:val="28"/>
          <w:szCs w:val="28"/>
          <w:rtl/>
        </w:rPr>
        <w:t xml:space="preserve">التهذيب ج 1 ص 398 ب 19 ح 65.</w:t>
      </w:r>
    </w:p>
    <w:p>
      <w:pPr>
        <w:pStyle w:val="BookText"/>
      </w:pPr>
      <w:r>
        <w:rPr>
          <w:rFonts w:ascii="Amiri" w:hAnsi="Amiri" w:eastAsia="Amiri" w:cs="Amiri"/>
          <w:lang w:bidi="ar-SA"/>
          <w:color w:val="111111"/>
          <w:sz w:val="28"/>
          <w:szCs w:val="28"/>
          <w:rtl/>
        </w:rPr>
        <w:t xml:space="preserve">التهذيب ج6 ص 271 ب 91 ح138 بتفاوت .</w:t>
      </w:r>
    </w:p>
    <w:p>
      <w:pPr>
        <w:pStyle w:val="BookText"/>
      </w:pPr>
      <w:r>
        <w:rPr>
          <w:rFonts w:ascii="Amiri" w:hAnsi="Amiri" w:eastAsia="Amiri" w:cs="Amiri"/>
          <w:lang w:bidi="ar-SA"/>
          <w:color w:val="111111"/>
          <w:sz w:val="28"/>
          <w:szCs w:val="28"/>
          <w:rtl/>
        </w:rPr>
        <w:t xml:space="preserve">التهذيب ج8 ص166 ب6 ح 175 بتفاوت .</w:t>
      </w:r>
    </w:p>
    <w:p>
      <w:pPr>
        <w:pStyle w:val="BookText"/>
      </w:pPr>
      <w:r>
        <w:rPr>
          <w:rFonts w:ascii="IRNazanin" w:hAnsi="IRNazanin" w:eastAsia="IRNazanin" w:cs="IRNazanin"/>
          <w:lang w:bidi="fa-IR"/>
          <w:color w:val="111111"/>
          <w:sz w:val="28"/>
          <w:szCs w:val="28"/>
          <w:rtl/>
        </w:rPr>
        <w:t xml:space="preserve">الاستبصار ج 1 ص 148 ب 89ح 2.</w:t>
      </w:r>
    </w:p>
    <w:p>
      <w:pPr>
        <w:pStyle w:val="BookText"/>
      </w:pPr>
      <w:r>
        <w:rPr>
          <w:rFonts w:ascii="IRNazanin" w:hAnsi="IRNazanin" w:eastAsia="IRNazanin" w:cs="IRNazanin"/>
          <w:lang w:bidi="fa-IR"/>
          <w:color w:val="111111"/>
          <w:sz w:val="28"/>
          <w:szCs w:val="28"/>
          <w:rtl/>
        </w:rPr>
        <w:t xml:space="preserve">الاستبصار ج3 ص 356 ب208ح 2 بتفاوت .</w:t>
      </w:r>
    </w:p>
    <w:p>
      <w:pPr>
        <w:pStyle w:val="BookText"/>
      </w:pPr>
      <w:r>
        <w:rPr>
          <w:rFonts w:ascii="Amiri" w:hAnsi="Amiri" w:eastAsia="Amiri" w:cs="Amiri"/>
          <w:lang w:bidi="ar-SA"/>
          <w:color w:val="111111"/>
          <w:sz w:val="28"/>
          <w:szCs w:val="28"/>
          <w:rtl/>
        </w:rPr>
        <w:t xml:space="preserve">الفقيه ج 1 ص 55 ب 20 ح16 بتفاوت.</w:t>
      </w:r>
    </w:p>
    <w:p>
      <w:pPr>
        <w:pStyle w:val="BookText"/>
      </w:pPr>
      <w:r>
        <w:rPr>
          <w:rFonts w:ascii="Amiri" w:hAnsi="Amiri" w:eastAsia="Amiri" w:cs="Amiri"/>
          <w:lang w:bidi="ar-SA"/>
          <w:color w:val="111111"/>
          <w:sz w:val="28"/>
          <w:szCs w:val="28"/>
          <w:rtl/>
        </w:rPr>
        <w:t xml:space="preserve">(في امرأة اذا</w:t>
      </w:r>
      <w:r>
        <w:rPr>
          <w:rStyle w:val="FootnoteReference"/>
        </w:rPr>
        <w:footnoteReference w:id="365"/>
      </w:r>
      <w:r>
        <w:rPr>
          <w:rFonts w:ascii="Amiri" w:hAnsi="Amiri" w:eastAsia="Amiri" w:cs="Amiri"/>
          <w:lang w:bidi="ar-SA"/>
          <w:color w:val="111111"/>
          <w:sz w:val="28"/>
          <w:szCs w:val="28"/>
          <w:rtl/>
        </w:rPr>
        <w:t xml:space="preserve">دخل وقت الصلاة</w:t>
      </w:r>
    </w:p>
    <w:p>
      <w:pPr>
        <w:pStyle w:val="BookText"/>
      </w:pPr>
      <w:r>
        <w:rPr>
          <w:rFonts w:ascii="Amiri" w:hAnsi="Amiri" w:eastAsia="Amiri" w:cs="Amiri"/>
          <w:lang w:bidi="ar-SA"/>
          <w:color w:val="111111"/>
          <w:sz w:val="28"/>
          <w:szCs w:val="28"/>
          <w:rtl/>
        </w:rPr>
        <w:t xml:space="preserve">وهي طاهرة فأرت الصلاة حتى حاضت</w:t>
      </w:r>
    </w:p>
    <w:p>
      <w:pPr>
        <w:pStyle w:val="BookText"/>
      </w:pPr>
      <w:r>
        <w:rPr>
          <w:rFonts w:ascii="Amiri" w:hAnsi="Amiri" w:eastAsia="Amiri" w:cs="Amiri"/>
          <w:lang w:bidi="ar-SA"/>
          <w:color w:val="111111"/>
          <w:sz w:val="28"/>
          <w:szCs w:val="28"/>
          <w:rtl/>
        </w:rPr>
        <w:t xml:space="preserve">قال:تقضي اذا طهرت)(6)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 1 ص 392 ب 19 ح 34.</w:t>
      </w:r>
    </w:p>
    <w:p>
      <w:pPr>
        <w:pStyle w:val="BookText"/>
      </w:pPr>
      <w:r>
        <w:rPr>
          <w:rFonts w:ascii="IRNazanin" w:hAnsi="IRNazanin" w:eastAsia="IRNazanin" w:cs="IRNazanin"/>
          <w:lang w:bidi="fa-IR"/>
          <w:color w:val="111111"/>
          <w:sz w:val="28"/>
          <w:szCs w:val="28"/>
          <w:rtl/>
        </w:rPr>
        <w:t xml:space="preserve">الاستبصار ج 1 ص 144 ب 85 ح 1.</w:t>
      </w:r>
    </w:p>
    <w:p>
      <w:pPr>
        <w:pStyle w:val="BookText"/>
      </w:pPr>
      <w:r>
        <w:rPr>
          <w:rFonts w:ascii="Amiri" w:hAnsi="Amiri" w:eastAsia="Amiri" w:cs="Amiri"/>
          <w:lang w:bidi="ar-SA"/>
          <w:color w:val="111111"/>
          <w:sz w:val="28"/>
          <w:szCs w:val="28"/>
          <w:rtl/>
        </w:rPr>
        <w:t xml:space="preserve">(في امرأة اصبحت صائمة</w:t>
      </w:r>
      <w:r>
        <w:rPr>
          <w:rStyle w:val="FootnoteReference"/>
        </w:rPr>
        <w:footnoteReference w:id="366"/>
      </w:r>
      <w:r>
        <w:rPr>
          <w:rFonts w:ascii="IRNazanin" w:hAnsi="IRNazanin" w:eastAsia="IRNazanin" w:cs="IRNazanin"/>
          <w:lang w:bidi="fa-IR"/>
          <w:color w:val="111111"/>
          <w:sz w:val="28"/>
          <w:szCs w:val="28"/>
          <w:rtl/>
        </w:rPr>
        <w:t xml:space="preserve">فلما</w:t>
      </w:r>
    </w:p>
    <w:p>
      <w:pPr>
        <w:pStyle w:val="BookText"/>
      </w:pPr>
      <w:r>
        <w:rPr>
          <w:rFonts w:ascii="Amiri" w:hAnsi="Amiri" w:eastAsia="Amiri" w:cs="Amiri"/>
          <w:lang w:bidi="ar-SA"/>
          <w:color w:val="111111"/>
          <w:sz w:val="28"/>
          <w:szCs w:val="28"/>
          <w:rtl/>
        </w:rPr>
        <w:t xml:space="preserve">ارتفع النهار او كان العشي حاضت اتفطر؟</w:t>
      </w:r>
    </w:p>
    <w:p>
      <w:pPr>
        <w:pStyle w:val="BookText"/>
      </w:pPr>
      <w:r>
        <w:rPr>
          <w:rFonts w:ascii="Amiri" w:hAnsi="Amiri" w:eastAsia="Amiri" w:cs="Amiri"/>
          <w:lang w:bidi="ar-SA"/>
          <w:color w:val="111111"/>
          <w:sz w:val="28"/>
          <w:szCs w:val="28"/>
          <w:rtl/>
        </w:rPr>
        <w:t xml:space="preserve">قال:نعم وان كان قبل المغرب، وعن</w:t>
      </w:r>
    </w:p>
    <w:p>
      <w:pPr>
        <w:pStyle w:val="BookText"/>
      </w:pPr>
      <w:r>
        <w:rPr>
          <w:rFonts w:ascii="Amiri" w:hAnsi="Amiri" w:eastAsia="Amiri" w:cs="Amiri"/>
          <w:lang w:bidi="ar-SA"/>
          <w:color w:val="111111"/>
          <w:sz w:val="28"/>
          <w:szCs w:val="28"/>
          <w:rtl/>
        </w:rPr>
        <w:t xml:space="preserve">امرأة ترى الطهر من اول النهار في شهر</w:t>
      </w:r>
    </w:p>
    <w:p>
      <w:pPr>
        <w:pStyle w:val="BookText"/>
      </w:pPr>
      <w:r>
        <w:rPr>
          <w:rFonts w:ascii="Amiri" w:hAnsi="Amiri" w:eastAsia="Amiri" w:cs="Amiri"/>
          <w:lang w:bidi="ar-SA"/>
          <w:color w:val="111111"/>
          <w:sz w:val="28"/>
          <w:szCs w:val="28"/>
          <w:rtl/>
        </w:rPr>
        <w:t xml:space="preserve">رمضان لم تغتسل ولم تطعم كيف تصنع</w:t>
      </w:r>
    </w:p>
    <w:p>
      <w:pPr>
        <w:pStyle w:val="BookText"/>
      </w:pPr>
      <w:r>
        <w:rPr>
          <w:rFonts w:ascii="Amiri" w:hAnsi="Amiri" w:eastAsia="Amiri" w:cs="Amiri"/>
          <w:lang w:bidi="ar-SA"/>
          <w:color w:val="111111"/>
          <w:sz w:val="28"/>
          <w:szCs w:val="28"/>
          <w:rtl/>
        </w:rPr>
        <w:t xml:space="preserve">بذلك اليوم؟قال:انما فطهرها من الدم)(6)</w:t>
      </w:r>
    </w:p>
    <w:p>
      <w:pPr>
        <w:pStyle w:val="BookText"/>
      </w:pPr>
      <w:r>
        <w:rPr>
          <w:rFonts w:ascii="Amiri" w:hAnsi="Amiri" w:eastAsia="Amiri" w:cs="Amiri"/>
          <w:lang w:bidi="ar-SA"/>
          <w:color w:val="111111"/>
          <w:sz w:val="28"/>
          <w:szCs w:val="28"/>
          <w:rtl/>
        </w:rPr>
        <w:t xml:space="preserve">الكافي ج 4 ص 136 ك14 ب 55 ح 7.</w:t>
      </w:r>
    </w:p>
    <w:p>
      <w:pPr>
        <w:pStyle w:val="BookText"/>
      </w:pPr>
      <w:r>
        <w:rPr>
          <w:rFonts w:ascii="IRNazanin" w:hAnsi="IRNazanin" w:eastAsia="IRNazanin" w:cs="IRNazanin"/>
          <w:lang w:bidi="fa-IR"/>
          <w:color w:val="111111"/>
          <w:sz w:val="28"/>
          <w:szCs w:val="28"/>
          <w:rtl/>
        </w:rPr>
        <w:t xml:space="preserve">الکافی ج 4 ص135 ك14 ب 55 ح 2.</w:t>
      </w:r>
    </w:p>
    <w:p>
      <w:pPr>
        <w:pStyle w:val="BookText"/>
      </w:pPr>
      <w:r>
        <w:rPr>
          <w:rFonts w:ascii="Amiri" w:hAnsi="Amiri" w:eastAsia="Amiri" w:cs="Amiri"/>
          <w:lang w:bidi="ar-SA"/>
          <w:color w:val="111111"/>
          <w:sz w:val="28"/>
          <w:szCs w:val="28"/>
          <w:rtl/>
        </w:rPr>
        <w:t xml:space="preserve">الفقيه ج 2 ص 94 ب 48 ح 1.</w:t>
      </w:r>
    </w:p>
    <w:p>
      <w:pPr>
        <w:pStyle w:val="BookText"/>
      </w:pPr>
      <w:r>
        <w:rPr>
          <w:rFonts w:ascii="Amiri" w:hAnsi="Amiri" w:eastAsia="Amiri" w:cs="Amiri"/>
          <w:lang w:bidi="ar-SA"/>
          <w:color w:val="111111"/>
          <w:sz w:val="28"/>
          <w:szCs w:val="28"/>
          <w:rtl/>
        </w:rPr>
        <w:t xml:space="preserve">التهذيب ج 4 ص 311 ب 72 ح 7.</w:t>
      </w:r>
    </w:p>
    <w:p>
      <w:pPr>
        <w:pStyle w:val="BookText"/>
      </w:pPr>
      <w:r>
        <w:rPr>
          <w:rFonts w:ascii="Amiri" w:hAnsi="Amiri" w:eastAsia="Amiri" w:cs="Amiri"/>
          <w:lang w:bidi="ar-SA"/>
          <w:color w:val="111111"/>
          <w:sz w:val="28"/>
          <w:szCs w:val="28"/>
          <w:rtl/>
        </w:rPr>
        <w:t xml:space="preserve">(في امرأة اعتكفت -)---انظر الإعتكاف</w:t>
      </w:r>
    </w:p>
    <w:p>
      <w:pPr>
        <w:pStyle w:val="BookText"/>
      </w:pPr>
      <w:r>
        <w:rPr>
          <w:rFonts w:ascii="Amiri" w:hAnsi="Amiri" w:eastAsia="Amiri" w:cs="Amiri"/>
          <w:lang w:bidi="ar-SA"/>
          <w:color w:val="111111"/>
          <w:sz w:val="28"/>
          <w:szCs w:val="28"/>
          <w:rtl/>
        </w:rPr>
        <w:t xml:space="preserve">(في امرأة حاضت في رمضان حتى اذا</w:t>
      </w:r>
    </w:p>
    <w:p>
      <w:pPr>
        <w:pStyle w:val="BookText"/>
      </w:pPr>
      <w:r>
        <w:rPr>
          <w:rFonts w:ascii="Amiri" w:hAnsi="Amiri" w:eastAsia="Amiri" w:cs="Amiri"/>
          <w:lang w:bidi="ar-SA"/>
          <w:color w:val="111111"/>
          <w:sz w:val="28"/>
          <w:szCs w:val="28"/>
          <w:rtl/>
        </w:rPr>
        <w:t xml:space="preserve">ارتفع النهار رأت الطهر قال:تفطر ذلك</w:t>
      </w:r>
    </w:p>
    <w:p>
      <w:pPr>
        <w:pStyle w:val="BookText"/>
      </w:pPr>
      <w:r>
        <w:rPr>
          <w:rFonts w:ascii="Amiri" w:hAnsi="Amiri" w:eastAsia="Amiri" w:cs="Amiri"/>
          <w:lang w:bidi="ar-SA"/>
          <w:color w:val="111111"/>
          <w:sz w:val="28"/>
          <w:szCs w:val="28"/>
          <w:rtl/>
        </w:rPr>
        <w:t xml:space="preserve">اليوم كله تأكل وتشرب ثم تقضيه وعن امرأة</w:t>
      </w:r>
    </w:p>
    <w:p>
      <w:pPr>
        <w:pStyle w:val="BookText"/>
      </w:pPr>
      <w:r>
        <w:rPr>
          <w:rFonts w:ascii="Amiri" w:hAnsi="Amiri" w:eastAsia="Amiri" w:cs="Amiri"/>
          <w:lang w:bidi="ar-SA"/>
          <w:color w:val="111111"/>
          <w:sz w:val="28"/>
          <w:szCs w:val="28"/>
          <w:rtl/>
        </w:rPr>
        <w:t xml:space="preserve">أصبحت في رمضان طاهرا حتى اذا ارتفع</w:t>
      </w:r>
    </w:p>
    <w:p>
      <w:pPr>
        <w:pStyle w:val="BookText"/>
      </w:pPr>
      <w:r>
        <w:rPr>
          <w:rFonts w:ascii="Amiri" w:hAnsi="Amiri" w:eastAsia="Amiri" w:cs="Amiri"/>
          <w:lang w:bidi="ar-SA"/>
          <w:color w:val="111111"/>
          <w:sz w:val="28"/>
          <w:szCs w:val="28"/>
          <w:rtl/>
        </w:rPr>
        <w:t xml:space="preserve">النهار رأت الحيض قال:تفطر ذلك اليوم</w:t>
      </w:r>
    </w:p>
    <w:p>
      <w:pPr>
        <w:pStyle w:val="BookText"/>
      </w:pPr>
      <w:r>
        <w:rPr>
          <w:rFonts w:ascii="Amiri" w:hAnsi="Amiri" w:eastAsia="Amiri" w:cs="Amiri"/>
          <w:lang w:bidi="ar-SA"/>
          <w:color w:val="111111"/>
          <w:sz w:val="28"/>
          <w:szCs w:val="28"/>
          <w:rtl/>
        </w:rPr>
        <w:t xml:space="preserve">كله)(6)</w:t>
      </w:r>
    </w:p>
    <w:p>
      <w:pPr>
        <w:pStyle w:val="BookText"/>
      </w:pPr>
      <w:r>
        <w:rPr>
          <w:rFonts w:ascii="IRNazanin" w:hAnsi="IRNazanin" w:eastAsia="IRNazanin" w:cs="IRNazanin"/>
          <w:lang w:bidi="fa-IR"/>
          <w:color w:val="111111"/>
          <w:sz w:val="28"/>
          <w:szCs w:val="28"/>
          <w:rtl/>
        </w:rPr>
        <w:t xml:space="preserve">التهذيب ج 1 ص 153 ب 7 ذیل ح6.</w:t>
      </w:r>
    </w:p>
    <w:p>
      <w:pPr>
        <w:pStyle w:val="BookText"/>
      </w:pPr>
      <w:r>
        <w:rPr>
          <w:rFonts w:ascii="Amiri" w:hAnsi="Amiri" w:eastAsia="Amiri" w:cs="Amiri"/>
          <w:lang w:bidi="ar-SA"/>
          <w:color w:val="111111"/>
          <w:sz w:val="28"/>
          <w:szCs w:val="28"/>
          <w:rtl/>
        </w:rPr>
        <w:t xml:space="preserve">(في امرأة دخل وقت الصلاة وهي طاهرة-)</w:t>
      </w:r>
    </w:p>
    <w:p>
      <w:pPr>
        <w:pStyle w:val="BookText"/>
      </w:pPr>
      <w:r>
        <w:rPr>
          <w:rFonts w:ascii="Amiri" w:hAnsi="Amiri" w:eastAsia="Amiri" w:cs="Amiri"/>
          <w:lang w:bidi="ar-SA"/>
          <w:color w:val="111111"/>
          <w:sz w:val="28"/>
          <w:szCs w:val="28"/>
          <w:rtl/>
        </w:rPr>
        <w:t xml:space="preserve">تقدم تحت عنوان(في امرأة إذا دخل الخ)</w:t>
      </w:r>
    </w:p>
    <w:p>
      <w:pPr>
        <w:pStyle w:val="BookText"/>
      </w:pPr>
      <w:r>
        <w:rPr>
          <w:rFonts w:ascii="Amiri" w:hAnsi="Amiri" w:eastAsia="Amiri" w:cs="Amiri"/>
          <w:lang w:bidi="ar-SA"/>
          <w:color w:val="111111"/>
          <w:sz w:val="28"/>
          <w:szCs w:val="28"/>
          <w:rtl/>
        </w:rPr>
        <w:t xml:space="preserve">(في امرأة طلقت وقد طعنت في السن فحاضت -)---انظر العدة</w:t>
      </w:r>
    </w:p>
    <w:p>
      <w:pPr>
        <w:pStyle w:val="BookText"/>
      </w:pPr>
      <w:r>
        <w:rPr>
          <w:rFonts w:ascii="Amiri" w:hAnsi="Amiri" w:eastAsia="Amiri" w:cs="Amiri"/>
          <w:lang w:bidi="ar-SA"/>
          <w:color w:val="111111"/>
          <w:sz w:val="28"/>
          <w:szCs w:val="28"/>
          <w:rtl/>
        </w:rPr>
        <w:t xml:space="preserve">(في الجارية أول ما تحيض يدفع عليها</w:t>
      </w:r>
    </w:p>
    <w:p>
      <w:pPr>
        <w:pStyle w:val="BookText"/>
      </w:pPr>
      <w:r>
        <w:rPr>
          <w:rFonts w:ascii="Amiri" w:hAnsi="Amiri" w:eastAsia="Amiri" w:cs="Amiri"/>
          <w:lang w:bidi="ar-SA"/>
          <w:color w:val="111111"/>
          <w:sz w:val="28"/>
          <w:szCs w:val="28"/>
          <w:rtl/>
        </w:rPr>
        <w:t xml:space="preserve">الدم فتكون مستحاضة أنها تنتظر بالصلاة</w:t>
      </w:r>
    </w:p>
    <w:p>
      <w:pPr>
        <w:pStyle w:val="BookText"/>
      </w:pPr>
      <w:r>
        <w:rPr>
          <w:rFonts w:ascii="Amiri" w:hAnsi="Amiri" w:eastAsia="Amiri" w:cs="Amiri"/>
          <w:lang w:bidi="ar-SA"/>
          <w:color w:val="111111"/>
          <w:sz w:val="28"/>
          <w:szCs w:val="28"/>
          <w:rtl/>
        </w:rPr>
        <w:t xml:space="preserve">فلا تصلي حتى يمضى اكثر ما يكون من</w:t>
      </w:r>
    </w:p>
    <w:p>
      <w:pPr>
        <w:pStyle w:val="BookText"/>
      </w:pPr>
      <w:r>
        <w:rPr>
          <w:rFonts w:ascii="Amiri" w:hAnsi="Amiri" w:eastAsia="Amiri" w:cs="Amiri"/>
          <w:lang w:bidi="ar-SA"/>
          <w:color w:val="111111"/>
          <w:sz w:val="28"/>
          <w:szCs w:val="28"/>
          <w:rtl/>
        </w:rPr>
        <w:t xml:space="preserve">الحيض فاذا مضى ذلك وهو عشرة أيام فعلت</w:t>
      </w:r>
    </w:p>
    <w:p>
      <w:pPr>
        <w:pStyle w:val="BookText"/>
      </w:pPr>
      <w:r>
        <w:rPr>
          <w:rFonts w:ascii="IRNazanin" w:hAnsi="IRNazanin" w:eastAsia="IRNazanin" w:cs="IRNazanin"/>
          <w:lang w:bidi="fa-IR"/>
          <w:color w:val="111111"/>
          <w:sz w:val="28"/>
          <w:szCs w:val="28"/>
          <w:rtl/>
        </w:rPr>
        <w:t xml:space="preserve">ما تفعله</w:t>
      </w:r>
      <w:r>
        <w:rPr>
          <w:rStyle w:val="FootnoteReference"/>
        </w:rPr>
        <w:footnoteReference w:id="367"/>
      </w:r>
      <w:r>
        <w:rPr>
          <w:rFonts w:ascii="Amiri" w:hAnsi="Amiri" w:eastAsia="Amiri" w:cs="Amiri"/>
          <w:lang w:bidi="ar-SA"/>
          <w:color w:val="111111"/>
          <w:sz w:val="28"/>
          <w:szCs w:val="28"/>
          <w:rtl/>
        </w:rPr>
        <w:t xml:space="preserve">المستحاضة ثم صلت فمكثت</w:t>
      </w:r>
    </w:p>
    <w:p>
      <w:pPr>
        <w:pStyle w:val="BookText"/>
      </w:pPr>
      <w:r>
        <w:rPr>
          <w:rFonts w:ascii="Amiri" w:hAnsi="Amiri" w:eastAsia="Amiri" w:cs="Amiri"/>
          <w:lang w:bidi="ar-SA"/>
          <w:color w:val="111111"/>
          <w:sz w:val="28"/>
          <w:szCs w:val="28"/>
          <w:rtl/>
        </w:rPr>
        <w:t xml:space="preserve">تصلى بقية شهرها ثم تترك الصلاة في المرة</w:t>
      </w:r>
    </w:p>
    <w:p>
      <w:pPr>
        <w:pStyle w:val="BookText"/>
      </w:pPr>
      <w:r>
        <w:rPr>
          <w:rFonts w:ascii="Amiri" w:hAnsi="Amiri" w:eastAsia="Amiri" w:cs="Amiri"/>
          <w:lang w:bidi="ar-SA"/>
          <w:color w:val="111111"/>
          <w:sz w:val="28"/>
          <w:szCs w:val="28"/>
          <w:rtl/>
        </w:rPr>
        <w:t xml:space="preserve">الثانية اقل ما تترك المرأة</w:t>
      </w:r>
      <w:r>
        <w:rPr>
          <w:rStyle w:val="FootnoteReference"/>
        </w:rPr>
        <w:footnoteReference w:id="368"/>
      </w:r>
      <w:r>
        <w:rPr>
          <w:rFonts w:ascii="Amiri" w:hAnsi="Amiri" w:eastAsia="Amiri" w:cs="Amiri"/>
          <w:lang w:bidi="ar-SA"/>
          <w:color w:val="111111"/>
          <w:sz w:val="28"/>
          <w:szCs w:val="28"/>
          <w:rtl/>
        </w:rPr>
        <w:t xml:space="preserve">الصلاة وتجلس</w:t>
      </w:r>
    </w:p>
    <w:p>
      <w:pPr>
        <w:pStyle w:val="BookText"/>
      </w:pPr>
      <w:r>
        <w:rPr>
          <w:rFonts w:ascii="Amiri" w:hAnsi="Amiri" w:eastAsia="Amiri" w:cs="Amiri"/>
          <w:lang w:bidi="ar-SA"/>
          <w:color w:val="111111"/>
          <w:sz w:val="28"/>
          <w:szCs w:val="28"/>
          <w:rtl/>
        </w:rPr>
        <w:t xml:space="preserve">أقل ما يكون من الطمث وهو ثلاثة أيام فان</w:t>
      </w:r>
    </w:p>
    <w:p>
      <w:pPr>
        <w:pStyle w:val="BookText"/>
      </w:pPr>
      <w:r>
        <w:rPr>
          <w:rFonts w:ascii="Amiri" w:hAnsi="Amiri" w:eastAsia="Amiri" w:cs="Amiri"/>
          <w:lang w:bidi="ar-SA"/>
          <w:color w:val="111111"/>
          <w:sz w:val="28"/>
          <w:szCs w:val="28"/>
          <w:rtl/>
        </w:rPr>
        <w:t xml:space="preserve">دام عليها الحيض صلت في وقت الصلاة</w:t>
      </w:r>
    </w:p>
    <w:p>
      <w:pPr>
        <w:pStyle w:val="BookText"/>
      </w:pPr>
      <w:r>
        <w:rPr>
          <w:rFonts w:ascii="Amiri" w:hAnsi="Amiri" w:eastAsia="Amiri" w:cs="Amiri"/>
          <w:lang w:bidi="ar-SA"/>
          <w:color w:val="111111"/>
          <w:sz w:val="28"/>
          <w:szCs w:val="28"/>
          <w:rtl/>
        </w:rPr>
        <w:t xml:space="preserve">التي صلت وجعلت وقت طهرها اكثر ما</w:t>
      </w:r>
    </w:p>
    <w:p>
      <w:pPr>
        <w:pStyle w:val="BookText"/>
      </w:pPr>
      <w:r>
        <w:rPr>
          <w:rFonts w:ascii="Amiri" w:hAnsi="Amiri" w:eastAsia="Amiri" w:cs="Amiri"/>
          <w:lang w:bidi="ar-SA"/>
          <w:color w:val="111111"/>
          <w:sz w:val="28"/>
          <w:szCs w:val="28"/>
          <w:rtl/>
        </w:rPr>
        <w:t xml:space="preserve">يكون من الطهر وتركها الصلاة اقل ما يكون</w:t>
      </w:r>
    </w:p>
    <w:p>
      <w:pPr>
        <w:pStyle w:val="BookText"/>
      </w:pPr>
      <w:r>
        <w:rPr>
          <w:rFonts w:ascii="Amiri" w:hAnsi="Amiri" w:eastAsia="Amiri" w:cs="Amiri"/>
          <w:lang w:bidi="ar-SA"/>
          <w:color w:val="111111"/>
          <w:sz w:val="28"/>
          <w:szCs w:val="28"/>
          <w:rtl/>
        </w:rPr>
        <w:t xml:space="preserve">من الحيض)(غ)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 1 ص 400 ب 19 ح 74.</w:t>
      </w:r>
    </w:p>
    <w:p>
      <w:pPr>
        <w:pStyle w:val="BookText"/>
      </w:pPr>
      <w:r>
        <w:rPr>
          <w:rFonts w:ascii="IRNazanin" w:hAnsi="IRNazanin" w:eastAsia="IRNazanin" w:cs="IRNazanin"/>
          <w:lang w:bidi="fa-IR"/>
          <w:color w:val="111111"/>
          <w:sz w:val="28"/>
          <w:szCs w:val="28"/>
          <w:rtl/>
        </w:rPr>
        <w:t xml:space="preserve">الاستبصار ج 1 ص 137 ب 82 ح 2.</w:t>
      </w:r>
    </w:p>
    <w:p>
      <w:pPr>
        <w:pStyle w:val="BookText"/>
      </w:pPr>
      <w:r>
        <w:rPr>
          <w:rFonts w:ascii="Amiri" w:hAnsi="Amiri" w:eastAsia="Amiri" w:cs="Amiri"/>
          <w:lang w:bidi="ar-SA"/>
          <w:color w:val="111111"/>
          <w:sz w:val="28"/>
          <w:szCs w:val="28"/>
          <w:rtl/>
        </w:rPr>
        <w:t xml:space="preserve">(في الجارية التي لم تدرك الحيض -)---انظر الطلاق</w:t>
      </w:r>
    </w:p>
    <w:p>
      <w:pPr>
        <w:pStyle w:val="BookText"/>
      </w:pPr>
      <w:r>
        <w:rPr>
          <w:rFonts w:ascii="Amiri" w:hAnsi="Amiri" w:eastAsia="Amiri" w:cs="Amiri"/>
          <w:lang w:bidi="ar-SA"/>
          <w:color w:val="111111"/>
          <w:sz w:val="28"/>
          <w:szCs w:val="28"/>
          <w:rtl/>
        </w:rPr>
        <w:t xml:space="preserve">(في الحائض اذا اغتسلت في وقت</w:t>
      </w:r>
    </w:p>
    <w:p>
      <w:pPr>
        <w:pStyle w:val="BookText"/>
      </w:pPr>
      <w:r>
        <w:rPr>
          <w:rFonts w:ascii="IRNazanin" w:hAnsi="IRNazanin" w:eastAsia="IRNazanin" w:cs="IRNazanin"/>
          <w:lang w:bidi="fa-IR"/>
          <w:color w:val="111111"/>
          <w:sz w:val="28"/>
          <w:szCs w:val="28"/>
          <w:rtl/>
        </w:rPr>
        <w:t xml:space="preserve">العصر تصلی اعصر ثم تصلى الظهر)(7)</w:t>
      </w:r>
    </w:p>
    <w:p>
      <w:pPr>
        <w:pStyle w:val="BookText"/>
      </w:pPr>
      <w:r>
        <w:rPr>
          <w:rFonts w:ascii="Amiri" w:hAnsi="Amiri" w:eastAsia="Amiri" w:cs="Amiri"/>
          <w:lang w:bidi="ar-SA"/>
          <w:color w:val="111111"/>
          <w:sz w:val="28"/>
          <w:szCs w:val="28"/>
          <w:rtl/>
        </w:rPr>
        <w:t xml:space="preserve">التهذيب ج 1 ص 398 ب 19 ح 64.</w:t>
      </w:r>
    </w:p>
    <w:p>
      <w:pPr>
        <w:pStyle w:val="BookText"/>
      </w:pPr>
      <w:r>
        <w:rPr>
          <w:rFonts w:ascii="IRNazanin" w:hAnsi="IRNazanin" w:eastAsia="IRNazanin" w:cs="IRNazanin"/>
          <w:lang w:bidi="fa-IR"/>
          <w:color w:val="111111"/>
          <w:sz w:val="28"/>
          <w:szCs w:val="28"/>
          <w:rtl/>
        </w:rPr>
        <w:t xml:space="preserve">الاستبصار ج 1 ص 143 ب 84 ح 5.</w:t>
      </w:r>
    </w:p>
    <w:p>
      <w:pPr>
        <w:pStyle w:val="BookText"/>
      </w:pPr>
      <w:r>
        <w:rPr>
          <w:rFonts w:ascii="Amiri" w:hAnsi="Amiri" w:eastAsia="Amiri" w:cs="Amiri"/>
          <w:lang w:bidi="ar-SA"/>
          <w:color w:val="111111"/>
          <w:sz w:val="28"/>
          <w:szCs w:val="28"/>
          <w:rtl/>
        </w:rPr>
        <w:t xml:space="preserve">(في الحائض اذا قدمت</w:t>
      </w:r>
      <w:r>
        <w:rPr>
          <w:rStyle w:val="FootnoteReference"/>
        </w:rPr>
        <w:footnoteReference w:id="369"/>
      </w:r>
      <w:r>
        <w:rPr>
          <w:rFonts w:ascii="Amiri" w:hAnsi="Amiri" w:eastAsia="Amiri" w:cs="Amiri"/>
          <w:lang w:bidi="ar-SA"/>
          <w:color w:val="111111"/>
          <w:sz w:val="28"/>
          <w:szCs w:val="28"/>
          <w:rtl/>
        </w:rPr>
        <w:t xml:space="preserve">مكة يوم</w:t>
      </w:r>
    </w:p>
    <w:p>
      <w:pPr>
        <w:pStyle w:val="BookText"/>
      </w:pPr>
      <w:r>
        <w:rPr>
          <w:rFonts w:ascii="Amiri" w:hAnsi="Amiri" w:eastAsia="Amiri" w:cs="Amiri"/>
          <w:lang w:bidi="ar-SA"/>
          <w:color w:val="111111"/>
          <w:sz w:val="28"/>
          <w:szCs w:val="28"/>
          <w:rtl/>
        </w:rPr>
        <w:t xml:space="preserve">التروية أنها تمضي كما هي الى عرفات</w:t>
      </w:r>
    </w:p>
    <w:p>
      <w:pPr>
        <w:pStyle w:val="BookText"/>
      </w:pPr>
      <w:r>
        <w:rPr>
          <w:rFonts w:ascii="Amiri" w:hAnsi="Amiri" w:eastAsia="Amiri" w:cs="Amiri"/>
          <w:lang w:bidi="ar-SA"/>
          <w:color w:val="111111"/>
          <w:sz w:val="28"/>
          <w:szCs w:val="28"/>
          <w:rtl/>
        </w:rPr>
        <w:t xml:space="preserve">فتجعلها حجة ثم تقيم حتى تطهر فتخرج الى</w:t>
      </w:r>
    </w:p>
    <w:p>
      <w:pPr>
        <w:pStyle w:val="BookText"/>
      </w:pPr>
      <w:r>
        <w:rPr>
          <w:rFonts w:ascii="Amiri" w:hAnsi="Amiri" w:eastAsia="Amiri" w:cs="Amiri"/>
          <w:lang w:bidi="ar-SA"/>
          <w:color w:val="111111"/>
          <w:sz w:val="28"/>
          <w:szCs w:val="28"/>
          <w:rtl/>
        </w:rPr>
        <w:t xml:space="preserve">التنعيم فتحرم فتجعلها عمرة)(6)</w:t>
      </w:r>
    </w:p>
    <w:p>
      <w:pPr>
        <w:pStyle w:val="BookText"/>
      </w:pPr>
      <w:r>
        <w:rPr>
          <w:rFonts w:ascii="Amiri" w:hAnsi="Amiri" w:eastAsia="Amiri" w:cs="Amiri"/>
          <w:lang w:bidi="ar-SA"/>
          <w:color w:val="111111"/>
          <w:sz w:val="28"/>
          <w:szCs w:val="28"/>
          <w:rtl/>
        </w:rPr>
        <w:t xml:space="preserve">الفقيه ج 2 ص 240 ب 122 ح 5.</w:t>
      </w:r>
    </w:p>
    <w:p>
      <w:pPr>
        <w:pStyle w:val="BookText"/>
      </w:pPr>
      <w:r>
        <w:rPr>
          <w:rFonts w:ascii="Amiri" w:hAnsi="Amiri" w:eastAsia="Amiri" w:cs="Amiri"/>
          <w:lang w:bidi="ar-SA"/>
          <w:color w:val="111111"/>
          <w:sz w:val="28"/>
          <w:szCs w:val="28"/>
          <w:rtl/>
        </w:rPr>
        <w:t xml:space="preserve">التهذيب ج 5 ص 390 ب 26 ح 9 بتفاوت .</w:t>
      </w:r>
    </w:p>
    <w:p>
      <w:pPr>
        <w:pStyle w:val="BookText"/>
      </w:pPr>
      <w:r>
        <w:rPr>
          <w:rFonts w:ascii="Amiri" w:hAnsi="Amiri" w:eastAsia="Amiri" w:cs="Amiri"/>
          <w:lang w:bidi="ar-SA"/>
          <w:color w:val="111111"/>
          <w:sz w:val="28"/>
          <w:szCs w:val="28"/>
          <w:rtl/>
        </w:rPr>
        <w:t xml:space="preserve">(في الحائض تغتسل</w:t>
      </w:r>
      <w:r>
        <w:rPr>
          <w:rStyle w:val="FootnoteReference"/>
        </w:rPr>
        <w:footnoteReference w:id="370"/>
      </w:r>
      <w:r>
        <w:rPr>
          <w:rFonts w:ascii="IRNazanin" w:hAnsi="IRNazanin" w:eastAsia="IRNazanin" w:cs="IRNazanin"/>
          <w:lang w:bidi="fa-IR"/>
          <w:color w:val="111111"/>
          <w:sz w:val="28"/>
          <w:szCs w:val="28"/>
          <w:rtl/>
        </w:rPr>
        <w:t xml:space="preserve">وعلى جسدها</w:t>
      </w:r>
    </w:p>
    <w:p>
      <w:pPr>
        <w:pStyle w:val="BookText"/>
      </w:pPr>
      <w:r>
        <w:rPr>
          <w:rFonts w:ascii="Amiri" w:hAnsi="Amiri" w:eastAsia="Amiri" w:cs="Amiri"/>
          <w:lang w:bidi="ar-SA"/>
          <w:color w:val="111111"/>
          <w:sz w:val="28"/>
          <w:szCs w:val="28"/>
          <w:rtl/>
        </w:rPr>
        <w:t xml:space="preserve">الزعفران لم يذهب به الماء؟قال:لا بأس)(6)</w:t>
      </w:r>
    </w:p>
    <w:p>
      <w:pPr>
        <w:pStyle w:val="BookText"/>
      </w:pPr>
      <w:r>
        <w:rPr>
          <w:rFonts w:ascii="Amiri" w:hAnsi="Amiri" w:eastAsia="Amiri" w:cs="Amiri"/>
          <w:lang w:bidi="ar-SA"/>
          <w:color w:val="111111"/>
          <w:sz w:val="28"/>
          <w:szCs w:val="28"/>
          <w:rtl/>
        </w:rPr>
        <w:t xml:space="preserve">الكافي ج 3 ص 82ك10 ب6 ح 5.</w:t>
      </w:r>
    </w:p>
    <w:p>
      <w:pPr>
        <w:pStyle w:val="BookText"/>
      </w:pPr>
      <w:r>
        <w:rPr>
          <w:rFonts w:ascii="Amiri" w:hAnsi="Amiri" w:eastAsia="Amiri" w:cs="Amiri"/>
          <w:lang w:bidi="ar-SA"/>
          <w:color w:val="111111"/>
          <w:sz w:val="28"/>
          <w:szCs w:val="28"/>
          <w:rtl/>
        </w:rPr>
        <w:t xml:space="preserve">التهذيب ج 1 ص 400 ب 19 ح 71.</w:t>
      </w:r>
    </w:p>
    <w:p>
      <w:pPr>
        <w:pStyle w:val="BookText"/>
      </w:pPr>
      <w:r>
        <w:rPr>
          <w:rFonts w:ascii="Amiri" w:hAnsi="Amiri" w:eastAsia="Amiri" w:cs="Amiri"/>
          <w:lang w:bidi="ar-SA"/>
          <w:color w:val="111111"/>
          <w:sz w:val="28"/>
          <w:szCs w:val="28"/>
          <w:rtl/>
        </w:rPr>
        <w:t xml:space="preserve">الفقيه ج 1 ص 55 ب 20ح17.</w:t>
      </w:r>
    </w:p>
    <w:p>
      <w:pPr>
        <w:pStyle w:val="BookText"/>
      </w:pPr>
      <w:r>
        <w:rPr>
          <w:rFonts w:ascii="Amiri" w:hAnsi="Amiri" w:eastAsia="Amiri" w:cs="Amiri"/>
          <w:lang w:bidi="ar-SA"/>
          <w:color w:val="111111"/>
          <w:sz w:val="28"/>
          <w:szCs w:val="28"/>
          <w:rtl/>
        </w:rPr>
        <w:t xml:space="preserve">(في الحائض ما يحل لزوجها</w:t>
      </w:r>
      <w:r>
        <w:rPr>
          <w:rStyle w:val="FootnoteReference"/>
        </w:rPr>
        <w:footnoteReference w:id="371"/>
      </w:r>
      <w:r>
        <w:rPr>
          <w:rFonts w:ascii="Amiri" w:hAnsi="Amiri" w:eastAsia="Amiri" w:cs="Amiri"/>
          <w:lang w:bidi="ar-SA"/>
          <w:color w:val="111111"/>
          <w:sz w:val="28"/>
          <w:szCs w:val="28"/>
          <w:rtl/>
        </w:rPr>
        <w:t xml:space="preserve">منها؟ قال:تتزر بازار الى الركبتينوتخرج</w:t>
      </w:r>
    </w:p>
    <w:p>
      <w:pPr>
        <w:pStyle w:val="BookText"/>
      </w:pPr>
      <w:r>
        <w:rPr>
          <w:rFonts w:ascii="IRNazanin" w:hAnsi="IRNazanin" w:eastAsia="IRNazanin" w:cs="IRNazanin"/>
          <w:lang w:bidi="fa-IR"/>
          <w:color w:val="111111"/>
          <w:sz w:val="28"/>
          <w:szCs w:val="28"/>
          <w:rtl/>
        </w:rPr>
        <w:t xml:space="preserve">سرتها</w:t>
      </w:r>
      <w:r>
        <w:rPr>
          <w:rStyle w:val="FootnoteReference"/>
        </w:rPr>
        <w:footnoteReference w:id="372"/>
      </w:r>
      <w:r>
        <w:rPr>
          <w:rFonts w:ascii="IRNazanin" w:hAnsi="IRNazanin" w:eastAsia="IRNazanin" w:cs="IRNazanin"/>
          <w:lang w:bidi="fa-IR"/>
          <w:color w:val="111111"/>
          <w:sz w:val="28"/>
          <w:szCs w:val="28"/>
          <w:rtl/>
        </w:rPr>
        <w:t xml:space="preserve">ثم له ما فوق الازار)(6)</w:t>
      </w:r>
    </w:p>
    <w:p>
      <w:pPr>
        <w:pStyle w:val="BookText"/>
      </w:pPr>
      <w:r>
        <w:rPr>
          <w:rFonts w:ascii="Amiri" w:hAnsi="Amiri" w:eastAsia="Amiri" w:cs="Amiri"/>
          <w:lang w:bidi="ar-SA"/>
          <w:color w:val="111111"/>
          <w:sz w:val="28"/>
          <w:szCs w:val="28"/>
          <w:rtl/>
        </w:rPr>
        <w:t xml:space="preserve">التهذيب ج 1 ص 154 ب7 ح 11.</w:t>
      </w:r>
    </w:p>
    <w:p>
      <w:pPr>
        <w:pStyle w:val="BookText"/>
      </w:pPr>
      <w:r>
        <w:rPr>
          <w:rFonts w:ascii="Amiri" w:hAnsi="Amiri" w:eastAsia="Amiri" w:cs="Amiri"/>
          <w:lang w:bidi="ar-SA"/>
          <w:color w:val="111111"/>
          <w:sz w:val="28"/>
          <w:szCs w:val="28"/>
          <w:rtl/>
        </w:rPr>
        <w:t xml:space="preserve">التهذيب ج 1 ص 154 ب7 ح 12.</w:t>
      </w:r>
    </w:p>
    <w:p>
      <w:pPr>
        <w:pStyle w:val="BookText"/>
      </w:pPr>
      <w:r>
        <w:rPr>
          <w:rFonts w:ascii="IRNazanin" w:hAnsi="IRNazanin" w:eastAsia="IRNazanin" w:cs="IRNazanin"/>
          <w:lang w:bidi="fa-IR"/>
          <w:color w:val="111111"/>
          <w:sz w:val="28"/>
          <w:szCs w:val="28"/>
          <w:rtl/>
        </w:rPr>
        <w:t xml:space="preserve">الاستبصار ج 1 ص 129 ب 77 ح6.</w:t>
      </w:r>
    </w:p>
    <w:p>
      <w:pPr>
        <w:pStyle w:val="BookText"/>
      </w:pPr>
      <w:r>
        <w:rPr>
          <w:rFonts w:ascii="IRNazanin" w:hAnsi="IRNazanin" w:eastAsia="IRNazanin" w:cs="IRNazanin"/>
          <w:lang w:bidi="fa-IR"/>
          <w:color w:val="111111"/>
          <w:sz w:val="28"/>
          <w:szCs w:val="28"/>
          <w:rtl/>
        </w:rPr>
        <w:t xml:space="preserve">الاستبصار ج 1 ص 129 ب 77 ح 7.</w:t>
      </w:r>
    </w:p>
    <w:p>
      <w:pPr>
        <w:pStyle w:val="BookText"/>
      </w:pPr>
      <w:r>
        <w:rPr>
          <w:rFonts w:ascii="Amiri" w:hAnsi="Amiri" w:eastAsia="Amiri" w:cs="Amiri"/>
          <w:lang w:bidi="ar-SA"/>
          <w:color w:val="111111"/>
          <w:sz w:val="28"/>
          <w:szCs w:val="28"/>
          <w:rtl/>
        </w:rPr>
        <w:t xml:space="preserve">الفقيه ج 1 ص 54 ب 20ح13.</w:t>
      </w:r>
    </w:p>
    <w:p>
      <w:pPr>
        <w:pStyle w:val="BookText"/>
      </w:pPr>
      <w:r>
        <w:rPr>
          <w:rFonts w:ascii="IRNazanin" w:hAnsi="IRNazanin" w:eastAsia="IRNazanin" w:cs="IRNazanin"/>
          <w:lang w:bidi="fa-IR"/>
          <w:color w:val="111111"/>
          <w:sz w:val="28"/>
          <w:szCs w:val="28"/>
          <w:rtl/>
        </w:rPr>
        <w:t xml:space="preserve">(في الحبلی ترى الدم قالا:تدع</w:t>
      </w:r>
    </w:p>
    <w:p>
      <w:pPr>
        <w:pStyle w:val="BookText"/>
      </w:pPr>
      <w:r>
        <w:rPr>
          <w:rFonts w:ascii="Amiri" w:hAnsi="Amiri" w:eastAsia="Amiri" w:cs="Amiri"/>
          <w:lang w:bidi="ar-SA"/>
          <w:color w:val="111111"/>
          <w:sz w:val="28"/>
          <w:szCs w:val="28"/>
          <w:rtl/>
        </w:rPr>
        <w:t xml:space="preserve">الصلاة فانه ربما بقي في الرحم الدم ولم</w:t>
      </w:r>
    </w:p>
    <w:p>
      <w:pPr>
        <w:pStyle w:val="BookText"/>
      </w:pPr>
      <w:r>
        <w:rPr>
          <w:rFonts w:ascii="Amiri" w:hAnsi="Amiri" w:eastAsia="Amiri" w:cs="Amiri"/>
          <w:lang w:bidi="ar-SA"/>
          <w:color w:val="111111"/>
          <w:sz w:val="28"/>
          <w:szCs w:val="28"/>
          <w:rtl/>
        </w:rPr>
        <w:t xml:space="preserve">يخرج وتلك</w:t>
      </w:r>
      <w:r>
        <w:rPr>
          <w:rStyle w:val="FootnoteReference"/>
        </w:rPr>
        <w:footnoteReference w:id="373"/>
      </w:r>
      <w:r>
        <w:rPr>
          <w:rFonts w:ascii="Amiri" w:hAnsi="Amiri" w:eastAsia="Amiri" w:cs="Amiri"/>
          <w:lang w:bidi="ar-SA"/>
          <w:color w:val="111111"/>
          <w:sz w:val="28"/>
          <w:szCs w:val="28"/>
          <w:rtl/>
        </w:rPr>
        <w:t xml:space="preserve">الهراقة)(5)و (6)</w:t>
      </w:r>
    </w:p>
    <w:p>
      <w:pPr>
        <w:pStyle w:val="BookText"/>
      </w:pPr>
      <w:r>
        <w:rPr>
          <w:rFonts w:ascii="Amiri" w:hAnsi="Amiri" w:eastAsia="Amiri" w:cs="Amiri"/>
          <w:lang w:bidi="ar-SA"/>
          <w:color w:val="111111"/>
          <w:sz w:val="28"/>
          <w:szCs w:val="28"/>
          <w:rtl/>
        </w:rPr>
        <w:t xml:space="preserve">التهذيب ج 1 ص 386ب 19 ح 9.</w:t>
      </w:r>
    </w:p>
    <w:p>
      <w:pPr>
        <w:pStyle w:val="BookText"/>
      </w:pPr>
      <w:r>
        <w:rPr>
          <w:rFonts w:ascii="IRNazanin" w:hAnsi="IRNazanin" w:eastAsia="IRNazanin" w:cs="IRNazanin"/>
          <w:lang w:bidi="fa-IR"/>
          <w:color w:val="111111"/>
          <w:sz w:val="28"/>
          <w:szCs w:val="28"/>
          <w:rtl/>
        </w:rPr>
        <w:t xml:space="preserve">الاستبصار ج 1 ص 138 ب 83 ح 1.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رجل طلق امرأته ثم لم يراجعها حتى حاضت -)---انظر الطلاق</w:t>
      </w:r>
    </w:p>
    <w:p>
      <w:pPr>
        <w:pStyle w:val="BookText"/>
      </w:pPr>
      <w:r>
        <w:rPr>
          <w:rFonts w:ascii="Amiri" w:hAnsi="Amiri" w:eastAsia="Amiri" w:cs="Amiri"/>
          <w:lang w:bidi="ar-SA"/>
          <w:color w:val="111111"/>
          <w:sz w:val="28"/>
          <w:szCs w:val="28"/>
          <w:rtl/>
        </w:rPr>
        <w:t xml:space="preserve">(في رجل كانت له أمة فوطئها ثم اعتقها وقد حاضت -)---انظر العدة</w:t>
      </w:r>
    </w:p>
    <w:p>
      <w:pPr>
        <w:pStyle w:val="BookText"/>
      </w:pPr>
      <w:r>
        <w:rPr>
          <w:rFonts w:ascii="Amiri" w:hAnsi="Amiri" w:eastAsia="Amiri" w:cs="Amiri"/>
          <w:lang w:bidi="ar-SA"/>
          <w:color w:val="111111"/>
          <w:sz w:val="28"/>
          <w:szCs w:val="28"/>
          <w:rtl/>
        </w:rPr>
        <w:t xml:space="preserve">(في الرجل يأتي المرأة فيما دون الفرج</w:t>
      </w:r>
    </w:p>
    <w:p>
      <w:pPr>
        <w:pStyle w:val="BookText"/>
      </w:pPr>
      <w:r>
        <w:rPr>
          <w:rFonts w:ascii="Amiri" w:hAnsi="Amiri" w:eastAsia="Amiri" w:cs="Amiri"/>
          <w:lang w:bidi="ar-SA"/>
          <w:color w:val="111111"/>
          <w:sz w:val="28"/>
          <w:szCs w:val="28"/>
          <w:rtl/>
        </w:rPr>
        <w:t xml:space="preserve">وهي حائض؟قال:لا بأس اذا اجتنب ذلك</w:t>
      </w:r>
    </w:p>
    <w:p>
      <w:pPr>
        <w:pStyle w:val="BookText"/>
      </w:pPr>
      <w:r>
        <w:rPr>
          <w:rFonts w:ascii="IRNazanin" w:hAnsi="IRNazanin" w:eastAsia="IRNazanin" w:cs="IRNazanin"/>
          <w:lang w:bidi="fa-IR"/>
          <w:color w:val="111111"/>
          <w:sz w:val="28"/>
          <w:szCs w:val="28"/>
          <w:rtl/>
        </w:rPr>
        <w:t xml:space="preserve">الموضع)(6)</w:t>
      </w:r>
    </w:p>
    <w:p>
      <w:pPr>
        <w:pStyle w:val="BookText"/>
      </w:pPr>
      <w:r>
        <w:rPr>
          <w:rFonts w:ascii="Amiri" w:hAnsi="Amiri" w:eastAsia="Amiri" w:cs="Amiri"/>
          <w:lang w:bidi="ar-SA"/>
          <w:color w:val="111111"/>
          <w:sz w:val="28"/>
          <w:szCs w:val="28"/>
          <w:rtl/>
        </w:rPr>
        <w:t xml:space="preserve">التهذيب ج 1 ص 154 ب7ح10.</w:t>
      </w:r>
    </w:p>
    <w:p>
      <w:pPr>
        <w:pStyle w:val="BookText"/>
      </w:pPr>
      <w:r>
        <w:rPr>
          <w:rFonts w:ascii="IRNazanin" w:hAnsi="IRNazanin" w:eastAsia="IRNazanin" w:cs="IRNazanin"/>
          <w:lang w:bidi="fa-IR"/>
          <w:color w:val="111111"/>
          <w:sz w:val="28"/>
          <w:szCs w:val="28"/>
          <w:rtl/>
        </w:rPr>
        <w:t xml:space="preserve">الاستبصار ج 1 ص 129 ب 77 ح3.</w:t>
      </w:r>
    </w:p>
    <w:p>
      <w:pPr>
        <w:pStyle w:val="BookText"/>
      </w:pPr>
      <w:r>
        <w:rPr>
          <w:rFonts w:ascii="Amiri" w:hAnsi="Amiri" w:eastAsia="Amiri" w:cs="Amiri"/>
          <w:lang w:bidi="ar-SA"/>
          <w:color w:val="111111"/>
          <w:sz w:val="28"/>
          <w:szCs w:val="28"/>
          <w:rtl/>
        </w:rPr>
        <w:t xml:space="preserve">(في الرجل يجامع المرأة فتحيض قبل</w:t>
      </w:r>
    </w:p>
    <w:p>
      <w:pPr>
        <w:pStyle w:val="BookText"/>
      </w:pPr>
      <w:r>
        <w:rPr>
          <w:rFonts w:ascii="Amiri" w:hAnsi="Amiri" w:eastAsia="Amiri" w:cs="Amiri"/>
          <w:lang w:bidi="ar-SA"/>
          <w:color w:val="111111"/>
          <w:sz w:val="28"/>
          <w:szCs w:val="28"/>
          <w:rtl/>
        </w:rPr>
        <w:t xml:space="preserve">أن تغتسل من الجنابة قال:غسل الجنابة عليها واجب)(6 و 7)</w:t>
      </w:r>
    </w:p>
    <w:p>
      <w:pPr>
        <w:pStyle w:val="BookText"/>
      </w:pPr>
      <w:r>
        <w:rPr>
          <w:rFonts w:ascii="Amiri" w:hAnsi="Amiri" w:eastAsia="Amiri" w:cs="Amiri"/>
          <w:lang w:bidi="ar-SA"/>
          <w:color w:val="111111"/>
          <w:sz w:val="28"/>
          <w:szCs w:val="28"/>
          <w:rtl/>
        </w:rPr>
        <w:t xml:space="preserve">التهذيب ج 1 ص 395 ب 19 ح 51.</w:t>
      </w:r>
    </w:p>
    <w:p>
      <w:pPr>
        <w:pStyle w:val="BookText"/>
      </w:pPr>
      <w:r>
        <w:rPr>
          <w:rFonts w:ascii="IRNazanin" w:hAnsi="IRNazanin" w:eastAsia="IRNazanin" w:cs="IRNazanin"/>
          <w:lang w:bidi="fa-IR"/>
          <w:color w:val="111111"/>
          <w:sz w:val="28"/>
          <w:szCs w:val="28"/>
          <w:rtl/>
        </w:rPr>
        <w:t xml:space="preserve">الاستبصار ج 1 ص 147 ب 78 ح 4.</w:t>
      </w:r>
    </w:p>
    <w:p>
      <w:pPr>
        <w:pStyle w:val="BookText"/>
      </w:pPr>
      <w:r>
        <w:rPr>
          <w:rFonts w:ascii="Amiri" w:hAnsi="Amiri" w:eastAsia="Amiri" w:cs="Amiri"/>
          <w:lang w:bidi="ar-SA"/>
          <w:color w:val="111111"/>
          <w:sz w:val="28"/>
          <w:szCs w:val="28"/>
          <w:rtl/>
        </w:rPr>
        <w:t xml:space="preserve">(في الرجل يشتري الجارية ولم تحض -)---انظر العدة</w:t>
      </w:r>
    </w:p>
    <w:p>
      <w:pPr>
        <w:pStyle w:val="BookText"/>
      </w:pPr>
      <w:r>
        <w:rPr>
          <w:rFonts w:ascii="Amiri" w:hAnsi="Amiri" w:eastAsia="Amiri" w:cs="Amiri"/>
          <w:lang w:bidi="ar-SA"/>
          <w:color w:val="111111"/>
          <w:sz w:val="28"/>
          <w:szCs w:val="28"/>
          <w:rtl/>
        </w:rPr>
        <w:t xml:space="preserve">(في الصبية التي لا تحيض - )---انظر العدة</w:t>
      </w:r>
    </w:p>
    <w:p>
      <w:pPr>
        <w:pStyle w:val="BookText"/>
      </w:pPr>
      <w:r>
        <w:rPr>
          <w:rFonts w:ascii="Amiri" w:hAnsi="Amiri" w:eastAsia="Amiri" w:cs="Amiri"/>
          <w:lang w:bidi="ar-SA"/>
          <w:color w:val="111111"/>
          <w:sz w:val="28"/>
          <w:szCs w:val="28"/>
          <w:rtl/>
        </w:rPr>
        <w:t xml:space="preserve">(في كفارة الطمث انه يتصدق</w:t>
      </w:r>
      <w:r>
        <w:rPr>
          <w:rStyle w:val="FootnoteReference"/>
        </w:rPr>
        <w:footnoteReference w:id="374"/>
      </w:r>
      <w:r>
        <w:rPr>
          <w:rFonts w:ascii="IRNazanin" w:hAnsi="IRNazanin" w:eastAsia="IRNazanin" w:cs="IRNazanin"/>
          <w:lang w:bidi="fa-IR"/>
          <w:color w:val="111111"/>
          <w:sz w:val="28"/>
          <w:szCs w:val="28"/>
          <w:rtl/>
        </w:rPr>
        <w:t xml:space="preserve">اذا</w:t>
      </w:r>
    </w:p>
    <w:p>
      <w:pPr>
        <w:pStyle w:val="BookText"/>
      </w:pPr>
      <w:r>
        <w:rPr>
          <w:rFonts w:ascii="Amiri" w:hAnsi="Amiri" w:eastAsia="Amiri" w:cs="Amiri"/>
          <w:lang w:bidi="ar-SA"/>
          <w:color w:val="111111"/>
          <w:sz w:val="28"/>
          <w:szCs w:val="28"/>
          <w:rtl/>
        </w:rPr>
        <w:t xml:space="preserve">كان في اوله بدينار وفي وسطه</w:t>
      </w:r>
      <w:r>
        <w:rPr>
          <w:rStyle w:val="FootnoteReference"/>
        </w:rPr>
        <w:footnoteReference w:id="375"/>
      </w:r>
      <w:r>
        <w:rPr>
          <w:rFonts w:ascii="IRNazanin" w:hAnsi="IRNazanin" w:eastAsia="IRNazanin" w:cs="IRNazanin"/>
          <w:lang w:bidi="fa-IR"/>
          <w:color w:val="111111"/>
          <w:sz w:val="28"/>
          <w:szCs w:val="28"/>
          <w:rtl/>
        </w:rPr>
        <w:t xml:space="preserve">نصف</w:t>
      </w:r>
    </w:p>
    <w:p>
      <w:pPr>
        <w:pStyle w:val="BookText"/>
      </w:pPr>
      <w:r>
        <w:rPr>
          <w:rFonts w:ascii="IRNazanin" w:hAnsi="IRNazanin" w:eastAsia="IRNazanin" w:cs="IRNazanin"/>
          <w:lang w:bidi="fa-IR"/>
          <w:color w:val="111111"/>
          <w:sz w:val="28"/>
          <w:szCs w:val="28"/>
          <w:rtl/>
        </w:rPr>
        <w:t xml:space="preserve">دینار،وفي آخره ربع دينار،قلت:فان لم</w:t>
      </w:r>
    </w:p>
    <w:p>
      <w:pPr>
        <w:pStyle w:val="BookText"/>
      </w:pPr>
      <w:r>
        <w:rPr>
          <w:rFonts w:ascii="IRNazanin" w:hAnsi="IRNazanin" w:eastAsia="IRNazanin" w:cs="IRNazanin"/>
          <w:lang w:bidi="fa-IR"/>
          <w:color w:val="111111"/>
          <w:sz w:val="28"/>
          <w:szCs w:val="28"/>
          <w:rtl/>
        </w:rPr>
        <w:t xml:space="preserve">يكن عنده ما یکفر قال:فليتصدق على</w:t>
      </w:r>
    </w:p>
    <w:p>
      <w:pPr>
        <w:pStyle w:val="BookText"/>
      </w:pPr>
      <w:r>
        <w:rPr>
          <w:rFonts w:ascii="IRNazanin" w:hAnsi="IRNazanin" w:eastAsia="IRNazanin" w:cs="IRNazanin"/>
          <w:lang w:bidi="fa-IR"/>
          <w:color w:val="111111"/>
          <w:sz w:val="28"/>
          <w:szCs w:val="28"/>
          <w:rtl/>
        </w:rPr>
        <w:t xml:space="preserve">مسکین واحد والا استغفر الله ولا يعود فان</w:t>
      </w:r>
    </w:p>
    <w:p>
      <w:pPr>
        <w:pStyle w:val="BookText"/>
      </w:pPr>
      <w:r>
        <w:rPr>
          <w:rFonts w:ascii="Amiri" w:hAnsi="Amiri" w:eastAsia="Amiri" w:cs="Amiri"/>
          <w:lang w:bidi="ar-SA"/>
          <w:color w:val="111111"/>
          <w:sz w:val="28"/>
          <w:szCs w:val="28"/>
          <w:rtl/>
        </w:rPr>
        <w:t xml:space="preserve">الاستغفار توبة وكفارة لكل من لم يجد</w:t>
      </w:r>
    </w:p>
    <w:p>
      <w:pPr>
        <w:pStyle w:val="BookText"/>
      </w:pPr>
      <w:r>
        <w:rPr>
          <w:rFonts w:ascii="Amiri" w:hAnsi="Amiri" w:eastAsia="Amiri" w:cs="Amiri"/>
          <w:lang w:bidi="ar-SA"/>
          <w:color w:val="111111"/>
          <w:sz w:val="28"/>
          <w:szCs w:val="28"/>
          <w:rtl/>
        </w:rPr>
        <w:t xml:space="preserve">السبيل الى شيء من الكفارة)(1)</w:t>
      </w:r>
    </w:p>
    <w:p>
      <w:pPr>
        <w:pStyle w:val="BookText"/>
      </w:pPr>
      <w:r>
        <w:rPr>
          <w:rFonts w:ascii="Amiri" w:hAnsi="Amiri" w:eastAsia="Amiri" w:cs="Amiri"/>
          <w:lang w:bidi="ar-SA"/>
          <w:color w:val="111111"/>
          <w:sz w:val="28"/>
          <w:szCs w:val="28"/>
          <w:rtl/>
        </w:rPr>
        <w:t xml:space="preserve">التهذيب ج 1 ص 164 ب7 ح 43.</w:t>
      </w:r>
    </w:p>
    <w:p>
      <w:pPr>
        <w:pStyle w:val="BookText"/>
      </w:pPr>
      <w:r>
        <w:rPr>
          <w:rFonts w:ascii="Amiri" w:hAnsi="Amiri" w:eastAsia="Amiri" w:cs="Amiri"/>
          <w:lang w:bidi="ar-SA"/>
          <w:color w:val="111111"/>
          <w:sz w:val="28"/>
          <w:szCs w:val="28"/>
          <w:rtl/>
        </w:rPr>
        <w:t xml:space="preserve">التهذيب ج8 ص 320ب 15 ح4.</w:t>
      </w:r>
    </w:p>
    <w:p>
      <w:pPr>
        <w:pStyle w:val="BookText"/>
      </w:pPr>
      <w:r>
        <w:rPr>
          <w:rFonts w:ascii="IRNazanin" w:hAnsi="IRNazanin" w:eastAsia="IRNazanin" w:cs="IRNazanin"/>
          <w:lang w:bidi="fa-IR"/>
          <w:color w:val="111111"/>
          <w:sz w:val="28"/>
          <w:szCs w:val="28"/>
          <w:rtl/>
        </w:rPr>
        <w:t xml:space="preserve">الاستبصار ج 1 ص 134 ب 80 ح 5.</w:t>
      </w:r>
    </w:p>
    <w:p>
      <w:pPr>
        <w:pStyle w:val="BookText"/>
      </w:pPr>
      <w:r>
        <w:rPr>
          <w:rFonts w:ascii="IRNazanin" w:hAnsi="IRNazanin" w:eastAsia="IRNazanin" w:cs="IRNazanin"/>
          <w:lang w:bidi="fa-IR"/>
          <w:color w:val="111111"/>
          <w:sz w:val="28"/>
          <w:szCs w:val="28"/>
          <w:rtl/>
        </w:rPr>
        <w:t xml:space="preserve">الفقيه ج 1 ص 53 ب 20 ذیل ح 8 بتفاوت .</w:t>
      </w:r>
    </w:p>
    <w:p>
      <w:pPr>
        <w:pStyle w:val="BookText"/>
      </w:pPr>
      <w:r>
        <w:rPr>
          <w:rFonts w:ascii="Amiri" w:hAnsi="Amiri" w:eastAsia="Amiri" w:cs="Amiri"/>
          <w:lang w:bidi="ar-SA"/>
          <w:color w:val="111111"/>
          <w:sz w:val="28"/>
          <w:szCs w:val="28"/>
          <w:rtl/>
        </w:rPr>
        <w:t xml:space="preserve">(في التي تحيض في كل ثلاثة-)---انظر العدة</w:t>
      </w:r>
    </w:p>
    <w:p>
      <w:pPr>
        <w:pStyle w:val="BookText"/>
      </w:pPr>
      <w:r>
        <w:rPr>
          <w:rFonts w:ascii="Amiri" w:hAnsi="Amiri" w:eastAsia="Amiri" w:cs="Amiri"/>
          <w:lang w:bidi="ar-SA"/>
          <w:color w:val="111111"/>
          <w:sz w:val="28"/>
          <w:szCs w:val="28"/>
          <w:rtl/>
        </w:rPr>
        <w:t xml:space="preserve">(في التي تحيض كل ثلاثة -)---انظر العدة</w:t>
      </w:r>
    </w:p>
    <w:p>
      <w:pPr>
        <w:pStyle w:val="BookText"/>
      </w:pPr>
      <w:r>
        <w:rPr>
          <w:rFonts w:ascii="Amiri" w:hAnsi="Amiri" w:eastAsia="Amiri" w:cs="Amiri"/>
          <w:lang w:bidi="ar-SA"/>
          <w:color w:val="111111"/>
          <w:sz w:val="28"/>
          <w:szCs w:val="28"/>
          <w:rtl/>
        </w:rPr>
        <w:t xml:space="preserve">(في التي قد يئست من المحيض -)---انظر الطلاق</w:t>
      </w:r>
    </w:p>
    <w:p>
      <w:pPr>
        <w:pStyle w:val="BookText"/>
      </w:pPr>
      <w:r>
        <w:rPr>
          <w:rFonts w:ascii="Amiri" w:hAnsi="Amiri" w:eastAsia="Amiri" w:cs="Amiri"/>
          <w:lang w:bidi="ar-SA"/>
          <w:color w:val="111111"/>
          <w:sz w:val="28"/>
          <w:szCs w:val="28"/>
          <w:rtl/>
        </w:rPr>
        <w:t xml:space="preserve">(في التي لا تحيض الا -)---انظر العدة</w:t>
      </w:r>
    </w:p>
    <w:p>
      <w:pPr>
        <w:pStyle w:val="BookText"/>
      </w:pPr>
      <w:r>
        <w:rPr>
          <w:rFonts w:ascii="Amiri" w:hAnsi="Amiri" w:eastAsia="Amiri" w:cs="Amiri"/>
          <w:lang w:bidi="ar-SA"/>
          <w:color w:val="111111"/>
          <w:sz w:val="28"/>
          <w:szCs w:val="28"/>
          <w:rtl/>
        </w:rPr>
        <w:t xml:space="preserve">(في المرأة اذا طهرت من الحيض ولم</w:t>
      </w:r>
    </w:p>
    <w:p>
      <w:pPr>
        <w:pStyle w:val="BookText"/>
      </w:pPr>
      <w:r>
        <w:rPr>
          <w:rFonts w:ascii="Amiri" w:hAnsi="Amiri" w:eastAsia="Amiri" w:cs="Amiri"/>
          <w:lang w:bidi="ar-SA"/>
          <w:color w:val="111111"/>
          <w:sz w:val="28"/>
          <w:szCs w:val="28"/>
          <w:rtl/>
        </w:rPr>
        <w:t xml:space="preserve">تمس الماء فلا يقع عليها زوجها حتى تغتسل</w:t>
      </w:r>
    </w:p>
    <w:p>
      <w:pPr>
        <w:pStyle w:val="BookText"/>
      </w:pPr>
      <w:r>
        <w:rPr>
          <w:rFonts w:ascii="IRNazanin" w:hAnsi="IRNazanin" w:eastAsia="IRNazanin" w:cs="IRNazanin"/>
          <w:lang w:bidi="fa-IR"/>
          <w:color w:val="111111"/>
          <w:sz w:val="28"/>
          <w:szCs w:val="28"/>
          <w:rtl/>
        </w:rPr>
        <w:t xml:space="preserve">وان فعل فلا بأس به،وقال:تمس الماء أحب</w:t>
      </w:r>
    </w:p>
    <w:p>
      <w:pPr>
        <w:pStyle w:val="BookText"/>
      </w:pPr>
      <w:r>
        <w:rPr>
          <w:rFonts w:ascii="Amiri" w:hAnsi="Amiri" w:eastAsia="Amiri" w:cs="Amiri"/>
          <w:lang w:bidi="ar-SA"/>
          <w:color w:val="111111"/>
          <w:sz w:val="28"/>
          <w:szCs w:val="28"/>
          <w:rtl/>
        </w:rPr>
        <w:t xml:space="preserve">الي)(7)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التهذيب ج 1 ص 167 ب7 ح 52.</w:t>
      </w:r>
    </w:p>
    <w:p>
      <w:pPr>
        <w:pStyle w:val="BookText"/>
      </w:pPr>
      <w:r>
        <w:rPr>
          <w:rFonts w:ascii="IRNazanin" w:hAnsi="IRNazanin" w:eastAsia="IRNazanin" w:cs="IRNazanin"/>
          <w:lang w:bidi="fa-IR"/>
          <w:color w:val="111111"/>
          <w:sz w:val="28"/>
          <w:szCs w:val="28"/>
          <w:rtl/>
        </w:rPr>
        <w:t xml:space="preserve">الاستبصار ج 1 ص 36 ب 81ح 5.</w:t>
      </w:r>
    </w:p>
    <w:p>
      <w:pPr>
        <w:pStyle w:val="BookText"/>
      </w:pPr>
      <w:r>
        <w:rPr>
          <w:rFonts w:ascii="Amiri" w:hAnsi="Amiri" w:eastAsia="Amiri" w:cs="Amiri"/>
          <w:lang w:bidi="ar-SA"/>
          <w:color w:val="111111"/>
          <w:sz w:val="28"/>
          <w:szCs w:val="28"/>
          <w:rtl/>
        </w:rPr>
        <w:t xml:space="preserve">(في المرأة ترى الدم فقال:ان كان</w:t>
      </w:r>
    </w:p>
    <w:p>
      <w:pPr>
        <w:pStyle w:val="BookText"/>
      </w:pPr>
      <w:r>
        <w:rPr>
          <w:rFonts w:ascii="Amiri" w:hAnsi="Amiri" w:eastAsia="Amiri" w:cs="Amiri"/>
          <w:lang w:bidi="ar-SA"/>
          <w:color w:val="111111"/>
          <w:sz w:val="28"/>
          <w:szCs w:val="28"/>
          <w:rtl/>
        </w:rPr>
        <w:t xml:space="preserve">قرؤها دون العشرة،انتظرت العشرة وان</w:t>
      </w:r>
    </w:p>
    <w:p>
      <w:pPr>
        <w:pStyle w:val="BookText"/>
      </w:pPr>
      <w:r>
        <w:rPr>
          <w:rFonts w:ascii="Amiri" w:hAnsi="Amiri" w:eastAsia="Amiri" w:cs="Amiri"/>
          <w:lang w:bidi="ar-SA"/>
          <w:color w:val="111111"/>
          <w:sz w:val="28"/>
          <w:szCs w:val="28"/>
          <w:rtl/>
        </w:rPr>
        <w:t xml:space="preserve">كانت أيامها عشرة لم تستظهر)(6)</w:t>
      </w:r>
    </w:p>
    <w:p>
      <w:pPr>
        <w:pStyle w:val="BookText"/>
      </w:pPr>
      <w:r>
        <w:rPr>
          <w:rFonts w:ascii="Amiri" w:hAnsi="Amiri" w:eastAsia="Amiri" w:cs="Amiri"/>
          <w:lang w:bidi="ar-SA"/>
          <w:color w:val="111111"/>
          <w:sz w:val="28"/>
          <w:szCs w:val="28"/>
          <w:rtl/>
        </w:rPr>
        <w:t xml:space="preserve">التهذيب ج 1 ص 172 ب7ح 65.</w:t>
      </w:r>
    </w:p>
    <w:p>
      <w:pPr>
        <w:pStyle w:val="BookText"/>
      </w:pPr>
      <w:r>
        <w:rPr>
          <w:rFonts w:ascii="IRNazanin" w:hAnsi="IRNazanin" w:eastAsia="IRNazanin" w:cs="IRNazanin"/>
          <w:lang w:bidi="fa-IR"/>
          <w:color w:val="111111"/>
          <w:sz w:val="28"/>
          <w:szCs w:val="28"/>
          <w:rtl/>
        </w:rPr>
        <w:t xml:space="preserve">الاستبصار ج 1 ص 150 ب90ح6.</w:t>
      </w:r>
    </w:p>
    <w:p>
      <w:pPr>
        <w:pStyle w:val="BookText"/>
      </w:pPr>
      <w:r>
        <w:rPr>
          <w:rFonts w:ascii="Amiri" w:hAnsi="Amiri" w:eastAsia="Amiri" w:cs="Amiri"/>
          <w:lang w:bidi="ar-SA"/>
          <w:color w:val="111111"/>
          <w:sz w:val="28"/>
          <w:szCs w:val="28"/>
          <w:rtl/>
        </w:rPr>
        <w:t xml:space="preserve">(في المرأة ترى الدم في أول النهار في</w:t>
      </w:r>
    </w:p>
    <w:p>
      <w:pPr>
        <w:pStyle w:val="BookText"/>
      </w:pPr>
      <w:r>
        <w:rPr>
          <w:rFonts w:ascii="IRNazanin" w:hAnsi="IRNazanin" w:eastAsia="IRNazanin" w:cs="IRNazanin"/>
          <w:lang w:bidi="fa-IR"/>
          <w:color w:val="111111"/>
          <w:sz w:val="28"/>
          <w:szCs w:val="28"/>
          <w:rtl/>
        </w:rPr>
        <w:t xml:space="preserve">شهر رمضان أتفطر أم تصوم؟قال:تفطر انما</w:t>
      </w:r>
    </w:p>
    <w:p>
      <w:pPr>
        <w:pStyle w:val="BookText"/>
      </w:pPr>
      <w:r>
        <w:rPr>
          <w:rFonts w:ascii="IRNazanin" w:hAnsi="IRNazanin" w:eastAsia="IRNazanin" w:cs="IRNazanin"/>
          <w:lang w:bidi="fa-IR"/>
          <w:color w:val="111111"/>
          <w:sz w:val="28"/>
          <w:szCs w:val="28"/>
          <w:rtl/>
        </w:rPr>
        <w:t xml:space="preserve">فطرها من الدم)(5)</w:t>
      </w:r>
    </w:p>
    <w:p>
      <w:pPr>
        <w:pStyle w:val="BookText"/>
      </w:pPr>
      <w:r>
        <w:rPr>
          <w:rFonts w:ascii="IRNazanin" w:hAnsi="IRNazanin" w:eastAsia="IRNazanin" w:cs="IRNazanin"/>
          <w:lang w:bidi="fa-IR"/>
          <w:color w:val="111111"/>
          <w:sz w:val="28"/>
          <w:szCs w:val="28"/>
          <w:rtl/>
        </w:rPr>
        <w:t xml:space="preserve">التهذيب ج 1 ص 153 ب 7 ذیل ح 7.</w:t>
      </w:r>
    </w:p>
    <w:p>
      <w:pPr>
        <w:pStyle w:val="BookText"/>
      </w:pPr>
      <w:r>
        <w:rPr>
          <w:rFonts w:ascii="Amiri" w:hAnsi="Amiri" w:eastAsia="Amiri" w:cs="Amiri"/>
          <w:lang w:bidi="ar-SA"/>
          <w:color w:val="111111"/>
          <w:sz w:val="28"/>
          <w:szCs w:val="28"/>
          <w:rtl/>
        </w:rPr>
        <w:t xml:space="preserve">(في المرأة ترى الصفرة انه ان كان ذلك</w:t>
      </w:r>
    </w:p>
    <w:p>
      <w:pPr>
        <w:pStyle w:val="BookText"/>
      </w:pPr>
      <w:r>
        <w:rPr>
          <w:rFonts w:ascii="Amiri" w:hAnsi="Amiri" w:eastAsia="Amiri" w:cs="Amiri"/>
          <w:lang w:bidi="ar-SA"/>
          <w:color w:val="111111"/>
          <w:sz w:val="28"/>
          <w:szCs w:val="28"/>
          <w:rtl/>
        </w:rPr>
        <w:t xml:space="preserve">قبل الحيض</w:t>
      </w:r>
      <w:r>
        <w:rPr>
          <w:rStyle w:val="FootnoteReference"/>
        </w:rPr>
        <w:footnoteReference w:id="376"/>
      </w:r>
      <w:r>
        <w:rPr>
          <w:rFonts w:ascii="Amiri" w:hAnsi="Amiri" w:eastAsia="Amiri" w:cs="Amiri"/>
          <w:lang w:bidi="ar-SA"/>
          <w:color w:val="111111"/>
          <w:sz w:val="28"/>
          <w:szCs w:val="28"/>
          <w:rtl/>
        </w:rPr>
        <w:t xml:space="preserve">بيومين فهو من الحيض،وان</w:t>
      </w:r>
    </w:p>
    <w:p>
      <w:pPr>
        <w:pStyle w:val="BookText"/>
      </w:pPr>
      <w:r>
        <w:rPr>
          <w:rFonts w:ascii="Amiri" w:hAnsi="Amiri" w:eastAsia="Amiri" w:cs="Amiri"/>
          <w:lang w:bidi="ar-SA"/>
          <w:color w:val="111111"/>
          <w:sz w:val="28"/>
          <w:szCs w:val="28"/>
          <w:rtl/>
        </w:rPr>
        <w:t xml:space="preserve">كان بعد الحيض بيومين فليس من الحيض)(غ )(6)</w:t>
      </w:r>
    </w:p>
    <w:p>
      <w:pPr>
        <w:pStyle w:val="BookText"/>
      </w:pPr>
      <w:r>
        <w:rPr>
          <w:rFonts w:ascii="Amiri" w:hAnsi="Amiri" w:eastAsia="Amiri" w:cs="Amiri"/>
          <w:lang w:bidi="ar-SA"/>
          <w:color w:val="111111"/>
          <w:sz w:val="28"/>
          <w:szCs w:val="28"/>
          <w:rtl/>
        </w:rPr>
        <w:t xml:space="preserve">الفقيه ج 1 ص 51ب 20 ح 5.</w:t>
      </w:r>
    </w:p>
    <w:p>
      <w:pPr>
        <w:pStyle w:val="BookText"/>
      </w:pPr>
      <w:r>
        <w:rPr>
          <w:rFonts w:ascii="IRNazanin" w:hAnsi="IRNazanin" w:eastAsia="IRNazanin" w:cs="IRNazanin"/>
          <w:lang w:bidi="fa-IR"/>
          <w:color w:val="111111"/>
          <w:sz w:val="28"/>
          <w:szCs w:val="28"/>
          <w:rtl/>
        </w:rPr>
        <w:t xml:space="preserve">الكافي ج 3 ص 78ک10ب 3 ح 2.</w:t>
      </w:r>
    </w:p>
    <w:p>
      <w:pPr>
        <w:pStyle w:val="BookText"/>
      </w:pPr>
      <w:r>
        <w:rPr>
          <w:rFonts w:ascii="Amiri" w:hAnsi="Amiri" w:eastAsia="Amiri" w:cs="Amiri"/>
          <w:lang w:bidi="ar-SA"/>
          <w:color w:val="111111"/>
          <w:sz w:val="28"/>
          <w:szCs w:val="28"/>
          <w:rtl/>
        </w:rPr>
        <w:t xml:space="preserve">التهذيب ج 1 ص 396 ب 19 ح 54.</w:t>
      </w:r>
    </w:p>
    <w:p>
      <w:pPr>
        <w:pStyle w:val="BookText"/>
      </w:pPr>
      <w:r>
        <w:rPr>
          <w:rFonts w:ascii="Amiri" w:hAnsi="Amiri" w:eastAsia="Amiri" w:cs="Amiri"/>
          <w:lang w:bidi="ar-SA"/>
          <w:color w:val="111111"/>
          <w:sz w:val="28"/>
          <w:szCs w:val="28"/>
          <w:rtl/>
        </w:rPr>
        <w:t xml:space="preserve">(في المرأة ترى الصفرة فقال : ان كان قبل الحيض بيومين فهو من الحيض وان كان</w:t>
      </w:r>
    </w:p>
    <w:p>
      <w:pPr>
        <w:pStyle w:val="BookText"/>
      </w:pPr>
      <w:r>
        <w:rPr>
          <w:rFonts w:ascii="Amiri" w:hAnsi="Amiri" w:eastAsia="Amiri" w:cs="Amiri"/>
          <w:lang w:bidi="ar-SA"/>
          <w:color w:val="111111"/>
          <w:sz w:val="28"/>
          <w:szCs w:val="28"/>
          <w:rtl/>
        </w:rPr>
        <w:t xml:space="preserve">بعد الحيض بيومين فليس من الحيض)(6)</w:t>
      </w:r>
    </w:p>
    <w:p>
      <w:pPr>
        <w:pStyle w:val="BookText"/>
      </w:pPr>
      <w:r>
        <w:rPr>
          <w:rFonts w:ascii="IRNazanin" w:hAnsi="IRNazanin" w:eastAsia="IRNazanin" w:cs="IRNazanin"/>
          <w:lang w:bidi="fa-IR"/>
          <w:color w:val="111111"/>
          <w:sz w:val="28"/>
          <w:szCs w:val="28"/>
          <w:rtl/>
        </w:rPr>
        <w:t xml:space="preserve">الكافي ج 3 ص78ک10 ب 3 ح 2.</w:t>
      </w:r>
    </w:p>
    <w:p>
      <w:pPr>
        <w:pStyle w:val="BookText"/>
      </w:pPr>
      <w:r>
        <w:rPr>
          <w:rFonts w:ascii="Amiri" w:hAnsi="Amiri" w:eastAsia="Amiri" w:cs="Amiri"/>
          <w:lang w:bidi="ar-SA"/>
          <w:color w:val="111111"/>
          <w:sz w:val="28"/>
          <w:szCs w:val="28"/>
          <w:rtl/>
        </w:rPr>
        <w:t xml:space="preserve">التهذيب ج 1 ص 396 ب 19 ح 54.</w:t>
      </w:r>
    </w:p>
    <w:p>
      <w:pPr>
        <w:pStyle w:val="BookText"/>
      </w:pPr>
      <w:r>
        <w:rPr>
          <w:rFonts w:ascii="Amiri" w:hAnsi="Amiri" w:eastAsia="Amiri" w:cs="Amiri"/>
          <w:lang w:bidi="ar-SA"/>
          <w:color w:val="111111"/>
          <w:sz w:val="28"/>
          <w:szCs w:val="28"/>
          <w:rtl/>
        </w:rPr>
        <w:t xml:space="preserve">الفقيه ج 1 ص 51ب 20 ح5بتفاوت .</w:t>
      </w:r>
    </w:p>
    <w:p>
      <w:pPr>
        <w:pStyle w:val="BookText"/>
      </w:pPr>
      <w:r>
        <w:rPr>
          <w:rFonts w:ascii="Amiri" w:hAnsi="Amiri" w:eastAsia="Amiri" w:cs="Amiri"/>
          <w:lang w:bidi="ar-SA"/>
          <w:color w:val="111111"/>
          <w:sz w:val="28"/>
          <w:szCs w:val="28"/>
          <w:rtl/>
        </w:rPr>
        <w:t xml:space="preserve">(في المرأة تطهر في أول النهار في</w:t>
      </w:r>
    </w:p>
    <w:p>
      <w:pPr>
        <w:pStyle w:val="BookText"/>
      </w:pPr>
      <w:r>
        <w:rPr>
          <w:rFonts w:ascii="Amiri" w:hAnsi="Amiri" w:eastAsia="Amiri" w:cs="Amiri"/>
          <w:lang w:bidi="ar-SA"/>
          <w:color w:val="111111"/>
          <w:sz w:val="28"/>
          <w:szCs w:val="28"/>
          <w:rtl/>
        </w:rPr>
        <w:t xml:space="preserve">رمضان أتفطر أو تصوم؟قال:تفطر،وفي</w:t>
      </w:r>
    </w:p>
    <w:p>
      <w:pPr>
        <w:pStyle w:val="BookText"/>
      </w:pPr>
      <w:r>
        <w:rPr>
          <w:rFonts w:ascii="Amiri" w:hAnsi="Amiri" w:eastAsia="Amiri" w:cs="Amiri"/>
          <w:lang w:bidi="ar-SA"/>
          <w:color w:val="111111"/>
          <w:sz w:val="28"/>
          <w:szCs w:val="28"/>
          <w:rtl/>
        </w:rPr>
        <w:t xml:space="preserve">المرأة ترى الدم في أول النهار في شهر</w:t>
      </w:r>
    </w:p>
    <w:p>
      <w:pPr>
        <w:pStyle w:val="BookText"/>
      </w:pPr>
      <w:r>
        <w:rPr>
          <w:rFonts w:ascii="IRNazanin" w:hAnsi="IRNazanin" w:eastAsia="IRNazanin" w:cs="IRNazanin"/>
          <w:lang w:bidi="fa-IR"/>
          <w:color w:val="111111"/>
          <w:sz w:val="28"/>
          <w:szCs w:val="28"/>
          <w:rtl/>
        </w:rPr>
        <w:t xml:space="preserve">رمضان أتفطر أم تصوم؟قال:تفطر انما</w:t>
      </w:r>
    </w:p>
    <w:p>
      <w:pPr>
        <w:pStyle w:val="BookText"/>
      </w:pPr>
      <w:r>
        <w:rPr>
          <w:rFonts w:ascii="IRNazanin" w:hAnsi="IRNazanin" w:eastAsia="IRNazanin" w:cs="IRNazanin"/>
          <w:lang w:bidi="fa-IR"/>
          <w:color w:val="111111"/>
          <w:sz w:val="28"/>
          <w:szCs w:val="28"/>
          <w:rtl/>
        </w:rPr>
        <w:t xml:space="preserve">فطرها من الدم)(5)</w:t>
      </w:r>
    </w:p>
    <w:p>
      <w:pPr>
        <w:pStyle w:val="BookText"/>
      </w:pPr>
      <w:r>
        <w:rPr>
          <w:rFonts w:ascii="Amiri" w:hAnsi="Amiri" w:eastAsia="Amiri" w:cs="Amiri"/>
          <w:lang w:bidi="ar-SA"/>
          <w:color w:val="111111"/>
          <w:sz w:val="28"/>
          <w:szCs w:val="28"/>
          <w:rtl/>
        </w:rPr>
        <w:t xml:space="preserve">التهذيب ج 1 ص 153 ب7ح7.</w:t>
      </w:r>
    </w:p>
    <w:p>
      <w:pPr>
        <w:pStyle w:val="BookText"/>
      </w:pPr>
      <w:r>
        <w:rPr>
          <w:rFonts w:ascii="Amiri" w:hAnsi="Amiri" w:eastAsia="Amiri" w:cs="Amiri"/>
          <w:lang w:bidi="ar-SA"/>
          <w:color w:val="111111"/>
          <w:sz w:val="28"/>
          <w:szCs w:val="28"/>
          <w:rtl/>
        </w:rPr>
        <w:t xml:space="preserve">(في المرأة تقوم في وقت الصلاة فلا</w:t>
      </w:r>
    </w:p>
    <w:p>
      <w:pPr>
        <w:pStyle w:val="BookText"/>
      </w:pPr>
      <w:r>
        <w:rPr>
          <w:rFonts w:ascii="Amiri" w:hAnsi="Amiri" w:eastAsia="Amiri" w:cs="Amiri"/>
          <w:lang w:bidi="ar-SA"/>
          <w:color w:val="111111"/>
          <w:sz w:val="28"/>
          <w:szCs w:val="28"/>
          <w:rtl/>
        </w:rPr>
        <w:t xml:space="preserve">تقضى ظهرها حتى تفوتها الصلاة ويخرج</w:t>
      </w:r>
    </w:p>
    <w:p>
      <w:pPr>
        <w:pStyle w:val="BookText"/>
      </w:pPr>
      <w:r>
        <w:rPr>
          <w:rFonts w:ascii="Amiri" w:hAnsi="Amiri" w:eastAsia="Amiri" w:cs="Amiri"/>
          <w:lang w:bidi="ar-SA"/>
          <w:color w:val="111111"/>
          <w:sz w:val="28"/>
          <w:szCs w:val="28"/>
          <w:rtl/>
        </w:rPr>
        <w:t xml:space="preserve">الوقت أتقضي الصلاة التي فاتتها؟قال:ان</w:t>
      </w:r>
    </w:p>
    <w:p>
      <w:pPr>
        <w:pStyle w:val="BookText"/>
      </w:pPr>
      <w:r>
        <w:rPr>
          <w:rFonts w:ascii="Amiri" w:hAnsi="Amiri" w:eastAsia="Amiri" w:cs="Amiri"/>
          <w:lang w:bidi="ar-SA"/>
          <w:color w:val="111111"/>
          <w:sz w:val="28"/>
          <w:szCs w:val="28"/>
          <w:rtl/>
        </w:rPr>
        <w:t xml:space="preserve">كانت توانت قضتها وان كانت دائبة في</w:t>
      </w:r>
    </w:p>
    <w:p>
      <w:pPr>
        <w:pStyle w:val="BookText"/>
      </w:pPr>
      <w:r>
        <w:rPr>
          <w:rFonts w:ascii="Amiri" w:hAnsi="Amiri" w:eastAsia="Amiri" w:cs="Amiri"/>
          <w:lang w:bidi="ar-SA"/>
          <w:color w:val="111111"/>
          <w:sz w:val="28"/>
          <w:szCs w:val="28"/>
          <w:rtl/>
        </w:rPr>
        <w:t xml:space="preserve">غسلها فلا تقضى وعن أبيه قال:كانت المرأة</w:t>
      </w:r>
    </w:p>
    <w:p>
      <w:pPr>
        <w:pStyle w:val="BookText"/>
      </w:pPr>
      <w:r>
        <w:rPr>
          <w:rFonts w:ascii="Amiri" w:hAnsi="Amiri" w:eastAsia="Amiri" w:cs="Amiri"/>
          <w:lang w:bidi="ar-SA"/>
          <w:color w:val="111111"/>
          <w:sz w:val="28"/>
          <w:szCs w:val="28"/>
          <w:rtl/>
        </w:rPr>
        <w:t xml:space="preserve">من أهله تطهر من حيضها فتغتسل حتى يقول</w:t>
      </w:r>
    </w:p>
    <w:p>
      <w:pPr>
        <w:pStyle w:val="BookText"/>
      </w:pPr>
      <w:r>
        <w:rPr>
          <w:rFonts w:ascii="Amiri" w:hAnsi="Amiri" w:eastAsia="Amiri" w:cs="Amiri"/>
          <w:lang w:bidi="ar-SA"/>
          <w:color w:val="111111"/>
          <w:sz w:val="28"/>
          <w:szCs w:val="28"/>
          <w:rtl/>
        </w:rPr>
        <w:t xml:space="preserve">القائل قد كادت الشمس تصفر بقدر ما انك لو</w:t>
      </w:r>
    </w:p>
    <w:p>
      <w:pPr>
        <w:pStyle w:val="BookText"/>
      </w:pPr>
      <w:r>
        <w:rPr>
          <w:rFonts w:ascii="Amiri" w:hAnsi="Amiri" w:eastAsia="Amiri" w:cs="Amiri"/>
          <w:lang w:bidi="ar-SA"/>
          <w:color w:val="111111"/>
          <w:sz w:val="28"/>
          <w:szCs w:val="28"/>
          <w:rtl/>
        </w:rPr>
        <w:t xml:space="preserve">رأيت انسانا يصلي العصر تلك الساعة قلت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أفرط فكان يأمرها أن تصلي العصر)(6)</w:t>
      </w:r>
    </w:p>
    <w:p>
      <w:pPr>
        <w:pStyle w:val="BookText"/>
      </w:pPr>
      <w:r>
        <w:rPr>
          <w:rFonts w:ascii="Amiri" w:hAnsi="Amiri" w:eastAsia="Amiri" w:cs="Amiri"/>
          <w:lang w:bidi="ar-SA"/>
          <w:color w:val="111111"/>
          <w:sz w:val="28"/>
          <w:szCs w:val="28"/>
          <w:rtl/>
        </w:rPr>
        <w:t xml:space="preserve">التهذيب ج 1 ص 391ب 19 ح 30.</w:t>
      </w:r>
    </w:p>
    <w:p>
      <w:pPr>
        <w:pStyle w:val="BookText"/>
      </w:pPr>
      <w:r>
        <w:rPr>
          <w:rFonts w:ascii="Amiri" w:hAnsi="Amiri" w:eastAsia="Amiri" w:cs="Amiri"/>
          <w:lang w:bidi="ar-SA"/>
          <w:color w:val="111111"/>
          <w:sz w:val="28"/>
          <w:szCs w:val="28"/>
          <w:rtl/>
        </w:rPr>
        <w:t xml:space="preserve">(في المرأة تكون في الصلاة فتظن انها</w:t>
      </w:r>
    </w:p>
    <w:p>
      <w:pPr>
        <w:pStyle w:val="BookText"/>
      </w:pPr>
      <w:r>
        <w:rPr>
          <w:rFonts w:ascii="Amiri" w:hAnsi="Amiri" w:eastAsia="Amiri" w:cs="Amiri"/>
          <w:lang w:bidi="ar-SA"/>
          <w:color w:val="111111"/>
          <w:sz w:val="28"/>
          <w:szCs w:val="28"/>
          <w:rtl/>
        </w:rPr>
        <w:t xml:space="preserve">قد حاضت؟قال:تدخل يدها فتمس</w:t>
      </w:r>
    </w:p>
    <w:p>
      <w:pPr>
        <w:pStyle w:val="BookText"/>
      </w:pPr>
      <w:r>
        <w:rPr>
          <w:rFonts w:ascii="Amiri" w:hAnsi="Amiri" w:eastAsia="Amiri" w:cs="Amiri"/>
          <w:lang w:bidi="ar-SA"/>
          <w:color w:val="111111"/>
          <w:sz w:val="28"/>
          <w:szCs w:val="28"/>
          <w:rtl/>
        </w:rPr>
        <w:t xml:space="preserve">الموضع فان رأت شيئا انصرفت وان لم تر</w:t>
      </w:r>
    </w:p>
    <w:p>
      <w:pPr>
        <w:pStyle w:val="BookText"/>
      </w:pPr>
      <w:r>
        <w:rPr>
          <w:rFonts w:ascii="Amiri" w:hAnsi="Amiri" w:eastAsia="Amiri" w:cs="Amiri"/>
          <w:lang w:bidi="ar-SA"/>
          <w:color w:val="111111"/>
          <w:sz w:val="28"/>
          <w:szCs w:val="28"/>
          <w:rtl/>
        </w:rPr>
        <w:t xml:space="preserve">شيئا أتمت صلاتها)(6)</w:t>
      </w:r>
    </w:p>
    <w:p>
      <w:pPr>
        <w:pStyle w:val="BookText"/>
      </w:pPr>
      <w:r>
        <w:rPr>
          <w:rFonts w:ascii="IRNazanin" w:hAnsi="IRNazanin" w:eastAsia="IRNazanin" w:cs="IRNazanin"/>
          <w:lang w:bidi="fa-IR"/>
          <w:color w:val="111111"/>
          <w:sz w:val="28"/>
          <w:szCs w:val="28"/>
          <w:rtl/>
        </w:rPr>
        <w:t xml:space="preserve">الكافي ج3 ص104ک10ب16 ح 1.</w:t>
      </w:r>
    </w:p>
    <w:p>
      <w:pPr>
        <w:pStyle w:val="BookText"/>
      </w:pPr>
      <w:r>
        <w:rPr>
          <w:rFonts w:ascii="Amiri" w:hAnsi="Amiri" w:eastAsia="Amiri" w:cs="Amiri"/>
          <w:lang w:bidi="ar-SA"/>
          <w:color w:val="111111"/>
          <w:sz w:val="28"/>
          <w:szCs w:val="28"/>
          <w:rtl/>
        </w:rPr>
        <w:t xml:space="preserve">التهذيب ج 1 ص 394ب 19 ح 45.</w:t>
      </w:r>
    </w:p>
    <w:p>
      <w:pPr>
        <w:pStyle w:val="BookText"/>
      </w:pPr>
      <w:r>
        <w:rPr>
          <w:rFonts w:ascii="IRNazanin" w:hAnsi="IRNazanin" w:eastAsia="IRNazanin" w:cs="IRNazanin"/>
          <w:lang w:bidi="fa-IR"/>
          <w:color w:val="111111"/>
          <w:sz w:val="28"/>
          <w:szCs w:val="28"/>
          <w:rtl/>
        </w:rPr>
        <w:t xml:space="preserve">الفقيه ج 1 ص 52 ب 20 ذیل ح 7 بتفاوت .</w:t>
      </w:r>
    </w:p>
    <w:p>
      <w:pPr>
        <w:pStyle w:val="BookText"/>
      </w:pPr>
      <w:r>
        <w:rPr>
          <w:rFonts w:ascii="Amiri" w:hAnsi="Amiri" w:eastAsia="Amiri" w:cs="Amiri"/>
          <w:lang w:bidi="ar-SA"/>
          <w:color w:val="111111"/>
          <w:sz w:val="28"/>
          <w:szCs w:val="28"/>
          <w:rtl/>
        </w:rPr>
        <w:t xml:space="preserve">(في المرأة التي قد يئست -)---انظر الطلاق</w:t>
      </w:r>
    </w:p>
    <w:p>
      <w:pPr>
        <w:pStyle w:val="BookText"/>
      </w:pPr>
      <w:r>
        <w:rPr>
          <w:rFonts w:ascii="Amiri" w:hAnsi="Amiri" w:eastAsia="Amiri" w:cs="Amiri"/>
          <w:lang w:bidi="ar-SA"/>
          <w:color w:val="111111"/>
          <w:sz w:val="28"/>
          <w:szCs w:val="28"/>
          <w:rtl/>
        </w:rPr>
        <w:t xml:space="preserve">(في المرأة التي لا تحيض -)---انظر العدة</w:t>
      </w:r>
    </w:p>
    <w:p>
      <w:pPr>
        <w:pStyle w:val="BookText"/>
      </w:pPr>
      <w:r>
        <w:rPr>
          <w:rFonts w:ascii="Amiri" w:hAnsi="Amiri" w:eastAsia="Amiri" w:cs="Amiri"/>
          <w:lang w:bidi="ar-SA"/>
          <w:color w:val="111111"/>
          <w:sz w:val="28"/>
          <w:szCs w:val="28"/>
          <w:rtl/>
        </w:rPr>
        <w:t xml:space="preserve">(في المرأة المتمتعة اذا أحرمت وهي طاهر ثم حاضت -)---انظر الاحرام</w:t>
      </w:r>
    </w:p>
    <w:p>
      <w:pPr>
        <w:pStyle w:val="BookText"/>
      </w:pPr>
      <w:r>
        <w:rPr>
          <w:rFonts w:ascii="Amiri" w:hAnsi="Amiri" w:eastAsia="Amiri" w:cs="Amiri"/>
          <w:lang w:bidi="ar-SA"/>
          <w:color w:val="111111"/>
          <w:sz w:val="28"/>
          <w:szCs w:val="28"/>
          <w:rtl/>
        </w:rPr>
        <w:t xml:space="preserve">و في المرأة يطلع الفجر وهي</w:t>
      </w:r>
      <w:r>
        <w:rPr>
          <w:rStyle w:val="FootnoteReference"/>
        </w:rPr>
        <w:footnoteReference w:id="377"/>
      </w:r>
      <w:r>
        <w:rPr>
          <w:rFonts w:ascii="IRNazanin" w:hAnsi="IRNazanin" w:eastAsia="IRNazanin" w:cs="IRNazanin"/>
          <w:lang w:bidi="fa-IR"/>
          <w:color w:val="111111"/>
          <w:sz w:val="28"/>
          <w:szCs w:val="28"/>
          <w:rtl/>
        </w:rPr>
        <w:t xml:space="preserve">حائض</w:t>
      </w:r>
    </w:p>
    <w:p>
      <w:pPr>
        <w:pStyle w:val="BookText"/>
      </w:pPr>
      <w:r>
        <w:rPr>
          <w:rFonts w:ascii="Amiri" w:hAnsi="Amiri" w:eastAsia="Amiri" w:cs="Amiri"/>
          <w:lang w:bidi="ar-SA"/>
          <w:color w:val="111111"/>
          <w:sz w:val="28"/>
          <w:szCs w:val="28"/>
          <w:rtl/>
        </w:rPr>
        <w:t xml:space="preserve">في شهر رمضان فاذا أصبحت طهرت وقد</w:t>
      </w:r>
    </w:p>
    <w:p>
      <w:pPr>
        <w:pStyle w:val="BookText"/>
      </w:pPr>
      <w:r>
        <w:rPr>
          <w:rFonts w:ascii="Amiri" w:hAnsi="Amiri" w:eastAsia="Amiri" w:cs="Amiri"/>
          <w:lang w:bidi="ar-SA"/>
          <w:color w:val="111111"/>
          <w:sz w:val="28"/>
          <w:szCs w:val="28"/>
          <w:rtl/>
        </w:rPr>
        <w:t xml:space="preserve">أكلت ثم صلت الظهر والعصر كيف تصنع في</w:t>
      </w:r>
    </w:p>
    <w:p>
      <w:pPr>
        <w:pStyle w:val="BookText"/>
      </w:pPr>
      <w:r>
        <w:rPr>
          <w:rFonts w:ascii="Amiri" w:hAnsi="Amiri" w:eastAsia="Amiri" w:cs="Amiri"/>
          <w:lang w:bidi="ar-SA"/>
          <w:color w:val="111111"/>
          <w:sz w:val="28"/>
          <w:szCs w:val="28"/>
          <w:rtl/>
        </w:rPr>
        <w:t xml:space="preserve">ذلك اليوم الذي طهرت فيه؟قال:تصوم</w:t>
      </w:r>
    </w:p>
    <w:p>
      <w:pPr>
        <w:pStyle w:val="BookText"/>
      </w:pPr>
      <w:r>
        <w:rPr>
          <w:rFonts w:ascii="IRNazanin" w:hAnsi="IRNazanin" w:eastAsia="IRNazanin" w:cs="IRNazanin"/>
          <w:lang w:bidi="fa-IR"/>
          <w:color w:val="111111"/>
          <w:sz w:val="28"/>
          <w:szCs w:val="28"/>
          <w:rtl/>
        </w:rPr>
        <w:t xml:space="preserve">ولاتعتد به)(6)</w:t>
      </w:r>
    </w:p>
    <w:p>
      <w:pPr>
        <w:pStyle w:val="BookText"/>
      </w:pPr>
      <w:r>
        <w:rPr>
          <w:rFonts w:ascii="Amiri" w:hAnsi="Amiri" w:eastAsia="Amiri" w:cs="Amiri"/>
          <w:lang w:bidi="ar-SA"/>
          <w:color w:val="111111"/>
          <w:sz w:val="28"/>
          <w:szCs w:val="28"/>
          <w:rtl/>
        </w:rPr>
        <w:t xml:space="preserve">التهذيب ج 1 ص 392 ب 19 ح 35.</w:t>
      </w:r>
    </w:p>
    <w:p>
      <w:pPr>
        <w:pStyle w:val="BookText"/>
      </w:pPr>
      <w:r>
        <w:rPr>
          <w:rFonts w:ascii="Amiri" w:hAnsi="Amiri" w:eastAsia="Amiri" w:cs="Amiri"/>
          <w:lang w:bidi="ar-SA"/>
          <w:color w:val="111111"/>
          <w:sz w:val="28"/>
          <w:szCs w:val="28"/>
          <w:rtl/>
        </w:rPr>
        <w:t xml:space="preserve">التهذيب ج1 ص394 ب 19ح 42.</w:t>
      </w:r>
    </w:p>
    <w:p>
      <w:pPr>
        <w:pStyle w:val="BookText"/>
      </w:pPr>
      <w:r>
        <w:rPr>
          <w:rFonts w:ascii="IRNazanin" w:hAnsi="IRNazanin" w:eastAsia="IRNazanin" w:cs="IRNazanin"/>
          <w:lang w:bidi="fa-IR"/>
          <w:color w:val="111111"/>
          <w:sz w:val="28"/>
          <w:szCs w:val="28"/>
          <w:rtl/>
        </w:rPr>
        <w:t xml:space="preserve">الاستبصار ج 1 ص 145 ب 86 ح 1.</w:t>
      </w:r>
    </w:p>
    <w:p>
      <w:pPr>
        <w:pStyle w:val="BookText"/>
      </w:pPr>
      <w:r>
        <w:rPr>
          <w:rFonts w:ascii="Amiri" w:hAnsi="Amiri" w:eastAsia="Amiri" w:cs="Amiri"/>
          <w:lang w:bidi="ar-SA"/>
          <w:color w:val="111111"/>
          <w:sz w:val="28"/>
          <w:szCs w:val="28"/>
          <w:rtl/>
        </w:rPr>
        <w:t xml:space="preserve">(في المرأة يطلقها زوجها وهي تحيض-)---انظر الطلاق</w:t>
      </w:r>
    </w:p>
    <w:p>
      <w:pPr>
        <w:pStyle w:val="BookText"/>
      </w:pPr>
      <w:r>
        <w:rPr>
          <w:rFonts w:ascii="Amiri" w:hAnsi="Amiri" w:eastAsia="Amiri" w:cs="Amiri"/>
          <w:lang w:bidi="ar-SA"/>
          <w:color w:val="111111"/>
          <w:sz w:val="28"/>
          <w:szCs w:val="28"/>
          <w:rtl/>
        </w:rPr>
        <w:t xml:space="preserve">(في المرأة ينقطع عنها دم الحيض</w:t>
      </w:r>
      <w:r>
        <w:rPr>
          <w:rStyle w:val="FootnoteReference"/>
        </w:rPr>
        <w:footnoteReference w:id="378"/>
      </w:r>
    </w:p>
    <w:p>
      <w:pPr>
        <w:pStyle w:val="BookText"/>
      </w:pPr>
      <w:r>
        <w:rPr>
          <w:rFonts w:ascii="Amiri" w:hAnsi="Amiri" w:eastAsia="Amiri" w:cs="Amiri"/>
          <w:lang w:bidi="ar-SA"/>
          <w:color w:val="111111"/>
          <w:sz w:val="28"/>
          <w:szCs w:val="28"/>
          <w:rtl/>
        </w:rPr>
        <w:t xml:space="preserve">في أخر ايامها قال:اذا أصاب زوجها شبق</w:t>
      </w:r>
    </w:p>
    <w:p>
      <w:pPr>
        <w:pStyle w:val="BookText"/>
      </w:pPr>
      <w:r>
        <w:rPr>
          <w:rFonts w:ascii="Amiri" w:hAnsi="Amiri" w:eastAsia="Amiri" w:cs="Amiri"/>
          <w:lang w:bidi="ar-SA"/>
          <w:color w:val="111111"/>
          <w:sz w:val="28"/>
          <w:szCs w:val="28"/>
          <w:rtl/>
        </w:rPr>
        <w:t xml:space="preserve">فليامرها فلتغتسل</w:t>
      </w:r>
      <w:r>
        <w:rPr>
          <w:rStyle w:val="FootnoteReference"/>
        </w:rPr>
        <w:footnoteReference w:id="379"/>
      </w:r>
      <w:r>
        <w:rPr>
          <w:rFonts w:ascii="Amiri" w:hAnsi="Amiri" w:eastAsia="Amiri" w:cs="Amiri"/>
          <w:lang w:bidi="ar-SA"/>
          <w:color w:val="111111"/>
          <w:sz w:val="28"/>
          <w:szCs w:val="28"/>
          <w:rtl/>
        </w:rPr>
        <w:t xml:space="preserve">فرجها ثم يمسها ان شاء</w:t>
      </w:r>
    </w:p>
    <w:p>
      <w:pPr>
        <w:pStyle w:val="BookText"/>
      </w:pPr>
      <w:r>
        <w:rPr>
          <w:rFonts w:ascii="IRNazanin" w:hAnsi="IRNazanin" w:eastAsia="IRNazanin" w:cs="IRNazanin"/>
          <w:lang w:bidi="fa-IR"/>
          <w:color w:val="111111"/>
          <w:sz w:val="28"/>
          <w:szCs w:val="28"/>
          <w:rtl/>
        </w:rPr>
        <w:t xml:space="preserve">قبل أن تغتسل)(5)</w:t>
      </w:r>
    </w:p>
    <w:p>
      <w:pPr>
        <w:pStyle w:val="BookText"/>
      </w:pPr>
      <w:r>
        <w:rPr>
          <w:rFonts w:ascii="IRNazanin" w:hAnsi="IRNazanin" w:eastAsia="IRNazanin" w:cs="IRNazanin"/>
          <w:lang w:bidi="fa-IR"/>
          <w:color w:val="111111"/>
          <w:sz w:val="28"/>
          <w:szCs w:val="28"/>
          <w:rtl/>
        </w:rPr>
        <w:t xml:space="preserve">الكافي ج 5 ص539ک18 ب 181ح 1.</w:t>
      </w:r>
    </w:p>
    <w:p>
      <w:pPr>
        <w:pStyle w:val="BookText"/>
      </w:pPr>
      <w:r>
        <w:rPr>
          <w:rFonts w:ascii="Amiri" w:hAnsi="Amiri" w:eastAsia="Amiri" w:cs="Amiri"/>
          <w:lang w:bidi="ar-SA"/>
          <w:color w:val="111111"/>
          <w:sz w:val="28"/>
          <w:szCs w:val="28"/>
          <w:rtl/>
        </w:rPr>
        <w:t xml:space="preserve">التهذيب ج 1 ص 166 ب7 ح 49.</w:t>
      </w:r>
    </w:p>
    <w:p>
      <w:pPr>
        <w:pStyle w:val="BookText"/>
      </w:pPr>
      <w:r>
        <w:rPr>
          <w:rFonts w:ascii="Amiri" w:hAnsi="Amiri" w:eastAsia="Amiri" w:cs="Amiri"/>
          <w:lang w:bidi="ar-SA"/>
          <w:color w:val="111111"/>
          <w:sz w:val="28"/>
          <w:szCs w:val="28"/>
          <w:rtl/>
        </w:rPr>
        <w:t xml:space="preserve">التهذيب ج 7 ص 486 ب 41 ح 160.</w:t>
      </w:r>
    </w:p>
    <w:p>
      <w:pPr>
        <w:pStyle w:val="BookText"/>
      </w:pPr>
      <w:r>
        <w:rPr>
          <w:rFonts w:ascii="Amiri" w:hAnsi="Amiri" w:eastAsia="Amiri" w:cs="Amiri"/>
          <w:lang w:bidi="ar-SA"/>
          <w:color w:val="111111"/>
          <w:sz w:val="28"/>
          <w:szCs w:val="28"/>
          <w:rtl/>
        </w:rPr>
        <w:t xml:space="preserve">(القرء هو ما بين الحضتين -)---انظر العدة</w:t>
      </w:r>
    </w:p>
    <w:p>
      <w:pPr>
        <w:pStyle w:val="BookText"/>
      </w:pPr>
      <w:r>
        <w:rPr>
          <w:rFonts w:ascii="Amiri" w:hAnsi="Amiri" w:eastAsia="Amiri" w:cs="Amiri"/>
          <w:lang w:bidi="ar-SA"/>
          <w:color w:val="111111"/>
          <w:sz w:val="28"/>
          <w:szCs w:val="28"/>
          <w:rtl/>
        </w:rPr>
        <w:t xml:space="preserve">(كانت المرأة من أهله تطهر من حيضها -)</w:t>
      </w:r>
    </w:p>
    <w:p>
      <w:pPr>
        <w:pStyle w:val="BookText"/>
      </w:pPr>
      <w:r>
        <w:rPr>
          <w:rFonts w:ascii="Amiri" w:hAnsi="Amiri" w:eastAsia="Amiri" w:cs="Amiri"/>
          <w:lang w:bidi="ar-SA"/>
          <w:color w:val="111111"/>
          <w:sz w:val="28"/>
          <w:szCs w:val="28"/>
          <w:rtl/>
        </w:rPr>
        <w:t xml:space="preserve">تقدم تحت عنوان(في المرأة تقوم الخ)</w:t>
      </w:r>
    </w:p>
    <w:p>
      <w:pPr>
        <w:pStyle w:val="BookText"/>
      </w:pPr>
      <w:r>
        <w:rPr>
          <w:rFonts w:ascii="Amiri" w:hAnsi="Amiri" w:eastAsia="Amiri" w:cs="Amiri"/>
          <w:lang w:bidi="ar-SA"/>
          <w:color w:val="111111"/>
          <w:sz w:val="28"/>
          <w:szCs w:val="28"/>
          <w:rtl/>
        </w:rPr>
        <w:t xml:space="preserve">(كلما رأت المرأة في أيام حيضها -)تقدم</w:t>
      </w:r>
    </w:p>
    <w:p>
      <w:pPr>
        <w:pStyle w:val="BookText"/>
      </w:pPr>
      <w:r>
        <w:rPr>
          <w:rFonts w:ascii="IRNazanin" w:hAnsi="IRNazanin" w:eastAsia="IRNazanin" w:cs="IRNazanin"/>
          <w:lang w:bidi="fa-IR"/>
          <w:color w:val="111111"/>
          <w:sz w:val="28"/>
          <w:szCs w:val="28"/>
          <w:rtl/>
        </w:rPr>
        <w:t xml:space="preserve">تحت عنوان(أدنى الطهر الخ)</w:t>
      </w:r>
    </w:p>
    <w:p>
      <w:pPr>
        <w:pStyle w:val="BookText"/>
      </w:pPr>
      <w:r>
        <w:rPr>
          <w:rFonts w:ascii="IRNazanin" w:hAnsi="IRNazanin" w:eastAsia="IRNazanin" w:cs="IRNazanin"/>
          <w:lang w:bidi="fa-IR"/>
          <w:color w:val="111111"/>
          <w:sz w:val="28"/>
          <w:szCs w:val="28"/>
          <w:rtl/>
        </w:rPr>
        <w:t xml:space="preserve">(كنت عند أبي عبدالله علیه السلام بمكة -)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الطواف</w:t>
      </w:r>
    </w:p>
    <w:p>
      <w:pPr>
        <w:pStyle w:val="BookText"/>
      </w:pPr>
      <w:r>
        <w:rPr>
          <w:rFonts w:ascii="Amiri" w:hAnsi="Amiri" w:eastAsia="Amiri" w:cs="Amiri"/>
          <w:lang w:bidi="ar-SA"/>
          <w:color w:val="111111"/>
          <w:sz w:val="28"/>
          <w:szCs w:val="28"/>
          <w:rtl/>
        </w:rPr>
        <w:t xml:space="preserve">(كنت عند أبي عبدالله عليه السلام فدخل -)---انظر الطواف</w:t>
      </w:r>
    </w:p>
    <w:p>
      <w:pPr>
        <w:pStyle w:val="BookText"/>
      </w:pPr>
      <w:r>
        <w:rPr>
          <w:rFonts w:ascii="Amiri" w:hAnsi="Amiri" w:eastAsia="Amiri" w:cs="Amiri"/>
          <w:lang w:bidi="ar-SA"/>
          <w:color w:val="111111"/>
          <w:sz w:val="28"/>
          <w:szCs w:val="28"/>
          <w:rtl/>
        </w:rPr>
        <w:t xml:space="preserve">(كيف تعرف الطامث طهرها؟قال:</w:t>
      </w:r>
    </w:p>
    <w:p>
      <w:pPr>
        <w:pStyle w:val="BookText"/>
      </w:pPr>
      <w:r>
        <w:rPr>
          <w:rFonts w:ascii="Amiri" w:hAnsi="Amiri" w:eastAsia="Amiri" w:cs="Amiri"/>
          <w:lang w:bidi="ar-SA"/>
          <w:color w:val="111111"/>
          <w:sz w:val="28"/>
          <w:szCs w:val="28"/>
          <w:rtl/>
        </w:rPr>
        <w:t xml:space="preserve">تعتمد برجلها اليسرى على الحائط</w:t>
      </w:r>
    </w:p>
    <w:p>
      <w:pPr>
        <w:pStyle w:val="BookText"/>
      </w:pPr>
      <w:r>
        <w:rPr>
          <w:rFonts w:ascii="Amiri" w:hAnsi="Amiri" w:eastAsia="Amiri" w:cs="Amiri"/>
          <w:lang w:bidi="ar-SA"/>
          <w:color w:val="111111"/>
          <w:sz w:val="28"/>
          <w:szCs w:val="28"/>
          <w:rtl/>
        </w:rPr>
        <w:t xml:space="preserve">وتستدخل الكرسف بيده اليمنى فان كان</w:t>
      </w:r>
    </w:p>
    <w:p>
      <w:pPr>
        <w:pStyle w:val="BookText"/>
      </w:pPr>
      <w:r>
        <w:rPr>
          <w:rFonts w:ascii="IRNazanin" w:hAnsi="IRNazanin" w:eastAsia="IRNazanin" w:cs="IRNazanin"/>
          <w:lang w:bidi="fa-IR"/>
          <w:color w:val="111111"/>
          <w:sz w:val="28"/>
          <w:szCs w:val="28"/>
          <w:rtl/>
        </w:rPr>
        <w:t xml:space="preserve">ثم</w:t>
      </w:r>
      <w:r>
        <w:rPr>
          <w:rStyle w:val="FootnoteReference"/>
        </w:rPr>
        <w:footnoteReference w:id="380"/>
      </w:r>
      <w:r>
        <w:rPr>
          <w:rFonts w:ascii="IRNazanin" w:hAnsi="IRNazanin" w:eastAsia="IRNazanin" w:cs="IRNazanin"/>
          <w:lang w:bidi="fa-IR"/>
          <w:color w:val="111111"/>
          <w:sz w:val="28"/>
          <w:szCs w:val="28"/>
          <w:rtl/>
        </w:rPr>
        <w:t xml:space="preserve">مثل رأس الذباب خرج على</w:t>
      </w:r>
    </w:p>
    <w:p>
      <w:pPr>
        <w:pStyle w:val="BookText"/>
      </w:pPr>
      <w:r>
        <w:rPr>
          <w:rFonts w:ascii="Amiri" w:hAnsi="Amiri" w:eastAsia="Amiri" w:cs="Amiri"/>
          <w:lang w:bidi="ar-SA"/>
          <w:color w:val="111111"/>
          <w:sz w:val="28"/>
          <w:szCs w:val="28"/>
          <w:rtl/>
        </w:rPr>
        <w:t xml:space="preserve">الكرسف)(6)</w:t>
      </w:r>
    </w:p>
    <w:p>
      <w:pPr>
        <w:pStyle w:val="BookText"/>
      </w:pPr>
      <w:r>
        <w:rPr>
          <w:rFonts w:ascii="Amiri" w:hAnsi="Amiri" w:eastAsia="Amiri" w:cs="Amiri"/>
          <w:lang w:bidi="ar-SA"/>
          <w:color w:val="111111"/>
          <w:sz w:val="28"/>
          <w:szCs w:val="28"/>
          <w:rtl/>
        </w:rPr>
        <w:t xml:space="preserve">الكافي ج 3 ص 80ك 10 ب 5 ح3.</w:t>
      </w:r>
    </w:p>
    <w:p>
      <w:pPr>
        <w:pStyle w:val="BookText"/>
      </w:pPr>
      <w:r>
        <w:rPr>
          <w:rFonts w:ascii="Amiri" w:hAnsi="Amiri" w:eastAsia="Amiri" w:cs="Amiri"/>
          <w:lang w:bidi="ar-SA"/>
          <w:color w:val="111111"/>
          <w:sz w:val="28"/>
          <w:szCs w:val="28"/>
          <w:rtl/>
        </w:rPr>
        <w:t xml:space="preserve">التهذيب ج 1 ص 161 ب7ح33.</w:t>
      </w:r>
    </w:p>
    <w:p>
      <w:pPr>
        <w:pStyle w:val="BookText"/>
      </w:pPr>
      <w:r>
        <w:rPr>
          <w:rFonts w:ascii="Amiri" w:hAnsi="Amiri" w:eastAsia="Amiri" w:cs="Amiri"/>
          <w:lang w:bidi="ar-SA"/>
          <w:color w:val="111111"/>
          <w:sz w:val="28"/>
          <w:szCs w:val="28"/>
          <w:rtl/>
        </w:rPr>
        <w:t xml:space="preserve">(كيف صار عدة المطلقة ثلاث حيض -)---انظر العدة</w:t>
      </w:r>
    </w:p>
    <w:p>
      <w:pPr>
        <w:pStyle w:val="BookText"/>
      </w:pPr>
      <w:r>
        <w:rPr>
          <w:rFonts w:ascii="Amiri" w:hAnsi="Amiri" w:eastAsia="Amiri" w:cs="Amiri"/>
          <w:lang w:bidi="ar-SA"/>
          <w:color w:val="111111"/>
          <w:sz w:val="28"/>
          <w:szCs w:val="28"/>
          <w:rtl/>
        </w:rPr>
        <w:t xml:space="preserve">(كيف صارت الحائض تأخذ مافي</w:t>
      </w:r>
    </w:p>
    <w:p>
      <w:pPr>
        <w:pStyle w:val="BookText"/>
      </w:pPr>
      <w:r>
        <w:rPr>
          <w:rFonts w:ascii="Amiri" w:hAnsi="Amiri" w:eastAsia="Amiri" w:cs="Amiri"/>
          <w:lang w:bidi="ar-SA"/>
          <w:color w:val="111111"/>
          <w:sz w:val="28"/>
          <w:szCs w:val="28"/>
          <w:rtl/>
        </w:rPr>
        <w:t xml:space="preserve">المسجد ولا تضع فيه؟فقال:لأن الحائض</w:t>
      </w:r>
      <w:r>
        <w:rPr>
          <w:rStyle w:val="FootnoteReference"/>
        </w:rPr>
        <w:footnoteReference w:id="381"/>
      </w:r>
    </w:p>
    <w:p>
      <w:pPr>
        <w:pStyle w:val="BookText"/>
      </w:pPr>
      <w:r>
        <w:rPr>
          <w:rFonts w:ascii="Amiri" w:hAnsi="Amiri" w:eastAsia="Amiri" w:cs="Amiri"/>
          <w:lang w:bidi="ar-SA"/>
          <w:color w:val="111111"/>
          <w:sz w:val="28"/>
          <w:szCs w:val="28"/>
          <w:rtl/>
        </w:rPr>
        <w:t xml:space="preserve">تستطيع أن تضع ما في يدها في غيره ولا</w:t>
      </w:r>
    </w:p>
    <w:p>
      <w:pPr>
        <w:pStyle w:val="BookText"/>
      </w:pPr>
      <w:r>
        <w:rPr>
          <w:rFonts w:ascii="Amiri" w:hAnsi="Amiri" w:eastAsia="Amiri" w:cs="Amiri"/>
          <w:lang w:bidi="ar-SA"/>
          <w:color w:val="111111"/>
          <w:sz w:val="28"/>
          <w:szCs w:val="28"/>
          <w:rtl/>
        </w:rPr>
        <w:t xml:space="preserve">تستطيع أن تأخذ ما فيه الا منه)(5)</w:t>
      </w:r>
    </w:p>
    <w:p>
      <w:pPr>
        <w:pStyle w:val="BookText"/>
      </w:pPr>
      <w:r>
        <w:rPr>
          <w:rFonts w:ascii="Amiri" w:hAnsi="Amiri" w:eastAsia="Amiri" w:cs="Amiri"/>
          <w:lang w:bidi="ar-SA"/>
          <w:color w:val="111111"/>
          <w:sz w:val="28"/>
          <w:szCs w:val="28"/>
          <w:rtl/>
        </w:rPr>
        <w:t xml:space="preserve">الكافي ج3 ص106 ك10 ب19ح 1.</w:t>
      </w:r>
    </w:p>
    <w:p>
      <w:pPr>
        <w:pStyle w:val="BookText"/>
      </w:pPr>
      <w:r>
        <w:rPr>
          <w:rFonts w:ascii="Amiri" w:hAnsi="Amiri" w:eastAsia="Amiri" w:cs="Amiri"/>
          <w:lang w:bidi="ar-SA"/>
          <w:color w:val="111111"/>
          <w:sz w:val="28"/>
          <w:szCs w:val="28"/>
          <w:rtl/>
        </w:rPr>
        <w:t xml:space="preserve">التهذيب ج1 ص 397 ب 19 ح 56.</w:t>
      </w:r>
    </w:p>
    <w:p>
      <w:pPr>
        <w:pStyle w:val="BookText"/>
      </w:pPr>
      <w:r>
        <w:rPr>
          <w:rFonts w:ascii="Amiri" w:hAnsi="Amiri" w:eastAsia="Amiri" w:cs="Amiri"/>
          <w:lang w:bidi="ar-SA"/>
          <w:color w:val="111111"/>
          <w:sz w:val="28"/>
          <w:szCs w:val="28"/>
          <w:rtl/>
        </w:rPr>
        <w:t xml:space="preserve">(كيف صارت عدة المطلقة ثلاث حيض -)---انظر العدة</w:t>
      </w:r>
    </w:p>
    <w:p>
      <w:pPr>
        <w:pStyle w:val="BookText"/>
      </w:pPr>
      <w:r>
        <w:rPr>
          <w:rFonts w:ascii="Amiri" w:hAnsi="Amiri" w:eastAsia="Amiri" w:cs="Amiri"/>
          <w:lang w:bidi="ar-SA"/>
          <w:color w:val="111111"/>
          <w:sz w:val="28"/>
          <w:szCs w:val="28"/>
          <w:rtl/>
        </w:rPr>
        <w:t xml:space="preserve">(لابأس بتعجيل الطواف للشيخ الكبير</w:t>
      </w:r>
    </w:p>
    <w:p>
      <w:pPr>
        <w:pStyle w:val="BookText"/>
      </w:pPr>
      <w:r>
        <w:rPr>
          <w:rFonts w:ascii="Amiri" w:hAnsi="Amiri" w:eastAsia="Amiri" w:cs="Amiri"/>
          <w:lang w:bidi="ar-SA"/>
          <w:color w:val="111111"/>
          <w:sz w:val="28"/>
          <w:szCs w:val="28"/>
          <w:rtl/>
        </w:rPr>
        <w:t xml:space="preserve">والمرأة تخاف الحيض -)---انظر الطواف</w:t>
      </w:r>
    </w:p>
    <w:p>
      <w:pPr>
        <w:pStyle w:val="BookText"/>
      </w:pPr>
      <w:r>
        <w:rPr>
          <w:rFonts w:ascii="Amiri" w:hAnsi="Amiri" w:eastAsia="Amiri" w:cs="Amiri"/>
          <w:lang w:bidi="ar-SA"/>
          <w:color w:val="111111"/>
          <w:sz w:val="28"/>
          <w:szCs w:val="28"/>
          <w:rtl/>
        </w:rPr>
        <w:t xml:space="preserve">(لاتحل لامرأة</w:t>
      </w:r>
      <w:r>
        <w:rPr>
          <w:rStyle w:val="FootnoteReference"/>
        </w:rPr>
        <w:footnoteReference w:id="382"/>
      </w:r>
      <w:r>
        <w:rPr>
          <w:rFonts w:ascii="Amiri" w:hAnsi="Amiri" w:eastAsia="Amiri" w:cs="Amiri"/>
          <w:lang w:bidi="ar-SA"/>
          <w:color w:val="111111"/>
          <w:sz w:val="28"/>
          <w:szCs w:val="28"/>
          <w:rtl/>
        </w:rPr>
        <w:t xml:space="preserve">حاضت أن تتخذ قصة</w:t>
      </w:r>
    </w:p>
    <w:p>
      <w:pPr>
        <w:pStyle w:val="BookText"/>
      </w:pPr>
      <w:r>
        <w:rPr>
          <w:rFonts w:ascii="Amiri" w:hAnsi="Amiri" w:eastAsia="Amiri" w:cs="Amiri"/>
          <w:lang w:bidi="ar-SA"/>
          <w:color w:val="111111"/>
          <w:sz w:val="28"/>
          <w:szCs w:val="28"/>
          <w:rtl/>
        </w:rPr>
        <w:t xml:space="preserve">أو جمة</w:t>
      </w:r>
      <w:r>
        <w:rPr>
          <w:rStyle w:val="FootnoteReference"/>
        </w:rPr>
        <w:footnoteReference w:id="383"/>
      </w:r>
      <w:r>
        <w:rPr>
          <w:rFonts w:ascii="IRNazanin" w:hAnsi="IRNazanin" w:eastAsia="IRNazanin" w:cs="IRNazanin"/>
          <w:lang w:bidi="fa-IR"/>
          <w:color w:val="111111"/>
          <w:sz w:val="28"/>
          <w:szCs w:val="28"/>
          <w:rtl/>
        </w:rPr>
        <w:t xml:space="preserve">(6/م)</w:t>
      </w:r>
    </w:p>
    <w:p>
      <w:pPr>
        <w:pStyle w:val="BookText"/>
      </w:pPr>
      <w:r>
        <w:rPr>
          <w:rFonts w:ascii="Amiri" w:hAnsi="Amiri" w:eastAsia="Amiri" w:cs="Amiri"/>
          <w:lang w:bidi="ar-SA"/>
          <w:color w:val="111111"/>
          <w:sz w:val="28"/>
          <w:szCs w:val="28"/>
          <w:rtl/>
        </w:rPr>
        <w:t xml:space="preserve">الكافي ج 5 ص 520 ك18 ب 159 ح 2.</w:t>
      </w:r>
    </w:p>
    <w:p>
      <w:pPr>
        <w:pStyle w:val="BookText"/>
      </w:pPr>
      <w:r>
        <w:rPr>
          <w:rFonts w:ascii="Amiri" w:hAnsi="Amiri" w:eastAsia="Amiri" w:cs="Amiri"/>
          <w:lang w:bidi="ar-SA"/>
          <w:color w:val="111111"/>
          <w:sz w:val="28"/>
          <w:szCs w:val="28"/>
          <w:rtl/>
        </w:rPr>
        <w:t xml:space="preserve">الفقيه ج 3 ص 298 ب 144 ح 1.</w:t>
      </w:r>
    </w:p>
    <w:p>
      <w:pPr>
        <w:pStyle w:val="BookText"/>
      </w:pPr>
      <w:r>
        <w:rPr>
          <w:rFonts w:ascii="Amiri" w:hAnsi="Amiri" w:eastAsia="Amiri" w:cs="Amiri"/>
          <w:lang w:bidi="ar-SA"/>
          <w:color w:val="111111"/>
          <w:sz w:val="28"/>
          <w:szCs w:val="28"/>
          <w:rtl/>
        </w:rPr>
        <w:t xml:space="preserve">(لاتعاد الصلاة من دم لم تبصره غير دم الحيض -)---انظر الدم</w:t>
      </w:r>
    </w:p>
    <w:p>
      <w:pPr>
        <w:pStyle w:val="BookText"/>
      </w:pPr>
      <w:r>
        <w:rPr>
          <w:rFonts w:ascii="Amiri" w:hAnsi="Amiri" w:eastAsia="Amiri" w:cs="Amiri"/>
          <w:lang w:bidi="ar-SA"/>
          <w:color w:val="111111"/>
          <w:sz w:val="28"/>
          <w:szCs w:val="28"/>
          <w:rtl/>
        </w:rPr>
        <w:t xml:space="preserve">(لم يبغضنا الا من خبثت ولادته أو</w:t>
      </w:r>
    </w:p>
    <w:p>
      <w:pPr>
        <w:pStyle w:val="BookText"/>
      </w:pPr>
      <w:r>
        <w:rPr>
          <w:rFonts w:ascii="Amiri" w:hAnsi="Amiri" w:eastAsia="Amiri" w:cs="Amiri"/>
          <w:lang w:bidi="ar-SA"/>
          <w:color w:val="111111"/>
          <w:sz w:val="28"/>
          <w:szCs w:val="28"/>
          <w:rtl/>
        </w:rPr>
        <w:t xml:space="preserve">حملت به أمه في حيضها)(6)</w:t>
      </w:r>
    </w:p>
    <w:p>
      <w:pPr>
        <w:pStyle w:val="BookText"/>
      </w:pPr>
      <w:r>
        <w:rPr>
          <w:rFonts w:ascii="Amiri" w:hAnsi="Amiri" w:eastAsia="Amiri" w:cs="Amiri"/>
          <w:lang w:bidi="ar-SA"/>
          <w:color w:val="111111"/>
          <w:sz w:val="28"/>
          <w:szCs w:val="28"/>
          <w:rtl/>
        </w:rPr>
        <w:t xml:space="preserve">الفقيه ج 1 ص 53 ب 20ح 12.</w:t>
      </w:r>
    </w:p>
    <w:p>
      <w:pPr>
        <w:pStyle w:val="BookText"/>
      </w:pPr>
      <w:r>
        <w:rPr>
          <w:rFonts w:ascii="Amiri" w:hAnsi="Amiri" w:eastAsia="Amiri" w:cs="Amiri"/>
          <w:lang w:bidi="ar-SA"/>
          <w:color w:val="111111"/>
          <w:sz w:val="28"/>
          <w:szCs w:val="28"/>
          <w:rtl/>
        </w:rPr>
        <w:t xml:space="preserve">(لايحل لامرأة حاضت -) تقدم تحت</w:t>
      </w:r>
    </w:p>
    <w:p>
      <w:pPr>
        <w:pStyle w:val="BookText"/>
      </w:pPr>
      <w:r>
        <w:rPr>
          <w:rFonts w:ascii="IRNazanin" w:hAnsi="IRNazanin" w:eastAsia="IRNazanin" w:cs="IRNazanin"/>
          <w:lang w:bidi="fa-IR"/>
          <w:color w:val="111111"/>
          <w:sz w:val="28"/>
          <w:szCs w:val="28"/>
          <w:rtl/>
        </w:rPr>
        <w:t xml:space="preserve">عنوان( لاتحل الخ)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(لايصلح للجارية اذا حاضت -)---انظر الجارية</w:t>
      </w:r>
    </w:p>
    <w:p>
      <w:pPr>
        <w:pStyle w:val="BookText"/>
      </w:pPr>
      <w:r>
        <w:rPr>
          <w:rFonts w:ascii="Amiri" w:hAnsi="Amiri" w:eastAsia="Amiri" w:cs="Amiri"/>
          <w:lang w:bidi="ar-SA"/>
          <w:color w:val="111111"/>
          <w:sz w:val="28"/>
          <w:szCs w:val="28"/>
          <w:rtl/>
        </w:rPr>
        <w:t xml:space="preserve">(لا يكون القرء في أقل من عشرة ايام</w:t>
      </w:r>
    </w:p>
    <w:p>
      <w:pPr>
        <w:pStyle w:val="BookText"/>
      </w:pPr>
      <w:r>
        <w:rPr>
          <w:rFonts w:ascii="IRNazanin" w:hAnsi="IRNazanin" w:eastAsia="IRNazanin" w:cs="IRNazanin"/>
          <w:lang w:bidi="fa-IR"/>
          <w:color w:val="111111"/>
          <w:sz w:val="28"/>
          <w:szCs w:val="28"/>
          <w:rtl/>
        </w:rPr>
        <w:t xml:space="preserve">فمازاد</w:t>
      </w:r>
      <w:r>
        <w:rPr>
          <w:rStyle w:val="FootnoteReference"/>
        </w:rPr>
        <w:footnoteReference w:id="384"/>
      </w:r>
      <w:r>
        <w:rPr>
          <w:rFonts w:ascii="Amiri" w:hAnsi="Amiri" w:eastAsia="Amiri" w:cs="Amiri"/>
          <w:lang w:bidi="ar-SA"/>
          <w:color w:val="111111"/>
          <w:sz w:val="28"/>
          <w:szCs w:val="28"/>
          <w:rtl/>
        </w:rPr>
        <w:t xml:space="preserve">اقل ما يكون عشرة من حين تطهر</w:t>
      </w:r>
    </w:p>
    <w:p>
      <w:pPr>
        <w:pStyle w:val="BookText"/>
      </w:pPr>
      <w:r>
        <w:rPr>
          <w:rFonts w:ascii="IRNazanin" w:hAnsi="IRNazanin" w:eastAsia="IRNazanin" w:cs="IRNazanin"/>
          <w:lang w:bidi="fa-IR"/>
          <w:color w:val="111111"/>
          <w:sz w:val="28"/>
          <w:szCs w:val="28"/>
          <w:rtl/>
        </w:rPr>
        <w:t xml:space="preserve">الى أن ترى الدم)(5)</w:t>
      </w:r>
    </w:p>
    <w:p>
      <w:pPr>
        <w:pStyle w:val="BookText"/>
      </w:pPr>
      <w:r>
        <w:rPr>
          <w:rFonts w:ascii="Amiri" w:hAnsi="Amiri" w:eastAsia="Amiri" w:cs="Amiri"/>
          <w:lang w:bidi="ar-SA"/>
          <w:color w:val="111111"/>
          <w:sz w:val="28"/>
          <w:szCs w:val="28"/>
          <w:rtl/>
        </w:rPr>
        <w:t xml:space="preserve">الكافي ج 3 ص 76ك10 ب1 ح 4.</w:t>
      </w:r>
    </w:p>
    <w:p>
      <w:pPr>
        <w:pStyle w:val="BookText"/>
      </w:pPr>
      <w:r>
        <w:rPr>
          <w:rFonts w:ascii="Amiri" w:hAnsi="Amiri" w:eastAsia="Amiri" w:cs="Amiri"/>
          <w:lang w:bidi="ar-SA"/>
          <w:color w:val="111111"/>
          <w:sz w:val="28"/>
          <w:szCs w:val="28"/>
          <w:rtl/>
        </w:rPr>
        <w:t xml:space="preserve">التهذيب ج 1 ص 157 ب 7 ح 23.</w:t>
      </w:r>
    </w:p>
    <w:p>
      <w:pPr>
        <w:pStyle w:val="BookText"/>
      </w:pPr>
      <w:r>
        <w:rPr>
          <w:rFonts w:ascii="IRNazanin" w:hAnsi="IRNazanin" w:eastAsia="IRNazanin" w:cs="IRNazanin"/>
          <w:lang w:bidi="fa-IR"/>
          <w:color w:val="111111"/>
          <w:sz w:val="28"/>
          <w:szCs w:val="28"/>
          <w:rtl/>
        </w:rPr>
        <w:t xml:space="preserve">الاستبصار ج 1 ص 131 ب 79 ح 1.</w:t>
      </w:r>
    </w:p>
    <w:p>
      <w:pPr>
        <w:pStyle w:val="BookText"/>
      </w:pPr>
      <w:r>
        <w:rPr>
          <w:rFonts w:ascii="Amiri" w:hAnsi="Amiri" w:eastAsia="Amiri" w:cs="Amiri"/>
          <w:lang w:bidi="ar-SA"/>
          <w:color w:val="111111"/>
          <w:sz w:val="28"/>
          <w:szCs w:val="28"/>
          <w:rtl/>
        </w:rPr>
        <w:t xml:space="preserve">(لهم فيها ازواج مطهرة قال:الازواج</w:t>
      </w:r>
    </w:p>
    <w:p>
      <w:pPr>
        <w:pStyle w:val="BookText"/>
      </w:pPr>
      <w:r>
        <w:rPr>
          <w:rFonts w:ascii="Amiri" w:hAnsi="Amiri" w:eastAsia="Amiri" w:cs="Amiri"/>
          <w:lang w:bidi="ar-SA"/>
          <w:color w:val="111111"/>
          <w:sz w:val="28"/>
          <w:szCs w:val="28"/>
          <w:rtl/>
        </w:rPr>
        <w:t xml:space="preserve">المطهرة اللاتي لايحضن ولايحدثن)(6)</w:t>
      </w:r>
    </w:p>
    <w:p>
      <w:pPr>
        <w:pStyle w:val="BookText"/>
      </w:pPr>
      <w:r>
        <w:rPr>
          <w:rFonts w:ascii="Amiri" w:hAnsi="Amiri" w:eastAsia="Amiri" w:cs="Amiri"/>
          <w:lang w:bidi="ar-SA"/>
          <w:color w:val="111111"/>
          <w:sz w:val="28"/>
          <w:szCs w:val="28"/>
          <w:rtl/>
        </w:rPr>
        <w:t xml:space="preserve">الفقيه ج 1 ص 50 ب 20 ح 4.</w:t>
      </w:r>
    </w:p>
    <w:p>
      <w:pPr>
        <w:pStyle w:val="BookText"/>
      </w:pPr>
      <w:r>
        <w:rPr>
          <w:rFonts w:ascii="Amiri" w:hAnsi="Amiri" w:eastAsia="Amiri" w:cs="Amiri"/>
          <w:lang w:bidi="ar-SA"/>
          <w:color w:val="111111"/>
          <w:sz w:val="28"/>
          <w:szCs w:val="28"/>
          <w:rtl/>
        </w:rPr>
        <w:t xml:space="preserve">(ما تقول في المرأة تحيض فتجوز أيام</w:t>
      </w:r>
    </w:p>
    <w:p>
      <w:pPr>
        <w:pStyle w:val="BookText"/>
      </w:pPr>
      <w:r>
        <w:rPr>
          <w:rFonts w:ascii="IRNazanin" w:hAnsi="IRNazanin" w:eastAsia="IRNazanin" w:cs="IRNazanin"/>
          <w:lang w:bidi="fa-IR"/>
          <w:color w:val="111111"/>
          <w:sz w:val="28"/>
          <w:szCs w:val="28"/>
          <w:rtl/>
        </w:rPr>
        <w:t xml:space="preserve">حیضها</w:t>
      </w:r>
      <w:r>
        <w:rPr>
          <w:rStyle w:val="FootnoteReference"/>
        </w:rPr>
        <w:footnoteReference w:id="385"/>
      </w:r>
      <w:r>
        <w:rPr>
          <w:rFonts w:ascii="Amiri" w:hAnsi="Amiri" w:eastAsia="Amiri" w:cs="Amiri"/>
          <w:lang w:bidi="ar-SA"/>
          <w:color w:val="111111"/>
          <w:sz w:val="28"/>
          <w:szCs w:val="28"/>
          <w:rtl/>
        </w:rPr>
        <w:t xml:space="preserve">قال:ان كان حيضها دون عشرة</w:t>
      </w:r>
    </w:p>
    <w:p>
      <w:pPr>
        <w:pStyle w:val="BookText"/>
      </w:pPr>
      <w:r>
        <w:rPr>
          <w:rFonts w:ascii="IRNazanin" w:hAnsi="IRNazanin" w:eastAsia="IRNazanin" w:cs="IRNazanin"/>
          <w:lang w:bidi="fa-IR"/>
          <w:color w:val="111111"/>
          <w:sz w:val="28"/>
          <w:szCs w:val="28"/>
          <w:rtl/>
        </w:rPr>
        <w:t xml:space="preserve">أيام استطهرت بیون واحد ثم هي مستحاضة)(6)</w:t>
      </w:r>
    </w:p>
    <w:p>
      <w:pPr>
        <w:pStyle w:val="BookText"/>
      </w:pPr>
      <w:r>
        <w:rPr>
          <w:rFonts w:ascii="IRNazanin" w:hAnsi="IRNazanin" w:eastAsia="IRNazanin" w:cs="IRNazanin"/>
          <w:lang w:bidi="fa-IR"/>
          <w:color w:val="111111"/>
          <w:sz w:val="28"/>
          <w:szCs w:val="28"/>
          <w:rtl/>
        </w:rPr>
        <w:t xml:space="preserve">الکافی ج 3 ص 91ک10ب 9 ذیل ح3.</w:t>
      </w:r>
    </w:p>
    <w:p>
      <w:pPr>
        <w:pStyle w:val="BookText"/>
      </w:pPr>
      <w:r>
        <w:rPr>
          <w:rFonts w:ascii="IRNazanin" w:hAnsi="IRNazanin" w:eastAsia="IRNazanin" w:cs="IRNazanin"/>
          <w:lang w:bidi="fa-IR"/>
          <w:color w:val="111111"/>
          <w:sz w:val="28"/>
          <w:szCs w:val="28"/>
          <w:rtl/>
        </w:rPr>
        <w:t xml:space="preserve">التهذيب ج 1 ص 151ب 7 ذیل ح3.</w:t>
      </w:r>
    </w:p>
    <w:p>
      <w:pPr>
        <w:pStyle w:val="BookText"/>
      </w:pPr>
      <w:r>
        <w:rPr>
          <w:rFonts w:ascii="Amiri" w:hAnsi="Amiri" w:eastAsia="Amiri" w:cs="Amiri"/>
          <w:lang w:bidi="ar-SA"/>
          <w:color w:val="111111"/>
          <w:sz w:val="28"/>
          <w:szCs w:val="28"/>
          <w:rtl/>
        </w:rPr>
        <w:t xml:space="preserve">(ما كان الله ليجعل حيضا مع حبل يعني</w:t>
      </w:r>
    </w:p>
    <w:p>
      <w:pPr>
        <w:pStyle w:val="BookText"/>
      </w:pPr>
      <w:r>
        <w:rPr>
          <w:rFonts w:ascii="Amiri" w:hAnsi="Amiri" w:eastAsia="Amiri" w:cs="Amiri"/>
          <w:lang w:bidi="ar-SA"/>
          <w:color w:val="111111"/>
          <w:sz w:val="28"/>
          <w:szCs w:val="28"/>
          <w:rtl/>
        </w:rPr>
        <w:t xml:space="preserve">اذا رأت المرأة الدم وهي حامل لا تدع</w:t>
      </w:r>
    </w:p>
    <w:p>
      <w:pPr>
        <w:pStyle w:val="BookText"/>
      </w:pPr>
      <w:r>
        <w:rPr>
          <w:rFonts w:ascii="Amiri" w:hAnsi="Amiri" w:eastAsia="Amiri" w:cs="Amiri"/>
          <w:lang w:bidi="ar-SA"/>
          <w:color w:val="111111"/>
          <w:sz w:val="28"/>
          <w:szCs w:val="28"/>
          <w:rtl/>
        </w:rPr>
        <w:t xml:space="preserve">الصلاة الا أن ترى على رأس الولد اذا</w:t>
      </w:r>
    </w:p>
    <w:p>
      <w:pPr>
        <w:pStyle w:val="BookText"/>
      </w:pPr>
      <w:r>
        <w:rPr>
          <w:rFonts w:ascii="Amiri" w:hAnsi="Amiri" w:eastAsia="Amiri" w:cs="Amiri"/>
          <w:lang w:bidi="ar-SA"/>
          <w:color w:val="111111"/>
          <w:sz w:val="28"/>
          <w:szCs w:val="28"/>
          <w:rtl/>
        </w:rPr>
        <w:t xml:space="preserve">ضربها الطلق ورأت الدم تركت الصلاة)(6/م)</w:t>
      </w:r>
    </w:p>
    <w:p>
      <w:pPr>
        <w:pStyle w:val="BookText"/>
      </w:pPr>
      <w:r>
        <w:rPr>
          <w:rFonts w:ascii="Amiri" w:hAnsi="Amiri" w:eastAsia="Amiri" w:cs="Amiri"/>
          <w:lang w:bidi="ar-SA"/>
          <w:color w:val="111111"/>
          <w:sz w:val="28"/>
          <w:szCs w:val="28"/>
          <w:rtl/>
        </w:rPr>
        <w:t xml:space="preserve">التهذيب ج 1 ص 387 ب 19 ح 19.</w:t>
      </w:r>
    </w:p>
    <w:p>
      <w:pPr>
        <w:pStyle w:val="BookText"/>
      </w:pPr>
      <w:r>
        <w:rPr>
          <w:rFonts w:ascii="IRNazanin" w:hAnsi="IRNazanin" w:eastAsia="IRNazanin" w:cs="IRNazanin"/>
          <w:lang w:bidi="fa-IR"/>
          <w:color w:val="111111"/>
          <w:sz w:val="28"/>
          <w:szCs w:val="28"/>
          <w:rtl/>
        </w:rPr>
        <w:t xml:space="preserve">الاستبصار ج 1 ص 140 ب 83 ح 9.</w:t>
      </w:r>
    </w:p>
    <w:p>
      <w:pPr>
        <w:pStyle w:val="BookText"/>
      </w:pPr>
      <w:r>
        <w:rPr>
          <w:rFonts w:ascii="Amiri" w:hAnsi="Amiri" w:eastAsia="Amiri" w:cs="Amiri"/>
          <w:lang w:bidi="ar-SA"/>
          <w:color w:val="111111"/>
          <w:sz w:val="28"/>
          <w:szCs w:val="28"/>
          <w:rtl/>
        </w:rPr>
        <w:t xml:space="preserve">(ما لصاحب المرأة الحائض منها</w:t>
      </w:r>
      <w:r>
        <w:rPr>
          <w:rStyle w:val="FootnoteReference"/>
        </w:rPr>
        <w:footnoteReference w:id="386"/>
      </w:r>
    </w:p>
    <w:p>
      <w:pPr>
        <w:pStyle w:val="BookText"/>
      </w:pPr>
      <w:r>
        <w:rPr>
          <w:rFonts w:ascii="Amiri" w:hAnsi="Amiri" w:eastAsia="Amiri" w:cs="Amiri"/>
          <w:lang w:bidi="ar-SA"/>
          <w:color w:val="111111"/>
          <w:sz w:val="28"/>
          <w:szCs w:val="28"/>
          <w:rtl/>
        </w:rPr>
        <w:t xml:space="preserve">فقال كل شيء ما عدا القبل بعينه)(1)</w:t>
      </w:r>
    </w:p>
    <w:p>
      <w:pPr>
        <w:pStyle w:val="BookText"/>
      </w:pPr>
      <w:r>
        <w:rPr>
          <w:rFonts w:ascii="Amiri" w:hAnsi="Amiri" w:eastAsia="Amiri" w:cs="Amiri"/>
          <w:lang w:bidi="ar-SA"/>
          <w:color w:val="111111"/>
          <w:sz w:val="28"/>
          <w:szCs w:val="28"/>
          <w:rtl/>
        </w:rPr>
        <w:t xml:space="preserve">الكافي ج 5 ص 538 ك18 ب 180 ح 1.</w:t>
      </w:r>
    </w:p>
    <w:p>
      <w:pPr>
        <w:pStyle w:val="BookText"/>
      </w:pPr>
      <w:r>
        <w:rPr>
          <w:rFonts w:ascii="Amiri" w:hAnsi="Amiri" w:eastAsia="Amiri" w:cs="Amiri"/>
          <w:lang w:bidi="ar-SA"/>
          <w:color w:val="111111"/>
          <w:sz w:val="28"/>
          <w:szCs w:val="28"/>
          <w:rtl/>
        </w:rPr>
        <w:t xml:space="preserve">التهذيب ج 1 ص 1546ب7ح9.</w:t>
      </w:r>
    </w:p>
    <w:p>
      <w:pPr>
        <w:pStyle w:val="BookText"/>
      </w:pPr>
      <w:r>
        <w:rPr>
          <w:rFonts w:ascii="IRNazanin" w:hAnsi="IRNazanin" w:eastAsia="IRNazanin" w:cs="IRNazanin"/>
          <w:lang w:bidi="fa-IR"/>
          <w:color w:val="111111"/>
          <w:sz w:val="28"/>
          <w:szCs w:val="28"/>
          <w:rtl/>
        </w:rPr>
        <w:t xml:space="preserve">الاستبصار ج 1 ص 128 ب 77 ح 2.</w:t>
      </w:r>
    </w:p>
    <w:p>
      <w:pPr>
        <w:pStyle w:val="BookText"/>
      </w:pPr>
      <w:r>
        <w:rPr>
          <w:rFonts w:ascii="Amiri" w:hAnsi="Amiri" w:eastAsia="Amiri" w:cs="Amiri"/>
          <w:lang w:bidi="ar-SA"/>
          <w:color w:val="111111"/>
          <w:sz w:val="28"/>
          <w:szCs w:val="28"/>
          <w:rtl/>
        </w:rPr>
        <w:t xml:space="preserve">(ما للرجل من الحائض قال:ما بين</w:t>
      </w:r>
    </w:p>
    <w:p>
      <w:pPr>
        <w:pStyle w:val="BookText"/>
      </w:pPr>
      <w:r>
        <w:rPr>
          <w:rFonts w:ascii="Amiri" w:hAnsi="Amiri" w:eastAsia="Amiri" w:cs="Amiri"/>
          <w:lang w:bidi="ar-SA"/>
          <w:color w:val="111111"/>
          <w:sz w:val="28"/>
          <w:szCs w:val="28"/>
          <w:rtl/>
        </w:rPr>
        <w:t xml:space="preserve">اليتيها ولايوقب)(6)</w:t>
      </w:r>
    </w:p>
    <w:p>
      <w:pPr>
        <w:pStyle w:val="BookText"/>
      </w:pPr>
      <w:r>
        <w:rPr>
          <w:rFonts w:ascii="Amiri" w:hAnsi="Amiri" w:eastAsia="Amiri" w:cs="Amiri"/>
          <w:lang w:bidi="ar-SA"/>
          <w:color w:val="111111"/>
          <w:sz w:val="28"/>
          <w:szCs w:val="28"/>
          <w:rtl/>
        </w:rPr>
        <w:t xml:space="preserve">التهذيب ج 1 ص 155 ب7ح 15.</w:t>
      </w:r>
    </w:p>
    <w:p>
      <w:pPr>
        <w:pStyle w:val="BookText"/>
      </w:pPr>
      <w:r>
        <w:rPr>
          <w:rFonts w:ascii="IRNazanin" w:hAnsi="IRNazanin" w:eastAsia="IRNazanin" w:cs="IRNazanin"/>
          <w:lang w:bidi="fa-IR"/>
          <w:color w:val="111111"/>
          <w:sz w:val="28"/>
          <w:szCs w:val="28"/>
          <w:rtl/>
        </w:rPr>
        <w:t xml:space="preserve">الاستبصار ج 1 ص 129 ب 77 ح 5.</w:t>
      </w:r>
    </w:p>
    <w:p>
      <w:pPr>
        <w:pStyle w:val="BookText"/>
      </w:pPr>
      <w:r>
        <w:rPr>
          <w:rFonts w:ascii="Amiri" w:hAnsi="Amiri" w:eastAsia="Amiri" w:cs="Amiri"/>
          <w:lang w:bidi="ar-SA"/>
          <w:color w:val="111111"/>
          <w:sz w:val="28"/>
          <w:szCs w:val="28"/>
          <w:rtl/>
        </w:rPr>
        <w:t xml:space="preserve">(ما للرجل من الحائض قال:ما بين</w:t>
      </w:r>
    </w:p>
    <w:p>
      <w:pPr>
        <w:pStyle w:val="BookText"/>
      </w:pPr>
      <w:r>
        <w:rPr>
          <w:rFonts w:ascii="Amiri" w:hAnsi="Amiri" w:eastAsia="Amiri" w:cs="Amiri"/>
          <w:lang w:bidi="ar-SA"/>
          <w:color w:val="111111"/>
          <w:sz w:val="28"/>
          <w:szCs w:val="28"/>
          <w:rtl/>
        </w:rPr>
        <w:t xml:space="preserve">الفخذين)(6)</w:t>
      </w:r>
    </w:p>
    <w:p>
      <w:pPr>
        <w:pStyle w:val="BookText"/>
      </w:pPr>
      <w:r>
        <w:rPr>
          <w:rFonts w:ascii="Amiri" w:hAnsi="Amiri" w:eastAsia="Amiri" w:cs="Amiri"/>
          <w:lang w:bidi="ar-SA"/>
          <w:color w:val="111111"/>
          <w:sz w:val="28"/>
          <w:szCs w:val="28"/>
          <w:rtl/>
        </w:rPr>
        <w:t xml:space="preserve">التهذيب ج 1 ص 155 ب7ح 14.</w:t>
      </w:r>
    </w:p>
    <w:p>
      <w:pPr>
        <w:pStyle w:val="BookText"/>
      </w:pPr>
      <w:r>
        <w:rPr>
          <w:rFonts w:ascii="IRNazanin" w:hAnsi="IRNazanin" w:eastAsia="IRNazanin" w:cs="IRNazanin"/>
          <w:lang w:bidi="fa-IR"/>
          <w:color w:val="111111"/>
          <w:sz w:val="28"/>
          <w:szCs w:val="28"/>
          <w:rtl/>
        </w:rPr>
        <w:t xml:space="preserve">الاستبصار ج 1 ص 129 ب 77ح 4.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يحل للرجل من أمرأته وهي</w:t>
      </w:r>
    </w:p>
    <w:p>
      <w:pPr>
        <w:pStyle w:val="BookText"/>
      </w:pPr>
      <w:r>
        <w:rPr>
          <w:rFonts w:ascii="IRNazanin" w:hAnsi="IRNazanin" w:eastAsia="IRNazanin" w:cs="IRNazanin"/>
          <w:lang w:bidi="fa-IR"/>
          <w:color w:val="111111"/>
          <w:sz w:val="28"/>
          <w:szCs w:val="28"/>
          <w:rtl/>
        </w:rPr>
        <w:t xml:space="preserve">حائض؟قال:مادون الفرج)(6)</w:t>
      </w:r>
    </w:p>
    <w:p>
      <w:pPr>
        <w:pStyle w:val="BookText"/>
      </w:pPr>
      <w:r>
        <w:rPr>
          <w:rFonts w:ascii="IRNazanin" w:hAnsi="IRNazanin" w:eastAsia="IRNazanin" w:cs="IRNazanin"/>
          <w:lang w:bidi="fa-IR"/>
          <w:color w:val="111111"/>
          <w:sz w:val="28"/>
          <w:szCs w:val="28"/>
          <w:rtl/>
        </w:rPr>
        <w:t xml:space="preserve">الكافي ج 5 ص 539ک18ب 180 ح 3.</w:t>
      </w:r>
    </w:p>
    <w:p>
      <w:pPr>
        <w:pStyle w:val="BookText"/>
      </w:pPr>
      <w:r>
        <w:rPr>
          <w:rFonts w:ascii="Amiri" w:hAnsi="Amiri" w:eastAsia="Amiri" w:cs="Amiri"/>
          <w:lang w:bidi="ar-SA"/>
          <w:color w:val="111111"/>
          <w:sz w:val="28"/>
          <w:szCs w:val="28"/>
          <w:rtl/>
        </w:rPr>
        <w:t xml:space="preserve">(ما يحل للرجل من المرأة وهي</w:t>
      </w:r>
    </w:p>
    <w:p>
      <w:pPr>
        <w:pStyle w:val="BookText"/>
      </w:pPr>
      <w:r>
        <w:rPr>
          <w:rFonts w:ascii="Amiri" w:hAnsi="Amiri" w:eastAsia="Amiri" w:cs="Amiri"/>
          <w:lang w:bidi="ar-SA"/>
          <w:color w:val="111111"/>
          <w:sz w:val="28"/>
          <w:szCs w:val="28"/>
          <w:rtl/>
        </w:rPr>
        <w:t xml:space="preserve">حائض؟قال:كل شيء غير الفرج،قال:ثم</w:t>
      </w:r>
    </w:p>
    <w:p>
      <w:pPr>
        <w:pStyle w:val="BookText"/>
      </w:pPr>
      <w:r>
        <w:rPr>
          <w:rFonts w:ascii="Amiri" w:hAnsi="Amiri" w:eastAsia="Amiri" w:cs="Amiri"/>
          <w:lang w:bidi="ar-SA"/>
          <w:color w:val="111111"/>
          <w:sz w:val="28"/>
          <w:szCs w:val="28"/>
          <w:rtl/>
        </w:rPr>
        <w:t xml:space="preserve">قال:انما المرأة لعبة الرجل)(6)</w:t>
      </w:r>
    </w:p>
    <w:p>
      <w:pPr>
        <w:pStyle w:val="BookText"/>
      </w:pPr>
      <w:r>
        <w:rPr>
          <w:rFonts w:ascii="Amiri" w:hAnsi="Amiri" w:eastAsia="Amiri" w:cs="Amiri"/>
          <w:lang w:bidi="ar-SA"/>
          <w:color w:val="111111"/>
          <w:sz w:val="28"/>
          <w:szCs w:val="28"/>
          <w:rtl/>
        </w:rPr>
        <w:t xml:space="preserve">الكافي ج 5 ص 539 ك18 ب 180 ح 4.</w:t>
      </w:r>
    </w:p>
    <w:p>
      <w:pPr>
        <w:pStyle w:val="BookText"/>
      </w:pPr>
      <w:r>
        <w:rPr>
          <w:rFonts w:ascii="Amiri" w:hAnsi="Amiri" w:eastAsia="Amiri" w:cs="Amiri"/>
          <w:lang w:bidi="ar-SA"/>
          <w:color w:val="111111"/>
          <w:sz w:val="28"/>
          <w:szCs w:val="28"/>
          <w:rtl/>
        </w:rPr>
        <w:t xml:space="preserve">(متى رأت الطهر في وقت صلاة</w:t>
      </w:r>
    </w:p>
    <w:p>
      <w:pPr>
        <w:pStyle w:val="BookText"/>
      </w:pPr>
      <w:r>
        <w:rPr>
          <w:rFonts w:ascii="IRNazanin" w:hAnsi="IRNazanin" w:eastAsia="IRNazanin" w:cs="IRNazanin"/>
          <w:lang w:bidi="fa-IR"/>
          <w:color w:val="111111"/>
          <w:sz w:val="28"/>
          <w:szCs w:val="28"/>
          <w:rtl/>
        </w:rPr>
        <w:t xml:space="preserve">فأخرت الغسل</w:t>
      </w:r>
      <w:r>
        <w:rPr>
          <w:rStyle w:val="FootnoteReference"/>
        </w:rPr>
        <w:footnoteReference w:id="387"/>
      </w:r>
      <w:r>
        <w:rPr>
          <w:rFonts w:ascii="Amiri" w:hAnsi="Amiri" w:eastAsia="Amiri" w:cs="Amiri"/>
          <w:lang w:bidi="ar-SA"/>
          <w:color w:val="111111"/>
          <w:sz w:val="28"/>
          <w:szCs w:val="28"/>
          <w:rtl/>
        </w:rPr>
        <w:t xml:space="preserve">حتى يدخل وقت صلاة</w:t>
      </w:r>
    </w:p>
    <w:p>
      <w:pPr>
        <w:pStyle w:val="BookText"/>
      </w:pPr>
      <w:r>
        <w:rPr>
          <w:rFonts w:ascii="Amiri" w:hAnsi="Amiri" w:eastAsia="Amiri" w:cs="Amiri"/>
          <w:lang w:bidi="ar-SA"/>
          <w:color w:val="111111"/>
          <w:sz w:val="28"/>
          <w:szCs w:val="28"/>
          <w:rtl/>
        </w:rPr>
        <w:t xml:space="preserve">أخرى فان كانت فرطت فيها فعليها قضاء تلك</w:t>
      </w:r>
    </w:p>
    <w:p>
      <w:pPr>
        <w:pStyle w:val="BookText"/>
      </w:pPr>
      <w:r>
        <w:rPr>
          <w:rFonts w:ascii="Amiri" w:hAnsi="Amiri" w:eastAsia="Amiri" w:cs="Amiri"/>
          <w:lang w:bidi="ar-SA"/>
          <w:color w:val="111111"/>
          <w:sz w:val="28"/>
          <w:szCs w:val="28"/>
          <w:rtl/>
        </w:rPr>
        <w:t xml:space="preserve">الصلاة وان لم تفرط وانما كانت في تهيئة</w:t>
      </w:r>
    </w:p>
    <w:p>
      <w:pPr>
        <w:pStyle w:val="BookText"/>
      </w:pPr>
      <w:r>
        <w:rPr>
          <w:rFonts w:ascii="Amiri" w:hAnsi="Amiri" w:eastAsia="Amiri" w:cs="Amiri"/>
          <w:lang w:bidi="ar-SA"/>
          <w:color w:val="111111"/>
          <w:sz w:val="28"/>
          <w:szCs w:val="28"/>
          <w:rtl/>
        </w:rPr>
        <w:t xml:space="preserve">ذلك حتى دخل وقت صلاة أخرى فليس</w:t>
      </w:r>
    </w:p>
    <w:p>
      <w:pPr>
        <w:pStyle w:val="BookText"/>
      </w:pPr>
      <w:r>
        <w:rPr>
          <w:rFonts w:ascii="Amiri" w:hAnsi="Amiri" w:eastAsia="Amiri" w:cs="Amiri"/>
          <w:lang w:bidi="ar-SA"/>
          <w:color w:val="111111"/>
          <w:sz w:val="28"/>
          <w:szCs w:val="28"/>
          <w:rtl/>
        </w:rPr>
        <w:t xml:space="preserve">عليها القضاء انما تصلي الصلاة التي دخل وقتها)(غ)</w:t>
      </w:r>
    </w:p>
    <w:p>
      <w:pPr>
        <w:pStyle w:val="BookText"/>
      </w:pPr>
      <w:r>
        <w:rPr>
          <w:rFonts w:ascii="IRNazanin" w:hAnsi="IRNazanin" w:eastAsia="IRNazanin" w:cs="IRNazanin"/>
          <w:lang w:bidi="fa-IR"/>
          <w:color w:val="111111"/>
          <w:sz w:val="28"/>
          <w:szCs w:val="28"/>
          <w:rtl/>
        </w:rPr>
        <w:t xml:space="preserve">الفقيه ج 1 ص 52 ب 20 ذیل ح 7.</w:t>
      </w:r>
    </w:p>
    <w:p>
      <w:pPr>
        <w:pStyle w:val="BookText"/>
      </w:pPr>
      <w:r>
        <w:rPr>
          <w:rFonts w:ascii="IRNazanin" w:hAnsi="IRNazanin" w:eastAsia="IRNazanin" w:cs="IRNazanin"/>
          <w:lang w:bidi="fa-IR"/>
          <w:color w:val="111111"/>
          <w:sz w:val="28"/>
          <w:szCs w:val="28"/>
          <w:rtl/>
        </w:rPr>
        <w:t xml:space="preserve">الكافي ج 3 ص103ک10 ب 15 ح4بتفاوت .</w:t>
      </w:r>
    </w:p>
    <w:p>
      <w:pPr>
        <w:pStyle w:val="BookText"/>
      </w:pPr>
      <w:r>
        <w:rPr>
          <w:rFonts w:ascii="Amiri" w:hAnsi="Amiri" w:eastAsia="Amiri" w:cs="Amiri"/>
          <w:lang w:bidi="ar-SA"/>
          <w:color w:val="111111"/>
          <w:sz w:val="28"/>
          <w:szCs w:val="28"/>
          <w:rtl/>
        </w:rPr>
        <w:t xml:space="preserve">التهذيب ج 1 ص 392 ب 19 ح 32 بتفاوت .</w:t>
      </w:r>
    </w:p>
    <w:p>
      <w:pPr>
        <w:pStyle w:val="BookText"/>
      </w:pPr>
      <w:r>
        <w:rPr>
          <w:rFonts w:ascii="Amiri" w:hAnsi="Amiri" w:eastAsia="Amiri" w:cs="Amiri"/>
          <w:lang w:bidi="ar-SA"/>
          <w:color w:val="111111"/>
          <w:sz w:val="28"/>
          <w:szCs w:val="28"/>
          <w:rtl/>
        </w:rPr>
        <w:t xml:space="preserve">(المرأة إذا رأت الدم في أول حيضها</w:t>
      </w:r>
    </w:p>
    <w:p>
      <w:pPr>
        <w:pStyle w:val="BookText"/>
      </w:pPr>
      <w:r>
        <w:rPr>
          <w:rFonts w:ascii="Amiri" w:hAnsi="Amiri" w:eastAsia="Amiri" w:cs="Amiri"/>
          <w:lang w:bidi="ar-SA"/>
          <w:color w:val="111111"/>
          <w:sz w:val="28"/>
          <w:szCs w:val="28"/>
          <w:rtl/>
        </w:rPr>
        <w:t xml:space="preserve">فاستمر الدم تركت الصلاة عشرة أيام ثم</w:t>
      </w:r>
    </w:p>
    <w:p>
      <w:pPr>
        <w:pStyle w:val="BookText"/>
      </w:pPr>
      <w:r>
        <w:rPr>
          <w:rFonts w:ascii="Amiri" w:hAnsi="Amiri" w:eastAsia="Amiri" w:cs="Amiri"/>
          <w:lang w:bidi="ar-SA"/>
          <w:color w:val="111111"/>
          <w:sz w:val="28"/>
          <w:szCs w:val="28"/>
          <w:rtl/>
        </w:rPr>
        <w:t xml:space="preserve">تصل عشرين يوما فان استمر بها الدم بعد</w:t>
      </w:r>
    </w:p>
    <w:p>
      <w:pPr>
        <w:pStyle w:val="BookText"/>
      </w:pPr>
      <w:r>
        <w:rPr>
          <w:rFonts w:ascii="Amiri" w:hAnsi="Amiri" w:eastAsia="Amiri" w:cs="Amiri"/>
          <w:lang w:bidi="ar-SA"/>
          <w:color w:val="111111"/>
          <w:sz w:val="28"/>
          <w:szCs w:val="28"/>
          <w:rtl/>
        </w:rPr>
        <w:t xml:space="preserve">ذلك تركت الصلاة ثلاثة ايام وصلت سبعة</w:t>
      </w:r>
    </w:p>
    <w:p>
      <w:pPr>
        <w:pStyle w:val="BookText"/>
      </w:pPr>
      <w:r>
        <w:rPr>
          <w:rFonts w:ascii="Amiri" w:hAnsi="Amiri" w:eastAsia="Amiri" w:cs="Amiri"/>
          <w:lang w:bidi="ar-SA"/>
          <w:color w:val="111111"/>
          <w:sz w:val="28"/>
          <w:szCs w:val="28"/>
          <w:rtl/>
        </w:rPr>
        <w:t xml:space="preserve">وعشرين يوما قال:الحسن</w:t>
      </w:r>
      <w:r>
        <w:rPr>
          <w:rStyle w:val="FootnoteReference"/>
        </w:rPr>
        <w:footnoteReference w:id="388"/>
      </w:r>
      <w:r>
        <w:rPr>
          <w:rFonts w:ascii="IRNazanin" w:hAnsi="IRNazanin" w:eastAsia="IRNazanin" w:cs="IRNazanin"/>
          <w:lang w:bidi="fa-IR"/>
          <w:color w:val="111111"/>
          <w:sz w:val="28"/>
          <w:szCs w:val="28"/>
          <w:rtl/>
        </w:rPr>
        <w:t xml:space="preserve">وقال:ابن</w:t>
      </w:r>
    </w:p>
    <w:p>
      <w:pPr>
        <w:pStyle w:val="BookText"/>
      </w:pPr>
      <w:r>
        <w:rPr>
          <w:rFonts w:ascii="Amiri" w:hAnsi="Amiri" w:eastAsia="Amiri" w:cs="Amiri"/>
          <w:lang w:bidi="ar-SA"/>
          <w:color w:val="111111"/>
          <w:sz w:val="28"/>
          <w:szCs w:val="28"/>
          <w:rtl/>
        </w:rPr>
        <w:t xml:space="preserve">بكير وهذا مما لا يجدون منه بدا)(6)</w:t>
      </w:r>
    </w:p>
    <w:p>
      <w:pPr>
        <w:pStyle w:val="BookText"/>
      </w:pPr>
      <w:r>
        <w:rPr>
          <w:rFonts w:ascii="Amiri" w:hAnsi="Amiri" w:eastAsia="Amiri" w:cs="Amiri"/>
          <w:lang w:bidi="ar-SA"/>
          <w:color w:val="111111"/>
          <w:sz w:val="28"/>
          <w:szCs w:val="28"/>
          <w:rtl/>
        </w:rPr>
        <w:t xml:space="preserve">التهذيب ج 1 ص 381 ب 19 ح 5.</w:t>
      </w:r>
    </w:p>
    <w:p>
      <w:pPr>
        <w:pStyle w:val="BookText"/>
      </w:pPr>
      <w:r>
        <w:rPr>
          <w:rFonts w:ascii="IRNazanin" w:hAnsi="IRNazanin" w:eastAsia="IRNazanin" w:cs="IRNazanin"/>
          <w:lang w:bidi="fa-IR"/>
          <w:color w:val="111111"/>
          <w:sz w:val="28"/>
          <w:szCs w:val="28"/>
          <w:rtl/>
        </w:rPr>
        <w:t xml:space="preserve">الاستبصار ج 1 ص 137 ب 82 ح 1.</w:t>
      </w:r>
    </w:p>
    <w:p>
      <w:pPr>
        <w:pStyle w:val="BookText"/>
      </w:pPr>
      <w:r>
        <w:rPr>
          <w:rFonts w:ascii="Amiri" w:hAnsi="Amiri" w:eastAsia="Amiri" w:cs="Amiri"/>
          <w:lang w:bidi="ar-SA"/>
          <w:color w:val="111111"/>
          <w:sz w:val="28"/>
          <w:szCs w:val="28"/>
          <w:rtl/>
        </w:rPr>
        <w:t xml:space="preserve">(المرأة تجيء متمتعة فتطمث يأتي تحت</w:t>
      </w:r>
    </w:p>
    <w:p>
      <w:pPr>
        <w:pStyle w:val="BookText"/>
      </w:pPr>
      <w:r>
        <w:rPr>
          <w:rFonts w:ascii="Amiri" w:hAnsi="Amiri" w:eastAsia="Amiri" w:cs="Amiri"/>
          <w:lang w:bidi="ar-SA"/>
          <w:color w:val="111111"/>
          <w:sz w:val="28"/>
          <w:szCs w:val="28"/>
          <w:rtl/>
        </w:rPr>
        <w:t xml:space="preserve">عنوان(المرأة تجيىء متمتعة فطمثت الخ)</w:t>
      </w:r>
    </w:p>
    <w:p>
      <w:pPr>
        <w:pStyle w:val="BookText"/>
      </w:pPr>
      <w:r>
        <w:rPr>
          <w:rFonts w:ascii="Amiri" w:hAnsi="Amiri" w:eastAsia="Amiri" w:cs="Amiri"/>
          <w:lang w:bidi="ar-SA"/>
          <w:color w:val="111111"/>
          <w:sz w:val="28"/>
          <w:szCs w:val="28"/>
          <w:rtl/>
        </w:rPr>
        <w:t xml:space="preserve">(المرأة تجيىء متمتعة فطمثت</w:t>
      </w:r>
      <w:r>
        <w:rPr>
          <w:rStyle w:val="FootnoteReference"/>
        </w:rPr>
        <w:footnoteReference w:id="389"/>
      </w:r>
      <w:r>
        <w:rPr>
          <w:rFonts w:ascii="IRNazanin" w:hAnsi="IRNazanin" w:eastAsia="IRNazanin" w:cs="IRNazanin"/>
          <w:lang w:bidi="fa-IR"/>
          <w:color w:val="111111"/>
          <w:sz w:val="28"/>
          <w:szCs w:val="28"/>
          <w:rtl/>
        </w:rPr>
        <w:t xml:space="preserve">قبل</w:t>
      </w:r>
    </w:p>
    <w:p>
      <w:pPr>
        <w:pStyle w:val="BookText"/>
      </w:pPr>
      <w:r>
        <w:rPr>
          <w:rFonts w:ascii="Amiri" w:hAnsi="Amiri" w:eastAsia="Amiri" w:cs="Amiri"/>
          <w:lang w:bidi="ar-SA"/>
          <w:color w:val="111111"/>
          <w:sz w:val="28"/>
          <w:szCs w:val="28"/>
          <w:rtl/>
        </w:rPr>
        <w:t xml:space="preserve">أن تطوف بالبيت فيكون طهرها يوم عرفة</w:t>
      </w:r>
      <w:r>
        <w:rPr>
          <w:rStyle w:val="FootnoteReference"/>
        </w:rPr>
        <w:footnoteReference w:id="390"/>
      </w:r>
    </w:p>
    <w:p>
      <w:pPr>
        <w:pStyle w:val="BookText"/>
      </w:pPr>
      <w:r>
        <w:rPr>
          <w:rFonts w:ascii="Amiri" w:hAnsi="Amiri" w:eastAsia="Amiri" w:cs="Amiri"/>
          <w:lang w:bidi="ar-SA"/>
          <w:color w:val="111111"/>
          <w:sz w:val="28"/>
          <w:szCs w:val="28"/>
          <w:rtl/>
        </w:rPr>
        <w:t xml:space="preserve">فقال:ان كانت تعلم أنها تطهر وتطوف</w:t>
      </w:r>
    </w:p>
    <w:p>
      <w:pPr>
        <w:pStyle w:val="BookText"/>
      </w:pPr>
      <w:r>
        <w:rPr>
          <w:rFonts w:ascii="Amiri" w:hAnsi="Amiri" w:eastAsia="Amiri" w:cs="Amiri"/>
          <w:lang w:bidi="ar-SA"/>
          <w:color w:val="111111"/>
          <w:sz w:val="28"/>
          <w:szCs w:val="28"/>
          <w:rtl/>
        </w:rPr>
        <w:t xml:space="preserve">بالبيت وتحل من احرامها وتلحق بالناس</w:t>
      </w:r>
      <w:r>
        <w:rPr>
          <w:rStyle w:val="FootnoteReference"/>
        </w:rPr>
        <w:footnoteReference w:id="391"/>
      </w:r>
      <w:r>
        <w:rPr>
          <w:rFonts w:ascii="IRNazanin" w:hAnsi="IRNazanin" w:eastAsia="IRNazanin" w:cs="IRNazanin"/>
          <w:lang w:bidi="fa-IR"/>
          <w:color w:val="111111"/>
          <w:sz w:val="28"/>
          <w:szCs w:val="28"/>
          <w:rtl/>
        </w:rPr>
        <w:t xml:space="preserve">فلتفعل)(6)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 4 ص 447ک15 ب 151ح8.</w:t>
      </w:r>
    </w:p>
    <w:p>
      <w:pPr>
        <w:pStyle w:val="BookText"/>
      </w:pPr>
      <w:r>
        <w:rPr>
          <w:rFonts w:ascii="Amiri" w:hAnsi="Amiri" w:eastAsia="Amiri" w:cs="Amiri"/>
          <w:lang w:bidi="ar-SA"/>
          <w:color w:val="111111"/>
          <w:sz w:val="28"/>
          <w:szCs w:val="28"/>
          <w:rtl/>
        </w:rPr>
        <w:t xml:space="preserve">الفقيه ج 2 ص 242 ب123 ح 3.</w:t>
      </w:r>
    </w:p>
    <w:p>
      <w:pPr>
        <w:pStyle w:val="BookText"/>
      </w:pPr>
      <w:r>
        <w:rPr>
          <w:rFonts w:ascii="Amiri" w:hAnsi="Amiri" w:eastAsia="Amiri" w:cs="Amiri"/>
          <w:lang w:bidi="ar-SA"/>
          <w:color w:val="111111"/>
          <w:sz w:val="28"/>
          <w:szCs w:val="28"/>
          <w:rtl/>
        </w:rPr>
        <w:t xml:space="preserve">التهذيب ج 5 ص 391 ب 26ح13.</w:t>
      </w:r>
    </w:p>
    <w:p>
      <w:pPr>
        <w:pStyle w:val="BookText"/>
      </w:pPr>
      <w:r>
        <w:rPr>
          <w:rFonts w:ascii="Amiri" w:hAnsi="Amiri" w:eastAsia="Amiri" w:cs="Amiri"/>
          <w:lang w:bidi="ar-SA"/>
          <w:color w:val="111111"/>
          <w:sz w:val="28"/>
          <w:szCs w:val="28"/>
          <w:rtl/>
        </w:rPr>
        <w:t xml:space="preserve">التهذيب ج 5 ص 475 ب 26 ح 321.</w:t>
      </w:r>
    </w:p>
    <w:p>
      <w:pPr>
        <w:pStyle w:val="BookText"/>
      </w:pPr>
      <w:r>
        <w:rPr>
          <w:rFonts w:ascii="IRNazanin" w:hAnsi="IRNazanin" w:eastAsia="IRNazanin" w:cs="IRNazanin"/>
          <w:lang w:bidi="fa-IR"/>
          <w:color w:val="111111"/>
          <w:sz w:val="28"/>
          <w:szCs w:val="28"/>
          <w:rtl/>
        </w:rPr>
        <w:t xml:space="preserve">الاستبصار ج 2 ص 311ب 215 ح 1.</w:t>
      </w:r>
    </w:p>
    <w:p>
      <w:pPr>
        <w:pStyle w:val="BookText"/>
      </w:pPr>
      <w:r>
        <w:rPr>
          <w:rFonts w:ascii="Amiri" w:hAnsi="Amiri" w:eastAsia="Amiri" w:cs="Amiri"/>
          <w:lang w:bidi="ar-SA"/>
          <w:color w:val="111111"/>
          <w:sz w:val="28"/>
          <w:szCs w:val="28"/>
          <w:rtl/>
        </w:rPr>
        <w:t xml:space="preserve">(المرأة تحرم عليها الصلاة ثم تطهر</w:t>
      </w:r>
    </w:p>
    <w:p>
      <w:pPr>
        <w:pStyle w:val="BookText"/>
      </w:pPr>
      <w:r>
        <w:rPr>
          <w:rFonts w:ascii="Amiri" w:hAnsi="Amiri" w:eastAsia="Amiri" w:cs="Amiri"/>
          <w:lang w:bidi="ar-SA"/>
          <w:color w:val="111111"/>
          <w:sz w:val="28"/>
          <w:szCs w:val="28"/>
          <w:rtl/>
        </w:rPr>
        <w:t xml:space="preserve">فتوضأ من غير أن تغتسل أفلزوجها أن يأتيها</w:t>
      </w:r>
    </w:p>
    <w:p>
      <w:pPr>
        <w:pStyle w:val="BookText"/>
      </w:pPr>
      <w:r>
        <w:rPr>
          <w:rFonts w:ascii="IRNazanin" w:hAnsi="IRNazanin" w:eastAsia="IRNazanin" w:cs="IRNazanin"/>
          <w:lang w:bidi="fa-IR"/>
          <w:color w:val="111111"/>
          <w:sz w:val="28"/>
          <w:szCs w:val="28"/>
          <w:rtl/>
        </w:rPr>
        <w:t xml:space="preserve">قبل أن تغتسل؟قال:لا حتى تغتسل)(6)</w:t>
      </w:r>
    </w:p>
    <w:p>
      <w:pPr>
        <w:pStyle w:val="BookText"/>
      </w:pPr>
      <w:r>
        <w:rPr>
          <w:rFonts w:ascii="Amiri" w:hAnsi="Amiri" w:eastAsia="Amiri" w:cs="Amiri"/>
          <w:lang w:bidi="ar-SA"/>
          <w:color w:val="111111"/>
          <w:sz w:val="28"/>
          <w:szCs w:val="28"/>
          <w:rtl/>
        </w:rPr>
        <w:t xml:space="preserve">التهذيب ج 1 ص197 ب7 ح 51.</w:t>
      </w:r>
    </w:p>
    <w:p>
      <w:pPr>
        <w:pStyle w:val="BookText"/>
      </w:pPr>
      <w:r>
        <w:rPr>
          <w:rFonts w:ascii="IRNazanin" w:hAnsi="IRNazanin" w:eastAsia="IRNazanin" w:cs="IRNazanin"/>
          <w:lang w:bidi="fa-IR"/>
          <w:color w:val="111111"/>
          <w:sz w:val="28"/>
          <w:szCs w:val="28"/>
          <w:rtl/>
        </w:rPr>
        <w:t xml:space="preserve">الاستبصار ج 1 ص 136 ب 81ح4.</w:t>
      </w:r>
    </w:p>
    <w:p>
      <w:pPr>
        <w:pStyle w:val="BookText"/>
      </w:pPr>
      <w:r>
        <w:rPr>
          <w:rFonts w:ascii="Amiri" w:hAnsi="Amiri" w:eastAsia="Amiri" w:cs="Amiri"/>
          <w:lang w:bidi="ar-SA"/>
          <w:color w:val="111111"/>
          <w:sz w:val="28"/>
          <w:szCs w:val="28"/>
          <w:rtl/>
        </w:rPr>
        <w:t xml:space="preserve">(المرأة ترى الدم ثلاثة أيام أو أربعة؟</w:t>
      </w:r>
    </w:p>
    <w:p>
      <w:pPr>
        <w:pStyle w:val="BookText"/>
      </w:pPr>
      <w:r>
        <w:rPr>
          <w:rFonts w:ascii="Amiri" w:hAnsi="Amiri" w:eastAsia="Amiri" w:cs="Amiri"/>
          <w:lang w:bidi="ar-SA"/>
          <w:color w:val="111111"/>
          <w:sz w:val="28"/>
          <w:szCs w:val="28"/>
          <w:rtl/>
        </w:rPr>
        <w:t xml:space="preserve">قال:تدع الصلاة قلت:فانها ترى الطهر</w:t>
      </w:r>
    </w:p>
    <w:p>
      <w:pPr>
        <w:pStyle w:val="BookText"/>
      </w:pPr>
      <w:r>
        <w:rPr>
          <w:rFonts w:ascii="Amiri" w:hAnsi="Amiri" w:eastAsia="Amiri" w:cs="Amiri"/>
          <w:lang w:bidi="ar-SA"/>
          <w:color w:val="111111"/>
          <w:sz w:val="28"/>
          <w:szCs w:val="28"/>
          <w:rtl/>
        </w:rPr>
        <w:t xml:space="preserve">ثلاثة أو أربعة</w:t>
      </w:r>
      <w:r>
        <w:rPr>
          <w:rStyle w:val="FootnoteReference"/>
        </w:rPr>
        <w:footnoteReference w:id="392"/>
      </w:r>
      <w:r>
        <w:rPr>
          <w:rFonts w:ascii="IRNazanin" w:hAnsi="IRNazanin" w:eastAsia="IRNazanin" w:cs="IRNazanin"/>
          <w:lang w:bidi="fa-IR"/>
          <w:color w:val="111111"/>
          <w:sz w:val="28"/>
          <w:szCs w:val="28"/>
          <w:rtl/>
        </w:rPr>
        <w:t xml:space="preserve">؟قال:تصتی،قلت:</w:t>
      </w:r>
    </w:p>
    <w:p>
      <w:pPr>
        <w:pStyle w:val="BookText"/>
      </w:pPr>
      <w:r>
        <w:rPr>
          <w:rFonts w:ascii="Amiri" w:hAnsi="Amiri" w:eastAsia="Amiri" w:cs="Amiri"/>
          <w:lang w:bidi="ar-SA"/>
          <w:color w:val="111111"/>
          <w:sz w:val="28"/>
          <w:szCs w:val="28"/>
          <w:rtl/>
        </w:rPr>
        <w:t xml:space="preserve">فانهاترى الدم ثلاثة أيام أو أربعة</w:t>
      </w:r>
      <w:r>
        <w:rPr>
          <w:rStyle w:val="FootnoteReference"/>
        </w:rPr>
        <w:footnoteReference w:id="393"/>
      </w:r>
      <w:r>
        <w:rPr>
          <w:rFonts w:ascii="IRNazanin" w:hAnsi="IRNazanin" w:eastAsia="IRNazanin" w:cs="IRNazanin"/>
          <w:lang w:bidi="fa-IR"/>
          <w:color w:val="111111"/>
          <w:sz w:val="28"/>
          <w:szCs w:val="28"/>
          <w:rtl/>
        </w:rPr>
        <w:t xml:space="preserve">؟قال:</w:t>
      </w:r>
    </w:p>
    <w:p>
      <w:pPr>
        <w:pStyle w:val="BookText"/>
      </w:pPr>
      <w:r>
        <w:rPr>
          <w:rFonts w:ascii="Amiri" w:hAnsi="Amiri" w:eastAsia="Amiri" w:cs="Amiri"/>
          <w:lang w:bidi="ar-SA"/>
          <w:color w:val="111111"/>
          <w:sz w:val="28"/>
          <w:szCs w:val="28"/>
          <w:rtl/>
        </w:rPr>
        <w:t xml:space="preserve">تدع الصلاة قلت:فانهاترى الطهر ثلاثة أيام</w:t>
      </w:r>
    </w:p>
    <w:p>
      <w:pPr>
        <w:pStyle w:val="BookText"/>
      </w:pPr>
      <w:r>
        <w:rPr>
          <w:rFonts w:ascii="Amiri" w:hAnsi="Amiri" w:eastAsia="Amiri" w:cs="Amiri"/>
          <w:lang w:bidi="ar-SA"/>
          <w:color w:val="111111"/>
          <w:sz w:val="28"/>
          <w:szCs w:val="28"/>
          <w:rtl/>
        </w:rPr>
        <w:t xml:space="preserve">أو أربعة</w:t>
      </w:r>
      <w:r>
        <w:rPr>
          <w:rStyle w:val="FootnoteReference"/>
        </w:rPr>
        <w:footnoteReference w:id="394"/>
      </w:r>
      <w:r>
        <w:rPr>
          <w:rFonts w:ascii="IRNazanin" w:hAnsi="IRNazanin" w:eastAsia="IRNazanin" w:cs="IRNazanin"/>
          <w:lang w:bidi="fa-IR"/>
          <w:color w:val="111111"/>
          <w:sz w:val="28"/>
          <w:szCs w:val="28"/>
          <w:rtl/>
        </w:rPr>
        <w:t xml:space="preserve">قال:تصلي،قلت:فانها تری</w:t>
      </w:r>
    </w:p>
    <w:p>
      <w:pPr>
        <w:pStyle w:val="BookText"/>
      </w:pPr>
      <w:r>
        <w:rPr>
          <w:rFonts w:ascii="Amiri" w:hAnsi="Amiri" w:eastAsia="Amiri" w:cs="Amiri"/>
          <w:lang w:bidi="ar-SA"/>
          <w:color w:val="111111"/>
          <w:sz w:val="28"/>
          <w:szCs w:val="28"/>
          <w:rtl/>
        </w:rPr>
        <w:t xml:space="preserve">الدم ثلاثة أيام أو أربعة</w:t>
      </w:r>
      <w:r>
        <w:rPr>
          <w:rStyle w:val="FootnoteReference"/>
        </w:rPr>
        <w:footnoteReference w:id="395"/>
      </w:r>
      <w:r>
        <w:rPr>
          <w:rFonts w:ascii="Amiri" w:hAnsi="Amiri" w:eastAsia="Amiri" w:cs="Amiri"/>
          <w:lang w:bidi="ar-SA"/>
          <w:color w:val="111111"/>
          <w:sz w:val="28"/>
          <w:szCs w:val="28"/>
          <w:rtl/>
        </w:rPr>
        <w:t xml:space="preserve">؟قال:تدع الصلاة</w:t>
      </w:r>
    </w:p>
    <w:p>
      <w:pPr>
        <w:pStyle w:val="BookText"/>
      </w:pPr>
      <w:r>
        <w:rPr>
          <w:rFonts w:ascii="Amiri" w:hAnsi="Amiri" w:eastAsia="Amiri" w:cs="Amiri"/>
          <w:lang w:bidi="ar-SA"/>
          <w:color w:val="111111"/>
          <w:sz w:val="28"/>
          <w:szCs w:val="28"/>
          <w:rtl/>
        </w:rPr>
        <w:t xml:space="preserve">تصنع ما بينها وبين شهر فاذا انقطع الدم عنها</w:t>
      </w:r>
    </w:p>
    <w:p>
      <w:pPr>
        <w:pStyle w:val="BookText"/>
      </w:pPr>
      <w:r>
        <w:rPr>
          <w:rFonts w:ascii="Amiri" w:hAnsi="Amiri" w:eastAsia="Amiri" w:cs="Amiri"/>
          <w:lang w:bidi="ar-SA"/>
          <w:color w:val="111111"/>
          <w:sz w:val="28"/>
          <w:szCs w:val="28"/>
          <w:rtl/>
        </w:rPr>
        <w:t xml:space="preserve">والا فهي بمنزلة المستحاضة)(6)</w:t>
      </w:r>
    </w:p>
    <w:p>
      <w:pPr>
        <w:pStyle w:val="BookText"/>
      </w:pPr>
      <w:r>
        <w:rPr>
          <w:rFonts w:ascii="Amiri" w:hAnsi="Amiri" w:eastAsia="Amiri" w:cs="Amiri"/>
          <w:lang w:bidi="ar-SA"/>
          <w:color w:val="111111"/>
          <w:sz w:val="28"/>
          <w:szCs w:val="28"/>
          <w:rtl/>
        </w:rPr>
        <w:t xml:space="preserve">الكافي ج 3 ص 79 ك10 ب 4 ح 2.</w:t>
      </w:r>
    </w:p>
    <w:p>
      <w:pPr>
        <w:pStyle w:val="BookText"/>
      </w:pPr>
      <w:r>
        <w:rPr>
          <w:rFonts w:ascii="Amiri" w:hAnsi="Amiri" w:eastAsia="Amiri" w:cs="Amiri"/>
          <w:lang w:bidi="ar-SA"/>
          <w:color w:val="111111"/>
          <w:sz w:val="28"/>
          <w:szCs w:val="28"/>
          <w:rtl/>
        </w:rPr>
        <w:t xml:space="preserve">التهذيب ج 1 ص 380 ب 19 ح 2.</w:t>
      </w:r>
    </w:p>
    <w:p>
      <w:pPr>
        <w:pStyle w:val="BookText"/>
      </w:pPr>
      <w:r>
        <w:rPr>
          <w:rFonts w:ascii="IRNazanin" w:hAnsi="IRNazanin" w:eastAsia="IRNazanin" w:cs="IRNazanin"/>
          <w:lang w:bidi="fa-IR"/>
          <w:color w:val="111111"/>
          <w:sz w:val="28"/>
          <w:szCs w:val="28"/>
          <w:rtl/>
        </w:rPr>
        <w:t xml:space="preserve">الاستبصار ج 1 ص 131 ب 79 ح 2.</w:t>
      </w:r>
    </w:p>
    <w:p>
      <w:pPr>
        <w:pStyle w:val="BookText"/>
      </w:pPr>
      <w:r>
        <w:rPr>
          <w:rFonts w:ascii="Amiri" w:hAnsi="Amiri" w:eastAsia="Amiri" w:cs="Amiri"/>
          <w:lang w:bidi="ar-SA"/>
          <w:color w:val="111111"/>
          <w:sz w:val="28"/>
          <w:szCs w:val="28"/>
          <w:rtl/>
        </w:rPr>
        <w:t xml:space="preserve">(المرأة ترى الدم وهي جنب أتغتسل من</w:t>
      </w:r>
    </w:p>
    <w:p>
      <w:pPr>
        <w:pStyle w:val="BookText"/>
      </w:pPr>
      <w:r>
        <w:rPr>
          <w:rFonts w:ascii="Amiri" w:hAnsi="Amiri" w:eastAsia="Amiri" w:cs="Amiri"/>
          <w:lang w:bidi="ar-SA"/>
          <w:color w:val="111111"/>
          <w:sz w:val="28"/>
          <w:szCs w:val="28"/>
          <w:rtl/>
        </w:rPr>
        <w:t xml:space="preserve">الجنابة أم غسل الجنابة والحيض</w:t>
      </w:r>
      <w:r>
        <w:rPr>
          <w:rStyle w:val="FootnoteReference"/>
        </w:rPr>
        <w:footnoteReference w:id="396"/>
      </w:r>
      <w:r>
        <w:rPr>
          <w:rFonts w:ascii="IRNazanin" w:hAnsi="IRNazanin" w:eastAsia="IRNazanin" w:cs="IRNazanin"/>
          <w:lang w:bidi="fa-IR"/>
          <w:color w:val="111111"/>
          <w:sz w:val="28"/>
          <w:szCs w:val="28"/>
          <w:rtl/>
        </w:rPr>
        <w:t xml:space="preserve">؟فقال:</w:t>
      </w:r>
    </w:p>
    <w:p>
      <w:pPr>
        <w:pStyle w:val="BookText"/>
      </w:pPr>
      <w:r>
        <w:rPr>
          <w:rFonts w:ascii="Amiri" w:hAnsi="Amiri" w:eastAsia="Amiri" w:cs="Amiri"/>
          <w:lang w:bidi="ar-SA"/>
          <w:color w:val="111111"/>
          <w:sz w:val="28"/>
          <w:szCs w:val="28"/>
          <w:rtl/>
        </w:rPr>
        <w:t xml:space="preserve">قد أتاها ما هو أعظم من ذلك)(6)</w:t>
      </w:r>
    </w:p>
    <w:p>
      <w:pPr>
        <w:pStyle w:val="BookText"/>
      </w:pPr>
      <w:r>
        <w:rPr>
          <w:rFonts w:ascii="Amiri" w:hAnsi="Amiri" w:eastAsia="Amiri" w:cs="Amiri"/>
          <w:lang w:bidi="ar-SA"/>
          <w:color w:val="111111"/>
          <w:sz w:val="28"/>
          <w:szCs w:val="28"/>
          <w:rtl/>
        </w:rPr>
        <w:t xml:space="preserve">الكافي ج 3 ص 83ك10 ب 7 ح3.</w:t>
      </w:r>
    </w:p>
    <w:p>
      <w:pPr>
        <w:pStyle w:val="BookText"/>
      </w:pPr>
      <w:r>
        <w:rPr>
          <w:rFonts w:ascii="Amiri" w:hAnsi="Amiri" w:eastAsia="Amiri" w:cs="Amiri"/>
          <w:lang w:bidi="ar-SA"/>
          <w:color w:val="111111"/>
          <w:sz w:val="28"/>
          <w:szCs w:val="28"/>
          <w:rtl/>
        </w:rPr>
        <w:t xml:space="preserve">(المرأة ترى الطهر عند الظهر فتشتغل</w:t>
      </w:r>
    </w:p>
    <w:p>
      <w:pPr>
        <w:pStyle w:val="BookText"/>
      </w:pPr>
      <w:r>
        <w:rPr>
          <w:rFonts w:ascii="IRNazanin" w:hAnsi="IRNazanin" w:eastAsia="IRNazanin" w:cs="IRNazanin"/>
          <w:lang w:bidi="fa-IR"/>
          <w:color w:val="111111"/>
          <w:sz w:val="28"/>
          <w:szCs w:val="28"/>
          <w:rtl/>
        </w:rPr>
        <w:t xml:space="preserve">في شأنها حتی یدخل وقت العصر قال:</w:t>
      </w:r>
    </w:p>
    <w:p>
      <w:pPr>
        <w:pStyle w:val="BookText"/>
      </w:pPr>
      <w:r>
        <w:rPr>
          <w:rFonts w:ascii="Amiri" w:hAnsi="Amiri" w:eastAsia="Amiri" w:cs="Amiri"/>
          <w:lang w:bidi="ar-SA"/>
          <w:color w:val="111111"/>
          <w:sz w:val="28"/>
          <w:szCs w:val="28"/>
          <w:rtl/>
        </w:rPr>
        <w:t xml:space="preserve">تصلي العصر وحدها فان ضيعت فعليها</w:t>
      </w:r>
    </w:p>
    <w:p>
      <w:pPr>
        <w:pStyle w:val="BookText"/>
      </w:pPr>
      <w:r>
        <w:rPr>
          <w:rFonts w:ascii="IRNazanin" w:hAnsi="IRNazanin" w:eastAsia="IRNazanin" w:cs="IRNazanin"/>
          <w:lang w:bidi="fa-IR"/>
          <w:color w:val="111111"/>
          <w:sz w:val="28"/>
          <w:szCs w:val="28"/>
          <w:rtl/>
        </w:rPr>
        <w:t xml:space="preserve">صلاتان)(5)أو(1)</w:t>
      </w:r>
    </w:p>
    <w:p>
      <w:pPr>
        <w:pStyle w:val="BookText"/>
      </w:pPr>
      <w:r>
        <w:rPr>
          <w:rFonts w:ascii="Amiri" w:hAnsi="Amiri" w:eastAsia="Amiri" w:cs="Amiri"/>
          <w:lang w:bidi="ar-SA"/>
          <w:color w:val="111111"/>
          <w:sz w:val="28"/>
          <w:szCs w:val="28"/>
          <w:rtl/>
        </w:rPr>
        <w:t xml:space="preserve">التهذيب ج 1 ص 389ب 19 ح 23.</w:t>
      </w:r>
    </w:p>
    <w:p>
      <w:pPr>
        <w:pStyle w:val="BookText"/>
      </w:pPr>
      <w:r>
        <w:rPr>
          <w:rFonts w:ascii="IRNazanin" w:hAnsi="IRNazanin" w:eastAsia="IRNazanin" w:cs="IRNazanin"/>
          <w:lang w:bidi="fa-IR"/>
          <w:color w:val="111111"/>
          <w:sz w:val="28"/>
          <w:szCs w:val="28"/>
          <w:rtl/>
        </w:rPr>
        <w:t xml:space="preserve">الاستبصار ج 1 ص 142 ب 84 ح 3.</w:t>
      </w:r>
    </w:p>
    <w:p>
      <w:pPr>
        <w:pStyle w:val="BookText"/>
      </w:pPr>
      <w:r>
        <w:rPr>
          <w:rFonts w:ascii="Amiri" w:hAnsi="Amiri" w:eastAsia="Amiri" w:cs="Amiri"/>
          <w:lang w:bidi="ar-SA"/>
          <w:color w:val="111111"/>
          <w:sz w:val="28"/>
          <w:szCs w:val="28"/>
          <w:rtl/>
        </w:rPr>
        <w:t xml:space="preserve">(المرأة ترى الطهر قبل غروب الشمس</w:t>
      </w:r>
    </w:p>
    <w:p>
      <w:pPr>
        <w:pStyle w:val="BookText"/>
      </w:pPr>
      <w:r>
        <w:rPr>
          <w:rFonts w:ascii="Amiri" w:hAnsi="Amiri" w:eastAsia="Amiri" w:cs="Amiri"/>
          <w:lang w:bidi="ar-SA"/>
          <w:color w:val="111111"/>
          <w:sz w:val="28"/>
          <w:szCs w:val="28"/>
          <w:rtl/>
        </w:rPr>
        <w:t xml:space="preserve">كيف تصنع بالصلاة؟قال:اذا رأت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كيف تصنع بالصلاة؟قال:اذا رأت الطهر بعد</w:t>
      </w:r>
    </w:p>
    <w:p>
      <w:pPr>
        <w:pStyle w:val="BookText"/>
      </w:pPr>
      <w:r>
        <w:rPr>
          <w:rFonts w:ascii="Amiri" w:hAnsi="Amiri" w:eastAsia="Amiri" w:cs="Amiri"/>
          <w:lang w:bidi="ar-SA"/>
          <w:color w:val="111111"/>
          <w:sz w:val="28"/>
          <w:szCs w:val="28"/>
          <w:rtl/>
        </w:rPr>
        <w:t xml:space="preserve">ما يمضي من زوال الشمس أربعة أقدام فلا</w:t>
      </w:r>
    </w:p>
    <w:p>
      <w:pPr>
        <w:pStyle w:val="BookText"/>
      </w:pPr>
      <w:r>
        <w:rPr>
          <w:rFonts w:ascii="Amiri" w:hAnsi="Amiri" w:eastAsia="Amiri" w:cs="Amiri"/>
          <w:lang w:bidi="ar-SA"/>
          <w:color w:val="111111"/>
          <w:sz w:val="28"/>
          <w:szCs w:val="28"/>
          <w:rtl/>
        </w:rPr>
        <w:t xml:space="preserve">تصلي الا العصر لأن وقت الظهر دخل عليها</w:t>
      </w:r>
    </w:p>
    <w:p>
      <w:pPr>
        <w:pStyle w:val="BookText"/>
      </w:pPr>
      <w:r>
        <w:rPr>
          <w:rFonts w:ascii="Amiri" w:hAnsi="Amiri" w:eastAsia="Amiri" w:cs="Amiri"/>
          <w:lang w:bidi="ar-SA"/>
          <w:color w:val="111111"/>
          <w:sz w:val="28"/>
          <w:szCs w:val="28"/>
          <w:rtl/>
        </w:rPr>
        <w:t xml:space="preserve">وهي في الدم وخرج عنها الوقت وهي في</w:t>
      </w:r>
    </w:p>
    <w:p>
      <w:pPr>
        <w:pStyle w:val="BookText"/>
      </w:pPr>
      <w:r>
        <w:rPr>
          <w:rFonts w:ascii="Amiri" w:hAnsi="Amiri" w:eastAsia="Amiri" w:cs="Amiri"/>
          <w:lang w:bidi="ar-SA"/>
          <w:color w:val="111111"/>
          <w:sz w:val="28"/>
          <w:szCs w:val="28"/>
          <w:rtl/>
        </w:rPr>
        <w:t xml:space="preserve">الدم فلم يجب عليها أن تصلي الظهر وما</w:t>
      </w:r>
    </w:p>
    <w:p>
      <w:pPr>
        <w:pStyle w:val="BookText"/>
      </w:pPr>
      <w:r>
        <w:rPr>
          <w:rFonts w:ascii="Amiri" w:hAnsi="Amiri" w:eastAsia="Amiri" w:cs="Amiri"/>
          <w:lang w:bidi="ar-SA"/>
          <w:color w:val="111111"/>
          <w:sz w:val="28"/>
          <w:szCs w:val="28"/>
          <w:rtl/>
        </w:rPr>
        <w:t xml:space="preserve">طرح الله عنها من الصلاة وهي في الدم أكثر،</w:t>
      </w:r>
    </w:p>
    <w:p>
      <w:pPr>
        <w:pStyle w:val="BookText"/>
      </w:pPr>
      <w:r>
        <w:rPr>
          <w:rFonts w:ascii="Amiri" w:hAnsi="Amiri" w:eastAsia="Amiri" w:cs="Amiri"/>
          <w:lang w:bidi="ar-SA"/>
          <w:color w:val="111111"/>
          <w:sz w:val="28"/>
          <w:szCs w:val="28"/>
          <w:rtl/>
        </w:rPr>
        <w:t xml:space="preserve">قال:واذا رأت المرأة الدم بعد ما يمضي من</w:t>
      </w:r>
    </w:p>
    <w:p>
      <w:pPr>
        <w:pStyle w:val="BookText"/>
      </w:pPr>
      <w:r>
        <w:rPr>
          <w:rFonts w:ascii="Amiri" w:hAnsi="Amiri" w:eastAsia="Amiri" w:cs="Amiri"/>
          <w:lang w:bidi="ar-SA"/>
          <w:color w:val="111111"/>
          <w:sz w:val="28"/>
          <w:szCs w:val="28"/>
          <w:rtl/>
        </w:rPr>
        <w:t xml:space="preserve">زوال الشمس أربعة أقدام فلتمسك عن</w:t>
      </w:r>
    </w:p>
    <w:p>
      <w:pPr>
        <w:pStyle w:val="BookText"/>
      </w:pPr>
      <w:r>
        <w:rPr>
          <w:rFonts w:ascii="Amiri" w:hAnsi="Amiri" w:eastAsia="Amiri" w:cs="Amiri"/>
          <w:lang w:bidi="ar-SA"/>
          <w:color w:val="111111"/>
          <w:sz w:val="28"/>
          <w:szCs w:val="28"/>
          <w:rtl/>
        </w:rPr>
        <w:t xml:space="preserve">الصلاة فاذا طهرت من الدم فلتقضى صلاة</w:t>
      </w:r>
    </w:p>
    <w:p>
      <w:pPr>
        <w:pStyle w:val="BookText"/>
      </w:pPr>
      <w:r>
        <w:rPr>
          <w:rFonts w:ascii="Amiri" w:hAnsi="Amiri" w:eastAsia="Amiri" w:cs="Amiri"/>
          <w:lang w:bidi="ar-SA"/>
          <w:color w:val="111111"/>
          <w:sz w:val="28"/>
          <w:szCs w:val="28"/>
          <w:rtl/>
        </w:rPr>
        <w:t xml:space="preserve">الظهر لأن وقت الظهر دخل عليها وهي</w:t>
      </w:r>
    </w:p>
    <w:p>
      <w:pPr>
        <w:pStyle w:val="BookText"/>
      </w:pPr>
      <w:r>
        <w:rPr>
          <w:rFonts w:ascii="IRNazanin" w:hAnsi="IRNazanin" w:eastAsia="IRNazanin" w:cs="IRNazanin"/>
          <w:lang w:bidi="fa-IR"/>
          <w:color w:val="111111"/>
          <w:sz w:val="28"/>
          <w:szCs w:val="28"/>
          <w:rtl/>
        </w:rPr>
        <w:t xml:space="preserve">طاهر</w:t>
      </w:r>
      <w:r>
        <w:rPr>
          <w:rStyle w:val="FootnoteReference"/>
        </w:rPr>
        <w:footnoteReference w:id="397"/>
      </w:r>
      <w:r>
        <w:rPr>
          <w:rFonts w:ascii="Amiri" w:hAnsi="Amiri" w:eastAsia="Amiri" w:cs="Amiri"/>
          <w:lang w:bidi="ar-SA"/>
          <w:color w:val="111111"/>
          <w:sz w:val="28"/>
          <w:szCs w:val="28"/>
          <w:rtl/>
        </w:rPr>
        <w:t xml:space="preserve">وخرج عنها وقت الظهر وهي</w:t>
      </w:r>
    </w:p>
    <w:p>
      <w:pPr>
        <w:pStyle w:val="BookText"/>
      </w:pPr>
      <w:r>
        <w:rPr>
          <w:rFonts w:ascii="IRNazanin" w:hAnsi="IRNazanin" w:eastAsia="IRNazanin" w:cs="IRNazanin"/>
          <w:lang w:bidi="fa-IR"/>
          <w:color w:val="111111"/>
          <w:sz w:val="28"/>
          <w:szCs w:val="28"/>
          <w:rtl/>
        </w:rPr>
        <w:t xml:space="preserve">طاهر</w:t>
      </w:r>
      <w:r>
        <w:rPr>
          <w:rStyle w:val="FootnoteReference"/>
        </w:rPr>
        <w:footnoteReference w:id="398"/>
      </w:r>
      <w:r>
        <w:rPr>
          <w:rFonts w:ascii="Amiri" w:hAnsi="Amiri" w:eastAsia="Amiri" w:cs="Amiri"/>
          <w:lang w:bidi="ar-SA"/>
          <w:color w:val="111111"/>
          <w:sz w:val="28"/>
          <w:szCs w:val="28"/>
          <w:rtl/>
        </w:rPr>
        <w:t xml:space="preserve">فضيعت صلاة الظهر فوجب عليها</w:t>
      </w:r>
    </w:p>
    <w:p>
      <w:pPr>
        <w:pStyle w:val="BookText"/>
      </w:pPr>
      <w:r>
        <w:rPr>
          <w:rFonts w:ascii="IRNazanin" w:hAnsi="IRNazanin" w:eastAsia="IRNazanin" w:cs="IRNazanin"/>
          <w:lang w:bidi="fa-IR"/>
          <w:color w:val="111111"/>
          <w:sz w:val="28"/>
          <w:szCs w:val="28"/>
          <w:rtl/>
        </w:rPr>
        <w:t xml:space="preserve">قضاؤها)(7)</w:t>
      </w:r>
    </w:p>
    <w:p>
      <w:pPr>
        <w:pStyle w:val="BookText"/>
      </w:pPr>
      <w:r>
        <w:rPr>
          <w:rFonts w:ascii="IRNazanin" w:hAnsi="IRNazanin" w:eastAsia="IRNazanin" w:cs="IRNazanin"/>
          <w:lang w:bidi="fa-IR"/>
          <w:color w:val="111111"/>
          <w:sz w:val="28"/>
          <w:szCs w:val="28"/>
          <w:rtl/>
        </w:rPr>
        <w:t xml:space="preserve">الكافي ج 3 ص102ک10ب 15 ح 1.</w:t>
      </w:r>
    </w:p>
    <w:p>
      <w:pPr>
        <w:pStyle w:val="BookText"/>
      </w:pPr>
      <w:r>
        <w:rPr>
          <w:rFonts w:ascii="Amiri" w:hAnsi="Amiri" w:eastAsia="Amiri" w:cs="Amiri"/>
          <w:lang w:bidi="ar-SA"/>
          <w:color w:val="111111"/>
          <w:sz w:val="28"/>
          <w:szCs w:val="28"/>
          <w:rtl/>
        </w:rPr>
        <w:t xml:space="preserve">التهذيب ج 1 ص 389ب 19ح 22.</w:t>
      </w:r>
    </w:p>
    <w:p>
      <w:pPr>
        <w:pStyle w:val="BookText"/>
      </w:pPr>
      <w:r>
        <w:rPr>
          <w:rFonts w:ascii="IRNazanin" w:hAnsi="IRNazanin" w:eastAsia="IRNazanin" w:cs="IRNazanin"/>
          <w:lang w:bidi="fa-IR"/>
          <w:color w:val="111111"/>
          <w:sz w:val="28"/>
          <w:szCs w:val="28"/>
          <w:rtl/>
        </w:rPr>
        <w:t xml:space="preserve">الاستبصار ج 1 ص 142 ب 84 ح 2.</w:t>
      </w:r>
    </w:p>
    <w:p>
      <w:pPr>
        <w:pStyle w:val="BookText"/>
      </w:pPr>
      <w:r>
        <w:rPr>
          <w:rFonts w:ascii="Amiri" w:hAnsi="Amiri" w:eastAsia="Amiri" w:cs="Amiri"/>
          <w:lang w:bidi="ar-SA"/>
          <w:color w:val="111111"/>
          <w:sz w:val="28"/>
          <w:szCs w:val="28"/>
          <w:rtl/>
        </w:rPr>
        <w:t xml:space="preserve">(المرأة ترى الطهر وترى الصفرة أو</w:t>
      </w:r>
    </w:p>
    <w:p>
      <w:pPr>
        <w:pStyle w:val="BookText"/>
      </w:pPr>
      <w:r>
        <w:rPr>
          <w:rFonts w:ascii="Amiri" w:hAnsi="Amiri" w:eastAsia="Amiri" w:cs="Amiri"/>
          <w:lang w:bidi="ar-SA"/>
          <w:color w:val="111111"/>
          <w:sz w:val="28"/>
          <w:szCs w:val="28"/>
          <w:rtl/>
        </w:rPr>
        <w:t xml:space="preserve">الشيء فلا تدري أطهرت أم لا قال:فاذا كان</w:t>
      </w:r>
    </w:p>
    <w:p>
      <w:pPr>
        <w:pStyle w:val="BookText"/>
      </w:pPr>
      <w:r>
        <w:rPr>
          <w:rFonts w:ascii="Amiri" w:hAnsi="Amiri" w:eastAsia="Amiri" w:cs="Amiri"/>
          <w:lang w:bidi="ar-SA"/>
          <w:color w:val="111111"/>
          <w:sz w:val="28"/>
          <w:szCs w:val="28"/>
          <w:rtl/>
        </w:rPr>
        <w:t xml:space="preserve">كذلك فلتقم فلتلصق بطنها الى حائط وترفع</w:t>
      </w:r>
    </w:p>
    <w:p>
      <w:pPr>
        <w:pStyle w:val="BookText"/>
      </w:pPr>
      <w:r>
        <w:rPr>
          <w:rFonts w:ascii="Amiri" w:hAnsi="Amiri" w:eastAsia="Amiri" w:cs="Amiri"/>
          <w:lang w:bidi="ar-SA"/>
          <w:color w:val="111111"/>
          <w:sz w:val="28"/>
          <w:szCs w:val="28"/>
          <w:rtl/>
        </w:rPr>
        <w:t xml:space="preserve">رجلها على حائط كما رأيت الكلب يصنع اذا</w:t>
      </w:r>
    </w:p>
    <w:p>
      <w:pPr>
        <w:pStyle w:val="BookText"/>
      </w:pPr>
      <w:r>
        <w:rPr>
          <w:rFonts w:ascii="Amiri" w:hAnsi="Amiri" w:eastAsia="Amiri" w:cs="Amiri"/>
          <w:lang w:bidi="ar-SA"/>
          <w:color w:val="111111"/>
          <w:sz w:val="28"/>
          <w:szCs w:val="28"/>
          <w:rtl/>
        </w:rPr>
        <w:t xml:space="preserve">اراد أن بيول ثم تستدخل الكرسف فاذا كان</w:t>
      </w:r>
    </w:p>
    <w:p>
      <w:pPr>
        <w:pStyle w:val="BookText"/>
      </w:pPr>
      <w:r>
        <w:rPr>
          <w:rFonts w:ascii="Amiri" w:hAnsi="Amiri" w:eastAsia="Amiri" w:cs="Amiri"/>
          <w:lang w:bidi="ar-SA"/>
          <w:color w:val="111111"/>
          <w:sz w:val="28"/>
          <w:szCs w:val="28"/>
          <w:rtl/>
        </w:rPr>
        <w:t xml:space="preserve">ثمة من الدم مثل رأس الذباب خرج فان</w:t>
      </w:r>
    </w:p>
    <w:p>
      <w:pPr>
        <w:pStyle w:val="BookText"/>
      </w:pPr>
      <w:r>
        <w:rPr>
          <w:rFonts w:ascii="Amiri" w:hAnsi="Amiri" w:eastAsia="Amiri" w:cs="Amiri"/>
          <w:lang w:bidi="ar-SA"/>
          <w:color w:val="111111"/>
          <w:sz w:val="28"/>
          <w:szCs w:val="28"/>
          <w:rtl/>
        </w:rPr>
        <w:t xml:space="preserve">خرج دم فلم تطهر وان لم يخرج فقد طهرت)(6)</w:t>
      </w:r>
    </w:p>
    <w:p>
      <w:pPr>
        <w:pStyle w:val="BookText"/>
      </w:pPr>
      <w:r>
        <w:rPr>
          <w:rFonts w:ascii="Amiri" w:hAnsi="Amiri" w:eastAsia="Amiri" w:cs="Amiri"/>
          <w:lang w:bidi="ar-SA"/>
          <w:color w:val="111111"/>
          <w:sz w:val="28"/>
          <w:szCs w:val="28"/>
          <w:rtl/>
        </w:rPr>
        <w:t xml:space="preserve">التهذيب ج 1 ص 161 ب7ح 34.</w:t>
      </w:r>
    </w:p>
    <w:p>
      <w:pPr>
        <w:pStyle w:val="BookText"/>
      </w:pPr>
      <w:r>
        <w:rPr>
          <w:rFonts w:ascii="Amiri" w:hAnsi="Amiri" w:eastAsia="Amiri" w:cs="Amiri"/>
          <w:lang w:bidi="ar-SA"/>
          <w:color w:val="111111"/>
          <w:sz w:val="28"/>
          <w:szCs w:val="28"/>
          <w:rtl/>
        </w:rPr>
        <w:t xml:space="preserve">(المرأة الحائض إذا رأت الطهر في</w:t>
      </w:r>
    </w:p>
    <w:p>
      <w:pPr>
        <w:pStyle w:val="BookText"/>
      </w:pPr>
      <w:r>
        <w:rPr>
          <w:rFonts w:ascii="Amiri" w:hAnsi="Amiri" w:eastAsia="Amiri" w:cs="Amiri"/>
          <w:lang w:bidi="ar-SA"/>
          <w:color w:val="111111"/>
          <w:sz w:val="28"/>
          <w:szCs w:val="28"/>
          <w:rtl/>
        </w:rPr>
        <w:t xml:space="preserve">السفر وليس معها ماء يكفيها لغسلها</w:t>
      </w:r>
    </w:p>
    <w:p>
      <w:pPr>
        <w:pStyle w:val="BookText"/>
      </w:pPr>
      <w:r>
        <w:rPr>
          <w:rFonts w:ascii="Amiri" w:hAnsi="Amiri" w:eastAsia="Amiri" w:cs="Amiri"/>
          <w:lang w:bidi="ar-SA"/>
          <w:color w:val="111111"/>
          <w:sz w:val="28"/>
          <w:szCs w:val="28"/>
          <w:rtl/>
        </w:rPr>
        <w:t xml:space="preserve">وحضرت الصلاة فان كان معها من الماء قدر</w:t>
      </w:r>
    </w:p>
    <w:p>
      <w:pPr>
        <w:pStyle w:val="BookText"/>
      </w:pPr>
      <w:r>
        <w:rPr>
          <w:rFonts w:ascii="Amiri" w:hAnsi="Amiri" w:eastAsia="Amiri" w:cs="Amiri"/>
          <w:lang w:bidi="ar-SA"/>
          <w:color w:val="111111"/>
          <w:sz w:val="28"/>
          <w:szCs w:val="28"/>
          <w:rtl/>
        </w:rPr>
        <w:t xml:space="preserve">ما تغسل به فرجها غسلته و تيممت وصلت</w:t>
      </w:r>
    </w:p>
    <w:p>
      <w:pPr>
        <w:pStyle w:val="BookText"/>
      </w:pPr>
      <w:r>
        <w:rPr>
          <w:rFonts w:ascii="Amiri" w:hAnsi="Amiri" w:eastAsia="Amiri" w:cs="Amiri"/>
          <w:lang w:bidi="ar-SA"/>
          <w:color w:val="111111"/>
          <w:sz w:val="28"/>
          <w:szCs w:val="28"/>
          <w:rtl/>
        </w:rPr>
        <w:t xml:space="preserve">وحل لزوجها أن يأتيها في تلك الحال اذا</w:t>
      </w:r>
    </w:p>
    <w:p>
      <w:pPr>
        <w:pStyle w:val="BookText"/>
      </w:pPr>
      <w:r>
        <w:rPr>
          <w:rFonts w:ascii="Amiri" w:hAnsi="Amiri" w:eastAsia="Amiri" w:cs="Amiri"/>
          <w:lang w:bidi="ar-SA"/>
          <w:color w:val="111111"/>
          <w:sz w:val="28"/>
          <w:szCs w:val="28"/>
          <w:rtl/>
        </w:rPr>
        <w:t xml:space="preserve">غسلت فرجها و تيممت،-)(غ)</w:t>
      </w:r>
    </w:p>
    <w:p>
      <w:pPr>
        <w:pStyle w:val="BookText"/>
      </w:pPr>
      <w:r>
        <w:rPr>
          <w:rFonts w:ascii="IRNazanin" w:hAnsi="IRNazanin" w:eastAsia="IRNazanin" w:cs="IRNazanin"/>
          <w:lang w:bidi="fa-IR"/>
          <w:color w:val="111111"/>
          <w:sz w:val="28"/>
          <w:szCs w:val="28"/>
          <w:rtl/>
        </w:rPr>
        <w:t xml:space="preserve">الفقيه ج 1 ص 54 ب 20 ذیل ح 12.</w:t>
      </w:r>
    </w:p>
    <w:p>
      <w:pPr>
        <w:pStyle w:val="BookText"/>
      </w:pPr>
      <w:r>
        <w:rPr>
          <w:rFonts w:ascii="Amiri" w:hAnsi="Amiri" w:eastAsia="Amiri" w:cs="Amiri"/>
          <w:lang w:bidi="ar-SA"/>
          <w:color w:val="111111"/>
          <w:sz w:val="28"/>
          <w:szCs w:val="28"/>
          <w:rtl/>
        </w:rPr>
        <w:t xml:space="preserve">(المرأة الشابة التي تحيض -)---انظر العدة</w:t>
      </w:r>
    </w:p>
    <w:p>
      <w:pPr>
        <w:pStyle w:val="BookText"/>
      </w:pPr>
      <w:r>
        <w:rPr>
          <w:rFonts w:ascii="Amiri" w:hAnsi="Amiri" w:eastAsia="Amiri" w:cs="Amiri"/>
          <w:lang w:bidi="ar-SA"/>
          <w:color w:val="111111"/>
          <w:sz w:val="28"/>
          <w:szCs w:val="28"/>
          <w:rtl/>
        </w:rPr>
        <w:t xml:space="preserve">(المرأة التي تطهر من حيضها عند</w:t>
      </w:r>
    </w:p>
    <w:p>
      <w:pPr>
        <w:pStyle w:val="BookText"/>
      </w:pPr>
      <w:r>
        <w:rPr>
          <w:rFonts w:ascii="IRNazanin" w:hAnsi="IRNazanin" w:eastAsia="IRNazanin" w:cs="IRNazanin"/>
          <w:lang w:bidi="fa-IR"/>
          <w:color w:val="111111"/>
          <w:sz w:val="28"/>
          <w:szCs w:val="28"/>
          <w:rtl/>
        </w:rPr>
        <w:t xml:space="preserve">العصر</w:t>
      </w:r>
      <w:r>
        <w:rPr>
          <w:rStyle w:val="FootnoteReference"/>
        </w:rPr>
        <w:footnoteReference w:id="399"/>
      </w:r>
      <w:r>
        <w:rPr>
          <w:rFonts w:ascii="Amiri" w:hAnsi="Amiri" w:eastAsia="Amiri" w:cs="Amiri"/>
          <w:lang w:bidi="ar-SA"/>
          <w:color w:val="111111"/>
          <w:sz w:val="28"/>
          <w:szCs w:val="28"/>
          <w:rtl/>
        </w:rPr>
        <w:t xml:space="preserve">فليس عليها أن تصلي الظهرانما تصلي الصلاة التي تظهر عندها،)(غ)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الفقيه ج 1 ص 52 ب 20 ذیل ح 7.</w:t>
      </w:r>
    </w:p>
    <w:p>
      <w:pPr>
        <w:pStyle w:val="BookText"/>
      </w:pPr>
      <w:r>
        <w:rPr>
          <w:rFonts w:ascii="Amiri" w:hAnsi="Amiri" w:eastAsia="Amiri" w:cs="Amiri"/>
          <w:lang w:bidi="ar-SA"/>
          <w:color w:val="111111"/>
          <w:sz w:val="28"/>
          <w:szCs w:val="28"/>
          <w:rtl/>
        </w:rPr>
        <w:t xml:space="preserve">الكافي ج 3 ص 102 ك10 ب15 ح 2بتفاوت .</w:t>
      </w:r>
    </w:p>
    <w:p>
      <w:pPr>
        <w:pStyle w:val="BookText"/>
      </w:pPr>
      <w:r>
        <w:rPr>
          <w:rFonts w:ascii="Amiri" w:hAnsi="Amiri" w:eastAsia="Amiri" w:cs="Amiri"/>
          <w:lang w:bidi="ar-SA"/>
          <w:color w:val="111111"/>
          <w:sz w:val="28"/>
          <w:szCs w:val="28"/>
          <w:rtl/>
        </w:rPr>
        <w:t xml:space="preserve">التهذيب ج 1 ص 389 ب 19 ح 21 بتفاوت .</w:t>
      </w:r>
    </w:p>
    <w:p>
      <w:pPr>
        <w:pStyle w:val="BookText"/>
      </w:pPr>
      <w:r>
        <w:rPr>
          <w:rFonts w:ascii="IRNazanin" w:hAnsi="IRNazanin" w:eastAsia="IRNazanin" w:cs="IRNazanin"/>
          <w:lang w:bidi="fa-IR"/>
          <w:color w:val="111111"/>
          <w:sz w:val="28"/>
          <w:szCs w:val="28"/>
          <w:rtl/>
        </w:rPr>
        <w:t xml:space="preserve">الاستبصار ج 1 ص 141 ب 84 ح 1 بتفاوت .</w:t>
      </w:r>
    </w:p>
    <w:p>
      <w:pPr>
        <w:pStyle w:val="BookText"/>
      </w:pPr>
      <w:r>
        <w:rPr>
          <w:rFonts w:ascii="IRNazanin" w:hAnsi="IRNazanin" w:eastAsia="IRNazanin" w:cs="IRNazanin"/>
          <w:lang w:bidi="fa-IR"/>
          <w:color w:val="111111"/>
          <w:sz w:val="28"/>
          <w:szCs w:val="28"/>
          <w:rtl/>
        </w:rPr>
        <w:t xml:space="preserve">(المرأة التیي قد يئست من المحيض</w:t>
      </w:r>
    </w:p>
    <w:p>
      <w:pPr>
        <w:pStyle w:val="BookText"/>
      </w:pPr>
      <w:r>
        <w:rPr>
          <w:rFonts w:ascii="Amiri" w:hAnsi="Amiri" w:eastAsia="Amiri" w:cs="Amiri"/>
          <w:lang w:bidi="ar-SA"/>
          <w:color w:val="111111"/>
          <w:sz w:val="28"/>
          <w:szCs w:val="28"/>
          <w:rtl/>
        </w:rPr>
        <w:t xml:space="preserve">حدها خمسون سنة،</w:t>
      </w:r>
      <w:r>
        <w:rPr>
          <w:rStyle w:val="FootnoteReference"/>
        </w:rPr>
        <w:footnoteReference w:id="400"/>
      </w:r>
      <w:r>
        <w:rPr>
          <w:rFonts w:ascii="Amiri" w:hAnsi="Amiri" w:eastAsia="Amiri" w:cs="Amiri"/>
          <w:lang w:bidi="ar-SA"/>
          <w:color w:val="111111"/>
          <w:sz w:val="28"/>
          <w:szCs w:val="28"/>
          <w:rtl/>
        </w:rPr>
        <w:t xml:space="preserve">وروي ستون سنة ايضا)(6)</w:t>
      </w:r>
    </w:p>
    <w:p>
      <w:pPr>
        <w:pStyle w:val="BookText"/>
      </w:pPr>
      <w:r>
        <w:rPr>
          <w:rFonts w:ascii="Amiri" w:hAnsi="Amiri" w:eastAsia="Amiri" w:cs="Amiri"/>
          <w:lang w:bidi="ar-SA"/>
          <w:color w:val="111111"/>
          <w:sz w:val="28"/>
          <w:szCs w:val="28"/>
          <w:rtl/>
        </w:rPr>
        <w:t xml:space="preserve">الكافي ج 3 ص 107 ك10 ب 20ح 2.</w:t>
      </w:r>
    </w:p>
    <w:p>
      <w:pPr>
        <w:pStyle w:val="BookText"/>
      </w:pPr>
      <w:r>
        <w:rPr>
          <w:rFonts w:ascii="Amiri" w:hAnsi="Amiri" w:eastAsia="Amiri" w:cs="Amiri"/>
          <w:lang w:bidi="ar-SA"/>
          <w:color w:val="111111"/>
          <w:sz w:val="28"/>
          <w:szCs w:val="28"/>
          <w:rtl/>
        </w:rPr>
        <w:t xml:space="preserve">التهذيب ج1 ص397 ب 19 ح 58.</w:t>
      </w:r>
    </w:p>
    <w:p>
      <w:pPr>
        <w:pStyle w:val="BookText"/>
      </w:pPr>
      <w:r>
        <w:rPr>
          <w:rFonts w:ascii="Amiri" w:hAnsi="Amiri" w:eastAsia="Amiri" w:cs="Amiri"/>
          <w:lang w:bidi="ar-SA"/>
          <w:color w:val="111111"/>
          <w:sz w:val="28"/>
          <w:szCs w:val="28"/>
          <w:rtl/>
        </w:rPr>
        <w:t xml:space="preserve">(المرأة المتمتعة اذا قدمت مكة ثم</w:t>
      </w:r>
    </w:p>
    <w:p>
      <w:pPr>
        <w:pStyle w:val="BookText"/>
      </w:pPr>
      <w:r>
        <w:rPr>
          <w:rFonts w:ascii="Amiri" w:hAnsi="Amiri" w:eastAsia="Amiri" w:cs="Amiri"/>
          <w:lang w:bidi="ar-SA"/>
          <w:color w:val="111111"/>
          <w:sz w:val="28"/>
          <w:szCs w:val="28"/>
          <w:rtl/>
        </w:rPr>
        <w:t xml:space="preserve">حاضت تقيم مابينها وبين التروية فان طهرت</w:t>
      </w:r>
    </w:p>
    <w:p>
      <w:pPr>
        <w:pStyle w:val="BookText"/>
      </w:pPr>
      <w:r>
        <w:rPr>
          <w:rFonts w:ascii="Amiri" w:hAnsi="Amiri" w:eastAsia="Amiri" w:cs="Amiri"/>
          <w:lang w:bidi="ar-SA"/>
          <w:color w:val="111111"/>
          <w:sz w:val="28"/>
          <w:szCs w:val="28"/>
          <w:rtl/>
        </w:rPr>
        <w:t xml:space="preserve">طافت بالبيت وسعت بين الصفا والمروة وان</w:t>
      </w:r>
    </w:p>
    <w:p>
      <w:pPr>
        <w:pStyle w:val="BookText"/>
      </w:pPr>
      <w:r>
        <w:rPr>
          <w:rFonts w:ascii="Amiri" w:hAnsi="Amiri" w:eastAsia="Amiri" w:cs="Amiri"/>
          <w:lang w:bidi="ar-SA"/>
          <w:color w:val="111111"/>
          <w:sz w:val="28"/>
          <w:szCs w:val="28"/>
          <w:rtl/>
        </w:rPr>
        <w:t xml:space="preserve">لم تطهر الى يوم التروية اغتسلت واحتشت</w:t>
      </w:r>
    </w:p>
    <w:p>
      <w:pPr>
        <w:pStyle w:val="BookText"/>
      </w:pPr>
      <w:r>
        <w:rPr>
          <w:rFonts w:ascii="Amiri" w:hAnsi="Amiri" w:eastAsia="Amiri" w:cs="Amiri"/>
          <w:lang w:bidi="ar-SA"/>
          <w:color w:val="111111"/>
          <w:sz w:val="28"/>
          <w:szCs w:val="28"/>
          <w:rtl/>
        </w:rPr>
        <w:t xml:space="preserve">ثم سعت بين الصفا والمروة ثم خرجت الى</w:t>
      </w:r>
    </w:p>
    <w:p>
      <w:pPr>
        <w:pStyle w:val="BookText"/>
      </w:pPr>
      <w:r>
        <w:rPr>
          <w:rFonts w:ascii="IRNazanin" w:hAnsi="IRNazanin" w:eastAsia="IRNazanin" w:cs="IRNazanin"/>
          <w:lang w:bidi="fa-IR"/>
          <w:color w:val="111111"/>
          <w:sz w:val="28"/>
          <w:szCs w:val="28"/>
          <w:rtl/>
        </w:rPr>
        <w:t xml:space="preserve">منی فاذا قضت المناسك و زارت البيت</w:t>
      </w:r>
    </w:p>
    <w:p>
      <w:pPr>
        <w:pStyle w:val="BookText"/>
      </w:pPr>
      <w:r>
        <w:rPr>
          <w:rFonts w:ascii="Amiri" w:hAnsi="Amiri" w:eastAsia="Amiri" w:cs="Amiri"/>
          <w:lang w:bidi="ar-SA"/>
          <w:color w:val="111111"/>
          <w:sz w:val="28"/>
          <w:szCs w:val="28"/>
          <w:rtl/>
        </w:rPr>
        <w:t xml:space="preserve">طافت بالبيت طوافا لعمرتها ثم طافت طوافا</w:t>
      </w:r>
    </w:p>
    <w:p>
      <w:pPr>
        <w:pStyle w:val="BookText"/>
      </w:pPr>
      <w:r>
        <w:rPr>
          <w:rFonts w:ascii="Amiri" w:hAnsi="Amiri" w:eastAsia="Amiri" w:cs="Amiri"/>
          <w:lang w:bidi="ar-SA"/>
          <w:color w:val="111111"/>
          <w:sz w:val="28"/>
          <w:szCs w:val="28"/>
          <w:rtl/>
        </w:rPr>
        <w:t xml:space="preserve">للحج ثم خرجت فسعت فاذا فعلت ذلك فقد</w:t>
      </w:r>
    </w:p>
    <w:p>
      <w:pPr>
        <w:pStyle w:val="BookText"/>
      </w:pPr>
      <w:r>
        <w:rPr>
          <w:rFonts w:ascii="Amiri" w:hAnsi="Amiri" w:eastAsia="Amiri" w:cs="Amiri"/>
          <w:lang w:bidi="ar-SA"/>
          <w:color w:val="111111"/>
          <w:sz w:val="28"/>
          <w:szCs w:val="28"/>
          <w:rtl/>
        </w:rPr>
        <w:t xml:space="preserve">أحلت من كل شيء يحل منه المحرم الافراش</w:t>
      </w:r>
    </w:p>
    <w:p>
      <w:pPr>
        <w:pStyle w:val="BookText"/>
      </w:pPr>
      <w:r>
        <w:rPr>
          <w:rFonts w:ascii="IRNazanin" w:hAnsi="IRNazanin" w:eastAsia="IRNazanin" w:cs="IRNazanin"/>
          <w:lang w:bidi="fa-IR"/>
          <w:color w:val="111111"/>
          <w:sz w:val="28"/>
          <w:szCs w:val="28"/>
          <w:rtl/>
        </w:rPr>
        <w:t xml:space="preserve">زوجها، فاذا طافت اسبوعا آخر حل لها</w:t>
      </w:r>
    </w:p>
    <w:p>
      <w:pPr>
        <w:pStyle w:val="BookText"/>
      </w:pPr>
      <w:r>
        <w:rPr>
          <w:rFonts w:ascii="IRNazanin" w:hAnsi="IRNazanin" w:eastAsia="IRNazanin" w:cs="IRNazanin"/>
          <w:lang w:bidi="fa-IR"/>
          <w:color w:val="111111"/>
          <w:sz w:val="28"/>
          <w:szCs w:val="28"/>
          <w:rtl/>
        </w:rPr>
        <w:t xml:space="preserve">فراش زوجها؟)(6)</w:t>
      </w:r>
    </w:p>
    <w:p>
      <w:pPr>
        <w:pStyle w:val="BookText"/>
      </w:pPr>
      <w:r>
        <w:rPr>
          <w:rFonts w:ascii="IRNazanin" w:hAnsi="IRNazanin" w:eastAsia="IRNazanin" w:cs="IRNazanin"/>
          <w:lang w:bidi="fa-IR"/>
          <w:color w:val="111111"/>
          <w:sz w:val="28"/>
          <w:szCs w:val="28"/>
          <w:rtl/>
        </w:rPr>
        <w:t xml:space="preserve">الکافی ج 4 ص 445 ك15 ب151ح 1.</w:t>
      </w:r>
    </w:p>
    <w:p>
      <w:pPr>
        <w:pStyle w:val="BookText"/>
      </w:pPr>
      <w:r>
        <w:rPr>
          <w:rFonts w:ascii="Amiri" w:hAnsi="Amiri" w:eastAsia="Amiri" w:cs="Amiri"/>
          <w:lang w:bidi="ar-SA"/>
          <w:color w:val="111111"/>
          <w:sz w:val="28"/>
          <w:szCs w:val="28"/>
          <w:rtl/>
        </w:rPr>
        <w:t xml:space="preserve">(المرأة المستحاضة التي لاتطهر قال:</w:t>
      </w:r>
    </w:p>
    <w:p>
      <w:pPr>
        <w:pStyle w:val="BookText"/>
      </w:pPr>
      <w:r>
        <w:rPr>
          <w:rFonts w:ascii="Amiri" w:hAnsi="Amiri" w:eastAsia="Amiri" w:cs="Amiri"/>
          <w:lang w:bidi="ar-SA"/>
          <w:color w:val="111111"/>
          <w:sz w:val="28"/>
          <w:szCs w:val="28"/>
          <w:rtl/>
        </w:rPr>
        <w:t xml:space="preserve">تغتسل عند صلاة الظهر فتصلي الظهر</w:t>
      </w:r>
    </w:p>
    <w:p>
      <w:pPr>
        <w:pStyle w:val="BookText"/>
      </w:pPr>
      <w:r>
        <w:rPr>
          <w:rFonts w:ascii="IRNazanin" w:hAnsi="IRNazanin" w:eastAsia="IRNazanin" w:cs="IRNazanin"/>
          <w:lang w:bidi="fa-IR"/>
          <w:color w:val="111111"/>
          <w:sz w:val="28"/>
          <w:szCs w:val="28"/>
          <w:rtl/>
        </w:rPr>
        <w:t xml:space="preserve">والعصر،ثم تغتسل عند المغرب فتصلی</w:t>
      </w:r>
    </w:p>
    <w:p>
      <w:pPr>
        <w:pStyle w:val="BookText"/>
      </w:pPr>
      <w:r>
        <w:rPr>
          <w:rFonts w:ascii="Amiri" w:hAnsi="Amiri" w:eastAsia="Amiri" w:cs="Amiri"/>
          <w:lang w:bidi="ar-SA"/>
          <w:color w:val="111111"/>
          <w:sz w:val="28"/>
          <w:szCs w:val="28"/>
          <w:rtl/>
        </w:rPr>
        <w:t xml:space="preserve">المغرب والعتمة ثم تغتسل عندالصبح</w:t>
      </w:r>
    </w:p>
    <w:p>
      <w:pPr>
        <w:pStyle w:val="BookText"/>
      </w:pPr>
      <w:r>
        <w:rPr>
          <w:rFonts w:ascii="Amiri" w:hAnsi="Amiri" w:eastAsia="Amiri" w:cs="Amiri"/>
          <w:lang w:bidi="ar-SA"/>
          <w:color w:val="111111"/>
          <w:sz w:val="28"/>
          <w:szCs w:val="28"/>
          <w:rtl/>
        </w:rPr>
        <w:t xml:space="preserve">فتصلي الفجر،وقال:لا بأس بأن يأتيها</w:t>
      </w:r>
    </w:p>
    <w:p>
      <w:pPr>
        <w:pStyle w:val="BookText"/>
      </w:pPr>
      <w:r>
        <w:rPr>
          <w:rFonts w:ascii="Amiri" w:hAnsi="Amiri" w:eastAsia="Amiri" w:cs="Amiri"/>
          <w:lang w:bidi="ar-SA"/>
          <w:color w:val="111111"/>
          <w:sz w:val="28"/>
          <w:szCs w:val="28"/>
          <w:rtl/>
        </w:rPr>
        <w:t xml:space="preserve">زوجها متى شاء الا أيام قرئها،وقال:لم</w:t>
      </w:r>
    </w:p>
    <w:p>
      <w:pPr>
        <w:pStyle w:val="BookText"/>
      </w:pPr>
      <w:r>
        <w:rPr>
          <w:rFonts w:ascii="Amiri" w:hAnsi="Amiri" w:eastAsia="Amiri" w:cs="Amiri"/>
          <w:lang w:bidi="ar-SA"/>
          <w:color w:val="111111"/>
          <w:sz w:val="28"/>
          <w:szCs w:val="28"/>
          <w:rtl/>
        </w:rPr>
        <w:t xml:space="preserve">تفعله امرأة قط احتسابها الا عوفيت من ذلك)(6)</w:t>
      </w:r>
    </w:p>
    <w:p>
      <w:pPr>
        <w:pStyle w:val="BookText"/>
      </w:pPr>
      <w:r>
        <w:rPr>
          <w:rFonts w:ascii="Amiri" w:hAnsi="Amiri" w:eastAsia="Amiri" w:cs="Amiri"/>
          <w:lang w:bidi="ar-SA"/>
          <w:color w:val="111111"/>
          <w:sz w:val="28"/>
          <w:szCs w:val="28"/>
          <w:rtl/>
        </w:rPr>
        <w:t xml:space="preserve">التهذيب ج 1 ص 401 ب 19ح77.</w:t>
      </w:r>
    </w:p>
    <w:p>
      <w:pPr>
        <w:pStyle w:val="BookText"/>
      </w:pPr>
      <w:r>
        <w:rPr>
          <w:rFonts w:ascii="Amiri" w:hAnsi="Amiri" w:eastAsia="Amiri" w:cs="Amiri"/>
          <w:lang w:bidi="ar-SA"/>
          <w:color w:val="111111"/>
          <w:sz w:val="28"/>
          <w:szCs w:val="28"/>
          <w:rtl/>
        </w:rPr>
        <w:t xml:space="preserve">(المرأة ينقطع عنها دم الحيض</w:t>
      </w:r>
      <w:r>
        <w:rPr>
          <w:rStyle w:val="FootnoteReference"/>
        </w:rPr>
        <w:footnoteReference w:id="401"/>
      </w:r>
      <w:r>
        <w:rPr>
          <w:rFonts w:ascii="Amiri" w:hAnsi="Amiri" w:eastAsia="Amiri" w:cs="Amiri"/>
          <w:lang w:bidi="ar-SA"/>
          <w:color w:val="111111"/>
          <w:sz w:val="28"/>
          <w:szCs w:val="28"/>
          <w:rtl/>
        </w:rPr>
        <w:t xml:space="preserve">في</w:t>
      </w:r>
    </w:p>
    <w:p>
      <w:pPr>
        <w:pStyle w:val="BookText"/>
      </w:pPr>
      <w:r>
        <w:rPr>
          <w:rFonts w:ascii="Amiri" w:hAnsi="Amiri" w:eastAsia="Amiri" w:cs="Amiri"/>
          <w:lang w:bidi="ar-SA"/>
          <w:color w:val="111111"/>
          <w:sz w:val="28"/>
          <w:szCs w:val="28"/>
          <w:rtl/>
        </w:rPr>
        <w:t xml:space="preserve">آخر أيامها فقال:أن أصاب زوجها شبق</w:t>
      </w:r>
    </w:p>
    <w:p>
      <w:pPr>
        <w:pStyle w:val="BookText"/>
      </w:pPr>
      <w:r>
        <w:rPr>
          <w:rFonts w:ascii="Amiri" w:hAnsi="Amiri" w:eastAsia="Amiri" w:cs="Amiri"/>
          <w:lang w:bidi="ar-SA"/>
          <w:color w:val="111111"/>
          <w:sz w:val="28"/>
          <w:szCs w:val="28"/>
          <w:rtl/>
        </w:rPr>
        <w:t xml:space="preserve">فلتغسل فرجها ثم يمسها زوجها ان شاء قبل</w:t>
      </w:r>
    </w:p>
    <w:p>
      <w:pPr>
        <w:pStyle w:val="BookText"/>
      </w:pPr>
      <w:r>
        <w:rPr>
          <w:rFonts w:ascii="IRNazanin" w:hAnsi="IRNazanin" w:eastAsia="IRNazanin" w:cs="IRNazanin"/>
          <w:lang w:bidi="fa-IR"/>
          <w:color w:val="111111"/>
          <w:sz w:val="28"/>
          <w:szCs w:val="28"/>
          <w:rtl/>
        </w:rPr>
        <w:t xml:space="preserve">أن تغتسل)(5)</w:t>
      </w:r>
    </w:p>
    <w:p>
      <w:pPr>
        <w:pStyle w:val="BookText"/>
      </w:pPr>
      <w:r>
        <w:rPr>
          <w:rFonts w:ascii="IRNazanin" w:hAnsi="IRNazanin" w:eastAsia="IRNazanin" w:cs="IRNazanin"/>
          <w:lang w:bidi="fa-IR"/>
          <w:color w:val="111111"/>
          <w:sz w:val="28"/>
          <w:szCs w:val="28"/>
          <w:rtl/>
        </w:rPr>
        <w:t xml:space="preserve">الاستبصار ج 1 ص 135 ب 81ح 1.</w:t>
      </w:r>
    </w:p>
    <w:p>
      <w:pPr>
        <w:pStyle w:val="BookText"/>
      </w:pPr>
      <w:r>
        <w:rPr>
          <w:rFonts w:ascii="Amiri" w:hAnsi="Amiri" w:eastAsia="Amiri" w:cs="Amiri"/>
          <w:lang w:bidi="ar-SA"/>
          <w:color w:val="111111"/>
          <w:sz w:val="28"/>
          <w:szCs w:val="28"/>
          <w:rtl/>
        </w:rPr>
        <w:t xml:space="preserve">التهذيب ج 1 ص 166 ب7 ح 47.</w:t>
      </w:r>
    </w:p>
    <w:p>
      <w:pPr>
        <w:pStyle w:val="BookText"/>
      </w:pPr>
      <w:r>
        <w:rPr>
          <w:rFonts w:ascii="Amiri" w:hAnsi="Amiri" w:eastAsia="Amiri" w:cs="Amiri"/>
          <w:lang w:bidi="ar-SA"/>
          <w:color w:val="111111"/>
          <w:sz w:val="28"/>
          <w:szCs w:val="28"/>
          <w:rtl/>
        </w:rPr>
        <w:t xml:space="preserve">(المرأة ينقطع عنها الدم دم الحيضة -)تقدم تحت عنوان</w:t>
      </w:r>
    </w:p>
    <w:p>
      <w:pPr>
        <w:pStyle w:val="BookText"/>
      </w:pPr>
      <w:r>
        <w:rPr>
          <w:rFonts w:ascii="Amiri" w:hAnsi="Amiri" w:eastAsia="Amiri" w:cs="Amiri"/>
          <w:lang w:bidi="ar-SA"/>
          <w:color w:val="111111"/>
          <w:sz w:val="28"/>
          <w:szCs w:val="28"/>
          <w:rtl/>
        </w:rPr>
        <w:t xml:space="preserve">(المرأة ينقطع عنها دم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الحيض الخ)</w:t>
      </w:r>
    </w:p>
    <w:p>
      <w:pPr>
        <w:pStyle w:val="BookText"/>
      </w:pPr>
      <w:r>
        <w:rPr>
          <w:rFonts w:ascii="Amiri" w:hAnsi="Amiri" w:eastAsia="Amiri" w:cs="Amiri"/>
          <w:lang w:bidi="ar-SA"/>
          <w:color w:val="111111"/>
          <w:sz w:val="28"/>
          <w:szCs w:val="28"/>
          <w:rtl/>
        </w:rPr>
        <w:t xml:space="preserve">(المستحاضة اذا ثقب الدم الكرسف</w:t>
      </w:r>
    </w:p>
    <w:p>
      <w:pPr>
        <w:pStyle w:val="BookText"/>
      </w:pPr>
      <w:r>
        <w:rPr>
          <w:rFonts w:ascii="Amiri" w:hAnsi="Amiri" w:eastAsia="Amiri" w:cs="Amiri"/>
          <w:lang w:bidi="ar-SA"/>
          <w:color w:val="111111"/>
          <w:sz w:val="28"/>
          <w:szCs w:val="28"/>
          <w:rtl/>
        </w:rPr>
        <w:t xml:space="preserve">اغتسلت لكل صلاتين وللفجر غسلا وان لم</w:t>
      </w:r>
    </w:p>
    <w:p>
      <w:pPr>
        <w:pStyle w:val="BookText"/>
      </w:pPr>
      <w:r>
        <w:rPr>
          <w:rFonts w:ascii="Amiri" w:hAnsi="Amiri" w:eastAsia="Amiri" w:cs="Amiri"/>
          <w:lang w:bidi="ar-SA"/>
          <w:color w:val="111111"/>
          <w:sz w:val="28"/>
          <w:szCs w:val="28"/>
          <w:rtl/>
        </w:rPr>
        <w:t xml:space="preserve">يجز الدم الكرسف فعليها الغسل كل يوم مرة</w:t>
      </w:r>
    </w:p>
    <w:p>
      <w:pPr>
        <w:pStyle w:val="BookText"/>
      </w:pPr>
      <w:r>
        <w:rPr>
          <w:rFonts w:ascii="Amiri" w:hAnsi="Amiri" w:eastAsia="Amiri" w:cs="Amiri"/>
          <w:lang w:bidi="ar-SA"/>
          <w:color w:val="111111"/>
          <w:sz w:val="28"/>
          <w:szCs w:val="28"/>
          <w:rtl/>
        </w:rPr>
        <w:t xml:space="preserve">والوضوء لكل صلاة،وان اراد زوجها أن</w:t>
      </w:r>
    </w:p>
    <w:p>
      <w:pPr>
        <w:pStyle w:val="BookText"/>
      </w:pPr>
      <w:r>
        <w:rPr>
          <w:rFonts w:ascii="Amiri" w:hAnsi="Amiri" w:eastAsia="Amiri" w:cs="Amiri"/>
          <w:lang w:bidi="ar-SA"/>
          <w:color w:val="111111"/>
          <w:sz w:val="28"/>
          <w:szCs w:val="28"/>
          <w:rtl/>
        </w:rPr>
        <w:t xml:space="preserve">يأتيها فحين تغتسل،هذا أن كان دمها عبيطا</w:t>
      </w:r>
    </w:p>
    <w:p>
      <w:pPr>
        <w:pStyle w:val="BookText"/>
      </w:pPr>
      <w:r>
        <w:rPr>
          <w:rFonts w:ascii="Amiri" w:hAnsi="Amiri" w:eastAsia="Amiri" w:cs="Amiri"/>
          <w:lang w:bidi="ar-SA"/>
          <w:color w:val="111111"/>
          <w:sz w:val="28"/>
          <w:szCs w:val="28"/>
          <w:rtl/>
        </w:rPr>
        <w:t xml:space="preserve">وان كان صفرة فعليها الوضوء)(غ)</w:t>
      </w:r>
    </w:p>
    <w:p>
      <w:pPr>
        <w:pStyle w:val="BookText"/>
      </w:pPr>
      <w:r>
        <w:rPr>
          <w:rFonts w:ascii="Amiri" w:hAnsi="Amiri" w:eastAsia="Amiri" w:cs="Amiri"/>
          <w:lang w:bidi="ar-SA"/>
          <w:color w:val="111111"/>
          <w:sz w:val="28"/>
          <w:szCs w:val="28"/>
          <w:rtl/>
        </w:rPr>
        <w:t xml:space="preserve">الكافي ج3 ص 89ك10 ب8 ح 4.</w:t>
      </w:r>
    </w:p>
    <w:p>
      <w:pPr>
        <w:pStyle w:val="BookText"/>
      </w:pPr>
      <w:r>
        <w:rPr>
          <w:rFonts w:ascii="Amiri" w:hAnsi="Amiri" w:eastAsia="Amiri" w:cs="Amiri"/>
          <w:lang w:bidi="ar-SA"/>
          <w:color w:val="111111"/>
          <w:sz w:val="28"/>
          <w:szCs w:val="28"/>
          <w:rtl/>
        </w:rPr>
        <w:t xml:space="preserve">التهذيب ج 1 ص 170 ب7 ح 57.</w:t>
      </w:r>
    </w:p>
    <w:p>
      <w:pPr>
        <w:pStyle w:val="BookText"/>
      </w:pPr>
      <w:r>
        <w:rPr>
          <w:rFonts w:ascii="Amiri" w:hAnsi="Amiri" w:eastAsia="Amiri" w:cs="Amiri"/>
          <w:lang w:bidi="ar-SA"/>
          <w:color w:val="111111"/>
          <w:sz w:val="28"/>
          <w:szCs w:val="28"/>
          <w:rtl/>
        </w:rPr>
        <w:t xml:space="preserve">(المستحاضة اذا مضت أيام أقرائها</w:t>
      </w:r>
    </w:p>
    <w:p>
      <w:pPr>
        <w:pStyle w:val="BookText"/>
      </w:pPr>
      <w:r>
        <w:rPr>
          <w:rFonts w:ascii="IRNazanin" w:hAnsi="IRNazanin" w:eastAsia="IRNazanin" w:cs="IRNazanin"/>
          <w:lang w:bidi="fa-IR"/>
          <w:color w:val="111111"/>
          <w:sz w:val="28"/>
          <w:szCs w:val="28"/>
          <w:rtl/>
        </w:rPr>
        <w:t xml:space="preserve">اغتسلت واحتشت کرسفها وتنظر فان ظهر</w:t>
      </w:r>
    </w:p>
    <w:p>
      <w:pPr>
        <w:pStyle w:val="BookText"/>
      </w:pPr>
      <w:r>
        <w:rPr>
          <w:rFonts w:ascii="IRNazanin" w:hAnsi="IRNazanin" w:eastAsia="IRNazanin" w:cs="IRNazanin"/>
          <w:lang w:bidi="fa-IR"/>
          <w:color w:val="111111"/>
          <w:sz w:val="28"/>
          <w:szCs w:val="28"/>
          <w:rtl/>
        </w:rPr>
        <w:t xml:space="preserve">على الكرسف زادت کرسفها وتوضأت</w:t>
      </w:r>
    </w:p>
    <w:p>
      <w:pPr>
        <w:pStyle w:val="BookText"/>
      </w:pPr>
      <w:r>
        <w:rPr>
          <w:rFonts w:ascii="IRNazanin" w:hAnsi="IRNazanin" w:eastAsia="IRNazanin" w:cs="IRNazanin"/>
          <w:lang w:bidi="fa-IR"/>
          <w:color w:val="111111"/>
          <w:sz w:val="28"/>
          <w:szCs w:val="28"/>
          <w:rtl/>
        </w:rPr>
        <w:t xml:space="preserve">وصلت)(6)</w:t>
      </w:r>
    </w:p>
    <w:p>
      <w:pPr>
        <w:pStyle w:val="BookText"/>
      </w:pPr>
      <w:r>
        <w:rPr>
          <w:rFonts w:ascii="Amiri" w:hAnsi="Amiri" w:eastAsia="Amiri" w:cs="Amiri"/>
          <w:lang w:bidi="ar-SA"/>
          <w:color w:val="111111"/>
          <w:sz w:val="28"/>
          <w:szCs w:val="28"/>
          <w:rtl/>
        </w:rPr>
        <w:t xml:space="preserve">التهذيب ج 1 ص 402 ب 19ح81.</w:t>
      </w:r>
    </w:p>
    <w:p>
      <w:pPr>
        <w:pStyle w:val="BookText"/>
      </w:pPr>
      <w:r>
        <w:rPr>
          <w:rFonts w:ascii="Amiri" w:hAnsi="Amiri" w:eastAsia="Amiri" w:cs="Amiri"/>
          <w:lang w:bidi="ar-SA"/>
          <w:color w:val="111111"/>
          <w:sz w:val="28"/>
          <w:szCs w:val="28"/>
          <w:rtl/>
        </w:rPr>
        <w:t xml:space="preserve">(المستحاضة أيطا زوجها -)---انظر الطواف</w:t>
      </w:r>
    </w:p>
    <w:p>
      <w:pPr>
        <w:pStyle w:val="BookText"/>
      </w:pPr>
      <w:r>
        <w:rPr>
          <w:rFonts w:ascii="Amiri" w:hAnsi="Amiri" w:eastAsia="Amiri" w:cs="Amiri"/>
          <w:lang w:bidi="ar-SA"/>
          <w:color w:val="111111"/>
          <w:sz w:val="28"/>
          <w:szCs w:val="28"/>
          <w:rtl/>
        </w:rPr>
        <w:t xml:space="preserve">(المستحاضة تستظهر بيوم اويومين)(5)</w:t>
      </w:r>
    </w:p>
    <w:p>
      <w:pPr>
        <w:pStyle w:val="BookText"/>
      </w:pPr>
      <w:r>
        <w:rPr>
          <w:rFonts w:ascii="Amiri" w:hAnsi="Amiri" w:eastAsia="Amiri" w:cs="Amiri"/>
          <w:lang w:bidi="ar-SA"/>
          <w:color w:val="111111"/>
          <w:sz w:val="28"/>
          <w:szCs w:val="28"/>
          <w:rtl/>
        </w:rPr>
        <w:t xml:space="preserve">التهذيب ج 1 ص 402 ب 19 ح 79.</w:t>
      </w:r>
    </w:p>
    <w:p>
      <w:pPr>
        <w:pStyle w:val="BookText"/>
      </w:pPr>
      <w:r>
        <w:rPr>
          <w:rFonts w:ascii="Amiri" w:hAnsi="Amiri" w:eastAsia="Amiri" w:cs="Amiri"/>
          <w:lang w:bidi="ar-SA"/>
          <w:color w:val="111111"/>
          <w:sz w:val="28"/>
          <w:szCs w:val="28"/>
          <w:rtl/>
        </w:rPr>
        <w:t xml:space="preserve">(المستحاضة تطوف -)---انظر الطواف</w:t>
      </w:r>
    </w:p>
    <w:p>
      <w:pPr>
        <w:pStyle w:val="BookText"/>
      </w:pPr>
      <w:r>
        <w:rPr>
          <w:rFonts w:ascii="Amiri" w:hAnsi="Amiri" w:eastAsia="Amiri" w:cs="Amiri"/>
          <w:lang w:bidi="ar-SA"/>
          <w:color w:val="111111"/>
          <w:sz w:val="28"/>
          <w:szCs w:val="28"/>
          <w:rtl/>
        </w:rPr>
        <w:t xml:space="preserve">(المستحاضة تغتسل عند صلاة الظهر</w:t>
      </w:r>
    </w:p>
    <w:p>
      <w:pPr>
        <w:pStyle w:val="BookText"/>
      </w:pPr>
      <w:r>
        <w:rPr>
          <w:rFonts w:ascii="Amiri" w:hAnsi="Amiri" w:eastAsia="Amiri" w:cs="Amiri"/>
          <w:lang w:bidi="ar-SA"/>
          <w:color w:val="111111"/>
          <w:sz w:val="28"/>
          <w:szCs w:val="28"/>
          <w:rtl/>
        </w:rPr>
        <w:t xml:space="preserve">فتصلي الظهر والعصر ثم تغتسل عند المغرب</w:t>
      </w:r>
    </w:p>
    <w:p>
      <w:pPr>
        <w:pStyle w:val="BookText"/>
      </w:pPr>
      <w:r>
        <w:rPr>
          <w:rFonts w:ascii="Amiri" w:hAnsi="Amiri" w:eastAsia="Amiri" w:cs="Amiri"/>
          <w:lang w:bidi="ar-SA"/>
          <w:color w:val="111111"/>
          <w:sz w:val="28"/>
          <w:szCs w:val="28"/>
          <w:rtl/>
        </w:rPr>
        <w:t xml:space="preserve">فتصلي المغرب والعشاء ثم تغتسل عند</w:t>
      </w:r>
    </w:p>
    <w:p>
      <w:pPr>
        <w:pStyle w:val="BookText"/>
      </w:pPr>
      <w:r>
        <w:rPr>
          <w:rFonts w:ascii="Amiri" w:hAnsi="Amiri" w:eastAsia="Amiri" w:cs="Amiri"/>
          <w:lang w:bidi="ar-SA"/>
          <w:color w:val="111111"/>
          <w:sz w:val="28"/>
          <w:szCs w:val="28"/>
          <w:rtl/>
        </w:rPr>
        <w:t xml:space="preserve">الصبح فتصلي الفجر،ولا بأس أن يأتيها بعلها</w:t>
      </w:r>
    </w:p>
    <w:p>
      <w:pPr>
        <w:pStyle w:val="BookText"/>
      </w:pPr>
      <w:r>
        <w:rPr>
          <w:rFonts w:ascii="IRNazanin" w:hAnsi="IRNazanin" w:eastAsia="IRNazanin" w:cs="IRNazanin"/>
          <w:lang w:bidi="fa-IR"/>
          <w:color w:val="111111"/>
          <w:sz w:val="28"/>
          <w:szCs w:val="28"/>
          <w:rtl/>
        </w:rPr>
        <w:t xml:space="preserve">اذا شاء</w:t>
      </w:r>
      <w:r>
        <w:rPr>
          <w:rStyle w:val="FootnoteReference"/>
        </w:rPr>
        <w:footnoteReference w:id="402"/>
      </w:r>
      <w:r>
        <w:rPr>
          <w:rFonts w:ascii="Amiri" w:hAnsi="Amiri" w:eastAsia="Amiri" w:cs="Amiri"/>
          <w:lang w:bidi="ar-SA"/>
          <w:color w:val="111111"/>
          <w:sz w:val="28"/>
          <w:szCs w:val="28"/>
          <w:rtl/>
        </w:rPr>
        <w:t xml:space="preserve">الا أيام حيضها فيعتز لها بعلها قال:</w:t>
      </w:r>
    </w:p>
    <w:p>
      <w:pPr>
        <w:pStyle w:val="BookText"/>
      </w:pPr>
      <w:r>
        <w:rPr>
          <w:rFonts w:ascii="IRNazanin" w:hAnsi="IRNazanin" w:eastAsia="IRNazanin" w:cs="IRNazanin"/>
          <w:lang w:bidi="fa-IR"/>
          <w:color w:val="111111"/>
          <w:sz w:val="28"/>
          <w:szCs w:val="28"/>
          <w:rtl/>
        </w:rPr>
        <w:t xml:space="preserve">وقال:لم تفعله</w:t>
      </w:r>
      <w:r>
        <w:rPr>
          <w:rStyle w:val="FootnoteReference"/>
        </w:rPr>
        <w:footnoteReference w:id="403"/>
      </w:r>
      <w:r>
        <w:rPr>
          <w:rFonts w:ascii="Amiri" w:hAnsi="Amiri" w:eastAsia="Amiri" w:cs="Amiri"/>
          <w:lang w:bidi="ar-SA"/>
          <w:color w:val="111111"/>
          <w:sz w:val="28"/>
          <w:szCs w:val="28"/>
          <w:rtl/>
        </w:rPr>
        <w:t xml:space="preserve">امرأة قط احتسابا الا</w:t>
      </w:r>
    </w:p>
    <w:p>
      <w:pPr>
        <w:pStyle w:val="BookText"/>
      </w:pPr>
      <w:r>
        <w:rPr>
          <w:rFonts w:ascii="Amiri" w:hAnsi="Amiri" w:eastAsia="Amiri" w:cs="Amiri"/>
          <w:lang w:bidi="ar-SA"/>
          <w:color w:val="111111"/>
          <w:sz w:val="28"/>
          <w:szCs w:val="28"/>
          <w:rtl/>
        </w:rPr>
        <w:t xml:space="preserve">عوفيت من ذلك)(6)</w:t>
      </w:r>
    </w:p>
    <w:p>
      <w:pPr>
        <w:pStyle w:val="BookText"/>
      </w:pPr>
      <w:r>
        <w:rPr>
          <w:rFonts w:ascii="IRNazanin" w:hAnsi="IRNazanin" w:eastAsia="IRNazanin" w:cs="IRNazanin"/>
          <w:lang w:bidi="fa-IR"/>
          <w:color w:val="111111"/>
          <w:sz w:val="28"/>
          <w:szCs w:val="28"/>
          <w:rtl/>
        </w:rPr>
        <w:t xml:space="preserve">الكافي ج3 ص90ک10 ب8 ح 5.</w:t>
      </w:r>
    </w:p>
    <w:p>
      <w:pPr>
        <w:pStyle w:val="BookText"/>
      </w:pPr>
      <w:r>
        <w:rPr>
          <w:rFonts w:ascii="Amiri" w:hAnsi="Amiri" w:eastAsia="Amiri" w:cs="Amiri"/>
          <w:lang w:bidi="ar-SA"/>
          <w:color w:val="111111"/>
          <w:sz w:val="28"/>
          <w:szCs w:val="28"/>
          <w:rtl/>
        </w:rPr>
        <w:t xml:space="preserve">التهذيب ج 1 ص 171 ب7 ح 59.</w:t>
      </w:r>
    </w:p>
    <w:p>
      <w:pPr>
        <w:pStyle w:val="BookText"/>
      </w:pPr>
      <w:r>
        <w:rPr>
          <w:rFonts w:ascii="Amiri" w:hAnsi="Amiri" w:eastAsia="Amiri" w:cs="Amiri"/>
          <w:lang w:bidi="ar-SA"/>
          <w:color w:val="111111"/>
          <w:sz w:val="28"/>
          <w:szCs w:val="28"/>
          <w:rtl/>
        </w:rPr>
        <w:t xml:space="preserve">(المستحاضة تقعد أيام قرئها ثم تحتاط</w:t>
      </w:r>
    </w:p>
    <w:p>
      <w:pPr>
        <w:pStyle w:val="BookText"/>
      </w:pPr>
      <w:r>
        <w:rPr>
          <w:rFonts w:ascii="Amiri" w:hAnsi="Amiri" w:eastAsia="Amiri" w:cs="Amiri"/>
          <w:lang w:bidi="ar-SA"/>
          <w:color w:val="111111"/>
          <w:sz w:val="28"/>
          <w:szCs w:val="28"/>
          <w:rtl/>
        </w:rPr>
        <w:t xml:space="preserve">بيوم أو يومين فان هي رأت طهرااغتسلت</w:t>
      </w:r>
    </w:p>
    <w:p>
      <w:pPr>
        <w:pStyle w:val="BookText"/>
      </w:pPr>
      <w:r>
        <w:rPr>
          <w:rFonts w:ascii="Amiri" w:hAnsi="Amiri" w:eastAsia="Amiri" w:cs="Amiri"/>
          <w:lang w:bidi="ar-SA"/>
          <w:color w:val="111111"/>
          <w:sz w:val="28"/>
          <w:szCs w:val="28"/>
          <w:rtl/>
        </w:rPr>
        <w:t xml:space="preserve">وان هي لم تر طهرااغتسلت واحتشت فلا</w:t>
      </w:r>
    </w:p>
    <w:p>
      <w:pPr>
        <w:pStyle w:val="BookText"/>
      </w:pPr>
      <w:r>
        <w:rPr>
          <w:rFonts w:ascii="IRNazanin" w:hAnsi="IRNazanin" w:eastAsia="IRNazanin" w:cs="IRNazanin"/>
          <w:lang w:bidi="fa-IR"/>
          <w:color w:val="111111"/>
          <w:sz w:val="28"/>
          <w:szCs w:val="28"/>
          <w:rtl/>
        </w:rPr>
        <w:t xml:space="preserve">تزال تصلی بذلك الغسل حتى يظهر الدم</w:t>
      </w:r>
    </w:p>
    <w:p>
      <w:pPr>
        <w:pStyle w:val="BookText"/>
      </w:pPr>
      <w:r>
        <w:rPr>
          <w:rFonts w:ascii="Amiri" w:hAnsi="Amiri" w:eastAsia="Amiri" w:cs="Amiri"/>
          <w:lang w:bidi="ar-SA"/>
          <w:color w:val="111111"/>
          <w:sz w:val="28"/>
          <w:szCs w:val="28"/>
          <w:rtl/>
        </w:rPr>
        <w:t xml:space="preserve">على الكرسف فاذا ظهر أعادت الغسل</w:t>
      </w:r>
    </w:p>
    <w:p>
      <w:pPr>
        <w:pStyle w:val="BookText"/>
      </w:pPr>
      <w:r>
        <w:rPr>
          <w:rFonts w:ascii="Amiri" w:hAnsi="Amiri" w:eastAsia="Amiri" w:cs="Amiri"/>
          <w:lang w:bidi="ar-SA"/>
          <w:color w:val="111111"/>
          <w:sz w:val="28"/>
          <w:szCs w:val="28"/>
          <w:rtl/>
        </w:rPr>
        <w:t xml:space="preserve">وأعادت الكرسف)(5)</w:t>
      </w:r>
    </w:p>
    <w:p>
      <w:pPr>
        <w:pStyle w:val="BookText"/>
      </w:pPr>
      <w:r>
        <w:rPr>
          <w:rFonts w:ascii="Amiri" w:hAnsi="Amiri" w:eastAsia="Amiri" w:cs="Amiri"/>
          <w:lang w:bidi="ar-SA"/>
          <w:color w:val="111111"/>
          <w:sz w:val="28"/>
          <w:szCs w:val="28"/>
          <w:rtl/>
        </w:rPr>
        <w:t xml:space="preserve">التهذيب ج 1 ص 171 ب7ح 60.</w:t>
      </w:r>
    </w:p>
    <w:p>
      <w:pPr>
        <w:pStyle w:val="BookText"/>
      </w:pPr>
      <w:r>
        <w:rPr>
          <w:rFonts w:ascii="IRNazanin" w:hAnsi="IRNazanin" w:eastAsia="IRNazanin" w:cs="IRNazanin"/>
          <w:lang w:bidi="fa-IR"/>
          <w:color w:val="111111"/>
          <w:sz w:val="28"/>
          <w:szCs w:val="28"/>
          <w:rtl/>
        </w:rPr>
        <w:t xml:space="preserve">الاستبصار ج 1 ص 149ب 90 ح 1.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(المستحاضة تكف عن الصلاة أيام</w:t>
      </w:r>
    </w:p>
    <w:p>
      <w:pPr>
        <w:pStyle w:val="BookText"/>
      </w:pPr>
      <w:r>
        <w:rPr>
          <w:rFonts w:ascii="Amiri" w:hAnsi="Amiri" w:eastAsia="Amiri" w:cs="Amiri"/>
          <w:lang w:bidi="ar-SA"/>
          <w:color w:val="111111"/>
          <w:sz w:val="28"/>
          <w:szCs w:val="28"/>
          <w:rtl/>
        </w:rPr>
        <w:t xml:space="preserve">اقرائها وتحتاط بيوم او اثنين ثم تغتسل كل</w:t>
      </w:r>
    </w:p>
    <w:p>
      <w:pPr>
        <w:pStyle w:val="BookText"/>
      </w:pPr>
      <w:r>
        <w:rPr>
          <w:rFonts w:ascii="Amiri" w:hAnsi="Amiri" w:eastAsia="Amiri" w:cs="Amiri"/>
          <w:lang w:bidi="ar-SA"/>
          <w:color w:val="111111"/>
          <w:sz w:val="28"/>
          <w:szCs w:val="28"/>
          <w:rtl/>
        </w:rPr>
        <w:t xml:space="preserve">يوم وليلة ثلاث مرات وتحتشي لصلاة</w:t>
      </w:r>
    </w:p>
    <w:p>
      <w:pPr>
        <w:pStyle w:val="BookText"/>
      </w:pPr>
      <w:r>
        <w:rPr>
          <w:rFonts w:ascii="Amiri" w:hAnsi="Amiri" w:eastAsia="Amiri" w:cs="Amiri"/>
          <w:lang w:bidi="ar-SA"/>
          <w:color w:val="111111"/>
          <w:sz w:val="28"/>
          <w:szCs w:val="28"/>
          <w:rtl/>
        </w:rPr>
        <w:t xml:space="preserve">الغداة وتغتسل وتجمع بين الظهر والعصر</w:t>
      </w:r>
    </w:p>
    <w:p>
      <w:pPr>
        <w:pStyle w:val="BookText"/>
      </w:pPr>
      <w:r>
        <w:rPr>
          <w:rFonts w:ascii="Amiri" w:hAnsi="Amiri" w:eastAsia="Amiri" w:cs="Amiri"/>
          <w:lang w:bidi="ar-SA"/>
          <w:color w:val="111111"/>
          <w:sz w:val="28"/>
          <w:szCs w:val="28"/>
          <w:rtl/>
        </w:rPr>
        <w:t xml:space="preserve">بغسل وتجمع بين المغرب والعشاء بغسل</w:t>
      </w:r>
    </w:p>
    <w:p>
      <w:pPr>
        <w:pStyle w:val="BookText"/>
      </w:pPr>
      <w:r>
        <w:rPr>
          <w:rFonts w:ascii="Amiri" w:hAnsi="Amiri" w:eastAsia="Amiri" w:cs="Amiri"/>
          <w:lang w:bidi="ar-SA"/>
          <w:color w:val="111111"/>
          <w:sz w:val="28"/>
          <w:szCs w:val="28"/>
          <w:rtl/>
        </w:rPr>
        <w:t xml:space="preserve">فاذا حلت لها الصلاة حل لزوجها ان يغشاها)(5)او(6)</w:t>
      </w:r>
    </w:p>
    <w:p>
      <w:pPr>
        <w:pStyle w:val="BookText"/>
      </w:pPr>
      <w:r>
        <w:rPr>
          <w:rFonts w:ascii="Amiri" w:hAnsi="Amiri" w:eastAsia="Amiri" w:cs="Amiri"/>
          <w:lang w:bidi="ar-SA"/>
          <w:color w:val="111111"/>
          <w:sz w:val="28"/>
          <w:szCs w:val="28"/>
          <w:rtl/>
        </w:rPr>
        <w:t xml:space="preserve">التهذيب ج 1 ص 401ب 19 ح 76.</w:t>
      </w:r>
    </w:p>
    <w:p>
      <w:pPr>
        <w:pStyle w:val="BookText"/>
      </w:pPr>
      <w:r>
        <w:rPr>
          <w:rFonts w:ascii="Amiri" w:hAnsi="Amiri" w:eastAsia="Amiri" w:cs="Amiri"/>
          <w:lang w:bidi="ar-SA"/>
          <w:color w:val="111111"/>
          <w:sz w:val="28"/>
          <w:szCs w:val="28"/>
          <w:rtl/>
        </w:rPr>
        <w:t xml:space="preserve">(المستحاضة تنظر أيامها فلا تصل،</w:t>
      </w:r>
    </w:p>
    <w:p>
      <w:pPr>
        <w:pStyle w:val="BookText"/>
      </w:pPr>
      <w:r>
        <w:rPr>
          <w:rFonts w:ascii="Amiri" w:hAnsi="Amiri" w:eastAsia="Amiri" w:cs="Amiri"/>
          <w:lang w:bidi="ar-SA"/>
          <w:color w:val="111111"/>
          <w:sz w:val="28"/>
          <w:szCs w:val="28"/>
          <w:rtl/>
        </w:rPr>
        <w:t xml:space="preserve">فيها ولا يقر بها بعلها فاذا جازت أيامها ورأت</w:t>
      </w:r>
    </w:p>
    <w:p>
      <w:pPr>
        <w:pStyle w:val="BookText"/>
      </w:pPr>
      <w:r>
        <w:rPr>
          <w:rFonts w:ascii="Amiri" w:hAnsi="Amiri" w:eastAsia="Amiri" w:cs="Amiri"/>
          <w:lang w:bidi="ar-SA"/>
          <w:color w:val="111111"/>
          <w:sz w:val="28"/>
          <w:szCs w:val="28"/>
          <w:rtl/>
        </w:rPr>
        <w:t xml:space="preserve">الدم يثقب الكرسف اغتسلت للظهر والعصر،</w:t>
      </w:r>
    </w:p>
    <w:p>
      <w:pPr>
        <w:pStyle w:val="BookText"/>
      </w:pPr>
      <w:r>
        <w:rPr>
          <w:rFonts w:ascii="IRNazanin" w:hAnsi="IRNazanin" w:eastAsia="IRNazanin" w:cs="IRNazanin"/>
          <w:lang w:bidi="fa-IR"/>
          <w:color w:val="111111"/>
          <w:sz w:val="28"/>
          <w:szCs w:val="28"/>
          <w:rtl/>
        </w:rPr>
        <w:t xml:space="preserve">تؤخر هذه وتعجل هذه وللمغرب والعشاء</w:t>
      </w:r>
    </w:p>
    <w:p>
      <w:pPr>
        <w:pStyle w:val="BookText"/>
      </w:pPr>
      <w:r>
        <w:rPr>
          <w:rFonts w:ascii="IRNazanin" w:hAnsi="IRNazanin" w:eastAsia="IRNazanin" w:cs="IRNazanin"/>
          <w:lang w:bidi="fa-IR"/>
          <w:color w:val="111111"/>
          <w:sz w:val="28"/>
          <w:szCs w:val="28"/>
          <w:rtl/>
        </w:rPr>
        <w:t xml:space="preserve">غسلا تؤخر هذه و تعجل هذه و تغتسل للصبح</w:t>
      </w:r>
    </w:p>
    <w:p>
      <w:pPr>
        <w:pStyle w:val="BookText"/>
      </w:pPr>
      <w:r>
        <w:rPr>
          <w:rFonts w:ascii="Amiri" w:hAnsi="Amiri" w:eastAsia="Amiri" w:cs="Amiri"/>
          <w:lang w:bidi="ar-SA"/>
          <w:color w:val="111111"/>
          <w:sz w:val="28"/>
          <w:szCs w:val="28"/>
          <w:rtl/>
        </w:rPr>
        <w:t xml:space="preserve">وتحتشي وتستثفر ولا تحيى</w:t>
      </w:r>
      <w:r>
        <w:rPr>
          <w:rStyle w:val="FootnoteReference"/>
        </w:rPr>
        <w:footnoteReference w:id="404"/>
      </w:r>
      <w:r>
        <w:rPr>
          <w:rFonts w:ascii="IRNazanin" w:hAnsi="IRNazanin" w:eastAsia="IRNazanin" w:cs="IRNazanin"/>
          <w:lang w:bidi="fa-IR"/>
          <w:color w:val="111111"/>
          <w:sz w:val="28"/>
          <w:szCs w:val="28"/>
          <w:rtl/>
        </w:rPr>
        <w:t xml:space="preserve">وتضم</w:t>
      </w:r>
    </w:p>
    <w:p>
      <w:pPr>
        <w:pStyle w:val="BookText"/>
      </w:pPr>
      <w:r>
        <w:rPr>
          <w:rFonts w:ascii="Amiri" w:hAnsi="Amiri" w:eastAsia="Amiri" w:cs="Amiri"/>
          <w:lang w:bidi="ar-SA"/>
          <w:color w:val="111111"/>
          <w:sz w:val="28"/>
          <w:szCs w:val="28"/>
          <w:rtl/>
        </w:rPr>
        <w:t xml:space="preserve">فخذيها في المسجد وسائر جسدها خارج،</w:t>
      </w:r>
    </w:p>
    <w:p>
      <w:pPr>
        <w:pStyle w:val="BookText"/>
      </w:pPr>
      <w:r>
        <w:rPr>
          <w:rFonts w:ascii="Amiri" w:hAnsi="Amiri" w:eastAsia="Amiri" w:cs="Amiri"/>
          <w:lang w:bidi="ar-SA"/>
          <w:color w:val="111111"/>
          <w:sz w:val="28"/>
          <w:szCs w:val="28"/>
          <w:rtl/>
        </w:rPr>
        <w:t xml:space="preserve">ولا يأتيها بعلها في أيام قرئها وان كان الدم</w:t>
      </w:r>
    </w:p>
    <w:p>
      <w:pPr>
        <w:pStyle w:val="BookText"/>
      </w:pPr>
      <w:r>
        <w:rPr>
          <w:rFonts w:ascii="Amiri" w:hAnsi="Amiri" w:eastAsia="Amiri" w:cs="Amiri"/>
          <w:lang w:bidi="ar-SA"/>
          <w:color w:val="111111"/>
          <w:sz w:val="28"/>
          <w:szCs w:val="28"/>
          <w:rtl/>
        </w:rPr>
        <w:t xml:space="preserve">لايثقب الكرسف توضأت ودخلت المسجد</w:t>
      </w:r>
    </w:p>
    <w:p>
      <w:pPr>
        <w:pStyle w:val="BookText"/>
      </w:pPr>
      <w:r>
        <w:rPr>
          <w:rFonts w:ascii="Amiri" w:hAnsi="Amiri" w:eastAsia="Amiri" w:cs="Amiri"/>
          <w:lang w:bidi="ar-SA"/>
          <w:color w:val="111111"/>
          <w:sz w:val="28"/>
          <w:szCs w:val="28"/>
          <w:rtl/>
        </w:rPr>
        <w:t xml:space="preserve">وصلت كل صلاة بوضوء، وهذه يأتيها بعلها</w:t>
      </w:r>
    </w:p>
    <w:p>
      <w:pPr>
        <w:pStyle w:val="BookText"/>
      </w:pPr>
      <w:r>
        <w:rPr>
          <w:rFonts w:ascii="Amiri" w:hAnsi="Amiri" w:eastAsia="Amiri" w:cs="Amiri"/>
          <w:lang w:bidi="ar-SA"/>
          <w:color w:val="111111"/>
          <w:sz w:val="28"/>
          <w:szCs w:val="28"/>
          <w:rtl/>
        </w:rPr>
        <w:t xml:space="preserve">الا في أيام حيضها)(6)</w:t>
      </w:r>
    </w:p>
    <w:p>
      <w:pPr>
        <w:pStyle w:val="BookText"/>
      </w:pPr>
      <w:r>
        <w:rPr>
          <w:rFonts w:ascii="Amiri" w:hAnsi="Amiri" w:eastAsia="Amiri" w:cs="Amiri"/>
          <w:lang w:bidi="ar-SA"/>
          <w:color w:val="111111"/>
          <w:sz w:val="28"/>
          <w:szCs w:val="28"/>
          <w:rtl/>
        </w:rPr>
        <w:t xml:space="preserve">الكافي ج 3 ص 88 ك10 ب8 ح 2.</w:t>
      </w:r>
    </w:p>
    <w:p>
      <w:pPr>
        <w:pStyle w:val="BookText"/>
      </w:pPr>
      <w:r>
        <w:rPr>
          <w:rFonts w:ascii="Amiri" w:hAnsi="Amiri" w:eastAsia="Amiri" w:cs="Amiri"/>
          <w:lang w:bidi="ar-SA"/>
          <w:color w:val="111111"/>
          <w:sz w:val="28"/>
          <w:szCs w:val="28"/>
          <w:rtl/>
        </w:rPr>
        <w:t xml:space="preserve">التهذيب ج 1 ص 106 ب5 ح 9.</w:t>
      </w:r>
    </w:p>
    <w:p>
      <w:pPr>
        <w:pStyle w:val="BookText"/>
      </w:pPr>
      <w:r>
        <w:rPr>
          <w:rFonts w:ascii="Amiri" w:hAnsi="Amiri" w:eastAsia="Amiri" w:cs="Amiri"/>
          <w:lang w:bidi="ar-SA"/>
          <w:color w:val="111111"/>
          <w:sz w:val="28"/>
          <w:szCs w:val="28"/>
          <w:rtl/>
        </w:rPr>
        <w:t xml:space="preserve">التهذيب ج 1 ص 170 ب7ح56.</w:t>
      </w:r>
    </w:p>
    <w:p>
      <w:pPr>
        <w:pStyle w:val="BookText"/>
      </w:pPr>
      <w:r>
        <w:rPr>
          <w:rFonts w:ascii="IRNazanin" w:hAnsi="IRNazanin" w:eastAsia="IRNazanin" w:cs="IRNazanin"/>
          <w:lang w:bidi="fa-IR"/>
          <w:color w:val="111111"/>
          <w:sz w:val="28"/>
          <w:szCs w:val="28"/>
          <w:rtl/>
        </w:rPr>
        <w:t xml:space="preserve">(من أتى حائضا فعليه نصف دینار</w:t>
      </w:r>
    </w:p>
    <w:p>
      <w:pPr>
        <w:pStyle w:val="BookText"/>
      </w:pPr>
      <w:r>
        <w:rPr>
          <w:rFonts w:ascii="Amiri" w:hAnsi="Amiri" w:eastAsia="Amiri" w:cs="Amiri"/>
          <w:lang w:bidi="ar-SA"/>
          <w:color w:val="111111"/>
          <w:sz w:val="28"/>
          <w:szCs w:val="28"/>
          <w:rtl/>
        </w:rPr>
        <w:t xml:space="preserve">يتصدق به)(6)</w:t>
      </w:r>
    </w:p>
    <w:p>
      <w:pPr>
        <w:pStyle w:val="BookText"/>
      </w:pPr>
      <w:r>
        <w:rPr>
          <w:rFonts w:ascii="Amiri" w:hAnsi="Amiri" w:eastAsia="Amiri" w:cs="Amiri"/>
          <w:lang w:bidi="ar-SA"/>
          <w:color w:val="111111"/>
          <w:sz w:val="28"/>
          <w:szCs w:val="28"/>
          <w:rtl/>
        </w:rPr>
        <w:t xml:space="preserve">التهذيب ج 1 ص 163 ب 7 ح 40.</w:t>
      </w:r>
    </w:p>
    <w:p>
      <w:pPr>
        <w:pStyle w:val="BookText"/>
      </w:pPr>
      <w:r>
        <w:rPr>
          <w:rFonts w:ascii="IRNazanin" w:hAnsi="IRNazanin" w:eastAsia="IRNazanin" w:cs="IRNazanin"/>
          <w:lang w:bidi="fa-IR"/>
          <w:color w:val="111111"/>
          <w:sz w:val="28"/>
          <w:szCs w:val="28"/>
          <w:rtl/>
        </w:rPr>
        <w:t xml:space="preserve">الاستبصار ج 1 ص 133 ب 80 ح 2.</w:t>
      </w:r>
    </w:p>
    <w:p>
      <w:pPr>
        <w:pStyle w:val="BookText"/>
      </w:pPr>
      <w:r>
        <w:rPr>
          <w:rFonts w:ascii="Amiri" w:hAnsi="Amiri" w:eastAsia="Amiri" w:cs="Amiri"/>
          <w:lang w:bidi="ar-SA"/>
          <w:color w:val="111111"/>
          <w:sz w:val="28"/>
          <w:szCs w:val="28"/>
          <w:rtl/>
        </w:rPr>
        <w:t xml:space="preserve">(من جامع امرأة -)---انظر المجامعة</w:t>
      </w:r>
    </w:p>
    <w:p>
      <w:pPr>
        <w:pStyle w:val="BookText"/>
      </w:pPr>
      <w:r>
        <w:rPr>
          <w:rFonts w:ascii="Amiri" w:hAnsi="Amiri" w:eastAsia="Amiri" w:cs="Amiri"/>
          <w:lang w:bidi="ar-SA"/>
          <w:color w:val="111111"/>
          <w:sz w:val="28"/>
          <w:szCs w:val="28"/>
          <w:rtl/>
        </w:rPr>
        <w:t xml:space="preserve">(واذا احتبس على المرأة حيضها</w:t>
      </w:r>
      <w:r>
        <w:rPr>
          <w:rStyle w:val="FootnoteReference"/>
        </w:rPr>
        <w:footnoteReference w:id="405"/>
      </w:r>
    </w:p>
    <w:p>
      <w:pPr>
        <w:pStyle w:val="BookText"/>
      </w:pPr>
      <w:r>
        <w:rPr>
          <w:rFonts w:ascii="Amiri" w:hAnsi="Amiri" w:eastAsia="Amiri" w:cs="Amiri"/>
          <w:lang w:bidi="ar-SA"/>
          <w:color w:val="111111"/>
          <w:sz w:val="28"/>
          <w:szCs w:val="28"/>
          <w:rtl/>
        </w:rPr>
        <w:t xml:space="preserve">شهرا فلا يجوز أن تسقى دواء الطمث من</w:t>
      </w:r>
    </w:p>
    <w:p>
      <w:pPr>
        <w:pStyle w:val="BookText"/>
      </w:pPr>
      <w:r>
        <w:rPr>
          <w:rFonts w:ascii="Amiri" w:hAnsi="Amiri" w:eastAsia="Amiri" w:cs="Amiri"/>
          <w:lang w:bidi="ar-SA"/>
          <w:color w:val="111111"/>
          <w:sz w:val="28"/>
          <w:szCs w:val="28"/>
          <w:rtl/>
        </w:rPr>
        <w:t xml:space="preserve">يومها لأن النطفة اذا وقعت في الرحم تصير</w:t>
      </w:r>
    </w:p>
    <w:p>
      <w:pPr>
        <w:pStyle w:val="BookText"/>
      </w:pPr>
      <w:r>
        <w:rPr>
          <w:rFonts w:ascii="Amiri" w:hAnsi="Amiri" w:eastAsia="Amiri" w:cs="Amiri"/>
          <w:lang w:bidi="ar-SA"/>
          <w:color w:val="111111"/>
          <w:sz w:val="28"/>
          <w:szCs w:val="28"/>
          <w:rtl/>
        </w:rPr>
        <w:t xml:space="preserve">الى علقة ثم الى مضغة ثم الى ما شاء الله وان</w:t>
      </w:r>
    </w:p>
    <w:p>
      <w:pPr>
        <w:pStyle w:val="BookText"/>
      </w:pPr>
      <w:r>
        <w:rPr>
          <w:rFonts w:ascii="Amiri" w:hAnsi="Amiri" w:eastAsia="Amiri" w:cs="Amiri"/>
          <w:lang w:bidi="ar-SA"/>
          <w:color w:val="111111"/>
          <w:sz w:val="28"/>
          <w:szCs w:val="28"/>
          <w:rtl/>
        </w:rPr>
        <w:t xml:space="preserve">النطفة اذا وقعت في غير الرحم لم يخلق منها</w:t>
      </w:r>
    </w:p>
    <w:p>
      <w:pPr>
        <w:pStyle w:val="BookText"/>
      </w:pPr>
      <w:r>
        <w:rPr>
          <w:rFonts w:ascii="Amiri" w:hAnsi="Amiri" w:eastAsia="Amiri" w:cs="Amiri"/>
          <w:lang w:bidi="ar-SA"/>
          <w:color w:val="111111"/>
          <w:sz w:val="28"/>
          <w:szCs w:val="28"/>
          <w:rtl/>
        </w:rPr>
        <w:t xml:space="preserve">شيء فاذا ارتفع طمثها شهراوجاوز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وقتها التي كانت تطمث فيه لم تسق دواء،)(غ)</w:t>
      </w:r>
    </w:p>
    <w:p>
      <w:pPr>
        <w:pStyle w:val="BookText"/>
      </w:pPr>
      <w:r>
        <w:rPr>
          <w:rFonts w:ascii="IRNazanin" w:hAnsi="IRNazanin" w:eastAsia="IRNazanin" w:cs="IRNazanin"/>
          <w:lang w:bidi="fa-IR"/>
          <w:color w:val="111111"/>
          <w:sz w:val="28"/>
          <w:szCs w:val="28"/>
          <w:rtl/>
        </w:rPr>
        <w:t xml:space="preserve">الفقيه ج 1 ص 52 ب 20 ذیل ح 8.</w:t>
      </w:r>
    </w:p>
    <w:p>
      <w:pPr>
        <w:pStyle w:val="BookText"/>
      </w:pPr>
      <w:r>
        <w:rPr>
          <w:rFonts w:ascii="IRNazanin" w:hAnsi="IRNazanin" w:eastAsia="IRNazanin" w:cs="IRNazanin"/>
          <w:lang w:bidi="fa-IR"/>
          <w:color w:val="111111"/>
          <w:sz w:val="28"/>
          <w:szCs w:val="28"/>
          <w:rtl/>
        </w:rPr>
        <w:t xml:space="preserve">الکافی ج 3 ص 108ک10 ب21ح 2 بتفاوت.</w:t>
      </w:r>
    </w:p>
    <w:p>
      <w:pPr>
        <w:pStyle w:val="BookText"/>
      </w:pPr>
      <w:r>
        <w:rPr>
          <w:rFonts w:ascii="Amiri" w:hAnsi="Amiri" w:eastAsia="Amiri" w:cs="Amiri"/>
          <w:lang w:bidi="ar-SA"/>
          <w:color w:val="111111"/>
          <w:sz w:val="28"/>
          <w:szCs w:val="28"/>
          <w:rtl/>
        </w:rPr>
        <w:t xml:space="preserve">(واذا طهرت المرأة من حيضها -)---انظر الصوم</w:t>
      </w:r>
    </w:p>
    <w:p>
      <w:pPr>
        <w:pStyle w:val="BookText"/>
      </w:pPr>
      <w:r>
        <w:rPr>
          <w:rFonts w:ascii="Amiri" w:hAnsi="Amiri" w:eastAsia="Amiri" w:cs="Amiri"/>
          <w:lang w:bidi="ar-SA"/>
          <w:color w:val="111111"/>
          <w:sz w:val="28"/>
          <w:szCs w:val="28"/>
          <w:rtl/>
        </w:rPr>
        <w:t xml:space="preserve">(وأي امرأة كانت معتكفة -)---انظر الاعتكاف</w:t>
      </w:r>
    </w:p>
    <w:p>
      <w:pPr>
        <w:pStyle w:val="BookText"/>
      </w:pPr>
      <w:r>
        <w:rPr>
          <w:rFonts w:ascii="IRNazanin" w:hAnsi="IRNazanin" w:eastAsia="IRNazanin" w:cs="IRNazanin"/>
          <w:lang w:bidi="fa-IR"/>
          <w:color w:val="111111"/>
          <w:sz w:val="28"/>
          <w:szCs w:val="28"/>
          <w:rtl/>
        </w:rPr>
        <w:t xml:space="preserve">(والحائض اذا طهرت فعليها أن تقضیی</w:t>
      </w:r>
    </w:p>
    <w:p>
      <w:pPr>
        <w:pStyle w:val="BookText"/>
      </w:pPr>
      <w:r>
        <w:rPr>
          <w:rFonts w:ascii="Amiri" w:hAnsi="Amiri" w:eastAsia="Amiri" w:cs="Amiri"/>
          <w:lang w:bidi="ar-SA"/>
          <w:color w:val="111111"/>
          <w:sz w:val="28"/>
          <w:szCs w:val="28"/>
          <w:rtl/>
        </w:rPr>
        <w:t xml:space="preserve">الصوم وليس عليها أن تقضي الصلاة،وفي</w:t>
      </w:r>
    </w:p>
    <w:p>
      <w:pPr>
        <w:pStyle w:val="BookText"/>
      </w:pPr>
      <w:r>
        <w:rPr>
          <w:rFonts w:ascii="Amiri" w:hAnsi="Amiri" w:eastAsia="Amiri" w:cs="Amiri"/>
          <w:lang w:bidi="ar-SA"/>
          <w:color w:val="111111"/>
          <w:sz w:val="28"/>
          <w:szCs w:val="28"/>
          <w:rtl/>
        </w:rPr>
        <w:t xml:space="preserve">ذلك علتان أحدهما:ليعلم الناس أن السنة</w:t>
      </w:r>
    </w:p>
    <w:p>
      <w:pPr>
        <w:pStyle w:val="BookText"/>
      </w:pPr>
      <w:r>
        <w:rPr>
          <w:rFonts w:ascii="Amiri" w:hAnsi="Amiri" w:eastAsia="Amiri" w:cs="Amiri"/>
          <w:lang w:bidi="ar-SA"/>
          <w:color w:val="111111"/>
          <w:sz w:val="28"/>
          <w:szCs w:val="28"/>
          <w:rtl/>
        </w:rPr>
        <w:t xml:space="preserve">لا تقاس،والأخرى:لأن الصوم انما هو في</w:t>
      </w:r>
    </w:p>
    <w:p>
      <w:pPr>
        <w:pStyle w:val="BookText"/>
      </w:pPr>
      <w:r>
        <w:rPr>
          <w:rFonts w:ascii="Amiri" w:hAnsi="Amiri" w:eastAsia="Amiri" w:cs="Amiri"/>
          <w:lang w:bidi="ar-SA"/>
          <w:color w:val="111111"/>
          <w:sz w:val="28"/>
          <w:szCs w:val="28"/>
          <w:rtl/>
        </w:rPr>
        <w:t xml:space="preserve">السنة شهر والصلاة في كل يوم وليلة</w:t>
      </w:r>
    </w:p>
    <w:p>
      <w:pPr>
        <w:pStyle w:val="BookText"/>
      </w:pPr>
      <w:r>
        <w:rPr>
          <w:rFonts w:ascii="Amiri" w:hAnsi="Amiri" w:eastAsia="Amiri" w:cs="Amiri"/>
          <w:lang w:bidi="ar-SA"/>
          <w:color w:val="111111"/>
          <w:sz w:val="28"/>
          <w:szCs w:val="28"/>
          <w:rtl/>
        </w:rPr>
        <w:t xml:space="preserve">فأوجب الله عزوجل عليها قضاء الصوم ولم</w:t>
      </w:r>
    </w:p>
    <w:p>
      <w:pPr>
        <w:pStyle w:val="BookText"/>
      </w:pPr>
      <w:r>
        <w:rPr>
          <w:rFonts w:ascii="Amiri" w:hAnsi="Amiri" w:eastAsia="Amiri" w:cs="Amiri"/>
          <w:lang w:bidi="ar-SA"/>
          <w:color w:val="111111"/>
          <w:sz w:val="28"/>
          <w:szCs w:val="28"/>
          <w:rtl/>
        </w:rPr>
        <w:t xml:space="preserve">يوجب عليها قضاء الصلاة لذلك،-)(غ)</w:t>
      </w:r>
    </w:p>
    <w:p>
      <w:pPr>
        <w:pStyle w:val="BookText"/>
      </w:pPr>
      <w:r>
        <w:rPr>
          <w:rFonts w:ascii="IRNazanin" w:hAnsi="IRNazanin" w:eastAsia="IRNazanin" w:cs="IRNazanin"/>
          <w:lang w:bidi="fa-IR"/>
          <w:color w:val="111111"/>
          <w:sz w:val="28"/>
          <w:szCs w:val="28"/>
          <w:rtl/>
        </w:rPr>
        <w:t xml:space="preserve">الفقيه ج 1 ص 51ب 20 ذیل ح6.</w:t>
      </w:r>
    </w:p>
    <w:p>
      <w:pPr>
        <w:pStyle w:val="BookText"/>
      </w:pPr>
      <w:r>
        <w:rPr>
          <w:rFonts w:ascii="IRNazanin" w:hAnsi="IRNazanin" w:eastAsia="IRNazanin" w:cs="IRNazanin"/>
          <w:lang w:bidi="fa-IR"/>
          <w:color w:val="111111"/>
          <w:sz w:val="28"/>
          <w:szCs w:val="28"/>
          <w:rtl/>
        </w:rPr>
        <w:t xml:space="preserve">(والحائض تسجد اذا سمعت</w:t>
      </w:r>
    </w:p>
    <w:p>
      <w:pPr>
        <w:pStyle w:val="BookText"/>
      </w:pPr>
      <w:r>
        <w:rPr>
          <w:rFonts w:ascii="Amiri" w:hAnsi="Amiri" w:eastAsia="Amiri" w:cs="Amiri"/>
          <w:lang w:bidi="ar-SA"/>
          <w:color w:val="111111"/>
          <w:sz w:val="28"/>
          <w:szCs w:val="28"/>
          <w:rtl/>
        </w:rPr>
        <w:t xml:space="preserve">السجدة)</w:t>
      </w:r>
    </w:p>
    <w:p>
      <w:pPr>
        <w:pStyle w:val="BookText"/>
      </w:pPr>
      <w:r>
        <w:rPr>
          <w:rFonts w:ascii="IRNazanin" w:hAnsi="IRNazanin" w:eastAsia="IRNazanin" w:cs="IRNazanin"/>
          <w:lang w:bidi="fa-IR"/>
          <w:color w:val="111111"/>
          <w:sz w:val="28"/>
          <w:szCs w:val="28"/>
          <w:rtl/>
        </w:rPr>
        <w:t xml:space="preserve">التهذيب ج 2 ص 291 ب 15 ذیل ح 24.</w:t>
      </w:r>
    </w:p>
    <w:p>
      <w:pPr>
        <w:pStyle w:val="BookText"/>
      </w:pPr>
      <w:r>
        <w:rPr>
          <w:rFonts w:ascii="IRNazanin" w:hAnsi="IRNazanin" w:eastAsia="IRNazanin" w:cs="IRNazanin"/>
          <w:lang w:bidi="fa-IR"/>
          <w:color w:val="111111"/>
          <w:sz w:val="28"/>
          <w:szCs w:val="28"/>
          <w:rtl/>
        </w:rPr>
        <w:t xml:space="preserve">الاستبصار ج 1 ص 320ب 177 ذیل ح 1.</w:t>
      </w:r>
    </w:p>
    <w:p>
      <w:pPr>
        <w:pStyle w:val="BookText"/>
      </w:pPr>
      <w:r>
        <w:rPr>
          <w:rFonts w:ascii="IRNazanin" w:hAnsi="IRNazanin" w:eastAsia="IRNazanin" w:cs="IRNazanin"/>
          <w:lang w:bidi="fa-IR"/>
          <w:color w:val="111111"/>
          <w:sz w:val="28"/>
          <w:szCs w:val="28"/>
          <w:rtl/>
        </w:rPr>
        <w:t xml:space="preserve">(والحبلی اذا رأت الدم تركت الصلاة</w:t>
      </w:r>
    </w:p>
    <w:p>
      <w:pPr>
        <w:pStyle w:val="BookText"/>
      </w:pPr>
      <w:r>
        <w:rPr>
          <w:rFonts w:ascii="IRNazanin" w:hAnsi="IRNazanin" w:eastAsia="IRNazanin" w:cs="IRNazanin"/>
          <w:lang w:bidi="fa-IR"/>
          <w:color w:val="111111"/>
          <w:sz w:val="28"/>
          <w:szCs w:val="28"/>
          <w:rtl/>
        </w:rPr>
        <w:t xml:space="preserve">فان الحبلی ربما قذفت الدم وذلك اذا رأت</w:t>
      </w:r>
    </w:p>
    <w:p>
      <w:pPr>
        <w:pStyle w:val="BookText"/>
      </w:pPr>
      <w:r>
        <w:rPr>
          <w:rFonts w:ascii="Amiri" w:hAnsi="Amiri" w:eastAsia="Amiri" w:cs="Amiri"/>
          <w:lang w:bidi="ar-SA"/>
          <w:color w:val="111111"/>
          <w:sz w:val="28"/>
          <w:szCs w:val="28"/>
          <w:rtl/>
        </w:rPr>
        <w:t xml:space="preserve">الدم كثيرا أحمر فان كان قليلا اصفر فلتصل</w:t>
      </w:r>
    </w:p>
    <w:p>
      <w:pPr>
        <w:pStyle w:val="BookText"/>
      </w:pPr>
      <w:r>
        <w:rPr>
          <w:rFonts w:ascii="Amiri" w:hAnsi="Amiri" w:eastAsia="Amiri" w:cs="Amiri"/>
          <w:lang w:bidi="ar-SA"/>
          <w:color w:val="111111"/>
          <w:sz w:val="28"/>
          <w:szCs w:val="28"/>
          <w:rtl/>
        </w:rPr>
        <w:t xml:space="preserve">وليس عليها الا الوضوء، -)(غ)</w:t>
      </w:r>
    </w:p>
    <w:p>
      <w:pPr>
        <w:pStyle w:val="BookText"/>
      </w:pPr>
      <w:r>
        <w:rPr>
          <w:rFonts w:ascii="IRNazanin" w:hAnsi="IRNazanin" w:eastAsia="IRNazanin" w:cs="IRNazanin"/>
          <w:lang w:bidi="fa-IR"/>
          <w:color w:val="111111"/>
          <w:sz w:val="28"/>
          <w:szCs w:val="28"/>
          <w:rtl/>
        </w:rPr>
        <w:t xml:space="preserve">الفقيه ج 1 ص 51ب 20 ذیل ح6.</w:t>
      </w:r>
    </w:p>
    <w:p>
      <w:pPr>
        <w:pStyle w:val="BookText"/>
      </w:pPr>
      <w:r>
        <w:rPr>
          <w:rFonts w:ascii="Amiri" w:hAnsi="Amiri" w:eastAsia="Amiri" w:cs="Amiri"/>
          <w:lang w:bidi="ar-SA"/>
          <w:color w:val="111111"/>
          <w:sz w:val="28"/>
          <w:szCs w:val="28"/>
          <w:rtl/>
        </w:rPr>
        <w:t xml:space="preserve">(وذلك مقام لاتد عوفيه حائض -)</w:t>
      </w:r>
    </w:p>
    <w:p>
      <w:pPr>
        <w:pStyle w:val="BookText"/>
      </w:pPr>
      <w:r>
        <w:rPr>
          <w:rFonts w:ascii="Amiri" w:hAnsi="Amiri" w:eastAsia="Amiri" w:cs="Amiri"/>
          <w:lang w:bidi="ar-SA"/>
          <w:color w:val="111111"/>
          <w:sz w:val="28"/>
          <w:szCs w:val="28"/>
          <w:rtl/>
        </w:rPr>
        <w:t xml:space="preserve">انظر جبرئيل تحت عنوان(ائت مقام الخ)</w:t>
      </w:r>
    </w:p>
    <w:p>
      <w:pPr>
        <w:pStyle w:val="BookText"/>
      </w:pPr>
      <w:r>
        <w:rPr>
          <w:rFonts w:ascii="IRNazanin" w:hAnsi="IRNazanin" w:eastAsia="IRNazanin" w:cs="IRNazanin"/>
          <w:lang w:bidi="fa-IR"/>
          <w:color w:val="111111"/>
          <w:sz w:val="28"/>
          <w:szCs w:val="28"/>
          <w:rtl/>
        </w:rPr>
        <w:t xml:space="preserve">(وقال رسول الله صلی الله علیه واله:لبعض نسائه</w:t>
      </w:r>
    </w:p>
    <w:p>
      <w:pPr>
        <w:pStyle w:val="BookText"/>
      </w:pPr>
      <w:r>
        <w:rPr>
          <w:rFonts w:ascii="Amiri" w:hAnsi="Amiri" w:eastAsia="Amiri" w:cs="Amiri"/>
          <w:lang w:bidi="ar-SA"/>
          <w:color w:val="111111"/>
          <w:sz w:val="28"/>
          <w:szCs w:val="28"/>
          <w:rtl/>
        </w:rPr>
        <w:t xml:space="preserve">ناوليني الخمرة فقالت له انا حائض،فقال</w:t>
      </w:r>
    </w:p>
    <w:p>
      <w:pPr>
        <w:pStyle w:val="BookText"/>
      </w:pPr>
      <w:r>
        <w:rPr>
          <w:rFonts w:ascii="IRNazanin" w:hAnsi="IRNazanin" w:eastAsia="IRNazanin" w:cs="IRNazanin"/>
          <w:lang w:bidi="fa-IR"/>
          <w:color w:val="111111"/>
          <w:sz w:val="28"/>
          <w:szCs w:val="28"/>
          <w:rtl/>
        </w:rPr>
        <w:t xml:space="preserve">لها:أحيضک في يدک)(غ)</w:t>
      </w:r>
    </w:p>
    <w:p>
      <w:pPr>
        <w:pStyle w:val="BookText"/>
      </w:pPr>
      <w:r>
        <w:rPr>
          <w:rFonts w:ascii="Amiri" w:hAnsi="Amiri" w:eastAsia="Amiri" w:cs="Amiri"/>
          <w:lang w:bidi="ar-SA"/>
          <w:color w:val="111111"/>
          <w:sz w:val="28"/>
          <w:szCs w:val="28"/>
          <w:rtl/>
        </w:rPr>
        <w:t xml:space="preserve">الفقيه ج 1 ص 40 ب 16 ح6.</w:t>
      </w:r>
    </w:p>
    <w:p>
      <w:pPr>
        <w:pStyle w:val="BookText"/>
      </w:pPr>
      <w:r>
        <w:rPr>
          <w:rFonts w:ascii="IRNazanin" w:hAnsi="IRNazanin" w:eastAsia="IRNazanin" w:cs="IRNazanin"/>
          <w:lang w:bidi="fa-IR"/>
          <w:color w:val="111111"/>
          <w:sz w:val="28"/>
          <w:szCs w:val="28"/>
          <w:rtl/>
        </w:rPr>
        <w:t xml:space="preserve">(وكان بعض نساء النبي صلی الله علیه واله ترجل</w:t>
      </w:r>
    </w:p>
    <w:p>
      <w:pPr>
        <w:pStyle w:val="BookText"/>
      </w:pPr>
      <w:r>
        <w:rPr>
          <w:rFonts w:ascii="Amiri" w:hAnsi="Amiri" w:eastAsia="Amiri" w:cs="Amiri"/>
          <w:lang w:bidi="ar-SA"/>
          <w:color w:val="111111"/>
          <w:sz w:val="28"/>
          <w:szCs w:val="28"/>
          <w:rtl/>
        </w:rPr>
        <w:t xml:space="preserve">شعرها و تغسل رأسها وهي حائض)(غ)</w:t>
      </w:r>
    </w:p>
    <w:p>
      <w:pPr>
        <w:pStyle w:val="BookText"/>
      </w:pPr>
      <w:r>
        <w:rPr>
          <w:rFonts w:ascii="Amiri" w:hAnsi="Amiri" w:eastAsia="Amiri" w:cs="Amiri"/>
          <w:lang w:bidi="ar-SA"/>
          <w:color w:val="111111"/>
          <w:sz w:val="28"/>
          <w:szCs w:val="28"/>
          <w:rtl/>
        </w:rPr>
        <w:t xml:space="preserve">الفقيه ج 1 ص 55 ب 20 ح 18.</w:t>
      </w:r>
    </w:p>
    <w:p>
      <w:pPr>
        <w:pStyle w:val="BookText"/>
      </w:pPr>
      <w:r>
        <w:rPr>
          <w:rFonts w:ascii="IRNazanin" w:hAnsi="IRNazanin" w:eastAsia="IRNazanin" w:cs="IRNazanin"/>
          <w:lang w:bidi="fa-IR"/>
          <w:color w:val="111111"/>
          <w:sz w:val="28"/>
          <w:szCs w:val="28"/>
          <w:rtl/>
        </w:rPr>
        <w:t xml:space="preserve">(وكن نساء النبي صلی الله علیه واله لايقضين الصلاة</w:t>
      </w:r>
    </w:p>
    <w:p>
      <w:pPr>
        <w:pStyle w:val="BookText"/>
      </w:pPr>
      <w:r>
        <w:rPr>
          <w:rFonts w:ascii="Amiri" w:hAnsi="Amiri" w:eastAsia="Amiri" w:cs="Amiri"/>
          <w:lang w:bidi="ar-SA"/>
          <w:color w:val="111111"/>
          <w:sz w:val="28"/>
          <w:szCs w:val="28"/>
          <w:rtl/>
        </w:rPr>
        <w:t xml:space="preserve">اذا حضن ولكن يتحشين حين يدخل وقت</w:t>
      </w:r>
    </w:p>
    <w:p>
      <w:pPr>
        <w:pStyle w:val="BookText"/>
      </w:pPr>
      <w:r>
        <w:rPr>
          <w:rFonts w:ascii="IRNazanin" w:hAnsi="IRNazanin" w:eastAsia="IRNazanin" w:cs="IRNazanin"/>
          <w:lang w:bidi="fa-IR"/>
          <w:color w:val="111111"/>
          <w:sz w:val="28"/>
          <w:szCs w:val="28"/>
          <w:rtl/>
        </w:rPr>
        <w:t xml:space="preserve">الصلاة ويتوضئن ثم يجلسن قربیا من</w:t>
      </w:r>
    </w:p>
    <w:p>
      <w:pPr>
        <w:pStyle w:val="BookText"/>
      </w:pPr>
      <w:r>
        <w:rPr>
          <w:rFonts w:ascii="Amiri" w:hAnsi="Amiri" w:eastAsia="Amiri" w:cs="Amiri"/>
          <w:lang w:bidi="ar-SA"/>
          <w:color w:val="111111"/>
          <w:sz w:val="28"/>
          <w:szCs w:val="28"/>
          <w:rtl/>
        </w:rPr>
        <w:t xml:space="preserve">المسجد فيذكرن الله عزوجل)(غ)</w:t>
      </w:r>
    </w:p>
    <w:p>
      <w:pPr>
        <w:pStyle w:val="BookText"/>
      </w:pPr>
      <w:r>
        <w:rPr>
          <w:rFonts w:ascii="Amiri" w:hAnsi="Amiri" w:eastAsia="Amiri" w:cs="Amiri"/>
          <w:lang w:bidi="ar-SA"/>
          <w:color w:val="111111"/>
          <w:sz w:val="28"/>
          <w:szCs w:val="28"/>
          <w:rtl/>
        </w:rPr>
        <w:t xml:space="preserve">الفقيه ج 1 ص 55 ب 20ح 15.</w:t>
      </w:r>
    </w:p>
    <w:p>
      <w:pPr>
        <w:pStyle w:val="BookText"/>
      </w:pPr>
      <w:r>
        <w:rPr>
          <w:rFonts w:ascii="Amiri" w:hAnsi="Amiri" w:eastAsia="Amiri" w:cs="Amiri"/>
          <w:lang w:bidi="ar-SA"/>
          <w:color w:val="111111"/>
          <w:sz w:val="28"/>
          <w:szCs w:val="28"/>
          <w:rtl/>
        </w:rPr>
        <w:t xml:space="preserve">(ولا يجوز للحائض أن تختضب لانه</w:t>
      </w:r>
    </w:p>
    <w:p>
      <w:pPr>
        <w:pStyle w:val="BookText"/>
      </w:pPr>
      <w:r>
        <w:rPr>
          <w:rFonts w:ascii="Amiri" w:hAnsi="Amiri" w:eastAsia="Amiri" w:cs="Amiri"/>
          <w:lang w:bidi="ar-SA"/>
          <w:color w:val="111111"/>
          <w:sz w:val="28"/>
          <w:szCs w:val="28"/>
          <w:rtl/>
        </w:rPr>
        <w:t xml:space="preserve">يخاف عليها من الشيطان)(غ)</w:t>
      </w:r>
    </w:p>
    <w:p>
      <w:pPr>
        <w:pStyle w:val="BookText"/>
      </w:pPr>
      <w:r>
        <w:rPr>
          <w:rFonts w:ascii="IRNazanin" w:hAnsi="IRNazanin" w:eastAsia="IRNazanin" w:cs="IRNazanin"/>
          <w:lang w:bidi="fa-IR"/>
          <w:color w:val="111111"/>
          <w:sz w:val="28"/>
          <w:szCs w:val="28"/>
          <w:rtl/>
        </w:rPr>
        <w:t xml:space="preserve">الفقيه ج 1 ص 51 ب 20 ذیل ح 5.</w:t>
      </w:r>
    </w:p>
    <w:p>
      <w:pPr>
        <w:pStyle w:val="BookText"/>
      </w:pPr>
      <w:r>
        <w:rPr>
          <w:rFonts w:ascii="IRNazanin" w:hAnsi="IRNazanin" w:eastAsia="IRNazanin" w:cs="IRNazanin"/>
          <w:lang w:bidi="fa-IR"/>
          <w:color w:val="111111"/>
          <w:sz w:val="28"/>
          <w:szCs w:val="28"/>
          <w:rtl/>
        </w:rPr>
        <w:t xml:space="preserve">(ومتی جامعها وهي حائض في اول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77" w:name="pg14635_158004"/>
    <w:bookmarkEnd w:id="77"/>
    <w:p>
      <w:pPr>
        <w:pStyle w:val="BookText"/>
      </w:pPr>
      <w:r>
        <w:rPr>
          <w:rFonts w:ascii="Amiri" w:hAnsi="Amiri" w:eastAsia="Amiri" w:cs="Amiri"/>
          <w:lang w:bidi="ar-SA"/>
          <w:color w:val="111111"/>
          <w:sz w:val="28"/>
          <w:szCs w:val="28"/>
          <w:rtl/>
        </w:rPr>
        <w:t xml:space="preserve">الحيض فعليه أن يتصدق</w:t>
      </w:r>
      <w:r>
        <w:rPr>
          <w:rStyle w:val="FootnoteReference"/>
        </w:rPr>
        <w:footnoteReference w:id="406"/>
      </w:r>
      <w:r>
        <w:rPr>
          <w:rFonts w:ascii="Amiri" w:hAnsi="Amiri" w:eastAsia="Amiri" w:cs="Amiri"/>
          <w:lang w:bidi="ar-SA"/>
          <w:color w:val="111111"/>
          <w:sz w:val="28"/>
          <w:szCs w:val="28"/>
          <w:rtl/>
        </w:rPr>
        <w:t xml:space="preserve">بدينار فان كان</w:t>
      </w:r>
    </w:p>
    <w:p>
      <w:pPr>
        <w:pStyle w:val="BookText"/>
      </w:pPr>
      <w:r>
        <w:rPr>
          <w:rFonts w:ascii="Amiri" w:hAnsi="Amiri" w:eastAsia="Amiri" w:cs="Amiri"/>
          <w:lang w:bidi="ar-SA"/>
          <w:color w:val="111111"/>
          <w:sz w:val="28"/>
          <w:szCs w:val="28"/>
          <w:rtl/>
        </w:rPr>
        <w:t xml:space="preserve">في وسطه فنصف دينار وان كان في آخره فربع دينار)(غ)</w:t>
      </w:r>
    </w:p>
    <w:p>
      <w:pPr>
        <w:pStyle w:val="BookText"/>
      </w:pPr>
      <w:r>
        <w:rPr>
          <w:rFonts w:ascii="IRNazanin" w:hAnsi="IRNazanin" w:eastAsia="IRNazanin" w:cs="IRNazanin"/>
          <w:lang w:bidi="fa-IR"/>
          <w:color w:val="111111"/>
          <w:sz w:val="28"/>
          <w:szCs w:val="28"/>
          <w:rtl/>
        </w:rPr>
        <w:t xml:space="preserve">الفقيه ج 1 ص 53 ب 20 ذیل ح 8.</w:t>
      </w:r>
    </w:p>
    <w:p>
      <w:pPr>
        <w:pStyle w:val="BookText"/>
      </w:pPr>
      <w:r>
        <w:rPr>
          <w:rFonts w:ascii="Amiri" w:hAnsi="Amiri" w:eastAsia="Amiri" w:cs="Amiri"/>
          <w:lang w:bidi="ar-SA"/>
          <w:color w:val="111111"/>
          <w:sz w:val="28"/>
          <w:szCs w:val="28"/>
          <w:rtl/>
        </w:rPr>
        <w:t xml:space="preserve">(ومن جامع أمته وهي حائض تصدق</w:t>
      </w:r>
    </w:p>
    <w:p>
      <w:pPr>
        <w:pStyle w:val="BookText"/>
      </w:pPr>
      <w:r>
        <w:rPr>
          <w:rFonts w:ascii="Amiri" w:hAnsi="Amiri" w:eastAsia="Amiri" w:cs="Amiri"/>
          <w:lang w:bidi="ar-SA"/>
          <w:color w:val="111111"/>
          <w:sz w:val="28"/>
          <w:szCs w:val="28"/>
          <w:rtl/>
        </w:rPr>
        <w:t xml:space="preserve">بثلاثة أمداد من طعام،)(غ)</w:t>
      </w:r>
    </w:p>
    <w:p>
      <w:pPr>
        <w:pStyle w:val="BookText"/>
      </w:pPr>
      <w:r>
        <w:rPr>
          <w:rFonts w:ascii="IRNazanin" w:hAnsi="IRNazanin" w:eastAsia="IRNazanin" w:cs="IRNazanin"/>
          <w:lang w:bidi="fa-IR"/>
          <w:color w:val="111111"/>
          <w:sz w:val="28"/>
          <w:szCs w:val="28"/>
          <w:rtl/>
        </w:rPr>
        <w:t xml:space="preserve">الفقيه ج 1 ص 53 ب 20 ذیل ح9.</w:t>
      </w:r>
    </w:p>
    <w:p>
      <w:pPr>
        <w:pStyle w:val="BookText"/>
      </w:pPr>
      <w:r>
        <w:rPr>
          <w:rFonts w:ascii="Amiri" w:hAnsi="Amiri" w:eastAsia="Amiri" w:cs="Amiri"/>
          <w:lang w:bidi="ar-SA"/>
          <w:color w:val="111111"/>
          <w:sz w:val="28"/>
          <w:szCs w:val="28"/>
          <w:rtl/>
        </w:rPr>
        <w:t xml:space="preserve">(يجب للمستحاضة أن تنظر بعض</w:t>
      </w:r>
    </w:p>
    <w:p>
      <w:pPr>
        <w:pStyle w:val="BookText"/>
      </w:pPr>
      <w:r>
        <w:rPr>
          <w:rFonts w:ascii="IRNazanin" w:hAnsi="IRNazanin" w:eastAsia="IRNazanin" w:cs="IRNazanin"/>
          <w:lang w:bidi="fa-IR"/>
          <w:color w:val="111111"/>
          <w:sz w:val="28"/>
          <w:szCs w:val="28"/>
          <w:rtl/>
        </w:rPr>
        <w:t xml:space="preserve">نسائها فتقتدی با قرائها ثم تستظهر على ذلك بیوم)(5)</w:t>
      </w:r>
    </w:p>
    <w:p>
      <w:pPr>
        <w:pStyle w:val="BookText"/>
      </w:pPr>
      <w:r>
        <w:rPr>
          <w:rFonts w:ascii="Amiri" w:hAnsi="Amiri" w:eastAsia="Amiri" w:cs="Amiri"/>
          <w:lang w:bidi="ar-SA"/>
          <w:color w:val="111111"/>
          <w:sz w:val="28"/>
          <w:szCs w:val="28"/>
          <w:rtl/>
        </w:rPr>
        <w:t xml:space="preserve">التهذيب ج 1 ص 401 ب 19 ح 75.</w:t>
      </w:r>
    </w:p>
    <w:p>
      <w:pPr>
        <w:pStyle w:val="BookText"/>
      </w:pPr>
      <w:r>
        <w:rPr>
          <w:rFonts w:ascii="IRNazanin" w:hAnsi="IRNazanin" w:eastAsia="IRNazanin" w:cs="IRNazanin"/>
          <w:lang w:bidi="fa-IR"/>
          <w:color w:val="111111"/>
          <w:sz w:val="28"/>
          <w:szCs w:val="28"/>
          <w:rtl/>
        </w:rPr>
        <w:t xml:space="preserve">الاستبصار ج 1 ص 138 ب 82 ح 4.</w:t>
      </w:r>
    </w:p>
    <w:p>
      <w:pPr>
        <w:pStyle w:val="BookText"/>
      </w:pPr>
      <w:r>
        <w:rPr>
          <w:rFonts w:ascii="Amiri" w:hAnsi="Amiri" w:eastAsia="Amiri" w:cs="Amiri"/>
          <w:lang w:bidi="ar-SA"/>
          <w:color w:val="111111"/>
          <w:sz w:val="28"/>
          <w:szCs w:val="28"/>
          <w:rtl/>
        </w:rPr>
        <w:t xml:space="preserve">(لا ينبغي للحائض أن تتوضأ عند وقت</w:t>
      </w:r>
    </w:p>
    <w:p>
      <w:pPr>
        <w:pStyle w:val="BookText"/>
      </w:pPr>
      <w:r>
        <w:rPr>
          <w:rFonts w:ascii="Amiri" w:hAnsi="Amiri" w:eastAsia="Amiri" w:cs="Amiri"/>
          <w:lang w:bidi="ar-SA"/>
          <w:color w:val="111111"/>
          <w:sz w:val="28"/>
          <w:szCs w:val="28"/>
          <w:rtl/>
        </w:rPr>
        <w:t xml:space="preserve">كل صلاة ثم تستقبل القبلة وتذكر الله مقدار ما</w:t>
      </w:r>
    </w:p>
    <w:p>
      <w:pPr>
        <w:pStyle w:val="BookText"/>
      </w:pPr>
      <w:r>
        <w:rPr>
          <w:rFonts w:ascii="Amiri" w:hAnsi="Amiri" w:eastAsia="Amiri" w:cs="Amiri"/>
          <w:lang w:bidi="ar-SA"/>
          <w:color w:val="111111"/>
          <w:sz w:val="28"/>
          <w:szCs w:val="28"/>
          <w:rtl/>
        </w:rPr>
        <w:t xml:space="preserve">كانت تصلي)(6)</w:t>
      </w:r>
    </w:p>
    <w:p>
      <w:pPr>
        <w:pStyle w:val="BookText"/>
      </w:pPr>
      <w:r>
        <w:rPr>
          <w:rFonts w:ascii="Amiri" w:hAnsi="Amiri" w:eastAsia="Amiri" w:cs="Amiri"/>
          <w:lang w:bidi="ar-SA"/>
          <w:color w:val="111111"/>
          <w:sz w:val="28"/>
          <w:szCs w:val="28"/>
          <w:rtl/>
        </w:rPr>
        <w:t xml:space="preserve">الكافي ج 3 ص 101 ك10 ب 14 ح3.</w:t>
      </w:r>
    </w:p>
    <w:p>
      <w:pPr>
        <w:pStyle w:val="BookText"/>
      </w:pPr>
      <w:r>
        <w:rPr>
          <w:rFonts w:ascii="Amiri" w:hAnsi="Amiri" w:eastAsia="Amiri" w:cs="Amiri"/>
          <w:lang w:bidi="ar-SA"/>
          <w:color w:val="111111"/>
          <w:sz w:val="28"/>
          <w:szCs w:val="28"/>
          <w:rtl/>
        </w:rPr>
        <w:t xml:space="preserve">التهذيب ج1 ص 159 ب7 ح 27.</w:t>
      </w:r>
    </w:p>
    <w:p>
      <w:pPr>
        <w:pStyle w:val="Heading3"/>
      </w:pPr>
      <w:bookmarkStart w:id="312" w:name="_Toc230"/>
      <w:r>
        <w:t>الحيضة</w:t>
      </w:r>
      <w:bookmarkEnd w:id="312"/>
    </w:p>
    <w:p>
      <w:pPr>
        <w:pStyle w:val="BookText"/>
      </w:pPr>
      <w:r>
        <w:rPr>
          <w:rFonts w:ascii="Amiri" w:hAnsi="Amiri" w:eastAsia="Amiri" w:cs="Amiri"/>
          <w:lang w:bidi="ar-SA"/>
          <w:color w:val="111111"/>
          <w:sz w:val="28"/>
          <w:szCs w:val="28"/>
          <w:rtl/>
        </w:rPr>
        <w:t xml:space="preserve">---انظر الحيض</w:t>
      </w:r>
    </w:p>
    <w:p>
      <w:pPr>
        <w:pStyle w:val="Heading3"/>
      </w:pPr>
      <w:bookmarkStart w:id="313" w:name="_Toc231"/>
      <w:r>
        <w:t>الحيطان</w:t>
      </w:r>
      <w:bookmarkEnd w:id="313"/>
    </w:p>
    <w:p>
      <w:pPr>
        <w:pStyle w:val="BookText"/>
      </w:pPr>
      <w:r>
        <w:rPr>
          <w:rFonts w:ascii="Amiri" w:hAnsi="Amiri" w:eastAsia="Amiri" w:cs="Amiri"/>
          <w:lang w:bidi="ar-SA"/>
          <w:color w:val="111111"/>
          <w:sz w:val="28"/>
          <w:szCs w:val="28"/>
          <w:rtl/>
        </w:rPr>
        <w:t xml:space="preserve">(الاحتباء حيطان العرب -)---انظر الاحتباء</w:t>
      </w:r>
    </w:p>
    <w:p>
      <w:pPr>
        <w:pStyle w:val="BookText"/>
      </w:pPr>
      <w:r>
        <w:rPr>
          <w:rFonts w:ascii="Amiri" w:hAnsi="Amiri" w:eastAsia="Amiri" w:cs="Amiri"/>
          <w:lang w:bidi="ar-SA"/>
          <w:color w:val="111111"/>
          <w:sz w:val="28"/>
          <w:szCs w:val="28"/>
          <w:rtl/>
        </w:rPr>
        <w:t xml:space="preserve">(الاحتباء في المسجد حيطان العرب -)---انظر الاحتباء</w:t>
      </w:r>
    </w:p>
    <w:p>
      <w:pPr>
        <w:pStyle w:val="BookText"/>
      </w:pPr>
      <w:r>
        <w:rPr>
          <w:rFonts w:ascii="Amiri" w:hAnsi="Amiri" w:eastAsia="Amiri" w:cs="Amiri"/>
          <w:lang w:bidi="ar-SA"/>
          <w:color w:val="111111"/>
          <w:sz w:val="28"/>
          <w:szCs w:val="28"/>
          <w:rtl/>
        </w:rPr>
        <w:t xml:space="preserve">(ان الى جانب داري عرصة بين حيطان -)---انظر الأرض</w:t>
      </w:r>
    </w:p>
    <w:p>
      <w:pPr>
        <w:pStyle w:val="BookText"/>
      </w:pPr>
      <w:r>
        <w:rPr>
          <w:rFonts w:ascii="Amiri" w:hAnsi="Amiri" w:eastAsia="Amiri" w:cs="Amiri"/>
          <w:lang w:bidi="ar-SA"/>
          <w:color w:val="111111"/>
          <w:sz w:val="28"/>
          <w:szCs w:val="28"/>
          <w:rtl/>
        </w:rPr>
        <w:t xml:space="preserve">(جعلت فداك - الى ان قال - أن يثلم في حيطانها -)---انظر حق المارة</w:t>
      </w:r>
    </w:p>
    <w:p>
      <w:pPr>
        <w:pStyle w:val="BookText"/>
      </w:pPr>
      <w:r>
        <w:rPr>
          <w:rFonts w:ascii="Amiri" w:hAnsi="Amiri" w:eastAsia="Amiri" w:cs="Amiri"/>
          <w:lang w:bidi="ar-SA"/>
          <w:color w:val="111111"/>
          <w:sz w:val="28"/>
          <w:szCs w:val="28"/>
          <w:rtl/>
        </w:rPr>
        <w:t xml:space="preserve">(الرجل يكون في الدار تمنعه حيطانها -)---انظر المغرب</w:t>
      </w:r>
    </w:p>
    <w:p>
      <w:pPr>
        <w:pStyle w:val="BookText"/>
      </w:pPr>
      <w:r>
        <w:rPr>
          <w:rFonts w:ascii="IRNazanin" w:hAnsi="IRNazanin" w:eastAsia="IRNazanin" w:cs="IRNazanin"/>
          <w:lang w:bidi="fa-IR"/>
          <w:color w:val="111111"/>
          <w:sz w:val="28"/>
          <w:szCs w:val="28"/>
          <w:rtl/>
        </w:rPr>
        <w:t xml:space="preserve">(شکت اسافل الحيطان الى الله عزوجل</w:t>
      </w:r>
    </w:p>
    <w:p>
      <w:pPr>
        <w:pStyle w:val="BookText"/>
      </w:pPr>
      <w:r>
        <w:rPr>
          <w:rFonts w:ascii="Amiri" w:hAnsi="Amiri" w:eastAsia="Amiri" w:cs="Amiri"/>
          <w:lang w:bidi="ar-SA"/>
          <w:color w:val="111111"/>
          <w:sz w:val="28"/>
          <w:szCs w:val="28"/>
          <w:rtl/>
        </w:rPr>
        <w:t xml:space="preserve">من ثقل أعاليها فأوحى الله عزوجل اليها</w:t>
      </w:r>
    </w:p>
    <w:p>
      <w:pPr>
        <w:pStyle w:val="BookText"/>
      </w:pPr>
      <w:r>
        <w:rPr>
          <w:rFonts w:ascii="Amiri" w:hAnsi="Amiri" w:eastAsia="Amiri" w:cs="Amiri"/>
          <w:lang w:bidi="ar-SA"/>
          <w:color w:val="111111"/>
          <w:sz w:val="28"/>
          <w:szCs w:val="28"/>
          <w:rtl/>
        </w:rPr>
        <w:t xml:space="preserve">يهمل بعضكم بعضا)(6)</w:t>
      </w:r>
    </w:p>
    <w:p>
      <w:pPr>
        <w:pStyle w:val="BookText"/>
      </w:pPr>
      <w:r>
        <w:rPr>
          <w:rFonts w:ascii="IRNazanin" w:hAnsi="IRNazanin" w:eastAsia="IRNazanin" w:cs="IRNazanin"/>
          <w:lang w:bidi="fa-IR"/>
          <w:color w:val="111111"/>
          <w:sz w:val="28"/>
          <w:szCs w:val="28"/>
          <w:rtl/>
        </w:rPr>
        <w:t xml:space="preserve">الكافي ج6 ص 532ک26 ب68ح10.</w:t>
      </w:r>
    </w:p>
    <w:p>
      <w:pPr>
        <w:pStyle w:val="BookText"/>
      </w:pPr>
      <w:r>
        <w:rPr>
          <w:rFonts w:ascii="Amiri" w:hAnsi="Amiri" w:eastAsia="Amiri" w:cs="Amiri"/>
          <w:lang w:bidi="ar-SA"/>
          <w:color w:val="111111"/>
          <w:sz w:val="28"/>
          <w:szCs w:val="28"/>
          <w:rtl/>
        </w:rPr>
        <w:t xml:space="preserve">(عن ثلاثة حيطان -)---انظر السطح</w:t>
      </w:r>
    </w:p>
    <w:p>
      <w:pPr>
        <w:pStyle w:val="BookText"/>
      </w:pPr>
      <w:r>
        <w:rPr>
          <w:rFonts w:ascii="Amiri" w:hAnsi="Amiri" w:eastAsia="Amiri" w:cs="Amiri"/>
          <w:lang w:bidi="ar-SA"/>
          <w:color w:val="111111"/>
          <w:sz w:val="28"/>
          <w:szCs w:val="28"/>
          <w:rtl/>
        </w:rPr>
        <w:t xml:space="preserve">(عن الحيطان السبعة -)--انظر الوقف</w:t>
      </w:r>
    </w:p>
    <w:p>
      <w:pPr>
        <w:pStyle w:val="BookText"/>
      </w:pPr>
      <w:r>
        <w:rPr>
          <w:rFonts w:ascii="Amiri" w:hAnsi="Amiri" w:eastAsia="Amiri" w:cs="Amiri"/>
          <w:lang w:bidi="ar-SA"/>
          <w:color w:val="111111"/>
          <w:sz w:val="28"/>
          <w:szCs w:val="28"/>
          <w:rtl/>
        </w:rPr>
        <w:t xml:space="preserve">(عن الرجل يصلي في مسجد حيطانه -)---انظر الصلاة</w:t>
      </w:r>
    </w:p>
    <w:p>
      <w:pPr>
        <w:pStyle w:val="BookText"/>
      </w:pPr>
      <w:r>
        <w:rPr>
          <w:rFonts w:ascii="Amiri" w:hAnsi="Amiri" w:eastAsia="Amiri" w:cs="Amiri"/>
          <w:lang w:bidi="ar-SA"/>
          <w:color w:val="111111"/>
          <w:sz w:val="28"/>
          <w:szCs w:val="28"/>
          <w:rtl/>
        </w:rPr>
        <w:t xml:space="preserve">(عن رمي الجمار على غير - الى أن قال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78" w:name="pg14635_158005"/>
    <w:bookmarkEnd w:id="78"/>
    <w:p>
      <w:pPr>
        <w:pStyle w:val="BookText"/>
      </w:pPr>
      <w:r>
        <w:rPr>
          <w:rFonts w:ascii="IRNazanin" w:hAnsi="IRNazanin" w:eastAsia="IRNazanin" w:cs="IRNazanin"/>
          <w:lang w:bidi="fa-IR"/>
          <w:color w:val="111111"/>
          <w:sz w:val="28"/>
          <w:szCs w:val="28"/>
          <w:rtl/>
        </w:rPr>
        <w:t xml:space="preserve">حيطان أن طفت -)---انظر الرمی</w:t>
      </w:r>
    </w:p>
    <w:p>
      <w:pPr>
        <w:pStyle w:val="BookText"/>
      </w:pPr>
      <w:r>
        <w:rPr>
          <w:rFonts w:ascii="Amiri" w:hAnsi="Amiri" w:eastAsia="Amiri" w:cs="Amiri"/>
          <w:lang w:bidi="ar-SA"/>
          <w:color w:val="111111"/>
          <w:sz w:val="28"/>
          <w:szCs w:val="28"/>
          <w:rtl/>
        </w:rPr>
        <w:t xml:space="preserve">(كان اذا بلغ نخلة أمر بالحيطان -)---انظر حق المارة</w:t>
      </w:r>
    </w:p>
    <w:p>
      <w:pPr>
        <w:pStyle w:val="BookText"/>
      </w:pPr>
      <w:r>
        <w:rPr>
          <w:rFonts w:ascii="IRNazanin" w:hAnsi="IRNazanin" w:eastAsia="IRNazanin" w:cs="IRNazanin"/>
          <w:lang w:bidi="fa-IR"/>
          <w:color w:val="111111"/>
          <w:sz w:val="28"/>
          <w:szCs w:val="28"/>
          <w:rtl/>
        </w:rPr>
        <w:t xml:space="preserve">(كان النبي صلی الله علیه واله اذا بلغت الثمار -)---انظر حق المارة</w:t>
      </w:r>
    </w:p>
    <w:p>
      <w:pPr>
        <w:pStyle w:val="BookText"/>
      </w:pPr>
      <w:r>
        <w:rPr>
          <w:rFonts w:ascii="IRNazanin" w:hAnsi="IRNazanin" w:eastAsia="IRNazanin" w:cs="IRNazanin"/>
          <w:lang w:bidi="fa-IR"/>
          <w:color w:val="111111"/>
          <w:sz w:val="28"/>
          <w:szCs w:val="28"/>
          <w:rtl/>
        </w:rPr>
        <w:t xml:space="preserve">(نهى رسول الله صلی الله علیه واله ان تبني الحيطان -)---انظر حق المارة</w:t>
      </w:r>
    </w:p>
    <w:p>
      <w:pPr>
        <w:pStyle w:val="Heading3"/>
      </w:pPr>
      <w:bookmarkStart w:id="314" w:name="_Toc232"/>
      <w:r>
        <w:t>الحيف</w:t>
      </w:r>
      <w:bookmarkEnd w:id="314"/>
    </w:p>
    <w:p>
      <w:pPr>
        <w:pStyle w:val="BookText"/>
      </w:pPr>
      <w:r>
        <w:rPr>
          <w:rFonts w:ascii="Amiri" w:hAnsi="Amiri" w:eastAsia="Amiri" w:cs="Amiri"/>
          <w:lang w:bidi="ar-SA"/>
          <w:color w:val="111111"/>
          <w:sz w:val="28"/>
          <w:szCs w:val="28"/>
          <w:rtl/>
        </w:rPr>
        <w:t xml:space="preserve">(ان الحيف في الوصية -)---انظر الكبائر</w:t>
      </w:r>
    </w:p>
    <w:p>
      <w:pPr>
        <w:pStyle w:val="BookText"/>
      </w:pPr>
      <w:r>
        <w:rPr>
          <w:rFonts w:ascii="Amiri" w:hAnsi="Amiri" w:eastAsia="Amiri" w:cs="Amiri"/>
          <w:lang w:bidi="ar-SA"/>
          <w:color w:val="111111"/>
          <w:sz w:val="28"/>
          <w:szCs w:val="28"/>
          <w:rtl/>
        </w:rPr>
        <w:t xml:space="preserve">(من أوصى ولم يحف -)---انظر الوصية</w:t>
      </w:r>
    </w:p>
    <w:p>
      <w:pPr>
        <w:pStyle w:val="Heading3"/>
      </w:pPr>
      <w:bookmarkStart w:id="315" w:name="_Toc233"/>
      <w:r>
        <w:t>الحيل في الأحكام</w:t>
      </w:r>
      <w:bookmarkEnd w:id="315"/>
    </w:p>
    <w:p>
      <w:pPr>
        <w:pStyle w:val="BookText"/>
      </w:pPr>
      <w:r>
        <w:rPr>
          <w:rFonts w:ascii="IRNazanin" w:hAnsi="IRNazanin" w:eastAsia="IRNazanin" w:cs="IRNazanin"/>
          <w:lang w:bidi="fa-IR"/>
          <w:color w:val="111111"/>
          <w:sz w:val="28"/>
          <w:szCs w:val="28"/>
          <w:rtl/>
        </w:rPr>
        <w:t xml:space="preserve">(اتی امیرالمؤمنين عليه السلام برجل وجد في</w:t>
      </w:r>
    </w:p>
    <w:p>
      <w:pPr>
        <w:pStyle w:val="BookText"/>
      </w:pPr>
      <w:r>
        <w:rPr>
          <w:rFonts w:ascii="Amiri" w:hAnsi="Amiri" w:eastAsia="Amiri" w:cs="Amiri"/>
          <w:lang w:bidi="ar-SA"/>
          <w:color w:val="111111"/>
          <w:sz w:val="28"/>
          <w:szCs w:val="28"/>
          <w:rtl/>
        </w:rPr>
        <w:t xml:space="preserve">خربة وبيده سكين ملطخ بالدم واذا رجل</w:t>
      </w:r>
    </w:p>
    <w:p>
      <w:pPr>
        <w:pStyle w:val="BookText"/>
      </w:pPr>
      <w:r>
        <w:rPr>
          <w:rFonts w:ascii="Amiri" w:hAnsi="Amiri" w:eastAsia="Amiri" w:cs="Amiri"/>
          <w:lang w:bidi="ar-SA"/>
          <w:color w:val="111111"/>
          <w:sz w:val="28"/>
          <w:szCs w:val="28"/>
          <w:rtl/>
        </w:rPr>
        <w:t xml:space="preserve">مذبوح يتشحط</w:t>
      </w:r>
      <w:r>
        <w:rPr>
          <w:rStyle w:val="FootnoteReference"/>
        </w:rPr>
        <w:footnoteReference w:id="407"/>
      </w:r>
      <w:r>
        <w:rPr>
          <w:rFonts w:ascii="Amiri" w:hAnsi="Amiri" w:eastAsia="Amiri" w:cs="Amiri"/>
          <w:lang w:bidi="ar-SA"/>
          <w:color w:val="111111"/>
          <w:sz w:val="28"/>
          <w:szCs w:val="28"/>
          <w:rtl/>
        </w:rPr>
        <w:t xml:space="preserve">في دمه فقال:له</w:t>
      </w:r>
    </w:p>
    <w:p>
      <w:pPr>
        <w:pStyle w:val="BookText"/>
      </w:pPr>
      <w:r>
        <w:rPr>
          <w:rFonts w:ascii="IRNazanin" w:hAnsi="IRNazanin" w:eastAsia="IRNazanin" w:cs="IRNazanin"/>
          <w:lang w:bidi="fa-IR"/>
          <w:color w:val="111111"/>
          <w:sz w:val="28"/>
          <w:szCs w:val="28"/>
          <w:rtl/>
        </w:rPr>
        <w:t xml:space="preserve">امیرالمؤمنین علیه السلام:ما تقول؟قال:يا</w:t>
      </w:r>
    </w:p>
    <w:p>
      <w:pPr>
        <w:pStyle w:val="BookText"/>
      </w:pPr>
      <w:r>
        <w:rPr>
          <w:rFonts w:ascii="IRNazanin" w:hAnsi="IRNazanin" w:eastAsia="IRNazanin" w:cs="IRNazanin"/>
          <w:lang w:bidi="fa-IR"/>
          <w:color w:val="111111"/>
          <w:sz w:val="28"/>
          <w:szCs w:val="28"/>
          <w:rtl/>
        </w:rPr>
        <w:t xml:space="preserve">امیرالمؤمنين انا قتلته قال:اذهبوا به فاقتلوه</w:t>
      </w:r>
    </w:p>
    <w:p>
      <w:pPr>
        <w:pStyle w:val="BookText"/>
      </w:pPr>
      <w:r>
        <w:rPr>
          <w:rFonts w:ascii="IRNazanin" w:hAnsi="IRNazanin" w:eastAsia="IRNazanin" w:cs="IRNazanin"/>
          <w:lang w:bidi="fa-IR"/>
          <w:color w:val="111111"/>
          <w:sz w:val="28"/>
          <w:szCs w:val="28"/>
          <w:rtl/>
        </w:rPr>
        <w:t xml:space="preserve">به</w:t>
      </w:r>
      <w:r>
        <w:rPr>
          <w:rStyle w:val="FootnoteReference"/>
        </w:rPr>
        <w:footnoteReference w:id="408"/>
      </w:r>
      <w:r>
        <w:rPr>
          <w:rFonts w:ascii="Amiri" w:hAnsi="Amiri" w:eastAsia="Amiri" w:cs="Amiri"/>
          <w:lang w:bidi="ar-SA"/>
          <w:color w:val="111111"/>
          <w:sz w:val="28"/>
          <w:szCs w:val="28"/>
          <w:rtl/>
        </w:rPr>
        <w:t xml:space="preserve">فلما ذهبوا به ليقتلوه به أقبل رجل</w:t>
      </w:r>
    </w:p>
    <w:p>
      <w:pPr>
        <w:pStyle w:val="BookText"/>
      </w:pPr>
      <w:r>
        <w:rPr>
          <w:rFonts w:ascii="IRNazanin" w:hAnsi="IRNazanin" w:eastAsia="IRNazanin" w:cs="IRNazanin"/>
          <w:lang w:bidi="fa-IR"/>
          <w:color w:val="111111"/>
          <w:sz w:val="28"/>
          <w:szCs w:val="28"/>
          <w:rtl/>
        </w:rPr>
        <w:t xml:space="preserve">مسرعا فقال:لاتعجلوا وردوه الى</w:t>
      </w:r>
    </w:p>
    <w:p>
      <w:pPr>
        <w:pStyle w:val="BookText"/>
      </w:pPr>
      <w:r>
        <w:rPr>
          <w:rFonts w:ascii="IRNazanin" w:hAnsi="IRNazanin" w:eastAsia="IRNazanin" w:cs="IRNazanin"/>
          <w:lang w:bidi="fa-IR"/>
          <w:color w:val="111111"/>
          <w:sz w:val="28"/>
          <w:szCs w:val="28"/>
          <w:rtl/>
        </w:rPr>
        <w:t xml:space="preserve">امیرالمؤمنین علیه السلام فردوة فقال:والله</w:t>
      </w:r>
    </w:p>
    <w:p>
      <w:pPr>
        <w:pStyle w:val="BookText"/>
      </w:pPr>
      <w:r>
        <w:rPr>
          <w:rFonts w:ascii="IRNazanin" w:hAnsi="IRNazanin" w:eastAsia="IRNazanin" w:cs="IRNazanin"/>
          <w:lang w:bidi="fa-IR"/>
          <w:color w:val="111111"/>
          <w:sz w:val="28"/>
          <w:szCs w:val="28"/>
          <w:rtl/>
        </w:rPr>
        <w:t xml:space="preserve">یا امیرالمؤمنين ما هذا صاحبه</w:t>
      </w:r>
      <w:r>
        <w:rPr>
          <w:rStyle w:val="FootnoteReference"/>
        </w:rPr>
        <w:footnoteReference w:id="409"/>
      </w:r>
      <w:r>
        <w:rPr>
          <w:rFonts w:ascii="IRNazanin" w:hAnsi="IRNazanin" w:eastAsia="IRNazanin" w:cs="IRNazanin"/>
          <w:lang w:bidi="fa-IR"/>
          <w:color w:val="111111"/>
          <w:sz w:val="28"/>
          <w:szCs w:val="28"/>
          <w:rtl/>
        </w:rPr>
        <w:t xml:space="preserve">انا قتلته</w:t>
      </w:r>
    </w:p>
    <w:p>
      <w:pPr>
        <w:pStyle w:val="BookText"/>
      </w:pPr>
      <w:r>
        <w:rPr>
          <w:rFonts w:ascii="IRNazanin" w:hAnsi="IRNazanin" w:eastAsia="IRNazanin" w:cs="IRNazanin"/>
          <w:lang w:bidi="fa-IR"/>
          <w:color w:val="111111"/>
          <w:sz w:val="28"/>
          <w:szCs w:val="28"/>
          <w:rtl/>
        </w:rPr>
        <w:t xml:space="preserve">فقال أمير المؤمنين علیه السلام للأول:ما حملك</w:t>
      </w:r>
    </w:p>
    <w:p>
      <w:pPr>
        <w:pStyle w:val="BookText"/>
      </w:pPr>
      <w:r>
        <w:rPr>
          <w:rFonts w:ascii="Amiri" w:hAnsi="Amiri" w:eastAsia="Amiri" w:cs="Amiri"/>
          <w:lang w:bidi="ar-SA"/>
          <w:color w:val="111111"/>
          <w:sz w:val="28"/>
          <w:szCs w:val="28"/>
          <w:rtl/>
        </w:rPr>
        <w:t xml:space="preserve">على اقرارك على نفسك ولم تفعل</w:t>
      </w:r>
      <w:r>
        <w:rPr>
          <w:rStyle w:val="FootnoteReference"/>
        </w:rPr>
        <w:footnoteReference w:id="410"/>
      </w:r>
      <w:r>
        <w:rPr>
          <w:rFonts w:ascii="Amiri" w:hAnsi="Amiri" w:eastAsia="Amiri" w:cs="Amiri"/>
          <w:lang w:bidi="ar-SA"/>
          <w:color w:val="111111"/>
          <w:sz w:val="28"/>
          <w:szCs w:val="28"/>
          <w:rtl/>
        </w:rPr>
        <w:t xml:space="preserve">فقال:يا</w:t>
      </w:r>
    </w:p>
    <w:p>
      <w:pPr>
        <w:pStyle w:val="BookText"/>
      </w:pPr>
      <w:r>
        <w:rPr>
          <w:rFonts w:ascii="IRNazanin" w:hAnsi="IRNazanin" w:eastAsia="IRNazanin" w:cs="IRNazanin"/>
          <w:lang w:bidi="fa-IR"/>
          <w:color w:val="111111"/>
          <w:sz w:val="28"/>
          <w:szCs w:val="28"/>
          <w:rtl/>
        </w:rPr>
        <w:t xml:space="preserve">امیرالمؤمنین وما كنت أستيطع أن أقول</w:t>
      </w:r>
    </w:p>
    <w:p>
      <w:pPr>
        <w:pStyle w:val="BookText"/>
      </w:pPr>
      <w:r>
        <w:rPr>
          <w:rFonts w:ascii="IRNazanin" w:hAnsi="IRNazanin" w:eastAsia="IRNazanin" w:cs="IRNazanin"/>
          <w:lang w:bidi="fa-IR"/>
          <w:color w:val="111111"/>
          <w:sz w:val="28"/>
          <w:szCs w:val="28"/>
          <w:rtl/>
        </w:rPr>
        <w:t xml:space="preserve">ووقد شهد على أمثال هؤلاء الرجال</w:t>
      </w:r>
    </w:p>
    <w:p>
      <w:pPr>
        <w:pStyle w:val="BookText"/>
      </w:pPr>
      <w:r>
        <w:rPr>
          <w:rFonts w:ascii="Amiri" w:hAnsi="Amiri" w:eastAsia="Amiri" w:cs="Amiri"/>
          <w:lang w:bidi="ar-SA"/>
          <w:color w:val="111111"/>
          <w:sz w:val="28"/>
          <w:szCs w:val="28"/>
          <w:rtl/>
        </w:rPr>
        <w:t xml:space="preserve">واخذوني وبيدي سكين ملطخ بالدم و الرجل</w:t>
      </w:r>
    </w:p>
    <w:p>
      <w:pPr>
        <w:pStyle w:val="BookText"/>
      </w:pPr>
      <w:r>
        <w:rPr>
          <w:rFonts w:ascii="Amiri" w:hAnsi="Amiri" w:eastAsia="Amiri" w:cs="Amiri"/>
          <w:lang w:bidi="ar-SA"/>
          <w:color w:val="111111"/>
          <w:sz w:val="28"/>
          <w:szCs w:val="28"/>
          <w:rtl/>
        </w:rPr>
        <w:t xml:space="preserve">يتشحط في دمه وانا قائم عليه وخفت</w:t>
      </w:r>
    </w:p>
    <w:p>
      <w:pPr>
        <w:pStyle w:val="BookText"/>
      </w:pPr>
      <w:r>
        <w:rPr>
          <w:rFonts w:ascii="Amiri" w:hAnsi="Amiri" w:eastAsia="Amiri" w:cs="Amiri"/>
          <w:lang w:bidi="ar-SA"/>
          <w:color w:val="111111"/>
          <w:sz w:val="28"/>
          <w:szCs w:val="28"/>
          <w:rtl/>
        </w:rPr>
        <w:t xml:space="preserve">الضرب فأقررت وأنا رجل كنت ذبحت</w:t>
      </w:r>
    </w:p>
    <w:p>
      <w:pPr>
        <w:pStyle w:val="BookText"/>
      </w:pPr>
      <w:r>
        <w:rPr>
          <w:rFonts w:ascii="Amiri" w:hAnsi="Amiri" w:eastAsia="Amiri" w:cs="Amiri"/>
          <w:lang w:bidi="ar-SA"/>
          <w:color w:val="111111"/>
          <w:sz w:val="28"/>
          <w:szCs w:val="28"/>
          <w:rtl/>
        </w:rPr>
        <w:t xml:space="preserve">بجنب هذه الخربة شاة وأخذني البول</w:t>
      </w:r>
      <w:r>
        <w:rPr>
          <w:rStyle w:val="FootnoteReference"/>
        </w:rPr>
        <w:footnoteReference w:id="411"/>
      </w:r>
    </w:p>
    <w:p>
      <w:pPr>
        <w:pStyle w:val="BookText"/>
      </w:pPr>
      <w:r>
        <w:rPr>
          <w:rFonts w:ascii="Amiri" w:hAnsi="Amiri" w:eastAsia="Amiri" w:cs="Amiri"/>
          <w:lang w:bidi="ar-SA"/>
          <w:color w:val="111111"/>
          <w:sz w:val="28"/>
          <w:szCs w:val="28"/>
          <w:rtl/>
        </w:rPr>
        <w:t xml:space="preserve">فدخلت الخربة فرأيت الرجل</w:t>
      </w:r>
      <w:r>
        <w:rPr>
          <w:rStyle w:val="FootnoteReference"/>
        </w:rPr>
        <w:footnoteReference w:id="412"/>
      </w:r>
      <w:r>
        <w:rPr>
          <w:rFonts w:ascii="Amiri" w:hAnsi="Amiri" w:eastAsia="Amiri" w:cs="Amiri"/>
          <w:lang w:bidi="ar-SA"/>
          <w:color w:val="111111"/>
          <w:sz w:val="28"/>
          <w:szCs w:val="28"/>
          <w:rtl/>
        </w:rPr>
        <w:t xml:space="preserve">يتشحط في</w:t>
      </w:r>
    </w:p>
    <w:p>
      <w:pPr>
        <w:pStyle w:val="BookText"/>
      </w:pPr>
      <w:r>
        <w:rPr>
          <w:rFonts w:ascii="Amiri" w:hAnsi="Amiri" w:eastAsia="Amiri" w:cs="Amiri"/>
          <w:lang w:bidi="ar-SA"/>
          <w:color w:val="111111"/>
          <w:sz w:val="28"/>
          <w:szCs w:val="28"/>
          <w:rtl/>
        </w:rPr>
        <w:t xml:space="preserve">دمه فقمت متعجبا فدخل علي هؤلاء</w:t>
      </w:r>
    </w:p>
    <w:p>
      <w:pPr>
        <w:pStyle w:val="BookText"/>
      </w:pPr>
      <w:r>
        <w:rPr>
          <w:rFonts w:ascii="Amiri" w:hAnsi="Amiri" w:eastAsia="Amiri" w:cs="Amiri"/>
          <w:lang w:bidi="ar-SA"/>
          <w:color w:val="111111"/>
          <w:sz w:val="28"/>
          <w:szCs w:val="28"/>
          <w:rtl/>
        </w:rPr>
        <w:t xml:space="preserve">فأخذوني فقال أمير المؤمنين عليه السلام خذ</w:t>
      </w:r>
    </w:p>
    <w:p>
      <w:pPr>
        <w:pStyle w:val="BookText"/>
      </w:pPr>
      <w:r>
        <w:rPr>
          <w:rFonts w:ascii="Amiri" w:hAnsi="Amiri" w:eastAsia="Amiri" w:cs="Amiri"/>
          <w:lang w:bidi="ar-SA"/>
          <w:color w:val="111111"/>
          <w:sz w:val="28"/>
          <w:szCs w:val="28"/>
          <w:rtl/>
        </w:rPr>
        <w:t xml:space="preserve">واهدين فاذهبوا بهما الى الحسن</w:t>
      </w:r>
      <w:r>
        <w:rPr>
          <w:rStyle w:val="FootnoteReference"/>
        </w:rPr>
        <w:footnoteReference w:id="413"/>
      </w:r>
      <w:r>
        <w:rPr>
          <w:rFonts w:ascii="IRNazanin" w:hAnsi="IRNazanin" w:eastAsia="IRNazanin" w:cs="IRNazanin"/>
          <w:lang w:bidi="fa-IR"/>
          <w:color w:val="111111"/>
          <w:sz w:val="28"/>
          <w:szCs w:val="28"/>
          <w:rtl/>
        </w:rPr>
        <w:t xml:space="preserve">وقصوا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 قصتهما وقولواله:ما الحكم فيهمافذهبوا</w:t>
      </w:r>
    </w:p>
    <w:p>
      <w:pPr>
        <w:pStyle w:val="BookText"/>
      </w:pPr>
      <w:r>
        <w:rPr>
          <w:rFonts w:ascii="Amiri" w:hAnsi="Amiri" w:eastAsia="Amiri" w:cs="Amiri"/>
          <w:lang w:bidi="ar-SA"/>
          <w:color w:val="111111"/>
          <w:sz w:val="28"/>
          <w:szCs w:val="28"/>
          <w:rtl/>
        </w:rPr>
        <w:t xml:space="preserve">الى الحسن عليه السلام وقضوا عليه قصتهما،فقال</w:t>
      </w:r>
    </w:p>
    <w:p>
      <w:pPr>
        <w:pStyle w:val="BookText"/>
      </w:pPr>
      <w:r>
        <w:rPr>
          <w:rFonts w:ascii="Amiri" w:hAnsi="Amiri" w:eastAsia="Amiri" w:cs="Amiri"/>
          <w:lang w:bidi="ar-SA"/>
          <w:color w:val="111111"/>
          <w:sz w:val="28"/>
          <w:szCs w:val="28"/>
          <w:rtl/>
        </w:rPr>
        <w:t xml:space="preserve">الحسن عليه السلام قولوا لأميرالمؤمنين عليه السلام أن هذا</w:t>
      </w:r>
    </w:p>
    <w:p>
      <w:pPr>
        <w:pStyle w:val="BookText"/>
      </w:pPr>
      <w:r>
        <w:rPr>
          <w:rFonts w:ascii="Amiri" w:hAnsi="Amiri" w:eastAsia="Amiri" w:cs="Amiri"/>
          <w:lang w:bidi="ar-SA"/>
          <w:color w:val="111111"/>
          <w:sz w:val="28"/>
          <w:szCs w:val="28"/>
          <w:rtl/>
        </w:rPr>
        <w:t xml:space="preserve">ان كان ذبح ذاك فقد احيا هذا وقد قال الله</w:t>
      </w:r>
    </w:p>
    <w:p>
      <w:pPr>
        <w:pStyle w:val="BookText"/>
      </w:pPr>
      <w:r>
        <w:rPr>
          <w:rFonts w:ascii="Amiri" w:hAnsi="Amiri" w:eastAsia="Amiri" w:cs="Amiri"/>
          <w:lang w:bidi="ar-SA"/>
          <w:color w:val="111111"/>
          <w:sz w:val="28"/>
          <w:szCs w:val="28"/>
          <w:rtl/>
        </w:rPr>
        <w:t xml:space="preserve">عزوجل:ومن أحياها فكأنما أحيا الناس</w:t>
      </w:r>
    </w:p>
    <w:p>
      <w:pPr>
        <w:pStyle w:val="BookText"/>
      </w:pPr>
      <w:r>
        <w:rPr>
          <w:rFonts w:ascii="IRNazanin" w:hAnsi="IRNazanin" w:eastAsia="IRNazanin" w:cs="IRNazanin"/>
          <w:lang w:bidi="fa-IR"/>
          <w:color w:val="111111"/>
          <w:sz w:val="28"/>
          <w:szCs w:val="28"/>
          <w:rtl/>
        </w:rPr>
        <w:t xml:space="preserve">جميعا يخلي عنهما وتخرج دية المذبوح من بیت المال)(6)</w:t>
      </w:r>
    </w:p>
    <w:p>
      <w:pPr>
        <w:pStyle w:val="BookText"/>
      </w:pPr>
      <w:r>
        <w:rPr>
          <w:rFonts w:ascii="IRNazanin" w:hAnsi="IRNazanin" w:eastAsia="IRNazanin" w:cs="IRNazanin"/>
          <w:lang w:bidi="fa-IR"/>
          <w:color w:val="111111"/>
          <w:sz w:val="28"/>
          <w:szCs w:val="28"/>
          <w:rtl/>
        </w:rPr>
        <w:t xml:space="preserve">الكافي ج 7 ص289ک31 ب13 ح 2.</w:t>
      </w:r>
    </w:p>
    <w:p>
      <w:pPr>
        <w:pStyle w:val="BookText"/>
      </w:pPr>
      <w:r>
        <w:rPr>
          <w:rFonts w:ascii="Amiri" w:hAnsi="Amiri" w:eastAsia="Amiri" w:cs="Amiri"/>
          <w:lang w:bidi="ar-SA"/>
          <w:color w:val="111111"/>
          <w:sz w:val="28"/>
          <w:szCs w:val="28"/>
          <w:rtl/>
        </w:rPr>
        <w:t xml:space="preserve">التهذيب ج 10 ص 173 ب 12 ح 19.</w:t>
      </w:r>
    </w:p>
    <w:p>
      <w:pPr>
        <w:pStyle w:val="BookText"/>
      </w:pPr>
      <w:r>
        <w:rPr>
          <w:rFonts w:ascii="Amiri" w:hAnsi="Amiri" w:eastAsia="Amiri" w:cs="Amiri"/>
          <w:lang w:bidi="ar-SA"/>
          <w:color w:val="111111"/>
          <w:sz w:val="28"/>
          <w:szCs w:val="28"/>
          <w:rtl/>
        </w:rPr>
        <w:t xml:space="preserve">التهذيب ج 6 ص 315 ب 92 ح 81 بتفاوت .</w:t>
      </w:r>
    </w:p>
    <w:p>
      <w:pPr>
        <w:pStyle w:val="BookText"/>
      </w:pPr>
      <w:r>
        <w:rPr>
          <w:rFonts w:ascii="Amiri" w:hAnsi="Amiri" w:eastAsia="Amiri" w:cs="Amiri"/>
          <w:lang w:bidi="ar-SA"/>
          <w:color w:val="111111"/>
          <w:sz w:val="28"/>
          <w:szCs w:val="28"/>
          <w:rtl/>
        </w:rPr>
        <w:t xml:space="preserve">الفقيه ج3 ص 14 ب 12 ح 8 بتفاوت.</w:t>
      </w:r>
    </w:p>
    <w:p>
      <w:pPr>
        <w:pStyle w:val="BookText"/>
      </w:pPr>
      <w:r>
        <w:rPr>
          <w:rFonts w:ascii="Amiri" w:hAnsi="Amiri" w:eastAsia="Amiri" w:cs="Amiri"/>
          <w:lang w:bidi="ar-SA"/>
          <w:color w:val="111111"/>
          <w:sz w:val="28"/>
          <w:szCs w:val="28"/>
          <w:rtl/>
        </w:rPr>
        <w:t xml:space="preserve">(اتي عمر بامرأة تزوجها شيخ</w:t>
      </w:r>
      <w:r>
        <w:rPr>
          <w:rStyle w:val="FootnoteReference"/>
        </w:rPr>
        <w:footnoteReference w:id="414"/>
      </w:r>
      <w:r>
        <w:rPr>
          <w:rFonts w:ascii="IRNazanin" w:hAnsi="IRNazanin" w:eastAsia="IRNazanin" w:cs="IRNazanin"/>
          <w:lang w:bidi="fa-IR"/>
          <w:color w:val="111111"/>
          <w:sz w:val="28"/>
          <w:szCs w:val="28"/>
          <w:rtl/>
        </w:rPr>
        <w:t xml:space="preserve">فلما ان</w:t>
      </w:r>
    </w:p>
    <w:p>
      <w:pPr>
        <w:pStyle w:val="BookText"/>
      </w:pPr>
      <w:r>
        <w:rPr>
          <w:rFonts w:ascii="Amiri" w:hAnsi="Amiri" w:eastAsia="Amiri" w:cs="Amiri"/>
          <w:lang w:bidi="ar-SA"/>
          <w:color w:val="111111"/>
          <w:sz w:val="28"/>
          <w:szCs w:val="28"/>
          <w:rtl/>
        </w:rPr>
        <w:t xml:space="preserve">واقعها مات على بطنها فجائت بولد فادعي</w:t>
      </w:r>
    </w:p>
    <w:p>
      <w:pPr>
        <w:pStyle w:val="BookText"/>
      </w:pPr>
      <w:r>
        <w:rPr>
          <w:rFonts w:ascii="Amiri" w:hAnsi="Amiri" w:eastAsia="Amiri" w:cs="Amiri"/>
          <w:lang w:bidi="ar-SA"/>
          <w:color w:val="111111"/>
          <w:sz w:val="28"/>
          <w:szCs w:val="28"/>
          <w:rtl/>
        </w:rPr>
        <w:t xml:space="preserve">بنوه انها فجرت وتشاهدوا عليها فامر بها</w:t>
      </w:r>
    </w:p>
    <w:p>
      <w:pPr>
        <w:pStyle w:val="BookText"/>
      </w:pPr>
      <w:r>
        <w:rPr>
          <w:rFonts w:ascii="Amiri" w:hAnsi="Amiri" w:eastAsia="Amiri" w:cs="Amiri"/>
          <w:lang w:bidi="ar-SA"/>
          <w:color w:val="111111"/>
          <w:sz w:val="28"/>
          <w:szCs w:val="28"/>
          <w:rtl/>
        </w:rPr>
        <w:t xml:space="preserve">عمران ترجم فمر بها على عليه السلام فقال:يا ابن</w:t>
      </w:r>
    </w:p>
    <w:p>
      <w:pPr>
        <w:pStyle w:val="BookText"/>
      </w:pPr>
      <w:r>
        <w:rPr>
          <w:rFonts w:ascii="Amiri" w:hAnsi="Amiri" w:eastAsia="Amiri" w:cs="Amiri"/>
          <w:lang w:bidi="ar-SA"/>
          <w:color w:val="111111"/>
          <w:sz w:val="28"/>
          <w:szCs w:val="28"/>
          <w:rtl/>
        </w:rPr>
        <w:t xml:space="preserve">عم رسول الله ان لي حجة قال:هاتي</w:t>
      </w:r>
      <w:r>
        <w:rPr>
          <w:rStyle w:val="FootnoteReference"/>
        </w:rPr>
        <w:footnoteReference w:id="415"/>
      </w:r>
    </w:p>
    <w:p>
      <w:pPr>
        <w:pStyle w:val="BookText"/>
      </w:pPr>
      <w:r>
        <w:rPr>
          <w:rFonts w:ascii="Amiri" w:hAnsi="Amiri" w:eastAsia="Amiri" w:cs="Amiri"/>
          <w:lang w:bidi="ar-SA"/>
          <w:color w:val="111111"/>
          <w:sz w:val="28"/>
          <w:szCs w:val="28"/>
          <w:rtl/>
        </w:rPr>
        <w:t xml:space="preserve">حجتك فدفعت اليه كتابا فقرأه فقال:هذه</w:t>
      </w:r>
    </w:p>
    <w:p>
      <w:pPr>
        <w:pStyle w:val="BookText"/>
      </w:pPr>
      <w:r>
        <w:rPr>
          <w:rFonts w:ascii="Amiri" w:hAnsi="Amiri" w:eastAsia="Amiri" w:cs="Amiri"/>
          <w:lang w:bidi="ar-SA"/>
          <w:color w:val="111111"/>
          <w:sz w:val="28"/>
          <w:szCs w:val="28"/>
          <w:rtl/>
        </w:rPr>
        <w:t xml:space="preserve">المرأة تعلمكم بيوم تزوجها ويوم واقعها</w:t>
      </w:r>
    </w:p>
    <w:p>
      <w:pPr>
        <w:pStyle w:val="BookText"/>
      </w:pPr>
      <w:r>
        <w:rPr>
          <w:rFonts w:ascii="Amiri" w:hAnsi="Amiri" w:eastAsia="Amiri" w:cs="Amiri"/>
          <w:lang w:bidi="ar-SA"/>
          <w:color w:val="111111"/>
          <w:sz w:val="28"/>
          <w:szCs w:val="28"/>
          <w:rtl/>
        </w:rPr>
        <w:t xml:space="preserve">وكيف كان جماعه لها ردوا المرأة فلما أن كان</w:t>
      </w:r>
    </w:p>
    <w:p>
      <w:pPr>
        <w:pStyle w:val="BookText"/>
      </w:pPr>
      <w:r>
        <w:rPr>
          <w:rFonts w:ascii="Amiri" w:hAnsi="Amiri" w:eastAsia="Amiri" w:cs="Amiri"/>
          <w:lang w:bidi="ar-SA"/>
          <w:color w:val="111111"/>
          <w:sz w:val="28"/>
          <w:szCs w:val="28"/>
          <w:rtl/>
        </w:rPr>
        <w:t xml:space="preserve">من الغد دعا بصبيان اتراب ودعا بالصبي</w:t>
      </w:r>
    </w:p>
    <w:p>
      <w:pPr>
        <w:pStyle w:val="BookText"/>
      </w:pPr>
      <w:r>
        <w:rPr>
          <w:rFonts w:ascii="IRNazanin" w:hAnsi="IRNazanin" w:eastAsia="IRNazanin" w:cs="IRNazanin"/>
          <w:lang w:bidi="fa-IR"/>
          <w:color w:val="111111"/>
          <w:sz w:val="28"/>
          <w:szCs w:val="28"/>
          <w:rtl/>
        </w:rPr>
        <w:t xml:space="preserve">معهم،فقال لهم:العبوا</w:t>
      </w:r>
      <w:r>
        <w:rPr>
          <w:rStyle w:val="FootnoteReference"/>
        </w:rPr>
        <w:footnoteReference w:id="416"/>
      </w:r>
      <w:r>
        <w:rPr>
          <w:rFonts w:ascii="IRNazanin" w:hAnsi="IRNazanin" w:eastAsia="IRNazanin" w:cs="IRNazanin"/>
          <w:lang w:bidi="fa-IR"/>
          <w:color w:val="111111"/>
          <w:sz w:val="28"/>
          <w:szCs w:val="28"/>
          <w:rtl/>
        </w:rPr>
        <w:t xml:space="preserve">حتى اذا الهاهم</w:t>
      </w:r>
    </w:p>
    <w:p>
      <w:pPr>
        <w:pStyle w:val="BookText"/>
      </w:pPr>
      <w:r>
        <w:rPr>
          <w:rFonts w:ascii="Amiri" w:hAnsi="Amiri" w:eastAsia="Amiri" w:cs="Amiri"/>
          <w:lang w:bidi="ar-SA"/>
          <w:color w:val="111111"/>
          <w:sz w:val="28"/>
          <w:szCs w:val="28"/>
          <w:rtl/>
        </w:rPr>
        <w:t xml:space="preserve">اللعب،قال لهم:اجلسوا حتى اذا تمكنوا</w:t>
      </w:r>
    </w:p>
    <w:p>
      <w:pPr>
        <w:pStyle w:val="BookText"/>
      </w:pPr>
      <w:r>
        <w:rPr>
          <w:rFonts w:ascii="Amiri" w:hAnsi="Amiri" w:eastAsia="Amiri" w:cs="Amiri"/>
          <w:lang w:bidi="ar-SA"/>
          <w:color w:val="111111"/>
          <w:sz w:val="28"/>
          <w:szCs w:val="28"/>
          <w:rtl/>
        </w:rPr>
        <w:t xml:space="preserve">صاح بهم،فقام الصبيان وقام الغلام فاتكا</w:t>
      </w:r>
    </w:p>
    <w:p>
      <w:pPr>
        <w:pStyle w:val="BookText"/>
      </w:pPr>
      <w:r>
        <w:rPr>
          <w:rFonts w:ascii="Amiri" w:hAnsi="Amiri" w:eastAsia="Amiri" w:cs="Amiri"/>
          <w:lang w:bidi="ar-SA"/>
          <w:color w:val="111111"/>
          <w:sz w:val="28"/>
          <w:szCs w:val="28"/>
          <w:rtl/>
        </w:rPr>
        <w:t xml:space="preserve">على راحتيه فدعا</w:t>
      </w:r>
      <w:r>
        <w:rPr>
          <w:rStyle w:val="FootnoteReference"/>
        </w:rPr>
        <w:footnoteReference w:id="417"/>
      </w:r>
      <w:r>
        <w:rPr>
          <w:rFonts w:ascii="IRNazanin" w:hAnsi="IRNazanin" w:eastAsia="IRNazanin" w:cs="IRNazanin"/>
          <w:lang w:bidi="fa-IR"/>
          <w:color w:val="111111"/>
          <w:sz w:val="28"/>
          <w:szCs w:val="28"/>
          <w:rtl/>
        </w:rPr>
        <w:t xml:space="preserve">به علياعلیه السلام وورثه من</w:t>
      </w:r>
    </w:p>
    <w:p>
      <w:pPr>
        <w:pStyle w:val="BookText"/>
      </w:pPr>
      <w:r>
        <w:rPr>
          <w:rFonts w:ascii="IRNazanin" w:hAnsi="IRNazanin" w:eastAsia="IRNazanin" w:cs="IRNazanin"/>
          <w:lang w:bidi="fa-IR"/>
          <w:color w:val="111111"/>
          <w:sz w:val="28"/>
          <w:szCs w:val="28"/>
          <w:rtl/>
        </w:rPr>
        <w:t xml:space="preserve">أبيه وجلد إخوته المفترین حداحدا:فقال له</w:t>
      </w:r>
    </w:p>
    <w:p>
      <w:pPr>
        <w:pStyle w:val="BookText"/>
      </w:pPr>
      <w:r>
        <w:rPr>
          <w:rFonts w:ascii="IRNazanin" w:hAnsi="IRNazanin" w:eastAsia="IRNazanin" w:cs="IRNazanin"/>
          <w:lang w:bidi="fa-IR"/>
          <w:color w:val="111111"/>
          <w:sz w:val="28"/>
          <w:szCs w:val="28"/>
          <w:rtl/>
        </w:rPr>
        <w:t xml:space="preserve">عمر:كيف صنعت؟قال علیه السلام:عرفت ضعف</w:t>
      </w:r>
    </w:p>
    <w:p>
      <w:pPr>
        <w:pStyle w:val="BookText"/>
      </w:pPr>
      <w:r>
        <w:rPr>
          <w:rFonts w:ascii="IRNazanin" w:hAnsi="IRNazanin" w:eastAsia="IRNazanin" w:cs="IRNazanin"/>
          <w:lang w:bidi="fa-IR"/>
          <w:color w:val="111111"/>
          <w:sz w:val="28"/>
          <w:szCs w:val="28"/>
          <w:rtl/>
        </w:rPr>
        <w:t xml:space="preserve">الشيخ في اتکاء الغلام على راحتيه</w:t>
      </w:r>
      <w:r>
        <w:rPr>
          <w:rStyle w:val="FootnoteReference"/>
        </w:rPr>
        <w:footnoteReference w:id="418"/>
      </w: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الكافي ج 7 ص424ک32ب 19 ح 7.</w:t>
      </w:r>
    </w:p>
    <w:p>
      <w:pPr>
        <w:pStyle w:val="BookText"/>
      </w:pPr>
      <w:r>
        <w:rPr>
          <w:rFonts w:ascii="Amiri" w:hAnsi="Amiri" w:eastAsia="Amiri" w:cs="Amiri"/>
          <w:lang w:bidi="ar-SA"/>
          <w:color w:val="111111"/>
          <w:sz w:val="28"/>
          <w:szCs w:val="28"/>
          <w:rtl/>
        </w:rPr>
        <w:t xml:space="preserve">التهذيب ج 6 ص 306ب 92 ح 57.</w:t>
      </w:r>
    </w:p>
    <w:p>
      <w:pPr>
        <w:pStyle w:val="BookText"/>
      </w:pPr>
      <w:r>
        <w:rPr>
          <w:rFonts w:ascii="Amiri" w:hAnsi="Amiri" w:eastAsia="Amiri" w:cs="Amiri"/>
          <w:lang w:bidi="ar-SA"/>
          <w:color w:val="111111"/>
          <w:sz w:val="28"/>
          <w:szCs w:val="28"/>
          <w:rtl/>
        </w:rPr>
        <w:t xml:space="preserve">الفقيه ج3 ص 15 ب 12 ح 10.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(أتي عمر بامراة وزوجها شیخ -)تقدم</w:t>
      </w:r>
    </w:p>
    <w:p>
      <w:pPr>
        <w:pStyle w:val="BookText"/>
      </w:pPr>
      <w:r>
        <w:rPr>
          <w:rFonts w:ascii="IRNazanin" w:hAnsi="IRNazanin" w:eastAsia="IRNazanin" w:cs="IRNazanin"/>
          <w:lang w:bidi="fa-IR"/>
          <w:color w:val="111111"/>
          <w:sz w:val="28"/>
          <w:szCs w:val="28"/>
          <w:rtl/>
        </w:rPr>
        <w:t xml:space="preserve">تحت عنوان(اتی عمر بامراة تزوجها الخ)</w:t>
      </w:r>
    </w:p>
    <w:p>
      <w:pPr>
        <w:pStyle w:val="BookText"/>
      </w:pPr>
      <w:r>
        <w:rPr>
          <w:rFonts w:ascii="IRNazanin" w:hAnsi="IRNazanin" w:eastAsia="IRNazanin" w:cs="IRNazanin"/>
          <w:lang w:bidi="fa-IR"/>
          <w:color w:val="111111"/>
          <w:sz w:val="28"/>
          <w:szCs w:val="28"/>
          <w:rtl/>
        </w:rPr>
        <w:t xml:space="preserve">(اتی عمربن الخطاب بامراة تزوجها</w:t>
      </w:r>
    </w:p>
    <w:p>
      <w:pPr>
        <w:pStyle w:val="BookText"/>
      </w:pPr>
      <w:r>
        <w:rPr>
          <w:rFonts w:ascii="IRNazanin" w:hAnsi="IRNazanin" w:eastAsia="IRNazanin" w:cs="IRNazanin"/>
          <w:lang w:bidi="fa-IR"/>
          <w:color w:val="111111"/>
          <w:sz w:val="28"/>
          <w:szCs w:val="28"/>
          <w:rtl/>
        </w:rPr>
        <w:t xml:space="preserve">شیخ)تقدم تحت عنوان(اتی عمربامراة تزوجها الخ)</w:t>
      </w:r>
    </w:p>
    <w:p>
      <w:pPr>
        <w:pStyle w:val="BookText"/>
      </w:pPr>
      <w:r>
        <w:rPr>
          <w:rFonts w:ascii="IRNazanin" w:hAnsi="IRNazanin" w:eastAsia="IRNazanin" w:cs="IRNazanin"/>
          <w:lang w:bidi="fa-IR"/>
          <w:color w:val="111111"/>
          <w:sz w:val="28"/>
          <w:szCs w:val="28"/>
          <w:rtl/>
        </w:rPr>
        <w:t xml:space="preserve">(اتی عمر بن الخطاب بجارية فشهد عليها شهود -)</w:t>
      </w:r>
    </w:p>
    <w:p>
      <w:pPr>
        <w:pStyle w:val="BookText"/>
      </w:pPr>
      <w:r>
        <w:rPr>
          <w:rFonts w:ascii="Amiri" w:hAnsi="Amiri" w:eastAsia="Amiri" w:cs="Amiri"/>
          <w:lang w:bidi="ar-SA"/>
          <w:color w:val="111111"/>
          <w:sz w:val="28"/>
          <w:szCs w:val="28"/>
          <w:rtl/>
        </w:rPr>
        <w:t xml:space="preserve">ياتي تحت عنوان(اتي عمر بن الخطاب بجارية قد الخ)</w:t>
      </w:r>
    </w:p>
    <w:p>
      <w:pPr>
        <w:pStyle w:val="BookText"/>
      </w:pPr>
      <w:r>
        <w:rPr>
          <w:rFonts w:ascii="Amiri" w:hAnsi="Amiri" w:eastAsia="Amiri" w:cs="Amiri"/>
          <w:lang w:bidi="ar-SA"/>
          <w:color w:val="111111"/>
          <w:sz w:val="28"/>
          <w:szCs w:val="28"/>
          <w:rtl/>
        </w:rPr>
        <w:t xml:space="preserve">(اتي عمربن الخطاب بجارية قد</w:t>
      </w:r>
    </w:p>
    <w:p>
      <w:pPr>
        <w:pStyle w:val="BookText"/>
      </w:pPr>
      <w:r>
        <w:rPr>
          <w:rFonts w:ascii="Amiri" w:hAnsi="Amiri" w:eastAsia="Amiri" w:cs="Amiri"/>
          <w:lang w:bidi="ar-SA"/>
          <w:color w:val="111111"/>
          <w:sz w:val="28"/>
          <w:szCs w:val="28"/>
          <w:rtl/>
        </w:rPr>
        <w:t xml:space="preserve">شهدوا عليها انها بغت</w:t>
      </w:r>
      <w:r>
        <w:rPr>
          <w:rStyle w:val="FootnoteReference"/>
        </w:rPr>
        <w:footnoteReference w:id="419"/>
      </w:r>
      <w:r>
        <w:rPr>
          <w:rFonts w:ascii="Amiri" w:hAnsi="Amiri" w:eastAsia="Amiri" w:cs="Amiri"/>
          <w:lang w:bidi="ar-SA"/>
          <w:color w:val="111111"/>
          <w:sz w:val="28"/>
          <w:szCs w:val="28"/>
          <w:rtl/>
        </w:rPr>
        <w:t xml:space="preserve">وكان من قصتها</w:t>
      </w:r>
    </w:p>
    <w:p>
      <w:pPr>
        <w:pStyle w:val="BookText"/>
      </w:pPr>
      <w:r>
        <w:rPr>
          <w:rFonts w:ascii="Amiri" w:hAnsi="Amiri" w:eastAsia="Amiri" w:cs="Amiri"/>
          <w:lang w:bidi="ar-SA"/>
          <w:color w:val="111111"/>
          <w:sz w:val="28"/>
          <w:szCs w:val="28"/>
          <w:rtl/>
        </w:rPr>
        <w:t xml:space="preserve">انها كانت يتيمة عند رجل وكان الرجل</w:t>
      </w:r>
    </w:p>
    <w:p>
      <w:pPr>
        <w:pStyle w:val="BookText"/>
      </w:pPr>
      <w:r>
        <w:rPr>
          <w:rFonts w:ascii="Amiri" w:hAnsi="Amiri" w:eastAsia="Amiri" w:cs="Amiri"/>
          <w:lang w:bidi="ar-SA"/>
          <w:color w:val="111111"/>
          <w:sz w:val="28"/>
          <w:szCs w:val="28"/>
          <w:rtl/>
        </w:rPr>
        <w:t xml:space="preserve">كثيرا</w:t>
      </w:r>
      <w:r>
        <w:rPr>
          <w:rStyle w:val="FootnoteReference"/>
        </w:rPr>
        <w:footnoteReference w:id="420"/>
      </w:r>
      <w:r>
        <w:rPr>
          <w:rFonts w:ascii="Amiri" w:hAnsi="Amiri" w:eastAsia="Amiri" w:cs="Amiri"/>
          <w:lang w:bidi="ar-SA"/>
          <w:color w:val="111111"/>
          <w:sz w:val="28"/>
          <w:szCs w:val="28"/>
          <w:rtl/>
        </w:rPr>
        <w:t xml:space="preserve">ما يغيب عن أهله فشبت اليتيمة</w:t>
      </w:r>
    </w:p>
    <w:p>
      <w:pPr>
        <w:pStyle w:val="BookText"/>
      </w:pPr>
      <w:r>
        <w:rPr>
          <w:rFonts w:ascii="IRNazanin" w:hAnsi="IRNazanin" w:eastAsia="IRNazanin" w:cs="IRNazanin"/>
          <w:lang w:bidi="fa-IR"/>
          <w:color w:val="111111"/>
          <w:sz w:val="28"/>
          <w:szCs w:val="28"/>
          <w:rtl/>
        </w:rPr>
        <w:t xml:space="preserve">فتخوفت</w:t>
      </w:r>
      <w:r>
        <w:rPr>
          <w:rStyle w:val="FootnoteReference"/>
        </w:rPr>
        <w:footnoteReference w:id="421"/>
      </w:r>
      <w:r>
        <w:rPr>
          <w:rFonts w:ascii="Amiri" w:hAnsi="Amiri" w:eastAsia="Amiri" w:cs="Amiri"/>
          <w:lang w:bidi="ar-SA"/>
          <w:color w:val="111111"/>
          <w:sz w:val="28"/>
          <w:szCs w:val="28"/>
          <w:rtl/>
        </w:rPr>
        <w:t xml:space="preserve">المرأة أن يتزوجها زوجها</w:t>
      </w:r>
    </w:p>
    <w:p>
      <w:pPr>
        <w:pStyle w:val="BookText"/>
      </w:pPr>
      <w:r>
        <w:rPr>
          <w:rFonts w:ascii="IRNazanin" w:hAnsi="IRNazanin" w:eastAsia="IRNazanin" w:cs="IRNazanin"/>
          <w:lang w:bidi="fa-IR"/>
          <w:color w:val="111111"/>
          <w:sz w:val="28"/>
          <w:szCs w:val="28"/>
          <w:rtl/>
        </w:rPr>
        <w:t xml:space="preserve">فدعت</w:t>
      </w:r>
      <w:r>
        <w:rPr>
          <w:rStyle w:val="FootnoteReference"/>
        </w:rPr>
        <w:footnoteReference w:id="422"/>
      </w:r>
      <w:r>
        <w:rPr>
          <w:rFonts w:ascii="Amiri" w:hAnsi="Amiri" w:eastAsia="Amiri" w:cs="Amiri"/>
          <w:lang w:bidi="ar-SA"/>
          <w:color w:val="111111"/>
          <w:sz w:val="28"/>
          <w:szCs w:val="28"/>
          <w:rtl/>
        </w:rPr>
        <w:t xml:space="preserve">بنسوة حتى اسكنها فأخذت</w:t>
      </w:r>
    </w:p>
    <w:p>
      <w:pPr>
        <w:pStyle w:val="BookText"/>
      </w:pPr>
      <w:r>
        <w:rPr>
          <w:rFonts w:ascii="IRNazanin" w:hAnsi="IRNazanin" w:eastAsia="IRNazanin" w:cs="IRNazanin"/>
          <w:lang w:bidi="fa-IR"/>
          <w:color w:val="111111"/>
          <w:sz w:val="28"/>
          <w:szCs w:val="28"/>
          <w:rtl/>
        </w:rPr>
        <w:t xml:space="preserve">عذرتها باصبعها</w:t>
      </w:r>
      <w:r>
        <w:rPr>
          <w:rStyle w:val="FootnoteReference"/>
        </w:rPr>
        <w:footnoteReference w:id="423"/>
      </w:r>
      <w:r>
        <w:rPr>
          <w:rFonts w:ascii="IRNazanin" w:hAnsi="IRNazanin" w:eastAsia="IRNazanin" w:cs="IRNazanin"/>
          <w:lang w:bidi="fa-IR"/>
          <w:color w:val="111111"/>
          <w:sz w:val="28"/>
          <w:szCs w:val="28"/>
          <w:rtl/>
        </w:rPr>
        <w:t xml:space="preserve">فلما قدم زوجها من</w:t>
      </w:r>
    </w:p>
    <w:p>
      <w:pPr>
        <w:pStyle w:val="BookText"/>
      </w:pPr>
      <w:r>
        <w:rPr>
          <w:rFonts w:ascii="Amiri" w:hAnsi="Amiri" w:eastAsia="Amiri" w:cs="Amiri"/>
          <w:lang w:bidi="ar-SA"/>
          <w:color w:val="111111"/>
          <w:sz w:val="28"/>
          <w:szCs w:val="28"/>
          <w:rtl/>
        </w:rPr>
        <w:t xml:space="preserve">غيبته رمت المرأة اليتيمة بالفاحشة وأقامت</w:t>
      </w:r>
    </w:p>
    <w:p>
      <w:pPr>
        <w:pStyle w:val="BookText"/>
      </w:pPr>
      <w:r>
        <w:rPr>
          <w:rFonts w:ascii="Amiri" w:hAnsi="Amiri" w:eastAsia="Amiri" w:cs="Amiri"/>
          <w:lang w:bidi="ar-SA"/>
          <w:color w:val="111111"/>
          <w:sz w:val="28"/>
          <w:szCs w:val="28"/>
          <w:rtl/>
        </w:rPr>
        <w:t xml:space="preserve">البينة من جاراتها اللاتي ساعدتها على ذلك</w:t>
      </w:r>
    </w:p>
    <w:p>
      <w:pPr>
        <w:pStyle w:val="BookText"/>
      </w:pPr>
      <w:r>
        <w:rPr>
          <w:rFonts w:ascii="Amiri" w:hAnsi="Amiri" w:eastAsia="Amiri" w:cs="Amiri"/>
          <w:lang w:bidi="ar-SA"/>
          <w:color w:val="111111"/>
          <w:sz w:val="28"/>
          <w:szCs w:val="28"/>
          <w:rtl/>
        </w:rPr>
        <w:t xml:space="preserve">فرفع ذلك الى عمر فلم يدر كيف يقضي فيها</w:t>
      </w:r>
    </w:p>
    <w:p>
      <w:pPr>
        <w:pStyle w:val="BookText"/>
      </w:pPr>
      <w:r>
        <w:rPr>
          <w:rFonts w:ascii="IRNazanin" w:hAnsi="IRNazanin" w:eastAsia="IRNazanin" w:cs="IRNazanin"/>
          <w:lang w:bidi="fa-IR"/>
          <w:color w:val="111111"/>
          <w:sz w:val="28"/>
          <w:szCs w:val="28"/>
          <w:rtl/>
        </w:rPr>
        <w:t xml:space="preserve">ثم قال للرجل ائت علی ابن ابیطالب علیه السلام</w:t>
      </w:r>
    </w:p>
    <w:p>
      <w:pPr>
        <w:pStyle w:val="BookText"/>
      </w:pPr>
      <w:r>
        <w:rPr>
          <w:rFonts w:ascii="IRNazanin" w:hAnsi="IRNazanin" w:eastAsia="IRNazanin" w:cs="IRNazanin"/>
          <w:lang w:bidi="fa-IR"/>
          <w:color w:val="111111"/>
          <w:sz w:val="28"/>
          <w:szCs w:val="28"/>
          <w:rtl/>
        </w:rPr>
        <w:t xml:space="preserve">واذهب بنا اليه فأتوا عليا علیه السلام وقضوا عليه</w:t>
      </w:r>
    </w:p>
    <w:p>
      <w:pPr>
        <w:pStyle w:val="BookText"/>
      </w:pPr>
      <w:r>
        <w:rPr>
          <w:rFonts w:ascii="Amiri" w:hAnsi="Amiri" w:eastAsia="Amiri" w:cs="Amiri"/>
          <w:lang w:bidi="ar-SA"/>
          <w:color w:val="111111"/>
          <w:sz w:val="28"/>
          <w:szCs w:val="28"/>
          <w:rtl/>
        </w:rPr>
        <w:t xml:space="preserve">القصة فقال لامرأة الرجل:ألك بينة أو</w:t>
      </w:r>
    </w:p>
    <w:p>
      <w:pPr>
        <w:pStyle w:val="BookText"/>
      </w:pPr>
      <w:r>
        <w:rPr>
          <w:rFonts w:ascii="Amiri" w:hAnsi="Amiri" w:eastAsia="Amiri" w:cs="Amiri"/>
          <w:lang w:bidi="ar-SA"/>
          <w:color w:val="111111"/>
          <w:sz w:val="28"/>
          <w:szCs w:val="28"/>
          <w:rtl/>
        </w:rPr>
        <w:t xml:space="preserve">برهان؟قالت:لي شهود هؤلاء جاراتي</w:t>
      </w:r>
    </w:p>
    <w:p>
      <w:pPr>
        <w:pStyle w:val="BookText"/>
      </w:pPr>
      <w:r>
        <w:rPr>
          <w:rFonts w:ascii="Amiri" w:hAnsi="Amiri" w:eastAsia="Amiri" w:cs="Amiri"/>
          <w:lang w:bidi="ar-SA"/>
          <w:color w:val="111111"/>
          <w:sz w:val="28"/>
          <w:szCs w:val="28"/>
          <w:rtl/>
        </w:rPr>
        <w:t xml:space="preserve">يشهدن عليها بما أقول فأحضرتهن،فاخرج</w:t>
      </w:r>
    </w:p>
    <w:p>
      <w:pPr>
        <w:pStyle w:val="BookText"/>
      </w:pPr>
      <w:r>
        <w:rPr>
          <w:rFonts w:ascii="IRNazanin" w:hAnsi="IRNazanin" w:eastAsia="IRNazanin" w:cs="IRNazanin"/>
          <w:lang w:bidi="fa-IR"/>
          <w:color w:val="111111"/>
          <w:sz w:val="28"/>
          <w:szCs w:val="28"/>
          <w:rtl/>
        </w:rPr>
        <w:t xml:space="preserve">على بن ابي طالب علیه السلام السيف من غمده</w:t>
      </w:r>
    </w:p>
    <w:p>
      <w:pPr>
        <w:pStyle w:val="BookText"/>
      </w:pPr>
      <w:r>
        <w:rPr>
          <w:rFonts w:ascii="Amiri" w:hAnsi="Amiri" w:eastAsia="Amiri" w:cs="Amiri"/>
          <w:lang w:bidi="ar-SA"/>
          <w:color w:val="111111"/>
          <w:sz w:val="28"/>
          <w:szCs w:val="28"/>
          <w:rtl/>
        </w:rPr>
        <w:t xml:space="preserve">فطرح بين يديه وأمر بكل واحدة منهن</w:t>
      </w:r>
    </w:p>
    <w:p>
      <w:pPr>
        <w:pStyle w:val="BookText"/>
      </w:pPr>
      <w:r>
        <w:rPr>
          <w:rFonts w:ascii="Amiri" w:hAnsi="Amiri" w:eastAsia="Amiri" w:cs="Amiri"/>
          <w:lang w:bidi="ar-SA"/>
          <w:color w:val="111111"/>
          <w:sz w:val="28"/>
          <w:szCs w:val="28"/>
          <w:rtl/>
        </w:rPr>
        <w:t xml:space="preserve">فأدخلت بيتا ثم دعا بامرأة الرجل فأدارها</w:t>
      </w:r>
    </w:p>
    <w:p>
      <w:pPr>
        <w:pStyle w:val="BookText"/>
      </w:pPr>
      <w:r>
        <w:rPr>
          <w:rFonts w:ascii="Amiri" w:hAnsi="Amiri" w:eastAsia="Amiri" w:cs="Amiri"/>
          <w:lang w:bidi="ar-SA"/>
          <w:color w:val="111111"/>
          <w:sz w:val="28"/>
          <w:szCs w:val="28"/>
          <w:rtl/>
        </w:rPr>
        <w:t xml:space="preserve">بكل وجه فأبت أن تزول عن قولها فردها الى</w:t>
      </w:r>
    </w:p>
    <w:p>
      <w:pPr>
        <w:pStyle w:val="BookText"/>
      </w:pPr>
      <w:r>
        <w:rPr>
          <w:rFonts w:ascii="Amiri" w:hAnsi="Amiri" w:eastAsia="Amiri" w:cs="Amiri"/>
          <w:lang w:bidi="ar-SA"/>
          <w:color w:val="111111"/>
          <w:sz w:val="28"/>
          <w:szCs w:val="28"/>
          <w:rtl/>
        </w:rPr>
        <w:t xml:space="preserve">البيت الذي كانت فيه ودعا احدى الشهود،</w:t>
      </w:r>
    </w:p>
    <w:p>
      <w:pPr>
        <w:pStyle w:val="BookText"/>
      </w:pPr>
      <w:r>
        <w:rPr>
          <w:rFonts w:ascii="Amiri" w:hAnsi="Amiri" w:eastAsia="Amiri" w:cs="Amiri"/>
          <w:lang w:bidi="ar-SA"/>
          <w:color w:val="111111"/>
          <w:sz w:val="28"/>
          <w:szCs w:val="28"/>
          <w:rtl/>
        </w:rPr>
        <w:t xml:space="preserve">وجثى على ركبتيه،ثم قال:تعرفينيي أنا على</w:t>
      </w:r>
    </w:p>
    <w:p>
      <w:pPr>
        <w:pStyle w:val="BookText"/>
      </w:pPr>
      <w:r>
        <w:rPr>
          <w:rFonts w:ascii="Amiri" w:hAnsi="Amiri" w:eastAsia="Amiri" w:cs="Amiri"/>
          <w:lang w:bidi="ar-SA"/>
          <w:color w:val="111111"/>
          <w:sz w:val="28"/>
          <w:szCs w:val="28"/>
          <w:rtl/>
        </w:rPr>
        <w:t xml:space="preserve">بن أبي طالب وهذا سيفي وقد قالت:امرأة</w:t>
      </w:r>
    </w:p>
    <w:p>
      <w:pPr>
        <w:pStyle w:val="BookText"/>
      </w:pPr>
      <w:r>
        <w:rPr>
          <w:rFonts w:ascii="IRNazanin" w:hAnsi="IRNazanin" w:eastAsia="IRNazanin" w:cs="IRNazanin"/>
          <w:lang w:bidi="fa-IR"/>
          <w:color w:val="111111"/>
          <w:sz w:val="28"/>
          <w:szCs w:val="28"/>
          <w:rtl/>
        </w:rPr>
        <w:t xml:space="preserve">الرجل ما قالت،و رجعت الى الحق وأعطتها</w:t>
      </w:r>
    </w:p>
    <w:p>
      <w:pPr>
        <w:pStyle w:val="BookText"/>
      </w:pPr>
      <w:r>
        <w:rPr>
          <w:rFonts w:ascii="IRNazanin" w:hAnsi="IRNazanin" w:eastAsia="IRNazanin" w:cs="IRNazanin"/>
          <w:lang w:bidi="fa-IR"/>
          <w:color w:val="111111"/>
          <w:sz w:val="28"/>
          <w:szCs w:val="28"/>
          <w:rtl/>
        </w:rPr>
        <w:t xml:space="preserve">الأمان وان لم تصد قینی لأملان السيف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منك،فلتفت الى عمر</w:t>
      </w:r>
      <w:r>
        <w:rPr>
          <w:rStyle w:val="FootnoteReference"/>
        </w:rPr>
        <w:footnoteReference w:id="424"/>
      </w:r>
      <w:r>
        <w:rPr>
          <w:rFonts w:ascii="Amiri" w:hAnsi="Amiri" w:eastAsia="Amiri" w:cs="Amiri"/>
          <w:lang w:bidi="ar-SA"/>
          <w:color w:val="111111"/>
          <w:sz w:val="28"/>
          <w:szCs w:val="28"/>
          <w:rtl/>
        </w:rPr>
        <w:t xml:space="preserve">،فقالت:يا</w:t>
      </w:r>
    </w:p>
    <w:p>
      <w:pPr>
        <w:pStyle w:val="BookText"/>
      </w:pPr>
      <w:r>
        <w:rPr>
          <w:rFonts w:ascii="IRNazanin" w:hAnsi="IRNazanin" w:eastAsia="IRNazanin" w:cs="IRNazanin"/>
          <w:lang w:bidi="fa-IR"/>
          <w:color w:val="111111"/>
          <w:sz w:val="28"/>
          <w:szCs w:val="28"/>
          <w:rtl/>
        </w:rPr>
        <w:t xml:space="preserve">امیر المؤمنين الأمان علي</w:t>
      </w:r>
      <w:r>
        <w:rPr>
          <w:rStyle w:val="FootnoteReference"/>
        </w:rPr>
        <w:footnoteReference w:id="425"/>
      </w:r>
      <w:r>
        <w:rPr>
          <w:rFonts w:ascii="IRNazanin" w:hAnsi="IRNazanin" w:eastAsia="IRNazanin" w:cs="IRNazanin"/>
          <w:lang w:bidi="fa-IR"/>
          <w:color w:val="111111"/>
          <w:sz w:val="28"/>
          <w:szCs w:val="28"/>
          <w:rtl/>
        </w:rPr>
        <w:t xml:space="preserve">فقال:لها</w:t>
      </w:r>
    </w:p>
    <w:p>
      <w:pPr>
        <w:pStyle w:val="BookText"/>
      </w:pPr>
      <w:r>
        <w:rPr>
          <w:rFonts w:ascii="IRNazanin" w:hAnsi="IRNazanin" w:eastAsia="IRNazanin" w:cs="IRNazanin"/>
          <w:lang w:bidi="fa-IR"/>
          <w:color w:val="111111"/>
          <w:sz w:val="28"/>
          <w:szCs w:val="28"/>
          <w:rtl/>
        </w:rPr>
        <w:t xml:space="preserve">امیرالمؤمنین:فاصدقي فقالت:لا والله، الا</w:t>
      </w:r>
    </w:p>
    <w:p>
      <w:pPr>
        <w:pStyle w:val="BookText"/>
      </w:pPr>
      <w:r>
        <w:rPr>
          <w:rFonts w:ascii="Amiri" w:hAnsi="Amiri" w:eastAsia="Amiri" w:cs="Amiri"/>
          <w:lang w:bidi="ar-SA"/>
          <w:color w:val="111111"/>
          <w:sz w:val="28"/>
          <w:szCs w:val="28"/>
          <w:rtl/>
        </w:rPr>
        <w:t xml:space="preserve">انها رأت جمالا وهيئة فخافت فساد</w:t>
      </w:r>
    </w:p>
    <w:p>
      <w:pPr>
        <w:pStyle w:val="BookText"/>
      </w:pPr>
      <w:r>
        <w:rPr>
          <w:rFonts w:ascii="IRNazanin" w:hAnsi="IRNazanin" w:eastAsia="IRNazanin" w:cs="IRNazanin"/>
          <w:lang w:bidi="fa-IR"/>
          <w:color w:val="111111"/>
          <w:sz w:val="28"/>
          <w:szCs w:val="28"/>
          <w:rtl/>
        </w:rPr>
        <w:t xml:space="preserve">زوجها</w:t>
      </w:r>
      <w:r>
        <w:rPr>
          <w:rStyle w:val="FootnoteReference"/>
        </w:rPr>
        <w:footnoteReference w:id="426"/>
      </w:r>
      <w:r>
        <w:rPr>
          <w:rFonts w:ascii="Amiri" w:hAnsi="Amiri" w:eastAsia="Amiri" w:cs="Amiri"/>
          <w:lang w:bidi="ar-SA"/>
          <w:color w:val="111111"/>
          <w:sz w:val="28"/>
          <w:szCs w:val="28"/>
          <w:rtl/>
        </w:rPr>
        <w:t xml:space="preserve">عليها فسقتها المسكر ودعتنا</w:t>
      </w:r>
    </w:p>
    <w:p>
      <w:pPr>
        <w:pStyle w:val="BookText"/>
      </w:pPr>
      <w:r>
        <w:rPr>
          <w:rFonts w:ascii="Amiri" w:hAnsi="Amiri" w:eastAsia="Amiri" w:cs="Amiri"/>
          <w:lang w:bidi="ar-SA"/>
          <w:color w:val="111111"/>
          <w:sz w:val="28"/>
          <w:szCs w:val="28"/>
          <w:rtl/>
        </w:rPr>
        <w:t xml:space="preserve">فامسكناها فافتضتها باصبعها،فقال:</w:t>
      </w:r>
    </w:p>
    <w:p>
      <w:pPr>
        <w:pStyle w:val="BookText"/>
      </w:pPr>
      <w:r>
        <w:rPr>
          <w:rFonts w:ascii="IRNazanin" w:hAnsi="IRNazanin" w:eastAsia="IRNazanin" w:cs="IRNazanin"/>
          <w:lang w:bidi="fa-IR"/>
          <w:color w:val="111111"/>
          <w:sz w:val="28"/>
          <w:szCs w:val="28"/>
          <w:rtl/>
        </w:rPr>
        <w:t xml:space="preserve">على علیه السلام: الله اكبر انا اول من فرق بین</w:t>
      </w:r>
    </w:p>
    <w:p>
      <w:pPr>
        <w:pStyle w:val="BookText"/>
      </w:pPr>
      <w:r>
        <w:rPr>
          <w:rFonts w:ascii="Amiri" w:hAnsi="Amiri" w:eastAsia="Amiri" w:cs="Amiri"/>
          <w:lang w:bidi="ar-SA"/>
          <w:color w:val="111111"/>
          <w:sz w:val="28"/>
          <w:szCs w:val="28"/>
          <w:rtl/>
        </w:rPr>
        <w:t xml:space="preserve">الشاهدين</w:t>
      </w:r>
      <w:r>
        <w:rPr>
          <w:rStyle w:val="FootnoteReference"/>
        </w:rPr>
        <w:footnoteReference w:id="427"/>
      </w:r>
      <w:r>
        <w:rPr>
          <w:rFonts w:ascii="Amiri" w:hAnsi="Amiri" w:eastAsia="Amiri" w:cs="Amiri"/>
          <w:lang w:bidi="ar-SA"/>
          <w:color w:val="111111"/>
          <w:sz w:val="28"/>
          <w:szCs w:val="28"/>
          <w:rtl/>
        </w:rPr>
        <w:t xml:space="preserve">الا دانيال النبي فالزم علي</w:t>
      </w:r>
    </w:p>
    <w:p>
      <w:pPr>
        <w:pStyle w:val="BookText"/>
      </w:pPr>
      <w:r>
        <w:rPr>
          <w:rFonts w:ascii="Amiri" w:hAnsi="Amiri" w:eastAsia="Amiri" w:cs="Amiri"/>
          <w:lang w:bidi="ar-SA"/>
          <w:color w:val="111111"/>
          <w:sz w:val="28"/>
          <w:szCs w:val="28"/>
          <w:rtl/>
        </w:rPr>
        <w:t xml:space="preserve">المرأة حد القاذف والزمهن جميعا العقر</w:t>
      </w:r>
    </w:p>
    <w:p>
      <w:pPr>
        <w:pStyle w:val="BookText"/>
      </w:pPr>
      <w:r>
        <w:rPr>
          <w:rFonts w:ascii="Amiri" w:hAnsi="Amiri" w:eastAsia="Amiri" w:cs="Amiri"/>
          <w:lang w:bidi="ar-SA"/>
          <w:color w:val="111111"/>
          <w:sz w:val="28"/>
          <w:szCs w:val="28"/>
          <w:rtl/>
        </w:rPr>
        <w:t xml:space="preserve">وجعل عقرها اربعمأة درهم وأمر امرأة ان</w:t>
      </w:r>
    </w:p>
    <w:p>
      <w:pPr>
        <w:pStyle w:val="BookText"/>
      </w:pPr>
      <w:r>
        <w:rPr>
          <w:rFonts w:ascii="Amiri" w:hAnsi="Amiri" w:eastAsia="Amiri" w:cs="Amiri"/>
          <w:lang w:bidi="ar-SA"/>
          <w:color w:val="111111"/>
          <w:sz w:val="28"/>
          <w:szCs w:val="28"/>
          <w:rtl/>
        </w:rPr>
        <w:t xml:space="preserve">تنفي من الرجل ويطلقها زوجها، وزوجه</w:t>
      </w:r>
    </w:p>
    <w:p>
      <w:pPr>
        <w:pStyle w:val="BookText"/>
      </w:pPr>
      <w:r>
        <w:rPr>
          <w:rFonts w:ascii="IRNazanin" w:hAnsi="IRNazanin" w:eastAsia="IRNazanin" w:cs="IRNazanin"/>
          <w:lang w:bidi="fa-IR"/>
          <w:color w:val="111111"/>
          <w:sz w:val="28"/>
          <w:szCs w:val="28"/>
          <w:rtl/>
        </w:rPr>
        <w:t xml:space="preserve">الجارية،وساق عنه على علیه السلام المهر</w:t>
      </w:r>
      <w:r>
        <w:rPr>
          <w:rStyle w:val="FootnoteReference"/>
        </w:rPr>
        <w:footnoteReference w:id="428"/>
      </w:r>
      <w:r>
        <w:rPr>
          <w:rFonts w:ascii="IRNazanin" w:hAnsi="IRNazanin" w:eastAsia="IRNazanin" w:cs="IRNazanin"/>
          <w:lang w:bidi="fa-IR"/>
          <w:color w:val="111111"/>
          <w:sz w:val="28"/>
          <w:szCs w:val="28"/>
          <w:rtl/>
        </w:rPr>
        <w:t xml:space="preserve">،فقال</w:t>
      </w:r>
    </w:p>
    <w:p>
      <w:pPr>
        <w:pStyle w:val="BookText"/>
      </w:pPr>
      <w:r>
        <w:rPr>
          <w:rFonts w:ascii="IRNazanin" w:hAnsi="IRNazanin" w:eastAsia="IRNazanin" w:cs="IRNazanin"/>
          <w:lang w:bidi="fa-IR"/>
          <w:color w:val="111111"/>
          <w:sz w:val="28"/>
          <w:szCs w:val="28"/>
          <w:rtl/>
        </w:rPr>
        <w:t xml:space="preserve">عمر یا ابا الحسن فحدثنا بحديث دانیال</w:t>
      </w:r>
    </w:p>
    <w:p>
      <w:pPr>
        <w:pStyle w:val="BookText"/>
      </w:pPr>
      <w:r>
        <w:rPr>
          <w:rFonts w:ascii="IRNazanin" w:hAnsi="IRNazanin" w:eastAsia="IRNazanin" w:cs="IRNazanin"/>
          <w:lang w:bidi="fa-IR"/>
          <w:color w:val="111111"/>
          <w:sz w:val="28"/>
          <w:szCs w:val="28"/>
          <w:rtl/>
        </w:rPr>
        <w:t xml:space="preserve">فقال:علي علیه السلام:ان دانیال كان يتيما لا أم له</w:t>
      </w:r>
    </w:p>
    <w:p>
      <w:pPr>
        <w:pStyle w:val="BookText"/>
      </w:pPr>
      <w:r>
        <w:rPr>
          <w:rFonts w:ascii="Amiri" w:hAnsi="Amiri" w:eastAsia="Amiri" w:cs="Amiri"/>
          <w:lang w:bidi="ar-SA"/>
          <w:color w:val="111111"/>
          <w:sz w:val="28"/>
          <w:szCs w:val="28"/>
          <w:rtl/>
        </w:rPr>
        <w:t xml:space="preserve">ولا أب وان امرأة من بني اسرائيل عجوزا</w:t>
      </w:r>
    </w:p>
    <w:p>
      <w:pPr>
        <w:pStyle w:val="BookText"/>
      </w:pPr>
      <w:r>
        <w:rPr>
          <w:rFonts w:ascii="Amiri" w:hAnsi="Amiri" w:eastAsia="Amiri" w:cs="Amiri"/>
          <w:lang w:bidi="ar-SA"/>
          <w:color w:val="111111"/>
          <w:sz w:val="28"/>
          <w:szCs w:val="28"/>
          <w:rtl/>
        </w:rPr>
        <w:t xml:space="preserve">كبيرة ضمته فربه وأن ملكا من ملوك بني</w:t>
      </w:r>
    </w:p>
    <w:p>
      <w:pPr>
        <w:pStyle w:val="BookText"/>
      </w:pPr>
      <w:r>
        <w:rPr>
          <w:rFonts w:ascii="IRNazanin" w:hAnsi="IRNazanin" w:eastAsia="IRNazanin" w:cs="IRNazanin"/>
          <w:lang w:bidi="fa-IR"/>
          <w:color w:val="111111"/>
          <w:sz w:val="28"/>
          <w:szCs w:val="28"/>
          <w:rtl/>
        </w:rPr>
        <w:t xml:space="preserve">اسرائیل کان له قاضيان وكان لهما صديق</w:t>
      </w:r>
    </w:p>
    <w:p>
      <w:pPr>
        <w:pStyle w:val="BookText"/>
      </w:pPr>
      <w:r>
        <w:rPr>
          <w:rFonts w:ascii="Amiri" w:hAnsi="Amiri" w:eastAsia="Amiri" w:cs="Amiri"/>
          <w:lang w:bidi="ar-SA"/>
          <w:color w:val="111111"/>
          <w:sz w:val="28"/>
          <w:szCs w:val="28"/>
          <w:rtl/>
        </w:rPr>
        <w:t xml:space="preserve">وكان رجلا صالحا وكانت له امرأة بهية</w:t>
      </w:r>
    </w:p>
    <w:p>
      <w:pPr>
        <w:pStyle w:val="BookText"/>
      </w:pPr>
      <w:r>
        <w:rPr>
          <w:rFonts w:ascii="Amiri" w:hAnsi="Amiri" w:eastAsia="Amiri" w:cs="Amiri"/>
          <w:lang w:bidi="ar-SA"/>
          <w:color w:val="111111"/>
          <w:sz w:val="28"/>
          <w:szCs w:val="28"/>
          <w:rtl/>
        </w:rPr>
        <w:t xml:space="preserve">جميلة وكان يأتي الملك فيحدثه واحتاج</w:t>
      </w:r>
    </w:p>
    <w:p>
      <w:pPr>
        <w:pStyle w:val="BookText"/>
      </w:pPr>
      <w:r>
        <w:rPr>
          <w:rFonts w:ascii="Amiri" w:hAnsi="Amiri" w:eastAsia="Amiri" w:cs="Amiri"/>
          <w:lang w:bidi="ar-SA"/>
          <w:color w:val="111111"/>
          <w:sz w:val="28"/>
          <w:szCs w:val="28"/>
          <w:rtl/>
        </w:rPr>
        <w:t xml:space="preserve">الملك الى رجل يبعثه في بعض اموره، فقال</w:t>
      </w:r>
    </w:p>
    <w:p>
      <w:pPr>
        <w:pStyle w:val="BookText"/>
      </w:pPr>
      <w:r>
        <w:rPr>
          <w:rFonts w:ascii="Amiri" w:hAnsi="Amiri" w:eastAsia="Amiri" w:cs="Amiri"/>
          <w:lang w:bidi="ar-SA"/>
          <w:color w:val="111111"/>
          <w:sz w:val="28"/>
          <w:szCs w:val="28"/>
          <w:rtl/>
        </w:rPr>
        <w:t xml:space="preserve">اللقاضين:اختارا رجلا ارسله في بعض</w:t>
      </w:r>
    </w:p>
    <w:p>
      <w:pPr>
        <w:pStyle w:val="BookText"/>
      </w:pPr>
      <w:r>
        <w:rPr>
          <w:rFonts w:ascii="Amiri" w:hAnsi="Amiri" w:eastAsia="Amiri" w:cs="Amiri"/>
          <w:lang w:bidi="ar-SA"/>
          <w:color w:val="111111"/>
          <w:sz w:val="28"/>
          <w:szCs w:val="28"/>
          <w:rtl/>
        </w:rPr>
        <w:t xml:space="preserve">اموري فقالا:فلان فوجهه الملك،فقال</w:t>
      </w:r>
    </w:p>
    <w:p>
      <w:pPr>
        <w:pStyle w:val="BookText"/>
      </w:pPr>
      <w:r>
        <w:rPr>
          <w:rFonts w:ascii="Amiri" w:hAnsi="Amiri" w:eastAsia="Amiri" w:cs="Amiri"/>
          <w:lang w:bidi="ar-SA"/>
          <w:color w:val="111111"/>
          <w:sz w:val="28"/>
          <w:szCs w:val="28"/>
          <w:rtl/>
        </w:rPr>
        <w:t xml:space="preserve">الرجل للقاضين اوصيكما بامرأتي خيرا</w:t>
      </w:r>
    </w:p>
    <w:p>
      <w:pPr>
        <w:pStyle w:val="BookText"/>
      </w:pPr>
      <w:r>
        <w:rPr>
          <w:rFonts w:ascii="Amiri" w:hAnsi="Amiri" w:eastAsia="Amiri" w:cs="Amiri"/>
          <w:lang w:bidi="ar-SA"/>
          <w:color w:val="111111"/>
          <w:sz w:val="28"/>
          <w:szCs w:val="28"/>
          <w:rtl/>
        </w:rPr>
        <w:t xml:space="preserve">فقالا:نعم، فخرج الرجل فكان القاضيان</w:t>
      </w:r>
    </w:p>
    <w:p>
      <w:pPr>
        <w:pStyle w:val="BookText"/>
      </w:pPr>
      <w:r>
        <w:rPr>
          <w:rFonts w:ascii="Amiri" w:hAnsi="Amiri" w:eastAsia="Amiri" w:cs="Amiri"/>
          <w:lang w:bidi="ar-SA"/>
          <w:color w:val="111111"/>
          <w:sz w:val="28"/>
          <w:szCs w:val="28"/>
          <w:rtl/>
        </w:rPr>
        <w:t xml:space="preserve">يأتيان باب الصديق فعشقا امرأته فراو داها</w:t>
      </w:r>
    </w:p>
    <w:p>
      <w:pPr>
        <w:pStyle w:val="BookText"/>
      </w:pPr>
      <w:r>
        <w:rPr>
          <w:rFonts w:ascii="IRNazanin" w:hAnsi="IRNazanin" w:eastAsia="IRNazanin" w:cs="IRNazanin"/>
          <w:lang w:bidi="fa-IR"/>
          <w:color w:val="111111"/>
          <w:sz w:val="28"/>
          <w:szCs w:val="28"/>
          <w:rtl/>
        </w:rPr>
        <w:t xml:space="preserve">عن نفسها فأبت فقالا لها: والله لئن لم تفعلی</w:t>
      </w:r>
    </w:p>
    <w:p>
      <w:pPr>
        <w:pStyle w:val="BookText"/>
      </w:pPr>
      <w:r>
        <w:rPr>
          <w:rFonts w:ascii="IRNazanin" w:hAnsi="IRNazanin" w:eastAsia="IRNazanin" w:cs="IRNazanin"/>
          <w:lang w:bidi="fa-IR"/>
          <w:color w:val="111111"/>
          <w:sz w:val="28"/>
          <w:szCs w:val="28"/>
          <w:rtl/>
        </w:rPr>
        <w:t xml:space="preserve">لنشهدن عليك عند الملك بالزنی ثم</w:t>
      </w:r>
    </w:p>
    <w:p>
      <w:pPr>
        <w:pStyle w:val="BookText"/>
      </w:pPr>
      <w:r>
        <w:rPr>
          <w:rFonts w:ascii="Amiri" w:hAnsi="Amiri" w:eastAsia="Amiri" w:cs="Amiri"/>
          <w:lang w:bidi="ar-SA"/>
          <w:color w:val="111111"/>
          <w:sz w:val="28"/>
          <w:szCs w:val="28"/>
          <w:rtl/>
        </w:rPr>
        <w:t xml:space="preserve">الترجمنك،فقالت:افعلا ما احببتما،فأتيا</w:t>
      </w:r>
    </w:p>
    <w:p>
      <w:pPr>
        <w:pStyle w:val="BookText"/>
      </w:pPr>
      <w:r>
        <w:rPr>
          <w:rFonts w:ascii="Amiri" w:hAnsi="Amiri" w:eastAsia="Amiri" w:cs="Amiri"/>
          <w:lang w:bidi="ar-SA"/>
          <w:color w:val="111111"/>
          <w:sz w:val="28"/>
          <w:szCs w:val="28"/>
          <w:rtl/>
        </w:rPr>
        <w:t xml:space="preserve">الملك فأخبراه و شهدا عنده انها بغت فدخل</w:t>
      </w:r>
    </w:p>
    <w:p>
      <w:pPr>
        <w:pStyle w:val="BookText"/>
      </w:pPr>
      <w:r>
        <w:rPr>
          <w:rFonts w:ascii="IRNazanin" w:hAnsi="IRNazanin" w:eastAsia="IRNazanin" w:cs="IRNazanin"/>
          <w:lang w:bidi="fa-IR"/>
          <w:color w:val="111111"/>
          <w:sz w:val="28"/>
          <w:szCs w:val="28"/>
          <w:rtl/>
        </w:rPr>
        <w:t xml:space="preserve">الملك من ذلك أمر عظیم واشتد بها غمه،</w:t>
      </w:r>
    </w:p>
    <w:p>
      <w:pPr>
        <w:pStyle w:val="BookText"/>
      </w:pPr>
      <w:r>
        <w:rPr>
          <w:rFonts w:ascii="Amiri" w:hAnsi="Amiri" w:eastAsia="Amiri" w:cs="Amiri"/>
          <w:lang w:bidi="ar-SA"/>
          <w:color w:val="111111"/>
          <w:sz w:val="28"/>
          <w:szCs w:val="28"/>
          <w:rtl/>
        </w:rPr>
        <w:t xml:space="preserve">وكان بها معجبا،فقال لهما:أن قولكما مقبول</w:t>
      </w:r>
    </w:p>
    <w:p>
      <w:pPr>
        <w:pStyle w:val="BookText"/>
      </w:pPr>
      <w:r>
        <w:rPr>
          <w:rFonts w:ascii="Amiri" w:hAnsi="Amiri" w:eastAsia="Amiri" w:cs="Amiri"/>
          <w:lang w:bidi="ar-SA"/>
          <w:color w:val="111111"/>
          <w:sz w:val="28"/>
          <w:szCs w:val="28"/>
          <w:rtl/>
        </w:rPr>
        <w:t xml:space="preserve">ولكن ارجموها بعد ثلاثة ايام ونادى في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البلد الذي هو فيه احضروا قتل فلانة العابدة</w:t>
      </w:r>
    </w:p>
    <w:p>
      <w:pPr>
        <w:pStyle w:val="BookText"/>
      </w:pPr>
      <w:r>
        <w:rPr>
          <w:rFonts w:ascii="Amiri" w:hAnsi="Amiri" w:eastAsia="Amiri" w:cs="Amiri"/>
          <w:lang w:bidi="ar-SA"/>
          <w:color w:val="111111"/>
          <w:sz w:val="28"/>
          <w:szCs w:val="28"/>
          <w:rtl/>
        </w:rPr>
        <w:t xml:space="preserve">فانها قد بغت فان القاضين قد شهدا عليها</w:t>
      </w:r>
    </w:p>
    <w:p>
      <w:pPr>
        <w:pStyle w:val="BookText"/>
      </w:pPr>
      <w:r>
        <w:rPr>
          <w:rFonts w:ascii="Amiri" w:hAnsi="Amiri" w:eastAsia="Amiri" w:cs="Amiri"/>
          <w:lang w:bidi="ar-SA"/>
          <w:color w:val="111111"/>
          <w:sz w:val="28"/>
          <w:szCs w:val="28"/>
          <w:rtl/>
        </w:rPr>
        <w:t xml:space="preserve">بذلك فأكثر الناس في ذلك وقال الملك</w:t>
      </w:r>
    </w:p>
    <w:p>
      <w:pPr>
        <w:pStyle w:val="BookText"/>
      </w:pPr>
      <w:r>
        <w:rPr>
          <w:rFonts w:ascii="Amiri" w:hAnsi="Amiri" w:eastAsia="Amiri" w:cs="Amiri"/>
          <w:lang w:bidi="ar-SA"/>
          <w:color w:val="111111"/>
          <w:sz w:val="28"/>
          <w:szCs w:val="28"/>
          <w:rtl/>
        </w:rPr>
        <w:t xml:space="preserve">لوزيره:ما عندك في هذا من حيلة؟فقال:ما</w:t>
      </w:r>
    </w:p>
    <w:p>
      <w:pPr>
        <w:pStyle w:val="BookText"/>
      </w:pPr>
      <w:r>
        <w:rPr>
          <w:rFonts w:ascii="Amiri" w:hAnsi="Amiri" w:eastAsia="Amiri" w:cs="Amiri"/>
          <w:lang w:bidi="ar-SA"/>
          <w:color w:val="111111"/>
          <w:sz w:val="28"/>
          <w:szCs w:val="28"/>
          <w:rtl/>
        </w:rPr>
        <w:t xml:space="preserve">عندي في ذلك من شيء، فخرج الوزير يوم</w:t>
      </w:r>
    </w:p>
    <w:p>
      <w:pPr>
        <w:pStyle w:val="BookText"/>
      </w:pPr>
      <w:r>
        <w:rPr>
          <w:rFonts w:ascii="Amiri" w:hAnsi="Amiri" w:eastAsia="Amiri" w:cs="Amiri"/>
          <w:lang w:bidi="ar-SA"/>
          <w:color w:val="111111"/>
          <w:sz w:val="28"/>
          <w:szCs w:val="28"/>
          <w:rtl/>
        </w:rPr>
        <w:t xml:space="preserve">الثالث و هو آخر أيامهافاذا هو بغلمان عراة</w:t>
      </w:r>
    </w:p>
    <w:p>
      <w:pPr>
        <w:pStyle w:val="BookText"/>
      </w:pPr>
      <w:r>
        <w:rPr>
          <w:rFonts w:ascii="IRNazanin" w:hAnsi="IRNazanin" w:eastAsia="IRNazanin" w:cs="IRNazanin"/>
          <w:lang w:bidi="fa-IR"/>
          <w:color w:val="111111"/>
          <w:sz w:val="28"/>
          <w:szCs w:val="28"/>
          <w:rtl/>
        </w:rPr>
        <w:t xml:space="preserve">يلعبون وفيهم دانیال وهو لايعرفه،فقال</w:t>
      </w:r>
    </w:p>
    <w:p>
      <w:pPr>
        <w:pStyle w:val="BookText"/>
      </w:pPr>
      <w:r>
        <w:rPr>
          <w:rFonts w:ascii="IRNazanin" w:hAnsi="IRNazanin" w:eastAsia="IRNazanin" w:cs="IRNazanin"/>
          <w:lang w:bidi="fa-IR"/>
          <w:color w:val="111111"/>
          <w:sz w:val="28"/>
          <w:szCs w:val="28"/>
          <w:rtl/>
        </w:rPr>
        <w:t xml:space="preserve">دانیال:يا معرش صبيان تعالوا حتى أكون أنا</w:t>
      </w:r>
    </w:p>
    <w:p>
      <w:pPr>
        <w:pStyle w:val="BookText"/>
      </w:pPr>
      <w:r>
        <w:rPr>
          <w:rFonts w:ascii="Amiri" w:hAnsi="Amiri" w:eastAsia="Amiri" w:cs="Amiri"/>
          <w:lang w:bidi="ar-SA"/>
          <w:color w:val="111111"/>
          <w:sz w:val="28"/>
          <w:szCs w:val="28"/>
          <w:rtl/>
        </w:rPr>
        <w:t xml:space="preserve">الملك وتكون أنت يا فلان العابدة ويكون</w:t>
      </w:r>
    </w:p>
    <w:p>
      <w:pPr>
        <w:pStyle w:val="BookText"/>
      </w:pPr>
      <w:r>
        <w:rPr>
          <w:rFonts w:ascii="Amiri" w:hAnsi="Amiri" w:eastAsia="Amiri" w:cs="Amiri"/>
          <w:lang w:bidi="ar-SA"/>
          <w:color w:val="111111"/>
          <w:sz w:val="28"/>
          <w:szCs w:val="28"/>
          <w:rtl/>
        </w:rPr>
        <w:t xml:space="preserve">فلان وفلان القاضيان الشاهدين عليها ثم</w:t>
      </w:r>
    </w:p>
    <w:p>
      <w:pPr>
        <w:pStyle w:val="BookText"/>
      </w:pPr>
      <w:r>
        <w:rPr>
          <w:rFonts w:ascii="Amiri" w:hAnsi="Amiri" w:eastAsia="Amiri" w:cs="Amiri"/>
          <w:lang w:bidi="ar-SA"/>
          <w:color w:val="111111"/>
          <w:sz w:val="28"/>
          <w:szCs w:val="28"/>
          <w:rtl/>
        </w:rPr>
        <w:t xml:space="preserve">جمع ترابا و جعل سيفا من قصب،وقال</w:t>
      </w:r>
    </w:p>
    <w:p>
      <w:pPr>
        <w:pStyle w:val="BookText"/>
      </w:pPr>
      <w:r>
        <w:rPr>
          <w:rFonts w:ascii="Amiri" w:hAnsi="Amiri" w:eastAsia="Amiri" w:cs="Amiri"/>
          <w:lang w:bidi="ar-SA"/>
          <w:color w:val="111111"/>
          <w:sz w:val="28"/>
          <w:szCs w:val="28"/>
          <w:rtl/>
        </w:rPr>
        <w:t xml:space="preserve">للصبيان خذوا بيد هذا فنحوه الى مكان كذا</w:t>
      </w:r>
    </w:p>
    <w:p>
      <w:pPr>
        <w:pStyle w:val="BookText"/>
      </w:pPr>
      <w:r>
        <w:rPr>
          <w:rFonts w:ascii="Amiri" w:hAnsi="Amiri" w:eastAsia="Amiri" w:cs="Amiri"/>
          <w:lang w:bidi="ar-SA"/>
          <w:color w:val="111111"/>
          <w:sz w:val="28"/>
          <w:szCs w:val="28"/>
          <w:rtl/>
        </w:rPr>
        <w:t xml:space="preserve">وكذا وخذوا بيد هذا فنحوه الى مكان كذا</w:t>
      </w:r>
    </w:p>
    <w:p>
      <w:pPr>
        <w:pStyle w:val="BookText"/>
      </w:pPr>
      <w:r>
        <w:rPr>
          <w:rFonts w:ascii="Amiri" w:hAnsi="Amiri" w:eastAsia="Amiri" w:cs="Amiri"/>
          <w:lang w:bidi="ar-SA"/>
          <w:color w:val="111111"/>
          <w:sz w:val="28"/>
          <w:szCs w:val="28"/>
          <w:rtl/>
        </w:rPr>
        <w:t xml:space="preserve">وكذا ثم دعا بأحدهما وقال له:قل حقا فانك</w:t>
      </w:r>
    </w:p>
    <w:p>
      <w:pPr>
        <w:pStyle w:val="BookText"/>
      </w:pPr>
      <w:r>
        <w:rPr>
          <w:rFonts w:ascii="Amiri" w:hAnsi="Amiri" w:eastAsia="Amiri" w:cs="Amiri"/>
          <w:lang w:bidi="ar-SA"/>
          <w:color w:val="111111"/>
          <w:sz w:val="28"/>
          <w:szCs w:val="28"/>
          <w:rtl/>
        </w:rPr>
        <w:t xml:space="preserve">ان لم تقل حقا قتلتك والوزير قائم ينظر</w:t>
      </w:r>
    </w:p>
    <w:p>
      <w:pPr>
        <w:pStyle w:val="BookText"/>
      </w:pPr>
      <w:r>
        <w:rPr>
          <w:rFonts w:ascii="Amiri" w:hAnsi="Amiri" w:eastAsia="Amiri" w:cs="Amiri"/>
          <w:lang w:bidi="ar-SA"/>
          <w:color w:val="111111"/>
          <w:sz w:val="28"/>
          <w:szCs w:val="28"/>
          <w:rtl/>
        </w:rPr>
        <w:t xml:space="preserve">ويسمع،فقال:اشهد انها بغت:فقال:متى؟</w:t>
      </w:r>
    </w:p>
    <w:p>
      <w:pPr>
        <w:pStyle w:val="BookText"/>
      </w:pPr>
      <w:r>
        <w:rPr>
          <w:rFonts w:ascii="Amiri" w:hAnsi="Amiri" w:eastAsia="Amiri" w:cs="Amiri"/>
          <w:lang w:bidi="ar-SA"/>
          <w:color w:val="111111"/>
          <w:sz w:val="28"/>
          <w:szCs w:val="28"/>
          <w:rtl/>
        </w:rPr>
        <w:t xml:space="preserve">قال:يوم كذا وكذا فقال:ردوه الى مكانه</w:t>
      </w:r>
    </w:p>
    <w:p>
      <w:pPr>
        <w:pStyle w:val="BookText"/>
      </w:pPr>
      <w:r>
        <w:rPr>
          <w:rFonts w:ascii="Amiri" w:hAnsi="Amiri" w:eastAsia="Amiri" w:cs="Amiri"/>
          <w:lang w:bidi="ar-SA"/>
          <w:color w:val="111111"/>
          <w:sz w:val="28"/>
          <w:szCs w:val="28"/>
          <w:rtl/>
        </w:rPr>
        <w:t xml:space="preserve">وهاتوا الآخر، فردوه الى مكانه وجاءووا</w:t>
      </w:r>
    </w:p>
    <w:p>
      <w:pPr>
        <w:pStyle w:val="BookText"/>
      </w:pPr>
      <w:r>
        <w:rPr>
          <w:rFonts w:ascii="IRNazanin" w:hAnsi="IRNazanin" w:eastAsia="IRNazanin" w:cs="IRNazanin"/>
          <w:lang w:bidi="fa-IR"/>
          <w:color w:val="111111"/>
          <w:sz w:val="28"/>
          <w:szCs w:val="28"/>
          <w:rtl/>
        </w:rPr>
        <w:t xml:space="preserve">بالآخر، فقال له:بما تشهد؟فقال أشهد انها</w:t>
      </w:r>
    </w:p>
    <w:p>
      <w:pPr>
        <w:pStyle w:val="BookText"/>
      </w:pPr>
      <w:r>
        <w:rPr>
          <w:rFonts w:ascii="IRNazanin" w:hAnsi="IRNazanin" w:eastAsia="IRNazanin" w:cs="IRNazanin"/>
          <w:lang w:bidi="fa-IR"/>
          <w:color w:val="111111"/>
          <w:sz w:val="28"/>
          <w:szCs w:val="28"/>
          <w:rtl/>
        </w:rPr>
        <w:t xml:space="preserve">بغت،قال متی؟قال:يوم،كذاوكذا،قال مع</w:t>
      </w:r>
    </w:p>
    <w:p>
      <w:pPr>
        <w:pStyle w:val="BookText"/>
      </w:pPr>
      <w:r>
        <w:rPr>
          <w:rFonts w:ascii="Amiri" w:hAnsi="Amiri" w:eastAsia="Amiri" w:cs="Amiri"/>
          <w:lang w:bidi="ar-SA"/>
          <w:color w:val="111111"/>
          <w:sz w:val="28"/>
          <w:szCs w:val="28"/>
          <w:rtl/>
        </w:rPr>
        <w:t xml:space="preserve">من؟قال:مع فلان بن فلان قال:وأين؟قال:</w:t>
      </w:r>
    </w:p>
    <w:p>
      <w:pPr>
        <w:pStyle w:val="BookText"/>
      </w:pPr>
      <w:r>
        <w:rPr>
          <w:rFonts w:ascii="Amiri" w:hAnsi="Amiri" w:eastAsia="Amiri" w:cs="Amiri"/>
          <w:lang w:bidi="ar-SA"/>
          <w:color w:val="111111"/>
          <w:sz w:val="28"/>
          <w:szCs w:val="28"/>
          <w:rtl/>
        </w:rPr>
        <w:t xml:space="preserve">بموضع كذا وكذا، فخالف أحدهما صاحبه</w:t>
      </w:r>
    </w:p>
    <w:p>
      <w:pPr>
        <w:pStyle w:val="BookText"/>
      </w:pPr>
      <w:r>
        <w:rPr>
          <w:rFonts w:ascii="IRNazanin" w:hAnsi="IRNazanin" w:eastAsia="IRNazanin" w:cs="IRNazanin"/>
          <w:lang w:bidi="fa-IR"/>
          <w:color w:val="111111"/>
          <w:sz w:val="28"/>
          <w:szCs w:val="28"/>
          <w:rtl/>
        </w:rPr>
        <w:t xml:space="preserve">فقال دانیال:الله اكبر شهدا بزور یا فلان ناد</w:t>
      </w:r>
    </w:p>
    <w:p>
      <w:pPr>
        <w:pStyle w:val="BookText"/>
      </w:pPr>
      <w:r>
        <w:rPr>
          <w:rFonts w:ascii="Amiri" w:hAnsi="Amiri" w:eastAsia="Amiri" w:cs="Amiri"/>
          <w:lang w:bidi="ar-SA"/>
          <w:color w:val="111111"/>
          <w:sz w:val="28"/>
          <w:szCs w:val="28"/>
          <w:rtl/>
        </w:rPr>
        <w:t xml:space="preserve">في الناس أنهما شهدا على فلانة بزور</w:t>
      </w:r>
    </w:p>
    <w:p>
      <w:pPr>
        <w:pStyle w:val="BookText"/>
      </w:pPr>
      <w:r>
        <w:rPr>
          <w:rFonts w:ascii="Amiri" w:hAnsi="Amiri" w:eastAsia="Amiri" w:cs="Amiri"/>
          <w:lang w:bidi="ar-SA"/>
          <w:color w:val="111111"/>
          <w:sz w:val="28"/>
          <w:szCs w:val="28"/>
          <w:rtl/>
        </w:rPr>
        <w:t xml:space="preserve">فاحضروا قتلهما فذهب الوزير الى الملك</w:t>
      </w:r>
    </w:p>
    <w:p>
      <w:pPr>
        <w:pStyle w:val="BookText"/>
      </w:pPr>
      <w:r>
        <w:rPr>
          <w:rFonts w:ascii="Amiri" w:hAnsi="Amiri" w:eastAsia="Amiri" w:cs="Amiri"/>
          <w:lang w:bidi="ar-SA"/>
          <w:color w:val="111111"/>
          <w:sz w:val="28"/>
          <w:szCs w:val="28"/>
          <w:rtl/>
        </w:rPr>
        <w:t xml:space="preserve">مبادرا فأخبره الخبر فبعث الملك الى</w:t>
      </w:r>
    </w:p>
    <w:p>
      <w:pPr>
        <w:pStyle w:val="BookText"/>
      </w:pPr>
      <w:r>
        <w:rPr>
          <w:rFonts w:ascii="IRNazanin" w:hAnsi="IRNazanin" w:eastAsia="IRNazanin" w:cs="IRNazanin"/>
          <w:lang w:bidi="fa-IR"/>
          <w:color w:val="111111"/>
          <w:sz w:val="28"/>
          <w:szCs w:val="28"/>
          <w:rtl/>
        </w:rPr>
        <w:t xml:space="preserve">القاضين فاختلفا كما اختلف الغلامان فنادی</w:t>
      </w:r>
    </w:p>
    <w:p>
      <w:pPr>
        <w:pStyle w:val="BookText"/>
      </w:pPr>
      <w:r>
        <w:rPr>
          <w:rFonts w:ascii="Amiri" w:hAnsi="Amiri" w:eastAsia="Amiri" w:cs="Amiri"/>
          <w:lang w:bidi="ar-SA"/>
          <w:color w:val="111111"/>
          <w:sz w:val="28"/>
          <w:szCs w:val="28"/>
          <w:rtl/>
        </w:rPr>
        <w:t xml:space="preserve">الملك في الناس و امر بقتلهما</w:t>
      </w:r>
      <w:r>
        <w:rPr>
          <w:rStyle w:val="FootnoteReference"/>
        </w:rPr>
        <w:footnoteReference w:id="429"/>
      </w: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الكافي ج 7 ص425ک33ب 19 ح 9.</w:t>
      </w:r>
    </w:p>
    <w:p>
      <w:pPr>
        <w:pStyle w:val="BookText"/>
      </w:pPr>
      <w:r>
        <w:rPr>
          <w:rFonts w:ascii="Amiri" w:hAnsi="Amiri" w:eastAsia="Amiri" w:cs="Amiri"/>
          <w:lang w:bidi="ar-SA"/>
          <w:color w:val="111111"/>
          <w:sz w:val="28"/>
          <w:szCs w:val="28"/>
          <w:rtl/>
        </w:rPr>
        <w:t xml:space="preserve">الفقيه ج 3 ص 12 ب 12 ح 7 بتفاوت .</w:t>
      </w:r>
    </w:p>
    <w:p>
      <w:pPr>
        <w:pStyle w:val="BookText"/>
      </w:pPr>
      <w:r>
        <w:rPr>
          <w:rFonts w:ascii="Amiri" w:hAnsi="Amiri" w:eastAsia="Amiri" w:cs="Amiri"/>
          <w:lang w:bidi="ar-SA"/>
          <w:color w:val="111111"/>
          <w:sz w:val="28"/>
          <w:szCs w:val="28"/>
          <w:rtl/>
        </w:rPr>
        <w:t xml:space="preserve">التهذيب ج 6 ص 308 ب 92 ح 59.</w:t>
      </w:r>
    </w:p>
    <w:p>
      <w:pPr>
        <w:pStyle w:val="BookText"/>
      </w:pPr>
      <w:r>
        <w:rPr>
          <w:rFonts w:ascii="Amiri" w:hAnsi="Amiri" w:eastAsia="Amiri" w:cs="Amiri"/>
          <w:lang w:bidi="ar-SA"/>
          <w:color w:val="111111"/>
          <w:sz w:val="28"/>
          <w:szCs w:val="28"/>
          <w:rtl/>
        </w:rPr>
        <w:t xml:space="preserve">(استودع رجلان امرأة وديعة وقالا لها:</w:t>
      </w:r>
    </w:p>
    <w:p>
      <w:pPr>
        <w:pStyle w:val="BookText"/>
      </w:pPr>
      <w:r>
        <w:rPr>
          <w:rFonts w:ascii="Amiri" w:hAnsi="Amiri" w:eastAsia="Amiri" w:cs="Amiri"/>
          <w:lang w:bidi="ar-SA"/>
          <w:color w:val="111111"/>
          <w:sz w:val="28"/>
          <w:szCs w:val="28"/>
          <w:rtl/>
        </w:rPr>
        <w:t xml:space="preserve">لاتد فعيها الى واحد ما حتى نجتمع عندك ثم</w:t>
      </w:r>
    </w:p>
    <w:p>
      <w:pPr>
        <w:pStyle w:val="BookText"/>
      </w:pPr>
      <w:r>
        <w:rPr>
          <w:rFonts w:ascii="Amiri" w:hAnsi="Amiri" w:eastAsia="Amiri" w:cs="Amiri"/>
          <w:lang w:bidi="ar-SA"/>
          <w:color w:val="111111"/>
          <w:sz w:val="28"/>
          <w:szCs w:val="28"/>
          <w:rtl/>
        </w:rPr>
        <w:t xml:space="preserve">انطلقا فغابافجاء احدهما اليها فقال:اعطيني</w:t>
      </w:r>
    </w:p>
    <w:p>
      <w:pPr>
        <w:pStyle w:val="BookText"/>
      </w:pPr>
      <w:r>
        <w:rPr>
          <w:rFonts w:ascii="IRNazanin" w:hAnsi="IRNazanin" w:eastAsia="IRNazanin" w:cs="IRNazanin"/>
          <w:lang w:bidi="fa-IR"/>
          <w:color w:val="111111"/>
          <w:sz w:val="28"/>
          <w:szCs w:val="28"/>
          <w:rtl/>
        </w:rPr>
        <w:t xml:space="preserve">ودیعتی فان صاحبي قد مات فأبت حتی کثر</w:t>
      </w:r>
    </w:p>
    <w:p>
      <w:pPr>
        <w:pStyle w:val="BookText"/>
      </w:pPr>
      <w:r>
        <w:rPr>
          <w:rFonts w:ascii="IRNazanin" w:hAnsi="IRNazanin" w:eastAsia="IRNazanin" w:cs="IRNazanin"/>
          <w:lang w:bidi="fa-IR"/>
          <w:color w:val="111111"/>
          <w:sz w:val="28"/>
          <w:szCs w:val="28"/>
          <w:rtl/>
        </w:rPr>
        <w:t xml:space="preserve">اختلافه</w:t>
      </w:r>
      <w:r>
        <w:rPr>
          <w:rStyle w:val="FootnoteReference"/>
        </w:rPr>
        <w:footnoteReference w:id="430"/>
      </w:r>
      <w:r>
        <w:rPr>
          <w:rFonts w:ascii="IRNazanin" w:hAnsi="IRNazanin" w:eastAsia="IRNazanin" w:cs="IRNazanin"/>
          <w:lang w:bidi="fa-IR"/>
          <w:color w:val="111111"/>
          <w:sz w:val="28"/>
          <w:szCs w:val="28"/>
          <w:rtl/>
        </w:rPr>
        <w:t xml:space="preserve">ثم اعتطته،ثم جاء الآخر فقال:</w:t>
      </w:r>
    </w:p>
    <w:p>
      <w:pPr>
        <w:pStyle w:val="BookText"/>
      </w:pPr>
      <w:r>
        <w:rPr>
          <w:rFonts w:ascii="Amiri" w:hAnsi="Amiri" w:eastAsia="Amiri" w:cs="Amiri"/>
          <w:lang w:bidi="ar-SA"/>
          <w:color w:val="111111"/>
          <w:sz w:val="28"/>
          <w:szCs w:val="28"/>
          <w:rtl/>
        </w:rPr>
        <w:t xml:space="preserve">هاتي وديعتي،فقالت:أخذها صاحبك</w:t>
      </w:r>
    </w:p>
    <w:p>
      <w:pPr>
        <w:pStyle w:val="BookText"/>
      </w:pPr>
      <w:r>
        <w:rPr>
          <w:rFonts w:ascii="Amiri" w:hAnsi="Amiri" w:eastAsia="Amiri" w:cs="Amiri"/>
          <w:lang w:bidi="ar-SA"/>
          <w:color w:val="111111"/>
          <w:sz w:val="28"/>
          <w:szCs w:val="28"/>
          <w:rtl/>
        </w:rPr>
        <w:t xml:space="preserve">وذكرانك قدمت فارتفعا الي عمر فقال لها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عمر:ما اراك الا وقد ضمنت،فقالت المرأة:</w:t>
      </w:r>
    </w:p>
    <w:p>
      <w:pPr>
        <w:pStyle w:val="BookText"/>
      </w:pPr>
      <w:r>
        <w:rPr>
          <w:rFonts w:ascii="IRNazanin" w:hAnsi="IRNazanin" w:eastAsia="IRNazanin" w:cs="IRNazanin"/>
          <w:lang w:bidi="fa-IR"/>
          <w:color w:val="111111"/>
          <w:sz w:val="28"/>
          <w:szCs w:val="28"/>
          <w:rtl/>
        </w:rPr>
        <w:t xml:space="preserve">اجعل علياعلیه السلام بيني وبينه،فقال عمر:اقض</w:t>
      </w:r>
    </w:p>
    <w:p>
      <w:pPr>
        <w:pStyle w:val="BookText"/>
      </w:pPr>
      <w:r>
        <w:rPr>
          <w:rFonts w:ascii="IRNazanin" w:hAnsi="IRNazanin" w:eastAsia="IRNazanin" w:cs="IRNazanin"/>
          <w:lang w:bidi="fa-IR"/>
          <w:color w:val="111111"/>
          <w:sz w:val="28"/>
          <w:szCs w:val="28"/>
          <w:rtl/>
        </w:rPr>
        <w:t xml:space="preserve">بينهما،فقال علي علیه السلام:هذه الوديعة</w:t>
      </w:r>
    </w:p>
    <w:p>
      <w:pPr>
        <w:pStyle w:val="BookText"/>
      </w:pPr>
      <w:r>
        <w:rPr>
          <w:rFonts w:ascii="IRNazanin" w:hAnsi="IRNazanin" w:eastAsia="IRNazanin" w:cs="IRNazanin"/>
          <w:lang w:bidi="fa-IR"/>
          <w:color w:val="111111"/>
          <w:sz w:val="28"/>
          <w:szCs w:val="28"/>
          <w:rtl/>
        </w:rPr>
        <w:t xml:space="preserve">عندى</w:t>
      </w:r>
      <w:r>
        <w:rPr>
          <w:rStyle w:val="FootnoteReference"/>
        </w:rPr>
        <w:footnoteReference w:id="431"/>
      </w:r>
      <w:r>
        <w:rPr>
          <w:rFonts w:ascii="IRNazanin" w:hAnsi="IRNazanin" w:eastAsia="IRNazanin" w:cs="IRNazanin"/>
          <w:lang w:bidi="fa-IR"/>
          <w:color w:val="111111"/>
          <w:sz w:val="28"/>
          <w:szCs w:val="28"/>
          <w:rtl/>
        </w:rPr>
        <w:t xml:space="preserve">وقد امر تماها ان لا تدفعها الى</w:t>
      </w:r>
    </w:p>
    <w:p>
      <w:pPr>
        <w:pStyle w:val="BookText"/>
      </w:pPr>
      <w:r>
        <w:rPr>
          <w:rFonts w:ascii="Amiri" w:hAnsi="Amiri" w:eastAsia="Amiri" w:cs="Amiri"/>
          <w:lang w:bidi="ar-SA"/>
          <w:color w:val="111111"/>
          <w:sz w:val="28"/>
          <w:szCs w:val="28"/>
          <w:rtl/>
        </w:rPr>
        <w:t xml:space="preserve">واحد منكما حتى تجتمعا عندها فأتني</w:t>
      </w:r>
    </w:p>
    <w:p>
      <w:pPr>
        <w:pStyle w:val="BookText"/>
      </w:pPr>
      <w:r>
        <w:rPr>
          <w:rFonts w:ascii="Amiri" w:hAnsi="Amiri" w:eastAsia="Amiri" w:cs="Amiri"/>
          <w:lang w:bidi="ar-SA"/>
          <w:color w:val="111111"/>
          <w:sz w:val="28"/>
          <w:szCs w:val="28"/>
          <w:rtl/>
        </w:rPr>
        <w:t xml:space="preserve">بصاحبك فلم يضمها وقال عليه السلام:انما</w:t>
      </w:r>
    </w:p>
    <w:p>
      <w:pPr>
        <w:pStyle w:val="BookText"/>
      </w:pPr>
      <w:r>
        <w:rPr>
          <w:rFonts w:ascii="Amiri" w:hAnsi="Amiri" w:eastAsia="Amiri" w:cs="Amiri"/>
          <w:lang w:bidi="ar-SA"/>
          <w:color w:val="111111"/>
          <w:sz w:val="28"/>
          <w:szCs w:val="28"/>
          <w:rtl/>
        </w:rPr>
        <w:t xml:space="preserve">أراد أن يذهبا بمال المرأة)(غ)</w:t>
      </w:r>
    </w:p>
    <w:p>
      <w:pPr>
        <w:pStyle w:val="BookText"/>
      </w:pPr>
      <w:r>
        <w:rPr>
          <w:rFonts w:ascii="IRNazanin" w:hAnsi="IRNazanin" w:eastAsia="IRNazanin" w:cs="IRNazanin"/>
          <w:lang w:bidi="fa-IR"/>
          <w:color w:val="111111"/>
          <w:sz w:val="28"/>
          <w:szCs w:val="28"/>
          <w:rtl/>
        </w:rPr>
        <w:t xml:space="preserve">الكافي ج 7 ص428ک33ب 19ح 12.</w:t>
      </w:r>
    </w:p>
    <w:p>
      <w:pPr>
        <w:pStyle w:val="BookText"/>
      </w:pPr>
      <w:r>
        <w:rPr>
          <w:rFonts w:ascii="Amiri" w:hAnsi="Amiri" w:eastAsia="Amiri" w:cs="Amiri"/>
          <w:lang w:bidi="ar-SA"/>
          <w:color w:val="111111"/>
          <w:sz w:val="28"/>
          <w:szCs w:val="28"/>
          <w:rtl/>
        </w:rPr>
        <w:t xml:space="preserve">التهذيب ج6 ص 290 ب 92 ح 11.</w:t>
      </w:r>
    </w:p>
    <w:p>
      <w:pPr>
        <w:pStyle w:val="BookText"/>
      </w:pPr>
      <w:r>
        <w:rPr>
          <w:rFonts w:ascii="Amiri" w:hAnsi="Amiri" w:eastAsia="Amiri" w:cs="Amiri"/>
          <w:lang w:bidi="ar-SA"/>
          <w:color w:val="111111"/>
          <w:sz w:val="28"/>
          <w:szCs w:val="28"/>
          <w:rtl/>
        </w:rPr>
        <w:t xml:space="preserve">الفقيه ج3 ص 10 ب 12 ح 4.</w:t>
      </w:r>
    </w:p>
    <w:p>
      <w:pPr>
        <w:pStyle w:val="BookText"/>
      </w:pPr>
      <w:r>
        <w:rPr>
          <w:rFonts w:ascii="IRNazanin" w:hAnsi="IRNazanin" w:eastAsia="IRNazanin" w:cs="IRNazanin"/>
          <w:lang w:bidi="fa-IR"/>
          <w:color w:val="111111"/>
          <w:sz w:val="28"/>
          <w:szCs w:val="28"/>
          <w:rtl/>
        </w:rPr>
        <w:t xml:space="preserve">(أن رجلا أقبل على عهد علي علیه السلام من</w:t>
      </w:r>
    </w:p>
    <w:p>
      <w:pPr>
        <w:pStyle w:val="BookText"/>
      </w:pPr>
      <w:r>
        <w:rPr>
          <w:rFonts w:ascii="IRNazanin" w:hAnsi="IRNazanin" w:eastAsia="IRNazanin" w:cs="IRNazanin"/>
          <w:lang w:bidi="fa-IR"/>
          <w:color w:val="111111"/>
          <w:sz w:val="28"/>
          <w:szCs w:val="28"/>
          <w:rtl/>
        </w:rPr>
        <w:t xml:space="preserve">الجبل حاجا ومعه غلام له فأذنب فضربه</w:t>
      </w:r>
    </w:p>
    <w:p>
      <w:pPr>
        <w:pStyle w:val="BookText"/>
      </w:pPr>
      <w:r>
        <w:rPr>
          <w:rFonts w:ascii="Amiri" w:hAnsi="Amiri" w:eastAsia="Amiri" w:cs="Amiri"/>
          <w:lang w:bidi="ar-SA"/>
          <w:color w:val="111111"/>
          <w:sz w:val="28"/>
          <w:szCs w:val="28"/>
          <w:rtl/>
        </w:rPr>
        <w:t xml:space="preserve">مولاه،فقال:ما أنت مولاي بل أنا مولاك ؟</w:t>
      </w:r>
    </w:p>
    <w:p>
      <w:pPr>
        <w:pStyle w:val="BookText"/>
      </w:pPr>
      <w:r>
        <w:rPr>
          <w:rFonts w:ascii="Amiri" w:hAnsi="Amiri" w:eastAsia="Amiri" w:cs="Amiri"/>
          <w:lang w:bidi="ar-SA"/>
          <w:color w:val="111111"/>
          <w:sz w:val="28"/>
          <w:szCs w:val="28"/>
          <w:rtl/>
        </w:rPr>
        <w:t xml:space="preserve">قال:فما زال،ذا يتوعد ذا، وذا يتوعد ذا</w:t>
      </w:r>
      <w:r>
        <w:rPr>
          <w:rStyle w:val="FootnoteReference"/>
        </w:rPr>
        <w:footnoteReference w:id="43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ويقول:كما أنت حتى نأتي الكوفة يا عدو الله</w:t>
      </w:r>
    </w:p>
    <w:p>
      <w:pPr>
        <w:pStyle w:val="BookText"/>
      </w:pPr>
      <w:r>
        <w:rPr>
          <w:rFonts w:ascii="IRNazanin" w:hAnsi="IRNazanin" w:eastAsia="IRNazanin" w:cs="IRNazanin"/>
          <w:lang w:bidi="fa-IR"/>
          <w:color w:val="111111"/>
          <w:sz w:val="28"/>
          <w:szCs w:val="28"/>
          <w:rtl/>
        </w:rPr>
        <w:t xml:space="preserve">فاذهب بك الى اميرالمؤمنين علیه السلام فلما أتيا</w:t>
      </w:r>
    </w:p>
    <w:p>
      <w:pPr>
        <w:pStyle w:val="BookText"/>
      </w:pPr>
      <w:r>
        <w:rPr>
          <w:rFonts w:ascii="IRNazanin" w:hAnsi="IRNazanin" w:eastAsia="IRNazanin" w:cs="IRNazanin"/>
          <w:lang w:bidi="fa-IR"/>
          <w:color w:val="111111"/>
          <w:sz w:val="28"/>
          <w:szCs w:val="28"/>
          <w:rtl/>
        </w:rPr>
        <w:t xml:space="preserve">الكوفة أتیا أمیرالمؤمنین علیه السلام فقال:الذي</w:t>
      </w:r>
    </w:p>
    <w:p>
      <w:pPr>
        <w:pStyle w:val="BookText"/>
      </w:pPr>
      <w:r>
        <w:rPr>
          <w:rFonts w:ascii="IRNazanin" w:hAnsi="IRNazanin" w:eastAsia="IRNazanin" w:cs="IRNazanin"/>
          <w:lang w:bidi="fa-IR"/>
          <w:color w:val="111111"/>
          <w:sz w:val="28"/>
          <w:szCs w:val="28"/>
          <w:rtl/>
        </w:rPr>
        <w:t xml:space="preserve">ضرب الغلام اصلحك الله هذا غلام لی وانه</w:t>
      </w:r>
    </w:p>
    <w:p>
      <w:pPr>
        <w:pStyle w:val="BookText"/>
      </w:pPr>
      <w:r>
        <w:rPr>
          <w:rFonts w:ascii="Amiri" w:hAnsi="Amiri" w:eastAsia="Amiri" w:cs="Amiri"/>
          <w:lang w:bidi="ar-SA"/>
          <w:color w:val="111111"/>
          <w:sz w:val="28"/>
          <w:szCs w:val="28"/>
          <w:rtl/>
        </w:rPr>
        <w:t xml:space="preserve">أذنب فضربته فوثب علي ، وقال الاخر: هو</w:t>
      </w:r>
    </w:p>
    <w:p>
      <w:pPr>
        <w:pStyle w:val="BookText"/>
      </w:pPr>
      <w:r>
        <w:rPr>
          <w:rFonts w:ascii="Amiri" w:hAnsi="Amiri" w:eastAsia="Amiri" w:cs="Amiri"/>
          <w:lang w:bidi="ar-SA"/>
          <w:color w:val="111111"/>
          <w:sz w:val="28"/>
          <w:szCs w:val="28"/>
          <w:rtl/>
        </w:rPr>
        <w:t xml:space="preserve">والله غلام لي، أن أبي ارسلني معه ليعلمني</w:t>
      </w:r>
    </w:p>
    <w:p>
      <w:pPr>
        <w:pStyle w:val="BookText"/>
      </w:pPr>
      <w:r>
        <w:rPr>
          <w:rFonts w:ascii="Amiri" w:hAnsi="Amiri" w:eastAsia="Amiri" w:cs="Amiri"/>
          <w:lang w:bidi="ar-SA"/>
          <w:color w:val="111111"/>
          <w:sz w:val="28"/>
          <w:szCs w:val="28"/>
          <w:rtl/>
        </w:rPr>
        <w:t xml:space="preserve">وانه وثب علي يدعيني ليذهب بمالي ، قال :</w:t>
      </w:r>
    </w:p>
    <w:p>
      <w:pPr>
        <w:pStyle w:val="BookText"/>
      </w:pPr>
      <w:r>
        <w:rPr>
          <w:rFonts w:ascii="Amiri" w:hAnsi="Amiri" w:eastAsia="Amiri" w:cs="Amiri"/>
          <w:lang w:bidi="ar-SA"/>
          <w:color w:val="111111"/>
          <w:sz w:val="28"/>
          <w:szCs w:val="28"/>
          <w:rtl/>
        </w:rPr>
        <w:t xml:space="preserve">فأخذ هذا يحلف وهذا يحلف وهذا يكذب</w:t>
      </w:r>
    </w:p>
    <w:p>
      <w:pPr>
        <w:pStyle w:val="BookText"/>
      </w:pPr>
      <w:r>
        <w:rPr>
          <w:rFonts w:ascii="Amiri" w:hAnsi="Amiri" w:eastAsia="Amiri" w:cs="Amiri"/>
          <w:lang w:bidi="ar-SA"/>
          <w:color w:val="111111"/>
          <w:sz w:val="28"/>
          <w:szCs w:val="28"/>
          <w:rtl/>
        </w:rPr>
        <w:t xml:space="preserve">هذا، وهذا يكذب هذا، قال:فقال: انطلقا</w:t>
      </w:r>
    </w:p>
    <w:p>
      <w:pPr>
        <w:pStyle w:val="BookText"/>
      </w:pPr>
      <w:r>
        <w:rPr>
          <w:rFonts w:ascii="Amiri" w:hAnsi="Amiri" w:eastAsia="Amiri" w:cs="Amiri"/>
          <w:lang w:bidi="ar-SA"/>
          <w:color w:val="111111"/>
          <w:sz w:val="28"/>
          <w:szCs w:val="28"/>
          <w:rtl/>
        </w:rPr>
        <w:t xml:space="preserve">فتصادقا في ليلتكما هذه ولا تجيئاني الا بحق</w:t>
      </w:r>
    </w:p>
    <w:p>
      <w:pPr>
        <w:pStyle w:val="BookText"/>
      </w:pPr>
      <w:r>
        <w:rPr>
          <w:rFonts w:ascii="IRNazanin" w:hAnsi="IRNazanin" w:eastAsia="IRNazanin" w:cs="IRNazanin"/>
          <w:lang w:bidi="fa-IR"/>
          <w:color w:val="111111"/>
          <w:sz w:val="28"/>
          <w:szCs w:val="28"/>
          <w:rtl/>
        </w:rPr>
        <w:t xml:space="preserve">قال: فلما اصبح امیرالمؤمنین علیه السلام قال لقنبر:</w:t>
      </w:r>
    </w:p>
    <w:p>
      <w:pPr>
        <w:pStyle w:val="BookText"/>
      </w:pPr>
      <w:r>
        <w:rPr>
          <w:rFonts w:ascii="Amiri" w:hAnsi="Amiri" w:eastAsia="Amiri" w:cs="Amiri"/>
          <w:lang w:bidi="ar-SA"/>
          <w:color w:val="111111"/>
          <w:sz w:val="28"/>
          <w:szCs w:val="28"/>
          <w:rtl/>
        </w:rPr>
        <w:t xml:space="preserve">اثقب في الحائط ثقبين قال:وكان اذا أصبح</w:t>
      </w:r>
    </w:p>
    <w:p>
      <w:pPr>
        <w:pStyle w:val="BookText"/>
      </w:pPr>
      <w:r>
        <w:rPr>
          <w:rFonts w:ascii="Amiri" w:hAnsi="Amiri" w:eastAsia="Amiri" w:cs="Amiri"/>
          <w:lang w:bidi="ar-SA"/>
          <w:color w:val="111111"/>
          <w:sz w:val="28"/>
          <w:szCs w:val="28"/>
          <w:rtl/>
        </w:rPr>
        <w:t xml:space="preserve">عقب حتى تصير الشمس على رمح يسبح</w:t>
      </w:r>
    </w:p>
    <w:p>
      <w:pPr>
        <w:pStyle w:val="BookText"/>
      </w:pPr>
      <w:r>
        <w:rPr>
          <w:rFonts w:ascii="IRNazanin" w:hAnsi="IRNazanin" w:eastAsia="IRNazanin" w:cs="IRNazanin"/>
          <w:lang w:bidi="fa-IR"/>
          <w:color w:val="111111"/>
          <w:sz w:val="28"/>
          <w:szCs w:val="28"/>
          <w:rtl/>
        </w:rPr>
        <w:t xml:space="preserve">فجاء الرجلان واجتمع الناس ، فقالوا: لقد</w:t>
      </w:r>
    </w:p>
    <w:p>
      <w:pPr>
        <w:pStyle w:val="BookText"/>
      </w:pPr>
      <w:r>
        <w:rPr>
          <w:rFonts w:ascii="Amiri" w:hAnsi="Amiri" w:eastAsia="Amiri" w:cs="Amiri"/>
          <w:lang w:bidi="ar-SA"/>
          <w:color w:val="111111"/>
          <w:sz w:val="28"/>
          <w:szCs w:val="28"/>
          <w:rtl/>
        </w:rPr>
        <w:t xml:space="preserve">وردت عليه قضية ماورد عليه مثلها لا</w:t>
      </w:r>
    </w:p>
    <w:p>
      <w:pPr>
        <w:pStyle w:val="BookText"/>
      </w:pPr>
      <w:r>
        <w:rPr>
          <w:rFonts w:ascii="Amiri" w:hAnsi="Amiri" w:eastAsia="Amiri" w:cs="Amiri"/>
          <w:lang w:bidi="ar-SA"/>
          <w:color w:val="111111"/>
          <w:sz w:val="28"/>
          <w:szCs w:val="28"/>
          <w:rtl/>
        </w:rPr>
        <w:t xml:space="preserve">يخرج منها</w:t>
      </w:r>
      <w:r>
        <w:rPr>
          <w:rStyle w:val="FootnoteReference"/>
        </w:rPr>
        <w:footnoteReference w:id="433"/>
      </w:r>
      <w:r>
        <w:rPr>
          <w:rFonts w:ascii="IRNazanin" w:hAnsi="IRNazanin" w:eastAsia="IRNazanin" w:cs="IRNazanin"/>
          <w:lang w:bidi="fa-IR"/>
          <w:color w:val="111111"/>
          <w:sz w:val="28"/>
          <w:szCs w:val="28"/>
          <w:rtl/>
        </w:rPr>
        <w:t xml:space="preserve">فقال لهما:ما تقولون فحلف</w:t>
      </w:r>
    </w:p>
    <w:p>
      <w:pPr>
        <w:pStyle w:val="BookText"/>
      </w:pPr>
      <w:r>
        <w:rPr>
          <w:rFonts w:ascii="IRNazanin" w:hAnsi="IRNazanin" w:eastAsia="IRNazanin" w:cs="IRNazanin"/>
          <w:lang w:bidi="fa-IR"/>
          <w:color w:val="111111"/>
          <w:sz w:val="28"/>
          <w:szCs w:val="28"/>
          <w:rtl/>
        </w:rPr>
        <w:t xml:space="preserve">هذا ان هذا عبده، وحلف هذا ان هذا عبده،</w:t>
      </w:r>
    </w:p>
    <w:p>
      <w:pPr>
        <w:pStyle w:val="BookText"/>
      </w:pPr>
      <w:r>
        <w:rPr>
          <w:rFonts w:ascii="IRNazanin" w:hAnsi="IRNazanin" w:eastAsia="IRNazanin" w:cs="IRNazanin"/>
          <w:lang w:bidi="fa-IR"/>
          <w:color w:val="111111"/>
          <w:sz w:val="28"/>
          <w:szCs w:val="28"/>
          <w:rtl/>
        </w:rPr>
        <w:t xml:space="preserve">فقال لهما قوما فانی لست ارا كما تصدقان ثم</w:t>
      </w:r>
    </w:p>
    <w:p>
      <w:pPr>
        <w:pStyle w:val="BookText"/>
      </w:pPr>
      <w:r>
        <w:rPr>
          <w:rFonts w:ascii="Amiri" w:hAnsi="Amiri" w:eastAsia="Amiri" w:cs="Amiri"/>
          <w:lang w:bidi="ar-SA"/>
          <w:color w:val="111111"/>
          <w:sz w:val="28"/>
          <w:szCs w:val="28"/>
          <w:rtl/>
        </w:rPr>
        <w:t xml:space="preserve">قال لاحدهما:ادخل رأسك في هذا الثقب ثم</w:t>
      </w:r>
    </w:p>
    <w:p>
      <w:pPr>
        <w:pStyle w:val="BookText"/>
      </w:pPr>
      <w:r>
        <w:rPr>
          <w:rFonts w:ascii="Amiri" w:hAnsi="Amiri" w:eastAsia="Amiri" w:cs="Amiri"/>
          <w:lang w:bidi="ar-SA"/>
          <w:color w:val="111111"/>
          <w:sz w:val="28"/>
          <w:szCs w:val="28"/>
          <w:rtl/>
        </w:rPr>
        <w:t xml:space="preserve">قال للآخر:ادخل رأسك في هذا الثقب ثم</w:t>
      </w:r>
    </w:p>
    <w:p>
      <w:pPr>
        <w:pStyle w:val="BookText"/>
      </w:pPr>
      <w:r>
        <w:rPr>
          <w:rFonts w:ascii="IRNazanin" w:hAnsi="IRNazanin" w:eastAsia="IRNazanin" w:cs="IRNazanin"/>
          <w:lang w:bidi="fa-IR"/>
          <w:color w:val="111111"/>
          <w:sz w:val="28"/>
          <w:szCs w:val="28"/>
          <w:rtl/>
        </w:rPr>
        <w:t xml:space="preserve">قال:يا قنبر على بسيف رسول الله صلی الله علیه واله عجل</w:t>
      </w:r>
    </w:p>
    <w:p>
      <w:pPr>
        <w:pStyle w:val="BookText"/>
      </w:pPr>
      <w:r>
        <w:rPr>
          <w:rFonts w:ascii="Amiri" w:hAnsi="Amiri" w:eastAsia="Amiri" w:cs="Amiri"/>
          <w:lang w:bidi="ar-SA"/>
          <w:color w:val="111111"/>
          <w:sz w:val="28"/>
          <w:szCs w:val="28"/>
          <w:rtl/>
        </w:rPr>
        <w:t xml:space="preserve">اضرب رقبة العبد منهما قال : فأخرج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الغلام رأسه مبادرا فقال علي علیه السلام للغلام:</w:t>
      </w:r>
    </w:p>
    <w:p>
      <w:pPr>
        <w:pStyle w:val="BookText"/>
      </w:pPr>
      <w:r>
        <w:rPr>
          <w:rFonts w:ascii="IRNazanin" w:hAnsi="IRNazanin" w:eastAsia="IRNazanin" w:cs="IRNazanin"/>
          <w:lang w:bidi="fa-IR"/>
          <w:color w:val="111111"/>
          <w:sz w:val="28"/>
          <w:szCs w:val="28"/>
          <w:rtl/>
        </w:rPr>
        <w:t xml:space="preserve">ألست تزعم انك لست بعبد؟و مکث الآخر</w:t>
      </w:r>
    </w:p>
    <w:p>
      <w:pPr>
        <w:pStyle w:val="BookText"/>
      </w:pPr>
      <w:r>
        <w:rPr>
          <w:rFonts w:ascii="Amiri" w:hAnsi="Amiri" w:eastAsia="Amiri" w:cs="Amiri"/>
          <w:lang w:bidi="ar-SA"/>
          <w:color w:val="111111"/>
          <w:sz w:val="28"/>
          <w:szCs w:val="28"/>
          <w:rtl/>
        </w:rPr>
        <w:t xml:space="preserve">في الثقب فقال : بلى ولكنه ضربني وتعدي</w:t>
      </w:r>
    </w:p>
    <w:p>
      <w:pPr>
        <w:pStyle w:val="BookText"/>
      </w:pPr>
      <w:r>
        <w:rPr>
          <w:rFonts w:ascii="IRNazanin" w:hAnsi="IRNazanin" w:eastAsia="IRNazanin" w:cs="IRNazanin"/>
          <w:lang w:bidi="fa-IR"/>
          <w:color w:val="111111"/>
          <w:sz w:val="28"/>
          <w:szCs w:val="28"/>
          <w:rtl/>
        </w:rPr>
        <w:t xml:space="preserve">علي،قال : فتوثق له اميرالمؤمنين علیه السلام ودفعه اليه)(1)</w:t>
      </w:r>
    </w:p>
    <w:p>
      <w:pPr>
        <w:pStyle w:val="BookText"/>
      </w:pPr>
      <w:r>
        <w:rPr>
          <w:rFonts w:ascii="IRNazanin" w:hAnsi="IRNazanin" w:eastAsia="IRNazanin" w:cs="IRNazanin"/>
          <w:lang w:bidi="fa-IR"/>
          <w:color w:val="111111"/>
          <w:sz w:val="28"/>
          <w:szCs w:val="28"/>
          <w:rtl/>
        </w:rPr>
        <w:t xml:space="preserve">الكافي ج 7 ص425ک33ب 19ح8.</w:t>
      </w:r>
    </w:p>
    <w:p>
      <w:pPr>
        <w:pStyle w:val="BookText"/>
      </w:pPr>
      <w:r>
        <w:rPr>
          <w:rFonts w:ascii="Amiri" w:hAnsi="Amiri" w:eastAsia="Amiri" w:cs="Amiri"/>
          <w:lang w:bidi="ar-SA"/>
          <w:color w:val="111111"/>
          <w:sz w:val="28"/>
          <w:szCs w:val="28"/>
          <w:rtl/>
        </w:rPr>
        <w:t xml:space="preserve">التهذيب ج 6 ص 307 ب 92 ح 58.</w:t>
      </w:r>
    </w:p>
    <w:p>
      <w:pPr>
        <w:pStyle w:val="BookText"/>
      </w:pPr>
      <w:r>
        <w:rPr>
          <w:rFonts w:ascii="Amiri" w:hAnsi="Amiri" w:eastAsia="Amiri" w:cs="Amiri"/>
          <w:lang w:bidi="ar-SA"/>
          <w:color w:val="111111"/>
          <w:sz w:val="28"/>
          <w:szCs w:val="28"/>
          <w:rtl/>
        </w:rPr>
        <w:t xml:space="preserve">(أن رجلا حلف أن يزن فيلا؟ فقال :</w:t>
      </w:r>
    </w:p>
    <w:p>
      <w:pPr>
        <w:pStyle w:val="BookText"/>
      </w:pPr>
      <w:r>
        <w:rPr>
          <w:rFonts w:ascii="Amiri" w:hAnsi="Amiri" w:eastAsia="Amiri" w:cs="Amiri"/>
          <w:lang w:bidi="ar-SA"/>
          <w:color w:val="111111"/>
          <w:sz w:val="28"/>
          <w:szCs w:val="28"/>
          <w:rtl/>
        </w:rPr>
        <w:t xml:space="preserve">النبي: يدخل الفيل سفينة ثم ينظر الى</w:t>
      </w:r>
    </w:p>
    <w:p>
      <w:pPr>
        <w:pStyle w:val="BookText"/>
      </w:pPr>
      <w:r>
        <w:rPr>
          <w:rFonts w:ascii="Amiri" w:hAnsi="Amiri" w:eastAsia="Amiri" w:cs="Amiri"/>
          <w:lang w:bidi="ar-SA"/>
          <w:color w:val="111111"/>
          <w:sz w:val="28"/>
          <w:szCs w:val="28"/>
          <w:rtl/>
        </w:rPr>
        <w:t xml:space="preserve">موضع مبلغ الماء من السفينة فيعلم عليه ثم</w:t>
      </w:r>
    </w:p>
    <w:p>
      <w:pPr>
        <w:pStyle w:val="BookText"/>
      </w:pPr>
      <w:r>
        <w:rPr>
          <w:rFonts w:ascii="Amiri" w:hAnsi="Amiri" w:eastAsia="Amiri" w:cs="Amiri"/>
          <w:lang w:bidi="ar-SA"/>
          <w:color w:val="111111"/>
          <w:sz w:val="28"/>
          <w:szCs w:val="28"/>
          <w:rtl/>
        </w:rPr>
        <w:t xml:space="preserve">يخرج الفيل ويلقي في السفينة حديدا أو</w:t>
      </w:r>
    </w:p>
    <w:p>
      <w:pPr>
        <w:pStyle w:val="BookText"/>
      </w:pPr>
      <w:r>
        <w:rPr>
          <w:rFonts w:ascii="Amiri" w:hAnsi="Amiri" w:eastAsia="Amiri" w:cs="Amiri"/>
          <w:lang w:bidi="ar-SA"/>
          <w:color w:val="111111"/>
          <w:sz w:val="28"/>
          <w:szCs w:val="28"/>
          <w:rtl/>
        </w:rPr>
        <w:t xml:space="preserve">صفرا او ما شاء فاذا بلغ الموضع الذي علم عليه وأخرجه و وزنه)(غ)</w:t>
      </w:r>
    </w:p>
    <w:p>
      <w:pPr>
        <w:pStyle w:val="BookText"/>
      </w:pPr>
      <w:r>
        <w:rPr>
          <w:rFonts w:ascii="Amiri" w:hAnsi="Amiri" w:eastAsia="Amiri" w:cs="Amiri"/>
          <w:lang w:bidi="ar-SA"/>
          <w:color w:val="111111"/>
          <w:sz w:val="28"/>
          <w:szCs w:val="28"/>
          <w:rtl/>
        </w:rPr>
        <w:t xml:space="preserve">الفقيه ج 3 ص 9ب 12 ح 1.</w:t>
      </w:r>
    </w:p>
    <w:p>
      <w:pPr>
        <w:pStyle w:val="BookText"/>
      </w:pPr>
      <w:r>
        <w:rPr>
          <w:rFonts w:ascii="Amiri" w:hAnsi="Amiri" w:eastAsia="Amiri" w:cs="Amiri"/>
          <w:lang w:bidi="ar-SA"/>
          <w:color w:val="111111"/>
          <w:sz w:val="28"/>
          <w:szCs w:val="28"/>
          <w:rtl/>
        </w:rPr>
        <w:t xml:space="preserve">(بينما رجلان جالسان في زمن عمر بن</w:t>
      </w:r>
    </w:p>
    <w:p>
      <w:pPr>
        <w:pStyle w:val="BookText"/>
      </w:pPr>
      <w:r>
        <w:rPr>
          <w:rFonts w:ascii="Amiri" w:hAnsi="Amiri" w:eastAsia="Amiri" w:cs="Amiri"/>
          <w:lang w:bidi="ar-SA"/>
          <w:color w:val="111111"/>
          <w:sz w:val="28"/>
          <w:szCs w:val="28"/>
          <w:rtl/>
        </w:rPr>
        <w:t xml:space="preserve">الخطاب اذ مر بهما رجل مقيد فقال أحد</w:t>
      </w:r>
    </w:p>
    <w:p>
      <w:pPr>
        <w:pStyle w:val="BookText"/>
      </w:pPr>
      <w:r>
        <w:rPr>
          <w:rFonts w:ascii="Amiri" w:hAnsi="Amiri" w:eastAsia="Amiri" w:cs="Amiri"/>
          <w:lang w:bidi="ar-SA"/>
          <w:color w:val="111111"/>
          <w:sz w:val="28"/>
          <w:szCs w:val="28"/>
          <w:rtl/>
        </w:rPr>
        <w:t xml:space="preserve">الرجلين:ان لم يكن في قيده كذا وكذا</w:t>
      </w:r>
    </w:p>
    <w:p>
      <w:pPr>
        <w:pStyle w:val="BookText"/>
      </w:pPr>
      <w:r>
        <w:rPr>
          <w:rFonts w:ascii="Amiri" w:hAnsi="Amiri" w:eastAsia="Amiri" w:cs="Amiri"/>
          <w:lang w:bidi="ar-SA"/>
          <w:color w:val="111111"/>
          <w:sz w:val="28"/>
          <w:szCs w:val="28"/>
          <w:rtl/>
        </w:rPr>
        <w:t xml:space="preserve">فإمرأته طالق ثلاثا فقال الآخر ان كان فيه كما</w:t>
      </w:r>
    </w:p>
    <w:p>
      <w:pPr>
        <w:pStyle w:val="BookText"/>
      </w:pPr>
      <w:r>
        <w:rPr>
          <w:rFonts w:ascii="IRNazanin" w:hAnsi="IRNazanin" w:eastAsia="IRNazanin" w:cs="IRNazanin"/>
          <w:lang w:bidi="fa-IR"/>
          <w:color w:val="111111"/>
          <w:sz w:val="28"/>
          <w:szCs w:val="28"/>
          <w:rtl/>
        </w:rPr>
        <w:t xml:space="preserve">قلت:فامرأته طالق ثلاثا فذهبا الى مولی</w:t>
      </w:r>
    </w:p>
    <w:p>
      <w:pPr>
        <w:pStyle w:val="BookText"/>
      </w:pPr>
      <w:r>
        <w:rPr>
          <w:rFonts w:ascii="Amiri" w:hAnsi="Amiri" w:eastAsia="Amiri" w:cs="Amiri"/>
          <w:lang w:bidi="ar-SA"/>
          <w:color w:val="111111"/>
          <w:sz w:val="28"/>
          <w:szCs w:val="28"/>
          <w:rtl/>
        </w:rPr>
        <w:t xml:space="preserve">العبد وهو مقيد فقالا له: انا حلفنا على كذا</w:t>
      </w:r>
    </w:p>
    <w:p>
      <w:pPr>
        <w:pStyle w:val="BookText"/>
      </w:pPr>
      <w:r>
        <w:rPr>
          <w:rFonts w:ascii="IRNazanin" w:hAnsi="IRNazanin" w:eastAsia="IRNazanin" w:cs="IRNazanin"/>
          <w:lang w:bidi="fa-IR"/>
          <w:color w:val="111111"/>
          <w:sz w:val="28"/>
          <w:szCs w:val="28"/>
          <w:rtl/>
        </w:rPr>
        <w:t xml:space="preserve">وكذا فحل قيد غلامك حتى نزنه،فقال مولی</w:t>
      </w:r>
    </w:p>
    <w:p>
      <w:pPr>
        <w:pStyle w:val="BookText"/>
      </w:pPr>
      <w:r>
        <w:rPr>
          <w:rFonts w:ascii="Amiri" w:hAnsi="Amiri" w:eastAsia="Amiri" w:cs="Amiri"/>
          <w:lang w:bidi="ar-SA"/>
          <w:color w:val="111111"/>
          <w:sz w:val="28"/>
          <w:szCs w:val="28"/>
          <w:rtl/>
        </w:rPr>
        <w:t xml:space="preserve">العبد:امرأته طالق ان حللت قيد غلامي</w:t>
      </w:r>
    </w:p>
    <w:p>
      <w:pPr>
        <w:pStyle w:val="BookText"/>
      </w:pPr>
      <w:r>
        <w:rPr>
          <w:rFonts w:ascii="Amiri" w:hAnsi="Amiri" w:eastAsia="Amiri" w:cs="Amiri"/>
          <w:lang w:bidi="ar-SA"/>
          <w:color w:val="111111"/>
          <w:sz w:val="28"/>
          <w:szCs w:val="28"/>
          <w:rtl/>
        </w:rPr>
        <w:t xml:space="preserve">فرتفعوا الى عمر فقصوا عليه القصة فقال</w:t>
      </w:r>
    </w:p>
    <w:p>
      <w:pPr>
        <w:pStyle w:val="BookText"/>
      </w:pPr>
      <w:r>
        <w:rPr>
          <w:rFonts w:ascii="Amiri" w:hAnsi="Amiri" w:eastAsia="Amiri" w:cs="Amiri"/>
          <w:lang w:bidi="ar-SA"/>
          <w:color w:val="111111"/>
          <w:sz w:val="28"/>
          <w:szCs w:val="28"/>
          <w:rtl/>
        </w:rPr>
        <w:t xml:space="preserve">عمر : مولاه أحق به اذهبوا به الى علي بن أبي</w:t>
      </w:r>
    </w:p>
    <w:p>
      <w:pPr>
        <w:pStyle w:val="BookText"/>
      </w:pPr>
      <w:r>
        <w:rPr>
          <w:rFonts w:ascii="IRNazanin" w:hAnsi="IRNazanin" w:eastAsia="IRNazanin" w:cs="IRNazanin"/>
          <w:lang w:bidi="fa-IR"/>
          <w:color w:val="111111"/>
          <w:sz w:val="28"/>
          <w:szCs w:val="28"/>
          <w:rtl/>
        </w:rPr>
        <w:t xml:space="preserve">طالب علیه السلام لعله يكون عنده في هذا شيء،</w:t>
      </w:r>
    </w:p>
    <w:p>
      <w:pPr>
        <w:pStyle w:val="BookText"/>
      </w:pPr>
      <w:r>
        <w:rPr>
          <w:rFonts w:ascii="IRNazanin" w:hAnsi="IRNazanin" w:eastAsia="IRNazanin" w:cs="IRNazanin"/>
          <w:lang w:bidi="fa-IR"/>
          <w:color w:val="111111"/>
          <w:sz w:val="28"/>
          <w:szCs w:val="28"/>
          <w:rtl/>
        </w:rPr>
        <w:t xml:space="preserve">فأتوا عليا علیه السلام فقصوا عليه القصة فقال : ما</w:t>
      </w:r>
    </w:p>
    <w:p>
      <w:pPr>
        <w:pStyle w:val="BookText"/>
      </w:pPr>
      <w:r>
        <w:rPr>
          <w:rFonts w:ascii="IRNazanin" w:hAnsi="IRNazanin" w:eastAsia="IRNazanin" w:cs="IRNazanin"/>
          <w:lang w:bidi="fa-IR"/>
          <w:color w:val="111111"/>
          <w:sz w:val="28"/>
          <w:szCs w:val="28"/>
          <w:rtl/>
        </w:rPr>
        <w:t xml:space="preserve">اهون هذا؟فدعا بجفنة وأمر بقیده فشد فيه</w:t>
      </w:r>
    </w:p>
    <w:p>
      <w:pPr>
        <w:pStyle w:val="BookText"/>
      </w:pPr>
      <w:r>
        <w:rPr>
          <w:rFonts w:ascii="Amiri" w:hAnsi="Amiri" w:eastAsia="Amiri" w:cs="Amiri"/>
          <w:lang w:bidi="ar-SA"/>
          <w:color w:val="111111"/>
          <w:sz w:val="28"/>
          <w:szCs w:val="28"/>
          <w:rtl/>
        </w:rPr>
        <w:t xml:space="preserve">خيط وادخل رجليه والقيد في الجفنة ثم</w:t>
      </w:r>
    </w:p>
    <w:p>
      <w:pPr>
        <w:pStyle w:val="BookText"/>
      </w:pPr>
      <w:r>
        <w:rPr>
          <w:rFonts w:ascii="IRNazanin" w:hAnsi="IRNazanin" w:eastAsia="IRNazanin" w:cs="IRNazanin"/>
          <w:lang w:bidi="fa-IR"/>
          <w:color w:val="111111"/>
          <w:sz w:val="28"/>
          <w:szCs w:val="28"/>
          <w:rtl/>
        </w:rPr>
        <w:t xml:space="preserve">صب عليه الماء حتى امتلأت ثم قال علیه السلام:</w:t>
      </w:r>
    </w:p>
    <w:p>
      <w:pPr>
        <w:pStyle w:val="BookText"/>
      </w:pPr>
      <w:r>
        <w:rPr>
          <w:rFonts w:ascii="Amiri" w:hAnsi="Amiri" w:eastAsia="Amiri" w:cs="Amiri"/>
          <w:lang w:bidi="ar-SA"/>
          <w:color w:val="111111"/>
          <w:sz w:val="28"/>
          <w:szCs w:val="28"/>
          <w:rtl/>
        </w:rPr>
        <w:t xml:space="preserve">ارفعوا القيد فرفعوا القيد حتى اخرج من</w:t>
      </w:r>
    </w:p>
    <w:p>
      <w:pPr>
        <w:pStyle w:val="BookText"/>
      </w:pPr>
      <w:r>
        <w:rPr>
          <w:rFonts w:ascii="IRNazanin" w:hAnsi="IRNazanin" w:eastAsia="IRNazanin" w:cs="IRNazanin"/>
          <w:lang w:bidi="fa-IR"/>
          <w:color w:val="111111"/>
          <w:sz w:val="28"/>
          <w:szCs w:val="28"/>
          <w:rtl/>
        </w:rPr>
        <w:t xml:space="preserve">الماء فلما اخرج نقص الماء. ثم دعا بزبر</w:t>
      </w:r>
    </w:p>
    <w:p>
      <w:pPr>
        <w:pStyle w:val="BookText"/>
      </w:pPr>
      <w:r>
        <w:rPr>
          <w:rFonts w:ascii="Amiri" w:hAnsi="Amiri" w:eastAsia="Amiri" w:cs="Amiri"/>
          <w:lang w:bidi="ar-SA"/>
          <w:color w:val="111111"/>
          <w:sz w:val="28"/>
          <w:szCs w:val="28"/>
          <w:rtl/>
        </w:rPr>
        <w:t xml:space="preserve">الحديد فارسله في الماء حتى تراجع الماء</w:t>
      </w:r>
    </w:p>
    <w:p>
      <w:pPr>
        <w:pStyle w:val="BookText"/>
      </w:pPr>
      <w:r>
        <w:rPr>
          <w:rFonts w:ascii="Amiri" w:hAnsi="Amiri" w:eastAsia="Amiri" w:cs="Amiri"/>
          <w:lang w:bidi="ar-SA"/>
          <w:color w:val="111111"/>
          <w:sz w:val="28"/>
          <w:szCs w:val="28"/>
          <w:rtl/>
        </w:rPr>
        <w:t xml:space="preserve">الى موضعه والقيد في الماء ،ثم قال : زنوا</w:t>
      </w:r>
    </w:p>
    <w:p>
      <w:pPr>
        <w:pStyle w:val="BookText"/>
      </w:pPr>
      <w:r>
        <w:rPr>
          <w:rFonts w:ascii="IRNazanin" w:hAnsi="IRNazanin" w:eastAsia="IRNazanin" w:cs="IRNazanin"/>
          <w:lang w:bidi="fa-IR"/>
          <w:color w:val="111111"/>
          <w:sz w:val="28"/>
          <w:szCs w:val="28"/>
          <w:rtl/>
        </w:rPr>
        <w:t xml:space="preserve">هذا الزبر فهو وزنه)(غ)</w:t>
      </w:r>
    </w:p>
    <w:p>
      <w:pPr>
        <w:pStyle w:val="BookText"/>
      </w:pPr>
      <w:r>
        <w:rPr>
          <w:rFonts w:ascii="Amiri" w:hAnsi="Amiri" w:eastAsia="Amiri" w:cs="Amiri"/>
          <w:lang w:bidi="ar-SA"/>
          <w:color w:val="111111"/>
          <w:sz w:val="28"/>
          <w:szCs w:val="28"/>
          <w:rtl/>
        </w:rPr>
        <w:t xml:space="preserve">الفقيه ج3 ص 9ب 12ح 2.</w:t>
      </w:r>
    </w:p>
    <w:p>
      <w:pPr>
        <w:pStyle w:val="BookText"/>
      </w:pPr>
      <w:r>
        <w:rPr>
          <w:rFonts w:ascii="Amiri" w:hAnsi="Amiri" w:eastAsia="Amiri" w:cs="Amiri"/>
          <w:lang w:bidi="ar-SA"/>
          <w:color w:val="111111"/>
          <w:sz w:val="28"/>
          <w:szCs w:val="28"/>
          <w:rtl/>
        </w:rPr>
        <w:t xml:space="preserve">(توفي رجل على عهد</w:t>
      </w:r>
    </w:p>
    <w:p>
      <w:pPr>
        <w:pStyle w:val="BookText"/>
      </w:pPr>
      <w:r>
        <w:rPr>
          <w:rFonts w:ascii="IRNazanin" w:hAnsi="IRNazanin" w:eastAsia="IRNazanin" w:cs="IRNazanin"/>
          <w:lang w:bidi="fa-IR"/>
          <w:color w:val="111111"/>
          <w:sz w:val="28"/>
          <w:szCs w:val="28"/>
          <w:rtl/>
        </w:rPr>
        <w:t xml:space="preserve">امیرالمؤمنین علیه السلام وخلف ابنا وعبدا فادعی</w:t>
      </w:r>
    </w:p>
    <w:p>
      <w:pPr>
        <w:pStyle w:val="BookText"/>
      </w:pPr>
      <w:r>
        <w:rPr>
          <w:rFonts w:ascii="Amiri" w:hAnsi="Amiri" w:eastAsia="Amiri" w:cs="Amiri"/>
          <w:lang w:bidi="ar-SA"/>
          <w:color w:val="111111"/>
          <w:sz w:val="28"/>
          <w:szCs w:val="28"/>
          <w:rtl/>
        </w:rPr>
        <w:t xml:space="preserve">كل واحد منهما انه الابن وان الآخر عبد له</w:t>
      </w:r>
    </w:p>
    <w:p>
      <w:pPr>
        <w:pStyle w:val="BookText"/>
      </w:pPr>
      <w:r>
        <w:rPr>
          <w:rFonts w:ascii="IRNazanin" w:hAnsi="IRNazanin" w:eastAsia="IRNazanin" w:cs="IRNazanin"/>
          <w:lang w:bidi="fa-IR"/>
          <w:color w:val="111111"/>
          <w:sz w:val="28"/>
          <w:szCs w:val="28"/>
          <w:rtl/>
        </w:rPr>
        <w:t xml:space="preserve">فأتیا أمیرالمؤمنين علیه السلام فتحاكما اليه فأمر</w:t>
      </w:r>
    </w:p>
    <w:p>
      <w:pPr>
        <w:pStyle w:val="BookText"/>
      </w:pPr>
      <w:r>
        <w:rPr>
          <w:rFonts w:ascii="IRNazanin" w:hAnsi="IRNazanin" w:eastAsia="IRNazanin" w:cs="IRNazanin"/>
          <w:lang w:bidi="fa-IR"/>
          <w:color w:val="111111"/>
          <w:sz w:val="28"/>
          <w:szCs w:val="28"/>
          <w:rtl/>
        </w:rPr>
        <w:t xml:space="preserve">امیرالمؤمنين علیه السلام أن يثقب حائط المسجد</w:t>
      </w:r>
    </w:p>
    <w:p>
      <w:pPr>
        <w:pStyle w:val="BookText"/>
      </w:pPr>
      <w:r>
        <w:rPr>
          <w:rFonts w:ascii="Amiri" w:hAnsi="Amiri" w:eastAsia="Amiri" w:cs="Amiri"/>
          <w:lang w:bidi="ar-SA"/>
          <w:color w:val="111111"/>
          <w:sz w:val="28"/>
          <w:szCs w:val="28"/>
          <w:rtl/>
        </w:rPr>
        <w:t xml:space="preserve">ثقبين،ثم أمر كل واحد منهما أن يدخل رأسه</w:t>
      </w:r>
    </w:p>
    <w:p>
      <w:pPr>
        <w:pStyle w:val="BookText"/>
      </w:pPr>
      <w:r>
        <w:rPr>
          <w:rFonts w:ascii="Amiri" w:hAnsi="Amiri" w:eastAsia="Amiri" w:cs="Amiri"/>
          <w:lang w:bidi="ar-SA"/>
          <w:color w:val="111111"/>
          <w:sz w:val="28"/>
          <w:szCs w:val="28"/>
          <w:rtl/>
        </w:rPr>
        <w:t xml:space="preserve">في ثقب ففعلا،ثم قال:يا قنبر جرد السيف</w:t>
      </w:r>
    </w:p>
    <w:p>
      <w:pPr>
        <w:pStyle w:val="BookText"/>
      </w:pPr>
      <w:r>
        <w:rPr>
          <w:rFonts w:ascii="Amiri" w:hAnsi="Amiri" w:eastAsia="Amiri" w:cs="Amiri"/>
          <w:lang w:bidi="ar-SA"/>
          <w:color w:val="111111"/>
          <w:sz w:val="28"/>
          <w:szCs w:val="28"/>
          <w:rtl/>
        </w:rPr>
        <w:t xml:space="preserve">وأشار اليه لا تفعل ما آمرك به ثم قال :اضرب</w:t>
      </w:r>
    </w:p>
    <w:p>
      <w:pPr>
        <w:pStyle w:val="BookText"/>
      </w:pPr>
      <w:r>
        <w:rPr>
          <w:rFonts w:ascii="IRNazanin" w:hAnsi="IRNazanin" w:eastAsia="IRNazanin" w:cs="IRNazanin"/>
          <w:lang w:bidi="fa-IR"/>
          <w:color w:val="111111"/>
          <w:sz w:val="28"/>
          <w:szCs w:val="28"/>
          <w:rtl/>
        </w:rPr>
        <w:t xml:space="preserve">عنق العبد قال: فنحى العبد رأسه فأخذه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امیرالمؤمنین علیه السلام وقال للآخر: أنت الابن</w:t>
      </w:r>
    </w:p>
    <w:p>
      <w:pPr>
        <w:pStyle w:val="BookText"/>
      </w:pPr>
      <w:r>
        <w:rPr>
          <w:rFonts w:ascii="Amiri" w:hAnsi="Amiri" w:eastAsia="Amiri" w:cs="Amiri"/>
          <w:lang w:bidi="ar-SA"/>
          <w:color w:val="111111"/>
          <w:sz w:val="28"/>
          <w:szCs w:val="28"/>
          <w:rtl/>
        </w:rPr>
        <w:t xml:space="preserve">وقد اعتقت هذا وجعلته مولى لك)(5)</w:t>
      </w:r>
    </w:p>
    <w:p>
      <w:pPr>
        <w:pStyle w:val="BookText"/>
      </w:pPr>
      <w:r>
        <w:rPr>
          <w:rFonts w:ascii="Amiri" w:hAnsi="Amiri" w:eastAsia="Amiri" w:cs="Amiri"/>
          <w:lang w:bidi="ar-SA"/>
          <w:color w:val="111111"/>
          <w:sz w:val="28"/>
          <w:szCs w:val="28"/>
          <w:rtl/>
        </w:rPr>
        <w:t xml:space="preserve">الفقيه ج 3 ص 15 ب 12 ح 9.</w:t>
      </w:r>
    </w:p>
    <w:p>
      <w:pPr>
        <w:pStyle w:val="BookText"/>
      </w:pPr>
      <w:r>
        <w:rPr>
          <w:rFonts w:ascii="IRNazanin" w:hAnsi="IRNazanin" w:eastAsia="IRNazanin" w:cs="IRNazanin"/>
          <w:lang w:bidi="fa-IR"/>
          <w:color w:val="111111"/>
          <w:sz w:val="28"/>
          <w:szCs w:val="28"/>
          <w:rtl/>
        </w:rPr>
        <w:t xml:space="preserve">(دخل اميرالمؤمنين علیه السلام المسجد</w:t>
      </w:r>
    </w:p>
    <w:p>
      <w:pPr>
        <w:pStyle w:val="BookText"/>
      </w:pPr>
      <w:r>
        <w:rPr>
          <w:rFonts w:ascii="IRNazanin" w:hAnsi="IRNazanin" w:eastAsia="IRNazanin" w:cs="IRNazanin"/>
          <w:lang w:bidi="fa-IR"/>
          <w:color w:val="111111"/>
          <w:sz w:val="28"/>
          <w:szCs w:val="28"/>
          <w:rtl/>
        </w:rPr>
        <w:t xml:space="preserve">فاستقبله</w:t>
      </w:r>
      <w:r>
        <w:rPr>
          <w:rStyle w:val="FootnoteReference"/>
        </w:rPr>
        <w:footnoteReference w:id="434"/>
      </w:r>
      <w:r>
        <w:rPr>
          <w:rFonts w:ascii="Amiri" w:hAnsi="Amiri" w:eastAsia="Amiri" w:cs="Amiri"/>
          <w:lang w:bidi="ar-SA"/>
          <w:color w:val="111111"/>
          <w:sz w:val="28"/>
          <w:szCs w:val="28"/>
          <w:rtl/>
        </w:rPr>
        <w:t xml:space="preserve">شاب يبكي وحوله قوم يسكتونه</w:t>
      </w:r>
    </w:p>
    <w:p>
      <w:pPr>
        <w:pStyle w:val="BookText"/>
      </w:pPr>
      <w:r>
        <w:rPr>
          <w:rFonts w:ascii="Amiri" w:hAnsi="Amiri" w:eastAsia="Amiri" w:cs="Amiri"/>
          <w:lang w:bidi="ar-SA"/>
          <w:color w:val="111111"/>
          <w:sz w:val="28"/>
          <w:szCs w:val="28"/>
          <w:rtl/>
        </w:rPr>
        <w:t xml:space="preserve">فقال علي عليه السلام ما أبكاك ؟ فقال : يا</w:t>
      </w:r>
    </w:p>
    <w:p>
      <w:pPr>
        <w:pStyle w:val="BookText"/>
      </w:pPr>
      <w:r>
        <w:rPr>
          <w:rFonts w:ascii="IRNazanin" w:hAnsi="IRNazanin" w:eastAsia="IRNazanin" w:cs="IRNazanin"/>
          <w:lang w:bidi="fa-IR"/>
          <w:color w:val="111111"/>
          <w:sz w:val="28"/>
          <w:szCs w:val="28"/>
          <w:rtl/>
        </w:rPr>
        <w:t xml:space="preserve">امیرالمؤمنین ان شریحا قضي علي بقضية ما</w:t>
      </w:r>
    </w:p>
    <w:p>
      <w:pPr>
        <w:pStyle w:val="BookText"/>
      </w:pPr>
      <w:r>
        <w:rPr>
          <w:rFonts w:ascii="Amiri" w:hAnsi="Amiri" w:eastAsia="Amiri" w:cs="Amiri"/>
          <w:lang w:bidi="ar-SA"/>
          <w:color w:val="111111"/>
          <w:sz w:val="28"/>
          <w:szCs w:val="28"/>
          <w:rtl/>
        </w:rPr>
        <w:t xml:space="preserve">أدري ما هي أن هؤلاء النفر خرجوا بأبي</w:t>
      </w:r>
    </w:p>
    <w:p>
      <w:pPr>
        <w:pStyle w:val="BookText"/>
      </w:pPr>
      <w:r>
        <w:rPr>
          <w:rFonts w:ascii="Amiri" w:hAnsi="Amiri" w:eastAsia="Amiri" w:cs="Amiri"/>
          <w:lang w:bidi="ar-SA"/>
          <w:color w:val="111111"/>
          <w:sz w:val="28"/>
          <w:szCs w:val="28"/>
          <w:rtl/>
        </w:rPr>
        <w:t xml:space="preserve">معهم في السفر فرجعوا ولم يرجع أبي،</w:t>
      </w:r>
    </w:p>
    <w:p>
      <w:pPr>
        <w:pStyle w:val="BookText"/>
      </w:pPr>
      <w:r>
        <w:rPr>
          <w:rFonts w:ascii="IRNazanin" w:hAnsi="IRNazanin" w:eastAsia="IRNazanin" w:cs="IRNazanin"/>
          <w:lang w:bidi="fa-IR"/>
          <w:color w:val="111111"/>
          <w:sz w:val="28"/>
          <w:szCs w:val="28"/>
          <w:rtl/>
        </w:rPr>
        <w:t xml:space="preserve">فسألتهم عنه فقالوا : مات فسألتهم عن ماله</w:t>
      </w:r>
    </w:p>
    <w:p>
      <w:pPr>
        <w:pStyle w:val="BookText"/>
      </w:pPr>
      <w:r>
        <w:rPr>
          <w:rFonts w:ascii="Amiri" w:hAnsi="Amiri" w:eastAsia="Amiri" w:cs="Amiri"/>
          <w:lang w:bidi="ar-SA"/>
          <w:color w:val="111111"/>
          <w:sz w:val="28"/>
          <w:szCs w:val="28"/>
          <w:rtl/>
        </w:rPr>
        <w:t xml:space="preserve">فقالوا: ما ترك مالا، فقدمتهم الى شريح</w:t>
      </w:r>
    </w:p>
    <w:p>
      <w:pPr>
        <w:pStyle w:val="BookText"/>
      </w:pPr>
      <w:r>
        <w:rPr>
          <w:rFonts w:ascii="IRNazanin" w:hAnsi="IRNazanin" w:eastAsia="IRNazanin" w:cs="IRNazanin"/>
          <w:lang w:bidi="fa-IR"/>
          <w:color w:val="111111"/>
          <w:sz w:val="28"/>
          <w:szCs w:val="28"/>
          <w:rtl/>
        </w:rPr>
        <w:t xml:space="preserve">فاستحلفهم، وقد علمت یا امیر المؤمنين أن</w:t>
      </w:r>
    </w:p>
    <w:p>
      <w:pPr>
        <w:pStyle w:val="BookText"/>
      </w:pPr>
      <w:r>
        <w:rPr>
          <w:rFonts w:ascii="Amiri" w:hAnsi="Amiri" w:eastAsia="Amiri" w:cs="Amiri"/>
          <w:lang w:bidi="ar-SA"/>
          <w:color w:val="111111"/>
          <w:sz w:val="28"/>
          <w:szCs w:val="28"/>
          <w:rtl/>
        </w:rPr>
        <w:t xml:space="preserve">أبي خرج ومعه مال كثير، فقال لهم</w:t>
      </w:r>
    </w:p>
    <w:p>
      <w:pPr>
        <w:pStyle w:val="BookText"/>
      </w:pPr>
      <w:r>
        <w:rPr>
          <w:rFonts w:ascii="IRNazanin" w:hAnsi="IRNazanin" w:eastAsia="IRNazanin" w:cs="IRNazanin"/>
          <w:lang w:bidi="fa-IR"/>
          <w:color w:val="111111"/>
          <w:sz w:val="28"/>
          <w:szCs w:val="28"/>
          <w:rtl/>
        </w:rPr>
        <w:t xml:space="preserve">امیرالمؤمنین علیه السلام:ارجعوا فرجعوا والفتی</w:t>
      </w:r>
    </w:p>
    <w:p>
      <w:pPr>
        <w:pStyle w:val="BookText"/>
      </w:pPr>
      <w:r>
        <w:rPr>
          <w:rFonts w:ascii="IRNazanin" w:hAnsi="IRNazanin" w:eastAsia="IRNazanin" w:cs="IRNazanin"/>
          <w:lang w:bidi="fa-IR"/>
          <w:color w:val="111111"/>
          <w:sz w:val="28"/>
          <w:szCs w:val="28"/>
          <w:rtl/>
        </w:rPr>
        <w:t xml:space="preserve">معهم الى شريح فقال له امیرالمؤمنین علیه السلام یا</w:t>
      </w:r>
    </w:p>
    <w:p>
      <w:pPr>
        <w:pStyle w:val="BookText"/>
      </w:pPr>
      <w:r>
        <w:rPr>
          <w:rFonts w:ascii="IRNazanin" w:hAnsi="IRNazanin" w:eastAsia="IRNazanin" w:cs="IRNazanin"/>
          <w:lang w:bidi="fa-IR"/>
          <w:color w:val="111111"/>
          <w:sz w:val="28"/>
          <w:szCs w:val="28"/>
          <w:rtl/>
        </w:rPr>
        <w:t xml:space="preserve">شریح كيف قضيت بين هؤلاء فقال:يا</w:t>
      </w:r>
    </w:p>
    <w:p>
      <w:pPr>
        <w:pStyle w:val="BookText"/>
      </w:pPr>
      <w:r>
        <w:rPr>
          <w:rFonts w:ascii="IRNazanin" w:hAnsi="IRNazanin" w:eastAsia="IRNazanin" w:cs="IRNazanin"/>
          <w:lang w:bidi="fa-IR"/>
          <w:color w:val="111111"/>
          <w:sz w:val="28"/>
          <w:szCs w:val="28"/>
          <w:rtl/>
        </w:rPr>
        <w:t xml:space="preserve">امیرالمؤمنین ادعي هذا الفتى على هؤلاء</w:t>
      </w:r>
    </w:p>
    <w:p>
      <w:pPr>
        <w:pStyle w:val="BookText"/>
      </w:pPr>
      <w:r>
        <w:rPr>
          <w:rFonts w:ascii="Amiri" w:hAnsi="Amiri" w:eastAsia="Amiri" w:cs="Amiri"/>
          <w:lang w:bidi="ar-SA"/>
          <w:color w:val="111111"/>
          <w:sz w:val="28"/>
          <w:szCs w:val="28"/>
          <w:rtl/>
        </w:rPr>
        <w:t xml:space="preserve">النفر اتهم خرجوا في سفرو أبوه معهم فرجعوا</w:t>
      </w:r>
    </w:p>
    <w:p>
      <w:pPr>
        <w:pStyle w:val="BookText"/>
      </w:pPr>
      <w:r>
        <w:rPr>
          <w:rFonts w:ascii="Amiri" w:hAnsi="Amiri" w:eastAsia="Amiri" w:cs="Amiri"/>
          <w:lang w:bidi="ar-SA"/>
          <w:color w:val="111111"/>
          <w:sz w:val="28"/>
          <w:szCs w:val="28"/>
          <w:rtl/>
        </w:rPr>
        <w:t xml:space="preserve">ولم يرجع أبوه فسألتهم عنه فقالوا: مات،</w:t>
      </w:r>
    </w:p>
    <w:p>
      <w:pPr>
        <w:pStyle w:val="BookText"/>
      </w:pPr>
      <w:r>
        <w:rPr>
          <w:rFonts w:ascii="IRNazanin" w:hAnsi="IRNazanin" w:eastAsia="IRNazanin" w:cs="IRNazanin"/>
          <w:lang w:bidi="fa-IR"/>
          <w:color w:val="111111"/>
          <w:sz w:val="28"/>
          <w:szCs w:val="28"/>
          <w:rtl/>
        </w:rPr>
        <w:t xml:space="preserve">فسألتهم عن ماله ، فقالوا: ما خلف مالا،</w:t>
      </w:r>
    </w:p>
    <w:p>
      <w:pPr>
        <w:pStyle w:val="BookText"/>
      </w:pPr>
      <w:r>
        <w:rPr>
          <w:rFonts w:ascii="Amiri" w:hAnsi="Amiri" w:eastAsia="Amiri" w:cs="Amiri"/>
          <w:lang w:bidi="ar-SA"/>
          <w:color w:val="111111"/>
          <w:sz w:val="28"/>
          <w:szCs w:val="28"/>
          <w:rtl/>
        </w:rPr>
        <w:t xml:space="preserve">فقلت للفتي: هل لك بينة على ما تدعي؟</w:t>
      </w:r>
    </w:p>
    <w:p>
      <w:pPr>
        <w:pStyle w:val="BookText"/>
      </w:pPr>
      <w:r>
        <w:rPr>
          <w:rFonts w:ascii="IRNazanin" w:hAnsi="IRNazanin" w:eastAsia="IRNazanin" w:cs="IRNazanin"/>
          <w:lang w:bidi="fa-IR"/>
          <w:color w:val="111111"/>
          <w:sz w:val="28"/>
          <w:szCs w:val="28"/>
          <w:rtl/>
        </w:rPr>
        <w:t xml:space="preserve">فقال : لا، فاستحلفتهم فحلفوا فقال</w:t>
      </w:r>
    </w:p>
    <w:p>
      <w:pPr>
        <w:pStyle w:val="BookText"/>
      </w:pPr>
      <w:r>
        <w:rPr>
          <w:rFonts w:ascii="IRNazanin" w:hAnsi="IRNazanin" w:eastAsia="IRNazanin" w:cs="IRNazanin"/>
          <w:lang w:bidi="fa-IR"/>
          <w:color w:val="111111"/>
          <w:sz w:val="28"/>
          <w:szCs w:val="28"/>
          <w:rtl/>
        </w:rPr>
        <w:t xml:space="preserve">امیر المؤمنين علیه السلام هيهات يا شريح هكذا</w:t>
      </w:r>
    </w:p>
    <w:p>
      <w:pPr>
        <w:pStyle w:val="BookText"/>
      </w:pPr>
      <w:r>
        <w:rPr>
          <w:rFonts w:ascii="IRNazanin" w:hAnsi="IRNazanin" w:eastAsia="IRNazanin" w:cs="IRNazanin"/>
          <w:lang w:bidi="fa-IR"/>
          <w:color w:val="111111"/>
          <w:sz w:val="28"/>
          <w:szCs w:val="28"/>
          <w:rtl/>
        </w:rPr>
        <w:t xml:space="preserve">تحكم في مثل هذا؟فقال:یا امیرالمؤمنین فكيف؟</w:t>
      </w:r>
      <w:r>
        <w:rPr>
          <w:rStyle w:val="FootnoteReference"/>
        </w:rPr>
        <w:footnoteReference w:id="435"/>
      </w:r>
      <w:r>
        <w:rPr>
          <w:rFonts w:ascii="IRNazanin" w:hAnsi="IRNazanin" w:eastAsia="IRNazanin" w:cs="IRNazanin"/>
          <w:lang w:bidi="fa-IR"/>
          <w:color w:val="111111"/>
          <w:sz w:val="28"/>
          <w:szCs w:val="28"/>
          <w:rtl/>
        </w:rPr>
        <w:t xml:space="preserve">فقال اميرالمؤمنين علیه السلام: والله</w:t>
      </w:r>
    </w:p>
    <w:p>
      <w:pPr>
        <w:pStyle w:val="BookText"/>
      </w:pPr>
      <w:r>
        <w:rPr>
          <w:rFonts w:ascii="Amiri" w:hAnsi="Amiri" w:eastAsia="Amiri" w:cs="Amiri"/>
          <w:lang w:bidi="ar-SA"/>
          <w:color w:val="111111"/>
          <w:sz w:val="28"/>
          <w:szCs w:val="28"/>
          <w:rtl/>
        </w:rPr>
        <w:t xml:space="preserve">لأحكمن فيهم بحكم ما حكم به خلق قبلي الا</w:t>
      </w:r>
    </w:p>
    <w:p>
      <w:pPr>
        <w:pStyle w:val="BookText"/>
      </w:pPr>
      <w:r>
        <w:rPr>
          <w:rFonts w:ascii="IRNazanin" w:hAnsi="IRNazanin" w:eastAsia="IRNazanin" w:cs="IRNazanin"/>
          <w:lang w:bidi="fa-IR"/>
          <w:color w:val="111111"/>
          <w:sz w:val="28"/>
          <w:szCs w:val="28"/>
          <w:rtl/>
        </w:rPr>
        <w:t xml:space="preserve">داود النبي علیه السلام، یا قنبر ادع لي شرطة</w:t>
      </w:r>
    </w:p>
    <w:p>
      <w:pPr>
        <w:pStyle w:val="BookText"/>
      </w:pPr>
      <w:r>
        <w:rPr>
          <w:rFonts w:ascii="Amiri" w:hAnsi="Amiri" w:eastAsia="Amiri" w:cs="Amiri"/>
          <w:lang w:bidi="ar-SA"/>
          <w:color w:val="111111"/>
          <w:sz w:val="28"/>
          <w:szCs w:val="28"/>
          <w:rtl/>
        </w:rPr>
        <w:t xml:space="preserve">الخميس فدعاهم فوكل بكل رجل منهم رجلا</w:t>
      </w:r>
    </w:p>
    <w:p>
      <w:pPr>
        <w:pStyle w:val="BookText"/>
      </w:pPr>
      <w:r>
        <w:rPr>
          <w:rFonts w:ascii="Amiri" w:hAnsi="Amiri" w:eastAsia="Amiri" w:cs="Amiri"/>
          <w:lang w:bidi="ar-SA"/>
          <w:color w:val="111111"/>
          <w:sz w:val="28"/>
          <w:szCs w:val="28"/>
          <w:rtl/>
        </w:rPr>
        <w:t xml:space="preserve">من الشرطة ثم نظر إلى وجوههم فقال : ماذا</w:t>
      </w:r>
    </w:p>
    <w:p>
      <w:pPr>
        <w:pStyle w:val="BookText"/>
      </w:pPr>
      <w:r>
        <w:rPr>
          <w:rFonts w:ascii="Amiri" w:hAnsi="Amiri" w:eastAsia="Amiri" w:cs="Amiri"/>
          <w:lang w:bidi="ar-SA"/>
          <w:color w:val="111111"/>
          <w:sz w:val="28"/>
          <w:szCs w:val="28"/>
          <w:rtl/>
        </w:rPr>
        <w:t xml:space="preserve">تقولون؟أتقولون:أني لا أعلم ما صنعتم</w:t>
      </w:r>
    </w:p>
    <w:p>
      <w:pPr>
        <w:pStyle w:val="BookText"/>
      </w:pPr>
      <w:r>
        <w:rPr>
          <w:rFonts w:ascii="Amiri" w:hAnsi="Amiri" w:eastAsia="Amiri" w:cs="Amiri"/>
          <w:lang w:bidi="ar-SA"/>
          <w:color w:val="111111"/>
          <w:sz w:val="28"/>
          <w:szCs w:val="28"/>
          <w:rtl/>
        </w:rPr>
        <w:t xml:space="preserve">بأبي هذا الفتى أني إذا تجاهل ، ثم قال :</w:t>
      </w:r>
    </w:p>
    <w:p>
      <w:pPr>
        <w:pStyle w:val="BookText"/>
      </w:pPr>
      <w:r>
        <w:rPr>
          <w:rFonts w:ascii="Amiri" w:hAnsi="Amiri" w:eastAsia="Amiri" w:cs="Amiri"/>
          <w:lang w:bidi="ar-SA"/>
          <w:color w:val="111111"/>
          <w:sz w:val="28"/>
          <w:szCs w:val="28"/>
          <w:rtl/>
        </w:rPr>
        <w:t xml:space="preserve">فرقوهم وغطواروؤسهم قال : ففرق بينهم</w:t>
      </w:r>
    </w:p>
    <w:p>
      <w:pPr>
        <w:pStyle w:val="BookText"/>
      </w:pPr>
      <w:r>
        <w:rPr>
          <w:rFonts w:ascii="Amiri" w:hAnsi="Amiri" w:eastAsia="Amiri" w:cs="Amiri"/>
          <w:lang w:bidi="ar-SA"/>
          <w:color w:val="111111"/>
          <w:sz w:val="28"/>
          <w:szCs w:val="28"/>
          <w:rtl/>
        </w:rPr>
        <w:t xml:space="preserve">وأقيم كل رجل منهم الى اسطوانة من</w:t>
      </w:r>
    </w:p>
    <w:p>
      <w:pPr>
        <w:pStyle w:val="BookText"/>
      </w:pPr>
      <w:r>
        <w:rPr>
          <w:rFonts w:ascii="Amiri" w:hAnsi="Amiri" w:eastAsia="Amiri" w:cs="Amiri"/>
          <w:lang w:bidi="ar-SA"/>
          <w:color w:val="111111"/>
          <w:sz w:val="28"/>
          <w:szCs w:val="28"/>
          <w:rtl/>
        </w:rPr>
        <w:t xml:space="preserve">اساطين المجسد ورؤوسهم مغطاة بثيابهم ثم</w:t>
      </w:r>
    </w:p>
    <w:p>
      <w:pPr>
        <w:pStyle w:val="BookText"/>
      </w:pPr>
      <w:r>
        <w:rPr>
          <w:rFonts w:ascii="IRNazanin" w:hAnsi="IRNazanin" w:eastAsia="IRNazanin" w:cs="IRNazanin"/>
          <w:lang w:bidi="fa-IR"/>
          <w:color w:val="111111"/>
          <w:sz w:val="28"/>
          <w:szCs w:val="28"/>
          <w:rtl/>
        </w:rPr>
        <w:t xml:space="preserve">دعا بعبيد الله بن أبي رافع کاتبه فقال : هات</w:t>
      </w:r>
    </w:p>
    <w:p>
      <w:pPr>
        <w:pStyle w:val="BookText"/>
      </w:pPr>
      <w:r>
        <w:rPr>
          <w:rFonts w:ascii="Amiri" w:hAnsi="Amiri" w:eastAsia="Amiri" w:cs="Amiri"/>
          <w:lang w:bidi="ar-SA"/>
          <w:color w:val="111111"/>
          <w:sz w:val="28"/>
          <w:szCs w:val="28"/>
          <w:rtl/>
        </w:rPr>
        <w:t xml:space="preserve">صحيفة ودواة وجلس اميرالمؤمنين صلوات</w:t>
      </w:r>
    </w:p>
    <w:p>
      <w:pPr>
        <w:pStyle w:val="BookText"/>
      </w:pPr>
      <w:r>
        <w:rPr>
          <w:rFonts w:ascii="Amiri" w:hAnsi="Amiri" w:eastAsia="Amiri" w:cs="Amiri"/>
          <w:lang w:bidi="ar-SA"/>
          <w:color w:val="111111"/>
          <w:sz w:val="28"/>
          <w:szCs w:val="28"/>
          <w:rtl/>
        </w:rPr>
        <w:t xml:space="preserve">الله عليه في مجلس القضاء، وجلس الناس</w:t>
      </w:r>
    </w:p>
    <w:p>
      <w:pPr>
        <w:pStyle w:val="BookText"/>
      </w:pPr>
      <w:r>
        <w:rPr>
          <w:rFonts w:ascii="Amiri" w:hAnsi="Amiri" w:eastAsia="Amiri" w:cs="Amiri"/>
          <w:lang w:bidi="ar-SA"/>
          <w:color w:val="111111"/>
          <w:sz w:val="28"/>
          <w:szCs w:val="28"/>
          <w:rtl/>
        </w:rPr>
        <w:t xml:space="preserve">اليه ، فقال لهم : اذا أنا كبرت فكبروا ثم قال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للناس : اخر جوا</w:t>
      </w:r>
      <w:r>
        <w:rPr>
          <w:rStyle w:val="FootnoteReference"/>
        </w:rPr>
        <w:footnoteReference w:id="436"/>
      </w:r>
      <w:r>
        <w:rPr>
          <w:rFonts w:ascii="IRNazanin" w:hAnsi="IRNazanin" w:eastAsia="IRNazanin" w:cs="IRNazanin"/>
          <w:lang w:bidi="fa-IR"/>
          <w:color w:val="111111"/>
          <w:sz w:val="28"/>
          <w:szCs w:val="28"/>
          <w:rtl/>
        </w:rPr>
        <w:t xml:space="preserve">ثم دعا بواحد منهم</w:t>
      </w:r>
    </w:p>
    <w:p>
      <w:pPr>
        <w:pStyle w:val="BookText"/>
      </w:pPr>
      <w:r>
        <w:rPr>
          <w:rFonts w:ascii="Amiri" w:hAnsi="Amiri" w:eastAsia="Amiri" w:cs="Amiri"/>
          <w:lang w:bidi="ar-SA"/>
          <w:color w:val="111111"/>
          <w:sz w:val="28"/>
          <w:szCs w:val="28"/>
          <w:rtl/>
        </w:rPr>
        <w:t xml:space="preserve">فاجلسه بين يديه وكشف عن وجهه ثم قال</w:t>
      </w:r>
    </w:p>
    <w:p>
      <w:pPr>
        <w:pStyle w:val="BookText"/>
      </w:pPr>
      <w:r>
        <w:rPr>
          <w:rFonts w:ascii="Amiri" w:hAnsi="Amiri" w:eastAsia="Amiri" w:cs="Amiri"/>
          <w:lang w:bidi="ar-SA"/>
          <w:color w:val="111111"/>
          <w:sz w:val="28"/>
          <w:szCs w:val="28"/>
          <w:rtl/>
        </w:rPr>
        <w:t xml:space="preserve">لعبيد الله بن أبي رافع اكتب اقراره وما يقول</w:t>
      </w:r>
    </w:p>
    <w:p>
      <w:pPr>
        <w:pStyle w:val="BookText"/>
      </w:pPr>
      <w:r>
        <w:rPr>
          <w:rFonts w:ascii="Amiri" w:hAnsi="Amiri" w:eastAsia="Amiri" w:cs="Amiri"/>
          <w:lang w:bidi="ar-SA"/>
          <w:color w:val="111111"/>
          <w:sz w:val="28"/>
          <w:szCs w:val="28"/>
          <w:rtl/>
        </w:rPr>
        <w:t xml:space="preserve">ثم أقبل عليه بالسؤال فقال له</w:t>
      </w:r>
    </w:p>
    <w:p>
      <w:pPr>
        <w:pStyle w:val="BookText"/>
      </w:pPr>
      <w:r>
        <w:rPr>
          <w:rFonts w:ascii="IRNazanin" w:hAnsi="IRNazanin" w:eastAsia="IRNazanin" w:cs="IRNazanin"/>
          <w:lang w:bidi="fa-IR"/>
          <w:color w:val="111111"/>
          <w:sz w:val="28"/>
          <w:szCs w:val="28"/>
          <w:rtl/>
        </w:rPr>
        <w:t xml:space="preserve">امیرالمؤمنین علیه السلام: في أي يوم خرجتم من</w:t>
      </w:r>
    </w:p>
    <w:p>
      <w:pPr>
        <w:pStyle w:val="BookText"/>
      </w:pPr>
      <w:r>
        <w:rPr>
          <w:rFonts w:ascii="Amiri" w:hAnsi="Amiri" w:eastAsia="Amiri" w:cs="Amiri"/>
          <w:lang w:bidi="ar-SA"/>
          <w:color w:val="111111"/>
          <w:sz w:val="28"/>
          <w:szCs w:val="28"/>
          <w:rtl/>
        </w:rPr>
        <w:t xml:space="preserve">منازلكم وأبو هذا الفتى معكم؟فقال الرجل :</w:t>
      </w:r>
    </w:p>
    <w:p>
      <w:pPr>
        <w:pStyle w:val="BookText"/>
      </w:pPr>
      <w:r>
        <w:rPr>
          <w:rFonts w:ascii="Amiri" w:hAnsi="Amiri" w:eastAsia="Amiri" w:cs="Amiri"/>
          <w:lang w:bidi="ar-SA"/>
          <w:color w:val="111111"/>
          <w:sz w:val="28"/>
          <w:szCs w:val="28"/>
          <w:rtl/>
        </w:rPr>
        <w:t xml:space="preserve">في يوم كذا وكذا،قال:وفي أي شهر؟قال:</w:t>
      </w:r>
    </w:p>
    <w:p>
      <w:pPr>
        <w:pStyle w:val="BookText"/>
      </w:pPr>
      <w:r>
        <w:rPr>
          <w:rFonts w:ascii="Amiri" w:hAnsi="Amiri" w:eastAsia="Amiri" w:cs="Amiri"/>
          <w:lang w:bidi="ar-SA"/>
          <w:color w:val="111111"/>
          <w:sz w:val="28"/>
          <w:szCs w:val="28"/>
          <w:rtl/>
        </w:rPr>
        <w:t xml:space="preserve">في شهر كذا وكذا ، قال : في أي سنة؟قال في</w:t>
      </w:r>
    </w:p>
    <w:p>
      <w:pPr>
        <w:pStyle w:val="BookText"/>
      </w:pPr>
      <w:r>
        <w:rPr>
          <w:rFonts w:ascii="IRNazanin" w:hAnsi="IRNazanin" w:eastAsia="IRNazanin" w:cs="IRNazanin"/>
          <w:lang w:bidi="fa-IR"/>
          <w:color w:val="111111"/>
          <w:sz w:val="28"/>
          <w:szCs w:val="28"/>
          <w:rtl/>
        </w:rPr>
        <w:t xml:space="preserve">سنة كذا وكذا، قال:والی این بلغتم في</w:t>
      </w:r>
    </w:p>
    <w:p>
      <w:pPr>
        <w:pStyle w:val="BookText"/>
      </w:pPr>
      <w:r>
        <w:rPr>
          <w:rFonts w:ascii="Amiri" w:hAnsi="Amiri" w:eastAsia="Amiri" w:cs="Amiri"/>
          <w:lang w:bidi="ar-SA"/>
          <w:color w:val="111111"/>
          <w:sz w:val="28"/>
          <w:szCs w:val="28"/>
          <w:rtl/>
        </w:rPr>
        <w:t xml:space="preserve">سفركم حتي مات أبو هذا الفتى؟قال:الي</w:t>
      </w:r>
    </w:p>
    <w:p>
      <w:pPr>
        <w:pStyle w:val="BookText"/>
      </w:pPr>
      <w:r>
        <w:rPr>
          <w:rFonts w:ascii="Amiri" w:hAnsi="Amiri" w:eastAsia="Amiri" w:cs="Amiri"/>
          <w:lang w:bidi="ar-SA"/>
          <w:color w:val="111111"/>
          <w:sz w:val="28"/>
          <w:szCs w:val="28"/>
          <w:rtl/>
        </w:rPr>
        <w:t xml:space="preserve">موضع كذا وكذا، قال:وفي منزل من مات؟</w:t>
      </w:r>
    </w:p>
    <w:p>
      <w:pPr>
        <w:pStyle w:val="BookText"/>
      </w:pPr>
      <w:r>
        <w:rPr>
          <w:rFonts w:ascii="Amiri" w:hAnsi="Amiri" w:eastAsia="Amiri" w:cs="Amiri"/>
          <w:lang w:bidi="ar-SA"/>
          <w:color w:val="111111"/>
          <w:sz w:val="28"/>
          <w:szCs w:val="28"/>
          <w:rtl/>
        </w:rPr>
        <w:t xml:space="preserve">قال: في منزل فلان بن فلان،قال:وما كان</w:t>
      </w:r>
    </w:p>
    <w:p>
      <w:pPr>
        <w:pStyle w:val="BookText"/>
      </w:pPr>
      <w:r>
        <w:rPr>
          <w:rFonts w:ascii="Amiri" w:hAnsi="Amiri" w:eastAsia="Amiri" w:cs="Amiri"/>
          <w:lang w:bidi="ar-SA"/>
          <w:color w:val="111111"/>
          <w:sz w:val="28"/>
          <w:szCs w:val="28"/>
          <w:rtl/>
        </w:rPr>
        <w:t xml:space="preserve">مرضه؟قال:كذا وكذا،قال:وكم يوما</w:t>
      </w:r>
    </w:p>
    <w:p>
      <w:pPr>
        <w:pStyle w:val="BookText"/>
      </w:pPr>
      <w:r>
        <w:rPr>
          <w:rFonts w:ascii="Amiri" w:hAnsi="Amiri" w:eastAsia="Amiri" w:cs="Amiri"/>
          <w:lang w:bidi="ar-SA"/>
          <w:color w:val="111111"/>
          <w:sz w:val="28"/>
          <w:szCs w:val="28"/>
          <w:rtl/>
        </w:rPr>
        <w:t xml:space="preserve">مرض؟قال: كذا وكذا،</w:t>
      </w:r>
      <w:r>
        <w:rPr>
          <w:rStyle w:val="FootnoteReference"/>
        </w:rPr>
        <w:footnoteReference w:id="437"/>
      </w:r>
      <w:r>
        <w:rPr>
          <w:rFonts w:ascii="Amiri" w:hAnsi="Amiri" w:eastAsia="Amiri" w:cs="Amiri"/>
          <w:lang w:bidi="ar-SA"/>
          <w:color w:val="111111"/>
          <w:sz w:val="28"/>
          <w:szCs w:val="28"/>
          <w:rtl/>
        </w:rPr>
        <w:t xml:space="preserve">قال:ففي ائ يوم</w:t>
      </w:r>
    </w:p>
    <w:p>
      <w:pPr>
        <w:pStyle w:val="BookText"/>
      </w:pPr>
      <w:r>
        <w:rPr>
          <w:rFonts w:ascii="Amiri" w:hAnsi="Amiri" w:eastAsia="Amiri" w:cs="Amiri"/>
          <w:lang w:bidi="ar-SA"/>
          <w:color w:val="111111"/>
          <w:sz w:val="28"/>
          <w:szCs w:val="28"/>
          <w:rtl/>
        </w:rPr>
        <w:t xml:space="preserve">مات و من غسله ومن كفنه وبما كنتموه؟</w:t>
      </w:r>
    </w:p>
    <w:p>
      <w:pPr>
        <w:pStyle w:val="BookText"/>
      </w:pPr>
      <w:r>
        <w:rPr>
          <w:rFonts w:ascii="Amiri" w:hAnsi="Amiri" w:eastAsia="Amiri" w:cs="Amiri"/>
          <w:lang w:bidi="ar-SA"/>
          <w:color w:val="111111"/>
          <w:sz w:val="28"/>
          <w:szCs w:val="28"/>
          <w:rtl/>
        </w:rPr>
        <w:t xml:space="preserve">ومن صلى عليه ومن نزل قبره؟فلما سأله</w:t>
      </w:r>
    </w:p>
    <w:p>
      <w:pPr>
        <w:pStyle w:val="BookText"/>
      </w:pPr>
      <w:r>
        <w:rPr>
          <w:rFonts w:ascii="IRNazanin" w:hAnsi="IRNazanin" w:eastAsia="IRNazanin" w:cs="IRNazanin"/>
          <w:lang w:bidi="fa-IR"/>
          <w:color w:val="111111"/>
          <w:sz w:val="28"/>
          <w:szCs w:val="28"/>
          <w:rtl/>
        </w:rPr>
        <w:t xml:space="preserve">عن جميع ما یرید کبر امیرالمؤمنین علیه السلام</w:t>
      </w:r>
    </w:p>
    <w:p>
      <w:pPr>
        <w:pStyle w:val="BookText"/>
      </w:pPr>
      <w:r>
        <w:rPr>
          <w:rFonts w:ascii="Amiri" w:hAnsi="Amiri" w:eastAsia="Amiri" w:cs="Amiri"/>
          <w:lang w:bidi="ar-SA"/>
          <w:color w:val="111111"/>
          <w:sz w:val="28"/>
          <w:szCs w:val="28"/>
          <w:rtl/>
        </w:rPr>
        <w:t xml:space="preserve">وكبر الناس جميعا فارتاب اولئك الباقون لم</w:t>
      </w:r>
    </w:p>
    <w:p>
      <w:pPr>
        <w:pStyle w:val="BookText"/>
      </w:pPr>
      <w:r>
        <w:rPr>
          <w:rFonts w:ascii="Amiri" w:hAnsi="Amiri" w:eastAsia="Amiri" w:cs="Amiri"/>
          <w:lang w:bidi="ar-SA"/>
          <w:color w:val="111111"/>
          <w:sz w:val="28"/>
          <w:szCs w:val="28"/>
          <w:rtl/>
        </w:rPr>
        <w:t xml:space="preserve">يشكوا أن صاحبهم قد اقر عليهم وعلى نفسه</w:t>
      </w:r>
    </w:p>
    <w:p>
      <w:pPr>
        <w:pStyle w:val="BookText"/>
      </w:pPr>
      <w:r>
        <w:rPr>
          <w:rFonts w:ascii="Amiri" w:hAnsi="Amiri" w:eastAsia="Amiri" w:cs="Amiri"/>
          <w:lang w:bidi="ar-SA"/>
          <w:color w:val="111111"/>
          <w:sz w:val="28"/>
          <w:szCs w:val="28"/>
          <w:rtl/>
        </w:rPr>
        <w:t xml:space="preserve">فأمر أن يغطى رأسه وينطلق به الى السجن ،</w:t>
      </w:r>
    </w:p>
    <w:p>
      <w:pPr>
        <w:pStyle w:val="BookText"/>
      </w:pPr>
      <w:r>
        <w:rPr>
          <w:rFonts w:ascii="Amiri" w:hAnsi="Amiri" w:eastAsia="Amiri" w:cs="Amiri"/>
          <w:lang w:bidi="ar-SA"/>
          <w:color w:val="111111"/>
          <w:sz w:val="28"/>
          <w:szCs w:val="28"/>
          <w:rtl/>
        </w:rPr>
        <w:t xml:space="preserve">ثم دعا بآخر فأجلسه بين يديه وكشف عن</w:t>
      </w:r>
    </w:p>
    <w:p>
      <w:pPr>
        <w:pStyle w:val="BookText"/>
      </w:pPr>
      <w:r>
        <w:rPr>
          <w:rFonts w:ascii="Amiri" w:hAnsi="Amiri" w:eastAsia="Amiri" w:cs="Amiri"/>
          <w:lang w:bidi="ar-SA"/>
          <w:color w:val="111111"/>
          <w:sz w:val="28"/>
          <w:szCs w:val="28"/>
          <w:rtl/>
        </w:rPr>
        <w:t xml:space="preserve">وجهه ثم قال : كلا زعمتم أني لا أعلم ما</w:t>
      </w:r>
    </w:p>
    <w:p>
      <w:pPr>
        <w:pStyle w:val="BookText"/>
      </w:pPr>
      <w:r>
        <w:rPr>
          <w:rFonts w:ascii="Amiri" w:hAnsi="Amiri" w:eastAsia="Amiri" w:cs="Amiri"/>
          <w:lang w:bidi="ar-SA"/>
          <w:color w:val="111111"/>
          <w:sz w:val="28"/>
          <w:szCs w:val="28"/>
          <w:rtl/>
        </w:rPr>
        <w:t xml:space="preserve">صنعتم فقال: يا أمير المؤمنين ما أنا الا واحد</w:t>
      </w:r>
    </w:p>
    <w:p>
      <w:pPr>
        <w:pStyle w:val="BookText"/>
      </w:pPr>
      <w:r>
        <w:rPr>
          <w:rFonts w:ascii="IRNazanin" w:hAnsi="IRNazanin" w:eastAsia="IRNazanin" w:cs="IRNazanin"/>
          <w:lang w:bidi="fa-IR"/>
          <w:color w:val="111111"/>
          <w:sz w:val="28"/>
          <w:szCs w:val="28"/>
          <w:rtl/>
        </w:rPr>
        <w:t xml:space="preserve">من القوم ولقد كنت کارها لقتله فأقر، ثم دعا</w:t>
      </w:r>
    </w:p>
    <w:p>
      <w:pPr>
        <w:pStyle w:val="BookText"/>
      </w:pPr>
      <w:r>
        <w:rPr>
          <w:rFonts w:ascii="Amiri" w:hAnsi="Amiri" w:eastAsia="Amiri" w:cs="Amiri"/>
          <w:lang w:bidi="ar-SA"/>
          <w:color w:val="111111"/>
          <w:sz w:val="28"/>
          <w:szCs w:val="28"/>
          <w:rtl/>
        </w:rPr>
        <w:t xml:space="preserve">بواحد بعد واحد كلهم يقر بالقتل وأخذ المال</w:t>
      </w:r>
    </w:p>
    <w:p>
      <w:pPr>
        <w:pStyle w:val="BookText"/>
      </w:pPr>
      <w:r>
        <w:rPr>
          <w:rFonts w:ascii="Amiri" w:hAnsi="Amiri" w:eastAsia="Amiri" w:cs="Amiri"/>
          <w:lang w:bidi="ar-SA"/>
          <w:color w:val="111111"/>
          <w:sz w:val="28"/>
          <w:szCs w:val="28"/>
          <w:rtl/>
        </w:rPr>
        <w:t xml:space="preserve">ثم رد الذي كان أمر به الى السجن فاقراأيضا</w:t>
      </w:r>
    </w:p>
    <w:p>
      <w:pPr>
        <w:pStyle w:val="BookText"/>
      </w:pPr>
      <w:r>
        <w:rPr>
          <w:rFonts w:ascii="IRNazanin" w:hAnsi="IRNazanin" w:eastAsia="IRNazanin" w:cs="IRNazanin"/>
          <w:lang w:bidi="fa-IR"/>
          <w:color w:val="111111"/>
          <w:sz w:val="28"/>
          <w:szCs w:val="28"/>
          <w:rtl/>
        </w:rPr>
        <w:t xml:space="preserve">فالزمهم المال والدم، فقال شریح : یا</w:t>
      </w:r>
    </w:p>
    <w:p>
      <w:pPr>
        <w:pStyle w:val="BookText"/>
      </w:pPr>
      <w:r>
        <w:rPr>
          <w:rFonts w:ascii="IRNazanin" w:hAnsi="IRNazanin" w:eastAsia="IRNazanin" w:cs="IRNazanin"/>
          <w:lang w:bidi="fa-IR"/>
          <w:color w:val="111111"/>
          <w:sz w:val="28"/>
          <w:szCs w:val="28"/>
          <w:rtl/>
        </w:rPr>
        <w:t xml:space="preserve">امیرالمومنين وكيف حكم داود النبي عليه السلام</w:t>
      </w:r>
    </w:p>
    <w:p>
      <w:pPr>
        <w:pStyle w:val="BookText"/>
      </w:pPr>
      <w:r>
        <w:rPr>
          <w:rFonts w:ascii="Amiri" w:hAnsi="Amiri" w:eastAsia="Amiri" w:cs="Amiri"/>
          <w:lang w:bidi="ar-SA"/>
          <w:color w:val="111111"/>
          <w:sz w:val="28"/>
          <w:szCs w:val="28"/>
          <w:rtl/>
        </w:rPr>
        <w:t xml:space="preserve">فقال ان داود النبي مر بغلمة يلعبون وينادون</w:t>
      </w:r>
    </w:p>
    <w:p>
      <w:pPr>
        <w:pStyle w:val="BookText"/>
      </w:pPr>
      <w:r>
        <w:rPr>
          <w:rFonts w:ascii="IRNazanin" w:hAnsi="IRNazanin" w:eastAsia="IRNazanin" w:cs="IRNazanin"/>
          <w:lang w:bidi="fa-IR"/>
          <w:color w:val="111111"/>
          <w:sz w:val="28"/>
          <w:szCs w:val="28"/>
          <w:rtl/>
        </w:rPr>
        <w:t xml:space="preserve">بعضهم بیامات الدين فيجيب منهم غلام</w:t>
      </w:r>
    </w:p>
    <w:p>
      <w:pPr>
        <w:pStyle w:val="BookText"/>
      </w:pPr>
      <w:r>
        <w:rPr>
          <w:rFonts w:ascii="Amiri" w:hAnsi="Amiri" w:eastAsia="Amiri" w:cs="Amiri"/>
          <w:lang w:bidi="ar-SA"/>
          <w:color w:val="111111"/>
          <w:sz w:val="28"/>
          <w:szCs w:val="28"/>
          <w:rtl/>
        </w:rPr>
        <w:t xml:space="preserve">فدعاهم داود عليه السلام فقال:يا غلام ما اسمك؟</w:t>
      </w:r>
    </w:p>
    <w:p>
      <w:pPr>
        <w:pStyle w:val="BookText"/>
      </w:pPr>
      <w:r>
        <w:rPr>
          <w:rFonts w:ascii="Amiri" w:hAnsi="Amiri" w:eastAsia="Amiri" w:cs="Amiri"/>
          <w:lang w:bidi="ar-SA"/>
          <w:color w:val="111111"/>
          <w:sz w:val="28"/>
          <w:szCs w:val="28"/>
          <w:rtl/>
        </w:rPr>
        <w:t xml:space="preserve">قال:مات الدين فقال له داود عليه السلام من سماك</w:t>
      </w:r>
    </w:p>
    <w:p>
      <w:pPr>
        <w:pStyle w:val="BookText"/>
      </w:pPr>
      <w:r>
        <w:rPr>
          <w:rFonts w:ascii="Amiri" w:hAnsi="Amiri" w:eastAsia="Amiri" w:cs="Amiri"/>
          <w:lang w:bidi="ar-SA"/>
          <w:color w:val="111111"/>
          <w:sz w:val="28"/>
          <w:szCs w:val="28"/>
          <w:rtl/>
        </w:rPr>
        <w:t xml:space="preserve">بهذا الاسم؟ فقال أمي فانطلق داود عليه السلام إلى</w:t>
      </w:r>
    </w:p>
    <w:p>
      <w:pPr>
        <w:pStyle w:val="BookText"/>
      </w:pPr>
      <w:r>
        <w:rPr>
          <w:rFonts w:ascii="IRNazanin" w:hAnsi="IRNazanin" w:eastAsia="IRNazanin" w:cs="IRNazanin"/>
          <w:lang w:bidi="fa-IR"/>
          <w:color w:val="111111"/>
          <w:sz w:val="28"/>
          <w:szCs w:val="28"/>
          <w:rtl/>
        </w:rPr>
        <w:t xml:space="preserve">امه فقال لها:یا ایتها المرأة ما اسم ابنك هذا</w:t>
      </w:r>
    </w:p>
    <w:p>
      <w:pPr>
        <w:pStyle w:val="BookText"/>
      </w:pPr>
      <w:r>
        <w:rPr>
          <w:rFonts w:ascii="Amiri" w:hAnsi="Amiri" w:eastAsia="Amiri" w:cs="Amiri"/>
          <w:lang w:bidi="ar-SA"/>
          <w:color w:val="111111"/>
          <w:sz w:val="28"/>
          <w:szCs w:val="28"/>
          <w:rtl/>
        </w:rPr>
        <w:t xml:space="preserve">قالت: مات الدين فقال لها: ومن سماه</w:t>
      </w:r>
    </w:p>
    <w:p>
      <w:pPr>
        <w:pStyle w:val="BookText"/>
      </w:pPr>
      <w:r>
        <w:rPr>
          <w:rFonts w:ascii="Amiri" w:hAnsi="Amiri" w:eastAsia="Amiri" w:cs="Amiri"/>
          <w:lang w:bidi="ar-SA"/>
          <w:color w:val="111111"/>
          <w:sz w:val="28"/>
          <w:szCs w:val="28"/>
          <w:rtl/>
        </w:rPr>
        <w:t xml:space="preserve">بهذا؟قالت ابوه،قال:وكيف كان ذاك؟</w:t>
      </w:r>
    </w:p>
    <w:p>
      <w:pPr>
        <w:pStyle w:val="BookText"/>
      </w:pPr>
      <w:r>
        <w:rPr>
          <w:rFonts w:ascii="Amiri" w:hAnsi="Amiri" w:eastAsia="Amiri" w:cs="Amiri"/>
          <w:lang w:bidi="ar-SA"/>
          <w:color w:val="111111"/>
          <w:sz w:val="28"/>
          <w:szCs w:val="28"/>
          <w:rtl/>
        </w:rPr>
        <w:t xml:space="preserve">قالت ان اباه خرج في سفر له ومعه قوم وهذا</w:t>
      </w:r>
    </w:p>
    <w:p>
      <w:pPr>
        <w:pStyle w:val="BookText"/>
      </w:pPr>
      <w:r>
        <w:rPr>
          <w:rFonts w:ascii="Amiri" w:hAnsi="Amiri" w:eastAsia="Amiri" w:cs="Amiri"/>
          <w:lang w:bidi="ar-SA"/>
          <w:color w:val="111111"/>
          <w:sz w:val="28"/>
          <w:szCs w:val="28"/>
          <w:rtl/>
        </w:rPr>
        <w:t xml:space="preserve">الصبيي حمل في بطني فانصرف القوم ولم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ينصرف زوجی فسألتهم عنه فقالوا: مات</w:t>
      </w:r>
    </w:p>
    <w:p>
      <w:pPr>
        <w:pStyle w:val="BookText"/>
      </w:pPr>
      <w:r>
        <w:rPr>
          <w:rFonts w:ascii="Amiri" w:hAnsi="Amiri" w:eastAsia="Amiri" w:cs="Amiri"/>
          <w:lang w:bidi="ar-SA"/>
          <w:color w:val="111111"/>
          <w:sz w:val="28"/>
          <w:szCs w:val="28"/>
          <w:rtl/>
        </w:rPr>
        <w:t xml:space="preserve">فقلت لهم، فأين ما ترك؟ قالوا: لم يخلف</w:t>
      </w:r>
    </w:p>
    <w:p>
      <w:pPr>
        <w:pStyle w:val="BookText"/>
      </w:pPr>
      <w:r>
        <w:rPr>
          <w:rFonts w:ascii="Amiri" w:hAnsi="Amiri" w:eastAsia="Amiri" w:cs="Amiri"/>
          <w:lang w:bidi="ar-SA"/>
          <w:color w:val="111111"/>
          <w:sz w:val="28"/>
          <w:szCs w:val="28"/>
          <w:rtl/>
        </w:rPr>
        <w:t xml:space="preserve">شيأ، فقلت هل اوصاكم بوصية؟قالوا: نعم،</w:t>
      </w:r>
    </w:p>
    <w:p>
      <w:pPr>
        <w:pStyle w:val="BookText"/>
      </w:pPr>
      <w:r>
        <w:rPr>
          <w:rFonts w:ascii="Amiri" w:hAnsi="Amiri" w:eastAsia="Amiri" w:cs="Amiri"/>
          <w:lang w:bidi="ar-SA"/>
          <w:color w:val="111111"/>
          <w:sz w:val="28"/>
          <w:szCs w:val="28"/>
          <w:rtl/>
        </w:rPr>
        <w:t xml:space="preserve">زعم انك حبلى فما ولدت من ولد جارية أو</w:t>
      </w:r>
    </w:p>
    <w:p>
      <w:pPr>
        <w:pStyle w:val="BookText"/>
      </w:pPr>
      <w:r>
        <w:rPr>
          <w:rFonts w:ascii="Amiri" w:hAnsi="Amiri" w:eastAsia="Amiri" w:cs="Amiri"/>
          <w:lang w:bidi="ar-SA"/>
          <w:color w:val="111111"/>
          <w:sz w:val="28"/>
          <w:szCs w:val="28"/>
          <w:rtl/>
        </w:rPr>
        <w:t xml:space="preserve">غلام فسميه مات الدين فسميه ، قال</w:t>
      </w:r>
    </w:p>
    <w:p>
      <w:pPr>
        <w:pStyle w:val="BookText"/>
      </w:pPr>
      <w:r>
        <w:rPr>
          <w:rFonts w:ascii="Amiri" w:hAnsi="Amiri" w:eastAsia="Amiri" w:cs="Amiri"/>
          <w:lang w:bidi="ar-SA"/>
          <w:color w:val="111111"/>
          <w:sz w:val="28"/>
          <w:szCs w:val="28"/>
          <w:rtl/>
        </w:rPr>
        <w:t xml:space="preserve">داود عليه السلام، وتعرفين القوم الذين كانوا خرجوا</w:t>
      </w:r>
    </w:p>
    <w:p>
      <w:pPr>
        <w:pStyle w:val="BookText"/>
      </w:pPr>
      <w:r>
        <w:rPr>
          <w:rFonts w:ascii="Amiri" w:hAnsi="Amiri" w:eastAsia="Amiri" w:cs="Amiri"/>
          <w:lang w:bidi="ar-SA"/>
          <w:color w:val="111111"/>
          <w:sz w:val="28"/>
          <w:szCs w:val="28"/>
          <w:rtl/>
        </w:rPr>
        <w:t xml:space="preserve">مع زوجك؟قالت نعم قال : فاحياء هم ام</w:t>
      </w:r>
    </w:p>
    <w:p>
      <w:pPr>
        <w:pStyle w:val="BookText"/>
      </w:pPr>
      <w:r>
        <w:rPr>
          <w:rFonts w:ascii="IRNazanin" w:hAnsi="IRNazanin" w:eastAsia="IRNazanin" w:cs="IRNazanin"/>
          <w:lang w:bidi="fa-IR"/>
          <w:color w:val="111111"/>
          <w:sz w:val="28"/>
          <w:szCs w:val="28"/>
          <w:rtl/>
        </w:rPr>
        <w:t xml:space="preserve">اموات؟قالت: بل احیاء قال : فانطلقي بنا</w:t>
      </w:r>
    </w:p>
    <w:p>
      <w:pPr>
        <w:pStyle w:val="BookText"/>
      </w:pPr>
      <w:r>
        <w:rPr>
          <w:rFonts w:ascii="Amiri" w:hAnsi="Amiri" w:eastAsia="Amiri" w:cs="Amiri"/>
          <w:lang w:bidi="ar-SA"/>
          <w:color w:val="111111"/>
          <w:sz w:val="28"/>
          <w:szCs w:val="28"/>
          <w:rtl/>
        </w:rPr>
        <w:t xml:space="preserve">اليهم ثم مضى معها فاستخرجهم من منازلهم</w:t>
      </w:r>
    </w:p>
    <w:p>
      <w:pPr>
        <w:pStyle w:val="BookText"/>
      </w:pPr>
      <w:r>
        <w:rPr>
          <w:rFonts w:ascii="Amiri" w:hAnsi="Amiri" w:eastAsia="Amiri" w:cs="Amiri"/>
          <w:lang w:bidi="ar-SA"/>
          <w:color w:val="111111"/>
          <w:sz w:val="28"/>
          <w:szCs w:val="28"/>
          <w:rtl/>
        </w:rPr>
        <w:t xml:space="preserve">فحكم بينهم بهذا الحكم بعينه وأثبت عليهم</w:t>
      </w:r>
    </w:p>
    <w:p>
      <w:pPr>
        <w:pStyle w:val="BookText"/>
      </w:pPr>
      <w:r>
        <w:rPr>
          <w:rFonts w:ascii="Amiri" w:hAnsi="Amiri" w:eastAsia="Amiri" w:cs="Amiri"/>
          <w:lang w:bidi="ar-SA"/>
          <w:color w:val="111111"/>
          <w:sz w:val="28"/>
          <w:szCs w:val="28"/>
          <w:rtl/>
        </w:rPr>
        <w:t xml:space="preserve">المال والدم وقال : للمرأة سمي ابنك هذا</w:t>
      </w:r>
    </w:p>
    <w:p>
      <w:pPr>
        <w:pStyle w:val="BookText"/>
      </w:pPr>
      <w:r>
        <w:rPr>
          <w:rFonts w:ascii="Amiri" w:hAnsi="Amiri" w:eastAsia="Amiri" w:cs="Amiri"/>
          <w:lang w:bidi="ar-SA"/>
          <w:color w:val="111111"/>
          <w:sz w:val="28"/>
          <w:szCs w:val="28"/>
          <w:rtl/>
        </w:rPr>
        <w:t xml:space="preserve">عاش الدين ثم ان الفتى والقوم اختلفوا في</w:t>
      </w:r>
    </w:p>
    <w:p>
      <w:pPr>
        <w:pStyle w:val="BookText"/>
      </w:pPr>
      <w:r>
        <w:rPr>
          <w:rFonts w:ascii="IRNazanin" w:hAnsi="IRNazanin" w:eastAsia="IRNazanin" w:cs="IRNazanin"/>
          <w:lang w:bidi="fa-IR"/>
          <w:color w:val="111111"/>
          <w:sz w:val="28"/>
          <w:szCs w:val="28"/>
          <w:rtl/>
        </w:rPr>
        <w:t xml:space="preserve">مال الفتی كم كان فأخذ امیرالمؤمنین علیه السلام</w:t>
      </w:r>
    </w:p>
    <w:p>
      <w:pPr>
        <w:pStyle w:val="BookText"/>
      </w:pPr>
      <w:r>
        <w:rPr>
          <w:rFonts w:ascii="IRNazanin" w:hAnsi="IRNazanin" w:eastAsia="IRNazanin" w:cs="IRNazanin"/>
          <w:lang w:bidi="fa-IR"/>
          <w:color w:val="111111"/>
          <w:sz w:val="28"/>
          <w:szCs w:val="28"/>
          <w:rtl/>
        </w:rPr>
        <w:t xml:space="preserve">خاتمه وجميع خواتمی من عنده ثم قال :</w:t>
      </w:r>
    </w:p>
    <w:p>
      <w:pPr>
        <w:pStyle w:val="BookText"/>
      </w:pPr>
      <w:r>
        <w:rPr>
          <w:rFonts w:ascii="Amiri" w:hAnsi="Amiri" w:eastAsia="Amiri" w:cs="Amiri"/>
          <w:lang w:bidi="ar-SA"/>
          <w:color w:val="111111"/>
          <w:sz w:val="28"/>
          <w:szCs w:val="28"/>
          <w:rtl/>
        </w:rPr>
        <w:t xml:space="preserve">أجيلوا هذا السهام فأيكم أخرج خاتمي فهو</w:t>
      </w:r>
    </w:p>
    <w:p>
      <w:pPr>
        <w:pStyle w:val="BookText"/>
      </w:pPr>
      <w:r>
        <w:rPr>
          <w:rFonts w:ascii="Amiri" w:hAnsi="Amiri" w:eastAsia="Amiri" w:cs="Amiri"/>
          <w:lang w:bidi="ar-SA"/>
          <w:color w:val="111111"/>
          <w:sz w:val="28"/>
          <w:szCs w:val="28"/>
          <w:rtl/>
        </w:rPr>
        <w:t xml:space="preserve">صادق في دعواه لأنه سهم الله وسهم الله لايخيب)(5)</w:t>
      </w:r>
    </w:p>
    <w:p>
      <w:pPr>
        <w:pStyle w:val="BookText"/>
      </w:pPr>
      <w:r>
        <w:rPr>
          <w:rFonts w:ascii="IRNazanin" w:hAnsi="IRNazanin" w:eastAsia="IRNazanin" w:cs="IRNazanin"/>
          <w:lang w:bidi="fa-IR"/>
          <w:color w:val="111111"/>
          <w:sz w:val="28"/>
          <w:szCs w:val="28"/>
          <w:rtl/>
        </w:rPr>
        <w:t xml:space="preserve">الكافي ج 7 ص371ک31ب56 ح8.</w:t>
      </w:r>
    </w:p>
    <w:p>
      <w:pPr>
        <w:pStyle w:val="BookText"/>
      </w:pPr>
      <w:r>
        <w:rPr>
          <w:rFonts w:ascii="Amiri" w:hAnsi="Amiri" w:eastAsia="Amiri" w:cs="Amiri"/>
          <w:lang w:bidi="ar-SA"/>
          <w:color w:val="111111"/>
          <w:sz w:val="28"/>
          <w:szCs w:val="28"/>
          <w:rtl/>
        </w:rPr>
        <w:t xml:space="preserve">الفقيه ج3 ص 15 ب 12 ح 11.</w:t>
      </w:r>
    </w:p>
    <w:p>
      <w:pPr>
        <w:pStyle w:val="BookText"/>
      </w:pPr>
      <w:r>
        <w:rPr>
          <w:rFonts w:ascii="Amiri" w:hAnsi="Amiri" w:eastAsia="Amiri" w:cs="Amiri"/>
          <w:lang w:bidi="ar-SA"/>
          <w:color w:val="111111"/>
          <w:sz w:val="28"/>
          <w:szCs w:val="28"/>
          <w:rtl/>
        </w:rPr>
        <w:t xml:space="preserve">التهذيب ج 6 ص 316ب 92 ح 8.</w:t>
      </w:r>
    </w:p>
    <w:p>
      <w:pPr>
        <w:pStyle w:val="BookText"/>
      </w:pPr>
      <w:r>
        <w:rPr>
          <w:rFonts w:ascii="Amiri" w:hAnsi="Amiri" w:eastAsia="Amiri" w:cs="Amiri"/>
          <w:lang w:bidi="ar-SA"/>
          <w:color w:val="111111"/>
          <w:sz w:val="28"/>
          <w:szCs w:val="28"/>
          <w:rtl/>
        </w:rPr>
        <w:t xml:space="preserve">(دخل علي عليه السلام المسجد فاستقبله شاب -)</w:t>
      </w:r>
    </w:p>
    <w:p>
      <w:pPr>
        <w:pStyle w:val="BookText"/>
      </w:pPr>
      <w:r>
        <w:rPr>
          <w:rFonts w:ascii="Amiri" w:hAnsi="Amiri" w:eastAsia="Amiri" w:cs="Amiri"/>
          <w:lang w:bidi="ar-SA"/>
          <w:color w:val="111111"/>
          <w:sz w:val="28"/>
          <w:szCs w:val="28"/>
          <w:rtl/>
        </w:rPr>
        <w:t xml:space="preserve">تقدم تحت عنوان(دخل اميرالمؤمنين المسجد الخ)</w:t>
      </w:r>
    </w:p>
    <w:p>
      <w:pPr>
        <w:pStyle w:val="BookText"/>
      </w:pPr>
      <w:r>
        <w:rPr>
          <w:rFonts w:ascii="Amiri" w:hAnsi="Amiri" w:eastAsia="Amiri" w:cs="Amiri"/>
          <w:lang w:bidi="ar-SA"/>
          <w:color w:val="111111"/>
          <w:sz w:val="28"/>
          <w:szCs w:val="28"/>
          <w:rtl/>
        </w:rPr>
        <w:t xml:space="preserve">(سمعت غلاما بالمدينة وهو يقول : يا</w:t>
      </w:r>
    </w:p>
    <w:p>
      <w:pPr>
        <w:pStyle w:val="BookText"/>
      </w:pPr>
      <w:r>
        <w:rPr>
          <w:rFonts w:ascii="IRNazanin" w:hAnsi="IRNazanin" w:eastAsia="IRNazanin" w:cs="IRNazanin"/>
          <w:lang w:bidi="fa-IR"/>
          <w:color w:val="111111"/>
          <w:sz w:val="28"/>
          <w:szCs w:val="28"/>
          <w:rtl/>
        </w:rPr>
        <w:t xml:space="preserve">أحكم الحاکمین احكم بيني وبين أمي ، فقال</w:t>
      </w:r>
    </w:p>
    <w:p>
      <w:pPr>
        <w:pStyle w:val="BookText"/>
      </w:pPr>
      <w:r>
        <w:rPr>
          <w:rFonts w:ascii="IRNazanin" w:hAnsi="IRNazanin" w:eastAsia="IRNazanin" w:cs="IRNazanin"/>
          <w:lang w:bidi="fa-IR"/>
          <w:color w:val="111111"/>
          <w:sz w:val="28"/>
          <w:szCs w:val="28"/>
          <w:rtl/>
        </w:rPr>
        <w:t xml:space="preserve">له عمربن الخطاب : یا غلام لم تدعو على</w:t>
      </w:r>
    </w:p>
    <w:p>
      <w:pPr>
        <w:pStyle w:val="BookText"/>
      </w:pPr>
      <w:r>
        <w:rPr>
          <w:rFonts w:ascii="IRNazanin" w:hAnsi="IRNazanin" w:eastAsia="IRNazanin" w:cs="IRNazanin"/>
          <w:lang w:bidi="fa-IR"/>
          <w:color w:val="111111"/>
          <w:sz w:val="28"/>
          <w:szCs w:val="28"/>
          <w:rtl/>
        </w:rPr>
        <w:t xml:space="preserve">امك؟فقال : یا امیرالمؤمنين انها حملتني في</w:t>
      </w:r>
    </w:p>
    <w:p>
      <w:pPr>
        <w:pStyle w:val="BookText"/>
      </w:pPr>
      <w:r>
        <w:rPr>
          <w:rFonts w:ascii="Amiri" w:hAnsi="Amiri" w:eastAsia="Amiri" w:cs="Amiri"/>
          <w:lang w:bidi="ar-SA"/>
          <w:color w:val="111111"/>
          <w:sz w:val="28"/>
          <w:szCs w:val="28"/>
          <w:rtl/>
        </w:rPr>
        <w:t xml:space="preserve">بطنها تسعة أشهر وارضعتني حولين</w:t>
      </w:r>
      <w:r>
        <w:rPr>
          <w:rStyle w:val="FootnoteReference"/>
        </w:rPr>
        <w:footnoteReference w:id="438"/>
      </w:r>
      <w:r>
        <w:rPr>
          <w:rFonts w:ascii="IRNazanin" w:hAnsi="IRNazanin" w:eastAsia="IRNazanin" w:cs="IRNazanin"/>
          <w:lang w:bidi="fa-IR"/>
          <w:color w:val="111111"/>
          <w:sz w:val="28"/>
          <w:szCs w:val="28"/>
          <w:rtl/>
        </w:rPr>
        <w:t xml:space="preserve">فلما</w:t>
      </w:r>
    </w:p>
    <w:p>
      <w:pPr>
        <w:pStyle w:val="BookText"/>
      </w:pPr>
      <w:r>
        <w:rPr>
          <w:rFonts w:ascii="IRNazanin" w:hAnsi="IRNazanin" w:eastAsia="IRNazanin" w:cs="IRNazanin"/>
          <w:lang w:bidi="fa-IR"/>
          <w:color w:val="111111"/>
          <w:sz w:val="28"/>
          <w:szCs w:val="28"/>
          <w:rtl/>
        </w:rPr>
        <w:t xml:space="preserve">ترعرعت</w:t>
      </w:r>
      <w:r>
        <w:rPr>
          <w:rStyle w:val="FootnoteReference"/>
        </w:rPr>
        <w:footnoteReference w:id="439"/>
      </w:r>
      <w:r>
        <w:rPr>
          <w:rFonts w:ascii="Amiri" w:hAnsi="Amiri" w:eastAsia="Amiri" w:cs="Amiri"/>
          <w:lang w:bidi="ar-SA"/>
          <w:color w:val="111111"/>
          <w:sz w:val="28"/>
          <w:szCs w:val="28"/>
          <w:rtl/>
        </w:rPr>
        <w:t xml:space="preserve">وعرفت الخير من الشر ويميني</w:t>
      </w:r>
    </w:p>
    <w:p>
      <w:pPr>
        <w:pStyle w:val="BookText"/>
      </w:pPr>
      <w:r>
        <w:rPr>
          <w:rFonts w:ascii="Amiri" w:hAnsi="Amiri" w:eastAsia="Amiri" w:cs="Amiri"/>
          <w:lang w:bidi="ar-SA"/>
          <w:color w:val="111111"/>
          <w:sz w:val="28"/>
          <w:szCs w:val="28"/>
          <w:rtl/>
        </w:rPr>
        <w:t xml:space="preserve">عن شمالي طردتني وانتفت مني وزعمت</w:t>
      </w:r>
    </w:p>
    <w:p>
      <w:pPr>
        <w:pStyle w:val="BookText"/>
      </w:pPr>
      <w:r>
        <w:rPr>
          <w:rFonts w:ascii="Amiri" w:hAnsi="Amiri" w:eastAsia="Amiri" w:cs="Amiri"/>
          <w:lang w:bidi="ar-SA"/>
          <w:color w:val="111111"/>
          <w:sz w:val="28"/>
          <w:szCs w:val="28"/>
          <w:rtl/>
        </w:rPr>
        <w:t xml:space="preserve">انها لا تعرفني فقال عمر أين تكون الوالدة؟</w:t>
      </w:r>
    </w:p>
    <w:p>
      <w:pPr>
        <w:pStyle w:val="BookText"/>
      </w:pPr>
      <w:r>
        <w:rPr>
          <w:rFonts w:ascii="Amiri" w:hAnsi="Amiri" w:eastAsia="Amiri" w:cs="Amiri"/>
          <w:lang w:bidi="ar-SA"/>
          <w:color w:val="111111"/>
          <w:sz w:val="28"/>
          <w:szCs w:val="28"/>
          <w:rtl/>
        </w:rPr>
        <w:t xml:space="preserve">قال:في سقيفة بني فلان ، فقال عمر:علي بام</w:t>
      </w:r>
    </w:p>
    <w:p>
      <w:pPr>
        <w:pStyle w:val="BookText"/>
      </w:pPr>
      <w:r>
        <w:rPr>
          <w:rFonts w:ascii="Amiri" w:hAnsi="Amiri" w:eastAsia="Amiri" w:cs="Amiri"/>
          <w:lang w:bidi="ar-SA"/>
          <w:color w:val="111111"/>
          <w:sz w:val="28"/>
          <w:szCs w:val="28"/>
          <w:rtl/>
        </w:rPr>
        <w:t xml:space="preserve">الغلام قال: فاتوا بها مع أربعة إخوة لها</w:t>
      </w:r>
    </w:p>
    <w:p>
      <w:pPr>
        <w:pStyle w:val="BookText"/>
      </w:pPr>
      <w:r>
        <w:rPr>
          <w:rFonts w:ascii="Amiri" w:hAnsi="Amiri" w:eastAsia="Amiri" w:cs="Amiri"/>
          <w:lang w:bidi="ar-SA"/>
          <w:color w:val="111111"/>
          <w:sz w:val="28"/>
          <w:szCs w:val="28"/>
          <w:rtl/>
        </w:rPr>
        <w:t xml:space="preserve">وأربعين قسامة يشهدون لها انها لا تعرف</w:t>
      </w:r>
    </w:p>
    <w:p>
      <w:pPr>
        <w:pStyle w:val="BookText"/>
      </w:pPr>
      <w:r>
        <w:rPr>
          <w:rFonts w:ascii="Amiri" w:hAnsi="Amiri" w:eastAsia="Amiri" w:cs="Amiri"/>
          <w:lang w:bidi="ar-SA"/>
          <w:color w:val="111111"/>
          <w:sz w:val="28"/>
          <w:szCs w:val="28"/>
          <w:rtl/>
        </w:rPr>
        <w:t xml:space="preserve">الصبي وان هذا الغلام غلام مع ظلون</w:t>
      </w:r>
    </w:p>
    <w:p>
      <w:pPr>
        <w:pStyle w:val="BookText"/>
      </w:pPr>
      <w:r>
        <w:rPr>
          <w:rFonts w:ascii="IRNazanin" w:hAnsi="IRNazanin" w:eastAsia="IRNazanin" w:cs="IRNazanin"/>
          <w:lang w:bidi="fa-IR"/>
          <w:color w:val="111111"/>
          <w:sz w:val="28"/>
          <w:szCs w:val="28"/>
          <w:rtl/>
        </w:rPr>
        <w:t xml:space="preserve">غشوم</w:t>
      </w:r>
      <w:r>
        <w:rPr>
          <w:rStyle w:val="FootnoteReference"/>
        </w:rPr>
        <w:footnoteReference w:id="440"/>
      </w:r>
      <w:r>
        <w:rPr>
          <w:rFonts w:ascii="Amiri" w:hAnsi="Amiri" w:eastAsia="Amiri" w:cs="Amiri"/>
          <w:lang w:bidi="ar-SA"/>
          <w:color w:val="111111"/>
          <w:sz w:val="28"/>
          <w:szCs w:val="28"/>
          <w:rtl/>
        </w:rPr>
        <w:t xml:space="preserve">يريد أن يفضحها في عشيرتها وان</w:t>
      </w:r>
    </w:p>
    <w:p>
      <w:pPr>
        <w:pStyle w:val="BookText"/>
      </w:pPr>
      <w:r>
        <w:rPr>
          <w:rFonts w:ascii="Amiri" w:hAnsi="Amiri" w:eastAsia="Amiri" w:cs="Amiri"/>
          <w:lang w:bidi="ar-SA"/>
          <w:color w:val="111111"/>
          <w:sz w:val="28"/>
          <w:szCs w:val="28"/>
          <w:rtl/>
        </w:rPr>
        <w:t xml:space="preserve">هذه جارية من قريش لم تتزوج قط وانها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بخاتم ربها، فقال عمر:یا غلام ما تقول؟</w:t>
      </w:r>
    </w:p>
    <w:p>
      <w:pPr>
        <w:pStyle w:val="BookText"/>
      </w:pPr>
      <w:r>
        <w:rPr>
          <w:rFonts w:ascii="IRNazanin" w:hAnsi="IRNazanin" w:eastAsia="IRNazanin" w:cs="IRNazanin"/>
          <w:lang w:bidi="fa-IR"/>
          <w:color w:val="111111"/>
          <w:sz w:val="28"/>
          <w:szCs w:val="28"/>
          <w:rtl/>
        </w:rPr>
        <w:t xml:space="preserve">فقال : یا امیرالمؤمنين هذه والله اني حملتني</w:t>
      </w:r>
    </w:p>
    <w:p>
      <w:pPr>
        <w:pStyle w:val="BookText"/>
      </w:pPr>
      <w:r>
        <w:rPr>
          <w:rFonts w:ascii="Amiri" w:hAnsi="Amiri" w:eastAsia="Amiri" w:cs="Amiri"/>
          <w:lang w:bidi="ar-SA"/>
          <w:color w:val="111111"/>
          <w:sz w:val="28"/>
          <w:szCs w:val="28"/>
          <w:rtl/>
        </w:rPr>
        <w:t xml:space="preserve">في بطنها تسعة أشهر وارضعتني حولين فلما</w:t>
      </w:r>
    </w:p>
    <w:p>
      <w:pPr>
        <w:pStyle w:val="BookText"/>
      </w:pPr>
      <w:r>
        <w:rPr>
          <w:rFonts w:ascii="Amiri" w:hAnsi="Amiri" w:eastAsia="Amiri" w:cs="Amiri"/>
          <w:lang w:bidi="ar-SA"/>
          <w:color w:val="111111"/>
          <w:sz w:val="28"/>
          <w:szCs w:val="28"/>
          <w:rtl/>
        </w:rPr>
        <w:t xml:space="preserve">ترعرعت و عرفت الخير من الشر، ويميني</w:t>
      </w:r>
    </w:p>
    <w:p>
      <w:pPr>
        <w:pStyle w:val="BookText"/>
      </w:pPr>
      <w:r>
        <w:rPr>
          <w:rFonts w:ascii="Amiri" w:hAnsi="Amiri" w:eastAsia="Amiri" w:cs="Amiri"/>
          <w:lang w:bidi="ar-SA"/>
          <w:color w:val="111111"/>
          <w:sz w:val="28"/>
          <w:szCs w:val="28"/>
          <w:rtl/>
        </w:rPr>
        <w:t xml:space="preserve">من شمالي طردتني وانتفت مني وزعمت</w:t>
      </w:r>
    </w:p>
    <w:p>
      <w:pPr>
        <w:pStyle w:val="BookText"/>
      </w:pPr>
      <w:r>
        <w:rPr>
          <w:rFonts w:ascii="Amiri" w:hAnsi="Amiri" w:eastAsia="Amiri" w:cs="Amiri"/>
          <w:lang w:bidi="ar-SA"/>
          <w:color w:val="111111"/>
          <w:sz w:val="28"/>
          <w:szCs w:val="28"/>
          <w:rtl/>
        </w:rPr>
        <w:t xml:space="preserve">انها لاتعرفني فقال عمر: يا هذه مايقول</w:t>
      </w:r>
    </w:p>
    <w:p>
      <w:pPr>
        <w:pStyle w:val="BookText"/>
      </w:pPr>
      <w:r>
        <w:rPr>
          <w:rFonts w:ascii="IRNazanin" w:hAnsi="IRNazanin" w:eastAsia="IRNazanin" w:cs="IRNazanin"/>
          <w:lang w:bidi="fa-IR"/>
          <w:color w:val="111111"/>
          <w:sz w:val="28"/>
          <w:szCs w:val="28"/>
          <w:rtl/>
        </w:rPr>
        <w:t xml:space="preserve">الغلام؟فقالت: یا امیرالمؤمنين والذي</w:t>
      </w:r>
    </w:p>
    <w:p>
      <w:pPr>
        <w:pStyle w:val="BookText"/>
      </w:pPr>
      <w:r>
        <w:rPr>
          <w:rFonts w:ascii="Amiri" w:hAnsi="Amiri" w:eastAsia="Amiri" w:cs="Amiri"/>
          <w:lang w:bidi="ar-SA"/>
          <w:color w:val="111111"/>
          <w:sz w:val="28"/>
          <w:szCs w:val="28"/>
          <w:rtl/>
        </w:rPr>
        <w:t xml:space="preserve">اجتجب بالنور فلا عين تراه وحق محمد وما</w:t>
      </w:r>
    </w:p>
    <w:p>
      <w:pPr>
        <w:pStyle w:val="BookText"/>
      </w:pPr>
      <w:r>
        <w:rPr>
          <w:rFonts w:ascii="Amiri" w:hAnsi="Amiri" w:eastAsia="Amiri" w:cs="Amiri"/>
          <w:lang w:bidi="ar-SA"/>
          <w:color w:val="111111"/>
          <w:sz w:val="28"/>
          <w:szCs w:val="28"/>
          <w:rtl/>
        </w:rPr>
        <w:t xml:space="preserve">ولد ما أعرفه ولا أدري من أى الناس هو وأنه</w:t>
      </w:r>
    </w:p>
    <w:p>
      <w:pPr>
        <w:pStyle w:val="BookText"/>
      </w:pPr>
      <w:r>
        <w:rPr>
          <w:rFonts w:ascii="Amiri" w:hAnsi="Amiri" w:eastAsia="Amiri" w:cs="Amiri"/>
          <w:lang w:bidi="ar-SA"/>
          <w:color w:val="111111"/>
          <w:sz w:val="28"/>
          <w:szCs w:val="28"/>
          <w:rtl/>
        </w:rPr>
        <w:t xml:space="preserve">غلام مدع يريد أن يفضحني في عشيرتي</w:t>
      </w:r>
    </w:p>
    <w:p>
      <w:pPr>
        <w:pStyle w:val="BookText"/>
      </w:pPr>
      <w:r>
        <w:rPr>
          <w:rFonts w:ascii="Amiri" w:hAnsi="Amiri" w:eastAsia="Amiri" w:cs="Amiri"/>
          <w:lang w:bidi="ar-SA"/>
          <w:color w:val="111111"/>
          <w:sz w:val="28"/>
          <w:szCs w:val="28"/>
          <w:rtl/>
        </w:rPr>
        <w:t xml:space="preserve">واني جارية من قريش لم أتزوج قط ،واني</w:t>
      </w:r>
    </w:p>
    <w:p>
      <w:pPr>
        <w:pStyle w:val="BookText"/>
      </w:pPr>
      <w:r>
        <w:rPr>
          <w:rFonts w:ascii="Amiri" w:hAnsi="Amiri" w:eastAsia="Amiri" w:cs="Amiri"/>
          <w:lang w:bidi="ar-SA"/>
          <w:color w:val="111111"/>
          <w:sz w:val="28"/>
          <w:szCs w:val="28"/>
          <w:rtl/>
        </w:rPr>
        <w:t xml:space="preserve">بخاتم ربي،فقال عمر:ألك شهود؟فقالت:</w:t>
      </w:r>
    </w:p>
    <w:p>
      <w:pPr>
        <w:pStyle w:val="BookText"/>
      </w:pPr>
      <w:r>
        <w:rPr>
          <w:rFonts w:ascii="Amiri" w:hAnsi="Amiri" w:eastAsia="Amiri" w:cs="Amiri"/>
          <w:lang w:bidi="ar-SA"/>
          <w:color w:val="111111"/>
          <w:sz w:val="28"/>
          <w:szCs w:val="28"/>
          <w:rtl/>
        </w:rPr>
        <w:t xml:space="preserve">نعم، هؤلاء، فتقدم الأربعون القسامة</w:t>
      </w:r>
    </w:p>
    <w:p>
      <w:pPr>
        <w:pStyle w:val="BookText"/>
      </w:pPr>
      <w:r>
        <w:rPr>
          <w:rFonts w:ascii="Amiri" w:hAnsi="Amiri" w:eastAsia="Amiri" w:cs="Amiri"/>
          <w:lang w:bidi="ar-SA"/>
          <w:color w:val="111111"/>
          <w:sz w:val="28"/>
          <w:szCs w:val="28"/>
          <w:rtl/>
        </w:rPr>
        <w:t xml:space="preserve">فشهدوا عند عمران الغلام مع يريد ان</w:t>
      </w:r>
    </w:p>
    <w:p>
      <w:pPr>
        <w:pStyle w:val="BookText"/>
      </w:pPr>
      <w:r>
        <w:rPr>
          <w:rFonts w:ascii="Amiri" w:hAnsi="Amiri" w:eastAsia="Amiri" w:cs="Amiri"/>
          <w:lang w:bidi="ar-SA"/>
          <w:color w:val="111111"/>
          <w:sz w:val="28"/>
          <w:szCs w:val="28"/>
          <w:rtl/>
        </w:rPr>
        <w:t xml:space="preserve">يفضحها في عشريتها وان هذه جارية من</w:t>
      </w:r>
    </w:p>
    <w:p>
      <w:pPr>
        <w:pStyle w:val="BookText"/>
      </w:pPr>
      <w:r>
        <w:rPr>
          <w:rFonts w:ascii="IRNazanin" w:hAnsi="IRNazanin" w:eastAsia="IRNazanin" w:cs="IRNazanin"/>
          <w:lang w:bidi="fa-IR"/>
          <w:color w:val="111111"/>
          <w:sz w:val="28"/>
          <w:szCs w:val="28"/>
          <w:rtl/>
        </w:rPr>
        <w:t xml:space="preserve">قریش لم تتزوج قط وانها بخاتم ربها فقال</w:t>
      </w:r>
    </w:p>
    <w:p>
      <w:pPr>
        <w:pStyle w:val="BookText"/>
      </w:pPr>
      <w:r>
        <w:rPr>
          <w:rFonts w:ascii="IRNazanin" w:hAnsi="IRNazanin" w:eastAsia="IRNazanin" w:cs="IRNazanin"/>
          <w:lang w:bidi="fa-IR"/>
          <w:color w:val="111111"/>
          <w:sz w:val="28"/>
          <w:szCs w:val="28"/>
          <w:rtl/>
        </w:rPr>
        <w:t xml:space="preserve">عمر:خذوا هذا الغلام وانطلقوا به الى</w:t>
      </w:r>
    </w:p>
    <w:p>
      <w:pPr>
        <w:pStyle w:val="BookText"/>
      </w:pPr>
      <w:r>
        <w:rPr>
          <w:rFonts w:ascii="IRNazanin" w:hAnsi="IRNazanin" w:eastAsia="IRNazanin" w:cs="IRNazanin"/>
          <w:lang w:bidi="fa-IR"/>
          <w:color w:val="111111"/>
          <w:sz w:val="28"/>
          <w:szCs w:val="28"/>
          <w:rtl/>
        </w:rPr>
        <w:t xml:space="preserve">السجن فتلقاهمامیرالمؤمنين علیه السلام في بعض</w:t>
      </w:r>
    </w:p>
    <w:p>
      <w:pPr>
        <w:pStyle w:val="BookText"/>
      </w:pPr>
      <w:r>
        <w:rPr>
          <w:rFonts w:ascii="IRNazanin" w:hAnsi="IRNazanin" w:eastAsia="IRNazanin" w:cs="IRNazanin"/>
          <w:lang w:bidi="fa-IR"/>
          <w:color w:val="111111"/>
          <w:sz w:val="28"/>
          <w:szCs w:val="28"/>
          <w:rtl/>
        </w:rPr>
        <w:t xml:space="preserve">الطريق فنادى الغلام یا ابن عم رسول</w:t>
      </w:r>
    </w:p>
    <w:p>
      <w:pPr>
        <w:pStyle w:val="BookText"/>
      </w:pPr>
      <w:r>
        <w:rPr>
          <w:rFonts w:ascii="IRNazanin" w:hAnsi="IRNazanin" w:eastAsia="IRNazanin" w:cs="IRNazanin"/>
          <w:lang w:bidi="fa-IR"/>
          <w:color w:val="111111"/>
          <w:sz w:val="28"/>
          <w:szCs w:val="28"/>
          <w:rtl/>
        </w:rPr>
        <w:t xml:space="preserve">الله صلی الله علیه واله انني غلام مظلوم وأعاد عليه الكلام</w:t>
      </w:r>
    </w:p>
    <w:p>
      <w:pPr>
        <w:pStyle w:val="BookText"/>
      </w:pPr>
      <w:r>
        <w:rPr>
          <w:rFonts w:ascii="Amiri" w:hAnsi="Amiri" w:eastAsia="Amiri" w:cs="Amiri"/>
          <w:lang w:bidi="ar-SA"/>
          <w:color w:val="111111"/>
          <w:sz w:val="28"/>
          <w:szCs w:val="28"/>
          <w:rtl/>
        </w:rPr>
        <w:t xml:space="preserve">الذي كلم به عمر ثم قال:وهذا عمر قد أمر</w:t>
      </w:r>
    </w:p>
    <w:p>
      <w:pPr>
        <w:pStyle w:val="BookText"/>
      </w:pPr>
      <w:r>
        <w:rPr>
          <w:rFonts w:ascii="IRNazanin" w:hAnsi="IRNazanin" w:eastAsia="IRNazanin" w:cs="IRNazanin"/>
          <w:lang w:bidi="fa-IR"/>
          <w:color w:val="111111"/>
          <w:sz w:val="28"/>
          <w:szCs w:val="28"/>
          <w:rtl/>
        </w:rPr>
        <w:t xml:space="preserve">بي الى الحبس فقال علي علیه السلام: ردوه الي</w:t>
      </w:r>
    </w:p>
    <w:p>
      <w:pPr>
        <w:pStyle w:val="BookText"/>
      </w:pPr>
      <w:r>
        <w:rPr>
          <w:rFonts w:ascii="IRNazanin" w:hAnsi="IRNazanin" w:eastAsia="IRNazanin" w:cs="IRNazanin"/>
          <w:lang w:bidi="fa-IR"/>
          <w:color w:val="111111"/>
          <w:sz w:val="28"/>
          <w:szCs w:val="28"/>
          <w:rtl/>
        </w:rPr>
        <w:t xml:space="preserve">عمر فلما ردوه،قال لهم عمر:أمرت به الى</w:t>
      </w:r>
    </w:p>
    <w:p>
      <w:pPr>
        <w:pStyle w:val="BookText"/>
      </w:pPr>
      <w:r>
        <w:rPr>
          <w:rFonts w:ascii="Amiri" w:hAnsi="Amiri" w:eastAsia="Amiri" w:cs="Amiri"/>
          <w:lang w:bidi="ar-SA"/>
          <w:color w:val="111111"/>
          <w:sz w:val="28"/>
          <w:szCs w:val="28"/>
          <w:rtl/>
        </w:rPr>
        <w:t xml:space="preserve">السجن فرددتموه الي؟</w:t>
      </w:r>
    </w:p>
    <w:p>
      <w:pPr>
        <w:pStyle w:val="BookText"/>
      </w:pPr>
      <w:r>
        <w:rPr>
          <w:rFonts w:ascii="Amiri" w:hAnsi="Amiri" w:eastAsia="Amiri" w:cs="Amiri"/>
          <w:lang w:bidi="ar-SA"/>
          <w:color w:val="111111"/>
          <w:sz w:val="28"/>
          <w:szCs w:val="28"/>
          <w:rtl/>
        </w:rPr>
        <w:t xml:space="preserve">فقالوا: يا أمير المؤمنين أمرنا علي بن أبي</w:t>
      </w:r>
    </w:p>
    <w:p>
      <w:pPr>
        <w:pStyle w:val="BookText"/>
      </w:pPr>
      <w:r>
        <w:rPr>
          <w:rFonts w:ascii="IRNazanin" w:hAnsi="IRNazanin" w:eastAsia="IRNazanin" w:cs="IRNazanin"/>
          <w:lang w:bidi="fa-IR"/>
          <w:color w:val="111111"/>
          <w:sz w:val="28"/>
          <w:szCs w:val="28"/>
          <w:rtl/>
        </w:rPr>
        <w:t xml:space="preserve">طالب علیه السلام أن نرده اليك وسمعناك وانت</w:t>
      </w:r>
    </w:p>
    <w:p>
      <w:pPr>
        <w:pStyle w:val="BookText"/>
      </w:pPr>
      <w:r>
        <w:rPr>
          <w:rFonts w:ascii="IRNazanin" w:hAnsi="IRNazanin" w:eastAsia="IRNazanin" w:cs="IRNazanin"/>
          <w:lang w:bidi="fa-IR"/>
          <w:color w:val="111111"/>
          <w:sz w:val="28"/>
          <w:szCs w:val="28"/>
          <w:rtl/>
        </w:rPr>
        <w:t xml:space="preserve">تقول: لاتعصوا لعلي علیه السلام امرا فبيناهم كذلك</w:t>
      </w:r>
    </w:p>
    <w:p>
      <w:pPr>
        <w:pStyle w:val="BookText"/>
      </w:pPr>
      <w:r>
        <w:rPr>
          <w:rFonts w:ascii="IRNazanin" w:hAnsi="IRNazanin" w:eastAsia="IRNazanin" w:cs="IRNazanin"/>
          <w:lang w:bidi="fa-IR"/>
          <w:color w:val="111111"/>
          <w:sz w:val="28"/>
          <w:szCs w:val="28"/>
          <w:rtl/>
        </w:rPr>
        <w:t xml:space="preserve">اذ أقبل علي علیه السلام فقال:علي بأم الغلام فأتوا</w:t>
      </w:r>
    </w:p>
    <w:p>
      <w:pPr>
        <w:pStyle w:val="BookText"/>
      </w:pPr>
      <w:r>
        <w:rPr>
          <w:rFonts w:ascii="IRNazanin" w:hAnsi="IRNazanin" w:eastAsia="IRNazanin" w:cs="IRNazanin"/>
          <w:lang w:bidi="fa-IR"/>
          <w:color w:val="111111"/>
          <w:sz w:val="28"/>
          <w:szCs w:val="28"/>
          <w:rtl/>
        </w:rPr>
        <w:t xml:space="preserve">بها فقال : علي علیه السلام يا غلام ما تقول؟فاعاد</w:t>
      </w:r>
    </w:p>
    <w:p>
      <w:pPr>
        <w:pStyle w:val="BookText"/>
      </w:pPr>
      <w:r>
        <w:rPr>
          <w:rFonts w:ascii="IRNazanin" w:hAnsi="IRNazanin" w:eastAsia="IRNazanin" w:cs="IRNazanin"/>
          <w:lang w:bidi="fa-IR"/>
          <w:color w:val="111111"/>
          <w:sz w:val="28"/>
          <w:szCs w:val="28"/>
          <w:rtl/>
        </w:rPr>
        <w:t xml:space="preserve">الكلام فقال:على علیه السلام لعمر:أتأذن لي أن</w:t>
      </w:r>
    </w:p>
    <w:p>
      <w:pPr>
        <w:pStyle w:val="BookText"/>
      </w:pPr>
      <w:r>
        <w:rPr>
          <w:rFonts w:ascii="Amiri" w:hAnsi="Amiri" w:eastAsia="Amiri" w:cs="Amiri"/>
          <w:lang w:bidi="ar-SA"/>
          <w:color w:val="111111"/>
          <w:sz w:val="28"/>
          <w:szCs w:val="28"/>
          <w:rtl/>
        </w:rPr>
        <w:t xml:space="preserve">اقضى بينهم؟فقال عمر:سبحان الله وكيف</w:t>
      </w:r>
    </w:p>
    <w:p>
      <w:pPr>
        <w:pStyle w:val="BookText"/>
      </w:pPr>
      <w:r>
        <w:rPr>
          <w:rFonts w:ascii="IRNazanin" w:hAnsi="IRNazanin" w:eastAsia="IRNazanin" w:cs="IRNazanin"/>
          <w:lang w:bidi="fa-IR"/>
          <w:color w:val="111111"/>
          <w:sz w:val="28"/>
          <w:szCs w:val="28"/>
          <w:rtl/>
        </w:rPr>
        <w:t xml:space="preserve">لا؟وقد سمعت رسول الله صلی الله علیه واله يقول:</w:t>
      </w:r>
    </w:p>
    <w:p>
      <w:pPr>
        <w:pStyle w:val="BookText"/>
      </w:pPr>
      <w:r>
        <w:rPr>
          <w:rFonts w:ascii="Amiri" w:hAnsi="Amiri" w:eastAsia="Amiri" w:cs="Amiri"/>
          <w:lang w:bidi="ar-SA"/>
          <w:color w:val="111111"/>
          <w:sz w:val="28"/>
          <w:szCs w:val="28"/>
          <w:rtl/>
        </w:rPr>
        <w:t xml:space="preserve">أعلمكم علي بن أبي طالب ثم قال:للمرأة:يا</w:t>
      </w:r>
    </w:p>
    <w:p>
      <w:pPr>
        <w:pStyle w:val="BookText"/>
      </w:pPr>
      <w:r>
        <w:rPr>
          <w:rFonts w:ascii="Amiri" w:hAnsi="Amiri" w:eastAsia="Amiri" w:cs="Amiri"/>
          <w:lang w:bidi="ar-SA"/>
          <w:color w:val="111111"/>
          <w:sz w:val="28"/>
          <w:szCs w:val="28"/>
          <w:rtl/>
        </w:rPr>
        <w:t xml:space="preserve">هذه ألك شهود؟قالت:نعم فتقدم الأربعون</w:t>
      </w:r>
    </w:p>
    <w:p>
      <w:pPr>
        <w:pStyle w:val="BookText"/>
      </w:pPr>
      <w:r>
        <w:rPr>
          <w:rFonts w:ascii="Amiri" w:hAnsi="Amiri" w:eastAsia="Amiri" w:cs="Amiri"/>
          <w:lang w:bidi="ar-SA"/>
          <w:color w:val="111111"/>
          <w:sz w:val="28"/>
          <w:szCs w:val="28"/>
          <w:rtl/>
        </w:rPr>
        <w:t xml:space="preserve">قسامة فشهدوا بالشهادة الأولى فقال</w:t>
      </w:r>
    </w:p>
    <w:p>
      <w:pPr>
        <w:pStyle w:val="BookText"/>
      </w:pPr>
      <w:r>
        <w:rPr>
          <w:rFonts w:ascii="IRNazanin" w:hAnsi="IRNazanin" w:eastAsia="IRNazanin" w:cs="IRNazanin"/>
          <w:lang w:bidi="fa-IR"/>
          <w:color w:val="111111"/>
          <w:sz w:val="28"/>
          <w:szCs w:val="28"/>
          <w:rtl/>
        </w:rPr>
        <w:t xml:space="preserve">علي علیه السلام: الأقضين اليوم بقضية بينكما هي</w:t>
      </w:r>
    </w:p>
    <w:p>
      <w:pPr>
        <w:pStyle w:val="BookText"/>
      </w:pPr>
      <w:r>
        <w:rPr>
          <w:rFonts w:ascii="Amiri" w:hAnsi="Amiri" w:eastAsia="Amiri" w:cs="Amiri"/>
          <w:lang w:bidi="ar-SA"/>
          <w:color w:val="111111"/>
          <w:sz w:val="28"/>
          <w:szCs w:val="28"/>
          <w:rtl/>
        </w:rPr>
        <w:t xml:space="preserve">مرضاة اللاب من فوق عرشه،علمينها حبيبي</w:t>
      </w:r>
    </w:p>
    <w:p>
      <w:pPr>
        <w:pStyle w:val="BookText"/>
      </w:pPr>
      <w:r>
        <w:rPr>
          <w:rFonts w:ascii="IRNazanin" w:hAnsi="IRNazanin" w:eastAsia="IRNazanin" w:cs="IRNazanin"/>
          <w:lang w:bidi="fa-IR"/>
          <w:color w:val="111111"/>
          <w:sz w:val="28"/>
          <w:szCs w:val="28"/>
          <w:rtl/>
        </w:rPr>
        <w:t xml:space="preserve">رسول الله صلی الله علیه واله ثم قال لها:ألك ولي؟قالت:</w:t>
      </w:r>
    </w:p>
    <w:p>
      <w:pPr>
        <w:pStyle w:val="BookText"/>
      </w:pPr>
      <w:r>
        <w:rPr>
          <w:rFonts w:ascii="Amiri" w:hAnsi="Amiri" w:eastAsia="Amiri" w:cs="Amiri"/>
          <w:lang w:bidi="ar-SA"/>
          <w:color w:val="111111"/>
          <w:sz w:val="28"/>
          <w:szCs w:val="28"/>
          <w:rtl/>
        </w:rPr>
        <w:t xml:space="preserve">نعم هؤلاء إخوتي فقال لإخوتها:أمري فيكم</w:t>
      </w:r>
    </w:p>
    <w:p>
      <w:pPr>
        <w:pStyle w:val="BookText"/>
      </w:pPr>
      <w:r>
        <w:rPr>
          <w:rFonts w:ascii="Amiri" w:hAnsi="Amiri" w:eastAsia="Amiri" w:cs="Amiri"/>
          <w:lang w:bidi="ar-SA"/>
          <w:color w:val="111111"/>
          <w:sz w:val="28"/>
          <w:szCs w:val="28"/>
          <w:rtl/>
        </w:rPr>
        <w:t xml:space="preserve">وفي أختكم جائز؟فقالوا: نعم يا بن عم محمد</w:t>
      </w:r>
    </w:p>
    <w:p>
      <w:pPr>
        <w:pStyle w:val="BookText"/>
      </w:pPr>
      <w:r>
        <w:rPr>
          <w:rFonts w:ascii="IRNazanin" w:hAnsi="IRNazanin" w:eastAsia="IRNazanin" w:cs="IRNazanin"/>
          <w:lang w:bidi="fa-IR"/>
          <w:color w:val="111111"/>
          <w:sz w:val="28"/>
          <w:szCs w:val="28"/>
          <w:rtl/>
        </w:rPr>
        <w:t xml:space="preserve">أمرك فينا وفي اختنا جائز فقال : على علیه السلام</w:t>
      </w:r>
    </w:p>
    <w:p>
      <w:pPr>
        <w:pStyle w:val="BookText"/>
      </w:pPr>
      <w:r>
        <w:rPr>
          <w:rFonts w:ascii="IRNazanin" w:hAnsi="IRNazanin" w:eastAsia="IRNazanin" w:cs="IRNazanin"/>
          <w:lang w:bidi="fa-IR"/>
          <w:color w:val="111111"/>
          <w:sz w:val="28"/>
          <w:szCs w:val="28"/>
          <w:rtl/>
        </w:rPr>
        <w:t xml:space="preserve">اشهد الله واشهد من حضر من المسلمين انی</w:t>
      </w:r>
    </w:p>
    <w:p>
      <w:pPr>
        <w:pStyle w:val="BookText"/>
      </w:pPr>
      <w:r>
        <w:rPr>
          <w:rFonts w:ascii="Amiri" w:hAnsi="Amiri" w:eastAsia="Amiri" w:cs="Amiri"/>
          <w:lang w:bidi="ar-SA"/>
          <w:color w:val="111111"/>
          <w:sz w:val="28"/>
          <w:szCs w:val="28"/>
          <w:rtl/>
        </w:rPr>
        <w:t xml:space="preserve">قد زوجت هذا الغلام من هذه الجارية</w:t>
      </w:r>
    </w:p>
    <w:p>
      <w:pPr>
        <w:pStyle w:val="BookText"/>
      </w:pPr>
      <w:r>
        <w:rPr>
          <w:rFonts w:ascii="IRNazanin" w:hAnsi="IRNazanin" w:eastAsia="IRNazanin" w:cs="IRNazanin"/>
          <w:lang w:bidi="fa-IR"/>
          <w:color w:val="111111"/>
          <w:sz w:val="28"/>
          <w:szCs w:val="28"/>
          <w:rtl/>
        </w:rPr>
        <w:t xml:space="preserve">بأربعمائة درهم والنقد من مالي،یا قنبر علي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بالدراهم فأتاه قنبر بها فصبها في يد الغلام</w:t>
      </w:r>
    </w:p>
    <w:p>
      <w:pPr>
        <w:pStyle w:val="BookText"/>
      </w:pPr>
      <w:r>
        <w:rPr>
          <w:rFonts w:ascii="Amiri" w:hAnsi="Amiri" w:eastAsia="Amiri" w:cs="Amiri"/>
          <w:lang w:bidi="ar-SA"/>
          <w:color w:val="111111"/>
          <w:sz w:val="28"/>
          <w:szCs w:val="28"/>
          <w:rtl/>
        </w:rPr>
        <w:t xml:space="preserve">قال:خذه فصبها في حجر امرأتك ولا تأتنا الا</w:t>
      </w:r>
    </w:p>
    <w:p>
      <w:pPr>
        <w:pStyle w:val="BookText"/>
      </w:pPr>
      <w:r>
        <w:rPr>
          <w:rFonts w:ascii="Amiri" w:hAnsi="Amiri" w:eastAsia="Amiri" w:cs="Amiri"/>
          <w:lang w:bidi="ar-SA"/>
          <w:color w:val="111111"/>
          <w:sz w:val="28"/>
          <w:szCs w:val="28"/>
          <w:rtl/>
        </w:rPr>
        <w:t xml:space="preserve">وبك أثر العرس يعني الغسل فقام الغلام</w:t>
      </w:r>
    </w:p>
    <w:p>
      <w:pPr>
        <w:pStyle w:val="BookText"/>
      </w:pPr>
      <w:r>
        <w:rPr>
          <w:rFonts w:ascii="Amiri" w:hAnsi="Amiri" w:eastAsia="Amiri" w:cs="Amiri"/>
          <w:lang w:bidi="ar-SA"/>
          <w:color w:val="111111"/>
          <w:sz w:val="28"/>
          <w:szCs w:val="28"/>
          <w:rtl/>
        </w:rPr>
        <w:t xml:space="preserve">فضب الدراهم في حجر المرأة ثم تلبيها فقال</w:t>
      </w:r>
    </w:p>
    <w:p>
      <w:pPr>
        <w:pStyle w:val="BookText"/>
      </w:pPr>
      <w:r>
        <w:rPr>
          <w:rFonts w:ascii="IRNazanin" w:hAnsi="IRNazanin" w:eastAsia="IRNazanin" w:cs="IRNazanin"/>
          <w:lang w:bidi="fa-IR"/>
          <w:color w:val="111111"/>
          <w:sz w:val="28"/>
          <w:szCs w:val="28"/>
          <w:rtl/>
        </w:rPr>
        <w:t xml:space="preserve">لها:قومی فنادت المرأة النار،النار،یا بن</w:t>
      </w:r>
    </w:p>
    <w:p>
      <w:pPr>
        <w:pStyle w:val="BookText"/>
      </w:pPr>
      <w:r>
        <w:rPr>
          <w:rFonts w:ascii="Amiri" w:hAnsi="Amiri" w:eastAsia="Amiri" w:cs="Amiri"/>
          <w:lang w:bidi="ar-SA"/>
          <w:color w:val="111111"/>
          <w:sz w:val="28"/>
          <w:szCs w:val="28"/>
          <w:rtl/>
        </w:rPr>
        <w:t xml:space="preserve">عم محمدتريد أن تزوجني من ولدي هذا</w:t>
      </w:r>
    </w:p>
    <w:p>
      <w:pPr>
        <w:pStyle w:val="BookText"/>
      </w:pPr>
      <w:r>
        <w:rPr>
          <w:rFonts w:ascii="Amiri" w:hAnsi="Amiri" w:eastAsia="Amiri" w:cs="Amiri"/>
          <w:lang w:bidi="ar-SA"/>
          <w:color w:val="111111"/>
          <w:sz w:val="28"/>
          <w:szCs w:val="28"/>
          <w:rtl/>
        </w:rPr>
        <w:t xml:space="preserve">والله ولدي زوجني اخوتي هجينا</w:t>
      </w:r>
      <w:r>
        <w:rPr>
          <w:rStyle w:val="FootnoteReference"/>
        </w:rPr>
        <w:footnoteReference w:id="441"/>
      </w:r>
      <w:r>
        <w:rPr>
          <w:rFonts w:ascii="IRNazanin" w:hAnsi="IRNazanin" w:eastAsia="IRNazanin" w:cs="IRNazanin"/>
          <w:lang w:bidi="fa-IR"/>
          <w:color w:val="111111"/>
          <w:sz w:val="28"/>
          <w:szCs w:val="28"/>
          <w:rtl/>
        </w:rPr>
        <w:t xml:space="preserve">فولدت</w:t>
      </w:r>
    </w:p>
    <w:p>
      <w:pPr>
        <w:pStyle w:val="BookText"/>
      </w:pPr>
      <w:r>
        <w:rPr>
          <w:rFonts w:ascii="Amiri" w:hAnsi="Amiri" w:eastAsia="Amiri" w:cs="Amiri"/>
          <w:lang w:bidi="ar-SA"/>
          <w:color w:val="111111"/>
          <w:sz w:val="28"/>
          <w:szCs w:val="28"/>
          <w:rtl/>
        </w:rPr>
        <w:t xml:space="preserve">منه هذا الغلام،فلما ترعرع وشب أمروني أن</w:t>
      </w:r>
    </w:p>
    <w:p>
      <w:pPr>
        <w:pStyle w:val="BookText"/>
      </w:pPr>
      <w:r>
        <w:rPr>
          <w:rFonts w:ascii="Amiri" w:hAnsi="Amiri" w:eastAsia="Amiri" w:cs="Amiri"/>
          <w:lang w:bidi="ar-SA"/>
          <w:color w:val="111111"/>
          <w:sz w:val="28"/>
          <w:szCs w:val="28"/>
          <w:rtl/>
        </w:rPr>
        <w:t xml:space="preserve">أنتفي منه وأطرده وهذا والله ولدى وفؤادى</w:t>
      </w:r>
    </w:p>
    <w:p>
      <w:pPr>
        <w:pStyle w:val="BookText"/>
      </w:pPr>
      <w:r>
        <w:rPr>
          <w:rFonts w:ascii="Amiri" w:hAnsi="Amiri" w:eastAsia="Amiri" w:cs="Amiri"/>
          <w:lang w:bidi="ar-SA"/>
          <w:color w:val="111111"/>
          <w:sz w:val="28"/>
          <w:szCs w:val="28"/>
          <w:rtl/>
        </w:rPr>
        <w:t xml:space="preserve">يتقلى أسفا على ولدي قال:ثم أخذت بيد</w:t>
      </w:r>
    </w:p>
    <w:p>
      <w:pPr>
        <w:pStyle w:val="BookText"/>
      </w:pPr>
      <w:r>
        <w:rPr>
          <w:rFonts w:ascii="IRNazanin" w:hAnsi="IRNazanin" w:eastAsia="IRNazanin" w:cs="IRNazanin"/>
          <w:lang w:bidi="fa-IR"/>
          <w:color w:val="111111"/>
          <w:sz w:val="28"/>
          <w:szCs w:val="28"/>
          <w:rtl/>
        </w:rPr>
        <w:t xml:space="preserve">الغلام وأنطلقت ونادى عمر،واعمراه لولا</w:t>
      </w:r>
    </w:p>
    <w:p>
      <w:pPr>
        <w:pStyle w:val="BookText"/>
      </w:pPr>
      <w:r>
        <w:rPr>
          <w:rFonts w:ascii="Amiri" w:hAnsi="Amiri" w:eastAsia="Amiri" w:cs="Amiri"/>
          <w:lang w:bidi="ar-SA"/>
          <w:color w:val="111111"/>
          <w:sz w:val="28"/>
          <w:szCs w:val="28"/>
          <w:rtl/>
        </w:rPr>
        <w:t xml:space="preserve">علي لهلك عمره)(غ)</w:t>
      </w:r>
    </w:p>
    <w:p>
      <w:pPr>
        <w:pStyle w:val="BookText"/>
      </w:pPr>
      <w:r>
        <w:rPr>
          <w:rFonts w:ascii="IRNazanin" w:hAnsi="IRNazanin" w:eastAsia="IRNazanin" w:cs="IRNazanin"/>
          <w:lang w:bidi="fa-IR"/>
          <w:color w:val="111111"/>
          <w:sz w:val="28"/>
          <w:szCs w:val="28"/>
          <w:rtl/>
        </w:rPr>
        <w:t xml:space="preserve">الكافي ج 7 ص423ک33ب 19 ح 6.</w:t>
      </w:r>
    </w:p>
    <w:p>
      <w:pPr>
        <w:pStyle w:val="BookText"/>
      </w:pPr>
      <w:r>
        <w:rPr>
          <w:rFonts w:ascii="Amiri" w:hAnsi="Amiri" w:eastAsia="Amiri" w:cs="Amiri"/>
          <w:lang w:bidi="ar-SA"/>
          <w:color w:val="111111"/>
          <w:sz w:val="28"/>
          <w:szCs w:val="28"/>
          <w:rtl/>
        </w:rPr>
        <w:t xml:space="preserve">التهذيب ج6 ص 304 ب 92 ح56.</w:t>
      </w:r>
    </w:p>
    <w:p>
      <w:pPr>
        <w:pStyle w:val="BookText"/>
      </w:pPr>
      <w:r>
        <w:rPr>
          <w:rFonts w:ascii="Amiri" w:hAnsi="Amiri" w:eastAsia="Amiri" w:cs="Amiri"/>
          <w:lang w:bidi="ar-SA"/>
          <w:color w:val="111111"/>
          <w:sz w:val="28"/>
          <w:szCs w:val="28"/>
          <w:rtl/>
        </w:rPr>
        <w:t xml:space="preserve">(ضرب رجل رجلا في هامته</w:t>
      </w:r>
      <w:r>
        <w:rPr>
          <w:rStyle w:val="FootnoteReference"/>
        </w:rPr>
        <w:footnoteReference w:id="442"/>
      </w:r>
      <w:r>
        <w:rPr>
          <w:rFonts w:ascii="IRNazanin" w:hAnsi="IRNazanin" w:eastAsia="IRNazanin" w:cs="IRNazanin"/>
          <w:lang w:bidi="fa-IR"/>
          <w:color w:val="111111"/>
          <w:sz w:val="28"/>
          <w:szCs w:val="28"/>
          <w:rtl/>
        </w:rPr>
        <w:t xml:space="preserve">على</w:t>
      </w:r>
    </w:p>
    <w:p>
      <w:pPr>
        <w:pStyle w:val="BookText"/>
      </w:pPr>
      <w:r>
        <w:rPr>
          <w:rFonts w:ascii="IRNazanin" w:hAnsi="IRNazanin" w:eastAsia="IRNazanin" w:cs="IRNazanin"/>
          <w:lang w:bidi="fa-IR"/>
          <w:color w:val="111111"/>
          <w:sz w:val="28"/>
          <w:szCs w:val="28"/>
          <w:rtl/>
        </w:rPr>
        <w:t xml:space="preserve">عهد أمير المؤمنین علیه السلام فادعى المضروب أنه</w:t>
      </w:r>
    </w:p>
    <w:p>
      <w:pPr>
        <w:pStyle w:val="BookText"/>
      </w:pPr>
      <w:r>
        <w:rPr>
          <w:rFonts w:ascii="Amiri" w:hAnsi="Amiri" w:eastAsia="Amiri" w:cs="Amiri"/>
          <w:lang w:bidi="ar-SA"/>
          <w:color w:val="111111"/>
          <w:sz w:val="28"/>
          <w:szCs w:val="28"/>
          <w:rtl/>
        </w:rPr>
        <w:t xml:space="preserve">لايبصر بعينه وانه لا يشم رائحة، وأنه قد</w:t>
      </w:r>
    </w:p>
    <w:p>
      <w:pPr>
        <w:pStyle w:val="BookText"/>
      </w:pPr>
      <w:r>
        <w:rPr>
          <w:rFonts w:ascii="IRNazanin" w:hAnsi="IRNazanin" w:eastAsia="IRNazanin" w:cs="IRNazanin"/>
          <w:lang w:bidi="fa-IR"/>
          <w:color w:val="111111"/>
          <w:sz w:val="28"/>
          <w:szCs w:val="28"/>
          <w:rtl/>
        </w:rPr>
        <w:t xml:space="preserve">خرس فلا ينطق ، فقال أمير المؤمنين علیه السلام:</w:t>
      </w:r>
    </w:p>
    <w:p>
      <w:pPr>
        <w:pStyle w:val="BookText"/>
      </w:pPr>
      <w:r>
        <w:rPr>
          <w:rFonts w:ascii="IRNazanin" w:hAnsi="IRNazanin" w:eastAsia="IRNazanin" w:cs="IRNazanin"/>
          <w:lang w:bidi="fa-IR"/>
          <w:color w:val="111111"/>
          <w:sz w:val="28"/>
          <w:szCs w:val="28"/>
          <w:rtl/>
        </w:rPr>
        <w:t xml:space="preserve">وان كان صادقا فقد وجبت له ثلاث دیات</w:t>
      </w:r>
    </w:p>
    <w:p>
      <w:pPr>
        <w:pStyle w:val="BookText"/>
      </w:pPr>
      <w:r>
        <w:rPr>
          <w:rFonts w:ascii="IRNazanin" w:hAnsi="IRNazanin" w:eastAsia="IRNazanin" w:cs="IRNazanin"/>
          <w:lang w:bidi="fa-IR"/>
          <w:color w:val="111111"/>
          <w:sz w:val="28"/>
          <w:szCs w:val="28"/>
          <w:rtl/>
        </w:rPr>
        <w:t xml:space="preserve">النفس فقيل له:وكيف يستبرأ ذلك منه یا</w:t>
      </w:r>
    </w:p>
    <w:p>
      <w:pPr>
        <w:pStyle w:val="BookText"/>
      </w:pPr>
      <w:r>
        <w:rPr>
          <w:rFonts w:ascii="Amiri" w:hAnsi="Amiri" w:eastAsia="Amiri" w:cs="Amiri"/>
          <w:lang w:bidi="ar-SA"/>
          <w:color w:val="111111"/>
          <w:sz w:val="28"/>
          <w:szCs w:val="28"/>
          <w:rtl/>
        </w:rPr>
        <w:t xml:space="preserve">أمير المؤمنين حتى يعلم انه صادق؟فقال:</w:t>
      </w:r>
    </w:p>
    <w:p>
      <w:pPr>
        <w:pStyle w:val="BookText"/>
      </w:pPr>
      <w:r>
        <w:rPr>
          <w:rFonts w:ascii="Amiri" w:hAnsi="Amiri" w:eastAsia="Amiri" w:cs="Amiri"/>
          <w:lang w:bidi="ar-SA"/>
          <w:color w:val="111111"/>
          <w:sz w:val="28"/>
          <w:szCs w:val="28"/>
          <w:rtl/>
        </w:rPr>
        <w:t xml:space="preserve">أما ما ادعاه في يمينه وانه لايبصر بهما فانه</w:t>
      </w:r>
    </w:p>
    <w:p>
      <w:pPr>
        <w:pStyle w:val="BookText"/>
      </w:pPr>
      <w:r>
        <w:rPr>
          <w:rFonts w:ascii="Amiri" w:hAnsi="Amiri" w:eastAsia="Amiri" w:cs="Amiri"/>
          <w:lang w:bidi="ar-SA"/>
          <w:color w:val="111111"/>
          <w:sz w:val="28"/>
          <w:szCs w:val="28"/>
          <w:rtl/>
        </w:rPr>
        <w:t xml:space="preserve">يستبرأ ذلك بأن يقال له:ارفع عينينك الى</w:t>
      </w:r>
    </w:p>
    <w:p>
      <w:pPr>
        <w:pStyle w:val="BookText"/>
      </w:pPr>
      <w:r>
        <w:rPr>
          <w:rFonts w:ascii="Amiri" w:hAnsi="Amiri" w:eastAsia="Amiri" w:cs="Amiri"/>
          <w:lang w:bidi="ar-SA"/>
          <w:color w:val="111111"/>
          <w:sz w:val="28"/>
          <w:szCs w:val="28"/>
          <w:rtl/>
        </w:rPr>
        <w:t xml:space="preserve">عين الشمس فان كان صحيحا لم يتمالك الا</w:t>
      </w:r>
    </w:p>
    <w:p>
      <w:pPr>
        <w:pStyle w:val="BookText"/>
      </w:pPr>
      <w:r>
        <w:rPr>
          <w:rFonts w:ascii="Amiri" w:hAnsi="Amiri" w:eastAsia="Amiri" w:cs="Amiri"/>
          <w:lang w:bidi="ar-SA"/>
          <w:color w:val="111111"/>
          <w:sz w:val="28"/>
          <w:szCs w:val="28"/>
          <w:rtl/>
        </w:rPr>
        <w:t xml:space="preserve">أن يغمض عينيه وان كان صادقا لم يبصر بهما</w:t>
      </w:r>
    </w:p>
    <w:p>
      <w:pPr>
        <w:pStyle w:val="BookText"/>
      </w:pPr>
      <w:r>
        <w:rPr>
          <w:rFonts w:ascii="Amiri" w:hAnsi="Amiri" w:eastAsia="Amiri" w:cs="Amiri"/>
          <w:lang w:bidi="ar-SA"/>
          <w:color w:val="111111"/>
          <w:sz w:val="28"/>
          <w:szCs w:val="28"/>
          <w:rtl/>
        </w:rPr>
        <w:t xml:space="preserve">وبقيتا عيناه مفتوحتين وأما ما ادعاه في</w:t>
      </w:r>
    </w:p>
    <w:p>
      <w:pPr>
        <w:pStyle w:val="BookText"/>
      </w:pPr>
      <w:r>
        <w:rPr>
          <w:rFonts w:ascii="Amiri" w:hAnsi="Amiri" w:eastAsia="Amiri" w:cs="Amiri"/>
          <w:lang w:bidi="ar-SA"/>
          <w:color w:val="111111"/>
          <w:sz w:val="28"/>
          <w:szCs w:val="28"/>
          <w:rtl/>
        </w:rPr>
        <w:t xml:space="preserve">خياشيمه وانه لا يشم رائحة فانه يستبرأ ذلك</w:t>
      </w:r>
    </w:p>
    <w:p>
      <w:pPr>
        <w:pStyle w:val="BookText"/>
      </w:pPr>
      <w:r>
        <w:rPr>
          <w:rFonts w:ascii="Amiri" w:hAnsi="Amiri" w:eastAsia="Amiri" w:cs="Amiri"/>
          <w:lang w:bidi="ar-SA"/>
          <w:color w:val="111111"/>
          <w:sz w:val="28"/>
          <w:szCs w:val="28"/>
          <w:rtl/>
        </w:rPr>
        <w:t xml:space="preserve">بحراق يدني من انفه فان صحيحا وصلت</w:t>
      </w:r>
    </w:p>
    <w:p>
      <w:pPr>
        <w:pStyle w:val="BookText"/>
      </w:pPr>
      <w:r>
        <w:rPr>
          <w:rFonts w:ascii="Amiri" w:hAnsi="Amiri" w:eastAsia="Amiri" w:cs="Amiri"/>
          <w:lang w:bidi="ar-SA"/>
          <w:color w:val="111111"/>
          <w:sz w:val="28"/>
          <w:szCs w:val="28"/>
          <w:rtl/>
        </w:rPr>
        <w:t xml:space="preserve">رائحة الحراق الى دماغه ودمعت عيناه</w:t>
      </w:r>
    </w:p>
    <w:p>
      <w:pPr>
        <w:pStyle w:val="BookText"/>
      </w:pPr>
      <w:r>
        <w:rPr>
          <w:rFonts w:ascii="IRNazanin" w:hAnsi="IRNazanin" w:eastAsia="IRNazanin" w:cs="IRNazanin"/>
          <w:lang w:bidi="fa-IR"/>
          <w:color w:val="111111"/>
          <w:sz w:val="28"/>
          <w:szCs w:val="28"/>
          <w:rtl/>
        </w:rPr>
        <w:t xml:space="preserve">ونحی برأسه ، وأما ما ادعاه في لسانه من</w:t>
      </w:r>
    </w:p>
    <w:p>
      <w:pPr>
        <w:pStyle w:val="BookText"/>
      </w:pPr>
      <w:r>
        <w:rPr>
          <w:rFonts w:ascii="Amiri" w:hAnsi="Amiri" w:eastAsia="Amiri" w:cs="Amiri"/>
          <w:lang w:bidi="ar-SA"/>
          <w:color w:val="111111"/>
          <w:sz w:val="28"/>
          <w:szCs w:val="28"/>
          <w:rtl/>
        </w:rPr>
        <w:t xml:space="preserve">الخرس وأنه لا ينطق فانه يستبرأ ذلك بإبرة</w:t>
      </w:r>
    </w:p>
    <w:p>
      <w:pPr>
        <w:pStyle w:val="BookText"/>
      </w:pPr>
      <w:r>
        <w:rPr>
          <w:rFonts w:ascii="Amiri" w:hAnsi="Amiri" w:eastAsia="Amiri" w:cs="Amiri"/>
          <w:lang w:bidi="ar-SA"/>
          <w:color w:val="111111"/>
          <w:sz w:val="28"/>
          <w:szCs w:val="28"/>
          <w:rtl/>
        </w:rPr>
        <w:t xml:space="preserve">تضرب على لسانه فان كان ينطق خرج الدم</w:t>
      </w:r>
    </w:p>
    <w:p>
      <w:pPr>
        <w:pStyle w:val="BookText"/>
      </w:pPr>
      <w:r>
        <w:rPr>
          <w:rFonts w:ascii="Amiri" w:hAnsi="Amiri" w:eastAsia="Amiri" w:cs="Amiri"/>
          <w:lang w:bidi="ar-SA"/>
          <w:color w:val="111111"/>
          <w:sz w:val="28"/>
          <w:szCs w:val="28"/>
          <w:rtl/>
        </w:rPr>
        <w:t xml:space="preserve">أحمر،وان كان لا ينطق خرج الدم اسود)(5)</w:t>
      </w:r>
    </w:p>
    <w:p>
      <w:pPr>
        <w:pStyle w:val="BookText"/>
      </w:pPr>
      <w:r>
        <w:rPr>
          <w:rFonts w:ascii="IRNazanin" w:hAnsi="IRNazanin" w:eastAsia="IRNazanin" w:cs="IRNazanin"/>
          <w:lang w:bidi="fa-IR"/>
          <w:color w:val="111111"/>
          <w:sz w:val="28"/>
          <w:szCs w:val="28"/>
          <w:rtl/>
        </w:rPr>
        <w:t xml:space="preserve">الفقیه ج 3 ص 11 ب 12 ح6.</w:t>
      </w:r>
    </w:p>
    <w:p>
      <w:pPr>
        <w:pStyle w:val="BookText"/>
      </w:pPr>
      <w:r>
        <w:rPr>
          <w:rFonts w:ascii="IRNazanin" w:hAnsi="IRNazanin" w:eastAsia="IRNazanin" w:cs="IRNazanin"/>
          <w:lang w:bidi="fa-IR"/>
          <w:color w:val="111111"/>
          <w:sz w:val="28"/>
          <w:szCs w:val="28"/>
          <w:rtl/>
        </w:rPr>
        <w:t xml:space="preserve">الکافی ج 7 ص323ک31ب32ح7بتفاوت.</w:t>
      </w:r>
    </w:p>
    <w:p>
      <w:pPr>
        <w:pStyle w:val="BookText"/>
      </w:pPr>
      <w:r>
        <w:rPr>
          <w:rFonts w:ascii="Amiri" w:hAnsi="Amiri" w:eastAsia="Amiri" w:cs="Amiri"/>
          <w:lang w:bidi="ar-SA"/>
          <w:color w:val="111111"/>
          <w:sz w:val="28"/>
          <w:szCs w:val="28"/>
          <w:rtl/>
        </w:rPr>
        <w:t xml:space="preserve">التهذيب ج 10 ص268 ب 22 ح 86 بتفاوت .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امرأة اتته فقالت:ان زوجي -)يأتي</w:t>
      </w:r>
    </w:p>
    <w:p>
      <w:pPr>
        <w:pStyle w:val="BookText"/>
      </w:pPr>
      <w:r>
        <w:rPr>
          <w:rFonts w:ascii="Amiri" w:hAnsi="Amiri" w:eastAsia="Amiri" w:cs="Amiri"/>
          <w:lang w:bidi="ar-SA"/>
          <w:color w:val="111111"/>
          <w:sz w:val="28"/>
          <w:szCs w:val="28"/>
          <w:rtl/>
        </w:rPr>
        <w:t xml:space="preserve">تحت عنوان(وقضى علي في امرأة الخ)</w:t>
      </w:r>
    </w:p>
    <w:p>
      <w:pPr>
        <w:pStyle w:val="BookText"/>
      </w:pPr>
      <w:r>
        <w:rPr>
          <w:rFonts w:ascii="Amiri" w:hAnsi="Amiri" w:eastAsia="Amiri" w:cs="Amiri"/>
          <w:lang w:bidi="ar-SA"/>
          <w:color w:val="111111"/>
          <w:sz w:val="28"/>
          <w:szCs w:val="28"/>
          <w:rtl/>
        </w:rPr>
        <w:t xml:space="preserve">(في رجل حلف أن يزن الفيل فأتوه به</w:t>
      </w:r>
    </w:p>
    <w:p>
      <w:pPr>
        <w:pStyle w:val="BookText"/>
      </w:pPr>
      <w:r>
        <w:rPr>
          <w:rFonts w:ascii="Amiri" w:hAnsi="Amiri" w:eastAsia="Amiri" w:cs="Amiri"/>
          <w:lang w:bidi="ar-SA"/>
          <w:color w:val="111111"/>
          <w:sz w:val="28"/>
          <w:szCs w:val="28"/>
          <w:rtl/>
        </w:rPr>
        <w:t xml:space="preserve">فقال:ولم تحلفون بما لا تطيعون؟!فقلت:</w:t>
      </w:r>
    </w:p>
    <w:p>
      <w:pPr>
        <w:pStyle w:val="BookText"/>
      </w:pPr>
      <w:r>
        <w:rPr>
          <w:rFonts w:ascii="Amiri" w:hAnsi="Amiri" w:eastAsia="Amiri" w:cs="Amiri"/>
          <w:lang w:bidi="ar-SA"/>
          <w:color w:val="111111"/>
          <w:sz w:val="28"/>
          <w:szCs w:val="28"/>
          <w:rtl/>
        </w:rPr>
        <w:t xml:space="preserve">قد ابتليت فأمر بقرقور</w:t>
      </w:r>
      <w:r>
        <w:rPr>
          <w:rStyle w:val="FootnoteReference"/>
        </w:rPr>
        <w:footnoteReference w:id="443"/>
      </w:r>
      <w:r>
        <w:rPr>
          <w:rFonts w:ascii="Amiri" w:hAnsi="Amiri" w:eastAsia="Amiri" w:cs="Amiri"/>
          <w:lang w:bidi="ar-SA"/>
          <w:color w:val="111111"/>
          <w:sz w:val="28"/>
          <w:szCs w:val="28"/>
          <w:rtl/>
        </w:rPr>
        <w:t xml:space="preserve">فيه قصب فاخرج</w:t>
      </w:r>
    </w:p>
    <w:p>
      <w:pPr>
        <w:pStyle w:val="BookText"/>
      </w:pPr>
      <w:r>
        <w:rPr>
          <w:rFonts w:ascii="Amiri" w:hAnsi="Amiri" w:eastAsia="Amiri" w:cs="Amiri"/>
          <w:lang w:bidi="ar-SA"/>
          <w:color w:val="111111"/>
          <w:sz w:val="28"/>
          <w:szCs w:val="28"/>
          <w:rtl/>
        </w:rPr>
        <w:t xml:space="preserve">منه قصب كثير ثم علم صبغ الماء بقدر ما</w:t>
      </w:r>
    </w:p>
    <w:p>
      <w:pPr>
        <w:pStyle w:val="BookText"/>
      </w:pPr>
      <w:r>
        <w:rPr>
          <w:rFonts w:ascii="Amiri" w:hAnsi="Amiri" w:eastAsia="Amiri" w:cs="Amiri"/>
          <w:lang w:bidi="ar-SA"/>
          <w:color w:val="111111"/>
          <w:sz w:val="28"/>
          <w:szCs w:val="28"/>
          <w:rtl/>
        </w:rPr>
        <w:t xml:space="preserve">عرف صيغ الماء قبل أن يخرج القصب،ثم</w:t>
      </w:r>
    </w:p>
    <w:p>
      <w:pPr>
        <w:pStyle w:val="BookText"/>
      </w:pPr>
      <w:r>
        <w:rPr>
          <w:rFonts w:ascii="Amiri" w:hAnsi="Amiri" w:eastAsia="Amiri" w:cs="Amiri"/>
          <w:lang w:bidi="ar-SA"/>
          <w:color w:val="111111"/>
          <w:sz w:val="28"/>
          <w:szCs w:val="28"/>
          <w:rtl/>
        </w:rPr>
        <w:t xml:space="preserve">صير الفيل فيه حتى رجع الى مقداره الذي</w:t>
      </w:r>
    </w:p>
    <w:p>
      <w:pPr>
        <w:pStyle w:val="BookText"/>
      </w:pPr>
      <w:r>
        <w:rPr>
          <w:rFonts w:ascii="Amiri" w:hAnsi="Amiri" w:eastAsia="Amiri" w:cs="Amiri"/>
          <w:lang w:bidi="ar-SA"/>
          <w:color w:val="111111"/>
          <w:sz w:val="28"/>
          <w:szCs w:val="28"/>
          <w:rtl/>
        </w:rPr>
        <w:t xml:space="preserve">كان انتهى اليه صبغ الماء أولا، ثم أمر أن</w:t>
      </w:r>
    </w:p>
    <w:p>
      <w:pPr>
        <w:pStyle w:val="BookText"/>
      </w:pPr>
      <w:r>
        <w:rPr>
          <w:rFonts w:ascii="Amiri" w:hAnsi="Amiri" w:eastAsia="Amiri" w:cs="Amiri"/>
          <w:lang w:bidi="ar-SA"/>
          <w:color w:val="111111"/>
          <w:sz w:val="28"/>
          <w:szCs w:val="28"/>
          <w:rtl/>
        </w:rPr>
        <w:t xml:space="preserve">يوزن القصب الذي اخرج فلما وزن قال:هذا</w:t>
      </w:r>
    </w:p>
    <w:p>
      <w:pPr>
        <w:pStyle w:val="BookText"/>
      </w:pPr>
      <w:r>
        <w:rPr>
          <w:rFonts w:ascii="Amiri" w:hAnsi="Amiri" w:eastAsia="Amiri" w:cs="Amiri"/>
          <w:lang w:bidi="ar-SA"/>
          <w:color w:val="111111"/>
          <w:sz w:val="28"/>
          <w:szCs w:val="28"/>
          <w:rtl/>
        </w:rPr>
        <w:t xml:space="preserve">وزن الفيل وقال:في رجل مقيد حلف أن لا</w:t>
      </w:r>
    </w:p>
    <w:p>
      <w:pPr>
        <w:pStyle w:val="BookText"/>
      </w:pPr>
      <w:r>
        <w:rPr>
          <w:rFonts w:ascii="Amiri" w:hAnsi="Amiri" w:eastAsia="Amiri" w:cs="Amiri"/>
          <w:lang w:bidi="ar-SA"/>
          <w:color w:val="111111"/>
          <w:sz w:val="28"/>
          <w:szCs w:val="28"/>
          <w:rtl/>
        </w:rPr>
        <w:t xml:space="preserve">يقوم من موضعه حتى يعرف وزن قيده فأمر</w:t>
      </w:r>
    </w:p>
    <w:p>
      <w:pPr>
        <w:pStyle w:val="BookText"/>
      </w:pPr>
      <w:r>
        <w:rPr>
          <w:rFonts w:ascii="Amiri" w:hAnsi="Amiri" w:eastAsia="Amiri" w:cs="Amiri"/>
          <w:lang w:bidi="ar-SA"/>
          <w:color w:val="111111"/>
          <w:sz w:val="28"/>
          <w:szCs w:val="28"/>
          <w:rtl/>
        </w:rPr>
        <w:t xml:space="preserve">فوضعت رجله في اجانة فيها ماء حتى اذا</w:t>
      </w:r>
    </w:p>
    <w:p>
      <w:pPr>
        <w:pStyle w:val="BookText"/>
      </w:pPr>
      <w:r>
        <w:rPr>
          <w:rFonts w:ascii="Amiri" w:hAnsi="Amiri" w:eastAsia="Amiri" w:cs="Amiri"/>
          <w:lang w:bidi="ar-SA"/>
          <w:color w:val="111111"/>
          <w:sz w:val="28"/>
          <w:szCs w:val="28"/>
          <w:rtl/>
        </w:rPr>
        <w:t xml:space="preserve">عرف مقداره مع وضعه رجله فيه ثم رفع</w:t>
      </w:r>
    </w:p>
    <w:p>
      <w:pPr>
        <w:pStyle w:val="BookText"/>
      </w:pPr>
      <w:r>
        <w:rPr>
          <w:rFonts w:ascii="Amiri" w:hAnsi="Amiri" w:eastAsia="Amiri" w:cs="Amiri"/>
          <w:lang w:bidi="ar-SA"/>
          <w:color w:val="111111"/>
          <w:sz w:val="28"/>
          <w:szCs w:val="28"/>
          <w:rtl/>
        </w:rPr>
        <w:t xml:space="preserve">القيد الى ركبتيه ثم عرف مقدار صبغه ثم أمر</w:t>
      </w:r>
    </w:p>
    <w:p>
      <w:pPr>
        <w:pStyle w:val="BookText"/>
      </w:pPr>
      <w:r>
        <w:rPr>
          <w:rFonts w:ascii="Amiri" w:hAnsi="Amiri" w:eastAsia="Amiri" w:cs="Amiri"/>
          <w:lang w:bidi="ar-SA"/>
          <w:color w:val="111111"/>
          <w:sz w:val="28"/>
          <w:szCs w:val="28"/>
          <w:rtl/>
        </w:rPr>
        <w:t xml:space="preserve">فالقي في الماء الأوزان حتى رجع الماء إلى</w:t>
      </w:r>
    </w:p>
    <w:p>
      <w:pPr>
        <w:pStyle w:val="BookText"/>
      </w:pPr>
      <w:r>
        <w:rPr>
          <w:rFonts w:ascii="Amiri" w:hAnsi="Amiri" w:eastAsia="Amiri" w:cs="Amiri"/>
          <w:lang w:bidi="ar-SA"/>
          <w:color w:val="111111"/>
          <w:sz w:val="28"/>
          <w:szCs w:val="28"/>
          <w:rtl/>
        </w:rPr>
        <w:t xml:space="preserve">مقدار ما كان من القيد في الماء فلما صار</w:t>
      </w:r>
    </w:p>
    <w:p>
      <w:pPr>
        <w:pStyle w:val="BookText"/>
      </w:pPr>
      <w:r>
        <w:rPr>
          <w:rFonts w:ascii="Amiri" w:hAnsi="Amiri" w:eastAsia="Amiri" w:cs="Amiri"/>
          <w:lang w:bidi="ar-SA"/>
          <w:color w:val="111111"/>
          <w:sz w:val="28"/>
          <w:szCs w:val="28"/>
          <w:rtl/>
        </w:rPr>
        <w:t xml:space="preserve">الماء على ذلك الصبغ الذي كان والقيد في</w:t>
      </w:r>
    </w:p>
    <w:p>
      <w:pPr>
        <w:pStyle w:val="BookText"/>
      </w:pPr>
      <w:r>
        <w:rPr>
          <w:rFonts w:ascii="Amiri" w:hAnsi="Amiri" w:eastAsia="Amiri" w:cs="Amiri"/>
          <w:lang w:bidi="ar-SA"/>
          <w:color w:val="111111"/>
          <w:sz w:val="28"/>
          <w:szCs w:val="28"/>
          <w:rtl/>
        </w:rPr>
        <w:t xml:space="preserve">الماء نظر كم الوزن الذي القى في الماء فلما</w:t>
      </w:r>
    </w:p>
    <w:p>
      <w:pPr>
        <w:pStyle w:val="BookText"/>
      </w:pPr>
      <w:r>
        <w:rPr>
          <w:rFonts w:ascii="Amiri" w:hAnsi="Amiri" w:eastAsia="Amiri" w:cs="Amiri"/>
          <w:lang w:bidi="ar-SA"/>
          <w:color w:val="111111"/>
          <w:sz w:val="28"/>
          <w:szCs w:val="28"/>
          <w:rtl/>
        </w:rPr>
        <w:t xml:space="preserve">وزن فقال:هذا وزن قيدك،قال:وكان رجل</w:t>
      </w:r>
    </w:p>
    <w:p>
      <w:pPr>
        <w:pStyle w:val="BookText"/>
      </w:pPr>
      <w:r>
        <w:rPr>
          <w:rFonts w:ascii="Amiri" w:hAnsi="Amiri" w:eastAsia="Amiri" w:cs="Amiri"/>
          <w:lang w:bidi="ar-SA"/>
          <w:color w:val="111111"/>
          <w:sz w:val="28"/>
          <w:szCs w:val="28"/>
          <w:rtl/>
        </w:rPr>
        <w:t xml:space="preserve">جالس وبين يديه خمسة ارغفة وجاء رجل</w:t>
      </w:r>
    </w:p>
    <w:p>
      <w:pPr>
        <w:pStyle w:val="BookText"/>
      </w:pPr>
      <w:r>
        <w:rPr>
          <w:rFonts w:ascii="Amiri" w:hAnsi="Amiri" w:eastAsia="Amiri" w:cs="Amiri"/>
          <w:lang w:bidi="ar-SA"/>
          <w:color w:val="111111"/>
          <w:sz w:val="28"/>
          <w:szCs w:val="28"/>
          <w:rtl/>
        </w:rPr>
        <w:t xml:space="preserve">ومعه ثلاثة</w:t>
      </w:r>
      <w:r>
        <w:rPr>
          <w:rStyle w:val="FootnoteReference"/>
        </w:rPr>
        <w:footnoteReference w:id="444"/>
      </w:r>
      <w:r>
        <w:rPr>
          <w:rFonts w:ascii="Amiri" w:hAnsi="Amiri" w:eastAsia="Amiri" w:cs="Amiri"/>
          <w:lang w:bidi="ar-SA"/>
          <w:color w:val="111111"/>
          <w:sz w:val="28"/>
          <w:szCs w:val="28"/>
          <w:rtl/>
        </w:rPr>
        <w:t xml:space="preserve">ارغفة فألقاها معه فجاء رجل لا</w:t>
      </w:r>
    </w:p>
    <w:p>
      <w:pPr>
        <w:pStyle w:val="BookText"/>
      </w:pPr>
      <w:r>
        <w:rPr>
          <w:rFonts w:ascii="Amiri" w:hAnsi="Amiri" w:eastAsia="Amiri" w:cs="Amiri"/>
          <w:lang w:bidi="ar-SA"/>
          <w:color w:val="111111"/>
          <w:sz w:val="28"/>
          <w:szCs w:val="28"/>
          <w:rtl/>
        </w:rPr>
        <w:t xml:space="preserve">شيء معه فجلس معهما يأكلون فلما فرغوا</w:t>
      </w:r>
    </w:p>
    <w:p>
      <w:pPr>
        <w:pStyle w:val="BookText"/>
      </w:pPr>
      <w:r>
        <w:rPr>
          <w:rFonts w:ascii="Amiri" w:hAnsi="Amiri" w:eastAsia="Amiri" w:cs="Amiri"/>
          <w:lang w:bidi="ar-SA"/>
          <w:color w:val="111111"/>
          <w:sz w:val="28"/>
          <w:szCs w:val="28"/>
          <w:rtl/>
        </w:rPr>
        <w:t xml:space="preserve">القى اليهما ثمانية دراهم ومضى فقال:</w:t>
      </w:r>
    </w:p>
    <w:p>
      <w:pPr>
        <w:pStyle w:val="BookText"/>
      </w:pPr>
      <w:r>
        <w:rPr>
          <w:rFonts w:ascii="Amiri" w:hAnsi="Amiri" w:eastAsia="Amiri" w:cs="Amiri"/>
          <w:lang w:bidi="ar-SA"/>
          <w:color w:val="111111"/>
          <w:sz w:val="28"/>
          <w:szCs w:val="28"/>
          <w:rtl/>
        </w:rPr>
        <w:t xml:space="preserve">صاحب الخمسة لصاحب الثلاثة:خذ ثلاثة</w:t>
      </w:r>
    </w:p>
    <w:p>
      <w:pPr>
        <w:pStyle w:val="BookText"/>
      </w:pPr>
      <w:r>
        <w:rPr>
          <w:rFonts w:ascii="Amiri" w:hAnsi="Amiri" w:eastAsia="Amiri" w:cs="Amiri"/>
          <w:lang w:bidi="ar-SA"/>
          <w:color w:val="111111"/>
          <w:sz w:val="28"/>
          <w:szCs w:val="28"/>
          <w:rtl/>
        </w:rPr>
        <w:t xml:space="preserve">دراهم وامضي فقال : لا أرى دون النصف</w:t>
      </w:r>
    </w:p>
    <w:p>
      <w:pPr>
        <w:pStyle w:val="BookText"/>
      </w:pPr>
      <w:r>
        <w:rPr>
          <w:rFonts w:ascii="Amiri" w:hAnsi="Amiri" w:eastAsia="Amiri" w:cs="Amiri"/>
          <w:lang w:bidi="ar-SA"/>
          <w:color w:val="111111"/>
          <w:sz w:val="28"/>
          <w:szCs w:val="28"/>
          <w:rtl/>
        </w:rPr>
        <w:t xml:space="preserve">فقال:لا تفعل فحلف انه لا يرضى دون</w:t>
      </w:r>
    </w:p>
    <w:p>
      <w:pPr>
        <w:pStyle w:val="BookText"/>
      </w:pPr>
      <w:r>
        <w:rPr>
          <w:rFonts w:ascii="IRNazanin" w:hAnsi="IRNazanin" w:eastAsia="IRNazanin" w:cs="IRNazanin"/>
          <w:lang w:bidi="fa-IR"/>
          <w:color w:val="111111"/>
          <w:sz w:val="28"/>
          <w:szCs w:val="28"/>
          <w:rtl/>
        </w:rPr>
        <w:t xml:space="preserve">النصف فارتفعا الى اميرالمؤمنين علیه السلام فقصا</w:t>
      </w:r>
    </w:p>
    <w:p>
      <w:pPr>
        <w:pStyle w:val="BookText"/>
      </w:pPr>
      <w:r>
        <w:rPr>
          <w:rFonts w:ascii="Amiri" w:hAnsi="Amiri" w:eastAsia="Amiri" w:cs="Amiri"/>
          <w:lang w:bidi="ar-SA"/>
          <w:color w:val="111111"/>
          <w:sz w:val="28"/>
          <w:szCs w:val="28"/>
          <w:rtl/>
        </w:rPr>
        <w:t xml:space="preserve">عليه قصتهما فقال:كم لك؟قال:خمسة</w:t>
      </w:r>
    </w:p>
    <w:p>
      <w:pPr>
        <w:pStyle w:val="BookText"/>
      </w:pPr>
      <w:r>
        <w:rPr>
          <w:rFonts w:ascii="Amiri" w:hAnsi="Amiri" w:eastAsia="Amiri" w:cs="Amiri"/>
          <w:lang w:bidi="ar-SA"/>
          <w:color w:val="111111"/>
          <w:sz w:val="28"/>
          <w:szCs w:val="28"/>
          <w:rtl/>
        </w:rPr>
        <w:t xml:space="preserve">فقال:هذه خمسة عشر وقال للآخر:كم لك؟</w:t>
      </w:r>
    </w:p>
    <w:p>
      <w:pPr>
        <w:pStyle w:val="BookText"/>
      </w:pPr>
      <w:r>
        <w:rPr>
          <w:rFonts w:ascii="Amiri" w:hAnsi="Amiri" w:eastAsia="Amiri" w:cs="Amiri"/>
          <w:lang w:bidi="ar-SA"/>
          <w:color w:val="111111"/>
          <w:sz w:val="28"/>
          <w:szCs w:val="28"/>
          <w:rtl/>
        </w:rPr>
        <w:t xml:space="preserve">قال:ثلاثة:فقال:هذه تسعة وذلك اربعة</w:t>
      </w:r>
    </w:p>
    <w:p>
      <w:pPr>
        <w:pStyle w:val="BookText"/>
      </w:pPr>
      <w:r>
        <w:rPr>
          <w:rFonts w:ascii="Amiri" w:hAnsi="Amiri" w:eastAsia="Amiri" w:cs="Amiri"/>
          <w:lang w:bidi="ar-SA"/>
          <w:color w:val="111111"/>
          <w:sz w:val="28"/>
          <w:szCs w:val="28"/>
          <w:rtl/>
        </w:rPr>
        <w:t xml:space="preserve">وعشرون نصيب كل واحد ثمانية فلصاحب</w:t>
      </w:r>
    </w:p>
    <w:p>
      <w:pPr>
        <w:pStyle w:val="BookText"/>
      </w:pPr>
      <w:r>
        <w:rPr>
          <w:rFonts w:ascii="Amiri" w:hAnsi="Amiri" w:eastAsia="Amiri" w:cs="Amiri"/>
          <w:lang w:bidi="ar-SA"/>
          <w:color w:val="111111"/>
          <w:sz w:val="28"/>
          <w:szCs w:val="28"/>
          <w:rtl/>
        </w:rPr>
        <w:t xml:space="preserve">الثلاثة تسعة قد أكلت ثمانية فأتما بقى لك</w:t>
      </w:r>
    </w:p>
    <w:p>
      <w:pPr>
        <w:pStyle w:val="BookText"/>
      </w:pPr>
      <w:r>
        <w:rPr>
          <w:rFonts w:ascii="Amiri" w:hAnsi="Amiri" w:eastAsia="Amiri" w:cs="Amiri"/>
          <w:lang w:bidi="ar-SA"/>
          <w:color w:val="111111"/>
          <w:sz w:val="28"/>
          <w:szCs w:val="28"/>
          <w:rtl/>
        </w:rPr>
        <w:t xml:space="preserve">واحد ولصاحب الخمسة عشر أكل ثمانية</w:t>
      </w:r>
    </w:p>
    <w:p>
      <w:pPr>
        <w:pStyle w:val="BookText"/>
      </w:pPr>
      <w:r>
        <w:rPr>
          <w:rFonts w:ascii="Amiri" w:hAnsi="Amiri" w:eastAsia="Amiri" w:cs="Amiri"/>
          <w:lang w:bidi="ar-SA"/>
          <w:color w:val="111111"/>
          <w:sz w:val="28"/>
          <w:szCs w:val="28"/>
          <w:rtl/>
        </w:rPr>
        <w:t xml:space="preserve">وبقى له سبعة)(غ)</w:t>
      </w:r>
    </w:p>
    <w:p>
      <w:pPr>
        <w:pStyle w:val="BookText"/>
      </w:pPr>
      <w:r>
        <w:rPr>
          <w:rFonts w:ascii="Amiri" w:hAnsi="Amiri" w:eastAsia="Amiri" w:cs="Amiri"/>
          <w:lang w:bidi="ar-SA"/>
          <w:color w:val="111111"/>
          <w:sz w:val="28"/>
          <w:szCs w:val="28"/>
          <w:rtl/>
        </w:rPr>
        <w:t xml:space="preserve">التهذيب ج 8 ص 318 ب 14 ح 61.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رجل مقيد حلف أن لا يقوم منموضعه -)</w:t>
      </w:r>
    </w:p>
    <w:p>
      <w:pPr>
        <w:pStyle w:val="BookText"/>
      </w:pPr>
      <w:r>
        <w:rPr>
          <w:rFonts w:ascii="Amiri" w:hAnsi="Amiri" w:eastAsia="Amiri" w:cs="Amiri"/>
          <w:lang w:bidi="ar-SA"/>
          <w:color w:val="111111"/>
          <w:sz w:val="28"/>
          <w:szCs w:val="28"/>
          <w:rtl/>
        </w:rPr>
        <w:t xml:space="preserve">تقدم تحت عنوان(في رجل حلف أن يزن الفيل الخ)</w:t>
      </w:r>
    </w:p>
    <w:p>
      <w:pPr>
        <w:pStyle w:val="BookText"/>
      </w:pPr>
      <w:r>
        <w:rPr>
          <w:rFonts w:ascii="IRNazanin" w:hAnsi="IRNazanin" w:eastAsia="IRNazanin" w:cs="IRNazanin"/>
          <w:lang w:bidi="fa-IR"/>
          <w:color w:val="111111"/>
          <w:sz w:val="28"/>
          <w:szCs w:val="28"/>
          <w:rtl/>
        </w:rPr>
        <w:t xml:space="preserve">(في رجلين مملوکين مفوض اليهما</w:t>
      </w:r>
    </w:p>
    <w:p>
      <w:pPr>
        <w:pStyle w:val="BookText"/>
      </w:pPr>
      <w:r>
        <w:rPr>
          <w:rFonts w:ascii="IRNazanin" w:hAnsi="IRNazanin" w:eastAsia="IRNazanin" w:cs="IRNazanin"/>
          <w:lang w:bidi="fa-IR"/>
          <w:color w:val="111111"/>
          <w:sz w:val="28"/>
          <w:szCs w:val="28"/>
          <w:rtl/>
        </w:rPr>
        <w:t xml:space="preserve">يشتریان ويبيعان بأموالهما</w:t>
      </w:r>
      <w:r>
        <w:rPr>
          <w:rStyle w:val="FootnoteReference"/>
        </w:rPr>
        <w:footnoteReference w:id="445"/>
      </w:r>
      <w:r>
        <w:rPr>
          <w:rFonts w:ascii="Amiri" w:hAnsi="Amiri" w:eastAsia="Amiri" w:cs="Amiri"/>
          <w:lang w:bidi="ar-SA"/>
          <w:color w:val="111111"/>
          <w:sz w:val="28"/>
          <w:szCs w:val="28"/>
          <w:rtl/>
        </w:rPr>
        <w:t xml:space="preserve">فكان بينهما</w:t>
      </w:r>
    </w:p>
    <w:p>
      <w:pPr>
        <w:pStyle w:val="BookText"/>
      </w:pPr>
      <w:r>
        <w:rPr>
          <w:rFonts w:ascii="IRNazanin" w:hAnsi="IRNazanin" w:eastAsia="IRNazanin" w:cs="IRNazanin"/>
          <w:lang w:bidi="fa-IR"/>
          <w:color w:val="111111"/>
          <w:sz w:val="28"/>
          <w:szCs w:val="28"/>
          <w:rtl/>
        </w:rPr>
        <w:t xml:space="preserve">کلام فخرج</w:t>
      </w:r>
      <w:r>
        <w:rPr>
          <w:rStyle w:val="FootnoteReference"/>
        </w:rPr>
        <w:footnoteReference w:id="446"/>
      </w:r>
      <w:r>
        <w:rPr>
          <w:rFonts w:ascii="IRNazanin" w:hAnsi="IRNazanin" w:eastAsia="IRNazanin" w:cs="IRNazanin"/>
          <w:lang w:bidi="fa-IR"/>
          <w:color w:val="111111"/>
          <w:sz w:val="28"/>
          <w:szCs w:val="28"/>
          <w:rtl/>
        </w:rPr>
        <w:t xml:space="preserve">هذا يعد والی مولی هذا وهذا</w:t>
      </w:r>
    </w:p>
    <w:p>
      <w:pPr>
        <w:pStyle w:val="BookText"/>
      </w:pPr>
      <w:r>
        <w:rPr>
          <w:rFonts w:ascii="IRNazanin" w:hAnsi="IRNazanin" w:eastAsia="IRNazanin" w:cs="IRNazanin"/>
          <w:lang w:bidi="fa-IR"/>
          <w:color w:val="111111"/>
          <w:sz w:val="28"/>
          <w:szCs w:val="28"/>
          <w:rtl/>
        </w:rPr>
        <w:t xml:space="preserve">الى مولی هذا وهما في القوة سواء فاشتری</w:t>
      </w:r>
    </w:p>
    <w:p>
      <w:pPr>
        <w:pStyle w:val="BookText"/>
      </w:pPr>
      <w:r>
        <w:rPr>
          <w:rFonts w:ascii="IRNazanin" w:hAnsi="IRNazanin" w:eastAsia="IRNazanin" w:cs="IRNazanin"/>
          <w:lang w:bidi="fa-IR"/>
          <w:color w:val="111111"/>
          <w:sz w:val="28"/>
          <w:szCs w:val="28"/>
          <w:rtl/>
        </w:rPr>
        <w:t xml:space="preserve">هذا من مولى هذا العبد،وذهب هذا فاشترى</w:t>
      </w:r>
    </w:p>
    <w:p>
      <w:pPr>
        <w:pStyle w:val="BookText"/>
      </w:pPr>
      <w:r>
        <w:rPr>
          <w:rFonts w:ascii="IRNazanin" w:hAnsi="IRNazanin" w:eastAsia="IRNazanin" w:cs="IRNazanin"/>
          <w:lang w:bidi="fa-IR"/>
          <w:color w:val="111111"/>
          <w:sz w:val="28"/>
          <w:szCs w:val="28"/>
          <w:rtl/>
        </w:rPr>
        <w:t xml:space="preserve">من مولى هذا العبد الآخر وانصرفا الى</w:t>
      </w:r>
    </w:p>
    <w:p>
      <w:pPr>
        <w:pStyle w:val="BookText"/>
      </w:pPr>
      <w:r>
        <w:rPr>
          <w:rFonts w:ascii="Amiri" w:hAnsi="Amiri" w:eastAsia="Amiri" w:cs="Amiri"/>
          <w:lang w:bidi="ar-SA"/>
          <w:color w:val="111111"/>
          <w:sz w:val="28"/>
          <w:szCs w:val="28"/>
          <w:rtl/>
        </w:rPr>
        <w:t xml:space="preserve">مكانهما وتشبث كل واحد منهما بصاحبه</w:t>
      </w:r>
    </w:p>
    <w:p>
      <w:pPr>
        <w:pStyle w:val="BookText"/>
      </w:pPr>
      <w:r>
        <w:rPr>
          <w:rFonts w:ascii="IRNazanin" w:hAnsi="IRNazanin" w:eastAsia="IRNazanin" w:cs="IRNazanin"/>
          <w:lang w:bidi="fa-IR"/>
          <w:color w:val="111111"/>
          <w:sz w:val="28"/>
          <w:szCs w:val="28"/>
          <w:rtl/>
        </w:rPr>
        <w:t xml:space="preserve">وقال له:انت عبدی قد اشتريتك من سيدك</w:t>
      </w:r>
    </w:p>
    <w:p>
      <w:pPr>
        <w:pStyle w:val="BookText"/>
      </w:pPr>
      <w:r>
        <w:rPr>
          <w:rFonts w:ascii="IRNazanin" w:hAnsi="IRNazanin" w:eastAsia="IRNazanin" w:cs="IRNazanin"/>
          <w:lang w:bidi="fa-IR"/>
          <w:color w:val="111111"/>
          <w:sz w:val="28"/>
          <w:szCs w:val="28"/>
          <w:rtl/>
        </w:rPr>
        <w:t xml:space="preserve">قال:</w:t>
      </w:r>
      <w:r>
        <w:rPr>
          <w:rStyle w:val="FootnoteReference"/>
        </w:rPr>
        <w:footnoteReference w:id="447"/>
      </w:r>
      <w:r>
        <w:rPr>
          <w:rFonts w:ascii="Amiri" w:hAnsi="Amiri" w:eastAsia="Amiri" w:cs="Amiri"/>
          <w:lang w:bidi="ar-SA"/>
          <w:color w:val="111111"/>
          <w:sz w:val="28"/>
          <w:szCs w:val="28"/>
          <w:rtl/>
        </w:rPr>
        <w:t xml:space="preserve">يحكم بينهما من حيث افترقا يذرع</w:t>
      </w:r>
    </w:p>
    <w:p>
      <w:pPr>
        <w:pStyle w:val="BookText"/>
      </w:pPr>
      <w:r>
        <w:rPr>
          <w:rFonts w:ascii="Amiri" w:hAnsi="Amiri" w:eastAsia="Amiri" w:cs="Amiri"/>
          <w:lang w:bidi="ar-SA"/>
          <w:color w:val="111111"/>
          <w:sz w:val="28"/>
          <w:szCs w:val="28"/>
          <w:rtl/>
        </w:rPr>
        <w:t xml:space="preserve">الطريق</w:t>
      </w:r>
      <w:r>
        <w:rPr>
          <w:rStyle w:val="FootnoteReference"/>
        </w:rPr>
        <w:footnoteReference w:id="448"/>
      </w:r>
      <w:r>
        <w:rPr>
          <w:rFonts w:ascii="Amiri" w:hAnsi="Amiri" w:eastAsia="Amiri" w:cs="Amiri"/>
          <w:lang w:bidi="ar-SA"/>
          <w:color w:val="111111"/>
          <w:sz w:val="28"/>
          <w:szCs w:val="28"/>
          <w:rtl/>
        </w:rPr>
        <w:t xml:space="preserve">فايهما كان أقرب فهو الذي سبق</w:t>
      </w:r>
    </w:p>
    <w:p>
      <w:pPr>
        <w:pStyle w:val="BookText"/>
      </w:pPr>
      <w:r>
        <w:rPr>
          <w:rFonts w:ascii="Amiri" w:hAnsi="Amiri" w:eastAsia="Amiri" w:cs="Amiri"/>
          <w:lang w:bidi="ar-SA"/>
          <w:color w:val="111111"/>
          <w:sz w:val="28"/>
          <w:szCs w:val="28"/>
          <w:rtl/>
        </w:rPr>
        <w:t xml:space="preserve">الذي هو ابعد</w:t>
      </w:r>
      <w:r>
        <w:rPr>
          <w:rStyle w:val="FootnoteReference"/>
        </w:rPr>
        <w:footnoteReference w:id="449"/>
      </w:r>
      <w:r>
        <w:rPr>
          <w:rFonts w:ascii="Amiri" w:hAnsi="Amiri" w:eastAsia="Amiri" w:cs="Amiri"/>
          <w:lang w:bidi="ar-SA"/>
          <w:color w:val="111111"/>
          <w:sz w:val="28"/>
          <w:szCs w:val="28"/>
          <w:rtl/>
        </w:rPr>
        <w:t xml:space="preserve">وان كانا سواء فهو رد على مواليهما</w:t>
      </w:r>
      <w:r>
        <w:rPr>
          <w:rStyle w:val="FootnoteReference"/>
        </w:rPr>
        <w:footnoteReference w:id="450"/>
      </w:r>
      <w:r>
        <w:rPr>
          <w:rFonts w:ascii="IRNazanin" w:hAnsi="IRNazanin" w:eastAsia="IRNazanin" w:cs="IRNazanin"/>
          <w:lang w:bidi="fa-IR"/>
          <w:color w:val="111111"/>
          <w:sz w:val="28"/>
          <w:szCs w:val="28"/>
          <w:rtl/>
        </w:rPr>
        <w:t xml:space="preserve">جاء اسواء وافترقاء سواء الا أن</w:t>
      </w:r>
    </w:p>
    <w:p>
      <w:pPr>
        <w:pStyle w:val="BookText"/>
      </w:pPr>
      <w:r>
        <w:rPr>
          <w:rFonts w:ascii="Amiri" w:hAnsi="Amiri" w:eastAsia="Amiri" w:cs="Amiri"/>
          <w:lang w:bidi="ar-SA"/>
          <w:color w:val="111111"/>
          <w:sz w:val="28"/>
          <w:szCs w:val="28"/>
          <w:rtl/>
        </w:rPr>
        <w:t xml:space="preserve">يكون احدهما سبق صاحبه فالسابق هو له،</w:t>
      </w:r>
    </w:p>
    <w:p>
      <w:pPr>
        <w:pStyle w:val="BookText"/>
      </w:pPr>
      <w:r>
        <w:rPr>
          <w:rFonts w:ascii="Amiri" w:hAnsi="Amiri" w:eastAsia="Amiri" w:cs="Amiri"/>
          <w:lang w:bidi="ar-SA"/>
          <w:color w:val="111111"/>
          <w:sz w:val="28"/>
          <w:szCs w:val="28"/>
          <w:rtl/>
        </w:rPr>
        <w:t xml:space="preserve">ان شاء باع وان شاء امسك وليس له أن</w:t>
      </w:r>
    </w:p>
    <w:p>
      <w:pPr>
        <w:pStyle w:val="BookText"/>
      </w:pPr>
      <w:r>
        <w:rPr>
          <w:rFonts w:ascii="Amiri" w:hAnsi="Amiri" w:eastAsia="Amiri" w:cs="Amiri"/>
          <w:lang w:bidi="ar-SA"/>
          <w:color w:val="111111"/>
          <w:sz w:val="28"/>
          <w:szCs w:val="28"/>
          <w:rtl/>
        </w:rPr>
        <w:t xml:space="preserve">يضربه وفي رواية أخرى اذا كانت المسافة</w:t>
      </w:r>
    </w:p>
    <w:p>
      <w:pPr>
        <w:pStyle w:val="BookText"/>
      </w:pPr>
      <w:r>
        <w:rPr>
          <w:rFonts w:ascii="Amiri" w:hAnsi="Amiri" w:eastAsia="Amiri" w:cs="Amiri"/>
          <w:lang w:bidi="ar-SA"/>
          <w:color w:val="111111"/>
          <w:sz w:val="28"/>
          <w:szCs w:val="28"/>
          <w:rtl/>
        </w:rPr>
        <w:t xml:space="preserve">سواء يقرع بينهما فأيهما وقعت القرعة به كان</w:t>
      </w:r>
    </w:p>
    <w:p>
      <w:pPr>
        <w:pStyle w:val="BookText"/>
      </w:pPr>
      <w:r>
        <w:rPr>
          <w:rFonts w:ascii="IRNazanin" w:hAnsi="IRNazanin" w:eastAsia="IRNazanin" w:cs="IRNazanin"/>
          <w:lang w:bidi="fa-IR"/>
          <w:color w:val="111111"/>
          <w:sz w:val="28"/>
          <w:szCs w:val="28"/>
          <w:rtl/>
        </w:rPr>
        <w:t xml:space="preserve">عبده</w:t>
      </w:r>
      <w:r>
        <w:rPr>
          <w:rStyle w:val="FootnoteReference"/>
        </w:rPr>
        <w:footnoteReference w:id="451"/>
      </w: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الكافي ج 5 ص218ک17ب96 ح3.</w:t>
      </w:r>
    </w:p>
    <w:p>
      <w:pPr>
        <w:pStyle w:val="BookText"/>
      </w:pPr>
      <w:r>
        <w:rPr>
          <w:rFonts w:ascii="Amiri" w:hAnsi="Amiri" w:eastAsia="Amiri" w:cs="Amiri"/>
          <w:lang w:bidi="ar-SA"/>
          <w:color w:val="111111"/>
          <w:sz w:val="28"/>
          <w:szCs w:val="28"/>
          <w:rtl/>
        </w:rPr>
        <w:t xml:space="preserve">الفقيه ج3 ص 10 ب 12 ح3.</w:t>
      </w:r>
    </w:p>
    <w:p>
      <w:pPr>
        <w:pStyle w:val="BookText"/>
      </w:pPr>
      <w:r>
        <w:rPr>
          <w:rFonts w:ascii="Amiri" w:hAnsi="Amiri" w:eastAsia="Amiri" w:cs="Amiri"/>
          <w:lang w:bidi="ar-SA"/>
          <w:color w:val="111111"/>
          <w:sz w:val="28"/>
          <w:szCs w:val="28"/>
          <w:rtl/>
        </w:rPr>
        <w:t xml:space="preserve">التهذيب ج 7 ص 72 ب 6 ح 24 و 25.</w:t>
      </w:r>
    </w:p>
    <w:p>
      <w:pPr>
        <w:pStyle w:val="BookText"/>
      </w:pPr>
      <w:r>
        <w:rPr>
          <w:rFonts w:ascii="IRNazanin" w:hAnsi="IRNazanin" w:eastAsia="IRNazanin" w:cs="IRNazanin"/>
          <w:lang w:bidi="fa-IR"/>
          <w:color w:val="111111"/>
          <w:sz w:val="28"/>
          <w:szCs w:val="28"/>
          <w:rtl/>
        </w:rPr>
        <w:t xml:space="preserve">الاستبصار ج3 ص 82ب 54 ح 1.</w:t>
      </w:r>
    </w:p>
    <w:p>
      <w:pPr>
        <w:pStyle w:val="BookText"/>
      </w:pPr>
      <w:r>
        <w:rPr>
          <w:rFonts w:ascii="IRNazanin" w:hAnsi="IRNazanin" w:eastAsia="IRNazanin" w:cs="IRNazanin"/>
          <w:lang w:bidi="fa-IR"/>
          <w:color w:val="111111"/>
          <w:sz w:val="28"/>
          <w:szCs w:val="28"/>
          <w:rtl/>
        </w:rPr>
        <w:t xml:space="preserve">(قضی امیرالمؤمنین علیه السلام في رجل جاء به رجلان -)</w:t>
      </w:r>
    </w:p>
    <w:p>
      <w:pPr>
        <w:pStyle w:val="BookText"/>
      </w:pPr>
      <w:r>
        <w:rPr>
          <w:rFonts w:ascii="Amiri" w:hAnsi="Amiri" w:eastAsia="Amiri" w:cs="Amiri"/>
          <w:lang w:bidi="ar-SA"/>
          <w:color w:val="111111"/>
          <w:sz w:val="28"/>
          <w:szCs w:val="28"/>
          <w:rtl/>
        </w:rPr>
        <w:t xml:space="preserve">يأتي تحت عنوان(وقضى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وعلى علیه السلام في رجل الخ).</w:t>
      </w:r>
    </w:p>
    <w:p>
      <w:pPr>
        <w:pStyle w:val="BookText"/>
      </w:pPr>
      <w:r>
        <w:rPr>
          <w:rFonts w:ascii="IRNazanin" w:hAnsi="IRNazanin" w:eastAsia="IRNazanin" w:cs="IRNazanin"/>
          <w:lang w:bidi="fa-IR"/>
          <w:color w:val="111111"/>
          <w:sz w:val="28"/>
          <w:szCs w:val="28"/>
          <w:rtl/>
        </w:rPr>
        <w:t xml:space="preserve">(كان لرجل على عهد علي علیه السلام</w:t>
      </w:r>
    </w:p>
    <w:p>
      <w:pPr>
        <w:pStyle w:val="BookText"/>
      </w:pPr>
      <w:r>
        <w:rPr>
          <w:rFonts w:ascii="IRNazanin" w:hAnsi="IRNazanin" w:eastAsia="IRNazanin" w:cs="IRNazanin"/>
          <w:lang w:bidi="fa-IR"/>
          <w:color w:val="111111"/>
          <w:sz w:val="28"/>
          <w:szCs w:val="28"/>
          <w:rtl/>
        </w:rPr>
        <w:t xml:space="preserve">جاریتان فولدتا جميعا في ليلة واحدة</w:t>
      </w:r>
    </w:p>
    <w:p>
      <w:pPr>
        <w:pStyle w:val="BookText"/>
      </w:pPr>
      <w:r>
        <w:rPr>
          <w:rFonts w:ascii="IRNazanin" w:hAnsi="IRNazanin" w:eastAsia="IRNazanin" w:cs="IRNazanin"/>
          <w:lang w:bidi="fa-IR"/>
          <w:color w:val="111111"/>
          <w:sz w:val="28"/>
          <w:szCs w:val="28"/>
          <w:rtl/>
        </w:rPr>
        <w:t xml:space="preserve">احداهما ابنا والاخرى بنتا فعذب</w:t>
      </w:r>
      <w:r>
        <w:rPr>
          <w:rStyle w:val="FootnoteReference"/>
        </w:rPr>
        <w:footnoteReference w:id="452"/>
      </w:r>
      <w:r>
        <w:rPr>
          <w:rFonts w:ascii="Amiri" w:hAnsi="Amiri" w:eastAsia="Amiri" w:cs="Amiri"/>
          <w:lang w:bidi="ar-SA"/>
          <w:color w:val="111111"/>
          <w:sz w:val="28"/>
          <w:szCs w:val="28"/>
          <w:rtl/>
        </w:rPr>
        <w:t xml:space="preserve">صاحبة</w:t>
      </w:r>
    </w:p>
    <w:p>
      <w:pPr>
        <w:pStyle w:val="BookText"/>
      </w:pPr>
      <w:r>
        <w:rPr>
          <w:rFonts w:ascii="Amiri" w:hAnsi="Amiri" w:eastAsia="Amiri" w:cs="Amiri"/>
          <w:lang w:bidi="ar-SA"/>
          <w:color w:val="111111"/>
          <w:sz w:val="28"/>
          <w:szCs w:val="28"/>
          <w:rtl/>
        </w:rPr>
        <w:t xml:space="preserve">الابنة فوضعت ابنتها</w:t>
      </w:r>
      <w:r>
        <w:rPr>
          <w:rStyle w:val="FootnoteReference"/>
        </w:rPr>
        <w:footnoteReference w:id="453"/>
      </w:r>
      <w:r>
        <w:rPr>
          <w:rFonts w:ascii="Amiri" w:hAnsi="Amiri" w:eastAsia="Amiri" w:cs="Amiri"/>
          <w:lang w:bidi="ar-SA"/>
          <w:color w:val="111111"/>
          <w:sz w:val="28"/>
          <w:szCs w:val="28"/>
          <w:rtl/>
        </w:rPr>
        <w:t xml:space="preserve">في المعهد الذي كان</w:t>
      </w:r>
    </w:p>
    <w:p>
      <w:pPr>
        <w:pStyle w:val="BookText"/>
      </w:pPr>
      <w:r>
        <w:rPr>
          <w:rFonts w:ascii="Amiri" w:hAnsi="Amiri" w:eastAsia="Amiri" w:cs="Amiri"/>
          <w:lang w:bidi="ar-SA"/>
          <w:color w:val="111111"/>
          <w:sz w:val="28"/>
          <w:szCs w:val="28"/>
          <w:rtl/>
        </w:rPr>
        <w:t xml:space="preserve">فيه الأبن وأخذت ابنها فقالت صاحبة الابنة:</w:t>
      </w:r>
    </w:p>
    <w:p>
      <w:pPr>
        <w:pStyle w:val="BookText"/>
      </w:pPr>
      <w:r>
        <w:rPr>
          <w:rFonts w:ascii="Amiri" w:hAnsi="Amiri" w:eastAsia="Amiri" w:cs="Amiri"/>
          <w:lang w:bidi="ar-SA"/>
          <w:color w:val="111111"/>
          <w:sz w:val="28"/>
          <w:szCs w:val="28"/>
          <w:rtl/>
        </w:rPr>
        <w:t xml:space="preserve">الابن ابني وقالت صاحبة الابن:الابن ابني</w:t>
      </w:r>
    </w:p>
    <w:p>
      <w:pPr>
        <w:pStyle w:val="BookText"/>
      </w:pPr>
      <w:r>
        <w:rPr>
          <w:rFonts w:ascii="IRNazanin" w:hAnsi="IRNazanin" w:eastAsia="IRNazanin" w:cs="IRNazanin"/>
          <w:lang w:bidi="fa-IR"/>
          <w:color w:val="111111"/>
          <w:sz w:val="28"/>
          <w:szCs w:val="28"/>
          <w:rtl/>
        </w:rPr>
        <w:t xml:space="preserve">فتحاكما الی امیرالمؤمنین علیه السلام فأمر أن يؤزن</w:t>
      </w:r>
    </w:p>
    <w:p>
      <w:pPr>
        <w:pStyle w:val="BookText"/>
      </w:pPr>
      <w:r>
        <w:rPr>
          <w:rFonts w:ascii="Amiri" w:hAnsi="Amiri" w:eastAsia="Amiri" w:cs="Amiri"/>
          <w:lang w:bidi="ar-SA"/>
          <w:color w:val="111111"/>
          <w:sz w:val="28"/>
          <w:szCs w:val="28"/>
          <w:rtl/>
        </w:rPr>
        <w:t xml:space="preserve">لبنهما وقال:أيتهما كانت أثقل لبنا فالابن</w:t>
      </w:r>
    </w:p>
    <w:p>
      <w:pPr>
        <w:pStyle w:val="BookText"/>
      </w:pPr>
      <w:r>
        <w:rPr>
          <w:rFonts w:ascii="IRNazanin" w:hAnsi="IRNazanin" w:eastAsia="IRNazanin" w:cs="IRNazanin"/>
          <w:lang w:bidi="fa-IR"/>
          <w:color w:val="111111"/>
          <w:sz w:val="28"/>
          <w:szCs w:val="28"/>
          <w:rtl/>
        </w:rPr>
        <w:t xml:space="preserve">الها)(5)</w:t>
      </w:r>
    </w:p>
    <w:p>
      <w:pPr>
        <w:pStyle w:val="BookText"/>
      </w:pPr>
      <w:r>
        <w:rPr>
          <w:rFonts w:ascii="Amiri" w:hAnsi="Amiri" w:eastAsia="Amiri" w:cs="Amiri"/>
          <w:lang w:bidi="ar-SA"/>
          <w:color w:val="111111"/>
          <w:sz w:val="28"/>
          <w:szCs w:val="28"/>
          <w:rtl/>
        </w:rPr>
        <w:t xml:space="preserve">الفقيه ج 3 ص 11 ب 12 ح 5.</w:t>
      </w:r>
    </w:p>
    <w:p>
      <w:pPr>
        <w:pStyle w:val="BookText"/>
      </w:pPr>
      <w:r>
        <w:rPr>
          <w:rFonts w:ascii="Amiri" w:hAnsi="Amiri" w:eastAsia="Amiri" w:cs="Amiri"/>
          <w:lang w:bidi="ar-SA"/>
          <w:color w:val="111111"/>
          <w:sz w:val="28"/>
          <w:szCs w:val="28"/>
          <w:rtl/>
        </w:rPr>
        <w:t xml:space="preserve">التهذيب ج 6 ص 315ب 92 ح80.</w:t>
      </w:r>
    </w:p>
    <w:p>
      <w:pPr>
        <w:pStyle w:val="BookText"/>
      </w:pPr>
      <w:r>
        <w:rPr>
          <w:rFonts w:ascii="IRNazanin" w:hAnsi="IRNazanin" w:eastAsia="IRNazanin" w:cs="IRNazanin"/>
          <w:lang w:bidi="fa-IR"/>
          <w:color w:val="111111"/>
          <w:sz w:val="28"/>
          <w:szCs w:val="28"/>
          <w:rtl/>
        </w:rPr>
        <w:t xml:space="preserve">(لقد قضى أميرالمؤمنين علیه السلام فاستقبله</w:t>
      </w:r>
    </w:p>
    <w:p>
      <w:pPr>
        <w:pStyle w:val="BookText"/>
      </w:pPr>
      <w:r>
        <w:rPr>
          <w:rFonts w:ascii="IRNazanin" w:hAnsi="IRNazanin" w:eastAsia="IRNazanin" w:cs="IRNazanin"/>
          <w:lang w:bidi="fa-IR"/>
          <w:color w:val="111111"/>
          <w:sz w:val="28"/>
          <w:szCs w:val="28"/>
          <w:rtl/>
        </w:rPr>
        <w:t xml:space="preserve">شاب يبکی و حوله قوم يسكتونه فلما رأی</w:t>
      </w:r>
    </w:p>
    <w:p>
      <w:pPr>
        <w:pStyle w:val="BookText"/>
      </w:pPr>
      <w:r>
        <w:rPr>
          <w:rFonts w:ascii="IRNazanin" w:hAnsi="IRNazanin" w:eastAsia="IRNazanin" w:cs="IRNazanin"/>
          <w:lang w:bidi="fa-IR"/>
          <w:color w:val="111111"/>
          <w:sz w:val="28"/>
          <w:szCs w:val="28"/>
          <w:rtl/>
        </w:rPr>
        <w:t xml:space="preserve">أمير المؤمنين علیه السلام قال:یا امیرالمؤمنین ان</w:t>
      </w:r>
    </w:p>
    <w:p>
      <w:pPr>
        <w:pStyle w:val="BookText"/>
      </w:pPr>
      <w:r>
        <w:rPr>
          <w:rFonts w:ascii="IRNazanin" w:hAnsi="IRNazanin" w:eastAsia="IRNazanin" w:cs="IRNazanin"/>
          <w:lang w:bidi="fa-IR"/>
          <w:color w:val="111111"/>
          <w:sz w:val="28"/>
          <w:szCs w:val="28"/>
          <w:rtl/>
        </w:rPr>
        <w:t xml:space="preserve">شریحا قضى على قضية ما أدري ما هي فقال</w:t>
      </w:r>
    </w:p>
    <w:p>
      <w:pPr>
        <w:pStyle w:val="BookText"/>
      </w:pPr>
      <w:r>
        <w:rPr>
          <w:rFonts w:ascii="IRNazanin" w:hAnsi="IRNazanin" w:eastAsia="IRNazanin" w:cs="IRNazanin"/>
          <w:lang w:bidi="fa-IR"/>
          <w:color w:val="111111"/>
          <w:sz w:val="28"/>
          <w:szCs w:val="28"/>
          <w:rtl/>
        </w:rPr>
        <w:t xml:space="preserve">له:امیرالمؤمنین علیه السلام: ماهي؟فقال</w:t>
      </w:r>
    </w:p>
    <w:p>
      <w:pPr>
        <w:pStyle w:val="BookText"/>
      </w:pPr>
      <w:r>
        <w:rPr>
          <w:rFonts w:ascii="Amiri" w:hAnsi="Amiri" w:eastAsia="Amiri" w:cs="Amiri"/>
          <w:lang w:bidi="ar-SA"/>
          <w:color w:val="111111"/>
          <w:sz w:val="28"/>
          <w:szCs w:val="28"/>
          <w:rtl/>
        </w:rPr>
        <w:t xml:space="preserve">الشاب:ان هؤلاء النفر خرجوا بأبي معهم في</w:t>
      </w:r>
    </w:p>
    <w:p>
      <w:pPr>
        <w:pStyle w:val="BookText"/>
      </w:pPr>
      <w:r>
        <w:rPr>
          <w:rFonts w:ascii="Amiri" w:hAnsi="Amiri" w:eastAsia="Amiri" w:cs="Amiri"/>
          <w:lang w:bidi="ar-SA"/>
          <w:color w:val="111111"/>
          <w:sz w:val="28"/>
          <w:szCs w:val="28"/>
          <w:rtl/>
        </w:rPr>
        <w:t xml:space="preserve">سفر فرجعوا ولم يرجع فسألتهم عنه، فقالوا:</w:t>
      </w:r>
    </w:p>
    <w:p>
      <w:pPr>
        <w:pStyle w:val="BookText"/>
      </w:pPr>
      <w:r>
        <w:rPr>
          <w:rFonts w:ascii="Amiri" w:hAnsi="Amiri" w:eastAsia="Amiri" w:cs="Amiri"/>
          <w:lang w:bidi="ar-SA"/>
          <w:color w:val="111111"/>
          <w:sz w:val="28"/>
          <w:szCs w:val="28"/>
          <w:rtl/>
        </w:rPr>
        <w:t xml:space="preserve">مات ، فسألتهم عن ماله فقالوا: ما ترك مالا</w:t>
      </w:r>
    </w:p>
    <w:p>
      <w:pPr>
        <w:pStyle w:val="BookText"/>
      </w:pPr>
      <w:r>
        <w:rPr>
          <w:rFonts w:ascii="Amiri" w:hAnsi="Amiri" w:eastAsia="Amiri" w:cs="Amiri"/>
          <w:lang w:bidi="ar-SA"/>
          <w:color w:val="111111"/>
          <w:sz w:val="28"/>
          <w:szCs w:val="28"/>
          <w:rtl/>
        </w:rPr>
        <w:t xml:space="preserve">فقد متهم الى شريح فاستحلفهم وقد علمت</w:t>
      </w:r>
    </w:p>
    <w:p>
      <w:pPr>
        <w:pStyle w:val="BookText"/>
      </w:pPr>
      <w:r>
        <w:rPr>
          <w:rFonts w:ascii="IRNazanin" w:hAnsi="IRNazanin" w:eastAsia="IRNazanin" w:cs="IRNazanin"/>
          <w:lang w:bidi="fa-IR"/>
          <w:color w:val="111111"/>
          <w:sz w:val="28"/>
          <w:szCs w:val="28"/>
          <w:rtl/>
        </w:rPr>
        <w:t xml:space="preserve">ان ابی خرج ومعه مال کثیرفقال لهم:ارجعوا</w:t>
      </w:r>
    </w:p>
    <w:p>
      <w:pPr>
        <w:pStyle w:val="BookText"/>
      </w:pPr>
      <w:r>
        <w:rPr>
          <w:rFonts w:ascii="IRNazanin" w:hAnsi="IRNazanin" w:eastAsia="IRNazanin" w:cs="IRNazanin"/>
          <w:lang w:bidi="fa-IR"/>
          <w:color w:val="111111"/>
          <w:sz w:val="28"/>
          <w:szCs w:val="28"/>
          <w:rtl/>
        </w:rPr>
        <w:t xml:space="preserve">فرجعواوعلی علیه السلام یقول:اورد سعدوسعد</w:t>
      </w:r>
    </w:p>
    <w:p>
      <w:pPr>
        <w:pStyle w:val="BookText"/>
      </w:pPr>
      <w:r>
        <w:rPr>
          <w:rFonts w:ascii="IRNazanin" w:hAnsi="IRNazanin" w:eastAsia="IRNazanin" w:cs="IRNazanin"/>
          <w:lang w:bidi="fa-IR"/>
          <w:color w:val="111111"/>
          <w:sz w:val="28"/>
          <w:szCs w:val="28"/>
          <w:rtl/>
        </w:rPr>
        <w:t xml:space="preserve">یشتمل ما هکذا توردیا سعدالأبل ما يغني</w:t>
      </w:r>
    </w:p>
    <w:p>
      <w:pPr>
        <w:pStyle w:val="BookText"/>
      </w:pPr>
      <w:r>
        <w:rPr>
          <w:rFonts w:ascii="Amiri" w:hAnsi="Amiri" w:eastAsia="Amiri" w:cs="Amiri"/>
          <w:lang w:bidi="ar-SA"/>
          <w:color w:val="111111"/>
          <w:sz w:val="28"/>
          <w:szCs w:val="28"/>
          <w:rtl/>
        </w:rPr>
        <w:t xml:space="preserve">قضائك يا شريح ثم قال : والله لأحكمن فيهم</w:t>
      </w:r>
    </w:p>
    <w:p>
      <w:pPr>
        <w:pStyle w:val="BookText"/>
      </w:pPr>
      <w:r>
        <w:rPr>
          <w:rFonts w:ascii="IRNazanin" w:hAnsi="IRNazanin" w:eastAsia="IRNazanin" w:cs="IRNazanin"/>
          <w:lang w:bidi="fa-IR"/>
          <w:color w:val="111111"/>
          <w:sz w:val="28"/>
          <w:szCs w:val="28"/>
          <w:rtl/>
        </w:rPr>
        <w:t xml:space="preserve">بحكم ما حكم أحد قبل الآداود النبي علیه السلام یا</w:t>
      </w:r>
    </w:p>
    <w:p>
      <w:pPr>
        <w:pStyle w:val="BookText"/>
      </w:pPr>
      <w:r>
        <w:rPr>
          <w:rFonts w:ascii="Amiri" w:hAnsi="Amiri" w:eastAsia="Amiri" w:cs="Amiri"/>
          <w:lang w:bidi="ar-SA"/>
          <w:color w:val="111111"/>
          <w:sz w:val="28"/>
          <w:szCs w:val="28"/>
          <w:rtl/>
        </w:rPr>
        <w:t xml:space="preserve">قنبر ادع لي شرطة الخميس قال : فدعا</w:t>
      </w:r>
    </w:p>
    <w:p>
      <w:pPr>
        <w:pStyle w:val="BookText"/>
      </w:pPr>
      <w:r>
        <w:rPr>
          <w:rFonts w:ascii="Amiri" w:hAnsi="Amiri" w:eastAsia="Amiri" w:cs="Amiri"/>
          <w:lang w:bidi="ar-SA"/>
          <w:color w:val="111111"/>
          <w:sz w:val="28"/>
          <w:szCs w:val="28"/>
          <w:rtl/>
        </w:rPr>
        <w:t xml:space="preserve">شرطة الخميس فوك بكل رجل منهم رجلا</w:t>
      </w:r>
    </w:p>
    <w:p>
      <w:pPr>
        <w:pStyle w:val="BookText"/>
      </w:pPr>
      <w:r>
        <w:rPr>
          <w:rFonts w:ascii="Amiri" w:hAnsi="Amiri" w:eastAsia="Amiri" w:cs="Amiri"/>
          <w:lang w:bidi="ar-SA"/>
          <w:color w:val="111111"/>
          <w:sz w:val="28"/>
          <w:szCs w:val="28"/>
          <w:rtl/>
        </w:rPr>
        <w:t xml:space="preserve">من الشرطة ثم دعا بهم فنظر الى وجوههم ثم</w:t>
      </w:r>
    </w:p>
    <w:p>
      <w:pPr>
        <w:pStyle w:val="BookText"/>
      </w:pPr>
      <w:r>
        <w:rPr>
          <w:rFonts w:ascii="Amiri" w:hAnsi="Amiri" w:eastAsia="Amiri" w:cs="Amiri"/>
          <w:lang w:bidi="ar-SA"/>
          <w:color w:val="111111"/>
          <w:sz w:val="28"/>
          <w:szCs w:val="28"/>
          <w:rtl/>
        </w:rPr>
        <w:t xml:space="preserve">ذكر مثل حديث الأول</w:t>
      </w:r>
      <w:r>
        <w:rPr>
          <w:rStyle w:val="FootnoteReference"/>
        </w:rPr>
        <w:footnoteReference w:id="454"/>
      </w:r>
      <w:r>
        <w:rPr>
          <w:rFonts w:ascii="IRNazanin" w:hAnsi="IRNazanin" w:eastAsia="IRNazanin" w:cs="IRNazanin"/>
          <w:lang w:bidi="fa-IR"/>
          <w:color w:val="111111"/>
          <w:sz w:val="28"/>
          <w:szCs w:val="28"/>
          <w:rtl/>
        </w:rPr>
        <w:t xml:space="preserve">الى قوله:سمی ابنك هذا عاش الدين فقلت : جعلت فداك</w:t>
      </w:r>
    </w:p>
    <w:p>
      <w:pPr>
        <w:pStyle w:val="BookText"/>
      </w:pPr>
      <w:r>
        <w:rPr>
          <w:rFonts w:ascii="Amiri" w:hAnsi="Amiri" w:eastAsia="Amiri" w:cs="Amiri"/>
          <w:lang w:bidi="ar-SA"/>
          <w:color w:val="111111"/>
          <w:sz w:val="28"/>
          <w:szCs w:val="28"/>
          <w:rtl/>
        </w:rPr>
        <w:t xml:space="preserve">كيف تأخذهم بالمال أن ادعى الغلام أن أباه</w:t>
      </w:r>
    </w:p>
    <w:p>
      <w:pPr>
        <w:pStyle w:val="BookText"/>
      </w:pPr>
      <w:r>
        <w:rPr>
          <w:rFonts w:ascii="Amiri" w:hAnsi="Amiri" w:eastAsia="Amiri" w:cs="Amiri"/>
          <w:lang w:bidi="ar-SA"/>
          <w:color w:val="111111"/>
          <w:sz w:val="28"/>
          <w:szCs w:val="28"/>
          <w:rtl/>
        </w:rPr>
        <w:t xml:space="preserve">خلف مائة الف أو أقل أو أكثر وقال القوم: لا،</w:t>
      </w:r>
    </w:p>
    <w:p>
      <w:pPr>
        <w:pStyle w:val="BookText"/>
      </w:pPr>
      <w:r>
        <w:rPr>
          <w:rFonts w:ascii="Amiri" w:hAnsi="Amiri" w:eastAsia="Amiri" w:cs="Amiri"/>
          <w:lang w:bidi="ar-SA"/>
          <w:color w:val="111111"/>
          <w:sz w:val="28"/>
          <w:szCs w:val="28"/>
          <w:rtl/>
        </w:rPr>
        <w:t xml:space="preserve">بل عشرة آلاف أو أقل أو أكثر فلهؤلاء قول ،</w:t>
      </w:r>
    </w:p>
    <w:p>
      <w:pPr>
        <w:pStyle w:val="BookText"/>
      </w:pPr>
      <w:r>
        <w:rPr>
          <w:rFonts w:ascii="Amiri" w:hAnsi="Amiri" w:eastAsia="Amiri" w:cs="Amiri"/>
          <w:lang w:bidi="ar-SA"/>
          <w:color w:val="111111"/>
          <w:sz w:val="28"/>
          <w:szCs w:val="28"/>
          <w:rtl/>
        </w:rPr>
        <w:t xml:space="preserve">ولهذا قول؟قال فاني آخذ خاتمه وخواتيمهم</w:t>
      </w:r>
    </w:p>
    <w:p>
      <w:pPr>
        <w:pStyle w:val="BookText"/>
      </w:pPr>
      <w:r>
        <w:rPr>
          <w:rFonts w:ascii="Amiri" w:hAnsi="Amiri" w:eastAsia="Amiri" w:cs="Amiri"/>
          <w:lang w:bidi="ar-SA"/>
          <w:color w:val="111111"/>
          <w:sz w:val="28"/>
          <w:szCs w:val="28"/>
          <w:rtl/>
        </w:rPr>
        <w:t xml:space="preserve">وألقيها في مكان واحد ثم أقول:أجيلوا هذه</w:t>
      </w:r>
    </w:p>
    <w:p>
      <w:pPr>
        <w:pStyle w:val="BookText"/>
      </w:pPr>
      <w:r>
        <w:rPr>
          <w:rFonts w:ascii="Amiri" w:hAnsi="Amiri" w:eastAsia="Amiri" w:cs="Amiri"/>
          <w:lang w:bidi="ar-SA"/>
          <w:color w:val="111111"/>
          <w:sz w:val="28"/>
          <w:szCs w:val="28"/>
          <w:rtl/>
        </w:rPr>
        <w:t xml:space="preserve">السهام فأيكم خرج سهمه فهو الصادق في</w:t>
      </w:r>
    </w:p>
    <w:p>
      <w:pPr>
        <w:pStyle w:val="BookText"/>
      </w:pPr>
      <w:r>
        <w:rPr>
          <w:rFonts w:ascii="Amiri" w:hAnsi="Amiri" w:eastAsia="Amiri" w:cs="Amiri"/>
          <w:lang w:bidi="ar-SA"/>
          <w:color w:val="111111"/>
          <w:sz w:val="28"/>
          <w:szCs w:val="28"/>
          <w:rtl/>
        </w:rPr>
        <w:t xml:space="preserve">دعواه لانه سهم الله وسهم الله لايخيب)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الكافي ج 7 ص373ک31ب56 ح 9.</w:t>
      </w:r>
    </w:p>
    <w:p>
      <w:pPr>
        <w:pStyle w:val="BookText"/>
      </w:pPr>
      <w:r>
        <w:rPr>
          <w:rFonts w:ascii="Amiri" w:hAnsi="Amiri" w:eastAsia="Amiri" w:cs="Amiri"/>
          <w:lang w:bidi="ar-SA"/>
          <w:color w:val="111111"/>
          <w:sz w:val="28"/>
          <w:szCs w:val="28"/>
          <w:rtl/>
        </w:rPr>
        <w:t xml:space="preserve">(وجد على عهد أمير المؤمنين صلوات</w:t>
      </w:r>
    </w:p>
    <w:p>
      <w:pPr>
        <w:pStyle w:val="BookText"/>
      </w:pPr>
      <w:r>
        <w:rPr>
          <w:rFonts w:ascii="Amiri" w:hAnsi="Amiri" w:eastAsia="Amiri" w:cs="Amiri"/>
          <w:lang w:bidi="ar-SA"/>
          <w:color w:val="111111"/>
          <w:sz w:val="28"/>
          <w:szCs w:val="28"/>
          <w:rtl/>
        </w:rPr>
        <w:t xml:space="preserve">الله عليه رجل مذبوح في خربة وهناك رجل</w:t>
      </w:r>
    </w:p>
    <w:p>
      <w:pPr>
        <w:pStyle w:val="BookText"/>
      </w:pPr>
      <w:r>
        <w:rPr>
          <w:rFonts w:ascii="Amiri" w:hAnsi="Amiri" w:eastAsia="Amiri" w:cs="Amiri"/>
          <w:lang w:bidi="ar-SA"/>
          <w:color w:val="111111"/>
          <w:sz w:val="28"/>
          <w:szCs w:val="28"/>
          <w:rtl/>
        </w:rPr>
        <w:t xml:space="preserve">بيده سكين</w:t>
      </w:r>
      <w:r>
        <w:rPr>
          <w:rStyle w:val="FootnoteReference"/>
        </w:rPr>
        <w:footnoteReference w:id="455"/>
      </w:r>
      <w:r>
        <w:rPr>
          <w:rFonts w:ascii="Amiri" w:hAnsi="Amiri" w:eastAsia="Amiri" w:cs="Amiri"/>
          <w:lang w:bidi="ar-SA"/>
          <w:color w:val="111111"/>
          <w:sz w:val="28"/>
          <w:szCs w:val="28"/>
          <w:rtl/>
        </w:rPr>
        <w:t xml:space="preserve">ملطخ بالدم فأخذ ليؤتى به</w:t>
      </w:r>
    </w:p>
    <w:p>
      <w:pPr>
        <w:pStyle w:val="BookText"/>
      </w:pPr>
      <w:r>
        <w:rPr>
          <w:rFonts w:ascii="IRNazanin" w:hAnsi="IRNazanin" w:eastAsia="IRNazanin" w:cs="IRNazanin"/>
          <w:lang w:bidi="fa-IR"/>
          <w:color w:val="111111"/>
          <w:sz w:val="28"/>
          <w:szCs w:val="28"/>
          <w:rtl/>
        </w:rPr>
        <w:t xml:space="preserve">أمير المؤمنين علیه السلام فأقرأنه قتله، فاستقبله</w:t>
      </w:r>
    </w:p>
    <w:p>
      <w:pPr>
        <w:pStyle w:val="BookText"/>
      </w:pPr>
      <w:r>
        <w:rPr>
          <w:rFonts w:ascii="IRNazanin" w:hAnsi="IRNazanin" w:eastAsia="IRNazanin" w:cs="IRNazanin"/>
          <w:lang w:bidi="fa-IR"/>
          <w:color w:val="111111"/>
          <w:sz w:val="28"/>
          <w:szCs w:val="28"/>
          <w:rtl/>
        </w:rPr>
        <w:t xml:space="preserve">رجل فقال لهم : خلوا عن هذا فأنا قاتل</w:t>
      </w:r>
    </w:p>
    <w:p>
      <w:pPr>
        <w:pStyle w:val="BookText"/>
      </w:pPr>
      <w:r>
        <w:rPr>
          <w:rFonts w:ascii="IRNazanin" w:hAnsi="IRNazanin" w:eastAsia="IRNazanin" w:cs="IRNazanin"/>
          <w:lang w:bidi="fa-IR"/>
          <w:color w:val="111111"/>
          <w:sz w:val="28"/>
          <w:szCs w:val="28"/>
          <w:rtl/>
        </w:rPr>
        <w:t xml:space="preserve">صاحبكم فأخذ ايضا وأتی به مع صاحبه</w:t>
      </w:r>
    </w:p>
    <w:p>
      <w:pPr>
        <w:pStyle w:val="BookText"/>
      </w:pPr>
      <w:r>
        <w:rPr>
          <w:rFonts w:ascii="IRNazanin" w:hAnsi="IRNazanin" w:eastAsia="IRNazanin" w:cs="IRNazanin"/>
          <w:lang w:bidi="fa-IR"/>
          <w:color w:val="111111"/>
          <w:sz w:val="28"/>
          <w:szCs w:val="28"/>
          <w:rtl/>
        </w:rPr>
        <w:t xml:space="preserve">أمير المؤمنين علیه السلام فلما أدخلوا</w:t>
      </w:r>
      <w:r>
        <w:rPr>
          <w:rStyle w:val="FootnoteReference"/>
        </w:rPr>
        <w:footnoteReference w:id="456"/>
      </w:r>
      <w:r>
        <w:rPr>
          <w:rFonts w:ascii="Amiri" w:hAnsi="Amiri" w:eastAsia="Amiri" w:cs="Amiri"/>
          <w:lang w:bidi="ar-SA"/>
          <w:color w:val="111111"/>
          <w:sz w:val="28"/>
          <w:szCs w:val="28"/>
          <w:rtl/>
        </w:rPr>
        <w:t xml:space="preserve">قصوا عليه</w:t>
      </w:r>
    </w:p>
    <w:p>
      <w:pPr>
        <w:pStyle w:val="BookText"/>
      </w:pPr>
      <w:r>
        <w:rPr>
          <w:rFonts w:ascii="Amiri" w:hAnsi="Amiri" w:eastAsia="Amiri" w:cs="Amiri"/>
          <w:lang w:bidi="ar-SA"/>
          <w:color w:val="111111"/>
          <w:sz w:val="28"/>
          <w:szCs w:val="28"/>
          <w:rtl/>
        </w:rPr>
        <w:t xml:space="preserve">القصة،فقال للأول:ما حملك على الاقرار؟</w:t>
      </w:r>
    </w:p>
    <w:p>
      <w:pPr>
        <w:pStyle w:val="BookText"/>
      </w:pPr>
      <w:r>
        <w:rPr>
          <w:rFonts w:ascii="Amiri" w:hAnsi="Amiri" w:eastAsia="Amiri" w:cs="Amiri"/>
          <w:lang w:bidi="ar-SA"/>
          <w:color w:val="111111"/>
          <w:sz w:val="28"/>
          <w:szCs w:val="28"/>
          <w:rtl/>
        </w:rPr>
        <w:t xml:space="preserve">قال:يا أمير المؤمنين اني رجل قصاب وقد</w:t>
      </w:r>
    </w:p>
    <w:p>
      <w:pPr>
        <w:pStyle w:val="BookText"/>
      </w:pPr>
      <w:r>
        <w:rPr>
          <w:rFonts w:ascii="Amiri" w:hAnsi="Amiri" w:eastAsia="Amiri" w:cs="Amiri"/>
          <w:lang w:bidi="ar-SA"/>
          <w:color w:val="111111"/>
          <w:sz w:val="28"/>
          <w:szCs w:val="28"/>
          <w:rtl/>
        </w:rPr>
        <w:t xml:space="preserve">كنت ذبحت شاة بجنب الخربة فأعجلني</w:t>
      </w:r>
    </w:p>
    <w:p>
      <w:pPr>
        <w:pStyle w:val="BookText"/>
      </w:pPr>
      <w:r>
        <w:rPr>
          <w:rFonts w:ascii="IRNazanin" w:hAnsi="IRNazanin" w:eastAsia="IRNazanin" w:cs="IRNazanin"/>
          <w:lang w:bidi="fa-IR"/>
          <w:color w:val="111111"/>
          <w:sz w:val="28"/>
          <w:szCs w:val="28"/>
          <w:rtl/>
        </w:rPr>
        <w:t xml:space="preserve">البول</w:t>
      </w:r>
      <w:r>
        <w:rPr>
          <w:rStyle w:val="FootnoteReference"/>
        </w:rPr>
        <w:footnoteReference w:id="457"/>
      </w:r>
      <w:r>
        <w:rPr>
          <w:rFonts w:ascii="IRNazanin" w:hAnsi="IRNazanin" w:eastAsia="IRNazanin" w:cs="IRNazanin"/>
          <w:lang w:bidi="fa-IR"/>
          <w:color w:val="111111"/>
          <w:sz w:val="28"/>
          <w:szCs w:val="28"/>
          <w:rtl/>
        </w:rPr>
        <w:t xml:space="preserve">فدخلت الخربة وبیدی سکین ملطخ</w:t>
      </w:r>
    </w:p>
    <w:p>
      <w:pPr>
        <w:pStyle w:val="BookText"/>
      </w:pPr>
      <w:r>
        <w:rPr>
          <w:rFonts w:ascii="Amiri" w:hAnsi="Amiri" w:eastAsia="Amiri" w:cs="Amiri"/>
          <w:lang w:bidi="ar-SA"/>
          <w:color w:val="111111"/>
          <w:sz w:val="28"/>
          <w:szCs w:val="28"/>
          <w:rtl/>
        </w:rPr>
        <w:t xml:space="preserve">بالدم فأخذني هؤلاء وقالوا: أنت قتلت</w:t>
      </w:r>
    </w:p>
    <w:p>
      <w:pPr>
        <w:pStyle w:val="BookText"/>
      </w:pPr>
      <w:r>
        <w:rPr>
          <w:rFonts w:ascii="Amiri" w:hAnsi="Amiri" w:eastAsia="Amiri" w:cs="Amiri"/>
          <w:lang w:bidi="ar-SA"/>
          <w:color w:val="111111"/>
          <w:sz w:val="28"/>
          <w:szCs w:val="28"/>
          <w:rtl/>
        </w:rPr>
        <w:t xml:space="preserve">صاحبنا فقلت ما يغني على الانكار شيئا</w:t>
      </w:r>
    </w:p>
    <w:p>
      <w:pPr>
        <w:pStyle w:val="BookText"/>
      </w:pPr>
      <w:r>
        <w:rPr>
          <w:rFonts w:ascii="IRNazanin" w:hAnsi="IRNazanin" w:eastAsia="IRNazanin" w:cs="IRNazanin"/>
          <w:lang w:bidi="fa-IR"/>
          <w:color w:val="111111"/>
          <w:sz w:val="28"/>
          <w:szCs w:val="28"/>
          <w:rtl/>
        </w:rPr>
        <w:t xml:space="preserve">و ههنا رجل مذبوح وأنا بیدی سکین ملطخ</w:t>
      </w:r>
    </w:p>
    <w:p>
      <w:pPr>
        <w:pStyle w:val="BookText"/>
      </w:pPr>
      <w:r>
        <w:rPr>
          <w:rFonts w:ascii="IRNazanin" w:hAnsi="IRNazanin" w:eastAsia="IRNazanin" w:cs="IRNazanin"/>
          <w:lang w:bidi="fa-IR"/>
          <w:color w:val="111111"/>
          <w:sz w:val="28"/>
          <w:szCs w:val="28"/>
          <w:rtl/>
        </w:rPr>
        <w:t xml:space="preserve">بالدم فأقررت لهم اني قتلته فقال علي علیه السلام</w:t>
      </w:r>
    </w:p>
    <w:p>
      <w:pPr>
        <w:pStyle w:val="BookText"/>
      </w:pPr>
      <w:r>
        <w:rPr>
          <w:rFonts w:ascii="IRNazanin" w:hAnsi="IRNazanin" w:eastAsia="IRNazanin" w:cs="IRNazanin"/>
          <w:lang w:bidi="fa-IR"/>
          <w:color w:val="111111"/>
          <w:sz w:val="28"/>
          <w:szCs w:val="28"/>
          <w:rtl/>
        </w:rPr>
        <w:t xml:space="preserve">للآخر:ما تقول أنت؟قال:أنا قتلته یا</w:t>
      </w:r>
    </w:p>
    <w:p>
      <w:pPr>
        <w:pStyle w:val="BookText"/>
      </w:pPr>
      <w:r>
        <w:rPr>
          <w:rFonts w:ascii="IRNazanin" w:hAnsi="IRNazanin" w:eastAsia="IRNazanin" w:cs="IRNazanin"/>
          <w:lang w:bidi="fa-IR"/>
          <w:color w:val="111111"/>
          <w:sz w:val="28"/>
          <w:szCs w:val="28"/>
          <w:rtl/>
        </w:rPr>
        <w:t xml:space="preserve">أمير المؤمين فقال أمير المؤمنين علیه السلام:اذهبوا</w:t>
      </w:r>
    </w:p>
    <w:p>
      <w:pPr>
        <w:pStyle w:val="BookText"/>
      </w:pPr>
      <w:r>
        <w:rPr>
          <w:rFonts w:ascii="Amiri" w:hAnsi="Amiri" w:eastAsia="Amiri" w:cs="Amiri"/>
          <w:lang w:bidi="ar-SA"/>
          <w:color w:val="111111"/>
          <w:sz w:val="28"/>
          <w:szCs w:val="28"/>
          <w:rtl/>
        </w:rPr>
        <w:t xml:space="preserve">الى الحسن ابني ليحكم بينكم فذهبوا اليه،</w:t>
      </w:r>
    </w:p>
    <w:p>
      <w:pPr>
        <w:pStyle w:val="BookText"/>
      </w:pPr>
      <w:r>
        <w:rPr>
          <w:rFonts w:ascii="IRNazanin" w:hAnsi="IRNazanin" w:eastAsia="IRNazanin" w:cs="IRNazanin"/>
          <w:lang w:bidi="fa-IR"/>
          <w:color w:val="111111"/>
          <w:sz w:val="28"/>
          <w:szCs w:val="28"/>
          <w:rtl/>
        </w:rPr>
        <w:t xml:space="preserve">وقصوا عليه القصة فقال علیه السلام: أما هذا فان</w:t>
      </w:r>
    </w:p>
    <w:p>
      <w:pPr>
        <w:pStyle w:val="BookText"/>
      </w:pPr>
      <w:r>
        <w:rPr>
          <w:rFonts w:ascii="Amiri" w:hAnsi="Amiri" w:eastAsia="Amiri" w:cs="Amiri"/>
          <w:lang w:bidi="ar-SA"/>
          <w:color w:val="111111"/>
          <w:sz w:val="28"/>
          <w:szCs w:val="28"/>
          <w:rtl/>
        </w:rPr>
        <w:t xml:space="preserve">كان قد قتل رجلا فقد أحيا هذا والله عزوجل</w:t>
      </w:r>
    </w:p>
    <w:p>
      <w:pPr>
        <w:pStyle w:val="BookText"/>
      </w:pPr>
      <w:r>
        <w:rPr>
          <w:rFonts w:ascii="Amiri" w:hAnsi="Amiri" w:eastAsia="Amiri" w:cs="Amiri"/>
          <w:lang w:bidi="ar-SA"/>
          <w:color w:val="111111"/>
          <w:sz w:val="28"/>
          <w:szCs w:val="28"/>
          <w:rtl/>
        </w:rPr>
        <w:t xml:space="preserve">يقول:(( ومن أحياها فكانما أحيا الناس</w:t>
      </w:r>
    </w:p>
    <w:p>
      <w:pPr>
        <w:pStyle w:val="BookText"/>
      </w:pPr>
      <w:r>
        <w:rPr>
          <w:rFonts w:ascii="Amiri" w:hAnsi="Amiri" w:eastAsia="Amiri" w:cs="Amiri"/>
          <w:lang w:bidi="ar-SA"/>
          <w:color w:val="111111"/>
          <w:sz w:val="28"/>
          <w:szCs w:val="28"/>
          <w:rtl/>
        </w:rPr>
        <w:t xml:space="preserve">جميعا))ليس على أحد منهما شيء وتخرج</w:t>
      </w:r>
    </w:p>
    <w:p>
      <w:pPr>
        <w:pStyle w:val="BookText"/>
      </w:pPr>
      <w:r>
        <w:rPr>
          <w:rFonts w:ascii="Amiri" w:hAnsi="Amiri" w:eastAsia="Amiri" w:cs="Amiri"/>
          <w:lang w:bidi="ar-SA"/>
          <w:color w:val="111111"/>
          <w:sz w:val="28"/>
          <w:szCs w:val="28"/>
          <w:rtl/>
        </w:rPr>
        <w:t xml:space="preserve">الدية من بيت المال</w:t>
      </w:r>
      <w:r>
        <w:rPr>
          <w:rStyle w:val="FootnoteReference"/>
        </w:rPr>
        <w:footnoteReference w:id="458"/>
      </w:r>
      <w:r>
        <w:rPr>
          <w:rFonts w:ascii="Amiri" w:hAnsi="Amiri" w:eastAsia="Amiri" w:cs="Amiri"/>
          <w:lang w:bidi="ar-SA"/>
          <w:color w:val="111111"/>
          <w:sz w:val="28"/>
          <w:szCs w:val="28"/>
          <w:rtl/>
        </w:rPr>
        <w:t xml:space="preserve">لورثة المقتول)(5)</w:t>
      </w:r>
    </w:p>
    <w:p>
      <w:pPr>
        <w:pStyle w:val="BookText"/>
      </w:pPr>
      <w:r>
        <w:rPr>
          <w:rFonts w:ascii="Amiri" w:hAnsi="Amiri" w:eastAsia="Amiri" w:cs="Amiri"/>
          <w:lang w:bidi="ar-SA"/>
          <w:color w:val="111111"/>
          <w:sz w:val="28"/>
          <w:szCs w:val="28"/>
          <w:rtl/>
        </w:rPr>
        <w:t xml:space="preserve">الفقيه ج3 ص 14 ب 12 ح 8.</w:t>
      </w:r>
    </w:p>
    <w:p>
      <w:pPr>
        <w:pStyle w:val="BookText"/>
      </w:pPr>
      <w:r>
        <w:rPr>
          <w:rFonts w:ascii="Amiri" w:hAnsi="Amiri" w:eastAsia="Amiri" w:cs="Amiri"/>
          <w:lang w:bidi="ar-SA"/>
          <w:color w:val="111111"/>
          <w:sz w:val="28"/>
          <w:szCs w:val="28"/>
          <w:rtl/>
        </w:rPr>
        <w:t xml:space="preserve">التهذيب ج6 ص 315 ب 92 ح 81.</w:t>
      </w:r>
    </w:p>
    <w:p>
      <w:pPr>
        <w:pStyle w:val="BookText"/>
      </w:pPr>
      <w:r>
        <w:rPr>
          <w:rFonts w:ascii="IRNazanin" w:hAnsi="IRNazanin" w:eastAsia="IRNazanin" w:cs="IRNazanin"/>
          <w:lang w:bidi="fa-IR"/>
          <w:color w:val="111111"/>
          <w:sz w:val="28"/>
          <w:szCs w:val="28"/>
          <w:rtl/>
        </w:rPr>
        <w:t xml:space="preserve">(وقضى أمير المؤمنين علیه السلام في رجل جاء</w:t>
      </w:r>
    </w:p>
    <w:p>
      <w:pPr>
        <w:pStyle w:val="BookText"/>
      </w:pPr>
      <w:r>
        <w:rPr>
          <w:rFonts w:ascii="IRNazanin" w:hAnsi="IRNazanin" w:eastAsia="IRNazanin" w:cs="IRNazanin"/>
          <w:lang w:bidi="fa-IR"/>
          <w:color w:val="111111"/>
          <w:sz w:val="28"/>
          <w:szCs w:val="28"/>
          <w:rtl/>
        </w:rPr>
        <w:t xml:space="preserve">به رجلان -)يأتي تحت عنوان(وقضى علیه السلام البر الخ)</w:t>
      </w:r>
    </w:p>
    <w:p>
      <w:pPr>
        <w:pStyle w:val="BookText"/>
      </w:pPr>
      <w:r>
        <w:rPr>
          <w:rFonts w:ascii="IRNazanin" w:hAnsi="IRNazanin" w:eastAsia="IRNazanin" w:cs="IRNazanin"/>
          <w:lang w:bidi="fa-IR"/>
          <w:color w:val="111111"/>
          <w:sz w:val="28"/>
          <w:szCs w:val="28"/>
          <w:rtl/>
        </w:rPr>
        <w:t xml:space="preserve">(وقضى على علیه السلام في امرأة أتته فقالت:</w:t>
      </w:r>
    </w:p>
    <w:p>
      <w:pPr>
        <w:pStyle w:val="BookText"/>
      </w:pPr>
      <w:r>
        <w:rPr>
          <w:rFonts w:ascii="IRNazanin" w:hAnsi="IRNazanin" w:eastAsia="IRNazanin" w:cs="IRNazanin"/>
          <w:lang w:bidi="fa-IR"/>
          <w:color w:val="111111"/>
          <w:sz w:val="28"/>
          <w:szCs w:val="28"/>
          <w:rtl/>
        </w:rPr>
        <w:t xml:space="preserve">ان زوجي وقع على جاريتی بغير اذني فقال</w:t>
      </w:r>
    </w:p>
    <w:p>
      <w:pPr>
        <w:pStyle w:val="BookText"/>
      </w:pPr>
      <w:r>
        <w:rPr>
          <w:rFonts w:ascii="Amiri" w:hAnsi="Amiri" w:eastAsia="Amiri" w:cs="Amiri"/>
          <w:lang w:bidi="ar-SA"/>
          <w:color w:val="111111"/>
          <w:sz w:val="28"/>
          <w:szCs w:val="28"/>
          <w:rtl/>
        </w:rPr>
        <w:t xml:space="preserve">للرجل ما تقول؟فقال ما وقعت عليها الا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باذنها، فقال علي علیه السلام: ان كنت صادقة</w:t>
      </w:r>
    </w:p>
    <w:p>
      <w:pPr>
        <w:pStyle w:val="BookText"/>
      </w:pPr>
      <w:r>
        <w:rPr>
          <w:rFonts w:ascii="Amiri" w:hAnsi="Amiri" w:eastAsia="Amiri" w:cs="Amiri"/>
          <w:lang w:bidi="ar-SA"/>
          <w:color w:val="111111"/>
          <w:sz w:val="28"/>
          <w:szCs w:val="28"/>
          <w:rtl/>
        </w:rPr>
        <w:t xml:space="preserve">رجمناه وان كنت كاذبة ضربناك حدا وأقيمت</w:t>
      </w:r>
    </w:p>
    <w:p>
      <w:pPr>
        <w:pStyle w:val="BookText"/>
      </w:pPr>
      <w:r>
        <w:rPr>
          <w:rFonts w:ascii="IRNazanin" w:hAnsi="IRNazanin" w:eastAsia="IRNazanin" w:cs="IRNazanin"/>
          <w:lang w:bidi="fa-IR"/>
          <w:color w:val="111111"/>
          <w:sz w:val="28"/>
          <w:szCs w:val="28"/>
          <w:rtl/>
        </w:rPr>
        <w:t xml:space="preserve">الصلاة فقام علي علیه السلام يصلي ففكرت المرأة</w:t>
      </w:r>
    </w:p>
    <w:p>
      <w:pPr>
        <w:pStyle w:val="BookText"/>
      </w:pPr>
      <w:r>
        <w:rPr>
          <w:rFonts w:ascii="Amiri" w:hAnsi="Amiri" w:eastAsia="Amiri" w:cs="Amiri"/>
          <w:lang w:bidi="ar-SA"/>
          <w:color w:val="111111"/>
          <w:sz w:val="28"/>
          <w:szCs w:val="28"/>
          <w:rtl/>
        </w:rPr>
        <w:t xml:space="preserve">في نفسها فلم ترلها في رجم زوجها فرجا ولا</w:t>
      </w:r>
    </w:p>
    <w:p>
      <w:pPr>
        <w:pStyle w:val="BookText"/>
      </w:pPr>
      <w:r>
        <w:rPr>
          <w:rFonts w:ascii="Amiri" w:hAnsi="Amiri" w:eastAsia="Amiri" w:cs="Amiri"/>
          <w:lang w:bidi="ar-SA"/>
          <w:color w:val="111111"/>
          <w:sz w:val="28"/>
          <w:szCs w:val="28"/>
          <w:rtl/>
        </w:rPr>
        <w:t xml:space="preserve">في ضربها الحد فخرجت ولم تعد ولم يسأل</w:t>
      </w:r>
    </w:p>
    <w:p>
      <w:pPr>
        <w:pStyle w:val="BookText"/>
      </w:pPr>
      <w:r>
        <w:rPr>
          <w:rFonts w:ascii="IRNazanin" w:hAnsi="IRNazanin" w:eastAsia="IRNazanin" w:cs="IRNazanin"/>
          <w:lang w:bidi="fa-IR"/>
          <w:color w:val="111111"/>
          <w:sz w:val="28"/>
          <w:szCs w:val="28"/>
          <w:rtl/>
        </w:rPr>
        <w:t xml:space="preserve">عنها أمير المؤمنین علیه السلام)(غ)</w:t>
      </w:r>
    </w:p>
    <w:p>
      <w:pPr>
        <w:pStyle w:val="BookText"/>
      </w:pPr>
      <w:r>
        <w:rPr>
          <w:rFonts w:ascii="Amiri" w:hAnsi="Amiri" w:eastAsia="Amiri" w:cs="Amiri"/>
          <w:lang w:bidi="ar-SA"/>
          <w:color w:val="111111"/>
          <w:sz w:val="28"/>
          <w:szCs w:val="28"/>
          <w:rtl/>
        </w:rPr>
        <w:t xml:space="preserve">الفقيه ج3 ص 18 ب 12 ح 12.</w:t>
      </w:r>
    </w:p>
    <w:p>
      <w:pPr>
        <w:pStyle w:val="BookText"/>
      </w:pPr>
      <w:r>
        <w:rPr>
          <w:rFonts w:ascii="IRNazanin" w:hAnsi="IRNazanin" w:eastAsia="IRNazanin" w:cs="IRNazanin"/>
          <w:lang w:bidi="fa-IR"/>
          <w:color w:val="111111"/>
          <w:sz w:val="28"/>
          <w:szCs w:val="28"/>
          <w:rtl/>
        </w:rPr>
        <w:t xml:space="preserve">(وقضى علي علیه السلام في رجل جاء به</w:t>
      </w:r>
    </w:p>
    <w:p>
      <w:pPr>
        <w:pStyle w:val="BookText"/>
      </w:pPr>
      <w:r>
        <w:rPr>
          <w:rFonts w:ascii="IRNazanin" w:hAnsi="IRNazanin" w:eastAsia="IRNazanin" w:cs="IRNazanin"/>
          <w:lang w:bidi="fa-IR"/>
          <w:color w:val="111111"/>
          <w:sz w:val="28"/>
          <w:szCs w:val="28"/>
          <w:rtl/>
        </w:rPr>
        <w:t xml:space="preserve">رجلان</w:t>
      </w:r>
      <w:r>
        <w:rPr>
          <w:rStyle w:val="FootnoteReference"/>
        </w:rPr>
        <w:footnoteReference w:id="459"/>
      </w:r>
      <w:r>
        <w:rPr>
          <w:rFonts w:ascii="IRNazanin" w:hAnsi="IRNazanin" w:eastAsia="IRNazanin" w:cs="IRNazanin"/>
          <w:lang w:bidi="fa-IR"/>
          <w:color w:val="111111"/>
          <w:sz w:val="28"/>
          <w:szCs w:val="28"/>
          <w:rtl/>
        </w:rPr>
        <w:t xml:space="preserve">فقالا: ان هذا سرق درعا فجعل</w:t>
      </w:r>
    </w:p>
    <w:p>
      <w:pPr>
        <w:pStyle w:val="BookText"/>
      </w:pPr>
      <w:r>
        <w:rPr>
          <w:rFonts w:ascii="Amiri" w:hAnsi="Amiri" w:eastAsia="Amiri" w:cs="Amiri"/>
          <w:lang w:bidi="ar-SA"/>
          <w:color w:val="111111"/>
          <w:sz w:val="28"/>
          <w:szCs w:val="28"/>
          <w:rtl/>
        </w:rPr>
        <w:t xml:space="preserve">الرجل يناشده لما نظر في البينة وجعل يقول :</w:t>
      </w:r>
    </w:p>
    <w:p>
      <w:pPr>
        <w:pStyle w:val="BookText"/>
      </w:pPr>
      <w:r>
        <w:rPr>
          <w:rFonts w:ascii="IRNazanin" w:hAnsi="IRNazanin" w:eastAsia="IRNazanin" w:cs="IRNazanin"/>
          <w:lang w:bidi="fa-IR"/>
          <w:color w:val="111111"/>
          <w:sz w:val="28"/>
          <w:szCs w:val="28"/>
          <w:rtl/>
        </w:rPr>
        <w:t xml:space="preserve">والله لو كان رسول الله صلی الله علیه واله ما قطع يدي أبدا</w:t>
      </w:r>
    </w:p>
    <w:p>
      <w:pPr>
        <w:pStyle w:val="BookText"/>
      </w:pPr>
      <w:r>
        <w:rPr>
          <w:rFonts w:ascii="Amiri" w:hAnsi="Amiri" w:eastAsia="Amiri" w:cs="Amiri"/>
          <w:lang w:bidi="ar-SA"/>
          <w:color w:val="111111"/>
          <w:sz w:val="28"/>
          <w:szCs w:val="28"/>
          <w:rtl/>
        </w:rPr>
        <w:t xml:space="preserve">قال:ولم؟ قال:كان يخبره ربي</w:t>
      </w:r>
      <w:r>
        <w:rPr>
          <w:rStyle w:val="FootnoteReference"/>
        </w:rPr>
        <w:footnoteReference w:id="460"/>
      </w:r>
      <w:r>
        <w:rPr>
          <w:rFonts w:ascii="IRNazanin" w:hAnsi="IRNazanin" w:eastAsia="IRNazanin" w:cs="IRNazanin"/>
          <w:lang w:bidi="fa-IR"/>
          <w:color w:val="111111"/>
          <w:sz w:val="28"/>
          <w:szCs w:val="28"/>
          <w:rtl/>
        </w:rPr>
        <w:t xml:space="preserve">عزوجل</w:t>
      </w:r>
    </w:p>
    <w:p>
      <w:pPr>
        <w:pStyle w:val="BookText"/>
      </w:pPr>
      <w:r>
        <w:rPr>
          <w:rFonts w:ascii="Amiri" w:hAnsi="Amiri" w:eastAsia="Amiri" w:cs="Amiri"/>
          <w:lang w:bidi="ar-SA"/>
          <w:color w:val="111111"/>
          <w:sz w:val="28"/>
          <w:szCs w:val="28"/>
          <w:rtl/>
        </w:rPr>
        <w:t xml:space="preserve">اني بريء فيبرأني ببراءتي، فلما رأى</w:t>
      </w:r>
    </w:p>
    <w:p>
      <w:pPr>
        <w:pStyle w:val="BookText"/>
      </w:pPr>
      <w:r>
        <w:rPr>
          <w:rFonts w:ascii="IRNazanin" w:hAnsi="IRNazanin" w:eastAsia="IRNazanin" w:cs="IRNazanin"/>
          <w:lang w:bidi="fa-IR"/>
          <w:color w:val="111111"/>
          <w:sz w:val="28"/>
          <w:szCs w:val="28"/>
          <w:rtl/>
        </w:rPr>
        <w:t xml:space="preserve">علي علیه السلام مناشدته</w:t>
      </w:r>
      <w:r>
        <w:rPr>
          <w:rStyle w:val="FootnoteReference"/>
        </w:rPr>
        <w:footnoteReference w:id="461"/>
      </w:r>
      <w:r>
        <w:rPr>
          <w:rFonts w:ascii="IRNazanin" w:hAnsi="IRNazanin" w:eastAsia="IRNazanin" w:cs="IRNazanin"/>
          <w:lang w:bidi="fa-IR"/>
          <w:color w:val="111111"/>
          <w:sz w:val="28"/>
          <w:szCs w:val="28"/>
          <w:rtl/>
        </w:rPr>
        <w:t xml:space="preserve">ایاه دعا الشاهدين ،</w:t>
      </w:r>
    </w:p>
    <w:p>
      <w:pPr>
        <w:pStyle w:val="BookText"/>
      </w:pPr>
      <w:r>
        <w:rPr>
          <w:rFonts w:ascii="Amiri" w:hAnsi="Amiri" w:eastAsia="Amiri" w:cs="Amiri"/>
          <w:lang w:bidi="ar-SA"/>
          <w:color w:val="111111"/>
          <w:sz w:val="28"/>
          <w:szCs w:val="28"/>
          <w:rtl/>
        </w:rPr>
        <w:t xml:space="preserve">وقال لهما: اتقيا الله ولا تقطعا يد الرجل ظلما</w:t>
      </w:r>
    </w:p>
    <w:p>
      <w:pPr>
        <w:pStyle w:val="BookText"/>
      </w:pPr>
      <w:r>
        <w:rPr>
          <w:rFonts w:ascii="Amiri" w:hAnsi="Amiri" w:eastAsia="Amiri" w:cs="Amiri"/>
          <w:lang w:bidi="ar-SA"/>
          <w:color w:val="111111"/>
          <w:sz w:val="28"/>
          <w:szCs w:val="28"/>
          <w:rtl/>
        </w:rPr>
        <w:t xml:space="preserve">وناشدهما ثم قال: ليقطع أحدكما يده ويمسك</w:t>
      </w:r>
    </w:p>
    <w:p>
      <w:pPr>
        <w:pStyle w:val="BookText"/>
      </w:pPr>
      <w:r>
        <w:rPr>
          <w:rFonts w:ascii="Amiri" w:hAnsi="Amiri" w:eastAsia="Amiri" w:cs="Amiri"/>
          <w:lang w:bidi="ar-SA"/>
          <w:color w:val="111111"/>
          <w:sz w:val="28"/>
          <w:szCs w:val="28"/>
          <w:rtl/>
        </w:rPr>
        <w:t xml:space="preserve">الآخريده،فلما تقدما الى المصطبة ليقطعا</w:t>
      </w:r>
    </w:p>
    <w:p>
      <w:pPr>
        <w:pStyle w:val="BookText"/>
      </w:pPr>
      <w:r>
        <w:rPr>
          <w:rFonts w:ascii="Amiri" w:hAnsi="Amiri" w:eastAsia="Amiri" w:cs="Amiri"/>
          <w:lang w:bidi="ar-SA"/>
          <w:color w:val="111111"/>
          <w:sz w:val="28"/>
          <w:szCs w:val="28"/>
          <w:rtl/>
        </w:rPr>
        <w:t xml:space="preserve">يده ضربا الناس</w:t>
      </w:r>
      <w:r>
        <w:rPr>
          <w:rStyle w:val="FootnoteReference"/>
        </w:rPr>
        <w:footnoteReference w:id="462"/>
      </w:r>
      <w:r>
        <w:rPr>
          <w:rFonts w:ascii="IRNazanin" w:hAnsi="IRNazanin" w:eastAsia="IRNazanin" w:cs="IRNazanin"/>
          <w:lang w:bidi="fa-IR"/>
          <w:color w:val="111111"/>
          <w:sz w:val="28"/>
          <w:szCs w:val="28"/>
          <w:rtl/>
        </w:rPr>
        <w:t xml:space="preserve">حتى اختلطوا فلما</w:t>
      </w:r>
    </w:p>
    <w:p>
      <w:pPr>
        <w:pStyle w:val="BookText"/>
      </w:pPr>
      <w:r>
        <w:rPr>
          <w:rFonts w:ascii="Amiri" w:hAnsi="Amiri" w:eastAsia="Amiri" w:cs="Amiri"/>
          <w:lang w:bidi="ar-SA"/>
          <w:color w:val="111111"/>
          <w:sz w:val="28"/>
          <w:szCs w:val="28"/>
          <w:rtl/>
        </w:rPr>
        <w:t xml:space="preserve">اختلطوا ارسلا الرجل في غمار الناس</w:t>
      </w:r>
      <w:r>
        <w:rPr>
          <w:rStyle w:val="FootnoteReference"/>
        </w:rPr>
        <w:footnoteReference w:id="463"/>
      </w:r>
      <w:r>
        <w:rPr>
          <w:rFonts w:ascii="IRNazanin" w:hAnsi="IRNazanin" w:eastAsia="IRNazanin" w:cs="IRNazanin"/>
          <w:lang w:bidi="fa-IR"/>
          <w:color w:val="111111"/>
          <w:sz w:val="28"/>
          <w:szCs w:val="28"/>
          <w:rtl/>
        </w:rPr>
        <w:t xml:space="preserve">و فرأ حتى اختلطا بالناس فجاء الذي شهدا علیه</w:t>
      </w:r>
    </w:p>
    <w:p>
      <w:pPr>
        <w:pStyle w:val="BookText"/>
      </w:pPr>
      <w:r>
        <w:rPr>
          <w:rFonts w:ascii="IRNazanin" w:hAnsi="IRNazanin" w:eastAsia="IRNazanin" w:cs="IRNazanin"/>
          <w:lang w:bidi="fa-IR"/>
          <w:color w:val="111111"/>
          <w:sz w:val="28"/>
          <w:szCs w:val="28"/>
          <w:rtl/>
        </w:rPr>
        <w:t xml:space="preserve">فقال یا امیرالمؤمنین شهد على الرجلان</w:t>
      </w:r>
    </w:p>
    <w:p>
      <w:pPr>
        <w:pStyle w:val="BookText"/>
      </w:pPr>
      <w:r>
        <w:rPr>
          <w:rFonts w:ascii="IRNazanin" w:hAnsi="IRNazanin" w:eastAsia="IRNazanin" w:cs="IRNazanin"/>
          <w:lang w:bidi="fa-IR"/>
          <w:color w:val="111111"/>
          <w:sz w:val="28"/>
          <w:szCs w:val="28"/>
          <w:rtl/>
        </w:rPr>
        <w:t xml:space="preserve">ظلما فلما ضربا الناس واختلطوا ارسلانی</w:t>
      </w:r>
    </w:p>
    <w:p>
      <w:pPr>
        <w:pStyle w:val="BookText"/>
      </w:pPr>
      <w:r>
        <w:rPr>
          <w:rFonts w:ascii="Amiri" w:hAnsi="Amiri" w:eastAsia="Amiri" w:cs="Amiri"/>
          <w:lang w:bidi="ar-SA"/>
          <w:color w:val="111111"/>
          <w:sz w:val="28"/>
          <w:szCs w:val="28"/>
          <w:rtl/>
        </w:rPr>
        <w:t xml:space="preserve">وفرا و لو كانا صادقين لما فرا ولم يرسلاني</w:t>
      </w:r>
    </w:p>
    <w:p>
      <w:pPr>
        <w:pStyle w:val="BookText"/>
      </w:pPr>
      <w:r>
        <w:rPr>
          <w:rFonts w:ascii="IRNazanin" w:hAnsi="IRNazanin" w:eastAsia="IRNazanin" w:cs="IRNazanin"/>
          <w:lang w:bidi="fa-IR"/>
          <w:color w:val="111111"/>
          <w:sz w:val="28"/>
          <w:szCs w:val="28"/>
          <w:rtl/>
        </w:rPr>
        <w:t xml:space="preserve">فقال:على علیه السلام من يد لتي على هذين</w:t>
      </w:r>
    </w:p>
    <w:p>
      <w:pPr>
        <w:pStyle w:val="BookText"/>
      </w:pPr>
      <w:r>
        <w:rPr>
          <w:rFonts w:ascii="Amiri" w:hAnsi="Amiri" w:eastAsia="Amiri" w:cs="Amiri"/>
          <w:lang w:bidi="ar-SA"/>
          <w:color w:val="111111"/>
          <w:sz w:val="28"/>
          <w:szCs w:val="28"/>
          <w:rtl/>
        </w:rPr>
        <w:t xml:space="preserve">الشاهدين انكلهما؟)(غ)(5)</w:t>
      </w:r>
    </w:p>
    <w:p>
      <w:pPr>
        <w:pStyle w:val="BookText"/>
      </w:pPr>
      <w:r>
        <w:rPr>
          <w:rFonts w:ascii="Amiri" w:hAnsi="Amiri" w:eastAsia="Amiri" w:cs="Amiri"/>
          <w:lang w:bidi="ar-SA"/>
          <w:color w:val="111111"/>
          <w:sz w:val="28"/>
          <w:szCs w:val="28"/>
          <w:rtl/>
        </w:rPr>
        <w:t xml:space="preserve">الفقيه ج3 ص 18 ب 12 ح13.</w:t>
      </w:r>
    </w:p>
    <w:p>
      <w:pPr>
        <w:pStyle w:val="BookText"/>
      </w:pPr>
      <w:r>
        <w:rPr>
          <w:rFonts w:ascii="Amiri" w:hAnsi="Amiri" w:eastAsia="Amiri" w:cs="Amiri"/>
          <w:lang w:bidi="ar-SA"/>
          <w:color w:val="111111"/>
          <w:sz w:val="28"/>
          <w:szCs w:val="28"/>
          <w:rtl/>
        </w:rPr>
        <w:t xml:space="preserve">التهذيب ج6 ص 318 ب 92 ح83.</w:t>
      </w:r>
    </w:p>
    <w:p>
      <w:pPr>
        <w:pStyle w:val="BookText"/>
      </w:pPr>
      <w:r>
        <w:rPr>
          <w:rFonts w:ascii="Amiri" w:hAnsi="Amiri" w:eastAsia="Amiri" w:cs="Amiri"/>
          <w:lang w:bidi="ar-SA"/>
          <w:color w:val="111111"/>
          <w:sz w:val="28"/>
          <w:szCs w:val="28"/>
          <w:rtl/>
        </w:rPr>
        <w:t xml:space="preserve">التهذيب ج 10 ص 125 ب8 ح 117 بتفاوت.</w:t>
      </w:r>
    </w:p>
    <w:p>
      <w:pPr>
        <w:pStyle w:val="BookText"/>
      </w:pPr>
      <w:r>
        <w:rPr>
          <w:rFonts w:ascii="IRNazanin" w:hAnsi="IRNazanin" w:eastAsia="IRNazanin" w:cs="IRNazanin"/>
          <w:lang w:bidi="fa-IR"/>
          <w:color w:val="111111"/>
          <w:sz w:val="28"/>
          <w:szCs w:val="28"/>
          <w:rtl/>
        </w:rPr>
        <w:t xml:space="preserve">الكافي ج 7 ص264ک30 ب63 ح 23 بتفاوت.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79" w:name="pg14635_158022"/>
    <w:bookmarkEnd w:id="79"/>
    <w:p>
      <w:pPr>
        <w:pStyle w:val="Heading3"/>
      </w:pPr>
      <w:bookmarkStart w:id="316" w:name="_Toc234"/>
      <w:r>
        <w:t>الحيلة</w:t>
      </w:r>
      <w:bookmarkEnd w:id="316"/>
    </w:p>
    <w:p>
      <w:pPr>
        <w:pStyle w:val="BookText"/>
      </w:pPr>
      <w:r>
        <w:rPr>
          <w:rFonts w:ascii="Amiri" w:hAnsi="Amiri" w:eastAsia="Amiri" w:cs="Amiri"/>
          <w:lang w:bidi="ar-SA"/>
          <w:color w:val="111111"/>
          <w:sz w:val="28"/>
          <w:szCs w:val="28"/>
          <w:rtl/>
        </w:rPr>
        <w:t xml:space="preserve">(أتي عمر بن الخطاب بامرأة - الى أن قال - ولم تقدر على حيلة -)---انظر القضاء</w:t>
      </w:r>
    </w:p>
    <w:p>
      <w:pPr>
        <w:pStyle w:val="BookText"/>
      </w:pPr>
      <w:r>
        <w:rPr>
          <w:rFonts w:ascii="Amiri" w:hAnsi="Amiri" w:eastAsia="Amiri" w:cs="Amiri"/>
          <w:lang w:bidi="ar-SA"/>
          <w:color w:val="111111"/>
          <w:sz w:val="28"/>
          <w:szCs w:val="28"/>
          <w:rtl/>
        </w:rPr>
        <w:t xml:space="preserve">(احتال المأمون على أبي جعفر بكل حيلة -)---انظر محمد بن على الجواد</w:t>
      </w:r>
    </w:p>
    <w:p>
      <w:pPr>
        <w:pStyle w:val="BookText"/>
      </w:pPr>
      <w:r>
        <w:rPr>
          <w:rFonts w:ascii="IRNazanin" w:hAnsi="IRNazanin" w:eastAsia="IRNazanin" w:cs="IRNazanin"/>
          <w:lang w:bidi="fa-IR"/>
          <w:color w:val="111111"/>
          <w:sz w:val="28"/>
          <w:szCs w:val="28"/>
          <w:rtl/>
        </w:rPr>
        <w:t xml:space="preserve">(ان الله تعالی وسع - الى أن قال - ليس ينال ما فيها بعمل ولا حيلة -)---انظر طلب الرزق</w:t>
      </w:r>
    </w:p>
    <w:p>
      <w:pPr>
        <w:pStyle w:val="BookText"/>
      </w:pPr>
      <w:r>
        <w:rPr>
          <w:rFonts w:ascii="Amiri" w:hAnsi="Amiri" w:eastAsia="Amiri" w:cs="Amiri"/>
          <w:lang w:bidi="ar-SA"/>
          <w:color w:val="111111"/>
          <w:sz w:val="28"/>
          <w:szCs w:val="28"/>
          <w:rtl/>
        </w:rPr>
        <w:t xml:space="preserve">(اني اعامل قوما - الى ان قال - فهل لي من حيلة -)---انظر البيع</w:t>
      </w:r>
    </w:p>
    <w:p>
      <w:pPr>
        <w:pStyle w:val="BookText"/>
      </w:pPr>
      <w:r>
        <w:rPr>
          <w:rFonts w:ascii="Amiri" w:hAnsi="Amiri" w:eastAsia="Amiri" w:cs="Amiri"/>
          <w:lang w:bidi="ar-SA"/>
          <w:color w:val="111111"/>
          <w:sz w:val="28"/>
          <w:szCs w:val="28"/>
          <w:rtl/>
        </w:rPr>
        <w:t xml:space="preserve">(حيلة الرجل في -)---انظر المكاسب</w:t>
      </w:r>
    </w:p>
    <w:p>
      <w:pPr>
        <w:pStyle w:val="BookText"/>
      </w:pPr>
      <w:r>
        <w:rPr>
          <w:rFonts w:ascii="Amiri" w:hAnsi="Amiri" w:eastAsia="Amiri" w:cs="Amiri"/>
          <w:lang w:bidi="ar-SA"/>
          <w:color w:val="111111"/>
          <w:sz w:val="28"/>
          <w:szCs w:val="28"/>
          <w:rtl/>
        </w:rPr>
        <w:t xml:space="preserve">(رجل تزوج امرأة متعة - الى ان قال -كيف الحيلة قال لاتمكن زوجها -)---انظر المتعة</w:t>
      </w:r>
    </w:p>
    <w:p>
      <w:pPr>
        <w:pStyle w:val="BookText"/>
      </w:pPr>
      <w:r>
        <w:rPr>
          <w:rFonts w:ascii="Amiri" w:hAnsi="Amiri" w:eastAsia="Amiri" w:cs="Amiri"/>
          <w:lang w:bidi="ar-SA"/>
          <w:color w:val="111111"/>
          <w:sz w:val="28"/>
          <w:szCs w:val="28"/>
          <w:rtl/>
        </w:rPr>
        <w:t xml:space="preserve">(عن الرجل يعتق غلاما - الى أن قال -</w:t>
      </w:r>
    </w:p>
    <w:p>
      <w:pPr>
        <w:pStyle w:val="BookText"/>
      </w:pPr>
      <w:r>
        <w:rPr>
          <w:rFonts w:ascii="Amiri" w:hAnsi="Amiri" w:eastAsia="Amiri" w:cs="Amiri"/>
          <w:lang w:bidi="ar-SA"/>
          <w:color w:val="111111"/>
          <w:sz w:val="28"/>
          <w:szCs w:val="28"/>
          <w:rtl/>
        </w:rPr>
        <w:t xml:space="preserve">من اعتق مملوكا لا حيلة له -) انظر العتق</w:t>
      </w:r>
    </w:p>
    <w:p>
      <w:pPr>
        <w:pStyle w:val="BookText"/>
      </w:pPr>
      <w:r>
        <w:rPr>
          <w:rFonts w:ascii="Amiri" w:hAnsi="Amiri" w:eastAsia="Amiri" w:cs="Amiri"/>
          <w:lang w:bidi="ar-SA"/>
          <w:color w:val="111111"/>
          <w:sz w:val="28"/>
          <w:szCs w:val="28"/>
          <w:rtl/>
        </w:rPr>
        <w:t xml:space="preserve">(عن عمل السلطان - الى أن قال - ولا يقدر على حيلة -) انظر السلطان</w:t>
      </w:r>
    </w:p>
    <w:p>
      <w:pPr>
        <w:pStyle w:val="BookText"/>
      </w:pPr>
      <w:r>
        <w:rPr>
          <w:rFonts w:ascii="IRNazanin" w:hAnsi="IRNazanin" w:eastAsia="IRNazanin" w:cs="IRNazanin"/>
          <w:lang w:bidi="fa-IR"/>
          <w:color w:val="111111"/>
          <w:sz w:val="28"/>
          <w:szCs w:val="28"/>
          <w:rtl/>
        </w:rPr>
        <w:t xml:space="preserve">(كان أمير المؤمنين علیه السلام كثيرا ما - الى ان قال - وعظمت حيلته وكثرت -)---انظر طلب الرزق</w:t>
      </w:r>
    </w:p>
    <w:p>
      <w:pPr>
        <w:pStyle w:val="BookText"/>
      </w:pPr>
      <w:r>
        <w:rPr>
          <w:rFonts w:ascii="Amiri" w:hAnsi="Amiri" w:eastAsia="Amiri" w:cs="Amiri"/>
          <w:lang w:bidi="ar-SA"/>
          <w:color w:val="111111"/>
          <w:sz w:val="28"/>
          <w:szCs w:val="28"/>
          <w:rtl/>
        </w:rPr>
        <w:t xml:space="preserve">(لا أزال أعطى الرجل المال فيقول قد</w:t>
      </w:r>
    </w:p>
    <w:p>
      <w:pPr>
        <w:pStyle w:val="BookText"/>
      </w:pPr>
      <w:r>
        <w:rPr>
          <w:rFonts w:ascii="Amiri" w:hAnsi="Amiri" w:eastAsia="Amiri" w:cs="Amiri"/>
          <w:lang w:bidi="ar-SA"/>
          <w:color w:val="111111"/>
          <w:sz w:val="28"/>
          <w:szCs w:val="28"/>
          <w:rtl/>
        </w:rPr>
        <w:t xml:space="preserve">هلك فما عندك حيلة-)---انظر المضاربة</w:t>
      </w:r>
    </w:p>
    <w:p>
      <w:pPr>
        <w:pStyle w:val="BookText"/>
      </w:pPr>
      <w:r>
        <w:rPr>
          <w:rFonts w:ascii="Amiri" w:hAnsi="Amiri" w:eastAsia="Amiri" w:cs="Amiri"/>
          <w:lang w:bidi="ar-SA"/>
          <w:color w:val="111111"/>
          <w:sz w:val="28"/>
          <w:szCs w:val="28"/>
          <w:rtl/>
        </w:rPr>
        <w:t xml:space="preserve">(مر العبد الصالح - الى أن قال - وبقيت منقطعا بي وبولدي لا حيلة لنا -)---انظر المحجة</w:t>
      </w:r>
    </w:p>
    <w:p>
      <w:pPr>
        <w:pStyle w:val="BookText"/>
      </w:pPr>
      <w:r>
        <w:rPr>
          <w:rFonts w:ascii="Amiri" w:hAnsi="Amiri" w:eastAsia="Amiri" w:cs="Amiri"/>
          <w:lang w:bidi="ar-SA"/>
          <w:color w:val="111111"/>
          <w:sz w:val="28"/>
          <w:szCs w:val="28"/>
          <w:rtl/>
        </w:rPr>
        <w:t xml:space="preserve">(من أعيته الحيلة -)---انظر الرزق</w:t>
      </w:r>
    </w:p>
    <w:p>
      <w:pPr>
        <w:pStyle w:val="Heading3"/>
      </w:pPr>
      <w:bookmarkStart w:id="317" w:name="_Toc235"/>
      <w:r>
        <w:t>الحين</w:t>
      </w:r>
      <w:bookmarkEnd w:id="317"/>
    </w:p>
    <w:p>
      <w:pPr>
        <w:pStyle w:val="BookText"/>
      </w:pPr>
      <w:r>
        <w:rPr>
          <w:rFonts w:ascii="IRNazanin" w:hAnsi="IRNazanin" w:eastAsia="IRNazanin" w:cs="IRNazanin"/>
          <w:lang w:bidi="fa-IR"/>
          <w:color w:val="111111"/>
          <w:sz w:val="28"/>
          <w:szCs w:val="28"/>
          <w:rtl/>
        </w:rPr>
        <w:t xml:space="preserve">(أتيت باب على بن الحسين علیه السلام فوافقته</w:t>
      </w:r>
    </w:p>
    <w:p>
      <w:pPr>
        <w:pStyle w:val="BookText"/>
      </w:pPr>
      <w:r>
        <w:rPr>
          <w:rFonts w:ascii="Amiri" w:hAnsi="Amiri" w:eastAsia="Amiri" w:cs="Amiri"/>
          <w:lang w:bidi="ar-SA"/>
          <w:color w:val="111111"/>
          <w:sz w:val="28"/>
          <w:szCs w:val="28"/>
          <w:rtl/>
        </w:rPr>
        <w:t xml:space="preserve">حين-)---انظر الدعاء</w:t>
      </w:r>
    </w:p>
    <w:p>
      <w:pPr>
        <w:pStyle w:val="BookText"/>
      </w:pPr>
      <w:r>
        <w:rPr>
          <w:rFonts w:ascii="IRNazanin" w:hAnsi="IRNazanin" w:eastAsia="IRNazanin" w:cs="IRNazanin"/>
          <w:lang w:bidi="fa-IR"/>
          <w:color w:val="111111"/>
          <w:sz w:val="28"/>
          <w:szCs w:val="28"/>
          <w:rtl/>
        </w:rPr>
        <w:t xml:space="preserve">(أحب الوقت الی الله عزوجل اوله حين -)---انظر الأوقات</w:t>
      </w:r>
    </w:p>
    <w:p>
      <w:pPr>
        <w:pStyle w:val="BookText"/>
      </w:pPr>
      <w:r>
        <w:rPr>
          <w:rFonts w:ascii="IRNazanin" w:hAnsi="IRNazanin" w:eastAsia="IRNazanin" w:cs="IRNazanin"/>
          <w:lang w:bidi="fa-IR"/>
          <w:color w:val="111111"/>
          <w:sz w:val="28"/>
          <w:szCs w:val="28"/>
          <w:rtl/>
        </w:rPr>
        <w:t xml:space="preserve">(أخذ رسول الله صلی الله علیه واله حين -)---انظر منی</w:t>
      </w:r>
    </w:p>
    <w:p>
      <w:pPr>
        <w:pStyle w:val="BookText"/>
      </w:pPr>
      <w:r>
        <w:rPr>
          <w:rFonts w:ascii="IRNazanin" w:hAnsi="IRNazanin" w:eastAsia="IRNazanin" w:cs="IRNazanin"/>
          <w:lang w:bidi="fa-IR"/>
          <w:color w:val="111111"/>
          <w:sz w:val="28"/>
          <w:szCs w:val="28"/>
          <w:rtl/>
        </w:rPr>
        <w:t xml:space="preserve">(اذا قهقهت فقل حین -)---انظر الدعابة</w:t>
      </w:r>
    </w:p>
    <w:p>
      <w:pPr>
        <w:pStyle w:val="BookText"/>
      </w:pPr>
      <w:r>
        <w:rPr>
          <w:rFonts w:ascii="IRNazanin" w:hAnsi="IRNazanin" w:eastAsia="IRNazanin" w:cs="IRNazanin"/>
          <w:lang w:bidi="fa-IR"/>
          <w:color w:val="111111"/>
          <w:sz w:val="28"/>
          <w:szCs w:val="28"/>
          <w:rtl/>
        </w:rPr>
        <w:t xml:space="preserve">(أرایت حين برأمن وجعه -)يأتي في</w:t>
      </w:r>
    </w:p>
    <w:p>
      <w:pPr>
        <w:pStyle w:val="BookText"/>
      </w:pPr>
      <w:r>
        <w:rPr>
          <w:rFonts w:ascii="IRNazanin" w:hAnsi="IRNazanin" w:eastAsia="IRNazanin" w:cs="IRNazanin"/>
          <w:lang w:bidi="fa-IR"/>
          <w:color w:val="111111"/>
          <w:sz w:val="28"/>
          <w:szCs w:val="28"/>
          <w:rtl/>
        </w:rPr>
        <w:t xml:space="preserve">المحصور تحت عنوان(المحصور غیر المصدود الخ)</w:t>
      </w:r>
    </w:p>
    <w:p>
      <w:pPr>
        <w:pStyle w:val="BookText"/>
      </w:pPr>
      <w:r>
        <w:rPr>
          <w:rFonts w:ascii="IRNazanin" w:hAnsi="IRNazanin" w:eastAsia="IRNazanin" w:cs="IRNazanin"/>
          <w:lang w:bidi="fa-IR"/>
          <w:color w:val="111111"/>
          <w:sz w:val="28"/>
          <w:szCs w:val="28"/>
          <w:rtl/>
        </w:rPr>
        <w:t xml:space="preserve">(اكان عیسی بن مریم علیه السلام حين تكلم -)---انظر عیسی بن مریم</w:t>
      </w:r>
    </w:p>
    <w:p>
      <w:pPr>
        <w:pStyle w:val="BookText"/>
      </w:pPr>
      <w:r>
        <w:rPr>
          <w:rFonts w:ascii="IRNazanin" w:hAnsi="IRNazanin" w:eastAsia="IRNazanin" w:cs="IRNazanin"/>
          <w:lang w:bidi="fa-IR"/>
          <w:color w:val="111111"/>
          <w:sz w:val="28"/>
          <w:szCs w:val="28"/>
          <w:rtl/>
        </w:rPr>
        <w:t xml:space="preserve">(الله يتوفي الأنفس حین موتها -)---انظر الموت</w:t>
      </w:r>
    </w:p>
    <w:p>
      <w:pPr>
        <w:pStyle w:val="BookText"/>
      </w:pPr>
      <w:r>
        <w:rPr>
          <w:rFonts w:ascii="IRNazanin" w:hAnsi="IRNazanin" w:eastAsia="IRNazanin" w:cs="IRNazanin"/>
          <w:lang w:bidi="fa-IR"/>
          <w:color w:val="111111"/>
          <w:sz w:val="28"/>
          <w:szCs w:val="28"/>
          <w:rtl/>
        </w:rPr>
        <w:t xml:space="preserve">(أما أنا فأخذ من شعری حین -)---انظر الحج</w:t>
      </w:r>
    </w:p>
    <w:p>
      <w:pPr>
        <w:pStyle w:val="BookText"/>
      </w:pPr>
      <w:r>
        <w:rPr>
          <w:rFonts w:ascii="Amiri" w:hAnsi="Amiri" w:eastAsia="Amiri" w:cs="Amiri"/>
          <w:lang w:bidi="ar-SA"/>
          <w:color w:val="111111"/>
          <w:sz w:val="28"/>
          <w:szCs w:val="28"/>
          <w:rtl/>
        </w:rPr>
        <w:t xml:space="preserve">(ان الحاج من حين -)---انظر الحج</w:t>
      </w:r>
    </w:p>
    <w:p>
      <w:pPr>
        <w:pStyle w:val="BookText"/>
      </w:pPr>
      <w:r>
        <w:rPr>
          <w:rFonts w:ascii="Amiri" w:hAnsi="Amiri" w:eastAsia="Amiri" w:cs="Amiri"/>
          <w:lang w:bidi="ar-SA"/>
          <w:color w:val="111111"/>
          <w:sz w:val="28"/>
          <w:szCs w:val="28"/>
          <w:rtl/>
        </w:rPr>
        <w:t xml:space="preserve">(ان رسول الله حين تزوج -)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التزویج</w:t>
      </w:r>
    </w:p>
    <w:p>
      <w:pPr>
        <w:pStyle w:val="BookText"/>
      </w:pPr>
      <w:r>
        <w:rPr>
          <w:rFonts w:ascii="IRNazanin" w:hAnsi="IRNazanin" w:eastAsia="IRNazanin" w:cs="IRNazanin"/>
          <w:lang w:bidi="fa-IR"/>
          <w:color w:val="111111"/>
          <w:sz w:val="28"/>
          <w:szCs w:val="28"/>
          <w:rtl/>
        </w:rPr>
        <w:t xml:space="preserve">(أن رسول الله صلی الله علیه واله حین حج -)---انظر الحج</w:t>
      </w:r>
    </w:p>
    <w:p>
      <w:pPr>
        <w:pStyle w:val="BookText"/>
      </w:pPr>
      <w:r>
        <w:rPr>
          <w:rFonts w:ascii="IRNazanin" w:hAnsi="IRNazanin" w:eastAsia="IRNazanin" w:cs="IRNazanin"/>
          <w:lang w:bidi="fa-IR"/>
          <w:color w:val="111111"/>
          <w:sz w:val="28"/>
          <w:szCs w:val="28"/>
          <w:rtl/>
        </w:rPr>
        <w:t xml:space="preserve">(أن رسول الله صلی الله علیه واله حين فرغ من طوافه -)---انظر الصفا</w:t>
      </w:r>
    </w:p>
    <w:p>
      <w:pPr>
        <w:pStyle w:val="BookText"/>
      </w:pPr>
      <w:r>
        <w:rPr>
          <w:rFonts w:ascii="Amiri" w:hAnsi="Amiri" w:eastAsia="Amiri" w:cs="Amiri"/>
          <w:lang w:bidi="ar-SA"/>
          <w:color w:val="111111"/>
          <w:sz w:val="28"/>
          <w:szCs w:val="28"/>
          <w:rtl/>
        </w:rPr>
        <w:t xml:space="preserve">(أن رسول الله دعا بصحيفة حين -)---انظر الولادة</w:t>
      </w:r>
    </w:p>
    <w:p>
      <w:pPr>
        <w:pStyle w:val="BookText"/>
      </w:pPr>
      <w:r>
        <w:rPr>
          <w:rFonts w:ascii="IRNazanin" w:hAnsi="IRNazanin" w:eastAsia="IRNazanin" w:cs="IRNazanin"/>
          <w:lang w:bidi="fa-IR"/>
          <w:color w:val="111111"/>
          <w:sz w:val="28"/>
          <w:szCs w:val="28"/>
          <w:rtl/>
        </w:rPr>
        <w:t xml:space="preserve">(أن رسول الله صلی الله علیه واله وقف بمنی حین -)---انظر الدم</w:t>
      </w:r>
    </w:p>
    <w:p>
      <w:pPr>
        <w:pStyle w:val="BookText"/>
      </w:pPr>
      <w:r>
        <w:rPr>
          <w:rFonts w:ascii="Amiri" w:hAnsi="Amiri" w:eastAsia="Amiri" w:cs="Amiri"/>
          <w:lang w:bidi="ar-SA"/>
          <w:color w:val="111111"/>
          <w:sz w:val="28"/>
          <w:szCs w:val="28"/>
          <w:rtl/>
        </w:rPr>
        <w:t xml:space="preserve">(أن عليا حين سار-)---انظر الحجة</w:t>
      </w:r>
    </w:p>
    <w:p>
      <w:pPr>
        <w:pStyle w:val="BookText"/>
      </w:pPr>
      <w:r>
        <w:rPr>
          <w:rFonts w:ascii="IRNazanin" w:hAnsi="IRNazanin" w:eastAsia="IRNazanin" w:cs="IRNazanin"/>
          <w:lang w:bidi="fa-IR"/>
          <w:color w:val="111111"/>
          <w:sz w:val="28"/>
          <w:szCs w:val="28"/>
          <w:rtl/>
        </w:rPr>
        <w:t xml:space="preserve">(ان في هذا الموضع یعنی حین -)---انظر الركن</w:t>
      </w:r>
    </w:p>
    <w:p>
      <w:pPr>
        <w:pStyle w:val="BookText"/>
      </w:pPr>
      <w:r>
        <w:rPr>
          <w:rFonts w:ascii="IRNazanin" w:hAnsi="IRNazanin" w:eastAsia="IRNazanin" w:cs="IRNazanin"/>
          <w:lang w:bidi="fa-IR"/>
          <w:color w:val="111111"/>
          <w:sz w:val="28"/>
          <w:szCs w:val="28"/>
          <w:rtl/>
        </w:rPr>
        <w:t xml:space="preserve">(أن النبي صلی الله علیه واله حين جائته -)---انظر المصيبة</w:t>
      </w:r>
    </w:p>
    <w:p>
      <w:pPr>
        <w:pStyle w:val="BookText"/>
      </w:pPr>
      <w:r>
        <w:rPr>
          <w:rFonts w:ascii="IRNazanin" w:hAnsi="IRNazanin" w:eastAsia="IRNazanin" w:cs="IRNazanin"/>
          <w:lang w:bidi="fa-IR"/>
          <w:color w:val="111111"/>
          <w:sz w:val="28"/>
          <w:szCs w:val="28"/>
          <w:rtl/>
        </w:rPr>
        <w:t xml:space="preserve">(ان الولید بن عقبة حين -)---انظر الحدود</w:t>
      </w:r>
    </w:p>
    <w:p>
      <w:pPr>
        <w:pStyle w:val="BookText"/>
      </w:pPr>
      <w:r>
        <w:rPr>
          <w:rFonts w:ascii="Amiri" w:hAnsi="Amiri" w:eastAsia="Amiri" w:cs="Amiri"/>
          <w:lang w:bidi="ar-SA"/>
          <w:color w:val="111111"/>
          <w:sz w:val="28"/>
          <w:szCs w:val="28"/>
          <w:rtl/>
        </w:rPr>
        <w:t xml:space="preserve">(انا حين نفرنا -)---انظر الحلق</w:t>
      </w:r>
    </w:p>
    <w:p>
      <w:pPr>
        <w:pStyle w:val="BookText"/>
      </w:pPr>
      <w:r>
        <w:rPr>
          <w:rFonts w:ascii="Amiri" w:hAnsi="Amiri" w:eastAsia="Amiri" w:cs="Amiri"/>
          <w:lang w:bidi="ar-SA"/>
          <w:color w:val="111111"/>
          <w:sz w:val="28"/>
          <w:szCs w:val="28"/>
          <w:rtl/>
        </w:rPr>
        <w:t xml:space="preserve">(انه كان يقصر الصلاة حين -)---انظر القصر</w:t>
      </w:r>
    </w:p>
    <w:p>
      <w:pPr>
        <w:pStyle w:val="BookText"/>
      </w:pPr>
      <w:r>
        <w:rPr>
          <w:rFonts w:ascii="Amiri" w:hAnsi="Amiri" w:eastAsia="Amiri" w:cs="Amiri"/>
          <w:lang w:bidi="ar-SA"/>
          <w:color w:val="111111"/>
          <w:sz w:val="28"/>
          <w:szCs w:val="28"/>
          <w:rtl/>
        </w:rPr>
        <w:t xml:space="preserve">(انهم قالو حين دخلوا -)---انظر الحب</w:t>
      </w:r>
    </w:p>
    <w:p>
      <w:pPr>
        <w:pStyle w:val="BookText"/>
      </w:pPr>
      <w:r>
        <w:rPr>
          <w:rFonts w:ascii="Amiri" w:hAnsi="Amiri" w:eastAsia="Amiri" w:cs="Amiri"/>
          <w:lang w:bidi="ar-SA"/>
          <w:color w:val="111111"/>
          <w:sz w:val="28"/>
          <w:szCs w:val="28"/>
          <w:rtl/>
        </w:rPr>
        <w:t xml:space="preserve">(اني اكره الجنابة حين -)---انظر المجامعة</w:t>
      </w:r>
    </w:p>
    <w:p>
      <w:pPr>
        <w:pStyle w:val="BookText"/>
      </w:pPr>
      <w:r>
        <w:rPr>
          <w:rFonts w:ascii="IRNazanin" w:hAnsi="IRNazanin" w:eastAsia="IRNazanin" w:cs="IRNazanin"/>
          <w:lang w:bidi="fa-IR"/>
          <w:color w:val="111111"/>
          <w:sz w:val="28"/>
          <w:szCs w:val="28"/>
          <w:rtl/>
        </w:rPr>
        <w:t xml:space="preserve">(انی کنت نویت حین -)---انظر القصر</w:t>
      </w:r>
    </w:p>
    <w:p>
      <w:pPr>
        <w:pStyle w:val="BookText"/>
      </w:pPr>
      <w:r>
        <w:rPr>
          <w:rFonts w:ascii="Amiri" w:hAnsi="Amiri" w:eastAsia="Amiri" w:cs="Amiri"/>
          <w:lang w:bidi="ar-SA"/>
          <w:color w:val="111111"/>
          <w:sz w:val="28"/>
          <w:szCs w:val="28"/>
          <w:rtl/>
        </w:rPr>
        <w:t xml:space="preserve">(أي شيء قلت حين -)---انظر الدعاء</w:t>
      </w:r>
    </w:p>
    <w:p>
      <w:pPr>
        <w:pStyle w:val="BookText"/>
      </w:pPr>
      <w:r>
        <w:rPr>
          <w:rFonts w:ascii="Amiri" w:hAnsi="Amiri" w:eastAsia="Amiri" w:cs="Amiri"/>
          <w:lang w:bidi="ar-SA"/>
          <w:color w:val="111111"/>
          <w:sz w:val="28"/>
          <w:szCs w:val="28"/>
          <w:rtl/>
        </w:rPr>
        <w:t xml:space="preserve">(تكره الجنابة حين -)---انظر المجامعة</w:t>
      </w:r>
    </w:p>
    <w:p>
      <w:pPr>
        <w:pStyle w:val="BookText"/>
      </w:pPr>
      <w:r>
        <w:rPr>
          <w:rFonts w:ascii="Amiri" w:hAnsi="Amiri" w:eastAsia="Amiri" w:cs="Amiri"/>
          <w:lang w:bidi="ar-SA"/>
          <w:color w:val="111111"/>
          <w:sz w:val="28"/>
          <w:szCs w:val="28"/>
          <w:rtl/>
        </w:rPr>
        <w:t xml:space="preserve">(تكره الصلاة على الجنائز حين -)---انظر الجنازة</w:t>
      </w:r>
    </w:p>
    <w:p>
      <w:pPr>
        <w:pStyle w:val="BookText"/>
      </w:pPr>
      <w:r>
        <w:rPr>
          <w:rFonts w:ascii="Amiri" w:hAnsi="Amiri" w:eastAsia="Amiri" w:cs="Amiri"/>
          <w:lang w:bidi="ar-SA"/>
          <w:color w:val="111111"/>
          <w:sz w:val="28"/>
          <w:szCs w:val="28"/>
          <w:rtl/>
        </w:rPr>
        <w:t xml:space="preserve">(ثم أفض حين يشرق لك -)---انظر الافاضة</w:t>
      </w:r>
    </w:p>
    <w:p>
      <w:pPr>
        <w:pStyle w:val="BookText"/>
      </w:pPr>
      <w:r>
        <w:rPr>
          <w:rFonts w:ascii="IRNazanin" w:hAnsi="IRNazanin" w:eastAsia="IRNazanin" w:cs="IRNazanin"/>
          <w:lang w:bidi="fa-IR"/>
          <w:color w:val="111111"/>
          <w:sz w:val="28"/>
          <w:szCs w:val="28"/>
          <w:rtl/>
        </w:rPr>
        <w:t xml:space="preserve">(حضرت علي بن الحسين عليه السلام يوما حين صلی-)---انظر السوأل</w:t>
      </w:r>
    </w:p>
    <w:p>
      <w:pPr>
        <w:pStyle w:val="BookText"/>
      </w:pPr>
      <w:r>
        <w:rPr>
          <w:rFonts w:ascii="IRNazanin" w:hAnsi="IRNazanin" w:eastAsia="IRNazanin" w:cs="IRNazanin"/>
          <w:lang w:bidi="fa-IR"/>
          <w:color w:val="111111"/>
          <w:sz w:val="28"/>
          <w:szCs w:val="28"/>
          <w:rtl/>
        </w:rPr>
        <w:t xml:space="preserve">(حين يتوضأ اذكر منه حين يشك -)یاتی</w:t>
      </w:r>
    </w:p>
    <w:p>
      <w:pPr>
        <w:pStyle w:val="BookText"/>
      </w:pPr>
      <w:r>
        <w:rPr>
          <w:rFonts w:ascii="Amiri" w:hAnsi="Amiri" w:eastAsia="Amiri" w:cs="Amiri"/>
          <w:lang w:bidi="ar-SA"/>
          <w:color w:val="111111"/>
          <w:sz w:val="28"/>
          <w:szCs w:val="28"/>
          <w:rtl/>
        </w:rPr>
        <w:t xml:space="preserve">في الشكوك تحت عنوان(الرجل يشك بعد الخ-)</w:t>
      </w:r>
    </w:p>
    <w:p>
      <w:pPr>
        <w:pStyle w:val="BookText"/>
      </w:pPr>
      <w:r>
        <w:rPr>
          <w:rFonts w:ascii="Amiri" w:hAnsi="Amiri" w:eastAsia="Amiri" w:cs="Amiri"/>
          <w:lang w:bidi="ar-SA"/>
          <w:color w:val="111111"/>
          <w:sz w:val="28"/>
          <w:szCs w:val="28"/>
          <w:rtl/>
        </w:rPr>
        <w:t xml:space="preserve">(الحين ستة اشهر -)(1/6)</w:t>
      </w:r>
    </w:p>
    <w:p>
      <w:pPr>
        <w:pStyle w:val="BookText"/>
      </w:pPr>
      <w:r>
        <w:rPr>
          <w:rFonts w:ascii="IRNazanin" w:hAnsi="IRNazanin" w:eastAsia="IRNazanin" w:cs="IRNazanin"/>
          <w:lang w:bidi="fa-IR"/>
          <w:color w:val="111111"/>
          <w:sz w:val="28"/>
          <w:szCs w:val="28"/>
          <w:rtl/>
        </w:rPr>
        <w:t xml:space="preserve">الكافي ج 4 ص 142 ك14 ب58 ذیل ح 5.</w:t>
      </w:r>
    </w:p>
    <w:p>
      <w:pPr>
        <w:pStyle w:val="BookText"/>
      </w:pPr>
      <w:r>
        <w:rPr>
          <w:rFonts w:ascii="IRNazanin" w:hAnsi="IRNazanin" w:eastAsia="IRNazanin" w:cs="IRNazanin"/>
          <w:lang w:bidi="fa-IR"/>
          <w:color w:val="111111"/>
          <w:sz w:val="28"/>
          <w:szCs w:val="28"/>
          <w:rtl/>
        </w:rPr>
        <w:t xml:space="preserve">التهذيب ج 4 ص 309 ب 72 ذیل ح 1.</w:t>
      </w:r>
    </w:p>
    <w:p>
      <w:pPr>
        <w:pStyle w:val="BookText"/>
      </w:pPr>
      <w:r>
        <w:rPr>
          <w:rFonts w:ascii="IRNazanin" w:hAnsi="IRNazanin" w:eastAsia="IRNazanin" w:cs="IRNazanin"/>
          <w:lang w:bidi="fa-IR"/>
          <w:color w:val="111111"/>
          <w:sz w:val="28"/>
          <w:szCs w:val="28"/>
          <w:rtl/>
        </w:rPr>
        <w:t xml:space="preserve">(خرج عن أبي محمد علیه السلام حين -)---انظر الحجة</w:t>
      </w:r>
    </w:p>
    <w:p>
      <w:pPr>
        <w:pStyle w:val="BookText"/>
      </w:pPr>
      <w:r>
        <w:rPr>
          <w:rFonts w:ascii="Amiri" w:hAnsi="Amiri" w:eastAsia="Amiri" w:cs="Amiri"/>
          <w:lang w:bidi="ar-SA"/>
          <w:color w:val="111111"/>
          <w:sz w:val="28"/>
          <w:szCs w:val="28"/>
          <w:rtl/>
        </w:rPr>
        <w:t xml:space="preserve">(دخلت على أبي عبدالله حين مات ابنه -)---انظر الميت</w:t>
      </w:r>
    </w:p>
    <w:p>
      <w:pPr>
        <w:pStyle w:val="BookText"/>
      </w:pPr>
      <w:r>
        <w:rPr>
          <w:rFonts w:ascii="Amiri" w:hAnsi="Amiri" w:eastAsia="Amiri" w:cs="Amiri"/>
          <w:lang w:bidi="ar-SA"/>
          <w:color w:val="111111"/>
          <w:sz w:val="28"/>
          <w:szCs w:val="28"/>
          <w:rtl/>
        </w:rPr>
        <w:t xml:space="preserve">(دعاني أبي حين حضرته الوفاة -)---انظر الوصية</w:t>
      </w:r>
    </w:p>
    <w:p>
      <w:pPr>
        <w:pStyle w:val="BookText"/>
      </w:pPr>
      <w:r>
        <w:rPr>
          <w:rFonts w:ascii="IRNazanin" w:hAnsi="IRNazanin" w:eastAsia="IRNazanin" w:cs="IRNazanin"/>
          <w:lang w:bidi="fa-IR"/>
          <w:color w:val="111111"/>
          <w:sz w:val="28"/>
          <w:szCs w:val="28"/>
          <w:rtl/>
        </w:rPr>
        <w:t xml:space="preserve">(رأيت أبا عبدالله علیه السلام حین -)---انظر الأفتتاح</w:t>
      </w:r>
    </w:p>
    <w:p>
      <w:pPr>
        <w:pStyle w:val="BookText"/>
      </w:pPr>
      <w:r>
        <w:rPr>
          <w:rFonts w:ascii="IRNazanin" w:hAnsi="IRNazanin" w:eastAsia="IRNazanin" w:cs="IRNazanin"/>
          <w:lang w:bidi="fa-IR"/>
          <w:color w:val="111111"/>
          <w:sz w:val="28"/>
          <w:szCs w:val="28"/>
          <w:rtl/>
        </w:rPr>
        <w:t xml:space="preserve">(رأيت أبا عبد الله علیه السلام يحرك شفتيه حين -)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الدعاء</w:t>
      </w:r>
    </w:p>
    <w:p>
      <w:pPr>
        <w:pStyle w:val="BookText"/>
      </w:pPr>
      <w:r>
        <w:rPr>
          <w:rFonts w:ascii="IRNazanin" w:hAnsi="IRNazanin" w:eastAsia="IRNazanin" w:cs="IRNazanin"/>
          <w:lang w:bidi="fa-IR"/>
          <w:color w:val="111111"/>
          <w:sz w:val="28"/>
          <w:szCs w:val="28"/>
          <w:rtl/>
        </w:rPr>
        <w:t xml:space="preserve">(رجل صلى الفجر حین -)---انظر الفجر</w:t>
      </w:r>
    </w:p>
    <w:p>
      <w:pPr>
        <w:pStyle w:val="BookText"/>
      </w:pPr>
      <w:r>
        <w:rPr>
          <w:rFonts w:ascii="IRNazanin" w:hAnsi="IRNazanin" w:eastAsia="IRNazanin" w:cs="IRNazanin"/>
          <w:lang w:bidi="fa-IR"/>
          <w:color w:val="111111"/>
          <w:sz w:val="28"/>
          <w:szCs w:val="28"/>
          <w:rtl/>
        </w:rPr>
        <w:t xml:space="preserve">(سمع النبي صلی الله علیه واله امرأة حين -)---انظر عثمان بن مظعون</w:t>
      </w:r>
    </w:p>
    <w:p>
      <w:pPr>
        <w:pStyle w:val="BookText"/>
      </w:pPr>
      <w:r>
        <w:rPr>
          <w:rFonts w:ascii="IRNazanin" w:hAnsi="IRNazanin" w:eastAsia="IRNazanin" w:cs="IRNazanin"/>
          <w:lang w:bidi="fa-IR"/>
          <w:color w:val="111111"/>
          <w:sz w:val="28"/>
          <w:szCs w:val="28"/>
          <w:rtl/>
        </w:rPr>
        <w:t xml:space="preserve">(سمعت أباعبدالله علیه السلام يقول في آخر كلامه حين أفاض -)---انظر الافاضة</w:t>
      </w:r>
    </w:p>
    <w:p>
      <w:pPr>
        <w:pStyle w:val="BookText"/>
      </w:pPr>
      <w:r>
        <w:rPr>
          <w:rFonts w:ascii="IRNazanin" w:hAnsi="IRNazanin" w:eastAsia="IRNazanin" w:cs="IRNazanin"/>
          <w:lang w:bidi="fa-IR"/>
          <w:color w:val="111111"/>
          <w:sz w:val="28"/>
          <w:szCs w:val="28"/>
          <w:rtl/>
        </w:rPr>
        <w:t xml:space="preserve">(شهدت وصية أمير المؤمنين علیه السلام حين -)---انظر علی ابن ابیطالب</w:t>
      </w:r>
    </w:p>
    <w:p>
      <w:pPr>
        <w:pStyle w:val="BookText"/>
      </w:pPr>
      <w:r>
        <w:rPr>
          <w:rFonts w:ascii="IRNazanin" w:hAnsi="IRNazanin" w:eastAsia="IRNazanin" w:cs="IRNazanin"/>
          <w:lang w:bidi="fa-IR"/>
          <w:color w:val="111111"/>
          <w:sz w:val="28"/>
          <w:szCs w:val="28"/>
          <w:rtl/>
        </w:rPr>
        <w:t xml:space="preserve">(صلاة المسافر حین -)---انظر الصلاة</w:t>
      </w:r>
    </w:p>
    <w:p>
      <w:pPr>
        <w:pStyle w:val="BookText"/>
      </w:pPr>
      <w:r>
        <w:rPr>
          <w:rFonts w:ascii="Amiri" w:hAnsi="Amiri" w:eastAsia="Amiri" w:cs="Amiri"/>
          <w:lang w:bidi="ar-SA"/>
          <w:color w:val="111111"/>
          <w:sz w:val="28"/>
          <w:szCs w:val="28"/>
          <w:rtl/>
        </w:rPr>
        <w:t xml:space="preserve">(صم حين يصوم الناس -)---انظر الصوم</w:t>
      </w:r>
    </w:p>
    <w:p>
      <w:pPr>
        <w:pStyle w:val="BookText"/>
      </w:pPr>
      <w:r>
        <w:rPr>
          <w:rFonts w:ascii="Amiri" w:hAnsi="Amiri" w:eastAsia="Amiri" w:cs="Amiri"/>
          <w:lang w:bidi="ar-SA"/>
          <w:color w:val="111111"/>
          <w:sz w:val="28"/>
          <w:szCs w:val="28"/>
          <w:rtl/>
        </w:rPr>
        <w:t xml:space="preserve">(عمن يقرأ بسم الله الرحمن الرحيم الحين -)---انظر التسمية</w:t>
      </w:r>
    </w:p>
    <w:p>
      <w:pPr>
        <w:pStyle w:val="BookText"/>
      </w:pPr>
      <w:r>
        <w:rPr>
          <w:rFonts w:ascii="Amiri" w:hAnsi="Amiri" w:eastAsia="Amiri" w:cs="Amiri"/>
          <w:lang w:bidi="ar-SA"/>
          <w:color w:val="111111"/>
          <w:sz w:val="28"/>
          <w:szCs w:val="28"/>
          <w:rtl/>
        </w:rPr>
        <w:t xml:space="preserve">(عن رجل أدرك الإمام حين -)---انظر الجماعة ...</w:t>
      </w:r>
    </w:p>
    <w:p>
      <w:pPr>
        <w:pStyle w:val="BookText"/>
      </w:pPr>
      <w:r>
        <w:rPr>
          <w:rFonts w:ascii="IRNazanin" w:hAnsi="IRNazanin" w:eastAsia="IRNazanin" w:cs="IRNazanin"/>
          <w:lang w:bidi="fa-IR"/>
          <w:color w:val="111111"/>
          <w:sz w:val="28"/>
          <w:szCs w:val="28"/>
          <w:rtl/>
        </w:rPr>
        <w:t xml:space="preserve">(عن رجل صلى الظهر حین -)---انظر الظهر</w:t>
      </w:r>
    </w:p>
    <w:p>
      <w:pPr>
        <w:pStyle w:val="BookText"/>
      </w:pPr>
      <w:r>
        <w:rPr>
          <w:rFonts w:ascii="Amiri" w:hAnsi="Amiri" w:eastAsia="Amiri" w:cs="Amiri"/>
          <w:lang w:bidi="ar-SA"/>
          <w:color w:val="111111"/>
          <w:sz w:val="28"/>
          <w:szCs w:val="28"/>
          <w:rtl/>
        </w:rPr>
        <w:t xml:space="preserve">(عن رجل قال لله على أن أصوم حينا -)---انظر الصوم</w:t>
      </w:r>
    </w:p>
    <w:p>
      <w:pPr>
        <w:pStyle w:val="BookText"/>
      </w:pPr>
      <w:r>
        <w:rPr>
          <w:rFonts w:ascii="Amiri" w:hAnsi="Amiri" w:eastAsia="Amiri" w:cs="Amiri"/>
          <w:lang w:bidi="ar-SA"/>
          <w:color w:val="111111"/>
          <w:sz w:val="28"/>
          <w:szCs w:val="28"/>
          <w:rtl/>
        </w:rPr>
        <w:t xml:space="preserve">(عن رجل واقع أهله حين-)---انظر المحرم</w:t>
      </w:r>
    </w:p>
    <w:p>
      <w:pPr>
        <w:pStyle w:val="BookText"/>
      </w:pPr>
      <w:r>
        <w:rPr>
          <w:rFonts w:ascii="Amiri" w:hAnsi="Amiri" w:eastAsia="Amiri" w:cs="Amiri"/>
          <w:lang w:bidi="ar-SA"/>
          <w:color w:val="111111"/>
          <w:sz w:val="28"/>
          <w:szCs w:val="28"/>
          <w:rtl/>
        </w:rPr>
        <w:t xml:space="preserve">(عن الرجل أدرك الإمام حين -)---انظر الجماعة</w:t>
      </w:r>
    </w:p>
    <w:p>
      <w:pPr>
        <w:pStyle w:val="BookText"/>
      </w:pPr>
      <w:r>
        <w:rPr>
          <w:rFonts w:ascii="Amiri" w:hAnsi="Amiri" w:eastAsia="Amiri" w:cs="Amiri"/>
          <w:lang w:bidi="ar-SA"/>
          <w:color w:val="111111"/>
          <w:sz w:val="28"/>
          <w:szCs w:val="28"/>
          <w:rtl/>
        </w:rPr>
        <w:t xml:space="preserve">(عن الرجل ينتهي الى الامام حين -)---انظر الأذان</w:t>
      </w:r>
    </w:p>
    <w:p>
      <w:pPr>
        <w:pStyle w:val="BookText"/>
      </w:pPr>
      <w:r>
        <w:rPr>
          <w:rFonts w:ascii="Amiri" w:hAnsi="Amiri" w:eastAsia="Amiri" w:cs="Amiri"/>
          <w:lang w:bidi="ar-SA"/>
          <w:color w:val="111111"/>
          <w:sz w:val="28"/>
          <w:szCs w:val="28"/>
          <w:rtl/>
        </w:rPr>
        <w:t xml:space="preserve">(عن المطلقة حين تحيض -)---انظر العدة</w:t>
      </w:r>
    </w:p>
    <w:p>
      <w:pPr>
        <w:pStyle w:val="BookText"/>
      </w:pPr>
      <w:r>
        <w:rPr>
          <w:rFonts w:ascii="Amiri" w:hAnsi="Amiri" w:eastAsia="Amiri" w:cs="Amiri"/>
          <w:lang w:bidi="ar-SA"/>
          <w:color w:val="111111"/>
          <w:sz w:val="28"/>
          <w:szCs w:val="28"/>
          <w:rtl/>
        </w:rPr>
        <w:t xml:space="preserve">(في رجل صلى بقوم من حين -)---انظر الجماعة</w:t>
      </w:r>
    </w:p>
    <w:p>
      <w:pPr>
        <w:pStyle w:val="BookText"/>
      </w:pPr>
      <w:r>
        <w:rPr>
          <w:rFonts w:ascii="Amiri" w:hAnsi="Amiri" w:eastAsia="Amiri" w:cs="Amiri"/>
          <w:lang w:bidi="ar-SA"/>
          <w:color w:val="111111"/>
          <w:sz w:val="28"/>
          <w:szCs w:val="28"/>
          <w:rtl/>
        </w:rPr>
        <w:t xml:space="preserve">(في رجل نذر - الى أن قال - والحين ستة اشهر -)---انظر الصوم</w:t>
      </w:r>
    </w:p>
    <w:p>
      <w:pPr>
        <w:pStyle w:val="BookText"/>
      </w:pPr>
      <w:r>
        <w:rPr>
          <w:rFonts w:ascii="IRNazanin" w:hAnsi="IRNazanin" w:eastAsia="IRNazanin" w:cs="IRNazanin"/>
          <w:lang w:bidi="fa-IR"/>
          <w:color w:val="111111"/>
          <w:sz w:val="28"/>
          <w:szCs w:val="28"/>
          <w:rtl/>
        </w:rPr>
        <w:t xml:space="preserve">(في الرجل يريد الحاجة او النوم حین -)---انظر الظهر</w:t>
      </w:r>
    </w:p>
    <w:p>
      <w:pPr>
        <w:pStyle w:val="BookText"/>
      </w:pPr>
      <w:r>
        <w:rPr>
          <w:rFonts w:ascii="IRNazanin" w:hAnsi="IRNazanin" w:eastAsia="IRNazanin" w:cs="IRNazanin"/>
          <w:lang w:bidi="fa-IR"/>
          <w:color w:val="111111"/>
          <w:sz w:val="28"/>
          <w:szCs w:val="28"/>
          <w:rtl/>
        </w:rPr>
        <w:t xml:space="preserve">(قال أبو جعفر علیه السلام حين احتضر-)---انظر اللحد</w:t>
      </w:r>
    </w:p>
    <w:p>
      <w:pPr>
        <w:pStyle w:val="BookText"/>
      </w:pPr>
      <w:r>
        <w:rPr>
          <w:rFonts w:ascii="IRNazanin" w:hAnsi="IRNazanin" w:eastAsia="IRNazanin" w:cs="IRNazanin"/>
          <w:lang w:bidi="fa-IR"/>
          <w:color w:val="111111"/>
          <w:sz w:val="28"/>
          <w:szCs w:val="28"/>
          <w:rtl/>
        </w:rPr>
        <w:t xml:space="preserve">(قال رسول الله صلی الله علیه واله لجعفر عليه السلام حين قدم -)---انظر جعفر بن ابیطالب</w:t>
      </w:r>
    </w:p>
    <w:p>
      <w:pPr>
        <w:pStyle w:val="BookText"/>
      </w:pPr>
      <w:r>
        <w:rPr>
          <w:rFonts w:ascii="Amiri" w:hAnsi="Amiri" w:eastAsia="Amiri" w:cs="Amiri"/>
          <w:lang w:bidi="ar-SA"/>
          <w:color w:val="111111"/>
          <w:sz w:val="28"/>
          <w:szCs w:val="28"/>
          <w:rtl/>
        </w:rPr>
        <w:t xml:space="preserve">(قال لي رجل ائ شيء قلت حين دخلت -)---انظر الدعاء</w:t>
      </w:r>
    </w:p>
    <w:p>
      <w:pPr>
        <w:pStyle w:val="BookText"/>
      </w:pPr>
      <w:r>
        <w:rPr>
          <w:rFonts w:ascii="IRNazanin" w:hAnsi="IRNazanin" w:eastAsia="IRNazanin" w:cs="IRNazanin"/>
          <w:lang w:bidi="fa-IR"/>
          <w:color w:val="111111"/>
          <w:sz w:val="28"/>
          <w:szCs w:val="28"/>
          <w:rtl/>
        </w:rPr>
        <w:t xml:space="preserve">(كتبت الى أبي محمد صلی الله علیه واله حين -)---انظر الحجة</w:t>
      </w:r>
    </w:p>
    <w:p>
      <w:pPr>
        <w:pStyle w:val="BookText"/>
      </w:pPr>
      <w:r>
        <w:rPr>
          <w:rFonts w:ascii="Amiri" w:hAnsi="Amiri" w:eastAsia="Amiri" w:cs="Amiri"/>
          <w:lang w:bidi="ar-SA"/>
          <w:color w:val="111111"/>
          <w:sz w:val="28"/>
          <w:szCs w:val="28"/>
          <w:rtl/>
        </w:rPr>
        <w:t xml:space="preserve">(كم كان طول آدم حين هبط -)---انظر حواء</w:t>
      </w:r>
    </w:p>
    <w:p>
      <w:pPr>
        <w:pStyle w:val="BookText"/>
      </w:pPr>
      <w:r>
        <w:rPr>
          <w:rFonts w:ascii="IRNazanin" w:hAnsi="IRNazanin" w:eastAsia="IRNazanin" w:cs="IRNazanin"/>
          <w:lang w:bidi="fa-IR"/>
          <w:color w:val="111111"/>
          <w:sz w:val="28"/>
          <w:szCs w:val="28"/>
          <w:rtl/>
        </w:rPr>
        <w:t xml:space="preserve">(كنا زمان ابی جعفر علیه السلام حين-)---انظر الحجة</w:t>
      </w:r>
    </w:p>
    <w:p>
      <w:pPr>
        <w:pStyle w:val="BookText"/>
      </w:pPr>
      <w:r>
        <w:rPr>
          <w:rFonts w:ascii="IRNazanin" w:hAnsi="IRNazanin" w:eastAsia="IRNazanin" w:cs="IRNazanin"/>
          <w:lang w:bidi="fa-IR"/>
          <w:color w:val="111111"/>
          <w:sz w:val="28"/>
          <w:szCs w:val="28"/>
          <w:rtl/>
        </w:rPr>
        <w:t xml:space="preserve">(كنا مع أبي عبدالله علیه السلام بالحيرة حين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80" w:name="pg14635_158025"/>
    <w:bookmarkEnd w:id="80"/>
    <w:p>
      <w:pPr>
        <w:pStyle w:val="BookText"/>
      </w:pPr>
      <w:r>
        <w:rPr>
          <w:rFonts w:ascii="Amiri" w:hAnsi="Amiri" w:eastAsia="Amiri" w:cs="Amiri"/>
          <w:lang w:bidi="ar-SA"/>
          <w:color w:val="111111"/>
          <w:sz w:val="28"/>
          <w:szCs w:val="28"/>
          <w:rtl/>
        </w:rPr>
        <w:t xml:space="preserve">قدم -)---انظر المائدة</w:t>
      </w:r>
    </w:p>
    <w:p>
      <w:pPr>
        <w:pStyle w:val="BookText"/>
      </w:pPr>
      <w:r>
        <w:rPr>
          <w:rFonts w:ascii="Amiri" w:hAnsi="Amiri" w:eastAsia="Amiri" w:cs="Amiri"/>
          <w:lang w:bidi="ar-SA"/>
          <w:color w:val="111111"/>
          <w:sz w:val="28"/>
          <w:szCs w:val="28"/>
          <w:rtl/>
        </w:rPr>
        <w:t xml:space="preserve">(كنت عند أبي عبدالله حين حضرته الوفاة -)---انظر الوصية</w:t>
      </w:r>
    </w:p>
    <w:p>
      <w:pPr>
        <w:pStyle w:val="BookText"/>
      </w:pPr>
      <w:r>
        <w:rPr>
          <w:rFonts w:ascii="IRNazanin" w:hAnsi="IRNazanin" w:eastAsia="IRNazanin" w:cs="IRNazanin"/>
          <w:lang w:bidi="fa-IR"/>
          <w:color w:val="111111"/>
          <w:sz w:val="28"/>
          <w:szCs w:val="28"/>
          <w:rtl/>
        </w:rPr>
        <w:t xml:space="preserve">(كنت مع ابی عبدالله علیه السلام حين مات اسماعيل -)---انظر القبور</w:t>
      </w:r>
    </w:p>
    <w:p>
      <w:pPr>
        <w:pStyle w:val="BookText"/>
      </w:pPr>
      <w:r>
        <w:rPr>
          <w:rFonts w:ascii="Amiri" w:hAnsi="Amiri" w:eastAsia="Amiri" w:cs="Amiri"/>
          <w:lang w:bidi="ar-SA"/>
          <w:color w:val="111111"/>
          <w:sz w:val="28"/>
          <w:szCs w:val="28"/>
          <w:rtl/>
        </w:rPr>
        <w:t xml:space="preserve">(لا بأس بالصلاة على الجنائز حين -)---انظر الجنازة</w:t>
      </w:r>
    </w:p>
    <w:p>
      <w:pPr>
        <w:pStyle w:val="BookText"/>
      </w:pPr>
      <w:r>
        <w:rPr>
          <w:rFonts w:ascii="Amiri" w:hAnsi="Amiri" w:eastAsia="Amiri" w:cs="Amiri"/>
          <w:lang w:bidi="ar-SA"/>
          <w:color w:val="111111"/>
          <w:sz w:val="28"/>
          <w:szCs w:val="28"/>
          <w:rtl/>
        </w:rPr>
        <w:t xml:space="preserve">(لا تدهن حين تريد -)---انظر الاحرام</w:t>
      </w:r>
    </w:p>
    <w:p>
      <w:pPr>
        <w:pStyle w:val="BookText"/>
      </w:pPr>
      <w:r>
        <w:rPr>
          <w:rFonts w:ascii="Amiri" w:hAnsi="Amiri" w:eastAsia="Amiri" w:cs="Amiri"/>
          <w:lang w:bidi="ar-SA"/>
          <w:color w:val="111111"/>
          <w:sz w:val="28"/>
          <w:szCs w:val="28"/>
          <w:rtl/>
        </w:rPr>
        <w:t xml:space="preserve">(لا يزني الزاني حين يزني -)---انظر المؤمن</w:t>
      </w:r>
    </w:p>
    <w:p>
      <w:pPr>
        <w:pStyle w:val="BookText"/>
      </w:pPr>
      <w:r>
        <w:rPr>
          <w:rFonts w:ascii="Amiri" w:hAnsi="Amiri" w:eastAsia="Amiri" w:cs="Amiri"/>
          <w:lang w:bidi="ar-SA"/>
          <w:color w:val="111111"/>
          <w:sz w:val="28"/>
          <w:szCs w:val="28"/>
          <w:rtl/>
        </w:rPr>
        <w:t xml:space="preserve">(ما من عبد يقول حين -)---انظر الدعاء</w:t>
      </w:r>
    </w:p>
    <w:p>
      <w:pPr>
        <w:pStyle w:val="BookText"/>
      </w:pPr>
      <w:r>
        <w:rPr>
          <w:rFonts w:ascii="IRNazanin" w:hAnsi="IRNazanin" w:eastAsia="IRNazanin" w:cs="IRNazanin"/>
          <w:lang w:bidi="fa-IR"/>
          <w:color w:val="111111"/>
          <w:sz w:val="28"/>
          <w:szCs w:val="28"/>
          <w:rtl/>
        </w:rPr>
        <w:t xml:space="preserve">(متی اصلي ركعتي الفجر قال حين -)---انظر الفجر</w:t>
      </w:r>
    </w:p>
    <w:p>
      <w:pPr>
        <w:pStyle w:val="BookText"/>
      </w:pPr>
      <w:r>
        <w:rPr>
          <w:rFonts w:ascii="Amiri" w:hAnsi="Amiri" w:eastAsia="Amiri" w:cs="Amiri"/>
          <w:lang w:bidi="ar-SA"/>
          <w:color w:val="111111"/>
          <w:sz w:val="28"/>
          <w:szCs w:val="28"/>
          <w:rtl/>
        </w:rPr>
        <w:t xml:space="preserve">(من تصدق بصدقة حين -)---انظر الصدقة</w:t>
      </w:r>
    </w:p>
    <w:p>
      <w:pPr>
        <w:pStyle w:val="BookText"/>
      </w:pPr>
      <w:r>
        <w:rPr>
          <w:rFonts w:ascii="IRNazanin" w:hAnsi="IRNazanin" w:eastAsia="IRNazanin" w:cs="IRNazanin"/>
          <w:lang w:bidi="fa-IR"/>
          <w:color w:val="111111"/>
          <w:sz w:val="28"/>
          <w:szCs w:val="28"/>
          <w:rtl/>
        </w:rPr>
        <w:t xml:space="preserve">(من ذکر مصيبة ولو بعد حين -)---انظر المصيبة</w:t>
      </w:r>
    </w:p>
    <w:p>
      <w:pPr>
        <w:pStyle w:val="BookText"/>
      </w:pPr>
      <w:r>
        <w:rPr>
          <w:rFonts w:ascii="Amiri" w:hAnsi="Amiri" w:eastAsia="Amiri" w:cs="Amiri"/>
          <w:lang w:bidi="ar-SA"/>
          <w:color w:val="111111"/>
          <w:sz w:val="28"/>
          <w:szCs w:val="28"/>
          <w:rtl/>
        </w:rPr>
        <w:t xml:space="preserve">(من قال بعد الجمعة حين -)---انظر الجمعة</w:t>
      </w:r>
    </w:p>
    <w:p>
      <w:pPr>
        <w:pStyle w:val="BookText"/>
      </w:pPr>
      <w:r>
        <w:rPr>
          <w:rFonts w:ascii="Amiri" w:hAnsi="Amiri" w:eastAsia="Amiri" w:cs="Amiri"/>
          <w:lang w:bidi="ar-SA"/>
          <w:color w:val="111111"/>
          <w:sz w:val="28"/>
          <w:szCs w:val="28"/>
          <w:rtl/>
        </w:rPr>
        <w:t xml:space="preserve">(من قال حين يأخذ -)---انظر الدعاء</w:t>
      </w:r>
    </w:p>
    <w:p>
      <w:pPr>
        <w:pStyle w:val="BookText"/>
      </w:pPr>
      <w:r>
        <w:rPr>
          <w:rFonts w:ascii="Amiri" w:hAnsi="Amiri" w:eastAsia="Amiri" w:cs="Amiri"/>
          <w:lang w:bidi="ar-SA"/>
          <w:color w:val="111111"/>
          <w:sz w:val="28"/>
          <w:szCs w:val="28"/>
          <w:rtl/>
        </w:rPr>
        <w:t xml:space="preserve">(من قال حين يخرج -)---انظر الدعاء</w:t>
      </w:r>
    </w:p>
    <w:p>
      <w:pPr>
        <w:pStyle w:val="BookText"/>
      </w:pPr>
      <w:r>
        <w:rPr>
          <w:rFonts w:ascii="Amiri" w:hAnsi="Amiri" w:eastAsia="Amiri" w:cs="Amiri"/>
          <w:lang w:bidi="ar-SA"/>
          <w:color w:val="111111"/>
          <w:sz w:val="28"/>
          <w:szCs w:val="28"/>
          <w:rtl/>
        </w:rPr>
        <w:t xml:space="preserve">(من قال حين يسمع أذا -)---انظر الأذان</w:t>
      </w:r>
    </w:p>
    <w:p>
      <w:pPr>
        <w:pStyle w:val="BookText"/>
      </w:pPr>
      <w:r>
        <w:rPr>
          <w:rFonts w:ascii="Amiri" w:hAnsi="Amiri" w:eastAsia="Amiri" w:cs="Amiri"/>
          <w:lang w:bidi="ar-SA"/>
          <w:color w:val="111111"/>
          <w:sz w:val="28"/>
          <w:szCs w:val="28"/>
          <w:rtl/>
        </w:rPr>
        <w:t xml:space="preserve">(من قال حين يطلع -)---انظر الدعاء</w:t>
      </w:r>
    </w:p>
    <w:p>
      <w:pPr>
        <w:pStyle w:val="BookText"/>
      </w:pPr>
      <w:r>
        <w:rPr>
          <w:rFonts w:ascii="Amiri" w:hAnsi="Amiri" w:eastAsia="Amiri" w:cs="Amiri"/>
          <w:lang w:bidi="ar-SA"/>
          <w:color w:val="111111"/>
          <w:sz w:val="28"/>
          <w:szCs w:val="28"/>
          <w:rtl/>
        </w:rPr>
        <w:t xml:space="preserve">(من قرأ قل هو الله احد حين يخرج -)---انظر الدعاء</w:t>
      </w:r>
    </w:p>
    <w:p>
      <w:pPr>
        <w:pStyle w:val="BookText"/>
      </w:pPr>
      <w:r>
        <w:rPr>
          <w:rFonts w:ascii="IRNazanin" w:hAnsi="IRNazanin" w:eastAsia="IRNazanin" w:cs="IRNazanin"/>
          <w:lang w:bidi="fa-IR"/>
          <w:color w:val="111111"/>
          <w:sz w:val="28"/>
          <w:szCs w:val="28"/>
          <w:rtl/>
        </w:rPr>
        <w:t xml:space="preserve">(وحد ذلك في خبر آخر أن يستی حین يأكل -)---انظر الصيد</w:t>
      </w:r>
    </w:p>
    <w:p>
      <w:pPr>
        <w:pStyle w:val="BookText"/>
      </w:pPr>
      <w:r>
        <w:rPr>
          <w:rFonts w:ascii="Amiri" w:hAnsi="Amiri" w:eastAsia="Amiri" w:cs="Amiri"/>
          <w:lang w:bidi="ar-SA"/>
          <w:color w:val="111111"/>
          <w:sz w:val="28"/>
          <w:szCs w:val="28"/>
          <w:rtl/>
        </w:rPr>
        <w:t xml:space="preserve">(وقال لفاطمة عليها السلام حين-)---انظر المصيبة</w:t>
      </w:r>
    </w:p>
    <w:p>
      <w:pPr>
        <w:pStyle w:val="BookText"/>
      </w:pPr>
      <w:r>
        <w:rPr>
          <w:rFonts w:ascii="IRNazanin" w:hAnsi="IRNazanin" w:eastAsia="IRNazanin" w:cs="IRNazanin"/>
          <w:lang w:bidi="fa-IR"/>
          <w:color w:val="111111"/>
          <w:sz w:val="28"/>
          <w:szCs w:val="28"/>
          <w:rtl/>
        </w:rPr>
        <w:t xml:space="preserve">(وقت الفجر حین -)---انظر الأوقات</w:t>
      </w:r>
    </w:p>
    <w:p>
      <w:pPr>
        <w:pStyle w:val="BookText"/>
      </w:pPr>
      <w:r>
        <w:rPr>
          <w:rFonts w:ascii="Amiri" w:hAnsi="Amiri" w:eastAsia="Amiri" w:cs="Amiri"/>
          <w:lang w:bidi="ar-SA"/>
          <w:color w:val="111111"/>
          <w:sz w:val="28"/>
          <w:szCs w:val="28"/>
          <w:rtl/>
        </w:rPr>
        <w:t xml:space="preserve">(وقت المغرب حين -)---انظر الأوقات</w:t>
      </w:r>
    </w:p>
    <w:p>
      <w:pPr>
        <w:pStyle w:val="BookText"/>
      </w:pPr>
      <w:r>
        <w:rPr>
          <w:rFonts w:ascii="Amiri" w:hAnsi="Amiri" w:eastAsia="Amiri" w:cs="Amiri"/>
          <w:lang w:bidi="ar-SA"/>
          <w:color w:val="111111"/>
          <w:sz w:val="28"/>
          <w:szCs w:val="28"/>
          <w:rtl/>
        </w:rPr>
        <w:t xml:space="preserve">(وقت المغرب من حين -)---انظر الأوقات</w:t>
      </w:r>
    </w:p>
    <w:p>
      <w:pPr>
        <w:pStyle w:val="BookText"/>
      </w:pPr>
      <w:r>
        <w:rPr>
          <w:rFonts w:ascii="IRNazanin" w:hAnsi="IRNazanin" w:eastAsia="IRNazanin" w:cs="IRNazanin"/>
          <w:lang w:bidi="fa-IR"/>
          <w:color w:val="111111"/>
          <w:sz w:val="28"/>
          <w:szCs w:val="28"/>
          <w:rtl/>
        </w:rPr>
        <w:t xml:space="preserve">(هل اعتسل أميرالمؤمنين علیه السلام حين غسل رسول الله صلی الله علیه واله -)---انظر الغسل</w:t>
      </w:r>
    </w:p>
    <w:p>
      <w:pPr>
        <w:pStyle w:val="BookText"/>
      </w:pPr>
      <w:r>
        <w:rPr>
          <w:rFonts w:ascii="Amiri" w:hAnsi="Amiri" w:eastAsia="Amiri" w:cs="Amiri"/>
          <w:lang w:bidi="ar-SA"/>
          <w:color w:val="111111"/>
          <w:sz w:val="28"/>
          <w:szCs w:val="28"/>
          <w:rtl/>
        </w:rPr>
        <w:t xml:space="preserve">(هو حين ما يتوضأ أذكر منه حين يشك -)</w:t>
      </w:r>
    </w:p>
    <w:p>
      <w:pPr>
        <w:pStyle w:val="BookText"/>
      </w:pPr>
      <w:r>
        <w:rPr>
          <w:rFonts w:ascii="Amiri" w:hAnsi="Amiri" w:eastAsia="Amiri" w:cs="Amiri"/>
          <w:lang w:bidi="ar-SA"/>
          <w:color w:val="111111"/>
          <w:sz w:val="28"/>
          <w:szCs w:val="28"/>
          <w:rtl/>
        </w:rPr>
        <w:t xml:space="preserve">ياتي في الشكوك تحت عنوان(الرجل يشك بعد ما الخ)</w:t>
      </w:r>
    </w:p>
    <w:p>
      <w:pPr>
        <w:pStyle w:val="BookText"/>
      </w:pPr>
      <w:r>
        <w:rPr>
          <w:rFonts w:ascii="Amiri" w:hAnsi="Amiri" w:eastAsia="Amiri" w:cs="Amiri"/>
          <w:lang w:bidi="ar-SA"/>
          <w:color w:val="111111"/>
          <w:sz w:val="28"/>
          <w:szCs w:val="28"/>
          <w:rtl/>
        </w:rPr>
        <w:t xml:space="preserve">(يدعى للميت حين -)---انظر القبور</w:t>
      </w:r>
    </w:p>
    <w:p>
      <w:pPr>
        <w:pStyle w:val="BookText"/>
      </w:pPr>
      <w:r>
        <w:rPr>
          <w:rFonts w:ascii="Amiri" w:hAnsi="Amiri" w:eastAsia="Amiri" w:cs="Amiri"/>
          <w:lang w:bidi="ar-SA"/>
          <w:color w:val="111111"/>
          <w:sz w:val="28"/>
          <w:szCs w:val="28"/>
          <w:rtl/>
        </w:rPr>
        <w:t xml:space="preserve">(يقولها ثلاث مرات حين يصبح -)ياتي</w:t>
      </w:r>
    </w:p>
    <w:p>
      <w:pPr>
        <w:pStyle w:val="BookText"/>
      </w:pPr>
      <w:r>
        <w:rPr>
          <w:rFonts w:ascii="Amiri" w:hAnsi="Amiri" w:eastAsia="Amiri" w:cs="Amiri"/>
          <w:lang w:bidi="ar-SA"/>
          <w:color w:val="111111"/>
          <w:sz w:val="28"/>
          <w:szCs w:val="28"/>
          <w:rtl/>
        </w:rPr>
        <w:t xml:space="preserve">في الدعاء تحت عنوان(من قال في دبر صلاة الخ)</w:t>
      </w:r>
    </w:p>
    <w:p>
      <w:pPr>
        <w:pStyle w:val="Heading3"/>
      </w:pPr>
      <w:bookmarkStart w:id="318" w:name="_Toc236"/>
      <w:r>
        <w:t>الحيوان</w:t>
      </w:r>
      <w:bookmarkEnd w:id="318"/>
    </w:p>
    <w:p>
      <w:pPr>
        <w:pStyle w:val="BookText"/>
      </w:pPr>
      <w:r>
        <w:rPr>
          <w:rFonts w:ascii="Amiri" w:hAnsi="Amiri" w:eastAsia="Amiri" w:cs="Amiri"/>
          <w:lang w:bidi="ar-SA"/>
          <w:color w:val="111111"/>
          <w:sz w:val="28"/>
          <w:szCs w:val="28"/>
          <w:rtl/>
        </w:rPr>
        <w:t xml:space="preserve">(أن أباه لم يكن يرى بأسا بالسلم في الحيوان -)---انظر السلف</w:t>
      </w:r>
    </w:p>
    <w:p>
      <w:pPr>
        <w:pStyle w:val="BookText"/>
      </w:pPr>
      <w:r>
        <w:rPr>
          <w:rFonts w:ascii="IRNazanin" w:hAnsi="IRNazanin" w:eastAsia="IRNazanin" w:cs="IRNazanin"/>
          <w:lang w:bidi="fa-IR"/>
          <w:color w:val="111111"/>
          <w:sz w:val="28"/>
          <w:szCs w:val="28"/>
          <w:rtl/>
        </w:rPr>
        <w:t xml:space="preserve">(ان امیرالمؤمنین کره اللحم بالحيوان -)---انظر الربا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81" w:name="pg14635_158026"/>
    <w:bookmarkEnd w:id="81"/>
    <w:p>
      <w:pPr>
        <w:pStyle w:val="BookText"/>
      </w:pPr>
      <w:r>
        <w:rPr>
          <w:rFonts w:ascii="Amiri" w:hAnsi="Amiri" w:eastAsia="Amiri" w:cs="Amiri"/>
          <w:lang w:bidi="ar-SA"/>
          <w:color w:val="111111"/>
          <w:sz w:val="28"/>
          <w:szCs w:val="28"/>
          <w:rtl/>
        </w:rPr>
        <w:t xml:space="preserve">(ان حدث بالحيوان -)---انظر الخيار</w:t>
      </w:r>
    </w:p>
    <w:p>
      <w:pPr>
        <w:pStyle w:val="BookText"/>
      </w:pPr>
      <w:r>
        <w:rPr>
          <w:rFonts w:ascii="IRNazanin" w:hAnsi="IRNazanin" w:eastAsia="IRNazanin" w:cs="IRNazanin"/>
          <w:lang w:bidi="fa-IR"/>
          <w:color w:val="111111"/>
          <w:sz w:val="28"/>
          <w:szCs w:val="28"/>
          <w:rtl/>
        </w:rPr>
        <w:t xml:space="preserve">(أن عليا علیه السلام كره بيع اللحم بالحيوان -)---انظر الربا</w:t>
      </w:r>
    </w:p>
    <w:p>
      <w:pPr>
        <w:pStyle w:val="BookText"/>
      </w:pPr>
      <w:r>
        <w:rPr>
          <w:rFonts w:ascii="IRNazanin" w:hAnsi="IRNazanin" w:eastAsia="IRNazanin" w:cs="IRNazanin"/>
          <w:lang w:bidi="fa-IR"/>
          <w:color w:val="111111"/>
          <w:sz w:val="28"/>
          <w:szCs w:val="28"/>
          <w:rtl/>
        </w:rPr>
        <w:t xml:space="preserve">(ان کره اللحم بالحيوان -)---انظر الربا</w:t>
      </w:r>
    </w:p>
    <w:p>
      <w:pPr>
        <w:pStyle w:val="BookText"/>
      </w:pPr>
      <w:r>
        <w:rPr>
          <w:rFonts w:ascii="Amiri" w:hAnsi="Amiri" w:eastAsia="Amiri" w:cs="Amiri"/>
          <w:lang w:bidi="ar-SA"/>
          <w:color w:val="111111"/>
          <w:sz w:val="28"/>
          <w:szCs w:val="28"/>
          <w:rtl/>
        </w:rPr>
        <w:t xml:space="preserve">(أيصلح أن يسلم في الطعام عند رجل</w:t>
      </w:r>
    </w:p>
    <w:p>
      <w:pPr>
        <w:pStyle w:val="BookText"/>
      </w:pPr>
      <w:r>
        <w:rPr>
          <w:rFonts w:ascii="Amiri" w:hAnsi="Amiri" w:eastAsia="Amiri" w:cs="Amiri"/>
          <w:lang w:bidi="ar-SA"/>
          <w:color w:val="111111"/>
          <w:sz w:val="28"/>
          <w:szCs w:val="28"/>
          <w:rtl/>
        </w:rPr>
        <w:t xml:space="preserve">ليس عنده طعام ولا حيوان -)---انظر السلف</w:t>
      </w:r>
    </w:p>
    <w:p>
      <w:pPr>
        <w:pStyle w:val="BookText"/>
      </w:pPr>
      <w:r>
        <w:rPr>
          <w:rFonts w:ascii="Amiri" w:hAnsi="Amiri" w:eastAsia="Amiri" w:cs="Amiri"/>
          <w:lang w:bidi="ar-SA"/>
          <w:color w:val="111111"/>
          <w:sz w:val="28"/>
          <w:szCs w:val="28"/>
          <w:rtl/>
        </w:rPr>
        <w:t xml:space="preserve">(الخيار في الحيوان -)---انظر الخيار</w:t>
      </w:r>
    </w:p>
    <w:p>
      <w:pPr>
        <w:pStyle w:val="BookText"/>
      </w:pPr>
      <w:r>
        <w:rPr>
          <w:rFonts w:ascii="Amiri" w:hAnsi="Amiri" w:eastAsia="Amiri" w:cs="Amiri"/>
          <w:lang w:bidi="ar-SA"/>
          <w:color w:val="111111"/>
          <w:sz w:val="28"/>
          <w:szCs w:val="28"/>
          <w:rtl/>
        </w:rPr>
        <w:t xml:space="preserve">(الشرط في الحيوان -)---انظر الخيار</w:t>
      </w:r>
    </w:p>
    <w:p>
      <w:pPr>
        <w:pStyle w:val="BookText"/>
      </w:pPr>
      <w:r>
        <w:rPr>
          <w:rFonts w:ascii="Amiri" w:hAnsi="Amiri" w:eastAsia="Amiri" w:cs="Amiri"/>
          <w:lang w:bidi="ar-SA"/>
          <w:color w:val="111111"/>
          <w:sz w:val="28"/>
          <w:szCs w:val="28"/>
          <w:rtl/>
        </w:rPr>
        <w:t xml:space="preserve">(صاحب الحيوان -)---انظر الخيار</w:t>
      </w:r>
    </w:p>
    <w:p>
      <w:pPr>
        <w:pStyle w:val="BookText"/>
      </w:pPr>
      <w:r>
        <w:rPr>
          <w:rFonts w:ascii="Amiri" w:hAnsi="Amiri" w:eastAsia="Amiri" w:cs="Amiri"/>
          <w:lang w:bidi="ar-SA"/>
          <w:color w:val="111111"/>
          <w:sz w:val="28"/>
          <w:szCs w:val="28"/>
          <w:rtl/>
        </w:rPr>
        <w:t xml:space="preserve">(عن بيع الحيوان -)---انظر الربا</w:t>
      </w:r>
    </w:p>
    <w:p>
      <w:pPr>
        <w:pStyle w:val="BookText"/>
      </w:pPr>
      <w:r>
        <w:rPr>
          <w:rFonts w:ascii="Amiri" w:hAnsi="Amiri" w:eastAsia="Amiri" w:cs="Amiri"/>
          <w:lang w:bidi="ar-SA"/>
          <w:color w:val="111111"/>
          <w:sz w:val="28"/>
          <w:szCs w:val="28"/>
          <w:rtl/>
        </w:rPr>
        <w:t xml:space="preserve">(عن الرجل يسلم في الحيوان -)---انظر الرهن</w:t>
      </w:r>
    </w:p>
    <w:p>
      <w:pPr>
        <w:pStyle w:val="BookText"/>
      </w:pPr>
      <w:r>
        <w:rPr>
          <w:rFonts w:ascii="Amiri" w:hAnsi="Amiri" w:eastAsia="Amiri" w:cs="Amiri"/>
          <w:lang w:bidi="ar-SA"/>
          <w:color w:val="111111"/>
          <w:sz w:val="28"/>
          <w:szCs w:val="28"/>
          <w:rtl/>
        </w:rPr>
        <w:t xml:space="preserve">(عن السلم في الحيوان -)---انظر السلف</w:t>
      </w:r>
    </w:p>
    <w:p>
      <w:pPr>
        <w:pStyle w:val="BookText"/>
      </w:pPr>
      <w:r>
        <w:rPr>
          <w:rFonts w:ascii="Amiri" w:hAnsi="Amiri" w:eastAsia="Amiri" w:cs="Amiri"/>
          <w:lang w:bidi="ar-SA"/>
          <w:color w:val="111111"/>
          <w:sz w:val="28"/>
          <w:szCs w:val="28"/>
          <w:rtl/>
        </w:rPr>
        <w:t xml:space="preserve">(في الحيوان كله -)---انظر الخيار</w:t>
      </w:r>
    </w:p>
    <w:p>
      <w:pPr>
        <w:pStyle w:val="BookText"/>
      </w:pPr>
      <w:r>
        <w:rPr>
          <w:rFonts w:ascii="IRNazanin" w:hAnsi="IRNazanin" w:eastAsia="IRNazanin" w:cs="IRNazanin"/>
          <w:lang w:bidi="fa-IR"/>
          <w:color w:val="111111"/>
          <w:sz w:val="28"/>
          <w:szCs w:val="28"/>
          <w:rtl/>
        </w:rPr>
        <w:t xml:space="preserve">(في الرهن يترادان - الى أن قال - كذلك قول على علیه السلام في الحيوان -)---انظر الرهن</w:t>
      </w:r>
    </w:p>
    <w:p>
      <w:pPr>
        <w:pStyle w:val="BookText"/>
      </w:pPr>
      <w:r>
        <w:rPr>
          <w:rFonts w:ascii="Amiri" w:hAnsi="Amiri" w:eastAsia="Amiri" w:cs="Amiri"/>
          <w:lang w:bidi="ar-SA"/>
          <w:color w:val="111111"/>
          <w:sz w:val="28"/>
          <w:szCs w:val="28"/>
          <w:rtl/>
        </w:rPr>
        <w:t xml:space="preserve">(كل شيء من الحيوان -)---انظر الذبايح</w:t>
      </w:r>
    </w:p>
    <w:p>
      <w:pPr>
        <w:pStyle w:val="BookText"/>
      </w:pPr>
      <w:r>
        <w:rPr>
          <w:rFonts w:ascii="Amiri" w:hAnsi="Amiri" w:eastAsia="Amiri" w:cs="Amiri"/>
          <w:lang w:bidi="ar-SA"/>
          <w:color w:val="111111"/>
          <w:sz w:val="28"/>
          <w:szCs w:val="28"/>
          <w:rtl/>
        </w:rPr>
        <w:t xml:space="preserve">(كيف يكون الرهن بما فيه ان كان حيوانا -)---انظر الرهن</w:t>
      </w:r>
    </w:p>
    <w:p>
      <w:pPr>
        <w:pStyle w:val="BookText"/>
      </w:pPr>
      <w:r>
        <w:rPr>
          <w:rFonts w:ascii="Amiri" w:hAnsi="Amiri" w:eastAsia="Amiri" w:cs="Amiri"/>
          <w:lang w:bidi="ar-SA"/>
          <w:color w:val="111111"/>
          <w:sz w:val="28"/>
          <w:szCs w:val="28"/>
          <w:rtl/>
        </w:rPr>
        <w:t xml:space="preserve">(لا بأس بالحيوان كله يدا بيد -)يأتي في</w:t>
      </w:r>
    </w:p>
    <w:p>
      <w:pPr>
        <w:pStyle w:val="BookText"/>
      </w:pPr>
      <w:r>
        <w:rPr>
          <w:rFonts w:ascii="IRNazanin" w:hAnsi="IRNazanin" w:eastAsia="IRNazanin" w:cs="IRNazanin"/>
          <w:lang w:bidi="fa-IR"/>
          <w:color w:val="111111"/>
          <w:sz w:val="28"/>
          <w:szCs w:val="28"/>
          <w:rtl/>
        </w:rPr>
        <w:t xml:space="preserve">الربا تحت عنوان(عن العبد الخ)</w:t>
      </w:r>
    </w:p>
    <w:p>
      <w:pPr>
        <w:pStyle w:val="BookText"/>
      </w:pPr>
      <w:r>
        <w:rPr>
          <w:rFonts w:ascii="Amiri" w:hAnsi="Amiri" w:eastAsia="Amiri" w:cs="Amiri"/>
          <w:lang w:bidi="ar-SA"/>
          <w:color w:val="111111"/>
          <w:sz w:val="28"/>
          <w:szCs w:val="28"/>
          <w:rtl/>
        </w:rPr>
        <w:t xml:space="preserve">(لا بأس بالسلم في الحيوان -)---انظر السلف</w:t>
      </w:r>
    </w:p>
    <w:p>
      <w:pPr>
        <w:pStyle w:val="BookText"/>
      </w:pPr>
      <w:r>
        <w:rPr>
          <w:rFonts w:ascii="Amiri" w:hAnsi="Amiri" w:eastAsia="Amiri" w:cs="Amiri"/>
          <w:lang w:bidi="ar-SA"/>
          <w:color w:val="111111"/>
          <w:sz w:val="28"/>
          <w:szCs w:val="28"/>
          <w:rtl/>
        </w:rPr>
        <w:t xml:space="preserve">(لا بأس بالسلم في المتاع - الى أن قال -وفي الحيوان اذا وصفت أسنانه -)---انظر السلف</w:t>
      </w:r>
    </w:p>
    <w:p>
      <w:pPr>
        <w:pStyle w:val="BookText"/>
      </w:pPr>
      <w:r>
        <w:rPr>
          <w:rFonts w:ascii="IRNazanin" w:hAnsi="IRNazanin" w:eastAsia="IRNazanin" w:cs="IRNazanin"/>
          <w:lang w:bidi="fa-IR"/>
          <w:color w:val="111111"/>
          <w:sz w:val="28"/>
          <w:szCs w:val="28"/>
          <w:rtl/>
        </w:rPr>
        <w:t xml:space="preserve">(لم يحرم الله شيئا من الحيوان في القرآن الا الخنزير -)---انظر الخنزیر</w:t>
      </w:r>
    </w:p>
    <w:p>
      <w:pPr>
        <w:pStyle w:val="BookText"/>
      </w:pPr>
      <w:r>
        <w:rPr>
          <w:rFonts w:ascii="Amiri" w:hAnsi="Amiri" w:eastAsia="Amiri" w:cs="Amiri"/>
          <w:lang w:bidi="ar-SA"/>
          <w:color w:val="111111"/>
          <w:sz w:val="28"/>
          <w:szCs w:val="28"/>
          <w:rtl/>
        </w:rPr>
        <w:t xml:space="preserve">(ليس في شيء من الحيوان -)---انظر الزكاة</w:t>
      </w:r>
    </w:p>
    <w:p>
      <w:pPr>
        <w:pStyle w:val="BookText"/>
      </w:pPr>
      <w:r>
        <w:rPr>
          <w:rFonts w:ascii="Amiri" w:hAnsi="Amiri" w:eastAsia="Amiri" w:cs="Amiri"/>
          <w:lang w:bidi="ar-SA"/>
          <w:color w:val="111111"/>
          <w:sz w:val="28"/>
          <w:szCs w:val="28"/>
          <w:rtl/>
        </w:rPr>
        <w:t xml:space="preserve">(ما الشرط في الحيوان -)---انظر الخيار</w:t>
      </w:r>
    </w:p>
    <w:p>
      <w:pPr>
        <w:pStyle w:val="BookText"/>
      </w:pPr>
      <w:r>
        <w:rPr>
          <w:rFonts w:ascii="Amiri" w:hAnsi="Amiri" w:eastAsia="Amiri" w:cs="Amiri"/>
          <w:lang w:bidi="ar-SA"/>
          <w:color w:val="111111"/>
          <w:sz w:val="28"/>
          <w:szCs w:val="28"/>
          <w:rtl/>
        </w:rPr>
        <w:t xml:space="preserve">(نهى أن يحرق شيء من الحيوان</w:t>
      </w:r>
    </w:p>
    <w:p>
      <w:pPr>
        <w:pStyle w:val="BookText"/>
      </w:pPr>
      <w:r>
        <w:rPr>
          <w:rFonts w:ascii="IRNazanin" w:hAnsi="IRNazanin" w:eastAsia="IRNazanin" w:cs="IRNazanin"/>
          <w:lang w:bidi="fa-IR"/>
          <w:color w:val="111111"/>
          <w:sz w:val="28"/>
          <w:szCs w:val="28"/>
          <w:rtl/>
        </w:rPr>
        <w:t xml:space="preserve">بالنار)(6/م)</w:t>
      </w:r>
    </w:p>
    <w:p>
      <w:pPr>
        <w:pStyle w:val="BookText"/>
      </w:pPr>
      <w:r>
        <w:rPr>
          <w:rFonts w:ascii="IRNazanin" w:hAnsi="IRNazanin" w:eastAsia="IRNazanin" w:cs="IRNazanin"/>
          <w:lang w:bidi="fa-IR"/>
          <w:color w:val="111111"/>
          <w:sz w:val="28"/>
          <w:szCs w:val="28"/>
          <w:rtl/>
        </w:rPr>
        <w:t xml:space="preserve">الفقيه ج 4 ص 3ب 1 ذیل ح 1.</w:t>
      </w:r>
    </w:p>
    <w:p>
      <w:pPr>
        <w:pStyle w:val="BookText"/>
      </w:pPr>
      <w:r>
        <w:rPr>
          <w:rFonts w:ascii="IRNazanin" w:hAnsi="IRNazanin" w:eastAsia="IRNazanin" w:cs="IRNazanin"/>
          <w:lang w:bidi="fa-IR"/>
          <w:color w:val="111111"/>
          <w:sz w:val="28"/>
          <w:szCs w:val="28"/>
          <w:rtl/>
        </w:rPr>
        <w:t xml:space="preserve">(واذا بعت حیوانا بحيوان -)</w:t>
      </w:r>
    </w:p>
    <w:p>
      <w:pPr>
        <w:pStyle w:val="BookText"/>
      </w:pPr>
      <w:r>
        <w:rPr>
          <w:rFonts w:ascii="IRNazanin" w:hAnsi="IRNazanin" w:eastAsia="IRNazanin" w:cs="IRNazanin"/>
          <w:lang w:bidi="fa-IR"/>
          <w:color w:val="111111"/>
          <w:sz w:val="28"/>
          <w:szCs w:val="28"/>
          <w:rtl/>
        </w:rPr>
        <w:t xml:space="preserve">انظر الذهب تحت عنوان(الذهب بالذهب الخ)</w:t>
      </w:r>
    </w:p>
    <w:p>
      <w:pPr>
        <w:pStyle w:val="BookText"/>
      </w:pPr>
      <w:r>
        <w:rPr>
          <w:rFonts w:ascii="Amiri" w:hAnsi="Amiri" w:eastAsia="Amiri" w:cs="Amiri"/>
          <w:lang w:bidi="ar-SA"/>
          <w:color w:val="111111"/>
          <w:sz w:val="28"/>
          <w:szCs w:val="28"/>
          <w:rtl/>
        </w:rPr>
        <w:t xml:space="preserve">(وما كان من الحيوان فلا بأس اثنان بواحد - )</w:t>
      </w:r>
    </w:p>
    <w:p>
      <w:pPr>
        <w:pStyle w:val="BookText"/>
      </w:pPr>
      <w:r>
        <w:rPr>
          <w:rFonts w:ascii="IRNazanin" w:hAnsi="IRNazanin" w:eastAsia="IRNazanin" w:cs="IRNazanin"/>
          <w:lang w:bidi="fa-IR"/>
          <w:color w:val="111111"/>
          <w:sz w:val="28"/>
          <w:szCs w:val="28"/>
          <w:rtl/>
        </w:rPr>
        <w:t xml:space="preserve">انظر الذهب تحت عنوان( الذهب بالذهب الخ)</w:t>
      </w:r>
    </w:p>
    <w:p>
      <w:pPr>
        <w:pStyle w:val="Heading3"/>
      </w:pPr>
      <w:bookmarkStart w:id="319" w:name="_Toc237"/>
      <w:r>
        <w:t>الحية</w:t>
      </w:r>
      <w:bookmarkEnd w:id="319"/>
    </w:p>
    <w:p>
      <w:pPr>
        <w:pStyle w:val="BookText"/>
      </w:pPr>
      <w:r>
        <w:rPr>
          <w:rFonts w:ascii="Amiri" w:hAnsi="Amiri" w:eastAsia="Amiri" w:cs="Amiri"/>
          <w:lang w:bidi="ar-SA"/>
          <w:color w:val="111111"/>
          <w:sz w:val="28"/>
          <w:szCs w:val="28"/>
          <w:rtl/>
        </w:rPr>
        <w:t xml:space="preserve">(ان ابتلعت حية سمكة -) يأتي في</w:t>
      </w:r>
    </w:p>
    <w:p>
      <w:pPr>
        <w:pStyle w:val="BookText"/>
      </w:pPr>
      <w:r>
        <w:rPr>
          <w:rFonts w:ascii="Amiri" w:hAnsi="Amiri" w:eastAsia="Amiri" w:cs="Amiri"/>
          <w:lang w:bidi="ar-SA"/>
          <w:color w:val="111111"/>
          <w:sz w:val="28"/>
          <w:szCs w:val="28"/>
          <w:rtl/>
        </w:rPr>
        <w:t xml:space="preserve">السمك تحت عنوان(وروى فيمن الخ)</w:t>
      </w:r>
    </w:p>
    <w:p>
      <w:pPr>
        <w:pStyle w:val="BookText"/>
      </w:pPr>
      <w:r>
        <w:rPr>
          <w:rFonts w:ascii="Amiri" w:hAnsi="Amiri" w:eastAsia="Amiri" w:cs="Amiri"/>
          <w:lang w:bidi="ar-SA"/>
          <w:color w:val="111111"/>
          <w:sz w:val="28"/>
          <w:szCs w:val="28"/>
          <w:rtl/>
        </w:rPr>
        <w:t xml:space="preserve">(ان ابنتي ماتت وأمي حية -)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انظر الارث</w:t>
      </w:r>
    </w:p>
    <w:p>
      <w:pPr>
        <w:pStyle w:val="BookText"/>
      </w:pPr>
      <w:r>
        <w:rPr>
          <w:rFonts w:ascii="Amiri" w:hAnsi="Amiri" w:eastAsia="Amiri" w:cs="Amiri"/>
          <w:lang w:bidi="ar-SA"/>
          <w:color w:val="111111"/>
          <w:sz w:val="28"/>
          <w:szCs w:val="28"/>
          <w:rtl/>
        </w:rPr>
        <w:t xml:space="preserve">(ان ابنتي هلكت وأمي حية -)---انظر الارث</w:t>
      </w:r>
    </w:p>
    <w:p>
      <w:pPr>
        <w:pStyle w:val="BookText"/>
      </w:pPr>
      <w:r>
        <w:rPr>
          <w:rFonts w:ascii="IRNazanin" w:hAnsi="IRNazanin" w:eastAsia="IRNazanin" w:cs="IRNazanin"/>
          <w:lang w:bidi="fa-IR"/>
          <w:color w:val="111111"/>
          <w:sz w:val="28"/>
          <w:szCs w:val="28"/>
          <w:rtl/>
        </w:rPr>
        <w:t xml:space="preserve">(ان في كتاب على علیه السلام انما مثل الدنيا كمثل الحية -)---انظر الدنيا</w:t>
      </w:r>
    </w:p>
    <w:p>
      <w:pPr>
        <w:pStyle w:val="BookText"/>
      </w:pPr>
      <w:r>
        <w:rPr>
          <w:rFonts w:ascii="IRNazanin" w:hAnsi="IRNazanin" w:eastAsia="IRNazanin" w:cs="IRNazanin"/>
          <w:lang w:bidi="fa-IR"/>
          <w:color w:val="111111"/>
          <w:sz w:val="28"/>
          <w:szCs w:val="28"/>
          <w:rtl/>
        </w:rPr>
        <w:t xml:space="preserve">(ثم اتق قتل الدواب - ای آن قال - والحية اذا رأتك -)---انظر المحرم</w:t>
      </w:r>
    </w:p>
    <w:p>
      <w:pPr>
        <w:pStyle w:val="BookText"/>
      </w:pPr>
      <w:r>
        <w:rPr>
          <w:rFonts w:ascii="Amiri" w:hAnsi="Amiri" w:eastAsia="Amiri" w:cs="Amiri"/>
          <w:lang w:bidi="ar-SA"/>
          <w:color w:val="111111"/>
          <w:sz w:val="28"/>
          <w:szCs w:val="28"/>
          <w:rtl/>
        </w:rPr>
        <w:t xml:space="preserve">(رجل يرى العقرب والأفعي والحية -)---انظر الصلاة</w:t>
      </w:r>
    </w:p>
    <w:p>
      <w:pPr>
        <w:pStyle w:val="BookText"/>
      </w:pPr>
      <w:r>
        <w:rPr>
          <w:rFonts w:ascii="Amiri" w:hAnsi="Amiri" w:eastAsia="Amiri" w:cs="Amiri"/>
          <w:lang w:bidi="ar-SA"/>
          <w:color w:val="111111"/>
          <w:sz w:val="28"/>
          <w:szCs w:val="28"/>
          <w:rtl/>
        </w:rPr>
        <w:t xml:space="preserve">(عن حية دخلت حبا -)---انظر الماء</w:t>
      </w:r>
    </w:p>
    <w:p>
      <w:pPr>
        <w:pStyle w:val="BookText"/>
      </w:pPr>
      <w:r>
        <w:rPr>
          <w:rFonts w:ascii="Amiri" w:hAnsi="Amiri" w:eastAsia="Amiri" w:cs="Amiri"/>
          <w:lang w:bidi="ar-SA"/>
          <w:color w:val="111111"/>
          <w:sz w:val="28"/>
          <w:szCs w:val="28"/>
          <w:rtl/>
        </w:rPr>
        <w:t xml:space="preserve">(عن الرجل يرى الحية -)---انظر الصلاة</w:t>
      </w:r>
    </w:p>
    <w:p>
      <w:pPr>
        <w:pStyle w:val="BookText"/>
      </w:pPr>
      <w:r>
        <w:rPr>
          <w:rFonts w:ascii="Amiri" w:hAnsi="Amiri" w:eastAsia="Amiri" w:cs="Amiri"/>
          <w:lang w:bidi="ar-SA"/>
          <w:color w:val="111111"/>
          <w:sz w:val="28"/>
          <w:szCs w:val="28"/>
          <w:rtl/>
        </w:rPr>
        <w:t xml:space="preserve">(عن الرجل يكون في الصلاة فيرى حية -)---انظر الصلاة</w:t>
      </w:r>
    </w:p>
    <w:p>
      <w:pPr>
        <w:pStyle w:val="BookText"/>
      </w:pPr>
      <w:r>
        <w:rPr>
          <w:rFonts w:ascii="Amiri" w:hAnsi="Amiri" w:eastAsia="Amiri" w:cs="Amiri"/>
          <w:lang w:bidi="ar-SA"/>
          <w:color w:val="111111"/>
          <w:sz w:val="28"/>
          <w:szCs w:val="28"/>
          <w:rtl/>
        </w:rPr>
        <w:t xml:space="preserve">(عن الشقراق - الى أن قال - فاستخرج من خفيه حية -)---انظر الشقراق</w:t>
      </w:r>
    </w:p>
    <w:p>
      <w:pPr>
        <w:pStyle w:val="BookText"/>
      </w:pPr>
      <w:r>
        <w:rPr>
          <w:rFonts w:ascii="Amiri" w:hAnsi="Amiri" w:eastAsia="Amiri" w:cs="Amiri"/>
          <w:lang w:bidi="ar-SA"/>
          <w:color w:val="111111"/>
          <w:sz w:val="28"/>
          <w:szCs w:val="28"/>
          <w:rtl/>
        </w:rPr>
        <w:t xml:space="preserve">(عن الغطاية والحية -)---انظر الماء</w:t>
      </w:r>
    </w:p>
    <w:p>
      <w:pPr>
        <w:pStyle w:val="BookText"/>
      </w:pPr>
      <w:r>
        <w:rPr>
          <w:rFonts w:ascii="Amiri" w:hAnsi="Amiri" w:eastAsia="Amiri" w:cs="Amiri"/>
          <w:lang w:bidi="ar-SA"/>
          <w:color w:val="111111"/>
          <w:sz w:val="28"/>
          <w:szCs w:val="28"/>
          <w:rtl/>
        </w:rPr>
        <w:t xml:space="preserve">(عن قتل الحيات فقال:أقتل كل شيء</w:t>
      </w:r>
    </w:p>
    <w:p>
      <w:pPr>
        <w:pStyle w:val="BookText"/>
      </w:pPr>
      <w:r>
        <w:rPr>
          <w:rFonts w:ascii="Amiri" w:hAnsi="Amiri" w:eastAsia="Amiri" w:cs="Amiri"/>
          <w:lang w:bidi="ar-SA"/>
          <w:color w:val="111111"/>
          <w:sz w:val="28"/>
          <w:szCs w:val="28"/>
          <w:rtl/>
        </w:rPr>
        <w:t xml:space="preserve">تجده في البرية الا الجان ونهي عن قتل</w:t>
      </w:r>
    </w:p>
    <w:p>
      <w:pPr>
        <w:pStyle w:val="BookText"/>
      </w:pPr>
      <w:r>
        <w:rPr>
          <w:rFonts w:ascii="Amiri" w:hAnsi="Amiri" w:eastAsia="Amiri" w:cs="Amiri"/>
          <w:lang w:bidi="ar-SA"/>
          <w:color w:val="111111"/>
          <w:sz w:val="28"/>
          <w:szCs w:val="28"/>
          <w:rtl/>
        </w:rPr>
        <w:t xml:space="preserve">عوامر البيوت وقال : لا تدعوهن مخافة</w:t>
      </w:r>
    </w:p>
    <w:p>
      <w:pPr>
        <w:pStyle w:val="BookText"/>
      </w:pPr>
      <w:r>
        <w:rPr>
          <w:rFonts w:ascii="IRNazanin" w:hAnsi="IRNazanin" w:eastAsia="IRNazanin" w:cs="IRNazanin"/>
          <w:lang w:bidi="fa-IR"/>
          <w:color w:val="111111"/>
          <w:sz w:val="28"/>
          <w:szCs w:val="28"/>
          <w:rtl/>
        </w:rPr>
        <w:t xml:space="preserve">تبعاتهن فان اليهود على عهد رسول الله صلی الله علیه واله</w:t>
      </w:r>
    </w:p>
    <w:p>
      <w:pPr>
        <w:pStyle w:val="BookText"/>
      </w:pPr>
      <w:r>
        <w:rPr>
          <w:rFonts w:ascii="Amiri" w:hAnsi="Amiri" w:eastAsia="Amiri" w:cs="Amiri"/>
          <w:lang w:bidi="ar-SA"/>
          <w:color w:val="111111"/>
          <w:sz w:val="28"/>
          <w:szCs w:val="28"/>
          <w:rtl/>
        </w:rPr>
        <w:t xml:space="preserve">قالت : من قتل عامر بيت أصابه كذا وكذا</w:t>
      </w:r>
    </w:p>
    <w:p>
      <w:pPr>
        <w:pStyle w:val="BookText"/>
      </w:pPr>
      <w:r>
        <w:rPr>
          <w:rFonts w:ascii="Amiri" w:hAnsi="Amiri" w:eastAsia="Amiri" w:cs="Amiri"/>
          <w:lang w:bidi="ar-SA"/>
          <w:color w:val="111111"/>
          <w:sz w:val="28"/>
          <w:szCs w:val="28"/>
          <w:rtl/>
        </w:rPr>
        <w:t xml:space="preserve">فقال رسول الله : من تركهن مخافة تباعتهن</w:t>
      </w:r>
    </w:p>
    <w:p>
      <w:pPr>
        <w:pStyle w:val="BookText"/>
      </w:pPr>
      <w:r>
        <w:rPr>
          <w:rFonts w:ascii="IRNazanin" w:hAnsi="IRNazanin" w:eastAsia="IRNazanin" w:cs="IRNazanin"/>
          <w:lang w:bidi="fa-IR"/>
          <w:color w:val="111111"/>
          <w:sz w:val="28"/>
          <w:szCs w:val="28"/>
          <w:rtl/>
        </w:rPr>
        <w:t xml:space="preserve">فليس منی وانما تتركها لأنها لا تريدك وقال :</w:t>
      </w:r>
    </w:p>
    <w:p>
      <w:pPr>
        <w:pStyle w:val="BookText"/>
      </w:pPr>
      <w:r>
        <w:rPr>
          <w:rFonts w:ascii="Amiri" w:hAnsi="Amiri" w:eastAsia="Amiri" w:cs="Amiri"/>
          <w:lang w:bidi="ar-SA"/>
          <w:color w:val="111111"/>
          <w:sz w:val="28"/>
          <w:szCs w:val="28"/>
          <w:rtl/>
        </w:rPr>
        <w:t xml:space="preserve">ربما قتلتهن في بيوتهن)(6)</w:t>
      </w:r>
    </w:p>
    <w:p>
      <w:pPr>
        <w:pStyle w:val="BookText"/>
      </w:pPr>
      <w:r>
        <w:rPr>
          <w:rFonts w:ascii="Amiri" w:hAnsi="Amiri" w:eastAsia="Amiri" w:cs="Amiri"/>
          <w:lang w:bidi="ar-SA"/>
          <w:color w:val="111111"/>
          <w:sz w:val="28"/>
          <w:szCs w:val="28"/>
          <w:rtl/>
        </w:rPr>
        <w:t xml:space="preserve">الفقيه ج 3 ص 221 ب96 ح118.</w:t>
      </w:r>
    </w:p>
    <w:p>
      <w:pPr>
        <w:pStyle w:val="BookText"/>
      </w:pPr>
      <w:r>
        <w:rPr>
          <w:rFonts w:ascii="Amiri" w:hAnsi="Amiri" w:eastAsia="Amiri" w:cs="Amiri"/>
          <w:lang w:bidi="ar-SA"/>
          <w:color w:val="111111"/>
          <w:sz w:val="28"/>
          <w:szCs w:val="28"/>
          <w:rtl/>
        </w:rPr>
        <w:t xml:space="preserve">(عن المحرم وما يقتل - الى أن قال - وكل حية -)---انظر المحرم</w:t>
      </w:r>
    </w:p>
    <w:p>
      <w:pPr>
        <w:pStyle w:val="BookText"/>
      </w:pPr>
      <w:r>
        <w:rPr>
          <w:rFonts w:ascii="Amiri" w:hAnsi="Amiri" w:eastAsia="Amiri" w:cs="Amiri"/>
          <w:lang w:bidi="ar-SA"/>
          <w:color w:val="111111"/>
          <w:sz w:val="28"/>
          <w:szCs w:val="28"/>
          <w:rtl/>
        </w:rPr>
        <w:t xml:space="preserve">(في رجل قال لرجل - الى أن قال - فان كانت أمه حية -)---انظر القذف</w:t>
      </w:r>
    </w:p>
    <w:p>
      <w:pPr>
        <w:pStyle w:val="BookText"/>
      </w:pPr>
      <w:r>
        <w:rPr>
          <w:rFonts w:ascii="Amiri" w:hAnsi="Amiri" w:eastAsia="Amiri" w:cs="Amiri"/>
          <w:lang w:bidi="ar-SA"/>
          <w:color w:val="111111"/>
          <w:sz w:val="28"/>
          <w:szCs w:val="28"/>
          <w:rtl/>
        </w:rPr>
        <w:t xml:space="preserve">(في الرجل يكون لولده مال - الى أن قال - ان كانت أمه حية -)---انظر الولد</w:t>
      </w:r>
    </w:p>
    <w:p>
      <w:pPr>
        <w:pStyle w:val="BookText"/>
      </w:pPr>
      <w:r>
        <w:rPr>
          <w:rFonts w:ascii="Amiri" w:hAnsi="Amiri" w:eastAsia="Amiri" w:cs="Amiri"/>
          <w:lang w:bidi="ar-SA"/>
          <w:color w:val="111111"/>
          <w:sz w:val="28"/>
          <w:szCs w:val="28"/>
          <w:rtl/>
        </w:rPr>
        <w:t xml:space="preserve">(كيف أنت - الى أن قال فيأرز العلم كما تأرز الحية في جحرها -)---انظر المحجة</w:t>
      </w:r>
    </w:p>
    <w:p>
      <w:pPr>
        <w:pStyle w:val="BookText"/>
      </w:pPr>
      <w:r>
        <w:rPr>
          <w:rFonts w:ascii="Amiri" w:hAnsi="Amiri" w:eastAsia="Amiri" w:cs="Amiri"/>
          <w:lang w:bidi="ar-SA"/>
          <w:color w:val="111111"/>
          <w:sz w:val="28"/>
          <w:szCs w:val="28"/>
          <w:rtl/>
        </w:rPr>
        <w:t xml:space="preserve">(ما تقول في حية ابتلعت -)---انظر السمك</w:t>
      </w:r>
    </w:p>
    <w:p>
      <w:pPr>
        <w:pStyle w:val="BookText"/>
      </w:pPr>
      <w:r>
        <w:rPr>
          <w:rFonts w:ascii="Amiri" w:hAnsi="Amiri" w:eastAsia="Amiri" w:cs="Amiri"/>
          <w:lang w:bidi="ar-SA"/>
          <w:color w:val="111111"/>
          <w:sz w:val="28"/>
          <w:szCs w:val="28"/>
          <w:rtl/>
        </w:rPr>
        <w:t xml:space="preserve">(مانع الزكاة يطوق بحية -)---انظر الزكاة</w:t>
      </w:r>
    </w:p>
    <w:p>
      <w:pPr>
        <w:pStyle w:val="BookText"/>
      </w:pPr>
      <w:r>
        <w:rPr>
          <w:rFonts w:ascii="Amiri" w:hAnsi="Amiri" w:eastAsia="Amiri" w:cs="Amiri"/>
          <w:lang w:bidi="ar-SA"/>
          <w:color w:val="111111"/>
          <w:sz w:val="28"/>
          <w:szCs w:val="28"/>
          <w:rtl/>
        </w:rPr>
        <w:t xml:space="preserve">(نهى عن قتل عوامر البيوت -)تقدم</w:t>
      </w:r>
    </w:p>
    <w:p>
      <w:pPr>
        <w:pStyle w:val="BookText"/>
      </w:pPr>
      <w:r>
        <w:rPr>
          <w:rFonts w:ascii="Amiri" w:hAnsi="Amiri" w:eastAsia="Amiri" w:cs="Amiri"/>
          <w:lang w:bidi="ar-SA"/>
          <w:color w:val="111111"/>
          <w:sz w:val="28"/>
          <w:szCs w:val="28"/>
          <w:rtl/>
        </w:rPr>
        <w:t xml:space="preserve">تحت عنوان(عن قتل الحيات الخ)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 فرغت من تبيض هذا الجزء العاشر من</w:t>
      </w:r>
    </w:p>
    <w:p>
      <w:pPr>
        <w:pStyle w:val="BookText"/>
      </w:pPr>
      <w:r>
        <w:rPr>
          <w:rFonts w:ascii="Amiri" w:hAnsi="Amiri" w:eastAsia="Amiri" w:cs="Amiri"/>
          <w:lang w:bidi="ar-SA"/>
          <w:color w:val="111111"/>
          <w:sz w:val="28"/>
          <w:szCs w:val="28"/>
          <w:rtl/>
        </w:rPr>
        <w:t xml:space="preserve">(مفتاح الكتب الأربعة)</w:t>
      </w:r>
    </w:p>
    <w:p>
      <w:pPr>
        <w:pStyle w:val="BookText"/>
      </w:pPr>
      <w:r>
        <w:rPr>
          <w:rFonts w:ascii="IRNazanin" w:hAnsi="IRNazanin" w:eastAsia="IRNazanin" w:cs="IRNazanin"/>
          <w:lang w:bidi="fa-IR"/>
          <w:color w:val="111111"/>
          <w:sz w:val="28"/>
          <w:szCs w:val="28"/>
          <w:rtl/>
        </w:rPr>
        <w:t xml:space="preserve">في الساعة السادسة من الليلة السادسة والعشرين من شهر رمضان المبارك سنة احدی</w:t>
      </w:r>
    </w:p>
    <w:p>
      <w:pPr>
        <w:pStyle w:val="BookText"/>
      </w:pPr>
      <w:r>
        <w:rPr>
          <w:rFonts w:ascii="IRNazanin" w:hAnsi="IRNazanin" w:eastAsia="IRNazanin" w:cs="IRNazanin"/>
          <w:lang w:bidi="fa-IR"/>
          <w:color w:val="111111"/>
          <w:sz w:val="28"/>
          <w:szCs w:val="28"/>
          <w:rtl/>
        </w:rPr>
        <w:t xml:space="preserve">وتسعين وثلاثمأة بعد الالف من الهجرة المحمدية صلی الله علیه واله في النجف الاشرف و انا الفاني محمود</w:t>
      </w:r>
    </w:p>
    <w:p>
      <w:pPr>
        <w:pStyle w:val="BookText"/>
      </w:pPr>
      <w:r>
        <w:rPr>
          <w:rFonts w:ascii="Amiri" w:hAnsi="Amiri" w:eastAsia="Amiri" w:cs="Amiri"/>
          <w:lang w:bidi="ar-SA"/>
          <w:color w:val="111111"/>
          <w:sz w:val="28"/>
          <w:szCs w:val="28"/>
          <w:rtl/>
        </w:rPr>
        <w:t xml:space="preserve">بن السيد مهدي الموسوي الده سرخي الأصفهاني ويتلوه الجزء الحاد يعشر من الخاء والالف</w:t>
      </w:r>
    </w:p>
    <w:p>
      <w:pPr>
        <w:pStyle w:val="BookText"/>
      </w:pPr>
      <w:r>
        <w:rPr>
          <w:rFonts w:ascii="IRNazanin" w:hAnsi="IRNazanin" w:eastAsia="IRNazanin" w:cs="IRNazanin"/>
          <w:lang w:bidi="fa-IR"/>
          <w:color w:val="111111"/>
          <w:sz w:val="28"/>
          <w:szCs w:val="28"/>
          <w:rtl/>
        </w:rPr>
        <w:t xml:space="preserve">انشاء الله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82" w:name="pg14635_158029"/>
    <w:bookmarkEnd w:id="82"/>
    <w:p>
      <w:pPr>
        <w:pStyle w:val="Heading2"/>
      </w:pPr>
      <w:bookmarkStart w:id="320" w:name="_Toc238"/>
      <w:r>
        <w:t>المحتویات</w:t>
      </w:r>
      <w:bookmarkEnd w:id="320"/>
    </w:p>
    <w:p>
      <w:pPr>
        <w:pStyle w:val="BookText"/>
      </w:pPr>
      <w:r>
        <w:rPr>
          <w:rFonts w:ascii="IRNazanin" w:hAnsi="IRNazanin" w:eastAsia="IRNazanin" w:cs="IRNazanin"/>
          <w:lang w:bidi="fa-IR"/>
          <w:color w:val="111111"/>
          <w:sz w:val="28"/>
          <w:szCs w:val="28"/>
          <w:rtl/>
        </w:rPr>
        <w:t xml:space="preserve">الحاء والقاف</w:t>
      </w:r>
    </w:p>
    <w:p>
      <w:pPr>
        <w:pStyle w:val="BookText"/>
      </w:pPr>
      <w:r>
        <w:rPr>
          <w:rFonts w:ascii="IRNazanin" w:hAnsi="IRNazanin" w:eastAsia="IRNazanin" w:cs="IRNazanin"/>
          <w:lang w:bidi="fa-IR"/>
          <w:color w:val="111111"/>
          <w:sz w:val="28"/>
          <w:szCs w:val="28"/>
          <w:rtl/>
        </w:rPr>
        <w:t xml:space="preserve">الحق...11</w:t>
      </w:r>
    </w:p>
    <w:p>
      <w:pPr>
        <w:pStyle w:val="BookText"/>
      </w:pPr>
      <w:r>
        <w:rPr>
          <w:rFonts w:ascii="IRNazanin" w:hAnsi="IRNazanin" w:eastAsia="IRNazanin" w:cs="IRNazanin"/>
          <w:lang w:bidi="fa-IR"/>
          <w:color w:val="111111"/>
          <w:sz w:val="28"/>
          <w:szCs w:val="28"/>
          <w:rtl/>
        </w:rPr>
        <w:t xml:space="preserve">حق الله...11</w:t>
      </w:r>
    </w:p>
    <w:p>
      <w:pPr>
        <w:pStyle w:val="BookText"/>
      </w:pPr>
      <w:r>
        <w:rPr>
          <w:rFonts w:ascii="Amiri" w:hAnsi="Amiri" w:eastAsia="Amiri" w:cs="Amiri"/>
          <w:lang w:bidi="ar-SA"/>
          <w:color w:val="111111"/>
          <w:sz w:val="28"/>
          <w:szCs w:val="28"/>
          <w:rtl/>
        </w:rPr>
        <w:t xml:space="preserve">حق المارة...11</w:t>
      </w:r>
    </w:p>
    <w:p>
      <w:pPr>
        <w:pStyle w:val="BookText"/>
      </w:pPr>
      <w:r>
        <w:rPr>
          <w:rFonts w:ascii="IRNazanin" w:hAnsi="IRNazanin" w:eastAsia="IRNazanin" w:cs="IRNazanin"/>
          <w:lang w:bidi="fa-IR"/>
          <w:color w:val="111111"/>
          <w:sz w:val="28"/>
          <w:szCs w:val="28"/>
          <w:rtl/>
        </w:rPr>
        <w:t xml:space="preserve">حق الناس...13</w:t>
      </w:r>
    </w:p>
    <w:p>
      <w:pPr>
        <w:pStyle w:val="BookText"/>
      </w:pPr>
      <w:r>
        <w:rPr>
          <w:rFonts w:ascii="IRNazanin" w:hAnsi="IRNazanin" w:eastAsia="IRNazanin" w:cs="IRNazanin"/>
          <w:lang w:bidi="fa-IR"/>
          <w:color w:val="111111"/>
          <w:sz w:val="28"/>
          <w:szCs w:val="28"/>
          <w:rtl/>
        </w:rPr>
        <w:t xml:space="preserve">الحقائق...13</w:t>
      </w:r>
    </w:p>
    <w:p>
      <w:pPr>
        <w:pStyle w:val="BookText"/>
      </w:pPr>
      <w:r>
        <w:rPr>
          <w:rFonts w:ascii="IRNazanin" w:hAnsi="IRNazanin" w:eastAsia="IRNazanin" w:cs="IRNazanin"/>
          <w:lang w:bidi="fa-IR"/>
          <w:color w:val="111111"/>
          <w:sz w:val="28"/>
          <w:szCs w:val="28"/>
          <w:rtl/>
        </w:rPr>
        <w:t xml:space="preserve">الحقن...13</w:t>
      </w:r>
    </w:p>
    <w:p>
      <w:pPr>
        <w:pStyle w:val="BookText"/>
      </w:pPr>
      <w:r>
        <w:rPr>
          <w:rFonts w:ascii="Amiri" w:hAnsi="Amiri" w:eastAsia="Amiri" w:cs="Amiri"/>
          <w:lang w:bidi="ar-SA"/>
          <w:color w:val="111111"/>
          <w:sz w:val="28"/>
          <w:szCs w:val="28"/>
          <w:rtl/>
        </w:rPr>
        <w:t xml:space="preserve">الحقنة...14</w:t>
      </w:r>
    </w:p>
    <w:p>
      <w:pPr>
        <w:pStyle w:val="BookText"/>
      </w:pPr>
      <w:r>
        <w:rPr>
          <w:rFonts w:ascii="IRNazanin" w:hAnsi="IRNazanin" w:eastAsia="IRNazanin" w:cs="IRNazanin"/>
          <w:lang w:bidi="fa-IR"/>
          <w:color w:val="111111"/>
          <w:sz w:val="28"/>
          <w:szCs w:val="28"/>
          <w:rtl/>
        </w:rPr>
        <w:t xml:space="preserve">الحقو...14</w:t>
      </w:r>
    </w:p>
    <w:p>
      <w:pPr>
        <w:pStyle w:val="BookText"/>
      </w:pPr>
      <w:r>
        <w:rPr>
          <w:rFonts w:ascii="IRNazanin" w:hAnsi="IRNazanin" w:eastAsia="IRNazanin" w:cs="IRNazanin"/>
          <w:lang w:bidi="fa-IR"/>
          <w:color w:val="111111"/>
          <w:sz w:val="28"/>
          <w:szCs w:val="28"/>
          <w:rtl/>
        </w:rPr>
        <w:t xml:space="preserve">الحقوق...14</w:t>
      </w:r>
    </w:p>
    <w:p>
      <w:pPr>
        <w:pStyle w:val="BookText"/>
      </w:pPr>
      <w:r>
        <w:rPr>
          <w:rFonts w:ascii="IRNazanin" w:hAnsi="IRNazanin" w:eastAsia="IRNazanin" w:cs="IRNazanin"/>
          <w:lang w:bidi="fa-IR"/>
          <w:color w:val="111111"/>
          <w:sz w:val="28"/>
          <w:szCs w:val="28"/>
          <w:rtl/>
        </w:rPr>
        <w:t xml:space="preserve">حقوق الله...34</w:t>
      </w:r>
    </w:p>
    <w:p>
      <w:pPr>
        <w:pStyle w:val="BookText"/>
      </w:pPr>
      <w:r>
        <w:rPr>
          <w:rFonts w:ascii="Amiri" w:hAnsi="Amiri" w:eastAsia="Amiri" w:cs="Amiri"/>
          <w:lang w:bidi="ar-SA"/>
          <w:color w:val="111111"/>
          <w:sz w:val="28"/>
          <w:szCs w:val="28"/>
          <w:rtl/>
        </w:rPr>
        <w:t xml:space="preserve">حقوق المسلمين...34</w:t>
      </w:r>
    </w:p>
    <w:p>
      <w:pPr>
        <w:pStyle w:val="BookText"/>
      </w:pPr>
      <w:r>
        <w:rPr>
          <w:rFonts w:ascii="IRNazanin" w:hAnsi="IRNazanin" w:eastAsia="IRNazanin" w:cs="IRNazanin"/>
          <w:lang w:bidi="fa-IR"/>
          <w:color w:val="111111"/>
          <w:sz w:val="28"/>
          <w:szCs w:val="28"/>
          <w:rtl/>
        </w:rPr>
        <w:t xml:space="preserve">حقوق الناس...34</w:t>
      </w:r>
    </w:p>
    <w:p>
      <w:pPr>
        <w:pStyle w:val="BookText"/>
      </w:pPr>
      <w:r>
        <w:rPr>
          <w:rFonts w:ascii="Amiri" w:hAnsi="Amiri" w:eastAsia="Amiri" w:cs="Amiri"/>
          <w:lang w:bidi="ar-SA"/>
          <w:color w:val="111111"/>
          <w:sz w:val="28"/>
          <w:szCs w:val="28"/>
          <w:rtl/>
        </w:rPr>
        <w:t xml:space="preserve">حقيبة...34</w:t>
      </w:r>
    </w:p>
    <w:p>
      <w:pPr>
        <w:pStyle w:val="BookText"/>
      </w:pPr>
      <w:r>
        <w:rPr>
          <w:rFonts w:ascii="Amiri" w:hAnsi="Amiri" w:eastAsia="Amiri" w:cs="Amiri"/>
          <w:lang w:bidi="ar-SA"/>
          <w:color w:val="111111"/>
          <w:sz w:val="28"/>
          <w:szCs w:val="28"/>
          <w:rtl/>
        </w:rPr>
        <w:t xml:space="preserve">الحقيقة...34</w:t>
      </w:r>
    </w:p>
    <w:p>
      <w:pPr>
        <w:pStyle w:val="BookText"/>
      </w:pPr>
      <w:r>
        <w:rPr>
          <w:rFonts w:ascii="Amiri" w:hAnsi="Amiri" w:eastAsia="Amiri" w:cs="Amiri"/>
          <w:lang w:bidi="ar-SA"/>
          <w:color w:val="111111"/>
          <w:sz w:val="28"/>
          <w:szCs w:val="28"/>
          <w:rtl/>
        </w:rPr>
        <w:t xml:space="preserve">الحاء والكاف</w:t>
      </w:r>
    </w:p>
    <w:p>
      <w:pPr>
        <w:pStyle w:val="BookText"/>
      </w:pPr>
      <w:r>
        <w:rPr>
          <w:rFonts w:ascii="Amiri" w:hAnsi="Amiri" w:eastAsia="Amiri" w:cs="Amiri"/>
          <w:lang w:bidi="ar-SA"/>
          <w:color w:val="111111"/>
          <w:sz w:val="28"/>
          <w:szCs w:val="28"/>
          <w:rtl/>
        </w:rPr>
        <w:t xml:space="preserve">الحك...35</w:t>
      </w:r>
    </w:p>
    <w:p>
      <w:pPr>
        <w:pStyle w:val="BookText"/>
      </w:pPr>
      <w:r>
        <w:rPr>
          <w:rFonts w:ascii="Amiri" w:hAnsi="Amiri" w:eastAsia="Amiri" w:cs="Amiri"/>
          <w:lang w:bidi="ar-SA"/>
          <w:color w:val="111111"/>
          <w:sz w:val="28"/>
          <w:szCs w:val="28"/>
          <w:rtl/>
        </w:rPr>
        <w:t xml:space="preserve">الحكام...35</w:t>
      </w:r>
    </w:p>
    <w:p>
      <w:pPr>
        <w:pStyle w:val="BookText"/>
      </w:pPr>
      <w:r>
        <w:rPr>
          <w:rFonts w:ascii="Amiri" w:hAnsi="Amiri" w:eastAsia="Amiri" w:cs="Amiri"/>
          <w:lang w:bidi="ar-SA"/>
          <w:color w:val="111111"/>
          <w:sz w:val="28"/>
          <w:szCs w:val="28"/>
          <w:rtl/>
        </w:rPr>
        <w:t xml:space="preserve">الحكاية...35</w:t>
      </w:r>
    </w:p>
    <w:p>
      <w:pPr>
        <w:pStyle w:val="BookText"/>
      </w:pPr>
      <w:r>
        <w:rPr>
          <w:rFonts w:ascii="Amiri" w:hAnsi="Amiri" w:eastAsia="Amiri" w:cs="Amiri"/>
          <w:lang w:bidi="ar-SA"/>
          <w:color w:val="111111"/>
          <w:sz w:val="28"/>
          <w:szCs w:val="28"/>
          <w:rtl/>
        </w:rPr>
        <w:t xml:space="preserve">الحكرة...36</w:t>
      </w:r>
    </w:p>
    <w:p>
      <w:pPr>
        <w:pStyle w:val="BookText"/>
      </w:pPr>
      <w:r>
        <w:rPr>
          <w:rFonts w:ascii="Amiri" w:hAnsi="Amiri" w:eastAsia="Amiri" w:cs="Amiri"/>
          <w:lang w:bidi="ar-SA"/>
          <w:color w:val="111111"/>
          <w:sz w:val="28"/>
          <w:szCs w:val="28"/>
          <w:rtl/>
        </w:rPr>
        <w:t xml:space="preserve">الحكم(6)...37</w:t>
      </w:r>
    </w:p>
    <w:p>
      <w:pPr>
        <w:pStyle w:val="BookText"/>
      </w:pPr>
      <w:r>
        <w:rPr>
          <w:rFonts w:ascii="Amiri" w:hAnsi="Amiri" w:eastAsia="Amiri" w:cs="Amiri"/>
          <w:lang w:bidi="ar-SA"/>
          <w:color w:val="111111"/>
          <w:sz w:val="28"/>
          <w:szCs w:val="28"/>
          <w:rtl/>
        </w:rPr>
        <w:t xml:space="preserve">الحكم اخو ابي عقيلة (1)...37</w:t>
      </w:r>
    </w:p>
    <w:p>
      <w:pPr>
        <w:pStyle w:val="BookText"/>
      </w:pPr>
      <w:r>
        <w:rPr>
          <w:rFonts w:ascii="IRNazanin" w:hAnsi="IRNazanin" w:eastAsia="IRNazanin" w:cs="IRNazanin"/>
          <w:lang w:bidi="fa-IR"/>
          <w:color w:val="111111"/>
          <w:sz w:val="28"/>
          <w:szCs w:val="28"/>
          <w:rtl/>
        </w:rPr>
        <w:t xml:space="preserve">الحكم بن ابی عقیل (1)...37</w:t>
      </w:r>
    </w:p>
    <w:p>
      <w:pPr>
        <w:pStyle w:val="BookText"/>
      </w:pPr>
      <w:r>
        <w:rPr>
          <w:rFonts w:ascii="IRNazanin" w:hAnsi="IRNazanin" w:eastAsia="IRNazanin" w:cs="IRNazanin"/>
          <w:lang w:bidi="fa-IR"/>
          <w:color w:val="111111"/>
          <w:sz w:val="28"/>
          <w:szCs w:val="28"/>
          <w:rtl/>
        </w:rPr>
        <w:t xml:space="preserve">حکم بن عقيلة(1)...37</w:t>
      </w:r>
    </w:p>
    <w:p>
      <w:pPr>
        <w:pStyle w:val="BookText"/>
      </w:pPr>
      <w:r>
        <w:rPr>
          <w:rFonts w:ascii="IRNazanin" w:hAnsi="IRNazanin" w:eastAsia="IRNazanin" w:cs="IRNazanin"/>
          <w:lang w:bidi="fa-IR"/>
          <w:color w:val="111111"/>
          <w:sz w:val="28"/>
          <w:szCs w:val="28"/>
          <w:rtl/>
        </w:rPr>
        <w:t xml:space="preserve">الحكم بن ابی العلاء (2)...38</w:t>
      </w:r>
    </w:p>
    <w:p>
      <w:pPr>
        <w:pStyle w:val="BookText"/>
      </w:pPr>
      <w:r>
        <w:rPr>
          <w:rFonts w:ascii="IRNazanin" w:hAnsi="IRNazanin" w:eastAsia="IRNazanin" w:cs="IRNazanin"/>
          <w:lang w:bidi="fa-IR"/>
          <w:color w:val="111111"/>
          <w:sz w:val="28"/>
          <w:szCs w:val="28"/>
          <w:rtl/>
        </w:rPr>
        <w:t xml:space="preserve">بن ابی غفيلة (1)...38</w:t>
      </w:r>
    </w:p>
    <w:p>
      <w:pPr>
        <w:pStyle w:val="BookText"/>
      </w:pPr>
      <w:r>
        <w:rPr>
          <w:rFonts w:ascii="IRNazanin" w:hAnsi="IRNazanin" w:eastAsia="IRNazanin" w:cs="IRNazanin"/>
          <w:lang w:bidi="fa-IR"/>
          <w:color w:val="111111"/>
          <w:sz w:val="28"/>
          <w:szCs w:val="28"/>
          <w:rtl/>
        </w:rPr>
        <w:t xml:space="preserve">الحكم بن ابی نعیم (1)...38</w:t>
      </w:r>
    </w:p>
    <w:p>
      <w:pPr>
        <w:pStyle w:val="BookText"/>
      </w:pPr>
      <w:r>
        <w:rPr>
          <w:rFonts w:ascii="Amiri" w:hAnsi="Amiri" w:eastAsia="Amiri" w:cs="Amiri"/>
          <w:lang w:bidi="ar-SA"/>
          <w:color w:val="111111"/>
          <w:sz w:val="28"/>
          <w:szCs w:val="28"/>
          <w:rtl/>
        </w:rPr>
        <w:t xml:space="preserve">الحكم بن بهلول (1)...38</w:t>
      </w:r>
    </w:p>
    <w:p>
      <w:pPr>
        <w:pStyle w:val="BookText"/>
      </w:pPr>
      <w:r>
        <w:rPr>
          <w:rFonts w:ascii="Amiri" w:hAnsi="Amiri" w:eastAsia="Amiri" w:cs="Amiri"/>
          <w:lang w:bidi="ar-SA"/>
          <w:color w:val="111111"/>
          <w:sz w:val="28"/>
          <w:szCs w:val="28"/>
          <w:rtl/>
        </w:rPr>
        <w:t xml:space="preserve">الحكم بن الحكم (1)...38</w:t>
      </w:r>
    </w:p>
    <w:p>
      <w:pPr>
        <w:pStyle w:val="BookText"/>
      </w:pPr>
      <w:r>
        <w:rPr>
          <w:rFonts w:ascii="IRNazanin" w:hAnsi="IRNazanin" w:eastAsia="IRNazanin" w:cs="IRNazanin"/>
          <w:lang w:bidi="fa-IR"/>
          <w:color w:val="111111"/>
          <w:sz w:val="28"/>
          <w:szCs w:val="28"/>
          <w:rtl/>
        </w:rPr>
        <w:t xml:space="preserve">حکم بن حکیم ابن اخي خلاد(1)...38</w:t>
      </w:r>
    </w:p>
    <w:p>
      <w:pPr>
        <w:pStyle w:val="BookText"/>
      </w:pPr>
      <w:r>
        <w:rPr>
          <w:rFonts w:ascii="IRNazanin" w:hAnsi="IRNazanin" w:eastAsia="IRNazanin" w:cs="IRNazanin"/>
          <w:lang w:bidi="fa-IR"/>
          <w:color w:val="111111"/>
          <w:sz w:val="28"/>
          <w:szCs w:val="28"/>
          <w:rtl/>
        </w:rPr>
        <w:t xml:space="preserve">حکم بن حكيم الصيرفي (1)...38</w:t>
      </w:r>
    </w:p>
    <w:p>
      <w:pPr>
        <w:pStyle w:val="BookText"/>
      </w:pPr>
      <w:r>
        <w:rPr>
          <w:rFonts w:ascii="Amiri" w:hAnsi="Amiri" w:eastAsia="Amiri" w:cs="Amiri"/>
          <w:lang w:bidi="ar-SA"/>
          <w:color w:val="111111"/>
          <w:sz w:val="28"/>
          <w:szCs w:val="28"/>
          <w:rtl/>
        </w:rPr>
        <w:t xml:space="preserve">الحكم بن الحكيم (10)...38</w:t>
      </w:r>
    </w:p>
    <w:p>
      <w:pPr>
        <w:pStyle w:val="BookText"/>
      </w:pPr>
      <w:r>
        <w:rPr>
          <w:rFonts w:ascii="Amiri" w:hAnsi="Amiri" w:eastAsia="Amiri" w:cs="Amiri"/>
          <w:lang w:bidi="ar-SA"/>
          <w:color w:val="111111"/>
          <w:sz w:val="28"/>
          <w:szCs w:val="28"/>
          <w:rtl/>
        </w:rPr>
        <w:t xml:space="preserve">الحكم بن الحكيم الصيرفي (2)...38</w:t>
      </w:r>
    </w:p>
    <w:p>
      <w:pPr>
        <w:pStyle w:val="BookText"/>
      </w:pPr>
      <w:r>
        <w:rPr>
          <w:rFonts w:ascii="Amiri" w:hAnsi="Amiri" w:eastAsia="Amiri" w:cs="Amiri"/>
          <w:lang w:bidi="ar-SA"/>
          <w:color w:val="111111"/>
          <w:sz w:val="28"/>
          <w:szCs w:val="28"/>
          <w:rtl/>
        </w:rPr>
        <w:t xml:space="preserve">الحكم بن سالم(1)...38</w:t>
      </w:r>
    </w:p>
    <w:p>
      <w:pPr>
        <w:pStyle w:val="BookText"/>
      </w:pPr>
      <w:r>
        <w:rPr>
          <w:rFonts w:ascii="Amiri" w:hAnsi="Amiri" w:eastAsia="Amiri" w:cs="Amiri"/>
          <w:lang w:bidi="ar-SA"/>
          <w:color w:val="111111"/>
          <w:sz w:val="28"/>
          <w:szCs w:val="28"/>
          <w:rtl/>
        </w:rPr>
        <w:t xml:space="preserve">الحكم بن عتيبة (16)...38</w:t>
      </w:r>
    </w:p>
    <w:p>
      <w:pPr>
        <w:pStyle w:val="BookText"/>
      </w:pPr>
      <w:r>
        <w:rPr>
          <w:rFonts w:ascii="IRNazanin" w:hAnsi="IRNazanin" w:eastAsia="IRNazanin" w:cs="IRNazanin"/>
          <w:lang w:bidi="fa-IR"/>
          <w:color w:val="111111"/>
          <w:sz w:val="28"/>
          <w:szCs w:val="28"/>
          <w:rtl/>
        </w:rPr>
        <w:t xml:space="preserve">الحكم بن عليا الاسدی (1)...39</w:t>
      </w:r>
    </w:p>
    <w:p>
      <w:pPr>
        <w:pStyle w:val="BookText"/>
      </w:pPr>
      <w:r>
        <w:rPr>
          <w:rFonts w:ascii="Amiri" w:hAnsi="Amiri" w:eastAsia="Amiri" w:cs="Amiri"/>
          <w:lang w:bidi="ar-SA"/>
          <w:color w:val="111111"/>
          <w:sz w:val="28"/>
          <w:szCs w:val="28"/>
          <w:rtl/>
        </w:rPr>
        <w:t xml:space="preserve">الحكم بن عيينة...39</w:t>
      </w:r>
    </w:p>
    <w:p>
      <w:pPr>
        <w:pStyle w:val="BookText"/>
      </w:pPr>
      <w:r>
        <w:rPr>
          <w:rFonts w:ascii="Amiri" w:hAnsi="Amiri" w:eastAsia="Amiri" w:cs="Amiri"/>
          <w:lang w:bidi="ar-SA"/>
          <w:color w:val="111111"/>
          <w:sz w:val="28"/>
          <w:szCs w:val="28"/>
          <w:rtl/>
        </w:rPr>
        <w:t xml:space="preserve">الحكم بن المستورد(1)...39</w:t>
      </w:r>
    </w:p>
    <w:p>
      <w:pPr>
        <w:pStyle w:val="BookText"/>
      </w:pPr>
      <w:r>
        <w:rPr>
          <w:rFonts w:ascii="IRNazanin" w:hAnsi="IRNazanin" w:eastAsia="IRNazanin" w:cs="IRNazanin"/>
          <w:lang w:bidi="fa-IR"/>
          <w:color w:val="111111"/>
          <w:sz w:val="28"/>
          <w:szCs w:val="28"/>
          <w:rtl/>
        </w:rPr>
        <w:t xml:space="preserve">الحكم بن مسکین (5)...39</w:t>
      </w:r>
    </w:p>
    <w:p>
      <w:pPr>
        <w:pStyle w:val="BookText"/>
      </w:pPr>
      <w:r>
        <w:rPr>
          <w:rFonts w:ascii="Amiri" w:hAnsi="Amiri" w:eastAsia="Amiri" w:cs="Amiri"/>
          <w:lang w:bidi="ar-SA"/>
          <w:color w:val="111111"/>
          <w:sz w:val="28"/>
          <w:szCs w:val="28"/>
          <w:rtl/>
        </w:rPr>
        <w:t xml:space="preserve">الحكم الحاط (1)...39</w:t>
      </w:r>
    </w:p>
    <w:p>
      <w:pPr>
        <w:pStyle w:val="BookText"/>
      </w:pPr>
      <w:r>
        <w:rPr>
          <w:rFonts w:ascii="Amiri" w:hAnsi="Amiri" w:eastAsia="Amiri" w:cs="Amiri"/>
          <w:lang w:bidi="ar-SA"/>
          <w:color w:val="111111"/>
          <w:sz w:val="28"/>
          <w:szCs w:val="28"/>
          <w:rtl/>
        </w:rPr>
        <w:t xml:space="preserve">الحكم الخياط (3)...39</w:t>
      </w:r>
    </w:p>
    <w:p>
      <w:pPr>
        <w:pStyle w:val="BookText"/>
      </w:pPr>
      <w:r>
        <w:rPr>
          <w:rFonts w:ascii="Amiri" w:hAnsi="Amiri" w:eastAsia="Amiri" w:cs="Amiri"/>
          <w:lang w:bidi="ar-SA"/>
          <w:color w:val="111111"/>
          <w:sz w:val="28"/>
          <w:szCs w:val="28"/>
          <w:rtl/>
        </w:rPr>
        <w:t xml:space="preserve">حكم السراج...40</w:t>
      </w:r>
    </w:p>
    <w:p>
      <w:pPr>
        <w:pStyle w:val="BookText"/>
      </w:pPr>
      <w:r>
        <w:rPr>
          <w:rFonts w:ascii="Amiri" w:hAnsi="Amiri" w:eastAsia="Amiri" w:cs="Amiri"/>
          <w:lang w:bidi="ar-SA"/>
          <w:color w:val="111111"/>
          <w:sz w:val="28"/>
          <w:szCs w:val="28"/>
          <w:rtl/>
        </w:rPr>
        <w:t xml:space="preserve">الحكم...40</w:t>
      </w:r>
    </w:p>
    <w:p>
      <w:pPr>
        <w:pStyle w:val="BookText"/>
      </w:pPr>
      <w:r>
        <w:rPr>
          <w:rFonts w:ascii="Amiri" w:hAnsi="Amiri" w:eastAsia="Amiri" w:cs="Amiri"/>
          <w:lang w:bidi="ar-SA"/>
          <w:color w:val="111111"/>
          <w:sz w:val="28"/>
          <w:szCs w:val="28"/>
          <w:rtl/>
        </w:rPr>
        <w:t xml:space="preserve">الحكماء...43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الحكمان...44</w:t>
      </w:r>
    </w:p>
    <w:p>
      <w:pPr>
        <w:pStyle w:val="BookText"/>
      </w:pPr>
      <w:r>
        <w:rPr>
          <w:rFonts w:ascii="Amiri" w:hAnsi="Amiri" w:eastAsia="Amiri" w:cs="Amiri"/>
          <w:lang w:bidi="ar-SA"/>
          <w:color w:val="111111"/>
          <w:sz w:val="28"/>
          <w:szCs w:val="28"/>
          <w:rtl/>
        </w:rPr>
        <w:t xml:space="preserve">الحكمة...44</w:t>
      </w:r>
    </w:p>
    <w:p>
      <w:pPr>
        <w:pStyle w:val="BookText"/>
      </w:pPr>
      <w:r>
        <w:rPr>
          <w:rFonts w:ascii="Amiri" w:hAnsi="Amiri" w:eastAsia="Amiri" w:cs="Amiri"/>
          <w:lang w:bidi="ar-SA"/>
          <w:color w:val="111111"/>
          <w:sz w:val="28"/>
          <w:szCs w:val="28"/>
          <w:rtl/>
        </w:rPr>
        <w:t xml:space="preserve">الحكمة...44</w:t>
      </w:r>
    </w:p>
    <w:p>
      <w:pPr>
        <w:pStyle w:val="BookText"/>
      </w:pPr>
      <w:r>
        <w:rPr>
          <w:rFonts w:ascii="Amiri" w:hAnsi="Amiri" w:eastAsia="Amiri" w:cs="Amiri"/>
          <w:lang w:bidi="ar-SA"/>
          <w:color w:val="111111"/>
          <w:sz w:val="28"/>
          <w:szCs w:val="28"/>
          <w:rtl/>
        </w:rPr>
        <w:t xml:space="preserve">الحكومة...45</w:t>
      </w:r>
    </w:p>
    <w:p>
      <w:pPr>
        <w:pStyle w:val="BookText"/>
      </w:pPr>
      <w:r>
        <w:rPr>
          <w:rFonts w:ascii="Amiri" w:hAnsi="Amiri" w:eastAsia="Amiri" w:cs="Amiri"/>
          <w:lang w:bidi="ar-SA"/>
          <w:color w:val="111111"/>
          <w:sz w:val="28"/>
          <w:szCs w:val="28"/>
          <w:rtl/>
        </w:rPr>
        <w:t xml:space="preserve">الحكيم...49</w:t>
      </w:r>
    </w:p>
    <w:p>
      <w:pPr>
        <w:pStyle w:val="BookText"/>
      </w:pPr>
      <w:r>
        <w:rPr>
          <w:rFonts w:ascii="IRNazanin" w:hAnsi="IRNazanin" w:eastAsia="IRNazanin" w:cs="IRNazanin"/>
          <w:lang w:bidi="fa-IR"/>
          <w:color w:val="111111"/>
          <w:sz w:val="28"/>
          <w:szCs w:val="28"/>
          <w:rtl/>
        </w:rPr>
        <w:t xml:space="preserve">الحکیم بن ابی العلا(2)...50</w:t>
      </w:r>
    </w:p>
    <w:p>
      <w:pPr>
        <w:pStyle w:val="BookText"/>
      </w:pPr>
      <w:r>
        <w:rPr>
          <w:rFonts w:ascii="IRNazanin" w:hAnsi="IRNazanin" w:eastAsia="IRNazanin" w:cs="IRNazanin"/>
          <w:lang w:bidi="fa-IR"/>
          <w:color w:val="111111"/>
          <w:sz w:val="28"/>
          <w:szCs w:val="28"/>
          <w:rtl/>
        </w:rPr>
        <w:t xml:space="preserve">الحكيم بن جبیر (2)...50</w:t>
      </w:r>
    </w:p>
    <w:p>
      <w:pPr>
        <w:pStyle w:val="BookText"/>
      </w:pPr>
      <w:r>
        <w:rPr>
          <w:rFonts w:ascii="Amiri" w:hAnsi="Amiri" w:eastAsia="Amiri" w:cs="Amiri"/>
          <w:lang w:bidi="ar-SA"/>
          <w:color w:val="111111"/>
          <w:sz w:val="28"/>
          <w:szCs w:val="28"/>
          <w:rtl/>
        </w:rPr>
        <w:t xml:space="preserve">الحكيم بن حزام...50</w:t>
      </w:r>
    </w:p>
    <w:p>
      <w:pPr>
        <w:pStyle w:val="BookText"/>
      </w:pPr>
      <w:r>
        <w:rPr>
          <w:rFonts w:ascii="IRNazanin" w:hAnsi="IRNazanin" w:eastAsia="IRNazanin" w:cs="IRNazanin"/>
          <w:lang w:bidi="fa-IR"/>
          <w:color w:val="111111"/>
          <w:sz w:val="28"/>
          <w:szCs w:val="28"/>
          <w:rtl/>
        </w:rPr>
        <w:t xml:space="preserve">الحکیم بن مؤذن بن عیسی(1)...50</w:t>
      </w:r>
    </w:p>
    <w:p>
      <w:pPr>
        <w:pStyle w:val="BookText"/>
      </w:pPr>
      <w:r>
        <w:rPr>
          <w:rFonts w:ascii="Amiri" w:hAnsi="Amiri" w:eastAsia="Amiri" w:cs="Amiri"/>
          <w:lang w:bidi="ar-SA"/>
          <w:color w:val="111111"/>
          <w:sz w:val="28"/>
          <w:szCs w:val="28"/>
          <w:rtl/>
        </w:rPr>
        <w:t xml:space="preserve">الحكيم مؤذن بني عبس (1)...50</w:t>
      </w:r>
    </w:p>
    <w:p>
      <w:pPr>
        <w:pStyle w:val="BookText"/>
      </w:pPr>
      <w:r>
        <w:rPr>
          <w:rFonts w:ascii="Amiri" w:hAnsi="Amiri" w:eastAsia="Amiri" w:cs="Amiri"/>
          <w:lang w:bidi="ar-SA"/>
          <w:color w:val="111111"/>
          <w:sz w:val="28"/>
          <w:szCs w:val="28"/>
          <w:rtl/>
        </w:rPr>
        <w:t xml:space="preserve">الحكيمة ابنة محمد....50</w:t>
      </w:r>
    </w:p>
    <w:p>
      <w:pPr>
        <w:pStyle w:val="BookText"/>
      </w:pPr>
      <w:r>
        <w:rPr>
          <w:rFonts w:ascii="IRNazanin" w:hAnsi="IRNazanin" w:eastAsia="IRNazanin" w:cs="IRNazanin"/>
          <w:lang w:bidi="fa-IR"/>
          <w:color w:val="111111"/>
          <w:sz w:val="28"/>
          <w:szCs w:val="28"/>
          <w:rtl/>
        </w:rPr>
        <w:t xml:space="preserve">الحكيمة بنت موسی(1)...50</w:t>
      </w:r>
    </w:p>
    <w:p>
      <w:pPr>
        <w:pStyle w:val="BookText"/>
      </w:pPr>
      <w:r>
        <w:rPr>
          <w:rFonts w:ascii="IRNazanin" w:hAnsi="IRNazanin" w:eastAsia="IRNazanin" w:cs="IRNazanin"/>
          <w:lang w:bidi="fa-IR"/>
          <w:color w:val="111111"/>
          <w:sz w:val="28"/>
          <w:szCs w:val="28"/>
          <w:rtl/>
        </w:rPr>
        <w:t xml:space="preserve">الحاء واللامه</w:t>
      </w:r>
    </w:p>
    <w:p>
      <w:pPr>
        <w:pStyle w:val="BookText"/>
      </w:pPr>
      <w:r>
        <w:rPr>
          <w:rFonts w:ascii="IRNazanin" w:hAnsi="IRNazanin" w:eastAsia="IRNazanin" w:cs="IRNazanin"/>
          <w:lang w:bidi="fa-IR"/>
          <w:color w:val="111111"/>
          <w:sz w:val="28"/>
          <w:szCs w:val="28"/>
          <w:rtl/>
        </w:rPr>
        <w:t xml:space="preserve">الحل...51</w:t>
      </w:r>
    </w:p>
    <w:p>
      <w:pPr>
        <w:pStyle w:val="BookText"/>
      </w:pPr>
      <w:r>
        <w:rPr>
          <w:rFonts w:ascii="IRNazanin" w:hAnsi="IRNazanin" w:eastAsia="IRNazanin" w:cs="IRNazanin"/>
          <w:lang w:bidi="fa-IR"/>
          <w:color w:val="111111"/>
          <w:sz w:val="28"/>
          <w:szCs w:val="28"/>
          <w:rtl/>
        </w:rPr>
        <w:t xml:space="preserve">الحلائل...52</w:t>
      </w:r>
    </w:p>
    <w:p>
      <w:pPr>
        <w:pStyle w:val="BookText"/>
      </w:pPr>
      <w:r>
        <w:rPr>
          <w:rFonts w:ascii="IRNazanin" w:hAnsi="IRNazanin" w:eastAsia="IRNazanin" w:cs="IRNazanin"/>
          <w:lang w:bidi="fa-IR"/>
          <w:color w:val="111111"/>
          <w:sz w:val="28"/>
          <w:szCs w:val="28"/>
          <w:rtl/>
        </w:rPr>
        <w:t xml:space="preserve">الحلاق...52</w:t>
      </w:r>
    </w:p>
    <w:p>
      <w:pPr>
        <w:pStyle w:val="BookText"/>
      </w:pPr>
      <w:r>
        <w:rPr>
          <w:rFonts w:ascii="IRNazanin" w:hAnsi="IRNazanin" w:eastAsia="IRNazanin" w:cs="IRNazanin"/>
          <w:lang w:bidi="fa-IR"/>
          <w:color w:val="111111"/>
          <w:sz w:val="28"/>
          <w:szCs w:val="28"/>
          <w:rtl/>
        </w:rPr>
        <w:t xml:space="preserve">الحلال...52</w:t>
      </w:r>
    </w:p>
    <w:p>
      <w:pPr>
        <w:pStyle w:val="BookText"/>
      </w:pPr>
      <w:r>
        <w:rPr>
          <w:rFonts w:ascii="Amiri" w:hAnsi="Amiri" w:eastAsia="Amiri" w:cs="Amiri"/>
          <w:lang w:bidi="ar-SA"/>
          <w:color w:val="111111"/>
          <w:sz w:val="28"/>
          <w:szCs w:val="28"/>
          <w:rtl/>
        </w:rPr>
        <w:t xml:space="preserve">الحلاوة...63</w:t>
      </w:r>
    </w:p>
    <w:p>
      <w:pPr>
        <w:pStyle w:val="BookText"/>
      </w:pPr>
      <w:r>
        <w:rPr>
          <w:rFonts w:ascii="IRNazanin" w:hAnsi="IRNazanin" w:eastAsia="IRNazanin" w:cs="IRNazanin"/>
          <w:lang w:bidi="fa-IR"/>
          <w:color w:val="111111"/>
          <w:sz w:val="28"/>
          <w:szCs w:val="28"/>
          <w:rtl/>
        </w:rPr>
        <w:t xml:space="preserve">الحلب...63</w:t>
      </w:r>
    </w:p>
    <w:p>
      <w:pPr>
        <w:pStyle w:val="BookText"/>
      </w:pPr>
      <w:r>
        <w:rPr>
          <w:rFonts w:ascii="IRNazanin" w:hAnsi="IRNazanin" w:eastAsia="IRNazanin" w:cs="IRNazanin"/>
          <w:lang w:bidi="fa-IR"/>
          <w:color w:val="111111"/>
          <w:sz w:val="28"/>
          <w:szCs w:val="28"/>
          <w:rtl/>
        </w:rPr>
        <w:t xml:space="preserve">الحلب...63</w:t>
      </w:r>
    </w:p>
    <w:p>
      <w:pPr>
        <w:pStyle w:val="BookText"/>
      </w:pPr>
      <w:r>
        <w:rPr>
          <w:rFonts w:ascii="Amiri" w:hAnsi="Amiri" w:eastAsia="Amiri" w:cs="Amiri"/>
          <w:lang w:bidi="ar-SA"/>
          <w:color w:val="111111"/>
          <w:sz w:val="28"/>
          <w:szCs w:val="28"/>
          <w:rtl/>
        </w:rPr>
        <w:t xml:space="preserve">الحلبة...63</w:t>
      </w:r>
    </w:p>
    <w:p>
      <w:pPr>
        <w:pStyle w:val="BookText"/>
      </w:pPr>
      <w:r>
        <w:rPr>
          <w:rFonts w:ascii="Amiri" w:hAnsi="Amiri" w:eastAsia="Amiri" w:cs="Amiri"/>
          <w:lang w:bidi="ar-SA"/>
          <w:color w:val="111111"/>
          <w:sz w:val="28"/>
          <w:szCs w:val="28"/>
          <w:rtl/>
        </w:rPr>
        <w:t xml:space="preserve">الحلبي (900)...63</w:t>
      </w:r>
    </w:p>
    <w:p>
      <w:pPr>
        <w:pStyle w:val="BookText"/>
      </w:pPr>
      <w:r>
        <w:rPr>
          <w:rFonts w:ascii="Amiri" w:hAnsi="Amiri" w:eastAsia="Amiri" w:cs="Amiri"/>
          <w:lang w:bidi="ar-SA"/>
          <w:color w:val="111111"/>
          <w:sz w:val="28"/>
          <w:szCs w:val="28"/>
          <w:rtl/>
        </w:rPr>
        <w:t xml:space="preserve">الحلبي عبيد الله (1)...88</w:t>
      </w:r>
    </w:p>
    <w:p>
      <w:pPr>
        <w:pStyle w:val="BookText"/>
      </w:pPr>
      <w:r>
        <w:rPr>
          <w:rFonts w:ascii="Amiri" w:hAnsi="Amiri" w:eastAsia="Amiri" w:cs="Amiri"/>
          <w:lang w:bidi="ar-SA"/>
          <w:color w:val="111111"/>
          <w:sz w:val="28"/>
          <w:szCs w:val="28"/>
          <w:rtl/>
        </w:rPr>
        <w:t xml:space="preserve">الحلبيب...88</w:t>
      </w:r>
    </w:p>
    <w:p>
      <w:pPr>
        <w:pStyle w:val="BookText"/>
      </w:pPr>
      <w:r>
        <w:rPr>
          <w:rFonts w:ascii="IRNazanin" w:hAnsi="IRNazanin" w:eastAsia="IRNazanin" w:cs="IRNazanin"/>
          <w:lang w:bidi="fa-IR"/>
          <w:color w:val="111111"/>
          <w:sz w:val="28"/>
          <w:szCs w:val="28"/>
          <w:rtl/>
        </w:rPr>
        <w:t xml:space="preserve">الحلس...88</w:t>
      </w:r>
    </w:p>
    <w:p>
      <w:pPr>
        <w:pStyle w:val="BookText"/>
      </w:pPr>
      <w:r>
        <w:rPr>
          <w:rFonts w:ascii="IRNazanin" w:hAnsi="IRNazanin" w:eastAsia="IRNazanin" w:cs="IRNazanin"/>
          <w:lang w:bidi="fa-IR"/>
          <w:color w:val="111111"/>
          <w:sz w:val="28"/>
          <w:szCs w:val="28"/>
          <w:rtl/>
        </w:rPr>
        <w:t xml:space="preserve">الحلف...89</w:t>
      </w:r>
    </w:p>
    <w:p>
      <w:pPr>
        <w:pStyle w:val="BookText"/>
      </w:pPr>
      <w:r>
        <w:rPr>
          <w:rFonts w:ascii="IRNazanin" w:hAnsi="IRNazanin" w:eastAsia="IRNazanin" w:cs="IRNazanin"/>
          <w:lang w:bidi="fa-IR"/>
          <w:color w:val="111111"/>
          <w:sz w:val="28"/>
          <w:szCs w:val="28"/>
          <w:rtl/>
        </w:rPr>
        <w:t xml:space="preserve">الحلق...107</w:t>
      </w:r>
    </w:p>
    <w:p>
      <w:pPr>
        <w:pStyle w:val="BookText"/>
      </w:pPr>
      <w:r>
        <w:rPr>
          <w:rFonts w:ascii="IRNazanin" w:hAnsi="IRNazanin" w:eastAsia="IRNazanin" w:cs="IRNazanin"/>
          <w:lang w:bidi="fa-IR"/>
          <w:color w:val="111111"/>
          <w:sz w:val="28"/>
          <w:szCs w:val="28"/>
          <w:rtl/>
        </w:rPr>
        <w:t xml:space="preserve">الحلق...123</w:t>
      </w:r>
    </w:p>
    <w:p>
      <w:pPr>
        <w:pStyle w:val="BookText"/>
      </w:pPr>
      <w:r>
        <w:rPr>
          <w:rFonts w:ascii="IRNazanin" w:hAnsi="IRNazanin" w:eastAsia="IRNazanin" w:cs="IRNazanin"/>
          <w:lang w:bidi="fa-IR"/>
          <w:color w:val="111111"/>
          <w:sz w:val="28"/>
          <w:szCs w:val="28"/>
          <w:rtl/>
        </w:rPr>
        <w:t xml:space="preserve">الحلقوم...123</w:t>
      </w:r>
    </w:p>
    <w:p>
      <w:pPr>
        <w:pStyle w:val="BookText"/>
      </w:pPr>
      <w:r>
        <w:rPr>
          <w:rFonts w:ascii="Amiri" w:hAnsi="Amiri" w:eastAsia="Amiri" w:cs="Amiri"/>
          <w:lang w:bidi="ar-SA"/>
          <w:color w:val="111111"/>
          <w:sz w:val="28"/>
          <w:szCs w:val="28"/>
          <w:rtl/>
        </w:rPr>
        <w:t xml:space="preserve">الحلقة...123</w:t>
      </w:r>
    </w:p>
    <w:p>
      <w:pPr>
        <w:pStyle w:val="BookText"/>
      </w:pPr>
      <w:r>
        <w:rPr>
          <w:rFonts w:ascii="IRNazanin" w:hAnsi="IRNazanin" w:eastAsia="IRNazanin" w:cs="IRNazanin"/>
          <w:lang w:bidi="fa-IR"/>
          <w:color w:val="111111"/>
          <w:sz w:val="28"/>
          <w:szCs w:val="28"/>
          <w:rtl/>
        </w:rPr>
        <w:t xml:space="preserve">الحلم...123</w:t>
      </w:r>
    </w:p>
    <w:p>
      <w:pPr>
        <w:pStyle w:val="BookText"/>
      </w:pPr>
      <w:r>
        <w:rPr>
          <w:rFonts w:ascii="IRNazanin" w:hAnsi="IRNazanin" w:eastAsia="IRNazanin" w:cs="IRNazanin"/>
          <w:lang w:bidi="fa-IR"/>
          <w:color w:val="111111"/>
          <w:sz w:val="28"/>
          <w:szCs w:val="28"/>
          <w:rtl/>
        </w:rPr>
        <w:t xml:space="preserve">الحلم...124</w:t>
      </w:r>
    </w:p>
    <w:p>
      <w:pPr>
        <w:pStyle w:val="BookText"/>
      </w:pPr>
      <w:r>
        <w:rPr>
          <w:rFonts w:ascii="IRNazanin" w:hAnsi="IRNazanin" w:eastAsia="IRNazanin" w:cs="IRNazanin"/>
          <w:lang w:bidi="fa-IR"/>
          <w:color w:val="111111"/>
          <w:sz w:val="28"/>
          <w:szCs w:val="28"/>
          <w:rtl/>
        </w:rPr>
        <w:t xml:space="preserve">الحلماء...126</w:t>
      </w:r>
    </w:p>
    <w:p>
      <w:pPr>
        <w:pStyle w:val="BookText"/>
      </w:pPr>
      <w:r>
        <w:rPr>
          <w:rFonts w:ascii="Amiri" w:hAnsi="Amiri" w:eastAsia="Amiri" w:cs="Amiri"/>
          <w:lang w:bidi="ar-SA"/>
          <w:color w:val="111111"/>
          <w:sz w:val="28"/>
          <w:szCs w:val="28"/>
          <w:rtl/>
        </w:rPr>
        <w:t xml:space="preserve">الحلمة...126</w:t>
      </w:r>
    </w:p>
    <w:p>
      <w:pPr>
        <w:pStyle w:val="BookText"/>
      </w:pPr>
      <w:r>
        <w:rPr>
          <w:rFonts w:ascii="IRNazanin" w:hAnsi="IRNazanin" w:eastAsia="IRNazanin" w:cs="IRNazanin"/>
          <w:lang w:bidi="fa-IR"/>
          <w:color w:val="111111"/>
          <w:sz w:val="28"/>
          <w:szCs w:val="28"/>
          <w:rtl/>
        </w:rPr>
        <w:t xml:space="preserve">الحلو...127</w:t>
      </w:r>
    </w:p>
    <w:p>
      <w:pPr>
        <w:pStyle w:val="BookText"/>
      </w:pPr>
      <w:r>
        <w:rPr>
          <w:rFonts w:ascii="IRNazanin" w:hAnsi="IRNazanin" w:eastAsia="IRNazanin" w:cs="IRNazanin"/>
          <w:lang w:bidi="fa-IR"/>
          <w:color w:val="111111"/>
          <w:sz w:val="28"/>
          <w:szCs w:val="28"/>
          <w:rtl/>
        </w:rPr>
        <w:t xml:space="preserve">الحلواء...127</w:t>
      </w:r>
    </w:p>
    <w:p>
      <w:pPr>
        <w:pStyle w:val="BookText"/>
      </w:pPr>
      <w:r>
        <w:rPr>
          <w:rFonts w:ascii="IRNazanin" w:hAnsi="IRNazanin" w:eastAsia="IRNazanin" w:cs="IRNazanin"/>
          <w:lang w:bidi="fa-IR"/>
          <w:color w:val="111111"/>
          <w:sz w:val="28"/>
          <w:szCs w:val="28"/>
          <w:rtl/>
        </w:rPr>
        <w:t xml:space="preserve">الحلوان...127</w:t>
      </w:r>
    </w:p>
    <w:p>
      <w:pPr>
        <w:pStyle w:val="BookText"/>
      </w:pPr>
      <w:r>
        <w:rPr>
          <w:rFonts w:ascii="IRNazanin" w:hAnsi="IRNazanin" w:eastAsia="IRNazanin" w:cs="IRNazanin"/>
          <w:lang w:bidi="fa-IR"/>
          <w:color w:val="111111"/>
          <w:sz w:val="28"/>
          <w:szCs w:val="28"/>
          <w:rtl/>
        </w:rPr>
        <w:t xml:space="preserve">الحلول...128</w:t>
      </w:r>
    </w:p>
    <w:p>
      <w:pPr>
        <w:pStyle w:val="BookText"/>
      </w:pPr>
      <w:r>
        <w:rPr>
          <w:rFonts w:ascii="Amiri" w:hAnsi="Amiri" w:eastAsia="Amiri" w:cs="Amiri"/>
          <w:lang w:bidi="ar-SA"/>
          <w:color w:val="111111"/>
          <w:sz w:val="28"/>
          <w:szCs w:val="28"/>
          <w:rtl/>
        </w:rPr>
        <w:t xml:space="preserve">الحلوة...128</w:t>
      </w:r>
    </w:p>
    <w:p>
      <w:pPr>
        <w:pStyle w:val="BookText"/>
      </w:pPr>
      <w:r>
        <w:rPr>
          <w:rFonts w:ascii="Amiri" w:hAnsi="Amiri" w:eastAsia="Amiri" w:cs="Amiri"/>
          <w:lang w:bidi="ar-SA"/>
          <w:color w:val="111111"/>
          <w:sz w:val="28"/>
          <w:szCs w:val="28"/>
          <w:rtl/>
        </w:rPr>
        <w:t xml:space="preserve">الحلة...128</w:t>
      </w:r>
    </w:p>
    <w:p>
      <w:pPr>
        <w:pStyle w:val="BookText"/>
      </w:pPr>
      <w:r>
        <w:rPr>
          <w:rFonts w:ascii="IRNazanin" w:hAnsi="IRNazanin" w:eastAsia="IRNazanin" w:cs="IRNazanin"/>
          <w:lang w:bidi="fa-IR"/>
          <w:color w:val="111111"/>
          <w:sz w:val="28"/>
          <w:szCs w:val="28"/>
          <w:rtl/>
        </w:rPr>
        <w:t xml:space="preserve">الحلی...128</w:t>
      </w:r>
    </w:p>
    <w:p>
      <w:pPr>
        <w:pStyle w:val="BookText"/>
      </w:pPr>
      <w:r>
        <w:rPr>
          <w:rFonts w:ascii="IRNazanin" w:hAnsi="IRNazanin" w:eastAsia="IRNazanin" w:cs="IRNazanin"/>
          <w:lang w:bidi="fa-IR"/>
          <w:color w:val="111111"/>
          <w:sz w:val="28"/>
          <w:szCs w:val="28"/>
          <w:rtl/>
        </w:rPr>
        <w:t xml:space="preserve">الحلیب...130</w:t>
      </w:r>
    </w:p>
    <w:p>
      <w:pPr>
        <w:pStyle w:val="BookText"/>
      </w:pPr>
      <w:r>
        <w:rPr>
          <w:rFonts w:ascii="IRNazanin" w:hAnsi="IRNazanin" w:eastAsia="IRNazanin" w:cs="IRNazanin"/>
          <w:lang w:bidi="fa-IR"/>
          <w:color w:val="111111"/>
          <w:sz w:val="28"/>
          <w:szCs w:val="28"/>
          <w:rtl/>
        </w:rPr>
        <w:t xml:space="preserve">الحلیس...130</w:t>
      </w:r>
    </w:p>
    <w:p>
      <w:pPr>
        <w:pStyle w:val="BookText"/>
      </w:pPr>
      <w:r>
        <w:rPr>
          <w:rFonts w:ascii="IRNazanin" w:hAnsi="IRNazanin" w:eastAsia="IRNazanin" w:cs="IRNazanin"/>
          <w:lang w:bidi="fa-IR"/>
          <w:color w:val="111111"/>
          <w:sz w:val="28"/>
          <w:szCs w:val="28"/>
          <w:rtl/>
        </w:rPr>
        <w:t xml:space="preserve">الحلیلة...130</w:t>
      </w:r>
    </w:p>
    <w:p>
      <w:pPr>
        <w:pStyle w:val="BookText"/>
      </w:pPr>
      <w:r>
        <w:rPr>
          <w:rFonts w:ascii="IRNazanin" w:hAnsi="IRNazanin" w:eastAsia="IRNazanin" w:cs="IRNazanin"/>
          <w:lang w:bidi="fa-IR"/>
          <w:color w:val="111111"/>
          <w:sz w:val="28"/>
          <w:szCs w:val="28"/>
          <w:rtl/>
        </w:rPr>
        <w:t xml:space="preserve">الحلیلة...130</w:t>
      </w:r>
    </w:p>
    <w:p>
      <w:pPr>
        <w:pStyle w:val="BookText"/>
      </w:pPr>
      <w:r>
        <w:rPr>
          <w:rFonts w:ascii="IRNazanin" w:hAnsi="IRNazanin" w:eastAsia="IRNazanin" w:cs="IRNazanin"/>
          <w:lang w:bidi="fa-IR"/>
          <w:color w:val="111111"/>
          <w:sz w:val="28"/>
          <w:szCs w:val="28"/>
          <w:rtl/>
        </w:rPr>
        <w:t xml:space="preserve">الحلیم...130</w:t>
      </w:r>
    </w:p>
    <w:p>
      <w:pPr>
        <w:pStyle w:val="BookText"/>
      </w:pPr>
      <w:r>
        <w:rPr>
          <w:rFonts w:ascii="Amiri" w:hAnsi="Amiri" w:eastAsia="Amiri" w:cs="Amiri"/>
          <w:lang w:bidi="ar-SA"/>
          <w:color w:val="111111"/>
          <w:sz w:val="28"/>
          <w:szCs w:val="28"/>
          <w:rtl/>
        </w:rPr>
        <w:t xml:space="preserve">الحاء والميم</w:t>
      </w:r>
    </w:p>
    <w:p>
      <w:pPr>
        <w:pStyle w:val="BookText"/>
      </w:pPr>
      <w:r>
        <w:rPr>
          <w:rFonts w:ascii="IRNazanin" w:hAnsi="IRNazanin" w:eastAsia="IRNazanin" w:cs="IRNazanin"/>
          <w:lang w:bidi="fa-IR"/>
          <w:color w:val="111111"/>
          <w:sz w:val="28"/>
          <w:szCs w:val="28"/>
          <w:rtl/>
        </w:rPr>
        <w:t xml:space="preserve">حم...130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حمی...131</w:t>
      </w:r>
    </w:p>
    <w:p>
      <w:pPr>
        <w:pStyle w:val="BookText"/>
      </w:pPr>
      <w:r>
        <w:rPr>
          <w:rFonts w:ascii="IRNazanin" w:hAnsi="IRNazanin" w:eastAsia="IRNazanin" w:cs="IRNazanin"/>
          <w:lang w:bidi="fa-IR"/>
          <w:color w:val="111111"/>
          <w:sz w:val="28"/>
          <w:szCs w:val="28"/>
          <w:rtl/>
        </w:rPr>
        <w:t xml:space="preserve">الحمی...131</w:t>
      </w:r>
    </w:p>
    <w:p>
      <w:pPr>
        <w:pStyle w:val="BookText"/>
      </w:pPr>
      <w:r>
        <w:rPr>
          <w:rFonts w:ascii="IRNazanin" w:hAnsi="IRNazanin" w:eastAsia="IRNazanin" w:cs="IRNazanin"/>
          <w:lang w:bidi="fa-IR"/>
          <w:color w:val="111111"/>
          <w:sz w:val="28"/>
          <w:szCs w:val="28"/>
          <w:rtl/>
        </w:rPr>
        <w:t xml:space="preserve">حماد(31)...133</w:t>
      </w:r>
    </w:p>
    <w:p>
      <w:pPr>
        <w:pStyle w:val="BookText"/>
      </w:pPr>
      <w:r>
        <w:rPr>
          <w:rFonts w:ascii="IRNazanin" w:hAnsi="IRNazanin" w:eastAsia="IRNazanin" w:cs="IRNazanin"/>
          <w:lang w:bidi="fa-IR"/>
          <w:color w:val="111111"/>
          <w:sz w:val="28"/>
          <w:szCs w:val="28"/>
          <w:rtl/>
        </w:rPr>
        <w:t xml:space="preserve">حماد بن ابی حنیفة...134</w:t>
      </w:r>
    </w:p>
    <w:p>
      <w:pPr>
        <w:pStyle w:val="BookText"/>
      </w:pPr>
      <w:r>
        <w:rPr>
          <w:rFonts w:ascii="Amiri" w:hAnsi="Amiri" w:eastAsia="Amiri" w:cs="Amiri"/>
          <w:lang w:bidi="ar-SA"/>
          <w:color w:val="111111"/>
          <w:sz w:val="28"/>
          <w:szCs w:val="28"/>
          <w:rtl/>
        </w:rPr>
        <w:t xml:space="preserve">حماد بن أبي طلحة(1)...134</w:t>
      </w:r>
    </w:p>
    <w:p>
      <w:pPr>
        <w:pStyle w:val="BookText"/>
      </w:pPr>
      <w:r>
        <w:rPr>
          <w:rFonts w:ascii="Amiri" w:hAnsi="Amiri" w:eastAsia="Amiri" w:cs="Amiri"/>
          <w:lang w:bidi="ar-SA"/>
          <w:color w:val="111111"/>
          <w:sz w:val="28"/>
          <w:szCs w:val="28"/>
          <w:rtl/>
        </w:rPr>
        <w:t xml:space="preserve">حماد بن بشير (6)...134</w:t>
      </w:r>
    </w:p>
    <w:p>
      <w:pPr>
        <w:pStyle w:val="BookText"/>
      </w:pPr>
      <w:r>
        <w:rPr>
          <w:rFonts w:ascii="IRNazanin" w:hAnsi="IRNazanin" w:eastAsia="IRNazanin" w:cs="IRNazanin"/>
          <w:lang w:bidi="fa-IR"/>
          <w:color w:val="111111"/>
          <w:sz w:val="28"/>
          <w:szCs w:val="28"/>
          <w:rtl/>
        </w:rPr>
        <w:t xml:space="preserve">حماد بن زکریا (3)...134</w:t>
      </w:r>
    </w:p>
    <w:p>
      <w:pPr>
        <w:pStyle w:val="BookText"/>
      </w:pPr>
      <w:r>
        <w:rPr>
          <w:rFonts w:ascii="IRNazanin" w:hAnsi="IRNazanin" w:eastAsia="IRNazanin" w:cs="IRNazanin"/>
          <w:lang w:bidi="fa-IR"/>
          <w:color w:val="111111"/>
          <w:sz w:val="28"/>
          <w:szCs w:val="28"/>
          <w:rtl/>
        </w:rPr>
        <w:t xml:space="preserve">حماد بن عثمان (143)...134</w:t>
      </w:r>
    </w:p>
    <w:p>
      <w:pPr>
        <w:pStyle w:val="BookText"/>
      </w:pPr>
      <w:r>
        <w:rPr>
          <w:rFonts w:ascii="IRNazanin" w:hAnsi="IRNazanin" w:eastAsia="IRNazanin" w:cs="IRNazanin"/>
          <w:lang w:bidi="fa-IR"/>
          <w:color w:val="111111"/>
          <w:sz w:val="28"/>
          <w:szCs w:val="28"/>
          <w:rtl/>
        </w:rPr>
        <w:t xml:space="preserve">حماد بن عثمان الناب (1)...138</w:t>
      </w:r>
    </w:p>
    <w:p>
      <w:pPr>
        <w:pStyle w:val="BookText"/>
      </w:pPr>
      <w:r>
        <w:rPr>
          <w:rFonts w:ascii="IRNazanin" w:hAnsi="IRNazanin" w:eastAsia="IRNazanin" w:cs="IRNazanin"/>
          <w:lang w:bidi="fa-IR"/>
          <w:color w:val="111111"/>
          <w:sz w:val="28"/>
          <w:szCs w:val="28"/>
          <w:rtl/>
        </w:rPr>
        <w:t xml:space="preserve">حماد بن عمرو(1)...138</w:t>
      </w:r>
    </w:p>
    <w:p>
      <w:pPr>
        <w:pStyle w:val="BookText"/>
      </w:pPr>
      <w:r>
        <w:rPr>
          <w:rFonts w:ascii="Amiri" w:hAnsi="Amiri" w:eastAsia="Amiri" w:cs="Amiri"/>
          <w:lang w:bidi="ar-SA"/>
          <w:color w:val="111111"/>
          <w:sz w:val="28"/>
          <w:szCs w:val="28"/>
          <w:rtl/>
        </w:rPr>
        <w:t xml:space="preserve">حماد بن عمرو النصيبي (2)...138</w:t>
      </w:r>
    </w:p>
    <w:p>
      <w:pPr>
        <w:pStyle w:val="BookText"/>
      </w:pPr>
      <w:r>
        <w:rPr>
          <w:rFonts w:ascii="IRNazanin" w:hAnsi="IRNazanin" w:eastAsia="IRNazanin" w:cs="IRNazanin"/>
          <w:lang w:bidi="fa-IR"/>
          <w:color w:val="111111"/>
          <w:sz w:val="28"/>
          <w:szCs w:val="28"/>
          <w:rtl/>
        </w:rPr>
        <w:t xml:space="preserve">حماد بن عیسی (48)...138</w:t>
      </w:r>
    </w:p>
    <w:p>
      <w:pPr>
        <w:pStyle w:val="BookText"/>
      </w:pPr>
      <w:r>
        <w:rPr>
          <w:rFonts w:ascii="Amiri" w:hAnsi="Amiri" w:eastAsia="Amiri" w:cs="Amiri"/>
          <w:lang w:bidi="ar-SA"/>
          <w:color w:val="111111"/>
          <w:sz w:val="28"/>
          <w:szCs w:val="28"/>
          <w:rtl/>
        </w:rPr>
        <w:t xml:space="preserve">حماد بن المنقري (1)...139</w:t>
      </w:r>
    </w:p>
    <w:p>
      <w:pPr>
        <w:pStyle w:val="BookText"/>
      </w:pPr>
      <w:r>
        <w:rPr>
          <w:rFonts w:ascii="IRNazanin" w:hAnsi="IRNazanin" w:eastAsia="IRNazanin" w:cs="IRNazanin"/>
          <w:lang w:bidi="fa-IR"/>
          <w:color w:val="111111"/>
          <w:sz w:val="28"/>
          <w:szCs w:val="28"/>
          <w:rtl/>
        </w:rPr>
        <w:t xml:space="preserve">حماد بن میسر(1)...139</w:t>
      </w:r>
    </w:p>
    <w:p>
      <w:pPr>
        <w:pStyle w:val="BookText"/>
      </w:pPr>
      <w:r>
        <w:rPr>
          <w:rFonts w:ascii="IRNazanin" w:hAnsi="IRNazanin" w:eastAsia="IRNazanin" w:cs="IRNazanin"/>
          <w:lang w:bidi="fa-IR"/>
          <w:color w:val="111111"/>
          <w:sz w:val="28"/>
          <w:szCs w:val="28"/>
          <w:rtl/>
        </w:rPr>
        <w:t xml:space="preserve">حماد بن واقد (2)...139</w:t>
      </w:r>
    </w:p>
    <w:p>
      <w:pPr>
        <w:pStyle w:val="BookText"/>
      </w:pPr>
      <w:r>
        <w:rPr>
          <w:rFonts w:ascii="IRNazanin" w:hAnsi="IRNazanin" w:eastAsia="IRNazanin" w:cs="IRNazanin"/>
          <w:lang w:bidi="fa-IR"/>
          <w:color w:val="111111"/>
          <w:sz w:val="28"/>
          <w:szCs w:val="28"/>
          <w:rtl/>
        </w:rPr>
        <w:t xml:space="preserve">حماد بن یحیی (1)...139</w:t>
      </w:r>
    </w:p>
    <w:p>
      <w:pPr>
        <w:pStyle w:val="BookText"/>
      </w:pPr>
      <w:r>
        <w:rPr>
          <w:rFonts w:ascii="IRNazanin" w:hAnsi="IRNazanin" w:eastAsia="IRNazanin" w:cs="IRNazanin"/>
          <w:lang w:bidi="fa-IR"/>
          <w:color w:val="111111"/>
          <w:sz w:val="28"/>
          <w:szCs w:val="28"/>
          <w:rtl/>
        </w:rPr>
        <w:t xml:space="preserve">حماد السراج (1)...139</w:t>
      </w:r>
    </w:p>
    <w:p>
      <w:pPr>
        <w:pStyle w:val="BookText"/>
      </w:pPr>
      <w:r>
        <w:rPr>
          <w:rFonts w:ascii="IRNazanin" w:hAnsi="IRNazanin" w:eastAsia="IRNazanin" w:cs="IRNazanin"/>
          <w:lang w:bidi="fa-IR"/>
          <w:color w:val="111111"/>
          <w:sz w:val="28"/>
          <w:szCs w:val="28"/>
          <w:rtl/>
        </w:rPr>
        <w:t xml:space="preserve">حماد اللحام (4)...139</w:t>
      </w:r>
    </w:p>
    <w:p>
      <w:pPr>
        <w:pStyle w:val="BookText"/>
      </w:pPr>
      <w:r>
        <w:rPr>
          <w:rFonts w:ascii="IRNazanin" w:hAnsi="IRNazanin" w:eastAsia="IRNazanin" w:cs="IRNazanin"/>
          <w:lang w:bidi="fa-IR"/>
          <w:color w:val="111111"/>
          <w:sz w:val="28"/>
          <w:szCs w:val="28"/>
          <w:rtl/>
        </w:rPr>
        <w:t xml:space="preserve">حماد الناب(1)...139</w:t>
      </w:r>
    </w:p>
    <w:p>
      <w:pPr>
        <w:pStyle w:val="BookText"/>
      </w:pPr>
      <w:r>
        <w:rPr>
          <w:rFonts w:ascii="IRNazanin" w:hAnsi="IRNazanin" w:eastAsia="IRNazanin" w:cs="IRNazanin"/>
          <w:lang w:bidi="fa-IR"/>
          <w:color w:val="111111"/>
          <w:sz w:val="28"/>
          <w:szCs w:val="28"/>
          <w:rtl/>
        </w:rPr>
        <w:t xml:space="preserve">الحمار...139</w:t>
      </w:r>
    </w:p>
    <w:p>
      <w:pPr>
        <w:pStyle w:val="BookText"/>
      </w:pPr>
      <w:r>
        <w:rPr>
          <w:rFonts w:ascii="IRNazanin" w:hAnsi="IRNazanin" w:eastAsia="IRNazanin" w:cs="IRNazanin"/>
          <w:lang w:bidi="fa-IR"/>
          <w:color w:val="111111"/>
          <w:sz w:val="28"/>
          <w:szCs w:val="28"/>
          <w:rtl/>
        </w:rPr>
        <w:t xml:space="preserve">حمار الوحش...141</w:t>
      </w:r>
    </w:p>
    <w:p>
      <w:pPr>
        <w:pStyle w:val="BookText"/>
      </w:pPr>
      <w:r>
        <w:rPr>
          <w:rFonts w:ascii="Amiri" w:hAnsi="Amiri" w:eastAsia="Amiri" w:cs="Amiri"/>
          <w:lang w:bidi="ar-SA"/>
          <w:color w:val="111111"/>
          <w:sz w:val="28"/>
          <w:szCs w:val="28"/>
          <w:rtl/>
        </w:rPr>
        <w:t xml:space="preserve">الحمارة...142</w:t>
      </w:r>
    </w:p>
    <w:p>
      <w:pPr>
        <w:pStyle w:val="BookText"/>
      </w:pPr>
      <w:r>
        <w:rPr>
          <w:rFonts w:ascii="IRNazanin" w:hAnsi="IRNazanin" w:eastAsia="IRNazanin" w:cs="IRNazanin"/>
          <w:lang w:bidi="fa-IR"/>
          <w:color w:val="111111"/>
          <w:sz w:val="28"/>
          <w:szCs w:val="28"/>
          <w:rtl/>
        </w:rPr>
        <w:t xml:space="preserve">الحمال...142</w:t>
      </w:r>
    </w:p>
    <w:p>
      <w:pPr>
        <w:pStyle w:val="BookText"/>
      </w:pPr>
      <w:r>
        <w:rPr>
          <w:rFonts w:ascii="Amiri" w:hAnsi="Amiri" w:eastAsia="Amiri" w:cs="Amiri"/>
          <w:lang w:bidi="ar-SA"/>
          <w:color w:val="111111"/>
          <w:sz w:val="28"/>
          <w:szCs w:val="28"/>
          <w:rtl/>
        </w:rPr>
        <w:t xml:space="preserve">الحمالة...142</w:t>
      </w:r>
    </w:p>
    <w:p>
      <w:pPr>
        <w:pStyle w:val="BookText"/>
      </w:pPr>
      <w:r>
        <w:rPr>
          <w:rFonts w:ascii="IRNazanin" w:hAnsi="IRNazanin" w:eastAsia="IRNazanin" w:cs="IRNazanin"/>
          <w:lang w:bidi="fa-IR"/>
          <w:color w:val="111111"/>
          <w:sz w:val="28"/>
          <w:szCs w:val="28"/>
          <w:rtl/>
        </w:rPr>
        <w:t xml:space="preserve">الحمام...142</w:t>
      </w:r>
    </w:p>
    <w:p>
      <w:pPr>
        <w:pStyle w:val="BookText"/>
      </w:pPr>
      <w:r>
        <w:rPr>
          <w:rFonts w:ascii="IRNazanin" w:hAnsi="IRNazanin" w:eastAsia="IRNazanin" w:cs="IRNazanin"/>
          <w:lang w:bidi="fa-IR"/>
          <w:color w:val="111111"/>
          <w:sz w:val="28"/>
          <w:szCs w:val="28"/>
          <w:rtl/>
        </w:rPr>
        <w:t xml:space="preserve">الحمام...148</w:t>
      </w:r>
    </w:p>
    <w:p>
      <w:pPr>
        <w:pStyle w:val="BookText"/>
      </w:pPr>
      <w:r>
        <w:rPr>
          <w:rFonts w:ascii="IRNazanin" w:hAnsi="IRNazanin" w:eastAsia="IRNazanin" w:cs="IRNazanin"/>
          <w:lang w:bidi="fa-IR"/>
          <w:color w:val="111111"/>
          <w:sz w:val="28"/>
          <w:szCs w:val="28"/>
          <w:rtl/>
        </w:rPr>
        <w:t xml:space="preserve">الحمامات...162</w:t>
      </w:r>
    </w:p>
    <w:p>
      <w:pPr>
        <w:pStyle w:val="BookText"/>
      </w:pPr>
      <w:r>
        <w:rPr>
          <w:rFonts w:ascii="Amiri" w:hAnsi="Amiri" w:eastAsia="Amiri" w:cs="Amiri"/>
          <w:lang w:bidi="ar-SA"/>
          <w:color w:val="111111"/>
          <w:sz w:val="28"/>
          <w:szCs w:val="28"/>
          <w:rtl/>
        </w:rPr>
        <w:t xml:space="preserve">الحمامة...162</w:t>
      </w:r>
    </w:p>
    <w:p>
      <w:pPr>
        <w:pStyle w:val="BookText"/>
      </w:pPr>
      <w:r>
        <w:rPr>
          <w:rFonts w:ascii="IRNazanin" w:hAnsi="IRNazanin" w:eastAsia="IRNazanin" w:cs="IRNazanin"/>
          <w:lang w:bidi="fa-IR"/>
          <w:color w:val="111111"/>
          <w:sz w:val="28"/>
          <w:szCs w:val="28"/>
          <w:rtl/>
        </w:rPr>
        <w:t xml:space="preserve">الحمد...163</w:t>
      </w:r>
    </w:p>
    <w:p>
      <w:pPr>
        <w:pStyle w:val="BookText"/>
      </w:pPr>
      <w:r>
        <w:rPr>
          <w:rFonts w:ascii="IRNazanin" w:hAnsi="IRNazanin" w:eastAsia="IRNazanin" w:cs="IRNazanin"/>
          <w:lang w:bidi="fa-IR"/>
          <w:color w:val="111111"/>
          <w:sz w:val="28"/>
          <w:szCs w:val="28"/>
          <w:rtl/>
        </w:rPr>
        <w:t xml:space="preserve">حمدان بن ابراهیم (1)...166</w:t>
      </w:r>
    </w:p>
    <w:p>
      <w:pPr>
        <w:pStyle w:val="BookText"/>
      </w:pPr>
      <w:r>
        <w:rPr>
          <w:rFonts w:ascii="IRNazanin" w:hAnsi="IRNazanin" w:eastAsia="IRNazanin" w:cs="IRNazanin"/>
          <w:lang w:bidi="fa-IR"/>
          <w:color w:val="111111"/>
          <w:sz w:val="28"/>
          <w:szCs w:val="28"/>
          <w:rtl/>
        </w:rPr>
        <w:t xml:space="preserve">حمدان بن اسحاق (2)...167</w:t>
      </w:r>
    </w:p>
    <w:p>
      <w:pPr>
        <w:pStyle w:val="BookText"/>
      </w:pPr>
      <w:r>
        <w:rPr>
          <w:rFonts w:ascii="Amiri" w:hAnsi="Amiri" w:eastAsia="Amiri" w:cs="Amiri"/>
          <w:lang w:bidi="ar-SA"/>
          <w:color w:val="111111"/>
          <w:sz w:val="28"/>
          <w:szCs w:val="28"/>
          <w:rtl/>
        </w:rPr>
        <w:t xml:space="preserve">حمدان بن سليمان (1)...167</w:t>
      </w:r>
    </w:p>
    <w:p>
      <w:pPr>
        <w:pStyle w:val="BookText"/>
      </w:pPr>
      <w:r>
        <w:rPr>
          <w:rFonts w:ascii="IRNazanin" w:hAnsi="IRNazanin" w:eastAsia="IRNazanin" w:cs="IRNazanin"/>
          <w:lang w:bidi="fa-IR"/>
          <w:color w:val="111111"/>
          <w:sz w:val="28"/>
          <w:szCs w:val="28"/>
          <w:rtl/>
        </w:rPr>
        <w:t xml:space="preserve">حمدان الديوانی (2)...167</w:t>
      </w:r>
    </w:p>
    <w:p>
      <w:pPr>
        <w:pStyle w:val="BookText"/>
      </w:pPr>
      <w:r>
        <w:rPr>
          <w:rFonts w:ascii="IRNazanin" w:hAnsi="IRNazanin" w:eastAsia="IRNazanin" w:cs="IRNazanin"/>
          <w:lang w:bidi="fa-IR"/>
          <w:color w:val="111111"/>
          <w:sz w:val="28"/>
          <w:szCs w:val="28"/>
          <w:rtl/>
        </w:rPr>
        <w:t xml:space="preserve">حمدان القلانسی (2)...167</w:t>
      </w:r>
    </w:p>
    <w:p>
      <w:pPr>
        <w:pStyle w:val="BookText"/>
      </w:pPr>
      <w:r>
        <w:rPr>
          <w:rFonts w:ascii="IRNazanin" w:hAnsi="IRNazanin" w:eastAsia="IRNazanin" w:cs="IRNazanin"/>
          <w:lang w:bidi="fa-IR"/>
          <w:color w:val="111111"/>
          <w:sz w:val="28"/>
          <w:szCs w:val="28"/>
          <w:rtl/>
        </w:rPr>
        <w:t xml:space="preserve">الحمر...167</w:t>
      </w:r>
    </w:p>
    <w:p>
      <w:pPr>
        <w:pStyle w:val="BookText"/>
      </w:pPr>
      <w:r>
        <w:rPr>
          <w:rFonts w:ascii="IRNazanin" w:hAnsi="IRNazanin" w:eastAsia="IRNazanin" w:cs="IRNazanin"/>
          <w:lang w:bidi="fa-IR"/>
          <w:color w:val="111111"/>
          <w:sz w:val="28"/>
          <w:szCs w:val="28"/>
          <w:rtl/>
        </w:rPr>
        <w:t xml:space="preserve">الحمراء حمران (58)...168</w:t>
      </w:r>
    </w:p>
    <w:p>
      <w:pPr>
        <w:pStyle w:val="BookText"/>
      </w:pPr>
      <w:r>
        <w:rPr>
          <w:rFonts w:ascii="IRNazanin" w:hAnsi="IRNazanin" w:eastAsia="IRNazanin" w:cs="IRNazanin"/>
          <w:lang w:bidi="fa-IR"/>
          <w:color w:val="111111"/>
          <w:sz w:val="28"/>
          <w:szCs w:val="28"/>
          <w:rtl/>
        </w:rPr>
        <w:t xml:space="preserve">حمران بن اعین (35)...169</w:t>
      </w:r>
    </w:p>
    <w:p>
      <w:pPr>
        <w:pStyle w:val="BookText"/>
      </w:pPr>
      <w:r>
        <w:rPr>
          <w:rFonts w:ascii="Amiri" w:hAnsi="Amiri" w:eastAsia="Amiri" w:cs="Amiri"/>
          <w:lang w:bidi="ar-SA"/>
          <w:color w:val="111111"/>
          <w:sz w:val="28"/>
          <w:szCs w:val="28"/>
          <w:rtl/>
        </w:rPr>
        <w:t xml:space="preserve">الحمرة...170</w:t>
      </w:r>
    </w:p>
    <w:p>
      <w:pPr>
        <w:pStyle w:val="BookText"/>
      </w:pPr>
      <w:r>
        <w:rPr>
          <w:rFonts w:ascii="Amiri" w:hAnsi="Amiri" w:eastAsia="Amiri" w:cs="Amiri"/>
          <w:lang w:bidi="ar-SA"/>
          <w:color w:val="111111"/>
          <w:sz w:val="28"/>
          <w:szCs w:val="28"/>
          <w:rtl/>
        </w:rPr>
        <w:t xml:space="preserve">حمزة (2)...171</w:t>
      </w:r>
    </w:p>
    <w:p>
      <w:pPr>
        <w:pStyle w:val="BookText"/>
      </w:pPr>
      <w:r>
        <w:rPr>
          <w:rFonts w:ascii="Amiri" w:hAnsi="Amiri" w:eastAsia="Amiri" w:cs="Amiri"/>
          <w:lang w:bidi="ar-SA"/>
          <w:color w:val="111111"/>
          <w:sz w:val="28"/>
          <w:szCs w:val="28"/>
          <w:rtl/>
        </w:rPr>
        <w:t xml:space="preserve">حمزة بن أحمد(1)...171</w:t>
      </w:r>
    </w:p>
    <w:p>
      <w:pPr>
        <w:pStyle w:val="BookText"/>
      </w:pPr>
      <w:r>
        <w:rPr>
          <w:rFonts w:ascii="IRNazanin" w:hAnsi="IRNazanin" w:eastAsia="IRNazanin" w:cs="IRNazanin"/>
          <w:lang w:bidi="fa-IR"/>
          <w:color w:val="111111"/>
          <w:sz w:val="28"/>
          <w:szCs w:val="28"/>
          <w:rtl/>
        </w:rPr>
        <w:t xml:space="preserve">حمزة بن بزیع (3)...172</w:t>
      </w:r>
    </w:p>
    <w:p>
      <w:pPr>
        <w:pStyle w:val="BookText"/>
      </w:pPr>
      <w:r>
        <w:rPr>
          <w:rFonts w:ascii="Amiri" w:hAnsi="Amiri" w:eastAsia="Amiri" w:cs="Amiri"/>
          <w:lang w:bidi="ar-SA"/>
          <w:color w:val="111111"/>
          <w:sz w:val="28"/>
          <w:szCs w:val="28"/>
          <w:rtl/>
        </w:rPr>
        <w:t xml:space="preserve">حمزة بن حمران (30)...172</w:t>
      </w:r>
    </w:p>
    <w:p>
      <w:pPr>
        <w:pStyle w:val="BookText"/>
      </w:pPr>
      <w:r>
        <w:rPr>
          <w:rFonts w:ascii="Amiri" w:hAnsi="Amiri" w:eastAsia="Amiri" w:cs="Amiri"/>
          <w:lang w:bidi="ar-SA"/>
          <w:color w:val="111111"/>
          <w:sz w:val="28"/>
          <w:szCs w:val="28"/>
          <w:rtl/>
        </w:rPr>
        <w:t xml:space="preserve">حمزة بن الطيار (6)...172</w:t>
      </w:r>
    </w:p>
    <w:p>
      <w:pPr>
        <w:pStyle w:val="BookText"/>
      </w:pPr>
      <w:r>
        <w:rPr>
          <w:rFonts w:ascii="Amiri" w:hAnsi="Amiri" w:eastAsia="Amiri" w:cs="Amiri"/>
          <w:lang w:bidi="ar-SA"/>
          <w:color w:val="111111"/>
          <w:sz w:val="28"/>
          <w:szCs w:val="28"/>
          <w:rtl/>
        </w:rPr>
        <w:t xml:space="preserve">حمزة بن عبدالله الجعفري (1)...173</w:t>
      </w:r>
    </w:p>
    <w:p>
      <w:pPr>
        <w:pStyle w:val="BookText"/>
      </w:pPr>
      <w:r>
        <w:rPr>
          <w:rFonts w:ascii="Amiri" w:hAnsi="Amiri" w:eastAsia="Amiri" w:cs="Amiri"/>
          <w:lang w:bidi="ar-SA"/>
          <w:color w:val="111111"/>
          <w:sz w:val="28"/>
          <w:szCs w:val="28"/>
          <w:rtl/>
        </w:rPr>
        <w:t xml:space="preserve">حمزة بن عبد المطلب...173</w:t>
      </w:r>
    </w:p>
    <w:p>
      <w:pPr>
        <w:pStyle w:val="BookText"/>
      </w:pPr>
      <w:r>
        <w:rPr>
          <w:rFonts w:ascii="Amiri" w:hAnsi="Amiri" w:eastAsia="Amiri" w:cs="Amiri"/>
          <w:lang w:bidi="ar-SA"/>
          <w:color w:val="111111"/>
          <w:sz w:val="28"/>
          <w:szCs w:val="28"/>
          <w:rtl/>
        </w:rPr>
        <w:t xml:space="preserve">حمزة بن محمد (3)...173</w:t>
      </w:r>
    </w:p>
    <w:p>
      <w:pPr>
        <w:pStyle w:val="BookText"/>
      </w:pPr>
      <w:r>
        <w:rPr>
          <w:rFonts w:ascii="Amiri" w:hAnsi="Amiri" w:eastAsia="Amiri" w:cs="Amiri"/>
          <w:lang w:bidi="ar-SA"/>
          <w:color w:val="111111"/>
          <w:sz w:val="28"/>
          <w:szCs w:val="28"/>
          <w:rtl/>
        </w:rPr>
        <w:t xml:space="preserve">حمزة بن محمد الطيار (4)...173</w:t>
      </w:r>
    </w:p>
    <w:p>
      <w:pPr>
        <w:pStyle w:val="BookText"/>
      </w:pPr>
      <w:r>
        <w:rPr>
          <w:rFonts w:ascii="Amiri" w:hAnsi="Amiri" w:eastAsia="Amiri" w:cs="Amiri"/>
          <w:lang w:bidi="ar-SA"/>
          <w:color w:val="111111"/>
          <w:sz w:val="28"/>
          <w:szCs w:val="28"/>
          <w:rtl/>
        </w:rPr>
        <w:t xml:space="preserve">حمزة بن اليسع (1)...173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الحمص...174</w:t>
      </w:r>
    </w:p>
    <w:p>
      <w:pPr>
        <w:pStyle w:val="BookText"/>
      </w:pPr>
      <w:r>
        <w:rPr>
          <w:rFonts w:ascii="IRNazanin" w:hAnsi="IRNazanin" w:eastAsia="IRNazanin" w:cs="IRNazanin"/>
          <w:lang w:bidi="fa-IR"/>
          <w:color w:val="111111"/>
          <w:sz w:val="28"/>
          <w:szCs w:val="28"/>
          <w:rtl/>
        </w:rPr>
        <w:t xml:space="preserve">الحمص...174</w:t>
      </w:r>
    </w:p>
    <w:p>
      <w:pPr>
        <w:pStyle w:val="BookText"/>
      </w:pPr>
      <w:r>
        <w:rPr>
          <w:rFonts w:ascii="Amiri" w:hAnsi="Amiri" w:eastAsia="Amiri" w:cs="Amiri"/>
          <w:lang w:bidi="ar-SA"/>
          <w:color w:val="111111"/>
          <w:sz w:val="28"/>
          <w:szCs w:val="28"/>
          <w:rtl/>
        </w:rPr>
        <w:t xml:space="preserve">الحمصة...175</w:t>
      </w:r>
    </w:p>
    <w:p>
      <w:pPr>
        <w:pStyle w:val="BookText"/>
      </w:pPr>
      <w:r>
        <w:rPr>
          <w:rFonts w:ascii="IRNazanin" w:hAnsi="IRNazanin" w:eastAsia="IRNazanin" w:cs="IRNazanin"/>
          <w:lang w:bidi="fa-IR"/>
          <w:color w:val="111111"/>
          <w:sz w:val="28"/>
          <w:szCs w:val="28"/>
          <w:rtl/>
        </w:rPr>
        <w:t xml:space="preserve">الحمض...175</w:t>
      </w:r>
    </w:p>
    <w:p>
      <w:pPr>
        <w:pStyle w:val="BookText"/>
      </w:pPr>
      <w:r>
        <w:rPr>
          <w:rFonts w:ascii="IRNazanin" w:hAnsi="IRNazanin" w:eastAsia="IRNazanin" w:cs="IRNazanin"/>
          <w:lang w:bidi="fa-IR"/>
          <w:color w:val="111111"/>
          <w:sz w:val="28"/>
          <w:szCs w:val="28"/>
          <w:rtl/>
        </w:rPr>
        <w:t xml:space="preserve">الحمق...175</w:t>
      </w:r>
    </w:p>
    <w:p>
      <w:pPr>
        <w:pStyle w:val="BookText"/>
      </w:pPr>
      <w:r>
        <w:rPr>
          <w:rFonts w:ascii="IRNazanin" w:hAnsi="IRNazanin" w:eastAsia="IRNazanin" w:cs="IRNazanin"/>
          <w:lang w:bidi="fa-IR"/>
          <w:color w:val="111111"/>
          <w:sz w:val="28"/>
          <w:szCs w:val="28"/>
          <w:rtl/>
        </w:rPr>
        <w:t xml:space="preserve">الحمقاء...175</w:t>
      </w:r>
    </w:p>
    <w:p>
      <w:pPr>
        <w:pStyle w:val="BookText"/>
      </w:pPr>
      <w:r>
        <w:rPr>
          <w:rFonts w:ascii="IRNazanin" w:hAnsi="IRNazanin" w:eastAsia="IRNazanin" w:cs="IRNazanin"/>
          <w:lang w:bidi="fa-IR"/>
          <w:color w:val="111111"/>
          <w:sz w:val="28"/>
          <w:szCs w:val="28"/>
          <w:rtl/>
        </w:rPr>
        <w:t xml:space="preserve">الحمل...175</w:t>
      </w:r>
    </w:p>
    <w:p>
      <w:pPr>
        <w:pStyle w:val="BookText"/>
      </w:pPr>
      <w:r>
        <w:rPr>
          <w:rFonts w:ascii="IRNazanin" w:hAnsi="IRNazanin" w:eastAsia="IRNazanin" w:cs="IRNazanin"/>
          <w:lang w:bidi="fa-IR"/>
          <w:color w:val="111111"/>
          <w:sz w:val="28"/>
          <w:szCs w:val="28"/>
          <w:rtl/>
        </w:rPr>
        <w:t xml:space="preserve">الحمل...175</w:t>
      </w:r>
    </w:p>
    <w:p>
      <w:pPr>
        <w:pStyle w:val="BookText"/>
      </w:pPr>
      <w:r>
        <w:rPr>
          <w:rFonts w:ascii="IRNazanin" w:hAnsi="IRNazanin" w:eastAsia="IRNazanin" w:cs="IRNazanin"/>
          <w:lang w:bidi="fa-IR"/>
          <w:color w:val="111111"/>
          <w:sz w:val="28"/>
          <w:szCs w:val="28"/>
          <w:rtl/>
        </w:rPr>
        <w:t xml:space="preserve">الحملان...180</w:t>
      </w:r>
    </w:p>
    <w:p>
      <w:pPr>
        <w:pStyle w:val="BookText"/>
      </w:pPr>
      <w:r>
        <w:rPr>
          <w:rFonts w:ascii="Amiri" w:hAnsi="Amiri" w:eastAsia="Amiri" w:cs="Amiri"/>
          <w:lang w:bidi="ar-SA"/>
          <w:color w:val="111111"/>
          <w:sz w:val="28"/>
          <w:szCs w:val="28"/>
          <w:rtl/>
        </w:rPr>
        <w:t xml:space="preserve">الحملة...180</w:t>
      </w:r>
    </w:p>
    <w:p>
      <w:pPr>
        <w:pStyle w:val="BookText"/>
      </w:pPr>
      <w:r>
        <w:rPr>
          <w:rFonts w:ascii="Amiri" w:hAnsi="Amiri" w:eastAsia="Amiri" w:cs="Amiri"/>
          <w:lang w:bidi="ar-SA"/>
          <w:color w:val="111111"/>
          <w:sz w:val="28"/>
          <w:szCs w:val="28"/>
          <w:rtl/>
        </w:rPr>
        <w:t xml:space="preserve">حملة العرش...180</w:t>
      </w:r>
    </w:p>
    <w:p>
      <w:pPr>
        <w:pStyle w:val="BookText"/>
      </w:pPr>
      <w:r>
        <w:rPr>
          <w:rFonts w:ascii="Amiri" w:hAnsi="Amiri" w:eastAsia="Amiri" w:cs="Amiri"/>
          <w:lang w:bidi="ar-SA"/>
          <w:color w:val="111111"/>
          <w:sz w:val="28"/>
          <w:szCs w:val="28"/>
          <w:rtl/>
        </w:rPr>
        <w:t xml:space="preserve">حمنة بنت جحش...181</w:t>
      </w:r>
    </w:p>
    <w:p>
      <w:pPr>
        <w:pStyle w:val="BookText"/>
      </w:pPr>
      <w:r>
        <w:rPr>
          <w:rFonts w:ascii="Amiri" w:hAnsi="Amiri" w:eastAsia="Amiri" w:cs="Amiri"/>
          <w:lang w:bidi="ar-SA"/>
          <w:color w:val="111111"/>
          <w:sz w:val="28"/>
          <w:szCs w:val="28"/>
          <w:rtl/>
        </w:rPr>
        <w:t xml:space="preserve">الحمولة...181</w:t>
      </w:r>
    </w:p>
    <w:p>
      <w:pPr>
        <w:pStyle w:val="BookText"/>
      </w:pPr>
      <w:r>
        <w:rPr>
          <w:rFonts w:ascii="Amiri" w:hAnsi="Amiri" w:eastAsia="Amiri" w:cs="Amiri"/>
          <w:lang w:bidi="ar-SA"/>
          <w:color w:val="111111"/>
          <w:sz w:val="28"/>
          <w:szCs w:val="28"/>
          <w:rtl/>
        </w:rPr>
        <w:t xml:space="preserve">حمة...181</w:t>
      </w:r>
    </w:p>
    <w:p>
      <w:pPr>
        <w:pStyle w:val="BookText"/>
      </w:pPr>
      <w:r>
        <w:rPr>
          <w:rFonts w:ascii="Amiri" w:hAnsi="Amiri" w:eastAsia="Amiri" w:cs="Amiri"/>
          <w:lang w:bidi="ar-SA"/>
          <w:color w:val="111111"/>
          <w:sz w:val="28"/>
          <w:szCs w:val="28"/>
          <w:rtl/>
        </w:rPr>
        <w:t xml:space="preserve">الحميات...181</w:t>
      </w:r>
    </w:p>
    <w:p>
      <w:pPr>
        <w:pStyle w:val="BookText"/>
      </w:pPr>
      <w:r>
        <w:rPr>
          <w:rFonts w:ascii="IRNazanin" w:hAnsi="IRNazanin" w:eastAsia="IRNazanin" w:cs="IRNazanin"/>
          <w:lang w:bidi="fa-IR"/>
          <w:color w:val="111111"/>
          <w:sz w:val="28"/>
          <w:szCs w:val="28"/>
          <w:rtl/>
        </w:rPr>
        <w:t xml:space="preserve">حمید (2)...181</w:t>
      </w:r>
    </w:p>
    <w:p>
      <w:pPr>
        <w:pStyle w:val="BookText"/>
      </w:pPr>
      <w:r>
        <w:rPr>
          <w:rFonts w:ascii="IRNazanin" w:hAnsi="IRNazanin" w:eastAsia="IRNazanin" w:cs="IRNazanin"/>
          <w:lang w:bidi="fa-IR"/>
          <w:color w:val="111111"/>
          <w:sz w:val="28"/>
          <w:szCs w:val="28"/>
          <w:rtl/>
        </w:rPr>
        <w:t xml:space="preserve">حمید بن زیاد(1)...181</w:t>
      </w:r>
    </w:p>
    <w:p>
      <w:pPr>
        <w:pStyle w:val="BookText"/>
      </w:pPr>
      <w:r>
        <w:rPr>
          <w:rFonts w:ascii="IRNazanin" w:hAnsi="IRNazanin" w:eastAsia="IRNazanin" w:cs="IRNazanin"/>
          <w:lang w:bidi="fa-IR"/>
          <w:color w:val="111111"/>
          <w:sz w:val="28"/>
          <w:szCs w:val="28"/>
          <w:rtl/>
        </w:rPr>
        <w:t xml:space="preserve">حميد بن المثنی (1)...181</w:t>
      </w:r>
    </w:p>
    <w:p>
      <w:pPr>
        <w:pStyle w:val="BookText"/>
      </w:pPr>
      <w:r>
        <w:rPr>
          <w:rFonts w:ascii="IRNazanin" w:hAnsi="IRNazanin" w:eastAsia="IRNazanin" w:cs="IRNazanin"/>
          <w:lang w:bidi="fa-IR"/>
          <w:color w:val="111111"/>
          <w:sz w:val="28"/>
          <w:szCs w:val="28"/>
          <w:rtl/>
        </w:rPr>
        <w:t xml:space="preserve">حمید بن مسعود(1)...181</w:t>
      </w:r>
    </w:p>
    <w:p>
      <w:pPr>
        <w:pStyle w:val="BookText"/>
      </w:pPr>
      <w:r>
        <w:rPr>
          <w:rFonts w:ascii="Amiri" w:hAnsi="Amiri" w:eastAsia="Amiri" w:cs="Amiri"/>
          <w:lang w:bidi="ar-SA"/>
          <w:color w:val="111111"/>
          <w:sz w:val="28"/>
          <w:szCs w:val="28"/>
          <w:rtl/>
        </w:rPr>
        <w:t xml:space="preserve">حميد الصيرفي (1)...181</w:t>
      </w:r>
    </w:p>
    <w:p>
      <w:pPr>
        <w:pStyle w:val="BookText"/>
      </w:pPr>
      <w:r>
        <w:rPr>
          <w:rFonts w:ascii="Amiri" w:hAnsi="Amiri" w:eastAsia="Amiri" w:cs="Amiri"/>
          <w:lang w:bidi="ar-SA"/>
          <w:color w:val="111111"/>
          <w:sz w:val="28"/>
          <w:szCs w:val="28"/>
          <w:rtl/>
        </w:rPr>
        <w:t xml:space="preserve">حميدة...182</w:t>
      </w:r>
    </w:p>
    <w:p>
      <w:pPr>
        <w:pStyle w:val="BookText"/>
      </w:pPr>
      <w:r>
        <w:rPr>
          <w:rFonts w:ascii="Amiri" w:hAnsi="Amiri" w:eastAsia="Amiri" w:cs="Amiri"/>
          <w:lang w:bidi="ar-SA"/>
          <w:color w:val="111111"/>
          <w:sz w:val="28"/>
          <w:szCs w:val="28"/>
          <w:rtl/>
        </w:rPr>
        <w:t xml:space="preserve">الحمير...182</w:t>
      </w:r>
    </w:p>
    <w:p>
      <w:pPr>
        <w:pStyle w:val="BookText"/>
      </w:pPr>
      <w:r>
        <w:rPr>
          <w:rFonts w:ascii="Amiri" w:hAnsi="Amiri" w:eastAsia="Amiri" w:cs="Amiri"/>
          <w:lang w:bidi="ar-SA"/>
          <w:color w:val="111111"/>
          <w:sz w:val="28"/>
          <w:szCs w:val="28"/>
          <w:rtl/>
        </w:rPr>
        <w:t xml:space="preserve">الحميراء...182</w:t>
      </w:r>
    </w:p>
    <w:p>
      <w:pPr>
        <w:pStyle w:val="BookText"/>
      </w:pPr>
      <w:r>
        <w:rPr>
          <w:rFonts w:ascii="Amiri" w:hAnsi="Amiri" w:eastAsia="Amiri" w:cs="Amiri"/>
          <w:lang w:bidi="ar-SA"/>
          <w:color w:val="111111"/>
          <w:sz w:val="28"/>
          <w:szCs w:val="28"/>
          <w:rtl/>
        </w:rPr>
        <w:t xml:space="preserve">الحميري...182</w:t>
      </w:r>
    </w:p>
    <w:p>
      <w:pPr>
        <w:pStyle w:val="BookText"/>
      </w:pPr>
      <w:r>
        <w:rPr>
          <w:rFonts w:ascii="Amiri" w:hAnsi="Amiri" w:eastAsia="Amiri" w:cs="Amiri"/>
          <w:lang w:bidi="ar-SA"/>
          <w:color w:val="111111"/>
          <w:sz w:val="28"/>
          <w:szCs w:val="28"/>
          <w:rtl/>
        </w:rPr>
        <w:t xml:space="preserve">الحميل...183</w:t>
      </w:r>
    </w:p>
    <w:p>
      <w:pPr>
        <w:pStyle w:val="BookText"/>
      </w:pPr>
      <w:r>
        <w:rPr>
          <w:rFonts w:ascii="Amiri" w:hAnsi="Amiri" w:eastAsia="Amiri" w:cs="Amiri"/>
          <w:lang w:bidi="ar-SA"/>
          <w:color w:val="111111"/>
          <w:sz w:val="28"/>
          <w:szCs w:val="28"/>
          <w:rtl/>
        </w:rPr>
        <w:t xml:space="preserve">الحميم...183</w:t>
      </w:r>
    </w:p>
    <w:p>
      <w:pPr>
        <w:pStyle w:val="BookText"/>
      </w:pPr>
      <w:r>
        <w:rPr>
          <w:rFonts w:ascii="Amiri" w:hAnsi="Amiri" w:eastAsia="Amiri" w:cs="Amiri"/>
          <w:lang w:bidi="ar-SA"/>
          <w:color w:val="111111"/>
          <w:sz w:val="28"/>
          <w:szCs w:val="28"/>
          <w:rtl/>
        </w:rPr>
        <w:t xml:space="preserve">الحمية...183</w:t>
      </w:r>
    </w:p>
    <w:p>
      <w:pPr>
        <w:pStyle w:val="BookText"/>
      </w:pPr>
      <w:r>
        <w:rPr>
          <w:rFonts w:ascii="Amiri" w:hAnsi="Amiri" w:eastAsia="Amiri" w:cs="Amiri"/>
          <w:lang w:bidi="ar-SA"/>
          <w:color w:val="111111"/>
          <w:sz w:val="28"/>
          <w:szCs w:val="28"/>
          <w:rtl/>
        </w:rPr>
        <w:t xml:space="preserve">الحمية...183</w:t>
      </w:r>
    </w:p>
    <w:p>
      <w:pPr>
        <w:pStyle w:val="BookText"/>
      </w:pPr>
      <w:r>
        <w:rPr>
          <w:rFonts w:ascii="IRNazanin" w:hAnsi="IRNazanin" w:eastAsia="IRNazanin" w:cs="IRNazanin"/>
          <w:lang w:bidi="fa-IR"/>
          <w:color w:val="111111"/>
          <w:sz w:val="28"/>
          <w:szCs w:val="28"/>
          <w:rtl/>
        </w:rPr>
        <w:t xml:space="preserve">الحاء والنون</w:t>
      </w:r>
    </w:p>
    <w:p>
      <w:pPr>
        <w:pStyle w:val="BookText"/>
      </w:pPr>
      <w:r>
        <w:rPr>
          <w:rFonts w:ascii="IRNazanin" w:hAnsi="IRNazanin" w:eastAsia="IRNazanin" w:cs="IRNazanin"/>
          <w:lang w:bidi="fa-IR"/>
          <w:color w:val="111111"/>
          <w:sz w:val="28"/>
          <w:szCs w:val="28"/>
          <w:rtl/>
        </w:rPr>
        <w:t xml:space="preserve">الحنو...184</w:t>
      </w:r>
    </w:p>
    <w:p>
      <w:pPr>
        <w:pStyle w:val="BookText"/>
      </w:pPr>
      <w:r>
        <w:rPr>
          <w:rFonts w:ascii="IRNazanin" w:hAnsi="IRNazanin" w:eastAsia="IRNazanin" w:cs="IRNazanin"/>
          <w:lang w:bidi="fa-IR"/>
          <w:color w:val="111111"/>
          <w:sz w:val="28"/>
          <w:szCs w:val="28"/>
          <w:rtl/>
        </w:rPr>
        <w:t xml:space="preserve">الحناء...184</w:t>
      </w:r>
    </w:p>
    <w:p>
      <w:pPr>
        <w:pStyle w:val="BookText"/>
      </w:pPr>
      <w:r>
        <w:rPr>
          <w:rFonts w:ascii="IRNazanin" w:hAnsi="IRNazanin" w:eastAsia="IRNazanin" w:cs="IRNazanin"/>
          <w:lang w:bidi="fa-IR"/>
          <w:color w:val="111111"/>
          <w:sz w:val="28"/>
          <w:szCs w:val="28"/>
          <w:rtl/>
        </w:rPr>
        <w:t xml:space="preserve">الحناط...187</w:t>
      </w:r>
    </w:p>
    <w:p>
      <w:pPr>
        <w:pStyle w:val="BookText"/>
      </w:pPr>
      <w:r>
        <w:rPr>
          <w:rFonts w:ascii="IRNazanin" w:hAnsi="IRNazanin" w:eastAsia="IRNazanin" w:cs="IRNazanin"/>
          <w:lang w:bidi="fa-IR"/>
          <w:color w:val="111111"/>
          <w:sz w:val="28"/>
          <w:szCs w:val="28"/>
          <w:rtl/>
        </w:rPr>
        <w:t xml:space="preserve">حنان (34)...134</w:t>
      </w:r>
    </w:p>
    <w:p>
      <w:pPr>
        <w:pStyle w:val="BookText"/>
      </w:pPr>
      <w:r>
        <w:rPr>
          <w:rFonts w:ascii="Amiri" w:hAnsi="Amiri" w:eastAsia="Amiri" w:cs="Amiri"/>
          <w:lang w:bidi="ar-SA"/>
          <w:color w:val="111111"/>
          <w:sz w:val="28"/>
          <w:szCs w:val="28"/>
          <w:rtl/>
        </w:rPr>
        <w:t xml:space="preserve">حنان بن سدير (60)...188</w:t>
      </w:r>
    </w:p>
    <w:p>
      <w:pPr>
        <w:pStyle w:val="BookText"/>
      </w:pPr>
      <w:r>
        <w:rPr>
          <w:rFonts w:ascii="IRNazanin" w:hAnsi="IRNazanin" w:eastAsia="IRNazanin" w:cs="IRNazanin"/>
          <w:lang w:bidi="fa-IR"/>
          <w:color w:val="111111"/>
          <w:sz w:val="28"/>
          <w:szCs w:val="28"/>
          <w:rtl/>
        </w:rPr>
        <w:t xml:space="preserve">الحنتم...189</w:t>
      </w:r>
    </w:p>
    <w:p>
      <w:pPr>
        <w:pStyle w:val="BookText"/>
      </w:pPr>
      <w:r>
        <w:rPr>
          <w:rFonts w:ascii="IRNazanin" w:hAnsi="IRNazanin" w:eastAsia="IRNazanin" w:cs="IRNazanin"/>
          <w:lang w:bidi="fa-IR"/>
          <w:color w:val="111111"/>
          <w:sz w:val="28"/>
          <w:szCs w:val="28"/>
          <w:rtl/>
        </w:rPr>
        <w:t xml:space="preserve">الحنث...190</w:t>
      </w:r>
    </w:p>
    <w:p>
      <w:pPr>
        <w:pStyle w:val="BookText"/>
      </w:pPr>
      <w:r>
        <w:rPr>
          <w:rFonts w:ascii="Amiri" w:hAnsi="Amiri" w:eastAsia="Amiri" w:cs="Amiri"/>
          <w:lang w:bidi="ar-SA"/>
          <w:color w:val="111111"/>
          <w:sz w:val="28"/>
          <w:szCs w:val="28"/>
          <w:rtl/>
        </w:rPr>
        <w:t xml:space="preserve">الحنجرة...190</w:t>
      </w:r>
    </w:p>
    <w:p>
      <w:pPr>
        <w:pStyle w:val="BookText"/>
      </w:pPr>
      <w:r>
        <w:rPr>
          <w:rFonts w:ascii="IRNazanin" w:hAnsi="IRNazanin" w:eastAsia="IRNazanin" w:cs="IRNazanin"/>
          <w:lang w:bidi="fa-IR"/>
          <w:color w:val="111111"/>
          <w:sz w:val="28"/>
          <w:szCs w:val="28"/>
          <w:rtl/>
        </w:rPr>
        <w:t xml:space="preserve">الحندس...190</w:t>
      </w:r>
    </w:p>
    <w:p>
      <w:pPr>
        <w:pStyle w:val="BookText"/>
      </w:pPr>
      <w:r>
        <w:rPr>
          <w:rFonts w:ascii="Amiri" w:hAnsi="Amiri" w:eastAsia="Amiri" w:cs="Amiri"/>
          <w:lang w:bidi="ar-SA"/>
          <w:color w:val="111111"/>
          <w:sz w:val="28"/>
          <w:szCs w:val="28"/>
          <w:rtl/>
        </w:rPr>
        <w:t xml:space="preserve">الحنطة...190</w:t>
      </w:r>
    </w:p>
    <w:p>
      <w:pPr>
        <w:pStyle w:val="BookText"/>
      </w:pPr>
      <w:r>
        <w:rPr>
          <w:rFonts w:ascii="Amiri" w:hAnsi="Amiri" w:eastAsia="Amiri" w:cs="Amiri"/>
          <w:lang w:bidi="ar-SA"/>
          <w:color w:val="111111"/>
          <w:sz w:val="28"/>
          <w:szCs w:val="28"/>
          <w:rtl/>
        </w:rPr>
        <w:t xml:space="preserve">حنظلة...193</w:t>
      </w:r>
    </w:p>
    <w:p>
      <w:pPr>
        <w:pStyle w:val="BookText"/>
      </w:pPr>
      <w:r>
        <w:rPr>
          <w:rFonts w:ascii="Amiri" w:hAnsi="Amiri" w:eastAsia="Amiri" w:cs="Amiri"/>
          <w:lang w:bidi="ar-SA"/>
          <w:color w:val="111111"/>
          <w:sz w:val="28"/>
          <w:szCs w:val="28"/>
          <w:rtl/>
        </w:rPr>
        <w:t xml:space="preserve">حنظلة بن ابي عامر...193</w:t>
      </w:r>
    </w:p>
    <w:p>
      <w:pPr>
        <w:pStyle w:val="BookText"/>
      </w:pPr>
      <w:r>
        <w:rPr>
          <w:rFonts w:ascii="IRNazanin" w:hAnsi="IRNazanin" w:eastAsia="IRNazanin" w:cs="IRNazanin"/>
          <w:lang w:bidi="fa-IR"/>
          <w:color w:val="111111"/>
          <w:sz w:val="28"/>
          <w:szCs w:val="28"/>
          <w:rtl/>
        </w:rPr>
        <w:t xml:space="preserve">حنفاء...193</w:t>
      </w:r>
    </w:p>
    <w:p>
      <w:pPr>
        <w:pStyle w:val="BookText"/>
      </w:pPr>
      <w:r>
        <w:rPr>
          <w:rFonts w:ascii="Amiri" w:hAnsi="Amiri" w:eastAsia="Amiri" w:cs="Amiri"/>
          <w:lang w:bidi="ar-SA"/>
          <w:color w:val="111111"/>
          <w:sz w:val="28"/>
          <w:szCs w:val="28"/>
          <w:rtl/>
        </w:rPr>
        <w:t xml:space="preserve">الحنك...193</w:t>
      </w:r>
    </w:p>
    <w:p>
      <w:pPr>
        <w:pStyle w:val="BookText"/>
      </w:pPr>
      <w:r>
        <w:rPr>
          <w:rFonts w:ascii="IRNazanin" w:hAnsi="IRNazanin" w:eastAsia="IRNazanin" w:cs="IRNazanin"/>
          <w:lang w:bidi="fa-IR"/>
          <w:color w:val="111111"/>
          <w:sz w:val="28"/>
          <w:szCs w:val="28"/>
          <w:rtl/>
        </w:rPr>
        <w:t xml:space="preserve">الحنوط...194</w:t>
      </w:r>
    </w:p>
    <w:p>
      <w:pPr>
        <w:pStyle w:val="BookText"/>
      </w:pPr>
      <w:r>
        <w:rPr>
          <w:rFonts w:ascii="Amiri" w:hAnsi="Amiri" w:eastAsia="Amiri" w:cs="Amiri"/>
          <w:lang w:bidi="ar-SA"/>
          <w:color w:val="111111"/>
          <w:sz w:val="28"/>
          <w:szCs w:val="28"/>
          <w:rtl/>
        </w:rPr>
        <w:t xml:space="preserve">الحنيف...196</w:t>
      </w:r>
    </w:p>
    <w:p>
      <w:pPr>
        <w:pStyle w:val="BookText"/>
      </w:pPr>
      <w:r>
        <w:rPr>
          <w:rFonts w:ascii="Amiri" w:hAnsi="Amiri" w:eastAsia="Amiri" w:cs="Amiri"/>
          <w:lang w:bidi="ar-SA"/>
          <w:color w:val="111111"/>
          <w:sz w:val="28"/>
          <w:szCs w:val="28"/>
          <w:rtl/>
        </w:rPr>
        <w:t xml:space="preserve">الحنيفية...197</w:t>
      </w:r>
    </w:p>
    <w:p>
      <w:pPr>
        <w:pStyle w:val="BookText"/>
      </w:pPr>
      <w:r>
        <w:rPr>
          <w:rFonts w:ascii="Amiri" w:hAnsi="Amiri" w:eastAsia="Amiri" w:cs="Amiri"/>
          <w:lang w:bidi="ar-SA"/>
          <w:color w:val="111111"/>
          <w:sz w:val="28"/>
          <w:szCs w:val="28"/>
          <w:rtl/>
        </w:rPr>
        <w:t xml:space="preserve">حنين...197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الحاء والواو</w:t>
      </w:r>
    </w:p>
    <w:p>
      <w:pPr>
        <w:pStyle w:val="BookText"/>
      </w:pPr>
      <w:r>
        <w:rPr>
          <w:rFonts w:ascii="IRNazanin" w:hAnsi="IRNazanin" w:eastAsia="IRNazanin" w:cs="IRNazanin"/>
          <w:lang w:bidi="fa-IR"/>
          <w:color w:val="111111"/>
          <w:sz w:val="28"/>
          <w:szCs w:val="28"/>
          <w:rtl/>
        </w:rPr>
        <w:t xml:space="preserve">حواء...197</w:t>
      </w:r>
    </w:p>
    <w:p>
      <w:pPr>
        <w:pStyle w:val="BookText"/>
      </w:pPr>
      <w:r>
        <w:rPr>
          <w:rFonts w:ascii="IRNazanin" w:hAnsi="IRNazanin" w:eastAsia="IRNazanin" w:cs="IRNazanin"/>
          <w:lang w:bidi="fa-IR"/>
          <w:color w:val="111111"/>
          <w:sz w:val="28"/>
          <w:szCs w:val="28"/>
          <w:rtl/>
        </w:rPr>
        <w:t xml:space="preserve">الحوائج...200</w:t>
      </w:r>
    </w:p>
    <w:p>
      <w:pPr>
        <w:pStyle w:val="BookText"/>
      </w:pPr>
      <w:r>
        <w:rPr>
          <w:rFonts w:ascii="IRNazanin" w:hAnsi="IRNazanin" w:eastAsia="IRNazanin" w:cs="IRNazanin"/>
          <w:lang w:bidi="fa-IR"/>
          <w:color w:val="111111"/>
          <w:sz w:val="28"/>
          <w:szCs w:val="28"/>
          <w:rtl/>
        </w:rPr>
        <w:t xml:space="preserve">الحوائط...201</w:t>
      </w:r>
    </w:p>
    <w:p>
      <w:pPr>
        <w:pStyle w:val="BookText"/>
      </w:pPr>
      <w:r>
        <w:rPr>
          <w:rFonts w:ascii="IRNazanin" w:hAnsi="IRNazanin" w:eastAsia="IRNazanin" w:cs="IRNazanin"/>
          <w:lang w:bidi="fa-IR"/>
          <w:color w:val="111111"/>
          <w:sz w:val="28"/>
          <w:szCs w:val="28"/>
          <w:rtl/>
        </w:rPr>
        <w:t xml:space="preserve">الحوادث...201</w:t>
      </w:r>
    </w:p>
    <w:p>
      <w:pPr>
        <w:pStyle w:val="BookText"/>
      </w:pPr>
      <w:r>
        <w:rPr>
          <w:rFonts w:ascii="IRNazanin" w:hAnsi="IRNazanin" w:eastAsia="IRNazanin" w:cs="IRNazanin"/>
          <w:lang w:bidi="fa-IR"/>
          <w:color w:val="111111"/>
          <w:sz w:val="28"/>
          <w:szCs w:val="28"/>
          <w:rtl/>
        </w:rPr>
        <w:t xml:space="preserve">الحوار...201</w:t>
      </w:r>
    </w:p>
    <w:p>
      <w:pPr>
        <w:pStyle w:val="BookText"/>
      </w:pPr>
      <w:r>
        <w:rPr>
          <w:rFonts w:ascii="IRNazanin" w:hAnsi="IRNazanin" w:eastAsia="IRNazanin" w:cs="IRNazanin"/>
          <w:lang w:bidi="fa-IR"/>
          <w:color w:val="111111"/>
          <w:sz w:val="28"/>
          <w:szCs w:val="28"/>
          <w:rtl/>
        </w:rPr>
        <w:t xml:space="preserve">الحواریون...201</w:t>
      </w:r>
    </w:p>
    <w:p>
      <w:pPr>
        <w:pStyle w:val="BookText"/>
      </w:pPr>
      <w:r>
        <w:rPr>
          <w:rFonts w:ascii="IRNazanin" w:hAnsi="IRNazanin" w:eastAsia="IRNazanin" w:cs="IRNazanin"/>
          <w:lang w:bidi="fa-IR"/>
          <w:color w:val="111111"/>
          <w:sz w:val="28"/>
          <w:szCs w:val="28"/>
          <w:rtl/>
        </w:rPr>
        <w:t xml:space="preserve">الحواس...202</w:t>
      </w:r>
    </w:p>
    <w:p>
      <w:pPr>
        <w:pStyle w:val="BookText"/>
      </w:pPr>
      <w:r>
        <w:rPr>
          <w:rFonts w:ascii="IRNazanin" w:hAnsi="IRNazanin" w:eastAsia="IRNazanin" w:cs="IRNazanin"/>
          <w:lang w:bidi="fa-IR"/>
          <w:color w:val="111111"/>
          <w:sz w:val="28"/>
          <w:szCs w:val="28"/>
          <w:rtl/>
        </w:rPr>
        <w:t xml:space="preserve">الحواصل...202</w:t>
      </w:r>
    </w:p>
    <w:p>
      <w:pPr>
        <w:pStyle w:val="BookText"/>
      </w:pPr>
      <w:r>
        <w:rPr>
          <w:rFonts w:ascii="Amiri" w:hAnsi="Amiri" w:eastAsia="Amiri" w:cs="Amiri"/>
          <w:lang w:bidi="ar-SA"/>
          <w:color w:val="111111"/>
          <w:sz w:val="28"/>
          <w:szCs w:val="28"/>
          <w:rtl/>
        </w:rPr>
        <w:t xml:space="preserve">الحوالة...202</w:t>
      </w:r>
    </w:p>
    <w:p>
      <w:pPr>
        <w:pStyle w:val="BookText"/>
      </w:pPr>
      <w:r>
        <w:rPr>
          <w:rFonts w:ascii="Amiri" w:hAnsi="Amiri" w:eastAsia="Amiri" w:cs="Amiri"/>
          <w:lang w:bidi="ar-SA"/>
          <w:color w:val="111111"/>
          <w:sz w:val="28"/>
          <w:szCs w:val="28"/>
          <w:rtl/>
        </w:rPr>
        <w:t xml:space="preserve">الحوالي...205</w:t>
      </w:r>
    </w:p>
    <w:p>
      <w:pPr>
        <w:pStyle w:val="BookText"/>
      </w:pPr>
      <w:r>
        <w:rPr>
          <w:rFonts w:ascii="IRNazanin" w:hAnsi="IRNazanin" w:eastAsia="IRNazanin" w:cs="IRNazanin"/>
          <w:lang w:bidi="fa-IR"/>
          <w:color w:val="111111"/>
          <w:sz w:val="28"/>
          <w:szCs w:val="28"/>
          <w:rtl/>
        </w:rPr>
        <w:t xml:space="preserve">الحوامیم...205</w:t>
      </w:r>
    </w:p>
    <w:p>
      <w:pPr>
        <w:pStyle w:val="BookText"/>
      </w:pPr>
      <w:r>
        <w:rPr>
          <w:rFonts w:ascii="IRNazanin" w:hAnsi="IRNazanin" w:eastAsia="IRNazanin" w:cs="IRNazanin"/>
          <w:lang w:bidi="fa-IR"/>
          <w:color w:val="111111"/>
          <w:sz w:val="28"/>
          <w:szCs w:val="28"/>
          <w:rtl/>
        </w:rPr>
        <w:t xml:space="preserve">الحوأب...205</w:t>
      </w:r>
    </w:p>
    <w:p>
      <w:pPr>
        <w:pStyle w:val="BookText"/>
      </w:pPr>
      <w:r>
        <w:rPr>
          <w:rFonts w:ascii="IRNazanin" w:hAnsi="IRNazanin" w:eastAsia="IRNazanin" w:cs="IRNazanin"/>
          <w:lang w:bidi="fa-IR"/>
          <w:color w:val="111111"/>
          <w:sz w:val="28"/>
          <w:szCs w:val="28"/>
          <w:rtl/>
        </w:rPr>
        <w:t xml:space="preserve">الحوت...206</w:t>
      </w:r>
    </w:p>
    <w:p>
      <w:pPr>
        <w:pStyle w:val="BookText"/>
      </w:pPr>
      <w:r>
        <w:rPr>
          <w:rFonts w:ascii="IRNazanin" w:hAnsi="IRNazanin" w:eastAsia="IRNazanin" w:cs="IRNazanin"/>
          <w:lang w:bidi="fa-IR"/>
          <w:color w:val="111111"/>
          <w:sz w:val="28"/>
          <w:szCs w:val="28"/>
          <w:rtl/>
        </w:rPr>
        <w:t xml:space="preserve">الحور...206</w:t>
      </w:r>
    </w:p>
    <w:p>
      <w:pPr>
        <w:pStyle w:val="BookText"/>
      </w:pPr>
      <w:r>
        <w:rPr>
          <w:rFonts w:ascii="Amiri" w:hAnsi="Amiri" w:eastAsia="Amiri" w:cs="Amiri"/>
          <w:lang w:bidi="ar-SA"/>
          <w:color w:val="111111"/>
          <w:sz w:val="28"/>
          <w:szCs w:val="28"/>
          <w:rtl/>
        </w:rPr>
        <w:t xml:space="preserve">حور العين...206</w:t>
      </w:r>
    </w:p>
    <w:p>
      <w:pPr>
        <w:pStyle w:val="BookText"/>
      </w:pPr>
      <w:r>
        <w:rPr>
          <w:rFonts w:ascii="IRNazanin" w:hAnsi="IRNazanin" w:eastAsia="IRNazanin" w:cs="IRNazanin"/>
          <w:lang w:bidi="fa-IR"/>
          <w:color w:val="111111"/>
          <w:sz w:val="28"/>
          <w:szCs w:val="28"/>
          <w:rtl/>
        </w:rPr>
        <w:t xml:space="preserve">الحوراء...207</w:t>
      </w:r>
    </w:p>
    <w:p>
      <w:pPr>
        <w:pStyle w:val="BookText"/>
      </w:pPr>
      <w:r>
        <w:rPr>
          <w:rFonts w:ascii="IRNazanin" w:hAnsi="IRNazanin" w:eastAsia="IRNazanin" w:cs="IRNazanin"/>
          <w:lang w:bidi="fa-IR"/>
          <w:color w:val="111111"/>
          <w:sz w:val="28"/>
          <w:szCs w:val="28"/>
          <w:rtl/>
        </w:rPr>
        <w:t xml:space="preserve">الحوز...207</w:t>
      </w:r>
    </w:p>
    <w:p>
      <w:pPr>
        <w:pStyle w:val="BookText"/>
      </w:pPr>
      <w:r>
        <w:rPr>
          <w:rFonts w:ascii="Amiri" w:hAnsi="Amiri" w:eastAsia="Amiri" w:cs="Amiri"/>
          <w:lang w:bidi="ar-SA"/>
          <w:color w:val="111111"/>
          <w:sz w:val="28"/>
          <w:szCs w:val="28"/>
          <w:rtl/>
        </w:rPr>
        <w:t xml:space="preserve">الحوصلة...207</w:t>
      </w:r>
    </w:p>
    <w:p>
      <w:pPr>
        <w:pStyle w:val="BookText"/>
      </w:pPr>
      <w:r>
        <w:rPr>
          <w:rFonts w:ascii="IRNazanin" w:hAnsi="IRNazanin" w:eastAsia="IRNazanin" w:cs="IRNazanin"/>
          <w:lang w:bidi="fa-IR"/>
          <w:color w:val="111111"/>
          <w:sz w:val="28"/>
          <w:szCs w:val="28"/>
          <w:rtl/>
        </w:rPr>
        <w:t xml:space="preserve">الحوض...207</w:t>
      </w:r>
    </w:p>
    <w:p>
      <w:pPr>
        <w:pStyle w:val="BookText"/>
      </w:pPr>
      <w:r>
        <w:rPr>
          <w:rFonts w:ascii="Amiri" w:hAnsi="Amiri" w:eastAsia="Amiri" w:cs="Amiri"/>
          <w:lang w:bidi="ar-SA"/>
          <w:color w:val="111111"/>
          <w:sz w:val="28"/>
          <w:szCs w:val="28"/>
          <w:rtl/>
        </w:rPr>
        <w:t xml:space="preserve">الحوقلة...208</w:t>
      </w:r>
    </w:p>
    <w:p>
      <w:pPr>
        <w:pStyle w:val="BookText"/>
      </w:pPr>
      <w:r>
        <w:rPr>
          <w:rFonts w:ascii="Amiri" w:hAnsi="Amiri" w:eastAsia="Amiri" w:cs="Amiri"/>
          <w:lang w:bidi="ar-SA"/>
          <w:color w:val="111111"/>
          <w:sz w:val="28"/>
          <w:szCs w:val="28"/>
          <w:rtl/>
        </w:rPr>
        <w:t xml:space="preserve">الحوك...208</w:t>
      </w:r>
    </w:p>
    <w:p>
      <w:pPr>
        <w:pStyle w:val="BookText"/>
      </w:pPr>
      <w:r>
        <w:rPr>
          <w:rFonts w:ascii="IRNazanin" w:hAnsi="IRNazanin" w:eastAsia="IRNazanin" w:cs="IRNazanin"/>
          <w:lang w:bidi="fa-IR"/>
          <w:color w:val="111111"/>
          <w:sz w:val="28"/>
          <w:szCs w:val="28"/>
          <w:rtl/>
        </w:rPr>
        <w:t xml:space="preserve">الحول...208</w:t>
      </w:r>
    </w:p>
    <w:p>
      <w:pPr>
        <w:pStyle w:val="BookText"/>
      </w:pPr>
      <w:r>
        <w:rPr>
          <w:rFonts w:ascii="IRNazanin" w:hAnsi="IRNazanin" w:eastAsia="IRNazanin" w:cs="IRNazanin"/>
          <w:lang w:bidi="fa-IR"/>
          <w:color w:val="111111"/>
          <w:sz w:val="28"/>
          <w:szCs w:val="28"/>
          <w:rtl/>
        </w:rPr>
        <w:t xml:space="preserve">الحولاء...211</w:t>
      </w:r>
    </w:p>
    <w:p>
      <w:pPr>
        <w:pStyle w:val="BookText"/>
      </w:pPr>
      <w:r>
        <w:rPr>
          <w:rFonts w:ascii="Amiri" w:hAnsi="Amiri" w:eastAsia="Amiri" w:cs="Amiri"/>
          <w:lang w:bidi="ar-SA"/>
          <w:color w:val="111111"/>
          <w:sz w:val="28"/>
          <w:szCs w:val="28"/>
          <w:rtl/>
        </w:rPr>
        <w:t xml:space="preserve">حويطب بن عبد العزي...211</w:t>
      </w:r>
    </w:p>
    <w:p>
      <w:pPr>
        <w:pStyle w:val="BookText"/>
      </w:pPr>
      <w:r>
        <w:rPr>
          <w:rFonts w:ascii="Amiri" w:hAnsi="Amiri" w:eastAsia="Amiri" w:cs="Amiri"/>
          <w:lang w:bidi="ar-SA"/>
          <w:color w:val="111111"/>
          <w:sz w:val="28"/>
          <w:szCs w:val="28"/>
          <w:rtl/>
        </w:rPr>
        <w:t xml:space="preserve">الحاء والياء</w:t>
      </w:r>
    </w:p>
    <w:p>
      <w:pPr>
        <w:pStyle w:val="BookText"/>
      </w:pPr>
      <w:r>
        <w:rPr>
          <w:rFonts w:ascii="IRNazanin" w:hAnsi="IRNazanin" w:eastAsia="IRNazanin" w:cs="IRNazanin"/>
          <w:lang w:bidi="fa-IR"/>
          <w:color w:val="111111"/>
          <w:sz w:val="28"/>
          <w:szCs w:val="28"/>
          <w:rtl/>
        </w:rPr>
        <w:t xml:space="preserve">الحی...211</w:t>
      </w:r>
    </w:p>
    <w:p>
      <w:pPr>
        <w:pStyle w:val="BookText"/>
      </w:pPr>
      <w:r>
        <w:rPr>
          <w:rFonts w:ascii="IRNazanin" w:hAnsi="IRNazanin" w:eastAsia="IRNazanin" w:cs="IRNazanin"/>
          <w:lang w:bidi="fa-IR"/>
          <w:color w:val="111111"/>
          <w:sz w:val="28"/>
          <w:szCs w:val="28"/>
          <w:rtl/>
        </w:rPr>
        <w:t xml:space="preserve">حی علی خیر العمل...212</w:t>
      </w:r>
    </w:p>
    <w:p>
      <w:pPr>
        <w:pStyle w:val="BookText"/>
      </w:pPr>
      <w:r>
        <w:rPr>
          <w:rFonts w:ascii="Amiri" w:hAnsi="Amiri" w:eastAsia="Amiri" w:cs="Amiri"/>
          <w:lang w:bidi="ar-SA"/>
          <w:color w:val="111111"/>
          <w:sz w:val="28"/>
          <w:szCs w:val="28"/>
          <w:rtl/>
        </w:rPr>
        <w:t xml:space="preserve">الحياء...212</w:t>
      </w:r>
    </w:p>
    <w:p>
      <w:pPr>
        <w:pStyle w:val="BookText"/>
      </w:pPr>
      <w:r>
        <w:rPr>
          <w:rFonts w:ascii="Amiri" w:hAnsi="Amiri" w:eastAsia="Amiri" w:cs="Amiri"/>
          <w:lang w:bidi="ar-SA"/>
          <w:color w:val="111111"/>
          <w:sz w:val="28"/>
          <w:szCs w:val="28"/>
          <w:rtl/>
        </w:rPr>
        <w:t xml:space="preserve">الحيات...214</w:t>
      </w:r>
    </w:p>
    <w:p>
      <w:pPr>
        <w:pStyle w:val="BookText"/>
      </w:pPr>
      <w:r>
        <w:rPr>
          <w:rFonts w:ascii="Amiri" w:hAnsi="Amiri" w:eastAsia="Amiri" w:cs="Amiri"/>
          <w:lang w:bidi="ar-SA"/>
          <w:color w:val="111111"/>
          <w:sz w:val="28"/>
          <w:szCs w:val="28"/>
          <w:rtl/>
        </w:rPr>
        <w:t xml:space="preserve">الحياض...214</w:t>
      </w:r>
    </w:p>
    <w:p>
      <w:pPr>
        <w:pStyle w:val="BookText"/>
      </w:pPr>
      <w:r>
        <w:rPr>
          <w:rFonts w:ascii="Amiri" w:hAnsi="Amiri" w:eastAsia="Amiri" w:cs="Amiri"/>
          <w:lang w:bidi="ar-SA"/>
          <w:color w:val="111111"/>
          <w:sz w:val="28"/>
          <w:szCs w:val="28"/>
          <w:rtl/>
        </w:rPr>
        <w:t xml:space="preserve">الحيال...215</w:t>
      </w:r>
    </w:p>
    <w:p>
      <w:pPr>
        <w:pStyle w:val="BookText"/>
      </w:pPr>
      <w:r>
        <w:rPr>
          <w:rFonts w:ascii="Amiri" w:hAnsi="Amiri" w:eastAsia="Amiri" w:cs="Amiri"/>
          <w:lang w:bidi="ar-SA"/>
          <w:color w:val="111111"/>
          <w:sz w:val="28"/>
          <w:szCs w:val="28"/>
          <w:rtl/>
        </w:rPr>
        <w:t xml:space="preserve">الحياة...216</w:t>
      </w:r>
    </w:p>
    <w:p>
      <w:pPr>
        <w:pStyle w:val="BookText"/>
      </w:pPr>
      <w:r>
        <w:rPr>
          <w:rFonts w:ascii="Amiri" w:hAnsi="Amiri" w:eastAsia="Amiri" w:cs="Amiri"/>
          <w:lang w:bidi="ar-SA"/>
          <w:color w:val="111111"/>
          <w:sz w:val="28"/>
          <w:szCs w:val="28"/>
          <w:rtl/>
        </w:rPr>
        <w:t xml:space="preserve">الحيتان...217</w:t>
      </w:r>
    </w:p>
    <w:p>
      <w:pPr>
        <w:pStyle w:val="BookText"/>
      </w:pPr>
      <w:r>
        <w:rPr>
          <w:rFonts w:ascii="IRNazanin" w:hAnsi="IRNazanin" w:eastAsia="IRNazanin" w:cs="IRNazanin"/>
          <w:lang w:bidi="fa-IR"/>
          <w:color w:val="111111"/>
          <w:sz w:val="28"/>
          <w:szCs w:val="28"/>
          <w:rtl/>
        </w:rPr>
        <w:t xml:space="preserve">حیدرة (1)...218</w:t>
      </w:r>
    </w:p>
    <w:p>
      <w:pPr>
        <w:pStyle w:val="BookText"/>
      </w:pPr>
      <w:r>
        <w:rPr>
          <w:rFonts w:ascii="Amiri" w:hAnsi="Amiri" w:eastAsia="Amiri" w:cs="Amiri"/>
          <w:lang w:bidi="ar-SA"/>
          <w:color w:val="111111"/>
          <w:sz w:val="28"/>
          <w:szCs w:val="28"/>
          <w:rtl/>
        </w:rPr>
        <w:t xml:space="preserve">الحير...218</w:t>
      </w:r>
    </w:p>
    <w:p>
      <w:pPr>
        <w:pStyle w:val="BookText"/>
      </w:pPr>
      <w:r>
        <w:rPr>
          <w:rFonts w:ascii="Amiri" w:hAnsi="Amiri" w:eastAsia="Amiri" w:cs="Amiri"/>
          <w:lang w:bidi="ar-SA"/>
          <w:color w:val="111111"/>
          <w:sz w:val="28"/>
          <w:szCs w:val="28"/>
          <w:rtl/>
        </w:rPr>
        <w:t xml:space="preserve">الحيران...218</w:t>
      </w:r>
    </w:p>
    <w:p>
      <w:pPr>
        <w:pStyle w:val="BookText"/>
      </w:pPr>
      <w:r>
        <w:rPr>
          <w:rFonts w:ascii="Amiri" w:hAnsi="Amiri" w:eastAsia="Amiri" w:cs="Amiri"/>
          <w:lang w:bidi="ar-SA"/>
          <w:color w:val="111111"/>
          <w:sz w:val="28"/>
          <w:szCs w:val="28"/>
          <w:rtl/>
        </w:rPr>
        <w:t xml:space="preserve">الحيرة...218</w:t>
      </w:r>
    </w:p>
    <w:p>
      <w:pPr>
        <w:pStyle w:val="BookText"/>
      </w:pPr>
      <w:r>
        <w:rPr>
          <w:rFonts w:ascii="IRNazanin" w:hAnsi="IRNazanin" w:eastAsia="IRNazanin" w:cs="IRNazanin"/>
          <w:lang w:bidi="fa-IR"/>
          <w:color w:val="111111"/>
          <w:sz w:val="28"/>
          <w:szCs w:val="28"/>
          <w:rtl/>
        </w:rPr>
        <w:t xml:space="preserve">حیزوم...219</w:t>
      </w:r>
    </w:p>
    <w:p>
      <w:pPr>
        <w:pStyle w:val="BookText"/>
      </w:pPr>
      <w:r>
        <w:rPr>
          <w:rFonts w:ascii="Amiri" w:hAnsi="Amiri" w:eastAsia="Amiri" w:cs="Amiri"/>
          <w:lang w:bidi="ar-SA"/>
          <w:color w:val="111111"/>
          <w:sz w:val="28"/>
          <w:szCs w:val="28"/>
          <w:rtl/>
        </w:rPr>
        <w:t xml:space="preserve">الحيض...220</w:t>
      </w:r>
    </w:p>
    <w:p>
      <w:pPr>
        <w:pStyle w:val="BookText"/>
      </w:pPr>
      <w:r>
        <w:rPr>
          <w:rFonts w:ascii="Amiri" w:hAnsi="Amiri" w:eastAsia="Amiri" w:cs="Amiri"/>
          <w:lang w:bidi="ar-SA"/>
          <w:color w:val="111111"/>
          <w:sz w:val="28"/>
          <w:szCs w:val="28"/>
          <w:rtl/>
        </w:rPr>
        <w:t xml:space="preserve">الحيضة...276</w:t>
      </w:r>
    </w:p>
    <w:p>
      <w:pPr>
        <w:pStyle w:val="BookText"/>
      </w:pPr>
      <w:r>
        <w:rPr>
          <w:rFonts w:ascii="Amiri" w:hAnsi="Amiri" w:eastAsia="Amiri" w:cs="Amiri"/>
          <w:lang w:bidi="ar-SA"/>
          <w:color w:val="111111"/>
          <w:sz w:val="28"/>
          <w:szCs w:val="28"/>
          <w:rtl/>
        </w:rPr>
        <w:t xml:space="preserve">الحيطان...276</w:t>
      </w:r>
    </w:p>
    <w:p>
      <w:pPr>
        <w:pStyle w:val="BookText"/>
      </w:pPr>
      <w:r>
        <w:rPr>
          <w:rFonts w:ascii="Amiri" w:hAnsi="Amiri" w:eastAsia="Amiri" w:cs="Amiri"/>
          <w:lang w:bidi="ar-SA"/>
          <w:color w:val="111111"/>
          <w:sz w:val="28"/>
          <w:szCs w:val="28"/>
          <w:rtl/>
        </w:rPr>
        <w:t xml:space="preserve">الحيف...277</w:t>
      </w:r>
    </w:p>
    <w:p>
      <w:pPr>
        <w:pStyle w:val="BookText"/>
      </w:pPr>
      <w:r>
        <w:rPr>
          <w:rFonts w:ascii="Amiri" w:hAnsi="Amiri" w:eastAsia="Amiri" w:cs="Amiri"/>
          <w:lang w:bidi="ar-SA"/>
          <w:color w:val="111111"/>
          <w:sz w:val="28"/>
          <w:szCs w:val="28"/>
          <w:rtl/>
        </w:rPr>
        <w:t xml:space="preserve">الحيل في الأحكام...277</w:t>
      </w:r>
    </w:p>
    <w:p>
      <w:pPr>
        <w:pStyle w:val="BookText"/>
      </w:pPr>
      <w:r>
        <w:rPr>
          <w:rFonts w:ascii="Amiri" w:hAnsi="Amiri" w:eastAsia="Amiri" w:cs="Amiri"/>
          <w:lang w:bidi="ar-SA"/>
          <w:color w:val="111111"/>
          <w:sz w:val="28"/>
          <w:szCs w:val="28"/>
          <w:rtl/>
        </w:rPr>
        <w:t xml:space="preserve">الحيلة...294</w:t>
      </w:r>
    </w:p>
    <w:p>
      <w:pPr>
        <w:pStyle w:val="BookText"/>
      </w:pPr>
      <w:r>
        <w:rPr>
          <w:rFonts w:ascii="Amiri" w:hAnsi="Amiri" w:eastAsia="Amiri" w:cs="Amiri"/>
          <w:lang w:bidi="ar-SA"/>
          <w:color w:val="111111"/>
          <w:sz w:val="28"/>
          <w:szCs w:val="28"/>
          <w:rtl/>
        </w:rPr>
        <w:t xml:space="preserve">الحين...294</w:t>
      </w:r>
    </w:p>
    <w:p>
      <w:pPr>
        <w:pStyle w:val="BookText"/>
      </w:pPr>
      <w:r>
        <w:rPr>
          <w:rFonts w:ascii="Amiri" w:hAnsi="Amiri" w:eastAsia="Amiri" w:cs="Amiri"/>
          <w:lang w:bidi="ar-SA"/>
          <w:color w:val="111111"/>
          <w:sz w:val="28"/>
          <w:szCs w:val="28"/>
          <w:rtl/>
        </w:rPr>
        <w:t xml:space="preserve">الحيوان...297</w:t>
      </w:r>
    </w:p>
    <w:p>
      <w:pPr>
        <w:pStyle w:val="BookText"/>
      </w:pPr>
      <w:r>
        <w:rPr>
          <w:rFonts w:ascii="Amiri" w:hAnsi="Amiri" w:eastAsia="Amiri" w:cs="Amiri"/>
          <w:lang w:bidi="ar-SA"/>
          <w:color w:val="111111"/>
          <w:sz w:val="28"/>
          <w:szCs w:val="28"/>
          <w:rtl/>
        </w:rPr>
        <w:t xml:space="preserve">الحية...298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وقد انجز المؤلف جميع أجزاء الكتاب - وهي أربعون جزءا - قبل تبييضه للطبع، وقد تم لحد الان تبییض عشرين جزءا منه،وطبع منه لحد الان ستة أجزاء، والمجلد السابع تحت الطبع وسيتم قريبا. وللمؤلف على الكتاب تعاليق وهوامش وملاحظات في مقابلة الروايات والأحاديث بعضها ببعض واختلافي نسخها،وتوضيح بعض الكتاب الغامضة.</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الشهید قدس سره فی اللمعة فی اللمعة فی المسئلة الرابعة:من الفضل من کتاب الرابع من کتاب المتاجر:یجوزالاکل مما یمر به من النخل والفواکه والزرع بشرط عدم القصد(بان یکونو الطریق قریبة منها بحیث یصدق المرور علیهاعرفا لاان یکون طریقه علی نفس الشجرة) وعدم الافساد ولا یجوزان یحمل معه و ترکه بالکلیة اولی.</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جملة (فانهم الى هنا)ليست في الاستبصار وموضعين من التهذیب</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القراح:المزرعة التي ليس عليها بناء ولا فيها شجر(المجمع)</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الاستبصار(اوامره المقيم أو ليس له؟وكم الحد الخ)</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حمله الشيخ في التهذيب على ما يحمله معه وزادفي الاستبصار وجهااخروهوکونه محمولاعلی الکراهة.</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الاستبصار(عن الرجل يمربالنخيل والسنبل والثم...الخ)</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لم يكمل عقولهم</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الخنا:مقصورا الفحش من القول (المجمع)</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الوفادة:القدوم للاسترفاد ولفظه يستعار للحج لأنه قدوم الی البیت اللَّهِ طَلَباً لِفَضْلِهِ وثواباوللصلاة ومنه الحدیث کتب علیکم وفادته ای حجه،وفيه حق الصلاة أن تسلم انهافاده الی الله(المجمع)</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السائس:الذي يسوس الأمر أي يقوم به(المنجد الابجدی)</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الخرق:إذا عمل شيئا فلم يرفق به(المجمع)</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السفارة:ايقاع الصلح بين القوم(المنجد الابجدی)</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الاقالة:المسامحة والعثرات أي الخطيئات كما في المجمع.</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الفقيه(اخوانه)</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 المراد بقوله (لا تمله خيرا ولا يمل لك)لا تسأمه من جهة اکثارت الخیرله ولایسام هومن جهة اکثاره الخیرلک(الوافي)</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المرآت(حتى تسلل سخيمته)ای تستخرج حقده غضبه برفق ولطف تدبیر،قال الفیروزابادی:السل انتزاعك الشيء وخراجه في رفق کالاستدلال، وقال:السخیمة الحقدفی بعض السنخ(حتی تسال سمیحته)ای تطلب منه السماحة والكرم والعفو الخ.</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محل فلان بفلان:إذا قال عليه قولا يوقعه في مكروه(المجمع)</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انماث ای ذاب.</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زهر السراج والقمر والوجه زهورا تلألأ(المجمع)</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الإطراء: مجاوزة الحد في المدح يقال:طرأت فلانامدحثه باحسن مافیه(المجمع)</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تسميت العاطس اعنى الدعاء له (المجمع).</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النافلة:العطية(المجمع)وفي الوافي:الغنيمة والعطية.وفی المرات:ای عطیة من بیت المال والزکوات وغیرهما.</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ان تبر قسمه:ای صدقه وقبله كما يستفاد من المجمع وغيره.</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الحكرة بالضم الاسم من الاحتكار وفي الصحاح احتک الطعام:جمعه وحبسه یتربص به الغلاء انتهی وتقدم فی الاحتكار ما يناسب المقام فراجع.</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والاستبصار(ان يشتري الخ).</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الاستبصار(او بياع غیره)وفي الفقيه(او متاع غير)</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الاستبصار(رفع الحديث الى النبي صلی‌الله‌علیه‌و‌اله‌وسلّم الخ).</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الفقيه(حيث ينظر الناس اليها الخ).</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والتهذيبين(الحكرة أن الخ)و تقدم تحت عنوانه.</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حکم وحکما وحكومة:بالأمر وللرجل او علیه وبينهم:قضی وفصل(المنجد)وتقدم فی الحاکم ویاتی فی الحكومة والخصومة والقاضي والقضاء مايناسب المقام.</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الفقيه(وحكم أهل الجاهلية الخ).</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التهذيب(واشهد على الخ).</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التهذيب(من حكم في الدرهمين بحكم جور ثم اجبرعلیه الخ).</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تمام الحديث في الوكالة تحت عنوان(عن رجل قال لاخراخطب الخ)</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أي أخطأت في ضبط (ذوا)والصواب(ذو)والدليل علیه روایة الروضة عن حمادبن عثمان قال تلوت عندابی عبدالله علیه السلام"ذوا عدل منكم" فقال:"ذو عدل منكم" هذا ممااخطات به الکتاب.</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الحكمة:حديدة في اللجام تكون على انف الفرس تمنعه عن مخالفة راکبه(المجمع).یعنی دهانه لگام اسب که در آن افسار باشد ( فرهنگ جامع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الحاكم والحكم و يأتي في الخصومة والقاضي والقضاء مایناسب المقام.</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كلمة(فيه ليست في التهذيب).</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التهذيب(واختلف العدلان الخ).</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الفقیه:(ماجلسه الاالخ)</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الحلال ما يناسب المقام.</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التهذیب (مثل الثوب یکون علیک قد الخ).</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(كل شيء يكون منه حرام وحا وحلال الخ)وفی موضع اخرمنه(کل شیء یکون فیه حرام وحلال الخ)</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والتهذيب(فهو لك حلال الخ).</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والتهذيب(حتى تعرف الحرام الخ).</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والفقيه وموضع من التهذيب(كل شيء يكون فیه الخ)وتقدم تحت عنوانه.</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في الجبن تحت عنوان(عن الجبن فقال الخ).</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في الاحرام تحت عنوان(كنت انا الخ)</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تمام الحديث في الخمس تحت عنوان(رأيت مسمعاالخ).</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تمام الحديث في الربا تحت عنوان(عن رجل استبدل الخ)</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حلبة:درگیلان خلبة ودراصفهان شنبلیله ودرشیرازشلمیزوبهندی میتهی نامند(قرابادین کبیر)</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القسم واليمين ما يناسب المقام.</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التهذيب(ونج)</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الاستبصار(فيمايبرقسمه)</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التهذيب(فعلي القاسم الخ)</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والتهذيب(لاارى ان يحلف الرجل الخ )وياتی تحت عنوان.</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والتهذيب(لو حلف الناس بهذا واشباهه لترک الحلف بالله الخ)</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استعديت على فلان الامير فاعداني اي استعنت به علیه فاعلننی علیه(الجوهری)</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يمين الصبر هي التي يمسك الحكم عليها حتى يحلف ولوحلف بغیراخلاف لم یکن صبرا(المجمع)</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والتهذيب(اذا ادعي عليك مال الخ)وتقدم تحت عنوانه.</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وموضع من الفقيه ( في دار)</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التهذيب(شراء).</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التهذيب(فأحلف له)وفي موضع من الفقیه وموضع من التهذیب(احلف له)</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هذا الحديث في الحرب تحت عنوان(ان علياعليه السلام قال يوم التقي الخ).</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الكافي(الرجل يكون عليه اليمين) وفي التهذيب(الرجل یکون علیه الدین الخ)ویاتی کل تحت عنوانه.</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الفقيه(ان الله تبارك وتعالى ملكا على صورة ديك ابیض الخ)ویاتی فی الدیک.</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العنز:الماعز وهي الانثى من المعز( يعني بز )(المجمع)</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الحفنة:ملأالكفين من طعام(المجمع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امة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استفزه:اذااستخفه واخرجه عن داره(المجمع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او من رسوله الخ).</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(ما توبته وما كفارته الخ).</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 عن الرجل يقول هو يهودي الخ)</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التهذيب(وليس عليه في يمينه شيء).</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بمضمونه عن الفقيه تحت عنوان (ان حلف رجل غریمه الخ)</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والاستبصار(عن اهل الملل كيف يستحلفون الخ)</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الاستبصار(من حلف بذلك فقد رضي فهو لازم له الخ)</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الاستبصار(فالوجه في هذا الخبران نحمله علی ضرب من الستحباب.</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التهذيب(حلفه السلطان).</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التهذيب(لينجوبه منهم).</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التهذيب(یا هناه و یا هیاه)وفي الفقيه(یا هناه یاهناه)قال في المجمع يقال في النداء خاصة يا هناه بزيادة هاء فی اخره تصفیرتاء فی الوصل والمعنی یافلان وقال في المرات واما یا هیاه فلم اجد له معنی وفي الفقيه بالنون مكررا الخ.</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التهذيب(وقوله لاها الله فانما الخ)وفي الفقيه(واما لعممرالله وایم الله فانما هوباالله)</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الفقيه(فان الله عزوجل نهی عن ذلك فقال ولا تجعلواالله الخ)</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والاستبصار(وان احكم بينهم بما انزل الله)</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التهذيب(لا يستحلف العبد الخ)ويأتي تحت عنوانه.</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موضع من الكافي .</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(لايستحلف الرجل الخ) و تقدم تحت عنوانه</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ولا يقع اليمين الاعلى العلم الخ).</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الفقيه(ان يحلف به کاذبا)وفي نسخة(صادقا).</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فليس من الله في شيء).</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الفقيه(وله زيادة حسنة).</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 من قال لا ورب المصحف الخ)</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 فحنث ) ليس في الفقيه.</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عن الكافي والفقيه وموضع من التهذيب تحت عنوان(من حلف فقال لاورب الخ)</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التهذيب(كما يحلف على ماله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 فقال)</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جنات الخلود ما ترجمته لكل يوم من أيام الشهورالعربیة لحق الراس خاصیة من-جهتی النفع والضرر وكل من اهتم بها واعتني لها وجد نفعا عظيما وقد نسبوا ذلك الی امیرالمومنین علیه السلام(وممن نسب ذلک الی علی علیه السلام المجلسي رضی الله عنه في اختياراته ونقل عنه السيد عبدالله شبر في احسن التقویم ط بمبئی ص77(وغیرهمافی غیرهما)وكذلك في اخذ الظفر وعلم ذلك بالتجربة وعلماء الدين عملموا به قدنقلواذلک بطریق الروایة موافقا لهذاالشکل الیوم الاول يقصر العمر، (2) تقضى حاجته ، (3) يورث طول الشعر(4)یورث الهم والغم(5)یورث السرور(6)يورث نزول البلاء، (7) ينال المال من الاكابر ، (8) يصير مریضا(9)یورث داء الضهر(10)یصیراعزیزامحترما(11) يصير مغموما، (12) يصير مجللا بين الناس ، (13)یخاصم شخصا(14)یصیرفرحانا(15)یصیرفرحنا(16) يكون محزونا، (17) متوسط ، (18) يورث الملالة(19)یورث النشاط(21) ينال المال من الاكابر ، (22) يورث الافلاس، (23)یصلح لکل شیء(24)کذلک(25)کذلک(26)يخلص من البلاء ويفرج الغم، (27) يورث الندم ، (28) ردی جدا(29)ینجنب من الخلائث(30)لیس له حکم( دوائر المعارف ص 84). تأليف المعاصر سماحة الحجة السیدمحمدمهدی الموسوی الاصفهانی الکاظمی رحمه الله.</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موضع من التهذيب.</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وزاد في الفقيه ( وللمقصرين مرة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السؤال ليس في الفقيه نعم ذكر فيه في موضع آخربضمونه وتقدم فی التفث تحت عنوان(ان التفث هوالحق با وما في جلد الانسان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بمضمونه تحت عنوان (عن الرجل يزور البيت قبل ان یحلق الخ)</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الفقيه:(لها لسان مطلق).</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السک:بالضم نوع من الطیب عربی(المجمع)</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الفقيه(اني لاحلق في كل جمعة).</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التهذيب(مقدارالا نملة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الاستبصار(ان يحلق رأسه).</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التهذيب(انما التقصير لمن قد حج حجةالسلام)</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الاستبطاروموضع من التهذیب(عن رجل تمتع بالعمرة فوقف بعرفة الخ)</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 موضع من التهذيب ( فان كان فعل قال الخ)</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من شعره أو يحلقه الخ ) ويأتي تحت عنوانه</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(ان يحلق رأسه الخ).</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والتهذيبين (ان يقصر من رأسه ) و تقدم تحت عنوانه</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موضع من التهذیب(عن رجل زار البیت الخ)</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 اني ) ليست في الفقيه والتهذيب.</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الفقيه(فلم يتركوا شيئاكان ينبغي لهم ان يقدموه إلااخروه ولاشیئاکان ینبغی لهم ان یوخره لاقدموه فقال لاحرج)وفي موضع من التهذيب(فلم يتركوا شيئا اخروه کان ینبغی لهم ان یقدموه ولاشیئا قدموه کان ینبغی لهم ان يؤخروه إلا قال لا حرج )اقول وتقدم بمضمون هذا الحديت تحت عنوان(ان رجلا من اصحابناالخ)فراجع.</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الفقيه(في اول شهور الحج الخ)و في الاستبصارو موضع من التهذیب فی اول الشهورالحج الخ)</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الذيل مختص بالكافي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جملة ( قبل أن يزور البيت ) ليست في التهذيب والاستبصار</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هكذا (عن المتمتع فقال اذا حلق رأسه يطلیه بالحناء وحل له الثیاب الخ)</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في الرجل يحلق رأسه الخ )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الخبيص : هو طعام معمول من التمر والزبيب والسمن(المجمع)</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والاستبصار(اما تذکر).</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التحريش : الاغراء بين القوم والكلاب وتهيج بعضها على بعض(المجمع)</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المهاة : قال في المجمع المهاة بالفتح البلورة ومنه حديت ادم علیه السلام(ونزل جبرئیل بمهات الخ)</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وروی بیا موتة الخ اقول : وتقدمت الرواية في آدم علیه السلام تحت عنوان(عن ادم الخ)</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الحلم بالضم : ما يراه النائم (الصحاح).</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الصحاح : الحلم بالكسر : الاناة وقال في (ان ي)الاناة وفی المنجدالابجدی الاناة الوقاروالحلم،وقال في المجمع الحلم العقل والتودة وضبط النفس عن هيجان الغضب</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موضع من الكافي.</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 ما يعبأ من يؤم الخ).</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النابل الحاذق في الامر يقال فلان نابل ای حاذق باموره ومنه الحدیث من کثرحلمه نبل(المجمع)</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حلوان في عدة مواضع ، منها حلوان العراق ، وهي آخرحدود السوادمما یلی الجبال-الی ان قال-اکثرثمارها التين . وهي بقرب الجبل وليس للعراق بقرب الجبل غيرها الخ(المراصد)</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في الحول ما يناسب المقام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الحلة : بالضم إزار ورداء برد أو غيره ولا يكون حلة إلامن ثوبین اوثوب له بطانة(القاموس)اقول البطانة بقال لها بالفارسية( آستر) كما في النصاب.</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الحلي:اسم لكل ما يتزين به من الذهب والفضة(المجمع)ویقال له بالفارسیة(زیور)کمافی النصاب</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وقباعه قال في القاموس : قبيعة السيف كسفينة : ماعلی طرف مقبضه من فضة اوحدید:وکذافی المجمع</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حليلة الرجل امرأته : وانما قيل لا مرأة الرجل حليلة وللرجل حلیلها:لانهاتحل معه ویحل معها(المجمع)</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الحمي حرارة غريبة تشتعل في القلب وينبعث منه بتوسط الروح والدم والشرائین فی جمیع البدن فیشتعل تلک الحرارة فيه اشتعالا تضربا لافعال الطبيعية لا كحرارة الغضب والتعب،واجناسها العالیة ثلاثة:وحمی یوم،حمی دق،وحمی عفن(خلط)وکل واحدمنها اقسام کثیرة خصوصاحمی یوم والتفضیل فی کتب الطب.</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في الحسن بن علي العسكري عليه السلام</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الوعك الحمى وقائل هذا الكلام(اني لموعوك الخ )هوابوابراهیم موسی بن جعفرعلیه السلام</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قوله:قال بكر:هو بکر بن ممحد الازدي راوي الحديث</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الحمى رائد الموت تشبيها لها برائد الحي الذي يتقدمهم فیرتادلهم ساقط السحاب ومنابت الاعشاب.فیکون ارتحالهم على خبره واستنامتهم الى نظره ومنه الحديث "الرائدلایکذب اهله"فکانه علیه الصلاة والسلام جعل الحمی مقدمة للموت وطليعة للحتف(المجازات ص 57 الحديث35)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الرمك والرمكة بالتحريك فيهما الانثى من البراذين (المجمع)</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الحمارة:شدة الحر(المنجد والمجمع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الحمام : يقع على الذكر والانثي ، سمي هذا النوع من الطیربالحمام لانه یحم ای یدنواویحضرفهومن خیارالطیور،ويعرف عنها نحو 300 نوعا ويبلغ عدد نسل زوج من الحمام ذکراواثنی فی سنة واحد32حمامة فاذاانقضت سنة أخرى بلغ العدد 512 حمامة وفي السنة الثالثة 1000 حمامة(المعجم الزوولوجی ملخصا)</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الراعبي : جنس من الحمام والانثي راعبية ( المجمع ) وتقدم ایضا،عن غیره.</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المراصد راعب ينسب اليه الحمام الراعبية وفي القاموس راعب ارض مهما الحمام راعبیة</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الفرهة : اي الحسنة النفيسة ، كما في بعض التعليقات.</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والتهذيب(قل له:يذبح الخ).</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الحفيف:صوت الشيء تسمعه كالرنة او طيران الطائر أو الرمیة اوالتهاب النار(لسان العرب)</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المجمع: فسر الهد بالهدم والهدة بالخسف اقول المفسرهوابن الاثیر.</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بتفاوت تحت عنوان(ان اخالي اشتری حماماالخ)والفرهة:یقال افرهت فلانة اذاجائت یاولادفرهة ای ملاح(لسان العرب)</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زرق الطائر خروه(المجمع) ويقال له بالفارسية(فضله)</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الفقيه(في قيمة الحمامة درهم الخ).</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العزمة : قال في المرات العزمة بالضم أسرة الرجل وقبیلة وبالتحریک:المصححوالمودة ولکن هذا المعنی لا يناسب المقام كما لا يخفى . بل المناسب للمقام مع قرينة التنفیرهوعقدالضمیرعلی فعل السوء ای نفرالله بهامن دخل البيت من كل قصد سوء يصدر من أهل الأرض من الجن والانس</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الكافي (لم تصب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الكافي( ويدعون الناس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النمرة بالضم النكتة من اي لون كان وحمامة منمرة فيهانقط سودوبیض(المجمع)</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الفقيه(وخرج الحسن بن علي بن ابيطالب علیه السلام من الحمام الخ)ویاتی تحت عنوانه</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الفقيه(وادمانه كل يوم الخ).</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في المدينة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الفقيه(مرحبا بكم يا اهل الكوفة واهلا انتم الشعارالخ)ومعنی الشعارهناعلی مافی المجمع ای انتم الخاصة دون العامة.</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 مابمنعكم من الازارالخ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الفقيه(فبعث عمي الى كرباسة الخ)اقول والصواب فی المتن(فبعث ابی الی کرباسة)</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صمد لجدي اي قصد(المجمع).</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جملة فغضب الى قوله ومن ليست في الفقيه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الفقيه(فلك بعلي عليه السلام اسوة الخ).</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الفقيه(ثم يلف ازاره على اطراف احليله ويدعوني فاطلی سائرجسده الخ)</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ملتوت:مفعول من ( ل ت ت )لت الشيء:بله بشيء من الماءاو خلطه بالسمن(کمایستفادمن المجمع والمنجد)</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نکا: اي جرح كما يستفاد من اللغة.</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النقي : بکسر النون وسكون القاف،المخ من العظام، والدقیق المنخول فیحتمل هناولعله الاشبه(المجمع ملخصا)</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يلت : من لتت اي يخلط.</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فوق الأزار الخ)</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بعض النسخ ( قال : هو وحل الازار في الصلاة الخ)فی التهذیب(قال:نعم،ثم قال:ان حل الازارفی الصلاة الخ)</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الخذف بالحصي:قال في المجمع:المشهور في تفسيره ان تضع الحصاة علی بطن ابهام یدک الیمنی وتدفعهابظفر السبابة الخ).</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الفقيه(اقرأ في الحمام)وفي الكافي(اقرأ القرآن في الحمام الخ)وتقدم تحت عنوانه</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حمله الشيخ على صورة عدم كون الماء له مادة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والتهذيب(عن مجتمع الماء الخ).</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الفقيه(يصيب الثوب منه فقال لا بأس به الخ).</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التهذيب(فرددت عليه السلام وبادرت فدخلت الى البيت)</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الفقيه(ولا تغسل رأسك بالطين فانه يسمج (أي يقبح)الوجه وفی الحدیث اخریذهب بالغیره الخ)</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يسمح الوجه:أي يقبحه(المجمع).</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عن الكافي تحت نفس العنوان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يطفي به عنك وهج المعدة:أي حرها(المجمع).</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موضع من الكافي.</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المباضع:جمع المبضع وهو ما يبضع به العرق والادیم کمافی لسان العرب ویقال له بالفارسیة(نیشتر)</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نسخة(نعم الموضع الحمام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الغب يعني في يوم وفي يوم لا يكون(المجمع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عن الكافي بمضمونه تحت عنوان(لا يدخل الرجل مع ابنه الحمام الخ)</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موضع من الكافي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(ان الحسن بن علي عليه السلام خرج من الحمام الخ)وتقدم تحت عنوانه.</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الحمد هو الثناء الجميل على قصد التعظيم والتبجيل للمدوح سواءلنعمة اوغیرها(المجمع)وتقدم فی الاستغفار والتحميد والتسبيح والتسمية والتمجيد والتهليل و يأتي في الدعاءوالشکرمایناسب المقام.</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الحمص : الماهية منه ابيض واحمر واسود وكرسنی(یعنی بری)والابیض حاریابس فی الاولی والاسوداقوی،وكلاهما ملين،وفيه تقطيع،ويغذ واغذا،اقوى من غذاء الباقی،واشدتلذذاو لاشیء فی اشکاله اغذی منه للریة ورطبة اكثر توليد اللفضول من یابسه ويجلو النمش(هو نقد بیض وسوداو بقع تقع فی الجلد تخالف لونه)ویحسن اللون طلاء واكلا، وينفع من الأورام الحارة والصلبة وسائرالاورام وماکان منهافی الغدد،ودهنه ینفع القوبا(هوداء فی الجسد يتقشر منه الجلد)ودقیقه للقروح الخبيثة والسرطانیة والحکة وینفع من وجع الظهر،وینفع للثبورالرطبة فی الرأس، وينفع نقيعه من وجع الضرس، وينفع من أورام اللثة الحارة والصلبة،والاورام التی تحت الاذنین ،ویصفی الصوت، ويغذ والرية افضل من كل شيء ولذلك يتخذ منه حسا ای من دقیق الحمص وطبیخة نافع من الاستسقاءواليرقان، ويفتح خصوصا الكرسني(اي البرى)والاسودسدد الکبدوالطحال،ویجب ان یاکل الحمص لافی اول. الطعام ولا في آخره بل في وسطه(اقول والنص من اهل البيت علیهم السلامعلی خلاف هذا)وطبیخ الاسود یقتت الحصاة فی المثانة والكلی بدهن اللوز والفجل والكرفس ويخرج الجنین،وجمیعه ردی لقروح المثانه(ومصلحه الخشخاش)ويزيد في الباء (أي الجماع ) جداوكله يلين البطن ويفتح سددالکلی والمثانة وخصوصاالاسودوالکرسنی(ای البری) قال بعضهم : انه اذا نقع في الخل واكل منه على الريق وصبرعلیه الریق وصبرعلیه نصف الیوم(بل تمام الیوم)قتل الدود،قال بقراة:ان فی الحمص جوهرين يفارقاته بالطبع احدهما مالح يلين الطبيعة،والاخرحلویدرالبول والحلوفیه نفخ یهیج الباه(القانون ومخزن الادوية ملخصا).</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درعت:من زرع يزرع فبعد نقله الى باب الافتعال صارازترعت ثم ابدلواالتاء دالافصاراز درعت ای طرحت.</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الاحمق ايضا.</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الحمولة : بالفتح ولها معان : الابل التي تحمل كل ما احتمل علیه الحي من بعیر او حمار و غیر ذلک: ما یحتمل علیه الناس من الدواب : الابل التي تحمل المسيرة: ما اطاق العمل و الحمل : من الابل التي تحمل الاحمال علی ظهور ها : الابل التي تحمل عليها الاثقال : وبالضم ولها ايضا معان : الا الاجمال التي علیه الاثقال خاصة الاحمال باعیانها:الاثقال:الاحمال التی تحمل عليها:الابل وما عليها(لسان العرب ملخصا)</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الحميل:الكفيل:والحميل:الدعي (الصحاح) وفي معانی الاخبار:سمی الحمیل حمیلا لانه حمل من بلادصغیرا ولم يولد فيالاسلام ، وفي تفسير آخر: انما سمي حميلا لانامجهول النسب (المجمع)</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الحميم : القريب في النسب (المجمع)</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الحمية:الانفة والغضب(المجمع).</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حمى المريض ما يضره حمية منعه اياه (لسان العرب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الحناء:بارد في الأولى يابس في الثانية.وفيه تحليل وتجفیف بلا اذی طبیخه نافع من الاورام الحارة</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السهك:مصدر من باب تعب ريح كريهة توجد من الانسان اذا عرق(المجمع)</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النكهة:ريح الفم(المجمع).</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الكافي والفقيه.</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القاني : يقال : احمر قان ای شديد الحمرة كما في المنجدالابجدی.</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الحنث في اليمين:نقضهايقال:حنث في يمينه يحنثااذا لم یف بموجبها(المجمع)</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(اذا كان عندکم در هم فاشتريه الخ)</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التهذيب(قلت : لم ابقاك الله فمن لم يقدر على شراء الحنطة الخ)</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الفقيه(فتعوذوا من الفقر)وفي التهذيب(واعوذ بالله من الفقر)</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الحنوط کرسول طيب يضع للميت خاصة( المجمع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الكافي وموضع من التهذيب.</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 مثقال ونصف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التهذيب(على جميع مغابنه من اليدين الخ )وقوله(من قرنه-الی قوله-من مفاصله)لیس فی التهذیب ومغابن</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 وتجعل له )وهكذا الافعال الآتية.</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اللبة : المنحر وموضع القلادة ( المجمع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الحنيف : المسلم المائل إلى الدين المستقيم ( المجمع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حنين : وهو واد قريب من مكة ، وقيل : قبل الطائف :وقیل ذی المجازالخ(المراصد)</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الصدوق رحمه الله في الفقيه ج 4 ص 238 : أن حواء خلقت الطینة التی خلق منها ادم علیه السلام وکانت تلک الطينة مبقاة من طينة أضلاعه لا انها خلقت من ضلعه بعد ما اکمل خلقه فاخذضلع فاخذضلع من اضلاعه الیسری فخلقت منها،ولو كان كما يقول الجهال لكان المتكلم من اهل التشنيع طريق الی ان یقول:ان ادم کان ینکح بعضه بعضا،وهکذاخلق الله عزوجل النخلة من فضلة طين آدم علیه السلام وكذلك الحمام الخ.</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في الارث تحت عنوان (ان شریحاالخ)</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في الارث تحت عنوان ( تقدمت الى الخ)</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الحوار:بالضم ولد الناقة قيل : ولا يزال حواراحتى ينفضل(المجمع)</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الرضا علیه السلام وقد سئل لم سمي الحواريين؟قال:اماعند الناس فانهم سموا الحواریین لانهم کانوا یقصرون الثياب من الوسخ بالغسل واما عندنا فانهم كانوا مخلصين في انفسهم .مخلصین لغیرهم من اوساخ الذنوب(المجمع)</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الحوالة : الحوالة تحويل ماء من نهر الى نهر واحال الغریم:زجاه ای(صیره)عنه الی غریم اخرو الاسم الحالة. الحوالة احالتك غريما وتحول ماء من نهر الى نهر(لسان العرب ملخصا).قال فی المجمع:الحوالة فی مصطح اهل الشرع عقد شرع لتحويل المال من ذمة الى ذمة مشغولة بمثله اوغیرمشغولة علی اختلاف فیه بشرط رضاء الثلاثة واقتصر بعضهم على رضا المحيل وهي على ما ذكره بعض المحققین علی اقسام اربعة،لان المحیل والمحال علیه اما ان يكون مشغولي الذمة وهذه هي الحوالة الحقيقية ، او يكونابریئین وهذه وکالة فی اقراض مال لویکون الحمال علیه مشغول الذمة خاصة وهذه وكالة في استيفاء دين او المحيل خاصة وهی ملحقة بالاولی ان لم یشترط شغل ذمة المحال عليه ومع الاشتراط فهي بالضمان اولی.</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الفقيه:(ولكن ارضوا بمن شئتم من اخي وبني عمي شئتم من اخی وبنی عمی علی بن الحسین الخ)وفی التهذیب(ولکن ارضوا بمن شئتم من بني عمي علي بن الحسين او عبدالله بن جعفر الخ)</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قوله:ملي مطول:اي ذو مال ولكن ذا مطل و تسویف بالدین</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ونسخة من الكافي(علي بن الحسین رجل لا مال له الخ)</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ونسخة من الكافي(علي بن الحسین رجل لامال له الخ)</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كلمة(تجملا)ليست في الفقيه والتهذيب،وقال في المرات:انماقال ذلک لاظهارالجمال والزینة والغنی الخ)</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التهذيب(أتاح الله له المال فاداه اتاح الله اي يسر الله له بالمال)</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اتبع اي احال كما عن سيدنا الخرسان دام ظله في هامش التهذیب.</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التهذيب(ايأخذ بها دراهم قال نعم )وفي موضع اخر(ایاخذهادراهم قال نعم ان شاء)فکلمة(بسعراليوم)ليست في التهذيب وكذا في الفقيه كما يأتي.</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وموضع من التهذيب(عن الرجل يحيل على الرجل بالدراهم ایرجع الخ)</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التهذيب(عن الرجل يحيل على الرجل الدراهم ایرج الخ)وفی الفقیه وموضع اخرمن التهذیب (عن الرجل يحيل الرجل بالمال ايرجع الخ)وتقدم تحت عنوانه</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التهذيب(بعضه غائب وبعضه باید یهما فاقتسما الخ)</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التهذيب(برئت من مالي عليك).</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التهذيب(واحتال).</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التهذيب(فاقتضى احدهما ولم يقتض الاخراقال ماقتصی احدهماالخ)</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الحوأب:موضع في طريق البصرة محاذي البقرة ماء من میاههم(المراصد)</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الفتر:ما بين السبابة والابهام اذ افتحتهما بالتفريج المعتاد(المجمع)</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صعق:الرجل صعقة ای غشي عليه من الفزع(المجمع)</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کاعب:هي المرأة التي بيد واثديها للنهود(اي للنهوض البروز)(المجمع)</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الحوقلة : قال لاحول ولاقوة الا بالله العلي العظيم(المنجد)</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حوك:بفارسي ريحان کوهي و تره خراسانی نامند(مخزن الادویة)</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الحياء: تغير وانکسار يعتري الانسان من تخوف ما يعاب به ویذم(المجمع).فی المنجمد:الحیاء انقباض النفس من الشيء و ترکه خوفا من اللوم.</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مقرونان في قرن:اي حبل(المجمع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المراد بعي اللسان ترك الكلام فيما لا يعني وعي القلب هوالعجزعن ادراک حقائق الامور(حواشی الوافی)</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المرآت ج 2 ص 120: المراد برقة الوجه الاستحیاء عن السئوال وطلب العلم وهومذموم فانه لاحیاء فی طلب العلم ولا في اظهار الحق وانما الحياء عن الامر القبيح-الی ان قال-وماقیل:ان المراد برقة الوجه قلة الحیاءفضعفه ظاهر الخ).</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الفقيه(اتی اهل البادية الخ)و تقدم تحت عنوانه.</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التهذيبين(عن الحياض التي ما بين مكة الى المدينة)</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التهذيبين(وتلغ فيها الكلاب وتشرب منه الحميرویغتسل منه الجنب.</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 يتوضأ منه الخ).</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التهذيبين(فقال).</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التهذيبين(والى الركبة فقال:توضأ منه).</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الحیرة:مدینة کانت علی ثلاثه امیال من الکوفه،علی النجف،-الی ان قال-وقیل:سمیت الحیرة،لان تبعا لماقصدخراسان خلف ضعفة جنده بذلک الموضع وقال لهم:حیروابه ای اقیموا(المراصد)</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حيزوم:اسم فرس کان لرسول الله صلی الله علیه واله ومنه اقدم حیزوم وفی التفسیراسم فرس جبرئیل اراداقدم یا حیزوم علی الحذف وزيادة الياء،وفي الصحاح حيزوم فرس من خيل الملائکة(المجمع)</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الحيض : معني الحيض في اللغة السيلان، قال في القاموس:حاضت المراة سال دمها،وقال فی الصاح:حاضت السمرة حيضا وهي شجرة يسيل منها شيء كالدم وقال في المغرب علی ماحکی عنه:حاضت المراة حیضاو محیضا خرج الدم من رحمها ، وقال في المدارك : قد اشتهر في كلام الاصحاب ان الحیض لغة هوالسیل من قولهم حاض الوادی اذا سال بقوة الخ وقال في المجمع : الحيض اجتماع الدم و به سمی الحوض لاجتماع الماء فیه،واحتمل هذاالمعنی فی کشف اللثام على ماحكي عنه واما معناه في اصطلاح الفقهاء رضوان الله علیهم:فهودم غلیظ احمر یخرج بحرارة کما يستفاد من كلام المفيد قدس سزه او انه الدم الذی له تعلق بانقضاء العدة ولقلیله حدوفی الاغلب یکون اسودغلیظاحارایخرج بحرقة کماعرفه فی الشرایع او انه اسوذ اواحمرحارله دفع وقوه عندخروجه غالبا کماعرفه فی اللمعة.</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التهذيب(هو من الحيض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التهذيب(اما من قرحة في الجوف).</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التهذيب(فان رأت الدم اول ما رأته الثاني الخ).</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الفقيه(ان المرأة إذا بلغت الخ) وفي موضع اخر(المراة اذا بلغت الخ).</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بمضمونه عن التهذيبين تحت عنوان(عن الرجل یقع علی امراته الخ)</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التهذيب(إذا رأت المرأة الطهر وهي في وقت الصلة ثم الخ)</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التهذيب(حتى يدخل).</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التهذيب(وإذا طهرت في وقت فاخرت الصلاة حتى الخ)ویاتی هذاالذیل عن الاستبصارمستقلاتحت عنوان(إذا طهرت المرأة في وقت الخ).</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الاستبصار(صلت المغرب والعشاء الآخرة الخ).</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تأتي هذه المقطوعة عن الكافي والتهذيب مستندة تحت عنوان(فی المراة تکون فی الصلاة فتظن الخ).</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الاستبصار(وطهرت الخ).</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الاستبصار(وان طهرت من آخر الليل صلت الخ).</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التهذيب(وتهلله وتحمده بمقدار صلاتها ثم الخ).</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الاستبصار(تنتظر عدتها).</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الدم الصبيب:الكثير ومنه قوله:إذا كان دمها صبيبا(المجمع)</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الفقيه(ما تعمله المستحاضة).</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والتهذيب(هل يجوز الخ).</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 (لان رسول الله صلی الله علیه واله الخ)</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الشيخ في التهذيب(فهذا الحديث شاذ إجمعت العصابة علی ترک العمل به)</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التهذيب(ان ام ولد لي ترى الخ).</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التهذيب(بعد ما يمضي)و في الاستبصار(بعد ما مضی)</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الاستبصار(كانت ترى فيه الدم القليل او في الوقت)</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في المنجد:(استذفر بالامر اشتد عزمه عليه وفي التهذیب والاستبصار(فلتغسل وتحتشی وتستثفر)والاستثفار على ما في المجمع مصدر قولك استثفر الرجل بثوبه:ردطرفیه بین رجلیه الی حجرنه اومن استثفرالکلب بذنبه جعله بين فخذيه الخ.</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التهذيبين(فيما بينها).</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صبيبااي كثيرا،لا يرقأ أي لا يجف ولا ينقطع.</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 محل سترهن وحجابهن وفي نسخة(حجابهن او مخابیهن اومخازنهن او محاربیهن)کما فی شرح الفقیه.</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افترعت البكر:افتضضتها(المجمع)و درمنتهی الارب گویندافتراع:دوشیزگی ربودن.اقول ویاتی بمضمونه عن الكافي تحت عنوان(تزوج بعض الخ).</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والتهذيب(اذا بلغت المرأة خمسين الخ )وتقدم تحت عنوانه.</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الاستبصار(اي ساعة رأت المرأة الدم الخ).</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الاستبصار(قضت صلاة اليوم والليل)وليست فيه کلمة(مثل ذلک)</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الجارية المعصر:التي اول ما ادركت وحاضت او اشرف علی الحیض ولم تحض(المجمع)</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ضاق بالامر ذرعا:شق عليه،والاصل ضاق ذرعه ای طاقته وقوته،فاسندالفعل الی الشخص ونصب الذرع علی التميز(المجمع).</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 اذا هدأت الرجل الخ الهداء والهد والسكون عن الحرکاة ای بعدما یکن الناس عن المشی الختلاف فی الطريق(المرات).</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المرآت(فرعيت الليل حتى الخ).</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المضرب:الفسطاط العظيم (المجمع)يعني خیمه ی بزرگ.</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اقتض الجارية:ازال بكارتها(المجمع).</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نهد:ای نهض و تقدم(المجمع).</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قوله(ثم عقد بيده اليسرى تسعين)لعل المراد به انه علیه السلام وضع راس الابهام علی السبابه والعقود الموضوعةللدلالة على الاعداد مشهورة(مشرق الشمسين ص 85)وقال فی النهایة فی مادة(ردم) وعقدالتسعین من مواضعات الحساب وهوان تجعل رأس السبابة في اصل الابهام و تمضهاحتی لایبین بینهما الاخلل یسیروقال فی کشف الظنون:ولعلم الحساب فروع -الى ان قال - ومنها علم حساب العقوئ ای العقود الاصابع اخرما ذکره فراجع.</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 احاطني الفرح.</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موضعين من الكافي وموضع من التهذیب.</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الحدود عن الكافي مع زيادة فراجع.</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الاستبصار(ثلاثة ايام).</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التهذيب(قال:ثلاثة ايام واكثره عشرة)</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وموضع من الكافي(في امرأة اصبحت الخ)ویاتی تحت عنوانه.</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وموضع من الكافي(عن امرأة رأت الطهر)وفی الموضع من الکافی(عن امراة تری اطهر من اول النهار فی شهررمضان الخ)</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الفقيه(عن المرأة تطمث الخ )وفي التهذيب والاستبصار(عن امراة طمثت الخ)</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وموضع من الكافي(عن امرأة ترى الطهر الخ)</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الكافي(عن امرأة تطمث)وفي الفقيه(عن المرأة تطمث)</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التهذيب(وقال تقرؤه وتكتبه ولا تمسه).</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التهذيب(فان كان نساؤها)وفي الاستبصار(فان نساوها الخ)وفی الفقیه(وان کن الخ)</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في الحج.</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الكافي والتهذيب.</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القرامل:هي ما تشده المرأة في شعرها من الخيوط (المجمع)</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الحفنات جمع حفنة:وملأ كل كف حفنة، وتقدم في الحفنة فراجع.</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سكب الماء سكبا وسکوبا صببته(المجمع).</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الخمرة بالضم:سجادة صغيرة(المجمع).</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الفرق والفرق:مکیال ضخم لأهل المدينة معروف،وقیل:هواربعة ارباع،وقیل:هوستة عشررطلا(لسان العرب) وقال في النهاية : في حديث عایشة انه كان يغتسل من اناء یقال له الفرق،والفرق بالتحریک مکیال یسع ستة عشر رطلا وهي اثني عشر مدا وثلاثة اصواع عند اهل الحجاز،وقیل:الفرق خمسة اقساط والقسط نصف صاع،واما الفرق بالسکون فمائة وعشرون رطلا الی اخر ما ذکره فراجع.</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والاستبصار(في الحائض مايحل الخ)</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التهذيب(ساقها)وفي الاستبصار(ساقيها)</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التهذيب(عن الحيض والسنة في وقته الخ).</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المثعب:الحوض كما يستفاد من المجمع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المركن:الاجانة التي يغسل فيها الثياب(المجمع).</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البحراني قيل:هو نسبة الى البحر الذي هو قعر الرحم زادوافی النسبة الفاونونا للمبالغة یریدالدم الخاص الغلیظ الواسع وقيل الخ(المجمع).</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الاستبصار(قال لا تقرأ ولا تسجد).</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حمله الشيخ على صورة عدم العلم بالحيض،ولزم الاستغفار لاجل تفریطه السوال عنها هل هی طامث ام لا.</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 قذفت المرأة بالدم).</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الاستبصار(عن المرأة الحبلی ترى الدم وهي حامل الخ)ویاتی تحت عنوانه.</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الكافي(عن المرأة الحبلى قد استبان الخ) ويأتي تحت عنوانه.</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الاستبصار(يستغفر الله).</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الاستبصار(قال عبد الكريم)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التهذيب(عن رجل افتض امرأته الخ)وفي المجمع:اقتض الجاریة افترعهاوازال بکارتهاوالافتضاء بالفاء بمعناه.</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الاستبصار(عن الرجل واقع امرأته الخ).</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حمله الشيخ على الاستحباب. وفي الاستبصار(تسجد اذا سمعتها)</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التهذيب(عن الطامث وحد جلوسها الخ).یاتی تحت عنوانه.</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التهذيب(ثم تقضى الصيام).</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وبعض نسخ الكافي(كان يأمر الخ).</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الاستبصار(بيوم او يومين الخ).</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التهذيب(فان استمر الدم فهي الخ)وفي الاستبصار(وان استمر الدم بعد العشرة فهی الخ)</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التهذيب والاستبصار.</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الاستبصار(لا وهي).</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الاستبصار(قال:لا الا أن تحب أن تطوع).</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الاستبصار(فرأت الدم دما صبيباالخ).</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جملة(اذا رأت الدم قبل وقت حیضها)ليست في التهذیب.</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التهذيب(فلترتص).</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التهذيب(فلم ينقطع الدم عنها)</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التهذيب(فان رأت).</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قوله:(والاستنفار الخ)يحتمل قويا أن يكون من کلام الروای او الکیلینی دون المعصوم.</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الكافي(عن امرأة تطمث وفي التهذيبين(عن امرأة طمثت).</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والاستبصار(عن المرأة التي تكون الخ).</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والاستبصار(ولا تقضى الركعتين،قال فان رات الذم وهی الخ)</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الفقيه(في الحائص اذا قدمت مكة الخ)ويأتي تحت عنوانه.</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التهذيب.</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والتهذيب(عن الحبلي ترى الدم وهي حامل الخ).</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الاستبصار(اليوم واليومين)</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وموضع من التهذيب(عن المرأة يجامعها زوجها)</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التهذيب(عن المرأة يجامعها الرجل)وتقدم تحت عنوانه.</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وموضع من التهذيب(في المرأة يطلع الفجر وهی الخ)</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الفقيه(عن المستحاضة قال تصوم الخ).</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التهذيب(ثم تقصيها بعد).</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مضمون هذه المقطوعة عن الكافي تحت عنوان(ان لی فتاة الخ)</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مضمون هذه المقطوعة عن الكافي والتهذيبين تحت عنوان(عن المراة تکون الخ)</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التهذيب(في جوفها).</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التهذيب(من الجانب الأيسر).</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التهذيب(من الجانب الايمن).</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التهذيب(انها حائض).</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والاستبصار ليست كلمة(واحد)</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وموضع من الاستبصار(انها حاضت ثلاث حیض فی شهرالخ)وفی موضع من التهذیب(انها حائض ثلاث حيض في شهر الخ).</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 والاستبصار(فقال كلقوا نسوة الخ)وفی موضع من التهذیب والاستبطار(قال:کلفوا نسوة الخ)</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كلمة(اذا)ليست في الاستبصار.</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وموضع من الكافي(عن امرأة أصبحت الخ)</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الاستبصار(ما تفعل).</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الاستبصار(ما تترك امرأة).</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التهذيب(عن المرأة الحائض اذا قدمت الخ)وتقدم تحت عنوانه.</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الفقيه(عن الحائض تغتسل الخ)وتقدم تحت عنوانه.</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وموضع من التهذيبين(عن الحائض ما يحل الخ)وتقدم تحت عنوان.</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التهذيب(وتخرج ساقها)وفي موضع من الاستبصار(وتخرج ساقیها الخ)</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الاستبصار(وذلك).</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التهذيب(انه يصدق).</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 وموضع من التهذيب(وفي اوسطه).</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والتهذيب(في المرأة ترى الصفرة فقال:ان قبل الحیض الخ)</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التهذيب(عن المرأة يطلع الفجر وهي -)وتقدم تحت عنوانه.</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التهذيب(دم الحيضة).</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التهذيب(فلتغسل)وفي موضع آخر منه(ان تغسل).</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كلمة(ثم)ليست في التهذيب.</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التهذيب(فقال ان الحائض الخ).</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الفقيه(لايحل لامرأة الخ).</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القصة:شعر الناصية،والجمة:مجمع شعر الرأس(المجمع)</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للشيخ البهائي قدس سره في هذا الحديث كلام راجع حبل المتین ص48 فی شرح الحدیث الحادی عشر.</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تمام الحديث تحت عنوان(سألتني امرأة منا الخ)</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التهذيبين(عما لصاحب المرأة الخ)وتقدم تحت عنوانه.</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مضمون هذه المقطوعة عن الكافي والتهذيب تحت عنوان(اذا رات المراة الطهرالخ)</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الاستبصار(قال:الحسن بن علی).</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والتهذيبين(فتطمث).</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والتهذيبين(فيكون طهرها ليلة عرفة).</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وموضع من التهذيب(و تلحق الناس بمنى فلت فلتفعل)وفی الاستبصاروموضع من التهذیب(وتلحق الناس فلتفعل)</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الاستبصار(أو أربعة أيام).</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والاستبصار(أو أربعة أيام).</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الاستبصار(أو أربعة أيام).</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والاستبصار(أو أربعة أيام).</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هكذا في الوافي والمرأت ولكن في جامع الاحادیث(او غسل الجنابة والحیض واحد)وهواجتهاد.</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الاستبصار(وهي طاهرة).</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الاستبصار(وهي طاهرة).</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والتهذيبين(عن الحائض تطهر عند العصرالخ)وتقدم تحت عنوانه.</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التهذيب.</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التهذيب(المرأة ينقطع عنها الدم دم الحيضة الخ).</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التهذيب(متى شاء).</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التهذيب(فيعتزلهازوجهاوقال:لم تفعله الخ).</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قوله:(ولا تحيي)أي لا تصل صلاة تحية المسجد وفي من التهذیب(لاتحنی)ای لا تختضب بالحناء وفی موضع آخر من التهذيب(وتحشی)بلا كلمة(لا)وكذا في حبل المتین ص52 قال فی المجمع:حشوت الوسادة وغيرها اذا أدخلت القطن فيها ومنه الحائض يحتشي بالكرسف وفی المنتهی ج1 ص120(ولاتحتبی)من الاحنباء.</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مضمون هذه المقطوعه عن الکافی تحت عنوان(اشتری الجاریة فربما الخ)</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مضمون هذه المقطوعة تحت عنوان(في كفارة الطمث الخ)</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الشحط الاضطراب في الدم(المنجد).</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التهذيب(اذهبوا به فاقیدوه فلما الخ).</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التهذيب(ما هذ اقتل صاحبه).</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جملة(ولم تفعل)ليست في التهذيب.</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التهذيب(فاخذني البول).</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التهذيب(فوجدت الرجل).</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التهذيب(الى الحسن عليه السلام).</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الفقيه(اتی عمر بن الخطاب بامرأة تزوجها شيخ الخ)وفی التهذیب(اتی عمربامراة وزوجها شیخ الخ)</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فيي الفقيه(فمروا بها على علي بن ابیطالب عليه السلام فقالت:یابن عم رسول الله انی مظلومة وهذه حجتی فقال هاتی الخ)</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الفقيه(فلما كان من الغد دعا علي عليه السلام بصبيان يلعبون اتراب(بتراب خ ل)وفیهم ابنها فقال لهم العبوا)</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الفقيه(حتى اذا ألهاهم اللعب فصاح بهم فقاموا وقام الغلام الذی هو ابن المراة متکا علی راحتیه فدکا الخ)</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الفقيه(في تكاءة الغلام).</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الفقيه(بجارية فشهد عليها شهود انها بغت)</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الفقيه(وكان للرجل امرأد وكان الرجل كثير ما يعيب الخ)</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الفقيه(فشبت اليتيمية وكانت جميلة فتخوفت المرأة الخ)</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الفقيه(زوجها اذا رجع الى منزله فدعت الخ).</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الفقيه(فدعت بنسوة من جيرانها فأسكنها ثم افتضتهاباصبعها الخ)</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الفقيه(فالتفت المرأة إلى علي علیه السلام).</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والتهذيب(الأمان على الصدق).</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الفقيه(فقالت لا والله ما زنت اليتيمة ولكن المرأة الرجل لما رات حسنها وجمالها وهیئتها خافت فسادزوجها الخ)</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والتهذيب(بين الشهود).</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الفقيه(المهر من ماله).</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اقول ذكر الصدوق قدس سرة القصة مع اختلاف كثير في الفاظها وجلاتها وانی اشرت الی المهم منها.</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الفقيه(حتى كثر اختلافه اليها).</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فيي الفقيه(هذه الوديعة عندها).</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التهذيب(فما زال ذا يتواعد ذا،وذا يتواعد ذا).</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التهذيب(واجتمع الناس فقال:لقد وردت علينا قضیة ماورد علینا مثلها لاتخرج منها الخ)</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والتهذيب(دخل علي علیه السلام المسجد فاستقبله الخ)</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الفقيه(فقال:كيف هذا یا امیرالمؤمنین)وفي التهذيب(فقال:کیف کان یا امیرالمومنین)</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والتهذيب(ثم قال للناس أفرجوا).</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 والتهذيب(فمن كان يمرضه).</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التهذيب(حولين كاملين).</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ترعرعت أي تحركت ونشأت(المجمع).</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الغشوم:أي الظالم الغاصب(المنجد).</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الهجين:في الخيل والناس،الذي ابوه عربي وأمه غيرعربی(المجمع)</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والتهذيب(عن رجل ضرب رجلا على هامته الخ)ویاتی فی الدیة تحت عنوانه.</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القرقور:السفينة الطويلة(المنجدالابجدی).</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اقول: تأتي هذه القصة في الصلح تحت عنوان( جاء رجلان)و(قضی امیرالمومنین بی رجلین)و(کان رجل جالس).</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الفقيه(بأموال مواليهما).</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الفقيه(فكان بينهما كلام فاقتتلا فخرج الخ).</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الفقيه(وذهب هذا فاشترى هذا من مولاه وجاء هذاواخذبتلبیب هذاواخذ هذا بتلبیب،وقال کل واحدهذامنهما لصاحبه انت عبدی قد اشتريتك قال : يحكم الخ).</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الفقيه(فيذرع الطريق)و في الاستبصار(بذرع الطریق)</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الفقيه(فأيهما كان اقرب فالذي اخذ فيه هو الذي سبق الذی هو ابعد).</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الى هنا تم حديث الفقيه.</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التهذيب(كان عبد للآخر)وفي الاستبصار( فايهم الاستبصارالقرعة باسمه کان عبدللاخذ)وقال الشیخ فی بعد نقل هذا الذيل:و هذا عندی احوط لمطابقته لما من ان کل مشکل یردالی القرعة فما اخرجته القرعة حكم له به، وهذا من المشكلات انتهی</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 ونسخة من الفقيه(فعمدت).</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التهذيب(صاحبة البنت فوضعت بنتها).</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 تحت عنوان(دخل أمير المؤمنين علیه السلام المسجد شاب یبکی الخ)</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هذه القصة عن الكافي والتهذيب تحت عنوان (أتي امیرالمومنین علیه السلام برجل وجدفی خربة الخ)</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التهذيب(فلما دخلوا).</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التهذيب(فعاجلني البول).</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التهذيب(من بيت مال المسلمين).</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موضع من التهذيب(وقضی امیرالمؤمنين علیه السلام في رجل جاء به الخ)وفی الکافی وموضع اخر من التهذیب(قضی امیرالمؤمنين في رجل جاء به رجلان الخ).</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والتهذيب(يخبره ربه).</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وموضع من التهذيب(فلما رأى مناشدته الخ)</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وموضع من التهذيب(ليقطع يده ضرب)وفی موضع اخر من التهذیب(لیقطعوه ضرب).</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غمار الناس أي فيما يواريه ويستره منهم حتى لايتبین(المجمع)</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0DE966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مفتاح الکتب الاربعه جلد 10</dc:title>
  <dc:description/>
  <dc:subject/>
  <cp:keywords/>
  <cp:category/>
  <cp:lastModifiedBy/>
  <dcterms:created xsi:type="dcterms:W3CDTF">2026-08-24T19:21:03+03:30</dcterms:created>
  <dcterms:modified xsi:type="dcterms:W3CDTF">2026-08-24T19:21:03+03:30</dcterms:modified>
</cp:coreProperties>
</file>

<file path=docProps/custom.xml><?xml version="1.0" encoding="utf-8"?>
<Properties xmlns="http://schemas.openxmlformats.org/officeDocument/2006/custom-properties" xmlns:vt="http://schemas.openxmlformats.org/officeDocument/2006/docPropsVTypes"/>
</file>