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474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934750_417432637">
            <w:r>
              <w:rPr>
                <w:webHidden/>
                <w:rStyle w:val="IndexLink"/>
                <w:rtl w:val="true"/>
              </w:rPr>
              <w:t>تعریف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9934752_417432637">
            <w:r>
              <w:rPr>
                <w:webHidden/>
                <w:rStyle w:val="IndexLink"/>
                <w:rtl w:val="true"/>
              </w:rPr>
              <w:t>کتاب الصوم</w:t>
            </w:r>
            <w:r>
              <w:rPr>
                <w:rStyle w:val="IndexLink"/>
                <w:rtl w:val="true"/>
              </w:rPr>
              <w:tab/>
            </w:r>
            <w:r>
              <w:rPr>
                <w:rStyle w:val="IndexLink"/>
              </w:rPr>
              <w:t>10</w:t>
            </w:r>
          </w:hyperlink>
        </w:p>
        <w:p>
          <w:pPr>
            <w:pStyle w:val="Contents3"/>
            <w:tabs>
              <w:tab w:val="clear" w:pos="8459"/>
              <w:tab w:val="right" w:pos="9026" w:leader="dot"/>
            </w:tabs>
            <w:rPr/>
          </w:pPr>
          <w:hyperlink w:anchor="__RefHeading___Toc9934754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9934756_417432637">
            <w:r>
              <w:rPr>
                <w:webHidden/>
                <w:rStyle w:val="IndexLink"/>
                <w:rtl w:val="true"/>
              </w:rPr>
              <w:t>أبواب فضل شهر رمضان وجملة من احکامه</w:t>
            </w:r>
            <w:r>
              <w:rPr>
                <w:rStyle w:val="IndexLink"/>
                <w:rtl w:val="true"/>
              </w:rPr>
              <w:tab/>
            </w:r>
            <w:r>
              <w:rPr>
                <w:rStyle w:val="IndexLink"/>
              </w:rPr>
              <w:t>10</w:t>
            </w:r>
          </w:hyperlink>
        </w:p>
        <w:p>
          <w:pPr>
            <w:pStyle w:val="Contents4"/>
            <w:tabs>
              <w:tab w:val="clear" w:pos="8176"/>
              <w:tab w:val="right" w:pos="9026" w:leader="dot"/>
            </w:tabs>
            <w:rPr/>
          </w:pPr>
          <w:hyperlink w:anchor="__RefHeading___Toc9934758_417432637">
            <w:r>
              <w:rPr>
                <w:webHidden/>
                <w:rStyle w:val="IndexLink"/>
                <w:rtl w:val="true"/>
              </w:rPr>
              <w:t>(</w:t>
            </w:r>
            <w:r>
              <w:rPr>
                <w:rStyle w:val="IndexLink"/>
              </w:rPr>
              <w:t>1</w:t>
            </w:r>
            <w:r>
              <w:rPr>
                <w:rStyle w:val="IndexLink"/>
                <w:rtl w:val="true"/>
              </w:rPr>
              <w:t xml:space="preserve">) </w:t>
            </w:r>
            <w:r>
              <w:rPr>
                <w:rStyle w:val="IndexLink"/>
                <w:rtl w:val="true"/>
              </w:rPr>
              <w:t>باب فضل شهر رمضان وتأکد استحباب قراءة القرآن والاستغفار</w:t>
            </w:r>
            <w:r>
              <w:rPr>
                <w:rStyle w:val="IndexLink"/>
                <w:rtl w:val="true"/>
              </w:rPr>
              <w:tab/>
            </w:r>
            <w:r>
              <w:rPr>
                <w:rStyle w:val="IndexLink"/>
              </w:rPr>
              <w:t>10</w:t>
            </w:r>
          </w:hyperlink>
        </w:p>
        <w:p>
          <w:pPr>
            <w:pStyle w:val="Contents4"/>
            <w:tabs>
              <w:tab w:val="clear" w:pos="8176"/>
              <w:tab w:val="right" w:pos="9026" w:leader="dot"/>
            </w:tabs>
            <w:rPr/>
          </w:pPr>
          <w:hyperlink w:anchor="__RefHeading___Toc9934760_417432637">
            <w:r>
              <w:rPr>
                <w:webHidden/>
                <w:rStyle w:val="IndexLink"/>
                <w:rtl w:val="true"/>
              </w:rPr>
              <w:t>(</w:t>
            </w:r>
            <w:r>
              <w:rPr>
                <w:rStyle w:val="IndexLink"/>
              </w:rPr>
              <w:t>2</w:t>
            </w:r>
            <w:r>
              <w:rPr>
                <w:rStyle w:val="IndexLink"/>
                <w:rtl w:val="true"/>
              </w:rPr>
              <w:t xml:space="preserve">) </w:t>
            </w:r>
            <w:r>
              <w:rPr>
                <w:rStyle w:val="IndexLink"/>
                <w:rtl w:val="true"/>
              </w:rPr>
              <w:t>باب ما ورد من النهی عن قول رمضان</w:t>
            </w:r>
            <w:r>
              <w:rPr>
                <w:rStyle w:val="IndexLink"/>
                <w:rtl w:val="true"/>
              </w:rPr>
              <w:tab/>
            </w:r>
            <w:r>
              <w:rPr>
                <w:rStyle w:val="IndexLink"/>
              </w:rPr>
              <w:t>44</w:t>
            </w:r>
          </w:hyperlink>
        </w:p>
        <w:p>
          <w:pPr>
            <w:pStyle w:val="Contents4"/>
            <w:tabs>
              <w:tab w:val="clear" w:pos="8176"/>
              <w:tab w:val="right" w:pos="9026" w:leader="dot"/>
            </w:tabs>
            <w:rPr/>
          </w:pPr>
          <w:hyperlink w:anchor="__RefHeading___Toc9934762_417432637">
            <w:r>
              <w:rPr>
                <w:webHidden/>
                <w:rStyle w:val="IndexLink"/>
                <w:rtl w:val="true"/>
              </w:rPr>
              <w:t>(</w:t>
            </w:r>
            <w:r>
              <w:rPr>
                <w:rStyle w:val="IndexLink"/>
              </w:rPr>
              <w:t>3</w:t>
            </w:r>
            <w:r>
              <w:rPr>
                <w:rStyle w:val="IndexLink"/>
                <w:rtl w:val="true"/>
              </w:rPr>
              <w:t xml:space="preserve">) </w:t>
            </w:r>
            <w:r>
              <w:rPr>
                <w:rStyle w:val="IndexLink"/>
                <w:rtl w:val="true"/>
              </w:rPr>
              <w:t>باب تعیین لیلة القدر وفضلها وما یقع فیها أو وقع</w:t>
            </w:r>
            <w:r>
              <w:rPr>
                <w:rStyle w:val="IndexLink"/>
                <w:rtl w:val="true"/>
              </w:rPr>
              <w:tab/>
            </w:r>
            <w:r>
              <w:rPr>
                <w:rStyle w:val="IndexLink"/>
              </w:rPr>
              <w:t>47</w:t>
            </w:r>
          </w:hyperlink>
        </w:p>
        <w:p>
          <w:pPr>
            <w:pStyle w:val="Contents4"/>
            <w:tabs>
              <w:tab w:val="clear" w:pos="8176"/>
              <w:tab w:val="right" w:pos="9026" w:leader="dot"/>
            </w:tabs>
            <w:rPr/>
          </w:pPr>
          <w:hyperlink w:anchor="__RefHeading___Toc9934764_417432637">
            <w:r>
              <w:rPr>
                <w:webHidden/>
                <w:rStyle w:val="IndexLink"/>
                <w:rtl w:val="true"/>
              </w:rPr>
              <w:t>(</w:t>
            </w:r>
            <w:r>
              <w:rPr>
                <w:rStyle w:val="IndexLink"/>
              </w:rPr>
              <w:t>4</w:t>
            </w:r>
            <w:r>
              <w:rPr>
                <w:rStyle w:val="IndexLink"/>
                <w:rtl w:val="true"/>
              </w:rPr>
              <w:t xml:space="preserve">) </w:t>
            </w:r>
            <w:r>
              <w:rPr>
                <w:rStyle w:val="IndexLink"/>
                <w:rtl w:val="true"/>
              </w:rPr>
              <w:t>باب ما ورد من الدعاء عند رؤیة هلال شهر رمضان</w:t>
            </w:r>
            <w:r>
              <w:rPr>
                <w:rStyle w:val="IndexLink"/>
                <w:rtl w:val="true"/>
              </w:rPr>
              <w:tab/>
            </w:r>
            <w:r>
              <w:rPr>
                <w:rStyle w:val="IndexLink"/>
              </w:rPr>
              <w:t>71</w:t>
            </w:r>
          </w:hyperlink>
        </w:p>
        <w:p>
          <w:pPr>
            <w:pStyle w:val="Contents4"/>
            <w:tabs>
              <w:tab w:val="clear" w:pos="8176"/>
              <w:tab w:val="right" w:pos="9026" w:leader="dot"/>
            </w:tabs>
            <w:rPr/>
          </w:pPr>
          <w:hyperlink w:anchor="__RefHeading___Toc9934766_417432637">
            <w:r>
              <w:rPr>
                <w:webHidden/>
                <w:rStyle w:val="IndexLink"/>
                <w:rtl w:val="true"/>
              </w:rPr>
              <w:t>(</w:t>
            </w:r>
            <w:r>
              <w:rPr>
                <w:rStyle w:val="IndexLink"/>
              </w:rPr>
              <w:t>5</w:t>
            </w:r>
            <w:r>
              <w:rPr>
                <w:rStyle w:val="IndexLink"/>
                <w:rtl w:val="true"/>
              </w:rPr>
              <w:t xml:space="preserve">) </w:t>
            </w:r>
            <w:r>
              <w:rPr>
                <w:rStyle w:val="IndexLink"/>
                <w:rtl w:val="true"/>
              </w:rPr>
              <w:t>باب کراهة انشاد الشعر فی شهر رمضان</w:t>
            </w:r>
            <w:r>
              <w:rPr>
                <w:rStyle w:val="IndexLink"/>
                <w:rtl w:val="true"/>
              </w:rPr>
              <w:tab/>
            </w:r>
            <w:r>
              <w:rPr>
                <w:rStyle w:val="IndexLink"/>
              </w:rPr>
              <w:t>92</w:t>
            </w:r>
          </w:hyperlink>
        </w:p>
        <w:p>
          <w:pPr>
            <w:pStyle w:val="Contents4"/>
            <w:tabs>
              <w:tab w:val="clear" w:pos="8176"/>
              <w:tab w:val="right" w:pos="9026" w:leader="dot"/>
            </w:tabs>
            <w:rPr/>
          </w:pPr>
          <w:hyperlink w:anchor="__RefHeading___Toc9934768_417432637">
            <w:r>
              <w:rPr>
                <w:webHidden/>
                <w:rStyle w:val="IndexLink"/>
                <w:rtl w:val="true"/>
              </w:rPr>
              <w:t>(</w:t>
            </w:r>
            <w:r>
              <w:rPr>
                <w:rStyle w:val="IndexLink"/>
              </w:rPr>
              <w:t>6</w:t>
            </w:r>
            <w:r>
              <w:rPr>
                <w:rStyle w:val="IndexLink"/>
                <w:rtl w:val="true"/>
              </w:rPr>
              <w:t xml:space="preserve">) </w:t>
            </w:r>
            <w:r>
              <w:rPr>
                <w:rStyle w:val="IndexLink"/>
                <w:rtl w:val="true"/>
              </w:rPr>
              <w:t>باب استحباب الرفث إلی النساء فی أول لیلة من</w:t>
            </w:r>
            <w:r>
              <w:rPr>
                <w:rStyle w:val="IndexLink"/>
                <w:rtl w:val="true"/>
              </w:rPr>
              <w:tab/>
            </w:r>
            <w:r>
              <w:rPr>
                <w:rStyle w:val="IndexLink"/>
              </w:rPr>
              <w:t>93</w:t>
            </w:r>
          </w:hyperlink>
        </w:p>
        <w:p>
          <w:pPr>
            <w:pStyle w:val="Contents4"/>
            <w:tabs>
              <w:tab w:val="clear" w:pos="8176"/>
              <w:tab w:val="right" w:pos="9026" w:leader="dot"/>
            </w:tabs>
            <w:rPr/>
          </w:pPr>
          <w:hyperlink w:anchor="__RefHeading___Toc9934770_417432637">
            <w:r>
              <w:rPr>
                <w:webHidden/>
                <w:rStyle w:val="IndexLink"/>
                <w:rtl w:val="true"/>
              </w:rPr>
              <w:t>(</w:t>
            </w:r>
            <w:r>
              <w:rPr>
                <w:rStyle w:val="IndexLink"/>
              </w:rPr>
              <w:t>7</w:t>
            </w:r>
            <w:r>
              <w:rPr>
                <w:rStyle w:val="IndexLink"/>
                <w:rtl w:val="true"/>
              </w:rPr>
              <w:t xml:space="preserve">) </w:t>
            </w:r>
            <w:r>
              <w:rPr>
                <w:rStyle w:val="IndexLink"/>
                <w:rtl w:val="true"/>
              </w:rPr>
              <w:t>باب ان شهر رمضان یکون تاما وناقصا کسایر الشهور</w:t>
            </w:r>
            <w:r>
              <w:rPr>
                <w:rStyle w:val="IndexLink"/>
                <w:rtl w:val="true"/>
              </w:rPr>
              <w:tab/>
            </w:r>
            <w:r>
              <w:rPr>
                <w:rStyle w:val="IndexLink"/>
              </w:rPr>
              <w:t>93</w:t>
            </w:r>
          </w:hyperlink>
        </w:p>
        <w:p>
          <w:pPr>
            <w:pStyle w:val="Contents3"/>
            <w:tabs>
              <w:tab w:val="clear" w:pos="8459"/>
              <w:tab w:val="right" w:pos="9026" w:leader="dot"/>
            </w:tabs>
            <w:rPr/>
          </w:pPr>
          <w:hyperlink w:anchor="__RefHeading___Toc9934772_417432637">
            <w:r>
              <w:rPr>
                <w:webHidden/>
                <w:rStyle w:val="IndexLink"/>
                <w:rtl w:val="true"/>
              </w:rPr>
              <w:t>أبواب فضل صوم شهر رمضان وفرضه ووقته وما یناسبه</w:t>
            </w:r>
            <w:r>
              <w:rPr>
                <w:rStyle w:val="IndexLink"/>
                <w:rtl w:val="true"/>
              </w:rPr>
              <w:tab/>
            </w:r>
            <w:r>
              <w:rPr>
                <w:rStyle w:val="IndexLink"/>
              </w:rPr>
              <w:t>103</w:t>
            </w:r>
          </w:hyperlink>
        </w:p>
        <w:p>
          <w:pPr>
            <w:pStyle w:val="Contents4"/>
            <w:tabs>
              <w:tab w:val="clear" w:pos="8176"/>
              <w:tab w:val="right" w:pos="9026" w:leader="dot"/>
            </w:tabs>
            <w:rPr/>
          </w:pPr>
          <w:hyperlink w:anchor="__RefHeading___Toc9934774_417432637">
            <w:r>
              <w:rPr>
                <w:webHidden/>
                <w:rStyle w:val="IndexLink"/>
                <w:rtl w:val="true"/>
              </w:rPr>
              <w:t>(</w:t>
            </w:r>
            <w:r>
              <w:rPr>
                <w:rStyle w:val="IndexLink"/>
              </w:rPr>
              <w:t>1</w:t>
            </w:r>
            <w:r>
              <w:rPr>
                <w:rStyle w:val="IndexLink"/>
                <w:rtl w:val="true"/>
              </w:rPr>
              <w:t xml:space="preserve">) </w:t>
            </w:r>
            <w:r>
              <w:rPr>
                <w:rStyle w:val="IndexLink"/>
                <w:rtl w:val="true"/>
              </w:rPr>
              <w:t>باب فضل الصیام وما یترتب علیه من الثواب والکرامة</w:t>
            </w:r>
            <w:r>
              <w:rPr>
                <w:rStyle w:val="IndexLink"/>
                <w:rtl w:val="true"/>
              </w:rPr>
              <w:tab/>
            </w:r>
            <w:r>
              <w:rPr>
                <w:rStyle w:val="IndexLink"/>
              </w:rPr>
              <w:t>103</w:t>
            </w:r>
          </w:hyperlink>
        </w:p>
        <w:p>
          <w:pPr>
            <w:pStyle w:val="Contents4"/>
            <w:tabs>
              <w:tab w:val="clear" w:pos="8176"/>
              <w:tab w:val="right" w:pos="9026" w:leader="dot"/>
            </w:tabs>
            <w:rPr/>
          </w:pPr>
          <w:hyperlink w:anchor="__RefHeading___Toc9934776_417432637">
            <w:r>
              <w:rPr>
                <w:webHidden/>
                <w:rStyle w:val="IndexLink"/>
                <w:rtl w:val="true"/>
              </w:rPr>
              <w:t>(</w:t>
            </w:r>
            <w:r>
              <w:rPr>
                <w:rStyle w:val="IndexLink"/>
              </w:rPr>
              <w:t>2</w:t>
            </w:r>
            <w:r>
              <w:rPr>
                <w:rStyle w:val="IndexLink"/>
                <w:rtl w:val="true"/>
              </w:rPr>
              <w:t xml:space="preserve">) </w:t>
            </w:r>
            <w:r>
              <w:rPr>
                <w:rStyle w:val="IndexLink"/>
                <w:rtl w:val="true"/>
              </w:rPr>
              <w:t>باب وجوب صیام شهر رمضان فی کل سنة وبیان علته</w:t>
            </w:r>
            <w:r>
              <w:rPr>
                <w:rStyle w:val="IndexLink"/>
                <w:rtl w:val="true"/>
              </w:rPr>
              <w:tab/>
            </w:r>
            <w:r>
              <w:rPr>
                <w:rStyle w:val="IndexLink"/>
              </w:rPr>
              <w:t>118</w:t>
            </w:r>
          </w:hyperlink>
        </w:p>
        <w:p>
          <w:pPr>
            <w:pStyle w:val="Contents4"/>
            <w:tabs>
              <w:tab w:val="clear" w:pos="8176"/>
              <w:tab w:val="right" w:pos="9026" w:leader="dot"/>
            </w:tabs>
            <w:rPr/>
          </w:pPr>
          <w:hyperlink w:anchor="__RefHeading___Toc9934778_417432637">
            <w:r>
              <w:rPr>
                <w:webHidden/>
                <w:rStyle w:val="IndexLink"/>
                <w:rtl w:val="true"/>
              </w:rPr>
              <w:t>(</w:t>
            </w:r>
            <w:r>
              <w:rPr>
                <w:rStyle w:val="IndexLink"/>
              </w:rPr>
              <w:t>3</w:t>
            </w:r>
            <w:r>
              <w:rPr>
                <w:rStyle w:val="IndexLink"/>
                <w:rtl w:val="true"/>
              </w:rPr>
              <w:t xml:space="preserve">) </w:t>
            </w:r>
            <w:r>
              <w:rPr>
                <w:rStyle w:val="IndexLink"/>
                <w:rtl w:val="true"/>
              </w:rPr>
              <w:t>باب وجوب الصوم والافطار عند رؤیة الهلال</w:t>
            </w:r>
            <w:r>
              <w:rPr>
                <w:rStyle w:val="IndexLink"/>
                <w:rtl w:val="true"/>
              </w:rPr>
              <w:tab/>
            </w:r>
            <w:r>
              <w:rPr>
                <w:rStyle w:val="IndexLink"/>
              </w:rPr>
              <w:t>128</w:t>
            </w:r>
          </w:hyperlink>
        </w:p>
        <w:p>
          <w:pPr>
            <w:pStyle w:val="Contents4"/>
            <w:tabs>
              <w:tab w:val="clear" w:pos="8176"/>
              <w:tab w:val="right" w:pos="9026" w:leader="dot"/>
            </w:tabs>
            <w:rPr/>
          </w:pPr>
          <w:hyperlink w:anchor="__RefHeading___Toc9934780_417432637">
            <w:r>
              <w:rPr>
                <w:webHidden/>
                <w:rStyle w:val="IndexLink"/>
                <w:rtl w:val="true"/>
              </w:rPr>
              <w:t>(</w:t>
            </w:r>
            <w:r>
              <w:rPr>
                <w:rStyle w:val="IndexLink"/>
              </w:rPr>
              <w:t>4</w:t>
            </w:r>
            <w:r>
              <w:rPr>
                <w:rStyle w:val="IndexLink"/>
                <w:rtl w:val="true"/>
              </w:rPr>
              <w:t xml:space="preserve">) </w:t>
            </w:r>
            <w:r>
              <w:rPr>
                <w:rStyle w:val="IndexLink"/>
                <w:rtl w:val="true"/>
              </w:rPr>
              <w:t>باب حکم من رأی هلال الشوال بالنهار</w:t>
            </w:r>
            <w:r>
              <w:rPr>
                <w:rStyle w:val="IndexLink"/>
                <w:rtl w:val="true"/>
              </w:rPr>
              <w:tab/>
            </w:r>
            <w:r>
              <w:rPr>
                <w:rStyle w:val="IndexLink"/>
              </w:rPr>
              <w:t>138</w:t>
            </w:r>
          </w:hyperlink>
        </w:p>
        <w:p>
          <w:pPr>
            <w:pStyle w:val="Contents4"/>
            <w:tabs>
              <w:tab w:val="clear" w:pos="8176"/>
              <w:tab w:val="right" w:pos="9026" w:leader="dot"/>
            </w:tabs>
            <w:rPr/>
          </w:pPr>
          <w:hyperlink w:anchor="__RefHeading___Toc9934782_417432637">
            <w:r>
              <w:rPr>
                <w:webHidden/>
                <w:rStyle w:val="IndexLink"/>
                <w:rtl w:val="true"/>
              </w:rPr>
              <w:t>(</w:t>
            </w:r>
            <w:r>
              <w:rPr>
                <w:rStyle w:val="IndexLink"/>
              </w:rPr>
              <w:t>5</w:t>
            </w:r>
            <w:r>
              <w:rPr>
                <w:rStyle w:val="IndexLink"/>
                <w:rtl w:val="true"/>
              </w:rPr>
              <w:t xml:space="preserve">) </w:t>
            </w:r>
            <w:r>
              <w:rPr>
                <w:rStyle w:val="IndexLink"/>
                <w:rtl w:val="true"/>
              </w:rPr>
              <w:t>باب ان الرجل إذا رأی الهلال وحده فلیصم أو یفطر</w:t>
            </w:r>
            <w:r>
              <w:rPr>
                <w:rStyle w:val="IndexLink"/>
                <w:rtl w:val="true"/>
              </w:rPr>
              <w:tab/>
            </w:r>
            <w:r>
              <w:rPr>
                <w:rStyle w:val="IndexLink"/>
              </w:rPr>
              <w:t>139</w:t>
            </w:r>
          </w:hyperlink>
        </w:p>
        <w:p>
          <w:pPr>
            <w:pStyle w:val="Contents4"/>
            <w:tabs>
              <w:tab w:val="clear" w:pos="8176"/>
              <w:tab w:val="right" w:pos="9026" w:leader="dot"/>
            </w:tabs>
            <w:rPr/>
          </w:pPr>
          <w:hyperlink w:anchor="__RefHeading___Toc9934784_417432637">
            <w:r>
              <w:rPr>
                <w:webHidden/>
                <w:rStyle w:val="IndexLink"/>
                <w:rtl w:val="true"/>
              </w:rPr>
              <w:t>(</w:t>
            </w:r>
            <w:r>
              <w:rPr>
                <w:rStyle w:val="IndexLink"/>
              </w:rPr>
              <w:t>6</w:t>
            </w:r>
            <w:r>
              <w:rPr>
                <w:rStyle w:val="IndexLink"/>
                <w:rtl w:val="true"/>
              </w:rPr>
              <w:t xml:space="preserve">) </w:t>
            </w:r>
            <w:r>
              <w:rPr>
                <w:rStyle w:val="IndexLink"/>
                <w:rtl w:val="true"/>
              </w:rPr>
              <w:t>باب ان الهلال یثبت بشهادة رجلین عدلین</w:t>
            </w:r>
            <w:r>
              <w:rPr>
                <w:rStyle w:val="IndexLink"/>
                <w:rtl w:val="true"/>
              </w:rPr>
              <w:tab/>
            </w:r>
            <w:r>
              <w:rPr>
                <w:rStyle w:val="IndexLink"/>
              </w:rPr>
              <w:t>141</w:t>
            </w:r>
          </w:hyperlink>
        </w:p>
        <w:p>
          <w:pPr>
            <w:pStyle w:val="Contents4"/>
            <w:tabs>
              <w:tab w:val="clear" w:pos="8176"/>
              <w:tab w:val="right" w:pos="9026" w:leader="dot"/>
            </w:tabs>
            <w:rPr/>
          </w:pPr>
          <w:hyperlink w:anchor="__RefHeading___Toc9934786_417432637">
            <w:r>
              <w:rPr>
                <w:webHidden/>
                <w:rStyle w:val="IndexLink"/>
                <w:rtl w:val="true"/>
              </w:rPr>
              <w:t>(</w:t>
            </w:r>
            <w:r>
              <w:rPr>
                <w:rStyle w:val="IndexLink"/>
              </w:rPr>
              <w:t>7</w:t>
            </w:r>
            <w:r>
              <w:rPr>
                <w:rStyle w:val="IndexLink"/>
                <w:rtl w:val="true"/>
              </w:rPr>
              <w:t xml:space="preserve">) </w:t>
            </w:r>
            <w:r>
              <w:rPr>
                <w:rStyle w:val="IndexLink"/>
                <w:rtl w:val="true"/>
              </w:rPr>
              <w:t>باب ان الناس إذا أصبحوا صیاما فشهد العدلان عند</w:t>
            </w:r>
            <w:r>
              <w:rPr>
                <w:rStyle w:val="IndexLink"/>
                <w:rtl w:val="true"/>
              </w:rPr>
              <w:tab/>
            </w:r>
            <w:r>
              <w:rPr>
                <w:rStyle w:val="IndexLink"/>
              </w:rPr>
              <w:t>144</w:t>
            </w:r>
          </w:hyperlink>
        </w:p>
        <w:p>
          <w:pPr>
            <w:pStyle w:val="Contents4"/>
            <w:tabs>
              <w:tab w:val="clear" w:pos="8176"/>
              <w:tab w:val="right" w:pos="9026" w:leader="dot"/>
            </w:tabs>
            <w:rPr/>
          </w:pPr>
          <w:hyperlink w:anchor="__RefHeading___Toc9934788_417432637">
            <w:r>
              <w:rPr>
                <w:webHidden/>
                <w:rStyle w:val="IndexLink"/>
                <w:rtl w:val="true"/>
              </w:rPr>
              <w:t>(</w:t>
            </w:r>
            <w:r>
              <w:rPr>
                <w:rStyle w:val="IndexLink"/>
              </w:rPr>
              <w:t>8</w:t>
            </w:r>
            <w:r>
              <w:rPr>
                <w:rStyle w:val="IndexLink"/>
                <w:rtl w:val="true"/>
              </w:rPr>
              <w:t xml:space="preserve">) </w:t>
            </w:r>
            <w:r>
              <w:rPr>
                <w:rStyle w:val="IndexLink"/>
                <w:rtl w:val="true"/>
              </w:rPr>
              <w:t>باب ان الناس إذا أصبحوا صیاما وجاء قوم عدول</w:t>
            </w:r>
            <w:r>
              <w:rPr>
                <w:rStyle w:val="IndexLink"/>
                <w:rtl w:val="true"/>
              </w:rPr>
              <w:tab/>
            </w:r>
            <w:r>
              <w:rPr>
                <w:rStyle w:val="IndexLink"/>
              </w:rPr>
              <w:t>144</w:t>
            </w:r>
          </w:hyperlink>
        </w:p>
        <w:p>
          <w:pPr>
            <w:pStyle w:val="Contents4"/>
            <w:tabs>
              <w:tab w:val="clear" w:pos="8176"/>
              <w:tab w:val="right" w:pos="9026" w:leader="dot"/>
            </w:tabs>
            <w:rPr/>
          </w:pPr>
          <w:hyperlink w:anchor="__RefHeading___Toc9934790_417432637">
            <w:r>
              <w:rPr>
                <w:webHidden/>
                <w:rStyle w:val="IndexLink"/>
                <w:rtl w:val="true"/>
              </w:rPr>
              <w:t>(</w:t>
            </w:r>
            <w:r>
              <w:rPr>
                <w:rStyle w:val="IndexLink"/>
              </w:rPr>
              <w:t>9</w:t>
            </w:r>
            <w:r>
              <w:rPr>
                <w:rStyle w:val="IndexLink"/>
                <w:rtl w:val="true"/>
              </w:rPr>
              <w:t xml:space="preserve">) </w:t>
            </w:r>
            <w:r>
              <w:rPr>
                <w:rStyle w:val="IndexLink"/>
                <w:rtl w:val="true"/>
              </w:rPr>
              <w:t>باب ان من صام وافطر لرؤیة الهلال فاتاه عدلان</w:t>
            </w:r>
            <w:r>
              <w:rPr>
                <w:rStyle w:val="IndexLink"/>
                <w:rtl w:val="true"/>
              </w:rPr>
              <w:tab/>
            </w:r>
            <w:r>
              <w:rPr>
                <w:rStyle w:val="IndexLink"/>
              </w:rPr>
              <w:t>145</w:t>
            </w:r>
          </w:hyperlink>
        </w:p>
        <w:p>
          <w:pPr>
            <w:pStyle w:val="Contents4"/>
            <w:tabs>
              <w:tab w:val="clear" w:pos="8176"/>
              <w:tab w:val="right" w:pos="9026" w:leader="dot"/>
            </w:tabs>
            <w:rPr/>
          </w:pPr>
          <w:hyperlink w:anchor="__RefHeading___Toc9934792_417432637">
            <w:r>
              <w:rPr>
                <w:webHidden/>
                <w:rStyle w:val="IndexLink"/>
                <w:rtl w:val="true"/>
              </w:rPr>
              <w:t>(</w:t>
            </w:r>
            <w:r>
              <w:rPr>
                <w:rStyle w:val="IndexLink"/>
              </w:rPr>
              <w:t>10</w:t>
            </w:r>
            <w:r>
              <w:rPr>
                <w:rStyle w:val="IndexLink"/>
                <w:rtl w:val="true"/>
              </w:rPr>
              <w:t xml:space="preserve">) </w:t>
            </w:r>
            <w:r>
              <w:rPr>
                <w:rStyle w:val="IndexLink"/>
                <w:rtl w:val="true"/>
              </w:rPr>
              <w:t>باب ما ورد فی أن الرجل إذا لم یعلم هلال رمضان</w:t>
            </w:r>
            <w:r>
              <w:rPr>
                <w:rStyle w:val="IndexLink"/>
                <w:rtl w:val="true"/>
              </w:rPr>
              <w:tab/>
            </w:r>
            <w:r>
              <w:rPr>
                <w:rStyle w:val="IndexLink"/>
              </w:rPr>
              <w:t>146</w:t>
            </w:r>
          </w:hyperlink>
        </w:p>
        <w:p>
          <w:pPr>
            <w:pStyle w:val="Contents4"/>
            <w:tabs>
              <w:tab w:val="clear" w:pos="8176"/>
              <w:tab w:val="right" w:pos="9026" w:leader="dot"/>
            </w:tabs>
            <w:rPr/>
          </w:pPr>
          <w:hyperlink w:anchor="__RefHeading___Toc9934794_417432637">
            <w:r>
              <w:rPr>
                <w:webHidden/>
                <w:rStyle w:val="IndexLink"/>
                <w:rtl w:val="true"/>
              </w:rPr>
              <w:t>(</w:t>
            </w:r>
            <w:r>
              <w:rPr>
                <w:rStyle w:val="IndexLink"/>
              </w:rPr>
              <w:t>11</w:t>
            </w:r>
            <w:r>
              <w:rPr>
                <w:rStyle w:val="IndexLink"/>
                <w:rtl w:val="true"/>
              </w:rPr>
              <w:t xml:space="preserve">) </w:t>
            </w:r>
            <w:r>
              <w:rPr>
                <w:rStyle w:val="IndexLink"/>
                <w:rtl w:val="true"/>
              </w:rPr>
              <w:t>باب عدم جواز التعویل علی قول المنجم والحساب</w:t>
            </w:r>
            <w:r>
              <w:rPr>
                <w:rStyle w:val="IndexLink"/>
                <w:rtl w:val="true"/>
              </w:rPr>
              <w:tab/>
            </w:r>
            <w:r>
              <w:rPr>
                <w:rStyle w:val="IndexLink"/>
              </w:rPr>
              <w:t>149</w:t>
            </w:r>
          </w:hyperlink>
        </w:p>
        <w:p>
          <w:pPr>
            <w:pStyle w:val="Contents4"/>
            <w:tabs>
              <w:tab w:val="clear" w:pos="8176"/>
              <w:tab w:val="right" w:pos="9026" w:leader="dot"/>
            </w:tabs>
            <w:rPr/>
          </w:pPr>
          <w:hyperlink w:anchor="__RefHeading___Toc9934796_417432637">
            <w:r>
              <w:rPr>
                <w:webHidden/>
                <w:rStyle w:val="IndexLink"/>
                <w:rtl w:val="true"/>
              </w:rPr>
              <w:t>(</w:t>
            </w:r>
            <w:r>
              <w:rPr>
                <w:rStyle w:val="IndexLink"/>
              </w:rPr>
              <w:t>12</w:t>
            </w:r>
            <w:r>
              <w:rPr>
                <w:rStyle w:val="IndexLink"/>
                <w:rtl w:val="true"/>
              </w:rPr>
              <w:t xml:space="preserve">) </w:t>
            </w:r>
            <w:r>
              <w:rPr>
                <w:rStyle w:val="IndexLink"/>
                <w:rtl w:val="true"/>
              </w:rPr>
              <w:t>باب ان الهلال هل یثبت بتطوقه أو برؤیة ظل الرأس</w:t>
            </w:r>
            <w:r>
              <w:rPr>
                <w:rStyle w:val="IndexLink"/>
                <w:rtl w:val="true"/>
              </w:rPr>
              <w:tab/>
            </w:r>
            <w:r>
              <w:rPr>
                <w:rStyle w:val="IndexLink"/>
              </w:rPr>
              <w:t>151</w:t>
            </w:r>
          </w:hyperlink>
        </w:p>
        <w:p>
          <w:pPr>
            <w:pStyle w:val="Contents4"/>
            <w:tabs>
              <w:tab w:val="clear" w:pos="8176"/>
              <w:tab w:val="right" w:pos="9026" w:leader="dot"/>
            </w:tabs>
            <w:rPr/>
          </w:pPr>
          <w:hyperlink w:anchor="__RefHeading___Toc9934798_417432637">
            <w:r>
              <w:rPr>
                <w:webHidden/>
                <w:rStyle w:val="IndexLink"/>
                <w:rtl w:val="true"/>
              </w:rPr>
              <w:t>(</w:t>
            </w:r>
            <w:r>
              <w:rPr>
                <w:rStyle w:val="IndexLink"/>
              </w:rPr>
              <w:t>13</w:t>
            </w:r>
            <w:r>
              <w:rPr>
                <w:rStyle w:val="IndexLink"/>
                <w:rtl w:val="true"/>
              </w:rPr>
              <w:t xml:space="preserve">) </w:t>
            </w:r>
            <w:r>
              <w:rPr>
                <w:rStyle w:val="IndexLink"/>
                <w:rtl w:val="true"/>
              </w:rPr>
              <w:t>باب ان القوم إذا رأو الهلال فاتفقوا علی أنه للیلتین هل</w:t>
            </w:r>
            <w:r>
              <w:rPr>
                <w:rStyle w:val="IndexLink"/>
                <w:rtl w:val="true"/>
              </w:rPr>
              <w:tab/>
            </w:r>
            <w:r>
              <w:rPr>
                <w:rStyle w:val="IndexLink"/>
              </w:rPr>
              <w:t>152</w:t>
            </w:r>
          </w:hyperlink>
        </w:p>
        <w:p>
          <w:pPr>
            <w:pStyle w:val="Contents4"/>
            <w:tabs>
              <w:tab w:val="clear" w:pos="8176"/>
              <w:tab w:val="right" w:pos="9026" w:leader="dot"/>
            </w:tabs>
            <w:rPr/>
          </w:pPr>
          <w:hyperlink w:anchor="__RefHeading___Toc9934800_417432637">
            <w:r>
              <w:rPr>
                <w:webHidden/>
                <w:rStyle w:val="IndexLink"/>
                <w:rtl w:val="true"/>
              </w:rPr>
              <w:t>(</w:t>
            </w:r>
            <w:r>
              <w:rPr>
                <w:rStyle w:val="IndexLink"/>
              </w:rPr>
              <w:t>14</w:t>
            </w:r>
            <w:r>
              <w:rPr>
                <w:rStyle w:val="IndexLink"/>
                <w:rtl w:val="true"/>
              </w:rPr>
              <w:t xml:space="preserve">) </w:t>
            </w:r>
            <w:r>
              <w:rPr>
                <w:rStyle w:val="IndexLink"/>
                <w:rtl w:val="true"/>
              </w:rPr>
              <w:t>باب حکم التعویل علی قول المخالفین وما ورد</w:t>
            </w:r>
            <w:r>
              <w:rPr>
                <w:rStyle w:val="IndexLink"/>
                <w:rtl w:val="true"/>
              </w:rPr>
              <w:tab/>
            </w:r>
            <w:r>
              <w:rPr>
                <w:rStyle w:val="IndexLink"/>
              </w:rPr>
              <w:t>153</w:t>
            </w:r>
          </w:hyperlink>
        </w:p>
        <w:p>
          <w:pPr>
            <w:pStyle w:val="Contents4"/>
            <w:tabs>
              <w:tab w:val="clear" w:pos="8176"/>
              <w:tab w:val="right" w:pos="9026" w:leader="dot"/>
            </w:tabs>
            <w:rPr/>
          </w:pPr>
          <w:hyperlink w:anchor="__RefHeading___Toc9934802_417432637">
            <w:r>
              <w:rPr>
                <w:webHidden/>
                <w:rStyle w:val="IndexLink"/>
                <w:rtl w:val="true"/>
              </w:rPr>
              <w:t>(</w:t>
            </w:r>
            <w:r>
              <w:rPr>
                <w:rStyle w:val="IndexLink"/>
              </w:rPr>
              <w:t>15</w:t>
            </w:r>
            <w:r>
              <w:rPr>
                <w:rStyle w:val="IndexLink"/>
                <w:rtl w:val="true"/>
              </w:rPr>
              <w:t xml:space="preserve">) </w:t>
            </w:r>
            <w:r>
              <w:rPr>
                <w:rStyle w:val="IndexLink"/>
                <w:rtl w:val="true"/>
              </w:rPr>
              <w:t>باب ان الأسیر أو المحبوس إذا لم یدر ای شهر</w:t>
            </w:r>
            <w:r>
              <w:rPr>
                <w:rStyle w:val="IndexLink"/>
                <w:rtl w:val="true"/>
              </w:rPr>
              <w:tab/>
            </w:r>
            <w:r>
              <w:rPr>
                <w:rStyle w:val="IndexLink"/>
              </w:rPr>
              <w:t>154</w:t>
            </w:r>
          </w:hyperlink>
        </w:p>
        <w:p>
          <w:pPr>
            <w:pStyle w:val="Contents4"/>
            <w:tabs>
              <w:tab w:val="clear" w:pos="8176"/>
              <w:tab w:val="right" w:pos="9026" w:leader="dot"/>
            </w:tabs>
            <w:rPr/>
          </w:pPr>
          <w:hyperlink w:anchor="__RefHeading___Toc9934804_417432637">
            <w:r>
              <w:rPr>
                <w:webHidden/>
                <w:rStyle w:val="IndexLink"/>
                <w:rtl w:val="true"/>
              </w:rPr>
              <w:t>(</w:t>
            </w:r>
            <w:r>
              <w:rPr>
                <w:rStyle w:val="IndexLink"/>
              </w:rPr>
              <w:t>16</w:t>
            </w:r>
            <w:r>
              <w:rPr>
                <w:rStyle w:val="IndexLink"/>
                <w:rtl w:val="true"/>
              </w:rPr>
              <w:t xml:space="preserve">) </w:t>
            </w:r>
            <w:r>
              <w:rPr>
                <w:rStyle w:val="IndexLink"/>
                <w:rtl w:val="true"/>
              </w:rPr>
              <w:t>باب ان من صام شهر رمضان تطوعا وهو لا یعلم أجزأه</w:t>
            </w:r>
            <w:r>
              <w:rPr>
                <w:rStyle w:val="IndexLink"/>
                <w:rtl w:val="true"/>
              </w:rPr>
              <w:tab/>
            </w:r>
            <w:r>
              <w:rPr>
                <w:rStyle w:val="IndexLink"/>
              </w:rPr>
              <w:t>155</w:t>
            </w:r>
          </w:hyperlink>
        </w:p>
        <w:p>
          <w:pPr>
            <w:pStyle w:val="Contents4"/>
            <w:tabs>
              <w:tab w:val="clear" w:pos="8176"/>
              <w:tab w:val="right" w:pos="9026" w:leader="dot"/>
            </w:tabs>
            <w:rPr/>
          </w:pPr>
          <w:hyperlink w:anchor="__RefHeading___Toc9934806_417432637">
            <w:r>
              <w:rPr>
                <w:webHidden/>
                <w:rStyle w:val="IndexLink"/>
                <w:rtl w:val="true"/>
              </w:rPr>
              <w:t>(</w:t>
            </w:r>
            <w:r>
              <w:rPr>
                <w:rStyle w:val="IndexLink"/>
              </w:rPr>
              <w:t>17</w:t>
            </w:r>
            <w:r>
              <w:rPr>
                <w:rStyle w:val="IndexLink"/>
                <w:rtl w:val="true"/>
              </w:rPr>
              <w:t xml:space="preserve">) </w:t>
            </w:r>
            <w:r>
              <w:rPr>
                <w:rStyle w:val="IndexLink"/>
                <w:rtl w:val="true"/>
              </w:rPr>
              <w:t>باب استحباب صیام یوم الشک علی أنه من شعبان فإن کان</w:t>
            </w:r>
            <w:r>
              <w:rPr>
                <w:rStyle w:val="IndexLink"/>
                <w:rtl w:val="true"/>
              </w:rPr>
              <w:tab/>
            </w:r>
            <w:r>
              <w:rPr>
                <w:rStyle w:val="IndexLink"/>
              </w:rPr>
              <w:t>155</w:t>
            </w:r>
          </w:hyperlink>
        </w:p>
        <w:p>
          <w:pPr>
            <w:pStyle w:val="Contents4"/>
            <w:tabs>
              <w:tab w:val="clear" w:pos="8176"/>
              <w:tab w:val="right" w:pos="9026" w:leader="dot"/>
            </w:tabs>
            <w:rPr/>
          </w:pPr>
          <w:hyperlink w:anchor="__RefHeading___Toc9934808_417432637">
            <w:r>
              <w:rPr>
                <w:webHidden/>
                <w:rStyle w:val="IndexLink"/>
                <w:rtl w:val="true"/>
              </w:rPr>
              <w:t>(</w:t>
            </w:r>
            <w:r>
              <w:rPr>
                <w:rStyle w:val="IndexLink"/>
              </w:rPr>
              <w:t>18</w:t>
            </w:r>
            <w:r>
              <w:rPr>
                <w:rStyle w:val="IndexLink"/>
                <w:rtl w:val="true"/>
              </w:rPr>
              <w:t xml:space="preserve">) </w:t>
            </w:r>
            <w:r>
              <w:rPr>
                <w:rStyle w:val="IndexLink"/>
                <w:rtl w:val="true"/>
              </w:rPr>
              <w:t>باب وجوب الافطار فی شهر رمضان عند الخوف علی</w:t>
            </w:r>
            <w:r>
              <w:rPr>
                <w:rStyle w:val="IndexLink"/>
                <w:rtl w:val="true"/>
              </w:rPr>
              <w:tab/>
            </w:r>
            <w:r>
              <w:rPr>
                <w:rStyle w:val="IndexLink"/>
              </w:rPr>
              <w:t>162</w:t>
            </w:r>
          </w:hyperlink>
        </w:p>
        <w:p>
          <w:pPr>
            <w:pStyle w:val="Contents4"/>
            <w:tabs>
              <w:tab w:val="clear" w:pos="8176"/>
              <w:tab w:val="right" w:pos="9026" w:leader="dot"/>
            </w:tabs>
            <w:rPr/>
          </w:pPr>
          <w:hyperlink w:anchor="__RefHeading___Toc9934810_417432637">
            <w:r>
              <w:rPr>
                <w:webHidden/>
                <w:rStyle w:val="IndexLink"/>
                <w:rtl w:val="true"/>
              </w:rPr>
              <w:t>(</w:t>
            </w:r>
            <w:r>
              <w:rPr>
                <w:rStyle w:val="IndexLink"/>
              </w:rPr>
              <w:t>19</w:t>
            </w:r>
            <w:r>
              <w:rPr>
                <w:rStyle w:val="IndexLink"/>
                <w:rtl w:val="true"/>
              </w:rPr>
              <w:t xml:space="preserve">) </w:t>
            </w:r>
            <w:r>
              <w:rPr>
                <w:rStyle w:val="IndexLink"/>
                <w:rtl w:val="true"/>
              </w:rPr>
              <w:t>باب جواز ارتکاب المفطر فی اللیل حتی یتبین الفجر</w:t>
            </w:r>
            <w:r>
              <w:rPr>
                <w:rStyle w:val="IndexLink"/>
                <w:rtl w:val="true"/>
              </w:rPr>
              <w:tab/>
            </w:r>
            <w:r>
              <w:rPr>
                <w:rStyle w:val="IndexLink"/>
              </w:rPr>
              <w:t>164</w:t>
            </w:r>
          </w:hyperlink>
        </w:p>
        <w:p>
          <w:pPr>
            <w:pStyle w:val="Contents4"/>
            <w:tabs>
              <w:tab w:val="clear" w:pos="8176"/>
              <w:tab w:val="right" w:pos="9026" w:leader="dot"/>
            </w:tabs>
            <w:rPr/>
          </w:pPr>
          <w:hyperlink w:anchor="__RefHeading___Toc9934812_417432637">
            <w:r>
              <w:rPr>
                <w:webHidden/>
                <w:rStyle w:val="IndexLink"/>
                <w:rtl w:val="true"/>
              </w:rPr>
              <w:t>(</w:t>
            </w:r>
            <w:r>
              <w:rPr>
                <w:rStyle w:val="IndexLink"/>
              </w:rPr>
              <w:t>20</w:t>
            </w:r>
            <w:r>
              <w:rPr>
                <w:rStyle w:val="IndexLink"/>
                <w:rtl w:val="true"/>
              </w:rPr>
              <w:t xml:space="preserve">) </w:t>
            </w:r>
            <w:r>
              <w:rPr>
                <w:rStyle w:val="IndexLink"/>
                <w:rtl w:val="true"/>
              </w:rPr>
              <w:t>باب ان الرجلین إذا نظرا إلی الفجر فرآه أحدهما</w:t>
            </w:r>
            <w:r>
              <w:rPr>
                <w:rStyle w:val="IndexLink"/>
                <w:rtl w:val="true"/>
              </w:rPr>
              <w:tab/>
            </w:r>
            <w:r>
              <w:rPr>
                <w:rStyle w:val="IndexLink"/>
              </w:rPr>
              <w:t>169</w:t>
            </w:r>
          </w:hyperlink>
        </w:p>
        <w:p>
          <w:pPr>
            <w:pStyle w:val="Contents4"/>
            <w:tabs>
              <w:tab w:val="clear" w:pos="8176"/>
              <w:tab w:val="right" w:pos="9026" w:leader="dot"/>
            </w:tabs>
            <w:rPr/>
          </w:pPr>
          <w:hyperlink w:anchor="__RefHeading___Toc9934814_417432637">
            <w:r>
              <w:rPr>
                <w:webHidden/>
                <w:rStyle w:val="IndexLink"/>
                <w:rtl w:val="true"/>
              </w:rPr>
              <w:t>(</w:t>
            </w:r>
            <w:r>
              <w:rPr>
                <w:rStyle w:val="IndexLink"/>
              </w:rPr>
              <w:t>21</w:t>
            </w:r>
            <w:r>
              <w:rPr>
                <w:rStyle w:val="IndexLink"/>
                <w:rtl w:val="true"/>
              </w:rPr>
              <w:t xml:space="preserve">) </w:t>
            </w:r>
            <w:r>
              <w:rPr>
                <w:rStyle w:val="IndexLink"/>
                <w:rtl w:val="true"/>
              </w:rPr>
              <w:t>باب ان من قام فی شهر رمضان فنظر فلم یری الفجر</w:t>
            </w:r>
            <w:r>
              <w:rPr>
                <w:rStyle w:val="IndexLink"/>
                <w:rtl w:val="true"/>
              </w:rPr>
              <w:tab/>
            </w:r>
            <w:r>
              <w:rPr>
                <w:rStyle w:val="IndexLink"/>
              </w:rPr>
              <w:t>171</w:t>
            </w:r>
          </w:hyperlink>
        </w:p>
        <w:p>
          <w:pPr>
            <w:pStyle w:val="Contents4"/>
            <w:tabs>
              <w:tab w:val="clear" w:pos="8176"/>
              <w:tab w:val="right" w:pos="9026" w:leader="dot"/>
            </w:tabs>
            <w:rPr/>
          </w:pPr>
          <w:hyperlink w:anchor="__RefHeading___Toc9934816_417432637">
            <w:r>
              <w:rPr>
                <w:webHidden/>
                <w:rStyle w:val="IndexLink"/>
                <w:rtl w:val="true"/>
              </w:rPr>
              <w:t>(</w:t>
            </w:r>
            <w:r>
              <w:rPr>
                <w:rStyle w:val="IndexLink"/>
              </w:rPr>
              <w:t>22</w:t>
            </w:r>
            <w:r>
              <w:rPr>
                <w:rStyle w:val="IndexLink"/>
                <w:rtl w:val="true"/>
              </w:rPr>
              <w:t xml:space="preserve">) </w:t>
            </w:r>
            <w:r>
              <w:rPr>
                <w:rStyle w:val="IndexLink"/>
                <w:rtl w:val="true"/>
              </w:rPr>
              <w:t>باب ان من أخبر بطلوع الفجر فظن أن المخبر یسخر</w:t>
            </w:r>
            <w:r>
              <w:rPr>
                <w:rStyle w:val="IndexLink"/>
                <w:rtl w:val="true"/>
              </w:rPr>
              <w:tab/>
            </w:r>
            <w:r>
              <w:rPr>
                <w:rStyle w:val="IndexLink"/>
              </w:rPr>
              <w:t>173</w:t>
            </w:r>
          </w:hyperlink>
        </w:p>
        <w:p>
          <w:pPr>
            <w:pStyle w:val="Contents4"/>
            <w:tabs>
              <w:tab w:val="clear" w:pos="8176"/>
              <w:tab w:val="right" w:pos="9026" w:leader="dot"/>
            </w:tabs>
            <w:rPr/>
          </w:pPr>
          <w:hyperlink w:anchor="__RefHeading___Toc9934818_417432637">
            <w:r>
              <w:rPr>
                <w:webHidden/>
                <w:rStyle w:val="IndexLink"/>
                <w:rtl w:val="true"/>
              </w:rPr>
              <w:t>(</w:t>
            </w:r>
            <w:r>
              <w:rPr>
                <w:rStyle w:val="IndexLink"/>
              </w:rPr>
              <w:t>23</w:t>
            </w:r>
            <w:r>
              <w:rPr>
                <w:rStyle w:val="IndexLink"/>
                <w:rtl w:val="true"/>
              </w:rPr>
              <w:t xml:space="preserve">) </w:t>
            </w:r>
            <w:r>
              <w:rPr>
                <w:rStyle w:val="IndexLink"/>
                <w:rtl w:val="true"/>
              </w:rPr>
              <w:t>باب ان القرص إذا غاب فی الأفق فقد حل الافطار</w:t>
            </w:r>
            <w:r>
              <w:rPr>
                <w:rStyle w:val="IndexLink"/>
                <w:rtl w:val="true"/>
              </w:rPr>
              <w:tab/>
            </w:r>
            <w:r>
              <w:rPr>
                <w:rStyle w:val="IndexLink"/>
              </w:rPr>
              <w:t>173</w:t>
            </w:r>
          </w:hyperlink>
        </w:p>
        <w:p>
          <w:pPr>
            <w:pStyle w:val="Contents4"/>
            <w:tabs>
              <w:tab w:val="clear" w:pos="8176"/>
              <w:tab w:val="right" w:pos="9026" w:leader="dot"/>
            </w:tabs>
            <w:rPr/>
          </w:pPr>
          <w:hyperlink w:anchor="__RefHeading___Toc9934820_417432637">
            <w:r>
              <w:rPr>
                <w:webHidden/>
                <w:rStyle w:val="IndexLink"/>
                <w:rtl w:val="true"/>
              </w:rPr>
              <w:t>(</w:t>
            </w:r>
            <w:r>
              <w:rPr>
                <w:rStyle w:val="IndexLink"/>
              </w:rPr>
              <w:t>24</w:t>
            </w:r>
            <w:r>
              <w:rPr>
                <w:rStyle w:val="IndexLink"/>
                <w:rtl w:val="true"/>
              </w:rPr>
              <w:t xml:space="preserve">) </w:t>
            </w:r>
            <w:r>
              <w:rPr>
                <w:rStyle w:val="IndexLink"/>
                <w:rtl w:val="true"/>
              </w:rPr>
              <w:t>باب حکم من رأی أنه دخل الوقت فافطر ثم انکشف</w:t>
            </w:r>
            <w:r>
              <w:rPr>
                <w:rStyle w:val="IndexLink"/>
                <w:rtl w:val="true"/>
              </w:rPr>
              <w:tab/>
            </w:r>
            <w:r>
              <w:rPr>
                <w:rStyle w:val="IndexLink"/>
              </w:rPr>
              <w:t>176</w:t>
            </w:r>
          </w:hyperlink>
        </w:p>
        <w:p>
          <w:pPr>
            <w:pStyle w:val="Contents3"/>
            <w:tabs>
              <w:tab w:val="clear" w:pos="8459"/>
              <w:tab w:val="right" w:pos="9026" w:leader="dot"/>
            </w:tabs>
            <w:rPr/>
          </w:pPr>
          <w:hyperlink w:anchor="__RefHeading___Toc9934822_417432637">
            <w:r>
              <w:rPr>
                <w:webHidden/>
                <w:rStyle w:val="IndexLink"/>
                <w:rtl w:val="true"/>
              </w:rPr>
              <w:t>أبواب نیة الصوم وحکم من لم ینو الصوم لیلا ثم بدا له ان یصوم ومن نوی ثم بد اله ان یفطر</w:t>
            </w:r>
            <w:r>
              <w:rPr>
                <w:rStyle w:val="IndexLink"/>
                <w:rtl w:val="true"/>
              </w:rPr>
              <w:tab/>
            </w:r>
            <w:r>
              <w:rPr>
                <w:rStyle w:val="IndexLink"/>
              </w:rPr>
              <w:t>178</w:t>
            </w:r>
          </w:hyperlink>
        </w:p>
        <w:p>
          <w:pPr>
            <w:pStyle w:val="Contents4"/>
            <w:tabs>
              <w:tab w:val="clear" w:pos="8176"/>
              <w:tab w:val="right" w:pos="9026" w:leader="dot"/>
            </w:tabs>
            <w:rPr/>
          </w:pPr>
          <w:hyperlink w:anchor="__RefHeading___Toc9934824_417432637">
            <w:r>
              <w:rPr>
                <w:webHidden/>
                <w:rStyle w:val="IndexLink"/>
                <w:rtl w:val="true"/>
              </w:rPr>
              <w:t>(</w:t>
            </w:r>
            <w:r>
              <w:rPr>
                <w:rStyle w:val="IndexLink"/>
              </w:rPr>
              <w:t>1</w:t>
            </w:r>
            <w:r>
              <w:rPr>
                <w:rStyle w:val="IndexLink"/>
                <w:rtl w:val="true"/>
              </w:rPr>
              <w:t xml:space="preserve">) </w:t>
            </w:r>
            <w:r>
              <w:rPr>
                <w:rStyle w:val="IndexLink"/>
                <w:rtl w:val="true"/>
              </w:rPr>
              <w:t>باب وجوب النیة فی الصوم متقربا إلی الله تعالی</w:t>
            </w:r>
            <w:r>
              <w:rPr>
                <w:rStyle w:val="IndexLink"/>
                <w:rtl w:val="true"/>
              </w:rPr>
              <w:tab/>
            </w:r>
            <w:r>
              <w:rPr>
                <w:rStyle w:val="IndexLink"/>
              </w:rPr>
              <w:t>178</w:t>
            </w:r>
          </w:hyperlink>
        </w:p>
        <w:p>
          <w:pPr>
            <w:pStyle w:val="Contents4"/>
            <w:tabs>
              <w:tab w:val="clear" w:pos="8176"/>
              <w:tab w:val="right" w:pos="9026" w:leader="dot"/>
            </w:tabs>
            <w:rPr/>
          </w:pPr>
          <w:hyperlink w:anchor="__RefHeading___Toc9934826_417432637">
            <w:r>
              <w:rPr>
                <w:webHidden/>
                <w:rStyle w:val="IndexLink"/>
                <w:rtl w:val="true"/>
              </w:rPr>
              <w:t>(</w:t>
            </w:r>
            <w:r>
              <w:rPr>
                <w:rStyle w:val="IndexLink"/>
              </w:rPr>
              <w:t>2</w:t>
            </w:r>
            <w:r>
              <w:rPr>
                <w:rStyle w:val="IndexLink"/>
                <w:rtl w:val="true"/>
              </w:rPr>
              <w:t xml:space="preserve">) </w:t>
            </w:r>
            <w:r>
              <w:rPr>
                <w:rStyle w:val="IndexLink"/>
                <w:rtl w:val="true"/>
              </w:rPr>
              <w:t>باب حکم من أصبح فی غیر رمضان ولم ینو الصیام</w:t>
            </w:r>
            <w:r>
              <w:rPr>
                <w:rStyle w:val="IndexLink"/>
                <w:rtl w:val="true"/>
              </w:rPr>
              <w:tab/>
            </w:r>
            <w:r>
              <w:rPr>
                <w:rStyle w:val="IndexLink"/>
              </w:rPr>
              <w:t>180</w:t>
            </w:r>
          </w:hyperlink>
        </w:p>
        <w:p>
          <w:pPr>
            <w:pStyle w:val="Contents4"/>
            <w:tabs>
              <w:tab w:val="clear" w:pos="8176"/>
              <w:tab w:val="right" w:pos="9026" w:leader="dot"/>
            </w:tabs>
            <w:rPr/>
          </w:pPr>
          <w:hyperlink w:anchor="__RefHeading___Toc9934828_417432637">
            <w:r>
              <w:rPr>
                <w:webHidden/>
                <w:rStyle w:val="IndexLink"/>
                <w:rtl w:val="true"/>
              </w:rPr>
              <w:t>(</w:t>
            </w:r>
            <w:r>
              <w:rPr>
                <w:rStyle w:val="IndexLink"/>
              </w:rPr>
              <w:t>3</w:t>
            </w:r>
            <w:r>
              <w:rPr>
                <w:rStyle w:val="IndexLink"/>
                <w:rtl w:val="true"/>
              </w:rPr>
              <w:t xml:space="preserve">) </w:t>
            </w:r>
            <w:r>
              <w:rPr>
                <w:rStyle w:val="IndexLink"/>
                <w:rtl w:val="true"/>
              </w:rPr>
              <w:t>باب ان من افطر فی قضاء شهر رمضان بعد الزوال فعلیه</w:t>
            </w:r>
            <w:r>
              <w:rPr>
                <w:rStyle w:val="IndexLink"/>
                <w:rtl w:val="true"/>
              </w:rPr>
              <w:tab/>
            </w:r>
            <w:r>
              <w:rPr>
                <w:rStyle w:val="IndexLink"/>
              </w:rPr>
              <w:t>186</w:t>
            </w:r>
          </w:hyperlink>
        </w:p>
        <w:p>
          <w:pPr>
            <w:pStyle w:val="Contents3"/>
            <w:tabs>
              <w:tab w:val="clear" w:pos="8459"/>
              <w:tab w:val="right" w:pos="9026" w:leader="dot"/>
            </w:tabs>
            <w:rPr/>
          </w:pPr>
          <w:hyperlink w:anchor="__RefHeading___Toc9934830_417432637">
            <w:r>
              <w:rPr>
                <w:webHidden/>
                <w:rStyle w:val="IndexLink"/>
                <w:rtl w:val="true"/>
              </w:rPr>
              <w:t>أبواب ما یجب الامساک عنه للصائم وما لا یجب وما له من الآداب والسنن وافطار من یصوم ومن یصلی ولا یصوم</w:t>
            </w:r>
            <w:r>
              <w:rPr>
                <w:rStyle w:val="IndexLink"/>
                <w:rtl w:val="true"/>
              </w:rPr>
              <w:tab/>
            </w:r>
            <w:r>
              <w:rPr>
                <w:rStyle w:val="IndexLink"/>
              </w:rPr>
              <w:t>188</w:t>
            </w:r>
          </w:hyperlink>
        </w:p>
        <w:p>
          <w:pPr>
            <w:pStyle w:val="Contents4"/>
            <w:tabs>
              <w:tab w:val="clear" w:pos="8176"/>
              <w:tab w:val="right" w:pos="9026" w:leader="dot"/>
            </w:tabs>
            <w:rPr/>
          </w:pPr>
          <w:hyperlink w:anchor="__RefHeading___Toc9934832_417432637">
            <w:r>
              <w:rPr>
                <w:webHidden/>
                <w:rStyle w:val="IndexLink"/>
                <w:rtl w:val="true"/>
              </w:rPr>
              <w:t>(</w:t>
            </w:r>
            <w:r>
              <w:rPr>
                <w:rStyle w:val="IndexLink"/>
              </w:rPr>
              <w:t>1</w:t>
            </w:r>
            <w:r>
              <w:rPr>
                <w:rStyle w:val="IndexLink"/>
                <w:rtl w:val="true"/>
              </w:rPr>
              <w:t xml:space="preserve">) </w:t>
            </w:r>
            <w:r>
              <w:rPr>
                <w:rStyle w:val="IndexLink"/>
                <w:rtl w:val="true"/>
              </w:rPr>
              <w:t>باب وجوب إمساک الصائم عن الأکل والشرب</w:t>
            </w:r>
            <w:r>
              <w:rPr>
                <w:rStyle w:val="IndexLink"/>
                <w:rtl w:val="true"/>
              </w:rPr>
              <w:tab/>
            </w:r>
            <w:r>
              <w:rPr>
                <w:rStyle w:val="IndexLink"/>
              </w:rPr>
              <w:t>188</w:t>
            </w:r>
          </w:hyperlink>
        </w:p>
        <w:p>
          <w:pPr>
            <w:pStyle w:val="Contents4"/>
            <w:tabs>
              <w:tab w:val="clear" w:pos="8176"/>
              <w:tab w:val="right" w:pos="9026" w:leader="dot"/>
            </w:tabs>
            <w:rPr/>
          </w:pPr>
          <w:hyperlink w:anchor="__RefHeading___Toc9934834_417432637">
            <w:r>
              <w:rPr>
                <w:webHidden/>
                <w:rStyle w:val="IndexLink"/>
                <w:rtl w:val="true"/>
              </w:rPr>
              <w:t>(</w:t>
            </w:r>
            <w:r>
              <w:rPr>
                <w:rStyle w:val="IndexLink"/>
              </w:rPr>
              <w:t>2</w:t>
            </w:r>
            <w:r>
              <w:rPr>
                <w:rStyle w:val="IndexLink"/>
                <w:rtl w:val="true"/>
              </w:rPr>
              <w:t xml:space="preserve">) </w:t>
            </w:r>
            <w:r>
              <w:rPr>
                <w:rStyle w:val="IndexLink"/>
                <w:rtl w:val="true"/>
              </w:rPr>
              <w:t>باب وجوب إمساک الصائم عن ایصال الغبار الغلیظ</w:t>
            </w:r>
            <w:r>
              <w:rPr>
                <w:rStyle w:val="IndexLink"/>
                <w:rtl w:val="true"/>
              </w:rPr>
              <w:tab/>
            </w:r>
            <w:r>
              <w:rPr>
                <w:rStyle w:val="IndexLink"/>
              </w:rPr>
              <w:t>192</w:t>
            </w:r>
          </w:hyperlink>
        </w:p>
        <w:p>
          <w:pPr>
            <w:pStyle w:val="Contents4"/>
            <w:tabs>
              <w:tab w:val="clear" w:pos="8176"/>
              <w:tab w:val="right" w:pos="9026" w:leader="dot"/>
            </w:tabs>
            <w:rPr/>
          </w:pPr>
          <w:hyperlink w:anchor="__RefHeading___Toc9934836_417432637">
            <w:r>
              <w:rPr>
                <w:webHidden/>
                <w:rStyle w:val="IndexLink"/>
                <w:rtl w:val="true"/>
              </w:rPr>
              <w:t>(</w:t>
            </w:r>
            <w:r>
              <w:rPr>
                <w:rStyle w:val="IndexLink"/>
              </w:rPr>
              <w:t>3</w:t>
            </w:r>
            <w:r>
              <w:rPr>
                <w:rStyle w:val="IndexLink"/>
                <w:rtl w:val="true"/>
              </w:rPr>
              <w:t xml:space="preserve">) </w:t>
            </w:r>
            <w:r>
              <w:rPr>
                <w:rStyle w:val="IndexLink"/>
                <w:rtl w:val="true"/>
              </w:rPr>
              <w:t>باب حرمة احتقان الصائم بالمایع دون الجامد وجواز</w:t>
            </w:r>
            <w:r>
              <w:rPr>
                <w:rStyle w:val="IndexLink"/>
                <w:rtl w:val="true"/>
              </w:rPr>
              <w:tab/>
            </w:r>
            <w:r>
              <w:rPr>
                <w:rStyle w:val="IndexLink"/>
              </w:rPr>
              <w:t>192</w:t>
            </w:r>
          </w:hyperlink>
        </w:p>
        <w:p>
          <w:pPr>
            <w:pStyle w:val="Contents4"/>
            <w:tabs>
              <w:tab w:val="clear" w:pos="8176"/>
              <w:tab w:val="right" w:pos="9026" w:leader="dot"/>
            </w:tabs>
            <w:rPr/>
          </w:pPr>
          <w:hyperlink w:anchor="__RefHeading___Toc9934838_417432637">
            <w:r>
              <w:rPr>
                <w:webHidden/>
                <w:rStyle w:val="IndexLink"/>
                <w:rtl w:val="true"/>
              </w:rPr>
              <w:t>(</w:t>
            </w:r>
            <w:r>
              <w:rPr>
                <w:rStyle w:val="IndexLink"/>
              </w:rPr>
              <w:t>4</w:t>
            </w:r>
            <w:r>
              <w:rPr>
                <w:rStyle w:val="IndexLink"/>
                <w:rtl w:val="true"/>
              </w:rPr>
              <w:t xml:space="preserve">) </w:t>
            </w:r>
            <w:r>
              <w:rPr>
                <w:rStyle w:val="IndexLink"/>
                <w:rtl w:val="true"/>
              </w:rPr>
              <w:t>باب وجوب إمساک الصائم عن القئ ومن تعمده فعلیه</w:t>
            </w:r>
            <w:r>
              <w:rPr>
                <w:rStyle w:val="IndexLink"/>
                <w:rtl w:val="true"/>
              </w:rPr>
              <w:tab/>
            </w:r>
            <w:r>
              <w:rPr>
                <w:rStyle w:val="IndexLink"/>
              </w:rPr>
              <w:t>193</w:t>
            </w:r>
          </w:hyperlink>
        </w:p>
        <w:p>
          <w:pPr>
            <w:pStyle w:val="Contents4"/>
            <w:tabs>
              <w:tab w:val="clear" w:pos="8176"/>
              <w:tab w:val="right" w:pos="9026" w:leader="dot"/>
            </w:tabs>
            <w:rPr/>
          </w:pPr>
          <w:hyperlink w:anchor="__RefHeading___Toc9934840_417432637">
            <w:r>
              <w:rPr>
                <w:webHidden/>
                <w:rStyle w:val="IndexLink"/>
                <w:rtl w:val="true"/>
              </w:rPr>
              <w:t>(</w:t>
            </w:r>
            <w:r>
              <w:rPr>
                <w:rStyle w:val="IndexLink"/>
              </w:rPr>
              <w:t>5</w:t>
            </w:r>
            <w:r>
              <w:rPr>
                <w:rStyle w:val="IndexLink"/>
                <w:rtl w:val="true"/>
              </w:rPr>
              <w:t xml:space="preserve">) </w:t>
            </w:r>
            <w:r>
              <w:rPr>
                <w:rStyle w:val="IndexLink"/>
                <w:rtl w:val="true"/>
              </w:rPr>
              <w:t>باب وجوب إمساک الصائم عن ارتماس رأسه فی الماء</w:t>
            </w:r>
            <w:r>
              <w:rPr>
                <w:rStyle w:val="IndexLink"/>
                <w:rtl w:val="true"/>
              </w:rPr>
              <w:tab/>
            </w:r>
            <w:r>
              <w:rPr>
                <w:rStyle w:val="IndexLink"/>
              </w:rPr>
              <w:t>196</w:t>
            </w:r>
          </w:hyperlink>
        </w:p>
        <w:p>
          <w:pPr>
            <w:pStyle w:val="Contents4"/>
            <w:tabs>
              <w:tab w:val="clear" w:pos="8176"/>
              <w:tab w:val="right" w:pos="9026" w:leader="dot"/>
            </w:tabs>
            <w:rPr/>
          </w:pPr>
          <w:hyperlink w:anchor="__RefHeading___Toc9934842_417432637">
            <w:r>
              <w:rPr>
                <w:webHidden/>
                <w:rStyle w:val="IndexLink"/>
                <w:rtl w:val="true"/>
              </w:rPr>
              <w:t>(</w:t>
            </w:r>
            <w:r>
              <w:rPr>
                <w:rStyle w:val="IndexLink"/>
              </w:rPr>
              <w:t>6</w:t>
            </w:r>
            <w:r>
              <w:rPr>
                <w:rStyle w:val="IndexLink"/>
                <w:rtl w:val="true"/>
              </w:rPr>
              <w:t xml:space="preserve">) </w:t>
            </w:r>
            <w:r>
              <w:rPr>
                <w:rStyle w:val="IndexLink"/>
                <w:rtl w:val="true"/>
              </w:rPr>
              <w:t>باب ان الکذب علی الله أو علی الرسول أو الأئمة</w:t>
            </w:r>
            <w:r>
              <w:rPr>
                <w:rStyle w:val="IndexLink"/>
                <w:rtl w:val="true"/>
              </w:rPr>
              <w:tab/>
            </w:r>
            <w:r>
              <w:rPr>
                <w:rStyle w:val="IndexLink"/>
              </w:rPr>
              <w:t>199</w:t>
            </w:r>
          </w:hyperlink>
        </w:p>
        <w:p>
          <w:pPr>
            <w:pStyle w:val="Contents4"/>
            <w:tabs>
              <w:tab w:val="clear" w:pos="8176"/>
              <w:tab w:val="right" w:pos="9026" w:leader="dot"/>
            </w:tabs>
            <w:rPr/>
          </w:pPr>
          <w:hyperlink w:anchor="__RefHeading___Toc9934844_417432637">
            <w:r>
              <w:rPr>
                <w:webHidden/>
                <w:rStyle w:val="IndexLink"/>
                <w:rtl w:val="true"/>
              </w:rPr>
              <w:t>(</w:t>
            </w:r>
            <w:r>
              <w:rPr>
                <w:rStyle w:val="IndexLink"/>
              </w:rPr>
              <w:t>7</w:t>
            </w:r>
            <w:r>
              <w:rPr>
                <w:rStyle w:val="IndexLink"/>
                <w:rtl w:val="true"/>
              </w:rPr>
              <w:t xml:space="preserve">) </w:t>
            </w:r>
            <w:r>
              <w:rPr>
                <w:rStyle w:val="IndexLink"/>
                <w:rtl w:val="true"/>
              </w:rPr>
              <w:t>باب ان الغیبة والنمیمة والبهتان والنظر والظلم</w:t>
            </w:r>
            <w:r>
              <w:rPr>
                <w:rStyle w:val="IndexLink"/>
                <w:rtl w:val="true"/>
              </w:rPr>
              <w:tab/>
            </w:r>
            <w:r>
              <w:rPr>
                <w:rStyle w:val="IndexLink"/>
              </w:rPr>
              <w:t>201</w:t>
            </w:r>
          </w:hyperlink>
        </w:p>
        <w:p>
          <w:pPr>
            <w:pStyle w:val="Contents4"/>
            <w:tabs>
              <w:tab w:val="clear" w:pos="8176"/>
              <w:tab w:val="right" w:pos="9026" w:leader="dot"/>
            </w:tabs>
            <w:rPr/>
          </w:pPr>
          <w:hyperlink w:anchor="__RefHeading___Toc9934846_417432637">
            <w:r>
              <w:rPr>
                <w:webHidden/>
                <w:rStyle w:val="IndexLink"/>
                <w:rtl w:val="true"/>
              </w:rPr>
              <w:t>(</w:t>
            </w:r>
            <w:r>
              <w:rPr>
                <w:rStyle w:val="IndexLink"/>
              </w:rPr>
              <w:t>8</w:t>
            </w:r>
            <w:r>
              <w:rPr>
                <w:rStyle w:val="IndexLink"/>
                <w:rtl w:val="true"/>
              </w:rPr>
              <w:t xml:space="preserve">) </w:t>
            </w:r>
            <w:r>
              <w:rPr>
                <w:rStyle w:val="IndexLink"/>
                <w:rtl w:val="true"/>
              </w:rPr>
              <w:t>باب وجوب إمساک الصائم عن الجماع والامناء ومن</w:t>
            </w:r>
            <w:r>
              <w:rPr>
                <w:rStyle w:val="IndexLink"/>
                <w:rtl w:val="true"/>
              </w:rPr>
              <w:tab/>
            </w:r>
            <w:r>
              <w:rPr>
                <w:rStyle w:val="IndexLink"/>
              </w:rPr>
              <w:t>202</w:t>
            </w:r>
          </w:hyperlink>
        </w:p>
        <w:p>
          <w:pPr>
            <w:pStyle w:val="Contents4"/>
            <w:tabs>
              <w:tab w:val="clear" w:pos="8176"/>
              <w:tab w:val="right" w:pos="9026" w:leader="dot"/>
            </w:tabs>
            <w:rPr/>
          </w:pPr>
          <w:hyperlink w:anchor="__RefHeading___Toc9934848_417432637">
            <w:r>
              <w:rPr>
                <w:webHidden/>
                <w:rStyle w:val="IndexLink"/>
                <w:rtl w:val="true"/>
              </w:rPr>
              <w:t>(</w:t>
            </w:r>
            <w:r>
              <w:rPr>
                <w:rStyle w:val="IndexLink"/>
              </w:rPr>
              <w:t>9</w:t>
            </w:r>
            <w:r>
              <w:rPr>
                <w:rStyle w:val="IndexLink"/>
                <w:rtl w:val="true"/>
              </w:rPr>
              <w:t xml:space="preserve">) </w:t>
            </w:r>
            <w:r>
              <w:rPr>
                <w:rStyle w:val="IndexLink"/>
                <w:rtl w:val="true"/>
              </w:rPr>
              <w:t>باب ان من اکره زوجته علی الجماع فی شهر رمضان</w:t>
            </w:r>
            <w:r>
              <w:rPr>
                <w:rStyle w:val="IndexLink"/>
                <w:rtl w:val="true"/>
              </w:rPr>
              <w:tab/>
            </w:r>
            <w:r>
              <w:rPr>
                <w:rStyle w:val="IndexLink"/>
              </w:rPr>
              <w:t>210</w:t>
            </w:r>
          </w:hyperlink>
        </w:p>
        <w:p>
          <w:pPr>
            <w:pStyle w:val="Contents4"/>
            <w:tabs>
              <w:tab w:val="clear" w:pos="8176"/>
              <w:tab w:val="right" w:pos="9026" w:leader="dot"/>
            </w:tabs>
            <w:rPr/>
          </w:pPr>
          <w:hyperlink w:anchor="__RefHeading___Toc9934850_417432637">
            <w:r>
              <w:rPr>
                <w:webHidden/>
                <w:rStyle w:val="IndexLink"/>
                <w:rtl w:val="true"/>
              </w:rPr>
              <w:t>(</w:t>
            </w:r>
            <w:r>
              <w:rPr>
                <w:rStyle w:val="IndexLink"/>
              </w:rPr>
              <w:t>10</w:t>
            </w:r>
            <w:r>
              <w:rPr>
                <w:rStyle w:val="IndexLink"/>
                <w:rtl w:val="true"/>
              </w:rPr>
              <w:t xml:space="preserve">) </w:t>
            </w:r>
            <w:r>
              <w:rPr>
                <w:rStyle w:val="IndexLink"/>
                <w:rtl w:val="true"/>
              </w:rPr>
              <w:t>باب ان الاحتلام فی نهار شهر رمضان لا یبطل الصوم</w:t>
            </w:r>
            <w:r>
              <w:rPr>
                <w:rStyle w:val="IndexLink"/>
                <w:rtl w:val="true"/>
              </w:rPr>
              <w:tab/>
            </w:r>
            <w:r>
              <w:rPr>
                <w:rStyle w:val="IndexLink"/>
              </w:rPr>
              <w:t>212</w:t>
            </w:r>
          </w:hyperlink>
        </w:p>
        <w:p>
          <w:pPr>
            <w:pStyle w:val="Contents4"/>
            <w:tabs>
              <w:tab w:val="clear" w:pos="8176"/>
              <w:tab w:val="right" w:pos="9026" w:leader="dot"/>
            </w:tabs>
            <w:rPr/>
          </w:pPr>
          <w:hyperlink w:anchor="__RefHeading___Toc9934852_417432637">
            <w:r>
              <w:rPr>
                <w:webHidden/>
                <w:rStyle w:val="IndexLink"/>
                <w:rtl w:val="true"/>
              </w:rPr>
              <w:t>(</w:t>
            </w:r>
            <w:r>
              <w:rPr>
                <w:rStyle w:val="IndexLink"/>
              </w:rPr>
              <w:t>11</w:t>
            </w:r>
            <w:r>
              <w:rPr>
                <w:rStyle w:val="IndexLink"/>
                <w:rtl w:val="true"/>
              </w:rPr>
              <w:t xml:space="preserve">) </w:t>
            </w:r>
            <w:r>
              <w:rPr>
                <w:rStyle w:val="IndexLink"/>
                <w:rtl w:val="true"/>
              </w:rPr>
              <w:t>باب حرمة البقاء علی الجنابة وعلی حدث الحیض</w:t>
            </w:r>
            <w:r>
              <w:rPr>
                <w:rStyle w:val="IndexLink"/>
                <w:rtl w:val="true"/>
              </w:rPr>
              <w:tab/>
            </w:r>
            <w:r>
              <w:rPr>
                <w:rStyle w:val="IndexLink"/>
              </w:rPr>
              <w:t>213</w:t>
            </w:r>
          </w:hyperlink>
        </w:p>
        <w:p>
          <w:pPr>
            <w:pStyle w:val="Contents4"/>
            <w:tabs>
              <w:tab w:val="clear" w:pos="8176"/>
              <w:tab w:val="right" w:pos="9026" w:leader="dot"/>
            </w:tabs>
            <w:rPr/>
          </w:pPr>
          <w:hyperlink w:anchor="__RefHeading___Toc9934854_417432637">
            <w:r>
              <w:rPr>
                <w:webHidden/>
                <w:rStyle w:val="IndexLink"/>
                <w:rtl w:val="true"/>
              </w:rPr>
              <w:t>(</w:t>
            </w:r>
            <w:r>
              <w:rPr>
                <w:rStyle w:val="IndexLink"/>
              </w:rPr>
              <w:t>12</w:t>
            </w:r>
            <w:r>
              <w:rPr>
                <w:rStyle w:val="IndexLink"/>
                <w:rtl w:val="true"/>
              </w:rPr>
              <w:t xml:space="preserve">) </w:t>
            </w:r>
            <w:r>
              <w:rPr>
                <w:rStyle w:val="IndexLink"/>
                <w:rtl w:val="true"/>
              </w:rPr>
              <w:t>باب ان من أراد أن یقضی ما فاته عن شهر رمضان فاصابته</w:t>
            </w:r>
            <w:r>
              <w:rPr>
                <w:rStyle w:val="IndexLink"/>
                <w:rtl w:val="true"/>
              </w:rPr>
              <w:tab/>
            </w:r>
            <w:r>
              <w:rPr>
                <w:rStyle w:val="IndexLink"/>
              </w:rPr>
              <w:t>219</w:t>
            </w:r>
          </w:hyperlink>
        </w:p>
        <w:p>
          <w:pPr>
            <w:pStyle w:val="Contents4"/>
            <w:tabs>
              <w:tab w:val="clear" w:pos="8176"/>
              <w:tab w:val="right" w:pos="9026" w:leader="dot"/>
            </w:tabs>
            <w:rPr/>
          </w:pPr>
          <w:hyperlink w:anchor="__RefHeading___Toc9934856_417432637">
            <w:r>
              <w:rPr>
                <w:webHidden/>
                <w:rStyle w:val="IndexLink"/>
                <w:rtl w:val="true"/>
              </w:rPr>
              <w:t>(</w:t>
            </w:r>
            <w:r>
              <w:rPr>
                <w:rStyle w:val="IndexLink"/>
              </w:rPr>
              <w:t>13</w:t>
            </w:r>
            <w:r>
              <w:rPr>
                <w:rStyle w:val="IndexLink"/>
                <w:rtl w:val="true"/>
              </w:rPr>
              <w:t xml:space="preserve">) </w:t>
            </w:r>
            <w:r>
              <w:rPr>
                <w:rStyle w:val="IndexLink"/>
                <w:rtl w:val="true"/>
              </w:rPr>
              <w:t>باب ان من تعمد البقاء علی الجنابة حتی یصبح فی غیر</w:t>
            </w:r>
            <w:r>
              <w:rPr>
                <w:rStyle w:val="IndexLink"/>
                <w:rtl w:val="true"/>
              </w:rPr>
              <w:tab/>
            </w:r>
            <w:r>
              <w:rPr>
                <w:rStyle w:val="IndexLink"/>
              </w:rPr>
              <w:t>219</w:t>
            </w:r>
          </w:hyperlink>
        </w:p>
        <w:p>
          <w:pPr>
            <w:pStyle w:val="Contents4"/>
            <w:tabs>
              <w:tab w:val="clear" w:pos="8176"/>
              <w:tab w:val="right" w:pos="9026" w:leader="dot"/>
            </w:tabs>
            <w:rPr/>
          </w:pPr>
          <w:hyperlink w:anchor="__RefHeading___Toc9934858_417432637">
            <w:r>
              <w:rPr>
                <w:webHidden/>
                <w:rStyle w:val="IndexLink"/>
                <w:rtl w:val="true"/>
              </w:rPr>
              <w:t>(</w:t>
            </w:r>
            <w:r>
              <w:rPr>
                <w:rStyle w:val="IndexLink"/>
              </w:rPr>
              <w:t>14</w:t>
            </w:r>
            <w:r>
              <w:rPr>
                <w:rStyle w:val="IndexLink"/>
                <w:rtl w:val="true"/>
              </w:rPr>
              <w:t xml:space="preserve">) </w:t>
            </w:r>
            <w:r>
              <w:rPr>
                <w:rStyle w:val="IndexLink"/>
                <w:rtl w:val="true"/>
              </w:rPr>
              <w:t>باب ان الصائم ان نسی فافطر بشئ من المفطرات</w:t>
            </w:r>
            <w:r>
              <w:rPr>
                <w:rStyle w:val="IndexLink"/>
                <w:rtl w:val="true"/>
              </w:rPr>
              <w:tab/>
            </w:r>
            <w:r>
              <w:rPr>
                <w:rStyle w:val="IndexLink"/>
              </w:rPr>
              <w:t>220</w:t>
            </w:r>
          </w:hyperlink>
        </w:p>
        <w:p>
          <w:pPr>
            <w:pStyle w:val="Contents4"/>
            <w:tabs>
              <w:tab w:val="clear" w:pos="8176"/>
              <w:tab w:val="right" w:pos="9026" w:leader="dot"/>
            </w:tabs>
            <w:rPr/>
          </w:pPr>
          <w:hyperlink w:anchor="__RefHeading___Toc9934860_417432637">
            <w:r>
              <w:rPr>
                <w:webHidden/>
                <w:rStyle w:val="IndexLink"/>
                <w:rtl w:val="true"/>
              </w:rPr>
              <w:t>(</w:t>
            </w:r>
            <w:r>
              <w:rPr>
                <w:rStyle w:val="IndexLink"/>
              </w:rPr>
              <w:t>15</w:t>
            </w:r>
            <w:r>
              <w:rPr>
                <w:rStyle w:val="IndexLink"/>
                <w:rtl w:val="true"/>
              </w:rPr>
              <w:t xml:space="preserve">) </w:t>
            </w:r>
            <w:r>
              <w:rPr>
                <w:rStyle w:val="IndexLink"/>
                <w:rtl w:val="true"/>
              </w:rPr>
              <w:t>باب ان الصائم یجوز له ان یقبل زوجه ویمص لسانه</w:t>
            </w:r>
            <w:r>
              <w:rPr>
                <w:rStyle w:val="IndexLink"/>
                <w:rtl w:val="true"/>
              </w:rPr>
              <w:tab/>
            </w:r>
            <w:r>
              <w:rPr>
                <w:rStyle w:val="IndexLink"/>
              </w:rPr>
              <w:t>223</w:t>
            </w:r>
          </w:hyperlink>
        </w:p>
        <w:p>
          <w:pPr>
            <w:pStyle w:val="Contents4"/>
            <w:tabs>
              <w:tab w:val="clear" w:pos="8176"/>
              <w:tab w:val="right" w:pos="9026" w:leader="dot"/>
            </w:tabs>
            <w:rPr/>
          </w:pPr>
          <w:hyperlink w:anchor="__RefHeading___Toc9934862_417432637">
            <w:r>
              <w:rPr>
                <w:webHidden/>
                <w:rStyle w:val="IndexLink"/>
                <w:rtl w:val="true"/>
              </w:rPr>
              <w:t>(</w:t>
            </w:r>
            <w:r>
              <w:rPr>
                <w:rStyle w:val="IndexLink"/>
              </w:rPr>
              <w:t>16</w:t>
            </w:r>
            <w:r>
              <w:rPr>
                <w:rStyle w:val="IndexLink"/>
                <w:rtl w:val="true"/>
              </w:rPr>
              <w:t xml:space="preserve">) </w:t>
            </w:r>
            <w:r>
              <w:rPr>
                <w:rStyle w:val="IndexLink"/>
                <w:rtl w:val="true"/>
              </w:rPr>
              <w:t>باب ان الصائم یجوز له ان یتمضمض ویستنشق ویستاک</w:t>
            </w:r>
            <w:r>
              <w:rPr>
                <w:rStyle w:val="IndexLink"/>
                <w:rtl w:val="true"/>
              </w:rPr>
              <w:tab/>
            </w:r>
            <w:r>
              <w:rPr>
                <w:rStyle w:val="IndexLink"/>
              </w:rPr>
              <w:t>228</w:t>
            </w:r>
          </w:hyperlink>
        </w:p>
        <w:p>
          <w:pPr>
            <w:pStyle w:val="Contents4"/>
            <w:tabs>
              <w:tab w:val="clear" w:pos="8176"/>
              <w:tab w:val="right" w:pos="9026" w:leader="dot"/>
            </w:tabs>
            <w:rPr/>
          </w:pPr>
          <w:hyperlink w:anchor="__RefHeading___Toc9934864_417432637">
            <w:r>
              <w:rPr>
                <w:webHidden/>
                <w:rStyle w:val="IndexLink"/>
                <w:rtl w:val="true"/>
              </w:rPr>
              <w:t>(</w:t>
            </w:r>
            <w:r>
              <w:rPr>
                <w:rStyle w:val="IndexLink"/>
              </w:rPr>
              <w:t>17</w:t>
            </w:r>
            <w:r>
              <w:rPr>
                <w:rStyle w:val="IndexLink"/>
                <w:rtl w:val="true"/>
              </w:rPr>
              <w:t xml:space="preserve">) </w:t>
            </w:r>
            <w:r>
              <w:rPr>
                <w:rStyle w:val="IndexLink"/>
                <w:rtl w:val="true"/>
              </w:rPr>
              <w:t>باب ان الصائم یجوز له ان یستاک ای ساعة شاء من النهار</w:t>
            </w:r>
            <w:r>
              <w:rPr>
                <w:rStyle w:val="IndexLink"/>
                <w:rtl w:val="true"/>
              </w:rPr>
              <w:tab/>
            </w:r>
            <w:r>
              <w:rPr>
                <w:rStyle w:val="IndexLink"/>
              </w:rPr>
              <w:t>230</w:t>
            </w:r>
          </w:hyperlink>
        </w:p>
        <w:p>
          <w:pPr>
            <w:pStyle w:val="Contents4"/>
            <w:tabs>
              <w:tab w:val="clear" w:pos="8176"/>
              <w:tab w:val="right" w:pos="9026" w:leader="dot"/>
            </w:tabs>
            <w:rPr/>
          </w:pPr>
          <w:hyperlink w:anchor="__RefHeading___Toc9934866_417432637">
            <w:r>
              <w:rPr>
                <w:webHidden/>
                <w:rStyle w:val="IndexLink"/>
                <w:rtl w:val="true"/>
              </w:rPr>
              <w:t>(</w:t>
            </w:r>
            <w:r>
              <w:rPr>
                <w:rStyle w:val="IndexLink"/>
              </w:rPr>
              <w:t>18</w:t>
            </w:r>
            <w:r>
              <w:rPr>
                <w:rStyle w:val="IndexLink"/>
                <w:rtl w:val="true"/>
              </w:rPr>
              <w:t xml:space="preserve">) </w:t>
            </w:r>
            <w:r>
              <w:rPr>
                <w:rStyle w:val="IndexLink"/>
                <w:rtl w:val="true"/>
              </w:rPr>
              <w:t>باب ان الصائم لا ینزع ضرسه ولا یدمی فاه</w:t>
            </w:r>
            <w:r>
              <w:rPr>
                <w:rStyle w:val="IndexLink"/>
                <w:rtl w:val="true"/>
              </w:rPr>
              <w:tab/>
            </w:r>
            <w:r>
              <w:rPr>
                <w:rStyle w:val="IndexLink"/>
              </w:rPr>
              <w:t>233</w:t>
            </w:r>
          </w:hyperlink>
        </w:p>
        <w:p>
          <w:pPr>
            <w:pStyle w:val="Contents4"/>
            <w:tabs>
              <w:tab w:val="clear" w:pos="8176"/>
              <w:tab w:val="right" w:pos="9026" w:leader="dot"/>
            </w:tabs>
            <w:rPr/>
          </w:pPr>
          <w:hyperlink w:anchor="__RefHeading___Toc9934868_417432637">
            <w:r>
              <w:rPr>
                <w:webHidden/>
                <w:rStyle w:val="IndexLink"/>
                <w:rtl w:val="true"/>
              </w:rPr>
              <w:t>(</w:t>
            </w:r>
            <w:r>
              <w:rPr>
                <w:rStyle w:val="IndexLink"/>
              </w:rPr>
              <w:t>19</w:t>
            </w:r>
            <w:r>
              <w:rPr>
                <w:rStyle w:val="IndexLink"/>
                <w:rtl w:val="true"/>
              </w:rPr>
              <w:t xml:space="preserve">) </w:t>
            </w:r>
            <w:r>
              <w:rPr>
                <w:rStyle w:val="IndexLink"/>
                <w:rtl w:val="true"/>
              </w:rPr>
              <w:t>باب ان الصائم یجوز له ان یذوق المرق ویمضغ الطعام</w:t>
            </w:r>
            <w:r>
              <w:rPr>
                <w:rStyle w:val="IndexLink"/>
                <w:rtl w:val="true"/>
              </w:rPr>
              <w:tab/>
            </w:r>
            <w:r>
              <w:rPr>
                <w:rStyle w:val="IndexLink"/>
              </w:rPr>
              <w:t>234</w:t>
            </w:r>
          </w:hyperlink>
        </w:p>
        <w:p>
          <w:pPr>
            <w:pStyle w:val="Contents4"/>
            <w:tabs>
              <w:tab w:val="clear" w:pos="8176"/>
              <w:tab w:val="right" w:pos="9026" w:leader="dot"/>
            </w:tabs>
            <w:rPr/>
          </w:pPr>
          <w:hyperlink w:anchor="__RefHeading___Toc9934870_417432637">
            <w:r>
              <w:rPr>
                <w:webHidden/>
                <w:rStyle w:val="IndexLink"/>
                <w:rtl w:val="true"/>
              </w:rPr>
              <w:t>(</w:t>
            </w:r>
            <w:r>
              <w:rPr>
                <w:rStyle w:val="IndexLink"/>
              </w:rPr>
              <w:t>20</w:t>
            </w:r>
            <w:r>
              <w:rPr>
                <w:rStyle w:val="IndexLink"/>
                <w:rtl w:val="true"/>
              </w:rPr>
              <w:t xml:space="preserve">) </w:t>
            </w:r>
            <w:r>
              <w:rPr>
                <w:rStyle w:val="IndexLink"/>
                <w:rtl w:val="true"/>
              </w:rPr>
              <w:t>ان الصائم یجوز له ان یزدرد نخامته أو ریقه وحکم</w:t>
            </w:r>
            <w:r>
              <w:rPr>
                <w:rStyle w:val="IndexLink"/>
                <w:rtl w:val="true"/>
              </w:rPr>
              <w:tab/>
            </w:r>
            <w:r>
              <w:rPr>
                <w:rStyle w:val="IndexLink"/>
              </w:rPr>
              <w:t>236</w:t>
            </w:r>
          </w:hyperlink>
        </w:p>
        <w:p>
          <w:pPr>
            <w:pStyle w:val="Contents4"/>
            <w:tabs>
              <w:tab w:val="clear" w:pos="8176"/>
              <w:tab w:val="right" w:pos="9026" w:leader="dot"/>
            </w:tabs>
            <w:rPr/>
          </w:pPr>
          <w:hyperlink w:anchor="__RefHeading___Toc9934872_417432637">
            <w:r>
              <w:rPr>
                <w:webHidden/>
                <w:rStyle w:val="IndexLink"/>
                <w:rtl w:val="true"/>
              </w:rPr>
              <w:t>(</w:t>
            </w:r>
            <w:r>
              <w:rPr>
                <w:rStyle w:val="IndexLink"/>
              </w:rPr>
              <w:t>21</w:t>
            </w:r>
            <w:r>
              <w:rPr>
                <w:rStyle w:val="IndexLink"/>
                <w:rtl w:val="true"/>
              </w:rPr>
              <w:t xml:space="preserve">) </w:t>
            </w:r>
            <w:r>
              <w:rPr>
                <w:rStyle w:val="IndexLink"/>
                <w:rtl w:val="true"/>
              </w:rPr>
              <w:t>باب ان الصائم یکره له ان یمضغ العلک ما لم یدخل</w:t>
            </w:r>
            <w:r>
              <w:rPr>
                <w:rStyle w:val="IndexLink"/>
                <w:rtl w:val="true"/>
              </w:rPr>
              <w:tab/>
            </w:r>
            <w:r>
              <w:rPr>
                <w:rStyle w:val="IndexLink"/>
              </w:rPr>
              <w:t>236</w:t>
            </w:r>
          </w:hyperlink>
        </w:p>
        <w:p>
          <w:pPr>
            <w:pStyle w:val="Contents4"/>
            <w:tabs>
              <w:tab w:val="clear" w:pos="8176"/>
              <w:tab w:val="right" w:pos="9026" w:leader="dot"/>
            </w:tabs>
            <w:rPr/>
          </w:pPr>
          <w:hyperlink w:anchor="__RefHeading___Toc9934874_417432637">
            <w:r>
              <w:rPr>
                <w:webHidden/>
                <w:rStyle w:val="IndexLink"/>
                <w:rtl w:val="true"/>
              </w:rPr>
              <w:t>(</w:t>
            </w:r>
            <w:r>
              <w:rPr>
                <w:rStyle w:val="IndexLink"/>
              </w:rPr>
              <w:t>22</w:t>
            </w:r>
            <w:r>
              <w:rPr>
                <w:rStyle w:val="IndexLink"/>
                <w:rtl w:val="true"/>
              </w:rPr>
              <w:t xml:space="preserve">) </w:t>
            </w:r>
            <w:r>
              <w:rPr>
                <w:rStyle w:val="IndexLink"/>
                <w:rtl w:val="true"/>
              </w:rPr>
              <w:t>باب ان الصائم لا یجعل النواة فی فیه واما الخاتم</w:t>
            </w:r>
            <w:r>
              <w:rPr>
                <w:rStyle w:val="IndexLink"/>
                <w:rtl w:val="true"/>
              </w:rPr>
              <w:tab/>
            </w:r>
            <w:r>
              <w:rPr>
                <w:rStyle w:val="IndexLink"/>
              </w:rPr>
              <w:t>237</w:t>
            </w:r>
          </w:hyperlink>
        </w:p>
        <w:p>
          <w:pPr>
            <w:pStyle w:val="Contents4"/>
            <w:tabs>
              <w:tab w:val="clear" w:pos="8176"/>
              <w:tab w:val="right" w:pos="9026" w:leader="dot"/>
            </w:tabs>
            <w:rPr/>
          </w:pPr>
          <w:hyperlink w:anchor="__RefHeading___Toc9934876_417432637">
            <w:r>
              <w:rPr>
                <w:webHidden/>
                <w:rStyle w:val="IndexLink"/>
                <w:rtl w:val="true"/>
              </w:rPr>
              <w:t>(</w:t>
            </w:r>
            <w:r>
              <w:rPr>
                <w:rStyle w:val="IndexLink"/>
              </w:rPr>
              <w:t>23</w:t>
            </w:r>
            <w:r>
              <w:rPr>
                <w:rStyle w:val="IndexLink"/>
                <w:rtl w:val="true"/>
              </w:rPr>
              <w:t xml:space="preserve">) </w:t>
            </w:r>
            <w:r>
              <w:rPr>
                <w:rStyle w:val="IndexLink"/>
                <w:rtl w:val="true"/>
              </w:rPr>
              <w:t>باب ان الصائم إذا دخل الذباب فی حلقه ولا یقدر علی</w:t>
            </w:r>
            <w:r>
              <w:rPr>
                <w:rStyle w:val="IndexLink"/>
                <w:rtl w:val="true"/>
              </w:rPr>
              <w:tab/>
            </w:r>
            <w:r>
              <w:rPr>
                <w:rStyle w:val="IndexLink"/>
              </w:rPr>
              <w:t>238</w:t>
            </w:r>
          </w:hyperlink>
        </w:p>
        <w:p>
          <w:pPr>
            <w:pStyle w:val="Contents4"/>
            <w:tabs>
              <w:tab w:val="clear" w:pos="8176"/>
              <w:tab w:val="right" w:pos="9026" w:leader="dot"/>
            </w:tabs>
            <w:rPr/>
          </w:pPr>
          <w:hyperlink w:anchor="__RefHeading___Toc9934878_417432637">
            <w:r>
              <w:rPr>
                <w:webHidden/>
                <w:rStyle w:val="IndexLink"/>
                <w:rtl w:val="true"/>
              </w:rPr>
              <w:t>(</w:t>
            </w:r>
            <w:r>
              <w:rPr>
                <w:rStyle w:val="IndexLink"/>
              </w:rPr>
              <w:t>24</w:t>
            </w:r>
            <w:r>
              <w:rPr>
                <w:rStyle w:val="IndexLink"/>
                <w:rtl w:val="true"/>
              </w:rPr>
              <w:t xml:space="preserve">) </w:t>
            </w:r>
            <w:r>
              <w:rPr>
                <w:rStyle w:val="IndexLink"/>
                <w:rtl w:val="true"/>
              </w:rPr>
              <w:t>باب ان الرجل الصائم یجوز له ان یتطیب بالطیب و</w:t>
            </w:r>
            <w:r>
              <w:rPr>
                <w:rStyle w:val="IndexLink"/>
                <w:rtl w:val="true"/>
              </w:rPr>
              <w:tab/>
            </w:r>
            <w:r>
              <w:rPr>
                <w:rStyle w:val="IndexLink"/>
              </w:rPr>
              <w:t>238</w:t>
            </w:r>
          </w:hyperlink>
        </w:p>
        <w:p>
          <w:pPr>
            <w:pStyle w:val="Contents4"/>
            <w:tabs>
              <w:tab w:val="clear" w:pos="8176"/>
              <w:tab w:val="right" w:pos="9026" w:leader="dot"/>
            </w:tabs>
            <w:rPr/>
          </w:pPr>
          <w:hyperlink w:anchor="__RefHeading___Toc9934880_417432637">
            <w:r>
              <w:rPr>
                <w:webHidden/>
                <w:rStyle w:val="IndexLink"/>
                <w:rtl w:val="true"/>
              </w:rPr>
              <w:t>(</w:t>
            </w:r>
            <w:r>
              <w:rPr>
                <w:rStyle w:val="IndexLink"/>
              </w:rPr>
              <w:t>25</w:t>
            </w:r>
            <w:r>
              <w:rPr>
                <w:rStyle w:val="IndexLink"/>
                <w:rtl w:val="true"/>
              </w:rPr>
              <w:t xml:space="preserve">) </w:t>
            </w:r>
            <w:r>
              <w:rPr>
                <w:rStyle w:val="IndexLink"/>
                <w:rtl w:val="true"/>
              </w:rPr>
              <w:t>باب ان الصائم یجوز له ان یصب الدواء فی اذنه</w:t>
            </w:r>
            <w:r>
              <w:rPr>
                <w:rStyle w:val="IndexLink"/>
                <w:rtl w:val="true"/>
              </w:rPr>
              <w:tab/>
            </w:r>
            <w:r>
              <w:rPr>
                <w:rStyle w:val="IndexLink"/>
              </w:rPr>
              <w:t>242</w:t>
            </w:r>
          </w:hyperlink>
        </w:p>
        <w:p>
          <w:pPr>
            <w:pStyle w:val="Contents4"/>
            <w:tabs>
              <w:tab w:val="clear" w:pos="8176"/>
              <w:tab w:val="right" w:pos="9026" w:leader="dot"/>
            </w:tabs>
            <w:rPr/>
          </w:pPr>
          <w:hyperlink w:anchor="__RefHeading___Toc9934882_417432637">
            <w:r>
              <w:rPr>
                <w:webHidden/>
                <w:rStyle w:val="IndexLink"/>
                <w:rtl w:val="true"/>
              </w:rPr>
              <w:t>(</w:t>
            </w:r>
            <w:r>
              <w:rPr>
                <w:rStyle w:val="IndexLink"/>
              </w:rPr>
              <w:t>26</w:t>
            </w:r>
            <w:r>
              <w:rPr>
                <w:rStyle w:val="IndexLink"/>
                <w:rtl w:val="true"/>
              </w:rPr>
              <w:t xml:space="preserve">) </w:t>
            </w:r>
            <w:r>
              <w:rPr>
                <w:rStyle w:val="IndexLink"/>
                <w:rtl w:val="true"/>
              </w:rPr>
              <w:t>باب ان الصائم یجوز له الکحل ما لم یجد طعما فی</w:t>
            </w:r>
            <w:r>
              <w:rPr>
                <w:rStyle w:val="IndexLink"/>
                <w:rtl w:val="true"/>
              </w:rPr>
              <w:tab/>
            </w:r>
            <w:r>
              <w:rPr>
                <w:rStyle w:val="IndexLink"/>
              </w:rPr>
              <w:t>244</w:t>
            </w:r>
          </w:hyperlink>
        </w:p>
        <w:p>
          <w:pPr>
            <w:pStyle w:val="Contents4"/>
            <w:tabs>
              <w:tab w:val="clear" w:pos="8176"/>
              <w:tab w:val="right" w:pos="9026" w:leader="dot"/>
            </w:tabs>
            <w:rPr/>
          </w:pPr>
          <w:hyperlink w:anchor="__RefHeading___Toc9934884_417432637">
            <w:r>
              <w:rPr>
                <w:webHidden/>
                <w:rStyle w:val="IndexLink"/>
                <w:rtl w:val="true"/>
              </w:rPr>
              <w:t>(</w:t>
            </w:r>
            <w:r>
              <w:rPr>
                <w:rStyle w:val="IndexLink"/>
              </w:rPr>
              <w:t>27</w:t>
            </w:r>
            <w:r>
              <w:rPr>
                <w:rStyle w:val="IndexLink"/>
                <w:rtl w:val="true"/>
              </w:rPr>
              <w:t xml:space="preserve">) </w:t>
            </w:r>
            <w:r>
              <w:rPr>
                <w:rStyle w:val="IndexLink"/>
                <w:rtl w:val="true"/>
              </w:rPr>
              <w:t>باب ان الصائم یجوز له ان یحتجم أو یحجم ویدخل</w:t>
            </w:r>
            <w:r>
              <w:rPr>
                <w:rStyle w:val="IndexLink"/>
                <w:rtl w:val="true"/>
              </w:rPr>
              <w:tab/>
            </w:r>
            <w:r>
              <w:rPr>
                <w:rStyle w:val="IndexLink"/>
              </w:rPr>
              <w:t>246</w:t>
            </w:r>
          </w:hyperlink>
        </w:p>
        <w:p>
          <w:pPr>
            <w:pStyle w:val="Contents4"/>
            <w:tabs>
              <w:tab w:val="clear" w:pos="8176"/>
              <w:tab w:val="right" w:pos="9026" w:leader="dot"/>
            </w:tabs>
            <w:rPr/>
          </w:pPr>
          <w:hyperlink w:anchor="__RefHeading___Toc9934886_417432637">
            <w:r>
              <w:rPr>
                <w:webHidden/>
                <w:rStyle w:val="IndexLink"/>
                <w:rtl w:val="true"/>
              </w:rPr>
              <w:t>(</w:t>
            </w:r>
            <w:r>
              <w:rPr>
                <w:rStyle w:val="IndexLink"/>
              </w:rPr>
              <w:t>28</w:t>
            </w:r>
            <w:r>
              <w:rPr>
                <w:rStyle w:val="IndexLink"/>
                <w:rtl w:val="true"/>
              </w:rPr>
              <w:t xml:space="preserve">) </w:t>
            </w:r>
            <w:r>
              <w:rPr>
                <w:rStyle w:val="IndexLink"/>
                <w:rtl w:val="true"/>
              </w:rPr>
              <w:t>باب ان الصائم لا ینبغی له ان یقتصر علی ترک المفطرات</w:t>
            </w:r>
            <w:r>
              <w:rPr>
                <w:rStyle w:val="IndexLink"/>
                <w:rtl w:val="true"/>
              </w:rPr>
              <w:tab/>
            </w:r>
            <w:r>
              <w:rPr>
                <w:rStyle w:val="IndexLink"/>
              </w:rPr>
              <w:t>250</w:t>
            </w:r>
          </w:hyperlink>
        </w:p>
        <w:p>
          <w:pPr>
            <w:pStyle w:val="Contents4"/>
            <w:tabs>
              <w:tab w:val="clear" w:pos="8176"/>
              <w:tab w:val="right" w:pos="9026" w:leader="dot"/>
            </w:tabs>
            <w:rPr/>
          </w:pPr>
          <w:hyperlink w:anchor="__RefHeading___Toc9934888_417432637">
            <w:r>
              <w:rPr>
                <w:webHidden/>
                <w:rStyle w:val="IndexLink"/>
                <w:rtl w:val="true"/>
              </w:rPr>
              <w:t>(</w:t>
            </w:r>
            <w:r>
              <w:rPr>
                <w:rStyle w:val="IndexLink"/>
              </w:rPr>
              <w:t>29</w:t>
            </w:r>
            <w:r>
              <w:rPr>
                <w:rStyle w:val="IndexLink"/>
                <w:rtl w:val="true"/>
              </w:rPr>
              <w:t xml:space="preserve">) </w:t>
            </w:r>
            <w:r>
              <w:rPr>
                <w:rStyle w:val="IndexLink"/>
                <w:rtl w:val="true"/>
              </w:rPr>
              <w:t>باب ان الصائم إذا شتم أو جهل علیه یستحب له ان یتحمل</w:t>
            </w:r>
            <w:r>
              <w:rPr>
                <w:rStyle w:val="IndexLink"/>
                <w:rtl w:val="true"/>
              </w:rPr>
              <w:tab/>
            </w:r>
            <w:r>
              <w:rPr>
                <w:rStyle w:val="IndexLink"/>
              </w:rPr>
              <w:t>258</w:t>
            </w:r>
          </w:hyperlink>
        </w:p>
        <w:p>
          <w:pPr>
            <w:pStyle w:val="Contents4"/>
            <w:tabs>
              <w:tab w:val="clear" w:pos="8176"/>
              <w:tab w:val="right" w:pos="9026" w:leader="dot"/>
            </w:tabs>
            <w:rPr/>
          </w:pPr>
          <w:hyperlink w:anchor="__RefHeading___Toc9934890_417432637">
            <w:r>
              <w:rPr>
                <w:webHidden/>
                <w:rStyle w:val="IndexLink"/>
                <w:rtl w:val="true"/>
              </w:rPr>
              <w:t>(</w:t>
            </w:r>
            <w:r>
              <w:rPr>
                <w:rStyle w:val="IndexLink"/>
              </w:rPr>
              <w:t>30</w:t>
            </w:r>
            <w:r>
              <w:rPr>
                <w:rStyle w:val="IndexLink"/>
                <w:rtl w:val="true"/>
              </w:rPr>
              <w:t xml:space="preserve">) </w:t>
            </w:r>
            <w:r>
              <w:rPr>
                <w:rStyle w:val="IndexLink"/>
                <w:rtl w:val="true"/>
              </w:rPr>
              <w:t>باب حکم الرفث فی الصیام وما ورد فی تفسیره</w:t>
            </w:r>
            <w:r>
              <w:rPr>
                <w:rStyle w:val="IndexLink"/>
                <w:rtl w:val="true"/>
              </w:rPr>
              <w:tab/>
            </w:r>
            <w:r>
              <w:rPr>
                <w:rStyle w:val="IndexLink"/>
              </w:rPr>
              <w:t>259</w:t>
            </w:r>
          </w:hyperlink>
        </w:p>
        <w:p>
          <w:pPr>
            <w:pStyle w:val="Contents4"/>
            <w:tabs>
              <w:tab w:val="clear" w:pos="8176"/>
              <w:tab w:val="right" w:pos="9026" w:leader="dot"/>
            </w:tabs>
            <w:rPr/>
          </w:pPr>
          <w:hyperlink w:anchor="__RefHeading___Toc9934892_417432637">
            <w:r>
              <w:rPr>
                <w:webHidden/>
                <w:rStyle w:val="IndexLink"/>
                <w:rtl w:val="true"/>
              </w:rPr>
              <w:t>(</w:t>
            </w:r>
            <w:r>
              <w:rPr>
                <w:rStyle w:val="IndexLink"/>
              </w:rPr>
              <w:t>31</w:t>
            </w:r>
            <w:r>
              <w:rPr>
                <w:rStyle w:val="IndexLink"/>
                <w:rtl w:val="true"/>
              </w:rPr>
              <w:t xml:space="preserve">) </w:t>
            </w:r>
            <w:r>
              <w:rPr>
                <w:rStyle w:val="IndexLink"/>
                <w:rtl w:val="true"/>
              </w:rPr>
              <w:t>باب کراهة انشاد الشعر للصائم</w:t>
            </w:r>
            <w:r>
              <w:rPr>
                <w:rStyle w:val="IndexLink"/>
                <w:rtl w:val="true"/>
              </w:rPr>
              <w:tab/>
            </w:r>
            <w:r>
              <w:rPr>
                <w:rStyle w:val="IndexLink"/>
              </w:rPr>
              <w:t>260</w:t>
            </w:r>
          </w:hyperlink>
        </w:p>
        <w:p>
          <w:pPr>
            <w:pStyle w:val="Contents4"/>
            <w:tabs>
              <w:tab w:val="clear" w:pos="8176"/>
              <w:tab w:val="right" w:pos="9026" w:leader="dot"/>
            </w:tabs>
            <w:rPr/>
          </w:pPr>
          <w:hyperlink w:anchor="__RefHeading___Toc9934894_417432637">
            <w:r>
              <w:rPr>
                <w:webHidden/>
                <w:rStyle w:val="IndexLink"/>
                <w:rtl w:val="true"/>
              </w:rPr>
              <w:t>(</w:t>
            </w:r>
            <w:r>
              <w:rPr>
                <w:rStyle w:val="IndexLink"/>
              </w:rPr>
              <w:t>32</w:t>
            </w:r>
            <w:r>
              <w:rPr>
                <w:rStyle w:val="IndexLink"/>
                <w:rtl w:val="true"/>
              </w:rPr>
              <w:t xml:space="preserve">) </w:t>
            </w:r>
            <w:r>
              <w:rPr>
                <w:rStyle w:val="IndexLink"/>
                <w:rtl w:val="true"/>
              </w:rPr>
              <w:t>باب استحباب القیلولة للصائم فان الله تعالی یطعمه</w:t>
            </w:r>
            <w:r>
              <w:rPr>
                <w:rStyle w:val="IndexLink"/>
                <w:rtl w:val="true"/>
              </w:rPr>
              <w:tab/>
            </w:r>
            <w:r>
              <w:rPr>
                <w:rStyle w:val="IndexLink"/>
              </w:rPr>
              <w:t>260</w:t>
            </w:r>
          </w:hyperlink>
        </w:p>
        <w:p>
          <w:pPr>
            <w:pStyle w:val="Contents4"/>
            <w:tabs>
              <w:tab w:val="clear" w:pos="8176"/>
              <w:tab w:val="right" w:pos="9026" w:leader="dot"/>
            </w:tabs>
            <w:rPr/>
          </w:pPr>
          <w:hyperlink w:anchor="__RefHeading___Toc9934896_417432637">
            <w:r>
              <w:rPr>
                <w:webHidden/>
                <w:rStyle w:val="IndexLink"/>
                <w:rtl w:val="true"/>
              </w:rPr>
              <w:t>(</w:t>
            </w:r>
            <w:r>
              <w:rPr>
                <w:rStyle w:val="IndexLink"/>
              </w:rPr>
              <w:t>33</w:t>
            </w:r>
            <w:r>
              <w:rPr>
                <w:rStyle w:val="IndexLink"/>
                <w:rtl w:val="true"/>
              </w:rPr>
              <w:t xml:space="preserve">) </w:t>
            </w:r>
            <w:r>
              <w:rPr>
                <w:rStyle w:val="IndexLink"/>
                <w:rtl w:val="true"/>
              </w:rPr>
              <w:t>باب استحباب التسحر للصائم ولو بشربة من ماء</w:t>
            </w:r>
            <w:r>
              <w:rPr>
                <w:rStyle w:val="IndexLink"/>
                <w:rtl w:val="true"/>
              </w:rPr>
              <w:tab/>
            </w:r>
            <w:r>
              <w:rPr>
                <w:rStyle w:val="IndexLink"/>
              </w:rPr>
              <w:t>261</w:t>
            </w:r>
          </w:hyperlink>
        </w:p>
        <w:p>
          <w:pPr>
            <w:pStyle w:val="Contents4"/>
            <w:tabs>
              <w:tab w:val="clear" w:pos="8176"/>
              <w:tab w:val="right" w:pos="9026" w:leader="dot"/>
            </w:tabs>
            <w:rPr/>
          </w:pPr>
          <w:hyperlink w:anchor="__RefHeading___Toc9934898_417432637">
            <w:r>
              <w:rPr>
                <w:webHidden/>
                <w:rStyle w:val="IndexLink"/>
                <w:rtl w:val="true"/>
              </w:rPr>
              <w:t>(</w:t>
            </w:r>
            <w:r>
              <w:rPr>
                <w:rStyle w:val="IndexLink"/>
              </w:rPr>
              <w:t>34</w:t>
            </w:r>
            <w:r>
              <w:rPr>
                <w:rStyle w:val="IndexLink"/>
                <w:rtl w:val="true"/>
              </w:rPr>
              <w:t xml:space="preserve">) </w:t>
            </w:r>
            <w:r>
              <w:rPr>
                <w:rStyle w:val="IndexLink"/>
                <w:rtl w:val="true"/>
              </w:rPr>
              <w:t>باب استحباب الافطار علی الرطب والتمر والزبیب</w:t>
            </w:r>
            <w:r>
              <w:rPr>
                <w:rStyle w:val="IndexLink"/>
                <w:rtl w:val="true"/>
              </w:rPr>
              <w:t>...</w:t>
              <w:tab/>
            </w:r>
            <w:r>
              <w:rPr>
                <w:rStyle w:val="IndexLink"/>
              </w:rPr>
              <w:t>266</w:t>
            </w:r>
          </w:hyperlink>
        </w:p>
        <w:p>
          <w:pPr>
            <w:pStyle w:val="Contents4"/>
            <w:tabs>
              <w:tab w:val="clear" w:pos="8176"/>
              <w:tab w:val="right" w:pos="9026" w:leader="dot"/>
            </w:tabs>
            <w:rPr/>
          </w:pPr>
          <w:hyperlink w:anchor="__RefHeading___Toc9934900_417432637">
            <w:r>
              <w:rPr>
                <w:webHidden/>
                <w:rStyle w:val="IndexLink"/>
                <w:rtl w:val="true"/>
              </w:rPr>
              <w:t>(</w:t>
            </w:r>
            <w:r>
              <w:rPr>
                <w:rStyle w:val="IndexLink"/>
              </w:rPr>
              <w:t>35</w:t>
            </w:r>
            <w:r>
              <w:rPr>
                <w:rStyle w:val="IndexLink"/>
                <w:rtl w:val="true"/>
              </w:rPr>
              <w:t xml:space="preserve">) </w:t>
            </w:r>
            <w:r>
              <w:rPr>
                <w:rStyle w:val="IndexLink"/>
                <w:rtl w:val="true"/>
              </w:rPr>
              <w:t>باب استحباب دعاء الصائم عند الافطار بالمأثور وغیره</w:t>
            </w:r>
            <w:r>
              <w:rPr>
                <w:rStyle w:val="IndexLink"/>
                <w:rtl w:val="true"/>
              </w:rPr>
              <w:tab/>
            </w:r>
            <w:r>
              <w:rPr>
                <w:rStyle w:val="IndexLink"/>
              </w:rPr>
              <w:t>270</w:t>
            </w:r>
          </w:hyperlink>
        </w:p>
        <w:p>
          <w:pPr>
            <w:pStyle w:val="Contents4"/>
            <w:tabs>
              <w:tab w:val="clear" w:pos="8176"/>
              <w:tab w:val="right" w:pos="9026" w:leader="dot"/>
            </w:tabs>
            <w:rPr/>
          </w:pPr>
          <w:hyperlink w:anchor="__RefHeading___Toc9934902_417432637">
            <w:r>
              <w:rPr>
                <w:webHidden/>
                <w:rStyle w:val="IndexLink"/>
                <w:rtl w:val="true"/>
              </w:rPr>
              <w:t>(</w:t>
            </w:r>
            <w:r>
              <w:rPr>
                <w:rStyle w:val="IndexLink"/>
              </w:rPr>
              <w:t>36</w:t>
            </w:r>
            <w:r>
              <w:rPr>
                <w:rStyle w:val="IndexLink"/>
                <w:rtl w:val="true"/>
              </w:rPr>
              <w:t xml:space="preserve">) </w:t>
            </w:r>
            <w:r>
              <w:rPr>
                <w:rStyle w:val="IndexLink"/>
                <w:rtl w:val="true"/>
              </w:rPr>
              <w:t>باب استحباب قراءة سورة انا أنزلناه عند الفطور والسحور وما ورد من الدعاء والاستغفار بالأسحار</w:t>
            </w:r>
            <w:r>
              <w:rPr>
                <w:rStyle w:val="IndexLink"/>
                <w:rtl w:val="true"/>
              </w:rPr>
              <w:tab/>
            </w:r>
            <w:r>
              <w:rPr>
                <w:rStyle w:val="IndexLink"/>
              </w:rPr>
              <w:t>274</w:t>
            </w:r>
          </w:hyperlink>
        </w:p>
        <w:p>
          <w:pPr>
            <w:pStyle w:val="Contents4"/>
            <w:tabs>
              <w:tab w:val="clear" w:pos="8176"/>
              <w:tab w:val="right" w:pos="9026" w:leader="dot"/>
            </w:tabs>
            <w:rPr/>
          </w:pPr>
          <w:hyperlink w:anchor="__RefHeading___Toc9934904_417432637">
            <w:r>
              <w:rPr>
                <w:webHidden/>
                <w:rStyle w:val="IndexLink"/>
                <w:rtl w:val="true"/>
              </w:rPr>
              <w:t>(</w:t>
            </w:r>
            <w:r>
              <w:rPr>
                <w:rStyle w:val="IndexLink"/>
              </w:rPr>
              <w:t>37</w:t>
            </w:r>
            <w:r>
              <w:rPr>
                <w:rStyle w:val="IndexLink"/>
                <w:rtl w:val="true"/>
              </w:rPr>
              <w:t xml:space="preserve">) </w:t>
            </w:r>
            <w:r>
              <w:rPr>
                <w:rStyle w:val="IndexLink"/>
                <w:rtl w:val="true"/>
              </w:rPr>
              <w:t>باب استحباب اتیان الصلاة قبل الافطار ان قوی</w:t>
            </w:r>
            <w:r>
              <w:rPr>
                <w:rStyle w:val="IndexLink"/>
                <w:rtl w:val="true"/>
              </w:rPr>
              <w:t>...</w:t>
              <w:tab/>
            </w:r>
            <w:r>
              <w:rPr>
                <w:rStyle w:val="IndexLink"/>
              </w:rPr>
              <w:t>274</w:t>
            </w:r>
          </w:hyperlink>
        </w:p>
        <w:p>
          <w:pPr>
            <w:pStyle w:val="Contents4"/>
            <w:tabs>
              <w:tab w:val="clear" w:pos="8176"/>
              <w:tab w:val="right" w:pos="9026" w:leader="dot"/>
            </w:tabs>
            <w:rPr/>
          </w:pPr>
          <w:hyperlink w:anchor="__RefHeading___Toc9934906_417432637">
            <w:r>
              <w:rPr>
                <w:webHidden/>
                <w:rStyle w:val="IndexLink"/>
                <w:rtl w:val="true"/>
              </w:rPr>
              <w:t>(</w:t>
            </w:r>
            <w:r>
              <w:rPr>
                <w:rStyle w:val="IndexLink"/>
              </w:rPr>
              <w:t>38</w:t>
            </w:r>
            <w:r>
              <w:rPr>
                <w:rStyle w:val="IndexLink"/>
                <w:rtl w:val="true"/>
              </w:rPr>
              <w:t xml:space="preserve">) </w:t>
            </w:r>
            <w:r>
              <w:rPr>
                <w:rStyle w:val="IndexLink"/>
                <w:rtl w:val="true"/>
              </w:rPr>
              <w:t>باب استحباب تفطیر الصائم بما تیسر وفضله فی شهر رمضان</w:t>
            </w:r>
            <w:r>
              <w:rPr>
                <w:rStyle w:val="IndexLink"/>
                <w:rtl w:val="true"/>
              </w:rPr>
              <w:tab/>
            </w:r>
            <w:r>
              <w:rPr>
                <w:rStyle w:val="IndexLink"/>
              </w:rPr>
              <w:t>276</w:t>
            </w:r>
          </w:hyperlink>
        </w:p>
        <w:p>
          <w:pPr>
            <w:pStyle w:val="Contents4"/>
            <w:tabs>
              <w:tab w:val="clear" w:pos="8176"/>
              <w:tab w:val="right" w:pos="9026" w:leader="dot"/>
            </w:tabs>
            <w:rPr/>
          </w:pPr>
          <w:hyperlink w:anchor="__RefHeading___Toc9934908_417432637">
            <w:r>
              <w:rPr>
                <w:webHidden/>
                <w:rStyle w:val="IndexLink"/>
                <w:rtl w:val="true"/>
              </w:rPr>
              <w:t>(</w:t>
            </w:r>
            <w:r>
              <w:rPr>
                <w:rStyle w:val="IndexLink"/>
              </w:rPr>
              <w:t>39</w:t>
            </w:r>
            <w:r>
              <w:rPr>
                <w:rStyle w:val="IndexLink"/>
                <w:rtl w:val="true"/>
              </w:rPr>
              <w:t xml:space="preserve">) </w:t>
            </w:r>
            <w:r>
              <w:rPr>
                <w:rStyle w:val="IndexLink"/>
                <w:rtl w:val="true"/>
              </w:rPr>
              <w:t>باب ما ورد فی قوله صلی الله علیه وآله إذا افطر عند قوم</w:t>
            </w:r>
            <w:r>
              <w:rPr>
                <w:rStyle w:val="IndexLink"/>
                <w:rtl w:val="true"/>
              </w:rPr>
              <w:tab/>
            </w:r>
            <w:r>
              <w:rPr>
                <w:rStyle w:val="IndexLink"/>
              </w:rPr>
              <w:t>281</w:t>
            </w:r>
          </w:hyperlink>
        </w:p>
        <w:p>
          <w:pPr>
            <w:pStyle w:val="Contents4"/>
            <w:tabs>
              <w:tab w:val="clear" w:pos="8176"/>
              <w:tab w:val="right" w:pos="9026" w:leader="dot"/>
            </w:tabs>
            <w:rPr/>
          </w:pPr>
          <w:hyperlink w:anchor="__RefHeading___Toc9934910_417432637">
            <w:r>
              <w:rPr>
                <w:webHidden/>
                <w:rStyle w:val="IndexLink"/>
                <w:rtl w:val="true"/>
              </w:rPr>
              <w:t>(</w:t>
            </w:r>
            <w:r>
              <w:rPr>
                <w:rStyle w:val="IndexLink"/>
              </w:rPr>
              <w:t>40</w:t>
            </w:r>
            <w:r>
              <w:rPr>
                <w:rStyle w:val="IndexLink"/>
                <w:rtl w:val="true"/>
              </w:rPr>
              <w:t xml:space="preserve">) </w:t>
            </w:r>
            <w:r>
              <w:rPr>
                <w:rStyle w:val="IndexLink"/>
                <w:rtl w:val="true"/>
              </w:rPr>
              <w:t>باب جواز الاستعمال واطعام من یصلی ولا یصوم</w:t>
            </w:r>
            <w:r>
              <w:rPr>
                <w:rStyle w:val="IndexLink"/>
                <w:rtl w:val="true"/>
              </w:rPr>
              <w:t>...</w:t>
              <w:tab/>
            </w:r>
            <w:r>
              <w:rPr>
                <w:rStyle w:val="IndexLink"/>
              </w:rPr>
              <w:t>281</w:t>
            </w:r>
          </w:hyperlink>
        </w:p>
        <w:p>
          <w:pPr>
            <w:pStyle w:val="Contents3"/>
            <w:tabs>
              <w:tab w:val="clear" w:pos="8459"/>
              <w:tab w:val="right" w:pos="9026" w:leader="dot"/>
            </w:tabs>
            <w:rPr/>
          </w:pPr>
          <w:hyperlink w:anchor="__RefHeading___Toc9934912_417432637">
            <w:r>
              <w:rPr>
                <w:webHidden/>
                <w:rStyle w:val="IndexLink"/>
                <w:rtl w:val="true"/>
              </w:rPr>
              <w:t>أبواب من یجب علیه الصوم ومن لا یجب أو لا یصح منه ومن وجب علیه قضاء شهر رمضان</w:t>
            </w:r>
            <w:r>
              <w:rPr>
                <w:rStyle w:val="IndexLink"/>
                <w:rtl w:val="true"/>
              </w:rPr>
              <w:tab/>
            </w:r>
            <w:r>
              <w:rPr>
                <w:rStyle w:val="IndexLink"/>
              </w:rPr>
              <w:t>282</w:t>
            </w:r>
          </w:hyperlink>
        </w:p>
        <w:p>
          <w:pPr>
            <w:pStyle w:val="Contents4"/>
            <w:tabs>
              <w:tab w:val="clear" w:pos="8176"/>
              <w:tab w:val="right" w:pos="9026" w:leader="dot"/>
            </w:tabs>
            <w:rPr/>
          </w:pPr>
          <w:hyperlink w:anchor="__RefHeading___Toc9934914_417432637">
            <w:r>
              <w:rPr>
                <w:webHidden/>
                <w:rStyle w:val="IndexLink"/>
                <w:rtl w:val="true"/>
              </w:rPr>
              <w:t>(</w:t>
            </w:r>
            <w:r>
              <w:rPr>
                <w:rStyle w:val="IndexLink"/>
              </w:rPr>
              <w:t>1</w:t>
            </w:r>
            <w:r>
              <w:rPr>
                <w:rStyle w:val="IndexLink"/>
                <w:rtl w:val="true"/>
              </w:rPr>
              <w:t xml:space="preserve">) </w:t>
            </w:r>
            <w:r>
              <w:rPr>
                <w:rStyle w:val="IndexLink"/>
                <w:rtl w:val="true"/>
              </w:rPr>
              <w:t>باب وجوب الصوم علی البالغ العاقل وعدم وجوبه</w:t>
            </w:r>
            <w:r>
              <w:rPr>
                <w:rStyle w:val="IndexLink"/>
                <w:rtl w:val="true"/>
              </w:rPr>
              <w:t>...</w:t>
              <w:tab/>
            </w:r>
            <w:r>
              <w:rPr>
                <w:rStyle w:val="IndexLink"/>
              </w:rPr>
              <w:t>282</w:t>
            </w:r>
          </w:hyperlink>
        </w:p>
        <w:p>
          <w:pPr>
            <w:pStyle w:val="Contents4"/>
            <w:tabs>
              <w:tab w:val="clear" w:pos="8176"/>
              <w:tab w:val="right" w:pos="9026" w:leader="dot"/>
            </w:tabs>
            <w:rPr/>
          </w:pPr>
          <w:hyperlink w:anchor="__RefHeading___Toc9934916_417432637">
            <w:r>
              <w:rPr>
                <w:webHidden/>
                <w:rStyle w:val="IndexLink"/>
                <w:rtl w:val="true"/>
              </w:rPr>
              <w:t>(</w:t>
            </w:r>
            <w:r>
              <w:rPr>
                <w:rStyle w:val="IndexLink"/>
              </w:rPr>
              <w:t>2</w:t>
            </w:r>
            <w:r>
              <w:rPr>
                <w:rStyle w:val="IndexLink"/>
                <w:rtl w:val="true"/>
              </w:rPr>
              <w:t xml:space="preserve">) </w:t>
            </w:r>
            <w:r>
              <w:rPr>
                <w:rStyle w:val="IndexLink"/>
                <w:rtl w:val="true"/>
              </w:rPr>
              <w:t>باب ان حامل المقرب والمرضع القلیلة اللبن اذا لم تطیقا الصوم تفطران و</w:t>
            </w:r>
            <w:r>
              <w:rPr>
                <w:rStyle w:val="IndexLink"/>
                <w:rtl w:val="true"/>
              </w:rPr>
              <w:t>...</w:t>
              <w:tab/>
            </w:r>
            <w:r>
              <w:rPr>
                <w:rStyle w:val="IndexLink"/>
              </w:rPr>
              <w:t>285</w:t>
            </w:r>
          </w:hyperlink>
        </w:p>
        <w:p>
          <w:pPr>
            <w:pStyle w:val="Contents4"/>
            <w:tabs>
              <w:tab w:val="clear" w:pos="8176"/>
              <w:tab w:val="right" w:pos="9026" w:leader="dot"/>
            </w:tabs>
            <w:rPr/>
          </w:pPr>
          <w:hyperlink w:anchor="__RefHeading___Toc9934918_417432637">
            <w:r>
              <w:rPr>
                <w:webHidden/>
                <w:rStyle w:val="IndexLink"/>
                <w:rtl w:val="true"/>
              </w:rPr>
              <w:t>(</w:t>
            </w:r>
            <w:r>
              <w:rPr>
                <w:rStyle w:val="IndexLink"/>
              </w:rPr>
              <w:t>3</w:t>
            </w:r>
            <w:r>
              <w:rPr>
                <w:rStyle w:val="IndexLink"/>
                <w:rtl w:val="true"/>
              </w:rPr>
              <w:t xml:space="preserve">) </w:t>
            </w:r>
            <w:r>
              <w:rPr>
                <w:rStyle w:val="IndexLink"/>
                <w:rtl w:val="true"/>
              </w:rPr>
              <w:t>باب ان الشیخ والشیخة وذی العطاش إذا لم یقدر وأعلی</w:t>
            </w:r>
            <w:r>
              <w:rPr>
                <w:rStyle w:val="IndexLink"/>
                <w:rtl w:val="true"/>
              </w:rPr>
              <w:t>...</w:t>
              <w:tab/>
            </w:r>
            <w:r>
              <w:rPr>
                <w:rStyle w:val="IndexLink"/>
              </w:rPr>
              <w:t>287</w:t>
            </w:r>
          </w:hyperlink>
        </w:p>
        <w:p>
          <w:pPr>
            <w:pStyle w:val="Contents4"/>
            <w:tabs>
              <w:tab w:val="clear" w:pos="8176"/>
              <w:tab w:val="right" w:pos="9026" w:leader="dot"/>
            </w:tabs>
            <w:rPr/>
          </w:pPr>
          <w:hyperlink w:anchor="__RefHeading___Toc9934920_417432637">
            <w:r>
              <w:rPr>
                <w:webHidden/>
                <w:rStyle w:val="IndexLink"/>
                <w:rtl w:val="true"/>
              </w:rPr>
              <w:t>(</w:t>
            </w:r>
            <w:r>
              <w:rPr>
                <w:rStyle w:val="IndexLink"/>
              </w:rPr>
              <w:t>4</w:t>
            </w:r>
            <w:r>
              <w:rPr>
                <w:rStyle w:val="IndexLink"/>
                <w:rtl w:val="true"/>
              </w:rPr>
              <w:t xml:space="preserve">) </w:t>
            </w:r>
            <w:r>
              <w:rPr>
                <w:rStyle w:val="IndexLink"/>
                <w:rtl w:val="true"/>
              </w:rPr>
              <w:t>باب ان من لا یقدر علی الصیام من شدة ما یصیبه من العطش حتی یخاف علی نفسه فلیشرب بقدر ما یمسک رمقه</w:t>
            </w:r>
            <w:r>
              <w:rPr>
                <w:rStyle w:val="IndexLink"/>
                <w:rtl w:val="true"/>
              </w:rPr>
              <w:tab/>
            </w:r>
            <w:r>
              <w:rPr>
                <w:rStyle w:val="IndexLink"/>
              </w:rPr>
              <w:t>291</w:t>
            </w:r>
          </w:hyperlink>
        </w:p>
        <w:p>
          <w:pPr>
            <w:pStyle w:val="Contents4"/>
            <w:tabs>
              <w:tab w:val="clear" w:pos="8176"/>
              <w:tab w:val="right" w:pos="9026" w:leader="dot"/>
            </w:tabs>
            <w:rPr/>
          </w:pPr>
          <w:hyperlink w:anchor="__RefHeading___Toc9934922_417432637">
            <w:r>
              <w:rPr>
                <w:webHidden/>
                <w:rStyle w:val="IndexLink"/>
                <w:rtl w:val="true"/>
              </w:rPr>
              <w:t>(</w:t>
            </w:r>
            <w:r>
              <w:rPr>
                <w:rStyle w:val="IndexLink"/>
              </w:rPr>
              <w:t>5</w:t>
            </w:r>
            <w:r>
              <w:rPr>
                <w:rStyle w:val="IndexLink"/>
                <w:rtl w:val="true"/>
              </w:rPr>
              <w:t xml:space="preserve">) </w:t>
            </w:r>
            <w:r>
              <w:rPr>
                <w:rStyle w:val="IndexLink"/>
                <w:rtl w:val="true"/>
              </w:rPr>
              <w:t>باب ان المریض إذا أضر به الصوم أو خاف علی عینه</w:t>
            </w:r>
            <w:r>
              <w:rPr>
                <w:rStyle w:val="IndexLink"/>
                <w:rtl w:val="true"/>
              </w:rPr>
              <w:t>...</w:t>
              <w:tab/>
            </w:r>
            <w:r>
              <w:rPr>
                <w:rStyle w:val="IndexLink"/>
              </w:rPr>
              <w:t>292</w:t>
            </w:r>
          </w:hyperlink>
        </w:p>
        <w:p>
          <w:pPr>
            <w:pStyle w:val="Contents4"/>
            <w:tabs>
              <w:tab w:val="clear" w:pos="8176"/>
              <w:tab w:val="right" w:pos="9026" w:leader="dot"/>
            </w:tabs>
            <w:rPr/>
          </w:pPr>
          <w:hyperlink w:anchor="__RefHeading___Toc9934924_417432637">
            <w:r>
              <w:rPr>
                <w:webHidden/>
                <w:rStyle w:val="IndexLink"/>
                <w:rtl w:val="true"/>
              </w:rPr>
              <w:t>(</w:t>
            </w:r>
            <w:r>
              <w:rPr>
                <w:rStyle w:val="IndexLink"/>
              </w:rPr>
              <w:t>6</w:t>
            </w:r>
            <w:r>
              <w:rPr>
                <w:rStyle w:val="IndexLink"/>
                <w:rtl w:val="true"/>
              </w:rPr>
              <w:t xml:space="preserve">) </w:t>
            </w:r>
            <w:r>
              <w:rPr>
                <w:rStyle w:val="IndexLink"/>
                <w:rtl w:val="true"/>
              </w:rPr>
              <w:t>باب ان من سافر فی شهر رمضان یجب علیه الافطار</w:t>
            </w:r>
            <w:r>
              <w:rPr>
                <w:rStyle w:val="IndexLink"/>
                <w:rtl w:val="true"/>
              </w:rPr>
              <w:tab/>
            </w:r>
            <w:r>
              <w:rPr>
                <w:rStyle w:val="IndexLink"/>
              </w:rPr>
              <w:t>299</w:t>
            </w:r>
          </w:hyperlink>
        </w:p>
        <w:p>
          <w:pPr>
            <w:pStyle w:val="Contents4"/>
            <w:tabs>
              <w:tab w:val="clear" w:pos="8176"/>
              <w:tab w:val="right" w:pos="9026" w:leader="dot"/>
            </w:tabs>
            <w:rPr/>
          </w:pPr>
          <w:hyperlink w:anchor="__RefHeading___Toc9934926_417432637">
            <w:r>
              <w:rPr>
                <w:webHidden/>
                <w:rStyle w:val="IndexLink"/>
                <w:rtl w:val="true"/>
              </w:rPr>
              <w:t>(</w:t>
            </w:r>
            <w:r>
              <w:rPr>
                <w:rStyle w:val="IndexLink"/>
              </w:rPr>
              <w:t>7</w:t>
            </w:r>
            <w:r>
              <w:rPr>
                <w:rStyle w:val="IndexLink"/>
                <w:rtl w:val="true"/>
              </w:rPr>
              <w:t xml:space="preserve">) </w:t>
            </w:r>
            <w:r>
              <w:rPr>
                <w:rStyle w:val="IndexLink"/>
                <w:rtl w:val="true"/>
              </w:rPr>
              <w:t>باب ان المسافر ان خرج قبل الزوال فی شهر رمضان</w:t>
            </w:r>
            <w:r>
              <w:rPr>
                <w:rStyle w:val="IndexLink"/>
                <w:rtl w:val="true"/>
              </w:rPr>
              <w:t>...</w:t>
              <w:tab/>
            </w:r>
            <w:r>
              <w:rPr>
                <w:rStyle w:val="IndexLink"/>
              </w:rPr>
              <w:t>310</w:t>
            </w:r>
          </w:hyperlink>
        </w:p>
        <w:p>
          <w:pPr>
            <w:pStyle w:val="Contents4"/>
            <w:tabs>
              <w:tab w:val="clear" w:pos="8176"/>
              <w:tab w:val="right" w:pos="9026" w:leader="dot"/>
            </w:tabs>
            <w:rPr/>
          </w:pPr>
          <w:hyperlink w:anchor="__RefHeading___Toc9934928_417432637">
            <w:r>
              <w:rPr>
                <w:webHidden/>
                <w:rStyle w:val="IndexLink"/>
                <w:rtl w:val="true"/>
              </w:rPr>
              <w:t>(</w:t>
            </w:r>
            <w:r>
              <w:rPr>
                <w:rStyle w:val="IndexLink"/>
              </w:rPr>
              <w:t>8</w:t>
            </w:r>
            <w:r>
              <w:rPr>
                <w:rStyle w:val="IndexLink"/>
                <w:rtl w:val="true"/>
              </w:rPr>
              <w:t xml:space="preserve">) </w:t>
            </w:r>
            <w:r>
              <w:rPr>
                <w:rStyle w:val="IndexLink"/>
                <w:rtl w:val="true"/>
              </w:rPr>
              <w:t>باب ان المسافر إذا علم أنه یدخل اهله قبل الزوال</w:t>
            </w:r>
            <w:r>
              <w:rPr>
                <w:rStyle w:val="IndexLink"/>
                <w:rtl w:val="true"/>
              </w:rPr>
              <w:t>...</w:t>
              <w:tab/>
            </w:r>
            <w:r>
              <w:rPr>
                <w:rStyle w:val="IndexLink"/>
              </w:rPr>
              <w:t>314</w:t>
            </w:r>
          </w:hyperlink>
        </w:p>
        <w:p>
          <w:pPr>
            <w:pStyle w:val="Contents4"/>
            <w:tabs>
              <w:tab w:val="clear" w:pos="8176"/>
              <w:tab w:val="right" w:pos="9026" w:leader="dot"/>
            </w:tabs>
            <w:rPr/>
          </w:pPr>
          <w:hyperlink w:anchor="__RefHeading___Toc9934930_417432637">
            <w:r>
              <w:rPr>
                <w:webHidden/>
                <w:rStyle w:val="IndexLink"/>
                <w:rtl w:val="true"/>
              </w:rPr>
              <w:t>(</w:t>
            </w:r>
            <w:r>
              <w:rPr>
                <w:rStyle w:val="IndexLink"/>
              </w:rPr>
              <w:t>9</w:t>
            </w:r>
            <w:r>
              <w:rPr>
                <w:rStyle w:val="IndexLink"/>
                <w:rtl w:val="true"/>
              </w:rPr>
              <w:t xml:space="preserve">) </w:t>
            </w:r>
            <w:r>
              <w:rPr>
                <w:rStyle w:val="IndexLink"/>
                <w:rtl w:val="true"/>
              </w:rPr>
              <w:t>باب ان المسافر ان دخل اهله قبل الزوال وهو جنب عن احتلام فعلیه ان یتم صومه إن لم یطعم شیئا ولا قضاء علیه</w:t>
            </w:r>
            <w:r>
              <w:rPr>
                <w:rStyle w:val="IndexLink"/>
                <w:rtl w:val="true"/>
              </w:rPr>
              <w:tab/>
            </w:r>
            <w:r>
              <w:rPr>
                <w:rStyle w:val="IndexLink"/>
              </w:rPr>
              <w:t>317</w:t>
            </w:r>
          </w:hyperlink>
        </w:p>
        <w:p>
          <w:pPr>
            <w:pStyle w:val="Contents4"/>
            <w:tabs>
              <w:tab w:val="clear" w:pos="8176"/>
              <w:tab w:val="right" w:pos="9026" w:leader="dot"/>
            </w:tabs>
            <w:rPr/>
          </w:pPr>
          <w:hyperlink w:anchor="__RefHeading___Toc9934932_417432637">
            <w:r>
              <w:rPr>
                <w:webHidden/>
                <w:rStyle w:val="IndexLink"/>
                <w:rtl w:val="true"/>
              </w:rPr>
              <w:t>(</w:t>
            </w:r>
            <w:r>
              <w:rPr>
                <w:rStyle w:val="IndexLink"/>
              </w:rPr>
              <w:t>10</w:t>
            </w:r>
            <w:r>
              <w:rPr>
                <w:rStyle w:val="IndexLink"/>
                <w:rtl w:val="true"/>
              </w:rPr>
              <w:t xml:space="preserve">) </w:t>
            </w:r>
            <w:r>
              <w:rPr>
                <w:rStyle w:val="IndexLink"/>
                <w:rtl w:val="true"/>
              </w:rPr>
              <w:t>باب کراهة الجماع بالنهار فی شهر رمضان للمسافر ولمن یجوز له الافطار و</w:t>
            </w:r>
            <w:r>
              <w:rPr>
                <w:rStyle w:val="IndexLink"/>
                <w:rtl w:val="true"/>
              </w:rPr>
              <w:t>...</w:t>
              <w:tab/>
            </w:r>
            <w:r>
              <w:rPr>
                <w:rStyle w:val="IndexLink"/>
              </w:rPr>
              <w:t>317</w:t>
            </w:r>
          </w:hyperlink>
        </w:p>
        <w:p>
          <w:pPr>
            <w:pStyle w:val="Contents4"/>
            <w:tabs>
              <w:tab w:val="clear" w:pos="8176"/>
              <w:tab w:val="right" w:pos="9026" w:leader="dot"/>
            </w:tabs>
            <w:rPr/>
          </w:pPr>
          <w:hyperlink w:anchor="__RefHeading___Toc9934934_417432637">
            <w:r>
              <w:rPr>
                <w:webHidden/>
                <w:rStyle w:val="IndexLink"/>
                <w:rtl w:val="true"/>
              </w:rPr>
              <w:t>(</w:t>
            </w:r>
            <w:r>
              <w:rPr>
                <w:rStyle w:val="IndexLink"/>
              </w:rPr>
              <w:t>11</w:t>
            </w:r>
            <w:r>
              <w:rPr>
                <w:rStyle w:val="IndexLink"/>
                <w:rtl w:val="true"/>
              </w:rPr>
              <w:t xml:space="preserve">) </w:t>
            </w:r>
            <w:r>
              <w:rPr>
                <w:rStyle w:val="IndexLink"/>
                <w:rtl w:val="true"/>
              </w:rPr>
              <w:t>باب ان المسافر لا یجوز له فی السفر ان یقضی ما فاته</w:t>
            </w:r>
            <w:r>
              <w:rPr>
                <w:rStyle w:val="IndexLink"/>
                <w:rtl w:val="true"/>
              </w:rPr>
              <w:t>...</w:t>
              <w:tab/>
            </w:r>
            <w:r>
              <w:rPr>
                <w:rStyle w:val="IndexLink"/>
              </w:rPr>
              <w:t>320</w:t>
            </w:r>
          </w:hyperlink>
        </w:p>
        <w:p>
          <w:pPr>
            <w:pStyle w:val="Contents4"/>
            <w:tabs>
              <w:tab w:val="clear" w:pos="8176"/>
              <w:tab w:val="right" w:pos="9026" w:leader="dot"/>
            </w:tabs>
            <w:rPr/>
          </w:pPr>
          <w:hyperlink w:anchor="__RefHeading___Toc9934936_417432637">
            <w:r>
              <w:rPr>
                <w:webHidden/>
                <w:rStyle w:val="IndexLink"/>
                <w:rtl w:val="true"/>
              </w:rPr>
              <w:t>(</w:t>
            </w:r>
            <w:r>
              <w:rPr>
                <w:rStyle w:val="IndexLink"/>
              </w:rPr>
              <w:t>12</w:t>
            </w:r>
            <w:r>
              <w:rPr>
                <w:rStyle w:val="IndexLink"/>
                <w:rtl w:val="true"/>
              </w:rPr>
              <w:t xml:space="preserve">) </w:t>
            </w:r>
            <w:r>
              <w:rPr>
                <w:rStyle w:val="IndexLink"/>
                <w:rtl w:val="true"/>
              </w:rPr>
              <w:t>باب حکم صیام التطوع فی السفر</w:t>
            </w:r>
            <w:r>
              <w:rPr>
                <w:rStyle w:val="IndexLink"/>
                <w:rtl w:val="true"/>
              </w:rPr>
              <w:tab/>
            </w:r>
            <w:r>
              <w:rPr>
                <w:rStyle w:val="IndexLink"/>
              </w:rPr>
              <w:t>325</w:t>
            </w:r>
          </w:hyperlink>
        </w:p>
        <w:p>
          <w:pPr>
            <w:pStyle w:val="Contents4"/>
            <w:tabs>
              <w:tab w:val="clear" w:pos="8176"/>
              <w:tab w:val="right" w:pos="9026" w:leader="dot"/>
            </w:tabs>
            <w:rPr/>
          </w:pPr>
          <w:hyperlink w:anchor="__RefHeading___Toc9934938_417432637">
            <w:r>
              <w:rPr>
                <w:webHidden/>
                <w:rStyle w:val="IndexLink"/>
                <w:rtl w:val="true"/>
              </w:rPr>
              <w:t>(</w:t>
            </w:r>
            <w:r>
              <w:rPr>
                <w:rStyle w:val="IndexLink"/>
              </w:rPr>
              <w:t>13</w:t>
            </w:r>
            <w:r>
              <w:rPr>
                <w:rStyle w:val="IndexLink"/>
                <w:rtl w:val="true"/>
              </w:rPr>
              <w:t xml:space="preserve">) </w:t>
            </w:r>
            <w:r>
              <w:rPr>
                <w:rStyle w:val="IndexLink"/>
                <w:rtl w:val="true"/>
              </w:rPr>
              <w:t>باب کراهة السفر فی شهر رمضان قبل صوم ثلث</w:t>
            </w:r>
            <w:r>
              <w:rPr>
                <w:rStyle w:val="IndexLink"/>
                <w:rtl w:val="true"/>
              </w:rPr>
              <w:t>...</w:t>
              <w:tab/>
            </w:r>
            <w:r>
              <w:rPr>
                <w:rStyle w:val="IndexLink"/>
              </w:rPr>
              <w:t>328</w:t>
            </w:r>
          </w:hyperlink>
        </w:p>
        <w:p>
          <w:pPr>
            <w:pStyle w:val="Contents4"/>
            <w:tabs>
              <w:tab w:val="clear" w:pos="8176"/>
              <w:tab w:val="right" w:pos="9026" w:leader="dot"/>
            </w:tabs>
            <w:rPr/>
          </w:pPr>
          <w:hyperlink w:anchor="__RefHeading___Toc9934940_417432637">
            <w:r>
              <w:rPr>
                <w:webHidden/>
                <w:rStyle w:val="IndexLink"/>
                <w:rtl w:val="true"/>
              </w:rPr>
              <w:t>(</w:t>
            </w:r>
            <w:r>
              <w:rPr>
                <w:rStyle w:val="IndexLink"/>
              </w:rPr>
              <w:t>14</w:t>
            </w:r>
            <w:r>
              <w:rPr>
                <w:rStyle w:val="IndexLink"/>
                <w:rtl w:val="true"/>
              </w:rPr>
              <w:t xml:space="preserve">) </w:t>
            </w:r>
            <w:r>
              <w:rPr>
                <w:rStyle w:val="IndexLink"/>
                <w:rtl w:val="true"/>
              </w:rPr>
              <w:t>باب عدم صحة صوم الحائض والنفساء ولو صادف</w:t>
            </w:r>
            <w:r>
              <w:rPr>
                <w:rStyle w:val="IndexLink"/>
                <w:rtl w:val="true"/>
              </w:rPr>
              <w:t>...</w:t>
              <w:tab/>
            </w:r>
            <w:r>
              <w:rPr>
                <w:rStyle w:val="IndexLink"/>
              </w:rPr>
              <w:t>332</w:t>
            </w:r>
          </w:hyperlink>
        </w:p>
        <w:p>
          <w:pPr>
            <w:pStyle w:val="Contents4"/>
            <w:tabs>
              <w:tab w:val="clear" w:pos="8176"/>
              <w:tab w:val="right" w:pos="9026" w:leader="dot"/>
            </w:tabs>
            <w:rPr/>
          </w:pPr>
          <w:hyperlink w:anchor="__RefHeading___Toc9934942_417432637">
            <w:r>
              <w:rPr>
                <w:webHidden/>
                <w:rStyle w:val="IndexLink"/>
                <w:rtl w:val="true"/>
              </w:rPr>
              <w:t>(</w:t>
            </w:r>
            <w:r>
              <w:rPr>
                <w:rStyle w:val="IndexLink"/>
              </w:rPr>
              <w:t>15</w:t>
            </w:r>
            <w:r>
              <w:rPr>
                <w:rStyle w:val="IndexLink"/>
                <w:rtl w:val="true"/>
              </w:rPr>
              <w:t xml:space="preserve">) </w:t>
            </w:r>
            <w:r>
              <w:rPr>
                <w:rStyle w:val="IndexLink"/>
                <w:rtl w:val="true"/>
              </w:rPr>
              <w:t>باب ان من أسلم فی شهر رمضان أو استبصر فلیس</w:t>
            </w:r>
            <w:r>
              <w:rPr>
                <w:rStyle w:val="IndexLink"/>
                <w:rtl w:val="true"/>
              </w:rPr>
              <w:t>...</w:t>
              <w:tab/>
            </w:r>
            <w:r>
              <w:rPr>
                <w:rStyle w:val="IndexLink"/>
              </w:rPr>
              <w:t>334</w:t>
            </w:r>
          </w:hyperlink>
        </w:p>
        <w:p>
          <w:pPr>
            <w:pStyle w:val="Contents4"/>
            <w:tabs>
              <w:tab w:val="clear" w:pos="8176"/>
              <w:tab w:val="right" w:pos="9026" w:leader="dot"/>
            </w:tabs>
            <w:rPr/>
          </w:pPr>
          <w:hyperlink w:anchor="__RefHeading___Toc9934944_417432637">
            <w:r>
              <w:rPr>
                <w:webHidden/>
                <w:rStyle w:val="IndexLink"/>
                <w:rtl w:val="true"/>
              </w:rPr>
              <w:t>(</w:t>
            </w:r>
            <w:r>
              <w:rPr>
                <w:rStyle w:val="IndexLink"/>
              </w:rPr>
              <w:t>16</w:t>
            </w:r>
            <w:r>
              <w:rPr>
                <w:rStyle w:val="IndexLink"/>
                <w:rtl w:val="true"/>
              </w:rPr>
              <w:t xml:space="preserve">) </w:t>
            </w:r>
            <w:r>
              <w:rPr>
                <w:rStyle w:val="IndexLink"/>
                <w:rtl w:val="true"/>
              </w:rPr>
              <w:t>باب ان المغمی علیه لا یجب علیه قضاء ما فاته من الصوم</w:t>
            </w:r>
            <w:r>
              <w:rPr>
                <w:rStyle w:val="IndexLink"/>
                <w:rtl w:val="true"/>
              </w:rPr>
              <w:tab/>
            </w:r>
            <w:r>
              <w:rPr>
                <w:rStyle w:val="IndexLink"/>
              </w:rPr>
              <w:t>336</w:t>
            </w:r>
          </w:hyperlink>
        </w:p>
        <w:p>
          <w:pPr>
            <w:pStyle w:val="Contents4"/>
            <w:tabs>
              <w:tab w:val="clear" w:pos="8176"/>
              <w:tab w:val="right" w:pos="9026" w:leader="dot"/>
            </w:tabs>
            <w:rPr/>
          </w:pPr>
          <w:hyperlink w:anchor="__RefHeading___Toc9934946_417432637">
            <w:r>
              <w:rPr>
                <w:webHidden/>
                <w:rStyle w:val="IndexLink"/>
                <w:rtl w:val="true"/>
              </w:rPr>
              <w:t>(</w:t>
            </w:r>
            <w:r>
              <w:rPr>
                <w:rStyle w:val="IndexLink"/>
              </w:rPr>
              <w:t>17</w:t>
            </w:r>
            <w:r>
              <w:rPr>
                <w:rStyle w:val="IndexLink"/>
                <w:rtl w:val="true"/>
              </w:rPr>
              <w:t xml:space="preserve">) </w:t>
            </w:r>
            <w:r>
              <w:rPr>
                <w:rStyle w:val="IndexLink"/>
                <w:rtl w:val="true"/>
              </w:rPr>
              <w:t>باب انه لا بأس بتأخیر قضاء صوم شهر رمضان واتیانه</w:t>
            </w:r>
            <w:r>
              <w:rPr>
                <w:rStyle w:val="IndexLink"/>
                <w:rtl w:val="true"/>
              </w:rPr>
              <w:t>...</w:t>
              <w:tab/>
            </w:r>
            <w:r>
              <w:rPr>
                <w:rStyle w:val="IndexLink"/>
              </w:rPr>
              <w:t>337</w:t>
            </w:r>
          </w:hyperlink>
        </w:p>
        <w:p>
          <w:pPr>
            <w:pStyle w:val="Contents4"/>
            <w:tabs>
              <w:tab w:val="clear" w:pos="8176"/>
              <w:tab w:val="right" w:pos="9026" w:leader="dot"/>
            </w:tabs>
            <w:rPr/>
          </w:pPr>
          <w:hyperlink w:anchor="__RefHeading___Toc9934948_417432637">
            <w:r>
              <w:rPr>
                <w:webHidden/>
                <w:rStyle w:val="IndexLink"/>
                <w:rtl w:val="true"/>
              </w:rPr>
              <w:t>(</w:t>
            </w:r>
            <w:r>
              <w:rPr>
                <w:rStyle w:val="IndexLink"/>
              </w:rPr>
              <w:t>18</w:t>
            </w:r>
            <w:r>
              <w:rPr>
                <w:rStyle w:val="IndexLink"/>
                <w:rtl w:val="true"/>
              </w:rPr>
              <w:t xml:space="preserve">) </w:t>
            </w:r>
            <w:r>
              <w:rPr>
                <w:rStyle w:val="IndexLink"/>
                <w:rtl w:val="true"/>
              </w:rPr>
              <w:t>باب ان من فاته صوم شهر رمضان لمرض أو سفر</w:t>
            </w:r>
            <w:r>
              <w:rPr>
                <w:rStyle w:val="IndexLink"/>
                <w:rtl w:val="true"/>
              </w:rPr>
              <w:t>...</w:t>
              <w:tab/>
            </w:r>
            <w:r>
              <w:rPr>
                <w:rStyle w:val="IndexLink"/>
              </w:rPr>
              <w:t>341</w:t>
            </w:r>
          </w:hyperlink>
        </w:p>
        <w:p>
          <w:pPr>
            <w:pStyle w:val="Contents4"/>
            <w:tabs>
              <w:tab w:val="clear" w:pos="8176"/>
              <w:tab w:val="right" w:pos="9026" w:leader="dot"/>
            </w:tabs>
            <w:rPr/>
          </w:pPr>
          <w:hyperlink w:anchor="__RefHeading___Toc9934950_417432637">
            <w:r>
              <w:rPr>
                <w:webHidden/>
                <w:rStyle w:val="IndexLink"/>
                <w:rtl w:val="true"/>
              </w:rPr>
              <w:t>(</w:t>
            </w:r>
            <w:r>
              <w:rPr>
                <w:rStyle w:val="IndexLink"/>
              </w:rPr>
              <w:t>19</w:t>
            </w:r>
            <w:r>
              <w:rPr>
                <w:rStyle w:val="IndexLink"/>
                <w:rtl w:val="true"/>
              </w:rPr>
              <w:t xml:space="preserve">) </w:t>
            </w:r>
            <w:r>
              <w:rPr>
                <w:rStyle w:val="IndexLink"/>
                <w:rtl w:val="true"/>
              </w:rPr>
              <w:t>باب ان من أجنب فی شهر رمضان ونسی ان یغتسل حتی</w:t>
            </w:r>
            <w:r>
              <w:rPr>
                <w:rStyle w:val="IndexLink"/>
                <w:rtl w:val="true"/>
              </w:rPr>
              <w:t>...</w:t>
              <w:tab/>
            </w:r>
            <w:r>
              <w:rPr>
                <w:rStyle w:val="IndexLink"/>
              </w:rPr>
              <w:t>347</w:t>
            </w:r>
          </w:hyperlink>
        </w:p>
        <w:p>
          <w:pPr>
            <w:pStyle w:val="Contents4"/>
            <w:tabs>
              <w:tab w:val="clear" w:pos="8176"/>
              <w:tab w:val="right" w:pos="9026" w:leader="dot"/>
            </w:tabs>
            <w:rPr/>
          </w:pPr>
          <w:hyperlink w:anchor="__RefHeading___Toc9934952_417432637">
            <w:r>
              <w:rPr>
                <w:webHidden/>
                <w:rStyle w:val="IndexLink"/>
                <w:rtl w:val="true"/>
              </w:rPr>
              <w:t>(</w:t>
            </w:r>
            <w:r>
              <w:rPr>
                <w:rStyle w:val="IndexLink"/>
              </w:rPr>
              <w:t>20</w:t>
            </w:r>
            <w:r>
              <w:rPr>
                <w:rStyle w:val="IndexLink"/>
                <w:rtl w:val="true"/>
              </w:rPr>
              <w:t xml:space="preserve">) </w:t>
            </w:r>
            <w:r>
              <w:rPr>
                <w:rStyle w:val="IndexLink"/>
                <w:rtl w:val="true"/>
              </w:rPr>
              <w:t>باب ان من أفطر متعمدا یوما من شهر رمضان فعلیه الاتمام</w:t>
            </w:r>
            <w:r>
              <w:rPr>
                <w:rStyle w:val="IndexLink"/>
                <w:rtl w:val="true"/>
              </w:rPr>
              <w:t>...</w:t>
              <w:tab/>
            </w:r>
            <w:r>
              <w:rPr>
                <w:rStyle w:val="IndexLink"/>
              </w:rPr>
              <w:t>349</w:t>
            </w:r>
          </w:hyperlink>
        </w:p>
        <w:p>
          <w:pPr>
            <w:pStyle w:val="Contents4"/>
            <w:tabs>
              <w:tab w:val="clear" w:pos="8176"/>
              <w:tab w:val="right" w:pos="9026" w:leader="dot"/>
            </w:tabs>
            <w:rPr/>
          </w:pPr>
          <w:hyperlink w:anchor="__RefHeading___Toc9934954_417432637">
            <w:r>
              <w:rPr>
                <w:webHidden/>
                <w:rStyle w:val="IndexLink"/>
                <w:rtl w:val="true"/>
              </w:rPr>
              <w:t>(</w:t>
            </w:r>
            <w:r>
              <w:rPr>
                <w:rStyle w:val="IndexLink"/>
              </w:rPr>
              <w:t>21</w:t>
            </w:r>
            <w:r>
              <w:rPr>
                <w:rStyle w:val="IndexLink"/>
                <w:rtl w:val="true"/>
              </w:rPr>
              <w:t xml:space="preserve">) </w:t>
            </w:r>
            <w:r>
              <w:rPr>
                <w:rStyle w:val="IndexLink"/>
                <w:rtl w:val="true"/>
              </w:rPr>
              <w:t>باب حکم من أتی اهله فی قضاء شهر رمضان أو لاعبه فسبقه الماء</w:t>
            </w:r>
            <w:r>
              <w:rPr>
                <w:rStyle w:val="IndexLink"/>
                <w:rtl w:val="true"/>
              </w:rPr>
              <w:tab/>
            </w:r>
            <w:r>
              <w:rPr>
                <w:rStyle w:val="IndexLink"/>
              </w:rPr>
              <w:t>353</w:t>
            </w:r>
          </w:hyperlink>
        </w:p>
        <w:p>
          <w:pPr>
            <w:pStyle w:val="Contents4"/>
            <w:tabs>
              <w:tab w:val="clear" w:pos="8176"/>
              <w:tab w:val="right" w:pos="9026" w:leader="dot"/>
            </w:tabs>
            <w:rPr/>
          </w:pPr>
          <w:hyperlink w:anchor="__RefHeading___Toc9934956_417432637">
            <w:r>
              <w:rPr>
                <w:webHidden/>
                <w:rStyle w:val="IndexLink"/>
                <w:rtl w:val="true"/>
              </w:rPr>
              <w:t>(</w:t>
            </w:r>
            <w:r>
              <w:rPr>
                <w:rStyle w:val="IndexLink"/>
              </w:rPr>
              <w:t>22</w:t>
            </w:r>
            <w:r>
              <w:rPr>
                <w:rStyle w:val="IndexLink"/>
                <w:rtl w:val="true"/>
              </w:rPr>
              <w:t xml:space="preserve">) </w:t>
            </w:r>
            <w:r>
              <w:rPr>
                <w:rStyle w:val="IndexLink"/>
                <w:rtl w:val="true"/>
              </w:rPr>
              <w:t>باب انه إذا ثبت شئ من القضاء أو الکفارة لا یسقط بعروض احدی المجوزات للافطار</w:t>
            </w:r>
            <w:r>
              <w:rPr>
                <w:rStyle w:val="IndexLink"/>
                <w:rtl w:val="true"/>
              </w:rPr>
              <w:tab/>
            </w:r>
            <w:r>
              <w:rPr>
                <w:rStyle w:val="IndexLink"/>
              </w:rPr>
              <w:t>353</w:t>
            </w:r>
          </w:hyperlink>
        </w:p>
        <w:p>
          <w:pPr>
            <w:pStyle w:val="Contents4"/>
            <w:tabs>
              <w:tab w:val="clear" w:pos="8176"/>
              <w:tab w:val="right" w:pos="9026" w:leader="dot"/>
            </w:tabs>
            <w:rPr/>
          </w:pPr>
          <w:hyperlink w:anchor="__RefHeading___Toc9934958_417432637">
            <w:r>
              <w:rPr>
                <w:webHidden/>
                <w:rStyle w:val="IndexLink"/>
                <w:rtl w:val="true"/>
              </w:rPr>
              <w:t>(</w:t>
            </w:r>
            <w:r>
              <w:rPr>
                <w:rStyle w:val="IndexLink"/>
              </w:rPr>
              <w:t>23</w:t>
            </w:r>
            <w:r>
              <w:rPr>
                <w:rStyle w:val="IndexLink"/>
                <w:rtl w:val="true"/>
              </w:rPr>
              <w:t xml:space="preserve">) </w:t>
            </w:r>
            <w:r>
              <w:rPr>
                <w:rStyle w:val="IndexLink"/>
                <w:rtl w:val="true"/>
              </w:rPr>
              <w:t>باب ان من فاته صوم شهر رمضان لمرض أو طمث</w:t>
            </w:r>
            <w:r>
              <w:rPr>
                <w:rStyle w:val="IndexLink"/>
                <w:rtl w:val="true"/>
              </w:rPr>
              <w:t>...</w:t>
              <w:tab/>
            </w:r>
            <w:r>
              <w:rPr>
                <w:rStyle w:val="IndexLink"/>
              </w:rPr>
              <w:t>354</w:t>
            </w:r>
          </w:hyperlink>
        </w:p>
        <w:p>
          <w:pPr>
            <w:pStyle w:val="Contents4"/>
            <w:tabs>
              <w:tab w:val="clear" w:pos="8176"/>
              <w:tab w:val="right" w:pos="9026" w:leader="dot"/>
            </w:tabs>
            <w:rPr/>
          </w:pPr>
          <w:hyperlink w:anchor="__RefHeading___Toc9934960_417432637">
            <w:r>
              <w:rPr>
                <w:webHidden/>
                <w:rStyle w:val="IndexLink"/>
                <w:rtl w:val="true"/>
              </w:rPr>
              <w:t>(</w:t>
            </w:r>
            <w:r>
              <w:rPr>
                <w:rStyle w:val="IndexLink"/>
              </w:rPr>
              <w:t>24</w:t>
            </w:r>
            <w:r>
              <w:rPr>
                <w:rStyle w:val="IndexLink"/>
                <w:rtl w:val="true"/>
              </w:rPr>
              <w:t xml:space="preserve">) </w:t>
            </w:r>
            <w:r>
              <w:rPr>
                <w:rStyle w:val="IndexLink"/>
                <w:rtl w:val="true"/>
              </w:rPr>
              <w:t>باب ان من کان علیه قضاء صوم ثم مات فعلی أکبر أولیائه</w:t>
            </w:r>
            <w:r>
              <w:rPr>
                <w:rStyle w:val="IndexLink"/>
                <w:rtl w:val="true"/>
              </w:rPr>
              <w:t>...</w:t>
              <w:tab/>
            </w:r>
            <w:r>
              <w:rPr>
                <w:rStyle w:val="IndexLink"/>
              </w:rPr>
              <w:t>357</w:t>
            </w:r>
          </w:hyperlink>
        </w:p>
        <w:p>
          <w:pPr>
            <w:pStyle w:val="Contents4"/>
            <w:tabs>
              <w:tab w:val="clear" w:pos="8176"/>
              <w:tab w:val="right" w:pos="9026" w:leader="dot"/>
            </w:tabs>
            <w:rPr/>
          </w:pPr>
          <w:hyperlink w:anchor="__RefHeading___Toc9934962_417432637">
            <w:r>
              <w:rPr>
                <w:webHidden/>
                <w:rStyle w:val="IndexLink"/>
                <w:rtl w:val="true"/>
              </w:rPr>
              <w:t>(</w:t>
            </w:r>
            <w:r>
              <w:rPr>
                <w:rStyle w:val="IndexLink"/>
              </w:rPr>
              <w:t>25</w:t>
            </w:r>
            <w:r>
              <w:rPr>
                <w:rStyle w:val="IndexLink"/>
                <w:rtl w:val="true"/>
              </w:rPr>
              <w:t xml:space="preserve">) </w:t>
            </w:r>
            <w:r>
              <w:rPr>
                <w:rStyle w:val="IndexLink"/>
                <w:rtl w:val="true"/>
              </w:rPr>
              <w:t>باب ان من مات وعلیه صیام شهرین متتابعین فللولی ان یتصدق عن الشهر الأول ویقضی الشهر الثانی</w:t>
            </w:r>
            <w:r>
              <w:rPr>
                <w:rStyle w:val="IndexLink"/>
                <w:rtl w:val="true"/>
              </w:rPr>
              <w:tab/>
            </w:r>
            <w:r>
              <w:rPr>
                <w:rStyle w:val="IndexLink"/>
              </w:rPr>
              <w:t>359</w:t>
            </w:r>
          </w:hyperlink>
        </w:p>
        <w:p>
          <w:pPr>
            <w:pStyle w:val="Contents3"/>
            <w:tabs>
              <w:tab w:val="clear" w:pos="8459"/>
              <w:tab w:val="right" w:pos="9026" w:leader="dot"/>
            </w:tabs>
            <w:rPr/>
          </w:pPr>
          <w:hyperlink w:anchor="__RefHeading___Toc9934964_417432637">
            <w:r>
              <w:rPr>
                <w:webHidden/>
                <w:rStyle w:val="IndexLink"/>
                <w:rtl w:val="true"/>
              </w:rPr>
              <w:t>أبواب بقیة الصوم الواجب وما یناسبها</w:t>
            </w:r>
            <w:r>
              <w:rPr>
                <w:rStyle w:val="IndexLink"/>
                <w:rtl w:val="true"/>
              </w:rPr>
              <w:tab/>
            </w:r>
            <w:r>
              <w:rPr>
                <w:rStyle w:val="IndexLink"/>
              </w:rPr>
              <w:t>360</w:t>
            </w:r>
          </w:hyperlink>
        </w:p>
        <w:p>
          <w:pPr>
            <w:pStyle w:val="Contents4"/>
            <w:tabs>
              <w:tab w:val="clear" w:pos="8176"/>
              <w:tab w:val="right" w:pos="9026" w:leader="dot"/>
            </w:tabs>
            <w:rPr/>
          </w:pPr>
          <w:hyperlink w:anchor="__RefHeading___Toc9934966_417432637">
            <w:r>
              <w:rPr>
                <w:webHidden/>
                <w:rStyle w:val="IndexLink"/>
                <w:rtl w:val="true"/>
              </w:rPr>
              <w:t>(</w:t>
            </w:r>
            <w:r>
              <w:rPr>
                <w:rStyle w:val="IndexLink"/>
              </w:rPr>
              <w:t>1</w:t>
            </w:r>
            <w:r>
              <w:rPr>
                <w:rStyle w:val="IndexLink"/>
                <w:rtl w:val="true"/>
              </w:rPr>
              <w:t xml:space="preserve">) </w:t>
            </w:r>
            <w:r>
              <w:rPr>
                <w:rStyle w:val="IndexLink"/>
                <w:rtl w:val="true"/>
              </w:rPr>
              <w:t>باب ما ورد فی حصر وجوه الصیام الواجب وغیره</w:t>
            </w:r>
            <w:r>
              <w:rPr>
                <w:rStyle w:val="IndexLink"/>
                <w:rtl w:val="true"/>
              </w:rPr>
              <w:tab/>
            </w:r>
            <w:r>
              <w:rPr>
                <w:rStyle w:val="IndexLink"/>
              </w:rPr>
              <w:t>360</w:t>
            </w:r>
          </w:hyperlink>
        </w:p>
        <w:p>
          <w:pPr>
            <w:pStyle w:val="Contents4"/>
            <w:tabs>
              <w:tab w:val="clear" w:pos="8176"/>
              <w:tab w:val="right" w:pos="9026" w:leader="dot"/>
            </w:tabs>
            <w:rPr/>
          </w:pPr>
          <w:hyperlink w:anchor="__RefHeading___Toc9934968_417432637">
            <w:r>
              <w:rPr>
                <w:webHidden/>
                <w:rStyle w:val="IndexLink"/>
                <w:rtl w:val="true"/>
              </w:rPr>
              <w:t>(</w:t>
            </w:r>
            <w:r>
              <w:rPr>
                <w:rStyle w:val="IndexLink"/>
              </w:rPr>
              <w:t>2</w:t>
            </w:r>
            <w:r>
              <w:rPr>
                <w:rStyle w:val="IndexLink"/>
                <w:rtl w:val="true"/>
              </w:rPr>
              <w:t xml:space="preserve">) </w:t>
            </w:r>
            <w:r>
              <w:rPr>
                <w:rStyle w:val="IndexLink"/>
                <w:rtl w:val="true"/>
              </w:rPr>
              <w:t>باب وجوب صیام شهرین متتابعین لکفارة القتل ولزوم التتابع فیه</w:t>
            </w:r>
            <w:r>
              <w:rPr>
                <w:rStyle w:val="IndexLink"/>
                <w:rtl w:val="true"/>
              </w:rPr>
              <w:tab/>
            </w:r>
            <w:r>
              <w:rPr>
                <w:rStyle w:val="IndexLink"/>
              </w:rPr>
              <w:t>364</w:t>
            </w:r>
          </w:hyperlink>
        </w:p>
        <w:p>
          <w:pPr>
            <w:pStyle w:val="Contents4"/>
            <w:tabs>
              <w:tab w:val="clear" w:pos="8176"/>
              <w:tab w:val="right" w:pos="9026" w:leader="dot"/>
            </w:tabs>
            <w:rPr/>
          </w:pPr>
          <w:hyperlink w:anchor="__RefHeading___Toc9934970_417432637">
            <w:r>
              <w:rPr>
                <w:webHidden/>
                <w:rStyle w:val="IndexLink"/>
                <w:rtl w:val="true"/>
              </w:rPr>
              <w:t>(</w:t>
            </w:r>
            <w:r>
              <w:rPr>
                <w:rStyle w:val="IndexLink"/>
              </w:rPr>
              <w:t>3</w:t>
            </w:r>
            <w:r>
              <w:rPr>
                <w:rStyle w:val="IndexLink"/>
                <w:rtl w:val="true"/>
              </w:rPr>
              <w:t xml:space="preserve">) </w:t>
            </w:r>
            <w:r>
              <w:rPr>
                <w:rStyle w:val="IndexLink"/>
                <w:rtl w:val="true"/>
              </w:rPr>
              <w:t>باب وجوب صیام ثلاثة أیام متتابعات فی کفارة الیمین</w:t>
            </w:r>
            <w:r>
              <w:rPr>
                <w:rStyle w:val="IndexLink"/>
                <w:rtl w:val="true"/>
              </w:rPr>
              <w:t>...</w:t>
              <w:tab/>
            </w:r>
            <w:r>
              <w:rPr>
                <w:rStyle w:val="IndexLink"/>
              </w:rPr>
              <w:t>366</w:t>
            </w:r>
          </w:hyperlink>
        </w:p>
        <w:p>
          <w:pPr>
            <w:pStyle w:val="Contents4"/>
            <w:tabs>
              <w:tab w:val="clear" w:pos="8176"/>
              <w:tab w:val="right" w:pos="9026" w:leader="dot"/>
            </w:tabs>
            <w:rPr/>
          </w:pPr>
          <w:hyperlink w:anchor="__RefHeading___Toc9934972_417432637">
            <w:r>
              <w:rPr>
                <w:webHidden/>
                <w:rStyle w:val="IndexLink"/>
                <w:rtl w:val="true"/>
              </w:rPr>
              <w:t>(</w:t>
            </w:r>
            <w:r>
              <w:rPr>
                <w:rStyle w:val="IndexLink"/>
              </w:rPr>
              <w:t>4</w:t>
            </w:r>
            <w:r>
              <w:rPr>
                <w:rStyle w:val="IndexLink"/>
                <w:rtl w:val="true"/>
              </w:rPr>
              <w:t xml:space="preserve">) </w:t>
            </w:r>
            <w:r>
              <w:rPr>
                <w:rStyle w:val="IndexLink"/>
                <w:rtl w:val="true"/>
              </w:rPr>
              <w:t>باب علة وجوب صیام شهرین متتابعین فی الکفارة المرتبة إذا لم یوجد تحریر رقبة</w:t>
            </w:r>
            <w:r>
              <w:rPr>
                <w:rStyle w:val="IndexLink"/>
                <w:rtl w:val="true"/>
              </w:rPr>
              <w:tab/>
            </w:r>
            <w:r>
              <w:rPr>
                <w:rStyle w:val="IndexLink"/>
              </w:rPr>
              <w:t>368</w:t>
            </w:r>
          </w:hyperlink>
        </w:p>
        <w:p>
          <w:pPr>
            <w:pStyle w:val="Contents4"/>
            <w:tabs>
              <w:tab w:val="clear" w:pos="8176"/>
              <w:tab w:val="right" w:pos="9026" w:leader="dot"/>
            </w:tabs>
            <w:rPr/>
          </w:pPr>
          <w:hyperlink w:anchor="__RefHeading___Toc9934974_417432637">
            <w:r>
              <w:rPr>
                <w:webHidden/>
                <w:rStyle w:val="IndexLink"/>
                <w:rtl w:val="true"/>
              </w:rPr>
              <w:t>(</w:t>
            </w:r>
            <w:r>
              <w:rPr>
                <w:rStyle w:val="IndexLink"/>
              </w:rPr>
              <w:t>5</w:t>
            </w:r>
            <w:r>
              <w:rPr>
                <w:rStyle w:val="IndexLink"/>
                <w:rtl w:val="true"/>
              </w:rPr>
              <w:t xml:space="preserve">) </w:t>
            </w:r>
            <w:r>
              <w:rPr>
                <w:rStyle w:val="IndexLink"/>
                <w:rtl w:val="true"/>
              </w:rPr>
              <w:t>باب ان من وجب علیه صیام شهرین متابعین</w:t>
            </w:r>
            <w:r>
              <w:rPr>
                <w:rStyle w:val="IndexLink"/>
                <w:rtl w:val="true"/>
              </w:rPr>
              <w:t>...</w:t>
              <w:tab/>
            </w:r>
            <w:r>
              <w:rPr>
                <w:rStyle w:val="IndexLink"/>
              </w:rPr>
              <w:t>369</w:t>
            </w:r>
          </w:hyperlink>
        </w:p>
        <w:p>
          <w:pPr>
            <w:pStyle w:val="Contents4"/>
            <w:tabs>
              <w:tab w:val="clear" w:pos="8176"/>
              <w:tab w:val="right" w:pos="9026" w:leader="dot"/>
            </w:tabs>
            <w:rPr/>
          </w:pPr>
          <w:hyperlink w:anchor="__RefHeading___Toc9934976_417432637">
            <w:r>
              <w:rPr>
                <w:webHidden/>
                <w:rStyle w:val="IndexLink"/>
                <w:rtl w:val="true"/>
              </w:rPr>
              <w:t>(</w:t>
            </w:r>
            <w:r>
              <w:rPr>
                <w:rStyle w:val="IndexLink"/>
              </w:rPr>
              <w:t>6</w:t>
            </w:r>
            <w:r>
              <w:rPr>
                <w:rStyle w:val="IndexLink"/>
                <w:rtl w:val="true"/>
              </w:rPr>
              <w:t xml:space="preserve">) </w:t>
            </w:r>
            <w:r>
              <w:rPr>
                <w:rStyle w:val="IndexLink"/>
                <w:rtl w:val="true"/>
              </w:rPr>
              <w:t>باب حکم من کان علیه شهرین متتابعین فلم یقدر علی الصیام</w:t>
            </w:r>
            <w:r>
              <w:rPr>
                <w:rStyle w:val="IndexLink"/>
                <w:rtl w:val="true"/>
              </w:rPr>
              <w:tab/>
            </w:r>
            <w:r>
              <w:rPr>
                <w:rStyle w:val="IndexLink"/>
              </w:rPr>
              <w:t>373</w:t>
            </w:r>
          </w:hyperlink>
        </w:p>
        <w:p>
          <w:pPr>
            <w:pStyle w:val="Contents4"/>
            <w:tabs>
              <w:tab w:val="clear" w:pos="8176"/>
              <w:tab w:val="right" w:pos="9026" w:leader="dot"/>
            </w:tabs>
            <w:rPr/>
          </w:pPr>
          <w:hyperlink w:anchor="__RefHeading___Toc9934978_417432637">
            <w:r>
              <w:rPr>
                <w:webHidden/>
                <w:rStyle w:val="IndexLink"/>
                <w:rtl w:val="true"/>
              </w:rPr>
              <w:t>(</w:t>
            </w:r>
            <w:r>
              <w:rPr>
                <w:rStyle w:val="IndexLink"/>
              </w:rPr>
              <w:t>7</w:t>
            </w:r>
            <w:r>
              <w:rPr>
                <w:rStyle w:val="IndexLink"/>
                <w:rtl w:val="true"/>
              </w:rPr>
              <w:t xml:space="preserve">) </w:t>
            </w:r>
            <w:r>
              <w:rPr>
                <w:rStyle w:val="IndexLink"/>
                <w:rtl w:val="true"/>
              </w:rPr>
              <w:t>باب ان من جعل علی نفسه صوم شهر فصام منه خمسة</w:t>
            </w:r>
            <w:r>
              <w:rPr>
                <w:rStyle w:val="IndexLink"/>
                <w:rtl w:val="true"/>
              </w:rPr>
              <w:t>...</w:t>
              <w:tab/>
            </w:r>
            <w:r>
              <w:rPr>
                <w:rStyle w:val="IndexLink"/>
              </w:rPr>
              <w:t>374</w:t>
            </w:r>
          </w:hyperlink>
        </w:p>
        <w:p>
          <w:pPr>
            <w:pStyle w:val="Contents4"/>
            <w:tabs>
              <w:tab w:val="clear" w:pos="8176"/>
              <w:tab w:val="right" w:pos="9026" w:leader="dot"/>
            </w:tabs>
            <w:rPr/>
          </w:pPr>
          <w:hyperlink w:anchor="__RefHeading___Toc9934980_417432637">
            <w:r>
              <w:rPr>
                <w:webHidden/>
                <w:rStyle w:val="IndexLink"/>
                <w:rtl w:val="true"/>
              </w:rPr>
              <w:t>(</w:t>
            </w:r>
            <w:r>
              <w:rPr>
                <w:rStyle w:val="IndexLink"/>
              </w:rPr>
              <w:t>8</w:t>
            </w:r>
            <w:r>
              <w:rPr>
                <w:rStyle w:val="IndexLink"/>
                <w:rtl w:val="true"/>
              </w:rPr>
              <w:t xml:space="preserve">) </w:t>
            </w:r>
            <w:r>
              <w:rPr>
                <w:rStyle w:val="IndexLink"/>
                <w:rtl w:val="true"/>
              </w:rPr>
              <w:t>باب ان من نام عن العتمة إلی نصف اللیل هل یجب علیه ان یصبح صائما أم یستحب</w:t>
            </w:r>
            <w:r>
              <w:rPr>
                <w:rStyle w:val="IndexLink"/>
                <w:rtl w:val="true"/>
              </w:rPr>
              <w:tab/>
            </w:r>
            <w:r>
              <w:rPr>
                <w:rStyle w:val="IndexLink"/>
              </w:rPr>
              <w:t>374</w:t>
            </w:r>
          </w:hyperlink>
        </w:p>
        <w:p>
          <w:pPr>
            <w:pStyle w:val="Contents4"/>
            <w:tabs>
              <w:tab w:val="clear" w:pos="8176"/>
              <w:tab w:val="right" w:pos="9026" w:leader="dot"/>
            </w:tabs>
            <w:rPr/>
          </w:pPr>
          <w:hyperlink w:anchor="__RefHeading___Toc9934982_417432637">
            <w:r>
              <w:rPr>
                <w:webHidden/>
                <w:rStyle w:val="IndexLink"/>
                <w:rtl w:val="true"/>
              </w:rPr>
              <w:t>(</w:t>
            </w:r>
            <w:r>
              <w:rPr>
                <w:rStyle w:val="IndexLink"/>
              </w:rPr>
              <w:t>9</w:t>
            </w:r>
            <w:r>
              <w:rPr>
                <w:rStyle w:val="IndexLink"/>
                <w:rtl w:val="true"/>
              </w:rPr>
              <w:t xml:space="preserve">) </w:t>
            </w:r>
            <w:r>
              <w:rPr>
                <w:rStyle w:val="IndexLink"/>
                <w:rtl w:val="true"/>
              </w:rPr>
              <w:t xml:space="preserve">باب ان من نذر ان یصوم لله تعالی یوما </w:t>
            </w:r>
            <w:r>
              <w:rPr>
                <w:rStyle w:val="IndexLink"/>
                <w:rtl w:val="true"/>
              </w:rPr>
              <w:t xml:space="preserve">" </w:t>
            </w:r>
            <w:r>
              <w:rPr>
                <w:rStyle w:val="IndexLink"/>
                <w:rtl w:val="true"/>
              </w:rPr>
              <w:t>أو أیاما فعلیه ان یفی بنذره</w:t>
            </w:r>
            <w:r>
              <w:rPr>
                <w:rStyle w:val="IndexLink"/>
                <w:rtl w:val="true"/>
              </w:rPr>
              <w:tab/>
            </w:r>
            <w:r>
              <w:rPr>
                <w:rStyle w:val="IndexLink"/>
              </w:rPr>
              <w:t>375</w:t>
            </w:r>
          </w:hyperlink>
        </w:p>
        <w:p>
          <w:pPr>
            <w:pStyle w:val="Contents4"/>
            <w:tabs>
              <w:tab w:val="clear" w:pos="8176"/>
              <w:tab w:val="right" w:pos="9026" w:leader="dot"/>
            </w:tabs>
            <w:rPr/>
          </w:pPr>
          <w:hyperlink w:anchor="__RefHeading___Toc9934984_417432637">
            <w:r>
              <w:rPr>
                <w:webHidden/>
                <w:rStyle w:val="IndexLink"/>
                <w:rtl w:val="true"/>
              </w:rPr>
              <w:t>(</w:t>
            </w:r>
            <w:r>
              <w:rPr>
                <w:rStyle w:val="IndexLink"/>
              </w:rPr>
              <w:t>10</w:t>
            </w:r>
            <w:r>
              <w:rPr>
                <w:rStyle w:val="IndexLink"/>
                <w:rtl w:val="true"/>
              </w:rPr>
              <w:t xml:space="preserve">) </w:t>
            </w:r>
            <w:r>
              <w:rPr>
                <w:rStyle w:val="IndexLink"/>
                <w:rtl w:val="true"/>
              </w:rPr>
              <w:t>باب ان من جعل علی نفسه ان یصوم حتی یقوم القائم</w:t>
            </w:r>
            <w:r>
              <w:rPr>
                <w:rStyle w:val="IndexLink"/>
                <w:rtl w:val="true"/>
              </w:rPr>
              <w:t>...</w:t>
              <w:tab/>
            </w:r>
            <w:r>
              <w:rPr>
                <w:rStyle w:val="IndexLink"/>
              </w:rPr>
              <w:t>376</w:t>
            </w:r>
          </w:hyperlink>
        </w:p>
        <w:p>
          <w:pPr>
            <w:pStyle w:val="Contents4"/>
            <w:tabs>
              <w:tab w:val="clear" w:pos="8176"/>
              <w:tab w:val="right" w:pos="9026" w:leader="dot"/>
            </w:tabs>
            <w:rPr/>
          </w:pPr>
          <w:hyperlink w:anchor="__RefHeading___Toc9934986_417432637">
            <w:r>
              <w:rPr>
                <w:webHidden/>
                <w:rStyle w:val="IndexLink"/>
                <w:rtl w:val="true"/>
              </w:rPr>
              <w:t>(</w:t>
            </w:r>
            <w:r>
              <w:rPr>
                <w:rStyle w:val="IndexLink"/>
              </w:rPr>
              <w:t>11</w:t>
            </w:r>
            <w:r>
              <w:rPr>
                <w:rStyle w:val="IndexLink"/>
                <w:rtl w:val="true"/>
              </w:rPr>
              <w:t xml:space="preserve">) </w:t>
            </w:r>
            <w:r>
              <w:rPr>
                <w:rStyle w:val="IndexLink"/>
                <w:rtl w:val="true"/>
              </w:rPr>
              <w:t>باب ان من جعل علی نفسه ان یصوم کل یوم جمعة</w:t>
            </w:r>
            <w:r>
              <w:rPr>
                <w:rStyle w:val="IndexLink"/>
                <w:rtl w:val="true"/>
              </w:rPr>
              <w:t>...</w:t>
              <w:tab/>
            </w:r>
            <w:r>
              <w:rPr>
                <w:rStyle w:val="IndexLink"/>
              </w:rPr>
              <w:t>378</w:t>
            </w:r>
          </w:hyperlink>
        </w:p>
        <w:p>
          <w:pPr>
            <w:pStyle w:val="Contents4"/>
            <w:tabs>
              <w:tab w:val="clear" w:pos="8176"/>
              <w:tab w:val="right" w:pos="9026" w:leader="dot"/>
            </w:tabs>
            <w:rPr/>
          </w:pPr>
          <w:hyperlink w:anchor="__RefHeading___Toc9934988_417432637">
            <w:r>
              <w:rPr>
                <w:webHidden/>
                <w:rStyle w:val="IndexLink"/>
                <w:rtl w:val="true"/>
              </w:rPr>
              <w:t>(</w:t>
            </w:r>
            <w:r>
              <w:rPr>
                <w:rStyle w:val="IndexLink"/>
              </w:rPr>
              <w:t>12</w:t>
            </w:r>
            <w:r>
              <w:rPr>
                <w:rStyle w:val="IndexLink"/>
                <w:rtl w:val="true"/>
              </w:rPr>
              <w:t xml:space="preserve">) </w:t>
            </w:r>
            <w:r>
              <w:rPr>
                <w:rStyle w:val="IndexLink"/>
                <w:rtl w:val="true"/>
              </w:rPr>
              <w:t>باب ان من جعل علی نفسه صیام شهر ببلد أو بلاد</w:t>
            </w:r>
            <w:r>
              <w:rPr>
                <w:rStyle w:val="IndexLink"/>
                <w:rtl w:val="true"/>
              </w:rPr>
              <w:t>...</w:t>
              <w:tab/>
            </w:r>
            <w:r>
              <w:rPr>
                <w:rStyle w:val="IndexLink"/>
              </w:rPr>
              <w:t>380</w:t>
            </w:r>
          </w:hyperlink>
        </w:p>
        <w:p>
          <w:pPr>
            <w:pStyle w:val="Contents4"/>
            <w:tabs>
              <w:tab w:val="clear" w:pos="8176"/>
              <w:tab w:val="right" w:pos="9026" w:leader="dot"/>
            </w:tabs>
            <w:rPr/>
          </w:pPr>
          <w:hyperlink w:anchor="__RefHeading___Toc9934990_417432637">
            <w:r>
              <w:rPr>
                <w:webHidden/>
                <w:rStyle w:val="IndexLink"/>
                <w:rtl w:val="true"/>
              </w:rPr>
              <w:t>(</w:t>
            </w:r>
            <w:r>
              <w:rPr>
                <w:rStyle w:val="IndexLink"/>
              </w:rPr>
              <w:t>13</w:t>
            </w:r>
            <w:r>
              <w:rPr>
                <w:rStyle w:val="IndexLink"/>
                <w:rtl w:val="true"/>
              </w:rPr>
              <w:t xml:space="preserve">) </w:t>
            </w:r>
            <w:r>
              <w:rPr>
                <w:rStyle w:val="IndexLink"/>
                <w:rtl w:val="true"/>
              </w:rPr>
              <w:t>باب ان من نذر ان یصوم زمانا یصوم خمسة أشهر</w:t>
            </w:r>
            <w:r>
              <w:rPr>
                <w:rStyle w:val="IndexLink"/>
                <w:rtl w:val="true"/>
              </w:rPr>
              <w:t>...</w:t>
              <w:tab/>
            </w:r>
            <w:r>
              <w:rPr>
                <w:rStyle w:val="IndexLink"/>
              </w:rPr>
              <w:t>381</w:t>
            </w:r>
          </w:hyperlink>
        </w:p>
        <w:p>
          <w:pPr>
            <w:pStyle w:val="Contents4"/>
            <w:tabs>
              <w:tab w:val="clear" w:pos="8176"/>
              <w:tab w:val="right" w:pos="9026" w:leader="dot"/>
            </w:tabs>
            <w:rPr/>
          </w:pPr>
          <w:hyperlink w:anchor="__RefHeading___Toc9934992_417432637">
            <w:r>
              <w:rPr>
                <w:webHidden/>
                <w:rStyle w:val="IndexLink"/>
                <w:rtl w:val="true"/>
              </w:rPr>
              <w:t>(</w:t>
            </w:r>
            <w:r>
              <w:rPr>
                <w:rStyle w:val="IndexLink"/>
              </w:rPr>
              <w:t>14</w:t>
            </w:r>
            <w:r>
              <w:rPr>
                <w:rStyle w:val="IndexLink"/>
                <w:rtl w:val="true"/>
              </w:rPr>
              <w:t xml:space="preserve">) </w:t>
            </w:r>
            <w:r>
              <w:rPr>
                <w:rStyle w:val="IndexLink"/>
                <w:rtl w:val="true"/>
              </w:rPr>
              <w:t>باب حکم من نذر ان یصوم یوما بعینه فواقع فیه اهله ومن نذر ان یصوم فلم یصم أو صام وافطر لاجل إخوانه</w:t>
            </w:r>
            <w:r>
              <w:rPr>
                <w:rStyle w:val="IndexLink"/>
                <w:rtl w:val="true"/>
              </w:rPr>
              <w:tab/>
            </w:r>
            <w:r>
              <w:rPr>
                <w:rStyle w:val="IndexLink"/>
              </w:rPr>
              <w:t>383</w:t>
            </w:r>
          </w:hyperlink>
        </w:p>
        <w:p>
          <w:pPr>
            <w:pStyle w:val="Contents4"/>
            <w:tabs>
              <w:tab w:val="clear" w:pos="8176"/>
              <w:tab w:val="right" w:pos="9026" w:leader="dot"/>
            </w:tabs>
            <w:rPr/>
          </w:pPr>
          <w:hyperlink w:anchor="__RefHeading___Toc9934994_417432637">
            <w:r>
              <w:rPr>
                <w:webHidden/>
                <w:rStyle w:val="IndexLink"/>
                <w:rtl w:val="true"/>
              </w:rPr>
              <w:t>(</w:t>
            </w:r>
            <w:r>
              <w:rPr>
                <w:rStyle w:val="IndexLink"/>
              </w:rPr>
              <w:t>15</w:t>
            </w:r>
            <w:r>
              <w:rPr>
                <w:rStyle w:val="IndexLink"/>
                <w:rtl w:val="true"/>
              </w:rPr>
              <w:t xml:space="preserve">) </w:t>
            </w:r>
            <w:r>
              <w:rPr>
                <w:rStyle w:val="IndexLink"/>
                <w:rtl w:val="true"/>
              </w:rPr>
              <w:t>باب ان من نذر صوما فعجز عنه یتصدق عن کل یوم</w:t>
            </w:r>
            <w:r>
              <w:rPr>
                <w:rStyle w:val="IndexLink"/>
                <w:rtl w:val="true"/>
              </w:rPr>
              <w:t>...</w:t>
              <w:tab/>
            </w:r>
            <w:r>
              <w:rPr>
                <w:rStyle w:val="IndexLink"/>
              </w:rPr>
              <w:t>384</w:t>
            </w:r>
          </w:hyperlink>
        </w:p>
        <w:p>
          <w:pPr>
            <w:pStyle w:val="Contents4"/>
            <w:tabs>
              <w:tab w:val="clear" w:pos="8176"/>
              <w:tab w:val="right" w:pos="9026" w:leader="dot"/>
            </w:tabs>
            <w:rPr/>
          </w:pPr>
          <w:hyperlink w:anchor="__RefHeading___Toc9934996_417432637">
            <w:r>
              <w:rPr>
                <w:webHidden/>
                <w:rStyle w:val="IndexLink"/>
                <w:rtl w:val="true"/>
              </w:rPr>
              <w:t>(</w:t>
            </w:r>
            <w:r>
              <w:rPr>
                <w:rStyle w:val="IndexLink"/>
              </w:rPr>
              <w:t>16</w:t>
            </w:r>
            <w:r>
              <w:rPr>
                <w:rStyle w:val="IndexLink"/>
                <w:rtl w:val="true"/>
              </w:rPr>
              <w:t xml:space="preserve">) </w:t>
            </w:r>
            <w:r>
              <w:rPr>
                <w:rStyle w:val="IndexLink"/>
                <w:rtl w:val="true"/>
              </w:rPr>
              <w:t>باب ان من نذر ان یصوم سنة فلم یستطع فلا بأس</w:t>
            </w:r>
            <w:r>
              <w:rPr>
                <w:rStyle w:val="IndexLink"/>
                <w:rtl w:val="true"/>
              </w:rPr>
              <w:t>...</w:t>
              <w:tab/>
            </w:r>
            <w:r>
              <w:rPr>
                <w:rStyle w:val="IndexLink"/>
              </w:rPr>
              <w:t>386</w:t>
            </w:r>
          </w:hyperlink>
        </w:p>
        <w:p>
          <w:pPr>
            <w:pStyle w:val="Contents4"/>
            <w:tabs>
              <w:tab w:val="clear" w:pos="8176"/>
              <w:tab w:val="right" w:pos="9026" w:leader="dot"/>
            </w:tabs>
            <w:rPr/>
          </w:pPr>
          <w:hyperlink w:anchor="__RefHeading___Toc9934998_417432637">
            <w:r>
              <w:rPr>
                <w:webHidden/>
                <w:rStyle w:val="IndexLink"/>
                <w:rtl w:val="true"/>
              </w:rPr>
              <w:t>(</w:t>
            </w:r>
            <w:r>
              <w:rPr>
                <w:rStyle w:val="IndexLink"/>
              </w:rPr>
              <w:t>17</w:t>
            </w:r>
            <w:r>
              <w:rPr>
                <w:rStyle w:val="IndexLink"/>
                <w:rtl w:val="true"/>
              </w:rPr>
              <w:t xml:space="preserve">) </w:t>
            </w:r>
            <w:r>
              <w:rPr>
                <w:rStyle w:val="IndexLink"/>
                <w:rtl w:val="true"/>
              </w:rPr>
              <w:t>باب حکم من نذر ان یصوم أیاما معلومة فصام بعضها ثم اعتل</w:t>
            </w:r>
            <w:r>
              <w:rPr>
                <w:rStyle w:val="IndexLink"/>
                <w:rtl w:val="true"/>
              </w:rPr>
              <w:tab/>
            </w:r>
            <w:r>
              <w:rPr>
                <w:rStyle w:val="IndexLink"/>
              </w:rPr>
              <w:t>387</w:t>
            </w:r>
          </w:hyperlink>
        </w:p>
        <w:p>
          <w:pPr>
            <w:pStyle w:val="Contents3"/>
            <w:tabs>
              <w:tab w:val="clear" w:pos="8459"/>
              <w:tab w:val="right" w:pos="9026" w:leader="dot"/>
            </w:tabs>
            <w:rPr/>
          </w:pPr>
          <w:hyperlink w:anchor="__RefHeading___Toc9935000_417432637">
            <w:r>
              <w:rPr>
                <w:webHidden/>
                <w:rStyle w:val="IndexLink"/>
                <w:rtl w:val="true"/>
              </w:rPr>
              <w:t>أبواب صیام المندوب وما ورد فی زمانه ومکانه وجواز افطاره ومن له ان یتطوع به ومن لیس له</w:t>
            </w:r>
            <w:r>
              <w:rPr>
                <w:rStyle w:val="IndexLink"/>
                <w:rtl w:val="true"/>
              </w:rPr>
              <w:tab/>
            </w:r>
            <w:r>
              <w:rPr>
                <w:rStyle w:val="IndexLink"/>
              </w:rPr>
              <w:t>387</w:t>
            </w:r>
          </w:hyperlink>
        </w:p>
        <w:p>
          <w:pPr>
            <w:pStyle w:val="Contents4"/>
            <w:tabs>
              <w:tab w:val="clear" w:pos="8176"/>
              <w:tab w:val="right" w:pos="9026" w:leader="dot"/>
            </w:tabs>
            <w:rPr/>
          </w:pPr>
          <w:hyperlink w:anchor="__RefHeading___Toc9935002_417432637">
            <w:r>
              <w:rPr>
                <w:webHidden/>
                <w:rStyle w:val="IndexLink"/>
                <w:rtl w:val="true"/>
              </w:rPr>
              <w:t>(</w:t>
            </w:r>
            <w:r>
              <w:rPr>
                <w:rStyle w:val="IndexLink"/>
              </w:rPr>
              <w:t>1</w:t>
            </w:r>
            <w:r>
              <w:rPr>
                <w:rStyle w:val="IndexLink"/>
                <w:rtl w:val="true"/>
              </w:rPr>
              <w:t xml:space="preserve">) </w:t>
            </w:r>
            <w:r>
              <w:rPr>
                <w:rStyle w:val="IndexLink"/>
                <w:rtl w:val="true"/>
              </w:rPr>
              <w:t>باب استحباب الصیام تطوعا فی جمیع أیام السنة</w:t>
            </w:r>
            <w:r>
              <w:rPr>
                <w:rStyle w:val="IndexLink"/>
                <w:rtl w:val="true"/>
              </w:rPr>
              <w:t>...</w:t>
              <w:tab/>
            </w:r>
            <w:r>
              <w:rPr>
                <w:rStyle w:val="IndexLink"/>
              </w:rPr>
              <w:t>387</w:t>
            </w:r>
          </w:hyperlink>
        </w:p>
        <w:p>
          <w:pPr>
            <w:pStyle w:val="Contents4"/>
            <w:tabs>
              <w:tab w:val="clear" w:pos="8176"/>
              <w:tab w:val="right" w:pos="9026" w:leader="dot"/>
            </w:tabs>
            <w:rPr/>
          </w:pPr>
          <w:hyperlink w:anchor="__RefHeading___Toc9935004_417432637">
            <w:r>
              <w:rPr>
                <w:webHidden/>
                <w:rStyle w:val="IndexLink"/>
                <w:rtl w:val="true"/>
              </w:rPr>
              <w:t>(</w:t>
            </w:r>
            <w:r>
              <w:rPr>
                <w:rStyle w:val="IndexLink"/>
              </w:rPr>
              <w:t>2</w:t>
            </w:r>
            <w:r>
              <w:rPr>
                <w:rStyle w:val="IndexLink"/>
                <w:rtl w:val="true"/>
              </w:rPr>
              <w:t xml:space="preserve">) </w:t>
            </w:r>
            <w:r>
              <w:rPr>
                <w:rStyle w:val="IndexLink"/>
                <w:rtl w:val="true"/>
              </w:rPr>
              <w:t>باب استحباب الصیام للشاب الذی لم یستطع الباه فان الصوم له وجاء ما لم یمنعه عن الصلاة</w:t>
            </w:r>
            <w:r>
              <w:rPr>
                <w:rStyle w:val="IndexLink"/>
                <w:rtl w:val="true"/>
              </w:rPr>
              <w:tab/>
            </w:r>
            <w:r>
              <w:rPr>
                <w:rStyle w:val="IndexLink"/>
              </w:rPr>
              <w:t>395</w:t>
            </w:r>
          </w:hyperlink>
        </w:p>
        <w:p>
          <w:pPr>
            <w:pStyle w:val="Contents4"/>
            <w:tabs>
              <w:tab w:val="clear" w:pos="8176"/>
              <w:tab w:val="right" w:pos="9026" w:leader="dot"/>
            </w:tabs>
            <w:rPr/>
          </w:pPr>
          <w:hyperlink w:anchor="__RefHeading___Toc9935006_417432637">
            <w:r>
              <w:rPr>
                <w:webHidden/>
                <w:rStyle w:val="IndexLink"/>
                <w:rtl w:val="true"/>
              </w:rPr>
              <w:t>(</w:t>
            </w:r>
            <w:r>
              <w:rPr>
                <w:rStyle w:val="IndexLink"/>
              </w:rPr>
              <w:t>3</w:t>
            </w:r>
            <w:r>
              <w:rPr>
                <w:rStyle w:val="IndexLink"/>
                <w:rtl w:val="true"/>
              </w:rPr>
              <w:t xml:space="preserve">) </w:t>
            </w:r>
            <w:r>
              <w:rPr>
                <w:rStyle w:val="IndexLink"/>
                <w:rtl w:val="true"/>
              </w:rPr>
              <w:t>باب ما ورد من الصوم تطوعا عن النبی صلی الله علیه و آله وعن</w:t>
            </w:r>
            <w:r>
              <w:rPr>
                <w:rStyle w:val="IndexLink"/>
                <w:rtl w:val="true"/>
              </w:rPr>
              <w:t>...</w:t>
              <w:tab/>
            </w:r>
            <w:r>
              <w:rPr>
                <w:rStyle w:val="IndexLink"/>
              </w:rPr>
              <w:t>396</w:t>
            </w:r>
          </w:hyperlink>
        </w:p>
        <w:p>
          <w:pPr>
            <w:pStyle w:val="Contents4"/>
            <w:tabs>
              <w:tab w:val="clear" w:pos="8176"/>
              <w:tab w:val="right" w:pos="9026" w:leader="dot"/>
            </w:tabs>
            <w:rPr/>
          </w:pPr>
          <w:hyperlink w:anchor="__RefHeading___Toc9935008_417432637">
            <w:r>
              <w:rPr>
                <w:webHidden/>
                <w:rStyle w:val="IndexLink"/>
                <w:rtl w:val="true"/>
              </w:rPr>
              <w:t>(</w:t>
            </w:r>
            <w:r>
              <w:rPr>
                <w:rStyle w:val="IndexLink"/>
              </w:rPr>
              <w:t>4</w:t>
            </w:r>
            <w:r>
              <w:rPr>
                <w:rStyle w:val="IndexLink"/>
                <w:rtl w:val="true"/>
              </w:rPr>
              <w:t xml:space="preserve">) </w:t>
            </w:r>
            <w:r>
              <w:rPr>
                <w:rStyle w:val="IndexLink"/>
                <w:rtl w:val="true"/>
              </w:rPr>
              <w:t>باب جواز تأخیر صیام الثلثة الأیام فی کل شهر إلی</w:t>
            </w:r>
            <w:r>
              <w:rPr>
                <w:rStyle w:val="IndexLink"/>
                <w:rtl w:val="true"/>
              </w:rPr>
              <w:t>...</w:t>
              <w:tab/>
            </w:r>
            <w:r>
              <w:rPr>
                <w:rStyle w:val="IndexLink"/>
              </w:rPr>
              <w:t>409</w:t>
            </w:r>
          </w:hyperlink>
        </w:p>
        <w:p>
          <w:pPr>
            <w:pStyle w:val="Contents4"/>
            <w:tabs>
              <w:tab w:val="clear" w:pos="8176"/>
              <w:tab w:val="right" w:pos="9026" w:leader="dot"/>
            </w:tabs>
            <w:rPr/>
          </w:pPr>
          <w:hyperlink w:anchor="__RefHeading___Toc9935010_417432637">
            <w:r>
              <w:rPr>
                <w:webHidden/>
                <w:rStyle w:val="IndexLink"/>
                <w:rtl w:val="true"/>
              </w:rPr>
              <w:t>(</w:t>
            </w:r>
            <w:r>
              <w:rPr>
                <w:rStyle w:val="IndexLink"/>
              </w:rPr>
              <w:t>5</w:t>
            </w:r>
            <w:r>
              <w:rPr>
                <w:rStyle w:val="IndexLink"/>
                <w:rtl w:val="true"/>
              </w:rPr>
              <w:t xml:space="preserve">) </w:t>
            </w:r>
            <w:r>
              <w:rPr>
                <w:rStyle w:val="IndexLink"/>
                <w:rtl w:val="true"/>
              </w:rPr>
              <w:t>باب استحباب قضاء الثلثة الأیام فی الشهر دون</w:t>
            </w:r>
            <w:r>
              <w:rPr>
                <w:rStyle w:val="IndexLink"/>
                <w:rtl w:val="true"/>
              </w:rPr>
              <w:t>...</w:t>
              <w:tab/>
            </w:r>
            <w:r>
              <w:rPr>
                <w:rStyle w:val="IndexLink"/>
              </w:rPr>
              <w:t>411</w:t>
            </w:r>
          </w:hyperlink>
        </w:p>
        <w:p>
          <w:pPr>
            <w:pStyle w:val="Contents4"/>
            <w:tabs>
              <w:tab w:val="clear" w:pos="8176"/>
              <w:tab w:val="right" w:pos="9026" w:leader="dot"/>
            </w:tabs>
            <w:rPr/>
          </w:pPr>
          <w:hyperlink w:anchor="__RefHeading___Toc9935012_417432637">
            <w:r>
              <w:rPr>
                <w:webHidden/>
                <w:rStyle w:val="IndexLink"/>
                <w:rtl w:val="true"/>
              </w:rPr>
              <w:t>(</w:t>
            </w:r>
            <w:r>
              <w:rPr>
                <w:rStyle w:val="IndexLink"/>
              </w:rPr>
              <w:t>6</w:t>
            </w:r>
            <w:r>
              <w:rPr>
                <w:rStyle w:val="IndexLink"/>
                <w:rtl w:val="true"/>
              </w:rPr>
              <w:t xml:space="preserve">) </w:t>
            </w:r>
            <w:r>
              <w:rPr>
                <w:rStyle w:val="IndexLink"/>
                <w:rtl w:val="true"/>
              </w:rPr>
              <w:t>باب استحباب صوم أیام البیض من کل شهر وهی بمنزلة صوم الدهر ولها فضل فی رجب</w:t>
            </w:r>
            <w:r>
              <w:rPr>
                <w:rStyle w:val="IndexLink"/>
                <w:rtl w:val="true"/>
              </w:rPr>
              <w:tab/>
            </w:r>
            <w:r>
              <w:rPr>
                <w:rStyle w:val="IndexLink"/>
              </w:rPr>
              <w:t>414</w:t>
            </w:r>
          </w:hyperlink>
        </w:p>
        <w:p>
          <w:pPr>
            <w:pStyle w:val="Contents4"/>
            <w:tabs>
              <w:tab w:val="clear" w:pos="8176"/>
              <w:tab w:val="right" w:pos="9026" w:leader="dot"/>
            </w:tabs>
            <w:rPr/>
          </w:pPr>
          <w:hyperlink w:anchor="__RefHeading___Toc9935014_417432637">
            <w:r>
              <w:rPr>
                <w:webHidden/>
                <w:rStyle w:val="IndexLink"/>
                <w:rtl w:val="true"/>
              </w:rPr>
              <w:t>(</w:t>
            </w:r>
            <w:r>
              <w:rPr>
                <w:rStyle w:val="IndexLink"/>
              </w:rPr>
              <w:t>7</w:t>
            </w:r>
            <w:r>
              <w:rPr>
                <w:rStyle w:val="IndexLink"/>
                <w:rtl w:val="true"/>
              </w:rPr>
              <w:t xml:space="preserve">) </w:t>
            </w:r>
            <w:r>
              <w:rPr>
                <w:rStyle w:val="IndexLink"/>
                <w:rtl w:val="true"/>
              </w:rPr>
              <w:t>باب استحباب صوم ستة أیام بعد شهر رمضان من</w:t>
            </w:r>
            <w:r>
              <w:rPr>
                <w:rStyle w:val="IndexLink"/>
                <w:rtl w:val="true"/>
              </w:rPr>
              <w:t>...</w:t>
              <w:tab/>
            </w:r>
            <w:r>
              <w:rPr>
                <w:rStyle w:val="IndexLink"/>
              </w:rPr>
              <w:t>418</w:t>
            </w:r>
          </w:hyperlink>
        </w:p>
        <w:p>
          <w:pPr>
            <w:pStyle w:val="Contents4"/>
            <w:tabs>
              <w:tab w:val="clear" w:pos="8176"/>
              <w:tab w:val="right" w:pos="9026" w:leader="dot"/>
            </w:tabs>
            <w:rPr/>
          </w:pPr>
          <w:hyperlink w:anchor="__RefHeading___Toc9935016_417432637">
            <w:r>
              <w:rPr>
                <w:webHidden/>
                <w:rStyle w:val="IndexLink"/>
                <w:rtl w:val="true"/>
              </w:rPr>
              <w:t>(</w:t>
            </w:r>
            <w:r>
              <w:rPr>
                <w:rStyle w:val="IndexLink"/>
              </w:rPr>
              <w:t>8</w:t>
            </w:r>
            <w:r>
              <w:rPr>
                <w:rStyle w:val="IndexLink"/>
                <w:rtl w:val="true"/>
              </w:rPr>
              <w:t xml:space="preserve">) </w:t>
            </w:r>
            <w:r>
              <w:rPr>
                <w:rStyle w:val="IndexLink"/>
                <w:rtl w:val="true"/>
              </w:rPr>
              <w:t>باب استحباب صوم داود وسلیمان وعیسی ومریم ونوح وإبراهیم علیهم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9935018_417432637">
            <w:r>
              <w:rPr>
                <w:webHidden/>
                <w:rStyle w:val="IndexLink"/>
                <w:rtl w:val="true"/>
              </w:rPr>
              <w:t>(</w:t>
            </w:r>
            <w:r>
              <w:rPr>
                <w:rStyle w:val="IndexLink"/>
              </w:rPr>
              <w:t>9</w:t>
            </w:r>
            <w:r>
              <w:rPr>
                <w:rStyle w:val="IndexLink"/>
                <w:rtl w:val="true"/>
              </w:rPr>
              <w:t xml:space="preserve">) </w:t>
            </w:r>
            <w:r>
              <w:rPr>
                <w:rStyle w:val="IndexLink"/>
                <w:rtl w:val="true"/>
              </w:rPr>
              <w:t>باب استحباب صوم الخمیس والاثنین لا علی وجه التبرک</w:t>
            </w:r>
            <w:r>
              <w:rPr>
                <w:rStyle w:val="IndexLink"/>
                <w:rtl w:val="true"/>
              </w:rPr>
              <w:tab/>
            </w:r>
            <w:r>
              <w:rPr>
                <w:rStyle w:val="IndexLink"/>
              </w:rPr>
              <w:t>421</w:t>
            </w:r>
          </w:hyperlink>
        </w:p>
        <w:p>
          <w:pPr>
            <w:pStyle w:val="Contents4"/>
            <w:tabs>
              <w:tab w:val="clear" w:pos="8176"/>
              <w:tab w:val="right" w:pos="9026" w:leader="dot"/>
            </w:tabs>
            <w:rPr/>
          </w:pPr>
          <w:hyperlink w:anchor="__RefHeading___Toc9935020_417432637">
            <w:r>
              <w:rPr>
                <w:webHidden/>
                <w:rStyle w:val="IndexLink"/>
                <w:rtl w:val="true"/>
              </w:rPr>
              <w:t>(</w:t>
            </w:r>
            <w:r>
              <w:rPr>
                <w:rStyle w:val="IndexLink"/>
              </w:rPr>
              <w:t>10</w:t>
            </w:r>
            <w:r>
              <w:rPr>
                <w:rStyle w:val="IndexLink"/>
                <w:rtl w:val="true"/>
              </w:rPr>
              <w:t xml:space="preserve">) </w:t>
            </w:r>
            <w:r>
              <w:rPr>
                <w:rStyle w:val="IndexLink"/>
                <w:rtl w:val="true"/>
              </w:rPr>
              <w:t>باب استحباب صوم کل أربعاء</w:t>
            </w:r>
            <w:r>
              <w:rPr>
                <w:rStyle w:val="IndexLink"/>
                <w:rtl w:val="true"/>
              </w:rPr>
              <w:tab/>
            </w:r>
            <w:r>
              <w:rPr>
                <w:rStyle w:val="IndexLink"/>
              </w:rPr>
              <w:t>422</w:t>
            </w:r>
          </w:hyperlink>
        </w:p>
        <w:p>
          <w:pPr>
            <w:pStyle w:val="Contents4"/>
            <w:tabs>
              <w:tab w:val="clear" w:pos="8176"/>
              <w:tab w:val="right" w:pos="9026" w:leader="dot"/>
            </w:tabs>
            <w:rPr/>
          </w:pPr>
          <w:hyperlink w:anchor="__RefHeading___Toc9935022_417432637">
            <w:r>
              <w:rPr>
                <w:webHidden/>
                <w:rStyle w:val="IndexLink"/>
                <w:rtl w:val="true"/>
              </w:rPr>
              <w:t>(</w:t>
            </w:r>
            <w:r>
              <w:rPr>
                <w:rStyle w:val="IndexLink"/>
              </w:rPr>
              <w:t>11</w:t>
            </w:r>
            <w:r>
              <w:rPr>
                <w:rStyle w:val="IndexLink"/>
                <w:rtl w:val="true"/>
              </w:rPr>
              <w:t xml:space="preserve">) </w:t>
            </w:r>
            <w:r>
              <w:rPr>
                <w:rStyle w:val="IndexLink"/>
                <w:rtl w:val="true"/>
              </w:rPr>
              <w:t>باب استحباب صوم یوم الجمعة وکراهة انفراده بالصیام و</w:t>
            </w:r>
            <w:r>
              <w:rPr>
                <w:rStyle w:val="IndexLink"/>
                <w:rtl w:val="true"/>
              </w:rPr>
              <w:t>...</w:t>
              <w:tab/>
            </w:r>
            <w:r>
              <w:rPr>
                <w:rStyle w:val="IndexLink"/>
              </w:rPr>
              <w:t>423</w:t>
            </w:r>
          </w:hyperlink>
        </w:p>
        <w:p>
          <w:pPr>
            <w:pStyle w:val="Contents4"/>
            <w:tabs>
              <w:tab w:val="clear" w:pos="8176"/>
              <w:tab w:val="right" w:pos="9026" w:leader="dot"/>
            </w:tabs>
            <w:rPr/>
          </w:pPr>
          <w:hyperlink w:anchor="__RefHeading___Toc9935024_417432637">
            <w:r>
              <w:rPr>
                <w:webHidden/>
                <w:rStyle w:val="IndexLink"/>
                <w:rtl w:val="true"/>
              </w:rPr>
              <w:t>(</w:t>
            </w:r>
            <w:r>
              <w:rPr>
                <w:rStyle w:val="IndexLink"/>
              </w:rPr>
              <w:t>12</w:t>
            </w:r>
            <w:r>
              <w:rPr>
                <w:rStyle w:val="IndexLink"/>
                <w:rtl w:val="true"/>
              </w:rPr>
              <w:t xml:space="preserve">) </w:t>
            </w:r>
            <w:r>
              <w:rPr>
                <w:rStyle w:val="IndexLink"/>
                <w:rtl w:val="true"/>
              </w:rPr>
              <w:t>باب استحباب صوم یوم النیروز</w:t>
            </w:r>
            <w:r>
              <w:rPr>
                <w:rStyle w:val="IndexLink"/>
                <w:rtl w:val="true"/>
              </w:rPr>
              <w:tab/>
            </w:r>
            <w:r>
              <w:rPr>
                <w:rStyle w:val="IndexLink"/>
              </w:rPr>
              <w:t>425</w:t>
            </w:r>
          </w:hyperlink>
        </w:p>
        <w:p>
          <w:pPr>
            <w:pStyle w:val="Contents4"/>
            <w:tabs>
              <w:tab w:val="clear" w:pos="8176"/>
              <w:tab w:val="right" w:pos="9026" w:leader="dot"/>
            </w:tabs>
            <w:rPr/>
          </w:pPr>
          <w:hyperlink w:anchor="__RefHeading___Toc9935026_417432637">
            <w:r>
              <w:rPr>
                <w:webHidden/>
                <w:rStyle w:val="IndexLink"/>
                <w:rtl w:val="true"/>
              </w:rPr>
              <w:t>(</w:t>
            </w:r>
            <w:r>
              <w:rPr>
                <w:rStyle w:val="IndexLink"/>
              </w:rPr>
              <w:t>13</w:t>
            </w:r>
            <w:r>
              <w:rPr>
                <w:rStyle w:val="IndexLink"/>
                <w:rtl w:val="true"/>
              </w:rPr>
              <w:t xml:space="preserve">) </w:t>
            </w:r>
            <w:r>
              <w:rPr>
                <w:rStyle w:val="IndexLink"/>
                <w:rtl w:val="true"/>
              </w:rPr>
              <w:t>باب استحباب صوم السابع عشر من ربیع الأول فإنه یوم ولد فیه رسول الله صلی الله علیه وآله</w:t>
            </w:r>
            <w:r>
              <w:rPr>
                <w:rStyle w:val="IndexLink"/>
                <w:rtl w:val="true"/>
              </w:rPr>
              <w:tab/>
            </w:r>
            <w:r>
              <w:rPr>
                <w:rStyle w:val="IndexLink"/>
              </w:rPr>
              <w:t>426</w:t>
            </w:r>
          </w:hyperlink>
        </w:p>
        <w:p>
          <w:pPr>
            <w:pStyle w:val="Contents4"/>
            <w:tabs>
              <w:tab w:val="clear" w:pos="8176"/>
              <w:tab w:val="right" w:pos="9026" w:leader="dot"/>
            </w:tabs>
            <w:rPr/>
          </w:pPr>
          <w:hyperlink w:anchor="__RefHeading___Toc9935028_417432637">
            <w:r>
              <w:rPr>
                <w:webHidden/>
                <w:rStyle w:val="IndexLink"/>
                <w:rtl w:val="true"/>
              </w:rPr>
              <w:t>(</w:t>
            </w:r>
            <w:r>
              <w:rPr>
                <w:rStyle w:val="IndexLink"/>
              </w:rPr>
              <w:t>14</w:t>
            </w:r>
            <w:r>
              <w:rPr>
                <w:rStyle w:val="IndexLink"/>
                <w:rtl w:val="true"/>
              </w:rPr>
              <w:t xml:space="preserve">) </w:t>
            </w:r>
            <w:r>
              <w:rPr>
                <w:rStyle w:val="IndexLink"/>
                <w:rtl w:val="true"/>
              </w:rPr>
              <w:t>باب استحباب صوم الثامن عشر من ذی الحجة والخامس والعشرین والتاسع والعشرین من ذی القعدة</w:t>
            </w:r>
            <w:r>
              <w:rPr>
                <w:rStyle w:val="IndexLink"/>
                <w:rtl w:val="true"/>
              </w:rPr>
              <w:tab/>
            </w:r>
            <w:r>
              <w:rPr>
                <w:rStyle w:val="IndexLink"/>
              </w:rPr>
              <w:t>427</w:t>
            </w:r>
          </w:hyperlink>
        </w:p>
        <w:p>
          <w:pPr>
            <w:pStyle w:val="Contents4"/>
            <w:tabs>
              <w:tab w:val="clear" w:pos="8176"/>
              <w:tab w:val="right" w:pos="9026" w:leader="dot"/>
            </w:tabs>
            <w:rPr/>
          </w:pPr>
          <w:hyperlink w:anchor="__RefHeading___Toc9935030_417432637">
            <w:r>
              <w:rPr>
                <w:webHidden/>
                <w:rStyle w:val="IndexLink"/>
                <w:rtl w:val="true"/>
              </w:rPr>
              <w:t>(</w:t>
            </w:r>
            <w:r>
              <w:rPr>
                <w:rStyle w:val="IndexLink"/>
              </w:rPr>
              <w:t>15</w:t>
            </w:r>
            <w:r>
              <w:rPr>
                <w:rStyle w:val="IndexLink"/>
                <w:rtl w:val="true"/>
              </w:rPr>
              <w:t xml:space="preserve">) </w:t>
            </w:r>
            <w:r>
              <w:rPr>
                <w:rStyle w:val="IndexLink"/>
                <w:rtl w:val="true"/>
              </w:rPr>
              <w:t>باب استحباب صیام کل یوم من أیام التسع من ذی الحجة</w:t>
            </w:r>
            <w:r>
              <w:rPr>
                <w:rStyle w:val="IndexLink"/>
                <w:rtl w:val="true"/>
              </w:rPr>
              <w:t>...</w:t>
              <w:tab/>
            </w:r>
            <w:r>
              <w:rPr>
                <w:rStyle w:val="IndexLink"/>
              </w:rPr>
              <w:t>434</w:t>
            </w:r>
          </w:hyperlink>
        </w:p>
        <w:p>
          <w:pPr>
            <w:pStyle w:val="Contents4"/>
            <w:tabs>
              <w:tab w:val="clear" w:pos="8176"/>
              <w:tab w:val="right" w:pos="9026" w:leader="dot"/>
            </w:tabs>
            <w:rPr/>
          </w:pPr>
          <w:hyperlink w:anchor="__RefHeading___Toc9935032_417432637">
            <w:r>
              <w:rPr>
                <w:webHidden/>
                <w:rStyle w:val="IndexLink"/>
                <w:rtl w:val="true"/>
              </w:rPr>
              <w:t>(</w:t>
            </w:r>
            <w:r>
              <w:rPr>
                <w:rStyle w:val="IndexLink"/>
              </w:rPr>
              <w:t>16</w:t>
            </w:r>
            <w:r>
              <w:rPr>
                <w:rStyle w:val="IndexLink"/>
                <w:rtl w:val="true"/>
              </w:rPr>
              <w:t xml:space="preserve">) </w:t>
            </w:r>
            <w:r>
              <w:rPr>
                <w:rStyle w:val="IndexLink"/>
                <w:rtl w:val="true"/>
              </w:rPr>
              <w:t>باب استحباب صوم شهر رجب کله أو بعضه و</w:t>
            </w:r>
            <w:r>
              <w:rPr>
                <w:rStyle w:val="IndexLink"/>
                <w:rtl w:val="true"/>
              </w:rPr>
              <w:t>...</w:t>
              <w:tab/>
            </w:r>
            <w:r>
              <w:rPr>
                <w:rStyle w:val="IndexLink"/>
              </w:rPr>
              <w:t>439</w:t>
            </w:r>
          </w:hyperlink>
        </w:p>
        <w:p>
          <w:pPr>
            <w:pStyle w:val="Contents4"/>
            <w:tabs>
              <w:tab w:val="clear" w:pos="8176"/>
              <w:tab w:val="right" w:pos="9026" w:leader="dot"/>
            </w:tabs>
            <w:rPr/>
          </w:pPr>
          <w:hyperlink w:anchor="__RefHeading___Toc9935034_417432637">
            <w:r>
              <w:rPr>
                <w:webHidden/>
                <w:rStyle w:val="IndexLink"/>
                <w:rtl w:val="true"/>
              </w:rPr>
              <w:t>(</w:t>
            </w:r>
            <w:r>
              <w:rPr>
                <w:rStyle w:val="IndexLink"/>
              </w:rPr>
              <w:t>17</w:t>
            </w:r>
            <w:r>
              <w:rPr>
                <w:rStyle w:val="IndexLink"/>
                <w:rtl w:val="true"/>
              </w:rPr>
              <w:t xml:space="preserve">) </w:t>
            </w:r>
            <w:r>
              <w:rPr>
                <w:rStyle w:val="IndexLink"/>
                <w:rtl w:val="true"/>
              </w:rPr>
              <w:t>باب استحباب صوم شهر شعبان کله وبعضه واستحباب اتصال صومه بشهر رمضان فإنه توبة من الذنوب</w:t>
            </w:r>
            <w:r>
              <w:rPr>
                <w:rStyle w:val="IndexLink"/>
                <w:rtl w:val="true"/>
              </w:rPr>
              <w:tab/>
            </w:r>
            <w:r>
              <w:rPr>
                <w:rStyle w:val="IndexLink"/>
              </w:rPr>
              <w:t>459</w:t>
            </w:r>
          </w:hyperlink>
        </w:p>
        <w:p>
          <w:pPr>
            <w:pStyle w:val="Contents4"/>
            <w:tabs>
              <w:tab w:val="clear" w:pos="8176"/>
              <w:tab w:val="right" w:pos="9026" w:leader="dot"/>
            </w:tabs>
            <w:rPr/>
          </w:pPr>
          <w:hyperlink w:anchor="__RefHeading___Toc9935036_417432637">
            <w:r>
              <w:rPr>
                <w:webHidden/>
                <w:rStyle w:val="IndexLink"/>
                <w:rtl w:val="true"/>
              </w:rPr>
              <w:t>(</w:t>
            </w:r>
            <w:r>
              <w:rPr>
                <w:rStyle w:val="IndexLink"/>
              </w:rPr>
              <w:t>18</w:t>
            </w:r>
            <w:r>
              <w:rPr>
                <w:rStyle w:val="IndexLink"/>
                <w:rtl w:val="true"/>
              </w:rPr>
              <w:t xml:space="preserve">) </w:t>
            </w:r>
            <w:r>
              <w:rPr>
                <w:rStyle w:val="IndexLink"/>
                <w:rtl w:val="true"/>
              </w:rPr>
              <w:t>باب استحباب صوم شهر المحرم خصوصا الیوم الأول والثالث وحرمة صوم التاسع والعاشر منه تبرکا</w:t>
            </w:r>
            <w:r>
              <w:rPr>
                <w:rStyle w:val="IndexLink"/>
                <w:rtl w:val="true"/>
              </w:rPr>
              <w:tab/>
            </w:r>
            <w:r>
              <w:rPr>
                <w:rStyle w:val="IndexLink"/>
              </w:rPr>
              <w:t>482</w:t>
            </w:r>
          </w:hyperlink>
        </w:p>
        <w:p>
          <w:pPr>
            <w:pStyle w:val="Contents4"/>
            <w:tabs>
              <w:tab w:val="clear" w:pos="8176"/>
              <w:tab w:val="right" w:pos="9026" w:leader="dot"/>
            </w:tabs>
            <w:rPr/>
          </w:pPr>
          <w:hyperlink w:anchor="__RefHeading___Toc9935038_417432637">
            <w:r>
              <w:rPr>
                <w:webHidden/>
                <w:rStyle w:val="IndexLink"/>
                <w:rtl w:val="true"/>
              </w:rPr>
              <w:t>(</w:t>
            </w:r>
            <w:r>
              <w:rPr>
                <w:rStyle w:val="IndexLink"/>
              </w:rPr>
              <w:t>19</w:t>
            </w:r>
            <w:r>
              <w:rPr>
                <w:rStyle w:val="IndexLink"/>
                <w:rtl w:val="true"/>
              </w:rPr>
              <w:t xml:space="preserve">) </w:t>
            </w:r>
            <w:r>
              <w:rPr>
                <w:rStyle w:val="IndexLink"/>
                <w:rtl w:val="true"/>
              </w:rPr>
              <w:t>باب استحباب صوم الخمیس والجمعة والسبت من کل شهر حرام</w:t>
            </w:r>
            <w:r>
              <w:rPr>
                <w:rStyle w:val="IndexLink"/>
                <w:rtl w:val="true"/>
              </w:rPr>
              <w:tab/>
            </w:r>
            <w:r>
              <w:rPr>
                <w:rStyle w:val="IndexLink"/>
              </w:rPr>
              <w:t>490</w:t>
            </w:r>
          </w:hyperlink>
        </w:p>
        <w:p>
          <w:pPr>
            <w:pStyle w:val="Contents4"/>
            <w:tabs>
              <w:tab w:val="clear" w:pos="8176"/>
              <w:tab w:val="right" w:pos="9026" w:leader="dot"/>
            </w:tabs>
            <w:rPr/>
          </w:pPr>
          <w:hyperlink w:anchor="__RefHeading___Toc9935040_417432637">
            <w:r>
              <w:rPr>
                <w:webHidden/>
                <w:rStyle w:val="IndexLink"/>
                <w:rtl w:val="true"/>
              </w:rPr>
              <w:t>(</w:t>
            </w:r>
            <w:r>
              <w:rPr>
                <w:rStyle w:val="IndexLink"/>
              </w:rPr>
              <w:t>20</w:t>
            </w:r>
            <w:r>
              <w:rPr>
                <w:rStyle w:val="IndexLink"/>
                <w:rtl w:val="true"/>
              </w:rPr>
              <w:t xml:space="preserve">) </w:t>
            </w:r>
            <w:r>
              <w:rPr>
                <w:rStyle w:val="IndexLink"/>
                <w:rtl w:val="true"/>
              </w:rPr>
              <w:t>باب استحباب صوم ثلاثة أیام بالمدینة</w:t>
            </w:r>
            <w:r>
              <w:rPr>
                <w:rStyle w:val="IndexLink"/>
                <w:rtl w:val="true"/>
              </w:rPr>
              <w:tab/>
            </w:r>
            <w:r>
              <w:rPr>
                <w:rStyle w:val="IndexLink"/>
              </w:rPr>
              <w:t>490</w:t>
            </w:r>
          </w:hyperlink>
        </w:p>
        <w:p>
          <w:pPr>
            <w:pStyle w:val="Contents4"/>
            <w:tabs>
              <w:tab w:val="clear" w:pos="8176"/>
              <w:tab w:val="right" w:pos="9026" w:leader="dot"/>
            </w:tabs>
            <w:rPr/>
          </w:pPr>
          <w:hyperlink w:anchor="__RefHeading___Toc9935042_417432637">
            <w:r>
              <w:rPr>
                <w:webHidden/>
                <w:rStyle w:val="IndexLink"/>
                <w:rtl w:val="true"/>
              </w:rPr>
              <w:t>(</w:t>
            </w:r>
            <w:r>
              <w:rPr>
                <w:rStyle w:val="IndexLink"/>
              </w:rPr>
              <w:t>21</w:t>
            </w:r>
            <w:r>
              <w:rPr>
                <w:rStyle w:val="IndexLink"/>
                <w:rtl w:val="true"/>
              </w:rPr>
              <w:t xml:space="preserve">) </w:t>
            </w:r>
            <w:r>
              <w:rPr>
                <w:rStyle w:val="IndexLink"/>
                <w:rtl w:val="true"/>
              </w:rPr>
              <w:t>باب استحباب الصوم عند الشدائد والنوازل والضیق والزلازل والمصیبة</w:t>
            </w:r>
            <w:r>
              <w:rPr>
                <w:rStyle w:val="IndexLink"/>
                <w:rtl w:val="true"/>
              </w:rPr>
              <w:tab/>
            </w:r>
            <w:r>
              <w:rPr>
                <w:rStyle w:val="IndexLink"/>
              </w:rPr>
              <w:t>491</w:t>
            </w:r>
          </w:hyperlink>
        </w:p>
        <w:p>
          <w:pPr>
            <w:pStyle w:val="Contents4"/>
            <w:tabs>
              <w:tab w:val="clear" w:pos="8176"/>
              <w:tab w:val="right" w:pos="9026" w:leader="dot"/>
            </w:tabs>
            <w:rPr/>
          </w:pPr>
          <w:hyperlink w:anchor="__RefHeading___Toc9935044_417432637">
            <w:r>
              <w:rPr>
                <w:webHidden/>
                <w:rStyle w:val="IndexLink"/>
                <w:rtl w:val="true"/>
              </w:rPr>
              <w:t>(</w:t>
            </w:r>
            <w:r>
              <w:rPr>
                <w:rStyle w:val="IndexLink"/>
              </w:rPr>
              <w:t>22</w:t>
            </w:r>
            <w:r>
              <w:rPr>
                <w:rStyle w:val="IndexLink"/>
                <w:rtl w:val="true"/>
              </w:rPr>
              <w:t xml:space="preserve">) </w:t>
            </w:r>
            <w:r>
              <w:rPr>
                <w:rStyle w:val="IndexLink"/>
                <w:rtl w:val="true"/>
              </w:rPr>
              <w:t>باب استحباب کتمان الصوم المندوب و کثرته الا انه إذا قیل له أصائم أنت فلا یقول لا فإنه کذب</w:t>
            </w:r>
            <w:r>
              <w:rPr>
                <w:rStyle w:val="IndexLink"/>
                <w:rtl w:val="true"/>
              </w:rPr>
              <w:tab/>
            </w:r>
            <w:r>
              <w:rPr>
                <w:rStyle w:val="IndexLink"/>
              </w:rPr>
              <w:t>492</w:t>
            </w:r>
          </w:hyperlink>
        </w:p>
        <w:p>
          <w:pPr>
            <w:pStyle w:val="Contents4"/>
            <w:tabs>
              <w:tab w:val="clear" w:pos="8176"/>
              <w:tab w:val="right" w:pos="9026" w:leader="dot"/>
            </w:tabs>
            <w:rPr/>
          </w:pPr>
          <w:hyperlink w:anchor="__RefHeading___Toc9935046_417432637">
            <w:r>
              <w:rPr>
                <w:webHidden/>
                <w:rStyle w:val="IndexLink"/>
                <w:rtl w:val="true"/>
              </w:rPr>
              <w:t>(</w:t>
            </w:r>
            <w:r>
              <w:rPr>
                <w:rStyle w:val="IndexLink"/>
              </w:rPr>
              <w:t>23</w:t>
            </w:r>
            <w:r>
              <w:rPr>
                <w:rStyle w:val="IndexLink"/>
                <w:rtl w:val="true"/>
              </w:rPr>
              <w:t xml:space="preserve">) </w:t>
            </w:r>
            <w:r>
              <w:rPr>
                <w:rStyle w:val="IndexLink"/>
                <w:rtl w:val="true"/>
              </w:rPr>
              <w:t>باب انه لا صیام للزوجة والعبد والولد والضیف</w:t>
            </w:r>
            <w:r>
              <w:rPr>
                <w:rStyle w:val="IndexLink"/>
                <w:rtl w:val="true"/>
              </w:rPr>
              <w:t>...</w:t>
              <w:tab/>
            </w:r>
            <w:r>
              <w:rPr>
                <w:rStyle w:val="IndexLink"/>
              </w:rPr>
              <w:t>493</w:t>
            </w:r>
          </w:hyperlink>
        </w:p>
        <w:p>
          <w:pPr>
            <w:pStyle w:val="Contents4"/>
            <w:tabs>
              <w:tab w:val="clear" w:pos="8176"/>
              <w:tab w:val="right" w:pos="9026" w:leader="dot"/>
            </w:tabs>
            <w:rPr/>
          </w:pPr>
          <w:hyperlink w:anchor="__RefHeading___Toc9935048_417432637">
            <w:r>
              <w:rPr>
                <w:webHidden/>
                <w:rStyle w:val="IndexLink"/>
                <w:rtl w:val="true"/>
              </w:rPr>
              <w:t>(</w:t>
            </w:r>
            <w:r>
              <w:rPr>
                <w:rStyle w:val="IndexLink"/>
              </w:rPr>
              <w:t>24</w:t>
            </w:r>
            <w:r>
              <w:rPr>
                <w:rStyle w:val="IndexLink"/>
                <w:rtl w:val="true"/>
              </w:rPr>
              <w:t xml:space="preserve">) </w:t>
            </w:r>
            <w:r>
              <w:rPr>
                <w:rStyle w:val="IndexLink"/>
                <w:rtl w:val="true"/>
              </w:rPr>
              <w:t>باب استحباب الافطار لإجابة المؤمن ما</w:t>
            </w:r>
            <w:r>
              <w:rPr>
                <w:rStyle w:val="IndexLink"/>
                <w:rtl w:val="true"/>
              </w:rPr>
              <w:t>...</w:t>
              <w:tab/>
            </w:r>
            <w:r>
              <w:rPr>
                <w:rStyle w:val="IndexLink"/>
              </w:rPr>
              <w:t>497</w:t>
            </w:r>
          </w:hyperlink>
        </w:p>
        <w:p>
          <w:pPr>
            <w:pStyle w:val="Contents3"/>
            <w:tabs>
              <w:tab w:val="clear" w:pos="8459"/>
              <w:tab w:val="right" w:pos="9026" w:leader="dot"/>
            </w:tabs>
            <w:rPr/>
          </w:pPr>
          <w:hyperlink w:anchor="__RefHeading___Toc9935050_417432637">
            <w:r>
              <w:rPr>
                <w:webHidden/>
                <w:rStyle w:val="IndexLink"/>
                <w:rtl w:val="true"/>
              </w:rPr>
              <w:t>أبواب الصوم المحرم والمکروه</w:t>
            </w:r>
            <w:r>
              <w:rPr>
                <w:rStyle w:val="IndexLink"/>
                <w:rtl w:val="true"/>
              </w:rPr>
              <w:tab/>
            </w:r>
            <w:r>
              <w:rPr>
                <w:rStyle w:val="IndexLink"/>
              </w:rPr>
              <w:t>500</w:t>
            </w:r>
          </w:hyperlink>
        </w:p>
        <w:p>
          <w:pPr>
            <w:pStyle w:val="Contents4"/>
            <w:tabs>
              <w:tab w:val="clear" w:pos="8176"/>
              <w:tab w:val="right" w:pos="9026" w:leader="dot"/>
            </w:tabs>
            <w:rPr/>
          </w:pPr>
          <w:hyperlink w:anchor="__RefHeading___Toc9935052_417432637">
            <w:r>
              <w:rPr>
                <w:webHidden/>
                <w:rStyle w:val="IndexLink"/>
                <w:rtl w:val="true"/>
              </w:rPr>
              <w:t>(</w:t>
            </w:r>
            <w:r>
              <w:rPr>
                <w:rStyle w:val="IndexLink"/>
              </w:rPr>
              <w:t>1</w:t>
            </w:r>
            <w:r>
              <w:rPr>
                <w:rStyle w:val="IndexLink"/>
                <w:rtl w:val="true"/>
              </w:rPr>
              <w:t xml:space="preserve">) </w:t>
            </w:r>
            <w:r>
              <w:rPr>
                <w:rStyle w:val="IndexLink"/>
                <w:rtl w:val="true"/>
              </w:rPr>
              <w:t>باب حرمة صوم یوم الفطر والأضحی مطلقا وأیام</w:t>
            </w:r>
            <w:r>
              <w:rPr>
                <w:rStyle w:val="IndexLink"/>
                <w:rtl w:val="true"/>
              </w:rPr>
              <w:t>...</w:t>
              <w:tab/>
            </w:r>
            <w:r>
              <w:rPr>
                <w:rStyle w:val="IndexLink"/>
              </w:rPr>
              <w:t>500</w:t>
            </w:r>
          </w:hyperlink>
        </w:p>
        <w:p>
          <w:pPr>
            <w:pStyle w:val="Contents4"/>
            <w:tabs>
              <w:tab w:val="clear" w:pos="8176"/>
              <w:tab w:val="right" w:pos="9026" w:leader="dot"/>
            </w:tabs>
            <w:rPr/>
          </w:pPr>
          <w:hyperlink w:anchor="__RefHeading___Toc9935054_417432637">
            <w:r>
              <w:rPr>
                <w:webHidden/>
                <w:rStyle w:val="IndexLink"/>
                <w:rtl w:val="true"/>
              </w:rPr>
              <w:t>(</w:t>
            </w:r>
            <w:r>
              <w:rPr>
                <w:rStyle w:val="IndexLink"/>
              </w:rPr>
              <w:t>2</w:t>
            </w:r>
            <w:r>
              <w:rPr>
                <w:rStyle w:val="IndexLink"/>
                <w:rtl w:val="true"/>
              </w:rPr>
              <w:t xml:space="preserve">) </w:t>
            </w:r>
            <w:r>
              <w:rPr>
                <w:rStyle w:val="IndexLink"/>
                <w:rtl w:val="true"/>
              </w:rPr>
              <w:t>باب حرمة صوم الوصال والصمت</w:t>
            </w:r>
            <w:r>
              <w:rPr>
                <w:rStyle w:val="IndexLink"/>
                <w:rtl w:val="true"/>
              </w:rPr>
              <w:tab/>
            </w:r>
            <w:r>
              <w:rPr>
                <w:rStyle w:val="IndexLink"/>
              </w:rPr>
              <w:t>505</w:t>
            </w:r>
          </w:hyperlink>
        </w:p>
        <w:p>
          <w:pPr>
            <w:pStyle w:val="Contents4"/>
            <w:tabs>
              <w:tab w:val="clear" w:pos="8176"/>
              <w:tab w:val="right" w:pos="9026" w:leader="dot"/>
            </w:tabs>
            <w:rPr/>
          </w:pPr>
          <w:hyperlink w:anchor="__RefHeading___Toc9935056_417432637">
            <w:r>
              <w:rPr>
                <w:webHidden/>
                <w:rStyle w:val="IndexLink"/>
                <w:rtl w:val="true"/>
              </w:rPr>
              <w:t>(</w:t>
            </w:r>
            <w:r>
              <w:rPr>
                <w:rStyle w:val="IndexLink"/>
              </w:rPr>
              <w:t>3</w:t>
            </w:r>
            <w:r>
              <w:rPr>
                <w:rStyle w:val="IndexLink"/>
                <w:rtl w:val="true"/>
              </w:rPr>
              <w:t xml:space="preserve">) </w:t>
            </w:r>
            <w:r>
              <w:rPr>
                <w:rStyle w:val="IndexLink"/>
                <w:rtl w:val="true"/>
              </w:rPr>
              <w:t>باب حکم صوم الدهر وحرمة صوم نذر المعصیة</w:t>
            </w:r>
            <w:r>
              <w:rPr>
                <w:rStyle w:val="IndexLink"/>
                <w:rtl w:val="true"/>
              </w:rPr>
              <w:tab/>
            </w:r>
            <w:r>
              <w:rPr>
                <w:rStyle w:val="IndexLink"/>
              </w:rPr>
              <w:t>508</w:t>
            </w:r>
          </w:hyperlink>
        </w:p>
        <w:p>
          <w:pPr>
            <w:pStyle w:val="Contents3"/>
            <w:tabs>
              <w:tab w:val="clear" w:pos="8459"/>
              <w:tab w:val="right" w:pos="9026" w:leader="dot"/>
            </w:tabs>
            <w:rPr/>
          </w:pPr>
          <w:hyperlink w:anchor="__RefHeading___Toc9935058_417432637">
            <w:r>
              <w:rPr>
                <w:webHidden/>
                <w:rStyle w:val="IndexLink"/>
                <w:rtl w:val="true"/>
              </w:rPr>
              <w:t>کتاب الاعتکاف وأبوابه</w:t>
            </w:r>
            <w:r>
              <w:rPr>
                <w:rStyle w:val="IndexLink"/>
                <w:rtl w:val="true"/>
              </w:rPr>
              <w:tab/>
            </w:r>
            <w:r>
              <w:rPr>
                <w:rStyle w:val="IndexLink"/>
              </w:rPr>
              <w:t>510</w:t>
            </w:r>
          </w:hyperlink>
        </w:p>
        <w:p>
          <w:pPr>
            <w:pStyle w:val="Contents4"/>
            <w:tabs>
              <w:tab w:val="clear" w:pos="8176"/>
              <w:tab w:val="right" w:pos="9026" w:leader="dot"/>
            </w:tabs>
            <w:rPr/>
          </w:pPr>
          <w:hyperlink w:anchor="__RefHeading___Toc9935060_417432637">
            <w:r>
              <w:rPr>
                <w:webHidden/>
                <w:rStyle w:val="IndexLink"/>
                <w:rtl w:val="true"/>
              </w:rPr>
              <w:t>(</w:t>
            </w:r>
            <w:r>
              <w:rPr>
                <w:rStyle w:val="IndexLink"/>
              </w:rPr>
              <w:t>1</w:t>
            </w:r>
            <w:r>
              <w:rPr>
                <w:rStyle w:val="IndexLink"/>
                <w:rtl w:val="true"/>
              </w:rPr>
              <w:t xml:space="preserve">) </w:t>
            </w:r>
            <w:r>
              <w:rPr>
                <w:rStyle w:val="IndexLink"/>
                <w:rtl w:val="true"/>
              </w:rPr>
              <w:t>باب استحباب الاعتکاف خصوصا فی شهر رمضان</w:t>
            </w:r>
            <w:r>
              <w:rPr>
                <w:rStyle w:val="IndexLink"/>
                <w:rtl w:val="true"/>
              </w:rPr>
              <w:t>...</w:t>
              <w:tab/>
            </w:r>
            <w:r>
              <w:rPr>
                <w:rStyle w:val="IndexLink"/>
              </w:rPr>
              <w:t>510</w:t>
            </w:r>
          </w:hyperlink>
        </w:p>
        <w:p>
          <w:pPr>
            <w:pStyle w:val="Contents4"/>
            <w:tabs>
              <w:tab w:val="clear" w:pos="8176"/>
              <w:tab w:val="right" w:pos="9026" w:leader="dot"/>
            </w:tabs>
            <w:rPr/>
          </w:pPr>
          <w:hyperlink w:anchor="__RefHeading___Toc9935062_417432637">
            <w:r>
              <w:rPr>
                <w:webHidden/>
                <w:rStyle w:val="IndexLink"/>
                <w:rtl w:val="true"/>
              </w:rPr>
              <w:t>(</w:t>
            </w:r>
            <w:r>
              <w:rPr>
                <w:rStyle w:val="IndexLink"/>
              </w:rPr>
              <w:t>2</w:t>
            </w:r>
            <w:r>
              <w:rPr>
                <w:rStyle w:val="IndexLink"/>
                <w:rtl w:val="true"/>
              </w:rPr>
              <w:t xml:space="preserve">) </w:t>
            </w:r>
            <w:r>
              <w:rPr>
                <w:rStyle w:val="IndexLink"/>
                <w:rtl w:val="true"/>
              </w:rPr>
              <w:t>باب انه لا اعتکاف الا بصوم</w:t>
            </w:r>
            <w:r>
              <w:rPr>
                <w:rStyle w:val="IndexLink"/>
                <w:rtl w:val="true"/>
              </w:rPr>
              <w:tab/>
            </w:r>
            <w:r>
              <w:rPr>
                <w:rStyle w:val="IndexLink"/>
              </w:rPr>
              <w:t>514</w:t>
            </w:r>
          </w:hyperlink>
        </w:p>
        <w:p>
          <w:pPr>
            <w:pStyle w:val="Contents4"/>
            <w:tabs>
              <w:tab w:val="clear" w:pos="8176"/>
              <w:tab w:val="right" w:pos="9026" w:leader="dot"/>
            </w:tabs>
            <w:rPr/>
          </w:pPr>
          <w:hyperlink w:anchor="__RefHeading___Toc9935064_417432637">
            <w:r>
              <w:rPr>
                <w:webHidden/>
                <w:rStyle w:val="IndexLink"/>
                <w:rtl w:val="true"/>
              </w:rPr>
              <w:t>(</w:t>
            </w:r>
            <w:r>
              <w:rPr>
                <w:rStyle w:val="IndexLink"/>
              </w:rPr>
              <w:t>3</w:t>
            </w:r>
            <w:r>
              <w:rPr>
                <w:rStyle w:val="IndexLink"/>
                <w:rtl w:val="true"/>
              </w:rPr>
              <w:t xml:space="preserve">) </w:t>
            </w:r>
            <w:r>
              <w:rPr>
                <w:rStyle w:val="IndexLink"/>
                <w:rtl w:val="true"/>
              </w:rPr>
              <w:t>باب انه لا یکون الاعتکاف أقل من ثلاثة أیام وانه تعتبر</w:t>
            </w:r>
            <w:r>
              <w:rPr>
                <w:rStyle w:val="IndexLink"/>
                <w:rtl w:val="true"/>
              </w:rPr>
              <w:t>...</w:t>
              <w:tab/>
            </w:r>
            <w:r>
              <w:rPr>
                <w:rStyle w:val="IndexLink"/>
              </w:rPr>
              <w:t>515</w:t>
            </w:r>
          </w:hyperlink>
        </w:p>
        <w:p>
          <w:pPr>
            <w:pStyle w:val="Contents4"/>
            <w:tabs>
              <w:tab w:val="clear" w:pos="8176"/>
              <w:tab w:val="right" w:pos="9026" w:leader="dot"/>
            </w:tabs>
            <w:rPr/>
          </w:pPr>
          <w:hyperlink w:anchor="__RefHeading___Toc9935066_417432637">
            <w:r>
              <w:rPr>
                <w:webHidden/>
                <w:rStyle w:val="IndexLink"/>
                <w:rtl w:val="true"/>
              </w:rPr>
              <w:t>(</w:t>
            </w:r>
            <w:r>
              <w:rPr>
                <w:rStyle w:val="IndexLink"/>
              </w:rPr>
              <w:t>4</w:t>
            </w:r>
            <w:r>
              <w:rPr>
                <w:rStyle w:val="IndexLink"/>
                <w:rtl w:val="true"/>
              </w:rPr>
              <w:t xml:space="preserve">) </w:t>
            </w:r>
            <w:r>
              <w:rPr>
                <w:rStyle w:val="IndexLink"/>
                <w:rtl w:val="true"/>
              </w:rPr>
              <w:t>باب انه لا اعتکاف الا فی المسجد الحرام أو مسجد</w:t>
            </w:r>
            <w:r>
              <w:rPr>
                <w:rStyle w:val="IndexLink"/>
                <w:rtl w:val="true"/>
              </w:rPr>
              <w:t>...</w:t>
              <w:tab/>
            </w:r>
            <w:r>
              <w:rPr>
                <w:rStyle w:val="IndexLink"/>
              </w:rPr>
              <w:t>517</w:t>
            </w:r>
          </w:hyperlink>
        </w:p>
        <w:p>
          <w:pPr>
            <w:pStyle w:val="Contents4"/>
            <w:tabs>
              <w:tab w:val="clear" w:pos="8176"/>
              <w:tab w:val="right" w:pos="9026" w:leader="dot"/>
            </w:tabs>
            <w:rPr/>
          </w:pPr>
          <w:hyperlink w:anchor="__RefHeading___Toc9935068_417432637">
            <w:r>
              <w:rPr>
                <w:webHidden/>
                <w:rStyle w:val="IndexLink"/>
                <w:rtl w:val="true"/>
              </w:rPr>
              <w:t>(</w:t>
            </w:r>
            <w:r>
              <w:rPr>
                <w:rStyle w:val="IndexLink"/>
              </w:rPr>
              <w:t>5</w:t>
            </w:r>
            <w:r>
              <w:rPr>
                <w:rStyle w:val="IndexLink"/>
                <w:rtl w:val="true"/>
              </w:rPr>
              <w:t xml:space="preserve">) </w:t>
            </w:r>
            <w:r>
              <w:rPr>
                <w:rStyle w:val="IndexLink"/>
                <w:rtl w:val="true"/>
              </w:rPr>
              <w:t>باب ان المعتکف لا یخرج من المسجد الا لحاجة</w:t>
            </w:r>
            <w:r>
              <w:rPr>
                <w:rStyle w:val="IndexLink"/>
                <w:rtl w:val="true"/>
              </w:rPr>
              <w:t>...</w:t>
              <w:tab/>
            </w:r>
            <w:r>
              <w:rPr>
                <w:rStyle w:val="IndexLink"/>
              </w:rPr>
              <w:t>521</w:t>
            </w:r>
          </w:hyperlink>
        </w:p>
        <w:p>
          <w:pPr>
            <w:pStyle w:val="Contents4"/>
            <w:tabs>
              <w:tab w:val="clear" w:pos="8176"/>
              <w:tab w:val="right" w:pos="9026" w:leader="dot"/>
            </w:tabs>
            <w:rPr/>
          </w:pPr>
          <w:hyperlink w:anchor="__RefHeading___Toc9935070_417432637">
            <w:r>
              <w:rPr>
                <w:webHidden/>
                <w:rStyle w:val="IndexLink"/>
                <w:rtl w:val="true"/>
              </w:rPr>
              <w:t>(</w:t>
            </w:r>
            <w:r>
              <w:rPr>
                <w:rStyle w:val="IndexLink"/>
              </w:rPr>
              <w:t>6</w:t>
            </w:r>
            <w:r>
              <w:rPr>
                <w:rStyle w:val="IndexLink"/>
                <w:rtl w:val="true"/>
              </w:rPr>
              <w:t xml:space="preserve">) </w:t>
            </w:r>
            <w:r>
              <w:rPr>
                <w:rStyle w:val="IndexLink"/>
                <w:rtl w:val="true"/>
              </w:rPr>
              <w:t>باب ان المعتکفة إذا طمثت تخرج من المسجد</w:t>
            </w:r>
            <w:r>
              <w:rPr>
                <w:rStyle w:val="IndexLink"/>
                <w:rtl w:val="true"/>
              </w:rPr>
              <w:t>...</w:t>
              <w:tab/>
            </w:r>
            <w:r>
              <w:rPr>
                <w:rStyle w:val="IndexLink"/>
              </w:rPr>
              <w:t>523</w:t>
            </w:r>
          </w:hyperlink>
        </w:p>
        <w:p>
          <w:pPr>
            <w:pStyle w:val="Contents4"/>
            <w:tabs>
              <w:tab w:val="clear" w:pos="8176"/>
              <w:tab w:val="right" w:pos="9026" w:leader="dot"/>
            </w:tabs>
            <w:rPr/>
          </w:pPr>
          <w:hyperlink w:anchor="__RefHeading___Toc9935072_417432637">
            <w:r>
              <w:rPr>
                <w:webHidden/>
                <w:rStyle w:val="IndexLink"/>
                <w:rtl w:val="true"/>
              </w:rPr>
              <w:t>(</w:t>
            </w:r>
            <w:r>
              <w:rPr>
                <w:rStyle w:val="IndexLink"/>
              </w:rPr>
              <w:t>7</w:t>
            </w:r>
            <w:r>
              <w:rPr>
                <w:rStyle w:val="IndexLink"/>
                <w:rtl w:val="true"/>
              </w:rPr>
              <w:t xml:space="preserve">) </w:t>
            </w:r>
            <w:r>
              <w:rPr>
                <w:rStyle w:val="IndexLink"/>
                <w:rtl w:val="true"/>
              </w:rPr>
              <w:t>باب ان المعتکف بمکة یصلی فی ای بیوتها شاء</w:t>
            </w:r>
            <w:r>
              <w:rPr>
                <w:rStyle w:val="IndexLink"/>
                <w:rtl w:val="true"/>
              </w:rPr>
              <w:t>...</w:t>
              <w:tab/>
            </w:r>
            <w:r>
              <w:rPr>
                <w:rStyle w:val="IndexLink"/>
              </w:rPr>
              <w:t>525</w:t>
            </w:r>
          </w:hyperlink>
        </w:p>
        <w:p>
          <w:pPr>
            <w:pStyle w:val="Contents4"/>
            <w:tabs>
              <w:tab w:val="clear" w:pos="8176"/>
              <w:tab w:val="right" w:pos="9026" w:leader="dot"/>
            </w:tabs>
            <w:rPr/>
          </w:pPr>
          <w:hyperlink w:anchor="__RefHeading___Toc9935074_417432637">
            <w:r>
              <w:rPr>
                <w:webHidden/>
                <w:rStyle w:val="IndexLink"/>
                <w:rtl w:val="true"/>
              </w:rPr>
              <w:t>(</w:t>
            </w:r>
            <w:r>
              <w:rPr>
                <w:rStyle w:val="IndexLink"/>
              </w:rPr>
              <w:t>8</w:t>
            </w:r>
            <w:r>
              <w:rPr>
                <w:rStyle w:val="IndexLink"/>
                <w:rtl w:val="true"/>
              </w:rPr>
              <w:t xml:space="preserve">) </w:t>
            </w:r>
            <w:r>
              <w:rPr>
                <w:rStyle w:val="IndexLink"/>
                <w:rtl w:val="true"/>
              </w:rPr>
              <w:t>باب ان المعتکف یحرم علیه الجماع فان جامع</w:t>
            </w:r>
            <w:r>
              <w:rPr>
                <w:rStyle w:val="IndexLink"/>
                <w:rtl w:val="true"/>
              </w:rPr>
              <w:t>...</w:t>
              <w:tab/>
            </w:r>
            <w:r>
              <w:rPr>
                <w:rStyle w:val="IndexLink"/>
              </w:rPr>
              <w:t>526</w:t>
            </w:r>
          </w:hyperlink>
        </w:p>
        <w:p>
          <w:pPr>
            <w:pStyle w:val="Contents4"/>
            <w:tabs>
              <w:tab w:val="clear" w:pos="8176"/>
              <w:tab w:val="right" w:pos="9026" w:leader="dot"/>
            </w:tabs>
            <w:rPr/>
          </w:pPr>
          <w:hyperlink w:anchor="__RefHeading___Toc9935076_417432637">
            <w:r>
              <w:rPr>
                <w:webHidden/>
                <w:rStyle w:val="IndexLink"/>
                <w:rtl w:val="true"/>
              </w:rPr>
              <w:t>(</w:t>
            </w:r>
            <w:r>
              <w:rPr>
                <w:rStyle w:val="IndexLink"/>
              </w:rPr>
              <w:t>9</w:t>
            </w:r>
            <w:r>
              <w:rPr>
                <w:rStyle w:val="IndexLink"/>
                <w:rtl w:val="true"/>
              </w:rPr>
              <w:t xml:space="preserve">) </w:t>
            </w:r>
            <w:r>
              <w:rPr>
                <w:rStyle w:val="IndexLink"/>
                <w:rtl w:val="true"/>
              </w:rPr>
              <w:t>باب ما یحرم علی المعتکف من الطیب والریحان</w:t>
            </w:r>
            <w:r>
              <w:rPr>
                <w:rStyle w:val="IndexLink"/>
                <w:rtl w:val="true"/>
              </w:rPr>
              <w:t>...</w:t>
              <w:tab/>
            </w:r>
            <w:r>
              <w:rPr>
                <w:rStyle w:val="IndexLink"/>
              </w:rPr>
              <w:t>528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57_183407"/>
      <w:bookmarkStart w:id="1" w:name="pg16857_183407"/>
      <w:bookmarkEnd w:id="1"/>
    </w:p>
    <w:p>
      <w:pPr>
        <w:pStyle w:val="Heading2"/>
        <w:numPr>
          <w:ilvl w:val="1"/>
          <w:numId w:val="1"/>
        </w:numPr>
        <w:rPr/>
      </w:pPr>
      <w:bookmarkStart w:id="2" w:name="pg16857_183407"/>
      <w:bookmarkStart w:id="3" w:name="__RefHeading___Toc9934748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934750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کتاب الصوم والاعتکاف</w:t>
      </w:r>
    </w:p>
    <w:p>
      <w:pPr>
        <w:pStyle w:val="BookText"/>
        <w:rPr/>
      </w:pPr>
      <w:r>
        <w:rPr>
          <w:rFonts w:ascii="IRNazanin" w:hAnsi="IRNazanin" w:eastAsia="IRNazanin"/>
          <w:color w:val="111111"/>
          <w:sz w:val="28"/>
          <w:sz w:val="28"/>
          <w:szCs w:val="28"/>
          <w:rtl w:val="true"/>
          <w:lang w:bidi="fa-IR"/>
        </w:rPr>
        <w:t xml:space="preserve">طبع فی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آیة الله العظمی سید الطائفة الحاج 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الجیل وبذلوا جهودهم فیه حتی 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وإسماعیل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تجزیه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الأجزاء وکان قد طبع منه کتاب والطهارة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منذر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bookmarkStart w:id="7" w:name="pg16861_183410"/>
    </w:p>
    <w:p>
      <w:pPr>
        <w:pStyle w:val="Heading2"/>
        <w:numPr>
          <w:ilvl w:val="1"/>
          <w:numId w:val="1"/>
        </w:numPr>
        <w:rPr/>
      </w:pPr>
      <w:bookmarkStart w:id="8" w:name="__RefHeading___Toc9934752_417432637"/>
      <w:bookmarkStart w:id="9" w:name="_Toc3"/>
      <w:bookmarkEnd w:id="7"/>
      <w:bookmarkEnd w:id="8"/>
      <w:r>
        <w:rPr>
          <w:rtl w:val="true"/>
        </w:rPr>
        <w:t>کتاب الصوم</w:t>
      </w:r>
      <w:bookmarkEnd w:id="9"/>
    </w:p>
    <w:p>
      <w:pPr>
        <w:pStyle w:val="Heading3"/>
        <w:numPr>
          <w:ilvl w:val="2"/>
          <w:numId w:val="1"/>
        </w:numPr>
        <w:rPr/>
      </w:pPr>
      <w:bookmarkStart w:id="10" w:name="__RefHeading___Toc9934754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أعوذ بالله السمیع العلیم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w:t>
      </w:r>
    </w:p>
    <w:p>
      <w:pPr>
        <w:pStyle w:val="BookText"/>
        <w:rPr/>
      </w:pPr>
      <w:r>
        <w:rPr>
          <w:rFonts w:ascii="IRNazanin" w:hAnsi="IRNazanin" w:eastAsia="IRNazanin"/>
          <w:color w:val="111111"/>
          <w:sz w:val="28"/>
          <w:sz w:val="28"/>
          <w:szCs w:val="28"/>
          <w:rtl w:val="true"/>
          <w:lang w:bidi="fa-IR"/>
        </w:rPr>
        <w:t>الطیبین الطاهرین واللعن الدائم علی أعدائهم ومخالفیهم ومعاندیهم</w:t>
      </w:r>
    </w:p>
    <w:p>
      <w:pPr>
        <w:pStyle w:val="BookText"/>
        <w:rPr/>
      </w:pPr>
      <w:r>
        <w:rPr>
          <w:rFonts w:ascii="IRNazanin" w:hAnsi="IRNazanin" w:eastAsia="IRNazanin"/>
          <w:color w:val="111111"/>
          <w:sz w:val="28"/>
          <w:sz w:val="28"/>
          <w:szCs w:val="28"/>
          <w:rtl w:val="true"/>
          <w:lang w:bidi="fa-IR"/>
        </w:rPr>
        <w:t>ومنکری فضائلهم أجمعین من الآن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الصوم</w:t>
      </w:r>
    </w:p>
    <w:p>
      <w:pPr>
        <w:pStyle w:val="Heading3"/>
        <w:numPr>
          <w:ilvl w:val="2"/>
          <w:numId w:val="1"/>
        </w:numPr>
        <w:rPr/>
      </w:pPr>
      <w:bookmarkStart w:id="12" w:name="__RefHeading___Toc9934756_417432637"/>
      <w:bookmarkStart w:id="13" w:name="_Toc5"/>
      <w:bookmarkEnd w:id="12"/>
      <w:r>
        <w:rPr>
          <w:rtl w:val="true"/>
        </w:rPr>
        <w:t>أبواب فضل شهر رمضان وجملة من احکامه</w:t>
      </w:r>
      <w:bookmarkEnd w:id="13"/>
    </w:p>
    <w:p>
      <w:pPr>
        <w:pStyle w:val="Heading4"/>
        <w:numPr>
          <w:ilvl w:val="3"/>
          <w:numId w:val="1"/>
        </w:numPr>
        <w:rPr/>
      </w:pPr>
      <w:bookmarkStart w:id="14" w:name="__RefHeading___Toc9934758_417432637"/>
      <w:bookmarkStart w:id="15" w:name="_Toc6"/>
      <w:bookmarkEnd w:id="14"/>
      <w:r>
        <w:rPr>
          <w:rtl w:val="true"/>
        </w:rPr>
        <w:t>(</w:t>
      </w:r>
      <w:r>
        <w:rPr/>
        <w:t>1</w:t>
      </w:r>
      <w:r>
        <w:rPr>
          <w:rtl w:val="true"/>
        </w:rPr>
        <w:t xml:space="preserve">) </w:t>
      </w:r>
      <w:r>
        <w:rPr>
          <w:rtl w:val="true"/>
        </w:rPr>
        <w:t>باب فضل شهر رمضان وتأکد استحباب قراءة القرآن والاستغفار</w:t>
      </w:r>
      <w:bookmarkEnd w:id="15"/>
    </w:p>
    <w:p>
      <w:pPr>
        <w:pStyle w:val="BookText"/>
        <w:rPr/>
      </w:pPr>
      <w:r>
        <w:rPr>
          <w:rFonts w:ascii="IRNazanin" w:hAnsi="IRNazanin" w:eastAsia="IRNazanin"/>
          <w:color w:val="111111"/>
          <w:sz w:val="28"/>
          <w:sz w:val="28"/>
          <w:szCs w:val="28"/>
          <w:rtl w:val="true"/>
          <w:lang w:bidi="fa-IR"/>
        </w:rPr>
        <w:t>باب فضل شهر رمضان وتأکد استحباب قراءة القرآن والاستغفار</w:t>
      </w:r>
    </w:p>
    <w:p>
      <w:pPr>
        <w:pStyle w:val="BookText"/>
        <w:rPr/>
      </w:pPr>
      <w:r>
        <w:rPr>
          <w:rFonts w:ascii="IRNazanin" w:hAnsi="IRNazanin" w:eastAsia="IRNazanin"/>
          <w:color w:val="111111"/>
          <w:sz w:val="28"/>
          <w:sz w:val="28"/>
          <w:szCs w:val="28"/>
          <w:rtl w:val="true"/>
          <w:lang w:bidi="fa-IR"/>
        </w:rPr>
        <w:t>والدعاء والصلوات علی النبی والصلاة والعتق والصدقة والاطعام وفعل</w:t>
      </w:r>
    </w:p>
    <w:p>
      <w:pPr>
        <w:pStyle w:val="BookText"/>
        <w:rPr/>
      </w:pPr>
      <w:r>
        <w:rPr>
          <w:rFonts w:ascii="IRNazanin" w:hAnsi="IRNazanin" w:eastAsia="IRNazanin"/>
          <w:color w:val="111111"/>
          <w:sz w:val="28"/>
          <w:sz w:val="28"/>
          <w:szCs w:val="28"/>
          <w:rtl w:val="true"/>
          <w:lang w:bidi="fa-IR"/>
        </w:rPr>
        <w:t>الخیرات والغسل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 البقرة 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w:t>
      </w:r>
    </w:p>
    <w:p>
      <w:pPr>
        <w:pStyle w:val="BookText"/>
        <w:rPr/>
      </w:pPr>
      <w:r>
        <w:rPr>
          <w:rFonts w:ascii="IRNazanin" w:hAnsi="IRNazanin" w:eastAsia="IRNazanin"/>
          <w:color w:val="111111"/>
          <w:sz w:val="28"/>
          <w:sz w:val="28"/>
          <w:szCs w:val="28"/>
          <w:rtl w:val="true"/>
          <w:lang w:bidi="fa-IR"/>
        </w:rPr>
        <w:t>القرآن هدی للناس وبینات من الهدی والفرقان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 التوبة 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الشهور عند الله اثنا عشر شهرا فی</w:t>
      </w:r>
    </w:p>
    <w:p>
      <w:pPr>
        <w:pStyle w:val="BookText"/>
        <w:rPr/>
      </w:pPr>
      <w:r>
        <w:rPr>
          <w:rFonts w:ascii="IRNazanin" w:hAnsi="IRNazanin" w:eastAsia="IRNazanin"/>
          <w:color w:val="111111"/>
          <w:sz w:val="28"/>
          <w:sz w:val="28"/>
          <w:szCs w:val="28"/>
          <w:rtl w:val="true"/>
          <w:lang w:bidi="fa-IR"/>
        </w:rPr>
        <w:t>کتاب الله یوم خلق السماوات والأرض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w:t>
      </w:r>
    </w:p>
    <w:p>
      <w:pPr>
        <w:pStyle w:val="BookText"/>
        <w:rPr/>
      </w:pPr>
      <w:r>
        <w:rPr>
          <w:rFonts w:ascii="IRNazanin" w:hAnsi="IRNazanin" w:eastAsia="IRNazanin"/>
          <w:color w:val="111111"/>
          <w:sz w:val="28"/>
          <w:sz w:val="28"/>
          <w:szCs w:val="28"/>
          <w:rtl w:val="true"/>
          <w:lang w:bidi="fa-IR"/>
        </w:rPr>
        <w:t xml:space="preserve">ابن المغیرة عن عمرو الشامی عن 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الشهور عند الله اثنا عشر شهرا فی کتاب الله یوم خلق السماوات والأرض فغرة الشهور</w:t>
      </w:r>
    </w:p>
    <w:p>
      <w:pPr>
        <w:pStyle w:val="BookText"/>
        <w:rPr/>
      </w:pPr>
      <w:r>
        <w:rPr>
          <w:rFonts w:ascii="IRNazanin" w:hAnsi="IRNazanin" w:eastAsia="IRNazanin"/>
          <w:color w:val="111111"/>
          <w:sz w:val="28"/>
          <w:sz w:val="28"/>
          <w:szCs w:val="28"/>
          <w:rtl w:val="true"/>
          <w:lang w:bidi="fa-IR"/>
        </w:rPr>
        <w:t>شهر الله عز ذکره وهو شهر رمضان وقلب شهر رمضان لیلة القدر ونزل القرآن فی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لیلة من شهر رمضان فاستقبل الشهر بالقرآن أمالی الصدوق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علی بن إبراهیم ره قال حدثنا أبی عن أبیه إبراهیم بن هاشم عن عبد الله بن</w:t>
      </w:r>
    </w:p>
    <w:p>
      <w:pPr>
        <w:pStyle w:val="BookText"/>
        <w:rPr/>
      </w:pPr>
      <w:r>
        <w:rPr>
          <w:rFonts w:ascii="IRNazanin" w:hAnsi="IRNazanin" w:eastAsia="IRNazanin"/>
          <w:color w:val="111111"/>
          <w:sz w:val="28"/>
          <w:sz w:val="28"/>
          <w:szCs w:val="28"/>
          <w:rtl w:val="true"/>
          <w:lang w:bidi="fa-IR"/>
        </w:rPr>
        <w:t xml:space="preserve">المغیرة عن عمرو الشامی مثله ئل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کتاب</w:t>
      </w:r>
    </w:p>
    <w:p>
      <w:pPr>
        <w:pStyle w:val="BookText"/>
        <w:rPr/>
      </w:pPr>
      <w:r>
        <w:rPr>
          <w:rFonts w:ascii="IRNazanin" w:hAnsi="IRNazanin" w:eastAsia="IRNazanin"/>
          <w:color w:val="111111"/>
          <w:sz w:val="28"/>
          <w:sz w:val="28"/>
          <w:szCs w:val="28"/>
          <w:rtl w:val="true"/>
          <w:lang w:bidi="fa-IR"/>
        </w:rPr>
        <w:t>فضائل شهر رمضان عن أحمد بن علی بن إبراهیم عن أبیه عن جده عن عبد الله بن</w:t>
      </w:r>
    </w:p>
    <w:p>
      <w:pPr>
        <w:pStyle w:val="BookText"/>
        <w:rPr/>
      </w:pPr>
      <w:r>
        <w:rPr>
          <w:rFonts w:ascii="IRNazanin" w:hAnsi="IRNazanin" w:eastAsia="IRNazanin"/>
          <w:color w:val="111111"/>
          <w:sz w:val="28"/>
          <w:sz w:val="28"/>
          <w:szCs w:val="28"/>
          <w:rtl w:val="true"/>
          <w:lang w:bidi="fa-IR"/>
        </w:rPr>
        <w:t xml:space="preserve">المغیرة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نحوه إلی قوله</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ابن أبی عمیر عن هشام</w:t>
      </w:r>
    </w:p>
    <w:p>
      <w:pPr>
        <w:pStyle w:val="BookText"/>
        <w:rPr/>
      </w:pPr>
      <w:r>
        <w:rPr>
          <w:rFonts w:ascii="IRNazanin" w:hAnsi="IRNazanin" w:eastAsia="IRNazanin"/>
          <w:color w:val="111111"/>
          <w:sz w:val="28"/>
          <w:sz w:val="28"/>
          <w:szCs w:val="28"/>
          <w:rtl w:val="true"/>
          <w:lang w:bidi="fa-IR"/>
        </w:rPr>
        <w:t>ابن سالم عن أبی عبد الله علیه السلام قال إذا سلم شهر رمضان سلمت السنة وقال رأس السنة</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الحسن بن علی</w:t>
      </w:r>
    </w:p>
    <w:p>
      <w:pPr>
        <w:pStyle w:val="BookText"/>
        <w:rPr/>
      </w:pPr>
      <w:r>
        <w:rPr>
          <w:rFonts w:ascii="IRNazanin" w:hAnsi="IRNazanin" w:eastAsia="IRNazanin"/>
          <w:color w:val="111111"/>
          <w:sz w:val="28"/>
          <w:sz w:val="28"/>
          <w:szCs w:val="28"/>
          <w:rtl w:val="true"/>
          <w:lang w:bidi="fa-IR"/>
        </w:rPr>
        <w:t>ابن الحسین السکری قال حدثنا محمد بن زکریا الجوهری الغلابی البصری قال</w:t>
      </w:r>
    </w:p>
    <w:p>
      <w:pPr>
        <w:pStyle w:val="BookText"/>
        <w:rPr/>
      </w:pPr>
      <w:r>
        <w:rPr>
          <w:rFonts w:ascii="IRNazanin" w:hAnsi="IRNazanin" w:eastAsia="IRNazanin"/>
          <w:color w:val="111111"/>
          <w:sz w:val="28"/>
          <w:sz w:val="28"/>
          <w:szCs w:val="28"/>
          <w:rtl w:val="true"/>
          <w:lang w:bidi="fa-IR"/>
        </w:rPr>
        <w:t>حدثنا عثمان بن عمران قال حدثنا عباد بن صهیب قال قلت للصادق جعفر بن محمد</w:t>
      </w:r>
    </w:p>
    <w:p>
      <w:pPr>
        <w:pStyle w:val="BookText"/>
        <w:rPr/>
      </w:pPr>
      <w:r>
        <w:rPr>
          <w:rFonts w:ascii="IRNazanin" w:hAnsi="IRNazanin" w:eastAsia="IRNazanin"/>
          <w:color w:val="111111"/>
          <w:sz w:val="28"/>
          <w:sz w:val="28"/>
          <w:szCs w:val="28"/>
          <w:rtl w:val="true"/>
          <w:lang w:bidi="fa-IR"/>
        </w:rPr>
        <w:t>علیهما السلام أخبرنی عن أبی ذر أهو أفضل أم أنتم أهل البیت فقال یا بن صهیب کم شهور السنة</w:t>
      </w:r>
    </w:p>
    <w:p>
      <w:pPr>
        <w:pStyle w:val="BookText"/>
        <w:rPr/>
      </w:pPr>
      <w:r>
        <w:rPr>
          <w:rFonts w:ascii="IRNazanin" w:hAnsi="IRNazanin" w:eastAsia="IRNazanin"/>
          <w:color w:val="111111"/>
          <w:sz w:val="28"/>
          <w:sz w:val="28"/>
          <w:szCs w:val="28"/>
          <w:rtl w:val="true"/>
          <w:lang w:bidi="fa-IR"/>
        </w:rPr>
        <w:t>فقلت اثنتا عشر فقال وکم الحرم منها قلت أربعة أشهر قال فشهر رمضان منها قلت لا قال</w:t>
      </w:r>
    </w:p>
    <w:p>
      <w:pPr>
        <w:pStyle w:val="BookText"/>
        <w:rPr/>
      </w:pPr>
      <w:r>
        <w:rPr>
          <w:rFonts w:ascii="IRNazanin" w:hAnsi="IRNazanin" w:eastAsia="IRNazanin"/>
          <w:color w:val="111111"/>
          <w:sz w:val="28"/>
          <w:sz w:val="28"/>
          <w:szCs w:val="28"/>
          <w:rtl w:val="true"/>
          <w:lang w:bidi="fa-IR"/>
        </w:rPr>
        <w:t>فشهر رمضان أفضل أم أشهر الحرم فقلت بل شهر رمضان قال فکذلک نحن أهل البیت</w:t>
      </w:r>
    </w:p>
    <w:p>
      <w:pPr>
        <w:pStyle w:val="BookText"/>
        <w:rPr/>
      </w:pPr>
      <w:r>
        <w:rPr>
          <w:rFonts w:ascii="IRNazanin" w:hAnsi="IRNazanin" w:eastAsia="IRNazanin"/>
          <w:color w:val="111111"/>
          <w:sz w:val="28"/>
          <w:sz w:val="28"/>
          <w:szCs w:val="28"/>
          <w:rtl w:val="true"/>
          <w:lang w:bidi="fa-IR"/>
        </w:rPr>
        <w:t>لا یقاس بنا أحد وان أبا ذر کان فی قوم من أصحاب رسول الله صلی الله علیه وآله وسلم فتذاکروا فضائل هذه</w:t>
      </w:r>
    </w:p>
    <w:p>
      <w:pPr>
        <w:pStyle w:val="BookText"/>
        <w:rPr/>
      </w:pPr>
      <w:r>
        <w:rPr>
          <w:rFonts w:ascii="IRNazanin" w:hAnsi="IRNazanin" w:eastAsia="IRNazanin"/>
          <w:color w:val="111111"/>
          <w:sz w:val="28"/>
          <w:sz w:val="28"/>
          <w:szCs w:val="28"/>
          <w:rtl w:val="true"/>
          <w:lang w:bidi="fa-IR"/>
        </w:rPr>
        <w:t>الأمة فقال أبو ذر أفضل هذه الأمة علی بن أبی طالب وهو قسیم الجنة والنار وهو</w:t>
      </w:r>
    </w:p>
    <w:p>
      <w:pPr>
        <w:pStyle w:val="BookText"/>
        <w:rPr/>
      </w:pPr>
      <w:r>
        <w:rPr>
          <w:rFonts w:ascii="IRNazanin" w:hAnsi="IRNazanin" w:eastAsia="IRNazanin"/>
          <w:color w:val="111111"/>
          <w:sz w:val="28"/>
          <w:sz w:val="28"/>
          <w:szCs w:val="28"/>
          <w:rtl w:val="true"/>
          <w:lang w:bidi="fa-IR"/>
        </w:rPr>
        <w:t>صدیق هذه الأمة وفاروقها وحجة الله علیها فما بقی من القوم أحد الا أعرض عنه</w:t>
      </w:r>
    </w:p>
    <w:p>
      <w:pPr>
        <w:pStyle w:val="BookText"/>
        <w:rPr/>
      </w:pPr>
      <w:r>
        <w:rPr>
          <w:rFonts w:ascii="IRNazanin" w:hAnsi="IRNazanin" w:eastAsia="IRNazanin"/>
          <w:color w:val="111111"/>
          <w:sz w:val="28"/>
          <w:sz w:val="28"/>
          <w:szCs w:val="28"/>
          <w:rtl w:val="true"/>
          <w:lang w:bidi="fa-IR"/>
        </w:rPr>
        <w:t>بوجهه وأنکر علیه قوله وکذبه فذهب أبو امامة الباهلی من بینهم إلی رسول الله</w:t>
      </w:r>
    </w:p>
    <w:p>
      <w:pPr>
        <w:pStyle w:val="BookText"/>
        <w:rPr/>
      </w:pPr>
      <w:r>
        <w:rPr>
          <w:rFonts w:ascii="IRNazanin" w:hAnsi="IRNazanin" w:eastAsia="IRNazanin"/>
          <w:color w:val="111111"/>
          <w:sz w:val="28"/>
          <w:sz w:val="28"/>
          <w:szCs w:val="28"/>
          <w:rtl w:val="true"/>
          <w:lang w:bidi="fa-IR"/>
        </w:rPr>
        <w:t>صلی الله علیه وآله وسلم فأخبره بقول أبی ذر واعراضهم عنه وتکذیبهم له فقال رسول الله صلی الله علیه وآله وسلم</w:t>
      </w:r>
    </w:p>
    <w:p>
      <w:pPr>
        <w:pStyle w:val="BookText"/>
        <w:rPr/>
      </w:pPr>
      <w:r>
        <w:rPr>
          <w:rFonts w:ascii="IRNazanin" w:hAnsi="IRNazanin" w:eastAsia="IRNazanin"/>
          <w:color w:val="111111"/>
          <w:sz w:val="28"/>
          <w:sz w:val="28"/>
          <w:szCs w:val="28"/>
          <w:rtl w:val="true"/>
          <w:lang w:bidi="fa-IR"/>
        </w:rPr>
        <w:t>ما أظلت الخضراء ولا أقلت الغبراء یعنی منکم یا أبا امامة من ذی لهجة أصدق</w:t>
      </w:r>
    </w:p>
    <w:p>
      <w:pPr>
        <w:pStyle w:val="BookText"/>
        <w:rPr/>
      </w:pPr>
      <w:r>
        <w:rPr>
          <w:rFonts w:ascii="IRNazanin" w:hAnsi="IRNazanin" w:eastAsia="IRNazanin"/>
          <w:color w:val="111111"/>
          <w:sz w:val="28"/>
          <w:sz w:val="28"/>
          <w:szCs w:val="28"/>
          <w:rtl w:val="true"/>
          <w:lang w:bidi="fa-IR"/>
        </w:rPr>
        <w:t>من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عن الحسین بن سعید عن فضالة بن أیوب عن سیف بن عمیرة عن عبد الله</w:t>
      </w:r>
    </w:p>
    <w:p>
      <w:pPr>
        <w:pStyle w:val="BookText"/>
        <w:rPr/>
      </w:pPr>
      <w:r>
        <w:rPr>
          <w:rFonts w:ascii="IRNazanin" w:hAnsi="IRNazanin" w:eastAsia="IRNazanin"/>
          <w:color w:val="111111"/>
          <w:sz w:val="28"/>
          <w:sz w:val="28"/>
          <w:szCs w:val="28"/>
          <w:rtl w:val="true"/>
          <w:lang w:bidi="fa-IR"/>
        </w:rPr>
        <w:t xml:space="preserve">بن عبد الله عن رجل عن أبی جعفر علیه السلام قال 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لما</w:t>
      </w:r>
    </w:p>
    <w:p>
      <w:pPr>
        <w:pStyle w:val="BookText"/>
        <w:rPr/>
      </w:pPr>
      <w:r>
        <w:rPr>
          <w:rFonts w:ascii="IRNazanin" w:hAnsi="IRNazanin" w:eastAsia="IRNazanin"/>
          <w:color w:val="111111"/>
          <w:sz w:val="28"/>
          <w:sz w:val="28"/>
          <w:szCs w:val="28"/>
          <w:rtl w:val="true"/>
          <w:lang w:bidi="fa-IR"/>
        </w:rPr>
        <w:t xml:space="preserve">حضر شهر رمضان وذلک فی ثلث بقین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لبلال ناد فی الناس فجمع</w:t>
      </w:r>
    </w:p>
    <w:p>
      <w:pPr>
        <w:pStyle w:val="BookText"/>
        <w:rPr/>
      </w:pPr>
      <w:r>
        <w:rPr>
          <w:rFonts w:ascii="IRNazanin" w:hAnsi="IRNazanin" w:eastAsia="IRNazanin"/>
          <w:color w:val="111111"/>
          <w:sz w:val="28"/>
          <w:sz w:val="28"/>
          <w:szCs w:val="28"/>
          <w:rtl w:val="true"/>
          <w:lang w:bidi="fa-IR"/>
        </w:rPr>
        <w:t>الناس ثم صعد المنبر 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ایها الناس ان هذا الشهر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خصکم الله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حضرکم وهو</w:t>
      </w:r>
    </w:p>
    <w:p>
      <w:pPr>
        <w:pStyle w:val="BookText"/>
        <w:rPr/>
      </w:pPr>
      <w:r>
        <w:rPr>
          <w:rFonts w:ascii="IRNazanin" w:hAnsi="IRNazanin" w:eastAsia="IRNazanin"/>
          <w:color w:val="111111"/>
          <w:sz w:val="28"/>
          <w:sz w:val="28"/>
          <w:szCs w:val="28"/>
          <w:rtl w:val="true"/>
          <w:lang w:bidi="fa-IR"/>
        </w:rPr>
        <w:t>سید الشهور لیلة فیه خیر من ألف شهر تغلق فیه أبواب النار وتفتح فیه أبواب</w:t>
      </w:r>
    </w:p>
    <w:p>
      <w:pPr>
        <w:pStyle w:val="BookText"/>
        <w:rPr/>
      </w:pPr>
      <w:r>
        <w:rPr>
          <w:rFonts w:ascii="IRNazanin" w:hAnsi="IRNazanin" w:eastAsia="IRNazanin"/>
          <w:color w:val="111111"/>
          <w:sz w:val="28"/>
          <w:sz w:val="28"/>
          <w:szCs w:val="28"/>
          <w:rtl w:val="true"/>
          <w:lang w:bidi="fa-IR"/>
        </w:rPr>
        <w:t>الجنان فمن أدرکه ولم یغفر له فأبعده الله ومن أدرک والدیه ولم یغفر له فأبعده الله</w:t>
      </w:r>
    </w:p>
    <w:p>
      <w:pPr>
        <w:pStyle w:val="BookText"/>
        <w:rPr/>
      </w:pPr>
      <w:r>
        <w:rPr>
          <w:rFonts w:ascii="IRNazanin" w:hAnsi="IRNazanin" w:eastAsia="IRNazanin"/>
          <w:color w:val="111111"/>
          <w:sz w:val="28"/>
          <w:sz w:val="28"/>
          <w:szCs w:val="28"/>
          <w:rtl w:val="true"/>
          <w:lang w:bidi="fa-IR"/>
        </w:rPr>
        <w:t>ومن ذکرت عنده فلم یصل علی فلم یغفر الله له فأبعده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w:t>
      </w:r>
    </w:p>
    <w:p>
      <w:pPr>
        <w:pStyle w:val="BookText"/>
        <w:rPr/>
      </w:pPr>
      <w:r>
        <w:rPr>
          <w:rFonts w:ascii="IRNazanin" w:hAnsi="IRNazanin" w:eastAsia="IRNazanin"/>
          <w:color w:val="111111"/>
          <w:sz w:val="28"/>
          <w:sz w:val="28"/>
          <w:szCs w:val="28"/>
          <w:rtl w:val="true"/>
          <w:lang w:bidi="fa-IR"/>
        </w:rPr>
        <w:t>عبد الله قال حدثنی أحمد بن محمد بن عیسی عن الحسین بن سعید عن فضالة عن سیف</w:t>
      </w:r>
    </w:p>
    <w:p>
      <w:pPr>
        <w:pStyle w:val="BookText"/>
        <w:rPr/>
      </w:pPr>
      <w:r>
        <w:rPr>
          <w:rFonts w:ascii="IRNazanin" w:hAnsi="IRNazanin" w:eastAsia="IRNazanin"/>
          <w:color w:val="111111"/>
          <w:sz w:val="28"/>
          <w:sz w:val="28"/>
          <w:szCs w:val="28"/>
          <w:rtl w:val="true"/>
          <w:lang w:bidi="fa-IR"/>
        </w:rPr>
        <w:t xml:space="preserve">ابن عمیرة عن عبید الله بن عبد الله </w:t>
      </w:r>
      <w:r>
        <w:rPr>
          <w:rStyle w:val="FootnoteAnchor"/>
          <w:rtl w:val="true"/>
        </w:rPr>
        <w:footnoteReference w:id="2"/>
      </w:r>
      <w:r>
        <w:rPr>
          <w:rFonts w:ascii="IRNazanin" w:hAnsi="IRNazanin" w:eastAsia="IRNazanin"/>
          <w:color w:val="111111"/>
          <w:sz w:val="28"/>
          <w:sz w:val="28"/>
          <w:szCs w:val="28"/>
          <w:rtl w:val="true"/>
          <w:lang w:bidi="fa-IR"/>
        </w:rPr>
        <w:t xml:space="preserve">عمن سمع </w:t>
      </w:r>
      <w:r>
        <w:rPr>
          <w:rStyle w:val="FootnoteAnchor"/>
          <w:rtl w:val="true"/>
        </w:rPr>
        <w:footnoteReference w:id="3"/>
      </w:r>
      <w:r>
        <w:rPr>
          <w:rFonts w:ascii="IRNazanin" w:hAnsi="IRNazanin" w:eastAsia="IRNazanin"/>
          <w:color w:val="111111"/>
          <w:sz w:val="28"/>
          <w:sz w:val="28"/>
          <w:szCs w:val="28"/>
          <w:rtl w:val="true"/>
          <w:lang w:bidi="fa-IR"/>
        </w:rPr>
        <w:t>ابا جعفر الباقر قال قال رسول الله</w:t>
      </w:r>
    </w:p>
    <w:p>
      <w:pPr>
        <w:pStyle w:val="BookText"/>
        <w:rPr/>
      </w:pPr>
      <w:r>
        <w:rPr>
          <w:rFonts w:ascii="IRNazanin" w:hAnsi="IRNazanin" w:eastAsia="IRNazanin"/>
          <w:color w:val="111111"/>
          <w:sz w:val="28"/>
          <w:sz w:val="28"/>
          <w:szCs w:val="28"/>
          <w:rtl w:val="true"/>
          <w:lang w:bidi="fa-IR"/>
        </w:rPr>
        <w:t xml:space="preserve">وذکر نحوه 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کتاب فضائل شهر رمضان عن أبیه عن سعد</w:t>
      </w:r>
    </w:p>
    <w:p>
      <w:pPr>
        <w:pStyle w:val="BookText"/>
        <w:rPr/>
      </w:pP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 عثمان عن الحسن بن محبوب</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الحسن بن محبوب 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w:t>
      </w:r>
    </w:p>
    <w:p>
      <w:pPr>
        <w:pStyle w:val="BookText"/>
        <w:rPr/>
      </w:pPr>
      <w:r>
        <w:rPr>
          <w:rFonts w:ascii="IRNazanin" w:hAnsi="IRNazanin" w:eastAsia="IRNazanin"/>
          <w:color w:val="111111"/>
          <w:sz w:val="28"/>
          <w:sz w:val="28"/>
          <w:szCs w:val="28"/>
          <w:rtl w:val="true"/>
          <w:lang w:bidi="fa-IR"/>
        </w:rPr>
        <w:t xml:space="preserve">محبوب الزراد عن أبی أیوب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محمد</w:t>
      </w:r>
    </w:p>
    <w:p>
      <w:pPr>
        <w:pStyle w:val="BookText"/>
        <w:rPr/>
      </w:pPr>
      <w:r>
        <w:rPr>
          <w:rFonts w:ascii="IRNazanin" w:hAnsi="IRNazanin" w:eastAsia="IRNazanin"/>
          <w:color w:val="111111"/>
          <w:sz w:val="28"/>
          <w:sz w:val="28"/>
          <w:szCs w:val="28"/>
          <w:rtl w:val="true"/>
          <w:lang w:bidi="fa-IR"/>
        </w:rPr>
        <w:t>بن عیسی عن الحسن بن محبوب عن أبی أیوب عن أبی الورد عن أبی جعفر علیه السلام</w:t>
      </w:r>
    </w:p>
    <w:p>
      <w:pPr>
        <w:pStyle w:val="BookText"/>
        <w:rPr/>
      </w:pPr>
      <w:r>
        <w:rPr>
          <w:rFonts w:ascii="IRNazanin" w:hAnsi="IRNazanin" w:eastAsia="IRNazanin"/>
          <w:color w:val="111111"/>
          <w:sz w:val="28"/>
          <w:sz w:val="28"/>
          <w:szCs w:val="28"/>
          <w:rtl w:val="true"/>
          <w:lang w:bidi="fa-IR"/>
        </w:rPr>
        <w:t xml:space="preserve">خطب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جمعة من شعبان فحمد الله</w:t>
      </w:r>
    </w:p>
    <w:p>
      <w:pPr>
        <w:pStyle w:val="BookText"/>
        <w:rPr/>
      </w:pPr>
      <w:r>
        <w:rPr>
          <w:rFonts w:ascii="IRNazanin" w:hAnsi="IRNazanin" w:eastAsia="IRNazanin"/>
          <w:color w:val="111111"/>
          <w:sz w:val="28"/>
          <w:sz w:val="28"/>
          <w:szCs w:val="28"/>
          <w:rtl w:val="true"/>
          <w:lang w:bidi="fa-IR"/>
        </w:rPr>
        <w:t>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ایها الناس انه قد أظلکم شهر فیه لیلة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فرض الله صیامه وجعل قیام لیلة فیه بتطوع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کتطوع </w:t>
      </w:r>
      <w:r>
        <w:rPr>
          <w:rStyle w:val="FootnoteAnchor"/>
          <w:rtl w:val="true"/>
        </w:rPr>
        <w:footnoteReference w:id="4"/>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لیلة فیما سواه من الشهور وجعل لمن</w:t>
      </w:r>
    </w:p>
    <w:p>
      <w:pPr>
        <w:pStyle w:val="BookText"/>
        <w:rPr/>
      </w:pPr>
      <w:r>
        <w:rPr>
          <w:rFonts w:ascii="IRNazanin" w:hAnsi="IRNazanin" w:eastAsia="IRNazanin"/>
          <w:color w:val="111111"/>
          <w:sz w:val="28"/>
          <w:sz w:val="28"/>
          <w:szCs w:val="28"/>
          <w:rtl w:val="true"/>
          <w:lang w:bidi="fa-IR"/>
        </w:rPr>
        <w:t>تطوع بخصلة من خصال الخیر والبر کأجر من أدی فریضة من فرایض الله عز وجل</w:t>
      </w:r>
    </w:p>
    <w:p>
      <w:pPr>
        <w:pStyle w:val="BookText"/>
        <w:rPr/>
      </w:pPr>
      <w:r>
        <w:rPr>
          <w:rFonts w:ascii="IRNazanin" w:hAnsi="IRNazanin" w:eastAsia="IRNazanin"/>
          <w:color w:val="111111"/>
          <w:sz w:val="28"/>
          <w:sz w:val="28"/>
          <w:szCs w:val="28"/>
          <w:rtl w:val="true"/>
          <w:lang w:bidi="fa-IR"/>
        </w:rPr>
        <w:t xml:space="preserve">ومن أدی فریضة من فرایض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أدی سبعین فریضة من</w:t>
      </w:r>
    </w:p>
    <w:p>
      <w:pPr>
        <w:pStyle w:val="BookText"/>
        <w:rPr/>
      </w:pPr>
      <w:r>
        <w:rPr>
          <w:rFonts w:ascii="IRNazanin" w:hAnsi="IRNazanin" w:eastAsia="IRNazanin"/>
          <w:color w:val="111111"/>
          <w:sz w:val="28"/>
          <w:sz w:val="28"/>
          <w:szCs w:val="28"/>
          <w:rtl w:val="true"/>
          <w:lang w:bidi="fa-IR"/>
        </w:rPr>
        <w:t>فرایض الله تعالی فیما سواه من الشهور وهو شهر الصبر وان الصبر ثوابه الجنة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المواساة وهو شهر یزید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رزق</w:t>
      </w:r>
    </w:p>
    <w:p>
      <w:pPr>
        <w:pStyle w:val="BookText"/>
        <w:rPr/>
      </w:pPr>
      <w:r>
        <w:rPr>
          <w:rFonts w:ascii="IRNazanin" w:hAnsi="IRNazanin" w:eastAsia="IRNazanin"/>
          <w:color w:val="111111"/>
          <w:sz w:val="28"/>
          <w:sz w:val="28"/>
          <w:szCs w:val="28"/>
          <w:rtl w:val="true"/>
          <w:lang w:bidi="fa-IR"/>
        </w:rPr>
        <w:t xml:space="preserve">المؤمن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فطر فیه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بذلک عند الله عتق</w:t>
      </w:r>
    </w:p>
    <w:p>
      <w:pPr>
        <w:pStyle w:val="BookText"/>
        <w:rPr/>
      </w:pPr>
      <w:r>
        <w:rPr>
          <w:rFonts w:ascii="IRNazanin" w:hAnsi="IRNazanin" w:eastAsia="IRNazanin"/>
          <w:color w:val="111111"/>
          <w:sz w:val="28"/>
          <w:sz w:val="28"/>
          <w:szCs w:val="28"/>
          <w:rtl w:val="true"/>
          <w:lang w:bidi="fa-IR"/>
        </w:rPr>
        <w:t xml:space="preserve">رقبة ومغفرة لذنوبه فیما مضی قیل </w:t>
      </w:r>
      <w:r>
        <w:rPr>
          <w:rStyle w:val="FootnoteAnchor"/>
          <w:rtl w:val="true"/>
        </w:rPr>
        <w:footnoteReference w:id="6"/>
      </w:r>
      <w:r>
        <w:rPr>
          <w:rFonts w:ascii="IRNazanin" w:hAnsi="IRNazanin" w:eastAsia="IRNazanin"/>
          <w:color w:val="111111"/>
          <w:sz w:val="28"/>
          <w:sz w:val="28"/>
          <w:szCs w:val="28"/>
          <w:rtl w:val="true"/>
          <w:lang w:bidi="fa-IR"/>
        </w:rPr>
        <w:t xml:space="preserve">یا رسول الله لیس کلنا نقدر </w:t>
      </w:r>
      <w:r>
        <w:rPr>
          <w:rStyle w:val="FootnoteAnchor"/>
          <w:rtl w:val="true"/>
        </w:rPr>
        <w:footnoteReference w:id="7"/>
      </w:r>
      <w:r>
        <w:rPr>
          <w:rFonts w:ascii="IRNazanin" w:hAnsi="IRNazanin" w:eastAsia="IRNazanin"/>
          <w:color w:val="111111"/>
          <w:sz w:val="28"/>
          <w:sz w:val="28"/>
          <w:szCs w:val="28"/>
          <w:rtl w:val="true"/>
          <w:lang w:bidi="fa-IR"/>
        </w:rPr>
        <w:t>علی أن</w:t>
      </w:r>
    </w:p>
    <w:p>
      <w:pPr>
        <w:pStyle w:val="BookText"/>
        <w:rPr/>
      </w:pPr>
      <w:r>
        <w:rPr>
          <w:rFonts w:ascii="IRNazanin" w:hAnsi="IRNazanin" w:eastAsia="IRNazanin"/>
          <w:color w:val="111111"/>
          <w:sz w:val="28"/>
          <w:sz w:val="28"/>
          <w:szCs w:val="28"/>
          <w:rtl w:val="true"/>
          <w:lang w:bidi="fa-IR"/>
        </w:rPr>
        <w:t xml:space="preserve">نفطر </w:t>
      </w:r>
      <w:r>
        <w:rPr>
          <w:rStyle w:val="FootnoteAnchor"/>
          <w:rtl w:val="true"/>
        </w:rPr>
        <w:footnoteReference w:id="8"/>
      </w:r>
      <w:r>
        <w:rPr>
          <w:rFonts w:ascii="IRNazanin" w:hAnsi="IRNazanin" w:eastAsia="IRNazanin"/>
          <w:color w:val="111111"/>
          <w:sz w:val="28"/>
          <w:sz w:val="28"/>
          <w:szCs w:val="28"/>
          <w:rtl w:val="true"/>
          <w:lang w:bidi="fa-IR"/>
        </w:rPr>
        <w:t xml:space="preserve">صائما فقال إن الله تعالی کریم یعطی هذا الثوب لمن لا </w:t>
      </w:r>
      <w:r>
        <w:rPr>
          <w:rStyle w:val="FootnoteAnchor"/>
          <w:rtl w:val="true"/>
        </w:rPr>
        <w:footnoteReference w:id="9"/>
      </w:r>
      <w:r>
        <w:rPr>
          <w:rFonts w:ascii="IRNazanin" w:hAnsi="IRNazanin" w:eastAsia="IRNazanin"/>
          <w:color w:val="111111"/>
          <w:sz w:val="28"/>
          <w:sz w:val="28"/>
          <w:szCs w:val="28"/>
          <w:rtl w:val="true"/>
          <w:lang w:bidi="fa-IR"/>
        </w:rPr>
        <w:t>یقدر الا علی</w:t>
      </w:r>
    </w:p>
    <w:p>
      <w:pPr>
        <w:pStyle w:val="BookText"/>
        <w:rPr/>
      </w:pPr>
      <w:r>
        <w:rPr>
          <w:rFonts w:ascii="IRNazanin" w:hAnsi="IRNazanin" w:eastAsia="IRNazanin"/>
          <w:color w:val="111111"/>
          <w:sz w:val="28"/>
          <w:sz w:val="28"/>
          <w:szCs w:val="28"/>
          <w:rtl w:val="true"/>
          <w:lang w:bidi="fa-IR"/>
        </w:rPr>
        <w:t xml:space="preserve">مذقة من لبن یفطر بها </w:t>
      </w:r>
      <w:r>
        <w:rPr>
          <w:rStyle w:val="FootnoteAnchor"/>
          <w:rtl w:val="true"/>
        </w:rPr>
        <w:footnoteReference w:id="10"/>
      </w:r>
      <w:r>
        <w:rPr>
          <w:rFonts w:ascii="Amiri" w:hAnsi="Amiri" w:eastAsia="Amiri" w:cs="Amiri"/>
          <w:color w:val="111111"/>
          <w:sz w:val="28"/>
          <w:sz w:val="28"/>
          <w:szCs w:val="28"/>
          <w:rtl w:val="true"/>
          <w:lang w:bidi="ar-SA"/>
        </w:rPr>
        <w:t xml:space="preserve">صائما أو شربة من ماء عذب أو تمرات </w:t>
      </w:r>
      <w:r>
        <w:rPr>
          <w:rStyle w:val="FootnoteAnchor"/>
          <w:rtl w:val="true"/>
        </w:rPr>
        <w:footnoteReference w:id="11"/>
      </w:r>
      <w:r>
        <w:rPr>
          <w:rFonts w:ascii="IRNazanin" w:hAnsi="IRNazanin" w:eastAsia="IRNazanin"/>
          <w:color w:val="111111"/>
          <w:sz w:val="28"/>
          <w:sz w:val="28"/>
          <w:szCs w:val="28"/>
          <w:rtl w:val="true"/>
          <w:lang w:bidi="fa-IR"/>
        </w:rPr>
        <w:t>لا یقدر</w:t>
      </w:r>
    </w:p>
    <w:p>
      <w:pPr>
        <w:pStyle w:val="BookText"/>
        <w:rPr/>
      </w:pPr>
      <w:r>
        <w:rPr>
          <w:rFonts w:ascii="IRNazanin" w:hAnsi="IRNazanin" w:eastAsia="IRNazanin"/>
          <w:color w:val="111111"/>
          <w:sz w:val="28"/>
          <w:sz w:val="28"/>
          <w:szCs w:val="28"/>
          <w:rtl w:val="true"/>
          <w:lang w:bidi="fa-IR"/>
        </w:rPr>
        <w:t>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خفف فیه عن مملوکه خفف الله عنه حسابه وهو شهر اوله رحمة</w:t>
      </w:r>
    </w:p>
    <w:p>
      <w:pPr>
        <w:pStyle w:val="BookText"/>
        <w:rPr/>
      </w:pPr>
      <w:r>
        <w:rPr>
          <w:rFonts w:ascii="IRNazanin" w:hAnsi="IRNazanin" w:eastAsia="IRNazanin"/>
          <w:color w:val="111111"/>
          <w:sz w:val="28"/>
          <w:sz w:val="28"/>
          <w:szCs w:val="28"/>
          <w:rtl w:val="true"/>
          <w:lang w:bidi="fa-IR"/>
        </w:rPr>
        <w:t xml:space="preserve">وأوسطه </w:t>
      </w:r>
      <w:r>
        <w:rPr>
          <w:rStyle w:val="FootnoteAnchor"/>
          <w:rtl w:val="true"/>
        </w:rPr>
        <w:footnoteReference w:id="12"/>
      </w:r>
      <w:r>
        <w:rPr>
          <w:rFonts w:ascii="Amiri" w:hAnsi="Amiri" w:eastAsia="Amiri" w:cs="Amiri"/>
          <w:color w:val="111111"/>
          <w:sz w:val="28"/>
          <w:sz w:val="28"/>
          <w:szCs w:val="28"/>
          <w:rtl w:val="true"/>
          <w:lang w:bidi="ar-SA"/>
        </w:rPr>
        <w:t xml:space="preserve">مغفرة وآخره الإجابة </w:t>
      </w:r>
      <w:r>
        <w:rPr>
          <w:rStyle w:val="FootnoteAnchor"/>
          <w:rtl w:val="true"/>
        </w:rPr>
        <w:footnoteReference w:id="13"/>
      </w:r>
      <w:r>
        <w:rPr>
          <w:rFonts w:ascii="IRNazanin" w:hAnsi="IRNazanin" w:eastAsia="IRNazanin"/>
          <w:color w:val="111111"/>
          <w:sz w:val="28"/>
          <w:sz w:val="28"/>
          <w:szCs w:val="28"/>
          <w:rtl w:val="true"/>
          <w:lang w:bidi="fa-IR"/>
        </w:rPr>
        <w:t xml:space="preserve">والعتق من النار ولا غنی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خصال خصلتین ترضون الله بهما وخصلتین لا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عنهما فاما اللتان ترضون الله عز وجل بهما فشهادة أن لا إله إلا الله وان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محمدا رسول الله صلی الله علیه وآله وسلم واما اللتان لا غنی بکم عنهما فتسألون الله فیه حوائجکم</w:t>
      </w:r>
    </w:p>
    <w:p>
      <w:pPr>
        <w:pStyle w:val="BookText"/>
        <w:rPr/>
      </w:pPr>
      <w:r>
        <w:rPr>
          <w:rFonts w:ascii="IRNazanin" w:hAnsi="IRNazanin" w:eastAsia="IRNazanin"/>
          <w:color w:val="111111"/>
          <w:sz w:val="28"/>
          <w:sz w:val="28"/>
          <w:szCs w:val="28"/>
          <w:rtl w:val="true"/>
          <w:lang w:bidi="fa-IR"/>
        </w:rPr>
        <w:t xml:space="preserve">والجنة وتسألون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وتعوذون </w:t>
      </w:r>
      <w:r>
        <w:rPr>
          <w:rStyle w:val="FootnoteAnchor"/>
          <w:rtl w:val="true"/>
        </w:rPr>
        <w:footnoteReference w:id="15"/>
      </w:r>
      <w:r>
        <w:rPr>
          <w:rFonts w:ascii="IRNazanin" w:hAnsi="IRNazanin" w:eastAsia="IRNazanin"/>
          <w:color w:val="111111"/>
          <w:sz w:val="28"/>
          <w:sz w:val="28"/>
          <w:szCs w:val="28"/>
          <w:rtl w:val="true"/>
          <w:lang w:bidi="fa-IR"/>
        </w:rPr>
        <w:t>به من النار</w:t>
      </w:r>
    </w:p>
    <w:p>
      <w:pPr>
        <w:pStyle w:val="BookText"/>
        <w:rPr/>
      </w:pPr>
      <w:r>
        <w:rPr>
          <w:rFonts w:ascii="IRNazanin" w:hAnsi="IRNazanin" w:eastAsia="IRNazanin"/>
          <w:color w:val="111111"/>
          <w:sz w:val="28"/>
          <w:sz w:val="28"/>
          <w:szCs w:val="28"/>
          <w:rtl w:val="true"/>
          <w:lang w:bidi="fa-IR"/>
        </w:rPr>
        <w:t>ویأتی قطعة منه عن الشیخ والبرقی فی باب استحباب تفطیر الصائم من أبواب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یجب الامساک عنه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الجمعة لست بقین من شعبان سنة سبع وستین</w:t>
      </w:r>
    </w:p>
    <w:p>
      <w:pPr>
        <w:pStyle w:val="BookText"/>
        <w:rPr/>
      </w:pPr>
      <w:r>
        <w:rPr>
          <w:rFonts w:ascii="IRNazanin" w:hAnsi="IRNazanin" w:eastAsia="IRNazanin"/>
          <w:color w:val="111111"/>
          <w:sz w:val="28"/>
          <w:sz w:val="28"/>
          <w:szCs w:val="28"/>
          <w:rtl w:val="true"/>
          <w:lang w:bidi="fa-IR"/>
        </w:rPr>
        <w:t>وثلاثمائة حدثنا الشیخ الفقیه أبو جعفر محمد بن علی بن الحسین بن موسی بن بابویه</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یحیی العطار عن أحمد بن محمد</w:t>
      </w:r>
    </w:p>
    <w:p>
      <w:pPr>
        <w:pStyle w:val="BookText"/>
        <w:rPr/>
      </w:pPr>
      <w:r>
        <w:rPr>
          <w:rFonts w:ascii="IRNazanin" w:hAnsi="IRNazanin" w:eastAsia="IRNazanin"/>
          <w:color w:val="111111"/>
          <w:sz w:val="28"/>
          <w:sz w:val="28"/>
          <w:szCs w:val="28"/>
          <w:rtl w:val="true"/>
          <w:lang w:bidi="fa-IR"/>
        </w:rPr>
        <w:t>ابن عیسی عن الحسن بن محبوب عن أبی أیوب عن أبی الورد عن أبی جعفر علیه السلام</w:t>
      </w:r>
    </w:p>
    <w:p>
      <w:pPr>
        <w:pStyle w:val="BookText"/>
        <w:rPr/>
      </w:pPr>
      <w:r>
        <w:rPr>
          <w:rFonts w:ascii="IRNazanin" w:hAnsi="IRNazanin" w:eastAsia="IRNazanin"/>
          <w:color w:val="111111"/>
          <w:sz w:val="28"/>
          <w:sz w:val="28"/>
          <w:szCs w:val="28"/>
          <w:rtl w:val="true"/>
          <w:lang w:bidi="fa-IR"/>
        </w:rPr>
        <w:t xml:space="preserve">نحوه الخصال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الحسن بن محبوب عن أبی أیوب الخزاز عن أبی الورد عن</w:t>
      </w:r>
    </w:p>
    <w:p>
      <w:pPr>
        <w:pStyle w:val="BookText"/>
        <w:rPr/>
      </w:pPr>
      <w:r>
        <w:rPr>
          <w:rFonts w:ascii="IRNazanin" w:hAnsi="IRNazanin" w:eastAsia="IRNazanin"/>
          <w:color w:val="111111"/>
          <w:sz w:val="28"/>
          <w:sz w:val="28"/>
          <w:szCs w:val="28"/>
          <w:rtl w:val="true"/>
          <w:lang w:bidi="fa-IR"/>
        </w:rPr>
        <w:t>أبی جعفر محمد بن علی علیهما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عبد الله بن جعفر الحمیری قال حدثنا الحسن بن محبوب الزراد قال حدثنا أبی أیوب</w:t>
      </w:r>
    </w:p>
    <w:p>
      <w:pPr>
        <w:pStyle w:val="BookText"/>
        <w:rPr/>
      </w:pPr>
      <w:r>
        <w:rPr>
          <w:rFonts w:ascii="IRNazanin" w:hAnsi="IRNazanin" w:eastAsia="IRNazanin"/>
          <w:color w:val="111111"/>
          <w:sz w:val="28"/>
          <w:sz w:val="28"/>
          <w:szCs w:val="28"/>
          <w:rtl w:val="true"/>
          <w:lang w:bidi="fa-IR"/>
        </w:rPr>
        <w:t xml:space="preserve">عن أبی جعفر علیه السلام نحوه 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محمد بن علی الباقر علیه السلام</w:t>
      </w:r>
    </w:p>
    <w:p>
      <w:pPr>
        <w:pStyle w:val="BookText"/>
        <w:rPr/>
      </w:pPr>
      <w:r>
        <w:rPr>
          <w:rFonts w:ascii="IRNazanin" w:hAnsi="IRNazanin" w:eastAsia="IRNazanin"/>
          <w:color w:val="111111"/>
          <w:sz w:val="28"/>
          <w:sz w:val="28"/>
          <w:szCs w:val="28"/>
          <w:rtl w:val="true"/>
          <w:lang w:bidi="fa-IR"/>
        </w:rPr>
        <w:t>أنه قال خطب رسول الله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ذکر الحدیث المذکور عن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 وصدوق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فضائل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خطب الناس آخر</w:t>
      </w:r>
    </w:p>
    <w:p>
      <w:pPr>
        <w:pStyle w:val="BookText"/>
        <w:rPr/>
      </w:pPr>
      <w:r>
        <w:rPr>
          <w:rFonts w:ascii="IRNazanin" w:hAnsi="IRNazanin" w:eastAsia="IRNazanin"/>
          <w:color w:val="111111"/>
          <w:sz w:val="28"/>
          <w:sz w:val="28"/>
          <w:szCs w:val="28"/>
          <w:rtl w:val="true"/>
          <w:lang w:bidi="fa-IR"/>
        </w:rPr>
        <w:t>یوم من شعبان فقال ایها الناس انه قد أظلکم شهر عظیم شهر مبارک شهر فیه لیلة</w:t>
      </w:r>
    </w:p>
    <w:p>
      <w:pPr>
        <w:pStyle w:val="BookText"/>
        <w:rPr/>
      </w:pPr>
      <w:r>
        <w:rPr>
          <w:rFonts w:ascii="IRNazanin" w:hAnsi="IRNazanin" w:eastAsia="IRNazanin"/>
          <w:color w:val="111111"/>
          <w:sz w:val="28"/>
          <w:sz w:val="28"/>
          <w:szCs w:val="28"/>
          <w:rtl w:val="true"/>
          <w:lang w:bidi="fa-IR"/>
        </w:rPr>
        <w:t>العمل فیها خیر من العمل فی ألف شهر من تقرب فیه بخصلة من خصال الخیر کان کمن</w:t>
      </w:r>
    </w:p>
    <w:p>
      <w:pPr>
        <w:pStyle w:val="BookText"/>
        <w:rPr/>
      </w:pPr>
      <w:r>
        <w:rPr>
          <w:rFonts w:ascii="IRNazanin" w:hAnsi="IRNazanin" w:eastAsia="IRNazanin"/>
          <w:color w:val="111111"/>
          <w:sz w:val="28"/>
          <w:sz w:val="28"/>
          <w:szCs w:val="28"/>
          <w:rtl w:val="true"/>
          <w:lang w:bidi="fa-IR"/>
        </w:rPr>
        <w:t>أدی فریضة فیما سواه ومن أدی فیه فریضة کان کمن أدی سبعین فریضة فیما سواه وهو شهر</w:t>
      </w:r>
    </w:p>
    <w:p>
      <w:pPr>
        <w:pStyle w:val="BookText"/>
        <w:rPr/>
      </w:pPr>
      <w:r>
        <w:rPr>
          <w:rFonts w:ascii="IRNazanin" w:hAnsi="IRNazanin" w:eastAsia="IRNazanin"/>
          <w:color w:val="111111"/>
          <w:sz w:val="28"/>
          <w:sz w:val="28"/>
          <w:szCs w:val="28"/>
          <w:rtl w:val="true"/>
          <w:lang w:bidi="fa-IR"/>
        </w:rPr>
        <w:t>الصبر والصبر ثوابه الجنة وشهر المواساة وشهر یزداد فیه من رزق المؤمن من فطر</w:t>
      </w:r>
    </w:p>
    <w:p>
      <w:pPr>
        <w:pStyle w:val="BookText"/>
        <w:rPr/>
      </w:pPr>
      <w:r>
        <w:rPr>
          <w:rFonts w:ascii="IRNazanin" w:hAnsi="IRNazanin" w:eastAsia="IRNazanin"/>
          <w:color w:val="111111"/>
          <w:sz w:val="28"/>
          <w:sz w:val="28"/>
          <w:szCs w:val="28"/>
          <w:rtl w:val="true"/>
          <w:lang w:bidi="fa-IR"/>
        </w:rPr>
        <w:t>فیه صائما کان له مغفرة لذنوبه وعتق رقبة من النار وکان له مثل اجره من غیر أن</w:t>
      </w:r>
    </w:p>
    <w:p>
      <w:pPr>
        <w:pStyle w:val="BookText"/>
        <w:rPr/>
      </w:pPr>
      <w:r>
        <w:rPr>
          <w:rFonts w:ascii="IRNazanin" w:hAnsi="IRNazanin" w:eastAsia="IRNazanin"/>
          <w:color w:val="111111"/>
          <w:sz w:val="28"/>
          <w:sz w:val="28"/>
          <w:szCs w:val="28"/>
          <w:rtl w:val="true"/>
          <w:lang w:bidi="fa-IR"/>
        </w:rPr>
        <w:t>ینقص من اجره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القوم یا رسول الله لیس کلنا یجد ما یفطر الصائم فقال صلی الله علیه وآله وسلم یعطی</w:t>
      </w:r>
    </w:p>
    <w:p>
      <w:pPr>
        <w:pStyle w:val="BookText"/>
        <w:rPr/>
      </w:pPr>
      <w:r>
        <w:rPr>
          <w:rFonts w:ascii="IRNazanin" w:hAnsi="IRNazanin" w:eastAsia="IRNazanin"/>
          <w:color w:val="111111"/>
          <w:sz w:val="28"/>
          <w:sz w:val="28"/>
          <w:szCs w:val="28"/>
          <w:rtl w:val="true"/>
          <w:lang w:bidi="fa-IR"/>
        </w:rPr>
        <w:t>الله هذا الثواب من فطر صائما علی مذقة لبن أو تمرة أو شربة ماء ومن اشبع صائما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سقاه الله من حوضه شربة لا یظمأ بعدها وهو شهر اوله رحمة وأوسطه مغفرة آخره</w:t>
      </w:r>
    </w:p>
    <w:p>
      <w:pPr>
        <w:pStyle w:val="BookText"/>
        <w:rPr/>
      </w:pPr>
      <w:r>
        <w:rPr>
          <w:rFonts w:ascii="IRNazanin" w:hAnsi="IRNazanin" w:eastAsia="IRNazanin"/>
          <w:color w:val="111111"/>
          <w:sz w:val="28"/>
          <w:sz w:val="28"/>
          <w:szCs w:val="28"/>
          <w:rtl w:val="true"/>
          <w:lang w:bidi="fa-IR"/>
        </w:rPr>
        <w:t>عتق من النار من خفف عن مملوکه فیه غفر الله له واعتقه من النار واستکثروا</w:t>
      </w:r>
    </w:p>
    <w:p>
      <w:pPr>
        <w:pStyle w:val="BookText"/>
        <w:rPr/>
      </w:pPr>
      <w:r>
        <w:rPr>
          <w:rFonts w:ascii="IRNazanin" w:hAnsi="IRNazanin" w:eastAsia="IRNazanin"/>
          <w:color w:val="111111"/>
          <w:sz w:val="28"/>
          <w:sz w:val="28"/>
          <w:szCs w:val="28"/>
          <w:rtl w:val="true"/>
          <w:lang w:bidi="fa-IR"/>
        </w:rPr>
        <w:t>فیه من أربع خصال خصلتان ترضون بهما ربکم وخصلتان لا غنی بکم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الخصلتان اللتان ترضون بهما ربکم فشهادة أن لا اله الله وتستغفرونه</w:t>
      </w:r>
    </w:p>
    <w:p>
      <w:pPr>
        <w:pStyle w:val="BookText"/>
        <w:rPr/>
      </w:pPr>
      <w:r>
        <w:rPr>
          <w:rFonts w:ascii="IRNazanin" w:hAnsi="IRNazanin" w:eastAsia="IRNazanin"/>
          <w:color w:val="111111"/>
          <w:sz w:val="28"/>
          <w:sz w:val="28"/>
          <w:szCs w:val="28"/>
          <w:rtl w:val="true"/>
          <w:lang w:bidi="fa-IR"/>
        </w:rPr>
        <w:t>واما اللتان لا غنی بکم عنهما فتسألون الله الجنة وتعوذون به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سلمان قال خطبنا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یوم من شعبان فقال یا ایها الناس قد أظلکم شهر عظیم مبارک شهر فیه</w:t>
      </w:r>
    </w:p>
    <w:p>
      <w:pPr>
        <w:pStyle w:val="BookText"/>
        <w:rPr/>
      </w:pPr>
      <w:r>
        <w:rPr>
          <w:rFonts w:ascii="IRNazanin" w:hAnsi="IRNazanin" w:eastAsia="IRNazanin"/>
          <w:color w:val="111111"/>
          <w:sz w:val="28"/>
          <w:sz w:val="28"/>
          <w:szCs w:val="28"/>
          <w:rtl w:val="true"/>
          <w:lang w:bidi="fa-IR"/>
        </w:rPr>
        <w:t>لیلة خیر من ألف شهر جعل الله صیامه فریضة و قیام لیلة تطوعا من تقرب فیه بنافلة</w:t>
      </w:r>
    </w:p>
    <w:p>
      <w:pPr>
        <w:pStyle w:val="BookText"/>
        <w:rPr/>
      </w:pPr>
      <w:r>
        <w:rPr>
          <w:rFonts w:ascii="IRNazanin" w:hAnsi="IRNazanin" w:eastAsia="IRNazanin"/>
          <w:color w:val="111111"/>
          <w:sz w:val="28"/>
          <w:sz w:val="28"/>
          <w:szCs w:val="28"/>
          <w:rtl w:val="true"/>
          <w:lang w:bidi="fa-IR"/>
        </w:rPr>
        <w:t>من الخیر کان کمن أدی فریضة فیما سواه وهو شهر الصبر والصبر ثوابه الجنة</w:t>
      </w:r>
    </w:p>
    <w:p>
      <w:pPr>
        <w:pStyle w:val="BookText"/>
        <w:rPr/>
      </w:pPr>
      <w:r>
        <w:rPr>
          <w:rFonts w:ascii="IRNazanin" w:hAnsi="IRNazanin" w:eastAsia="IRNazanin"/>
          <w:color w:val="111111"/>
          <w:sz w:val="28"/>
          <w:sz w:val="28"/>
          <w:szCs w:val="28"/>
          <w:rtl w:val="true"/>
          <w:lang w:bidi="fa-IR"/>
        </w:rPr>
        <w:t>وشهر المواساة وشهر یزداد فی رزق المؤمن وشهر اوله رحمة وأوسطه مغفرة وآخره</w:t>
      </w:r>
    </w:p>
    <w:p>
      <w:pPr>
        <w:pStyle w:val="BookText"/>
        <w:rPr/>
      </w:pPr>
      <w:r>
        <w:rPr>
          <w:rFonts w:ascii="IRNazanin" w:hAnsi="IRNazanin" w:eastAsia="IRNazanin"/>
          <w:color w:val="111111"/>
          <w:sz w:val="28"/>
          <w:sz w:val="28"/>
          <w:szCs w:val="28"/>
          <w:rtl w:val="true"/>
          <w:lang w:bidi="fa-IR"/>
        </w:rPr>
        <w:t>عتق من النار وهو للمؤمن غنم وللمنافق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 القاسم الوراق</w:t>
      </w:r>
    </w:p>
    <w:p>
      <w:pPr>
        <w:pStyle w:val="BookText"/>
        <w:rPr/>
      </w:pPr>
      <w:r>
        <w:rPr>
          <w:rFonts w:ascii="IRNazanin" w:hAnsi="IRNazanin" w:eastAsia="IRNazanin"/>
          <w:color w:val="111111"/>
          <w:sz w:val="28"/>
          <w:sz w:val="28"/>
          <w:szCs w:val="28"/>
          <w:rtl w:val="true"/>
          <w:lang w:bidi="fa-IR"/>
        </w:rPr>
        <w:t xml:space="preserve">عن أبی محمد عن عمیر بن أحمد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احمد عن عمر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محمد بن سعید عن هدیة عن همام بن یحیی عن علی بن یزید بن جدعان عن</w:t>
      </w:r>
    </w:p>
    <w:p>
      <w:pPr>
        <w:pStyle w:val="BookText"/>
        <w:rPr/>
      </w:pPr>
      <w:r>
        <w:rPr>
          <w:rFonts w:ascii="IRNazanin" w:hAnsi="IRNazanin" w:eastAsia="IRNazanin"/>
          <w:color w:val="111111"/>
          <w:sz w:val="28"/>
          <w:sz w:val="28"/>
          <w:szCs w:val="28"/>
          <w:rtl w:val="true"/>
          <w:lang w:bidi="fa-IR"/>
        </w:rPr>
        <w:t>سعید بن المسیب عن سلمان الفارسی رضی الله عنه نحوه إلی قوله وآخره عتق من</w:t>
      </w:r>
    </w:p>
    <w:p>
      <w:pPr>
        <w:pStyle w:val="BookText"/>
        <w:rPr/>
      </w:pPr>
      <w:r>
        <w:rPr>
          <w:rFonts w:ascii="IRNazanin" w:hAnsi="IRNazanin" w:eastAsia="IRNazanin"/>
          <w:color w:val="111111"/>
          <w:sz w:val="28"/>
          <w:sz w:val="28"/>
          <w:szCs w:val="28"/>
          <w:rtl w:val="true"/>
          <w:lang w:bidi="fa-IR"/>
        </w:rPr>
        <w:t xml:space="preserve">النار وزاد بعد قوله فیما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أدی فیه فریضة کان کمن أدی سبعین فریضة</w:t>
      </w:r>
    </w:p>
    <w:p>
      <w:pPr>
        <w:pStyle w:val="BookText"/>
        <w:rPr/>
      </w:pPr>
      <w:r>
        <w:rPr>
          <w:rFonts w:ascii="IRNazanin" w:hAnsi="IRNazanin" w:eastAsia="IRNazanin"/>
          <w:color w:val="111111"/>
          <w:sz w:val="28"/>
          <w:sz w:val="28"/>
          <w:szCs w:val="28"/>
          <w:rtl w:val="true"/>
          <w:lang w:bidi="fa-IR"/>
        </w:rPr>
        <w:t>فیما سواه ولیس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یزداد فی رزق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w:t>
      </w:r>
    </w:p>
    <w:p>
      <w:pPr>
        <w:pStyle w:val="BookText"/>
        <w:rPr/>
      </w:pPr>
      <w:r>
        <w:rPr>
          <w:rFonts w:ascii="IRNazanin" w:hAnsi="IRNazanin" w:eastAsia="IRNazanin"/>
          <w:color w:val="111111"/>
          <w:sz w:val="28"/>
          <w:sz w:val="28"/>
          <w:szCs w:val="28"/>
          <w:rtl w:val="true"/>
          <w:lang w:bidi="fa-IR"/>
        </w:rPr>
        <w:t>عبد الجبار عن صفوان عن إسحاق بن عمار عن المسمعی انه سمع أبا عبد الله علیه السلام</w:t>
      </w:r>
    </w:p>
    <w:p>
      <w:pPr>
        <w:pStyle w:val="BookText"/>
        <w:rPr/>
      </w:pPr>
      <w:r>
        <w:rPr>
          <w:rFonts w:ascii="IRNazanin" w:hAnsi="IRNazanin" w:eastAsia="IRNazanin"/>
          <w:color w:val="111111"/>
          <w:sz w:val="28"/>
          <w:sz w:val="28"/>
          <w:szCs w:val="28"/>
          <w:rtl w:val="true"/>
          <w:lang w:bidi="fa-IR"/>
        </w:rPr>
        <w:t>یوصی ولده إذا دخل شهر رمضان فاجهدوا أنفسکم فان فیه تقسم الارزاق وتکتب</w:t>
      </w:r>
    </w:p>
    <w:p>
      <w:pPr>
        <w:pStyle w:val="BookText"/>
        <w:rPr/>
      </w:pPr>
      <w:r>
        <w:rPr>
          <w:rFonts w:ascii="IRNazanin" w:hAnsi="IRNazanin" w:eastAsia="IRNazanin"/>
          <w:color w:val="111111"/>
          <w:sz w:val="28"/>
          <w:sz w:val="28"/>
          <w:szCs w:val="28"/>
          <w:rtl w:val="true"/>
          <w:lang w:bidi="fa-IR"/>
        </w:rPr>
        <w:t>الآجال وفیه یکتب وفد الله الذین یفدون الیه وفیه لیلة العمل فیها خیر من</w:t>
      </w:r>
    </w:p>
    <w:p>
      <w:pPr>
        <w:pStyle w:val="BookText"/>
        <w:rPr/>
      </w:pPr>
      <w:r>
        <w:rPr>
          <w:rFonts w:ascii="IRNazanin" w:hAnsi="IRNazanin" w:eastAsia="IRNazanin"/>
          <w:color w:val="111111"/>
          <w:sz w:val="28"/>
          <w:sz w:val="28"/>
          <w:szCs w:val="28"/>
          <w:rtl w:val="true"/>
          <w:lang w:bidi="fa-IR"/>
        </w:rPr>
        <w:t xml:space="preserve">العمل فی ألف شهر 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الصادق علیه السلام یوصی ولده ویقول إذا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بإسناده عن جعفر بن محمد علیهما السلام نحوه الا انه</w:t>
      </w:r>
    </w:p>
    <w:p>
      <w:pPr>
        <w:pStyle w:val="BookText"/>
        <w:rPr/>
      </w:pPr>
      <w:r>
        <w:rPr>
          <w:rFonts w:ascii="IRNazanin" w:hAnsi="IRNazanin" w:eastAsia="IRNazanin"/>
          <w:color w:val="111111"/>
          <w:sz w:val="28"/>
          <w:sz w:val="28"/>
          <w:szCs w:val="28"/>
          <w:rtl w:val="true"/>
          <w:lang w:bidi="fa-IR"/>
        </w:rPr>
        <w:t xml:space="preserve">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w:t>
      </w:r>
    </w:p>
    <w:p>
      <w:pPr>
        <w:pStyle w:val="BookText"/>
        <w:rPr/>
      </w:pPr>
      <w:r>
        <w:rPr>
          <w:rFonts w:ascii="IRNazanin" w:hAnsi="IRNazanin" w:eastAsia="IRNazanin"/>
          <w:color w:val="111111"/>
          <w:sz w:val="28"/>
          <w:sz w:val="28"/>
          <w:szCs w:val="28"/>
          <w:rtl w:val="true"/>
          <w:lang w:bidi="fa-IR"/>
        </w:rPr>
        <w:t xml:space="preserve">ابن شاذان عن ابن أبی عمیر عن 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الحکم عن أبی عبد الله</w:t>
      </w:r>
    </w:p>
    <w:p>
      <w:pPr>
        <w:pStyle w:val="BookText"/>
        <w:rPr/>
      </w:pPr>
      <w:r>
        <w:rPr>
          <w:rFonts w:ascii="IRNazanin" w:hAnsi="IRNazanin" w:eastAsia="IRNazanin"/>
          <w:color w:val="111111"/>
          <w:sz w:val="28"/>
          <w:sz w:val="28"/>
          <w:szCs w:val="28"/>
          <w:rtl w:val="true"/>
          <w:lang w:bidi="fa-IR"/>
        </w:rPr>
        <w:t>علیه السلام قال من لم یغفر له فی شهر رمضان لم یغفر له إلی قابل الا ان یشهد عرفة،</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علیهما السلام مثله وفیه لم یغفر</w:t>
      </w:r>
    </w:p>
    <w:p>
      <w:pPr>
        <w:pStyle w:val="BookText"/>
        <w:rPr/>
      </w:pPr>
      <w:r>
        <w:rPr>
          <w:rFonts w:ascii="IRNazanin" w:hAnsi="IRNazanin" w:eastAsia="IRNazanin"/>
          <w:color w:val="111111"/>
          <w:sz w:val="28"/>
          <w:sz w:val="28"/>
          <w:szCs w:val="28"/>
          <w:rtl w:val="true"/>
          <w:lang w:bidi="fa-IR"/>
        </w:rPr>
        <w:t>له إلی مثله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عن محمد بن عیسی عن یونس</w:t>
      </w:r>
    </w:p>
    <w:p>
      <w:pPr>
        <w:pStyle w:val="BookText"/>
        <w:rPr/>
      </w:pPr>
      <w:r>
        <w:rPr>
          <w:rFonts w:ascii="IRNazanin" w:hAnsi="IRNazanin" w:eastAsia="IRNazanin"/>
          <w:color w:val="111111"/>
          <w:sz w:val="28"/>
          <w:sz w:val="28"/>
          <w:szCs w:val="28"/>
          <w:rtl w:val="true"/>
          <w:lang w:bidi="fa-IR"/>
        </w:rPr>
        <w:t>عن الحسین بن عمر بن یزید عن أبی عبد الله علیه السلام قال یغفر الله فی شهر رمضان الا لثلاثة</w:t>
      </w:r>
    </w:p>
    <w:p>
      <w:pPr>
        <w:pStyle w:val="BookText"/>
        <w:rPr/>
      </w:pPr>
      <w:r>
        <w:rPr>
          <w:rFonts w:ascii="IRNazanin" w:hAnsi="IRNazanin" w:eastAsia="IRNazanin"/>
          <w:color w:val="111111"/>
          <w:sz w:val="28"/>
          <w:sz w:val="28"/>
          <w:szCs w:val="28"/>
          <w:rtl w:val="true"/>
          <w:lang w:bidi="fa-IR"/>
        </w:rPr>
        <w:t>صاحب مسکر أو صاحب شاهین أو مشاحن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محمد بن الحکم اخی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یزید عن أبی عبد الله علیه السلام قال إن لله تعالی فی کل</w:t>
      </w:r>
    </w:p>
    <w:p>
      <w:pPr>
        <w:pStyle w:val="BookText"/>
        <w:rPr/>
      </w:pPr>
      <w:r>
        <w:rPr>
          <w:rFonts w:ascii="IRNazanin" w:hAnsi="IRNazanin" w:eastAsia="IRNazanin"/>
          <w:color w:val="111111"/>
          <w:sz w:val="28"/>
          <w:sz w:val="28"/>
          <w:szCs w:val="28"/>
          <w:rtl w:val="true"/>
          <w:lang w:bidi="fa-IR"/>
        </w:rPr>
        <w:t>لیلة من شهر رمضان عتقاء من النار الا من افطر علی مسکر ومشاحن أو صاحب</w:t>
      </w:r>
    </w:p>
    <w:p>
      <w:pPr>
        <w:pStyle w:val="BookText"/>
        <w:rPr/>
      </w:pPr>
      <w:r>
        <w:rPr>
          <w:rFonts w:ascii="IRNazanin" w:hAnsi="IRNazanin" w:eastAsia="IRNazanin"/>
          <w:color w:val="111111"/>
          <w:sz w:val="28"/>
          <w:sz w:val="28"/>
          <w:szCs w:val="28"/>
          <w:rtl w:val="true"/>
          <w:lang w:bidi="fa-IR"/>
        </w:rPr>
        <w:t xml:space="preserve">شاهین قال قلت وأی شئ صاحب شاهین قال الشطرنج ثواب الاعمال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w:t>
      </w:r>
    </w:p>
    <w:p>
      <w:pPr>
        <w:pStyle w:val="BookText"/>
        <w:rPr/>
      </w:pPr>
      <w:r>
        <w:rPr>
          <w:rFonts w:ascii="IRNazanin" w:hAnsi="IRNazanin" w:eastAsia="IRNazanin"/>
          <w:color w:val="111111"/>
          <w:sz w:val="28"/>
          <w:sz w:val="28"/>
          <w:szCs w:val="28"/>
          <w:rtl w:val="true"/>
          <w:lang w:bidi="fa-IR"/>
        </w:rPr>
        <w:t>حدثنا سعد بن عبد الله قال حدثنا أحمد بن محمد بن عیسی عن الحسین بن سعید عن</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جمیل بن صالح عن 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مروان قال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سمعت أبا عبد الله علیه السلام یقول إن الله عز وجل فی کل لیلة من شهر رمضان عتقاء وطلقاء</w:t>
      </w:r>
    </w:p>
    <w:p>
      <w:pPr>
        <w:pStyle w:val="BookText"/>
        <w:rPr/>
      </w:pPr>
      <w:r>
        <w:rPr>
          <w:rFonts w:ascii="IRNazanin" w:hAnsi="IRNazanin" w:eastAsia="IRNazanin"/>
          <w:color w:val="111111"/>
          <w:sz w:val="28"/>
          <w:sz w:val="28"/>
          <w:szCs w:val="28"/>
          <w:rtl w:val="true"/>
          <w:lang w:bidi="fa-IR"/>
        </w:rPr>
        <w:t xml:space="preserve">من النار الا من افطر علی مسکر فإذا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لیلة منه أعتق فیها</w:t>
      </w:r>
    </w:p>
    <w:p>
      <w:pPr>
        <w:pStyle w:val="BookText"/>
        <w:rPr/>
      </w:pPr>
      <w:r>
        <w:rPr>
          <w:rFonts w:ascii="IRNazanin" w:hAnsi="IRNazanin" w:eastAsia="IRNazanin"/>
          <w:color w:val="111111"/>
          <w:sz w:val="28"/>
          <w:sz w:val="28"/>
          <w:szCs w:val="28"/>
          <w:rtl w:val="true"/>
          <w:lang w:bidi="fa-IR"/>
        </w:rPr>
        <w:t xml:space="preserve">مثل ما أعتق فی جمیعه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 حدثنا احمد</w:t>
      </w:r>
    </w:p>
    <w:p>
      <w:pPr>
        <w:pStyle w:val="BookText"/>
        <w:rPr/>
      </w:pPr>
      <w:r>
        <w:rPr>
          <w:rFonts w:ascii="IRNazanin" w:hAnsi="IRNazanin" w:eastAsia="IRNazanin"/>
          <w:color w:val="111111"/>
          <w:sz w:val="28"/>
          <w:sz w:val="28"/>
          <w:szCs w:val="28"/>
          <w:rtl w:val="true"/>
          <w:lang w:bidi="fa-IR"/>
        </w:rPr>
        <w:t xml:space="preserve">ابن محمد بن عیسی عن الحسین بن سعید عن ابن أبی عمیر أمالی ابن الطوسی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الشیخ السعید الوالد محمد بن الحسن بن علی الطوسی قال أخبرنا جماعة</w:t>
      </w:r>
    </w:p>
    <w:p>
      <w:pPr>
        <w:pStyle w:val="BookText"/>
        <w:rPr/>
      </w:pPr>
      <w:r>
        <w:rPr>
          <w:rFonts w:ascii="IRNazanin" w:hAnsi="IRNazanin" w:eastAsia="IRNazanin"/>
          <w:color w:val="111111"/>
          <w:sz w:val="28"/>
          <w:sz w:val="28"/>
          <w:szCs w:val="28"/>
          <w:rtl w:val="true"/>
          <w:lang w:bidi="fa-IR"/>
        </w:rPr>
        <w:t>عن أبی المفضل قال حدثنا رجاء بن یحیی أبو الحسن العبرتائی قال حدثنا أحمد بن</w:t>
      </w:r>
    </w:p>
    <w:p>
      <w:pPr>
        <w:pStyle w:val="BookText"/>
        <w:rPr/>
      </w:pPr>
      <w:r>
        <w:rPr>
          <w:rFonts w:ascii="IRNazanin" w:hAnsi="IRNazanin" w:eastAsia="IRNazanin"/>
          <w:color w:val="111111"/>
          <w:sz w:val="28"/>
          <w:sz w:val="28"/>
          <w:szCs w:val="28"/>
          <w:rtl w:val="true"/>
          <w:lang w:bidi="fa-IR"/>
        </w:rPr>
        <w:t>هلال قال أخبرنا محمد بن أبی عمیر عن جمیل بن صالح عن محمد بن مروان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بکران النقاش ومحمد بن</w:t>
      </w:r>
    </w:p>
    <w:p>
      <w:pPr>
        <w:pStyle w:val="BookText"/>
        <w:rPr/>
      </w:pPr>
      <w:r>
        <w:rPr>
          <w:rFonts w:ascii="IRNazanin" w:hAnsi="IRNazanin" w:eastAsia="IRNazanin"/>
          <w:color w:val="111111"/>
          <w:sz w:val="28"/>
          <w:sz w:val="28"/>
          <w:szCs w:val="28"/>
          <w:rtl w:val="true"/>
          <w:lang w:bidi="fa-IR"/>
        </w:rPr>
        <w:t xml:space="preserve">إبراهیم بن إسحاق المؤدب أمالی الصدوق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ابن إبراهیم</w:t>
      </w:r>
    </w:p>
    <w:p>
      <w:pPr>
        <w:pStyle w:val="BookText"/>
        <w:rPr/>
      </w:pP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أحمد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 xml:space="preserve">بن الحسن بن علی بن فضال عن أبیه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 قال رسول الله صلی الله علیه وآله وسلم ان</w:t>
      </w:r>
    </w:p>
    <w:p>
      <w:pPr>
        <w:pStyle w:val="BookText"/>
        <w:rPr/>
      </w:pPr>
      <w:r>
        <w:rPr>
          <w:rFonts w:ascii="IRNazanin" w:hAnsi="IRNazanin" w:eastAsia="IRNazanin"/>
          <w:color w:val="111111"/>
          <w:sz w:val="28"/>
          <w:sz w:val="28"/>
          <w:szCs w:val="28"/>
          <w:rtl w:val="true"/>
          <w:lang w:bidi="fa-IR"/>
        </w:rPr>
        <w:t>شهر رمضان شهر عظیم یضاعف الله فیه الحسنات ویمحو فیه السیئات ویرفع فیه الدرجات</w:t>
      </w:r>
    </w:p>
    <w:p>
      <w:pPr>
        <w:pStyle w:val="BookText"/>
        <w:rPr/>
      </w:pPr>
      <w:r>
        <w:rPr>
          <w:rFonts w:ascii="IRNazanin" w:hAnsi="IRNazanin" w:eastAsia="IRNazanin"/>
          <w:color w:val="111111"/>
          <w:sz w:val="28"/>
          <w:sz w:val="28"/>
          <w:szCs w:val="28"/>
          <w:rtl w:val="true"/>
          <w:lang w:bidi="fa-IR"/>
        </w:rPr>
        <w:t>من تصدق فی هذا الشهر بصدقة غفر الله له ومن أحسن فیه إلی ما ملکت یمینه</w:t>
      </w:r>
    </w:p>
    <w:p>
      <w:pPr>
        <w:pStyle w:val="BookText"/>
        <w:rPr/>
      </w:pPr>
      <w:r>
        <w:rPr>
          <w:rFonts w:ascii="IRNazanin" w:hAnsi="IRNazanin" w:eastAsia="IRNazanin"/>
          <w:color w:val="111111"/>
          <w:sz w:val="28"/>
          <w:sz w:val="28"/>
          <w:szCs w:val="28"/>
          <w:rtl w:val="true"/>
          <w:lang w:bidi="fa-IR"/>
        </w:rPr>
        <w:t>غفر الله له ومن حسن فیه خلقه غفر الله له ومن کظم فیه غیظه غفر الله له ومن وصل فیه</w:t>
      </w:r>
    </w:p>
    <w:p>
      <w:pPr>
        <w:pStyle w:val="BookText"/>
        <w:rPr/>
      </w:pPr>
      <w:r>
        <w:rPr>
          <w:rFonts w:ascii="IRNazanin" w:hAnsi="IRNazanin" w:eastAsia="IRNazanin"/>
          <w:color w:val="111111"/>
          <w:sz w:val="28"/>
          <w:sz w:val="28"/>
          <w:szCs w:val="28"/>
          <w:rtl w:val="true"/>
          <w:lang w:bidi="fa-IR"/>
        </w:rPr>
        <w:t>رحمه غفر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ان شهرکم هذا لیس کالشهور انه إذا اقبل إلیکم اقبل بالبرکة</w:t>
      </w:r>
    </w:p>
    <w:p>
      <w:pPr>
        <w:pStyle w:val="BookText"/>
        <w:rPr/>
      </w:pPr>
      <w:r>
        <w:rPr>
          <w:rFonts w:ascii="IRNazanin" w:hAnsi="IRNazanin" w:eastAsia="IRNazanin"/>
          <w:color w:val="111111"/>
          <w:sz w:val="28"/>
          <w:sz w:val="28"/>
          <w:szCs w:val="28"/>
          <w:rtl w:val="true"/>
          <w:lang w:bidi="fa-IR"/>
        </w:rPr>
        <w:t>والرحمة وإذا أدبر عنکم أدبر بغفران الذنوب هذا شهر الحسنات فیه مضاعفة</w:t>
      </w:r>
    </w:p>
    <w:p>
      <w:pPr>
        <w:pStyle w:val="BookText"/>
        <w:rPr/>
      </w:pPr>
      <w:r>
        <w:rPr>
          <w:rFonts w:ascii="IRNazanin" w:hAnsi="IRNazanin" w:eastAsia="IRNazanin"/>
          <w:color w:val="111111"/>
          <w:sz w:val="28"/>
          <w:sz w:val="28"/>
          <w:szCs w:val="28"/>
          <w:rtl w:val="true"/>
          <w:lang w:bidi="fa-IR"/>
        </w:rPr>
        <w:t>واعمال الخیر فیه مقبولة ومن صلی منکم فی هذا الشهر لله عز وجل رکعتین یتطوع</w:t>
      </w:r>
    </w:p>
    <w:p>
      <w:pPr>
        <w:pStyle w:val="BookText"/>
        <w:rPr/>
      </w:pPr>
      <w:r>
        <w:rPr>
          <w:rFonts w:ascii="IRNazanin" w:hAnsi="IRNazanin" w:eastAsia="IRNazanin"/>
          <w:color w:val="111111"/>
          <w:sz w:val="28"/>
          <w:sz w:val="28"/>
          <w:szCs w:val="28"/>
          <w:rtl w:val="true"/>
          <w:lang w:bidi="fa-IR"/>
        </w:rPr>
        <w:t>بهما غفر الله له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الشقی من خرج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ولم یغفر</w:t>
      </w:r>
    </w:p>
    <w:p>
      <w:pPr>
        <w:pStyle w:val="BookText"/>
        <w:rPr/>
      </w:pP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یخسر حین یفوز المحسنون بجوائز الرب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أحمد بن إدریس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8"/>
      </w:r>
      <w:r>
        <w:rPr>
          <w:rFonts w:ascii="IRNazanin" w:hAnsi="IRNazanin" w:eastAsia="IRNazanin"/>
          <w:color w:val="111111"/>
          <w:sz w:val="28"/>
          <w:sz w:val="28"/>
          <w:szCs w:val="28"/>
          <w:rtl w:val="true"/>
          <w:lang w:bidi="fa-IR"/>
        </w:rPr>
        <w:t>عن الحسین بن سعید عن الحسین بن علوان عن عمرو بن شمر عن جابر</w:t>
      </w:r>
    </w:p>
    <w:p>
      <w:pPr>
        <w:pStyle w:val="BookText"/>
        <w:rPr/>
      </w:pPr>
      <w:r>
        <w:rPr>
          <w:rFonts w:ascii="IRNazanin" w:hAnsi="IRNazanin" w:eastAsia="IRNazanin"/>
          <w:color w:val="111111"/>
          <w:sz w:val="28"/>
          <w:sz w:val="28"/>
          <w:szCs w:val="28"/>
          <w:rtl w:val="true"/>
          <w:lang w:bidi="fa-IR"/>
        </w:rPr>
        <w:t>عن أبی جعفر علیه السلام قال کان رسول الله صلی الله علیه وآله وسلم یقبل بوجهه إلی الناس فیقول یا معشر</w:t>
      </w:r>
    </w:p>
    <w:p>
      <w:pPr>
        <w:pStyle w:val="BookText"/>
        <w:rPr/>
      </w:pPr>
      <w:r>
        <w:rPr>
          <w:rFonts w:ascii="IRNazanin" w:hAnsi="IRNazanin" w:eastAsia="IRNazanin"/>
          <w:color w:val="111111"/>
          <w:sz w:val="28"/>
          <w:sz w:val="28"/>
          <w:szCs w:val="28"/>
          <w:rtl w:val="true"/>
          <w:lang w:bidi="fa-IR"/>
        </w:rPr>
        <w:t xml:space="preserve">الناس </w:t>
      </w:r>
      <w:r>
        <w:rPr>
          <w:rStyle w:val="FootnoteAnchor"/>
          <w:rtl w:val="true"/>
        </w:rPr>
        <w:footnoteReference w:id="19"/>
      </w:r>
      <w:r>
        <w:rPr>
          <w:rFonts w:ascii="IRNazanin" w:hAnsi="IRNazanin" w:eastAsia="IRNazanin"/>
          <w:color w:val="111111"/>
          <w:sz w:val="28"/>
          <w:sz w:val="28"/>
          <w:szCs w:val="28"/>
          <w:rtl w:val="true"/>
          <w:lang w:bidi="fa-IR"/>
        </w:rPr>
        <w:t>إذا طلع هلال شهر رمضان غلت مردة الشیاطین وفتحت أبواب السماء</w:t>
      </w:r>
    </w:p>
    <w:p>
      <w:pPr>
        <w:pStyle w:val="BookText"/>
        <w:rPr/>
      </w:pPr>
      <w:r>
        <w:rPr>
          <w:rFonts w:ascii="IRNazanin" w:hAnsi="IRNazanin" w:eastAsia="IRNazanin"/>
          <w:color w:val="111111"/>
          <w:sz w:val="28"/>
          <w:sz w:val="28"/>
          <w:szCs w:val="28"/>
          <w:rtl w:val="true"/>
          <w:lang w:bidi="fa-IR"/>
        </w:rPr>
        <w:t>وأبواب الجنان وأبواب الرحمة وغلقت أبواب النار واستجیب الدعاء وکان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کل فطر عتقاء یعتقهم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وینادی مناد کل</w:t>
      </w:r>
    </w:p>
    <w:p>
      <w:pPr>
        <w:pStyle w:val="BookText"/>
        <w:rPr/>
      </w:pPr>
      <w:r>
        <w:rPr>
          <w:rFonts w:ascii="IRNazanin" w:hAnsi="IRNazanin" w:eastAsia="IRNazanin"/>
          <w:color w:val="111111"/>
          <w:sz w:val="28"/>
          <w:sz w:val="28"/>
          <w:szCs w:val="28"/>
          <w:rtl w:val="true"/>
          <w:lang w:bidi="fa-IR"/>
        </w:rPr>
        <w:t>لیلة هل من سائل هل من مستغفر اللهم اعط کل منفق خلفا واعط کل ممسک تلفا</w:t>
      </w:r>
    </w:p>
    <w:p>
      <w:pPr>
        <w:pStyle w:val="BookText"/>
        <w:rPr/>
      </w:pPr>
      <w:r>
        <w:rPr>
          <w:rFonts w:ascii="IRNazanin" w:hAnsi="IRNazanin" w:eastAsia="IRNazanin"/>
          <w:color w:val="111111"/>
          <w:sz w:val="28"/>
          <w:sz w:val="28"/>
          <w:szCs w:val="28"/>
          <w:rtl w:val="true"/>
          <w:lang w:bidi="fa-IR"/>
        </w:rPr>
        <w:t>حتی إذا طلع هلال شوال نودی المؤمنون ان اغدوا إلی جوائز کم فهو یوم الجائزة</w:t>
      </w:r>
    </w:p>
    <w:p>
      <w:pPr>
        <w:pStyle w:val="BookText"/>
        <w:rPr/>
      </w:pPr>
      <w:r>
        <w:rPr>
          <w:rFonts w:ascii="IRNazanin" w:hAnsi="IRNazanin" w:eastAsia="IRNazanin"/>
          <w:color w:val="111111"/>
          <w:sz w:val="28"/>
          <w:sz w:val="28"/>
          <w:szCs w:val="28"/>
          <w:rtl w:val="true"/>
          <w:lang w:bidi="fa-IR"/>
        </w:rPr>
        <w:t>ثم قال أبو جعفر علیه السلام اما والذی نفسی بیده ما هی بجائزة الدنانیر والدراهم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ذیل روایة جابر عن فقیه فی باب ما ورد من الدعاء عند رؤیة هلال</w:t>
      </w:r>
    </w:p>
    <w:p>
      <w:pPr>
        <w:pStyle w:val="BookText"/>
        <w:rPr/>
      </w:pPr>
      <w:r>
        <w:rPr>
          <w:rFonts w:ascii="IRNazanin" w:hAnsi="IRNazanin" w:eastAsia="IRNazanin"/>
          <w:color w:val="111111"/>
          <w:sz w:val="28"/>
          <w:sz w:val="28"/>
          <w:szCs w:val="28"/>
          <w:rtl w:val="true"/>
          <w:lang w:bidi="fa-IR"/>
        </w:rPr>
        <w:t>شهر رمضان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القاسم الوراق</w:t>
      </w:r>
    </w:p>
    <w:p>
      <w:pPr>
        <w:pStyle w:val="BookText"/>
        <w:rPr/>
      </w:pPr>
      <w:r>
        <w:rPr>
          <w:rFonts w:ascii="IRNazanin" w:hAnsi="IRNazanin" w:eastAsia="IRNazanin"/>
          <w:color w:val="111111"/>
          <w:sz w:val="28"/>
          <w:sz w:val="28"/>
          <w:szCs w:val="28"/>
          <w:rtl w:val="true"/>
          <w:lang w:bidi="fa-IR"/>
        </w:rPr>
        <w:t>عن أبی محمد عن عماد بن أحمد عن الحسین بن علی عن محمد بن العلاء عن أبی</w:t>
      </w:r>
    </w:p>
    <w:p>
      <w:pPr>
        <w:pStyle w:val="BookText"/>
        <w:rPr/>
      </w:pPr>
      <w:r>
        <w:rPr>
          <w:rFonts w:ascii="IRNazanin" w:hAnsi="IRNazanin" w:eastAsia="IRNazanin"/>
          <w:color w:val="111111"/>
          <w:sz w:val="28"/>
          <w:sz w:val="28"/>
          <w:szCs w:val="28"/>
          <w:rtl w:val="true"/>
          <w:lang w:bidi="fa-IR"/>
        </w:rPr>
        <w:t>بکر ابن عیاش عن الأعمش عن أبی الصالح عن أبی هریرة عن النبی صلی الله علیه وآله وسلم</w:t>
      </w:r>
    </w:p>
    <w:p>
      <w:pPr>
        <w:pStyle w:val="BookText"/>
        <w:rPr/>
      </w:pPr>
      <w:r>
        <w:rPr>
          <w:rFonts w:ascii="IRNazanin" w:hAnsi="IRNazanin" w:eastAsia="IRNazanin"/>
          <w:color w:val="111111"/>
          <w:sz w:val="28"/>
          <w:sz w:val="28"/>
          <w:szCs w:val="28"/>
          <w:rtl w:val="true"/>
          <w:lang w:bidi="fa-IR"/>
        </w:rPr>
        <w:t>قال إذا کان أول لیلة من رمضان صفدت الشیاطین ومردة الجن وغلقت أبواب</w:t>
      </w:r>
    </w:p>
    <w:p>
      <w:pPr>
        <w:pStyle w:val="BookText"/>
        <w:rPr/>
      </w:pPr>
      <w:r>
        <w:rPr>
          <w:rFonts w:ascii="IRNazanin" w:hAnsi="IRNazanin" w:eastAsia="IRNazanin"/>
          <w:color w:val="111111"/>
          <w:sz w:val="28"/>
          <w:sz w:val="28"/>
          <w:szCs w:val="28"/>
          <w:rtl w:val="true"/>
          <w:lang w:bidi="fa-IR"/>
        </w:rPr>
        <w:t>النار فلم تفتح منها باب وفتحت أبواب السماء فلم یغلق منها باب وینادی منادی یا باغی</w:t>
      </w:r>
    </w:p>
    <w:p>
      <w:pPr>
        <w:pStyle w:val="BookText"/>
        <w:rPr/>
      </w:pPr>
      <w:r>
        <w:rPr>
          <w:rFonts w:ascii="IRNazanin" w:hAnsi="IRNazanin" w:eastAsia="IRNazanin"/>
          <w:color w:val="111111"/>
          <w:sz w:val="28"/>
          <w:sz w:val="28"/>
          <w:szCs w:val="28"/>
          <w:rtl w:val="true"/>
          <w:lang w:bidi="fa-IR"/>
        </w:rPr>
        <w:t>الخیر اقبل ویا باغی الشر اقصر ولله عز وجل عتقاء من النار وذلک کل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w:t>
      </w:r>
    </w:p>
    <w:p>
      <w:pPr>
        <w:pStyle w:val="BookText"/>
        <w:rPr/>
      </w:pPr>
      <w:r>
        <w:rPr>
          <w:rFonts w:ascii="IRNazanin" w:hAnsi="IRNazanin" w:eastAsia="IRNazanin"/>
          <w:color w:val="111111"/>
          <w:sz w:val="28"/>
          <w:sz w:val="28"/>
          <w:szCs w:val="28"/>
          <w:rtl w:val="true"/>
          <w:lang w:bidi="fa-IR"/>
        </w:rPr>
        <w:t>الفتح رستم بن مسعود عن عبد الجبار بن أحمد عن الحاکم أبی الفضل الترمذی</w:t>
      </w:r>
    </w:p>
    <w:p>
      <w:pPr>
        <w:pStyle w:val="BookText"/>
        <w:rPr/>
      </w:pPr>
      <w:r>
        <w:rPr>
          <w:rFonts w:ascii="IRNazanin" w:hAnsi="IRNazanin" w:eastAsia="IRNazanin"/>
          <w:color w:val="111111"/>
          <w:sz w:val="28"/>
          <w:sz w:val="28"/>
          <w:szCs w:val="28"/>
          <w:rtl w:val="true"/>
          <w:lang w:bidi="fa-IR"/>
        </w:rPr>
        <w:t>عن عبد الله بن صالح عن محمد بن أحمد عن إسماعیل بن إسحاق عن إبراهیم بن حمزة عن</w:t>
      </w:r>
    </w:p>
    <w:p>
      <w:pPr>
        <w:pStyle w:val="BookText"/>
        <w:rPr/>
      </w:pPr>
      <w:r>
        <w:rPr>
          <w:rFonts w:ascii="IRNazanin" w:hAnsi="IRNazanin" w:eastAsia="IRNazanin"/>
          <w:color w:val="111111"/>
          <w:sz w:val="28"/>
          <w:sz w:val="28"/>
          <w:szCs w:val="28"/>
          <w:rtl w:val="true"/>
          <w:lang w:bidi="fa-IR"/>
        </w:rPr>
        <w:t>عبد العزیز بن محمد عن سهل بن مالک عن أبیه عن أبی هریرة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إذا استهل رمضان غلقت أبواب النار وفتحت أبواب الجنة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وصفدت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اللئالی عن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شهر رمضان تفتح فیه أبواب الجنة الثمانیة ویغلق فیه</w:t>
      </w:r>
    </w:p>
    <w:p>
      <w:pPr>
        <w:pStyle w:val="BookText"/>
        <w:rPr/>
      </w:pPr>
      <w:r>
        <w:rPr>
          <w:rFonts w:ascii="IRNazanin" w:hAnsi="IRNazanin" w:eastAsia="IRNazanin"/>
          <w:color w:val="111111"/>
          <w:sz w:val="28"/>
          <w:sz w:val="28"/>
          <w:szCs w:val="28"/>
          <w:rtl w:val="true"/>
          <w:lang w:bidi="fa-IR"/>
        </w:rPr>
        <w:t>أبواب النار السبعة ویصفد فیه کل شیطان مرید وینادی مناد کل لیلة یا طالب الخیر</w:t>
      </w:r>
    </w:p>
    <w:p>
      <w:pPr>
        <w:pStyle w:val="BookText"/>
        <w:rPr/>
      </w:pPr>
      <w:r>
        <w:rPr>
          <w:rFonts w:ascii="IRNazanin" w:hAnsi="IRNazanin" w:eastAsia="IRNazanin"/>
          <w:color w:val="111111"/>
          <w:sz w:val="28"/>
          <w:sz w:val="28"/>
          <w:szCs w:val="28"/>
          <w:rtl w:val="true"/>
          <w:lang w:bidi="fa-IR"/>
        </w:rPr>
        <w:t>هلم ویا طالب الشر امسک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مسعود قال قال رسول الله صلی الله علیه وآله وسلم إذا کان</w:t>
      </w:r>
    </w:p>
    <w:p>
      <w:pPr>
        <w:pStyle w:val="BookText"/>
        <w:rPr/>
      </w:pPr>
      <w:r>
        <w:rPr>
          <w:rFonts w:ascii="IRNazanin" w:hAnsi="IRNazanin" w:eastAsia="IRNazanin"/>
          <w:color w:val="111111"/>
          <w:sz w:val="28"/>
          <w:sz w:val="28"/>
          <w:szCs w:val="28"/>
          <w:rtl w:val="true"/>
          <w:lang w:bidi="fa-IR"/>
        </w:rPr>
        <w:t>أول لیلة من شهر رمضان فتحت أبواب الجنان ولم یغلق منها باب الشهر کله وأغلقت</w:t>
      </w:r>
    </w:p>
    <w:p>
      <w:pPr>
        <w:pStyle w:val="BookText"/>
        <w:rPr/>
      </w:pPr>
      <w:r>
        <w:rPr>
          <w:rFonts w:ascii="IRNazanin" w:hAnsi="IRNazanin" w:eastAsia="IRNazanin"/>
          <w:color w:val="111111"/>
          <w:sz w:val="28"/>
          <w:sz w:val="28"/>
          <w:szCs w:val="28"/>
          <w:rtl w:val="true"/>
          <w:lang w:bidi="fa-IR"/>
        </w:rPr>
        <w:t>أبواب النار فلم تفتح منها باب الشهر کله وغلت عتاة الجن ومردة الشیاطین ونادی</w:t>
      </w:r>
    </w:p>
    <w:p>
      <w:pPr>
        <w:pStyle w:val="BookText"/>
        <w:rPr/>
      </w:pPr>
      <w:r>
        <w:rPr>
          <w:rFonts w:ascii="IRNazanin" w:hAnsi="IRNazanin" w:eastAsia="IRNazanin"/>
          <w:color w:val="111111"/>
          <w:sz w:val="28"/>
          <w:sz w:val="28"/>
          <w:szCs w:val="28"/>
          <w:rtl w:val="true"/>
          <w:lang w:bidi="fa-IR"/>
        </w:rPr>
        <w:t>مناد من السماء کل لیلة إلی انفجار الصبح یا باغی الخیر تمم وابشر ویا باغی الشر</w:t>
      </w:r>
    </w:p>
    <w:p>
      <w:pPr>
        <w:pStyle w:val="BookText"/>
        <w:rPr/>
      </w:pPr>
      <w:r>
        <w:rPr>
          <w:rFonts w:ascii="IRNazanin" w:hAnsi="IRNazanin" w:eastAsia="IRNazanin"/>
          <w:color w:val="111111"/>
          <w:sz w:val="28"/>
          <w:sz w:val="28"/>
          <w:szCs w:val="28"/>
          <w:rtl w:val="true"/>
          <w:lang w:bidi="fa-IR"/>
        </w:rPr>
        <w:t>اقصر وابصر هل من مستغفر نغفر له هل من تائب یتوب علیه هل من داع فنستجیب له هل</w:t>
      </w:r>
    </w:p>
    <w:p>
      <w:pPr>
        <w:pStyle w:val="BookText"/>
        <w:rPr/>
      </w:pPr>
      <w:r>
        <w:rPr>
          <w:rFonts w:ascii="IRNazanin" w:hAnsi="IRNazanin" w:eastAsia="IRNazanin"/>
          <w:color w:val="111111"/>
          <w:sz w:val="28"/>
          <w:sz w:val="28"/>
          <w:szCs w:val="28"/>
          <w:rtl w:val="true"/>
          <w:lang w:bidi="fa-IR"/>
        </w:rPr>
        <w:t>من سائل یعطی سؤله ولله عند کل فطر من شهر رمضان کل لیلة عتقاء من النار</w:t>
      </w:r>
    </w:p>
    <w:p>
      <w:pPr>
        <w:pStyle w:val="BookText"/>
        <w:rPr/>
      </w:pPr>
      <w:r>
        <w:rPr>
          <w:rFonts w:ascii="IRNazanin" w:hAnsi="IRNazanin" w:eastAsia="IRNazanin"/>
          <w:color w:val="111111"/>
          <w:sz w:val="28"/>
          <w:sz w:val="28"/>
          <w:szCs w:val="28"/>
          <w:rtl w:val="true"/>
          <w:lang w:bidi="fa-IR"/>
        </w:rPr>
        <w:t>ستون ألفا فإذا کان یوم الفطر أعتق مثل ما أعتق فی جمیع ثلثین مرة ستین</w:t>
      </w:r>
    </w:p>
    <w:p>
      <w:pPr>
        <w:pStyle w:val="BookText"/>
        <w:rPr/>
      </w:pPr>
      <w:r>
        <w:rPr>
          <w:rFonts w:ascii="IRNazanin" w:hAnsi="IRNazanin" w:eastAsia="IRNazanin"/>
          <w:color w:val="111111"/>
          <w:sz w:val="28"/>
          <w:sz w:val="28"/>
          <w:szCs w:val="28"/>
          <w:rtl w:val="true"/>
          <w:lang w:bidi="fa-IR"/>
        </w:rPr>
        <w:t>ألفا ستین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لما حضر شهر رمضان قام رسول الله صلی الله علیه وآله وسلم فحمد الله</w:t>
      </w:r>
    </w:p>
    <w:p>
      <w:pPr>
        <w:pStyle w:val="BookText"/>
        <w:rPr/>
      </w:pPr>
      <w:r>
        <w:rPr>
          <w:rFonts w:ascii="IRNazanin" w:hAnsi="IRNazanin" w:eastAsia="IRNazanin"/>
          <w:color w:val="111111"/>
          <w:sz w:val="28"/>
          <w:sz w:val="28"/>
          <w:szCs w:val="28"/>
          <w:rtl w:val="true"/>
          <w:lang w:bidi="fa-IR"/>
        </w:rPr>
        <w:t>وأثنی علیه ثم قال ایها الناس کفا کم الله عدوکم من الجن والإنس وقال عز وجل</w:t>
      </w:r>
    </w:p>
    <w:p>
      <w:pPr>
        <w:pStyle w:val="BookText"/>
        <w:rPr/>
      </w:pPr>
      <w:r>
        <w:rPr>
          <w:rFonts w:ascii="IRNazanin" w:hAnsi="IRNazanin" w:eastAsia="IRNazanin"/>
          <w:color w:val="111111"/>
          <w:sz w:val="28"/>
          <w:sz w:val="28"/>
          <w:szCs w:val="28"/>
          <w:rtl w:val="true"/>
          <w:lang w:bidi="fa-IR"/>
        </w:rPr>
        <w:t>ادعونی استجب لکم ووعدکم الإجابة الا وقد وکل الله عز وجل بکل شیطان مرید</w:t>
      </w:r>
    </w:p>
    <w:p>
      <w:pPr>
        <w:pStyle w:val="BookText"/>
        <w:rPr/>
      </w:pP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ملائکته فلیس بمحمول حتی ینقضی شهرکم هذا الا وأبواب</w:t>
      </w:r>
    </w:p>
    <w:p>
      <w:pPr>
        <w:pStyle w:val="BookText"/>
        <w:rPr/>
      </w:pPr>
      <w:r>
        <w:rPr>
          <w:rFonts w:ascii="IRNazanin" w:hAnsi="IRNazanin" w:eastAsia="IRNazanin"/>
          <w:color w:val="111111"/>
          <w:sz w:val="28"/>
          <w:sz w:val="28"/>
          <w:szCs w:val="28"/>
          <w:rtl w:val="true"/>
          <w:lang w:bidi="fa-IR"/>
        </w:rPr>
        <w:t xml:space="preserve">السماء مفتحة من أول لیلة منه الا والدعاء فیه مقبول ثواب الاعمال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سعد بن عبد الله قال حدثنا أحمد بن محمد بن عیسی عن الحسین بن سعید</w:t>
      </w:r>
    </w:p>
    <w:p>
      <w:pPr>
        <w:pStyle w:val="BookText"/>
        <w:rPr/>
      </w:pPr>
      <w:r>
        <w:rPr>
          <w:rFonts w:ascii="IRNazanin" w:hAnsi="IRNazanin" w:eastAsia="IRNazanin"/>
          <w:color w:val="111111"/>
          <w:sz w:val="28"/>
          <w:sz w:val="28"/>
          <w:szCs w:val="28"/>
          <w:rtl w:val="true"/>
          <w:lang w:bidi="fa-IR"/>
        </w:rPr>
        <w:t>عن الحسین بن علوان عن عمرو بن شمر عن عمرو بن خالد عن زید بن علی عن آبائه</w:t>
      </w:r>
    </w:p>
    <w:p>
      <w:pPr>
        <w:pStyle w:val="BookText"/>
        <w:rPr/>
      </w:pPr>
      <w:r>
        <w:rPr>
          <w:rFonts w:ascii="IRNazanin" w:hAnsi="IRNazanin" w:eastAsia="IRNazanin"/>
          <w:color w:val="111111"/>
          <w:sz w:val="28"/>
          <w:sz w:val="28"/>
          <w:szCs w:val="28"/>
          <w:rtl w:val="true"/>
          <w:lang w:bidi="fa-IR"/>
        </w:rPr>
        <w:t>عن علی علیهم السلام قال لما حضر شهر رمضان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 یوسف البغدادی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علی بن محمد بن عیینة قال حدثنا دارم بن قبیصة قال حدثنا علی بن</w:t>
      </w:r>
    </w:p>
    <w:p>
      <w:pPr>
        <w:pStyle w:val="BookText"/>
        <w:rPr/>
      </w:pPr>
      <w:r>
        <w:rPr>
          <w:rFonts w:ascii="IRNazanin" w:hAnsi="IRNazanin" w:eastAsia="IRNazanin"/>
          <w:color w:val="111111"/>
          <w:sz w:val="28"/>
          <w:sz w:val="28"/>
          <w:szCs w:val="28"/>
          <w:rtl w:val="true"/>
          <w:lang w:bidi="fa-IR"/>
        </w:rPr>
        <w:t>موسی الرضا علیه السلام قال حدثنا أبی موسی بن جعفر عن أبیه عن آبائه عن علی بن أبی طالب</w:t>
      </w:r>
    </w:p>
    <w:p>
      <w:pPr>
        <w:pStyle w:val="BookText"/>
        <w:rPr/>
      </w:pPr>
      <w:r>
        <w:rPr>
          <w:rFonts w:ascii="IRNazanin" w:hAnsi="IRNazanin" w:eastAsia="IRNazanin"/>
          <w:color w:val="111111"/>
          <w:sz w:val="28"/>
          <w:sz w:val="28"/>
          <w:szCs w:val="28"/>
          <w:rtl w:val="true"/>
          <w:lang w:bidi="fa-IR"/>
        </w:rPr>
        <w:t xml:space="preserve">علیهم السلام قال قال رسول الله صلی الله علیه وآله وسلم رجب شهر الله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الله فیه</w:t>
      </w:r>
    </w:p>
    <w:p>
      <w:pPr>
        <w:pStyle w:val="BookText"/>
        <w:rPr/>
      </w:pPr>
      <w:r>
        <w:rPr>
          <w:rFonts w:ascii="IRNazanin" w:hAnsi="IRNazanin" w:eastAsia="IRNazanin"/>
          <w:color w:val="111111"/>
          <w:sz w:val="28"/>
          <w:sz w:val="28"/>
          <w:szCs w:val="28"/>
          <w:rtl w:val="true"/>
          <w:lang w:bidi="fa-IR"/>
        </w:rPr>
        <w:t>الرحمة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وشهر شعبان تتشعب فیه الخیرات وفی أول لیلة من شهر رمضان تغل المردة من</w:t>
      </w:r>
    </w:p>
    <w:p>
      <w:pPr>
        <w:pStyle w:val="BookText"/>
        <w:rPr/>
      </w:pPr>
      <w:r>
        <w:rPr>
          <w:rFonts w:ascii="IRNazanin" w:hAnsi="IRNazanin" w:eastAsia="IRNazanin"/>
          <w:color w:val="111111"/>
          <w:sz w:val="28"/>
          <w:sz w:val="28"/>
          <w:szCs w:val="28"/>
          <w:rtl w:val="true"/>
          <w:lang w:bidi="fa-IR"/>
        </w:rPr>
        <w:t>الشیاطین ویغفر فی کل لیلة سبعین ألفا فإذا کان فی لیلة القدر غفر الله بمثل ما غفر فی</w:t>
      </w:r>
    </w:p>
    <w:p>
      <w:pPr>
        <w:pStyle w:val="BookText"/>
        <w:rPr/>
      </w:pPr>
      <w:r>
        <w:rPr>
          <w:rFonts w:ascii="IRNazanin" w:hAnsi="IRNazanin" w:eastAsia="IRNazanin"/>
          <w:color w:val="111111"/>
          <w:sz w:val="28"/>
          <w:sz w:val="28"/>
          <w:szCs w:val="28"/>
          <w:rtl w:val="true"/>
          <w:lang w:bidi="fa-IR"/>
        </w:rPr>
        <w:t>رجب وشعبان وشهر رمضان إلی ذلک الیوم الا رجل بینه وبین أخیه شحناء فیقول الله</w:t>
      </w:r>
    </w:p>
    <w:p>
      <w:pPr>
        <w:pStyle w:val="BookText"/>
        <w:rPr/>
      </w:pPr>
      <w:r>
        <w:rPr>
          <w:rFonts w:ascii="IRNazanin" w:hAnsi="IRNazanin" w:eastAsia="IRNazanin"/>
          <w:color w:val="111111"/>
          <w:sz w:val="28"/>
          <w:sz w:val="28"/>
          <w:szCs w:val="28"/>
          <w:rtl w:val="true"/>
          <w:lang w:bidi="fa-IR"/>
        </w:rPr>
        <w:t>عز وجل انظروا هؤلاء حتی یصطلحوا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النبی صلی الله علیه وآله وسلم أنه قال</w:t>
      </w:r>
    </w:p>
    <w:p>
      <w:pPr>
        <w:pStyle w:val="BookText"/>
        <w:rPr/>
      </w:pPr>
      <w:r>
        <w:rPr>
          <w:rFonts w:ascii="IRNazanin" w:hAnsi="IRNazanin" w:eastAsia="IRNazanin"/>
          <w:color w:val="111111"/>
          <w:sz w:val="28"/>
          <w:sz w:val="28"/>
          <w:szCs w:val="28"/>
          <w:rtl w:val="true"/>
          <w:lang w:bidi="fa-IR"/>
        </w:rPr>
        <w:t>أتدرون لم سمی شعبان شعبان لأنه ینشعب منه خیر کثیر لرمضان وانما سمی</w:t>
      </w:r>
    </w:p>
    <w:p>
      <w:pPr>
        <w:pStyle w:val="BookText"/>
        <w:rPr/>
      </w:pPr>
      <w:r>
        <w:rPr>
          <w:rFonts w:ascii="IRNazanin" w:hAnsi="IRNazanin" w:eastAsia="IRNazanin"/>
          <w:color w:val="111111"/>
          <w:sz w:val="28"/>
          <w:sz w:val="28"/>
          <w:szCs w:val="28"/>
          <w:rtl w:val="true"/>
          <w:lang w:bidi="fa-IR"/>
        </w:rPr>
        <w:t>رمضان رمضان لأنه ترمض فیه الذنوب ای تحرق وقال إن لله فی کل یوم جمعة</w:t>
      </w:r>
    </w:p>
    <w:p>
      <w:pPr>
        <w:pStyle w:val="BookText"/>
        <w:rPr/>
      </w:pPr>
      <w:r>
        <w:rPr>
          <w:rFonts w:ascii="IRNazanin" w:hAnsi="IRNazanin" w:eastAsia="IRNazanin"/>
          <w:color w:val="111111"/>
          <w:sz w:val="28"/>
          <w:sz w:val="28"/>
          <w:szCs w:val="28"/>
          <w:rtl w:val="true"/>
          <w:lang w:bidi="fa-IR"/>
        </w:rPr>
        <w:t>ستمأة ألف عتیق من النار کلهم قد استوجبوها وفی کل ساعة من لیل أو نهار من</w:t>
      </w:r>
    </w:p>
    <w:p>
      <w:pPr>
        <w:pStyle w:val="BookText"/>
        <w:rPr/>
      </w:pPr>
      <w:r>
        <w:rPr>
          <w:rFonts w:ascii="IRNazanin" w:hAnsi="IRNazanin" w:eastAsia="IRNazanin"/>
          <w:color w:val="111111"/>
          <w:sz w:val="28"/>
          <w:sz w:val="28"/>
          <w:szCs w:val="28"/>
          <w:rtl w:val="true"/>
          <w:lang w:bidi="fa-IR"/>
        </w:rPr>
        <w:t>شهر رمضان ألف عتیق من النار کلهم قد استوجبوها وله یوم الفطر مثل ما أعتق فی الشهر</w:t>
      </w:r>
    </w:p>
    <w:p>
      <w:pPr>
        <w:pStyle w:val="BookText"/>
        <w:rPr/>
      </w:pPr>
      <w:r>
        <w:rPr>
          <w:rFonts w:ascii="Amiri" w:hAnsi="Amiri" w:eastAsia="Amiri" w:cs="Amiri"/>
          <w:color w:val="111111"/>
          <w:sz w:val="28"/>
          <w:sz w:val="28"/>
          <w:szCs w:val="28"/>
          <w:rtl w:val="true"/>
          <w:lang w:bidi="ar-SA"/>
        </w:rPr>
        <w:t>والجمعة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عبید </w:t>
      </w:r>
      <w:r>
        <w:rPr>
          <w:rStyle w:val="FootnoteAnchor"/>
          <w:rtl w:val="true"/>
        </w:rPr>
        <w:footnoteReference w:id="20"/>
      </w:r>
      <w:r>
        <w:rPr>
          <w:rFonts w:ascii="IRNazanin" w:hAnsi="IRNazanin" w:eastAsia="IRNazanin"/>
          <w:color w:val="111111"/>
          <w:sz w:val="28"/>
          <w:sz w:val="28"/>
          <w:szCs w:val="28"/>
          <w:rtl w:val="true"/>
          <w:lang w:bidi="fa-IR"/>
        </w:rPr>
        <w:t>عن عبید بن هارون قال حدثنا أبو یزید عن حصین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صلوات الله علیه علیکم فی شهر رمضان بکثرة الاستغفار</w:t>
      </w:r>
    </w:p>
    <w:p>
      <w:pPr>
        <w:pStyle w:val="BookText"/>
        <w:rPr/>
      </w:pPr>
      <w:r>
        <w:rPr>
          <w:rFonts w:ascii="IRNazanin" w:hAnsi="IRNazanin" w:eastAsia="IRNazanin"/>
          <w:color w:val="111111"/>
          <w:sz w:val="28"/>
          <w:sz w:val="28"/>
          <w:szCs w:val="28"/>
          <w:rtl w:val="true"/>
          <w:lang w:bidi="fa-IR"/>
        </w:rPr>
        <w:t xml:space="preserve">والدعاء فاما الدعاء فیدفع به عنکم البلاء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الاستغفار فیمحی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ذنوبکم</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علی بن موسی الکمیدانی قال</w:t>
      </w:r>
    </w:p>
    <w:p>
      <w:pPr>
        <w:pStyle w:val="BookText"/>
        <w:rPr/>
      </w:pPr>
      <w:r>
        <w:rPr>
          <w:rFonts w:ascii="IRNazanin" w:hAnsi="IRNazanin" w:eastAsia="IRNazanin"/>
          <w:color w:val="111111"/>
          <w:sz w:val="28"/>
          <w:sz w:val="28"/>
          <w:szCs w:val="28"/>
          <w:rtl w:val="true"/>
          <w:lang w:bidi="fa-IR"/>
        </w:rPr>
        <w:t>حدثنا أحمد بن محمد بن عیسی عن علی بن الحسین عن محمد بن عبید عن عبید بن هارون</w:t>
      </w:r>
    </w:p>
    <w:p>
      <w:pPr>
        <w:pStyle w:val="BookText"/>
        <w:rPr/>
      </w:pPr>
      <w:r>
        <w:rPr>
          <w:rFonts w:ascii="IRNazanin" w:hAnsi="IRNazanin" w:eastAsia="IRNazanin"/>
          <w:color w:val="111111"/>
          <w:sz w:val="28"/>
          <w:sz w:val="28"/>
          <w:szCs w:val="28"/>
          <w:rtl w:val="true"/>
          <w:lang w:bidi="fa-IR"/>
        </w:rPr>
        <w:t>قال حدثنا أبو یزید عن حصین عن الصادق جعفر بن محمد عن أبیه عن آبائه علیهم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أمیر المؤمنین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کافی عن حصین عن أبی عبد الله</w:t>
      </w:r>
    </w:p>
    <w:p>
      <w:pPr>
        <w:pStyle w:val="BookText"/>
        <w:rPr/>
      </w:pPr>
      <w:r>
        <w:rPr>
          <w:rFonts w:ascii="IRNazanin" w:hAnsi="IRNazanin" w:eastAsia="IRNazanin"/>
          <w:color w:val="111111"/>
          <w:sz w:val="28"/>
          <w:sz w:val="28"/>
          <w:szCs w:val="28"/>
          <w:rtl w:val="true"/>
          <w:lang w:bidi="fa-IR"/>
        </w:rPr>
        <w:t>علیه السلام قال کان علی بن الحسین علیه السلام إذا کان شهر رمضان لم یتکلم الا بالدعاء</w:t>
      </w:r>
    </w:p>
    <w:p>
      <w:pPr>
        <w:pStyle w:val="BookText"/>
        <w:rPr/>
      </w:pPr>
      <w:r>
        <w:rPr>
          <w:rFonts w:ascii="IRNazanin" w:hAnsi="IRNazanin" w:eastAsia="IRNazanin"/>
          <w:color w:val="111111"/>
          <w:sz w:val="28"/>
          <w:sz w:val="28"/>
          <w:szCs w:val="28"/>
          <w:rtl w:val="true"/>
          <w:lang w:bidi="fa-IR"/>
        </w:rPr>
        <w:t>والتسبیح والاستغفار والتکبیر فإذا افطر قال اللهم إن شئت ان تفعل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فضالة عن</w:t>
      </w:r>
    </w:p>
    <w:p>
      <w:pPr>
        <w:pStyle w:val="BookText"/>
        <w:rPr/>
      </w:pPr>
      <w:r>
        <w:rPr>
          <w:rFonts w:ascii="IRNazanin" w:hAnsi="IRNazanin" w:eastAsia="IRNazanin"/>
          <w:color w:val="111111"/>
          <w:sz w:val="28"/>
          <w:sz w:val="28"/>
          <w:szCs w:val="28"/>
          <w:rtl w:val="true"/>
          <w:lang w:bidi="fa-IR"/>
        </w:rPr>
        <w:t>إسماعیل بن أبی زیاد عن أبی عبد الله علیه السلام فی حدیث قال رمضان شهر الله استکثروا</w:t>
      </w:r>
    </w:p>
    <w:p>
      <w:pPr>
        <w:pStyle w:val="BookText"/>
        <w:rPr/>
      </w:pPr>
      <w:r>
        <w:rPr>
          <w:rFonts w:ascii="IRNazanin" w:hAnsi="IRNazanin" w:eastAsia="IRNazanin"/>
          <w:color w:val="111111"/>
          <w:sz w:val="28"/>
          <w:sz w:val="28"/>
          <w:szCs w:val="28"/>
          <w:rtl w:val="true"/>
          <w:lang w:bidi="fa-IR"/>
        </w:rPr>
        <w:t>فیه من التهلیل والتکبیر والتحمید والتسبیح وهو ربیع الفقراء وانما جعل، الأضحی</w:t>
      </w:r>
    </w:p>
    <w:p>
      <w:pPr>
        <w:pStyle w:val="BookText"/>
        <w:rPr/>
      </w:pPr>
      <w:r>
        <w:rPr>
          <w:rFonts w:ascii="IRNazanin" w:hAnsi="IRNazanin" w:eastAsia="IRNazanin"/>
          <w:color w:val="111111"/>
          <w:sz w:val="28"/>
          <w:sz w:val="28"/>
          <w:szCs w:val="28"/>
          <w:rtl w:val="true"/>
          <w:lang w:bidi="fa-IR"/>
        </w:rPr>
        <w:t>لیشبع المساکین من اللحم فأطعموا من فضل ما أنعم الله به علیکم علی عیالاتکم</w:t>
      </w:r>
    </w:p>
    <w:p>
      <w:pPr>
        <w:pStyle w:val="BookText"/>
        <w:rPr/>
      </w:pPr>
      <w:r>
        <w:rPr>
          <w:rFonts w:ascii="IRNazanin" w:hAnsi="IRNazanin" w:eastAsia="IRNazanin"/>
          <w:color w:val="111111"/>
          <w:sz w:val="28"/>
          <w:sz w:val="28"/>
          <w:szCs w:val="28"/>
          <w:rtl w:val="true"/>
          <w:lang w:bidi="fa-IR"/>
        </w:rPr>
        <w:t>وجیرانکم وأحسنوا جوار نعم الله علیکم وأوصلوا إخوانکم وأطعموا الفقراء والمساکین</w:t>
      </w:r>
    </w:p>
    <w:p>
      <w:pPr>
        <w:pStyle w:val="BookText"/>
        <w:rPr/>
      </w:pPr>
      <w:r>
        <w:rPr>
          <w:rFonts w:ascii="IRNazanin" w:hAnsi="IRNazanin" w:eastAsia="IRNazanin"/>
          <w:color w:val="111111"/>
          <w:sz w:val="28"/>
          <w:sz w:val="28"/>
          <w:szCs w:val="28"/>
          <w:rtl w:val="true"/>
          <w:lang w:bidi="fa-IR"/>
        </w:rPr>
        <w:t>من إخوانکم فإنه من فطر صائما فله مثل اجره من غیر أن ینقص من اجره شیئا وسمی</w:t>
      </w:r>
    </w:p>
    <w:p>
      <w:pPr>
        <w:pStyle w:val="BookText"/>
        <w:rPr/>
      </w:pPr>
      <w:r>
        <w:rPr>
          <w:rFonts w:ascii="IRNazanin" w:hAnsi="IRNazanin" w:eastAsia="IRNazanin"/>
          <w:color w:val="111111"/>
          <w:sz w:val="28"/>
          <w:sz w:val="28"/>
          <w:szCs w:val="28"/>
          <w:rtl w:val="true"/>
          <w:lang w:bidi="fa-IR"/>
        </w:rPr>
        <w:t>شهر رمضان شهر العتق لان لله فیه کل یوم ولیلة ستمأة عتق وفی آخره مثل ما أعتق</w:t>
      </w:r>
    </w:p>
    <w:p>
      <w:pPr>
        <w:pStyle w:val="BookText"/>
        <w:rPr/>
      </w:pP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pStyle w:val="BookText"/>
        <w:rPr/>
      </w:pPr>
      <w:r>
        <w:rPr>
          <w:rFonts w:ascii="IRNazanin" w:hAnsi="IRNazanin" w:eastAsia="IRNazanin"/>
          <w:color w:val="111111"/>
          <w:sz w:val="28"/>
          <w:sz w:val="28"/>
          <w:szCs w:val="28"/>
          <w:rtl w:val="true"/>
          <w:lang w:bidi="fa-IR"/>
        </w:rPr>
        <w:t xml:space="preserve">بن النضر عن 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لکل شئ ربیع وربیع القرآن</w:t>
      </w:r>
    </w:p>
    <w:p>
      <w:pPr>
        <w:pStyle w:val="BookText"/>
        <w:rPr/>
      </w:pPr>
      <w:r>
        <w:rPr>
          <w:rFonts w:ascii="IRNazanin" w:hAnsi="IRNazanin" w:eastAsia="IRNazanin"/>
          <w:color w:val="111111"/>
          <w:sz w:val="28"/>
          <w:sz w:val="28"/>
          <w:szCs w:val="28"/>
          <w:rtl w:val="true"/>
          <w:lang w:bidi="fa-IR"/>
        </w:rPr>
        <w:t xml:space="preserve">شهر رمضان معانی الاخبار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w:t>
      </w:r>
    </w:p>
    <w:p>
      <w:pPr>
        <w:pStyle w:val="BookText"/>
        <w:rPr/>
      </w:pPr>
      <w:r>
        <w:rPr>
          <w:rFonts w:ascii="IRNazanin" w:hAnsi="IRNazanin" w:eastAsia="IRNazanin"/>
          <w:color w:val="111111"/>
          <w:sz w:val="28"/>
          <w:sz w:val="28"/>
          <w:szCs w:val="28"/>
          <w:rtl w:val="true"/>
          <w:lang w:bidi="fa-IR"/>
        </w:rPr>
        <w:t>بن المتوکل ره قال حدثنا علی بن الحسین السعد آبادی عن أحمد بن أبی عبد الله</w:t>
      </w:r>
    </w:p>
    <w:p>
      <w:pPr>
        <w:pStyle w:val="BookText"/>
        <w:rPr/>
      </w:pPr>
      <w:r>
        <w:rPr>
          <w:rFonts w:ascii="IRNazanin" w:hAnsi="IRNazanin" w:eastAsia="IRNazanin"/>
          <w:color w:val="111111"/>
          <w:sz w:val="28"/>
          <w:sz w:val="28"/>
          <w:szCs w:val="28"/>
          <w:rtl w:val="true"/>
          <w:lang w:bidi="fa-IR"/>
        </w:rPr>
        <w:t xml:space="preserve">البرقی عن محمد بن سالم عن أحمد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أبی نصر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الحسین السعد آبادی عن</w:t>
      </w:r>
    </w:p>
    <w:p>
      <w:pPr>
        <w:pStyle w:val="BookText"/>
        <w:rPr/>
      </w:pPr>
      <w:r>
        <w:rPr>
          <w:rFonts w:ascii="IRNazanin" w:hAnsi="IRNazanin" w:eastAsia="IRNazanin"/>
          <w:color w:val="111111"/>
          <w:sz w:val="28"/>
          <w:sz w:val="28"/>
          <w:szCs w:val="28"/>
          <w:rtl w:val="true"/>
          <w:lang w:bidi="fa-IR"/>
        </w:rPr>
        <w:t xml:space="preserve">أحمد بن النضر مثله سندا ومتنا 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بعض</w:t>
      </w:r>
    </w:p>
    <w:p>
      <w:pPr>
        <w:pStyle w:val="BookText"/>
        <w:rPr/>
      </w:pPr>
      <w:r>
        <w:rPr>
          <w:rFonts w:ascii="IRNazanin" w:hAnsi="IRNazanin" w:eastAsia="IRNazanin"/>
          <w:color w:val="111111"/>
          <w:sz w:val="28"/>
          <w:sz w:val="28"/>
          <w:szCs w:val="28"/>
          <w:rtl w:val="true"/>
          <w:lang w:bidi="fa-IR"/>
        </w:rPr>
        <w:t>أصحابه عن علی بن أبی حمزة قال دخلت علی أبی عبد الله علیه السلام فقال له أبو بصیر جعلت</w:t>
      </w:r>
    </w:p>
    <w:p>
      <w:pPr>
        <w:pStyle w:val="BookText"/>
        <w:rPr/>
      </w:pPr>
      <w:r>
        <w:rPr>
          <w:rFonts w:ascii="IRNazanin" w:hAnsi="IRNazanin" w:eastAsia="IRNazanin"/>
          <w:color w:val="111111"/>
          <w:sz w:val="28"/>
          <w:sz w:val="28"/>
          <w:szCs w:val="28"/>
          <w:rtl w:val="true"/>
          <w:lang w:bidi="fa-IR"/>
        </w:rPr>
        <w:t>فداک اقرأ القرآن فی شهر رمضان فی لیلة فقال لا قال ففی لیلتین قال لا قال ففی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قال ها وأشار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أبا محمد ان لرمضان حقا وحرمة لا یشبهه شئ من الشهور وکان</w:t>
      </w:r>
    </w:p>
    <w:p>
      <w:pPr>
        <w:pStyle w:val="BookText"/>
        <w:rPr/>
      </w:pPr>
      <w:r>
        <w:rPr>
          <w:rFonts w:ascii="IRNazanin" w:hAnsi="IRNazanin" w:eastAsia="IRNazanin"/>
          <w:color w:val="111111"/>
          <w:sz w:val="28"/>
          <w:sz w:val="28"/>
          <w:szCs w:val="28"/>
          <w:rtl w:val="true"/>
          <w:lang w:bidi="fa-IR"/>
        </w:rPr>
        <w:t xml:space="preserve">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 أحدهم القرآن فی شهر أو أقل ان القرآن لا یقرء هذرمة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ولکن یرتل ترتیلا وإذا مررت بایة فیها ذکر الجنة فقف عندها واسأل الله عز وجل</w:t>
      </w:r>
    </w:p>
    <w:p>
      <w:pPr>
        <w:pStyle w:val="BookText"/>
        <w:rPr/>
      </w:pPr>
      <w:r>
        <w:rPr>
          <w:rFonts w:ascii="IRNazanin" w:hAnsi="IRNazanin" w:eastAsia="IRNazanin"/>
          <w:color w:val="111111"/>
          <w:sz w:val="28"/>
          <w:sz w:val="28"/>
          <w:szCs w:val="28"/>
          <w:rtl w:val="true"/>
          <w:lang w:bidi="fa-IR"/>
        </w:rPr>
        <w:t>الجنة وإذا مررت بآیة فیها ذکر النار فقف عندها وتعوذ بالله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یحیی بن إبراهیم بن أبی البلاد عن أبیه عن علی بن المغیرة عن أبی الحسن علیه السلام</w:t>
      </w:r>
    </w:p>
    <w:p>
      <w:pPr>
        <w:pStyle w:val="BookText"/>
        <w:rPr/>
      </w:pPr>
      <w:r>
        <w:rPr>
          <w:rFonts w:ascii="IRNazanin" w:hAnsi="IRNazanin" w:eastAsia="IRNazanin"/>
          <w:color w:val="111111"/>
          <w:sz w:val="28"/>
          <w:sz w:val="28"/>
          <w:szCs w:val="28"/>
          <w:rtl w:val="true"/>
          <w:lang w:bidi="fa-IR"/>
        </w:rPr>
        <w:t>قال قلت له ان أبی سأل جدک عن ختم القرآن فی کل لیلة فقال له جدک فی</w:t>
      </w:r>
    </w:p>
    <w:p>
      <w:pPr>
        <w:pStyle w:val="BookText"/>
        <w:rPr/>
      </w:pPr>
      <w:r>
        <w:rPr>
          <w:rFonts w:ascii="IRNazanin" w:hAnsi="IRNazanin" w:eastAsia="IRNazanin"/>
          <w:color w:val="111111"/>
          <w:sz w:val="28"/>
          <w:sz w:val="28"/>
          <w:szCs w:val="28"/>
          <w:rtl w:val="true"/>
          <w:lang w:bidi="fa-IR"/>
        </w:rPr>
        <w:t>کل لیلة فقال له فی شهر رمضان فقال له جدک فی شهر رمضان فقال له أبی نعم</w:t>
      </w:r>
    </w:p>
    <w:p>
      <w:pPr>
        <w:pStyle w:val="BookText"/>
        <w:rPr/>
      </w:pPr>
      <w:r>
        <w:rPr>
          <w:rFonts w:ascii="IRNazanin" w:hAnsi="IRNazanin" w:eastAsia="IRNazanin"/>
          <w:color w:val="111111"/>
          <w:sz w:val="28"/>
          <w:sz w:val="28"/>
          <w:szCs w:val="28"/>
          <w:rtl w:val="true"/>
          <w:lang w:bidi="fa-IR"/>
        </w:rPr>
        <w:t>ما استطعت فکان أبی یختمه أربعین ختمة فی شهر رمضان ثم ختمته بعد أبی فربما زدت</w:t>
      </w:r>
    </w:p>
    <w:p>
      <w:pPr>
        <w:pStyle w:val="BookText"/>
        <w:rPr/>
      </w:pPr>
      <w:r>
        <w:rPr>
          <w:rFonts w:ascii="IRNazanin" w:hAnsi="IRNazanin" w:eastAsia="IRNazanin"/>
          <w:color w:val="111111"/>
          <w:sz w:val="28"/>
          <w:sz w:val="28"/>
          <w:szCs w:val="28"/>
          <w:rtl w:val="true"/>
          <w:lang w:bidi="fa-IR"/>
        </w:rPr>
        <w:t>وربما نقصت علی قدر فراغی وشغلی ونشاطی وکسلی فإذا کان فی یوم الفطر جعلت</w:t>
      </w:r>
    </w:p>
    <w:p>
      <w:pPr>
        <w:pStyle w:val="BookText"/>
        <w:rPr/>
      </w:pP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ختمة ولعلی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ولفاطمة علیها السلام أخری ثم للائمة علیهم السلام حتی</w:t>
      </w:r>
    </w:p>
    <w:p>
      <w:pPr>
        <w:pStyle w:val="BookText"/>
        <w:rPr/>
      </w:pPr>
      <w:r>
        <w:rPr>
          <w:rFonts w:ascii="IRNazanin" w:hAnsi="IRNazanin" w:eastAsia="IRNazanin"/>
          <w:color w:val="111111"/>
          <w:sz w:val="28"/>
          <w:sz w:val="28"/>
          <w:szCs w:val="28"/>
          <w:rtl w:val="true"/>
          <w:lang w:bidi="fa-IR"/>
        </w:rPr>
        <w:t>انتهیت إلیک فصیرت لک واحدة منذ صرت فی هذا الحال فأی شئ لی بذلک قال</w:t>
      </w:r>
    </w:p>
    <w:p>
      <w:pPr>
        <w:pStyle w:val="BookText"/>
        <w:rPr/>
      </w:pPr>
      <w:r>
        <w:rPr>
          <w:rFonts w:ascii="IRNazanin" w:hAnsi="IRNazanin" w:eastAsia="IRNazanin"/>
          <w:color w:val="111111"/>
          <w:sz w:val="28"/>
          <w:sz w:val="28"/>
          <w:szCs w:val="28"/>
          <w:rtl w:val="true"/>
          <w:lang w:bidi="fa-IR"/>
        </w:rPr>
        <w:t>لک بذلک ان تکون معهم یوم القیمة قلت الله أکبر فلی بذلک قال نعم ثلث مرات</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یختم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کل ثلاثة أیام ختمة</w:t>
      </w:r>
    </w:p>
    <w:p>
      <w:pPr>
        <w:pStyle w:val="BookText"/>
        <w:rPr/>
      </w:pPr>
      <w:r>
        <w:rPr>
          <w:rFonts w:ascii="IRNazanin" w:hAnsi="IRNazanin" w:eastAsia="IRNazanin"/>
          <w:color w:val="111111"/>
          <w:sz w:val="28"/>
          <w:sz w:val="28"/>
          <w:szCs w:val="28"/>
          <w:rtl w:val="true"/>
          <w:lang w:bidi="fa-IR"/>
        </w:rPr>
        <w:t>وروی أیضا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أحمد بن جیویة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الجرجانی</w:t>
      </w:r>
    </w:p>
    <w:p>
      <w:pPr>
        <w:pStyle w:val="BookText"/>
        <w:rPr/>
      </w:pPr>
      <w:r>
        <w:rPr>
          <w:rFonts w:ascii="IRNazanin" w:hAnsi="IRNazanin" w:eastAsia="IRNazanin"/>
          <w:color w:val="111111"/>
          <w:sz w:val="28"/>
          <w:sz w:val="28"/>
          <w:szCs w:val="28"/>
          <w:rtl w:val="true"/>
          <w:lang w:bidi="fa-IR"/>
        </w:rPr>
        <w:t>المذکر قال حدثنا أبو إسحاق إبراهیم بن بلال قال حدثنا أبو محمد قال حدثنا</w:t>
      </w:r>
    </w:p>
    <w:p>
      <w:pPr>
        <w:pStyle w:val="BookText"/>
        <w:rPr/>
      </w:pPr>
      <w:r>
        <w:rPr>
          <w:rFonts w:ascii="IRNazanin" w:hAnsi="IRNazanin" w:eastAsia="IRNazanin"/>
          <w:color w:val="111111"/>
          <w:sz w:val="28"/>
          <w:sz w:val="28"/>
          <w:szCs w:val="28"/>
          <w:rtl w:val="true"/>
          <w:lang w:bidi="fa-IR"/>
        </w:rPr>
        <w:t>أبو عبد الله محمد بن کرام قال حدثنا أحمد بن عبد الله قال حدثنا سفیان بن عیینة</w:t>
      </w:r>
    </w:p>
    <w:p>
      <w:pPr>
        <w:pStyle w:val="BookText"/>
        <w:rPr/>
      </w:pPr>
      <w:r>
        <w:rPr>
          <w:rFonts w:ascii="IRNazanin" w:hAnsi="IRNazanin" w:eastAsia="IRNazanin"/>
          <w:color w:val="111111"/>
          <w:sz w:val="28"/>
          <w:sz w:val="28"/>
          <w:szCs w:val="28"/>
          <w:rtl w:val="true"/>
          <w:lang w:bidi="fa-IR"/>
        </w:rPr>
        <w:t>قال حدثنا معویة بن أبی إسحاق عن سعید بن جبیر قال سألت ابن عباس ما لمن صام</w:t>
      </w:r>
    </w:p>
    <w:p>
      <w:pPr>
        <w:pStyle w:val="BookText"/>
        <w:rPr/>
      </w:pPr>
      <w:r>
        <w:rPr>
          <w:rFonts w:ascii="IRNazanin" w:hAnsi="IRNazanin" w:eastAsia="IRNazanin"/>
          <w:color w:val="111111"/>
          <w:sz w:val="28"/>
          <w:sz w:val="28"/>
          <w:szCs w:val="28"/>
          <w:rtl w:val="true"/>
          <w:lang w:bidi="fa-IR"/>
        </w:rPr>
        <w:t>شهر رمضان وعرف حقه قال تهیأ یا بن جبیر حتی أحدثک بما لم تسمع أذناک ولم یمر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قلبک وفرغ نفسک لما سألتنی عنه فما أوردته فهو علم الأولین والآخرین قال</w:t>
      </w:r>
    </w:p>
    <w:p>
      <w:pPr>
        <w:pStyle w:val="BookText"/>
        <w:rPr/>
      </w:pPr>
      <w:r>
        <w:rPr>
          <w:rFonts w:ascii="IRNazanin" w:hAnsi="IRNazanin" w:eastAsia="IRNazanin"/>
          <w:color w:val="111111"/>
          <w:sz w:val="28"/>
          <w:sz w:val="28"/>
          <w:szCs w:val="28"/>
          <w:rtl w:val="true"/>
          <w:lang w:bidi="fa-IR"/>
        </w:rPr>
        <w:t xml:space="preserve">سعید بن جبیر فخرجت من عنده وتهیأت له من الغد فبکرت الیه 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الفجر فصلیت الفجر ثم ذکرت الحدیث فحول وجهه إلی فقال اسمع منی ما أقول</w:t>
      </w:r>
    </w:p>
    <w:p>
      <w:pPr>
        <w:pStyle w:val="BookText"/>
        <w:rPr/>
      </w:pPr>
      <w:r>
        <w:rPr>
          <w:rFonts w:ascii="IRNazanin" w:hAnsi="IRNazanin" w:eastAsia="IRNazanin"/>
          <w:color w:val="111111"/>
          <w:sz w:val="28"/>
          <w:sz w:val="28"/>
          <w:szCs w:val="28"/>
          <w:rtl w:val="true"/>
          <w:lang w:bidi="fa-IR"/>
        </w:rPr>
        <w:t>سمعت رسول الله صلی الله علیه وسلم یقول لو علمتم ما لکم فی رمضان لزدتم لله تبارک</w:t>
      </w:r>
    </w:p>
    <w:p>
      <w:pPr>
        <w:pStyle w:val="BookText"/>
        <w:rPr/>
      </w:pPr>
      <w:r>
        <w:rPr>
          <w:rFonts w:ascii="IRNazanin" w:hAnsi="IRNazanin" w:eastAsia="IRNazanin"/>
          <w:color w:val="111111"/>
          <w:sz w:val="28"/>
          <w:sz w:val="28"/>
          <w:szCs w:val="28"/>
          <w:rtl w:val="true"/>
          <w:lang w:bidi="fa-IR"/>
        </w:rPr>
        <w:t>وتعالی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أول لیلة منه غفر الله لأمتی الذنوب کلها سرها وعلانیتها</w:t>
      </w:r>
    </w:p>
    <w:p>
      <w:pPr>
        <w:pStyle w:val="BookText"/>
        <w:rPr/>
      </w:pPr>
      <w:r>
        <w:rPr>
          <w:rFonts w:ascii="IRNazanin" w:hAnsi="IRNazanin" w:eastAsia="IRNazanin"/>
          <w:color w:val="111111"/>
          <w:sz w:val="28"/>
          <w:sz w:val="28"/>
          <w:szCs w:val="28"/>
          <w:rtl w:val="true"/>
          <w:lang w:bidi="fa-IR"/>
        </w:rPr>
        <w:t>ورفع لکم ألفی ألف درجة وبنی لکم خمسین مدینة وکتب الله لکم یوم الثانی</w:t>
      </w:r>
    </w:p>
    <w:p>
      <w:pPr>
        <w:pStyle w:val="BookText"/>
        <w:rPr/>
      </w:pPr>
      <w:r>
        <w:rPr>
          <w:rFonts w:ascii="IRNazanin" w:hAnsi="IRNazanin" w:eastAsia="IRNazanin"/>
          <w:color w:val="111111"/>
          <w:sz w:val="28"/>
          <w:sz w:val="28"/>
          <w:szCs w:val="28"/>
          <w:rtl w:val="true"/>
          <w:lang w:bidi="fa-IR"/>
        </w:rPr>
        <w:t>بکل خطوة تخطونها فی ذلک الیوم عبادة سنة وثواب نبی وکتب لکم صوم سنة</w:t>
      </w:r>
    </w:p>
    <w:p>
      <w:pPr>
        <w:pStyle w:val="BookText"/>
        <w:rPr/>
      </w:pPr>
      <w:r>
        <w:rPr>
          <w:rFonts w:ascii="IRNazanin" w:hAnsi="IRNazanin" w:eastAsia="IRNazanin"/>
          <w:color w:val="111111"/>
          <w:sz w:val="28"/>
          <w:sz w:val="28"/>
          <w:szCs w:val="28"/>
          <w:rtl w:val="true"/>
          <w:lang w:bidi="fa-IR"/>
        </w:rPr>
        <w:t>وأعطاکم الله عز وجل یوم الثالث بکل شعرة علی أبدانکم قبة فی الفردوس</w:t>
      </w:r>
    </w:p>
    <w:p>
      <w:pPr>
        <w:pStyle w:val="BookText"/>
        <w:rPr/>
      </w:pPr>
      <w:r>
        <w:rPr>
          <w:rFonts w:ascii="IRNazanin" w:hAnsi="IRNazanin" w:eastAsia="IRNazanin"/>
          <w:color w:val="111111"/>
          <w:sz w:val="28"/>
          <w:sz w:val="28"/>
          <w:szCs w:val="28"/>
          <w:rtl w:val="true"/>
          <w:lang w:bidi="fa-IR"/>
        </w:rPr>
        <w:t>من درة بیضاء فی أعلاها أنثی عشر ألف بیت من النور وفی أسفلها اثنی عشر ألف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بیت ألف سریر علی کل سریر حوراء یدخل علیکم کل</w:t>
      </w:r>
    </w:p>
    <w:p>
      <w:pPr>
        <w:pStyle w:val="BookText"/>
        <w:rPr/>
      </w:pPr>
      <w:r>
        <w:rPr>
          <w:rFonts w:ascii="IRNazanin" w:hAnsi="IRNazanin" w:eastAsia="IRNazanin"/>
          <w:color w:val="111111"/>
          <w:sz w:val="28"/>
          <w:sz w:val="28"/>
          <w:szCs w:val="28"/>
          <w:rtl w:val="true"/>
          <w:lang w:bidi="fa-IR"/>
        </w:rPr>
        <w:t>یوم ألف ملک مع کل ملک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وأعطاکم الله یوم الرابع فی جنة الخلد سبعین ألف قصر فی کل قصر سبعون</w:t>
      </w:r>
    </w:p>
    <w:p>
      <w:pPr>
        <w:pStyle w:val="BookText"/>
        <w:rPr/>
      </w:pPr>
      <w:r>
        <w:rPr>
          <w:rFonts w:ascii="IRNazanin" w:hAnsi="IRNazanin" w:eastAsia="IRNazanin"/>
          <w:color w:val="111111"/>
          <w:sz w:val="28"/>
          <w:sz w:val="28"/>
          <w:szCs w:val="28"/>
          <w:rtl w:val="true"/>
          <w:lang w:bidi="fa-IR"/>
        </w:rPr>
        <w:t>ألف بیت فی کل بیت خمسون ألف سریر علی کل سریر حوراء بین یدی کل حوراء</w:t>
      </w:r>
    </w:p>
    <w:p>
      <w:pPr>
        <w:pStyle w:val="BookText"/>
        <w:rPr/>
      </w:pPr>
      <w:r>
        <w:rPr>
          <w:rFonts w:ascii="IRNazanin" w:hAnsi="IRNazanin" w:eastAsia="IRNazanin"/>
          <w:color w:val="111111"/>
          <w:sz w:val="28"/>
          <w:sz w:val="28"/>
          <w:szCs w:val="28"/>
          <w:rtl w:val="true"/>
          <w:lang w:bidi="fa-IR"/>
        </w:rPr>
        <w:t>ألف وصیفة خمار إحدیهن خیر من الدنیا وما فیها وأعطاکم الله یوم الخامس فی</w:t>
      </w:r>
    </w:p>
    <w:p>
      <w:pPr>
        <w:pStyle w:val="BookText"/>
        <w:rPr/>
      </w:pPr>
      <w:r>
        <w:rPr>
          <w:rFonts w:ascii="IRNazanin" w:hAnsi="IRNazanin" w:eastAsia="IRNazanin"/>
          <w:color w:val="111111"/>
          <w:sz w:val="28"/>
          <w:sz w:val="28"/>
          <w:szCs w:val="28"/>
          <w:rtl w:val="true"/>
          <w:lang w:bidi="fa-IR"/>
        </w:rPr>
        <w:t xml:space="preserve">جنة المأوی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فی کل مدینة سبعون ألف بیت فی</w:t>
      </w:r>
    </w:p>
    <w:p>
      <w:pPr>
        <w:pStyle w:val="BookText"/>
        <w:rPr/>
      </w:pPr>
      <w:r>
        <w:rPr>
          <w:rFonts w:ascii="IRNazanin" w:hAnsi="IRNazanin" w:eastAsia="IRNazanin"/>
          <w:color w:val="111111"/>
          <w:sz w:val="28"/>
          <w:sz w:val="28"/>
          <w:szCs w:val="28"/>
          <w:rtl w:val="true"/>
          <w:lang w:bidi="fa-IR"/>
        </w:rPr>
        <w:t>کل بیت سبعون ألف مائدة علی کل مائدة سبعون ألف قصعة فی کل قصعة ستون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لون من الطعام لا یشبه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وأعطاکم الله عز وجل یوم السادس فی دار السلام مئة ألف مدینة فی کل</w:t>
      </w:r>
    </w:p>
    <w:p>
      <w:pPr>
        <w:pStyle w:val="BookText"/>
        <w:rPr/>
      </w:pPr>
      <w:r>
        <w:rPr>
          <w:rFonts w:ascii="IRNazanin" w:hAnsi="IRNazanin" w:eastAsia="IRNazanin"/>
          <w:color w:val="111111"/>
          <w:sz w:val="28"/>
          <w:sz w:val="28"/>
          <w:szCs w:val="28"/>
          <w:rtl w:val="true"/>
          <w:lang w:bidi="fa-IR"/>
        </w:rPr>
        <w:t>مدینة مئة ألف دار فی کل دار مئة ألف بیت فی کل بیت مئة ألف سریر من ذهب</w:t>
      </w:r>
    </w:p>
    <w:p>
      <w:pPr>
        <w:pStyle w:val="BookText"/>
        <w:rPr/>
      </w:pPr>
      <w:r>
        <w:rPr>
          <w:rFonts w:ascii="IRNazanin" w:hAnsi="IRNazanin" w:eastAsia="IRNazanin"/>
          <w:color w:val="111111"/>
          <w:sz w:val="28"/>
          <w:sz w:val="28"/>
          <w:szCs w:val="28"/>
          <w:rtl w:val="true"/>
          <w:lang w:bidi="fa-IR"/>
        </w:rPr>
        <w:t>طول کل سریر ألف ذراع علی کل سریر زوجة من الحور العین علیها ثلاثون ألف</w:t>
      </w:r>
    </w:p>
    <w:p>
      <w:pPr>
        <w:pStyle w:val="BookText"/>
        <w:rPr/>
      </w:pPr>
      <w:r>
        <w:rPr>
          <w:rFonts w:ascii="IRNazanin" w:hAnsi="IRNazanin" w:eastAsia="IRNazanin"/>
          <w:color w:val="111111"/>
          <w:sz w:val="28"/>
          <w:sz w:val="28"/>
          <w:szCs w:val="28"/>
          <w:rtl w:val="true"/>
          <w:lang w:bidi="fa-IR"/>
        </w:rPr>
        <w:t>ذوابة منسوجة بالدر والیاقوت تحمل کل ذوابة مئة جاریة وأعطاکم الله عز وجل یوم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فی جنة النعیم ثواب أربعین ألف شهید وأربعین ألف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وأعطاکم الله عز وجل یوم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ستین ألف عابد</w:t>
      </w:r>
    </w:p>
    <w:p>
      <w:pPr>
        <w:pStyle w:val="BookText"/>
        <w:rPr/>
      </w:pPr>
      <w:r>
        <w:rPr>
          <w:rFonts w:ascii="IRNazanin" w:hAnsi="IRNazanin" w:eastAsia="IRNazanin"/>
          <w:color w:val="111111"/>
          <w:sz w:val="28"/>
          <w:sz w:val="28"/>
          <w:szCs w:val="28"/>
          <w:rtl w:val="true"/>
          <w:lang w:bidi="fa-IR"/>
        </w:rPr>
        <w:t>وستین ألف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وأعطاکم الله یوم التاسع ما یعطی ألف عالم </w:t>
      </w:r>
      <w:r>
        <w:rPr>
          <w:rStyle w:val="FootnoteAnchor"/>
          <w:rtl w:val="true"/>
        </w:rPr>
        <w:footnoteReference w:id="22"/>
      </w:r>
      <w:r>
        <w:rPr>
          <w:rFonts w:ascii="IRNazanin" w:hAnsi="IRNazanin" w:eastAsia="IRNazanin"/>
          <w:color w:val="111111"/>
          <w:sz w:val="28"/>
          <w:sz w:val="28"/>
          <w:szCs w:val="28"/>
          <w:rtl w:val="true"/>
          <w:lang w:bidi="fa-IR"/>
        </w:rPr>
        <w:t>وألف معتکف وألف</w:t>
      </w:r>
    </w:p>
    <w:p>
      <w:pPr>
        <w:pStyle w:val="BookText"/>
        <w:rPr/>
      </w:pPr>
      <w:r>
        <w:rPr>
          <w:rFonts w:ascii="IRNazanin" w:hAnsi="IRNazanin" w:eastAsia="IRNazanin"/>
          <w:color w:val="111111"/>
          <w:sz w:val="28"/>
          <w:sz w:val="28"/>
          <w:szCs w:val="28"/>
          <w:rtl w:val="true"/>
          <w:lang w:bidi="fa-IR"/>
        </w:rPr>
        <w:t>مرابط وأعطاکم الله عز وجل یوم العاشر قضاء سبعین ألف حاجة ویستغفر لکم</w:t>
      </w:r>
    </w:p>
    <w:p>
      <w:pPr>
        <w:pStyle w:val="BookText"/>
        <w:rPr/>
      </w:pPr>
      <w:r>
        <w:rPr>
          <w:rFonts w:ascii="IRNazanin" w:hAnsi="IRNazanin" w:eastAsia="IRNazanin"/>
          <w:color w:val="111111"/>
          <w:sz w:val="28"/>
          <w:sz w:val="28"/>
          <w:szCs w:val="28"/>
          <w:rtl w:val="true"/>
          <w:lang w:bidi="fa-IR"/>
        </w:rPr>
        <w:t>، الشمس والقمر والنجوم والدواب والطیر والسباع وکل حجر ومدر وکل رطب و</w:t>
      </w:r>
    </w:p>
    <w:p>
      <w:pPr>
        <w:pStyle w:val="BookText"/>
        <w:rPr/>
      </w:pPr>
      <w:r>
        <w:rPr>
          <w:rFonts w:ascii="IRNazanin" w:hAnsi="IRNazanin" w:eastAsia="IRNazanin"/>
          <w:color w:val="111111"/>
          <w:sz w:val="28"/>
          <w:sz w:val="28"/>
          <w:szCs w:val="28"/>
          <w:rtl w:val="true"/>
          <w:lang w:bidi="fa-IR"/>
        </w:rPr>
        <w:t>یابس والحیتان فی البحار والأوراق علی الأشجار وکتب لکم یوم حادی عشر ثواب</w:t>
      </w:r>
    </w:p>
    <w:p>
      <w:pPr>
        <w:pStyle w:val="BookText"/>
        <w:rPr/>
      </w:pPr>
      <w:r>
        <w:rPr>
          <w:rFonts w:ascii="IRNazanin" w:hAnsi="IRNazanin" w:eastAsia="IRNazanin"/>
          <w:color w:val="111111"/>
          <w:sz w:val="28"/>
          <w:sz w:val="28"/>
          <w:szCs w:val="28"/>
          <w:rtl w:val="true"/>
          <w:lang w:bidi="fa-IR"/>
        </w:rPr>
        <w:t>أربع حجات وعمرات کل حجة مع نبی من الأنبیاء وکل عمرة مع صدیق أو شهید وجعل</w:t>
      </w:r>
    </w:p>
    <w:p>
      <w:pPr>
        <w:pStyle w:val="BookText"/>
        <w:rPr/>
      </w:pPr>
      <w:r>
        <w:rPr>
          <w:rFonts w:ascii="IRNazanin" w:hAnsi="IRNazanin" w:eastAsia="IRNazanin"/>
          <w:color w:val="111111"/>
          <w:sz w:val="28"/>
          <w:sz w:val="28"/>
          <w:szCs w:val="28"/>
          <w:rtl w:val="true"/>
          <w:lang w:bidi="fa-IR"/>
        </w:rPr>
        <w:t>الله لکم یوم ثانی عشر ان یبدل الله سیئاتکم حسنات ویجعل حسناتکم اضعافا ویکتب</w:t>
      </w:r>
    </w:p>
    <w:p>
      <w:pPr>
        <w:pStyle w:val="BookText"/>
        <w:rPr/>
      </w:pPr>
      <w:r>
        <w:rPr>
          <w:rFonts w:ascii="IRNazanin" w:hAnsi="IRNazanin" w:eastAsia="IRNazanin"/>
          <w:color w:val="111111"/>
          <w:sz w:val="28"/>
          <w:sz w:val="28"/>
          <w:szCs w:val="28"/>
          <w:rtl w:val="true"/>
          <w:lang w:bidi="fa-IR"/>
        </w:rPr>
        <w:t>لکم بکل حسنة ألف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الله عز وجل لکم یوم ثالث عشر مثل عبادة اهل مکة والمدینة وأعطاکم</w:t>
      </w:r>
    </w:p>
    <w:p>
      <w:pPr>
        <w:pStyle w:val="BookText"/>
        <w:rPr/>
      </w:pPr>
      <w:r>
        <w:rPr>
          <w:rFonts w:ascii="IRNazanin" w:hAnsi="IRNazanin" w:eastAsia="IRNazanin"/>
          <w:color w:val="111111"/>
          <w:sz w:val="28"/>
          <w:sz w:val="28"/>
          <w:szCs w:val="28"/>
          <w:rtl w:val="true"/>
          <w:lang w:bidi="fa-IR"/>
        </w:rPr>
        <w:t>الله بکل حجر ومدر ما بین مکة والمدینة شفاعة ویوم الرابع عشر فکأنما لقیتم آدم و</w:t>
      </w:r>
    </w:p>
    <w:p>
      <w:pPr>
        <w:pStyle w:val="BookText"/>
        <w:rPr/>
      </w:pPr>
      <w:r>
        <w:rPr>
          <w:rFonts w:ascii="IRNazanin" w:hAnsi="IRNazanin" w:eastAsia="IRNazanin"/>
          <w:color w:val="111111"/>
          <w:sz w:val="28"/>
          <w:sz w:val="28"/>
          <w:szCs w:val="28"/>
          <w:rtl w:val="true"/>
          <w:lang w:bidi="fa-IR"/>
        </w:rPr>
        <w:t xml:space="preserve">نوحا وبعدهما إبراهیم 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وبعدهم داود وسلیمان</w:t>
      </w:r>
    </w:p>
    <w:p>
      <w:pPr>
        <w:pStyle w:val="BookText"/>
        <w:rPr/>
      </w:pPr>
      <w:r>
        <w:rPr>
          <w:rFonts w:ascii="IRNazanin" w:hAnsi="IRNazanin" w:eastAsia="IRNazanin"/>
          <w:color w:val="111111"/>
          <w:sz w:val="28"/>
          <w:sz w:val="28"/>
          <w:szCs w:val="28"/>
          <w:rtl w:val="true"/>
          <w:lang w:bidi="fa-IR"/>
        </w:rPr>
        <w:t xml:space="preserve">وکأنما عبدتم الله مع کل نبی مأتی سنة وقضی لکم یوم 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حاجة من حوائج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ما یعطی أیوب واستجاب الله دعائکم واستغفر لکم حملة</w:t>
      </w:r>
    </w:p>
    <w:p>
      <w:pPr>
        <w:pStyle w:val="BookText"/>
        <w:rPr/>
      </w:pPr>
      <w:r>
        <w:rPr>
          <w:rFonts w:ascii="IRNazanin" w:hAnsi="IRNazanin" w:eastAsia="IRNazanin"/>
          <w:color w:val="111111"/>
          <w:sz w:val="28"/>
          <w:sz w:val="28"/>
          <w:szCs w:val="28"/>
          <w:rtl w:val="true"/>
          <w:lang w:bidi="fa-IR"/>
        </w:rPr>
        <w:t>العرش وأعطاکم الله یوم القیمة أربعین نورا عشرة عن یمینکم وعشرة عن یسارکم</w:t>
      </w:r>
    </w:p>
    <w:p>
      <w:pPr>
        <w:pStyle w:val="BookText"/>
        <w:rPr/>
      </w:pPr>
      <w:r>
        <w:rPr>
          <w:rFonts w:ascii="IRNazanin" w:hAnsi="IRNazanin" w:eastAsia="IRNazanin"/>
          <w:color w:val="111111"/>
          <w:sz w:val="28"/>
          <w:sz w:val="28"/>
          <w:szCs w:val="28"/>
          <w:rtl w:val="true"/>
          <w:lang w:bidi="fa-IR"/>
        </w:rPr>
        <w:t>وعشرة امامکم وعشرة خلفکم وأعطاکم الله عز وجل یوم السادس عشر إذا خرجتم</w:t>
      </w:r>
    </w:p>
    <w:p>
      <w:pPr>
        <w:pStyle w:val="BookText"/>
        <w:rPr/>
      </w:pPr>
      <w:r>
        <w:rPr>
          <w:rFonts w:ascii="IRNazanin" w:hAnsi="IRNazanin" w:eastAsia="IRNazanin"/>
          <w:color w:val="111111"/>
          <w:sz w:val="28"/>
          <w:sz w:val="28"/>
          <w:szCs w:val="28"/>
          <w:rtl w:val="true"/>
          <w:lang w:bidi="fa-IR"/>
        </w:rPr>
        <w:t>من القبر ستین حلة تلبسونها وناقة ترکبونها وبعث الله إلیکم غمامة تظلکم من حر</w:t>
      </w:r>
    </w:p>
    <w:p>
      <w:pPr>
        <w:pStyle w:val="BookText"/>
        <w:rPr/>
      </w:pP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سابع عشر یقول الله عز وجل انی قد غفرت لهم ولآبائهم ورفعت</w:t>
      </w:r>
    </w:p>
    <w:p>
      <w:pPr>
        <w:pStyle w:val="BookText"/>
        <w:rPr/>
      </w:pPr>
      <w:r>
        <w:rPr>
          <w:rFonts w:ascii="IRNazanin" w:hAnsi="IRNazanin" w:eastAsia="IRNazanin"/>
          <w:color w:val="111111"/>
          <w:sz w:val="28"/>
          <w:sz w:val="28"/>
          <w:szCs w:val="28"/>
          <w:rtl w:val="true"/>
          <w:lang w:bidi="fa-IR"/>
        </w:rPr>
        <w:t>عنهم شدائد یوم القیمة وإذا کان یوم ثامن عشر امر الله تبارک وتعالی جبرئیل علیه السلام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میکائیل علیه السلام وإسرافیل علیه السلام وحملة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والکروبیین</w:t>
      </w:r>
    </w:p>
    <w:p>
      <w:pPr>
        <w:pStyle w:val="BookText"/>
        <w:rPr/>
      </w:pPr>
      <w:r>
        <w:rPr>
          <w:rFonts w:ascii="IRNazanin" w:hAnsi="IRNazanin" w:eastAsia="IRNazanin"/>
          <w:color w:val="111111"/>
          <w:sz w:val="28"/>
          <w:sz w:val="28"/>
          <w:szCs w:val="28"/>
          <w:rtl w:val="true"/>
          <w:lang w:bidi="fa-IR"/>
        </w:rPr>
        <w:t>ان یستغفروا لامة محمد صلی الله علیه وآله وسلم إلی السنة القابلة وأعطاکم الله یوم القیمة ثواب</w:t>
      </w:r>
    </w:p>
    <w:p>
      <w:pPr>
        <w:pStyle w:val="BookText"/>
        <w:rPr/>
      </w:pPr>
      <w:r>
        <w:rPr>
          <w:rFonts w:ascii="IRNazanin" w:hAnsi="IRNazanin" w:eastAsia="IRNazanin"/>
          <w:color w:val="111111"/>
          <w:sz w:val="28"/>
          <w:sz w:val="28"/>
          <w:szCs w:val="28"/>
          <w:rtl w:val="true"/>
          <w:lang w:bidi="fa-IR"/>
        </w:rPr>
        <w:t>البدریین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التاسع عشر لم یبق ملک فی السماوات والأرض الا استأذنوا ربهم</w:t>
      </w:r>
    </w:p>
    <w:p>
      <w:pPr>
        <w:pStyle w:val="BookText"/>
        <w:rPr/>
      </w:pPr>
      <w:r>
        <w:rPr>
          <w:rFonts w:ascii="IRNazanin" w:hAnsi="IRNazanin" w:eastAsia="IRNazanin"/>
          <w:color w:val="111111"/>
          <w:sz w:val="28"/>
          <w:sz w:val="28"/>
          <w:szCs w:val="28"/>
          <w:rtl w:val="true"/>
          <w:lang w:bidi="fa-IR"/>
        </w:rPr>
        <w:t>فی زیارة قبورکم کل یوم ومع کل ملک هدیة وشراب فإذا تم لکم عشرون یوما بعث</w:t>
      </w:r>
    </w:p>
    <w:p>
      <w:pPr>
        <w:pStyle w:val="BookText"/>
        <w:rPr/>
      </w:pPr>
      <w:r>
        <w:rPr>
          <w:rFonts w:ascii="IRNazanin" w:hAnsi="IRNazanin" w:eastAsia="IRNazanin"/>
          <w:color w:val="111111"/>
          <w:sz w:val="28"/>
          <w:sz w:val="28"/>
          <w:szCs w:val="28"/>
          <w:rtl w:val="true"/>
          <w:lang w:bidi="fa-IR"/>
        </w:rPr>
        <w:t>الله إلیکم سبعین ألف ملک یحفظونکم من کل شیطان رجیم وکتب الله لکم بکل یوم صمتم</w:t>
      </w:r>
    </w:p>
    <w:p>
      <w:pPr>
        <w:pStyle w:val="BookText"/>
        <w:rPr/>
      </w:pPr>
      <w:r>
        <w:rPr>
          <w:rFonts w:ascii="IRNazanin" w:hAnsi="IRNazanin" w:eastAsia="IRNazanin"/>
          <w:color w:val="111111"/>
          <w:sz w:val="28"/>
          <w:sz w:val="28"/>
          <w:szCs w:val="28"/>
          <w:rtl w:val="true"/>
          <w:lang w:bidi="fa-IR"/>
        </w:rPr>
        <w:t>صوم مئة سنة وجعل بینکم وبین النار خندقا وأعطاکم ثواب من قرء التوراة والإنجیل</w:t>
      </w:r>
    </w:p>
    <w:p>
      <w:pPr>
        <w:pStyle w:val="BookText"/>
        <w:rPr/>
      </w:pPr>
      <w:r>
        <w:rPr>
          <w:rFonts w:ascii="IRNazanin" w:hAnsi="IRNazanin" w:eastAsia="IRNazanin"/>
          <w:color w:val="111111"/>
          <w:sz w:val="28"/>
          <w:sz w:val="28"/>
          <w:szCs w:val="28"/>
          <w:rtl w:val="true"/>
          <w:lang w:bidi="fa-IR"/>
        </w:rPr>
        <w:t>والزبور والفرقان وکتب الله لکم بکل ریشة علی جبرئیل علیه السلام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وأعطاکم ثواب تسبیح العرش والکرسی وزوجکم بکل آیة فی القرآن ألف</w:t>
      </w:r>
    </w:p>
    <w:p>
      <w:pPr>
        <w:pStyle w:val="BookText"/>
        <w:rPr/>
      </w:pPr>
      <w:r>
        <w:rPr>
          <w:rFonts w:ascii="IRNazanin" w:hAnsi="IRNazanin" w:eastAsia="IRNazanin"/>
          <w:color w:val="111111"/>
          <w:sz w:val="28"/>
          <w:sz w:val="28"/>
          <w:szCs w:val="28"/>
          <w:rtl w:val="true"/>
          <w:lang w:bidi="fa-IR"/>
        </w:rPr>
        <w:t>حوراء ویوم أحد وعشرین یوسع الله علیکم القبر ألف فرسخ ویرفع عنکم الظلمة و</w:t>
      </w:r>
    </w:p>
    <w:p>
      <w:pPr>
        <w:pStyle w:val="BookText"/>
        <w:rPr/>
      </w:pPr>
      <w:r>
        <w:rPr>
          <w:rFonts w:ascii="IRNazanin" w:hAnsi="IRNazanin" w:eastAsia="IRNazanin"/>
          <w:color w:val="111111"/>
          <w:sz w:val="28"/>
          <w:sz w:val="28"/>
          <w:szCs w:val="28"/>
          <w:rtl w:val="true"/>
          <w:lang w:bidi="fa-IR"/>
        </w:rPr>
        <w:t>الوحشة ویجعل قبورکم قبور الشهداء ویجعل وجوهکم کوجه یوسف بن یعقوب</w:t>
      </w:r>
    </w:p>
    <w:p>
      <w:pPr>
        <w:pStyle w:val="BookText"/>
        <w:rPr/>
      </w:pPr>
      <w:r>
        <w:rPr>
          <w:rFonts w:ascii="IRNazanin" w:hAnsi="IRNazanin" w:eastAsia="IRNazanin"/>
          <w:color w:val="111111"/>
          <w:sz w:val="28"/>
          <w:sz w:val="28"/>
          <w:szCs w:val="28"/>
          <w:rtl w:val="true"/>
          <w:lang w:bidi="fa-IR"/>
        </w:rPr>
        <w:t>علیهما السلام ویوم اثنین وعشرین یبعث الله إلیکم ملک الموت کما یبعث إلی الأنبیاء علیه السلام</w:t>
      </w:r>
    </w:p>
    <w:p>
      <w:pPr>
        <w:pStyle w:val="BookText"/>
        <w:rPr/>
      </w:pPr>
      <w:r>
        <w:rPr>
          <w:rFonts w:ascii="IRNazanin" w:hAnsi="IRNazanin" w:eastAsia="IRNazanin"/>
          <w:color w:val="111111"/>
          <w:sz w:val="28"/>
          <w:sz w:val="28"/>
          <w:szCs w:val="28"/>
          <w:rtl w:val="true"/>
          <w:lang w:bidi="fa-IR"/>
        </w:rPr>
        <w:t>ورفع عنکم هول منکر ونکیر ویدفع عنکم هم الدنیا وعذاب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ثالث وعشرین تمرون علی الصراط مع النبیین والصدیقین والشهداء</w:t>
      </w:r>
    </w:p>
    <w:p>
      <w:pPr>
        <w:pStyle w:val="BookText"/>
        <w:rPr/>
      </w:pPr>
      <w:r>
        <w:rPr>
          <w:rFonts w:ascii="IRNazanin" w:hAnsi="IRNazanin" w:eastAsia="IRNazanin"/>
          <w:color w:val="111111"/>
          <w:sz w:val="28"/>
          <w:sz w:val="28"/>
          <w:szCs w:val="28"/>
          <w:rtl w:val="true"/>
          <w:lang w:bidi="fa-IR"/>
        </w:rPr>
        <w:t>والصالحین وکأنما أشبعتم کل یتیم فی أمتی وکسوتم کل عریان من أمتی ویوم رابع</w:t>
      </w:r>
    </w:p>
    <w:p>
      <w:pPr>
        <w:pStyle w:val="BookText"/>
        <w:rPr/>
      </w:pPr>
      <w:r>
        <w:rPr>
          <w:rFonts w:ascii="IRNazanin" w:hAnsi="IRNazanin" w:eastAsia="IRNazanin"/>
          <w:color w:val="111111"/>
          <w:sz w:val="28"/>
          <w:sz w:val="28"/>
          <w:szCs w:val="28"/>
          <w:rtl w:val="true"/>
          <w:lang w:bidi="fa-IR"/>
        </w:rPr>
        <w:t>وعشرین لا تخرجون من الدنیا حتی یری کل واحد منکم مکانه فی الجنة ویعطی</w:t>
      </w:r>
    </w:p>
    <w:p>
      <w:pPr>
        <w:pStyle w:val="BookText"/>
        <w:rPr/>
      </w:pPr>
      <w:r>
        <w:rPr>
          <w:rFonts w:ascii="IRNazanin" w:hAnsi="IRNazanin" w:eastAsia="IRNazanin"/>
          <w:color w:val="111111"/>
          <w:sz w:val="28"/>
          <w:sz w:val="28"/>
          <w:szCs w:val="28"/>
          <w:rtl w:val="true"/>
          <w:lang w:bidi="fa-IR"/>
        </w:rPr>
        <w:t>کل واحد منکم ثواب ألف مریض وألف غریب خرجوا فی طاعة الله وأعطاکم ثواب</w:t>
      </w:r>
    </w:p>
    <w:p>
      <w:pPr>
        <w:pStyle w:val="BookText"/>
        <w:rPr/>
      </w:pPr>
      <w:r>
        <w:rPr>
          <w:rFonts w:ascii="IRNazanin" w:hAnsi="IRNazanin" w:eastAsia="IRNazanin"/>
          <w:color w:val="111111"/>
          <w:sz w:val="28"/>
          <w:sz w:val="28"/>
          <w:szCs w:val="28"/>
          <w:rtl w:val="true"/>
          <w:lang w:bidi="fa-IR"/>
        </w:rPr>
        <w:t>عتق ألف رقبة من ولد إسماعیل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خامس وعشرین بنی الله لکم تحت العرش ألف قبة خضراء علی رأس کل قبة</w:t>
      </w:r>
    </w:p>
    <w:p>
      <w:pPr>
        <w:pStyle w:val="BookText"/>
        <w:rPr/>
      </w:pPr>
      <w:r>
        <w:rPr>
          <w:rFonts w:ascii="IRNazanin" w:hAnsi="IRNazanin" w:eastAsia="IRNazanin"/>
          <w:color w:val="111111"/>
          <w:sz w:val="28"/>
          <w:sz w:val="28"/>
          <w:szCs w:val="28"/>
          <w:rtl w:val="true"/>
          <w:lang w:bidi="fa-IR"/>
        </w:rPr>
        <w:t>خیمة من نور یقول الله تبارک وتعالی یا أمة احمد انا ربکم وأنتم عبیدی وإمائی استظلوا</w:t>
      </w:r>
    </w:p>
    <w:p>
      <w:pPr>
        <w:pStyle w:val="BookText"/>
        <w:rPr/>
      </w:pPr>
      <w:r>
        <w:rPr>
          <w:rFonts w:ascii="IRNazanin" w:hAnsi="IRNazanin" w:eastAsia="IRNazanin"/>
          <w:color w:val="111111"/>
          <w:sz w:val="28"/>
          <w:sz w:val="28"/>
          <w:szCs w:val="28"/>
          <w:rtl w:val="true"/>
          <w:lang w:bidi="fa-IR"/>
        </w:rPr>
        <w:t>بظل عرشی فی هذا القباب وکلوا واشربوا هنیئا ولا خوف علیکم ولا أنتم تحزنون</w:t>
      </w:r>
    </w:p>
    <w:p>
      <w:pPr>
        <w:pStyle w:val="BookText"/>
        <w:rPr/>
      </w:pPr>
      <w:r>
        <w:rPr>
          <w:rFonts w:ascii="IRNazanin" w:hAnsi="IRNazanin" w:eastAsia="IRNazanin"/>
          <w:color w:val="111111"/>
          <w:sz w:val="28"/>
          <w:sz w:val="28"/>
          <w:szCs w:val="28"/>
          <w:rtl w:val="true"/>
          <w:lang w:bidi="fa-IR"/>
        </w:rPr>
        <w:t>یا أمة محمد صلی الله علیه وآله وسلم وعزتی وجلالی لأبعثنکم إلی الجنة یتعجب منکم الأولون والآخرون</w:t>
      </w:r>
    </w:p>
    <w:p>
      <w:pPr>
        <w:pStyle w:val="BookText"/>
        <w:rPr/>
      </w:pPr>
      <w:r>
        <w:rPr>
          <w:rFonts w:ascii="IRNazanin" w:hAnsi="IRNazanin" w:eastAsia="IRNazanin"/>
          <w:color w:val="111111"/>
          <w:sz w:val="28"/>
          <w:sz w:val="28"/>
          <w:szCs w:val="28"/>
          <w:rtl w:val="true"/>
          <w:lang w:bidi="fa-IR"/>
        </w:rPr>
        <w:t>ولأتوجن کل واحد منکم بألف تاج من نور ولا رکبن کل واحد منکم علی ناقة خلقت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نور زمامها من نور وفی ذلک الزمام ألف حلقة من ذهب وفی کل حلقة قائم علیها</w:t>
      </w:r>
    </w:p>
    <w:p>
      <w:pPr>
        <w:pStyle w:val="BookText"/>
        <w:rPr/>
      </w:pPr>
      <w:r>
        <w:rPr>
          <w:rFonts w:ascii="IRNazanin" w:hAnsi="IRNazanin" w:eastAsia="IRNazanin"/>
          <w:color w:val="111111"/>
          <w:sz w:val="28"/>
          <w:sz w:val="28"/>
          <w:szCs w:val="28"/>
          <w:rtl w:val="true"/>
          <w:lang w:bidi="fa-IR"/>
        </w:rPr>
        <w:t>ملک من الملائکة بید کل ملک عمود من نور حتی یدخل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یوم سادس وعشرین ینظر الله إلیکم بالرحمة فیغفر لکم الذنوب کلها</w:t>
      </w:r>
    </w:p>
    <w:p>
      <w:pPr>
        <w:pStyle w:val="BookText"/>
        <w:rPr/>
      </w:pPr>
      <w:r>
        <w:rPr>
          <w:rFonts w:ascii="IRNazanin" w:hAnsi="IRNazanin" w:eastAsia="IRNazanin"/>
          <w:color w:val="111111"/>
          <w:sz w:val="28"/>
          <w:sz w:val="28"/>
          <w:szCs w:val="28"/>
          <w:rtl w:val="true"/>
          <w:lang w:bidi="fa-IR"/>
        </w:rPr>
        <w:t>الا الدماء والأموال وقدست بیتکم کل یوم سبعین مرة من الغیبة والکذب والبهتان و</w:t>
      </w:r>
    </w:p>
    <w:p>
      <w:pPr>
        <w:pStyle w:val="BookText"/>
        <w:rPr/>
      </w:pPr>
      <w:r>
        <w:rPr>
          <w:rFonts w:ascii="IRNazanin" w:hAnsi="IRNazanin" w:eastAsia="IRNazanin"/>
          <w:color w:val="111111"/>
          <w:sz w:val="28"/>
          <w:sz w:val="28"/>
          <w:szCs w:val="28"/>
          <w:rtl w:val="true"/>
          <w:lang w:bidi="fa-IR"/>
        </w:rPr>
        <w:t>إذا کان یوم سابع وعشرین فکأنما نصرتم کل مؤمن ومؤمنة وکسوتم سبعین ألف</w:t>
      </w:r>
    </w:p>
    <w:p>
      <w:pPr>
        <w:pStyle w:val="BookText"/>
        <w:rPr/>
      </w:pPr>
      <w:r>
        <w:rPr>
          <w:rFonts w:ascii="IRNazanin" w:hAnsi="IRNazanin" w:eastAsia="IRNazanin"/>
          <w:color w:val="111111"/>
          <w:sz w:val="28"/>
          <w:sz w:val="28"/>
          <w:szCs w:val="28"/>
          <w:rtl w:val="true"/>
          <w:lang w:bidi="fa-IR"/>
        </w:rPr>
        <w:t>عار وخدمتم ألف مرابط وکأنما قرأتم کل کتاب انزل الله علی أنبیائه ویوم ثامن</w:t>
      </w:r>
    </w:p>
    <w:p>
      <w:pPr>
        <w:pStyle w:val="BookText"/>
        <w:rPr/>
      </w:pPr>
      <w:r>
        <w:rPr>
          <w:rFonts w:ascii="IRNazanin" w:hAnsi="IRNazanin" w:eastAsia="IRNazanin"/>
          <w:color w:val="111111"/>
          <w:sz w:val="28"/>
          <w:sz w:val="28"/>
          <w:szCs w:val="28"/>
          <w:rtl w:val="true"/>
          <w:lang w:bidi="fa-IR"/>
        </w:rPr>
        <w:t>وعشرین جعل الله لکم فی الجنة الخلد مئة ألف مدینة من نور وأعطاکم الله فی الجنة</w:t>
      </w:r>
    </w:p>
    <w:p>
      <w:pPr>
        <w:pStyle w:val="BookText"/>
        <w:rPr/>
      </w:pPr>
      <w:r>
        <w:rPr>
          <w:rFonts w:ascii="IRNazanin" w:hAnsi="IRNazanin" w:eastAsia="IRNazanin"/>
          <w:color w:val="111111"/>
          <w:sz w:val="28"/>
          <w:sz w:val="28"/>
          <w:szCs w:val="28"/>
          <w:rtl w:val="true"/>
          <w:lang w:bidi="fa-IR"/>
        </w:rPr>
        <w:t xml:space="preserve">المأوی مئة ألف قصر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وأعطاکم الله عز وجل فی جنة النعیم مئة ألف دار من عنبر</w:t>
      </w:r>
    </w:p>
    <w:p>
      <w:pPr>
        <w:pStyle w:val="BookText"/>
        <w:rPr/>
      </w:pPr>
      <w:r>
        <w:rPr>
          <w:rFonts w:ascii="IRNazanin" w:hAnsi="IRNazanin" w:eastAsia="IRNazanin"/>
          <w:color w:val="111111"/>
          <w:sz w:val="28"/>
          <w:sz w:val="28"/>
          <w:szCs w:val="28"/>
          <w:rtl w:val="true"/>
          <w:lang w:bidi="fa-IR"/>
        </w:rPr>
        <w:t xml:space="preserve">اشهب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وأعطاکم الله فی جنة الفردوس مئة ألف مدینة فی کل مدینة ألف حجرة وأعطاکم</w:t>
      </w:r>
    </w:p>
    <w:p>
      <w:pPr>
        <w:pStyle w:val="BookText"/>
        <w:rPr/>
      </w:pPr>
      <w:r>
        <w:rPr>
          <w:rFonts w:ascii="IRNazanin" w:hAnsi="IRNazanin" w:eastAsia="IRNazanin"/>
          <w:color w:val="111111"/>
          <w:sz w:val="28"/>
          <w:sz w:val="28"/>
          <w:szCs w:val="28"/>
          <w:rtl w:val="true"/>
          <w:lang w:bidi="fa-IR"/>
        </w:rPr>
        <w:t xml:space="preserve">الله عز وجل فی جنة الجلال </w:t>
      </w:r>
      <w:r>
        <w:rPr>
          <w:rStyle w:val="FootnoteAnchor"/>
          <w:rtl w:val="true"/>
        </w:rPr>
        <w:footnoteReference w:id="23"/>
      </w:r>
      <w:r>
        <w:rPr>
          <w:rFonts w:ascii="IRNazanin" w:hAnsi="IRNazanin" w:eastAsia="IRNazanin"/>
          <w:color w:val="111111"/>
          <w:sz w:val="28"/>
          <w:sz w:val="28"/>
          <w:szCs w:val="28"/>
          <w:rtl w:val="true"/>
          <w:lang w:bidi="fa-IR"/>
        </w:rPr>
        <w:t>مئة ألف منبر من مسلک فی جوف کل منبر ألف بیت من</w:t>
      </w:r>
    </w:p>
    <w:p>
      <w:pPr>
        <w:pStyle w:val="BookText"/>
        <w:rPr/>
      </w:pPr>
      <w:r>
        <w:rPr>
          <w:rFonts w:ascii="IRNazanin" w:hAnsi="IRNazanin" w:eastAsia="IRNazanin"/>
          <w:color w:val="111111"/>
          <w:sz w:val="28"/>
          <w:sz w:val="28"/>
          <w:szCs w:val="28"/>
          <w:rtl w:val="true"/>
          <w:lang w:bidi="fa-IR"/>
        </w:rPr>
        <w:t>زعفران فی کل بیت ألف سریر من در ویاقوت علی کل سریر زوجة من الحور العین</w:t>
      </w:r>
    </w:p>
    <w:p>
      <w:pPr>
        <w:pStyle w:val="BookText"/>
        <w:rPr/>
      </w:pPr>
      <w:r>
        <w:rPr>
          <w:rFonts w:ascii="IRNazanin" w:hAnsi="IRNazanin" w:eastAsia="IRNazanin"/>
          <w:color w:val="111111"/>
          <w:sz w:val="28"/>
          <w:sz w:val="28"/>
          <w:szCs w:val="28"/>
          <w:rtl w:val="true"/>
          <w:lang w:bidi="fa-IR"/>
        </w:rPr>
        <w:t>فإذا کان یوم تاسع وعشرین أعطاکم الله عز وجل ألف ألف محلة فی جوف کل محلة</w:t>
      </w:r>
    </w:p>
    <w:p>
      <w:pPr>
        <w:pStyle w:val="BookText"/>
        <w:rPr/>
      </w:pPr>
      <w:r>
        <w:rPr>
          <w:rFonts w:ascii="IRNazanin" w:hAnsi="IRNazanin" w:eastAsia="IRNazanin"/>
          <w:color w:val="111111"/>
          <w:sz w:val="28"/>
          <w:sz w:val="28"/>
          <w:szCs w:val="28"/>
          <w:rtl w:val="true"/>
          <w:lang w:bidi="fa-IR"/>
        </w:rPr>
        <w:t>قبة بیضاء فی کل قبة سریر من کافور ابیض علی ذلک السریر ألف فراش من السندس</w:t>
      </w:r>
    </w:p>
    <w:p>
      <w:pPr>
        <w:pStyle w:val="BookText"/>
        <w:rPr/>
      </w:pPr>
      <w:r>
        <w:rPr>
          <w:rFonts w:ascii="IRNazanin" w:hAnsi="IRNazanin" w:eastAsia="IRNazanin"/>
          <w:color w:val="111111"/>
          <w:sz w:val="28"/>
          <w:sz w:val="28"/>
          <w:szCs w:val="28"/>
          <w:rtl w:val="true"/>
          <w:lang w:bidi="fa-IR"/>
        </w:rPr>
        <w:t>الأخضر فوق کل فراش حوراء علیها سبعون ألف حلة وعلی رأسها ثمانون ألف ذوابة</w:t>
      </w:r>
    </w:p>
    <w:p>
      <w:pPr>
        <w:pStyle w:val="BookText"/>
        <w:rPr/>
      </w:pPr>
      <w:r>
        <w:rPr>
          <w:rFonts w:ascii="IRNazanin" w:hAnsi="IRNazanin" w:eastAsia="IRNazanin"/>
          <w:color w:val="111111"/>
          <w:sz w:val="28"/>
          <w:sz w:val="28"/>
          <w:szCs w:val="28"/>
          <w:rtl w:val="true"/>
          <w:lang w:bidi="fa-IR"/>
        </w:rPr>
        <w:t>کل ذوابة مکللة بالدر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ثلاثون یوما کتب الله عز وجل لکم بکل یوم مر علیکم ثواب ألف شهید</w:t>
      </w:r>
    </w:p>
    <w:p>
      <w:pPr>
        <w:pStyle w:val="BookText"/>
        <w:rPr/>
      </w:pPr>
      <w:r>
        <w:rPr>
          <w:rFonts w:ascii="IRNazanin" w:hAnsi="IRNazanin" w:eastAsia="IRNazanin"/>
          <w:color w:val="111111"/>
          <w:sz w:val="28"/>
          <w:sz w:val="28"/>
          <w:szCs w:val="28"/>
          <w:rtl w:val="true"/>
          <w:lang w:bidi="fa-IR"/>
        </w:rPr>
        <w:t>وألف صدیق وکتب الله عز وجل لکم عبادة خمسین سنة وکتب الله عز وجل لکم بکل</w:t>
      </w:r>
    </w:p>
    <w:p>
      <w:pPr>
        <w:pStyle w:val="BookText"/>
        <w:rPr/>
      </w:pPr>
      <w:r>
        <w:rPr>
          <w:rFonts w:ascii="IRNazanin" w:hAnsi="IRNazanin" w:eastAsia="IRNazanin"/>
          <w:color w:val="111111"/>
          <w:sz w:val="28"/>
          <w:sz w:val="28"/>
          <w:szCs w:val="28"/>
          <w:rtl w:val="true"/>
          <w:lang w:bidi="fa-IR"/>
        </w:rPr>
        <w:t>یوم صوم ألف یوم ورفع لکم بعدد ما انبت النیل درجات وکتب عز وجل لکم براءة من</w:t>
      </w:r>
    </w:p>
    <w:p>
      <w:pPr>
        <w:pStyle w:val="BookText"/>
        <w:rPr/>
      </w:pPr>
      <w:r>
        <w:rPr>
          <w:rFonts w:ascii="IRNazanin" w:hAnsi="IRNazanin" w:eastAsia="IRNazanin"/>
          <w:color w:val="111111"/>
          <w:sz w:val="28"/>
          <w:sz w:val="28"/>
          <w:szCs w:val="28"/>
          <w:rtl w:val="true"/>
          <w:lang w:bidi="fa-IR"/>
        </w:rPr>
        <w:t>النار وجوازا علی الصراط وأمانا من العذاب وللجنة باب یقال له الریان لا یفتح ذلک</w:t>
      </w:r>
    </w:p>
    <w:p>
      <w:pPr>
        <w:pStyle w:val="BookText"/>
        <w:rPr/>
      </w:pPr>
      <w:r>
        <w:rPr>
          <w:rFonts w:ascii="IRNazanin" w:hAnsi="IRNazanin" w:eastAsia="IRNazanin"/>
          <w:color w:val="111111"/>
          <w:sz w:val="28"/>
          <w:sz w:val="28"/>
          <w:szCs w:val="28"/>
          <w:rtl w:val="true"/>
          <w:lang w:bidi="fa-IR"/>
        </w:rPr>
        <w:t>إلی یوم القیامة ثم یفتح للصائمین والصائمات من أمة محمد صلی الله علیه وآله وسلم ثم ینادی رضوان</w:t>
      </w:r>
    </w:p>
    <w:p>
      <w:pPr>
        <w:pStyle w:val="BookText"/>
        <w:rPr/>
      </w:pPr>
      <w:r>
        <w:rPr>
          <w:rFonts w:ascii="IRNazanin" w:hAnsi="IRNazanin" w:eastAsia="IRNazanin"/>
          <w:color w:val="111111"/>
          <w:sz w:val="28"/>
          <w:sz w:val="28"/>
          <w:szCs w:val="28"/>
          <w:rtl w:val="true"/>
          <w:lang w:bidi="fa-IR"/>
        </w:rPr>
        <w:t>خازن الجنة یا أمة محمد صلی الله علیه وآله وسلم هلموا إلی الریان فیدخل أمتی فی ذلک الباب إلی</w:t>
      </w:r>
    </w:p>
    <w:p>
      <w:pPr>
        <w:pStyle w:val="BookText"/>
        <w:rPr/>
      </w:pPr>
      <w:r>
        <w:rPr>
          <w:rFonts w:ascii="IRNazanin" w:hAnsi="IRNazanin" w:eastAsia="IRNazanin"/>
          <w:color w:val="111111"/>
          <w:sz w:val="28"/>
          <w:sz w:val="28"/>
          <w:szCs w:val="28"/>
          <w:rtl w:val="true"/>
          <w:lang w:bidi="fa-IR"/>
        </w:rPr>
        <w:t>الجنة فمن لم یغفر له فی رمضان ففی ای شهر یغفر له ولا حول ولا قوة الا بالله وحسبنا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 الفتح</w:t>
      </w:r>
    </w:p>
    <w:p>
      <w:pPr>
        <w:pStyle w:val="BookText"/>
        <w:rPr/>
      </w:pPr>
      <w:r>
        <w:rPr>
          <w:rFonts w:ascii="IRNazanin" w:hAnsi="IRNazanin" w:eastAsia="IRNazanin"/>
          <w:color w:val="111111"/>
          <w:sz w:val="28"/>
          <w:sz w:val="28"/>
          <w:szCs w:val="28"/>
          <w:rtl w:val="true"/>
          <w:lang w:bidi="fa-IR"/>
        </w:rPr>
        <w:t>رستم بن مسعود عن عبد الواحد بن علی بن الحسین عن عبد الواحد بن محمد عن عمران</w:t>
      </w:r>
    </w:p>
    <w:p>
      <w:pPr>
        <w:pStyle w:val="BookText"/>
        <w:rPr/>
      </w:pPr>
      <w:r>
        <w:rPr>
          <w:rFonts w:ascii="IRNazanin" w:hAnsi="IRNazanin" w:eastAsia="IRNazanin"/>
          <w:color w:val="111111"/>
          <w:sz w:val="28"/>
          <w:sz w:val="28"/>
          <w:szCs w:val="28"/>
          <w:rtl w:val="true"/>
          <w:lang w:bidi="fa-IR"/>
        </w:rPr>
        <w:t xml:space="preserve">بن موسی </w:t>
      </w:r>
      <w:r>
        <w:rPr>
          <w:rStyle w:val="FootnoteAnchor"/>
          <w:rtl w:val="true"/>
        </w:rPr>
        <w:footnoteReference w:id="24"/>
      </w:r>
      <w:r>
        <w:rPr>
          <w:rFonts w:ascii="IRNazanin" w:hAnsi="IRNazanin" w:eastAsia="IRNazanin"/>
          <w:color w:val="111111"/>
          <w:sz w:val="28"/>
          <w:sz w:val="28"/>
          <w:szCs w:val="28"/>
          <w:rtl w:val="true"/>
          <w:lang w:bidi="fa-IR"/>
        </w:rPr>
        <w:t>عن أحمد بن هاشم عن أحمد بن عبد الله بن أبی نصر عن یزید بن هارون عن</w:t>
      </w:r>
    </w:p>
    <w:p>
      <w:pPr>
        <w:pStyle w:val="BookText"/>
        <w:rPr/>
      </w:pPr>
      <w:r>
        <w:rPr>
          <w:rFonts w:ascii="IRNazanin" w:hAnsi="IRNazanin" w:eastAsia="IRNazanin"/>
          <w:color w:val="111111"/>
          <w:sz w:val="28"/>
          <w:sz w:val="28"/>
          <w:szCs w:val="28"/>
          <w:rtl w:val="true"/>
          <w:lang w:bidi="fa-IR"/>
        </w:rPr>
        <w:t>هشام بن أبی هشام عن محمد بن محمد عن أبی سلمة عن أبی هریرة 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أمتی فی شهر رمضان خمس خصال لم یعطاها أحد قبلهم خلوف فم الصائم</w:t>
      </w:r>
    </w:p>
    <w:p>
      <w:pPr>
        <w:pStyle w:val="BookText"/>
        <w:rPr/>
      </w:pPr>
      <w:r>
        <w:rPr>
          <w:rFonts w:ascii="IRNazanin" w:hAnsi="IRNazanin" w:eastAsia="IRNazanin"/>
          <w:color w:val="111111"/>
          <w:sz w:val="28"/>
          <w:sz w:val="28"/>
          <w:szCs w:val="28"/>
          <w:rtl w:val="true"/>
          <w:lang w:bidi="fa-IR"/>
        </w:rPr>
        <w:t>أطیب عند الله تعالی عن ریح المسک وتستغفر له الملائکة حتی یفطروا وتصفد فیه مردة</w:t>
      </w:r>
    </w:p>
    <w:p>
      <w:pPr>
        <w:pStyle w:val="BookText"/>
        <w:rPr/>
      </w:pPr>
      <w:r>
        <w:rPr>
          <w:rFonts w:ascii="IRNazanin" w:hAnsi="IRNazanin" w:eastAsia="IRNazanin"/>
          <w:color w:val="111111"/>
          <w:sz w:val="28"/>
          <w:sz w:val="28"/>
          <w:szCs w:val="28"/>
          <w:rtl w:val="true"/>
          <w:lang w:bidi="fa-IR"/>
        </w:rPr>
        <w:t>الشیاطین فلا یصلوا فیه ما کانوا یصلون فی غیره ویزین الله فیه کل یوم جنته ویقول</w:t>
      </w:r>
    </w:p>
    <w:p>
      <w:pPr>
        <w:pStyle w:val="BookText"/>
        <w:rPr/>
      </w:pPr>
      <w:r>
        <w:rPr>
          <w:rFonts w:ascii="IRNazanin" w:hAnsi="IRNazanin" w:eastAsia="IRNazanin"/>
          <w:color w:val="111111"/>
          <w:sz w:val="28"/>
          <w:sz w:val="28"/>
          <w:szCs w:val="28"/>
          <w:rtl w:val="true"/>
          <w:lang w:bidi="fa-IR"/>
        </w:rPr>
        <w:t>یوشک عبادی الصالحون ان یلقوا عنهم المؤنة والأذی ویصیروا إلیک ویغفر لهم فی</w:t>
      </w:r>
    </w:p>
    <w:p>
      <w:pPr>
        <w:pStyle w:val="BookText"/>
        <w:rPr/>
      </w:pPr>
      <w:r>
        <w:rPr>
          <w:rFonts w:ascii="IRNazanin" w:hAnsi="IRNazanin" w:eastAsia="IRNazanin"/>
          <w:color w:val="111111"/>
          <w:sz w:val="28"/>
          <w:sz w:val="28"/>
          <w:szCs w:val="28"/>
          <w:rtl w:val="true"/>
          <w:lang w:bidi="fa-IR"/>
        </w:rPr>
        <w:t>آخر لیلة منه قیل یا رسول الله أهی لیلة القدر قال لا ولکن العامل انما یوفی اجره إذا</w:t>
      </w:r>
    </w:p>
    <w:p>
      <w:pPr>
        <w:pStyle w:val="BookText"/>
        <w:rPr/>
      </w:pPr>
      <w:r>
        <w:rPr>
          <w:rFonts w:ascii="IRNazanin" w:hAnsi="IRNazanin" w:eastAsia="IRNazanin"/>
          <w:color w:val="111111"/>
          <w:sz w:val="28"/>
          <w:sz w:val="28"/>
          <w:szCs w:val="28"/>
          <w:rtl w:val="true"/>
          <w:lang w:bidi="fa-IR"/>
        </w:rPr>
        <w:t>انقضی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قال أخبرنا جماعة عن أبی المفضل قال حدثنی علی بن</w:t>
      </w:r>
    </w:p>
    <w:p>
      <w:pPr>
        <w:pStyle w:val="BookText"/>
        <w:rPr/>
      </w:pPr>
      <w:r>
        <w:rPr>
          <w:rFonts w:ascii="IRNazanin" w:hAnsi="IRNazanin" w:eastAsia="IRNazanin"/>
          <w:color w:val="111111"/>
          <w:sz w:val="28"/>
          <w:sz w:val="28"/>
          <w:szCs w:val="28"/>
          <w:rtl w:val="true"/>
          <w:lang w:bidi="fa-IR"/>
        </w:rPr>
        <w:t>أحمد بن شبابة الفارسی الماوردی بعدن قال حدثنا عمر بن عبد الجبار بن عمر</w:t>
      </w:r>
    </w:p>
    <w:p>
      <w:pPr>
        <w:pStyle w:val="BookText"/>
        <w:rPr/>
      </w:pPr>
      <w:r>
        <w:rPr>
          <w:rFonts w:ascii="IRNazanin" w:hAnsi="IRNazanin" w:eastAsia="IRNazanin"/>
          <w:color w:val="111111"/>
          <w:sz w:val="28"/>
          <w:sz w:val="28"/>
          <w:szCs w:val="28"/>
          <w:rtl w:val="true"/>
          <w:lang w:bidi="fa-IR"/>
        </w:rPr>
        <w:t>الیمامی قال حدثنی أبی قال حدثنا علی بن جعفر بن محمد بن علی علیهم السلام عن أبیه</w:t>
      </w:r>
    </w:p>
    <w:p>
      <w:pPr>
        <w:pStyle w:val="BookText"/>
        <w:rPr/>
      </w:pPr>
      <w:r>
        <w:rPr>
          <w:rFonts w:ascii="IRNazanin" w:hAnsi="IRNazanin" w:eastAsia="IRNazanin"/>
          <w:color w:val="111111"/>
          <w:sz w:val="28"/>
          <w:sz w:val="28"/>
          <w:szCs w:val="28"/>
          <w:rtl w:val="true"/>
          <w:lang w:bidi="fa-IR"/>
        </w:rPr>
        <w:t>عن جده عن جابر بن عبد الله الأنصاری قال قال رسول الله صلی الله علیه وآله وسلم أعطیت أمتی</w:t>
      </w:r>
    </w:p>
    <w:p>
      <w:pPr>
        <w:pStyle w:val="BookText"/>
        <w:rPr/>
      </w:pPr>
      <w:r>
        <w:rPr>
          <w:rFonts w:ascii="IRNazanin" w:hAnsi="IRNazanin" w:eastAsia="IRNazanin"/>
          <w:color w:val="111111"/>
          <w:sz w:val="28"/>
          <w:sz w:val="28"/>
          <w:szCs w:val="28"/>
          <w:rtl w:val="true"/>
          <w:lang w:bidi="fa-IR"/>
        </w:rPr>
        <w:t>فی شهر رمضان خمسا لم یعطها أمة نبی قبلی إذا کان أول یوم منه نظر الله عز وجل</w:t>
      </w:r>
    </w:p>
    <w:p>
      <w:pPr>
        <w:pStyle w:val="BookText"/>
        <w:rPr/>
      </w:pPr>
      <w:r>
        <w:rPr>
          <w:rFonts w:ascii="IRNazanin" w:hAnsi="IRNazanin" w:eastAsia="IRNazanin"/>
          <w:color w:val="111111"/>
          <w:sz w:val="28"/>
          <w:sz w:val="28"/>
          <w:szCs w:val="28"/>
          <w:rtl w:val="true"/>
          <w:lang w:bidi="fa-IR"/>
        </w:rPr>
        <w:t>إلیهم فإذا نظر الله عز وجل إلی شئ لم یعذبه بعدها وخلوف أفواههم حین یمسون</w:t>
      </w:r>
    </w:p>
    <w:p>
      <w:pPr>
        <w:pStyle w:val="BookText"/>
        <w:rPr/>
      </w:pPr>
      <w:r>
        <w:rPr>
          <w:rFonts w:ascii="IRNazanin" w:hAnsi="IRNazanin" w:eastAsia="IRNazanin"/>
          <w:color w:val="111111"/>
          <w:sz w:val="28"/>
          <w:sz w:val="28"/>
          <w:szCs w:val="28"/>
          <w:rtl w:val="true"/>
          <w:lang w:bidi="fa-IR"/>
        </w:rPr>
        <w:t>أطیب عند الله عز وجل من ریح المسک وتستغفر لهم الملائکة فی کل یوم ولیلة</w:t>
      </w:r>
    </w:p>
    <w:p>
      <w:pPr>
        <w:pStyle w:val="BookText"/>
        <w:rPr/>
      </w:pPr>
      <w:r>
        <w:rPr>
          <w:rFonts w:ascii="IRNazanin" w:hAnsi="IRNazanin" w:eastAsia="IRNazanin"/>
          <w:color w:val="111111"/>
          <w:sz w:val="28"/>
          <w:sz w:val="28"/>
          <w:szCs w:val="28"/>
          <w:rtl w:val="true"/>
          <w:lang w:bidi="fa-IR"/>
        </w:rPr>
        <w:t>منه ویأمر الله عز وجل جنته فیقول تزینی لعبادی المؤمنین یوشک ان یستریحوا من</w:t>
      </w:r>
    </w:p>
    <w:p>
      <w:pPr>
        <w:pStyle w:val="BookText"/>
        <w:rPr/>
      </w:pPr>
      <w:r>
        <w:rPr>
          <w:rFonts w:ascii="IRNazanin" w:hAnsi="IRNazanin" w:eastAsia="IRNazanin"/>
          <w:color w:val="111111"/>
          <w:sz w:val="28"/>
          <w:sz w:val="28"/>
          <w:szCs w:val="28"/>
          <w:rtl w:val="true"/>
          <w:lang w:bidi="fa-IR"/>
        </w:rPr>
        <w:t>نصب الدنیا وأذاها إلی جنتی وکرامتی فإذا کان آخر لیلة منه غفر الله عز وجل</w:t>
      </w:r>
    </w:p>
    <w:p>
      <w:pPr>
        <w:pStyle w:val="BookText"/>
        <w:rPr/>
      </w:pPr>
      <w:r>
        <w:rPr>
          <w:rFonts w:ascii="IRNazanin" w:hAnsi="IRNazanin" w:eastAsia="IRNazanin"/>
          <w:color w:val="111111"/>
          <w:sz w:val="28"/>
          <w:sz w:val="28"/>
          <w:szCs w:val="28"/>
          <w:rtl w:val="true"/>
          <w:lang w:bidi="fa-IR"/>
        </w:rPr>
        <w:t>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عمرو البصری قال حدثنا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أحمد بن محمد بن حمدون النسائی بها قال حدثنا محمد بن عبد الله</w:t>
      </w:r>
    </w:p>
    <w:p>
      <w:pPr>
        <w:pStyle w:val="BookText"/>
        <w:rPr/>
      </w:pPr>
      <w:r>
        <w:rPr>
          <w:rFonts w:ascii="IRNazanin" w:hAnsi="IRNazanin" w:eastAsia="IRNazanin"/>
          <w:color w:val="111111"/>
          <w:sz w:val="28"/>
          <w:sz w:val="28"/>
          <w:szCs w:val="28"/>
          <w:rtl w:val="true"/>
          <w:lang w:bidi="fa-IR"/>
        </w:rPr>
        <w:t>الأزدی ببغداد وکان ثقة قال حدثنا الحسن بن عبد الوهاب بن عطاء قال حدثنا</w:t>
      </w:r>
    </w:p>
    <w:p>
      <w:pPr>
        <w:pStyle w:val="BookText"/>
        <w:rPr/>
      </w:pPr>
      <w:r>
        <w:rPr>
          <w:rFonts w:ascii="IRNazanin" w:hAnsi="IRNazanin" w:eastAsia="IRNazanin"/>
          <w:color w:val="111111"/>
          <w:sz w:val="28"/>
          <w:sz w:val="28"/>
          <w:szCs w:val="28"/>
          <w:rtl w:val="true"/>
          <w:lang w:bidi="fa-IR"/>
        </w:rPr>
        <w:t xml:space="preserve">الهیثم بن الجویری عن زید العمی عن أبی نصرة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عن</w:t>
      </w:r>
    </w:p>
    <w:p>
      <w:pPr>
        <w:pStyle w:val="BookText"/>
        <w:rPr/>
      </w:pPr>
      <w:r>
        <w:rPr>
          <w:rFonts w:ascii="IRNazanin" w:hAnsi="IRNazanin" w:eastAsia="IRNazanin"/>
          <w:color w:val="111111"/>
          <w:sz w:val="28"/>
          <w:sz w:val="28"/>
          <w:szCs w:val="28"/>
          <w:rtl w:val="true"/>
          <w:lang w:bidi="fa-IR"/>
        </w:rPr>
        <w:t>النبی صلی الله علیه وآله وسلم قال أعطیت أمتی فی شهر رمضان خمسا لم یعطهن أمة نبی قبلی اما</w:t>
      </w:r>
    </w:p>
    <w:p>
      <w:pPr>
        <w:pStyle w:val="BookText"/>
        <w:rPr/>
      </w:pPr>
      <w:r>
        <w:rPr>
          <w:rFonts w:ascii="IRNazanin" w:hAnsi="IRNazanin" w:eastAsia="IRNazanin"/>
          <w:color w:val="111111"/>
          <w:sz w:val="28"/>
          <w:sz w:val="28"/>
          <w:szCs w:val="28"/>
          <w:rtl w:val="true"/>
          <w:lang w:bidi="fa-IR"/>
        </w:rPr>
        <w:t>واحدة فإذا کان أول لیلة من شهر رمضان نظر الله عز وجل إلیهم ومن نظر الله الیه</w:t>
      </w:r>
    </w:p>
    <w:p>
      <w:pPr>
        <w:pStyle w:val="BookText"/>
        <w:rPr/>
      </w:pPr>
      <w:r>
        <w:rPr>
          <w:rFonts w:ascii="IRNazanin" w:hAnsi="IRNazanin" w:eastAsia="IRNazanin"/>
          <w:color w:val="111111"/>
          <w:sz w:val="28"/>
          <w:sz w:val="28"/>
          <w:szCs w:val="28"/>
          <w:rtl w:val="true"/>
          <w:lang w:bidi="fa-IR"/>
        </w:rPr>
        <w:t>لم یعذبه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 فان خلوف أفواههم حین یمسون عند الله عز وجل أطیب من</w:t>
      </w:r>
    </w:p>
    <w:p>
      <w:pPr>
        <w:pStyle w:val="BookText"/>
        <w:rPr/>
      </w:pPr>
      <w:r>
        <w:rPr>
          <w:rFonts w:ascii="IRNazanin" w:hAnsi="IRNazanin" w:eastAsia="IRNazanin"/>
          <w:color w:val="111111"/>
          <w:sz w:val="28"/>
          <w:sz w:val="28"/>
          <w:szCs w:val="28"/>
          <w:rtl w:val="true"/>
          <w:lang w:bidi="fa-IR"/>
        </w:rPr>
        <w:t>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الثالثة فان الملائکة یستغفرون لهم فی لیلهم ونهارهم واما الرابعة</w:t>
      </w:r>
    </w:p>
    <w:p>
      <w:pPr>
        <w:pStyle w:val="BookText"/>
        <w:rPr/>
      </w:pPr>
      <w:r>
        <w:rPr>
          <w:rFonts w:ascii="IRNazanin" w:hAnsi="IRNazanin" w:eastAsia="IRNazanin"/>
          <w:color w:val="111111"/>
          <w:sz w:val="28"/>
          <w:sz w:val="28"/>
          <w:szCs w:val="28"/>
          <w:rtl w:val="true"/>
          <w:lang w:bidi="fa-IR"/>
        </w:rPr>
        <w:t>فان الله عز وجل یأمر جنته ان استغفری وتزینی لعبادی فیوشک ان یذهب عنهم نصب</w:t>
      </w:r>
    </w:p>
    <w:p>
      <w:pPr>
        <w:pStyle w:val="BookText"/>
        <w:rPr/>
      </w:pPr>
      <w:r>
        <w:rPr>
          <w:rFonts w:ascii="IRNazanin" w:hAnsi="IRNazanin" w:eastAsia="IRNazanin"/>
          <w:color w:val="111111"/>
          <w:sz w:val="28"/>
          <w:sz w:val="28"/>
          <w:szCs w:val="28"/>
          <w:rtl w:val="true"/>
          <w:lang w:bidi="fa-IR"/>
        </w:rPr>
        <w:t>الدنیا وأذاها ویصیروا إلی جنتی وکرامتی واما الخامسة فإذا کان اخر لیلة غفر</w:t>
      </w:r>
    </w:p>
    <w:p>
      <w:pPr>
        <w:pStyle w:val="BookText"/>
        <w:rPr/>
      </w:pPr>
      <w:r>
        <w:rPr>
          <w:rFonts w:ascii="IRNazanin" w:hAnsi="IRNazanin" w:eastAsia="IRNazanin"/>
          <w:color w:val="111111"/>
          <w:sz w:val="28"/>
          <w:sz w:val="28"/>
          <w:szCs w:val="28"/>
          <w:rtl w:val="true"/>
          <w:lang w:bidi="fa-IR"/>
        </w:rPr>
        <w:t>لهم جمیعا فقال رجل فی لیلة القدر یا رسول الله فقال الم تر إلی العمال إذا فرغوا من</w:t>
      </w:r>
    </w:p>
    <w:p>
      <w:pPr>
        <w:pStyle w:val="BookText"/>
        <w:rPr/>
      </w:pPr>
      <w:r>
        <w:rPr>
          <w:rFonts w:ascii="IRNazanin" w:hAnsi="IRNazanin" w:eastAsia="IRNazanin"/>
          <w:color w:val="111111"/>
          <w:sz w:val="28"/>
          <w:sz w:val="28"/>
          <w:szCs w:val="28"/>
          <w:rtl w:val="true"/>
          <w:lang w:bidi="fa-IR"/>
        </w:rPr>
        <w:t>اعمالهم وفوا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بکران النقاش وأحمد بن</w:t>
      </w:r>
    </w:p>
    <w:p>
      <w:pPr>
        <w:pStyle w:val="BookText"/>
        <w:rPr/>
      </w:pPr>
      <w:r>
        <w:rPr>
          <w:rFonts w:ascii="IRNazanin" w:hAnsi="IRNazanin" w:eastAsia="IRNazanin"/>
          <w:color w:val="111111"/>
          <w:sz w:val="28"/>
          <w:sz w:val="28"/>
          <w:szCs w:val="28"/>
          <w:rtl w:val="true"/>
          <w:lang w:bidi="fa-IR"/>
        </w:rPr>
        <w:t xml:space="preserve">الحسن القطان ومحمد بن أحمد بن إبراهیم المعادی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w:t>
      </w:r>
    </w:p>
    <w:p>
      <w:pPr>
        <w:pStyle w:val="BookText"/>
        <w:rPr/>
      </w:pPr>
      <w:r>
        <w:rPr>
          <w:rFonts w:ascii="IRNazanin" w:hAnsi="IRNazanin" w:eastAsia="IRNazanin"/>
          <w:color w:val="111111"/>
          <w:sz w:val="28"/>
          <w:sz w:val="28"/>
          <w:szCs w:val="28"/>
          <w:rtl w:val="true"/>
          <w:lang w:bidi="fa-IR"/>
        </w:rPr>
        <w:t>بن إبراهیم بن إسحاق المکتب رض قال حدثنا أبو العباس أحمد بن محمد بن</w:t>
      </w:r>
    </w:p>
    <w:p>
      <w:pPr>
        <w:pStyle w:val="BookText"/>
        <w:rPr/>
      </w:pPr>
      <w:r>
        <w:rPr>
          <w:rFonts w:ascii="IRNazanin" w:hAnsi="IRNazanin" w:eastAsia="IRNazanin"/>
          <w:color w:val="111111"/>
          <w:sz w:val="28"/>
          <w:sz w:val="28"/>
          <w:szCs w:val="28"/>
          <w:rtl w:val="true"/>
          <w:lang w:bidi="fa-IR"/>
        </w:rPr>
        <w:t>سعید الهمدانی مولی بنی هاشم قال حدثنا علی بن الحسن بن علی بن فضال أمالی الصدوق</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رض قال حدثنا أحمد بن محمد الهمدانی</w:t>
      </w:r>
    </w:p>
    <w:p>
      <w:pPr>
        <w:pStyle w:val="BookText"/>
        <w:rPr/>
      </w:pPr>
      <w:r>
        <w:rPr>
          <w:rFonts w:ascii="IRNazanin" w:hAnsi="IRNazanin" w:eastAsia="IRNazanin"/>
          <w:color w:val="111111"/>
          <w:sz w:val="28"/>
          <w:sz w:val="28"/>
          <w:szCs w:val="28"/>
          <w:rtl w:val="true"/>
          <w:lang w:bidi="fa-IR"/>
        </w:rPr>
        <w:t>قال حدثنا علی بن حسن بن فضال عن أبیه عن أبی الحسن علی بن موسی الرضا</w:t>
      </w:r>
    </w:p>
    <w:p>
      <w:pPr>
        <w:pStyle w:val="BookText"/>
        <w:rPr/>
      </w:pPr>
      <w:r>
        <w:rPr>
          <w:rFonts w:ascii="IRNazanin" w:hAnsi="IRNazanin" w:eastAsia="IRNazanin"/>
          <w:color w:val="111111"/>
          <w:sz w:val="28"/>
          <w:sz w:val="28"/>
          <w:szCs w:val="28"/>
          <w:rtl w:val="true"/>
          <w:lang w:bidi="fa-IR"/>
        </w:rPr>
        <w:t>عن أبیه موسی بن جعفر عن أبیه الصادق جعفر بن محمد عن أبیه الباقر محمد بن علی</w:t>
      </w:r>
    </w:p>
    <w:p>
      <w:pPr>
        <w:pStyle w:val="BookText"/>
        <w:rPr/>
      </w:pPr>
      <w:r>
        <w:rPr>
          <w:rFonts w:ascii="IRNazanin" w:hAnsi="IRNazanin" w:eastAsia="IRNazanin"/>
          <w:color w:val="111111"/>
          <w:sz w:val="28"/>
          <w:sz w:val="28"/>
          <w:szCs w:val="28"/>
          <w:rtl w:val="true"/>
          <w:lang w:bidi="fa-IR"/>
        </w:rPr>
        <w:t>عن أبیه زین العابدین علی بن الحسین عن أبیه سید الشهداء الحسین بن علی</w:t>
      </w:r>
    </w:p>
    <w:p>
      <w:pPr>
        <w:pStyle w:val="BookText"/>
        <w:rPr/>
      </w:pPr>
      <w:r>
        <w:rPr>
          <w:rFonts w:ascii="IRNazanin" w:hAnsi="IRNazanin" w:eastAsia="IRNazanin"/>
          <w:color w:val="111111"/>
          <w:sz w:val="28"/>
          <w:sz w:val="28"/>
          <w:szCs w:val="28"/>
          <w:rtl w:val="true"/>
          <w:lang w:bidi="fa-IR"/>
        </w:rPr>
        <w:t xml:space="preserve">عن أبیه سید الوصیین أمیر المؤمنین علی بن أبی طالب علیهم السلام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ذات یوم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ایها الناس انه قد اقبل إلیکم شهر الله بالبرکة والرحمة والمغفرة شهر</w:t>
      </w:r>
    </w:p>
    <w:p>
      <w:pPr>
        <w:pStyle w:val="BookText"/>
        <w:rPr/>
      </w:pPr>
      <w:r>
        <w:rPr>
          <w:rFonts w:ascii="IRNazanin" w:hAnsi="IRNazanin" w:eastAsia="IRNazanin"/>
          <w:color w:val="111111"/>
          <w:sz w:val="28"/>
          <w:sz w:val="28"/>
          <w:szCs w:val="28"/>
          <w:rtl w:val="true"/>
          <w:lang w:bidi="fa-IR"/>
        </w:rPr>
        <w:t>هو عند الله أفضل الشهور وأیامه أفضل الأیام ولیالیه أفضل اللیالی وساعاته أفضل</w:t>
      </w:r>
    </w:p>
    <w:p>
      <w:pPr>
        <w:pStyle w:val="BookText"/>
        <w:rPr/>
      </w:pPr>
      <w:r>
        <w:rPr>
          <w:rFonts w:ascii="IRNazanin" w:hAnsi="IRNazanin" w:eastAsia="IRNazanin"/>
          <w:color w:val="111111"/>
          <w:sz w:val="28"/>
          <w:sz w:val="28"/>
          <w:szCs w:val="28"/>
          <w:rtl w:val="true"/>
          <w:lang w:bidi="fa-IR"/>
        </w:rPr>
        <w:t>الساعات هو شهر دعیتم فیه إلی ضیافة الله وجعلتم فیه من اهل کرامة الله</w:t>
      </w:r>
    </w:p>
    <w:p>
      <w:pPr>
        <w:pStyle w:val="BookText"/>
        <w:rPr/>
      </w:pPr>
      <w:r>
        <w:rPr>
          <w:rFonts w:ascii="IRNazanin" w:hAnsi="IRNazanin" w:eastAsia="IRNazanin"/>
          <w:color w:val="111111"/>
          <w:sz w:val="28"/>
          <w:sz w:val="28"/>
          <w:szCs w:val="28"/>
          <w:rtl w:val="true"/>
          <w:lang w:bidi="fa-IR"/>
        </w:rPr>
        <w:t>أنفاسکم فیه تسبیح ونومکم فیه عبادة وعملکم فیه مقبول ودعاؤکم فیه مستجاب</w:t>
      </w:r>
    </w:p>
    <w:p>
      <w:pPr>
        <w:pStyle w:val="BookText"/>
        <w:rPr/>
      </w:pPr>
      <w:r>
        <w:rPr>
          <w:rFonts w:ascii="IRNazanin" w:hAnsi="IRNazanin" w:eastAsia="IRNazanin"/>
          <w:color w:val="111111"/>
          <w:sz w:val="28"/>
          <w:sz w:val="28"/>
          <w:szCs w:val="28"/>
          <w:rtl w:val="true"/>
          <w:lang w:bidi="fa-IR"/>
        </w:rPr>
        <w:t>فاسألوا الله ربکم بنیات صادقة وقلوب طاهرة ان یوفقکم لصیامه وتلاوة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الشقی من حرم غفران الله فی هذا الشهر العظیم وإذ کروا بجوعکم</w:t>
      </w:r>
    </w:p>
    <w:p>
      <w:pPr>
        <w:pStyle w:val="BookText"/>
        <w:rPr/>
      </w:pPr>
      <w:r>
        <w:rPr>
          <w:rFonts w:ascii="IRNazanin" w:hAnsi="IRNazanin" w:eastAsia="IRNazanin"/>
          <w:color w:val="111111"/>
          <w:sz w:val="28"/>
          <w:sz w:val="28"/>
          <w:szCs w:val="28"/>
          <w:rtl w:val="true"/>
          <w:lang w:bidi="fa-IR"/>
        </w:rPr>
        <w:t>وعطشکم فیه جوع القیمة وعطشه وتصدقوا علی فقرائکم ومساکینکم ووقروا</w:t>
      </w:r>
    </w:p>
    <w:p>
      <w:pPr>
        <w:pStyle w:val="BookText"/>
        <w:rPr/>
      </w:pPr>
      <w:r>
        <w:rPr>
          <w:rFonts w:ascii="IRNazanin" w:hAnsi="IRNazanin" w:eastAsia="IRNazanin"/>
          <w:color w:val="111111"/>
          <w:sz w:val="28"/>
          <w:sz w:val="28"/>
          <w:szCs w:val="28"/>
          <w:rtl w:val="true"/>
          <w:lang w:bidi="fa-IR"/>
        </w:rPr>
        <w:t>کبارکم وارحموا صغارکم وصلوا أرحامکم، واحفظوا ألسنتکم وغضوا عما</w:t>
      </w:r>
    </w:p>
    <w:p>
      <w:pPr>
        <w:pStyle w:val="BookText"/>
        <w:rPr/>
      </w:pPr>
      <w:r>
        <w:rPr>
          <w:rFonts w:ascii="IRNazanin" w:hAnsi="IRNazanin" w:eastAsia="IRNazanin"/>
          <w:color w:val="111111"/>
          <w:sz w:val="28"/>
          <w:sz w:val="28"/>
          <w:szCs w:val="28"/>
          <w:rtl w:val="true"/>
          <w:lang w:bidi="fa-IR"/>
        </w:rPr>
        <w:t>لا یحل النظر الیه ابصارکم وعما لا یحل الاستماع الیه اسماعکم وتحننوا علی أیتام</w:t>
      </w:r>
    </w:p>
    <w:p>
      <w:pPr>
        <w:pStyle w:val="BookText"/>
        <w:rPr/>
      </w:pPr>
      <w:r>
        <w:rPr>
          <w:rFonts w:ascii="IRNazanin" w:hAnsi="IRNazanin" w:eastAsia="IRNazanin"/>
          <w:color w:val="111111"/>
          <w:sz w:val="28"/>
          <w:sz w:val="28"/>
          <w:szCs w:val="28"/>
          <w:rtl w:val="true"/>
          <w:lang w:bidi="fa-IR"/>
        </w:rPr>
        <w:t>الناس یتحنن علی أیتامکم وتوبوا إلی الله من ذنوبکم وارفعوا الیه أیدیکم بالدعاء</w:t>
      </w:r>
    </w:p>
    <w:p>
      <w:pPr>
        <w:pStyle w:val="BookText"/>
        <w:rPr/>
      </w:pPr>
      <w:r>
        <w:rPr>
          <w:rFonts w:ascii="IRNazanin" w:hAnsi="IRNazanin" w:eastAsia="IRNazanin"/>
          <w:color w:val="111111"/>
          <w:sz w:val="28"/>
          <w:sz w:val="28"/>
          <w:szCs w:val="28"/>
          <w:rtl w:val="true"/>
          <w:lang w:bidi="fa-IR"/>
        </w:rPr>
        <w:t xml:space="preserve">فی أوقات صلواتکم فإنها أفضل الساعات نظر الله </w:t>
      </w:r>
      <w:r>
        <w:rPr>
          <w:rStyle w:val="FootnoteAnchor"/>
          <w:rtl w:val="true"/>
        </w:rPr>
        <w:footnoteReference w:id="25"/>
      </w:r>
      <w:r>
        <w:rPr>
          <w:rFonts w:ascii="IRNazanin" w:hAnsi="IRNazanin" w:eastAsia="IRNazanin"/>
          <w:color w:val="111111"/>
          <w:sz w:val="28"/>
          <w:sz w:val="28"/>
          <w:szCs w:val="28"/>
          <w:rtl w:val="true"/>
          <w:lang w:bidi="fa-IR"/>
        </w:rPr>
        <w:t>عز وجل فیها بالرحمة إلی</w:t>
      </w:r>
    </w:p>
    <w:p>
      <w:pPr>
        <w:pStyle w:val="BookText"/>
        <w:rPr/>
      </w:pPr>
      <w:r>
        <w:rPr>
          <w:rFonts w:ascii="IRNazanin" w:hAnsi="IRNazanin" w:eastAsia="IRNazanin"/>
          <w:color w:val="111111"/>
          <w:sz w:val="28"/>
          <w:sz w:val="28"/>
          <w:szCs w:val="28"/>
          <w:rtl w:val="true"/>
          <w:lang w:bidi="fa-IR"/>
        </w:rPr>
        <w:t>عباده یجیبهم إذا ناجوه ویلبیهم إذا نادوه ویعطیهم إذا سألوه و یستجیب لهم إذا 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أنفسکم مرهونة باعمالکم ففکوها باستغفارکم وظهور کم ثقیلة</w:t>
      </w:r>
    </w:p>
    <w:p>
      <w:pPr>
        <w:pStyle w:val="BookText"/>
        <w:rPr/>
      </w:pPr>
      <w:r>
        <w:rPr>
          <w:rFonts w:ascii="IRNazanin" w:hAnsi="IRNazanin" w:eastAsia="IRNazanin"/>
          <w:color w:val="111111"/>
          <w:sz w:val="28"/>
          <w:sz w:val="28"/>
          <w:szCs w:val="28"/>
          <w:rtl w:val="true"/>
          <w:lang w:bidi="fa-IR"/>
        </w:rPr>
        <w:t>من أوزارکم فخففوا عنها بطول سجودکم واعلموا ان الله تعالی ذکره اقسم بعزته</w:t>
      </w:r>
    </w:p>
    <w:p>
      <w:pPr>
        <w:pStyle w:val="BookText"/>
        <w:rPr/>
      </w:pPr>
      <w:r>
        <w:rPr>
          <w:rFonts w:ascii="IRNazanin" w:hAnsi="IRNazanin" w:eastAsia="IRNazanin"/>
          <w:color w:val="111111"/>
          <w:sz w:val="28"/>
          <w:sz w:val="28"/>
          <w:szCs w:val="28"/>
          <w:rtl w:val="true"/>
          <w:lang w:bidi="fa-IR"/>
        </w:rPr>
        <w:t>أن لا یعذب المصلین والساجدین وان لا یروعهم بالنار یوم یقوم الناس لرب العالمین</w:t>
      </w:r>
    </w:p>
    <w:p>
      <w:pPr>
        <w:pStyle w:val="BookText"/>
        <w:rPr/>
      </w:pPr>
      <w:r>
        <w:rPr>
          <w:rFonts w:ascii="IRNazanin" w:hAnsi="IRNazanin" w:eastAsia="IRNazanin"/>
          <w:color w:val="111111"/>
          <w:sz w:val="28"/>
          <w:sz w:val="28"/>
          <w:szCs w:val="28"/>
          <w:rtl w:val="true"/>
          <w:lang w:bidi="fa-IR"/>
        </w:rPr>
        <w:t xml:space="preserve">أیها الناس من فطر منکم صائما مؤمنا فی هذا الشهر کان له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w:t>
      </w:r>
    </w:p>
    <w:p>
      <w:pPr>
        <w:pStyle w:val="BookText"/>
        <w:rPr/>
      </w:pPr>
      <w:r>
        <w:rPr>
          <w:rFonts w:ascii="Amiri" w:hAnsi="Amiri" w:eastAsia="Amiri" w:cs="Amiri"/>
          <w:color w:val="111111"/>
          <w:sz w:val="28"/>
          <w:sz w:val="28"/>
          <w:szCs w:val="28"/>
          <w:rtl w:val="true"/>
          <w:lang w:bidi="ar-SA"/>
        </w:rPr>
        <w:t xml:space="preserve">نسمة </w:t>
      </w:r>
      <w:r>
        <w:rPr>
          <w:rStyle w:val="FootnoteAnchor"/>
          <w:rtl w:val="true"/>
        </w:rPr>
        <w:footnoteReference w:id="26"/>
      </w:r>
      <w:r>
        <w:rPr>
          <w:rFonts w:ascii="IRNazanin" w:hAnsi="IRNazanin" w:eastAsia="IRNazanin"/>
          <w:color w:val="111111"/>
          <w:sz w:val="28"/>
          <w:sz w:val="28"/>
          <w:szCs w:val="28"/>
          <w:rtl w:val="true"/>
          <w:lang w:bidi="fa-IR"/>
        </w:rPr>
        <w:t>ومغفرة لما مضی من ذنوبه فقیل یا رسول الله ولیس کلنا یقدر علی</w:t>
      </w:r>
    </w:p>
    <w:p>
      <w:pPr>
        <w:pStyle w:val="BookText"/>
        <w:rPr/>
      </w:pPr>
      <w:r>
        <w:rPr>
          <w:rFonts w:ascii="IRNazanin" w:hAnsi="IRNazanin" w:eastAsia="IRNazanin"/>
          <w:color w:val="111111"/>
          <w:sz w:val="28"/>
          <w:sz w:val="28"/>
          <w:szCs w:val="28"/>
          <w:rtl w:val="true"/>
          <w:lang w:bidi="fa-IR"/>
        </w:rPr>
        <w:t>ذلک فقال صلی الله علیه وآله اتقوا النار ولو بشق تمرة اتقوا النار ولو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من حسن منکم فی هذا الشهر خلقه کان له جواز علی الصراط</w:t>
      </w:r>
    </w:p>
    <w:p>
      <w:pPr>
        <w:pStyle w:val="BookText"/>
        <w:rPr/>
      </w:pPr>
      <w:r>
        <w:rPr>
          <w:rFonts w:ascii="IRNazanin" w:hAnsi="IRNazanin" w:eastAsia="IRNazanin"/>
          <w:color w:val="111111"/>
          <w:sz w:val="28"/>
          <w:sz w:val="28"/>
          <w:szCs w:val="28"/>
          <w:rtl w:val="true"/>
          <w:lang w:bidi="fa-IR"/>
        </w:rPr>
        <w:t>یوم تزل فیه الاقدام ومن خفف فی هذا الشهر عما ملکت یمینه خفف الله علیه</w:t>
      </w:r>
    </w:p>
    <w:p>
      <w:pPr>
        <w:pStyle w:val="BookText"/>
        <w:rPr/>
      </w:pPr>
      <w:r>
        <w:rPr>
          <w:rFonts w:ascii="IRNazanin" w:hAnsi="IRNazanin" w:eastAsia="IRNazanin"/>
          <w:color w:val="111111"/>
          <w:sz w:val="28"/>
          <w:sz w:val="28"/>
          <w:szCs w:val="28"/>
          <w:rtl w:val="true"/>
          <w:lang w:bidi="fa-IR"/>
        </w:rPr>
        <w:t>حسابه ومن کف فیه شره کف الله عنه غضبه یوم یلقاه ومن أکرم فیه یتیما أکرمه</w:t>
      </w:r>
    </w:p>
    <w:p>
      <w:pPr>
        <w:pStyle w:val="BookText"/>
        <w:rPr/>
      </w:pPr>
      <w:r>
        <w:rPr>
          <w:rFonts w:ascii="IRNazanin" w:hAnsi="IRNazanin" w:eastAsia="IRNazanin"/>
          <w:color w:val="111111"/>
          <w:sz w:val="28"/>
          <w:sz w:val="28"/>
          <w:szCs w:val="28"/>
          <w:rtl w:val="true"/>
          <w:lang w:bidi="fa-IR"/>
        </w:rPr>
        <w:t>الله یوم یلقاه ومن وصل فیه رحمه وصله الله برحمته یوم یلقاه ومن قطع فیه رحمه</w:t>
      </w:r>
    </w:p>
    <w:p>
      <w:pPr>
        <w:pStyle w:val="BookText"/>
        <w:rPr/>
      </w:pPr>
      <w:r>
        <w:rPr>
          <w:rFonts w:ascii="IRNazanin" w:hAnsi="IRNazanin" w:eastAsia="IRNazanin"/>
          <w:color w:val="111111"/>
          <w:sz w:val="28"/>
          <w:sz w:val="28"/>
          <w:szCs w:val="28"/>
          <w:rtl w:val="true"/>
          <w:lang w:bidi="fa-IR"/>
        </w:rPr>
        <w:t xml:space="preserve">قطع الله عنه رحمته یوم یلقاه ومن تطوع فیه بصلاته </w:t>
      </w:r>
      <w:r>
        <w:rPr>
          <w:rStyle w:val="FootnoteAnchor"/>
          <w:rtl w:val="true"/>
        </w:rPr>
        <w:footnoteReference w:id="27"/>
      </w:r>
      <w:r>
        <w:rPr>
          <w:rFonts w:ascii="IRNazanin" w:hAnsi="IRNazanin" w:eastAsia="IRNazanin"/>
          <w:color w:val="111111"/>
          <w:sz w:val="28"/>
          <w:sz w:val="28"/>
          <w:szCs w:val="28"/>
          <w:rtl w:val="true"/>
          <w:lang w:bidi="fa-IR"/>
        </w:rPr>
        <w:t>کتب الله له براءة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ومن أدی فیه فرضا کان له ثواب من أدی سبعین فریضة فیما سواه من</w:t>
      </w:r>
    </w:p>
    <w:p>
      <w:pPr>
        <w:pStyle w:val="BookText"/>
        <w:rPr/>
      </w:pPr>
      <w:r>
        <w:rPr>
          <w:rFonts w:ascii="IRNazanin" w:hAnsi="IRNazanin" w:eastAsia="IRNazanin"/>
          <w:color w:val="111111"/>
          <w:sz w:val="28"/>
          <w:sz w:val="28"/>
          <w:szCs w:val="28"/>
          <w:rtl w:val="true"/>
          <w:lang w:bidi="fa-IR"/>
        </w:rPr>
        <w:t>الشهور ومن أکثر فیه من الصلاة علی ثقل الله میزانه یوم تخف الموازین ومن</w:t>
      </w:r>
    </w:p>
    <w:p>
      <w:pPr>
        <w:pStyle w:val="BookText"/>
        <w:rPr/>
      </w:pPr>
      <w:r>
        <w:rPr>
          <w:rFonts w:ascii="IRNazanin" w:hAnsi="IRNazanin" w:eastAsia="IRNazanin"/>
          <w:color w:val="111111"/>
          <w:sz w:val="28"/>
          <w:sz w:val="28"/>
          <w:szCs w:val="28"/>
          <w:rtl w:val="true"/>
          <w:lang w:bidi="fa-IR"/>
        </w:rPr>
        <w:t>تلافیه آیة من القرآن کان له مثل اجر من ختم القرآن فی غیره من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أبواب الجنان فی هذا الشهر مفتحة فاسألوا ربکم أن لا</w:t>
      </w:r>
    </w:p>
    <w:p>
      <w:pPr>
        <w:pStyle w:val="BookText"/>
        <w:rPr/>
      </w:pPr>
      <w:r>
        <w:rPr>
          <w:rFonts w:ascii="IRNazanin" w:hAnsi="IRNazanin" w:eastAsia="IRNazanin"/>
          <w:color w:val="111111"/>
          <w:sz w:val="28"/>
          <w:sz w:val="28"/>
          <w:szCs w:val="28"/>
          <w:rtl w:val="true"/>
          <w:lang w:bidi="fa-IR"/>
        </w:rPr>
        <w:t xml:space="preserve">یغلقها علیکم وأبواب النیران مغلقة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ربکم أن لا یفتحها علیکم</w:t>
      </w:r>
    </w:p>
    <w:p>
      <w:pPr>
        <w:pStyle w:val="BookText"/>
        <w:rPr/>
      </w:pPr>
      <w:r>
        <w:rPr>
          <w:rFonts w:ascii="IRNazanin" w:hAnsi="IRNazanin" w:eastAsia="IRNazanin"/>
          <w:color w:val="111111"/>
          <w:sz w:val="28"/>
          <w:sz w:val="28"/>
          <w:szCs w:val="28"/>
          <w:rtl w:val="true"/>
          <w:lang w:bidi="fa-IR"/>
        </w:rPr>
        <w:t>والشیاطین مغلولة فاسألوا ربکم أن لا یسلطها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فقمت فقلت یا رسول الله ما أفضل الاعمال فی هذا</w:t>
      </w:r>
    </w:p>
    <w:p>
      <w:pPr>
        <w:pStyle w:val="BookText"/>
        <w:rPr/>
      </w:pPr>
      <w:r>
        <w:rPr>
          <w:rFonts w:ascii="IRNazanin" w:hAnsi="IRNazanin" w:eastAsia="IRNazanin"/>
          <w:color w:val="111111"/>
          <w:sz w:val="28"/>
          <w:sz w:val="28"/>
          <w:szCs w:val="28"/>
          <w:rtl w:val="true"/>
          <w:lang w:bidi="fa-IR"/>
        </w:rPr>
        <w:t>الشهر فقال یا أبا الحسن أفضل الاعمال فی هذا الشهر الورع عن محارم الله عز وجل ثم بکی</w:t>
      </w:r>
    </w:p>
    <w:p>
      <w:pPr>
        <w:pStyle w:val="BookText"/>
        <w:rPr/>
      </w:pPr>
      <w:r>
        <w:rPr>
          <w:rFonts w:ascii="IRNazanin" w:hAnsi="IRNazanin" w:eastAsia="IRNazanin"/>
          <w:color w:val="111111"/>
          <w:sz w:val="28"/>
          <w:sz w:val="28"/>
          <w:szCs w:val="28"/>
          <w:rtl w:val="true"/>
          <w:lang w:bidi="fa-IR"/>
        </w:rPr>
        <w:t>فقلت یا رسول الله ما یبکیک فقال یا علی أبکی لما یستحل منک فی هذا الشهر کأنی</w:t>
      </w:r>
    </w:p>
    <w:p>
      <w:pPr>
        <w:pStyle w:val="BookText"/>
        <w:rPr/>
      </w:pPr>
      <w:r>
        <w:rPr>
          <w:rFonts w:ascii="IRNazanin" w:hAnsi="IRNazanin" w:eastAsia="IRNazanin"/>
          <w:color w:val="111111"/>
          <w:sz w:val="28"/>
          <w:sz w:val="28"/>
          <w:szCs w:val="28"/>
          <w:rtl w:val="true"/>
          <w:lang w:bidi="fa-IR"/>
        </w:rPr>
        <w:t xml:space="preserve">بک وأنت تصلی لربک وقد انبعث أشقی الأولین والآخرین شقیق </w:t>
      </w:r>
      <w:r>
        <w:rPr>
          <w:rStyle w:val="FootnoteAnchor"/>
          <w:rtl w:val="true"/>
        </w:rPr>
        <w:footnoteReference w:id="28"/>
      </w:r>
      <w:r>
        <w:rPr>
          <w:rFonts w:ascii="Amiri" w:hAnsi="Amiri" w:eastAsia="Amiri" w:cs="Amiri"/>
          <w:color w:val="111111"/>
          <w:sz w:val="28"/>
          <w:sz w:val="28"/>
          <w:szCs w:val="28"/>
          <w:rtl w:val="true"/>
          <w:lang w:bidi="ar-SA"/>
        </w:rPr>
        <w:t>عاقر ناقة ثمود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فضربک ضربة علی قرنک فخضب منها لحیتک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قلت یا رسول الله وذلک فی سلامة من دینی فقال</w:t>
      </w:r>
    </w:p>
    <w:p>
      <w:pPr>
        <w:pStyle w:val="BookText"/>
        <w:rPr/>
      </w:pPr>
      <w:r>
        <w:rPr>
          <w:rFonts w:ascii="IRNazanin" w:hAnsi="IRNazanin" w:eastAsia="IRNazanin"/>
          <w:color w:val="111111"/>
          <w:sz w:val="28"/>
          <w:sz w:val="28"/>
          <w:szCs w:val="28"/>
          <w:rtl w:val="true"/>
          <w:lang w:bidi="fa-IR"/>
        </w:rPr>
        <w:t>فی سلامة من دینک ثم قال صلی الله علیه وآله وسلم یا علی من قتلک فقد قتلنی ومن أبغضک</w:t>
      </w:r>
    </w:p>
    <w:p>
      <w:pPr>
        <w:pStyle w:val="BookText"/>
        <w:rPr/>
      </w:pPr>
      <w:r>
        <w:rPr>
          <w:rFonts w:ascii="IRNazanin" w:hAnsi="IRNazanin" w:eastAsia="IRNazanin"/>
          <w:color w:val="111111"/>
          <w:sz w:val="28"/>
          <w:sz w:val="28"/>
          <w:szCs w:val="28"/>
          <w:rtl w:val="true"/>
          <w:lang w:bidi="fa-IR"/>
        </w:rPr>
        <w:t>فقد أبغضنی ومن سبک فقد سبنی لأنک منی کنفسی روحک من روحی وطینتک من</w:t>
      </w:r>
    </w:p>
    <w:p>
      <w:pPr>
        <w:pStyle w:val="BookText"/>
        <w:rPr/>
      </w:pPr>
      <w:r>
        <w:rPr>
          <w:rFonts w:ascii="IRNazanin" w:hAnsi="IRNazanin" w:eastAsia="IRNazanin"/>
          <w:color w:val="111111"/>
          <w:sz w:val="28"/>
          <w:sz w:val="28"/>
          <w:szCs w:val="28"/>
          <w:rtl w:val="true"/>
          <w:lang w:bidi="fa-IR"/>
        </w:rPr>
        <w:t>طینتی ان الله تبارک وتعالی خلقنی وإیاک واصطفانی واختارنی للنبوة واختارک</w:t>
      </w:r>
    </w:p>
    <w:p>
      <w:pPr>
        <w:pStyle w:val="BookText"/>
        <w:rPr/>
      </w:pPr>
      <w:r>
        <w:rPr>
          <w:rFonts w:ascii="IRNazanin" w:hAnsi="IRNazanin" w:eastAsia="IRNazanin"/>
          <w:color w:val="111111"/>
          <w:sz w:val="28"/>
          <w:sz w:val="28"/>
          <w:szCs w:val="28"/>
          <w:rtl w:val="true"/>
          <w:lang w:bidi="fa-IR"/>
        </w:rPr>
        <w:t>للإمامة فمن أنکر إمامتک فقد أنکر نبوتی یا علی أنت وصیی وأبو ولدی وزوج</w:t>
      </w:r>
    </w:p>
    <w:p>
      <w:pPr>
        <w:pStyle w:val="BookText"/>
        <w:rPr/>
      </w:pPr>
      <w:r>
        <w:rPr>
          <w:rFonts w:ascii="IRNazanin" w:hAnsi="IRNazanin" w:eastAsia="IRNazanin"/>
          <w:color w:val="111111"/>
          <w:sz w:val="28"/>
          <w:sz w:val="28"/>
          <w:szCs w:val="28"/>
          <w:rtl w:val="true"/>
          <w:lang w:bidi="fa-IR"/>
        </w:rPr>
        <w:t>ابنتی وخلیفتی علی أمتی فی حیاتی وبعد موتی امرک امری ونهیک نهیی اقسم</w:t>
      </w:r>
    </w:p>
    <w:p>
      <w:pPr>
        <w:pStyle w:val="BookText"/>
        <w:rPr/>
      </w:pPr>
      <w:r>
        <w:rPr>
          <w:rFonts w:ascii="IRNazanin" w:hAnsi="IRNazanin" w:eastAsia="IRNazanin"/>
          <w:color w:val="111111"/>
          <w:sz w:val="28"/>
          <w:sz w:val="28"/>
          <w:szCs w:val="28"/>
          <w:rtl w:val="true"/>
          <w:lang w:bidi="fa-IR"/>
        </w:rPr>
        <w:t>بالذی بعثنی بالنبوة وجعلنی خیر البریة انک لحجة الله علی خلقه وأمینه علی</w:t>
      </w:r>
    </w:p>
    <w:p>
      <w:pPr>
        <w:pStyle w:val="BookText"/>
        <w:rPr/>
      </w:pPr>
      <w:r>
        <w:rPr>
          <w:rFonts w:ascii="IRNazanin" w:hAnsi="IRNazanin" w:eastAsia="IRNazanin"/>
          <w:color w:val="111111"/>
          <w:sz w:val="28"/>
          <w:sz w:val="28"/>
          <w:szCs w:val="28"/>
          <w:rtl w:val="true"/>
          <w:lang w:bidi="fa-IR"/>
        </w:rPr>
        <w:t xml:space="preserve">سره وخلیفته علی عباده ئل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 رمضان</w:t>
      </w:r>
    </w:p>
    <w:p>
      <w:pPr>
        <w:pStyle w:val="BookText"/>
        <w:rPr/>
      </w:pPr>
      <w:r>
        <w:rPr>
          <w:rFonts w:ascii="IRNazanin" w:hAnsi="IRNazanin" w:eastAsia="IRNazanin"/>
          <w:color w:val="111111"/>
          <w:sz w:val="28"/>
          <w:sz w:val="28"/>
          <w:szCs w:val="28"/>
          <w:rtl w:val="true"/>
          <w:lang w:bidi="fa-IR"/>
        </w:rPr>
        <w:t>بالاسناد المذکور فی الأمالی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تمیم بن عبد الله بن تمیم القرشی قال حدثنی أبی</w:t>
      </w:r>
    </w:p>
    <w:p>
      <w:pPr>
        <w:pStyle w:val="BookText"/>
        <w:rPr/>
      </w:pPr>
      <w:r>
        <w:rPr>
          <w:rFonts w:ascii="IRNazanin" w:hAnsi="IRNazanin" w:eastAsia="IRNazanin"/>
          <w:color w:val="111111"/>
          <w:sz w:val="28"/>
          <w:sz w:val="28"/>
          <w:szCs w:val="28"/>
          <w:rtl w:val="true"/>
          <w:lang w:bidi="fa-IR"/>
        </w:rPr>
        <w:t>قال حدثنی أحمد بن علی الأنصاری عن عبد السلام بن صالح الهروی قال</w:t>
      </w:r>
    </w:p>
    <w:p>
      <w:pPr>
        <w:pStyle w:val="BookText"/>
        <w:rPr/>
      </w:pPr>
      <w:r>
        <w:rPr>
          <w:rFonts w:ascii="IRNazanin" w:hAnsi="IRNazanin" w:eastAsia="IRNazanin"/>
          <w:color w:val="111111"/>
          <w:sz w:val="28"/>
          <w:sz w:val="28"/>
          <w:szCs w:val="28"/>
          <w:rtl w:val="true"/>
          <w:lang w:bidi="fa-IR"/>
        </w:rPr>
        <w:t>دخلت علی أبی الحسن علی بن موسی الرضا علیه السلام فی آخر جمعة من شعبان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یا أبا الصلت ان شعبان قد مضی أکثره وهذا آخر جمعة منه فتدارک فیما</w:t>
      </w:r>
    </w:p>
    <w:p>
      <w:pPr>
        <w:pStyle w:val="BookText"/>
        <w:rPr/>
      </w:pPr>
      <w:r>
        <w:rPr>
          <w:rFonts w:ascii="IRNazanin" w:hAnsi="IRNazanin" w:eastAsia="IRNazanin"/>
          <w:color w:val="111111"/>
          <w:sz w:val="28"/>
          <w:sz w:val="28"/>
          <w:szCs w:val="28"/>
          <w:rtl w:val="true"/>
          <w:lang w:bidi="fa-IR"/>
        </w:rPr>
        <w:t>بقی منه تقصیرک فیما مضی عنه وعلیک بالاقبال علی ما یعنیک وترک ما لا یعنیک وأکثر</w:t>
      </w:r>
    </w:p>
    <w:p>
      <w:pPr>
        <w:pStyle w:val="BookText"/>
        <w:rPr/>
      </w:pP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وتلاوة القرآن وتب إلی الله من ذنوبک لیقبل شهر الله إلیک وأنت</w:t>
      </w:r>
    </w:p>
    <w:p>
      <w:pPr>
        <w:pStyle w:val="BookText"/>
        <w:rPr/>
      </w:pPr>
      <w:r>
        <w:rPr>
          <w:rFonts w:ascii="IRNazanin" w:hAnsi="IRNazanin" w:eastAsia="IRNazanin"/>
          <w:color w:val="111111"/>
          <w:sz w:val="28"/>
          <w:sz w:val="28"/>
          <w:szCs w:val="28"/>
          <w:rtl w:val="true"/>
          <w:lang w:bidi="fa-IR"/>
        </w:rPr>
        <w:t>مخلص 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تدعن أمانة فی عنقک الا أدیتها ولا فی قلبک حقدا علی مؤمن الا نزعته</w:t>
      </w:r>
    </w:p>
    <w:p>
      <w:pPr>
        <w:pStyle w:val="BookText"/>
        <w:rPr/>
      </w:pPr>
      <w:r>
        <w:rPr>
          <w:rFonts w:ascii="IRNazanin" w:hAnsi="IRNazanin" w:eastAsia="IRNazanin"/>
          <w:color w:val="111111"/>
          <w:sz w:val="28"/>
          <w:sz w:val="28"/>
          <w:szCs w:val="28"/>
          <w:rtl w:val="true"/>
          <w:lang w:bidi="fa-IR"/>
        </w:rPr>
        <w:t>ولا ذنبا أنت مرتکبه الا قلعت عنه واتق الله وتوکل علیه فی سر امرک وعلانیتک ومن</w:t>
      </w:r>
    </w:p>
    <w:p>
      <w:pPr>
        <w:pStyle w:val="BookText"/>
        <w:rPr/>
      </w:pPr>
      <w:r>
        <w:rPr>
          <w:rFonts w:ascii="IRNazanin" w:hAnsi="IRNazanin" w:eastAsia="IRNazanin"/>
          <w:color w:val="111111"/>
          <w:sz w:val="28"/>
          <w:sz w:val="28"/>
          <w:szCs w:val="28"/>
          <w:rtl w:val="true"/>
          <w:lang w:bidi="fa-IR"/>
        </w:rPr>
        <w:t>یتوکل علی الله فهو حسبه ان الله بالغ امره قد جعل الله لکل شئ قدرا وأکثر</w:t>
      </w:r>
    </w:p>
    <w:p>
      <w:pPr>
        <w:pStyle w:val="BookText"/>
        <w:rPr/>
      </w:pPr>
      <w:r>
        <w:rPr>
          <w:rFonts w:ascii="IRNazanin" w:hAnsi="IRNazanin" w:eastAsia="IRNazanin"/>
          <w:color w:val="111111"/>
          <w:sz w:val="28"/>
          <w:sz w:val="28"/>
          <w:szCs w:val="28"/>
          <w:rtl w:val="true"/>
          <w:lang w:bidi="fa-IR"/>
        </w:rPr>
        <w:t>من أن تقول فیما بقی من هذا الشهر اللهم إن لم تکن قد غفرت لنا فیما مضی من</w:t>
      </w:r>
    </w:p>
    <w:p>
      <w:pPr>
        <w:pStyle w:val="BookText"/>
        <w:rPr/>
      </w:pPr>
      <w:r>
        <w:rPr>
          <w:rFonts w:ascii="IRNazanin" w:hAnsi="IRNazanin" w:eastAsia="IRNazanin"/>
          <w:color w:val="111111"/>
          <w:sz w:val="28"/>
          <w:sz w:val="28"/>
          <w:szCs w:val="28"/>
          <w:rtl w:val="true"/>
          <w:lang w:bidi="fa-IR"/>
        </w:rPr>
        <w:t>شعبان فاغفر لنا فیما بقی منه فان الله تبارک وتعالی یعتق فی هذا الشهر رقابا من النار</w:t>
      </w:r>
    </w:p>
    <w:p>
      <w:pPr>
        <w:pStyle w:val="BookText"/>
        <w:rPr/>
      </w:pPr>
      <w:r>
        <w:rPr>
          <w:rFonts w:ascii="Amiri" w:hAnsi="Amiri" w:eastAsia="Amiri" w:cs="Amiri"/>
          <w:color w:val="111111"/>
          <w:sz w:val="28"/>
          <w:sz w:val="28"/>
          <w:szCs w:val="28"/>
          <w:rtl w:val="true"/>
          <w:lang w:bidi="ar-SA"/>
        </w:rPr>
        <w:t>لحرمة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 الفتح</w:t>
      </w:r>
    </w:p>
    <w:p>
      <w:pPr>
        <w:pStyle w:val="BookText"/>
        <w:rPr/>
      </w:pPr>
      <w:r>
        <w:rPr>
          <w:rFonts w:ascii="IRNazanin" w:hAnsi="IRNazanin" w:eastAsia="IRNazanin"/>
          <w:color w:val="111111"/>
          <w:sz w:val="28"/>
          <w:sz w:val="28"/>
          <w:szCs w:val="28"/>
          <w:rtl w:val="true"/>
          <w:lang w:bidi="fa-IR"/>
        </w:rPr>
        <w:t>رستم بن مسعود عن أحمد بن إبراهیم المعروف الأخباری عن علی بن أبی خلف</w:t>
      </w:r>
    </w:p>
    <w:p>
      <w:pPr>
        <w:pStyle w:val="BookText"/>
        <w:rPr/>
      </w:pPr>
      <w:r>
        <w:rPr>
          <w:rFonts w:ascii="IRNazanin" w:hAnsi="IRNazanin" w:eastAsia="IRNazanin"/>
          <w:color w:val="111111"/>
          <w:sz w:val="28"/>
          <w:sz w:val="28"/>
          <w:szCs w:val="28"/>
          <w:rtl w:val="true"/>
          <w:lang w:bidi="fa-IR"/>
        </w:rPr>
        <w:t>الطبری عن عبد الله بن جعفر الحافظ عن محمد بن العباس الأخباری وإبراهیم بن</w:t>
      </w:r>
    </w:p>
    <w:p>
      <w:pPr>
        <w:pStyle w:val="BookText"/>
        <w:rPr/>
      </w:pPr>
      <w:r>
        <w:rPr>
          <w:rFonts w:ascii="IRNazanin" w:hAnsi="IRNazanin" w:eastAsia="IRNazanin"/>
          <w:color w:val="111111"/>
          <w:sz w:val="28"/>
          <w:sz w:val="28"/>
          <w:szCs w:val="28"/>
          <w:rtl w:val="true"/>
          <w:lang w:bidi="fa-IR"/>
        </w:rPr>
        <w:t>عیسی المفرتی عن الحسن بن محمد الرویانی عن الحسن بن بزاز البغدادی عن</w:t>
      </w:r>
    </w:p>
    <w:p>
      <w:pPr>
        <w:pStyle w:val="BookText"/>
        <w:rPr/>
      </w:pPr>
      <w:r>
        <w:rPr>
          <w:rFonts w:ascii="IRNazanin" w:hAnsi="IRNazanin" w:eastAsia="IRNazanin"/>
          <w:color w:val="111111"/>
          <w:sz w:val="28"/>
          <w:sz w:val="28"/>
          <w:szCs w:val="28"/>
          <w:rtl w:val="true"/>
          <w:lang w:bidi="fa-IR"/>
        </w:rPr>
        <w:t>عبد المنعم بن إدریس عن وهب بن منبه عن عبد الله بن العباس عن النبی صلی الله علیه وآله وسلم</w:t>
      </w:r>
    </w:p>
    <w:p>
      <w:pPr>
        <w:pStyle w:val="BookText"/>
        <w:rPr/>
      </w:pPr>
      <w:r>
        <w:rPr>
          <w:rFonts w:ascii="IRNazanin" w:hAnsi="IRNazanin" w:eastAsia="IRNazanin"/>
          <w:color w:val="111111"/>
          <w:sz w:val="28"/>
          <w:sz w:val="28"/>
          <w:szCs w:val="28"/>
          <w:rtl w:val="true"/>
          <w:lang w:bidi="fa-IR"/>
        </w:rPr>
        <w:t>قال إذا کان أول لیلة من شهر رمضان امر الله تبارک وتعالی سبعة من الملائکة</w:t>
      </w:r>
    </w:p>
    <w:p>
      <w:pPr>
        <w:pStyle w:val="BookText"/>
        <w:rPr/>
      </w:pPr>
      <w:r>
        <w:rPr>
          <w:rFonts w:ascii="IRNazanin" w:hAnsi="IRNazanin" w:eastAsia="IRNazanin"/>
          <w:color w:val="111111"/>
          <w:sz w:val="28"/>
          <w:sz w:val="28"/>
          <w:szCs w:val="28"/>
          <w:rtl w:val="true"/>
          <w:lang w:bidi="fa-IR"/>
        </w:rPr>
        <w:t>جبرئیل ومیکائیل وإسرافیل وکوکبائیل وشمشائیل وإسماعیل ودردائیل علیهم السلام</w:t>
      </w:r>
    </w:p>
    <w:p>
      <w:pPr>
        <w:pStyle w:val="BookText"/>
        <w:rPr/>
      </w:pPr>
      <w:r>
        <w:rPr>
          <w:rFonts w:ascii="IRNazanin" w:hAnsi="IRNazanin" w:eastAsia="IRNazanin"/>
          <w:color w:val="111111"/>
          <w:sz w:val="28"/>
          <w:sz w:val="28"/>
          <w:szCs w:val="28"/>
          <w:rtl w:val="true"/>
          <w:lang w:bidi="fa-IR"/>
        </w:rPr>
        <w:t>مع کل ملک منهم لواء من نور وسبعون ألفا من الملائکة مع جبرئیل لواء من</w:t>
      </w:r>
    </w:p>
    <w:p>
      <w:pPr>
        <w:pStyle w:val="BookText"/>
        <w:rPr/>
      </w:pPr>
      <w:r>
        <w:rPr>
          <w:rFonts w:ascii="IRNazanin" w:hAnsi="IRNazanin" w:eastAsia="IRNazanin"/>
          <w:color w:val="111111"/>
          <w:sz w:val="28"/>
          <w:sz w:val="28"/>
          <w:szCs w:val="28"/>
          <w:rtl w:val="true"/>
          <w:lang w:bidi="fa-IR"/>
        </w:rPr>
        <w:t>نور یضرب فی السماء السابعة مکتوب علی ذلک اللواء لا إله إلا الله محمد رسول الله</w:t>
      </w:r>
    </w:p>
    <w:p>
      <w:pPr>
        <w:pStyle w:val="BookText"/>
        <w:rPr/>
      </w:pPr>
      <w:r>
        <w:rPr>
          <w:rFonts w:ascii="IRNazanin" w:hAnsi="IRNazanin" w:eastAsia="IRNazanin"/>
          <w:color w:val="111111"/>
          <w:sz w:val="28"/>
          <w:sz w:val="28"/>
          <w:szCs w:val="28"/>
          <w:rtl w:val="true"/>
          <w:lang w:bidi="fa-IR"/>
        </w:rPr>
        <w:t>صلی الله علیه وآله وسلم طوبی لامة محمد صلی الله علیه وآله وسلم ینادون بالأسحار بالبکاء والتضرع أولئک هم الآمنون</w:t>
      </w:r>
    </w:p>
    <w:p>
      <w:pPr>
        <w:pStyle w:val="BookText"/>
        <w:rPr/>
      </w:pPr>
      <w:r>
        <w:rPr>
          <w:rFonts w:ascii="IRNazanin" w:hAnsi="IRNazanin" w:eastAsia="IRNazanin"/>
          <w:color w:val="111111"/>
          <w:sz w:val="28"/>
          <w:sz w:val="28"/>
          <w:szCs w:val="28"/>
          <w:rtl w:val="true"/>
          <w:lang w:bidi="fa-IR"/>
        </w:rPr>
        <w:t xml:space="preserve">یوم القیمة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ید کوکبائیل لواء من نور یضرب فی السماء الرابعة مکتوب علیه لا إله إلا الله</w:t>
      </w:r>
    </w:p>
    <w:p>
      <w:pPr>
        <w:pStyle w:val="BookText"/>
        <w:rPr/>
      </w:pPr>
      <w:r>
        <w:rPr>
          <w:rFonts w:ascii="IRNazanin" w:hAnsi="IRNazanin" w:eastAsia="IRNazanin"/>
          <w:color w:val="111111"/>
          <w:sz w:val="28"/>
          <w:sz w:val="28"/>
          <w:szCs w:val="28"/>
          <w:rtl w:val="true"/>
          <w:lang w:bidi="fa-IR"/>
        </w:rPr>
        <w:t>محمد رسول الله طوبی لامة محمد صلی الله علیه وآله وسلم یتصدقون بالنهار ویقومون فی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بالدعاء والاستغفار ینظر الله إلیهم ویرضی عنهم وفی ید شمشائیل لواء من نور</w:t>
      </w:r>
    </w:p>
    <w:p>
      <w:pPr>
        <w:pStyle w:val="BookText"/>
        <w:rPr/>
      </w:pPr>
      <w:r>
        <w:rPr>
          <w:rFonts w:ascii="IRNazanin" w:hAnsi="IRNazanin" w:eastAsia="IRNazanin"/>
          <w:color w:val="111111"/>
          <w:sz w:val="28"/>
          <w:sz w:val="28"/>
          <w:szCs w:val="28"/>
          <w:rtl w:val="true"/>
          <w:lang w:bidi="fa-IR"/>
        </w:rPr>
        <w:t>یضرب فی السماء الثانیة مکتوب علیه لا إله إلا الله محمد رسول الله صلی الله علیه وآله وسلم طوبی</w:t>
      </w:r>
    </w:p>
    <w:p>
      <w:pPr>
        <w:pStyle w:val="BookText"/>
        <w:rPr/>
      </w:pPr>
      <w:r>
        <w:rPr>
          <w:rFonts w:ascii="IRNazanin" w:hAnsi="IRNazanin" w:eastAsia="IRNazanin"/>
          <w:color w:val="111111"/>
          <w:sz w:val="28"/>
          <w:sz w:val="28"/>
          <w:szCs w:val="28"/>
          <w:rtl w:val="true"/>
          <w:lang w:bidi="fa-IR"/>
        </w:rPr>
        <w:t>لامة محمد صلی الله علیه وآله وسلم صیامهم جنة من النار وفی ید إسماعیل لواء من نور یضرب فی</w:t>
      </w:r>
    </w:p>
    <w:p>
      <w:pPr>
        <w:pStyle w:val="BookText"/>
        <w:rPr/>
      </w:pPr>
      <w:r>
        <w:rPr>
          <w:rFonts w:ascii="IRNazanin" w:hAnsi="IRNazanin" w:eastAsia="IRNazanin"/>
          <w:color w:val="111111"/>
          <w:sz w:val="28"/>
          <w:sz w:val="28"/>
          <w:szCs w:val="28"/>
          <w:rtl w:val="true"/>
          <w:lang w:bidi="fa-IR"/>
        </w:rPr>
        <w:t xml:space="preserve">السماء الثانیة مکتوب علیه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لامة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ویجوزون الصراط یوم القیمة کالبرق الخاطف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ید دردائیل لواء من نور</w:t>
      </w:r>
    </w:p>
    <w:p>
      <w:pPr>
        <w:pStyle w:val="BookText"/>
        <w:rPr/>
      </w:pPr>
      <w:r>
        <w:rPr>
          <w:rFonts w:ascii="IRNazanin" w:hAnsi="IRNazanin" w:eastAsia="IRNazanin"/>
          <w:color w:val="111111"/>
          <w:sz w:val="28"/>
          <w:sz w:val="28"/>
          <w:szCs w:val="28"/>
          <w:rtl w:val="true"/>
          <w:lang w:bidi="fa-IR"/>
        </w:rPr>
        <w:t xml:space="preserve">یضرب فی السماء الدنیا مکتوب علیه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أمة</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بالنعیم الدائم وجوار الرحمن وجوار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وجوار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علی بن أبی خلف الطبری عن محمد بن إسحاق المروزی</w:t>
      </w:r>
    </w:p>
    <w:p>
      <w:pPr>
        <w:pStyle w:val="BookText"/>
        <w:rPr/>
      </w:pPr>
      <w:r>
        <w:rPr>
          <w:rFonts w:ascii="IRNazanin" w:hAnsi="IRNazanin" w:eastAsia="IRNazanin"/>
          <w:color w:val="111111"/>
          <w:sz w:val="28"/>
          <w:sz w:val="28"/>
          <w:szCs w:val="28"/>
          <w:rtl w:val="true"/>
          <w:lang w:bidi="fa-IR"/>
        </w:rPr>
        <w:t xml:space="preserve">عن إسحاق بن </w:t>
      </w:r>
      <w:r>
        <w:rPr>
          <w:rStyle w:val="FootnoteAnchor"/>
          <w:rtl w:val="true"/>
        </w:rPr>
        <w:footnoteReference w:id="29"/>
      </w:r>
      <w:r>
        <w:rPr>
          <w:rFonts w:ascii="IRNazanin" w:hAnsi="IRNazanin" w:eastAsia="IRNazanin"/>
          <w:color w:val="111111"/>
          <w:sz w:val="28"/>
          <w:sz w:val="28"/>
          <w:szCs w:val="28"/>
          <w:rtl w:val="true"/>
          <w:lang w:bidi="fa-IR"/>
        </w:rPr>
        <w:t xml:space="preserve">عن محمد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جمشید عن جویر</w:t>
      </w:r>
    </w:p>
    <w:p>
      <w:pPr>
        <w:pStyle w:val="BookText"/>
        <w:rPr/>
      </w:pPr>
      <w:r>
        <w:rPr>
          <w:rFonts w:ascii="IRNazanin" w:hAnsi="IRNazanin" w:eastAsia="IRNazanin"/>
          <w:color w:val="111111"/>
          <w:sz w:val="28"/>
          <w:sz w:val="28"/>
          <w:szCs w:val="28"/>
          <w:rtl w:val="true"/>
          <w:lang w:bidi="fa-IR"/>
        </w:rPr>
        <w:t xml:space="preserve">عن لیث بن أبی سلیم عن مجاهد عن أبی سعید الخدری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أبواب</w:t>
      </w:r>
    </w:p>
    <w:p>
      <w:pPr>
        <w:pStyle w:val="BookText"/>
        <w:rPr/>
      </w:pPr>
      <w:r>
        <w:rPr>
          <w:rFonts w:ascii="IRNazanin" w:hAnsi="IRNazanin" w:eastAsia="IRNazanin"/>
          <w:color w:val="111111"/>
          <w:sz w:val="28"/>
          <w:sz w:val="28"/>
          <w:szCs w:val="28"/>
          <w:rtl w:val="true"/>
          <w:lang w:bidi="fa-IR"/>
        </w:rPr>
        <w:t>السماء تفتح فی أول لیلة من شهر رمضان ولا تغلق إلی آخر لیلة منه فلیس من عبد یصلی</w:t>
      </w:r>
    </w:p>
    <w:p>
      <w:pPr>
        <w:pStyle w:val="BookText"/>
        <w:rPr/>
      </w:pPr>
      <w:r>
        <w:rPr>
          <w:rFonts w:ascii="IRNazanin" w:hAnsi="IRNazanin" w:eastAsia="IRNazanin"/>
          <w:color w:val="111111"/>
          <w:sz w:val="28"/>
          <w:sz w:val="28"/>
          <w:szCs w:val="28"/>
          <w:rtl w:val="true"/>
          <w:lang w:bidi="fa-IR"/>
        </w:rPr>
        <w:t>فی لیلة منه الا کتب الله عز وجل له بکل سجدة ألفا وخمسمأة حسنة وبنی له بیتا فی</w:t>
      </w:r>
    </w:p>
    <w:p>
      <w:pPr>
        <w:pStyle w:val="BookText"/>
        <w:rPr/>
      </w:pPr>
      <w:r>
        <w:rPr>
          <w:rFonts w:ascii="IRNazanin" w:hAnsi="IRNazanin" w:eastAsia="IRNazanin"/>
          <w:color w:val="111111"/>
          <w:sz w:val="28"/>
          <w:sz w:val="28"/>
          <w:szCs w:val="28"/>
          <w:rtl w:val="true"/>
          <w:lang w:bidi="fa-IR"/>
        </w:rPr>
        <w:t>الجنة من یاقوتة حمراء لها سبعون ألف باب لکل باب منها مصراعان من ذهب موشح</w:t>
      </w:r>
    </w:p>
    <w:p>
      <w:pPr>
        <w:pStyle w:val="BookText"/>
        <w:rPr/>
      </w:pPr>
      <w:r>
        <w:rPr>
          <w:rFonts w:ascii="IRNazanin" w:hAnsi="IRNazanin" w:eastAsia="IRNazanin"/>
          <w:color w:val="111111"/>
          <w:sz w:val="28"/>
          <w:sz w:val="28"/>
          <w:szCs w:val="28"/>
          <w:rtl w:val="true"/>
          <w:lang w:bidi="fa-IR"/>
        </w:rPr>
        <w:t>بیاقوتة حمراء وکان له بکل سجدة سجدها فی لیل أو نهار شجرة یسیر الراکب فی ظلها</w:t>
      </w:r>
    </w:p>
    <w:p>
      <w:pPr>
        <w:pStyle w:val="BookText"/>
        <w:rPr/>
      </w:pPr>
      <w:r>
        <w:rPr>
          <w:rFonts w:ascii="IRNazanin" w:hAnsi="IRNazanin" w:eastAsia="IRNazanin"/>
          <w:color w:val="111111"/>
          <w:sz w:val="28"/>
          <w:sz w:val="28"/>
          <w:szCs w:val="28"/>
          <w:rtl w:val="true"/>
          <w:lang w:bidi="fa-IR"/>
        </w:rPr>
        <w:t>مئة عام لا یقطعها فإذا صام أول یوم من شهر رمضان غفر الله له کل ذنب تقدم إلی ذلک الیوم</w:t>
      </w:r>
    </w:p>
    <w:p>
      <w:pPr>
        <w:pStyle w:val="BookText"/>
        <w:rPr/>
      </w:pPr>
      <w:r>
        <w:rPr>
          <w:rFonts w:ascii="IRNazanin" w:hAnsi="IRNazanin" w:eastAsia="IRNazanin"/>
          <w:color w:val="111111"/>
          <w:sz w:val="28"/>
          <w:sz w:val="28"/>
          <w:szCs w:val="28"/>
          <w:rtl w:val="true"/>
          <w:lang w:bidi="fa-IR"/>
        </w:rPr>
        <w:t>من شهر رمضان وکان کفارة إلی مثلها من الحول وکان له بکل یوم یصومه من شهر</w:t>
      </w:r>
    </w:p>
    <w:p>
      <w:pPr>
        <w:pStyle w:val="BookText"/>
        <w:rPr/>
      </w:pPr>
      <w:r>
        <w:rPr>
          <w:rFonts w:ascii="IRNazanin" w:hAnsi="IRNazanin" w:eastAsia="IRNazanin"/>
          <w:color w:val="111111"/>
          <w:sz w:val="28"/>
          <w:sz w:val="28"/>
          <w:szCs w:val="28"/>
          <w:rtl w:val="true"/>
          <w:lang w:bidi="fa-IR"/>
        </w:rPr>
        <w:t xml:space="preserve">رمضان قصر فی الجنة له ألف باب من ذهب واستغفر له سبعون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غدوة</w:t>
      </w:r>
    </w:p>
    <w:p>
      <w:pPr>
        <w:pStyle w:val="BookText"/>
        <w:rPr/>
      </w:pPr>
      <w:r>
        <w:rPr>
          <w:rFonts w:ascii="IRNazanin" w:hAnsi="IRNazanin" w:eastAsia="IRNazanin"/>
          <w:color w:val="111111"/>
          <w:sz w:val="28"/>
          <w:sz w:val="28"/>
          <w:szCs w:val="28"/>
          <w:rtl w:val="true"/>
          <w:lang w:bidi="fa-IR"/>
        </w:rPr>
        <w:t>إلی أن تواری بالحجاب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عبد الواحد بن علی بن الحسین عن عبد الواحد بن</w:t>
      </w:r>
    </w:p>
    <w:p>
      <w:pPr>
        <w:pStyle w:val="BookText"/>
        <w:rPr/>
      </w:pPr>
      <w:r>
        <w:rPr>
          <w:rFonts w:ascii="IRNazanin" w:hAnsi="IRNazanin" w:eastAsia="IRNazanin"/>
          <w:color w:val="111111"/>
          <w:sz w:val="28"/>
          <w:sz w:val="28"/>
          <w:szCs w:val="28"/>
          <w:rtl w:val="true"/>
          <w:lang w:bidi="fa-IR"/>
        </w:rPr>
        <w:t>محمد عن أحمد بن عمران بن موسی عن أحمد بن هشام عن محمد بن نصیر عن أحمد</w:t>
      </w:r>
    </w:p>
    <w:p>
      <w:pPr>
        <w:pStyle w:val="BookText"/>
        <w:rPr/>
      </w:pPr>
      <w:r>
        <w:rPr>
          <w:rFonts w:ascii="IRNazanin" w:hAnsi="IRNazanin" w:eastAsia="IRNazanin"/>
          <w:color w:val="111111"/>
          <w:sz w:val="28"/>
          <w:sz w:val="28"/>
          <w:szCs w:val="28"/>
          <w:rtl w:val="true"/>
          <w:lang w:bidi="fa-IR"/>
        </w:rPr>
        <w:t>بن الهیثم عن عمرو بن الأزهر عن ابان بن أبی عیاش عن انس بن مالک قال قال رسول</w:t>
      </w:r>
    </w:p>
    <w:p>
      <w:pPr>
        <w:pStyle w:val="BookText"/>
        <w:rPr/>
      </w:pPr>
      <w:r>
        <w:rPr>
          <w:rFonts w:ascii="IRNazanin" w:hAnsi="IRNazanin" w:eastAsia="IRNazanin"/>
          <w:color w:val="111111"/>
          <w:sz w:val="28"/>
          <w:sz w:val="28"/>
          <w:szCs w:val="28"/>
          <w:rtl w:val="true"/>
          <w:lang w:bidi="fa-IR"/>
        </w:rPr>
        <w:t>صلی الله علیه وآله إذا کان أول لیلة من شهر رمضان نادی الجلیل تبارک وتعالی رضوان</w:t>
      </w:r>
    </w:p>
    <w:p>
      <w:pPr>
        <w:pStyle w:val="BookText"/>
        <w:rPr/>
      </w:pPr>
      <w:r>
        <w:rPr>
          <w:rFonts w:ascii="IRNazanin" w:hAnsi="IRNazanin" w:eastAsia="IRNazanin"/>
          <w:color w:val="111111"/>
          <w:sz w:val="28"/>
          <w:sz w:val="28"/>
          <w:szCs w:val="28"/>
          <w:rtl w:val="true"/>
          <w:lang w:bidi="fa-IR"/>
        </w:rPr>
        <w:t>خازن الجنة فیقول لبیک ربی وسعدیک فیقول نجد جنتی وزینها للصائمین من أمة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ولا تغلقها عنهم حتی ینقضی شهرهم قال ثم یقول یا مالک فیقول</w:t>
      </w:r>
    </w:p>
    <w:p>
      <w:pPr>
        <w:pStyle w:val="BookText"/>
        <w:rPr/>
      </w:pPr>
      <w:r>
        <w:rPr>
          <w:rFonts w:ascii="IRNazanin" w:hAnsi="IRNazanin" w:eastAsia="IRNazanin"/>
          <w:color w:val="111111"/>
          <w:sz w:val="28"/>
          <w:sz w:val="28"/>
          <w:szCs w:val="28"/>
          <w:rtl w:val="true"/>
          <w:lang w:bidi="fa-IR"/>
        </w:rPr>
        <w:t>لبیک ربی وسعدیک فیقول اغلق أبواب الجحیم عن الصائمین من أمة محمد صلی الله علیه</w:t>
      </w:r>
    </w:p>
    <w:p>
      <w:pPr>
        <w:pStyle w:val="BookText"/>
        <w:rPr/>
      </w:pPr>
      <w:r>
        <w:rPr>
          <w:rFonts w:ascii="IRNazanin" w:hAnsi="IRNazanin" w:eastAsia="IRNazanin"/>
          <w:color w:val="111111"/>
          <w:sz w:val="28"/>
          <w:sz w:val="28"/>
          <w:szCs w:val="28"/>
          <w:rtl w:val="true"/>
          <w:lang w:bidi="fa-IR"/>
        </w:rPr>
        <w:t>وآله ولا تفتحها علیهم حتی ینقضی شهرهم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لجبرئیل فیقول لبیک وسعدیک فیقول انزل إلی الأرض فغل فیها مردة</w:t>
      </w:r>
    </w:p>
    <w:p>
      <w:pPr>
        <w:pStyle w:val="BookText"/>
        <w:rPr/>
      </w:pPr>
      <w:r>
        <w:rPr>
          <w:rFonts w:ascii="IRNazanin" w:hAnsi="IRNazanin" w:eastAsia="IRNazanin"/>
          <w:color w:val="111111"/>
          <w:sz w:val="28"/>
          <w:sz w:val="28"/>
          <w:szCs w:val="28"/>
          <w:rtl w:val="true"/>
          <w:lang w:bidi="fa-IR"/>
        </w:rPr>
        <w:t>الشیاطین حتی لا یفسدوا علی عبادی صومهم ولله تبارک وتعالی ملک فی السماء الدنیا</w:t>
      </w:r>
    </w:p>
    <w:p>
      <w:pPr>
        <w:pStyle w:val="BookText"/>
        <w:rPr/>
      </w:pPr>
      <w:r>
        <w:rPr>
          <w:rFonts w:ascii="IRNazanin" w:hAnsi="IRNazanin" w:eastAsia="IRNazanin"/>
          <w:color w:val="111111"/>
          <w:sz w:val="28"/>
          <w:sz w:val="28"/>
          <w:szCs w:val="28"/>
          <w:rtl w:val="true"/>
          <w:lang w:bidi="fa-IR"/>
        </w:rPr>
        <w:t xml:space="preserve">یقال له دردریا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فرائصه تحت العرش وله جناحان جناح مکلل بالیاقوت والاخر</w:t>
      </w:r>
    </w:p>
    <w:p>
      <w:pPr>
        <w:pStyle w:val="BookText"/>
        <w:rPr/>
      </w:pPr>
      <w:r>
        <w:rPr>
          <w:rFonts w:ascii="IRNazanin" w:hAnsi="IRNazanin" w:eastAsia="IRNazanin"/>
          <w:color w:val="111111"/>
          <w:sz w:val="28"/>
          <w:sz w:val="28"/>
          <w:szCs w:val="28"/>
          <w:rtl w:val="true"/>
          <w:lang w:bidi="fa-IR"/>
        </w:rPr>
        <w:t>بالدر وقد جاوز المشرق والمغرب ینادی الشهر کله یا باغی الخیر هلم ویا باغی الشر</w:t>
      </w:r>
    </w:p>
    <w:p>
      <w:pPr>
        <w:pStyle w:val="BookText"/>
        <w:rPr/>
      </w:pPr>
      <w:r>
        <w:rPr>
          <w:rFonts w:ascii="IRNazanin" w:hAnsi="IRNazanin" w:eastAsia="IRNazanin"/>
          <w:color w:val="111111"/>
          <w:sz w:val="28"/>
          <w:sz w:val="28"/>
          <w:szCs w:val="28"/>
          <w:rtl w:val="true"/>
          <w:lang w:bidi="fa-IR"/>
        </w:rPr>
        <w:t>اقصر هل من سائل فیعطی سؤله وهل من داع فتستجاب دعوته هل من تائب فیتاب علیه</w:t>
      </w:r>
    </w:p>
    <w:p>
      <w:pPr>
        <w:pStyle w:val="BookText"/>
        <w:rPr/>
      </w:pPr>
      <w:r>
        <w:rPr>
          <w:rFonts w:ascii="IRNazanin" w:hAnsi="IRNazanin" w:eastAsia="IRNazanin"/>
          <w:color w:val="111111"/>
          <w:sz w:val="28"/>
          <w:sz w:val="28"/>
          <w:szCs w:val="28"/>
          <w:rtl w:val="true"/>
          <w:lang w:bidi="fa-IR"/>
        </w:rPr>
        <w:t>والله تعالی یقول الشهر کله هل من تائب فیتاب علیه هل من مستغفر یغفر له</w:t>
      </w:r>
    </w:p>
    <w:p>
      <w:pPr>
        <w:pStyle w:val="BookText"/>
        <w:rPr/>
      </w:pPr>
      <w:r>
        <w:rPr>
          <w:rFonts w:ascii="IRNazanin" w:hAnsi="IRNazanin" w:eastAsia="IRNazanin"/>
          <w:color w:val="111111"/>
          <w:sz w:val="28"/>
          <w:sz w:val="28"/>
          <w:szCs w:val="28"/>
          <w:rtl w:val="true"/>
          <w:lang w:bidi="fa-IR"/>
        </w:rPr>
        <w:t>عبادی اصبروا وابشروا فتوشکوا أن تنقلبوا إلی رحمتی وکرامتی قال ولله عز وجل</w:t>
      </w:r>
    </w:p>
    <w:p>
      <w:pPr>
        <w:pStyle w:val="BookText"/>
        <w:rPr/>
      </w:pPr>
      <w:r>
        <w:rPr>
          <w:rFonts w:ascii="IRNazanin" w:hAnsi="IRNazanin" w:eastAsia="IRNazanin"/>
          <w:color w:val="111111"/>
          <w:sz w:val="28"/>
          <w:sz w:val="28"/>
          <w:szCs w:val="28"/>
          <w:rtl w:val="true"/>
          <w:lang w:bidi="fa-IR"/>
        </w:rPr>
        <w:t>عتقاء عند کل فطر رجال ونساء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الطیب الحسین بن محمد التمار قال</w:t>
      </w:r>
    </w:p>
    <w:p>
      <w:pPr>
        <w:pStyle w:val="BookText"/>
        <w:rPr/>
      </w:pPr>
      <w:r>
        <w:rPr>
          <w:rFonts w:ascii="IRNazanin" w:hAnsi="IRNazanin" w:eastAsia="IRNazanin"/>
          <w:color w:val="111111"/>
          <w:sz w:val="28"/>
          <w:sz w:val="28"/>
          <w:szCs w:val="28"/>
          <w:rtl w:val="true"/>
          <w:lang w:bidi="fa-IR"/>
        </w:rPr>
        <w:t>حدثنا جعفر بن أحمد الساهد قال حدثنا أبو الحسین أحمد بن محمد بن أبی مسلم قال</w:t>
      </w:r>
    </w:p>
    <w:p>
      <w:pPr>
        <w:pStyle w:val="BookText"/>
        <w:rPr/>
      </w:pPr>
      <w:r>
        <w:rPr>
          <w:rFonts w:ascii="IRNazanin" w:hAnsi="IRNazanin" w:eastAsia="IRNazanin"/>
          <w:color w:val="111111"/>
          <w:sz w:val="28"/>
          <w:sz w:val="28"/>
          <w:szCs w:val="28"/>
          <w:rtl w:val="true"/>
          <w:lang w:bidi="fa-IR"/>
        </w:rPr>
        <w:t xml:space="preserve">حدثنا أحمد بن جلیل الرازی قال حدثنا القاسم بن الحکم العرنی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هشام بن الولید عن حماد بن سلیمان السدوسی قال أخبرنا أبو الحسن علی بن محمد</w:t>
      </w:r>
    </w:p>
    <w:p>
      <w:pPr>
        <w:pStyle w:val="BookText"/>
        <w:rPr/>
      </w:pPr>
      <w:r>
        <w:rPr>
          <w:rFonts w:ascii="IRNazanin" w:hAnsi="IRNazanin" w:eastAsia="IRNazanin"/>
          <w:color w:val="111111"/>
          <w:sz w:val="28"/>
          <w:sz w:val="28"/>
          <w:szCs w:val="28"/>
          <w:rtl w:val="true"/>
          <w:lang w:bidi="fa-IR"/>
        </w:rPr>
        <w:t>السیرافی قال حدثنا الضحاک بن مزاحم عن عبد الله بن عباس بن عبد المطلب انه</w:t>
      </w:r>
    </w:p>
    <w:p>
      <w:pPr>
        <w:pStyle w:val="BookText"/>
        <w:rPr/>
      </w:pPr>
      <w:r>
        <w:rPr>
          <w:rFonts w:ascii="IRNazanin" w:hAnsi="IRNazanin" w:eastAsia="IRNazanin"/>
          <w:color w:val="111111"/>
          <w:sz w:val="28"/>
          <w:sz w:val="28"/>
          <w:szCs w:val="28"/>
          <w:rtl w:val="true"/>
          <w:lang w:bidi="fa-IR"/>
        </w:rPr>
        <w:t>سمع النبی صلی الله علیه وآله یقول إن الجنة لتنجد وتزین من الحول إلی الحول لدخول</w:t>
      </w:r>
    </w:p>
    <w:p>
      <w:pPr>
        <w:pStyle w:val="BookText"/>
        <w:rPr/>
      </w:pPr>
      <w:r>
        <w:rPr>
          <w:rFonts w:ascii="IRNazanin" w:hAnsi="IRNazanin" w:eastAsia="IRNazanin"/>
          <w:color w:val="111111"/>
          <w:sz w:val="28"/>
          <w:sz w:val="28"/>
          <w:szCs w:val="28"/>
          <w:rtl w:val="true"/>
          <w:lang w:bidi="fa-IR"/>
        </w:rPr>
        <w:t>شهر رمضان فإذا کان أول لیلة منه هبت ریح من تحت العرش یقال لها المثیرة تصفق ورق</w:t>
      </w:r>
    </w:p>
    <w:p>
      <w:pPr>
        <w:pStyle w:val="BookText"/>
        <w:rPr/>
      </w:pPr>
      <w:r>
        <w:rPr>
          <w:rFonts w:ascii="IRNazanin" w:hAnsi="IRNazanin" w:eastAsia="IRNazanin"/>
          <w:color w:val="111111"/>
          <w:sz w:val="28"/>
          <w:sz w:val="28"/>
          <w:szCs w:val="28"/>
          <w:rtl w:val="true"/>
          <w:lang w:bidi="fa-IR"/>
        </w:rPr>
        <w:t>أشجار الجنان وحلق المصاریع فیسمع لذلک طنین لم یسمع السامعون أحسن منه</w:t>
      </w:r>
    </w:p>
    <w:p>
      <w:pPr>
        <w:pStyle w:val="BookText"/>
        <w:rPr/>
      </w:pPr>
      <w:r>
        <w:rPr>
          <w:rFonts w:ascii="IRNazanin" w:hAnsi="IRNazanin" w:eastAsia="IRNazanin"/>
          <w:color w:val="111111"/>
          <w:sz w:val="28"/>
          <w:sz w:val="28"/>
          <w:szCs w:val="28"/>
          <w:rtl w:val="true"/>
          <w:lang w:bidi="fa-IR"/>
        </w:rPr>
        <w:t>ویبرزن الحور العین حتی یقفن بین شرف الجنة فینا دین هل من خاطب إلی الله</w:t>
      </w:r>
    </w:p>
    <w:p>
      <w:pPr>
        <w:pStyle w:val="BookText"/>
        <w:rPr/>
      </w:pPr>
      <w:r>
        <w:rPr>
          <w:rFonts w:ascii="IRNazanin" w:hAnsi="IRNazanin" w:eastAsia="IRNazanin"/>
          <w:color w:val="111111"/>
          <w:sz w:val="28"/>
          <w:sz w:val="28"/>
          <w:szCs w:val="28"/>
          <w:rtl w:val="true"/>
          <w:lang w:bidi="fa-IR"/>
        </w:rPr>
        <w:t>فیزوجه ثم یقلن یا رضوان ما هذه اللیلة فیجیبهن بالتلبیة ثم یقول یا خیرات حسان هذه</w:t>
      </w:r>
    </w:p>
    <w:p>
      <w:pPr>
        <w:pStyle w:val="BookText"/>
        <w:rPr/>
      </w:pPr>
      <w:r>
        <w:rPr>
          <w:rFonts w:ascii="IRNazanin" w:hAnsi="IRNazanin" w:eastAsia="IRNazanin"/>
          <w:color w:val="111111"/>
          <w:sz w:val="28"/>
          <w:sz w:val="28"/>
          <w:szCs w:val="28"/>
          <w:rtl w:val="true"/>
          <w:lang w:bidi="fa-IR"/>
        </w:rPr>
        <w:t>أول لیلة من شهر رمضان قد فتحت أبواب الجنان للصائمین من أمة محمد صلی الله علیه وآله وسلم ویقول</w:t>
      </w:r>
    </w:p>
    <w:p>
      <w:pPr>
        <w:pStyle w:val="BookText"/>
        <w:rPr/>
      </w:pPr>
      <w:r>
        <w:rPr>
          <w:rFonts w:ascii="IRNazanin" w:hAnsi="IRNazanin" w:eastAsia="IRNazanin"/>
          <w:color w:val="111111"/>
          <w:sz w:val="28"/>
          <w:sz w:val="28"/>
          <w:szCs w:val="28"/>
          <w:rtl w:val="true"/>
          <w:lang w:bidi="fa-IR"/>
        </w:rPr>
        <w:t>له عز وجل یا رضوان افتح أبواب الجنان یا مالک اغلق أبواب جهنم عن الصائمین من أمة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وآله وسلم یا جبرئیل اهبط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فصفد مردة الشیاطین وغلهم بالاغلال</w:t>
      </w:r>
    </w:p>
    <w:p>
      <w:pPr>
        <w:pStyle w:val="BookText"/>
        <w:rPr/>
      </w:pPr>
      <w:r>
        <w:rPr>
          <w:rFonts w:ascii="IRNazanin" w:hAnsi="IRNazanin" w:eastAsia="IRNazanin"/>
          <w:color w:val="111111"/>
          <w:sz w:val="28"/>
          <w:sz w:val="28"/>
          <w:szCs w:val="28"/>
          <w:rtl w:val="true"/>
          <w:lang w:bidi="fa-IR"/>
        </w:rPr>
        <w:t>ثم اقذف بهم فی لجج البحار حتی لا یفسدوا علی أمة محمد صلی الله علیه وآله وسلم حبیبی صیامهم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ویقول الله تبارک وتعالی فی کل لیلة من شهر رمضان ثلاث مرات هل من</w:t>
      </w:r>
    </w:p>
    <w:p>
      <w:pPr>
        <w:pStyle w:val="BookText"/>
        <w:rPr/>
      </w:pPr>
      <w:r>
        <w:rPr>
          <w:rFonts w:ascii="IRNazanin" w:hAnsi="IRNazanin" w:eastAsia="IRNazanin"/>
          <w:color w:val="111111"/>
          <w:sz w:val="28"/>
          <w:sz w:val="28"/>
          <w:szCs w:val="28"/>
          <w:rtl w:val="true"/>
          <w:lang w:bidi="fa-IR"/>
        </w:rPr>
        <w:t>سائل فاعطیه سؤله هل من تائب فأتوب علیه هل من مستغفر فاغفر له من یقرض الملئ</w:t>
      </w:r>
    </w:p>
    <w:p>
      <w:pPr>
        <w:pStyle w:val="BookText"/>
        <w:rPr/>
      </w:pPr>
      <w:r>
        <w:rPr>
          <w:rFonts w:ascii="IRNazanin" w:hAnsi="IRNazanin" w:eastAsia="IRNazanin"/>
          <w:color w:val="111111"/>
          <w:sz w:val="28"/>
          <w:sz w:val="28"/>
          <w:szCs w:val="28"/>
          <w:rtl w:val="true"/>
          <w:lang w:bidi="fa-IR"/>
        </w:rPr>
        <w:t>غیر المعدم الوفی غیر الظالم قال وان لله تعالی فی آخر کل یوم من شهر رمضان عند</w:t>
      </w:r>
    </w:p>
    <w:p>
      <w:pPr>
        <w:pStyle w:val="BookText"/>
        <w:rPr/>
      </w:pPr>
      <w:r>
        <w:rPr>
          <w:rFonts w:ascii="IRNazanin" w:hAnsi="IRNazanin" w:eastAsia="IRNazanin"/>
          <w:color w:val="111111"/>
          <w:sz w:val="28"/>
          <w:sz w:val="28"/>
          <w:szCs w:val="28"/>
          <w:rtl w:val="true"/>
          <w:lang w:bidi="fa-IR"/>
        </w:rPr>
        <w:t>الافطار ألف ألف عتیق من النار فإذا کانت لیلة الجمعة ویوم الجمعة أعتق فی کل</w:t>
      </w:r>
    </w:p>
    <w:p>
      <w:pPr>
        <w:pStyle w:val="BookText"/>
        <w:rPr/>
      </w:pPr>
      <w:r>
        <w:rPr>
          <w:rFonts w:ascii="IRNazanin" w:hAnsi="IRNazanin" w:eastAsia="IRNazanin"/>
          <w:color w:val="111111"/>
          <w:sz w:val="28"/>
          <w:sz w:val="28"/>
          <w:szCs w:val="28"/>
          <w:rtl w:val="true"/>
          <w:lang w:bidi="fa-IR"/>
        </w:rPr>
        <w:t>ساعة منها ألف ألف عتیق من النار وکلهم قد استوجب العذاب فإذا کان فی آخر شهر</w:t>
      </w:r>
    </w:p>
    <w:p>
      <w:pPr>
        <w:pStyle w:val="BookText"/>
        <w:rPr/>
      </w:pPr>
      <w:r>
        <w:rPr>
          <w:rFonts w:ascii="IRNazanin" w:hAnsi="IRNazanin" w:eastAsia="IRNazanin"/>
          <w:color w:val="111111"/>
          <w:sz w:val="28"/>
          <w:sz w:val="28"/>
          <w:szCs w:val="28"/>
          <w:rtl w:val="true"/>
          <w:lang w:bidi="fa-IR"/>
        </w:rPr>
        <w:t>رمضان أعتق الله فی ذلک الیوم بعدد ما أعتق من أول الشهر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لیلة القدر امر الله تعالی جبرئیل یهبط فی کتیبة من الملائکة إلی</w:t>
      </w:r>
    </w:p>
    <w:p>
      <w:pPr>
        <w:pStyle w:val="BookText"/>
        <w:rPr/>
      </w:pPr>
      <w:r>
        <w:rPr>
          <w:rFonts w:ascii="IRNazanin" w:hAnsi="IRNazanin" w:eastAsia="IRNazanin"/>
          <w:color w:val="111111"/>
          <w:sz w:val="28"/>
          <w:sz w:val="28"/>
          <w:szCs w:val="28"/>
          <w:rtl w:val="true"/>
          <w:lang w:bidi="fa-IR"/>
        </w:rPr>
        <w:t>الأرض ومعه لواء اخضر فیرکز اللواء علی ظهر الکعبة وله ستمأة جناح منها جناحان</w:t>
      </w:r>
    </w:p>
    <w:p>
      <w:pPr>
        <w:pStyle w:val="BookText"/>
        <w:rPr/>
      </w:pPr>
      <w:r>
        <w:rPr>
          <w:rFonts w:ascii="IRNazanin" w:hAnsi="IRNazanin" w:eastAsia="IRNazanin"/>
          <w:color w:val="111111"/>
          <w:sz w:val="28"/>
          <w:sz w:val="28"/>
          <w:szCs w:val="28"/>
          <w:rtl w:val="true"/>
          <w:lang w:bidi="fa-IR"/>
        </w:rPr>
        <w:t>لا ینشرهما الا فی لیلة القدر فینشرهما تلک اللیلة فیجاوزان المشرق والمغرب ویبیت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والملائکة فی هذه اللیلة فیسلمون علی کل قائم وقاعد</w:t>
      </w:r>
    </w:p>
    <w:p>
      <w:pPr>
        <w:pStyle w:val="BookText"/>
        <w:rPr/>
      </w:pPr>
      <w:r>
        <w:rPr>
          <w:rFonts w:ascii="IRNazanin" w:hAnsi="IRNazanin" w:eastAsia="IRNazanin"/>
          <w:color w:val="111111"/>
          <w:sz w:val="28"/>
          <w:sz w:val="28"/>
          <w:szCs w:val="28"/>
          <w:rtl w:val="true"/>
          <w:lang w:bidi="fa-IR"/>
        </w:rPr>
        <w:t>ومصل وذاکر ویصافحونهم ویؤمنون علی دعائهم حتی یطلع الفجر فإذا طلع الفجر نادی</w:t>
      </w:r>
    </w:p>
    <w:p>
      <w:pPr>
        <w:pStyle w:val="BookText"/>
        <w:rPr/>
      </w:pPr>
      <w:r>
        <w:rPr>
          <w:rFonts w:ascii="IRNazanin" w:hAnsi="IRNazanin" w:eastAsia="IRNazanin"/>
          <w:color w:val="111111"/>
          <w:sz w:val="28"/>
          <w:sz w:val="28"/>
          <w:szCs w:val="28"/>
          <w:rtl w:val="true"/>
          <w:lang w:bidi="fa-IR"/>
        </w:rPr>
        <w:t>جبرئیل علیه السلام یا معشر الملائکة الرحیل الرحیل فیقولون یا جبرئیل فما ذا صنع الله</w:t>
      </w:r>
    </w:p>
    <w:p>
      <w:pPr>
        <w:pStyle w:val="BookText"/>
        <w:rPr/>
      </w:pPr>
      <w:r>
        <w:rPr>
          <w:rFonts w:ascii="IRNazanin" w:hAnsi="IRNazanin" w:eastAsia="IRNazanin"/>
          <w:color w:val="111111"/>
          <w:sz w:val="28"/>
          <w:sz w:val="28"/>
          <w:szCs w:val="28"/>
          <w:rtl w:val="true"/>
          <w:lang w:bidi="fa-IR"/>
        </w:rPr>
        <w:t>فی حوائج المؤمنین من أمة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ان الله نظر إلیهم فی هذه اللیلة فعفی عنهم وغفر لهم الا أربعة فقال</w:t>
      </w:r>
    </w:p>
    <w:p>
      <w:pPr>
        <w:pStyle w:val="BookText"/>
        <w:rPr/>
      </w:pPr>
      <w:r>
        <w:rPr>
          <w:rFonts w:ascii="IRNazanin" w:hAnsi="IRNazanin" w:eastAsia="IRNazanin"/>
          <w:color w:val="111111"/>
          <w:sz w:val="28"/>
          <w:sz w:val="28"/>
          <w:szCs w:val="28"/>
          <w:rtl w:val="true"/>
          <w:lang w:bidi="fa-IR"/>
        </w:rPr>
        <w:t>رسول الله صلی الله علیه وآله وهؤلاء الأربعة مدمن الخمر والعاق لوالدیه والقاطع</w:t>
      </w:r>
    </w:p>
    <w:p>
      <w:pPr>
        <w:pStyle w:val="BookText"/>
        <w:rPr/>
      </w:pPr>
      <w:r>
        <w:rPr>
          <w:rFonts w:ascii="IRNazanin" w:hAnsi="IRNazanin" w:eastAsia="IRNazanin"/>
          <w:color w:val="111111"/>
          <w:sz w:val="28"/>
          <w:sz w:val="28"/>
          <w:szCs w:val="28"/>
          <w:rtl w:val="true"/>
          <w:lang w:bidi="fa-IR"/>
        </w:rPr>
        <w:t xml:space="preserve">للرحم والمشاحن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لیلة الفطر وهی تسمی لیلة الجوائز أعطی الله</w:t>
      </w:r>
    </w:p>
    <w:p>
      <w:pPr>
        <w:pStyle w:val="BookText"/>
        <w:rPr/>
      </w:pPr>
      <w:r>
        <w:rPr>
          <w:rFonts w:ascii="IRNazanin" w:hAnsi="IRNazanin" w:eastAsia="IRNazanin"/>
          <w:color w:val="111111"/>
          <w:sz w:val="28"/>
          <w:sz w:val="28"/>
          <w:szCs w:val="28"/>
          <w:rtl w:val="true"/>
          <w:lang w:bidi="fa-IR"/>
        </w:rPr>
        <w:t>العاملین اجرهم بغیر حساب فإذا کانت غداة یوم الفطر بعث الله الملائکة فی کل</w:t>
      </w:r>
    </w:p>
    <w:p>
      <w:pPr>
        <w:pStyle w:val="BookText"/>
        <w:rPr/>
      </w:pPr>
      <w:r>
        <w:rPr>
          <w:rFonts w:ascii="IRNazanin" w:hAnsi="IRNazanin" w:eastAsia="IRNazanin"/>
          <w:color w:val="111111"/>
          <w:sz w:val="28"/>
          <w:sz w:val="28"/>
          <w:szCs w:val="28"/>
          <w:rtl w:val="true"/>
          <w:lang w:bidi="fa-IR"/>
        </w:rPr>
        <w:t xml:space="preserve">البلاد فیهبطون إلی الأرض ویقفون علی أفواه السکک فیقولون یا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اخرجوا إلی رب کریم یعطی الجزیل ویغفر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برزوا إلی مصلاهم قال الله عز وجل للملائکة یا ملائکتی ما جزاء الأجیر</w:t>
      </w:r>
    </w:p>
    <w:p>
      <w:pPr>
        <w:pStyle w:val="BookText"/>
        <w:rPr/>
      </w:pPr>
      <w:r>
        <w:rPr>
          <w:rFonts w:ascii="IRNazanin" w:hAnsi="IRNazanin" w:eastAsia="IRNazanin"/>
          <w:color w:val="111111"/>
          <w:sz w:val="28"/>
          <w:sz w:val="28"/>
          <w:szCs w:val="28"/>
          <w:rtl w:val="true"/>
          <w:lang w:bidi="fa-IR"/>
        </w:rPr>
        <w:t>إذا عمل عمله قال فتقول الملائکة الهنا وسیدنا جزاؤه ان توفی اجره قال فیقول الله</w:t>
      </w:r>
    </w:p>
    <w:p>
      <w:pPr>
        <w:pStyle w:val="BookText"/>
        <w:rPr/>
      </w:pPr>
      <w:r>
        <w:rPr>
          <w:rFonts w:ascii="IRNazanin" w:hAnsi="IRNazanin" w:eastAsia="IRNazanin"/>
          <w:color w:val="111111"/>
          <w:sz w:val="28"/>
          <w:sz w:val="28"/>
          <w:szCs w:val="28"/>
          <w:rtl w:val="true"/>
          <w:lang w:bidi="fa-IR"/>
        </w:rPr>
        <w:t>عز وجل فانی اشهد کم ملائکتی انی قد جعلت ثوابهم من صیامهم شهر رمضان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وقیامهم فیه رضائی ومغفرتی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سلونی فوعزتی وجلالی لا تسألونی</w:t>
      </w:r>
    </w:p>
    <w:p>
      <w:pPr>
        <w:pStyle w:val="BookText"/>
        <w:rPr/>
      </w:pPr>
      <w:r>
        <w:rPr>
          <w:rFonts w:ascii="IRNazanin" w:hAnsi="IRNazanin" w:eastAsia="IRNazanin"/>
          <w:color w:val="111111"/>
          <w:sz w:val="28"/>
          <w:sz w:val="28"/>
          <w:szCs w:val="28"/>
          <w:rtl w:val="true"/>
          <w:lang w:bidi="fa-IR"/>
        </w:rPr>
        <w:t>الیوم فی جمعکم لاخرتکم ودنیاکم الا أعطیتکم وعزتی لأسترن علیکم عوراتکم</w:t>
      </w:r>
    </w:p>
    <w:p>
      <w:pPr>
        <w:pStyle w:val="BookText"/>
        <w:rPr/>
      </w:pPr>
      <w:r>
        <w:rPr>
          <w:rFonts w:ascii="IRNazanin" w:hAnsi="IRNazanin" w:eastAsia="IRNazanin"/>
          <w:color w:val="111111"/>
          <w:sz w:val="28"/>
          <w:sz w:val="28"/>
          <w:szCs w:val="28"/>
          <w:rtl w:val="true"/>
          <w:lang w:bidi="fa-IR"/>
        </w:rPr>
        <w:t xml:space="preserve">ما راقبتمونی وعزتی لآجرنکم ولا أفضحکم بین یدی أصحاب الخدود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p>
    <w:p>
      <w:pPr>
        <w:pStyle w:val="BookText"/>
        <w:rPr/>
      </w:pPr>
      <w:r>
        <w:rPr>
          <w:rFonts w:ascii="IRNazanin" w:hAnsi="IRNazanin" w:eastAsia="IRNazanin"/>
          <w:color w:val="111111"/>
          <w:sz w:val="28"/>
          <w:sz w:val="28"/>
          <w:szCs w:val="28"/>
          <w:rtl w:val="true"/>
          <w:lang w:bidi="fa-IR"/>
        </w:rPr>
        <w:t>مغفورا لکم قد أرضیتمونی ورضیت عنکم قال فتفرح الملائکة وتستبشر ویهنئ بعضها</w:t>
      </w:r>
    </w:p>
    <w:p>
      <w:pPr>
        <w:pStyle w:val="BookText"/>
        <w:rPr/>
      </w:pPr>
      <w:r>
        <w:rPr>
          <w:rFonts w:ascii="IRNazanin" w:hAnsi="IRNazanin" w:eastAsia="IRNazanin"/>
          <w:color w:val="111111"/>
          <w:sz w:val="28"/>
          <w:sz w:val="28"/>
          <w:szCs w:val="28"/>
          <w:rtl w:val="true"/>
          <w:lang w:bidi="fa-IR"/>
        </w:rPr>
        <w:t>بعضا بما یعطی هذه الأمة إذا افطروا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لابن الطاوس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الشیخ أبی محمد</w:t>
      </w:r>
    </w:p>
    <w:p>
      <w:pPr>
        <w:pStyle w:val="BookText"/>
        <w:rPr/>
      </w:pPr>
      <w:r>
        <w:rPr>
          <w:rFonts w:ascii="IRNazanin" w:hAnsi="IRNazanin" w:eastAsia="IRNazanin"/>
          <w:color w:val="111111"/>
          <w:sz w:val="28"/>
          <w:sz w:val="28"/>
          <w:szCs w:val="28"/>
          <w:rtl w:val="true"/>
          <w:lang w:bidi="fa-IR"/>
        </w:rPr>
        <w:t xml:space="preserve">هارون بن موسی التلعکبری رض باسناده إلی محمد بن عجلان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کان علی بن الحسین علیهما السلام إذا دخل شهر رمضان لا یضرب عبدا له</w:t>
      </w:r>
    </w:p>
    <w:p>
      <w:pPr>
        <w:pStyle w:val="BookText"/>
        <w:rPr/>
      </w:pPr>
      <w:r>
        <w:rPr>
          <w:rFonts w:ascii="IRNazanin" w:hAnsi="IRNazanin" w:eastAsia="IRNazanin"/>
          <w:color w:val="111111"/>
          <w:sz w:val="28"/>
          <w:sz w:val="28"/>
          <w:szCs w:val="28"/>
          <w:rtl w:val="true"/>
          <w:lang w:bidi="fa-IR"/>
        </w:rPr>
        <w:t>ولا أمة وکان إذا أذنب العبد والأمة یکتب عنده أذنب فلان إذ نبت فلانة یوم کذا</w:t>
      </w:r>
    </w:p>
    <w:p>
      <w:pPr>
        <w:pStyle w:val="BookText"/>
        <w:rPr/>
      </w:pPr>
      <w:r>
        <w:rPr>
          <w:rFonts w:ascii="IRNazanin" w:hAnsi="IRNazanin" w:eastAsia="IRNazanin"/>
          <w:color w:val="111111"/>
          <w:sz w:val="28"/>
          <w:sz w:val="28"/>
          <w:szCs w:val="28"/>
          <w:rtl w:val="true"/>
          <w:lang w:bidi="fa-IR"/>
        </w:rPr>
        <w:t xml:space="preserve">وکذا ولم یعاقبه فیجتمع علیهم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آخر لیلة من</w:t>
      </w:r>
    </w:p>
    <w:p>
      <w:pPr>
        <w:pStyle w:val="BookText"/>
        <w:rPr/>
      </w:pPr>
      <w:r>
        <w:rPr>
          <w:rFonts w:ascii="IRNazanin" w:hAnsi="IRNazanin" w:eastAsia="IRNazanin"/>
          <w:color w:val="111111"/>
          <w:sz w:val="28"/>
          <w:sz w:val="28"/>
          <w:szCs w:val="28"/>
          <w:rtl w:val="true"/>
          <w:lang w:bidi="fa-IR"/>
        </w:rPr>
        <w:t>شهر رمضان دعاهم وجمعهم حوله ثم أظهر الکتاب ثم قال یا فلان فعلت کذا وکذا</w:t>
      </w:r>
    </w:p>
    <w:p>
      <w:pPr>
        <w:pStyle w:val="BookText"/>
        <w:rPr/>
      </w:pPr>
      <w:r>
        <w:rPr>
          <w:rFonts w:ascii="IRNazanin" w:hAnsi="IRNazanin" w:eastAsia="IRNazanin"/>
          <w:color w:val="111111"/>
          <w:sz w:val="28"/>
          <w:sz w:val="28"/>
          <w:szCs w:val="28"/>
          <w:rtl w:val="true"/>
          <w:lang w:bidi="fa-IR"/>
        </w:rPr>
        <w:t>ولما أأدبک أتذکر ذلک فیقول بلی یا بن رسول الله حتی یأتی علی آخرهم فیقررهم جمیعا</w:t>
      </w:r>
    </w:p>
    <w:p>
      <w:pPr>
        <w:pStyle w:val="BookText"/>
        <w:rPr/>
      </w:pPr>
      <w:r>
        <w:rPr>
          <w:rFonts w:ascii="IRNazanin" w:hAnsi="IRNazanin" w:eastAsia="IRNazanin"/>
          <w:color w:val="111111"/>
          <w:sz w:val="28"/>
          <w:sz w:val="28"/>
          <w:szCs w:val="28"/>
          <w:rtl w:val="true"/>
          <w:lang w:bidi="fa-IR"/>
        </w:rPr>
        <w:t>ثم یقوم وسطهم ویقول لهم ارفعوا أصواتکم وقولوا یا علی بن الحسین ان</w:t>
      </w:r>
    </w:p>
    <w:p>
      <w:pPr>
        <w:pStyle w:val="BookText"/>
        <w:rPr/>
      </w:pPr>
      <w:r>
        <w:rPr>
          <w:rFonts w:ascii="IRNazanin" w:hAnsi="IRNazanin" w:eastAsia="IRNazanin"/>
          <w:color w:val="111111"/>
          <w:sz w:val="28"/>
          <w:sz w:val="28"/>
          <w:szCs w:val="28"/>
          <w:rtl w:val="true"/>
          <w:lang w:bidi="fa-IR"/>
        </w:rPr>
        <w:t xml:space="preserve">ربک قد أحصی علیک کل ما عملت کما أحصیت علینا 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عملنا ولدیه</w:t>
      </w:r>
    </w:p>
    <w:p>
      <w:pPr>
        <w:pStyle w:val="BookText"/>
        <w:rPr/>
      </w:pPr>
      <w:r>
        <w:rPr>
          <w:rFonts w:ascii="IRNazanin" w:hAnsi="IRNazanin" w:eastAsia="IRNazanin"/>
          <w:color w:val="111111"/>
          <w:sz w:val="28"/>
          <w:sz w:val="28"/>
          <w:szCs w:val="28"/>
          <w:rtl w:val="true"/>
          <w:lang w:bidi="fa-IR"/>
        </w:rPr>
        <w:t>کتاب ینطق علیک بالحق لا یغادر صغیرة ولا کبیرة مما اتیت الا أحصاها وتجد کل ما عملت</w:t>
      </w:r>
    </w:p>
    <w:p>
      <w:pPr>
        <w:pStyle w:val="BookText"/>
        <w:rPr/>
      </w:pPr>
      <w:r>
        <w:rPr>
          <w:rFonts w:ascii="IRNazanin" w:hAnsi="IRNazanin" w:eastAsia="IRNazanin"/>
          <w:color w:val="111111"/>
          <w:sz w:val="28"/>
          <w:sz w:val="28"/>
          <w:szCs w:val="28"/>
          <w:rtl w:val="true"/>
          <w:lang w:bidi="fa-IR"/>
        </w:rPr>
        <w:t>لدیه حاضرا کما وجدنا کل ما عملنا لدیک حاضرا فاعف واصفح کما ترجو من</w:t>
      </w:r>
    </w:p>
    <w:p>
      <w:pPr>
        <w:pStyle w:val="BookText"/>
        <w:rPr/>
      </w:pPr>
      <w:r>
        <w:rPr>
          <w:rFonts w:ascii="IRNazanin" w:hAnsi="IRNazanin" w:eastAsia="IRNazanin"/>
          <w:color w:val="111111"/>
          <w:sz w:val="28"/>
          <w:sz w:val="28"/>
          <w:szCs w:val="28"/>
          <w:rtl w:val="true"/>
          <w:lang w:bidi="fa-IR"/>
        </w:rPr>
        <w:t>الملیک العفو وکما تحب ان یعفو الملیک عنک فاعف عنا تجده عفوا وبک رحیما ولک</w:t>
      </w:r>
    </w:p>
    <w:p>
      <w:pPr>
        <w:pStyle w:val="BookText"/>
        <w:rPr/>
      </w:pPr>
      <w:r>
        <w:rPr>
          <w:rFonts w:ascii="IRNazanin" w:hAnsi="IRNazanin" w:eastAsia="IRNazanin"/>
          <w:color w:val="111111"/>
          <w:sz w:val="28"/>
          <w:sz w:val="28"/>
          <w:szCs w:val="28"/>
          <w:rtl w:val="true"/>
          <w:lang w:bidi="fa-IR"/>
        </w:rPr>
        <w:t>غفورا ولا یظلم ربک أحدا کما لدیک کتاب ینطق علینا بالحق لا یغادر صغیرة</w:t>
      </w:r>
    </w:p>
    <w:p>
      <w:pPr>
        <w:pStyle w:val="BookText"/>
        <w:rPr/>
      </w:pPr>
      <w:r>
        <w:rPr>
          <w:rFonts w:ascii="IRNazanin" w:hAnsi="IRNazanin" w:eastAsia="IRNazanin"/>
          <w:color w:val="111111"/>
          <w:sz w:val="28"/>
          <w:sz w:val="28"/>
          <w:szCs w:val="28"/>
          <w:rtl w:val="true"/>
          <w:lang w:bidi="fa-IR"/>
        </w:rPr>
        <w:t>ولا کبیرة مما اتیناها الا أحصاها فاذکر یا علی بن الحسین ذل مقامک بین یدی ربک</w:t>
      </w:r>
    </w:p>
    <w:p>
      <w:pPr>
        <w:pStyle w:val="BookText"/>
        <w:rPr/>
      </w:pPr>
      <w:r>
        <w:rPr>
          <w:rFonts w:ascii="IRNazanin" w:hAnsi="IRNazanin" w:eastAsia="IRNazanin"/>
          <w:color w:val="111111"/>
          <w:sz w:val="28"/>
          <w:sz w:val="28"/>
          <w:szCs w:val="28"/>
          <w:rtl w:val="true"/>
          <w:lang w:bidi="fa-IR"/>
        </w:rPr>
        <w:t>الحکم العدل الذی لا یظلم مثقال حبة من خردل ویأتی بها یوم القیمة وکفی بالله</w:t>
      </w:r>
    </w:p>
    <w:p>
      <w:pPr>
        <w:pStyle w:val="BookText"/>
        <w:rPr/>
      </w:pPr>
      <w:r>
        <w:rPr>
          <w:rFonts w:ascii="IRNazanin" w:hAnsi="IRNazanin" w:eastAsia="IRNazanin"/>
          <w:color w:val="111111"/>
          <w:sz w:val="28"/>
          <w:sz w:val="28"/>
          <w:szCs w:val="28"/>
          <w:rtl w:val="true"/>
          <w:lang w:bidi="fa-IR"/>
        </w:rPr>
        <w:t>حسیبا وشهیدا فاعف واصفح یعفو عنک الملیک ویصفح فإنه یقول ولیعفوا ولیصفحوا</w:t>
      </w:r>
    </w:p>
    <w:p>
      <w:pPr>
        <w:pStyle w:val="BookText"/>
        <w:rPr/>
      </w:pPr>
      <w:r>
        <w:rPr>
          <w:rFonts w:ascii="IRNazanin" w:hAnsi="IRNazanin" w:eastAsia="IRNazanin"/>
          <w:color w:val="111111"/>
          <w:sz w:val="28"/>
          <w:sz w:val="28"/>
          <w:szCs w:val="28"/>
          <w:rtl w:val="true"/>
          <w:lang w:bidi="fa-IR"/>
        </w:rPr>
        <w:t xml:space="preserve">الا تحبون ان یغفر 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وهو ینادی بذلک علی نفسه ویلقنهم وهم ینادون معه وهو واقف بینهم یبکی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وینوح ویقول ربی انک امرتنا ان نعفو عمن ظلمنا فقد ظلمنا أنفسنا فنحن قد عفونا عمن</w:t>
      </w:r>
    </w:p>
    <w:p>
      <w:pPr>
        <w:pStyle w:val="BookText"/>
        <w:rPr/>
      </w:pPr>
      <w:r>
        <w:rPr>
          <w:rFonts w:ascii="IRNazanin" w:hAnsi="IRNazanin" w:eastAsia="IRNazanin"/>
          <w:color w:val="111111"/>
          <w:sz w:val="28"/>
          <w:sz w:val="28"/>
          <w:szCs w:val="28"/>
          <w:rtl w:val="true"/>
          <w:lang w:bidi="fa-IR"/>
        </w:rPr>
        <w:t>ظلمنا کما أمرت فاعف عنا فإنک أولی بذلک منا ومن المأمورین وأمرتنا أن لا نرد سائلا</w:t>
      </w:r>
    </w:p>
    <w:p>
      <w:pPr>
        <w:pStyle w:val="BookText"/>
        <w:rPr/>
      </w:pPr>
      <w:r>
        <w:rPr>
          <w:rFonts w:ascii="IRNazanin" w:hAnsi="IRNazanin" w:eastAsia="IRNazanin"/>
          <w:color w:val="111111"/>
          <w:sz w:val="28"/>
          <w:sz w:val="28"/>
          <w:szCs w:val="28"/>
          <w:rtl w:val="true"/>
          <w:lang w:bidi="fa-IR"/>
        </w:rPr>
        <w:t>عن أبوابنا وقد اتیناک سؤالا ومساکین وقد أنخنا بفنائک وببابک نطلب نائلک ومعروفک</w:t>
      </w:r>
    </w:p>
    <w:p>
      <w:pPr>
        <w:pStyle w:val="BookText"/>
        <w:rPr/>
      </w:pPr>
      <w:r>
        <w:rPr>
          <w:rFonts w:ascii="IRNazanin" w:hAnsi="IRNazanin" w:eastAsia="IRNazanin"/>
          <w:color w:val="111111"/>
          <w:sz w:val="28"/>
          <w:sz w:val="28"/>
          <w:szCs w:val="28"/>
          <w:rtl w:val="true"/>
          <w:lang w:bidi="fa-IR"/>
        </w:rPr>
        <w:t>وعطائک فامنن بذلک علینا ولا تخیبنا فإنک أولی بذلک منا ومن المأمورین الهی کرمت</w:t>
      </w:r>
    </w:p>
    <w:p>
      <w:pPr>
        <w:pStyle w:val="BookText"/>
        <w:rPr/>
      </w:pPr>
      <w:r>
        <w:rPr>
          <w:rFonts w:ascii="IRNazanin" w:hAnsi="IRNazanin" w:eastAsia="IRNazanin"/>
          <w:color w:val="111111"/>
          <w:sz w:val="28"/>
          <w:sz w:val="28"/>
          <w:szCs w:val="28"/>
          <w:rtl w:val="true"/>
          <w:lang w:bidi="fa-IR"/>
        </w:rPr>
        <w:t>فأکرمنی إذ کنت من سؤالک وجدت بالمعروف فاخلطنی باهل نوالک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یقبل علیه السلام علیهم فیقول قد عفوت عنکم فهل عفوتم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منی</w:t>
      </w:r>
    </w:p>
    <w:p>
      <w:pPr>
        <w:pStyle w:val="BookText"/>
        <w:rPr/>
      </w:pPr>
      <w:r>
        <w:rPr>
          <w:rFonts w:ascii="IRNazanin" w:hAnsi="IRNazanin" w:eastAsia="IRNazanin"/>
          <w:color w:val="111111"/>
          <w:sz w:val="28"/>
          <w:sz w:val="28"/>
          <w:szCs w:val="28"/>
          <w:rtl w:val="true"/>
          <w:lang w:bidi="fa-IR"/>
        </w:rPr>
        <w:t>إلیکم من سوء ملکة فانی ملیک سوء لئیم ظالم مملوک لملیک کریم جواد عادل محسن</w:t>
      </w:r>
    </w:p>
    <w:p>
      <w:pPr>
        <w:pStyle w:val="BookText"/>
        <w:rPr/>
      </w:pPr>
      <w:r>
        <w:rPr>
          <w:rFonts w:ascii="IRNazanin" w:hAnsi="IRNazanin" w:eastAsia="IRNazanin"/>
          <w:color w:val="111111"/>
          <w:sz w:val="28"/>
          <w:sz w:val="28"/>
          <w:szCs w:val="28"/>
          <w:rtl w:val="true"/>
          <w:lang w:bidi="fa-IR"/>
        </w:rPr>
        <w:t>متفضل فیقولون قد عفونا عنک یا سیدنا وما أسأت فیقول لهم قولوا اللهم اعف عن علی</w:t>
      </w:r>
    </w:p>
    <w:p>
      <w:pPr>
        <w:pStyle w:val="BookText"/>
        <w:rPr/>
      </w:pPr>
      <w:r>
        <w:rPr>
          <w:rFonts w:ascii="IRNazanin" w:hAnsi="IRNazanin" w:eastAsia="IRNazanin"/>
          <w:color w:val="111111"/>
          <w:sz w:val="28"/>
          <w:sz w:val="28"/>
          <w:szCs w:val="28"/>
          <w:rtl w:val="true"/>
          <w:lang w:bidi="fa-IR"/>
        </w:rPr>
        <w:t>بن الحسین کما عفا عنا واعتقه من النار کما أعتق رقابنا من الرق فیقولون ذلک فیقول</w:t>
      </w:r>
    </w:p>
    <w:p>
      <w:pPr>
        <w:pStyle w:val="BookText"/>
        <w:rPr/>
      </w:pPr>
      <w:r>
        <w:rPr>
          <w:rFonts w:ascii="IRNazanin" w:hAnsi="IRNazanin" w:eastAsia="IRNazanin"/>
          <w:color w:val="111111"/>
          <w:sz w:val="28"/>
          <w:sz w:val="28"/>
          <w:szCs w:val="28"/>
          <w:rtl w:val="true"/>
          <w:lang w:bidi="fa-IR"/>
        </w:rPr>
        <w:t>اللهم آمین یا رب العالمین اذهبوا فقد عفوت عنکم واعتقت رقابکم رجاء للعفو عنی وعتق</w:t>
      </w:r>
    </w:p>
    <w:p>
      <w:pPr>
        <w:pStyle w:val="BookText"/>
        <w:rPr/>
      </w:pPr>
      <w:r>
        <w:rPr>
          <w:rFonts w:ascii="IRNazanin" w:hAnsi="IRNazanin" w:eastAsia="IRNazanin"/>
          <w:color w:val="111111"/>
          <w:sz w:val="28"/>
          <w:sz w:val="28"/>
          <w:szCs w:val="28"/>
          <w:rtl w:val="true"/>
          <w:lang w:bidi="fa-IR"/>
        </w:rPr>
        <w:t>رقبتی فیعتقهم فإذا کان یوم الفطر أجازهم بجوائز تصونهم وتغنیهم عما فی أیدی الناس</w:t>
      </w:r>
    </w:p>
    <w:p>
      <w:pPr>
        <w:pStyle w:val="BookText"/>
        <w:rPr/>
      </w:pPr>
      <w:r>
        <w:rPr>
          <w:rFonts w:ascii="IRNazanin" w:hAnsi="IRNazanin" w:eastAsia="IRNazanin"/>
          <w:color w:val="111111"/>
          <w:sz w:val="28"/>
          <w:sz w:val="28"/>
          <w:szCs w:val="28"/>
          <w:rtl w:val="true"/>
          <w:lang w:bidi="fa-IR"/>
        </w:rPr>
        <w:t>وما من سنة الا وکان یعتق فیها فی آخر لیلة من شهر رمضان ما بین العشرین رأسا إلی أقل</w:t>
      </w:r>
    </w:p>
    <w:p>
      <w:pPr>
        <w:pStyle w:val="BookText"/>
        <w:rPr/>
      </w:pPr>
      <w:r>
        <w:rPr>
          <w:rFonts w:ascii="IRNazanin" w:hAnsi="IRNazanin" w:eastAsia="IRNazanin"/>
          <w:color w:val="111111"/>
          <w:sz w:val="28"/>
          <w:sz w:val="28"/>
          <w:szCs w:val="28"/>
          <w:rtl w:val="true"/>
          <w:lang w:bidi="fa-IR"/>
        </w:rPr>
        <w:t>أو أکثر وکان یقول إن لله تعالی فی کل لیلة من شهر رمضان عند الافطار سبعین ألف</w:t>
      </w:r>
    </w:p>
    <w:p>
      <w:pPr>
        <w:pStyle w:val="BookText"/>
        <w:rPr/>
      </w:pPr>
      <w:r>
        <w:rPr>
          <w:rFonts w:ascii="IRNazanin" w:hAnsi="IRNazanin" w:eastAsia="IRNazanin"/>
          <w:color w:val="111111"/>
          <w:sz w:val="28"/>
          <w:sz w:val="28"/>
          <w:szCs w:val="28"/>
          <w:rtl w:val="true"/>
          <w:lang w:bidi="fa-IR"/>
        </w:rPr>
        <w:t>ألف عتیق من النار کلا قد استوجبوا النار فإذا کان آخر لیلة من شهر رمضان أعتق</w:t>
      </w:r>
    </w:p>
    <w:p>
      <w:pPr>
        <w:pStyle w:val="BookText"/>
        <w:rPr/>
      </w:pPr>
      <w:r>
        <w:rPr>
          <w:rFonts w:ascii="IRNazanin" w:hAnsi="IRNazanin" w:eastAsia="IRNazanin"/>
          <w:color w:val="111111"/>
          <w:sz w:val="28"/>
          <w:sz w:val="28"/>
          <w:szCs w:val="28"/>
          <w:rtl w:val="true"/>
          <w:lang w:bidi="fa-IR"/>
        </w:rPr>
        <w:t>فیها مثل ما أعتق فی جمیعه وانی لأحب ان یرانی الله وقد أعتقت رقابا فی ملکی فی دار</w:t>
      </w:r>
    </w:p>
    <w:p>
      <w:pPr>
        <w:pStyle w:val="BookText"/>
        <w:rPr/>
      </w:pPr>
      <w:r>
        <w:rPr>
          <w:rFonts w:ascii="IRNazanin" w:hAnsi="IRNazanin" w:eastAsia="IRNazanin"/>
          <w:color w:val="111111"/>
          <w:sz w:val="28"/>
          <w:sz w:val="28"/>
          <w:szCs w:val="28"/>
          <w:rtl w:val="true"/>
          <w:lang w:bidi="fa-IR"/>
        </w:rPr>
        <w:t>الدنیا رجاء ان یعتق رقبتی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استخدم خادما فوق حول کان إذا ملک عبدا فی أول السنة أو فی وسط السنة</w:t>
      </w:r>
    </w:p>
    <w:p>
      <w:pPr>
        <w:pStyle w:val="BookText"/>
        <w:rPr/>
      </w:pPr>
      <w:r>
        <w:rPr>
          <w:rFonts w:ascii="IRNazanin" w:hAnsi="IRNazanin" w:eastAsia="IRNazanin"/>
          <w:color w:val="111111"/>
          <w:sz w:val="28"/>
          <w:sz w:val="28"/>
          <w:szCs w:val="28"/>
          <w:rtl w:val="true"/>
          <w:lang w:bidi="fa-IR"/>
        </w:rPr>
        <w:t>إذا کان لیلة الفطر أعتق واستبدل سواهم فی الحول الثانی ثم أعتق کذلک کن یفعل</w:t>
      </w:r>
    </w:p>
    <w:p>
      <w:pPr>
        <w:pStyle w:val="BookText"/>
        <w:rPr/>
      </w:pPr>
      <w:r>
        <w:rPr>
          <w:rFonts w:ascii="IRNazanin" w:hAnsi="IRNazanin" w:eastAsia="IRNazanin"/>
          <w:color w:val="111111"/>
          <w:sz w:val="28"/>
          <w:sz w:val="28"/>
          <w:szCs w:val="28"/>
          <w:rtl w:val="true"/>
          <w:lang w:bidi="fa-IR"/>
        </w:rPr>
        <w:t>حتی لحق بالله تعالی ولقد کان یشتری السودان وما به إلیهم من حاجة یأتی بهم إلی</w:t>
      </w:r>
    </w:p>
    <w:p>
      <w:pPr>
        <w:pStyle w:val="BookText"/>
        <w:rPr/>
      </w:pPr>
      <w:r>
        <w:rPr>
          <w:rFonts w:ascii="IRNazanin" w:hAnsi="IRNazanin" w:eastAsia="IRNazanin"/>
          <w:color w:val="111111"/>
          <w:sz w:val="28"/>
          <w:sz w:val="28"/>
          <w:szCs w:val="28"/>
          <w:rtl w:val="true"/>
          <w:lang w:bidi="fa-IR"/>
        </w:rPr>
        <w:t>عرفات فیسد بهم تلک الفرج والخلال فإذا أفاض امر بعتق رقابهم وجوائز لهم من المال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الإمام علیه السلام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وسلم ان لله عز وجل خیارا</w:t>
      </w:r>
    </w:p>
    <w:p>
      <w:pPr>
        <w:pStyle w:val="BookText"/>
        <w:rPr/>
      </w:pPr>
      <w:r>
        <w:rPr>
          <w:rFonts w:ascii="IRNazanin" w:hAnsi="IRNazanin" w:eastAsia="IRNazanin"/>
          <w:color w:val="111111"/>
          <w:sz w:val="28"/>
          <w:sz w:val="28"/>
          <w:szCs w:val="28"/>
          <w:rtl w:val="true"/>
          <w:lang w:bidi="fa-IR"/>
        </w:rPr>
        <w:t>من کل ما خلقه فله من البقاع خیار وله من اللیالی خیار ومن الأیام خیار وله من الشهور</w:t>
      </w:r>
    </w:p>
    <w:p>
      <w:pPr>
        <w:pStyle w:val="BookText"/>
        <w:rPr/>
      </w:pPr>
      <w:r>
        <w:rPr>
          <w:rFonts w:ascii="IRNazanin" w:hAnsi="IRNazanin" w:eastAsia="IRNazanin"/>
          <w:color w:val="111111"/>
          <w:sz w:val="28"/>
          <w:sz w:val="28"/>
          <w:szCs w:val="28"/>
          <w:rtl w:val="true"/>
          <w:lang w:bidi="fa-IR"/>
        </w:rPr>
        <w:t>خیار وله من عباده خیار وله من خیارهم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خیاره من البقاع فمکة والمدینة وبیت المقدس وان صلاة فی مسجدی هذا أفضل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ألف صلاة فیما سواه الا المسجد الحرام والمسجد الأقصی یعنی مکة وبیت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خیاره من اللیالی فلیالی الجمع ولیلة النصف من شعبان ولیلة القدر ولیلتا</w:t>
      </w:r>
    </w:p>
    <w:p>
      <w:pPr>
        <w:pStyle w:val="BookText"/>
        <w:rPr/>
      </w:pPr>
      <w:r>
        <w:rPr>
          <w:rFonts w:ascii="IRNazanin" w:hAnsi="IRNazanin" w:eastAsia="IRNazanin"/>
          <w:color w:val="111111"/>
          <w:sz w:val="28"/>
          <w:sz w:val="28"/>
          <w:szCs w:val="28"/>
          <w:rtl w:val="true"/>
          <w:lang w:bidi="fa-IR"/>
        </w:rPr>
        <w:t>العید واما خیاره من الأیام فأیام الجمعة والأعیاد واما خیاره من الشهور فرجب</w:t>
      </w:r>
    </w:p>
    <w:p>
      <w:pPr>
        <w:pStyle w:val="BookText"/>
        <w:rPr/>
      </w:pPr>
      <w:r>
        <w:rPr>
          <w:rFonts w:ascii="IRNazanin" w:hAnsi="IRNazanin" w:eastAsia="IRNazanin"/>
          <w:color w:val="111111"/>
          <w:sz w:val="28"/>
          <w:sz w:val="28"/>
          <w:szCs w:val="28"/>
          <w:rtl w:val="true"/>
          <w:lang w:bidi="fa-IR"/>
        </w:rPr>
        <w:t>وشعبان وشهر رمضان إلی أن قال وان الله عز وجل اختار من الشهور شهر رجب وشعبان</w:t>
      </w:r>
    </w:p>
    <w:p>
      <w:pPr>
        <w:pStyle w:val="BookText"/>
        <w:rPr/>
      </w:pPr>
      <w:r>
        <w:rPr>
          <w:rFonts w:ascii="IRNazanin" w:hAnsi="IRNazanin" w:eastAsia="IRNazanin"/>
          <w:color w:val="111111"/>
          <w:sz w:val="28"/>
          <w:sz w:val="28"/>
          <w:szCs w:val="28"/>
          <w:rtl w:val="true"/>
          <w:lang w:bidi="fa-IR"/>
        </w:rPr>
        <w:t>وشهر رمضان فشعبان أفضل الشهور الا مما کان من شهر رمضان فإنه أفضل منه وان الله</w:t>
      </w:r>
    </w:p>
    <w:p>
      <w:pPr>
        <w:pStyle w:val="BookText"/>
        <w:rPr/>
      </w:pPr>
      <w:r>
        <w:rPr>
          <w:rFonts w:ascii="IRNazanin" w:hAnsi="IRNazanin" w:eastAsia="IRNazanin"/>
          <w:color w:val="111111"/>
          <w:sz w:val="28"/>
          <w:sz w:val="28"/>
          <w:szCs w:val="28"/>
          <w:rtl w:val="true"/>
          <w:lang w:bidi="fa-IR"/>
        </w:rPr>
        <w:t>عز وجل ینزل فی شهر رمضان من الرحمة ألف ضعف ما ینزل فی سائر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ویحشر شهر رمضان فی أحسن صورة فی القیمة علی 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قلعة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w:t>
      </w:r>
    </w:p>
    <w:p>
      <w:pPr>
        <w:pStyle w:val="BookText"/>
        <w:rPr/>
      </w:pPr>
      <w:r>
        <w:rPr>
          <w:rFonts w:ascii="IRNazanin" w:hAnsi="IRNazanin" w:eastAsia="IRNazanin"/>
          <w:color w:val="111111"/>
          <w:sz w:val="28"/>
          <w:sz w:val="28"/>
          <w:szCs w:val="28"/>
          <w:rtl w:val="true"/>
          <w:lang w:bidi="fa-IR"/>
        </w:rPr>
        <w:t>هو علیها علی أحد ممن ضمه ذلک المحشر ثم یأمر فیخلع علیه من کسوة الجنة وخلعها</w:t>
      </w:r>
    </w:p>
    <w:p>
      <w:pPr>
        <w:pStyle w:val="BookText"/>
        <w:rPr/>
      </w:pPr>
      <w:r>
        <w:rPr>
          <w:rFonts w:ascii="IRNazanin" w:hAnsi="IRNazanin" w:eastAsia="IRNazanin"/>
          <w:color w:val="111111"/>
          <w:sz w:val="28"/>
          <w:sz w:val="28"/>
          <w:szCs w:val="28"/>
          <w:rtl w:val="true"/>
          <w:lang w:bidi="fa-IR"/>
        </w:rPr>
        <w:t>وأنواع سندسها وثیابها حتی یصیر فی العظم بحیث لا ینفذه بصر ولا تعی علی مقداره اذن</w:t>
      </w:r>
    </w:p>
    <w:p>
      <w:pPr>
        <w:pStyle w:val="BookText"/>
        <w:rPr/>
      </w:pPr>
      <w:r>
        <w:rPr>
          <w:rFonts w:ascii="IRNazanin" w:hAnsi="IRNazanin" w:eastAsia="IRNazanin"/>
          <w:color w:val="111111"/>
          <w:sz w:val="28"/>
          <w:sz w:val="28"/>
          <w:szCs w:val="28"/>
          <w:rtl w:val="true"/>
          <w:lang w:bidi="fa-IR"/>
        </w:rPr>
        <w:t>ولا یفهم کنهه قلب ثم یقال للمنادی من بطنان العرش ناد فینادی یا معشر الخلائق اما</w:t>
      </w:r>
    </w:p>
    <w:p>
      <w:pPr>
        <w:pStyle w:val="BookText"/>
        <w:rPr/>
      </w:pPr>
      <w:r>
        <w:rPr>
          <w:rFonts w:ascii="IRNazanin" w:hAnsi="IRNazanin" w:eastAsia="IRNazanin"/>
          <w:color w:val="111111"/>
          <w:sz w:val="28"/>
          <w:sz w:val="28"/>
          <w:szCs w:val="28"/>
          <w:rtl w:val="true"/>
          <w:lang w:bidi="fa-IR"/>
        </w:rPr>
        <w:t>تعرفون هذا فیجیب الخلائق یقولون بلی لبیک داعی ربنا وسعدیک اما اننا لا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منادی ربنا هذا شهر رمضان ما أکثر من سعد به منکم وما أکثر ما شقی</w:t>
      </w:r>
    </w:p>
    <w:p>
      <w:pPr>
        <w:pStyle w:val="BookText"/>
        <w:rPr/>
      </w:pPr>
      <w:r>
        <w:rPr>
          <w:rFonts w:ascii="IRNazanin" w:hAnsi="IRNazanin" w:eastAsia="IRNazanin"/>
          <w:color w:val="111111"/>
          <w:sz w:val="28"/>
          <w:sz w:val="28"/>
          <w:szCs w:val="28"/>
          <w:rtl w:val="true"/>
          <w:lang w:bidi="fa-IR"/>
        </w:rPr>
        <w:t>به الا فلیأته کل مؤمن له معظم بطاعة الله فیه فلیأخذ حظه من هذا الخلع فتقاسموها</w:t>
      </w:r>
    </w:p>
    <w:p>
      <w:pPr>
        <w:pStyle w:val="BookText"/>
        <w:rPr/>
      </w:pPr>
      <w:r>
        <w:rPr>
          <w:rFonts w:ascii="IRNazanin" w:hAnsi="IRNazanin" w:eastAsia="IRNazanin"/>
          <w:color w:val="111111"/>
          <w:sz w:val="28"/>
          <w:sz w:val="28"/>
          <w:szCs w:val="28"/>
          <w:rtl w:val="true"/>
          <w:lang w:bidi="fa-IR"/>
        </w:rPr>
        <w:t>بینکم علی قدر طاعتکم لله وجد کم قال فیأتیه المؤمنون الذین کانوا لله مطیعین</w:t>
      </w:r>
    </w:p>
    <w:p>
      <w:pPr>
        <w:pStyle w:val="BookText"/>
        <w:rPr/>
      </w:pPr>
      <w:r>
        <w:rPr>
          <w:rFonts w:ascii="IRNazanin" w:hAnsi="IRNazanin" w:eastAsia="IRNazanin"/>
          <w:color w:val="111111"/>
          <w:sz w:val="28"/>
          <w:sz w:val="28"/>
          <w:szCs w:val="28"/>
          <w:rtl w:val="true"/>
          <w:lang w:bidi="fa-IR"/>
        </w:rPr>
        <w:t>فیأخذون من تلک الخلع علی مقادیر طاعتهم التی کانت فی الدنیا فمنهم من یأخذ</w:t>
      </w:r>
    </w:p>
    <w:p>
      <w:pPr>
        <w:pStyle w:val="BookText"/>
        <w:rPr/>
      </w:pPr>
      <w:r>
        <w:rPr>
          <w:rFonts w:ascii="IRNazanin" w:hAnsi="IRNazanin" w:eastAsia="IRNazanin"/>
          <w:color w:val="111111"/>
          <w:sz w:val="28"/>
          <w:sz w:val="28"/>
          <w:szCs w:val="28"/>
          <w:rtl w:val="true"/>
          <w:lang w:bidi="fa-IR"/>
        </w:rPr>
        <w:t xml:space="preserve">ألف خلعة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من یأخذ عشرة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یأخذ أکثر من ذلک وأقل</w:t>
      </w:r>
    </w:p>
    <w:p>
      <w:pPr>
        <w:pStyle w:val="BookText"/>
        <w:rPr/>
      </w:pPr>
      <w:r>
        <w:rPr>
          <w:rFonts w:ascii="IRNazanin" w:hAnsi="IRNazanin" w:eastAsia="IRNazanin"/>
          <w:color w:val="111111"/>
          <w:sz w:val="28"/>
          <w:sz w:val="28"/>
          <w:szCs w:val="28"/>
          <w:rtl w:val="true"/>
          <w:lang w:bidi="fa-IR"/>
        </w:rPr>
        <w:t>فیشرفهم الله تعالی بکراماته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أقواما یتعاطون تلک الخلع یقولون فی أنفسهم لقد کتابا لله مؤمنین</w:t>
      </w:r>
    </w:p>
    <w:p>
      <w:pPr>
        <w:pStyle w:val="BookText"/>
        <w:rPr/>
      </w:pPr>
      <w:r>
        <w:rPr>
          <w:rFonts w:ascii="IRNazanin" w:hAnsi="IRNazanin" w:eastAsia="IRNazanin"/>
          <w:color w:val="111111"/>
          <w:sz w:val="28"/>
          <w:sz w:val="28"/>
          <w:szCs w:val="28"/>
          <w:rtl w:val="true"/>
          <w:lang w:bidi="fa-IR"/>
        </w:rPr>
        <w:t>وله موحدین وبفضل هذا الشهر معترفین فیأخذونها ویلبسونها فتقلب علی أبدانهم</w:t>
      </w:r>
    </w:p>
    <w:p>
      <w:pPr>
        <w:pStyle w:val="BookText"/>
        <w:rPr/>
      </w:pPr>
      <w:r>
        <w:rPr>
          <w:rFonts w:ascii="IRNazanin" w:hAnsi="IRNazanin" w:eastAsia="IRNazanin"/>
          <w:color w:val="111111"/>
          <w:sz w:val="28"/>
          <w:sz w:val="28"/>
          <w:szCs w:val="28"/>
          <w:rtl w:val="true"/>
          <w:lang w:bidi="fa-IR"/>
        </w:rPr>
        <w:t>مقطعات النیران وسرابیل القطران یخرج علی کل واحد منهم بعدد کل سلکة</w:t>
      </w:r>
    </w:p>
    <w:p>
      <w:pPr>
        <w:pStyle w:val="BookText"/>
        <w:rPr/>
      </w:pPr>
      <w:r>
        <w:rPr>
          <w:rFonts w:ascii="IRNazanin" w:hAnsi="IRNazanin" w:eastAsia="IRNazanin"/>
          <w:color w:val="111111"/>
          <w:sz w:val="28"/>
          <w:sz w:val="28"/>
          <w:szCs w:val="28"/>
          <w:rtl w:val="true"/>
          <w:lang w:bidi="fa-IR"/>
        </w:rPr>
        <w:t>من تلک الثیاب أفعی وعقرب وحیة وقد تناولوا من تلک الثیاب اعدادا مختلفة</w:t>
      </w:r>
    </w:p>
    <w:p>
      <w:pPr>
        <w:pStyle w:val="BookText"/>
        <w:rPr/>
      </w:pPr>
      <w:r>
        <w:rPr>
          <w:rFonts w:ascii="IRNazanin" w:hAnsi="IRNazanin" w:eastAsia="IRNazanin"/>
          <w:color w:val="111111"/>
          <w:sz w:val="28"/>
          <w:sz w:val="28"/>
          <w:szCs w:val="28"/>
          <w:rtl w:val="true"/>
          <w:lang w:bidi="fa-IR"/>
        </w:rPr>
        <w:t>علی قدر اجرامهم کل من کان جرمه أعظم فعدد ثیابه أکثر فمنهم الاخذ ألف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الاخذ عشرة آلاف ثوب ومنهم من یأخذ أکثر من ذلک وانها لأثقل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أبدانهم من الجبال الرواسی علی الضعیف من الرجال ولولا ما حکم الله تعالی</w:t>
      </w:r>
    </w:p>
    <w:p>
      <w:pPr>
        <w:pStyle w:val="BookText"/>
        <w:rPr/>
      </w:pPr>
      <w:r>
        <w:rPr>
          <w:rFonts w:ascii="IRNazanin" w:hAnsi="IRNazanin" w:eastAsia="IRNazanin"/>
          <w:color w:val="111111"/>
          <w:sz w:val="28"/>
          <w:sz w:val="28"/>
          <w:szCs w:val="28"/>
          <w:rtl w:val="true"/>
          <w:lang w:bidi="fa-IR"/>
        </w:rPr>
        <w:t>بأنهم لا یموتون لماتوا من أقل قلیل ذلک الثقل والعذاب ثم یخرج علیهم بعدد</w:t>
      </w:r>
    </w:p>
    <w:p>
      <w:pPr>
        <w:pStyle w:val="BookText"/>
        <w:rPr/>
      </w:pPr>
      <w:r>
        <w:rPr>
          <w:rFonts w:ascii="IRNazanin" w:hAnsi="IRNazanin" w:eastAsia="IRNazanin"/>
          <w:color w:val="111111"/>
          <w:sz w:val="28"/>
          <w:sz w:val="28"/>
          <w:szCs w:val="28"/>
          <w:rtl w:val="true"/>
          <w:lang w:bidi="fa-IR"/>
        </w:rPr>
        <w:t>کل سلکة فی تلک السرابیل من القطران ومقطعات النیران أفعی وحیة وعقرب</w:t>
      </w:r>
    </w:p>
    <w:p>
      <w:pPr>
        <w:pStyle w:val="BookText"/>
        <w:rPr/>
      </w:pPr>
      <w:r>
        <w:rPr>
          <w:rFonts w:ascii="IRNazanin" w:hAnsi="IRNazanin" w:eastAsia="IRNazanin"/>
          <w:color w:val="111111"/>
          <w:sz w:val="28"/>
          <w:sz w:val="28"/>
          <w:szCs w:val="28"/>
          <w:rtl w:val="true"/>
          <w:lang w:bidi="fa-IR"/>
        </w:rPr>
        <w:t>وأسد ونمر وکلب من سباع النار فهذه تنهشه وهذه تلدغه وهذه تفرسه وهذه یمزقه</w:t>
      </w:r>
    </w:p>
    <w:p>
      <w:pPr>
        <w:pStyle w:val="BookText"/>
        <w:rPr/>
      </w:pPr>
      <w:r>
        <w:rPr>
          <w:rFonts w:ascii="IRNazanin" w:hAnsi="IRNazanin" w:eastAsia="IRNazanin"/>
          <w:color w:val="111111"/>
          <w:sz w:val="28"/>
          <w:sz w:val="28"/>
          <w:szCs w:val="28"/>
          <w:rtl w:val="true"/>
          <w:lang w:bidi="fa-IR"/>
        </w:rPr>
        <w:t>وهذه نقطعه یقولون ما بالنا تحولت علینا هذه الثیاب وقد کانت من سندس و</w:t>
      </w:r>
    </w:p>
    <w:p>
      <w:pPr>
        <w:pStyle w:val="BookText"/>
        <w:rPr/>
      </w:pPr>
      <w:r>
        <w:rPr>
          <w:rFonts w:ascii="IRNazanin" w:hAnsi="IRNazanin" w:eastAsia="IRNazanin"/>
          <w:color w:val="111111"/>
          <w:sz w:val="28"/>
          <w:sz w:val="28"/>
          <w:szCs w:val="28"/>
          <w:rtl w:val="true"/>
          <w:lang w:bidi="fa-IR"/>
        </w:rPr>
        <w:t>استبرق وأنواع خیار ثیاب الجنة تحولت علینا مقطعات النیران وسرابیل قطران</w:t>
      </w:r>
    </w:p>
    <w:p>
      <w:pPr>
        <w:pStyle w:val="BookText"/>
        <w:rPr/>
      </w:pPr>
      <w:r>
        <w:rPr>
          <w:rFonts w:ascii="IRNazanin" w:hAnsi="IRNazanin" w:eastAsia="IRNazanin"/>
          <w:color w:val="111111"/>
          <w:sz w:val="28"/>
          <w:sz w:val="28"/>
          <w:szCs w:val="28"/>
          <w:rtl w:val="true"/>
          <w:lang w:bidi="fa-IR"/>
        </w:rPr>
        <w:t>وهی علی هؤلاء ثیاب فاخرة ملذة منعمة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 ذلک بما کانوا یطیعون فی شهر رمضان وکنتم تعصون وکانوا</w:t>
      </w:r>
    </w:p>
    <w:p>
      <w:pPr>
        <w:pStyle w:val="BookText"/>
        <w:rPr/>
      </w:pPr>
      <w:r>
        <w:rPr>
          <w:rFonts w:ascii="IRNazanin" w:hAnsi="IRNazanin" w:eastAsia="IRNazanin"/>
          <w:color w:val="111111"/>
          <w:sz w:val="28"/>
          <w:sz w:val="28"/>
          <w:szCs w:val="28"/>
          <w:rtl w:val="true"/>
          <w:lang w:bidi="fa-IR"/>
        </w:rPr>
        <w:t>یعفون وکنتم تزنون وکانوا یخشون ربهم وکنتم تجترؤون وکانوا یتقون السرقة</w:t>
      </w:r>
    </w:p>
    <w:p>
      <w:pPr>
        <w:pStyle w:val="BookText"/>
        <w:rPr/>
      </w:pPr>
      <w:r>
        <w:rPr>
          <w:rFonts w:ascii="IRNazanin" w:hAnsi="IRNazanin" w:eastAsia="IRNazanin"/>
          <w:color w:val="111111"/>
          <w:sz w:val="28"/>
          <w:sz w:val="28"/>
          <w:szCs w:val="28"/>
          <w:rtl w:val="true"/>
          <w:lang w:bidi="fa-IR"/>
        </w:rPr>
        <w:t>وکنتم تسرقون وکانوا یتقون ظلم عباد الله وکنتم تظلمون فتلک نتایج أفعالهم الحسنة</w:t>
      </w:r>
    </w:p>
    <w:p>
      <w:pPr>
        <w:pStyle w:val="BookText"/>
        <w:rPr/>
      </w:pPr>
      <w:r>
        <w:rPr>
          <w:rFonts w:ascii="IRNazanin" w:hAnsi="IRNazanin" w:eastAsia="IRNazanin"/>
          <w:color w:val="111111"/>
          <w:sz w:val="28"/>
          <w:sz w:val="28"/>
          <w:szCs w:val="28"/>
          <w:rtl w:val="true"/>
          <w:lang w:bidi="fa-IR"/>
        </w:rPr>
        <w:t>وهذه نتایج أفعالکم القبیحة فهم فی الجنة خالدون لا یشیبون فیها ولا یهرمون</w:t>
      </w:r>
    </w:p>
    <w:p>
      <w:pPr>
        <w:pStyle w:val="BookText"/>
        <w:rPr/>
      </w:pPr>
      <w:r>
        <w:rPr>
          <w:rFonts w:ascii="IRNazanin" w:hAnsi="IRNazanin" w:eastAsia="IRNazanin"/>
          <w:color w:val="111111"/>
          <w:sz w:val="28"/>
          <w:sz w:val="28"/>
          <w:szCs w:val="28"/>
          <w:rtl w:val="true"/>
          <w:lang w:bidi="fa-IR"/>
        </w:rPr>
        <w:t>ولا یحولون عنها ولا یخرجون ولا ینقلون فیها ولا یغتمون بل هم فیها مسرورون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فرحون مبتهجون آمنون مطمئنون لا خوف علیهم ولا هم یحزنون</w:t>
      </w:r>
    </w:p>
    <w:p>
      <w:pPr>
        <w:pStyle w:val="BookText"/>
        <w:rPr/>
      </w:pPr>
      <w:r>
        <w:rPr>
          <w:rFonts w:ascii="IRNazanin" w:hAnsi="IRNazanin" w:eastAsia="IRNazanin"/>
          <w:color w:val="111111"/>
          <w:sz w:val="28"/>
          <w:sz w:val="28"/>
          <w:szCs w:val="28"/>
          <w:rtl w:val="true"/>
          <w:lang w:bidi="fa-IR"/>
        </w:rPr>
        <w:t>وأنتم فی النار خالدون تعذبون فیها ولا تهاونون ومن نیرانها إلی زمهریرها</w:t>
      </w:r>
    </w:p>
    <w:p>
      <w:pPr>
        <w:pStyle w:val="BookText"/>
        <w:rPr/>
      </w:pPr>
      <w:r>
        <w:rPr>
          <w:rFonts w:ascii="IRNazanin" w:hAnsi="IRNazanin" w:eastAsia="IRNazanin"/>
          <w:color w:val="111111"/>
          <w:sz w:val="28"/>
          <w:sz w:val="28"/>
          <w:szCs w:val="28"/>
          <w:rtl w:val="true"/>
          <w:lang w:bidi="fa-IR"/>
        </w:rPr>
        <w:t>تنقلون وفی حمیمها تنغمسون ومن زقومها تطعمون وبمقامعها تقمعون وبضروب</w:t>
      </w:r>
    </w:p>
    <w:p>
      <w:pPr>
        <w:pStyle w:val="BookText"/>
        <w:rPr/>
      </w:pPr>
      <w:r>
        <w:rPr>
          <w:rFonts w:ascii="IRNazanin" w:hAnsi="IRNazanin" w:eastAsia="IRNazanin"/>
          <w:color w:val="111111"/>
          <w:sz w:val="28"/>
          <w:sz w:val="28"/>
          <w:szCs w:val="28"/>
          <w:rtl w:val="true"/>
          <w:lang w:bidi="fa-IR"/>
        </w:rPr>
        <w:t>عذابها تعاقبون لاحیاء أنتم فیها ولا تموتون أبد الأبدین الا من لحقته منکم</w:t>
      </w:r>
    </w:p>
    <w:p>
      <w:pPr>
        <w:pStyle w:val="BookText"/>
        <w:rPr/>
      </w:pPr>
      <w:r>
        <w:rPr>
          <w:rFonts w:ascii="IRNazanin" w:hAnsi="IRNazanin" w:eastAsia="IRNazanin"/>
          <w:color w:val="111111"/>
          <w:sz w:val="28"/>
          <w:sz w:val="28"/>
          <w:szCs w:val="28"/>
          <w:rtl w:val="true"/>
          <w:lang w:bidi="fa-IR"/>
        </w:rPr>
        <w:t>رحمة رب العالمین فخرج منها بشفاعة محمد صلی الله علیه وآله أفضل النبیین بعد العذاب الألیم</w:t>
      </w:r>
    </w:p>
    <w:p>
      <w:pPr>
        <w:pStyle w:val="BookText"/>
        <w:rPr/>
      </w:pPr>
      <w:r>
        <w:rPr>
          <w:rFonts w:ascii="IRNazanin" w:hAnsi="IRNazanin" w:eastAsia="IRNazanin"/>
          <w:color w:val="111111"/>
          <w:sz w:val="28"/>
          <w:sz w:val="28"/>
          <w:szCs w:val="28"/>
          <w:rtl w:val="true"/>
          <w:lang w:bidi="fa-IR"/>
        </w:rPr>
        <w:t>والنکال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کتاب النوادر عن أبی الفتح رستم بن مسعود</w:t>
      </w:r>
    </w:p>
    <w:p>
      <w:pPr>
        <w:pStyle w:val="BookText"/>
        <w:rPr/>
      </w:pPr>
      <w:r>
        <w:rPr>
          <w:rFonts w:ascii="IRNazanin" w:hAnsi="IRNazanin" w:eastAsia="IRNazanin"/>
          <w:color w:val="111111"/>
          <w:sz w:val="28"/>
          <w:sz w:val="28"/>
          <w:szCs w:val="28"/>
          <w:rtl w:val="true"/>
          <w:lang w:bidi="fa-IR"/>
        </w:rPr>
        <w:t>عن أبی الحسن بن علی عن عبد الله بن جعفر عن أحمد بن جعفر عن الحسین بن</w:t>
      </w:r>
    </w:p>
    <w:p>
      <w:pPr>
        <w:pStyle w:val="BookText"/>
        <w:rPr/>
      </w:pPr>
      <w:r>
        <w:rPr>
          <w:rFonts w:ascii="IRNazanin" w:hAnsi="IRNazanin" w:eastAsia="IRNazanin"/>
          <w:color w:val="111111"/>
          <w:sz w:val="28"/>
          <w:sz w:val="28"/>
          <w:szCs w:val="28"/>
          <w:rtl w:val="true"/>
          <w:lang w:bidi="fa-IR"/>
        </w:rPr>
        <w:t>إسماعیل عن یونس بن سعد عن زائد القمی عن مرة الهمدانی عن أبی مسعود</w:t>
      </w:r>
    </w:p>
    <w:p>
      <w:pPr>
        <w:pStyle w:val="BookText"/>
        <w:rPr/>
      </w:pPr>
      <w:r>
        <w:rPr>
          <w:rFonts w:ascii="IRNazanin" w:hAnsi="IRNazanin" w:eastAsia="IRNazanin"/>
          <w:color w:val="111111"/>
          <w:sz w:val="28"/>
          <w:sz w:val="28"/>
          <w:szCs w:val="28"/>
          <w:rtl w:val="true"/>
          <w:lang w:bidi="fa-IR"/>
        </w:rPr>
        <w:t>الأنصاری عن النبی صلی الله علیه وآله وسلم وقد دنا رمضان لو یعلم العبد ما فی رمضان یود ان یکون</w:t>
      </w:r>
    </w:p>
    <w:p>
      <w:pPr>
        <w:pStyle w:val="BookText"/>
        <w:rPr/>
      </w:pPr>
      <w:r>
        <w:rPr>
          <w:rFonts w:ascii="IRNazanin" w:hAnsi="IRNazanin" w:eastAsia="IRNazanin"/>
          <w:color w:val="111111"/>
          <w:sz w:val="28"/>
          <w:sz w:val="28"/>
          <w:szCs w:val="28"/>
          <w:rtl w:val="true"/>
          <w:lang w:bidi="fa-IR"/>
        </w:rPr>
        <w:t>رمضان السنة فقال رجل من خزاعة یا رسول الله وما فیه فقال صلی الله علیه وآله وسلم ان الجنة لتزین</w:t>
      </w:r>
    </w:p>
    <w:p>
      <w:pPr>
        <w:pStyle w:val="BookText"/>
        <w:rPr/>
      </w:pPr>
      <w:r>
        <w:rPr>
          <w:rFonts w:ascii="IRNazanin" w:hAnsi="IRNazanin" w:eastAsia="IRNazanin"/>
          <w:color w:val="111111"/>
          <w:sz w:val="28"/>
          <w:sz w:val="28"/>
          <w:szCs w:val="28"/>
          <w:rtl w:val="true"/>
          <w:lang w:bidi="fa-IR"/>
        </w:rPr>
        <w:t>لرمضان من الحول إلی الحول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أول لیلة من رمضان هبت ریح من تحت العرش فصفقت ورق</w:t>
      </w:r>
    </w:p>
    <w:p>
      <w:pPr>
        <w:pStyle w:val="BookText"/>
        <w:rPr/>
      </w:pPr>
      <w:r>
        <w:rPr>
          <w:rFonts w:ascii="IRNazanin" w:hAnsi="IRNazanin" w:eastAsia="IRNazanin"/>
          <w:color w:val="111111"/>
          <w:sz w:val="28"/>
          <w:sz w:val="28"/>
          <w:szCs w:val="28"/>
          <w:rtl w:val="true"/>
          <w:lang w:bidi="fa-IR"/>
        </w:rPr>
        <w:t>الجنة فنظر حور العین إلی ذلک فیقلن یا رب اجعل لنا من عبادک فی هذا الشهر</w:t>
      </w:r>
    </w:p>
    <w:p>
      <w:pPr>
        <w:pStyle w:val="BookText"/>
        <w:rPr/>
      </w:pPr>
      <w:r>
        <w:rPr>
          <w:rFonts w:ascii="IRNazanin" w:hAnsi="IRNazanin" w:eastAsia="IRNazanin"/>
          <w:color w:val="111111"/>
          <w:sz w:val="28"/>
          <w:sz w:val="28"/>
          <w:szCs w:val="28"/>
          <w:rtl w:val="true"/>
          <w:lang w:bidi="fa-IR"/>
        </w:rPr>
        <w:t>أزواجا تقر أعیننا بهم وتقر أعینهم بنا فما من عبد صام رمضان الا زوجه الله تعالی</w:t>
      </w:r>
    </w:p>
    <w:p>
      <w:pPr>
        <w:pStyle w:val="BookText"/>
        <w:rPr/>
      </w:pPr>
      <w:r>
        <w:rPr>
          <w:rFonts w:ascii="IRNazanin" w:hAnsi="IRNazanin" w:eastAsia="IRNazanin"/>
          <w:color w:val="111111"/>
          <w:sz w:val="28"/>
          <w:sz w:val="28"/>
          <w:szCs w:val="28"/>
          <w:rtl w:val="true"/>
          <w:lang w:bidi="fa-IR"/>
        </w:rPr>
        <w:t>من الحور فی خیمة من درة مجوفة کما نعت الله سبحانه فی کتابه حور مقصورات</w:t>
      </w:r>
    </w:p>
    <w:p>
      <w:pPr>
        <w:pStyle w:val="BookText"/>
        <w:rPr/>
      </w:pPr>
      <w:r>
        <w:rPr>
          <w:rFonts w:ascii="IRNazanin" w:hAnsi="IRNazanin" w:eastAsia="IRNazanin"/>
          <w:color w:val="111111"/>
          <w:sz w:val="28"/>
          <w:sz w:val="28"/>
          <w:szCs w:val="28"/>
          <w:rtl w:val="true"/>
          <w:lang w:bidi="fa-IR"/>
        </w:rPr>
        <w:t>فی الخیام علی کل واحدة منهن سبعون حلة لیست واحدة منهن علی لون الأخری</w:t>
      </w:r>
    </w:p>
    <w:p>
      <w:pPr>
        <w:pStyle w:val="BookText"/>
        <w:rPr/>
      </w:pPr>
      <w:r>
        <w:rPr>
          <w:rFonts w:ascii="IRNazanin" w:hAnsi="IRNazanin" w:eastAsia="IRNazanin"/>
          <w:color w:val="111111"/>
          <w:sz w:val="28"/>
          <w:sz w:val="28"/>
          <w:szCs w:val="28"/>
          <w:rtl w:val="true"/>
          <w:lang w:bidi="fa-IR"/>
        </w:rPr>
        <w:t>ویعطی سبعین لونا من الطیب لیس منها طیب علی لون آخر وکل امرأة منهن علی</w:t>
      </w:r>
    </w:p>
    <w:p>
      <w:pPr>
        <w:pStyle w:val="BookText"/>
        <w:rPr/>
      </w:pPr>
      <w:r>
        <w:rPr>
          <w:rFonts w:ascii="IRNazanin" w:hAnsi="IRNazanin" w:eastAsia="IRNazanin"/>
          <w:color w:val="111111"/>
          <w:sz w:val="28"/>
          <w:sz w:val="28"/>
          <w:szCs w:val="28"/>
          <w:rtl w:val="true"/>
          <w:lang w:bidi="fa-IR"/>
        </w:rPr>
        <w:t>سریر من یاقوتة حمراء متوشحة من در علیها سبعون فراشا بطائنها من استبرق</w:t>
      </w:r>
    </w:p>
    <w:p>
      <w:pPr>
        <w:pStyle w:val="BookText"/>
        <w:rPr/>
      </w:pPr>
      <w:r>
        <w:rPr>
          <w:rFonts w:ascii="IRNazanin" w:hAnsi="IRNazanin" w:eastAsia="IRNazanin"/>
          <w:color w:val="111111"/>
          <w:sz w:val="28"/>
          <w:sz w:val="28"/>
          <w:szCs w:val="28"/>
          <w:rtl w:val="true"/>
          <w:lang w:bidi="fa-IR"/>
        </w:rPr>
        <w:t xml:space="preserve">وفوق سبعین فراشا سبعون أریکة لکل امرأة منهن 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وصیفة</w:t>
      </w:r>
    </w:p>
    <w:p>
      <w:pPr>
        <w:pStyle w:val="BookText"/>
        <w:rPr/>
      </w:pPr>
      <w:r>
        <w:rPr>
          <w:rFonts w:ascii="IRNazanin" w:hAnsi="IRNazanin" w:eastAsia="IRNazanin"/>
          <w:color w:val="111111"/>
          <w:sz w:val="28"/>
          <w:sz w:val="28"/>
          <w:szCs w:val="28"/>
          <w:rtl w:val="true"/>
          <w:lang w:bidi="fa-IR"/>
        </w:rPr>
        <w:t>لخدمتها وسبعون للقیاها زوجها مع کل وصیفة منهن صحفة من ذهب فیها لون</w:t>
      </w:r>
    </w:p>
    <w:p>
      <w:pPr>
        <w:pStyle w:val="BookText"/>
        <w:rPr/>
      </w:pPr>
      <w:r>
        <w:rPr>
          <w:rFonts w:ascii="IRNazanin" w:hAnsi="IRNazanin" w:eastAsia="IRNazanin"/>
          <w:color w:val="111111"/>
          <w:sz w:val="28"/>
          <w:sz w:val="28"/>
          <w:szCs w:val="28"/>
          <w:rtl w:val="true"/>
          <w:lang w:bidi="fa-IR"/>
        </w:rPr>
        <w:t>من الطعام هذا لکل یوم صام من رمضان سوی ما عمل من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عبد الجبار بن أحمد بن محمد الرویانی عن عبد</w:t>
      </w:r>
    </w:p>
    <w:p>
      <w:pPr>
        <w:pStyle w:val="BookText"/>
        <w:rPr/>
      </w:pPr>
      <w:r>
        <w:rPr>
          <w:rFonts w:ascii="IRNazanin" w:hAnsi="IRNazanin" w:eastAsia="IRNazanin"/>
          <w:color w:val="111111"/>
          <w:sz w:val="28"/>
          <w:sz w:val="28"/>
          <w:szCs w:val="28"/>
          <w:rtl w:val="true"/>
          <w:lang w:bidi="fa-IR"/>
        </w:rPr>
        <w:t>الواحد بن محمد بن سلام عن إسماعیل بن الزاهد عن أحمد بن محمد بن عیسی</w:t>
      </w:r>
    </w:p>
    <w:p>
      <w:pPr>
        <w:pStyle w:val="BookText"/>
        <w:rPr/>
      </w:pPr>
      <w:r>
        <w:rPr>
          <w:rFonts w:ascii="IRNazanin" w:hAnsi="IRNazanin" w:eastAsia="IRNazanin"/>
          <w:color w:val="111111"/>
          <w:sz w:val="28"/>
          <w:sz w:val="28"/>
          <w:szCs w:val="28"/>
          <w:rtl w:val="true"/>
          <w:lang w:bidi="fa-IR"/>
        </w:rPr>
        <w:t>عن مسلم بن إبراهیم عن عمرو بن حمزة عن أبی الربیع عن انس بن مالک قال لما</w:t>
      </w:r>
    </w:p>
    <w:p>
      <w:pPr>
        <w:pStyle w:val="BookText"/>
        <w:rPr/>
      </w:pPr>
      <w:r>
        <w:rPr>
          <w:rFonts w:ascii="IRNazanin" w:hAnsi="IRNazanin" w:eastAsia="IRNazanin"/>
          <w:color w:val="111111"/>
          <w:sz w:val="28"/>
          <w:sz w:val="28"/>
          <w:szCs w:val="28"/>
          <w:rtl w:val="true"/>
          <w:lang w:bidi="fa-IR"/>
        </w:rPr>
        <w:t xml:space="preserve">حضر شهر رمضان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ماذا تستقبلون وماذا یستقبلکم قالها</w:t>
      </w:r>
    </w:p>
    <w:p>
      <w:pPr>
        <w:pStyle w:val="BookText"/>
        <w:rPr/>
      </w:pPr>
      <w:r>
        <w:rPr>
          <w:rFonts w:ascii="IRNazanin" w:hAnsi="IRNazanin" w:eastAsia="IRNazanin"/>
          <w:color w:val="111111"/>
          <w:sz w:val="28"/>
          <w:sz w:val="28"/>
          <w:szCs w:val="28"/>
          <w:rtl w:val="true"/>
          <w:lang w:bidi="fa-IR"/>
        </w:rPr>
        <w:t>ثلاث مرات فقال عمرو حی نزل أو عدو حضر قال لا ولکن الله تعالی یغفر فی أول</w:t>
      </w:r>
    </w:p>
    <w:p>
      <w:pPr>
        <w:pStyle w:val="BookText"/>
        <w:rPr/>
      </w:pPr>
      <w:r>
        <w:rPr>
          <w:rFonts w:ascii="IRNazanin" w:hAnsi="IRNazanin" w:eastAsia="IRNazanin"/>
          <w:color w:val="111111"/>
          <w:sz w:val="28"/>
          <w:sz w:val="28"/>
          <w:szCs w:val="28"/>
          <w:rtl w:val="true"/>
          <w:lang w:bidi="fa-IR"/>
        </w:rPr>
        <w:t>رمضان لکل اهل هذه القبلة قال ورجل فی ناحیة القوم یهز رأسه ویقول بخ بخ</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ضاق صدرک لما سمعت قال لا والله یا رسول الله ولکن</w:t>
      </w:r>
    </w:p>
    <w:p>
      <w:pPr>
        <w:pStyle w:val="BookText"/>
        <w:rPr/>
      </w:pPr>
      <w:r>
        <w:rPr>
          <w:rFonts w:ascii="IRNazanin" w:hAnsi="IRNazanin" w:eastAsia="IRNazanin"/>
          <w:color w:val="111111"/>
          <w:sz w:val="28"/>
          <w:sz w:val="28"/>
          <w:szCs w:val="28"/>
          <w:rtl w:val="true"/>
          <w:lang w:bidi="fa-IR"/>
        </w:rPr>
        <w:t>ذکرت المنافقین فقال النبی صلی الله علیه وآله وسلم المنافق کافر ولیس لکافر فی ذا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یرحمک الله ان لشهر رمضان حرمة لیست</w:t>
      </w:r>
    </w:p>
    <w:p>
      <w:pPr>
        <w:pStyle w:val="BookText"/>
        <w:rPr/>
      </w:pPr>
      <w:r>
        <w:rPr>
          <w:rFonts w:ascii="IRNazanin" w:hAnsi="IRNazanin" w:eastAsia="IRNazanin"/>
          <w:color w:val="111111"/>
          <w:sz w:val="28"/>
          <w:sz w:val="28"/>
          <w:szCs w:val="28"/>
          <w:rtl w:val="true"/>
          <w:lang w:bidi="fa-IR"/>
        </w:rPr>
        <w:t>کحرمة سائر الشهور لما خصه الله به وفضله وجعل فیه لیلة القدر العمل فیها</w:t>
      </w:r>
    </w:p>
    <w:p>
      <w:pPr>
        <w:pStyle w:val="BookText"/>
        <w:rPr/>
      </w:pPr>
      <w:r>
        <w:rPr>
          <w:rFonts w:ascii="IRNazanin" w:hAnsi="IRNazanin" w:eastAsia="IRNazanin"/>
          <w:color w:val="111111"/>
          <w:sz w:val="28"/>
          <w:sz w:val="28"/>
          <w:szCs w:val="28"/>
          <w:rtl w:val="true"/>
          <w:lang w:bidi="fa-IR"/>
        </w:rPr>
        <w:t>خیر من العمل فی ألف شهر وفیه لیلة القدر فعلیکم بغض الطرف وکف الجوارح</w:t>
      </w:r>
    </w:p>
    <w:p>
      <w:pPr>
        <w:pStyle w:val="BookText"/>
        <w:rPr/>
      </w:pPr>
      <w:r>
        <w:rPr>
          <w:rFonts w:ascii="IRNazanin" w:hAnsi="IRNazanin" w:eastAsia="IRNazanin"/>
          <w:color w:val="111111"/>
          <w:sz w:val="28"/>
          <w:sz w:val="28"/>
          <w:szCs w:val="28"/>
          <w:rtl w:val="true"/>
          <w:lang w:bidi="fa-IR"/>
        </w:rPr>
        <w:t>عما نهی الله عنه وتلاوة القرآن والتسبیح والتهلیل والاکثار من ذکر الله والصلاة</w:t>
      </w:r>
    </w:p>
    <w:p>
      <w:pPr>
        <w:pStyle w:val="BookText"/>
        <w:rPr/>
      </w:pPr>
      <w:r>
        <w:rPr>
          <w:rFonts w:ascii="IRNazanin" w:hAnsi="IRNazanin" w:eastAsia="IRNazanin"/>
          <w:color w:val="111111"/>
          <w:sz w:val="28"/>
          <w:sz w:val="28"/>
          <w:szCs w:val="28"/>
          <w:rtl w:val="true"/>
          <w:lang w:bidi="fa-IR"/>
        </w:rPr>
        <w:t xml:space="preserve">علی رسول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اللیل والنهار ما استطعتم ولا تجعلوا یوم صومکم کیوم فطرکم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وأکثر فی هذا الشهر المبارک من قراءة القرآن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وکثرة الصدقة وذکر الله فی آناء اللیل والنهار</w:t>
      </w:r>
    </w:p>
    <w:p>
      <w:pPr>
        <w:pStyle w:val="BookText"/>
        <w:rPr/>
      </w:pPr>
      <w:r>
        <w:rPr>
          <w:rFonts w:ascii="IRNazanin" w:hAnsi="IRNazanin" w:eastAsia="IRNazanin"/>
          <w:color w:val="111111"/>
          <w:sz w:val="28"/>
          <w:sz w:val="28"/>
          <w:szCs w:val="28"/>
          <w:rtl w:val="true"/>
          <w:lang w:bidi="fa-IR"/>
        </w:rPr>
        <w:t>وبر الاخوان وافطارهم معک بما یمکنک فان فی ذلک ثوابا عظیما وأجرا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شهر رمضان للصدوق عن محمد بن</w:t>
      </w:r>
    </w:p>
    <w:p>
      <w:pPr>
        <w:pStyle w:val="BookText"/>
        <w:rPr/>
      </w:pPr>
      <w:r>
        <w:rPr>
          <w:rFonts w:ascii="IRNazanin" w:hAnsi="IRNazanin" w:eastAsia="IRNazanin"/>
          <w:color w:val="111111"/>
          <w:sz w:val="28"/>
          <w:sz w:val="28"/>
          <w:szCs w:val="28"/>
          <w:rtl w:val="true"/>
          <w:lang w:bidi="fa-IR"/>
        </w:rPr>
        <w:t>بکران النقاش عن أحمد بن محمد الهمدانی عن علی بن الحسن بن فضال عن</w:t>
      </w:r>
    </w:p>
    <w:p>
      <w:pPr>
        <w:pStyle w:val="BookText"/>
        <w:rPr/>
      </w:pPr>
      <w:r>
        <w:rPr>
          <w:rFonts w:ascii="IRNazanin" w:hAnsi="IRNazanin" w:eastAsia="IRNazanin"/>
          <w:color w:val="111111"/>
          <w:sz w:val="28"/>
          <w:sz w:val="28"/>
          <w:szCs w:val="28"/>
          <w:rtl w:val="true"/>
          <w:lang w:bidi="fa-IR"/>
        </w:rPr>
        <w:t>أبیه عن الرضا علیه السلام قال من تصدق وقت افطاره علی مسکین برغیف غفر الله له</w:t>
      </w:r>
    </w:p>
    <w:p>
      <w:pPr>
        <w:pStyle w:val="BookText"/>
        <w:rPr/>
      </w:pPr>
      <w:r>
        <w:rPr>
          <w:rFonts w:ascii="IRNazanin" w:hAnsi="IRNazanin" w:eastAsia="IRNazanin"/>
          <w:color w:val="111111"/>
          <w:sz w:val="28"/>
          <w:sz w:val="28"/>
          <w:szCs w:val="28"/>
          <w:rtl w:val="true"/>
          <w:lang w:bidi="fa-IR"/>
        </w:rPr>
        <w:t>ذنبه وکتب له ثواب عتق رقبة من 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أحمد بن</w:t>
      </w:r>
    </w:p>
    <w:p>
      <w:pPr>
        <w:pStyle w:val="BookText"/>
        <w:rPr/>
      </w:pPr>
      <w:r>
        <w:rPr>
          <w:rFonts w:ascii="IRNazanin" w:hAnsi="IRNazanin" w:eastAsia="IRNazanin"/>
          <w:color w:val="111111"/>
          <w:sz w:val="28"/>
          <w:sz w:val="28"/>
          <w:szCs w:val="28"/>
          <w:rtl w:val="true"/>
          <w:lang w:bidi="fa-IR"/>
        </w:rPr>
        <w:t>محمد عن محمد بن عبد الرحمن عن أبی بکر بن محمد عن محمد بن عمرو بن</w:t>
      </w:r>
    </w:p>
    <w:p>
      <w:pPr>
        <w:pStyle w:val="BookText"/>
        <w:rPr/>
      </w:pPr>
      <w:r>
        <w:rPr>
          <w:rFonts w:ascii="IRNazanin" w:hAnsi="IRNazanin" w:eastAsia="IRNazanin"/>
          <w:color w:val="111111"/>
          <w:sz w:val="28"/>
          <w:sz w:val="28"/>
          <w:szCs w:val="28"/>
          <w:rtl w:val="true"/>
          <w:lang w:bidi="fa-IR"/>
        </w:rPr>
        <w:t xml:space="preserve">مذعورة عن أبی هریرة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صلی فی شهر رمضان</w:t>
      </w:r>
    </w:p>
    <w:p>
      <w:pPr>
        <w:pStyle w:val="BookText"/>
        <w:rPr/>
      </w:pPr>
      <w:r>
        <w:rPr>
          <w:rFonts w:ascii="IRNazanin" w:hAnsi="IRNazanin" w:eastAsia="IRNazanin"/>
          <w:color w:val="111111"/>
          <w:sz w:val="28"/>
          <w:sz w:val="28"/>
          <w:szCs w:val="28"/>
          <w:rtl w:val="true"/>
          <w:lang w:bidi="fa-IR"/>
        </w:rPr>
        <w:t>فی کل لیلة رکعتین یقرء فی کل رکعة بفاتحة الکتاب مرة وقل هو الله أحد ثلث</w:t>
      </w:r>
    </w:p>
    <w:p>
      <w:pPr>
        <w:pStyle w:val="BookText"/>
        <w:rPr/>
      </w:pPr>
      <w:r>
        <w:rPr>
          <w:rFonts w:ascii="IRNazanin" w:hAnsi="IRNazanin" w:eastAsia="IRNazanin"/>
          <w:color w:val="111111"/>
          <w:sz w:val="28"/>
          <w:sz w:val="28"/>
          <w:szCs w:val="28"/>
          <w:rtl w:val="true"/>
          <w:lang w:bidi="fa-IR"/>
        </w:rPr>
        <w:t>مرات ان شاء صلیهما فی أول لیل وان شاء فی آخر لیل والذی بعثنی بالحق نبیا</w:t>
      </w:r>
    </w:p>
    <w:p>
      <w:pPr>
        <w:pStyle w:val="BookText"/>
        <w:rPr/>
      </w:pPr>
      <w:r>
        <w:rPr>
          <w:rFonts w:ascii="IRNazanin" w:hAnsi="IRNazanin" w:eastAsia="IRNazanin"/>
          <w:color w:val="111111"/>
          <w:sz w:val="28"/>
          <w:sz w:val="28"/>
          <w:szCs w:val="28"/>
          <w:rtl w:val="true"/>
          <w:lang w:bidi="fa-IR"/>
        </w:rPr>
        <w:t>ان الله عز وجل یبعث بکل رکعة مئة ألف ملک یکتبون له الحسنات ویمحون عنه</w:t>
      </w:r>
    </w:p>
    <w:p>
      <w:pPr>
        <w:pStyle w:val="BookText"/>
        <w:rPr/>
      </w:pPr>
      <w:r>
        <w:rPr>
          <w:rFonts w:ascii="IRNazanin" w:hAnsi="IRNazanin" w:eastAsia="IRNazanin"/>
          <w:color w:val="111111"/>
          <w:sz w:val="28"/>
          <w:sz w:val="28"/>
          <w:szCs w:val="28"/>
          <w:rtl w:val="true"/>
          <w:lang w:bidi="fa-IR"/>
        </w:rPr>
        <w:t>السیئات ویرفعون له الدرجات وأعطاه ثواب من أعتق سبعین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مؤمن أطعم مؤمنا لیلة من شهر رمضان کتب الله له بذلک مثل اجر من أعتق ثلثین</w:t>
      </w:r>
    </w:p>
    <w:p>
      <w:pPr>
        <w:pStyle w:val="BookText"/>
        <w:rPr/>
      </w:pPr>
      <w:r>
        <w:rPr>
          <w:rFonts w:ascii="IRNazanin" w:hAnsi="IRNazanin" w:eastAsia="IRNazanin"/>
          <w:color w:val="111111"/>
          <w:sz w:val="28"/>
          <w:sz w:val="28"/>
          <w:szCs w:val="28"/>
          <w:rtl w:val="true"/>
          <w:lang w:bidi="fa-IR"/>
        </w:rPr>
        <w:t>نسمة مؤمنة وکان له بذلک عند الله دعوة مستجابة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رمضان أطلق کل أسیر</w:t>
      </w:r>
    </w:p>
    <w:p>
      <w:pPr>
        <w:pStyle w:val="BookText"/>
        <w:rPr/>
      </w:pPr>
      <w:r>
        <w:rPr>
          <w:rFonts w:ascii="IRNazanin" w:hAnsi="IRNazanin" w:eastAsia="IRNazanin"/>
          <w:color w:val="111111"/>
          <w:sz w:val="28"/>
          <w:sz w:val="28"/>
          <w:szCs w:val="28"/>
          <w:rtl w:val="true"/>
          <w:lang w:bidi="fa-IR"/>
        </w:rPr>
        <w:t xml:space="preserve">وأعطی کل سائل ثواب الاعمال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للصدوق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w:t>
      </w:r>
    </w:p>
    <w:p>
      <w:pPr>
        <w:pStyle w:val="BookText"/>
        <w:rPr/>
      </w:pPr>
      <w:r>
        <w:rPr>
          <w:rFonts w:ascii="IRNazanin" w:hAnsi="IRNazanin" w:eastAsia="IRNazanin"/>
          <w:color w:val="111111"/>
          <w:sz w:val="28"/>
          <w:sz w:val="28"/>
          <w:szCs w:val="28"/>
          <w:rtl w:val="true"/>
          <w:lang w:bidi="fa-IR"/>
        </w:rPr>
        <w:t>قال حدثنا علی بن سعید العسکری قال حدثنا الحسین بن علی بن الأسود العجلی قال</w:t>
      </w:r>
    </w:p>
    <w:p>
      <w:pPr>
        <w:pStyle w:val="BookText"/>
        <w:rPr/>
      </w:pPr>
      <w:r>
        <w:rPr>
          <w:rFonts w:ascii="IRNazanin" w:hAnsi="IRNazanin" w:eastAsia="IRNazanin"/>
          <w:color w:val="111111"/>
          <w:sz w:val="28"/>
          <w:sz w:val="28"/>
          <w:szCs w:val="28"/>
          <w:rtl w:val="true"/>
          <w:lang w:bidi="fa-IR"/>
        </w:rPr>
        <w:t xml:space="preserve">حدثنا عبد الحمید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الحمانی قال حدثنا أبو بکر الهذلی</w:t>
      </w:r>
    </w:p>
    <w:p>
      <w:pPr>
        <w:pStyle w:val="BookText"/>
        <w:rPr/>
      </w:pPr>
      <w:r>
        <w:rPr>
          <w:rFonts w:ascii="IRNazanin" w:hAnsi="IRNazanin" w:eastAsia="IRNazanin"/>
          <w:color w:val="111111"/>
          <w:sz w:val="28"/>
          <w:sz w:val="28"/>
          <w:szCs w:val="28"/>
          <w:rtl w:val="true"/>
          <w:lang w:bidi="fa-IR"/>
        </w:rPr>
        <w:t xml:space="preserve">عن الزهری عن عبید الله بن عبد الله عن ابن عباس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 xml:space="preserve">مثله ئل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فضائل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السند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 الفتح</w:t>
      </w:r>
    </w:p>
    <w:p>
      <w:pPr>
        <w:pStyle w:val="BookText"/>
        <w:rPr/>
      </w:pPr>
      <w:r>
        <w:rPr>
          <w:rFonts w:ascii="IRNazanin" w:hAnsi="IRNazanin" w:eastAsia="IRNazanin"/>
          <w:color w:val="111111"/>
          <w:sz w:val="28"/>
          <w:sz w:val="28"/>
          <w:szCs w:val="28"/>
          <w:rtl w:val="true"/>
          <w:lang w:bidi="fa-IR"/>
        </w:rPr>
        <w:t>رستم بن مسعود عن علی بن أبی خلف عن عبد الله بن جعفر الحافظ عن عمران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أحمد عن أبی محمد سعید عن أحمد بن موسی عن حماد بن عمرو عن یزید بن</w:t>
      </w:r>
    </w:p>
    <w:p>
      <w:pPr>
        <w:pStyle w:val="BookText"/>
        <w:rPr/>
      </w:pPr>
      <w:r>
        <w:rPr>
          <w:rFonts w:ascii="IRNazanin" w:hAnsi="IRNazanin" w:eastAsia="IRNazanin"/>
          <w:color w:val="111111"/>
          <w:sz w:val="28"/>
          <w:sz w:val="28"/>
          <w:szCs w:val="28"/>
          <w:rtl w:val="true"/>
          <w:lang w:bidi="fa-IR"/>
        </w:rPr>
        <w:t xml:space="preserve">رفیع عن أبی عالیة عن عبد الله بن مسعود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من صام رمضان ثم حدث نفسه ان یصومه ان عاش فان مات بین ذلک دخل</w:t>
      </w:r>
    </w:p>
    <w:p>
      <w:pPr>
        <w:pStyle w:val="BookText"/>
        <w:rPr/>
      </w:pPr>
      <w:r>
        <w:rPr>
          <w:rFonts w:ascii="IRNazanin" w:hAnsi="IRNazanin" w:eastAsia="IRNazanin"/>
          <w:color w:val="111111"/>
          <w:sz w:val="28"/>
          <w:sz w:val="28"/>
          <w:szCs w:val="28"/>
          <w:rtl w:val="true"/>
          <w:lang w:bidi="fa-IR"/>
        </w:rPr>
        <w:t>الجنة وما من نفقة الا ویسئل العبد عنها الا النفقة فی شهر رمضان صلة للعباد وکان</w:t>
      </w:r>
    </w:p>
    <w:p>
      <w:pPr>
        <w:pStyle w:val="BookText"/>
        <w:rPr/>
      </w:pPr>
      <w:r>
        <w:rPr>
          <w:rFonts w:ascii="IRNazanin" w:hAnsi="IRNazanin" w:eastAsia="IRNazanin"/>
          <w:color w:val="111111"/>
          <w:sz w:val="28"/>
          <w:sz w:val="28"/>
          <w:szCs w:val="28"/>
          <w:rtl w:val="true"/>
          <w:lang w:bidi="fa-IR"/>
        </w:rPr>
        <w:t>کفارة لذنوبهم ومن تصدق فی شهر رمضان بصدقة مثقال ذرة فما فوقها کان أثقل</w:t>
      </w:r>
    </w:p>
    <w:p>
      <w:pPr>
        <w:pStyle w:val="BookText"/>
        <w:rPr/>
      </w:pPr>
      <w:r>
        <w:rPr>
          <w:rFonts w:ascii="IRNazanin" w:hAnsi="IRNazanin" w:eastAsia="IRNazanin"/>
          <w:color w:val="111111"/>
          <w:sz w:val="28"/>
          <w:sz w:val="28"/>
          <w:szCs w:val="28"/>
          <w:rtl w:val="true"/>
          <w:lang w:bidi="fa-IR"/>
        </w:rPr>
        <w:t>عند الله عز وجل من جبال الأرض ذهبا تصدق بها فی غیر شهر رمضان ومن قرء آیة</w:t>
      </w:r>
    </w:p>
    <w:p>
      <w:pPr>
        <w:pStyle w:val="BookText"/>
        <w:rPr/>
      </w:pPr>
      <w:r>
        <w:rPr>
          <w:rFonts w:ascii="IRNazanin" w:hAnsi="IRNazanin" w:eastAsia="IRNazanin"/>
          <w:color w:val="111111"/>
          <w:sz w:val="28"/>
          <w:sz w:val="28"/>
          <w:szCs w:val="28"/>
          <w:rtl w:val="true"/>
          <w:lang w:bidi="fa-IR"/>
        </w:rPr>
        <w:t xml:space="preserve">فی رمضان أو سبح کان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کفضلی علی أمتی فطوبی</w:t>
      </w:r>
    </w:p>
    <w:p>
      <w:pPr>
        <w:pStyle w:val="BookText"/>
        <w:rPr/>
      </w:pPr>
      <w:r>
        <w:rPr>
          <w:rFonts w:ascii="IRNazanin" w:hAnsi="IRNazanin" w:eastAsia="IRNazanin"/>
          <w:color w:val="111111"/>
          <w:sz w:val="28"/>
          <w:sz w:val="28"/>
          <w:szCs w:val="28"/>
          <w:rtl w:val="true"/>
          <w:lang w:bidi="fa-IR"/>
        </w:rPr>
        <w:t>لمن أدرک رمضان ثم طوبی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یا رسول الله وما طوبی قال أخبرنی جبرئیل انها شجرة غرسها الله بیده</w:t>
      </w:r>
    </w:p>
    <w:p>
      <w:pPr>
        <w:pStyle w:val="BookText"/>
        <w:rPr/>
      </w:pPr>
      <w:r>
        <w:rPr>
          <w:rFonts w:ascii="IRNazanin" w:hAnsi="IRNazanin" w:eastAsia="IRNazanin"/>
          <w:color w:val="111111"/>
          <w:sz w:val="28"/>
          <w:sz w:val="28"/>
          <w:szCs w:val="28"/>
          <w:rtl w:val="true"/>
          <w:lang w:bidi="fa-IR"/>
        </w:rPr>
        <w:t>تحمل کل نعیم خلق الله عز وجل لأهل الجنة وان علیها ثمارا بعدد النجوم فی کل</w:t>
      </w:r>
    </w:p>
    <w:p>
      <w:pPr>
        <w:pStyle w:val="BookText"/>
        <w:rPr/>
      </w:pPr>
      <w:r>
        <w:rPr>
          <w:rFonts w:ascii="IRNazanin" w:hAnsi="IRNazanin" w:eastAsia="IRNazanin"/>
          <w:color w:val="111111"/>
          <w:sz w:val="28"/>
          <w:sz w:val="28"/>
          <w:szCs w:val="28"/>
          <w:rtl w:val="true"/>
          <w:lang w:bidi="fa-IR"/>
        </w:rPr>
        <w:t xml:space="preserve">ثمرة مثل ثدی النساء تخرج فی کل ثمرة منها </w:t>
      </w:r>
      <w:r>
        <w:rPr>
          <w:rStyle w:val="FootnoteAnchor"/>
          <w:rtl w:val="true"/>
        </w:rPr>
        <w:footnoteReference w:id="30"/>
      </w:r>
      <w:r>
        <w:rPr>
          <w:rFonts w:ascii="Amiri" w:hAnsi="Amiri" w:eastAsia="Amiri" w:cs="Amiri"/>
          <w:color w:val="111111"/>
          <w:sz w:val="28"/>
          <w:sz w:val="28"/>
          <w:szCs w:val="28"/>
          <w:rtl w:val="true"/>
          <w:lang w:bidi="ar-SA"/>
        </w:rPr>
        <w:t>أربعة أنهار ماء وخمر</w:t>
      </w:r>
    </w:p>
    <w:p>
      <w:pPr>
        <w:pStyle w:val="BookText"/>
        <w:rPr/>
      </w:pPr>
      <w:r>
        <w:rPr>
          <w:rFonts w:ascii="IRNazanin" w:hAnsi="IRNazanin" w:eastAsia="IRNazanin"/>
          <w:color w:val="111111"/>
          <w:sz w:val="28"/>
          <w:sz w:val="28"/>
          <w:szCs w:val="28"/>
          <w:rtl w:val="true"/>
          <w:lang w:bidi="fa-IR"/>
        </w:rPr>
        <w:t>وعسل ولبن وسعة کل نهر ما بین المشرق والمغرب وعرضه ما بین السماء والأرض</w:t>
      </w:r>
    </w:p>
    <w:p>
      <w:pPr>
        <w:pStyle w:val="BookText"/>
        <w:rPr/>
      </w:pPr>
      <w:r>
        <w:rPr>
          <w:rFonts w:ascii="IRNazanin" w:hAnsi="IRNazanin" w:eastAsia="IRNazanin"/>
          <w:color w:val="111111"/>
          <w:sz w:val="28"/>
          <w:sz w:val="28"/>
          <w:szCs w:val="28"/>
          <w:rtl w:val="true"/>
          <w:lang w:bidi="fa-IR"/>
        </w:rPr>
        <w:t>ومن صلی رکعتین فی رمضان تحسب له ذلک بسبعمأة ألف رکعة فی غیر رمضان</w:t>
      </w:r>
    </w:p>
    <w:p>
      <w:pPr>
        <w:pStyle w:val="BookText"/>
        <w:rPr/>
      </w:pPr>
      <w:r>
        <w:rPr>
          <w:rFonts w:ascii="IRNazanin" w:hAnsi="IRNazanin" w:eastAsia="IRNazanin"/>
          <w:color w:val="111111"/>
          <w:sz w:val="28"/>
          <w:sz w:val="28"/>
          <w:szCs w:val="28"/>
          <w:rtl w:val="true"/>
          <w:lang w:bidi="fa-IR"/>
        </w:rPr>
        <w:t>فان العمل یضاعف فی شهر رمضان فقالوا یا رسول الله کم یضاعف قال أخبرنی</w:t>
      </w:r>
    </w:p>
    <w:p>
      <w:pPr>
        <w:pStyle w:val="BookText"/>
        <w:rPr/>
      </w:pPr>
      <w:r>
        <w:rPr>
          <w:rFonts w:ascii="IRNazanin" w:hAnsi="IRNazanin" w:eastAsia="IRNazanin"/>
          <w:color w:val="111111"/>
          <w:sz w:val="28"/>
          <w:sz w:val="28"/>
          <w:szCs w:val="28"/>
          <w:rtl w:val="true"/>
          <w:lang w:bidi="fa-IR"/>
        </w:rPr>
        <w:t>جبرئیل قال تضاعف الحسنات بألف ألف کل حسنة منها أفضل من أحد وهو قوله</w:t>
      </w:r>
    </w:p>
    <w:p>
      <w:pPr>
        <w:pStyle w:val="BookText"/>
        <w:rPr/>
      </w:pPr>
      <w:r>
        <w:rPr>
          <w:rFonts w:ascii="IRNazanin" w:hAnsi="IRNazanin" w:eastAsia="IRNazanin"/>
          <w:color w:val="111111"/>
          <w:sz w:val="28"/>
          <w:sz w:val="28"/>
          <w:szCs w:val="28"/>
          <w:rtl w:val="true"/>
          <w:lang w:bidi="fa-IR"/>
        </w:rPr>
        <w:t>تعالی والله یضاعف لمن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عبد الجبار بن أحمد بن محمد الرویانی عن</w:t>
      </w:r>
    </w:p>
    <w:p>
      <w:pPr>
        <w:pStyle w:val="BookText"/>
        <w:rPr/>
      </w:pPr>
      <w:r>
        <w:rPr>
          <w:rFonts w:ascii="IRNazanin" w:hAnsi="IRNazanin" w:eastAsia="IRNazanin"/>
          <w:color w:val="111111"/>
          <w:sz w:val="28"/>
          <w:sz w:val="28"/>
          <w:szCs w:val="28"/>
          <w:rtl w:val="true"/>
          <w:lang w:bidi="fa-IR"/>
        </w:rPr>
        <w:t>عبد الواحد بن محمد بن سلام عن إسماعیل بن الزاهد عن أحمد بن محمد بن</w:t>
      </w:r>
    </w:p>
    <w:p>
      <w:pPr>
        <w:pStyle w:val="BookText"/>
        <w:rPr/>
      </w:pPr>
      <w:r>
        <w:rPr>
          <w:rFonts w:ascii="IRNazanin" w:hAnsi="IRNazanin" w:eastAsia="IRNazanin"/>
          <w:color w:val="111111"/>
          <w:sz w:val="28"/>
          <w:sz w:val="28"/>
          <w:szCs w:val="28"/>
          <w:rtl w:val="true"/>
          <w:lang w:bidi="fa-IR"/>
        </w:rPr>
        <w:t xml:space="preserve">عیسی </w:t>
      </w:r>
      <w:r>
        <w:rPr>
          <w:rStyle w:val="FootnoteAnchor"/>
          <w:rtl w:val="true"/>
        </w:rPr>
        <w:footnoteReference w:id="31"/>
      </w:r>
      <w:r>
        <w:rPr>
          <w:rFonts w:ascii="IRNazanin" w:hAnsi="IRNazanin" w:eastAsia="IRNazanin"/>
          <w:color w:val="111111"/>
          <w:sz w:val="28"/>
          <w:sz w:val="28"/>
          <w:szCs w:val="28"/>
          <w:rtl w:val="true"/>
          <w:lang w:bidi="fa-IR"/>
        </w:rPr>
        <w:t>عن إسحاق عن عبد الله بن سلمة عن سلمة بن وردان قال سمعت انس بن مالک</w:t>
      </w:r>
    </w:p>
    <w:p>
      <w:pPr>
        <w:pStyle w:val="BookText"/>
        <w:rPr/>
      </w:pPr>
      <w:r>
        <w:rPr>
          <w:rFonts w:ascii="IRNazanin" w:hAnsi="IRNazanin" w:eastAsia="IRNazanin"/>
          <w:color w:val="111111"/>
          <w:sz w:val="28"/>
          <w:sz w:val="28"/>
          <w:szCs w:val="28"/>
          <w:rtl w:val="true"/>
          <w:lang w:bidi="fa-IR"/>
        </w:rPr>
        <w:t xml:space="preserve">یقول ارتقی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درجة فقال آمین ثم ارتقی الثانیة فقال آمین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ارتقی الثالثة فقال آمین ثم استوی فجلس فقال أصحابه علی ما امنت فقال اتانی جبرئیل</w:t>
      </w:r>
    </w:p>
    <w:p>
      <w:pPr>
        <w:pStyle w:val="BookText"/>
        <w:rPr/>
      </w:pPr>
      <w:r>
        <w:rPr>
          <w:rFonts w:ascii="IRNazanin" w:hAnsi="IRNazanin" w:eastAsia="IRNazanin"/>
          <w:color w:val="111111"/>
          <w:sz w:val="28"/>
          <w:sz w:val="28"/>
          <w:szCs w:val="28"/>
          <w:rtl w:val="true"/>
          <w:lang w:bidi="fa-IR"/>
        </w:rPr>
        <w:t>فقال رغم انف امرء ذکرت عنده فلم یصل علیک فقلت آمین فقال رغم انف امرء</w:t>
      </w:r>
    </w:p>
    <w:p>
      <w:pPr>
        <w:pStyle w:val="BookText"/>
        <w:rPr/>
      </w:pPr>
      <w:r>
        <w:rPr>
          <w:rFonts w:ascii="IRNazanin" w:hAnsi="IRNazanin" w:eastAsia="IRNazanin"/>
          <w:color w:val="111111"/>
          <w:sz w:val="28"/>
          <w:sz w:val="28"/>
          <w:szCs w:val="28"/>
          <w:rtl w:val="true"/>
          <w:lang w:bidi="fa-IR"/>
        </w:rPr>
        <w:t>أدرک أبویه فلم یدخل الجنة فقلت آمین فقال رغم انف امرء أدرک رمضان فلم یغفر</w:t>
      </w:r>
    </w:p>
    <w:p>
      <w:pPr>
        <w:pStyle w:val="BookText"/>
        <w:rPr/>
      </w:pPr>
      <w:r>
        <w:rPr>
          <w:rFonts w:ascii="IRNazanin" w:hAnsi="IRNazanin" w:eastAsia="IRNazanin"/>
          <w:color w:val="111111"/>
          <w:sz w:val="28"/>
          <w:sz w:val="28"/>
          <w:szCs w:val="28"/>
          <w:rtl w:val="true"/>
          <w:lang w:bidi="fa-IR"/>
        </w:rPr>
        <w:t>له فقلت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w:t>
      </w:r>
    </w:p>
    <w:p>
      <w:pPr>
        <w:pStyle w:val="BookText"/>
        <w:rPr/>
      </w:pPr>
      <w:r>
        <w:rPr>
          <w:rFonts w:ascii="IRNazanin" w:hAnsi="IRNazanin" w:eastAsia="IRNazanin"/>
          <w:color w:val="111111"/>
          <w:sz w:val="28"/>
          <w:sz w:val="28"/>
          <w:szCs w:val="28"/>
          <w:rtl w:val="true"/>
          <w:lang w:bidi="fa-IR"/>
        </w:rPr>
        <w:t>یرتقی المنبر فامن عند کل مرقاة فسئل عن سبب ذلک فقال دعا جبرئیل وامنت</w:t>
      </w:r>
    </w:p>
    <w:p>
      <w:pPr>
        <w:pStyle w:val="BookText"/>
        <w:rPr/>
      </w:pPr>
      <w:r>
        <w:rPr>
          <w:rFonts w:ascii="IRNazanin" w:hAnsi="IRNazanin" w:eastAsia="IRNazanin"/>
          <w:color w:val="111111"/>
          <w:sz w:val="28"/>
          <w:sz w:val="28"/>
          <w:szCs w:val="28"/>
          <w:rtl w:val="true"/>
          <w:lang w:bidi="fa-IR"/>
        </w:rPr>
        <w:t>قال من أدرک والدیه ولم یؤد حقهما فلا غفر الله له فقلت آمین ثم قال من ذکرت عنده</w:t>
      </w:r>
    </w:p>
    <w:p>
      <w:pPr>
        <w:pStyle w:val="BookText"/>
        <w:rPr/>
      </w:pPr>
      <w:r>
        <w:rPr>
          <w:rFonts w:ascii="IRNazanin" w:hAnsi="IRNazanin" w:eastAsia="IRNazanin"/>
          <w:color w:val="111111"/>
          <w:sz w:val="28"/>
          <w:sz w:val="28"/>
          <w:szCs w:val="28"/>
          <w:rtl w:val="true"/>
          <w:lang w:bidi="fa-IR"/>
        </w:rPr>
        <w:t>فلم یصل علیک فلا غفر الله له فقلت آمین ثم قال من أدرک شهر رمضان ولا یتوب فلا غفر الله له</w:t>
      </w:r>
    </w:p>
    <w:p>
      <w:pPr>
        <w:pStyle w:val="BookText"/>
        <w:rPr/>
      </w:pPr>
      <w:r>
        <w:rPr>
          <w:rFonts w:ascii="IRNazanin" w:hAnsi="IRNazanin" w:eastAsia="IRNazanin"/>
          <w:color w:val="111111"/>
          <w:sz w:val="28"/>
          <w:sz w:val="28"/>
          <w:szCs w:val="28"/>
          <w:rtl w:val="true"/>
          <w:lang w:bidi="fa-IR"/>
        </w:rPr>
        <w:t>فقلت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أن فریضة فیه بسبعین فریضة فی غیره وقال صلی الله علیه وآله خففوا</w:t>
      </w:r>
    </w:p>
    <w:p>
      <w:pPr>
        <w:pStyle w:val="BookText"/>
        <w:rPr/>
      </w:pPr>
      <w:r>
        <w:rPr>
          <w:rFonts w:ascii="IRNazanin" w:hAnsi="IRNazanin" w:eastAsia="IRNazanin"/>
          <w:color w:val="111111"/>
          <w:sz w:val="28"/>
          <w:sz w:val="28"/>
          <w:szCs w:val="28"/>
          <w:rtl w:val="true"/>
          <w:lang w:bidi="fa-IR"/>
        </w:rPr>
        <w:t>علی المملوکین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لعلی بن بابویه عن</w:t>
      </w:r>
    </w:p>
    <w:p>
      <w:pPr>
        <w:pStyle w:val="BookText"/>
        <w:rPr/>
      </w:pPr>
      <w:r>
        <w:rPr>
          <w:rFonts w:ascii="IRNazanin" w:hAnsi="IRNazanin" w:eastAsia="IRNazanin"/>
          <w:color w:val="111111"/>
          <w:sz w:val="28"/>
          <w:sz w:val="28"/>
          <w:szCs w:val="28"/>
          <w:rtl w:val="true"/>
          <w:lang w:bidi="fa-IR"/>
        </w:rPr>
        <w:t>سهل بن أحمد عن محمد بن محمد الأشعث عن موسی بن إسماعیل بن موسی بن</w:t>
      </w:r>
    </w:p>
    <w:p>
      <w:pPr>
        <w:pStyle w:val="BookText"/>
        <w:rPr/>
      </w:pPr>
      <w:r>
        <w:rPr>
          <w:rFonts w:ascii="IRNazanin" w:hAnsi="IRNazanin" w:eastAsia="IRNazanin"/>
          <w:color w:val="111111"/>
          <w:sz w:val="28"/>
          <w:sz w:val="28"/>
          <w:szCs w:val="28"/>
          <w:rtl w:val="true"/>
          <w:lang w:bidi="fa-IR"/>
        </w:rPr>
        <w:t>جعفر عن أبیه عن آبائه علیه السلام قال قال رسول الله صلی الله علیه وآله وسلم رغم انف رجل ذکرت عنده</w:t>
      </w:r>
    </w:p>
    <w:p>
      <w:pPr>
        <w:pStyle w:val="BookText"/>
        <w:rPr/>
      </w:pPr>
      <w:r>
        <w:rPr>
          <w:rFonts w:ascii="IRNazanin" w:hAnsi="IRNazanin" w:eastAsia="IRNazanin"/>
          <w:color w:val="111111"/>
          <w:sz w:val="28"/>
          <w:sz w:val="28"/>
          <w:szCs w:val="28"/>
          <w:rtl w:val="true"/>
          <w:lang w:bidi="fa-IR"/>
        </w:rPr>
        <w:t>فلم یصل علی رغم انف رجل أدرک أبویه عند الکبر فلم یدخلاه الجنة رغم انف</w:t>
      </w:r>
    </w:p>
    <w:p>
      <w:pPr>
        <w:pStyle w:val="BookText"/>
        <w:rPr/>
      </w:pPr>
      <w:r>
        <w:rPr>
          <w:rFonts w:ascii="IRNazanin" w:hAnsi="IRNazanin" w:eastAsia="IRNazanin"/>
          <w:color w:val="111111"/>
          <w:sz w:val="28"/>
          <w:sz w:val="28"/>
          <w:szCs w:val="28"/>
          <w:rtl w:val="true"/>
          <w:lang w:bidi="fa-IR"/>
        </w:rPr>
        <w:t>رجل دخل علیه شهر رمضان ثم انسلخ قبل أن یفغر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رسول الله صلی الله علیه وآله وسلم انه صعد المنبر فقال آمین</w:t>
      </w:r>
    </w:p>
    <w:p>
      <w:pPr>
        <w:pStyle w:val="BookText"/>
        <w:rPr/>
      </w:pPr>
      <w:r>
        <w:rPr>
          <w:rFonts w:ascii="IRNazanin" w:hAnsi="IRNazanin" w:eastAsia="IRNazanin"/>
          <w:color w:val="111111"/>
          <w:sz w:val="28"/>
          <w:sz w:val="28"/>
          <w:szCs w:val="28"/>
          <w:rtl w:val="true"/>
          <w:lang w:bidi="fa-IR"/>
        </w:rPr>
        <w:t>ثم قال ایها الناس ان جبرائیل استقبلنی فقال یا محمد من أدرک شهر رمضان فلم</w:t>
      </w:r>
    </w:p>
    <w:p>
      <w:pPr>
        <w:pStyle w:val="BookText"/>
        <w:rPr/>
      </w:pPr>
      <w:r>
        <w:rPr>
          <w:rFonts w:ascii="IRNazanin" w:hAnsi="IRNazanin" w:eastAsia="IRNazanin"/>
          <w:color w:val="111111"/>
          <w:sz w:val="28"/>
          <w:sz w:val="28"/>
          <w:szCs w:val="28"/>
          <w:rtl w:val="true"/>
          <w:lang w:bidi="fa-IR"/>
        </w:rPr>
        <w:t>یغفر له فیه فمات فأبعده الله قل آمین فقلت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الباقر علیه السلام أنه قال إن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المنبر فسمعه الناس قال آمین ثم سکت ثم قال آمین ثم سکت ثم قال آمین</w:t>
      </w:r>
    </w:p>
    <w:p>
      <w:pPr>
        <w:pStyle w:val="BookText"/>
        <w:rPr/>
      </w:pPr>
      <w:r>
        <w:rPr>
          <w:rFonts w:ascii="IRNazanin" w:hAnsi="IRNazanin" w:eastAsia="IRNazanin"/>
          <w:color w:val="111111"/>
          <w:sz w:val="28"/>
          <w:sz w:val="28"/>
          <w:szCs w:val="28"/>
          <w:rtl w:val="true"/>
          <w:lang w:bidi="fa-IR"/>
        </w:rPr>
        <w:t>فلما نزل سأله بعض الناس فقالوا یا رسول الله سمعناک تقول آمین آمین ثلث مرات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قال من ذکرت عنده فلم یصل علیک فأبعده الله قلت آمین قال</w:t>
      </w:r>
    </w:p>
    <w:p>
      <w:pPr>
        <w:pStyle w:val="BookText"/>
        <w:rPr/>
      </w:pPr>
      <w:r>
        <w:rPr>
          <w:rFonts w:ascii="IRNazanin" w:hAnsi="IRNazanin" w:eastAsia="IRNazanin"/>
          <w:color w:val="111111"/>
          <w:sz w:val="28"/>
          <w:sz w:val="28"/>
          <w:szCs w:val="28"/>
          <w:rtl w:val="true"/>
          <w:lang w:bidi="fa-IR"/>
        </w:rPr>
        <w:t>ومن أدرک شهر رمضان فلم یغفر له فأبعده الله قلت آمین قال ومن أدرک أبویه أو أحدهما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یغفر له فأبعده الله قلت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الغسل فی</w:t>
      </w:r>
    </w:p>
    <w:p>
      <w:pPr>
        <w:pStyle w:val="BookText"/>
        <w:rPr/>
      </w:pPr>
      <w:r>
        <w:rPr>
          <w:rFonts w:ascii="IRNazanin" w:hAnsi="IRNazanin" w:eastAsia="IRNazanin"/>
          <w:color w:val="111111"/>
          <w:sz w:val="28"/>
          <w:sz w:val="28"/>
          <w:szCs w:val="28"/>
          <w:rtl w:val="true"/>
          <w:lang w:bidi="fa-IR"/>
        </w:rPr>
        <w:t>شهر رمضان من أبواب الأغسال المسنونة فی کتاب الطهارة قوله علیه السلام وان أول کل</w:t>
      </w:r>
    </w:p>
    <w:p>
      <w:pPr>
        <w:pStyle w:val="BookText"/>
        <w:rPr/>
      </w:pPr>
      <w:r>
        <w:rPr>
          <w:rFonts w:ascii="IRNazanin" w:hAnsi="IRNazanin" w:eastAsia="IRNazanin"/>
          <w:color w:val="111111"/>
          <w:sz w:val="28"/>
          <w:sz w:val="28"/>
          <w:szCs w:val="28"/>
          <w:rtl w:val="true"/>
          <w:lang w:bidi="fa-IR"/>
        </w:rPr>
        <w:t>سنة أول یوم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أحادیثه ما یدل علی ما یستحب فیه من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النافلة تزاد فی شهر رمضان من أبواب نوافل شهر</w:t>
      </w:r>
    </w:p>
    <w:p>
      <w:pPr>
        <w:pStyle w:val="BookText"/>
        <w:rPr/>
      </w:pPr>
      <w:r>
        <w:rPr>
          <w:rFonts w:ascii="IRNazanin" w:hAnsi="IRNazanin" w:eastAsia="IRNazanin"/>
          <w:color w:val="111111"/>
          <w:sz w:val="28"/>
          <w:sz w:val="28"/>
          <w:szCs w:val="28"/>
          <w:rtl w:val="true"/>
          <w:lang w:bidi="fa-IR"/>
        </w:rPr>
        <w:t xml:space="preserve">رمضان فی کتاب الصلاة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نوافل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التنفل</w:t>
      </w:r>
    </w:p>
    <w:p>
      <w:pPr>
        <w:pStyle w:val="BookText"/>
        <w:rPr/>
      </w:pPr>
      <w:r>
        <w:rPr>
          <w:rFonts w:ascii="IRNazanin" w:hAnsi="IRNazanin" w:eastAsia="IRNazanin"/>
          <w:color w:val="111111"/>
          <w:sz w:val="28"/>
          <w:sz w:val="28"/>
          <w:szCs w:val="28"/>
          <w:rtl w:val="true"/>
          <w:lang w:bidi="fa-IR"/>
        </w:rPr>
        <w:t xml:space="preserve">بمئة رکعة لیلة النصف من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التنفل بألف رکعة فی کل</w:t>
      </w:r>
    </w:p>
    <w:p>
      <w:pPr>
        <w:pStyle w:val="BookText"/>
        <w:rPr/>
      </w:pPr>
      <w:r>
        <w:rPr>
          <w:rFonts w:ascii="IRNazanin" w:hAnsi="IRNazanin" w:eastAsia="IRNazanin"/>
          <w:color w:val="111111"/>
          <w:sz w:val="28"/>
          <w:sz w:val="28"/>
          <w:szCs w:val="28"/>
          <w:rtl w:val="true"/>
          <w:lang w:bidi="fa-IR"/>
        </w:rPr>
        <w:t xml:space="preserve">یوم ولیلة خصوصا فی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المخصوصة فی کل لیلة</w:t>
      </w:r>
    </w:p>
    <w:p>
      <w:pPr>
        <w:pStyle w:val="BookText"/>
        <w:rPr/>
      </w:pPr>
      <w:r>
        <w:rPr>
          <w:rFonts w:ascii="IRNazanin" w:hAnsi="IRNazanin" w:eastAsia="IRNazanin"/>
          <w:color w:val="111111"/>
          <w:sz w:val="28"/>
          <w:sz w:val="28"/>
          <w:szCs w:val="28"/>
          <w:rtl w:val="true"/>
          <w:lang w:bidi="fa-IR"/>
        </w:rPr>
        <w:t>من شهر رمضان وأول یوم منه وباب استحباب صلاة لیلة الفطر وکیفیتها ما یدل علی</w:t>
      </w:r>
    </w:p>
    <w:p>
      <w:pPr>
        <w:pStyle w:val="BookText"/>
        <w:rPr/>
      </w:pPr>
      <w:r>
        <w:rPr>
          <w:rFonts w:ascii="IRNazanin" w:hAnsi="IRNazanin" w:eastAsia="IRNazanin"/>
          <w:color w:val="111111"/>
          <w:sz w:val="28"/>
          <w:sz w:val="28"/>
          <w:szCs w:val="28"/>
          <w:rtl w:val="true"/>
          <w:lang w:bidi="fa-IR"/>
        </w:rPr>
        <w:t>ما ورد من الصلاة فی شهر رمضان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 صلاة الجمعة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اختار من الأیام الجمعة ومن الشهور شهر رمضان ومن اللیالی</w:t>
      </w:r>
    </w:p>
    <w:p>
      <w:pPr>
        <w:pStyle w:val="BookText"/>
        <w:rPr/>
      </w:pPr>
      <w:r>
        <w:rPr>
          <w:rFonts w:ascii="IRNazanin" w:hAnsi="IRNazanin" w:eastAsia="IRNazanin"/>
          <w:color w:val="111111"/>
          <w:sz w:val="28"/>
          <w:sz w:val="28"/>
          <w:szCs w:val="28"/>
          <w:rtl w:val="true"/>
          <w:lang w:bidi="fa-IR"/>
        </w:rPr>
        <w:t>لیلة القدر وبسند آخر عن جابر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صوم شهر رمضان من أبواب</w:t>
      </w:r>
    </w:p>
    <w:p>
      <w:pPr>
        <w:pStyle w:val="BookText"/>
        <w:rPr/>
      </w:pPr>
      <w:r>
        <w:rPr>
          <w:rFonts w:ascii="IRNazanin" w:hAnsi="IRNazanin" w:eastAsia="IRNazanin"/>
          <w:color w:val="111111"/>
          <w:sz w:val="28"/>
          <w:sz w:val="28"/>
          <w:szCs w:val="28"/>
          <w:rtl w:val="true"/>
          <w:lang w:bidi="fa-IR"/>
        </w:rPr>
        <w:t>فضل صوم شهر رمضان وفرضه وغیر واحد من أحادیث باب وجوب صوم شهر رمضان ما یدل</w:t>
      </w:r>
    </w:p>
    <w:p>
      <w:pPr>
        <w:pStyle w:val="BookText"/>
        <w:rPr/>
      </w:pPr>
      <w:r>
        <w:rPr>
          <w:rFonts w:ascii="IRNazanin" w:hAnsi="IRNazanin" w:eastAsia="IRNazanin"/>
          <w:color w:val="111111"/>
          <w:sz w:val="28"/>
          <w:sz w:val="28"/>
          <w:szCs w:val="28"/>
          <w:rtl w:val="true"/>
          <w:lang w:bidi="fa-IR"/>
        </w:rPr>
        <w:t xml:space="preserve">علی فضل ذلک الشهر وفی روایة الحسن بن العباس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القدر قوله</w:t>
      </w:r>
    </w:p>
    <w:p>
      <w:pPr>
        <w:pStyle w:val="BookText"/>
        <w:rPr/>
      </w:pPr>
      <w:r>
        <w:rPr>
          <w:rFonts w:ascii="IRNazanin" w:hAnsi="IRNazanin" w:eastAsia="IRNazanin"/>
          <w:color w:val="111111"/>
          <w:sz w:val="28"/>
          <w:sz w:val="28"/>
          <w:szCs w:val="28"/>
          <w:rtl w:val="true"/>
          <w:lang w:bidi="fa-IR"/>
        </w:rPr>
        <w:t>علیه السلام إذا أتی شهر رمضان فاقرء سورة الدخان فی کل لیلة مئة مرة فإذا أتی لیلة ثلث</w:t>
      </w:r>
    </w:p>
    <w:p>
      <w:pPr>
        <w:pStyle w:val="BookText"/>
        <w:rPr/>
      </w:pPr>
      <w:r>
        <w:rPr>
          <w:rFonts w:ascii="IRNazanin" w:hAnsi="IRNazanin" w:eastAsia="IRNazanin"/>
          <w:color w:val="111111"/>
          <w:sz w:val="28"/>
          <w:sz w:val="28"/>
          <w:szCs w:val="28"/>
          <w:rtl w:val="true"/>
          <w:lang w:bidi="fa-IR"/>
        </w:rPr>
        <w:t>وعشرین فإنک ناظر إلی تصدیق الذی سألت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 رجب من أبواب</w:t>
      </w:r>
    </w:p>
    <w:p>
      <w:pPr>
        <w:pStyle w:val="BookText"/>
        <w:rPr/>
      </w:pPr>
      <w:r>
        <w:rPr>
          <w:rFonts w:ascii="IRNazanin" w:hAnsi="IRNazanin" w:eastAsia="IRNazanin"/>
          <w:color w:val="111111"/>
          <w:sz w:val="28"/>
          <w:sz w:val="28"/>
          <w:szCs w:val="28"/>
          <w:rtl w:val="true"/>
          <w:lang w:bidi="fa-IR"/>
        </w:rPr>
        <w:t xml:space="preserve">صیام التطوع قوله صلی الله علیه وآله وسلم ورمضان شهر أمتی وفی روایة ثوبان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لیس</w:t>
      </w:r>
    </w:p>
    <w:p>
      <w:pPr>
        <w:pStyle w:val="BookText"/>
        <w:rPr/>
      </w:pPr>
      <w:r>
        <w:rPr>
          <w:rFonts w:ascii="IRNazanin" w:hAnsi="IRNazanin" w:eastAsia="IRNazanin"/>
          <w:color w:val="111111"/>
          <w:sz w:val="28"/>
          <w:sz w:val="28"/>
          <w:szCs w:val="28"/>
          <w:rtl w:val="true"/>
          <w:lang w:bidi="fa-IR"/>
        </w:rPr>
        <w:t xml:space="preserve">علی ثواب رمضان قیاس ولکن شهر رجب شهر عظیم 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وشهر رمضان شهر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سعید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رجب وشعبان شهری وشهر رمضان شهر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أمتی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 شعبان ما یدل علی ذلک فان</w:t>
      </w:r>
      <w:bookmarkStart w:id="16" w:name="pg16861_183444"/>
    </w:p>
    <w:p>
      <w:pPr>
        <w:pStyle w:val="BookText"/>
        <w:rPr/>
      </w:pPr>
      <w:bookmarkEnd w:id="16"/>
      <w:r>
        <w:rPr>
          <w:rFonts w:ascii="IRNazanin" w:hAnsi="IRNazanin" w:eastAsia="IRNazanin"/>
          <w:color w:val="111111"/>
          <w:sz w:val="28"/>
          <w:sz w:val="28"/>
          <w:szCs w:val="28"/>
          <w:rtl w:val="true"/>
          <w:lang w:bidi="fa-IR"/>
        </w:rPr>
        <w:t xml:space="preserve">فیها ان شهر رمضان شهر الله عز وجل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الاعتکاف فی شهر</w:t>
      </w:r>
    </w:p>
    <w:p>
      <w:pPr>
        <w:pStyle w:val="BookText"/>
        <w:rPr/>
      </w:pPr>
      <w:r>
        <w:rPr>
          <w:rFonts w:ascii="IRNazanin" w:hAnsi="IRNazanin" w:eastAsia="IRNazanin"/>
          <w:color w:val="111111"/>
          <w:sz w:val="28"/>
          <w:sz w:val="28"/>
          <w:szCs w:val="28"/>
          <w:rtl w:val="true"/>
          <w:lang w:bidi="fa-IR"/>
        </w:rPr>
        <w:t>رمضان من أبواب الاعتکاف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صلی الله علیه وآله وسلم قد وکل الله تعالی بکل شیطان</w:t>
      </w:r>
    </w:p>
    <w:p>
      <w:pPr>
        <w:pStyle w:val="BookText"/>
        <w:rPr/>
      </w:pPr>
      <w:r>
        <w:rPr>
          <w:rFonts w:ascii="IRNazanin" w:hAnsi="IRNazanin" w:eastAsia="IRNazanin"/>
          <w:color w:val="111111"/>
          <w:sz w:val="28"/>
          <w:sz w:val="28"/>
          <w:szCs w:val="28"/>
          <w:rtl w:val="true"/>
          <w:lang w:bidi="fa-IR"/>
        </w:rPr>
        <w:t xml:space="preserve">مرید سبعة املاک فلیس بمحلول حتی ینقضی شهرکم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w:t>
      </w:r>
    </w:p>
    <w:p>
      <w:pPr>
        <w:pStyle w:val="BookText"/>
        <w:rPr/>
      </w:pPr>
      <w:r>
        <w:rPr>
          <w:rFonts w:ascii="IRNazanin" w:hAnsi="IRNazanin" w:eastAsia="IRNazanin"/>
          <w:color w:val="111111"/>
          <w:sz w:val="28"/>
          <w:sz w:val="28"/>
          <w:szCs w:val="28"/>
          <w:rtl w:val="true"/>
          <w:lang w:bidi="fa-IR"/>
        </w:rPr>
        <w:t>السماء مفتحة من أول لیلة منه إلی آخر لیلة الا والدعاء فیه مقبول وفی أحادیث باب</w:t>
      </w:r>
    </w:p>
    <w:p>
      <w:pPr>
        <w:pStyle w:val="BookText"/>
        <w:rPr/>
      </w:pPr>
      <w:r>
        <w:rPr>
          <w:rFonts w:ascii="IRNazanin" w:hAnsi="IRNazanin" w:eastAsia="IRNazanin"/>
          <w:color w:val="111111"/>
          <w:sz w:val="28"/>
          <w:sz w:val="28"/>
          <w:szCs w:val="28"/>
          <w:rtl w:val="true"/>
          <w:lang w:bidi="fa-IR"/>
        </w:rPr>
        <w:t>استحباب ختم القرآن فی کل شهر مرة أو فی کل سبعة أیام أو فی خمسة أو فی ثلاثة</w:t>
      </w:r>
    </w:p>
    <w:p>
      <w:pPr>
        <w:pStyle w:val="BookText"/>
        <w:rPr/>
      </w:pPr>
      <w:r>
        <w:rPr>
          <w:rFonts w:ascii="IRNazanin" w:hAnsi="IRNazanin" w:eastAsia="IRNazanin"/>
          <w:color w:val="111111"/>
          <w:sz w:val="28"/>
          <w:sz w:val="28"/>
          <w:szCs w:val="28"/>
          <w:rtl w:val="true"/>
          <w:lang w:bidi="fa-IR"/>
        </w:rPr>
        <w:t>أو فی لیلة من أبواب قراءة القرآن ما یدل علی فضل شهر رمضان واستحباب اکثار</w:t>
      </w:r>
    </w:p>
    <w:p>
      <w:pPr>
        <w:pStyle w:val="BookText"/>
        <w:rPr/>
      </w:pPr>
      <w:r>
        <w:rPr>
          <w:rFonts w:ascii="IRNazanin" w:hAnsi="IRNazanin" w:eastAsia="IRNazanin"/>
          <w:color w:val="111111"/>
          <w:sz w:val="28"/>
          <w:sz w:val="28"/>
          <w:szCs w:val="28"/>
          <w:rtl w:val="true"/>
          <w:lang w:bidi="fa-IR"/>
        </w:rPr>
        <w:t>قراءة القرآن فیه</w:t>
      </w:r>
      <w:r>
        <w:rPr>
          <w:rFonts w:eastAsia="IRNazanin" w:cs="IRNazanin"/>
          <w:color w:val="111111"/>
          <w:sz w:val="28"/>
          <w:szCs w:val="28"/>
          <w:rtl w:val="true"/>
          <w:lang w:bidi="fa-IR"/>
        </w:rPr>
        <w:t>.</w:t>
      </w:r>
    </w:p>
    <w:p>
      <w:pPr>
        <w:pStyle w:val="Heading4"/>
        <w:numPr>
          <w:ilvl w:val="3"/>
          <w:numId w:val="1"/>
        </w:numPr>
        <w:rPr/>
      </w:pPr>
      <w:bookmarkStart w:id="17" w:name="__RefHeading___Toc9934760_417432637"/>
      <w:bookmarkStart w:id="18" w:name="_Toc7"/>
      <w:bookmarkEnd w:id="17"/>
      <w:r>
        <w:rPr>
          <w:rtl w:val="true"/>
        </w:rPr>
        <w:t>(</w:t>
      </w:r>
      <w:r>
        <w:rPr/>
        <w:t>2</w:t>
      </w:r>
      <w:r>
        <w:rPr>
          <w:rtl w:val="true"/>
        </w:rPr>
        <w:t xml:space="preserve">) </w:t>
      </w:r>
      <w:r>
        <w:rPr>
          <w:rtl w:val="true"/>
        </w:rPr>
        <w:t>باب ما ورد من النهی عن قول رمضان</w:t>
      </w:r>
      <w:bookmarkEnd w:id="18"/>
    </w:p>
    <w:p>
      <w:pPr>
        <w:pStyle w:val="BookText"/>
        <w:rPr/>
      </w:pPr>
      <w:r>
        <w:rPr>
          <w:rFonts w:ascii="IRNazanin" w:hAnsi="IRNazanin" w:eastAsia="IRNazanin"/>
          <w:color w:val="111111"/>
          <w:sz w:val="28"/>
          <w:sz w:val="28"/>
          <w:szCs w:val="28"/>
          <w:rtl w:val="true"/>
          <w:lang w:bidi="fa-IR"/>
        </w:rPr>
        <w:t>باب ما ورد من النهی عن قول رمضان</w:t>
      </w:r>
    </w:p>
    <w:p>
      <w:pPr>
        <w:pStyle w:val="BookText"/>
        <w:rPr/>
      </w:pPr>
      <w:r>
        <w:rPr>
          <w:rFonts w:ascii="IRNazanin" w:hAnsi="IRNazanin" w:eastAsia="IRNazanin"/>
          <w:color w:val="111111"/>
          <w:sz w:val="28"/>
          <w:sz w:val="28"/>
          <w:szCs w:val="28"/>
          <w:rtl w:val="true"/>
          <w:lang w:bidi="fa-IR"/>
        </w:rPr>
        <w:t>من غیر إضافة الشهر الیه وکفارة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ومحمد بن الحسین</w:t>
      </w:r>
    </w:p>
    <w:p>
      <w:pPr>
        <w:pStyle w:val="BookText"/>
        <w:rPr/>
      </w:pPr>
      <w:r>
        <w:rPr>
          <w:rFonts w:ascii="IRNazanin" w:hAnsi="IRNazanin" w:eastAsia="IRNazanin"/>
          <w:color w:val="111111"/>
          <w:sz w:val="28"/>
          <w:sz w:val="28"/>
          <w:szCs w:val="28"/>
          <w:rtl w:val="true"/>
          <w:lang w:bidi="fa-IR"/>
        </w:rPr>
        <w:t xml:space="preserve">عن محمد بن یحیی الخثعمی عن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إبراهیم عن أبی عبد الله</w:t>
      </w:r>
    </w:p>
    <w:p>
      <w:pPr>
        <w:pStyle w:val="BookText"/>
        <w:rPr/>
      </w:pPr>
      <w:r>
        <w:rPr>
          <w:rFonts w:ascii="IRNazanin" w:hAnsi="IRNazanin" w:eastAsia="IRNazanin"/>
          <w:color w:val="111111"/>
          <w:sz w:val="28"/>
          <w:sz w:val="28"/>
          <w:szCs w:val="28"/>
          <w:rtl w:val="true"/>
          <w:lang w:bidi="fa-IR"/>
        </w:rPr>
        <w:t xml:space="preserve">علیه السلام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رمضان ولکن قولوا شهر رمضان فإنکم لا تدرون ما رمضان</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محمد بن یحیی عن أحمد بن</w:t>
      </w:r>
    </w:p>
    <w:p>
      <w:pPr>
        <w:pStyle w:val="BookText"/>
        <w:rPr/>
      </w:pPr>
      <w:r>
        <w:rPr>
          <w:rFonts w:ascii="IRNazanin" w:hAnsi="IRNazanin" w:eastAsia="IRNazanin"/>
          <w:color w:val="111111"/>
          <w:sz w:val="28"/>
          <w:sz w:val="28"/>
          <w:szCs w:val="28"/>
          <w:rtl w:val="true"/>
          <w:lang w:bidi="fa-IR"/>
        </w:rPr>
        <w:t>محمد ومحمد بن الحسین عن محمد بن یحیی الخثعمی عن غیاث بن إبراهیم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کان یقول لا تقولوا</w:t>
      </w:r>
    </w:p>
    <w:p>
      <w:pPr>
        <w:pStyle w:val="BookText"/>
        <w:rPr/>
      </w:pPr>
      <w:r>
        <w:rPr>
          <w:rFonts w:ascii="IRNazanin" w:hAnsi="IRNazanin" w:eastAsia="IRNazanin"/>
          <w:color w:val="111111"/>
          <w:sz w:val="28"/>
          <w:sz w:val="28"/>
          <w:szCs w:val="28"/>
          <w:rtl w:val="true"/>
          <w:lang w:bidi="fa-IR"/>
        </w:rPr>
        <w:t>رمضان فإنکم لا تدرون ما رمضان فمن قاله فلیتصدق ولیصم کفارة لقوله ولکن قولوا</w:t>
      </w:r>
    </w:p>
    <w:p>
      <w:pPr>
        <w:pStyle w:val="BookText"/>
        <w:rPr/>
      </w:pPr>
      <w:r>
        <w:rPr>
          <w:rFonts w:ascii="IRNazanin" w:hAnsi="IRNazanin" w:eastAsia="IRNazanin"/>
          <w:color w:val="111111"/>
          <w:sz w:val="28"/>
          <w:sz w:val="28"/>
          <w:szCs w:val="28"/>
          <w:rtl w:val="true"/>
          <w:lang w:bidi="fa-IR"/>
        </w:rPr>
        <w:t>شهر رمضان کما قال الله تعالی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ابن طاووس ورویت </w:t>
      </w:r>
      <w:r>
        <w:rPr>
          <w:rStyle w:val="FootnoteAnchor"/>
          <w:rtl w:val="true"/>
        </w:rPr>
        <w:footnoteReference w:id="32"/>
      </w:r>
      <w:r>
        <w:rPr>
          <w:rFonts w:ascii="IRNazanin" w:hAnsi="IRNazanin" w:eastAsia="IRNazanin"/>
          <w:color w:val="111111"/>
          <w:sz w:val="28"/>
          <w:sz w:val="28"/>
          <w:szCs w:val="28"/>
          <w:rtl w:val="true"/>
          <w:lang w:bidi="fa-IR"/>
        </w:rPr>
        <w:t>من کتاب الجعفریات وهی</w:t>
      </w:r>
    </w:p>
    <w:p>
      <w:pPr>
        <w:pStyle w:val="BookText"/>
        <w:rPr/>
      </w:pPr>
      <w:r>
        <w:rPr>
          <w:rFonts w:ascii="IRNazanin" w:hAnsi="IRNazanin" w:eastAsia="IRNazanin"/>
          <w:color w:val="111111"/>
          <w:sz w:val="28"/>
          <w:sz w:val="28"/>
          <w:szCs w:val="28"/>
          <w:rtl w:val="true"/>
          <w:lang w:bidi="fa-IR"/>
        </w:rPr>
        <w:t>ألف حدیث باسناد واحد عظیم الشأن إلی مولینا موسی بن جعفر عن مولینا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عن مولینا محمد بن علی عن مولینا علی بن الحسین عن مولینا</w:t>
      </w:r>
    </w:p>
    <w:p>
      <w:pPr>
        <w:pStyle w:val="BookText"/>
        <w:rPr/>
      </w:pPr>
      <w:r>
        <w:rPr>
          <w:rFonts w:ascii="IRNazanin" w:hAnsi="IRNazanin" w:eastAsia="IRNazanin"/>
          <w:color w:val="111111"/>
          <w:sz w:val="28"/>
          <w:sz w:val="28"/>
          <w:szCs w:val="28"/>
          <w:rtl w:val="true"/>
          <w:lang w:bidi="fa-IR"/>
        </w:rPr>
        <w:t>الحسین عن مولینا علی بن أبی طالب صلی الله علیهم أجمعین قال لا تقولوا رمضان</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لا تقولوا</w:t>
      </w:r>
    </w:p>
    <w:p>
      <w:pPr>
        <w:pStyle w:val="BookText"/>
        <w:rPr/>
      </w:pPr>
      <w:r>
        <w:rPr>
          <w:rFonts w:ascii="IRNazanin" w:hAnsi="IRNazanin" w:eastAsia="IRNazanin"/>
          <w:color w:val="111111"/>
          <w:sz w:val="28"/>
          <w:sz w:val="28"/>
          <w:szCs w:val="28"/>
          <w:rtl w:val="true"/>
          <w:lang w:bidi="fa-IR"/>
        </w:rPr>
        <w:t>وذکر مثله وزاد ولا تقولوا صرت إلی الخلا ولکن سموه کما قال الله تعالی أو جاء أحد</w:t>
      </w:r>
    </w:p>
    <w:p>
      <w:pPr>
        <w:pStyle w:val="BookText"/>
        <w:rPr/>
      </w:pPr>
      <w:r>
        <w:rPr>
          <w:rFonts w:ascii="IRNazanin" w:hAnsi="IRNazanin" w:eastAsia="IRNazanin"/>
          <w:color w:val="111111"/>
          <w:sz w:val="28"/>
          <w:sz w:val="28"/>
          <w:szCs w:val="28"/>
          <w:rtl w:val="true"/>
          <w:lang w:bidi="fa-IR"/>
        </w:rPr>
        <w:t>منکم من الغائط ولا تقولوا للحائض طامث فتکذبوا ولکن قولوا الحائض والطمث</w:t>
      </w:r>
    </w:p>
    <w:p>
      <w:pPr>
        <w:pStyle w:val="BookText"/>
        <w:rPr/>
      </w:pPr>
      <w:r>
        <w:rPr>
          <w:rFonts w:ascii="IRNazanin" w:hAnsi="IRNazanin" w:eastAsia="IRNazanin"/>
          <w:color w:val="111111"/>
          <w:sz w:val="28"/>
          <w:sz w:val="28"/>
          <w:szCs w:val="28"/>
          <w:rtl w:val="true"/>
          <w:lang w:bidi="fa-IR"/>
        </w:rPr>
        <w:t>هو الجماع قال الله تعالی لم یطمثهن انس قبلهم ولا جان ولا یقول أحدکم انطلق أهریق</w:t>
      </w:r>
    </w:p>
    <w:p>
      <w:pPr>
        <w:pStyle w:val="BookText"/>
        <w:rPr/>
      </w:pPr>
      <w:r>
        <w:rPr>
          <w:rFonts w:ascii="IRNazanin" w:hAnsi="IRNazanin" w:eastAsia="IRNazanin"/>
          <w:color w:val="111111"/>
          <w:sz w:val="28"/>
          <w:sz w:val="28"/>
          <w:szCs w:val="28"/>
          <w:rtl w:val="true"/>
          <w:lang w:bidi="fa-IR"/>
        </w:rPr>
        <w:t>الماء فیکذب ولکن یقول انطلق أبول ولا یسمی المسلم رجیل ولا یسمی المصحف</w:t>
      </w:r>
    </w:p>
    <w:p>
      <w:pPr>
        <w:pStyle w:val="BookText"/>
        <w:rPr/>
      </w:pPr>
      <w:r>
        <w:rPr>
          <w:rFonts w:ascii="IRNazanin" w:hAnsi="IRNazanin" w:eastAsia="IRNazanin"/>
          <w:color w:val="111111"/>
          <w:sz w:val="28"/>
          <w:sz w:val="28"/>
          <w:szCs w:val="28"/>
          <w:rtl w:val="true"/>
          <w:lang w:bidi="fa-IR"/>
        </w:rPr>
        <w:t>مصیحف ولا یسمی المسجد مسیجد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أحمد بن محمد</w:t>
      </w:r>
    </w:p>
    <w:p>
      <w:pPr>
        <w:pStyle w:val="BookText"/>
        <w:rPr/>
      </w:pPr>
      <w:r>
        <w:rPr>
          <w:rFonts w:ascii="IRNazanin" w:hAnsi="IRNazanin" w:eastAsia="IRNazanin"/>
          <w:color w:val="111111"/>
          <w:sz w:val="28"/>
          <w:sz w:val="28"/>
          <w:szCs w:val="28"/>
          <w:rtl w:val="true"/>
          <w:lang w:bidi="fa-IR"/>
        </w:rPr>
        <w:t xml:space="preserve">بن أبی نصر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البزنطی عن هشام بن سالم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کنا عنده ثمانیة رجال فذکرنا رمضان</w:t>
      </w:r>
    </w:p>
    <w:p>
      <w:pPr>
        <w:pStyle w:val="BookText"/>
        <w:rPr/>
      </w:pPr>
      <w:r>
        <w:rPr>
          <w:rFonts w:ascii="IRNazanin" w:hAnsi="IRNazanin" w:eastAsia="IRNazanin"/>
          <w:color w:val="111111"/>
          <w:sz w:val="28"/>
          <w:sz w:val="28"/>
          <w:szCs w:val="28"/>
          <w:rtl w:val="true"/>
          <w:lang w:bidi="fa-IR"/>
        </w:rPr>
        <w:t>فقال لا تقولوا هذا رمضان ولا ذهب رمضان ولا جاء رمضان فان رمضان اسم من</w:t>
      </w:r>
    </w:p>
    <w:p>
      <w:pPr>
        <w:pStyle w:val="BookText"/>
        <w:rPr/>
      </w:pPr>
      <w:r>
        <w:rPr>
          <w:rFonts w:ascii="IRNazanin" w:hAnsi="IRNazanin" w:eastAsia="IRNazanin"/>
          <w:color w:val="111111"/>
          <w:sz w:val="28"/>
          <w:sz w:val="28"/>
          <w:szCs w:val="28"/>
          <w:rtl w:val="true"/>
          <w:lang w:bidi="fa-IR"/>
        </w:rPr>
        <w:t xml:space="preserve">أسماء الله عز وجل لا یجئ ولا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یجیئ ویذهب الزائل ولکن</w:t>
      </w:r>
    </w:p>
    <w:p>
      <w:pPr>
        <w:pStyle w:val="BookText"/>
        <w:rPr/>
      </w:pPr>
      <w:r>
        <w:rPr>
          <w:rFonts w:ascii="IRNazanin" w:hAnsi="IRNazanin" w:eastAsia="IRNazanin"/>
          <w:color w:val="111111"/>
          <w:sz w:val="28"/>
          <w:sz w:val="28"/>
          <w:szCs w:val="28"/>
          <w:rtl w:val="true"/>
          <w:lang w:bidi="fa-IR"/>
        </w:rPr>
        <w:t xml:space="preserve">قولوا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فالشهر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الاسم والاسم اسم الله عز ذکره وهو الشهر الذی انزل فیه القرآن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وعیدا معانی الاخبار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p>
    <w:p>
      <w:pPr>
        <w:pStyle w:val="BookText"/>
        <w:rPr/>
      </w:pPr>
      <w:r>
        <w:rPr>
          <w:rFonts w:ascii="IRNazanin" w:hAnsi="IRNazanin" w:eastAsia="IRNazanin"/>
          <w:color w:val="111111"/>
          <w:sz w:val="28"/>
          <w:sz w:val="28"/>
          <w:szCs w:val="28"/>
          <w:rtl w:val="true"/>
          <w:lang w:bidi="fa-IR"/>
        </w:rPr>
        <w:t>حدثنا سعد بن عبد الله قال حدثنا أحمد بن محمد بن عیسی عن أحمد بن محمد بن أبی</w:t>
      </w:r>
    </w:p>
    <w:p>
      <w:pPr>
        <w:pStyle w:val="BookText"/>
        <w:rPr/>
      </w:pPr>
      <w:r>
        <w:rPr>
          <w:rFonts w:ascii="IRNazanin" w:hAnsi="IRNazanin" w:eastAsia="IRNazanin"/>
          <w:color w:val="111111"/>
          <w:sz w:val="28"/>
          <w:sz w:val="28"/>
          <w:szCs w:val="28"/>
          <w:rtl w:val="true"/>
          <w:lang w:bidi="fa-IR"/>
        </w:rPr>
        <w:t>نصر عن هشام بن سالم عن سعد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یحیی العطار قال حدثنی</w:t>
      </w:r>
    </w:p>
    <w:p>
      <w:pPr>
        <w:pStyle w:val="BookText"/>
        <w:rPr/>
      </w:pPr>
      <w:r>
        <w:rPr>
          <w:rFonts w:ascii="IRNazanin" w:hAnsi="IRNazanin" w:eastAsia="IRNazanin"/>
          <w:color w:val="111111"/>
          <w:sz w:val="28"/>
          <w:sz w:val="28"/>
          <w:szCs w:val="28"/>
          <w:rtl w:val="true"/>
          <w:lang w:bidi="fa-IR"/>
        </w:rPr>
        <w:t>أحمد بن محمد بن عیسی عن أحمد بن محمد بن أبی نصر عن هشام بن سالم عن</w:t>
      </w:r>
    </w:p>
    <w:p>
      <w:pPr>
        <w:pStyle w:val="BookText"/>
        <w:rPr/>
      </w:pPr>
      <w:r>
        <w:rPr>
          <w:rFonts w:ascii="IRNazanin" w:hAnsi="IRNazanin" w:eastAsia="IRNazanin"/>
          <w:color w:val="111111"/>
          <w:sz w:val="28"/>
          <w:sz w:val="28"/>
          <w:szCs w:val="28"/>
          <w:rtl w:val="true"/>
          <w:lang w:bidi="fa-IR"/>
        </w:rPr>
        <w:t xml:space="preserve">سعد مثله إلی قوله انزل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مثلا فی هذا المکان فی</w:t>
      </w:r>
    </w:p>
    <w:p>
      <w:pPr>
        <w:pStyle w:val="BookText"/>
        <w:rPr/>
      </w:pPr>
      <w:r>
        <w:rPr>
          <w:rFonts w:ascii="IRNazanin" w:hAnsi="IRNazanin" w:eastAsia="IRNazanin"/>
          <w:color w:val="111111"/>
          <w:sz w:val="28"/>
          <w:sz w:val="28"/>
          <w:szCs w:val="28"/>
          <w:rtl w:val="true"/>
          <w:lang w:bidi="fa-IR"/>
        </w:rPr>
        <w:t>الأصل لا یفعل الخروج فی شهر رمضان لزیارة الأئمة علیهم السلام وعیدا الا ومن خرج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رمضان من بیته فی سبیل الله ونحن سبیل الله الذی من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یطاف بالحصن والحصن هو الامام فیکبر عند رؤیته کانت له یوم القیمة صخرة</w:t>
      </w:r>
    </w:p>
    <w:p>
      <w:pPr>
        <w:pStyle w:val="BookText"/>
        <w:rPr/>
      </w:pPr>
      <w:r>
        <w:rPr>
          <w:rFonts w:ascii="IRNazanin" w:hAnsi="IRNazanin" w:eastAsia="IRNazanin"/>
          <w:color w:val="111111"/>
          <w:sz w:val="28"/>
          <w:sz w:val="28"/>
          <w:szCs w:val="28"/>
          <w:rtl w:val="true"/>
          <w:lang w:bidi="fa-IR"/>
        </w:rPr>
        <w:t>أثقل فی میزانه من السماوات السبع والأرضین السبع وما فیهن وما بینهن</w:t>
      </w:r>
    </w:p>
    <w:p>
      <w:pPr>
        <w:pStyle w:val="BookText"/>
        <w:rPr/>
      </w:pPr>
      <w:r>
        <w:rPr>
          <w:rFonts w:ascii="IRNazanin" w:hAnsi="IRNazanin" w:eastAsia="IRNazanin"/>
          <w:color w:val="111111"/>
          <w:sz w:val="28"/>
          <w:sz w:val="28"/>
          <w:szCs w:val="28"/>
          <w:rtl w:val="true"/>
          <w:lang w:bidi="fa-IR"/>
        </w:rPr>
        <w:t>ما تحتهن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أبا جعفر وما المیزان فقال إنک قد ازددت قوة ونظرا یا سعد رسول الله</w:t>
      </w:r>
    </w:p>
    <w:p>
      <w:pPr>
        <w:pStyle w:val="BookText"/>
        <w:rPr/>
      </w:pPr>
      <w:r>
        <w:rPr>
          <w:rFonts w:ascii="IRNazanin" w:hAnsi="IRNazanin" w:eastAsia="IRNazanin"/>
          <w:color w:val="111111"/>
          <w:sz w:val="28"/>
          <w:sz w:val="28"/>
          <w:szCs w:val="28"/>
          <w:rtl w:val="true"/>
          <w:lang w:bidi="fa-IR"/>
        </w:rPr>
        <w:t>صلی الله علیه وآله وسلم الصخرة ونحن المیزان وذلک قول الله فی الامام لیقوم الناس بالقسط قال</w:t>
      </w:r>
    </w:p>
    <w:p>
      <w:pPr>
        <w:pStyle w:val="BookText"/>
        <w:rPr/>
      </w:pPr>
      <w:r>
        <w:rPr>
          <w:rFonts w:ascii="IRNazanin" w:hAnsi="IRNazanin" w:eastAsia="IRNazanin"/>
          <w:color w:val="111111"/>
          <w:sz w:val="28"/>
          <w:sz w:val="28"/>
          <w:szCs w:val="28"/>
          <w:rtl w:val="true"/>
          <w:lang w:bidi="fa-IR"/>
        </w:rPr>
        <w:t>ومن کبر بین یدی الامام وقال لا إله إلا الله وحده لا شریک له کتب الله له رضوانه</w:t>
      </w:r>
    </w:p>
    <w:p>
      <w:pPr>
        <w:pStyle w:val="BookText"/>
        <w:rPr/>
      </w:pPr>
      <w:r>
        <w:rPr>
          <w:rFonts w:ascii="IRNazanin" w:hAnsi="IRNazanin" w:eastAsia="IRNazanin"/>
          <w:color w:val="111111"/>
          <w:sz w:val="28"/>
          <w:sz w:val="28"/>
          <w:szCs w:val="28"/>
          <w:rtl w:val="true"/>
          <w:lang w:bidi="fa-IR"/>
        </w:rPr>
        <w:t>الأکبر ومن کتب الله له رضوانه الأکبر یجب ان یجمع بینه وبین إبراهیم ومحمد</w:t>
      </w:r>
    </w:p>
    <w:p>
      <w:pPr>
        <w:pStyle w:val="BookText"/>
        <w:rPr/>
      </w:pPr>
      <w:r>
        <w:rPr>
          <w:rFonts w:ascii="IRNazanin" w:hAnsi="IRNazanin" w:eastAsia="IRNazanin"/>
          <w:color w:val="111111"/>
          <w:sz w:val="28"/>
          <w:sz w:val="28"/>
          <w:szCs w:val="28"/>
          <w:rtl w:val="true"/>
          <w:lang w:bidi="fa-IR"/>
        </w:rPr>
        <w:t>والمرسلین صلوات الله علیهم فی دار الجلال فقلت له وما دار الجلال قال نحن</w:t>
      </w:r>
    </w:p>
    <w:p>
      <w:pPr>
        <w:pStyle w:val="BookText"/>
        <w:rPr/>
      </w:pPr>
      <w:r>
        <w:rPr>
          <w:rFonts w:ascii="IRNazanin" w:hAnsi="IRNazanin" w:eastAsia="IRNazanin"/>
          <w:color w:val="111111"/>
          <w:sz w:val="28"/>
          <w:sz w:val="28"/>
          <w:szCs w:val="28"/>
          <w:rtl w:val="true"/>
          <w:lang w:bidi="fa-IR"/>
        </w:rPr>
        <w:t>الدار وذلک قول الله تلک الدار الآخرة نجعلها للذین لا یریدون علوا فی الأرض</w:t>
      </w:r>
    </w:p>
    <w:p>
      <w:pPr>
        <w:pStyle w:val="BookText"/>
        <w:rPr/>
      </w:pPr>
      <w:r>
        <w:rPr>
          <w:rFonts w:ascii="IRNazanin" w:hAnsi="IRNazanin" w:eastAsia="IRNazanin"/>
          <w:color w:val="111111"/>
          <w:sz w:val="28"/>
          <w:sz w:val="28"/>
          <w:szCs w:val="28"/>
          <w:rtl w:val="true"/>
          <w:lang w:bidi="fa-IR"/>
        </w:rPr>
        <w:t>ولا فسادا والعاقبة للمتقین فنحن العاقبة یا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مودتنا للمتقین فیقول الله تبارک وتعالی تبارک اسم ربک ذی الجلال</w:t>
      </w:r>
    </w:p>
    <w:p>
      <w:pPr>
        <w:pStyle w:val="BookText"/>
        <w:rPr/>
      </w:pPr>
      <w:r>
        <w:rPr>
          <w:rFonts w:ascii="IRNazanin" w:hAnsi="IRNazanin" w:eastAsia="IRNazanin"/>
          <w:color w:val="111111"/>
          <w:sz w:val="28"/>
          <w:sz w:val="28"/>
          <w:szCs w:val="28"/>
          <w:rtl w:val="true"/>
          <w:lang w:bidi="fa-IR"/>
        </w:rPr>
        <w:t>والاکرام فنحن جلال الله وکرامته التی أکرم الله تعالی العباد بطاعتنا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کتاب فضائل شهر</w:t>
      </w:r>
    </w:p>
    <w:p>
      <w:pPr>
        <w:pStyle w:val="BookText"/>
        <w:rPr/>
      </w:pPr>
      <w:r>
        <w:rPr>
          <w:rFonts w:ascii="IRNazanin" w:hAnsi="IRNazanin" w:eastAsia="IRNazanin"/>
          <w:color w:val="111111"/>
          <w:sz w:val="28"/>
          <w:sz w:val="28"/>
          <w:szCs w:val="28"/>
          <w:rtl w:val="true"/>
          <w:lang w:bidi="fa-IR"/>
        </w:rPr>
        <w:t>رمضان عن أبیه عن سعد عن محمد بن الحسن عن محمد بن الحسین بن أبی الخطاب</w:t>
      </w:r>
    </w:p>
    <w:p>
      <w:pPr>
        <w:pStyle w:val="BookText"/>
        <w:rPr/>
      </w:pPr>
      <w:r>
        <w:rPr>
          <w:rFonts w:ascii="IRNazanin" w:hAnsi="IRNazanin" w:eastAsia="IRNazanin"/>
          <w:color w:val="111111"/>
          <w:sz w:val="28"/>
          <w:sz w:val="28"/>
          <w:szCs w:val="28"/>
          <w:rtl w:val="true"/>
          <w:lang w:bidi="fa-IR"/>
        </w:rPr>
        <w:t>عن محمد بن یحیی الخزاز عن طلحة بن زید عن الصادق عن آبائه علیهم السلام قال</w:t>
      </w:r>
    </w:p>
    <w:p>
      <w:pPr>
        <w:pStyle w:val="BookText"/>
        <w:rPr/>
      </w:pPr>
      <w:r>
        <w:rPr>
          <w:rFonts w:ascii="IRNazanin" w:hAnsi="IRNazanin" w:eastAsia="IRNazanin"/>
          <w:color w:val="111111"/>
          <w:sz w:val="28"/>
          <w:sz w:val="28"/>
          <w:szCs w:val="28"/>
          <w:rtl w:val="true"/>
          <w:lang w:bidi="fa-IR"/>
        </w:rPr>
        <w:t>لا تقولوا رمضان ولا جاء رمضان وقولوا شهر رمضان فإنکم لا تدرون ما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إبراهیم بن إسحاق عن أحمد بن محمد الکوفی</w:t>
      </w:r>
    </w:p>
    <w:p>
      <w:pPr>
        <w:pStyle w:val="BookText"/>
        <w:rPr/>
      </w:pPr>
      <w:r>
        <w:rPr>
          <w:rFonts w:ascii="IRNazanin" w:hAnsi="IRNazanin" w:eastAsia="IRNazanin"/>
          <w:color w:val="111111"/>
          <w:sz w:val="28"/>
          <w:sz w:val="28"/>
          <w:szCs w:val="28"/>
          <w:rtl w:val="true"/>
          <w:lang w:bidi="fa-IR"/>
        </w:rPr>
        <w:t>عن المنذر بن محمد عن الحسن بن علی الخزاز عن الرضا علیه الصلاة والسلام</w:t>
      </w:r>
    </w:p>
    <w:p>
      <w:pPr>
        <w:pStyle w:val="BookText"/>
        <w:rPr/>
      </w:pPr>
      <w:r>
        <w:rPr>
          <w:rFonts w:ascii="IRNazanin" w:hAnsi="IRNazanin" w:eastAsia="IRNazanin"/>
          <w:color w:val="111111"/>
          <w:sz w:val="28"/>
          <w:sz w:val="28"/>
          <w:szCs w:val="28"/>
          <w:rtl w:val="true"/>
          <w:lang w:bidi="fa-IR"/>
        </w:rPr>
        <w:t>فی حدیث قال إن رمضان اسم من أسماء الله تعالی فلا یقال جاء وذهب واستقبل والشهر</w:t>
      </w:r>
    </w:p>
    <w:p>
      <w:pPr>
        <w:pStyle w:val="BookText"/>
        <w:rPr/>
      </w:pPr>
      <w:r>
        <w:rPr>
          <w:rFonts w:ascii="IRNazanin" w:hAnsi="IRNazanin" w:eastAsia="IRNazanin"/>
          <w:color w:val="111111"/>
          <w:sz w:val="28"/>
          <w:sz w:val="28"/>
          <w:szCs w:val="28"/>
          <w:rtl w:val="true"/>
          <w:lang w:bidi="fa-IR"/>
        </w:rPr>
        <w:t>شهر الله وهو مضاف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فی الأحادیث الکثیرة لفظة رمضان من دون إضافة الشهر الیه</w:t>
      </w:r>
    </w:p>
    <w:p>
      <w:pPr>
        <w:pStyle w:val="BookText"/>
        <w:rPr/>
      </w:pPr>
      <w:r>
        <w:rPr>
          <w:rFonts w:ascii="IRNazanin" w:hAnsi="IRNazanin" w:eastAsia="IRNazanin"/>
          <w:color w:val="111111"/>
          <w:sz w:val="28"/>
          <w:sz w:val="28"/>
          <w:szCs w:val="28"/>
          <w:rtl w:val="true"/>
          <w:lang w:bidi="fa-IR"/>
        </w:rPr>
        <w:t>فهل یثبت بها ان المعصوم علیه السلام قال رمضان من دون إضافة الشهر الیه حتی یقال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بجوازه أم لا</w:t>
      </w:r>
      <w:r>
        <w:rPr>
          <w:rFonts w:eastAsia="IRNazanin" w:cs="IRNazanin"/>
          <w:color w:val="111111"/>
          <w:sz w:val="28"/>
          <w:szCs w:val="28"/>
          <w:rtl w:val="true"/>
          <w:lang w:bidi="fa-IR"/>
        </w:rPr>
        <w:t>).</w:t>
      </w:r>
      <w:bookmarkStart w:id="19" w:name="pg16861_183447"/>
    </w:p>
    <w:p>
      <w:pPr>
        <w:pStyle w:val="Heading4"/>
        <w:numPr>
          <w:ilvl w:val="3"/>
          <w:numId w:val="1"/>
        </w:numPr>
        <w:rPr/>
      </w:pPr>
      <w:bookmarkStart w:id="20" w:name="__RefHeading___Toc9934762_417432637"/>
      <w:bookmarkStart w:id="21" w:name="_Toc8"/>
      <w:bookmarkEnd w:id="19"/>
      <w:bookmarkEnd w:id="20"/>
      <w:r>
        <w:rPr>
          <w:rtl w:val="true"/>
        </w:rPr>
        <w:t>(</w:t>
      </w:r>
      <w:r>
        <w:rPr/>
        <w:t>3</w:t>
      </w:r>
      <w:r>
        <w:rPr>
          <w:rtl w:val="true"/>
        </w:rPr>
        <w:t xml:space="preserve">) </w:t>
      </w:r>
      <w:r>
        <w:rPr>
          <w:rtl w:val="true"/>
        </w:rPr>
        <w:t>باب تعیین لیلة القدر وفضلها وما یقع فیها أو وقع</w:t>
      </w:r>
      <w:bookmarkEnd w:id="21"/>
    </w:p>
    <w:p>
      <w:pPr>
        <w:pStyle w:val="BookText"/>
        <w:rPr/>
      </w:pPr>
      <w:r>
        <w:rPr>
          <w:rFonts w:ascii="IRNazanin" w:hAnsi="IRNazanin" w:eastAsia="IRNazanin"/>
          <w:color w:val="111111"/>
          <w:sz w:val="28"/>
          <w:sz w:val="28"/>
          <w:szCs w:val="28"/>
          <w:rtl w:val="true"/>
          <w:lang w:bidi="fa-IR"/>
        </w:rPr>
        <w:t>باب تعیین لیلة القدر وفضلها وما یقع فیها أو وقع</w:t>
      </w:r>
    </w:p>
    <w:p>
      <w:pPr>
        <w:pStyle w:val="BookText"/>
        <w:rPr/>
      </w:pPr>
      <w:r>
        <w:rPr>
          <w:rFonts w:ascii="IRNazanin" w:hAnsi="IRNazanin" w:eastAsia="IRNazanin"/>
          <w:color w:val="111111"/>
          <w:sz w:val="28"/>
          <w:sz w:val="28"/>
          <w:szCs w:val="28"/>
          <w:rtl w:val="true"/>
          <w:lang w:bidi="fa-IR"/>
        </w:rPr>
        <w:t>وما یستحب فیها وفی العشر الأواخر من الصلاة والدعاء</w:t>
      </w:r>
    </w:p>
    <w:p>
      <w:pPr>
        <w:pStyle w:val="BookText"/>
        <w:rPr/>
      </w:pPr>
      <w:r>
        <w:rPr>
          <w:rFonts w:ascii="IRNazanin" w:hAnsi="IRNazanin" w:eastAsia="IRNazanin"/>
          <w:color w:val="111111"/>
          <w:sz w:val="28"/>
          <w:sz w:val="28"/>
          <w:szCs w:val="28"/>
          <w:rtl w:val="true"/>
          <w:lang w:bidi="fa-IR"/>
        </w:rPr>
        <w:t>والقراءة والذکر والصلوات والغسل وغیرها</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فی لیلة القدر وما أدراک ما لیلة القدر</w:t>
      </w:r>
    </w:p>
    <w:p>
      <w:pPr>
        <w:pStyle w:val="BookText"/>
        <w:rPr/>
      </w:pPr>
      <w:r>
        <w:rPr>
          <w:rFonts w:ascii="IRNazanin" w:hAnsi="IRNazanin" w:eastAsia="IRNazanin"/>
          <w:color w:val="111111"/>
          <w:sz w:val="28"/>
          <w:sz w:val="28"/>
          <w:szCs w:val="28"/>
          <w:rtl w:val="true"/>
          <w:lang w:bidi="fa-IR"/>
        </w:rPr>
        <w:t>لیلة القدر خیر من ألف شهر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 حماد</w:t>
      </w:r>
    </w:p>
    <w:p>
      <w:pPr>
        <w:pStyle w:val="BookText"/>
        <w:rPr/>
      </w:pPr>
      <w:r>
        <w:rPr>
          <w:rFonts w:ascii="IRNazanin" w:hAnsi="IRNazanin" w:eastAsia="IRNazanin"/>
          <w:color w:val="111111"/>
          <w:sz w:val="28"/>
          <w:sz w:val="28"/>
          <w:szCs w:val="28"/>
          <w:rtl w:val="true"/>
          <w:lang w:bidi="fa-IR"/>
        </w:rPr>
        <w:t>بن عیسی عن محمد بن یوسف عن أبیه قال سمعت أبا جعفر علیه السلام یقول إن الجهنی</w:t>
      </w:r>
    </w:p>
    <w:p>
      <w:pPr>
        <w:pStyle w:val="BookText"/>
        <w:rPr/>
      </w:pPr>
      <w:r>
        <w:rPr>
          <w:rFonts w:ascii="IRNazanin" w:hAnsi="IRNazanin" w:eastAsia="IRNazanin"/>
          <w:color w:val="111111"/>
          <w:sz w:val="28"/>
          <w:sz w:val="28"/>
          <w:szCs w:val="28"/>
          <w:rtl w:val="true"/>
          <w:lang w:bidi="fa-IR"/>
        </w:rPr>
        <w:t>أتی النبی صلی الله علیه وآله وسلم فقال یا رسول الله ان لی إبلا وغنما وغلمة وعملة فأحب ان تأمرنی بلیلة</w:t>
      </w:r>
    </w:p>
    <w:p>
      <w:pPr>
        <w:pStyle w:val="BookText"/>
        <w:rPr/>
      </w:pPr>
      <w:r>
        <w:rPr>
          <w:rFonts w:ascii="IRNazanin" w:hAnsi="IRNazanin" w:eastAsia="IRNazanin"/>
          <w:color w:val="111111"/>
          <w:sz w:val="28"/>
          <w:sz w:val="28"/>
          <w:szCs w:val="28"/>
          <w:rtl w:val="true"/>
          <w:lang w:bidi="fa-IR"/>
        </w:rPr>
        <w:t xml:space="preserve">ادخل فیها فاشهد الصلاة وذلک فی شهر رمضان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فی</w:t>
      </w:r>
    </w:p>
    <w:p>
      <w:pPr>
        <w:pStyle w:val="BookText"/>
        <w:rPr/>
      </w:pPr>
      <w:r>
        <w:rPr>
          <w:rFonts w:ascii="IRNazanin" w:hAnsi="IRNazanin" w:eastAsia="IRNazanin"/>
          <w:color w:val="111111"/>
          <w:sz w:val="28"/>
          <w:sz w:val="28"/>
          <w:szCs w:val="28"/>
          <w:rtl w:val="true"/>
          <w:lang w:bidi="fa-IR"/>
        </w:rPr>
        <w:t>اذنه فکان الجهنی إذا کان لیلة ثلاثة وعشرین دخل بإبله وغنمه وأهله إلی مکانه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محمد بن علی علیهما السلام أنه قال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جهینة وذکر نحوه وفیه دخل بإبله وغنمه وأهله وولده وغلمته فبات تلک</w:t>
      </w:r>
    </w:p>
    <w:p>
      <w:pPr>
        <w:pStyle w:val="BookText"/>
        <w:rPr/>
      </w:pPr>
      <w:r>
        <w:rPr>
          <w:rFonts w:ascii="IRNazanin" w:hAnsi="IRNazanin" w:eastAsia="IRNazanin"/>
          <w:color w:val="111111"/>
          <w:sz w:val="28"/>
          <w:sz w:val="28"/>
          <w:szCs w:val="28"/>
          <w:rtl w:val="true"/>
          <w:lang w:bidi="fa-IR"/>
        </w:rPr>
        <w:t xml:space="preserve">اللیلة بالمدینة فإذا أصبح خرج بمن دخل به فرجع إلی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 بما فی الدعائم</w:t>
      </w:r>
    </w:p>
    <w:p>
      <w:pPr>
        <w:pStyle w:val="BookText"/>
        <w:rPr/>
      </w:pPr>
      <w:r>
        <w:rPr>
          <w:rFonts w:ascii="IRNazanin" w:hAnsi="IRNazanin" w:eastAsia="IRNazanin"/>
          <w:color w:val="111111"/>
          <w:sz w:val="28"/>
          <w:sz w:val="28"/>
          <w:szCs w:val="28"/>
          <w:rtl w:val="true"/>
          <w:lang w:bidi="fa-IR"/>
        </w:rPr>
        <w:t>یصلح ما فی التهذیب من الاضطراب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عبد الله علیه السلام ان لیلة</w:t>
      </w:r>
    </w:p>
    <w:p>
      <w:pPr>
        <w:pStyle w:val="BookText"/>
        <w:rPr/>
      </w:pPr>
      <w:r>
        <w:rPr>
          <w:rFonts w:ascii="IRNazanin" w:hAnsi="IRNazanin" w:eastAsia="IRNazanin"/>
          <w:color w:val="111111"/>
          <w:sz w:val="28"/>
          <w:sz w:val="28"/>
          <w:szCs w:val="28"/>
          <w:rtl w:val="true"/>
          <w:lang w:bidi="fa-IR"/>
        </w:rPr>
        <w:t>الثالث والعشرین من شهر رمضان هی لیلة الجهنی فیها یفرق کل امر حکیم وفیها</w:t>
      </w:r>
    </w:p>
    <w:p>
      <w:pPr>
        <w:pStyle w:val="BookText"/>
        <w:rPr/>
      </w:pPr>
      <w:r>
        <w:rPr>
          <w:rFonts w:ascii="IRNazanin" w:hAnsi="IRNazanin" w:eastAsia="IRNazanin"/>
          <w:color w:val="111111"/>
          <w:sz w:val="28"/>
          <w:sz w:val="28"/>
          <w:szCs w:val="28"/>
          <w:rtl w:val="true"/>
          <w:lang w:bidi="fa-IR"/>
        </w:rPr>
        <w:t>تثبت البلایا والمنایا والآجال والارزاق والقضایا وجمیع ما یحدث الله فیها إلی مثلها</w:t>
      </w:r>
    </w:p>
    <w:p>
      <w:pPr>
        <w:pStyle w:val="BookText"/>
        <w:rPr/>
      </w:pPr>
      <w:r>
        <w:rPr>
          <w:rFonts w:ascii="IRNazanin" w:hAnsi="IRNazanin" w:eastAsia="IRNazanin"/>
          <w:color w:val="111111"/>
          <w:sz w:val="28"/>
          <w:sz w:val="28"/>
          <w:szCs w:val="28"/>
          <w:rtl w:val="true"/>
          <w:lang w:bidi="fa-IR"/>
        </w:rPr>
        <w:t>من الحول فطوبی لعبد أحیاها راکعا وساجدا ومثل خطایاه بین عینیه ویبکی علیها</w:t>
      </w:r>
    </w:p>
    <w:p>
      <w:pPr>
        <w:pStyle w:val="BookText"/>
        <w:rPr/>
      </w:pPr>
      <w:r>
        <w:rPr>
          <w:rFonts w:ascii="IRNazanin" w:hAnsi="IRNazanin" w:eastAsia="IRNazanin"/>
          <w:color w:val="111111"/>
          <w:sz w:val="28"/>
          <w:sz w:val="28"/>
          <w:szCs w:val="28"/>
          <w:rtl w:val="true"/>
          <w:lang w:bidi="fa-IR"/>
        </w:rPr>
        <w:t>فإذا فعل ذلک رجوت أن لا یخیب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ضمرة بن عبد الله</w:t>
      </w:r>
    </w:p>
    <w:p>
      <w:pPr>
        <w:pStyle w:val="BookText"/>
        <w:rPr/>
      </w:pPr>
      <w:r>
        <w:rPr>
          <w:rFonts w:ascii="IRNazanin" w:hAnsi="IRNazanin" w:eastAsia="IRNazanin"/>
          <w:color w:val="111111"/>
          <w:sz w:val="28"/>
          <w:sz w:val="28"/>
          <w:szCs w:val="28"/>
          <w:rtl w:val="true"/>
          <w:lang w:bidi="fa-IR"/>
        </w:rPr>
        <w:t>قال کنت فی جماعة من بنی سلمة فقالوا من الذی یذهب إلی رسول الله صلی الله علیه وآله وسلم</w:t>
      </w:r>
    </w:p>
    <w:p>
      <w:pPr>
        <w:pStyle w:val="BookText"/>
        <w:rPr/>
      </w:pPr>
      <w:r>
        <w:rPr>
          <w:rFonts w:ascii="IRNazanin" w:hAnsi="IRNazanin" w:eastAsia="IRNazanin"/>
          <w:color w:val="111111"/>
          <w:sz w:val="28"/>
          <w:sz w:val="28"/>
          <w:szCs w:val="28"/>
          <w:rtl w:val="true"/>
          <w:lang w:bidi="fa-IR"/>
        </w:rPr>
        <w:t>فیسأله عن لیلة القدر فقلت انا فاتیت المدینة لیلا وذهبت إلی باب بیت رسول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لی بطعام فأکلت فقال ایتینی بنعلی فوضعته بین یدیه وخرج واتی</w:t>
      </w:r>
    </w:p>
    <w:p>
      <w:pPr>
        <w:pStyle w:val="BookText"/>
        <w:rPr/>
      </w:pPr>
      <w:r>
        <w:rPr>
          <w:rFonts w:ascii="IRNazanin" w:hAnsi="IRNazanin" w:eastAsia="IRNazanin"/>
          <w:color w:val="111111"/>
          <w:sz w:val="28"/>
          <w:sz w:val="28"/>
          <w:szCs w:val="28"/>
          <w:rtl w:val="true"/>
          <w:lang w:bidi="fa-IR"/>
        </w:rPr>
        <w:t>المسجد فقال ألک حاجة فقلت ان بنی سلمة أرسلونی لأسألک عن لیلة القدر أی لیلة</w:t>
      </w:r>
    </w:p>
    <w:p>
      <w:pPr>
        <w:pStyle w:val="BookText"/>
        <w:rPr/>
      </w:pPr>
      <w:r>
        <w:rPr>
          <w:rFonts w:ascii="IRNazanin" w:hAnsi="IRNazanin" w:eastAsia="IRNazanin"/>
          <w:color w:val="111111"/>
          <w:sz w:val="28"/>
          <w:sz w:val="28"/>
          <w:szCs w:val="28"/>
          <w:rtl w:val="true"/>
          <w:lang w:bidi="fa-IR"/>
        </w:rPr>
        <w:t xml:space="preserve">هی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لیلة هذه اللیلة من الشهر قلت الثانیة والعشرین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الآتیة</w:t>
      </w:r>
    </w:p>
    <w:p>
      <w:pPr>
        <w:pStyle w:val="BookText"/>
        <w:rPr/>
      </w:pPr>
      <w:r>
        <w:rPr>
          <w:rFonts w:ascii="IRNazanin" w:hAnsi="IRNazanin" w:eastAsia="IRNazanin"/>
          <w:color w:val="111111"/>
          <w:sz w:val="28"/>
          <w:sz w:val="28"/>
          <w:szCs w:val="28"/>
          <w:rtl w:val="true"/>
          <w:lang w:bidi="fa-IR"/>
        </w:rPr>
        <w:t>لیلة الثالثة والعشرین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فی کتاب عمل شهر رمضان عن کتاب عمل شهر</w:t>
      </w:r>
    </w:p>
    <w:p>
      <w:pPr>
        <w:pStyle w:val="BookText"/>
        <w:rPr/>
      </w:pPr>
      <w:r>
        <w:rPr>
          <w:rFonts w:ascii="IRNazanin" w:hAnsi="IRNazanin" w:eastAsia="IRNazanin"/>
          <w:color w:val="111111"/>
          <w:sz w:val="28"/>
          <w:sz w:val="28"/>
          <w:szCs w:val="28"/>
          <w:rtl w:val="true"/>
          <w:lang w:bidi="fa-IR"/>
        </w:rPr>
        <w:t xml:space="preserve">رمضان لعلی بن واحد النهدی باسناده إلی زمرة الأنصاری عن أبیه أنه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لیلة القدر ثلث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الراوندی فی لب اللباب روی أبو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امر بدعاء مفرد فی کل لیلة من لیالیه فقال ادعوا فی اللیلة الثالثة من</w:t>
      </w:r>
    </w:p>
    <w:p>
      <w:pPr>
        <w:pStyle w:val="BookText"/>
        <w:rPr/>
      </w:pPr>
      <w:r>
        <w:rPr>
          <w:rFonts w:ascii="IRNazanin" w:hAnsi="IRNazanin" w:eastAsia="IRNazanin"/>
          <w:color w:val="111111"/>
          <w:sz w:val="28"/>
          <w:sz w:val="28"/>
          <w:szCs w:val="28"/>
          <w:rtl w:val="true"/>
          <w:lang w:bidi="fa-IR"/>
        </w:rPr>
        <w:t>العشر الا واخر من شهر رمضان وقولوا یا رب لیلة القدر وجاعلها خیرا من ألف شهر</w:t>
      </w:r>
    </w:p>
    <w:p>
      <w:pPr>
        <w:pStyle w:val="BookText"/>
        <w:rPr/>
      </w:pPr>
      <w:r>
        <w:rPr>
          <w:rFonts w:ascii="IRNazanin" w:hAnsi="IRNazanin" w:eastAsia="IRNazanin"/>
          <w:color w:val="111111"/>
          <w:sz w:val="28"/>
          <w:sz w:val="28"/>
          <w:szCs w:val="28"/>
          <w:rtl w:val="true"/>
          <w:lang w:bidi="fa-IR"/>
        </w:rPr>
        <w:t>ورب اللیل والنهار والجبال والبحار والظلم والأنوار لک الأسماء الحسنی أسئلک ان</w:t>
      </w:r>
    </w:p>
    <w:p>
      <w:pPr>
        <w:pStyle w:val="BookText"/>
        <w:rPr/>
      </w:pPr>
      <w:r>
        <w:rPr>
          <w:rFonts w:ascii="IRNazanin" w:hAnsi="IRNazanin" w:eastAsia="IRNazanin"/>
          <w:color w:val="111111"/>
          <w:sz w:val="28"/>
          <w:sz w:val="28"/>
          <w:szCs w:val="28"/>
          <w:rtl w:val="true"/>
          <w:lang w:bidi="fa-IR"/>
        </w:rPr>
        <w:t>تصلی علی محمد وآل محمد وان تجعل اسمی فی هذه اللیلة فی السعداء وروحی</w:t>
      </w:r>
    </w:p>
    <w:p>
      <w:pPr>
        <w:pStyle w:val="BookText"/>
        <w:rPr/>
      </w:pPr>
      <w:r>
        <w:rPr>
          <w:rFonts w:ascii="IRNazanin" w:hAnsi="IRNazanin" w:eastAsia="IRNazanin"/>
          <w:color w:val="111111"/>
          <w:sz w:val="28"/>
          <w:sz w:val="28"/>
          <w:szCs w:val="28"/>
          <w:rtl w:val="true"/>
          <w:lang w:bidi="fa-IR"/>
        </w:rPr>
        <w:t>مع الشهداء وارزقنی فیها ذکرک وشکرک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علی صلوات الله علیه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یطوی فراشه ویشد میزره فی العشر الأواخر من شهر رمضان وکان یوقظ اهله</w:t>
      </w:r>
    </w:p>
    <w:p>
      <w:pPr>
        <w:pStyle w:val="BookText"/>
        <w:rPr/>
      </w:pPr>
      <w:r>
        <w:rPr>
          <w:rFonts w:ascii="IRNazanin" w:hAnsi="IRNazanin" w:eastAsia="IRNazanin"/>
          <w:color w:val="111111"/>
          <w:sz w:val="28"/>
          <w:sz w:val="28"/>
          <w:szCs w:val="28"/>
          <w:rtl w:val="true"/>
          <w:lang w:bidi="fa-IR"/>
        </w:rPr>
        <w:t>لیلة ثلث وعشرین وکان یرش وجوه النیام بالماء فی تلک اللیلة وکانت فاطمة علیها السلام</w:t>
      </w:r>
    </w:p>
    <w:p>
      <w:pPr>
        <w:pStyle w:val="BookText"/>
        <w:rPr/>
      </w:pPr>
      <w:r>
        <w:rPr>
          <w:rFonts w:ascii="IRNazanin" w:hAnsi="IRNazanin" w:eastAsia="IRNazanin"/>
          <w:color w:val="111111"/>
          <w:sz w:val="28"/>
          <w:sz w:val="28"/>
          <w:szCs w:val="28"/>
          <w:rtl w:val="true"/>
          <w:lang w:bidi="fa-IR"/>
        </w:rPr>
        <w:t>لا تدع أحدا من أهلها ینام تلک اللیلة وتداویهم بقلة الطعام وتتأهب لها من النهار وتقول</w:t>
      </w:r>
    </w:p>
    <w:p>
      <w:pPr>
        <w:pStyle w:val="BookText"/>
        <w:rPr/>
      </w:pPr>
      <w:r>
        <w:rPr>
          <w:rFonts w:ascii="IRNazanin" w:hAnsi="IRNazanin" w:eastAsia="IRNazanin"/>
          <w:color w:val="111111"/>
          <w:sz w:val="28"/>
          <w:sz w:val="28"/>
          <w:szCs w:val="28"/>
          <w:rtl w:val="true"/>
          <w:lang w:bidi="fa-IR"/>
        </w:rPr>
        <w:t>محروم من حرم خیرها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طاوس فی کتاب عمل شهر رمضان عن کتاب</w:t>
      </w:r>
    </w:p>
    <w:p>
      <w:pPr>
        <w:pStyle w:val="BookText"/>
        <w:rPr/>
      </w:pPr>
      <w:r>
        <w:rPr>
          <w:rFonts w:ascii="IRNazanin" w:hAnsi="IRNazanin" w:eastAsia="IRNazanin"/>
          <w:color w:val="111111"/>
          <w:sz w:val="28"/>
          <w:sz w:val="28"/>
          <w:szCs w:val="28"/>
          <w:rtl w:val="true"/>
          <w:lang w:bidi="fa-IR"/>
        </w:rPr>
        <w:t>عمل شهر رمضان لعلی بن واحد النهدی باسناده إلی أبی نعیم فی کتاب الصیام</w:t>
      </w:r>
    </w:p>
    <w:p>
      <w:pPr>
        <w:pStyle w:val="BookText"/>
        <w:rPr/>
      </w:pPr>
      <w:r>
        <w:rPr>
          <w:rFonts w:ascii="IRNazanin" w:hAnsi="IRNazanin" w:eastAsia="IRNazanin"/>
          <w:color w:val="111111"/>
          <w:sz w:val="28"/>
          <w:sz w:val="28"/>
          <w:szCs w:val="28"/>
          <w:rtl w:val="true"/>
          <w:lang w:bidi="fa-IR"/>
        </w:rPr>
        <w:t xml:space="preserve">والقیام باسناده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یرش علی اهله الماء لیلة ثلث وعشرین یعنی</w:t>
      </w:r>
    </w:p>
    <w:p>
      <w:pPr>
        <w:pStyle w:val="BookText"/>
        <w:rPr/>
      </w:pP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أحمد بن عبدون المعروف</w:t>
      </w:r>
    </w:p>
    <w:p>
      <w:pPr>
        <w:pStyle w:val="BookText"/>
        <w:rPr/>
      </w:pPr>
      <w:r>
        <w:rPr>
          <w:rFonts w:ascii="IRNazanin" w:hAnsi="IRNazanin" w:eastAsia="IRNazanin"/>
          <w:color w:val="111111"/>
          <w:sz w:val="28"/>
          <w:sz w:val="28"/>
          <w:szCs w:val="28"/>
          <w:rtl w:val="true"/>
          <w:lang w:bidi="fa-IR"/>
        </w:rPr>
        <w:t>بابن الحاشر قال أخبرنا أبو الحسن علی بن محمد بن الزبیر القرشی قال أخبرنا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بن فضال قال حدثنا العباس بن عامر قال حدثنا أحمد بن رزق</w:t>
      </w:r>
    </w:p>
    <w:p>
      <w:pPr>
        <w:pStyle w:val="BookText"/>
        <w:rPr/>
      </w:pPr>
      <w:r>
        <w:rPr>
          <w:rFonts w:ascii="IRNazanin" w:hAnsi="IRNazanin" w:eastAsia="IRNazanin"/>
          <w:color w:val="111111"/>
          <w:sz w:val="28"/>
          <w:sz w:val="28"/>
          <w:szCs w:val="28"/>
          <w:rtl w:val="true"/>
          <w:lang w:bidi="fa-IR"/>
        </w:rPr>
        <w:t xml:space="preserve">العمشانی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القمشانی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العلاقان کان أبو عبد الله علیه السلام مریضا مدنفا</w:t>
      </w:r>
    </w:p>
    <w:p>
      <w:pPr>
        <w:pStyle w:val="BookText"/>
        <w:rPr/>
      </w:pPr>
      <w:r>
        <w:rPr>
          <w:rFonts w:ascii="IRNazanin" w:hAnsi="IRNazanin" w:eastAsia="IRNazanin"/>
          <w:color w:val="111111"/>
          <w:sz w:val="28"/>
          <w:sz w:val="28"/>
          <w:szCs w:val="28"/>
          <w:rtl w:val="true"/>
          <w:lang w:bidi="fa-IR"/>
        </w:rPr>
        <w:t xml:space="preserve">فامر فاخرج إلی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فیه حتی أصبح لیلة ثلث وعشرین</w:t>
      </w:r>
    </w:p>
    <w:p>
      <w:pPr>
        <w:pStyle w:val="BookText"/>
        <w:rPr/>
      </w:pP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لب اللباب وروی أبو هریرة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تبیت بلیلة القدر ورأیت کأنی اسجد فی الطین فلما کانت فی لیلة</w:t>
      </w:r>
    </w:p>
    <w:p>
      <w:pPr>
        <w:pStyle w:val="BookText"/>
        <w:rPr/>
      </w:pPr>
      <w:r>
        <w:rPr>
          <w:rFonts w:ascii="IRNazanin" w:hAnsi="IRNazanin" w:eastAsia="IRNazanin"/>
          <w:color w:val="111111"/>
          <w:sz w:val="28"/>
          <w:sz w:val="28"/>
          <w:szCs w:val="28"/>
          <w:rtl w:val="true"/>
          <w:lang w:bidi="fa-IR"/>
        </w:rPr>
        <w:t>ثلث وعشرین مطرنا مطرا شدیدا حتی وکف علینا المسجد فسجدنا علی الطین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لیلة القدر فقال التمسوها فی العشر الأواخر من شهر رمضان فقد رأیتها ثم انسیتها</w:t>
      </w:r>
    </w:p>
    <w:p>
      <w:pPr>
        <w:pStyle w:val="BookText"/>
        <w:rPr/>
      </w:pPr>
      <w:r>
        <w:rPr>
          <w:rFonts w:ascii="IRNazanin" w:hAnsi="IRNazanin" w:eastAsia="IRNazanin"/>
          <w:color w:val="111111"/>
          <w:sz w:val="28"/>
          <w:sz w:val="28"/>
          <w:szCs w:val="28"/>
          <w:rtl w:val="true"/>
          <w:lang w:bidi="fa-IR"/>
        </w:rPr>
        <w:t>الا انی رأیتنی تلک اصلی فی ماء وطین فلما کانت لیلة ثلث وعشرین مطرنا مطرا</w:t>
      </w:r>
    </w:p>
    <w:p>
      <w:pPr>
        <w:pStyle w:val="BookText"/>
        <w:rPr/>
      </w:pPr>
      <w:r>
        <w:rPr>
          <w:rFonts w:ascii="IRNazanin" w:hAnsi="IRNazanin" w:eastAsia="IRNazanin"/>
          <w:color w:val="111111"/>
          <w:sz w:val="28"/>
          <w:sz w:val="28"/>
          <w:szCs w:val="28"/>
          <w:rtl w:val="true"/>
          <w:lang w:bidi="fa-IR"/>
        </w:rPr>
        <w:t xml:space="preserve">شدیدا ووکف المسجد فصلی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أرنبة انفه لفی الطین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ومحمد بن الحسن عن سهل بن</w:t>
      </w:r>
    </w:p>
    <w:p>
      <w:pPr>
        <w:pStyle w:val="BookText"/>
        <w:rPr/>
      </w:pPr>
      <w:r>
        <w:rPr>
          <w:rFonts w:ascii="IRNazanin" w:hAnsi="IRNazanin" w:eastAsia="IRNazanin"/>
          <w:color w:val="111111"/>
          <w:sz w:val="28"/>
          <w:sz w:val="28"/>
          <w:szCs w:val="28"/>
          <w:rtl w:val="true"/>
          <w:lang w:bidi="fa-IR"/>
        </w:rPr>
        <w:t>زیاد ومحمد بن یحیی عن أحمد بن محمد جمیعا عن الحسن بن العباس بن</w:t>
      </w:r>
    </w:p>
    <w:p>
      <w:pPr>
        <w:pStyle w:val="BookText"/>
        <w:rPr/>
      </w:pPr>
      <w:r>
        <w:rPr>
          <w:rFonts w:ascii="IRNazanin" w:hAnsi="IRNazanin" w:eastAsia="IRNazanin"/>
          <w:color w:val="111111"/>
          <w:sz w:val="28"/>
          <w:sz w:val="28"/>
          <w:szCs w:val="28"/>
          <w:rtl w:val="true"/>
          <w:lang w:bidi="fa-IR"/>
        </w:rPr>
        <w:t xml:space="preserve">الجریش عن أبی جعفر الثانی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 یا بن رسول الله کیف</w:t>
      </w:r>
    </w:p>
    <w:p>
      <w:pPr>
        <w:pStyle w:val="BookText"/>
        <w:rPr/>
      </w:pPr>
      <w:r>
        <w:rPr>
          <w:rFonts w:ascii="IRNazanin" w:hAnsi="IRNazanin" w:eastAsia="IRNazanin"/>
          <w:color w:val="111111"/>
          <w:sz w:val="28"/>
          <w:sz w:val="28"/>
          <w:szCs w:val="28"/>
          <w:rtl w:val="true"/>
          <w:lang w:bidi="fa-IR"/>
        </w:rPr>
        <w:t>اعرف ان لیلة القدر تکون فی کل سنة قال إذا أتی شهر رمضان فاقرء سورة الدخان</w:t>
      </w:r>
    </w:p>
    <w:p>
      <w:pPr>
        <w:pStyle w:val="BookText"/>
        <w:rPr/>
      </w:pPr>
      <w:r>
        <w:rPr>
          <w:rFonts w:ascii="IRNazanin" w:hAnsi="IRNazanin" w:eastAsia="IRNazanin"/>
          <w:color w:val="111111"/>
          <w:sz w:val="28"/>
          <w:sz w:val="28"/>
          <w:szCs w:val="28"/>
          <w:rtl w:val="true"/>
          <w:lang w:bidi="fa-IR"/>
        </w:rPr>
        <w:t>فی کل لیلة مئة مرة فإذا أنت لیلة ثلث وعشرین فإنک ناظر إلی تصدیق الذی سالت</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یحیی الصنعانی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لو قرأ رجل لیلة ثلث وعشرین من شهر رمضان انا أنزلناه فی لیلة القدر</w:t>
      </w:r>
    </w:p>
    <w:p>
      <w:pPr>
        <w:pStyle w:val="BookText"/>
        <w:rPr/>
      </w:pPr>
      <w:r>
        <w:rPr>
          <w:rFonts w:ascii="IRNazanin" w:hAnsi="IRNazanin" w:eastAsia="IRNazanin"/>
          <w:color w:val="111111"/>
          <w:sz w:val="28"/>
          <w:sz w:val="28"/>
          <w:szCs w:val="28"/>
          <w:rtl w:val="true"/>
          <w:lang w:bidi="fa-IR"/>
        </w:rPr>
        <w:t xml:space="preserve">ألف مرة لأصبح وهو شدید الیقین بالاعتراف بما یخص به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تختص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ذلک الا لشئ عاینه فی نومه ئل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للشیخ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أبو یحیی الصنعانی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w:t>
      </w:r>
    </w:p>
    <w:p>
      <w:pPr>
        <w:pStyle w:val="BookText"/>
        <w:rPr/>
      </w:pPr>
      <w:r>
        <w:rPr>
          <w:rFonts w:ascii="IRNazanin" w:hAnsi="IRNazanin" w:eastAsia="IRNazanin"/>
          <w:color w:val="111111"/>
          <w:sz w:val="28"/>
          <w:sz w:val="28"/>
          <w:szCs w:val="28"/>
          <w:rtl w:val="true"/>
          <w:lang w:bidi="fa-IR"/>
        </w:rPr>
        <w:t>باسناد عن الصالحین علیهم السلام قال تکرر فی لیلة ثلث وعشرین من شهر رمضان هذا الدعاء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ساجدا وقائما وقاعدا وعلی کل حال وفی الشهر کله وکیف أمکنک ومتی حضرک من</w:t>
      </w:r>
    </w:p>
    <w:p>
      <w:pPr>
        <w:pStyle w:val="BookText"/>
        <w:rPr/>
      </w:pPr>
      <w:r>
        <w:rPr>
          <w:rFonts w:ascii="IRNazanin" w:hAnsi="IRNazanin" w:eastAsia="IRNazanin"/>
          <w:color w:val="111111"/>
          <w:sz w:val="28"/>
          <w:sz w:val="28"/>
          <w:szCs w:val="28"/>
          <w:rtl w:val="true"/>
          <w:lang w:bidi="fa-IR"/>
        </w:rPr>
        <w:t xml:space="preserve">دهرک تقول بعد تحمید الله تبارک وتعالی والصلاة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فلان</w:t>
      </w:r>
    </w:p>
    <w:p>
      <w:pPr>
        <w:pStyle w:val="BookText"/>
        <w:rPr/>
      </w:pPr>
      <w:r>
        <w:rPr>
          <w:rFonts w:ascii="IRNazanin" w:hAnsi="IRNazanin" w:eastAsia="IRNazanin"/>
          <w:color w:val="111111"/>
          <w:sz w:val="28"/>
          <w:sz w:val="28"/>
          <w:szCs w:val="28"/>
          <w:rtl w:val="true"/>
          <w:lang w:bidi="fa-IR"/>
        </w:rPr>
        <w:t>بن فلان فی هذه الساعة وفی کل ساعة ولیا وحافظا وناصرا ودلیلا وقاعدا وعونا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تسکنه أرضک طوعا وتمتعه فیها طویلا الکفعمی فی مصباحه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وعنهم علیه السلام کرر فی لیلة ثلث وعشرین من شهر رمضان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w:t>
      </w:r>
    </w:p>
    <w:p>
      <w:pPr>
        <w:pStyle w:val="BookText"/>
        <w:rPr/>
      </w:pPr>
      <w:r>
        <w:rPr>
          <w:rFonts w:ascii="IRNazanin" w:hAnsi="IRNazanin" w:eastAsia="IRNazanin"/>
          <w:color w:val="111111"/>
          <w:sz w:val="28"/>
          <w:sz w:val="28"/>
          <w:szCs w:val="28"/>
          <w:rtl w:val="true"/>
          <w:lang w:bidi="fa-IR"/>
        </w:rPr>
        <w:t>قوله من دهرک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بعد تمجیده تعالی والصلاة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w:t>
      </w:r>
    </w:p>
    <w:p>
      <w:pPr>
        <w:pStyle w:val="BookText"/>
        <w:rPr/>
      </w:pPr>
      <w:r>
        <w:rPr>
          <w:rFonts w:ascii="IRNazanin" w:hAnsi="IRNazanin" w:eastAsia="IRNazanin"/>
          <w:color w:val="111111"/>
          <w:sz w:val="28"/>
          <w:sz w:val="28"/>
          <w:szCs w:val="28"/>
          <w:rtl w:val="true"/>
          <w:lang w:bidi="fa-IR"/>
        </w:rPr>
        <w:t>لولیک محمد بن الحسن المهدی فی هذه الساعة وفی کل ساعة ولیا وحافظا وقائدا</w:t>
      </w:r>
    </w:p>
    <w:p>
      <w:pPr>
        <w:pStyle w:val="BookText"/>
        <w:rPr/>
      </w:pPr>
      <w:r>
        <w:rPr>
          <w:rFonts w:ascii="IRNazanin" w:hAnsi="IRNazanin" w:eastAsia="IRNazanin"/>
          <w:color w:val="111111"/>
          <w:sz w:val="28"/>
          <w:sz w:val="28"/>
          <w:szCs w:val="28"/>
          <w:rtl w:val="true"/>
          <w:lang w:bidi="fa-IR"/>
        </w:rPr>
        <w:t xml:space="preserve">وناصرا ودلیلا وعینا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فضایل شهر رمضان للصدوق عن أحمد بن الحسن</w:t>
      </w:r>
    </w:p>
    <w:p>
      <w:pPr>
        <w:pStyle w:val="BookText"/>
        <w:rPr/>
      </w:pPr>
      <w:r>
        <w:rPr>
          <w:rFonts w:ascii="IRNazanin" w:hAnsi="IRNazanin" w:eastAsia="IRNazanin"/>
          <w:color w:val="111111"/>
          <w:sz w:val="28"/>
          <w:sz w:val="28"/>
          <w:szCs w:val="28"/>
          <w:rtl w:val="true"/>
          <w:lang w:bidi="fa-IR"/>
        </w:rPr>
        <w:t>القطان عن الحسن بن علی السکونی عن محمد بن زکریا الجوهری عن جعفر بن محمد</w:t>
      </w:r>
    </w:p>
    <w:p>
      <w:pPr>
        <w:pStyle w:val="BookText"/>
        <w:rPr/>
      </w:pPr>
      <w:r>
        <w:rPr>
          <w:rFonts w:ascii="IRNazanin" w:hAnsi="IRNazanin" w:eastAsia="IRNazanin"/>
          <w:color w:val="111111"/>
          <w:sz w:val="28"/>
          <w:sz w:val="28"/>
          <w:szCs w:val="28"/>
          <w:rtl w:val="true"/>
          <w:lang w:bidi="fa-IR"/>
        </w:rPr>
        <w:t>بن عمارة عن أبیه عن جابر بن یزید الجعفی عن أبی جعفر الباقر علیه السلام قال من أحیی</w:t>
      </w:r>
    </w:p>
    <w:p>
      <w:pPr>
        <w:pStyle w:val="BookText"/>
        <w:rPr/>
      </w:pPr>
      <w:r>
        <w:rPr>
          <w:rFonts w:ascii="IRNazanin" w:hAnsi="IRNazanin" w:eastAsia="IRNazanin"/>
          <w:color w:val="111111"/>
          <w:sz w:val="28"/>
          <w:sz w:val="28"/>
          <w:szCs w:val="28"/>
          <w:rtl w:val="true"/>
          <w:lang w:bidi="fa-IR"/>
        </w:rPr>
        <w:t xml:space="preserve">لیلة ثلث وعشرین من شهر رمضان وصلی فیهما مئة رکعة وسع الله علیه معیشته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وفیه ثواب 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حمران عن سفیان بن السمط قال قلت لأبی عبد الله</w:t>
      </w:r>
    </w:p>
    <w:p>
      <w:pPr>
        <w:pStyle w:val="BookText"/>
        <w:rPr/>
      </w:pPr>
      <w:r>
        <w:rPr>
          <w:rFonts w:ascii="IRNazanin" w:hAnsi="IRNazanin" w:eastAsia="IRNazanin"/>
          <w:color w:val="111111"/>
          <w:sz w:val="28"/>
          <w:sz w:val="28"/>
          <w:szCs w:val="28"/>
          <w:rtl w:val="true"/>
          <w:lang w:bidi="fa-IR"/>
        </w:rPr>
        <w:t>علیه السلام اللیالی التی یرجی فیها من شهر رمضان فقال تسع عشرة واحدی وعشرین وثلث</w:t>
      </w:r>
    </w:p>
    <w:p>
      <w:pPr>
        <w:pStyle w:val="BookText"/>
        <w:rPr/>
      </w:pPr>
      <w:r>
        <w:rPr>
          <w:rFonts w:ascii="IRNazanin" w:hAnsi="IRNazanin" w:eastAsia="IRNazanin"/>
          <w:color w:val="111111"/>
          <w:sz w:val="28"/>
          <w:sz w:val="28"/>
          <w:szCs w:val="28"/>
          <w:rtl w:val="true"/>
          <w:lang w:bidi="fa-IR"/>
        </w:rPr>
        <w:t>وعشرین قلت فان اخذت انسانا الفترة أو علة ما المعتمد علیه من ذلک فقال ثلث</w:t>
      </w:r>
    </w:p>
    <w:p>
      <w:pPr>
        <w:pStyle w:val="BookText"/>
        <w:rPr/>
      </w:pPr>
      <w:r>
        <w:rPr>
          <w:rFonts w:ascii="IRNazanin" w:hAnsi="IRNazanin" w:eastAsia="IRNazanin"/>
          <w:color w:val="111111"/>
          <w:sz w:val="28"/>
          <w:sz w:val="28"/>
          <w:szCs w:val="28"/>
          <w:rtl w:val="true"/>
          <w:lang w:bidi="fa-IR"/>
        </w:rPr>
        <w:t>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الخصال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 قال حدثنا سعد بن عبد الله عن أحمد بن محمد بن عیسی عن علی بن</w:t>
      </w:r>
    </w:p>
    <w:p>
      <w:pPr>
        <w:pStyle w:val="BookText"/>
        <w:rPr/>
      </w:pPr>
      <w:r>
        <w:rPr>
          <w:rFonts w:ascii="IRNazanin" w:hAnsi="IRNazanin" w:eastAsia="IRNazanin"/>
          <w:color w:val="111111"/>
          <w:sz w:val="28"/>
          <w:sz w:val="28"/>
          <w:szCs w:val="28"/>
          <w:rtl w:val="true"/>
          <w:lang w:bidi="fa-IR"/>
        </w:rPr>
        <w:t>الحکم عن سیف بن عمیرة عن حسان بن مهران عن أبی عبد الله علیه السلام قال سألته عن لیلة</w:t>
      </w:r>
    </w:p>
    <w:p>
      <w:pPr>
        <w:pStyle w:val="BookText"/>
        <w:rPr/>
      </w:pPr>
      <w:r>
        <w:rPr>
          <w:rFonts w:ascii="IRNazanin" w:hAnsi="IRNazanin" w:eastAsia="IRNazanin"/>
          <w:color w:val="111111"/>
          <w:sz w:val="28"/>
          <w:sz w:val="28"/>
          <w:szCs w:val="28"/>
          <w:rtl w:val="true"/>
          <w:lang w:bidi="fa-IR"/>
        </w:rPr>
        <w:t xml:space="preserve">القدر فقال التمسها لیلة احدی وعشرین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ابن بکیر عن</w:t>
      </w:r>
    </w:p>
    <w:p>
      <w:pPr>
        <w:pStyle w:val="BookText"/>
        <w:rPr/>
      </w:pPr>
      <w:r>
        <w:rPr>
          <w:rFonts w:ascii="IRNazanin" w:hAnsi="IRNazanin" w:eastAsia="IRNazanin"/>
          <w:color w:val="111111"/>
          <w:sz w:val="28"/>
          <w:sz w:val="28"/>
          <w:szCs w:val="28"/>
          <w:rtl w:val="true"/>
          <w:lang w:bidi="fa-IR"/>
        </w:rPr>
        <w:t>زرارة عن أبی جعفر علیه السلام قال سئلته عن لیلة القدر قال هی لیلة احدی وعشرین</w:t>
      </w:r>
    </w:p>
    <w:p>
      <w:pPr>
        <w:pStyle w:val="BookText"/>
        <w:rPr/>
      </w:pPr>
      <w:r>
        <w:rPr>
          <w:rFonts w:ascii="IRNazanin" w:hAnsi="IRNazanin" w:eastAsia="IRNazanin"/>
          <w:color w:val="111111"/>
          <w:sz w:val="28"/>
          <w:sz w:val="28"/>
          <w:szCs w:val="28"/>
          <w:rtl w:val="true"/>
          <w:lang w:bidi="fa-IR"/>
        </w:rPr>
        <w:t>أو ثلث وعشرین قلت ألیس انما هی لیلة قال بلی قلت فأخبرنی بها فقال وما علیک ان تفعل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 فی لیلتین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منه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یب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حمزة</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علی بن أبی حمزة قال کنت عند أبی عبد الله علیه السلام</w:t>
      </w:r>
    </w:p>
    <w:p>
      <w:pPr>
        <w:pStyle w:val="BookText"/>
        <w:rPr/>
      </w:pPr>
      <w:r>
        <w:rPr>
          <w:rFonts w:ascii="IRNazanin" w:hAnsi="IRNazanin" w:eastAsia="IRNazanin"/>
          <w:color w:val="111111"/>
          <w:sz w:val="28"/>
          <w:sz w:val="28"/>
          <w:szCs w:val="28"/>
          <w:rtl w:val="true"/>
          <w:lang w:bidi="fa-IR"/>
        </w:rPr>
        <w:t xml:space="preserve">فقال له أبو بصیر جعلت فداک اللیلة التی یرجی فیها ما یرجی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اللیلة هی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وعشرین أو ثلث وعشرین قال فان لم أقو علی کلتیهما فقال</w:t>
      </w:r>
    </w:p>
    <w:p>
      <w:pPr>
        <w:pStyle w:val="BookText"/>
        <w:rPr/>
      </w:pPr>
      <w:r>
        <w:rPr>
          <w:rFonts w:ascii="IRNazanin" w:hAnsi="IRNazanin" w:eastAsia="IRNazanin"/>
          <w:color w:val="111111"/>
          <w:sz w:val="28"/>
          <w:sz w:val="28"/>
          <w:szCs w:val="28"/>
          <w:rtl w:val="true"/>
          <w:lang w:bidi="fa-IR"/>
        </w:rPr>
        <w:t xml:space="preserve">ما 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لیلتین فیما تطلب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رأینا الهلال عندنا وجاءنا</w:t>
      </w:r>
    </w:p>
    <w:p>
      <w:pPr>
        <w:pStyle w:val="BookText"/>
        <w:rPr/>
      </w:pPr>
      <w:r>
        <w:rPr>
          <w:rFonts w:ascii="IRNazanin" w:hAnsi="IRNazanin" w:eastAsia="IRNazanin"/>
          <w:color w:val="111111"/>
          <w:sz w:val="28"/>
          <w:sz w:val="28"/>
          <w:szCs w:val="28"/>
          <w:rtl w:val="true"/>
          <w:lang w:bidi="fa-IR"/>
        </w:rPr>
        <w:t xml:space="preserve">من یخبرنا بخلاف ذلک فی ارض </w:t>
      </w:r>
      <w:r>
        <w:rPr>
          <w:rStyle w:val="FootnoteAnchor"/>
          <w:rtl w:val="true"/>
        </w:rPr>
        <w:footnoteReference w:id="34"/>
      </w:r>
      <w:r>
        <w:rPr>
          <w:rFonts w:ascii="IRNazanin" w:hAnsi="IRNazanin" w:eastAsia="IRNazanin"/>
          <w:color w:val="111111"/>
          <w:sz w:val="28"/>
          <w:sz w:val="28"/>
          <w:szCs w:val="28"/>
          <w:rtl w:val="true"/>
          <w:lang w:bidi="fa-IR"/>
        </w:rPr>
        <w:t xml:space="preserve">أخری فقال ما أیسر أربع لیال تطلبها فیها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قلت جعلت فداک لیلة ثلث وعشرین لیلة الجهنی </w:t>
      </w:r>
      <w:r>
        <w:rPr>
          <w:rStyle w:val="FootnoteAnchor"/>
          <w:rtl w:val="true"/>
        </w:rPr>
        <w:footnoteReference w:id="36"/>
      </w:r>
      <w:r>
        <w:rPr>
          <w:rFonts w:ascii="IRNazanin" w:hAnsi="IRNazanin" w:eastAsia="IRNazanin"/>
          <w:color w:val="111111"/>
          <w:sz w:val="28"/>
          <w:sz w:val="28"/>
          <w:szCs w:val="28"/>
          <w:rtl w:val="true"/>
          <w:lang w:bidi="fa-IR"/>
        </w:rPr>
        <w:t>فقال إن ذلک لیقال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سلیمان بن خالد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 عشرة</w:t>
      </w:r>
    </w:p>
    <w:p>
      <w:pPr>
        <w:pStyle w:val="BookText"/>
        <w:rPr/>
      </w:pPr>
      <w:r>
        <w:rPr>
          <w:rFonts w:ascii="IRNazanin" w:hAnsi="IRNazanin" w:eastAsia="IRNazanin"/>
          <w:color w:val="111111"/>
          <w:sz w:val="28"/>
          <w:sz w:val="28"/>
          <w:szCs w:val="28"/>
          <w:rtl w:val="true"/>
          <w:lang w:bidi="fa-IR"/>
        </w:rPr>
        <w:t xml:space="preserve">یکتب وقد الحاج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وفد الحاج یکتب فی لیلة القدر والمنایا</w:t>
      </w:r>
    </w:p>
    <w:p>
      <w:pPr>
        <w:pStyle w:val="BookText"/>
        <w:rPr/>
      </w:pPr>
      <w:r>
        <w:rPr>
          <w:rFonts w:ascii="IRNazanin" w:hAnsi="IRNazanin" w:eastAsia="IRNazanin"/>
          <w:color w:val="111111"/>
          <w:sz w:val="28"/>
          <w:sz w:val="28"/>
          <w:szCs w:val="28"/>
          <w:rtl w:val="true"/>
          <w:lang w:bidi="fa-IR"/>
        </w:rPr>
        <w:t xml:space="preserve">والبلایا والارزاق وما یکون إلی مثلها فی قابل فاطلبها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وثلث وصل</w:t>
      </w:r>
    </w:p>
    <w:p>
      <w:pPr>
        <w:pStyle w:val="BookText"/>
        <w:rPr/>
      </w:pPr>
      <w:r>
        <w:rPr>
          <w:rFonts w:ascii="IRNazanin" w:hAnsi="IRNazanin" w:eastAsia="IRNazanin"/>
          <w:color w:val="111111"/>
          <w:sz w:val="28"/>
          <w:sz w:val="28"/>
          <w:szCs w:val="28"/>
          <w:rtl w:val="true"/>
          <w:lang w:bidi="fa-IR"/>
        </w:rPr>
        <w:t xml:space="preserve">فی کل واحدة منهما مئة رکعة واحیهما ان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واغتسل فیهما</w:t>
      </w:r>
    </w:p>
    <w:p>
      <w:pPr>
        <w:pStyle w:val="BookText"/>
        <w:rPr/>
      </w:pPr>
      <w:r>
        <w:rPr>
          <w:rFonts w:ascii="IRNazanin" w:hAnsi="IRNazanin" w:eastAsia="IRNazanin"/>
          <w:color w:val="111111"/>
          <w:sz w:val="28"/>
          <w:sz w:val="28"/>
          <w:szCs w:val="28"/>
          <w:rtl w:val="true"/>
          <w:lang w:bidi="fa-IR"/>
        </w:rPr>
        <w:t>قال قلت فان لم أقدر علی ذلک وانا قائم قال فصل وأنت جالس قلت فان لم أستطع</w:t>
      </w:r>
    </w:p>
    <w:p>
      <w:pPr>
        <w:pStyle w:val="BookText"/>
        <w:rPr/>
      </w:pPr>
      <w:r>
        <w:rPr>
          <w:rFonts w:ascii="IRNazanin" w:hAnsi="IRNazanin" w:eastAsia="IRNazanin"/>
          <w:color w:val="111111"/>
          <w:sz w:val="28"/>
          <w:sz w:val="28"/>
          <w:szCs w:val="28"/>
          <w:rtl w:val="true"/>
          <w:lang w:bidi="fa-IR"/>
        </w:rPr>
        <w:t xml:space="preserve">قال فعلی فراشک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فان لم أستطع قال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ان تکتحل فی أول</w:t>
      </w:r>
    </w:p>
    <w:p>
      <w:pPr>
        <w:pStyle w:val="BookText"/>
        <w:rPr/>
      </w:pPr>
      <w:r>
        <w:rPr>
          <w:rFonts w:ascii="IRNazanin" w:hAnsi="IRNazanin" w:eastAsia="IRNazanin"/>
          <w:color w:val="111111"/>
          <w:sz w:val="28"/>
          <w:sz w:val="28"/>
          <w:szCs w:val="28"/>
          <w:rtl w:val="true"/>
          <w:lang w:bidi="fa-IR"/>
        </w:rPr>
        <w:t xml:space="preserve">اللیل بشئ من النوم ان أبواب السماء تفتح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وتصفد الشیاطین</w:t>
      </w:r>
    </w:p>
    <w:p>
      <w:pPr>
        <w:pStyle w:val="BookText"/>
        <w:rPr/>
      </w:pPr>
      <w:r>
        <w:rPr>
          <w:rFonts w:ascii="IRNazanin" w:hAnsi="IRNazanin" w:eastAsia="IRNazanin"/>
          <w:color w:val="111111"/>
          <w:sz w:val="28"/>
          <w:sz w:val="28"/>
          <w:szCs w:val="28"/>
          <w:rtl w:val="true"/>
          <w:lang w:bidi="fa-IR"/>
        </w:rPr>
        <w:t xml:space="preserve">وتقبل اعمال المؤمنین نعم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کان یسمی علی عهد رسول صلی الله علیه وآله وسلم</w:t>
      </w:r>
    </w:p>
    <w:p>
      <w:pPr>
        <w:pStyle w:val="BookText"/>
        <w:rPr/>
      </w:pPr>
      <w:r>
        <w:rPr>
          <w:rFonts w:ascii="IRNazanin" w:hAnsi="IRNazanin" w:eastAsia="IRNazanin"/>
          <w:color w:val="111111"/>
          <w:sz w:val="28"/>
          <w:sz w:val="28"/>
          <w:szCs w:val="28"/>
          <w:rtl w:val="true"/>
          <w:lang w:bidi="fa-IR"/>
        </w:rPr>
        <w:t xml:space="preserve">وآله المرزوق أمالی الطوسی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عبید الله عن أحمد بن محمد</w:t>
      </w:r>
    </w:p>
    <w:p>
      <w:pPr>
        <w:pStyle w:val="BookText"/>
        <w:rPr/>
      </w:pPr>
      <w:r>
        <w:rPr>
          <w:rFonts w:ascii="IRNazanin" w:hAnsi="IRNazanin" w:eastAsia="IRNazanin"/>
          <w:color w:val="111111"/>
          <w:sz w:val="28"/>
          <w:sz w:val="28"/>
          <w:szCs w:val="28"/>
          <w:rtl w:val="true"/>
          <w:lang w:bidi="fa-IR"/>
        </w:rPr>
        <w:t>بن یحیی عن أبیه محمد بن یحیی عن أحمد بن محمد بن عیسی عن الحسین بن سعید</w:t>
      </w:r>
    </w:p>
    <w:p>
      <w:pPr>
        <w:pStyle w:val="BookText"/>
        <w:rPr/>
      </w:pPr>
      <w:r>
        <w:rPr>
          <w:rFonts w:ascii="IRNazanin" w:hAnsi="IRNazanin" w:eastAsia="IRNazanin"/>
          <w:color w:val="111111"/>
          <w:sz w:val="28"/>
          <w:sz w:val="28"/>
          <w:szCs w:val="28"/>
          <w:rtl w:val="true"/>
          <w:lang w:bidi="fa-IR"/>
        </w:rPr>
        <w:t>عن القاسم بن محمد بن علی قال کنت عند أبی عبد الله علیه السلام وذکر نحوه کما فی یب</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حدثنی سعد بن عبد الله قال حدثنی إبراهیم بن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مهزیار عن أخیه علی عن الحسین بن سعید، عن القاسم بن محمد عن علی بن أبی حمزة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یقول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أبواب السماء تفتح 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بن أبی حماد عن الحسن بن علی</w:t>
      </w:r>
    </w:p>
    <w:p>
      <w:pPr>
        <w:pStyle w:val="BookText"/>
        <w:rPr/>
      </w:pPr>
      <w:r>
        <w:rPr>
          <w:rFonts w:ascii="IRNazanin" w:hAnsi="IRNazanin" w:eastAsia="IRNazanin"/>
          <w:color w:val="111111"/>
          <w:sz w:val="28"/>
          <w:sz w:val="28"/>
          <w:szCs w:val="28"/>
          <w:rtl w:val="true"/>
          <w:lang w:bidi="fa-IR"/>
        </w:rPr>
        <w:t>عن ابن سنان عن أبی شعیب المحاملی عن حماد بن عثمان عن الفضیل بن یسار قال کان</w:t>
      </w:r>
    </w:p>
    <w:p>
      <w:pPr>
        <w:pStyle w:val="BookText"/>
        <w:rPr/>
      </w:pPr>
      <w:r>
        <w:rPr>
          <w:rFonts w:ascii="IRNazanin" w:hAnsi="IRNazanin" w:eastAsia="IRNazanin"/>
          <w:color w:val="111111"/>
          <w:sz w:val="28"/>
          <w:sz w:val="28"/>
          <w:szCs w:val="28"/>
          <w:rtl w:val="true"/>
          <w:lang w:bidi="fa-IR"/>
        </w:rPr>
        <w:t>أبو جعفر علیه السلام إذا کان لیلة احدی وعشرین ولیلة ثلث وعشرین اخذ فی الدعاء حتی</w:t>
      </w:r>
    </w:p>
    <w:p>
      <w:pPr>
        <w:pStyle w:val="BookText"/>
        <w:rPr/>
      </w:pPr>
      <w:r>
        <w:rPr>
          <w:rFonts w:ascii="IRNazanin" w:hAnsi="IRNazanin" w:eastAsia="IRNazanin"/>
          <w:color w:val="111111"/>
          <w:sz w:val="28"/>
          <w:sz w:val="28"/>
          <w:szCs w:val="28"/>
          <w:rtl w:val="true"/>
          <w:lang w:bidi="fa-IR"/>
        </w:rPr>
        <w:t xml:space="preserve">یزول اللیل فإذا زال اللیل صلی الخصال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علی بن</w:t>
      </w:r>
    </w:p>
    <w:p>
      <w:pPr>
        <w:pStyle w:val="BookText"/>
        <w:rPr/>
      </w:pPr>
      <w:r>
        <w:rPr>
          <w:rFonts w:ascii="IRNazanin" w:hAnsi="IRNazanin" w:eastAsia="IRNazanin"/>
          <w:color w:val="111111"/>
          <w:sz w:val="28"/>
          <w:sz w:val="28"/>
          <w:szCs w:val="28"/>
          <w:rtl w:val="true"/>
          <w:lang w:bidi="fa-IR"/>
        </w:rPr>
        <w:t>إبراهیم بن هاشم عن أبیه عن محمد بن أبی عمیر عن حماد بن عثمان عن فضیل بن</w:t>
      </w:r>
    </w:p>
    <w:p>
      <w:pPr>
        <w:pStyle w:val="BookText"/>
        <w:rPr/>
      </w:pPr>
      <w:r>
        <w:rPr>
          <w:rFonts w:ascii="IRNazanin" w:hAnsi="IRNazanin" w:eastAsia="IRNazanin"/>
          <w:color w:val="111111"/>
          <w:sz w:val="28"/>
          <w:sz w:val="28"/>
          <w:szCs w:val="28"/>
          <w:rtl w:val="true"/>
          <w:lang w:bidi="fa-IR"/>
        </w:rPr>
        <w:t>یسار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 سماعة قال قال لی</w:t>
      </w:r>
    </w:p>
    <w:p>
      <w:pPr>
        <w:pStyle w:val="BookText"/>
        <w:rPr/>
      </w:pPr>
      <w:r>
        <w:rPr>
          <w:rFonts w:ascii="IRNazanin" w:hAnsi="IRNazanin" w:eastAsia="IRNazanin"/>
          <w:color w:val="111111"/>
          <w:sz w:val="28"/>
          <w:sz w:val="28"/>
          <w:szCs w:val="28"/>
          <w:rtl w:val="true"/>
          <w:lang w:bidi="fa-IR"/>
        </w:rPr>
        <w:t>صل فی لیلة احدی وعشرین ولیلة ثلث وعشرین من شهر رمضان فی کل واحدة منهما</w:t>
      </w:r>
    </w:p>
    <w:p>
      <w:pPr>
        <w:pStyle w:val="BookText"/>
        <w:rPr/>
      </w:pPr>
      <w:r>
        <w:rPr>
          <w:rFonts w:ascii="IRNazanin" w:hAnsi="IRNazanin" w:eastAsia="IRNazanin"/>
          <w:color w:val="111111"/>
          <w:sz w:val="28"/>
          <w:sz w:val="28"/>
          <w:szCs w:val="28"/>
          <w:rtl w:val="true"/>
          <w:lang w:bidi="fa-IR"/>
        </w:rPr>
        <w:t>ان قویت علی ذلک مئة رکعة سوی الثلث عشر واسهر فیهما حتی تصبح فإنه یستحب</w:t>
      </w:r>
    </w:p>
    <w:p>
      <w:pPr>
        <w:pStyle w:val="BookText"/>
        <w:rPr/>
      </w:pPr>
      <w:r>
        <w:rPr>
          <w:rFonts w:ascii="IRNazanin" w:hAnsi="IRNazanin" w:eastAsia="IRNazanin"/>
          <w:color w:val="111111"/>
          <w:sz w:val="28"/>
          <w:sz w:val="28"/>
          <w:szCs w:val="28"/>
          <w:rtl w:val="true"/>
          <w:lang w:bidi="fa-IR"/>
        </w:rPr>
        <w:t>ان تکون فی صلاة ودعاء وتضرع فإنه یرجی ان تکون لیلة القدر فی إحدیهما ولیلة القدر</w:t>
      </w:r>
    </w:p>
    <w:p>
      <w:pPr>
        <w:pStyle w:val="BookText"/>
        <w:rPr/>
      </w:pPr>
      <w:r>
        <w:rPr>
          <w:rFonts w:ascii="IRNazanin" w:hAnsi="IRNazanin" w:eastAsia="IRNazanin"/>
          <w:color w:val="111111"/>
          <w:sz w:val="28"/>
          <w:sz w:val="28"/>
          <w:szCs w:val="28"/>
          <w:rtl w:val="true"/>
          <w:lang w:bidi="fa-IR"/>
        </w:rPr>
        <w:t>خیر من ألف شهر فقلت له کیف هی خیر من ألف شهر قال العمل فیها خیر من العمل فی ألف</w:t>
      </w:r>
    </w:p>
    <w:p>
      <w:pPr>
        <w:pStyle w:val="BookText"/>
        <w:rPr/>
      </w:pPr>
      <w:r>
        <w:rPr>
          <w:rFonts w:ascii="IRNazanin" w:hAnsi="IRNazanin" w:eastAsia="IRNazanin"/>
          <w:color w:val="111111"/>
          <w:sz w:val="28"/>
          <w:sz w:val="28"/>
          <w:szCs w:val="28"/>
          <w:rtl w:val="true"/>
          <w:lang w:bidi="fa-IR"/>
        </w:rPr>
        <w:t>شهر ولیس فی هذه الأشهر لیلة القدر وهی تکون فی شهر رمضان وفیها یفرق کل امر</w:t>
      </w:r>
    </w:p>
    <w:p>
      <w:pPr>
        <w:pStyle w:val="BookText"/>
        <w:rPr/>
      </w:pPr>
      <w:r>
        <w:rPr>
          <w:rFonts w:ascii="IRNazanin" w:hAnsi="IRNazanin" w:eastAsia="IRNazanin"/>
          <w:color w:val="111111"/>
          <w:sz w:val="28"/>
          <w:sz w:val="28"/>
          <w:szCs w:val="28"/>
          <w:rtl w:val="true"/>
          <w:lang w:bidi="fa-IR"/>
        </w:rPr>
        <w:t>حکیم فقلت وکیف ذلک فقال ما یکون فی السنة وفیها یکتب الوفد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بإسناده عن زرارة عن</w:t>
      </w:r>
    </w:p>
    <w:p>
      <w:pPr>
        <w:pStyle w:val="BookText"/>
        <w:rPr/>
      </w:pPr>
      <w:r>
        <w:rPr>
          <w:rFonts w:ascii="IRNazanin" w:hAnsi="IRNazanin" w:eastAsia="IRNazanin"/>
          <w:color w:val="111111"/>
          <w:sz w:val="28"/>
          <w:sz w:val="28"/>
          <w:szCs w:val="28"/>
          <w:rtl w:val="true"/>
          <w:lang w:bidi="fa-IR"/>
        </w:rPr>
        <w:t>عبد الواحد بن مختار الأنصاری قال سألت أبا جعفر علیه السلام عن لیلة القدر قال فی</w:t>
      </w:r>
    </w:p>
    <w:p>
      <w:pPr>
        <w:pStyle w:val="BookText"/>
        <w:rPr/>
      </w:pPr>
      <w:r>
        <w:rPr>
          <w:rFonts w:ascii="IRNazanin" w:hAnsi="IRNazanin" w:eastAsia="IRNazanin"/>
          <w:color w:val="111111"/>
          <w:sz w:val="28"/>
          <w:sz w:val="28"/>
          <w:szCs w:val="28"/>
          <w:rtl w:val="true"/>
          <w:lang w:bidi="fa-IR"/>
        </w:rPr>
        <w:t>لیلتین لیلة ثلث وعشرین واحدی وعشرین فقلت أفرد لی إحدیهما فقال وما علیک</w:t>
      </w:r>
    </w:p>
    <w:p>
      <w:pPr>
        <w:pStyle w:val="BookText"/>
        <w:rPr/>
      </w:pPr>
      <w:r>
        <w:rPr>
          <w:rFonts w:ascii="IRNazanin" w:hAnsi="IRNazanin" w:eastAsia="IRNazanin"/>
          <w:color w:val="111111"/>
          <w:sz w:val="28"/>
          <w:sz w:val="28"/>
          <w:szCs w:val="28"/>
          <w:rtl w:val="true"/>
          <w:lang w:bidi="fa-IR"/>
        </w:rPr>
        <w:t xml:space="preserve">ان تعمل فی لیلتین هی إحدیهما 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w:t>
      </w:r>
    </w:p>
    <w:p>
      <w:pPr>
        <w:pStyle w:val="BookText"/>
        <w:rPr/>
      </w:pPr>
      <w:r>
        <w:rPr>
          <w:rFonts w:ascii="IRNazanin" w:hAnsi="IRNazanin" w:eastAsia="IRNazanin"/>
          <w:color w:val="111111"/>
          <w:sz w:val="28"/>
          <w:sz w:val="28"/>
          <w:szCs w:val="28"/>
          <w:rtl w:val="true"/>
          <w:lang w:bidi="fa-IR"/>
        </w:rPr>
        <w:t>شهر رمضان المسمی بالمضمار عن کتاب عمل شهر رمضان لعلی بن واحد النهدی</w:t>
      </w:r>
    </w:p>
    <w:p>
      <w:pPr>
        <w:pStyle w:val="BookText"/>
        <w:rPr/>
      </w:pPr>
      <w:r>
        <w:rPr>
          <w:rFonts w:ascii="IRNazanin" w:hAnsi="IRNazanin" w:eastAsia="IRNazanin"/>
          <w:color w:val="111111"/>
          <w:sz w:val="28"/>
          <w:sz w:val="28"/>
          <w:szCs w:val="28"/>
          <w:rtl w:val="true"/>
          <w:lang w:bidi="fa-IR"/>
        </w:rPr>
        <w:t>باسناده إلی عبد الواحد بن المختار الأنصاری قال قلت لأبی جعفر علیه السلام أخبرنی</w:t>
      </w:r>
    </w:p>
    <w:p>
      <w:pPr>
        <w:pStyle w:val="BookText"/>
        <w:rPr/>
      </w:pPr>
      <w:r>
        <w:rPr>
          <w:rFonts w:ascii="IRNazanin" w:hAnsi="IRNazanin" w:eastAsia="IRNazanin"/>
          <w:color w:val="111111"/>
          <w:sz w:val="28"/>
          <w:sz w:val="28"/>
          <w:szCs w:val="28"/>
          <w:rtl w:val="true"/>
          <w:lang w:bidi="fa-IR"/>
        </w:rPr>
        <w:t>عن لیلة القدر وقال علیه السلام التمسها فی لیلة احدی وعشرین وثلث وعشرین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شهاب بن عبد ربه قال قلت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أخبرنی بلیلة القدر فقال لیلة احدی وعشرین ولیلة ثلث وعشرین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محمد بن علی علیهما السلام عن آبائه 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یغفل عن لیلة احدی وعشرین ولیلة ثلث وعشرین أو ینام</w:t>
      </w:r>
    </w:p>
    <w:p>
      <w:pPr>
        <w:pStyle w:val="BookText"/>
        <w:rPr/>
      </w:pPr>
      <w:r>
        <w:rPr>
          <w:rFonts w:ascii="IRNazanin" w:hAnsi="IRNazanin" w:eastAsia="IRNazanin"/>
          <w:color w:val="111111"/>
          <w:sz w:val="28"/>
          <w:sz w:val="28"/>
          <w:szCs w:val="28"/>
          <w:rtl w:val="true"/>
          <w:lang w:bidi="fa-IR"/>
        </w:rPr>
        <w:t>أحد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وان استطعتم ان تحیی هاتین اللیلتین</w:t>
      </w:r>
    </w:p>
    <w:p>
      <w:pPr>
        <w:pStyle w:val="BookText"/>
        <w:rPr/>
      </w:pPr>
      <w:r>
        <w:rPr>
          <w:rFonts w:ascii="IRNazanin" w:hAnsi="IRNazanin" w:eastAsia="IRNazanin"/>
          <w:color w:val="111111"/>
          <w:sz w:val="28"/>
          <w:sz w:val="28"/>
          <w:szCs w:val="28"/>
          <w:rtl w:val="true"/>
          <w:lang w:bidi="fa-IR"/>
        </w:rPr>
        <w:t>إلی الصبح فافعل فان فیهما فضل کثیر والنجاة من النار ولیس سهر لیلتین یکبر فیما</w:t>
      </w:r>
    </w:p>
    <w:p>
      <w:pPr>
        <w:pStyle w:val="BookText"/>
        <w:rPr/>
      </w:pPr>
      <w:r>
        <w:rPr>
          <w:rFonts w:ascii="IRNazanin" w:hAnsi="IRNazanin" w:eastAsia="IRNazanin"/>
          <w:color w:val="111111"/>
          <w:sz w:val="28"/>
          <w:sz w:val="28"/>
          <w:szCs w:val="28"/>
          <w:rtl w:val="true"/>
          <w:lang w:bidi="fa-IR"/>
        </w:rPr>
        <w:t>أنت تؤمل وقد روی ان السهر فی شهر رمضان فی ثلاثة لیالی لیلة تسعة عشر</w:t>
      </w:r>
    </w:p>
    <w:p>
      <w:pPr>
        <w:pStyle w:val="BookText"/>
        <w:rPr/>
      </w:pPr>
      <w:r>
        <w:rPr>
          <w:rFonts w:ascii="IRNazanin" w:hAnsi="IRNazanin" w:eastAsia="IRNazanin"/>
          <w:color w:val="111111"/>
          <w:sz w:val="28"/>
          <w:sz w:val="28"/>
          <w:szCs w:val="28"/>
          <w:rtl w:val="true"/>
          <w:lang w:bidi="fa-IR"/>
        </w:rPr>
        <w:t>فی تسبیح ودعاء بغیر صلاة وفی هاتین اللیلتین أکثروا من ذکر الله عز وجل والصلاة</w:t>
      </w:r>
    </w:p>
    <w:p>
      <w:pPr>
        <w:pStyle w:val="BookText"/>
        <w:rPr/>
      </w:pPr>
      <w:r>
        <w:rPr>
          <w:rFonts w:ascii="IRNazanin" w:hAnsi="IRNazanin" w:eastAsia="IRNazanin"/>
          <w:color w:val="111111"/>
          <w:sz w:val="28"/>
          <w:sz w:val="28"/>
          <w:szCs w:val="28"/>
          <w:rtl w:val="true"/>
          <w:lang w:bidi="fa-IR"/>
        </w:rPr>
        <w:t xml:space="preserve">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ابن بکیر عن زرارة قال قال أبو عبد الله علیه السلام التقدیر فی لیلة تسعة عشر</w:t>
      </w:r>
    </w:p>
    <w:p>
      <w:pPr>
        <w:pStyle w:val="BookText"/>
        <w:rPr/>
      </w:pPr>
      <w:r>
        <w:rPr>
          <w:rFonts w:ascii="IRNazanin" w:hAnsi="IRNazanin" w:eastAsia="IRNazanin"/>
          <w:color w:val="111111"/>
          <w:sz w:val="28"/>
          <w:sz w:val="28"/>
          <w:szCs w:val="28"/>
          <w:rtl w:val="true"/>
          <w:lang w:bidi="fa-IR"/>
        </w:rPr>
        <w:t>والابرام فی لیلة احدی وعشرین والامضاء فی لیلة ثلث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عدة من أصحابنا عن سهل بن زیاد عن علی بن</w:t>
      </w:r>
    </w:p>
    <w:p>
      <w:pPr>
        <w:pStyle w:val="BookText"/>
        <w:rPr/>
      </w:pPr>
      <w:r>
        <w:rPr>
          <w:rFonts w:ascii="IRNazanin" w:hAnsi="IRNazanin" w:eastAsia="IRNazanin"/>
          <w:color w:val="111111"/>
          <w:sz w:val="28"/>
          <w:sz w:val="28"/>
          <w:szCs w:val="28"/>
          <w:rtl w:val="true"/>
          <w:lang w:bidi="fa-IR"/>
        </w:rPr>
        <w:t>الحکم عن ربیع المسلمی وزیاد بن أبی الحلال ذکراه عن رجل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فی لیلة تسعة عشر من شهر رمضان التقدیر</w:t>
      </w:r>
    </w:p>
    <w:p>
      <w:pPr>
        <w:pStyle w:val="BookText"/>
        <w:rPr/>
      </w:pPr>
      <w:r>
        <w:rPr>
          <w:rFonts w:ascii="IRNazanin" w:hAnsi="IRNazanin" w:eastAsia="IRNazanin"/>
          <w:color w:val="111111"/>
          <w:sz w:val="28"/>
          <w:sz w:val="28"/>
          <w:szCs w:val="28"/>
          <w:rtl w:val="true"/>
          <w:lang w:bidi="fa-IR"/>
        </w:rPr>
        <w:t>وفی لیلة احدی وعشرین القضاء وفی لیلة ثلث وعشرین ابرام ما یکون فی السنة</w:t>
      </w:r>
    </w:p>
    <w:p>
      <w:pPr>
        <w:pStyle w:val="BookText"/>
        <w:rPr/>
      </w:pPr>
      <w:r>
        <w:rPr>
          <w:rFonts w:ascii="IRNazanin" w:hAnsi="IRNazanin" w:eastAsia="IRNazanin"/>
          <w:color w:val="111111"/>
          <w:sz w:val="28"/>
          <w:sz w:val="28"/>
          <w:szCs w:val="28"/>
          <w:rtl w:val="true"/>
          <w:lang w:bidi="fa-IR"/>
        </w:rPr>
        <w:t xml:space="preserve">إلی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 وجل ان یفعل ما یشاء فی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 عیسی عن</w:t>
      </w:r>
    </w:p>
    <w:p>
      <w:pPr>
        <w:pStyle w:val="BookText"/>
        <w:rPr/>
      </w:pPr>
      <w:r>
        <w:rPr>
          <w:rFonts w:ascii="IRNazanin" w:hAnsi="IRNazanin" w:eastAsia="IRNazanin"/>
          <w:color w:val="111111"/>
          <w:sz w:val="28"/>
          <w:sz w:val="28"/>
          <w:szCs w:val="28"/>
          <w:rtl w:val="true"/>
          <w:lang w:bidi="fa-IR"/>
        </w:rPr>
        <w:t>أبی عبد الله المؤمن عن إسحاق بن عمار قال سمعته یقول وناس یسألونه یقولون الارزاق تقسم</w:t>
      </w:r>
    </w:p>
    <w:p>
      <w:pPr>
        <w:pStyle w:val="BookText"/>
        <w:rPr/>
      </w:pPr>
      <w:r>
        <w:rPr>
          <w:rFonts w:ascii="IRNazanin" w:hAnsi="IRNazanin" w:eastAsia="IRNazanin"/>
          <w:color w:val="111111"/>
          <w:sz w:val="28"/>
          <w:sz w:val="28"/>
          <w:szCs w:val="28"/>
          <w:rtl w:val="true"/>
          <w:lang w:bidi="fa-IR"/>
        </w:rPr>
        <w:t>لیلة النصف من شعبان قال فقال لا والله ما ذلک الا فی لیلة تسعة عشر من شهر رمضان</w:t>
      </w:r>
    </w:p>
    <w:p>
      <w:pPr>
        <w:pStyle w:val="BookText"/>
        <w:rPr/>
      </w:pPr>
      <w:r>
        <w:rPr>
          <w:rFonts w:ascii="IRNazanin" w:hAnsi="IRNazanin" w:eastAsia="IRNazanin"/>
          <w:color w:val="111111"/>
          <w:sz w:val="28"/>
          <w:sz w:val="28"/>
          <w:szCs w:val="28"/>
          <w:rtl w:val="true"/>
          <w:lang w:bidi="fa-IR"/>
        </w:rPr>
        <w:t>واحدی وعشرین وثلث وعشرین فان فی تسعة عشر یلتقی الجمعان وفی لیلة احدی</w:t>
      </w:r>
    </w:p>
    <w:p>
      <w:pPr>
        <w:pStyle w:val="BookText"/>
        <w:rPr/>
      </w:pPr>
      <w:r>
        <w:rPr>
          <w:rFonts w:ascii="IRNazanin" w:hAnsi="IRNazanin" w:eastAsia="IRNazanin"/>
          <w:color w:val="111111"/>
          <w:sz w:val="28"/>
          <w:sz w:val="28"/>
          <w:szCs w:val="28"/>
          <w:rtl w:val="true"/>
          <w:lang w:bidi="fa-IR"/>
        </w:rPr>
        <w:t>وعشرین یفرق کل امر حکیم وفی لیلة ثلث وعشرین یمضی ما أراد الله عز وجل من</w:t>
      </w:r>
    </w:p>
    <w:p>
      <w:pPr>
        <w:pStyle w:val="BookText"/>
        <w:rPr/>
      </w:pPr>
      <w:r>
        <w:rPr>
          <w:rFonts w:ascii="IRNazanin" w:hAnsi="IRNazanin" w:eastAsia="IRNazanin"/>
          <w:color w:val="111111"/>
          <w:sz w:val="28"/>
          <w:sz w:val="28"/>
          <w:szCs w:val="28"/>
          <w:rtl w:val="true"/>
          <w:lang w:bidi="fa-IR"/>
        </w:rPr>
        <w:t>ذلک وهی لیلة القدر التی قال الله عز وجل خیر من ألف شهر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ما معنی قوله یلتقی الجمعان قال یجمع الله فیها ما أراد من تقدیمه</w:t>
      </w:r>
    </w:p>
    <w:p>
      <w:pPr>
        <w:pStyle w:val="BookText"/>
        <w:rPr/>
      </w:pPr>
      <w:r>
        <w:rPr>
          <w:rFonts w:ascii="IRNazanin" w:hAnsi="IRNazanin" w:eastAsia="IRNazanin"/>
          <w:color w:val="111111"/>
          <w:sz w:val="28"/>
          <w:sz w:val="28"/>
          <w:szCs w:val="28"/>
          <w:rtl w:val="true"/>
          <w:lang w:bidi="fa-IR"/>
        </w:rPr>
        <w:t xml:space="preserve">وتأخیره وإرادته وقضائه قال قلت فما معنی یمضیه فی ثلث وعشرین قال إنه یفرقه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احدی وعشرین امضاءه ویکون له فیه البداء فإذا کانت لیلة ثلث وعشرین</w:t>
      </w:r>
    </w:p>
    <w:p>
      <w:pPr>
        <w:pStyle w:val="BookText"/>
        <w:rPr/>
      </w:pPr>
      <w:r>
        <w:rPr>
          <w:rFonts w:ascii="IRNazanin" w:hAnsi="IRNazanin" w:eastAsia="IRNazanin"/>
          <w:color w:val="111111"/>
          <w:sz w:val="28"/>
          <w:sz w:val="28"/>
          <w:szCs w:val="28"/>
          <w:rtl w:val="true"/>
          <w:lang w:bidi="fa-IR"/>
        </w:rPr>
        <w:t>أمضاه فیکون من المحتوم الذی لا یبدو له فیه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المسمی بالمضمار</w:t>
      </w:r>
    </w:p>
    <w:p>
      <w:pPr>
        <w:pStyle w:val="BookText"/>
        <w:rPr/>
      </w:pPr>
      <w:r>
        <w:rPr>
          <w:rFonts w:ascii="IRNazanin" w:hAnsi="IRNazanin" w:eastAsia="IRNazanin"/>
          <w:color w:val="111111"/>
          <w:sz w:val="28"/>
          <w:sz w:val="28"/>
          <w:szCs w:val="28"/>
          <w:rtl w:val="true"/>
          <w:lang w:bidi="fa-IR"/>
        </w:rPr>
        <w:t>عن کتاب عمل شهر رمضان لعلی بن واحد النهدی باسناده إلی إسحاق بن عمار</w:t>
      </w:r>
    </w:p>
    <w:p>
      <w:pPr>
        <w:pStyle w:val="BookText"/>
        <w:rPr/>
      </w:pPr>
      <w:r>
        <w:rPr>
          <w:rFonts w:ascii="IRNazanin" w:hAnsi="IRNazanin" w:eastAsia="IRNazanin"/>
          <w:color w:val="111111"/>
          <w:sz w:val="28"/>
          <w:sz w:val="28"/>
          <w:szCs w:val="28"/>
          <w:rtl w:val="true"/>
          <w:lang w:bidi="fa-IR"/>
        </w:rPr>
        <w:t>عن أبی عبد الله علیه السلام مثله الا انه اسقط کلمة امضاؤه قبل قوله ویکون له فیه</w:t>
      </w:r>
    </w:p>
    <w:p>
      <w:pPr>
        <w:pStyle w:val="BookText"/>
        <w:rPr/>
      </w:pPr>
      <w:r>
        <w:rPr>
          <w:rFonts w:ascii="IRNazanin" w:hAnsi="IRNazanin" w:eastAsia="IRNazanin"/>
          <w:color w:val="111111"/>
          <w:sz w:val="28"/>
          <w:sz w:val="28"/>
          <w:szCs w:val="28"/>
          <w:rtl w:val="true"/>
          <w:lang w:bidi="fa-IR"/>
        </w:rPr>
        <w:t>البداء وزاد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یستغفر لیلة تسع عشرة من شهر رمضان مئة مرة ویلعن</w:t>
      </w:r>
    </w:p>
    <w:p>
      <w:pPr>
        <w:pStyle w:val="BookText"/>
        <w:rPr/>
      </w:pPr>
      <w:r>
        <w:rPr>
          <w:rFonts w:ascii="IRNazanin" w:hAnsi="IRNazanin" w:eastAsia="IRNazanin"/>
          <w:color w:val="111111"/>
          <w:sz w:val="28"/>
          <w:sz w:val="28"/>
          <w:szCs w:val="28"/>
          <w:rtl w:val="true"/>
          <w:lang w:bidi="fa-IR"/>
        </w:rPr>
        <w:t>قاتل مولانا علی علیه السلام مئة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إسحاق بن</w:t>
      </w:r>
    </w:p>
    <w:p>
      <w:pPr>
        <w:pStyle w:val="BookText"/>
        <w:rPr/>
      </w:pPr>
      <w:r>
        <w:rPr>
          <w:rFonts w:ascii="IRNazanin" w:hAnsi="IRNazanin" w:eastAsia="IRNazanin"/>
          <w:color w:val="111111"/>
          <w:sz w:val="28"/>
          <w:sz w:val="28"/>
          <w:szCs w:val="28"/>
          <w:rtl w:val="true"/>
          <w:lang w:bidi="fa-IR"/>
        </w:rPr>
        <w:t>عمار عن أبی عبد الله علیه السلام قال فی تسعة عشرة من شهر رمضان یلتقی الجمعان قلت</w:t>
      </w:r>
    </w:p>
    <w:p>
      <w:pPr>
        <w:pStyle w:val="BookText"/>
        <w:rPr/>
      </w:pPr>
      <w:r>
        <w:rPr>
          <w:rFonts w:ascii="IRNazanin" w:hAnsi="IRNazanin" w:eastAsia="IRNazanin"/>
          <w:color w:val="111111"/>
          <w:sz w:val="28"/>
          <w:sz w:val="28"/>
          <w:szCs w:val="28"/>
          <w:rtl w:val="true"/>
          <w:lang w:bidi="fa-IR"/>
        </w:rPr>
        <w:t>ما معنی یلتقی الجمعان قال یجمع فیها ما یرید من تقدیمه وتأخیره وإرادته وقضائه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 عن حسان بن أبی</w:t>
      </w:r>
    </w:p>
    <w:p>
      <w:pPr>
        <w:pStyle w:val="BookText"/>
        <w:rPr/>
      </w:pPr>
      <w:r>
        <w:rPr>
          <w:rFonts w:ascii="IRNazanin" w:hAnsi="IRNazanin" w:eastAsia="IRNazanin"/>
          <w:color w:val="111111"/>
          <w:sz w:val="28"/>
          <w:sz w:val="28"/>
          <w:szCs w:val="28"/>
          <w:rtl w:val="true"/>
          <w:lang w:bidi="fa-IR"/>
        </w:rPr>
        <w:t>علی قال سئلت ابا عبد الله علیه السلام عن لیلة القدر قال اطلبها فی تسع عشرة واحدی</w:t>
      </w:r>
    </w:p>
    <w:p>
      <w:pPr>
        <w:pStyle w:val="BookText"/>
        <w:rPr/>
      </w:pPr>
      <w:r>
        <w:rPr>
          <w:rFonts w:ascii="IRNazanin" w:hAnsi="IRNazanin" w:eastAsia="IRNazanin"/>
          <w:color w:val="111111"/>
          <w:sz w:val="28"/>
          <w:sz w:val="28"/>
          <w:szCs w:val="28"/>
          <w:rtl w:val="true"/>
          <w:lang w:bidi="fa-IR"/>
        </w:rPr>
        <w:t>وعشرین وثلاث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علی علیه السلام أنه قال سلوا الله الحج فی لیلة سبع</w:t>
      </w:r>
    </w:p>
    <w:p>
      <w:pPr>
        <w:pStyle w:val="BookText"/>
        <w:rPr/>
      </w:pPr>
      <w:r>
        <w:rPr>
          <w:rFonts w:ascii="IRNazanin" w:hAnsi="IRNazanin" w:eastAsia="IRNazanin"/>
          <w:color w:val="111111"/>
          <w:sz w:val="28"/>
          <w:sz w:val="28"/>
          <w:szCs w:val="28"/>
          <w:rtl w:val="true"/>
          <w:lang w:bidi="fa-IR"/>
        </w:rPr>
        <w:t>عشرة من شهر رمضان وفی تسع عشرة وفی احدی وعشرین وفی ثلث وعشرین فإنه یکتب</w:t>
      </w:r>
    </w:p>
    <w:p>
      <w:pPr>
        <w:pStyle w:val="BookText"/>
        <w:rPr/>
      </w:pPr>
      <w:r>
        <w:rPr>
          <w:rFonts w:ascii="IRNazanin" w:hAnsi="IRNazanin" w:eastAsia="IRNazanin"/>
          <w:color w:val="111111"/>
          <w:sz w:val="28"/>
          <w:sz w:val="28"/>
          <w:szCs w:val="28"/>
          <w:rtl w:val="true"/>
          <w:lang w:bidi="fa-IR"/>
        </w:rPr>
        <w:t>الوفد فی کل عام لیلة القدر وفیها یفرق کل امر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لیلة سبع عشرة من شهر رمضان اللیلة التی القی فیها الجمعان ولیلة تسع عشرة فیها</w:t>
      </w:r>
    </w:p>
    <w:p>
      <w:pPr>
        <w:pStyle w:val="BookText"/>
        <w:rPr/>
      </w:pPr>
      <w:r>
        <w:rPr>
          <w:rFonts w:ascii="IRNazanin" w:hAnsi="IRNazanin" w:eastAsia="IRNazanin"/>
          <w:color w:val="111111"/>
          <w:sz w:val="28"/>
          <w:sz w:val="28"/>
          <w:szCs w:val="28"/>
          <w:rtl w:val="true"/>
          <w:lang w:bidi="fa-IR"/>
        </w:rPr>
        <w:t>یکتب الوفد وفد السنة ولیلة احدی وعشرین التی مات فیها أوصیاء النبیین علیهم السلام</w:t>
      </w:r>
    </w:p>
    <w:p>
      <w:pPr>
        <w:pStyle w:val="BookText"/>
        <w:rPr/>
      </w:pPr>
      <w:r>
        <w:rPr>
          <w:rFonts w:ascii="IRNazanin" w:hAnsi="IRNazanin" w:eastAsia="IRNazanin"/>
          <w:color w:val="111111"/>
          <w:sz w:val="28"/>
          <w:sz w:val="28"/>
          <w:szCs w:val="28"/>
          <w:rtl w:val="true"/>
          <w:lang w:bidi="fa-IR"/>
        </w:rPr>
        <w:t xml:space="preserve">وفیها رفع عیسی بن مریم علیه السلام وقبض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ثلث وعشرین یرجی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العباس بن المعروف عن سعدان</w:t>
      </w:r>
    </w:p>
    <w:p>
      <w:pPr>
        <w:pStyle w:val="BookText"/>
        <w:rPr/>
      </w:pPr>
      <w:r>
        <w:rPr>
          <w:rFonts w:ascii="IRNazanin" w:hAnsi="IRNazanin" w:eastAsia="IRNazanin"/>
          <w:color w:val="111111"/>
          <w:sz w:val="28"/>
          <w:sz w:val="28"/>
          <w:szCs w:val="28"/>
          <w:rtl w:val="true"/>
          <w:lang w:bidi="fa-IR"/>
        </w:rPr>
        <w:t xml:space="preserve">بن مسلم عن عبد الله بن سنان 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w:t>
      </w:r>
    </w:p>
    <w:p>
      <w:pPr>
        <w:pStyle w:val="BookText"/>
        <w:rPr/>
      </w:pPr>
      <w:r>
        <w:rPr>
          <w:rFonts w:ascii="IRNazanin" w:hAnsi="IRNazanin" w:eastAsia="IRNazanin"/>
          <w:color w:val="111111"/>
          <w:sz w:val="28"/>
          <w:sz w:val="28"/>
          <w:szCs w:val="28"/>
          <w:rtl w:val="true"/>
          <w:lang w:bidi="fa-IR"/>
        </w:rPr>
        <w:t>شهر رمضان المسمی بالمضمار عن کتاب الصیام لعلی بن فضال باسناده إلی عبد الله</w:t>
      </w:r>
    </w:p>
    <w:p>
      <w:pPr>
        <w:pStyle w:val="BookText"/>
        <w:rPr/>
      </w:pPr>
      <w:r>
        <w:rPr>
          <w:rFonts w:ascii="IRNazanin" w:hAnsi="IRNazanin" w:eastAsia="IRNazanin"/>
          <w:color w:val="111111"/>
          <w:sz w:val="28"/>
          <w:sz w:val="28"/>
          <w:szCs w:val="28"/>
          <w:rtl w:val="true"/>
          <w:lang w:bidi="fa-IR"/>
        </w:rPr>
        <w:t>بن سنان قال سئلته عن النصف من شعبان فقال ما عندی فیه شئ ولکن إذا کانت</w:t>
      </w:r>
    </w:p>
    <w:p>
      <w:pPr>
        <w:pStyle w:val="BookText"/>
        <w:rPr/>
      </w:pPr>
      <w:r>
        <w:rPr>
          <w:rFonts w:ascii="IRNazanin" w:hAnsi="IRNazanin" w:eastAsia="IRNazanin"/>
          <w:color w:val="111111"/>
          <w:sz w:val="28"/>
          <w:sz w:val="28"/>
          <w:szCs w:val="28"/>
          <w:rtl w:val="true"/>
          <w:lang w:bidi="fa-IR"/>
        </w:rPr>
        <w:t>لیلة تسع عشرة من شهر رمضان قسم فیها الارزاق وکتب فیها الآجال وخرج منها</w:t>
      </w:r>
    </w:p>
    <w:p>
      <w:pPr>
        <w:pStyle w:val="BookText"/>
        <w:rPr/>
      </w:pPr>
      <w:r>
        <w:rPr>
          <w:rFonts w:ascii="IRNazanin" w:hAnsi="IRNazanin" w:eastAsia="IRNazanin"/>
          <w:color w:val="111111"/>
          <w:sz w:val="28"/>
          <w:sz w:val="28"/>
          <w:szCs w:val="28"/>
          <w:rtl w:val="true"/>
          <w:lang w:bidi="fa-IR"/>
        </w:rPr>
        <w:t xml:space="preserve">صکاک الحاج واطلع الله عز وجل إلی عباده فیغفر لمن یشاء الا شارب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لیلة ثلث وعشرین فیها یفرق کل امر حکیم ثم ینتهی ذلک ویقضی</w:t>
      </w:r>
    </w:p>
    <w:p>
      <w:pPr>
        <w:pStyle w:val="BookText"/>
        <w:rPr/>
      </w:pPr>
      <w:r>
        <w:rPr>
          <w:rFonts w:ascii="IRNazanin" w:hAnsi="IRNazanin" w:eastAsia="IRNazanin"/>
          <w:color w:val="111111"/>
          <w:sz w:val="28"/>
          <w:sz w:val="28"/>
          <w:szCs w:val="28"/>
          <w:rtl w:val="true"/>
          <w:lang w:bidi="fa-IR"/>
        </w:rPr>
        <w:t>قال قلت إلی من قال إلی صاحبکم ولولا ذلک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طاوس فی الکتاب المذکور بهذا الاسناد عن أبی</w:t>
      </w:r>
    </w:p>
    <w:p>
      <w:pPr>
        <w:pStyle w:val="BookText"/>
        <w:rPr/>
      </w:pPr>
      <w:r>
        <w:rPr>
          <w:rFonts w:ascii="IRNazanin" w:hAnsi="IRNazanin" w:eastAsia="IRNazanin"/>
          <w:color w:val="111111"/>
          <w:sz w:val="28"/>
          <w:sz w:val="28"/>
          <w:szCs w:val="28"/>
          <w:rtl w:val="true"/>
          <w:lang w:bidi="fa-IR"/>
        </w:rPr>
        <w:t>عبد الله علیه السلام قال إذا کانت لیلة تسع عشرة من شهر رمضان أنزلت صکاک الحاج</w:t>
      </w:r>
    </w:p>
    <w:p>
      <w:pPr>
        <w:pStyle w:val="BookText"/>
        <w:rPr/>
      </w:pPr>
      <w:r>
        <w:rPr>
          <w:rFonts w:ascii="IRNazanin" w:hAnsi="IRNazanin" w:eastAsia="IRNazanin"/>
          <w:color w:val="111111"/>
          <w:sz w:val="28"/>
          <w:sz w:val="28"/>
          <w:szCs w:val="28"/>
          <w:rtl w:val="true"/>
          <w:lang w:bidi="fa-IR"/>
        </w:rPr>
        <w:t>وکتب الآجال والارزاق واطلع الله إلی خلقه فغفر لکل مؤمن ما خلا شارب مسکر</w:t>
      </w:r>
    </w:p>
    <w:p>
      <w:pPr>
        <w:pStyle w:val="BookText"/>
        <w:rPr/>
      </w:pPr>
      <w:r>
        <w:rPr>
          <w:rFonts w:ascii="Amiri" w:hAnsi="Amiri" w:eastAsia="Amiri" w:cs="Amiri"/>
          <w:color w:val="111111"/>
          <w:sz w:val="28"/>
          <w:sz w:val="28"/>
          <w:szCs w:val="28"/>
          <w:rtl w:val="true"/>
          <w:lang w:bidi="ar-SA"/>
        </w:rPr>
        <w:t>ولا صارم رحم مؤمنة ماسة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الأصبغ</w:t>
      </w:r>
    </w:p>
    <w:p>
      <w:pPr>
        <w:pStyle w:val="BookText"/>
        <w:rPr/>
      </w:pPr>
      <w:r>
        <w:rPr>
          <w:rFonts w:ascii="IRNazanin" w:hAnsi="IRNazanin" w:eastAsia="IRNazanin"/>
          <w:color w:val="111111"/>
          <w:sz w:val="28"/>
          <w:sz w:val="28"/>
          <w:szCs w:val="28"/>
          <w:rtl w:val="true"/>
          <w:lang w:bidi="fa-IR"/>
        </w:rPr>
        <w:t>بن نباتة ان رجلا سئل علیا علیه السلام عن الروح قال لیس هو جبرئیل فان جبرائیل من</w:t>
      </w:r>
    </w:p>
    <w:p>
      <w:pPr>
        <w:pStyle w:val="BookText"/>
        <w:rPr/>
      </w:pPr>
      <w:r>
        <w:rPr>
          <w:rFonts w:ascii="IRNazanin" w:hAnsi="IRNazanin" w:eastAsia="IRNazanin"/>
          <w:color w:val="111111"/>
          <w:sz w:val="28"/>
          <w:sz w:val="28"/>
          <w:szCs w:val="28"/>
          <w:rtl w:val="true"/>
          <w:lang w:bidi="fa-IR"/>
        </w:rPr>
        <w:t>الملائکة والروح غیر جبرئیل وکان الرجل شاکا فکبر ذلک علیه فقال لقد قلت</w:t>
      </w:r>
    </w:p>
    <w:p>
      <w:pPr>
        <w:pStyle w:val="BookText"/>
        <w:rPr/>
      </w:pPr>
      <w:r>
        <w:rPr>
          <w:rFonts w:ascii="IRNazanin" w:hAnsi="IRNazanin" w:eastAsia="IRNazanin"/>
          <w:color w:val="111111"/>
          <w:sz w:val="28"/>
          <w:sz w:val="28"/>
          <w:szCs w:val="28"/>
          <w:rtl w:val="true"/>
          <w:lang w:bidi="fa-IR"/>
        </w:rPr>
        <w:t>عظیما ما أجد من الناس من یزعم أن الروح غیر جبرئیل قال علی علیه السلام أنت ضال تروی</w:t>
      </w:r>
    </w:p>
    <w:p>
      <w:pPr>
        <w:pStyle w:val="BookText"/>
        <w:rPr/>
      </w:pPr>
      <w:r>
        <w:rPr>
          <w:rFonts w:ascii="IRNazanin" w:hAnsi="IRNazanin" w:eastAsia="IRNazanin"/>
          <w:color w:val="111111"/>
          <w:sz w:val="28"/>
          <w:sz w:val="28"/>
          <w:szCs w:val="28"/>
          <w:rtl w:val="true"/>
          <w:lang w:bidi="fa-IR"/>
        </w:rPr>
        <w:t>عن اهل الضلال یقول الله تعالی لنبیه أتی امر الله فلا تستعجلوه سبحانه وتعالی عما</w:t>
      </w:r>
    </w:p>
    <w:p>
      <w:pPr>
        <w:pStyle w:val="BookText"/>
        <w:rPr/>
      </w:pPr>
      <w:r>
        <w:rPr>
          <w:rFonts w:ascii="IRNazanin" w:hAnsi="IRNazanin" w:eastAsia="IRNazanin"/>
          <w:color w:val="111111"/>
          <w:sz w:val="28"/>
          <w:sz w:val="28"/>
          <w:szCs w:val="28"/>
          <w:rtl w:val="true"/>
          <w:lang w:bidi="fa-IR"/>
        </w:rPr>
        <w:t>یشرکون ینزل الملائکة بالروح علی من یشاء من عباده فالروح غیر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تعالی لیلة القدر خیر من ألف شهر تنزل الملائکة والروح فیها باذن</w:t>
      </w:r>
    </w:p>
    <w:p>
      <w:pPr>
        <w:pStyle w:val="BookText"/>
        <w:rPr/>
      </w:pPr>
      <w:r>
        <w:rPr>
          <w:rFonts w:ascii="IRNazanin" w:hAnsi="IRNazanin" w:eastAsia="IRNazanin"/>
          <w:color w:val="111111"/>
          <w:sz w:val="28"/>
          <w:sz w:val="28"/>
          <w:szCs w:val="28"/>
          <w:rtl w:val="true"/>
          <w:lang w:bidi="fa-IR"/>
        </w:rPr>
        <w:t>ربهم وقال تعالی یوم یقوم الروح والملائکة صفا وقال تعالی لادم وجبرئیل یومئذ مع</w:t>
      </w:r>
    </w:p>
    <w:p>
      <w:pPr>
        <w:pStyle w:val="BookText"/>
        <w:rPr/>
      </w:pPr>
      <w:r>
        <w:rPr>
          <w:rFonts w:ascii="IRNazanin" w:hAnsi="IRNazanin" w:eastAsia="IRNazanin"/>
          <w:color w:val="111111"/>
          <w:sz w:val="28"/>
          <w:sz w:val="28"/>
          <w:szCs w:val="28"/>
          <w:rtl w:val="true"/>
          <w:lang w:bidi="fa-IR"/>
        </w:rPr>
        <w:t>الملائکة انی خالق بشرا من طین فإذا سویته ونفخت فیه من روحی فقعوا له ساجدین</w:t>
      </w:r>
    </w:p>
    <w:p>
      <w:pPr>
        <w:pStyle w:val="BookText"/>
        <w:rPr/>
      </w:pPr>
      <w:r>
        <w:rPr>
          <w:rFonts w:ascii="IRNazanin" w:hAnsi="IRNazanin" w:eastAsia="IRNazanin"/>
          <w:color w:val="111111"/>
          <w:sz w:val="28"/>
          <w:sz w:val="28"/>
          <w:szCs w:val="28"/>
          <w:rtl w:val="true"/>
          <w:lang w:bidi="fa-IR"/>
        </w:rPr>
        <w:t>فسجد جبرئیل مع الملائکة للروح وقال تعالی لمریم فأرسلنا إلیها روحنا فتمثل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بشرا سویا وقال تعالی لمحمد صلی الله علیه وآله وسلم نزل به الروح الأمین علی قلبک ثم قال</w:t>
      </w:r>
    </w:p>
    <w:p>
      <w:pPr>
        <w:pStyle w:val="BookText"/>
        <w:rPr/>
      </w:pPr>
      <w:r>
        <w:rPr>
          <w:rFonts w:ascii="IRNazanin" w:hAnsi="IRNazanin" w:eastAsia="IRNazanin"/>
          <w:color w:val="111111"/>
          <w:sz w:val="28"/>
          <w:sz w:val="28"/>
          <w:szCs w:val="28"/>
          <w:rtl w:val="true"/>
          <w:lang w:bidi="fa-IR"/>
        </w:rPr>
        <w:t>لتکون من المنذرین بلسان عربی مبین وانه لفی زبر الأولین والزبر الذکر والأولین</w:t>
      </w:r>
    </w:p>
    <w:p>
      <w:pPr>
        <w:pStyle w:val="BookText"/>
        <w:rPr/>
      </w:pPr>
      <w:r>
        <w:rPr>
          <w:rFonts w:ascii="IRNazanin" w:hAnsi="IRNazanin" w:eastAsia="IRNazanin"/>
          <w:color w:val="111111"/>
          <w:sz w:val="28"/>
          <w:sz w:val="28"/>
          <w:szCs w:val="28"/>
          <w:rtl w:val="true"/>
          <w:lang w:bidi="fa-IR"/>
        </w:rPr>
        <w:t>رسول الله صلی الله علیه وآله وسلم منهم والروح واحدة والصور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یفهم الشاک ما قاله أمیر المؤمنین علیه السلام غیر أنه قال</w:t>
      </w:r>
    </w:p>
    <w:p>
      <w:pPr>
        <w:pStyle w:val="BookText"/>
        <w:rPr/>
      </w:pPr>
      <w:r>
        <w:rPr>
          <w:rFonts w:ascii="IRNazanin" w:hAnsi="IRNazanin" w:eastAsia="IRNazanin"/>
          <w:color w:val="111111"/>
          <w:sz w:val="28"/>
          <w:sz w:val="28"/>
          <w:szCs w:val="28"/>
          <w:rtl w:val="true"/>
          <w:lang w:bidi="fa-IR"/>
        </w:rPr>
        <w:t>الروح غیر جبرئیل فسأله عن لیلة القدر فقال انی أراک تذکر لیلة القدر تنزل</w:t>
      </w:r>
    </w:p>
    <w:p>
      <w:pPr>
        <w:pStyle w:val="BookText"/>
        <w:rPr/>
      </w:pPr>
      <w:r>
        <w:rPr>
          <w:rFonts w:ascii="IRNazanin" w:hAnsi="IRNazanin" w:eastAsia="IRNazanin"/>
          <w:color w:val="111111"/>
          <w:sz w:val="28"/>
          <w:sz w:val="28"/>
          <w:szCs w:val="28"/>
          <w:rtl w:val="true"/>
          <w:lang w:bidi="fa-IR"/>
        </w:rPr>
        <w:t>الملائکة والروح فیها قال له علیه علیه السلام فان عمی علیک شرحه فسأعطیک ظاهرا منه</w:t>
      </w:r>
    </w:p>
    <w:p>
      <w:pPr>
        <w:pStyle w:val="BookText"/>
        <w:rPr/>
      </w:pPr>
      <w:r>
        <w:rPr>
          <w:rFonts w:ascii="IRNazanin" w:hAnsi="IRNazanin" w:eastAsia="IRNazanin"/>
          <w:color w:val="111111"/>
          <w:sz w:val="28"/>
          <w:sz w:val="28"/>
          <w:szCs w:val="28"/>
          <w:rtl w:val="true"/>
          <w:lang w:bidi="fa-IR"/>
        </w:rPr>
        <w:t>تکون اعلم اهل بلادک بمعنی لیلة القدر لیلة القدر لیلة القدر قال قد أنعمت علی بنعمة قال له</w:t>
      </w:r>
    </w:p>
    <w:p>
      <w:pPr>
        <w:pStyle w:val="BookText"/>
        <w:rPr/>
      </w:pPr>
      <w:r>
        <w:rPr>
          <w:rFonts w:ascii="IRNazanin" w:hAnsi="IRNazanin" w:eastAsia="IRNazanin"/>
          <w:color w:val="111111"/>
          <w:sz w:val="28"/>
          <w:sz w:val="28"/>
          <w:szCs w:val="28"/>
          <w:rtl w:val="true"/>
          <w:lang w:bidi="fa-IR"/>
        </w:rPr>
        <w:t>علی علیه السلام ان الله فرد یحب الوتر وفرد اصطفی الوتر فاجری جمیع الأشیاء علی سبعة فقال</w:t>
      </w:r>
    </w:p>
    <w:p>
      <w:pPr>
        <w:pStyle w:val="BookText"/>
        <w:rPr/>
      </w:pPr>
      <w:r>
        <w:rPr>
          <w:rFonts w:ascii="IRNazanin" w:hAnsi="IRNazanin" w:eastAsia="IRNazanin"/>
          <w:color w:val="111111"/>
          <w:sz w:val="28"/>
          <w:sz w:val="28"/>
          <w:szCs w:val="28"/>
          <w:rtl w:val="true"/>
          <w:lang w:bidi="fa-IR"/>
        </w:rPr>
        <w:t>عز وجل خلق سبع سموات ومن الأرض مثلهن وقال سبع سموات طباقا وقال جهنم</w:t>
      </w:r>
    </w:p>
    <w:p>
      <w:pPr>
        <w:pStyle w:val="BookText"/>
        <w:rPr/>
      </w:pPr>
      <w:r>
        <w:rPr>
          <w:rFonts w:ascii="IRNazanin" w:hAnsi="IRNazanin" w:eastAsia="IRNazanin"/>
          <w:color w:val="111111"/>
          <w:sz w:val="28"/>
          <w:sz w:val="28"/>
          <w:szCs w:val="28"/>
          <w:rtl w:val="true"/>
          <w:lang w:bidi="fa-IR"/>
        </w:rPr>
        <w:t>لها سبعة أبواب وقال سبع سنبلات خضر واخر یابسات وقال سبع بقرات سمان</w:t>
      </w:r>
    </w:p>
    <w:p>
      <w:pPr>
        <w:pStyle w:val="BookText"/>
        <w:rPr/>
      </w:pPr>
      <w:r>
        <w:rPr>
          <w:rFonts w:ascii="IRNazanin" w:hAnsi="IRNazanin" w:eastAsia="IRNazanin"/>
          <w:color w:val="111111"/>
          <w:sz w:val="28"/>
          <w:sz w:val="28"/>
          <w:szCs w:val="28"/>
          <w:rtl w:val="true"/>
          <w:lang w:bidi="fa-IR"/>
        </w:rPr>
        <w:t>یأکلهن سبع عجاف وقال حبة انبتت سبع سنابل وقال سبعا من المثانی والقرآن</w:t>
      </w:r>
    </w:p>
    <w:p>
      <w:pPr>
        <w:pStyle w:val="BookText"/>
        <w:rPr/>
      </w:pPr>
      <w:r>
        <w:rPr>
          <w:rFonts w:ascii="IRNazanin" w:hAnsi="IRNazanin" w:eastAsia="IRNazanin"/>
          <w:color w:val="111111"/>
          <w:sz w:val="28"/>
          <w:sz w:val="28"/>
          <w:szCs w:val="28"/>
          <w:rtl w:val="true"/>
          <w:lang w:bidi="fa-IR"/>
        </w:rPr>
        <w:t>العظیم فابلغ حدیثی أصحابک لعل الله یجعل فیهم نجیبا إذا هو سمع حدیثا نفر قلبه</w:t>
      </w:r>
    </w:p>
    <w:p>
      <w:pPr>
        <w:pStyle w:val="BookText"/>
        <w:rPr/>
      </w:pPr>
      <w:r>
        <w:rPr>
          <w:rFonts w:ascii="IRNazanin" w:hAnsi="IRNazanin" w:eastAsia="IRNazanin"/>
          <w:color w:val="111111"/>
          <w:sz w:val="28"/>
          <w:sz w:val="28"/>
          <w:szCs w:val="28"/>
          <w:rtl w:val="true"/>
          <w:lang w:bidi="fa-IR"/>
        </w:rPr>
        <w:t>إلی مودتنا ویعلم فضل علمنا وما تضرب من الأمثال التی لا یعلمها الا العالمون بفضلنا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بینها فی ای لیلة أقصدها قال اطلبها فی السبع الأواخر والله لئن عرفت</w:t>
      </w:r>
    </w:p>
    <w:p>
      <w:pPr>
        <w:pStyle w:val="BookText"/>
        <w:rPr/>
      </w:pPr>
      <w:r>
        <w:rPr>
          <w:rFonts w:ascii="IRNazanin" w:hAnsi="IRNazanin" w:eastAsia="IRNazanin"/>
          <w:color w:val="111111"/>
          <w:sz w:val="28"/>
          <w:sz w:val="28"/>
          <w:szCs w:val="28"/>
          <w:rtl w:val="true"/>
          <w:lang w:bidi="fa-IR"/>
        </w:rPr>
        <w:t>آخر السبعة لقد عرفت أولهن ولئن عرفت أولهن لقد أصبت لیلة القدر قال ما أفقه</w:t>
      </w:r>
    </w:p>
    <w:p>
      <w:pPr>
        <w:pStyle w:val="BookText"/>
        <w:rPr/>
      </w:pPr>
      <w:r>
        <w:rPr>
          <w:rFonts w:ascii="IRNazanin" w:hAnsi="IRNazanin" w:eastAsia="IRNazanin"/>
          <w:color w:val="111111"/>
          <w:sz w:val="28"/>
          <w:sz w:val="28"/>
          <w:szCs w:val="28"/>
          <w:rtl w:val="true"/>
          <w:lang w:bidi="fa-IR"/>
        </w:rPr>
        <w:t>ما تقول قال إن الله طبع علی قلوب قوم فقال إن تدعهم إلی الهدی فلن یهتدوا إذا</w:t>
      </w:r>
    </w:p>
    <w:p>
      <w:pPr>
        <w:pStyle w:val="BookText"/>
        <w:rPr/>
      </w:pPr>
      <w:r>
        <w:rPr>
          <w:rFonts w:ascii="IRNazanin" w:hAnsi="IRNazanin" w:eastAsia="IRNazanin"/>
          <w:color w:val="111111"/>
          <w:sz w:val="28"/>
          <w:sz w:val="28"/>
          <w:szCs w:val="28"/>
          <w:rtl w:val="true"/>
          <w:lang w:bidi="fa-IR"/>
        </w:rPr>
        <w:t>ابدا فاما إذا أبیت وأبی علیک ان تفهم فانظر فإذا مضت لیلة ثلث وعشرون من شهر</w:t>
      </w:r>
    </w:p>
    <w:p>
      <w:pPr>
        <w:pStyle w:val="BookText"/>
        <w:rPr/>
      </w:pPr>
      <w:r>
        <w:rPr>
          <w:rFonts w:ascii="IRNazanin" w:hAnsi="IRNazanin" w:eastAsia="IRNazanin"/>
          <w:color w:val="111111"/>
          <w:sz w:val="28"/>
          <w:sz w:val="28"/>
          <w:szCs w:val="28"/>
          <w:rtl w:val="true"/>
          <w:lang w:bidi="fa-IR"/>
        </w:rPr>
        <w:t>رمضان فاطلبها فی أربع وعشرین وهی لیلة السابع ومعرفة السبعة فان من فاز</w:t>
      </w:r>
    </w:p>
    <w:p>
      <w:pPr>
        <w:pStyle w:val="BookText"/>
        <w:rPr/>
      </w:pPr>
      <w:r>
        <w:rPr>
          <w:rFonts w:ascii="IRNazanin" w:hAnsi="IRNazanin" w:eastAsia="IRNazanin"/>
          <w:color w:val="111111"/>
          <w:sz w:val="28"/>
          <w:sz w:val="28"/>
          <w:szCs w:val="28"/>
          <w:rtl w:val="true"/>
          <w:lang w:bidi="fa-IR"/>
        </w:rPr>
        <w:t>بالسبعة کمل الدین کله وهی الرحمة للعباد والعذاب علیهم وهم الأبواب التی</w:t>
      </w:r>
    </w:p>
    <w:p>
      <w:pPr>
        <w:pStyle w:val="BookText"/>
        <w:rPr/>
      </w:pPr>
      <w:r>
        <w:rPr>
          <w:rFonts w:ascii="IRNazanin" w:hAnsi="IRNazanin" w:eastAsia="IRNazanin"/>
          <w:color w:val="111111"/>
          <w:sz w:val="28"/>
          <w:sz w:val="28"/>
          <w:szCs w:val="28"/>
          <w:rtl w:val="true"/>
          <w:lang w:bidi="fa-IR"/>
        </w:rPr>
        <w:t>قال الله تعالی لکل باب منهم جزء مقسوم یهلک عند کل باب جزء وعند الولایة</w:t>
      </w:r>
    </w:p>
    <w:p>
      <w:pPr>
        <w:pStyle w:val="BookText"/>
        <w:rPr/>
      </w:pPr>
      <w:r>
        <w:rPr>
          <w:rFonts w:ascii="IRNazanin" w:hAnsi="IRNazanin" w:eastAsia="IRNazanin"/>
          <w:color w:val="111111"/>
          <w:sz w:val="28"/>
          <w:sz w:val="28"/>
          <w:szCs w:val="28"/>
          <w:rtl w:val="true"/>
          <w:lang w:bidi="fa-IR"/>
        </w:rPr>
        <w:t>کل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التمسوها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 الأواخر فان المشاعر سبع والسماوات سبع والأرضین سبع</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وبقرات سبع وسبع سنبلات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لیلة القدر فی السبع الأواخر فیوافق ثلث وعشرین ان کان الشهر ناقصا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موسی بن بکر عن حمران</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لیلة القدر قال هی لیلة ثلث أو أربع قلت أفرد لی</w:t>
      </w:r>
    </w:p>
    <w:p>
      <w:pPr>
        <w:pStyle w:val="BookText"/>
        <w:rPr/>
      </w:pPr>
      <w:r>
        <w:rPr>
          <w:rFonts w:ascii="IRNazanin" w:hAnsi="IRNazanin" w:eastAsia="IRNazanin"/>
          <w:color w:val="111111"/>
          <w:sz w:val="28"/>
          <w:sz w:val="28"/>
          <w:szCs w:val="28"/>
          <w:rtl w:val="true"/>
          <w:lang w:bidi="fa-IR"/>
        </w:rPr>
        <w:t>إحدیهما قال وما علیک ان تعمل فی اللیلتین وهی إحدیهما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عبد الواحد الأنصاری قال سألت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لیلة القدر قال انی أخبرک بها لا أغمی علیک هی لیلة أول السبع</w:t>
      </w:r>
    </w:p>
    <w:p>
      <w:pPr>
        <w:pStyle w:val="BookText"/>
        <w:rPr/>
      </w:pPr>
      <w:r>
        <w:rPr>
          <w:rFonts w:ascii="IRNazanin" w:hAnsi="IRNazanin" w:eastAsia="IRNazanin"/>
          <w:color w:val="111111"/>
          <w:sz w:val="28"/>
          <w:sz w:val="28"/>
          <w:szCs w:val="28"/>
          <w:rtl w:val="true"/>
          <w:lang w:bidi="fa-IR"/>
        </w:rPr>
        <w:t>وکانت تلبس علیه لیلة أربع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عمل شهر رمضان المسمی</w:t>
      </w:r>
    </w:p>
    <w:p>
      <w:pPr>
        <w:pStyle w:val="BookText"/>
        <w:rPr/>
      </w:pPr>
      <w:r>
        <w:rPr>
          <w:rFonts w:ascii="IRNazanin" w:hAnsi="IRNazanin" w:eastAsia="IRNazanin"/>
          <w:color w:val="111111"/>
          <w:sz w:val="28"/>
          <w:sz w:val="28"/>
          <w:szCs w:val="28"/>
          <w:rtl w:val="true"/>
          <w:lang w:bidi="fa-IR"/>
        </w:rPr>
        <w:t>بالمضمار عن کتاب عمل شهر رمضان لعلی بن واحد النهدی بإسناده عن زرارة عن</w:t>
      </w:r>
    </w:p>
    <w:p>
      <w:pPr>
        <w:pStyle w:val="BookText"/>
        <w:rPr/>
      </w:pP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جعفر علیه السلام عن لیلة القدر فقال</w:t>
      </w:r>
    </w:p>
    <w:p>
      <w:pPr>
        <w:pStyle w:val="BookText"/>
        <w:rPr/>
      </w:pPr>
      <w:r>
        <w:rPr>
          <w:rFonts w:ascii="IRNazanin" w:hAnsi="IRNazanin" w:eastAsia="IRNazanin"/>
          <w:color w:val="111111"/>
          <w:sz w:val="28"/>
          <w:sz w:val="28"/>
          <w:szCs w:val="28"/>
          <w:rtl w:val="true"/>
          <w:lang w:bidi="fa-IR"/>
        </w:rPr>
        <w:t>أخبرک والله ولا أغمی علیک هی أول لیلة من السبع الأواخر حمله فی المستدرک علی</w:t>
      </w:r>
    </w:p>
    <w:p>
      <w:pPr>
        <w:pStyle w:val="BookText"/>
        <w:rPr/>
      </w:pPr>
      <w:r>
        <w:rPr>
          <w:rFonts w:ascii="IRNazanin" w:hAnsi="IRNazanin" w:eastAsia="IRNazanin"/>
          <w:color w:val="111111"/>
          <w:sz w:val="28"/>
          <w:sz w:val="28"/>
          <w:szCs w:val="28"/>
          <w:rtl w:val="true"/>
          <w:lang w:bidi="fa-IR"/>
        </w:rPr>
        <w:t>الشهر الذی کان تسعا وعشرین ثم حکی عن الجزء الثالث من جامع محمد بن الحسن</w:t>
      </w:r>
    </w:p>
    <w:p>
      <w:pPr>
        <w:pStyle w:val="BookText"/>
        <w:rPr/>
      </w:pPr>
      <w:r>
        <w:rPr>
          <w:rFonts w:ascii="IRNazanin" w:hAnsi="IRNazanin" w:eastAsia="IRNazanin"/>
          <w:color w:val="111111"/>
          <w:sz w:val="28"/>
          <w:sz w:val="28"/>
          <w:szCs w:val="28"/>
          <w:rtl w:val="true"/>
          <w:lang w:bidi="fa-IR"/>
        </w:rPr>
        <w:t>القمی أنه قال بعد ما حکی هذا الحدیث ما هذا لفظه عن زرارة قال کان ذلک الشهر</w:t>
      </w:r>
    </w:p>
    <w:p>
      <w:pPr>
        <w:pStyle w:val="BookText"/>
        <w:rPr/>
      </w:pPr>
      <w:r>
        <w:rPr>
          <w:rFonts w:ascii="IRNazanin" w:hAnsi="IRNazanin" w:eastAsia="IRNazanin"/>
          <w:color w:val="111111"/>
          <w:sz w:val="28"/>
          <w:sz w:val="28"/>
          <w:szCs w:val="28"/>
          <w:rtl w:val="true"/>
          <w:lang w:bidi="fa-IR"/>
        </w:rPr>
        <w:t>تسعة وعشرین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علیه السلام انه سئل عن لیلة القدر فقال هی</w:t>
      </w:r>
    </w:p>
    <w:p>
      <w:pPr>
        <w:pStyle w:val="BookText"/>
        <w:rPr/>
      </w:pPr>
      <w:r>
        <w:rPr>
          <w:rFonts w:ascii="IRNazanin" w:hAnsi="IRNazanin" w:eastAsia="IRNazanin"/>
          <w:color w:val="111111"/>
          <w:sz w:val="28"/>
          <w:sz w:val="28"/>
          <w:szCs w:val="28"/>
          <w:rtl w:val="true"/>
          <w:lang w:bidi="fa-IR"/>
        </w:rPr>
        <w:t>فی العشر الأواخر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التمسوا لیلة القدر فی العشر الأواخر من شهر رمضان وقال صلی الله علیه وآله وسلم اطلبوها فی العشر</w:t>
      </w:r>
    </w:p>
    <w:p>
      <w:pPr>
        <w:pStyle w:val="BookText"/>
        <w:rPr/>
      </w:pPr>
      <w:r>
        <w:rPr>
          <w:rFonts w:ascii="IRNazanin" w:hAnsi="IRNazanin" w:eastAsia="IRNazanin"/>
          <w:color w:val="111111"/>
          <w:sz w:val="28"/>
          <w:sz w:val="28"/>
          <w:szCs w:val="28"/>
          <w:rtl w:val="true"/>
          <w:lang w:bidi="fa-IR"/>
        </w:rPr>
        <w:t xml:space="preserve">الأواخر من الوتر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التمسوها فی العشر الأواخر فی الثالثة والخامسة والسابعة</w:t>
      </w:r>
    </w:p>
    <w:p>
      <w:pPr>
        <w:pStyle w:val="BookText"/>
        <w:rPr/>
      </w:pPr>
      <w:r>
        <w:rPr>
          <w:rFonts w:ascii="IRNazanin" w:hAnsi="IRNazanin" w:eastAsia="IRNazanin"/>
          <w:color w:val="111111"/>
          <w:sz w:val="28"/>
          <w:sz w:val="28"/>
          <w:szCs w:val="28"/>
          <w:rtl w:val="true"/>
          <w:lang w:bidi="fa-IR"/>
        </w:rPr>
        <w:t xml:space="preserve">والتاسعة وقال أبو ذر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التمسوها فی العشر الأواخر فقلت ای</w:t>
      </w:r>
    </w:p>
    <w:p>
      <w:pPr>
        <w:pStyle w:val="BookText"/>
        <w:rPr/>
      </w:pPr>
      <w:r>
        <w:rPr>
          <w:rFonts w:ascii="IRNazanin" w:hAnsi="IRNazanin" w:eastAsia="IRNazanin"/>
          <w:color w:val="111111"/>
          <w:sz w:val="28"/>
          <w:sz w:val="28"/>
          <w:szCs w:val="28"/>
          <w:rtl w:val="true"/>
          <w:lang w:bidi="fa-IR"/>
        </w:rPr>
        <w:t xml:space="preserve">لیلة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أطلعک علیها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التمسوها فی العشر الأواخر من</w:t>
      </w:r>
    </w:p>
    <w:p>
      <w:pPr>
        <w:pStyle w:val="BookText"/>
        <w:rPr/>
      </w:pPr>
      <w:r>
        <w:rPr>
          <w:rFonts w:ascii="IRNazanin" w:hAnsi="IRNazanin" w:eastAsia="IRNazanin"/>
          <w:color w:val="111111"/>
          <w:sz w:val="28"/>
          <w:sz w:val="28"/>
          <w:szCs w:val="28"/>
          <w:rtl w:val="true"/>
          <w:lang w:bidi="fa-IR"/>
        </w:rPr>
        <w:t>شهر رمضان فان غلبتم فلا تغلبوا علی التسع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عبد الله قال قال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ملتمسا لیلة القدر فلیلتمسها فی العشر الأواخر فان</w:t>
      </w:r>
    </w:p>
    <w:p>
      <w:pPr>
        <w:pStyle w:val="BookText"/>
        <w:rPr/>
      </w:pPr>
      <w:r>
        <w:rPr>
          <w:rFonts w:ascii="IRNazanin" w:hAnsi="IRNazanin" w:eastAsia="IRNazanin"/>
          <w:color w:val="111111"/>
          <w:sz w:val="28"/>
          <w:sz w:val="28"/>
          <w:szCs w:val="28"/>
          <w:rtl w:val="true"/>
          <w:lang w:bidi="fa-IR"/>
        </w:rPr>
        <w:t>ضعف أو عجز فلا یغلبن علی السبع البواقی وعن عبادة بن الصامت قال قال رسول الله</w:t>
      </w:r>
    </w:p>
    <w:p>
      <w:pPr>
        <w:pStyle w:val="BookText"/>
        <w:rPr/>
      </w:pPr>
      <w:r>
        <w:rPr>
          <w:rFonts w:ascii="IRNazanin" w:hAnsi="IRNazanin" w:eastAsia="IRNazanin"/>
          <w:color w:val="111111"/>
          <w:sz w:val="28"/>
          <w:sz w:val="28"/>
          <w:szCs w:val="28"/>
          <w:rtl w:val="true"/>
          <w:lang w:bidi="fa-IR"/>
        </w:rPr>
        <w:t>صلی الله علیه وآله لیلة القدر هی فی رمضان فالتمسوها فی العشر الأواخر فإنها وتر فی احدی و</w:t>
      </w:r>
    </w:p>
    <w:p>
      <w:pPr>
        <w:pStyle w:val="BookText"/>
        <w:rPr/>
      </w:pPr>
      <w:r>
        <w:rPr>
          <w:rFonts w:ascii="IRNazanin" w:hAnsi="IRNazanin" w:eastAsia="IRNazanin"/>
          <w:color w:val="111111"/>
          <w:sz w:val="28"/>
          <w:sz w:val="28"/>
          <w:szCs w:val="28"/>
          <w:rtl w:val="true"/>
          <w:lang w:bidi="fa-IR"/>
        </w:rPr>
        <w:t>عشرین أو ثلث وعشرین أو خمس وعشرین أو سبع وعشرین أو تسع وعشرین أو فی آخر</w:t>
      </w:r>
    </w:p>
    <w:p>
      <w:pPr>
        <w:pStyle w:val="BookText"/>
        <w:rPr/>
      </w:pPr>
      <w:r>
        <w:rPr>
          <w:rFonts w:ascii="IRNazanin" w:hAnsi="IRNazanin" w:eastAsia="IRNazanin"/>
          <w:color w:val="111111"/>
          <w:sz w:val="28"/>
          <w:sz w:val="28"/>
          <w:szCs w:val="28"/>
          <w:rtl w:val="true"/>
          <w:lang w:bidi="fa-IR"/>
        </w:rPr>
        <w:t>لیلة من شهر رمضان ومن قام فیها احتسابا غفر له ما تقدم من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واما ما رواه العامة عن</w:t>
      </w:r>
    </w:p>
    <w:p>
      <w:pPr>
        <w:pStyle w:val="BookText"/>
        <w:rPr/>
      </w:pPr>
      <w:r>
        <w:rPr>
          <w:rFonts w:ascii="IRNazanin" w:hAnsi="IRNazanin" w:eastAsia="IRNazanin"/>
          <w:color w:val="111111"/>
          <w:sz w:val="28"/>
          <w:sz w:val="28"/>
          <w:szCs w:val="28"/>
          <w:rtl w:val="true"/>
          <w:lang w:bidi="fa-IR"/>
        </w:rPr>
        <w:t>جعفر عن آبائه عن النبی صلی الله علیه وآله ان من صلی لیلة سبع وعشرین رکعتین یقرء فی کل</w:t>
      </w:r>
    </w:p>
    <w:p>
      <w:pPr>
        <w:pStyle w:val="BookText"/>
        <w:rPr/>
      </w:pPr>
      <w:r>
        <w:rPr>
          <w:rFonts w:ascii="IRNazanin" w:hAnsi="IRNazanin" w:eastAsia="IRNazanin"/>
          <w:color w:val="111111"/>
          <w:sz w:val="28"/>
          <w:sz w:val="28"/>
          <w:szCs w:val="28"/>
          <w:rtl w:val="true"/>
          <w:lang w:bidi="fa-IR"/>
        </w:rPr>
        <w:t>رکعة فاتحة الکتاب وانا أنزلناه مرة وقل هو الله أحد خمسا وعشرین مرة فإذا سلم</w:t>
      </w:r>
    </w:p>
    <w:p>
      <w:pPr>
        <w:pStyle w:val="BookText"/>
        <w:rPr/>
      </w:pPr>
      <w:r>
        <w:rPr>
          <w:rFonts w:ascii="IRNazanin" w:hAnsi="IRNazanin" w:eastAsia="IRNazanin"/>
          <w:color w:val="111111"/>
          <w:sz w:val="28"/>
          <w:sz w:val="28"/>
          <w:szCs w:val="28"/>
          <w:rtl w:val="true"/>
          <w:lang w:bidi="fa-IR"/>
        </w:rPr>
        <w:t xml:space="preserve">استغفر مئة مرة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مرة فقد أدرک لیلة القدر فان هذه الروایة</w:t>
      </w:r>
    </w:p>
    <w:p>
      <w:pPr>
        <w:pStyle w:val="BookText"/>
        <w:rPr/>
      </w:pPr>
      <w:r>
        <w:rPr>
          <w:rFonts w:ascii="IRNazanin" w:hAnsi="IRNazanin" w:eastAsia="IRNazanin"/>
          <w:color w:val="111111"/>
          <w:sz w:val="28"/>
          <w:sz w:val="28"/>
          <w:szCs w:val="28"/>
          <w:rtl w:val="true"/>
          <w:lang w:bidi="fa-IR"/>
        </w:rPr>
        <w:t>لا تنافی ما صح من أن لیلة القدر لیلة ثلث وعشرین لان هذه الروایة تختص بمن فاته لیلة ثلث</w:t>
      </w:r>
    </w:p>
    <w:p>
      <w:pPr>
        <w:pStyle w:val="BookText"/>
        <w:rPr/>
      </w:pPr>
      <w:r>
        <w:rPr>
          <w:rFonts w:ascii="IRNazanin" w:hAnsi="IRNazanin" w:eastAsia="IRNazanin"/>
          <w:color w:val="111111"/>
          <w:sz w:val="28"/>
          <w:sz w:val="28"/>
          <w:szCs w:val="28"/>
          <w:rtl w:val="true"/>
          <w:lang w:bidi="fa-IR"/>
        </w:rPr>
        <w:t>وعشرین فأدرک لیلة سبع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w:t>
      </w:r>
    </w:p>
    <w:p>
      <w:pPr>
        <w:pStyle w:val="BookText"/>
        <w:rPr/>
      </w:pPr>
      <w:r>
        <w:rPr>
          <w:rFonts w:ascii="IRNazanin" w:hAnsi="IRNazanin" w:eastAsia="IRNazanin"/>
          <w:color w:val="111111"/>
          <w:sz w:val="28"/>
          <w:sz w:val="28"/>
          <w:szCs w:val="28"/>
          <w:rtl w:val="true"/>
          <w:lang w:bidi="fa-IR"/>
        </w:rPr>
        <w:t xml:space="preserve">عن الفضیل وزرارة ومحمد بن مسلم عن حمران انه سأل أبا جعفر علیه السلام فقیه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سأل حمران ابا جعفر علیه السلام عن قول الله عز وجل انا أنزلناه فی لیلة مبارکة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وهی فی کل سنة فی شهر رمضان فی العشر الأواخر فلم ینزل الا فی لیلة</w:t>
      </w:r>
    </w:p>
    <w:p>
      <w:pPr>
        <w:pStyle w:val="BookText"/>
        <w:rPr/>
      </w:pPr>
      <w:r>
        <w:rPr>
          <w:rFonts w:ascii="IRNazanin" w:hAnsi="IRNazanin" w:eastAsia="IRNazanin"/>
          <w:color w:val="111111"/>
          <w:sz w:val="28"/>
          <w:sz w:val="28"/>
          <w:szCs w:val="28"/>
          <w:rtl w:val="true"/>
          <w:lang w:bidi="fa-IR"/>
        </w:rPr>
        <w:t>القدر قال الله عز وجل فیها یفرق کل امر حکیم قال یقدر فی لیلة القدر کل شئ یکون</w:t>
      </w:r>
    </w:p>
    <w:p>
      <w:pPr>
        <w:pStyle w:val="BookText"/>
        <w:rPr/>
      </w:pPr>
      <w:r>
        <w:rPr>
          <w:rFonts w:ascii="IRNazanin" w:hAnsi="IRNazanin" w:eastAsia="IRNazanin"/>
          <w:color w:val="111111"/>
          <w:sz w:val="28"/>
          <w:sz w:val="28"/>
          <w:szCs w:val="28"/>
          <w:rtl w:val="true"/>
          <w:lang w:bidi="fa-IR"/>
        </w:rPr>
        <w:t xml:space="preserve">فی تلک السنة إلی مثلها من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w:t>
      </w:r>
      <w:r>
        <w:rPr>
          <w:rStyle w:val="FootnoteAnchor"/>
          <w:rtl w:val="true"/>
        </w:rPr>
        <w:footnoteReference w:id="37"/>
      </w:r>
      <w:r>
        <w:rPr>
          <w:rFonts w:ascii="IRNazanin" w:hAnsi="IRNazanin" w:eastAsia="IRNazanin"/>
          <w:color w:val="111111"/>
          <w:sz w:val="28"/>
          <w:sz w:val="28"/>
          <w:szCs w:val="28"/>
          <w:rtl w:val="true"/>
          <w:lang w:bidi="fa-IR"/>
        </w:rPr>
        <w:t>شر وطاعة ومعصیة و</w:t>
      </w:r>
    </w:p>
    <w:p>
      <w:pPr>
        <w:pStyle w:val="BookText"/>
        <w:rPr/>
      </w:pPr>
      <w:r>
        <w:rPr>
          <w:rFonts w:ascii="IRNazanin" w:hAnsi="IRNazanin" w:eastAsia="IRNazanin"/>
          <w:color w:val="111111"/>
          <w:sz w:val="28"/>
          <w:sz w:val="28"/>
          <w:szCs w:val="28"/>
          <w:rtl w:val="true"/>
          <w:lang w:bidi="fa-IR"/>
        </w:rPr>
        <w:t xml:space="preserve">مولود واجل ورزق فما قدر فی تلک اللیلة </w:t>
      </w:r>
      <w:r>
        <w:rPr>
          <w:rStyle w:val="FootnoteAnchor"/>
          <w:rtl w:val="true"/>
        </w:rPr>
        <w:footnoteReference w:id="38"/>
      </w:r>
      <w:r>
        <w:rPr>
          <w:rFonts w:ascii="IRNazanin" w:hAnsi="IRNazanin" w:eastAsia="IRNazanin"/>
          <w:color w:val="111111"/>
          <w:sz w:val="28"/>
          <w:sz w:val="28"/>
          <w:szCs w:val="28"/>
          <w:rtl w:val="true"/>
          <w:lang w:bidi="fa-IR"/>
        </w:rPr>
        <w:t>وقضی فهو المحتوم ولله عز وجل</w:t>
      </w:r>
    </w:p>
    <w:p>
      <w:pPr>
        <w:pStyle w:val="BookText"/>
        <w:rPr/>
      </w:pPr>
      <w:r>
        <w:rPr>
          <w:rFonts w:ascii="IRNazanin" w:hAnsi="IRNazanin" w:eastAsia="IRNazanin"/>
          <w:color w:val="111111"/>
          <w:sz w:val="28"/>
          <w:sz w:val="28"/>
          <w:szCs w:val="28"/>
          <w:rtl w:val="true"/>
          <w:lang w:bidi="fa-IR"/>
        </w:rPr>
        <w:t xml:space="preserve">فیه المشیة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ای شئ عنی بذلک</w:t>
      </w:r>
    </w:p>
    <w:p>
      <w:pPr>
        <w:pStyle w:val="BookText"/>
        <w:rPr/>
      </w:pPr>
      <w:r>
        <w:rPr>
          <w:rFonts w:ascii="IRNazanin" w:hAnsi="IRNazanin" w:eastAsia="IRNazanin"/>
          <w:color w:val="111111"/>
          <w:sz w:val="28"/>
          <w:sz w:val="28"/>
          <w:szCs w:val="28"/>
          <w:rtl w:val="true"/>
          <w:lang w:bidi="fa-IR"/>
        </w:rPr>
        <w:t xml:space="preserve">فقال العمل الصالح فیها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 والزکاة وأنواع الخیر خیر من العمل</w:t>
      </w:r>
    </w:p>
    <w:p>
      <w:pPr>
        <w:pStyle w:val="BookText"/>
        <w:rPr/>
      </w:pPr>
      <w:r>
        <w:rPr>
          <w:rFonts w:ascii="IRNazanin" w:hAnsi="IRNazanin" w:eastAsia="IRNazanin"/>
          <w:color w:val="111111"/>
          <w:sz w:val="28"/>
          <w:sz w:val="28"/>
          <w:szCs w:val="28"/>
          <w:rtl w:val="true"/>
          <w:lang w:bidi="fa-IR"/>
        </w:rPr>
        <w:t xml:space="preserve">فی ألف شهر لیس فیها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یضاعف الله تبارک وتعالی للمؤمنین</w:t>
      </w:r>
    </w:p>
    <w:p>
      <w:pPr>
        <w:pStyle w:val="BookText"/>
        <w:rPr/>
      </w:pPr>
      <w:r>
        <w:rPr>
          <w:rFonts w:ascii="IRNazanin" w:hAnsi="IRNazanin" w:eastAsia="IRNazanin"/>
          <w:color w:val="111111"/>
          <w:sz w:val="28"/>
          <w:sz w:val="28"/>
          <w:szCs w:val="28"/>
          <w:rtl w:val="true"/>
          <w:lang w:bidi="fa-IR"/>
        </w:rPr>
        <w:t xml:space="preserve">ما بلغوا ولکن الله عز وجل یضاعف لهم الحسنات بحبنا ثواب الاعمال ط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ره قال حدثنا سعد بن عبد الله قال حدثنا أحمد بن محمد بن عیسی عن الحسین</w:t>
      </w:r>
    </w:p>
    <w:p>
      <w:pPr>
        <w:pStyle w:val="BookText"/>
        <w:rPr/>
      </w:pPr>
      <w:r>
        <w:rPr>
          <w:rFonts w:ascii="IRNazanin" w:hAnsi="IRNazanin" w:eastAsia="IRNazanin"/>
          <w:color w:val="111111"/>
          <w:sz w:val="28"/>
          <w:sz w:val="28"/>
          <w:szCs w:val="28"/>
          <w:rtl w:val="true"/>
          <w:lang w:bidi="fa-IR"/>
        </w:rPr>
        <w:t>بن سعید عن ابن أبی عمیر عن عمر بن أذینة عن الفضیل وزرارة عن محمد بن</w:t>
      </w:r>
    </w:p>
    <w:p>
      <w:pPr>
        <w:pStyle w:val="BookText"/>
        <w:rPr/>
      </w:pPr>
      <w:r>
        <w:rPr>
          <w:rFonts w:ascii="IRNazanin" w:hAnsi="IRNazanin" w:eastAsia="IRNazanin"/>
          <w:color w:val="111111"/>
          <w:sz w:val="28"/>
          <w:sz w:val="28"/>
          <w:szCs w:val="28"/>
          <w:rtl w:val="true"/>
          <w:lang w:bidi="fa-IR"/>
        </w:rPr>
        <w:t>مسلم عن حمران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عن أبی بصیر عن أبی عبد الله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إذا دخل العشر الأواخر شد المیزر واجتنب النساء وأحیی</w:t>
      </w:r>
    </w:p>
    <w:p>
      <w:pPr>
        <w:pStyle w:val="BookText"/>
        <w:rPr/>
      </w:pPr>
      <w:r>
        <w:rPr>
          <w:rFonts w:ascii="IRNazanin" w:hAnsi="IRNazanin" w:eastAsia="IRNazanin"/>
          <w:color w:val="111111"/>
          <w:sz w:val="28"/>
          <w:sz w:val="28"/>
          <w:szCs w:val="28"/>
          <w:rtl w:val="true"/>
          <w:lang w:bidi="fa-IR"/>
        </w:rPr>
        <w:t>اللیل وتفرغ للعبادة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إسحاق بن عمار</w:t>
      </w:r>
    </w:p>
    <w:p>
      <w:pPr>
        <w:pStyle w:val="BookText"/>
        <w:rPr/>
      </w:pPr>
      <w:r>
        <w:rPr>
          <w:rFonts w:ascii="IRNazanin" w:hAnsi="IRNazanin" w:eastAsia="IRNazanin"/>
          <w:color w:val="111111"/>
          <w:sz w:val="28"/>
          <w:sz w:val="28"/>
          <w:szCs w:val="28"/>
          <w:rtl w:val="true"/>
          <w:lang w:bidi="fa-IR"/>
        </w:rPr>
        <w:t xml:space="preserve">أو سماعة بن مهران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العشر</w:t>
      </w:r>
    </w:p>
    <w:p>
      <w:pPr>
        <w:pStyle w:val="BookText"/>
        <w:rPr/>
      </w:pPr>
      <w:r>
        <w:rPr>
          <w:rFonts w:ascii="IRNazanin" w:hAnsi="IRNazanin" w:eastAsia="IRNazanin"/>
          <w:color w:val="111111"/>
          <w:sz w:val="28"/>
          <w:sz w:val="28"/>
          <w:szCs w:val="28"/>
          <w:rtl w:val="true"/>
          <w:lang w:bidi="fa-IR"/>
        </w:rPr>
        <w:t>الأواخر ضربت له قبة شعر وشد المیزر قال قلت واعتزل النساء قال اما اعتزال</w:t>
      </w:r>
    </w:p>
    <w:p>
      <w:pPr>
        <w:pStyle w:val="BookText"/>
        <w:rPr/>
      </w:pPr>
      <w:r>
        <w:rPr>
          <w:rFonts w:ascii="IRNazanin" w:hAnsi="IRNazanin" w:eastAsia="IRNazanin"/>
          <w:color w:val="111111"/>
          <w:sz w:val="28"/>
          <w:sz w:val="28"/>
          <w:szCs w:val="28"/>
          <w:rtl w:val="true"/>
          <w:lang w:bidi="fa-IR"/>
        </w:rPr>
        <w:t>النساء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فضالة بن أیوب عن علاء بن رزین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العلاء عن محمد</w:t>
      </w:r>
    </w:p>
    <w:p>
      <w:pPr>
        <w:pStyle w:val="BookText"/>
        <w:rPr/>
      </w:pPr>
      <w:r>
        <w:rPr>
          <w:rFonts w:ascii="IRNazanin" w:hAnsi="IRNazanin" w:eastAsia="IRNazanin"/>
          <w:color w:val="111111"/>
          <w:sz w:val="28"/>
          <w:sz w:val="28"/>
          <w:szCs w:val="28"/>
          <w:rtl w:val="true"/>
          <w:lang w:bidi="fa-IR"/>
        </w:rPr>
        <w:t>بن مسلم عن أحدهما قال سألته عن علامة لیلة القدر فقال علامتها ان تطیب ریحها</w:t>
      </w:r>
    </w:p>
    <w:p>
      <w:pPr>
        <w:pStyle w:val="BookText"/>
        <w:rPr/>
      </w:pPr>
      <w:r>
        <w:rPr>
          <w:rFonts w:ascii="IRNazanin" w:hAnsi="IRNazanin" w:eastAsia="IRNazanin"/>
          <w:color w:val="111111"/>
          <w:sz w:val="28"/>
          <w:sz w:val="28"/>
          <w:szCs w:val="28"/>
          <w:rtl w:val="true"/>
          <w:lang w:bidi="fa-IR"/>
        </w:rPr>
        <w:t xml:space="preserve">وان کانت فی برد دفئت وان کانت فی حر بردت فطابت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w:t>
      </w:r>
    </w:p>
    <w:p>
      <w:pPr>
        <w:pStyle w:val="BookText"/>
        <w:rPr/>
      </w:pPr>
      <w:r>
        <w:rPr>
          <w:rFonts w:ascii="IRNazanin" w:hAnsi="IRNazanin" w:eastAsia="IRNazanin"/>
          <w:color w:val="111111"/>
          <w:sz w:val="28"/>
          <w:sz w:val="28"/>
          <w:szCs w:val="28"/>
          <w:rtl w:val="true"/>
          <w:lang w:bidi="fa-IR"/>
        </w:rPr>
        <w:t>لیلة القدر فقال تنزل فیها الملائکة والکتبة إلی السماء الدنیا فیکتبون ما یکون فی</w:t>
      </w:r>
    </w:p>
    <w:p>
      <w:pPr>
        <w:pStyle w:val="BookText"/>
        <w:rPr/>
      </w:pPr>
      <w:r>
        <w:rPr>
          <w:rFonts w:ascii="IRNazanin" w:hAnsi="IRNazanin" w:eastAsia="IRNazanin"/>
          <w:color w:val="111111"/>
          <w:sz w:val="28"/>
          <w:sz w:val="28"/>
          <w:szCs w:val="28"/>
          <w:rtl w:val="true"/>
          <w:lang w:bidi="fa-IR"/>
        </w:rPr>
        <w:t xml:space="preserve">امر السنة وما یصیب العباد وأمر عبیده </w:t>
      </w:r>
      <w:r>
        <w:rPr>
          <w:rStyle w:val="FootnoteAnchor"/>
          <w:rtl w:val="true"/>
        </w:rPr>
        <w:footnoteReference w:id="40"/>
      </w:r>
      <w:r>
        <w:rPr>
          <w:rFonts w:ascii="IRNazanin" w:hAnsi="IRNazanin" w:eastAsia="IRNazanin"/>
          <w:color w:val="111111"/>
          <w:sz w:val="28"/>
          <w:sz w:val="28"/>
          <w:szCs w:val="28"/>
          <w:rtl w:val="true"/>
          <w:lang w:bidi="fa-IR"/>
        </w:rPr>
        <w:t xml:space="preserve">موقوف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المشیة فیقدم</w:t>
      </w:r>
    </w:p>
    <w:p>
      <w:pPr>
        <w:pStyle w:val="BookText"/>
        <w:rPr/>
      </w:pPr>
      <w:r>
        <w:rPr>
          <w:rFonts w:ascii="IRNazanin" w:hAnsi="IRNazanin" w:eastAsia="IRNazanin"/>
          <w:color w:val="111111"/>
          <w:sz w:val="28"/>
          <w:sz w:val="28"/>
          <w:szCs w:val="28"/>
          <w:rtl w:val="true"/>
          <w:lang w:bidi="fa-IR"/>
        </w:rPr>
        <w:t xml:space="preserve">منه ما یشاء ویؤخر منه ما یشاء ویمحو ویثبت وعنده أم الکتاب 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w:t>
      </w:r>
    </w:p>
    <w:p>
      <w:pPr>
        <w:pStyle w:val="BookText"/>
        <w:rPr/>
      </w:pPr>
      <w:r>
        <w:rPr>
          <w:rFonts w:ascii="IRNazanin" w:hAnsi="IRNazanin" w:eastAsia="IRNazanin"/>
          <w:color w:val="111111"/>
          <w:sz w:val="28"/>
          <w:sz w:val="28"/>
          <w:szCs w:val="28"/>
          <w:rtl w:val="true"/>
          <w:lang w:bidi="fa-IR"/>
        </w:rPr>
        <w:t>روینا عن محمد بن علی علیهما السلام أنه قال فی قول الله عز وجل تنزل الملائکة والروح</w:t>
      </w:r>
    </w:p>
    <w:p>
      <w:pPr>
        <w:pStyle w:val="BookText"/>
        <w:rPr/>
      </w:pPr>
      <w:r>
        <w:rPr>
          <w:rFonts w:ascii="IRNazanin" w:hAnsi="IRNazanin" w:eastAsia="IRNazanin"/>
          <w:color w:val="111111"/>
          <w:sz w:val="28"/>
          <w:sz w:val="28"/>
          <w:szCs w:val="28"/>
          <w:rtl w:val="true"/>
          <w:lang w:bidi="fa-IR"/>
        </w:rPr>
        <w:t>فیها قال تنزل الملائکة والکتبة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أبی جعفر محمد بن علی علیهما السلام أنه قال</w:t>
      </w:r>
    </w:p>
    <w:p>
      <w:pPr>
        <w:pStyle w:val="BookText"/>
        <w:rPr/>
      </w:pPr>
      <w:r>
        <w:rPr>
          <w:rFonts w:ascii="IRNazanin" w:hAnsi="IRNazanin" w:eastAsia="IRNazanin"/>
          <w:color w:val="111111"/>
          <w:sz w:val="28"/>
          <w:sz w:val="28"/>
          <w:szCs w:val="28"/>
          <w:rtl w:val="true"/>
          <w:lang w:bidi="fa-IR"/>
        </w:rPr>
        <w:t>علامة لیلة القدر ان تهب ریح وان کانت فی برد دفئت وان کانت فی حر بردت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العلاء عن محمد بن مسلم قال علامة لیلة القدر ان تطیب ریحها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مثلها وزاد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انها لیلة ملحة ساکنة سمحة لا باردة ولا حارة تطلع الشمس صبیحة لیلتها لیس لها شعاع</w:t>
      </w:r>
    </w:p>
    <w:p>
      <w:pPr>
        <w:pStyle w:val="BookText"/>
        <w:rPr/>
      </w:pPr>
      <w:r>
        <w:rPr>
          <w:rFonts w:ascii="IRNazanin" w:hAnsi="IRNazanin" w:eastAsia="IRNazanin"/>
          <w:color w:val="111111"/>
          <w:sz w:val="28"/>
          <w:sz w:val="28"/>
          <w:szCs w:val="28"/>
          <w:rtl w:val="true"/>
          <w:lang w:bidi="fa-IR"/>
        </w:rPr>
        <w:t xml:space="preserve">کالقمر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أبی جعفر علیه السلام ان النبی صلی الله علیه وآله وسلم لما انصرف</w:t>
      </w:r>
    </w:p>
    <w:p>
      <w:pPr>
        <w:pStyle w:val="BookText"/>
        <w:rPr/>
      </w:pPr>
      <w:r>
        <w:rPr>
          <w:rFonts w:ascii="IRNazanin" w:hAnsi="IRNazanin" w:eastAsia="IRNazanin"/>
          <w:color w:val="111111"/>
          <w:sz w:val="28"/>
          <w:sz w:val="28"/>
          <w:szCs w:val="28"/>
          <w:rtl w:val="true"/>
          <w:lang w:bidi="fa-IR"/>
        </w:rPr>
        <w:t>من عرفات وسار إلی منی دخل المسجد فاجتمع الیه الناس یسألونه عن لیلة القدر</w:t>
      </w:r>
    </w:p>
    <w:p>
      <w:pPr>
        <w:pStyle w:val="BookText"/>
        <w:rPr/>
      </w:pPr>
      <w:r>
        <w:rPr>
          <w:rFonts w:ascii="IRNazanin" w:hAnsi="IRNazanin" w:eastAsia="IRNazanin"/>
          <w:color w:val="111111"/>
          <w:sz w:val="28"/>
          <w:sz w:val="28"/>
          <w:szCs w:val="28"/>
          <w:rtl w:val="true"/>
          <w:lang w:bidi="fa-IR"/>
        </w:rPr>
        <w:t>فقام خطیبا فقال بعد الثناء علی الله عز وجل اما بعد فإنکم سألتمونی عن لیلة القدر</w:t>
      </w:r>
    </w:p>
    <w:p>
      <w:pPr>
        <w:pStyle w:val="BookText"/>
        <w:rPr/>
      </w:pPr>
      <w:r>
        <w:rPr>
          <w:rFonts w:ascii="IRNazanin" w:hAnsi="IRNazanin" w:eastAsia="IRNazanin"/>
          <w:color w:val="111111"/>
          <w:sz w:val="28"/>
          <w:sz w:val="28"/>
          <w:szCs w:val="28"/>
          <w:rtl w:val="true"/>
          <w:lang w:bidi="fa-IR"/>
        </w:rPr>
        <w:t>ولم أطوها عنکم لأنی لم أکن بها عالما اعلموا ایها الناس انه من ورد علیه شهر</w:t>
      </w:r>
    </w:p>
    <w:p>
      <w:pPr>
        <w:pStyle w:val="BookText"/>
        <w:rPr/>
      </w:pPr>
      <w:r>
        <w:rPr>
          <w:rFonts w:ascii="IRNazanin" w:hAnsi="IRNazanin" w:eastAsia="IRNazanin"/>
          <w:color w:val="111111"/>
          <w:sz w:val="28"/>
          <w:sz w:val="28"/>
          <w:szCs w:val="28"/>
          <w:rtl w:val="true"/>
          <w:lang w:bidi="fa-IR"/>
        </w:rPr>
        <w:t>رمضان وهو صحیح سوی فصام نهاره وقام وردا من لیله وواظب علی صلاته وهجر</w:t>
      </w:r>
    </w:p>
    <w:p>
      <w:pPr>
        <w:pStyle w:val="BookText"/>
        <w:rPr/>
      </w:pPr>
      <w:r>
        <w:rPr>
          <w:rFonts w:ascii="IRNazanin" w:hAnsi="IRNazanin" w:eastAsia="IRNazanin"/>
          <w:color w:val="111111"/>
          <w:sz w:val="28"/>
          <w:sz w:val="28"/>
          <w:szCs w:val="28"/>
          <w:rtl w:val="true"/>
          <w:lang w:bidi="fa-IR"/>
        </w:rPr>
        <w:t>إلی جمعته وغدا إلی عیده فقد أدرک لیلة القدر وفاز بجائزة الرب عز وجل وقال</w:t>
      </w:r>
    </w:p>
    <w:p>
      <w:pPr>
        <w:pStyle w:val="BookText"/>
        <w:rPr/>
      </w:pPr>
      <w:r>
        <w:rPr>
          <w:rFonts w:ascii="IRNazanin" w:hAnsi="IRNazanin" w:eastAsia="IRNazanin"/>
          <w:color w:val="111111"/>
          <w:sz w:val="28"/>
          <w:sz w:val="28"/>
          <w:szCs w:val="28"/>
          <w:rtl w:val="true"/>
          <w:lang w:bidi="fa-IR"/>
        </w:rPr>
        <w:t>أبو عبد الله علیه السلام فازوا والله بجوائز لیست کجوائز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ماجیلویه قال حدثنی</w:t>
      </w:r>
    </w:p>
    <w:p>
      <w:pPr>
        <w:pStyle w:val="BookText"/>
        <w:rPr/>
      </w:pPr>
      <w:r>
        <w:rPr>
          <w:rFonts w:ascii="IRNazanin" w:hAnsi="IRNazanin" w:eastAsia="IRNazanin"/>
          <w:color w:val="111111"/>
          <w:sz w:val="28"/>
          <w:sz w:val="28"/>
          <w:szCs w:val="28"/>
          <w:rtl w:val="true"/>
          <w:lang w:bidi="fa-IR"/>
        </w:rPr>
        <w:t>محمد بن یحیی العطار عن محمد بن أحمد عن أحمد بن هلال عن أحمد بن محمد بن أبی</w:t>
      </w:r>
    </w:p>
    <w:p>
      <w:pPr>
        <w:pStyle w:val="BookText"/>
        <w:rPr/>
      </w:pPr>
      <w:r>
        <w:rPr>
          <w:rFonts w:ascii="IRNazanin" w:hAnsi="IRNazanin" w:eastAsia="IRNazanin"/>
          <w:color w:val="111111"/>
          <w:sz w:val="28"/>
          <w:sz w:val="28"/>
          <w:szCs w:val="28"/>
          <w:rtl w:val="true"/>
          <w:lang w:bidi="fa-IR"/>
        </w:rPr>
        <w:t xml:space="preserve">نصر عن ابان عن زرارة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الباقر علیه السلام أنه قال إن رسول الله</w:t>
      </w:r>
    </w:p>
    <w:p>
      <w:pPr>
        <w:pStyle w:val="BookText"/>
        <w:rPr/>
      </w:pPr>
      <w:r>
        <w:rPr>
          <w:rFonts w:ascii="IRNazanin" w:hAnsi="IRNazanin" w:eastAsia="IRNazanin"/>
          <w:color w:val="111111"/>
          <w:sz w:val="28"/>
          <w:sz w:val="28"/>
          <w:szCs w:val="28"/>
          <w:rtl w:val="true"/>
          <w:lang w:bidi="fa-IR"/>
        </w:rPr>
        <w:t>صلی الله علیه وآله وسلم لما انصرف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w:t>
      </w:r>
      <w:r>
        <w:rPr>
          <w:rStyle w:val="FootnoteAnchor"/>
          <w:rtl w:val="true"/>
        </w:rPr>
        <w:footnoteReference w:id="41"/>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القاسم عن محمد بن سلیمان عن داود عن حفص بن غیاث عن أبی عبد الله علیه السلام قال</w:t>
      </w:r>
    </w:p>
    <w:p>
      <w:pPr>
        <w:pStyle w:val="BookText"/>
        <w:rPr/>
      </w:pPr>
      <w:r>
        <w:rPr>
          <w:rFonts w:ascii="IRNazanin" w:hAnsi="IRNazanin" w:eastAsia="IRNazanin"/>
          <w:color w:val="111111"/>
          <w:sz w:val="28"/>
          <w:sz w:val="28"/>
          <w:szCs w:val="28"/>
          <w:rtl w:val="true"/>
          <w:lang w:bidi="fa-IR"/>
        </w:rPr>
        <w:t>سئلته عن قول الله عز وجل شهر رمضان الذی انزل فیه القرآن وانما انزل القرآن</w:t>
      </w:r>
    </w:p>
    <w:p>
      <w:pPr>
        <w:pStyle w:val="BookText"/>
        <w:rPr/>
      </w:pPr>
      <w:r>
        <w:rPr>
          <w:rFonts w:ascii="IRNazanin" w:hAnsi="IRNazanin" w:eastAsia="IRNazanin"/>
          <w:color w:val="111111"/>
          <w:sz w:val="28"/>
          <w:sz w:val="28"/>
          <w:szCs w:val="28"/>
          <w:rtl w:val="true"/>
          <w:lang w:bidi="fa-IR"/>
        </w:rPr>
        <w:t>فی عشرین سنة بین اوله وآخره فقال أبو عبد الله علیه السلام نزل القرآن جملة واحدة فی</w:t>
      </w:r>
    </w:p>
    <w:p>
      <w:pPr>
        <w:pStyle w:val="BookText"/>
        <w:rPr/>
      </w:pPr>
      <w:r>
        <w:rPr>
          <w:rFonts w:ascii="IRNazanin" w:hAnsi="IRNazanin" w:eastAsia="IRNazanin"/>
          <w:color w:val="111111"/>
          <w:sz w:val="28"/>
          <w:sz w:val="28"/>
          <w:szCs w:val="28"/>
          <w:rtl w:val="true"/>
          <w:lang w:bidi="fa-IR"/>
        </w:rPr>
        <w:t>شهر رمضان إلی البیت المعمور ثم نزل فی طول عشرین سنة ثم قال قال النبی صلی الله علیه وآله</w:t>
      </w:r>
    </w:p>
    <w:p>
      <w:pPr>
        <w:pStyle w:val="BookText"/>
        <w:rPr/>
      </w:pPr>
      <w:r>
        <w:rPr>
          <w:rFonts w:ascii="IRNazanin" w:hAnsi="IRNazanin" w:eastAsia="IRNazanin"/>
          <w:color w:val="111111"/>
          <w:sz w:val="28"/>
          <w:sz w:val="28"/>
          <w:szCs w:val="28"/>
          <w:rtl w:val="true"/>
          <w:lang w:bidi="fa-IR"/>
        </w:rPr>
        <w:t>نزلت صحف إبراهیم فی أول لیلة من شهر رمضان وأنزلت التوریة لست مضین من شهر</w:t>
      </w:r>
    </w:p>
    <w:p>
      <w:pPr>
        <w:pStyle w:val="BookText"/>
        <w:rPr/>
      </w:pPr>
      <w:r>
        <w:rPr>
          <w:rFonts w:ascii="IRNazanin" w:hAnsi="IRNazanin" w:eastAsia="IRNazanin"/>
          <w:color w:val="111111"/>
          <w:sz w:val="28"/>
          <w:sz w:val="28"/>
          <w:szCs w:val="28"/>
          <w:rtl w:val="true"/>
          <w:lang w:bidi="fa-IR"/>
        </w:rPr>
        <w:t>رمضان وانزل الإنجیل لثلث عشرة لیلة خلت من شهر رمضان وانزل الزبور لثمان عشر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خلون من شهر رمضان وانزل القرآن فی ثلاث وعشرین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القاسم بن محمد عن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أبی حمزة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نزلت التوریة فی ست مضین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w:t>
      </w:r>
    </w:p>
    <w:p>
      <w:pPr>
        <w:pStyle w:val="BookText"/>
        <w:rPr/>
      </w:pPr>
      <w:r>
        <w:rPr>
          <w:rFonts w:ascii="IRNazanin" w:hAnsi="IRNazanin" w:eastAsia="IRNazanin"/>
          <w:color w:val="111111"/>
          <w:sz w:val="28"/>
          <w:sz w:val="28"/>
          <w:szCs w:val="28"/>
          <w:rtl w:val="true"/>
          <w:lang w:bidi="fa-IR"/>
        </w:rPr>
        <w:t xml:space="preserve">ونزل الإنجیل فی اثنا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من شهر رمضان ونزل الزبور</w:t>
      </w:r>
    </w:p>
    <w:p>
      <w:pPr>
        <w:pStyle w:val="BookText"/>
        <w:rPr/>
      </w:pPr>
      <w:r>
        <w:rPr>
          <w:rFonts w:ascii="IRNazanin" w:hAnsi="IRNazanin" w:eastAsia="IRNazanin"/>
          <w:color w:val="111111"/>
          <w:sz w:val="28"/>
          <w:sz w:val="28"/>
          <w:szCs w:val="28"/>
          <w:rtl w:val="true"/>
          <w:lang w:bidi="fa-IR"/>
        </w:rPr>
        <w:t xml:space="preserve">فی لیلة ثمانیة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ونزل القرآن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 رمضان عن أحمد</w:t>
      </w:r>
    </w:p>
    <w:p>
      <w:pPr>
        <w:pStyle w:val="BookText"/>
        <w:rPr/>
      </w:pPr>
      <w:r>
        <w:rPr>
          <w:rFonts w:ascii="IRNazanin" w:hAnsi="IRNazanin" w:eastAsia="IRNazanin"/>
          <w:color w:val="111111"/>
          <w:sz w:val="28"/>
          <w:sz w:val="28"/>
          <w:szCs w:val="28"/>
          <w:rtl w:val="true"/>
          <w:lang w:bidi="fa-IR"/>
        </w:rPr>
        <w:t>ابن محمد بن یحیی عن سعد بن عبد الله عن القاسم بن محمد عن المنقری عن</w:t>
      </w:r>
    </w:p>
    <w:p>
      <w:pPr>
        <w:pStyle w:val="BookText"/>
        <w:rPr/>
      </w:pPr>
      <w:r>
        <w:rPr>
          <w:rFonts w:ascii="IRNazanin" w:hAnsi="IRNazanin" w:eastAsia="IRNazanin"/>
          <w:color w:val="111111"/>
          <w:sz w:val="28"/>
          <w:sz w:val="28"/>
          <w:szCs w:val="28"/>
          <w:rtl w:val="true"/>
          <w:lang w:bidi="fa-IR"/>
        </w:rPr>
        <w:t>حفص بن غیاث قال قلت للصادق جعفر بن محمد علیهما السلام أخبرنی عن قول الله عز وجل</w:t>
      </w:r>
    </w:p>
    <w:p>
      <w:pPr>
        <w:pStyle w:val="BookText"/>
        <w:rPr/>
      </w:pPr>
      <w:r>
        <w:rPr>
          <w:rFonts w:ascii="IRNazanin" w:hAnsi="IRNazanin" w:eastAsia="IRNazanin"/>
          <w:color w:val="111111"/>
          <w:sz w:val="28"/>
          <w:sz w:val="28"/>
          <w:szCs w:val="28"/>
          <w:rtl w:val="true"/>
          <w:lang w:bidi="fa-IR"/>
        </w:rPr>
        <w:t xml:space="preserve">شهر رمضان الذی انزل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ان القرآن نزل جملة</w:t>
      </w:r>
    </w:p>
    <w:p>
      <w:pPr>
        <w:pStyle w:val="BookText"/>
        <w:rPr/>
      </w:pPr>
      <w:r>
        <w:rPr>
          <w:rFonts w:ascii="IRNazanin" w:hAnsi="IRNazanin" w:eastAsia="IRNazanin"/>
          <w:color w:val="111111"/>
          <w:sz w:val="28"/>
          <w:sz w:val="28"/>
          <w:szCs w:val="28"/>
          <w:rtl w:val="true"/>
          <w:lang w:bidi="fa-IR"/>
        </w:rPr>
        <w:t>واحدة فی شهر رمضان إلی البیت المعمور ثم انزل من البیت المعمور مدة عشرین</w:t>
      </w:r>
    </w:p>
    <w:p>
      <w:pPr>
        <w:pStyle w:val="BookText"/>
        <w:rPr/>
      </w:pPr>
      <w:r>
        <w:rPr>
          <w:rFonts w:ascii="IRNazanin" w:hAnsi="IRNazanin" w:eastAsia="IRNazanin"/>
          <w:color w:val="111111"/>
          <w:sz w:val="28"/>
          <w:sz w:val="28"/>
          <w:szCs w:val="28"/>
          <w:rtl w:val="true"/>
          <w:lang w:bidi="fa-IR"/>
        </w:rPr>
        <w:t>سنة وروی فیه أحادیث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للصفار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عن</w:t>
      </w:r>
    </w:p>
    <w:p>
      <w:pPr>
        <w:pStyle w:val="BookText"/>
        <w:rPr/>
      </w:pPr>
      <w:r>
        <w:rPr>
          <w:rFonts w:ascii="IRNazanin" w:hAnsi="IRNazanin" w:eastAsia="IRNazanin"/>
          <w:color w:val="111111"/>
          <w:sz w:val="28"/>
          <w:sz w:val="28"/>
          <w:szCs w:val="28"/>
          <w:rtl w:val="true"/>
          <w:lang w:bidi="fa-IR"/>
        </w:rPr>
        <w:t>محمد بن أبی عمیر عن الحسین بن بکیر عن ابن بکیر عن أبی عبد الله علیه السلام</w:t>
      </w:r>
    </w:p>
    <w:p>
      <w:pPr>
        <w:pStyle w:val="BookText"/>
        <w:rPr/>
      </w:pPr>
      <w:r>
        <w:rPr>
          <w:rFonts w:ascii="IRNazanin" w:hAnsi="IRNazanin" w:eastAsia="IRNazanin"/>
          <w:color w:val="111111"/>
          <w:sz w:val="28"/>
          <w:sz w:val="28"/>
          <w:szCs w:val="28"/>
          <w:rtl w:val="true"/>
          <w:lang w:bidi="fa-IR"/>
        </w:rPr>
        <w:t>قال إن لیلة القدر یکتب ما یکون فیها فی السنة إلی مثلها من شر أو خیر أو موت</w:t>
      </w:r>
    </w:p>
    <w:p>
      <w:pPr>
        <w:pStyle w:val="BookText"/>
        <w:rPr/>
      </w:pPr>
      <w:r>
        <w:rPr>
          <w:rFonts w:ascii="IRNazanin" w:hAnsi="IRNazanin" w:eastAsia="IRNazanin"/>
          <w:color w:val="111111"/>
          <w:sz w:val="28"/>
          <w:sz w:val="28"/>
          <w:szCs w:val="28"/>
          <w:rtl w:val="true"/>
          <w:lang w:bidi="fa-IR"/>
        </w:rPr>
        <w:t>أو حیاة أو مطر ویکتب فیها وقد الحاج ثم یفضی ذلک إلی اهل الأرض فقلت إلی من</w:t>
      </w:r>
    </w:p>
    <w:p>
      <w:pPr>
        <w:pStyle w:val="BookText"/>
        <w:rPr/>
      </w:pPr>
      <w:r>
        <w:rPr>
          <w:rFonts w:ascii="IRNazanin" w:hAnsi="IRNazanin" w:eastAsia="IRNazanin"/>
          <w:color w:val="111111"/>
          <w:sz w:val="28"/>
          <w:sz w:val="28"/>
          <w:szCs w:val="28"/>
          <w:rtl w:val="true"/>
          <w:lang w:bidi="fa-IR"/>
        </w:rPr>
        <w:t>من اهل الأرض فقال إلی من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علی بن الحکم</w:t>
      </w:r>
    </w:p>
    <w:p>
      <w:pPr>
        <w:pStyle w:val="BookText"/>
        <w:rPr/>
      </w:pPr>
      <w:r>
        <w:rPr>
          <w:rFonts w:ascii="IRNazanin" w:hAnsi="IRNazanin" w:eastAsia="IRNazanin"/>
          <w:color w:val="111111"/>
          <w:sz w:val="28"/>
          <w:sz w:val="28"/>
          <w:szCs w:val="28"/>
          <w:rtl w:val="true"/>
          <w:lang w:bidi="fa-IR"/>
        </w:rPr>
        <w:t>عن سیف بن عمیرة عن داود بن فرقد قال سئلته عن قول الله عز وجل انا أنزلناه فی</w:t>
      </w:r>
    </w:p>
    <w:p>
      <w:pPr>
        <w:pStyle w:val="BookText"/>
        <w:rPr/>
      </w:pPr>
      <w:r>
        <w:rPr>
          <w:rFonts w:ascii="IRNazanin" w:hAnsi="IRNazanin" w:eastAsia="IRNazanin"/>
          <w:color w:val="111111"/>
          <w:sz w:val="28"/>
          <w:sz w:val="28"/>
          <w:szCs w:val="28"/>
          <w:rtl w:val="true"/>
          <w:lang w:bidi="fa-IR"/>
        </w:rPr>
        <w:t>لیلة القدر وما أدراک ما لیلة القدر قال ینزل فیها ما یکون من السنة إلی السنة</w:t>
      </w:r>
    </w:p>
    <w:p>
      <w:pPr>
        <w:pStyle w:val="BookText"/>
        <w:rPr/>
      </w:pPr>
      <w:r>
        <w:rPr>
          <w:rFonts w:ascii="IRNazanin" w:hAnsi="IRNazanin" w:eastAsia="IRNazanin"/>
          <w:color w:val="111111"/>
          <w:sz w:val="28"/>
          <w:sz w:val="28"/>
          <w:szCs w:val="28"/>
          <w:rtl w:val="true"/>
          <w:lang w:bidi="fa-IR"/>
        </w:rPr>
        <w:t>من موت أو مولود قلت له إلی من فقال إلی من عسی ان یکون ان الناس فی تلک</w:t>
      </w:r>
    </w:p>
    <w:p>
      <w:pPr>
        <w:pStyle w:val="BookText"/>
        <w:rPr/>
      </w:pPr>
      <w:r>
        <w:rPr>
          <w:rFonts w:ascii="IRNazanin" w:hAnsi="IRNazanin" w:eastAsia="IRNazanin"/>
          <w:color w:val="111111"/>
          <w:sz w:val="28"/>
          <w:sz w:val="28"/>
          <w:szCs w:val="28"/>
          <w:rtl w:val="true"/>
          <w:lang w:bidi="fa-IR"/>
        </w:rPr>
        <w:t>اللیلة فی صلاة ودعاء ومسألة وصاحب هذا الامر فی شغل تنزل الملائکة الیه</w:t>
      </w:r>
    </w:p>
    <w:p>
      <w:pPr>
        <w:pStyle w:val="BookText"/>
        <w:rPr/>
      </w:pPr>
      <w:r>
        <w:rPr>
          <w:rFonts w:ascii="IRNazanin" w:hAnsi="IRNazanin" w:eastAsia="IRNazanin"/>
          <w:color w:val="111111"/>
          <w:sz w:val="28"/>
          <w:sz w:val="28"/>
          <w:szCs w:val="28"/>
          <w:rtl w:val="true"/>
          <w:lang w:bidi="fa-IR"/>
        </w:rPr>
        <w:t>بأمور السنة من غروب الشمس إلی طلوعها من کل امر سلام له هی إلی أن</w:t>
      </w:r>
    </w:p>
    <w:p>
      <w:pPr>
        <w:pStyle w:val="BookText"/>
        <w:rPr/>
      </w:pPr>
      <w:r>
        <w:rPr>
          <w:rFonts w:ascii="IRNazanin" w:hAnsi="IRNazanin" w:eastAsia="IRNazanin"/>
          <w:color w:val="111111"/>
          <w:sz w:val="28"/>
          <w:sz w:val="28"/>
          <w:szCs w:val="28"/>
          <w:rtl w:val="true"/>
          <w:lang w:bidi="fa-IR"/>
        </w:rPr>
        <w:t>یطلع الفجر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من</w:t>
      </w:r>
    </w:p>
    <w:p>
      <w:pPr>
        <w:pStyle w:val="BookText"/>
        <w:rPr/>
      </w:pPr>
      <w:r>
        <w:rPr>
          <w:rFonts w:ascii="IRNazanin" w:hAnsi="IRNazanin" w:eastAsia="IRNazanin"/>
          <w:color w:val="111111"/>
          <w:sz w:val="28"/>
          <w:sz w:val="28"/>
          <w:szCs w:val="28"/>
          <w:rtl w:val="true"/>
          <w:lang w:bidi="fa-IR"/>
        </w:rPr>
        <w:t>کتاب الصیام لعلی بن فضال باسناده إلی منصور بن حازم عن أبی عبد الله علیه السلام قال</w:t>
      </w:r>
    </w:p>
    <w:p>
      <w:pPr>
        <w:pStyle w:val="BookText"/>
        <w:rPr/>
      </w:pPr>
      <w:r>
        <w:rPr>
          <w:rFonts w:ascii="IRNazanin" w:hAnsi="IRNazanin" w:eastAsia="IRNazanin"/>
          <w:color w:val="111111"/>
          <w:sz w:val="28"/>
          <w:sz w:val="28"/>
          <w:szCs w:val="28"/>
          <w:rtl w:val="true"/>
          <w:lang w:bidi="fa-IR"/>
        </w:rPr>
        <w:t>اللیلة التی یفرق فیها کل امر حکیم ینزل فیها ما یکون قی السنة إلی مثلها من</w:t>
      </w:r>
    </w:p>
    <w:p>
      <w:pPr>
        <w:pStyle w:val="BookText"/>
        <w:rPr/>
      </w:pPr>
      <w:r>
        <w:rPr>
          <w:rFonts w:ascii="IRNazanin" w:hAnsi="IRNazanin" w:eastAsia="IRNazanin"/>
          <w:color w:val="111111"/>
          <w:sz w:val="28"/>
          <w:sz w:val="28"/>
          <w:szCs w:val="28"/>
          <w:rtl w:val="true"/>
          <w:lang w:bidi="fa-IR"/>
        </w:rPr>
        <w:t>خیر أو شر أو رزق أو امر أو موت أو حیاة ویکتب فیها وفد مکة فمن کان فی</w:t>
      </w:r>
    </w:p>
    <w:p>
      <w:pPr>
        <w:pStyle w:val="BookText"/>
        <w:rPr/>
      </w:pPr>
      <w:r>
        <w:rPr>
          <w:rFonts w:ascii="IRNazanin" w:hAnsi="IRNazanin" w:eastAsia="IRNazanin"/>
          <w:color w:val="111111"/>
          <w:sz w:val="28"/>
          <w:sz w:val="28"/>
          <w:szCs w:val="28"/>
          <w:rtl w:val="true"/>
          <w:lang w:bidi="fa-IR"/>
        </w:rPr>
        <w:t>تلک السنة مکتوبا لم یستطع ان یحبس وان کان فقیرا مریضا ومن لم یکن فیها</w:t>
      </w:r>
    </w:p>
    <w:p>
      <w:pPr>
        <w:pStyle w:val="BookText"/>
        <w:rPr/>
      </w:pPr>
      <w:r>
        <w:rPr>
          <w:rFonts w:ascii="IRNazanin" w:hAnsi="IRNazanin" w:eastAsia="IRNazanin"/>
          <w:color w:val="111111"/>
          <w:sz w:val="28"/>
          <w:sz w:val="28"/>
          <w:szCs w:val="28"/>
          <w:rtl w:val="true"/>
          <w:lang w:bidi="fa-IR"/>
        </w:rPr>
        <w:t>مکتوبا لم یستطع ان یحج وان کان غنیا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علی الکوفی</w:t>
      </w:r>
    </w:p>
    <w:p>
      <w:pPr>
        <w:pStyle w:val="BookText"/>
        <w:rPr/>
      </w:pPr>
      <w:r>
        <w:rPr>
          <w:rFonts w:ascii="IRNazanin" w:hAnsi="IRNazanin" w:eastAsia="IRNazanin"/>
          <w:color w:val="111111"/>
          <w:sz w:val="28"/>
          <w:sz w:val="28"/>
          <w:szCs w:val="28"/>
          <w:rtl w:val="true"/>
          <w:lang w:bidi="fa-IR"/>
        </w:rPr>
        <w:t>عن الحسن ابن سیف عن أخیه عن أبیه عن محمد ابن أیوب عن رفاعة عن أبی</w:t>
      </w:r>
    </w:p>
    <w:p>
      <w:pPr>
        <w:pStyle w:val="BookText"/>
        <w:rPr/>
      </w:pPr>
      <w:r>
        <w:rPr>
          <w:rFonts w:ascii="IRNazanin" w:hAnsi="IRNazanin" w:eastAsia="IRNazanin"/>
          <w:color w:val="111111"/>
          <w:sz w:val="28"/>
          <w:sz w:val="28"/>
          <w:szCs w:val="28"/>
          <w:rtl w:val="true"/>
          <w:lang w:bidi="fa-IR"/>
        </w:rPr>
        <w:t>عبد الله علیه السلام قال رأس السنة لیلة القدر یکتب فیها ما یکون من السنة</w:t>
      </w:r>
    </w:p>
    <w:p>
      <w:pPr>
        <w:pStyle w:val="BookText"/>
        <w:rPr/>
      </w:pPr>
      <w:r>
        <w:rPr>
          <w:rFonts w:ascii="IRNazanin" w:hAnsi="IRNazanin" w:eastAsia="IRNazanin"/>
          <w:color w:val="111111"/>
          <w:sz w:val="28"/>
          <w:sz w:val="28"/>
          <w:szCs w:val="28"/>
          <w:rtl w:val="true"/>
          <w:lang w:bidi="fa-IR"/>
        </w:rPr>
        <w:t>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ابن فضال عن</w:t>
      </w:r>
    </w:p>
    <w:p>
      <w:pPr>
        <w:pStyle w:val="BookText"/>
        <w:rPr/>
      </w:pPr>
      <w:r>
        <w:rPr>
          <w:rFonts w:ascii="IRNazanin" w:hAnsi="IRNazanin" w:eastAsia="IRNazanin"/>
          <w:color w:val="111111"/>
          <w:sz w:val="28"/>
          <w:sz w:val="28"/>
          <w:szCs w:val="28"/>
          <w:rtl w:val="true"/>
          <w:lang w:bidi="fa-IR"/>
        </w:rPr>
        <w:t xml:space="preserve">أبی جمیلة عن کا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ابن فضال عن أبی جمیلة</w:t>
      </w:r>
    </w:p>
    <w:p>
      <w:pPr>
        <w:pStyle w:val="BookText"/>
        <w:rPr/>
      </w:pPr>
      <w:r>
        <w:rPr>
          <w:rFonts w:ascii="IRNazanin" w:hAnsi="IRNazanin" w:eastAsia="IRNazanin"/>
          <w:color w:val="111111"/>
          <w:sz w:val="28"/>
          <w:sz w:val="28"/>
          <w:szCs w:val="28"/>
          <w:rtl w:val="true"/>
          <w:lang w:bidi="fa-IR"/>
        </w:rPr>
        <w:t>عن رفاعة عن أبی عبد الله علیه السلام قال لیلة القدر هی أول السنة وهی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رفاعة عن أبی عبد الله علیه السلام أنه قال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 بن یحیی العطار عن</w:t>
      </w:r>
    </w:p>
    <w:p>
      <w:pPr>
        <w:pStyle w:val="BookText"/>
        <w:rPr/>
      </w:pPr>
      <w:r>
        <w:rPr>
          <w:rFonts w:ascii="IRNazanin" w:hAnsi="IRNazanin" w:eastAsia="IRNazanin"/>
          <w:color w:val="111111"/>
          <w:sz w:val="28"/>
          <w:sz w:val="28"/>
          <w:szCs w:val="28"/>
          <w:rtl w:val="true"/>
          <w:lang w:bidi="fa-IR"/>
        </w:rPr>
        <w:t>محمد بن الحسین ابن أبی الخطاب عن ابن فضال عن أبی جمیلة عن رفاعة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هشام بن الحکم عن أبی عبد الله علیه السلام</w:t>
      </w:r>
    </w:p>
    <w:p>
      <w:pPr>
        <w:pStyle w:val="BookText"/>
        <w:rPr/>
      </w:pPr>
      <w:r>
        <w:rPr>
          <w:rFonts w:ascii="IRNazanin" w:hAnsi="IRNazanin" w:eastAsia="IRNazanin"/>
          <w:color w:val="111111"/>
          <w:sz w:val="28"/>
          <w:sz w:val="28"/>
          <w:szCs w:val="28"/>
          <w:rtl w:val="true"/>
          <w:lang w:bidi="fa-IR"/>
        </w:rPr>
        <w:t>قال لیلة القدر فی کل سنة ویومها مثل لیلتها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أحمد عن السیاری عن</w:t>
      </w:r>
    </w:p>
    <w:p>
      <w:pPr>
        <w:pStyle w:val="BookText"/>
        <w:rPr/>
      </w:pPr>
      <w:r>
        <w:rPr>
          <w:rFonts w:ascii="IRNazanin" w:hAnsi="IRNazanin" w:eastAsia="IRNazanin"/>
          <w:color w:val="111111"/>
          <w:sz w:val="28"/>
          <w:sz w:val="28"/>
          <w:szCs w:val="28"/>
          <w:rtl w:val="true"/>
          <w:lang w:bidi="fa-IR"/>
        </w:rPr>
        <w:t>بعض أصحابنا عن داود بن فرقد قال حدثنی یعقوب قال سمعت رجلا یسأل ابا عبد الله</w:t>
      </w:r>
    </w:p>
    <w:p>
      <w:pPr>
        <w:pStyle w:val="BookText"/>
        <w:rPr/>
      </w:pPr>
      <w:r>
        <w:rPr>
          <w:rFonts w:ascii="IRNazanin" w:hAnsi="IRNazanin" w:eastAsia="IRNazanin"/>
          <w:color w:val="111111"/>
          <w:sz w:val="28"/>
          <w:sz w:val="28"/>
          <w:szCs w:val="28"/>
          <w:rtl w:val="true"/>
          <w:lang w:bidi="fa-IR"/>
        </w:rPr>
        <w:t>علیه السلام عن لیلة القدر فقال أخبرنی عن لیلة القدر کانت أو تکون فی کل عام فقال</w:t>
      </w:r>
    </w:p>
    <w:p>
      <w:pPr>
        <w:pStyle w:val="BookText"/>
        <w:rPr/>
      </w:pPr>
      <w:r>
        <w:rPr>
          <w:rFonts w:ascii="IRNazanin" w:hAnsi="IRNazanin" w:eastAsia="IRNazanin"/>
          <w:color w:val="111111"/>
          <w:sz w:val="28"/>
          <w:sz w:val="28"/>
          <w:szCs w:val="28"/>
          <w:rtl w:val="true"/>
          <w:lang w:bidi="fa-IR"/>
        </w:rPr>
        <w:t>أبو عبد الله علیه السلام لو رفعت لیلة القدر لرفع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رجل الصادق علیه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بن یحیی</w:t>
      </w:r>
    </w:p>
    <w:p>
      <w:pPr>
        <w:pStyle w:val="BookText"/>
        <w:rPr/>
      </w:pPr>
      <w:r>
        <w:rPr>
          <w:rFonts w:ascii="IRNazanin" w:hAnsi="IRNazanin" w:eastAsia="IRNazanin"/>
          <w:color w:val="111111"/>
          <w:sz w:val="28"/>
          <w:sz w:val="28"/>
          <w:szCs w:val="28"/>
          <w:rtl w:val="true"/>
          <w:lang w:bidi="fa-IR"/>
        </w:rPr>
        <w:t xml:space="preserve">العطار عن محمد بن أحمد السیاری </w:t>
      </w:r>
      <w:r>
        <w:rPr>
          <w:rStyle w:val="FootnoteAnchor"/>
          <w:rtl w:val="true"/>
        </w:rPr>
        <w:footnoteReference w:id="42"/>
      </w:r>
      <w:r>
        <w:rPr>
          <w:rFonts w:ascii="IRNazanin" w:hAnsi="IRNazanin" w:eastAsia="IRNazanin"/>
          <w:color w:val="111111"/>
          <w:sz w:val="28"/>
          <w:sz w:val="28"/>
          <w:szCs w:val="28"/>
          <w:rtl w:val="true"/>
          <w:lang w:bidi="fa-IR"/>
        </w:rPr>
        <w:t>عن بعض أصحابنا عن داود بن فرقد قال</w:t>
      </w:r>
    </w:p>
    <w:p>
      <w:pPr>
        <w:pStyle w:val="BookText"/>
        <w:rPr/>
      </w:pPr>
      <w:r>
        <w:rPr>
          <w:rFonts w:ascii="IRNazanin" w:hAnsi="IRNazanin" w:eastAsia="IRNazanin"/>
          <w:color w:val="111111"/>
          <w:sz w:val="28"/>
          <w:sz w:val="28"/>
          <w:szCs w:val="28"/>
          <w:rtl w:val="true"/>
          <w:lang w:bidi="fa-IR"/>
        </w:rPr>
        <w:t>سمعت رجلا سئل ابا عبد الله علیه السلام عن لیلة القدر فقال أخبرنی عن لیلة القدر</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أحمد بن محمد عن علی بن الحسین</w:t>
      </w:r>
    </w:p>
    <w:p>
      <w:pPr>
        <w:pStyle w:val="BookText"/>
        <w:rPr/>
      </w:pPr>
      <w:r>
        <w:rPr>
          <w:rFonts w:ascii="IRNazanin" w:hAnsi="IRNazanin" w:eastAsia="IRNazanin"/>
          <w:color w:val="111111"/>
          <w:sz w:val="28"/>
          <w:sz w:val="28"/>
          <w:szCs w:val="28"/>
          <w:rtl w:val="true"/>
          <w:lang w:bidi="fa-IR"/>
        </w:rPr>
        <w:t xml:space="preserve">عن محمد بن الولید عن محسن بن أحمد عن یونس بن یعقوب کا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علی بن الحسین عن محمد بن الولید ومحمد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ومحسن بن أحمد</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یعقوب عن علی بن عیسی القماط عن عمه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أری رسول الله صلی الله علیه وآله فی منامه بنی أمیة یصعدون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w:t>
      </w:r>
    </w:p>
    <w:p>
      <w:pPr>
        <w:pStyle w:val="BookText"/>
        <w:rPr/>
      </w:pP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یضلون الناس عن الصراط القهقری فأصبح کئیبا حزینا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علیه جبرئیل علیه السلام فقال یا رسول الله مالی أراک کئیبا حزینا</w:t>
      </w:r>
    </w:p>
    <w:p>
      <w:pPr>
        <w:pStyle w:val="BookText"/>
        <w:rPr/>
      </w:pPr>
      <w:r>
        <w:rPr>
          <w:rFonts w:ascii="IRNazanin" w:hAnsi="IRNazanin" w:eastAsia="IRNazanin"/>
          <w:color w:val="111111"/>
          <w:sz w:val="28"/>
          <w:sz w:val="28"/>
          <w:szCs w:val="28"/>
          <w:rtl w:val="true"/>
          <w:lang w:bidi="fa-IR"/>
        </w:rPr>
        <w:t>فقال یا جبرئیل انی رأیت بنی أمیة فی لیلتی هذه یصعدون منبری من بعدی ویضلون</w:t>
      </w:r>
    </w:p>
    <w:p>
      <w:pPr>
        <w:pStyle w:val="BookText"/>
        <w:rPr/>
      </w:pPr>
      <w:r>
        <w:rPr>
          <w:rFonts w:ascii="IRNazanin" w:hAnsi="IRNazanin" w:eastAsia="IRNazanin"/>
          <w:color w:val="111111"/>
          <w:sz w:val="28"/>
          <w:sz w:val="28"/>
          <w:szCs w:val="28"/>
          <w:rtl w:val="true"/>
          <w:lang w:bidi="fa-IR"/>
        </w:rPr>
        <w:t xml:space="preserve">الناس عن الصراط القهقهری فقال والذی بعثک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شئ</w:t>
      </w:r>
    </w:p>
    <w:p>
      <w:pPr>
        <w:pStyle w:val="BookText"/>
        <w:rPr/>
      </w:pPr>
      <w:r>
        <w:rPr>
          <w:rFonts w:ascii="IRNazanin" w:hAnsi="IRNazanin" w:eastAsia="IRNazanin"/>
          <w:color w:val="111111"/>
          <w:sz w:val="28"/>
          <w:sz w:val="28"/>
          <w:szCs w:val="28"/>
          <w:rtl w:val="true"/>
          <w:lang w:bidi="fa-IR"/>
        </w:rPr>
        <w:t xml:space="preserve">ما اطلعت علیه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عرج </w:t>
      </w:r>
      <w:r>
        <w:rPr>
          <w:rStyle w:val="FootnoteAnchor"/>
          <w:rtl w:val="true"/>
        </w:rPr>
        <w:footnoteReference w:id="44"/>
      </w:r>
      <w:r>
        <w:rPr>
          <w:rFonts w:ascii="IRNazanin" w:hAnsi="IRNazanin" w:eastAsia="IRNazanin"/>
          <w:color w:val="111111"/>
          <w:sz w:val="28"/>
          <w:sz w:val="28"/>
          <w:szCs w:val="28"/>
          <w:rtl w:val="true"/>
          <w:lang w:bidi="fa-IR"/>
        </w:rPr>
        <w:t>إلی السماء فلم یلبث ان نزل علیه بآی من القرآن</w:t>
      </w:r>
    </w:p>
    <w:p>
      <w:pPr>
        <w:pStyle w:val="BookText"/>
        <w:rPr/>
      </w:pPr>
      <w:r>
        <w:rPr>
          <w:rFonts w:ascii="IRNazanin" w:hAnsi="IRNazanin" w:eastAsia="IRNazanin"/>
          <w:color w:val="111111"/>
          <w:sz w:val="28"/>
          <w:sz w:val="28"/>
          <w:szCs w:val="28"/>
          <w:rtl w:val="true"/>
          <w:lang w:bidi="fa-IR"/>
        </w:rPr>
        <w:t xml:space="preserve">یؤنسه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ان متعنا هم سنین ثم جاءهم ما کانوا یوعدون ما أغنی</w:t>
      </w:r>
    </w:p>
    <w:p>
      <w:pPr>
        <w:pStyle w:val="BookText"/>
        <w:rPr/>
      </w:pPr>
      <w:r>
        <w:rPr>
          <w:rFonts w:ascii="IRNazanin" w:hAnsi="IRNazanin" w:eastAsia="IRNazanin"/>
          <w:color w:val="111111"/>
          <w:sz w:val="28"/>
          <w:sz w:val="28"/>
          <w:szCs w:val="28"/>
          <w:rtl w:val="true"/>
          <w:lang w:bidi="fa-IR"/>
        </w:rPr>
        <w:t xml:space="preserve">عنهم ما کانوا یمتعون وانزل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انا أنزلناه فی لیلة القدر وما أدراک</w:t>
      </w:r>
    </w:p>
    <w:p>
      <w:pPr>
        <w:pStyle w:val="BookText"/>
        <w:rPr/>
      </w:pPr>
      <w:r>
        <w:rPr>
          <w:rFonts w:ascii="IRNazanin" w:hAnsi="IRNazanin" w:eastAsia="IRNazanin"/>
          <w:color w:val="111111"/>
          <w:sz w:val="28"/>
          <w:sz w:val="28"/>
          <w:szCs w:val="28"/>
          <w:rtl w:val="true"/>
          <w:lang w:bidi="fa-IR"/>
        </w:rPr>
        <w:t xml:space="preserve">ما لیلة القدر لیلة القدر خیر من ألف شهر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لنبیه صلی الله علیه وآله خیرا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بنی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غیر واحد</w:t>
      </w:r>
    </w:p>
    <w:p>
      <w:pPr>
        <w:pStyle w:val="BookText"/>
        <w:rPr/>
      </w:pPr>
      <w:r>
        <w:rPr>
          <w:rFonts w:ascii="IRNazanin" w:hAnsi="IRNazanin" w:eastAsia="IRNazanin"/>
          <w:color w:val="111111"/>
          <w:sz w:val="28"/>
          <w:sz w:val="28"/>
          <w:szCs w:val="28"/>
          <w:rtl w:val="true"/>
          <w:lang w:bidi="fa-IR"/>
        </w:rPr>
        <w:t>عن أبی عبد الله علیه السلام قالوا قال له بعض أصحابنا قال ولا اعلمه الا سعید السمان کیف</w:t>
      </w:r>
    </w:p>
    <w:p>
      <w:pPr>
        <w:pStyle w:val="BookText"/>
        <w:rPr/>
      </w:pPr>
      <w:r>
        <w:rPr>
          <w:rFonts w:ascii="IRNazanin" w:hAnsi="IRNazanin" w:eastAsia="IRNazanin"/>
          <w:color w:val="111111"/>
          <w:sz w:val="28"/>
          <w:sz w:val="28"/>
          <w:szCs w:val="28"/>
          <w:rtl w:val="true"/>
          <w:lang w:bidi="fa-IR"/>
        </w:rPr>
        <w:t xml:space="preserve">یکون لیلة القدر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 شهر قال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خیر من</w:t>
      </w:r>
    </w:p>
    <w:p>
      <w:pPr>
        <w:pStyle w:val="BookText"/>
        <w:rPr/>
      </w:pPr>
      <w:r>
        <w:rPr>
          <w:rFonts w:ascii="IRNazanin" w:hAnsi="IRNazanin" w:eastAsia="IRNazanin"/>
          <w:color w:val="111111"/>
          <w:sz w:val="28"/>
          <w:sz w:val="28"/>
          <w:szCs w:val="28"/>
          <w:rtl w:val="true"/>
          <w:lang w:bidi="fa-IR"/>
        </w:rPr>
        <w:t xml:space="preserve">العمل فی ألف شهر لیس فیها لیلة القدر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کیف تکون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روی انه صلی الله علیه وآله</w:t>
      </w:r>
    </w:p>
    <w:p>
      <w:pPr>
        <w:pStyle w:val="BookText"/>
        <w:rPr/>
      </w:pPr>
      <w:r>
        <w:rPr>
          <w:rFonts w:ascii="IRNazanin" w:hAnsi="IRNazanin" w:eastAsia="IRNazanin"/>
          <w:color w:val="111111"/>
          <w:sz w:val="28"/>
          <w:sz w:val="28"/>
          <w:szCs w:val="28"/>
          <w:rtl w:val="true"/>
          <w:lang w:bidi="fa-IR"/>
        </w:rPr>
        <w:t>لما غزا تبوک ورجع سالما استبشر الناس وقالوا ما فعل مثل هذا أحد فقال النبی</w:t>
      </w:r>
    </w:p>
    <w:p>
      <w:pPr>
        <w:pStyle w:val="BookText"/>
        <w:rPr/>
      </w:pPr>
      <w:r>
        <w:rPr>
          <w:rFonts w:ascii="IRNazanin" w:hAnsi="IRNazanin" w:eastAsia="IRNazanin"/>
          <w:color w:val="111111"/>
          <w:sz w:val="28"/>
          <w:sz w:val="28"/>
          <w:szCs w:val="28"/>
          <w:rtl w:val="true"/>
          <w:lang w:bidi="fa-IR"/>
        </w:rPr>
        <w:t xml:space="preserve">صلی الله علیه وآله کان فی بنی إسرائیل رجل یقال له ابن نانین </w:t>
      </w:r>
      <w:r>
        <w:rPr>
          <w:rStyle w:val="FootnoteAnchor"/>
          <w:rtl w:val="true"/>
        </w:rPr>
        <w:footnoteReference w:id="45"/>
      </w:r>
      <w:r>
        <w:rPr>
          <w:rFonts w:ascii="IRNazanin" w:hAnsi="IRNazanin" w:eastAsia="IRNazanin"/>
          <w:color w:val="111111"/>
          <w:sz w:val="28"/>
          <w:sz w:val="28"/>
          <w:szCs w:val="28"/>
          <w:rtl w:val="true"/>
          <w:lang w:bidi="fa-IR"/>
        </w:rPr>
        <w:t>وکان له ألف ابن فغزاهم</w:t>
      </w:r>
    </w:p>
    <w:p>
      <w:pPr>
        <w:pStyle w:val="BookText"/>
        <w:rPr/>
      </w:pPr>
      <w:r>
        <w:rPr>
          <w:rFonts w:ascii="IRNazanin" w:hAnsi="IRNazanin" w:eastAsia="IRNazanin"/>
          <w:color w:val="111111"/>
          <w:sz w:val="28"/>
          <w:sz w:val="28"/>
          <w:szCs w:val="28"/>
          <w:rtl w:val="true"/>
          <w:lang w:bidi="fa-IR"/>
        </w:rPr>
        <w:t>عدو فحاربوه ألف شهر کل ابن شهرا حتی قتلوا جمیعا وأبوهم یصلی ولا یلتفت</w:t>
      </w:r>
    </w:p>
    <w:p>
      <w:pPr>
        <w:pStyle w:val="BookText"/>
        <w:rPr/>
      </w:pPr>
      <w:r>
        <w:rPr>
          <w:rFonts w:ascii="IRNazanin" w:hAnsi="IRNazanin" w:eastAsia="IRNazanin"/>
          <w:color w:val="111111"/>
          <w:sz w:val="28"/>
          <w:sz w:val="28"/>
          <w:szCs w:val="28"/>
          <w:rtl w:val="true"/>
          <w:lang w:bidi="fa-IR"/>
        </w:rPr>
        <w:t>یمینا ولا شمالا ثم قاتل بنفسه حتی قتل فتمنی المسلمون منزلته فانزل الله لیلة القدر</w:t>
      </w:r>
    </w:p>
    <w:p>
      <w:pPr>
        <w:pStyle w:val="BookText"/>
        <w:rPr/>
      </w:pPr>
      <w:r>
        <w:rPr>
          <w:rFonts w:ascii="IRNazanin" w:hAnsi="IRNazanin" w:eastAsia="IRNazanin"/>
          <w:color w:val="111111"/>
          <w:sz w:val="28"/>
          <w:sz w:val="28"/>
          <w:szCs w:val="28"/>
          <w:rtl w:val="true"/>
          <w:lang w:bidi="fa-IR"/>
        </w:rPr>
        <w:t>خیر من ألف شهر یعنی لذلک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محمد بن جعفر قال حدثنی محمد بن أحمد</w:t>
      </w:r>
    </w:p>
    <w:p>
      <w:pPr>
        <w:pStyle w:val="BookText"/>
        <w:rPr/>
      </w:pPr>
      <w:r>
        <w:rPr>
          <w:rFonts w:ascii="IRNazanin" w:hAnsi="IRNazanin" w:eastAsia="IRNazanin"/>
          <w:color w:val="111111"/>
          <w:sz w:val="28"/>
          <w:sz w:val="28"/>
          <w:szCs w:val="28"/>
          <w:rtl w:val="true"/>
          <w:lang w:bidi="fa-IR"/>
        </w:rPr>
        <w:t>عن محمد بن حسان عن إسماعیل بن مهران عن الحسن بن علی عن أبیه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من قرء سورتی العنکبوت والروم فی شهر رمضان</w:t>
      </w:r>
    </w:p>
    <w:p>
      <w:pPr>
        <w:pStyle w:val="BookText"/>
        <w:rPr/>
      </w:pPr>
      <w:r>
        <w:rPr>
          <w:rFonts w:ascii="IRNazanin" w:hAnsi="IRNazanin" w:eastAsia="IRNazanin"/>
          <w:color w:val="111111"/>
          <w:sz w:val="28"/>
          <w:sz w:val="28"/>
          <w:szCs w:val="28"/>
          <w:rtl w:val="true"/>
          <w:lang w:bidi="fa-IR"/>
        </w:rPr>
        <w:t xml:space="preserve">فی کل </w:t>
      </w:r>
      <w:r>
        <w:rPr>
          <w:rStyle w:val="FootnoteAnchor"/>
          <w:rtl w:val="true"/>
        </w:rPr>
        <w:footnoteReference w:id="46"/>
      </w:r>
      <w:r>
        <w:rPr>
          <w:rFonts w:ascii="IRNazanin" w:hAnsi="IRNazanin" w:eastAsia="IRNazanin"/>
          <w:color w:val="111111"/>
          <w:sz w:val="28"/>
          <w:sz w:val="28"/>
          <w:szCs w:val="28"/>
          <w:rtl w:val="true"/>
          <w:lang w:bidi="fa-IR"/>
        </w:rPr>
        <w:t>لیلة ثلث وعشرین فهو والله یا با محمد من اهل الجنة لا استثنی</w:t>
      </w:r>
    </w:p>
    <w:p>
      <w:pPr>
        <w:pStyle w:val="BookText"/>
        <w:rPr/>
      </w:pPr>
      <w:r>
        <w:rPr>
          <w:rFonts w:ascii="IRNazanin" w:hAnsi="IRNazanin" w:eastAsia="IRNazanin"/>
          <w:color w:val="111111"/>
          <w:sz w:val="28"/>
          <w:sz w:val="28"/>
          <w:szCs w:val="28"/>
          <w:rtl w:val="true"/>
          <w:lang w:bidi="fa-IR"/>
        </w:rPr>
        <w:t>فیه ابدا ولا أخاف ان یکتب الله علی فی یمینی اثما وان لهاتین السورتین</w:t>
      </w:r>
    </w:p>
    <w:p>
      <w:pPr>
        <w:pStyle w:val="BookText"/>
        <w:rPr/>
      </w:pPr>
      <w:r>
        <w:rPr>
          <w:rFonts w:ascii="IRNazanin" w:hAnsi="IRNazanin" w:eastAsia="IRNazanin"/>
          <w:color w:val="111111"/>
          <w:sz w:val="28"/>
          <w:sz w:val="28"/>
          <w:szCs w:val="28"/>
          <w:rtl w:val="true"/>
          <w:lang w:bidi="fa-IR"/>
        </w:rPr>
        <w:t>من الله مکانا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محمد بن یحیی قال حدثنی محمد بن أحمد عن محمد بن حسان عن إسماعیل بن مهران</w:t>
      </w:r>
    </w:p>
    <w:p>
      <w:pPr>
        <w:pStyle w:val="BookText"/>
        <w:rPr/>
      </w:pPr>
      <w:r>
        <w:rPr>
          <w:rFonts w:ascii="IRNazanin" w:hAnsi="IRNazanin" w:eastAsia="IRNazanin"/>
          <w:color w:val="111111"/>
          <w:sz w:val="28"/>
          <w:sz w:val="28"/>
          <w:szCs w:val="28"/>
          <w:rtl w:val="true"/>
          <w:lang w:bidi="fa-IR"/>
        </w:rPr>
        <w:t xml:space="preserve">عن 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المصباح</w:t>
      </w:r>
    </w:p>
    <w:p>
      <w:pPr>
        <w:pStyle w:val="BookText"/>
        <w:rPr/>
      </w:pP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 مثله الا ان فی المقنعة لا استثنی</w:t>
      </w:r>
    </w:p>
    <w:p>
      <w:pPr>
        <w:pStyle w:val="BookText"/>
        <w:rPr/>
      </w:pPr>
      <w:r>
        <w:rPr>
          <w:rFonts w:ascii="IRNazanin" w:hAnsi="IRNazanin" w:eastAsia="IRNazanin"/>
          <w:color w:val="111111"/>
          <w:sz w:val="28"/>
          <w:sz w:val="28"/>
          <w:szCs w:val="28"/>
          <w:rtl w:val="true"/>
          <w:lang w:bidi="fa-IR"/>
        </w:rPr>
        <w:t>فیه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عمل شهر رمضان عن کتاب</w:t>
      </w:r>
    </w:p>
    <w:p>
      <w:pPr>
        <w:pStyle w:val="BookText"/>
        <w:rPr/>
      </w:pPr>
      <w:r>
        <w:rPr>
          <w:rFonts w:ascii="IRNazanin" w:hAnsi="IRNazanin" w:eastAsia="IRNazanin"/>
          <w:color w:val="111111"/>
          <w:sz w:val="28"/>
          <w:sz w:val="28"/>
          <w:szCs w:val="28"/>
          <w:rtl w:val="true"/>
          <w:lang w:bidi="fa-IR"/>
        </w:rPr>
        <w:t>کنز الیواقیت لأبی المفضل بن محمد الهروی عن النبی صلی الله علیه وآله وسلم أنه قال من صلی</w:t>
      </w:r>
    </w:p>
    <w:p>
      <w:pPr>
        <w:pStyle w:val="BookText"/>
        <w:rPr/>
      </w:pPr>
      <w:r>
        <w:rPr>
          <w:rFonts w:ascii="IRNazanin" w:hAnsi="IRNazanin" w:eastAsia="IRNazanin"/>
          <w:color w:val="111111"/>
          <w:sz w:val="28"/>
          <w:sz w:val="28"/>
          <w:szCs w:val="28"/>
          <w:rtl w:val="true"/>
          <w:lang w:bidi="fa-IR"/>
        </w:rPr>
        <w:t>رکعتین فی لیلة القدر فقرء فی کل رکعة فاتحة الکتاب مرة وقل هو الله أحد سبع مرات</w:t>
      </w:r>
    </w:p>
    <w:p>
      <w:pPr>
        <w:pStyle w:val="BookText"/>
        <w:rPr/>
      </w:pPr>
      <w:r>
        <w:rPr>
          <w:rFonts w:ascii="IRNazanin" w:hAnsi="IRNazanin" w:eastAsia="IRNazanin"/>
          <w:color w:val="111111"/>
          <w:sz w:val="28"/>
          <w:sz w:val="28"/>
          <w:szCs w:val="28"/>
          <w:rtl w:val="true"/>
          <w:lang w:bidi="fa-IR"/>
        </w:rPr>
        <w:t xml:space="preserve">فإذا فرغ یستغفر سبعین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من مقامه حتی یغفر الله له ولأبویه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الله ملائکة یکتبون له الحسنات إلی سنة أخری وبعث الله ملکا إلی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یغرسون له الأشجار ویبنون له القصور ویجرون له الأنهار ولا یخرج من الدنیا</w:t>
      </w:r>
    </w:p>
    <w:p>
      <w:pPr>
        <w:pStyle w:val="BookText"/>
        <w:rPr/>
      </w:pPr>
      <w:r>
        <w:rPr>
          <w:rFonts w:ascii="IRNazanin" w:hAnsi="IRNazanin" w:eastAsia="IRNazanin"/>
          <w:color w:val="111111"/>
          <w:sz w:val="28"/>
          <w:sz w:val="28"/>
          <w:szCs w:val="28"/>
          <w:rtl w:val="true"/>
          <w:lang w:bidi="fa-IR"/>
        </w:rPr>
        <w:t>حتی یری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النبی صلی الله علیه وآله وسلم أنه قال یفتح أبواب السماوات فی</w:t>
      </w:r>
    </w:p>
    <w:p>
      <w:pPr>
        <w:pStyle w:val="BookText"/>
        <w:rPr/>
      </w:pPr>
      <w:r>
        <w:rPr>
          <w:rFonts w:ascii="IRNazanin" w:hAnsi="IRNazanin" w:eastAsia="IRNazanin"/>
          <w:color w:val="111111"/>
          <w:sz w:val="28"/>
          <w:sz w:val="28"/>
          <w:szCs w:val="28"/>
          <w:rtl w:val="true"/>
          <w:lang w:bidi="fa-IR"/>
        </w:rPr>
        <w:t>لیلة القدر فما من عبد یصلی فیها الا کتب الله تعالی له بکل سجدة شجرة فی الجنة</w:t>
      </w:r>
    </w:p>
    <w:p>
      <w:pPr>
        <w:pStyle w:val="BookText"/>
        <w:rPr/>
      </w:pPr>
      <w:r>
        <w:rPr>
          <w:rFonts w:ascii="IRNazanin" w:hAnsi="IRNazanin" w:eastAsia="IRNazanin"/>
          <w:color w:val="111111"/>
          <w:sz w:val="28"/>
          <w:sz w:val="28"/>
          <w:szCs w:val="28"/>
          <w:rtl w:val="true"/>
          <w:lang w:bidi="fa-IR"/>
        </w:rPr>
        <w:t>لو یسیر الراکب فی ظلها مئة عام لا یقطعها وبکل رکعة بیتا فی الجنة من در ویاقوت</w:t>
      </w:r>
    </w:p>
    <w:p>
      <w:pPr>
        <w:pStyle w:val="BookText"/>
        <w:rPr/>
      </w:pPr>
      <w:r>
        <w:rPr>
          <w:rFonts w:ascii="IRNazanin" w:hAnsi="IRNazanin" w:eastAsia="IRNazanin"/>
          <w:color w:val="111111"/>
          <w:sz w:val="28"/>
          <w:sz w:val="28"/>
          <w:szCs w:val="28"/>
          <w:rtl w:val="true"/>
          <w:lang w:bidi="fa-IR"/>
        </w:rPr>
        <w:t xml:space="preserve">وزبرجد ولؤلؤ وبکل آیة تاجا من تیجان الجنة وبکل تسبیحة طایرا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جلسة درجة من درجات الجنة وبکل تشهد غرفة من غرفات الجنة وبکل</w:t>
      </w:r>
    </w:p>
    <w:p>
      <w:pPr>
        <w:pStyle w:val="BookText"/>
        <w:rPr/>
      </w:pPr>
      <w:r>
        <w:rPr>
          <w:rFonts w:ascii="IRNazanin" w:hAnsi="IRNazanin" w:eastAsia="IRNazanin"/>
          <w:color w:val="111111"/>
          <w:sz w:val="28"/>
          <w:sz w:val="28"/>
          <w:szCs w:val="28"/>
          <w:rtl w:val="true"/>
          <w:lang w:bidi="fa-IR"/>
        </w:rPr>
        <w:t>تسلیمة حلة من حلل الجنة فإذا انفجر عمود الصبح أعطاه الله تعالی من الکواعب</w:t>
      </w:r>
    </w:p>
    <w:p>
      <w:pPr>
        <w:pStyle w:val="BookText"/>
        <w:rPr/>
      </w:pPr>
      <w:r>
        <w:rPr>
          <w:rFonts w:ascii="IRNazanin" w:hAnsi="IRNazanin" w:eastAsia="IRNazanin"/>
          <w:color w:val="111111"/>
          <w:sz w:val="28"/>
          <w:sz w:val="28"/>
          <w:szCs w:val="28"/>
          <w:rtl w:val="true"/>
          <w:lang w:bidi="fa-IR"/>
        </w:rPr>
        <w:t xml:space="preserve">المؤالفات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والجوار المهذبات والغلمان المخلدین والعجایب المطیرات</w:t>
      </w:r>
    </w:p>
    <w:p>
      <w:pPr>
        <w:pStyle w:val="BookText"/>
        <w:rPr/>
      </w:pPr>
      <w:r>
        <w:rPr>
          <w:rFonts w:ascii="IRNazanin" w:hAnsi="IRNazanin" w:eastAsia="IRNazanin"/>
          <w:color w:val="111111"/>
          <w:sz w:val="28"/>
          <w:sz w:val="28"/>
          <w:szCs w:val="28"/>
          <w:rtl w:val="true"/>
          <w:lang w:bidi="fa-IR"/>
        </w:rPr>
        <w:t>والریاحین المعطرات والأنهار الجاریات والنعیم الراضیات والتحف والهدیات</w:t>
      </w:r>
    </w:p>
    <w:p>
      <w:pPr>
        <w:pStyle w:val="BookText"/>
        <w:rPr/>
      </w:pPr>
      <w:r>
        <w:rPr>
          <w:rFonts w:ascii="IRNazanin" w:hAnsi="IRNazanin" w:eastAsia="IRNazanin"/>
          <w:color w:val="111111"/>
          <w:sz w:val="28"/>
          <w:sz w:val="28"/>
          <w:szCs w:val="28"/>
          <w:rtl w:val="true"/>
          <w:lang w:bidi="fa-IR"/>
        </w:rPr>
        <w:t>والخلع والکرامات وما تشتهیه الأنفس وتلذ الأعین وأنتم فیها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النبی صلی الله علیه وآله أنه قال قال موسی الهی أرید</w:t>
      </w:r>
    </w:p>
    <w:p>
      <w:pPr>
        <w:pStyle w:val="BookText"/>
        <w:rPr/>
      </w:pPr>
      <w:r>
        <w:rPr>
          <w:rFonts w:ascii="IRNazanin" w:hAnsi="IRNazanin" w:eastAsia="IRNazanin"/>
          <w:color w:val="111111"/>
          <w:sz w:val="28"/>
          <w:sz w:val="28"/>
          <w:szCs w:val="28"/>
          <w:rtl w:val="true"/>
          <w:lang w:bidi="fa-IR"/>
        </w:rPr>
        <w:t>قربک قال قربی لمن استیقظ لیلة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أرید رحمتک قال رحمتی لمن</w:t>
      </w:r>
    </w:p>
    <w:p>
      <w:pPr>
        <w:pStyle w:val="BookText"/>
        <w:rPr/>
      </w:pPr>
      <w:r>
        <w:rPr>
          <w:rFonts w:ascii="IRNazanin" w:hAnsi="IRNazanin" w:eastAsia="IRNazanin"/>
          <w:color w:val="111111"/>
          <w:sz w:val="28"/>
          <w:sz w:val="28"/>
          <w:szCs w:val="28"/>
          <w:rtl w:val="true"/>
          <w:lang w:bidi="fa-IR"/>
        </w:rPr>
        <w:t>رحم المساکین لیلة القدر قال الهی أرید الجواز علی الصراط قال ذلک لمن تصدق</w:t>
      </w:r>
    </w:p>
    <w:p>
      <w:pPr>
        <w:pStyle w:val="BookText"/>
        <w:rPr/>
      </w:pPr>
      <w:r>
        <w:rPr>
          <w:rFonts w:ascii="IRNazanin" w:hAnsi="IRNazanin" w:eastAsia="IRNazanin"/>
          <w:color w:val="111111"/>
          <w:sz w:val="28"/>
          <w:sz w:val="28"/>
          <w:szCs w:val="28"/>
          <w:rtl w:val="true"/>
          <w:lang w:bidi="fa-IR"/>
        </w:rPr>
        <w:t>بصدقة فی لیلة القدر قال الهی أرید من أشجار الجنة وثمارها قال ذلک لمن سبح</w:t>
      </w:r>
    </w:p>
    <w:p>
      <w:pPr>
        <w:pStyle w:val="BookText"/>
        <w:rPr/>
      </w:pPr>
      <w:r>
        <w:rPr>
          <w:rFonts w:ascii="IRNazanin" w:hAnsi="IRNazanin" w:eastAsia="IRNazanin"/>
          <w:color w:val="111111"/>
          <w:sz w:val="28"/>
          <w:sz w:val="28"/>
          <w:szCs w:val="28"/>
          <w:rtl w:val="true"/>
          <w:lang w:bidi="fa-IR"/>
        </w:rPr>
        <w:t>تسبیحة فی لیلة القدر قال الهی أرید النجاة من النار قال ذلک لمن استغفر</w:t>
      </w:r>
    </w:p>
    <w:p>
      <w:pPr>
        <w:pStyle w:val="BookText"/>
        <w:rPr/>
      </w:pPr>
      <w:r>
        <w:rPr>
          <w:rFonts w:ascii="IRNazanin" w:hAnsi="IRNazanin" w:eastAsia="IRNazanin"/>
          <w:color w:val="111111"/>
          <w:sz w:val="28"/>
          <w:sz w:val="28"/>
          <w:szCs w:val="28"/>
          <w:rtl w:val="true"/>
          <w:lang w:bidi="fa-IR"/>
        </w:rPr>
        <w:t>فی لیلة القدر قال الهی أرید رضاک قال رضائی لمن صلی رکعتین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وقیل للنبی صلی الله علیه وآله</w:t>
      </w:r>
    </w:p>
    <w:p>
      <w:pPr>
        <w:pStyle w:val="BookText"/>
        <w:rPr/>
      </w:pPr>
      <w:r>
        <w:rPr>
          <w:rFonts w:ascii="IRNazanin" w:hAnsi="IRNazanin" w:eastAsia="IRNazanin"/>
          <w:color w:val="111111"/>
          <w:sz w:val="28"/>
          <w:sz w:val="28"/>
          <w:szCs w:val="28"/>
          <w:rtl w:val="true"/>
          <w:lang w:bidi="fa-IR"/>
        </w:rPr>
        <w:t>ان انا أدرکت لیلة القدر فما اسئل ربی قال صلی الله علیه وآله 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بعض أزواج النبی</w:t>
      </w:r>
    </w:p>
    <w:p>
      <w:pPr>
        <w:pStyle w:val="BookText"/>
        <w:rPr/>
      </w:pPr>
      <w:r>
        <w:rPr>
          <w:rFonts w:ascii="IRNazanin" w:hAnsi="IRNazanin" w:eastAsia="IRNazanin"/>
          <w:color w:val="111111"/>
          <w:sz w:val="28"/>
          <w:sz w:val="28"/>
          <w:szCs w:val="28"/>
          <w:rtl w:val="true"/>
          <w:lang w:bidi="fa-IR"/>
        </w:rPr>
        <w:t>صلی الله علیه وآله انها قالت یا رسول الله ان أدرکت لیلة القدر فما أقول قال قولی اللهم انک عفو</w:t>
      </w:r>
    </w:p>
    <w:p>
      <w:pPr>
        <w:pStyle w:val="BookText"/>
        <w:rPr/>
      </w:pPr>
      <w:r>
        <w:rPr>
          <w:rFonts w:ascii="IRNazanin" w:hAnsi="IRNazanin" w:eastAsia="IRNazanin"/>
          <w:color w:val="111111"/>
          <w:sz w:val="28"/>
          <w:sz w:val="28"/>
          <w:szCs w:val="28"/>
          <w:rtl w:val="true"/>
          <w:lang w:bidi="fa-IR"/>
        </w:rPr>
        <w:t>تحب العفو فاعف عنی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زرارة قال قال</w:t>
      </w:r>
    </w:p>
    <w:p>
      <w:pPr>
        <w:pStyle w:val="BookText"/>
        <w:rPr/>
      </w:pPr>
      <w:r>
        <w:rPr>
          <w:rFonts w:ascii="IRNazanin" w:hAnsi="IRNazanin" w:eastAsia="IRNazanin"/>
          <w:color w:val="111111"/>
          <w:sz w:val="28"/>
          <w:sz w:val="28"/>
          <w:szCs w:val="28"/>
          <w:rtl w:val="true"/>
          <w:lang w:bidi="fa-IR"/>
        </w:rPr>
        <w:t>الصادق علیه السلام تأخذ المصحف فی ثلاث لیال من شهر رمضان فتنشره وتضعه بین یدیک</w:t>
      </w:r>
    </w:p>
    <w:p>
      <w:pPr>
        <w:pStyle w:val="BookText"/>
        <w:rPr/>
      </w:pPr>
      <w:r>
        <w:rPr>
          <w:rFonts w:ascii="IRNazanin" w:hAnsi="IRNazanin" w:eastAsia="IRNazanin"/>
          <w:color w:val="111111"/>
          <w:sz w:val="28"/>
          <w:sz w:val="28"/>
          <w:szCs w:val="28"/>
          <w:rtl w:val="true"/>
          <w:lang w:bidi="fa-IR"/>
        </w:rPr>
        <w:t>وتقول اللهم انی أسئلک بکتابک المنزل وما فیه وفیه اسمک الأکبر وأسماؤک</w:t>
      </w:r>
    </w:p>
    <w:p>
      <w:pPr>
        <w:pStyle w:val="BookText"/>
        <w:rPr/>
      </w:pPr>
      <w:r>
        <w:rPr>
          <w:rFonts w:ascii="IRNazanin" w:hAnsi="IRNazanin" w:eastAsia="IRNazanin"/>
          <w:color w:val="111111"/>
          <w:sz w:val="28"/>
          <w:sz w:val="28"/>
          <w:szCs w:val="28"/>
          <w:rtl w:val="true"/>
          <w:lang w:bidi="fa-IR"/>
        </w:rPr>
        <w:t>الحسنی وما یخاف ویرجی ان تجعلنی من عتقائک من النار وتدعو بما بدا لک من</w:t>
      </w:r>
    </w:p>
    <w:p>
      <w:pPr>
        <w:pStyle w:val="BookText"/>
        <w:rPr/>
      </w:pPr>
      <w:r>
        <w:rPr>
          <w:rFonts w:ascii="IRNazanin" w:hAnsi="IRNazanin" w:eastAsia="IRNazanin"/>
          <w:color w:val="111111"/>
          <w:sz w:val="28"/>
          <w:sz w:val="28"/>
          <w:szCs w:val="28"/>
          <w:rtl w:val="true"/>
          <w:lang w:bidi="fa-IR"/>
        </w:rPr>
        <w:t>حاجة ورواه السید فی کتاب المضمار عن حریز بن عبد الله السجستانی عنه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کتاب فضائل</w:t>
      </w:r>
    </w:p>
    <w:p>
      <w:pPr>
        <w:pStyle w:val="BookText"/>
        <w:rPr/>
      </w:pPr>
      <w:r>
        <w:rPr>
          <w:rFonts w:ascii="IRNazanin" w:hAnsi="IRNazanin" w:eastAsia="IRNazanin"/>
          <w:color w:val="111111"/>
          <w:sz w:val="28"/>
          <w:sz w:val="28"/>
          <w:szCs w:val="28"/>
          <w:rtl w:val="true"/>
          <w:lang w:bidi="fa-IR"/>
        </w:rPr>
        <w:t>شهر رمضان عن محمد بن موسی بن المتوکل عن محمد بن أبی عبد الله عن سهل</w:t>
      </w:r>
    </w:p>
    <w:p>
      <w:pPr>
        <w:pStyle w:val="BookText"/>
        <w:rPr/>
      </w:pPr>
      <w:r>
        <w:rPr>
          <w:rFonts w:ascii="IRNazanin" w:hAnsi="IRNazanin" w:eastAsia="IRNazanin"/>
          <w:color w:val="111111"/>
          <w:sz w:val="28"/>
          <w:sz w:val="28"/>
          <w:szCs w:val="28"/>
          <w:rtl w:val="true"/>
          <w:lang w:bidi="fa-IR"/>
        </w:rPr>
        <w:t>بن زیاد عن الحسن بن عباس بن حریش عن أبی جعفر محمد بن علی بن موسی</w:t>
      </w:r>
    </w:p>
    <w:p>
      <w:pPr>
        <w:pStyle w:val="BookText"/>
        <w:rPr/>
      </w:pPr>
      <w:r>
        <w:rPr>
          <w:rFonts w:ascii="IRNazanin" w:hAnsi="IRNazanin" w:eastAsia="IRNazanin"/>
          <w:color w:val="111111"/>
          <w:sz w:val="28"/>
          <w:sz w:val="28"/>
          <w:szCs w:val="28"/>
          <w:rtl w:val="true"/>
          <w:lang w:bidi="fa-IR"/>
        </w:rPr>
        <w:t>عن آبائه قال قال أبو جعفر الباقر علیه السلام من أحیی لیلة القدر غفرت له ذنوبه ولو</w:t>
      </w:r>
    </w:p>
    <w:p>
      <w:pPr>
        <w:pStyle w:val="BookText"/>
        <w:rPr/>
      </w:pPr>
      <w:r>
        <w:rPr>
          <w:rFonts w:ascii="IRNazanin" w:hAnsi="IRNazanin" w:eastAsia="IRNazanin"/>
          <w:color w:val="111111"/>
          <w:sz w:val="28"/>
          <w:sz w:val="28"/>
          <w:szCs w:val="28"/>
          <w:rtl w:val="true"/>
          <w:lang w:bidi="fa-IR"/>
        </w:rPr>
        <w:t>کان عدد نجوم السماء ومثاقیل الجبال ومکائیل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w:t>
      </w:r>
    </w:p>
    <w:p>
      <w:pPr>
        <w:pStyle w:val="BookText"/>
        <w:rPr/>
      </w:pPr>
      <w:r>
        <w:rPr>
          <w:rFonts w:ascii="IRNazanin" w:hAnsi="IRNazanin" w:eastAsia="IRNazanin"/>
          <w:color w:val="111111"/>
          <w:sz w:val="28"/>
          <w:sz w:val="28"/>
          <w:szCs w:val="28"/>
          <w:rtl w:val="true"/>
          <w:lang w:bidi="fa-IR"/>
        </w:rPr>
        <w:t>طاوس فی کتاب عمل شهر رمضان عن کتاب کنز الیواقیت عن الباقر علیه السلام مثله وفیه</w:t>
      </w:r>
    </w:p>
    <w:p>
      <w:pPr>
        <w:pStyle w:val="BookText"/>
        <w:rPr/>
      </w:pPr>
      <w:r>
        <w:rPr>
          <w:rFonts w:ascii="IRNazanin" w:hAnsi="IRNazanin" w:eastAsia="IRNazanin"/>
          <w:color w:val="111111"/>
          <w:sz w:val="28"/>
          <w:sz w:val="28"/>
          <w:szCs w:val="28"/>
          <w:rtl w:val="true"/>
          <w:lang w:bidi="fa-IR"/>
        </w:rPr>
        <w:t>ولو کانت ذنوبه عدد نجوم السماء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 رمضان</w:t>
      </w:r>
    </w:p>
    <w:p>
      <w:pPr>
        <w:pStyle w:val="BookText"/>
        <w:rPr/>
      </w:pPr>
      <w:r>
        <w:rPr>
          <w:rFonts w:ascii="IRNazanin" w:hAnsi="IRNazanin" w:eastAsia="IRNazanin"/>
          <w:color w:val="111111"/>
          <w:sz w:val="28"/>
          <w:sz w:val="28"/>
          <w:szCs w:val="28"/>
          <w:rtl w:val="true"/>
          <w:lang w:bidi="fa-IR"/>
        </w:rPr>
        <w:t>عن أحمد بن محمد بن یحیی عن أبیه عن محمد بن أبی الصهبان عن ابن أبی عمیر</w:t>
      </w:r>
    </w:p>
    <w:p>
      <w:pPr>
        <w:pStyle w:val="BookText"/>
        <w:rPr/>
      </w:pPr>
      <w:r>
        <w:rPr>
          <w:rFonts w:ascii="IRNazanin" w:hAnsi="IRNazanin" w:eastAsia="IRNazanin"/>
          <w:color w:val="111111"/>
          <w:sz w:val="28"/>
          <w:sz w:val="28"/>
          <w:szCs w:val="28"/>
          <w:rtl w:val="true"/>
          <w:lang w:bidi="fa-IR"/>
        </w:rPr>
        <w:t>قال قال موسی بن جعفر علیهما السلام من اغتسل لیلة القدر وأحیاها إلی طلوع الفجر خرج</w:t>
      </w:r>
    </w:p>
    <w:p>
      <w:pPr>
        <w:pStyle w:val="BookText"/>
        <w:rPr/>
      </w:pPr>
      <w:r>
        <w:rPr>
          <w:rFonts w:ascii="IRNazanin" w:hAnsi="IRNazanin" w:eastAsia="IRNazanin"/>
          <w:color w:val="111111"/>
          <w:sz w:val="28"/>
          <w:sz w:val="28"/>
          <w:szCs w:val="28"/>
          <w:rtl w:val="true"/>
          <w:lang w:bidi="fa-IR"/>
        </w:rPr>
        <w:t>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بإسناده عن أبی هریرة قال قال</w:t>
      </w:r>
    </w:p>
    <w:p>
      <w:pPr>
        <w:pStyle w:val="BookText"/>
        <w:rPr/>
      </w:pPr>
      <w:r>
        <w:rPr>
          <w:rFonts w:ascii="IRNazanin" w:hAnsi="IRNazanin" w:eastAsia="IRNazanin"/>
          <w:color w:val="111111"/>
          <w:sz w:val="28"/>
          <w:sz w:val="28"/>
          <w:szCs w:val="28"/>
          <w:rtl w:val="true"/>
          <w:lang w:bidi="fa-IR"/>
        </w:rPr>
        <w:t>رسول الله صلی الله علیه وآله من قام لیلة القدر ایمانا واحتسابا غفر له ما تقدم من ذنبه وکان رسول</w:t>
      </w:r>
    </w:p>
    <w:p>
      <w:pPr>
        <w:pStyle w:val="BookText"/>
        <w:rPr/>
      </w:pPr>
      <w:r>
        <w:rPr>
          <w:rFonts w:ascii="IRNazanin" w:hAnsi="IRNazanin" w:eastAsia="IRNazanin"/>
          <w:color w:val="111111"/>
          <w:sz w:val="28"/>
          <w:sz w:val="28"/>
          <w:szCs w:val="28"/>
          <w:rtl w:val="true"/>
          <w:lang w:bidi="fa-IR"/>
        </w:rPr>
        <w:t>الله صلی الله علیه وآله یحییه ولا یختمه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صلی الله علیه وآله وسلم یأمر الله ملکا</w:t>
      </w:r>
    </w:p>
    <w:p>
      <w:pPr>
        <w:pStyle w:val="BookText"/>
        <w:rPr/>
      </w:pPr>
      <w:r>
        <w:rPr>
          <w:rFonts w:ascii="IRNazanin" w:hAnsi="IRNazanin" w:eastAsia="IRNazanin"/>
          <w:color w:val="111111"/>
          <w:sz w:val="28"/>
          <w:sz w:val="28"/>
          <w:szCs w:val="28"/>
          <w:rtl w:val="true"/>
          <w:lang w:bidi="fa-IR"/>
        </w:rPr>
        <w:t>ینادی فی کل یوم من شهر رمضان فی الهواء أبشروا عبادی فقد وهبت لکم ذنوبکم</w:t>
      </w:r>
    </w:p>
    <w:p>
      <w:pPr>
        <w:pStyle w:val="BookText"/>
        <w:rPr/>
      </w:pPr>
      <w:r>
        <w:rPr>
          <w:rFonts w:ascii="IRNazanin" w:hAnsi="IRNazanin" w:eastAsia="IRNazanin"/>
          <w:color w:val="111111"/>
          <w:sz w:val="28"/>
          <w:sz w:val="28"/>
          <w:szCs w:val="28"/>
          <w:rtl w:val="true"/>
          <w:lang w:bidi="fa-IR"/>
        </w:rPr>
        <w:t>السابقة وشفعت بعضکم فی بعض فی لیلة القدر الا من افطر علی مسکر أو حقد علی</w:t>
      </w:r>
    </w:p>
    <w:p>
      <w:pPr>
        <w:pStyle w:val="BookText"/>
        <w:rPr/>
      </w:pPr>
      <w:r>
        <w:rPr>
          <w:rFonts w:ascii="IRNazanin" w:hAnsi="IRNazanin" w:eastAsia="IRNazanin"/>
          <w:color w:val="111111"/>
          <w:sz w:val="28"/>
          <w:sz w:val="28"/>
          <w:szCs w:val="28"/>
          <w:rtl w:val="true"/>
          <w:lang w:bidi="fa-IR"/>
        </w:rPr>
        <w:t>أخیه المسلم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کتاب</w:t>
      </w:r>
    </w:p>
    <w:p>
      <w:pPr>
        <w:pStyle w:val="BookText"/>
        <w:rPr/>
      </w:pPr>
      <w:r>
        <w:rPr>
          <w:rFonts w:ascii="IRNazanin" w:hAnsi="IRNazanin" w:eastAsia="IRNazanin"/>
          <w:color w:val="111111"/>
          <w:sz w:val="28"/>
          <w:sz w:val="28"/>
          <w:szCs w:val="28"/>
          <w:rtl w:val="true"/>
          <w:lang w:bidi="fa-IR"/>
        </w:rPr>
        <w:t>کنز الیواقیت لأبی المفضل بن محمد الهروی عن النبی صلی الله علیه وآله أنه قال من أحیی</w:t>
      </w:r>
    </w:p>
    <w:p>
      <w:pPr>
        <w:pStyle w:val="BookText"/>
        <w:rPr/>
      </w:pPr>
      <w:r>
        <w:rPr>
          <w:rFonts w:ascii="IRNazanin" w:hAnsi="IRNazanin" w:eastAsia="IRNazanin"/>
          <w:color w:val="111111"/>
          <w:sz w:val="28"/>
          <w:sz w:val="28"/>
          <w:szCs w:val="28"/>
          <w:rtl w:val="true"/>
          <w:lang w:bidi="fa-IR"/>
        </w:rPr>
        <w:t>لیلة القدر حول عنه العذاب إلی السنة القابلة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وسلم أنه قال من وافق</w:t>
      </w:r>
    </w:p>
    <w:p>
      <w:pPr>
        <w:pStyle w:val="BookText"/>
        <w:rPr/>
      </w:pPr>
      <w:r>
        <w:rPr>
          <w:rFonts w:ascii="IRNazanin" w:hAnsi="IRNazanin" w:eastAsia="IRNazanin"/>
          <w:color w:val="111111"/>
          <w:sz w:val="28"/>
          <w:sz w:val="28"/>
          <w:szCs w:val="28"/>
          <w:rtl w:val="true"/>
          <w:lang w:bidi="fa-IR"/>
        </w:rPr>
        <w:t>لیلة القدر فقامها غفر الله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فی لب اللباب عن النبی صلی الله علیه وآله أنه قال من</w:t>
      </w:r>
    </w:p>
    <w:p>
      <w:pPr>
        <w:pStyle w:val="BookText"/>
        <w:rPr/>
      </w:pPr>
      <w:r>
        <w:rPr>
          <w:rFonts w:ascii="IRNazanin" w:hAnsi="IRNazanin" w:eastAsia="IRNazanin"/>
          <w:color w:val="111111"/>
          <w:sz w:val="28"/>
          <w:sz w:val="28"/>
          <w:szCs w:val="28"/>
          <w:rtl w:val="true"/>
          <w:lang w:bidi="fa-IR"/>
        </w:rPr>
        <w:t>قام لیلة القدر ایمانا واحتسابا غفر الله له ما تقدم من ذنبه 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لب اللباب عن النبی صلی الله علیه وآله</w:t>
      </w:r>
    </w:p>
    <w:p>
      <w:pPr>
        <w:pStyle w:val="BookText"/>
        <w:rPr/>
      </w:pPr>
      <w:r>
        <w:rPr>
          <w:rFonts w:ascii="IRNazanin" w:hAnsi="IRNazanin" w:eastAsia="IRNazanin"/>
          <w:color w:val="111111"/>
          <w:sz w:val="28"/>
          <w:sz w:val="28"/>
          <w:szCs w:val="28"/>
          <w:rtl w:val="true"/>
          <w:lang w:bidi="fa-IR"/>
        </w:rPr>
        <w:t>من أحیی لیلة القدر فهو أکرم علی الله ممن أحیی شهر رمضان ولم یحیی تلک اللیلة</w:t>
      </w:r>
    </w:p>
    <w:p>
      <w:pPr>
        <w:pStyle w:val="BookText"/>
        <w:rPr/>
      </w:pPr>
      <w:r>
        <w:rPr>
          <w:rFonts w:ascii="IRNazanin" w:hAnsi="IRNazanin" w:eastAsia="IRNazanin"/>
          <w:color w:val="111111"/>
          <w:sz w:val="28"/>
          <w:sz w:val="28"/>
          <w:szCs w:val="28"/>
          <w:rtl w:val="true"/>
          <w:lang w:bidi="fa-IR"/>
        </w:rPr>
        <w:t>والذی بعثنی بالحق ان اهله وولده یشفعون فی سبعمأة ألف لکل واحد فی سبعمأة</w:t>
      </w:r>
    </w:p>
    <w:p>
      <w:pPr>
        <w:pStyle w:val="BookText"/>
        <w:rPr/>
      </w:pPr>
      <w:r>
        <w:rPr>
          <w:rFonts w:ascii="IRNazanin" w:hAnsi="IRNazanin" w:eastAsia="IRNazanin"/>
          <w:color w:val="111111"/>
          <w:sz w:val="28"/>
          <w:sz w:val="28"/>
          <w:szCs w:val="28"/>
          <w:rtl w:val="true"/>
          <w:lang w:bidi="fa-IR"/>
        </w:rPr>
        <w:t>ألف إلی آخره ثلاث مرات وقال صلی الله علیه وآله ان لیلة القدر تکرمة الاحیاء وغنیمة الأموات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النوادر عن علی بن الحسین</w:t>
      </w:r>
    </w:p>
    <w:p>
      <w:pPr>
        <w:pStyle w:val="BookText"/>
        <w:rPr/>
      </w:pPr>
      <w:r>
        <w:rPr>
          <w:rFonts w:ascii="IRNazanin" w:hAnsi="IRNazanin" w:eastAsia="IRNazanin"/>
          <w:color w:val="111111"/>
          <w:sz w:val="28"/>
          <w:sz w:val="28"/>
          <w:szCs w:val="28"/>
          <w:rtl w:val="true"/>
          <w:lang w:bidi="fa-IR"/>
        </w:rPr>
        <w:t>الوراق عن أبی محمد بن عبد الله عن أبی علی بن بشار عن علی بن محمد عن هارون</w:t>
      </w:r>
    </w:p>
    <w:p>
      <w:pPr>
        <w:pStyle w:val="BookText"/>
        <w:rPr/>
      </w:pPr>
      <w:r>
        <w:rPr>
          <w:rFonts w:ascii="IRNazanin" w:hAnsi="IRNazanin" w:eastAsia="IRNazanin"/>
          <w:color w:val="111111"/>
          <w:sz w:val="28"/>
          <w:sz w:val="28"/>
          <w:szCs w:val="28"/>
          <w:rtl w:val="true"/>
          <w:lang w:bidi="fa-IR"/>
        </w:rPr>
        <w:t>عن أبی القاسم بن الحکم عن هاشم بن الولید عن حماد بن سلیمان عن شیخ یکنی</w:t>
      </w:r>
    </w:p>
    <w:p>
      <w:pPr>
        <w:pStyle w:val="BookText"/>
        <w:rPr/>
      </w:pPr>
      <w:r>
        <w:rPr>
          <w:rFonts w:ascii="IRNazanin" w:hAnsi="IRNazanin" w:eastAsia="IRNazanin"/>
          <w:color w:val="111111"/>
          <w:sz w:val="28"/>
          <w:sz w:val="28"/>
          <w:szCs w:val="28"/>
          <w:rtl w:val="true"/>
          <w:lang w:bidi="fa-IR"/>
        </w:rPr>
        <w:t>ابا الحسین عن الضحاک عن ابن عباس قال قال رسول الله صلی الله علیه وآله إذا کانت لیلة</w:t>
      </w:r>
    </w:p>
    <w:p>
      <w:pPr>
        <w:pStyle w:val="BookText"/>
        <w:rPr/>
      </w:pPr>
      <w:r>
        <w:rPr>
          <w:rFonts w:ascii="IRNazanin" w:hAnsi="IRNazanin" w:eastAsia="IRNazanin"/>
          <w:color w:val="111111"/>
          <w:sz w:val="28"/>
          <w:sz w:val="28"/>
          <w:szCs w:val="28"/>
          <w:rtl w:val="true"/>
          <w:lang w:bidi="fa-IR"/>
        </w:rPr>
        <w:t>القدر یأمر الله جبرئیل فیهبط إلی الأرض فی کبکبة من الملائکة ومعه لواء الحمد</w:t>
      </w:r>
    </w:p>
    <w:p>
      <w:pPr>
        <w:pStyle w:val="BookText"/>
        <w:rPr/>
      </w:pPr>
      <w:r>
        <w:rPr>
          <w:rFonts w:ascii="IRNazanin" w:hAnsi="IRNazanin" w:eastAsia="IRNazanin"/>
          <w:color w:val="111111"/>
          <w:sz w:val="28"/>
          <w:sz w:val="28"/>
          <w:szCs w:val="28"/>
          <w:rtl w:val="true"/>
          <w:lang w:bidi="fa-IR"/>
        </w:rPr>
        <w:t>الأخضر فیرکز اللواء علی ظهر الکعبة وله ستمأة جناح منها جناحان لا ینشرهما الا</w:t>
      </w:r>
    </w:p>
    <w:p>
      <w:pPr>
        <w:pStyle w:val="BookText"/>
        <w:rPr/>
      </w:pPr>
      <w:r>
        <w:rPr>
          <w:rFonts w:ascii="IRNazanin" w:hAnsi="IRNazanin" w:eastAsia="IRNazanin"/>
          <w:color w:val="111111"/>
          <w:sz w:val="28"/>
          <w:sz w:val="28"/>
          <w:szCs w:val="28"/>
          <w:rtl w:val="true"/>
          <w:lang w:bidi="fa-IR"/>
        </w:rPr>
        <w:t>فی لیلة القدر فینشرهما تلک اللیلة فیجاوزان المشرق والمغرب ویلبث جبرئیل</w:t>
      </w:r>
    </w:p>
    <w:p>
      <w:pPr>
        <w:pStyle w:val="BookText"/>
        <w:rPr/>
      </w:pPr>
      <w:r>
        <w:rPr>
          <w:rFonts w:ascii="IRNazanin" w:hAnsi="IRNazanin" w:eastAsia="IRNazanin"/>
          <w:color w:val="111111"/>
          <w:sz w:val="28"/>
          <w:sz w:val="28"/>
          <w:szCs w:val="28"/>
          <w:rtl w:val="true"/>
          <w:lang w:bidi="fa-IR"/>
        </w:rPr>
        <w:t>بالملائکة فی هذه اللیلة فیسلمون علی کل قاعد وقائم وذاکر ومصل ویصافحونهم</w:t>
      </w:r>
    </w:p>
    <w:p>
      <w:pPr>
        <w:pStyle w:val="BookText"/>
        <w:rPr/>
      </w:pPr>
      <w:r>
        <w:rPr>
          <w:rFonts w:ascii="IRNazanin" w:hAnsi="IRNazanin" w:eastAsia="IRNazanin"/>
          <w:color w:val="111111"/>
          <w:sz w:val="28"/>
          <w:sz w:val="28"/>
          <w:szCs w:val="28"/>
          <w:rtl w:val="true"/>
          <w:lang w:bidi="fa-IR"/>
        </w:rPr>
        <w:t xml:space="preserve">ویؤمنون علی دعائهم حتی یطلع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نحو ذلک فی أمالی المفید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عنه مثله وزاد فی آخره</w:t>
      </w:r>
    </w:p>
    <w:p>
      <w:pPr>
        <w:pStyle w:val="BookText"/>
        <w:rPr/>
      </w:pPr>
      <w:r>
        <w:rPr>
          <w:rFonts w:ascii="IRNazanin" w:hAnsi="IRNazanin" w:eastAsia="IRNazanin"/>
          <w:color w:val="111111"/>
          <w:sz w:val="28"/>
          <w:sz w:val="28"/>
          <w:szCs w:val="28"/>
          <w:rtl w:val="true"/>
          <w:lang w:bidi="fa-IR"/>
        </w:rPr>
        <w:t>فإذا طلع الفجر نادی جبرئیل ما فعل الله بحوائج أمة محمد صلی الله علیه وآله وسلم فیقولون نظر</w:t>
      </w:r>
    </w:p>
    <w:p>
      <w:pPr>
        <w:pStyle w:val="BookText"/>
        <w:rPr/>
      </w:pPr>
      <w:r>
        <w:rPr>
          <w:rFonts w:ascii="IRNazanin" w:hAnsi="IRNazanin" w:eastAsia="IRNazanin"/>
          <w:color w:val="111111"/>
          <w:sz w:val="28"/>
          <w:sz w:val="28"/>
          <w:szCs w:val="28"/>
          <w:rtl w:val="true"/>
          <w:lang w:bidi="fa-IR"/>
        </w:rPr>
        <w:t>إلیهم فغفر لهم وعفا عنهم إلا عن أربعة مد من الخمر وعاق الوالدین وقاطع الرحم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ان جبرئیل یهبط فی هذه اللیلة إلی الأرض فی سبعین</w:t>
      </w:r>
    </w:p>
    <w:p>
      <w:pPr>
        <w:pStyle w:val="BookText"/>
        <w:rPr/>
      </w:pPr>
      <w:r>
        <w:rPr>
          <w:rFonts w:ascii="IRNazanin" w:hAnsi="IRNazanin" w:eastAsia="IRNazanin"/>
          <w:color w:val="111111"/>
          <w:sz w:val="28"/>
          <w:sz w:val="28"/>
          <w:szCs w:val="28"/>
          <w:rtl w:val="true"/>
          <w:lang w:bidi="fa-IR"/>
        </w:rPr>
        <w:t>ألف ملک ومیکائیل فی سبعین ألف ملک ویأتون بلواء الحمد وله أربع زوایا واحدة</w:t>
      </w:r>
    </w:p>
    <w:p>
      <w:pPr>
        <w:pStyle w:val="BookText"/>
        <w:rPr/>
      </w:pPr>
      <w:r>
        <w:rPr>
          <w:rFonts w:ascii="IRNazanin" w:hAnsi="IRNazanin" w:eastAsia="IRNazanin"/>
          <w:color w:val="111111"/>
          <w:sz w:val="28"/>
          <w:sz w:val="28"/>
          <w:szCs w:val="28"/>
          <w:rtl w:val="true"/>
          <w:lang w:bidi="fa-IR"/>
        </w:rPr>
        <w:t>بالمشرق وواحدة بالمغرب وواحدة تحت العرش وواحدة تحت الأرض السابعة وعلی اللواء</w:t>
      </w:r>
    </w:p>
    <w:p>
      <w:pPr>
        <w:pStyle w:val="BookText"/>
        <w:rPr/>
      </w:pPr>
      <w:r>
        <w:rPr>
          <w:rFonts w:ascii="IRNazanin" w:hAnsi="IRNazanin" w:eastAsia="IRNazanin"/>
          <w:color w:val="111111"/>
          <w:sz w:val="28"/>
          <w:sz w:val="28"/>
          <w:szCs w:val="28"/>
          <w:rtl w:val="true"/>
          <w:lang w:bidi="fa-IR"/>
        </w:rPr>
        <w:t>مکتوب أمة مذنبة ورب غفور وما من بیت الا ویأتیه جبرئیل مع الملائکة ویسلمون</w:t>
      </w:r>
    </w:p>
    <w:p>
      <w:pPr>
        <w:pStyle w:val="BookText"/>
        <w:rPr/>
      </w:pPr>
      <w:r>
        <w:rPr>
          <w:rFonts w:ascii="IRNazanin" w:hAnsi="IRNazanin" w:eastAsia="IRNazanin"/>
          <w:color w:val="111111"/>
          <w:sz w:val="28"/>
          <w:sz w:val="28"/>
          <w:szCs w:val="28"/>
          <w:rtl w:val="true"/>
          <w:lang w:bidi="fa-IR"/>
        </w:rPr>
        <w:t>علیهم والا فیبلغهم السلام فی خمسة مواطن الأول یوم الموت فی قوله تعالی الذین</w:t>
      </w:r>
    </w:p>
    <w:p>
      <w:pPr>
        <w:pStyle w:val="BookText"/>
        <w:rPr/>
      </w:pPr>
      <w:r>
        <w:rPr>
          <w:rFonts w:ascii="IRNazanin" w:hAnsi="IRNazanin" w:eastAsia="IRNazanin"/>
          <w:color w:val="111111"/>
          <w:sz w:val="28"/>
          <w:sz w:val="28"/>
          <w:szCs w:val="28"/>
          <w:rtl w:val="true"/>
          <w:lang w:bidi="fa-IR"/>
        </w:rPr>
        <w:t>تتوفاهم الملائکة طیبین یقولون سلام علیکم والثانی فی باب الجنة وقال لهم خزنتها</w:t>
      </w:r>
    </w:p>
    <w:p>
      <w:pPr>
        <w:pStyle w:val="BookText"/>
        <w:rPr/>
      </w:pPr>
      <w:r>
        <w:rPr>
          <w:rFonts w:ascii="IRNazanin" w:hAnsi="IRNazanin" w:eastAsia="IRNazanin"/>
          <w:color w:val="111111"/>
          <w:sz w:val="28"/>
          <w:sz w:val="28"/>
          <w:szCs w:val="28"/>
          <w:rtl w:val="true"/>
          <w:lang w:bidi="fa-IR"/>
        </w:rPr>
        <w:t>سلام علیکم والثالث فی الجنة فی قوله والملائکة یدخلون علیهم من کل باب سلام</w:t>
      </w:r>
    </w:p>
    <w:p>
      <w:pPr>
        <w:pStyle w:val="BookText"/>
        <w:rPr/>
      </w:pPr>
      <w:r>
        <w:rPr>
          <w:rFonts w:ascii="IRNazanin" w:hAnsi="IRNazanin" w:eastAsia="IRNazanin"/>
          <w:color w:val="111111"/>
          <w:sz w:val="28"/>
          <w:sz w:val="28"/>
          <w:szCs w:val="28"/>
          <w:rtl w:val="true"/>
          <w:lang w:bidi="fa-IR"/>
        </w:rPr>
        <w:t>علیکم والرابع فی الغرفات سلام قولا من رب رحیم والخامس عند الله تحیتهم یوم</w:t>
      </w:r>
    </w:p>
    <w:p>
      <w:pPr>
        <w:pStyle w:val="BookText"/>
        <w:rPr/>
      </w:pPr>
      <w:r>
        <w:rPr>
          <w:rFonts w:ascii="IRNazanin" w:hAnsi="IRNazanin" w:eastAsia="IRNazanin"/>
          <w:color w:val="111111"/>
          <w:sz w:val="28"/>
          <w:sz w:val="28"/>
          <w:szCs w:val="28"/>
          <w:rtl w:val="true"/>
          <w:lang w:bidi="fa-IR"/>
        </w:rPr>
        <w:t>یلقونه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عباس قال إن الله تعالی یأمر الملائکة فی هذه</w:t>
      </w:r>
    </w:p>
    <w:p>
      <w:pPr>
        <w:pStyle w:val="BookText"/>
        <w:rPr/>
      </w:pPr>
      <w:r>
        <w:rPr>
          <w:rFonts w:ascii="IRNazanin" w:hAnsi="IRNazanin" w:eastAsia="IRNazanin"/>
          <w:color w:val="111111"/>
          <w:sz w:val="28"/>
          <w:sz w:val="28"/>
          <w:szCs w:val="28"/>
          <w:rtl w:val="true"/>
          <w:lang w:bidi="fa-IR"/>
        </w:rPr>
        <w:t>اللیلة یعنی لیلة القدر ان یهبطوا مع جبرئیل ومیکائیل من سدرة المنتهی إلی</w:t>
      </w:r>
    </w:p>
    <w:p>
      <w:pPr>
        <w:pStyle w:val="BookText"/>
        <w:rPr/>
      </w:pPr>
      <w:r>
        <w:rPr>
          <w:rFonts w:ascii="IRNazanin" w:hAnsi="IRNazanin" w:eastAsia="IRNazanin"/>
          <w:color w:val="111111"/>
          <w:sz w:val="28"/>
          <w:sz w:val="28"/>
          <w:szCs w:val="28"/>
          <w:rtl w:val="true"/>
          <w:lang w:bidi="fa-IR"/>
        </w:rPr>
        <w:t>الأرض فی أربعة مواطن علی سطح الکعبة وعلی قبر رسول الله صلی الله علیه وآله وفی بیت المقدس</w:t>
      </w:r>
    </w:p>
    <w:p>
      <w:pPr>
        <w:pStyle w:val="BookText"/>
        <w:rPr/>
      </w:pPr>
      <w:r>
        <w:rPr>
          <w:rFonts w:ascii="IRNazanin" w:hAnsi="IRNazanin" w:eastAsia="IRNazanin"/>
          <w:color w:val="111111"/>
          <w:sz w:val="28"/>
          <w:sz w:val="28"/>
          <w:szCs w:val="28"/>
          <w:rtl w:val="true"/>
          <w:lang w:bidi="fa-IR"/>
        </w:rPr>
        <w:t>وطور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جبرئیل تفرقوا فیتفرقون فلا یبقی دار ولا حجرة فیها مؤمن أو مؤمنة</w:t>
      </w:r>
    </w:p>
    <w:p>
      <w:pPr>
        <w:pStyle w:val="BookText"/>
        <w:rPr/>
      </w:pPr>
      <w:r>
        <w:rPr>
          <w:rFonts w:ascii="IRNazanin" w:hAnsi="IRNazanin" w:eastAsia="IRNazanin"/>
          <w:color w:val="111111"/>
          <w:sz w:val="28"/>
          <w:sz w:val="28"/>
          <w:szCs w:val="28"/>
          <w:rtl w:val="true"/>
          <w:lang w:bidi="fa-IR"/>
        </w:rPr>
        <w:t>الا وتأتیه الملائکة الا بیتا فیه کلب أو خنزیر أو خمر أو صورة ویهللون ویسبحون</w:t>
      </w:r>
    </w:p>
    <w:p>
      <w:pPr>
        <w:pStyle w:val="BookText"/>
        <w:rPr/>
      </w:pPr>
      <w:r>
        <w:rPr>
          <w:rFonts w:ascii="IRNazanin" w:hAnsi="IRNazanin" w:eastAsia="IRNazanin"/>
          <w:color w:val="111111"/>
          <w:sz w:val="28"/>
          <w:sz w:val="28"/>
          <w:szCs w:val="28"/>
          <w:rtl w:val="true"/>
          <w:lang w:bidi="fa-IR"/>
        </w:rPr>
        <w:t>ویستغفرون کل اللیل لامة محمد صلی الله علیه وآله فإذا جاء وقت صلاة الصبح یصعدون إلی</w:t>
      </w:r>
    </w:p>
    <w:p>
      <w:pPr>
        <w:pStyle w:val="BookText"/>
        <w:rPr/>
      </w:pPr>
      <w:r>
        <w:rPr>
          <w:rFonts w:ascii="IRNazanin" w:hAnsi="IRNazanin" w:eastAsia="IRNazanin"/>
          <w:color w:val="111111"/>
          <w:sz w:val="28"/>
          <w:sz w:val="28"/>
          <w:szCs w:val="28"/>
          <w:rtl w:val="true"/>
          <w:lang w:bidi="fa-IR"/>
        </w:rPr>
        <w:t>السماء فتستقبلهم ساکنوا السماء ویقولون لهم من أین جئتم فیقولون من الأرض</w:t>
      </w:r>
    </w:p>
    <w:p>
      <w:pPr>
        <w:pStyle w:val="BookText"/>
        <w:rPr/>
      </w:pPr>
      <w:r>
        <w:rPr>
          <w:rFonts w:ascii="IRNazanin" w:hAnsi="IRNazanin" w:eastAsia="IRNazanin"/>
          <w:color w:val="111111"/>
          <w:sz w:val="28"/>
          <w:sz w:val="28"/>
          <w:szCs w:val="28"/>
          <w:rtl w:val="true"/>
          <w:lang w:bidi="fa-IR"/>
        </w:rPr>
        <w:t>فان البارحة کانت لیلة القدر فیقولون ما فعل الله بحوائج أمة محمد صلی الله علیه وآله فیقولون</w:t>
      </w:r>
    </w:p>
    <w:p>
      <w:pPr>
        <w:pStyle w:val="BookText"/>
        <w:rPr/>
      </w:pPr>
      <w:r>
        <w:rPr>
          <w:rFonts w:ascii="IRNazanin" w:hAnsi="IRNazanin" w:eastAsia="IRNazanin"/>
          <w:color w:val="111111"/>
          <w:sz w:val="28"/>
          <w:sz w:val="28"/>
          <w:szCs w:val="28"/>
          <w:rtl w:val="true"/>
          <w:lang w:bidi="fa-IR"/>
        </w:rPr>
        <w:t>ان الله غفر لصالحیها وشفع لطالحیها فیرفعون ملائکة السماء أصواتهم بالتسبیح</w:t>
      </w:r>
    </w:p>
    <w:p>
      <w:pPr>
        <w:pStyle w:val="BookText"/>
        <w:rPr/>
      </w:pPr>
      <w:r>
        <w:rPr>
          <w:rFonts w:ascii="IRNazanin" w:hAnsi="IRNazanin" w:eastAsia="IRNazanin"/>
          <w:color w:val="111111"/>
          <w:sz w:val="28"/>
          <w:sz w:val="28"/>
          <w:szCs w:val="28"/>
          <w:rtl w:val="true"/>
          <w:lang w:bidi="fa-IR"/>
        </w:rPr>
        <w:t>والتهلیل والثناء علی الله تعالی وشکره بما فعل بأمة محمد صلی الله علیه وآله وساق فی الخبر</w:t>
      </w:r>
    </w:p>
    <w:p>
      <w:pPr>
        <w:pStyle w:val="BookText"/>
        <w:rPr/>
      </w:pPr>
      <w:r>
        <w:rPr>
          <w:rFonts w:ascii="IRNazanin" w:hAnsi="IRNazanin" w:eastAsia="IRNazanin"/>
          <w:color w:val="111111"/>
          <w:sz w:val="28"/>
          <w:sz w:val="28"/>
          <w:szCs w:val="28"/>
          <w:rtl w:val="true"/>
          <w:lang w:bidi="fa-IR"/>
        </w:rPr>
        <w:t>صعودهم إلی سماء سماء إلی العرش بهذه الکیفیة إلی أن قال فیقول الله تبارک وتعالی</w:t>
      </w:r>
    </w:p>
    <w:p>
      <w:pPr>
        <w:pStyle w:val="BookText"/>
        <w:rPr/>
      </w:pPr>
      <w:r>
        <w:rPr>
          <w:rFonts w:ascii="IRNazanin" w:hAnsi="IRNazanin" w:eastAsia="IRNazanin"/>
          <w:color w:val="111111"/>
          <w:sz w:val="28"/>
          <w:sz w:val="28"/>
          <w:szCs w:val="28"/>
          <w:rtl w:val="true"/>
          <w:lang w:bidi="fa-IR"/>
        </w:rPr>
        <w:t>ولأمة محمد عندی ما لا عین رأت ولا اذن سمعت ولا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لب اللباب روی ان الملائکة إذا ما سلموا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القدر علی المنتبهین الذاکرین ثم یرجعون إلی السماء یأمرهم الله تعالی</w:t>
      </w:r>
    </w:p>
    <w:p>
      <w:pPr>
        <w:pStyle w:val="BookText"/>
        <w:rPr/>
      </w:pPr>
      <w:r>
        <w:rPr>
          <w:rFonts w:ascii="IRNazanin" w:hAnsi="IRNazanin" w:eastAsia="IRNazanin"/>
          <w:color w:val="111111"/>
          <w:sz w:val="28"/>
          <w:sz w:val="28"/>
          <w:szCs w:val="28"/>
          <w:rtl w:val="true"/>
          <w:lang w:bidi="fa-IR"/>
        </w:rPr>
        <w:t>بالانصراف إلی الأرض حتی یسلموا علی النائمین من المؤمنین علی کل واحد</w:t>
      </w:r>
    </w:p>
    <w:p>
      <w:pPr>
        <w:pStyle w:val="BookText"/>
        <w:rPr/>
      </w:pPr>
      <w:r>
        <w:rPr>
          <w:rFonts w:ascii="IRNazanin" w:hAnsi="IRNazanin" w:eastAsia="IRNazanin"/>
          <w:color w:val="111111"/>
          <w:sz w:val="28"/>
          <w:sz w:val="28"/>
          <w:szCs w:val="28"/>
          <w:rtl w:val="true"/>
          <w:lang w:bidi="fa-IR"/>
        </w:rPr>
        <w:t>سبعین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الأغسال فی شهر رمضان من</w:t>
      </w:r>
    </w:p>
    <w:p>
      <w:pPr>
        <w:pStyle w:val="BookText"/>
        <w:rPr/>
      </w:pPr>
      <w:r>
        <w:rPr>
          <w:rFonts w:ascii="IRNazanin" w:hAnsi="IRNazanin" w:eastAsia="IRNazanin"/>
          <w:color w:val="111111"/>
          <w:sz w:val="28"/>
          <w:sz w:val="28"/>
          <w:szCs w:val="28"/>
          <w:rtl w:val="true"/>
          <w:lang w:bidi="fa-IR"/>
        </w:rPr>
        <w:t>أبواب الأغسال المسنونة ما یدل علی استحباب الغسل فی اللیالی المخصوصة وفی</w:t>
      </w:r>
    </w:p>
    <w:p>
      <w:pPr>
        <w:pStyle w:val="BookText"/>
        <w:rPr/>
      </w:pPr>
      <w:r>
        <w:rPr>
          <w:rFonts w:ascii="IRNazanin" w:hAnsi="IRNazanin" w:eastAsia="IRNazanin"/>
          <w:color w:val="111111"/>
          <w:sz w:val="28"/>
          <w:sz w:val="28"/>
          <w:szCs w:val="28"/>
          <w:rtl w:val="true"/>
          <w:lang w:bidi="fa-IR"/>
        </w:rPr>
        <w:t xml:space="preserve">لیلة القدر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وقال علیه السلام وفی لیلة تسع</w:t>
      </w:r>
    </w:p>
    <w:p>
      <w:pPr>
        <w:pStyle w:val="BookText"/>
        <w:rPr/>
      </w:pPr>
      <w:r>
        <w:rPr>
          <w:rFonts w:ascii="IRNazanin" w:hAnsi="IRNazanin" w:eastAsia="IRNazanin"/>
          <w:color w:val="111111"/>
          <w:sz w:val="28"/>
          <w:sz w:val="28"/>
          <w:szCs w:val="28"/>
          <w:rtl w:val="true"/>
          <w:lang w:bidi="fa-IR"/>
        </w:rPr>
        <w:t>عشرة یکتب فیها وفد الحاج وفیها یفرق کل امر حکیم ولیلة احدی وعشرین</w:t>
      </w:r>
    </w:p>
    <w:p>
      <w:pPr>
        <w:pStyle w:val="BookText"/>
        <w:rPr/>
      </w:pPr>
      <w:r>
        <w:rPr>
          <w:rFonts w:ascii="IRNazanin" w:hAnsi="IRNazanin" w:eastAsia="IRNazanin"/>
          <w:color w:val="111111"/>
          <w:sz w:val="28"/>
          <w:sz w:val="28"/>
          <w:szCs w:val="28"/>
          <w:rtl w:val="true"/>
          <w:lang w:bidi="fa-IR"/>
        </w:rPr>
        <w:t>فیها رفع عیسی بن مریم علیه السلام و فیها قبض یوشع وصی موسی وفیها قبض أمیر المؤمنین</w:t>
      </w:r>
    </w:p>
    <w:p>
      <w:pPr>
        <w:pStyle w:val="BookText"/>
        <w:rPr/>
      </w:pPr>
      <w:r>
        <w:rPr>
          <w:rFonts w:ascii="IRNazanin" w:hAnsi="IRNazanin" w:eastAsia="IRNazanin"/>
          <w:color w:val="111111"/>
          <w:sz w:val="28"/>
          <w:sz w:val="28"/>
          <w:szCs w:val="28"/>
          <w:rtl w:val="true"/>
          <w:lang w:bidi="fa-IR"/>
        </w:rPr>
        <w:t>علیه السلام ولیلة وثلث وعشرین هی لیلة الجهنی وحدیثه أنه قال لرسول الله صلی الله علیه وآله وسلم</w:t>
      </w:r>
    </w:p>
    <w:p>
      <w:pPr>
        <w:pStyle w:val="BookText"/>
        <w:rPr/>
      </w:pPr>
      <w:r>
        <w:rPr>
          <w:rFonts w:ascii="IRNazanin" w:hAnsi="IRNazanin" w:eastAsia="IRNazanin"/>
          <w:color w:val="111111"/>
          <w:sz w:val="28"/>
          <w:sz w:val="28"/>
          <w:szCs w:val="28"/>
          <w:rtl w:val="true"/>
          <w:lang w:bidi="fa-IR"/>
        </w:rPr>
        <w:t>ان منزلی ناء عن المدینة فمرنی بلیلة ادخل فیها فأمره بلیلة ثلث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اغتسل لیلة تسع عشرة من شهر رمضان</w:t>
      </w:r>
    </w:p>
    <w:p>
      <w:pPr>
        <w:pStyle w:val="BookText"/>
        <w:rPr/>
      </w:pPr>
      <w:r>
        <w:rPr>
          <w:rFonts w:ascii="IRNazanin" w:hAnsi="IRNazanin" w:eastAsia="IRNazanin"/>
          <w:color w:val="111111"/>
          <w:sz w:val="28"/>
          <w:sz w:val="28"/>
          <w:szCs w:val="28"/>
          <w:rtl w:val="true"/>
          <w:lang w:bidi="fa-IR"/>
        </w:rPr>
        <w:t>واحدی وعشرین وثلث وعشرین واجتهد ان تحییها وذکران لیلة القدر ترجی فی</w:t>
      </w:r>
    </w:p>
    <w:p>
      <w:pPr>
        <w:pStyle w:val="BookText"/>
        <w:rPr/>
      </w:pPr>
      <w:r>
        <w:rPr>
          <w:rFonts w:ascii="IRNazanin" w:hAnsi="IRNazanin" w:eastAsia="IRNazanin"/>
          <w:color w:val="111111"/>
          <w:sz w:val="28"/>
          <w:sz w:val="28"/>
          <w:szCs w:val="28"/>
          <w:rtl w:val="true"/>
          <w:lang w:bidi="fa-IR"/>
        </w:rPr>
        <w:t>لیلة احدی وعشرین وثلث وعشرین وقال علیه السلام لیلة ثلث وعشرین اللیلة التی</w:t>
      </w:r>
    </w:p>
    <w:p>
      <w:pPr>
        <w:pStyle w:val="BookText"/>
        <w:rPr/>
      </w:pPr>
      <w:r>
        <w:rPr>
          <w:rFonts w:ascii="IRNazanin" w:hAnsi="IRNazanin" w:eastAsia="IRNazanin"/>
          <w:color w:val="111111"/>
          <w:sz w:val="28"/>
          <w:sz w:val="28"/>
          <w:szCs w:val="28"/>
          <w:rtl w:val="true"/>
          <w:lang w:bidi="fa-IR"/>
        </w:rPr>
        <w:t>یفرق فیها کل امر حکیم وفیها یکتب وفد الحاج وما یکون من السنة إلی السنة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احدی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لیلة القدر ولیلة</w:t>
      </w:r>
    </w:p>
    <w:p>
      <w:pPr>
        <w:pStyle w:val="BookText"/>
        <w:rPr/>
      </w:pPr>
      <w:r>
        <w:rPr>
          <w:rFonts w:ascii="IRNazanin" w:hAnsi="IRNazanin" w:eastAsia="IRNazanin"/>
          <w:color w:val="111111"/>
          <w:sz w:val="28"/>
          <w:sz w:val="28"/>
          <w:szCs w:val="28"/>
          <w:rtl w:val="true"/>
          <w:lang w:bidi="fa-IR"/>
        </w:rPr>
        <w:t xml:space="preserve">ثلث وعشرین هی اللیلة التی ترجی فیها وفی روایة صالح بن أبی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 استطعت ان تغتسل لیلة سبع عشرة ولیلة تسع عشرة ولیلة احدی وعشرین ولیلة ثلث</w:t>
      </w:r>
    </w:p>
    <w:p>
      <w:pPr>
        <w:pStyle w:val="BookText"/>
        <w:rPr/>
      </w:pPr>
      <w:r>
        <w:rPr>
          <w:rFonts w:ascii="IRNazanin" w:hAnsi="IRNazanin" w:eastAsia="IRNazanin"/>
          <w:color w:val="111111"/>
          <w:sz w:val="28"/>
          <w:sz w:val="28"/>
          <w:szCs w:val="28"/>
          <w:rtl w:val="true"/>
          <w:lang w:bidi="fa-IR"/>
        </w:rPr>
        <w:t>وعشرین فافعل فان فیها ترجی لیلة القدر فان لم تقدر علی احیائها فلا یفوتنک</w:t>
      </w:r>
    </w:p>
    <w:p>
      <w:pPr>
        <w:pStyle w:val="BookText"/>
        <w:rPr/>
      </w:pPr>
      <w:r>
        <w:rPr>
          <w:rFonts w:ascii="IRNazanin" w:hAnsi="IRNazanin" w:eastAsia="IRNazanin"/>
          <w:color w:val="111111"/>
          <w:sz w:val="28"/>
          <w:sz w:val="28"/>
          <w:szCs w:val="28"/>
          <w:rtl w:val="true"/>
          <w:lang w:bidi="fa-IR"/>
        </w:rPr>
        <w:t>احیاء لیلة ثلث وعشرین تصلی فیها مئة رکعة تقرء فی کل رکعة الحمد مرة وقل هو الله</w:t>
      </w:r>
    </w:p>
    <w:p>
      <w:pPr>
        <w:pStyle w:val="BookText"/>
        <w:rPr/>
      </w:pPr>
      <w:r>
        <w:rPr>
          <w:rFonts w:ascii="IRNazanin" w:hAnsi="IRNazanin" w:eastAsia="IRNazanin"/>
          <w:color w:val="111111"/>
          <w:sz w:val="28"/>
          <w:sz w:val="28"/>
          <w:szCs w:val="28"/>
          <w:rtl w:val="true"/>
          <w:lang w:bidi="fa-IR"/>
        </w:rPr>
        <w:t>أحد عشر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عیص بن القاسم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 أبا عبد الله علیه السلام عن</w:t>
      </w:r>
    </w:p>
    <w:p>
      <w:pPr>
        <w:pStyle w:val="BookText"/>
        <w:rPr/>
      </w:pPr>
      <w:r>
        <w:rPr>
          <w:rFonts w:ascii="IRNazanin" w:hAnsi="IRNazanin" w:eastAsia="IRNazanin"/>
          <w:color w:val="111111"/>
          <w:sz w:val="28"/>
          <w:sz w:val="28"/>
          <w:szCs w:val="28"/>
          <w:rtl w:val="true"/>
          <w:lang w:bidi="fa-IR"/>
        </w:rPr>
        <w:t>اللیلة التی یطلب فیها ما یطلب متی الغسل فقال من أول اللیل وإن شئت حیث</w:t>
      </w:r>
    </w:p>
    <w:p>
      <w:pPr>
        <w:pStyle w:val="BookText"/>
        <w:rPr/>
      </w:pPr>
      <w:r>
        <w:rPr>
          <w:rFonts w:ascii="IRNazanin" w:hAnsi="IRNazanin" w:eastAsia="IRNazanin"/>
          <w:color w:val="111111"/>
          <w:sz w:val="28"/>
          <w:sz w:val="28"/>
          <w:szCs w:val="28"/>
          <w:rtl w:val="true"/>
          <w:lang w:bidi="fa-IR"/>
        </w:rPr>
        <w:t>تقوم من آخره وسألته عن القیام فقال تقوم فی اوله وفی آخره وفی أکثر</w:t>
      </w:r>
    </w:p>
    <w:p>
      <w:pPr>
        <w:pStyle w:val="BookText"/>
        <w:rPr/>
      </w:pPr>
      <w:r>
        <w:rPr>
          <w:rFonts w:ascii="IRNazanin" w:hAnsi="IRNazanin" w:eastAsia="IRNazanin"/>
          <w:color w:val="111111"/>
          <w:sz w:val="28"/>
          <w:sz w:val="28"/>
          <w:szCs w:val="28"/>
          <w:rtl w:val="true"/>
          <w:lang w:bidi="fa-IR"/>
        </w:rPr>
        <w:t>أحادیثها ما یمکن ان یستدل به علی ذلک فان فیها الامر بالغسل فی لیالی مخصوصة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تسع عشرة واحدی وعشرین وثلث وعشرین فراجع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 صلاة الجمعة قوله صلی الله علیه وآله ان الله</w:t>
      </w:r>
    </w:p>
    <w:p>
      <w:pPr>
        <w:pStyle w:val="BookText"/>
        <w:rPr/>
      </w:pPr>
      <w:r>
        <w:rPr>
          <w:rFonts w:ascii="IRNazanin" w:hAnsi="IRNazanin" w:eastAsia="IRNazanin"/>
          <w:color w:val="111111"/>
          <w:sz w:val="28"/>
          <w:sz w:val="28"/>
          <w:szCs w:val="28"/>
          <w:rtl w:val="true"/>
          <w:lang w:bidi="fa-IR"/>
        </w:rPr>
        <w:t>عز وجل اختار من الأیام الجمعة ومن الشهور شهر رمضان ومن اللیالی لیلة القدر وبسند</w:t>
      </w:r>
    </w:p>
    <w:p>
      <w:pPr>
        <w:pStyle w:val="BookText"/>
        <w:rPr/>
      </w:pPr>
      <w:r>
        <w:rPr>
          <w:rFonts w:ascii="IRNazanin" w:hAnsi="IRNazanin" w:eastAsia="IRNazanin"/>
          <w:color w:val="111111"/>
          <w:sz w:val="28"/>
          <w:sz w:val="28"/>
          <w:szCs w:val="28"/>
          <w:rtl w:val="true"/>
          <w:lang w:bidi="fa-IR"/>
        </w:rPr>
        <w:t>آخر عن جابر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جعفر لیلة النصف</w:t>
      </w:r>
    </w:p>
    <w:p>
      <w:pPr>
        <w:pStyle w:val="BookText"/>
        <w:rPr/>
      </w:pPr>
      <w:r>
        <w:rPr>
          <w:rFonts w:ascii="IRNazanin" w:hAnsi="IRNazanin" w:eastAsia="IRNazanin"/>
          <w:color w:val="111111"/>
          <w:sz w:val="28"/>
          <w:sz w:val="28"/>
          <w:szCs w:val="28"/>
          <w:rtl w:val="true"/>
          <w:lang w:bidi="fa-IR"/>
        </w:rPr>
        <w:t>من شعبان قوله ان الناس یقولون انها لیلة الصکاک فقال علیه السلام تلک لیلة القدر فی</w:t>
      </w:r>
    </w:p>
    <w:p>
      <w:pPr>
        <w:pStyle w:val="BookText"/>
        <w:rPr/>
      </w:pPr>
      <w:r>
        <w:rPr>
          <w:rFonts w:ascii="IRNazanin" w:hAnsi="IRNazanin" w:eastAsia="IRNazanin"/>
          <w:color w:val="111111"/>
          <w:sz w:val="28"/>
          <w:sz w:val="28"/>
          <w:szCs w:val="28"/>
          <w:rtl w:val="true"/>
          <w:lang w:bidi="fa-IR"/>
        </w:rPr>
        <w:t>شهر رمضان وفی أحادیث أبواب نوافل شهر رمضان فی کتاب الصلاة خصوصا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النافلة تزاد فی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نوافل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صلاة المخصوصة فی کل لیلة من شهر رمضان ما یدل علی ما ورد من الصلاة</w:t>
      </w:r>
    </w:p>
    <w:p>
      <w:pPr>
        <w:pStyle w:val="BookText"/>
        <w:rPr/>
      </w:pPr>
      <w:r>
        <w:rPr>
          <w:rFonts w:ascii="IRNazanin" w:hAnsi="IRNazanin" w:eastAsia="IRNazanin"/>
          <w:color w:val="111111"/>
          <w:sz w:val="28"/>
          <w:sz w:val="28"/>
          <w:szCs w:val="28"/>
          <w:rtl w:val="true"/>
          <w:lang w:bidi="fa-IR"/>
        </w:rPr>
        <w:t>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عمرو الشامی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قوله علیه السلام وقلب</w:t>
      </w:r>
    </w:p>
    <w:p>
      <w:pPr>
        <w:pStyle w:val="BookText"/>
        <w:rPr/>
      </w:pPr>
      <w:r>
        <w:rPr>
          <w:rFonts w:ascii="IRNazanin" w:hAnsi="IRNazanin" w:eastAsia="IRNazanin"/>
          <w:color w:val="111111"/>
          <w:sz w:val="28"/>
          <w:sz w:val="28"/>
          <w:szCs w:val="28"/>
          <w:rtl w:val="true"/>
          <w:lang w:bidi="fa-IR"/>
        </w:rPr>
        <w:t xml:space="preserve">شهر رمضان لیلة القدر وفی روایة دارم بن قبیصة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کان فی</w:t>
      </w:r>
    </w:p>
    <w:p>
      <w:pPr>
        <w:pStyle w:val="BookText"/>
        <w:rPr/>
      </w:pPr>
      <w:r>
        <w:rPr>
          <w:rFonts w:ascii="IRNazanin" w:hAnsi="IRNazanin" w:eastAsia="IRNazanin"/>
          <w:color w:val="111111"/>
          <w:sz w:val="28"/>
          <w:sz w:val="28"/>
          <w:szCs w:val="28"/>
          <w:rtl w:val="true"/>
          <w:lang w:bidi="fa-IR"/>
        </w:rPr>
        <w:t>لیلة القدر غفر الله بمثل ما غفر فی رجب وشعبان وشهر رمضان إلی ذلک الیوم الا رجل</w:t>
      </w:r>
    </w:p>
    <w:p>
      <w:pPr>
        <w:pStyle w:val="BookText"/>
        <w:rPr/>
      </w:pPr>
      <w:r>
        <w:rPr>
          <w:rFonts w:ascii="IRNazanin" w:hAnsi="IRNazanin" w:eastAsia="IRNazanin"/>
          <w:color w:val="111111"/>
          <w:sz w:val="28"/>
          <w:sz w:val="28"/>
          <w:szCs w:val="28"/>
          <w:rtl w:val="true"/>
          <w:lang w:bidi="fa-IR"/>
        </w:rPr>
        <w:t>بینه وبین أخیه شحناء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کانت لیلة القدر امر الله جبرئیل</w:t>
      </w:r>
    </w:p>
    <w:p>
      <w:pPr>
        <w:pStyle w:val="BookText"/>
        <w:rPr/>
      </w:pPr>
      <w:r>
        <w:rPr>
          <w:rFonts w:ascii="IRNazanin" w:hAnsi="IRNazanin" w:eastAsia="IRNazanin"/>
          <w:color w:val="111111"/>
          <w:sz w:val="28"/>
          <w:sz w:val="28"/>
          <w:szCs w:val="28"/>
          <w:rtl w:val="true"/>
          <w:lang w:bidi="fa-IR"/>
        </w:rPr>
        <w:t xml:space="preserve">یهبط فی کتیبة من الملائکة إلی الأرض ومعه لواء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فیسلمون</w:t>
      </w:r>
    </w:p>
    <w:p>
      <w:pPr>
        <w:pStyle w:val="BookText"/>
        <w:rPr/>
      </w:pPr>
      <w:r>
        <w:rPr>
          <w:rFonts w:ascii="IRNazanin" w:hAnsi="IRNazanin" w:eastAsia="IRNazanin"/>
          <w:color w:val="111111"/>
          <w:sz w:val="28"/>
          <w:sz w:val="28"/>
          <w:szCs w:val="28"/>
          <w:rtl w:val="true"/>
          <w:lang w:bidi="fa-IR"/>
        </w:rPr>
        <w:t>علی کل قائم وقاعد ومصل وذاکر ویصافحونهم ویؤمنون علی دعائهم حتی یطلع الفجر</w:t>
      </w:r>
    </w:p>
    <w:p>
      <w:pPr>
        <w:pStyle w:val="BookText"/>
        <w:rPr/>
      </w:pPr>
      <w:r>
        <w:rPr>
          <w:rFonts w:ascii="IRNazanin" w:hAnsi="IRNazanin" w:eastAsia="IRNazanin"/>
          <w:color w:val="111111"/>
          <w:sz w:val="28"/>
          <w:sz w:val="28"/>
          <w:szCs w:val="28"/>
          <w:rtl w:val="true"/>
          <w:lang w:bidi="fa-IR"/>
        </w:rPr>
        <w:t>وفی غیر واحد منهم ما یدل علی استحباب قراءة القرآن والصلاة فیها ویأتی فی</w:t>
      </w:r>
    </w:p>
    <w:p>
      <w:pPr>
        <w:pStyle w:val="BookText"/>
        <w:rPr/>
      </w:pPr>
      <w:r>
        <w:rPr>
          <w:rFonts w:ascii="IRNazanin" w:hAnsi="IRNazanin" w:eastAsia="IRNazanin"/>
          <w:color w:val="111111"/>
          <w:sz w:val="28"/>
          <w:sz w:val="28"/>
          <w:szCs w:val="28"/>
          <w:rtl w:val="true"/>
          <w:lang w:bidi="fa-IR"/>
        </w:rPr>
        <w:t xml:space="preserve">روایة عبایة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الاعتکاف خصوصا فی شهر رمضان قوله علیه السلام</w:t>
      </w:r>
    </w:p>
    <w:p>
      <w:pPr>
        <w:pStyle w:val="BookText"/>
        <w:rPr/>
      </w:pPr>
      <w:r>
        <w:rPr>
          <w:rFonts w:ascii="IRNazanin" w:hAnsi="IRNazanin" w:eastAsia="IRNazanin"/>
          <w:color w:val="111111"/>
          <w:sz w:val="28"/>
          <w:sz w:val="28"/>
          <w:szCs w:val="28"/>
          <w:rtl w:val="true"/>
          <w:lang w:bidi="fa-IR"/>
        </w:rPr>
        <w:t>فرأی صلی الله علیه وآله وسلم فی منامه لیلة القدر فی العشر کأنه یسجد فی ماء وطین فلما استیقظ</w:t>
      </w:r>
    </w:p>
    <w:p>
      <w:pPr>
        <w:pStyle w:val="BookText"/>
        <w:rPr/>
      </w:pPr>
      <w:r>
        <w:rPr>
          <w:rFonts w:ascii="IRNazanin" w:hAnsi="IRNazanin" w:eastAsia="IRNazanin"/>
          <w:color w:val="111111"/>
          <w:sz w:val="28"/>
          <w:sz w:val="28"/>
          <w:szCs w:val="28"/>
          <w:rtl w:val="true"/>
          <w:lang w:bidi="fa-IR"/>
        </w:rPr>
        <w:t>من لیلته وأزواجه وأناس من أصحابه ثم انهم مطروا لیلة ثلث وعشرین فصلی النبی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حین أصبح فرأی وجه النبی صلی الله علیه وآله الطین</w:t>
      </w:r>
      <w:r>
        <w:rPr>
          <w:rFonts w:eastAsia="IRNazanin" w:cs="IRNazanin"/>
          <w:color w:val="111111"/>
          <w:sz w:val="28"/>
          <w:szCs w:val="28"/>
          <w:rtl w:val="true"/>
          <w:lang w:bidi="fa-IR"/>
        </w:rPr>
        <w:t>.</w:t>
      </w:r>
      <w:bookmarkStart w:id="22" w:name="pg16861_183471"/>
    </w:p>
    <w:p>
      <w:pPr>
        <w:pStyle w:val="Heading4"/>
        <w:numPr>
          <w:ilvl w:val="3"/>
          <w:numId w:val="1"/>
        </w:numPr>
        <w:rPr/>
      </w:pPr>
      <w:bookmarkStart w:id="23" w:name="__RefHeading___Toc9934764_417432637"/>
      <w:bookmarkStart w:id="24" w:name="_Toc9"/>
      <w:bookmarkEnd w:id="22"/>
      <w:bookmarkEnd w:id="23"/>
      <w:r>
        <w:rPr>
          <w:rtl w:val="true"/>
        </w:rPr>
        <w:t>(</w:t>
      </w:r>
      <w:r>
        <w:rPr/>
        <w:t>4</w:t>
      </w:r>
      <w:r>
        <w:rPr>
          <w:rtl w:val="true"/>
        </w:rPr>
        <w:t xml:space="preserve">) </w:t>
      </w:r>
      <w:r>
        <w:rPr>
          <w:rtl w:val="true"/>
        </w:rPr>
        <w:t>باب ما ورد من الدعاء عند رؤیة هلال شهر رمضان</w:t>
      </w:r>
      <w:bookmarkEnd w:id="24"/>
    </w:p>
    <w:p>
      <w:pPr>
        <w:pStyle w:val="BookText"/>
        <w:rPr/>
      </w:pPr>
      <w:r>
        <w:rPr>
          <w:rFonts w:ascii="IRNazanin" w:hAnsi="IRNazanin" w:eastAsia="IRNazanin"/>
          <w:color w:val="111111"/>
          <w:sz w:val="28"/>
          <w:sz w:val="28"/>
          <w:szCs w:val="28"/>
          <w:rtl w:val="true"/>
          <w:lang w:bidi="fa-IR"/>
        </w:rPr>
        <w:t>باب ما ورد من الدعاء عند رؤیة هلال شهر رمضان</w:t>
      </w:r>
    </w:p>
    <w:p>
      <w:pPr>
        <w:pStyle w:val="BookText"/>
        <w:rPr/>
      </w:pPr>
      <w:r>
        <w:rPr>
          <w:rFonts w:ascii="IRNazanin" w:hAnsi="IRNazanin" w:eastAsia="IRNazanin"/>
          <w:color w:val="111111"/>
          <w:sz w:val="28"/>
          <w:sz w:val="28"/>
          <w:szCs w:val="28"/>
          <w:rtl w:val="true"/>
          <w:lang w:bidi="fa-IR"/>
        </w:rPr>
        <w:t>وفی جمیع لیالیه وأیامه وما ورد فیه من النوافل</w:t>
      </w:r>
    </w:p>
    <w:p>
      <w:pPr>
        <w:pStyle w:val="BookText"/>
        <w:rPr/>
      </w:pPr>
      <w:r>
        <w:rPr>
          <w:rFonts w:ascii="IRNazanin" w:hAnsi="IRNazanin" w:eastAsia="IRNazanin"/>
          <w:color w:val="111111"/>
          <w:sz w:val="28"/>
          <w:sz w:val="28"/>
          <w:szCs w:val="28"/>
          <w:rtl w:val="true"/>
          <w:lang w:bidi="fa-IR"/>
        </w:rPr>
        <w:t>وقرائة القرآن ودعاء الوداع فی آخر جمعة منه وفی</w:t>
      </w:r>
    </w:p>
    <w:p>
      <w:pPr>
        <w:pStyle w:val="BookText"/>
        <w:rPr/>
      </w:pPr>
      <w:r>
        <w:rPr>
          <w:rFonts w:ascii="IRNazanin" w:hAnsi="IRNazanin" w:eastAsia="IRNazanin"/>
          <w:color w:val="111111"/>
          <w:sz w:val="28"/>
          <w:sz w:val="28"/>
          <w:szCs w:val="28"/>
          <w:rtl w:val="true"/>
          <w:lang w:bidi="fa-IR"/>
        </w:rPr>
        <w:t>آخر لیلة</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جابر عن أبی جعفر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إذا نظر إلی هلال شهر رمضان استقبل القبلة بوجهه ثم قال اللهم اهله علینا بالأمن</w:t>
      </w:r>
    </w:p>
    <w:p>
      <w:pPr>
        <w:pStyle w:val="BookText"/>
        <w:rPr/>
      </w:pPr>
      <w:r>
        <w:rPr>
          <w:rFonts w:ascii="IRNazanin" w:hAnsi="IRNazanin" w:eastAsia="IRNazanin"/>
          <w:color w:val="111111"/>
          <w:sz w:val="28"/>
          <w:sz w:val="28"/>
          <w:szCs w:val="28"/>
          <w:rtl w:val="true"/>
          <w:lang w:bidi="fa-IR"/>
        </w:rPr>
        <w:t>والایمان والسلامة والإسلام والعافیة المجللة والرزق الواسع ودفع الاسقام وتلاوة</w:t>
      </w:r>
    </w:p>
    <w:p>
      <w:pPr>
        <w:pStyle w:val="BookText"/>
        <w:rPr/>
      </w:pPr>
      <w:r>
        <w:rPr>
          <w:rFonts w:ascii="IRNazanin" w:hAnsi="IRNazanin" w:eastAsia="IRNazanin"/>
          <w:color w:val="111111"/>
          <w:sz w:val="28"/>
          <w:sz w:val="28"/>
          <w:szCs w:val="28"/>
          <w:rtl w:val="true"/>
          <w:lang w:bidi="fa-IR"/>
        </w:rPr>
        <w:t>القرآن والعون علی الصلاة والصیام اللهم سلمنا لشهر رمضان وسلمه لنا وتسلمه منا</w:t>
      </w:r>
    </w:p>
    <w:p>
      <w:pPr>
        <w:pStyle w:val="BookText"/>
        <w:rPr/>
      </w:pPr>
      <w:r>
        <w:rPr>
          <w:rFonts w:ascii="IRNazanin" w:hAnsi="IRNazanin" w:eastAsia="IRNazanin"/>
          <w:color w:val="111111"/>
          <w:sz w:val="28"/>
          <w:sz w:val="28"/>
          <w:szCs w:val="28"/>
          <w:rtl w:val="true"/>
          <w:lang w:bidi="fa-IR"/>
        </w:rPr>
        <w:t>حتی ینقضی شهر رمضان وقد غفرت لنا ثم یقبل بوجهه علی الناس فیقول یا معشر الناس</w:t>
      </w:r>
    </w:p>
    <w:p>
      <w:pPr>
        <w:pStyle w:val="BookText"/>
        <w:rPr/>
      </w:pPr>
      <w:r>
        <w:rPr>
          <w:rFonts w:ascii="IRNazanin" w:hAnsi="IRNazanin" w:eastAsia="IRNazanin"/>
          <w:color w:val="111111"/>
          <w:sz w:val="28"/>
          <w:sz w:val="28"/>
          <w:szCs w:val="28"/>
          <w:rtl w:val="true"/>
          <w:lang w:bidi="fa-IR"/>
        </w:rPr>
        <w:t xml:space="preserve">إذا طلع هلال شهر رمضان غلت مردة الشیاطین </w:t>
      </w:r>
      <w:r>
        <w:rPr>
          <w:rStyle w:val="FootnoteAnchor"/>
          <w:rtl w:val="true"/>
        </w:rPr>
        <w:footnoteReference w:id="47"/>
      </w:r>
      <w:r>
        <w:rPr>
          <w:rFonts w:ascii="IRNazanin" w:hAnsi="IRNazanin" w:eastAsia="IRNazanin"/>
          <w:color w:val="111111"/>
          <w:sz w:val="28"/>
          <w:sz w:val="28"/>
          <w:szCs w:val="28"/>
          <w:rtl w:val="true"/>
          <w:lang w:bidi="fa-IR"/>
        </w:rPr>
        <w:t>وفتحت أبواب السماء وأبواب</w:t>
      </w:r>
    </w:p>
    <w:p>
      <w:pPr>
        <w:pStyle w:val="BookText"/>
        <w:rPr/>
      </w:pPr>
      <w:r>
        <w:rPr>
          <w:rFonts w:ascii="IRNazanin" w:hAnsi="IRNazanin" w:eastAsia="IRNazanin"/>
          <w:color w:val="111111"/>
          <w:sz w:val="28"/>
          <w:sz w:val="28"/>
          <w:szCs w:val="28"/>
          <w:rtl w:val="true"/>
          <w:lang w:bidi="fa-IR"/>
        </w:rPr>
        <w:t>الجنان وأبواب الرحمة وغلقت أبواب النار واستجیب الدعاء وکان الله تبارک وتعالی</w:t>
      </w:r>
    </w:p>
    <w:p>
      <w:pPr>
        <w:pStyle w:val="BookText"/>
        <w:rPr/>
      </w:pPr>
      <w:r>
        <w:rPr>
          <w:rFonts w:ascii="IRNazanin" w:hAnsi="IRNazanin" w:eastAsia="IRNazanin"/>
          <w:color w:val="111111"/>
          <w:sz w:val="28"/>
          <w:sz w:val="28"/>
          <w:szCs w:val="28"/>
          <w:rtl w:val="true"/>
          <w:lang w:bidi="fa-IR"/>
        </w:rPr>
        <w:t>عند کل فطر عتقاء یعتقهم من النار وینادی مناد کل لیلة هل من سائل هل من مستغفر</w:t>
      </w:r>
    </w:p>
    <w:p>
      <w:pPr>
        <w:pStyle w:val="BookText"/>
        <w:rPr/>
      </w:pPr>
      <w:r>
        <w:rPr>
          <w:rFonts w:ascii="IRNazanin" w:hAnsi="IRNazanin" w:eastAsia="IRNazanin"/>
          <w:color w:val="111111"/>
          <w:sz w:val="28"/>
          <w:sz w:val="28"/>
          <w:szCs w:val="28"/>
          <w:rtl w:val="true"/>
          <w:lang w:bidi="fa-IR"/>
        </w:rPr>
        <w:t xml:space="preserve">اللهم اعط کل منفق خلفا ولممسک </w:t>
      </w:r>
      <w:r>
        <w:rPr>
          <w:rStyle w:val="FootnoteAnchor"/>
          <w:rtl w:val="true"/>
        </w:rPr>
        <w:footnoteReference w:id="48"/>
      </w:r>
      <w:r>
        <w:rPr>
          <w:rFonts w:ascii="IRNazanin" w:hAnsi="IRNazanin" w:eastAsia="IRNazanin"/>
          <w:color w:val="111111"/>
          <w:sz w:val="28"/>
          <w:sz w:val="28"/>
          <w:szCs w:val="28"/>
          <w:rtl w:val="true"/>
          <w:lang w:bidi="fa-IR"/>
        </w:rPr>
        <w:t>تلفا حتی إذا طلع هلال شوال نودی المؤمنون</w:t>
      </w:r>
    </w:p>
    <w:p>
      <w:pPr>
        <w:pStyle w:val="BookText"/>
        <w:rPr/>
      </w:pPr>
      <w:r>
        <w:rPr>
          <w:rFonts w:ascii="IRNazanin" w:hAnsi="IRNazanin" w:eastAsia="IRNazanin"/>
          <w:color w:val="111111"/>
          <w:sz w:val="28"/>
          <w:sz w:val="28"/>
          <w:szCs w:val="28"/>
          <w:rtl w:val="true"/>
          <w:lang w:bidi="fa-IR"/>
        </w:rPr>
        <w:t>ان اغدوا إلی جوائزکم فهو یوم الجائزة ثم قال أبو جعفر علیه السلام اما والذی نفسی</w:t>
      </w:r>
    </w:p>
    <w:p>
      <w:pPr>
        <w:pStyle w:val="BookText"/>
        <w:rPr/>
      </w:pPr>
      <w:r>
        <w:rPr>
          <w:rFonts w:ascii="IRNazanin" w:hAnsi="IRNazanin" w:eastAsia="IRNazanin"/>
          <w:color w:val="111111"/>
          <w:sz w:val="28"/>
          <w:sz w:val="28"/>
          <w:szCs w:val="28"/>
          <w:rtl w:val="true"/>
          <w:lang w:bidi="fa-IR"/>
        </w:rPr>
        <w:t>بیده ما هی بجائزة الدنانیر والدراهم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حماد بن عیسی عن إبراهیم بن عمر الیمانی عن عمرو بن شمر عن جابر عن</w:t>
      </w:r>
    </w:p>
    <w:p>
      <w:pPr>
        <w:pStyle w:val="BookText"/>
        <w:rPr/>
      </w:pPr>
      <w:r>
        <w:rPr>
          <w:rFonts w:ascii="IRNazanin" w:hAnsi="IRNazanin" w:eastAsia="IRNazanin"/>
          <w:color w:val="111111"/>
          <w:sz w:val="28"/>
          <w:sz w:val="28"/>
          <w:szCs w:val="28"/>
          <w:rtl w:val="true"/>
          <w:lang w:bidi="fa-IR"/>
        </w:rPr>
        <w:t xml:space="preserve">أبی جعفر علیه السلام قال 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إذا اهل هلال شهر رمضان</w:t>
      </w:r>
    </w:p>
    <w:p>
      <w:pPr>
        <w:pStyle w:val="BookText"/>
        <w:rPr/>
      </w:pPr>
      <w:r>
        <w:rPr>
          <w:rFonts w:ascii="IRNazanin" w:hAnsi="IRNazanin" w:eastAsia="IRNazanin"/>
          <w:color w:val="111111"/>
          <w:sz w:val="28"/>
          <w:sz w:val="28"/>
          <w:szCs w:val="28"/>
          <w:rtl w:val="true"/>
          <w:lang w:bidi="fa-IR"/>
        </w:rPr>
        <w:t>استقبل القبلة ورفع یدیه فقال اللهم اهله عینا بالأمن والایمان والسلامة والإسلام</w:t>
      </w:r>
    </w:p>
    <w:p>
      <w:pPr>
        <w:pStyle w:val="BookText"/>
        <w:rPr/>
      </w:pPr>
      <w:r>
        <w:rPr>
          <w:rFonts w:ascii="IRNazanin" w:hAnsi="IRNazanin" w:eastAsia="IRNazanin"/>
          <w:color w:val="111111"/>
          <w:sz w:val="28"/>
          <w:sz w:val="28"/>
          <w:szCs w:val="28"/>
          <w:rtl w:val="true"/>
          <w:lang w:bidi="fa-IR"/>
        </w:rPr>
        <w:t>والعافیة المجللة والرزق الواسع ودفع الاسقام اللهم ارزقنا صیامه وقیامه وتلاوة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فیه اللهم سلمه لنا وتسلمه منا وسلمنا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w:t>
      </w:r>
    </w:p>
    <w:p>
      <w:pPr>
        <w:pStyle w:val="BookText"/>
        <w:rPr/>
      </w:pPr>
      <w:r>
        <w:rPr>
          <w:rFonts w:ascii="IRNazanin" w:hAnsi="IRNazanin" w:eastAsia="IRNazanin"/>
          <w:color w:val="111111"/>
          <w:sz w:val="28"/>
          <w:sz w:val="28"/>
          <w:szCs w:val="28"/>
          <w:rtl w:val="true"/>
          <w:lang w:bidi="fa-IR"/>
        </w:rPr>
        <w:t>عن محمد بن الحنفیة عن أمیر المؤمنین علیه السلام قال کان رسول الله صلی الله</w:t>
      </w:r>
    </w:p>
    <w:p>
      <w:pPr>
        <w:pStyle w:val="BookText"/>
        <w:rPr/>
      </w:pPr>
      <w:r>
        <w:rPr>
          <w:rFonts w:ascii="IRNazanin" w:hAnsi="IRNazanin" w:eastAsia="IRNazanin"/>
          <w:color w:val="111111"/>
          <w:sz w:val="28"/>
          <w:sz w:val="28"/>
          <w:szCs w:val="28"/>
          <w:rtl w:val="true"/>
          <w:lang w:bidi="fa-IR"/>
        </w:rPr>
        <w:t xml:space="preserve">علیه وآله إذا استهل هلال شهر رمضان استقبل القبلة بوجهه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إلی قوله المجللة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الاسقام والعون علی الصلاة والصیام وتلاوة القرآن</w:t>
      </w:r>
    </w:p>
    <w:p>
      <w:pPr>
        <w:pStyle w:val="BookText"/>
        <w:rPr/>
      </w:pPr>
      <w:r>
        <w:rPr>
          <w:rFonts w:ascii="IRNazanin" w:hAnsi="IRNazanin" w:eastAsia="IRNazanin"/>
          <w:color w:val="111111"/>
          <w:sz w:val="28"/>
          <w:sz w:val="28"/>
          <w:szCs w:val="28"/>
          <w:rtl w:val="true"/>
          <w:lang w:bidi="fa-IR"/>
        </w:rPr>
        <w:t>اللهم سلمنا لشهر رمضان وتسلمه منا وسلمنا فیه حتی ینقضی عنا شهر رمضان وقد</w:t>
      </w:r>
    </w:p>
    <w:p>
      <w:pPr>
        <w:pStyle w:val="BookText"/>
        <w:rPr/>
      </w:pPr>
      <w:r>
        <w:rPr>
          <w:rFonts w:ascii="IRNazanin" w:hAnsi="IRNazanin" w:eastAsia="IRNazanin"/>
          <w:color w:val="111111"/>
          <w:sz w:val="28"/>
          <w:sz w:val="28"/>
          <w:szCs w:val="28"/>
          <w:rtl w:val="true"/>
          <w:lang w:bidi="fa-IR"/>
        </w:rPr>
        <w:t>عفوت عنا وغفرت لنا ورحمتنا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محمد</w:t>
      </w:r>
    </w:p>
    <w:p>
      <w:pPr>
        <w:pStyle w:val="BookText"/>
        <w:rPr/>
      </w:pPr>
      <w:r>
        <w:rPr>
          <w:rFonts w:ascii="IRNazanin" w:hAnsi="IRNazanin" w:eastAsia="IRNazanin"/>
          <w:color w:val="111111"/>
          <w:sz w:val="28"/>
          <w:sz w:val="28"/>
          <w:szCs w:val="28"/>
          <w:rtl w:val="true"/>
          <w:lang w:bidi="fa-IR"/>
        </w:rPr>
        <w:t>بن الحسن بن علی الطوسی قال أخبرنا جماعة عن أبی المفضل قال حدثنا أحمد بن</w:t>
      </w:r>
    </w:p>
    <w:p>
      <w:pPr>
        <w:pStyle w:val="BookText"/>
        <w:rPr/>
      </w:pPr>
      <w:r>
        <w:rPr>
          <w:rFonts w:ascii="IRNazanin" w:hAnsi="IRNazanin" w:eastAsia="IRNazanin"/>
          <w:color w:val="111111"/>
          <w:sz w:val="28"/>
          <w:sz w:val="28"/>
          <w:szCs w:val="28"/>
          <w:rtl w:val="true"/>
          <w:lang w:bidi="fa-IR"/>
        </w:rPr>
        <w:t>هوذة بن أبی هراسة أبو سلیمان الباهلی من کتابه بالنهروان قال حدثنا إبراهیم</w:t>
      </w:r>
    </w:p>
    <w:p>
      <w:pPr>
        <w:pStyle w:val="BookText"/>
        <w:rPr/>
      </w:pPr>
      <w:r>
        <w:rPr>
          <w:rFonts w:ascii="IRNazanin" w:hAnsi="IRNazanin" w:eastAsia="IRNazanin"/>
          <w:color w:val="111111"/>
          <w:sz w:val="28"/>
          <w:sz w:val="28"/>
          <w:szCs w:val="28"/>
          <w:rtl w:val="true"/>
          <w:lang w:bidi="fa-IR"/>
        </w:rPr>
        <w:t>بن إسحاق بن أبی بشر النهاوندی الأحمری بنهاوند قال حدثنا عبد الله بن حماد</w:t>
      </w:r>
    </w:p>
    <w:p>
      <w:pPr>
        <w:pStyle w:val="BookText"/>
        <w:rPr/>
      </w:pPr>
      <w:r>
        <w:rPr>
          <w:rFonts w:ascii="IRNazanin" w:hAnsi="IRNazanin" w:eastAsia="IRNazanin"/>
          <w:color w:val="111111"/>
          <w:sz w:val="28"/>
          <w:sz w:val="28"/>
          <w:szCs w:val="28"/>
          <w:rtl w:val="true"/>
          <w:lang w:bidi="fa-IR"/>
        </w:rPr>
        <w:t>الأنصاری عن أبی مریم عبد الغفار بن القاسم عن محمد بن علی أبی جعفر عن آبائه</w:t>
      </w:r>
    </w:p>
    <w:p>
      <w:pPr>
        <w:pStyle w:val="BookText"/>
        <w:rPr/>
      </w:pPr>
      <w:r>
        <w:rPr>
          <w:rFonts w:ascii="IRNazanin" w:hAnsi="IRNazanin" w:eastAsia="IRNazanin"/>
          <w:color w:val="111111"/>
          <w:sz w:val="28"/>
          <w:sz w:val="28"/>
          <w:szCs w:val="28"/>
          <w:rtl w:val="true"/>
          <w:lang w:bidi="fa-IR"/>
        </w:rPr>
        <w:t>علیهم السلام قال کان رسول الله صلی الله علیه وآله وسلم إذا رأی الهلال استقبل القبلة وکبر ثم قال هلال</w:t>
      </w:r>
    </w:p>
    <w:p>
      <w:pPr>
        <w:pStyle w:val="BookText"/>
        <w:rPr/>
      </w:pPr>
      <w:r>
        <w:rPr>
          <w:rFonts w:ascii="IRNazanin" w:hAnsi="IRNazanin" w:eastAsia="IRNazanin"/>
          <w:color w:val="111111"/>
          <w:sz w:val="28"/>
          <w:sz w:val="28"/>
          <w:szCs w:val="28"/>
          <w:rtl w:val="true"/>
          <w:lang w:bidi="fa-IR"/>
        </w:rPr>
        <w:t>رشد اللهم اهله علینا بیمن وایمان وسلامة واسلام وهدی ومغفرة وعافیة مجللة</w:t>
      </w:r>
    </w:p>
    <w:p>
      <w:pPr>
        <w:pStyle w:val="BookText"/>
        <w:rPr/>
      </w:pPr>
      <w:r>
        <w:rPr>
          <w:rFonts w:ascii="IRNazanin" w:hAnsi="IRNazanin" w:eastAsia="IRNazanin"/>
          <w:color w:val="111111"/>
          <w:sz w:val="28"/>
          <w:sz w:val="28"/>
          <w:szCs w:val="28"/>
          <w:rtl w:val="true"/>
          <w:lang w:bidi="fa-IR"/>
        </w:rPr>
        <w:t>ورزق واسع انک علی کل شئ قدیر قال أبو مریم فقلت هذا الکلام فرأیت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والده قال أخبرنا جماعة عن أبی المفضل</w:t>
      </w:r>
    </w:p>
    <w:p>
      <w:pPr>
        <w:pStyle w:val="BookText"/>
        <w:rPr/>
      </w:pPr>
      <w:r>
        <w:rPr>
          <w:rFonts w:ascii="IRNazanin" w:hAnsi="IRNazanin" w:eastAsia="IRNazanin"/>
          <w:color w:val="111111"/>
          <w:sz w:val="28"/>
          <w:sz w:val="28"/>
          <w:szCs w:val="28"/>
          <w:rtl w:val="true"/>
          <w:lang w:bidi="fa-IR"/>
        </w:rPr>
        <w:t>قال حدثنا أبو عبد الله جعفر بن محمد بن جعفر بن الحسن العلوی الحسینی قال حدثنا</w:t>
      </w:r>
    </w:p>
    <w:p>
      <w:pPr>
        <w:pStyle w:val="BookText"/>
        <w:rPr/>
      </w:pPr>
      <w:r>
        <w:rPr>
          <w:rFonts w:ascii="IRNazanin" w:hAnsi="IRNazanin" w:eastAsia="IRNazanin"/>
          <w:color w:val="111111"/>
          <w:sz w:val="28"/>
          <w:sz w:val="28"/>
          <w:szCs w:val="28"/>
          <w:rtl w:val="true"/>
          <w:lang w:bidi="fa-IR"/>
        </w:rPr>
        <w:t>علی بن الحسن بن علی بن عمر بن علی بن الحسین بن علی بن أبی طالب قال</w:t>
      </w:r>
    </w:p>
    <w:p>
      <w:pPr>
        <w:pStyle w:val="BookText"/>
        <w:rPr/>
      </w:pPr>
      <w:r>
        <w:rPr>
          <w:rFonts w:ascii="IRNazanin" w:hAnsi="IRNazanin" w:eastAsia="IRNazanin"/>
          <w:color w:val="111111"/>
          <w:sz w:val="28"/>
          <w:sz w:val="28"/>
          <w:szCs w:val="28"/>
          <w:rtl w:val="true"/>
          <w:lang w:bidi="fa-IR"/>
        </w:rPr>
        <w:t>حدثنی الحسین بن زید بن علی عن عمه عمر بن علی عن أبیه علی بن الحسین بن علی</w:t>
      </w:r>
    </w:p>
    <w:p>
      <w:pPr>
        <w:pStyle w:val="BookText"/>
        <w:rPr/>
      </w:pPr>
      <w:r>
        <w:rPr>
          <w:rFonts w:ascii="IRNazanin" w:hAnsi="IRNazanin" w:eastAsia="IRNazanin"/>
          <w:color w:val="111111"/>
          <w:sz w:val="28"/>
          <w:sz w:val="28"/>
          <w:szCs w:val="28"/>
          <w:rtl w:val="true"/>
          <w:lang w:bidi="fa-IR"/>
        </w:rPr>
        <w:t>عن محمد بن علی الحنفیة الأکبر عن أبیه علی بن أبی طالب قال کان النبی صلی الله علیه وآله</w:t>
      </w:r>
    </w:p>
    <w:p>
      <w:pPr>
        <w:pStyle w:val="BookText"/>
        <w:rPr/>
      </w:pPr>
      <w:r>
        <w:rPr>
          <w:rFonts w:ascii="IRNazanin" w:hAnsi="IRNazanin" w:eastAsia="IRNazanin"/>
          <w:color w:val="111111"/>
          <w:sz w:val="28"/>
          <w:sz w:val="28"/>
          <w:szCs w:val="28"/>
          <w:rtl w:val="true"/>
          <w:lang w:bidi="fa-IR"/>
        </w:rPr>
        <w:t>إذا نظر إلی الهلال رفع یدیه ثم قال بسم الله اللهم اهله علینا بالأمن والایمان والسلامة</w:t>
      </w:r>
    </w:p>
    <w:p>
      <w:pPr>
        <w:pStyle w:val="BookText"/>
        <w:rPr/>
      </w:pPr>
      <w:r>
        <w:rPr>
          <w:rFonts w:ascii="IRNazanin" w:hAnsi="IRNazanin" w:eastAsia="IRNazanin"/>
          <w:color w:val="111111"/>
          <w:sz w:val="28"/>
          <w:sz w:val="28"/>
          <w:szCs w:val="28"/>
          <w:rtl w:val="true"/>
          <w:lang w:bidi="fa-IR"/>
        </w:rPr>
        <w:t>والإسلام ربی وربک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الحسین بن یوسف البغدادی</w:t>
      </w:r>
    </w:p>
    <w:p>
      <w:pPr>
        <w:pStyle w:val="BookText"/>
        <w:rPr/>
      </w:pPr>
      <w:r>
        <w:rPr>
          <w:rFonts w:ascii="IRNazanin" w:hAnsi="IRNazanin" w:eastAsia="IRNazanin"/>
          <w:color w:val="111111"/>
          <w:sz w:val="28"/>
          <w:sz w:val="28"/>
          <w:szCs w:val="28"/>
          <w:rtl w:val="true"/>
          <w:lang w:bidi="fa-IR"/>
        </w:rPr>
        <w:t>قال حدثنا علی بن محمد بن عیینة قال حدثنا دارم بن قبیصة قال حدثنا علی بن موسی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قال حدثنا أبی موسی بن جعفر عن أبیه عن آبائه عن علی بن أبی طالب علیهم السلام</w:t>
      </w:r>
    </w:p>
    <w:p>
      <w:pPr>
        <w:pStyle w:val="BookText"/>
        <w:rPr/>
      </w:pPr>
      <w:r>
        <w:rPr>
          <w:rFonts w:ascii="IRNazanin" w:hAnsi="IRNazanin" w:eastAsia="IRNazanin"/>
          <w:color w:val="111111"/>
          <w:sz w:val="28"/>
          <w:sz w:val="28"/>
          <w:szCs w:val="28"/>
          <w:rtl w:val="true"/>
          <w:lang w:bidi="fa-IR"/>
        </w:rPr>
        <w:t>قال کان رسول الله صلی الله علیه وآله وسلم إذا رأی الهلال قال ایها الخلق المطیع الدائب السریع</w:t>
      </w:r>
    </w:p>
    <w:p>
      <w:pPr>
        <w:pStyle w:val="BookText"/>
        <w:rPr/>
      </w:pPr>
      <w:r>
        <w:rPr>
          <w:rFonts w:ascii="IRNazanin" w:hAnsi="IRNazanin" w:eastAsia="IRNazanin"/>
          <w:color w:val="111111"/>
          <w:sz w:val="28"/>
          <w:sz w:val="28"/>
          <w:szCs w:val="28"/>
          <w:rtl w:val="true"/>
          <w:lang w:bidi="fa-IR"/>
        </w:rPr>
        <w:t>المتصرف فی ملکوت الجبروت بالتقدیر ربی وربک الله اللهم اهله علینا بالأمن</w:t>
      </w:r>
    </w:p>
    <w:p>
      <w:pPr>
        <w:pStyle w:val="BookText"/>
        <w:rPr/>
      </w:pPr>
      <w:r>
        <w:rPr>
          <w:rFonts w:ascii="IRNazanin" w:hAnsi="IRNazanin" w:eastAsia="IRNazanin"/>
          <w:color w:val="111111"/>
          <w:sz w:val="28"/>
          <w:sz w:val="28"/>
          <w:szCs w:val="28"/>
          <w:rtl w:val="true"/>
          <w:lang w:bidi="fa-IR"/>
        </w:rPr>
        <w:t>والایمان والسلامة والإسلام والاحسان وکما بلغتنا اوله فبلغنا آخره واجعله</w:t>
      </w:r>
    </w:p>
    <w:p>
      <w:pPr>
        <w:pStyle w:val="BookText"/>
        <w:rPr/>
      </w:pPr>
      <w:r>
        <w:rPr>
          <w:rFonts w:ascii="IRNazanin" w:hAnsi="IRNazanin" w:eastAsia="IRNazanin"/>
          <w:color w:val="111111"/>
          <w:sz w:val="28"/>
          <w:sz w:val="28"/>
          <w:szCs w:val="28"/>
          <w:rtl w:val="true"/>
          <w:lang w:bidi="fa-IR"/>
        </w:rPr>
        <w:t>شهرا مبارکا تمحو فیه السیئات وتثبت لنا فیه الحسنات وترفع لنا فیه الدرجات</w:t>
      </w:r>
    </w:p>
    <w:p>
      <w:pPr>
        <w:pStyle w:val="BookText"/>
        <w:rPr/>
      </w:pPr>
      <w:r>
        <w:rPr>
          <w:rFonts w:ascii="IRNazanin" w:hAnsi="IRNazanin" w:eastAsia="IRNazanin"/>
          <w:color w:val="111111"/>
          <w:sz w:val="28"/>
          <w:sz w:val="28"/>
          <w:szCs w:val="28"/>
          <w:rtl w:val="true"/>
          <w:lang w:bidi="fa-IR"/>
        </w:rPr>
        <w:t>یا عظیم الخیرات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أبی</w:t>
      </w:r>
    </w:p>
    <w:p>
      <w:pPr>
        <w:pStyle w:val="BookText"/>
        <w:rPr/>
      </w:pPr>
      <w:r>
        <w:rPr>
          <w:rFonts w:ascii="IRNazanin" w:hAnsi="IRNazanin" w:eastAsia="IRNazanin"/>
          <w:color w:val="111111"/>
          <w:sz w:val="28"/>
          <w:sz w:val="28"/>
          <w:szCs w:val="28"/>
          <w:rtl w:val="true"/>
          <w:lang w:bidi="fa-IR"/>
        </w:rPr>
        <w:t>عبد الله علیه السلام قال کان رسول الله صلی الله علیه وآله إذا رأی الهلال قال الحمد لله الذی خلقک</w:t>
      </w:r>
    </w:p>
    <w:p>
      <w:pPr>
        <w:pStyle w:val="BookText"/>
        <w:rPr/>
      </w:pPr>
      <w:r>
        <w:rPr>
          <w:rFonts w:ascii="IRNazanin" w:hAnsi="IRNazanin" w:eastAsia="IRNazanin"/>
          <w:color w:val="111111"/>
          <w:sz w:val="28"/>
          <w:sz w:val="28"/>
          <w:szCs w:val="28"/>
          <w:rtl w:val="true"/>
          <w:lang w:bidi="fa-IR"/>
        </w:rPr>
        <w:t>وقدرک وجعلک مواقیت للناس اللهم اهله علنیا هلالا مبارکا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ما وجدناه فی کتاب عتیق بدعوات من طرق أصحابنا کأنه من</w:t>
      </w:r>
    </w:p>
    <w:p>
      <w:pPr>
        <w:pStyle w:val="BookText"/>
        <w:rPr/>
      </w:pPr>
      <w:r>
        <w:rPr>
          <w:rFonts w:ascii="IRNazanin" w:hAnsi="IRNazanin" w:eastAsia="IRNazanin"/>
          <w:color w:val="111111"/>
          <w:sz w:val="28"/>
          <w:sz w:val="28"/>
          <w:szCs w:val="28"/>
          <w:rtl w:val="true"/>
          <w:lang w:bidi="fa-IR"/>
        </w:rPr>
        <w:t>أصولهم رحمهم الله تعالی قال إذا رأیت الهلال تقول الله أکبر الله أکبر الله أکبر</w:t>
      </w:r>
    </w:p>
    <w:p>
      <w:pPr>
        <w:pStyle w:val="BookText"/>
        <w:rPr/>
      </w:pPr>
      <w:r>
        <w:rPr>
          <w:rFonts w:ascii="IRNazanin" w:hAnsi="IRNazanin" w:eastAsia="IRNazanin"/>
          <w:color w:val="111111"/>
          <w:sz w:val="28"/>
          <w:sz w:val="28"/>
          <w:szCs w:val="28"/>
          <w:rtl w:val="true"/>
          <w:lang w:bidi="fa-IR"/>
        </w:rPr>
        <w:t>ربی وربک الله لا اله الا هو رب العالمین الحمد لله الذی خلقنی وخلقک وقدرک</w:t>
      </w:r>
    </w:p>
    <w:p>
      <w:pPr>
        <w:pStyle w:val="BookText"/>
        <w:rPr/>
      </w:pPr>
      <w:r>
        <w:rPr>
          <w:rFonts w:ascii="IRNazanin" w:hAnsi="IRNazanin" w:eastAsia="IRNazanin"/>
          <w:color w:val="111111"/>
          <w:sz w:val="28"/>
          <w:sz w:val="28"/>
          <w:szCs w:val="28"/>
          <w:rtl w:val="true"/>
          <w:lang w:bidi="fa-IR"/>
        </w:rPr>
        <w:t>منازل وجعلک آیة للعالمین یباهی الله بک الملائکة اللهم اهله علینا بالأمن والایمان</w:t>
      </w:r>
    </w:p>
    <w:p>
      <w:pPr>
        <w:pStyle w:val="BookText"/>
        <w:rPr/>
      </w:pPr>
      <w:r>
        <w:rPr>
          <w:rFonts w:ascii="IRNazanin" w:hAnsi="IRNazanin" w:eastAsia="IRNazanin"/>
          <w:color w:val="111111"/>
          <w:sz w:val="28"/>
          <w:sz w:val="28"/>
          <w:szCs w:val="28"/>
          <w:rtl w:val="true"/>
          <w:lang w:bidi="fa-IR"/>
        </w:rPr>
        <w:t>والسلامة والإسلام والغبطة والسرور والبهجة والحبور وثبتنا علی طاعتک والمسارعة</w:t>
      </w:r>
    </w:p>
    <w:p>
      <w:pPr>
        <w:pStyle w:val="BookText"/>
        <w:rPr/>
      </w:pPr>
      <w:r>
        <w:rPr>
          <w:rFonts w:ascii="IRNazanin" w:hAnsi="IRNazanin" w:eastAsia="IRNazanin"/>
          <w:color w:val="111111"/>
          <w:sz w:val="28"/>
          <w:sz w:val="28"/>
          <w:szCs w:val="28"/>
          <w:rtl w:val="true"/>
          <w:lang w:bidi="fa-IR"/>
        </w:rPr>
        <w:t>فیما یرضیک اللهم بارک لنا فی شهرنا وارزقنا خیره وبرکته ویمنه وعونه و</w:t>
      </w:r>
    </w:p>
    <w:p>
      <w:pPr>
        <w:pStyle w:val="BookText"/>
        <w:rPr/>
      </w:pPr>
      <w:r>
        <w:rPr>
          <w:rFonts w:ascii="IRNazanin" w:hAnsi="IRNazanin" w:eastAsia="IRNazanin"/>
          <w:color w:val="111111"/>
          <w:sz w:val="28"/>
          <w:sz w:val="28"/>
          <w:szCs w:val="28"/>
          <w:rtl w:val="true"/>
          <w:lang w:bidi="fa-IR"/>
        </w:rPr>
        <w:t>قوته واصرف عنا شره وبلائه وفتنته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ره ثم قل ما وجدناه فی نسخة عتیقة قیل إنها بخط الرضی الموسوی</w:t>
      </w:r>
    </w:p>
    <w:p>
      <w:pPr>
        <w:pStyle w:val="BookText"/>
        <w:rPr/>
      </w:pPr>
      <w:r>
        <w:rPr>
          <w:rFonts w:ascii="IRNazanin" w:hAnsi="IRNazanin" w:eastAsia="IRNazanin"/>
          <w:color w:val="111111"/>
          <w:sz w:val="28"/>
          <w:sz w:val="28"/>
          <w:szCs w:val="28"/>
          <w:rtl w:val="true"/>
          <w:lang w:bidi="fa-IR"/>
        </w:rPr>
        <w:t>اللهم انی أسئلک یا مبدئ البدایا ویا خالق الأرض والسماء ویا اله من بقی واله</w:t>
      </w:r>
    </w:p>
    <w:p>
      <w:pPr>
        <w:pStyle w:val="BookText"/>
        <w:rPr/>
      </w:pPr>
      <w:r>
        <w:rPr>
          <w:rFonts w:ascii="IRNazanin" w:hAnsi="IRNazanin" w:eastAsia="IRNazanin"/>
          <w:color w:val="111111"/>
          <w:sz w:val="28"/>
          <w:sz w:val="28"/>
          <w:szCs w:val="28"/>
          <w:rtl w:val="true"/>
          <w:lang w:bidi="fa-IR"/>
        </w:rPr>
        <w:t>من مضی ویا من رفع السماء وسطح الأرض، الهی وأسئلک بأنک تبعث أرواح البلی</w:t>
      </w:r>
    </w:p>
    <w:p>
      <w:pPr>
        <w:pStyle w:val="BookText"/>
        <w:rPr/>
      </w:pPr>
      <w:r>
        <w:rPr>
          <w:rFonts w:ascii="IRNazanin" w:hAnsi="IRNazanin" w:eastAsia="IRNazanin"/>
          <w:color w:val="111111"/>
          <w:sz w:val="28"/>
          <w:sz w:val="28"/>
          <w:szCs w:val="28"/>
          <w:rtl w:val="true"/>
          <w:lang w:bidi="fa-IR"/>
        </w:rPr>
        <w:t>بقدرتک وأمرک وسلطانک علی عبادک وإمائک الاذلاء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وأسئلک بأنک تبعث الموتی وتمیت الاحیاء وأنت رب الشعری ومنات</w:t>
      </w:r>
    </w:p>
    <w:p>
      <w:pPr>
        <w:pStyle w:val="BookText"/>
        <w:rPr/>
      </w:pPr>
      <w:r>
        <w:rPr>
          <w:rFonts w:ascii="IRNazanin" w:hAnsi="IRNazanin" w:eastAsia="IRNazanin"/>
          <w:color w:val="111111"/>
          <w:sz w:val="28"/>
          <w:sz w:val="28"/>
          <w:szCs w:val="28"/>
          <w:rtl w:val="true"/>
          <w:lang w:bidi="fa-IR"/>
        </w:rPr>
        <w:t>الثالثة الأخری ان تصلی علی محمد وعلی اهل بیت محمد عدد الحصی والثری وصل</w:t>
      </w:r>
    </w:p>
    <w:p>
      <w:pPr>
        <w:pStyle w:val="BookText"/>
        <w:rPr/>
      </w:pPr>
      <w:r>
        <w:rPr>
          <w:rFonts w:ascii="IRNazanin" w:hAnsi="IRNazanin" w:eastAsia="IRNazanin"/>
          <w:color w:val="111111"/>
          <w:sz w:val="28"/>
          <w:sz w:val="28"/>
          <w:szCs w:val="28"/>
          <w:rtl w:val="true"/>
          <w:lang w:bidi="fa-IR"/>
        </w:rPr>
        <w:t>علی محمد وعلی اهل بیت محمد صلاة تکون لک رضی وارزقنی فی هذا الشهر التقی</w:t>
      </w:r>
    </w:p>
    <w:p>
      <w:pPr>
        <w:pStyle w:val="BookText"/>
        <w:rPr/>
      </w:pPr>
      <w:r>
        <w:rPr>
          <w:rFonts w:ascii="IRNazanin" w:hAnsi="IRNazanin" w:eastAsia="IRNazanin"/>
          <w:color w:val="111111"/>
          <w:sz w:val="28"/>
          <w:sz w:val="28"/>
          <w:szCs w:val="28"/>
          <w:rtl w:val="true"/>
          <w:lang w:bidi="fa-IR"/>
        </w:rPr>
        <w:t>والنهی والصبر علی البلاء والعون عند القضاء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واجعلنی الهی من اهل العافیة والمعافاة وهب لی یقین اهل التقی واعمال اهل</w:t>
      </w:r>
    </w:p>
    <w:p>
      <w:pPr>
        <w:pStyle w:val="BookText"/>
        <w:rPr/>
      </w:pPr>
      <w:r>
        <w:rPr>
          <w:rFonts w:ascii="IRNazanin" w:hAnsi="IRNazanin" w:eastAsia="IRNazanin"/>
          <w:color w:val="111111"/>
          <w:sz w:val="28"/>
          <w:sz w:val="28"/>
          <w:szCs w:val="28"/>
          <w:rtl w:val="true"/>
          <w:lang w:bidi="fa-IR"/>
        </w:rPr>
        <w:t>النهی وصبر اهل البلوی فإنک تعلم یا الهی ضعفی عند البلاء وقلة صبری فی</w:t>
      </w:r>
    </w:p>
    <w:p>
      <w:pPr>
        <w:pStyle w:val="BookText"/>
        <w:rPr/>
      </w:pPr>
      <w:r>
        <w:rPr>
          <w:rFonts w:ascii="IRNazanin" w:hAnsi="IRNazanin" w:eastAsia="IRNazanin"/>
          <w:color w:val="111111"/>
          <w:sz w:val="28"/>
          <w:sz w:val="28"/>
          <w:szCs w:val="28"/>
          <w:rtl w:val="true"/>
          <w:lang w:bidi="fa-IR"/>
        </w:rPr>
        <w:t>الشدة والرخاء ولا تتبعنی ببلاء ارحم ضعفی واکشف کربی وفرج همی وارحمنی</w:t>
      </w:r>
    </w:p>
    <w:p>
      <w:pPr>
        <w:pStyle w:val="BookText"/>
        <w:rPr/>
      </w:pPr>
      <w:r>
        <w:rPr>
          <w:rFonts w:ascii="IRNazanin" w:hAnsi="IRNazanin" w:eastAsia="IRNazanin"/>
          <w:color w:val="111111"/>
          <w:sz w:val="28"/>
          <w:sz w:val="28"/>
          <w:szCs w:val="28"/>
          <w:rtl w:val="true"/>
          <w:lang w:bidi="fa-IR"/>
        </w:rPr>
        <w:t>رحمة تطفئ بها سخطک عنی واعف عنی وجد علی فعفوک وجودک یسعنی واستجب</w:t>
      </w:r>
    </w:p>
    <w:p>
      <w:pPr>
        <w:pStyle w:val="BookText"/>
        <w:rPr/>
      </w:pPr>
      <w:r>
        <w:rPr>
          <w:rFonts w:ascii="IRNazanin" w:hAnsi="IRNazanin" w:eastAsia="IRNazanin"/>
          <w:color w:val="111111"/>
          <w:sz w:val="28"/>
          <w:sz w:val="28"/>
          <w:szCs w:val="28"/>
          <w:rtl w:val="true"/>
          <w:lang w:bidi="fa-IR"/>
        </w:rPr>
        <w:t>لی فی شهرک المبارک الذی عظمت حرمته وبرکته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واجعلنی الهی ممن آمن واتقی فی الدین و الدنیا والآخرة مع من أتوالی</w:t>
      </w:r>
    </w:p>
    <w:p>
      <w:pPr>
        <w:pStyle w:val="BookText"/>
        <w:rPr/>
      </w:pPr>
      <w:r>
        <w:rPr>
          <w:rFonts w:ascii="IRNazanin" w:hAnsi="IRNazanin" w:eastAsia="IRNazanin"/>
          <w:color w:val="111111"/>
          <w:sz w:val="28"/>
          <w:sz w:val="28"/>
          <w:szCs w:val="28"/>
          <w:rtl w:val="true"/>
          <w:lang w:bidi="fa-IR"/>
        </w:rPr>
        <w:t>وأتولی ولا تلحقنی بمن مضی من اهل الجحود فی هذه الدنیا واجعلنی الهی مع محمد</w:t>
      </w:r>
    </w:p>
    <w:p>
      <w:pPr>
        <w:pStyle w:val="BookText"/>
        <w:rPr/>
      </w:pPr>
      <w:r>
        <w:rPr>
          <w:rFonts w:ascii="IRNazanin" w:hAnsi="IRNazanin" w:eastAsia="IRNazanin"/>
          <w:color w:val="111111"/>
          <w:sz w:val="28"/>
          <w:sz w:val="28"/>
          <w:szCs w:val="28"/>
          <w:rtl w:val="true"/>
          <w:lang w:bidi="fa-IR"/>
        </w:rPr>
        <w:t>وأهل بیت محمد علیه وعلیهم السلام فی کل عافیة أو بلاء وکل شدة ورخاء</w:t>
      </w:r>
    </w:p>
    <w:p>
      <w:pPr>
        <w:pStyle w:val="BookText"/>
        <w:rPr/>
      </w:pPr>
      <w:r>
        <w:rPr>
          <w:rFonts w:ascii="IRNazanin" w:hAnsi="IRNazanin" w:eastAsia="IRNazanin"/>
          <w:color w:val="111111"/>
          <w:sz w:val="28"/>
          <w:sz w:val="28"/>
          <w:szCs w:val="28"/>
          <w:rtl w:val="true"/>
          <w:lang w:bidi="fa-IR"/>
        </w:rPr>
        <w:t>واحشرنی معهم لامع غیرهم فی الدین والدنیا ابدا وفی الآخرة غدا یوم یحشر الناس</w:t>
      </w:r>
    </w:p>
    <w:p>
      <w:pPr>
        <w:pStyle w:val="BookText"/>
        <w:rPr/>
      </w:pPr>
      <w:r>
        <w:rPr>
          <w:rFonts w:ascii="IRNazanin" w:hAnsi="IRNazanin" w:eastAsia="IRNazanin"/>
          <w:color w:val="111111"/>
          <w:sz w:val="28"/>
          <w:sz w:val="28"/>
          <w:szCs w:val="28"/>
          <w:rtl w:val="true"/>
          <w:lang w:bidi="fa-IR"/>
        </w:rPr>
        <w:t>ضحی واجعل الآخرة خیرا من الأولی واصرف عنی بمنزلتهم عذاب الآخرة وخزی</w:t>
      </w:r>
    </w:p>
    <w:p>
      <w:pPr>
        <w:pStyle w:val="BookText"/>
        <w:rPr/>
      </w:pPr>
      <w:r>
        <w:rPr>
          <w:rFonts w:ascii="IRNazanin" w:hAnsi="IRNazanin" w:eastAsia="IRNazanin"/>
          <w:color w:val="111111"/>
          <w:sz w:val="28"/>
          <w:sz w:val="28"/>
          <w:szCs w:val="28"/>
          <w:rtl w:val="true"/>
          <w:lang w:bidi="fa-IR"/>
        </w:rPr>
        <w:t>الدنیا وفقرها ومسکنتها وما فیها یا رباه یا رباه یا مولاه یا ولی نعمتاه آمین آمین</w:t>
      </w:r>
    </w:p>
    <w:p>
      <w:pPr>
        <w:pStyle w:val="BookText"/>
        <w:rPr/>
      </w:pPr>
      <w:r>
        <w:rPr>
          <w:rFonts w:ascii="IRNazanin" w:hAnsi="IRNazanin" w:eastAsia="IRNazanin"/>
          <w:color w:val="111111"/>
          <w:sz w:val="28"/>
          <w:sz w:val="28"/>
          <w:szCs w:val="28"/>
          <w:rtl w:val="true"/>
          <w:lang w:bidi="fa-IR"/>
        </w:rPr>
        <w:t>اختم لی ذلک علی ما أقول یا رباه ثم صل علی محمد وأهل بیته علیه وعلیهم السلام</w:t>
      </w:r>
    </w:p>
    <w:p>
      <w:pPr>
        <w:pStyle w:val="BookText"/>
        <w:rPr/>
      </w:pPr>
      <w:r>
        <w:rPr>
          <w:rFonts w:ascii="IRNazanin" w:hAnsi="IRNazanin" w:eastAsia="IRNazanin"/>
          <w:color w:val="111111"/>
          <w:sz w:val="28"/>
          <w:sz w:val="28"/>
          <w:szCs w:val="28"/>
          <w:rtl w:val="true"/>
          <w:lang w:bidi="fa-IR"/>
        </w:rPr>
        <w:t>وسل حوائجک تقضی انشاء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یعقوب بن یزید عن محمد بن إبراهیم النوفلی عن الحسین بن المختار</w:t>
      </w:r>
    </w:p>
    <w:p>
      <w:pPr>
        <w:pStyle w:val="BookText"/>
        <w:rPr/>
      </w:pPr>
      <w:r>
        <w:rPr>
          <w:rFonts w:ascii="IRNazanin" w:hAnsi="IRNazanin" w:eastAsia="IRNazanin"/>
          <w:color w:val="111111"/>
          <w:sz w:val="28"/>
          <w:sz w:val="28"/>
          <w:szCs w:val="28"/>
          <w:rtl w:val="true"/>
          <w:lang w:bidi="fa-IR"/>
        </w:rPr>
        <w:t xml:space="preserve">رفعه قال 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إذا رأیت الهلال فلا تبرح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 اللهم انی أسئلک خیر هذا الشهر وفتحه ونوره ونصره </w:t>
      </w:r>
      <w:r>
        <w:rPr>
          <w:rStyle w:val="FootnoteAnchor"/>
          <w:rtl w:val="true"/>
        </w:rPr>
        <w:footnoteReference w:id="49"/>
      </w:r>
      <w:r>
        <w:rPr>
          <w:rFonts w:ascii="IRNazanin" w:hAnsi="IRNazanin" w:eastAsia="IRNazanin"/>
          <w:color w:val="111111"/>
          <w:sz w:val="28"/>
          <w:sz w:val="28"/>
          <w:szCs w:val="28"/>
          <w:rtl w:val="true"/>
          <w:lang w:bidi="fa-IR"/>
        </w:rPr>
        <w:t>وبرکته وطهوره</w:t>
      </w:r>
    </w:p>
    <w:p>
      <w:pPr>
        <w:pStyle w:val="BookText"/>
        <w:rPr/>
      </w:pPr>
      <w:r>
        <w:rPr>
          <w:rFonts w:ascii="IRNazanin" w:hAnsi="IRNazanin" w:eastAsia="IRNazanin"/>
          <w:color w:val="111111"/>
          <w:sz w:val="28"/>
          <w:sz w:val="28"/>
          <w:szCs w:val="28"/>
          <w:rtl w:val="true"/>
          <w:lang w:bidi="fa-IR"/>
        </w:rPr>
        <w:t xml:space="preserve">ورزقه وأسئلک خیر ما فیه وخیر ما بعده وأعوذ بک من شر ما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ما بعده اللهم ادخله علینا بالأمن والایمان والسلامة والإسلام والبرکة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لما تحب وترضی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قول أمیر المؤمنین علیه السلام عند رؤیة الهلال ایها</w:t>
      </w:r>
    </w:p>
    <w:p>
      <w:pPr>
        <w:pStyle w:val="BookText"/>
        <w:rPr/>
      </w:pPr>
      <w:r>
        <w:rPr>
          <w:rFonts w:ascii="IRNazanin" w:hAnsi="IRNazanin" w:eastAsia="IRNazanin"/>
          <w:color w:val="111111"/>
          <w:sz w:val="28"/>
          <w:sz w:val="28"/>
          <w:szCs w:val="28"/>
          <w:rtl w:val="true"/>
          <w:lang w:bidi="fa-IR"/>
        </w:rPr>
        <w:t xml:space="preserve">الخلق المطیع الدائب السریع المتردد فی فلک التدبیر المتصرف </w:t>
      </w:r>
      <w:r>
        <w:rPr>
          <w:rStyle w:val="FootnoteAnchor"/>
          <w:rtl w:val="true"/>
        </w:rPr>
        <w:footnoteReference w:id="50"/>
      </w:r>
      <w:r>
        <w:rPr>
          <w:rFonts w:ascii="IRNazanin" w:hAnsi="IRNazanin" w:eastAsia="IRNazanin"/>
          <w:color w:val="111111"/>
          <w:sz w:val="28"/>
          <w:sz w:val="28"/>
          <w:szCs w:val="28"/>
          <w:rtl w:val="true"/>
          <w:lang w:bidi="fa-IR"/>
        </w:rPr>
        <w:t>فی منازل</w:t>
      </w:r>
    </w:p>
    <w:p>
      <w:pPr>
        <w:pStyle w:val="BookText"/>
        <w:rPr/>
      </w:pPr>
      <w:r>
        <w:rPr>
          <w:rFonts w:ascii="IRNazanin" w:hAnsi="IRNazanin" w:eastAsia="IRNazanin"/>
          <w:color w:val="111111"/>
          <w:sz w:val="28"/>
          <w:sz w:val="28"/>
          <w:szCs w:val="28"/>
          <w:rtl w:val="true"/>
          <w:lang w:bidi="fa-IR"/>
        </w:rPr>
        <w:t>التقدیر آمنت بمن نور بک الظلم وأضاء بک البهم وجعلک آیة من آیات ملکه وعلامة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علامات سلطانه وامتهنک </w:t>
      </w:r>
      <w:r>
        <w:rPr>
          <w:rStyle w:val="FootnoteAnchor"/>
          <w:rtl w:val="true"/>
        </w:rPr>
        <w:footnoteReference w:id="51"/>
      </w:r>
      <w:r>
        <w:rPr>
          <w:rFonts w:ascii="IRNazanin" w:hAnsi="IRNazanin" w:eastAsia="IRNazanin"/>
          <w:color w:val="111111"/>
          <w:sz w:val="28"/>
          <w:sz w:val="28"/>
          <w:szCs w:val="28"/>
          <w:rtl w:val="true"/>
          <w:lang w:bidi="fa-IR"/>
        </w:rPr>
        <w:t>بالزیادة والنقصان والطلوع والأفول والإنارة</w:t>
      </w:r>
    </w:p>
    <w:p>
      <w:pPr>
        <w:pStyle w:val="BookText"/>
        <w:rPr/>
      </w:pPr>
      <w:r>
        <w:rPr>
          <w:rFonts w:ascii="IRNazanin" w:hAnsi="IRNazanin" w:eastAsia="IRNazanin"/>
          <w:color w:val="111111"/>
          <w:sz w:val="28"/>
          <w:sz w:val="28"/>
          <w:szCs w:val="28"/>
          <w:rtl w:val="true"/>
          <w:lang w:bidi="fa-IR"/>
        </w:rPr>
        <w:t>والکسوف فی کل ذلک أنت له مطیع والی ارادته سریع سبحانه ما أحسن ما دبر</w:t>
      </w:r>
    </w:p>
    <w:p>
      <w:pPr>
        <w:pStyle w:val="BookText"/>
        <w:rPr/>
      </w:pPr>
      <w:r>
        <w:rPr>
          <w:rFonts w:ascii="IRNazanin" w:hAnsi="IRNazanin" w:eastAsia="IRNazanin"/>
          <w:color w:val="111111"/>
          <w:sz w:val="28"/>
          <w:sz w:val="28"/>
          <w:szCs w:val="28"/>
          <w:rtl w:val="true"/>
          <w:lang w:bidi="fa-IR"/>
        </w:rPr>
        <w:t>واتقن ما صنع فی ملکه وجعلک الله هلال شهر حادث لامر حادث جعلک الله هلال</w:t>
      </w:r>
    </w:p>
    <w:p>
      <w:pPr>
        <w:pStyle w:val="BookText"/>
        <w:rPr/>
      </w:pPr>
      <w:r>
        <w:rPr>
          <w:rFonts w:ascii="IRNazanin" w:hAnsi="IRNazanin" w:eastAsia="IRNazanin"/>
          <w:color w:val="111111"/>
          <w:sz w:val="28"/>
          <w:sz w:val="28"/>
          <w:szCs w:val="28"/>
          <w:rtl w:val="true"/>
          <w:lang w:bidi="fa-IR"/>
        </w:rPr>
        <w:t xml:space="preserve">امن وایمان وسلامة واسلام هلال أمنة </w:t>
      </w:r>
      <w:r>
        <w:rPr>
          <w:rStyle w:val="FootnoteAnchor"/>
          <w:rtl w:val="true"/>
        </w:rPr>
        <w:footnoteReference w:id="52"/>
      </w:r>
      <w:r>
        <w:rPr>
          <w:rFonts w:ascii="IRNazanin" w:hAnsi="IRNazanin" w:eastAsia="IRNazanin"/>
          <w:color w:val="111111"/>
          <w:sz w:val="28"/>
          <w:sz w:val="28"/>
          <w:szCs w:val="28"/>
          <w:rtl w:val="true"/>
          <w:lang w:bidi="fa-IR"/>
        </w:rPr>
        <w:t xml:space="preserve">من العاهات </w:t>
      </w:r>
      <w:r>
        <w:rPr>
          <w:rStyle w:val="FootnoteAnchor"/>
          <w:rtl w:val="true"/>
        </w:rPr>
        <w:footnoteReference w:id="53"/>
      </w:r>
      <w:r>
        <w:rPr>
          <w:rFonts w:ascii="IRNazanin" w:hAnsi="IRNazanin" w:eastAsia="IRNazanin"/>
          <w:color w:val="111111"/>
          <w:sz w:val="28"/>
          <w:sz w:val="28"/>
          <w:szCs w:val="28"/>
          <w:rtl w:val="true"/>
          <w:lang w:bidi="fa-IR"/>
        </w:rPr>
        <w:t>وسلامة من السیئات</w:t>
      </w:r>
    </w:p>
    <w:p>
      <w:pPr>
        <w:pStyle w:val="BookText"/>
        <w:rPr/>
      </w:pPr>
      <w:r>
        <w:rPr>
          <w:rFonts w:ascii="IRNazanin" w:hAnsi="IRNazanin" w:eastAsia="IRNazanin"/>
          <w:color w:val="111111"/>
          <w:sz w:val="28"/>
          <w:sz w:val="28"/>
          <w:szCs w:val="28"/>
          <w:rtl w:val="true"/>
          <w:lang w:bidi="fa-IR"/>
        </w:rPr>
        <w:t xml:space="preserve">اللهم اجعلنا اهدی من </w:t>
      </w:r>
      <w:r>
        <w:rPr>
          <w:rStyle w:val="FootnoteAnchor"/>
          <w:rtl w:val="true"/>
        </w:rPr>
        <w:footnoteReference w:id="54"/>
      </w:r>
      <w:r>
        <w:rPr>
          <w:rFonts w:ascii="IRNazanin" w:hAnsi="IRNazanin" w:eastAsia="IRNazanin"/>
          <w:color w:val="111111"/>
          <w:sz w:val="28"/>
          <w:sz w:val="28"/>
          <w:szCs w:val="28"/>
          <w:rtl w:val="true"/>
          <w:lang w:bidi="fa-IR"/>
        </w:rPr>
        <w:t xml:space="preserve">طلع علیه وأزکی من نظر الیه وصل </w:t>
      </w:r>
      <w:r>
        <w:rPr>
          <w:rStyle w:val="FootnoteAnchor"/>
          <w:rtl w:val="true"/>
        </w:rPr>
        <w:footnoteReference w:id="55"/>
      </w:r>
      <w:r>
        <w:rPr>
          <w:rFonts w:ascii="IRNazanin" w:hAnsi="IRNazanin" w:eastAsia="IRNazanin"/>
          <w:color w:val="111111"/>
          <w:sz w:val="28"/>
          <w:sz w:val="28"/>
          <w:szCs w:val="28"/>
          <w:rtl w:val="true"/>
          <w:lang w:bidi="fa-IR"/>
        </w:rPr>
        <w:t>علی محمد</w:t>
      </w:r>
    </w:p>
    <w:p>
      <w:pPr>
        <w:pStyle w:val="BookText"/>
        <w:rPr/>
      </w:pPr>
      <w:r>
        <w:rPr>
          <w:rFonts w:ascii="IRNazanin" w:hAnsi="IRNazanin" w:eastAsia="IRNazanin"/>
          <w:color w:val="111111"/>
          <w:sz w:val="28"/>
          <w:sz w:val="28"/>
          <w:szCs w:val="28"/>
          <w:rtl w:val="true"/>
          <w:lang w:bidi="fa-IR"/>
        </w:rPr>
        <w:t>وآله وافعل بی کذا وکذا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روینا عن علی صلوات الله علیه انه کان إذا رأی</w:t>
      </w:r>
    </w:p>
    <w:p>
      <w:pPr>
        <w:pStyle w:val="BookText"/>
        <w:rPr/>
      </w:pPr>
      <w:r>
        <w:rPr>
          <w:rFonts w:ascii="IRNazanin" w:hAnsi="IRNazanin" w:eastAsia="IRNazanin"/>
          <w:color w:val="111111"/>
          <w:sz w:val="28"/>
          <w:sz w:val="28"/>
          <w:szCs w:val="28"/>
          <w:rtl w:val="true"/>
          <w:lang w:bidi="fa-IR"/>
        </w:rPr>
        <w:t>الهلال قال الله أکبر اللهم انی أسئلک خیر هذا الشهر وفتحه ونصره ونوره ورزقه</w:t>
      </w:r>
    </w:p>
    <w:p>
      <w:pPr>
        <w:pStyle w:val="BookText"/>
        <w:rPr/>
      </w:pPr>
      <w:r>
        <w:rPr>
          <w:rFonts w:ascii="IRNazanin" w:hAnsi="IRNazanin" w:eastAsia="IRNazanin"/>
          <w:color w:val="111111"/>
          <w:sz w:val="28"/>
          <w:sz w:val="28"/>
          <w:szCs w:val="28"/>
          <w:rtl w:val="true"/>
          <w:lang w:bidi="fa-IR"/>
        </w:rPr>
        <w:t>وأعوذ بک من شره وشر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w:t>
      </w:r>
    </w:p>
    <w:p>
      <w:pPr>
        <w:pStyle w:val="BookText"/>
        <w:rPr/>
      </w:pPr>
      <w:r>
        <w:rPr>
          <w:rFonts w:ascii="IRNazanin" w:hAnsi="IRNazanin" w:eastAsia="IRNazanin"/>
          <w:color w:val="111111"/>
          <w:sz w:val="28"/>
          <w:sz w:val="28"/>
          <w:szCs w:val="28"/>
          <w:rtl w:val="true"/>
          <w:lang w:bidi="fa-IR"/>
        </w:rPr>
        <w:t>الجزء الثالث من أمالی أبی المفضل محمد بن عبد المطلب الشیبانی باسناده إلی</w:t>
      </w:r>
    </w:p>
    <w:p>
      <w:pPr>
        <w:pStyle w:val="BookText"/>
        <w:rPr/>
      </w:pPr>
      <w:r>
        <w:rPr>
          <w:rFonts w:ascii="IRNazanin" w:hAnsi="IRNazanin" w:eastAsia="IRNazanin"/>
          <w:color w:val="111111"/>
          <w:sz w:val="28"/>
          <w:sz w:val="28"/>
          <w:szCs w:val="28"/>
          <w:rtl w:val="true"/>
          <w:lang w:bidi="fa-IR"/>
        </w:rPr>
        <w:t>الفضیل بن یسار عن أبی عبد الله جعفر بن محمد عن آبائه علیهم السلام قال کان علی علیه</w:t>
      </w:r>
    </w:p>
    <w:p>
      <w:pPr>
        <w:pStyle w:val="BookText"/>
        <w:rPr/>
      </w:pPr>
      <w:r>
        <w:rPr>
          <w:rFonts w:ascii="IRNazanin" w:hAnsi="IRNazanin" w:eastAsia="IRNazanin"/>
          <w:color w:val="111111"/>
          <w:sz w:val="28"/>
          <w:sz w:val="28"/>
          <w:szCs w:val="28"/>
          <w:rtl w:val="true"/>
          <w:lang w:bidi="fa-IR"/>
        </w:rPr>
        <w:t>السلام إذا کان بالکوفة یخرج والناس معه یترائی هلال شهر رمضان فإذا رآه قال</w:t>
      </w:r>
    </w:p>
    <w:p>
      <w:pPr>
        <w:pStyle w:val="BookText"/>
        <w:rPr/>
      </w:pPr>
      <w:r>
        <w:rPr>
          <w:rFonts w:ascii="IRNazanin" w:hAnsi="IRNazanin" w:eastAsia="IRNazanin"/>
          <w:color w:val="111111"/>
          <w:sz w:val="28"/>
          <w:sz w:val="28"/>
          <w:szCs w:val="28"/>
          <w:rtl w:val="true"/>
          <w:lang w:bidi="fa-IR"/>
        </w:rPr>
        <w:t>اللهم اهله علینا بالأمن والایمان والسلامة والإسلام وصحة من السقم وفراغا لطاعتک</w:t>
      </w:r>
    </w:p>
    <w:p>
      <w:pPr>
        <w:pStyle w:val="BookText"/>
        <w:rPr/>
      </w:pPr>
      <w:r>
        <w:rPr>
          <w:rFonts w:ascii="IRNazanin" w:hAnsi="IRNazanin" w:eastAsia="IRNazanin"/>
          <w:color w:val="111111"/>
          <w:sz w:val="28"/>
          <w:sz w:val="28"/>
          <w:szCs w:val="28"/>
          <w:rtl w:val="true"/>
          <w:lang w:bidi="fa-IR"/>
        </w:rPr>
        <w:t>من الشغل واکفنا بالقلیل من النوم یا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الحسن الأول علیه السلام قال إذا رأیت الهلال</w:t>
      </w:r>
    </w:p>
    <w:p>
      <w:pPr>
        <w:pStyle w:val="BookText"/>
        <w:rPr/>
      </w:pPr>
      <w:r>
        <w:rPr>
          <w:rFonts w:ascii="IRNazanin" w:hAnsi="IRNazanin" w:eastAsia="IRNazanin"/>
          <w:color w:val="111111"/>
          <w:sz w:val="28"/>
          <w:sz w:val="28"/>
          <w:szCs w:val="28"/>
          <w:rtl w:val="true"/>
          <w:lang w:bidi="fa-IR"/>
        </w:rPr>
        <w:t>فقل اللهم قد حضر شهر رمضان وقد افترضت علینا صیامه وقیامه فأعنا وتقبله منا</w:t>
      </w:r>
    </w:p>
    <w:p>
      <w:pPr>
        <w:pStyle w:val="BookText"/>
        <w:rPr/>
      </w:pPr>
      <w:r>
        <w:rPr>
          <w:rFonts w:ascii="IRNazanin" w:hAnsi="IRNazanin" w:eastAsia="IRNazanin"/>
          <w:color w:val="111111"/>
          <w:sz w:val="28"/>
          <w:sz w:val="28"/>
          <w:szCs w:val="28"/>
          <w:rtl w:val="true"/>
          <w:lang w:bidi="fa-IR"/>
        </w:rPr>
        <w:t>وسلمنا فیه وسلمه لنا فی یسر منک وعافیة انک علی کل شئ قدیر یا ارحم الراحمین</w:t>
      </w:r>
    </w:p>
    <w:p>
      <w:pPr>
        <w:pStyle w:val="BookText"/>
        <w:rPr/>
      </w:pPr>
      <w:r>
        <w:rPr>
          <w:rFonts w:ascii="IRNazanin" w:hAnsi="IRNazanin" w:eastAsia="IRNazanin"/>
          <w:color w:val="111111"/>
          <w:sz w:val="28"/>
          <w:sz w:val="28"/>
          <w:szCs w:val="28"/>
          <w:rtl w:val="true"/>
          <w:lang w:bidi="fa-IR"/>
        </w:rPr>
        <w:t>قال ره ثم قال ما وجدناه فی نسخة عتیقة من کتب أصول الشیعة ربی وربک الله رب</w:t>
      </w:r>
    </w:p>
    <w:p>
      <w:pPr>
        <w:pStyle w:val="BookText"/>
        <w:rPr/>
      </w:pPr>
      <w:r>
        <w:rPr>
          <w:rFonts w:ascii="IRNazanin" w:hAnsi="IRNazanin" w:eastAsia="IRNazanin"/>
          <w:color w:val="111111"/>
          <w:sz w:val="28"/>
          <w:sz w:val="28"/>
          <w:szCs w:val="28"/>
          <w:rtl w:val="true"/>
          <w:lang w:bidi="fa-IR"/>
        </w:rPr>
        <w:t>العالمین اللهم صل علی محمد وآل محمد وأهله علینا وعلی اهل بیوتنا وأشیاعنا</w:t>
      </w:r>
    </w:p>
    <w:p>
      <w:pPr>
        <w:pStyle w:val="BookText"/>
        <w:rPr/>
      </w:pPr>
      <w:r>
        <w:rPr>
          <w:rFonts w:ascii="IRNazanin" w:hAnsi="IRNazanin" w:eastAsia="IRNazanin"/>
          <w:color w:val="111111"/>
          <w:sz w:val="28"/>
          <w:sz w:val="28"/>
          <w:szCs w:val="28"/>
          <w:rtl w:val="true"/>
          <w:lang w:bidi="fa-IR"/>
        </w:rPr>
        <w:t>بأمن وایمان وسلامة واسلام وبر وتقوی وعافیة مجللة ورزق واسع حسن وفراغ</w:t>
      </w:r>
    </w:p>
    <w:p>
      <w:pPr>
        <w:pStyle w:val="BookText"/>
        <w:rPr/>
      </w:pPr>
      <w:r>
        <w:rPr>
          <w:rFonts w:ascii="IRNazanin" w:hAnsi="IRNazanin" w:eastAsia="IRNazanin"/>
          <w:color w:val="111111"/>
          <w:sz w:val="28"/>
          <w:sz w:val="28"/>
          <w:szCs w:val="28"/>
          <w:rtl w:val="true"/>
          <w:lang w:bidi="fa-IR"/>
        </w:rPr>
        <w:t>من الشغل واکفنا بالقلیل من النوم والمسارعة فیما تحب وترضی وثبتنا علیه اللهم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 لنا فی شهرنا هذا وارزقنا برکته وخیره وعونه وغنمه ویمنه ونوره ورحمته</w:t>
      </w:r>
    </w:p>
    <w:p>
      <w:pPr>
        <w:pStyle w:val="BookText"/>
        <w:rPr/>
      </w:pPr>
      <w:r>
        <w:rPr>
          <w:rFonts w:ascii="IRNazanin" w:hAnsi="IRNazanin" w:eastAsia="IRNazanin"/>
          <w:color w:val="111111"/>
          <w:sz w:val="28"/>
          <w:sz w:val="28"/>
          <w:szCs w:val="28"/>
          <w:rtl w:val="true"/>
          <w:lang w:bidi="fa-IR"/>
        </w:rPr>
        <w:t>ومغفرته واصرف عنا شره وضره وبلائه وفتنته اللهم ما قسمت فیه من رزق أو خیر</w:t>
      </w:r>
    </w:p>
    <w:p>
      <w:pPr>
        <w:pStyle w:val="BookText"/>
        <w:rPr/>
      </w:pPr>
      <w:r>
        <w:rPr>
          <w:rFonts w:ascii="IRNazanin" w:hAnsi="IRNazanin" w:eastAsia="IRNazanin"/>
          <w:color w:val="111111"/>
          <w:sz w:val="28"/>
          <w:sz w:val="28"/>
          <w:szCs w:val="28"/>
          <w:rtl w:val="true"/>
          <w:lang w:bidi="fa-IR"/>
        </w:rPr>
        <w:t>أو عافیة أو فضل أو مغفرة أو رحمة فاجعل نصیبنا فیه الأکبر وحظنا فیه الأوفر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لابن الطوسی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محمد</w:t>
      </w:r>
    </w:p>
    <w:p>
      <w:pPr>
        <w:pStyle w:val="BookText"/>
        <w:rPr/>
      </w:pPr>
      <w:r>
        <w:rPr>
          <w:rFonts w:ascii="IRNazanin" w:hAnsi="IRNazanin" w:eastAsia="IRNazanin"/>
          <w:color w:val="111111"/>
          <w:sz w:val="28"/>
          <w:sz w:val="28"/>
          <w:szCs w:val="28"/>
          <w:rtl w:val="true"/>
          <w:lang w:bidi="fa-IR"/>
        </w:rPr>
        <w:t>بن الحسن بن علی الطوسی قال أخبرنا جماعة عن أبی المفضل قال حدثنا أبو علی</w:t>
      </w:r>
    </w:p>
    <w:p>
      <w:pPr>
        <w:pStyle w:val="BookText"/>
        <w:rPr/>
      </w:pPr>
      <w:r>
        <w:rPr>
          <w:rFonts w:ascii="IRNazanin" w:hAnsi="IRNazanin" w:eastAsia="IRNazanin"/>
          <w:color w:val="111111"/>
          <w:sz w:val="28"/>
          <w:sz w:val="28"/>
          <w:szCs w:val="28"/>
          <w:rtl w:val="true"/>
          <w:lang w:bidi="fa-IR"/>
        </w:rPr>
        <w:t>أحمد بن محمد بن الحسین بن إسحاق بن جعفر العلوی العریضی بنجران قال</w:t>
      </w:r>
    </w:p>
    <w:p>
      <w:pPr>
        <w:pStyle w:val="BookText"/>
        <w:rPr/>
      </w:pPr>
      <w:r>
        <w:rPr>
          <w:rFonts w:ascii="IRNazanin" w:hAnsi="IRNazanin" w:eastAsia="IRNazanin"/>
          <w:color w:val="111111"/>
          <w:sz w:val="28"/>
          <w:sz w:val="28"/>
          <w:szCs w:val="28"/>
          <w:rtl w:val="true"/>
          <w:lang w:bidi="fa-IR"/>
        </w:rPr>
        <w:t>حدثنا جدی الحسین بن إسحاق بن جعفر عن أبیه إسحاق بن جعفر عن أخیه موسی</w:t>
      </w:r>
    </w:p>
    <w:p>
      <w:pPr>
        <w:pStyle w:val="BookText"/>
        <w:rPr/>
      </w:pPr>
      <w:r>
        <w:rPr>
          <w:rFonts w:ascii="IRNazanin" w:hAnsi="IRNazanin" w:eastAsia="IRNazanin"/>
          <w:color w:val="111111"/>
          <w:sz w:val="28"/>
          <w:sz w:val="28"/>
          <w:szCs w:val="28"/>
          <w:rtl w:val="true"/>
          <w:lang w:bidi="fa-IR"/>
        </w:rPr>
        <w:t>بن جعفر عن أبیه جعفر بن محمد عن أبیه محمد بن علی قال بینما انا مع أبی</w:t>
      </w:r>
    </w:p>
    <w:p>
      <w:pPr>
        <w:pStyle w:val="BookText"/>
        <w:rPr/>
      </w:pPr>
      <w:r>
        <w:rPr>
          <w:rFonts w:ascii="IRNazanin" w:hAnsi="IRNazanin" w:eastAsia="IRNazanin"/>
          <w:color w:val="111111"/>
          <w:sz w:val="28"/>
          <w:sz w:val="28"/>
          <w:szCs w:val="28"/>
          <w:rtl w:val="true"/>
          <w:lang w:bidi="fa-IR"/>
        </w:rPr>
        <w:t>علی بن الحسین علیهما السلام فی طریق أو مسیر إذ نظر إلی هلال شهر رمضان</w:t>
      </w:r>
    </w:p>
    <w:p>
      <w:pPr>
        <w:pStyle w:val="BookText"/>
        <w:rPr/>
      </w:pPr>
      <w:r>
        <w:rPr>
          <w:rFonts w:ascii="IRNazanin" w:hAnsi="IRNazanin" w:eastAsia="IRNazanin"/>
          <w:color w:val="111111"/>
          <w:sz w:val="28"/>
          <w:sz w:val="28"/>
          <w:szCs w:val="28"/>
          <w:rtl w:val="true"/>
          <w:lang w:bidi="fa-IR"/>
        </w:rPr>
        <w:t xml:space="preserve">فوقف ثم قال ایها الخلق المطیع الدائب السریع المتردد فی منازل </w:t>
      </w:r>
      <w:r>
        <w:rPr>
          <w:rStyle w:val="FootnoteAnchor"/>
          <w:rtl w:val="true"/>
        </w:rPr>
        <w:footnoteReference w:id="56"/>
      </w:r>
      <w:r>
        <w:rPr>
          <w:rFonts w:ascii="IRNazanin" w:hAnsi="IRNazanin" w:eastAsia="IRNazanin"/>
          <w:color w:val="111111"/>
          <w:sz w:val="28"/>
          <w:sz w:val="28"/>
          <w:szCs w:val="28"/>
          <w:rtl w:val="true"/>
          <w:lang w:bidi="fa-IR"/>
        </w:rPr>
        <w:t>التقدیر</w:t>
      </w:r>
    </w:p>
    <w:p>
      <w:pPr>
        <w:pStyle w:val="BookText"/>
        <w:rPr/>
      </w:pPr>
      <w:r>
        <w:rPr>
          <w:rFonts w:ascii="IRNazanin" w:hAnsi="IRNazanin" w:eastAsia="IRNazanin"/>
          <w:color w:val="111111"/>
          <w:sz w:val="28"/>
          <w:sz w:val="28"/>
          <w:szCs w:val="28"/>
          <w:rtl w:val="true"/>
          <w:lang w:bidi="fa-IR"/>
        </w:rPr>
        <w:t xml:space="preserve">المتصرف فی فلک </w:t>
      </w:r>
      <w:r>
        <w:rPr>
          <w:rStyle w:val="FootnoteAnchor"/>
          <w:rtl w:val="true"/>
        </w:rPr>
        <w:footnoteReference w:id="57"/>
      </w:r>
      <w:r>
        <w:rPr>
          <w:rFonts w:ascii="IRNazanin" w:hAnsi="IRNazanin" w:eastAsia="IRNazanin"/>
          <w:color w:val="111111"/>
          <w:sz w:val="28"/>
          <w:sz w:val="28"/>
          <w:szCs w:val="28"/>
          <w:rtl w:val="true"/>
          <w:lang w:bidi="fa-IR"/>
        </w:rPr>
        <w:t>التدبیر آمنت بمن نور بک الظلم وأوضح بک البهم</w:t>
      </w:r>
    </w:p>
    <w:p>
      <w:pPr>
        <w:pStyle w:val="BookText"/>
        <w:rPr/>
      </w:pPr>
      <w:r>
        <w:rPr>
          <w:rFonts w:ascii="IRNazanin" w:hAnsi="IRNazanin" w:eastAsia="IRNazanin"/>
          <w:color w:val="111111"/>
          <w:sz w:val="28"/>
          <w:sz w:val="28"/>
          <w:szCs w:val="28"/>
          <w:rtl w:val="true"/>
          <w:lang w:bidi="fa-IR"/>
        </w:rPr>
        <w:t xml:space="preserve">وجعلک آیة من آیات ملکه وعلامة من علامات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فجد بک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وامتهنک بالزیادة </w:t>
      </w:r>
      <w:r>
        <w:rPr>
          <w:rStyle w:val="FootnoteAnchor"/>
          <w:rtl w:val="true"/>
        </w:rPr>
        <w:footnoteReference w:id="58"/>
      </w:r>
      <w:r>
        <w:rPr>
          <w:rFonts w:ascii="IRNazanin" w:hAnsi="IRNazanin" w:eastAsia="IRNazanin"/>
          <w:color w:val="111111"/>
          <w:sz w:val="28"/>
          <w:sz w:val="28"/>
          <w:szCs w:val="28"/>
          <w:rtl w:val="true"/>
          <w:lang w:bidi="fa-IR"/>
        </w:rPr>
        <w:t>والنقصان والطلوع والأفول والإنارة والکسوف فی کل</w:t>
      </w:r>
    </w:p>
    <w:p>
      <w:pPr>
        <w:pStyle w:val="BookText"/>
        <w:rPr/>
      </w:pPr>
      <w:r>
        <w:rPr>
          <w:rFonts w:ascii="IRNazanin" w:hAnsi="IRNazanin" w:eastAsia="IRNazanin"/>
          <w:color w:val="111111"/>
          <w:sz w:val="28"/>
          <w:sz w:val="28"/>
          <w:szCs w:val="28"/>
          <w:rtl w:val="true"/>
          <w:lang w:bidi="fa-IR"/>
        </w:rPr>
        <w:t xml:space="preserve">ذلک أنت له مطیع والی ارادته سریع سبحانه ما أعجب ما دبر </w:t>
      </w:r>
      <w:r>
        <w:rPr>
          <w:rStyle w:val="FootnoteAnchor"/>
          <w:rtl w:val="true"/>
        </w:rPr>
        <w:footnoteReference w:id="59"/>
      </w:r>
      <w:r>
        <w:rPr>
          <w:rFonts w:ascii="IRNazanin" w:hAnsi="IRNazanin" w:eastAsia="IRNazanin"/>
          <w:color w:val="111111"/>
          <w:sz w:val="28"/>
          <w:sz w:val="28"/>
          <w:szCs w:val="28"/>
          <w:rtl w:val="true"/>
          <w:lang w:bidi="fa-IR"/>
        </w:rPr>
        <w:t>فی امرک والطف</w:t>
      </w:r>
    </w:p>
    <w:p>
      <w:pPr>
        <w:pStyle w:val="BookText"/>
        <w:rPr/>
      </w:pPr>
      <w:r>
        <w:rPr>
          <w:rFonts w:ascii="IRNazanin" w:hAnsi="IRNazanin" w:eastAsia="IRNazanin"/>
          <w:color w:val="111111"/>
          <w:sz w:val="28"/>
          <w:sz w:val="28"/>
          <w:szCs w:val="28"/>
          <w:rtl w:val="true"/>
          <w:lang w:bidi="fa-IR"/>
        </w:rPr>
        <w:t xml:space="preserve">ما صنع فی شأنک جعلک مفتاح شهر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لامر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الله هلال</w:t>
      </w:r>
    </w:p>
    <w:p>
      <w:pPr>
        <w:pStyle w:val="BookText"/>
        <w:rPr/>
      </w:pPr>
      <w:r>
        <w:rPr>
          <w:rFonts w:ascii="IRNazanin" w:hAnsi="IRNazanin" w:eastAsia="IRNazanin"/>
          <w:color w:val="111111"/>
          <w:sz w:val="28"/>
          <w:sz w:val="28"/>
          <w:szCs w:val="28"/>
          <w:rtl w:val="true"/>
          <w:lang w:bidi="fa-IR"/>
        </w:rPr>
        <w:t>برکة لا تمحقها الأیام وطهارة لا تدنسها الآثام هلال امن من الآفات وسلامة</w:t>
      </w:r>
    </w:p>
    <w:p>
      <w:pPr>
        <w:pStyle w:val="BookText"/>
        <w:rPr/>
      </w:pPr>
      <w:r>
        <w:rPr>
          <w:rFonts w:ascii="IRNazanin" w:hAnsi="IRNazanin" w:eastAsia="IRNazanin"/>
          <w:color w:val="111111"/>
          <w:sz w:val="28"/>
          <w:sz w:val="28"/>
          <w:szCs w:val="28"/>
          <w:rtl w:val="true"/>
          <w:lang w:bidi="fa-IR"/>
        </w:rPr>
        <w:t>من السیئات هلال سعد لا نحس فیه ویمن لا نکد فیه ویسر لا یمازجه عسر وخیر</w:t>
      </w:r>
    </w:p>
    <w:p>
      <w:pPr>
        <w:pStyle w:val="BookText"/>
        <w:rPr/>
      </w:pPr>
      <w:r>
        <w:rPr>
          <w:rFonts w:ascii="IRNazanin" w:hAnsi="IRNazanin" w:eastAsia="IRNazanin"/>
          <w:color w:val="111111"/>
          <w:sz w:val="28"/>
          <w:sz w:val="28"/>
          <w:szCs w:val="28"/>
          <w:rtl w:val="true"/>
          <w:lang w:bidi="fa-IR"/>
        </w:rPr>
        <w:t xml:space="preserve">لا یشوبه شر هلال امن وایمان ونعمة واحسان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وآله واجعلنا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أرضی من طلع علیه وأزکی من نظر الیه وأسعد من تعبد لک فیه</w:t>
      </w:r>
    </w:p>
    <w:p>
      <w:pPr>
        <w:pStyle w:val="BookText"/>
        <w:rPr/>
      </w:pPr>
      <w:r>
        <w:rPr>
          <w:rFonts w:ascii="IRNazanin" w:hAnsi="IRNazanin" w:eastAsia="IRNazanin"/>
          <w:color w:val="111111"/>
          <w:sz w:val="28"/>
          <w:sz w:val="28"/>
          <w:szCs w:val="28"/>
          <w:rtl w:val="true"/>
          <w:lang w:bidi="fa-IR"/>
        </w:rPr>
        <w:t xml:space="preserve">ووفقنا اللهم فیه للطاعة والتوبة واعصمنا فیه من الآثام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والحوبة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وأوزعنا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النعمة واجعل لنا فیه عونا منک علی ما ندبتنا الیه من مفترض طاعتک</w:t>
      </w:r>
    </w:p>
    <w:p>
      <w:pPr>
        <w:pStyle w:val="BookText"/>
        <w:rPr/>
      </w:pPr>
      <w:r>
        <w:rPr>
          <w:rFonts w:ascii="IRNazanin" w:hAnsi="IRNazanin" w:eastAsia="IRNazanin"/>
          <w:color w:val="111111"/>
          <w:sz w:val="28"/>
          <w:sz w:val="28"/>
          <w:szCs w:val="28"/>
          <w:rtl w:val="true"/>
          <w:lang w:bidi="fa-IR"/>
        </w:rPr>
        <w:t>وتقبلها انک الأکرم من کل کریم والأرحم من کل رحیم آمین رب العالمین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طاوس فی کتاب عمل شهر رمضان عن موسی بن</w:t>
      </w:r>
    </w:p>
    <w:p>
      <w:pPr>
        <w:pStyle w:val="BookText"/>
        <w:rPr/>
      </w:pPr>
      <w:r>
        <w:rPr>
          <w:rFonts w:ascii="IRNazanin" w:hAnsi="IRNazanin" w:eastAsia="IRNazanin"/>
          <w:color w:val="111111"/>
          <w:sz w:val="28"/>
          <w:sz w:val="28"/>
          <w:szCs w:val="28"/>
          <w:rtl w:val="true"/>
          <w:lang w:bidi="fa-IR"/>
        </w:rPr>
        <w:t>جعفر عن أبیه عن جده علیهم السلام قال مر علی بن الحسین علیهما السلام فی طریقه یوما فنظر</w:t>
      </w:r>
    </w:p>
    <w:p>
      <w:pPr>
        <w:pStyle w:val="BookText"/>
        <w:rPr/>
      </w:pPr>
      <w:r>
        <w:rPr>
          <w:rFonts w:ascii="IRNazanin" w:hAnsi="IRNazanin" w:eastAsia="IRNazanin"/>
          <w:color w:val="111111"/>
          <w:sz w:val="28"/>
          <w:sz w:val="28"/>
          <w:szCs w:val="28"/>
          <w:rtl w:val="true"/>
          <w:lang w:bidi="fa-IR"/>
        </w:rPr>
        <w:t>وذکر مثله إلی قوله وأوزعنا شکر النعمة وزاد والبسنا فیه جنن العافیة واتمم</w:t>
      </w:r>
    </w:p>
    <w:p>
      <w:pPr>
        <w:pStyle w:val="BookText"/>
        <w:rPr/>
      </w:pPr>
      <w:r>
        <w:rPr>
          <w:rFonts w:ascii="IRNazanin" w:hAnsi="IRNazanin" w:eastAsia="IRNazanin"/>
          <w:color w:val="111111"/>
          <w:sz w:val="28"/>
          <w:sz w:val="28"/>
          <w:szCs w:val="28"/>
          <w:rtl w:val="true"/>
          <w:lang w:bidi="fa-IR"/>
        </w:rPr>
        <w:t>علینا لاستکمال طاعتک فیه المنة انک أنت المنان الحمید وصل علی محمد وآله</w:t>
      </w:r>
    </w:p>
    <w:p>
      <w:pPr>
        <w:pStyle w:val="BookText"/>
        <w:rPr/>
      </w:pPr>
      <w:r>
        <w:rPr>
          <w:rFonts w:ascii="IRNazanin" w:hAnsi="IRNazanin" w:eastAsia="IRNazanin"/>
          <w:color w:val="111111"/>
          <w:sz w:val="28"/>
          <w:sz w:val="28"/>
          <w:szCs w:val="28"/>
          <w:rtl w:val="true"/>
          <w:lang w:bidi="fa-IR"/>
        </w:rPr>
        <w:t>الطیبین واجعل لنا فیه عونا علی ما ندبتنا الیه من مفترض طاعتک وتقبلها انک الأکرم</w:t>
      </w:r>
    </w:p>
    <w:p>
      <w:pPr>
        <w:pStyle w:val="BookText"/>
        <w:rPr/>
      </w:pPr>
      <w:r>
        <w:rPr>
          <w:rFonts w:ascii="IRNazanin" w:hAnsi="IRNazanin" w:eastAsia="IRNazanin"/>
          <w:color w:val="111111"/>
          <w:sz w:val="28"/>
          <w:sz w:val="28"/>
          <w:szCs w:val="28"/>
          <w:rtl w:val="true"/>
          <w:lang w:bidi="fa-IR"/>
        </w:rPr>
        <w:t>من کل کریم والأرحم من کل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یونس عن معویة بن عمار عن أبی عبد الله علیه السلام انه کان إذا اهل هلال شهر رمضان قال</w:t>
      </w:r>
    </w:p>
    <w:p>
      <w:pPr>
        <w:pStyle w:val="BookText"/>
        <w:rPr/>
      </w:pPr>
      <w:r>
        <w:rPr>
          <w:rFonts w:ascii="IRNazanin" w:hAnsi="IRNazanin" w:eastAsia="IRNazanin"/>
          <w:color w:val="111111"/>
          <w:sz w:val="28"/>
          <w:sz w:val="28"/>
          <w:szCs w:val="28"/>
          <w:rtl w:val="true"/>
          <w:lang w:bidi="fa-IR"/>
        </w:rPr>
        <w:t>اللهم ادخله علینا بالسلامة والإسلام والیقین والایمان والبر والتوفیق لما تحب</w:t>
      </w:r>
    </w:p>
    <w:p>
      <w:pPr>
        <w:pStyle w:val="BookText"/>
        <w:rPr/>
      </w:pPr>
      <w:r>
        <w:rPr>
          <w:rFonts w:ascii="IRNazanin" w:hAnsi="IRNazanin" w:eastAsia="IRNazanin"/>
          <w:color w:val="111111"/>
          <w:sz w:val="28"/>
          <w:sz w:val="28"/>
          <w:szCs w:val="28"/>
          <w:rtl w:val="true"/>
          <w:lang w:bidi="fa-IR"/>
        </w:rPr>
        <w:t>وترضی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 رض فی رسالته إلی إذا رأیت هلال شهر</w:t>
      </w:r>
    </w:p>
    <w:p>
      <w:pPr>
        <w:pStyle w:val="BookText"/>
        <w:rPr/>
      </w:pPr>
      <w:r>
        <w:rPr>
          <w:rFonts w:ascii="IRNazanin" w:hAnsi="IRNazanin" w:eastAsia="IRNazanin"/>
          <w:color w:val="111111"/>
          <w:sz w:val="28"/>
          <w:sz w:val="28"/>
          <w:szCs w:val="28"/>
          <w:rtl w:val="true"/>
          <w:lang w:bidi="fa-IR"/>
        </w:rPr>
        <w:t>رمضان فلا تشر الیه ولکن استقبل القبلة وارفع یدیک إلی الله عز وجل وخاطب</w:t>
      </w:r>
    </w:p>
    <w:p>
      <w:pPr>
        <w:pStyle w:val="BookText"/>
        <w:rPr/>
      </w:pPr>
      <w:r>
        <w:rPr>
          <w:rFonts w:ascii="IRNazanin" w:hAnsi="IRNazanin" w:eastAsia="IRNazanin"/>
          <w:color w:val="111111"/>
          <w:sz w:val="28"/>
          <w:sz w:val="28"/>
          <w:szCs w:val="28"/>
          <w:rtl w:val="true"/>
          <w:lang w:bidi="fa-IR"/>
        </w:rPr>
        <w:t>الهلال تقول ربی وربک الله رب العالمین اللهم اهله علینا بالأمن والایمان والسلامة</w:t>
      </w:r>
    </w:p>
    <w:p>
      <w:pPr>
        <w:pStyle w:val="BookText"/>
        <w:rPr/>
      </w:pPr>
      <w:r>
        <w:rPr>
          <w:rFonts w:ascii="IRNazanin" w:hAnsi="IRNazanin" w:eastAsia="IRNazanin"/>
          <w:color w:val="111111"/>
          <w:sz w:val="28"/>
          <w:sz w:val="28"/>
          <w:szCs w:val="28"/>
          <w:rtl w:val="true"/>
          <w:lang w:bidi="fa-IR"/>
        </w:rPr>
        <w:t>والإسلام والمسارعة إلی ما تحب وترضی اللهم بارک لنا فی شهرنا هذا وارزقنا عونه</w:t>
      </w:r>
    </w:p>
    <w:p>
      <w:pPr>
        <w:pStyle w:val="BookText"/>
        <w:rPr/>
      </w:pPr>
      <w:r>
        <w:rPr>
          <w:rFonts w:ascii="IRNazanin" w:hAnsi="IRNazanin" w:eastAsia="IRNazanin"/>
          <w:color w:val="111111"/>
          <w:sz w:val="28"/>
          <w:sz w:val="28"/>
          <w:szCs w:val="28"/>
          <w:rtl w:val="true"/>
          <w:lang w:bidi="fa-IR"/>
        </w:rPr>
        <w:t>وخیره واصرف عنا ضره وشره وبلائه وفتنته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رأیت وذکر مثله الا انه 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وکبر فی وجهه وبعد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أبی</w:t>
      </w:r>
    </w:p>
    <w:p>
      <w:pPr>
        <w:pStyle w:val="BookText"/>
        <w:rPr/>
      </w:pPr>
      <w:r>
        <w:rPr>
          <w:rFonts w:ascii="IRNazanin" w:hAnsi="IRNazanin" w:eastAsia="IRNazanin"/>
          <w:color w:val="111111"/>
          <w:sz w:val="28"/>
          <w:sz w:val="28"/>
          <w:szCs w:val="28"/>
          <w:rtl w:val="true"/>
          <w:lang w:bidi="fa-IR"/>
        </w:rPr>
        <w:t>المفضل محمد بن عبد الله الشیبانی فیما رواه باسناده إلی عبد العظیم بن</w:t>
      </w:r>
    </w:p>
    <w:p>
      <w:pPr>
        <w:pStyle w:val="BookText"/>
        <w:rPr/>
      </w:pPr>
      <w:r>
        <w:rPr>
          <w:rFonts w:ascii="IRNazanin" w:hAnsi="IRNazanin" w:eastAsia="IRNazanin"/>
          <w:color w:val="111111"/>
          <w:sz w:val="28"/>
          <w:sz w:val="28"/>
          <w:szCs w:val="28"/>
          <w:rtl w:val="true"/>
          <w:lang w:bidi="fa-IR"/>
        </w:rPr>
        <w:t>عبد الله الحسنی رحمه الله بالری قال صلی أبو جعفر محمد بن علی الرضا علیهما السلام</w:t>
      </w:r>
    </w:p>
    <w:p>
      <w:pPr>
        <w:pStyle w:val="BookText"/>
        <w:rPr/>
      </w:pPr>
      <w:r>
        <w:rPr>
          <w:rFonts w:ascii="IRNazanin" w:hAnsi="IRNazanin" w:eastAsia="IRNazanin"/>
          <w:color w:val="111111"/>
          <w:sz w:val="28"/>
          <w:sz w:val="28"/>
          <w:szCs w:val="28"/>
          <w:rtl w:val="true"/>
          <w:lang w:bidi="fa-IR"/>
        </w:rPr>
        <w:t>صلاة المغرب فی لیلة رأی فیها هلال شهر رمضان فلما فرغ من الصلاة ونوی الصیام</w:t>
      </w:r>
    </w:p>
    <w:p>
      <w:pPr>
        <w:pStyle w:val="BookText"/>
        <w:rPr/>
      </w:pPr>
      <w:r>
        <w:rPr>
          <w:rFonts w:ascii="IRNazanin" w:hAnsi="IRNazanin" w:eastAsia="IRNazanin"/>
          <w:color w:val="111111"/>
          <w:sz w:val="28"/>
          <w:sz w:val="28"/>
          <w:szCs w:val="28"/>
          <w:rtl w:val="true"/>
          <w:lang w:bidi="fa-IR"/>
        </w:rPr>
        <w:t>رفع یدیه فقال اللهم یا من یملک التدبیر وهو علی کل شئ قدیر یا من یعلم خائنة</w:t>
      </w:r>
    </w:p>
    <w:p>
      <w:pPr>
        <w:pStyle w:val="BookText"/>
        <w:rPr/>
      </w:pPr>
      <w:r>
        <w:rPr>
          <w:rFonts w:ascii="IRNazanin" w:hAnsi="IRNazanin" w:eastAsia="IRNazanin"/>
          <w:color w:val="111111"/>
          <w:sz w:val="28"/>
          <w:sz w:val="28"/>
          <w:szCs w:val="28"/>
          <w:rtl w:val="true"/>
          <w:lang w:bidi="fa-IR"/>
        </w:rPr>
        <w:t>الأعین وما تخفی الصدور وتجن الضمیر وهو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ممن نوی فعمل ولا تجعلنا ممن شقی فکسل ولا ممن هو علی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عمل یتکل اللهم صحح أبداننا من العلل وأعنا علی ما افترضت علینا من العمل</w:t>
      </w:r>
    </w:p>
    <w:p>
      <w:pPr>
        <w:pStyle w:val="BookText"/>
        <w:rPr/>
      </w:pPr>
      <w:r>
        <w:rPr>
          <w:rFonts w:ascii="IRNazanin" w:hAnsi="IRNazanin" w:eastAsia="IRNazanin"/>
          <w:color w:val="111111"/>
          <w:sz w:val="28"/>
          <w:sz w:val="28"/>
          <w:szCs w:val="28"/>
          <w:rtl w:val="true"/>
          <w:lang w:bidi="fa-IR"/>
        </w:rPr>
        <w:t>حتی ینقضی عنا شهرک هذا وقد أدینا مفروضک فیه علینا اللهم أعنا علی صیامه و</w:t>
      </w:r>
    </w:p>
    <w:p>
      <w:pPr>
        <w:pStyle w:val="BookText"/>
        <w:rPr/>
      </w:pPr>
      <w:r>
        <w:rPr>
          <w:rFonts w:ascii="IRNazanin" w:hAnsi="IRNazanin" w:eastAsia="IRNazanin"/>
          <w:color w:val="111111"/>
          <w:sz w:val="28"/>
          <w:sz w:val="28"/>
          <w:szCs w:val="28"/>
          <w:rtl w:val="true"/>
          <w:lang w:bidi="fa-IR"/>
        </w:rPr>
        <w:t>وفقنا لقیامه ونشطنا فیه للصلاة ولا تحجبنا من القراءة وسهل لنا إیتاء الزکاة اللهم</w:t>
      </w:r>
    </w:p>
    <w:p>
      <w:pPr>
        <w:pStyle w:val="BookText"/>
        <w:rPr/>
      </w:pPr>
      <w:r>
        <w:rPr>
          <w:rFonts w:ascii="IRNazanin" w:hAnsi="IRNazanin" w:eastAsia="IRNazanin"/>
          <w:color w:val="111111"/>
          <w:sz w:val="28"/>
          <w:sz w:val="28"/>
          <w:szCs w:val="28"/>
          <w:rtl w:val="true"/>
          <w:lang w:bidi="fa-IR"/>
        </w:rPr>
        <w:t>لا تسلط علینا وصبا ولا تعبا ولا سقما ولا عطبا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الافطار من رزقک الحلال اللهم سهل لنا ما قسمته من رزقک</w:t>
      </w:r>
    </w:p>
    <w:p>
      <w:pPr>
        <w:pStyle w:val="BookText"/>
        <w:rPr/>
      </w:pPr>
      <w:r>
        <w:rPr>
          <w:rFonts w:ascii="IRNazanin" w:hAnsi="IRNazanin" w:eastAsia="IRNazanin"/>
          <w:color w:val="111111"/>
          <w:sz w:val="28"/>
          <w:sz w:val="28"/>
          <w:szCs w:val="28"/>
          <w:rtl w:val="true"/>
          <w:lang w:bidi="fa-IR"/>
        </w:rPr>
        <w:t>ویسر ما قدرته من امرک واجعله حلالا طیبا نقیا من الآثام خالصا من الآصار والاجرام</w:t>
      </w:r>
    </w:p>
    <w:p>
      <w:pPr>
        <w:pStyle w:val="BookText"/>
        <w:rPr/>
      </w:pPr>
      <w:r>
        <w:rPr>
          <w:rFonts w:ascii="IRNazanin" w:hAnsi="IRNazanin" w:eastAsia="IRNazanin"/>
          <w:color w:val="111111"/>
          <w:sz w:val="28"/>
          <w:sz w:val="28"/>
          <w:szCs w:val="28"/>
          <w:rtl w:val="true"/>
          <w:lang w:bidi="fa-IR"/>
        </w:rPr>
        <w:t>اللهم لا تطعمنا الا طیبا غیر خبیث ولا حرام واجعل رزقک لنا حلا لا یشوبه دنس</w:t>
      </w:r>
    </w:p>
    <w:p>
      <w:pPr>
        <w:pStyle w:val="BookText"/>
        <w:rPr/>
      </w:pPr>
      <w:r>
        <w:rPr>
          <w:rFonts w:ascii="IRNazanin" w:hAnsi="IRNazanin" w:eastAsia="IRNazanin"/>
          <w:color w:val="111111"/>
          <w:sz w:val="28"/>
          <w:sz w:val="28"/>
          <w:szCs w:val="28"/>
          <w:rtl w:val="true"/>
          <w:lang w:bidi="fa-IR"/>
        </w:rPr>
        <w:t>ولا أسقام یا من علمه بالسر کعلمه بالاعلان یا متفضلا علی عباده بالاحسان یا من</w:t>
      </w:r>
    </w:p>
    <w:p>
      <w:pPr>
        <w:pStyle w:val="BookText"/>
        <w:rPr/>
      </w:pPr>
      <w:r>
        <w:rPr>
          <w:rFonts w:ascii="IRNazanin" w:hAnsi="IRNazanin" w:eastAsia="IRNazanin"/>
          <w:color w:val="111111"/>
          <w:sz w:val="28"/>
          <w:sz w:val="28"/>
          <w:szCs w:val="28"/>
          <w:rtl w:val="true"/>
          <w:lang w:bidi="fa-IR"/>
        </w:rPr>
        <w:t>هو علی کل شئ قدیر وبکل شئ علیم خبیر ألهمنا ذکرک وجنبنا عسرک وأنلنا</w:t>
      </w:r>
    </w:p>
    <w:p>
      <w:pPr>
        <w:pStyle w:val="BookText"/>
        <w:rPr/>
      </w:pPr>
      <w:r>
        <w:rPr>
          <w:rFonts w:ascii="IRNazanin" w:hAnsi="IRNazanin" w:eastAsia="IRNazanin"/>
          <w:color w:val="111111"/>
          <w:sz w:val="28"/>
          <w:sz w:val="28"/>
          <w:szCs w:val="28"/>
          <w:rtl w:val="true"/>
          <w:lang w:bidi="fa-IR"/>
        </w:rPr>
        <w:t>یسرک واهدنا الرشاد ووفقنا للسداد واعصمنا من البلایا وصنا عن الأوزار والخطایا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یغفر عظیم الذنوب غیره ولا یکشف السوء الا هو یا ارحم الراحمین</w:t>
      </w:r>
    </w:p>
    <w:p>
      <w:pPr>
        <w:pStyle w:val="BookText"/>
        <w:rPr/>
      </w:pPr>
      <w:r>
        <w:rPr>
          <w:rFonts w:ascii="IRNazanin" w:hAnsi="IRNazanin" w:eastAsia="IRNazanin"/>
          <w:color w:val="111111"/>
          <w:sz w:val="28"/>
          <w:sz w:val="28"/>
          <w:szCs w:val="28"/>
          <w:rtl w:val="true"/>
          <w:lang w:bidi="fa-IR"/>
        </w:rPr>
        <w:t>وأکرم الأکرمین صل علی محمد وأهل بیته الطیبین واجعل صیامنا مقبولا وبالبر</w:t>
      </w:r>
    </w:p>
    <w:p>
      <w:pPr>
        <w:pStyle w:val="BookText"/>
        <w:rPr/>
      </w:pPr>
      <w:r>
        <w:rPr>
          <w:rFonts w:ascii="IRNazanin" w:hAnsi="IRNazanin" w:eastAsia="IRNazanin"/>
          <w:color w:val="111111"/>
          <w:sz w:val="28"/>
          <w:sz w:val="28"/>
          <w:szCs w:val="28"/>
          <w:rtl w:val="true"/>
          <w:lang w:bidi="fa-IR"/>
        </w:rPr>
        <w:t>والتقوی موصولا وکذلک فاجعل سعینا مشکورا وقیامنا مبرورا وقراءتنا مرفوعة</w:t>
      </w:r>
    </w:p>
    <w:p>
      <w:pPr>
        <w:pStyle w:val="BookText"/>
        <w:rPr/>
      </w:pPr>
      <w:r>
        <w:rPr>
          <w:rFonts w:ascii="IRNazanin" w:hAnsi="IRNazanin" w:eastAsia="IRNazanin"/>
          <w:color w:val="111111"/>
          <w:sz w:val="28"/>
          <w:sz w:val="28"/>
          <w:szCs w:val="28"/>
          <w:rtl w:val="true"/>
          <w:lang w:bidi="fa-IR"/>
        </w:rPr>
        <w:t>ودعائنا مسموعة واهدنا للحسنی وجنبنا العسری ویسرنا للیسری واعل لنا الدرجات</w:t>
      </w:r>
    </w:p>
    <w:p>
      <w:pPr>
        <w:pStyle w:val="BookText"/>
        <w:rPr/>
      </w:pPr>
      <w:r>
        <w:rPr>
          <w:rFonts w:ascii="IRNazanin" w:hAnsi="IRNazanin" w:eastAsia="IRNazanin"/>
          <w:color w:val="111111"/>
          <w:sz w:val="28"/>
          <w:sz w:val="28"/>
          <w:szCs w:val="28"/>
          <w:rtl w:val="true"/>
          <w:lang w:bidi="fa-IR"/>
        </w:rPr>
        <w:t>وضاعف لنا الحسنات واقبل منا الصوم والصلاة واسمع منا الدعوات واغفر لنا الخطیئات</w:t>
      </w:r>
    </w:p>
    <w:p>
      <w:pPr>
        <w:pStyle w:val="BookText"/>
        <w:rPr/>
      </w:pPr>
      <w:r>
        <w:rPr>
          <w:rFonts w:ascii="IRNazanin" w:hAnsi="IRNazanin" w:eastAsia="IRNazanin"/>
          <w:color w:val="111111"/>
          <w:sz w:val="28"/>
          <w:sz w:val="28"/>
          <w:szCs w:val="28"/>
          <w:rtl w:val="true"/>
          <w:lang w:bidi="fa-IR"/>
        </w:rPr>
        <w:t>وتجاوز عنا السیئات واجعلنا من العاملین الفائزین ولا تجعلنا من المغضوب علیهم</w:t>
      </w:r>
    </w:p>
    <w:p>
      <w:pPr>
        <w:pStyle w:val="BookText"/>
        <w:rPr/>
      </w:pPr>
      <w:r>
        <w:rPr>
          <w:rFonts w:ascii="IRNazanin" w:hAnsi="IRNazanin" w:eastAsia="IRNazanin"/>
          <w:color w:val="111111"/>
          <w:sz w:val="28"/>
          <w:sz w:val="28"/>
          <w:szCs w:val="28"/>
          <w:rtl w:val="true"/>
          <w:lang w:bidi="fa-IR"/>
        </w:rPr>
        <w:t>ولا الضالین حتی ینقضی شهر رمضان عنا وقد قبلت فیه صیامنا وقیامنا وزکیت</w:t>
      </w:r>
    </w:p>
    <w:p>
      <w:pPr>
        <w:pStyle w:val="BookText"/>
        <w:rPr/>
      </w:pPr>
      <w:r>
        <w:rPr>
          <w:rFonts w:ascii="IRNazanin" w:hAnsi="IRNazanin" w:eastAsia="IRNazanin"/>
          <w:color w:val="111111"/>
          <w:sz w:val="28"/>
          <w:sz w:val="28"/>
          <w:szCs w:val="28"/>
          <w:rtl w:val="true"/>
          <w:lang w:bidi="fa-IR"/>
        </w:rPr>
        <w:t>فیه أعمالنا وغفرت فیه ذنوبنا وأجزلت فیه من کل خیر نصیبنا فإنک الاله المجیب</w:t>
      </w:r>
    </w:p>
    <w:p>
      <w:pPr>
        <w:pStyle w:val="BookText"/>
        <w:rPr/>
      </w:pPr>
      <w:r>
        <w:rPr>
          <w:rFonts w:ascii="IRNazanin" w:hAnsi="IRNazanin" w:eastAsia="IRNazanin"/>
          <w:color w:val="111111"/>
          <w:sz w:val="28"/>
          <w:sz w:val="28"/>
          <w:szCs w:val="28"/>
          <w:rtl w:val="true"/>
          <w:lang w:bidi="fa-IR"/>
        </w:rPr>
        <w:t>والرب الرقیب وأنت بکل شئ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فی نوادره عن علی بن الحسن الوراق</w:t>
      </w:r>
    </w:p>
    <w:p>
      <w:pPr>
        <w:pStyle w:val="BookText"/>
        <w:rPr/>
      </w:pPr>
      <w:r>
        <w:rPr>
          <w:rFonts w:ascii="IRNazanin" w:hAnsi="IRNazanin" w:eastAsia="IRNazanin"/>
          <w:color w:val="111111"/>
          <w:sz w:val="28"/>
          <w:sz w:val="28"/>
          <w:szCs w:val="28"/>
          <w:rtl w:val="true"/>
          <w:lang w:bidi="fa-IR"/>
        </w:rPr>
        <w:t>عن أبی محمد عن إسحاق بن عیسی عن الحسین بن علی عن إسماعیل بن سعید عن</w:t>
      </w:r>
    </w:p>
    <w:p>
      <w:pPr>
        <w:pStyle w:val="BookText"/>
        <w:rPr/>
      </w:pPr>
      <w:r>
        <w:rPr>
          <w:rFonts w:ascii="IRNazanin" w:hAnsi="IRNazanin" w:eastAsia="IRNazanin"/>
          <w:color w:val="111111"/>
          <w:sz w:val="28"/>
          <w:sz w:val="28"/>
          <w:szCs w:val="28"/>
          <w:rtl w:val="true"/>
          <w:lang w:bidi="fa-IR"/>
        </w:rPr>
        <w:t>یزید بن هارون عن المسعودی یقول من قرء أول لیلة من شهر رمضان انا فتحنا</w:t>
      </w:r>
    </w:p>
    <w:p>
      <w:pPr>
        <w:pStyle w:val="BookText"/>
        <w:rPr/>
      </w:pPr>
      <w:r>
        <w:rPr>
          <w:rFonts w:ascii="IRNazanin" w:hAnsi="IRNazanin" w:eastAsia="IRNazanin"/>
          <w:color w:val="111111"/>
          <w:sz w:val="28"/>
          <w:sz w:val="28"/>
          <w:szCs w:val="28"/>
          <w:rtl w:val="true"/>
          <w:lang w:bidi="fa-IR"/>
        </w:rPr>
        <w:t>لک فتحا مبینا حفظ إلی مثلها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عن عمرو بن سعید عن مصدق بن صدقة عن عمار بن موسی الساباطی</w:t>
      </w:r>
    </w:p>
    <w:p>
      <w:pPr>
        <w:pStyle w:val="BookText"/>
        <w:rPr/>
      </w:pPr>
      <w:r>
        <w:rPr>
          <w:rFonts w:ascii="IRNazanin" w:hAnsi="IRNazanin" w:eastAsia="IRNazanin"/>
          <w:color w:val="111111"/>
          <w:sz w:val="28"/>
          <w:sz w:val="28"/>
          <w:szCs w:val="28"/>
          <w:rtl w:val="true"/>
          <w:lang w:bidi="fa-IR"/>
        </w:rPr>
        <w:t>قال قال أبو عبد الله علیه السلام إذا کان أول لیلة من شهر رمضان فقل اللهم رب شهر</w:t>
      </w:r>
    </w:p>
    <w:p>
      <w:pPr>
        <w:pStyle w:val="BookText"/>
        <w:rPr/>
      </w:pPr>
      <w:r>
        <w:rPr>
          <w:rFonts w:ascii="IRNazanin" w:hAnsi="IRNazanin" w:eastAsia="IRNazanin"/>
          <w:color w:val="111111"/>
          <w:sz w:val="28"/>
          <w:sz w:val="28"/>
          <w:szCs w:val="28"/>
          <w:rtl w:val="true"/>
          <w:lang w:bidi="fa-IR"/>
        </w:rPr>
        <w:t>رمضان ومنزل القرآن هذا شهر رمضان الذی أنزلت فیه القرآن وأنزلت فیه آیات</w:t>
      </w:r>
    </w:p>
    <w:p>
      <w:pPr>
        <w:pStyle w:val="BookText"/>
        <w:rPr/>
      </w:pPr>
      <w:r>
        <w:rPr>
          <w:rFonts w:ascii="IRNazanin" w:hAnsi="IRNazanin" w:eastAsia="IRNazanin"/>
          <w:color w:val="111111"/>
          <w:sz w:val="28"/>
          <w:sz w:val="28"/>
          <w:szCs w:val="28"/>
          <w:rtl w:val="true"/>
          <w:lang w:bidi="fa-IR"/>
        </w:rPr>
        <w:t>بینات من الهدی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صیامه وأعنا علی قیامه اللهم سلمه لنا وسلمنا فیه وتسلمه منا فی</w:t>
      </w:r>
    </w:p>
    <w:p>
      <w:pPr>
        <w:pStyle w:val="BookText"/>
        <w:rPr/>
      </w:pPr>
      <w:r>
        <w:rPr>
          <w:rFonts w:ascii="IRNazanin" w:hAnsi="IRNazanin" w:eastAsia="IRNazanin"/>
          <w:color w:val="111111"/>
          <w:sz w:val="28"/>
          <w:sz w:val="28"/>
          <w:szCs w:val="28"/>
          <w:rtl w:val="true"/>
          <w:lang w:bidi="fa-IR"/>
        </w:rPr>
        <w:t>یسر منک ومعافاة واجعل فیما تقضی وتقدر من الامر الحکیم فی لیلة القدر من القضاء</w:t>
      </w:r>
    </w:p>
    <w:p>
      <w:pPr>
        <w:pStyle w:val="BookText"/>
        <w:rPr/>
      </w:pPr>
      <w:r>
        <w:rPr>
          <w:rFonts w:ascii="IRNazanin" w:hAnsi="IRNazanin" w:eastAsia="IRNazanin"/>
          <w:color w:val="111111"/>
          <w:sz w:val="28"/>
          <w:sz w:val="28"/>
          <w:szCs w:val="28"/>
          <w:rtl w:val="true"/>
          <w:lang w:bidi="fa-IR"/>
        </w:rPr>
        <w:t>الذی لا یرد ولا یبدل ان تکتبنی من حجاج بیتک الحرام المبرور حجهم المشکور</w:t>
      </w:r>
    </w:p>
    <w:p>
      <w:pPr>
        <w:pStyle w:val="BookText"/>
        <w:rPr/>
      </w:pPr>
      <w:r>
        <w:rPr>
          <w:rFonts w:ascii="IRNazanin" w:hAnsi="IRNazanin" w:eastAsia="IRNazanin"/>
          <w:color w:val="111111"/>
          <w:sz w:val="28"/>
          <w:sz w:val="28"/>
          <w:szCs w:val="28"/>
          <w:rtl w:val="true"/>
          <w:lang w:bidi="fa-IR"/>
        </w:rPr>
        <w:t>سعیهم المغفور ذنبهم المکفر عنهم سیئاتهم واجعل فیما تقضی وتقدر ان تطول لی فی</w:t>
      </w:r>
    </w:p>
    <w:p>
      <w:pPr>
        <w:pStyle w:val="BookText"/>
        <w:rPr/>
      </w:pPr>
      <w:r>
        <w:rPr>
          <w:rFonts w:ascii="IRNazanin" w:hAnsi="IRNazanin" w:eastAsia="IRNazanin"/>
          <w:color w:val="111111"/>
          <w:sz w:val="28"/>
          <w:sz w:val="28"/>
          <w:szCs w:val="28"/>
          <w:rtl w:val="true"/>
          <w:lang w:bidi="fa-IR"/>
        </w:rPr>
        <w:t>عمری وتوسع علی من الرزق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کتاب عمل شهر رمضان عن</w:t>
      </w:r>
    </w:p>
    <w:p>
      <w:pPr>
        <w:pStyle w:val="BookText"/>
        <w:rPr/>
      </w:pPr>
      <w:r>
        <w:rPr>
          <w:rFonts w:ascii="IRNazanin" w:hAnsi="IRNazanin" w:eastAsia="IRNazanin"/>
          <w:color w:val="111111"/>
          <w:sz w:val="28"/>
          <w:sz w:val="28"/>
          <w:szCs w:val="28"/>
          <w:rtl w:val="true"/>
          <w:lang w:bidi="fa-IR"/>
        </w:rPr>
        <w:t>رسول الله صلی الله علیه وآله انه کان یدعو أول لیلة من شهر رمضان هذا الدعاء الحمد لله الذی</w:t>
      </w:r>
    </w:p>
    <w:p>
      <w:pPr>
        <w:pStyle w:val="BookText"/>
        <w:rPr/>
      </w:pPr>
      <w:r>
        <w:rPr>
          <w:rFonts w:ascii="IRNazanin" w:hAnsi="IRNazanin" w:eastAsia="IRNazanin"/>
          <w:color w:val="111111"/>
          <w:sz w:val="28"/>
          <w:sz w:val="28"/>
          <w:szCs w:val="28"/>
          <w:rtl w:val="true"/>
          <w:lang w:bidi="fa-IR"/>
        </w:rPr>
        <w:t>أکرمنی بک ایها الشهر المبارک فقونا علی صیامنا وقیامنا وثبت اقدامنا وانصرنا</w:t>
      </w:r>
    </w:p>
    <w:p>
      <w:pPr>
        <w:pStyle w:val="BookText"/>
        <w:rPr/>
      </w:pPr>
      <w:r>
        <w:rPr>
          <w:rFonts w:ascii="IRNazanin" w:hAnsi="IRNazanin" w:eastAsia="IRNazanin"/>
          <w:color w:val="111111"/>
          <w:sz w:val="28"/>
          <w:sz w:val="28"/>
          <w:szCs w:val="28"/>
          <w:rtl w:val="true"/>
          <w:lang w:bidi="fa-IR"/>
        </w:rPr>
        <w:t>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الواحد فلا ولد لک وأنت الصمد فلا شبه لک وأنت العزیز فلا یعزک</w:t>
      </w:r>
    </w:p>
    <w:p>
      <w:pPr>
        <w:pStyle w:val="BookText"/>
        <w:rPr/>
      </w:pPr>
      <w:r>
        <w:rPr>
          <w:rFonts w:ascii="IRNazanin" w:hAnsi="IRNazanin" w:eastAsia="IRNazanin"/>
          <w:color w:val="111111"/>
          <w:sz w:val="28"/>
          <w:sz w:val="28"/>
          <w:szCs w:val="28"/>
          <w:rtl w:val="true"/>
          <w:lang w:bidi="fa-IR"/>
        </w:rPr>
        <w:t>شئ وأنت الغنی وانا الفقیر وأنت المولی وانا العبد وأنت الغفور وانا المذنب وأنت</w:t>
      </w:r>
    </w:p>
    <w:p>
      <w:pPr>
        <w:pStyle w:val="BookText"/>
        <w:rPr/>
      </w:pPr>
      <w:r>
        <w:rPr>
          <w:rFonts w:ascii="IRNazanin" w:hAnsi="IRNazanin" w:eastAsia="IRNazanin"/>
          <w:color w:val="111111"/>
          <w:sz w:val="28"/>
          <w:sz w:val="28"/>
          <w:szCs w:val="28"/>
          <w:rtl w:val="true"/>
          <w:lang w:bidi="fa-IR"/>
        </w:rPr>
        <w:t>الرحیم وانا المخطئ وأنت الخالق وانا المخلوق وأنت الحی وانا المیت أسئلک</w:t>
      </w:r>
    </w:p>
    <w:p>
      <w:pPr>
        <w:pStyle w:val="BookText"/>
        <w:rPr/>
      </w:pPr>
      <w:r>
        <w:rPr>
          <w:rFonts w:ascii="IRNazanin" w:hAnsi="IRNazanin" w:eastAsia="IRNazanin"/>
          <w:color w:val="111111"/>
          <w:sz w:val="28"/>
          <w:sz w:val="28"/>
          <w:szCs w:val="28"/>
          <w:rtl w:val="true"/>
          <w:lang w:bidi="fa-IR"/>
        </w:rPr>
        <w:t>برحمتک ان تغفر لی وترحمنی وتجاوز عنی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إبراهیم الکفعمی فی البلد الأمین روی عن</w:t>
      </w:r>
    </w:p>
    <w:p>
      <w:pPr>
        <w:pStyle w:val="BookText"/>
        <w:rPr/>
      </w:pPr>
      <w:r>
        <w:rPr>
          <w:rFonts w:ascii="IRNazanin" w:hAnsi="IRNazanin" w:eastAsia="IRNazanin"/>
          <w:color w:val="111111"/>
          <w:sz w:val="28"/>
          <w:sz w:val="28"/>
          <w:szCs w:val="28"/>
          <w:rtl w:val="true"/>
          <w:lang w:bidi="fa-IR"/>
        </w:rPr>
        <w:t>النبی صلی الله علیه وآله أنه قال من دعا بهذا الدعاء فی شهر رمضان بعد المکتوبة غفر الله ذنوبه</w:t>
      </w:r>
    </w:p>
    <w:p>
      <w:pPr>
        <w:pStyle w:val="BookText"/>
        <w:rPr/>
      </w:pPr>
      <w:r>
        <w:rPr>
          <w:rFonts w:ascii="IRNazanin" w:hAnsi="IRNazanin" w:eastAsia="IRNazanin"/>
          <w:color w:val="111111"/>
          <w:sz w:val="28"/>
          <w:sz w:val="28"/>
          <w:szCs w:val="28"/>
          <w:rtl w:val="true"/>
          <w:lang w:bidi="fa-IR"/>
        </w:rPr>
        <w:t>إلی یوم القیمة اللهم ادخل علی اهل القبور السرور اللهم اغن کل فقیر اللهم اشبع</w:t>
      </w:r>
    </w:p>
    <w:p>
      <w:pPr>
        <w:pStyle w:val="BookText"/>
        <w:rPr/>
      </w:pPr>
      <w:r>
        <w:rPr>
          <w:rFonts w:ascii="IRNazanin" w:hAnsi="IRNazanin" w:eastAsia="IRNazanin"/>
          <w:color w:val="111111"/>
          <w:sz w:val="28"/>
          <w:sz w:val="28"/>
          <w:szCs w:val="28"/>
          <w:rtl w:val="true"/>
          <w:lang w:bidi="fa-IR"/>
        </w:rPr>
        <w:t>کل جایع الله اکس کل عریان اللهم اقض دین کل مدین اللهم فرج عن کل</w:t>
      </w:r>
    </w:p>
    <w:p>
      <w:pPr>
        <w:pStyle w:val="BookText"/>
        <w:rPr/>
      </w:pPr>
      <w:r>
        <w:rPr>
          <w:rFonts w:ascii="IRNazanin" w:hAnsi="IRNazanin" w:eastAsia="IRNazanin"/>
          <w:color w:val="111111"/>
          <w:sz w:val="28"/>
          <w:sz w:val="28"/>
          <w:szCs w:val="28"/>
          <w:rtl w:val="true"/>
          <w:lang w:bidi="fa-IR"/>
        </w:rPr>
        <w:t>مکروب اللهم رد کل غریب اللهم فک کل أسیر اللهم اصلح کل فاسد من أمور</w:t>
      </w:r>
    </w:p>
    <w:p>
      <w:pPr>
        <w:pStyle w:val="BookText"/>
        <w:rPr/>
      </w:pPr>
      <w:r>
        <w:rPr>
          <w:rFonts w:ascii="IRNazanin" w:hAnsi="IRNazanin" w:eastAsia="IRNazanin"/>
          <w:color w:val="111111"/>
          <w:sz w:val="28"/>
          <w:sz w:val="28"/>
          <w:szCs w:val="28"/>
          <w:rtl w:val="true"/>
          <w:lang w:bidi="fa-IR"/>
        </w:rPr>
        <w:t>المسلمین اللهم اشف کل مریض اللهم سد فقرنا بغناک اللهم غیر سوء حالنا</w:t>
      </w:r>
    </w:p>
    <w:p>
      <w:pPr>
        <w:pStyle w:val="BookText"/>
        <w:rPr/>
      </w:pPr>
      <w:r>
        <w:rPr>
          <w:rFonts w:ascii="IRNazanin" w:hAnsi="IRNazanin" w:eastAsia="IRNazanin"/>
          <w:color w:val="111111"/>
          <w:sz w:val="28"/>
          <w:sz w:val="28"/>
          <w:szCs w:val="28"/>
          <w:rtl w:val="true"/>
          <w:lang w:bidi="fa-IR"/>
        </w:rPr>
        <w:t>بحسن حالک اللهم اقض عنا الدین واغننا من الفقر انک علی کل شئ قدیر الشهید 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مجموعته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محبوب عن علی بن رئاب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صالح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علیه السلام قال ادع بهذا الدعاء فی شهر رمضان مستقبل دخول السنة وذکر أنه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من دعا به محتسبا مخلصا لم تصبه فی تلک السنة فتنة ولا آفة </w:t>
      </w:r>
      <w:r>
        <w:rPr>
          <w:rStyle w:val="FootnoteAnchor"/>
          <w:rtl w:val="true"/>
        </w:rPr>
        <w:footnoteReference w:id="62"/>
      </w:r>
      <w:r>
        <w:rPr>
          <w:rFonts w:ascii="IRNazanin" w:hAnsi="IRNazanin" w:eastAsia="IRNazanin"/>
          <w:color w:val="111111"/>
          <w:sz w:val="28"/>
          <w:sz w:val="28"/>
          <w:szCs w:val="28"/>
          <w:rtl w:val="true"/>
          <w:lang w:bidi="fa-IR"/>
        </w:rPr>
        <w:t>یضر بها دینه</w:t>
      </w:r>
    </w:p>
    <w:p>
      <w:pPr>
        <w:pStyle w:val="BookText"/>
        <w:rPr/>
      </w:pPr>
      <w:r>
        <w:rPr>
          <w:rFonts w:ascii="IRNazanin" w:hAnsi="IRNazanin" w:eastAsia="IRNazanin"/>
          <w:color w:val="111111"/>
          <w:sz w:val="28"/>
          <w:sz w:val="28"/>
          <w:szCs w:val="28"/>
          <w:rtl w:val="true"/>
          <w:lang w:bidi="fa-IR"/>
        </w:rPr>
        <w:t>وبدنه ووقاه الله شر ما یأتی به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باسمک الذی دان له کل شئ وبرحمتک التی وسعت کل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وبعزتک التی قهرت بها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وبعظمتک التی تواضع لها کل شئ وبقوتک</w:t>
      </w:r>
    </w:p>
    <w:p>
      <w:pPr>
        <w:pStyle w:val="BookText"/>
        <w:rPr/>
      </w:pPr>
      <w:r>
        <w:rPr>
          <w:rFonts w:ascii="IRNazanin" w:hAnsi="IRNazanin" w:eastAsia="IRNazanin"/>
          <w:color w:val="111111"/>
          <w:sz w:val="28"/>
          <w:sz w:val="28"/>
          <w:szCs w:val="28"/>
          <w:rtl w:val="true"/>
          <w:lang w:bidi="fa-IR"/>
        </w:rPr>
        <w:t>التی خضع لها کل شئ وبجبروتک التی غلبت کل شئ وبعلمک الذی أحاط</w:t>
      </w:r>
    </w:p>
    <w:p>
      <w:pPr>
        <w:pStyle w:val="BookText"/>
        <w:rPr/>
      </w:pPr>
      <w:r>
        <w:rPr>
          <w:rFonts w:ascii="IRNazanin" w:hAnsi="IRNazanin" w:eastAsia="IRNazanin"/>
          <w:color w:val="111111"/>
          <w:sz w:val="28"/>
          <w:sz w:val="28"/>
          <w:szCs w:val="28"/>
          <w:rtl w:val="true"/>
          <w:lang w:bidi="fa-IR"/>
        </w:rPr>
        <w:t>بکل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نور یا قدوس یا أول </w:t>
      </w:r>
      <w:r>
        <w:rPr>
          <w:rStyle w:val="FootnoteAnchor"/>
          <w:rtl w:val="true"/>
        </w:rPr>
        <w:footnoteReference w:id="63"/>
      </w:r>
      <w:r>
        <w:rPr>
          <w:rFonts w:ascii="IRNazanin" w:hAnsi="IRNazanin" w:eastAsia="IRNazanin"/>
          <w:color w:val="111111"/>
          <w:sz w:val="28"/>
          <w:sz w:val="28"/>
          <w:szCs w:val="28"/>
          <w:rtl w:val="true"/>
          <w:lang w:bidi="fa-IR"/>
        </w:rPr>
        <w:t xml:space="preserve">قبل کل شئ ویا باقی </w:t>
      </w:r>
      <w:r>
        <w:rPr>
          <w:rStyle w:val="FootnoteAnchor"/>
          <w:rtl w:val="true"/>
        </w:rPr>
        <w:footnoteReference w:id="64"/>
      </w:r>
      <w:r>
        <w:rPr>
          <w:rFonts w:ascii="IRNazanin" w:hAnsi="IRNazanin" w:eastAsia="IRNazanin"/>
          <w:color w:val="111111"/>
          <w:sz w:val="28"/>
          <w:sz w:val="28"/>
          <w:szCs w:val="28"/>
          <w:rtl w:val="true"/>
          <w:lang w:bidi="fa-IR"/>
        </w:rPr>
        <w:t>بعد کل شئ یا الله</w:t>
      </w:r>
    </w:p>
    <w:p>
      <w:pPr>
        <w:pStyle w:val="BookText"/>
        <w:rPr/>
      </w:pPr>
      <w:r>
        <w:rPr>
          <w:rFonts w:ascii="IRNazanin" w:hAnsi="IRNazanin" w:eastAsia="IRNazanin"/>
          <w:color w:val="111111"/>
          <w:sz w:val="28"/>
          <w:sz w:val="28"/>
          <w:szCs w:val="28"/>
          <w:rtl w:val="true"/>
          <w:lang w:bidi="fa-IR"/>
        </w:rPr>
        <w:t xml:space="preserve">یا 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صل علی محمد وآل محمد واغفر لی الذنوب التی تغیر</w:t>
      </w:r>
    </w:p>
    <w:p>
      <w:pPr>
        <w:pStyle w:val="BookText"/>
        <w:rPr/>
      </w:pPr>
      <w:r>
        <w:rPr>
          <w:rFonts w:ascii="IRNazanin" w:hAnsi="IRNazanin" w:eastAsia="IRNazanin"/>
          <w:color w:val="111111"/>
          <w:sz w:val="28"/>
          <w:sz w:val="28"/>
          <w:szCs w:val="28"/>
          <w:rtl w:val="true"/>
          <w:lang w:bidi="fa-IR"/>
        </w:rPr>
        <w:t xml:space="preserve">النعم واغفر لی الذنوب التی تنزل النقم واغفر لی الذنوب التی تقطع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لی</w:t>
      </w:r>
    </w:p>
    <w:p>
      <w:pPr>
        <w:pStyle w:val="BookText"/>
        <w:rPr/>
      </w:pPr>
      <w:r>
        <w:rPr>
          <w:rFonts w:ascii="IRNazanin" w:hAnsi="IRNazanin" w:eastAsia="IRNazanin"/>
          <w:color w:val="111111"/>
          <w:sz w:val="28"/>
          <w:sz w:val="28"/>
          <w:szCs w:val="28"/>
          <w:rtl w:val="true"/>
          <w:lang w:bidi="fa-IR"/>
        </w:rPr>
        <w:t xml:space="preserve">الذنوب التی تدیل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واغفر الذنوب التی ترد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w:t>
      </w:r>
    </w:p>
    <w:p>
      <w:pPr>
        <w:pStyle w:val="BookText"/>
        <w:rPr/>
      </w:pPr>
      <w:r>
        <w:rPr>
          <w:rFonts w:ascii="IRNazanin" w:hAnsi="IRNazanin" w:eastAsia="IRNazanin"/>
          <w:color w:val="111111"/>
          <w:sz w:val="28"/>
          <w:sz w:val="28"/>
          <w:szCs w:val="28"/>
          <w:rtl w:val="true"/>
          <w:lang w:bidi="fa-IR"/>
        </w:rPr>
        <w:t xml:space="preserve">لی الذنوب التی تدیل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واغفر لی الذنوب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یستحق بها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w:t>
      </w:r>
      <w:r>
        <w:rPr>
          <w:rStyle w:val="FootnoteAnchor"/>
          <w:rtl w:val="true"/>
        </w:rPr>
        <w:footnoteReference w:id="66"/>
      </w:r>
      <w:r>
        <w:rPr>
          <w:rFonts w:ascii="IRNazanin" w:hAnsi="IRNazanin" w:eastAsia="IRNazanin"/>
          <w:color w:val="111111"/>
          <w:sz w:val="28"/>
          <w:sz w:val="28"/>
          <w:szCs w:val="28"/>
          <w:rtl w:val="true"/>
          <w:lang w:bidi="fa-IR"/>
        </w:rPr>
        <w:t xml:space="preserve">البلاء واغفر لی الذنوب التی تحبس غیث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واغفر لی الذنوب</w:t>
      </w:r>
    </w:p>
    <w:p>
      <w:pPr>
        <w:pStyle w:val="BookText"/>
        <w:rPr/>
      </w:pPr>
      <w:r>
        <w:rPr>
          <w:rFonts w:ascii="IRNazanin" w:hAnsi="IRNazanin" w:eastAsia="IRNazanin"/>
          <w:color w:val="111111"/>
          <w:sz w:val="28"/>
          <w:sz w:val="28"/>
          <w:szCs w:val="28"/>
          <w:rtl w:val="true"/>
          <w:lang w:bidi="fa-IR"/>
        </w:rPr>
        <w:t>التی تکشف الغطاء واغفر لی الذنوب التی تعجل الفناء واغفر لی الذنوب التی تورث</w:t>
      </w:r>
    </w:p>
    <w:p>
      <w:pPr>
        <w:pStyle w:val="BookText"/>
        <w:rPr/>
      </w:pPr>
      <w:r>
        <w:rPr>
          <w:rFonts w:ascii="IRNazanin" w:hAnsi="IRNazanin" w:eastAsia="IRNazanin"/>
          <w:color w:val="111111"/>
          <w:sz w:val="28"/>
          <w:sz w:val="28"/>
          <w:szCs w:val="28"/>
          <w:rtl w:val="true"/>
          <w:lang w:bidi="fa-IR"/>
        </w:rPr>
        <w:t xml:space="preserve">الندم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لی الذنوب التی تهتک العصم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والبسنی درعک الحصینة التی لا ترام وعافنی من شر ما أحاذر </w:t>
      </w:r>
      <w:r>
        <w:rPr>
          <w:rStyle w:val="FootnoteAnchor"/>
          <w:rtl w:val="true"/>
        </w:rPr>
        <w:footnoteReference w:id="67"/>
      </w:r>
      <w:r>
        <w:rPr>
          <w:rFonts w:ascii="IRNazanin" w:hAnsi="IRNazanin" w:eastAsia="IRNazanin"/>
          <w:color w:val="111111"/>
          <w:sz w:val="28"/>
          <w:sz w:val="28"/>
          <w:szCs w:val="28"/>
          <w:rtl w:val="true"/>
          <w:lang w:bidi="fa-IR"/>
        </w:rPr>
        <w:t>باللیل والنهار</w:t>
      </w:r>
    </w:p>
    <w:p>
      <w:pPr>
        <w:pStyle w:val="BookText"/>
        <w:rPr/>
      </w:pPr>
      <w:r>
        <w:rPr>
          <w:rFonts w:ascii="IRNazanin" w:hAnsi="IRNazanin" w:eastAsia="IRNazanin"/>
          <w:color w:val="111111"/>
          <w:sz w:val="28"/>
          <w:sz w:val="28"/>
          <w:szCs w:val="28"/>
          <w:rtl w:val="true"/>
          <w:lang w:bidi="fa-IR"/>
        </w:rPr>
        <w:t xml:space="preserve">فی مستقبل سنتی هذه اللهم رب السماوات السبع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الأرضین السبع وما فیهن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بینهن ورب العرش العظیم ورب السبع المثانی والقرآن العظیم ورب إسرافیل</w:t>
      </w:r>
    </w:p>
    <w:p>
      <w:pPr>
        <w:pStyle w:val="BookText"/>
        <w:rPr/>
      </w:pPr>
      <w:r>
        <w:rPr>
          <w:rFonts w:ascii="IRNazanin" w:hAnsi="IRNazanin" w:eastAsia="IRNazanin"/>
          <w:color w:val="111111"/>
          <w:sz w:val="28"/>
          <w:sz w:val="28"/>
          <w:szCs w:val="28"/>
          <w:rtl w:val="true"/>
          <w:lang w:bidi="fa-IR"/>
        </w:rPr>
        <w:t>ومیکائیل وجبرئیل ورب محمد صلی الله علیه وآله وسلم سید المرسلین وخاتم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بک وبما سمیت به نفسک یا عظیم أنت الذی تمن بالعظیم وتدفع کل</w:t>
      </w:r>
    </w:p>
    <w:p>
      <w:pPr>
        <w:pStyle w:val="BookText"/>
        <w:rPr/>
      </w:pPr>
      <w:r>
        <w:rPr>
          <w:rFonts w:ascii="IRNazanin" w:hAnsi="IRNazanin" w:eastAsia="IRNazanin"/>
          <w:color w:val="111111"/>
          <w:sz w:val="28"/>
          <w:sz w:val="28"/>
          <w:szCs w:val="28"/>
          <w:rtl w:val="true"/>
          <w:lang w:bidi="fa-IR"/>
        </w:rPr>
        <w:t xml:space="preserve">محذور وتعطی کل جزیل وتضاعف من الحسنات بالقلیل </w:t>
      </w:r>
      <w:r>
        <w:rPr>
          <w:rStyle w:val="FootnoteAnchor"/>
          <w:rtl w:val="true"/>
        </w:rPr>
        <w:footnoteReference w:id="68"/>
      </w:r>
      <w:r>
        <w:rPr>
          <w:rFonts w:ascii="IRNazanin" w:hAnsi="IRNazanin" w:eastAsia="IRNazanin"/>
          <w:color w:val="111111"/>
          <w:sz w:val="28"/>
          <w:sz w:val="28"/>
          <w:szCs w:val="28"/>
          <w:rtl w:val="true"/>
          <w:lang w:bidi="fa-IR"/>
        </w:rPr>
        <w:t>وبالکثیر وتفعل</w:t>
      </w:r>
    </w:p>
    <w:p>
      <w:pPr>
        <w:pStyle w:val="BookText"/>
        <w:rPr/>
      </w:pPr>
      <w:r>
        <w:rPr>
          <w:rFonts w:ascii="IRNazanin" w:hAnsi="IRNazanin" w:eastAsia="IRNazanin"/>
          <w:color w:val="111111"/>
          <w:sz w:val="28"/>
          <w:sz w:val="28"/>
          <w:szCs w:val="28"/>
          <w:rtl w:val="true"/>
          <w:lang w:bidi="fa-IR"/>
        </w:rPr>
        <w:t xml:space="preserve">ما تشاء یا قدیر یا الله یا رحمن صل علی محمد وأهل بیته والبسنی مستقبل سنتی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هذه سترک ونضر </w:t>
      </w:r>
      <w:r>
        <w:rPr>
          <w:rStyle w:val="FootnoteAnchor"/>
          <w:rtl w:val="true"/>
        </w:rPr>
        <w:footnoteReference w:id="70"/>
      </w:r>
      <w:r>
        <w:rPr>
          <w:rFonts w:ascii="IRNazanin" w:hAnsi="IRNazanin" w:eastAsia="IRNazanin"/>
          <w:color w:val="111111"/>
          <w:sz w:val="28"/>
          <w:sz w:val="28"/>
          <w:szCs w:val="28"/>
          <w:rtl w:val="true"/>
          <w:lang w:bidi="fa-IR"/>
        </w:rPr>
        <w:t xml:space="preserve">وجهی بنورک واحینی </w:t>
      </w:r>
      <w:r>
        <w:rPr>
          <w:rStyle w:val="FootnoteAnchor"/>
          <w:rtl w:val="true"/>
        </w:rPr>
        <w:footnoteReference w:id="71"/>
      </w:r>
      <w:r>
        <w:rPr>
          <w:rFonts w:ascii="IRNazanin" w:hAnsi="IRNazanin" w:eastAsia="IRNazanin"/>
          <w:color w:val="111111"/>
          <w:sz w:val="28"/>
          <w:sz w:val="28"/>
          <w:szCs w:val="28"/>
          <w:rtl w:val="true"/>
          <w:lang w:bidi="fa-IR"/>
        </w:rPr>
        <w:t>بمحبتک وبلغنی رضوانک وشریف</w:t>
      </w:r>
    </w:p>
    <w:p>
      <w:pPr>
        <w:pStyle w:val="BookText"/>
        <w:rPr/>
      </w:pPr>
      <w:r>
        <w:rPr>
          <w:rFonts w:ascii="IRNazanin" w:hAnsi="IRNazanin" w:eastAsia="IRNazanin"/>
          <w:color w:val="111111"/>
          <w:sz w:val="28"/>
          <w:sz w:val="28"/>
          <w:szCs w:val="28"/>
          <w:rtl w:val="true"/>
          <w:lang w:bidi="fa-IR"/>
        </w:rPr>
        <w:t xml:space="preserve">کرامتک </w:t>
      </w:r>
      <w:r>
        <w:rPr>
          <w:rStyle w:val="FootnoteAnchor"/>
          <w:rtl w:val="true"/>
        </w:rPr>
        <w:footnoteReference w:id="72"/>
      </w:r>
      <w:r>
        <w:rPr>
          <w:rFonts w:ascii="IRNazanin" w:hAnsi="IRNazanin" w:eastAsia="IRNazanin"/>
          <w:color w:val="111111"/>
          <w:sz w:val="28"/>
          <w:sz w:val="28"/>
          <w:szCs w:val="28"/>
          <w:rtl w:val="true"/>
          <w:lang w:bidi="fa-IR"/>
        </w:rPr>
        <w:t xml:space="preserve">وجسیم عطیتک </w:t>
      </w:r>
      <w:r>
        <w:rPr>
          <w:rStyle w:val="FootnoteAnchor"/>
          <w:rtl w:val="true"/>
        </w:rPr>
        <w:footnoteReference w:id="73"/>
      </w:r>
      <w:r>
        <w:rPr>
          <w:rFonts w:ascii="IRNazanin" w:hAnsi="IRNazanin" w:eastAsia="IRNazanin"/>
          <w:color w:val="111111"/>
          <w:sz w:val="28"/>
          <w:sz w:val="28"/>
          <w:szCs w:val="28"/>
          <w:rtl w:val="true"/>
          <w:lang w:bidi="fa-IR"/>
        </w:rPr>
        <w:t xml:space="preserve">من خیر ما عندک ومن خیر ما أنت معطیه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أحدا من خلقک والبسنی مع ذلک عافیتک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موضع کل شکوی ویا شاهد کل نجوی وعالم کل خفیة ویا دافع ما</w:t>
      </w:r>
    </w:p>
    <w:p>
      <w:pPr>
        <w:pStyle w:val="BookText"/>
        <w:rPr/>
      </w:pPr>
      <w:r>
        <w:rPr>
          <w:rFonts w:ascii="IRNazanin" w:hAnsi="IRNazanin" w:eastAsia="IRNazanin"/>
          <w:color w:val="111111"/>
          <w:sz w:val="28"/>
          <w:sz w:val="28"/>
          <w:szCs w:val="28"/>
          <w:rtl w:val="true"/>
          <w:lang w:bidi="fa-IR"/>
        </w:rPr>
        <w:t xml:space="preserve">یشاء من بلیة یا کریم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التجاوز توفنی علی ملة إبراهیم وفطرته</w:t>
      </w:r>
    </w:p>
    <w:p>
      <w:pPr>
        <w:pStyle w:val="BookText"/>
        <w:rPr/>
      </w:pPr>
      <w:r>
        <w:rPr>
          <w:rFonts w:ascii="IRNazanin" w:hAnsi="IRNazanin" w:eastAsia="IRNazanin"/>
          <w:color w:val="111111"/>
          <w:sz w:val="28"/>
          <w:sz w:val="28"/>
          <w:szCs w:val="28"/>
          <w:rtl w:val="true"/>
          <w:lang w:bidi="fa-IR"/>
        </w:rPr>
        <w:t xml:space="preserve">وعلی دین محمد صلی الله علیه وآله وسنته وعلی خیر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لأولیائک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لأعدائک اللهم وجنبنی فی هذه السنة کل عمل أو قول</w:t>
      </w:r>
    </w:p>
    <w:p>
      <w:pPr>
        <w:pStyle w:val="BookText"/>
        <w:rPr/>
      </w:pPr>
      <w:r>
        <w:rPr>
          <w:rFonts w:ascii="IRNazanin" w:hAnsi="IRNazanin" w:eastAsia="IRNazanin"/>
          <w:color w:val="111111"/>
          <w:sz w:val="28"/>
          <w:sz w:val="28"/>
          <w:szCs w:val="28"/>
          <w:rtl w:val="true"/>
          <w:lang w:bidi="fa-IR"/>
        </w:rPr>
        <w:t>أو فعل یباعدنی منک واجلبنی إلی کل عمل أو قول أو فعل یقربنی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w:t>
      </w:r>
    </w:p>
    <w:p>
      <w:pPr>
        <w:pStyle w:val="BookText"/>
        <w:rPr/>
      </w:pPr>
      <w:r>
        <w:rPr>
          <w:rFonts w:ascii="IRNazanin" w:hAnsi="IRNazanin" w:eastAsia="IRNazanin"/>
          <w:color w:val="111111"/>
          <w:sz w:val="28"/>
          <w:sz w:val="28"/>
          <w:szCs w:val="28"/>
          <w:rtl w:val="true"/>
          <w:lang w:bidi="fa-IR"/>
        </w:rPr>
        <w:t xml:space="preserve">یا ارحم الراحمین وامنعنی من کل عمل أو قول یکون منی أخاف ضرر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عاقبته وأخاف مقتک إیای علیه حذار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 وجهک الکریم عنی</w:t>
      </w:r>
    </w:p>
    <w:p>
      <w:pPr>
        <w:pStyle w:val="BookText"/>
        <w:rPr/>
      </w:pPr>
      <w:r>
        <w:rPr>
          <w:rFonts w:ascii="IRNazanin" w:hAnsi="IRNazanin" w:eastAsia="IRNazanin"/>
          <w:color w:val="111111"/>
          <w:sz w:val="28"/>
          <w:sz w:val="28"/>
          <w:szCs w:val="28"/>
          <w:rtl w:val="true"/>
          <w:lang w:bidi="fa-IR"/>
        </w:rPr>
        <w:t>فاستوجب به نقصا من حظ لی عندک یا رؤف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اجعلنی فی مستقبل سنتی </w:t>
      </w:r>
      <w:r>
        <w:rPr>
          <w:rStyle w:val="FootnoteAnchor"/>
          <w:rtl w:val="true"/>
        </w:rPr>
        <w:footnoteReference w:id="76"/>
      </w:r>
      <w:r>
        <w:rPr>
          <w:rFonts w:ascii="IRNazanin" w:hAnsi="IRNazanin" w:eastAsia="IRNazanin"/>
          <w:color w:val="111111"/>
          <w:sz w:val="28"/>
          <w:sz w:val="28"/>
          <w:szCs w:val="28"/>
          <w:rtl w:val="true"/>
          <w:lang w:bidi="fa-IR"/>
        </w:rPr>
        <w:t xml:space="preserve">هذه فی حفظک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کلاءتک</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کنفک وجللنی ستر عافیتک وهب لی کرامتک عز جارک</w:t>
      </w:r>
    </w:p>
    <w:p>
      <w:pPr>
        <w:pStyle w:val="BookText"/>
        <w:rPr/>
      </w:pPr>
      <w:r>
        <w:rPr>
          <w:rFonts w:ascii="IRNazanin" w:hAnsi="IRNazanin" w:eastAsia="IRNazanin"/>
          <w:color w:val="111111"/>
          <w:sz w:val="28"/>
          <w:sz w:val="28"/>
          <w:szCs w:val="28"/>
          <w:rtl w:val="true"/>
          <w:lang w:bidi="fa-IR"/>
        </w:rPr>
        <w:t xml:space="preserve">وجل ثنائک </w:t>
      </w:r>
      <w:r>
        <w:rPr>
          <w:rStyle w:val="FootnoteAnchor"/>
          <w:rtl w:val="true"/>
        </w:rPr>
        <w:footnoteReference w:id="77"/>
      </w:r>
      <w:r>
        <w:rPr>
          <w:rFonts w:ascii="IRNazanin" w:hAnsi="IRNazanin" w:eastAsia="IRNazanin"/>
          <w:color w:val="111111"/>
          <w:sz w:val="28"/>
          <w:sz w:val="28"/>
          <w:szCs w:val="28"/>
          <w:rtl w:val="true"/>
          <w:lang w:bidi="fa-IR"/>
        </w:rPr>
        <w:t>ولا اله غیرک اللهم اجعلنی تابعا لصالح من مضی من أولیائک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وألحقنی بهم واجعلنی مسلما لمن قال بالصدق علیک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تحیط بی خطیئتی وظلمی واسرافی علی نفسی واتباعی لهوای</w:t>
      </w:r>
    </w:p>
    <w:p>
      <w:pPr>
        <w:pStyle w:val="BookText"/>
        <w:rPr/>
      </w:pPr>
      <w:r>
        <w:rPr>
          <w:rFonts w:ascii="IRNazanin" w:hAnsi="IRNazanin" w:eastAsia="IRNazanin"/>
          <w:color w:val="111111"/>
          <w:sz w:val="28"/>
          <w:sz w:val="28"/>
          <w:szCs w:val="28"/>
          <w:rtl w:val="true"/>
          <w:lang w:bidi="fa-IR"/>
        </w:rPr>
        <w:t>واشتغالی بشهواتی فیحول ذلک بینی وبین رحمتک ورضوانک فأکون منسیا عندک</w:t>
      </w:r>
    </w:p>
    <w:p>
      <w:pPr>
        <w:pStyle w:val="BookText"/>
        <w:rPr/>
      </w:pPr>
      <w:r>
        <w:rPr>
          <w:rFonts w:ascii="IRNazanin" w:hAnsi="IRNazanin" w:eastAsia="IRNazanin"/>
          <w:color w:val="111111"/>
          <w:sz w:val="28"/>
          <w:sz w:val="28"/>
          <w:szCs w:val="28"/>
          <w:rtl w:val="true"/>
          <w:lang w:bidi="fa-IR"/>
        </w:rPr>
        <w:t>متعرضا لسخطک ونقمتک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وفقنی لکل عمل صالح ترضی به عنی وقربنی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زلفی</w:t>
      </w:r>
    </w:p>
    <w:p>
      <w:pPr>
        <w:pStyle w:val="BookText"/>
        <w:rPr/>
      </w:pPr>
      <w:r>
        <w:rPr>
          <w:rFonts w:ascii="IRNazanin" w:hAnsi="IRNazanin" w:eastAsia="IRNazanin"/>
          <w:color w:val="111111"/>
          <w:sz w:val="28"/>
          <w:sz w:val="28"/>
          <w:szCs w:val="28"/>
          <w:rtl w:val="true"/>
          <w:lang w:bidi="fa-IR"/>
        </w:rPr>
        <w:t xml:space="preserve">اللهم کما کفیت نبیک محمد صلی الله علیه وآله وسلم هول عدوه وفرجت همه وکشفت غمه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وصدقته وعدک وأنجزت له عهدک </w:t>
      </w:r>
      <w:r>
        <w:rPr>
          <w:rStyle w:val="FootnoteAnchor"/>
          <w:rtl w:val="true"/>
        </w:rPr>
        <w:footnoteReference w:id="79"/>
      </w:r>
      <w:r>
        <w:rPr>
          <w:rFonts w:ascii="IRNazanin" w:hAnsi="IRNazanin" w:eastAsia="IRNazanin"/>
          <w:color w:val="111111"/>
          <w:sz w:val="28"/>
          <w:sz w:val="28"/>
          <w:szCs w:val="28"/>
          <w:rtl w:val="true"/>
          <w:lang w:bidi="fa-IR"/>
        </w:rPr>
        <w:t xml:space="preserve">اللهم فبذلک </w:t>
      </w:r>
      <w:r>
        <w:rPr>
          <w:rStyle w:val="FootnoteAnchor"/>
          <w:rtl w:val="true"/>
        </w:rPr>
        <w:footnoteReference w:id="80"/>
      </w:r>
      <w:r>
        <w:rPr>
          <w:rFonts w:ascii="IRNazanin" w:hAnsi="IRNazanin" w:eastAsia="IRNazanin"/>
          <w:color w:val="111111"/>
          <w:sz w:val="28"/>
          <w:sz w:val="28"/>
          <w:szCs w:val="28"/>
          <w:rtl w:val="true"/>
          <w:lang w:bidi="fa-IR"/>
        </w:rPr>
        <w:t>فاکفنی هول هذه السنة</w:t>
      </w:r>
    </w:p>
    <w:p>
      <w:pPr>
        <w:pStyle w:val="BookText"/>
        <w:rPr/>
      </w:pPr>
      <w:r>
        <w:rPr>
          <w:rFonts w:ascii="IRNazanin" w:hAnsi="IRNazanin" w:eastAsia="IRNazanin"/>
          <w:color w:val="111111"/>
          <w:sz w:val="28"/>
          <w:sz w:val="28"/>
          <w:szCs w:val="28"/>
          <w:rtl w:val="true"/>
          <w:lang w:bidi="fa-IR"/>
        </w:rPr>
        <w:t xml:space="preserve">وآفاتها وأسقامها وفتنتها </w:t>
      </w:r>
      <w:r>
        <w:rPr>
          <w:rStyle w:val="FootnoteAnchor"/>
          <w:rtl w:val="true"/>
        </w:rPr>
        <w:footnoteReference w:id="81"/>
      </w:r>
      <w:r>
        <w:rPr>
          <w:rFonts w:ascii="IRNazanin" w:hAnsi="IRNazanin" w:eastAsia="IRNazanin"/>
          <w:color w:val="111111"/>
          <w:sz w:val="28"/>
          <w:sz w:val="28"/>
          <w:szCs w:val="28"/>
          <w:rtl w:val="true"/>
          <w:lang w:bidi="fa-IR"/>
        </w:rPr>
        <w:t>وشرورها وأحزانها وضیق المعاش فیها وبلغنی برحمتک</w:t>
      </w:r>
    </w:p>
    <w:p>
      <w:pPr>
        <w:pStyle w:val="BookText"/>
        <w:rPr/>
      </w:pPr>
      <w:r>
        <w:rPr>
          <w:rFonts w:ascii="IRNazanin" w:hAnsi="IRNazanin" w:eastAsia="IRNazanin"/>
          <w:color w:val="111111"/>
          <w:sz w:val="28"/>
          <w:sz w:val="28"/>
          <w:szCs w:val="28"/>
          <w:rtl w:val="true"/>
          <w:lang w:bidi="fa-IR"/>
        </w:rPr>
        <w:t>کمال العافیة بتمام دوام النعمة عندی إلی منتهی أجلی أسئلک سؤال من أساء وظلم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وأسألک ان تغفر لی ما مضی من الذنوب التی حصرتها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حفظتک وأحصتها کرام ملائکتک علی وان تعصمنی الهی من الذنوب فیما بقی</w:t>
      </w:r>
    </w:p>
    <w:p>
      <w:pPr>
        <w:pStyle w:val="BookText"/>
        <w:rPr/>
      </w:pPr>
      <w:r>
        <w:rPr>
          <w:rFonts w:ascii="IRNazanin" w:hAnsi="IRNazanin" w:eastAsia="IRNazanin"/>
          <w:color w:val="111111"/>
          <w:sz w:val="28"/>
          <w:sz w:val="28"/>
          <w:szCs w:val="28"/>
          <w:rtl w:val="true"/>
          <w:lang w:bidi="fa-IR"/>
        </w:rPr>
        <w:t>من عمری إلی منتهی أجلی یا الله یا رحمن صل علی محمد وأهل بیت محمد وآتنی</w:t>
      </w:r>
    </w:p>
    <w:p>
      <w:pPr>
        <w:pStyle w:val="BookText"/>
        <w:rPr/>
      </w:pPr>
      <w:r>
        <w:rPr>
          <w:rFonts w:ascii="IRNazanin" w:hAnsi="IRNazanin" w:eastAsia="IRNazanin"/>
          <w:color w:val="111111"/>
          <w:sz w:val="28"/>
          <w:sz w:val="28"/>
          <w:szCs w:val="28"/>
          <w:rtl w:val="true"/>
          <w:lang w:bidi="fa-IR"/>
        </w:rPr>
        <w:t xml:space="preserve">کلما سألتک ورغبت إلیک فیه فإنک أمرتنی بالدعاء وتکفلت بالإجابة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w:t>
      </w:r>
    </w:p>
    <w:p>
      <w:pPr>
        <w:pStyle w:val="BookText"/>
        <w:rPr/>
      </w:pPr>
      <w:r>
        <w:rPr>
          <w:rFonts w:ascii="IRNazanin" w:hAnsi="IRNazanin" w:eastAsia="IRNazanin"/>
          <w:color w:val="111111"/>
          <w:sz w:val="28"/>
          <w:sz w:val="28"/>
          <w:szCs w:val="28"/>
          <w:rtl w:val="true"/>
          <w:lang w:bidi="fa-IR"/>
        </w:rPr>
        <w:t xml:space="preserve">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إسماعیل بن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عن علی بن أبی حمزة عن أبی بصیر عن أبی عبد الله علیه السلام قال إذا حضر</w:t>
      </w:r>
    </w:p>
    <w:p>
      <w:pPr>
        <w:pStyle w:val="BookText"/>
        <w:rPr/>
      </w:pPr>
      <w:r>
        <w:rPr>
          <w:rFonts w:ascii="IRNazanin" w:hAnsi="IRNazanin" w:eastAsia="IRNazanin"/>
          <w:color w:val="111111"/>
          <w:sz w:val="28"/>
          <w:sz w:val="28"/>
          <w:szCs w:val="28"/>
          <w:rtl w:val="true"/>
          <w:lang w:bidi="fa-IR"/>
        </w:rPr>
        <w:t>شهر رمضان فقل اللهم قد حضر شهر رمضان وقد افترضت علینا صیامه وأنزلت فیه</w:t>
      </w:r>
    </w:p>
    <w:p>
      <w:pPr>
        <w:pStyle w:val="BookText"/>
        <w:rPr/>
      </w:pPr>
      <w:r>
        <w:rPr>
          <w:rFonts w:ascii="IRNazanin" w:hAnsi="IRNazanin" w:eastAsia="IRNazanin"/>
          <w:color w:val="111111"/>
          <w:sz w:val="28"/>
          <w:sz w:val="28"/>
          <w:szCs w:val="28"/>
          <w:rtl w:val="true"/>
          <w:lang w:bidi="fa-IR"/>
        </w:rPr>
        <w:t>القرآن هدی للناس وبینات من الهدی والفرقان اللهم أعنا علی صیامه اللهم</w:t>
      </w:r>
    </w:p>
    <w:p>
      <w:pPr>
        <w:pStyle w:val="BookText"/>
        <w:rPr/>
      </w:pPr>
      <w:r>
        <w:rPr>
          <w:rFonts w:ascii="IRNazanin" w:hAnsi="IRNazanin" w:eastAsia="IRNazanin"/>
          <w:color w:val="111111"/>
          <w:sz w:val="28"/>
          <w:sz w:val="28"/>
          <w:szCs w:val="28"/>
          <w:rtl w:val="true"/>
          <w:lang w:bidi="fa-IR"/>
        </w:rPr>
        <w:t>تقبله منا وسلمنا فیه وتسلمه منا فی یسر منک وعافیة انک علی کل شئ قدیر</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أبی</w:t>
      </w:r>
    </w:p>
    <w:p>
      <w:pPr>
        <w:pStyle w:val="BookText"/>
        <w:rPr/>
      </w:pPr>
      <w:r>
        <w:rPr>
          <w:rFonts w:ascii="IRNazanin" w:hAnsi="IRNazanin" w:eastAsia="IRNazanin"/>
          <w:color w:val="111111"/>
          <w:sz w:val="28"/>
          <w:sz w:val="28"/>
          <w:szCs w:val="28"/>
          <w:rtl w:val="true"/>
          <w:lang w:bidi="fa-IR"/>
        </w:rPr>
        <w:t xml:space="preserve">عبد الله علیه السلام أنه قال إذا رأیت الهلال فقل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 علی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صیامه وتقبله منا وسلمنا فیه وسلمنا منه وسلمه لنا فی یسر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الحسن الأول علیه السلام قال إذا رأیت الهلال فقل</w:t>
      </w:r>
    </w:p>
    <w:p>
      <w:pPr>
        <w:pStyle w:val="BookText"/>
        <w:rPr/>
      </w:pPr>
      <w:r>
        <w:rPr>
          <w:rFonts w:ascii="IRNazanin" w:hAnsi="IRNazanin" w:eastAsia="IRNazanin"/>
          <w:color w:val="111111"/>
          <w:sz w:val="28"/>
          <w:sz w:val="28"/>
          <w:szCs w:val="28"/>
          <w:rtl w:val="true"/>
          <w:lang w:bidi="fa-IR"/>
        </w:rPr>
        <w:t>اللهم قد حضر شهر رمضان وقد افترضت علینا صیامه وقیامه وأعنا علی صیامه وقیامه</w:t>
      </w:r>
    </w:p>
    <w:p>
      <w:pPr>
        <w:pStyle w:val="BookText"/>
        <w:rPr/>
      </w:pPr>
      <w:r>
        <w:rPr>
          <w:rFonts w:ascii="IRNazanin" w:hAnsi="IRNazanin" w:eastAsia="IRNazanin"/>
          <w:color w:val="111111"/>
          <w:sz w:val="28"/>
          <w:sz w:val="28"/>
          <w:szCs w:val="28"/>
          <w:rtl w:val="true"/>
          <w:lang w:bidi="fa-IR"/>
        </w:rPr>
        <w:t>وتقبله منا وسلمنا فیه وسلمه لنا فی یسر منک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 یونس</w:t>
      </w:r>
    </w:p>
    <w:p>
      <w:pPr>
        <w:pStyle w:val="BookText"/>
        <w:rPr/>
      </w:pPr>
      <w:r>
        <w:rPr>
          <w:rFonts w:ascii="IRNazanin" w:hAnsi="IRNazanin" w:eastAsia="IRNazanin"/>
          <w:color w:val="111111"/>
          <w:sz w:val="28"/>
          <w:sz w:val="28"/>
          <w:szCs w:val="28"/>
          <w:rtl w:val="true"/>
          <w:lang w:bidi="fa-IR"/>
        </w:rPr>
        <w:t>عن إبراهیم عن محمد بن مسلم والحسین بن محمد عن أحمد بن إسحاق عن سعدان</w:t>
      </w:r>
    </w:p>
    <w:p>
      <w:pPr>
        <w:pStyle w:val="BookText"/>
        <w:rPr/>
      </w:pPr>
      <w:r>
        <w:rPr>
          <w:rFonts w:ascii="IRNazanin" w:hAnsi="IRNazanin" w:eastAsia="IRNazanin"/>
          <w:color w:val="111111"/>
          <w:sz w:val="28"/>
          <w:sz w:val="28"/>
          <w:szCs w:val="28"/>
          <w:rtl w:val="true"/>
          <w:lang w:bidi="fa-IR"/>
        </w:rPr>
        <w:t>عن أبی بصیر قال کان أبو عبد الله علیه السلام یدعوا بهذا الدعاء فی شهر رمضان اللهم</w:t>
      </w:r>
    </w:p>
    <w:p>
      <w:pPr>
        <w:pStyle w:val="BookText"/>
        <w:rPr/>
      </w:pPr>
      <w:r>
        <w:rPr>
          <w:rFonts w:ascii="IRNazanin" w:hAnsi="IRNazanin" w:eastAsia="IRNazanin"/>
          <w:color w:val="111111"/>
          <w:sz w:val="28"/>
          <w:sz w:val="28"/>
          <w:szCs w:val="28"/>
          <w:rtl w:val="true"/>
          <w:lang w:bidi="fa-IR"/>
        </w:rPr>
        <w:t xml:space="preserve">انی بک متوسل ومنک اطلب حاجتی ومن طلب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w:t>
      </w:r>
    </w:p>
    <w:p>
      <w:pPr>
        <w:pStyle w:val="BookText"/>
        <w:rPr/>
      </w:pPr>
      <w:r>
        <w:rPr>
          <w:rFonts w:ascii="IRNazanin" w:hAnsi="IRNazanin" w:eastAsia="IRNazanin"/>
          <w:color w:val="111111"/>
          <w:sz w:val="28"/>
          <w:sz w:val="28"/>
          <w:szCs w:val="28"/>
          <w:rtl w:val="true"/>
          <w:lang w:bidi="fa-IR"/>
        </w:rPr>
        <w:t>فانی لا اطلب حاجتی الا منک وحدک لا شریک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وأسئلک بفضلک ورضوانک ان تصلی علی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بیته وان تجعل</w:t>
      </w:r>
    </w:p>
    <w:p>
      <w:pPr>
        <w:pStyle w:val="BookText"/>
        <w:rPr/>
      </w:pPr>
      <w:r>
        <w:rPr>
          <w:rFonts w:ascii="IRNazanin" w:hAnsi="IRNazanin" w:eastAsia="IRNazanin"/>
          <w:color w:val="111111"/>
          <w:sz w:val="28"/>
          <w:sz w:val="28"/>
          <w:szCs w:val="28"/>
          <w:rtl w:val="true"/>
          <w:lang w:bidi="fa-IR"/>
        </w:rPr>
        <w:t>لی فی عامی هذا إلی بیتک الحرام سبیلا حجة مبرورة متقبلة زاکیة خالصة لک تقربها</w:t>
      </w:r>
    </w:p>
    <w:p>
      <w:pPr>
        <w:pStyle w:val="BookText"/>
        <w:rPr/>
      </w:pPr>
      <w:r>
        <w:rPr>
          <w:rFonts w:ascii="IRNazanin" w:hAnsi="IRNazanin" w:eastAsia="IRNazanin"/>
          <w:color w:val="111111"/>
          <w:sz w:val="28"/>
          <w:sz w:val="28"/>
          <w:szCs w:val="28"/>
          <w:rtl w:val="true"/>
          <w:lang w:bidi="fa-IR"/>
        </w:rPr>
        <w:t>عینی وترفع بها درجتی وترزقنی ان أغض بصری وان احفظ فرجی وان اکف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محارمک حتی لا یکون شئ اثر عندی من طاعتک وخشیتک والعمل</w:t>
      </w:r>
    </w:p>
    <w:p>
      <w:pPr>
        <w:pStyle w:val="BookText"/>
        <w:rPr/>
      </w:pPr>
      <w:r>
        <w:rPr>
          <w:rFonts w:ascii="IRNazanin" w:hAnsi="IRNazanin" w:eastAsia="IRNazanin"/>
          <w:color w:val="111111"/>
          <w:sz w:val="28"/>
          <w:sz w:val="28"/>
          <w:szCs w:val="28"/>
          <w:rtl w:val="true"/>
          <w:lang w:bidi="fa-IR"/>
        </w:rPr>
        <w:t xml:space="preserve">بما أحببت والترک لما کرهک ونهیت عنه واجعل ذلک فی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أوزعنی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ان تجعل وفاتی</w:t>
      </w:r>
    </w:p>
    <w:p>
      <w:pPr>
        <w:pStyle w:val="BookText"/>
        <w:rPr/>
      </w:pPr>
      <w:r>
        <w:rPr>
          <w:rFonts w:ascii="IRNazanin" w:hAnsi="IRNazanin" w:eastAsia="IRNazanin"/>
          <w:color w:val="111111"/>
          <w:sz w:val="28"/>
          <w:sz w:val="28"/>
          <w:szCs w:val="28"/>
          <w:rtl w:val="true"/>
          <w:lang w:bidi="fa-IR"/>
        </w:rPr>
        <w:t xml:space="preserve">قتلا فی سبیلک تحت 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نبیک مع أولیائک وأسئلک ان تقتل بی</w:t>
      </w:r>
    </w:p>
    <w:p>
      <w:pPr>
        <w:pStyle w:val="BookText"/>
        <w:rPr/>
      </w:pPr>
      <w:r>
        <w:rPr>
          <w:rFonts w:ascii="IRNazanin" w:hAnsi="IRNazanin" w:eastAsia="IRNazanin"/>
          <w:color w:val="111111"/>
          <w:sz w:val="28"/>
          <w:sz w:val="28"/>
          <w:szCs w:val="28"/>
          <w:rtl w:val="true"/>
          <w:lang w:bidi="fa-IR"/>
        </w:rPr>
        <w:t>أعدائک وأعداء رسولک وأسئلک ان تکرمنی بهوان من شئت من خلقک ولا تهنی</w:t>
      </w:r>
    </w:p>
    <w:p>
      <w:pPr>
        <w:pStyle w:val="BookText"/>
        <w:rPr/>
      </w:pPr>
      <w:r>
        <w:rPr>
          <w:rFonts w:ascii="IRNazanin" w:hAnsi="IRNazanin" w:eastAsia="IRNazanin"/>
          <w:color w:val="111111"/>
          <w:sz w:val="28"/>
          <w:sz w:val="28"/>
          <w:szCs w:val="28"/>
          <w:rtl w:val="true"/>
          <w:lang w:bidi="fa-IR"/>
        </w:rPr>
        <w:t xml:space="preserve">بکرامة أحد من أولیائک اللهم اجعل لی مع الرسول سبیلا حسبی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یدعو فی کل یوم من شهر رمضان بهذا</w:t>
      </w:r>
    </w:p>
    <w:p>
      <w:pPr>
        <w:pStyle w:val="BookText"/>
        <w:rPr/>
      </w:pPr>
      <w:r>
        <w:rPr>
          <w:rFonts w:ascii="IRNazanin" w:hAnsi="IRNazanin" w:eastAsia="IRNazanin"/>
          <w:color w:val="111111"/>
          <w:sz w:val="28"/>
          <w:sz w:val="28"/>
          <w:szCs w:val="28"/>
          <w:rtl w:val="true"/>
          <w:lang w:bidi="fa-IR"/>
        </w:rPr>
        <w:t>الدعاء وفی أول لیلة منه ویسمی أیضا دعاء الحج وذکر أبو الفتح الکراجکی فی کتاب</w:t>
      </w:r>
    </w:p>
    <w:p>
      <w:pPr>
        <w:pStyle w:val="BookText"/>
        <w:rPr/>
      </w:pPr>
      <w:r>
        <w:rPr>
          <w:rFonts w:ascii="IRNazanin" w:hAnsi="IRNazanin" w:eastAsia="IRNazanin"/>
          <w:color w:val="111111"/>
          <w:sz w:val="28"/>
          <w:sz w:val="28"/>
          <w:szCs w:val="28"/>
          <w:rtl w:val="true"/>
          <w:lang w:bidi="fa-IR"/>
        </w:rPr>
        <w:t>روضة العابدین وذکره المفید والکلینی مسندا عن الصادق علیه السلام وانه کان</w:t>
      </w:r>
    </w:p>
    <w:p>
      <w:pPr>
        <w:pStyle w:val="BookText"/>
        <w:rPr/>
      </w:pPr>
      <w:r>
        <w:rPr>
          <w:rFonts w:ascii="IRNazanin" w:hAnsi="IRNazanin" w:eastAsia="IRNazanin"/>
          <w:color w:val="111111"/>
          <w:sz w:val="28"/>
          <w:sz w:val="28"/>
          <w:szCs w:val="28"/>
          <w:rtl w:val="true"/>
          <w:lang w:bidi="fa-IR"/>
        </w:rPr>
        <w:t>یدعو به فی شهر رمضان وهو اللهم منک اطلب حاجتی ومن طلب حاجة إلی أحد من</w:t>
      </w:r>
    </w:p>
    <w:p>
      <w:pPr>
        <w:pStyle w:val="BookText"/>
        <w:rPr/>
      </w:pPr>
      <w:r>
        <w:rPr>
          <w:rFonts w:ascii="IRNazanin" w:hAnsi="IRNazanin" w:eastAsia="IRNazanin"/>
          <w:color w:val="111111"/>
          <w:sz w:val="28"/>
          <w:sz w:val="28"/>
          <w:szCs w:val="28"/>
          <w:rtl w:val="true"/>
          <w:lang w:bidi="fa-IR"/>
        </w:rPr>
        <w:t>الناس وذکر مثله وزاد فی آخره وصلی الله علی سیدنا محمد رسوله خاتم النبیین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الحسین عن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أسباط عن عبد الرحمن بن بشیر عن بعض رجاله فقیه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r>
        <w:rPr>
          <w:rStyle w:val="FootnoteAnchor"/>
          <w:rtl w:val="true"/>
        </w:rPr>
        <w:footnoteReference w:id="83"/>
      </w:r>
      <w:r>
        <w:rPr>
          <w:rFonts w:ascii="IRNazanin" w:hAnsi="IRNazanin" w:eastAsia="IRNazanin"/>
          <w:color w:val="111111"/>
          <w:sz w:val="28"/>
          <w:sz w:val="28"/>
          <w:szCs w:val="28"/>
          <w:rtl w:val="true"/>
          <w:lang w:bidi="fa-IR"/>
        </w:rPr>
        <w:t xml:space="preserve">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بهذا الدعاء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یوم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أنزلت فیه</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شهر الصیام </w:t>
      </w:r>
      <w:r>
        <w:rPr>
          <w:rStyle w:val="FootnoteAnchor"/>
          <w:rtl w:val="true"/>
        </w:rPr>
        <w:footnoteReference w:id="84"/>
      </w:r>
      <w:r>
        <w:rPr>
          <w:rFonts w:ascii="Amiri" w:hAnsi="Amiri" w:eastAsia="Amiri" w:cs="Amiri"/>
          <w:color w:val="111111"/>
          <w:sz w:val="28"/>
          <w:sz w:val="28"/>
          <w:szCs w:val="28"/>
          <w:rtl w:val="true"/>
          <w:lang w:bidi="ar-SA"/>
        </w:rPr>
        <w:t>وهذا شهر الإنابة وهذا شهر التوبة وهذا</w:t>
      </w:r>
    </w:p>
    <w:p>
      <w:pPr>
        <w:pStyle w:val="BookText"/>
        <w:rPr/>
      </w:pPr>
      <w:r>
        <w:rPr>
          <w:rFonts w:ascii="Amiri" w:hAnsi="Amiri" w:eastAsia="Amiri" w:cs="Amiri"/>
          <w:color w:val="111111"/>
          <w:sz w:val="28"/>
          <w:sz w:val="28"/>
          <w:szCs w:val="28"/>
          <w:rtl w:val="true"/>
          <w:lang w:bidi="ar-SA"/>
        </w:rPr>
        <w:t>شهر المغفرة والرحمة وهذا شهر العتق من النار والفوز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فسلمه لی وتسلمه منی وأعنی علیه بأفضل عونک ووفقنی فیه لطاعتک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وفرغنی فیه لعبادتک ودعائک وتلاوة کتابک وأعظم لی فیه البرکة وأحسن لی فیه</w:t>
      </w:r>
    </w:p>
    <w:p>
      <w:pPr>
        <w:pStyle w:val="BookText"/>
        <w:rPr/>
      </w:pPr>
      <w:r>
        <w:rPr>
          <w:rFonts w:ascii="Amiri" w:hAnsi="Amiri" w:eastAsia="Amiri" w:cs="Amiri"/>
          <w:color w:val="111111"/>
          <w:sz w:val="28"/>
          <w:sz w:val="28"/>
          <w:szCs w:val="28"/>
          <w:rtl w:val="true"/>
          <w:lang w:bidi="ar-SA"/>
        </w:rPr>
        <w:t xml:space="preserve">العاقبة </w:t>
      </w:r>
      <w:r>
        <w:rPr>
          <w:rStyle w:val="FootnoteAnchor"/>
          <w:rtl w:val="true"/>
        </w:rPr>
        <w:footnoteReference w:id="86"/>
      </w:r>
      <w:r>
        <w:rPr>
          <w:rFonts w:ascii="IRNazanin" w:hAnsi="IRNazanin" w:eastAsia="IRNazanin"/>
          <w:color w:val="111111"/>
          <w:sz w:val="28"/>
          <w:sz w:val="28"/>
          <w:szCs w:val="28"/>
          <w:rtl w:val="true"/>
          <w:lang w:bidi="fa-IR"/>
        </w:rPr>
        <w:t xml:space="preserve">وأصح </w:t>
      </w:r>
      <w:r>
        <w:rPr>
          <w:rStyle w:val="FootnoteAnchor"/>
          <w:rtl w:val="true"/>
        </w:rPr>
        <w:footnoteReference w:id="87"/>
      </w:r>
      <w:r>
        <w:rPr>
          <w:rFonts w:ascii="IRNazanin" w:hAnsi="IRNazanin" w:eastAsia="IRNazanin"/>
          <w:color w:val="111111"/>
          <w:sz w:val="28"/>
          <w:sz w:val="28"/>
          <w:szCs w:val="28"/>
          <w:rtl w:val="true"/>
          <w:lang w:bidi="fa-IR"/>
        </w:rPr>
        <w:t xml:space="preserve">لی فیه بدنی وأوسع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رزقی واکفنی فیه</w:t>
      </w:r>
    </w:p>
    <w:p>
      <w:pPr>
        <w:pStyle w:val="BookText"/>
        <w:rPr/>
      </w:pPr>
      <w:r>
        <w:rPr>
          <w:rFonts w:ascii="IRNazanin" w:hAnsi="IRNazanin" w:eastAsia="IRNazanin"/>
          <w:color w:val="111111"/>
          <w:sz w:val="28"/>
          <w:sz w:val="28"/>
          <w:szCs w:val="28"/>
          <w:rtl w:val="true"/>
          <w:lang w:bidi="fa-IR"/>
        </w:rPr>
        <w:t xml:space="preserve">ما أهمنی واستجب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دعائی وبلغنی فیه رجائی اللهم اذهب 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 والکسل والسأمة والفترة والقسوة والغفلة والغرة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جنبنی فیه العلل والأسقام </w:t>
      </w:r>
      <w:r>
        <w:rPr>
          <w:rStyle w:val="FootnoteAnchor"/>
          <w:rtl w:val="true"/>
        </w:rPr>
        <w:footnoteReference w:id="88"/>
      </w:r>
      <w:r>
        <w:rPr>
          <w:rFonts w:ascii="IRNazanin" w:hAnsi="IRNazanin" w:eastAsia="IRNazanin"/>
          <w:color w:val="111111"/>
          <w:sz w:val="28"/>
          <w:sz w:val="28"/>
          <w:szCs w:val="28"/>
          <w:rtl w:val="true"/>
          <w:lang w:bidi="fa-IR"/>
        </w:rPr>
        <w:t>والهموم والأحزان والاعراض والأمراض والخطایا</w:t>
      </w:r>
    </w:p>
    <w:p>
      <w:pPr>
        <w:pStyle w:val="BookText"/>
        <w:rPr/>
      </w:pPr>
      <w:r>
        <w:rPr>
          <w:rFonts w:ascii="IRNazanin" w:hAnsi="IRNazanin" w:eastAsia="IRNazanin"/>
          <w:color w:val="111111"/>
          <w:sz w:val="28"/>
          <w:sz w:val="28"/>
          <w:szCs w:val="28"/>
          <w:rtl w:val="true"/>
          <w:lang w:bidi="fa-IR"/>
        </w:rPr>
        <w:t>والذنوب واصرف عنی فیه السوء والفحشاء والجهل والبلاء والتعب والعناء انک سمیع</w:t>
      </w:r>
    </w:p>
    <w:p>
      <w:pPr>
        <w:pStyle w:val="BookText"/>
        <w:rPr/>
      </w:pPr>
      <w:r>
        <w:rPr>
          <w:rFonts w:ascii="IRNazanin" w:hAnsi="IRNazanin" w:eastAsia="IRNazanin"/>
          <w:color w:val="111111"/>
          <w:sz w:val="28"/>
          <w:sz w:val="28"/>
          <w:szCs w:val="28"/>
          <w:rtl w:val="true"/>
          <w:lang w:bidi="fa-IR"/>
        </w:rPr>
        <w:t xml:space="preserve">الدعاء اللهم أعذنی فیه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ونفخه ووسواسه </w:t>
      </w:r>
      <w:r>
        <w:rPr>
          <w:rStyle w:val="FootnoteAnchor"/>
          <w:rtl w:val="true"/>
        </w:rPr>
        <w:footnoteReference w:id="89"/>
      </w:r>
      <w:r>
        <w:rPr>
          <w:rFonts w:ascii="IRNazanin" w:hAnsi="IRNazanin" w:eastAsia="IRNazanin"/>
          <w:color w:val="111111"/>
          <w:sz w:val="28"/>
          <w:sz w:val="28"/>
          <w:szCs w:val="28"/>
          <w:rtl w:val="true"/>
          <w:lang w:bidi="fa-IR"/>
        </w:rPr>
        <w:t xml:space="preserve">وکیده ومکره وحیله </w:t>
      </w:r>
      <w:r>
        <w:rPr>
          <w:rStyle w:val="FootnoteAnchor"/>
          <w:rtl w:val="true"/>
        </w:rPr>
        <w:footnoteReference w:id="90"/>
      </w:r>
      <w:r>
        <w:rPr>
          <w:rFonts w:ascii="IRNazanin" w:hAnsi="IRNazanin" w:eastAsia="IRNazanin"/>
          <w:color w:val="111111"/>
          <w:sz w:val="28"/>
          <w:sz w:val="28"/>
          <w:szCs w:val="28"/>
          <w:rtl w:val="true"/>
          <w:lang w:bidi="fa-IR"/>
        </w:rPr>
        <w:t>وأمانیه وخدعه</w:t>
      </w:r>
    </w:p>
    <w:p>
      <w:pPr>
        <w:pStyle w:val="BookText"/>
        <w:rPr/>
      </w:pPr>
      <w:r>
        <w:rPr>
          <w:rFonts w:ascii="IRNazanin" w:hAnsi="IRNazanin" w:eastAsia="IRNazanin"/>
          <w:color w:val="111111"/>
          <w:sz w:val="28"/>
          <w:sz w:val="28"/>
          <w:szCs w:val="28"/>
          <w:rtl w:val="true"/>
          <w:lang w:bidi="fa-IR"/>
        </w:rPr>
        <w:t xml:space="preserve">وغروره وفتنته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ورجله وشرکه </w:t>
      </w:r>
      <w:r>
        <w:rPr>
          <w:rStyle w:val="FootnoteAnchor"/>
          <w:rtl w:val="true"/>
        </w:rPr>
        <w:footnoteReference w:id="91"/>
      </w:r>
      <w:r>
        <w:rPr>
          <w:rFonts w:ascii="IRNazanin" w:hAnsi="IRNazanin" w:eastAsia="IRNazanin"/>
          <w:color w:val="111111"/>
          <w:sz w:val="28"/>
          <w:sz w:val="28"/>
          <w:szCs w:val="28"/>
          <w:rtl w:val="true"/>
          <w:lang w:bidi="fa-IR"/>
        </w:rPr>
        <w:t xml:space="preserve">وأعوانه واتباعه وأخدانه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وأشیاعه وأولیائه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وشرکائه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کیدهم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ارزقنی فیه تمام صیامه وبلوغ العمل فی قیامه واستکمال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w:t>
      </w:r>
    </w:p>
    <w:p>
      <w:pPr>
        <w:pStyle w:val="BookText"/>
        <w:rPr/>
      </w:pP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یرضیک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وایمانا ویقینا واحتسابا ثم تقبل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بالاضعاف الکثیرة والأجر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فیه الجد والاجتهاد والقوة والنشاط والإنابة والتوبة والرغبة</w:t>
      </w:r>
    </w:p>
    <w:p>
      <w:pPr>
        <w:pStyle w:val="BookText"/>
        <w:rPr/>
      </w:pPr>
      <w:r>
        <w:rPr>
          <w:rFonts w:ascii="IRNazanin" w:hAnsi="IRNazanin" w:eastAsia="IRNazanin"/>
          <w:color w:val="111111"/>
          <w:sz w:val="28"/>
          <w:sz w:val="28"/>
          <w:szCs w:val="28"/>
          <w:rtl w:val="true"/>
          <w:lang w:bidi="fa-IR"/>
        </w:rPr>
        <w:t>والرحبة والجزع والرفة وصدق اللسان والوجل منک والرجاء لک والتوکل علیک</w:t>
      </w:r>
    </w:p>
    <w:p>
      <w:pPr>
        <w:pStyle w:val="BookText"/>
        <w:rPr/>
      </w:pPr>
      <w:r>
        <w:rPr>
          <w:rFonts w:ascii="IRNazanin" w:hAnsi="IRNazanin" w:eastAsia="IRNazanin"/>
          <w:color w:val="111111"/>
          <w:sz w:val="28"/>
          <w:sz w:val="28"/>
          <w:szCs w:val="28"/>
          <w:rtl w:val="true"/>
          <w:lang w:bidi="fa-IR"/>
        </w:rPr>
        <w:t xml:space="preserve">والثقة بک والورع عن محارمک بصالح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ومقبول السعی</w:t>
      </w:r>
    </w:p>
    <w:p>
      <w:pPr>
        <w:pStyle w:val="BookText"/>
        <w:rPr/>
      </w:pPr>
      <w:r>
        <w:rPr>
          <w:rFonts w:ascii="IRNazanin" w:hAnsi="IRNazanin" w:eastAsia="IRNazanin"/>
          <w:color w:val="111111"/>
          <w:sz w:val="28"/>
          <w:sz w:val="28"/>
          <w:szCs w:val="28"/>
          <w:rtl w:val="true"/>
          <w:lang w:bidi="fa-IR"/>
        </w:rPr>
        <w:t xml:space="preserve">ومرفوع العمل ومستجاب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تحل بینی وبین شئ من ذلک</w:t>
      </w:r>
    </w:p>
    <w:p>
      <w:pPr>
        <w:pStyle w:val="BookText"/>
        <w:rPr/>
      </w:pPr>
      <w:r>
        <w:rPr>
          <w:rFonts w:ascii="IRNazanin" w:hAnsi="IRNazanin" w:eastAsia="IRNazanin"/>
          <w:color w:val="111111"/>
          <w:sz w:val="28"/>
          <w:sz w:val="28"/>
          <w:szCs w:val="28"/>
          <w:rtl w:val="true"/>
          <w:lang w:bidi="fa-IR"/>
        </w:rPr>
        <w:t xml:space="preserve">بعرض ولا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الدیلمی عن أمیر المؤمنین</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وسلم من قرء فی شهر رجب وشعبان وشهر رمضان</w:t>
      </w:r>
    </w:p>
    <w:p>
      <w:pPr>
        <w:pStyle w:val="BookText"/>
        <w:rPr/>
      </w:pPr>
      <w:r>
        <w:rPr>
          <w:rFonts w:ascii="IRNazanin" w:hAnsi="IRNazanin" w:eastAsia="IRNazanin"/>
          <w:color w:val="111111"/>
          <w:sz w:val="28"/>
          <w:sz w:val="28"/>
          <w:szCs w:val="28"/>
          <w:rtl w:val="true"/>
          <w:lang w:bidi="fa-IR"/>
        </w:rPr>
        <w:t>کل یوم ولیلة فاتحة الکتاب وآیة الکرسی وقل یا ایها الکافرون وقل هو الله أحد</w:t>
      </w:r>
    </w:p>
    <w:p>
      <w:pPr>
        <w:pStyle w:val="BookText"/>
        <w:rPr/>
      </w:pPr>
      <w:r>
        <w:rPr>
          <w:rFonts w:ascii="IRNazanin" w:hAnsi="IRNazanin" w:eastAsia="IRNazanin"/>
          <w:color w:val="111111"/>
          <w:sz w:val="28"/>
          <w:sz w:val="28"/>
          <w:szCs w:val="28"/>
          <w:rtl w:val="true"/>
          <w:lang w:bidi="fa-IR"/>
        </w:rPr>
        <w:t>وقل أعوذ برب الناس وقل أعوذ برب الفلق ثلث مرات ویقول سبحان الله والحمد لله</w:t>
      </w:r>
    </w:p>
    <w:p>
      <w:pPr>
        <w:pStyle w:val="BookText"/>
        <w:rPr/>
      </w:pPr>
      <w:r>
        <w:rPr>
          <w:rFonts w:ascii="IRNazanin" w:hAnsi="IRNazanin" w:eastAsia="IRNazanin"/>
          <w:color w:val="111111"/>
          <w:sz w:val="28"/>
          <w:sz w:val="28"/>
          <w:szCs w:val="28"/>
          <w:rtl w:val="true"/>
          <w:lang w:bidi="fa-IR"/>
        </w:rPr>
        <w:t>ولا إله إلا الله والله أکبر ولا حول ولا قوة الا بالله العلی العظیم ثلث مرات ثم یصلی</w:t>
      </w:r>
    </w:p>
    <w:p>
      <w:pPr>
        <w:pStyle w:val="BookText"/>
        <w:rPr/>
      </w:pPr>
      <w:r>
        <w:rPr>
          <w:rFonts w:ascii="IRNazanin" w:hAnsi="IRNazanin" w:eastAsia="IRNazanin"/>
          <w:color w:val="111111"/>
          <w:sz w:val="28"/>
          <w:sz w:val="28"/>
          <w:szCs w:val="28"/>
          <w:rtl w:val="true"/>
          <w:lang w:bidi="fa-IR"/>
        </w:rPr>
        <w:t>علی النبی صلی الله علیه وآله ثلث مرات ثم یقول اللهم صل علی محمد وآل محمد وعلی کل</w:t>
      </w:r>
    </w:p>
    <w:p>
      <w:pPr>
        <w:pStyle w:val="BookText"/>
        <w:rPr/>
      </w:pPr>
      <w:r>
        <w:rPr>
          <w:rFonts w:ascii="IRNazanin" w:hAnsi="IRNazanin" w:eastAsia="IRNazanin"/>
          <w:color w:val="111111"/>
          <w:sz w:val="28"/>
          <w:sz w:val="28"/>
          <w:szCs w:val="28"/>
          <w:rtl w:val="true"/>
          <w:lang w:bidi="fa-IR"/>
        </w:rPr>
        <w:t>ملک ونبی ثلث مرات ثم یقول اللهم اغفر للمؤمنین والمؤمنات ثلث مرات ثم یقول</w:t>
      </w:r>
    </w:p>
    <w:p>
      <w:pPr>
        <w:pStyle w:val="BookText"/>
        <w:rPr/>
      </w:pPr>
      <w:r>
        <w:rPr>
          <w:rFonts w:ascii="IRNazanin" w:hAnsi="IRNazanin" w:eastAsia="IRNazanin"/>
          <w:color w:val="111111"/>
          <w:sz w:val="28"/>
          <w:sz w:val="28"/>
          <w:szCs w:val="28"/>
          <w:rtl w:val="true"/>
          <w:lang w:bidi="fa-IR"/>
        </w:rPr>
        <w:t>استغفر الله وأتوب الیه أربعمأة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النبی صلی الله علیه وآله والذی نفسی بیده من قرء هذه السور وفعل ذلک کله فی</w:t>
      </w:r>
    </w:p>
    <w:p>
      <w:pPr>
        <w:pStyle w:val="BookText"/>
        <w:rPr/>
      </w:pPr>
      <w:r>
        <w:rPr>
          <w:rFonts w:ascii="IRNazanin" w:hAnsi="IRNazanin" w:eastAsia="IRNazanin"/>
          <w:color w:val="111111"/>
          <w:sz w:val="28"/>
          <w:sz w:val="28"/>
          <w:szCs w:val="28"/>
          <w:rtl w:val="true"/>
          <w:lang w:bidi="fa-IR"/>
        </w:rPr>
        <w:t>الشهور الثلثة ولیالیها لا یفوتها شئ لو کانت ذنوبه عدد قطر لمطر وورق الشجر</w:t>
      </w:r>
    </w:p>
    <w:p>
      <w:pPr>
        <w:pStyle w:val="BookText"/>
        <w:rPr/>
      </w:pPr>
      <w:r>
        <w:rPr>
          <w:rFonts w:ascii="IRNazanin" w:hAnsi="IRNazanin" w:eastAsia="IRNazanin"/>
          <w:color w:val="111111"/>
          <w:sz w:val="28"/>
          <w:sz w:val="28"/>
          <w:szCs w:val="28"/>
          <w:rtl w:val="true"/>
          <w:lang w:bidi="fa-IR"/>
        </w:rPr>
        <w:t>وزبد البحر غفر الله له وانه ینادی مناد یوم الفطر یا عبدی أنت ولیی حقا حقا</w:t>
      </w:r>
    </w:p>
    <w:p>
      <w:pPr>
        <w:pStyle w:val="BookText"/>
        <w:rPr/>
      </w:pPr>
      <w:r>
        <w:rPr>
          <w:rFonts w:ascii="IRNazanin" w:hAnsi="IRNazanin" w:eastAsia="IRNazanin"/>
          <w:color w:val="111111"/>
          <w:sz w:val="28"/>
          <w:sz w:val="28"/>
          <w:szCs w:val="28"/>
          <w:rtl w:val="true"/>
          <w:lang w:bidi="fa-IR"/>
        </w:rPr>
        <w:t>ولک عندی بکل حرف قرأته شفاعة فی الاخوان والأخوات بکرامتک علی</w:t>
      </w:r>
    </w:p>
    <w:p>
      <w:pPr>
        <w:pStyle w:val="BookText"/>
        <w:rPr/>
      </w:pPr>
      <w:r>
        <w:rPr>
          <w:rFonts w:ascii="IRNazanin" w:hAnsi="IRNazanin" w:eastAsia="IRNazanin"/>
          <w:color w:val="111111"/>
          <w:sz w:val="28"/>
          <w:sz w:val="28"/>
          <w:szCs w:val="28"/>
          <w:rtl w:val="true"/>
          <w:lang w:bidi="fa-IR"/>
        </w:rPr>
        <w:t>ثم قال والذی بعثنی بالحق نبیا ان من قرء هذه السور وفعل ذلک فی هذه</w:t>
      </w:r>
    </w:p>
    <w:p>
      <w:pPr>
        <w:pStyle w:val="BookText"/>
        <w:rPr/>
      </w:pPr>
      <w:r>
        <w:rPr>
          <w:rFonts w:ascii="IRNazanin" w:hAnsi="IRNazanin" w:eastAsia="IRNazanin"/>
          <w:color w:val="111111"/>
          <w:sz w:val="28"/>
          <w:sz w:val="28"/>
          <w:szCs w:val="28"/>
          <w:rtl w:val="true"/>
          <w:lang w:bidi="fa-IR"/>
        </w:rPr>
        <w:t>الشهور الثلثة ولیالیها ولو فی عمره مرة واحدة أعطاه الله بکل حرف سبعین ألف حسنة</w:t>
      </w:r>
    </w:p>
    <w:p>
      <w:pPr>
        <w:pStyle w:val="BookText"/>
        <w:rPr/>
      </w:pPr>
      <w:r>
        <w:rPr>
          <w:rFonts w:ascii="IRNazanin" w:hAnsi="IRNazanin" w:eastAsia="IRNazanin"/>
          <w:color w:val="111111"/>
          <w:sz w:val="28"/>
          <w:sz w:val="28"/>
          <w:szCs w:val="28"/>
          <w:rtl w:val="true"/>
          <w:lang w:bidi="fa-IR"/>
        </w:rPr>
        <w:t>کل حسنة عند الله أثقل من جبال الدنیا ویقضی الله له سبعمأة حاجة عند نزعه</w:t>
      </w:r>
    </w:p>
    <w:p>
      <w:pPr>
        <w:pStyle w:val="BookText"/>
        <w:rPr/>
      </w:pPr>
      <w:r>
        <w:rPr>
          <w:rFonts w:ascii="IRNazanin" w:hAnsi="IRNazanin" w:eastAsia="IRNazanin"/>
          <w:color w:val="111111"/>
          <w:sz w:val="28"/>
          <w:sz w:val="28"/>
          <w:szCs w:val="28"/>
          <w:rtl w:val="true"/>
          <w:lang w:bidi="fa-IR"/>
        </w:rPr>
        <w:t>وسبعمأة حاجة فی القبر وسبعمأة حاجة عند خروجه من قبره ومثل ذلک عند تطایر</w:t>
      </w:r>
    </w:p>
    <w:p>
      <w:pPr>
        <w:pStyle w:val="BookText"/>
        <w:rPr/>
      </w:pPr>
      <w:r>
        <w:rPr>
          <w:rFonts w:ascii="IRNazanin" w:hAnsi="IRNazanin" w:eastAsia="IRNazanin"/>
          <w:color w:val="111111"/>
          <w:sz w:val="28"/>
          <w:sz w:val="28"/>
          <w:szCs w:val="28"/>
          <w:rtl w:val="true"/>
          <w:lang w:bidi="fa-IR"/>
        </w:rPr>
        <w:t>الصحف ومثله عند المیزان ومثله عند الصراط ویظله تحت ظل عرشه ویحاسبه</w:t>
      </w:r>
    </w:p>
    <w:p>
      <w:pPr>
        <w:pStyle w:val="BookText"/>
        <w:rPr/>
      </w:pPr>
      <w:r>
        <w:rPr>
          <w:rFonts w:ascii="IRNazanin" w:hAnsi="IRNazanin" w:eastAsia="IRNazanin"/>
          <w:color w:val="111111"/>
          <w:sz w:val="28"/>
          <w:sz w:val="28"/>
          <w:szCs w:val="28"/>
          <w:rtl w:val="true"/>
          <w:lang w:bidi="fa-IR"/>
        </w:rPr>
        <w:t>حسابا یسیرا ویشیعه سبعون ألف ملک إلی الجنة ویقول الله تعالی خذها لک فی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الشهر ویذهب به إلی الجنة وقد أعد له ما لا عین رأت ولا اذن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جعفر بن</w:t>
      </w:r>
    </w:p>
    <w:p>
      <w:pPr>
        <w:pStyle w:val="BookText"/>
        <w:rPr/>
      </w:pPr>
      <w:r>
        <w:rPr>
          <w:rFonts w:ascii="IRNazanin" w:hAnsi="IRNazanin" w:eastAsia="IRNazanin"/>
          <w:color w:val="111111"/>
          <w:sz w:val="28"/>
          <w:sz w:val="28"/>
          <w:szCs w:val="28"/>
          <w:rtl w:val="true"/>
          <w:lang w:bidi="fa-IR"/>
        </w:rPr>
        <w:t>محمد بن أحمد بن العباس بن محمد الدوریستی فی کتاب الحسنی باسناده إلی</w:t>
      </w:r>
    </w:p>
    <w:p>
      <w:pPr>
        <w:pStyle w:val="BookText"/>
        <w:rPr/>
      </w:pPr>
      <w:r>
        <w:rPr>
          <w:rFonts w:ascii="IRNazanin" w:hAnsi="IRNazanin" w:eastAsia="IRNazanin"/>
          <w:color w:val="111111"/>
          <w:sz w:val="28"/>
          <w:sz w:val="28"/>
          <w:szCs w:val="28"/>
          <w:rtl w:val="true"/>
          <w:lang w:bidi="fa-IR"/>
        </w:rPr>
        <w:t>جابر بن عبد الله الأنصاری قال دخلت علی رسول الله صلی الله علیه وآله فی آخر جمعة من شهر</w:t>
      </w:r>
    </w:p>
    <w:p>
      <w:pPr>
        <w:pStyle w:val="BookText"/>
        <w:rPr/>
      </w:pPr>
      <w:r>
        <w:rPr>
          <w:rFonts w:ascii="IRNazanin" w:hAnsi="IRNazanin" w:eastAsia="IRNazanin"/>
          <w:color w:val="111111"/>
          <w:sz w:val="28"/>
          <w:sz w:val="28"/>
          <w:szCs w:val="28"/>
          <w:rtl w:val="true"/>
          <w:lang w:bidi="fa-IR"/>
        </w:rPr>
        <w:t xml:space="preserve">رمضان فلما أبصرنی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جابر هذا آخر جمعة من شهر رمضان فودعه</w:t>
      </w:r>
    </w:p>
    <w:p>
      <w:pPr>
        <w:pStyle w:val="BookText"/>
        <w:rPr/>
      </w:pPr>
      <w:r>
        <w:rPr>
          <w:rFonts w:ascii="IRNazanin" w:hAnsi="IRNazanin" w:eastAsia="IRNazanin"/>
          <w:color w:val="111111"/>
          <w:sz w:val="28"/>
          <w:sz w:val="28"/>
          <w:szCs w:val="28"/>
          <w:rtl w:val="true"/>
          <w:lang w:bidi="fa-IR"/>
        </w:rPr>
        <w:t>وقل اللهم لا تجعله آخر العهد من صیامنا إیاه فان جعلته فاجعلنی مرحوما ولا تجعلنی</w:t>
      </w:r>
    </w:p>
    <w:p>
      <w:pPr>
        <w:pStyle w:val="BookText"/>
        <w:rPr/>
      </w:pPr>
      <w:r>
        <w:rPr>
          <w:rFonts w:ascii="IRNazanin" w:hAnsi="IRNazanin" w:eastAsia="IRNazanin"/>
          <w:color w:val="111111"/>
          <w:sz w:val="28"/>
          <w:sz w:val="28"/>
          <w:szCs w:val="28"/>
          <w:rtl w:val="true"/>
          <w:lang w:bidi="fa-IR"/>
        </w:rPr>
        <w:t>محروما فإنه من قال ذلک ظفر باحدی الحسنیین اما ببلوغ شهر رمضان من قابل واما</w:t>
      </w:r>
    </w:p>
    <w:p>
      <w:pPr>
        <w:pStyle w:val="BookText"/>
        <w:rPr/>
      </w:pPr>
      <w:r>
        <w:rPr>
          <w:rFonts w:ascii="IRNazanin" w:hAnsi="IRNazanin" w:eastAsia="IRNazanin"/>
          <w:color w:val="111111"/>
          <w:sz w:val="28"/>
          <w:sz w:val="28"/>
          <w:szCs w:val="28"/>
          <w:rtl w:val="true"/>
          <w:lang w:bidi="fa-IR"/>
        </w:rPr>
        <w:t>بغفران الله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فضایل الأشهر الثلثة عن أحمد بن الحسن</w:t>
      </w:r>
    </w:p>
    <w:p>
      <w:pPr>
        <w:pStyle w:val="BookText"/>
        <w:rPr/>
      </w:pPr>
      <w:r>
        <w:rPr>
          <w:rFonts w:ascii="IRNazanin" w:hAnsi="IRNazanin" w:eastAsia="IRNazanin"/>
          <w:color w:val="111111"/>
          <w:sz w:val="28"/>
          <w:sz w:val="28"/>
          <w:szCs w:val="28"/>
          <w:rtl w:val="true"/>
          <w:lang w:bidi="fa-IR"/>
        </w:rPr>
        <w:t>القطان عن أحمد بن محمد بن سعید الهمدانی عن جابر بن یزید عن ابن الزبیر</w:t>
      </w:r>
    </w:p>
    <w:p>
      <w:pPr>
        <w:pStyle w:val="BookText"/>
        <w:rPr/>
      </w:pPr>
      <w:r>
        <w:rPr>
          <w:rFonts w:ascii="IRNazanin" w:hAnsi="IRNazanin" w:eastAsia="IRNazanin"/>
          <w:color w:val="111111"/>
          <w:sz w:val="28"/>
          <w:sz w:val="28"/>
          <w:szCs w:val="28"/>
          <w:rtl w:val="true"/>
          <w:lang w:bidi="fa-IR"/>
        </w:rPr>
        <w:t>المکی عن جابر بن عبد الله الأنصاری مثله الا انه اسقط قوله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المضمار باسناده</w:t>
      </w:r>
    </w:p>
    <w:p>
      <w:pPr>
        <w:pStyle w:val="BookText"/>
        <w:rPr/>
      </w:pPr>
      <w:r>
        <w:rPr>
          <w:rFonts w:ascii="IRNazanin" w:hAnsi="IRNazanin" w:eastAsia="IRNazanin"/>
          <w:color w:val="111111"/>
          <w:sz w:val="28"/>
          <w:sz w:val="28"/>
          <w:szCs w:val="28"/>
          <w:rtl w:val="true"/>
          <w:lang w:bidi="fa-IR"/>
        </w:rPr>
        <w:t>إلی أبی محمد هارون بن موسی التلعکبری رضی الله عنه باسناده إلی أبی عبد الله علیه السلام</w:t>
      </w:r>
    </w:p>
    <w:p>
      <w:pPr>
        <w:pStyle w:val="BookText"/>
        <w:rPr/>
      </w:pPr>
      <w:r>
        <w:rPr>
          <w:rFonts w:ascii="IRNazanin" w:hAnsi="IRNazanin" w:eastAsia="IRNazanin"/>
          <w:color w:val="111111"/>
          <w:sz w:val="28"/>
          <w:sz w:val="28"/>
          <w:szCs w:val="28"/>
          <w:rtl w:val="true"/>
          <w:lang w:bidi="fa-IR"/>
        </w:rPr>
        <w:t>قال من ودع شهر رمضان فی آخر لیلة منه وقال اللهم لا تجعله اخر العهد من صیامی</w:t>
      </w:r>
    </w:p>
    <w:p>
      <w:pPr>
        <w:pStyle w:val="BookText"/>
        <w:rPr/>
      </w:pPr>
      <w:r>
        <w:rPr>
          <w:rFonts w:ascii="IRNazanin" w:hAnsi="IRNazanin" w:eastAsia="IRNazanin"/>
          <w:color w:val="111111"/>
          <w:sz w:val="28"/>
          <w:sz w:val="28"/>
          <w:szCs w:val="28"/>
          <w:rtl w:val="true"/>
          <w:lang w:bidi="fa-IR"/>
        </w:rPr>
        <w:t>لشهر رمضان وأعوذ بک ان یطلع فجر هذه اللیلة الا وقد غفرت لی غفر الله له قبل أن</w:t>
      </w:r>
    </w:p>
    <w:p>
      <w:pPr>
        <w:pStyle w:val="BookText"/>
        <w:rPr/>
      </w:pPr>
      <w:r>
        <w:rPr>
          <w:rFonts w:ascii="IRNazanin" w:hAnsi="IRNazanin" w:eastAsia="IRNazanin"/>
          <w:color w:val="111111"/>
          <w:sz w:val="28"/>
          <w:sz w:val="28"/>
          <w:szCs w:val="28"/>
          <w:rtl w:val="true"/>
          <w:lang w:bidi="fa-IR"/>
        </w:rPr>
        <w:t>یصبح وارزقه الإنابة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pStyle w:val="BookText"/>
        <w:rPr/>
      </w:pPr>
      <w:r>
        <w:rPr>
          <w:rFonts w:ascii="IRNazanin" w:hAnsi="IRNazanin" w:eastAsia="IRNazanin"/>
          <w:color w:val="111111"/>
          <w:sz w:val="28"/>
          <w:sz w:val="28"/>
          <w:szCs w:val="28"/>
          <w:rtl w:val="true"/>
          <w:lang w:bidi="fa-IR"/>
        </w:rPr>
        <w:t>الحسن عن عمرو بن سعید عن مصدق بن صدقة عن عمار بن موسی عن أبی عبد الله</w:t>
      </w:r>
    </w:p>
    <w:p>
      <w:pPr>
        <w:pStyle w:val="BookText"/>
        <w:rPr/>
      </w:pPr>
      <w:r>
        <w:rPr>
          <w:rFonts w:ascii="IRNazanin" w:hAnsi="IRNazanin" w:eastAsia="IRNazanin"/>
          <w:color w:val="111111"/>
          <w:sz w:val="28"/>
          <w:sz w:val="28"/>
          <w:szCs w:val="28"/>
          <w:rtl w:val="true"/>
          <w:lang w:bidi="fa-IR"/>
        </w:rPr>
        <w:t>علیه السلام قال إذا کانت آخر لیلة من شهر رمضان فقل اللهم هذا شهر رمضان الذی أنزلت</w:t>
      </w:r>
    </w:p>
    <w:p>
      <w:pPr>
        <w:pStyle w:val="BookText"/>
        <w:rPr/>
      </w:pPr>
      <w:r>
        <w:rPr>
          <w:rFonts w:ascii="IRNazanin" w:hAnsi="IRNazanin" w:eastAsia="IRNazanin"/>
          <w:color w:val="111111"/>
          <w:sz w:val="28"/>
          <w:sz w:val="28"/>
          <w:szCs w:val="28"/>
          <w:rtl w:val="true"/>
          <w:lang w:bidi="fa-IR"/>
        </w:rPr>
        <w:t>فیه القرآن وقد تصرم وأعوذ بوجهک الکریم یا ربی ان یطلع الفجر من لیلتی هذه</w:t>
      </w:r>
    </w:p>
    <w:p>
      <w:pPr>
        <w:pStyle w:val="BookText"/>
        <w:rPr/>
      </w:pPr>
      <w:r>
        <w:rPr>
          <w:rFonts w:ascii="IRNazanin" w:hAnsi="IRNazanin" w:eastAsia="IRNazanin"/>
          <w:color w:val="111111"/>
          <w:sz w:val="28"/>
          <w:sz w:val="28"/>
          <w:szCs w:val="28"/>
          <w:rtl w:val="true"/>
          <w:lang w:bidi="fa-IR"/>
        </w:rPr>
        <w:t>أو یتصرم شهر رمضان ولک قبلی تبعة أو ذنب ترید أن تعذبنی، به یوم ألقاک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سعدان بن مسلم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فی وداع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قلت فی کتابک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فقیه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نبیک المرسل صلواتک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p>
    <w:p>
      <w:pPr>
        <w:pStyle w:val="BookText"/>
        <w:rPr/>
      </w:pPr>
      <w:r>
        <w:rPr>
          <w:rFonts w:ascii="IRNazanin" w:hAnsi="IRNazanin" w:eastAsia="IRNazanin"/>
          <w:color w:val="111111"/>
          <w:sz w:val="28"/>
          <w:sz w:val="28"/>
          <w:szCs w:val="28"/>
          <w:rtl w:val="true"/>
          <w:lang w:bidi="fa-IR"/>
        </w:rPr>
        <w:t xml:space="preserve">الذی انزل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للناس وبینات من الهدی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شهر</w:t>
      </w:r>
    </w:p>
    <w:p>
      <w:pPr>
        <w:pStyle w:val="BookText"/>
        <w:rPr/>
      </w:pPr>
      <w:r>
        <w:rPr>
          <w:rFonts w:ascii="IRNazanin" w:hAnsi="IRNazanin" w:eastAsia="IRNazanin"/>
          <w:color w:val="111111"/>
          <w:sz w:val="28"/>
          <w:sz w:val="28"/>
          <w:szCs w:val="28"/>
          <w:rtl w:val="true"/>
          <w:lang w:bidi="fa-IR"/>
        </w:rPr>
        <w:t xml:space="preserve">رمضان وقد تصرم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فأسئلک بوجهک الکریم وکلماتک التامة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بقی</w:t>
      </w:r>
    </w:p>
    <w:p>
      <w:pPr>
        <w:pStyle w:val="BookText"/>
        <w:rPr/>
      </w:pPr>
      <w:r>
        <w:rPr>
          <w:rFonts w:ascii="IRNazanin" w:hAnsi="IRNazanin" w:eastAsia="IRNazanin"/>
          <w:color w:val="111111"/>
          <w:sz w:val="28"/>
          <w:sz w:val="28"/>
          <w:szCs w:val="28"/>
          <w:rtl w:val="true"/>
          <w:lang w:bidi="fa-IR"/>
        </w:rPr>
        <w:t xml:space="preserve">علی ذنب ولم تغفره لی أو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تحاسبنی به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تعذبنی علیه أو</w:t>
      </w:r>
    </w:p>
    <w:p>
      <w:pPr>
        <w:pStyle w:val="BookText"/>
        <w:rPr/>
      </w:pPr>
      <w:r>
        <w:rPr>
          <w:rFonts w:ascii="IRNazanin" w:hAnsi="IRNazanin" w:eastAsia="IRNazanin"/>
          <w:color w:val="111111"/>
          <w:sz w:val="28"/>
          <w:sz w:val="28"/>
          <w:szCs w:val="28"/>
          <w:rtl w:val="true"/>
          <w:lang w:bidi="fa-IR"/>
        </w:rPr>
        <w:t xml:space="preserve">تقایسنی به ان </w:t>
      </w:r>
      <w:r>
        <w:rPr>
          <w:rStyle w:val="FootnoteAnchor"/>
          <w:rtl w:val="true"/>
        </w:rPr>
        <w:footnoteReference w:id="93"/>
      </w:r>
      <w:r>
        <w:rPr>
          <w:rFonts w:ascii="IRNazanin" w:hAnsi="IRNazanin" w:eastAsia="IRNazanin"/>
          <w:color w:val="111111"/>
          <w:sz w:val="28"/>
          <w:sz w:val="28"/>
          <w:szCs w:val="28"/>
          <w:rtl w:val="true"/>
          <w:lang w:bidi="fa-IR"/>
        </w:rPr>
        <w:t>یطلع فجر هذه اللیلة أو یتصرم هذا الشهر الا وقد غفرته لی</w:t>
      </w:r>
    </w:p>
    <w:p>
      <w:pPr>
        <w:pStyle w:val="BookText"/>
        <w:rPr/>
      </w:pP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لک الحمد بمحامدک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نعمائک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وآخرها</w:t>
      </w:r>
    </w:p>
    <w:p>
      <w:pPr>
        <w:pStyle w:val="BookText"/>
        <w:rPr/>
      </w:pPr>
      <w:r>
        <w:rPr>
          <w:rFonts w:ascii="IRNazanin" w:hAnsi="IRNazanin" w:eastAsia="IRNazanin"/>
          <w:color w:val="111111"/>
          <w:sz w:val="28"/>
          <w:sz w:val="28"/>
          <w:szCs w:val="28"/>
          <w:rtl w:val="true"/>
          <w:lang w:bidi="fa-IR"/>
        </w:rPr>
        <w:t xml:space="preserve">ما قلت لنفسک منها وما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الخلایق الحامدون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المجتهدون المعددون</w:t>
      </w:r>
    </w:p>
    <w:p>
      <w:pPr>
        <w:pStyle w:val="BookText"/>
        <w:rPr/>
      </w:pPr>
      <w:r>
        <w:rPr>
          <w:rFonts w:ascii="IRNazanin" w:hAnsi="IRNazanin" w:eastAsia="IRNazanin"/>
          <w:color w:val="111111"/>
          <w:sz w:val="28"/>
          <w:sz w:val="28"/>
          <w:szCs w:val="28"/>
          <w:rtl w:val="true"/>
          <w:lang w:bidi="fa-IR"/>
        </w:rPr>
        <w:t xml:space="preserve">الموقرون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والشکر لک الذین أعنتهم علی أداء حقک من أصناف</w:t>
      </w:r>
    </w:p>
    <w:p>
      <w:pPr>
        <w:pStyle w:val="BookText"/>
        <w:rPr/>
      </w:pPr>
      <w:r>
        <w:rPr>
          <w:rFonts w:ascii="IRNazanin" w:hAnsi="IRNazanin" w:eastAsia="IRNazanin"/>
          <w:color w:val="111111"/>
          <w:sz w:val="28"/>
          <w:sz w:val="28"/>
          <w:szCs w:val="28"/>
          <w:rtl w:val="true"/>
          <w:lang w:bidi="fa-IR"/>
        </w:rPr>
        <w:t xml:space="preserve">خلقک من الملائکة المقربین والنبیین والمرسلین وأصناف الناطقین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 لک من جمیع العالمین علی انک بلغتنا شهر رمضان وعلینا من نعمک</w:t>
      </w:r>
    </w:p>
    <w:p>
      <w:pPr>
        <w:pStyle w:val="BookText"/>
        <w:rPr/>
      </w:pPr>
      <w:r>
        <w:rPr>
          <w:rFonts w:ascii="IRNazanin" w:hAnsi="IRNazanin" w:eastAsia="IRNazanin"/>
          <w:color w:val="111111"/>
          <w:sz w:val="28"/>
          <w:sz w:val="28"/>
          <w:szCs w:val="28"/>
          <w:rtl w:val="true"/>
          <w:lang w:bidi="fa-IR"/>
        </w:rPr>
        <w:t xml:space="preserve">وعندنا من قسمک واحسانک وتظاهر امتنانک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نحصیه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فبذلک لک</w:t>
      </w:r>
    </w:p>
    <w:p>
      <w:pPr>
        <w:pStyle w:val="BookText"/>
        <w:rPr/>
      </w:pPr>
      <w:r>
        <w:rPr>
          <w:rFonts w:ascii="IRNazanin" w:hAnsi="IRNazanin" w:eastAsia="IRNazanin"/>
          <w:color w:val="111111"/>
          <w:sz w:val="28"/>
          <w:sz w:val="28"/>
          <w:szCs w:val="28"/>
          <w:rtl w:val="true"/>
          <w:lang w:bidi="fa-IR"/>
        </w:rPr>
        <w:t xml:space="preserve">منتهی الحمد الخالد الدائم الراکد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المخلد السرمد الذی لا ینفذ طول الأبد</w:t>
      </w:r>
    </w:p>
    <w:p>
      <w:pPr>
        <w:pStyle w:val="BookText"/>
        <w:rPr/>
      </w:pPr>
      <w:r>
        <w:rPr>
          <w:rFonts w:ascii="IRNazanin" w:hAnsi="IRNazanin" w:eastAsia="IRNazanin"/>
          <w:color w:val="111111"/>
          <w:sz w:val="28"/>
          <w:sz w:val="28"/>
          <w:szCs w:val="28"/>
          <w:rtl w:val="true"/>
          <w:lang w:bidi="fa-IR"/>
        </w:rPr>
        <w:t>جل ثنائک أعنتنا علیه حتی قضیت عنا صیامه وقیامه من صلاة وما کان منافیه من بر</w:t>
      </w:r>
    </w:p>
    <w:p>
      <w:pPr>
        <w:pStyle w:val="BookText"/>
        <w:rPr/>
      </w:pPr>
      <w:r>
        <w:rPr>
          <w:rFonts w:ascii="IRNazanin" w:hAnsi="IRNazanin" w:eastAsia="IRNazanin"/>
          <w:color w:val="111111"/>
          <w:sz w:val="28"/>
          <w:sz w:val="28"/>
          <w:szCs w:val="28"/>
          <w:rtl w:val="true"/>
          <w:lang w:bidi="fa-IR"/>
        </w:rPr>
        <w:t>أو شکر أو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فتقبله منا بأحسن قبولک وتجاوزک وعفوک وصفحک وغفرانک وحقیقة</w:t>
      </w:r>
    </w:p>
    <w:p>
      <w:pPr>
        <w:pStyle w:val="BookText"/>
        <w:rPr/>
      </w:pPr>
      <w:r>
        <w:rPr>
          <w:rFonts w:ascii="IRNazanin" w:hAnsi="IRNazanin" w:eastAsia="IRNazanin"/>
          <w:color w:val="111111"/>
          <w:sz w:val="28"/>
          <w:sz w:val="28"/>
          <w:szCs w:val="28"/>
          <w:rtl w:val="true"/>
          <w:lang w:bidi="fa-IR"/>
        </w:rPr>
        <w:t xml:space="preserve">رضوانک حتی تظفرنا فیه بکل خیر مطلوب وجزیل عطاء موهوب وتوقینا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فیه من کل مرهوب أو بلاء مجلوب أو ذنب مکسوب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انی أسئلک بعظیم </w:t>
      </w:r>
      <w:r>
        <w:rPr>
          <w:rStyle w:val="FootnoteAnchor"/>
          <w:rtl w:val="true"/>
        </w:rPr>
        <w:footnoteReference w:id="97"/>
      </w:r>
      <w:r>
        <w:rPr>
          <w:rFonts w:ascii="IRNazanin" w:hAnsi="IRNazanin" w:eastAsia="IRNazanin"/>
          <w:color w:val="111111"/>
          <w:sz w:val="28"/>
          <w:sz w:val="28"/>
          <w:szCs w:val="28"/>
          <w:rtl w:val="true"/>
          <w:lang w:bidi="fa-IR"/>
        </w:rPr>
        <w:t>ما سألک به أحد من خلقک من کریم أسمائک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وجمیل </w:t>
      </w:r>
      <w:r>
        <w:rPr>
          <w:rStyle w:val="FootnoteAnchor"/>
          <w:rtl w:val="true"/>
        </w:rPr>
        <w:footnoteReference w:id="98"/>
      </w:r>
      <w:r>
        <w:rPr>
          <w:rFonts w:ascii="IRNazanin" w:hAnsi="IRNazanin" w:eastAsia="IRNazanin"/>
          <w:color w:val="111111"/>
          <w:sz w:val="28"/>
          <w:sz w:val="28"/>
          <w:szCs w:val="28"/>
          <w:rtl w:val="true"/>
          <w:lang w:bidi="fa-IR"/>
        </w:rPr>
        <w:t>ثنائک وخاصة دعائک ان تصلی علی محمد وآل محمد وان تجعل</w:t>
      </w:r>
    </w:p>
    <w:p>
      <w:pPr>
        <w:pStyle w:val="BookText"/>
        <w:rPr/>
      </w:pPr>
      <w:r>
        <w:rPr>
          <w:rFonts w:ascii="IRNazanin" w:hAnsi="IRNazanin" w:eastAsia="IRNazanin"/>
          <w:color w:val="111111"/>
          <w:sz w:val="28"/>
          <w:sz w:val="28"/>
          <w:szCs w:val="28"/>
          <w:rtl w:val="true"/>
          <w:lang w:bidi="fa-IR"/>
        </w:rPr>
        <w:t xml:space="preserve">شهرنا هذا أعظم شهر رمضان مر علینا منذ </w:t>
      </w:r>
      <w:r>
        <w:rPr>
          <w:rStyle w:val="FootnoteAnchor"/>
          <w:rtl w:val="true"/>
        </w:rPr>
        <w:footnoteReference w:id="99"/>
      </w:r>
      <w:r>
        <w:rPr>
          <w:rFonts w:ascii="IRNazanin" w:hAnsi="IRNazanin" w:eastAsia="IRNazanin"/>
          <w:color w:val="111111"/>
          <w:sz w:val="28"/>
          <w:sz w:val="28"/>
          <w:szCs w:val="28"/>
          <w:rtl w:val="true"/>
          <w:lang w:bidi="fa-IR"/>
        </w:rPr>
        <w:t>أنزلتنا إلی الدنیا برکة فی عصمة</w:t>
      </w:r>
    </w:p>
    <w:p>
      <w:pPr>
        <w:pStyle w:val="BookText"/>
        <w:rPr/>
      </w:pPr>
      <w:r>
        <w:rPr>
          <w:rFonts w:ascii="IRNazanin" w:hAnsi="IRNazanin" w:eastAsia="IRNazanin"/>
          <w:color w:val="111111"/>
          <w:sz w:val="28"/>
          <w:sz w:val="28"/>
          <w:szCs w:val="28"/>
          <w:rtl w:val="true"/>
          <w:lang w:bidi="fa-IR"/>
        </w:rPr>
        <w:t xml:space="preserve">دینی وخلاص نفسی وقضاء حاجتی </w:t>
      </w:r>
      <w:r>
        <w:rPr>
          <w:rStyle w:val="FootnoteAnchor"/>
          <w:rtl w:val="true"/>
        </w:rPr>
        <w:footnoteReference w:id="100"/>
      </w:r>
      <w:r>
        <w:rPr>
          <w:rFonts w:ascii="IRNazanin" w:hAnsi="IRNazanin" w:eastAsia="IRNazanin"/>
          <w:color w:val="111111"/>
          <w:sz w:val="28"/>
          <w:sz w:val="28"/>
          <w:szCs w:val="28"/>
          <w:rtl w:val="true"/>
          <w:lang w:bidi="fa-IR"/>
        </w:rPr>
        <w:t xml:space="preserve">وتشفعنی </w:t>
      </w:r>
      <w:r>
        <w:rPr>
          <w:rStyle w:val="FootnoteAnchor"/>
          <w:rtl w:val="true"/>
        </w:rPr>
        <w:footnoteReference w:id="101"/>
      </w:r>
      <w:r>
        <w:rPr>
          <w:rFonts w:ascii="IRNazanin" w:hAnsi="IRNazanin" w:eastAsia="IRNazanin"/>
          <w:color w:val="111111"/>
          <w:sz w:val="28"/>
          <w:sz w:val="28"/>
          <w:szCs w:val="28"/>
          <w:rtl w:val="true"/>
          <w:lang w:bidi="fa-IR"/>
        </w:rPr>
        <w:t>فی مسائلی وتمام النعمة علی</w:t>
      </w:r>
    </w:p>
    <w:p>
      <w:pPr>
        <w:pStyle w:val="BookText"/>
        <w:rPr/>
      </w:pPr>
      <w:r>
        <w:rPr>
          <w:rFonts w:ascii="IRNazanin" w:hAnsi="IRNazanin" w:eastAsia="IRNazanin"/>
          <w:color w:val="111111"/>
          <w:sz w:val="28"/>
          <w:sz w:val="28"/>
          <w:szCs w:val="28"/>
          <w:rtl w:val="true"/>
          <w:lang w:bidi="fa-IR"/>
        </w:rPr>
        <w:t xml:space="preserve">وصرف السوء عنی ولباس العافیة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تجعلنی برحمتک ممن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لیلة القدر وجعلتها له خیرا من ألف شهر فی أعظم الامر وکرائم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الذخر</w:t>
      </w:r>
    </w:p>
    <w:p>
      <w:pPr>
        <w:pStyle w:val="BookText"/>
        <w:rPr/>
      </w:pPr>
      <w:r>
        <w:rPr>
          <w:rFonts w:ascii="IRNazanin" w:hAnsi="IRNazanin" w:eastAsia="IRNazanin"/>
          <w:color w:val="111111"/>
          <w:sz w:val="28"/>
          <w:sz w:val="28"/>
          <w:szCs w:val="28"/>
          <w:rtl w:val="true"/>
          <w:lang w:bidi="fa-IR"/>
        </w:rPr>
        <w:t xml:space="preserve">وحسن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الشکر وطول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 ودوام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وأسألک برحمتک وطولک وعفوک ونعمائک وجلالک وقدیم احسانک</w:t>
      </w:r>
    </w:p>
    <w:p>
      <w:pPr>
        <w:pStyle w:val="BookText"/>
        <w:rPr/>
      </w:pPr>
      <w:r>
        <w:rPr>
          <w:rFonts w:ascii="IRNazanin" w:hAnsi="IRNazanin" w:eastAsia="IRNazanin"/>
          <w:color w:val="111111"/>
          <w:sz w:val="28"/>
          <w:sz w:val="28"/>
          <w:szCs w:val="28"/>
          <w:rtl w:val="true"/>
          <w:lang w:bidi="fa-IR"/>
        </w:rPr>
        <w:t xml:space="preserve">وامتنانک أن لا تجعله آخر العهد منا لشهر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حتی تبلغناه من قابل علی</w:t>
      </w:r>
    </w:p>
    <w:p>
      <w:pPr>
        <w:pStyle w:val="BookText"/>
        <w:rPr/>
      </w:pPr>
      <w:r>
        <w:rPr>
          <w:rFonts w:ascii="IRNazanin" w:hAnsi="IRNazanin" w:eastAsia="IRNazanin"/>
          <w:color w:val="111111"/>
          <w:sz w:val="28"/>
          <w:sz w:val="28"/>
          <w:szCs w:val="28"/>
          <w:rtl w:val="true"/>
          <w:lang w:bidi="fa-IR"/>
        </w:rPr>
        <w:t xml:space="preserve">أحسن حال وتعرفنی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هلاله مع الناظرین الیه والمعترفین له فی أعفی عافیتک</w:t>
      </w:r>
    </w:p>
    <w:p>
      <w:pPr>
        <w:pStyle w:val="BookText"/>
        <w:rPr/>
      </w:pPr>
      <w:r>
        <w:rPr>
          <w:rFonts w:ascii="IRNazanin" w:hAnsi="IRNazanin" w:eastAsia="IRNazanin"/>
          <w:color w:val="111111"/>
          <w:sz w:val="28"/>
          <w:sz w:val="28"/>
          <w:szCs w:val="28"/>
          <w:rtl w:val="true"/>
          <w:lang w:bidi="fa-IR"/>
        </w:rPr>
        <w:t xml:space="preserve">وانعم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وأوسع رحمتک وأجزل قسمک یا ربی الذی لیس لی ربی</w:t>
      </w:r>
    </w:p>
    <w:p>
      <w:pPr>
        <w:pStyle w:val="BookText"/>
        <w:rPr/>
      </w:pPr>
      <w:r>
        <w:rPr>
          <w:rFonts w:ascii="IRNazanin" w:hAnsi="IRNazanin" w:eastAsia="IRNazanin"/>
          <w:color w:val="111111"/>
          <w:sz w:val="28"/>
          <w:sz w:val="28"/>
          <w:szCs w:val="28"/>
          <w:rtl w:val="true"/>
          <w:lang w:bidi="fa-IR"/>
        </w:rPr>
        <w:t xml:space="preserve">غیره ولا یکون هذا الوداع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فناء ولا آخر العهد منی</w:t>
      </w:r>
    </w:p>
    <w:p>
      <w:pPr>
        <w:pStyle w:val="BookText"/>
        <w:rPr/>
      </w:pPr>
      <w:r>
        <w:rPr>
          <w:rFonts w:ascii="IRNazanin" w:hAnsi="IRNazanin" w:eastAsia="IRNazanin"/>
          <w:color w:val="111111"/>
          <w:sz w:val="28"/>
          <w:sz w:val="28"/>
          <w:szCs w:val="28"/>
          <w:rtl w:val="true"/>
          <w:lang w:bidi="fa-IR"/>
        </w:rPr>
        <w:t>للقاء حتی ترینیه من قابل فی أسبغ النعم وأفضل الرجاء وانا لک علی أحسن الوفاء انک</w:t>
      </w:r>
    </w:p>
    <w:p>
      <w:pPr>
        <w:pStyle w:val="BookText"/>
        <w:rPr/>
      </w:pPr>
      <w:r>
        <w:rPr>
          <w:rFonts w:ascii="IRNazanin" w:hAnsi="IRNazanin" w:eastAsia="IRNazanin"/>
          <w:color w:val="111111"/>
          <w:sz w:val="28"/>
          <w:sz w:val="28"/>
          <w:szCs w:val="28"/>
          <w:rtl w:val="true"/>
          <w:lang w:bidi="fa-IR"/>
        </w:rPr>
        <w:t>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اسمع دعائی وارحم تضرعی وتذللی لک واستکانتی وتوکلی علیک 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مسلم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أرجو نجاحا ولا معافاة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تشریفا ولا تبلیغا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بک ومنک وامنن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جل ثنائک وتقدست أسمائک بتبلیغی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رمضان وانا معافی من کل مکروه ومحذور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البوائق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أعاننا علی صیام هذا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 xml:space="preserve">لیلة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ها هنا روایة محمد بن یعقوب الکلینی وروی إبراهیم</w:t>
      </w:r>
    </w:p>
    <w:p>
      <w:pPr>
        <w:pStyle w:val="BookText"/>
        <w:rPr/>
      </w:pPr>
      <w:r>
        <w:rPr>
          <w:rFonts w:ascii="IRNazanin" w:hAnsi="IRNazanin" w:eastAsia="IRNazanin"/>
          <w:color w:val="111111"/>
          <w:sz w:val="28"/>
          <w:sz w:val="28"/>
          <w:szCs w:val="28"/>
          <w:rtl w:val="true"/>
          <w:lang w:bidi="fa-IR"/>
        </w:rPr>
        <w:t>بن إسحاق الأحمری عن عبد الله بن الحماد الأنصاری عن أبی بصیر عن جماعة من</w:t>
      </w:r>
    </w:p>
    <w:p>
      <w:pPr>
        <w:pStyle w:val="BookText"/>
        <w:rPr/>
      </w:pPr>
      <w:r>
        <w:rPr>
          <w:rFonts w:ascii="IRNazanin" w:hAnsi="IRNazanin" w:eastAsia="IRNazanin"/>
          <w:color w:val="111111"/>
          <w:sz w:val="28"/>
          <w:sz w:val="28"/>
          <w:szCs w:val="28"/>
          <w:rtl w:val="true"/>
          <w:lang w:bidi="fa-IR"/>
        </w:rPr>
        <w:t>أصحابه عن سعدان بن مسلم عن أبی بصیر عن أبی عبد الله علیه السلام مثل ذلک وزاد</w:t>
      </w:r>
    </w:p>
    <w:p>
      <w:pPr>
        <w:pStyle w:val="BookText"/>
        <w:rPr/>
      </w:pPr>
      <w:r>
        <w:rPr>
          <w:rFonts w:ascii="IRNazanin" w:hAnsi="IRNazanin" w:eastAsia="IRNazanin"/>
          <w:color w:val="111111"/>
          <w:sz w:val="28"/>
          <w:sz w:val="28"/>
          <w:szCs w:val="28"/>
          <w:rtl w:val="true"/>
          <w:lang w:bidi="fa-IR"/>
        </w:rPr>
        <w:t>فیه اللهم انی أسئلک بأحب ما دعیت به وأرضی ما رضیت به عن محمد صلی الله علیه وآله وسلم ان تصلی</w:t>
      </w:r>
    </w:p>
    <w:p>
      <w:pPr>
        <w:pStyle w:val="BookText"/>
        <w:rPr/>
      </w:pPr>
      <w:r>
        <w:rPr>
          <w:rFonts w:ascii="IRNazanin" w:hAnsi="IRNazanin" w:eastAsia="IRNazanin"/>
          <w:color w:val="111111"/>
          <w:sz w:val="28"/>
          <w:sz w:val="28"/>
          <w:szCs w:val="28"/>
          <w:rtl w:val="true"/>
          <w:lang w:bidi="fa-IR"/>
        </w:rPr>
        <w:t xml:space="preserve">علی محمد وآل محمد ولا تجعل وداعی شهر رمضان وداع خروجی من الدنیا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لا وداع آخر عبادتک فیه ولا آخر صومی وارزقنی العود فیه برحمتک یا ولی المؤمنین</w:t>
      </w:r>
    </w:p>
    <w:p>
      <w:pPr>
        <w:pStyle w:val="BookText"/>
        <w:rPr/>
      </w:pPr>
      <w:r>
        <w:rPr>
          <w:rFonts w:ascii="IRNazanin" w:hAnsi="IRNazanin" w:eastAsia="IRNazanin"/>
          <w:color w:val="111111"/>
          <w:sz w:val="28"/>
          <w:sz w:val="28"/>
          <w:szCs w:val="28"/>
          <w:rtl w:val="true"/>
          <w:lang w:bidi="fa-IR"/>
        </w:rPr>
        <w:t>ووفقنی لیلة القدر واجعلها لی خیرا من ألف شهر یا رب العالمین یا رب لیلة القدر</w:t>
      </w:r>
    </w:p>
    <w:p>
      <w:pPr>
        <w:pStyle w:val="BookText"/>
        <w:rPr/>
      </w:pPr>
      <w:r>
        <w:rPr>
          <w:rFonts w:ascii="IRNazanin" w:hAnsi="IRNazanin" w:eastAsia="IRNazanin"/>
          <w:color w:val="111111"/>
          <w:sz w:val="28"/>
          <w:sz w:val="28"/>
          <w:szCs w:val="28"/>
          <w:rtl w:val="true"/>
          <w:lang w:bidi="fa-IR"/>
        </w:rPr>
        <w:t>وجاعلها خیرا من ألف شهر رب اللیل والنهار والجبال والبحار والظلم والأنوار</w:t>
      </w:r>
    </w:p>
    <w:p>
      <w:pPr>
        <w:pStyle w:val="BookText"/>
        <w:rPr/>
      </w:pPr>
      <w:r>
        <w:rPr>
          <w:rFonts w:ascii="IRNazanin" w:hAnsi="IRNazanin" w:eastAsia="IRNazanin"/>
          <w:color w:val="111111"/>
          <w:sz w:val="28"/>
          <w:sz w:val="28"/>
          <w:szCs w:val="28"/>
          <w:rtl w:val="true"/>
          <w:lang w:bidi="fa-IR"/>
        </w:rPr>
        <w:t>والأرض والسماء یا بارئ یا مصور یا حنان یا منان یا الله یا رحمن یا رحیم یا قیوم یا بدیع</w:t>
      </w:r>
    </w:p>
    <w:p>
      <w:pPr>
        <w:pStyle w:val="BookText"/>
        <w:rPr/>
      </w:pPr>
      <w:r>
        <w:rPr>
          <w:rFonts w:ascii="IRNazanin" w:hAnsi="IRNazanin" w:eastAsia="IRNazanin"/>
          <w:color w:val="111111"/>
          <w:sz w:val="28"/>
          <w:sz w:val="28"/>
          <w:szCs w:val="28"/>
          <w:rtl w:val="true"/>
          <w:lang w:bidi="fa-IR"/>
        </w:rPr>
        <w:t>السماوات والأرض لک الأسماء الحسنی والأمثال العلیا والکبریاء والآلاء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أسئلک باسمک بسم الله الرحمن الرحیم ان تصلی علی محمد وآل محمد</w:t>
      </w:r>
    </w:p>
    <w:p>
      <w:pPr>
        <w:pStyle w:val="BookText"/>
        <w:rPr/>
      </w:pPr>
      <w:r>
        <w:rPr>
          <w:rFonts w:ascii="IRNazanin" w:hAnsi="IRNazanin" w:eastAsia="IRNazanin"/>
          <w:color w:val="111111"/>
          <w:sz w:val="28"/>
          <w:sz w:val="28"/>
          <w:szCs w:val="28"/>
          <w:rtl w:val="true"/>
          <w:lang w:bidi="fa-IR"/>
        </w:rPr>
        <w:t>وان تجعل اسمی فی هذه اللیلة فی السعداء وروحی مع الشهداء واحسانی</w:t>
      </w:r>
    </w:p>
    <w:p>
      <w:pPr>
        <w:pStyle w:val="BookText"/>
        <w:rPr/>
      </w:pPr>
      <w:r>
        <w:rPr>
          <w:rFonts w:ascii="IRNazanin" w:hAnsi="IRNazanin" w:eastAsia="IRNazanin"/>
          <w:color w:val="111111"/>
          <w:sz w:val="28"/>
          <w:sz w:val="28"/>
          <w:szCs w:val="28"/>
          <w:rtl w:val="true"/>
          <w:lang w:bidi="fa-IR"/>
        </w:rPr>
        <w:t>فی علیین وإساءتی مغفورة وان تهب لی یقینا تباشر به قلبی وایمانا لا یشوبه شک</w:t>
      </w:r>
    </w:p>
    <w:p>
      <w:pPr>
        <w:pStyle w:val="BookText"/>
        <w:rPr/>
      </w:pPr>
      <w:r>
        <w:rPr>
          <w:rFonts w:ascii="IRNazanin" w:hAnsi="IRNazanin" w:eastAsia="IRNazanin"/>
          <w:color w:val="111111"/>
          <w:sz w:val="28"/>
          <w:sz w:val="28"/>
          <w:szCs w:val="28"/>
          <w:rtl w:val="true"/>
          <w:lang w:bidi="fa-IR"/>
        </w:rPr>
        <w:t>ورضی بما قسمت لی وان تعطینی فی الدنیا حسنة وفی الآخرة حسنة وان تقینی</w:t>
      </w:r>
    </w:p>
    <w:p>
      <w:pPr>
        <w:pStyle w:val="BookText"/>
        <w:rPr/>
      </w:pP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اجعل فیما تقضی وتقدر من الامر المحتوم وفیما تفرق من الامر الحکیم</w:t>
      </w:r>
    </w:p>
    <w:p>
      <w:pPr>
        <w:pStyle w:val="BookText"/>
        <w:rPr/>
      </w:pPr>
      <w:r>
        <w:rPr>
          <w:rFonts w:ascii="IRNazanin" w:hAnsi="IRNazanin" w:eastAsia="IRNazanin"/>
          <w:color w:val="111111"/>
          <w:sz w:val="28"/>
          <w:sz w:val="28"/>
          <w:szCs w:val="28"/>
          <w:rtl w:val="true"/>
          <w:lang w:bidi="fa-IR"/>
        </w:rPr>
        <w:t xml:space="preserve">فی لیلة القدر فی </w:t>
      </w:r>
      <w:r>
        <w:rPr>
          <w:rStyle w:val="FootnoteAnchor"/>
          <w:rtl w:val="true"/>
        </w:rPr>
        <w:footnoteReference w:id="103"/>
      </w:r>
      <w:r>
        <w:rPr>
          <w:rFonts w:ascii="IRNazanin" w:hAnsi="IRNazanin" w:eastAsia="IRNazanin"/>
          <w:color w:val="111111"/>
          <w:sz w:val="28"/>
          <w:sz w:val="28"/>
          <w:szCs w:val="28"/>
          <w:rtl w:val="true"/>
          <w:lang w:bidi="fa-IR"/>
        </w:rPr>
        <w:t>القضاء الذی لا یرد ولا یبدل ولا یغیران تکتبنی من حجاج</w:t>
      </w:r>
    </w:p>
    <w:p>
      <w:pPr>
        <w:pStyle w:val="BookText"/>
        <w:rPr/>
      </w:pPr>
      <w:r>
        <w:rPr>
          <w:rFonts w:ascii="IRNazanin" w:hAnsi="IRNazanin" w:eastAsia="IRNazanin"/>
          <w:color w:val="111111"/>
          <w:sz w:val="28"/>
          <w:sz w:val="28"/>
          <w:szCs w:val="28"/>
          <w:rtl w:val="true"/>
          <w:lang w:bidi="fa-IR"/>
        </w:rPr>
        <w:t xml:space="preserve">بیتک الحرام المبرور حجهم المشکور سعیهم المغفور ذنبهم </w:t>
      </w:r>
      <w:r>
        <w:rPr>
          <w:rStyle w:val="FootnoteAnchor"/>
          <w:rtl w:val="true"/>
        </w:rPr>
        <w:footnoteReference w:id="104"/>
      </w:r>
      <w:r>
        <w:rPr>
          <w:rFonts w:ascii="IRNazanin" w:hAnsi="IRNazanin" w:eastAsia="IRNazanin"/>
          <w:color w:val="111111"/>
          <w:sz w:val="28"/>
          <w:sz w:val="28"/>
          <w:szCs w:val="28"/>
          <w:rtl w:val="true"/>
          <w:lang w:bidi="fa-IR"/>
        </w:rPr>
        <w:t>المکفر عنهم</w:t>
      </w:r>
    </w:p>
    <w:p>
      <w:pPr>
        <w:pStyle w:val="BookText"/>
        <w:rPr/>
      </w:pPr>
      <w:r>
        <w:rPr>
          <w:rFonts w:ascii="IRNazanin" w:hAnsi="IRNazanin" w:eastAsia="IRNazanin"/>
          <w:color w:val="111111"/>
          <w:sz w:val="28"/>
          <w:sz w:val="28"/>
          <w:szCs w:val="28"/>
          <w:rtl w:val="true"/>
          <w:lang w:bidi="fa-IR"/>
        </w:rPr>
        <w:t>سیئآتهم واجعل فیما تقضی وتقدر ان تعتق رقبتی من النار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أسئلک ولم یسأل العباد مثلک کرما وارغب إلیک ولم یرغب لی مثلک</w:t>
      </w:r>
    </w:p>
    <w:p>
      <w:pPr>
        <w:pStyle w:val="BookText"/>
        <w:rPr/>
      </w:pPr>
      <w:r>
        <w:rPr>
          <w:rFonts w:ascii="IRNazanin" w:hAnsi="IRNazanin" w:eastAsia="IRNazanin"/>
          <w:color w:val="111111"/>
          <w:sz w:val="28"/>
          <w:sz w:val="28"/>
          <w:szCs w:val="28"/>
          <w:rtl w:val="true"/>
          <w:lang w:bidi="fa-IR"/>
        </w:rPr>
        <w:t>أنت موضع مسألة السائلین ومنتهی رغبة الراغبین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بأعظم المسائل کلها وأفضلها وأنجحها التی ینبغی للعباد ان یسألونک</w:t>
      </w:r>
    </w:p>
    <w:p>
      <w:pPr>
        <w:pStyle w:val="BookText"/>
        <w:rPr/>
      </w:pPr>
      <w:r>
        <w:rPr>
          <w:rFonts w:ascii="IRNazanin" w:hAnsi="IRNazanin" w:eastAsia="IRNazanin"/>
          <w:color w:val="111111"/>
          <w:sz w:val="28"/>
          <w:sz w:val="28"/>
          <w:szCs w:val="28"/>
          <w:rtl w:val="true"/>
          <w:lang w:bidi="fa-IR"/>
        </w:rPr>
        <w:t>بها یا الله یا رحمن وبأسمائک ما علمت منها وما لم أعلم وبأسمائک الحسنی و</w:t>
      </w:r>
    </w:p>
    <w:p>
      <w:pPr>
        <w:pStyle w:val="BookText"/>
        <w:rPr/>
      </w:pPr>
      <w:r>
        <w:rPr>
          <w:rFonts w:ascii="IRNazanin" w:hAnsi="IRNazanin" w:eastAsia="IRNazanin"/>
          <w:color w:val="111111"/>
          <w:sz w:val="28"/>
          <w:sz w:val="28"/>
          <w:szCs w:val="28"/>
          <w:rtl w:val="true"/>
          <w:lang w:bidi="fa-IR"/>
        </w:rPr>
        <w:t xml:space="preserve">أمثالک العلیا وبنعمتک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تحصی وبأکرم أسمائک علیک وأحبها</w:t>
      </w:r>
    </w:p>
    <w:p>
      <w:pPr>
        <w:pStyle w:val="BookText"/>
        <w:rPr/>
      </w:pPr>
      <w:r>
        <w:rPr>
          <w:rFonts w:ascii="IRNazanin" w:hAnsi="IRNazanin" w:eastAsia="IRNazanin"/>
          <w:color w:val="111111"/>
          <w:sz w:val="28"/>
          <w:sz w:val="28"/>
          <w:szCs w:val="28"/>
          <w:rtl w:val="true"/>
          <w:lang w:bidi="fa-IR"/>
        </w:rPr>
        <w:t>إلیک وأشرفها عندک منزلة وأقربها منک وسیلة واجز لها منک ثوابا وأسرعها لدیک</w:t>
      </w:r>
    </w:p>
    <w:p>
      <w:pPr>
        <w:pStyle w:val="BookText"/>
        <w:rPr/>
      </w:pPr>
      <w:r>
        <w:rPr>
          <w:rFonts w:ascii="IRNazanin" w:hAnsi="IRNazanin" w:eastAsia="IRNazanin"/>
          <w:color w:val="111111"/>
          <w:sz w:val="28"/>
          <w:sz w:val="28"/>
          <w:szCs w:val="28"/>
          <w:rtl w:val="true"/>
          <w:lang w:bidi="fa-IR"/>
        </w:rPr>
        <w:t>إجابة وباسمک المکنون المخزون الحی القیوم الأکبر الاجل الذی تحبه وتهواه</w:t>
      </w:r>
    </w:p>
    <w:p>
      <w:pPr>
        <w:pStyle w:val="BookText"/>
        <w:rPr/>
      </w:pPr>
      <w:r>
        <w:rPr>
          <w:rFonts w:ascii="IRNazanin" w:hAnsi="IRNazanin" w:eastAsia="IRNazanin"/>
          <w:color w:val="111111"/>
          <w:sz w:val="28"/>
          <w:sz w:val="28"/>
          <w:szCs w:val="28"/>
          <w:rtl w:val="true"/>
          <w:lang w:bidi="fa-IR"/>
        </w:rPr>
        <w:t>وترضی به عمن دعاک به وتستجیب له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علیک أن لا یخیب سائلک وأسئلک بکل اسم هو لک فی التوریة</w:t>
      </w:r>
    </w:p>
    <w:p>
      <w:pPr>
        <w:pStyle w:val="BookText"/>
        <w:rPr/>
      </w:pPr>
      <w:r>
        <w:rPr>
          <w:rFonts w:ascii="IRNazanin" w:hAnsi="IRNazanin" w:eastAsia="IRNazanin"/>
          <w:color w:val="111111"/>
          <w:sz w:val="28"/>
          <w:sz w:val="28"/>
          <w:szCs w:val="28"/>
          <w:rtl w:val="true"/>
          <w:lang w:bidi="fa-IR"/>
        </w:rPr>
        <w:t>والإنجیل والزبور والفرقان وبکل اسم دعاک به حملة عرشک وملائکة سمواتک</w:t>
      </w:r>
    </w:p>
    <w:p>
      <w:pPr>
        <w:pStyle w:val="BookText"/>
        <w:rPr/>
      </w:pPr>
      <w:r>
        <w:rPr>
          <w:rFonts w:ascii="IRNazanin" w:hAnsi="IRNazanin" w:eastAsia="IRNazanin"/>
          <w:color w:val="111111"/>
          <w:sz w:val="28"/>
          <w:sz w:val="28"/>
          <w:szCs w:val="28"/>
          <w:rtl w:val="true"/>
          <w:lang w:bidi="fa-IR"/>
        </w:rPr>
        <w:t>وسکان أرضک من نبی أو صدیق أو شهید وبحق الراغبین إلیک الفرقین منک</w:t>
      </w:r>
    </w:p>
    <w:p>
      <w:pPr>
        <w:pStyle w:val="BookText"/>
        <w:rPr/>
      </w:pPr>
      <w:r>
        <w:rPr>
          <w:rFonts w:ascii="IRNazanin" w:hAnsi="IRNazanin" w:eastAsia="IRNazanin"/>
          <w:color w:val="111111"/>
          <w:sz w:val="28"/>
          <w:sz w:val="28"/>
          <w:szCs w:val="28"/>
          <w:rtl w:val="true"/>
          <w:lang w:bidi="fa-IR"/>
        </w:rPr>
        <w:t>المتعوذین بک وبحق مجاوری بیتک الحرام حجاجا ومعتمرین ومقدسین والمجاهدین</w:t>
      </w:r>
    </w:p>
    <w:p>
      <w:pPr>
        <w:pStyle w:val="BookText"/>
        <w:rPr/>
      </w:pPr>
      <w:r>
        <w:rPr>
          <w:rFonts w:ascii="IRNazanin" w:hAnsi="IRNazanin" w:eastAsia="IRNazanin"/>
          <w:color w:val="111111"/>
          <w:sz w:val="28"/>
          <w:sz w:val="28"/>
          <w:szCs w:val="28"/>
          <w:rtl w:val="true"/>
          <w:lang w:bidi="fa-IR"/>
        </w:rPr>
        <w:t>فی سبیلک وبحق کل عبد متعبد لک فی بر أو بحر أو سهل أو جبل أدعوک دعاء</w:t>
      </w:r>
    </w:p>
    <w:p>
      <w:pPr>
        <w:pStyle w:val="BookText"/>
        <w:rPr/>
      </w:pPr>
      <w:r>
        <w:rPr>
          <w:rFonts w:ascii="IRNazanin" w:hAnsi="IRNazanin" w:eastAsia="IRNazanin"/>
          <w:color w:val="111111"/>
          <w:sz w:val="28"/>
          <w:sz w:val="28"/>
          <w:szCs w:val="28"/>
          <w:rtl w:val="true"/>
          <w:lang w:bidi="fa-IR"/>
        </w:rPr>
        <w:t>من قد اشتدت فاقته وکثرت ذنوبه وعظم جرمه وضعف کدحه دعاء من لا یجد</w:t>
      </w:r>
    </w:p>
    <w:p>
      <w:pPr>
        <w:pStyle w:val="BookText"/>
        <w:rPr/>
      </w:pPr>
      <w:r>
        <w:rPr>
          <w:rFonts w:ascii="IRNazanin" w:hAnsi="IRNazanin" w:eastAsia="IRNazanin"/>
          <w:color w:val="111111"/>
          <w:sz w:val="28"/>
          <w:sz w:val="28"/>
          <w:szCs w:val="28"/>
          <w:rtl w:val="true"/>
          <w:lang w:bidi="fa-IR"/>
        </w:rPr>
        <w:t>لنفسه سادا ولا لضعفه معولا ولا لذنبه غافرا غیرک هاربا إلیک متعوذا بک متعبدا</w:t>
      </w:r>
    </w:p>
    <w:p>
      <w:pPr>
        <w:pStyle w:val="BookText"/>
        <w:rPr/>
      </w:pPr>
      <w:r>
        <w:rPr>
          <w:rFonts w:ascii="IRNazanin" w:hAnsi="IRNazanin" w:eastAsia="IRNazanin"/>
          <w:color w:val="111111"/>
          <w:sz w:val="28"/>
          <w:sz w:val="28"/>
          <w:szCs w:val="28"/>
          <w:rtl w:val="true"/>
          <w:lang w:bidi="fa-IR"/>
        </w:rPr>
        <w:t>لک غیر مستکبر ولا مستنکف خائفا بائسا فقیرا مستجیرا بک أسألک بعزتک</w:t>
      </w:r>
    </w:p>
    <w:p>
      <w:pPr>
        <w:pStyle w:val="BookText"/>
        <w:rPr/>
      </w:pPr>
      <w:r>
        <w:rPr>
          <w:rFonts w:ascii="IRNazanin" w:hAnsi="IRNazanin" w:eastAsia="IRNazanin"/>
          <w:color w:val="111111"/>
          <w:sz w:val="28"/>
          <w:sz w:val="28"/>
          <w:szCs w:val="28"/>
          <w:rtl w:val="true"/>
          <w:lang w:bidi="fa-IR"/>
        </w:rPr>
        <w:t>وعظمتک وجبروتک وسلطانک وبملکک وببهائک وجودک وکرمک وبآلائک</w:t>
      </w:r>
    </w:p>
    <w:p>
      <w:pPr>
        <w:pStyle w:val="BookText"/>
        <w:rPr/>
      </w:pPr>
      <w:r>
        <w:rPr>
          <w:rFonts w:ascii="IRNazanin" w:hAnsi="IRNazanin" w:eastAsia="IRNazanin"/>
          <w:color w:val="111111"/>
          <w:sz w:val="28"/>
          <w:sz w:val="28"/>
          <w:szCs w:val="28"/>
          <w:rtl w:val="true"/>
          <w:lang w:bidi="fa-IR"/>
        </w:rPr>
        <w:t>وحسنک وجمالک وبقوتک علی ما أردت من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أدعوک یا رب خوفا وطمعا ورحمة ورغبة وتخشعا وتملقا وتضرعا والحاحا و</w:t>
      </w:r>
    </w:p>
    <w:p>
      <w:pPr>
        <w:pStyle w:val="BookText"/>
        <w:rPr/>
      </w:pPr>
      <w:r>
        <w:rPr>
          <w:rFonts w:ascii="IRNazanin" w:hAnsi="IRNazanin" w:eastAsia="IRNazanin"/>
          <w:color w:val="111111"/>
          <w:sz w:val="28"/>
          <w:sz w:val="28"/>
          <w:szCs w:val="28"/>
          <w:rtl w:val="true"/>
          <w:lang w:bidi="fa-IR"/>
        </w:rPr>
        <w:t>الحافا خاضعا لک لا اله الا أنت وحدک لا شریک لک یا قدوس یا قدوس یا قدوس</w:t>
      </w:r>
    </w:p>
    <w:p>
      <w:pPr>
        <w:pStyle w:val="BookText"/>
        <w:rPr/>
      </w:pPr>
      <w:r>
        <w:rPr>
          <w:rFonts w:ascii="IRNazanin" w:hAnsi="IRNazanin" w:eastAsia="IRNazanin"/>
          <w:color w:val="111111"/>
          <w:sz w:val="28"/>
          <w:sz w:val="28"/>
          <w:szCs w:val="28"/>
          <w:rtl w:val="true"/>
          <w:lang w:bidi="fa-IR"/>
        </w:rPr>
        <w:t>یا الله یا الله یا الله یا رحمن یا رحمن یا رحمن یا رحیم یا رحیم یا رحیم یا رب</w:t>
      </w:r>
    </w:p>
    <w:p>
      <w:pPr>
        <w:pStyle w:val="BookText"/>
        <w:rPr/>
      </w:pPr>
      <w:r>
        <w:rPr>
          <w:rFonts w:ascii="IRNazanin" w:hAnsi="IRNazanin" w:eastAsia="IRNazanin"/>
          <w:color w:val="111111"/>
          <w:sz w:val="28"/>
          <w:sz w:val="28"/>
          <w:szCs w:val="28"/>
          <w:rtl w:val="true"/>
          <w:lang w:bidi="fa-IR"/>
        </w:rPr>
        <w:t>یا رب یا رب أعوذ بک یا الله الواحد الصمد الوتر المتکبر المتعالی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وأسئلک بجمیع ما دعوتک به وبأسمائک التی تملا ارکانک کلها ان</w:t>
      </w:r>
    </w:p>
    <w:p>
      <w:pPr>
        <w:pStyle w:val="BookText"/>
        <w:rPr/>
      </w:pPr>
      <w:r>
        <w:rPr>
          <w:rFonts w:ascii="IRNazanin" w:hAnsi="IRNazanin" w:eastAsia="IRNazanin"/>
          <w:color w:val="111111"/>
          <w:sz w:val="28"/>
          <w:sz w:val="28"/>
          <w:szCs w:val="28"/>
          <w:rtl w:val="true"/>
          <w:lang w:bidi="fa-IR"/>
        </w:rPr>
        <w:t>تصلی علی محمد وآل محمد واغفر لی وارحمنی وأوسع علی من فضلک العظیم وتقبل</w:t>
      </w:r>
    </w:p>
    <w:p>
      <w:pPr>
        <w:pStyle w:val="BookText"/>
        <w:rPr/>
      </w:pPr>
      <w:r>
        <w:rPr>
          <w:rFonts w:ascii="IRNazanin" w:hAnsi="IRNazanin" w:eastAsia="IRNazanin"/>
          <w:color w:val="111111"/>
          <w:sz w:val="28"/>
          <w:sz w:val="28"/>
          <w:szCs w:val="28"/>
          <w:rtl w:val="true"/>
          <w:lang w:bidi="fa-IR"/>
        </w:rPr>
        <w:t>منی شهر رمضان وصیامه وقیامه وفرضه ونوافله واغفر لی وارحمنی واعف عنی</w:t>
      </w:r>
    </w:p>
    <w:p>
      <w:pPr>
        <w:pStyle w:val="BookText"/>
        <w:rPr/>
      </w:pPr>
      <w:r>
        <w:rPr>
          <w:rFonts w:ascii="IRNazanin" w:hAnsi="IRNazanin" w:eastAsia="IRNazanin"/>
          <w:color w:val="111111"/>
          <w:sz w:val="28"/>
          <w:sz w:val="28"/>
          <w:szCs w:val="28"/>
          <w:rtl w:val="true"/>
          <w:lang w:bidi="fa-IR"/>
        </w:rPr>
        <w:t>ولا تجعله آخر شهر رمضان صمته لک وعبدتک فیه ولا تجعل وداعی إیاه وداع خروجی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أوجب لی من رحمتک ومغفرتک ورضوانک وخشیتک أفضل ما أعطیت أحدا</w:t>
      </w:r>
    </w:p>
    <w:p>
      <w:pPr>
        <w:pStyle w:val="BookText"/>
        <w:rPr/>
      </w:pPr>
      <w:r>
        <w:rPr>
          <w:rFonts w:ascii="IRNazanin" w:hAnsi="IRNazanin" w:eastAsia="IRNazanin"/>
          <w:color w:val="111111"/>
          <w:sz w:val="28"/>
          <w:sz w:val="28"/>
          <w:szCs w:val="28"/>
          <w:rtl w:val="true"/>
          <w:lang w:bidi="fa-IR"/>
        </w:rPr>
        <w:t>ممن عبدک فیه اللهم فلا تجعلنی أخسر من سألک فیه واجعلنی ممن أعتقته فی</w:t>
      </w:r>
    </w:p>
    <w:p>
      <w:pPr>
        <w:pStyle w:val="BookText"/>
        <w:rPr/>
      </w:pPr>
      <w:r>
        <w:rPr>
          <w:rFonts w:ascii="IRNazanin" w:hAnsi="IRNazanin" w:eastAsia="IRNazanin"/>
          <w:color w:val="111111"/>
          <w:sz w:val="28"/>
          <w:sz w:val="28"/>
          <w:szCs w:val="28"/>
          <w:rtl w:val="true"/>
          <w:lang w:bidi="fa-IR"/>
        </w:rPr>
        <w:t>هذا الشهر من النار وغفرت له ما تقدم من ذنبه وما تأخر وأجبت له أفضل ما</w:t>
      </w:r>
    </w:p>
    <w:p>
      <w:pPr>
        <w:pStyle w:val="BookText"/>
        <w:rPr/>
      </w:pPr>
      <w:r>
        <w:rPr>
          <w:rFonts w:ascii="IRNazanin" w:hAnsi="IRNazanin" w:eastAsia="IRNazanin"/>
          <w:color w:val="111111"/>
          <w:sz w:val="28"/>
          <w:sz w:val="28"/>
          <w:szCs w:val="28"/>
          <w:rtl w:val="true"/>
          <w:lang w:bidi="fa-IR"/>
        </w:rPr>
        <w:t>رجاک وأمله منک یا ارحم الراحمین اللهم ارزقنی العود فی صیامه لک وعبادتک فیه</w:t>
      </w:r>
    </w:p>
    <w:p>
      <w:pPr>
        <w:pStyle w:val="BookText"/>
        <w:rPr/>
      </w:pPr>
      <w:r>
        <w:rPr>
          <w:rFonts w:ascii="IRNazanin" w:hAnsi="IRNazanin" w:eastAsia="IRNazanin"/>
          <w:color w:val="111111"/>
          <w:sz w:val="28"/>
          <w:sz w:val="28"/>
          <w:szCs w:val="28"/>
          <w:rtl w:val="true"/>
          <w:lang w:bidi="fa-IR"/>
        </w:rPr>
        <w:t>واجعلنی ممن کتبته فی هذا الشهر من حجاج بیتک الحرام المبرور حجهم المغفور</w:t>
      </w:r>
    </w:p>
    <w:p>
      <w:pPr>
        <w:pStyle w:val="BookText"/>
        <w:rPr/>
      </w:pPr>
      <w:r>
        <w:rPr>
          <w:rFonts w:ascii="IRNazanin" w:hAnsi="IRNazanin" w:eastAsia="IRNazanin"/>
          <w:color w:val="111111"/>
          <w:sz w:val="28"/>
          <w:sz w:val="28"/>
          <w:szCs w:val="28"/>
          <w:rtl w:val="true"/>
          <w:lang w:bidi="fa-IR"/>
        </w:rPr>
        <w:t>لهم ذنبهم المتقبل عملهم آمین آمین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تدع لی فیه ذنبا الا غفرته ولا خطیئة الا محوتها ولا عثرة الا أقلتها</w:t>
      </w:r>
    </w:p>
    <w:p>
      <w:pPr>
        <w:pStyle w:val="BookText"/>
        <w:rPr/>
      </w:pPr>
      <w:r>
        <w:rPr>
          <w:rFonts w:ascii="IRNazanin" w:hAnsi="IRNazanin" w:eastAsia="IRNazanin"/>
          <w:color w:val="111111"/>
          <w:sz w:val="28"/>
          <w:sz w:val="28"/>
          <w:szCs w:val="28"/>
          <w:rtl w:val="true"/>
          <w:lang w:bidi="fa-IR"/>
        </w:rPr>
        <w:t>ولا دینا الا قضیته ولا عیلة الا أغنیتها ولا هما الا فرجته ولا فاقة الا سددتها ولا عریانا</w:t>
      </w:r>
    </w:p>
    <w:p>
      <w:pPr>
        <w:pStyle w:val="BookText"/>
        <w:rPr/>
      </w:pPr>
      <w:r>
        <w:rPr>
          <w:rFonts w:ascii="IRNazanin" w:hAnsi="IRNazanin" w:eastAsia="IRNazanin"/>
          <w:color w:val="111111"/>
          <w:sz w:val="28"/>
          <w:sz w:val="28"/>
          <w:szCs w:val="28"/>
          <w:rtl w:val="true"/>
          <w:lang w:bidi="fa-IR"/>
        </w:rPr>
        <w:t>الا کسوته ولا مرضا الا شفیته ولا داء الا أذهبته ولا حاجة من حوائج الدنیا والآخرة</w:t>
      </w:r>
    </w:p>
    <w:p>
      <w:pPr>
        <w:pStyle w:val="BookText"/>
        <w:rPr/>
      </w:pPr>
      <w:r>
        <w:rPr>
          <w:rFonts w:ascii="IRNazanin" w:hAnsi="IRNazanin" w:eastAsia="IRNazanin"/>
          <w:color w:val="111111"/>
          <w:sz w:val="28"/>
          <w:sz w:val="28"/>
          <w:szCs w:val="28"/>
          <w:rtl w:val="true"/>
          <w:lang w:bidi="fa-IR"/>
        </w:rPr>
        <w:t>الا قضیتها علی أفضل املی ورجائی فیک یا ارحم الراحمین اللهم لا تزغ قلوبنا بعد</w:t>
      </w:r>
    </w:p>
    <w:p>
      <w:pPr>
        <w:pStyle w:val="BookText"/>
        <w:rPr/>
      </w:pPr>
      <w:r>
        <w:rPr>
          <w:rFonts w:ascii="IRNazanin" w:hAnsi="IRNazanin" w:eastAsia="IRNazanin"/>
          <w:color w:val="111111"/>
          <w:sz w:val="28"/>
          <w:sz w:val="28"/>
          <w:szCs w:val="28"/>
          <w:rtl w:val="true"/>
          <w:lang w:bidi="fa-IR"/>
        </w:rPr>
        <w:t>إذ هدیتنا ولا تذلنا بعد إذ عززتنا ولا تضعنا بعد إذ رفعتنا ولا تهنا بعد إذ کرمتنا ولا تفقرنا</w:t>
      </w:r>
    </w:p>
    <w:p>
      <w:pPr>
        <w:pStyle w:val="BookText"/>
        <w:rPr/>
      </w:pPr>
      <w:r>
        <w:rPr>
          <w:rFonts w:ascii="IRNazanin" w:hAnsi="IRNazanin" w:eastAsia="IRNazanin"/>
          <w:color w:val="111111"/>
          <w:sz w:val="28"/>
          <w:sz w:val="28"/>
          <w:szCs w:val="28"/>
          <w:rtl w:val="true"/>
          <w:lang w:bidi="fa-IR"/>
        </w:rPr>
        <w:t>بعد إذ أغنیتنا ولا تمنعنا بعد إذ أعطینا ولا تحرمنا بعد إذ رزقتنا ولا تغیر شیئا من نعمک</w:t>
      </w:r>
    </w:p>
    <w:p>
      <w:pPr>
        <w:pStyle w:val="BookText"/>
        <w:rPr/>
      </w:pPr>
      <w:r>
        <w:rPr>
          <w:rFonts w:ascii="IRNazanin" w:hAnsi="IRNazanin" w:eastAsia="IRNazanin"/>
          <w:color w:val="111111"/>
          <w:sz w:val="28"/>
          <w:sz w:val="28"/>
          <w:szCs w:val="28"/>
          <w:rtl w:val="true"/>
          <w:lang w:bidi="fa-IR"/>
        </w:rPr>
        <w:t>علینا واحسانک الینا لشئ کان من ذنوبنا ولا لما هو کائن منا فان فی کرمک</w:t>
      </w:r>
    </w:p>
    <w:p>
      <w:pPr>
        <w:pStyle w:val="BookText"/>
        <w:rPr/>
      </w:pPr>
      <w:r>
        <w:rPr>
          <w:rFonts w:ascii="IRNazanin" w:hAnsi="IRNazanin" w:eastAsia="IRNazanin"/>
          <w:color w:val="111111"/>
          <w:sz w:val="28"/>
          <w:sz w:val="28"/>
          <w:szCs w:val="28"/>
          <w:rtl w:val="true"/>
          <w:lang w:bidi="fa-IR"/>
        </w:rPr>
        <w:t>وعفوک وفضلک سعة لمغفرة ذنوبنا فاغفر لنا وتجاوز عنا ولا تعاقبنا علیها یا ارحم الراحمین</w:t>
      </w:r>
    </w:p>
    <w:p>
      <w:pPr>
        <w:pStyle w:val="BookText"/>
        <w:rPr/>
      </w:pPr>
      <w:r>
        <w:rPr>
          <w:rFonts w:ascii="IRNazanin" w:hAnsi="IRNazanin" w:eastAsia="IRNazanin"/>
          <w:color w:val="111111"/>
          <w:sz w:val="28"/>
          <w:sz w:val="28"/>
          <w:szCs w:val="28"/>
          <w:rtl w:val="true"/>
          <w:lang w:bidi="fa-IR"/>
        </w:rPr>
        <w:t xml:space="preserve">اللهم أکرمنی فی مجلسی هذا کرامة لا تهتننی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ابدا وأعزنی</w:t>
      </w:r>
    </w:p>
    <w:p>
      <w:pPr>
        <w:pStyle w:val="BookText"/>
        <w:rPr/>
      </w:pPr>
      <w:r>
        <w:rPr>
          <w:rFonts w:ascii="IRNazanin" w:hAnsi="IRNazanin" w:eastAsia="IRNazanin"/>
          <w:color w:val="111111"/>
          <w:sz w:val="28"/>
          <w:sz w:val="28"/>
          <w:szCs w:val="28"/>
          <w:rtl w:val="true"/>
          <w:lang w:bidi="fa-IR"/>
        </w:rPr>
        <w:t>عزا لا تذلنی بعده ابدا وعافنی عافیة لا تبتلینی بعدها ابدا وارفعنی رفعة لا تضعنی بعدها</w:t>
      </w:r>
    </w:p>
    <w:p>
      <w:pPr>
        <w:pStyle w:val="BookText"/>
        <w:rPr/>
      </w:pPr>
      <w:r>
        <w:rPr>
          <w:rFonts w:ascii="IRNazanin" w:hAnsi="IRNazanin" w:eastAsia="IRNazanin"/>
          <w:color w:val="111111"/>
          <w:sz w:val="28"/>
          <w:sz w:val="28"/>
          <w:szCs w:val="28"/>
          <w:rtl w:val="true"/>
          <w:lang w:bidi="fa-IR"/>
        </w:rPr>
        <w:t>ابدا واصرف عنی شر کل شیطان مرید وشر کل جبار عنید وشر کل قریب</w:t>
      </w:r>
    </w:p>
    <w:p>
      <w:pPr>
        <w:pStyle w:val="BookText"/>
        <w:rPr/>
      </w:pPr>
      <w:r>
        <w:rPr>
          <w:rFonts w:ascii="IRNazanin" w:hAnsi="IRNazanin" w:eastAsia="IRNazanin"/>
          <w:color w:val="111111"/>
          <w:sz w:val="28"/>
          <w:sz w:val="28"/>
          <w:szCs w:val="28"/>
          <w:rtl w:val="true"/>
          <w:lang w:bidi="fa-IR"/>
        </w:rPr>
        <w:t>أو بعید وشر کل صغیر أو کبیر وشر کل دابة أنت آخذ بناصیتها ان ربی علی</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کان فی قلبی من شک أو ریبة أو جحود أو قنوط أو ترح أو مرح أو بطر أو</w:t>
      </w:r>
    </w:p>
    <w:p>
      <w:pPr>
        <w:pStyle w:val="BookText"/>
        <w:rPr/>
      </w:pPr>
      <w:r>
        <w:rPr>
          <w:rFonts w:ascii="IRNazanin" w:hAnsi="IRNazanin" w:eastAsia="IRNazanin"/>
          <w:color w:val="111111"/>
          <w:sz w:val="28"/>
          <w:sz w:val="28"/>
          <w:szCs w:val="28"/>
          <w:rtl w:val="true"/>
          <w:lang w:bidi="fa-IR"/>
        </w:rPr>
        <w:t>فرح أو خیلاء أو ریاء أو سمعة أو شقاق أو نفاق أو کفر أو فسوق أو معصیة أو شئ</w:t>
      </w:r>
    </w:p>
    <w:p>
      <w:pPr>
        <w:pStyle w:val="BookText"/>
        <w:rPr/>
      </w:pPr>
      <w:r>
        <w:rPr>
          <w:rFonts w:ascii="IRNazanin" w:hAnsi="IRNazanin" w:eastAsia="IRNazanin"/>
          <w:color w:val="111111"/>
          <w:sz w:val="28"/>
          <w:sz w:val="28"/>
          <w:szCs w:val="28"/>
          <w:rtl w:val="true"/>
          <w:lang w:bidi="fa-IR"/>
        </w:rPr>
        <w:t>لا تحب علیه ولیا لک فأسألک ان تمحوه من قلبی وتبدلنی مکانه ایمانا بک ورضی</w:t>
      </w:r>
    </w:p>
    <w:p>
      <w:pPr>
        <w:pStyle w:val="BookText"/>
        <w:rPr/>
      </w:pPr>
      <w:r>
        <w:rPr>
          <w:rFonts w:ascii="IRNazanin" w:hAnsi="IRNazanin" w:eastAsia="IRNazanin"/>
          <w:color w:val="111111"/>
          <w:sz w:val="28"/>
          <w:sz w:val="28"/>
          <w:szCs w:val="28"/>
          <w:rtl w:val="true"/>
          <w:lang w:bidi="fa-IR"/>
        </w:rPr>
        <w:t>بقضائک ووفاء بعهدک ووجلا منک وزاهدا فی الدنیا ورغبة فیما عندک وثقة بک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وطمأنینة إلیک وتوبة نصوحا إلیک اللهم ان کنت بلغتناه والا فأخر آجالنا إلی قابل</w:t>
      </w:r>
      <w:bookmarkStart w:id="25" w:name="pg16861_183492"/>
    </w:p>
    <w:p>
      <w:pPr>
        <w:pStyle w:val="BookText"/>
        <w:rPr/>
      </w:pPr>
      <w:bookmarkEnd w:id="25"/>
      <w:r>
        <w:rPr>
          <w:rFonts w:ascii="IRNazanin" w:hAnsi="IRNazanin" w:eastAsia="IRNazanin"/>
          <w:color w:val="111111"/>
          <w:sz w:val="28"/>
          <w:sz w:val="28"/>
          <w:szCs w:val="28"/>
          <w:rtl w:val="true"/>
          <w:lang w:bidi="fa-IR"/>
        </w:rPr>
        <w:t>حتی تبلغناه فی یسر منک وعافیة یا ارحم الراحمین وصلی الله علی محمد وآله الطیبین</w:t>
      </w:r>
    </w:p>
    <w:p>
      <w:pPr>
        <w:pStyle w:val="BookText"/>
        <w:rPr/>
      </w:pPr>
      <w:r>
        <w:rPr>
          <w:rFonts w:ascii="IRNazanin" w:hAnsi="IRNazanin" w:eastAsia="IRNazanin"/>
          <w:color w:val="111111"/>
          <w:sz w:val="28"/>
          <w:sz w:val="28"/>
          <w:szCs w:val="28"/>
          <w:rtl w:val="true"/>
          <w:lang w:bidi="fa-IR"/>
        </w:rPr>
        <w:t>الطاهرین الأخیار وسلم کثیرا طیبا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غیبة الطوسی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خرج عن صاحب الزمان صلوات الله علیه إلی محمد بن عبد الله بن جعفر الحمیری</w:t>
      </w:r>
    </w:p>
    <w:p>
      <w:pPr>
        <w:pStyle w:val="BookText"/>
        <w:rPr/>
      </w:pPr>
      <w:r>
        <w:rPr>
          <w:rFonts w:ascii="IRNazanin" w:hAnsi="IRNazanin" w:eastAsia="IRNazanin"/>
          <w:color w:val="111111"/>
          <w:sz w:val="28"/>
          <w:sz w:val="28"/>
          <w:szCs w:val="28"/>
          <w:rtl w:val="true"/>
          <w:lang w:bidi="fa-IR"/>
        </w:rPr>
        <w:t>فی جواب مسائله حیث سأله عن وداع شهر رمضان متی یکون فقد اختلف أصحابنا</w:t>
      </w:r>
    </w:p>
    <w:p>
      <w:pPr>
        <w:pStyle w:val="BookText"/>
        <w:rPr/>
      </w:pPr>
      <w:r>
        <w:rPr>
          <w:rFonts w:ascii="IRNazanin" w:hAnsi="IRNazanin" w:eastAsia="IRNazanin"/>
          <w:color w:val="111111"/>
          <w:sz w:val="28"/>
          <w:sz w:val="28"/>
          <w:szCs w:val="28"/>
          <w:rtl w:val="true"/>
          <w:lang w:bidi="fa-IR"/>
        </w:rPr>
        <w:t>فبعضهم یقول یقرء فی آخر لیلة منه وبعضهم یقول هو فی آخر یوم منه إذا رأی هلال</w:t>
      </w:r>
    </w:p>
    <w:p>
      <w:pPr>
        <w:pStyle w:val="BookText"/>
        <w:rPr/>
      </w:pPr>
      <w:r>
        <w:rPr>
          <w:rFonts w:ascii="IRNazanin" w:hAnsi="IRNazanin" w:eastAsia="IRNazanin"/>
          <w:color w:val="111111"/>
          <w:sz w:val="28"/>
          <w:sz w:val="28"/>
          <w:szCs w:val="28"/>
          <w:rtl w:val="true"/>
          <w:lang w:bidi="fa-IR"/>
        </w:rPr>
        <w:t>شوال التوقیع العمل فی شهر رمضان فی لیالیه والوداع یقع فی آخر لیلة منه فإذا خاف</w:t>
      </w:r>
    </w:p>
    <w:p>
      <w:pPr>
        <w:pStyle w:val="BookText"/>
        <w:rPr/>
      </w:pPr>
      <w:r>
        <w:rPr>
          <w:rFonts w:ascii="IRNazanin" w:hAnsi="IRNazanin" w:eastAsia="IRNazanin"/>
          <w:color w:val="111111"/>
          <w:sz w:val="28"/>
          <w:sz w:val="28"/>
          <w:szCs w:val="28"/>
          <w:rtl w:val="true"/>
          <w:lang w:bidi="fa-IR"/>
        </w:rPr>
        <w:t xml:space="preserve">ان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فی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ابن طاوس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وقت الوداع لشهر الصیام رویناه</w:t>
      </w:r>
    </w:p>
    <w:p>
      <w:pPr>
        <w:pStyle w:val="BookText"/>
        <w:rPr/>
      </w:pPr>
      <w:r>
        <w:rPr>
          <w:rFonts w:ascii="IRNazanin" w:hAnsi="IRNazanin" w:eastAsia="IRNazanin"/>
          <w:color w:val="111111"/>
          <w:sz w:val="28"/>
          <w:sz w:val="28"/>
          <w:szCs w:val="28"/>
          <w:rtl w:val="true"/>
          <w:lang w:bidi="fa-IR"/>
        </w:rPr>
        <w:t>عن أحد الأئمة علیهم السلام من کتاب فیه مسائل جماعة من أعیان الأصحاب وقد وقع</w:t>
      </w:r>
    </w:p>
    <w:p>
      <w:pPr>
        <w:pStyle w:val="BookText"/>
        <w:rPr/>
      </w:pPr>
      <w:r>
        <w:rPr>
          <w:rFonts w:ascii="IRNazanin" w:hAnsi="IRNazanin" w:eastAsia="IRNazanin"/>
          <w:color w:val="111111"/>
          <w:sz w:val="28"/>
          <w:sz w:val="28"/>
          <w:szCs w:val="28"/>
          <w:rtl w:val="true"/>
          <w:lang w:bidi="fa-IR"/>
        </w:rPr>
        <w:t>علیه السلام بعد کل مسألة بالجواب وهذا لفظ ما وجدناه من وداع شهر رمضان متی یکون</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26" w:name="__RefHeading___Toc9934766_417432637"/>
      <w:bookmarkStart w:id="27" w:name="_Toc10"/>
      <w:bookmarkEnd w:id="26"/>
      <w:r>
        <w:rPr>
          <w:rtl w:val="true"/>
        </w:rPr>
        <w:t>(</w:t>
      </w:r>
      <w:r>
        <w:rPr/>
        <w:t>5</w:t>
      </w:r>
      <w:r>
        <w:rPr>
          <w:rtl w:val="true"/>
        </w:rPr>
        <w:t xml:space="preserve">) </w:t>
      </w:r>
      <w:r>
        <w:rPr>
          <w:rtl w:val="true"/>
        </w:rPr>
        <w:t>باب کراهة انشاد الشعر فی شهر رمضان</w:t>
      </w:r>
      <w:bookmarkEnd w:id="27"/>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تنشد الشعر بلیل ولا تنشد</w:t>
      </w:r>
    </w:p>
    <w:p>
      <w:pPr>
        <w:pStyle w:val="BookText"/>
        <w:rPr/>
      </w:pPr>
      <w:r>
        <w:rPr>
          <w:rFonts w:ascii="IRNazanin" w:hAnsi="IRNazanin" w:eastAsia="IRNazanin"/>
          <w:color w:val="111111"/>
          <w:sz w:val="28"/>
          <w:sz w:val="28"/>
          <w:szCs w:val="28"/>
          <w:rtl w:val="true"/>
          <w:lang w:bidi="fa-IR"/>
        </w:rPr>
        <w:t>فی شهر رمضان بلیل ولا نهار فقال له إسماعیل یا أبتاه فإنه فینا قال وان کان</w:t>
      </w:r>
    </w:p>
    <w:p>
      <w:pPr>
        <w:pStyle w:val="BookText"/>
        <w:rPr/>
      </w:pPr>
      <w:r>
        <w:rPr>
          <w:rFonts w:ascii="IRNazanin" w:hAnsi="IRNazanin" w:eastAsia="IRNazanin"/>
          <w:color w:val="111111"/>
          <w:sz w:val="28"/>
          <w:sz w:val="28"/>
          <w:szCs w:val="28"/>
          <w:rtl w:val="true"/>
          <w:lang w:bidi="fa-IR"/>
        </w:rPr>
        <w:t xml:space="preserve">فینا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لا تنشد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یا أبتاه</w:t>
      </w:r>
    </w:p>
    <w:p>
      <w:pPr>
        <w:pStyle w:val="BookText"/>
        <w:rPr/>
      </w:pPr>
      <w:r>
        <w:rPr>
          <w:rFonts w:ascii="IRNazanin" w:hAnsi="IRNazanin" w:eastAsia="IRNazanin"/>
          <w:color w:val="111111"/>
          <w:sz w:val="28"/>
          <w:sz w:val="28"/>
          <w:szCs w:val="28"/>
          <w:rtl w:val="true"/>
          <w:lang w:bidi="fa-IR"/>
        </w:rPr>
        <w:t>وان کان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کراهة الشعر یوم الجمعة من أبواب صلاة</w:t>
      </w:r>
    </w:p>
    <w:p>
      <w:pPr>
        <w:pStyle w:val="BookText"/>
        <w:rPr/>
      </w:pPr>
      <w:r>
        <w:rPr>
          <w:rFonts w:ascii="IRNazanin" w:hAnsi="IRNazanin" w:eastAsia="IRNazanin"/>
          <w:color w:val="111111"/>
          <w:sz w:val="28"/>
          <w:sz w:val="28"/>
          <w:szCs w:val="28"/>
          <w:rtl w:val="true"/>
          <w:lang w:bidi="fa-IR"/>
        </w:rPr>
        <w:t>الجمعة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انشاد الشعر للصائم وإشاراته من أبواب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یجب إمساکه للصائم وما یستحب ما یدل علی ذلک</w:t>
      </w:r>
      <w:bookmarkStart w:id="28" w:name="pg16861_183493"/>
    </w:p>
    <w:p>
      <w:pPr>
        <w:pStyle w:val="Heading4"/>
        <w:numPr>
          <w:ilvl w:val="3"/>
          <w:numId w:val="1"/>
        </w:numPr>
        <w:rPr/>
      </w:pPr>
      <w:bookmarkStart w:id="29" w:name="__RefHeading___Toc9934768_417432637"/>
      <w:bookmarkStart w:id="30" w:name="_Toc11"/>
      <w:bookmarkEnd w:id="28"/>
      <w:bookmarkEnd w:id="29"/>
      <w:r>
        <w:rPr>
          <w:rtl w:val="true"/>
        </w:rPr>
        <w:t>(</w:t>
      </w:r>
      <w:r>
        <w:rPr/>
        <w:t>6</w:t>
      </w:r>
      <w:r>
        <w:rPr>
          <w:rtl w:val="true"/>
        </w:rPr>
        <w:t xml:space="preserve">) </w:t>
      </w:r>
      <w:r>
        <w:rPr>
          <w:rtl w:val="true"/>
        </w:rPr>
        <w:t>باب استحباب الرفث إلی النساء فی أول لیلة من</w:t>
      </w:r>
      <w:bookmarkEnd w:id="30"/>
    </w:p>
    <w:p>
      <w:pPr>
        <w:pStyle w:val="BookText"/>
        <w:rPr/>
      </w:pPr>
      <w:r>
        <w:rPr>
          <w:rFonts w:ascii="IRNazanin" w:hAnsi="IRNazanin" w:eastAsia="IRNazanin"/>
          <w:color w:val="111111"/>
          <w:sz w:val="28"/>
          <w:sz w:val="28"/>
          <w:szCs w:val="28"/>
          <w:rtl w:val="true"/>
          <w:lang w:bidi="fa-IR"/>
        </w:rPr>
        <w:t>باب استحباب الرفث إلی النساء فی أول لیلة من</w:t>
      </w:r>
    </w:p>
    <w:p>
      <w:pPr>
        <w:pStyle w:val="BookText"/>
        <w:rPr/>
      </w:pPr>
      <w:r>
        <w:rPr>
          <w:rFonts w:ascii="IRNazanin" w:hAnsi="IRNazanin" w:eastAsia="IRNazanin"/>
          <w:color w:val="111111"/>
          <w:sz w:val="28"/>
          <w:sz w:val="28"/>
          <w:szCs w:val="28"/>
          <w:rtl w:val="true"/>
          <w:lang w:bidi="fa-IR"/>
        </w:rPr>
        <w:t>شهر رمضان</w:t>
      </w:r>
    </w:p>
    <w:p>
      <w:pPr>
        <w:pStyle w:val="BookText"/>
        <w:rPr/>
      </w:pPr>
      <w:r>
        <w:rPr>
          <w:rFonts w:ascii="IRNazanin" w:hAnsi="IRNazanin" w:eastAsia="IRNazanin"/>
          <w:color w:val="111111"/>
          <w:sz w:val="28"/>
          <w:sz w:val="28"/>
          <w:szCs w:val="28"/>
          <w:rtl w:val="true"/>
          <w:lang w:bidi="fa-IR"/>
        </w:rPr>
        <w:t xml:space="preserve">قال الله تعالی فی سورة البقرة آیة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أحل لکم لیلة الصیام الرفث</w:t>
      </w:r>
    </w:p>
    <w:p>
      <w:pPr>
        <w:pStyle w:val="BookText"/>
        <w:rPr/>
      </w:pPr>
      <w:r>
        <w:rPr>
          <w:rFonts w:ascii="IRNazanin" w:hAnsi="IRNazanin" w:eastAsia="IRNazanin"/>
          <w:color w:val="111111"/>
          <w:sz w:val="28"/>
          <w:sz w:val="28"/>
          <w:szCs w:val="28"/>
          <w:rtl w:val="true"/>
          <w:lang w:bidi="fa-IR"/>
        </w:rPr>
        <w:t>إلی نسائکم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القاسم بن یحیی</w:t>
      </w:r>
    </w:p>
    <w:p>
      <w:pPr>
        <w:pStyle w:val="BookText"/>
        <w:rPr/>
      </w:pPr>
      <w:r>
        <w:rPr>
          <w:rFonts w:ascii="IRNazanin" w:hAnsi="IRNazanin" w:eastAsia="IRNazanin"/>
          <w:color w:val="111111"/>
          <w:sz w:val="28"/>
          <w:sz w:val="28"/>
          <w:szCs w:val="28"/>
          <w:rtl w:val="true"/>
          <w:lang w:bidi="fa-IR"/>
        </w:rPr>
        <w:t>عن جده الحسن بن راشد عن أبی بصیر عن أبی عبد الله علیه السلام قال حدثنی أبی عن جدی</w:t>
      </w:r>
    </w:p>
    <w:p>
      <w:pPr>
        <w:pStyle w:val="BookText"/>
        <w:rPr/>
      </w:pPr>
      <w:r>
        <w:rPr>
          <w:rFonts w:ascii="IRNazanin" w:hAnsi="IRNazanin" w:eastAsia="IRNazanin"/>
          <w:color w:val="111111"/>
          <w:sz w:val="28"/>
          <w:sz w:val="28"/>
          <w:szCs w:val="28"/>
          <w:rtl w:val="true"/>
          <w:lang w:bidi="fa-IR"/>
        </w:rPr>
        <w:t>عن آبائه علیهم السلام ان علیا صلوات الله علیه قال یستحب للرجل ان یأتی اهله أول لیلة</w:t>
      </w:r>
    </w:p>
    <w:p>
      <w:pPr>
        <w:pStyle w:val="BookText"/>
        <w:rPr/>
      </w:pPr>
      <w:r>
        <w:rPr>
          <w:rFonts w:ascii="IRNazanin" w:hAnsi="IRNazanin" w:eastAsia="IRNazanin"/>
          <w:color w:val="111111"/>
          <w:sz w:val="28"/>
          <w:sz w:val="28"/>
          <w:szCs w:val="28"/>
          <w:rtl w:val="true"/>
          <w:lang w:bidi="fa-IR"/>
        </w:rPr>
        <w:t>من شهر رمضان لقول الله عز وجل أحل لکم لیلة الصیام الرفث إلی نسائکم والرفث</w:t>
      </w:r>
    </w:p>
    <w:p>
      <w:pPr>
        <w:pStyle w:val="BookText"/>
        <w:rPr/>
      </w:pPr>
      <w:r>
        <w:rPr>
          <w:rFonts w:ascii="IRNazanin" w:hAnsi="IRNazanin" w:eastAsia="IRNazanin"/>
          <w:color w:val="111111"/>
          <w:sz w:val="28"/>
          <w:sz w:val="28"/>
          <w:szCs w:val="28"/>
          <w:rtl w:val="true"/>
          <w:lang w:bidi="fa-IR"/>
        </w:rPr>
        <w:t xml:space="preserve">المجامعة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علی علیه السلام فی حدیث الأربعمائة</w:t>
      </w:r>
    </w:p>
    <w:p>
      <w:pPr>
        <w:pStyle w:val="BookText"/>
        <w:rPr/>
      </w:pPr>
      <w:r>
        <w:rPr>
          <w:rFonts w:ascii="IRNazanin" w:hAnsi="IRNazanin" w:eastAsia="IRNazanin"/>
          <w:color w:val="111111"/>
          <w:sz w:val="28"/>
          <w:sz w:val="28"/>
          <w:szCs w:val="28"/>
          <w:rtl w:val="true"/>
          <w:lang w:bidi="fa-IR"/>
        </w:rPr>
        <w:t xml:space="preserve">یستحب للمسلم ان یأتی اهله وذکر مثله 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یستحب</w:t>
      </w:r>
    </w:p>
    <w:p>
      <w:pPr>
        <w:pStyle w:val="BookText"/>
        <w:rPr/>
      </w:pPr>
      <w:r>
        <w:rPr>
          <w:rFonts w:ascii="IRNazanin" w:hAnsi="IRNazanin" w:eastAsia="IRNazanin"/>
          <w:color w:val="111111"/>
          <w:sz w:val="28"/>
          <w:sz w:val="28"/>
          <w:szCs w:val="28"/>
          <w:rtl w:val="true"/>
          <w:lang w:bidi="fa-IR"/>
        </w:rPr>
        <w:t>للرجل وذکر مثله إلی قوله نسائکم</w:t>
      </w:r>
      <w:r>
        <w:rPr>
          <w:rFonts w:eastAsia="IRNazanin" w:cs="IRNazanin"/>
          <w:color w:val="111111"/>
          <w:sz w:val="28"/>
          <w:szCs w:val="28"/>
          <w:rtl w:val="true"/>
          <w:lang w:bidi="fa-IR"/>
        </w:rPr>
        <w:t>.</w:t>
      </w:r>
    </w:p>
    <w:p>
      <w:pPr>
        <w:pStyle w:val="Heading4"/>
        <w:numPr>
          <w:ilvl w:val="3"/>
          <w:numId w:val="1"/>
        </w:numPr>
        <w:rPr/>
      </w:pPr>
      <w:bookmarkStart w:id="31" w:name="__RefHeading___Toc9934770_417432637"/>
      <w:bookmarkStart w:id="32" w:name="_Toc12"/>
      <w:bookmarkEnd w:id="31"/>
      <w:r>
        <w:rPr>
          <w:rtl w:val="true"/>
        </w:rPr>
        <w:t>(</w:t>
      </w:r>
      <w:r>
        <w:rPr/>
        <w:t>7</w:t>
      </w:r>
      <w:r>
        <w:rPr>
          <w:rtl w:val="true"/>
        </w:rPr>
        <w:t xml:space="preserve">) </w:t>
      </w:r>
      <w:r>
        <w:rPr>
          <w:rtl w:val="true"/>
        </w:rPr>
        <w:t>باب ان شهر رمضان یکون تاما وناقصا کسایر الشهور</w:t>
      </w:r>
      <w:bookmarkEnd w:id="32"/>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غالب الزراری عن خاله محمد بن جعفر عن یحیی</w:t>
      </w:r>
    </w:p>
    <w:p>
      <w:pPr>
        <w:pStyle w:val="BookText"/>
        <w:rPr/>
      </w:pPr>
      <w:r>
        <w:rPr>
          <w:rFonts w:ascii="IRNazanin" w:hAnsi="IRNazanin" w:eastAsia="IRNazanin"/>
          <w:color w:val="111111"/>
          <w:sz w:val="28"/>
          <w:sz w:val="28"/>
          <w:szCs w:val="28"/>
          <w:rtl w:val="true"/>
          <w:lang w:bidi="fa-IR"/>
        </w:rPr>
        <w:t xml:space="preserve">ابن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شیبان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إسحاق شعر عن حماد بن عثمان عن</w:t>
      </w:r>
    </w:p>
    <w:p>
      <w:pPr>
        <w:pStyle w:val="BookText"/>
        <w:rPr/>
      </w:pPr>
      <w:r>
        <w:rPr>
          <w:rFonts w:ascii="IRNazanin" w:hAnsi="IRNazanin" w:eastAsia="IRNazanin"/>
          <w:color w:val="111111"/>
          <w:sz w:val="28"/>
          <w:sz w:val="28"/>
          <w:szCs w:val="28"/>
          <w:rtl w:val="true"/>
          <w:lang w:bidi="fa-IR"/>
        </w:rPr>
        <w:t>یعقوب الأحمر قال قلت لأبی عبد الله علیه السلام شهر رمضان تام ابدا فقال لا بل شهر</w:t>
      </w:r>
    </w:p>
    <w:p>
      <w:pPr>
        <w:pStyle w:val="BookText"/>
        <w:rPr/>
      </w:pPr>
      <w:r>
        <w:rPr>
          <w:rFonts w:ascii="IRNazanin" w:hAnsi="IRNazanin" w:eastAsia="IRNazanin"/>
          <w:color w:val="111111"/>
          <w:sz w:val="28"/>
          <w:sz w:val="28"/>
          <w:szCs w:val="28"/>
          <w:rtl w:val="true"/>
          <w:lang w:bidi="fa-IR"/>
        </w:rPr>
        <w:t xml:space="preserve">من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فی رسالته فی الرد علی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الأحمر قال قلت لأبی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ابن أبی عمیر عن حماد بن</w:t>
      </w:r>
    </w:p>
    <w:p>
      <w:pPr>
        <w:pStyle w:val="BookText"/>
        <w:rPr/>
      </w:pPr>
      <w:r>
        <w:rPr>
          <w:rFonts w:ascii="IRNazanin" w:hAnsi="IRNazanin" w:eastAsia="IRNazanin"/>
          <w:color w:val="111111"/>
          <w:sz w:val="28"/>
          <w:sz w:val="28"/>
          <w:szCs w:val="28"/>
          <w:rtl w:val="true"/>
          <w:lang w:bidi="fa-IR"/>
        </w:rPr>
        <w:t>عثمان عن أبی عبد الله علیه السلام أنه قال فی شهر رمضان هو شهر من الشهور یصیبه ما</w:t>
      </w:r>
    </w:p>
    <w:p>
      <w:pPr>
        <w:pStyle w:val="BookText"/>
        <w:rPr/>
      </w:pPr>
      <w:r>
        <w:rPr>
          <w:rFonts w:ascii="IRNazanin" w:hAnsi="IRNazanin" w:eastAsia="IRNazanin"/>
          <w:color w:val="111111"/>
          <w:sz w:val="28"/>
          <w:sz w:val="28"/>
          <w:szCs w:val="28"/>
          <w:rtl w:val="true"/>
          <w:lang w:bidi="fa-IR"/>
        </w:rPr>
        <w:t xml:space="preserve">یصیب الشهور من النقصان 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أصحاب العدد وروی ابن أبی عمیر عن حماد بن عثمان عنه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فی رسالته فی الرد علی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مصدق بن صدقة عن عمار بن موسی الساباطی عن أبی عبد الله جعفر بن محمد</w:t>
      </w:r>
    </w:p>
    <w:p>
      <w:pPr>
        <w:pStyle w:val="BookText"/>
        <w:rPr/>
      </w:pPr>
      <w:r>
        <w:rPr>
          <w:rFonts w:ascii="IRNazanin" w:hAnsi="IRNazanin" w:eastAsia="IRNazanin"/>
          <w:color w:val="111111"/>
          <w:sz w:val="28"/>
          <w:sz w:val="28"/>
          <w:szCs w:val="28"/>
          <w:rtl w:val="true"/>
          <w:lang w:bidi="fa-IR"/>
        </w:rPr>
        <w:t>علیهما السلام قال یصیب شهر رمضان ما یصیب الشهور من النقصان یکون ثلثین یوما ویکون</w:t>
      </w:r>
    </w:p>
    <w:p>
      <w:pPr>
        <w:pStyle w:val="BookText"/>
        <w:rPr/>
      </w:pPr>
      <w:r>
        <w:rPr>
          <w:rFonts w:ascii="IRNazanin" w:hAnsi="IRNazanin" w:eastAsia="IRNazanin"/>
          <w:color w:val="111111"/>
          <w:sz w:val="28"/>
          <w:sz w:val="28"/>
          <w:szCs w:val="28"/>
          <w:rtl w:val="true"/>
          <w:lang w:bidi="fa-IR"/>
        </w:rPr>
        <w:t>تسعة وعشرین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والحسین بن عبید الله جمیعا عن یب</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الزراری </w:t>
      </w:r>
      <w:r>
        <w:rPr>
          <w:rStyle w:val="FootnoteAnchor"/>
          <w:rtl w:val="true"/>
        </w:rPr>
        <w:footnoteReference w:id="106"/>
      </w:r>
      <w:r>
        <w:rPr>
          <w:rFonts w:ascii="IRNazanin" w:hAnsi="IRNazanin" w:eastAsia="IRNazanin"/>
          <w:color w:val="111111"/>
          <w:sz w:val="28"/>
          <w:sz w:val="28"/>
          <w:szCs w:val="28"/>
          <w:rtl w:val="true"/>
          <w:lang w:bidi="fa-IR"/>
        </w:rPr>
        <w:t>قال أخبرنا أحمد بن محمد</w:t>
      </w:r>
    </w:p>
    <w:p>
      <w:pPr>
        <w:pStyle w:val="BookText"/>
        <w:rPr/>
      </w:pPr>
      <w:r>
        <w:rPr>
          <w:rFonts w:ascii="Amiri" w:hAnsi="Amiri" w:eastAsia="Amiri" w:cs="Amiri"/>
          <w:color w:val="111111"/>
          <w:sz w:val="28"/>
          <w:sz w:val="28"/>
          <w:szCs w:val="28"/>
          <w:rtl w:val="true"/>
          <w:lang w:bidi="ar-SA"/>
        </w:rPr>
        <w:t>عن أحمد بن الحسن بن ابان عن عبد الله بن جبلة عن علا عن محمد بن مسلم</w:t>
      </w:r>
    </w:p>
    <w:p>
      <w:pPr>
        <w:pStyle w:val="BookText"/>
        <w:rPr/>
      </w:pPr>
      <w:r>
        <w:rPr>
          <w:rFonts w:ascii="IRNazanin" w:hAnsi="IRNazanin" w:eastAsia="IRNazanin"/>
          <w:color w:val="111111"/>
          <w:sz w:val="28"/>
          <w:sz w:val="28"/>
          <w:szCs w:val="28"/>
          <w:rtl w:val="true"/>
          <w:lang w:bidi="fa-IR"/>
        </w:rPr>
        <w:t xml:space="preserve">عن أحدهما یعنی ابا جعفر وأبا عبد الله علیهما السلام قال شهر رمضان یصیبه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یصیب الشهور من النقصان فإذا صمت تسعة وعشرین یوما ثم تغیمت السماء فأتم</w:t>
      </w:r>
    </w:p>
    <w:p>
      <w:pPr>
        <w:pStyle w:val="BookText"/>
        <w:rPr/>
      </w:pPr>
      <w:r>
        <w:rPr>
          <w:rFonts w:ascii="IRNazanin" w:hAnsi="IRNazanin" w:eastAsia="IRNazanin"/>
          <w:color w:val="111111"/>
          <w:sz w:val="28"/>
          <w:sz w:val="28"/>
          <w:szCs w:val="28"/>
          <w:rtl w:val="true"/>
          <w:lang w:bidi="fa-IR"/>
        </w:rPr>
        <w:t xml:space="preserve">العدة ثلاثین 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 العدد</w:t>
      </w:r>
    </w:p>
    <w:p>
      <w:pPr>
        <w:pStyle w:val="BookText"/>
        <w:rPr/>
      </w:pPr>
      <w:r>
        <w:rPr>
          <w:rFonts w:ascii="IRNazanin" w:hAnsi="IRNazanin" w:eastAsia="IRNazanin"/>
          <w:color w:val="111111"/>
          <w:sz w:val="28"/>
          <w:sz w:val="28"/>
          <w:szCs w:val="28"/>
          <w:rtl w:val="true"/>
          <w:lang w:bidi="fa-IR"/>
        </w:rPr>
        <w:t>أخبرنی أبو غالب أحمد بن محمد الزراری رحمه الله مثله سندا ومتنا الا ان فیه عن</w:t>
      </w:r>
    </w:p>
    <w:p>
      <w:pPr>
        <w:pStyle w:val="BookText"/>
        <w:rPr/>
      </w:pPr>
      <w:r>
        <w:rPr>
          <w:rFonts w:ascii="IRNazanin" w:hAnsi="IRNazanin" w:eastAsia="IRNazanin"/>
          <w:color w:val="111111"/>
          <w:sz w:val="28"/>
          <w:sz w:val="28"/>
          <w:szCs w:val="28"/>
          <w:rtl w:val="true"/>
          <w:lang w:bidi="fa-IR"/>
        </w:rPr>
        <w:t>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غالب الزراری عن خاله محمد بن جعفر عن یحیی</w:t>
      </w:r>
    </w:p>
    <w:p>
      <w:pPr>
        <w:pStyle w:val="BookText"/>
        <w:rPr/>
      </w:pPr>
      <w:r>
        <w:rPr>
          <w:rFonts w:ascii="IRNazanin" w:hAnsi="IRNazanin" w:eastAsia="IRNazanin"/>
          <w:color w:val="111111"/>
          <w:sz w:val="28"/>
          <w:sz w:val="28"/>
          <w:szCs w:val="28"/>
          <w:rtl w:val="true"/>
          <w:lang w:bidi="fa-IR"/>
        </w:rPr>
        <w:t xml:space="preserve">بن زکریا اللؤلؤی عن یزید بن إسحاق شعر عن حماد بن عثمان بن 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w:t>
      </w:r>
    </w:p>
    <w:p>
      <w:pPr>
        <w:pStyle w:val="BookText"/>
        <w:rPr/>
      </w:pPr>
      <w:r>
        <w:rPr>
          <w:rFonts w:ascii="IRNazanin" w:hAnsi="IRNazanin" w:eastAsia="IRNazanin"/>
          <w:color w:val="111111"/>
          <w:sz w:val="28"/>
          <w:sz w:val="28"/>
          <w:szCs w:val="28"/>
          <w:rtl w:val="true"/>
          <w:lang w:bidi="fa-IR"/>
        </w:rPr>
        <w:t>الملک قال قال یعنی ابا عبد الله علیه السلام یصیب شهر رمضان ما یصیب الشهور من النقصان</w:t>
      </w:r>
    </w:p>
    <w:p>
      <w:pPr>
        <w:pStyle w:val="BookText"/>
        <w:rPr/>
      </w:pPr>
      <w:r>
        <w:rPr>
          <w:rFonts w:ascii="IRNazanin" w:hAnsi="IRNazanin" w:eastAsia="IRNazanin"/>
          <w:color w:val="111111"/>
          <w:sz w:val="28"/>
          <w:sz w:val="28"/>
          <w:szCs w:val="28"/>
          <w:rtl w:val="true"/>
          <w:lang w:bidi="fa-IR"/>
        </w:rPr>
        <w:t>فإذا صمت من شهر رمضان تسعة وعشرین یوما ثم تغیمت فأتم العدة ثلاثین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الأشعری أبی خالد</w:t>
      </w:r>
    </w:p>
    <w:p>
      <w:pPr>
        <w:pStyle w:val="BookText"/>
        <w:rPr/>
      </w:pPr>
      <w:r>
        <w:rPr>
          <w:rFonts w:ascii="IRNazanin" w:hAnsi="IRNazanin" w:eastAsia="IRNazanin"/>
          <w:color w:val="111111"/>
          <w:sz w:val="28"/>
          <w:sz w:val="28"/>
          <w:szCs w:val="28"/>
          <w:rtl w:val="true"/>
          <w:lang w:bidi="fa-IR"/>
        </w:rPr>
        <w:t xml:space="preserve">عن ابن بکیر </w:t>
      </w:r>
      <w:r>
        <w:rPr>
          <w:rStyle w:val="FootnoteAnchor"/>
          <w:rtl w:val="true"/>
        </w:rPr>
        <w:footnoteReference w:id="107"/>
      </w:r>
      <w:r>
        <w:rPr>
          <w:rFonts w:ascii="IRNazanin" w:hAnsi="IRNazanin" w:eastAsia="IRNazanin"/>
          <w:color w:val="111111"/>
          <w:sz w:val="28"/>
          <w:sz w:val="28"/>
          <w:szCs w:val="28"/>
          <w:rtl w:val="true"/>
          <w:lang w:bidi="fa-IR"/>
        </w:rPr>
        <w:t>عن عبید بن زرارة عن أبی عبد الله علیه السلام قال شهر رمضان</w:t>
      </w:r>
    </w:p>
    <w:p>
      <w:pPr>
        <w:pStyle w:val="BookText"/>
        <w:rPr/>
      </w:pPr>
      <w:r>
        <w:rPr>
          <w:rFonts w:ascii="IRNazanin" w:hAnsi="IRNazanin" w:eastAsia="IRNazanin"/>
          <w:color w:val="111111"/>
          <w:sz w:val="28"/>
          <w:sz w:val="28"/>
          <w:szCs w:val="28"/>
          <w:rtl w:val="true"/>
          <w:lang w:bidi="fa-IR"/>
        </w:rPr>
        <w:t>یصیبه ما یصیب الشهور من الزیادة والنقصان فان تغیمت السماء یوما فأتموا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غالب الزراری عن أحمد بن محمد عن محمد بن</w:t>
      </w:r>
    </w:p>
    <w:p>
      <w:pPr>
        <w:pStyle w:val="BookText"/>
        <w:rPr/>
      </w:pPr>
      <w:r>
        <w:rPr>
          <w:rFonts w:ascii="IRNazanin" w:hAnsi="IRNazanin" w:eastAsia="IRNazanin"/>
          <w:color w:val="111111"/>
          <w:sz w:val="28"/>
          <w:sz w:val="28"/>
          <w:szCs w:val="28"/>
          <w:rtl w:val="true"/>
          <w:lang w:bidi="fa-IR"/>
        </w:rPr>
        <w:t xml:space="preserve">غالب عن علی بن الحسن الطاطری </w:t>
      </w:r>
      <w:r>
        <w:rPr>
          <w:rStyle w:val="FootnoteAnchor"/>
          <w:rtl w:val="true"/>
        </w:rPr>
        <w:footnoteReference w:id="108"/>
      </w:r>
      <w:r>
        <w:rPr>
          <w:rFonts w:ascii="IRNazanin" w:hAnsi="IRNazanin" w:eastAsia="IRNazanin"/>
          <w:color w:val="111111"/>
          <w:sz w:val="28"/>
          <w:sz w:val="28"/>
          <w:szCs w:val="28"/>
          <w:rtl w:val="true"/>
          <w:lang w:bidi="fa-IR"/>
        </w:rPr>
        <w:t xml:space="preserve">عن محمد بن زیاد عن إسحاق بن جریر </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إن رسول الله صلی الله علیه وآله وسلم قال إن الشهر هکذا وهکذا</w:t>
      </w:r>
    </w:p>
    <w:p>
      <w:pPr>
        <w:pStyle w:val="BookText"/>
        <w:rPr/>
      </w:pPr>
      <w:r>
        <w:rPr>
          <w:rFonts w:ascii="IRNazanin" w:hAnsi="IRNazanin" w:eastAsia="IRNazanin"/>
          <w:color w:val="111111"/>
          <w:sz w:val="28"/>
          <w:sz w:val="28"/>
          <w:szCs w:val="28"/>
          <w:rtl w:val="true"/>
          <w:lang w:bidi="fa-IR"/>
        </w:rPr>
        <w:t xml:space="preserve">وهکذا یلصق </w:t>
      </w:r>
      <w:r>
        <w:rPr>
          <w:rStyle w:val="FootnoteAnchor"/>
          <w:rtl w:val="true"/>
        </w:rPr>
        <w:footnoteReference w:id="110"/>
      </w:r>
      <w:r>
        <w:rPr>
          <w:rFonts w:ascii="IRNazanin" w:hAnsi="IRNazanin" w:eastAsia="IRNazanin"/>
          <w:color w:val="111111"/>
          <w:sz w:val="28"/>
          <w:sz w:val="28"/>
          <w:szCs w:val="28"/>
          <w:rtl w:val="true"/>
          <w:lang w:bidi="fa-IR"/>
        </w:rPr>
        <w:t xml:space="preserve">کفیه ویبسطهما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وهکذا وهکذا ثم یقبض إصبعا واحدا</w:t>
      </w:r>
    </w:p>
    <w:p>
      <w:pPr>
        <w:pStyle w:val="BookText"/>
        <w:rPr/>
      </w:pPr>
      <w:r>
        <w:rPr>
          <w:rFonts w:ascii="IRNazanin" w:hAnsi="IRNazanin" w:eastAsia="IRNazanin"/>
          <w:color w:val="111111"/>
          <w:sz w:val="28"/>
          <w:sz w:val="28"/>
          <w:szCs w:val="28"/>
          <w:rtl w:val="true"/>
          <w:lang w:bidi="fa-IR"/>
        </w:rPr>
        <w:t xml:space="preserve">فی آخر بسطة </w:t>
      </w:r>
      <w:r>
        <w:rPr>
          <w:rStyle w:val="FootnoteAnchor"/>
          <w:rtl w:val="true"/>
        </w:rPr>
        <w:footnoteReference w:id="111"/>
      </w:r>
      <w:r>
        <w:rPr>
          <w:rFonts w:ascii="IRNazanin" w:hAnsi="IRNazanin" w:eastAsia="IRNazanin"/>
          <w:color w:val="111111"/>
          <w:sz w:val="28"/>
          <w:sz w:val="28"/>
          <w:szCs w:val="28"/>
          <w:rtl w:val="true"/>
          <w:lang w:bidi="fa-IR"/>
        </w:rPr>
        <w:t>بیدیه وهی الابهام فقلت شهر رمضان تام ابدا أم شهر من الشهور</w:t>
      </w:r>
    </w:p>
    <w:p>
      <w:pPr>
        <w:pStyle w:val="BookText"/>
        <w:rPr/>
      </w:pPr>
      <w:r>
        <w:rPr>
          <w:rFonts w:ascii="IRNazanin" w:hAnsi="IRNazanin" w:eastAsia="IRNazanin"/>
          <w:color w:val="111111"/>
          <w:sz w:val="28"/>
          <w:sz w:val="28"/>
          <w:szCs w:val="28"/>
          <w:rtl w:val="true"/>
          <w:lang w:bidi="fa-IR"/>
        </w:rPr>
        <w:t>فقال هو شهر من الشهور ثم قال إن علیا علیه السلام صام عندکم تسعة وعشرین یوما فأتوه</w:t>
      </w:r>
    </w:p>
    <w:p>
      <w:pPr>
        <w:pStyle w:val="BookText"/>
        <w:rPr/>
      </w:pPr>
      <w:r>
        <w:rPr>
          <w:rFonts w:ascii="IRNazanin" w:hAnsi="IRNazanin" w:eastAsia="IRNazanin"/>
          <w:color w:val="111111"/>
          <w:sz w:val="28"/>
          <w:sz w:val="28"/>
          <w:szCs w:val="28"/>
          <w:rtl w:val="true"/>
          <w:lang w:bidi="fa-IR"/>
        </w:rPr>
        <w:t>فقال یا أمیر المؤمنین قد رأینا الهلال فقال افطروا</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وشهر رمضان ثلاثون یوما وتسعة وعشرون یوما</w:t>
      </w:r>
    </w:p>
    <w:p>
      <w:pPr>
        <w:pStyle w:val="BookText"/>
        <w:rPr/>
      </w:pPr>
      <w:r>
        <w:rPr>
          <w:rFonts w:ascii="IRNazanin" w:hAnsi="IRNazanin" w:eastAsia="IRNazanin"/>
          <w:color w:val="111111"/>
          <w:sz w:val="28"/>
          <w:sz w:val="28"/>
          <w:szCs w:val="28"/>
          <w:rtl w:val="true"/>
          <w:lang w:bidi="fa-IR"/>
        </w:rPr>
        <w:t>یصیبه ما یصیب الشهور من التمام والنقصان والفرض تام فیه ابدا لا ینقص کما روی</w:t>
      </w:r>
    </w:p>
    <w:p>
      <w:pPr>
        <w:pStyle w:val="BookText"/>
        <w:rPr/>
      </w:pPr>
      <w:r>
        <w:rPr>
          <w:rFonts w:ascii="IRNazanin" w:hAnsi="IRNazanin" w:eastAsia="IRNazanin"/>
          <w:color w:val="111111"/>
          <w:sz w:val="28"/>
          <w:sz w:val="28"/>
          <w:szCs w:val="28"/>
          <w:rtl w:val="true"/>
          <w:lang w:bidi="fa-IR"/>
        </w:rPr>
        <w:t xml:space="preserve">ومعنی ذلک الفریضة فیه الواجبة قد تمت وهو شهر قد یکون ثلاثون یوما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تسعة وعشرین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موسی بن الحسن </w:t>
      </w:r>
      <w:r>
        <w:rPr>
          <w:rStyle w:val="FootnoteAnchor"/>
          <w:rtl w:val="true"/>
        </w:rPr>
        <w:footnoteReference w:id="112"/>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بن عبد الحمید عن یونس بن یعقوب قال قلت لأبی عبد الله علیه السلام انی صمت شهر</w:t>
      </w:r>
    </w:p>
    <w:p>
      <w:pPr>
        <w:pStyle w:val="BookText"/>
        <w:rPr/>
      </w:pPr>
      <w:r>
        <w:rPr>
          <w:rFonts w:ascii="IRNazanin" w:hAnsi="IRNazanin" w:eastAsia="IRNazanin"/>
          <w:color w:val="111111"/>
          <w:sz w:val="28"/>
          <w:sz w:val="28"/>
          <w:szCs w:val="28"/>
          <w:rtl w:val="true"/>
          <w:lang w:bidi="fa-IR"/>
        </w:rPr>
        <w:t>رمضان علی رؤیة تسعة وعشرین یوما وما قضیت قال فقال وانا قد صمته وما قضیت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قال رسول الله صلی الله علیه وآله الشهور شهر کذا وکذا وشهر کذا</w:t>
      </w:r>
    </w:p>
    <w:p>
      <w:pPr>
        <w:pStyle w:val="BookText"/>
        <w:rPr/>
      </w:pPr>
      <w:r>
        <w:rPr>
          <w:rFonts w:ascii="IRNazanin" w:hAnsi="IRNazanin" w:eastAsia="IRNazanin"/>
          <w:color w:val="111111"/>
          <w:sz w:val="28"/>
          <w:sz w:val="28"/>
          <w:szCs w:val="28"/>
          <w:rtl w:val="true"/>
          <w:lang w:bidi="fa-IR"/>
        </w:rPr>
        <w:t xml:space="preserve">وکذا 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عن الحسن بن علی عن یونس بن یعقوب قال قلت</w:t>
      </w:r>
    </w:p>
    <w:p>
      <w:pPr>
        <w:pStyle w:val="BookText"/>
        <w:rPr/>
      </w:pPr>
      <w:r>
        <w:rPr>
          <w:rFonts w:ascii="IRNazanin" w:hAnsi="IRNazanin" w:eastAsia="IRNazanin"/>
          <w:color w:val="111111"/>
          <w:sz w:val="28"/>
          <w:sz w:val="28"/>
          <w:szCs w:val="28"/>
          <w:rtl w:val="true"/>
          <w:lang w:bidi="fa-IR"/>
        </w:rPr>
        <w:t>لأبی عبد الله علیه السلام صمت شهر رمضان علی رؤیة تسعة وعشرین یوما وما قضیت قال</w:t>
      </w:r>
    </w:p>
    <w:p>
      <w:pPr>
        <w:pStyle w:val="BookText"/>
        <w:rPr/>
      </w:pPr>
      <w:r>
        <w:rPr>
          <w:rFonts w:ascii="IRNazanin" w:hAnsi="IRNazanin" w:eastAsia="IRNazanin"/>
          <w:color w:val="111111"/>
          <w:sz w:val="28"/>
          <w:sz w:val="28"/>
          <w:szCs w:val="28"/>
          <w:rtl w:val="true"/>
          <w:lang w:bidi="fa-IR"/>
        </w:rPr>
        <w:t>فقال لی وانا صمته وما قضیت قال ثم قال لی قال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الشهر شهر کذا وقال بأصابعه بیدیه </w:t>
      </w:r>
      <w:r>
        <w:rPr>
          <w:rStyle w:val="FootnoteAnchor"/>
          <w:rtl w:val="true"/>
        </w:rPr>
        <w:footnoteReference w:id="113"/>
      </w:r>
      <w:r>
        <w:rPr>
          <w:rFonts w:ascii="IRNazanin" w:hAnsi="IRNazanin" w:eastAsia="IRNazanin"/>
          <w:color w:val="111111"/>
          <w:sz w:val="28"/>
          <w:sz w:val="28"/>
          <w:szCs w:val="28"/>
          <w:rtl w:val="true"/>
          <w:lang w:bidi="fa-IR"/>
        </w:rPr>
        <w:t>جمیعا فبسط أصابعه کذا وکذا</w:t>
      </w:r>
    </w:p>
    <w:p>
      <w:pPr>
        <w:pStyle w:val="BookText"/>
        <w:rPr/>
      </w:pPr>
      <w:r>
        <w:rPr>
          <w:rFonts w:ascii="IRNazanin" w:hAnsi="IRNazanin" w:eastAsia="IRNazanin"/>
          <w:color w:val="111111"/>
          <w:sz w:val="28"/>
          <w:sz w:val="28"/>
          <w:szCs w:val="28"/>
          <w:rtl w:val="true"/>
          <w:lang w:bidi="fa-IR"/>
        </w:rPr>
        <w:t xml:space="preserve">وکذا وکذا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الابهام وضمها قال وقال له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معتب وانی قد رأیت الهلال قال اذهب فأعلمهم 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w:t>
      </w:r>
    </w:p>
    <w:p>
      <w:pPr>
        <w:pStyle w:val="BookText"/>
        <w:rPr/>
      </w:pPr>
      <w:r>
        <w:rPr>
          <w:rFonts w:ascii="IRNazanin" w:hAnsi="IRNazanin" w:eastAsia="IRNazanin"/>
          <w:color w:val="111111"/>
          <w:sz w:val="28"/>
          <w:sz w:val="28"/>
          <w:szCs w:val="28"/>
          <w:rtl w:val="true"/>
          <w:lang w:bidi="fa-IR"/>
        </w:rPr>
        <w:t>فی الرد علی أصحاب العدد وروی محمد بن عبد الحمید عن یونس وذکر نحوه</w:t>
      </w:r>
    </w:p>
    <w:p>
      <w:pPr>
        <w:pStyle w:val="BookText"/>
        <w:rPr/>
      </w:pPr>
      <w:r>
        <w:rPr>
          <w:rFonts w:ascii="IRNazanin" w:hAnsi="IRNazanin" w:eastAsia="IRNazanin"/>
          <w:color w:val="111111"/>
          <w:sz w:val="28"/>
          <w:sz w:val="28"/>
          <w:szCs w:val="28"/>
          <w:rtl w:val="true"/>
          <w:lang w:bidi="fa-IR"/>
        </w:rPr>
        <w:t>ثم قال وروی علی بن الحسین الطاطری عن محمد بن زیاد عن إسحاق بن جریر</w:t>
      </w:r>
    </w:p>
    <w:p>
      <w:pPr>
        <w:pStyle w:val="BookText"/>
        <w:rPr/>
      </w:pP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علی بن</w:t>
      </w:r>
    </w:p>
    <w:p>
      <w:p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114"/>
      </w:r>
      <w:r>
        <w:rPr>
          <w:rFonts w:ascii="IRNazanin" w:hAnsi="IRNazanin" w:eastAsia="IRNazanin"/>
          <w:color w:val="111111"/>
          <w:sz w:val="28"/>
          <w:sz w:val="28"/>
          <w:szCs w:val="28"/>
          <w:rtl w:val="true"/>
          <w:lang w:bidi="fa-IR"/>
        </w:rPr>
        <w:t xml:space="preserve">عن علی بن محمد بن </w:t>
      </w:r>
      <w:r>
        <w:rPr>
          <w:rStyle w:val="FootnoteAnchor"/>
          <w:rtl w:val="true"/>
        </w:rPr>
        <w:footnoteReference w:id="115"/>
      </w:r>
      <w:r>
        <w:rPr>
          <w:rFonts w:ascii="IRNazanin" w:hAnsi="IRNazanin" w:eastAsia="IRNazanin"/>
          <w:color w:val="111111"/>
          <w:sz w:val="28"/>
          <w:sz w:val="28"/>
          <w:szCs w:val="28"/>
          <w:rtl w:val="true"/>
          <w:lang w:bidi="fa-IR"/>
        </w:rPr>
        <w:t>یعقوب عن علی بن الحسن بن فضال عن الحسین بن</w:t>
      </w:r>
    </w:p>
    <w:p>
      <w:pPr>
        <w:pStyle w:val="BookText"/>
        <w:rPr/>
      </w:pPr>
      <w:r>
        <w:rPr>
          <w:rFonts w:ascii="IRNazanin" w:hAnsi="IRNazanin" w:eastAsia="IRNazanin"/>
          <w:color w:val="111111"/>
          <w:sz w:val="28"/>
          <w:sz w:val="28"/>
          <w:szCs w:val="28"/>
          <w:rtl w:val="true"/>
          <w:lang w:bidi="fa-IR"/>
        </w:rPr>
        <w:t xml:space="preserve">نصر </w:t>
      </w:r>
      <w:r>
        <w:rPr>
          <w:rStyle w:val="FootnoteAnchor"/>
          <w:rtl w:val="true"/>
        </w:rPr>
        <w:footnoteReference w:id="116"/>
      </w:r>
      <w:r>
        <w:rPr>
          <w:rFonts w:ascii="IRNazanin" w:hAnsi="IRNazanin" w:eastAsia="IRNazanin"/>
          <w:color w:val="111111"/>
          <w:sz w:val="28"/>
          <w:sz w:val="28"/>
          <w:szCs w:val="28"/>
          <w:rtl w:val="true"/>
          <w:lang w:bidi="fa-IR"/>
        </w:rPr>
        <w:t xml:space="preserve">بن </w:t>
      </w:r>
      <w:r>
        <w:rPr>
          <w:rStyle w:val="FootnoteAnchor"/>
          <w:rtl w:val="true"/>
        </w:rPr>
        <w:footnoteReference w:id="117"/>
      </w:r>
      <w:r>
        <w:rPr>
          <w:rFonts w:ascii="IRNazanin" w:hAnsi="IRNazanin" w:eastAsia="IRNazanin"/>
          <w:color w:val="111111"/>
          <w:sz w:val="28"/>
          <w:sz w:val="28"/>
          <w:szCs w:val="28"/>
          <w:rtl w:val="true"/>
          <w:lang w:bidi="fa-IR"/>
        </w:rPr>
        <w:t>مزاحم عن أبیه عن عمرو بن شمر عن جابر عن أبی عبد الله علیه السلام</w:t>
      </w:r>
    </w:p>
    <w:p>
      <w:pPr>
        <w:pStyle w:val="BookText"/>
        <w:rPr/>
      </w:pPr>
      <w:r>
        <w:rPr>
          <w:rFonts w:ascii="IRNazanin" w:hAnsi="IRNazanin" w:eastAsia="IRNazanin"/>
          <w:color w:val="111111"/>
          <w:sz w:val="28"/>
          <w:sz w:val="28"/>
          <w:szCs w:val="28"/>
          <w:rtl w:val="true"/>
          <w:lang w:bidi="fa-IR"/>
        </w:rPr>
        <w:t>قال سمعته یقول ما أدری ما صمت ثلاثین أو أکثر أو ما صمت تسعة و</w:t>
      </w:r>
    </w:p>
    <w:p>
      <w:pPr>
        <w:pStyle w:val="BookText"/>
        <w:rPr/>
      </w:pPr>
      <w:r>
        <w:rPr>
          <w:rFonts w:ascii="IRNazanin" w:hAnsi="IRNazanin" w:eastAsia="IRNazanin"/>
          <w:color w:val="111111"/>
          <w:sz w:val="28"/>
          <w:sz w:val="28"/>
          <w:szCs w:val="28"/>
          <w:rtl w:val="true"/>
          <w:lang w:bidi="fa-IR"/>
        </w:rPr>
        <w:t>عشرین یوما ان رسول الله صلی الله علیه وآله قال شهر کذا وشهر کذا وشهر کذا یعقد</w:t>
      </w:r>
    </w:p>
    <w:p>
      <w:pPr>
        <w:pStyle w:val="BookText"/>
        <w:rPr/>
      </w:pPr>
      <w:r>
        <w:rPr>
          <w:rFonts w:ascii="IRNazanin" w:hAnsi="IRNazanin" w:eastAsia="IRNazanin"/>
          <w:color w:val="111111"/>
          <w:sz w:val="28"/>
          <w:sz w:val="28"/>
          <w:szCs w:val="28"/>
          <w:rtl w:val="true"/>
          <w:lang w:bidi="fa-IR"/>
        </w:rPr>
        <w:t xml:space="preserve">بیده تسعة وعشرین یوما 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w:t>
      </w:r>
    </w:p>
    <w:p>
      <w:pPr>
        <w:pStyle w:val="BookText"/>
        <w:rPr/>
      </w:pPr>
      <w:r>
        <w:rPr>
          <w:rFonts w:ascii="IRNazanin" w:hAnsi="IRNazanin" w:eastAsia="IRNazanin"/>
          <w:color w:val="111111"/>
          <w:sz w:val="28"/>
          <w:sz w:val="28"/>
          <w:szCs w:val="28"/>
          <w:rtl w:val="true"/>
          <w:lang w:bidi="fa-IR"/>
        </w:rPr>
        <w:t>العدد روی عمرو بن شمر عن جابر عنه علیه السلام نحوه ثم قال وروی الحسن بن نصر عن أبیه</w:t>
      </w:r>
    </w:p>
    <w:p>
      <w:pPr>
        <w:pStyle w:val="BookText"/>
        <w:rPr/>
      </w:pPr>
      <w:r>
        <w:rPr>
          <w:rFonts w:ascii="IRNazanin" w:hAnsi="IRNazanin" w:eastAsia="IRNazanin"/>
          <w:color w:val="111111"/>
          <w:sz w:val="28"/>
          <w:sz w:val="28"/>
          <w:szCs w:val="28"/>
          <w:rtl w:val="true"/>
          <w:lang w:bidi="fa-IR"/>
        </w:rPr>
        <w:t>عن أبی جعفر محمد بن علی علیهم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بن</w:t>
      </w:r>
    </w:p>
    <w:p>
      <w:pPr>
        <w:pStyle w:val="BookText"/>
        <w:rPr/>
      </w:pPr>
      <w:r>
        <w:rPr>
          <w:rFonts w:ascii="IRNazanin" w:hAnsi="IRNazanin" w:eastAsia="IRNazanin"/>
          <w:color w:val="111111"/>
          <w:sz w:val="28"/>
          <w:sz w:val="28"/>
          <w:szCs w:val="28"/>
          <w:rtl w:val="true"/>
          <w:lang w:bidi="fa-IR"/>
        </w:rPr>
        <w:t>عمر قال قال رسول الله صلی الله علیه وآله نحن أمة أمیة لا نکتب ولا نحسب الشهر هکذا وهکذا</w:t>
      </w:r>
    </w:p>
    <w:p>
      <w:pPr>
        <w:pStyle w:val="BookText"/>
        <w:rPr/>
      </w:pPr>
      <w:r>
        <w:rPr>
          <w:rFonts w:ascii="IRNazanin" w:hAnsi="IRNazanin" w:eastAsia="IRNazanin"/>
          <w:color w:val="111111"/>
          <w:sz w:val="28"/>
          <w:sz w:val="28"/>
          <w:szCs w:val="28"/>
          <w:rtl w:val="true"/>
          <w:lang w:bidi="fa-IR"/>
        </w:rPr>
        <w:t>وعقد بیده مرة ثلاثین ومرة تسعة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الحسین بن بشار </w:t>
      </w:r>
      <w:r>
        <w:rPr>
          <w:rStyle w:val="FootnoteAnchor"/>
          <w:rtl w:val="true"/>
        </w:rPr>
        <w:footnoteReference w:id="118"/>
      </w: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جندب عن معاویة بن وهب قال قال أبو عبد الله علیه السلام ان الشهر الذی یقال إنه</w:t>
      </w:r>
    </w:p>
    <w:p>
      <w:pPr>
        <w:pStyle w:val="BookText"/>
        <w:rPr/>
      </w:pPr>
      <w:r>
        <w:rPr>
          <w:rFonts w:ascii="IRNazanin" w:hAnsi="IRNazanin" w:eastAsia="IRNazanin"/>
          <w:color w:val="111111"/>
          <w:sz w:val="28"/>
          <w:sz w:val="28"/>
          <w:szCs w:val="28"/>
          <w:rtl w:val="true"/>
          <w:lang w:bidi="fa-IR"/>
        </w:rPr>
        <w:t xml:space="preserve">لا ینقص ذو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أکثر نقصانا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فی رسالته فی الرد علی أصحاب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p>
    <w:p>
      <w:pPr>
        <w:pStyle w:val="BookText"/>
        <w:rPr/>
      </w:pPr>
      <w:r>
        <w:rPr>
          <w:rFonts w:ascii="IRNazanin" w:hAnsi="IRNazanin" w:eastAsia="IRNazanin"/>
          <w:color w:val="111111"/>
          <w:sz w:val="28"/>
          <w:sz w:val="28"/>
          <w:szCs w:val="28"/>
          <w:rtl w:val="true"/>
          <w:lang w:bidi="fa-IR"/>
        </w:rPr>
        <w:t>عن معویة بن وهب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 العدد</w:t>
      </w:r>
    </w:p>
    <w:p>
      <w:pPr>
        <w:pStyle w:val="BookText"/>
        <w:rPr/>
      </w:pPr>
      <w:r>
        <w:rPr>
          <w:rFonts w:ascii="IRNazanin" w:hAnsi="IRNazanin" w:eastAsia="IRNazanin"/>
          <w:color w:val="111111"/>
          <w:sz w:val="28"/>
          <w:sz w:val="28"/>
          <w:szCs w:val="28"/>
          <w:rtl w:val="true"/>
          <w:lang w:bidi="fa-IR"/>
        </w:rPr>
        <w:t>وروی الفضیل بن عبد الملک عن أبی عبد الله علیه السلام قال صام رسول الله صلی الله علیه وآله وسلم تسعة</w:t>
      </w:r>
    </w:p>
    <w:p>
      <w:pPr>
        <w:pStyle w:val="BookText"/>
        <w:rPr/>
      </w:pPr>
      <w:r>
        <w:rPr>
          <w:rFonts w:ascii="IRNazanin" w:hAnsi="IRNazanin" w:eastAsia="IRNazanin"/>
          <w:color w:val="111111"/>
          <w:sz w:val="28"/>
          <w:sz w:val="28"/>
          <w:szCs w:val="28"/>
          <w:rtl w:val="true"/>
          <w:lang w:bidi="fa-IR"/>
        </w:rPr>
        <w:t>وعشرین یوما وصام ثلاثین یوما یعنی شهر رمضان وروی اکرام الخثعمی وعیسی</w:t>
      </w:r>
    </w:p>
    <w:p>
      <w:pPr>
        <w:pStyle w:val="BookText"/>
        <w:rPr/>
      </w:pPr>
      <w:r>
        <w:rPr>
          <w:rFonts w:ascii="IRNazanin" w:hAnsi="IRNazanin" w:eastAsia="IRNazanin"/>
          <w:color w:val="111111"/>
          <w:sz w:val="28"/>
          <w:sz w:val="28"/>
          <w:szCs w:val="28"/>
          <w:rtl w:val="true"/>
          <w:lang w:bidi="fa-IR"/>
        </w:rPr>
        <w:t>بن أبی منصور وقتیبة الأعشی وشعیب الحداد والفضیل بن بشار وأبو أیوب الخزار</w:t>
      </w:r>
    </w:p>
    <w:p>
      <w:pPr>
        <w:pStyle w:val="BookText"/>
        <w:rPr/>
      </w:pPr>
      <w:r>
        <w:rPr>
          <w:rFonts w:ascii="IRNazanin" w:hAnsi="IRNazanin" w:eastAsia="IRNazanin"/>
          <w:color w:val="111111"/>
          <w:sz w:val="28"/>
          <w:sz w:val="28"/>
          <w:szCs w:val="28"/>
          <w:rtl w:val="true"/>
          <w:lang w:bidi="fa-IR"/>
        </w:rPr>
        <w:t>وقطرب بن عبد الملک وحبیب الجماعی وعمرو بن مرداس ومحمد بن عبد الله بن</w:t>
      </w:r>
    </w:p>
    <w:p>
      <w:pPr>
        <w:pStyle w:val="BookText"/>
        <w:rPr/>
      </w:pPr>
      <w:r>
        <w:rPr>
          <w:rFonts w:ascii="IRNazanin" w:hAnsi="IRNazanin" w:eastAsia="IRNazanin"/>
          <w:color w:val="111111"/>
          <w:sz w:val="28"/>
          <w:sz w:val="28"/>
          <w:szCs w:val="28"/>
          <w:rtl w:val="true"/>
          <w:lang w:bidi="fa-IR"/>
        </w:rPr>
        <w:t>الحسین ومحمد بن الفضیل الصیرفی وأبو علی بن راشد وعبید الله بن علی الحلبی و</w:t>
      </w:r>
    </w:p>
    <w:p>
      <w:pPr>
        <w:pStyle w:val="BookText"/>
        <w:rPr/>
      </w:pPr>
      <w:r>
        <w:rPr>
          <w:rFonts w:ascii="IRNazanin" w:hAnsi="IRNazanin" w:eastAsia="IRNazanin"/>
          <w:color w:val="111111"/>
          <w:sz w:val="28"/>
          <w:sz w:val="28"/>
          <w:szCs w:val="28"/>
          <w:rtl w:val="true"/>
          <w:lang w:bidi="fa-IR"/>
        </w:rPr>
        <w:t>محمد بن علی الحلبی وعمران بن علی الحلبی وهشام بن الحکم وهشام بن سالم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الأعلی بن أعین ویعقوب الأحمر وزید بن یونس وعبد الله بن سنان ومعاویة بن</w:t>
      </w:r>
    </w:p>
    <w:p>
      <w:pPr>
        <w:pStyle w:val="BookText"/>
        <w:rPr/>
      </w:pPr>
      <w:r>
        <w:rPr>
          <w:rFonts w:ascii="IRNazanin" w:hAnsi="IRNazanin" w:eastAsia="IRNazanin"/>
          <w:color w:val="111111"/>
          <w:sz w:val="28"/>
          <w:sz w:val="28"/>
          <w:szCs w:val="28"/>
          <w:rtl w:val="true"/>
          <w:lang w:bidi="fa-IR"/>
        </w:rPr>
        <w:t>وهب وعبد الله بن أبی یعفور ممن لا یحصی کثرة مثل ذلک حرفا بحرف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عن ابن أبی عمیر عن</w:t>
      </w:r>
    </w:p>
    <w:p>
      <w:pPr>
        <w:pStyle w:val="BookText"/>
        <w:rPr/>
      </w:pPr>
      <w:r>
        <w:rPr>
          <w:rFonts w:ascii="IRNazanin" w:hAnsi="IRNazanin" w:eastAsia="IRNazanin"/>
          <w:color w:val="111111"/>
          <w:sz w:val="28"/>
          <w:sz w:val="28"/>
          <w:szCs w:val="28"/>
          <w:rtl w:val="true"/>
          <w:lang w:bidi="fa-IR"/>
        </w:rPr>
        <w:t>رجل عن أبی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یتحدث به عندنا ان النبی</w:t>
      </w:r>
    </w:p>
    <w:p>
      <w:pPr>
        <w:pStyle w:val="BookText"/>
        <w:rPr/>
      </w:pPr>
      <w:r>
        <w:rPr>
          <w:rFonts w:ascii="IRNazanin" w:hAnsi="IRNazanin" w:eastAsia="IRNazanin"/>
          <w:color w:val="111111"/>
          <w:sz w:val="28"/>
          <w:sz w:val="28"/>
          <w:szCs w:val="28"/>
          <w:rtl w:val="true"/>
          <w:lang w:bidi="fa-IR"/>
        </w:rPr>
        <w:t>صلی الله علیه وآله صام تسعة وعشرین أکثر مما صام ثلثین أحق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من هذا</w:t>
      </w:r>
    </w:p>
    <w:p>
      <w:pPr>
        <w:pStyle w:val="BookText"/>
        <w:rPr/>
      </w:pPr>
      <w:r>
        <w:rPr>
          <w:rFonts w:ascii="IRNazanin" w:hAnsi="IRNazanin" w:eastAsia="IRNazanin"/>
          <w:color w:val="111111"/>
          <w:sz w:val="28"/>
          <w:sz w:val="28"/>
          <w:szCs w:val="28"/>
          <w:rtl w:val="true"/>
          <w:lang w:bidi="fa-IR"/>
        </w:rPr>
        <w:t>حرفا ما صامه النبی صلی الله علیه وآله ثلثین لان الله یقول لتکملوا العدة فکان رسول الله صلی الله علیه وآله وسلم</w:t>
      </w:r>
    </w:p>
    <w:p>
      <w:pPr>
        <w:pStyle w:val="BookText"/>
        <w:rPr/>
      </w:pPr>
      <w:r>
        <w:rPr>
          <w:rFonts w:ascii="IRNazanin" w:hAnsi="IRNazanin" w:eastAsia="IRNazanin"/>
          <w:color w:val="111111"/>
          <w:sz w:val="28"/>
          <w:sz w:val="28"/>
          <w:szCs w:val="28"/>
          <w:rtl w:val="true"/>
          <w:lang w:bidi="fa-IR"/>
        </w:rPr>
        <w:t>ینقصه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ریاح </w:t>
      </w:r>
      <w:r>
        <w:rPr>
          <w:rStyle w:val="FootnoteAnchor"/>
          <w:rtl w:val="true"/>
        </w:rPr>
        <w:footnoteReference w:id="119"/>
      </w:r>
      <w:r>
        <w:rPr>
          <w:rFonts w:ascii="IRNazanin" w:hAnsi="IRNazanin" w:eastAsia="IRNazanin"/>
          <w:color w:val="111111"/>
          <w:sz w:val="28"/>
          <w:sz w:val="28"/>
          <w:szCs w:val="28"/>
          <w:rtl w:val="true"/>
          <w:lang w:bidi="fa-IR"/>
        </w:rPr>
        <w:t>فی کتاب الصیام من حدیث حذیفة بن</w:t>
      </w:r>
    </w:p>
    <w:p>
      <w:pPr>
        <w:pStyle w:val="BookText"/>
        <w:rPr/>
      </w:pPr>
      <w:r>
        <w:rPr>
          <w:rFonts w:ascii="IRNazanin" w:hAnsi="IRNazanin" w:eastAsia="IRNazanin"/>
          <w:color w:val="111111"/>
          <w:sz w:val="28"/>
          <w:sz w:val="28"/>
          <w:szCs w:val="28"/>
          <w:rtl w:val="true"/>
          <w:lang w:bidi="fa-IR"/>
        </w:rPr>
        <w:t>منصور عن معاذ بن کثیر قال قلت لأبی عبد الله علیه السلام ان الناس یقولون ان رسول</w:t>
      </w:r>
    </w:p>
    <w:p>
      <w:pPr>
        <w:pStyle w:val="BookText"/>
        <w:rPr/>
      </w:pPr>
      <w:r>
        <w:rPr>
          <w:rFonts w:ascii="IRNazanin" w:hAnsi="IRNazanin" w:eastAsia="IRNazanin"/>
          <w:color w:val="111111"/>
          <w:sz w:val="28"/>
          <w:sz w:val="28"/>
          <w:szCs w:val="28"/>
          <w:rtl w:val="true"/>
          <w:lang w:bidi="fa-IR"/>
        </w:rPr>
        <w:t xml:space="preserve">الله صلی الله علیه وآله وسلم صام تسعة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مما صام ثلثین فقال کذبوا ما صام</w:t>
      </w:r>
    </w:p>
    <w:p>
      <w:pPr>
        <w:pStyle w:val="BookText"/>
        <w:rPr/>
      </w:pP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قبضه یب</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أقل من ثلثین یوما</w:t>
      </w:r>
    </w:p>
    <w:p>
      <w:pPr>
        <w:pStyle w:val="BookText"/>
        <w:rPr/>
      </w:pPr>
      <w:r>
        <w:rPr>
          <w:rFonts w:ascii="IRNazanin" w:hAnsi="IRNazanin" w:eastAsia="IRNazanin"/>
          <w:color w:val="111111"/>
          <w:sz w:val="28"/>
          <w:sz w:val="28"/>
          <w:szCs w:val="28"/>
          <w:rtl w:val="true"/>
          <w:lang w:bidi="fa-IR"/>
        </w:rPr>
        <w:t xml:space="preserve">ولا نقص شهر رمضان منذ خلق الله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والأرضین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ثلثین یوما ولیلة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w:t>
      </w:r>
      <w:r>
        <w:rPr>
          <w:rStyle w:val="FootnoteAnchor"/>
          <w:rtl w:val="true"/>
        </w:rPr>
        <w:footnoteReference w:id="121"/>
      </w:r>
      <w:r>
        <w:rPr>
          <w:rFonts w:ascii="IRNazanin" w:hAnsi="IRNazanin" w:eastAsia="IRNazanin"/>
          <w:color w:val="111111"/>
          <w:sz w:val="28"/>
          <w:sz w:val="28"/>
          <w:szCs w:val="28"/>
          <w:rtl w:val="true"/>
          <w:lang w:bidi="fa-IR"/>
        </w:rPr>
        <w:t>هذا الحدیث من طریق آخر</w:t>
      </w:r>
    </w:p>
    <w:p>
      <w:pPr>
        <w:pStyle w:val="BookText"/>
        <w:rPr/>
      </w:pPr>
      <w:r>
        <w:rPr>
          <w:rFonts w:ascii="IRNazanin" w:hAnsi="IRNazanin" w:eastAsia="IRNazanin"/>
          <w:color w:val="111111"/>
          <w:sz w:val="28"/>
          <w:sz w:val="28"/>
          <w:szCs w:val="28"/>
          <w:rtl w:val="true"/>
          <w:lang w:bidi="fa-IR"/>
        </w:rPr>
        <w:t xml:space="preserve">وهو الحسن بن حذیفة عن أبیه عن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ان الناس</w:t>
      </w:r>
    </w:p>
    <w:p>
      <w:pPr>
        <w:pStyle w:val="BookText"/>
        <w:rPr/>
      </w:pPr>
      <w:r>
        <w:rPr>
          <w:rFonts w:ascii="IRNazanin" w:hAnsi="IRNazanin" w:eastAsia="IRNazanin"/>
          <w:color w:val="111111"/>
          <w:sz w:val="28"/>
          <w:sz w:val="28"/>
          <w:szCs w:val="28"/>
          <w:rtl w:val="true"/>
          <w:lang w:bidi="fa-IR"/>
        </w:rPr>
        <w:t xml:space="preserve">یروون ان رسول الله صلی الله علیه وآله صام تسعة وعشرین یوما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علیه السلام لا والله ما نقص شهر رمضان منذ خلق الله السماوات والأرض من ثلثین یوما</w:t>
      </w:r>
    </w:p>
    <w:p>
      <w:pPr>
        <w:pStyle w:val="BookText"/>
        <w:rPr/>
      </w:pPr>
      <w:r>
        <w:rPr>
          <w:rFonts w:ascii="IRNazanin" w:hAnsi="IRNazanin" w:eastAsia="IRNazanin"/>
          <w:color w:val="111111"/>
          <w:sz w:val="28"/>
          <w:sz w:val="28"/>
          <w:szCs w:val="28"/>
          <w:rtl w:val="true"/>
          <w:lang w:bidi="fa-IR"/>
        </w:rPr>
        <w:t>وثلثین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حذیفة عن أبیه عن معاذ بن</w:t>
      </w:r>
    </w:p>
    <w:p>
      <w:pPr>
        <w:pStyle w:val="BookText"/>
        <w:rPr/>
      </w:pPr>
      <w:r>
        <w:rPr>
          <w:rFonts w:ascii="IRNazanin" w:hAnsi="IRNazanin" w:eastAsia="IRNazanin"/>
          <w:color w:val="111111"/>
          <w:sz w:val="28"/>
          <w:sz w:val="28"/>
          <w:szCs w:val="28"/>
          <w:rtl w:val="true"/>
          <w:lang w:bidi="fa-IR"/>
        </w:rPr>
        <w:t>کثیر أنه قال لأبی عبد الله علیه السلام ان الناس یقولون ان رسول الله صلی الله علیه وآله وسلم صام تسعة</w:t>
      </w:r>
    </w:p>
    <w:p>
      <w:pPr>
        <w:pStyle w:val="BookText"/>
        <w:rPr/>
      </w:pPr>
      <w:r>
        <w:rPr>
          <w:rFonts w:ascii="IRNazanin" w:hAnsi="IRNazanin" w:eastAsia="IRNazanin"/>
          <w:color w:val="111111"/>
          <w:sz w:val="28"/>
          <w:sz w:val="28"/>
          <w:szCs w:val="28"/>
          <w:rtl w:val="true"/>
          <w:lang w:bidi="fa-IR"/>
        </w:rPr>
        <w:t xml:space="preserve">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صام 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کذبوا</w:t>
      </w:r>
    </w:p>
    <w:p>
      <w:pPr>
        <w:pStyle w:val="BookText"/>
        <w:rPr/>
      </w:pPr>
      <w:r>
        <w:rPr>
          <w:rFonts w:ascii="IRNazanin" w:hAnsi="IRNazanin" w:eastAsia="IRNazanin"/>
          <w:color w:val="111111"/>
          <w:sz w:val="28"/>
          <w:sz w:val="28"/>
          <w:szCs w:val="28"/>
          <w:rtl w:val="true"/>
          <w:lang w:bidi="fa-IR"/>
        </w:rPr>
        <w:t xml:space="preserve">ما صام رسول الله صلی الله علیه وآله منذ بعثه الله إلی أن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 ولا نقص شهر رمضان منذ خلق الله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ثلثین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آخر بألفاظ تزید وتنقص</w:t>
      </w:r>
    </w:p>
    <w:p>
      <w:pPr>
        <w:pStyle w:val="BookText"/>
        <w:rPr/>
      </w:pPr>
      <w:r>
        <w:rPr>
          <w:rFonts w:ascii="IRNazanin" w:hAnsi="IRNazanin" w:eastAsia="IRNazanin"/>
          <w:color w:val="111111"/>
          <w:sz w:val="28"/>
          <w:sz w:val="28"/>
          <w:szCs w:val="28"/>
          <w:rtl w:val="true"/>
          <w:lang w:bidi="fa-IR"/>
        </w:rPr>
        <w:t xml:space="preserve">علی ما تقدم ذکره </w:t>
      </w:r>
      <w:r>
        <w:rPr>
          <w:rStyle w:val="FootnoteAnchor"/>
          <w:rtl w:val="true"/>
        </w:rPr>
        <w:footnoteReference w:id="122"/>
      </w:r>
      <w:r>
        <w:rPr>
          <w:rFonts w:ascii="IRNazanin" w:hAnsi="IRNazanin" w:eastAsia="IRNazanin"/>
          <w:color w:val="111111"/>
          <w:sz w:val="28"/>
          <w:sz w:val="28"/>
          <w:szCs w:val="28"/>
          <w:rtl w:val="true"/>
          <w:lang w:bidi="fa-IR"/>
        </w:rPr>
        <w:t>عن الحسن بن حذیفة عن أبیه عن معاذ بن کثیر قال قلت لأبی</w:t>
      </w:r>
    </w:p>
    <w:p>
      <w:pPr>
        <w:pStyle w:val="BookText"/>
        <w:rPr/>
      </w:pPr>
      <w:r>
        <w:rPr>
          <w:rFonts w:ascii="IRNazanin" w:hAnsi="IRNazanin" w:eastAsia="IRNazanin"/>
          <w:color w:val="111111"/>
          <w:sz w:val="28"/>
          <w:sz w:val="28"/>
          <w:szCs w:val="28"/>
          <w:rtl w:val="true"/>
          <w:lang w:bidi="fa-IR"/>
        </w:rPr>
        <w:t>عبد الله علیه السلام ان الناس یروون عندنا ان رسول الله صلی الله علیه وآله صام هکذا وهکذا وهکذا</w:t>
      </w:r>
    </w:p>
    <w:p>
      <w:pPr>
        <w:pStyle w:val="BookText"/>
        <w:rPr/>
      </w:pPr>
      <w:r>
        <w:rPr>
          <w:rFonts w:ascii="IRNazanin" w:hAnsi="IRNazanin" w:eastAsia="IRNazanin"/>
          <w:color w:val="111111"/>
          <w:sz w:val="28"/>
          <w:sz w:val="28"/>
          <w:szCs w:val="28"/>
          <w:rtl w:val="true"/>
          <w:lang w:bidi="fa-IR"/>
        </w:rPr>
        <w:t xml:space="preserve">وحکی بیده یطبق </w:t>
      </w:r>
      <w:r>
        <w:rPr>
          <w:rStyle w:val="FootnoteAnchor"/>
          <w:rtl w:val="true"/>
        </w:rPr>
        <w:footnoteReference w:id="123"/>
      </w:r>
      <w:r>
        <w:rPr>
          <w:rFonts w:ascii="IRNazanin" w:hAnsi="IRNazanin" w:eastAsia="IRNazanin"/>
          <w:color w:val="111111"/>
          <w:sz w:val="28"/>
          <w:sz w:val="28"/>
          <w:szCs w:val="28"/>
          <w:rtl w:val="true"/>
          <w:lang w:bidi="fa-IR"/>
        </w:rPr>
        <w:t xml:space="preserve">احدی یدیه </w:t>
      </w:r>
      <w:r>
        <w:rPr>
          <w:rStyle w:val="FootnoteAnchor"/>
          <w:rtl w:val="true"/>
        </w:rPr>
        <w:footnoteReference w:id="124"/>
      </w:r>
      <w:r>
        <w:rPr>
          <w:rFonts w:ascii="IRNazanin" w:hAnsi="IRNazanin" w:eastAsia="IRNazanin"/>
          <w:color w:val="111111"/>
          <w:sz w:val="28"/>
          <w:sz w:val="28"/>
          <w:szCs w:val="28"/>
          <w:rtl w:val="true"/>
          <w:lang w:bidi="fa-IR"/>
        </w:rPr>
        <w:t>علی الأخری عشرا وعشرا وتسعا أکثر مما صام</w:t>
      </w:r>
    </w:p>
    <w:p>
      <w:pPr>
        <w:pStyle w:val="BookText"/>
        <w:rPr/>
      </w:pPr>
      <w:r>
        <w:rPr>
          <w:rFonts w:ascii="IRNazanin" w:hAnsi="IRNazanin" w:eastAsia="IRNazanin"/>
          <w:color w:val="111111"/>
          <w:sz w:val="28"/>
          <w:sz w:val="28"/>
          <w:szCs w:val="28"/>
          <w:rtl w:val="true"/>
          <w:lang w:bidi="fa-IR"/>
        </w:rPr>
        <w:t xml:space="preserve">هکذا وهکذا وهکذا یعنی عشرا وعشرا وعشرا قال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من ثلثین یوما وما نقص شهر رمضان من ثلثین یوما منذ خلق الله السماوات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أبی الخطاب عن محمد بن إسماعیل عن</w:t>
      </w:r>
    </w:p>
    <w:p>
      <w:pPr>
        <w:pStyle w:val="BookText"/>
        <w:rPr/>
      </w:pPr>
      <w:r>
        <w:rPr>
          <w:rFonts w:ascii="IRNazanin" w:hAnsi="IRNazanin" w:eastAsia="IRNazanin"/>
          <w:color w:val="111111"/>
          <w:sz w:val="28"/>
          <w:sz w:val="28"/>
          <w:szCs w:val="28"/>
          <w:rtl w:val="true"/>
          <w:lang w:bidi="fa-IR"/>
        </w:rPr>
        <w:t>محمد بن یعقوب بن شعیب عن أبیه قال قلت لأبی عبد الله علیه السلام ان الناس یقولون ان</w:t>
      </w:r>
    </w:p>
    <w:p>
      <w:pPr>
        <w:pStyle w:val="BookText"/>
        <w:rPr/>
      </w:pPr>
      <w:r>
        <w:rPr>
          <w:rFonts w:ascii="IRNazanin" w:hAnsi="IRNazanin" w:eastAsia="IRNazanin"/>
          <w:color w:val="111111"/>
          <w:sz w:val="28"/>
          <w:sz w:val="28"/>
          <w:szCs w:val="28"/>
          <w:rtl w:val="true"/>
          <w:lang w:bidi="fa-IR"/>
        </w:rPr>
        <w:t>رسول الله صلی الله علیه وآله صام تسعة وعشرین یوما أکثر مما صام ثلثین یوما فقال کذبوا ما صام</w:t>
      </w:r>
    </w:p>
    <w:p>
      <w:pPr>
        <w:pStyle w:val="BookText"/>
        <w:rPr/>
      </w:pPr>
      <w:r>
        <w:rPr>
          <w:rFonts w:ascii="IRNazanin" w:hAnsi="IRNazanin" w:eastAsia="IRNazanin"/>
          <w:color w:val="111111"/>
          <w:sz w:val="28"/>
          <w:sz w:val="28"/>
          <w:szCs w:val="28"/>
          <w:rtl w:val="true"/>
          <w:lang w:bidi="fa-IR"/>
        </w:rPr>
        <w:t xml:space="preserve">رسول الله صلی الله علیه وآله الا تاما </w:t>
      </w:r>
      <w:r>
        <w:rPr>
          <w:rStyle w:val="FootnoteAnchor"/>
          <w:rtl w:val="true"/>
        </w:rPr>
        <w:footnoteReference w:id="125"/>
      </w:r>
      <w:r>
        <w:rPr>
          <w:rFonts w:ascii="IRNazanin" w:hAnsi="IRNazanin" w:eastAsia="IRNazanin"/>
          <w:color w:val="111111"/>
          <w:sz w:val="28"/>
          <w:sz w:val="28"/>
          <w:szCs w:val="28"/>
          <w:rtl w:val="true"/>
          <w:lang w:bidi="fa-IR"/>
        </w:rPr>
        <w:t>وذلک قول الله تعالی ولتکملوا العدة فشهر رمضان ثلاثون</w:t>
      </w:r>
    </w:p>
    <w:p>
      <w:pPr>
        <w:pStyle w:val="BookText"/>
        <w:rPr/>
      </w:pPr>
      <w:r>
        <w:rPr>
          <w:rFonts w:ascii="IRNazanin" w:hAnsi="IRNazanin" w:eastAsia="IRNazanin"/>
          <w:color w:val="111111"/>
          <w:sz w:val="28"/>
          <w:sz w:val="28"/>
          <w:szCs w:val="28"/>
          <w:rtl w:val="true"/>
          <w:lang w:bidi="fa-IR"/>
        </w:rPr>
        <w:t>یوما وشوال تسعة وعشرون یوما وذو القعدة ثلاثون یوما لا ینقص ابدا لان الله تعالی</w:t>
      </w:r>
    </w:p>
    <w:p>
      <w:pPr>
        <w:pStyle w:val="BookText"/>
        <w:rPr/>
      </w:pPr>
      <w:r>
        <w:rPr>
          <w:rFonts w:ascii="IRNazanin" w:hAnsi="IRNazanin" w:eastAsia="IRNazanin"/>
          <w:color w:val="111111"/>
          <w:sz w:val="28"/>
          <w:sz w:val="28"/>
          <w:szCs w:val="28"/>
          <w:rtl w:val="true"/>
          <w:lang w:bidi="fa-IR"/>
        </w:rPr>
        <w:t>یقول وواعدنا موسی ثلثین لیلة وذو الحجة تسعة وعشرون یوما ثم الشهور علی مثل</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126"/>
      </w:r>
      <w:r>
        <w:rPr>
          <w:rFonts w:ascii="IRNazanin" w:hAnsi="IRNazanin" w:eastAsia="IRNazanin"/>
          <w:color w:val="111111"/>
          <w:sz w:val="28"/>
          <w:sz w:val="28"/>
          <w:szCs w:val="28"/>
          <w:rtl w:val="true"/>
          <w:lang w:bidi="fa-IR"/>
        </w:rPr>
        <w:t>شهر تام وشهر ناقص وشعبان لا یتم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عن أبیه</w:t>
      </w:r>
    </w:p>
    <w:p>
      <w:pPr>
        <w:pStyle w:val="BookText"/>
        <w:rPr/>
      </w:pPr>
      <w:r>
        <w:rPr>
          <w:rFonts w:ascii="IRNazanin" w:hAnsi="IRNazanin" w:eastAsia="IRNazanin"/>
          <w:color w:val="111111"/>
          <w:sz w:val="28"/>
          <w:sz w:val="28"/>
          <w:szCs w:val="28"/>
          <w:rtl w:val="true"/>
          <w:lang w:bidi="fa-IR"/>
        </w:rPr>
        <w:t xml:space="preserve">عن سعد بن عبد الله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w:t>
      </w:r>
    </w:p>
    <w:p>
      <w:pPr>
        <w:pStyle w:val="BookText"/>
        <w:rPr/>
      </w:pPr>
      <w:r>
        <w:rPr>
          <w:rFonts w:ascii="IRNazanin" w:hAnsi="IRNazanin" w:eastAsia="IRNazanin"/>
          <w:color w:val="111111"/>
          <w:sz w:val="28"/>
          <w:sz w:val="28"/>
          <w:szCs w:val="28"/>
          <w:rtl w:val="true"/>
          <w:lang w:bidi="fa-IR"/>
        </w:rPr>
        <w:t>محمد بن یعقوب بن شعیب عن أبیه عن أبی عبد الله علیه السلام قال قلت له ان الناس یروون</w:t>
      </w:r>
    </w:p>
    <w:p>
      <w:pPr>
        <w:pStyle w:val="BookText"/>
        <w:rPr/>
      </w:pPr>
      <w:r>
        <w:rPr>
          <w:rFonts w:ascii="IRNazanin" w:hAnsi="IRNazanin" w:eastAsia="IRNazanin"/>
          <w:color w:val="111111"/>
          <w:sz w:val="28"/>
          <w:sz w:val="28"/>
          <w:szCs w:val="28"/>
          <w:rtl w:val="true"/>
          <w:lang w:bidi="fa-IR"/>
        </w:rPr>
        <w:t xml:space="preserve">ان رسول الله </w:t>
      </w:r>
      <w:r>
        <w:rPr>
          <w:rStyle w:val="FootnoteAnchor"/>
          <w:rtl w:val="true"/>
        </w:rPr>
        <w:footnoteReference w:id="127"/>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تسعة وعشرین یوما أکثر</w:t>
      </w:r>
    </w:p>
    <w:p>
      <w:pPr>
        <w:pStyle w:val="BookText"/>
        <w:rPr/>
      </w:pPr>
      <w:r>
        <w:rPr>
          <w:rFonts w:ascii="IRNazanin" w:hAnsi="IRNazanin" w:eastAsia="IRNazanin"/>
          <w:color w:val="111111"/>
          <w:sz w:val="28"/>
          <w:sz w:val="28"/>
          <w:szCs w:val="28"/>
          <w:rtl w:val="true"/>
          <w:lang w:bidi="fa-IR"/>
        </w:rPr>
        <w:t xml:space="preserve">مما صام 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کذبوا ما صام رسول الله صلی الله علیه وآله وسلم الا تاما ولا یکون الفرائض</w:t>
      </w:r>
    </w:p>
    <w:p>
      <w:pPr>
        <w:pStyle w:val="BookText"/>
        <w:rPr/>
      </w:pPr>
      <w:r>
        <w:rPr>
          <w:rFonts w:ascii="IRNazanin" w:hAnsi="IRNazanin" w:eastAsia="IRNazanin"/>
          <w:color w:val="111111"/>
          <w:sz w:val="28"/>
          <w:sz w:val="28"/>
          <w:szCs w:val="28"/>
          <w:rtl w:val="true"/>
          <w:lang w:bidi="fa-IR"/>
        </w:rPr>
        <w:t>ناقصة ان الله تبارک وتعالی خلق السنة ثلاثمائة وستین یوما وخلق السماوات والأرض فی</w:t>
      </w:r>
    </w:p>
    <w:p>
      <w:pPr>
        <w:pStyle w:val="BookText"/>
        <w:rPr/>
      </w:pPr>
      <w:r>
        <w:rPr>
          <w:rFonts w:ascii="IRNazanin" w:hAnsi="IRNazanin" w:eastAsia="IRNazanin"/>
          <w:color w:val="111111"/>
          <w:sz w:val="28"/>
          <w:sz w:val="28"/>
          <w:szCs w:val="28"/>
          <w:rtl w:val="true"/>
          <w:lang w:bidi="fa-IR"/>
        </w:rPr>
        <w:t>ستة أیام فحجزها من ثلاثمائة وستین یوما فالسنة ثلاثمائة وأربعة وخمسون یوما وشهر رمضان</w:t>
      </w:r>
    </w:p>
    <w:p>
      <w:pPr>
        <w:pStyle w:val="BookText"/>
        <w:rPr/>
      </w:pPr>
      <w:r>
        <w:rPr>
          <w:rFonts w:ascii="IRNazanin" w:hAnsi="IRNazanin" w:eastAsia="IRNazanin"/>
          <w:color w:val="111111"/>
          <w:sz w:val="28"/>
          <w:sz w:val="28"/>
          <w:szCs w:val="28"/>
          <w:rtl w:val="true"/>
          <w:lang w:bidi="fa-IR"/>
        </w:rPr>
        <w:t>ثلاثون یوما وساق الحدیث إلی آخره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بن بزیع عن محمد بن یعقوب</w:t>
      </w:r>
    </w:p>
    <w:p>
      <w:pPr>
        <w:pStyle w:val="BookText"/>
        <w:rPr/>
      </w:pPr>
      <w:r>
        <w:rPr>
          <w:rFonts w:ascii="IRNazanin" w:hAnsi="IRNazanin" w:eastAsia="IRNazanin"/>
          <w:color w:val="111111"/>
          <w:sz w:val="28"/>
          <w:sz w:val="28"/>
          <w:szCs w:val="28"/>
          <w:rtl w:val="true"/>
          <w:lang w:bidi="fa-IR"/>
        </w:rPr>
        <w:t xml:space="preserve">عن شعیب </w:t>
      </w:r>
      <w:r>
        <w:rPr>
          <w:rStyle w:val="FootnoteAnchor"/>
          <w:rtl w:val="true"/>
        </w:rPr>
        <w:footnoteReference w:id="128"/>
      </w:r>
      <w:r>
        <w:rPr>
          <w:rFonts w:ascii="IRNazanin" w:hAnsi="IRNazanin" w:eastAsia="IRNazanin"/>
          <w:color w:val="111111"/>
          <w:sz w:val="28"/>
          <w:sz w:val="28"/>
          <w:szCs w:val="28"/>
          <w:rtl w:val="true"/>
          <w:lang w:bidi="fa-IR"/>
        </w:rPr>
        <w:t xml:space="preserve">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وشهر رمضان ثلاثون یوما ثم قال لقول الله</w:t>
      </w:r>
    </w:p>
    <w:p>
      <w:pPr>
        <w:pStyle w:val="BookText"/>
        <w:rPr/>
      </w:pPr>
      <w:r>
        <w:rPr>
          <w:rFonts w:ascii="IRNazanin" w:hAnsi="IRNazanin" w:eastAsia="IRNazanin"/>
          <w:color w:val="111111"/>
          <w:sz w:val="28"/>
          <w:sz w:val="28"/>
          <w:szCs w:val="28"/>
          <w:rtl w:val="true"/>
          <w:lang w:bidi="fa-IR"/>
        </w:rPr>
        <w:t>عز وجل ولتکملوا العدة والکامل تام وشوال تسعة وعشرون یوما وذو القعدة ثلاثون</w:t>
      </w:r>
    </w:p>
    <w:p>
      <w:pPr>
        <w:pStyle w:val="BookText"/>
        <w:rPr/>
      </w:pPr>
      <w:r>
        <w:rPr>
          <w:rFonts w:ascii="IRNazanin" w:hAnsi="IRNazanin" w:eastAsia="IRNazanin"/>
          <w:color w:val="111111"/>
          <w:sz w:val="28"/>
          <w:sz w:val="28"/>
          <w:szCs w:val="28"/>
          <w:rtl w:val="true"/>
          <w:lang w:bidi="fa-IR"/>
        </w:rPr>
        <w:t>یوما لقول الله عز وجل وواعدنا موسی ثلثین لیلة فالشهر هکذا ثم هکذا ای شهر تام وشهر</w:t>
      </w:r>
    </w:p>
    <w:p>
      <w:pPr>
        <w:pStyle w:val="BookText"/>
        <w:rPr/>
      </w:pPr>
      <w:r>
        <w:rPr>
          <w:rFonts w:ascii="IRNazanin" w:hAnsi="IRNazanin" w:eastAsia="IRNazanin"/>
          <w:color w:val="111111"/>
          <w:sz w:val="28"/>
          <w:sz w:val="28"/>
          <w:szCs w:val="28"/>
          <w:rtl w:val="true"/>
          <w:lang w:bidi="fa-IR"/>
        </w:rPr>
        <w:t>ناقص وشهر رمضان لا ینقص ابدا وشعبان لا یتم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محمد بن الحسین بن أبی الخطاب عن محمد بن إسماعیل بن بزیع عن محمد بن یعقوب</w:t>
      </w:r>
    </w:p>
    <w:p>
      <w:pPr>
        <w:pStyle w:val="BookText"/>
        <w:rPr/>
      </w:pPr>
      <w:r>
        <w:rPr>
          <w:rFonts w:ascii="IRNazanin" w:hAnsi="IRNazanin" w:eastAsia="IRNazanin"/>
          <w:color w:val="111111"/>
          <w:sz w:val="28"/>
          <w:sz w:val="28"/>
          <w:szCs w:val="28"/>
          <w:rtl w:val="true"/>
          <w:lang w:bidi="fa-IR"/>
        </w:rPr>
        <w:t xml:space="preserve">عن شعیب </w:t>
      </w:r>
      <w:r>
        <w:rPr>
          <w:rStyle w:val="FootnoteAnchor"/>
          <w:rtl w:val="true"/>
        </w:rPr>
        <w:footnoteReference w:id="129"/>
      </w:r>
      <w:r>
        <w:rPr>
          <w:rFonts w:ascii="IRNazanin" w:hAnsi="IRNazanin" w:eastAsia="IRNazanin"/>
          <w:color w:val="111111"/>
          <w:sz w:val="28"/>
          <w:sz w:val="28"/>
          <w:szCs w:val="28"/>
          <w:rtl w:val="true"/>
          <w:lang w:bidi="fa-IR"/>
        </w:rPr>
        <w:t>عن أبیه عن أبی عبد الله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رسالته فی الرد علی أصحاب العدد نقلا عن کتاب</w:t>
      </w:r>
    </w:p>
    <w:p>
      <w:pPr>
        <w:pStyle w:val="BookText"/>
        <w:rPr/>
      </w:pPr>
      <w:r>
        <w:rPr>
          <w:rFonts w:ascii="IRNazanin" w:hAnsi="IRNazanin" w:eastAsia="IRNazanin"/>
          <w:color w:val="111111"/>
          <w:sz w:val="28"/>
          <w:sz w:val="28"/>
          <w:szCs w:val="28"/>
          <w:rtl w:val="true"/>
          <w:lang w:bidi="fa-IR"/>
        </w:rPr>
        <w:t>منهم قال روی الشیخ أبو جعفر محمد بن علی بن بابویه القمی فی رسالته إلی حماد بن علی</w:t>
      </w:r>
    </w:p>
    <w:p>
      <w:pPr>
        <w:pStyle w:val="BookText"/>
        <w:rPr/>
      </w:pPr>
      <w:r>
        <w:rPr>
          <w:rFonts w:ascii="IRNazanin" w:hAnsi="IRNazanin" w:eastAsia="IRNazanin"/>
          <w:color w:val="111111"/>
          <w:sz w:val="28"/>
          <w:sz w:val="28"/>
          <w:szCs w:val="28"/>
          <w:rtl w:val="true"/>
          <w:lang w:bidi="fa-IR"/>
        </w:rPr>
        <w:t>الفارسی فی الرد علی الجنیدیة وذکر بإسناده عن محمد بن یعقوب بن شعیب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رسالة العددیة عن محمد بن الحسین بن أبی</w:t>
      </w:r>
    </w:p>
    <w:p>
      <w:pPr>
        <w:pStyle w:val="BookText"/>
        <w:rPr/>
      </w:pPr>
      <w:r>
        <w:rPr>
          <w:rFonts w:ascii="IRNazanin" w:hAnsi="IRNazanin" w:eastAsia="IRNazanin"/>
          <w:color w:val="111111"/>
          <w:sz w:val="28"/>
          <w:sz w:val="28"/>
          <w:szCs w:val="28"/>
          <w:rtl w:val="true"/>
          <w:lang w:bidi="fa-IR"/>
        </w:rPr>
        <w:t xml:space="preserve">الخطاب عن محمد بن إسماعیل بن بزیع عن محمد بن یعقوب بن شعیب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الفرائض 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130"/>
      </w:r>
      <w:r>
        <w:rPr>
          <w:rFonts w:ascii="IRNazanin" w:hAnsi="IRNazanin" w:eastAsia="IRNazanin"/>
          <w:color w:val="111111"/>
          <w:sz w:val="28"/>
          <w:sz w:val="28"/>
          <w:szCs w:val="28"/>
          <w:rtl w:val="true"/>
          <w:lang w:bidi="fa-IR"/>
        </w:rPr>
        <w:t>عن محمد بن الحسین عن ابن سنان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منصور عن معاذ بن کثیر </w:t>
      </w:r>
      <w:r>
        <w:rPr>
          <w:rStyle w:val="FootnoteAnchor"/>
          <w:rtl w:val="true"/>
        </w:rPr>
        <w:footnoteReference w:id="131"/>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شهر رمضان ثلاثون یوما لا ینقص والله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 العددیة</w:t>
      </w:r>
    </w:p>
    <w:p>
      <w:pPr>
        <w:pStyle w:val="BookText"/>
        <w:rPr/>
      </w:pPr>
      <w:r>
        <w:rPr>
          <w:rFonts w:ascii="IRNazanin" w:hAnsi="IRNazanin" w:eastAsia="IRNazanin"/>
          <w:color w:val="111111"/>
          <w:sz w:val="28"/>
          <w:sz w:val="28"/>
          <w:szCs w:val="28"/>
          <w:rtl w:val="true"/>
          <w:lang w:bidi="fa-IR"/>
        </w:rPr>
        <w:t xml:space="preserve">عن محمد بن الحسین ابن أبی الخطاب الخصال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w:t>
      </w:r>
    </w:p>
    <w:p>
      <w:pPr>
        <w:pStyle w:val="BookText"/>
        <w:rPr/>
      </w:pPr>
      <w:r>
        <w:rPr>
          <w:rFonts w:ascii="IRNazanin" w:hAnsi="IRNazanin" w:eastAsia="IRNazanin"/>
          <w:color w:val="111111"/>
          <w:sz w:val="28"/>
          <w:sz w:val="28"/>
          <w:szCs w:val="28"/>
          <w:rtl w:val="true"/>
          <w:lang w:bidi="fa-IR"/>
        </w:rPr>
        <w:t>سعد بن عبد الله وعبد الله بن جعفر الحمیری ومحمد بن یحیی العطار وأحمد بن إدریس</w:t>
      </w:r>
    </w:p>
    <w:p>
      <w:pPr>
        <w:pStyle w:val="BookText"/>
        <w:rPr/>
      </w:pPr>
      <w:r>
        <w:rPr>
          <w:rFonts w:ascii="IRNazanin" w:hAnsi="IRNazanin" w:eastAsia="IRNazanin"/>
          <w:color w:val="111111"/>
          <w:sz w:val="28"/>
          <w:sz w:val="28"/>
          <w:szCs w:val="28"/>
          <w:rtl w:val="true"/>
          <w:lang w:bidi="fa-IR"/>
        </w:rPr>
        <w:t>جمیعا قالوا حدثنا أحمد بن محمد بن عیسی ومحمد بن الحسین ابن أبی الخطاب عن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عن حذیفة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معاذ بن کثیر ویقال له معاذ بن مسلم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 عن حذیفة بن منصور قال</w:t>
      </w:r>
    </w:p>
    <w:p>
      <w:pPr>
        <w:pStyle w:val="BookText"/>
        <w:rPr/>
      </w:pPr>
      <w:r>
        <w:rPr>
          <w:rFonts w:ascii="IRNazanin" w:hAnsi="IRNazanin" w:eastAsia="IRNazanin"/>
          <w:color w:val="111111"/>
          <w:sz w:val="28"/>
          <w:sz w:val="28"/>
          <w:szCs w:val="28"/>
          <w:rtl w:val="true"/>
          <w:lang w:bidi="fa-IR"/>
        </w:rPr>
        <w:t>اتیت معاذ بن کثیر فی شهر رمضان وکان معی إسحاق بن محول فقال معاذ لا والله ما</w:t>
      </w:r>
    </w:p>
    <w:p>
      <w:pPr>
        <w:pStyle w:val="BookText"/>
        <w:rPr/>
      </w:pP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اجماله ان فی الحدیث وجوها من الاشکال</w:t>
      </w:r>
    </w:p>
    <w:p>
      <w:pPr>
        <w:pStyle w:val="BookText"/>
        <w:rPr/>
      </w:pPr>
      <w:r>
        <w:rPr>
          <w:rFonts w:ascii="IRNazanin" w:hAnsi="IRNazanin" w:eastAsia="IRNazanin"/>
          <w:color w:val="111111"/>
          <w:sz w:val="28"/>
          <w:sz w:val="28"/>
          <w:szCs w:val="28"/>
          <w:rtl w:val="true"/>
          <w:lang w:bidi="fa-IR"/>
        </w:rPr>
        <w:t>فإنه شاذ لا یوجد فی شئ من الأصول بل ولا فی کتاب حذیفة وهو مضطرب الاسناد</w:t>
      </w:r>
    </w:p>
    <w:p>
      <w:pPr>
        <w:pStyle w:val="BookText"/>
        <w:rPr/>
      </w:pPr>
      <w:r>
        <w:rPr>
          <w:rFonts w:ascii="IRNazanin" w:hAnsi="IRNazanin" w:eastAsia="IRNazanin"/>
          <w:color w:val="111111"/>
          <w:sz w:val="28"/>
          <w:sz w:val="28"/>
          <w:szCs w:val="28"/>
          <w:rtl w:val="true"/>
          <w:lang w:bidi="fa-IR"/>
        </w:rPr>
        <w:t>مختلف الألفاظ خبر واحد لا یوجب علما ولا عملا فی قبال ظاهر القرآن والأخبار المتواترة</w:t>
      </w:r>
    </w:p>
    <w:p>
      <w:pPr>
        <w:pStyle w:val="BookText"/>
        <w:rPr/>
      </w:pPr>
      <w:r>
        <w:rPr>
          <w:rFonts w:ascii="IRNazanin" w:hAnsi="IRNazanin" w:eastAsia="IRNazanin"/>
          <w:color w:val="111111"/>
          <w:sz w:val="28"/>
          <w:sz w:val="28"/>
          <w:szCs w:val="28"/>
          <w:rtl w:val="true"/>
          <w:lang w:bidi="fa-IR"/>
        </w:rPr>
        <w:t>کیف وهو یوجب العمل بالعدد دون الأهلة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بن أبی حماد عن ابن سنان یب</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عن حذیفة بن منصور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شهر رمضان ثلاثون یوما لا ینقص ابدا 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الروایة</w:t>
      </w:r>
    </w:p>
    <w:p>
      <w:pPr>
        <w:pStyle w:val="BookText"/>
        <w:rPr/>
      </w:pPr>
      <w:r>
        <w:rPr>
          <w:rFonts w:ascii="IRNazanin" w:hAnsi="IRNazanin" w:eastAsia="IRNazanin"/>
          <w:color w:val="111111"/>
          <w:sz w:val="28"/>
          <w:sz w:val="28"/>
          <w:szCs w:val="28"/>
          <w:rtl w:val="true"/>
          <w:lang w:bidi="fa-IR"/>
        </w:rPr>
        <w:t>الأخری لا ینقص والله ابدا کا وعنه عن الحسن بن الحسین عن ابن سنان عن حذیفة</w:t>
      </w:r>
    </w:p>
    <w:p>
      <w:pPr>
        <w:pStyle w:val="BookText"/>
        <w:rPr/>
      </w:pPr>
      <w:r>
        <w:rPr>
          <w:rFonts w:ascii="IRNazanin" w:hAnsi="IRNazanin" w:eastAsia="IRNazanin"/>
          <w:color w:val="111111"/>
          <w:sz w:val="28"/>
          <w:sz w:val="28"/>
          <w:szCs w:val="28"/>
          <w:rtl w:val="true"/>
          <w:lang w:bidi="fa-IR"/>
        </w:rPr>
        <w:t>عن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w:t>
      </w:r>
      <w:r>
        <w:rPr>
          <w:rStyle w:val="FootnoteAnchor"/>
          <w:rtl w:val="true"/>
        </w:rPr>
        <w:footnoteReference w:id="133"/>
      </w:r>
      <w:r>
        <w:rPr>
          <w:rFonts w:ascii="IRNazanin" w:hAnsi="IRNazanin" w:eastAsia="IRNazanin"/>
          <w:color w:val="111111"/>
          <w:sz w:val="28"/>
          <w:sz w:val="28"/>
          <w:szCs w:val="28"/>
          <w:rtl w:val="true"/>
          <w:lang w:bidi="fa-IR"/>
        </w:rPr>
        <w:t>من طریق آخر عن أبی عمران المنشد</w:t>
      </w:r>
    </w:p>
    <w:p>
      <w:pPr>
        <w:pStyle w:val="BookText"/>
        <w:rPr/>
      </w:pPr>
      <w:r>
        <w:rPr>
          <w:rFonts w:ascii="IRNazanin" w:hAnsi="IRNazanin" w:eastAsia="IRNazanin"/>
          <w:color w:val="111111"/>
          <w:sz w:val="28"/>
          <w:sz w:val="28"/>
          <w:szCs w:val="28"/>
          <w:rtl w:val="true"/>
          <w:lang w:bidi="fa-IR"/>
        </w:rPr>
        <w:t xml:space="preserve">عن حذیفة بن منصور قال قال أبو عبد الله علیه السلام 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 شهر</w:t>
      </w:r>
    </w:p>
    <w:p>
      <w:pPr>
        <w:pStyle w:val="BookText"/>
        <w:rPr/>
      </w:pPr>
      <w:r>
        <w:rPr>
          <w:rFonts w:ascii="IRNazanin" w:hAnsi="IRNazanin" w:eastAsia="IRNazanin"/>
          <w:color w:val="111111"/>
          <w:sz w:val="28"/>
          <w:sz w:val="28"/>
          <w:szCs w:val="28"/>
          <w:rtl w:val="true"/>
          <w:lang w:bidi="fa-IR"/>
        </w:rPr>
        <w:t>رمضان ولا ینقص ابدا من ثلثین یوما وثلثین لیلة فقلت لحذیفة لعله قال لک ثلثین لیلة و</w:t>
      </w:r>
    </w:p>
    <w:p>
      <w:pPr>
        <w:pStyle w:val="BookText"/>
        <w:rPr/>
      </w:pPr>
      <w:r>
        <w:rPr>
          <w:rFonts w:ascii="IRNazanin" w:hAnsi="IRNazanin" w:eastAsia="IRNazanin"/>
          <w:color w:val="111111"/>
          <w:sz w:val="28"/>
          <w:sz w:val="28"/>
          <w:szCs w:val="28"/>
          <w:rtl w:val="true"/>
          <w:lang w:bidi="fa-IR"/>
        </w:rPr>
        <w:t xml:space="preserve">ثلثین یوما کما یقول الناس اللیل </w:t>
      </w:r>
      <w:r>
        <w:rPr>
          <w:rStyle w:val="FootnoteAnchor"/>
          <w:rtl w:val="true"/>
        </w:rPr>
        <w:footnoteReference w:id="134"/>
      </w:r>
      <w:r>
        <w:rPr>
          <w:rFonts w:ascii="IRNazanin" w:hAnsi="IRNazanin" w:eastAsia="IRNazanin"/>
          <w:color w:val="111111"/>
          <w:sz w:val="28"/>
          <w:sz w:val="28"/>
          <w:szCs w:val="28"/>
          <w:rtl w:val="true"/>
          <w:lang w:bidi="fa-IR"/>
        </w:rPr>
        <w:t>قبل النهار فقال لی حذیفة هکذا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یاسر الخادم قال قلت للرضا علیه السلام هل یکون</w:t>
      </w:r>
    </w:p>
    <w:p>
      <w:pPr>
        <w:pStyle w:val="BookText"/>
        <w:rPr/>
      </w:pPr>
      <w:r>
        <w:rPr>
          <w:rFonts w:ascii="IRNazanin" w:hAnsi="IRNazanin" w:eastAsia="IRNazanin"/>
          <w:color w:val="111111"/>
          <w:sz w:val="28"/>
          <w:sz w:val="28"/>
          <w:szCs w:val="28"/>
          <w:rtl w:val="true"/>
          <w:lang w:bidi="fa-IR"/>
        </w:rPr>
        <w:t xml:space="preserve">شهر رمضان تسعة وعشرین یوما فقال إن شهر رمضان لا ینقص من </w:t>
      </w:r>
      <w:r>
        <w:rPr>
          <w:rStyle w:val="FootnoteAnchor"/>
          <w:rtl w:val="true"/>
        </w:rPr>
        <w:footnoteReference w:id="135"/>
      </w:r>
      <w:r>
        <w:rPr>
          <w:rFonts w:ascii="IRNazanin" w:hAnsi="IRNazanin" w:eastAsia="IRNazanin"/>
          <w:color w:val="111111"/>
          <w:sz w:val="28"/>
          <w:sz w:val="28"/>
          <w:szCs w:val="28"/>
          <w:rtl w:val="true"/>
          <w:lang w:bidi="fa-IR"/>
        </w:rPr>
        <w:t>ثلثین یوما ابدا</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 قال حدثنا علی بن إبراهیم</w:t>
      </w:r>
    </w:p>
    <w:p>
      <w:pPr>
        <w:pStyle w:val="BookText"/>
        <w:rPr/>
      </w:pPr>
      <w:r>
        <w:rPr>
          <w:rFonts w:ascii="IRNazanin" w:hAnsi="IRNazanin" w:eastAsia="IRNazanin"/>
          <w:color w:val="111111"/>
          <w:sz w:val="28"/>
          <w:sz w:val="28"/>
          <w:szCs w:val="28"/>
          <w:rtl w:val="true"/>
          <w:lang w:bidi="fa-IR"/>
        </w:rPr>
        <w:t xml:space="preserve">بن هاشم عن أبیه عن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بن الولید رض</w:t>
      </w:r>
    </w:p>
    <w:p>
      <w:pPr>
        <w:pStyle w:val="BookText"/>
        <w:rPr/>
      </w:pPr>
      <w:r>
        <w:rPr>
          <w:rFonts w:ascii="IRNazanin" w:hAnsi="IRNazanin" w:eastAsia="IRNazanin"/>
          <w:color w:val="111111"/>
          <w:sz w:val="28"/>
          <w:sz w:val="28"/>
          <w:szCs w:val="28"/>
          <w:rtl w:val="true"/>
          <w:lang w:bidi="fa-IR"/>
        </w:rPr>
        <w:t xml:space="preserve">قالا حدثنا سعد بن عبد الله عن محمد بن الحسین </w:t>
      </w:r>
      <w:r>
        <w:rPr>
          <w:rStyle w:val="FootnoteAnchor"/>
          <w:rtl w:val="true"/>
        </w:rPr>
        <w:footnoteReference w:id="136"/>
      </w:r>
      <w:r>
        <w:rPr>
          <w:rFonts w:ascii="IRNazanin" w:hAnsi="IRNazanin" w:eastAsia="IRNazanin"/>
          <w:color w:val="111111"/>
          <w:sz w:val="28"/>
          <w:sz w:val="28"/>
          <w:szCs w:val="28"/>
          <w:rtl w:val="true"/>
          <w:lang w:bidi="fa-IR"/>
        </w:rPr>
        <w:t>ابن أبی الخطاب عن محمد بن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بزیع عن محمد بن یعقوب بن شعیب عن أبیه عن أبی عبد الله علیه السلام انه</w:t>
      </w:r>
    </w:p>
    <w:p>
      <w:pPr>
        <w:pStyle w:val="BookText"/>
        <w:rPr/>
      </w:pPr>
      <w:r>
        <w:rPr>
          <w:rFonts w:ascii="IRNazanin" w:hAnsi="IRNazanin" w:eastAsia="IRNazanin"/>
          <w:color w:val="111111"/>
          <w:sz w:val="28"/>
          <w:sz w:val="28"/>
          <w:szCs w:val="28"/>
          <w:rtl w:val="true"/>
          <w:lang w:bidi="fa-IR"/>
        </w:rPr>
        <w:t xml:space="preserve">قال فی حدیث طویل شهر رمضان ثلثین یوما لقول الله عز وجل ولتکملوا العدة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والکامل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محمد بن إسماعیل عن بعض أصحابه عن أبی عبد الله علیه السلام قال إن الله</w:t>
      </w:r>
    </w:p>
    <w:p>
      <w:pPr>
        <w:pStyle w:val="BookText"/>
        <w:rPr/>
      </w:pPr>
      <w:r>
        <w:rPr>
          <w:rFonts w:ascii="IRNazanin" w:hAnsi="IRNazanin" w:eastAsia="IRNazanin"/>
          <w:color w:val="111111"/>
          <w:sz w:val="28"/>
          <w:sz w:val="28"/>
          <w:szCs w:val="28"/>
          <w:rtl w:val="true"/>
          <w:lang w:bidi="fa-IR"/>
        </w:rPr>
        <w:t xml:space="preserve">تبارک وتعالی خلق الدنیا فی ستة أیام ثم اختزلها </w:t>
      </w:r>
      <w:r>
        <w:rPr>
          <w:rStyle w:val="FootnoteAnchor"/>
          <w:rtl w:val="true"/>
        </w:rPr>
        <w:footnoteReference w:id="13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السنة والسنة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ثلاثمائة وأربعة وخمسون یوما شعبان لا یتم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لا ینقص والله ابدا</w:t>
      </w:r>
    </w:p>
    <w:p>
      <w:pPr>
        <w:pStyle w:val="BookText"/>
        <w:rPr/>
      </w:pPr>
      <w:r>
        <w:rPr>
          <w:rFonts w:ascii="IRNazanin" w:hAnsi="IRNazanin" w:eastAsia="IRNazanin"/>
          <w:color w:val="111111"/>
          <w:sz w:val="28"/>
          <w:sz w:val="28"/>
          <w:szCs w:val="28"/>
          <w:rtl w:val="true"/>
          <w:lang w:bidi="fa-IR"/>
        </w:rPr>
        <w:t>ولا یکون فریضة ناقصة ان الله تعالی یقول ولتکملوا العدة وشوال تسعة وعشرون یوما</w:t>
      </w:r>
    </w:p>
    <w:p>
      <w:pPr>
        <w:pStyle w:val="BookText"/>
        <w:rPr/>
      </w:pPr>
      <w:r>
        <w:rPr>
          <w:rFonts w:ascii="IRNazanin" w:hAnsi="IRNazanin" w:eastAsia="IRNazanin"/>
          <w:color w:val="111111"/>
          <w:sz w:val="28"/>
          <w:sz w:val="28"/>
          <w:szCs w:val="28"/>
          <w:rtl w:val="true"/>
          <w:lang w:bidi="fa-IR"/>
        </w:rPr>
        <w:t xml:space="preserve">وذو القعدة ثلاثون یوما لقول </w:t>
      </w:r>
      <w:r>
        <w:rPr>
          <w:rStyle w:val="FootnoteAnchor"/>
          <w:rtl w:val="true"/>
        </w:rPr>
        <w:footnoteReference w:id="139"/>
      </w:r>
      <w:r>
        <w:rPr>
          <w:rFonts w:ascii="IRNazanin" w:hAnsi="IRNazanin" w:eastAsia="IRNazanin"/>
          <w:color w:val="111111"/>
          <w:sz w:val="28"/>
          <w:sz w:val="28"/>
          <w:szCs w:val="28"/>
          <w:rtl w:val="true"/>
          <w:lang w:bidi="fa-IR"/>
        </w:rPr>
        <w:t>الله عز وجل وواعدنا موسی ثلثین لیلة وأتممناها بعشر</w:t>
      </w:r>
    </w:p>
    <w:p>
      <w:pPr>
        <w:pStyle w:val="BookText"/>
        <w:rPr/>
      </w:pPr>
      <w:r>
        <w:rPr>
          <w:rFonts w:ascii="IRNazanin" w:hAnsi="IRNazanin" w:eastAsia="IRNazanin"/>
          <w:color w:val="111111"/>
          <w:sz w:val="28"/>
          <w:sz w:val="28"/>
          <w:szCs w:val="28"/>
          <w:rtl w:val="true"/>
          <w:lang w:bidi="fa-IR"/>
        </w:rPr>
        <w:t xml:space="preserve">فتم میقات ربه أربعین لیلة وذو الحجة تسعة وعشرون یوما والمحرم 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الشهور بعد ذلک شهر تام وشهر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w:t>
      </w:r>
    </w:p>
    <w:p>
      <w:pPr>
        <w:pStyle w:val="BookText"/>
        <w:rPr/>
      </w:pPr>
      <w:r>
        <w:rPr>
          <w:rFonts w:ascii="IRNazanin" w:hAnsi="IRNazanin" w:eastAsia="IRNazanin"/>
          <w:color w:val="111111"/>
          <w:sz w:val="28"/>
          <w:sz w:val="28"/>
          <w:szCs w:val="28"/>
          <w:rtl w:val="true"/>
          <w:lang w:bidi="fa-IR"/>
        </w:rPr>
        <w:t>العددیة عن محمد بن یحیی العطار عن سهل بن زیاد الآدمی عن محمد بن إسماعیل عن</w:t>
      </w:r>
    </w:p>
    <w:p>
      <w:pPr>
        <w:pStyle w:val="BookText"/>
        <w:rPr/>
      </w:pPr>
      <w:r>
        <w:rPr>
          <w:rFonts w:ascii="IRNazanin" w:hAnsi="IRNazanin" w:eastAsia="IRNazanin"/>
          <w:color w:val="111111"/>
          <w:sz w:val="28"/>
          <w:sz w:val="28"/>
          <w:szCs w:val="28"/>
          <w:rtl w:val="true"/>
          <w:lang w:bidi="fa-IR"/>
        </w:rPr>
        <w:t xml:space="preserve">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 ولتکملوا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رباح عن سماعة عن الحسن بن حذیفة عن معاویة</w:t>
      </w:r>
    </w:p>
    <w:p>
      <w:pPr>
        <w:pStyle w:val="BookText"/>
        <w:rPr/>
      </w:pPr>
      <w:r>
        <w:rPr>
          <w:rFonts w:ascii="IRNazanin" w:hAnsi="IRNazanin" w:eastAsia="IRNazanin"/>
          <w:color w:val="111111"/>
          <w:sz w:val="28"/>
          <w:sz w:val="28"/>
          <w:szCs w:val="28"/>
          <w:rtl w:val="true"/>
          <w:lang w:bidi="fa-IR"/>
        </w:rPr>
        <w:t>ابن عمار عن أبی عبد الله علیه السلام فی قوله تعالی ولتکملوا العدة قال صوم ثلثین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یوم الغیم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بصیر ابا عبد الله علیه السلام عن قول الله عز وجل</w:t>
      </w:r>
    </w:p>
    <w:p>
      <w:pPr>
        <w:pStyle w:val="BookText"/>
        <w:rPr/>
      </w:pPr>
      <w:r>
        <w:rPr>
          <w:rFonts w:ascii="IRNazanin" w:hAnsi="IRNazanin" w:eastAsia="IRNazanin"/>
          <w:color w:val="111111"/>
          <w:sz w:val="28"/>
          <w:sz w:val="28"/>
          <w:szCs w:val="28"/>
          <w:rtl w:val="true"/>
          <w:lang w:bidi="fa-IR"/>
        </w:rPr>
        <w:t>ولتکملوا العدة قال ثلثین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w:t>
      </w:r>
    </w:p>
    <w:p>
      <w:pPr>
        <w:pStyle w:val="BookText"/>
        <w:rPr/>
      </w:pPr>
      <w:r>
        <w:rPr>
          <w:rFonts w:ascii="IRNazanin" w:hAnsi="IRNazanin" w:eastAsia="IRNazanin"/>
          <w:color w:val="111111"/>
          <w:sz w:val="28"/>
          <w:sz w:val="28"/>
          <w:szCs w:val="28"/>
          <w:rtl w:val="true"/>
          <w:lang w:bidi="fa-IR"/>
        </w:rPr>
        <w:t>حدثنا محمد بن أبی عبد الله الکوفی عن موسی بن عمران النخعی عن عمه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النوفلی عن علی بن حمزة عن أبی بصیر عن أبی</w:t>
      </w:r>
    </w:p>
    <w:p>
      <w:pPr>
        <w:pStyle w:val="BookText"/>
        <w:rPr/>
      </w:pPr>
      <w:r>
        <w:rPr>
          <w:rFonts w:ascii="IRNazanin" w:hAnsi="IRNazanin" w:eastAsia="IRNazanin"/>
          <w:color w:val="111111"/>
          <w:sz w:val="28"/>
          <w:sz w:val="28"/>
          <w:szCs w:val="28"/>
          <w:rtl w:val="true"/>
          <w:lang w:bidi="fa-IR"/>
        </w:rPr>
        <w:t>عبد الله علیه السلام نحوه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مرسلة 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من أبواب فضل الصوم و</w:t>
      </w:r>
    </w:p>
    <w:p>
      <w:pPr>
        <w:pStyle w:val="BookText"/>
        <w:rPr/>
      </w:pPr>
      <w:r>
        <w:rPr>
          <w:rFonts w:ascii="IRNazanin" w:hAnsi="IRNazanin" w:eastAsia="IRNazanin"/>
          <w:color w:val="111111"/>
          <w:sz w:val="28"/>
          <w:sz w:val="28"/>
          <w:szCs w:val="28"/>
          <w:rtl w:val="true"/>
          <w:lang w:bidi="fa-IR"/>
        </w:rPr>
        <w:t>وفرضه قوله لای شئ فرض الله الصوم علی أمتک بالنهار ثلثین یوما وفرض الله علی</w:t>
      </w:r>
    </w:p>
    <w:p>
      <w:pPr>
        <w:pStyle w:val="BookText"/>
        <w:rPr/>
      </w:pPr>
      <w:r>
        <w:rPr>
          <w:rFonts w:ascii="IRNazanin" w:hAnsi="IRNazanin" w:eastAsia="IRNazanin"/>
          <w:color w:val="111111"/>
          <w:sz w:val="28"/>
          <w:sz w:val="28"/>
          <w:szCs w:val="28"/>
          <w:rtl w:val="true"/>
          <w:lang w:bidi="fa-IR"/>
        </w:rPr>
        <w:t>الأمم أکثر من ذلک فقال صلی الله علیه وآله وسلم ان آدم علیه السلام لما اکل من الشجرة بقی فی بطنه</w:t>
      </w:r>
    </w:p>
    <w:p>
      <w:pPr>
        <w:pStyle w:val="BookText"/>
        <w:rPr/>
      </w:pPr>
      <w:r>
        <w:rPr>
          <w:rFonts w:ascii="IRNazanin" w:hAnsi="IRNazanin" w:eastAsia="IRNazanin"/>
          <w:color w:val="111111"/>
          <w:sz w:val="28"/>
          <w:sz w:val="28"/>
          <w:szCs w:val="28"/>
          <w:rtl w:val="true"/>
          <w:lang w:bidi="fa-IR"/>
        </w:rPr>
        <w:t>ثلثین یوما ففرض الله تعالی علی ذریته ثلثین یوما الجوع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عند رؤیة الهلال قوله أرأیت</w:t>
      </w:r>
    </w:p>
    <w:p>
      <w:pPr>
        <w:pStyle w:val="BookText"/>
        <w:rPr/>
      </w:pPr>
      <w:r>
        <w:rPr>
          <w:rFonts w:ascii="IRNazanin" w:hAnsi="IRNazanin" w:eastAsia="IRNazanin"/>
          <w:color w:val="111111"/>
          <w:sz w:val="28"/>
          <w:sz w:val="28"/>
          <w:szCs w:val="28"/>
          <w:rtl w:val="true"/>
          <w:lang w:bidi="fa-IR"/>
        </w:rPr>
        <w:t>ان کان الشهر تسعة وعشرین یوما أقضی ذلک الیوم قال لا الا ان تشهد بذلک</w:t>
      </w:r>
    </w:p>
    <w:p>
      <w:pPr>
        <w:pStyle w:val="BookText"/>
        <w:rPr/>
      </w:pPr>
      <w:r>
        <w:rPr>
          <w:rFonts w:ascii="IRNazanin" w:hAnsi="IRNazanin" w:eastAsia="IRNazanin"/>
          <w:color w:val="111111"/>
          <w:sz w:val="28"/>
          <w:sz w:val="28"/>
          <w:szCs w:val="28"/>
          <w:rtl w:val="true"/>
          <w:lang w:bidi="fa-IR"/>
        </w:rPr>
        <w:t>بینة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 أن یشهد ثلاثة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الربیع وأبی الصباح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والشحام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وقد یکون شهر رمضان تسعة</w:t>
      </w:r>
    </w:p>
    <w:p>
      <w:pPr>
        <w:pStyle w:val="BookText"/>
        <w:rPr/>
      </w:pPr>
      <w:r>
        <w:rPr>
          <w:rFonts w:ascii="IRNazanin" w:hAnsi="IRNazanin" w:eastAsia="IRNazanin"/>
          <w:color w:val="111111"/>
          <w:sz w:val="28"/>
          <w:sz w:val="28"/>
          <w:szCs w:val="28"/>
          <w:rtl w:val="true"/>
          <w:lang w:bidi="fa-IR"/>
        </w:rPr>
        <w:t>وعشرین یوما ویکون ثلاثین ویصیبه ما یصیب الشهور من التمام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اطلاق سائر أحادیث الباب أیضا ما یدل علی ذلک وکذا 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أنه إذا لم یعلم هلال رمضان یصوم یوم الستین من أول</w:t>
      </w:r>
    </w:p>
    <w:p>
      <w:pPr>
        <w:pStyle w:val="BookText"/>
        <w:rPr/>
      </w:pPr>
      <w:r>
        <w:rPr>
          <w:rFonts w:ascii="IRNazanin" w:hAnsi="IRNazanin" w:eastAsia="IRNazanin"/>
          <w:color w:val="111111"/>
          <w:sz w:val="28"/>
          <w:sz w:val="28"/>
          <w:szCs w:val="28"/>
          <w:rtl w:val="true"/>
          <w:lang w:bidi="fa-IR"/>
        </w:rPr>
        <w:t xml:space="preserve">رجب إذا صح هلاله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وافطر لرؤیة فاتاه عدلان علی أنهما رأیاه</w:t>
      </w:r>
    </w:p>
    <w:p>
      <w:pPr>
        <w:pStyle w:val="BookText"/>
        <w:rPr/>
      </w:pPr>
      <w:r>
        <w:rPr>
          <w:rFonts w:ascii="IRNazanin" w:hAnsi="IRNazanin" w:eastAsia="IRNazanin"/>
          <w:color w:val="111111"/>
          <w:sz w:val="28"/>
          <w:sz w:val="28"/>
          <w:szCs w:val="28"/>
          <w:rtl w:val="true"/>
          <w:lang w:bidi="fa-IR"/>
        </w:rPr>
        <w:t>من قبل یجب علیه قضاء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یوم الشک قوله علیه السلام</w:t>
      </w:r>
    </w:p>
    <w:p>
      <w:pPr>
        <w:pStyle w:val="BookText"/>
        <w:rPr/>
      </w:pPr>
      <w:r>
        <w:rPr>
          <w:rFonts w:ascii="IRNazanin" w:hAnsi="IRNazanin" w:eastAsia="IRNazanin"/>
          <w:color w:val="111111"/>
          <w:sz w:val="28"/>
          <w:sz w:val="28"/>
          <w:szCs w:val="28"/>
          <w:rtl w:val="true"/>
          <w:lang w:bidi="fa-IR"/>
        </w:rPr>
        <w:t>شهر رمضان شهر من الشهور یصیبه ما یصیب الشهور من الزیادة والنقصان فصوموا</w:t>
      </w:r>
    </w:p>
    <w:p>
      <w:pPr>
        <w:pStyle w:val="BookText"/>
        <w:rPr/>
      </w:pPr>
      <w:r>
        <w:rPr>
          <w:rFonts w:ascii="IRNazanin" w:hAnsi="IRNazanin" w:eastAsia="IRNazanin"/>
          <w:color w:val="111111"/>
          <w:sz w:val="28"/>
          <w:sz w:val="28"/>
          <w:szCs w:val="28"/>
          <w:rtl w:val="true"/>
          <w:lang w:bidi="fa-IR"/>
        </w:rPr>
        <w:t>للرؤیة وافطروا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خفی الشهر فأتموا العدة شعبان</w:t>
      </w:r>
    </w:p>
    <w:p>
      <w:pPr>
        <w:pStyle w:val="BookText"/>
        <w:rPr/>
      </w:pPr>
      <w:r>
        <w:rPr>
          <w:rFonts w:ascii="IRNazanin" w:hAnsi="IRNazanin" w:eastAsia="IRNazanin"/>
          <w:color w:val="111111"/>
          <w:sz w:val="28"/>
          <w:sz w:val="28"/>
          <w:szCs w:val="28"/>
          <w:rtl w:val="true"/>
          <w:lang w:bidi="fa-IR"/>
        </w:rPr>
        <w:t>ثلثین یوما وصوموا الواحد وثلثین وقال بیده الواحد واثنان وثلثة واحد واثنان</w:t>
      </w:r>
    </w:p>
    <w:p>
      <w:pPr>
        <w:pStyle w:val="BookText"/>
        <w:rPr/>
      </w:pPr>
      <w:r>
        <w:rPr>
          <w:rFonts w:ascii="IRNazanin" w:hAnsi="IRNazanin" w:eastAsia="IRNazanin"/>
          <w:color w:val="111111"/>
          <w:sz w:val="28"/>
          <w:sz w:val="28"/>
          <w:szCs w:val="28"/>
          <w:rtl w:val="true"/>
          <w:lang w:bidi="fa-IR"/>
        </w:rPr>
        <w:t>وثلثة ویزوی إبهامه ثم قال ایها الناس شهر کذا وشهر کذا وقال علی علیه السلام صمنا مع رسول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وسلم تسعة وعشرین ولم نقضه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ورأه تاما</w:t>
      </w:r>
      <w:r>
        <w:rPr>
          <w:rFonts w:eastAsia="IRNazanin" w:cs="IRNazanin"/>
          <w:color w:val="111111"/>
          <w:sz w:val="28"/>
          <w:szCs w:val="28"/>
          <w:rtl w:val="true"/>
          <w:lang w:bidi="fa-IR"/>
        </w:rPr>
        <w:t>.</w:t>
      </w:r>
      <w:bookmarkStart w:id="33" w:name="pg16861_183503"/>
    </w:p>
    <w:p>
      <w:pPr>
        <w:pStyle w:val="Heading3"/>
        <w:numPr>
          <w:ilvl w:val="2"/>
          <w:numId w:val="1"/>
        </w:numPr>
        <w:rPr/>
      </w:pPr>
      <w:bookmarkStart w:id="34" w:name="__RefHeading___Toc9934772_417432637"/>
      <w:bookmarkStart w:id="35" w:name="_Toc13"/>
      <w:bookmarkEnd w:id="33"/>
      <w:bookmarkEnd w:id="34"/>
      <w:r>
        <w:rPr>
          <w:rtl w:val="true"/>
        </w:rPr>
        <w:t>أبواب فضل صوم شهر رمضان وفرضه ووقته وما یناسبه</w:t>
      </w:r>
      <w:bookmarkEnd w:id="35"/>
    </w:p>
    <w:p>
      <w:pPr>
        <w:pStyle w:val="Heading4"/>
        <w:numPr>
          <w:ilvl w:val="3"/>
          <w:numId w:val="1"/>
        </w:numPr>
        <w:rPr/>
      </w:pPr>
      <w:bookmarkStart w:id="36" w:name="__RefHeading___Toc9934774_417432637"/>
      <w:bookmarkStart w:id="37" w:name="_Toc14"/>
      <w:bookmarkEnd w:id="36"/>
      <w:r>
        <w:rPr>
          <w:rtl w:val="true"/>
        </w:rPr>
        <w:t>(</w:t>
      </w:r>
      <w:r>
        <w:rPr/>
        <w:t>1</w:t>
      </w:r>
      <w:r>
        <w:rPr>
          <w:rtl w:val="true"/>
        </w:rPr>
        <w:t xml:space="preserve">) </w:t>
      </w:r>
      <w:r>
        <w:rPr>
          <w:rtl w:val="true"/>
        </w:rPr>
        <w:t>باب فضل الصیام وما یترتب علیه من الثواب والکرامة</w:t>
      </w:r>
      <w:bookmarkEnd w:id="37"/>
    </w:p>
    <w:p>
      <w:pPr>
        <w:pStyle w:val="BookText"/>
        <w:rPr/>
      </w:pPr>
      <w:r>
        <w:rPr>
          <w:rFonts w:ascii="IRNazanin" w:hAnsi="IRNazanin" w:eastAsia="IRNazanin"/>
          <w:color w:val="111111"/>
          <w:sz w:val="28"/>
          <w:sz w:val="28"/>
          <w:szCs w:val="28"/>
          <w:rtl w:val="true"/>
          <w:lang w:bidi="fa-IR"/>
        </w:rPr>
        <w:t>باب فضل الصیام وما یترتب علیه من الثواب والکرامة</w:t>
      </w:r>
    </w:p>
    <w:p>
      <w:pPr>
        <w:pStyle w:val="BookText"/>
        <w:rPr/>
      </w:pPr>
      <w:r>
        <w:rPr>
          <w:rFonts w:ascii="IRNazanin" w:hAnsi="IRNazanin" w:eastAsia="IRNazanin"/>
          <w:color w:val="111111"/>
          <w:sz w:val="28"/>
          <w:sz w:val="28"/>
          <w:szCs w:val="28"/>
          <w:rtl w:val="true"/>
          <w:lang w:bidi="fa-IR"/>
        </w:rPr>
        <w:t>والفضیلة والمغفرة خصوصا إذا رأی الصائم من یأکل</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واستعینوا بالصبر والصلاة وانها لکبیرة</w:t>
      </w:r>
    </w:p>
    <w:p>
      <w:pPr>
        <w:pStyle w:val="BookText"/>
        <w:rPr/>
      </w:pPr>
      <w:r>
        <w:rPr>
          <w:rFonts w:ascii="IRNazanin" w:hAnsi="IRNazanin" w:eastAsia="IRNazanin"/>
          <w:color w:val="111111"/>
          <w:sz w:val="28"/>
          <w:sz w:val="28"/>
          <w:szCs w:val="28"/>
          <w:rtl w:val="true"/>
          <w:lang w:bidi="fa-IR"/>
        </w:rPr>
        <w:t>الا علی 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استعینوا بالصبر والصلاة ان الله مع الصابرین</w:t>
      </w:r>
    </w:p>
    <w:p>
      <w:pPr>
        <w:pStyle w:val="BookText"/>
        <w:rPr/>
      </w:pPr>
      <w:r>
        <w:rPr>
          <w:rFonts w:ascii="IRNazanin" w:hAnsi="IRNazanin" w:eastAsia="IRNazanin"/>
          <w:color w:val="111111"/>
          <w:sz w:val="28"/>
          <w:sz w:val="28"/>
          <w:szCs w:val="28"/>
          <w:rtl w:val="true"/>
          <w:lang w:bidi="fa-IR"/>
        </w:rPr>
        <w:t xml:space="preserve">الأحزاب 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المسلمین والمسلمات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والصائمین</w:t>
      </w:r>
    </w:p>
    <w:p>
      <w:pPr>
        <w:pStyle w:val="BookText"/>
        <w:rPr/>
      </w:pPr>
      <w:r>
        <w:rPr>
          <w:rFonts w:ascii="IRNazanin" w:hAnsi="IRNazanin" w:eastAsia="IRNazanin"/>
          <w:color w:val="111111"/>
          <w:sz w:val="28"/>
          <w:sz w:val="28"/>
          <w:szCs w:val="28"/>
          <w:rtl w:val="true"/>
          <w:lang w:bidi="fa-IR"/>
        </w:rPr>
        <w:t>والصائمات والحافظین فروجهم والحافظات والذاکرین الله کثیرا والذاکرات</w:t>
      </w:r>
    </w:p>
    <w:p>
      <w:pPr>
        <w:pStyle w:val="BookText"/>
        <w:rPr/>
      </w:pPr>
      <w:r>
        <w:rPr>
          <w:rFonts w:ascii="IRNazanin" w:hAnsi="IRNazanin" w:eastAsia="IRNazanin"/>
          <w:color w:val="111111"/>
          <w:sz w:val="28"/>
          <w:sz w:val="28"/>
          <w:szCs w:val="28"/>
          <w:rtl w:val="true"/>
          <w:lang w:bidi="fa-IR"/>
        </w:rPr>
        <w:t>أعد الله لهم مغفرة وأجرا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طلحة عن أبی</w:t>
      </w:r>
    </w:p>
    <w:p>
      <w:pPr>
        <w:pStyle w:val="BookText"/>
        <w:rPr/>
      </w:pPr>
      <w:r>
        <w:rPr>
          <w:rFonts w:ascii="IRNazanin" w:hAnsi="IRNazanin" w:eastAsia="IRNazanin"/>
          <w:color w:val="111111"/>
          <w:sz w:val="28"/>
          <w:sz w:val="28"/>
          <w:szCs w:val="28"/>
          <w:rtl w:val="true"/>
          <w:lang w:bidi="fa-IR"/>
        </w:rPr>
        <w:t>عبد الله علیه السلام قال الصبر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فضل بن محمد الأموی</w:t>
      </w:r>
    </w:p>
    <w:p>
      <w:pPr>
        <w:pStyle w:val="BookText"/>
        <w:rPr/>
      </w:pPr>
      <w:r>
        <w:rPr>
          <w:rFonts w:ascii="IRNazanin" w:hAnsi="IRNazanin" w:eastAsia="IRNazanin"/>
          <w:color w:val="111111"/>
          <w:sz w:val="28"/>
          <w:sz w:val="28"/>
          <w:szCs w:val="28"/>
          <w:rtl w:val="true"/>
          <w:lang w:bidi="fa-IR"/>
        </w:rPr>
        <w:t>عن ربعی بن عبد الله بن الجارود عن الفضیل بن یسار عن أبی جعفر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وسلم قال الله عز وجل الصوم لی وانا اجزی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سلمة</w:t>
      </w:r>
    </w:p>
    <w:p>
      <w:pPr>
        <w:pStyle w:val="BookText"/>
        <w:rPr/>
      </w:pPr>
      <w:r>
        <w:rPr>
          <w:rFonts w:ascii="IRNazanin" w:hAnsi="IRNazanin" w:eastAsia="IRNazanin"/>
          <w:color w:val="111111"/>
          <w:sz w:val="28"/>
          <w:sz w:val="28"/>
          <w:szCs w:val="28"/>
          <w:rtl w:val="true"/>
          <w:lang w:bidi="fa-IR"/>
        </w:rPr>
        <w:t>صاحب السابری عن أبی الصباح عن أبی عبد الله علیه السلام قال إن الله تبارک وتعالی یقول إن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الصوم لی وانا اجزی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محمد عبدوس بن علی بن العباس</w:t>
      </w:r>
    </w:p>
    <w:p>
      <w:pPr>
        <w:pStyle w:val="BookText"/>
        <w:rPr/>
      </w:pPr>
      <w:r>
        <w:rPr>
          <w:rFonts w:ascii="IRNazanin" w:hAnsi="IRNazanin" w:eastAsia="IRNazanin"/>
          <w:color w:val="111111"/>
          <w:sz w:val="28"/>
          <w:sz w:val="28"/>
          <w:szCs w:val="28"/>
          <w:rtl w:val="true"/>
          <w:lang w:bidi="fa-IR"/>
        </w:rPr>
        <w:t>الجرجانی بسمرقند قال حدثنا أبو القاسم عبد الله بن یعقوب بن یوسف الرازی قال</w:t>
      </w:r>
    </w:p>
    <w:p>
      <w:pPr>
        <w:pStyle w:val="BookText"/>
        <w:rPr/>
      </w:pPr>
      <w:r>
        <w:rPr>
          <w:rFonts w:ascii="IRNazanin" w:hAnsi="IRNazanin" w:eastAsia="IRNazanin"/>
          <w:color w:val="111111"/>
          <w:sz w:val="28"/>
          <w:sz w:val="28"/>
          <w:szCs w:val="28"/>
          <w:rtl w:val="true"/>
          <w:lang w:bidi="fa-IR"/>
        </w:rPr>
        <w:t>حدثنا محمد بن یونس الکدیمی قال حدثنا أبو عامر قال حدثنا زمعة عن سلمة عن عکرمة</w:t>
      </w:r>
    </w:p>
    <w:p>
      <w:pPr>
        <w:pStyle w:val="BookText"/>
        <w:rPr/>
      </w:pPr>
      <w:r>
        <w:rPr>
          <w:rFonts w:ascii="IRNazanin" w:hAnsi="IRNazanin" w:eastAsia="IRNazanin"/>
          <w:color w:val="111111"/>
          <w:sz w:val="28"/>
          <w:sz w:val="28"/>
          <w:szCs w:val="28"/>
          <w:rtl w:val="true"/>
          <w:lang w:bidi="fa-IR"/>
        </w:rPr>
        <w:t>عن ابن العباس عن النبی صلی الله علیه وآله وسلم قال قال الله تبارک وتعالی کل عمل ابن آدم هو له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هو لی وانا اجزی به والصیام جنة العبد المؤمن یوم القیامة کما</w:t>
      </w:r>
    </w:p>
    <w:p>
      <w:pPr>
        <w:pStyle w:val="BookText"/>
        <w:rPr/>
      </w:pPr>
      <w:r>
        <w:rPr>
          <w:rFonts w:ascii="IRNazanin" w:hAnsi="IRNazanin" w:eastAsia="IRNazanin"/>
          <w:color w:val="111111"/>
          <w:sz w:val="28"/>
          <w:sz w:val="28"/>
          <w:szCs w:val="28"/>
          <w:rtl w:val="true"/>
          <w:lang w:bidi="fa-IR"/>
        </w:rPr>
        <w:t>یقی أحدکم سلاحه فی الدنیا ولخلوف فم الصائم أطیب عند الله عز وجل من ریح</w:t>
      </w:r>
    </w:p>
    <w:p>
      <w:pPr>
        <w:pStyle w:val="BookText"/>
        <w:rPr/>
      </w:pPr>
      <w:r>
        <w:rPr>
          <w:rFonts w:ascii="IRNazanin" w:hAnsi="IRNazanin" w:eastAsia="IRNazanin"/>
          <w:color w:val="111111"/>
          <w:sz w:val="28"/>
          <w:sz w:val="28"/>
          <w:szCs w:val="28"/>
          <w:rtl w:val="true"/>
          <w:lang w:bidi="fa-IR"/>
        </w:rPr>
        <w:t>المسک والصائم یفرح بفرحتین حین یفطر فیطعم ویشرب وحین یلقانی</w:t>
      </w:r>
    </w:p>
    <w:p>
      <w:pPr>
        <w:pStyle w:val="BookText"/>
        <w:rPr/>
      </w:pPr>
      <w:r>
        <w:rPr>
          <w:rFonts w:ascii="IRNazanin" w:hAnsi="IRNazanin" w:eastAsia="IRNazanin"/>
          <w:color w:val="111111"/>
          <w:sz w:val="28"/>
          <w:sz w:val="28"/>
          <w:szCs w:val="28"/>
          <w:rtl w:val="true"/>
          <w:lang w:bidi="fa-IR"/>
        </w:rPr>
        <w:t xml:space="preserve">فادخله الجنة 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درر اللئالی عن ابن عباس</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قال الله تبارک وتعالی الصوم لی</w:t>
      </w:r>
    </w:p>
    <w:p>
      <w:pPr>
        <w:pStyle w:val="BookText"/>
        <w:rPr/>
      </w:pPr>
      <w:r>
        <w:rPr>
          <w:rFonts w:ascii="IRNazanin" w:hAnsi="IRNazanin" w:eastAsia="IRNazanin"/>
          <w:color w:val="111111"/>
          <w:sz w:val="28"/>
          <w:sz w:val="28"/>
          <w:szCs w:val="28"/>
          <w:rtl w:val="true"/>
          <w:lang w:bidi="fa-IR"/>
        </w:rPr>
        <w:t>وانا اجزی به وللصائم فرحتان حین یفطر وحین یلقی ربه عز وجل والذی نفس</w:t>
      </w:r>
    </w:p>
    <w:p>
      <w:pPr>
        <w:pStyle w:val="BookText"/>
        <w:rPr/>
      </w:pPr>
      <w:r>
        <w:rPr>
          <w:rFonts w:ascii="IRNazanin" w:hAnsi="IRNazanin" w:eastAsia="IRNazanin"/>
          <w:color w:val="111111"/>
          <w:sz w:val="28"/>
          <w:sz w:val="28"/>
          <w:szCs w:val="28"/>
          <w:rtl w:val="true"/>
          <w:lang w:bidi="fa-IR"/>
        </w:rPr>
        <w:t xml:space="preserve">محمد بیده لخلوف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الصائم عند الله أطیب من ریح المسک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أنه قال قال الله تعالی کل عمل لبنی</w:t>
      </w:r>
    </w:p>
    <w:p>
      <w:pPr>
        <w:pStyle w:val="BookText"/>
        <w:rPr/>
      </w:pPr>
      <w:r>
        <w:rPr>
          <w:rFonts w:ascii="IRNazanin" w:hAnsi="IRNazanin" w:eastAsia="IRNazanin"/>
          <w:color w:val="111111"/>
          <w:sz w:val="28"/>
          <w:sz w:val="28"/>
          <w:szCs w:val="28"/>
          <w:rtl w:val="true"/>
          <w:lang w:bidi="fa-IR"/>
        </w:rPr>
        <w:t>آدم الحسنة بعشر أمثالها إلی سبعمأة ضعف الا الصیام فإنه لی وانا اجزی به یترک</w:t>
      </w:r>
    </w:p>
    <w:p>
      <w:pPr>
        <w:pStyle w:val="BookText"/>
        <w:rPr/>
      </w:pPr>
      <w:r>
        <w:rPr>
          <w:rFonts w:ascii="IRNazanin" w:hAnsi="IRNazanin" w:eastAsia="IRNazanin"/>
          <w:color w:val="111111"/>
          <w:sz w:val="28"/>
          <w:sz w:val="28"/>
          <w:szCs w:val="28"/>
          <w:rtl w:val="true"/>
          <w:lang w:bidi="fa-IR"/>
        </w:rPr>
        <w:t>الطعام بشهوته من أجلی لی وانا أجزئ به ویترک الشراب بشهوته لأجلی هو لی وانا</w:t>
      </w:r>
    </w:p>
    <w:p>
      <w:pPr>
        <w:pStyle w:val="BookText"/>
        <w:rPr/>
      </w:pPr>
      <w:r>
        <w:rPr>
          <w:rFonts w:ascii="IRNazanin" w:hAnsi="IRNazanin" w:eastAsia="IRNazanin"/>
          <w:color w:val="111111"/>
          <w:sz w:val="28"/>
          <w:sz w:val="28"/>
          <w:szCs w:val="28"/>
          <w:rtl w:val="true"/>
          <w:lang w:bidi="fa-IR"/>
        </w:rPr>
        <w:t>اجزی به ولخلوف فم الصائم أطیب عند الله رائحة من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w:t>
      </w:r>
    </w:p>
    <w:p>
      <w:pPr>
        <w:pStyle w:val="BookText"/>
        <w:rPr/>
      </w:pPr>
      <w:r>
        <w:rPr>
          <w:rFonts w:ascii="IRNazanin" w:hAnsi="IRNazanin" w:eastAsia="IRNazanin"/>
          <w:color w:val="111111"/>
          <w:sz w:val="28"/>
          <w:sz w:val="28"/>
          <w:szCs w:val="28"/>
          <w:rtl w:val="true"/>
          <w:lang w:bidi="fa-IR"/>
        </w:rPr>
        <w:t xml:space="preserve">أحمد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علی بن أحمد الطبری قال حدثنا أبو سعید قال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حدثنا خراش قال حدثنا مولای انس قال قال رسول الله صلی الله علیه وآله قال الله عز وجل کل</w:t>
      </w:r>
    </w:p>
    <w:p>
      <w:pPr>
        <w:pStyle w:val="BookText"/>
        <w:rPr/>
      </w:pPr>
      <w:r>
        <w:rPr>
          <w:rFonts w:ascii="IRNazanin" w:hAnsi="IRNazanin" w:eastAsia="IRNazanin"/>
          <w:color w:val="111111"/>
          <w:sz w:val="28"/>
          <w:sz w:val="28"/>
          <w:szCs w:val="28"/>
          <w:rtl w:val="true"/>
          <w:lang w:bidi="fa-IR"/>
        </w:rPr>
        <w:t>اعمال ابن آدم بعشرة اضعافها إلی سبعمأة ضعف الا الصبر فإنه لی وانا اجزی به</w:t>
      </w:r>
    </w:p>
    <w:p>
      <w:pPr>
        <w:pStyle w:val="BookText"/>
        <w:rPr/>
      </w:pPr>
      <w:r>
        <w:rPr>
          <w:rFonts w:ascii="IRNazanin" w:hAnsi="IRNazanin" w:eastAsia="IRNazanin"/>
          <w:color w:val="111111"/>
          <w:sz w:val="28"/>
          <w:sz w:val="28"/>
          <w:szCs w:val="28"/>
          <w:rtl w:val="true"/>
          <w:lang w:bidi="fa-IR"/>
        </w:rPr>
        <w:t>فثواب الصبر مخزون فی علم الله عز وجل والصبر الصوم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رسول الله صلی الله علیه وآله</w:t>
      </w:r>
    </w:p>
    <w:p>
      <w:pPr>
        <w:pStyle w:val="BookText"/>
        <w:rPr/>
      </w:pPr>
      <w:r>
        <w:rPr>
          <w:rFonts w:ascii="IRNazanin" w:hAnsi="IRNazanin" w:eastAsia="IRNazanin"/>
          <w:color w:val="111111"/>
          <w:sz w:val="28"/>
          <w:sz w:val="28"/>
          <w:szCs w:val="28"/>
          <w:rtl w:val="true"/>
          <w:lang w:bidi="fa-IR"/>
        </w:rPr>
        <w:t>أنه قال إن الله تعالی جعل حسنات بنی آدم بعشرة أمثالها الا الصوم فإنه قال الصوم</w:t>
      </w:r>
    </w:p>
    <w:p>
      <w:pPr>
        <w:pStyle w:val="BookText"/>
        <w:rPr/>
      </w:pPr>
      <w:r>
        <w:rPr>
          <w:rFonts w:ascii="IRNazanin" w:hAnsi="IRNazanin" w:eastAsia="IRNazanin"/>
          <w:color w:val="111111"/>
          <w:sz w:val="28"/>
          <w:sz w:val="28"/>
          <w:szCs w:val="28"/>
          <w:rtl w:val="true"/>
          <w:lang w:bidi="fa-IR"/>
        </w:rPr>
        <w:t>لی وانا اجزی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قال قال ربنا جل وعلا الصیام جنة یسجن</w:t>
      </w:r>
    </w:p>
    <w:p>
      <w:pPr>
        <w:pStyle w:val="BookText"/>
        <w:rPr/>
      </w:pPr>
      <w:r>
        <w:rPr>
          <w:rFonts w:ascii="IRNazanin" w:hAnsi="IRNazanin" w:eastAsia="IRNazanin"/>
          <w:color w:val="111111"/>
          <w:sz w:val="28"/>
          <w:sz w:val="28"/>
          <w:szCs w:val="28"/>
          <w:rtl w:val="true"/>
          <w:lang w:bidi="fa-IR"/>
        </w:rPr>
        <w:t>بها العبد من النار وهو لی وانا أجزئ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صوم شهر رمضان جنة</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الحسن بن علی بن یوسف</w:t>
      </w:r>
    </w:p>
    <w:p>
      <w:pPr>
        <w:pStyle w:val="BookText"/>
        <w:rPr/>
      </w:pPr>
      <w:r>
        <w:rPr>
          <w:rFonts w:ascii="IRNazanin" w:hAnsi="IRNazanin" w:eastAsia="IRNazanin"/>
          <w:color w:val="111111"/>
          <w:sz w:val="28"/>
          <w:sz w:val="28"/>
          <w:szCs w:val="28"/>
          <w:rtl w:val="true"/>
          <w:lang w:bidi="fa-IR"/>
        </w:rPr>
        <w:t>عن معاذ بن ثابت أبی الحسن عن عمرو بن جمیع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جنة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الصوم جنة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 عن</w:t>
      </w:r>
    </w:p>
    <w:p>
      <w:pPr>
        <w:pStyle w:val="BookText"/>
        <w:rPr/>
      </w:pPr>
      <w:r>
        <w:rPr>
          <w:rFonts w:ascii="IRNazanin" w:hAnsi="IRNazanin" w:eastAsia="IRNazanin"/>
          <w:color w:val="111111"/>
          <w:sz w:val="28"/>
          <w:sz w:val="28"/>
          <w:szCs w:val="28"/>
          <w:rtl w:val="true"/>
          <w:lang w:bidi="fa-IR"/>
        </w:rPr>
        <w:t>رسول الله صلی الله علیه وآله قال الصوم جنة والصدقة تطفی الخطیئة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w:t>
      </w:r>
    </w:p>
    <w:p>
      <w:pPr>
        <w:pStyle w:val="BookText"/>
        <w:rPr/>
      </w:pPr>
      <w:r>
        <w:rPr>
          <w:rFonts w:ascii="IRNazanin" w:hAnsi="IRNazanin" w:eastAsia="IRNazanin"/>
          <w:color w:val="111111"/>
          <w:sz w:val="28"/>
          <w:sz w:val="28"/>
          <w:szCs w:val="28"/>
          <w:rtl w:val="true"/>
          <w:lang w:bidi="fa-IR"/>
        </w:rPr>
        <w:t xml:space="preserve">ابن أحمد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علی بن أحمد الطبری قال حدثنا أبو سعید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قال حدثنی خراش مولی انس بن مالک قال حدثنی مولای انس بن مالک قال قال</w:t>
      </w:r>
    </w:p>
    <w:p>
      <w:pPr>
        <w:pStyle w:val="BookText"/>
        <w:rPr/>
      </w:pPr>
      <w:r>
        <w:rPr>
          <w:rFonts w:ascii="IRNazanin" w:hAnsi="IRNazanin" w:eastAsia="IRNazanin"/>
          <w:color w:val="111111"/>
          <w:sz w:val="28"/>
          <w:sz w:val="28"/>
          <w:szCs w:val="28"/>
          <w:rtl w:val="true"/>
          <w:lang w:bidi="fa-IR"/>
        </w:rPr>
        <w:t>رسول الله صلی الله علیه وآله الصوم جنة یعنی حجاب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یرحمک الله ان الصوم حجاب</w:t>
      </w:r>
    </w:p>
    <w:p>
      <w:pPr>
        <w:pStyle w:val="BookText"/>
        <w:rPr/>
      </w:pPr>
      <w:r>
        <w:rPr>
          <w:rFonts w:ascii="IRNazanin" w:hAnsi="IRNazanin" w:eastAsia="IRNazanin"/>
          <w:color w:val="111111"/>
          <w:sz w:val="28"/>
          <w:sz w:val="28"/>
          <w:szCs w:val="28"/>
          <w:rtl w:val="true"/>
          <w:lang w:bidi="fa-IR"/>
        </w:rPr>
        <w:t>ضربه الله عز وجل علی الألسن والاسماع والابصار وسائر الجوارح لما له فی عادة</w:t>
      </w:r>
    </w:p>
    <w:p>
      <w:pPr>
        <w:pStyle w:val="BookText"/>
        <w:rPr/>
      </w:pPr>
      <w:r>
        <w:rPr>
          <w:rFonts w:ascii="IRNazanin" w:hAnsi="IRNazanin" w:eastAsia="IRNazanin"/>
          <w:color w:val="111111"/>
          <w:sz w:val="28"/>
          <w:sz w:val="28"/>
          <w:szCs w:val="28"/>
          <w:rtl w:val="true"/>
          <w:lang w:bidi="fa-IR"/>
        </w:rPr>
        <w:t xml:space="preserve">من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وطهارة تلک الحقیقة حتی یستر به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المذکور قال 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ان للجنة بابا یدعی الریان لا یدخل منه الا الصائمون 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عن اعلام الدین للدیلمی عن النبی صلی الله علیه وآله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دخل آخر هم اغلق ذلک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ان الصائم منکم لیرتع فی ریاض</w:t>
      </w:r>
    </w:p>
    <w:p>
      <w:pPr>
        <w:pStyle w:val="BookText"/>
        <w:rPr/>
      </w:pPr>
      <w:r>
        <w:rPr>
          <w:rFonts w:ascii="IRNazanin" w:hAnsi="IRNazanin" w:eastAsia="IRNazanin"/>
          <w:color w:val="111111"/>
          <w:sz w:val="28"/>
          <w:sz w:val="28"/>
          <w:szCs w:val="28"/>
          <w:rtl w:val="true"/>
          <w:lang w:bidi="fa-IR"/>
        </w:rPr>
        <w:t>الجنة تدعو له الملائکة حتی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جمیعا عن ابن أبی عمیر عن بعض أصحابنا عن فقیه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 xml:space="preserve">علیه السلام قال أوحی الله عز وجل إلی موسی علیه السلام ما یمنعک 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مناجاتی فقال یا رب أجللک عن المناجاة لخلوف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الصائم فأوحی الله عز وجل</w:t>
      </w:r>
    </w:p>
    <w:p>
      <w:pPr>
        <w:pStyle w:val="BookText"/>
        <w:rPr/>
      </w:pPr>
      <w:r>
        <w:rPr>
          <w:rFonts w:ascii="IRNazanin" w:hAnsi="IRNazanin" w:eastAsia="IRNazanin"/>
          <w:color w:val="111111"/>
          <w:sz w:val="28"/>
          <w:sz w:val="28"/>
          <w:szCs w:val="28"/>
          <w:rtl w:val="true"/>
          <w:lang w:bidi="fa-IR"/>
        </w:rPr>
        <w:t>الیه یا موسی لخلوف فم الصائم أطیب عندی من ربح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قال</w:t>
      </w:r>
    </w:p>
    <w:p>
      <w:pPr>
        <w:pStyle w:val="BookText"/>
        <w:rPr/>
      </w:pPr>
      <w:r>
        <w:rPr>
          <w:rFonts w:ascii="IRNazanin" w:hAnsi="IRNazanin" w:eastAsia="IRNazanin"/>
          <w:color w:val="111111"/>
          <w:sz w:val="28"/>
          <w:sz w:val="28"/>
          <w:szCs w:val="28"/>
          <w:rtl w:val="true"/>
          <w:lang w:bidi="fa-IR"/>
        </w:rPr>
        <w:t>حدثنی عمی محمد ابن أبی القاسم عن أحمد ابن أبی عبد الله عن الحسین بن سعید</w:t>
      </w:r>
    </w:p>
    <w:p>
      <w:pPr>
        <w:pStyle w:val="BookText"/>
        <w:rPr/>
      </w:pPr>
      <w:r>
        <w:rPr>
          <w:rFonts w:ascii="IRNazanin" w:hAnsi="IRNazanin" w:eastAsia="IRNazanin"/>
          <w:color w:val="111111"/>
          <w:sz w:val="28"/>
          <w:sz w:val="28"/>
          <w:szCs w:val="28"/>
          <w:rtl w:val="true"/>
          <w:lang w:bidi="fa-IR"/>
        </w:rPr>
        <w:t>عن فضالة عن عبد الله بن سنان عن الصادق علیه السلام قال خلوف فم الصائم</w:t>
      </w:r>
    </w:p>
    <w:p>
      <w:pPr>
        <w:pStyle w:val="BookText"/>
        <w:rPr/>
      </w:pPr>
      <w:r>
        <w:rPr>
          <w:rFonts w:ascii="IRNazanin" w:hAnsi="IRNazanin" w:eastAsia="IRNazanin"/>
          <w:color w:val="111111"/>
          <w:sz w:val="28"/>
          <w:sz w:val="28"/>
          <w:szCs w:val="28"/>
          <w:rtl w:val="true"/>
          <w:lang w:bidi="fa-IR"/>
        </w:rPr>
        <w:t>أفضل عند الله من رائحة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سلمة</w:t>
      </w:r>
    </w:p>
    <w:p>
      <w:pPr>
        <w:pStyle w:val="BookText"/>
        <w:rPr/>
      </w:pPr>
      <w:r>
        <w:rPr>
          <w:rFonts w:ascii="IRNazanin" w:hAnsi="IRNazanin" w:eastAsia="IRNazanin"/>
          <w:color w:val="111111"/>
          <w:sz w:val="28"/>
          <w:sz w:val="28"/>
          <w:szCs w:val="28"/>
          <w:rtl w:val="true"/>
          <w:lang w:bidi="fa-IR"/>
        </w:rPr>
        <w:t xml:space="preserve">صاحب السابری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علیه السلام أنه قال للصائم فرحتان فرحة عند افطار وفرحة عند لقاء ربه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w:t>
      </w:r>
    </w:p>
    <w:p>
      <w:pPr>
        <w:pStyle w:val="BookText"/>
        <w:rPr/>
      </w:pPr>
      <w:r>
        <w:rPr>
          <w:rFonts w:ascii="IRNazanin" w:hAnsi="IRNazanin" w:eastAsia="IRNazanin"/>
          <w:color w:val="111111"/>
          <w:sz w:val="28"/>
          <w:sz w:val="28"/>
          <w:szCs w:val="28"/>
          <w:rtl w:val="true"/>
          <w:lang w:bidi="fa-IR"/>
        </w:rPr>
        <w:t>الطبری قال حدثنا أبو سعید قال حدثنا خراش قال حدثنا مولای انس بن مالک</w:t>
      </w:r>
    </w:p>
    <w:p>
      <w:pPr>
        <w:pStyle w:val="BookText"/>
        <w:rPr/>
      </w:pPr>
      <w:r>
        <w:rPr>
          <w:rFonts w:ascii="IRNazanin" w:hAnsi="IRNazanin" w:eastAsia="IRNazanin"/>
          <w:color w:val="111111"/>
          <w:sz w:val="28"/>
          <w:sz w:val="28"/>
          <w:szCs w:val="28"/>
          <w:rtl w:val="true"/>
          <w:lang w:bidi="fa-IR"/>
        </w:rPr>
        <w:t>قال قال رسول الله صلی الله علیه وآله للصائم فرحتان فرحة عند افطاره وفرحة</w:t>
      </w:r>
    </w:p>
    <w:p>
      <w:pPr>
        <w:pStyle w:val="BookText"/>
        <w:rPr/>
      </w:pPr>
      <w:r>
        <w:rPr>
          <w:rFonts w:ascii="IRNazanin" w:hAnsi="IRNazanin" w:eastAsia="IRNazanin"/>
          <w:color w:val="111111"/>
          <w:sz w:val="28"/>
          <w:sz w:val="28"/>
          <w:szCs w:val="28"/>
          <w:rtl w:val="true"/>
          <w:lang w:bidi="fa-IR"/>
        </w:rPr>
        <w:t>یوم یلقی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أبی القاسم عن أحمد بن محمد ابن أبی عبد الله بن الحسین بن سعید</w:t>
      </w:r>
    </w:p>
    <w:p>
      <w:pPr>
        <w:pStyle w:val="BookText"/>
        <w:rPr/>
      </w:pPr>
      <w:r>
        <w:rPr>
          <w:rFonts w:ascii="IRNazanin" w:hAnsi="IRNazanin" w:eastAsia="IRNazanin"/>
          <w:color w:val="111111"/>
          <w:sz w:val="28"/>
          <w:sz w:val="28"/>
          <w:szCs w:val="28"/>
          <w:rtl w:val="true"/>
          <w:lang w:bidi="fa-IR"/>
        </w:rPr>
        <w:t>عن رجاله یرفعه إلی الصادق علیه السلام قال للصائم فرحتان فرحة عند افطاره و</w:t>
      </w:r>
    </w:p>
    <w:p>
      <w:pPr>
        <w:pStyle w:val="BookText"/>
        <w:rPr/>
      </w:pPr>
      <w:r>
        <w:rPr>
          <w:rFonts w:ascii="Amiri" w:hAnsi="Amiri" w:eastAsia="Amiri" w:cs="Amiri"/>
          <w:color w:val="111111"/>
          <w:sz w:val="28"/>
          <w:sz w:val="28"/>
          <w:szCs w:val="28"/>
          <w:rtl w:val="true"/>
          <w:lang w:bidi="ar-SA"/>
        </w:rPr>
        <w:t>فرحة عند لقاء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الحلی فی کتاب التحصین نقلا</w:t>
      </w:r>
    </w:p>
    <w:p>
      <w:pPr>
        <w:pStyle w:val="BookText"/>
        <w:rPr/>
      </w:pPr>
      <w:r>
        <w:rPr>
          <w:rFonts w:ascii="IRNazanin" w:hAnsi="IRNazanin" w:eastAsia="IRNazanin"/>
          <w:color w:val="111111"/>
          <w:sz w:val="28"/>
          <w:sz w:val="28"/>
          <w:szCs w:val="28"/>
          <w:rtl w:val="true"/>
          <w:lang w:bidi="fa-IR"/>
        </w:rPr>
        <w:t xml:space="preserve">عن الشیخ أبی محمد جعفر بن أحمد بن علی القمی فی کتابه المنبئ عن زهد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أحمد بن علی بن بلال قال حدثنا عبد الرحمن بن حمدان قال حدثنا</w:t>
      </w:r>
    </w:p>
    <w:p>
      <w:pPr>
        <w:pStyle w:val="BookText"/>
        <w:rPr/>
      </w:pPr>
      <w:r>
        <w:rPr>
          <w:rFonts w:ascii="IRNazanin" w:hAnsi="IRNazanin" w:eastAsia="IRNazanin"/>
          <w:color w:val="111111"/>
          <w:sz w:val="28"/>
          <w:sz w:val="28"/>
          <w:szCs w:val="28"/>
          <w:rtl w:val="true"/>
          <w:lang w:bidi="fa-IR"/>
        </w:rPr>
        <w:t>الحسن بن محمد حدثنا أبو الحسن بشر ابن أبی بشر البصری قال أخبرنی الولید</w:t>
      </w:r>
    </w:p>
    <w:p>
      <w:pPr>
        <w:pStyle w:val="BookText"/>
        <w:rPr/>
      </w:pPr>
      <w:r>
        <w:rPr>
          <w:rFonts w:ascii="IRNazanin" w:hAnsi="IRNazanin" w:eastAsia="IRNazanin"/>
          <w:color w:val="111111"/>
          <w:sz w:val="28"/>
          <w:sz w:val="28"/>
          <w:szCs w:val="28"/>
          <w:rtl w:val="true"/>
          <w:lang w:bidi="fa-IR"/>
        </w:rPr>
        <w:t>بن عبد الواحد قال حدثنا حنان البصری عن إسحاق بن نوح عن محمد بن علی عن</w:t>
      </w:r>
    </w:p>
    <w:p>
      <w:pPr>
        <w:pStyle w:val="BookText"/>
        <w:rPr/>
      </w:pPr>
      <w:r>
        <w:rPr>
          <w:rFonts w:ascii="IRNazanin" w:hAnsi="IRNazanin" w:eastAsia="IRNazanin"/>
          <w:color w:val="111111"/>
          <w:sz w:val="28"/>
          <w:sz w:val="28"/>
          <w:szCs w:val="28"/>
          <w:rtl w:val="true"/>
          <w:lang w:bidi="fa-IR"/>
        </w:rPr>
        <w:t>سعید بن زید بن عمرو بن نفیل قال سمت النبی صلی الله علیه وآله وسلم واقبل علی أسامة بن زید</w:t>
      </w:r>
    </w:p>
    <w:p>
      <w:pPr>
        <w:pStyle w:val="BookText"/>
        <w:rPr/>
      </w:pPr>
      <w:r>
        <w:rPr>
          <w:rFonts w:ascii="IRNazanin" w:hAnsi="IRNazanin" w:eastAsia="IRNazanin"/>
          <w:color w:val="111111"/>
          <w:sz w:val="28"/>
          <w:sz w:val="28"/>
          <w:szCs w:val="28"/>
          <w:rtl w:val="true"/>
          <w:lang w:bidi="fa-IR"/>
        </w:rPr>
        <w:t>فقال یا أسامة علیک بطریق الحق وإیاک وان تختلج دونه بزهرة رغبات الدنیا وغضارة</w:t>
      </w:r>
    </w:p>
    <w:p>
      <w:pPr>
        <w:pStyle w:val="BookText"/>
        <w:rPr/>
      </w:pPr>
      <w:r>
        <w:rPr>
          <w:rFonts w:ascii="IRNazanin" w:hAnsi="IRNazanin" w:eastAsia="IRNazanin"/>
          <w:color w:val="111111"/>
          <w:sz w:val="28"/>
          <w:sz w:val="28"/>
          <w:szCs w:val="28"/>
          <w:rtl w:val="true"/>
          <w:lang w:bidi="fa-IR"/>
        </w:rPr>
        <w:t>نعیمها وباید سرورها وزائل عیشها فقال أسامة یا رسول الله ما أیسر ما ینقطع به</w:t>
      </w:r>
    </w:p>
    <w:p>
      <w:pPr>
        <w:pStyle w:val="BookText"/>
        <w:rPr/>
      </w:pPr>
      <w:r>
        <w:rPr>
          <w:rFonts w:ascii="IRNazanin" w:hAnsi="IRNazanin" w:eastAsia="IRNazanin"/>
          <w:color w:val="111111"/>
          <w:sz w:val="28"/>
          <w:sz w:val="28"/>
          <w:szCs w:val="28"/>
          <w:rtl w:val="true"/>
          <w:lang w:bidi="fa-IR"/>
        </w:rPr>
        <w:t>ذلک الطریق قال السهر الدائم والظماء فی الهواجر وکف النفس عن الشهوات وترک</w:t>
      </w:r>
    </w:p>
    <w:p>
      <w:pPr>
        <w:pStyle w:val="BookText"/>
        <w:rPr/>
      </w:pPr>
      <w:r>
        <w:rPr>
          <w:rFonts w:ascii="IRNazanin" w:hAnsi="IRNazanin" w:eastAsia="IRNazanin"/>
          <w:color w:val="111111"/>
          <w:sz w:val="28"/>
          <w:sz w:val="28"/>
          <w:szCs w:val="28"/>
          <w:rtl w:val="true"/>
          <w:lang w:bidi="fa-IR"/>
        </w:rPr>
        <w:t>اتباع الهوی واجتناب أبناء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أسامة علیک بالصوم فإنه قربة إلی الله ولیس شئ أطیب عند الله من ریح فم</w:t>
      </w:r>
    </w:p>
    <w:p>
      <w:pPr>
        <w:pStyle w:val="BookText"/>
        <w:rPr/>
      </w:pPr>
      <w:r>
        <w:rPr>
          <w:rFonts w:ascii="IRNazanin" w:hAnsi="IRNazanin" w:eastAsia="IRNazanin"/>
          <w:color w:val="111111"/>
          <w:sz w:val="28"/>
          <w:sz w:val="28"/>
          <w:szCs w:val="28"/>
          <w:rtl w:val="true"/>
          <w:lang w:bidi="fa-IR"/>
        </w:rPr>
        <w:t>صائم ترک الطعام والشراب لله رب العالمین وآثر الله علی ما سواء وابتاع آخرته بدنیاه</w:t>
      </w:r>
    </w:p>
    <w:p>
      <w:pPr>
        <w:pStyle w:val="BookText"/>
        <w:rPr/>
      </w:pPr>
      <w:r>
        <w:rPr>
          <w:rFonts w:ascii="IRNazanin" w:hAnsi="IRNazanin" w:eastAsia="IRNazanin"/>
          <w:color w:val="111111"/>
          <w:sz w:val="28"/>
          <w:sz w:val="28"/>
          <w:szCs w:val="28"/>
          <w:rtl w:val="true"/>
          <w:lang w:bidi="fa-IR"/>
        </w:rPr>
        <w:t>فان استطعت ان یأتیک الموت وأنت جائع وکبدک ظمآن فافعل فإنک تنال بذلک</w:t>
      </w:r>
    </w:p>
    <w:p>
      <w:pPr>
        <w:pStyle w:val="BookText"/>
        <w:rPr/>
      </w:pPr>
      <w:r>
        <w:rPr>
          <w:rFonts w:ascii="IRNazanin" w:hAnsi="IRNazanin" w:eastAsia="IRNazanin"/>
          <w:color w:val="111111"/>
          <w:sz w:val="28"/>
          <w:sz w:val="28"/>
          <w:szCs w:val="28"/>
          <w:rtl w:val="true"/>
          <w:lang w:bidi="fa-IR"/>
        </w:rPr>
        <w:t>أشرف المنازل وتحل مع الأبرار والشهداء والصالحین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جماعة عن أبی المفضل</w:t>
      </w:r>
    </w:p>
    <w:p>
      <w:pPr>
        <w:pStyle w:val="BookText"/>
        <w:rPr/>
      </w:pPr>
      <w:r>
        <w:rPr>
          <w:rFonts w:ascii="IRNazanin" w:hAnsi="IRNazanin" w:eastAsia="IRNazanin"/>
          <w:color w:val="111111"/>
          <w:sz w:val="28"/>
          <w:sz w:val="28"/>
          <w:szCs w:val="28"/>
          <w:rtl w:val="true"/>
          <w:lang w:bidi="fa-IR"/>
        </w:rPr>
        <w:t>عن إسحاق بن محمد بن هارون عن أبیه عن أبی حفص الأعشی عن عمرو بن خالد عن زید</w:t>
      </w:r>
    </w:p>
    <w:p>
      <w:pPr>
        <w:pStyle w:val="BookText"/>
        <w:rPr/>
      </w:pPr>
      <w:r>
        <w:rPr>
          <w:rFonts w:ascii="IRNazanin" w:hAnsi="IRNazanin" w:eastAsia="IRNazanin"/>
          <w:color w:val="111111"/>
          <w:sz w:val="28"/>
          <w:sz w:val="28"/>
          <w:szCs w:val="28"/>
          <w:rtl w:val="true"/>
          <w:lang w:bidi="fa-IR"/>
        </w:rPr>
        <w:t>بن علی عن أبیه عن جده عن علی علیه السلام قال قال رسول الله صلی الله علیه وآله للصائم</w:t>
      </w:r>
    </w:p>
    <w:p>
      <w:pPr>
        <w:pStyle w:val="BookText"/>
        <w:rPr/>
      </w:pPr>
      <w:r>
        <w:rPr>
          <w:rFonts w:ascii="IRNazanin" w:hAnsi="IRNazanin" w:eastAsia="IRNazanin"/>
          <w:color w:val="111111"/>
          <w:sz w:val="28"/>
          <w:sz w:val="28"/>
          <w:szCs w:val="28"/>
          <w:rtl w:val="true"/>
          <w:lang w:bidi="fa-IR"/>
        </w:rPr>
        <w:t>فرحتان فرحة عند فطره وفرحة یوم القیمة وخلوف فم الصائم أطیب عند الله من ریح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 رمضان عن محمد بن علی</w:t>
      </w:r>
    </w:p>
    <w:p>
      <w:pPr>
        <w:pStyle w:val="BookText"/>
        <w:rPr/>
      </w:pPr>
      <w:r>
        <w:rPr>
          <w:rFonts w:ascii="IRNazanin" w:hAnsi="IRNazanin" w:eastAsia="IRNazanin"/>
          <w:color w:val="111111"/>
          <w:sz w:val="28"/>
          <w:sz w:val="28"/>
          <w:szCs w:val="28"/>
          <w:rtl w:val="true"/>
          <w:lang w:bidi="fa-IR"/>
        </w:rPr>
        <w:t>ماجیلویه عن عمه عن أحمد بن محمد البرقی عن أبیه عن محمد بن سنان عن المفضل</w:t>
      </w:r>
    </w:p>
    <w:p>
      <w:pPr>
        <w:pStyle w:val="BookText"/>
        <w:rPr/>
      </w:pPr>
      <w:r>
        <w:rPr>
          <w:rFonts w:ascii="IRNazanin" w:hAnsi="IRNazanin" w:eastAsia="IRNazanin"/>
          <w:color w:val="111111"/>
          <w:sz w:val="28"/>
          <w:sz w:val="28"/>
          <w:szCs w:val="28"/>
          <w:rtl w:val="true"/>
          <w:lang w:bidi="fa-IR"/>
        </w:rPr>
        <w:t>بن عمر قال قلت للصادق علیه السلام ما الذی یباعد منا الشیطان قال الصوم یسود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والصدقة تکسر ظهره والحب فی الله والموازرة علی العمل الصالح یقطعان دابره</w:t>
      </w:r>
    </w:p>
    <w:p>
      <w:pPr>
        <w:pStyle w:val="BookText"/>
        <w:rPr/>
      </w:pPr>
      <w:r>
        <w:rPr>
          <w:rFonts w:ascii="IRNazanin" w:hAnsi="IRNazanin" w:eastAsia="IRNazanin"/>
          <w:color w:val="111111"/>
          <w:sz w:val="28"/>
          <w:sz w:val="28"/>
          <w:szCs w:val="28"/>
          <w:rtl w:val="true"/>
          <w:lang w:bidi="fa-IR"/>
        </w:rPr>
        <w:t>والاستغفار یقطع وتینه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عبد الله بن المغیرة یب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الحسن بن فضال عن عمرو بن عثمان عن عبد الله بن المغیرة عن إسماعیل ابن أبی</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الشعیری یب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عن آبائه </w:t>
      </w:r>
      <w:r>
        <w:rPr>
          <w:rStyle w:val="FootnoteAnchor"/>
          <w:rtl w:val="true"/>
        </w:rPr>
        <w:footnoteReference w:id="144"/>
      </w:r>
      <w:r>
        <w:rPr>
          <w:rFonts w:ascii="IRNazanin" w:hAnsi="IRNazanin" w:eastAsia="IRNazanin"/>
          <w:color w:val="111111"/>
          <w:sz w:val="28"/>
          <w:sz w:val="28"/>
          <w:szCs w:val="28"/>
          <w:rtl w:val="true"/>
          <w:lang w:bidi="fa-IR"/>
        </w:rPr>
        <w:t xml:space="preserve">علیهم السلام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النبی</w:t>
      </w:r>
    </w:p>
    <w:p>
      <w:pPr>
        <w:pStyle w:val="BookText"/>
        <w:rPr/>
      </w:pPr>
      <w:r>
        <w:rPr>
          <w:rFonts w:ascii="IRNazanin" w:hAnsi="IRNazanin" w:eastAsia="IRNazanin"/>
          <w:color w:val="111111"/>
          <w:sz w:val="28"/>
          <w:sz w:val="28"/>
          <w:szCs w:val="28"/>
          <w:rtl w:val="true"/>
          <w:lang w:bidi="fa-IR"/>
        </w:rPr>
        <w:t xml:space="preserve">صلی الله علیه وآله </w:t>
      </w:r>
      <w:r>
        <w:rPr>
          <w:rStyle w:val="FootnoteAnchor"/>
          <w:rtl w:val="true"/>
        </w:rPr>
        <w:footnoteReference w:id="145"/>
      </w:r>
      <w:r>
        <w:rPr>
          <w:rFonts w:ascii="IRNazanin" w:hAnsi="IRNazanin" w:eastAsia="IRNazanin"/>
          <w:color w:val="111111"/>
          <w:sz w:val="28"/>
          <w:sz w:val="28"/>
          <w:szCs w:val="28"/>
          <w:rtl w:val="true"/>
          <w:lang w:bidi="fa-IR"/>
        </w:rPr>
        <w:t xml:space="preserve">قال لأصحابه الا أخبرکم بشئ ان أنتم فعلتموه تباعد الشیطان منکم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کما تباعد المشرق من المغرب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الصوم یسود وجهه</w:t>
      </w:r>
    </w:p>
    <w:p>
      <w:pPr>
        <w:pStyle w:val="BookText"/>
        <w:rPr/>
      </w:pPr>
      <w:r>
        <w:rPr>
          <w:rFonts w:ascii="IRNazanin" w:hAnsi="IRNazanin" w:eastAsia="IRNazanin"/>
          <w:color w:val="111111"/>
          <w:sz w:val="28"/>
          <w:sz w:val="28"/>
          <w:szCs w:val="28"/>
          <w:rtl w:val="true"/>
          <w:lang w:bidi="fa-IR"/>
        </w:rPr>
        <w:t>والصدقة تکسر ظهره والحب فی الله عز وجل والموازرة علی العمل الصالح یقطع دابره</w:t>
      </w:r>
    </w:p>
    <w:p>
      <w:pPr>
        <w:pStyle w:val="BookText"/>
        <w:rPr/>
      </w:pPr>
      <w:r>
        <w:rPr>
          <w:rFonts w:ascii="IRNazanin" w:hAnsi="IRNazanin" w:eastAsia="IRNazanin"/>
          <w:color w:val="111111"/>
          <w:sz w:val="28"/>
          <w:sz w:val="28"/>
          <w:szCs w:val="28"/>
          <w:rtl w:val="true"/>
          <w:lang w:bidi="fa-IR"/>
        </w:rPr>
        <w:t xml:space="preserve">والاستغفار یقطع وتینه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وآله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شئ زکاة وزکوة الأبدان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الصیام أمالی الصدوق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جعفر بن علی بن الحسن بن علی بن عبد الله</w:t>
      </w:r>
    </w:p>
    <w:p>
      <w:pPr>
        <w:pStyle w:val="BookText"/>
        <w:rPr/>
      </w:pPr>
      <w:r>
        <w:rPr>
          <w:rFonts w:ascii="IRNazanin" w:hAnsi="IRNazanin" w:eastAsia="IRNazanin"/>
          <w:color w:val="111111"/>
          <w:sz w:val="28"/>
          <w:sz w:val="28"/>
          <w:szCs w:val="28"/>
          <w:rtl w:val="true"/>
          <w:lang w:bidi="fa-IR"/>
        </w:rPr>
        <w:t>بن المغیرة الکوفی قال حدثنا جدی الحسن بن علی عن جده عبد الله بن المغیرة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حدثنی أبی عن أبیه عن</w:t>
      </w:r>
    </w:p>
    <w:p>
      <w:pPr>
        <w:pStyle w:val="BookText"/>
        <w:rPr/>
      </w:pPr>
      <w:r>
        <w:rPr>
          <w:rFonts w:ascii="IRNazanin" w:hAnsi="IRNazanin" w:eastAsia="IRNazanin"/>
          <w:color w:val="111111"/>
          <w:sz w:val="28"/>
          <w:sz w:val="28"/>
          <w:szCs w:val="28"/>
          <w:rtl w:val="true"/>
          <w:lang w:bidi="fa-IR"/>
        </w:rPr>
        <w:t>جده جعفر بن محمد عن أبیه عن جده عن علی بن الحسین عن أبیه عن علی علیه السلام قال قیل</w:t>
      </w:r>
    </w:p>
    <w:p>
      <w:pPr>
        <w:pStyle w:val="BookText"/>
        <w:rPr/>
      </w:pPr>
      <w:r>
        <w:rPr>
          <w:rFonts w:ascii="IRNazanin" w:hAnsi="IRNazanin" w:eastAsia="IRNazanin"/>
          <w:color w:val="111111"/>
          <w:sz w:val="28"/>
          <w:sz w:val="28"/>
          <w:szCs w:val="28"/>
          <w:rtl w:val="true"/>
          <w:lang w:bidi="fa-IR"/>
        </w:rPr>
        <w:t xml:space="preserve">یا رسول الله ما الذی یباعد الشیطان منا قال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وتینه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الدعائم قال</w:t>
      </w:r>
    </w:p>
    <w:p>
      <w:pPr>
        <w:pStyle w:val="BookText"/>
        <w:rPr/>
      </w:pPr>
      <w:r>
        <w:rPr>
          <w:rFonts w:ascii="IRNazanin" w:hAnsi="IRNazanin" w:eastAsia="IRNazanin"/>
          <w:color w:val="111111"/>
          <w:sz w:val="28"/>
          <w:sz w:val="28"/>
          <w:szCs w:val="28"/>
          <w:rtl w:val="true"/>
          <w:lang w:bidi="fa-IR"/>
        </w:rPr>
        <w:t>رسول الله صلی الله علیه وآله وسلم لکل شئ زکاة وزکوة الأبدان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عدة من أصحابنا عن</w:t>
      </w:r>
    </w:p>
    <w:p>
      <w:pPr>
        <w:pStyle w:val="BookText"/>
        <w:rPr/>
      </w:pPr>
      <w:r>
        <w:rPr>
          <w:rFonts w:ascii="IRNazanin" w:hAnsi="IRNazanin" w:eastAsia="IRNazanin"/>
          <w:color w:val="111111"/>
          <w:sz w:val="28"/>
          <w:sz w:val="28"/>
          <w:szCs w:val="28"/>
          <w:rtl w:val="true"/>
          <w:lang w:bidi="fa-IR"/>
        </w:rPr>
        <w:t>هارون بن مسلم قال حدثنی مسعدة بن صدقة عن أبی عبد الله عن أبیه عن آبائه علیهم</w:t>
      </w:r>
    </w:p>
    <w:p>
      <w:pPr>
        <w:pStyle w:val="BookText"/>
        <w:rPr/>
      </w:pPr>
      <w:r>
        <w:rPr>
          <w:rFonts w:ascii="IRNazanin" w:hAnsi="IRNazanin" w:eastAsia="IRNazanin"/>
          <w:color w:val="111111"/>
          <w:sz w:val="28"/>
          <w:sz w:val="28"/>
          <w:szCs w:val="28"/>
          <w:rtl w:val="true"/>
          <w:lang w:bidi="fa-IR"/>
        </w:rPr>
        <w:t>السلام قال إن رسول الله صلی الله علیه وآله وسلم قال إن علی کل شئ زکاة وزکوة الأجساد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علی بن الحکم عن موسی بن بکر قال لکل شئ زکاة وزکوة الأجسام </w:t>
      </w:r>
      <w:r>
        <w:rPr>
          <w:rStyle w:val="FootnoteAnchor"/>
          <w:rtl w:val="true"/>
        </w:rPr>
        <w:footnoteReference w:id="1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فقیه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صفوان بن یحیی ومحمد بن أبی عمیر </w:t>
      </w:r>
      <w:r>
        <w:rPr>
          <w:rStyle w:val="FootnoteAnchor"/>
          <w:rtl w:val="true"/>
        </w:rPr>
        <w:footnoteReference w:id="149"/>
      </w:r>
      <w:r>
        <w:rPr>
          <w:rFonts w:ascii="IRNazanin" w:hAnsi="IRNazanin" w:eastAsia="IRNazanin"/>
          <w:color w:val="111111"/>
          <w:sz w:val="28"/>
          <w:sz w:val="28"/>
          <w:szCs w:val="28"/>
          <w:rtl w:val="true"/>
          <w:lang w:bidi="fa-IR"/>
        </w:rPr>
        <w:t>عن موسی بن</w:t>
      </w:r>
    </w:p>
    <w:p>
      <w:pPr>
        <w:pStyle w:val="BookText"/>
        <w:rPr/>
      </w:pPr>
      <w:r>
        <w:rPr>
          <w:rFonts w:ascii="IRNazanin" w:hAnsi="IRNazanin" w:eastAsia="IRNazanin"/>
          <w:color w:val="111111"/>
          <w:sz w:val="28"/>
          <w:sz w:val="28"/>
          <w:szCs w:val="28"/>
          <w:rtl w:val="true"/>
          <w:lang w:bidi="fa-IR"/>
        </w:rPr>
        <w:t>بکر عن زرارة عن الصادق علیه السلام 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صوموا تصحوا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هارون بن مسلم عن مسعدة</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نوم الصائم عبادة ونفسه تسبیح 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 xml:space="preserve">عن مسعدة بن صدقة عن أبی عبد الله مثله قرب الإسناد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w:t>
      </w:r>
    </w:p>
    <w:p>
      <w:pPr>
        <w:pStyle w:val="BookText"/>
        <w:rPr/>
      </w:pPr>
      <w:r>
        <w:rPr>
          <w:rFonts w:ascii="IRNazanin" w:hAnsi="IRNazanin" w:eastAsia="IRNazanin"/>
          <w:color w:val="111111"/>
          <w:sz w:val="28"/>
          <w:sz w:val="28"/>
          <w:szCs w:val="28"/>
          <w:rtl w:val="true"/>
          <w:lang w:bidi="fa-IR"/>
        </w:rPr>
        <w:t xml:space="preserve">الحسین بن علوان عن جعفر عن أبیه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وذکر مثله الدعائم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ثواب الاعمال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w:t>
      </w:r>
    </w:p>
    <w:p>
      <w:pPr>
        <w:pStyle w:val="BookText"/>
        <w:rPr/>
      </w:pPr>
      <w:r>
        <w:rPr>
          <w:rFonts w:ascii="IRNazanin" w:hAnsi="IRNazanin" w:eastAsia="IRNazanin"/>
          <w:color w:val="111111"/>
          <w:sz w:val="28"/>
          <w:sz w:val="28"/>
          <w:szCs w:val="28"/>
          <w:rtl w:val="true"/>
          <w:lang w:bidi="fa-IR"/>
        </w:rPr>
        <w:t>محمد بن الحسن الصفار قال حدثنی العباس بن معروف عن النوفلی عن الیعقوبی</w:t>
      </w:r>
    </w:p>
    <w:p>
      <w:pPr>
        <w:pStyle w:val="BookText"/>
        <w:rPr/>
      </w:pPr>
      <w:r>
        <w:rPr>
          <w:rFonts w:ascii="IRNazanin" w:hAnsi="IRNazanin" w:eastAsia="IRNazanin"/>
          <w:color w:val="111111"/>
          <w:sz w:val="28"/>
          <w:sz w:val="28"/>
          <w:szCs w:val="28"/>
          <w:rtl w:val="true"/>
          <w:lang w:bidi="fa-IR"/>
        </w:rPr>
        <w:t xml:space="preserve">عن موسی بن عیسی عن السکونی عن أبی عبد الله عن آبائه 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الجعفریات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مثله 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الصادق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نوم الصائم عبادة وصمته تسبیح وعمله</w:t>
      </w:r>
    </w:p>
    <w:p>
      <w:pPr>
        <w:pStyle w:val="BookText"/>
        <w:rPr/>
      </w:pPr>
      <w:r>
        <w:rPr>
          <w:rFonts w:ascii="IRNazanin" w:hAnsi="IRNazanin" w:eastAsia="IRNazanin"/>
          <w:color w:val="111111"/>
          <w:sz w:val="28"/>
          <w:sz w:val="28"/>
          <w:szCs w:val="28"/>
          <w:rtl w:val="true"/>
          <w:lang w:bidi="fa-IR"/>
        </w:rPr>
        <w:t xml:space="preserve">متقبل ودعائه مستجاب ثواب الاعمال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قال حدثنا محمد بن یحیی عن محمد بن أحمد عن محمد بن حسان الرازی عن أبی</w:t>
      </w:r>
    </w:p>
    <w:p>
      <w:pPr>
        <w:pStyle w:val="BookText"/>
        <w:rPr/>
      </w:pPr>
      <w:r>
        <w:rPr>
          <w:rFonts w:ascii="IRNazanin" w:hAnsi="IRNazanin" w:eastAsia="IRNazanin"/>
          <w:color w:val="111111"/>
          <w:sz w:val="28"/>
          <w:sz w:val="28"/>
          <w:szCs w:val="28"/>
          <w:rtl w:val="true"/>
          <w:lang w:bidi="fa-IR"/>
        </w:rPr>
        <w:t>محمد الرازی عن إبراهیم بن بکر بن سماک عن الحسین بن أحمد عن أبیه</w:t>
      </w:r>
    </w:p>
    <w:p>
      <w:pPr>
        <w:pStyle w:val="BookText"/>
        <w:rPr/>
      </w:pPr>
      <w:r>
        <w:rPr>
          <w:rFonts w:ascii="IRNazanin" w:hAnsi="IRNazanin" w:eastAsia="IRNazanin"/>
          <w:color w:val="111111"/>
          <w:sz w:val="28"/>
          <w:sz w:val="28"/>
          <w:szCs w:val="28"/>
          <w:rtl w:val="true"/>
          <w:lang w:bidi="fa-IR"/>
        </w:rPr>
        <w:t>عن أبی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w:t>
      </w:r>
    </w:p>
    <w:p>
      <w:pPr>
        <w:pStyle w:val="BookText"/>
        <w:rPr/>
      </w:pPr>
      <w:r>
        <w:rPr>
          <w:rFonts w:ascii="IRNazanin" w:hAnsi="IRNazanin" w:eastAsia="IRNazanin"/>
          <w:color w:val="111111"/>
          <w:sz w:val="28"/>
          <w:sz w:val="28"/>
          <w:szCs w:val="28"/>
          <w:rtl w:val="true"/>
          <w:lang w:bidi="fa-IR"/>
        </w:rPr>
        <w:t>عن محمد بن حسان عن محمد بن علی عن علی بن النعمان عن عبد الله بن طلحة عن</w:t>
      </w:r>
    </w:p>
    <w:p>
      <w:pPr>
        <w:pStyle w:val="BookText"/>
        <w:rPr/>
      </w:pPr>
      <w:r>
        <w:rPr>
          <w:rFonts w:ascii="IRNazanin" w:hAnsi="IRNazanin" w:eastAsia="IRNazanin"/>
          <w:color w:val="111111"/>
          <w:sz w:val="28"/>
          <w:sz w:val="28"/>
          <w:szCs w:val="28"/>
          <w:rtl w:val="true"/>
          <w:lang w:bidi="fa-IR"/>
        </w:rPr>
        <w:t xml:space="preserve">أبی عبد الله علیه السلام قال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فی عبادة وان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فراشه ما لم یغتب مسلما أمالی الصدوق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وثواب الاعمال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w:t>
      </w:r>
    </w:p>
    <w:p>
      <w:pPr>
        <w:pStyle w:val="BookText"/>
        <w:rPr/>
      </w:pPr>
      <w:r>
        <w:rPr>
          <w:rFonts w:ascii="IRNazanin" w:hAnsi="IRNazanin" w:eastAsia="IRNazanin"/>
          <w:color w:val="111111"/>
          <w:sz w:val="28"/>
          <w:sz w:val="28"/>
          <w:szCs w:val="28"/>
          <w:rtl w:val="true"/>
          <w:lang w:bidi="fa-IR"/>
        </w:rPr>
        <w:t xml:space="preserve">محمد بن الحسین بن أبی الخطاب عن علی بن النعمانی عن عبد الله بن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المفید فی الإختصاص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w:t>
      </w:r>
    </w:p>
    <w:p>
      <w:pPr>
        <w:pStyle w:val="BookText"/>
        <w:rPr/>
      </w:pPr>
      <w:r>
        <w:rPr>
          <w:rFonts w:ascii="IRNazanin" w:hAnsi="IRNazanin" w:eastAsia="IRNazanin"/>
          <w:color w:val="111111"/>
          <w:sz w:val="28"/>
          <w:sz w:val="28"/>
          <w:szCs w:val="28"/>
          <w:rtl w:val="true"/>
          <w:lang w:bidi="fa-IR"/>
        </w:rPr>
        <w:t xml:space="preserve">فی درر اللئالی عن أبی العالیة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هارون بن مسلم عن مسعدة عن أبی عبد الله</w:t>
      </w:r>
    </w:p>
    <w:p>
      <w:pPr>
        <w:pStyle w:val="BookText"/>
        <w:rPr/>
      </w:pPr>
      <w:r>
        <w:rPr>
          <w:rFonts w:ascii="IRNazanin" w:hAnsi="IRNazanin" w:eastAsia="IRNazanin"/>
          <w:color w:val="111111"/>
          <w:sz w:val="28"/>
          <w:sz w:val="28"/>
          <w:szCs w:val="28"/>
          <w:rtl w:val="true"/>
          <w:lang w:bidi="fa-IR"/>
        </w:rPr>
        <w:t xml:space="preserve">علیه السلام عن آبائه علیهم السلام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النبی </w:t>
      </w:r>
      <w:r>
        <w:rPr>
          <w:rStyle w:val="FootnoteAnchor"/>
          <w:rtl w:val="true"/>
        </w:rPr>
        <w:footnoteReference w:id="150"/>
      </w:r>
      <w:r>
        <w:rPr>
          <w:rFonts w:ascii="IRNazanin" w:hAnsi="IRNazanin" w:eastAsia="IRNazanin"/>
          <w:color w:val="111111"/>
          <w:sz w:val="28"/>
          <w:sz w:val="28"/>
          <w:szCs w:val="28"/>
          <w:rtl w:val="true"/>
          <w:lang w:bidi="fa-IR"/>
        </w:rPr>
        <w:t>صلی الله علیه وآله وسلم قال إن الله عز وجل</w:t>
      </w:r>
    </w:p>
    <w:p>
      <w:pPr>
        <w:pStyle w:val="BookText"/>
        <w:rPr/>
      </w:pPr>
      <w:r>
        <w:rPr>
          <w:rFonts w:ascii="IRNazanin" w:hAnsi="IRNazanin" w:eastAsia="IRNazanin"/>
          <w:color w:val="111111"/>
          <w:sz w:val="28"/>
          <w:sz w:val="28"/>
          <w:szCs w:val="28"/>
          <w:rtl w:val="true"/>
          <w:lang w:bidi="fa-IR"/>
        </w:rPr>
        <w:t xml:space="preserve">وکل ملائکة </w:t>
      </w:r>
      <w:r>
        <w:rPr>
          <w:rStyle w:val="FootnoteAnchor"/>
          <w:rtl w:val="true"/>
        </w:rPr>
        <w:footnoteReference w:id="151"/>
      </w:r>
      <w:r>
        <w:rPr>
          <w:rFonts w:ascii="IRNazanin" w:hAnsi="IRNazanin" w:eastAsia="IRNazanin"/>
          <w:color w:val="111111"/>
          <w:sz w:val="28"/>
          <w:sz w:val="28"/>
          <w:szCs w:val="28"/>
          <w:rtl w:val="true"/>
          <w:lang w:bidi="fa-IR"/>
        </w:rPr>
        <w:t>بالدعاء للصائمین وقال علیه السلام أخبرنی جبرئیل علیه السلام عن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أمرت ملائکتی بالدعاء لاحد من خلقی الا استجبت</w:t>
      </w:r>
    </w:p>
    <w:p>
      <w:pPr>
        <w:pStyle w:val="BookText"/>
        <w:rPr/>
      </w:pPr>
      <w:r>
        <w:rPr>
          <w:rFonts w:ascii="IRNazanin" w:hAnsi="IRNazanin" w:eastAsia="IRNazanin"/>
          <w:color w:val="111111"/>
          <w:sz w:val="28"/>
          <w:sz w:val="28"/>
          <w:szCs w:val="28"/>
          <w:rtl w:val="true"/>
          <w:lang w:bidi="fa-IR"/>
        </w:rPr>
        <w:t xml:space="preserve">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عن مسعدة 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یستغفروا لاحد من خلقی الا استجبت لهم فیه 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 وسلم وکل الله</w:t>
      </w:r>
    </w:p>
    <w:p>
      <w:pPr>
        <w:pStyle w:val="BookText"/>
        <w:rPr/>
      </w:pPr>
      <w:r>
        <w:rPr>
          <w:rFonts w:ascii="IRNazanin" w:hAnsi="IRNazanin" w:eastAsia="IRNazanin"/>
          <w:color w:val="111111"/>
          <w:sz w:val="28"/>
          <w:sz w:val="28"/>
          <w:szCs w:val="28"/>
          <w:rtl w:val="true"/>
          <w:lang w:bidi="fa-IR"/>
        </w:rPr>
        <w:t>تعالی ملائکة بالدعاء للصائمین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w:t>
      </w:r>
    </w:p>
    <w:p>
      <w:pPr>
        <w:pStyle w:val="BookText"/>
        <w:rPr/>
      </w:pPr>
      <w:r>
        <w:rPr>
          <w:rFonts w:ascii="IRNazanin" w:hAnsi="IRNazanin" w:eastAsia="IRNazanin"/>
          <w:color w:val="111111"/>
          <w:sz w:val="28"/>
          <w:sz w:val="28"/>
          <w:szCs w:val="28"/>
          <w:rtl w:val="true"/>
          <w:lang w:bidi="fa-IR"/>
        </w:rPr>
        <w:t xml:space="preserve">رمضان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الحسین عن محمد بن</w:t>
      </w:r>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زیاد عن مسمع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الثقفی</w:t>
      </w:r>
    </w:p>
    <w:p>
      <w:pPr>
        <w:pStyle w:val="BookText"/>
        <w:rPr/>
      </w:pPr>
      <w:r>
        <w:rPr>
          <w:rFonts w:ascii="IRNazanin" w:hAnsi="IRNazanin" w:eastAsia="IRNazanin"/>
          <w:color w:val="111111"/>
          <w:sz w:val="28"/>
          <w:sz w:val="28"/>
          <w:szCs w:val="28"/>
          <w:rtl w:val="true"/>
          <w:lang w:bidi="fa-IR"/>
        </w:rPr>
        <w:t>قال سمعت أبا جعفر محمد بن علی الباقر علیه السلام یقول إن لله ملائکة موکلین</w:t>
      </w:r>
    </w:p>
    <w:p>
      <w:pPr>
        <w:pStyle w:val="BookText"/>
        <w:rPr/>
      </w:pPr>
      <w:r>
        <w:rPr>
          <w:rFonts w:ascii="IRNazanin" w:hAnsi="IRNazanin" w:eastAsia="IRNazanin"/>
          <w:color w:val="111111"/>
          <w:sz w:val="28"/>
          <w:sz w:val="28"/>
          <w:szCs w:val="28"/>
          <w:rtl w:val="true"/>
          <w:lang w:bidi="fa-IR"/>
        </w:rPr>
        <w:t>بالصائمین یستغفرون لهم فی کل یوم من شهر رمضان إلی آخره وینادون الصائمین</w:t>
      </w:r>
    </w:p>
    <w:p>
      <w:pPr>
        <w:pStyle w:val="BookText"/>
        <w:rPr/>
      </w:pPr>
      <w:r>
        <w:rPr>
          <w:rFonts w:ascii="IRNazanin" w:hAnsi="IRNazanin" w:eastAsia="IRNazanin"/>
          <w:color w:val="111111"/>
          <w:sz w:val="28"/>
          <w:sz w:val="28"/>
          <w:szCs w:val="28"/>
          <w:rtl w:val="true"/>
          <w:lang w:bidi="fa-IR"/>
        </w:rPr>
        <w:t>فی کل لیلة عند افطارهم أبشروا عباد الله وقد جعتم قلیلا وستشبعون کثیرا بورکتم</w:t>
      </w:r>
    </w:p>
    <w:p>
      <w:pPr>
        <w:pStyle w:val="BookText"/>
        <w:rPr/>
      </w:pPr>
      <w:r>
        <w:rPr>
          <w:rFonts w:ascii="IRNazanin" w:hAnsi="IRNazanin" w:eastAsia="IRNazanin"/>
          <w:color w:val="111111"/>
          <w:sz w:val="28"/>
          <w:sz w:val="28"/>
          <w:szCs w:val="28"/>
          <w:rtl w:val="true"/>
          <w:lang w:bidi="fa-IR"/>
        </w:rPr>
        <w:t>وبورک فیکم حتی إذا کان آخر لیلة من شهر رمضان نادوهم أبشروا عباد الله فقد</w:t>
      </w:r>
    </w:p>
    <w:p>
      <w:pPr>
        <w:pStyle w:val="BookText"/>
        <w:rPr/>
      </w:pPr>
      <w:r>
        <w:rPr>
          <w:rFonts w:ascii="IRNazanin" w:hAnsi="IRNazanin" w:eastAsia="IRNazanin"/>
          <w:color w:val="111111"/>
          <w:sz w:val="28"/>
          <w:sz w:val="28"/>
          <w:szCs w:val="28"/>
          <w:rtl w:val="true"/>
          <w:lang w:bidi="fa-IR"/>
        </w:rPr>
        <w:t>غفر الله لکم ذنوبکم وقبل توبتکم فانظروا کیف تکونون فیما تستأنفون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شهر رمضان عن أحمد بن إبراهیم</w:t>
      </w:r>
    </w:p>
    <w:p>
      <w:pPr>
        <w:pStyle w:val="BookText"/>
        <w:rPr/>
      </w:pPr>
      <w:r>
        <w:rPr>
          <w:rFonts w:ascii="IRNazanin" w:hAnsi="IRNazanin" w:eastAsia="IRNazanin"/>
          <w:color w:val="111111"/>
          <w:sz w:val="28"/>
          <w:sz w:val="28"/>
          <w:szCs w:val="28"/>
          <w:rtl w:val="true"/>
          <w:lang w:bidi="fa-IR"/>
        </w:rPr>
        <w:t>بن إسحاق عن أحمد بن محمد الهمدانی عن علی بن الحسن بن فضال عن أبیه عن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لله ملائکة موکلین بالصائمین والصائمات یمسحونهم بأجنحتهم</w:t>
      </w:r>
    </w:p>
    <w:p>
      <w:pPr>
        <w:pStyle w:val="BookText"/>
        <w:rPr/>
      </w:pPr>
      <w:r>
        <w:rPr>
          <w:rFonts w:ascii="IRNazanin" w:hAnsi="IRNazanin" w:eastAsia="IRNazanin"/>
          <w:color w:val="111111"/>
          <w:sz w:val="28"/>
          <w:sz w:val="28"/>
          <w:szCs w:val="28"/>
          <w:rtl w:val="true"/>
          <w:lang w:bidi="fa-IR"/>
        </w:rPr>
        <w:t>ویسقطون عنهم ذنوبهم وان لله ملائکة قد وکلهم بالدعاء للصائمین والصائمات</w:t>
      </w:r>
    </w:p>
    <w:p>
      <w:pPr>
        <w:pStyle w:val="BookText"/>
        <w:rPr/>
      </w:pPr>
      <w:r>
        <w:rPr>
          <w:rFonts w:ascii="IRNazanin" w:hAnsi="IRNazanin" w:eastAsia="IRNazanin"/>
          <w:color w:val="111111"/>
          <w:sz w:val="28"/>
          <w:sz w:val="28"/>
          <w:szCs w:val="28"/>
          <w:rtl w:val="true"/>
          <w:lang w:bidi="fa-IR"/>
        </w:rPr>
        <w:t>لا یحصی عددهم الا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فضائل شعبان عن محمد بن إبراهیم عن</w:t>
      </w:r>
    </w:p>
    <w:p>
      <w:pPr>
        <w:pStyle w:val="BookText"/>
        <w:rPr/>
      </w:pPr>
      <w:r>
        <w:rPr>
          <w:rFonts w:ascii="IRNazanin" w:hAnsi="IRNazanin" w:eastAsia="IRNazanin"/>
          <w:color w:val="111111"/>
          <w:sz w:val="28"/>
          <w:sz w:val="28"/>
          <w:szCs w:val="28"/>
          <w:rtl w:val="true"/>
          <w:lang w:bidi="fa-IR"/>
        </w:rPr>
        <w:t>عبد العزیز بن یحیی عن محمد بن زکریا عن أحمد بن أبی عبد الله الکوفی عن سلیمان</w:t>
      </w:r>
    </w:p>
    <w:p>
      <w:pPr>
        <w:pStyle w:val="BookText"/>
        <w:rPr/>
      </w:pPr>
      <w:r>
        <w:rPr>
          <w:rFonts w:ascii="IRNazanin" w:hAnsi="IRNazanin" w:eastAsia="IRNazanin"/>
          <w:color w:val="111111"/>
          <w:sz w:val="28"/>
          <w:sz w:val="28"/>
          <w:szCs w:val="28"/>
          <w:rtl w:val="true"/>
          <w:lang w:bidi="fa-IR"/>
        </w:rPr>
        <w:t>المروزی عن الرضا علیه السلام فی حدیث قال إن الصائم لا یجری علیه القلم</w:t>
      </w:r>
    </w:p>
    <w:p>
      <w:pPr>
        <w:pStyle w:val="BookText"/>
        <w:rPr/>
      </w:pPr>
      <w:r>
        <w:rPr>
          <w:rFonts w:ascii="IRNazanin" w:hAnsi="IRNazanin" w:eastAsia="IRNazanin"/>
          <w:color w:val="111111"/>
          <w:sz w:val="28"/>
          <w:sz w:val="28"/>
          <w:szCs w:val="28"/>
          <w:rtl w:val="true"/>
          <w:lang w:bidi="fa-IR"/>
        </w:rPr>
        <w:t>حتی یفطر ما لم یأت بشئ ینقض صومه، وان الحاج لا یجری علیه القلم حتی</w:t>
      </w:r>
    </w:p>
    <w:p>
      <w:pPr>
        <w:pStyle w:val="BookText"/>
        <w:rPr/>
      </w:pPr>
      <w:r>
        <w:rPr>
          <w:rFonts w:ascii="IRNazanin" w:hAnsi="IRNazanin" w:eastAsia="IRNazanin"/>
          <w:color w:val="111111"/>
          <w:sz w:val="28"/>
          <w:sz w:val="28"/>
          <w:szCs w:val="28"/>
          <w:rtl w:val="true"/>
          <w:lang w:bidi="fa-IR"/>
        </w:rPr>
        <w:t>یرجع ما لم یأت بشئ یبطل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مجالسه عن جماعة عن أبی المفضل</w:t>
      </w:r>
    </w:p>
    <w:p>
      <w:pPr>
        <w:pStyle w:val="BookText"/>
        <w:rPr/>
      </w:pPr>
      <w:r>
        <w:rPr>
          <w:rFonts w:ascii="IRNazanin" w:hAnsi="IRNazanin" w:eastAsia="IRNazanin"/>
          <w:color w:val="111111"/>
          <w:sz w:val="28"/>
          <w:sz w:val="28"/>
          <w:szCs w:val="28"/>
          <w:rtl w:val="true"/>
          <w:lang w:bidi="fa-IR"/>
        </w:rPr>
        <w:t>محمد بن عبد الله الشیبانی عن أبی الحسین رجاء بن یحیی بن محمد بن الحسن</w:t>
      </w:r>
    </w:p>
    <w:p>
      <w:pPr>
        <w:pStyle w:val="BookText"/>
        <w:rPr/>
      </w:pPr>
      <w:r>
        <w:rPr>
          <w:rFonts w:ascii="IRNazanin" w:hAnsi="IRNazanin" w:eastAsia="IRNazanin"/>
          <w:color w:val="111111"/>
          <w:sz w:val="28"/>
          <w:sz w:val="28"/>
          <w:szCs w:val="28"/>
          <w:rtl w:val="true"/>
          <w:lang w:bidi="fa-IR"/>
        </w:rPr>
        <w:t>بن شمون عن عبد الله بن عبد الرحمن الأصم عن الفضیل بن یسار عن وهب بن عبد الله</w:t>
      </w:r>
    </w:p>
    <w:p>
      <w:pPr>
        <w:pStyle w:val="BookText"/>
        <w:rPr/>
      </w:pPr>
      <w:r>
        <w:rPr>
          <w:rFonts w:ascii="IRNazanin" w:hAnsi="IRNazanin" w:eastAsia="IRNazanin"/>
          <w:color w:val="111111"/>
          <w:sz w:val="28"/>
          <w:sz w:val="28"/>
          <w:szCs w:val="28"/>
          <w:rtl w:val="true"/>
          <w:lang w:bidi="fa-IR"/>
        </w:rPr>
        <w:t>الهادی عن أبی حرب بن أبی الأسود الدؤلی عن أبی الأسود عن أبی ذر 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ان الله جل ثناؤه لیدخل قوما الجنة فیعطیهم حتی یملوا</w:t>
      </w:r>
    </w:p>
    <w:p>
      <w:pPr>
        <w:pStyle w:val="BookText"/>
        <w:rPr/>
      </w:pPr>
      <w:r>
        <w:rPr>
          <w:rFonts w:ascii="IRNazanin" w:hAnsi="IRNazanin" w:eastAsia="IRNazanin"/>
          <w:color w:val="111111"/>
          <w:sz w:val="28"/>
          <w:sz w:val="28"/>
          <w:szCs w:val="28"/>
          <w:rtl w:val="true"/>
          <w:lang w:bidi="fa-IR"/>
        </w:rPr>
        <w:t>وفوقهم قوم فی الدرجات العلی فإذا نظروا إلیهم عرفوهم فیقولون ربنا إخواننا کنا</w:t>
      </w:r>
    </w:p>
    <w:p>
      <w:pPr>
        <w:pStyle w:val="BookText"/>
        <w:rPr/>
      </w:pPr>
      <w:r>
        <w:rPr>
          <w:rFonts w:ascii="IRNazanin" w:hAnsi="IRNazanin" w:eastAsia="IRNazanin"/>
          <w:color w:val="111111"/>
          <w:sz w:val="28"/>
          <w:sz w:val="28"/>
          <w:szCs w:val="28"/>
          <w:rtl w:val="true"/>
          <w:lang w:bidi="fa-IR"/>
        </w:rPr>
        <w:t>معهم فی الدنیا فبم فضلتهم علینا فیقال هیهات هیهات انهم کانوا یجوعون حین تشبعون</w:t>
      </w:r>
    </w:p>
    <w:p>
      <w:pPr>
        <w:pStyle w:val="BookText"/>
        <w:rPr/>
      </w:pPr>
      <w:r>
        <w:rPr>
          <w:rFonts w:ascii="IRNazanin" w:hAnsi="IRNazanin" w:eastAsia="IRNazanin"/>
          <w:color w:val="111111"/>
          <w:sz w:val="28"/>
          <w:sz w:val="28"/>
          <w:szCs w:val="28"/>
          <w:rtl w:val="true"/>
          <w:lang w:bidi="fa-IR"/>
        </w:rPr>
        <w:t>ویظمأون حین تروون ویقومون حین تنامون ویشخصون حین تحفظون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السمان الأرمنی عن أبی</w:t>
      </w:r>
    </w:p>
    <w:p>
      <w:pPr>
        <w:pStyle w:val="BookText"/>
        <w:rPr/>
      </w:pPr>
      <w:r>
        <w:rPr>
          <w:rFonts w:ascii="IRNazanin" w:hAnsi="IRNazanin" w:eastAsia="IRNazanin"/>
          <w:color w:val="111111"/>
          <w:sz w:val="28"/>
          <w:sz w:val="28"/>
          <w:szCs w:val="28"/>
          <w:rtl w:val="true"/>
          <w:lang w:bidi="fa-IR"/>
        </w:rPr>
        <w:t>عبد الله علیه السلام قال إذ رأی الصائم قوما یأکلون أو رجلا یأکل سبحت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شعرة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من صائم یحضر قوما</w:t>
      </w:r>
    </w:p>
    <w:p>
      <w:pPr>
        <w:pStyle w:val="BookText"/>
        <w:rPr/>
      </w:pPr>
      <w:r>
        <w:rPr>
          <w:rFonts w:ascii="IRNazanin" w:hAnsi="IRNazanin" w:eastAsia="IRNazanin"/>
          <w:color w:val="111111"/>
          <w:sz w:val="28"/>
          <w:sz w:val="28"/>
          <w:szCs w:val="28"/>
          <w:rtl w:val="true"/>
          <w:lang w:bidi="fa-IR"/>
        </w:rPr>
        <w:t>یطعمون الا سبحت له أعضائه وکانت صلاة الملائکة علیه وکانت صلاتهم استغفارا</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رحمه الله قال حدثنی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رض قال حدثنا علی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بن هاشم عن أبیه عن الحسین بن یزید النوفلی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أبی</w:t>
      </w:r>
    </w:p>
    <w:p>
      <w:pPr>
        <w:pStyle w:val="BookText"/>
        <w:rPr/>
      </w:pPr>
      <w:r>
        <w:rPr>
          <w:rFonts w:ascii="IRNazanin" w:hAnsi="IRNazanin" w:eastAsia="IRNazanin"/>
          <w:color w:val="111111"/>
          <w:sz w:val="28"/>
          <w:sz w:val="28"/>
          <w:szCs w:val="28"/>
          <w:rtl w:val="true"/>
          <w:lang w:bidi="fa-IR"/>
        </w:rPr>
        <w:t>أبی زیاد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عن الصادق جعفر بن محمد عن أبیه علیه السلام </w:t>
      </w:r>
      <w:r>
        <w:rPr>
          <w:rStyle w:val="FootnoteAnchor"/>
          <w:rtl w:val="true"/>
        </w:rPr>
        <w:footnoteReference w:id="153"/>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فی کشف الغمة عن سوید بن غفلة قال</w:t>
      </w:r>
    </w:p>
    <w:p>
      <w:pPr>
        <w:pStyle w:val="BookText"/>
        <w:rPr/>
      </w:pPr>
      <w:r>
        <w:rPr>
          <w:rFonts w:ascii="IRNazanin" w:hAnsi="IRNazanin" w:eastAsia="IRNazanin"/>
          <w:color w:val="111111"/>
          <w:sz w:val="28"/>
          <w:sz w:val="28"/>
          <w:szCs w:val="28"/>
          <w:rtl w:val="true"/>
          <w:lang w:bidi="fa-IR"/>
        </w:rPr>
        <w:t>دخلت علی علی بن أبی طالب علیه السلام بعد العصر فوجدته جالسا وبین یدیه صحفة</w:t>
      </w:r>
    </w:p>
    <w:p>
      <w:pPr>
        <w:pStyle w:val="BookText"/>
        <w:rPr/>
      </w:pPr>
      <w:r>
        <w:rPr>
          <w:rFonts w:ascii="IRNazanin" w:hAnsi="IRNazanin" w:eastAsia="IRNazanin"/>
          <w:color w:val="111111"/>
          <w:sz w:val="28"/>
          <w:sz w:val="28"/>
          <w:szCs w:val="28"/>
          <w:rtl w:val="true"/>
          <w:lang w:bidi="fa-IR"/>
        </w:rPr>
        <w:t>فیها لبن جاذر أجد ریحه من شدة حموضته وفی یده رغیف أری قشار الشعیر فی وجهه</w:t>
      </w:r>
    </w:p>
    <w:p>
      <w:pPr>
        <w:pStyle w:val="BookText"/>
        <w:rPr/>
      </w:pPr>
      <w:r>
        <w:rPr>
          <w:rFonts w:ascii="IRNazanin" w:hAnsi="IRNazanin" w:eastAsia="IRNazanin"/>
          <w:color w:val="111111"/>
          <w:sz w:val="28"/>
          <w:sz w:val="28"/>
          <w:szCs w:val="28"/>
          <w:rtl w:val="true"/>
          <w:lang w:bidi="fa-IR"/>
        </w:rPr>
        <w:t>وهو یکسر بیده أحیانا فإذا غلبه کسره برکبته وطرحه فیه فقال ادن فأصب من طعامنا</w:t>
      </w:r>
    </w:p>
    <w:p>
      <w:pPr>
        <w:pStyle w:val="BookText"/>
        <w:rPr/>
      </w:pPr>
      <w:r>
        <w:rPr>
          <w:rFonts w:ascii="IRNazanin" w:hAnsi="IRNazanin" w:eastAsia="IRNazanin"/>
          <w:color w:val="111111"/>
          <w:sz w:val="28"/>
          <w:sz w:val="28"/>
          <w:szCs w:val="28"/>
          <w:rtl w:val="true"/>
          <w:lang w:bidi="fa-IR"/>
        </w:rPr>
        <w:t>هذا فقلت انی صائم فقال سمعت رسول الله صلی الله علیه وآله یقول من منعه الصوم من طعام</w:t>
      </w:r>
    </w:p>
    <w:p>
      <w:pPr>
        <w:pStyle w:val="BookText"/>
        <w:rPr/>
      </w:pPr>
      <w:r>
        <w:rPr>
          <w:rFonts w:ascii="IRNazanin" w:hAnsi="IRNazanin" w:eastAsia="IRNazanin"/>
          <w:color w:val="111111"/>
          <w:sz w:val="28"/>
          <w:sz w:val="28"/>
          <w:szCs w:val="28"/>
          <w:rtl w:val="true"/>
          <w:lang w:bidi="fa-IR"/>
        </w:rPr>
        <w:t>یشتهیه کان حقا علی الله ان یطعمه من طعام الجنة ویسقیه من شرابها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w:t>
      </w:r>
    </w:p>
    <w:p>
      <w:pPr>
        <w:pStyle w:val="BookText"/>
        <w:rPr/>
      </w:pPr>
      <w:r>
        <w:rPr>
          <w:rFonts w:ascii="IRNazanin" w:hAnsi="IRNazanin" w:eastAsia="IRNazanin"/>
          <w:color w:val="111111"/>
          <w:sz w:val="28"/>
          <w:sz w:val="28"/>
          <w:szCs w:val="28"/>
          <w:rtl w:val="true"/>
          <w:lang w:bidi="fa-IR"/>
        </w:rPr>
        <w:t>من أبواب فضلها وفرضها عن عبد الرحمن بن سمرة قال کنا عند رسول الله صلی الله علیه وآله</w:t>
      </w:r>
    </w:p>
    <w:p>
      <w:pPr>
        <w:pStyle w:val="BookText"/>
        <w:rPr/>
      </w:pPr>
      <w:r>
        <w:rPr>
          <w:rFonts w:ascii="IRNazanin" w:hAnsi="IRNazanin" w:eastAsia="IRNazanin"/>
          <w:color w:val="111111"/>
          <w:sz w:val="28"/>
          <w:sz w:val="28"/>
          <w:szCs w:val="28"/>
          <w:rtl w:val="true"/>
          <w:lang w:bidi="fa-IR"/>
        </w:rPr>
        <w:t>فقال رأیت البارحة عجائب فقلنا یا رسول الله وما رأیت حدثنا فداک أنفسنا وأهلونا</w:t>
      </w:r>
    </w:p>
    <w:p>
      <w:pPr>
        <w:pStyle w:val="BookText"/>
        <w:rPr/>
      </w:pPr>
      <w:r>
        <w:rPr>
          <w:rFonts w:ascii="IRNazanin" w:hAnsi="IRNazanin" w:eastAsia="IRNazanin"/>
          <w:color w:val="111111"/>
          <w:sz w:val="28"/>
          <w:sz w:val="28"/>
          <w:szCs w:val="28"/>
          <w:rtl w:val="true"/>
          <w:lang w:bidi="fa-IR"/>
        </w:rPr>
        <w:t>وأولادنا فقال رأیت رجلا من أمتی قد اتاه ملک الموت لیقبض روحه فجاءه بره</w:t>
      </w:r>
    </w:p>
    <w:p>
      <w:pPr>
        <w:pStyle w:val="BookText"/>
        <w:rPr/>
      </w:pPr>
      <w:r>
        <w:rPr>
          <w:rFonts w:ascii="IRNazanin" w:hAnsi="IRNazanin" w:eastAsia="IRNazanin"/>
          <w:color w:val="111111"/>
          <w:sz w:val="28"/>
          <w:sz w:val="28"/>
          <w:szCs w:val="28"/>
          <w:rtl w:val="true"/>
          <w:lang w:bidi="fa-IR"/>
        </w:rPr>
        <w:t xml:space="preserve">والدیه فمنعه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من أمتی یلهث عطشا کلما ورد</w:t>
      </w:r>
    </w:p>
    <w:p>
      <w:pPr>
        <w:pStyle w:val="BookText"/>
        <w:rPr/>
      </w:pPr>
      <w:r>
        <w:rPr>
          <w:rFonts w:ascii="IRNazanin" w:hAnsi="IRNazanin" w:eastAsia="IRNazanin"/>
          <w:color w:val="111111"/>
          <w:sz w:val="28"/>
          <w:sz w:val="28"/>
          <w:szCs w:val="28"/>
          <w:rtl w:val="true"/>
          <w:lang w:bidi="fa-IR"/>
        </w:rPr>
        <w:t>حوضا منع منه فجاءه صیام شهر رمضان فسقاه وأرواه ورواه الصدوق أیضا فی کتاب فضائل</w:t>
      </w:r>
    </w:p>
    <w:p>
      <w:pPr>
        <w:pStyle w:val="BookText"/>
        <w:rPr/>
      </w:pPr>
      <w:r>
        <w:rPr>
          <w:rFonts w:ascii="IRNazanin" w:hAnsi="IRNazanin" w:eastAsia="IRNazanin"/>
          <w:color w:val="111111"/>
          <w:sz w:val="28"/>
          <w:sz w:val="28"/>
          <w:szCs w:val="28"/>
          <w:rtl w:val="true"/>
          <w:lang w:bidi="fa-IR"/>
        </w:rPr>
        <w:t>الأشهر کما فی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أم عمارة ان</w:t>
      </w:r>
    </w:p>
    <w:p>
      <w:pPr>
        <w:pStyle w:val="BookText"/>
        <w:rPr/>
      </w:pPr>
      <w:r>
        <w:rPr>
          <w:rFonts w:ascii="IRNazanin" w:hAnsi="IRNazanin" w:eastAsia="IRNazanin"/>
          <w:color w:val="111111"/>
          <w:sz w:val="28"/>
          <w:sz w:val="28"/>
          <w:szCs w:val="28"/>
          <w:rtl w:val="true"/>
          <w:lang w:bidi="fa-IR"/>
        </w:rPr>
        <w:t xml:space="preserve">رسول الله صلی الله علیه وآله أتاها فتات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من أهلها وبنی عمها فاتتهم بتمر فأکلوا و</w:t>
      </w:r>
    </w:p>
    <w:p>
      <w:pPr>
        <w:pStyle w:val="BookText"/>
        <w:rPr/>
      </w:pPr>
      <w:r>
        <w:rPr>
          <w:rFonts w:ascii="IRNazanin" w:hAnsi="IRNazanin" w:eastAsia="IRNazanin"/>
          <w:color w:val="111111"/>
          <w:sz w:val="28"/>
          <w:sz w:val="28"/>
          <w:szCs w:val="28"/>
          <w:rtl w:val="true"/>
          <w:lang w:bidi="fa-IR"/>
        </w:rPr>
        <w:t>اعتزل رجل منهم فقال النبی صلی الله علیه وآله مالک لا تأکل فقال انی صائم فقال صلی الله علیه وآله اما</w:t>
      </w:r>
    </w:p>
    <w:p>
      <w:pPr>
        <w:pStyle w:val="BookText"/>
        <w:rPr/>
      </w:pPr>
      <w:r>
        <w:rPr>
          <w:rFonts w:ascii="IRNazanin" w:hAnsi="IRNazanin" w:eastAsia="IRNazanin"/>
          <w:color w:val="111111"/>
          <w:sz w:val="28"/>
          <w:sz w:val="28"/>
          <w:szCs w:val="28"/>
          <w:rtl w:val="true"/>
          <w:lang w:bidi="fa-IR"/>
        </w:rPr>
        <w:t>انه لیس من صائم یأکل عنده مفاطیر الا صلت علیه الملائکة ما داموا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عن أبی جعفر علیه السلام قال من ختم له بصیام یوم دخل</w:t>
      </w:r>
    </w:p>
    <w:p>
      <w:pPr>
        <w:pStyle w:val="BookText"/>
        <w:rPr/>
      </w:pPr>
      <w:r>
        <w:rPr>
          <w:rFonts w:ascii="IRNazanin" w:hAnsi="IRNazanin" w:eastAsia="IRNazanin"/>
          <w:color w:val="111111"/>
          <w:sz w:val="28"/>
          <w:sz w:val="28"/>
          <w:szCs w:val="28"/>
          <w:rtl w:val="true"/>
          <w:lang w:bidi="fa-IR"/>
        </w:rPr>
        <w:t xml:space="preserve">الجنة 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محمد بن أبی</w:t>
      </w:r>
    </w:p>
    <w:p>
      <w:pPr>
        <w:pStyle w:val="BookText"/>
        <w:rPr/>
      </w:pPr>
      <w:r>
        <w:rPr>
          <w:rFonts w:ascii="IRNazanin" w:hAnsi="IRNazanin" w:eastAsia="IRNazanin"/>
          <w:color w:val="111111"/>
          <w:sz w:val="28"/>
          <w:sz w:val="28"/>
          <w:szCs w:val="28"/>
          <w:rtl w:val="true"/>
          <w:lang w:bidi="fa-IR"/>
        </w:rPr>
        <w:t>القاسم عن أحمد بن أبی عبد الله عن أبیه عن أحمد بن النضر الخزاز عن عمرو بن شمر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ارشاد القلوب</w:t>
      </w:r>
    </w:p>
    <w:p>
      <w:pPr>
        <w:pStyle w:val="BookText"/>
        <w:rPr/>
      </w:pPr>
      <w:r>
        <w:rPr>
          <w:rFonts w:ascii="IRNazanin" w:hAnsi="IRNazanin" w:eastAsia="IRNazanin"/>
          <w:color w:val="111111"/>
          <w:sz w:val="28"/>
          <w:sz w:val="28"/>
          <w:szCs w:val="28"/>
          <w:rtl w:val="true"/>
          <w:lang w:bidi="fa-IR"/>
        </w:rPr>
        <w:t>عن أمیر المؤمنین علیه السلام عن النبی صلی الله علیه وآله أنه قال فی لیلة المعراج یا رب ما أول</w:t>
      </w:r>
    </w:p>
    <w:p>
      <w:pPr>
        <w:pStyle w:val="BookText"/>
        <w:rPr/>
      </w:pPr>
      <w:r>
        <w:rPr>
          <w:rFonts w:ascii="IRNazanin" w:hAnsi="IRNazanin" w:eastAsia="IRNazanin"/>
          <w:color w:val="111111"/>
          <w:sz w:val="28"/>
          <w:sz w:val="28"/>
          <w:szCs w:val="28"/>
          <w:rtl w:val="true"/>
          <w:lang w:bidi="fa-IR"/>
        </w:rPr>
        <w:t>العبادة قال أول العبادة الصمت والصوم قال یا رب وما میراث الصوم قال یورث الحکمة</w:t>
      </w:r>
    </w:p>
    <w:p>
      <w:pPr>
        <w:pStyle w:val="BookText"/>
        <w:rPr/>
      </w:pPr>
      <w:r>
        <w:rPr>
          <w:rFonts w:ascii="IRNazanin" w:hAnsi="IRNazanin" w:eastAsia="IRNazanin"/>
          <w:color w:val="111111"/>
          <w:sz w:val="28"/>
          <w:sz w:val="28"/>
          <w:szCs w:val="28"/>
          <w:rtl w:val="true"/>
          <w:lang w:bidi="fa-IR"/>
        </w:rPr>
        <w:t>والحکمة تورث المعرفة والمعرفة تورث الیقین فإذا استیقن العبد لا یبالی کیف أصبح</w:t>
      </w:r>
    </w:p>
    <w:p>
      <w:pPr>
        <w:pStyle w:val="BookText"/>
        <w:rPr/>
      </w:pPr>
      <w:r>
        <w:rPr>
          <w:rFonts w:ascii="IRNazanin" w:hAnsi="IRNazanin" w:eastAsia="IRNazanin"/>
          <w:color w:val="111111"/>
          <w:sz w:val="28"/>
          <w:sz w:val="28"/>
          <w:szCs w:val="28"/>
          <w:rtl w:val="true"/>
          <w:lang w:bidi="fa-IR"/>
        </w:rPr>
        <w:t>بعسر أم بیسر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العبد فی حالة الموت یقوم علی رأسه ملائکة بید کل ملک کأس</w:t>
      </w:r>
    </w:p>
    <w:p>
      <w:pPr>
        <w:pStyle w:val="BookText"/>
        <w:rPr/>
      </w:pPr>
      <w:r>
        <w:rPr>
          <w:rFonts w:ascii="IRNazanin" w:hAnsi="IRNazanin" w:eastAsia="IRNazanin"/>
          <w:color w:val="111111"/>
          <w:sz w:val="28"/>
          <w:sz w:val="28"/>
          <w:szCs w:val="28"/>
          <w:rtl w:val="true"/>
          <w:lang w:bidi="fa-IR"/>
        </w:rPr>
        <w:t>من ماء الکوثر وکأس من الخمر یسقون روحه حتی تذهب سکرته ومرارته و</w:t>
      </w:r>
    </w:p>
    <w:p>
      <w:pPr>
        <w:pStyle w:val="BookText"/>
        <w:rPr/>
      </w:pPr>
      <w:r>
        <w:rPr>
          <w:rFonts w:ascii="IRNazanin" w:hAnsi="IRNazanin" w:eastAsia="IRNazanin"/>
          <w:color w:val="111111"/>
          <w:sz w:val="28"/>
          <w:sz w:val="28"/>
          <w:szCs w:val="28"/>
          <w:rtl w:val="true"/>
          <w:lang w:bidi="fa-IR"/>
        </w:rPr>
        <w:t>یبشرونه بالبشارة العظمی ویقولون له طبت وطاب مثواک فإنک تقدم علی العزیز</w:t>
      </w:r>
    </w:p>
    <w:p>
      <w:pPr>
        <w:pStyle w:val="BookText"/>
        <w:rPr/>
      </w:pPr>
      <w:r>
        <w:rPr>
          <w:rFonts w:ascii="IRNazanin" w:hAnsi="IRNazanin" w:eastAsia="IRNazanin"/>
          <w:color w:val="111111"/>
          <w:sz w:val="28"/>
          <w:sz w:val="28"/>
          <w:szCs w:val="28"/>
          <w:rtl w:val="true"/>
          <w:lang w:bidi="fa-IR"/>
        </w:rPr>
        <w:t>الکریم الحبیب القریب فتطیر الروح من أیدی الملائکة فتصعد إلی الله تعالی فی أسرع</w:t>
      </w:r>
    </w:p>
    <w:p>
      <w:pPr>
        <w:pStyle w:val="BookText"/>
        <w:rPr/>
      </w:pPr>
      <w:r>
        <w:rPr>
          <w:rFonts w:ascii="IRNazanin" w:hAnsi="IRNazanin" w:eastAsia="IRNazanin"/>
          <w:color w:val="111111"/>
          <w:sz w:val="28"/>
          <w:sz w:val="28"/>
          <w:szCs w:val="28"/>
          <w:rtl w:val="true"/>
          <w:lang w:bidi="fa-IR"/>
        </w:rPr>
        <w:t>من طرفة عین ولا یبقی حجاب ولا ستر بینها وبین الله تعالی والله عز وجل إلیها</w:t>
      </w:r>
    </w:p>
    <w:p>
      <w:pPr>
        <w:pStyle w:val="BookText"/>
        <w:rPr/>
      </w:pPr>
      <w:r>
        <w:rPr>
          <w:rFonts w:ascii="IRNazanin" w:hAnsi="IRNazanin" w:eastAsia="IRNazanin"/>
          <w:color w:val="111111"/>
          <w:sz w:val="28"/>
          <w:sz w:val="28"/>
          <w:szCs w:val="28"/>
          <w:rtl w:val="true"/>
          <w:lang w:bidi="fa-IR"/>
        </w:rPr>
        <w:t>مشتاق ویجلس علی عین عند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لها کیف ترکت الدنیا فیقول الهی وعزتک وجلالک لا علم لی بالدنیا</w:t>
      </w:r>
    </w:p>
    <w:p>
      <w:pPr>
        <w:pStyle w:val="BookText"/>
        <w:rPr/>
      </w:pPr>
      <w:r>
        <w:rPr>
          <w:rFonts w:ascii="IRNazanin" w:hAnsi="IRNazanin" w:eastAsia="IRNazanin"/>
          <w:color w:val="111111"/>
          <w:sz w:val="28"/>
          <w:sz w:val="28"/>
          <w:szCs w:val="28"/>
          <w:rtl w:val="true"/>
          <w:lang w:bidi="fa-IR"/>
        </w:rPr>
        <w:t>انا منذ خلقتنی خائف منک فیقول الله صدقت عبدی کنت بجسدک فی الدنیا وروحک</w:t>
      </w:r>
    </w:p>
    <w:p>
      <w:pPr>
        <w:pStyle w:val="BookText"/>
        <w:rPr/>
      </w:pPr>
      <w:r>
        <w:rPr>
          <w:rFonts w:ascii="IRNazanin" w:hAnsi="IRNazanin" w:eastAsia="IRNazanin"/>
          <w:color w:val="111111"/>
          <w:sz w:val="28"/>
          <w:sz w:val="28"/>
          <w:szCs w:val="28"/>
          <w:rtl w:val="true"/>
          <w:lang w:bidi="fa-IR"/>
        </w:rPr>
        <w:t>معی فأنت بعینی سرک وعلانیتک سل أعطک وتمن علی فأکرمک هذه جنتی مباح</w:t>
      </w:r>
    </w:p>
    <w:p>
      <w:pPr>
        <w:pStyle w:val="BookText"/>
        <w:rPr/>
      </w:pPr>
      <w:r>
        <w:rPr>
          <w:rFonts w:ascii="IRNazanin" w:hAnsi="IRNazanin" w:eastAsia="IRNazanin"/>
          <w:color w:val="111111"/>
          <w:sz w:val="28"/>
          <w:sz w:val="28"/>
          <w:szCs w:val="28"/>
          <w:rtl w:val="true"/>
          <w:lang w:bidi="fa-IR"/>
        </w:rPr>
        <w:t>فتسیح فیها وهذا جواری فأسکنه فتقول الروح الهی عرفتنی نفسک فاستغنیت بها عن</w:t>
      </w:r>
    </w:p>
    <w:p>
      <w:pPr>
        <w:pStyle w:val="BookText"/>
        <w:rPr/>
      </w:pPr>
      <w:r>
        <w:rPr>
          <w:rFonts w:ascii="IRNazanin" w:hAnsi="IRNazanin" w:eastAsia="IRNazanin"/>
          <w:color w:val="111111"/>
          <w:sz w:val="28"/>
          <w:sz w:val="28"/>
          <w:szCs w:val="28"/>
          <w:rtl w:val="true"/>
          <w:lang w:bidi="fa-IR"/>
        </w:rPr>
        <w:t>جمیع خلقک وعزتک وجلالک لو کان رضاک فی أن اقطع اربا اربا واقتل سبعین</w:t>
      </w:r>
    </w:p>
    <w:p>
      <w:pPr>
        <w:pStyle w:val="BookText"/>
        <w:rPr/>
      </w:pPr>
      <w:r>
        <w:rPr>
          <w:rFonts w:ascii="IRNazanin" w:hAnsi="IRNazanin" w:eastAsia="IRNazanin"/>
          <w:color w:val="111111"/>
          <w:sz w:val="28"/>
          <w:sz w:val="28"/>
          <w:szCs w:val="28"/>
          <w:rtl w:val="true"/>
          <w:lang w:bidi="fa-IR"/>
        </w:rPr>
        <w:t>قتلة بأشد ما یقتل به الناس لکان رضاک أحب إلی کیف أعجب بنفسی وانا ذلیل</w:t>
      </w:r>
    </w:p>
    <w:p>
      <w:pPr>
        <w:pStyle w:val="BookText"/>
        <w:rPr/>
      </w:pPr>
      <w:r>
        <w:rPr>
          <w:rFonts w:ascii="IRNazanin" w:hAnsi="IRNazanin" w:eastAsia="IRNazanin"/>
          <w:color w:val="111111"/>
          <w:sz w:val="28"/>
          <w:sz w:val="28"/>
          <w:szCs w:val="28"/>
          <w:rtl w:val="true"/>
          <w:lang w:bidi="fa-IR"/>
        </w:rPr>
        <w:t>إن لم تکرمنی وانا مغلوب إن لم تنصرنی وانا ضعیف إن لم تقونی وانا میت إن لم</w:t>
      </w:r>
    </w:p>
    <w:p>
      <w:pPr>
        <w:pStyle w:val="BookText"/>
        <w:rPr/>
      </w:pPr>
      <w:r>
        <w:rPr>
          <w:rFonts w:ascii="IRNazanin" w:hAnsi="IRNazanin" w:eastAsia="IRNazanin"/>
          <w:color w:val="111111"/>
          <w:sz w:val="28"/>
          <w:sz w:val="28"/>
          <w:szCs w:val="28"/>
          <w:rtl w:val="true"/>
          <w:lang w:bidi="fa-IR"/>
        </w:rPr>
        <w:t>تحینی بذکرک ولولا سترک لافتضحت أول مرة 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کیف لا اطلب رضاک وقد أکملت عقلی حتی عرفتک وعرفت الحق من</w:t>
      </w:r>
    </w:p>
    <w:p>
      <w:pPr>
        <w:pStyle w:val="BookText"/>
        <w:rPr/>
      </w:pPr>
      <w:r>
        <w:rPr>
          <w:rFonts w:ascii="IRNazanin" w:hAnsi="IRNazanin" w:eastAsia="IRNazanin"/>
          <w:color w:val="111111"/>
          <w:sz w:val="28"/>
          <w:sz w:val="28"/>
          <w:szCs w:val="28"/>
          <w:rtl w:val="true"/>
          <w:lang w:bidi="fa-IR"/>
        </w:rPr>
        <w:t>الباطل والامر من النهی والعلم من الجهل والنور من الظلمة فقال الله عز وجل و</w:t>
      </w:r>
    </w:p>
    <w:p>
      <w:pPr>
        <w:pStyle w:val="BookText"/>
        <w:rPr/>
      </w:pPr>
      <w:r>
        <w:rPr>
          <w:rFonts w:ascii="IRNazanin" w:hAnsi="IRNazanin" w:eastAsia="IRNazanin"/>
          <w:color w:val="111111"/>
          <w:sz w:val="28"/>
          <w:sz w:val="28"/>
          <w:szCs w:val="28"/>
          <w:rtl w:val="true"/>
          <w:lang w:bidi="fa-IR"/>
        </w:rPr>
        <w:t>عزتی وجلالی لا احجب بینی وبینک فی وقت من الأوقات کذلک افعل بأحبائی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عن أبیه عن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عن أبی بکر محمد بن عمر الجعابی عن محمد بن یحیی بن أبی</w:t>
      </w:r>
    </w:p>
    <w:p>
      <w:pPr>
        <w:pStyle w:val="BookText"/>
        <w:rPr/>
      </w:pPr>
      <w:r>
        <w:rPr>
          <w:rFonts w:ascii="IRNazanin" w:hAnsi="IRNazanin" w:eastAsia="IRNazanin"/>
          <w:color w:val="111111"/>
          <w:sz w:val="28"/>
          <w:sz w:val="28"/>
          <w:szCs w:val="28"/>
          <w:rtl w:val="true"/>
          <w:lang w:bidi="fa-IR"/>
        </w:rPr>
        <w:t>سلیمان عن عبید الله بن محمد العیشی عن حماد بن سلمة عن محمد بن عمرو عن أبی</w:t>
      </w:r>
    </w:p>
    <w:p>
      <w:pPr>
        <w:pStyle w:val="BookText"/>
        <w:rPr/>
      </w:pPr>
      <w:r>
        <w:rPr>
          <w:rFonts w:ascii="IRNazanin" w:hAnsi="IRNazanin" w:eastAsia="IRNazanin"/>
          <w:color w:val="111111"/>
          <w:sz w:val="28"/>
          <w:sz w:val="28"/>
          <w:szCs w:val="28"/>
          <w:rtl w:val="true"/>
          <w:lang w:bidi="fa-IR"/>
        </w:rPr>
        <w:t>سلمة عن أبی هریرة قال قال رسول الله صلی الله علیه وآله من صام شهر رمضان ایمانا</w:t>
      </w:r>
    </w:p>
    <w:p>
      <w:pPr>
        <w:pStyle w:val="BookText"/>
        <w:rPr/>
      </w:pPr>
      <w:r>
        <w:rPr>
          <w:rFonts w:ascii="IRNazanin" w:hAnsi="IRNazanin" w:eastAsia="IRNazanin"/>
          <w:color w:val="111111"/>
          <w:sz w:val="28"/>
          <w:sz w:val="28"/>
          <w:szCs w:val="28"/>
          <w:rtl w:val="true"/>
          <w:lang w:bidi="fa-IR"/>
        </w:rPr>
        <w:t>واحتسابا غفر الله له ما تقدم من ذنبه ومن صلی لیلة القدر ایمانا واحتسابا غفر الله له</w:t>
      </w:r>
    </w:p>
    <w:p>
      <w:pPr>
        <w:pStyle w:val="BookText"/>
        <w:rPr/>
      </w:pPr>
      <w:r>
        <w:rPr>
          <w:rFonts w:ascii="IRNazanin" w:hAnsi="IRNazanin" w:eastAsia="IRNazanin"/>
          <w:color w:val="111111"/>
          <w:sz w:val="28"/>
          <w:sz w:val="28"/>
          <w:szCs w:val="28"/>
          <w:rtl w:val="true"/>
          <w:lang w:bidi="fa-IR"/>
        </w:rPr>
        <w:t>ما تقدم من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 الله علیه وآله</w:t>
      </w:r>
    </w:p>
    <w:p>
      <w:pPr>
        <w:pStyle w:val="BookText"/>
        <w:rPr/>
      </w:pPr>
      <w:r>
        <w:rPr>
          <w:rFonts w:ascii="IRNazanin" w:hAnsi="IRNazanin" w:eastAsia="IRNazanin"/>
          <w:color w:val="111111"/>
          <w:sz w:val="28"/>
          <w:sz w:val="28"/>
          <w:szCs w:val="28"/>
          <w:rtl w:val="true"/>
          <w:lang w:bidi="fa-IR"/>
        </w:rPr>
        <w:t xml:space="preserve">أنه قال من صام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 واحتسابا غفر الله له ما تقدم من ذنبه</w:t>
      </w:r>
    </w:p>
    <w:p>
      <w:pPr>
        <w:pStyle w:val="BookText"/>
        <w:rPr/>
      </w:pPr>
      <w:r>
        <w:rPr>
          <w:rFonts w:ascii="IRNazanin" w:hAnsi="IRNazanin" w:eastAsia="IRNazanin"/>
          <w:color w:val="111111"/>
          <w:sz w:val="28"/>
          <w:sz w:val="28"/>
          <w:szCs w:val="28"/>
          <w:rtl w:val="true"/>
          <w:lang w:bidi="fa-IR"/>
        </w:rPr>
        <w:t>وما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عنه صلی الله علیه وآله وسلم أنه قال</w:t>
      </w:r>
    </w:p>
    <w:p>
      <w:pPr>
        <w:pStyle w:val="BookText"/>
        <w:rPr/>
      </w:pPr>
      <w:r>
        <w:rPr>
          <w:rFonts w:ascii="IRNazanin" w:hAnsi="IRNazanin" w:eastAsia="IRNazanin"/>
          <w:color w:val="111111"/>
          <w:sz w:val="28"/>
          <w:sz w:val="28"/>
          <w:szCs w:val="28"/>
          <w:rtl w:val="true"/>
          <w:lang w:bidi="fa-IR"/>
        </w:rPr>
        <w:t>من صام یوما من رمضان خرج من ذنوبه مثل یوم ولدته أمه فان انسلخ علیه الشهر</w:t>
      </w:r>
    </w:p>
    <w:p>
      <w:pPr>
        <w:pStyle w:val="BookText"/>
        <w:rPr/>
      </w:pPr>
      <w:r>
        <w:rPr>
          <w:rFonts w:ascii="IRNazanin" w:hAnsi="IRNazanin" w:eastAsia="IRNazanin"/>
          <w:color w:val="111111"/>
          <w:sz w:val="28"/>
          <w:sz w:val="28"/>
          <w:szCs w:val="28"/>
          <w:rtl w:val="true"/>
          <w:lang w:bidi="fa-IR"/>
        </w:rPr>
        <w:t>وهو حی لم تکتب علیه خطیئة إلی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الشعبی عن قیس الجهنی قال سمعت رسول الله صلی الله علیه وآله</w:t>
      </w:r>
    </w:p>
    <w:p>
      <w:pPr>
        <w:pStyle w:val="BookText"/>
        <w:rPr/>
      </w:pPr>
      <w:r>
        <w:rPr>
          <w:rFonts w:ascii="IRNazanin" w:hAnsi="IRNazanin" w:eastAsia="IRNazanin"/>
          <w:color w:val="111111"/>
          <w:sz w:val="28"/>
          <w:sz w:val="28"/>
          <w:szCs w:val="28"/>
          <w:rtl w:val="true"/>
          <w:lang w:bidi="fa-IR"/>
        </w:rPr>
        <w:t>یقول ما من یوم یصومه العبد من شهر رمضان الا جاء یوم القیامة فی غمامة من نور</w:t>
      </w:r>
    </w:p>
    <w:p>
      <w:pPr>
        <w:pStyle w:val="BookText"/>
        <w:rPr/>
      </w:pPr>
      <w:r>
        <w:rPr>
          <w:rFonts w:ascii="IRNazanin" w:hAnsi="IRNazanin" w:eastAsia="IRNazanin"/>
          <w:color w:val="111111"/>
          <w:sz w:val="28"/>
          <w:sz w:val="28"/>
          <w:szCs w:val="28"/>
          <w:rtl w:val="true"/>
          <w:lang w:bidi="fa-IR"/>
        </w:rPr>
        <w:t>فی تلک الغمامة قصر من درة له سبعون بابا کل باب من یاقوتة 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w:t>
      </w:r>
    </w:p>
    <w:p>
      <w:pPr>
        <w:pStyle w:val="BookText"/>
        <w:rPr/>
      </w:pPr>
      <w:r>
        <w:rPr>
          <w:rFonts w:ascii="IRNazanin" w:hAnsi="IRNazanin" w:eastAsia="IRNazanin"/>
          <w:color w:val="111111"/>
          <w:sz w:val="28"/>
          <w:sz w:val="28"/>
          <w:szCs w:val="28"/>
          <w:rtl w:val="true"/>
          <w:lang w:bidi="fa-IR"/>
        </w:rPr>
        <w:t>الفتح رستم بن مسعود عن عبد الرحیم بن محمد عن محمد بن علی عن أبیه عن جده</w:t>
      </w:r>
    </w:p>
    <w:p>
      <w:pPr>
        <w:pStyle w:val="BookText"/>
        <w:rPr/>
      </w:pPr>
      <w:r>
        <w:rPr>
          <w:rFonts w:ascii="IRNazanin" w:hAnsi="IRNazanin" w:eastAsia="IRNazanin"/>
          <w:color w:val="111111"/>
          <w:sz w:val="28"/>
          <w:sz w:val="28"/>
          <w:szCs w:val="28"/>
          <w:rtl w:val="true"/>
          <w:lang w:bidi="fa-IR"/>
        </w:rPr>
        <w:t>عن علی بن أبی طالب علیه السلام قال قال رسول الله صلی الله علیه وآله وسلم من صام شهر رمضان فاجتنب</w:t>
      </w:r>
    </w:p>
    <w:p>
      <w:pPr>
        <w:pStyle w:val="BookText"/>
        <w:rPr/>
      </w:pPr>
      <w:r>
        <w:rPr>
          <w:rFonts w:ascii="IRNazanin" w:hAnsi="IRNazanin" w:eastAsia="IRNazanin"/>
          <w:color w:val="111111"/>
          <w:sz w:val="28"/>
          <w:sz w:val="28"/>
          <w:szCs w:val="28"/>
          <w:rtl w:val="true"/>
          <w:lang w:bidi="fa-IR"/>
        </w:rPr>
        <w:t>فیه الحرام والبهتان رضی الله عنه وأوجب له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إن</w:t>
      </w:r>
    </w:p>
    <w:p>
      <w:pPr>
        <w:pStyle w:val="BookText"/>
        <w:rPr/>
      </w:pPr>
      <w:r>
        <w:rPr>
          <w:rFonts w:ascii="IRNazanin" w:hAnsi="IRNazanin" w:eastAsia="IRNazanin"/>
          <w:color w:val="111111"/>
          <w:sz w:val="28"/>
          <w:sz w:val="28"/>
          <w:szCs w:val="28"/>
          <w:rtl w:val="true"/>
          <w:lang w:bidi="fa-IR"/>
        </w:rPr>
        <w:t>رمضان إلی رمضان کفارة لما بینهما وقال إن الجنة لتزین من السنة إلی السنة</w:t>
      </w:r>
    </w:p>
    <w:p>
      <w:pPr>
        <w:pStyle w:val="BookText"/>
        <w:rPr/>
      </w:pPr>
      <w:r>
        <w:rPr>
          <w:rFonts w:ascii="IRNazanin" w:hAnsi="IRNazanin" w:eastAsia="IRNazanin"/>
          <w:color w:val="111111"/>
          <w:sz w:val="28"/>
          <w:sz w:val="28"/>
          <w:szCs w:val="28"/>
          <w:rtl w:val="true"/>
          <w:lang w:bidi="fa-IR"/>
        </w:rPr>
        <w:t>لصوام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أبو الحسن علی بن الحسن بن</w:t>
      </w:r>
    </w:p>
    <w:p>
      <w:pPr>
        <w:pStyle w:val="BookText"/>
        <w:rPr/>
      </w:pPr>
      <w:r>
        <w:rPr>
          <w:rFonts w:ascii="IRNazanin" w:hAnsi="IRNazanin" w:eastAsia="IRNazanin"/>
          <w:color w:val="111111"/>
          <w:sz w:val="28"/>
          <w:sz w:val="28"/>
          <w:szCs w:val="28"/>
          <w:rtl w:val="true"/>
          <w:lang w:bidi="fa-IR"/>
        </w:rPr>
        <w:t>الفرج المؤذن عن محمد بن الحسن الکرخی قال سمعت الحسن بن علی علیهما السلام</w:t>
      </w:r>
    </w:p>
    <w:p>
      <w:pPr>
        <w:pStyle w:val="BookText"/>
        <w:rPr/>
      </w:pPr>
      <w:r>
        <w:rPr>
          <w:rFonts w:ascii="IRNazanin" w:hAnsi="IRNazanin" w:eastAsia="IRNazanin"/>
          <w:color w:val="111111"/>
          <w:sz w:val="28"/>
          <w:sz w:val="28"/>
          <w:szCs w:val="28"/>
          <w:rtl w:val="true"/>
          <w:lang w:bidi="fa-IR"/>
        </w:rPr>
        <w:t>یقول لرجل فی داره یا أبا هارون من صام عشرة أشهر رمضان متوالیات دخل الجنة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 انه</w:t>
      </w:r>
    </w:p>
    <w:p>
      <w:pPr>
        <w:pStyle w:val="BookText"/>
        <w:rPr/>
      </w:pPr>
      <w:r>
        <w:rPr>
          <w:rFonts w:ascii="IRNazanin" w:hAnsi="IRNazanin" w:eastAsia="IRNazanin"/>
          <w:color w:val="111111"/>
          <w:sz w:val="28"/>
          <w:sz w:val="28"/>
          <w:szCs w:val="28"/>
          <w:rtl w:val="true"/>
          <w:lang w:bidi="fa-IR"/>
        </w:rPr>
        <w:t xml:space="preserve">قال ینطق الله جمیع الأشیاء بالثناء علی صوام شهر رمضان 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النبی</w:t>
      </w:r>
    </w:p>
    <w:p>
      <w:pPr>
        <w:pStyle w:val="BookText"/>
        <w:rPr/>
      </w:pPr>
      <w:r>
        <w:rPr>
          <w:rFonts w:ascii="IRNazanin" w:hAnsi="IRNazanin" w:eastAsia="IRNazanin"/>
          <w:color w:val="111111"/>
          <w:sz w:val="28"/>
          <w:sz w:val="28"/>
          <w:szCs w:val="28"/>
          <w:rtl w:val="true"/>
          <w:lang w:bidi="fa-IR"/>
        </w:rPr>
        <w:t>صلی الله علیه وآله أنه قال إن الجنة مشتاقة إلی أربعة نفر إلی مطعم الجیعان وحافظ اللسان وتالی</w:t>
      </w:r>
    </w:p>
    <w:p>
      <w:pPr>
        <w:pStyle w:val="BookText"/>
        <w:rPr/>
      </w:pPr>
      <w:r>
        <w:rPr>
          <w:rFonts w:ascii="IRNazanin" w:hAnsi="IRNazanin" w:eastAsia="IRNazanin"/>
          <w:color w:val="111111"/>
          <w:sz w:val="28"/>
          <w:sz w:val="28"/>
          <w:szCs w:val="28"/>
          <w:rtl w:val="true"/>
          <w:lang w:bidi="fa-IR"/>
        </w:rPr>
        <w:t>القرآن وصائم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أحمد بن الحسن عن أبیه عن</w:t>
      </w:r>
    </w:p>
    <w:p>
      <w:pPr>
        <w:pStyle w:val="BookText"/>
        <w:rPr/>
      </w:pPr>
      <w:r>
        <w:rPr>
          <w:rFonts w:ascii="IRNazanin" w:hAnsi="IRNazanin" w:eastAsia="IRNazanin"/>
          <w:color w:val="111111"/>
          <w:sz w:val="28"/>
          <w:sz w:val="28"/>
          <w:szCs w:val="28"/>
          <w:rtl w:val="true"/>
          <w:lang w:bidi="fa-IR"/>
        </w:rPr>
        <w:t xml:space="preserve">صفوان عن القاسم بن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جعفر علیه السلام من صلی</w:t>
      </w:r>
    </w:p>
    <w:p>
      <w:pPr>
        <w:pStyle w:val="BookText"/>
        <w:rPr/>
      </w:pPr>
      <w:r>
        <w:rPr>
          <w:rFonts w:ascii="IRNazanin" w:hAnsi="IRNazanin" w:eastAsia="IRNazanin"/>
          <w:color w:val="111111"/>
          <w:sz w:val="28"/>
          <w:sz w:val="28"/>
          <w:szCs w:val="28"/>
          <w:rtl w:val="true"/>
          <w:lang w:bidi="fa-IR"/>
        </w:rPr>
        <w:t xml:space="preserve">الخمس وصام شهر رمضان وحج البیت ونسک نسکنا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واهتدی الینا</w:t>
      </w:r>
    </w:p>
    <w:p>
      <w:pPr>
        <w:pStyle w:val="BookText"/>
        <w:rPr/>
      </w:pPr>
      <w:r>
        <w:rPr>
          <w:rFonts w:ascii="IRNazanin" w:hAnsi="IRNazanin" w:eastAsia="IRNazanin"/>
          <w:color w:val="111111"/>
          <w:sz w:val="28"/>
          <w:sz w:val="28"/>
          <w:szCs w:val="28"/>
          <w:rtl w:val="true"/>
          <w:lang w:bidi="fa-IR"/>
        </w:rPr>
        <w:t>قبل الله منه کما یقبل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علی عن محمد بن</w:t>
      </w:r>
    </w:p>
    <w:p>
      <w:pPr>
        <w:pStyle w:val="BookText"/>
        <w:rPr/>
      </w:pPr>
      <w:r>
        <w:rPr>
          <w:rFonts w:ascii="IRNazanin" w:hAnsi="IRNazanin" w:eastAsia="IRNazanin"/>
          <w:color w:val="111111"/>
          <w:sz w:val="28"/>
          <w:sz w:val="28"/>
          <w:szCs w:val="28"/>
          <w:rtl w:val="true"/>
          <w:lang w:bidi="fa-IR"/>
        </w:rPr>
        <w:t>یحیی عن غیاث بن إبراهیم عن أبی عبد الله علیه السلام عن أبیه عن أمیر المؤمنین علیه السلام قال ثلث</w:t>
      </w:r>
    </w:p>
    <w:p>
      <w:pPr>
        <w:pStyle w:val="BookText"/>
        <w:rPr/>
      </w:pPr>
      <w:r>
        <w:rPr>
          <w:rFonts w:ascii="IRNazanin" w:hAnsi="IRNazanin" w:eastAsia="IRNazanin"/>
          <w:color w:val="111111"/>
          <w:sz w:val="28"/>
          <w:sz w:val="28"/>
          <w:szCs w:val="28"/>
          <w:rtl w:val="true"/>
          <w:lang w:bidi="fa-IR"/>
        </w:rPr>
        <w:t>یذهبن البلغم ویزدن فی الحفظ السواک والصوم وقرائة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 xml:space="preserve">فی کتاب الطهارة ما دل علی أن الصوم مما بنی علیه الاسلام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هذا الباب قوله علیه السلام الصوم جنة من النار وفی روایة سلیمان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الصوم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الصیام جنة وفی روایة علی بن</w:t>
      </w:r>
    </w:p>
    <w:p>
      <w:pPr>
        <w:pStyle w:val="BookText"/>
        <w:rPr/>
      </w:pPr>
      <w:r>
        <w:rPr>
          <w:rFonts w:ascii="IRNazanin" w:hAnsi="IRNazanin" w:eastAsia="IRNazanin"/>
          <w:color w:val="111111"/>
          <w:sz w:val="28"/>
          <w:sz w:val="28"/>
          <w:szCs w:val="28"/>
          <w:rtl w:val="true"/>
          <w:lang w:bidi="fa-IR"/>
        </w:rPr>
        <w:t xml:space="preserve">عبد العزیز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الصوم جنة من النار وفی روایة أبی عثمان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القرآن والدعاء فی الصلاة من أبواب القراءة قوله علیه السلام وذکر</w:t>
      </w:r>
    </w:p>
    <w:p>
      <w:pPr>
        <w:pStyle w:val="BookText"/>
        <w:rPr/>
      </w:pPr>
      <w:r>
        <w:rPr>
          <w:rFonts w:ascii="IRNazanin" w:hAnsi="IRNazanin" w:eastAsia="IRNazanin"/>
          <w:color w:val="111111"/>
          <w:sz w:val="28"/>
          <w:sz w:val="28"/>
          <w:szCs w:val="28"/>
          <w:rtl w:val="true"/>
          <w:lang w:bidi="fa-IR"/>
        </w:rPr>
        <w:t>الله تعالی أفضل من الصدقة والصدقة أفضل من الصیام والصیام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المال وذخائره للآخرة الصدقة</w:t>
      </w:r>
    </w:p>
    <w:p>
      <w:pPr>
        <w:pStyle w:val="BookText"/>
        <w:rPr/>
      </w:pPr>
      <w:r>
        <w:rPr>
          <w:rFonts w:ascii="IRNazanin" w:hAnsi="IRNazanin" w:eastAsia="IRNazanin"/>
          <w:color w:val="111111"/>
          <w:sz w:val="28"/>
          <w:sz w:val="28"/>
          <w:szCs w:val="28"/>
          <w:rtl w:val="true"/>
          <w:lang w:bidi="fa-IR"/>
        </w:rPr>
        <w:t>من أبواب ما یتأکد استحبابه من الحقوق فی المال فی کتاب الزکاة قوله علیه السلام</w:t>
      </w:r>
    </w:p>
    <w:p>
      <w:pPr>
        <w:pStyle w:val="BookText"/>
        <w:rPr/>
      </w:pPr>
      <w:r>
        <w:rPr>
          <w:rFonts w:ascii="IRNazanin" w:hAnsi="IRNazanin" w:eastAsia="IRNazanin"/>
          <w:color w:val="111111"/>
          <w:sz w:val="28"/>
          <w:sz w:val="28"/>
          <w:szCs w:val="28"/>
          <w:rtl w:val="true"/>
          <w:lang w:bidi="fa-IR"/>
        </w:rPr>
        <w:t xml:space="preserve">وعلی الباب السادس مکتوب انا حرام علی الصائمین وفی روایة ابن یزید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إظهار الفقر الا عند المؤمن قوله صلی الله علیه وآله ان الله جعل الفقر أمانة</w:t>
      </w:r>
    </w:p>
    <w:p>
      <w:pPr>
        <w:pStyle w:val="BookText"/>
        <w:rPr/>
      </w:pPr>
      <w:r>
        <w:rPr>
          <w:rFonts w:ascii="IRNazanin" w:hAnsi="IRNazanin" w:eastAsia="IRNazanin"/>
          <w:color w:val="111111"/>
          <w:sz w:val="28"/>
          <w:sz w:val="28"/>
          <w:szCs w:val="28"/>
          <w:rtl w:val="true"/>
          <w:lang w:bidi="fa-IR"/>
        </w:rPr>
        <w:t>عند خلقه فمن ستره کان کالصائم القائم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سوید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مواسات المؤمن قوله فشکوت</w:t>
      </w:r>
    </w:p>
    <w:p>
      <w:pPr>
        <w:pStyle w:val="BookText"/>
        <w:rPr/>
      </w:pPr>
      <w:r>
        <w:rPr>
          <w:rFonts w:ascii="IRNazanin" w:hAnsi="IRNazanin" w:eastAsia="IRNazanin"/>
          <w:color w:val="111111"/>
          <w:sz w:val="28"/>
          <w:sz w:val="28"/>
          <w:szCs w:val="28"/>
          <w:rtl w:val="true"/>
          <w:lang w:bidi="fa-IR"/>
        </w:rPr>
        <w:t xml:space="preserve">الیه فله زادی وقلت والله لقد عریت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وتصدق وفی روایة</w:t>
      </w:r>
    </w:p>
    <w:p>
      <w:pPr>
        <w:pStyle w:val="BookText"/>
        <w:rPr/>
      </w:pPr>
      <w:r>
        <w:rPr>
          <w:rFonts w:ascii="IRNazanin" w:hAnsi="IRNazanin" w:eastAsia="IRNazanin"/>
          <w:color w:val="111111"/>
          <w:sz w:val="28"/>
          <w:sz w:val="28"/>
          <w:szCs w:val="28"/>
          <w:rtl w:val="true"/>
          <w:lang w:bidi="fa-IR"/>
        </w:rPr>
        <w:t xml:space="preserve">أبی هریرة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من أبواب فضله وجملة من احکامه</w:t>
      </w:r>
    </w:p>
    <w:p>
      <w:pPr>
        <w:pStyle w:val="BookText"/>
        <w:rPr/>
      </w:pPr>
      <w:r>
        <w:rPr>
          <w:rFonts w:ascii="IRNazanin" w:hAnsi="IRNazanin" w:eastAsia="IRNazanin"/>
          <w:color w:val="111111"/>
          <w:sz w:val="28"/>
          <w:sz w:val="28"/>
          <w:szCs w:val="28"/>
          <w:rtl w:val="true"/>
          <w:lang w:bidi="fa-IR"/>
        </w:rPr>
        <w:t>قوله صلی الله علیه وآله أعطیت أمتی فی شهر رمضان خمس خصال لم یعطاها أحد قبلهم خلوف</w:t>
      </w:r>
    </w:p>
    <w:p>
      <w:pPr>
        <w:pStyle w:val="BookText"/>
        <w:rPr/>
      </w:pPr>
      <w:r>
        <w:rPr>
          <w:rFonts w:ascii="IRNazanin" w:hAnsi="IRNazanin" w:eastAsia="IRNazanin"/>
          <w:color w:val="111111"/>
          <w:sz w:val="28"/>
          <w:sz w:val="28"/>
          <w:szCs w:val="28"/>
          <w:rtl w:val="true"/>
          <w:lang w:bidi="fa-IR"/>
        </w:rPr>
        <w:t>فم الصائم أطیب عند الله من ریح المسک وتستغفر له الملائکة حتی یفطر الخ وفی</w:t>
      </w:r>
    </w:p>
    <w:p>
      <w:pPr>
        <w:pStyle w:val="BookText"/>
        <w:rPr/>
      </w:pPr>
      <w:r>
        <w:rPr>
          <w:rFonts w:ascii="IRNazanin" w:hAnsi="IRNazanin" w:eastAsia="IRNazanin"/>
          <w:color w:val="111111"/>
          <w:sz w:val="28"/>
          <w:sz w:val="28"/>
          <w:szCs w:val="28"/>
          <w:rtl w:val="true"/>
          <w:lang w:bidi="fa-IR"/>
        </w:rPr>
        <w:t xml:space="preserve">روایة جابر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انس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ولا تغلقها عنهم حتی</w:t>
      </w:r>
    </w:p>
    <w:p>
      <w:pPr>
        <w:pStyle w:val="BookText"/>
        <w:rPr/>
      </w:pPr>
      <w:r>
        <w:rPr>
          <w:rFonts w:ascii="IRNazanin" w:hAnsi="IRNazanin" w:eastAsia="IRNazanin"/>
          <w:color w:val="111111"/>
          <w:sz w:val="28"/>
          <w:sz w:val="28"/>
          <w:szCs w:val="28"/>
          <w:rtl w:val="true"/>
          <w:lang w:bidi="fa-IR"/>
        </w:rPr>
        <w:t>ینقضی شهرهم قال ثم یقول یا مالک فیقول لبیک ربی وسعدیک فیقول اغلق أبواب</w:t>
      </w:r>
    </w:p>
    <w:p>
      <w:pPr>
        <w:pStyle w:val="BookText"/>
        <w:rPr/>
      </w:pPr>
      <w:r>
        <w:rPr>
          <w:rFonts w:ascii="IRNazanin" w:hAnsi="IRNazanin" w:eastAsia="IRNazanin"/>
          <w:color w:val="111111"/>
          <w:sz w:val="28"/>
          <w:sz w:val="28"/>
          <w:szCs w:val="28"/>
          <w:rtl w:val="true"/>
          <w:lang w:bidi="fa-IR"/>
        </w:rPr>
        <w:t>الجحیم عن الصائمین من أمة محمد صلی الله علیه وآله الخ وفی کثیر من أحادیثه أیضا ما یدل علی</w:t>
      </w:r>
    </w:p>
    <w:p>
      <w:pPr>
        <w:pStyle w:val="BookText"/>
        <w:rPr/>
      </w:pPr>
      <w:r>
        <w:rPr>
          <w:rFonts w:ascii="IRNazanin" w:hAnsi="IRNazanin" w:eastAsia="IRNazanin"/>
          <w:color w:val="111111"/>
          <w:sz w:val="28"/>
          <w:sz w:val="28"/>
          <w:szCs w:val="28"/>
          <w:rtl w:val="true"/>
          <w:lang w:bidi="fa-IR"/>
        </w:rPr>
        <w:t>فضل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غیر واحد من أحادیث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شهر رمضان ما یدل علی</w:t>
      </w:r>
    </w:p>
    <w:p>
      <w:pPr>
        <w:pStyle w:val="BookText"/>
        <w:rPr/>
      </w:pPr>
      <w:r>
        <w:rPr>
          <w:rFonts w:ascii="IRNazanin" w:hAnsi="IRNazanin" w:eastAsia="IRNazanin"/>
          <w:color w:val="111111"/>
          <w:sz w:val="28"/>
          <w:sz w:val="28"/>
          <w:szCs w:val="28"/>
          <w:rtl w:val="true"/>
          <w:lang w:bidi="fa-IR"/>
        </w:rPr>
        <w:t xml:space="preserve">ذلک خصوصا روایة الوراق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عوف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هریرة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فقیه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من مؤمن یصوم شهر رمضان احتسابا الا أوجب الله تبارک وتعالی له سبع</w:t>
      </w:r>
    </w:p>
    <w:p>
      <w:pPr>
        <w:pStyle w:val="BookText"/>
        <w:rPr/>
      </w:pPr>
      <w:r>
        <w:rPr>
          <w:rFonts w:ascii="IRNazanin" w:hAnsi="IRNazanin" w:eastAsia="IRNazanin"/>
          <w:color w:val="111111"/>
          <w:sz w:val="28"/>
          <w:sz w:val="28"/>
          <w:szCs w:val="28"/>
          <w:rtl w:val="true"/>
          <w:lang w:bidi="fa-IR"/>
        </w:rPr>
        <w:t>خصال أولها یذوب الحرام فی جسده الخ فلاحظ سائر أحادیث الباب وفی روایة</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الصائم لا ینبغی له ان یقتصر علی ترک المفطرات من أبواب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یجب الامساک عنه قوله علیه السلام من دخل علیه شهر رمضان فصام نهاره وقام وردا</w:t>
      </w:r>
    </w:p>
    <w:p>
      <w:pPr>
        <w:pStyle w:val="BookText"/>
        <w:rPr/>
      </w:pPr>
      <w:r>
        <w:rPr>
          <w:rFonts w:ascii="IRNazanin" w:hAnsi="IRNazanin" w:eastAsia="IRNazanin"/>
          <w:color w:val="111111"/>
          <w:sz w:val="28"/>
          <w:sz w:val="28"/>
          <w:szCs w:val="28"/>
          <w:rtl w:val="true"/>
          <w:lang w:bidi="fa-IR"/>
        </w:rPr>
        <w:t>من لیله وحفظ فرجه ولسانه وغض بصره وکف اذاه خرج من الذنوب کیوم</w:t>
      </w:r>
    </w:p>
    <w:p>
      <w:pPr>
        <w:pStyle w:val="BookText"/>
        <w:rPr/>
      </w:pPr>
      <w:r>
        <w:rPr>
          <w:rFonts w:ascii="IRNazanin" w:hAnsi="IRNazanin" w:eastAsia="IRNazanin"/>
          <w:color w:val="111111"/>
          <w:sz w:val="28"/>
          <w:sz w:val="28"/>
          <w:szCs w:val="28"/>
          <w:rtl w:val="true"/>
          <w:lang w:bidi="fa-IR"/>
        </w:rPr>
        <w:t>ولدته أمه وفی روایته الأخری نحوه الا ان فیه خرج من ذنوبه کخروجه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اما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w:t>
      </w:r>
    </w:p>
    <w:p>
      <w:pPr>
        <w:pStyle w:val="BookText"/>
        <w:rPr/>
      </w:pPr>
      <w:r>
        <w:rPr>
          <w:rFonts w:ascii="IRNazanin" w:hAnsi="IRNazanin" w:eastAsia="IRNazanin"/>
          <w:color w:val="111111"/>
          <w:sz w:val="28"/>
          <w:sz w:val="28"/>
          <w:szCs w:val="28"/>
          <w:rtl w:val="true"/>
          <w:lang w:bidi="fa-IR"/>
        </w:rPr>
        <w:t xml:space="preserve">ثواب عامله الا الله وفی روایة الرضی 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الصوم جنة ما لم یخرقها</w:t>
      </w:r>
    </w:p>
    <w:p>
      <w:pPr>
        <w:pStyle w:val="BookText"/>
        <w:rPr/>
      </w:pPr>
      <w:r>
        <w:rPr>
          <w:rFonts w:ascii="IRNazanin" w:hAnsi="IRNazanin" w:eastAsia="IRNazanin"/>
          <w:color w:val="111111"/>
          <w:sz w:val="28"/>
          <w:sz w:val="28"/>
          <w:szCs w:val="28"/>
          <w:rtl w:val="true"/>
          <w:lang w:bidi="fa-IR"/>
        </w:rPr>
        <w:t xml:space="preserve">وفی روایة عقاب الاعمال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ومن صام شهر رمضان فی</w:t>
      </w:r>
    </w:p>
    <w:p>
      <w:pPr>
        <w:pStyle w:val="BookText"/>
        <w:rPr/>
      </w:pPr>
      <w:r>
        <w:rPr>
          <w:rFonts w:ascii="IRNazanin" w:hAnsi="IRNazanin" w:eastAsia="IRNazanin"/>
          <w:color w:val="111111"/>
          <w:sz w:val="28"/>
          <w:sz w:val="28"/>
          <w:szCs w:val="28"/>
          <w:rtl w:val="true"/>
          <w:lang w:bidi="fa-IR"/>
        </w:rPr>
        <w:t xml:space="preserve">انصات وسکوت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قریة الله تعالی منه حتی یمس رکبتی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إذا شتم أو جهل علیه یستحب</w:t>
      </w:r>
    </w:p>
    <w:p>
      <w:pPr>
        <w:pStyle w:val="BookText"/>
        <w:rPr/>
      </w:pPr>
      <w:r>
        <w:rPr>
          <w:rFonts w:ascii="IRNazanin" w:hAnsi="IRNazanin" w:eastAsia="IRNazanin"/>
          <w:color w:val="111111"/>
          <w:sz w:val="28"/>
          <w:sz w:val="28"/>
          <w:szCs w:val="28"/>
          <w:rtl w:val="true"/>
          <w:lang w:bidi="fa-IR"/>
        </w:rPr>
        <w:t xml:space="preserve">له ان یتحمل قوله تعالی استجار عبدی بالصوم من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قد اجرته من</w:t>
      </w:r>
    </w:p>
    <w:p>
      <w:pPr>
        <w:pStyle w:val="BookText"/>
        <w:rPr/>
      </w:pPr>
      <w:r>
        <w:rPr>
          <w:rFonts w:ascii="IRNazanin" w:hAnsi="IRNazanin" w:eastAsia="IRNazanin"/>
          <w:color w:val="111111"/>
          <w:sz w:val="28"/>
          <w:sz w:val="28"/>
          <w:szCs w:val="28"/>
          <w:rtl w:val="true"/>
          <w:lang w:bidi="fa-IR"/>
        </w:rPr>
        <w:t xml:space="preserve">النار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استجار عبدی من عبدی بالصیام</w:t>
      </w:r>
    </w:p>
    <w:p>
      <w:pPr>
        <w:pStyle w:val="BookText"/>
        <w:rPr/>
      </w:pPr>
      <w:r>
        <w:rPr>
          <w:rFonts w:ascii="IRNazanin" w:hAnsi="IRNazanin" w:eastAsia="IRNazanin"/>
          <w:color w:val="111111"/>
          <w:sz w:val="28"/>
          <w:sz w:val="28"/>
          <w:szCs w:val="28"/>
          <w:rtl w:val="true"/>
          <w:lang w:bidi="fa-IR"/>
        </w:rPr>
        <w:t>فادخلوه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ابن صدقة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القیلولة للصائم</w:t>
      </w:r>
    </w:p>
    <w:p>
      <w:pPr>
        <w:pStyle w:val="BookText"/>
        <w:rPr/>
      </w:pPr>
      <w:r>
        <w:rPr>
          <w:rFonts w:ascii="IRNazanin" w:hAnsi="IRNazanin" w:eastAsia="IRNazanin"/>
          <w:color w:val="111111"/>
          <w:sz w:val="28"/>
          <w:sz w:val="28"/>
          <w:szCs w:val="28"/>
          <w:rtl w:val="true"/>
          <w:lang w:bidi="fa-IR"/>
        </w:rPr>
        <w:t>قوله علیه السلام قیلوا فان الله تعالی یطعم الصائم ویسقیه فی منامه وفی غیر واحد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دعاء الصائم عند الافطار ما یدل علی فضل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انا أنزلناه عند</w:t>
      </w:r>
    </w:p>
    <w:p>
      <w:pPr>
        <w:pStyle w:val="BookText"/>
        <w:rPr/>
      </w:pPr>
      <w:r>
        <w:rPr>
          <w:rFonts w:ascii="IRNazanin" w:hAnsi="IRNazanin" w:eastAsia="IRNazanin"/>
          <w:color w:val="111111"/>
          <w:sz w:val="28"/>
          <w:sz w:val="28"/>
          <w:szCs w:val="28"/>
          <w:rtl w:val="true"/>
          <w:lang w:bidi="fa-IR"/>
        </w:rPr>
        <w:t>الفطور قوله علیه السلام من قرء انا أنزلناه عند فطوره وعند سحوره کان فیما بینهما کالمتشحط</w:t>
      </w:r>
    </w:p>
    <w:p>
      <w:pPr>
        <w:pStyle w:val="BookText"/>
        <w:rPr/>
      </w:pPr>
      <w:r>
        <w:rPr>
          <w:rFonts w:ascii="IRNazanin" w:hAnsi="IRNazanin" w:eastAsia="IRNazanin"/>
          <w:color w:val="111111"/>
          <w:sz w:val="28"/>
          <w:sz w:val="28"/>
          <w:szCs w:val="28"/>
          <w:rtl w:val="true"/>
          <w:lang w:bidi="fa-IR"/>
        </w:rPr>
        <w:t>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الصیام تطوعا من أبواب صیام التطوع ما یدل</w:t>
      </w:r>
    </w:p>
    <w:p>
      <w:pPr>
        <w:pStyle w:val="BookText"/>
        <w:rPr/>
      </w:pPr>
      <w:r>
        <w:rPr>
          <w:rFonts w:ascii="IRNazanin" w:hAnsi="IRNazanin" w:eastAsia="IRNazanin"/>
          <w:color w:val="111111"/>
          <w:sz w:val="28"/>
          <w:sz w:val="28"/>
          <w:szCs w:val="28"/>
          <w:rtl w:val="true"/>
          <w:lang w:bidi="fa-IR"/>
        </w:rPr>
        <w:t xml:space="preserve">علی ذلک وفی روایة مروان بن مسلم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قوله علیه السلام</w:t>
      </w:r>
    </w:p>
    <w:p>
      <w:pPr>
        <w:pStyle w:val="BookText"/>
        <w:rPr/>
      </w:pPr>
      <w:r>
        <w:rPr>
          <w:rFonts w:ascii="IRNazanin" w:hAnsi="IRNazanin" w:eastAsia="IRNazanin"/>
          <w:color w:val="111111"/>
          <w:sz w:val="28"/>
          <w:sz w:val="28"/>
          <w:szCs w:val="28"/>
          <w:rtl w:val="true"/>
          <w:lang w:bidi="fa-IR"/>
        </w:rPr>
        <w:t xml:space="preserve">ومن صام رمضان أعتق من النار وفی روایة العلا بن یزید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من صام شهر رمضان وحفظ فرجه ولسانه وکف اذاه عن الناس غفر الله ذنوبه ما تقدم</w:t>
      </w:r>
    </w:p>
    <w:p>
      <w:pPr>
        <w:pStyle w:val="BookText"/>
        <w:rPr/>
      </w:pPr>
      <w:r>
        <w:rPr>
          <w:rFonts w:ascii="IRNazanin" w:hAnsi="IRNazanin" w:eastAsia="IRNazanin"/>
          <w:color w:val="111111"/>
          <w:sz w:val="28"/>
          <w:sz w:val="28"/>
          <w:szCs w:val="28"/>
          <w:rtl w:val="true"/>
          <w:lang w:bidi="fa-IR"/>
        </w:rPr>
        <w:t>منها وما تأخر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کتمان الصوم</w:t>
      </w:r>
    </w:p>
    <w:p>
      <w:pPr>
        <w:pStyle w:val="BookText"/>
        <w:rPr/>
      </w:pPr>
      <w:r>
        <w:rPr>
          <w:rFonts w:ascii="IRNazanin" w:hAnsi="IRNazanin" w:eastAsia="IRNazanin"/>
          <w:color w:val="111111"/>
          <w:sz w:val="28"/>
          <w:sz w:val="28"/>
          <w:szCs w:val="28"/>
          <w:rtl w:val="true"/>
          <w:lang w:bidi="fa-IR"/>
        </w:rPr>
        <w:t xml:space="preserve">قوله من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قال الله عز وجل لملائکته عبدی استجار من</w:t>
      </w:r>
    </w:p>
    <w:p>
      <w:pPr>
        <w:pStyle w:val="BookText"/>
        <w:rPr/>
      </w:pPr>
      <w:r>
        <w:rPr>
          <w:rFonts w:ascii="IRNazanin" w:hAnsi="IRNazanin" w:eastAsia="IRNazanin"/>
          <w:color w:val="111111"/>
          <w:sz w:val="28"/>
          <w:sz w:val="28"/>
          <w:szCs w:val="28"/>
          <w:rtl w:val="true"/>
          <w:lang w:bidi="fa-IR"/>
        </w:rPr>
        <w:t>عذابی فأجیروه ووکل الله عز وجل به ملائکته بالدعاء للصائمین ولم یأمرهم بالدعاء</w:t>
      </w:r>
    </w:p>
    <w:p>
      <w:pPr>
        <w:pStyle w:val="BookText"/>
        <w:rPr/>
      </w:pPr>
      <w:r>
        <w:rPr>
          <w:rFonts w:ascii="IRNazanin" w:hAnsi="IRNazanin" w:eastAsia="IRNazanin"/>
          <w:color w:val="111111"/>
          <w:sz w:val="28"/>
          <w:sz w:val="28"/>
          <w:szCs w:val="28"/>
          <w:rtl w:val="true"/>
          <w:lang w:bidi="fa-IR"/>
        </w:rPr>
        <w:t>لاحد الا استجاب لهم فیه وفی غیر واحد من أحادیث باب فضل السواک واستحبابه</w:t>
      </w:r>
    </w:p>
    <w:p>
      <w:pPr>
        <w:pStyle w:val="BookText"/>
        <w:rPr/>
      </w:pPr>
      <w:r>
        <w:rPr>
          <w:rFonts w:ascii="IRNazanin" w:hAnsi="IRNazanin" w:eastAsia="IRNazanin"/>
          <w:color w:val="111111"/>
          <w:sz w:val="28"/>
          <w:sz w:val="28"/>
          <w:szCs w:val="28"/>
          <w:rtl w:val="true"/>
          <w:lang w:bidi="fa-IR"/>
        </w:rPr>
        <w:t>ما یدل علی أن الصوم یزید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یدل علی فضل صوم شهر رمضان خصوصا</w:t>
      </w:r>
    </w:p>
    <w:p>
      <w:pPr>
        <w:pStyle w:val="BookText"/>
        <w:rPr/>
      </w:pPr>
      <w:r>
        <w:rPr>
          <w:rFonts w:ascii="IRNazanin" w:hAnsi="IRNazanin" w:eastAsia="IRNazanin"/>
          <w:color w:val="111111"/>
          <w:sz w:val="28"/>
          <w:sz w:val="28"/>
          <w:szCs w:val="28"/>
          <w:rtl w:val="true"/>
          <w:lang w:bidi="fa-IR"/>
        </w:rPr>
        <w:t>روایة انس بن مالک وما تدل علی ذلک من الأحادیث أکثر من ذلک انما ترکناه لعدم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الحاجة إلی ذکرها</w:t>
      </w:r>
      <w:r>
        <w:rPr>
          <w:rFonts w:eastAsia="IRNazanin" w:cs="IRNazanin"/>
          <w:color w:val="111111"/>
          <w:sz w:val="28"/>
          <w:szCs w:val="28"/>
          <w:rtl w:val="true"/>
          <w:lang w:bidi="fa-IR"/>
        </w:rPr>
        <w:t>.</w:t>
      </w:r>
      <w:bookmarkStart w:id="38" w:name="pg16861_183518"/>
    </w:p>
    <w:p>
      <w:pPr>
        <w:pStyle w:val="Heading4"/>
        <w:numPr>
          <w:ilvl w:val="3"/>
          <w:numId w:val="1"/>
        </w:numPr>
        <w:rPr/>
      </w:pPr>
      <w:bookmarkStart w:id="39" w:name="__RefHeading___Toc9934776_417432637"/>
      <w:bookmarkStart w:id="40" w:name="_Toc15"/>
      <w:bookmarkEnd w:id="38"/>
      <w:bookmarkEnd w:id="39"/>
      <w:r>
        <w:rPr>
          <w:rtl w:val="true"/>
        </w:rPr>
        <w:t>(</w:t>
      </w:r>
      <w:r>
        <w:rPr/>
        <w:t>2</w:t>
      </w:r>
      <w:r>
        <w:rPr>
          <w:rtl w:val="true"/>
        </w:rPr>
        <w:t xml:space="preserve">) </w:t>
      </w:r>
      <w:r>
        <w:rPr>
          <w:rtl w:val="true"/>
        </w:rPr>
        <w:t>باب وجوب صیام شهر رمضان فی کل سنة وبیان علته</w:t>
      </w:r>
      <w:bookmarkEnd w:id="40"/>
    </w:p>
    <w:p>
      <w:pPr>
        <w:pStyle w:val="BookText"/>
        <w:rPr/>
      </w:pPr>
      <w:r>
        <w:rPr>
          <w:rFonts w:ascii="IRNazanin" w:hAnsi="IRNazanin" w:eastAsia="IRNazanin"/>
          <w:color w:val="111111"/>
          <w:sz w:val="28"/>
          <w:sz w:val="28"/>
          <w:szCs w:val="28"/>
          <w:rtl w:val="true"/>
          <w:lang w:bidi="fa-IR"/>
        </w:rPr>
        <w:t>باب وجوب صیام شهر رمضان فی کل سنة وبیان علته</w:t>
      </w:r>
    </w:p>
    <w:p>
      <w:pPr>
        <w:pStyle w:val="BookText"/>
        <w:rPr/>
      </w:pPr>
      <w:r>
        <w:rPr>
          <w:rFonts w:ascii="IRNazanin" w:hAnsi="IRNazanin" w:eastAsia="IRNazanin"/>
          <w:color w:val="111111"/>
          <w:sz w:val="28"/>
          <w:sz w:val="28"/>
          <w:szCs w:val="28"/>
          <w:rtl w:val="true"/>
          <w:lang w:bidi="fa-IR"/>
        </w:rPr>
        <w:t>وان من افطر منه یوما من غیر علة خرج منه روح الایمان فان رفع</w:t>
      </w:r>
    </w:p>
    <w:p>
      <w:pPr>
        <w:pStyle w:val="BookText"/>
        <w:rPr/>
      </w:pPr>
      <w:r>
        <w:rPr>
          <w:rFonts w:ascii="IRNazanin" w:hAnsi="IRNazanin" w:eastAsia="IRNazanin"/>
          <w:color w:val="111111"/>
          <w:sz w:val="28"/>
          <w:sz w:val="28"/>
          <w:szCs w:val="28"/>
          <w:rtl w:val="true"/>
          <w:lang w:bidi="fa-IR"/>
        </w:rPr>
        <w:t>امره إلی الحاکم یضرب فی الأولی والثانیة ویقتل فی الثالثة</w:t>
      </w:r>
    </w:p>
    <w:p>
      <w:pPr>
        <w:pStyle w:val="BookText"/>
        <w:rPr/>
      </w:pPr>
      <w:r>
        <w:rPr>
          <w:rFonts w:ascii="IRNazanin" w:hAnsi="IRNazanin" w:eastAsia="IRNazanin"/>
          <w:color w:val="111111"/>
          <w:sz w:val="28"/>
          <w:sz w:val="28"/>
          <w:szCs w:val="28"/>
          <w:rtl w:val="true"/>
          <w:lang w:bidi="fa-IR"/>
        </w:rPr>
        <w:t>إن لم یکن مستحلا والا یقتل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کتب علیکم</w:t>
      </w:r>
    </w:p>
    <w:p>
      <w:pPr>
        <w:pStyle w:val="BookText"/>
        <w:rPr/>
      </w:pPr>
      <w:r>
        <w:rPr>
          <w:rFonts w:ascii="IRNazanin" w:hAnsi="IRNazanin" w:eastAsia="IRNazanin"/>
          <w:color w:val="111111"/>
          <w:sz w:val="28"/>
          <w:sz w:val="28"/>
          <w:szCs w:val="28"/>
          <w:rtl w:val="true"/>
          <w:lang w:bidi="fa-IR"/>
        </w:rPr>
        <w:t>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أیاما معدودات فمن کان منکم مریضا أو علی سفر فعدة من أیام اخر</w:t>
      </w:r>
    </w:p>
    <w:p>
      <w:pPr>
        <w:pStyle w:val="BookText"/>
        <w:rPr/>
      </w:pPr>
      <w:r>
        <w:rPr>
          <w:rFonts w:ascii="IRNazanin" w:hAnsi="IRNazanin" w:eastAsia="IRNazanin"/>
          <w:color w:val="111111"/>
          <w:sz w:val="28"/>
          <w:sz w:val="28"/>
          <w:szCs w:val="28"/>
          <w:rtl w:val="true"/>
          <w:lang w:bidi="fa-IR"/>
        </w:rPr>
        <w:t>وعلی الذین یطیقونه فدیة طعام مسکین فمن تطوع خیرا فهو خیر له وان تصوموا</w:t>
      </w:r>
    </w:p>
    <w:p>
      <w:pPr>
        <w:pStyle w:val="BookText"/>
        <w:rPr/>
      </w:pPr>
      <w:r>
        <w:rPr>
          <w:rFonts w:ascii="IRNazanin" w:hAnsi="IRNazanin" w:eastAsia="IRNazanin"/>
          <w:color w:val="111111"/>
          <w:sz w:val="28"/>
          <w:sz w:val="28"/>
          <w:szCs w:val="28"/>
          <w:rtl w:val="true"/>
          <w:lang w:bidi="fa-IR"/>
        </w:rPr>
        <w:t>خیر لکم ان کنتم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 هدی للناس وبینات من الهدی</w:t>
      </w:r>
    </w:p>
    <w:p>
      <w:pPr>
        <w:pStyle w:val="BookText"/>
        <w:rPr/>
      </w:pPr>
      <w:r>
        <w:rPr>
          <w:rFonts w:ascii="IRNazanin" w:hAnsi="IRNazanin" w:eastAsia="IRNazanin"/>
          <w:color w:val="111111"/>
          <w:sz w:val="28"/>
          <w:sz w:val="28"/>
          <w:szCs w:val="28"/>
          <w:rtl w:val="true"/>
          <w:lang w:bidi="fa-IR"/>
        </w:rPr>
        <w:t>والفرقان فمن شهد منکم الشهر فلیصمه ومن کان مریضا أو علی سفر فعدة من أیام</w:t>
      </w:r>
    </w:p>
    <w:p>
      <w:pPr>
        <w:pStyle w:val="BookText"/>
        <w:rPr/>
      </w:pPr>
      <w:r>
        <w:rPr>
          <w:rFonts w:ascii="IRNazanin" w:hAnsi="IRNazanin" w:eastAsia="IRNazanin"/>
          <w:color w:val="111111"/>
          <w:sz w:val="28"/>
          <w:sz w:val="28"/>
          <w:szCs w:val="28"/>
          <w:rtl w:val="true"/>
          <w:lang w:bidi="fa-IR"/>
        </w:rPr>
        <w:t>اخر یرید الله بکم الیسر ولا یرید بکم العسر ولتکملوا العدة ولتکبروا الله علی ما</w:t>
      </w:r>
    </w:p>
    <w:p>
      <w:pPr>
        <w:pStyle w:val="BookText"/>
        <w:rPr/>
      </w:pPr>
      <w:r>
        <w:rPr>
          <w:rFonts w:ascii="IRNazanin" w:hAnsi="IRNazanin" w:eastAsia="IRNazanin"/>
          <w:color w:val="111111"/>
          <w:sz w:val="28"/>
          <w:sz w:val="28"/>
          <w:szCs w:val="28"/>
          <w:rtl w:val="true"/>
          <w:lang w:bidi="fa-IR"/>
        </w:rPr>
        <w:t>هدیکم ولعلکم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داود المنقری عن حفص بن غیاث</w:t>
      </w:r>
    </w:p>
    <w:p>
      <w:pPr>
        <w:pStyle w:val="BookText"/>
        <w:rPr/>
      </w:pPr>
      <w:r>
        <w:rPr>
          <w:rFonts w:ascii="IRNazanin" w:hAnsi="IRNazanin" w:eastAsia="IRNazanin"/>
          <w:color w:val="111111"/>
          <w:sz w:val="28"/>
          <w:sz w:val="28"/>
          <w:szCs w:val="28"/>
          <w:rtl w:val="true"/>
          <w:lang w:bidi="fa-IR"/>
        </w:rPr>
        <w:t>النخعی قال سمعت أبا عبد الله علیه السلام یقول إن شهر رمضان لم یفرض الله صیامه علی</w:t>
      </w:r>
    </w:p>
    <w:p>
      <w:pPr>
        <w:pStyle w:val="BookText"/>
        <w:rPr/>
      </w:pPr>
      <w:r>
        <w:rPr>
          <w:rFonts w:ascii="IRNazanin" w:hAnsi="IRNazanin" w:eastAsia="IRNazanin"/>
          <w:color w:val="111111"/>
          <w:sz w:val="28"/>
          <w:sz w:val="28"/>
          <w:szCs w:val="28"/>
          <w:rtl w:val="true"/>
          <w:lang w:bidi="fa-IR"/>
        </w:rPr>
        <w:t>أحد من الأمم قبلنا فقلت له فقول اله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کتب علیکم</w:t>
      </w:r>
    </w:p>
    <w:p>
      <w:pPr>
        <w:pStyle w:val="BookText"/>
        <w:rPr/>
      </w:pPr>
      <w:r>
        <w:rPr>
          <w:rFonts w:ascii="IRNazanin" w:hAnsi="IRNazanin" w:eastAsia="IRNazanin"/>
          <w:color w:val="111111"/>
          <w:sz w:val="28"/>
          <w:sz w:val="28"/>
          <w:szCs w:val="28"/>
          <w:rtl w:val="true"/>
          <w:lang w:bidi="fa-IR"/>
        </w:rPr>
        <w:t>الصیام کما کتب علی الذین من قبلکم قال انما فرض الله صیام شهر رمضان علی</w:t>
      </w:r>
    </w:p>
    <w:p>
      <w:pPr>
        <w:pStyle w:val="BookText"/>
        <w:rPr/>
      </w:pPr>
      <w:r>
        <w:rPr>
          <w:rFonts w:ascii="IRNazanin" w:hAnsi="IRNazanin" w:eastAsia="IRNazanin"/>
          <w:color w:val="111111"/>
          <w:sz w:val="28"/>
          <w:sz w:val="28"/>
          <w:szCs w:val="28"/>
          <w:rtl w:val="true"/>
          <w:lang w:bidi="fa-IR"/>
        </w:rPr>
        <w:t xml:space="preserve">الأنبیاء دون الأمم ففضل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هذه الأمة وجعل صیامه فرضا علی رسول الله</w:t>
      </w:r>
    </w:p>
    <w:p>
      <w:pPr>
        <w:pStyle w:val="BookText"/>
        <w:rPr/>
      </w:pPr>
      <w:r>
        <w:rPr>
          <w:rFonts w:ascii="IRNazanin" w:hAnsi="IRNazanin" w:eastAsia="IRNazanin"/>
          <w:color w:val="111111"/>
          <w:sz w:val="28"/>
          <w:sz w:val="28"/>
          <w:szCs w:val="28"/>
          <w:rtl w:val="true"/>
          <w:lang w:bidi="fa-IR"/>
        </w:rPr>
        <w:t>صلی الله علیه وآله وعلی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قوله تعالی کتب علیکم</w:t>
      </w:r>
    </w:p>
    <w:p>
      <w:pPr>
        <w:pStyle w:val="BookText"/>
        <w:rPr/>
      </w:pPr>
      <w:r>
        <w:rPr>
          <w:rFonts w:ascii="IRNazanin" w:hAnsi="IRNazanin" w:eastAsia="IRNazanin"/>
          <w:color w:val="111111"/>
          <w:sz w:val="28"/>
          <w:sz w:val="28"/>
          <w:szCs w:val="28"/>
          <w:rtl w:val="true"/>
          <w:lang w:bidi="fa-IR"/>
        </w:rPr>
        <w:t xml:space="preserve">الصیام کما کتب علی الذین من قبلکم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الصادق علیه السلام کما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فرض الله الصوم لم یفرضه فی شهر رمضان الا علی الأنبیاء</w:t>
      </w:r>
    </w:p>
    <w:p>
      <w:pPr>
        <w:pStyle w:val="BookText"/>
        <w:rPr/>
      </w:pPr>
      <w:r>
        <w:rPr>
          <w:rFonts w:ascii="IRNazanin" w:hAnsi="IRNazanin" w:eastAsia="IRNazanin"/>
          <w:color w:val="111111"/>
          <w:sz w:val="28"/>
          <w:sz w:val="28"/>
          <w:szCs w:val="28"/>
          <w:rtl w:val="true"/>
          <w:lang w:bidi="fa-IR"/>
        </w:rPr>
        <w:t>ولم یفرضه علی الأمم فلما بعث الله نبیه صلی الله علیه وآله وسلم خصه بفضل رمضان هو وأمته وکان</w:t>
      </w:r>
    </w:p>
    <w:p>
      <w:pPr>
        <w:pStyle w:val="BookText"/>
        <w:rPr/>
      </w:pPr>
      <w:r>
        <w:rPr>
          <w:rFonts w:ascii="IRNazanin" w:hAnsi="IRNazanin" w:eastAsia="IRNazanin"/>
          <w:color w:val="111111"/>
          <w:sz w:val="28"/>
          <w:sz w:val="28"/>
          <w:szCs w:val="28"/>
          <w:rtl w:val="true"/>
          <w:lang w:bidi="fa-IR"/>
        </w:rPr>
        <w:t>الصوم قبل أن ینزل شهر رمضان یصوم الناس أیاما ثم نزل شهر رمضان الذی انزل</w:t>
      </w:r>
    </w:p>
    <w:p>
      <w:pPr>
        <w:pStyle w:val="BookText"/>
        <w:rPr/>
      </w:pPr>
      <w:r>
        <w:rPr>
          <w:rFonts w:ascii="IRNazanin" w:hAnsi="IRNazanin" w:eastAsia="IRNazanin"/>
          <w:color w:val="111111"/>
          <w:sz w:val="28"/>
          <w:sz w:val="28"/>
          <w:szCs w:val="28"/>
          <w:rtl w:val="true"/>
          <w:lang w:bidi="fa-IR"/>
        </w:rPr>
        <w:t>فیه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فضائل الأشهر الثلثة عن أحمد بن الحسن</w:t>
      </w:r>
    </w:p>
    <w:p>
      <w:pPr>
        <w:pStyle w:val="BookText"/>
        <w:rPr/>
      </w:pPr>
      <w:r>
        <w:rPr>
          <w:rFonts w:ascii="IRNazanin" w:hAnsi="IRNazanin" w:eastAsia="IRNazanin"/>
          <w:color w:val="111111"/>
          <w:sz w:val="28"/>
          <w:sz w:val="28"/>
          <w:szCs w:val="28"/>
          <w:rtl w:val="true"/>
          <w:lang w:bidi="fa-IR"/>
        </w:rPr>
        <w:t>القطان عن أحمد بن محمد بن سعید عن جابر بن یزید عن أبی الزبیر المکی عن</w:t>
      </w:r>
    </w:p>
    <w:p>
      <w:pPr>
        <w:pStyle w:val="BookText"/>
        <w:rPr/>
      </w:pPr>
      <w:r>
        <w:rPr>
          <w:rFonts w:ascii="IRNazanin" w:hAnsi="IRNazanin" w:eastAsia="IRNazanin"/>
          <w:color w:val="111111"/>
          <w:sz w:val="28"/>
          <w:sz w:val="28"/>
          <w:szCs w:val="28"/>
          <w:rtl w:val="true"/>
          <w:lang w:bidi="fa-IR"/>
        </w:rPr>
        <w:t>جابر عن عبد الله الأنصاری قال قال رسول اله صلی الله علیه وآله ان الله تبارک وتعالی لم یفرض</w:t>
      </w:r>
    </w:p>
    <w:p>
      <w:pPr>
        <w:pStyle w:val="BookText"/>
        <w:rPr/>
      </w:pPr>
      <w:r>
        <w:rPr>
          <w:rFonts w:ascii="IRNazanin" w:hAnsi="IRNazanin" w:eastAsia="IRNazanin"/>
          <w:color w:val="111111"/>
          <w:sz w:val="28"/>
          <w:sz w:val="28"/>
          <w:szCs w:val="28"/>
          <w:rtl w:val="true"/>
          <w:lang w:bidi="fa-IR"/>
        </w:rPr>
        <w:t>من صیام شهر رمضان فیما مضی الا علی الأنبیاء دون أممهم وانما فرض علیکم ما فرض</w:t>
      </w:r>
    </w:p>
    <w:p>
      <w:pPr>
        <w:pStyle w:val="BookText"/>
        <w:rPr/>
      </w:pPr>
      <w:r>
        <w:rPr>
          <w:rFonts w:ascii="IRNazanin" w:hAnsi="IRNazanin" w:eastAsia="IRNazanin"/>
          <w:color w:val="111111"/>
          <w:sz w:val="28"/>
          <w:sz w:val="28"/>
          <w:szCs w:val="28"/>
          <w:rtl w:val="true"/>
          <w:lang w:bidi="fa-IR"/>
        </w:rPr>
        <w:t>علی أنبیائه ورسله قبلی اکراما وتفضیلا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القاسم الوراق</w:t>
      </w:r>
    </w:p>
    <w:p>
      <w:pPr>
        <w:pStyle w:val="BookText"/>
        <w:rPr/>
      </w:pPr>
      <w:r>
        <w:rPr>
          <w:rFonts w:ascii="IRNazanin" w:hAnsi="IRNazanin" w:eastAsia="IRNazanin"/>
          <w:color w:val="111111"/>
          <w:sz w:val="28"/>
          <w:sz w:val="28"/>
          <w:szCs w:val="28"/>
          <w:rtl w:val="true"/>
          <w:lang w:bidi="fa-IR"/>
        </w:rPr>
        <w:t xml:space="preserve">عن محمد عن عمیر بن أحمد عن أبیه عن محمد بن سعید عن هدیة عن همام بن </w:t>
      </w:r>
      <w:r>
        <w:rPr>
          <w:rStyle w:val="FootnoteAnchor"/>
          <w:rtl w:val="true"/>
        </w:rPr>
        <w:footnoteReference w:id="15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علی بن یزید بن جدعان عن سعید بن مسیب عن سلمان رضی الله عنه قال خطبنا رسول الله</w:t>
      </w:r>
    </w:p>
    <w:p>
      <w:pPr>
        <w:pStyle w:val="BookText"/>
        <w:rPr/>
      </w:pPr>
      <w:r>
        <w:rPr>
          <w:rFonts w:ascii="IRNazanin" w:hAnsi="IRNazanin" w:eastAsia="IRNazanin"/>
          <w:color w:val="111111"/>
          <w:sz w:val="28"/>
          <w:sz w:val="28"/>
          <w:szCs w:val="28"/>
          <w:rtl w:val="true"/>
          <w:lang w:bidi="fa-IR"/>
        </w:rPr>
        <w:t>صلی الله علیه وآله فی آخر یوم من شعبان فقال قد أظلکم شهر رمضان شهر مبارک شهر فیه لیلة</w:t>
      </w:r>
    </w:p>
    <w:p>
      <w:pPr>
        <w:pStyle w:val="BookText"/>
        <w:rPr/>
      </w:pPr>
      <w:r>
        <w:rPr>
          <w:rFonts w:ascii="IRNazanin" w:hAnsi="IRNazanin" w:eastAsia="IRNazanin"/>
          <w:color w:val="111111"/>
          <w:sz w:val="28"/>
          <w:sz w:val="28"/>
          <w:szCs w:val="28"/>
          <w:rtl w:val="true"/>
          <w:lang w:bidi="fa-IR"/>
        </w:rPr>
        <w:t>القدر خیر من ألف شهر جعل الله صیامه فریضة وقیامه لله عز وجل طوعا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علی بن الحسین الوراق عن عبد الله بن جعفر عن محمد بن أبی</w:t>
      </w:r>
    </w:p>
    <w:p>
      <w:pPr>
        <w:pStyle w:val="BookText"/>
        <w:rPr/>
      </w:pPr>
      <w:r>
        <w:rPr>
          <w:rFonts w:ascii="IRNazanin" w:hAnsi="IRNazanin" w:eastAsia="IRNazanin"/>
          <w:color w:val="111111"/>
          <w:sz w:val="28"/>
          <w:sz w:val="28"/>
          <w:szCs w:val="28"/>
          <w:rtl w:val="true"/>
          <w:lang w:bidi="fa-IR"/>
        </w:rPr>
        <w:t>نعیم بن علی وأبی إسحاق بن عیسی عن محمد بن الفضل بن حاتم عن إسحاق بن</w:t>
      </w:r>
    </w:p>
    <w:p>
      <w:pPr>
        <w:pStyle w:val="BookText"/>
        <w:rPr/>
      </w:pPr>
      <w:r>
        <w:rPr>
          <w:rFonts w:ascii="IRNazanin" w:hAnsi="IRNazanin" w:eastAsia="IRNazanin"/>
          <w:color w:val="111111"/>
          <w:sz w:val="28"/>
          <w:sz w:val="28"/>
          <w:szCs w:val="28"/>
          <w:rtl w:val="true"/>
          <w:lang w:bidi="fa-IR"/>
        </w:rPr>
        <w:t>راهویه عن النضر بن شمیل عن القاسم بن الفضل عن النضر بن شیبان عن أبی سلمة عن</w:t>
      </w:r>
    </w:p>
    <w:p>
      <w:pPr>
        <w:pStyle w:val="BookText"/>
        <w:rPr/>
      </w:pPr>
      <w:r>
        <w:rPr>
          <w:rFonts w:ascii="IRNazanin" w:hAnsi="IRNazanin" w:eastAsia="IRNazanin"/>
          <w:color w:val="111111"/>
          <w:sz w:val="28"/>
          <w:sz w:val="28"/>
          <w:szCs w:val="28"/>
          <w:rtl w:val="true"/>
          <w:lang w:bidi="fa-IR"/>
        </w:rPr>
        <w:t>عبد الرحمن عن أبیه قال قال رسول الله صلی الله علیه وآله وذکر رمضان ففضله بما فضله الله</w:t>
      </w:r>
    </w:p>
    <w:p>
      <w:pPr>
        <w:pStyle w:val="BookText"/>
        <w:rPr/>
      </w:pPr>
      <w:r>
        <w:rPr>
          <w:rFonts w:ascii="IRNazanin" w:hAnsi="IRNazanin" w:eastAsia="IRNazanin"/>
          <w:color w:val="111111"/>
          <w:sz w:val="28"/>
          <w:sz w:val="28"/>
          <w:szCs w:val="28"/>
          <w:rtl w:val="true"/>
          <w:lang w:bidi="fa-IR"/>
        </w:rPr>
        <w:t>عز وجل علی سائر الشهور قال شهر فرض الله صیامه وسن قیامه فمن صام وقام ایمانا</w:t>
      </w:r>
    </w:p>
    <w:p>
      <w:pPr>
        <w:pStyle w:val="BookText"/>
        <w:rPr/>
      </w:pPr>
      <w:r>
        <w:rPr>
          <w:rFonts w:ascii="IRNazanin" w:hAnsi="IRNazanin" w:eastAsia="IRNazanin"/>
          <w:color w:val="111111"/>
          <w:sz w:val="28"/>
          <w:sz w:val="28"/>
          <w:szCs w:val="28"/>
          <w:rtl w:val="true"/>
          <w:lang w:bidi="fa-IR"/>
        </w:rPr>
        <w:t>واحتسابا خرج من ذنوبه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عن محمد بن عبید عن عبید </w:t>
      </w:r>
      <w:r>
        <w:rPr>
          <w:rStyle w:val="FootnoteAnchor"/>
          <w:rtl w:val="true"/>
        </w:rPr>
        <w:footnoteReference w:id="155"/>
      </w:r>
      <w:r>
        <w:rPr>
          <w:rFonts w:ascii="IRNazanin" w:hAnsi="IRNazanin" w:eastAsia="IRNazanin"/>
          <w:color w:val="111111"/>
          <w:sz w:val="28"/>
          <w:sz w:val="28"/>
          <w:szCs w:val="28"/>
          <w:rtl w:val="true"/>
          <w:lang w:bidi="fa-IR"/>
        </w:rPr>
        <w:t>الله بن موسی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نصر </w:t>
      </w:r>
      <w:r>
        <w:rPr>
          <w:rStyle w:val="FootnoteAnchor"/>
          <w:rtl w:val="true"/>
        </w:rPr>
        <w:footnoteReference w:id="156"/>
      </w:r>
      <w:r>
        <w:rPr>
          <w:rFonts w:ascii="IRNazanin" w:hAnsi="IRNazanin" w:eastAsia="IRNazanin"/>
          <w:color w:val="111111"/>
          <w:sz w:val="28"/>
          <w:sz w:val="28"/>
          <w:szCs w:val="28"/>
          <w:rtl w:val="true"/>
          <w:lang w:bidi="fa-IR"/>
        </w:rPr>
        <w:t xml:space="preserve">بن علی عن النضر بن سنان عن أبی سلمة </w:t>
      </w:r>
      <w:r>
        <w:rPr>
          <w:rStyle w:val="FootnoteAnchor"/>
          <w:rtl w:val="true"/>
        </w:rPr>
        <w:footnoteReference w:id="157"/>
      </w:r>
      <w:r>
        <w:rPr>
          <w:rFonts w:ascii="IRNazanin" w:hAnsi="IRNazanin" w:eastAsia="IRNazanin"/>
          <w:color w:val="111111"/>
          <w:sz w:val="28"/>
          <w:sz w:val="28"/>
          <w:szCs w:val="28"/>
          <w:rtl w:val="true"/>
          <w:lang w:bidi="fa-IR"/>
        </w:rPr>
        <w:t>عن عبد الرحمن</w:t>
      </w:r>
    </w:p>
    <w:p>
      <w:pPr>
        <w:pStyle w:val="BookText"/>
        <w:rPr/>
      </w:pPr>
      <w:r>
        <w:rPr>
          <w:rFonts w:ascii="IRNazanin" w:hAnsi="IRNazanin" w:eastAsia="IRNazanin"/>
          <w:color w:val="111111"/>
          <w:sz w:val="28"/>
          <w:sz w:val="28"/>
          <w:szCs w:val="28"/>
          <w:rtl w:val="true"/>
          <w:lang w:bidi="fa-IR"/>
        </w:rPr>
        <w:t>بن عوف عن أبیه قال قال رسول الله صلی الله علیه وآله شهر رمضان شهر فرض الله عز وجل علیکم</w:t>
      </w:r>
    </w:p>
    <w:p>
      <w:pPr>
        <w:pStyle w:val="BookText"/>
        <w:rPr/>
      </w:pPr>
      <w:r>
        <w:rPr>
          <w:rFonts w:ascii="IRNazanin" w:hAnsi="IRNazanin" w:eastAsia="IRNazanin"/>
          <w:color w:val="111111"/>
          <w:sz w:val="28"/>
          <w:sz w:val="28"/>
          <w:szCs w:val="28"/>
          <w:rtl w:val="true"/>
          <w:lang w:bidi="fa-IR"/>
        </w:rPr>
        <w:t xml:space="preserve">صیامه فمن صامه </w:t>
      </w:r>
      <w:r>
        <w:rPr>
          <w:rStyle w:val="FootnoteAnchor"/>
          <w:rtl w:val="true"/>
        </w:rPr>
        <w:footnoteReference w:id="158"/>
      </w:r>
      <w:r>
        <w:rPr>
          <w:rFonts w:ascii="IRNazanin" w:hAnsi="IRNazanin" w:eastAsia="IRNazanin"/>
          <w:color w:val="111111"/>
          <w:sz w:val="28"/>
          <w:sz w:val="28"/>
          <w:szCs w:val="28"/>
          <w:rtl w:val="true"/>
          <w:lang w:bidi="fa-IR"/>
        </w:rPr>
        <w:t xml:space="preserve">ایمانا واحتسابا خرج من ذنوبه کیوم ولدته أمه 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w:t>
      </w:r>
    </w:p>
    <w:p>
      <w:pPr>
        <w:pStyle w:val="BookText"/>
        <w:rPr/>
      </w:pPr>
      <w:r>
        <w:rPr>
          <w:rFonts w:ascii="IRNazanin" w:hAnsi="IRNazanin" w:eastAsia="IRNazanin"/>
          <w:color w:val="111111"/>
          <w:sz w:val="28"/>
          <w:sz w:val="28"/>
          <w:szCs w:val="28"/>
          <w:rtl w:val="true"/>
          <w:lang w:bidi="fa-IR"/>
        </w:rPr>
        <w:t>اللئالی عن النبی صلی الله علیه وآله 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عبد الرحمن بن عوف</w:t>
      </w:r>
    </w:p>
    <w:p>
      <w:pPr>
        <w:pStyle w:val="BookText"/>
        <w:rPr/>
      </w:pPr>
      <w:r>
        <w:rPr>
          <w:rFonts w:ascii="IRNazanin" w:hAnsi="IRNazanin" w:eastAsia="IRNazanin"/>
          <w:color w:val="111111"/>
          <w:sz w:val="28"/>
          <w:sz w:val="28"/>
          <w:szCs w:val="28"/>
          <w:rtl w:val="true"/>
          <w:lang w:bidi="fa-IR"/>
        </w:rPr>
        <w:t>ان رسول الله صلی الله علیه وآله وسلم ذکر شهر رمضان وفضله علی الشهور بما فضله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w:t>
      </w:r>
    </w:p>
    <w:p>
      <w:pPr>
        <w:pStyle w:val="BookText"/>
        <w:rPr/>
      </w:pPr>
      <w:r>
        <w:rPr>
          <w:rFonts w:ascii="IRNazanin" w:hAnsi="IRNazanin" w:eastAsia="IRNazanin"/>
          <w:color w:val="111111"/>
          <w:sz w:val="28"/>
          <w:sz w:val="28"/>
          <w:szCs w:val="28"/>
          <w:rtl w:val="true"/>
          <w:lang w:bidi="fa-IR"/>
        </w:rPr>
        <w:t xml:space="preserve">رمضان شهر کتب الله صیامه علی المسلمین وسنة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فمن صام ایمانا</w:t>
      </w:r>
    </w:p>
    <w:p>
      <w:pPr>
        <w:pStyle w:val="BookText"/>
        <w:rPr/>
      </w:pPr>
      <w:r>
        <w:rPr>
          <w:rFonts w:ascii="IRNazanin" w:hAnsi="IRNazanin" w:eastAsia="IRNazanin"/>
          <w:color w:val="111111"/>
          <w:sz w:val="28"/>
          <w:sz w:val="28"/>
          <w:szCs w:val="28"/>
          <w:rtl w:val="true"/>
          <w:lang w:bidi="fa-IR"/>
        </w:rPr>
        <w:t>واحتسابا 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الفضل بن ربیع ورجل</w:t>
      </w:r>
    </w:p>
    <w:p>
      <w:pPr>
        <w:pStyle w:val="BookText"/>
        <w:rPr/>
      </w:pPr>
      <w:r>
        <w:rPr>
          <w:rFonts w:ascii="IRNazanin" w:hAnsi="IRNazanin" w:eastAsia="IRNazanin"/>
          <w:color w:val="111111"/>
          <w:sz w:val="28"/>
          <w:sz w:val="28"/>
          <w:szCs w:val="28"/>
          <w:rtl w:val="true"/>
          <w:lang w:bidi="fa-IR"/>
        </w:rPr>
        <w:t>آخر فی حدیث طویل ان هارون سئل موسی بن جعفر علیهما السلام وهو لا یعرفه فقال أخبرنی</w:t>
      </w:r>
    </w:p>
    <w:p>
      <w:pPr>
        <w:pStyle w:val="BookText"/>
        <w:rPr/>
      </w:pPr>
      <w:r>
        <w:rPr>
          <w:rFonts w:ascii="IRNazanin" w:hAnsi="IRNazanin" w:eastAsia="IRNazanin"/>
          <w:color w:val="111111"/>
          <w:sz w:val="28"/>
          <w:sz w:val="28"/>
          <w:szCs w:val="28"/>
          <w:rtl w:val="true"/>
          <w:lang w:bidi="fa-IR"/>
        </w:rPr>
        <w:t xml:space="preserve">ما فرضک قال علیه السلام ان الفرض رحمک الله واحد إلی أن قال ومن اثنی عشر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علیه السلام واما قولی من اثنی عشر واحد فصیام شهر رمضان من اثنی عشر</w:t>
      </w:r>
    </w:p>
    <w:p>
      <w:pPr>
        <w:pStyle w:val="BookText"/>
        <w:rPr/>
      </w:pPr>
      <w:r>
        <w:rPr>
          <w:rFonts w:ascii="IRNazanin" w:hAnsi="IRNazanin" w:eastAsia="IRNazanin"/>
          <w:color w:val="111111"/>
          <w:sz w:val="28"/>
          <w:sz w:val="28"/>
          <w:szCs w:val="28"/>
          <w:rtl w:val="true"/>
          <w:lang w:bidi="fa-IR"/>
        </w:rPr>
        <w:t>شهرا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عبید بن عتبة عن</w:t>
      </w:r>
    </w:p>
    <w:p>
      <w:pPr>
        <w:pStyle w:val="BookText"/>
        <w:rPr/>
      </w:pPr>
      <w:r>
        <w:rPr>
          <w:rFonts w:ascii="IRNazanin" w:hAnsi="IRNazanin" w:eastAsia="IRNazanin"/>
          <w:color w:val="111111"/>
          <w:sz w:val="28"/>
          <w:sz w:val="28"/>
          <w:szCs w:val="28"/>
          <w:rtl w:val="true"/>
          <w:lang w:bidi="fa-IR"/>
        </w:rPr>
        <w:t>الفضل بن دکین أبی نعیم قال حدثنا عبد السلام بن حرب عن أیوب السجستانی عن أبی</w:t>
      </w:r>
    </w:p>
    <w:p>
      <w:pPr>
        <w:pStyle w:val="BookText"/>
        <w:rPr/>
      </w:pPr>
      <w:r>
        <w:rPr>
          <w:rFonts w:ascii="IRNazanin" w:hAnsi="IRNazanin" w:eastAsia="IRNazanin"/>
          <w:color w:val="111111"/>
          <w:sz w:val="28"/>
          <w:sz w:val="28"/>
          <w:szCs w:val="28"/>
          <w:rtl w:val="true"/>
          <w:lang w:bidi="fa-IR"/>
        </w:rPr>
        <w:t>قلابة عن أبی هریرة قال قال رسول الله صلی الله علیه وآله قد جاءکم شهر رمضان</w:t>
      </w:r>
    </w:p>
    <w:p>
      <w:pPr>
        <w:pStyle w:val="BookText"/>
        <w:rPr/>
      </w:pPr>
      <w:r>
        <w:rPr>
          <w:rFonts w:ascii="IRNazanin" w:hAnsi="IRNazanin" w:eastAsia="IRNazanin"/>
          <w:color w:val="111111"/>
          <w:sz w:val="28"/>
          <w:sz w:val="28"/>
          <w:szCs w:val="28"/>
          <w:rtl w:val="true"/>
          <w:lang w:bidi="fa-IR"/>
        </w:rPr>
        <w:t>مبارک شهر فرض الله علیکم صیامه تفتح فیه أبواب الجنان وتغل فیه الشیاطین فیه</w:t>
      </w:r>
    </w:p>
    <w:p>
      <w:pPr>
        <w:pStyle w:val="BookText"/>
        <w:rPr/>
      </w:pPr>
      <w:r>
        <w:rPr>
          <w:rFonts w:ascii="IRNazanin" w:hAnsi="IRNazanin" w:eastAsia="IRNazanin"/>
          <w:color w:val="111111"/>
          <w:sz w:val="28"/>
          <w:sz w:val="28"/>
          <w:szCs w:val="28"/>
          <w:rtl w:val="true"/>
          <w:lang w:bidi="fa-IR"/>
        </w:rPr>
        <w:t>لیلة خیر من ألف شهر من حرمها فقد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عن أبیه عن محمد بن</w:t>
      </w:r>
    </w:p>
    <w:p>
      <w:pPr>
        <w:pStyle w:val="BookText"/>
        <w:rPr/>
      </w:pPr>
      <w:r>
        <w:rPr>
          <w:rFonts w:ascii="IRNazanin" w:hAnsi="IRNazanin" w:eastAsia="IRNazanin"/>
          <w:color w:val="111111"/>
          <w:sz w:val="28"/>
          <w:sz w:val="28"/>
          <w:szCs w:val="28"/>
          <w:rtl w:val="true"/>
          <w:lang w:bidi="fa-IR"/>
        </w:rPr>
        <w:t>محمد عن محمد بن عمر الجعابی عن محمد بن یحیی بن أبی سلیمان المروزی عن</w:t>
      </w:r>
    </w:p>
    <w:p>
      <w:pPr>
        <w:pStyle w:val="BookText"/>
        <w:rPr/>
      </w:pPr>
      <w:r>
        <w:rPr>
          <w:rFonts w:ascii="IRNazanin" w:hAnsi="IRNazanin" w:eastAsia="IRNazanin"/>
          <w:color w:val="111111"/>
          <w:sz w:val="28"/>
          <w:sz w:val="28"/>
          <w:szCs w:val="28"/>
          <w:rtl w:val="true"/>
          <w:lang w:bidi="fa-IR"/>
        </w:rPr>
        <w:t>عبید الله بن محمد العیشی قال حدثنا حماد بن سلمة عن أیوب عن أبی قلابة عن أبی</w:t>
      </w:r>
    </w:p>
    <w:p>
      <w:pPr>
        <w:pStyle w:val="BookText"/>
        <w:rPr/>
      </w:pPr>
      <w:r>
        <w:rPr>
          <w:rFonts w:ascii="IRNazanin" w:hAnsi="IRNazanin" w:eastAsia="IRNazanin"/>
          <w:color w:val="111111"/>
          <w:sz w:val="28"/>
          <w:sz w:val="28"/>
          <w:szCs w:val="28"/>
          <w:rtl w:val="true"/>
          <w:lang w:bidi="fa-IR"/>
        </w:rPr>
        <w:t xml:space="preserve">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بعد قوله فقد حرم یردد ذلک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الربیع الأقرع عن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عن أبی عبد الله علیه السلام قال سمعته یقول ما کلف الله العباد فوق ما</w:t>
      </w:r>
    </w:p>
    <w:p>
      <w:pPr>
        <w:pStyle w:val="BookText"/>
        <w:rPr/>
      </w:pPr>
      <w:r>
        <w:rPr>
          <w:rFonts w:ascii="IRNazanin" w:hAnsi="IRNazanin" w:eastAsia="IRNazanin"/>
          <w:color w:val="111111"/>
          <w:sz w:val="28"/>
          <w:sz w:val="28"/>
          <w:szCs w:val="28"/>
          <w:rtl w:val="true"/>
          <w:lang w:bidi="fa-IR"/>
        </w:rPr>
        <w:t>یطیقون فذکر الفرائض وقال انما کلفهم صیام شهر من السنة وهم یطیقون أکثر</w:t>
      </w:r>
    </w:p>
    <w:p>
      <w:pPr>
        <w:pStyle w:val="BookText"/>
        <w:rPr/>
      </w:pPr>
      <w:r>
        <w:rPr>
          <w:rFonts w:ascii="IRNazanin" w:hAnsi="IRNazanin" w:eastAsia="IRNazanin"/>
          <w:color w:val="111111"/>
          <w:sz w:val="28"/>
          <w:sz w:val="28"/>
          <w:szCs w:val="28"/>
          <w:rtl w:val="true"/>
          <w:lang w:bidi="fa-IR"/>
        </w:rPr>
        <w:t xml:space="preserve">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نحوه عن الخصال والمحاسن فی باب دعائم الاسلام من أبواب المقدمات</w:t>
      </w:r>
    </w:p>
    <w:p>
      <w:pPr>
        <w:pStyle w:val="BookText"/>
        <w:rPr/>
      </w:pP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أحمد بن صبیح عن الحسین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 علوان عن عبد الله بن الحسین قال قال رسول الله صلی الله علیه وآله وسلم شهر رمضان نسخ کل</w:t>
      </w:r>
    </w:p>
    <w:p>
      <w:pPr>
        <w:pStyle w:val="BookText"/>
        <w:rPr/>
      </w:pPr>
      <w:r>
        <w:rPr>
          <w:rFonts w:ascii="IRNazanin" w:hAnsi="IRNazanin" w:eastAsia="IRNazanin"/>
          <w:color w:val="111111"/>
          <w:sz w:val="28"/>
          <w:sz w:val="28"/>
          <w:szCs w:val="28"/>
          <w:rtl w:val="true"/>
          <w:lang w:bidi="fa-IR"/>
        </w:rPr>
        <w:t>صوم والنحر نسخ کل ذبیحة والزکاة نسخت کل صدقة وغسل الجنابة نسخ</w:t>
      </w:r>
    </w:p>
    <w:p>
      <w:pPr>
        <w:pStyle w:val="BookText"/>
        <w:rPr/>
      </w:pPr>
      <w:r>
        <w:rPr>
          <w:rFonts w:ascii="IRNazanin" w:hAnsi="IRNazanin" w:eastAsia="IRNazanin"/>
          <w:color w:val="111111"/>
          <w:sz w:val="28"/>
          <w:sz w:val="28"/>
          <w:szCs w:val="28"/>
          <w:rtl w:val="true"/>
          <w:lang w:bidi="fa-IR"/>
        </w:rPr>
        <w:t>کل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صوم شهر رمضان فرض فی 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علی بن أبی طالب علیهم السلام أنه قال</w:t>
      </w:r>
    </w:p>
    <w:p>
      <w:pPr>
        <w:pStyle w:val="BookText"/>
        <w:rPr/>
      </w:pPr>
      <w:r>
        <w:rPr>
          <w:rFonts w:ascii="IRNazanin" w:hAnsi="IRNazanin" w:eastAsia="IRNazanin"/>
          <w:color w:val="111111"/>
          <w:sz w:val="28"/>
          <w:sz w:val="28"/>
          <w:szCs w:val="28"/>
          <w:rtl w:val="true"/>
          <w:lang w:bidi="fa-IR"/>
        </w:rPr>
        <w:t>جاء نفر من الیهود إلی رسول الله صلی الله علیه وآله فسأله أعلمهم عن مسائل فکان فیما</w:t>
      </w:r>
    </w:p>
    <w:p>
      <w:pPr>
        <w:pStyle w:val="BookText"/>
        <w:rPr/>
      </w:pPr>
      <w:r>
        <w:rPr>
          <w:rFonts w:ascii="IRNazanin" w:hAnsi="IRNazanin" w:eastAsia="IRNazanin"/>
          <w:color w:val="111111"/>
          <w:sz w:val="28"/>
          <w:sz w:val="28"/>
          <w:szCs w:val="28"/>
          <w:rtl w:val="true"/>
          <w:lang w:bidi="fa-IR"/>
        </w:rPr>
        <w:t xml:space="preserve">سأله 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لای شئ فرض الله عز وجل الصوم علی أمتک بالنهار ثلثین یوما</w:t>
      </w:r>
    </w:p>
    <w:p>
      <w:pPr>
        <w:pStyle w:val="BookText"/>
        <w:rPr/>
      </w:pPr>
      <w:r>
        <w:rPr>
          <w:rFonts w:ascii="IRNazanin" w:hAnsi="IRNazanin" w:eastAsia="IRNazanin"/>
          <w:color w:val="111111"/>
          <w:sz w:val="28"/>
          <w:sz w:val="28"/>
          <w:szCs w:val="28"/>
          <w:rtl w:val="true"/>
          <w:lang w:bidi="fa-IR"/>
        </w:rPr>
        <w:t>وفرض الله علی الأمم أکثر من ذلک فقال النبی صلی الله علیه وآله وسلم ان آدم علیه السلام لما اکل من</w:t>
      </w:r>
    </w:p>
    <w:p>
      <w:pPr>
        <w:pStyle w:val="BookText"/>
        <w:rPr/>
      </w:pPr>
      <w:r>
        <w:rPr>
          <w:rFonts w:ascii="IRNazanin" w:hAnsi="IRNazanin" w:eastAsia="IRNazanin"/>
          <w:color w:val="111111"/>
          <w:sz w:val="28"/>
          <w:sz w:val="28"/>
          <w:szCs w:val="28"/>
          <w:rtl w:val="true"/>
          <w:lang w:bidi="fa-IR"/>
        </w:rPr>
        <w:t>الشجرة بقی فی بطنه ثلثین یوما ففرض الله علی ذریته ثلثین یوما الجوع والعطش</w:t>
      </w:r>
    </w:p>
    <w:p>
      <w:pPr>
        <w:pStyle w:val="BookText"/>
        <w:rPr/>
      </w:pPr>
      <w:r>
        <w:rPr>
          <w:rFonts w:ascii="IRNazanin" w:hAnsi="IRNazanin" w:eastAsia="IRNazanin"/>
          <w:color w:val="111111"/>
          <w:sz w:val="28"/>
          <w:sz w:val="28"/>
          <w:szCs w:val="28"/>
          <w:rtl w:val="true"/>
          <w:lang w:bidi="fa-IR"/>
        </w:rPr>
        <w:t>والذی یأکلونه باللیل تفضل من الله تعالی علیهم وکذلک کان علی آدم علیه السلام</w:t>
      </w:r>
    </w:p>
    <w:p>
      <w:pPr>
        <w:pStyle w:val="BookText"/>
        <w:rPr/>
      </w:pPr>
      <w:r>
        <w:rPr>
          <w:rFonts w:ascii="IRNazanin" w:hAnsi="IRNazanin" w:eastAsia="IRNazanin"/>
          <w:color w:val="111111"/>
          <w:sz w:val="28"/>
          <w:sz w:val="28"/>
          <w:szCs w:val="28"/>
          <w:rtl w:val="true"/>
          <w:lang w:bidi="fa-IR"/>
        </w:rPr>
        <w:t>ففرض الله ذلک علی أمتی ثم تلا هذه الآیة کتب علیکم الصیام کما کتب علی الذین</w:t>
      </w:r>
    </w:p>
    <w:p>
      <w:pPr>
        <w:pStyle w:val="BookText"/>
        <w:rPr/>
      </w:pPr>
      <w:r>
        <w:rPr>
          <w:rFonts w:ascii="IRNazanin" w:hAnsi="IRNazanin" w:eastAsia="IRNazanin"/>
          <w:color w:val="111111"/>
          <w:sz w:val="28"/>
          <w:sz w:val="28"/>
          <w:szCs w:val="28"/>
          <w:rtl w:val="true"/>
          <w:lang w:bidi="fa-IR"/>
        </w:rPr>
        <w:t>من قبلکم لعلکم تتقون أیاما 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 صدقت یا محمد صلی الله علیه وآله فما جزاء من صامها فقال النبی صلی الله علیه وآله</w:t>
      </w:r>
    </w:p>
    <w:p>
      <w:pPr>
        <w:pStyle w:val="BookText"/>
        <w:rPr/>
      </w:pPr>
      <w:r>
        <w:rPr>
          <w:rFonts w:ascii="IRNazanin" w:hAnsi="IRNazanin" w:eastAsia="IRNazanin"/>
          <w:color w:val="111111"/>
          <w:sz w:val="28"/>
          <w:sz w:val="28"/>
          <w:szCs w:val="28"/>
          <w:rtl w:val="true"/>
          <w:lang w:bidi="fa-IR"/>
        </w:rPr>
        <w:t>ما من مؤمن یصوم شهر رمضان احتسابا الا أوجب الله تبارک وتعالی له سبع خصال</w:t>
      </w:r>
    </w:p>
    <w:p>
      <w:pPr>
        <w:pStyle w:val="BookText"/>
        <w:rPr/>
      </w:pPr>
      <w:r>
        <w:rPr>
          <w:rFonts w:ascii="IRNazanin" w:hAnsi="IRNazanin" w:eastAsia="IRNazanin"/>
          <w:color w:val="111111"/>
          <w:sz w:val="28"/>
          <w:sz w:val="28"/>
          <w:szCs w:val="28"/>
          <w:rtl w:val="true"/>
          <w:lang w:bidi="fa-IR"/>
        </w:rPr>
        <w:t>أولها یذوب الحرام فی جسده والثانیة یقرب من رحمة الله عز وجل والثالثة یکون</w:t>
      </w:r>
    </w:p>
    <w:p>
      <w:pPr>
        <w:pStyle w:val="BookText"/>
        <w:rPr/>
      </w:pPr>
      <w:r>
        <w:rPr>
          <w:rFonts w:ascii="IRNazanin" w:hAnsi="IRNazanin" w:eastAsia="IRNazanin"/>
          <w:color w:val="111111"/>
          <w:sz w:val="28"/>
          <w:sz w:val="28"/>
          <w:szCs w:val="28"/>
          <w:rtl w:val="true"/>
          <w:lang w:bidi="fa-IR"/>
        </w:rPr>
        <w:t>قد کفر خطیئة أبیه آدم والرابعة یهون الله علیه سکرات الموت والخامسة أمان</w:t>
      </w:r>
    </w:p>
    <w:p>
      <w:pPr>
        <w:pStyle w:val="BookText"/>
        <w:rPr/>
      </w:pPr>
      <w:r>
        <w:rPr>
          <w:rFonts w:ascii="IRNazanin" w:hAnsi="IRNazanin" w:eastAsia="IRNazanin"/>
          <w:color w:val="111111"/>
          <w:sz w:val="28"/>
          <w:sz w:val="28"/>
          <w:szCs w:val="28"/>
          <w:rtl w:val="true"/>
          <w:lang w:bidi="fa-IR"/>
        </w:rPr>
        <w:t>من الجوع والعطش یوم القیمة والسادسة یؤتیه الله براءة من النار والسابعة یطعمه الله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طیبات الجنة قال 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w:t>
      </w:r>
    </w:p>
    <w:p>
      <w:pPr>
        <w:pStyle w:val="BookText"/>
        <w:rPr/>
      </w:pPr>
      <w:r>
        <w:rPr>
          <w:rFonts w:ascii="IRNazanin" w:hAnsi="IRNazanin" w:eastAsia="IRNazanin"/>
          <w:color w:val="111111"/>
          <w:sz w:val="28"/>
          <w:sz w:val="28"/>
          <w:szCs w:val="28"/>
          <w:rtl w:val="true"/>
          <w:lang w:bidi="fa-IR"/>
        </w:rPr>
        <w:t>عن عمه محمد بن أبی القاسم عن أحمد بن أبی عبد الله عن أبی الحسن علی بن الحسین</w:t>
      </w:r>
    </w:p>
    <w:p>
      <w:pPr>
        <w:pStyle w:val="BookText"/>
        <w:rPr/>
      </w:pPr>
      <w:r>
        <w:rPr>
          <w:rFonts w:ascii="IRNazanin" w:hAnsi="IRNazanin" w:eastAsia="IRNazanin"/>
          <w:color w:val="111111"/>
          <w:sz w:val="28"/>
          <w:sz w:val="28"/>
          <w:szCs w:val="28"/>
          <w:rtl w:val="true"/>
          <w:lang w:bidi="fa-IR"/>
        </w:rPr>
        <w:t xml:space="preserve">الکوفی </w:t>
      </w:r>
      <w:r>
        <w:rPr>
          <w:rStyle w:val="FootnoteAnchor"/>
          <w:rtl w:val="true"/>
        </w:rPr>
        <w:footnoteReference w:id="160"/>
      </w:r>
      <w:r>
        <w:rPr>
          <w:rFonts w:ascii="IRNazanin" w:hAnsi="IRNazanin" w:eastAsia="IRNazanin"/>
          <w:color w:val="111111"/>
          <w:sz w:val="28"/>
          <w:sz w:val="28"/>
          <w:szCs w:val="28"/>
          <w:rtl w:val="true"/>
          <w:lang w:bidi="fa-IR"/>
        </w:rPr>
        <w:t>عن عبد الله بن جبلة عن معویة بن عمار عن الحسن بن عبد الله عن آبائه عن</w:t>
      </w:r>
    </w:p>
    <w:p>
      <w:pPr>
        <w:pStyle w:val="BookText"/>
        <w:rPr/>
      </w:pPr>
      <w:r>
        <w:rPr>
          <w:rFonts w:ascii="IRNazanin" w:hAnsi="IRNazanin" w:eastAsia="IRNazanin"/>
          <w:color w:val="111111"/>
          <w:sz w:val="28"/>
          <w:sz w:val="28"/>
          <w:szCs w:val="28"/>
          <w:rtl w:val="true"/>
          <w:lang w:bidi="fa-IR"/>
        </w:rPr>
        <w:t>جده الحسن بن علی بن أبی طالب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مثله الا انه أورد ذیله فی الصفحة الرابعة</w:t>
      </w:r>
    </w:p>
    <w:p>
      <w:pPr>
        <w:pStyle w:val="BookText"/>
        <w:rPr/>
      </w:pPr>
      <w:r>
        <w:rPr>
          <w:rFonts w:ascii="IRNazanin" w:hAnsi="IRNazanin" w:eastAsia="IRNazanin"/>
          <w:color w:val="111111"/>
          <w:sz w:val="28"/>
          <w:sz w:val="28"/>
          <w:szCs w:val="28"/>
          <w:rtl w:val="true"/>
          <w:lang w:bidi="fa-IR"/>
        </w:rPr>
        <w:t xml:space="preserve">من المجلد الثانی ک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عبد الرحمن بن إبراهیم</w:t>
      </w:r>
    </w:p>
    <w:p>
      <w:pPr>
        <w:pStyle w:val="BookText"/>
        <w:rPr/>
      </w:pPr>
      <w:r>
        <w:rPr>
          <w:rFonts w:ascii="IRNazanin" w:hAnsi="IRNazanin" w:eastAsia="IRNazanin"/>
          <w:color w:val="111111"/>
          <w:sz w:val="28"/>
          <w:sz w:val="28"/>
          <w:szCs w:val="28"/>
          <w:rtl w:val="true"/>
          <w:lang w:bidi="fa-IR"/>
        </w:rPr>
        <w:t>عن الحسین بن مهران عن الحسین بن عبد الله عن أبیه عن جده عن جعفر بن محمد</w:t>
      </w:r>
    </w:p>
    <w:p>
      <w:pPr>
        <w:pStyle w:val="BookText"/>
        <w:rPr/>
      </w:pPr>
      <w:r>
        <w:rPr>
          <w:rFonts w:ascii="IRNazanin" w:hAnsi="IRNazanin" w:eastAsia="IRNazanin"/>
          <w:color w:val="111111"/>
          <w:sz w:val="28"/>
          <w:sz w:val="28"/>
          <w:szCs w:val="28"/>
          <w:rtl w:val="true"/>
          <w:lang w:bidi="fa-IR"/>
        </w:rPr>
        <w:t>عن أبیه عن جده الحسین بن علی بن أبی طالب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هشام بن الحکم ابا عبد الله علیه السلام عن علة</w:t>
      </w:r>
    </w:p>
    <w:p>
      <w:pPr>
        <w:pStyle w:val="BookText"/>
        <w:rPr/>
      </w:pPr>
      <w:r>
        <w:rPr>
          <w:rFonts w:ascii="IRNazanin" w:hAnsi="IRNazanin" w:eastAsia="IRNazanin"/>
          <w:color w:val="111111"/>
          <w:sz w:val="28"/>
          <w:sz w:val="28"/>
          <w:szCs w:val="28"/>
          <w:rtl w:val="true"/>
          <w:lang w:bidi="fa-IR"/>
        </w:rPr>
        <w:t>الصیام فقال انما فرض الله عز وجل الصیام لیستوی به الغنی والفقیر وذلک أن الغنی</w:t>
      </w:r>
    </w:p>
    <w:p>
      <w:pPr>
        <w:pStyle w:val="BookText"/>
        <w:rPr/>
      </w:pPr>
      <w:r>
        <w:rPr>
          <w:rFonts w:ascii="IRNazanin" w:hAnsi="IRNazanin" w:eastAsia="IRNazanin"/>
          <w:color w:val="111111"/>
          <w:sz w:val="28"/>
          <w:sz w:val="28"/>
          <w:szCs w:val="28"/>
          <w:rtl w:val="true"/>
          <w:lang w:bidi="fa-IR"/>
        </w:rPr>
        <w:t>لم یکن لیجد مس الجوع فیرحم الفقیر لان الغنی کلما أراد شیئا قدر علیه فأراد الله</w:t>
      </w:r>
    </w:p>
    <w:p>
      <w:pPr>
        <w:pStyle w:val="BookText"/>
        <w:rPr/>
      </w:pPr>
      <w:r>
        <w:rPr>
          <w:rFonts w:ascii="IRNazanin" w:hAnsi="IRNazanin" w:eastAsia="IRNazanin"/>
          <w:color w:val="111111"/>
          <w:sz w:val="28"/>
          <w:sz w:val="28"/>
          <w:szCs w:val="28"/>
          <w:rtl w:val="true"/>
          <w:lang w:bidi="fa-IR"/>
        </w:rPr>
        <w:t xml:space="preserve">عز وجل ان یستوی </w:t>
      </w:r>
      <w:r>
        <w:rPr>
          <w:rStyle w:val="FootnoteAnchor"/>
          <w:rtl w:val="true"/>
        </w:rPr>
        <w:footnoteReference w:id="161"/>
      </w:r>
      <w:r>
        <w:rPr>
          <w:rFonts w:ascii="IRNazanin" w:hAnsi="IRNazanin" w:eastAsia="IRNazanin"/>
          <w:color w:val="111111"/>
          <w:sz w:val="28"/>
          <w:sz w:val="28"/>
          <w:szCs w:val="28"/>
          <w:rtl w:val="true"/>
          <w:lang w:bidi="fa-IR"/>
        </w:rPr>
        <w:t>بین خلقه وان یذیق الغنی مس الجوع والألم لیرق علی</w:t>
      </w:r>
    </w:p>
    <w:p>
      <w:pPr>
        <w:pStyle w:val="BookText"/>
        <w:rPr/>
      </w:pPr>
      <w:r>
        <w:rPr>
          <w:rFonts w:ascii="IRNazanin" w:hAnsi="IRNazanin" w:eastAsia="IRNazanin"/>
          <w:color w:val="111111"/>
          <w:sz w:val="28"/>
          <w:sz w:val="28"/>
          <w:szCs w:val="28"/>
          <w:rtl w:val="true"/>
          <w:lang w:bidi="fa-IR"/>
        </w:rPr>
        <w:t>الضعیف ویرحم الجائع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محمد بن أبی عبد الله الکوفی</w:t>
      </w:r>
    </w:p>
    <w:p>
      <w:pPr>
        <w:pStyle w:val="BookText"/>
        <w:rPr/>
      </w:pPr>
      <w:r>
        <w:rPr>
          <w:rFonts w:ascii="IRNazanin" w:hAnsi="IRNazanin" w:eastAsia="IRNazanin"/>
          <w:color w:val="111111"/>
          <w:sz w:val="28"/>
          <w:sz w:val="28"/>
          <w:szCs w:val="28"/>
          <w:rtl w:val="true"/>
          <w:lang w:bidi="fa-IR"/>
        </w:rPr>
        <w:t>عن البرمکی عن علی بن العباس عن عمر بن عبد العزیز قال حدثنا هشام بن</w:t>
      </w:r>
    </w:p>
    <w:p>
      <w:pPr>
        <w:pStyle w:val="BookText"/>
        <w:rPr/>
      </w:pPr>
      <w:r>
        <w:rPr>
          <w:rFonts w:ascii="IRNazanin" w:hAnsi="IRNazanin" w:eastAsia="IRNazanin"/>
          <w:color w:val="111111"/>
          <w:sz w:val="28"/>
          <w:sz w:val="28"/>
          <w:szCs w:val="28"/>
          <w:rtl w:val="true"/>
          <w:lang w:bidi="fa-IR"/>
        </w:rPr>
        <w:t xml:space="preserve">الحکم قال سئلت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w:t>
      </w:r>
    </w:p>
    <w:p>
      <w:pPr>
        <w:pStyle w:val="BookText"/>
        <w:rPr/>
      </w:pPr>
      <w:r>
        <w:rPr>
          <w:rFonts w:ascii="IRNazanin" w:hAnsi="IRNazanin" w:eastAsia="IRNazanin"/>
          <w:color w:val="111111"/>
          <w:sz w:val="28"/>
          <w:sz w:val="28"/>
          <w:szCs w:val="28"/>
          <w:rtl w:val="true"/>
          <w:lang w:bidi="fa-IR"/>
        </w:rPr>
        <w:t>کتاب فضائل شهر رمضان عن أحمد بن زیاد بن جعفر الهمدانی عن علی بن إبراهیم</w:t>
      </w:r>
    </w:p>
    <w:p>
      <w:pPr>
        <w:pStyle w:val="BookText"/>
        <w:rPr/>
      </w:pPr>
      <w:r>
        <w:rPr>
          <w:rFonts w:ascii="IRNazanin" w:hAnsi="IRNazanin" w:eastAsia="IRNazanin"/>
          <w:color w:val="111111"/>
          <w:sz w:val="28"/>
          <w:sz w:val="28"/>
          <w:szCs w:val="28"/>
          <w:rtl w:val="true"/>
          <w:lang w:bidi="fa-IR"/>
        </w:rPr>
        <w:t>عن أبیه عن ابن أبی عمیر عن هشام بن الحکم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أبو الحسن علی بن موسی الرضا علیه السلام إلی</w:t>
      </w:r>
    </w:p>
    <w:p>
      <w:pPr>
        <w:pStyle w:val="BookText"/>
        <w:rPr/>
      </w:pPr>
      <w:r>
        <w:rPr>
          <w:rFonts w:ascii="IRNazanin" w:hAnsi="IRNazanin" w:eastAsia="IRNazanin"/>
          <w:color w:val="111111"/>
          <w:sz w:val="28"/>
          <w:sz w:val="28"/>
          <w:szCs w:val="28"/>
          <w:rtl w:val="true"/>
          <w:lang w:bidi="fa-IR"/>
        </w:rPr>
        <w:t xml:space="preserve">محمد بن سنان فیما کتب من </w:t>
      </w:r>
      <w:r>
        <w:rPr>
          <w:rStyle w:val="FootnoteAnchor"/>
          <w:rtl w:val="true"/>
        </w:rPr>
        <w:footnoteReference w:id="162"/>
      </w:r>
      <w:r>
        <w:rPr>
          <w:rFonts w:ascii="Amiri" w:hAnsi="Amiri" w:eastAsia="Amiri" w:cs="Amiri"/>
          <w:color w:val="111111"/>
          <w:sz w:val="28"/>
          <w:sz w:val="28"/>
          <w:szCs w:val="28"/>
          <w:rtl w:val="true"/>
          <w:lang w:bidi="ar-SA"/>
        </w:rPr>
        <w:t>جواب مسائله علة الصوم لعرفان مس الجوع</w:t>
      </w:r>
    </w:p>
    <w:p>
      <w:pPr>
        <w:pStyle w:val="BookText"/>
        <w:rPr/>
      </w:pPr>
      <w:r>
        <w:rPr>
          <w:rFonts w:ascii="IRNazanin" w:hAnsi="IRNazanin" w:eastAsia="IRNazanin"/>
          <w:color w:val="111111"/>
          <w:sz w:val="28"/>
          <w:sz w:val="28"/>
          <w:szCs w:val="28"/>
          <w:rtl w:val="true"/>
          <w:lang w:bidi="fa-IR"/>
        </w:rPr>
        <w:t>والعطش لیکون ذلیلا مستکین مأجورا محتسبا صابرا ویکون ذلک دلیلا له علی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شدائد الآخرة مع ما فیه من الانکسار له عن الشهوات واعظا له فی العاجل</w:t>
      </w:r>
    </w:p>
    <w:p>
      <w:pPr>
        <w:pStyle w:val="BookText"/>
        <w:rPr/>
      </w:pPr>
      <w:r>
        <w:rPr>
          <w:rFonts w:ascii="IRNazanin" w:hAnsi="IRNazanin" w:eastAsia="IRNazanin"/>
          <w:color w:val="111111"/>
          <w:sz w:val="28"/>
          <w:sz w:val="28"/>
          <w:szCs w:val="28"/>
          <w:rtl w:val="true"/>
          <w:lang w:bidi="fa-IR"/>
        </w:rPr>
        <w:t xml:space="preserve">دلیلا علی الاجل لیعلم شدة مبلغ من أهل الفقر والمسکنة </w:t>
      </w:r>
      <w:r>
        <w:rPr>
          <w:rStyle w:val="FootnoteAnchor"/>
          <w:rtl w:val="true"/>
        </w:rPr>
        <w:footnoteReference w:id="163"/>
      </w:r>
      <w:r>
        <w:rPr>
          <w:rFonts w:ascii="IRNazanin" w:hAnsi="IRNazanin" w:eastAsia="IRNazanin"/>
          <w:color w:val="111111"/>
          <w:sz w:val="28"/>
          <w:sz w:val="28"/>
          <w:szCs w:val="28"/>
          <w:rtl w:val="true"/>
          <w:lang w:bidi="fa-IR"/>
        </w:rPr>
        <w:t>فی الدنیا</w:t>
      </w:r>
    </w:p>
    <w:p>
      <w:pPr>
        <w:pStyle w:val="BookText"/>
        <w:rPr/>
      </w:pPr>
      <w:r>
        <w:rPr>
          <w:rFonts w:ascii="IRNazanin" w:hAnsi="IRNazanin" w:eastAsia="IRNazanin"/>
          <w:color w:val="111111"/>
          <w:sz w:val="28"/>
          <w:sz w:val="28"/>
          <w:szCs w:val="28"/>
          <w:rtl w:val="true"/>
          <w:lang w:bidi="fa-IR"/>
        </w:rPr>
        <w:t xml:space="preserve">والآخرة 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محمد بن سنان فیما</w:t>
      </w:r>
    </w:p>
    <w:p>
      <w:pPr>
        <w:pStyle w:val="BookText"/>
        <w:rPr/>
      </w:pPr>
      <w:r>
        <w:rPr>
          <w:rFonts w:ascii="IRNazanin" w:hAnsi="IRNazanin" w:eastAsia="IRNazanin"/>
          <w:color w:val="111111"/>
          <w:sz w:val="28"/>
          <w:sz w:val="28"/>
          <w:szCs w:val="28"/>
          <w:rtl w:val="true"/>
          <w:lang w:bidi="fa-IR"/>
        </w:rPr>
        <w:t>کتب الیه الرضا علیه السلام من العلل فی جواب مسائله وعلة الصوم لعرفان مس الجوع</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ومحمد بن أبی عبد الله عن إسحاق بن</w:t>
      </w:r>
    </w:p>
    <w:p>
      <w:pPr>
        <w:pStyle w:val="BookText"/>
        <w:rPr/>
      </w:pPr>
      <w:r>
        <w:rPr>
          <w:rFonts w:ascii="IRNazanin" w:hAnsi="IRNazanin" w:eastAsia="IRNazanin"/>
          <w:color w:val="111111"/>
          <w:sz w:val="28"/>
          <w:sz w:val="28"/>
          <w:szCs w:val="28"/>
          <w:rtl w:val="true"/>
          <w:lang w:bidi="fa-IR"/>
        </w:rPr>
        <w:t xml:space="preserve">محمد عن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محمد قال کتبت إلی أبی محمد علیه السلام </w:t>
      </w:r>
      <w:r>
        <w:rPr>
          <w:rStyle w:val="FootnoteAnchor"/>
          <w:rtl w:val="true"/>
        </w:rPr>
        <w:footnoteReference w:id="164"/>
      </w:r>
      <w:r>
        <w:rPr>
          <w:rFonts w:ascii="IRNazanin" w:hAnsi="IRNazanin" w:eastAsia="IRNazanin"/>
          <w:color w:val="111111"/>
          <w:sz w:val="28"/>
          <w:sz w:val="28"/>
          <w:szCs w:val="28"/>
          <w:rtl w:val="true"/>
          <w:lang w:bidi="fa-IR"/>
        </w:rPr>
        <w:t>لم فرض</w:t>
      </w:r>
    </w:p>
    <w:p>
      <w:pPr>
        <w:pStyle w:val="BookText"/>
        <w:rPr/>
      </w:pPr>
      <w:r>
        <w:rPr>
          <w:rFonts w:ascii="IRNazanin" w:hAnsi="IRNazanin" w:eastAsia="IRNazanin"/>
          <w:color w:val="111111"/>
          <w:sz w:val="28"/>
          <w:sz w:val="28"/>
          <w:szCs w:val="28"/>
          <w:rtl w:val="true"/>
          <w:lang w:bidi="fa-IR"/>
        </w:rPr>
        <w:t xml:space="preserve">الله الصوم 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لیجد الغنی مس </w:t>
      </w:r>
      <w:r>
        <w:rPr>
          <w:rStyle w:val="FootnoteAnchor"/>
          <w:rtl w:val="true"/>
        </w:rPr>
        <w:footnoteReference w:id="165"/>
      </w:r>
      <w:r>
        <w:rPr>
          <w:rFonts w:ascii="IRNazanin" w:hAnsi="IRNazanin" w:eastAsia="IRNazanin"/>
          <w:color w:val="111111"/>
          <w:sz w:val="28"/>
          <w:sz w:val="28"/>
          <w:szCs w:val="28"/>
          <w:rtl w:val="true"/>
          <w:lang w:bidi="fa-IR"/>
        </w:rPr>
        <w:t xml:space="preserve">الجوع فیحنو </w:t>
      </w:r>
      <w:r>
        <w:rPr>
          <w:rStyle w:val="FootnoteAnchor"/>
          <w:rtl w:val="true"/>
        </w:rPr>
        <w:footnoteReference w:id="166"/>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الفقیر أمالی الصدوق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w:t>
      </w:r>
    </w:p>
    <w:p>
      <w:pPr>
        <w:pStyle w:val="BookText"/>
        <w:rPr/>
      </w:pPr>
      <w:r>
        <w:rPr>
          <w:rFonts w:ascii="IRNazanin" w:hAnsi="IRNazanin" w:eastAsia="IRNazanin"/>
          <w:color w:val="111111"/>
          <w:sz w:val="28"/>
          <w:sz w:val="28"/>
          <w:szCs w:val="28"/>
          <w:rtl w:val="true"/>
          <w:lang w:bidi="fa-IR"/>
        </w:rPr>
        <w:t>محمد بن أبی عبد الله الکوفی عن إسحاق بن محمد عن حمزة بن محمد قال کتبت</w:t>
      </w:r>
    </w:p>
    <w:p>
      <w:pPr>
        <w:pStyle w:val="BookText"/>
        <w:rPr/>
      </w:pPr>
      <w:r>
        <w:rPr>
          <w:rFonts w:ascii="IRNazanin" w:hAnsi="IRNazanin" w:eastAsia="IRNazanin"/>
          <w:color w:val="111111"/>
          <w:sz w:val="28"/>
          <w:sz w:val="28"/>
          <w:szCs w:val="28"/>
          <w:rtl w:val="true"/>
          <w:lang w:bidi="fa-IR"/>
        </w:rPr>
        <w:t>إلی أبی محمد الحسن بن علی بن محمد بن علی بن موسی بن جعفر علیهم السلام وذکر</w:t>
      </w:r>
    </w:p>
    <w:p>
      <w:pPr>
        <w:pStyle w:val="BookText"/>
        <w:rPr/>
      </w:pPr>
      <w:r>
        <w:rPr>
          <w:rFonts w:ascii="IRNazanin" w:hAnsi="IRNazanin" w:eastAsia="IRNazanin"/>
          <w:color w:val="111111"/>
          <w:sz w:val="28"/>
          <w:sz w:val="28"/>
          <w:szCs w:val="28"/>
          <w:rtl w:val="true"/>
          <w:lang w:bidi="fa-IR"/>
        </w:rPr>
        <w:t>مثل 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عیسی الأربلی فی کشف الغمة عن عبد العزیز الجنابذی</w:t>
      </w:r>
    </w:p>
    <w:p>
      <w:pPr>
        <w:pStyle w:val="BookText"/>
        <w:rPr/>
      </w:pPr>
      <w:r>
        <w:rPr>
          <w:rFonts w:ascii="IRNazanin" w:hAnsi="IRNazanin" w:eastAsia="IRNazanin"/>
          <w:color w:val="111111"/>
          <w:sz w:val="28"/>
          <w:sz w:val="28"/>
          <w:szCs w:val="28"/>
          <w:rtl w:val="true"/>
          <w:lang w:bidi="fa-IR"/>
        </w:rPr>
        <w:t>عن رجاله قال قال القاضی أبو عبد الله الحسین بن علی بن هارون الضبی إملاء قال</w:t>
      </w:r>
    </w:p>
    <w:p>
      <w:pPr>
        <w:pStyle w:val="BookText"/>
        <w:rPr/>
      </w:pPr>
      <w:r>
        <w:rPr>
          <w:rFonts w:ascii="IRNazanin" w:hAnsi="IRNazanin" w:eastAsia="IRNazanin"/>
          <w:color w:val="111111"/>
          <w:sz w:val="28"/>
          <w:sz w:val="28"/>
          <w:szCs w:val="28"/>
          <w:rtl w:val="true"/>
          <w:lang w:bidi="fa-IR"/>
        </w:rPr>
        <w:t>وجدت فی کتاب والدی حدثنا جعفر بن محمد بن حمزة العلوی قال کتبت إلی أبی</w:t>
      </w:r>
    </w:p>
    <w:p>
      <w:pPr>
        <w:pStyle w:val="BookText"/>
        <w:rPr/>
      </w:pPr>
      <w:r>
        <w:rPr>
          <w:rFonts w:ascii="IRNazanin" w:hAnsi="IRNazanin" w:eastAsia="IRNazanin"/>
          <w:color w:val="111111"/>
          <w:sz w:val="28"/>
          <w:sz w:val="28"/>
          <w:szCs w:val="28"/>
          <w:rtl w:val="true"/>
          <w:lang w:bidi="fa-IR"/>
        </w:rPr>
        <w:t>محمد الحسن بن علی بن محمد بن علی الرضا علیهم السلام أسأله لما فرض الله تعالی</w:t>
      </w:r>
    </w:p>
    <w:p>
      <w:pPr>
        <w:pStyle w:val="BookText"/>
        <w:rPr/>
      </w:pPr>
      <w:r>
        <w:rPr>
          <w:rFonts w:ascii="IRNazanin" w:hAnsi="IRNazanin" w:eastAsia="IRNazanin"/>
          <w:color w:val="111111"/>
          <w:sz w:val="28"/>
          <w:sz w:val="28"/>
          <w:szCs w:val="28"/>
          <w:rtl w:val="true"/>
          <w:lang w:bidi="fa-IR"/>
        </w:rPr>
        <w:t>الصوم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فی حدیث العلل التی ذکرها الفضل بن شاذان ونسبها إلی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فلم امر بالصوم قیل لکی یعرفوا ألم الجوع والعطش فلیستدلوا علی فقر الآخرة</w:t>
      </w:r>
    </w:p>
    <w:p>
      <w:pPr>
        <w:pStyle w:val="BookText"/>
        <w:rPr/>
      </w:pPr>
      <w:r>
        <w:rPr>
          <w:rFonts w:ascii="IRNazanin" w:hAnsi="IRNazanin" w:eastAsia="IRNazanin"/>
          <w:color w:val="111111"/>
          <w:sz w:val="28"/>
          <w:sz w:val="28"/>
          <w:szCs w:val="28"/>
          <w:rtl w:val="true"/>
          <w:lang w:bidi="fa-IR"/>
        </w:rPr>
        <w:t>ولیکون الصائم خاشعا ذلیلا مستکینا مأجورا محتسبا عارفا صابرا علی ما اصابه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الجوع والعطش فیستوجب الثواب مع ما فیه من الانکسار </w:t>
      </w:r>
      <w:r>
        <w:rPr>
          <w:rStyle w:val="FootnoteAnchor"/>
          <w:rtl w:val="true"/>
        </w:rPr>
        <w:footnoteReference w:id="167"/>
      </w:r>
      <w:r>
        <w:rPr>
          <w:rFonts w:ascii="IRNazanin" w:hAnsi="IRNazanin" w:eastAsia="IRNazanin"/>
          <w:color w:val="111111"/>
          <w:sz w:val="28"/>
          <w:sz w:val="28"/>
          <w:szCs w:val="28"/>
          <w:rtl w:val="true"/>
          <w:lang w:bidi="fa-IR"/>
        </w:rPr>
        <w:t>عن الشهوات ولیکون</w:t>
      </w:r>
    </w:p>
    <w:p>
      <w:pPr>
        <w:pStyle w:val="BookText"/>
        <w:rPr/>
      </w:pPr>
      <w:r>
        <w:rPr>
          <w:rFonts w:ascii="IRNazanin" w:hAnsi="IRNazanin" w:eastAsia="IRNazanin"/>
          <w:color w:val="111111"/>
          <w:sz w:val="28"/>
          <w:sz w:val="28"/>
          <w:szCs w:val="28"/>
          <w:rtl w:val="true"/>
          <w:lang w:bidi="fa-IR"/>
        </w:rPr>
        <w:t xml:space="preserve">واعظا لهم فی العاجل ورائضا </w:t>
      </w:r>
      <w:r>
        <w:rPr>
          <w:rStyle w:val="FootnoteAnchor"/>
          <w:rtl w:val="true"/>
        </w:rPr>
        <w:footnoteReference w:id="168"/>
      </w:r>
      <w:r>
        <w:rPr>
          <w:rFonts w:ascii="IRNazanin" w:hAnsi="IRNazanin" w:eastAsia="IRNazanin"/>
          <w:color w:val="111111"/>
          <w:sz w:val="28"/>
          <w:sz w:val="28"/>
          <w:szCs w:val="28"/>
          <w:rtl w:val="true"/>
          <w:lang w:bidi="fa-IR"/>
        </w:rPr>
        <w:t xml:space="preserve">لهم علی أداء ما کلفهم </w:t>
      </w:r>
      <w:r>
        <w:rPr>
          <w:rStyle w:val="FootnoteAnchor"/>
          <w:rtl w:val="true"/>
        </w:rPr>
        <w:footnoteReference w:id="169"/>
      </w:r>
      <w:r>
        <w:rPr>
          <w:rFonts w:ascii="IRNazanin" w:hAnsi="IRNazanin" w:eastAsia="IRNazanin"/>
          <w:color w:val="111111"/>
          <w:sz w:val="28"/>
          <w:sz w:val="28"/>
          <w:szCs w:val="28"/>
          <w:rtl w:val="true"/>
          <w:lang w:bidi="fa-IR"/>
        </w:rPr>
        <w:t>ودلیلا لهم فی الاجل</w:t>
      </w:r>
    </w:p>
    <w:p>
      <w:pPr>
        <w:pStyle w:val="BookText"/>
        <w:rPr/>
      </w:pPr>
      <w:r>
        <w:rPr>
          <w:rFonts w:ascii="IRNazanin" w:hAnsi="IRNazanin" w:eastAsia="IRNazanin"/>
          <w:color w:val="111111"/>
          <w:sz w:val="28"/>
          <w:sz w:val="28"/>
          <w:szCs w:val="28"/>
          <w:rtl w:val="true"/>
          <w:lang w:bidi="fa-IR"/>
        </w:rPr>
        <w:t>ولیعرفوا شدة مبلغ ذلک علی اهل الفقر والمسکنة فی الدنیا فیؤدوا إلیهم ما افترض الله لهم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فلم جعل الصوم فی شهر رمضان خاصة دون سائر الشهور قیل لان شهر</w:t>
      </w:r>
    </w:p>
    <w:p>
      <w:pPr>
        <w:pStyle w:val="BookText"/>
        <w:rPr/>
      </w:pPr>
      <w:r>
        <w:rPr>
          <w:rFonts w:ascii="IRNazanin" w:hAnsi="IRNazanin" w:eastAsia="IRNazanin"/>
          <w:color w:val="111111"/>
          <w:sz w:val="28"/>
          <w:sz w:val="28"/>
          <w:szCs w:val="28"/>
          <w:rtl w:val="true"/>
          <w:lang w:bidi="fa-IR"/>
        </w:rPr>
        <w:t>رمضان هو الشهر الذی انزل الله تعالی فیه القرآن وفیه فرق بین الحق والباطل</w:t>
      </w:r>
    </w:p>
    <w:p>
      <w:pPr>
        <w:pStyle w:val="BookText"/>
        <w:rPr/>
      </w:pPr>
      <w:r>
        <w:rPr>
          <w:rFonts w:ascii="IRNazanin" w:hAnsi="IRNazanin" w:eastAsia="IRNazanin"/>
          <w:color w:val="111111"/>
          <w:sz w:val="28"/>
          <w:sz w:val="28"/>
          <w:szCs w:val="28"/>
          <w:rtl w:val="true"/>
          <w:lang w:bidi="fa-IR"/>
        </w:rPr>
        <w:t>کما قال الله عز وجل شهر رمضان الذی انزل فیه القرآن هدی للناس وبینات من</w:t>
      </w:r>
    </w:p>
    <w:p>
      <w:pPr>
        <w:pStyle w:val="BookText"/>
        <w:rPr/>
      </w:pPr>
      <w:r>
        <w:rPr>
          <w:rFonts w:ascii="IRNazanin" w:hAnsi="IRNazanin" w:eastAsia="IRNazanin"/>
          <w:color w:val="111111"/>
          <w:sz w:val="28"/>
          <w:sz w:val="28"/>
          <w:szCs w:val="28"/>
          <w:rtl w:val="true"/>
          <w:lang w:bidi="fa-IR"/>
        </w:rPr>
        <w:t>الهدی والفرقان وفیه نبأ محمد صلی الله علیه وآله وسلم وفیه لیلة القدر التی هی خیر من ألف</w:t>
      </w:r>
    </w:p>
    <w:p>
      <w:pPr>
        <w:pStyle w:val="BookText"/>
        <w:rPr/>
      </w:pPr>
      <w:r>
        <w:rPr>
          <w:rFonts w:ascii="IRNazanin" w:hAnsi="IRNazanin" w:eastAsia="IRNazanin"/>
          <w:color w:val="111111"/>
          <w:sz w:val="28"/>
          <w:sz w:val="28"/>
          <w:szCs w:val="28"/>
          <w:rtl w:val="true"/>
          <w:lang w:bidi="fa-IR"/>
        </w:rPr>
        <w:t xml:space="preserve">شهر وفیها یفرق کل امر حکیم وهی رأس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فیها ما یکون فی</w:t>
      </w:r>
    </w:p>
    <w:p>
      <w:pPr>
        <w:pStyle w:val="BookText"/>
        <w:rPr/>
      </w:pPr>
      <w:r>
        <w:rPr>
          <w:rFonts w:ascii="IRNazanin" w:hAnsi="IRNazanin" w:eastAsia="IRNazanin"/>
          <w:color w:val="111111"/>
          <w:sz w:val="28"/>
          <w:sz w:val="28"/>
          <w:szCs w:val="28"/>
          <w:rtl w:val="true"/>
          <w:lang w:bidi="fa-IR"/>
        </w:rPr>
        <w:t>السنة من خیر أو شر أو مضرة أو منفعة أو رزق أو أجل ولذلک سمیت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فلم امروا بصوم شهر رمضان لا أقل من ذلک ولا أکثر قیل لأنه قوة</w:t>
      </w:r>
    </w:p>
    <w:p>
      <w:pPr>
        <w:pStyle w:val="BookText"/>
        <w:rPr/>
      </w:pPr>
      <w:r>
        <w:rPr>
          <w:rFonts w:ascii="IRNazanin" w:hAnsi="IRNazanin" w:eastAsia="IRNazanin"/>
          <w:color w:val="111111"/>
          <w:sz w:val="28"/>
          <w:sz w:val="28"/>
          <w:szCs w:val="28"/>
          <w:rtl w:val="true"/>
          <w:lang w:bidi="fa-IR"/>
        </w:rPr>
        <w:t>العباد الذی یعم فیها القوی والضعیف وانما أوجب الله تعالی الفرائض علی أغلب</w:t>
      </w:r>
    </w:p>
    <w:p>
      <w:pPr>
        <w:pStyle w:val="BookText"/>
        <w:rPr/>
      </w:pPr>
      <w:r>
        <w:rPr>
          <w:rFonts w:ascii="IRNazanin" w:hAnsi="IRNazanin" w:eastAsia="IRNazanin"/>
          <w:color w:val="111111"/>
          <w:sz w:val="28"/>
          <w:sz w:val="28"/>
          <w:szCs w:val="28"/>
          <w:rtl w:val="true"/>
          <w:lang w:bidi="fa-IR"/>
        </w:rPr>
        <w:t xml:space="preserve">الأشیاء واعم القوم </w:t>
      </w:r>
      <w:r>
        <w:rPr>
          <w:rStyle w:val="FootnoteAnchor"/>
          <w:rtl w:val="true"/>
        </w:rPr>
        <w:footnoteReference w:id="170"/>
      </w:r>
      <w:r>
        <w:rPr>
          <w:rFonts w:ascii="IRNazanin" w:hAnsi="IRNazanin" w:eastAsia="IRNazanin"/>
          <w:color w:val="111111"/>
          <w:sz w:val="28"/>
          <w:sz w:val="28"/>
          <w:szCs w:val="28"/>
          <w:rtl w:val="true"/>
          <w:lang w:bidi="fa-IR"/>
        </w:rPr>
        <w:t>ثم رخص لأهل الضعف ورغب اهل القوة فی الفضل ولو کانوا</w:t>
      </w:r>
    </w:p>
    <w:p>
      <w:pPr>
        <w:pStyle w:val="BookText"/>
        <w:rPr/>
      </w:pPr>
      <w:r>
        <w:rPr>
          <w:rFonts w:ascii="IRNazanin" w:hAnsi="IRNazanin" w:eastAsia="IRNazanin"/>
          <w:color w:val="111111"/>
          <w:sz w:val="28"/>
          <w:sz w:val="28"/>
          <w:szCs w:val="28"/>
          <w:rtl w:val="true"/>
          <w:lang w:bidi="fa-IR"/>
        </w:rPr>
        <w:t>یصلحون علی أقل من ذلک لنقصهم ولو احتاجوا إلی أکثر من ذلک لزادهم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w:t>
      </w:r>
    </w:p>
    <w:p>
      <w:pPr>
        <w:pStyle w:val="BookText"/>
        <w:rPr/>
      </w:pPr>
      <w:r>
        <w:rPr>
          <w:rFonts w:ascii="IRNazanin" w:hAnsi="IRNazanin" w:eastAsia="IRNazanin"/>
          <w:color w:val="111111"/>
          <w:sz w:val="28"/>
          <w:sz w:val="28"/>
          <w:szCs w:val="28"/>
          <w:rtl w:val="true"/>
          <w:lang w:bidi="fa-IR"/>
        </w:rPr>
        <w:t>أفطر یوما من شهر رمضان خرج روح الایمان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علی بن أبی عمران</w:t>
      </w:r>
    </w:p>
    <w:p>
      <w:pPr>
        <w:pStyle w:val="BookText"/>
        <w:rPr/>
      </w:pPr>
      <w:r>
        <w:rPr>
          <w:rFonts w:ascii="IRNazanin" w:hAnsi="IRNazanin" w:eastAsia="IRNazanin"/>
          <w:color w:val="111111"/>
          <w:sz w:val="28"/>
          <w:sz w:val="28"/>
          <w:szCs w:val="28"/>
          <w:rtl w:val="true"/>
          <w:lang w:bidi="fa-IR"/>
        </w:rPr>
        <w:t>الهمدانی عن یونس بن حماد الرازی قال سمعت أبا عبد الله علیه السلام یقول من افطر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ط ج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ره فی کتاب فضائل شهر رمضان عن محمد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الحسن عن أحمد بن إدریس عن محمد بن أحمد عن إبراهیم بن هاشم عن موسی</w:t>
      </w:r>
    </w:p>
    <w:p>
      <w:pPr>
        <w:pStyle w:val="BookText"/>
        <w:rPr/>
      </w:pPr>
      <w:r>
        <w:rPr>
          <w:rFonts w:ascii="IRNazanin" w:hAnsi="IRNazanin" w:eastAsia="IRNazanin"/>
          <w:color w:val="111111"/>
          <w:sz w:val="28"/>
          <w:sz w:val="28"/>
          <w:szCs w:val="28"/>
          <w:rtl w:val="true"/>
          <w:lang w:bidi="fa-IR"/>
        </w:rPr>
        <w:t>ابن عمران عن یونس بن عبد الرحمن عن یونس بن عمار قال سمعت أبا عبد الله علیه السلام</w:t>
      </w:r>
    </w:p>
    <w:p>
      <w:pPr>
        <w:pStyle w:val="BookText"/>
        <w:rPr/>
      </w:pPr>
      <w:r>
        <w:rPr>
          <w:rFonts w:ascii="IRNazanin" w:hAnsi="IRNazanin" w:eastAsia="IRNazanin"/>
          <w:color w:val="111111"/>
          <w:sz w:val="28"/>
          <w:sz w:val="28"/>
          <w:szCs w:val="28"/>
          <w:rtl w:val="true"/>
          <w:lang w:bidi="fa-IR"/>
        </w:rPr>
        <w:t>یقول من افطر یوما من شهر رمضان خرج الایمان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w:t>
      </w:r>
    </w:p>
    <w:p>
      <w:pPr>
        <w:pStyle w:val="BookText"/>
        <w:rPr/>
      </w:pPr>
      <w:r>
        <w:rPr>
          <w:rFonts w:ascii="IRNazanin" w:hAnsi="IRNazanin" w:eastAsia="IRNazanin"/>
          <w:color w:val="111111"/>
          <w:sz w:val="28"/>
          <w:sz w:val="28"/>
          <w:szCs w:val="28"/>
          <w:rtl w:val="true"/>
          <w:lang w:bidi="fa-IR"/>
        </w:rPr>
        <w:t>عیسی عن یونس عن أبی بصیر عن أبی عبد الله علیه السلام قال من اخذ فی شهر رمضان وقد</w:t>
      </w:r>
    </w:p>
    <w:p>
      <w:pPr>
        <w:pStyle w:val="BookText"/>
        <w:rPr/>
      </w:pPr>
      <w:r>
        <w:rPr>
          <w:rFonts w:ascii="IRNazanin" w:hAnsi="IRNazanin" w:eastAsia="IRNazanin"/>
          <w:color w:val="111111"/>
          <w:sz w:val="28"/>
          <w:sz w:val="28"/>
          <w:szCs w:val="28"/>
          <w:rtl w:val="true"/>
          <w:lang w:bidi="fa-IR"/>
        </w:rPr>
        <w:t xml:space="preserve">افطر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الامام یقتل فی الثالثة یب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کا</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بن عثمان بن عیسی عن فقیه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رجل اخذ </w:t>
      </w:r>
      <w:r>
        <w:rPr>
          <w:rStyle w:val="FootnoteAnchor"/>
          <w:rtl w:val="true"/>
        </w:rPr>
        <w:footnoteReference w:id="171"/>
      </w:r>
      <w:r>
        <w:rPr>
          <w:rFonts w:ascii="IRNazanin" w:hAnsi="IRNazanin" w:eastAsia="IRNazanin"/>
          <w:color w:val="111111"/>
          <w:sz w:val="28"/>
          <w:sz w:val="28"/>
          <w:szCs w:val="28"/>
          <w:rtl w:val="true"/>
          <w:lang w:bidi="fa-IR"/>
        </w:rPr>
        <w:t>فی شهر رمضان</w:t>
      </w:r>
    </w:p>
    <w:p>
      <w:pPr>
        <w:pStyle w:val="BookText"/>
        <w:rPr/>
      </w:pPr>
      <w:r>
        <w:rPr>
          <w:rFonts w:ascii="IRNazanin" w:hAnsi="IRNazanin" w:eastAsia="IRNazanin"/>
          <w:color w:val="111111"/>
          <w:sz w:val="28"/>
          <w:sz w:val="28"/>
          <w:szCs w:val="28"/>
          <w:rtl w:val="true"/>
          <w:lang w:bidi="fa-IR"/>
        </w:rPr>
        <w:t xml:space="preserve">وقد افطر ثلاث مرات وقد رفع إلی الامام ثلث مرات قال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الثالثة 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انه سئل عن رجل اخذ زانیا</w:t>
      </w:r>
    </w:p>
    <w:p>
      <w:pPr>
        <w:pStyle w:val="BookText"/>
        <w:rPr/>
      </w:pP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یب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هشام بن سالم</w:t>
      </w:r>
    </w:p>
    <w:p>
      <w:pPr>
        <w:pStyle w:val="BookText"/>
        <w:rPr/>
      </w:pPr>
      <w:r>
        <w:rPr>
          <w:rFonts w:ascii="IRNazanin" w:hAnsi="IRNazanin" w:eastAsia="IRNazanin"/>
          <w:color w:val="111111"/>
          <w:sz w:val="28"/>
          <w:sz w:val="28"/>
          <w:szCs w:val="28"/>
          <w:rtl w:val="true"/>
          <w:lang w:bidi="fa-IR"/>
        </w:rPr>
        <w:t>عن برید العجلی قال سئل أبو جعفر علیه السلام عن رجل شهد علیه شهود انه افطر</w:t>
      </w:r>
    </w:p>
    <w:p>
      <w:pPr>
        <w:pStyle w:val="BookText"/>
        <w:rPr/>
      </w:pPr>
      <w:r>
        <w:rPr>
          <w:rFonts w:ascii="IRNazanin" w:hAnsi="IRNazanin" w:eastAsia="IRNazanin"/>
          <w:color w:val="111111"/>
          <w:sz w:val="28"/>
          <w:sz w:val="28"/>
          <w:szCs w:val="28"/>
          <w:rtl w:val="true"/>
          <w:lang w:bidi="fa-IR"/>
        </w:rPr>
        <w:t xml:space="preserve">من شهر رمضان ثلاثة أیام قال یسأل هل علیک فی افطارک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أثم فان قال لا فان علی الامام ان یقتله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فان </w:t>
      </w:r>
      <w:r>
        <w:rPr>
          <w:rStyle w:val="FootnoteAnchor"/>
          <w:rtl w:val="true"/>
        </w:rPr>
        <w:footnoteReference w:id="172"/>
      </w:r>
      <w:r>
        <w:rPr>
          <w:rFonts w:ascii="IRNazanin" w:hAnsi="IRNazanin" w:eastAsia="IRNazanin"/>
          <w:color w:val="111111"/>
          <w:sz w:val="28"/>
          <w:sz w:val="28"/>
          <w:szCs w:val="28"/>
          <w:rtl w:val="true"/>
          <w:lang w:bidi="fa-IR"/>
        </w:rPr>
        <w:t>علی الامام</w:t>
      </w:r>
    </w:p>
    <w:p>
      <w:pPr>
        <w:pStyle w:val="BookText"/>
        <w:rPr/>
      </w:pPr>
      <w:r>
        <w:rPr>
          <w:rFonts w:ascii="IRNazanin" w:hAnsi="IRNazanin" w:eastAsia="IRNazanin"/>
          <w:color w:val="111111"/>
          <w:sz w:val="28"/>
          <w:sz w:val="28"/>
          <w:szCs w:val="28"/>
          <w:rtl w:val="true"/>
          <w:lang w:bidi="fa-IR"/>
        </w:rPr>
        <w:t>ان ینهکه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یحیی عن أحمد</w:t>
      </w:r>
    </w:p>
    <w:p>
      <w:pPr>
        <w:pStyle w:val="BookText"/>
        <w:rPr/>
      </w:pPr>
      <w:r>
        <w:rPr>
          <w:rFonts w:ascii="IRNazanin" w:hAnsi="IRNazanin" w:eastAsia="IRNazanin"/>
          <w:color w:val="111111"/>
          <w:sz w:val="28"/>
          <w:sz w:val="28"/>
          <w:szCs w:val="28"/>
          <w:rtl w:val="true"/>
          <w:lang w:bidi="fa-IR"/>
        </w:rPr>
        <w:t xml:space="preserve">ابن محمد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مثله سندا ومتنا 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الباقر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جعفر بن محمد عن أبیه عن</w:t>
      </w:r>
    </w:p>
    <w:p>
      <w:pPr>
        <w:pStyle w:val="BookText"/>
        <w:rPr/>
      </w:pPr>
      <w:r>
        <w:rPr>
          <w:rFonts w:ascii="IRNazanin" w:hAnsi="IRNazanin" w:eastAsia="IRNazanin"/>
          <w:color w:val="111111"/>
          <w:sz w:val="28"/>
          <w:sz w:val="28"/>
          <w:szCs w:val="28"/>
          <w:rtl w:val="true"/>
          <w:lang w:bidi="fa-IR"/>
        </w:rPr>
        <w:t>جده ان علیا علیه السلام أتی برجل شرب الخمر فی شهر رمضان واتی برجل مفطر فی شهر</w:t>
      </w:r>
    </w:p>
    <w:p>
      <w:pPr>
        <w:pStyle w:val="BookText"/>
        <w:rPr/>
      </w:pPr>
      <w:r>
        <w:rPr>
          <w:rFonts w:ascii="IRNazanin" w:hAnsi="IRNazanin" w:eastAsia="IRNazanin"/>
          <w:color w:val="111111"/>
          <w:sz w:val="28"/>
          <w:sz w:val="28"/>
          <w:szCs w:val="28"/>
          <w:rtl w:val="true"/>
          <w:lang w:bidi="fa-IR"/>
        </w:rPr>
        <w:t xml:space="preserve">رمضان نهارا من غیر علة فضربه تسعة وثلثین سوطا حین افطر فیه وفیه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الاسناد انه علیه السلام أوتی برجل مفطر فی شهر رمضان نهارا من غیر علة فضربه تسعة</w:t>
      </w:r>
    </w:p>
    <w:p>
      <w:pPr>
        <w:pStyle w:val="BookText"/>
        <w:rPr/>
      </w:pPr>
      <w:r>
        <w:rPr>
          <w:rFonts w:ascii="IRNazanin" w:hAnsi="IRNazanin" w:eastAsia="IRNazanin"/>
          <w:color w:val="111111"/>
          <w:sz w:val="28"/>
          <w:sz w:val="28"/>
          <w:szCs w:val="28"/>
          <w:rtl w:val="true"/>
          <w:lang w:bidi="fa-IR"/>
        </w:rPr>
        <w:t xml:space="preserve">وثلاثین سوطا حق شهر رمضان حیث افطر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علیه السلام أوتی برجل شرب خمرا</w:t>
      </w:r>
    </w:p>
    <w:p>
      <w:pPr>
        <w:pStyle w:val="BookText"/>
        <w:rPr/>
      </w:pPr>
      <w:r>
        <w:rPr>
          <w:rFonts w:ascii="IRNazanin" w:hAnsi="IRNazanin" w:eastAsia="IRNazanin"/>
          <w:color w:val="111111"/>
          <w:sz w:val="28"/>
          <w:sz w:val="28"/>
          <w:szCs w:val="28"/>
          <w:rtl w:val="true"/>
          <w:lang w:bidi="fa-IR"/>
        </w:rPr>
        <w:t>فی شهر رمضان فضربه الحد وضربه تسعة وثلاثین سوطا لحق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أبی عوانة</w:t>
      </w:r>
    </w:p>
    <w:p>
      <w:pPr>
        <w:pStyle w:val="BookText"/>
        <w:rPr/>
      </w:pPr>
      <w:r>
        <w:rPr>
          <w:rFonts w:ascii="IRNazanin" w:hAnsi="IRNazanin" w:eastAsia="IRNazanin"/>
          <w:color w:val="111111"/>
          <w:sz w:val="28"/>
          <w:sz w:val="28"/>
          <w:szCs w:val="28"/>
          <w:rtl w:val="true"/>
          <w:lang w:bidi="fa-IR"/>
        </w:rPr>
        <w:t>قال خرج النجاشی فی أول یوم من رمضان فمر بابی سماک الأسدی وهو قاعد بفناء داره</w:t>
      </w:r>
    </w:p>
    <w:p>
      <w:pPr>
        <w:pStyle w:val="BookText"/>
        <w:rPr/>
      </w:pPr>
      <w:r>
        <w:rPr>
          <w:rFonts w:ascii="IRNazanin" w:hAnsi="IRNazanin" w:eastAsia="IRNazanin"/>
          <w:color w:val="111111"/>
          <w:sz w:val="28"/>
          <w:sz w:val="28"/>
          <w:szCs w:val="28"/>
          <w:rtl w:val="true"/>
          <w:lang w:bidi="fa-IR"/>
        </w:rPr>
        <w:t>فقال له أین ترید قال أرید الکناسة قال هل لک فی رؤس والیات قد وضعت فی التنور من</w:t>
      </w:r>
    </w:p>
    <w:p>
      <w:pPr>
        <w:pStyle w:val="BookText"/>
        <w:rPr/>
      </w:pPr>
      <w:r>
        <w:rPr>
          <w:rFonts w:ascii="IRNazanin" w:hAnsi="IRNazanin" w:eastAsia="IRNazanin"/>
          <w:color w:val="111111"/>
          <w:sz w:val="28"/>
          <w:sz w:val="28"/>
          <w:szCs w:val="28"/>
          <w:rtl w:val="true"/>
          <w:lang w:bidi="fa-IR"/>
        </w:rPr>
        <w:t>أول اللیل فأصبحت قد أینعت وقد تهرأت قال ویحک فی أول یوم من رمضان قال دعنا</w:t>
      </w:r>
    </w:p>
    <w:p>
      <w:pPr>
        <w:pStyle w:val="BookText"/>
        <w:rPr/>
      </w:pPr>
      <w:r>
        <w:rPr>
          <w:rFonts w:ascii="IRNazanin" w:hAnsi="IRNazanin" w:eastAsia="IRNazanin"/>
          <w:color w:val="111111"/>
          <w:sz w:val="28"/>
          <w:sz w:val="28"/>
          <w:szCs w:val="28"/>
          <w:rtl w:val="true"/>
          <w:lang w:bidi="fa-IR"/>
        </w:rPr>
        <w:t>مما لا نعرف قال ثم مه قال ثم استقبل من شراب کالورس یطیب فی النفس یجری</w:t>
      </w:r>
    </w:p>
    <w:p>
      <w:pPr>
        <w:pStyle w:val="BookText"/>
        <w:rPr/>
      </w:pPr>
      <w:r>
        <w:rPr>
          <w:rFonts w:ascii="IRNazanin" w:hAnsi="IRNazanin" w:eastAsia="IRNazanin"/>
          <w:color w:val="111111"/>
          <w:sz w:val="28"/>
          <w:sz w:val="28"/>
          <w:szCs w:val="28"/>
          <w:rtl w:val="true"/>
          <w:lang w:bidi="fa-IR"/>
        </w:rPr>
        <w:t>فی العروق ویزید فی الطروق یهضم الطعام ویسهل للقرم الکلام فنزل فتغدیا ثم</w:t>
      </w:r>
    </w:p>
    <w:p>
      <w:pPr>
        <w:pStyle w:val="BookText"/>
        <w:rPr/>
      </w:pPr>
      <w:r>
        <w:rPr>
          <w:rFonts w:ascii="IRNazanin" w:hAnsi="IRNazanin" w:eastAsia="IRNazanin"/>
          <w:color w:val="111111"/>
          <w:sz w:val="28"/>
          <w:sz w:val="28"/>
          <w:szCs w:val="28"/>
          <w:rtl w:val="true"/>
          <w:lang w:bidi="fa-IR"/>
        </w:rPr>
        <w:t>اتاه بنبیذ فشربا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آخر النهار علت أصواتهما ولهما جار یتشیع من أصحاب علی علیه</w:t>
      </w:r>
    </w:p>
    <w:p>
      <w:pPr>
        <w:pStyle w:val="BookText"/>
        <w:rPr/>
      </w:pPr>
      <w:r>
        <w:rPr>
          <w:rFonts w:ascii="IRNazanin" w:hAnsi="IRNazanin" w:eastAsia="IRNazanin"/>
          <w:color w:val="111111"/>
          <w:sz w:val="28"/>
          <w:sz w:val="28"/>
          <w:szCs w:val="28"/>
          <w:rtl w:val="true"/>
          <w:lang w:bidi="fa-IR"/>
        </w:rPr>
        <w:t>السلام فاتی علیا علیه السلام فأخبره بقصتهما فأرسل إلیهما قوما فأحاطوا بالدار فاما</w:t>
      </w:r>
    </w:p>
    <w:p>
      <w:pPr>
        <w:pStyle w:val="BookText"/>
        <w:rPr/>
      </w:pPr>
      <w:r>
        <w:rPr>
          <w:rFonts w:ascii="IRNazanin" w:hAnsi="IRNazanin" w:eastAsia="IRNazanin"/>
          <w:color w:val="111111"/>
          <w:sz w:val="28"/>
          <w:sz w:val="28"/>
          <w:szCs w:val="28"/>
          <w:rtl w:val="true"/>
          <w:lang w:bidi="fa-IR"/>
        </w:rPr>
        <w:t>أبو سماک فوثب إلی دور بنی أسد وأفلت واما النجاشی فأتی به علیا علیه السلام فلما أصبح</w:t>
      </w:r>
    </w:p>
    <w:p>
      <w:pPr>
        <w:pStyle w:val="BookText"/>
        <w:rPr/>
      </w:pPr>
      <w:r>
        <w:rPr>
          <w:rFonts w:ascii="IRNazanin" w:hAnsi="IRNazanin" w:eastAsia="IRNazanin"/>
          <w:color w:val="111111"/>
          <w:sz w:val="28"/>
          <w:sz w:val="28"/>
          <w:szCs w:val="28"/>
          <w:rtl w:val="true"/>
          <w:lang w:bidi="fa-IR"/>
        </w:rPr>
        <w:t>اقامه فی سراویل فضربه ثمانین ثم زاده عشرین سوطا فقال یا أمیر المؤمنین ما</w:t>
      </w:r>
    </w:p>
    <w:p>
      <w:pPr>
        <w:pStyle w:val="BookText"/>
        <w:rPr/>
      </w:pPr>
      <w:r>
        <w:rPr>
          <w:rFonts w:ascii="IRNazanin" w:hAnsi="IRNazanin" w:eastAsia="IRNazanin"/>
          <w:color w:val="111111"/>
          <w:sz w:val="28"/>
          <w:sz w:val="28"/>
          <w:szCs w:val="28"/>
          <w:rtl w:val="true"/>
          <w:lang w:bidi="fa-IR"/>
        </w:rPr>
        <w:t>هذه العلاوة التی لا نعرف قال لجرأتک علی ربک وافطارک فی شهر رمضان الخبر</w:t>
      </w:r>
    </w:p>
    <w:p>
      <w:pPr>
        <w:pStyle w:val="BookText"/>
        <w:rPr/>
      </w:pPr>
      <w:r>
        <w:rPr>
          <w:rFonts w:ascii="IRNazanin" w:hAnsi="IRNazanin" w:eastAsia="IRNazanin"/>
          <w:color w:val="111111"/>
          <w:sz w:val="28"/>
          <w:sz w:val="28"/>
          <w:szCs w:val="28"/>
          <w:rtl w:val="true"/>
          <w:lang w:bidi="fa-IR"/>
        </w:rPr>
        <w:t>وهو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فی کتاب الطهارة ان الصوم مما بنی علیه الاسلام ومن أهم فرائضه وفی روایة معمر 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النوافل الیومیة من أبواب النوافل فی کتاب</w:t>
      </w:r>
    </w:p>
    <w:p>
      <w:pPr>
        <w:pStyle w:val="BookText"/>
        <w:rPr/>
      </w:pPr>
      <w:r>
        <w:rPr>
          <w:rFonts w:ascii="IRNazanin" w:hAnsi="IRNazanin" w:eastAsia="IRNazanin"/>
          <w:color w:val="111111"/>
          <w:sz w:val="28"/>
          <w:sz w:val="28"/>
          <w:szCs w:val="28"/>
          <w:rtl w:val="true"/>
          <w:lang w:bidi="fa-IR"/>
        </w:rPr>
        <w:t>الصلاة قوله علیه السلام لا یسأل الله عبدا عن صلاة بعد الخمس ولا عن صوم بعد رمضان</w:t>
      </w:r>
    </w:p>
    <w:p>
      <w:pPr>
        <w:pStyle w:val="BookText"/>
        <w:rPr/>
      </w:pPr>
      <w:r>
        <w:rPr>
          <w:rFonts w:ascii="IRNazanin" w:hAnsi="IRNazanin" w:eastAsia="IRNazanin"/>
          <w:color w:val="111111"/>
          <w:sz w:val="28"/>
          <w:sz w:val="28"/>
          <w:szCs w:val="28"/>
          <w:rtl w:val="true"/>
          <w:lang w:bidi="fa-IR"/>
        </w:rPr>
        <w:t>وفی روایته الأخری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روایته الثالثة قوله علیه السلام وإذا جئت بصوم شهر رمضان لم تسئل</w:t>
      </w:r>
    </w:p>
    <w:p>
      <w:pPr>
        <w:pStyle w:val="BookText"/>
        <w:rPr/>
      </w:pPr>
      <w:r>
        <w:rPr>
          <w:rFonts w:ascii="IRNazanin" w:hAnsi="IRNazanin" w:eastAsia="IRNazanin"/>
          <w:color w:val="111111"/>
          <w:sz w:val="28"/>
          <w:sz w:val="28"/>
          <w:szCs w:val="28"/>
          <w:rtl w:val="true"/>
          <w:lang w:bidi="fa-IR"/>
        </w:rPr>
        <w:t>عن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ما یدل علی فرض صوم شهر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وعلته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رأی الهلال وحده</w:t>
      </w:r>
    </w:p>
    <w:p>
      <w:pPr>
        <w:pStyle w:val="BookText"/>
        <w:rPr/>
      </w:pPr>
      <w:r>
        <w:rPr>
          <w:rFonts w:ascii="IRNazanin" w:hAnsi="IRNazanin" w:eastAsia="IRNazanin"/>
          <w:color w:val="111111"/>
          <w:sz w:val="28"/>
          <w:sz w:val="28"/>
          <w:szCs w:val="28"/>
          <w:rtl w:val="true"/>
          <w:lang w:bidi="fa-IR"/>
        </w:rPr>
        <w:t xml:space="preserve">فلیصم أو یفطر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 صیاما فشهد العدلان عند الامام علی</w:t>
      </w:r>
    </w:p>
    <w:p>
      <w:pPr>
        <w:pStyle w:val="BookText"/>
        <w:rPr/>
      </w:pPr>
      <w:r>
        <w:rPr>
          <w:rFonts w:ascii="IRNazanin" w:hAnsi="IRNazanin" w:eastAsia="IRNazanin"/>
          <w:color w:val="111111"/>
          <w:sz w:val="28"/>
          <w:sz w:val="28"/>
          <w:szCs w:val="28"/>
          <w:rtl w:val="true"/>
          <w:lang w:bidi="fa-IR"/>
        </w:rPr>
        <w:t xml:space="preserve">الرؤیة فلیأمر بالافطار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إذا رأو الهلال فاتفقوا علی أنه للیلتین</w:t>
      </w:r>
    </w:p>
    <w:p>
      <w:pPr>
        <w:pStyle w:val="BookText"/>
        <w:rPr/>
      </w:pPr>
      <w:r>
        <w:rPr>
          <w:rFonts w:ascii="IRNazanin" w:hAnsi="IRNazanin" w:eastAsia="IRNazanin"/>
          <w:color w:val="111111"/>
          <w:sz w:val="28"/>
          <w:sz w:val="28"/>
          <w:szCs w:val="28"/>
          <w:rtl w:val="true"/>
          <w:lang w:bidi="fa-IR"/>
        </w:rPr>
        <w:t xml:space="preserve">هل یجب علیهم قضاء یوم أم لا 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شهر رمضان تطوعا وهو لا یعلم</w:t>
      </w:r>
    </w:p>
    <w:p>
      <w:pPr>
        <w:pStyle w:val="BookText"/>
        <w:rPr/>
      </w:pPr>
      <w:r>
        <w:rPr>
          <w:rFonts w:ascii="IRNazanin" w:hAnsi="IRNazanin" w:eastAsia="IRNazanin"/>
          <w:color w:val="111111"/>
          <w:sz w:val="28"/>
          <w:sz w:val="28"/>
          <w:szCs w:val="28"/>
          <w:rtl w:val="true"/>
          <w:lang w:bidi="fa-IR"/>
        </w:rPr>
        <w:t>أجزأه عن الفرض وکثیر من الأبواب الآتیة مثل باب وجوب الافطار علی المسافر</w:t>
      </w:r>
    </w:p>
    <w:p>
      <w:pPr>
        <w:pStyle w:val="BookText"/>
        <w:rPr/>
      </w:pPr>
      <w:r>
        <w:rPr>
          <w:rFonts w:ascii="IRNazanin" w:hAnsi="IRNazanin" w:eastAsia="IRNazanin"/>
          <w:color w:val="111111"/>
          <w:sz w:val="28"/>
          <w:sz w:val="28"/>
          <w:szCs w:val="28"/>
          <w:rtl w:val="true"/>
          <w:lang w:bidi="fa-IR"/>
        </w:rPr>
        <w:t>وقضاء من فاته وباب من افطر متعمدا فعلیه القضاء والکفارة وباب حکم من أسلم</w:t>
      </w:r>
    </w:p>
    <w:p>
      <w:pPr>
        <w:pStyle w:val="BookText"/>
        <w:rPr/>
      </w:pPr>
      <w:r>
        <w:rPr>
          <w:rFonts w:ascii="IRNazanin" w:hAnsi="IRNazanin" w:eastAsia="IRNazanin"/>
          <w:color w:val="111111"/>
          <w:sz w:val="28"/>
          <w:sz w:val="28"/>
          <w:szCs w:val="28"/>
          <w:rtl w:val="true"/>
          <w:lang w:bidi="fa-IR"/>
        </w:rPr>
        <w:t>فی شهر رمضان وباب وجوه الصیام وأقسامه ما یدل علی وجوب صوم شهر رمضان وما یدل</w:t>
      </w:r>
    </w:p>
    <w:p>
      <w:pPr>
        <w:pStyle w:val="BookText"/>
        <w:rPr/>
      </w:pPr>
      <w:r>
        <w:rPr>
          <w:rFonts w:ascii="IRNazanin" w:hAnsi="IRNazanin" w:eastAsia="IRNazanin"/>
          <w:color w:val="111111"/>
          <w:sz w:val="28"/>
          <w:sz w:val="28"/>
          <w:szCs w:val="28"/>
          <w:rtl w:val="true"/>
          <w:lang w:bidi="fa-IR"/>
        </w:rPr>
        <w:t>علی وجوب صوم شهر رمضان کثیرا جدا فلا یحتاج إلی ذکره لأنه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بن 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اکره زوجته علی</w:t>
      </w:r>
    </w:p>
    <w:p>
      <w:pPr>
        <w:pStyle w:val="BookText"/>
        <w:rPr/>
      </w:pPr>
      <w:r>
        <w:rPr>
          <w:rFonts w:ascii="IRNazanin" w:hAnsi="IRNazanin" w:eastAsia="IRNazanin"/>
          <w:color w:val="111111"/>
          <w:sz w:val="28"/>
          <w:sz w:val="28"/>
          <w:szCs w:val="28"/>
          <w:rtl w:val="true"/>
          <w:lang w:bidi="fa-IR"/>
        </w:rPr>
        <w:t>الجماع فی شهر رمضان من أبواب ما یجب الامساک عنه قوله علیه السلام وان کان أکرهها</w:t>
      </w:r>
    </w:p>
    <w:p>
      <w:pPr>
        <w:pStyle w:val="BookText"/>
        <w:rPr/>
      </w:pPr>
      <w:r>
        <w:rPr>
          <w:rFonts w:ascii="IRNazanin" w:hAnsi="IRNazanin" w:eastAsia="IRNazanin"/>
          <w:color w:val="111111"/>
          <w:sz w:val="28"/>
          <w:sz w:val="28"/>
          <w:szCs w:val="28"/>
          <w:rtl w:val="true"/>
          <w:lang w:bidi="fa-IR"/>
        </w:rPr>
        <w:t>فعلیه ضرب خمسین سوطا نصف الحد وان کانت طاوعته ضرب خمسة وعشرین</w:t>
      </w:r>
    </w:p>
    <w:p>
      <w:pPr>
        <w:pStyle w:val="BookText"/>
        <w:rPr/>
      </w:pPr>
      <w:r>
        <w:rPr>
          <w:rFonts w:ascii="IRNazanin" w:hAnsi="IRNazanin" w:eastAsia="IRNazanin"/>
          <w:color w:val="111111"/>
          <w:sz w:val="28"/>
          <w:sz w:val="28"/>
          <w:szCs w:val="28"/>
          <w:rtl w:val="true"/>
          <w:lang w:bidi="fa-IR"/>
        </w:rPr>
        <w:t>سوطا وضربت خمسة وعشرین سوطا وفی مرسلة المقنعة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عمران من باب حد المرتد فی کتاب الحدود قوله علیه السلام</w:t>
      </w:r>
    </w:p>
    <w:p>
      <w:pPr>
        <w:pStyle w:val="BookText"/>
        <w:rPr/>
      </w:pPr>
      <w:r>
        <w:rPr>
          <w:rFonts w:ascii="IRNazanin" w:hAnsi="IRNazanin" w:eastAsia="IRNazanin"/>
          <w:color w:val="111111"/>
          <w:sz w:val="28"/>
          <w:sz w:val="28"/>
          <w:szCs w:val="28"/>
          <w:rtl w:val="true"/>
          <w:lang w:bidi="fa-IR"/>
        </w:rPr>
        <w:t>أتی أمیر المؤمنین وهو جالس فی المسجد بالکوفة بقوم وجدوهم یأکلون بالنهار</w:t>
      </w:r>
    </w:p>
    <w:p>
      <w:pPr>
        <w:pStyle w:val="BookText"/>
        <w:rPr/>
      </w:pPr>
      <w:r>
        <w:rPr>
          <w:rFonts w:ascii="IRNazanin" w:hAnsi="IRNazanin" w:eastAsia="IRNazanin"/>
          <w:color w:val="111111"/>
          <w:sz w:val="28"/>
          <w:sz w:val="28"/>
          <w:szCs w:val="28"/>
          <w:rtl w:val="true"/>
          <w:lang w:bidi="fa-IR"/>
        </w:rPr>
        <w:t>فی شهر رمضان فقال لهم أمیر المؤمنین علیه السلام أکلتم وأنتم مفطرون قالوا نعم قال</w:t>
      </w:r>
    </w:p>
    <w:p>
      <w:pPr>
        <w:pStyle w:val="BookText"/>
        <w:rPr/>
      </w:pPr>
      <w:r>
        <w:rPr>
          <w:rFonts w:ascii="IRNazanin" w:hAnsi="IRNazanin" w:eastAsia="IRNazanin"/>
          <w:color w:val="111111"/>
          <w:sz w:val="28"/>
          <w:sz w:val="28"/>
          <w:szCs w:val="28"/>
          <w:rtl w:val="true"/>
          <w:lang w:bidi="fa-IR"/>
        </w:rPr>
        <w:t>علیه السلام یهود أنتم قالوا لا قال فنصاری قالوا لا قال فعلی ای شئ من هذه الأدیان المخالفین</w:t>
      </w:r>
    </w:p>
    <w:p>
      <w:pPr>
        <w:pStyle w:val="BookText"/>
        <w:rPr/>
      </w:pPr>
      <w:r>
        <w:rPr>
          <w:rFonts w:ascii="IRNazanin" w:hAnsi="IRNazanin" w:eastAsia="IRNazanin"/>
          <w:color w:val="111111"/>
          <w:sz w:val="28"/>
          <w:sz w:val="28"/>
          <w:szCs w:val="28"/>
          <w:rtl w:val="true"/>
          <w:lang w:bidi="fa-IR"/>
        </w:rPr>
        <w:t>للاسلام قالوا بل مسلمون قال أفی سفر أنتم قالوا لا قال فیکم علة استوجبتم الافطار</w:t>
      </w:r>
    </w:p>
    <w:p>
      <w:pPr>
        <w:pStyle w:val="BookText"/>
        <w:rPr/>
      </w:pPr>
      <w:r>
        <w:rPr>
          <w:rFonts w:ascii="IRNazanin" w:hAnsi="IRNazanin" w:eastAsia="IRNazanin"/>
          <w:color w:val="111111"/>
          <w:sz w:val="28"/>
          <w:sz w:val="28"/>
          <w:szCs w:val="28"/>
          <w:rtl w:val="true"/>
          <w:lang w:bidi="fa-IR"/>
        </w:rPr>
        <w:t>لا نشعر بها فإنکم أبصر بأنفسکم لان الله عز وجل یقول بل الانسان علی نفسه بصیرة</w:t>
      </w:r>
    </w:p>
    <w:p>
      <w:pPr>
        <w:pStyle w:val="BookText"/>
        <w:rPr/>
      </w:pPr>
      <w:r>
        <w:rPr>
          <w:rFonts w:ascii="Amiri" w:hAnsi="Amiri" w:eastAsia="Amiri" w:cs="Amiri"/>
          <w:color w:val="111111"/>
          <w:sz w:val="28"/>
          <w:sz w:val="28"/>
          <w:szCs w:val="28"/>
          <w:rtl w:val="true"/>
          <w:lang w:bidi="ar-SA"/>
        </w:rPr>
        <w:t>قالوا بل أصبحنا ما بنا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فضحک أمیر المؤمنین صلوات الله علیه ثم قال تشهدون أن لا إله إلا الله</w:t>
      </w:r>
    </w:p>
    <w:p>
      <w:pPr>
        <w:pStyle w:val="BookText"/>
        <w:rPr/>
      </w:pPr>
      <w:r>
        <w:rPr>
          <w:rFonts w:ascii="IRNazanin" w:hAnsi="IRNazanin" w:eastAsia="IRNazanin"/>
          <w:color w:val="111111"/>
          <w:sz w:val="28"/>
          <w:sz w:val="28"/>
          <w:szCs w:val="28"/>
          <w:rtl w:val="true"/>
          <w:lang w:bidi="fa-IR"/>
        </w:rPr>
        <w:t>وأن محمدا رسول الله صلی الله علیه وآله قالوا نشهد أن لا إله إلا الله ولا نعرف محمدا قال فإنه رسول</w:t>
      </w:r>
    </w:p>
    <w:p>
      <w:pPr>
        <w:pStyle w:val="BookText"/>
        <w:rPr/>
      </w:pPr>
      <w:r>
        <w:rPr>
          <w:rFonts w:ascii="IRNazanin" w:hAnsi="IRNazanin" w:eastAsia="IRNazanin"/>
          <w:color w:val="111111"/>
          <w:sz w:val="28"/>
          <w:sz w:val="28"/>
          <w:szCs w:val="28"/>
          <w:rtl w:val="true"/>
          <w:lang w:bidi="fa-IR"/>
        </w:rPr>
        <w:t>الله صلی الله علیه وآله وسلم قالوا لا نعرفه بذلک انما هو اعرابی دعا إلی نفسه فقال علیه السلام ان أقررتم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لأقتلنکم قالوا وان فعلت الخ ویلاحظ سائر أحادیث الباب</w:t>
      </w:r>
      <w:r>
        <w:rPr>
          <w:rFonts w:eastAsia="IRNazanin" w:cs="IRNazanin"/>
          <w:color w:val="111111"/>
          <w:sz w:val="28"/>
          <w:szCs w:val="28"/>
          <w:rtl w:val="true"/>
          <w:lang w:bidi="fa-IR"/>
        </w:rPr>
        <w:t>.</w:t>
      </w:r>
      <w:bookmarkStart w:id="41" w:name="pg16861_183528"/>
    </w:p>
    <w:p>
      <w:pPr>
        <w:pStyle w:val="Heading4"/>
        <w:numPr>
          <w:ilvl w:val="3"/>
          <w:numId w:val="1"/>
        </w:numPr>
        <w:rPr/>
      </w:pPr>
      <w:bookmarkStart w:id="42" w:name="__RefHeading___Toc9934778_417432637"/>
      <w:bookmarkStart w:id="43" w:name="_Toc16"/>
      <w:bookmarkEnd w:id="41"/>
      <w:bookmarkEnd w:id="42"/>
      <w:r>
        <w:rPr>
          <w:rtl w:val="true"/>
        </w:rPr>
        <w:t>(</w:t>
      </w:r>
      <w:r>
        <w:rPr/>
        <w:t>3</w:t>
      </w:r>
      <w:r>
        <w:rPr>
          <w:rtl w:val="true"/>
        </w:rPr>
        <w:t xml:space="preserve">) </w:t>
      </w:r>
      <w:r>
        <w:rPr>
          <w:rtl w:val="true"/>
        </w:rPr>
        <w:t>باب وجوب الصوم والافطار عند رؤیة الهلال</w:t>
      </w:r>
      <w:bookmarkEnd w:id="43"/>
    </w:p>
    <w:p>
      <w:pPr>
        <w:pStyle w:val="BookText"/>
        <w:rPr/>
      </w:pPr>
      <w:r>
        <w:rPr>
          <w:rFonts w:ascii="IRNazanin" w:hAnsi="IRNazanin" w:eastAsia="IRNazanin"/>
          <w:color w:val="111111"/>
          <w:sz w:val="28"/>
          <w:sz w:val="28"/>
          <w:szCs w:val="28"/>
          <w:rtl w:val="true"/>
          <w:lang w:bidi="fa-IR"/>
        </w:rPr>
        <w:t>باب وجوب الصوم والافطار عند رؤیة الهلال</w:t>
      </w:r>
    </w:p>
    <w:p>
      <w:pPr>
        <w:pStyle w:val="BookText"/>
        <w:rPr/>
      </w:pPr>
      <w:r>
        <w:rPr>
          <w:rFonts w:ascii="IRNazanin" w:hAnsi="IRNazanin" w:eastAsia="IRNazanin"/>
          <w:color w:val="111111"/>
          <w:sz w:val="28"/>
          <w:sz w:val="28"/>
          <w:szCs w:val="28"/>
          <w:rtl w:val="true"/>
          <w:lang w:bidi="fa-IR"/>
        </w:rPr>
        <w:t>ولو کان الشهر تسعة وعشرین یوما إذا کانت الرؤیة مقطوعة</w:t>
      </w:r>
    </w:p>
    <w:p>
      <w:pPr>
        <w:pStyle w:val="BookText"/>
        <w:rPr/>
      </w:pPr>
      <w:r>
        <w:rPr>
          <w:rFonts w:ascii="IRNazanin" w:hAnsi="IRNazanin" w:eastAsia="IRNazanin"/>
          <w:color w:val="111111"/>
          <w:sz w:val="28"/>
          <w:sz w:val="28"/>
          <w:szCs w:val="28"/>
          <w:rtl w:val="true"/>
          <w:lang w:bidi="fa-IR"/>
        </w:rPr>
        <w:t>وإذا لم یعلم أو کانت فی السماء علة فیعد الشهر ثلثین یوما و</w:t>
      </w:r>
    </w:p>
    <w:p>
      <w:pPr>
        <w:pStyle w:val="BookText"/>
        <w:rPr/>
      </w:pPr>
      <w:r>
        <w:rPr>
          <w:rFonts w:ascii="IRNazanin" w:hAnsi="IRNazanin" w:eastAsia="IRNazanin"/>
          <w:color w:val="111111"/>
          <w:sz w:val="28"/>
          <w:sz w:val="28"/>
          <w:szCs w:val="28"/>
          <w:rtl w:val="true"/>
          <w:lang w:bidi="fa-IR"/>
        </w:rPr>
        <w:t>حکم ما إذا رآه بعض دون بعض</w:t>
      </w:r>
    </w:p>
    <w:p>
      <w:pPr>
        <w:pStyle w:val="BookText"/>
        <w:rPr/>
      </w:pPr>
      <w:r>
        <w:rPr>
          <w:rFonts w:ascii="IRNazanin" w:hAnsi="IRNazanin" w:eastAsia="IRNazanin"/>
          <w:color w:val="111111"/>
          <w:sz w:val="28"/>
          <w:sz w:val="28"/>
          <w:szCs w:val="28"/>
          <w:rtl w:val="true"/>
          <w:lang w:bidi="fa-IR"/>
        </w:rPr>
        <w:t xml:space="preserve">قال الله تبارک وتعالی فی سورة البقرة ی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یسألونک عن الأهلة قل هی</w:t>
      </w:r>
    </w:p>
    <w:p>
      <w:pPr>
        <w:pStyle w:val="BookText"/>
        <w:rPr/>
      </w:pPr>
      <w:r>
        <w:rPr>
          <w:rFonts w:ascii="IRNazanin" w:hAnsi="IRNazanin" w:eastAsia="IRNazanin"/>
          <w:color w:val="111111"/>
          <w:sz w:val="28"/>
          <w:sz w:val="28"/>
          <w:szCs w:val="28"/>
          <w:rtl w:val="true"/>
          <w:lang w:bidi="fa-IR"/>
        </w:rPr>
        <w:t>مواقیت للناس والحج ولیس البر بان تأتوا البیوت من ظهورها ولکن البر من اتقی</w:t>
      </w:r>
    </w:p>
    <w:p>
      <w:pPr>
        <w:pStyle w:val="BookText"/>
        <w:rPr/>
      </w:pPr>
      <w:r>
        <w:rPr>
          <w:rFonts w:ascii="IRNazanin" w:hAnsi="IRNazanin" w:eastAsia="IRNazanin"/>
          <w:color w:val="111111"/>
          <w:sz w:val="28"/>
          <w:sz w:val="28"/>
          <w:szCs w:val="28"/>
          <w:rtl w:val="true"/>
          <w:lang w:bidi="fa-IR"/>
        </w:rPr>
        <w:t>وأتوا البیوت من أبوابها واتقوا الله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محمد بن أحمد بن داود قال أخبرنا احمد</w:t>
      </w:r>
    </w:p>
    <w:p>
      <w:pPr>
        <w:pStyle w:val="BookText"/>
        <w:rPr/>
      </w:pPr>
      <w:r>
        <w:rPr>
          <w:rFonts w:ascii="IRNazanin" w:hAnsi="IRNazanin" w:eastAsia="IRNazanin"/>
          <w:color w:val="111111"/>
          <w:sz w:val="28"/>
          <w:sz w:val="28"/>
          <w:szCs w:val="28"/>
          <w:rtl w:val="true"/>
          <w:lang w:bidi="fa-IR"/>
        </w:rPr>
        <w:t xml:space="preserve">ابن محمد بن سعید عن أبی الحسن </w:t>
      </w:r>
      <w:r>
        <w:rPr>
          <w:rStyle w:val="FootnoteAnchor"/>
          <w:rtl w:val="true"/>
        </w:rPr>
        <w:footnoteReference w:id="173"/>
      </w:r>
      <w:r>
        <w:rPr>
          <w:rFonts w:ascii="IRNazanin" w:hAnsi="IRNazanin" w:eastAsia="IRNazanin"/>
          <w:color w:val="111111"/>
          <w:sz w:val="28"/>
          <w:sz w:val="28"/>
          <w:szCs w:val="28"/>
          <w:rtl w:val="true"/>
          <w:lang w:bidi="fa-IR"/>
        </w:rPr>
        <w:t>بن القاسم عن علی بن إبراهیم قال حدثنی</w:t>
      </w:r>
    </w:p>
    <w:p>
      <w:pPr>
        <w:pStyle w:val="BookText"/>
        <w:rPr/>
      </w:pPr>
      <w:r>
        <w:rPr>
          <w:rFonts w:ascii="IRNazanin" w:hAnsi="IRNazanin" w:eastAsia="IRNazanin"/>
          <w:color w:val="111111"/>
          <w:sz w:val="28"/>
          <w:sz w:val="28"/>
          <w:szCs w:val="28"/>
          <w:rtl w:val="true"/>
          <w:lang w:bidi="fa-IR"/>
        </w:rPr>
        <w:t xml:space="preserve">احمد ابن عیسی بن عبد الله عن عبد الله بن علی ابن الحسن </w:t>
      </w:r>
      <w:r>
        <w:rPr>
          <w:rStyle w:val="FootnoteAnchor"/>
          <w:rtl w:val="true"/>
        </w:rPr>
        <w:footnoteReference w:id="174"/>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جعفر بن محمد علیهما السلام فی قوله عز وجل قل هی مواقیت للناس والحج قال لصومهم</w:t>
      </w:r>
    </w:p>
    <w:p>
      <w:pPr>
        <w:pStyle w:val="BookText"/>
        <w:rPr/>
      </w:pPr>
      <w:r>
        <w:rPr>
          <w:rFonts w:ascii="IRNazanin" w:hAnsi="IRNazanin" w:eastAsia="IRNazanin"/>
          <w:color w:val="111111"/>
          <w:sz w:val="28"/>
          <w:sz w:val="28"/>
          <w:szCs w:val="28"/>
          <w:rtl w:val="true"/>
          <w:lang w:bidi="fa-IR"/>
        </w:rPr>
        <w:t xml:space="preserve">وفطرهم وحجهم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 xml:space="preserve">محمد جمیعا عن ابن أبی عمیر عن حماد بن عثمان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سئل عن الأهلة فقال هی أهلة الشهور فإذا رأیت الهلال فصم وإذا رایته فافطر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حماد بن عثمان عن عبید الله بن علی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قال حدثنی محمد بن عبد الله بن زرارة</w:t>
      </w:r>
    </w:p>
    <w:p>
      <w:pPr>
        <w:pStyle w:val="BookText"/>
        <w:rPr/>
      </w:pPr>
      <w:r>
        <w:rPr>
          <w:rFonts w:ascii="IRNazanin" w:hAnsi="IRNazanin" w:eastAsia="IRNazanin"/>
          <w:color w:val="111111"/>
          <w:sz w:val="28"/>
          <w:sz w:val="28"/>
          <w:szCs w:val="28"/>
          <w:rtl w:val="true"/>
          <w:lang w:bidi="fa-IR"/>
        </w:rPr>
        <w:t xml:space="preserve">عن محمد بن أبی عمیر عن حماد بن عثمان عن عبید الله </w:t>
      </w:r>
      <w:r>
        <w:rPr>
          <w:rStyle w:val="FootnoteAnchor"/>
          <w:rtl w:val="true"/>
        </w:rPr>
        <w:footnoteReference w:id="175"/>
      </w:r>
      <w:r>
        <w:rPr>
          <w:rFonts w:ascii="IRNazanin" w:hAnsi="IRNazanin" w:eastAsia="IRNazanin"/>
          <w:color w:val="111111"/>
          <w:sz w:val="28"/>
          <w:sz w:val="28"/>
          <w:szCs w:val="28"/>
          <w:rtl w:val="true"/>
          <w:lang w:bidi="fa-IR"/>
        </w:rPr>
        <w:t>بن علی الحلبی عن أبی</w:t>
      </w:r>
    </w:p>
    <w:p>
      <w:pPr>
        <w:pStyle w:val="BookText"/>
        <w:rPr/>
      </w:pPr>
      <w:r>
        <w:rPr>
          <w:rFonts w:ascii="IRNazanin" w:hAnsi="IRNazanin" w:eastAsia="IRNazanin"/>
          <w:color w:val="111111"/>
          <w:sz w:val="28"/>
          <w:sz w:val="28"/>
          <w:szCs w:val="28"/>
          <w:rtl w:val="true"/>
          <w:lang w:bidi="fa-IR"/>
        </w:rPr>
        <w:t>عبد الله علیه السلام قال سئلته عن الأهلة قال هی أهلة الشهور فإذا رأیت الهلال فصم وإذا</w:t>
      </w:r>
    </w:p>
    <w:p>
      <w:pPr>
        <w:pStyle w:val="BookText"/>
        <w:rPr/>
      </w:pPr>
      <w:r>
        <w:rPr>
          <w:rFonts w:ascii="IRNazanin" w:hAnsi="IRNazanin" w:eastAsia="IRNazanin"/>
          <w:color w:val="111111"/>
          <w:sz w:val="28"/>
          <w:sz w:val="28"/>
          <w:szCs w:val="28"/>
          <w:rtl w:val="true"/>
          <w:lang w:bidi="fa-IR"/>
        </w:rPr>
        <w:t>رأیته فافطر قال قلت أرأیت ان کان الشهر تسعة وعشرین یوما أقضی ذلک الیوم</w:t>
      </w:r>
    </w:p>
    <w:p>
      <w:pPr>
        <w:pStyle w:val="BookText"/>
        <w:rPr/>
      </w:pPr>
      <w:r>
        <w:rPr>
          <w:rFonts w:ascii="IRNazanin" w:hAnsi="IRNazanin" w:eastAsia="IRNazanin"/>
          <w:color w:val="111111"/>
          <w:sz w:val="28"/>
          <w:sz w:val="28"/>
          <w:szCs w:val="28"/>
          <w:rtl w:val="true"/>
          <w:lang w:bidi="fa-IR"/>
        </w:rPr>
        <w:t>قال لا الا ان تشهد بذلک بینة عدول فان شهدوا انهم رأوا الهلال قبل ذلک فاقض</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الفضیل عن أبی</w:t>
      </w:r>
    </w:p>
    <w:p>
      <w:pPr>
        <w:pStyle w:val="BookText"/>
        <w:rPr/>
      </w:pPr>
      <w:r>
        <w:rPr>
          <w:rFonts w:ascii="IRNazanin" w:hAnsi="IRNazanin" w:eastAsia="IRNazanin"/>
          <w:color w:val="111111"/>
          <w:sz w:val="28"/>
          <w:sz w:val="28"/>
          <w:szCs w:val="28"/>
          <w:rtl w:val="true"/>
          <w:lang w:bidi="fa-IR"/>
        </w:rPr>
        <w:t xml:space="preserve">الصباح </w:t>
      </w:r>
      <w:r>
        <w:rPr>
          <w:rStyle w:val="FootnoteAnchor"/>
          <w:rtl w:val="true"/>
        </w:rPr>
        <w:footnoteReference w:id="176"/>
      </w:r>
      <w:r>
        <w:rPr>
          <w:rFonts w:ascii="IRNazanin" w:hAnsi="IRNazanin" w:eastAsia="IRNazanin"/>
          <w:color w:val="111111"/>
          <w:sz w:val="28"/>
          <w:sz w:val="28"/>
          <w:szCs w:val="28"/>
          <w:rtl w:val="true"/>
          <w:lang w:bidi="fa-IR"/>
        </w:rPr>
        <w:t>وصفوان عن ابن مسکان عن الحلبی جمیعا عن أبی عبد الله علیه السلام</w:t>
      </w:r>
    </w:p>
    <w:p>
      <w:pPr>
        <w:pStyle w:val="BookText"/>
        <w:rPr/>
      </w:pPr>
      <w:r>
        <w:rPr>
          <w:rFonts w:ascii="IRNazanin" w:hAnsi="IRNazanin" w:eastAsia="IRNazanin"/>
          <w:color w:val="111111"/>
          <w:sz w:val="28"/>
          <w:sz w:val="28"/>
          <w:szCs w:val="28"/>
          <w:rtl w:val="true"/>
          <w:lang w:bidi="fa-IR"/>
        </w:rPr>
        <w:t>انه سئل عن الأهلة فقال هی أهلة الشهور فإذا رأیت الهلال فصم وإذا رأیته فافطر</w:t>
      </w:r>
    </w:p>
    <w:p>
      <w:pPr>
        <w:pStyle w:val="BookText"/>
        <w:rPr/>
      </w:pPr>
      <w:r>
        <w:rPr>
          <w:rFonts w:ascii="IRNazanin" w:hAnsi="IRNazanin" w:eastAsia="IRNazanin"/>
          <w:color w:val="111111"/>
          <w:sz w:val="28"/>
          <w:sz w:val="28"/>
          <w:szCs w:val="28"/>
          <w:rtl w:val="true"/>
          <w:lang w:bidi="fa-IR"/>
        </w:rPr>
        <w:t>فقلت أرأیت ان کان الشهر تسعة وعشرین یوما أقضی ذلک الیوم قال لا الا ان یشهد</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عدول انهم رأوه فان شهدوا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فاقض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زید بن أسامة قال</w:t>
      </w:r>
    </w:p>
    <w:p>
      <w:pPr>
        <w:pStyle w:val="BookText"/>
        <w:rPr/>
      </w:pPr>
      <w:r>
        <w:rPr>
          <w:rFonts w:ascii="IRNazanin" w:hAnsi="IRNazanin" w:eastAsia="IRNazanin"/>
          <w:color w:val="111111"/>
          <w:sz w:val="28"/>
          <w:sz w:val="28"/>
          <w:szCs w:val="28"/>
          <w:rtl w:val="true"/>
          <w:lang w:bidi="fa-IR"/>
        </w:rPr>
        <w:t xml:space="preserve">سئل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یشهد ثلاثة عدول بدل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مسکان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سئلته عن الأهلة فقال هی أهلة الشهور فإذا رأیت الهلال فصم وإذا</w:t>
      </w:r>
    </w:p>
    <w:p>
      <w:pPr>
        <w:pStyle w:val="BookText"/>
        <w:rPr/>
      </w:pPr>
      <w:r>
        <w:rPr>
          <w:rFonts w:ascii="IRNazanin" w:hAnsi="IRNazanin" w:eastAsia="IRNazanin"/>
          <w:color w:val="111111"/>
          <w:sz w:val="28"/>
          <w:sz w:val="28"/>
          <w:szCs w:val="28"/>
          <w:rtl w:val="true"/>
          <w:lang w:bidi="fa-IR"/>
        </w:rPr>
        <w:t>رأیته فافطر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داود عن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القاسم البزاز قال حدثنا جعفر بن عبد الله المحمدی قال حدثنا الحسن</w:t>
      </w:r>
    </w:p>
    <w:p>
      <w:pPr>
        <w:pStyle w:val="BookText"/>
        <w:rPr/>
      </w:pPr>
      <w:r>
        <w:rPr>
          <w:rFonts w:ascii="IRNazanin" w:hAnsi="IRNazanin" w:eastAsia="IRNazanin"/>
          <w:color w:val="111111"/>
          <w:sz w:val="28"/>
          <w:sz w:val="28"/>
          <w:szCs w:val="28"/>
          <w:rtl w:val="true"/>
          <w:lang w:bidi="fa-IR"/>
        </w:rPr>
        <w:t>بن الحسین قال حدثنا أبو أحمد عمر بن الربیع البصری قال سئل الصادق جعفر</w:t>
      </w:r>
    </w:p>
    <w:p>
      <w:pPr>
        <w:pStyle w:val="BookText"/>
        <w:rPr/>
      </w:pPr>
      <w:r>
        <w:rPr>
          <w:rFonts w:ascii="IRNazanin" w:hAnsi="IRNazanin" w:eastAsia="IRNazanin"/>
          <w:color w:val="111111"/>
          <w:sz w:val="28"/>
          <w:sz w:val="28"/>
          <w:szCs w:val="28"/>
          <w:rtl w:val="true"/>
          <w:lang w:bidi="fa-IR"/>
        </w:rPr>
        <w:t>بن محمد علیهما السلام عن الأهلة قال هی أهلة الشهور فإذا رأیت الهلال فصم وإذا رأیته</w:t>
      </w:r>
    </w:p>
    <w:p>
      <w:pPr>
        <w:pStyle w:val="BookText"/>
        <w:rPr/>
      </w:pPr>
      <w:r>
        <w:rPr>
          <w:rFonts w:ascii="IRNazanin" w:hAnsi="IRNazanin" w:eastAsia="IRNazanin"/>
          <w:color w:val="111111"/>
          <w:sz w:val="28"/>
          <w:sz w:val="28"/>
          <w:szCs w:val="28"/>
          <w:rtl w:val="true"/>
          <w:lang w:bidi="fa-IR"/>
        </w:rPr>
        <w:t>فافطر فقلت أرأیت ان کان الشهر تسعة وعشرین یوما أقضی ذلک الیوم قال لا الا ان</w:t>
      </w:r>
    </w:p>
    <w:p>
      <w:pPr>
        <w:pStyle w:val="BookText"/>
        <w:rPr/>
      </w:pPr>
      <w:r>
        <w:rPr>
          <w:rFonts w:ascii="IRNazanin" w:hAnsi="IRNazanin" w:eastAsia="IRNazanin"/>
          <w:color w:val="111111"/>
          <w:sz w:val="28"/>
          <w:sz w:val="28"/>
          <w:szCs w:val="28"/>
          <w:rtl w:val="true"/>
          <w:lang w:bidi="fa-IR"/>
        </w:rPr>
        <w:t>یشهد لک عدول انهم رأوه فان شهدوا فاقض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 العدد روی</w:t>
      </w:r>
    </w:p>
    <w:p>
      <w:pPr>
        <w:pStyle w:val="BookText"/>
        <w:rPr/>
      </w:pPr>
      <w:r>
        <w:rPr>
          <w:rFonts w:ascii="IRNazanin" w:hAnsi="IRNazanin" w:eastAsia="IRNazanin"/>
          <w:color w:val="111111"/>
          <w:sz w:val="28"/>
          <w:sz w:val="28"/>
          <w:szCs w:val="28"/>
          <w:rtl w:val="true"/>
          <w:lang w:bidi="fa-IR"/>
        </w:rPr>
        <w:t>الحسن بن ابان عن أبی احمد عمر بن الربیع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الحسین بن</w:t>
      </w:r>
    </w:p>
    <w:p>
      <w:pPr>
        <w:pStyle w:val="BookText"/>
        <w:rPr/>
      </w:pPr>
      <w:r>
        <w:rPr>
          <w:rFonts w:ascii="IRNazanin" w:hAnsi="IRNazanin" w:eastAsia="IRNazanin"/>
          <w:color w:val="111111"/>
          <w:sz w:val="28"/>
          <w:sz w:val="28"/>
          <w:szCs w:val="28"/>
          <w:rtl w:val="true"/>
          <w:lang w:bidi="fa-IR"/>
        </w:rPr>
        <w:t>سعید عن محمد بن الفضیل عن أبی الصباح الکنانی عن أبی عبد الله علیه السلام قال إذا رأیت</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عمرو بن عثمان عن المفضل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انه سئل عن</w:t>
      </w:r>
    </w:p>
    <w:p>
      <w:pPr>
        <w:pStyle w:val="BookText"/>
        <w:rPr/>
      </w:pPr>
      <w:r>
        <w:rPr>
          <w:rFonts w:ascii="IRNazanin" w:hAnsi="IRNazanin" w:eastAsia="IRNazanin"/>
          <w:color w:val="111111"/>
          <w:sz w:val="28"/>
          <w:sz w:val="28"/>
          <w:szCs w:val="28"/>
          <w:rtl w:val="true"/>
          <w:lang w:bidi="fa-IR"/>
        </w:rPr>
        <w:t>الأهلة فقال هی أهلة الشهور فإذا رأیت الهلال فصم وإذا رأیته فافطر قلت أرأیت</w:t>
      </w:r>
    </w:p>
    <w:p>
      <w:pPr>
        <w:pStyle w:val="BookText"/>
        <w:rPr/>
      </w:pPr>
      <w:r>
        <w:rPr>
          <w:rFonts w:ascii="IRNazanin" w:hAnsi="IRNazanin" w:eastAsia="IRNazanin"/>
          <w:color w:val="111111"/>
          <w:sz w:val="28"/>
          <w:sz w:val="28"/>
          <w:szCs w:val="28"/>
          <w:rtl w:val="true"/>
          <w:lang w:bidi="fa-IR"/>
        </w:rPr>
        <w:t>ان کان الشهر تسعة وعشرین یوما أقضی ذلک الیوم فقال لا الا ان تشهد لک بینة</w:t>
      </w:r>
    </w:p>
    <w:p>
      <w:pPr>
        <w:pStyle w:val="BookText"/>
        <w:rPr/>
      </w:pPr>
      <w:r>
        <w:rPr>
          <w:rFonts w:ascii="IRNazanin" w:hAnsi="IRNazanin" w:eastAsia="IRNazanin"/>
          <w:color w:val="111111"/>
          <w:sz w:val="28"/>
          <w:sz w:val="28"/>
          <w:szCs w:val="28"/>
          <w:rtl w:val="true"/>
          <w:lang w:bidi="fa-IR"/>
        </w:rPr>
        <w:t>عدول فإنه شهدوا انهم رأوا الهلال قبل ذلک فاقض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القمی قال أخبرنا محمد</w:t>
      </w:r>
    </w:p>
    <w:p>
      <w:pPr>
        <w:pStyle w:val="BookText"/>
        <w:rPr/>
      </w:pPr>
      <w:r>
        <w:rPr>
          <w:rFonts w:ascii="IRNazanin" w:hAnsi="IRNazanin" w:eastAsia="IRNazanin"/>
          <w:color w:val="111111"/>
          <w:sz w:val="28"/>
          <w:sz w:val="28"/>
          <w:szCs w:val="28"/>
          <w:rtl w:val="true"/>
          <w:lang w:bidi="fa-IR"/>
        </w:rPr>
        <w:t xml:space="preserve">بن علی بن الفضل عن </w:t>
      </w:r>
      <w:r>
        <w:rPr>
          <w:rStyle w:val="FootnoteAnchor"/>
          <w:rtl w:val="true"/>
        </w:rPr>
        <w:footnoteReference w:id="178"/>
      </w:r>
      <w:r>
        <w:rPr>
          <w:rFonts w:ascii="IRNazanin" w:hAnsi="IRNazanin" w:eastAsia="IRNazanin"/>
          <w:color w:val="111111"/>
          <w:sz w:val="28"/>
          <w:sz w:val="28"/>
          <w:szCs w:val="28"/>
          <w:rtl w:val="true"/>
          <w:lang w:bidi="fa-IR"/>
        </w:rPr>
        <w:t>علی بن محمد بن یعقوب الکسائی عن علی بن الحسن</w:t>
      </w:r>
    </w:p>
    <w:p>
      <w:pPr>
        <w:pStyle w:val="BookText"/>
        <w:rPr/>
      </w:pPr>
      <w:r>
        <w:rPr>
          <w:rFonts w:ascii="IRNazanin" w:hAnsi="IRNazanin" w:eastAsia="IRNazanin"/>
          <w:color w:val="111111"/>
          <w:sz w:val="28"/>
          <w:sz w:val="28"/>
          <w:szCs w:val="28"/>
          <w:rtl w:val="true"/>
          <w:lang w:bidi="fa-IR"/>
        </w:rPr>
        <w:t>بن فضال عن أیوب بن نوح عن صفوان بن یحیی عن عبد الله بن سنان قال سئلت</w:t>
      </w:r>
    </w:p>
    <w:p>
      <w:pPr>
        <w:pStyle w:val="BookText"/>
        <w:rPr/>
      </w:pPr>
      <w:r>
        <w:rPr>
          <w:rFonts w:ascii="IRNazanin" w:hAnsi="IRNazanin" w:eastAsia="IRNazanin"/>
          <w:color w:val="111111"/>
          <w:sz w:val="28"/>
          <w:sz w:val="28"/>
          <w:szCs w:val="28"/>
          <w:rtl w:val="true"/>
          <w:lang w:bidi="fa-IR"/>
        </w:rPr>
        <w:t>ابا عبد الله علیه السلام عن الأهلة فقال هی أهلة الشهور فإذا رأیت الهلال فصم وإذا رأیته</w:t>
      </w:r>
    </w:p>
    <w:p>
      <w:pPr>
        <w:pStyle w:val="BookText"/>
        <w:rPr/>
      </w:pPr>
      <w:r>
        <w:rPr>
          <w:rFonts w:ascii="IRNazanin" w:hAnsi="IRNazanin" w:eastAsia="IRNazanin"/>
          <w:color w:val="111111"/>
          <w:sz w:val="28"/>
          <w:sz w:val="28"/>
          <w:szCs w:val="28"/>
          <w:rtl w:val="true"/>
          <w:lang w:bidi="fa-IR"/>
        </w:rPr>
        <w:t>فافطر قلت إن کان الشهر تسعة وعشرین یوما أصوم ذلک الیوم قال لا الا ان تشهد</w:t>
      </w:r>
    </w:p>
    <w:p>
      <w:pPr>
        <w:pStyle w:val="BookText"/>
        <w:rPr/>
      </w:pPr>
      <w:r>
        <w:rPr>
          <w:rFonts w:ascii="IRNazanin" w:hAnsi="IRNazanin" w:eastAsia="IRNazanin"/>
          <w:color w:val="111111"/>
          <w:sz w:val="28"/>
          <w:sz w:val="28"/>
          <w:szCs w:val="28"/>
          <w:rtl w:val="true"/>
          <w:lang w:bidi="fa-IR"/>
        </w:rPr>
        <w:t xml:space="preserve">بینة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رأو الهلال قبل ذلک فاقض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القمی قال أخبرنا أحمد بن</w:t>
      </w:r>
    </w:p>
    <w:p>
      <w:pPr>
        <w:pStyle w:val="BookText"/>
        <w:rPr/>
      </w:pPr>
      <w:r>
        <w:rPr>
          <w:rFonts w:ascii="IRNazanin" w:hAnsi="IRNazanin" w:eastAsia="IRNazanin"/>
          <w:color w:val="111111"/>
          <w:sz w:val="28"/>
          <w:sz w:val="28"/>
          <w:szCs w:val="28"/>
          <w:rtl w:val="true"/>
          <w:lang w:bidi="fa-IR"/>
        </w:rPr>
        <w:t>محمد بن سعید عن محمد بن عبد الله بن غالب عن الحسن بن علی عن عبد السلام</w:t>
      </w:r>
    </w:p>
    <w:p>
      <w:pPr>
        <w:pStyle w:val="BookText"/>
        <w:rPr/>
      </w:pPr>
      <w:r>
        <w:rPr>
          <w:rStyle w:val="FootnoteAnchor"/>
          <w:rtl w:val="true"/>
        </w:rPr>
        <w:footnoteReference w:id="179"/>
      </w:r>
      <w:r>
        <w:rPr>
          <w:rFonts w:ascii="IRNazanin" w:hAnsi="IRNazanin" w:eastAsia="IRNazanin"/>
          <w:color w:val="111111"/>
          <w:sz w:val="28"/>
          <w:sz w:val="28"/>
          <w:szCs w:val="28"/>
          <w:rtl w:val="true"/>
          <w:lang w:bidi="fa-IR"/>
        </w:rPr>
        <w:t xml:space="preserve">بن سالم عن أبی عبد الله علیه السلام أنه قال إذا رأیت الهلال فصم وإذا رأیت الهلال فافطر 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 العددیة روی عبد السلام بن سالم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وروی أبو سارة عن ابن أبی یعقوب قال قال أبو عبد الله علیه السلام صم</w:t>
      </w:r>
    </w:p>
    <w:p>
      <w:pPr>
        <w:pStyle w:val="BookText"/>
        <w:rPr/>
      </w:pPr>
      <w:r>
        <w:rPr>
          <w:rFonts w:ascii="IRNazanin" w:hAnsi="IRNazanin" w:eastAsia="IRNazanin"/>
          <w:color w:val="111111"/>
          <w:sz w:val="28"/>
          <w:sz w:val="28"/>
          <w:szCs w:val="28"/>
          <w:rtl w:val="true"/>
          <w:lang w:bidi="fa-IR"/>
        </w:rPr>
        <w:t>للرؤیة وروی عبد الله بن بکیر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وسلم قال صوموا لرؤیته وافطروا</w:t>
      </w:r>
    </w:p>
    <w:p>
      <w:pPr>
        <w:pStyle w:val="BookText"/>
        <w:rPr/>
      </w:pPr>
      <w:r>
        <w:rPr>
          <w:rFonts w:ascii="IRNazanin" w:hAnsi="IRNazanin" w:eastAsia="IRNazanin"/>
          <w:color w:val="111111"/>
          <w:sz w:val="28"/>
          <w:sz w:val="28"/>
          <w:szCs w:val="28"/>
          <w:rtl w:val="true"/>
          <w:lang w:bidi="fa-IR"/>
        </w:rPr>
        <w:t>لرؤیته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ابن شاذان</w:t>
      </w:r>
    </w:p>
    <w:p>
      <w:pPr>
        <w:pStyle w:val="BookText"/>
        <w:rPr/>
      </w:pPr>
      <w:r>
        <w:rPr>
          <w:rFonts w:ascii="IRNazanin" w:hAnsi="IRNazanin" w:eastAsia="IRNazanin"/>
          <w:color w:val="111111"/>
          <w:sz w:val="28"/>
          <w:sz w:val="28"/>
          <w:szCs w:val="28"/>
          <w:rtl w:val="true"/>
          <w:lang w:bidi="fa-IR"/>
        </w:rPr>
        <w:t>عن الرضا علیه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 شهر رمضان فریضة یصام للرؤیة</w:t>
      </w:r>
    </w:p>
    <w:p>
      <w:pPr>
        <w:pStyle w:val="BookText"/>
        <w:rPr/>
      </w:pPr>
      <w:r>
        <w:rPr>
          <w:rFonts w:ascii="IRNazanin" w:hAnsi="IRNazanin" w:eastAsia="IRNazanin"/>
          <w:color w:val="111111"/>
          <w:sz w:val="28"/>
          <w:sz w:val="28"/>
          <w:szCs w:val="28"/>
          <w:rtl w:val="true"/>
          <w:lang w:bidi="fa-IR"/>
        </w:rPr>
        <w:t xml:space="preserve">ویفطر للرویة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الأعمش عن جعفر بن محمد علیه السلام فی</w:t>
      </w:r>
    </w:p>
    <w:p>
      <w:pPr>
        <w:pStyle w:val="BookText"/>
        <w:rPr/>
      </w:pPr>
      <w:r>
        <w:rPr>
          <w:rFonts w:ascii="IRNazanin" w:hAnsi="IRNazanin" w:eastAsia="IRNazanin"/>
          <w:color w:val="111111"/>
          <w:sz w:val="28"/>
          <w:sz w:val="28"/>
          <w:szCs w:val="28"/>
          <w:rtl w:val="true"/>
          <w:lang w:bidi="fa-IR"/>
        </w:rPr>
        <w:t xml:space="preserve">حدیث شرایع الدین مثله تحف 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 علی بن الحکم</w:t>
      </w:r>
    </w:p>
    <w:p>
      <w:pPr>
        <w:pStyle w:val="BookText"/>
        <w:rPr/>
      </w:pPr>
      <w:r>
        <w:rPr>
          <w:rFonts w:ascii="IRNazanin" w:hAnsi="IRNazanin" w:eastAsia="IRNazanin"/>
          <w:color w:val="111111"/>
          <w:sz w:val="28"/>
          <w:sz w:val="28"/>
          <w:szCs w:val="28"/>
          <w:rtl w:val="true"/>
          <w:lang w:bidi="fa-IR"/>
        </w:rPr>
        <w:t xml:space="preserve">عن سیف بن عمیرة عن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لیس علی اهل القبلة الا الرؤیة لیس علی المسلمین الا الرؤیة 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عن سیف بن عمیرة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سیف بن عمیرة عن الفضل بن عثمان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لیس علی اهل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 العددیة روی سیف بن عمیرة عن الفضیل بن</w:t>
      </w:r>
    </w:p>
    <w:p>
      <w:pPr>
        <w:pStyle w:val="BookText"/>
        <w:rPr/>
      </w:pPr>
      <w:r>
        <w:rPr>
          <w:rFonts w:ascii="IRNazanin" w:hAnsi="IRNazanin" w:eastAsia="IRNazanin"/>
          <w:color w:val="111111"/>
          <w:sz w:val="28"/>
          <w:sz w:val="28"/>
          <w:szCs w:val="28"/>
          <w:rtl w:val="true"/>
          <w:lang w:bidi="fa-IR"/>
        </w:rPr>
        <w:t>عثمان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عن منصور بن حازم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لرؤیة الهلال وافطر لرؤیته</w:t>
      </w:r>
    </w:p>
    <w:p>
      <w:pPr>
        <w:pStyle w:val="BookText"/>
        <w:rPr/>
      </w:pPr>
      <w:r>
        <w:rPr>
          <w:rFonts w:ascii="IRNazanin" w:hAnsi="IRNazanin" w:eastAsia="IRNazanin"/>
          <w:color w:val="111111"/>
          <w:sz w:val="28"/>
          <w:sz w:val="28"/>
          <w:szCs w:val="28"/>
          <w:rtl w:val="true"/>
          <w:lang w:bidi="fa-IR"/>
        </w:rPr>
        <w:t xml:space="preserve">فان شهد عندکم </w:t>
      </w:r>
      <w:r>
        <w:rPr>
          <w:rStyle w:val="FootnoteAnchor"/>
          <w:rtl w:val="true"/>
        </w:rPr>
        <w:footnoteReference w:id="181"/>
      </w:r>
      <w:r>
        <w:rPr>
          <w:rFonts w:ascii="IRNazanin" w:hAnsi="IRNazanin" w:eastAsia="IRNazanin"/>
          <w:color w:val="111111"/>
          <w:sz w:val="28"/>
          <w:sz w:val="28"/>
          <w:szCs w:val="28"/>
          <w:rtl w:val="true"/>
          <w:lang w:bidi="fa-IR"/>
        </w:rPr>
        <w:t xml:space="preserve">شاهدان مرضیان بأنهما رأیاه فاقضه 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صفوان بن یحیی عن منصور بن حازم وذکر نحوه وفیه شاهدان مؤمنان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المفید فی رسالته فی الرد علی أصحاب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w:t>
      </w:r>
    </w:p>
    <w:p>
      <w:pPr>
        <w:pStyle w:val="BookText"/>
        <w:rPr/>
      </w:pPr>
      <w:r>
        <w:rPr>
          <w:rFonts w:ascii="IRNazanin" w:hAnsi="IRNazanin" w:eastAsia="IRNazanin"/>
          <w:color w:val="111111"/>
          <w:sz w:val="28"/>
          <w:sz w:val="28"/>
          <w:szCs w:val="28"/>
          <w:rtl w:val="true"/>
          <w:lang w:bidi="fa-IR"/>
        </w:rPr>
        <w:t xml:space="preserve">بن سعید عن صفوان بن یحیی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صم لرؤیة</w:t>
      </w:r>
    </w:p>
    <w:p>
      <w:pPr>
        <w:pStyle w:val="BookText"/>
        <w:rPr/>
      </w:pPr>
      <w:r>
        <w:rPr>
          <w:rFonts w:ascii="IRNazanin" w:hAnsi="IRNazanin" w:eastAsia="IRNazanin"/>
          <w:color w:val="111111"/>
          <w:sz w:val="28"/>
          <w:sz w:val="28"/>
          <w:szCs w:val="28"/>
          <w:rtl w:val="true"/>
          <w:lang w:bidi="fa-IR"/>
        </w:rPr>
        <w:t xml:space="preserve">الهلال وافطر لرؤیته فان شهد عندک شاهدان مؤمنان بأنهما رأیاه فاقضه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وروی</w:t>
      </w:r>
    </w:p>
    <w:p>
      <w:pPr>
        <w:pStyle w:val="BookText"/>
        <w:rPr/>
      </w:pPr>
      <w:r>
        <w:rPr>
          <w:rFonts w:ascii="IRNazanin" w:hAnsi="IRNazanin" w:eastAsia="IRNazanin"/>
          <w:color w:val="111111"/>
          <w:sz w:val="28"/>
          <w:sz w:val="28"/>
          <w:szCs w:val="28"/>
          <w:rtl w:val="true"/>
          <w:lang w:bidi="fa-IR"/>
        </w:rPr>
        <w:t>صفوان بن یحیی عن عبد الله بن مسکان عن أبی عبد الله علیه السلام مثل ذلک</w:t>
      </w:r>
    </w:p>
    <w:p>
      <w:pPr>
        <w:pStyle w:val="BookText"/>
        <w:rPr/>
      </w:pPr>
      <w:r>
        <w:rPr>
          <w:rFonts w:ascii="IRNazanin" w:hAnsi="IRNazanin" w:eastAsia="IRNazanin"/>
          <w:color w:val="111111"/>
          <w:sz w:val="28"/>
          <w:sz w:val="28"/>
          <w:szCs w:val="28"/>
          <w:rtl w:val="true"/>
          <w:lang w:bidi="fa-IR"/>
        </w:rPr>
        <w:t>سواء وروی أحمد بن الحسن عن صالح بن خالد عن أبی جمیلة عن زید</w:t>
      </w:r>
    </w:p>
    <w:p>
      <w:pPr>
        <w:pStyle w:val="BookText"/>
        <w:rPr/>
      </w:pPr>
      <w:r>
        <w:rPr>
          <w:rFonts w:ascii="IRNazanin" w:hAnsi="IRNazanin" w:eastAsia="IRNazanin"/>
          <w:color w:val="111111"/>
          <w:sz w:val="28"/>
          <w:sz w:val="28"/>
          <w:szCs w:val="28"/>
          <w:rtl w:val="true"/>
          <w:lang w:bidi="fa-IR"/>
        </w:rPr>
        <w:t>الشحام عن أبی عبد الله علیه السلام مثل ذلک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 العددیة عن الحسن بن</w:t>
      </w:r>
    </w:p>
    <w:p>
      <w:pPr>
        <w:pStyle w:val="BookText"/>
        <w:rPr/>
      </w:pPr>
      <w:r>
        <w:rPr>
          <w:rFonts w:ascii="IRNazanin" w:hAnsi="IRNazanin" w:eastAsia="IRNazanin"/>
          <w:color w:val="111111"/>
          <w:sz w:val="28"/>
          <w:sz w:val="28"/>
          <w:szCs w:val="28"/>
          <w:rtl w:val="true"/>
          <w:lang w:bidi="fa-IR"/>
        </w:rPr>
        <w:t xml:space="preserve">نصر عن أبیه عن أبی جعفر محمد بن علی علیهما السلام أنه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السنة اثنا عشر شهرا منها أربعة حرم رجب وذو القعدة وذو الحجة والمحرم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أشهر متوالیات وواحد مفرد وشهر رمضان منها مفروض فیه الصیام فصوموا</w:t>
      </w:r>
    </w:p>
    <w:p>
      <w:pPr>
        <w:pStyle w:val="BookText"/>
        <w:rPr/>
      </w:pPr>
      <w:r>
        <w:rPr>
          <w:rFonts w:ascii="IRNazanin" w:hAnsi="IRNazanin" w:eastAsia="IRNazanin"/>
          <w:color w:val="111111"/>
          <w:sz w:val="28"/>
          <w:sz w:val="28"/>
          <w:szCs w:val="28"/>
          <w:rtl w:val="true"/>
          <w:lang w:bidi="fa-IR"/>
        </w:rPr>
        <w:t>للرؤیة فإذا خفی الشهر فأتموا ثلثین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نجران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لا تصم الا للرؤیة أو یشهد شاهدا عدل</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 الخطاب</w:t>
      </w:r>
    </w:p>
    <w:p>
      <w:pPr>
        <w:pStyle w:val="BookText"/>
        <w:rPr/>
      </w:pPr>
      <w:r>
        <w:rPr>
          <w:rFonts w:ascii="IRNazanin" w:hAnsi="IRNazanin" w:eastAsia="IRNazanin"/>
          <w:color w:val="111111"/>
          <w:sz w:val="28"/>
          <w:sz w:val="28"/>
          <w:szCs w:val="28"/>
          <w:rtl w:val="true"/>
          <w:lang w:bidi="fa-IR"/>
        </w:rPr>
        <w:t xml:space="preserve">عن یزید بن إسحاق شعر عن هارون بن حمزة الغنوی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إذا صمت لرؤیته وأفطرت لرؤیته فقد أکملت صیام شهر رمضان 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المفید فی رسالته فی الرد علی أصحاب العدد روی محمد بن الحسین بن أبی</w:t>
      </w:r>
    </w:p>
    <w:p>
      <w:pPr>
        <w:pStyle w:val="BookText"/>
        <w:rPr/>
      </w:pPr>
      <w:r>
        <w:rPr>
          <w:rFonts w:ascii="IRNazanin" w:hAnsi="IRNazanin" w:eastAsia="IRNazanin"/>
          <w:color w:val="111111"/>
          <w:sz w:val="28"/>
          <w:sz w:val="28"/>
          <w:szCs w:val="28"/>
          <w:rtl w:val="true"/>
          <w:lang w:bidi="fa-IR"/>
        </w:rPr>
        <w:t xml:space="preserve">الخطاب عن یزید بن إسحاق شعر عن إبراهیم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 الخطاب عن</w:t>
      </w:r>
    </w:p>
    <w:p>
      <w:pPr>
        <w:pStyle w:val="BookText"/>
        <w:rPr/>
      </w:pPr>
      <w:r>
        <w:rPr>
          <w:rFonts w:ascii="IRNazanin" w:hAnsi="IRNazanin" w:eastAsia="IRNazanin"/>
          <w:color w:val="111111"/>
          <w:sz w:val="28"/>
          <w:sz w:val="28"/>
          <w:szCs w:val="28"/>
          <w:rtl w:val="true"/>
          <w:lang w:bidi="fa-IR"/>
        </w:rPr>
        <w:t>یزید بن إسحاق شعر عن هارون بن حمزة عن أبی عبد الله علیه السلام قال سمعته یقول</w:t>
      </w:r>
    </w:p>
    <w:p>
      <w:pPr>
        <w:pStyle w:val="BookText"/>
        <w:rPr/>
      </w:pPr>
      <w:r>
        <w:rPr>
          <w:rFonts w:ascii="IRNazanin" w:hAnsi="IRNazanin" w:eastAsia="IRNazanin"/>
          <w:color w:val="111111"/>
          <w:sz w:val="28"/>
          <w:sz w:val="28"/>
          <w:szCs w:val="28"/>
          <w:rtl w:val="true"/>
          <w:lang w:bidi="fa-IR"/>
        </w:rPr>
        <w:t>إذا صمت لرؤیة الهلال وأفطرت لرؤیته فقد أکملت صیام شهر وإن لم تصم الا تسعة</w:t>
      </w:r>
    </w:p>
    <w:p>
      <w:pPr>
        <w:pStyle w:val="BookText"/>
        <w:rPr/>
      </w:pPr>
      <w:r>
        <w:rPr>
          <w:rFonts w:ascii="IRNazanin" w:hAnsi="IRNazanin" w:eastAsia="IRNazanin"/>
          <w:color w:val="111111"/>
          <w:sz w:val="28"/>
          <w:sz w:val="28"/>
          <w:szCs w:val="28"/>
          <w:rtl w:val="true"/>
          <w:lang w:bidi="fa-IR"/>
        </w:rPr>
        <w:t>وعشرین یوما فان رسول الله صلی الله علیه وآله وسلم قال الشهر هکذا وهکذا وهکذا وأشار بیده</w:t>
      </w:r>
    </w:p>
    <w:p>
      <w:pPr>
        <w:pStyle w:val="BookText"/>
        <w:rPr/>
      </w:pPr>
      <w:r>
        <w:rPr>
          <w:rFonts w:ascii="IRNazanin" w:hAnsi="IRNazanin" w:eastAsia="IRNazanin"/>
          <w:color w:val="111111"/>
          <w:sz w:val="28"/>
          <w:sz w:val="28"/>
          <w:szCs w:val="28"/>
          <w:rtl w:val="true"/>
          <w:lang w:bidi="fa-IR"/>
        </w:rPr>
        <w:t>إلی عشرة وعشرة وتسعة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غالب الزراری </w:t>
      </w:r>
      <w:r>
        <w:rPr>
          <w:rStyle w:val="FootnoteAnchor"/>
          <w:rtl w:val="true"/>
        </w:rPr>
        <w:footnoteReference w:id="182"/>
      </w:r>
      <w:r>
        <w:rPr>
          <w:rFonts w:ascii="IRNazanin" w:hAnsi="IRNazanin" w:eastAsia="IRNazanin"/>
          <w:color w:val="111111"/>
          <w:sz w:val="28"/>
          <w:sz w:val="28"/>
          <w:szCs w:val="28"/>
          <w:rtl w:val="true"/>
          <w:lang w:bidi="fa-IR"/>
        </w:rPr>
        <w:t xml:space="preserve">عن محمد بن جعفر الزراد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عن یحیی بن زکریا اللؤلوئی عن یزید </w:t>
      </w:r>
      <w:r>
        <w:rPr>
          <w:rStyle w:val="FootnoteAnchor"/>
          <w:rtl w:val="true"/>
        </w:rPr>
        <w:footnoteReference w:id="184"/>
      </w:r>
      <w:r>
        <w:rPr>
          <w:rFonts w:ascii="IRNazanin" w:hAnsi="IRNazanin" w:eastAsia="IRNazanin"/>
          <w:color w:val="111111"/>
          <w:sz w:val="28"/>
          <w:sz w:val="28"/>
          <w:szCs w:val="28"/>
          <w:rtl w:val="true"/>
          <w:lang w:bidi="fa-IR"/>
        </w:rPr>
        <w:t>بن إسحاق عن حماد بن عثمان عن</w:t>
      </w:r>
    </w:p>
    <w:p>
      <w:pPr>
        <w:pStyle w:val="BookText"/>
        <w:rPr/>
      </w:pPr>
      <w:r>
        <w:rPr>
          <w:rFonts w:ascii="IRNazanin" w:hAnsi="IRNazanin" w:eastAsia="IRNazanin"/>
          <w:color w:val="111111"/>
          <w:sz w:val="28"/>
          <w:sz w:val="28"/>
          <w:szCs w:val="28"/>
          <w:rtl w:val="true"/>
          <w:lang w:bidi="fa-IR"/>
        </w:rPr>
        <w:t>عبد الأعلی بن أعین عن أبی عبد الله علیه السلام قال سمعته یقول إذا صمت لرؤیة الهلال</w:t>
      </w:r>
    </w:p>
    <w:p>
      <w:pPr>
        <w:pStyle w:val="BookText"/>
        <w:rPr/>
      </w:pPr>
      <w:r>
        <w:rPr>
          <w:rFonts w:ascii="IRNazanin" w:hAnsi="IRNazanin" w:eastAsia="IRNazanin"/>
          <w:color w:val="111111"/>
          <w:sz w:val="28"/>
          <w:sz w:val="28"/>
          <w:szCs w:val="28"/>
          <w:rtl w:val="true"/>
          <w:lang w:bidi="fa-IR"/>
        </w:rPr>
        <w:t>وأفطرت لرؤیته فقد أکملت الشهر وإن لم تصم الا تسعة وعشرین یوما فان رسول الله</w:t>
      </w:r>
    </w:p>
    <w:p>
      <w:pPr>
        <w:pStyle w:val="BookText"/>
        <w:rPr/>
      </w:pPr>
      <w:r>
        <w:rPr>
          <w:rFonts w:ascii="IRNazanin" w:hAnsi="IRNazanin" w:eastAsia="IRNazanin"/>
          <w:color w:val="111111"/>
          <w:sz w:val="28"/>
          <w:sz w:val="28"/>
          <w:szCs w:val="28"/>
          <w:rtl w:val="true"/>
          <w:lang w:bidi="fa-IR"/>
        </w:rPr>
        <w:t>صلی الله علیه وآله وسلم قال الشهر هکذا وهکذا وهکذا وأشار بیده عشرة أو عشر أو عشر أو هکذا وهکذا</w:t>
      </w:r>
    </w:p>
    <w:p>
      <w:pPr>
        <w:pStyle w:val="BookText"/>
        <w:rPr/>
      </w:pPr>
      <w:r>
        <w:rPr>
          <w:rFonts w:ascii="IRNazanin" w:hAnsi="IRNazanin" w:eastAsia="IRNazanin"/>
          <w:color w:val="111111"/>
          <w:sz w:val="28"/>
          <w:sz w:val="28"/>
          <w:szCs w:val="28"/>
          <w:rtl w:val="true"/>
          <w:lang w:bidi="fa-IR"/>
        </w:rPr>
        <w:t xml:space="preserve">وهکذا عشرة وعشرة وتسع 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یزید بن إسحاق عن حماد بن عثمان عن عبد الأعلی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 إلی قوله تسعة وعشرین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فقیه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بن عروة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الصوم للرؤیة والفطر للرؤیة ولیس الرؤیة ان یراه واحد ولا اثنان</w:t>
      </w:r>
    </w:p>
    <w:p>
      <w:pPr>
        <w:pStyle w:val="BookText"/>
        <w:rPr/>
      </w:pPr>
      <w:r>
        <w:rPr>
          <w:rFonts w:ascii="IRNazanin" w:hAnsi="IRNazanin" w:eastAsia="IRNazanin"/>
          <w:color w:val="111111"/>
          <w:sz w:val="28"/>
          <w:sz w:val="28"/>
          <w:szCs w:val="28"/>
          <w:rtl w:val="true"/>
          <w:lang w:bidi="fa-IR"/>
        </w:rPr>
        <w:t>ولا 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مثله الا انه زاد بعد قوله والفطر للرؤیة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بالرأی ولا بالتظنی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اخویه عن أبیهما عن</w:t>
      </w:r>
    </w:p>
    <w:p>
      <w:pPr>
        <w:pStyle w:val="BookText"/>
        <w:rPr/>
      </w:pPr>
      <w:r>
        <w:rPr>
          <w:rFonts w:ascii="IRNazanin" w:hAnsi="IRNazanin" w:eastAsia="IRNazanin"/>
          <w:color w:val="111111"/>
          <w:sz w:val="28"/>
          <w:sz w:val="28"/>
          <w:szCs w:val="28"/>
          <w:rtl w:val="true"/>
          <w:lang w:bidi="fa-IR"/>
        </w:rPr>
        <w:t>عبد الله بن بکیر بن أعین عن أبی عبد الله علیه السلام قال صم للرؤیة وافطر للرؤیة ولیس</w:t>
      </w:r>
    </w:p>
    <w:p>
      <w:pPr>
        <w:pStyle w:val="BookText"/>
        <w:rPr/>
      </w:pPr>
      <w:r>
        <w:rPr>
          <w:rFonts w:ascii="IRNazanin" w:hAnsi="IRNazanin" w:eastAsia="IRNazanin"/>
          <w:color w:val="111111"/>
          <w:sz w:val="28"/>
          <w:sz w:val="28"/>
          <w:szCs w:val="28"/>
          <w:rtl w:val="true"/>
          <w:lang w:bidi="fa-IR"/>
        </w:rPr>
        <w:t>رؤیة الهلال ان یجئ الرجل والرجلان فیقولان رأینا انما الرؤیة أن یقول القائل</w:t>
      </w:r>
    </w:p>
    <w:p>
      <w:pPr>
        <w:pStyle w:val="BookText"/>
        <w:rPr/>
      </w:pPr>
      <w:r>
        <w:rPr>
          <w:rFonts w:ascii="IRNazanin" w:hAnsi="IRNazanin" w:eastAsia="IRNazanin"/>
          <w:color w:val="111111"/>
          <w:sz w:val="28"/>
          <w:sz w:val="28"/>
          <w:szCs w:val="28"/>
          <w:rtl w:val="true"/>
          <w:lang w:bidi="fa-IR"/>
        </w:rPr>
        <w:t xml:space="preserve">رأیت فیقول القوم صدق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العباس بن موسی عن یونس بن عبد الرحمن</w:t>
      </w:r>
    </w:p>
    <w:p>
      <w:pPr>
        <w:pStyle w:val="BookText"/>
        <w:rPr/>
      </w:pPr>
      <w:r>
        <w:rPr>
          <w:rFonts w:ascii="IRNazanin" w:hAnsi="IRNazanin" w:eastAsia="IRNazanin"/>
          <w:color w:val="111111"/>
          <w:sz w:val="28"/>
          <w:sz w:val="28"/>
          <w:szCs w:val="28"/>
          <w:rtl w:val="true"/>
          <w:lang w:bidi="fa-IR"/>
        </w:rPr>
        <w:t>عن أبی أیوب إبراهیم بن عثمان الخزاز عن أبی عبد الله علیه السلام قال قلت له کم</w:t>
      </w:r>
    </w:p>
    <w:p>
      <w:pPr>
        <w:pStyle w:val="BookText"/>
        <w:rPr/>
      </w:pPr>
      <w:r>
        <w:rPr>
          <w:rFonts w:ascii="IRNazanin" w:hAnsi="IRNazanin" w:eastAsia="IRNazanin"/>
          <w:color w:val="111111"/>
          <w:sz w:val="28"/>
          <w:sz w:val="28"/>
          <w:szCs w:val="28"/>
          <w:rtl w:val="true"/>
          <w:lang w:bidi="fa-IR"/>
        </w:rPr>
        <w:t>یجزی فی رؤیة الهلال فقال إن شهر رمضان فریضة من فرائض الله فلا تؤدوا</w:t>
      </w:r>
    </w:p>
    <w:p>
      <w:pPr>
        <w:pStyle w:val="BookText"/>
        <w:rPr/>
      </w:pPr>
      <w:r>
        <w:rPr>
          <w:rFonts w:ascii="IRNazanin" w:hAnsi="IRNazanin" w:eastAsia="IRNazanin"/>
          <w:color w:val="111111"/>
          <w:sz w:val="28"/>
          <w:sz w:val="28"/>
          <w:szCs w:val="28"/>
          <w:rtl w:val="true"/>
          <w:lang w:bidi="fa-IR"/>
        </w:rPr>
        <w:t>بالتظنی ولیس رؤیة الهلال ان یقوم عدة فیقول واحد قد رأیته ویقول الآخرون</w:t>
      </w:r>
    </w:p>
    <w:p>
      <w:pPr>
        <w:pStyle w:val="BookText"/>
        <w:rPr/>
      </w:pPr>
      <w:r>
        <w:rPr>
          <w:rFonts w:ascii="Amiri" w:hAnsi="Amiri" w:eastAsia="Amiri" w:cs="Amiri"/>
          <w:color w:val="111111"/>
          <w:sz w:val="28"/>
          <w:sz w:val="28"/>
          <w:szCs w:val="28"/>
          <w:rtl w:val="true"/>
          <w:lang w:bidi="ar-SA"/>
        </w:rPr>
        <w:t xml:space="preserve">لم نره إذا رآه واحد رآه مئة وإذا رآه مئة رآه ألف ولا تجوز </w:t>
      </w:r>
      <w:r>
        <w:rPr>
          <w:rStyle w:val="FootnoteAnchor"/>
          <w:rtl w:val="true"/>
        </w:rPr>
        <w:footnoteReference w:id="186"/>
      </w:r>
      <w:r>
        <w:rPr>
          <w:rFonts w:ascii="IRNazanin" w:hAnsi="IRNazanin" w:eastAsia="IRNazanin"/>
          <w:color w:val="111111"/>
          <w:sz w:val="28"/>
          <w:sz w:val="28"/>
          <w:szCs w:val="28"/>
          <w:rtl w:val="true"/>
          <w:lang w:bidi="fa-IR"/>
        </w:rPr>
        <w:t>فی رؤیة الهلال</w:t>
      </w:r>
    </w:p>
    <w:p>
      <w:pPr>
        <w:pStyle w:val="BookText"/>
        <w:rPr/>
      </w:pPr>
      <w:r>
        <w:rPr>
          <w:rFonts w:ascii="IRNazanin" w:hAnsi="IRNazanin" w:eastAsia="IRNazanin"/>
          <w:color w:val="111111"/>
          <w:sz w:val="28"/>
          <w:sz w:val="28"/>
          <w:szCs w:val="28"/>
          <w:rtl w:val="true"/>
          <w:lang w:bidi="fa-IR"/>
        </w:rPr>
        <w:t>إذا لم یکن فی السماء علة، أقل من شهادة خمسین وإذا کانت فی السماء علة قبلت</w:t>
      </w:r>
    </w:p>
    <w:p>
      <w:pPr>
        <w:pStyle w:val="BookText"/>
        <w:rPr/>
      </w:pPr>
      <w:r>
        <w:rPr>
          <w:rFonts w:ascii="IRNazanin" w:hAnsi="IRNazanin" w:eastAsia="IRNazanin"/>
          <w:color w:val="111111"/>
          <w:sz w:val="28"/>
          <w:sz w:val="28"/>
          <w:szCs w:val="28"/>
          <w:rtl w:val="true"/>
          <w:lang w:bidi="fa-IR"/>
        </w:rPr>
        <w:t>شهادة رجلین یدخلان ویخرجان من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علی بن</w:t>
      </w:r>
    </w:p>
    <w:p>
      <w:pPr>
        <w:pStyle w:val="BookText"/>
        <w:rPr/>
      </w:pPr>
      <w:r>
        <w:rPr>
          <w:rFonts w:ascii="IRNazanin" w:hAnsi="IRNazanin" w:eastAsia="IRNazanin"/>
          <w:color w:val="111111"/>
          <w:sz w:val="28"/>
          <w:sz w:val="28"/>
          <w:szCs w:val="28"/>
          <w:rtl w:val="true"/>
          <w:lang w:bidi="fa-IR"/>
        </w:rPr>
        <w:t xml:space="preserve">الحکم عن أبی أیوب الخزاز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قال إذا رأیتم الهلال فصوموا وإذا رأیتموه فافطروا ولیس بالرأس ولا بالتظنی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ولیس الرؤیة ان یقوم عشرة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w:t>
      </w:r>
      <w:r>
        <w:rPr>
          <w:rStyle w:val="FootnoteAnchor"/>
          <w:rtl w:val="true"/>
        </w:rPr>
        <w:footnoteReference w:id="188"/>
      </w:r>
      <w:r>
        <w:rPr>
          <w:rFonts w:ascii="IRNazanin" w:hAnsi="IRNazanin" w:eastAsia="IRNazanin"/>
          <w:color w:val="111111"/>
          <w:sz w:val="28"/>
          <w:sz w:val="28"/>
          <w:szCs w:val="28"/>
          <w:rtl w:val="true"/>
          <w:lang w:bidi="fa-IR"/>
        </w:rPr>
        <w:t xml:space="preserve">تسعة فلا یرونه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رآه واحد رآه</w:t>
      </w:r>
    </w:p>
    <w:p>
      <w:pPr>
        <w:pStyle w:val="BookText"/>
        <w:rPr/>
      </w:pPr>
      <w:r>
        <w:rPr>
          <w:rFonts w:ascii="IRNazanin" w:hAnsi="IRNazanin" w:eastAsia="IRNazanin"/>
          <w:color w:val="111111"/>
          <w:sz w:val="28"/>
          <w:sz w:val="28"/>
          <w:szCs w:val="28"/>
          <w:rtl w:val="true"/>
          <w:lang w:bidi="fa-IR"/>
        </w:rPr>
        <w:t xml:space="preserve">ألف 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عمیر عن أیوب بن نوح عن محمد بن مسلم</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ولا بالتظنی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محمد بن أبی عمیر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قال إذا رأیتم الهلال فصوموا وإذا رأیتموه فافطروا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بالرأی</w:t>
      </w:r>
    </w:p>
    <w:p>
      <w:pPr>
        <w:pStyle w:val="BookText"/>
        <w:rPr/>
      </w:pPr>
      <w:r>
        <w:rPr>
          <w:rFonts w:ascii="IRNazanin" w:hAnsi="IRNazanin" w:eastAsia="IRNazanin"/>
          <w:color w:val="111111"/>
          <w:sz w:val="28"/>
          <w:sz w:val="28"/>
          <w:szCs w:val="28"/>
          <w:rtl w:val="true"/>
          <w:lang w:bidi="fa-IR"/>
        </w:rPr>
        <w:t xml:space="preserve">ولا بالتظنی ولکن بالرؤیة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والرؤیة لیس ان یقوم عشرة فینظروا فیقول</w:t>
      </w:r>
    </w:p>
    <w:p>
      <w:pPr>
        <w:pStyle w:val="BookText"/>
        <w:rPr/>
      </w:pPr>
      <w:r>
        <w:rPr>
          <w:rFonts w:ascii="IRNazanin" w:hAnsi="IRNazanin" w:eastAsia="IRNazanin"/>
          <w:color w:val="111111"/>
          <w:sz w:val="28"/>
          <w:sz w:val="28"/>
          <w:szCs w:val="28"/>
          <w:rtl w:val="true"/>
          <w:lang w:bidi="fa-IR"/>
        </w:rPr>
        <w:t xml:space="preserve">واحد هو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 تسعة فلا یرونه إذا رآه واحد رآه عشرة وألف وإذا</w:t>
      </w:r>
    </w:p>
    <w:p>
      <w:pPr>
        <w:pStyle w:val="BookText"/>
        <w:rPr/>
      </w:pPr>
      <w:r>
        <w:rPr>
          <w:rFonts w:ascii="IRNazanin" w:hAnsi="IRNazanin" w:eastAsia="IRNazanin"/>
          <w:color w:val="111111"/>
          <w:sz w:val="28"/>
          <w:sz w:val="28"/>
          <w:szCs w:val="28"/>
          <w:rtl w:val="true"/>
          <w:lang w:bidi="fa-IR"/>
        </w:rPr>
        <w:t>کانت علة فأتم شعبان ثلاثین یب وزاد حماد فیه ولیس أن یقول رجل هو ذا هو</w:t>
      </w:r>
    </w:p>
    <w:p>
      <w:pPr>
        <w:pStyle w:val="BookText"/>
        <w:rPr/>
      </w:pPr>
      <w:r>
        <w:rPr>
          <w:rFonts w:ascii="IRNazanin" w:hAnsi="IRNazanin" w:eastAsia="IRNazanin"/>
          <w:color w:val="111111"/>
          <w:sz w:val="28"/>
          <w:sz w:val="28"/>
          <w:szCs w:val="28"/>
          <w:rtl w:val="true"/>
          <w:lang w:bidi="fa-IR"/>
        </w:rPr>
        <w:t>لا أعلم الا قال ولا خمسون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عثمان بن عیسی عن</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صیام شهر رمضان بالرؤیة ولیس</w:t>
      </w:r>
    </w:p>
    <w:p>
      <w:pPr>
        <w:pStyle w:val="BookText"/>
        <w:rPr/>
      </w:pPr>
      <w:r>
        <w:rPr>
          <w:rFonts w:ascii="IRNazanin" w:hAnsi="IRNazanin" w:eastAsia="IRNazanin"/>
          <w:color w:val="111111"/>
          <w:sz w:val="28"/>
          <w:sz w:val="28"/>
          <w:szCs w:val="28"/>
          <w:rtl w:val="true"/>
          <w:lang w:bidi="fa-IR"/>
        </w:rPr>
        <w:t xml:space="preserve">بالظن وقد یکون شهر رمضان تسعة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ثلثین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یصیبه ما یصیب الشهور من التمام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w:t>
      </w:r>
    </w:p>
    <w:p>
      <w:pPr>
        <w:pStyle w:val="BookText"/>
        <w:rPr/>
      </w:pPr>
      <w:r>
        <w:rPr>
          <w:rFonts w:ascii="IRNazanin" w:hAnsi="IRNazanin" w:eastAsia="IRNazanin"/>
          <w:color w:val="111111"/>
          <w:sz w:val="28"/>
          <w:sz w:val="28"/>
          <w:szCs w:val="28"/>
          <w:rtl w:val="true"/>
          <w:lang w:bidi="fa-IR"/>
        </w:rPr>
        <w:t>فی الرد علی أصحاب العدد روی عثمان بن عیسی عن سماعة بن مهران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عبید بن زرارة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سیف بن</w:t>
      </w:r>
    </w:p>
    <w:p>
      <w:pPr>
        <w:pStyle w:val="BookText"/>
        <w:rPr/>
      </w:pPr>
      <w:r>
        <w:rPr>
          <w:rFonts w:ascii="IRNazanin" w:hAnsi="IRNazanin" w:eastAsia="IRNazanin"/>
          <w:color w:val="111111"/>
          <w:sz w:val="28"/>
          <w:sz w:val="28"/>
          <w:szCs w:val="28"/>
          <w:rtl w:val="true"/>
          <w:lang w:bidi="fa-IR"/>
        </w:rPr>
        <w:t>عمیرة عن إسحاق بن عمار عن أبی عبد الله علیه السلام أنه قال فی کتاب علی علیه السلام</w:t>
      </w:r>
    </w:p>
    <w:p>
      <w:pPr>
        <w:pStyle w:val="BookText"/>
        <w:rPr/>
      </w:pPr>
      <w:r>
        <w:rPr>
          <w:rFonts w:ascii="IRNazanin" w:hAnsi="IRNazanin" w:eastAsia="IRNazanin"/>
          <w:color w:val="111111"/>
          <w:sz w:val="28"/>
          <w:sz w:val="28"/>
          <w:szCs w:val="28"/>
          <w:rtl w:val="true"/>
          <w:lang w:bidi="fa-IR"/>
        </w:rPr>
        <w:t xml:space="preserve">صم لرؤیته وافطر لرؤیته وإیاک والشک والظن فان خفی علیکم فأتموا </w:t>
      </w:r>
      <w:r>
        <w:rPr>
          <w:rStyle w:val="FootnoteAnchor"/>
          <w:rtl w:val="true"/>
        </w:rPr>
        <w:footnoteReference w:id="190"/>
      </w:r>
      <w:r>
        <w:rPr>
          <w:rFonts w:ascii="IRNazanin" w:hAnsi="IRNazanin" w:eastAsia="IRNazanin"/>
          <w:color w:val="111111"/>
          <w:sz w:val="28"/>
          <w:sz w:val="28"/>
          <w:szCs w:val="28"/>
          <w:rtl w:val="true"/>
          <w:lang w:bidi="fa-IR"/>
        </w:rPr>
        <w:t>الشهر</w:t>
      </w:r>
    </w:p>
    <w:p>
      <w:pPr>
        <w:pStyle w:val="BookText"/>
        <w:rPr/>
      </w:pPr>
      <w:r>
        <w:rPr>
          <w:rFonts w:ascii="IRNazanin" w:hAnsi="IRNazanin" w:eastAsia="IRNazanin"/>
          <w:color w:val="111111"/>
          <w:sz w:val="28"/>
          <w:sz w:val="28"/>
          <w:szCs w:val="28"/>
          <w:rtl w:val="true"/>
          <w:lang w:bidi="fa-IR"/>
        </w:rPr>
        <w:t>الأول 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فی رسالته فی الرد علی أصحاب</w:t>
      </w:r>
    </w:p>
    <w:p>
      <w:pPr>
        <w:pStyle w:val="BookText"/>
        <w:rPr/>
      </w:pPr>
      <w:r>
        <w:rPr>
          <w:rFonts w:ascii="IRNazanin" w:hAnsi="IRNazanin" w:eastAsia="IRNazanin"/>
          <w:color w:val="111111"/>
          <w:sz w:val="28"/>
          <w:sz w:val="28"/>
          <w:szCs w:val="28"/>
          <w:rtl w:val="true"/>
          <w:lang w:bidi="fa-IR"/>
        </w:rPr>
        <w:t>العدد عن النبی صلی الله علیه وآله أنه قال صوموا لرؤیته وافطروا لرؤیته فان غم علیکم</w:t>
      </w:r>
    </w:p>
    <w:p>
      <w:pPr>
        <w:pStyle w:val="BookText"/>
        <w:rPr/>
      </w:pPr>
      <w:r>
        <w:rPr>
          <w:rFonts w:ascii="IRNazanin" w:hAnsi="IRNazanin" w:eastAsia="IRNazanin"/>
          <w:color w:val="111111"/>
          <w:sz w:val="28"/>
          <w:sz w:val="28"/>
          <w:szCs w:val="28"/>
          <w:rtl w:val="true"/>
          <w:lang w:bidi="fa-IR"/>
        </w:rPr>
        <w:t xml:space="preserve">فعدوا ثلثین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وهذا الخبر وان کان من طریق الآحاد فقد أجمعت الأمة</w:t>
      </w:r>
    </w:p>
    <w:p>
      <w:pPr>
        <w:pStyle w:val="BookText"/>
        <w:rPr/>
      </w:pPr>
      <w:r>
        <w:rPr>
          <w:rFonts w:ascii="IRNazanin" w:hAnsi="IRNazanin" w:eastAsia="IRNazanin"/>
          <w:color w:val="111111"/>
          <w:sz w:val="28"/>
          <w:sz w:val="28"/>
          <w:szCs w:val="28"/>
          <w:rtl w:val="true"/>
          <w:lang w:bidi="fa-IR"/>
        </w:rPr>
        <w:t>علی قبوله وان اختلفوا فی تأویله فما رده أحد منهم ورواه فی موضع آخر عن</w:t>
      </w:r>
    </w:p>
    <w:p>
      <w:pPr>
        <w:pStyle w:val="BookText"/>
        <w:rPr/>
      </w:pPr>
      <w:r>
        <w:rPr>
          <w:rFonts w:ascii="IRNazanin" w:hAnsi="IRNazanin" w:eastAsia="IRNazanin"/>
          <w:color w:val="111111"/>
          <w:sz w:val="28"/>
          <w:sz w:val="28"/>
          <w:szCs w:val="28"/>
          <w:rtl w:val="true"/>
          <w:lang w:bidi="fa-IR"/>
        </w:rPr>
        <w:t>کتاب من أصحاب العدد هکذا ان الناس کانوا یصومون بصیام رسول الله صلی الله علیه وآله</w:t>
      </w:r>
    </w:p>
    <w:p>
      <w:pPr>
        <w:pStyle w:val="BookText"/>
        <w:rPr/>
      </w:pPr>
      <w:r>
        <w:rPr>
          <w:rFonts w:ascii="IRNazanin" w:hAnsi="IRNazanin" w:eastAsia="IRNazanin"/>
          <w:color w:val="111111"/>
          <w:sz w:val="28"/>
          <w:sz w:val="28"/>
          <w:szCs w:val="28"/>
          <w:rtl w:val="true"/>
          <w:lang w:bidi="fa-IR"/>
        </w:rPr>
        <w:t>ویفطرون بافطاره فلما أراد مفارقتهم فی بعض الغزوات قالوا یا رسول الله کنا نصوم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بصیامک ونفطر بافطارک وها أنت ذاهب لوجهک فما تصنع قال صلی الله علیه وآله صوموا لرؤیته</w:t>
      </w:r>
    </w:p>
    <w:p>
      <w:pPr>
        <w:pStyle w:val="BookText"/>
        <w:rPr/>
      </w:pPr>
      <w:r>
        <w:rPr>
          <w:rFonts w:ascii="IRNazanin" w:hAnsi="IRNazanin" w:eastAsia="IRNazanin"/>
          <w:color w:val="111111"/>
          <w:sz w:val="28"/>
          <w:sz w:val="28"/>
          <w:szCs w:val="28"/>
          <w:rtl w:val="true"/>
          <w:lang w:bidi="fa-IR"/>
        </w:rPr>
        <w:t>وافطروا لرؤیته فان غم علیکم فعدوا 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لا تفطروا الا لتمام</w:t>
      </w:r>
    </w:p>
    <w:p>
      <w:pPr>
        <w:pStyle w:val="BookText"/>
        <w:rPr/>
      </w:pPr>
      <w:r>
        <w:rPr>
          <w:rFonts w:ascii="IRNazanin" w:hAnsi="IRNazanin" w:eastAsia="IRNazanin"/>
          <w:color w:val="111111"/>
          <w:sz w:val="28"/>
          <w:sz w:val="28"/>
          <w:szCs w:val="28"/>
          <w:rtl w:val="true"/>
          <w:lang w:bidi="fa-IR"/>
        </w:rPr>
        <w:t xml:space="preserve">ثلثین یوما من رؤیة الهلال أو بشهادة 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رأیاه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شککت فی هلال شوال وتغیمت</w:t>
      </w:r>
    </w:p>
    <w:p>
      <w:pPr>
        <w:pStyle w:val="BookText"/>
        <w:rPr/>
      </w:pPr>
      <w:r>
        <w:rPr>
          <w:rFonts w:ascii="IRNazanin" w:hAnsi="IRNazanin" w:eastAsia="IRNazanin"/>
          <w:color w:val="111111"/>
          <w:sz w:val="28"/>
          <w:sz w:val="28"/>
          <w:szCs w:val="28"/>
          <w:rtl w:val="true"/>
          <w:lang w:bidi="fa-IR"/>
        </w:rPr>
        <w:t>السماء فصم ثلاثین یوما وافطر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w:t>
      </w:r>
    </w:p>
    <w:p>
      <w:pPr>
        <w:pStyle w:val="BookText"/>
        <w:rPr/>
      </w:pPr>
      <w:r>
        <w:rPr>
          <w:rFonts w:ascii="IRNazanin" w:hAnsi="IRNazanin" w:eastAsia="IRNazanin"/>
          <w:color w:val="111111"/>
          <w:sz w:val="28"/>
          <w:sz w:val="28"/>
          <w:szCs w:val="28"/>
          <w:rtl w:val="true"/>
          <w:lang w:bidi="fa-IR"/>
        </w:rPr>
        <w:t>عثمان عن إسحاق بن عمار قال سئلت ابا عبد الله علیه السلام عن هلال رمضان یغم علینا</w:t>
      </w:r>
    </w:p>
    <w:p>
      <w:pPr>
        <w:pStyle w:val="BookText"/>
        <w:rPr/>
      </w:pPr>
      <w:r>
        <w:rPr>
          <w:rFonts w:ascii="IRNazanin" w:hAnsi="IRNazanin" w:eastAsia="IRNazanin"/>
          <w:color w:val="111111"/>
          <w:sz w:val="28"/>
          <w:sz w:val="28"/>
          <w:szCs w:val="28"/>
          <w:rtl w:val="true"/>
          <w:lang w:bidi="fa-IR"/>
        </w:rPr>
        <w:t>فی تسع وعشرین من شعبان فقال لا تصمه الا ان تراه فان شهد اهل بلد آخر</w:t>
      </w:r>
    </w:p>
    <w:p>
      <w:pPr>
        <w:pStyle w:val="BookText"/>
        <w:rPr/>
      </w:pPr>
      <w:r>
        <w:rPr>
          <w:rFonts w:ascii="IRNazanin" w:hAnsi="IRNazanin" w:eastAsia="IRNazanin"/>
          <w:color w:val="111111"/>
          <w:sz w:val="28"/>
          <w:sz w:val="28"/>
          <w:szCs w:val="28"/>
          <w:rtl w:val="true"/>
          <w:lang w:bidi="fa-IR"/>
        </w:rPr>
        <w:t xml:space="preserve">انهم رأوه فاقضه وإذا رأیته وسط النهار فأتم صومک </w:t>
      </w:r>
      <w:r>
        <w:rPr>
          <w:rStyle w:val="FootnoteAnchor"/>
          <w:rtl w:val="true"/>
        </w:rPr>
        <w:footnoteReference w:id="191"/>
      </w:r>
      <w:r>
        <w:rPr>
          <w:rFonts w:ascii="IRNazanin" w:hAnsi="IRNazanin" w:eastAsia="IRNazanin"/>
          <w:color w:val="111111"/>
          <w:sz w:val="28"/>
          <w:sz w:val="28"/>
          <w:szCs w:val="28"/>
          <w:rtl w:val="true"/>
          <w:lang w:bidi="fa-IR"/>
        </w:rPr>
        <w:t xml:space="preserve">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p>
    <w:p>
      <w:pPr>
        <w:pStyle w:val="BookText"/>
        <w:rPr/>
      </w:pPr>
      <w:r>
        <w:rPr>
          <w:rFonts w:ascii="IRNazanin" w:hAnsi="IRNazanin" w:eastAsia="IRNazanin"/>
          <w:color w:val="111111"/>
          <w:sz w:val="28"/>
          <w:sz w:val="28"/>
          <w:szCs w:val="28"/>
          <w:rtl w:val="true"/>
          <w:lang w:bidi="fa-IR"/>
        </w:rPr>
        <w:t xml:space="preserve">یعنی بقوله أتم صومه </w:t>
      </w:r>
      <w:r>
        <w:rPr>
          <w:rStyle w:val="FootnoteAnchor"/>
          <w:rtl w:val="true"/>
        </w:rPr>
        <w:footnoteReference w:id="192"/>
      </w:r>
      <w:r>
        <w:rPr>
          <w:rFonts w:ascii="IRNazanin" w:hAnsi="IRNazanin" w:eastAsia="IRNazanin"/>
          <w:color w:val="111111"/>
          <w:sz w:val="28"/>
          <w:sz w:val="28"/>
          <w:szCs w:val="28"/>
          <w:rtl w:val="true"/>
          <w:lang w:bidi="fa-IR"/>
        </w:rPr>
        <w:t>إلی اللیل علی أنه من شعبان دون ان ینوی انه من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القسم عن ابان عن</w:t>
      </w:r>
    </w:p>
    <w:p>
      <w:pPr>
        <w:pStyle w:val="BookText"/>
        <w:rPr/>
      </w:pPr>
      <w:r>
        <w:rPr>
          <w:rFonts w:ascii="IRNazanin" w:hAnsi="IRNazanin" w:eastAsia="IRNazanin"/>
          <w:color w:val="111111"/>
          <w:sz w:val="28"/>
          <w:sz w:val="28"/>
          <w:szCs w:val="28"/>
          <w:rtl w:val="true"/>
          <w:lang w:bidi="fa-IR"/>
        </w:rPr>
        <w:t xml:space="preserve">عبد الرحمن بن أبی عبد الله قال سئلت ابا عبد الله علیه السلام عن هلال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 علینا فی تسع وعشرین من شعبان فقال لا تصم </w:t>
      </w:r>
      <w:r>
        <w:rPr>
          <w:rStyle w:val="FootnoteAnchor"/>
          <w:rtl w:val="true"/>
        </w:rPr>
        <w:footnoteReference w:id="193"/>
      </w:r>
      <w:r>
        <w:rPr>
          <w:rFonts w:ascii="IRNazanin" w:hAnsi="IRNazanin" w:eastAsia="IRNazanin"/>
          <w:color w:val="111111"/>
          <w:sz w:val="28"/>
          <w:sz w:val="28"/>
          <w:szCs w:val="28"/>
          <w:rtl w:val="true"/>
          <w:lang w:bidi="fa-IR"/>
        </w:rPr>
        <w:t>الا ان تراه فان</w:t>
      </w:r>
    </w:p>
    <w:p>
      <w:pPr>
        <w:pStyle w:val="BookText"/>
        <w:rPr/>
      </w:pPr>
      <w:r>
        <w:rPr>
          <w:rFonts w:ascii="IRNazanin" w:hAnsi="IRNazanin" w:eastAsia="IRNazanin"/>
          <w:color w:val="111111"/>
          <w:sz w:val="28"/>
          <w:sz w:val="28"/>
          <w:szCs w:val="28"/>
          <w:rtl w:val="true"/>
          <w:lang w:bidi="fa-IR"/>
        </w:rPr>
        <w:t>شهد اهل بلد آخر فاقضه قال فی الوسائل وبالاسناد عنه انه سأله عن ذلک فقال</w:t>
      </w:r>
    </w:p>
    <w:p>
      <w:pPr>
        <w:pStyle w:val="BookText"/>
        <w:rPr/>
      </w:pPr>
      <w:r>
        <w:rPr>
          <w:rFonts w:ascii="IRNazanin" w:hAnsi="IRNazanin" w:eastAsia="IRNazanin"/>
          <w:color w:val="111111"/>
          <w:sz w:val="28"/>
          <w:sz w:val="28"/>
          <w:szCs w:val="28"/>
          <w:rtl w:val="true"/>
          <w:lang w:bidi="fa-IR"/>
        </w:rPr>
        <w:t>لا تصم ذلک الیوم الا ان یقضی اهل الأمصار فان فعلوا فصمه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وما نقله فی الوافی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حاتم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عن أبیه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یوسف </w:t>
      </w:r>
      <w:r>
        <w:rPr>
          <w:rStyle w:val="FootnoteAnchor"/>
          <w:rtl w:val="true"/>
        </w:rPr>
        <w:footnoteReference w:id="194"/>
      </w:r>
      <w:r>
        <w:rPr>
          <w:rFonts w:ascii="IRNazanin" w:hAnsi="IRNazanin" w:eastAsia="IRNazanin"/>
          <w:color w:val="111111"/>
          <w:sz w:val="28"/>
          <w:sz w:val="28"/>
          <w:szCs w:val="28"/>
          <w:rtl w:val="true"/>
          <w:lang w:bidi="fa-IR"/>
        </w:rPr>
        <w:t xml:space="preserve">بن عقیل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قیس عن أبی جعفر علیه السلام قال قال أمیر المؤمنین علیه السلام إذا رأیتم الهلال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فافطروا أو شهد علیه عدل </w:t>
      </w:r>
      <w:r>
        <w:rPr>
          <w:rStyle w:val="FootnoteAnchor"/>
          <w:rtl w:val="true"/>
        </w:rPr>
        <w:footnoteReference w:id="195"/>
      </w:r>
      <w:r>
        <w:rPr>
          <w:rFonts w:ascii="IRNazanin" w:hAnsi="IRNazanin" w:eastAsia="IRNazanin"/>
          <w:color w:val="111111"/>
          <w:sz w:val="28"/>
          <w:sz w:val="28"/>
          <w:szCs w:val="28"/>
          <w:rtl w:val="true"/>
          <w:lang w:bidi="fa-IR"/>
        </w:rPr>
        <w:t>من المسلمین وإن لم تروا الهلال الا من</w:t>
      </w:r>
    </w:p>
    <w:p>
      <w:pPr>
        <w:pStyle w:val="BookText"/>
        <w:rPr/>
      </w:pPr>
      <w:r>
        <w:rPr>
          <w:rFonts w:ascii="IRNazanin" w:hAnsi="IRNazanin" w:eastAsia="IRNazanin"/>
          <w:color w:val="111111"/>
          <w:sz w:val="28"/>
          <w:sz w:val="28"/>
          <w:szCs w:val="28"/>
          <w:rtl w:val="true"/>
          <w:lang w:bidi="fa-IR"/>
        </w:rPr>
        <w:t xml:space="preserve">وسط النهار أو آخره فأتموا الصیام إلی اللیل وان غم </w:t>
      </w:r>
      <w:r>
        <w:rPr>
          <w:rStyle w:val="FootnoteAnchor"/>
          <w:rtl w:val="true"/>
        </w:rPr>
        <w:footnoteReference w:id="196"/>
      </w:r>
      <w:r>
        <w:rPr>
          <w:rFonts w:ascii="IRNazanin" w:hAnsi="IRNazanin" w:eastAsia="IRNazanin"/>
          <w:color w:val="111111"/>
          <w:sz w:val="28"/>
          <w:sz w:val="28"/>
          <w:szCs w:val="28"/>
          <w:rtl w:val="true"/>
          <w:lang w:bidi="fa-IR"/>
        </w:rPr>
        <w:t>علیکم فعدوا ثلثین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افطروا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رسالته فی الرد علی أصحاب العدد أخبرنی</w:t>
      </w:r>
    </w:p>
    <w:p>
      <w:pPr>
        <w:pStyle w:val="BookText"/>
        <w:rPr/>
      </w:pPr>
      <w:r>
        <w:rPr>
          <w:rFonts w:ascii="IRNazanin" w:hAnsi="IRNazanin" w:eastAsia="IRNazanin"/>
          <w:color w:val="111111"/>
          <w:sz w:val="28"/>
          <w:sz w:val="28"/>
          <w:szCs w:val="28"/>
          <w:rtl w:val="true"/>
          <w:lang w:bidi="fa-IR"/>
        </w:rPr>
        <w:t>أبو القاسم جعفر بن محمد بن قولویه عن محمد بن همام عن عبد الله بن جعفر عن</w:t>
      </w:r>
    </w:p>
    <w:p>
      <w:pPr>
        <w:pStyle w:val="BookText"/>
        <w:rPr/>
      </w:pPr>
      <w:r>
        <w:rPr>
          <w:rFonts w:ascii="IRNazanin" w:hAnsi="IRNazanin" w:eastAsia="IRNazanin"/>
          <w:color w:val="111111"/>
          <w:sz w:val="28"/>
          <w:sz w:val="28"/>
          <w:szCs w:val="28"/>
          <w:rtl w:val="true"/>
          <w:lang w:bidi="fa-IR"/>
        </w:rPr>
        <w:t>إبراهیم بن مهران عن الحسین بن سعید عن یوسف بن عقیل عن أبی جعفر الباقر</w:t>
      </w:r>
    </w:p>
    <w:p>
      <w:pPr>
        <w:pStyle w:val="BookText"/>
        <w:rPr/>
      </w:pPr>
      <w:r>
        <w:rPr>
          <w:rFonts w:ascii="IRNazanin" w:hAnsi="IRNazanin" w:eastAsia="IRNazanin"/>
          <w:color w:val="111111"/>
          <w:sz w:val="28"/>
          <w:sz w:val="28"/>
          <w:szCs w:val="28"/>
          <w:rtl w:val="true"/>
          <w:lang w:bidi="fa-IR"/>
        </w:rPr>
        <w:t>محمد بن علی علیهما السلام قال قال أمیر المؤمنین علیه السلام إذا رأیتم الهلال فافطروا أو شهد</w:t>
      </w:r>
    </w:p>
    <w:p>
      <w:pPr>
        <w:pStyle w:val="BookText"/>
        <w:rPr/>
      </w:pPr>
      <w:r>
        <w:rPr>
          <w:rFonts w:ascii="IRNazanin" w:hAnsi="IRNazanin" w:eastAsia="IRNazanin"/>
          <w:color w:val="111111"/>
          <w:sz w:val="28"/>
          <w:sz w:val="28"/>
          <w:szCs w:val="28"/>
          <w:rtl w:val="true"/>
          <w:lang w:bidi="fa-IR"/>
        </w:rPr>
        <w:t>علیه عدول من المسلمین فان لم تروا الهلال فأتموا الصیام إلی اللیل وإذا غم علیکم</w:t>
      </w:r>
    </w:p>
    <w:p>
      <w:pPr>
        <w:pStyle w:val="BookText"/>
        <w:rPr/>
      </w:pPr>
      <w:r>
        <w:rPr>
          <w:rFonts w:ascii="IRNazanin" w:hAnsi="IRNazanin" w:eastAsia="IRNazanin"/>
          <w:color w:val="111111"/>
          <w:sz w:val="28"/>
          <w:sz w:val="28"/>
          <w:szCs w:val="28"/>
          <w:rtl w:val="true"/>
          <w:lang w:bidi="fa-IR"/>
        </w:rPr>
        <w:t>فعدوا ثلثین یوما ثم افطروا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 عن محمد</w:t>
      </w:r>
    </w:p>
    <w:p>
      <w:pPr>
        <w:pStyle w:val="BookText"/>
        <w:rPr/>
      </w:pPr>
      <w:r>
        <w:rPr>
          <w:rFonts w:ascii="IRNazanin" w:hAnsi="IRNazanin" w:eastAsia="IRNazanin"/>
          <w:color w:val="111111"/>
          <w:sz w:val="28"/>
          <w:sz w:val="28"/>
          <w:szCs w:val="28"/>
          <w:rtl w:val="true"/>
          <w:lang w:bidi="fa-IR"/>
        </w:rPr>
        <w:t xml:space="preserve">ابن بکر عن حفص عن عمر بن سالم یب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ومحمد بن أبی الصهبان عن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 بن سالم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بکر ومحمد بن أبی</w:t>
      </w:r>
    </w:p>
    <w:p>
      <w:pPr>
        <w:pStyle w:val="BookText"/>
        <w:rPr/>
      </w:pPr>
      <w:r>
        <w:rPr>
          <w:rFonts w:ascii="IRNazanin" w:hAnsi="IRNazanin" w:eastAsia="IRNazanin"/>
          <w:color w:val="111111"/>
          <w:sz w:val="28"/>
          <w:sz w:val="28"/>
          <w:szCs w:val="28"/>
          <w:rtl w:val="true"/>
          <w:lang w:bidi="fa-IR"/>
        </w:rPr>
        <w:t xml:space="preserve">الصهبان عن حفص عن عمر بن سالم 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أحمد بن محمد</w:t>
      </w:r>
    </w:p>
    <w:p>
      <w:pPr>
        <w:pStyle w:val="BookText"/>
        <w:rPr/>
      </w:pPr>
      <w:r>
        <w:rPr>
          <w:rFonts w:ascii="IRNazanin" w:hAnsi="IRNazanin" w:eastAsia="IRNazanin"/>
          <w:color w:val="111111"/>
          <w:sz w:val="28"/>
          <w:sz w:val="28"/>
          <w:szCs w:val="28"/>
          <w:rtl w:val="true"/>
          <w:lang w:bidi="fa-IR"/>
        </w:rPr>
        <w:t>عن محمد بن بکر ومحمد بن أبی الصهبان عن حفص بن عمر بن سالم ومحمد بن زیاد</w:t>
      </w:r>
    </w:p>
    <w:p>
      <w:pPr>
        <w:pStyle w:val="BookText"/>
        <w:rPr/>
      </w:pPr>
      <w:r>
        <w:rPr>
          <w:rFonts w:ascii="IRNazanin" w:hAnsi="IRNazanin" w:eastAsia="IRNazanin"/>
          <w:color w:val="111111"/>
          <w:sz w:val="28"/>
          <w:sz w:val="28"/>
          <w:szCs w:val="28"/>
          <w:rtl w:val="true"/>
          <w:lang w:bidi="fa-IR"/>
        </w:rPr>
        <w:t>ابن عیسی عن هارون بن خارجة قال قال أبو عبد الله علیه السلام عد شعبان تسعة وعشرین</w:t>
      </w:r>
    </w:p>
    <w:p>
      <w:pPr>
        <w:pStyle w:val="BookText"/>
        <w:rPr/>
      </w:pPr>
      <w:r>
        <w:rPr>
          <w:rFonts w:ascii="IRNazanin" w:hAnsi="IRNazanin" w:eastAsia="IRNazanin"/>
          <w:color w:val="111111"/>
          <w:sz w:val="28"/>
          <w:sz w:val="28"/>
          <w:szCs w:val="28"/>
          <w:rtl w:val="true"/>
          <w:lang w:bidi="fa-IR"/>
        </w:rPr>
        <w:t xml:space="preserve">یوما فان کانت متغیمة فأصبح صائما وان کانت مصحیة </w:t>
      </w:r>
      <w:r>
        <w:rPr>
          <w:rStyle w:val="FootnoteAnchor"/>
          <w:rtl w:val="true"/>
        </w:rPr>
        <w:footnoteReference w:id="197"/>
      </w:r>
      <w:r>
        <w:rPr>
          <w:rFonts w:ascii="IRNazanin" w:hAnsi="IRNazanin" w:eastAsia="IRNazanin"/>
          <w:color w:val="111111"/>
          <w:sz w:val="28"/>
          <w:sz w:val="28"/>
          <w:szCs w:val="28"/>
          <w:rtl w:val="true"/>
          <w:lang w:bidi="fa-IR"/>
        </w:rPr>
        <w:t xml:space="preserve">وتبصرته </w:t>
      </w:r>
      <w:r>
        <w:rPr>
          <w:rStyle w:val="FootnoteAnchor"/>
          <w:rtl w:val="true"/>
        </w:rPr>
        <w:footnoteReference w:id="198"/>
      </w:r>
      <w:r>
        <w:rPr>
          <w:rFonts w:ascii="IRNazanin" w:hAnsi="IRNazanin" w:eastAsia="IRNazanin"/>
          <w:color w:val="111111"/>
          <w:sz w:val="28"/>
          <w:sz w:val="28"/>
          <w:szCs w:val="28"/>
          <w:rtl w:val="true"/>
          <w:lang w:bidi="fa-IR"/>
        </w:rPr>
        <w:t>ولم تر</w:t>
      </w:r>
    </w:p>
    <w:p>
      <w:pPr>
        <w:pStyle w:val="BookText"/>
        <w:rPr/>
      </w:pPr>
      <w:r>
        <w:rPr>
          <w:rFonts w:ascii="IRNazanin" w:hAnsi="IRNazanin" w:eastAsia="IRNazanin"/>
          <w:color w:val="111111"/>
          <w:sz w:val="28"/>
          <w:sz w:val="28"/>
          <w:szCs w:val="28"/>
          <w:rtl w:val="true"/>
          <w:lang w:bidi="fa-IR"/>
        </w:rPr>
        <w:t>شیئا فأصبح مفطرا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جعفر بن محمد بن قولویه قال أخبرنا محمد</w:t>
      </w:r>
    </w:p>
    <w:p>
      <w:pPr>
        <w:pStyle w:val="BookText"/>
        <w:rPr/>
      </w:pPr>
      <w:r>
        <w:rPr>
          <w:rFonts w:ascii="IRNazanin" w:hAnsi="IRNazanin" w:eastAsia="IRNazanin"/>
          <w:color w:val="111111"/>
          <w:sz w:val="28"/>
          <w:sz w:val="28"/>
          <w:szCs w:val="28"/>
          <w:rtl w:val="true"/>
          <w:lang w:bidi="fa-IR"/>
        </w:rPr>
        <w:t>بن همام عن حمید بن زیاد عن الحسن بن محمد بن سماعة عن محمد بن زیاد عن</w:t>
      </w:r>
    </w:p>
    <w:p>
      <w:pPr>
        <w:pStyle w:val="BookText"/>
        <w:rPr/>
      </w:pPr>
      <w:r>
        <w:rPr>
          <w:rFonts w:ascii="IRNazanin" w:hAnsi="IRNazanin" w:eastAsia="IRNazanin"/>
          <w:color w:val="111111"/>
          <w:sz w:val="28"/>
          <w:sz w:val="28"/>
          <w:szCs w:val="28"/>
          <w:rtl w:val="true"/>
          <w:lang w:bidi="fa-IR"/>
        </w:rPr>
        <w:t>هارون بن خارجة عن الربیع بن ولاد عن أبی عبد الله علیه السلام قال إذا رأیت هلال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فعد تسعا </w:t>
      </w:r>
      <w:r>
        <w:rPr>
          <w:rStyle w:val="FootnoteAnchor"/>
          <w:rtl w:val="true"/>
        </w:rPr>
        <w:footnoteReference w:id="199"/>
      </w:r>
      <w:r>
        <w:rPr>
          <w:rFonts w:ascii="IRNazanin" w:hAnsi="IRNazanin" w:eastAsia="IRNazanin"/>
          <w:color w:val="111111"/>
          <w:sz w:val="28"/>
          <w:sz w:val="28"/>
          <w:szCs w:val="28"/>
          <w:rtl w:val="true"/>
          <w:lang w:bidi="fa-IR"/>
        </w:rPr>
        <w:t>وعشرین لیلة فان أصحت فلم تره فلا تصم وان تغیمت فصم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یکون تاما وناقصا</w:t>
      </w:r>
    </w:p>
    <w:p>
      <w:pPr>
        <w:pStyle w:val="BookText"/>
        <w:rPr/>
      </w:pPr>
      <w:r>
        <w:rPr>
          <w:rFonts w:ascii="IRNazanin" w:hAnsi="IRNazanin" w:eastAsia="IRNazanin"/>
          <w:color w:val="111111"/>
          <w:sz w:val="28"/>
          <w:sz w:val="28"/>
          <w:szCs w:val="28"/>
          <w:rtl w:val="true"/>
          <w:lang w:bidi="fa-IR"/>
        </w:rPr>
        <w:t>کسایر الشهور من أبواب فضل شهر رمضان ما یدل علی وجوب الصوم والافطار</w:t>
      </w:r>
    </w:p>
    <w:p>
      <w:pPr>
        <w:pStyle w:val="BookText"/>
        <w:rPr/>
      </w:pPr>
      <w:r>
        <w:rPr>
          <w:rFonts w:ascii="IRNazanin" w:hAnsi="IRNazanin" w:eastAsia="IRNazanin"/>
          <w:color w:val="111111"/>
          <w:sz w:val="28"/>
          <w:sz w:val="28"/>
          <w:szCs w:val="28"/>
          <w:rtl w:val="true"/>
          <w:lang w:bidi="fa-IR"/>
        </w:rPr>
        <w:t>عند رؤیة الهلال ولو کان الشهر تسعة وعشرین یوما وفی غیر واحد منها ما</w:t>
      </w:r>
    </w:p>
    <w:p>
      <w:pPr>
        <w:pStyle w:val="BookText"/>
        <w:rPr/>
      </w:pPr>
      <w:r>
        <w:rPr>
          <w:rFonts w:ascii="IRNazanin" w:hAnsi="IRNazanin" w:eastAsia="IRNazanin"/>
          <w:color w:val="111111"/>
          <w:sz w:val="28"/>
          <w:sz w:val="28"/>
          <w:szCs w:val="28"/>
          <w:rtl w:val="true"/>
          <w:lang w:bidi="fa-IR"/>
        </w:rPr>
        <w:t>یعارضه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رأی هلال الشوال بالنهار من أبواب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صوم شهر رمضان وفرضه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رأی الهلال وحده</w:t>
      </w:r>
    </w:p>
    <w:p>
      <w:pPr>
        <w:pStyle w:val="BookText"/>
        <w:rPr/>
      </w:pPr>
      <w:r>
        <w:rPr>
          <w:rFonts w:ascii="IRNazanin" w:hAnsi="IRNazanin" w:eastAsia="IRNazanin"/>
          <w:color w:val="111111"/>
          <w:sz w:val="28"/>
          <w:sz w:val="28"/>
          <w:szCs w:val="28"/>
          <w:rtl w:val="true"/>
          <w:lang w:bidi="fa-IR"/>
        </w:rPr>
        <w:t xml:space="preserve">فلیصم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الهلال یثبت بشهادة عدلین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 صیاما</w:t>
      </w:r>
    </w:p>
    <w:p>
      <w:pPr>
        <w:pStyle w:val="BookText"/>
        <w:rPr/>
      </w:pPr>
      <w:r>
        <w:rPr>
          <w:rFonts w:ascii="IRNazanin" w:hAnsi="IRNazanin" w:eastAsia="IRNazanin"/>
          <w:color w:val="111111"/>
          <w:sz w:val="28"/>
          <w:sz w:val="28"/>
          <w:szCs w:val="28"/>
          <w:rtl w:val="true"/>
          <w:lang w:bidi="fa-IR"/>
        </w:rPr>
        <w:t xml:space="preserve">فشهد العدلان عند الامام علی الرؤیة فلیأمر بالافطار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w:t>
      </w:r>
    </w:p>
    <w:p>
      <w:pPr>
        <w:pStyle w:val="BookText"/>
        <w:rPr/>
      </w:pPr>
      <w:r>
        <w:rPr>
          <w:rFonts w:ascii="IRNazanin" w:hAnsi="IRNazanin" w:eastAsia="IRNazanin"/>
          <w:color w:val="111111"/>
          <w:sz w:val="28"/>
          <w:sz w:val="28"/>
          <w:szCs w:val="28"/>
          <w:rtl w:val="true"/>
          <w:lang w:bidi="fa-IR"/>
        </w:rPr>
        <w:t xml:space="preserve">صیاما وجاء قوم عدول یشهدون علی الرؤیة فلیفطروا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أو</w:t>
      </w:r>
    </w:p>
    <w:p>
      <w:pPr>
        <w:pStyle w:val="BookText"/>
        <w:rPr/>
      </w:pPr>
      <w:r>
        <w:rPr>
          <w:rFonts w:ascii="IRNazanin" w:hAnsi="IRNazanin" w:eastAsia="IRNazanin"/>
          <w:color w:val="111111"/>
          <w:sz w:val="28"/>
          <w:sz w:val="28"/>
          <w:szCs w:val="28"/>
          <w:rtl w:val="true"/>
          <w:lang w:bidi="fa-IR"/>
        </w:rPr>
        <w:t>افطر للرؤیة فاتاه عدلان انهما رأیاه من قبل بلیلة یجب علیه قضاء یوم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التعویل بقول</w:t>
      </w:r>
    </w:p>
    <w:p>
      <w:pPr>
        <w:pStyle w:val="BookText"/>
        <w:rPr/>
      </w:pPr>
      <w:r>
        <w:rPr>
          <w:rFonts w:ascii="IRNazanin" w:hAnsi="IRNazanin" w:eastAsia="IRNazanin"/>
          <w:color w:val="111111"/>
          <w:sz w:val="28"/>
          <w:sz w:val="28"/>
          <w:szCs w:val="28"/>
          <w:rtl w:val="true"/>
          <w:lang w:bidi="fa-IR"/>
        </w:rPr>
        <w:t>المنجم فی رؤیة الهلال قوله علیه السلام لا تصومن الشک افطر لرؤیته وصم لرؤیته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 هل یثبت بتطوقه أو برؤیة الظل أم لا ما</w:t>
      </w:r>
    </w:p>
    <w:p>
      <w:pPr>
        <w:pStyle w:val="BookText"/>
        <w:rPr/>
      </w:pPr>
      <w:r>
        <w:rPr>
          <w:rFonts w:ascii="IRNazanin" w:hAnsi="IRNazanin" w:eastAsia="IRNazanin"/>
          <w:color w:val="111111"/>
          <w:sz w:val="28"/>
          <w:sz w:val="28"/>
          <w:szCs w:val="28"/>
          <w:rtl w:val="true"/>
          <w:lang w:bidi="fa-IR"/>
        </w:rPr>
        <w:t xml:space="preserve">یدل علی حکم الباب خصوصا روایة أبو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 علیه السلام فلا تصم الا</w:t>
      </w:r>
    </w:p>
    <w:p>
      <w:pPr>
        <w:pStyle w:val="BookText"/>
        <w:rPr/>
      </w:pPr>
      <w:r>
        <w:rPr>
          <w:rFonts w:ascii="IRNazanin" w:hAnsi="IRNazanin" w:eastAsia="IRNazanin"/>
          <w:color w:val="111111"/>
          <w:sz w:val="28"/>
          <w:sz w:val="28"/>
          <w:szCs w:val="28"/>
          <w:rtl w:val="true"/>
          <w:lang w:bidi="fa-IR"/>
        </w:rPr>
        <w:t xml:space="preserve">للرؤیة وفی روایة سهل بن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یوم الشک</w:t>
      </w:r>
    </w:p>
    <w:p>
      <w:pPr>
        <w:pStyle w:val="BookText"/>
        <w:rPr/>
      </w:pPr>
      <w:r>
        <w:rPr>
          <w:rFonts w:ascii="IRNazanin" w:hAnsi="IRNazanin" w:eastAsia="IRNazanin"/>
          <w:color w:val="111111"/>
          <w:sz w:val="28"/>
          <w:sz w:val="28"/>
          <w:szCs w:val="28"/>
          <w:rtl w:val="true"/>
          <w:lang w:bidi="fa-IR"/>
        </w:rPr>
        <w:t xml:space="preserve">قوله علیه السلام الصوم للرؤیة والفطر للرؤیة لیس منا من صام قبل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وافطر قبل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فصوموا للرؤیة وافطروا</w:t>
      </w:r>
    </w:p>
    <w:p>
      <w:pPr>
        <w:pStyle w:val="BookText"/>
        <w:rPr/>
      </w:pPr>
      <w:r>
        <w:rPr>
          <w:rFonts w:ascii="IRNazanin" w:hAnsi="IRNazanin" w:eastAsia="IRNazanin"/>
          <w:color w:val="111111"/>
          <w:sz w:val="28"/>
          <w:sz w:val="28"/>
          <w:szCs w:val="28"/>
          <w:rtl w:val="true"/>
          <w:lang w:bidi="fa-IR"/>
        </w:rPr>
        <w:t xml:space="preserve">للرؤیة وفی روایة علی بن محد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صم للرؤیة وافطر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فصوموا لرؤیته وافطروا لرؤیته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نهینا ان یصومه الانسان علی أنه 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 وهو لم یر الهلال</w:t>
      </w:r>
      <w:r>
        <w:rPr>
          <w:rFonts w:eastAsia="IRNazanin" w:cs="IRNazanin"/>
          <w:color w:val="111111"/>
          <w:sz w:val="28"/>
          <w:szCs w:val="28"/>
          <w:rtl w:val="true"/>
          <w:lang w:bidi="fa-IR"/>
        </w:rPr>
        <w:t>.</w:t>
      </w:r>
      <w:bookmarkStart w:id="44" w:name="pg16861_183538"/>
    </w:p>
    <w:p>
      <w:pPr>
        <w:pStyle w:val="Heading4"/>
        <w:numPr>
          <w:ilvl w:val="3"/>
          <w:numId w:val="1"/>
        </w:numPr>
        <w:rPr/>
      </w:pPr>
      <w:bookmarkStart w:id="45" w:name="__RefHeading___Toc9934780_417432637"/>
      <w:bookmarkStart w:id="46" w:name="_Toc17"/>
      <w:bookmarkEnd w:id="44"/>
      <w:bookmarkEnd w:id="45"/>
      <w:r>
        <w:rPr>
          <w:rtl w:val="true"/>
        </w:rPr>
        <w:t>(</w:t>
      </w:r>
      <w:r>
        <w:rPr/>
        <w:t>4</w:t>
      </w:r>
      <w:r>
        <w:rPr>
          <w:rtl w:val="true"/>
        </w:rPr>
        <w:t xml:space="preserve">) </w:t>
      </w:r>
      <w:r>
        <w:rPr>
          <w:rtl w:val="true"/>
        </w:rPr>
        <w:t>باب حکم من رأی هلال الشوال بالنهار</w:t>
      </w:r>
      <w:bookmarkEnd w:id="46"/>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وکلوا واشربوا حتی یتبین لکم الخیط</w:t>
      </w:r>
    </w:p>
    <w:p>
      <w:pPr>
        <w:pStyle w:val="BookText"/>
        <w:rPr/>
      </w:pPr>
      <w:r>
        <w:rPr>
          <w:rFonts w:ascii="IRNazanin" w:hAnsi="IRNazanin" w:eastAsia="IRNazanin"/>
          <w:color w:val="111111"/>
          <w:sz w:val="28"/>
          <w:sz w:val="28"/>
          <w:szCs w:val="28"/>
          <w:rtl w:val="true"/>
          <w:lang w:bidi="fa-IR"/>
        </w:rPr>
        <w:t>الأبیض من الخیط الأسود من الفجر ثم أتموا الصیام إلی اللیل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القاسم</w:t>
      </w:r>
    </w:p>
    <w:p>
      <w:pPr>
        <w:pStyle w:val="BookText"/>
        <w:rPr/>
      </w:pPr>
      <w:r>
        <w:rPr>
          <w:rFonts w:ascii="IRNazanin" w:hAnsi="IRNazanin" w:eastAsia="IRNazanin"/>
          <w:color w:val="111111"/>
          <w:sz w:val="28"/>
          <w:sz w:val="28"/>
          <w:szCs w:val="28"/>
          <w:rtl w:val="true"/>
          <w:lang w:bidi="fa-IR"/>
        </w:rPr>
        <w:t xml:space="preserve">بن سلیمان عن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 من رأی هلال شوال بنهار</w:t>
      </w:r>
    </w:p>
    <w:p>
      <w:pPr>
        <w:pStyle w:val="BookText"/>
        <w:rPr/>
      </w:pPr>
      <w:r>
        <w:rPr>
          <w:rFonts w:ascii="IRNazanin" w:hAnsi="IRNazanin" w:eastAsia="IRNazanin"/>
          <w:color w:val="111111"/>
          <w:sz w:val="28"/>
          <w:sz w:val="28"/>
          <w:szCs w:val="28"/>
          <w:rtl w:val="true"/>
          <w:lang w:bidi="fa-IR"/>
        </w:rPr>
        <w:t>فی رمضان فلیتم 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القاسم بن</w:t>
      </w:r>
    </w:p>
    <w:p>
      <w:pPr>
        <w:pStyle w:val="BookText"/>
        <w:rPr/>
      </w:pPr>
      <w:r>
        <w:rPr>
          <w:rFonts w:ascii="IRNazanin" w:hAnsi="IRNazanin" w:eastAsia="IRNazanin"/>
          <w:color w:val="111111"/>
          <w:sz w:val="28"/>
          <w:sz w:val="28"/>
          <w:szCs w:val="28"/>
          <w:rtl w:val="true"/>
          <w:lang w:bidi="fa-IR"/>
        </w:rPr>
        <w:t xml:space="preserve">سلیمان عن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قال الله تعالی وأتموا الصیام إلی اللیل</w:t>
      </w:r>
    </w:p>
    <w:p>
      <w:pPr>
        <w:pStyle w:val="BookText"/>
        <w:rPr/>
      </w:pPr>
      <w:r>
        <w:rPr>
          <w:rFonts w:ascii="IRNazanin" w:hAnsi="IRNazanin" w:eastAsia="IRNazanin"/>
          <w:color w:val="111111"/>
          <w:sz w:val="28"/>
          <w:sz w:val="28"/>
          <w:szCs w:val="28"/>
          <w:rtl w:val="true"/>
          <w:lang w:bidi="fa-IR"/>
        </w:rPr>
        <w:t>یعنی صوم رمضان فمن رأی الهلال بالنهار فلیتم 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حاتم عن محمد بن جعفر عن محمد بن</w:t>
      </w:r>
    </w:p>
    <w:p>
      <w:pPr>
        <w:pStyle w:val="BookText"/>
        <w:rPr/>
      </w:pPr>
      <w:r>
        <w:rPr>
          <w:rFonts w:ascii="IRNazanin" w:hAnsi="IRNazanin" w:eastAsia="IRNazanin"/>
          <w:color w:val="111111"/>
          <w:sz w:val="28"/>
          <w:sz w:val="28"/>
          <w:szCs w:val="28"/>
          <w:rtl w:val="true"/>
          <w:lang w:bidi="fa-IR"/>
        </w:rPr>
        <w:t>أحمد بن یحیی عن محمد بن عیسی قال کتبت الیه علیه السلام جعلت فداک ربما غم</w:t>
      </w:r>
    </w:p>
    <w:p>
      <w:pPr>
        <w:pStyle w:val="BookText"/>
        <w:rPr/>
      </w:pPr>
      <w:r>
        <w:rPr>
          <w:rFonts w:ascii="IRNazanin" w:hAnsi="IRNazanin" w:eastAsia="IRNazanin"/>
          <w:color w:val="111111"/>
          <w:sz w:val="28"/>
          <w:sz w:val="28"/>
          <w:szCs w:val="28"/>
          <w:rtl w:val="true"/>
          <w:lang w:bidi="fa-IR"/>
        </w:rPr>
        <w:t xml:space="preserve">علینا هلال شهر رمضان فنری </w:t>
      </w:r>
      <w:r>
        <w:rPr>
          <w:rStyle w:val="FootnoteAnchor"/>
          <w:rtl w:val="true"/>
        </w:rPr>
        <w:footnoteReference w:id="200"/>
      </w:r>
      <w:r>
        <w:rPr>
          <w:rFonts w:ascii="IRNazanin" w:hAnsi="IRNazanin" w:eastAsia="IRNazanin"/>
          <w:color w:val="111111"/>
          <w:sz w:val="28"/>
          <w:sz w:val="28"/>
          <w:szCs w:val="28"/>
          <w:rtl w:val="true"/>
          <w:lang w:bidi="fa-IR"/>
        </w:rPr>
        <w:t>من الغد الهلال قبل الزوال وربما رأیناه بعد</w:t>
      </w:r>
    </w:p>
    <w:p>
      <w:pPr>
        <w:pStyle w:val="BookText"/>
        <w:rPr/>
      </w:pPr>
      <w:r>
        <w:rPr>
          <w:rFonts w:ascii="IRNazanin" w:hAnsi="IRNazanin" w:eastAsia="IRNazanin"/>
          <w:color w:val="111111"/>
          <w:sz w:val="28"/>
          <w:sz w:val="28"/>
          <w:szCs w:val="28"/>
          <w:rtl w:val="true"/>
          <w:lang w:bidi="fa-IR"/>
        </w:rPr>
        <w:t>الزوال فتری ان نفطر قبل الزوال إذا رأیناه أم لا وکیف تأمرنی فی ذلک فکتب</w:t>
      </w:r>
    </w:p>
    <w:p>
      <w:pPr>
        <w:pStyle w:val="BookText"/>
        <w:rPr/>
      </w:pPr>
      <w:r>
        <w:rPr>
          <w:rFonts w:ascii="IRNazanin" w:hAnsi="IRNazanin" w:eastAsia="IRNazanin"/>
          <w:color w:val="111111"/>
          <w:sz w:val="28"/>
          <w:sz w:val="28"/>
          <w:szCs w:val="28"/>
          <w:rtl w:val="true"/>
          <w:lang w:bidi="fa-IR"/>
        </w:rPr>
        <w:t xml:space="preserve">علیه السلام یتم </w:t>
      </w:r>
      <w:r>
        <w:rPr>
          <w:rStyle w:val="FootnoteAnchor"/>
          <w:rtl w:val="true"/>
        </w:rPr>
        <w:footnoteReference w:id="201"/>
      </w:r>
      <w:r>
        <w:rPr>
          <w:rFonts w:ascii="IRNazanin" w:hAnsi="IRNazanin" w:eastAsia="IRNazanin"/>
          <w:color w:val="111111"/>
          <w:sz w:val="28"/>
          <w:sz w:val="28"/>
          <w:szCs w:val="28"/>
          <w:rtl w:val="true"/>
          <w:lang w:bidi="fa-IR"/>
        </w:rPr>
        <w:t xml:space="preserve">إلی اللیل فإنه إن کان تاما رأی </w:t>
      </w:r>
      <w:r>
        <w:rPr>
          <w:rStyle w:val="FootnoteAnchor"/>
          <w:rtl w:val="true"/>
        </w:rPr>
        <w:footnoteReference w:id="202"/>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إذا رأیت الهلال من وسط النهار أو آخره فأتم</w:t>
      </w:r>
    </w:p>
    <w:p>
      <w:pPr>
        <w:pStyle w:val="BookText"/>
        <w:rPr/>
      </w:pPr>
      <w:r>
        <w:rPr>
          <w:rFonts w:ascii="IRNazanin" w:hAnsi="IRNazanin" w:eastAsia="IRNazanin"/>
          <w:color w:val="111111"/>
          <w:sz w:val="28"/>
          <w:sz w:val="28"/>
          <w:szCs w:val="28"/>
          <w:rtl w:val="true"/>
          <w:lang w:bidi="fa-IR"/>
        </w:rPr>
        <w:t>الصیام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أبی جعفر عن أبی طالب عبد الله</w:t>
      </w:r>
    </w:p>
    <w:p>
      <w:pPr>
        <w:pStyle w:val="BookText"/>
        <w:rPr/>
      </w:pPr>
      <w:r>
        <w:rPr>
          <w:rFonts w:ascii="IRNazanin" w:hAnsi="IRNazanin" w:eastAsia="IRNazanin"/>
          <w:color w:val="111111"/>
          <w:sz w:val="28"/>
          <w:sz w:val="28"/>
          <w:szCs w:val="28"/>
          <w:rtl w:val="true"/>
          <w:lang w:bidi="fa-IR"/>
        </w:rPr>
        <w:t>ابن الصلت عن الحسن بن علی بن فضال عن عبید بن زرارة وعبد الله بن بکیر قالا قال</w:t>
      </w:r>
    </w:p>
    <w:p>
      <w:pPr>
        <w:pStyle w:val="BookText"/>
        <w:rPr/>
      </w:pPr>
      <w:r>
        <w:rPr>
          <w:rFonts w:ascii="IRNazanin" w:hAnsi="IRNazanin" w:eastAsia="IRNazanin"/>
          <w:color w:val="111111"/>
          <w:sz w:val="28"/>
          <w:sz w:val="28"/>
          <w:szCs w:val="28"/>
          <w:rtl w:val="true"/>
          <w:lang w:bidi="fa-IR"/>
        </w:rPr>
        <w:t>أبو عبد الله علیه السلام إذا رأی الهلال قبل الزوال فذلک الیوم من شوال وإذا رأی بعد</w:t>
      </w:r>
    </w:p>
    <w:p>
      <w:pPr>
        <w:pStyle w:val="BookText"/>
        <w:rPr/>
      </w:pPr>
      <w:r>
        <w:rPr>
          <w:rFonts w:ascii="IRNazanin" w:hAnsi="IRNazanin" w:eastAsia="IRNazanin"/>
          <w:color w:val="111111"/>
          <w:sz w:val="28"/>
          <w:sz w:val="28"/>
          <w:szCs w:val="28"/>
          <w:rtl w:val="true"/>
          <w:lang w:bidi="fa-IR"/>
        </w:rPr>
        <w:t xml:space="preserve">الزوال 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bookmarkStart w:id="47" w:name="pg16861_183539"/>
    </w:p>
    <w:p>
      <w:pPr>
        <w:pStyle w:val="BookText"/>
        <w:rPr/>
      </w:pPr>
      <w:bookmarkEnd w:id="47"/>
      <w:r>
        <w:rPr>
          <w:rFonts w:ascii="IRNazanin" w:hAnsi="IRNazanin" w:eastAsia="IRNazanin"/>
          <w:color w:val="111111"/>
          <w:sz w:val="28"/>
          <w:sz w:val="28"/>
          <w:szCs w:val="28"/>
          <w:rtl w:val="true"/>
          <w:lang w:bidi="fa-IR"/>
        </w:rPr>
        <w:t xml:space="preserve">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إذا رأو الهلال قبل الزوال فهو للیلة الماضیة وإذا رأوه بعد الزوال فهو للیلة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فهذان الخبران لا یصح الاعتراض بهما علی ظاهر القرآن والأخبار المتواترة</w:t>
      </w:r>
    </w:p>
    <w:p>
      <w:pPr>
        <w:pStyle w:val="BookText"/>
        <w:rPr/>
      </w:pPr>
      <w:r>
        <w:rPr>
          <w:rFonts w:ascii="IRNazanin" w:hAnsi="IRNazanin" w:eastAsia="IRNazanin"/>
          <w:color w:val="111111"/>
          <w:sz w:val="28"/>
          <w:sz w:val="28"/>
          <w:szCs w:val="28"/>
          <w:rtl w:val="true"/>
          <w:lang w:bidi="fa-IR"/>
        </w:rPr>
        <w:t>لأنهما غیر معلومین وما یکون هذا حکمه لا یجب المصیر الیه مع أنهما</w:t>
      </w:r>
    </w:p>
    <w:p>
      <w:pPr>
        <w:pStyle w:val="BookText"/>
        <w:rPr/>
      </w:pPr>
      <w:r>
        <w:rPr>
          <w:rFonts w:ascii="IRNazanin" w:hAnsi="IRNazanin" w:eastAsia="IRNazanin"/>
          <w:color w:val="111111"/>
          <w:sz w:val="28"/>
          <w:sz w:val="28"/>
          <w:szCs w:val="28"/>
          <w:rtl w:val="true"/>
          <w:lang w:bidi="fa-IR"/>
        </w:rPr>
        <w:t>لو صحا لجاز ان یکون المراد بهما إذا شهد برؤیته قبل الزوال شاهدان من خارج</w:t>
      </w:r>
    </w:p>
    <w:p>
      <w:pPr>
        <w:pStyle w:val="BookText"/>
        <w:rPr/>
      </w:pPr>
      <w:r>
        <w:rPr>
          <w:rFonts w:ascii="IRNazanin" w:hAnsi="IRNazanin" w:eastAsia="IRNazanin"/>
          <w:color w:val="111111"/>
          <w:sz w:val="28"/>
          <w:sz w:val="28"/>
          <w:szCs w:val="28"/>
          <w:rtl w:val="true"/>
          <w:lang w:bidi="fa-IR"/>
        </w:rPr>
        <w:t>البلد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الروضة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أبی العباس عبید الله بن أحمد الدهقان</w:t>
      </w:r>
    </w:p>
    <w:p>
      <w:pPr>
        <w:pStyle w:val="BookText"/>
        <w:rPr/>
      </w:pPr>
      <w:r>
        <w:rPr>
          <w:rFonts w:ascii="IRNazanin" w:hAnsi="IRNazanin" w:eastAsia="IRNazanin"/>
          <w:color w:val="111111"/>
          <w:sz w:val="28"/>
          <w:sz w:val="28"/>
          <w:szCs w:val="28"/>
          <w:rtl w:val="true"/>
          <w:lang w:bidi="fa-IR"/>
        </w:rPr>
        <w:t xml:space="preserve">عن علی بن الحسن الطاطری عن محمد بن زیاد بیاع السابری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w:t>
      </w:r>
    </w:p>
    <w:p>
      <w:pPr>
        <w:pStyle w:val="BookText"/>
        <w:rPr/>
      </w:pPr>
      <w:r>
        <w:rPr>
          <w:rFonts w:ascii="IRNazanin" w:hAnsi="IRNazanin" w:eastAsia="IRNazanin"/>
          <w:color w:val="111111"/>
          <w:sz w:val="28"/>
          <w:sz w:val="28"/>
          <w:szCs w:val="28"/>
          <w:rtl w:val="true"/>
          <w:lang w:bidi="fa-IR"/>
        </w:rPr>
        <w:t>عن عمر بن یزید قال قلت لأبی عبد الله علیه السلام ان المغیریة یزعمون أن هذا الیوم لهذه اللیلة</w:t>
      </w:r>
    </w:p>
    <w:p>
      <w:pPr>
        <w:pStyle w:val="BookText"/>
        <w:rPr/>
      </w:pPr>
      <w:r>
        <w:rPr>
          <w:rFonts w:ascii="IRNazanin" w:hAnsi="IRNazanin" w:eastAsia="IRNazanin"/>
          <w:color w:val="111111"/>
          <w:sz w:val="28"/>
          <w:sz w:val="28"/>
          <w:szCs w:val="28"/>
          <w:rtl w:val="true"/>
          <w:lang w:bidi="fa-IR"/>
        </w:rPr>
        <w:t>المستقبلة فقال کذبوا هذا للیلة الماضیة ان اهل بطن نخلة حیث رأوا الهلال قالوا</w:t>
      </w:r>
    </w:p>
    <w:p>
      <w:pPr>
        <w:pStyle w:val="BookText"/>
        <w:rPr/>
      </w:pPr>
      <w:r>
        <w:rPr>
          <w:rFonts w:ascii="IRNazanin" w:hAnsi="IRNazanin" w:eastAsia="IRNazanin"/>
          <w:color w:val="111111"/>
          <w:sz w:val="28"/>
          <w:sz w:val="28"/>
          <w:szCs w:val="28"/>
          <w:rtl w:val="true"/>
          <w:lang w:bidi="fa-IR"/>
        </w:rPr>
        <w:t>قد دخل الشهر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w:t>
      </w:r>
    </w:p>
    <w:p>
      <w:pPr>
        <w:pStyle w:val="BookText"/>
        <w:rPr/>
      </w:pPr>
      <w:r>
        <w:rPr>
          <w:rFonts w:ascii="IRNazanin" w:hAnsi="IRNazanin" w:eastAsia="IRNazanin"/>
          <w:color w:val="111111"/>
          <w:sz w:val="28"/>
          <w:sz w:val="28"/>
          <w:szCs w:val="28"/>
          <w:rtl w:val="true"/>
          <w:lang w:bidi="fa-IR"/>
        </w:rPr>
        <w:t>رؤیة الهلال قوله علیه السلام وإن لم تروا الهلال الا من وسط النهار أو آخره فأتموا الصیام</w:t>
      </w:r>
    </w:p>
    <w:p>
      <w:pPr>
        <w:pStyle w:val="BookText"/>
        <w:rPr/>
      </w:pP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رأیته وسط النهار فأتم صومک</w:t>
      </w:r>
    </w:p>
    <w:p>
      <w:pPr>
        <w:pStyle w:val="BookText"/>
        <w:rPr/>
      </w:pPr>
      <w:r>
        <w:rPr>
          <w:rFonts w:ascii="IRNazanin" w:hAnsi="IRNazanin" w:eastAsia="IRNazanin"/>
          <w:color w:val="111111"/>
          <w:sz w:val="28"/>
          <w:sz w:val="28"/>
          <w:szCs w:val="28"/>
          <w:rtl w:val="true"/>
          <w:lang w:bidi="fa-IR"/>
        </w:rPr>
        <w:t xml:space="preserve">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Heading4"/>
        <w:numPr>
          <w:ilvl w:val="3"/>
          <w:numId w:val="1"/>
        </w:numPr>
        <w:rPr/>
      </w:pPr>
      <w:bookmarkStart w:id="48" w:name="__RefHeading___Toc9934782_417432637"/>
      <w:bookmarkStart w:id="49" w:name="_Toc18"/>
      <w:bookmarkEnd w:id="48"/>
      <w:r>
        <w:rPr>
          <w:rtl w:val="true"/>
        </w:rPr>
        <w:t>(</w:t>
      </w:r>
      <w:r>
        <w:rPr/>
        <w:t>5</w:t>
      </w:r>
      <w:r>
        <w:rPr>
          <w:rtl w:val="true"/>
        </w:rPr>
        <w:t xml:space="preserve">) </w:t>
      </w:r>
      <w:r>
        <w:rPr>
          <w:rtl w:val="true"/>
        </w:rPr>
        <w:t>باب ان الرجل إذا رأی الهلال وحده فلیصم أو یفطر</w:t>
      </w:r>
      <w:bookmarkEnd w:id="49"/>
    </w:p>
    <w:p>
      <w:pPr>
        <w:pStyle w:val="BookText"/>
        <w:rPr/>
      </w:pPr>
      <w:r>
        <w:rPr>
          <w:rFonts w:ascii="IRNazanin" w:hAnsi="IRNazanin" w:eastAsia="IRNazanin"/>
          <w:color w:val="111111"/>
          <w:sz w:val="28"/>
          <w:sz w:val="28"/>
          <w:szCs w:val="28"/>
          <w:rtl w:val="true"/>
          <w:lang w:bidi="fa-IR"/>
        </w:rPr>
        <w:t>باب ان الرجل إذا رأی الهلال وحده فلیصم أو یفطر</w:t>
      </w:r>
    </w:p>
    <w:p>
      <w:pPr>
        <w:pStyle w:val="BookText"/>
        <w:rPr/>
      </w:pPr>
      <w:r>
        <w:rPr>
          <w:rFonts w:ascii="IRNazanin" w:hAnsi="IRNazanin" w:eastAsia="IRNazanin"/>
          <w:color w:val="111111"/>
          <w:sz w:val="28"/>
          <w:sz w:val="28"/>
          <w:szCs w:val="28"/>
          <w:rtl w:val="true"/>
          <w:lang w:bidi="fa-IR"/>
        </w:rPr>
        <w:t>إذا لم یشک فیه والا فیصوم أو یفطر مع الناس</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Style w:val="FootnoteAnchor"/>
          <w:rtl w:val="true"/>
        </w:rPr>
        <w:footnoteReference w:id="203"/>
      </w:r>
      <w:r>
        <w:rPr>
          <w:rFonts w:ascii="IRNazanin" w:hAnsi="IRNazanin" w:eastAsia="IRNazanin"/>
          <w:color w:val="111111"/>
          <w:sz w:val="28"/>
          <w:sz w:val="28"/>
          <w:szCs w:val="28"/>
          <w:rtl w:val="true"/>
          <w:lang w:bidi="fa-IR"/>
        </w:rPr>
        <w:t>عن أخیه موسی بن</w:t>
      </w:r>
    </w:p>
    <w:p>
      <w:pPr>
        <w:pStyle w:val="BookText"/>
        <w:rPr/>
      </w:pPr>
      <w:r>
        <w:rPr>
          <w:rFonts w:ascii="IRNazanin" w:hAnsi="IRNazanin" w:eastAsia="IRNazanin"/>
          <w:color w:val="111111"/>
          <w:sz w:val="28"/>
          <w:sz w:val="28"/>
          <w:szCs w:val="28"/>
          <w:rtl w:val="true"/>
          <w:lang w:bidi="fa-IR"/>
        </w:rPr>
        <w:t xml:space="preserve">جعفر علیهما السلام قال سئلته عن الرجل یری الهلال فی </w:t>
      </w:r>
      <w:r>
        <w:rPr>
          <w:rStyle w:val="FootnoteAnchor"/>
          <w:rtl w:val="true"/>
        </w:rPr>
        <w:footnoteReference w:id="204"/>
      </w:r>
      <w:r>
        <w:rPr>
          <w:rFonts w:ascii="IRNazanin" w:hAnsi="IRNazanin" w:eastAsia="IRNazanin"/>
          <w:color w:val="111111"/>
          <w:sz w:val="28"/>
          <w:sz w:val="28"/>
          <w:szCs w:val="28"/>
          <w:rtl w:val="true"/>
          <w:lang w:bidi="fa-IR"/>
        </w:rPr>
        <w:t>شهر رمضان وحده لا یبصره</w:t>
      </w:r>
    </w:p>
    <w:p>
      <w:pPr>
        <w:pStyle w:val="BookText"/>
        <w:rPr/>
      </w:pP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 یصوم قال إذا لم 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w:t>
      </w:r>
      <w:r>
        <w:rPr>
          <w:rStyle w:val="FootnoteAnchor"/>
          <w:rtl w:val="true"/>
        </w:rPr>
        <w:footnoteReference w:id="205"/>
      </w:r>
      <w:r>
        <w:rPr>
          <w:rFonts w:ascii="IRNazanin" w:hAnsi="IRNazanin" w:eastAsia="IRNazanin"/>
          <w:color w:val="111111"/>
          <w:sz w:val="28"/>
          <w:sz w:val="28"/>
          <w:szCs w:val="28"/>
          <w:rtl w:val="true"/>
          <w:lang w:bidi="fa-IR"/>
        </w:rPr>
        <w:t xml:space="preserve">والا فلیصم </w:t>
      </w:r>
      <w:r>
        <w:rPr>
          <w:rStyle w:val="FootnoteAnchor"/>
          <w:rtl w:val="true"/>
        </w:rPr>
        <w:footnoteReference w:id="206"/>
      </w:r>
      <w:r>
        <w:rPr>
          <w:rFonts w:ascii="IRNazanin" w:hAnsi="IRNazanin" w:eastAsia="IRNazanin"/>
          <w:color w:val="111111"/>
          <w:sz w:val="28"/>
          <w:sz w:val="28"/>
          <w:szCs w:val="28"/>
          <w:rtl w:val="true"/>
          <w:lang w:bidi="fa-IR"/>
        </w:rPr>
        <w:t>مع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 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عن جده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علی بن جعفر فی کتابه وزاد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صاموا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قال أخبرنا محمد بن علی بن</w:t>
      </w:r>
    </w:p>
    <w:p>
      <w:p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207"/>
      </w:r>
      <w:r>
        <w:rPr>
          <w:rFonts w:ascii="IRNazanin" w:hAnsi="IRNazanin" w:eastAsia="IRNazanin"/>
          <w:color w:val="111111"/>
          <w:sz w:val="28"/>
          <w:sz w:val="28"/>
          <w:szCs w:val="28"/>
          <w:rtl w:val="true"/>
          <w:lang w:bidi="fa-IR"/>
        </w:rPr>
        <w:t xml:space="preserve">وعلی بن محمد بن یعقوب عن علی بن الحسین </w:t>
      </w:r>
      <w:r>
        <w:rPr>
          <w:rStyle w:val="FootnoteAnchor"/>
          <w:rtl w:val="true"/>
        </w:rPr>
        <w:footnoteReference w:id="208"/>
      </w:r>
      <w:r>
        <w:rPr>
          <w:rFonts w:ascii="IRNazanin" w:hAnsi="IRNazanin" w:eastAsia="IRNazanin"/>
          <w:color w:val="111111"/>
          <w:sz w:val="28"/>
          <w:sz w:val="28"/>
          <w:szCs w:val="28"/>
          <w:rtl w:val="true"/>
          <w:lang w:bidi="fa-IR"/>
        </w:rPr>
        <w:t>قال حدثنی معمر بن</w:t>
      </w:r>
    </w:p>
    <w:p>
      <w:pPr>
        <w:pStyle w:val="BookText"/>
        <w:rPr/>
      </w:pPr>
      <w:r>
        <w:rPr>
          <w:rFonts w:ascii="IRNazanin" w:hAnsi="IRNazanin" w:eastAsia="IRNazanin"/>
          <w:color w:val="111111"/>
          <w:sz w:val="28"/>
          <w:sz w:val="28"/>
          <w:szCs w:val="28"/>
          <w:rtl w:val="true"/>
          <w:lang w:bidi="fa-IR"/>
        </w:rPr>
        <w:t xml:space="preserve">خلاد عن معاویة بن وهب عن عبد الحمید الأزدی </w:t>
      </w:r>
      <w:r>
        <w:rPr>
          <w:rStyle w:val="FootnoteAnchor"/>
          <w:rtl w:val="true"/>
        </w:rPr>
        <w:footnoteReference w:id="209"/>
      </w:r>
      <w:r>
        <w:rPr>
          <w:rFonts w:ascii="IRNazanin" w:hAnsi="IRNazanin" w:eastAsia="IRNazanin"/>
          <w:color w:val="111111"/>
          <w:sz w:val="28"/>
          <w:sz w:val="28"/>
          <w:szCs w:val="28"/>
          <w:rtl w:val="true"/>
          <w:lang w:bidi="fa-IR"/>
        </w:rPr>
        <w:t>قال قلت لأبی عبد الله علیه السلام</w:t>
      </w:r>
    </w:p>
    <w:p>
      <w:pPr>
        <w:pStyle w:val="BookText"/>
        <w:rPr/>
      </w:pPr>
      <w:r>
        <w:rPr>
          <w:rFonts w:ascii="IRNazanin" w:hAnsi="IRNazanin" w:eastAsia="IRNazanin"/>
          <w:color w:val="111111"/>
          <w:sz w:val="28"/>
          <w:sz w:val="28"/>
          <w:szCs w:val="28"/>
          <w:rtl w:val="true"/>
          <w:lang w:bidi="fa-IR"/>
        </w:rPr>
        <w:t>أکون فی الجبل فی القریة فیها خمسمأة من الناس فقال إذا کان کذلک فصم</w:t>
      </w:r>
    </w:p>
    <w:p>
      <w:pPr>
        <w:pStyle w:val="BookText"/>
        <w:rPr/>
      </w:pPr>
      <w:r>
        <w:rPr>
          <w:rFonts w:ascii="IRNazanin" w:hAnsi="IRNazanin" w:eastAsia="IRNazanin"/>
          <w:color w:val="111111"/>
          <w:sz w:val="28"/>
          <w:sz w:val="28"/>
          <w:szCs w:val="28"/>
          <w:rtl w:val="true"/>
          <w:lang w:bidi="fa-IR"/>
        </w:rPr>
        <w:t>بصیامهم وافطر بفطرهم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أبیه عن محمد بن سنان عن أبی</w:t>
      </w:r>
    </w:p>
    <w:p>
      <w:pPr>
        <w:pStyle w:val="BookText"/>
        <w:rPr/>
      </w:pPr>
      <w:r>
        <w:rPr>
          <w:rFonts w:ascii="IRNazanin" w:hAnsi="IRNazanin" w:eastAsia="IRNazanin"/>
          <w:color w:val="111111"/>
          <w:sz w:val="28"/>
          <w:sz w:val="28"/>
          <w:szCs w:val="28"/>
          <w:rtl w:val="true"/>
          <w:lang w:bidi="fa-IR"/>
        </w:rPr>
        <w:t>الجارود زیاد بن المنذر العبدی قال سمعت أبا جعفر محمد بن علی علیهما السلام</w:t>
      </w:r>
    </w:p>
    <w:p>
      <w:pPr>
        <w:pStyle w:val="BookText"/>
        <w:rPr/>
      </w:pPr>
      <w:r>
        <w:rPr>
          <w:rFonts w:ascii="IRNazanin" w:hAnsi="IRNazanin" w:eastAsia="IRNazanin"/>
          <w:color w:val="111111"/>
          <w:sz w:val="28"/>
          <w:sz w:val="28"/>
          <w:szCs w:val="28"/>
          <w:rtl w:val="true"/>
          <w:lang w:bidi="fa-IR"/>
        </w:rPr>
        <w:t>یقول صم حین یصوم الناس وافطر حین یفطر الناس فان الله عز وجل جعل الأهلة</w:t>
      </w:r>
    </w:p>
    <w:p>
      <w:pPr>
        <w:pStyle w:val="BookText"/>
        <w:rPr/>
      </w:pPr>
      <w:r>
        <w:rPr>
          <w:rFonts w:ascii="IRNazanin" w:hAnsi="IRNazanin" w:eastAsia="IRNazanin"/>
          <w:color w:val="111111"/>
          <w:sz w:val="28"/>
          <w:sz w:val="28"/>
          <w:szCs w:val="28"/>
          <w:rtl w:val="true"/>
          <w:lang w:bidi="fa-IR"/>
        </w:rPr>
        <w:t xml:space="preserve">مواقیت ک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زیاد بن المنذر قال سمعت أبا جعفر علیه السلام</w:t>
      </w:r>
    </w:p>
    <w:p>
      <w:pPr>
        <w:pStyle w:val="BookText"/>
        <w:rPr/>
      </w:pPr>
      <w:r>
        <w:rPr>
          <w:rFonts w:ascii="IRNazanin" w:hAnsi="IRNazanin" w:eastAsia="IRNazanin"/>
          <w:color w:val="111111"/>
          <w:sz w:val="28"/>
          <w:sz w:val="28"/>
          <w:szCs w:val="28"/>
          <w:rtl w:val="true"/>
          <w:lang w:bidi="fa-IR"/>
        </w:rPr>
        <w:t>یقول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الرسالة العددیة عن محمد بن سنان عن أبی</w:t>
      </w:r>
    </w:p>
    <w:p>
      <w:pPr>
        <w:pStyle w:val="BookText"/>
        <w:rPr/>
      </w:pPr>
      <w:r>
        <w:rPr>
          <w:rFonts w:ascii="IRNazanin" w:hAnsi="IRNazanin" w:eastAsia="IRNazanin"/>
          <w:color w:val="111111"/>
          <w:sz w:val="28"/>
          <w:sz w:val="28"/>
          <w:szCs w:val="28"/>
          <w:rtl w:val="true"/>
          <w:lang w:bidi="fa-IR"/>
        </w:rPr>
        <w:t>الجارود قال سمعت أبا جعفر محمد بن علی علیهما السلام یقول صم حین یصوم الناس</w:t>
      </w:r>
    </w:p>
    <w:p>
      <w:pPr>
        <w:pStyle w:val="BookText"/>
        <w:rPr/>
      </w:pPr>
      <w:r>
        <w:rPr>
          <w:rFonts w:ascii="IRNazanin" w:hAnsi="IRNazanin" w:eastAsia="IRNazanin"/>
          <w:color w:val="111111"/>
          <w:sz w:val="28"/>
          <w:sz w:val="28"/>
          <w:szCs w:val="28"/>
          <w:rtl w:val="true"/>
          <w:lang w:bidi="fa-IR"/>
        </w:rPr>
        <w:t>فان الله جعل الأهلة مواقیت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العباس عن عبد الله بن المغیرة عن أبی</w:t>
      </w:r>
    </w:p>
    <w:p>
      <w:pPr>
        <w:pStyle w:val="BookText"/>
        <w:rPr/>
      </w:pPr>
      <w:r>
        <w:rPr>
          <w:rFonts w:ascii="IRNazanin" w:hAnsi="IRNazanin" w:eastAsia="IRNazanin"/>
          <w:color w:val="111111"/>
          <w:sz w:val="28"/>
          <w:sz w:val="28"/>
          <w:szCs w:val="28"/>
          <w:rtl w:val="true"/>
          <w:lang w:bidi="fa-IR"/>
        </w:rPr>
        <w:t>الجارود قال سئلت ابا جعفر علیه السلام انا شککنا سنة فی عام من تلک الأعوام فی</w:t>
      </w:r>
    </w:p>
    <w:p>
      <w:pPr>
        <w:pStyle w:val="BookText"/>
        <w:rPr/>
      </w:pPr>
      <w:r>
        <w:rPr>
          <w:rFonts w:ascii="IRNazanin" w:hAnsi="IRNazanin" w:eastAsia="IRNazanin"/>
          <w:color w:val="111111"/>
          <w:sz w:val="28"/>
          <w:sz w:val="28"/>
          <w:szCs w:val="28"/>
          <w:rtl w:val="true"/>
          <w:lang w:bidi="fa-IR"/>
        </w:rPr>
        <w:t>الأضحی فلما دخلت علی أبی جعفر علیه السلام وکان بعض أصحابنا یضحی فقال الفطر</w:t>
      </w:r>
    </w:p>
    <w:p>
      <w:pPr>
        <w:pStyle w:val="BookText"/>
        <w:rPr/>
      </w:pPr>
      <w:r>
        <w:rPr>
          <w:rFonts w:ascii="IRNazanin" w:hAnsi="IRNazanin" w:eastAsia="IRNazanin"/>
          <w:color w:val="111111"/>
          <w:sz w:val="28"/>
          <w:sz w:val="28"/>
          <w:szCs w:val="28"/>
          <w:rtl w:val="true"/>
          <w:lang w:bidi="fa-IR"/>
        </w:rPr>
        <w:t>یوم یفطر الناس والأضحی یوم یضحی الناس والصوم یوم یصوم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الیوم فی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یختلف فیه قال إذا اجتمع اهل المصر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bookmarkStart w:id="50" w:name="pg16861_183541"/>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صیامه للرؤیة فاقضه إذا کان اهل المصر خمسمأة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 رؤیة الهلال ما یدل</w:t>
      </w:r>
    </w:p>
    <w:p>
      <w:pPr>
        <w:pStyle w:val="BookText"/>
        <w:rPr/>
      </w:pPr>
      <w:r>
        <w:rPr>
          <w:rFonts w:ascii="IRNazanin" w:hAnsi="IRNazanin" w:eastAsia="IRNazanin"/>
          <w:color w:val="111111"/>
          <w:sz w:val="28"/>
          <w:sz w:val="28"/>
          <w:szCs w:val="28"/>
          <w:rtl w:val="true"/>
          <w:lang w:bidi="fa-IR"/>
        </w:rPr>
        <w:t>باطلاقه وعمومه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الرجلین إذا نظر إلی طلوع الفجر</w:t>
      </w:r>
    </w:p>
    <w:p>
      <w:pPr>
        <w:pStyle w:val="BookText"/>
        <w:rPr/>
      </w:pPr>
      <w:r>
        <w:rPr>
          <w:rFonts w:ascii="IRNazanin" w:hAnsi="IRNazanin" w:eastAsia="IRNazanin"/>
          <w:color w:val="111111"/>
          <w:sz w:val="28"/>
          <w:sz w:val="28"/>
          <w:szCs w:val="28"/>
          <w:rtl w:val="true"/>
          <w:lang w:bidi="fa-IR"/>
        </w:rPr>
        <w:t>فرآه أحدهما دون الاخر وجب الامساک علی من رآه دون الآخر ما یناسب ذلک</w:t>
      </w:r>
      <w:r>
        <w:rPr>
          <w:rFonts w:eastAsia="IRNazanin" w:cs="IRNazanin"/>
          <w:color w:val="111111"/>
          <w:sz w:val="28"/>
          <w:szCs w:val="28"/>
          <w:rtl w:val="true"/>
          <w:lang w:bidi="fa-IR"/>
        </w:rPr>
        <w:t>.</w:t>
      </w:r>
    </w:p>
    <w:p>
      <w:pPr>
        <w:pStyle w:val="Heading4"/>
        <w:numPr>
          <w:ilvl w:val="3"/>
          <w:numId w:val="1"/>
        </w:numPr>
        <w:rPr/>
      </w:pPr>
      <w:bookmarkStart w:id="51" w:name="__RefHeading___Toc9934784_417432637"/>
      <w:bookmarkStart w:id="52" w:name="_Toc19"/>
      <w:bookmarkEnd w:id="51"/>
      <w:r>
        <w:rPr>
          <w:rtl w:val="true"/>
        </w:rPr>
        <w:t>(</w:t>
      </w:r>
      <w:r>
        <w:rPr/>
        <w:t>6</w:t>
      </w:r>
      <w:r>
        <w:rPr>
          <w:rtl w:val="true"/>
        </w:rPr>
        <w:t xml:space="preserve">) </w:t>
      </w:r>
      <w:r>
        <w:rPr>
          <w:rtl w:val="true"/>
        </w:rPr>
        <w:t>باب ان الهلال یثبت بشهادة رجلین عدلین</w:t>
      </w:r>
      <w:bookmarkEnd w:id="52"/>
    </w:p>
    <w:p>
      <w:pPr>
        <w:pStyle w:val="BookText"/>
        <w:rPr/>
      </w:pPr>
      <w:r>
        <w:rPr>
          <w:rFonts w:ascii="IRNazanin" w:hAnsi="IRNazanin" w:eastAsia="IRNazanin"/>
          <w:color w:val="111111"/>
          <w:sz w:val="28"/>
          <w:sz w:val="28"/>
          <w:szCs w:val="28"/>
          <w:rtl w:val="true"/>
          <w:lang w:bidi="fa-IR"/>
        </w:rPr>
        <w:t>باب ان الهلال یثبت بشهادة رجلین عدلین</w:t>
      </w:r>
    </w:p>
    <w:p>
      <w:pPr>
        <w:pStyle w:val="BookText"/>
        <w:rPr/>
      </w:pPr>
      <w:r>
        <w:rPr>
          <w:rFonts w:ascii="IRNazanin" w:hAnsi="IRNazanin" w:eastAsia="IRNazanin"/>
          <w:color w:val="111111"/>
          <w:sz w:val="28"/>
          <w:sz w:val="28"/>
          <w:szCs w:val="28"/>
          <w:rtl w:val="true"/>
          <w:lang w:bidi="fa-IR"/>
        </w:rPr>
        <w:t>دون النساء وبالشیاع</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 xml:space="preserve">محمد جمیعا 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الحلبی 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 xml:space="preserve">عن أحمد بن محمد عن ابن أبی عمیر عن حماد بن عثمان عن عبید الله بن علی فقیه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210"/>
      </w:r>
      <w:r>
        <w:rPr>
          <w:rFonts w:ascii="IRNazanin" w:hAnsi="IRNazanin" w:eastAsia="IRNazanin"/>
          <w:color w:val="111111"/>
          <w:sz w:val="28"/>
          <w:sz w:val="28"/>
          <w:szCs w:val="28"/>
          <w:rtl w:val="true"/>
          <w:lang w:bidi="fa-IR"/>
        </w:rPr>
        <w:t xml:space="preserve">علی علیه السلام یقول لا أجیز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الهلال الا شهادة رجلین عدلین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عن الحلبی نحوه</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ابن أبی عمیر</w:t>
      </w:r>
    </w:p>
    <w:p>
      <w:pPr>
        <w:pStyle w:val="BookText"/>
        <w:rPr/>
      </w:pPr>
      <w:r>
        <w:rPr>
          <w:rFonts w:ascii="IRNazanin" w:hAnsi="IRNazanin" w:eastAsia="IRNazanin"/>
          <w:color w:val="111111"/>
          <w:sz w:val="28"/>
          <w:sz w:val="28"/>
          <w:szCs w:val="28"/>
          <w:rtl w:val="true"/>
          <w:lang w:bidi="fa-IR"/>
        </w:rPr>
        <w:t>عن حماد بن عثمان عن عبید الله بن علی الحلبی عن أبی عبد الله علیه السلام قال فقیه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لا تقبل شهادة النساء فی رؤیة الهلال الا شهادة رجلین عدلین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بن</w:t>
      </w:r>
    </w:p>
    <w:p>
      <w:pPr>
        <w:pStyle w:val="BookText"/>
        <w:rPr/>
      </w:pPr>
      <w:r>
        <w:rPr>
          <w:rFonts w:ascii="IRNazanin" w:hAnsi="IRNazanin" w:eastAsia="IRNazanin"/>
          <w:color w:val="111111"/>
          <w:sz w:val="28"/>
          <w:sz w:val="28"/>
          <w:szCs w:val="28"/>
          <w:rtl w:val="true"/>
          <w:lang w:bidi="fa-IR"/>
        </w:rPr>
        <w:t>عثمان عن أبی عبد الله علیه السلام قال قال أمیر المؤمنین علیه السلام لا تجوز شهادة النساء فی</w:t>
      </w:r>
    </w:p>
    <w:p>
      <w:pPr>
        <w:pStyle w:val="BookText"/>
        <w:rPr/>
      </w:pPr>
      <w:r>
        <w:rPr>
          <w:rFonts w:ascii="IRNazanin" w:hAnsi="IRNazanin" w:eastAsia="IRNazanin"/>
          <w:color w:val="111111"/>
          <w:sz w:val="28"/>
          <w:sz w:val="28"/>
          <w:szCs w:val="28"/>
          <w:rtl w:val="true"/>
          <w:lang w:bidi="fa-IR"/>
        </w:rPr>
        <w:t>الهلال ولا تجوز الا شهادة رجلین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حماد بن عثمان عن أبی عبد الله علیه السلام قال لا تقبل شهادة النساء فی رؤیة الهلال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w:t>
      </w:r>
    </w:p>
    <w:p>
      <w:pPr>
        <w:pStyle w:val="BookText"/>
        <w:rPr/>
      </w:pPr>
      <w:r>
        <w:rPr>
          <w:rFonts w:ascii="IRNazanin" w:hAnsi="IRNazanin" w:eastAsia="IRNazanin"/>
          <w:color w:val="111111"/>
          <w:sz w:val="28"/>
          <w:sz w:val="28"/>
          <w:szCs w:val="28"/>
          <w:rtl w:val="true"/>
          <w:lang w:bidi="fa-IR"/>
        </w:rPr>
        <w:t xml:space="preserve">فی الهلال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رجلان عدلان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ولا تقبل شهادة النساء فی الطلاق ولا فی رؤیة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212"/>
      </w:r>
      <w:r>
        <w:rPr>
          <w:rFonts w:ascii="IRNazanin" w:hAnsi="IRNazanin" w:eastAsia="IRNazanin"/>
          <w:color w:val="111111"/>
          <w:sz w:val="28"/>
          <w:sz w:val="28"/>
          <w:szCs w:val="28"/>
          <w:rtl w:val="true"/>
          <w:lang w:bidi="fa-IR"/>
        </w:rPr>
        <w:t>عن علی بن السندی عن حماد عن شعیب بن</w:t>
      </w:r>
    </w:p>
    <w:p>
      <w:pPr>
        <w:pStyle w:val="BookText"/>
        <w:rPr/>
      </w:pPr>
      <w:r>
        <w:rPr>
          <w:rFonts w:ascii="IRNazanin" w:hAnsi="IRNazanin" w:eastAsia="IRNazanin"/>
          <w:color w:val="111111"/>
          <w:sz w:val="28"/>
          <w:sz w:val="28"/>
          <w:szCs w:val="28"/>
          <w:rtl w:val="true"/>
          <w:lang w:bidi="fa-IR"/>
        </w:rPr>
        <w:t>یعقوب عن جعفر عن أبیه ان علیا علیه السلام قال لا أجیز فی الطلاق ولا فی الهلال</w:t>
      </w:r>
    </w:p>
    <w:p>
      <w:pPr>
        <w:pStyle w:val="BookText"/>
        <w:rPr/>
      </w:pPr>
      <w:r>
        <w:rPr>
          <w:rFonts w:ascii="IRNazanin" w:hAnsi="IRNazanin" w:eastAsia="IRNazanin"/>
          <w:color w:val="111111"/>
          <w:sz w:val="28"/>
          <w:sz w:val="28"/>
          <w:szCs w:val="28"/>
          <w:rtl w:val="true"/>
          <w:lang w:bidi="fa-IR"/>
        </w:rPr>
        <w:t>الا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أبیه رفعه قال قضی</w:t>
      </w:r>
    </w:p>
    <w:p>
      <w:pPr>
        <w:pStyle w:val="BookText"/>
        <w:rPr/>
      </w:pPr>
      <w:r>
        <w:rPr>
          <w:rFonts w:ascii="IRNazanin" w:hAnsi="IRNazanin" w:eastAsia="IRNazanin"/>
          <w:color w:val="111111"/>
          <w:sz w:val="28"/>
          <w:sz w:val="28"/>
          <w:szCs w:val="28"/>
          <w:rtl w:val="true"/>
          <w:lang w:bidi="fa-IR"/>
        </w:rPr>
        <w:t>رسول الله صلی الله علیه وآله وسلم بشهادة الواحد والیمین فی الدین واما الهلال فلا الا بشاهدی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أبی قال قضی رسول الله صلی الله علیه وآله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 عن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إبراهیم عن إسماعیل بن مرار</w:t>
      </w:r>
    </w:p>
    <w:p>
      <w:pPr>
        <w:pStyle w:val="BookText"/>
        <w:rPr/>
      </w:pPr>
      <w:r>
        <w:rPr>
          <w:rFonts w:ascii="IRNazanin" w:hAnsi="IRNazanin" w:eastAsia="IRNazanin"/>
          <w:color w:val="111111"/>
          <w:sz w:val="28"/>
          <w:sz w:val="28"/>
          <w:szCs w:val="28"/>
          <w:rtl w:val="true"/>
          <w:lang w:bidi="fa-IR"/>
        </w:rPr>
        <w:t xml:space="preserve">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الخزاعی </w:t>
      </w:r>
      <w:r>
        <w:rPr>
          <w:rStyle w:val="FootnoteAnchor"/>
          <w:rtl w:val="true"/>
        </w:rPr>
        <w:footnoteReference w:id="213"/>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Style w:val="FootnoteAnchor"/>
          <w:rtl w:val="true"/>
        </w:rPr>
        <w:footnoteReference w:id="214"/>
      </w:r>
      <w:r>
        <w:rPr>
          <w:rFonts w:ascii="IRNazanin" w:hAnsi="IRNazanin" w:eastAsia="IRNazanin"/>
          <w:color w:val="111111"/>
          <w:sz w:val="28"/>
          <w:sz w:val="28"/>
          <w:szCs w:val="28"/>
          <w:rtl w:val="true"/>
          <w:lang w:bidi="fa-IR"/>
        </w:rPr>
        <w:t xml:space="preserve">لا تجوز الشهادة فی رؤیة </w:t>
      </w:r>
      <w:r>
        <w:rPr>
          <w:rStyle w:val="FootnoteAnchor"/>
          <w:rtl w:val="true"/>
        </w:rPr>
        <w:footnoteReference w:id="215"/>
      </w:r>
      <w:r>
        <w:rPr>
          <w:rFonts w:ascii="IRNazanin" w:hAnsi="IRNazanin" w:eastAsia="IRNazanin"/>
          <w:color w:val="111111"/>
          <w:sz w:val="28"/>
          <w:sz w:val="28"/>
          <w:szCs w:val="28"/>
          <w:rtl w:val="true"/>
          <w:lang w:bidi="fa-IR"/>
        </w:rPr>
        <w:t>الهلال دون خمسین رجلا عدد القسامة وانما</w:t>
      </w:r>
    </w:p>
    <w:p>
      <w:pPr>
        <w:pStyle w:val="BookText"/>
        <w:rPr/>
      </w:pPr>
      <w:r>
        <w:rPr>
          <w:rFonts w:ascii="IRNazanin" w:hAnsi="IRNazanin" w:eastAsia="IRNazanin"/>
          <w:color w:val="111111"/>
          <w:sz w:val="28"/>
          <w:sz w:val="28"/>
          <w:szCs w:val="28"/>
          <w:rtl w:val="true"/>
          <w:lang w:bidi="fa-IR"/>
        </w:rPr>
        <w:t xml:space="preserve">تجوز شهادة رجلین إذا کانا من خارج المصر </w:t>
      </w:r>
      <w:r>
        <w:rPr>
          <w:rStyle w:val="FootnoteAnchor"/>
          <w:rtl w:val="true"/>
        </w:rPr>
        <w:footnoteReference w:id="216"/>
      </w:r>
      <w:r>
        <w:rPr>
          <w:rFonts w:ascii="IRNazanin" w:hAnsi="IRNazanin" w:eastAsia="IRNazanin"/>
          <w:color w:val="111111"/>
          <w:sz w:val="28"/>
          <w:sz w:val="28"/>
          <w:szCs w:val="28"/>
          <w:rtl w:val="true"/>
          <w:lang w:bidi="fa-IR"/>
        </w:rPr>
        <w:t>وکان بالمصر علة فأخبرا انهما</w:t>
      </w:r>
    </w:p>
    <w:p>
      <w:pPr>
        <w:pStyle w:val="BookText"/>
        <w:rPr/>
      </w:pPr>
      <w:r>
        <w:rPr>
          <w:rFonts w:ascii="IRNazanin" w:hAnsi="IRNazanin" w:eastAsia="IRNazanin"/>
          <w:color w:val="111111"/>
          <w:sz w:val="28"/>
          <w:sz w:val="28"/>
          <w:szCs w:val="28"/>
          <w:rtl w:val="true"/>
          <w:lang w:bidi="fa-IR"/>
        </w:rPr>
        <w:t xml:space="preserve">رأیاه وأخبرا عن قوم صاموا للرؤیة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تقبل فی رؤیة الهلال الا شهادة</w:t>
      </w:r>
    </w:p>
    <w:p>
      <w:pPr>
        <w:pStyle w:val="BookText"/>
        <w:rPr/>
      </w:pPr>
      <w:r>
        <w:rPr>
          <w:rFonts w:ascii="IRNazanin" w:hAnsi="IRNazanin" w:eastAsia="IRNazanin"/>
          <w:color w:val="111111"/>
          <w:sz w:val="28"/>
          <w:sz w:val="28"/>
          <w:szCs w:val="28"/>
          <w:rtl w:val="true"/>
          <w:lang w:bidi="fa-IR"/>
        </w:rPr>
        <w:t>خمسین رجلا عدد القسامة إذا کانوا فی المصر أو شهادة عدلین إذا کانا خارج المصر ولا</w:t>
      </w:r>
    </w:p>
    <w:p>
      <w:pPr>
        <w:pStyle w:val="BookText"/>
        <w:rPr/>
      </w:pPr>
      <w:r>
        <w:rPr>
          <w:rFonts w:ascii="IRNazanin" w:hAnsi="IRNazanin" w:eastAsia="IRNazanin"/>
          <w:color w:val="111111"/>
          <w:sz w:val="28"/>
          <w:sz w:val="28"/>
          <w:szCs w:val="28"/>
          <w:rtl w:val="true"/>
          <w:lang w:bidi="fa-IR"/>
        </w:rPr>
        <w:t>تقبل شهادة النساء فی الطلاق ولا فی رؤیة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 بن الحکم</w:t>
      </w:r>
    </w:p>
    <w:p>
      <w:pPr>
        <w:pStyle w:val="BookText"/>
        <w:rPr/>
      </w:pPr>
      <w:r>
        <w:rPr>
          <w:rFonts w:ascii="IRNazanin" w:hAnsi="IRNazanin" w:eastAsia="IRNazanin"/>
          <w:color w:val="111111"/>
          <w:sz w:val="28"/>
          <w:sz w:val="28"/>
          <w:szCs w:val="28"/>
          <w:rtl w:val="true"/>
          <w:lang w:bidi="fa-IR"/>
        </w:rPr>
        <w:t>عن العلاء عن محمد بن مسلم قال لا یجوز شهادة النساء فی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 والهیثم ابن أبی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مسروق النهدی عن علی بن النعمان عن داود بن الحصین یب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سعد بن عبد الله عن محمد بن خالد وعلی بن حدید عن علی بن النعمان عن داود بن</w:t>
      </w:r>
    </w:p>
    <w:p>
      <w:pPr>
        <w:pStyle w:val="BookText"/>
        <w:rPr/>
      </w:pPr>
      <w:r>
        <w:rPr>
          <w:rFonts w:ascii="IRNazanin" w:hAnsi="IRNazanin" w:eastAsia="IRNazanin"/>
          <w:color w:val="111111"/>
          <w:sz w:val="28"/>
          <w:sz w:val="28"/>
          <w:szCs w:val="28"/>
          <w:rtl w:val="true"/>
          <w:lang w:bidi="fa-IR"/>
        </w:rPr>
        <w:t xml:space="preserve">الحصین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تجوز شهادة النساء فی</w:t>
      </w:r>
    </w:p>
    <w:p>
      <w:pPr>
        <w:pStyle w:val="BookText"/>
        <w:rPr/>
      </w:pPr>
      <w:r>
        <w:rPr>
          <w:rFonts w:ascii="IRNazanin" w:hAnsi="IRNazanin" w:eastAsia="IRNazanin"/>
          <w:color w:val="111111"/>
          <w:sz w:val="28"/>
          <w:sz w:val="28"/>
          <w:szCs w:val="28"/>
          <w:rtl w:val="true"/>
          <w:lang w:bidi="fa-IR"/>
        </w:rPr>
        <w:t xml:space="preserve">الفطر الا شهادة رجلین عدلین ولا بأس فی الصوم بشهادة النساء ولو امرأة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جواز الاعتماد بخبر الثقة فی دخول الوقت وباب جواز</w:t>
      </w:r>
    </w:p>
    <w:p>
      <w:pPr>
        <w:pStyle w:val="BookText"/>
        <w:rPr/>
      </w:pPr>
      <w:r>
        <w:rPr>
          <w:rFonts w:ascii="IRNazanin" w:hAnsi="IRNazanin" w:eastAsia="IRNazanin"/>
          <w:color w:val="111111"/>
          <w:sz w:val="28"/>
          <w:sz w:val="28"/>
          <w:szCs w:val="28"/>
          <w:rtl w:val="true"/>
          <w:lang w:bidi="fa-IR"/>
        </w:rPr>
        <w:t>التعویل فی دخول الوقت علی أذان الثقة فی کتاب 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بن یعقوب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یکون تاما و</w:t>
      </w:r>
    </w:p>
    <w:p>
      <w:pPr>
        <w:pStyle w:val="BookText"/>
        <w:rPr/>
      </w:pPr>
      <w:r>
        <w:rPr>
          <w:rFonts w:ascii="IRNazanin" w:hAnsi="IRNazanin" w:eastAsia="IRNazanin"/>
          <w:color w:val="111111"/>
          <w:sz w:val="28"/>
          <w:sz w:val="28"/>
          <w:szCs w:val="28"/>
          <w:rtl w:val="true"/>
          <w:lang w:bidi="fa-IR"/>
        </w:rPr>
        <w:t>ناقصا من أبواب فضل شهر رمضان قوله وقال له غلام له وهو معتب انی قد رأیت الهلال</w:t>
      </w:r>
    </w:p>
    <w:p>
      <w:pPr>
        <w:pStyle w:val="BookText"/>
        <w:rPr/>
      </w:pPr>
      <w:r>
        <w:rPr>
          <w:rFonts w:ascii="IRNazanin" w:hAnsi="IRNazanin" w:eastAsia="IRNazanin"/>
          <w:color w:val="111111"/>
          <w:sz w:val="28"/>
          <w:sz w:val="28"/>
          <w:szCs w:val="28"/>
          <w:rtl w:val="true"/>
          <w:lang w:bidi="fa-IR"/>
        </w:rPr>
        <w:t>قال اذهب فأعلمهم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 رؤیة</w:t>
      </w:r>
    </w:p>
    <w:p>
      <w:pPr>
        <w:pStyle w:val="BookText"/>
        <w:rPr/>
      </w:pPr>
      <w:r>
        <w:rPr>
          <w:rFonts w:ascii="IRNazanin" w:hAnsi="IRNazanin" w:eastAsia="IRNazanin"/>
          <w:color w:val="111111"/>
          <w:sz w:val="28"/>
          <w:sz w:val="28"/>
          <w:szCs w:val="28"/>
          <w:rtl w:val="true"/>
          <w:lang w:bidi="fa-IR"/>
        </w:rPr>
        <w:t>الهلال قوله علیه السلام فان شهد عندکم شاهدان مرضیان بأنهما رأیاه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تصم الا للرؤیة أو یشهد شاهدا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تفطروا الا لتمام الثلثین یوما من رؤیة الهلال</w:t>
      </w:r>
    </w:p>
    <w:p>
      <w:pPr>
        <w:pStyle w:val="BookText"/>
        <w:rPr/>
      </w:pPr>
      <w:r>
        <w:rPr>
          <w:rFonts w:ascii="IRNazanin" w:hAnsi="IRNazanin" w:eastAsia="IRNazanin"/>
          <w:color w:val="111111"/>
          <w:sz w:val="28"/>
          <w:sz w:val="28"/>
          <w:szCs w:val="28"/>
          <w:rtl w:val="true"/>
          <w:lang w:bidi="fa-IR"/>
        </w:rPr>
        <w:t xml:space="preserve">أو بشهادة 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رأیاه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بکیر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عثمان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ینافی ذلک فراجع 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تصم الا ان تراه فان شهد اهل بلد آخر فاقضه ویستفاد</w:t>
      </w:r>
    </w:p>
    <w:p>
      <w:pPr>
        <w:pStyle w:val="BookText"/>
        <w:rPr/>
      </w:pPr>
      <w:r>
        <w:rPr>
          <w:rFonts w:ascii="IRNazanin" w:hAnsi="IRNazanin" w:eastAsia="IRNazanin"/>
          <w:color w:val="111111"/>
          <w:sz w:val="28"/>
          <w:sz w:val="28"/>
          <w:szCs w:val="28"/>
          <w:rtl w:val="true"/>
          <w:lang w:bidi="fa-IR"/>
        </w:rPr>
        <w:t xml:space="preserve">من غیر واحد من أحادیثه أیضا ثبوت الشهر بالشیاع 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علیهم السلام إذا رأیتم الهلال فافطروا أو شهد علیه عدل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تشهد بینة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أحادیث الباب المتقدم فإنها یدل علی ثبوت الشهر بالشیاع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وافطر لرؤیة</w:t>
      </w:r>
    </w:p>
    <w:p>
      <w:pPr>
        <w:pStyle w:val="BookText"/>
        <w:rPr/>
      </w:pPr>
      <w:r>
        <w:rPr>
          <w:rFonts w:ascii="IRNazanin" w:hAnsi="IRNazanin" w:eastAsia="IRNazanin"/>
          <w:color w:val="111111"/>
          <w:sz w:val="28"/>
          <w:sz w:val="28"/>
          <w:szCs w:val="28"/>
          <w:rtl w:val="true"/>
          <w:lang w:bidi="fa-IR"/>
        </w:rPr>
        <w:t>الهلال فاتاه عدلان علی أنهما رأیاه من قبل بلیلة یجب علیه القضاء ما یدل علی ذلک و</w:t>
      </w:r>
    </w:p>
    <w:p>
      <w:pPr>
        <w:pStyle w:val="BookText"/>
        <w:rPr/>
      </w:pPr>
      <w:r>
        <w:rPr>
          <w:rFonts w:ascii="IRNazanin" w:hAnsi="IRNazanin" w:eastAsia="IRNazanin"/>
          <w:color w:val="111111"/>
          <w:sz w:val="28"/>
          <w:sz w:val="28"/>
          <w:szCs w:val="28"/>
          <w:rtl w:val="true"/>
          <w:lang w:bidi="fa-IR"/>
        </w:rPr>
        <w:t>فی غیر واحد من أحادیث باب ما تجوز شهادة النساء فیه وما لا تجوز فی کتاب الشهادات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عدم قبول شهادتهن فی رؤیة الهلال</w:t>
      </w:r>
      <w:r>
        <w:rPr>
          <w:rFonts w:eastAsia="IRNazanin" w:cs="IRNazanin"/>
          <w:color w:val="111111"/>
          <w:sz w:val="28"/>
          <w:szCs w:val="28"/>
          <w:rtl w:val="true"/>
          <w:lang w:bidi="fa-IR"/>
        </w:rPr>
        <w:t>.</w:t>
      </w:r>
      <w:bookmarkStart w:id="53" w:name="pg16861_183544"/>
    </w:p>
    <w:p>
      <w:pPr>
        <w:pStyle w:val="Heading4"/>
        <w:numPr>
          <w:ilvl w:val="3"/>
          <w:numId w:val="1"/>
        </w:numPr>
        <w:rPr/>
      </w:pPr>
      <w:bookmarkStart w:id="54" w:name="__RefHeading___Toc9934786_417432637"/>
      <w:bookmarkStart w:id="55" w:name="_Toc20"/>
      <w:bookmarkEnd w:id="53"/>
      <w:bookmarkEnd w:id="54"/>
      <w:r>
        <w:rPr>
          <w:rtl w:val="true"/>
        </w:rPr>
        <w:t>(</w:t>
      </w:r>
      <w:r>
        <w:rPr/>
        <w:t>7</w:t>
      </w:r>
      <w:r>
        <w:rPr>
          <w:rtl w:val="true"/>
        </w:rPr>
        <w:t xml:space="preserve">) </w:t>
      </w:r>
      <w:r>
        <w:rPr>
          <w:rtl w:val="true"/>
        </w:rPr>
        <w:t>باب ان الناس إذا أصبحوا صیاما فشهد العدلان عند</w:t>
      </w:r>
      <w:bookmarkEnd w:id="55"/>
    </w:p>
    <w:p>
      <w:pPr>
        <w:pStyle w:val="BookText"/>
        <w:rPr/>
      </w:pPr>
      <w:r>
        <w:rPr>
          <w:rFonts w:ascii="IRNazanin" w:hAnsi="IRNazanin" w:eastAsia="IRNazanin"/>
          <w:color w:val="111111"/>
          <w:sz w:val="28"/>
          <w:sz w:val="28"/>
          <w:szCs w:val="28"/>
          <w:rtl w:val="true"/>
          <w:lang w:bidi="fa-IR"/>
        </w:rPr>
        <w:t>باب ان الناس إذا أصبحوا صیاما فشهد العدلان عند</w:t>
      </w:r>
    </w:p>
    <w:p>
      <w:pPr>
        <w:pStyle w:val="BookText"/>
        <w:rPr/>
      </w:pPr>
      <w:r>
        <w:rPr>
          <w:rFonts w:ascii="IRNazanin" w:hAnsi="IRNazanin" w:eastAsia="IRNazanin"/>
          <w:color w:val="111111"/>
          <w:sz w:val="28"/>
          <w:sz w:val="28"/>
          <w:szCs w:val="28"/>
          <w:rtl w:val="true"/>
          <w:lang w:bidi="fa-IR"/>
        </w:rPr>
        <w:t>الامام علی الرؤیة فلیأمر بالافطار ویخرجهم إلی الصلاة إذا</w:t>
      </w:r>
    </w:p>
    <w:p>
      <w:pPr>
        <w:pStyle w:val="BookText"/>
        <w:rPr/>
      </w:pPr>
      <w:r>
        <w:rPr>
          <w:rFonts w:ascii="IRNazanin" w:hAnsi="IRNazanin" w:eastAsia="IRNazanin"/>
          <w:color w:val="111111"/>
          <w:sz w:val="28"/>
          <w:sz w:val="28"/>
          <w:szCs w:val="28"/>
          <w:rtl w:val="true"/>
          <w:lang w:bidi="fa-IR"/>
        </w:rPr>
        <w:t>کان قبل الزوال والا فلیأمر بالافطار ویؤخر الصلاة إلی الغد</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w:t>
      </w:r>
    </w:p>
    <w:p>
      <w:pPr>
        <w:pStyle w:val="BookText"/>
        <w:rPr/>
      </w:pPr>
      <w:r>
        <w:rPr>
          <w:rFonts w:ascii="IRNazanin" w:hAnsi="IRNazanin" w:eastAsia="IRNazanin"/>
          <w:color w:val="111111"/>
          <w:sz w:val="28"/>
          <w:sz w:val="28"/>
          <w:szCs w:val="28"/>
          <w:rtl w:val="true"/>
          <w:lang w:bidi="fa-IR"/>
        </w:rPr>
        <w:t xml:space="preserve">عیسی عن یوسف بن عقیل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قیس عن أبی جعفر علیه السلام</w:t>
      </w:r>
    </w:p>
    <w:p>
      <w:pPr>
        <w:pStyle w:val="BookText"/>
        <w:rPr/>
      </w:pPr>
      <w:r>
        <w:rPr>
          <w:rFonts w:ascii="IRNazanin" w:hAnsi="IRNazanin" w:eastAsia="IRNazanin"/>
          <w:color w:val="111111"/>
          <w:sz w:val="28"/>
          <w:sz w:val="28"/>
          <w:szCs w:val="28"/>
          <w:rtl w:val="true"/>
          <w:lang w:bidi="fa-IR"/>
        </w:rPr>
        <w:t>قال إذا شهد عند الامام شاهدان انهما رأیا الهلال منذ ثلثین یوما امر الامام بالافطار</w:t>
      </w:r>
    </w:p>
    <w:p>
      <w:pPr>
        <w:pStyle w:val="BookText"/>
        <w:rPr/>
      </w:pPr>
      <w:r>
        <w:rPr>
          <w:rFonts w:ascii="IRNazanin" w:hAnsi="IRNazanin" w:eastAsia="IRNazanin"/>
          <w:color w:val="111111"/>
          <w:sz w:val="28"/>
          <w:sz w:val="28"/>
          <w:szCs w:val="28"/>
          <w:rtl w:val="true"/>
          <w:lang w:bidi="fa-IR"/>
        </w:rPr>
        <w:t xml:space="preserve">فی ذلک </w:t>
      </w:r>
      <w:r>
        <w:rPr>
          <w:rStyle w:val="FootnoteAnchor"/>
          <w:rtl w:val="true"/>
        </w:rPr>
        <w:footnoteReference w:id="218"/>
      </w:r>
      <w:r>
        <w:rPr>
          <w:rFonts w:ascii="IRNazanin" w:hAnsi="IRNazanin" w:eastAsia="IRNazanin"/>
          <w:color w:val="111111"/>
          <w:sz w:val="28"/>
          <w:sz w:val="28"/>
          <w:szCs w:val="28"/>
          <w:rtl w:val="true"/>
          <w:lang w:bidi="fa-IR"/>
        </w:rPr>
        <w:t xml:space="preserve">الیوم إذا کانا شهدا </w:t>
      </w:r>
      <w:r>
        <w:rPr>
          <w:rStyle w:val="FootnoteAnchor"/>
          <w:rtl w:val="true"/>
        </w:rPr>
        <w:footnoteReference w:id="219"/>
      </w:r>
      <w:r>
        <w:rPr>
          <w:rFonts w:ascii="IRNazanin" w:hAnsi="IRNazanin" w:eastAsia="IRNazanin"/>
          <w:color w:val="111111"/>
          <w:sz w:val="28"/>
          <w:sz w:val="28"/>
          <w:szCs w:val="28"/>
          <w:rtl w:val="true"/>
          <w:lang w:bidi="fa-IR"/>
        </w:rPr>
        <w:t>قبل زوال الشمس فان شهدا بعد زوال</w:t>
      </w:r>
    </w:p>
    <w:p>
      <w:pPr>
        <w:pStyle w:val="BookText"/>
        <w:rPr/>
      </w:pPr>
      <w:r>
        <w:rPr>
          <w:rFonts w:ascii="IRNazanin" w:hAnsi="IRNazanin" w:eastAsia="IRNazanin"/>
          <w:color w:val="111111"/>
          <w:sz w:val="28"/>
          <w:sz w:val="28"/>
          <w:szCs w:val="28"/>
          <w:rtl w:val="true"/>
          <w:lang w:bidi="fa-IR"/>
        </w:rPr>
        <w:t>الشمس امر الامام بافطار ذلک الیوم واخر الصلاة إلی الغد فصلی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الصوم عند رؤیة الهلال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الهلال یثبت بشهادة عدلین ما یناسب ذلک ولاحظ الباب التالی وما یتلوه</w:t>
      </w:r>
      <w:r>
        <w:rPr>
          <w:rFonts w:eastAsia="IRNazanin" w:cs="IRNazanin"/>
          <w:color w:val="111111"/>
          <w:sz w:val="28"/>
          <w:szCs w:val="28"/>
          <w:rtl w:val="true"/>
          <w:lang w:bidi="fa-IR"/>
        </w:rPr>
        <w:t>.</w:t>
      </w:r>
    </w:p>
    <w:p>
      <w:pPr>
        <w:pStyle w:val="Heading4"/>
        <w:numPr>
          <w:ilvl w:val="3"/>
          <w:numId w:val="1"/>
        </w:numPr>
        <w:rPr/>
      </w:pPr>
      <w:bookmarkStart w:id="56" w:name="__RefHeading___Toc9934788_417432637"/>
      <w:bookmarkStart w:id="57" w:name="_Toc21"/>
      <w:bookmarkEnd w:id="56"/>
      <w:r>
        <w:rPr>
          <w:rtl w:val="true"/>
        </w:rPr>
        <w:t>(</w:t>
      </w:r>
      <w:r>
        <w:rPr/>
        <w:t>8</w:t>
      </w:r>
      <w:r>
        <w:rPr>
          <w:rtl w:val="true"/>
        </w:rPr>
        <w:t xml:space="preserve">) </w:t>
      </w:r>
      <w:r>
        <w:rPr>
          <w:rtl w:val="true"/>
        </w:rPr>
        <w:t>باب ان الناس إذا أصبحوا صیاما وجاء قوم عدول</w:t>
      </w:r>
      <w:bookmarkEnd w:id="57"/>
    </w:p>
    <w:p>
      <w:pPr>
        <w:pStyle w:val="BookText"/>
        <w:rPr/>
      </w:pPr>
      <w:r>
        <w:rPr>
          <w:rFonts w:ascii="IRNazanin" w:hAnsi="IRNazanin" w:eastAsia="IRNazanin"/>
          <w:color w:val="111111"/>
          <w:sz w:val="28"/>
          <w:sz w:val="28"/>
          <w:szCs w:val="28"/>
          <w:rtl w:val="true"/>
          <w:lang w:bidi="fa-IR"/>
        </w:rPr>
        <w:t>باب ان الناس إذا أصبحوا صیاما وجاء قوم عدول</w:t>
      </w:r>
    </w:p>
    <w:p>
      <w:pPr>
        <w:pStyle w:val="BookText"/>
        <w:rPr/>
      </w:pPr>
      <w:r>
        <w:rPr>
          <w:rFonts w:ascii="IRNazanin" w:hAnsi="IRNazanin" w:eastAsia="IRNazanin"/>
          <w:color w:val="111111"/>
          <w:sz w:val="28"/>
          <w:sz w:val="28"/>
          <w:szCs w:val="28"/>
          <w:rtl w:val="true"/>
          <w:lang w:bidi="fa-IR"/>
        </w:rPr>
        <w:t>یشهدون علی الرؤیة فلیفطروا ولیخرجوا إلی الصلاة من الغد إذا</w:t>
      </w:r>
    </w:p>
    <w:p>
      <w:pPr>
        <w:pStyle w:val="BookText"/>
        <w:rPr/>
      </w:pPr>
      <w:r>
        <w:rPr>
          <w:rFonts w:ascii="IRNazanin" w:hAnsi="IRNazanin" w:eastAsia="IRNazanin"/>
          <w:color w:val="111111"/>
          <w:sz w:val="28"/>
          <w:sz w:val="28"/>
          <w:szCs w:val="28"/>
          <w:rtl w:val="true"/>
          <w:lang w:bidi="fa-IR"/>
        </w:rPr>
        <w:t>شهدوا بعد الزوال</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رفعه قال إذا</w:t>
      </w:r>
    </w:p>
    <w:p>
      <w:pPr>
        <w:pStyle w:val="BookText"/>
        <w:rPr/>
      </w:pPr>
      <w:r>
        <w:rPr>
          <w:rFonts w:ascii="IRNazanin" w:hAnsi="IRNazanin" w:eastAsia="IRNazanin"/>
          <w:color w:val="111111"/>
          <w:sz w:val="28"/>
          <w:sz w:val="28"/>
          <w:szCs w:val="28"/>
          <w:rtl w:val="true"/>
          <w:lang w:bidi="fa-IR"/>
        </w:rPr>
        <w:t>أصبح الناس صیاما ولم یروا الهلال وجاء قوم عدول یشهدون علی الرؤیة فلیفطروا</w:t>
      </w:r>
    </w:p>
    <w:p>
      <w:pPr>
        <w:pStyle w:val="BookText"/>
        <w:rPr/>
      </w:pPr>
      <w:r>
        <w:rPr>
          <w:rFonts w:ascii="IRNazanin" w:hAnsi="IRNazanin" w:eastAsia="IRNazanin"/>
          <w:color w:val="111111"/>
          <w:sz w:val="28"/>
          <w:sz w:val="28"/>
          <w:szCs w:val="28"/>
          <w:rtl w:val="true"/>
          <w:lang w:bidi="fa-IR"/>
        </w:rPr>
        <w:t xml:space="preserve">ولیخرجوا من الغد أول النهار إلی عیدهم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إذا أصبح</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الصوم عند رویة الهلال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الهلال یثبت بشهادة رجلین عدلین ما یناسب الباب ولاحظ الباب المتقدم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w:t>
      </w:r>
      <w:bookmarkStart w:id="58" w:name="pg16861_183545"/>
    </w:p>
    <w:p>
      <w:pPr>
        <w:pStyle w:val="Heading4"/>
        <w:numPr>
          <w:ilvl w:val="3"/>
          <w:numId w:val="1"/>
        </w:numPr>
        <w:rPr/>
      </w:pPr>
      <w:bookmarkStart w:id="59" w:name="__RefHeading___Toc9934790_417432637"/>
      <w:bookmarkStart w:id="60" w:name="_Toc22"/>
      <w:bookmarkEnd w:id="58"/>
      <w:bookmarkEnd w:id="59"/>
      <w:r>
        <w:rPr>
          <w:rtl w:val="true"/>
        </w:rPr>
        <w:t>(</w:t>
      </w:r>
      <w:r>
        <w:rPr/>
        <w:t>9</w:t>
      </w:r>
      <w:r>
        <w:rPr>
          <w:rtl w:val="true"/>
        </w:rPr>
        <w:t xml:space="preserve">) </w:t>
      </w:r>
      <w:r>
        <w:rPr>
          <w:rtl w:val="true"/>
        </w:rPr>
        <w:t>باب ان من صام وافطر لرؤیة الهلال فاتاه عدلان</w:t>
      </w:r>
      <w:bookmarkEnd w:id="60"/>
    </w:p>
    <w:p>
      <w:pPr>
        <w:pStyle w:val="BookText"/>
        <w:rPr/>
      </w:pPr>
      <w:r>
        <w:rPr>
          <w:rFonts w:ascii="IRNazanin" w:hAnsi="IRNazanin" w:eastAsia="IRNazanin"/>
          <w:color w:val="111111"/>
          <w:sz w:val="28"/>
          <w:sz w:val="28"/>
          <w:szCs w:val="28"/>
          <w:rtl w:val="true"/>
          <w:lang w:bidi="fa-IR"/>
        </w:rPr>
        <w:t>باب ان من صام وافطر لرؤیة الهلال فاتاه عدلان</w:t>
      </w:r>
    </w:p>
    <w:p>
      <w:pPr>
        <w:pStyle w:val="BookText"/>
        <w:rPr/>
      </w:pPr>
      <w:r>
        <w:rPr>
          <w:rFonts w:ascii="IRNazanin" w:hAnsi="IRNazanin" w:eastAsia="IRNazanin"/>
          <w:color w:val="111111"/>
          <w:sz w:val="28"/>
          <w:sz w:val="28"/>
          <w:szCs w:val="28"/>
          <w:rtl w:val="true"/>
          <w:lang w:bidi="fa-IR"/>
        </w:rPr>
        <w:t>علی أنهما رأیاه من قبل بلیلة أو کان صیامه ثمانیة وعشرین یوما</w:t>
      </w:r>
    </w:p>
    <w:p>
      <w:pPr>
        <w:pStyle w:val="BookText"/>
        <w:rPr/>
      </w:pPr>
      <w:r>
        <w:rPr>
          <w:rFonts w:ascii="IRNazanin" w:hAnsi="IRNazanin" w:eastAsia="IRNazanin"/>
          <w:color w:val="111111"/>
          <w:sz w:val="28"/>
          <w:sz w:val="28"/>
          <w:szCs w:val="28"/>
          <w:rtl w:val="true"/>
          <w:lang w:bidi="fa-IR"/>
        </w:rPr>
        <w:t>یجب علیه قضاء یوم</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غالب الزراری عن أحمد بن محمد عن محمد بن</w:t>
      </w:r>
    </w:p>
    <w:p>
      <w:pPr>
        <w:pStyle w:val="BookText"/>
        <w:rPr/>
      </w:pPr>
      <w:r>
        <w:rPr>
          <w:rFonts w:ascii="IRNazanin" w:hAnsi="IRNazanin" w:eastAsia="IRNazanin"/>
          <w:color w:val="111111"/>
          <w:sz w:val="28"/>
          <w:sz w:val="28"/>
          <w:szCs w:val="28"/>
          <w:rtl w:val="true"/>
          <w:lang w:bidi="fa-IR"/>
        </w:rPr>
        <w:t xml:space="preserve">غالب عن علی بن الحسن </w:t>
      </w:r>
      <w:r>
        <w:rPr>
          <w:rStyle w:val="FootnoteAnchor"/>
          <w:rtl w:val="true"/>
        </w:rPr>
        <w:footnoteReference w:id="220"/>
      </w:r>
      <w:r>
        <w:rPr>
          <w:rFonts w:ascii="IRNazanin" w:hAnsi="IRNazanin" w:eastAsia="IRNazanin"/>
          <w:color w:val="111111"/>
          <w:sz w:val="28"/>
          <w:sz w:val="28"/>
          <w:szCs w:val="28"/>
          <w:rtl w:val="true"/>
          <w:lang w:bidi="fa-IR"/>
        </w:rPr>
        <w:t>بن فضال عن محمد بن أبی حمزة عن أبی الصباح</w:t>
      </w:r>
    </w:p>
    <w:p>
      <w:pPr>
        <w:pStyle w:val="BookText"/>
        <w:rPr/>
      </w:pPr>
      <w:r>
        <w:rPr>
          <w:rFonts w:ascii="IRNazanin" w:hAnsi="IRNazanin" w:eastAsia="IRNazanin"/>
          <w:color w:val="111111"/>
          <w:sz w:val="28"/>
          <w:sz w:val="28"/>
          <w:szCs w:val="28"/>
          <w:rtl w:val="true"/>
          <w:lang w:bidi="fa-IR"/>
        </w:rPr>
        <w:t xml:space="preserve">صبیح بن عبد الله عن صبار </w:t>
      </w:r>
      <w:r>
        <w:rPr>
          <w:rStyle w:val="FootnoteAnchor"/>
          <w:rtl w:val="true"/>
        </w:rPr>
        <w:footnoteReference w:id="221"/>
      </w:r>
      <w:r>
        <w:rPr>
          <w:rFonts w:ascii="IRNazanin" w:hAnsi="IRNazanin" w:eastAsia="IRNazanin"/>
          <w:color w:val="111111"/>
          <w:sz w:val="28"/>
          <w:sz w:val="28"/>
          <w:szCs w:val="28"/>
          <w:rtl w:val="true"/>
          <w:lang w:bidi="fa-IR"/>
        </w:rPr>
        <w:t>مولی أبی عبد الله علیه السلام قال سئلته عن الرجل یصوم</w:t>
      </w:r>
    </w:p>
    <w:p>
      <w:pPr>
        <w:pStyle w:val="BookText"/>
        <w:rPr/>
      </w:pPr>
      <w:r>
        <w:rPr>
          <w:rFonts w:ascii="IRNazanin" w:hAnsi="IRNazanin" w:eastAsia="IRNazanin"/>
          <w:color w:val="111111"/>
          <w:sz w:val="28"/>
          <w:sz w:val="28"/>
          <w:szCs w:val="28"/>
          <w:rtl w:val="true"/>
          <w:lang w:bidi="fa-IR"/>
        </w:rPr>
        <w:t>تسعة وعشرین یوما ویفطر للرؤیة ویصوم للرؤیة أیقضی یوما فقال کان أمیر المؤمنین</w:t>
      </w:r>
    </w:p>
    <w:p>
      <w:pPr>
        <w:pStyle w:val="BookText"/>
        <w:rPr/>
      </w:pPr>
      <w:r>
        <w:rPr>
          <w:rFonts w:ascii="IRNazanin" w:hAnsi="IRNazanin" w:eastAsia="IRNazanin"/>
          <w:color w:val="111111"/>
          <w:sz w:val="28"/>
          <w:sz w:val="28"/>
          <w:szCs w:val="28"/>
          <w:rtl w:val="true"/>
          <w:lang w:bidi="fa-IR"/>
        </w:rPr>
        <w:t>علیه السلام یقول لا الا ان یجیئ شاهدان عدلان فیشهدا انهما رأیاه قبل ذلک بلیلة فیقضی یوما</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شعیب عن أبی بصیر</w:t>
      </w:r>
    </w:p>
    <w:p>
      <w:pPr>
        <w:pStyle w:val="BookText"/>
        <w:rPr/>
      </w:pPr>
      <w:r>
        <w:rPr>
          <w:rFonts w:ascii="IRNazanin" w:hAnsi="IRNazanin" w:eastAsia="IRNazanin"/>
          <w:color w:val="111111"/>
          <w:sz w:val="28"/>
          <w:sz w:val="28"/>
          <w:szCs w:val="28"/>
          <w:rtl w:val="true"/>
          <w:lang w:bidi="fa-IR"/>
        </w:rPr>
        <w:t>عن أبی عبد الله علیه السلام انه سئل عن الیوم الذی یقضی من شهر رمضان فقال لا</w:t>
      </w:r>
    </w:p>
    <w:p>
      <w:pPr>
        <w:pStyle w:val="BookText"/>
        <w:rPr/>
      </w:pPr>
      <w:r>
        <w:rPr>
          <w:rFonts w:ascii="IRNazanin" w:hAnsi="IRNazanin" w:eastAsia="IRNazanin"/>
          <w:color w:val="111111"/>
          <w:sz w:val="28"/>
          <w:sz w:val="28"/>
          <w:szCs w:val="28"/>
          <w:rtl w:val="true"/>
          <w:lang w:bidi="fa-IR"/>
        </w:rPr>
        <w:t xml:space="preserve">تقضیه </w:t>
      </w:r>
      <w:r>
        <w:rPr>
          <w:rStyle w:val="FootnoteAnchor"/>
          <w:rtl w:val="true"/>
        </w:rPr>
        <w:footnoteReference w:id="222"/>
      </w:r>
      <w:r>
        <w:rPr>
          <w:rFonts w:ascii="IRNazanin" w:hAnsi="IRNazanin" w:eastAsia="IRNazanin"/>
          <w:color w:val="111111"/>
          <w:sz w:val="28"/>
          <w:sz w:val="28"/>
          <w:szCs w:val="28"/>
          <w:rtl w:val="true"/>
          <w:lang w:bidi="fa-IR"/>
        </w:rPr>
        <w:t>الا ان یبث شاهدان عدلان من جمیع اهل الصلاة متی کان رأس الشهر</w:t>
      </w:r>
    </w:p>
    <w:p>
      <w:pPr>
        <w:pStyle w:val="BookText"/>
        <w:rPr/>
      </w:pPr>
      <w:r>
        <w:rPr>
          <w:rFonts w:ascii="IRNazanin" w:hAnsi="IRNazanin" w:eastAsia="IRNazanin"/>
          <w:color w:val="111111"/>
          <w:sz w:val="28"/>
          <w:sz w:val="28"/>
          <w:szCs w:val="28"/>
          <w:rtl w:val="true"/>
          <w:lang w:bidi="fa-IR"/>
        </w:rPr>
        <w:t>وقال لا تصم ذلک الیوم الذی یقضی الا ان یقضی اهل الأمصار فان فعلوا فصمه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سعید عن محمد بن أبی عمیر عن هشام بن الحکم عن أبی عبد الله علیه السلام أنه قال</w:t>
      </w:r>
    </w:p>
    <w:p>
      <w:pPr>
        <w:pStyle w:val="BookText"/>
        <w:rPr/>
      </w:pPr>
      <w:r>
        <w:rPr>
          <w:rFonts w:ascii="IRNazanin" w:hAnsi="IRNazanin" w:eastAsia="IRNazanin"/>
          <w:color w:val="111111"/>
          <w:sz w:val="28"/>
          <w:sz w:val="28"/>
          <w:szCs w:val="28"/>
          <w:rtl w:val="true"/>
          <w:lang w:bidi="fa-IR"/>
        </w:rPr>
        <w:t>فیمن صام تسعة وعشرین قال إن کانت له بینة عادلة علی اهل مصر انهم صاموا</w:t>
      </w:r>
    </w:p>
    <w:p>
      <w:pPr>
        <w:pStyle w:val="BookText"/>
        <w:rPr/>
      </w:pPr>
      <w:r>
        <w:rPr>
          <w:rFonts w:ascii="IRNazanin" w:hAnsi="IRNazanin" w:eastAsia="IRNazanin"/>
          <w:color w:val="111111"/>
          <w:sz w:val="28"/>
          <w:sz w:val="28"/>
          <w:szCs w:val="28"/>
          <w:rtl w:val="true"/>
          <w:lang w:bidi="fa-IR"/>
        </w:rPr>
        <w:t>ثلثین علی رویة قضی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الحسین بن</w:t>
      </w:r>
    </w:p>
    <w:p>
      <w:pPr>
        <w:pStyle w:val="BookText"/>
        <w:rPr/>
      </w:pPr>
      <w:r>
        <w:rPr>
          <w:rFonts w:ascii="IRNazanin" w:hAnsi="IRNazanin" w:eastAsia="IRNazanin"/>
          <w:color w:val="111111"/>
          <w:sz w:val="28"/>
          <w:sz w:val="28"/>
          <w:szCs w:val="28"/>
          <w:rtl w:val="true"/>
          <w:lang w:bidi="fa-IR"/>
        </w:rPr>
        <w:t>سعید عن حماد بن عیسی عن عبد الله بن سنان عن رجل نسی حماد بن عیسی</w:t>
      </w:r>
    </w:p>
    <w:p>
      <w:pPr>
        <w:pStyle w:val="BookText"/>
        <w:rPr/>
      </w:pPr>
      <w:r>
        <w:rPr>
          <w:rFonts w:ascii="IRNazanin" w:hAnsi="IRNazanin" w:eastAsia="IRNazanin"/>
          <w:color w:val="111111"/>
          <w:sz w:val="28"/>
          <w:sz w:val="28"/>
          <w:szCs w:val="28"/>
          <w:rtl w:val="true"/>
          <w:lang w:bidi="fa-IR"/>
        </w:rPr>
        <w:t>اسمه قال صام علی علیه السلام بالکوفة ثمانیة وعشرین یوما شهر رمضان فرأوا الهلال</w:t>
      </w:r>
    </w:p>
    <w:p>
      <w:pPr>
        <w:pStyle w:val="BookText"/>
        <w:rPr/>
      </w:pPr>
      <w:r>
        <w:rPr>
          <w:rFonts w:ascii="IRNazanin" w:hAnsi="IRNazanin" w:eastAsia="IRNazanin"/>
          <w:color w:val="111111"/>
          <w:sz w:val="28"/>
          <w:sz w:val="28"/>
          <w:szCs w:val="28"/>
          <w:rtl w:val="true"/>
          <w:lang w:bidi="fa-IR"/>
        </w:rPr>
        <w:t>فامر منادیا ینادی اقضوا یوما فان الشهر تسعة وعشرون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ان شهر رمضان تام والناقص ما یدل علی أن الشهر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أقل من تسعة وعشرین</w:t>
      </w:r>
      <w:r>
        <w:rPr>
          <w:rFonts w:eastAsia="IRNazanin" w:cs="IRNazanin"/>
          <w:color w:val="111111"/>
          <w:sz w:val="28"/>
          <w:szCs w:val="28"/>
          <w:rtl w:val="true"/>
          <w:lang w:bidi="fa-IR"/>
        </w:rPr>
        <w:t>.</w:t>
      </w:r>
      <w:bookmarkStart w:id="61" w:name="pg16861_183546"/>
    </w:p>
    <w:p>
      <w:pPr>
        <w:pStyle w:val="BookText"/>
        <w:rPr/>
      </w:pPr>
      <w:bookmarkEnd w:id="61"/>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الهلال بشهادة العدلین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w:t>
      </w:r>
    </w:p>
    <w:p>
      <w:pPr>
        <w:pStyle w:val="BookText"/>
        <w:rPr/>
      </w:pPr>
      <w:r>
        <w:rPr>
          <w:rFonts w:ascii="IRNazanin" w:hAnsi="IRNazanin" w:eastAsia="IRNazanin"/>
          <w:color w:val="111111"/>
          <w:sz w:val="28"/>
          <w:sz w:val="28"/>
          <w:szCs w:val="28"/>
          <w:rtl w:val="true"/>
          <w:lang w:bidi="fa-IR"/>
        </w:rPr>
        <w:t>إذا أصبحوا صیاما فشهد العدلان عند الامام علی الرویة فلیأمر بالافطار والباب المتقدم</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62" w:name="__RefHeading___Toc9934792_417432637"/>
      <w:bookmarkStart w:id="63" w:name="_Toc23"/>
      <w:bookmarkEnd w:id="62"/>
      <w:r>
        <w:rPr>
          <w:rtl w:val="true"/>
        </w:rPr>
        <w:t>(</w:t>
      </w:r>
      <w:r>
        <w:rPr/>
        <w:t>10</w:t>
      </w:r>
      <w:r>
        <w:rPr>
          <w:rtl w:val="true"/>
        </w:rPr>
        <w:t xml:space="preserve">) </w:t>
      </w:r>
      <w:r>
        <w:rPr>
          <w:rtl w:val="true"/>
        </w:rPr>
        <w:t>باب ما ورد فی أن الرجل إذا لم یعلم هلال رمضان</w:t>
      </w:r>
      <w:bookmarkEnd w:id="63"/>
    </w:p>
    <w:p>
      <w:pPr>
        <w:pStyle w:val="BookText"/>
        <w:rPr/>
      </w:pPr>
      <w:r>
        <w:rPr>
          <w:rFonts w:ascii="IRNazanin" w:hAnsi="IRNazanin" w:eastAsia="IRNazanin"/>
          <w:color w:val="111111"/>
          <w:sz w:val="28"/>
          <w:sz w:val="28"/>
          <w:szCs w:val="28"/>
          <w:rtl w:val="true"/>
          <w:lang w:bidi="fa-IR"/>
        </w:rPr>
        <w:t>باب ما ورد فی أن الرجل إذا لم یعلم هلال رمضان</w:t>
      </w:r>
    </w:p>
    <w:p>
      <w:pPr>
        <w:pStyle w:val="BookText"/>
        <w:rPr/>
      </w:pPr>
      <w:r>
        <w:rPr>
          <w:rFonts w:ascii="IRNazanin" w:hAnsi="IRNazanin" w:eastAsia="IRNazanin"/>
          <w:color w:val="111111"/>
          <w:sz w:val="28"/>
          <w:sz w:val="28"/>
          <w:szCs w:val="28"/>
          <w:rtl w:val="true"/>
          <w:lang w:bidi="fa-IR"/>
        </w:rPr>
        <w:t>یصوم یوم الستین من أول رجب إذا صح هلاله أو الیوم</w:t>
      </w:r>
    </w:p>
    <w:p>
      <w:pPr>
        <w:pStyle w:val="BookText"/>
        <w:rPr/>
      </w:pPr>
      <w:r>
        <w:rPr>
          <w:rFonts w:ascii="IRNazanin" w:hAnsi="IRNazanin" w:eastAsia="IRNazanin"/>
          <w:color w:val="111111"/>
          <w:sz w:val="28"/>
          <w:sz w:val="28"/>
          <w:szCs w:val="28"/>
          <w:rtl w:val="true"/>
          <w:lang w:bidi="fa-IR"/>
        </w:rPr>
        <w:t>الخامس من أول یوم صام فیه العام الماضی إذا کان معلوما</w:t>
      </w:r>
    </w:p>
    <w:p>
      <w:pPr>
        <w:pStyle w:val="BookText"/>
        <w:rPr/>
      </w:pPr>
      <w:r>
        <w:rPr>
          <w:rFonts w:ascii="IRNazanin" w:hAnsi="IRNazanin" w:eastAsia="IRNazanin"/>
          <w:color w:val="111111"/>
          <w:sz w:val="28"/>
          <w:sz w:val="28"/>
          <w:szCs w:val="28"/>
          <w:rtl w:val="true"/>
          <w:lang w:bidi="fa-IR"/>
        </w:rPr>
        <w:t>وما ورد فی أن یوم الأضحی فی الیوم الذی یصام فیه ویوم</w:t>
      </w:r>
    </w:p>
    <w:p>
      <w:pPr>
        <w:pStyle w:val="BookText"/>
        <w:rPr/>
      </w:pPr>
      <w:r>
        <w:rPr>
          <w:rFonts w:ascii="IRNazanin" w:hAnsi="IRNazanin" w:eastAsia="IRNazanin"/>
          <w:color w:val="111111"/>
          <w:sz w:val="28"/>
          <w:sz w:val="28"/>
          <w:szCs w:val="28"/>
          <w:rtl w:val="true"/>
          <w:lang w:bidi="fa-IR"/>
        </w:rPr>
        <w:t>عاشوراء فی الیوم الذی یفطر فیه</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بن عیسی عن حمزة بن </w:t>
      </w:r>
      <w:r>
        <w:rPr>
          <w:rStyle w:val="FootnoteAnchor"/>
          <w:rtl w:val="true"/>
        </w:rPr>
        <w:footnoteReference w:id="223"/>
      </w:r>
      <w:r>
        <w:rPr>
          <w:rFonts w:ascii="IRNazanin" w:hAnsi="IRNazanin" w:eastAsia="IRNazanin"/>
          <w:color w:val="111111"/>
          <w:sz w:val="28"/>
          <w:sz w:val="28"/>
          <w:szCs w:val="28"/>
          <w:rtl w:val="true"/>
          <w:lang w:bidi="fa-IR"/>
        </w:rPr>
        <w:t>یعلی عن محمد بن الحسن</w:t>
      </w:r>
    </w:p>
    <w:p>
      <w:pPr>
        <w:pStyle w:val="BookText"/>
        <w:rPr/>
      </w:pPr>
      <w:r>
        <w:rPr>
          <w:rFonts w:ascii="IRNazanin" w:hAnsi="IRNazanin" w:eastAsia="IRNazanin"/>
          <w:color w:val="111111"/>
          <w:sz w:val="28"/>
          <w:sz w:val="28"/>
          <w:szCs w:val="28"/>
          <w:rtl w:val="true"/>
          <w:lang w:bidi="fa-IR"/>
        </w:rPr>
        <w:t xml:space="preserve">ابن أبی خالد یرفعه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224"/>
      </w:r>
      <w:r>
        <w:rPr>
          <w:rFonts w:ascii="IRNazanin" w:hAnsi="IRNazanin" w:eastAsia="IRNazanin"/>
          <w:color w:val="111111"/>
          <w:sz w:val="28"/>
          <w:sz w:val="28"/>
          <w:szCs w:val="28"/>
          <w:rtl w:val="true"/>
          <w:lang w:bidi="fa-IR"/>
        </w:rPr>
        <w:t xml:space="preserve">قال إذا صح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فعد تسعة وخمسین یوما وصم یوم الستین </w:t>
      </w:r>
      <w:r>
        <w:rPr>
          <w:rStyle w:val="FootnoteAnchor"/>
          <w:rtl w:val="true"/>
        </w:rPr>
        <w:footnoteReference w:id="225"/>
      </w:r>
      <w:r>
        <w:rPr>
          <w:rFonts w:ascii="IRNazanin" w:hAnsi="IRNazanin" w:eastAsia="IRNazanin"/>
          <w:color w:val="111111"/>
          <w:sz w:val="28"/>
          <w:sz w:val="28"/>
          <w:szCs w:val="28"/>
          <w:rtl w:val="true"/>
          <w:lang w:bidi="fa-IR"/>
        </w:rPr>
        <w:t>ئل الصدوق فی کتاب فضائل</w:t>
      </w:r>
    </w:p>
    <w:p>
      <w:pPr>
        <w:pStyle w:val="BookText"/>
        <w:rPr/>
      </w:pPr>
      <w:r>
        <w:rPr>
          <w:rFonts w:ascii="IRNazanin" w:hAnsi="IRNazanin" w:eastAsia="IRNazanin"/>
          <w:color w:val="111111"/>
          <w:sz w:val="28"/>
          <w:sz w:val="28"/>
          <w:szCs w:val="28"/>
          <w:rtl w:val="true"/>
          <w:lang w:bidi="fa-IR"/>
        </w:rPr>
        <w:t>شهر رمضان عن أبیه عن محمد بن أحمد عن إبراهیم بن هاشم عن حمزة بن یعلی</w:t>
      </w:r>
    </w:p>
    <w:p>
      <w:pPr>
        <w:pStyle w:val="BookText"/>
        <w:rPr/>
      </w:pPr>
      <w:r>
        <w:rPr>
          <w:rFonts w:ascii="IRNazanin" w:hAnsi="IRNazanin" w:eastAsia="IRNazanin"/>
          <w:color w:val="111111"/>
          <w:sz w:val="28"/>
          <w:sz w:val="28"/>
          <w:szCs w:val="28"/>
          <w:rtl w:val="true"/>
          <w:lang w:bidi="fa-IR"/>
        </w:rPr>
        <w:t xml:space="preserve">عن محمد بن الحسین بن أبی خالد یرفعه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نحوه ک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عن کتاب</w:t>
      </w:r>
    </w:p>
    <w:p>
      <w:pPr>
        <w:pStyle w:val="BookText"/>
        <w:rPr/>
      </w:pPr>
      <w:r>
        <w:rPr>
          <w:rFonts w:ascii="IRNazanin" w:hAnsi="IRNazanin" w:eastAsia="IRNazanin"/>
          <w:color w:val="111111"/>
          <w:sz w:val="28"/>
          <w:sz w:val="28"/>
          <w:szCs w:val="28"/>
          <w:rtl w:val="true"/>
          <w:lang w:bidi="fa-IR"/>
        </w:rPr>
        <w:t>الصیام لعلی بن الحسن بن فضال باسناده إلی أبی بصیر عن الصادق علیه السلام</w:t>
      </w:r>
    </w:p>
    <w:p>
      <w:pPr>
        <w:pStyle w:val="BookText"/>
        <w:rPr/>
      </w:pPr>
      <w:r>
        <w:rPr>
          <w:rFonts w:ascii="IRNazanin" w:hAnsi="IRNazanin" w:eastAsia="IRNazanin"/>
          <w:color w:val="111111"/>
          <w:sz w:val="28"/>
          <w:sz w:val="28"/>
          <w:szCs w:val="28"/>
          <w:rtl w:val="true"/>
          <w:lang w:bidi="fa-IR"/>
        </w:rPr>
        <w:t xml:space="preserve">أنه قال إذا عرفت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سعدان بن مسلم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إذا اهل هلال رجب فعد تسعة وخمسین یوما ثم 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العباس بن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عثمان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الخدری عن بعض مشایخه عن أبی عبد الله علیه السلام قال صم فی العام المستقبل یوم الخامس</w:t>
      </w:r>
    </w:p>
    <w:p>
      <w:pPr>
        <w:pStyle w:val="BookText"/>
        <w:rPr/>
      </w:pPr>
      <w:r>
        <w:rPr>
          <w:rFonts w:ascii="IRNazanin" w:hAnsi="IRNazanin" w:eastAsia="IRNazanin"/>
          <w:color w:val="111111"/>
          <w:sz w:val="28"/>
          <w:sz w:val="28"/>
          <w:szCs w:val="28"/>
          <w:rtl w:val="true"/>
          <w:lang w:bidi="fa-IR"/>
        </w:rPr>
        <w:t>من یوم صمت فیه عام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محمد عن بعض أصحابنا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إبراهیم بن محمد المزنی </w:t>
      </w:r>
      <w:r>
        <w:rPr>
          <w:rStyle w:val="FootnoteAnchor"/>
          <w:rtl w:val="true"/>
        </w:rPr>
        <w:footnoteReference w:id="227"/>
      </w:r>
      <w:r>
        <w:rPr>
          <w:rFonts w:ascii="IRNazanin" w:hAnsi="IRNazanin" w:eastAsia="IRNazanin"/>
          <w:color w:val="111111"/>
          <w:sz w:val="28"/>
          <w:sz w:val="28"/>
          <w:szCs w:val="28"/>
          <w:rtl w:val="true"/>
          <w:lang w:bidi="fa-IR"/>
        </w:rPr>
        <w:t>عن عمران الزعفرانی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 السماء تطبق علینا 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الیومین والثلاثة فأی یوم نصوم</w:t>
      </w:r>
    </w:p>
    <w:p>
      <w:pPr>
        <w:pStyle w:val="BookText"/>
        <w:rPr/>
      </w:pPr>
      <w:r>
        <w:rPr>
          <w:rFonts w:ascii="IRNazanin" w:hAnsi="IRNazanin" w:eastAsia="IRNazanin"/>
          <w:color w:val="111111"/>
          <w:sz w:val="28"/>
          <w:sz w:val="28"/>
          <w:szCs w:val="28"/>
          <w:rtl w:val="true"/>
          <w:lang w:bidi="fa-IR"/>
        </w:rPr>
        <w:t xml:space="preserve">قال انظر الیوم الذی 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الماضیة وصم یوم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علیه السلام عمران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منصور بن العباس عن إبراهیم الأحول عن عمران</w:t>
      </w:r>
    </w:p>
    <w:p>
      <w:pPr>
        <w:pStyle w:val="BookText"/>
        <w:rPr/>
      </w:pPr>
      <w:r>
        <w:rPr>
          <w:rFonts w:ascii="IRNazanin" w:hAnsi="IRNazanin" w:eastAsia="IRNazanin"/>
          <w:color w:val="111111"/>
          <w:sz w:val="28"/>
          <w:sz w:val="28"/>
          <w:szCs w:val="28"/>
          <w:rtl w:val="true"/>
          <w:lang w:bidi="fa-IR"/>
        </w:rPr>
        <w:t xml:space="preserve">الزعفرانی قال قلت لأبی عبد الله علیه السلام انما </w:t>
      </w:r>
      <w:r>
        <w:rPr>
          <w:rStyle w:val="FootnoteAnchor"/>
          <w:rtl w:val="true"/>
        </w:rPr>
        <w:footnoteReference w:id="228"/>
      </w:r>
      <w:r>
        <w:rPr>
          <w:rFonts w:ascii="IRNazanin" w:hAnsi="IRNazanin" w:eastAsia="IRNazanin"/>
          <w:color w:val="111111"/>
          <w:sz w:val="28"/>
          <w:sz w:val="28"/>
          <w:szCs w:val="28"/>
          <w:rtl w:val="true"/>
          <w:lang w:bidi="fa-IR"/>
        </w:rPr>
        <w:t>یمکث فی الشتاء الیوم والیومین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 شمسا ولا نجما </w:t>
      </w:r>
      <w:r>
        <w:rPr>
          <w:rStyle w:val="FootnoteAnchor"/>
          <w:rtl w:val="true"/>
        </w:rPr>
        <w:footnoteReference w:id="229"/>
      </w:r>
      <w:r>
        <w:rPr>
          <w:rFonts w:ascii="IRNazanin" w:hAnsi="IRNazanin" w:eastAsia="IRNazanin"/>
          <w:color w:val="111111"/>
          <w:sz w:val="28"/>
          <w:sz w:val="28"/>
          <w:szCs w:val="28"/>
          <w:rtl w:val="true"/>
          <w:lang w:bidi="fa-IR"/>
        </w:rPr>
        <w:t xml:space="preserve">فأی یوم نصوم </w:t>
      </w:r>
      <w:r>
        <w:rPr>
          <w:rStyle w:val="FootnoteAnchor"/>
          <w:rtl w:val="true"/>
        </w:rPr>
        <w:footnoteReference w:id="230"/>
      </w:r>
      <w:r>
        <w:rPr>
          <w:rFonts w:ascii="IRNazanin" w:hAnsi="IRNazanin" w:eastAsia="IRNazanin"/>
          <w:color w:val="111111"/>
          <w:sz w:val="28"/>
          <w:sz w:val="28"/>
          <w:szCs w:val="28"/>
          <w:rtl w:val="true"/>
          <w:lang w:bidi="fa-IR"/>
        </w:rPr>
        <w:t>قال انظر الیوم</w:t>
      </w:r>
    </w:p>
    <w:p>
      <w:pPr>
        <w:pStyle w:val="BookText"/>
        <w:rPr/>
      </w:pPr>
      <w:r>
        <w:rPr>
          <w:rFonts w:ascii="IRNazanin" w:hAnsi="IRNazanin" w:eastAsia="IRNazanin"/>
          <w:color w:val="111111"/>
          <w:sz w:val="28"/>
          <w:sz w:val="28"/>
          <w:szCs w:val="28"/>
          <w:rtl w:val="true"/>
          <w:lang w:bidi="fa-IR"/>
        </w:rPr>
        <w:t xml:space="preserve">الذی صمت </w:t>
      </w:r>
      <w:r>
        <w:rPr>
          <w:rStyle w:val="FootnoteAnchor"/>
          <w:rtl w:val="true"/>
        </w:rPr>
        <w:footnoteReference w:id="231"/>
      </w:r>
      <w:r>
        <w:rPr>
          <w:rFonts w:ascii="IRNazanin" w:hAnsi="IRNazanin" w:eastAsia="IRNazanin"/>
          <w:color w:val="111111"/>
          <w:sz w:val="28"/>
          <w:sz w:val="28"/>
          <w:szCs w:val="28"/>
          <w:rtl w:val="true"/>
          <w:lang w:bidi="fa-IR"/>
        </w:rPr>
        <w:t>من السنة الماضیة وعد خمسة أیام وصم الیوم الخامس حمله الشیخ</w:t>
      </w:r>
    </w:p>
    <w:p>
      <w:pPr>
        <w:pStyle w:val="BookText"/>
        <w:rPr/>
      </w:pPr>
      <w:r>
        <w:rPr>
          <w:rFonts w:ascii="IRNazanin" w:hAnsi="IRNazanin" w:eastAsia="IRNazanin"/>
          <w:color w:val="111111"/>
          <w:sz w:val="28"/>
          <w:sz w:val="28"/>
          <w:szCs w:val="28"/>
          <w:rtl w:val="true"/>
          <w:lang w:bidi="fa-IR"/>
        </w:rPr>
        <w:t>ره علی الاستحباب وانه یصوم علی أنه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إذا صمت شهر رمضان فی العام</w:t>
      </w:r>
    </w:p>
    <w:p>
      <w:pPr>
        <w:pStyle w:val="BookText"/>
        <w:rPr/>
      </w:pPr>
      <w:r>
        <w:rPr>
          <w:rFonts w:ascii="IRNazanin" w:hAnsi="IRNazanin" w:eastAsia="IRNazanin"/>
          <w:color w:val="111111"/>
          <w:sz w:val="28"/>
          <w:sz w:val="28"/>
          <w:szCs w:val="28"/>
          <w:rtl w:val="true"/>
          <w:lang w:bidi="fa-IR"/>
        </w:rPr>
        <w:t xml:space="preserve">الماضی فی یوم معلوم فعد فی </w:t>
      </w:r>
      <w:r>
        <w:rPr>
          <w:rStyle w:val="FootnoteAnchor"/>
          <w:rtl w:val="true"/>
        </w:rPr>
        <w:footnoteReference w:id="232"/>
      </w:r>
      <w:r>
        <w:rPr>
          <w:rFonts w:ascii="IRNazanin" w:hAnsi="IRNazanin" w:eastAsia="IRNazanin"/>
          <w:color w:val="111111"/>
          <w:sz w:val="28"/>
          <w:sz w:val="28"/>
          <w:szCs w:val="28"/>
          <w:rtl w:val="true"/>
          <w:lang w:bidi="fa-IR"/>
        </w:rPr>
        <w:t>العام المستقبل من ذلک الیوم خمسة أیام وصم</w:t>
      </w:r>
    </w:p>
    <w:p>
      <w:pPr>
        <w:pStyle w:val="BookText"/>
        <w:rPr/>
      </w:pPr>
      <w:r>
        <w:rPr>
          <w:rFonts w:ascii="IRNazanin" w:hAnsi="IRNazanin" w:eastAsia="IRNazanin"/>
          <w:color w:val="111111"/>
          <w:sz w:val="28"/>
          <w:sz w:val="28"/>
          <w:szCs w:val="28"/>
          <w:rtl w:val="true"/>
          <w:lang w:bidi="fa-IR"/>
        </w:rPr>
        <w:t xml:space="preserve">یوم الخامس الهدایة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إن شککت فی صوم</w:t>
      </w:r>
    </w:p>
    <w:p>
      <w:pPr>
        <w:pStyle w:val="BookText"/>
        <w:rPr/>
      </w:pPr>
      <w:r>
        <w:rPr>
          <w:rFonts w:ascii="IRNazanin" w:hAnsi="IRNazanin" w:eastAsia="IRNazanin"/>
          <w:color w:val="111111"/>
          <w:sz w:val="28"/>
          <w:sz w:val="28"/>
          <w:szCs w:val="28"/>
          <w:rtl w:val="true"/>
          <w:lang w:bidi="fa-IR"/>
        </w:rPr>
        <w:t>شهر رمضان فانظر ای یوم صمت عام الماضی وعد منه خمسة أیام وصم یوم الخامس</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سیاق حکم یوم الشک والا فانظر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السیاری</w:t>
      </w:r>
    </w:p>
    <w:p>
      <w:pPr>
        <w:pStyle w:val="BookText"/>
        <w:rPr/>
      </w:pPr>
      <w:r>
        <w:rPr>
          <w:rFonts w:ascii="IRNazanin" w:hAnsi="IRNazanin" w:eastAsia="IRNazanin"/>
          <w:color w:val="111111"/>
          <w:sz w:val="28"/>
          <w:sz w:val="28"/>
          <w:szCs w:val="28"/>
          <w:rtl w:val="true"/>
          <w:lang w:bidi="fa-IR"/>
        </w:rPr>
        <w:t>قال کتب محمد بن الفرج إلی العسکری علیه السلام یسأله عما روی من الحساب 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عن آبائک فی عدد </w:t>
      </w:r>
      <w:r>
        <w:rPr>
          <w:rStyle w:val="FootnoteAnchor"/>
          <w:rtl w:val="true"/>
        </w:rPr>
        <w:footnoteReference w:id="233"/>
      </w:r>
      <w:r>
        <w:rPr>
          <w:rFonts w:ascii="IRNazanin" w:hAnsi="IRNazanin" w:eastAsia="IRNazanin"/>
          <w:color w:val="111111"/>
          <w:sz w:val="28"/>
          <w:sz w:val="28"/>
          <w:szCs w:val="28"/>
          <w:rtl w:val="true"/>
          <w:lang w:bidi="fa-IR"/>
        </w:rPr>
        <w:t>خمسة أیام بین أول السنة الماضیة والسنة الثانیة</w:t>
      </w:r>
    </w:p>
    <w:p>
      <w:pPr>
        <w:pStyle w:val="BookText"/>
        <w:rPr/>
      </w:pPr>
      <w:r>
        <w:rPr>
          <w:rFonts w:ascii="IRNazanin" w:hAnsi="IRNazanin" w:eastAsia="IRNazanin"/>
          <w:color w:val="111111"/>
          <w:sz w:val="28"/>
          <w:sz w:val="28"/>
          <w:szCs w:val="28"/>
          <w:rtl w:val="true"/>
          <w:lang w:bidi="fa-IR"/>
        </w:rPr>
        <w:t xml:space="preserve">التی تأتی فکتب صحیح ولکن عد فی کل أربع سنین خمسا </w:t>
      </w:r>
      <w:r>
        <w:rPr>
          <w:rStyle w:val="FootnoteAnchor"/>
          <w:rtl w:val="true"/>
        </w:rPr>
        <w:footnoteReference w:id="234"/>
      </w:r>
      <w:r>
        <w:rPr>
          <w:rFonts w:ascii="IRNazanin" w:hAnsi="IRNazanin" w:eastAsia="IRNazanin"/>
          <w:color w:val="111111"/>
          <w:sz w:val="28"/>
          <w:sz w:val="28"/>
          <w:szCs w:val="28"/>
          <w:rtl w:val="true"/>
          <w:lang w:bidi="fa-IR"/>
        </w:rPr>
        <w:t>وفی السنة</w:t>
      </w:r>
    </w:p>
    <w:p>
      <w:pPr>
        <w:pStyle w:val="BookText"/>
        <w:rPr/>
      </w:pPr>
      <w:r>
        <w:rPr>
          <w:rFonts w:ascii="Amiri" w:hAnsi="Amiri" w:eastAsia="Amiri" w:cs="Amiri"/>
          <w:color w:val="111111"/>
          <w:sz w:val="28"/>
          <w:sz w:val="28"/>
          <w:szCs w:val="28"/>
          <w:rtl w:val="true"/>
          <w:lang w:bidi="ar-SA"/>
        </w:rPr>
        <w:t xml:space="preserve">الخامسة ستا </w:t>
      </w:r>
      <w:r>
        <w:rPr>
          <w:rStyle w:val="FootnoteAnchor"/>
          <w:rtl w:val="true"/>
        </w:rPr>
        <w:footnoteReference w:id="235"/>
      </w:r>
      <w:r>
        <w:rPr>
          <w:rFonts w:ascii="IRNazanin" w:hAnsi="IRNazanin" w:eastAsia="IRNazanin"/>
          <w:color w:val="111111"/>
          <w:sz w:val="28"/>
          <w:sz w:val="28"/>
          <w:szCs w:val="28"/>
          <w:rtl w:val="true"/>
          <w:lang w:bidi="fa-IR"/>
        </w:rPr>
        <w:t>فیما بین الأولی والحادث وما سوی ذلک فإنما هو خمسة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السیاری وهذه من جهة الکبیسیة </w:t>
      </w:r>
      <w:r>
        <w:rPr>
          <w:rStyle w:val="FootnoteAnchor"/>
          <w:rtl w:val="true"/>
        </w:rPr>
        <w:footnoteReference w:id="236"/>
      </w:r>
      <w:r>
        <w:rPr>
          <w:rFonts w:ascii="IRNazanin" w:hAnsi="IRNazanin" w:eastAsia="IRNazanin"/>
          <w:color w:val="111111"/>
          <w:sz w:val="28"/>
          <w:sz w:val="28"/>
          <w:szCs w:val="28"/>
          <w:rtl w:val="true"/>
          <w:lang w:bidi="fa-IR"/>
        </w:rPr>
        <w:t>قال وقد حسبه أصحابنا فوجدوه</w:t>
      </w:r>
    </w:p>
    <w:p>
      <w:pPr>
        <w:pStyle w:val="BookText"/>
        <w:rPr/>
      </w:pPr>
      <w:r>
        <w:rPr>
          <w:rFonts w:ascii="IRNazanin" w:hAnsi="IRNazanin" w:eastAsia="IRNazanin"/>
          <w:color w:val="111111"/>
          <w:sz w:val="28"/>
          <w:sz w:val="28"/>
          <w:szCs w:val="28"/>
          <w:rtl w:val="true"/>
          <w:lang w:bidi="fa-IR"/>
        </w:rPr>
        <w:t>صحیحا قال وکتب الیه محمد بن الفرج فی سنة ثمان وثلاثین ومأتین هذا الحساب</w:t>
      </w:r>
    </w:p>
    <w:p>
      <w:pPr>
        <w:pStyle w:val="BookText"/>
        <w:rPr/>
      </w:pPr>
      <w:r>
        <w:rPr>
          <w:rFonts w:ascii="IRNazanin" w:hAnsi="IRNazanin" w:eastAsia="IRNazanin"/>
          <w:color w:val="111111"/>
          <w:sz w:val="28"/>
          <w:sz w:val="28"/>
          <w:szCs w:val="28"/>
          <w:rtl w:val="true"/>
          <w:lang w:bidi="fa-IR"/>
        </w:rPr>
        <w:t xml:space="preserve">لا یتهیأ لکل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علیه انما هذا لمن یعرف السنین ومن یعلم</w:t>
      </w:r>
    </w:p>
    <w:p>
      <w:pPr>
        <w:pStyle w:val="BookText"/>
        <w:rPr/>
      </w:pPr>
      <w:r>
        <w:rPr>
          <w:rFonts w:ascii="IRNazanin" w:hAnsi="IRNazanin" w:eastAsia="IRNazanin"/>
          <w:color w:val="111111"/>
          <w:sz w:val="28"/>
          <w:sz w:val="28"/>
          <w:szCs w:val="28"/>
          <w:rtl w:val="true"/>
          <w:lang w:bidi="fa-IR"/>
        </w:rPr>
        <w:t xml:space="preserve">متی کانت السنة الکبیسیة ثم یصح له هلال شهر رمضان أول لیلة فإذا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w:t>
      </w:r>
    </w:p>
    <w:p>
      <w:pPr>
        <w:pStyle w:val="BookText"/>
        <w:rPr/>
      </w:pPr>
      <w:r>
        <w:rPr>
          <w:rFonts w:ascii="IRNazanin" w:hAnsi="IRNazanin" w:eastAsia="IRNazanin"/>
          <w:color w:val="111111"/>
          <w:sz w:val="28"/>
          <w:sz w:val="28"/>
          <w:szCs w:val="28"/>
          <w:rtl w:val="true"/>
          <w:lang w:bidi="fa-IR"/>
        </w:rPr>
        <w:t>للیلته وعرف السنین صح له ذلک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طاوس فی الاقبال نقلا من کتاب</w:t>
      </w:r>
    </w:p>
    <w:p>
      <w:pPr>
        <w:pStyle w:val="BookText"/>
        <w:rPr/>
      </w:pPr>
      <w:r>
        <w:rPr>
          <w:rFonts w:ascii="IRNazanin" w:hAnsi="IRNazanin" w:eastAsia="IRNazanin"/>
          <w:color w:val="111111"/>
          <w:sz w:val="28"/>
          <w:sz w:val="28"/>
          <w:szCs w:val="28"/>
          <w:rtl w:val="true"/>
          <w:lang w:bidi="fa-IR"/>
        </w:rPr>
        <w:t xml:space="preserve">الحلال والحرام لإسحاق بن إبراهیم الثقفی </w:t>
      </w:r>
      <w:r>
        <w:rPr>
          <w:rStyle w:val="FootnoteAnchor"/>
          <w:rtl w:val="true"/>
        </w:rPr>
        <w:footnoteReference w:id="237"/>
      </w:r>
      <w:r>
        <w:rPr>
          <w:rFonts w:ascii="IRNazanin" w:hAnsi="IRNazanin" w:eastAsia="IRNazanin"/>
          <w:color w:val="111111"/>
          <w:sz w:val="28"/>
          <w:sz w:val="28"/>
          <w:szCs w:val="28"/>
          <w:rtl w:val="true"/>
          <w:lang w:bidi="fa-IR"/>
        </w:rPr>
        <w:t>عن أحمد بن عمران بن أبی لیلی</w:t>
      </w:r>
    </w:p>
    <w:p>
      <w:pPr>
        <w:pStyle w:val="BookText"/>
        <w:rPr/>
      </w:pPr>
      <w:r>
        <w:rPr>
          <w:rFonts w:ascii="IRNazanin" w:hAnsi="IRNazanin" w:eastAsia="IRNazanin"/>
          <w:color w:val="111111"/>
          <w:sz w:val="28"/>
          <w:sz w:val="28"/>
          <w:szCs w:val="28"/>
          <w:rtl w:val="true"/>
          <w:lang w:bidi="fa-IR"/>
        </w:rPr>
        <w:t>عن عاصم بن حمید عن جعفر بن محمد علیه السلام قال عدوا الیوم الذی تصومون</w:t>
      </w:r>
    </w:p>
    <w:p>
      <w:pPr>
        <w:pStyle w:val="BookText"/>
        <w:rPr/>
      </w:pPr>
      <w:r>
        <w:rPr>
          <w:rFonts w:ascii="IRNazanin" w:hAnsi="IRNazanin" w:eastAsia="IRNazanin"/>
          <w:color w:val="111111"/>
          <w:sz w:val="28"/>
          <w:sz w:val="28"/>
          <w:szCs w:val="28"/>
          <w:rtl w:val="true"/>
          <w:lang w:bidi="fa-IR"/>
        </w:rPr>
        <w:t>فیه وثلثة أیام بعده وصوموا یوم الخامس فإنکم لن تخطئوا وعن احمد عن</w:t>
      </w:r>
    </w:p>
    <w:p>
      <w:pPr>
        <w:pStyle w:val="BookText"/>
        <w:rPr/>
      </w:pPr>
      <w:r>
        <w:rPr>
          <w:rFonts w:ascii="IRNazanin" w:hAnsi="IRNazanin" w:eastAsia="IRNazanin"/>
          <w:color w:val="111111"/>
          <w:sz w:val="28"/>
          <w:sz w:val="28"/>
          <w:szCs w:val="28"/>
          <w:rtl w:val="true"/>
          <w:lang w:bidi="fa-IR"/>
        </w:rPr>
        <w:t>غیاث أظنه ابن أعین عن جعفر بن محمد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إسماعیل عن الحسین بن مسلم عن أبی الحسن علیه السلام قال یوم الأضحی فی الیوم</w:t>
      </w:r>
    </w:p>
    <w:p>
      <w:pPr>
        <w:pStyle w:val="BookText"/>
        <w:rPr/>
      </w:pPr>
      <w:r>
        <w:rPr>
          <w:rFonts w:ascii="IRNazanin" w:hAnsi="IRNazanin" w:eastAsia="IRNazanin"/>
          <w:color w:val="111111"/>
          <w:sz w:val="28"/>
          <w:sz w:val="28"/>
          <w:szCs w:val="28"/>
          <w:rtl w:val="true"/>
          <w:lang w:bidi="fa-IR"/>
        </w:rPr>
        <w:t xml:space="preserve">الذی یصام فیه ویوم عاشوراء فی الیوم الذی یفطر فیه 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الحسن الرضا علیه السلام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المراد من هذه الروایة ان الیوم</w:t>
      </w:r>
    </w:p>
    <w:p>
      <w:pPr>
        <w:pStyle w:val="BookText"/>
        <w:rPr/>
      </w:pPr>
      <w:r>
        <w:rPr>
          <w:rFonts w:ascii="IRNazanin" w:hAnsi="IRNazanin" w:eastAsia="IRNazanin"/>
          <w:color w:val="111111"/>
          <w:sz w:val="28"/>
          <w:sz w:val="28"/>
          <w:szCs w:val="28"/>
          <w:rtl w:val="true"/>
          <w:lang w:bidi="fa-IR"/>
        </w:rPr>
        <w:t>الذی یصام فیه وهو أول یوم من شهر رمضان إذا کان یوم الخمیس أو غیره من أیام</w:t>
      </w:r>
    </w:p>
    <w:p>
      <w:pPr>
        <w:pStyle w:val="BookText"/>
        <w:rPr/>
      </w:pPr>
      <w:r>
        <w:rPr>
          <w:rFonts w:ascii="IRNazanin" w:hAnsi="IRNazanin" w:eastAsia="IRNazanin"/>
          <w:color w:val="111111"/>
          <w:sz w:val="28"/>
          <w:sz w:val="28"/>
          <w:szCs w:val="28"/>
          <w:rtl w:val="true"/>
          <w:lang w:bidi="fa-IR"/>
        </w:rPr>
        <w:t>الأسبوع فیکون یوم الأضحی فی هذه السنة أیضا یوم الخمیس فیتحد الیوم الأول</w:t>
      </w:r>
    </w:p>
    <w:p>
      <w:pPr>
        <w:pStyle w:val="BookText"/>
        <w:rPr/>
      </w:pPr>
      <w:r>
        <w:rPr>
          <w:rFonts w:ascii="IRNazanin" w:hAnsi="IRNazanin" w:eastAsia="IRNazanin"/>
          <w:color w:val="111111"/>
          <w:sz w:val="28"/>
          <w:sz w:val="28"/>
          <w:szCs w:val="28"/>
          <w:rtl w:val="true"/>
          <w:lang w:bidi="fa-IR"/>
        </w:rPr>
        <w:t>من شهر رمضان والأضحی فی أیام الأسبوع وکذا یوم عاشوراء یتحد فی أیام</w:t>
      </w:r>
    </w:p>
    <w:p>
      <w:pPr>
        <w:pStyle w:val="BookText"/>
        <w:rPr/>
      </w:pPr>
      <w:r>
        <w:rPr>
          <w:rFonts w:ascii="IRNazanin" w:hAnsi="IRNazanin" w:eastAsia="IRNazanin"/>
          <w:color w:val="111111"/>
          <w:sz w:val="28"/>
          <w:sz w:val="28"/>
          <w:szCs w:val="28"/>
          <w:rtl w:val="true"/>
          <w:lang w:bidi="fa-IR"/>
        </w:rPr>
        <w:t>الأسبوع مع الیوم الأول من شوال والظاهر أن هذا الاتحاد یتفق غالبا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 رویة الهلال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أبواب التی تتعلق باثبات الرویة ما یخالف ذلک بظاهره</w:t>
      </w:r>
      <w:r>
        <w:rPr>
          <w:rFonts w:eastAsia="IRNazanin" w:cs="IRNazanin"/>
          <w:color w:val="111111"/>
          <w:sz w:val="28"/>
          <w:szCs w:val="28"/>
          <w:rtl w:val="true"/>
          <w:lang w:bidi="fa-IR"/>
        </w:rPr>
        <w:t>.</w:t>
      </w:r>
      <w:bookmarkStart w:id="64" w:name="pg16861_183549"/>
    </w:p>
    <w:p>
      <w:pPr>
        <w:pStyle w:val="Heading4"/>
        <w:numPr>
          <w:ilvl w:val="3"/>
          <w:numId w:val="1"/>
        </w:numPr>
        <w:rPr/>
      </w:pPr>
      <w:bookmarkStart w:id="65" w:name="__RefHeading___Toc9934794_417432637"/>
      <w:bookmarkStart w:id="66" w:name="_Toc24"/>
      <w:bookmarkEnd w:id="64"/>
      <w:bookmarkEnd w:id="65"/>
      <w:r>
        <w:rPr>
          <w:rtl w:val="true"/>
        </w:rPr>
        <w:t>(</w:t>
      </w:r>
      <w:r>
        <w:rPr/>
        <w:t>11</w:t>
      </w:r>
      <w:r>
        <w:rPr>
          <w:rtl w:val="true"/>
        </w:rPr>
        <w:t xml:space="preserve">) </w:t>
      </w:r>
      <w:r>
        <w:rPr>
          <w:rtl w:val="true"/>
        </w:rPr>
        <w:t>باب عدم جواز التعویل علی قول المنجم والحساب</w:t>
      </w:r>
      <w:bookmarkEnd w:id="66"/>
    </w:p>
    <w:p>
      <w:pPr>
        <w:pStyle w:val="BookText"/>
        <w:rPr/>
      </w:pPr>
      <w:r>
        <w:rPr>
          <w:rFonts w:ascii="IRNazanin" w:hAnsi="IRNazanin" w:eastAsia="IRNazanin"/>
          <w:color w:val="111111"/>
          <w:sz w:val="28"/>
          <w:sz w:val="28"/>
          <w:szCs w:val="28"/>
          <w:rtl w:val="true"/>
          <w:lang w:bidi="fa-IR"/>
        </w:rPr>
        <w:t>باب عدم جواز التعویل علی قول المنجم والحساب</w:t>
      </w:r>
    </w:p>
    <w:p>
      <w:pPr>
        <w:pStyle w:val="BookText"/>
        <w:rPr/>
      </w:pPr>
      <w:r>
        <w:rPr>
          <w:rFonts w:ascii="IRNazanin" w:hAnsi="IRNazanin" w:eastAsia="IRNazanin"/>
          <w:color w:val="111111"/>
          <w:sz w:val="28"/>
          <w:sz w:val="28"/>
          <w:szCs w:val="28"/>
          <w:rtl w:val="true"/>
          <w:lang w:bidi="fa-IR"/>
        </w:rPr>
        <w:t>فی رؤیة الهلال وحکم ما إذا رؤی فی بلد دون بلد</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الأهلة قل هی مواقیت</w:t>
      </w:r>
    </w:p>
    <w:p>
      <w:pPr>
        <w:pStyle w:val="BookText"/>
        <w:rPr/>
      </w:pPr>
      <w:r>
        <w:rPr>
          <w:rFonts w:ascii="IRNazanin" w:hAnsi="IRNazanin" w:eastAsia="IRNazanin"/>
          <w:color w:val="111111"/>
          <w:sz w:val="28"/>
          <w:sz w:val="28"/>
          <w:szCs w:val="28"/>
          <w:rtl w:val="true"/>
          <w:lang w:bidi="fa-IR"/>
        </w:rPr>
        <w:t>للناس والحج ولبس البر بان تأتوا البیوت من ظهورها ولکن البر من اتقی وأتوا البیوت</w:t>
      </w:r>
    </w:p>
    <w:p>
      <w:pPr>
        <w:pStyle w:val="BookText"/>
        <w:rPr/>
      </w:pPr>
      <w:r>
        <w:rPr>
          <w:rFonts w:ascii="IRNazanin" w:hAnsi="IRNazanin" w:eastAsia="IRNazanin"/>
          <w:color w:val="111111"/>
          <w:sz w:val="28"/>
          <w:sz w:val="28"/>
          <w:szCs w:val="28"/>
          <w:rtl w:val="true"/>
          <w:lang w:bidi="fa-IR"/>
        </w:rPr>
        <w:t>من أبوابها واتقوا الله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قال</w:t>
      </w:r>
    </w:p>
    <w:p>
      <w:pPr>
        <w:pStyle w:val="BookText"/>
        <w:rPr/>
      </w:pPr>
      <w:r>
        <w:rPr>
          <w:rFonts w:ascii="IRNazanin" w:hAnsi="IRNazanin" w:eastAsia="IRNazanin"/>
          <w:color w:val="111111"/>
          <w:sz w:val="28"/>
          <w:sz w:val="28"/>
          <w:szCs w:val="28"/>
          <w:rtl w:val="true"/>
          <w:lang w:bidi="fa-IR"/>
        </w:rPr>
        <w:t xml:space="preserve">کتب الیه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مولای انه ربما أشکل علینا هلال شهر رمضان</w:t>
      </w:r>
    </w:p>
    <w:p>
      <w:pPr>
        <w:pStyle w:val="BookText"/>
        <w:rPr/>
      </w:pPr>
      <w:r>
        <w:rPr>
          <w:rFonts w:ascii="IRNazanin" w:hAnsi="IRNazanin" w:eastAsia="IRNazanin"/>
          <w:color w:val="111111"/>
          <w:sz w:val="28"/>
          <w:sz w:val="28"/>
          <w:szCs w:val="28"/>
          <w:rtl w:val="true"/>
          <w:lang w:bidi="fa-IR"/>
        </w:rPr>
        <w:t>فلا نراه ونری السماء لیست فیها علة فیفطر الناس ونفطر معهم فیقول قوم من</w:t>
      </w:r>
    </w:p>
    <w:p>
      <w:pPr>
        <w:pStyle w:val="BookText"/>
        <w:rPr/>
      </w:pPr>
      <w:r>
        <w:rPr>
          <w:rFonts w:ascii="IRNazanin" w:hAnsi="IRNazanin" w:eastAsia="IRNazanin"/>
          <w:color w:val="111111"/>
          <w:sz w:val="28"/>
          <w:sz w:val="28"/>
          <w:szCs w:val="28"/>
          <w:rtl w:val="true"/>
          <w:lang w:bidi="fa-IR"/>
        </w:rPr>
        <w:t>الحساب قبلنا انه یری فی تلک اللیلة بعینها بمصر وإفریقیة والأندلس فهل یجوز</w:t>
      </w:r>
    </w:p>
    <w:p>
      <w:pPr>
        <w:pStyle w:val="BookText"/>
        <w:rPr/>
      </w:pPr>
      <w:r>
        <w:rPr>
          <w:rFonts w:ascii="IRNazanin" w:hAnsi="IRNazanin" w:eastAsia="IRNazanin"/>
          <w:color w:val="111111"/>
          <w:sz w:val="28"/>
          <w:sz w:val="28"/>
          <w:szCs w:val="28"/>
          <w:rtl w:val="true"/>
          <w:lang w:bidi="fa-IR"/>
        </w:rPr>
        <w:t>یا مولای ما قال الحساب فی هذا الباب حتی یختلف الفرض علی اهل الأمصار</w:t>
      </w:r>
    </w:p>
    <w:p>
      <w:pPr>
        <w:pStyle w:val="BookText"/>
        <w:rPr/>
      </w:pPr>
      <w:r>
        <w:rPr>
          <w:rFonts w:ascii="IRNazanin" w:hAnsi="IRNazanin" w:eastAsia="IRNazanin"/>
          <w:color w:val="111111"/>
          <w:sz w:val="28"/>
          <w:sz w:val="28"/>
          <w:szCs w:val="28"/>
          <w:rtl w:val="true"/>
          <w:lang w:bidi="fa-IR"/>
        </w:rPr>
        <w:t>فیکون صومهم خلاف صومنا وفطرهم خلاف فطرنا فوقع علیه السلام لا تصومن الشک افطر</w:t>
      </w:r>
    </w:p>
    <w:p>
      <w:pPr>
        <w:pStyle w:val="BookText"/>
        <w:rPr/>
      </w:pPr>
      <w:r>
        <w:rPr>
          <w:rFonts w:ascii="IRNazanin" w:hAnsi="IRNazanin" w:eastAsia="IRNazanin"/>
          <w:color w:val="111111"/>
          <w:sz w:val="28"/>
          <w:sz w:val="28"/>
          <w:szCs w:val="28"/>
          <w:rtl w:val="true"/>
          <w:lang w:bidi="fa-IR"/>
        </w:rPr>
        <w:t>لرؤیته وصم لرؤیته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التعویل علی قول المنجم لقول</w:t>
      </w:r>
    </w:p>
    <w:p>
      <w:pPr>
        <w:pStyle w:val="BookText"/>
        <w:rPr/>
      </w:pPr>
      <w:r>
        <w:rPr>
          <w:rFonts w:ascii="IRNazanin" w:hAnsi="IRNazanin" w:eastAsia="IRNazanin"/>
          <w:color w:val="111111"/>
          <w:sz w:val="28"/>
          <w:sz w:val="28"/>
          <w:szCs w:val="28"/>
          <w:rtl w:val="true"/>
          <w:lang w:bidi="fa-IR"/>
        </w:rPr>
        <w:t>النبی صلی الله علیه وآله من صدق کاهنا أو منجما فهو کافر بما انزل علی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الثمالی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لیلة القدر من أبواب</w:t>
      </w:r>
    </w:p>
    <w:p>
      <w:pPr>
        <w:pStyle w:val="BookText"/>
        <w:rPr/>
      </w:pPr>
      <w:r>
        <w:rPr>
          <w:rFonts w:ascii="IRNazanin" w:hAnsi="IRNazanin" w:eastAsia="IRNazanin"/>
          <w:color w:val="111111"/>
          <w:sz w:val="28"/>
          <w:sz w:val="28"/>
          <w:szCs w:val="28"/>
          <w:rtl w:val="true"/>
          <w:lang w:bidi="fa-IR"/>
        </w:rPr>
        <w:t>فضل شهر رمضان واحکامه قوله فربما رأینا الهلال عندنا وجاءنا من یخبرنا</w:t>
      </w:r>
    </w:p>
    <w:p>
      <w:pPr>
        <w:pStyle w:val="BookText"/>
        <w:rPr/>
      </w:pPr>
      <w:r>
        <w:rPr>
          <w:rFonts w:ascii="IRNazanin" w:hAnsi="IRNazanin" w:eastAsia="IRNazanin"/>
          <w:color w:val="111111"/>
          <w:sz w:val="28"/>
          <w:sz w:val="28"/>
          <w:szCs w:val="28"/>
          <w:rtl w:val="true"/>
          <w:lang w:bidi="fa-IR"/>
        </w:rPr>
        <w:t xml:space="preserve">بخلاف ذلک فی ارض أخری فقال علیه السلام ما أیسر أربع لیال تطلبها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w:t>
      </w:r>
    </w:p>
    <w:p>
      <w:pPr>
        <w:pStyle w:val="BookText"/>
        <w:rPr/>
      </w:pPr>
      <w:r>
        <w:rPr>
          <w:rFonts w:ascii="IRNazanin" w:hAnsi="IRNazanin" w:eastAsia="IRNazanin"/>
          <w:color w:val="111111"/>
          <w:sz w:val="28"/>
          <w:sz w:val="28"/>
          <w:szCs w:val="28"/>
          <w:rtl w:val="true"/>
          <w:lang w:bidi="fa-IR"/>
        </w:rPr>
        <w:t xml:space="preserve">رویة الهلال من أبواب فضل صوم شهر رمضان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قوله تعالی قل</w:t>
      </w:r>
    </w:p>
    <w:p>
      <w:pPr>
        <w:pStyle w:val="BookText"/>
        <w:rPr/>
      </w:pPr>
      <w:r>
        <w:rPr>
          <w:rFonts w:ascii="IRNazanin" w:hAnsi="IRNazanin" w:eastAsia="IRNazanin"/>
          <w:color w:val="111111"/>
          <w:sz w:val="28"/>
          <w:sz w:val="28"/>
          <w:szCs w:val="28"/>
          <w:rtl w:val="true"/>
          <w:lang w:bidi="fa-IR"/>
        </w:rPr>
        <w:t>هی مواقیت للناس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لصومهم وفطرهم وحجهم وفی روایة الخزاز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وإذا کانت فی السماء علة قبلت شهادة رجلین یدخلان ویخرجان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شهد اهل بلد آخر انهم رأوه</w:t>
      </w:r>
    </w:p>
    <w:p>
      <w:pPr>
        <w:pStyle w:val="BookText"/>
        <w:rPr/>
      </w:pPr>
      <w:r>
        <w:rPr>
          <w:rFonts w:ascii="IRNazanin" w:hAnsi="IRNazanin" w:eastAsia="IRNazanin"/>
          <w:color w:val="111111"/>
          <w:sz w:val="28"/>
          <w:sz w:val="28"/>
          <w:szCs w:val="28"/>
          <w:rtl w:val="true"/>
          <w:lang w:bidi="fa-IR"/>
        </w:rPr>
        <w:t xml:space="preserve">فاقضه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شهد اهل بلد آخر فاقضه</w:t>
      </w:r>
    </w:p>
    <w:p>
      <w:pPr>
        <w:pStyle w:val="BookText"/>
        <w:rPr/>
      </w:pPr>
      <w:r>
        <w:rPr>
          <w:rFonts w:ascii="IRNazanin" w:hAnsi="IRNazanin" w:eastAsia="IRNazanin"/>
          <w:color w:val="111111"/>
          <w:sz w:val="28"/>
          <w:sz w:val="28"/>
          <w:szCs w:val="28"/>
          <w:rtl w:val="true"/>
          <w:lang w:bidi="fa-IR"/>
        </w:rPr>
        <w:t xml:space="preserve">ولاحظ سائر أحادیث الباب فان لها مناسبة بالمقام 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رأیتم الهلال فافطروا أو شهد علیه عدل من المسلمین وفی روایة أبی</w:t>
      </w:r>
    </w:p>
    <w:p>
      <w:pPr>
        <w:pStyle w:val="BookText"/>
        <w:rPr/>
      </w:pPr>
      <w:r>
        <w:rPr>
          <w:rFonts w:ascii="IRNazanin" w:hAnsi="IRNazanin" w:eastAsia="IRNazanin"/>
          <w:color w:val="111111"/>
          <w:sz w:val="28"/>
          <w:sz w:val="28"/>
          <w:szCs w:val="28"/>
          <w:rtl w:val="true"/>
          <w:lang w:bidi="fa-IR"/>
        </w:rPr>
        <w:t xml:space="preserve">الجارود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رأی الهلال وحده فلیصم قوله علیه السلام صم</w:t>
      </w:r>
    </w:p>
    <w:p>
      <w:pPr>
        <w:pStyle w:val="BookText"/>
        <w:rPr/>
      </w:pPr>
      <w:r>
        <w:rPr>
          <w:rFonts w:ascii="IRNazanin" w:hAnsi="IRNazanin" w:eastAsia="IRNazanin"/>
          <w:color w:val="111111"/>
          <w:sz w:val="28"/>
          <w:sz w:val="28"/>
          <w:szCs w:val="28"/>
          <w:rtl w:val="true"/>
          <w:lang w:bidi="fa-IR"/>
        </w:rPr>
        <w:t>حین یصوم الناس وافطر حین یفطر الناس فان الله عز وجل جعل الأهلة مواقیت</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الفطر یوم یفطر الناس والأضحی یوم یضحی الناس</w:t>
      </w:r>
    </w:p>
    <w:p>
      <w:pPr>
        <w:pStyle w:val="BookText"/>
        <w:rPr/>
      </w:pPr>
      <w:r>
        <w:rPr>
          <w:rFonts w:ascii="IRNazanin" w:hAnsi="IRNazanin" w:eastAsia="IRNazanin"/>
          <w:color w:val="111111"/>
          <w:sz w:val="28"/>
          <w:sz w:val="28"/>
          <w:szCs w:val="28"/>
          <w:rtl w:val="true"/>
          <w:lang w:bidi="fa-IR"/>
        </w:rPr>
        <w:t>والصوم یوم یصوم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الخزاعی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 یثبت بشهادة عدلین قوله</w:t>
      </w:r>
    </w:p>
    <w:p>
      <w:pPr>
        <w:pStyle w:val="BookText"/>
        <w:rPr/>
      </w:pPr>
      <w:r>
        <w:rPr>
          <w:rFonts w:ascii="IRNazanin" w:hAnsi="IRNazanin" w:eastAsia="IRNazanin"/>
          <w:color w:val="111111"/>
          <w:sz w:val="28"/>
          <w:sz w:val="28"/>
          <w:szCs w:val="28"/>
          <w:rtl w:val="true"/>
          <w:lang w:bidi="fa-IR"/>
        </w:rPr>
        <w:t>علیه السلام وانما تجوز شهادة رجلین إذا کانا من خارج المصر وکان بالمصر علة فأخبرا</w:t>
      </w:r>
    </w:p>
    <w:p>
      <w:pPr>
        <w:pStyle w:val="BookText"/>
        <w:rPr/>
      </w:pPr>
      <w:r>
        <w:rPr>
          <w:rFonts w:ascii="IRNazanin" w:hAnsi="IRNazanin" w:eastAsia="IRNazanin"/>
          <w:color w:val="111111"/>
          <w:sz w:val="28"/>
          <w:sz w:val="28"/>
          <w:szCs w:val="28"/>
          <w:rtl w:val="true"/>
          <w:lang w:bidi="fa-IR"/>
        </w:rPr>
        <w:t>انهما رأیاه وأخبرا عن قوم صاموا للرؤیة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وافطر للرؤیة فاتاه عدلان</w:t>
      </w:r>
    </w:p>
    <w:p>
      <w:pPr>
        <w:pStyle w:val="BookText"/>
        <w:rPr/>
      </w:pPr>
      <w:r>
        <w:rPr>
          <w:rFonts w:ascii="IRNazanin" w:hAnsi="IRNazanin" w:eastAsia="IRNazanin"/>
          <w:color w:val="111111"/>
          <w:sz w:val="28"/>
          <w:sz w:val="28"/>
          <w:szCs w:val="28"/>
          <w:rtl w:val="true"/>
          <w:lang w:bidi="fa-IR"/>
        </w:rPr>
        <w:t xml:space="preserve">علی أنهما رأیاه من قبل یجب علیه قضائه قوله علیه السلام ان 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لمن صام</w:t>
      </w:r>
    </w:p>
    <w:p>
      <w:pPr>
        <w:pStyle w:val="BookText"/>
        <w:rPr/>
      </w:pPr>
      <w:r>
        <w:rPr>
          <w:rFonts w:ascii="IRNazanin" w:hAnsi="IRNazanin" w:eastAsia="IRNazanin"/>
          <w:color w:val="111111"/>
          <w:sz w:val="28"/>
          <w:sz w:val="28"/>
          <w:szCs w:val="28"/>
          <w:rtl w:val="true"/>
          <w:lang w:bidi="fa-IR"/>
        </w:rPr>
        <w:t>تسعة وعشرین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عادلة علی اهل مصر انهم صاموا ثلثین علی رؤیة قضی یوما وفی</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تقضیه الا ان یبث شاهدان عدلان من جمیع اهل</w:t>
      </w:r>
    </w:p>
    <w:p>
      <w:pPr>
        <w:pStyle w:val="BookText"/>
        <w:rPr/>
      </w:pPr>
      <w:r>
        <w:rPr>
          <w:rFonts w:ascii="IRNazanin" w:hAnsi="IRNazanin" w:eastAsia="IRNazanin"/>
          <w:color w:val="111111"/>
          <w:sz w:val="28"/>
          <w:sz w:val="28"/>
          <w:szCs w:val="28"/>
          <w:rtl w:val="true"/>
          <w:lang w:bidi="fa-IR"/>
        </w:rPr>
        <w:t>الصلاة متی کان رأس الشهر وقال لا تصم ذلک الیوم الذی یقضی الا ان یقضی اهل الأمصار</w:t>
      </w:r>
    </w:p>
    <w:p>
      <w:pPr>
        <w:pStyle w:val="BookText"/>
        <w:rPr/>
      </w:pPr>
      <w:r>
        <w:rPr>
          <w:rFonts w:ascii="IRNazanin" w:hAnsi="IRNazanin" w:eastAsia="IRNazanin"/>
          <w:color w:val="111111"/>
          <w:sz w:val="28"/>
          <w:sz w:val="28"/>
          <w:szCs w:val="28"/>
          <w:rtl w:val="true"/>
          <w:lang w:bidi="fa-IR"/>
        </w:rPr>
        <w:t>فان فعلوا فصمه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أبو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 هل یثبت بتطوقه أم لا قوله</w:t>
      </w:r>
    </w:p>
    <w:p>
      <w:pPr>
        <w:pStyle w:val="BookText"/>
        <w:rPr/>
      </w:pPr>
      <w:r>
        <w:rPr>
          <w:rFonts w:ascii="IRNazanin" w:hAnsi="IRNazanin" w:eastAsia="IRNazanin"/>
          <w:color w:val="111111"/>
          <w:sz w:val="28"/>
          <w:sz w:val="28"/>
          <w:szCs w:val="28"/>
          <w:rtl w:val="true"/>
          <w:lang w:bidi="fa-IR"/>
        </w:rPr>
        <w:t>وکان یوم الأربعاء یوم شک وصام اهل بغداد یوم الخمیس وأخبرونی انهم رأوا</w:t>
      </w:r>
    </w:p>
    <w:p>
      <w:pPr>
        <w:pStyle w:val="BookText"/>
        <w:rPr/>
      </w:pPr>
      <w:r>
        <w:rPr>
          <w:rFonts w:ascii="IRNazanin" w:hAnsi="IRNazanin" w:eastAsia="IRNazanin"/>
          <w:color w:val="111111"/>
          <w:sz w:val="28"/>
          <w:sz w:val="28"/>
          <w:szCs w:val="28"/>
          <w:rtl w:val="true"/>
          <w:lang w:bidi="fa-IR"/>
        </w:rPr>
        <w:t>الهلال لیلة الخمیس ولم یغب الا بعد الشفق بزمان طویل قال فاعتقدت ان الصوم</w:t>
      </w:r>
    </w:p>
    <w:p>
      <w:pPr>
        <w:pStyle w:val="BookText"/>
        <w:rPr/>
      </w:pPr>
      <w:r>
        <w:rPr>
          <w:rFonts w:ascii="IRNazanin" w:hAnsi="IRNazanin" w:eastAsia="IRNazanin"/>
          <w:color w:val="111111"/>
          <w:sz w:val="28"/>
          <w:sz w:val="28"/>
          <w:szCs w:val="28"/>
          <w:rtl w:val="true"/>
          <w:lang w:bidi="fa-IR"/>
        </w:rPr>
        <w:t>یوم الخمیس وان الشهر کان عندنا ببغداد یوم الأربعاء قال فکتب إلی زادک الله توفیقا</w:t>
      </w:r>
    </w:p>
    <w:p>
      <w:pPr>
        <w:pStyle w:val="BookText"/>
        <w:rPr/>
      </w:pPr>
      <w:r>
        <w:rPr>
          <w:rFonts w:ascii="IRNazanin" w:hAnsi="IRNazanin" w:eastAsia="IRNazanin"/>
          <w:color w:val="111111"/>
          <w:sz w:val="28"/>
          <w:sz w:val="28"/>
          <w:szCs w:val="28"/>
          <w:rtl w:val="true"/>
          <w:lang w:bidi="fa-IR"/>
        </w:rPr>
        <w:t>فقد صمت بصیامنا قال ثم لقیته بعد ذلک فسألته عما کتبت به الیه فقال لی أو لم اکتب</w:t>
      </w:r>
    </w:p>
    <w:p>
      <w:pPr>
        <w:pStyle w:val="BookText"/>
        <w:rPr/>
      </w:pPr>
      <w:r>
        <w:rPr>
          <w:rFonts w:ascii="IRNazanin" w:hAnsi="IRNazanin" w:eastAsia="IRNazanin"/>
          <w:color w:val="111111"/>
          <w:sz w:val="28"/>
          <w:sz w:val="28"/>
          <w:szCs w:val="28"/>
          <w:rtl w:val="true"/>
          <w:lang w:bidi="fa-IR"/>
        </w:rPr>
        <w:t>إلیک انما صمت الخمیس ولا تصم الا للرؤیة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صعود الجبل للنظر</w:t>
      </w:r>
      <w:bookmarkStart w:id="67" w:name="pg16861_183551"/>
    </w:p>
    <w:p>
      <w:pPr>
        <w:pStyle w:val="BookText"/>
        <w:rPr/>
      </w:pPr>
      <w:bookmarkEnd w:id="67"/>
      <w:r>
        <w:rPr>
          <w:rFonts w:ascii="IRNazanin" w:hAnsi="IRNazanin" w:eastAsia="IRNazanin"/>
          <w:color w:val="111111"/>
          <w:sz w:val="28"/>
          <w:sz w:val="28"/>
          <w:szCs w:val="28"/>
          <w:rtl w:val="true"/>
          <w:lang w:bidi="fa-IR"/>
        </w:rPr>
        <w:t>إلی مغیب الشمس من أبواب مواقیت الصلاة قوله علیه السلام انما علیک من مشرقک ومغربک</w:t>
      </w:r>
    </w:p>
    <w:p>
      <w:pPr>
        <w:pStyle w:val="BookText"/>
        <w:rPr/>
      </w:pPr>
      <w:r>
        <w:rPr>
          <w:rFonts w:ascii="IRNazanin" w:hAnsi="IRNazanin" w:eastAsia="IRNazanin"/>
          <w:color w:val="111111"/>
          <w:sz w:val="28"/>
          <w:sz w:val="28"/>
          <w:szCs w:val="28"/>
          <w:rtl w:val="true"/>
          <w:lang w:bidi="fa-IR"/>
        </w:rPr>
        <w:t xml:space="preserve">ولیس علی الناس ان یبحثوا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حرمة العمل بالنجوم وحرمة تعلمه الا ما یهتدی به</w:t>
      </w:r>
    </w:p>
    <w:p>
      <w:pPr>
        <w:pStyle w:val="BookText"/>
        <w:rPr/>
      </w:pPr>
      <w:r>
        <w:rPr>
          <w:rFonts w:ascii="IRNazanin" w:hAnsi="IRNazanin" w:eastAsia="IRNazanin"/>
          <w:color w:val="111111"/>
          <w:sz w:val="28"/>
          <w:sz w:val="28"/>
          <w:szCs w:val="28"/>
          <w:rtl w:val="true"/>
          <w:lang w:bidi="fa-IR"/>
        </w:rPr>
        <w:t>ما یدل علی عدم جوار التعویل علی قول المنجم</w:t>
      </w:r>
      <w:r>
        <w:rPr>
          <w:rFonts w:eastAsia="IRNazanin" w:cs="IRNazanin"/>
          <w:color w:val="111111"/>
          <w:sz w:val="28"/>
          <w:szCs w:val="28"/>
          <w:rtl w:val="true"/>
          <w:lang w:bidi="fa-IR"/>
        </w:rPr>
        <w:t>.</w:t>
      </w:r>
    </w:p>
    <w:p>
      <w:pPr>
        <w:pStyle w:val="Heading4"/>
        <w:numPr>
          <w:ilvl w:val="3"/>
          <w:numId w:val="1"/>
        </w:numPr>
        <w:rPr/>
      </w:pPr>
      <w:bookmarkStart w:id="68" w:name="__RefHeading___Toc9934796_417432637"/>
      <w:bookmarkStart w:id="69" w:name="_Toc25"/>
      <w:bookmarkEnd w:id="68"/>
      <w:r>
        <w:rPr>
          <w:rtl w:val="true"/>
        </w:rPr>
        <w:t>(</w:t>
      </w:r>
      <w:r>
        <w:rPr/>
        <w:t>12</w:t>
      </w:r>
      <w:r>
        <w:rPr>
          <w:rtl w:val="true"/>
        </w:rPr>
        <w:t xml:space="preserve">) </w:t>
      </w:r>
      <w:r>
        <w:rPr>
          <w:rtl w:val="true"/>
        </w:rPr>
        <w:t>باب ان الهلال هل یثبت بتطوقه أو برؤیة ظل الرأس</w:t>
      </w:r>
      <w:bookmarkEnd w:id="69"/>
    </w:p>
    <w:p>
      <w:pPr>
        <w:pStyle w:val="BookText"/>
        <w:rPr/>
      </w:pPr>
      <w:r>
        <w:rPr>
          <w:rFonts w:ascii="IRNazanin" w:hAnsi="IRNazanin" w:eastAsia="IRNazanin"/>
          <w:color w:val="111111"/>
          <w:sz w:val="28"/>
          <w:sz w:val="28"/>
          <w:szCs w:val="28"/>
          <w:rtl w:val="true"/>
          <w:lang w:bidi="fa-IR"/>
        </w:rPr>
        <w:t>باب ان الهلال هل یثبت بتطوقه أو برؤیة ظل الرأس</w:t>
      </w:r>
    </w:p>
    <w:p>
      <w:pPr>
        <w:pStyle w:val="BookText"/>
        <w:rPr/>
      </w:pPr>
      <w:r>
        <w:rPr>
          <w:rFonts w:ascii="IRNazanin" w:hAnsi="IRNazanin" w:eastAsia="IRNazanin"/>
          <w:color w:val="111111"/>
          <w:sz w:val="28"/>
          <w:sz w:val="28"/>
          <w:szCs w:val="28"/>
          <w:rtl w:val="true"/>
          <w:lang w:bidi="fa-IR"/>
        </w:rPr>
        <w:t>فیه أو بغیبوبته قبل الشفق أو بعده أو بخفائه من المشرق غدوة</w:t>
      </w:r>
    </w:p>
    <w:p>
      <w:pPr>
        <w:pStyle w:val="BookText"/>
        <w:rPr/>
      </w:pPr>
      <w:r>
        <w:rPr>
          <w:rFonts w:ascii="IRNazanin" w:hAnsi="IRNazanin" w:eastAsia="IRNazanin"/>
          <w:color w:val="111111"/>
          <w:sz w:val="28"/>
          <w:sz w:val="28"/>
          <w:szCs w:val="28"/>
          <w:rtl w:val="true"/>
          <w:lang w:bidi="fa-IR"/>
        </w:rPr>
        <w:t>أم لا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 عن یعقوب</w:t>
      </w:r>
    </w:p>
    <w:p>
      <w:pPr>
        <w:pStyle w:val="BookText"/>
        <w:rPr/>
      </w:pPr>
      <w:r>
        <w:rPr>
          <w:rFonts w:ascii="IRNazanin" w:hAnsi="IRNazanin" w:eastAsia="IRNazanin"/>
          <w:color w:val="111111"/>
          <w:sz w:val="28"/>
          <w:sz w:val="28"/>
          <w:szCs w:val="28"/>
          <w:rtl w:val="true"/>
          <w:lang w:bidi="fa-IR"/>
        </w:rPr>
        <w:t xml:space="preserve">بن یزید 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یعقوب بن یزید عن فقیه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محمد بن مرازم عن أبیه عن أبی عبد الله علیه السلام قال إذا تطوق الهلال فهو للیلتین</w:t>
      </w:r>
    </w:p>
    <w:p>
      <w:pPr>
        <w:pStyle w:val="BookText"/>
        <w:rPr/>
      </w:pPr>
      <w:r>
        <w:rPr>
          <w:rFonts w:ascii="IRNazanin" w:hAnsi="IRNazanin" w:eastAsia="IRNazanin"/>
          <w:color w:val="111111"/>
          <w:sz w:val="28"/>
          <w:sz w:val="28"/>
          <w:szCs w:val="28"/>
          <w:rtl w:val="true"/>
          <w:lang w:bidi="fa-IR"/>
        </w:rPr>
        <w:t>وإذا رأیت ظل رأسک فیه فهو لثلث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خالد</w:t>
      </w:r>
    </w:p>
    <w:p>
      <w:pPr>
        <w:pStyle w:val="BookText"/>
        <w:rPr/>
      </w:pPr>
      <w:r>
        <w:rPr>
          <w:rFonts w:ascii="IRNazanin" w:hAnsi="IRNazanin" w:eastAsia="IRNazanin"/>
          <w:color w:val="111111"/>
          <w:sz w:val="28"/>
          <w:sz w:val="28"/>
          <w:szCs w:val="28"/>
          <w:rtl w:val="true"/>
          <w:lang w:bidi="fa-IR"/>
        </w:rPr>
        <w:t>عن سعد بن سعد عن عبد الله بن الحسین عن الصلت الخزاز عن أبی عبد الله علیه السلام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یب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عیسی عن إسماعیل بن الحر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غاب الهلال قبل الشفق فهو للیلته </w:t>
      </w:r>
      <w:r>
        <w:rPr>
          <w:rStyle w:val="FootnoteAnchor"/>
          <w:rtl w:val="true"/>
        </w:rPr>
        <w:footnoteReference w:id="239"/>
      </w:r>
      <w:r>
        <w:rPr>
          <w:rFonts w:ascii="IRNazanin" w:hAnsi="IRNazanin" w:eastAsia="IRNazanin"/>
          <w:color w:val="111111"/>
          <w:sz w:val="28"/>
          <w:sz w:val="28"/>
          <w:szCs w:val="28"/>
          <w:rtl w:val="true"/>
          <w:lang w:bidi="fa-IR"/>
        </w:rPr>
        <w:t>وإذا غاب</w:t>
      </w:r>
    </w:p>
    <w:p>
      <w:pPr>
        <w:pStyle w:val="BookText"/>
        <w:rPr/>
      </w:pPr>
      <w:r>
        <w:rPr>
          <w:rFonts w:ascii="IRNazanin" w:hAnsi="IRNazanin" w:eastAsia="IRNazanin"/>
          <w:color w:val="111111"/>
          <w:sz w:val="28"/>
          <w:sz w:val="28"/>
          <w:szCs w:val="28"/>
          <w:rtl w:val="true"/>
          <w:lang w:bidi="fa-IR"/>
        </w:rPr>
        <w:t>بعد الشفق فهو للیلتین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إذا غاب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بعد</w:t>
      </w:r>
    </w:p>
    <w:p>
      <w:pPr>
        <w:pStyle w:val="BookText"/>
        <w:rPr/>
      </w:pPr>
      <w:r>
        <w:rPr>
          <w:rFonts w:ascii="IRNazanin" w:hAnsi="IRNazanin" w:eastAsia="IRNazanin"/>
          <w:color w:val="111111"/>
          <w:sz w:val="28"/>
          <w:sz w:val="28"/>
          <w:szCs w:val="28"/>
          <w:rtl w:val="true"/>
          <w:lang w:bidi="fa-IR"/>
        </w:rPr>
        <w:t>ذکر هذا الخبر وخبر مرازم فهذان الخبران وما یجری مجریهما مما هو فی</w:t>
      </w:r>
    </w:p>
    <w:p>
      <w:pPr>
        <w:pStyle w:val="BookText"/>
        <w:rPr/>
      </w:pPr>
      <w:r>
        <w:rPr>
          <w:rFonts w:ascii="IRNazanin" w:hAnsi="IRNazanin" w:eastAsia="IRNazanin"/>
          <w:color w:val="111111"/>
          <w:sz w:val="28"/>
          <w:sz w:val="28"/>
          <w:szCs w:val="28"/>
          <w:rtl w:val="true"/>
          <w:lang w:bidi="fa-IR"/>
        </w:rPr>
        <w:t>معناهما انما یکون امارة علی اعتبار دخول الشهر إذا کان فی السماء علة من غیم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یجری مجراه</w:t>
      </w:r>
      <w:r>
        <w:rPr>
          <w:rFonts w:eastAsia="IRNazanin" w:cs="IRNazanin"/>
          <w:color w:val="111111"/>
          <w:sz w:val="28"/>
          <w:szCs w:val="28"/>
          <w:rtl w:val="true"/>
          <w:lang w:bidi="fa-IR"/>
        </w:rPr>
        <w:t>.</w:t>
      </w:r>
      <w:bookmarkStart w:id="70" w:name="pg16861_183552"/>
    </w:p>
    <w:p>
      <w:pPr>
        <w:pStyle w:val="BookText"/>
        <w:rPr/>
      </w:pPr>
      <w:bookmarkEnd w:id="70"/>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محمد بن الحسن عن أبیه عن محمد</w:t>
      </w:r>
    </w:p>
    <w:p>
      <w:pPr>
        <w:pStyle w:val="BookText"/>
        <w:rPr/>
      </w:pPr>
      <w:r>
        <w:rPr>
          <w:rFonts w:ascii="IRNazanin" w:hAnsi="IRNazanin" w:eastAsia="IRNazanin"/>
          <w:color w:val="111111"/>
          <w:sz w:val="28"/>
          <w:sz w:val="28"/>
          <w:szCs w:val="28"/>
          <w:rtl w:val="true"/>
          <w:lang w:bidi="fa-IR"/>
        </w:rPr>
        <w:t>بن الحسن الصفار عن محمد بن عیسی قال حدثنی أبو علی بن راشد قال کتب إلی</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240"/>
      </w:r>
      <w:r>
        <w:rPr>
          <w:rFonts w:ascii="IRNazanin" w:hAnsi="IRNazanin" w:eastAsia="IRNazanin"/>
          <w:color w:val="111111"/>
          <w:sz w:val="28"/>
          <w:sz w:val="28"/>
          <w:szCs w:val="28"/>
          <w:rtl w:val="true"/>
          <w:lang w:bidi="fa-IR"/>
        </w:rPr>
        <w:t xml:space="preserve">العسکری علیهم السلام کتابا وأرخه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الثلثاء للیلة بقیت من شعبان</w:t>
      </w:r>
    </w:p>
    <w:p>
      <w:pPr>
        <w:pStyle w:val="BookText"/>
        <w:rPr/>
      </w:pPr>
      <w:r>
        <w:rPr>
          <w:rFonts w:ascii="IRNazanin" w:hAnsi="IRNazanin" w:eastAsia="IRNazanin"/>
          <w:color w:val="111111"/>
          <w:sz w:val="28"/>
          <w:sz w:val="28"/>
          <w:szCs w:val="28"/>
          <w:rtl w:val="true"/>
          <w:lang w:bidi="fa-IR"/>
        </w:rPr>
        <w:t xml:space="preserve">وذلک فی سنة اثنتین </w:t>
      </w:r>
      <w:r>
        <w:rPr>
          <w:rStyle w:val="FootnoteAnchor"/>
          <w:rtl w:val="true"/>
        </w:rPr>
        <w:footnoteReference w:id="242"/>
      </w:r>
      <w:r>
        <w:rPr>
          <w:rFonts w:ascii="IRNazanin" w:hAnsi="IRNazanin" w:eastAsia="IRNazanin"/>
          <w:color w:val="111111"/>
          <w:sz w:val="28"/>
          <w:sz w:val="28"/>
          <w:szCs w:val="28"/>
          <w:rtl w:val="true"/>
          <w:lang w:bidi="fa-IR"/>
        </w:rPr>
        <w:t>وثلثین ومأتین وکان یوم الأربعاء یوم شک وصام اهل بغداد</w:t>
      </w:r>
    </w:p>
    <w:p>
      <w:pPr>
        <w:pStyle w:val="BookText"/>
        <w:rPr/>
      </w:pPr>
      <w:r>
        <w:rPr>
          <w:rFonts w:ascii="IRNazanin" w:hAnsi="IRNazanin" w:eastAsia="IRNazanin"/>
          <w:color w:val="111111"/>
          <w:sz w:val="28"/>
          <w:sz w:val="28"/>
          <w:szCs w:val="28"/>
          <w:rtl w:val="true"/>
          <w:lang w:bidi="fa-IR"/>
        </w:rPr>
        <w:t>یوم الخمیس وأخبرونی انهم رأوا الهلال لیلة الخمیس ولم یغب الا بعد الشفق بزمان طویل</w:t>
      </w:r>
    </w:p>
    <w:p>
      <w:pPr>
        <w:pStyle w:val="BookText"/>
        <w:rPr/>
      </w:pPr>
      <w:r>
        <w:rPr>
          <w:rFonts w:ascii="IRNazanin" w:hAnsi="IRNazanin" w:eastAsia="IRNazanin"/>
          <w:color w:val="111111"/>
          <w:sz w:val="28"/>
          <w:sz w:val="28"/>
          <w:szCs w:val="28"/>
          <w:rtl w:val="true"/>
          <w:lang w:bidi="fa-IR"/>
        </w:rPr>
        <w:t>قال فاعتقدت ان الصوم یوم الخمیس وان الشهر کان عندنا ببغداد یوم الأربعاء قال</w:t>
      </w:r>
    </w:p>
    <w:p>
      <w:pPr>
        <w:pStyle w:val="BookText"/>
        <w:rPr/>
      </w:pPr>
      <w:r>
        <w:rPr>
          <w:rFonts w:ascii="IRNazanin" w:hAnsi="IRNazanin" w:eastAsia="IRNazanin"/>
          <w:color w:val="111111"/>
          <w:sz w:val="28"/>
          <w:sz w:val="28"/>
          <w:szCs w:val="28"/>
          <w:rtl w:val="true"/>
          <w:lang w:bidi="fa-IR"/>
        </w:rPr>
        <w:t>فکتب إلی زادک الله توفیقا فقد صمت بصیامنا قال ثم لقیته بعد ذلک فسئلته عما کتبت به</w:t>
      </w:r>
    </w:p>
    <w:p>
      <w:pPr>
        <w:pStyle w:val="BookText"/>
        <w:rPr/>
      </w:pPr>
      <w:r>
        <w:rPr>
          <w:rFonts w:ascii="IRNazanin" w:hAnsi="IRNazanin" w:eastAsia="IRNazanin"/>
          <w:color w:val="111111"/>
          <w:sz w:val="28"/>
          <w:sz w:val="28"/>
          <w:szCs w:val="28"/>
          <w:rtl w:val="true"/>
          <w:lang w:bidi="fa-IR"/>
        </w:rPr>
        <w:t>الیه فقال لی أو لم اکتب إلیک انما صمت الخمیس ولا تصم الا للرؤیة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 زکریا بن یحیی الکندی</w:t>
      </w:r>
    </w:p>
    <w:p>
      <w:pPr>
        <w:pStyle w:val="BookText"/>
        <w:rPr/>
      </w:pPr>
      <w:r>
        <w:rPr>
          <w:rFonts w:ascii="IRNazanin" w:hAnsi="IRNazanin" w:eastAsia="IRNazanin"/>
          <w:color w:val="111111"/>
          <w:sz w:val="28"/>
          <w:sz w:val="28"/>
          <w:szCs w:val="28"/>
          <w:rtl w:val="true"/>
          <w:lang w:bidi="fa-IR"/>
        </w:rPr>
        <w:t>الرقی عن داود الرقی عن أبی عبد الله علیه السلام قال إذا طلب الهلال فی المشرق غدوة فلم</w:t>
      </w:r>
    </w:p>
    <w:p>
      <w:pPr>
        <w:pStyle w:val="BookText"/>
        <w:rPr/>
      </w:pPr>
      <w:r>
        <w:rPr>
          <w:rFonts w:ascii="IRNazanin" w:hAnsi="IRNazanin" w:eastAsia="IRNazanin"/>
          <w:color w:val="111111"/>
          <w:sz w:val="28"/>
          <w:sz w:val="28"/>
          <w:szCs w:val="28"/>
          <w:rtl w:val="true"/>
          <w:lang w:bidi="fa-IR"/>
        </w:rPr>
        <w:t>یر فهو ها هنا هلال جدید رأی أو لم 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 رویة الهلال ما یدل</w:t>
      </w:r>
    </w:p>
    <w:p>
      <w:pPr>
        <w:pStyle w:val="BookText"/>
        <w:rPr/>
      </w:pPr>
      <w:r>
        <w:rPr>
          <w:rFonts w:ascii="IRNazanin" w:hAnsi="IRNazanin" w:eastAsia="IRNazanin"/>
          <w:color w:val="111111"/>
          <w:sz w:val="28"/>
          <w:sz w:val="28"/>
          <w:szCs w:val="28"/>
          <w:rtl w:val="true"/>
          <w:lang w:bidi="fa-IR"/>
        </w:rPr>
        <w:t>علی عدم جواز التعویل بشئ من ذلک</w:t>
      </w:r>
      <w:r>
        <w:rPr>
          <w:rFonts w:eastAsia="IRNazanin" w:cs="IRNazanin"/>
          <w:color w:val="111111"/>
          <w:sz w:val="28"/>
          <w:szCs w:val="28"/>
          <w:rtl w:val="true"/>
          <w:lang w:bidi="fa-IR"/>
        </w:rPr>
        <w:t>.</w:t>
      </w:r>
    </w:p>
    <w:p>
      <w:pPr>
        <w:pStyle w:val="Heading4"/>
        <w:numPr>
          <w:ilvl w:val="3"/>
          <w:numId w:val="1"/>
        </w:numPr>
        <w:rPr/>
      </w:pPr>
      <w:bookmarkStart w:id="71" w:name="__RefHeading___Toc9934798_417432637"/>
      <w:bookmarkStart w:id="72" w:name="_Toc26"/>
      <w:bookmarkEnd w:id="71"/>
      <w:r>
        <w:rPr>
          <w:rtl w:val="true"/>
        </w:rPr>
        <w:t>(</w:t>
      </w:r>
      <w:r>
        <w:rPr/>
        <w:t>13</w:t>
      </w:r>
      <w:r>
        <w:rPr>
          <w:rtl w:val="true"/>
        </w:rPr>
        <w:t xml:space="preserve">) </w:t>
      </w:r>
      <w:r>
        <w:rPr>
          <w:rtl w:val="true"/>
        </w:rPr>
        <w:t>باب ان القوم إذا رأو الهلال فاتفقوا علی أنه للیلتین هل</w:t>
      </w:r>
      <w:bookmarkEnd w:id="72"/>
    </w:p>
    <w:p>
      <w:pPr>
        <w:pStyle w:val="BookText"/>
        <w:rPr/>
      </w:pPr>
      <w:r>
        <w:rPr>
          <w:rFonts w:ascii="IRNazanin" w:hAnsi="IRNazanin" w:eastAsia="IRNazanin"/>
          <w:color w:val="111111"/>
          <w:sz w:val="28"/>
          <w:sz w:val="28"/>
          <w:szCs w:val="28"/>
          <w:rtl w:val="true"/>
          <w:lang w:bidi="fa-IR"/>
        </w:rPr>
        <w:t>باب ان القوم إذا رأو الهلال فاتفقوا علی أنه للیلتین هل</w:t>
      </w:r>
    </w:p>
    <w:p>
      <w:pPr>
        <w:pStyle w:val="BookText"/>
        <w:rPr/>
      </w:pPr>
      <w:r>
        <w:rPr>
          <w:rFonts w:ascii="IRNazanin" w:hAnsi="IRNazanin" w:eastAsia="IRNazanin"/>
          <w:color w:val="111111"/>
          <w:sz w:val="28"/>
          <w:sz w:val="28"/>
          <w:szCs w:val="28"/>
          <w:rtl w:val="true"/>
          <w:lang w:bidi="fa-IR"/>
        </w:rPr>
        <w:t>یجب علیهم قضاء یوم أم لا</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العیص بن</w:t>
      </w:r>
    </w:p>
    <w:p>
      <w:pPr>
        <w:pStyle w:val="BookText"/>
        <w:rPr/>
      </w:pPr>
      <w:r>
        <w:rPr>
          <w:rFonts w:ascii="IRNazanin" w:hAnsi="IRNazanin" w:eastAsia="IRNazanin"/>
          <w:color w:val="111111"/>
          <w:sz w:val="28"/>
          <w:sz w:val="28"/>
          <w:szCs w:val="28"/>
          <w:rtl w:val="true"/>
          <w:lang w:bidi="fa-IR"/>
        </w:rPr>
        <w:t xml:space="preserve">القاسم قال سألت أبا عبد الله علیه السلام </w:t>
      </w:r>
      <w:r>
        <w:rPr>
          <w:rStyle w:val="FootnoteAnchor"/>
          <w:rtl w:val="true"/>
        </w:rPr>
        <w:footnoteReference w:id="243"/>
      </w:r>
      <w:r>
        <w:rPr>
          <w:rFonts w:ascii="IRNazanin" w:hAnsi="IRNazanin" w:eastAsia="IRNazanin"/>
          <w:color w:val="111111"/>
          <w:sz w:val="28"/>
          <w:sz w:val="28"/>
          <w:szCs w:val="28"/>
          <w:rtl w:val="true"/>
          <w:lang w:bidi="fa-IR"/>
        </w:rPr>
        <w:t xml:space="preserve">عن الهلال إذا رآه القوم جمیعا فاتفقوا </w:t>
      </w:r>
      <w:r>
        <w:rPr>
          <w:rStyle w:val="FootnoteAnchor"/>
          <w:rtl w:val="true"/>
        </w:rPr>
        <w:footnoteReference w:id="244"/>
      </w:r>
      <w:r>
        <w:rPr>
          <w:rFonts w:ascii="IRNazanin" w:hAnsi="IRNazanin" w:eastAsia="IRNazanin"/>
          <w:color w:val="111111"/>
          <w:sz w:val="28"/>
          <w:sz w:val="28"/>
          <w:szCs w:val="28"/>
          <w:rtl w:val="true"/>
          <w:lang w:bidi="fa-IR"/>
        </w:rPr>
        <w:t>علی أنه</w:t>
      </w:r>
    </w:p>
    <w:p>
      <w:pPr>
        <w:pStyle w:val="BookText"/>
        <w:rPr/>
      </w:pPr>
      <w:r>
        <w:rPr>
          <w:rFonts w:ascii="IRNazanin" w:hAnsi="IRNazanin" w:eastAsia="IRNazanin"/>
          <w:color w:val="111111"/>
          <w:sz w:val="28"/>
          <w:sz w:val="28"/>
          <w:szCs w:val="28"/>
          <w:rtl w:val="true"/>
          <w:lang w:bidi="fa-IR"/>
        </w:rPr>
        <w:t>للیلتین أیجوز ذلک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الهلال یثبت بشهادة رجلین عدلین وسائر أبواب التی تتعلق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بشهادة العدول علی الرؤیة</w:t>
      </w:r>
      <w:r>
        <w:rPr>
          <w:rFonts w:eastAsia="IRNazanin" w:cs="IRNazanin"/>
          <w:color w:val="111111"/>
          <w:sz w:val="28"/>
          <w:szCs w:val="28"/>
          <w:rtl w:val="true"/>
          <w:lang w:bidi="fa-IR"/>
        </w:rPr>
        <w:t>.</w:t>
      </w:r>
      <w:bookmarkStart w:id="73" w:name="pg16861_183553"/>
    </w:p>
    <w:p>
      <w:pPr>
        <w:pStyle w:val="Heading4"/>
        <w:numPr>
          <w:ilvl w:val="3"/>
          <w:numId w:val="1"/>
        </w:numPr>
        <w:rPr/>
      </w:pPr>
      <w:bookmarkStart w:id="74" w:name="__RefHeading___Toc9934800_417432637"/>
      <w:bookmarkStart w:id="75" w:name="_Toc27"/>
      <w:bookmarkEnd w:id="73"/>
      <w:bookmarkEnd w:id="74"/>
      <w:r>
        <w:rPr>
          <w:rtl w:val="true"/>
        </w:rPr>
        <w:t>(</w:t>
      </w:r>
      <w:r>
        <w:rPr/>
        <w:t>14</w:t>
      </w:r>
      <w:r>
        <w:rPr>
          <w:rtl w:val="true"/>
        </w:rPr>
        <w:t xml:space="preserve">) </w:t>
      </w:r>
      <w:r>
        <w:rPr>
          <w:rtl w:val="true"/>
        </w:rPr>
        <w:t>باب حکم التعویل علی قول المخالفین وما ورد</w:t>
      </w:r>
      <w:bookmarkEnd w:id="75"/>
    </w:p>
    <w:p>
      <w:pPr>
        <w:pStyle w:val="BookText"/>
        <w:rPr/>
      </w:pPr>
      <w:r>
        <w:rPr>
          <w:rFonts w:ascii="IRNazanin" w:hAnsi="IRNazanin" w:eastAsia="IRNazanin"/>
          <w:color w:val="111111"/>
          <w:sz w:val="28"/>
          <w:sz w:val="28"/>
          <w:szCs w:val="28"/>
          <w:rtl w:val="true"/>
          <w:lang w:bidi="fa-IR"/>
        </w:rPr>
        <w:t>باب حکم التعویل علی قول المخالفین وما ورد</w:t>
      </w:r>
    </w:p>
    <w:p>
      <w:pPr>
        <w:pStyle w:val="BookText"/>
        <w:rPr/>
      </w:pPr>
      <w:r>
        <w:rPr>
          <w:rFonts w:ascii="IRNazanin" w:hAnsi="IRNazanin" w:eastAsia="IRNazanin"/>
          <w:color w:val="111111"/>
          <w:sz w:val="28"/>
          <w:sz w:val="28"/>
          <w:szCs w:val="28"/>
          <w:rtl w:val="true"/>
          <w:lang w:bidi="fa-IR"/>
        </w:rPr>
        <w:t>فی دعاء الملک علی الأمة الظالمة القاتلة للحسین علیه السلام</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عمن ذکره عن محمد بن سلیمان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لطیف التفلیسی عن رزین قال قال أبو عبد الله علیه السلام لما ضرب</w:t>
      </w:r>
    </w:p>
    <w:p>
      <w:pPr>
        <w:pStyle w:val="BookText"/>
        <w:rPr/>
      </w:pPr>
      <w:r>
        <w:rPr>
          <w:rFonts w:ascii="IRNazanin" w:hAnsi="IRNazanin" w:eastAsia="IRNazanin"/>
          <w:color w:val="111111"/>
          <w:sz w:val="28"/>
          <w:sz w:val="28"/>
          <w:szCs w:val="28"/>
          <w:rtl w:val="true"/>
          <w:lang w:bidi="fa-IR"/>
        </w:rPr>
        <w:t xml:space="preserve">الحسین بن علی علیه السلام بالسیف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ابتدر لیقطع رأسه نادی مناد من بطنان</w:t>
      </w:r>
    </w:p>
    <w:p>
      <w:pPr>
        <w:pStyle w:val="BookText"/>
        <w:rPr/>
      </w:pPr>
      <w:r>
        <w:rPr>
          <w:rFonts w:ascii="IRNazanin" w:hAnsi="IRNazanin" w:eastAsia="IRNazanin"/>
          <w:color w:val="111111"/>
          <w:sz w:val="28"/>
          <w:sz w:val="28"/>
          <w:szCs w:val="28"/>
          <w:rtl w:val="true"/>
          <w:lang w:bidi="fa-IR"/>
        </w:rPr>
        <w:t xml:space="preserve">العرش الا أیتها الأمة المتجبرة </w:t>
      </w:r>
      <w:r>
        <w:rPr>
          <w:rStyle w:val="FootnoteAnchor"/>
          <w:rtl w:val="true"/>
        </w:rPr>
        <w:footnoteReference w:id="245"/>
      </w:r>
      <w:r>
        <w:rPr>
          <w:rFonts w:ascii="IRNazanin" w:hAnsi="IRNazanin" w:eastAsia="IRNazanin"/>
          <w:color w:val="111111"/>
          <w:sz w:val="28"/>
          <w:sz w:val="28"/>
          <w:szCs w:val="28"/>
          <w:rtl w:val="true"/>
          <w:lang w:bidi="fa-IR"/>
        </w:rPr>
        <w:t xml:space="preserve">الضالة بعد نبیها لا وفقکم الله لا ضحی ولا لفطر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خبر آخر لصوم ولا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 أبو عبد الله علیه السلام فلا جرم والله ما وفقوا</w:t>
      </w:r>
    </w:p>
    <w:p>
      <w:pPr>
        <w:pStyle w:val="BookText"/>
        <w:rPr/>
      </w:pPr>
      <w:r>
        <w:rPr>
          <w:rFonts w:ascii="IRNazanin" w:hAnsi="IRNazanin" w:eastAsia="IRNazanin"/>
          <w:color w:val="111111"/>
          <w:sz w:val="28"/>
          <w:sz w:val="28"/>
          <w:szCs w:val="28"/>
          <w:rtl w:val="true"/>
          <w:lang w:bidi="fa-IR"/>
        </w:rPr>
        <w:t xml:space="preserve">ولا یوفقون حتی یثار ثار </w:t>
      </w:r>
      <w:r>
        <w:rPr>
          <w:rStyle w:val="FootnoteAnchor"/>
          <w:rtl w:val="true"/>
        </w:rPr>
        <w:footnoteReference w:id="247"/>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أحمد قال حدثنی محمد بن یعقوب عن علی بن محمد عمن ذکره عن محمد بن سلیمان</w:t>
      </w:r>
    </w:p>
    <w:p>
      <w:pPr>
        <w:pStyle w:val="BookText"/>
        <w:rPr/>
      </w:pPr>
      <w:r>
        <w:rPr>
          <w:rFonts w:ascii="IRNazanin" w:hAnsi="IRNazanin" w:eastAsia="IRNazanin"/>
          <w:color w:val="111111"/>
          <w:sz w:val="28"/>
          <w:sz w:val="28"/>
          <w:szCs w:val="28"/>
          <w:rtl w:val="true"/>
          <w:lang w:bidi="fa-IR"/>
        </w:rPr>
        <w:t>عن عبد الله بن الجنید اللطیف التفلیسی عن رزین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السیاری عن محمد</w:t>
      </w:r>
    </w:p>
    <w:p>
      <w:pPr>
        <w:pStyle w:val="BookText"/>
        <w:rPr/>
      </w:pPr>
      <w:r>
        <w:rPr>
          <w:rFonts w:ascii="IRNazanin" w:hAnsi="IRNazanin" w:eastAsia="IRNazanin"/>
          <w:color w:val="111111"/>
          <w:sz w:val="28"/>
          <w:sz w:val="28"/>
          <w:szCs w:val="28"/>
          <w:rtl w:val="true"/>
          <w:lang w:bidi="fa-IR"/>
        </w:rPr>
        <w:t>بن إسماعیل الرازی عن أبی جعفر الثانی صلوات الله علیه قال قلت له جعلت فداک ما تقول</w:t>
      </w:r>
    </w:p>
    <w:p>
      <w:pPr>
        <w:pStyle w:val="BookText"/>
        <w:rPr/>
      </w:pPr>
      <w:r>
        <w:rPr>
          <w:rFonts w:ascii="IRNazanin" w:hAnsi="IRNazanin" w:eastAsia="IRNazanin"/>
          <w:color w:val="111111"/>
          <w:sz w:val="28"/>
          <w:sz w:val="28"/>
          <w:szCs w:val="28"/>
          <w:rtl w:val="true"/>
          <w:lang w:bidi="fa-IR"/>
        </w:rPr>
        <w:t>فی الصوم فإنه قد روی انهم لا یوفقون لصوم فقال اما انه قد أجیبت دعوة الملک فیهم قال</w:t>
      </w:r>
    </w:p>
    <w:p>
      <w:pPr>
        <w:pStyle w:val="BookText"/>
        <w:rPr/>
      </w:pPr>
      <w:r>
        <w:rPr>
          <w:rFonts w:ascii="IRNazanin" w:hAnsi="IRNazanin" w:eastAsia="IRNazanin"/>
          <w:color w:val="111111"/>
          <w:sz w:val="28"/>
          <w:sz w:val="28"/>
          <w:szCs w:val="28"/>
          <w:rtl w:val="true"/>
          <w:lang w:bidi="fa-IR"/>
        </w:rPr>
        <w:t>قلت وکیف ذلک جعلت فداک قال إن الناس لما قتلوا الحسین علیه السلام امر الله تبارک و</w:t>
      </w:r>
    </w:p>
    <w:p>
      <w:pPr>
        <w:pStyle w:val="BookText"/>
        <w:rPr/>
      </w:pPr>
      <w:r>
        <w:rPr>
          <w:rFonts w:ascii="IRNazanin" w:hAnsi="IRNazanin" w:eastAsia="IRNazanin"/>
          <w:color w:val="111111"/>
          <w:sz w:val="28"/>
          <w:sz w:val="28"/>
          <w:szCs w:val="28"/>
          <w:rtl w:val="true"/>
          <w:lang w:bidi="fa-IR"/>
        </w:rPr>
        <w:t>تعالی ملکا ینادی أیتها الأمة الظالمة القاتلة عترة نبیها لا وفقکم الله تعالی لصوم ولا</w:t>
      </w:r>
    </w:p>
    <w:p>
      <w:pPr>
        <w:pStyle w:val="BookText"/>
        <w:rPr/>
      </w:pPr>
      <w:r>
        <w:rPr>
          <w:rFonts w:ascii="IRNazanin" w:hAnsi="IRNazanin" w:eastAsia="IRNazanin"/>
          <w:color w:val="111111"/>
          <w:sz w:val="28"/>
          <w:sz w:val="28"/>
          <w:szCs w:val="28"/>
          <w:rtl w:val="true"/>
          <w:lang w:bidi="fa-IR"/>
        </w:rPr>
        <w:t xml:space="preserve">لفطر ئل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مرسلا عن الصادق علیه السلام نحوه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قال حدثنا محمد بن یحیی إلی آخر السند ثم 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تقول فی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روی ثم قال وفی خبر آخر لفطر ولا اضحی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 رمضان تام وناقص من أبواب</w:t>
      </w:r>
    </w:p>
    <w:p>
      <w:pPr>
        <w:pStyle w:val="BookText"/>
        <w:rPr/>
      </w:pPr>
      <w:r>
        <w:rPr>
          <w:rFonts w:ascii="IRNazanin" w:hAnsi="IRNazanin" w:eastAsia="IRNazanin"/>
          <w:color w:val="111111"/>
          <w:sz w:val="28"/>
          <w:sz w:val="28"/>
          <w:szCs w:val="28"/>
          <w:rtl w:val="true"/>
          <w:lang w:bidi="fa-IR"/>
        </w:rPr>
        <w:t>فضل شهر رمضان ما یناسب ذلک فان فیها ما یستفاد منه الاعتماد علی قول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الصیام والافطار عند رویة الهلال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الا ان تشهد بذلک بینة عدول فان شهدوا أنهم رأوا الهلال قبل ذلک الیوم</w:t>
      </w:r>
      <w:bookmarkStart w:id="76" w:name="pg16861_183554"/>
    </w:p>
    <w:p>
      <w:pPr>
        <w:pStyle w:val="BookText"/>
        <w:rPr/>
      </w:pPr>
      <w:bookmarkEnd w:id="76"/>
      <w:r>
        <w:rPr>
          <w:rFonts w:ascii="IRNazanin" w:hAnsi="IRNazanin" w:eastAsia="IRNazanin"/>
          <w:color w:val="111111"/>
          <w:sz w:val="28"/>
          <w:sz w:val="28"/>
          <w:szCs w:val="28"/>
          <w:rtl w:val="true"/>
          <w:lang w:bidi="fa-IR"/>
        </w:rPr>
        <w:t xml:space="preserve">فاقض ذلک الیوم وفی روایة عمر بن الربیع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الشحام وابن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شهد عندکم شاهدان مرضیان</w:t>
      </w:r>
    </w:p>
    <w:p>
      <w:pPr>
        <w:pStyle w:val="BookText"/>
        <w:rPr/>
      </w:pPr>
      <w:r>
        <w:rPr>
          <w:rFonts w:ascii="IRNazanin" w:hAnsi="IRNazanin" w:eastAsia="IRNazanin"/>
          <w:color w:val="111111"/>
          <w:sz w:val="28"/>
          <w:sz w:val="28"/>
          <w:szCs w:val="28"/>
          <w:rtl w:val="true"/>
          <w:lang w:bidi="fa-IR"/>
        </w:rPr>
        <w:t xml:space="preserve">بأنهما رأیاه فاقضه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تصم الا للرؤیة أو یشهد شاهدا</w:t>
      </w:r>
    </w:p>
    <w:p>
      <w:pPr>
        <w:pStyle w:val="BookText"/>
        <w:rPr/>
      </w:pPr>
      <w:r>
        <w:rPr>
          <w:rFonts w:ascii="IRNazanin" w:hAnsi="IRNazanin" w:eastAsia="IRNazanin"/>
          <w:color w:val="111111"/>
          <w:sz w:val="28"/>
          <w:sz w:val="28"/>
          <w:szCs w:val="28"/>
          <w:rtl w:val="true"/>
          <w:lang w:bidi="fa-IR"/>
        </w:rPr>
        <w:t xml:space="preserve">عدل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أو بشهادة 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رأیاه</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شهد اهل بلد آخر انهم رأوه فاقضه 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رأیتم الهلال فافطروا أو شهد</w:t>
      </w:r>
    </w:p>
    <w:p>
      <w:pPr>
        <w:pStyle w:val="BookText"/>
        <w:rPr/>
      </w:pPr>
      <w:r>
        <w:rPr>
          <w:rFonts w:ascii="IRNazanin" w:hAnsi="IRNazanin" w:eastAsia="IRNazanin"/>
          <w:color w:val="111111"/>
          <w:sz w:val="28"/>
          <w:sz w:val="28"/>
          <w:szCs w:val="28"/>
          <w:rtl w:val="true"/>
          <w:lang w:bidi="fa-IR"/>
        </w:rPr>
        <w:t xml:space="preserve">علیه عدل من المسلمین ولاحظ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رأی الهلال وحده فلیصم</w:t>
      </w:r>
    </w:p>
    <w:p>
      <w:pPr>
        <w:pStyle w:val="BookText"/>
        <w:rPr/>
      </w:pPr>
      <w:r>
        <w:rPr>
          <w:rFonts w:ascii="IRNazanin" w:hAnsi="IRNazanin" w:eastAsia="IRNazanin"/>
          <w:color w:val="111111"/>
          <w:sz w:val="28"/>
          <w:sz w:val="28"/>
          <w:szCs w:val="28"/>
          <w:rtl w:val="true"/>
          <w:lang w:bidi="fa-IR"/>
        </w:rPr>
        <w:t xml:space="preserve">أو یفطر والا فیصوم أو یفطر مع الناس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 یثبت بشهادة رجلین</w:t>
      </w:r>
    </w:p>
    <w:p>
      <w:pPr>
        <w:pStyle w:val="BookText"/>
        <w:rPr/>
      </w:pPr>
      <w:r>
        <w:rPr>
          <w:rFonts w:ascii="IRNazanin" w:hAnsi="IRNazanin" w:eastAsia="IRNazanin"/>
          <w:color w:val="111111"/>
          <w:sz w:val="28"/>
          <w:sz w:val="28"/>
          <w:szCs w:val="28"/>
          <w:rtl w:val="true"/>
          <w:lang w:bidi="fa-IR"/>
        </w:rPr>
        <w:t xml:space="preserve">عدلین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 صیاما فشهد العدلان عند الامام علی الرؤیة</w:t>
      </w:r>
    </w:p>
    <w:p>
      <w:pPr>
        <w:pStyle w:val="BookText"/>
        <w:rPr/>
      </w:pPr>
      <w:r>
        <w:rPr>
          <w:rFonts w:ascii="IRNazanin" w:hAnsi="IRNazanin" w:eastAsia="IRNazanin"/>
          <w:color w:val="111111"/>
          <w:sz w:val="28"/>
          <w:sz w:val="28"/>
          <w:szCs w:val="28"/>
          <w:rtl w:val="true"/>
          <w:lang w:bidi="fa-IR"/>
        </w:rPr>
        <w:t xml:space="preserve">فلیأمر بالافطار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صام وافطر لرؤیة الهلال فاتاه عدلان علی أنهما رأیاه</w:t>
      </w:r>
    </w:p>
    <w:p>
      <w:pPr>
        <w:pStyle w:val="BookText"/>
        <w:rPr/>
      </w:pPr>
      <w:r>
        <w:rPr>
          <w:rFonts w:ascii="IRNazanin" w:hAnsi="IRNazanin" w:eastAsia="IRNazanin"/>
          <w:color w:val="111111"/>
          <w:sz w:val="28"/>
          <w:sz w:val="28"/>
          <w:szCs w:val="28"/>
          <w:rtl w:val="true"/>
          <w:lang w:bidi="fa-IR"/>
        </w:rPr>
        <w:t>من قبل بلیلة یجب علیه قضاء یوم ما یناسب الباب فراجع</w:t>
      </w:r>
      <w:r>
        <w:rPr>
          <w:rFonts w:eastAsia="IRNazanin" w:cs="IRNazanin"/>
          <w:color w:val="111111"/>
          <w:sz w:val="28"/>
          <w:szCs w:val="28"/>
          <w:rtl w:val="true"/>
          <w:lang w:bidi="fa-IR"/>
        </w:rPr>
        <w:t>.</w:t>
      </w:r>
    </w:p>
    <w:p>
      <w:pPr>
        <w:pStyle w:val="Heading4"/>
        <w:numPr>
          <w:ilvl w:val="3"/>
          <w:numId w:val="1"/>
        </w:numPr>
        <w:rPr/>
      </w:pPr>
      <w:bookmarkStart w:id="77" w:name="__RefHeading___Toc9934802_417432637"/>
      <w:bookmarkStart w:id="78" w:name="_Toc28"/>
      <w:bookmarkEnd w:id="77"/>
      <w:r>
        <w:rPr>
          <w:rtl w:val="true"/>
        </w:rPr>
        <w:t>(</w:t>
      </w:r>
      <w:r>
        <w:rPr/>
        <w:t>15</w:t>
      </w:r>
      <w:r>
        <w:rPr>
          <w:rtl w:val="true"/>
        </w:rPr>
        <w:t xml:space="preserve">) </w:t>
      </w:r>
      <w:r>
        <w:rPr>
          <w:rtl w:val="true"/>
        </w:rPr>
        <w:t>باب ان الأسیر أو المحبوس إذا لم یدر ای شهر</w:t>
      </w:r>
      <w:bookmarkEnd w:id="78"/>
    </w:p>
    <w:p>
      <w:pPr>
        <w:pStyle w:val="BookText"/>
        <w:rPr/>
      </w:pPr>
      <w:r>
        <w:rPr>
          <w:rFonts w:ascii="IRNazanin" w:hAnsi="IRNazanin" w:eastAsia="IRNazanin"/>
          <w:color w:val="111111"/>
          <w:sz w:val="28"/>
          <w:sz w:val="28"/>
          <w:szCs w:val="28"/>
          <w:rtl w:val="true"/>
          <w:lang w:bidi="fa-IR"/>
        </w:rPr>
        <w:t>باب ان الأسیر أو المحبوس إذا لم یدر ای شهر</w:t>
      </w:r>
    </w:p>
    <w:p>
      <w:pPr>
        <w:pStyle w:val="BookText"/>
        <w:rPr/>
      </w:pPr>
      <w:r>
        <w:rPr>
          <w:rFonts w:ascii="IRNazanin" w:hAnsi="IRNazanin" w:eastAsia="IRNazanin"/>
          <w:color w:val="111111"/>
          <w:sz w:val="28"/>
          <w:sz w:val="28"/>
          <w:szCs w:val="28"/>
          <w:rtl w:val="true"/>
          <w:lang w:bidi="fa-IR"/>
        </w:rPr>
        <w:t>هو شهر رمضان یتحری شهرا فیصومه فإن کان قبل شهر رمضان</w:t>
      </w:r>
    </w:p>
    <w:p>
      <w:pPr>
        <w:pStyle w:val="BookText"/>
        <w:rPr/>
      </w:pPr>
      <w:r>
        <w:rPr>
          <w:rFonts w:ascii="IRNazanin" w:hAnsi="IRNazanin" w:eastAsia="IRNazanin"/>
          <w:color w:val="111111"/>
          <w:sz w:val="28"/>
          <w:sz w:val="28"/>
          <w:szCs w:val="28"/>
          <w:rtl w:val="true"/>
          <w:lang w:bidi="fa-IR"/>
        </w:rPr>
        <w:t>لم یجزه وان کان نفسه أو بعده یجزیه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الحسن </w:t>
      </w:r>
      <w:r>
        <w:rPr>
          <w:rStyle w:val="FootnoteAnchor"/>
          <w:rtl w:val="true"/>
        </w:rPr>
        <w:footnoteReference w:id="248"/>
      </w:r>
      <w:r>
        <w:rPr>
          <w:rFonts w:ascii="IRNazanin" w:hAnsi="IRNazanin" w:eastAsia="IRNazanin"/>
          <w:color w:val="111111"/>
          <w:sz w:val="28"/>
          <w:sz w:val="28"/>
          <w:szCs w:val="28"/>
          <w:rtl w:val="true"/>
          <w:lang w:bidi="fa-IR"/>
        </w:rPr>
        <w:t>بن علی الکوفی عن</w:t>
      </w:r>
    </w:p>
    <w:p>
      <w:pPr>
        <w:pStyle w:val="BookText"/>
        <w:rPr/>
      </w:pPr>
      <w:r>
        <w:rPr>
          <w:rFonts w:ascii="IRNazanin" w:hAnsi="IRNazanin" w:eastAsia="IRNazanin"/>
          <w:color w:val="111111"/>
          <w:sz w:val="28"/>
          <w:sz w:val="28"/>
          <w:szCs w:val="28"/>
          <w:rtl w:val="true"/>
          <w:lang w:bidi="fa-IR"/>
        </w:rPr>
        <w:t xml:space="preserve">عبیس </w:t>
      </w:r>
      <w:r>
        <w:rPr>
          <w:rStyle w:val="FootnoteAnchor"/>
          <w:rtl w:val="true"/>
        </w:rPr>
        <w:footnoteReference w:id="249"/>
      </w:r>
      <w:r>
        <w:rPr>
          <w:rFonts w:ascii="IRNazanin" w:hAnsi="IRNazanin" w:eastAsia="IRNazanin"/>
          <w:color w:val="111111"/>
          <w:sz w:val="28"/>
          <w:sz w:val="28"/>
          <w:szCs w:val="28"/>
          <w:rtl w:val="true"/>
          <w:lang w:bidi="fa-IR"/>
        </w:rPr>
        <w:t xml:space="preserve">بن هشام یب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الحسن بن علی بن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عبد الله بن المغیرة عن عبیس بن هشام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عن</w:t>
      </w:r>
    </w:p>
    <w:p>
      <w:pPr>
        <w:pStyle w:val="BookText"/>
        <w:rPr/>
      </w:pPr>
      <w:r>
        <w:rPr>
          <w:rFonts w:ascii="IRNazanin" w:hAnsi="IRNazanin" w:eastAsia="IRNazanin"/>
          <w:color w:val="111111"/>
          <w:sz w:val="28"/>
          <w:sz w:val="28"/>
          <w:szCs w:val="28"/>
          <w:rtl w:val="true"/>
          <w:lang w:bidi="fa-IR"/>
        </w:rPr>
        <w:t xml:space="preserve">عبد الرحمن بن أبی عبد الله </w:t>
      </w:r>
      <w:r>
        <w:rPr>
          <w:rStyle w:val="FootnoteAnchor"/>
          <w:rtl w:val="true"/>
        </w:rPr>
        <w:footnoteReference w:id="251"/>
      </w:r>
      <w:r>
        <w:rPr>
          <w:rFonts w:ascii="IRNazanin" w:hAnsi="IRNazanin" w:eastAsia="IRNazanin"/>
          <w:color w:val="111111"/>
          <w:sz w:val="28"/>
          <w:sz w:val="28"/>
          <w:szCs w:val="28"/>
          <w:rtl w:val="true"/>
          <w:lang w:bidi="fa-IR"/>
        </w:rPr>
        <w:t>عن أبی عبد الله علیه السلام قال قلت له رجل أسرته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الروم ولم یصم </w:t>
      </w:r>
      <w:r>
        <w:rPr>
          <w:rStyle w:val="FootnoteAnchor"/>
          <w:rtl w:val="true"/>
        </w:rPr>
        <w:footnoteReference w:id="252"/>
      </w:r>
      <w:r>
        <w:rPr>
          <w:rFonts w:ascii="IRNazanin" w:hAnsi="IRNazanin" w:eastAsia="IRNazanin"/>
          <w:color w:val="111111"/>
          <w:sz w:val="28"/>
          <w:sz w:val="28"/>
          <w:szCs w:val="28"/>
          <w:rtl w:val="true"/>
          <w:lang w:bidi="fa-IR"/>
        </w:rPr>
        <w:t xml:space="preserve">شهر رمضان ولم یدر ای شهر هو قال یصوم شهرا یتوخاه </w:t>
      </w:r>
      <w:r>
        <w:rPr>
          <w:rStyle w:val="FootnoteAnchor"/>
          <w:rtl w:val="true"/>
        </w:rPr>
        <w:footnoteReference w:id="253"/>
      </w:r>
      <w:bookmarkStart w:id="79" w:name="pg16861_183555"/>
    </w:p>
    <w:p>
      <w:pPr>
        <w:pStyle w:val="BookText"/>
        <w:rPr/>
      </w:pPr>
      <w:bookmarkEnd w:id="79"/>
      <w:r>
        <w:rPr>
          <w:rFonts w:ascii="IRNazanin" w:hAnsi="IRNazanin" w:eastAsia="IRNazanin"/>
          <w:color w:val="111111"/>
          <w:sz w:val="28"/>
          <w:sz w:val="28"/>
          <w:szCs w:val="28"/>
          <w:rtl w:val="true"/>
          <w:lang w:bidi="fa-IR"/>
        </w:rPr>
        <w:t xml:space="preserve">ویحسب </w:t>
      </w:r>
      <w:r>
        <w:rPr>
          <w:rStyle w:val="FootnoteAnchor"/>
          <w:rtl w:val="true"/>
        </w:rPr>
        <w:footnoteReference w:id="254"/>
      </w:r>
      <w:r>
        <w:rPr>
          <w:rFonts w:ascii="IRNazanin" w:hAnsi="IRNazanin" w:eastAsia="IRNazanin"/>
          <w:color w:val="111111"/>
          <w:sz w:val="28"/>
          <w:sz w:val="28"/>
          <w:szCs w:val="28"/>
          <w:rtl w:val="true"/>
          <w:lang w:bidi="fa-IR"/>
        </w:rPr>
        <w:t xml:space="preserve">فإن کان الشهر الذی صامه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لم یجزه</w:t>
      </w:r>
    </w:p>
    <w:p>
      <w:pPr>
        <w:pStyle w:val="BookText"/>
        <w:rPr/>
      </w:pPr>
      <w:r>
        <w:rPr>
          <w:rFonts w:ascii="IRNazanin" w:hAnsi="IRNazanin" w:eastAsia="IRNazanin"/>
          <w:color w:val="111111"/>
          <w:sz w:val="28"/>
          <w:sz w:val="28"/>
          <w:szCs w:val="28"/>
          <w:rtl w:val="true"/>
          <w:lang w:bidi="fa-IR"/>
        </w:rPr>
        <w:t xml:space="preserve">وان کان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رجل أسرته الروم فحبس</w:t>
      </w:r>
    </w:p>
    <w:p>
      <w:pPr>
        <w:pStyle w:val="BookText"/>
        <w:rPr/>
      </w:pPr>
      <w:r>
        <w:rPr>
          <w:rFonts w:ascii="IRNazanin" w:hAnsi="IRNazanin" w:eastAsia="IRNazanin"/>
          <w:color w:val="111111"/>
          <w:sz w:val="28"/>
          <w:sz w:val="28"/>
          <w:szCs w:val="28"/>
          <w:rtl w:val="true"/>
          <w:lang w:bidi="fa-IR"/>
        </w:rPr>
        <w:t>ولم یر أحدا یسأله فاشتبهت علیه أمور الشهور کیف یصنع فی صوم شهر رمضان</w:t>
      </w:r>
    </w:p>
    <w:p>
      <w:pPr>
        <w:pStyle w:val="BookText"/>
        <w:rPr/>
      </w:pPr>
      <w:r>
        <w:rPr>
          <w:rFonts w:ascii="IRNazanin" w:hAnsi="IRNazanin" w:eastAsia="IRNazanin"/>
          <w:color w:val="111111"/>
          <w:sz w:val="28"/>
          <w:sz w:val="28"/>
          <w:szCs w:val="28"/>
          <w:rtl w:val="true"/>
          <w:lang w:bidi="fa-IR"/>
        </w:rPr>
        <w:t>فقال یتحری شهرا فیصومه یعنی ثلثین یوما ثم یحفظ ذلک فمنی خرج أو تمکن من</w:t>
      </w:r>
    </w:p>
    <w:p>
      <w:pPr>
        <w:pStyle w:val="BookText"/>
        <w:rPr/>
      </w:pPr>
      <w:r>
        <w:rPr>
          <w:rFonts w:ascii="IRNazanin" w:hAnsi="IRNazanin" w:eastAsia="IRNazanin"/>
          <w:color w:val="111111"/>
          <w:sz w:val="28"/>
          <w:sz w:val="28"/>
          <w:szCs w:val="28"/>
          <w:rtl w:val="true"/>
          <w:lang w:bidi="fa-IR"/>
        </w:rPr>
        <w:t>السؤال لاحد نظر فإن کان الذی صامه قبل شهر رمضان لم یجز عنه وان کان هو هو</w:t>
      </w:r>
    </w:p>
    <w:p>
      <w:pPr>
        <w:pStyle w:val="BookText"/>
        <w:rPr/>
      </w:pPr>
      <w:r>
        <w:rPr>
          <w:rFonts w:ascii="IRNazanin" w:hAnsi="IRNazanin" w:eastAsia="IRNazanin"/>
          <w:color w:val="111111"/>
          <w:sz w:val="28"/>
          <w:sz w:val="28"/>
          <w:szCs w:val="28"/>
          <w:rtl w:val="true"/>
          <w:lang w:bidi="fa-IR"/>
        </w:rPr>
        <w:t>فقد وفق له وان کان بعده أجزأه</w:t>
      </w:r>
      <w:r>
        <w:rPr>
          <w:rFonts w:eastAsia="IRNazanin" w:cs="IRNazanin"/>
          <w:color w:val="111111"/>
          <w:sz w:val="28"/>
          <w:szCs w:val="28"/>
          <w:rtl w:val="true"/>
          <w:lang w:bidi="fa-IR"/>
        </w:rPr>
        <w:t>.</w:t>
      </w:r>
    </w:p>
    <w:p>
      <w:pPr>
        <w:pStyle w:val="Heading4"/>
        <w:numPr>
          <w:ilvl w:val="3"/>
          <w:numId w:val="1"/>
        </w:numPr>
        <w:rPr/>
      </w:pPr>
      <w:bookmarkStart w:id="80" w:name="__RefHeading___Toc9934804_417432637"/>
      <w:bookmarkStart w:id="81" w:name="_Toc29"/>
      <w:bookmarkEnd w:id="80"/>
      <w:r>
        <w:rPr>
          <w:rtl w:val="true"/>
        </w:rPr>
        <w:t>(</w:t>
      </w:r>
      <w:r>
        <w:rPr/>
        <w:t>16</w:t>
      </w:r>
      <w:r>
        <w:rPr>
          <w:rtl w:val="true"/>
        </w:rPr>
        <w:t xml:space="preserve">) </w:t>
      </w:r>
      <w:r>
        <w:rPr>
          <w:rtl w:val="true"/>
        </w:rPr>
        <w:t>باب ان من صام شهر رمضان تطوعا وهو لا یعلم أجزأه</w:t>
      </w:r>
      <w:bookmarkEnd w:id="81"/>
    </w:p>
    <w:p>
      <w:pPr>
        <w:pStyle w:val="BookText"/>
        <w:rPr/>
      </w:pPr>
      <w:r>
        <w:rPr>
          <w:rFonts w:ascii="IRNazanin" w:hAnsi="IRNazanin" w:eastAsia="IRNazanin"/>
          <w:color w:val="111111"/>
          <w:sz w:val="28"/>
          <w:sz w:val="28"/>
          <w:szCs w:val="28"/>
          <w:rtl w:val="true"/>
          <w:lang w:bidi="fa-IR"/>
        </w:rPr>
        <w:t>باب ان من صام شهر رمضان تطوعا وهو لا یعلم أجزأه</w:t>
      </w:r>
    </w:p>
    <w:p>
      <w:pPr>
        <w:pStyle w:val="BookText"/>
        <w:rPr/>
      </w:pPr>
      <w:r>
        <w:rPr>
          <w:rFonts w:ascii="IRNazanin" w:hAnsi="IRNazanin" w:eastAsia="IRNazanin"/>
          <w:color w:val="111111"/>
          <w:sz w:val="28"/>
          <w:sz w:val="28"/>
          <w:szCs w:val="28"/>
          <w:rtl w:val="true"/>
          <w:lang w:bidi="fa-IR"/>
        </w:rPr>
        <w:t>عن الفرض</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عن الصادقین علیهما السلام انه لو أن رجلا تطوع</w:t>
      </w:r>
    </w:p>
    <w:p>
      <w:pPr>
        <w:pStyle w:val="BookText"/>
        <w:rPr/>
      </w:pPr>
      <w:r>
        <w:rPr>
          <w:rFonts w:ascii="IRNazanin" w:hAnsi="IRNazanin" w:eastAsia="IRNazanin"/>
          <w:color w:val="111111"/>
          <w:sz w:val="28"/>
          <w:sz w:val="28"/>
          <w:szCs w:val="28"/>
          <w:rtl w:val="true"/>
          <w:lang w:bidi="fa-IR"/>
        </w:rPr>
        <w:t>شهرا وهو لا یعلم انه شهر رمضان ثم تبین له بعد صیامه انه کان شهر رمضان لأجزأه ذلک عن فرض الصیام</w:t>
      </w:r>
      <w:r>
        <w:rPr>
          <w:rFonts w:eastAsia="IRNazanin" w:cs="IRNazanin"/>
          <w:color w:val="111111"/>
          <w:sz w:val="28"/>
          <w:szCs w:val="28"/>
          <w:rtl w:val="true"/>
          <w:lang w:bidi="fa-IR"/>
        </w:rPr>
        <w:t>.</w:t>
      </w:r>
    </w:p>
    <w:p>
      <w:pPr>
        <w:pStyle w:val="Heading4"/>
        <w:numPr>
          <w:ilvl w:val="3"/>
          <w:numId w:val="1"/>
        </w:numPr>
        <w:rPr/>
      </w:pPr>
      <w:bookmarkStart w:id="82" w:name="__RefHeading___Toc9934806_417432637"/>
      <w:bookmarkStart w:id="83" w:name="_Toc30"/>
      <w:bookmarkEnd w:id="82"/>
      <w:r>
        <w:rPr>
          <w:rtl w:val="true"/>
        </w:rPr>
        <w:t>(</w:t>
      </w:r>
      <w:r>
        <w:rPr/>
        <w:t>17</w:t>
      </w:r>
      <w:r>
        <w:rPr>
          <w:rtl w:val="true"/>
        </w:rPr>
        <w:t xml:space="preserve">) </w:t>
      </w:r>
      <w:r>
        <w:rPr>
          <w:rtl w:val="true"/>
        </w:rPr>
        <w:t>باب استحباب صیام یوم الشک علی أنه من شعبان فإن کان</w:t>
      </w:r>
      <w:bookmarkEnd w:id="83"/>
    </w:p>
    <w:p>
      <w:pPr>
        <w:pStyle w:val="BookText"/>
        <w:rPr/>
      </w:pPr>
      <w:r>
        <w:rPr>
          <w:rFonts w:ascii="IRNazanin" w:hAnsi="IRNazanin" w:eastAsia="IRNazanin"/>
          <w:color w:val="111111"/>
          <w:sz w:val="28"/>
          <w:sz w:val="28"/>
          <w:szCs w:val="28"/>
          <w:rtl w:val="true"/>
          <w:lang w:bidi="fa-IR"/>
        </w:rPr>
        <w:t>باب استحباب صیام یوم الشک علی أنه من شعبان فإن کان</w:t>
      </w:r>
    </w:p>
    <w:p>
      <w:pPr>
        <w:pStyle w:val="BookText"/>
        <w:rPr/>
      </w:pPr>
      <w:r>
        <w:rPr>
          <w:rFonts w:ascii="IRNazanin" w:hAnsi="IRNazanin" w:eastAsia="IRNazanin"/>
          <w:color w:val="111111"/>
          <w:sz w:val="28"/>
          <w:sz w:val="28"/>
          <w:szCs w:val="28"/>
          <w:rtl w:val="true"/>
          <w:lang w:bidi="fa-IR"/>
        </w:rPr>
        <w:t>من رمضان أجزأ عنه ومن نوی کونه من رمضان فعلیه القضاء</w:t>
      </w:r>
    </w:p>
    <w:p>
      <w:pPr>
        <w:pStyle w:val="BookText"/>
        <w:rPr/>
      </w:pPr>
      <w:r>
        <w:rPr>
          <w:rFonts w:ascii="IRNazanin" w:hAnsi="IRNazanin" w:eastAsia="IRNazanin"/>
          <w:color w:val="111111"/>
          <w:sz w:val="28"/>
          <w:sz w:val="28"/>
          <w:szCs w:val="28"/>
          <w:rtl w:val="true"/>
          <w:lang w:bidi="fa-IR"/>
        </w:rPr>
        <w:t>وان کان کذلک وحرمة الحاق یوم من غیر رمضان به متعمدا</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عن حمزة بن یعلی عن زکریا بن آدم عن الکاهلی</w:t>
      </w:r>
    </w:p>
    <w:p>
      <w:pPr>
        <w:pStyle w:val="BookText"/>
        <w:rPr/>
      </w:pPr>
      <w:r>
        <w:rPr>
          <w:rFonts w:ascii="IRNazanin" w:hAnsi="IRNazanin" w:eastAsia="IRNazanin"/>
          <w:color w:val="111111"/>
          <w:sz w:val="28"/>
          <w:sz w:val="28"/>
          <w:szCs w:val="28"/>
          <w:rtl w:val="true"/>
          <w:lang w:bidi="fa-IR"/>
        </w:rPr>
        <w:t>قال سئلت ابا عبد الله علیه السلام عن الیوم الذی یشک فیه من شعبان قال لان أصوم یوما</w:t>
      </w:r>
    </w:p>
    <w:p>
      <w:pPr>
        <w:pStyle w:val="BookText"/>
        <w:rPr/>
      </w:pPr>
      <w:r>
        <w:rPr>
          <w:rFonts w:ascii="IRNazanin" w:hAnsi="IRNazanin" w:eastAsia="IRNazanin"/>
          <w:color w:val="111111"/>
          <w:sz w:val="28"/>
          <w:sz w:val="28"/>
          <w:szCs w:val="28"/>
          <w:rtl w:val="true"/>
          <w:lang w:bidi="fa-IR"/>
        </w:rPr>
        <w:t xml:space="preserve">من شعبان أحب إلی من أن افطر یوما من شهر رمضان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زکریا بن</w:t>
      </w:r>
    </w:p>
    <w:p>
      <w:pPr>
        <w:pStyle w:val="BookText"/>
        <w:rPr/>
      </w:pPr>
      <w:r>
        <w:rPr>
          <w:rFonts w:ascii="IRNazanin" w:hAnsi="IRNazanin" w:eastAsia="IRNazanin"/>
          <w:color w:val="111111"/>
          <w:sz w:val="28"/>
          <w:sz w:val="28"/>
          <w:szCs w:val="28"/>
          <w:rtl w:val="true"/>
          <w:lang w:bidi="fa-IR"/>
        </w:rPr>
        <w:t xml:space="preserve">آدم عن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أمیر المؤمنین علیه السلام عن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العظیم بن عبد الله الحسنی </w:t>
      </w:r>
      <w:r>
        <w:rPr>
          <w:rStyle w:val="FootnoteAnchor"/>
          <w:rtl w:val="true"/>
        </w:rPr>
        <w:footnoteReference w:id="255"/>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سهل بن سعد 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الصوم للرؤیة والفطر للرؤیة ولیس منا من صام</w:t>
      </w:r>
    </w:p>
    <w:p>
      <w:pPr>
        <w:pStyle w:val="BookText"/>
        <w:rPr/>
      </w:pPr>
      <w:r>
        <w:rPr>
          <w:rFonts w:ascii="IRNazanin" w:hAnsi="IRNazanin" w:eastAsia="IRNazanin"/>
          <w:color w:val="111111"/>
          <w:sz w:val="28"/>
          <w:sz w:val="28"/>
          <w:szCs w:val="28"/>
          <w:rtl w:val="true"/>
          <w:lang w:bidi="fa-IR"/>
        </w:rPr>
        <w:t xml:space="preserve">قبل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وافطر قبل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p>
    <w:p>
      <w:pPr>
        <w:pStyle w:val="BookText"/>
        <w:rPr/>
      </w:pPr>
      <w:r>
        <w:rPr>
          <w:rFonts w:ascii="IRNazanin" w:hAnsi="IRNazanin" w:eastAsia="IRNazanin"/>
          <w:color w:val="111111"/>
          <w:sz w:val="28"/>
          <w:sz w:val="28"/>
          <w:szCs w:val="28"/>
          <w:rtl w:val="true"/>
          <w:lang w:bidi="fa-IR"/>
        </w:rPr>
        <w:t>فما تری فی صوم یوم الشک فقال حدثنی أبی عن جدی عن آبائه علیهم السلام قال</w:t>
      </w:r>
    </w:p>
    <w:p>
      <w:pPr>
        <w:pStyle w:val="BookText"/>
        <w:rPr/>
      </w:pPr>
      <w:r>
        <w:rPr>
          <w:rFonts w:ascii="IRNazanin" w:hAnsi="IRNazanin" w:eastAsia="IRNazanin"/>
          <w:color w:val="111111"/>
          <w:sz w:val="28"/>
          <w:sz w:val="28"/>
          <w:szCs w:val="28"/>
          <w:rtl w:val="true"/>
          <w:lang w:bidi="fa-IR"/>
        </w:rPr>
        <w:t>قال أمیر المؤمنین علیه السلام لان أصوم یوما من شعبان أحب إلی من أن افطر یوما من</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ط 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فی کتاب فضائل شعبان عن علی بن أحمد</w:t>
      </w:r>
    </w:p>
    <w:p>
      <w:pPr>
        <w:pStyle w:val="BookText"/>
        <w:rPr/>
      </w:pPr>
      <w:r>
        <w:rPr>
          <w:rFonts w:ascii="IRNazanin" w:hAnsi="IRNazanin" w:eastAsia="IRNazanin"/>
          <w:color w:val="111111"/>
          <w:sz w:val="28"/>
          <w:sz w:val="28"/>
          <w:szCs w:val="28"/>
          <w:rtl w:val="true"/>
          <w:lang w:bidi="fa-IR"/>
        </w:rPr>
        <w:t>عن محمد بن هارون عن أبی تراب عبد الله بن موسی الرویانی عن عبد العظیم مثله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المشکوک فیه فقال لان أصوم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الصدوق فی کتاب فضائل شهر رمضان عن محمد بن الحسن</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إبراهیم بن أبی البلاد</w:t>
      </w:r>
    </w:p>
    <w:p>
      <w:pPr>
        <w:pStyle w:val="BookText"/>
        <w:rPr/>
      </w:pPr>
      <w:r>
        <w:rPr>
          <w:rFonts w:ascii="IRNazanin" w:hAnsi="IRNazanin" w:eastAsia="IRNazanin"/>
          <w:color w:val="111111"/>
          <w:sz w:val="28"/>
          <w:sz w:val="28"/>
          <w:szCs w:val="28"/>
          <w:rtl w:val="true"/>
          <w:lang w:bidi="fa-IR"/>
        </w:rPr>
        <w:t xml:space="preserve">عن أبیه رفعه إلی أمیر المؤمنین علیه السلام انه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لئن افطر یوما من شهر</w:t>
      </w:r>
    </w:p>
    <w:p>
      <w:pPr>
        <w:pStyle w:val="BookText"/>
        <w:rPr/>
      </w:pPr>
      <w:r>
        <w:rPr>
          <w:rFonts w:ascii="IRNazanin" w:hAnsi="IRNazanin" w:eastAsia="IRNazanin"/>
          <w:color w:val="111111"/>
          <w:sz w:val="28"/>
          <w:sz w:val="28"/>
          <w:szCs w:val="28"/>
          <w:rtl w:val="true"/>
          <w:lang w:bidi="fa-IR"/>
        </w:rPr>
        <w:t xml:space="preserve">رمضان أحب إلی من أن أصوم یوما من شعبان أزیده فی شهر رمضان الدعائم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جعفر محمد بن علی علیه السلام أنه قال لان افطر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معاویة بن وهب قال قلت</w:t>
      </w:r>
    </w:p>
    <w:p>
      <w:pPr>
        <w:pStyle w:val="BookText"/>
        <w:rPr/>
      </w:pPr>
      <w:r>
        <w:rPr>
          <w:rFonts w:ascii="IRNazanin" w:hAnsi="IRNazanin" w:eastAsia="IRNazanin"/>
          <w:color w:val="111111"/>
          <w:sz w:val="28"/>
          <w:sz w:val="28"/>
          <w:szCs w:val="28"/>
          <w:rtl w:val="true"/>
          <w:lang w:bidi="fa-IR"/>
        </w:rPr>
        <w:t>لأبی عبد الله علیه السلام الرجل یصوم الیوم الذی یشک فیه من شهر رمضان فیکون کذلک</w:t>
      </w:r>
    </w:p>
    <w:p>
      <w:pPr>
        <w:pStyle w:val="BookText"/>
        <w:rPr/>
      </w:pPr>
      <w:r>
        <w:rPr>
          <w:rFonts w:ascii="IRNazanin" w:hAnsi="IRNazanin" w:eastAsia="IRNazanin"/>
          <w:color w:val="111111"/>
          <w:sz w:val="28"/>
          <w:sz w:val="28"/>
          <w:szCs w:val="28"/>
          <w:rtl w:val="true"/>
          <w:lang w:bidi="fa-IR"/>
        </w:rPr>
        <w:t>فقال هو شئ وفق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شعیب العقرقوفی قال سئلت ابا عبد الله علیه السلام</w:t>
      </w:r>
    </w:p>
    <w:p>
      <w:pPr>
        <w:pStyle w:val="BookText"/>
        <w:rPr/>
      </w:pPr>
      <w:r>
        <w:rPr>
          <w:rFonts w:ascii="IRNazanin" w:hAnsi="IRNazanin" w:eastAsia="IRNazanin"/>
          <w:color w:val="111111"/>
          <w:sz w:val="28"/>
          <w:sz w:val="28"/>
          <w:szCs w:val="28"/>
          <w:rtl w:val="true"/>
          <w:lang w:bidi="fa-IR"/>
        </w:rPr>
        <w:t>عن رجل صام فی الیوم الذی یشک فیه فوجده من شهر رمضان فقال یوم وفقه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عبیس </w:t>
      </w:r>
      <w:r>
        <w:rPr>
          <w:rStyle w:val="FootnoteAnchor"/>
          <w:rtl w:val="true"/>
        </w:rPr>
        <w:footnoteReference w:id="256"/>
      </w:r>
      <w:r>
        <w:rPr>
          <w:rFonts w:ascii="IRNazanin" w:hAnsi="IRNazanin" w:eastAsia="IRNazanin"/>
          <w:color w:val="111111"/>
          <w:sz w:val="28"/>
          <w:sz w:val="28"/>
          <w:szCs w:val="28"/>
          <w:rtl w:val="true"/>
          <w:lang w:bidi="fa-IR"/>
        </w:rPr>
        <w:t xml:space="preserve">بن هشام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 بن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الملک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حکیم قال سئلت ابا الحسن علیه السلام عن الیوم</w:t>
      </w:r>
    </w:p>
    <w:p>
      <w:pPr>
        <w:pStyle w:val="BookText"/>
        <w:rPr/>
      </w:pPr>
      <w:r>
        <w:rPr>
          <w:rFonts w:ascii="IRNazanin" w:hAnsi="IRNazanin" w:eastAsia="IRNazanin"/>
          <w:color w:val="111111"/>
          <w:sz w:val="28"/>
          <w:sz w:val="28"/>
          <w:szCs w:val="28"/>
          <w:rtl w:val="true"/>
          <w:lang w:bidi="fa-IR"/>
        </w:rPr>
        <w:t xml:space="preserve">الذی یشک فیه فان الناس یزعمون أن من صامه بمنزلة من افطر یوما من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شهر رمضان فقال کذبوا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فهو یوم وفق له</w:t>
      </w:r>
    </w:p>
    <w:p>
      <w:pPr>
        <w:pStyle w:val="BookText"/>
        <w:rPr/>
      </w:pPr>
      <w:r>
        <w:rPr>
          <w:rFonts w:ascii="IRNazanin" w:hAnsi="IRNazanin" w:eastAsia="IRNazanin"/>
          <w:color w:val="111111"/>
          <w:sz w:val="28"/>
          <w:sz w:val="28"/>
          <w:szCs w:val="28"/>
          <w:rtl w:val="true"/>
          <w:lang w:bidi="fa-IR"/>
        </w:rPr>
        <w:t xml:space="preserve">وان کان من غیره فهو بمنزلة ما مضی من الأیام 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الصهبان عن محمد بن بکر بن جناح عن</w:t>
      </w:r>
    </w:p>
    <w:p>
      <w:pPr>
        <w:pStyle w:val="BookText"/>
        <w:rPr/>
      </w:pPr>
      <w:r>
        <w:rPr>
          <w:rFonts w:ascii="IRNazanin" w:hAnsi="IRNazanin" w:eastAsia="IRNazanin"/>
          <w:color w:val="111111"/>
          <w:sz w:val="28"/>
          <w:sz w:val="28"/>
          <w:szCs w:val="28"/>
          <w:rtl w:val="true"/>
          <w:lang w:bidi="fa-IR"/>
        </w:rPr>
        <w:t xml:space="preserve">علی بن شجرة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النبال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p>
    <w:p>
      <w:pPr>
        <w:pStyle w:val="BookText"/>
        <w:rPr/>
      </w:pPr>
      <w:r>
        <w:rPr>
          <w:rFonts w:ascii="IRNazanin" w:hAnsi="IRNazanin" w:eastAsia="IRNazanin"/>
          <w:color w:val="111111"/>
          <w:sz w:val="28"/>
          <w:sz w:val="28"/>
          <w:szCs w:val="28"/>
          <w:rtl w:val="true"/>
          <w:lang w:bidi="fa-IR"/>
        </w:rPr>
        <w:t xml:space="preserve">عن صوم یوم الشک فقال صمه فقال فان یک </w:t>
      </w:r>
      <w:r>
        <w:rPr>
          <w:rStyle w:val="FootnoteAnchor"/>
          <w:rtl w:val="true"/>
        </w:rPr>
        <w:footnoteReference w:id="259"/>
      </w:r>
      <w:r>
        <w:rPr>
          <w:rFonts w:ascii="IRNazanin" w:hAnsi="IRNazanin" w:eastAsia="IRNazanin"/>
          <w:color w:val="111111"/>
          <w:sz w:val="28"/>
          <w:sz w:val="28"/>
          <w:szCs w:val="28"/>
          <w:rtl w:val="true"/>
          <w:lang w:bidi="fa-IR"/>
        </w:rPr>
        <w:t xml:space="preserve">من شعبان کان تطوعا وان یک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من شهر رمضان فیوم وفقت له 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النبال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محمد بن عیسی عن یونس عن سماعة قال سئلته عن الیوم الذی یشک</w:t>
      </w:r>
    </w:p>
    <w:p>
      <w:pPr>
        <w:pStyle w:val="BookText"/>
        <w:rPr/>
      </w:pPr>
      <w:r>
        <w:rPr>
          <w:rFonts w:ascii="IRNazanin" w:hAnsi="IRNazanin" w:eastAsia="IRNazanin"/>
          <w:color w:val="111111"/>
          <w:sz w:val="28"/>
          <w:sz w:val="28"/>
          <w:szCs w:val="28"/>
          <w:rtl w:val="true"/>
          <w:lang w:bidi="fa-IR"/>
        </w:rPr>
        <w:t xml:space="preserve">فیه من شهر رمضان لا یدری أهو من شعبان أو </w:t>
      </w:r>
      <w:r>
        <w:rPr>
          <w:rStyle w:val="FootnoteAnchor"/>
          <w:rtl w:val="true"/>
        </w:rPr>
        <w:footnoteReference w:id="26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فصامه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قال هو یوم وفق له ولا قضاء علیه ئل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w:t>
      </w:r>
    </w:p>
    <w:p>
      <w:pPr>
        <w:pStyle w:val="BookText"/>
        <w:rPr/>
      </w:pPr>
      <w:r>
        <w:rPr>
          <w:rFonts w:ascii="IRNazanin" w:hAnsi="IRNazanin" w:eastAsia="IRNazanin"/>
          <w:color w:val="111111"/>
          <w:sz w:val="28"/>
          <w:sz w:val="28"/>
          <w:szCs w:val="28"/>
          <w:rtl w:val="true"/>
          <w:lang w:bidi="fa-IR"/>
        </w:rPr>
        <w:t>وفی کتاب فضائل شهر رمضان عن محمد بن الحسن عن الحسین بن الحسن بن</w:t>
      </w:r>
    </w:p>
    <w:p>
      <w:pPr>
        <w:pStyle w:val="BookText"/>
        <w:rPr/>
      </w:pPr>
      <w:r>
        <w:rPr>
          <w:rFonts w:ascii="IRNazanin" w:hAnsi="IRNazanin" w:eastAsia="IRNazanin"/>
          <w:color w:val="111111"/>
          <w:sz w:val="28"/>
          <w:sz w:val="28"/>
          <w:szCs w:val="28"/>
          <w:rtl w:val="true"/>
          <w:lang w:bidi="fa-IR"/>
        </w:rPr>
        <w:t>ابان عن الحسین بن سعید عن عثمان بن عیسی عن سماعة قال سئلت ابا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عن محمد بن أبی الصهبان عن علی بن الحسن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بن رباط </w:t>
      </w:r>
      <w:r>
        <w:rPr>
          <w:rStyle w:val="FootnoteAnchor"/>
          <w:rtl w:val="true"/>
        </w:rPr>
        <w:footnoteReference w:id="263"/>
      </w:r>
      <w:r>
        <w:rPr>
          <w:rFonts w:ascii="IRNazanin" w:hAnsi="IRNazanin" w:eastAsia="IRNazanin"/>
          <w:color w:val="111111"/>
          <w:sz w:val="28"/>
          <w:sz w:val="28"/>
          <w:szCs w:val="28"/>
          <w:rtl w:val="true"/>
          <w:lang w:bidi="fa-IR"/>
        </w:rPr>
        <w:t>عن سعید الأعرج قال قلت لأبی عبد الله علیه السلام انی صمت الیوم</w:t>
      </w:r>
    </w:p>
    <w:p>
      <w:pPr>
        <w:pStyle w:val="BookText"/>
        <w:rPr/>
      </w:pPr>
      <w:r>
        <w:rPr>
          <w:rFonts w:ascii="IRNazanin" w:hAnsi="IRNazanin" w:eastAsia="IRNazanin"/>
          <w:color w:val="111111"/>
          <w:sz w:val="28"/>
          <w:sz w:val="28"/>
          <w:szCs w:val="28"/>
          <w:rtl w:val="true"/>
          <w:lang w:bidi="fa-IR"/>
        </w:rPr>
        <w:t xml:space="preserve">الذی یشک فیه وکان </w:t>
      </w:r>
      <w:r>
        <w:rPr>
          <w:rStyle w:val="FootnoteAnchor"/>
          <w:rtl w:val="true"/>
        </w:rPr>
        <w:footnoteReference w:id="264"/>
      </w:r>
      <w:r>
        <w:rPr>
          <w:rFonts w:ascii="IRNazanin" w:hAnsi="IRNazanin" w:eastAsia="IRNazanin"/>
          <w:color w:val="111111"/>
          <w:sz w:val="28"/>
          <w:sz w:val="28"/>
          <w:szCs w:val="28"/>
          <w:rtl w:val="true"/>
          <w:lang w:bidi="fa-IR"/>
        </w:rPr>
        <w:t>من شهر رمضان أفا قضیة قال لا هو یوم وفقت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عن أبی الحسن علیه السلام قال کنت</w:t>
      </w:r>
    </w:p>
    <w:p>
      <w:pPr>
        <w:pStyle w:val="BookText"/>
        <w:rPr/>
      </w:pPr>
      <w:r>
        <w:rPr>
          <w:rFonts w:ascii="IRNazanin" w:hAnsi="IRNazanin" w:eastAsia="IRNazanin"/>
          <w:color w:val="111111"/>
          <w:sz w:val="28"/>
          <w:sz w:val="28"/>
          <w:szCs w:val="28"/>
          <w:rtl w:val="true"/>
          <w:lang w:bidi="fa-IR"/>
        </w:rPr>
        <w:t xml:space="preserve">جالسا عنده آخر یوم من شعبان فلم أره صائما </w:t>
      </w:r>
      <w:r>
        <w:rPr>
          <w:rStyle w:val="FootnoteAnchor"/>
          <w:rtl w:val="true"/>
        </w:rPr>
        <w:footnoteReference w:id="265"/>
      </w:r>
      <w:r>
        <w:rPr>
          <w:rFonts w:ascii="IRNazanin" w:hAnsi="IRNazanin" w:eastAsia="IRNazanin"/>
          <w:color w:val="111111"/>
          <w:sz w:val="28"/>
          <w:sz w:val="28"/>
          <w:szCs w:val="28"/>
          <w:rtl w:val="true"/>
          <w:lang w:bidi="fa-IR"/>
        </w:rPr>
        <w:t>فاتوه بمائدة فقال ادن وکان</w:t>
      </w:r>
    </w:p>
    <w:p>
      <w:pPr>
        <w:pStyle w:val="BookText"/>
        <w:rPr/>
      </w:pPr>
      <w:r>
        <w:rPr>
          <w:rFonts w:ascii="IRNazanin" w:hAnsi="IRNazanin" w:eastAsia="IRNazanin"/>
          <w:color w:val="111111"/>
          <w:sz w:val="28"/>
          <w:sz w:val="28"/>
          <w:szCs w:val="28"/>
          <w:rtl w:val="true"/>
          <w:lang w:bidi="fa-IR"/>
        </w:rPr>
        <w:t>ذلک بعد العصر قلت له جعلت فداک صمت الیوم فقال لی ولم قلت جاء عن أبی</w:t>
      </w:r>
    </w:p>
    <w:p>
      <w:pPr>
        <w:pStyle w:val="BookText"/>
        <w:rPr/>
      </w:pPr>
      <w:r>
        <w:rPr>
          <w:rFonts w:ascii="IRNazanin" w:hAnsi="IRNazanin" w:eastAsia="IRNazanin"/>
          <w:color w:val="111111"/>
          <w:sz w:val="28"/>
          <w:sz w:val="28"/>
          <w:szCs w:val="28"/>
          <w:rtl w:val="true"/>
          <w:lang w:bidi="fa-IR"/>
        </w:rPr>
        <w:t xml:space="preserve">عبد الله علیه السلام فی الیوم الذی یشک فیه أنه قال یوم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قال ألیس</w:t>
      </w:r>
    </w:p>
    <w:p>
      <w:pPr>
        <w:pStyle w:val="BookText"/>
        <w:rPr/>
      </w:pPr>
      <w:r>
        <w:rPr>
          <w:rFonts w:ascii="IRNazanin" w:hAnsi="IRNazanin" w:eastAsia="IRNazanin"/>
          <w:color w:val="111111"/>
          <w:sz w:val="28"/>
          <w:sz w:val="28"/>
          <w:szCs w:val="28"/>
          <w:rtl w:val="true"/>
          <w:lang w:bidi="fa-IR"/>
        </w:rPr>
        <w:t xml:space="preserve">تدرون انما ذلک إذا کان لا یعلم أهو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فصامه</w:t>
      </w:r>
    </w:p>
    <w:p>
      <w:pPr>
        <w:pStyle w:val="BookText"/>
        <w:rPr/>
      </w:pPr>
      <w:r>
        <w:rPr>
          <w:rFonts w:ascii="IRNazanin" w:hAnsi="IRNazanin" w:eastAsia="IRNazanin"/>
          <w:color w:val="111111"/>
          <w:sz w:val="28"/>
          <w:sz w:val="28"/>
          <w:szCs w:val="28"/>
          <w:rtl w:val="true"/>
          <w:lang w:bidi="fa-IR"/>
        </w:rPr>
        <w:t xml:space="preserve">الرجل فکان </w:t>
      </w:r>
      <w:r>
        <w:rPr>
          <w:rStyle w:val="FootnoteAnchor"/>
          <w:rtl w:val="true"/>
        </w:rPr>
        <w:footnoteReference w:id="266"/>
      </w:r>
      <w:r>
        <w:rPr>
          <w:rFonts w:ascii="IRNazanin" w:hAnsi="IRNazanin" w:eastAsia="IRNazanin"/>
          <w:color w:val="111111"/>
          <w:sz w:val="28"/>
          <w:sz w:val="28"/>
          <w:szCs w:val="28"/>
          <w:rtl w:val="true"/>
          <w:lang w:bidi="fa-IR"/>
        </w:rPr>
        <w:t xml:space="preserve">من شهر رمضان کان یوما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فاما ولیس علة</w:t>
      </w:r>
    </w:p>
    <w:p>
      <w:pPr>
        <w:pStyle w:val="BookText"/>
        <w:rPr/>
      </w:pPr>
      <w:r>
        <w:rPr>
          <w:rFonts w:ascii="IRNazanin" w:hAnsi="IRNazanin" w:eastAsia="IRNazanin"/>
          <w:color w:val="111111"/>
          <w:sz w:val="28"/>
          <w:sz w:val="28"/>
          <w:szCs w:val="28"/>
          <w:rtl w:val="true"/>
          <w:lang w:bidi="fa-IR"/>
        </w:rPr>
        <w:t>ولا شبهة فلا فقلت افطر الآن فقال لا بعد الظهر قال فقلت وکذلک فی النوافل لیس لی</w:t>
      </w:r>
    </w:p>
    <w:p>
      <w:pPr>
        <w:pStyle w:val="BookText"/>
        <w:rPr/>
      </w:pPr>
      <w:r>
        <w:rPr>
          <w:rFonts w:ascii="IRNazanin" w:hAnsi="IRNazanin" w:eastAsia="IRNazanin"/>
          <w:color w:val="111111"/>
          <w:sz w:val="28"/>
          <w:sz w:val="28"/>
          <w:szCs w:val="28"/>
          <w:rtl w:val="true"/>
          <w:lang w:bidi="fa-IR"/>
        </w:rPr>
        <w:t>ان افطر بعد الظهر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عثمان بن عیسی عن سماعة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رجل صام یوما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هو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268"/>
      </w:r>
      <w:r>
        <w:rPr>
          <w:rFonts w:ascii="IRNazanin" w:hAnsi="IRNazanin" w:eastAsia="IRNazanin"/>
          <w:color w:val="111111"/>
          <w:sz w:val="28"/>
          <w:sz w:val="28"/>
          <w:szCs w:val="28"/>
          <w:rtl w:val="true"/>
          <w:lang w:bidi="fa-IR"/>
        </w:rPr>
        <w:t>من غیره فجاء قوم فشهدوا انه کان من شهر رمضان فقال بعض الناس</w:t>
      </w:r>
    </w:p>
    <w:p>
      <w:pPr>
        <w:pStyle w:val="BookText"/>
        <w:rPr/>
      </w:pPr>
      <w:r>
        <w:rPr>
          <w:rFonts w:ascii="IRNazanin" w:hAnsi="IRNazanin" w:eastAsia="IRNazanin"/>
          <w:color w:val="111111"/>
          <w:sz w:val="28"/>
          <w:sz w:val="28"/>
          <w:szCs w:val="28"/>
          <w:rtl w:val="true"/>
          <w:lang w:bidi="fa-IR"/>
        </w:rPr>
        <w:t xml:space="preserve">عندنا لا یعتد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 انهم قالوا صمت وأنت لا تدری امن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هذا أو </w:t>
      </w:r>
      <w:r>
        <w:rPr>
          <w:rStyle w:val="FootnoteAnchor"/>
          <w:rtl w:val="true"/>
        </w:rPr>
        <w:footnoteReference w:id="269"/>
      </w:r>
      <w:r>
        <w:rPr>
          <w:rFonts w:ascii="IRNazanin" w:hAnsi="IRNazanin" w:eastAsia="IRNazanin"/>
          <w:color w:val="111111"/>
          <w:sz w:val="28"/>
          <w:sz w:val="28"/>
          <w:szCs w:val="28"/>
          <w:rtl w:val="true"/>
          <w:lang w:bidi="fa-IR"/>
        </w:rPr>
        <w:t xml:space="preserve">من غیره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فاعتد به فإنما</w:t>
      </w:r>
    </w:p>
    <w:p>
      <w:pPr>
        <w:pStyle w:val="BookText"/>
        <w:rPr/>
      </w:pPr>
      <w:r>
        <w:rPr>
          <w:rFonts w:ascii="IRNazanin" w:hAnsi="IRNazanin" w:eastAsia="IRNazanin"/>
          <w:color w:val="111111"/>
          <w:sz w:val="28"/>
          <w:sz w:val="28"/>
          <w:szCs w:val="28"/>
          <w:rtl w:val="true"/>
          <w:lang w:bidi="fa-IR"/>
        </w:rPr>
        <w:t>هو شئ وفقک الله له انما یصام یوم الشک من شعبان ولا تصومه من شهر رمضان لأنه</w:t>
      </w:r>
    </w:p>
    <w:p>
      <w:pPr>
        <w:pStyle w:val="BookText"/>
        <w:rPr/>
      </w:pPr>
      <w:r>
        <w:rPr>
          <w:rFonts w:ascii="IRNazanin" w:hAnsi="IRNazanin" w:eastAsia="IRNazanin"/>
          <w:color w:val="111111"/>
          <w:sz w:val="28"/>
          <w:sz w:val="28"/>
          <w:szCs w:val="28"/>
          <w:rtl w:val="true"/>
          <w:lang w:bidi="fa-IR"/>
        </w:rPr>
        <w:t xml:space="preserve">قد نهی ان ینفرد الانسان للصیام </w:t>
      </w:r>
      <w:r>
        <w:rPr>
          <w:rStyle w:val="FootnoteAnchor"/>
          <w:rtl w:val="true"/>
        </w:rPr>
        <w:footnoteReference w:id="270"/>
      </w:r>
      <w:r>
        <w:rPr>
          <w:rFonts w:ascii="IRNazanin" w:hAnsi="IRNazanin" w:eastAsia="IRNazanin"/>
          <w:color w:val="111111"/>
          <w:sz w:val="28"/>
          <w:sz w:val="28"/>
          <w:szCs w:val="28"/>
          <w:rtl w:val="true"/>
          <w:lang w:bidi="fa-IR"/>
        </w:rPr>
        <w:t xml:space="preserve">فی یوم الشک وانما ینوی من اللیلة انه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یصوم من شعبان فإن کان من شهر رمضان أجزء </w:t>
      </w:r>
      <w:r>
        <w:rPr>
          <w:rStyle w:val="FootnoteAnchor"/>
          <w:rtl w:val="true"/>
        </w:rPr>
        <w:footnoteReference w:id="272"/>
      </w:r>
      <w:r>
        <w:rPr>
          <w:rFonts w:ascii="IRNazanin" w:hAnsi="IRNazanin" w:eastAsia="IRNazanin"/>
          <w:color w:val="111111"/>
          <w:sz w:val="28"/>
          <w:sz w:val="28"/>
          <w:szCs w:val="28"/>
          <w:rtl w:val="true"/>
          <w:lang w:bidi="fa-IR"/>
        </w:rPr>
        <w:t>عنه بتفضل الله عز وجل وبما قد</w:t>
      </w:r>
    </w:p>
    <w:p>
      <w:pPr>
        <w:pStyle w:val="BookText"/>
        <w:rPr/>
      </w:pPr>
      <w:r>
        <w:rPr>
          <w:rFonts w:ascii="IRNazanin" w:hAnsi="IRNazanin" w:eastAsia="IRNazanin"/>
          <w:color w:val="111111"/>
          <w:sz w:val="28"/>
          <w:sz w:val="28"/>
          <w:szCs w:val="28"/>
          <w:rtl w:val="true"/>
          <w:lang w:bidi="fa-IR"/>
        </w:rPr>
        <w:t>وسع علی عباده ولولا ذلک لهلک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الصلت عبد السلام بن صالح قال</w:t>
      </w:r>
    </w:p>
    <w:p>
      <w:pPr>
        <w:pStyle w:val="BookText"/>
        <w:rPr/>
      </w:pPr>
      <w:r>
        <w:rPr>
          <w:rFonts w:ascii="IRNazanin" w:hAnsi="IRNazanin" w:eastAsia="IRNazanin"/>
          <w:color w:val="111111"/>
          <w:sz w:val="28"/>
          <w:sz w:val="28"/>
          <w:szCs w:val="28"/>
          <w:rtl w:val="true"/>
          <w:lang w:bidi="fa-IR"/>
        </w:rPr>
        <w:t>حدثنی علی بن موسی الرضا علیه السلام عن أبیه عن جده قال قال رسول الله صلی الله علیه وآله من</w:t>
      </w:r>
    </w:p>
    <w:p>
      <w:pPr>
        <w:pStyle w:val="BookText"/>
        <w:rPr/>
      </w:pPr>
      <w:r>
        <w:rPr>
          <w:rFonts w:ascii="IRNazanin" w:hAnsi="IRNazanin" w:eastAsia="IRNazanin"/>
          <w:color w:val="111111"/>
          <w:sz w:val="28"/>
          <w:sz w:val="28"/>
          <w:szCs w:val="28"/>
          <w:rtl w:val="true"/>
          <w:lang w:bidi="fa-IR"/>
        </w:rPr>
        <w:t xml:space="preserve">صام یوم الشک قرارا </w:t>
      </w:r>
      <w:r>
        <w:rPr>
          <w:rStyle w:val="FootnoteAnchor"/>
          <w:rtl w:val="true"/>
        </w:rPr>
        <w:footnoteReference w:id="273"/>
      </w:r>
      <w:r>
        <w:rPr>
          <w:rFonts w:ascii="IRNazanin" w:hAnsi="IRNazanin" w:eastAsia="IRNazanin"/>
          <w:color w:val="111111"/>
          <w:sz w:val="28"/>
          <w:sz w:val="28"/>
          <w:szCs w:val="28"/>
          <w:rtl w:val="true"/>
          <w:lang w:bidi="fa-IR"/>
        </w:rPr>
        <w:t>بدینه فکأنما صام ألف یوم من أیام الآخرة غرا زهرا لا یشاکلن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خالد عن زید بن علی بن الحسین عن</w:t>
      </w:r>
    </w:p>
    <w:p>
      <w:pPr>
        <w:pStyle w:val="BookText"/>
        <w:rPr/>
      </w:pPr>
      <w:r>
        <w:rPr>
          <w:rFonts w:ascii="IRNazanin" w:hAnsi="IRNazanin" w:eastAsia="IRNazanin"/>
          <w:color w:val="111111"/>
          <w:sz w:val="28"/>
          <w:sz w:val="28"/>
          <w:szCs w:val="28"/>
          <w:rtl w:val="true"/>
          <w:lang w:bidi="fa-IR"/>
        </w:rPr>
        <w:t xml:space="preserve">آبائه عن علی بن أبی طالب علیهم السلام قال قال رسول الله صلی الله علیه وآله وسلم صوموا سر الله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قالوا یا رسول الله وما سر الله قال یوم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سنان قال سئلت ابا الحسن</w:t>
      </w:r>
    </w:p>
    <w:p>
      <w:pPr>
        <w:pStyle w:val="BookText"/>
        <w:rPr/>
      </w:pPr>
      <w:r>
        <w:rPr>
          <w:rFonts w:ascii="IRNazanin" w:hAnsi="IRNazanin" w:eastAsia="IRNazanin"/>
          <w:color w:val="111111"/>
          <w:sz w:val="28"/>
          <w:sz w:val="28"/>
          <w:szCs w:val="28"/>
          <w:rtl w:val="true"/>
          <w:lang w:bidi="fa-IR"/>
        </w:rPr>
        <w:t>الرضا علیه السلام عن یوم الشک فقال إن أبی کان یصومه فصمه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محمد بن عبد الحمید عن</w:t>
      </w:r>
    </w:p>
    <w:p>
      <w:pPr>
        <w:pStyle w:val="BookText"/>
        <w:rPr/>
      </w:pPr>
      <w:r>
        <w:rPr>
          <w:rFonts w:ascii="IRNazanin" w:hAnsi="IRNazanin" w:eastAsia="IRNazanin"/>
          <w:color w:val="111111"/>
          <w:sz w:val="28"/>
          <w:sz w:val="28"/>
          <w:szCs w:val="28"/>
          <w:rtl w:val="true"/>
          <w:lang w:bidi="fa-IR"/>
        </w:rPr>
        <w:t xml:space="preserve">محمد بن الفضیل </w:t>
      </w:r>
      <w:r>
        <w:rPr>
          <w:rStyle w:val="FootnoteAnchor"/>
          <w:rtl w:val="true"/>
        </w:rPr>
        <w:footnoteReference w:id="275"/>
      </w:r>
      <w:r>
        <w:rPr>
          <w:rFonts w:ascii="IRNazanin" w:hAnsi="IRNazanin" w:eastAsia="IRNazanin"/>
          <w:color w:val="111111"/>
          <w:sz w:val="28"/>
          <w:sz w:val="28"/>
          <w:szCs w:val="28"/>
          <w:rtl w:val="true"/>
          <w:lang w:bidi="fa-IR"/>
        </w:rPr>
        <w:t>قال سئلت ابا الحسن الرضا علیه السلام عن الیوم الذی یشک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أهو من شهر رمضان أو من شعبان فقال شهر رمضان شهر من الشهور</w:t>
      </w:r>
    </w:p>
    <w:p>
      <w:pPr>
        <w:pStyle w:val="BookText"/>
        <w:rPr/>
      </w:pPr>
      <w:r>
        <w:rPr>
          <w:rFonts w:ascii="IRNazanin" w:hAnsi="IRNazanin" w:eastAsia="IRNazanin"/>
          <w:color w:val="111111"/>
          <w:sz w:val="28"/>
          <w:sz w:val="28"/>
          <w:szCs w:val="28"/>
          <w:rtl w:val="true"/>
          <w:lang w:bidi="fa-IR"/>
        </w:rPr>
        <w:t>یصیبه ما یصیب الشهور من الزیادة والنقصان فصوموا للرؤیة وافطروا للرؤیة ولا یعجبنی</w:t>
      </w:r>
    </w:p>
    <w:p>
      <w:pPr>
        <w:pStyle w:val="BookText"/>
        <w:rPr/>
      </w:pPr>
      <w:r>
        <w:rPr>
          <w:rFonts w:ascii="IRNazanin" w:hAnsi="IRNazanin" w:eastAsia="IRNazanin"/>
          <w:color w:val="111111"/>
          <w:sz w:val="28"/>
          <w:sz w:val="28"/>
          <w:szCs w:val="28"/>
          <w:rtl w:val="true"/>
          <w:lang w:bidi="fa-IR"/>
        </w:rPr>
        <w:t xml:space="preserve">ان یتقدمه </w:t>
      </w:r>
      <w:r>
        <w:rPr>
          <w:rStyle w:val="FootnoteAnchor"/>
          <w:rtl w:val="true"/>
        </w:rPr>
        <w:footnoteReference w:id="276"/>
      </w:r>
      <w:r>
        <w:rPr>
          <w:rFonts w:ascii="IRNazanin" w:hAnsi="IRNazanin" w:eastAsia="IRNazanin"/>
          <w:color w:val="111111"/>
          <w:sz w:val="28"/>
          <w:sz w:val="28"/>
          <w:szCs w:val="28"/>
          <w:rtl w:val="true"/>
          <w:lang w:bidi="fa-IR"/>
        </w:rPr>
        <w:t>أحد بصیام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علی بن محمد</w:t>
      </w:r>
    </w:p>
    <w:p>
      <w:pPr>
        <w:pStyle w:val="BookText"/>
        <w:rPr/>
      </w:pPr>
      <w:r>
        <w:rPr>
          <w:rFonts w:ascii="IRNazanin" w:hAnsi="IRNazanin" w:eastAsia="IRNazanin"/>
          <w:color w:val="111111"/>
          <w:sz w:val="28"/>
          <w:sz w:val="28"/>
          <w:szCs w:val="28"/>
          <w:rtl w:val="true"/>
          <w:lang w:bidi="fa-IR"/>
        </w:rPr>
        <w:t xml:space="preserve">القاشانی </w:t>
      </w:r>
      <w:r>
        <w:rPr>
          <w:rStyle w:val="FootnoteAnchor"/>
          <w:rtl w:val="true"/>
        </w:rPr>
        <w:footnoteReference w:id="277"/>
      </w:r>
      <w:r>
        <w:rPr>
          <w:rFonts w:ascii="IRNazanin" w:hAnsi="IRNazanin" w:eastAsia="IRNazanin"/>
          <w:color w:val="111111"/>
          <w:sz w:val="28"/>
          <w:sz w:val="28"/>
          <w:szCs w:val="28"/>
          <w:rtl w:val="true"/>
          <w:lang w:bidi="fa-IR"/>
        </w:rPr>
        <w:t xml:space="preserve">قال کتبت الیه وانا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من</w:t>
      </w:r>
    </w:p>
    <w:p>
      <w:pPr>
        <w:pStyle w:val="BookText"/>
        <w:rPr/>
      </w:pPr>
      <w:r>
        <w:rPr>
          <w:rFonts w:ascii="IRNazanin" w:hAnsi="IRNazanin" w:eastAsia="IRNazanin"/>
          <w:color w:val="111111"/>
          <w:sz w:val="28"/>
          <w:sz w:val="28"/>
          <w:szCs w:val="28"/>
          <w:rtl w:val="true"/>
          <w:lang w:bidi="fa-IR"/>
        </w:rPr>
        <w:t xml:space="preserve">شهر رمضان هل یصام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 صم للرؤیة</w:t>
      </w:r>
    </w:p>
    <w:p>
      <w:pPr>
        <w:pStyle w:val="BookText"/>
        <w:rPr/>
      </w:pPr>
      <w:r>
        <w:rPr>
          <w:rFonts w:ascii="IRNazanin" w:hAnsi="IRNazanin" w:eastAsia="IRNazanin"/>
          <w:color w:val="111111"/>
          <w:sz w:val="28"/>
          <w:sz w:val="28"/>
          <w:szCs w:val="28"/>
          <w:rtl w:val="true"/>
          <w:lang w:bidi="fa-IR"/>
        </w:rPr>
        <w:t>وافطر للرؤیة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عن الحسین </w:t>
      </w:r>
      <w:r>
        <w:rPr>
          <w:rStyle w:val="FootnoteAnchor"/>
          <w:rtl w:val="true"/>
        </w:rPr>
        <w:footnoteReference w:id="278"/>
      </w:r>
      <w:r>
        <w:rPr>
          <w:rFonts w:ascii="IRNazanin" w:hAnsi="IRNazanin" w:eastAsia="IRNazanin"/>
          <w:color w:val="111111"/>
          <w:sz w:val="28"/>
          <w:sz w:val="28"/>
          <w:szCs w:val="28"/>
          <w:rtl w:val="true"/>
          <w:lang w:bidi="fa-IR"/>
        </w:rPr>
        <w:t>بن نصر عن أبیه عن أبی</w:t>
      </w:r>
    </w:p>
    <w:p>
      <w:pPr>
        <w:pStyle w:val="BookText"/>
        <w:rPr/>
      </w:pPr>
      <w:r>
        <w:rPr>
          <w:rFonts w:ascii="IRNazanin" w:hAnsi="IRNazanin" w:eastAsia="IRNazanin"/>
          <w:color w:val="111111"/>
          <w:sz w:val="28"/>
          <w:sz w:val="28"/>
          <w:szCs w:val="28"/>
          <w:rtl w:val="true"/>
          <w:lang w:bidi="fa-IR"/>
        </w:rPr>
        <w:t>خالد الواسطی قال اتینا ابا جعفر علیه السلام فی یوم یشک فیه من رمضان فإذا</w:t>
      </w:r>
    </w:p>
    <w:p>
      <w:pPr>
        <w:pStyle w:val="BookText"/>
        <w:rPr/>
      </w:pPr>
      <w:r>
        <w:rPr>
          <w:rFonts w:ascii="IRNazanin" w:hAnsi="IRNazanin" w:eastAsia="IRNazanin"/>
          <w:color w:val="111111"/>
          <w:sz w:val="28"/>
          <w:sz w:val="28"/>
          <w:szCs w:val="28"/>
          <w:rtl w:val="true"/>
          <w:lang w:bidi="fa-IR"/>
        </w:rPr>
        <w:t>مائدته موضوعة وهو یأکل ونحن نرید ان نسأله فقال ادنوا الغذاء إذا کان مثل</w:t>
      </w:r>
    </w:p>
    <w:p>
      <w:pPr>
        <w:pStyle w:val="BookText"/>
        <w:rPr/>
      </w:pPr>
      <w:r>
        <w:rPr>
          <w:rFonts w:ascii="IRNazanin" w:hAnsi="IRNazanin" w:eastAsia="IRNazanin"/>
          <w:color w:val="111111"/>
          <w:sz w:val="28"/>
          <w:sz w:val="28"/>
          <w:szCs w:val="28"/>
          <w:rtl w:val="true"/>
          <w:lang w:bidi="fa-IR"/>
        </w:rPr>
        <w:t xml:space="preserve">هذا الیوم ولم تجئکم فیه </w:t>
      </w:r>
      <w:r>
        <w:rPr>
          <w:rStyle w:val="FootnoteAnchor"/>
          <w:rtl w:val="true"/>
        </w:rPr>
        <w:footnoteReference w:id="279"/>
      </w:r>
      <w:r>
        <w:rPr>
          <w:rFonts w:ascii="IRNazanin" w:hAnsi="IRNazanin" w:eastAsia="IRNazanin"/>
          <w:color w:val="111111"/>
          <w:sz w:val="28"/>
          <w:sz w:val="28"/>
          <w:szCs w:val="28"/>
          <w:rtl w:val="true"/>
          <w:lang w:bidi="fa-IR"/>
        </w:rPr>
        <w:t xml:space="preserve">بینة 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تصوموا ثم قال حدثنی أبی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عن علی علیه السلام ان رسول الله صلی الله علیه وآله وسلم لما ثقل فی مرضه قال ایها الناس ان</w:t>
      </w:r>
    </w:p>
    <w:p>
      <w:pPr>
        <w:pStyle w:val="BookText"/>
        <w:rPr/>
      </w:pPr>
      <w:r>
        <w:rPr>
          <w:rFonts w:ascii="IRNazanin" w:hAnsi="IRNazanin" w:eastAsia="IRNazanin"/>
          <w:color w:val="111111"/>
          <w:sz w:val="28"/>
          <w:sz w:val="28"/>
          <w:szCs w:val="28"/>
          <w:rtl w:val="true"/>
          <w:lang w:bidi="fa-IR"/>
        </w:rPr>
        <w:t>السنة اثنی عشر شهرا منها أربعة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بیده فذاک رجب مفرد وذو القعدة وذو الحجة والمحرم ثلاثة متوالیات</w:t>
      </w:r>
    </w:p>
    <w:p>
      <w:pPr>
        <w:pStyle w:val="BookText"/>
        <w:rPr/>
      </w:pPr>
      <w:r>
        <w:rPr>
          <w:rFonts w:ascii="IRNazanin" w:hAnsi="IRNazanin" w:eastAsia="IRNazanin"/>
          <w:color w:val="111111"/>
          <w:sz w:val="28"/>
          <w:sz w:val="28"/>
          <w:szCs w:val="28"/>
          <w:rtl w:val="true"/>
          <w:lang w:bidi="fa-IR"/>
        </w:rPr>
        <w:t>الا وهذا الشهر المفروض رمضان فصوموا لرؤیته وافطروا لرؤیته فإذا خفی الشهر</w:t>
      </w:r>
    </w:p>
    <w:p>
      <w:pPr>
        <w:pStyle w:val="BookText"/>
        <w:rPr/>
      </w:pPr>
      <w:r>
        <w:rPr>
          <w:rFonts w:ascii="IRNazanin" w:hAnsi="IRNazanin" w:eastAsia="IRNazanin"/>
          <w:color w:val="111111"/>
          <w:sz w:val="28"/>
          <w:sz w:val="28"/>
          <w:szCs w:val="28"/>
          <w:rtl w:val="true"/>
          <w:lang w:bidi="fa-IR"/>
        </w:rPr>
        <w:t xml:space="preserve">فأتموا العدة شعبان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وصوموا الواحد وثلاثین وقال بیده الواحد</w:t>
      </w:r>
    </w:p>
    <w:p>
      <w:pPr>
        <w:pStyle w:val="BookText"/>
        <w:rPr/>
      </w:pPr>
      <w:r>
        <w:rPr>
          <w:rFonts w:ascii="IRNazanin" w:hAnsi="IRNazanin" w:eastAsia="IRNazanin"/>
          <w:color w:val="111111"/>
          <w:sz w:val="28"/>
          <w:sz w:val="28"/>
          <w:szCs w:val="28"/>
          <w:rtl w:val="true"/>
          <w:lang w:bidi="fa-IR"/>
        </w:rPr>
        <w:t xml:space="preserve">واثنان وثلاثة واحد واثنان وثلثة ویزوی </w:t>
      </w:r>
      <w:r>
        <w:rPr>
          <w:rStyle w:val="FootnoteAnchor"/>
          <w:rtl w:val="true"/>
        </w:rPr>
        <w:footnoteReference w:id="280"/>
      </w:r>
      <w:r>
        <w:rPr>
          <w:rFonts w:ascii="IRNazanin" w:hAnsi="IRNazanin" w:eastAsia="IRNazanin"/>
          <w:color w:val="111111"/>
          <w:sz w:val="28"/>
          <w:sz w:val="28"/>
          <w:szCs w:val="28"/>
          <w:rtl w:val="true"/>
          <w:lang w:bidi="fa-IR"/>
        </w:rPr>
        <w:t>إبهامه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ایها الناس شهر کذا وشهر کذا وقال علی علیه السلام صمنا مع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تسعة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نقضه ورآه تاما وقال علی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وسلم من الحق فی رمضان یوما من غیره متعمدا فلیس بمؤمن بالله ولأبی</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العیاشی عن أبی خالد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w:t>
      </w:r>
    </w:p>
    <w:p>
      <w:pPr>
        <w:pStyle w:val="BookText"/>
        <w:rPr/>
      </w:pPr>
      <w:r>
        <w:rPr>
          <w:rFonts w:ascii="IRNazanin" w:hAnsi="IRNazanin" w:eastAsia="IRNazanin"/>
          <w:color w:val="111111"/>
          <w:sz w:val="28"/>
          <w:sz w:val="28"/>
          <w:szCs w:val="28"/>
          <w:rtl w:val="true"/>
          <w:lang w:bidi="fa-IR"/>
        </w:rPr>
        <w:t>ورآه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لا تصام الفریضة</w:t>
      </w:r>
    </w:p>
    <w:p>
      <w:pPr>
        <w:pStyle w:val="BookText"/>
        <w:rPr/>
      </w:pPr>
      <w:r>
        <w:rPr>
          <w:rFonts w:ascii="IRNazanin" w:hAnsi="IRNazanin" w:eastAsia="IRNazanin"/>
          <w:color w:val="111111"/>
          <w:sz w:val="28"/>
          <w:sz w:val="28"/>
          <w:szCs w:val="28"/>
          <w:rtl w:val="true"/>
          <w:lang w:bidi="fa-IR"/>
        </w:rPr>
        <w:t>الا باعتقاد ونیة ومن صام علی شک فقد عصی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 xml:space="preserve">عن هشام بن سالم وأبی أیوب عن محمد بن مسلم </w:t>
      </w:r>
      <w:r>
        <w:rPr>
          <w:rStyle w:val="FootnoteAnchor"/>
          <w:rtl w:val="true"/>
        </w:rPr>
        <w:footnoteReference w:id="281"/>
      </w:r>
      <w:r>
        <w:rPr>
          <w:rFonts w:ascii="IRNazanin" w:hAnsi="IRNazanin" w:eastAsia="IRNazanin"/>
          <w:color w:val="111111"/>
          <w:sz w:val="28"/>
          <w:sz w:val="28"/>
          <w:szCs w:val="28"/>
          <w:rtl w:val="true"/>
          <w:lang w:bidi="fa-IR"/>
        </w:rPr>
        <w:t>عن أبی جعفر علیه السلام</w:t>
      </w:r>
    </w:p>
    <w:p>
      <w:pPr>
        <w:pStyle w:val="BookText"/>
        <w:rPr/>
      </w:pPr>
      <w:r>
        <w:rPr>
          <w:rFonts w:ascii="IRNazanin" w:hAnsi="IRNazanin" w:eastAsia="IRNazanin"/>
          <w:color w:val="111111"/>
          <w:sz w:val="28"/>
          <w:sz w:val="28"/>
          <w:szCs w:val="28"/>
          <w:rtl w:val="true"/>
          <w:lang w:bidi="fa-IR"/>
        </w:rPr>
        <w:t xml:space="preserve">فی الرجل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یشک فیه من رمضان فقال علیه قضائه</w:t>
      </w:r>
    </w:p>
    <w:p>
      <w:pPr>
        <w:pStyle w:val="BookText"/>
        <w:rPr/>
      </w:pPr>
      <w:r>
        <w:rPr>
          <w:rFonts w:ascii="IRNazanin" w:hAnsi="IRNazanin" w:eastAsia="IRNazanin"/>
          <w:color w:val="111111"/>
          <w:sz w:val="28"/>
          <w:sz w:val="28"/>
          <w:szCs w:val="28"/>
          <w:rtl w:val="true"/>
          <w:lang w:bidi="fa-IR"/>
        </w:rPr>
        <w:t xml:space="preserve">وان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صامه بنیة انه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غالب الزراری عن أحمد بن محمد عن عبد الله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بن أحمد عن محمد بن أبی عمیر عن هشام بن سالم عن أبی عبد الله علیه السلام قال</w:t>
      </w:r>
    </w:p>
    <w:p>
      <w:pPr>
        <w:pStyle w:val="BookText"/>
        <w:rPr/>
      </w:pPr>
      <w:r>
        <w:rPr>
          <w:rFonts w:ascii="IRNazanin" w:hAnsi="IRNazanin" w:eastAsia="IRNazanin"/>
          <w:color w:val="111111"/>
          <w:sz w:val="28"/>
          <w:sz w:val="28"/>
          <w:szCs w:val="28"/>
          <w:rtl w:val="true"/>
          <w:lang w:bidi="fa-IR"/>
        </w:rPr>
        <w:t>فی یوم الشک من صامه قضاه وان کان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بن أبی منصور فی کتابه قال حدثنی بعض أصحابنا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w:t>
      </w:r>
    </w:p>
    <w:p>
      <w:pPr>
        <w:pStyle w:val="BookText"/>
        <w:rPr/>
      </w:pPr>
      <w:r>
        <w:rPr>
          <w:rFonts w:ascii="IRNazanin" w:hAnsi="IRNazanin" w:eastAsia="IRNazanin"/>
          <w:color w:val="111111"/>
          <w:sz w:val="28"/>
          <w:sz w:val="28"/>
          <w:szCs w:val="28"/>
          <w:rtl w:val="true"/>
          <w:lang w:bidi="fa-IR"/>
        </w:rPr>
        <w:t xml:space="preserve">یشک فیه من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یصومه الرجل فیتبین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رمضان قال</w:t>
      </w:r>
    </w:p>
    <w:p>
      <w:pPr>
        <w:pStyle w:val="BookText"/>
        <w:rPr/>
      </w:pPr>
      <w:r>
        <w:rPr>
          <w:rFonts w:ascii="IRNazanin" w:hAnsi="IRNazanin" w:eastAsia="IRNazanin"/>
          <w:color w:val="111111"/>
          <w:sz w:val="28"/>
          <w:sz w:val="28"/>
          <w:szCs w:val="28"/>
          <w:rtl w:val="true"/>
          <w:lang w:bidi="fa-IR"/>
        </w:rPr>
        <w:t>علیه قضاء ذلک الیوم ان الفرائض لا تؤدی علی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 الله بن سنان ابا عبد الله علیه السلام عن</w:t>
      </w:r>
    </w:p>
    <w:p>
      <w:pPr>
        <w:pStyle w:val="BookText"/>
        <w:rPr/>
      </w:pPr>
      <w:r>
        <w:rPr>
          <w:rFonts w:ascii="IRNazanin" w:hAnsi="IRNazanin" w:eastAsia="IRNazanin"/>
          <w:color w:val="111111"/>
          <w:sz w:val="28"/>
          <w:sz w:val="28"/>
          <w:szCs w:val="28"/>
          <w:rtl w:val="true"/>
          <w:lang w:bidi="fa-IR"/>
        </w:rPr>
        <w:t xml:space="preserve">رجل صام شعبان فلما کان شهر رمضان أضمر یوما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من شعبان لأنه وقع حد </w:t>
      </w:r>
      <w:r>
        <w:rPr>
          <w:rStyle w:val="FootnoteAnchor"/>
          <w:rtl w:val="true"/>
        </w:rPr>
        <w:footnoteReference w:id="283"/>
      </w:r>
      <w:r>
        <w:rPr>
          <w:rFonts w:ascii="IRNazanin" w:hAnsi="IRNazanin" w:eastAsia="IRNazanin"/>
          <w:color w:val="111111"/>
          <w:sz w:val="28"/>
          <w:sz w:val="28"/>
          <w:szCs w:val="28"/>
          <w:rtl w:val="true"/>
          <w:lang w:bidi="fa-IR"/>
        </w:rPr>
        <w:t>الشک فقال علیه السلام یعید ذلک الیوم وان أضمر من شعبان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شهر رمضان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أحمد بن محمد بن الحسن بن</w:t>
      </w:r>
    </w:p>
    <w:p>
      <w:pPr>
        <w:pStyle w:val="BookText"/>
        <w:rPr/>
      </w:pPr>
      <w:r>
        <w:rPr>
          <w:rFonts w:ascii="IRNazanin" w:hAnsi="IRNazanin" w:eastAsia="IRNazanin"/>
          <w:color w:val="111111"/>
          <w:sz w:val="28"/>
          <w:sz w:val="28"/>
          <w:szCs w:val="28"/>
          <w:rtl w:val="true"/>
          <w:lang w:bidi="fa-IR"/>
        </w:rPr>
        <w:t xml:space="preserve">الولید یب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الحسن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الصفار عن علی بن محمد القاشانی </w:t>
      </w:r>
      <w:r>
        <w:rPr>
          <w:rStyle w:val="FootnoteAnchor"/>
          <w:rtl w:val="true"/>
        </w:rPr>
        <w:footnoteReference w:id="284"/>
      </w:r>
      <w:r>
        <w:rPr>
          <w:rFonts w:ascii="IRNazanin" w:hAnsi="IRNazanin" w:eastAsia="IRNazanin"/>
          <w:color w:val="111111"/>
          <w:sz w:val="28"/>
          <w:sz w:val="28"/>
          <w:szCs w:val="28"/>
          <w:rtl w:val="true"/>
          <w:lang w:bidi="fa-IR"/>
        </w:rPr>
        <w:t xml:space="preserve">عن القاسم بن محمد کاسولا </w:t>
      </w:r>
      <w:r>
        <w:rPr>
          <w:rStyle w:val="FootnoteAnchor"/>
          <w:rtl w:val="true"/>
        </w:rPr>
        <w:footnoteReference w:id="285"/>
      </w:r>
      <w:r>
        <w:rPr>
          <w:rFonts w:ascii="IRNazanin" w:hAnsi="IRNazanin" w:eastAsia="IRNazanin"/>
          <w:color w:val="111111"/>
          <w:sz w:val="28"/>
          <w:sz w:val="28"/>
          <w:szCs w:val="28"/>
          <w:rtl w:val="true"/>
          <w:lang w:bidi="fa-IR"/>
        </w:rPr>
        <w:t>عن سلیمان بن</w:t>
      </w:r>
    </w:p>
    <w:p>
      <w:pPr>
        <w:pStyle w:val="BookText"/>
        <w:rPr/>
      </w:pPr>
      <w:r>
        <w:rPr>
          <w:rFonts w:ascii="IRNazanin" w:hAnsi="IRNazanin" w:eastAsia="IRNazanin"/>
          <w:color w:val="111111"/>
          <w:sz w:val="28"/>
          <w:sz w:val="28"/>
          <w:szCs w:val="28"/>
          <w:rtl w:val="true"/>
          <w:lang w:bidi="fa-IR"/>
        </w:rPr>
        <w:t>داود الشاذکونی عن عبد الرزاق عن معمر عن محمد بن شهاب الزهری قال سمعت</w:t>
      </w:r>
    </w:p>
    <w:p>
      <w:pPr>
        <w:pStyle w:val="BookText"/>
        <w:rPr/>
      </w:pPr>
      <w:r>
        <w:rPr>
          <w:rFonts w:ascii="IRNazanin" w:hAnsi="IRNazanin" w:eastAsia="IRNazanin"/>
          <w:color w:val="111111"/>
          <w:sz w:val="28"/>
          <w:sz w:val="28"/>
          <w:szCs w:val="28"/>
          <w:rtl w:val="true"/>
          <w:lang w:bidi="fa-IR"/>
        </w:rPr>
        <w:t>علی بن الحسین علیه السلام یقول یوم الشک أمرنا بصیامه ونهینا عنه امرنا ان یصومه الانسان</w:t>
      </w:r>
    </w:p>
    <w:p>
      <w:pPr>
        <w:pStyle w:val="BookText"/>
        <w:rPr/>
      </w:pPr>
      <w:r>
        <w:rPr>
          <w:rFonts w:ascii="IRNazanin" w:hAnsi="IRNazanin" w:eastAsia="IRNazanin"/>
          <w:color w:val="111111"/>
          <w:sz w:val="28"/>
          <w:sz w:val="28"/>
          <w:szCs w:val="28"/>
          <w:rtl w:val="true"/>
          <w:lang w:bidi="fa-IR"/>
        </w:rPr>
        <w:t xml:space="preserve">علی أنه من شعبان ونهینا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یصومه الانسان علی أنه من شهر رمضان وهو</w:t>
      </w:r>
    </w:p>
    <w:p>
      <w:pPr>
        <w:pStyle w:val="BookText"/>
        <w:rPr/>
      </w:pPr>
      <w:r>
        <w:rPr>
          <w:rFonts w:ascii="IRNazanin" w:hAnsi="IRNazanin" w:eastAsia="IRNazanin"/>
          <w:color w:val="111111"/>
          <w:sz w:val="28"/>
          <w:sz w:val="28"/>
          <w:szCs w:val="28"/>
          <w:rtl w:val="true"/>
          <w:lang w:bidi="fa-IR"/>
        </w:rPr>
        <w:t>لم یر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خارجة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عند رؤیة</w:t>
      </w:r>
    </w:p>
    <w:p>
      <w:pPr>
        <w:pStyle w:val="BookText"/>
        <w:rPr/>
      </w:pPr>
      <w:r>
        <w:rPr>
          <w:rFonts w:ascii="IRNazanin" w:hAnsi="IRNazanin" w:eastAsia="IRNazanin"/>
          <w:color w:val="111111"/>
          <w:sz w:val="28"/>
          <w:sz w:val="28"/>
          <w:szCs w:val="28"/>
          <w:rtl w:val="true"/>
          <w:lang w:bidi="fa-IR"/>
        </w:rPr>
        <w:t>الهلال قوله علیه السلام عد شعبان تسعة وعشرین یوما فان کانت متغیمة فأصبح صائما وان</w:t>
      </w:r>
    </w:p>
    <w:p>
      <w:pPr>
        <w:pStyle w:val="BookText"/>
        <w:rPr/>
      </w:pPr>
      <w:r>
        <w:rPr>
          <w:rFonts w:ascii="IRNazanin" w:hAnsi="IRNazanin" w:eastAsia="IRNazanin"/>
          <w:color w:val="111111"/>
          <w:sz w:val="28"/>
          <w:sz w:val="28"/>
          <w:szCs w:val="28"/>
          <w:rtl w:val="true"/>
          <w:lang w:bidi="fa-IR"/>
        </w:rPr>
        <w:t>کان مصحیة وتبصرته ولم تر شیئا فأصبح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الربیع بن ولاد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رأیت هلال شعبان فعد تسعا و</w:t>
      </w:r>
    </w:p>
    <w:p>
      <w:pPr>
        <w:pStyle w:val="BookText"/>
        <w:rPr/>
      </w:pPr>
      <w:r>
        <w:rPr>
          <w:rFonts w:ascii="IRNazanin" w:hAnsi="IRNazanin" w:eastAsia="IRNazanin"/>
          <w:color w:val="111111"/>
          <w:sz w:val="28"/>
          <w:sz w:val="28"/>
          <w:szCs w:val="28"/>
          <w:rtl w:val="true"/>
          <w:lang w:bidi="fa-IR"/>
        </w:rPr>
        <w:t>عشرین لیلة فان أصحت ولم تره فلا تصم وان تغیمت فصم وفی غیر واحد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یعلم هلال رمضان یصوم یوم الستین من أول رجب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التعویل علی قول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المنجم قوله علیه السلام لا تصومن الشک افطر لرؤیته وصم لرؤیته</w:t>
      </w:r>
      <w:r>
        <w:rPr>
          <w:rFonts w:eastAsia="IRNazanin" w:cs="IRNazanin"/>
          <w:color w:val="111111"/>
          <w:sz w:val="28"/>
          <w:szCs w:val="28"/>
          <w:rtl w:val="true"/>
          <w:lang w:bidi="fa-IR"/>
        </w:rPr>
        <w:t>.</w:t>
      </w:r>
      <w:bookmarkStart w:id="84" w:name="pg16861_183562"/>
    </w:p>
    <w:p>
      <w:pPr>
        <w:pStyle w:val="BookText"/>
        <w:rPr/>
      </w:pPr>
      <w:bookmarkEnd w:id="84"/>
      <w:r>
        <w:rPr>
          <w:rFonts w:ascii="IRNazanin" w:hAnsi="IRNazanin" w:eastAsia="IRNazanin"/>
          <w:color w:val="111111"/>
          <w:sz w:val="28"/>
          <w:sz w:val="28"/>
          <w:szCs w:val="28"/>
          <w:rtl w:val="true"/>
          <w:lang w:bidi="fa-IR"/>
        </w:rPr>
        <w:t xml:space="preserve">ویأتی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من</w:t>
      </w:r>
    </w:p>
    <w:p>
      <w:pPr>
        <w:pStyle w:val="BookText"/>
        <w:rPr/>
      </w:pPr>
      <w:r>
        <w:rPr>
          <w:rFonts w:ascii="IRNazanin" w:hAnsi="IRNazanin" w:eastAsia="IRNazanin"/>
          <w:color w:val="111111"/>
          <w:sz w:val="28"/>
          <w:sz w:val="28"/>
          <w:szCs w:val="28"/>
          <w:rtl w:val="true"/>
          <w:lang w:bidi="fa-IR"/>
        </w:rPr>
        <w:t>أبواب بقیة الصوم الواجب قوله علیه السلام واما الصوم الحرام فصوم یوم الفطر ویوم الأضحی</w:t>
      </w:r>
    </w:p>
    <w:p>
      <w:pPr>
        <w:pStyle w:val="BookText"/>
        <w:rPr/>
      </w:pPr>
      <w:r>
        <w:rPr>
          <w:rFonts w:ascii="IRNazanin" w:hAnsi="IRNazanin" w:eastAsia="IRNazanin"/>
          <w:color w:val="111111"/>
          <w:sz w:val="28"/>
          <w:sz w:val="28"/>
          <w:szCs w:val="28"/>
          <w:rtl w:val="true"/>
          <w:lang w:bidi="fa-IR"/>
        </w:rPr>
        <w:t>وثلثة أیام من أیام التشریق وصوم یوم الشک امرنا به ونهینا عنه امرنا به ان نصومه مع</w:t>
      </w:r>
    </w:p>
    <w:p>
      <w:pPr>
        <w:pStyle w:val="BookText"/>
        <w:rPr/>
      </w:pPr>
      <w:r>
        <w:rPr>
          <w:rFonts w:ascii="IRNazanin" w:hAnsi="IRNazanin" w:eastAsia="IRNazanin"/>
          <w:color w:val="111111"/>
          <w:sz w:val="28"/>
          <w:sz w:val="28"/>
          <w:szCs w:val="28"/>
          <w:rtl w:val="true"/>
          <w:lang w:bidi="fa-IR"/>
        </w:rPr>
        <w:t>صیام شعبان ونهینا عنه ان ینفرد الرجل بصیامه فی الیوم الذی یشک فیه الناس فقلت له</w:t>
      </w:r>
    </w:p>
    <w:p>
      <w:pPr>
        <w:pStyle w:val="BookText"/>
        <w:rPr/>
      </w:pPr>
      <w:r>
        <w:rPr>
          <w:rFonts w:ascii="IRNazanin" w:hAnsi="IRNazanin" w:eastAsia="IRNazanin"/>
          <w:color w:val="111111"/>
          <w:sz w:val="28"/>
          <w:sz w:val="28"/>
          <w:szCs w:val="28"/>
          <w:rtl w:val="true"/>
          <w:lang w:bidi="fa-IR"/>
        </w:rPr>
        <w:t>جعلت فداک فان لم یکن صام من شعبان شیئا کیف یصنع قال ینوی لیلة الشک انه صائم من</w:t>
      </w:r>
    </w:p>
    <w:p>
      <w:pPr>
        <w:pStyle w:val="BookText"/>
        <w:rPr/>
      </w:pPr>
      <w:r>
        <w:rPr>
          <w:rFonts w:ascii="IRNazanin" w:hAnsi="IRNazanin" w:eastAsia="IRNazanin"/>
          <w:color w:val="111111"/>
          <w:sz w:val="28"/>
          <w:sz w:val="28"/>
          <w:szCs w:val="28"/>
          <w:rtl w:val="true"/>
          <w:lang w:bidi="fa-IR"/>
        </w:rPr>
        <w:t>شعبان فإن کان من شهر رمضان أجزء عنه وان کان من شعبان لم یضره فقلت له وکیف یجزی</w:t>
      </w:r>
    </w:p>
    <w:p>
      <w:pPr>
        <w:pStyle w:val="BookText"/>
        <w:rPr/>
      </w:pPr>
      <w:r>
        <w:rPr>
          <w:rFonts w:ascii="IRNazanin" w:hAnsi="IRNazanin" w:eastAsia="IRNazanin"/>
          <w:color w:val="111111"/>
          <w:sz w:val="28"/>
          <w:sz w:val="28"/>
          <w:szCs w:val="28"/>
          <w:rtl w:val="true"/>
          <w:lang w:bidi="fa-IR"/>
        </w:rPr>
        <w:t>صوم تطوع عن صوم فریضة فقال لو أن رجلا صام یوما من شهر رمضان تطوعا وهو لا یعلم</w:t>
      </w:r>
    </w:p>
    <w:p>
      <w:pPr>
        <w:pStyle w:val="BookText"/>
        <w:rPr/>
      </w:pPr>
      <w:r>
        <w:rPr>
          <w:rFonts w:ascii="IRNazanin" w:hAnsi="IRNazanin" w:eastAsia="IRNazanin"/>
          <w:color w:val="111111"/>
          <w:sz w:val="28"/>
          <w:sz w:val="28"/>
          <w:szCs w:val="28"/>
          <w:rtl w:val="true"/>
          <w:lang w:bidi="fa-IR"/>
        </w:rPr>
        <w:t>انه من شهر رمضان ثم علم بعد ذلک أجزء عنه لان الفرض انما وقع علی الیوم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أن یصوم حتی</w:t>
      </w:r>
    </w:p>
    <w:p>
      <w:pPr>
        <w:pStyle w:val="BookText"/>
        <w:rPr/>
      </w:pPr>
      <w:r>
        <w:rPr>
          <w:rFonts w:ascii="IRNazanin" w:hAnsi="IRNazanin" w:eastAsia="IRNazanin"/>
          <w:color w:val="111111"/>
          <w:sz w:val="28"/>
          <w:sz w:val="28"/>
          <w:szCs w:val="28"/>
          <w:rtl w:val="true"/>
          <w:lang w:bidi="fa-IR"/>
        </w:rPr>
        <w:t>یقوم القائم علیه السلام قوله انی جعلت علی نفسی ان أصوم حتی یقوم القائم علیه السلام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تصم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الیوم الذی یشک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کرام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قتیبة الأعشی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العیدین من أبواب</w:t>
      </w:r>
    </w:p>
    <w:p>
      <w:pPr>
        <w:pStyle w:val="BookText"/>
        <w:rPr/>
      </w:pPr>
      <w:r>
        <w:rPr>
          <w:rFonts w:ascii="IRNazanin" w:hAnsi="IRNazanin" w:eastAsia="IRNazanin"/>
          <w:color w:val="111111"/>
          <w:sz w:val="28"/>
          <w:sz w:val="28"/>
          <w:szCs w:val="28"/>
          <w:rtl w:val="true"/>
          <w:lang w:bidi="fa-IR"/>
        </w:rPr>
        <w:t xml:space="preserve">الصوم المحرم قوله علیه السلام نهی صلی الله علیه وآله عن 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الذی یشک</w:t>
      </w:r>
    </w:p>
    <w:p>
      <w:pPr>
        <w:pStyle w:val="BookText"/>
        <w:rPr/>
      </w:pPr>
      <w:r>
        <w:rPr>
          <w:rFonts w:ascii="IRNazanin" w:hAnsi="IRNazanin" w:eastAsia="IRNazanin"/>
          <w:color w:val="111111"/>
          <w:sz w:val="28"/>
          <w:sz w:val="28"/>
          <w:szCs w:val="28"/>
          <w:rtl w:val="true"/>
          <w:lang w:bidi="fa-IR"/>
        </w:rPr>
        <w:t>فیه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زید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85" w:name="__RefHeading___Toc9934808_417432637"/>
      <w:bookmarkStart w:id="86" w:name="_Toc31"/>
      <w:bookmarkEnd w:id="85"/>
      <w:r>
        <w:rPr>
          <w:rtl w:val="true"/>
        </w:rPr>
        <w:t>(</w:t>
      </w:r>
      <w:r>
        <w:rPr/>
        <w:t>18</w:t>
      </w:r>
      <w:r>
        <w:rPr>
          <w:rtl w:val="true"/>
        </w:rPr>
        <w:t xml:space="preserve">) </w:t>
      </w:r>
      <w:r>
        <w:rPr>
          <w:rtl w:val="true"/>
        </w:rPr>
        <w:t>باب وجوب الافطار فی شهر رمضان عند الخوف علی</w:t>
      </w:r>
      <w:bookmarkEnd w:id="86"/>
    </w:p>
    <w:p>
      <w:pPr>
        <w:pStyle w:val="BookText"/>
        <w:rPr/>
      </w:pPr>
      <w:r>
        <w:rPr>
          <w:rFonts w:ascii="IRNazanin" w:hAnsi="IRNazanin" w:eastAsia="IRNazanin"/>
          <w:color w:val="111111"/>
          <w:sz w:val="28"/>
          <w:sz w:val="28"/>
          <w:szCs w:val="28"/>
          <w:rtl w:val="true"/>
          <w:lang w:bidi="fa-IR"/>
        </w:rPr>
        <w:t>باب وجوب الافطار فی شهر رمضان عند الخوف علی</w:t>
      </w:r>
    </w:p>
    <w:p>
      <w:pPr>
        <w:pStyle w:val="BookText"/>
        <w:rPr/>
      </w:pPr>
      <w:r>
        <w:rPr>
          <w:rFonts w:ascii="IRNazanin" w:hAnsi="IRNazanin" w:eastAsia="IRNazanin"/>
          <w:color w:val="111111"/>
          <w:sz w:val="28"/>
          <w:sz w:val="28"/>
          <w:szCs w:val="28"/>
          <w:rtl w:val="true"/>
          <w:lang w:bidi="fa-IR"/>
        </w:rPr>
        <w:t>النفس الا انه یجب قضائه وکذا یجب الامساک فی غیره تقیة</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آل عمران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یتخذ المؤمنون الکافرین أولیاء من</w:t>
      </w:r>
    </w:p>
    <w:p>
      <w:pPr>
        <w:pStyle w:val="BookText"/>
        <w:rPr/>
      </w:pPr>
      <w:r>
        <w:rPr>
          <w:rFonts w:ascii="IRNazanin" w:hAnsi="IRNazanin" w:eastAsia="IRNazanin"/>
          <w:color w:val="111111"/>
          <w:sz w:val="28"/>
          <w:sz w:val="28"/>
          <w:szCs w:val="28"/>
          <w:rtl w:val="true"/>
          <w:lang w:bidi="fa-IR"/>
        </w:rPr>
        <w:t>دون المؤمنین ومن یفعل ذلک فلیس من الله فی شئ الا ان تتقوا منهم تقاة ویحذرکم</w:t>
      </w:r>
    </w:p>
    <w:p>
      <w:pPr>
        <w:pStyle w:val="BookText"/>
        <w:rPr/>
      </w:pPr>
      <w:r>
        <w:rPr>
          <w:rFonts w:ascii="IRNazanin" w:hAnsi="IRNazanin" w:eastAsia="IRNazanin"/>
          <w:color w:val="111111"/>
          <w:sz w:val="28"/>
          <w:sz w:val="28"/>
          <w:szCs w:val="28"/>
          <w:rtl w:val="true"/>
          <w:lang w:bidi="fa-IR"/>
        </w:rPr>
        <w:t>الله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علی بن الحکم عن رفاعة عن رجل عن أبی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دخلت علی أبی العباس بالحیرة فقال یا أبا عبد الله ما تقول فی الصیام</w:t>
      </w:r>
    </w:p>
    <w:p>
      <w:pPr>
        <w:pStyle w:val="BookText"/>
        <w:rPr/>
      </w:pPr>
      <w:r>
        <w:rPr>
          <w:rFonts w:ascii="IRNazanin" w:hAnsi="IRNazanin" w:eastAsia="IRNazanin"/>
          <w:color w:val="111111"/>
          <w:sz w:val="28"/>
          <w:sz w:val="28"/>
          <w:szCs w:val="28"/>
          <w:rtl w:val="true"/>
          <w:lang w:bidi="fa-IR"/>
        </w:rPr>
        <w:t>الیوم فقلت ذلک إلی الامام ان صمت صمنا وان أفطرت أفطرنا فقال یا غلام علی بالمائدة</w:t>
      </w:r>
    </w:p>
    <w:p>
      <w:pPr>
        <w:pStyle w:val="BookText"/>
        <w:rPr/>
      </w:pPr>
      <w:r>
        <w:rPr>
          <w:rFonts w:ascii="IRNazanin" w:hAnsi="IRNazanin" w:eastAsia="IRNazanin"/>
          <w:color w:val="111111"/>
          <w:sz w:val="28"/>
          <w:sz w:val="28"/>
          <w:szCs w:val="28"/>
          <w:rtl w:val="true"/>
          <w:lang w:bidi="fa-IR"/>
        </w:rPr>
        <w:t>فأکلت معه وأنا اعلم والله انه یوم من شهر رمضان فکان افطاری یوما وقضائه أیسر</w:t>
      </w:r>
    </w:p>
    <w:p>
      <w:pPr>
        <w:pStyle w:val="BookText"/>
        <w:rPr/>
      </w:pPr>
      <w:r>
        <w:rPr>
          <w:rFonts w:ascii="IRNazanin" w:hAnsi="IRNazanin" w:eastAsia="IRNazanin"/>
          <w:color w:val="111111"/>
          <w:sz w:val="28"/>
          <w:sz w:val="28"/>
          <w:szCs w:val="28"/>
          <w:rtl w:val="true"/>
          <w:lang w:bidi="fa-IR"/>
        </w:rPr>
        <w:t>علی من أن یضرب عنقی ولا یعبد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أیوب بن نوح عن</w:t>
      </w:r>
    </w:p>
    <w:p>
      <w:pPr>
        <w:pStyle w:val="BookText"/>
        <w:rPr/>
      </w:pPr>
      <w:r>
        <w:rPr>
          <w:rFonts w:ascii="IRNazanin" w:hAnsi="IRNazanin" w:eastAsia="IRNazanin"/>
          <w:color w:val="111111"/>
          <w:sz w:val="28"/>
          <w:sz w:val="28"/>
          <w:szCs w:val="28"/>
          <w:rtl w:val="true"/>
          <w:lang w:bidi="fa-IR"/>
        </w:rPr>
        <w:t>العباس بن عامر عن داود بن الحصین عن رجل من أصحابه عن أبی عبد الله علیهم السلام أنه قال</w:t>
      </w:r>
    </w:p>
    <w:p>
      <w:pPr>
        <w:pStyle w:val="BookText"/>
        <w:rPr/>
      </w:pPr>
      <w:r>
        <w:rPr>
          <w:rFonts w:ascii="IRNazanin" w:hAnsi="IRNazanin" w:eastAsia="IRNazanin"/>
          <w:color w:val="111111"/>
          <w:sz w:val="28"/>
          <w:sz w:val="28"/>
          <w:szCs w:val="28"/>
          <w:rtl w:val="true"/>
          <w:lang w:bidi="fa-IR"/>
        </w:rPr>
        <w:t>وهو بالحیرة فی زمان أبی العباس انی دخلت علیه وقد شک الناس فی الصوم وهو والله</w:t>
      </w:r>
    </w:p>
    <w:p>
      <w:pPr>
        <w:pStyle w:val="BookText"/>
        <w:rPr/>
      </w:pPr>
      <w:r>
        <w:rPr>
          <w:rFonts w:ascii="IRNazanin" w:hAnsi="IRNazanin" w:eastAsia="IRNazanin"/>
          <w:color w:val="111111"/>
          <w:sz w:val="28"/>
          <w:sz w:val="28"/>
          <w:szCs w:val="28"/>
          <w:rtl w:val="true"/>
          <w:lang w:bidi="fa-IR"/>
        </w:rPr>
        <w:t xml:space="preserve">من شهر رمضان فسلمت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 عبد الله اصمت الیوم فقلت لا والمائدة بین یدیه</w:t>
      </w:r>
    </w:p>
    <w:p>
      <w:pPr>
        <w:pStyle w:val="BookText"/>
        <w:rPr/>
      </w:pPr>
      <w:r>
        <w:rPr>
          <w:rFonts w:ascii="IRNazanin" w:hAnsi="IRNazanin" w:eastAsia="IRNazanin"/>
          <w:color w:val="111111"/>
          <w:sz w:val="28"/>
          <w:sz w:val="28"/>
          <w:szCs w:val="28"/>
          <w:rtl w:val="true"/>
          <w:lang w:bidi="fa-IR"/>
        </w:rPr>
        <w:t>قال فادن فکل قال فدنوت فأکلت قال وقلت الصوم معک والفطر معک فقال الرجل لأبی</w:t>
      </w:r>
    </w:p>
    <w:p>
      <w:pPr>
        <w:pStyle w:val="BookText"/>
        <w:rPr/>
      </w:pPr>
      <w:r>
        <w:rPr>
          <w:rFonts w:ascii="IRNazanin" w:hAnsi="IRNazanin" w:eastAsia="IRNazanin"/>
          <w:color w:val="111111"/>
          <w:sz w:val="28"/>
          <w:sz w:val="28"/>
          <w:szCs w:val="28"/>
          <w:rtl w:val="true"/>
          <w:lang w:bidi="fa-IR"/>
        </w:rPr>
        <w:t>عبد الله علیه السلام تفطر یوما من شهر رمضان فقال أبی والله افطر یوما من شهر رمضان أحب</w:t>
      </w:r>
    </w:p>
    <w:p>
      <w:pPr>
        <w:pStyle w:val="BookText"/>
        <w:rPr/>
      </w:pPr>
      <w:r>
        <w:rPr>
          <w:rFonts w:ascii="IRNazanin" w:hAnsi="IRNazanin" w:eastAsia="IRNazanin"/>
          <w:color w:val="111111"/>
          <w:sz w:val="28"/>
          <w:sz w:val="28"/>
          <w:szCs w:val="28"/>
          <w:rtl w:val="true"/>
          <w:lang w:bidi="fa-IR"/>
        </w:rPr>
        <w:t>إلی من أن یضرب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286"/>
      </w:r>
      <w:r>
        <w:rPr>
          <w:rFonts w:ascii="IRNazanin" w:hAnsi="IRNazanin" w:eastAsia="IRNazanin"/>
          <w:color w:val="111111"/>
          <w:sz w:val="28"/>
          <w:sz w:val="28"/>
          <w:szCs w:val="28"/>
          <w:rtl w:val="true"/>
          <w:lang w:bidi="fa-IR"/>
        </w:rPr>
        <w:t>عن الهیثم ابن أبی مسروق النهدی عن أحمد</w:t>
      </w:r>
    </w:p>
    <w:p>
      <w:pPr>
        <w:pStyle w:val="BookText"/>
        <w:rPr/>
      </w:pPr>
      <w:r>
        <w:rPr>
          <w:rFonts w:ascii="IRNazanin" w:hAnsi="IRNazanin" w:eastAsia="IRNazanin"/>
          <w:color w:val="111111"/>
          <w:sz w:val="28"/>
          <w:sz w:val="28"/>
          <w:szCs w:val="28"/>
          <w:rtl w:val="true"/>
          <w:lang w:bidi="fa-IR"/>
        </w:rPr>
        <w:t xml:space="preserve">بن محمد بن أبی نصر عن خلاد بن عمارة قال قال أبو عبد الله علیه السلام 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فی یوم شک وأنا اعلم أنه من شهر رمضان وهو یتغدی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 عبد الله</w:t>
      </w:r>
    </w:p>
    <w:p>
      <w:pPr>
        <w:pStyle w:val="BookText"/>
        <w:rPr/>
      </w:pPr>
      <w:r>
        <w:rPr>
          <w:rFonts w:ascii="IRNazanin" w:hAnsi="IRNazanin" w:eastAsia="IRNazanin"/>
          <w:color w:val="111111"/>
          <w:sz w:val="28"/>
          <w:sz w:val="28"/>
          <w:szCs w:val="28"/>
          <w:rtl w:val="true"/>
          <w:lang w:bidi="fa-IR"/>
        </w:rPr>
        <w:t>لیس هذا من أیامک قلت لم یا أمیر المؤمنین ما صومی الا بصومک ولا افطاری الا بافطارک</w:t>
      </w:r>
    </w:p>
    <w:p>
      <w:pPr>
        <w:pStyle w:val="BookText"/>
        <w:rPr/>
      </w:pPr>
      <w:r>
        <w:rPr>
          <w:rFonts w:ascii="IRNazanin" w:hAnsi="IRNazanin" w:eastAsia="IRNazanin"/>
          <w:color w:val="111111"/>
          <w:sz w:val="28"/>
          <w:sz w:val="28"/>
          <w:szCs w:val="28"/>
          <w:rtl w:val="true"/>
          <w:lang w:bidi="fa-IR"/>
        </w:rPr>
        <w:t xml:space="preserve">قال فقال ادن قال فدنوت فأکلت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عیسی بن أبی منصور أنه قال کنت عند أبی</w:t>
      </w:r>
    </w:p>
    <w:p>
      <w:pPr>
        <w:pStyle w:val="BookText"/>
        <w:rPr/>
      </w:pPr>
      <w:r>
        <w:rPr>
          <w:rFonts w:ascii="IRNazanin" w:hAnsi="IRNazanin" w:eastAsia="IRNazanin"/>
          <w:color w:val="111111"/>
          <w:sz w:val="28"/>
          <w:sz w:val="28"/>
          <w:szCs w:val="28"/>
          <w:rtl w:val="true"/>
          <w:lang w:bidi="fa-IR"/>
        </w:rPr>
        <w:t xml:space="preserve">عبد الله علیه السلام فی الیوم الذی یشک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غلام اذهب فانظر صام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فذهب ثم عاد فقال لا فدعا بالغداء فتغدینا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المرتضی فی رسالة المحکم والمتشابه نقلا من تفسیر</w:t>
      </w:r>
    </w:p>
    <w:p>
      <w:pPr>
        <w:pStyle w:val="BookText"/>
        <w:rPr/>
      </w:pPr>
      <w:r>
        <w:rPr>
          <w:rFonts w:ascii="IRNazanin" w:hAnsi="IRNazanin" w:eastAsia="IRNazanin"/>
          <w:color w:val="111111"/>
          <w:sz w:val="28"/>
          <w:sz w:val="28"/>
          <w:szCs w:val="28"/>
          <w:rtl w:val="true"/>
          <w:lang w:bidi="fa-IR"/>
        </w:rPr>
        <w:t>النعمانی باسناده الآتی عن علی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یعمل بظاهرها</w:t>
      </w:r>
    </w:p>
    <w:p>
      <w:pPr>
        <w:pStyle w:val="BookText"/>
        <w:rPr/>
      </w:pPr>
      <w:r>
        <w:rPr>
          <w:rFonts w:ascii="IRNazanin" w:hAnsi="IRNazanin" w:eastAsia="IRNazanin"/>
          <w:color w:val="111111"/>
          <w:sz w:val="28"/>
          <w:sz w:val="28"/>
          <w:szCs w:val="28"/>
          <w:rtl w:val="true"/>
          <w:lang w:bidi="fa-IR"/>
        </w:rPr>
        <w:t>عند التقیة ولا یعمل بباطنها فان الله نهی المؤمن أن یتخذ الکافر ولیا ثم من علیه باطلاق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الرخصة له عند التقیة فی الظاهر أن یصوم بصیامه ویفطر بافطاره ویصلی بصلاته ویعمل</w:t>
      </w:r>
      <w:bookmarkStart w:id="87" w:name="pg16861_183564"/>
    </w:p>
    <w:p>
      <w:pPr>
        <w:pStyle w:val="BookText"/>
        <w:rPr/>
      </w:pPr>
      <w:bookmarkEnd w:id="87"/>
      <w:r>
        <w:rPr>
          <w:rFonts w:ascii="IRNazanin" w:hAnsi="IRNazanin" w:eastAsia="IRNazanin"/>
          <w:color w:val="111111"/>
          <w:sz w:val="28"/>
          <w:sz w:val="28"/>
          <w:szCs w:val="28"/>
          <w:rtl w:val="true"/>
          <w:lang w:bidi="fa-IR"/>
        </w:rPr>
        <w:t>بعمله ویظهر له استعمال ذلک موسعا علیه فیه وعلیه ان یدین الله فی الباطن بخلاف ما</w:t>
      </w:r>
    </w:p>
    <w:p>
      <w:pPr>
        <w:pStyle w:val="BookText"/>
        <w:rPr/>
      </w:pPr>
      <w:r>
        <w:rPr>
          <w:rFonts w:ascii="IRNazanin" w:hAnsi="IRNazanin" w:eastAsia="IRNazanin"/>
          <w:color w:val="111111"/>
          <w:sz w:val="28"/>
          <w:sz w:val="28"/>
          <w:szCs w:val="28"/>
          <w:rtl w:val="true"/>
          <w:lang w:bidi="fa-IR"/>
        </w:rPr>
        <w:t>یظهر لمن یخافه من المخالفین المستولین علی الأمة قال الله تعالی لا یتخذ المؤمنون</w:t>
      </w:r>
    </w:p>
    <w:p>
      <w:pPr>
        <w:pStyle w:val="BookText"/>
        <w:rPr/>
      </w:pPr>
      <w:r>
        <w:rPr>
          <w:rFonts w:ascii="IRNazanin" w:hAnsi="IRNazanin" w:eastAsia="IRNazanin"/>
          <w:color w:val="111111"/>
          <w:sz w:val="28"/>
          <w:sz w:val="28"/>
          <w:szCs w:val="28"/>
          <w:rtl w:val="true"/>
          <w:lang w:bidi="fa-IR"/>
        </w:rPr>
        <w:t>الکافرین أولیاء من دون المؤمنین ومن یفعل ذلک فلیس من الله فی شئ الا ان تتقوا</w:t>
      </w:r>
    </w:p>
    <w:p>
      <w:pPr>
        <w:pStyle w:val="BookText"/>
        <w:rPr/>
      </w:pPr>
      <w:r>
        <w:rPr>
          <w:rFonts w:ascii="IRNazanin" w:hAnsi="IRNazanin" w:eastAsia="IRNazanin"/>
          <w:color w:val="111111"/>
          <w:sz w:val="28"/>
          <w:sz w:val="28"/>
          <w:szCs w:val="28"/>
          <w:rtl w:val="true"/>
          <w:lang w:bidi="fa-IR"/>
        </w:rPr>
        <w:t>منهم تقاة ویحذرکم الله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عن عبد الله بن المغیرة</w:t>
      </w:r>
    </w:p>
    <w:p>
      <w:pPr>
        <w:pStyle w:val="BookText"/>
        <w:rPr/>
      </w:pPr>
      <w:r>
        <w:rPr>
          <w:rFonts w:ascii="IRNazanin" w:hAnsi="IRNazanin" w:eastAsia="IRNazanin"/>
          <w:color w:val="111111"/>
          <w:sz w:val="28"/>
          <w:sz w:val="28"/>
          <w:szCs w:val="28"/>
          <w:rtl w:val="true"/>
          <w:lang w:bidi="fa-IR"/>
        </w:rPr>
        <w:t>عن أبی الجارود قال سألت أبا جعفر علیه السلام انا شککنا سنة فی عام من تلک الأعوام</w:t>
      </w:r>
    </w:p>
    <w:p>
      <w:pPr>
        <w:pStyle w:val="BookText"/>
        <w:rPr/>
      </w:pPr>
      <w:r>
        <w:rPr>
          <w:rFonts w:ascii="IRNazanin" w:hAnsi="IRNazanin" w:eastAsia="IRNazanin"/>
          <w:color w:val="111111"/>
          <w:sz w:val="28"/>
          <w:sz w:val="28"/>
          <w:szCs w:val="28"/>
          <w:rtl w:val="true"/>
          <w:lang w:bidi="fa-IR"/>
        </w:rPr>
        <w:t>فی الأضحی فلما دخلت علی أبی جعفر علیه السلام وکان بعض أصحابنا یضحی فقال علیه السلام</w:t>
      </w:r>
    </w:p>
    <w:p>
      <w:pPr>
        <w:pStyle w:val="BookText"/>
        <w:rPr/>
      </w:pPr>
      <w:r>
        <w:rPr>
          <w:rFonts w:ascii="IRNazanin" w:hAnsi="IRNazanin" w:eastAsia="IRNazanin"/>
          <w:color w:val="111111"/>
          <w:sz w:val="28"/>
          <w:sz w:val="28"/>
          <w:szCs w:val="28"/>
          <w:rtl w:val="true"/>
          <w:lang w:bidi="fa-IR"/>
        </w:rPr>
        <w:t>الفطر یوم یفطر الناس والأضحی یوم یضحی الناس والصوم یوم یصوم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التعویل علی قول المخالفین ما یناسب</w:t>
      </w:r>
    </w:p>
    <w:p>
      <w:pPr>
        <w:pStyle w:val="BookText"/>
        <w:rPr/>
      </w:pPr>
      <w:r>
        <w:rPr>
          <w:rFonts w:ascii="IRNazanin" w:hAnsi="IRNazanin" w:eastAsia="IRNazanin"/>
          <w:color w:val="111111"/>
          <w:sz w:val="28"/>
          <w:sz w:val="28"/>
          <w:szCs w:val="28"/>
          <w:rtl w:val="true"/>
          <w:lang w:bidi="fa-IR"/>
        </w:rPr>
        <w:t>ذلک وفی أحادیث باب وجوب التقیة فی کتاب الأمر بالمعروف والنهی عن المنکر</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88" w:name="__RefHeading___Toc9934810_417432637"/>
      <w:bookmarkStart w:id="89" w:name="_Toc32"/>
      <w:bookmarkEnd w:id="88"/>
      <w:r>
        <w:rPr>
          <w:rtl w:val="true"/>
        </w:rPr>
        <w:t>(</w:t>
      </w:r>
      <w:r>
        <w:rPr/>
        <w:t>19</w:t>
      </w:r>
      <w:r>
        <w:rPr>
          <w:rtl w:val="true"/>
        </w:rPr>
        <w:t xml:space="preserve">) </w:t>
      </w:r>
      <w:r>
        <w:rPr>
          <w:rtl w:val="true"/>
        </w:rPr>
        <w:t>باب جواز ارتکاب المفطر فی اللیل حتی یتبین الفجر</w:t>
      </w:r>
      <w:bookmarkEnd w:id="89"/>
    </w:p>
    <w:p>
      <w:pPr>
        <w:pStyle w:val="BookText"/>
        <w:rPr/>
      </w:pPr>
      <w:r>
        <w:rPr>
          <w:rFonts w:ascii="IRNazanin" w:hAnsi="IRNazanin" w:eastAsia="IRNazanin"/>
          <w:color w:val="111111"/>
          <w:sz w:val="28"/>
          <w:sz w:val="28"/>
          <w:szCs w:val="28"/>
          <w:rtl w:val="true"/>
          <w:lang w:bidi="fa-IR"/>
        </w:rPr>
        <w:t>باب جواز ارتکاب المفطر فی اللیل حتی یتبین الفجر</w:t>
      </w:r>
    </w:p>
    <w:p>
      <w:pPr>
        <w:pStyle w:val="BookText"/>
        <w:rPr/>
      </w:pPr>
      <w:r>
        <w:rPr>
          <w:rFonts w:ascii="IRNazanin" w:hAnsi="IRNazanin" w:eastAsia="IRNazanin"/>
          <w:color w:val="111111"/>
          <w:sz w:val="28"/>
          <w:sz w:val="28"/>
          <w:szCs w:val="28"/>
          <w:rtl w:val="true"/>
          <w:lang w:bidi="fa-IR"/>
        </w:rPr>
        <w:t>فإذا تبین أو ثبت باذان الثقة یجب الامساک عن المفطرات</w:t>
      </w:r>
    </w:p>
    <w:p>
      <w:pPr>
        <w:pStyle w:val="BookText"/>
        <w:rPr/>
      </w:pPr>
      <w:r>
        <w:rPr>
          <w:rFonts w:ascii="IRNazanin" w:hAnsi="IRNazanin" w:eastAsia="IRNazanin"/>
          <w:color w:val="111111"/>
          <w:sz w:val="28"/>
          <w:sz w:val="28"/>
          <w:szCs w:val="28"/>
          <w:rtl w:val="true"/>
          <w:lang w:bidi="fa-IR"/>
        </w:rPr>
        <w:t>ومن شک فلا یجب علیه الامساک حتی یستیقن طلوع الفجر</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أحل لکم لیلة الصیام الرفث إلی</w:t>
      </w:r>
    </w:p>
    <w:p>
      <w:pPr>
        <w:pStyle w:val="BookText"/>
        <w:rPr/>
      </w:pPr>
      <w:r>
        <w:rPr>
          <w:rFonts w:ascii="IRNazanin" w:hAnsi="IRNazanin" w:eastAsia="IRNazanin"/>
          <w:color w:val="111111"/>
          <w:sz w:val="28"/>
          <w:sz w:val="28"/>
          <w:szCs w:val="28"/>
          <w:rtl w:val="true"/>
          <w:lang w:bidi="fa-IR"/>
        </w:rPr>
        <w:t>نسائکم هن لباس لکم وأنتم لباس لهن علم الله انکم کنتم تختانون أنفسکم فتاب</w:t>
      </w:r>
    </w:p>
    <w:p>
      <w:pPr>
        <w:pStyle w:val="BookText"/>
        <w:rPr/>
      </w:pPr>
      <w:r>
        <w:rPr>
          <w:rFonts w:ascii="IRNazanin" w:hAnsi="IRNazanin" w:eastAsia="IRNazanin"/>
          <w:color w:val="111111"/>
          <w:sz w:val="28"/>
          <w:sz w:val="28"/>
          <w:szCs w:val="28"/>
          <w:rtl w:val="true"/>
          <w:lang w:bidi="fa-IR"/>
        </w:rPr>
        <w:t>علیکم وعفا عنکم فالآن باشروهن وابتغوا ما کتب الله لکم وکلوا واشربوا حتی</w:t>
      </w:r>
    </w:p>
    <w:p>
      <w:pPr>
        <w:pStyle w:val="BookText"/>
        <w:rPr/>
      </w:pPr>
      <w:r>
        <w:rPr>
          <w:rFonts w:ascii="IRNazanin" w:hAnsi="IRNazanin" w:eastAsia="IRNazanin"/>
          <w:color w:val="111111"/>
          <w:sz w:val="28"/>
          <w:sz w:val="28"/>
          <w:szCs w:val="28"/>
          <w:rtl w:val="true"/>
          <w:lang w:bidi="fa-IR"/>
        </w:rPr>
        <w:t>یتبین لکم الخیط الأبیض من الخیط الأسود من الفجر ثم أتموا الصیام إلی اللیل</w:t>
      </w:r>
    </w:p>
    <w:p>
      <w:pPr>
        <w:pStyle w:val="BookText"/>
        <w:rPr/>
      </w:pPr>
      <w:r>
        <w:rPr>
          <w:rFonts w:ascii="IRNazanin" w:hAnsi="IRNazanin" w:eastAsia="IRNazanin"/>
          <w:color w:val="111111"/>
          <w:sz w:val="28"/>
          <w:sz w:val="28"/>
          <w:szCs w:val="28"/>
          <w:rtl w:val="true"/>
          <w:lang w:bidi="fa-IR"/>
        </w:rPr>
        <w:t>ولا تباشروهن وأنتم عاکفون فی المساجد تلک حدود الله فلا تقربوها کذلک یبین الله</w:t>
      </w:r>
    </w:p>
    <w:p>
      <w:pPr>
        <w:pStyle w:val="BookText"/>
        <w:rPr/>
      </w:pPr>
      <w:r>
        <w:rPr>
          <w:rFonts w:ascii="IRNazanin" w:hAnsi="IRNazanin" w:eastAsia="IRNazanin"/>
          <w:color w:val="111111"/>
          <w:sz w:val="28"/>
          <w:sz w:val="28"/>
          <w:szCs w:val="28"/>
          <w:rtl w:val="true"/>
          <w:lang w:bidi="fa-IR"/>
        </w:rPr>
        <w:t>آیاته للناس لعلهم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عن الفضل بن شاذان وأحمد بن إدریس عن محمد بن عبد الجبار جمیعا عن صفوان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أبی بصیر عن أحدهما علیهما السلام فی قول الله</w:t>
      </w:r>
    </w:p>
    <w:p>
      <w:pPr>
        <w:pStyle w:val="BookText"/>
        <w:rPr/>
      </w:pPr>
      <w:r>
        <w:rPr>
          <w:rFonts w:ascii="IRNazanin" w:hAnsi="IRNazanin" w:eastAsia="IRNazanin"/>
          <w:color w:val="111111"/>
          <w:sz w:val="28"/>
          <w:sz w:val="28"/>
          <w:szCs w:val="28"/>
          <w:rtl w:val="true"/>
          <w:lang w:bidi="fa-IR"/>
        </w:rPr>
        <w:t>عز وجل أحل لکم لیلة الصیام الرفث إلی نسائکم الآیة فقال نزلت فی خوات بن</w:t>
      </w:r>
    </w:p>
    <w:p>
      <w:pPr>
        <w:pStyle w:val="BookText"/>
        <w:rPr/>
      </w:pPr>
      <w:r>
        <w:rPr>
          <w:rFonts w:ascii="IRNazanin" w:hAnsi="IRNazanin" w:eastAsia="IRNazanin"/>
          <w:color w:val="111111"/>
          <w:sz w:val="28"/>
          <w:sz w:val="28"/>
          <w:szCs w:val="28"/>
          <w:rtl w:val="true"/>
          <w:lang w:bidi="fa-IR"/>
        </w:rPr>
        <w:t xml:space="preserve">جبیر </w:t>
      </w:r>
      <w:r>
        <w:rPr>
          <w:rStyle w:val="FootnoteAnchor"/>
          <w:rtl w:val="true"/>
        </w:rPr>
        <w:footnoteReference w:id="287"/>
      </w:r>
      <w:r>
        <w:rPr>
          <w:rFonts w:ascii="IRNazanin" w:hAnsi="IRNazanin" w:eastAsia="IRNazanin"/>
          <w:color w:val="111111"/>
          <w:sz w:val="28"/>
          <w:sz w:val="28"/>
          <w:szCs w:val="28"/>
          <w:rtl w:val="true"/>
          <w:lang w:bidi="fa-IR"/>
        </w:rPr>
        <w:t xml:space="preserve">الأنصاری وکان مع النبی صلی الله علیه وآله فی الخندق وهو صائم فأمسی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الحال وکانوا </w:t>
      </w:r>
      <w:r>
        <w:rPr>
          <w:rStyle w:val="FootnoteAnchor"/>
          <w:rtl w:val="true"/>
        </w:rPr>
        <w:footnoteReference w:id="289"/>
      </w:r>
      <w:r>
        <w:rPr>
          <w:rFonts w:ascii="IRNazanin" w:hAnsi="IRNazanin" w:eastAsia="IRNazanin"/>
          <w:color w:val="111111"/>
          <w:sz w:val="28"/>
          <w:sz w:val="28"/>
          <w:szCs w:val="28"/>
          <w:rtl w:val="true"/>
          <w:lang w:bidi="fa-IR"/>
        </w:rPr>
        <w:t>قبل أن تنزل هذه الآیة إذا نام أحدهم حرم</w:t>
      </w:r>
    </w:p>
    <w:p>
      <w:pPr>
        <w:pStyle w:val="BookText"/>
        <w:rPr/>
      </w:pPr>
      <w:r>
        <w:rPr>
          <w:rFonts w:ascii="IRNazanin" w:hAnsi="IRNazanin" w:eastAsia="IRNazanin"/>
          <w:color w:val="111111"/>
          <w:sz w:val="28"/>
          <w:sz w:val="28"/>
          <w:szCs w:val="28"/>
          <w:rtl w:val="true"/>
          <w:lang w:bidi="fa-IR"/>
        </w:rPr>
        <w:t xml:space="preserve">علیه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خوات إلی اهله حین أمسی فقال هل عندکم طعام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تنم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حتی نصلح </w:t>
      </w:r>
      <w:r>
        <w:rPr>
          <w:rStyle w:val="FootnoteAnchor"/>
          <w:rtl w:val="true"/>
        </w:rPr>
        <w:footnoteReference w:id="291"/>
      </w:r>
      <w:r>
        <w:rPr>
          <w:rFonts w:ascii="IRNazanin" w:hAnsi="IRNazanin" w:eastAsia="IRNazanin"/>
          <w:color w:val="111111"/>
          <w:sz w:val="28"/>
          <w:sz w:val="28"/>
          <w:szCs w:val="28"/>
          <w:rtl w:val="true"/>
          <w:lang w:bidi="fa-IR"/>
        </w:rPr>
        <w:t xml:space="preserve">لک طعاما فاتکأ فنام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Style w:val="FootnoteAnchor"/>
          <w:rtl w:val="true"/>
        </w:rPr>
        <w:footnoteReference w:id="292"/>
      </w:r>
      <w:r>
        <w:rPr>
          <w:rFonts w:ascii="IRNazanin" w:hAnsi="IRNazanin" w:eastAsia="IRNazanin"/>
          <w:color w:val="111111"/>
          <w:sz w:val="28"/>
          <w:sz w:val="28"/>
          <w:szCs w:val="28"/>
          <w:rtl w:val="true"/>
          <w:lang w:bidi="fa-IR"/>
        </w:rPr>
        <w:t>قال نعم فبات علی تلک</w:t>
      </w:r>
    </w:p>
    <w:p>
      <w:pPr>
        <w:pStyle w:val="BookText"/>
        <w:rPr/>
      </w:pPr>
      <w:r>
        <w:rPr>
          <w:rFonts w:ascii="IRNazanin" w:hAnsi="IRNazanin" w:eastAsia="IRNazanin"/>
          <w:color w:val="111111"/>
          <w:sz w:val="28"/>
          <w:sz w:val="28"/>
          <w:szCs w:val="28"/>
          <w:rtl w:val="true"/>
          <w:lang w:bidi="fa-IR"/>
        </w:rPr>
        <w:t xml:space="preserve">الحال فأصبح </w:t>
      </w:r>
      <w:r>
        <w:rPr>
          <w:rStyle w:val="FootnoteAnchor"/>
          <w:rtl w:val="true"/>
        </w:rPr>
        <w:footnoteReference w:id="293"/>
      </w:r>
      <w:r>
        <w:rPr>
          <w:rFonts w:ascii="IRNazanin" w:hAnsi="IRNazanin" w:eastAsia="IRNazanin"/>
          <w:color w:val="111111"/>
          <w:sz w:val="28"/>
          <w:sz w:val="28"/>
          <w:szCs w:val="28"/>
          <w:rtl w:val="true"/>
          <w:lang w:bidi="fa-IR"/>
        </w:rPr>
        <w:t xml:space="preserve">ثم غدا إلی الخندق فجعل یغشی علیه </w:t>
      </w:r>
      <w:r>
        <w:rPr>
          <w:rStyle w:val="FootnoteAnchor"/>
          <w:rtl w:val="true"/>
        </w:rPr>
        <w:footnoteReference w:id="294"/>
      </w:r>
      <w:r>
        <w:rPr>
          <w:rFonts w:ascii="IRNazanin" w:hAnsi="IRNazanin" w:eastAsia="IRNazanin"/>
          <w:color w:val="111111"/>
          <w:sz w:val="28"/>
          <w:sz w:val="28"/>
          <w:szCs w:val="28"/>
          <w:rtl w:val="true"/>
          <w:lang w:bidi="fa-IR"/>
        </w:rPr>
        <w:t>فمر به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فلما رأی الذی به أخبره کیف کان امره فانزل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وکلوا واشربوا حتی یتبین لکم الخیط الأبیض من الخیط الأسود من الفجر ک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مسعود العیاشی فی تفسیره عن سماعة عن أبی عبد الله علیه السلام قال سئلته</w:t>
      </w:r>
    </w:p>
    <w:p>
      <w:pPr>
        <w:pStyle w:val="BookText"/>
        <w:rPr/>
      </w:pP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أبو بصیر عن</w:t>
      </w:r>
    </w:p>
    <w:p>
      <w:pPr>
        <w:pStyle w:val="BookText"/>
        <w:rPr/>
      </w:pPr>
      <w:r>
        <w:rPr>
          <w:rFonts w:ascii="IRNazanin" w:hAnsi="IRNazanin" w:eastAsia="IRNazanin"/>
          <w:color w:val="111111"/>
          <w:sz w:val="28"/>
          <w:sz w:val="28"/>
          <w:szCs w:val="28"/>
          <w:rtl w:val="true"/>
          <w:lang w:bidi="fa-IR"/>
        </w:rPr>
        <w:t>أحدهما علیهما السلام فی قول الله عز وجل وکلوا واشربوا حتی یتبین لکم الخیط الأبیض</w:t>
      </w:r>
    </w:p>
    <w:p>
      <w:pPr>
        <w:pStyle w:val="BookText"/>
        <w:rPr/>
      </w:pPr>
      <w:r>
        <w:rPr>
          <w:rFonts w:ascii="IRNazanin" w:hAnsi="IRNazanin" w:eastAsia="IRNazanin"/>
          <w:color w:val="111111"/>
          <w:sz w:val="28"/>
          <w:sz w:val="28"/>
          <w:szCs w:val="28"/>
          <w:rtl w:val="true"/>
          <w:lang w:bidi="fa-IR"/>
        </w:rPr>
        <w:t>من الخیط الأسود من الفجر فقال نزلت فی خوات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w:t>
      </w:r>
    </w:p>
    <w:p>
      <w:pPr>
        <w:pStyle w:val="BookText"/>
        <w:rPr/>
      </w:pPr>
      <w:r>
        <w:rPr>
          <w:rFonts w:ascii="IRNazanin" w:hAnsi="IRNazanin" w:eastAsia="IRNazanin"/>
          <w:color w:val="111111"/>
          <w:sz w:val="28"/>
          <w:sz w:val="28"/>
          <w:szCs w:val="28"/>
          <w:rtl w:val="true"/>
          <w:lang w:bidi="fa-IR"/>
        </w:rPr>
        <w:t>المتشابه نقلا عن تفسیر النعمانی بسنده الآتی عن أمیر المؤمنین علیه السلام قال إن</w:t>
      </w:r>
    </w:p>
    <w:p>
      <w:pPr>
        <w:pStyle w:val="BookText"/>
        <w:rPr/>
      </w:pPr>
      <w:r>
        <w:rPr>
          <w:rFonts w:ascii="IRNazanin" w:hAnsi="IRNazanin" w:eastAsia="IRNazanin"/>
          <w:color w:val="111111"/>
          <w:sz w:val="28"/>
          <w:sz w:val="28"/>
          <w:szCs w:val="28"/>
          <w:rtl w:val="true"/>
          <w:lang w:bidi="fa-IR"/>
        </w:rPr>
        <w:t xml:space="preserve">الله لما فرض الصیام فرض أن لا ینکح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لا باللیل</w:t>
      </w:r>
    </w:p>
    <w:p>
      <w:pPr>
        <w:pStyle w:val="BookText"/>
        <w:rPr/>
      </w:pPr>
      <w:r>
        <w:rPr>
          <w:rFonts w:ascii="IRNazanin" w:hAnsi="IRNazanin" w:eastAsia="IRNazanin"/>
          <w:color w:val="111111"/>
          <w:sz w:val="28"/>
          <w:sz w:val="28"/>
          <w:szCs w:val="28"/>
          <w:rtl w:val="true"/>
          <w:lang w:bidi="fa-IR"/>
        </w:rPr>
        <w:t>ولا بالنهار علی معنی صوم بنی إسرائیل فی التوراة فکان ذلک محرما علی هذه الأمة</w:t>
      </w:r>
    </w:p>
    <w:p>
      <w:pPr>
        <w:pStyle w:val="BookText"/>
        <w:rPr/>
      </w:pPr>
      <w:r>
        <w:rPr>
          <w:rFonts w:ascii="IRNazanin" w:hAnsi="IRNazanin" w:eastAsia="IRNazanin"/>
          <w:color w:val="111111"/>
          <w:sz w:val="28"/>
          <w:sz w:val="28"/>
          <w:szCs w:val="28"/>
          <w:rtl w:val="true"/>
          <w:lang w:bidi="fa-IR"/>
        </w:rPr>
        <w:t>وکان الرجل إذا نام فی أول اللیل قبل أن یفطر قد حرم علیه الأکل بعد النوم أفطر</w:t>
      </w:r>
    </w:p>
    <w:p>
      <w:pPr>
        <w:pStyle w:val="BookText"/>
        <w:rPr/>
      </w:pPr>
      <w:r>
        <w:rPr>
          <w:rFonts w:ascii="IRNazanin" w:hAnsi="IRNazanin" w:eastAsia="IRNazanin"/>
          <w:color w:val="111111"/>
          <w:sz w:val="28"/>
          <w:sz w:val="28"/>
          <w:szCs w:val="28"/>
          <w:rtl w:val="true"/>
          <w:lang w:bidi="fa-IR"/>
        </w:rPr>
        <w:t xml:space="preserve">أو لم یفطر وکان رجل من الصحابة </w:t>
      </w:r>
      <w:r>
        <w:rPr>
          <w:rStyle w:val="FootnoteAnchor"/>
          <w:rtl w:val="true"/>
        </w:rPr>
        <w:footnoteReference w:id="295"/>
      </w:r>
      <w:r>
        <w:rPr>
          <w:rFonts w:ascii="IRNazanin" w:hAnsi="IRNazanin" w:eastAsia="IRNazanin"/>
          <w:color w:val="111111"/>
          <w:sz w:val="28"/>
          <w:sz w:val="28"/>
          <w:szCs w:val="28"/>
          <w:rtl w:val="true"/>
          <w:lang w:bidi="fa-IR"/>
        </w:rPr>
        <w:t>یعرف بمطعم بن جبیر شیخا فکان الوقت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حفر فیه الخندق حفر فی جملة المسلمین وکان ذلک فی شهر رمضان</w:t>
      </w:r>
    </w:p>
    <w:p>
      <w:pPr>
        <w:pStyle w:val="BookText"/>
        <w:rPr/>
      </w:pPr>
      <w:r>
        <w:rPr>
          <w:rFonts w:ascii="IRNazanin" w:hAnsi="IRNazanin" w:eastAsia="IRNazanin"/>
          <w:color w:val="111111"/>
          <w:sz w:val="28"/>
          <w:sz w:val="28"/>
          <w:szCs w:val="28"/>
          <w:rtl w:val="true"/>
          <w:lang w:bidi="fa-IR"/>
        </w:rPr>
        <w:t xml:space="preserve">فلما فرغ من الحفر وراح إلی أهله صلی المغرب وأبطأت </w:t>
      </w:r>
      <w:r>
        <w:rPr>
          <w:rStyle w:val="FootnoteAnchor"/>
          <w:rtl w:val="true"/>
        </w:rPr>
        <w:footnoteReference w:id="296"/>
      </w:r>
      <w:r>
        <w:rPr>
          <w:rFonts w:ascii="IRNazanin" w:hAnsi="IRNazanin" w:eastAsia="IRNazanin"/>
          <w:color w:val="111111"/>
          <w:sz w:val="28"/>
          <w:sz w:val="28"/>
          <w:szCs w:val="28"/>
          <w:rtl w:val="true"/>
          <w:lang w:bidi="fa-IR"/>
        </w:rPr>
        <w:t>علیه زوجته بالطعام</w:t>
      </w:r>
    </w:p>
    <w:p>
      <w:pPr>
        <w:pStyle w:val="BookText"/>
        <w:rPr/>
      </w:pPr>
      <w:r>
        <w:rPr>
          <w:rFonts w:ascii="IRNazanin" w:hAnsi="IRNazanin" w:eastAsia="IRNazanin"/>
          <w:color w:val="111111"/>
          <w:sz w:val="28"/>
          <w:sz w:val="28"/>
          <w:szCs w:val="28"/>
          <w:rtl w:val="true"/>
          <w:lang w:bidi="fa-IR"/>
        </w:rPr>
        <w:t xml:space="preserve">فغلب علیه النوم فلما أحضرت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انبهته </w:t>
      </w:r>
      <w:r>
        <w:rPr>
          <w:rStyle w:val="FootnoteAnchor"/>
          <w:rtl w:val="true"/>
        </w:rPr>
        <w:footnoteReference w:id="297"/>
      </w:r>
      <w:r>
        <w:rPr>
          <w:rFonts w:ascii="IRNazanin" w:hAnsi="IRNazanin" w:eastAsia="IRNazanin"/>
          <w:color w:val="111111"/>
          <w:sz w:val="28"/>
          <w:sz w:val="28"/>
          <w:szCs w:val="28"/>
          <w:rtl w:val="true"/>
          <w:lang w:bidi="fa-IR"/>
        </w:rPr>
        <w:t>فقال لها استعملیه أنت فانی قد</w:t>
      </w:r>
    </w:p>
    <w:p>
      <w:pPr>
        <w:pStyle w:val="BookText"/>
        <w:rPr/>
      </w:pPr>
      <w:r>
        <w:rPr>
          <w:rFonts w:ascii="IRNazanin" w:hAnsi="IRNazanin" w:eastAsia="IRNazanin"/>
          <w:color w:val="111111"/>
          <w:sz w:val="28"/>
          <w:sz w:val="28"/>
          <w:szCs w:val="28"/>
          <w:rtl w:val="true"/>
          <w:lang w:bidi="fa-IR"/>
        </w:rPr>
        <w:t>نمت وحرم علی وطوی لیلته فأصبح صائما فغدا إلی الخندق فجعل یحفر مع الناس فغشی</w:t>
      </w:r>
    </w:p>
    <w:p>
      <w:pPr>
        <w:pStyle w:val="BookText"/>
        <w:rPr/>
      </w:pPr>
      <w:r>
        <w:rPr>
          <w:rFonts w:ascii="IRNazanin" w:hAnsi="IRNazanin" w:eastAsia="IRNazanin"/>
          <w:color w:val="111111"/>
          <w:sz w:val="28"/>
          <w:sz w:val="28"/>
          <w:szCs w:val="28"/>
          <w:rtl w:val="true"/>
          <w:lang w:bidi="fa-IR"/>
        </w:rPr>
        <w:t>علیه فسأله رسول الله صلی الله علیه وآله عن حاله فأخبره وکان من المسلمین شبان ینکحون نسائهم</w:t>
      </w:r>
    </w:p>
    <w:p>
      <w:pPr>
        <w:pStyle w:val="BookText"/>
        <w:rPr/>
      </w:pPr>
      <w:r>
        <w:rPr>
          <w:rFonts w:ascii="IRNazanin" w:hAnsi="IRNazanin" w:eastAsia="IRNazanin"/>
          <w:color w:val="111111"/>
          <w:sz w:val="28"/>
          <w:sz w:val="28"/>
          <w:szCs w:val="28"/>
          <w:rtl w:val="true"/>
          <w:lang w:bidi="fa-IR"/>
        </w:rPr>
        <w:t>باللیل سرا لقلة صبرهم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النبی صلی الله علیه وآله وسلم فی ذلک فانزل الله أحل لکم لیلة الصیام الرفث إلی نسائکم</w:t>
      </w:r>
    </w:p>
    <w:p>
      <w:pPr>
        <w:pStyle w:val="BookText"/>
        <w:rPr/>
      </w:pPr>
      <w:r>
        <w:rPr>
          <w:rFonts w:ascii="IRNazanin" w:hAnsi="IRNazanin" w:eastAsia="IRNazanin"/>
          <w:color w:val="111111"/>
          <w:sz w:val="28"/>
          <w:sz w:val="28"/>
          <w:szCs w:val="28"/>
          <w:rtl w:val="true"/>
          <w:lang w:bidi="fa-IR"/>
        </w:rPr>
        <w:t>هن لباس لکم وأنتم لباس لهن علم الله انکم کنتم تختانون أنفسکم فتاب علیکم وعفا</w:t>
      </w:r>
    </w:p>
    <w:p>
      <w:pPr>
        <w:pStyle w:val="BookText"/>
        <w:rPr/>
      </w:pPr>
      <w:r>
        <w:rPr>
          <w:rFonts w:ascii="IRNazanin" w:hAnsi="IRNazanin" w:eastAsia="IRNazanin"/>
          <w:color w:val="111111"/>
          <w:sz w:val="28"/>
          <w:sz w:val="28"/>
          <w:szCs w:val="28"/>
          <w:rtl w:val="true"/>
          <w:lang w:bidi="fa-IR"/>
        </w:rPr>
        <w:t>عنکم فالآن باشروهن وابتغوا ما کتب الله لکم وکلوا واشربوا حتی یتبین لکم الخیط</w:t>
      </w:r>
    </w:p>
    <w:p>
      <w:pPr>
        <w:pStyle w:val="BookText"/>
        <w:rPr/>
      </w:pPr>
      <w:r>
        <w:rPr>
          <w:rFonts w:ascii="IRNazanin" w:hAnsi="IRNazanin" w:eastAsia="IRNazanin"/>
          <w:color w:val="111111"/>
          <w:sz w:val="28"/>
          <w:sz w:val="28"/>
          <w:szCs w:val="28"/>
          <w:rtl w:val="true"/>
          <w:lang w:bidi="fa-IR"/>
        </w:rPr>
        <w:t>الأبیض من الخیط الأسود من الفجر ثم أتموا الصیام إلی اللیل فنسخت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نحوه وزاد فأحل الله النکاح باللیل فی شهر رمضان</w:t>
      </w:r>
    </w:p>
    <w:p>
      <w:pPr>
        <w:pStyle w:val="BookText"/>
        <w:rPr/>
      </w:pPr>
      <w:r>
        <w:rPr>
          <w:rFonts w:ascii="IRNazanin" w:hAnsi="IRNazanin" w:eastAsia="IRNazanin"/>
          <w:color w:val="111111"/>
          <w:sz w:val="28"/>
          <w:sz w:val="28"/>
          <w:szCs w:val="28"/>
          <w:rtl w:val="true"/>
          <w:lang w:bidi="fa-IR"/>
        </w:rPr>
        <w:t>والأکل بعد النوم إلی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عن رسول الله صلی الله علیه وآله انه</w:t>
      </w:r>
    </w:p>
    <w:p>
      <w:pPr>
        <w:pStyle w:val="BookText"/>
        <w:rPr/>
      </w:pPr>
      <w:r>
        <w:rPr>
          <w:rFonts w:ascii="IRNazanin" w:hAnsi="IRNazanin" w:eastAsia="IRNazanin"/>
          <w:color w:val="111111"/>
          <w:sz w:val="28"/>
          <w:sz w:val="28"/>
          <w:szCs w:val="28"/>
          <w:rtl w:val="true"/>
          <w:lang w:bidi="fa-IR"/>
        </w:rPr>
        <w:t>رأی صرمة بن مالک فقال مالی أراک طلیحا قال کنت صائما بالأمس فلما رجعت إلی</w:t>
      </w:r>
    </w:p>
    <w:p>
      <w:pPr>
        <w:pStyle w:val="BookText"/>
        <w:rPr/>
      </w:pPr>
      <w:r>
        <w:rPr>
          <w:rFonts w:ascii="IRNazanin" w:hAnsi="IRNazanin" w:eastAsia="IRNazanin"/>
          <w:color w:val="111111"/>
          <w:sz w:val="28"/>
          <w:sz w:val="28"/>
          <w:szCs w:val="28"/>
          <w:rtl w:val="true"/>
          <w:lang w:bidi="fa-IR"/>
        </w:rPr>
        <w:t>أهلی بالمساء قالوا نم ساعة حتی نهیئ لک طعاما فغلبتنی عینای فحرم علی الطعام فنزل</w:t>
      </w:r>
    </w:p>
    <w:p>
      <w:pPr>
        <w:pStyle w:val="BookText"/>
        <w:rPr/>
      </w:pPr>
      <w:r>
        <w:rPr>
          <w:rFonts w:ascii="IRNazanin" w:hAnsi="IRNazanin" w:eastAsia="IRNazanin"/>
          <w:color w:val="111111"/>
          <w:sz w:val="28"/>
          <w:sz w:val="28"/>
          <w:szCs w:val="28"/>
          <w:rtl w:val="true"/>
          <w:lang w:bidi="fa-IR"/>
        </w:rPr>
        <w:t>قوله تعالی کلوا واشربوا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الشهید أنه قال روی</w:t>
      </w:r>
    </w:p>
    <w:p>
      <w:pPr>
        <w:pStyle w:val="BookText"/>
        <w:rPr/>
      </w:pPr>
      <w:r>
        <w:rPr>
          <w:rFonts w:ascii="IRNazanin" w:hAnsi="IRNazanin" w:eastAsia="IRNazanin"/>
          <w:color w:val="111111"/>
          <w:sz w:val="28"/>
          <w:sz w:val="28"/>
          <w:szCs w:val="28"/>
          <w:rtl w:val="true"/>
          <w:lang w:bidi="fa-IR"/>
        </w:rPr>
        <w:t xml:space="preserve">ان عمر أراد أن یواقع زوجته لیلا فقالت 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أنها تعتل علیه فلم</w:t>
      </w:r>
    </w:p>
    <w:p>
      <w:pPr>
        <w:pStyle w:val="BookText"/>
        <w:rPr/>
      </w:pPr>
      <w:r>
        <w:rPr>
          <w:rFonts w:ascii="IRNazanin" w:hAnsi="IRNazanin" w:eastAsia="IRNazanin"/>
          <w:color w:val="111111"/>
          <w:sz w:val="28"/>
          <w:sz w:val="28"/>
          <w:szCs w:val="28"/>
          <w:rtl w:val="true"/>
          <w:lang w:bidi="fa-IR"/>
        </w:rPr>
        <w:t>یقبل فواقعها ثم أخبر رسول الله صلی الله علیه وآله فنزلت الآیة وهی قوله تعالی أحل لکم لیلة الصیام</w:t>
      </w:r>
    </w:p>
    <w:p>
      <w:pPr>
        <w:pStyle w:val="BookText"/>
        <w:rPr/>
      </w:pPr>
      <w:r>
        <w:rPr>
          <w:rFonts w:ascii="IRNazanin" w:hAnsi="IRNazanin" w:eastAsia="IRNazanin"/>
          <w:color w:val="111111"/>
          <w:sz w:val="28"/>
          <w:sz w:val="28"/>
          <w:szCs w:val="28"/>
          <w:rtl w:val="true"/>
          <w:lang w:bidi="fa-IR"/>
        </w:rPr>
        <w:t xml:space="preserve">الرفث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علی بن الحکم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 الله علیه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یحرم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الصائم</w:t>
      </w:r>
    </w:p>
    <w:p>
      <w:pPr>
        <w:pStyle w:val="BookText"/>
        <w:rPr/>
      </w:pPr>
      <w:r>
        <w:rPr>
          <w:rFonts w:ascii="IRNazanin" w:hAnsi="IRNazanin" w:eastAsia="IRNazanin"/>
          <w:color w:val="111111"/>
          <w:sz w:val="28"/>
          <w:sz w:val="28"/>
          <w:szCs w:val="28"/>
          <w:rtl w:val="true"/>
          <w:lang w:bidi="fa-IR"/>
        </w:rPr>
        <w:t xml:space="preserve">وتحل الصلاة صلاة الفجر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اعترض الفجر وکان کالقبطیة</w:t>
      </w:r>
    </w:p>
    <w:p>
      <w:pPr>
        <w:pStyle w:val="BookText"/>
        <w:rPr/>
      </w:pPr>
      <w:r>
        <w:rPr>
          <w:rFonts w:ascii="IRNazanin" w:hAnsi="IRNazanin" w:eastAsia="IRNazanin"/>
          <w:color w:val="111111"/>
          <w:sz w:val="28"/>
          <w:sz w:val="28"/>
          <w:szCs w:val="28"/>
          <w:rtl w:val="true"/>
          <w:lang w:bidi="fa-IR"/>
        </w:rPr>
        <w:t xml:space="preserve">البیضاء فثم یحرم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ویحل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 الصلاة</w:t>
      </w:r>
    </w:p>
    <w:p>
      <w:pPr>
        <w:pStyle w:val="BookText"/>
        <w:rPr/>
      </w:pPr>
      <w:r>
        <w:rPr>
          <w:rFonts w:ascii="IRNazanin" w:hAnsi="IRNazanin" w:eastAsia="IRNazanin"/>
          <w:color w:val="111111"/>
          <w:sz w:val="28"/>
          <w:sz w:val="28"/>
          <w:szCs w:val="28"/>
          <w:rtl w:val="true"/>
          <w:lang w:bidi="fa-IR"/>
        </w:rPr>
        <w:t xml:space="preserve">صلاة الفجر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فی وقت إلی أن یطلع شعاع الشمس فقال هیهات أین</w:t>
      </w:r>
    </w:p>
    <w:p>
      <w:pPr>
        <w:pStyle w:val="BookText"/>
        <w:rPr/>
      </w:pPr>
      <w:r>
        <w:rPr>
          <w:rFonts w:ascii="IRNazanin" w:hAnsi="IRNazanin" w:eastAsia="IRNazanin"/>
          <w:color w:val="111111"/>
          <w:sz w:val="28"/>
          <w:sz w:val="28"/>
          <w:szCs w:val="28"/>
          <w:rtl w:val="true"/>
          <w:lang w:bidi="fa-IR"/>
        </w:rPr>
        <w:t xml:space="preserve">تذهب تلک </w:t>
      </w:r>
      <w:r>
        <w:rPr>
          <w:rStyle w:val="FootnoteAnchor"/>
          <w:rtl w:val="true"/>
        </w:rPr>
        <w:footnoteReference w:id="298"/>
      </w:r>
      <w:r>
        <w:rPr>
          <w:rFonts w:ascii="IRNazanin" w:hAnsi="IRNazanin" w:eastAsia="IRNazanin"/>
          <w:color w:val="111111"/>
          <w:sz w:val="28"/>
          <w:sz w:val="28"/>
          <w:szCs w:val="28"/>
          <w:rtl w:val="true"/>
          <w:lang w:bidi="fa-IR"/>
        </w:rPr>
        <w:t>صلاة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بن</w:t>
      </w:r>
    </w:p>
    <w:p>
      <w:pPr>
        <w:pStyle w:val="BookText"/>
        <w:rPr/>
      </w:pPr>
      <w:r>
        <w:rPr>
          <w:rFonts w:ascii="IRNazanin" w:hAnsi="IRNazanin" w:eastAsia="IRNazanin"/>
          <w:color w:val="111111"/>
          <w:sz w:val="28"/>
          <w:sz w:val="28"/>
          <w:szCs w:val="28"/>
          <w:rtl w:val="true"/>
          <w:lang w:bidi="fa-IR"/>
        </w:rPr>
        <w:t>حمید عن أبی بصیر المکفوف قال سئلت ابا عبد الله علیه السلام عن الصائم متی یحرم</w:t>
      </w:r>
    </w:p>
    <w:p>
      <w:pPr>
        <w:pStyle w:val="BookText"/>
        <w:rPr/>
      </w:pPr>
      <w:r>
        <w:rPr>
          <w:rFonts w:ascii="IRNazanin" w:hAnsi="IRNazanin" w:eastAsia="IRNazanin"/>
          <w:color w:val="111111"/>
          <w:sz w:val="28"/>
          <w:sz w:val="28"/>
          <w:szCs w:val="28"/>
          <w:rtl w:val="true"/>
          <w:lang w:bidi="fa-IR"/>
        </w:rPr>
        <w:t>علیه الطعام فقال إذا کان الفجر کالقبطیة البیضاء قلت فمتی تحل الصلاة فقال إذا</w:t>
      </w:r>
    </w:p>
    <w:p>
      <w:pPr>
        <w:pStyle w:val="BookText"/>
        <w:rPr/>
      </w:pPr>
      <w:r>
        <w:rPr>
          <w:rFonts w:ascii="IRNazanin" w:hAnsi="IRNazanin" w:eastAsia="IRNazanin"/>
          <w:color w:val="111111"/>
          <w:sz w:val="28"/>
          <w:sz w:val="28"/>
          <w:szCs w:val="28"/>
          <w:rtl w:val="true"/>
          <w:lang w:bidi="fa-IR"/>
        </w:rPr>
        <w:t>کان کذلک فقلت الست فی وقت من تلک الساعة إلی أن تطلع الشمس فقال لا انما</w:t>
      </w:r>
    </w:p>
    <w:p>
      <w:pPr>
        <w:pStyle w:val="BookText"/>
        <w:rPr/>
      </w:pPr>
      <w:r>
        <w:rPr>
          <w:rFonts w:ascii="IRNazanin" w:hAnsi="IRNazanin" w:eastAsia="IRNazanin"/>
          <w:color w:val="111111"/>
          <w:sz w:val="28"/>
          <w:sz w:val="28"/>
          <w:szCs w:val="28"/>
          <w:rtl w:val="true"/>
          <w:lang w:bidi="fa-IR"/>
        </w:rPr>
        <w:t>نعدها صلاة الصبیان ثم قال علیه السلام انه لم یکن یحمد الرجل ان یصلی فی المسجد ثم</w:t>
      </w:r>
    </w:p>
    <w:p>
      <w:pPr>
        <w:pStyle w:val="BookText"/>
        <w:rPr/>
      </w:pPr>
      <w:r>
        <w:rPr>
          <w:rFonts w:ascii="IRNazanin" w:hAnsi="IRNazanin" w:eastAsia="IRNazanin"/>
          <w:color w:val="111111"/>
          <w:sz w:val="28"/>
          <w:sz w:val="28"/>
          <w:szCs w:val="28"/>
          <w:rtl w:val="true"/>
          <w:lang w:bidi="fa-IR"/>
        </w:rPr>
        <w:t>یرجع فینبه اهله وصبیانه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عبید الله</w:t>
      </w:r>
    </w:p>
    <w:p>
      <w:pPr>
        <w:pStyle w:val="BookText"/>
        <w:rPr/>
      </w:pPr>
      <w:r>
        <w:rPr>
          <w:rFonts w:ascii="IRNazanin" w:hAnsi="IRNazanin" w:eastAsia="IRNazanin"/>
          <w:color w:val="111111"/>
          <w:sz w:val="28"/>
          <w:sz w:val="28"/>
          <w:szCs w:val="28"/>
          <w:rtl w:val="true"/>
          <w:lang w:bidi="fa-IR"/>
        </w:rPr>
        <w:t>الحلبی عن أبی عبد الله علیه السلام قال سئلته عن الخیط الأبیض من الخیط الأسود فقال بیاض</w:t>
      </w:r>
    </w:p>
    <w:p>
      <w:pPr>
        <w:pStyle w:val="BookText"/>
        <w:rPr/>
      </w:pPr>
      <w:r>
        <w:rPr>
          <w:rFonts w:ascii="IRNazanin" w:hAnsi="IRNazanin" w:eastAsia="IRNazanin"/>
          <w:color w:val="111111"/>
          <w:sz w:val="28"/>
          <w:sz w:val="28"/>
          <w:szCs w:val="28"/>
          <w:rtl w:val="true"/>
          <w:lang w:bidi="fa-IR"/>
        </w:rPr>
        <w:t>النهار من سواد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الخیط الأبیض من الخیط</w:t>
      </w:r>
    </w:p>
    <w:p>
      <w:pPr>
        <w:pStyle w:val="BookText"/>
        <w:rPr/>
      </w:pPr>
      <w:r>
        <w:rPr>
          <w:rFonts w:ascii="IRNazanin" w:hAnsi="IRNazanin" w:eastAsia="IRNazanin"/>
          <w:color w:val="111111"/>
          <w:sz w:val="28"/>
          <w:sz w:val="28"/>
          <w:szCs w:val="28"/>
          <w:rtl w:val="true"/>
          <w:lang w:bidi="fa-IR"/>
        </w:rPr>
        <w:t>الأسود من الفجر فقال بیاض النهار من سواد اللیل وقال فی خبر آخر وهو الفجر الذی</w:t>
      </w:r>
    </w:p>
    <w:p>
      <w:pPr>
        <w:pStyle w:val="BookText"/>
        <w:rPr/>
      </w:pPr>
      <w:r>
        <w:rPr>
          <w:rFonts w:ascii="IRNazanin" w:hAnsi="IRNazanin" w:eastAsia="IRNazanin"/>
          <w:color w:val="111111"/>
          <w:sz w:val="28"/>
          <w:sz w:val="28"/>
          <w:szCs w:val="28"/>
          <w:rtl w:val="true"/>
          <w:lang w:bidi="fa-IR"/>
        </w:rPr>
        <w:t>لا 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لما انزل الله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وکلوا واشربوا حتی یتبین لکم الخیط الأبیض من الخیط الأسود</w:t>
      </w:r>
    </w:p>
    <w:p>
      <w:pPr>
        <w:pStyle w:val="BookText"/>
        <w:rPr/>
      </w:pPr>
      <w:r>
        <w:rPr>
          <w:rFonts w:ascii="IRNazanin" w:hAnsi="IRNazanin" w:eastAsia="IRNazanin"/>
          <w:color w:val="111111"/>
          <w:sz w:val="28"/>
          <w:sz w:val="28"/>
          <w:szCs w:val="28"/>
          <w:rtl w:val="true"/>
          <w:lang w:bidi="fa-IR"/>
        </w:rPr>
        <w:t>جعل الناس یأخذون خیطین ابیض واسود فینظرون إلیهما ولا یزالون یأکلون و</w:t>
      </w:r>
    </w:p>
    <w:p>
      <w:pPr>
        <w:pStyle w:val="BookText"/>
        <w:rPr/>
      </w:pPr>
      <w:r>
        <w:rPr>
          <w:rFonts w:ascii="IRNazanin" w:hAnsi="IRNazanin" w:eastAsia="IRNazanin"/>
          <w:color w:val="111111"/>
          <w:sz w:val="28"/>
          <w:sz w:val="28"/>
          <w:szCs w:val="28"/>
          <w:rtl w:val="true"/>
          <w:lang w:bidi="fa-IR"/>
        </w:rPr>
        <w:t>یشربون حتی یتبین لهم الخیط الأبیض من الخیط الأسود فبین الله عز وجل لهم ما أراد</w:t>
      </w:r>
    </w:p>
    <w:p>
      <w:pPr>
        <w:pStyle w:val="BookText"/>
        <w:rPr/>
      </w:pPr>
      <w:r>
        <w:rPr>
          <w:rFonts w:ascii="IRNazanin" w:hAnsi="IRNazanin" w:eastAsia="IRNazanin"/>
          <w:color w:val="111111"/>
          <w:sz w:val="28"/>
          <w:sz w:val="28"/>
          <w:szCs w:val="28"/>
          <w:rtl w:val="true"/>
          <w:lang w:bidi="fa-IR"/>
        </w:rPr>
        <w:t>بذلک فقال من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الفجر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البیاض المعترض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ومحمد بن یحیی عن أحمد بن محمد جمیعا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w:t>
      </w:r>
      <w:r>
        <w:rPr>
          <w:rStyle w:val="FootnoteAnchor"/>
          <w:rtl w:val="true"/>
        </w:rPr>
        <w:footnoteReference w:id="299"/>
      </w:r>
      <w:r>
        <w:rPr>
          <w:rFonts w:ascii="IRNazanin" w:hAnsi="IRNazanin" w:eastAsia="IRNazanin"/>
          <w:color w:val="111111"/>
          <w:sz w:val="28"/>
          <w:sz w:val="28"/>
          <w:szCs w:val="28"/>
          <w:rtl w:val="true"/>
          <w:lang w:bidi="fa-IR"/>
        </w:rPr>
        <w:t>ابا عبد الله علیه السلام عن</w:t>
      </w:r>
    </w:p>
    <w:p>
      <w:pPr>
        <w:pStyle w:val="BookText"/>
        <w:rPr/>
      </w:pPr>
      <w:r>
        <w:rPr>
          <w:rFonts w:ascii="IRNazanin" w:hAnsi="IRNazanin" w:eastAsia="IRNazanin"/>
          <w:color w:val="111111"/>
          <w:sz w:val="28"/>
          <w:sz w:val="28"/>
          <w:szCs w:val="28"/>
          <w:rtl w:val="true"/>
          <w:lang w:bidi="fa-IR"/>
        </w:rPr>
        <w:t>الخیط الأبیض من الخیط الأسود فقال بیاض النهار من سواد اللیل قال وکان</w:t>
      </w:r>
    </w:p>
    <w:p>
      <w:pPr>
        <w:pStyle w:val="BookText"/>
        <w:rPr/>
      </w:pPr>
      <w:r>
        <w:rPr>
          <w:rFonts w:ascii="IRNazanin" w:hAnsi="IRNazanin" w:eastAsia="IRNazanin"/>
          <w:color w:val="111111"/>
          <w:sz w:val="28"/>
          <w:sz w:val="28"/>
          <w:szCs w:val="28"/>
          <w:rtl w:val="true"/>
          <w:lang w:bidi="fa-IR"/>
        </w:rPr>
        <w:t>بلال یؤذن للنبی صلی الله علیه وآله وسلم وابن أم مکتوم وکان أعمی یؤذن بلیل ویؤذن بلال</w:t>
      </w:r>
    </w:p>
    <w:p>
      <w:pPr>
        <w:pStyle w:val="BookText"/>
        <w:rPr/>
      </w:pPr>
      <w:r>
        <w:rPr>
          <w:rFonts w:ascii="IRNazanin" w:hAnsi="IRNazanin" w:eastAsia="IRNazanin"/>
          <w:color w:val="111111"/>
          <w:sz w:val="28"/>
          <w:sz w:val="28"/>
          <w:szCs w:val="28"/>
          <w:rtl w:val="true"/>
          <w:lang w:bidi="fa-IR"/>
        </w:rPr>
        <w:t>حین یطلع الفجر فقال النبی صلی الله علیه وآله إذا سمعتم صوت بلال فدعوا الطعام والشراب</w:t>
      </w:r>
    </w:p>
    <w:p>
      <w:pPr>
        <w:pStyle w:val="BookText"/>
        <w:rPr/>
      </w:pPr>
      <w:r>
        <w:rPr>
          <w:rFonts w:ascii="IRNazanin" w:hAnsi="IRNazanin" w:eastAsia="IRNazanin"/>
          <w:color w:val="111111"/>
          <w:sz w:val="28"/>
          <w:sz w:val="28"/>
          <w:szCs w:val="28"/>
          <w:rtl w:val="true"/>
          <w:lang w:bidi="fa-IR"/>
        </w:rPr>
        <w:t>فقد أصبحتم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العلاء</w:t>
      </w:r>
    </w:p>
    <w:p>
      <w:pPr>
        <w:pStyle w:val="BookText"/>
        <w:rPr/>
      </w:pPr>
      <w:r>
        <w:rPr>
          <w:rFonts w:ascii="IRNazanin" w:hAnsi="IRNazanin" w:eastAsia="IRNazanin"/>
          <w:color w:val="111111"/>
          <w:sz w:val="28"/>
          <w:sz w:val="28"/>
          <w:szCs w:val="28"/>
          <w:rtl w:val="true"/>
          <w:lang w:bidi="fa-IR"/>
        </w:rPr>
        <w:t>بن رزین عن موسی بن بکر عن زرارة عن أبی عبد الله علیه السلام قال اذن ابن أم</w:t>
      </w:r>
    </w:p>
    <w:p>
      <w:pPr>
        <w:pStyle w:val="BookText"/>
        <w:rPr/>
      </w:pPr>
      <w:r>
        <w:rPr>
          <w:rFonts w:ascii="IRNazanin" w:hAnsi="IRNazanin" w:eastAsia="IRNazanin"/>
          <w:color w:val="111111"/>
          <w:sz w:val="28"/>
          <w:sz w:val="28"/>
          <w:szCs w:val="28"/>
          <w:rtl w:val="true"/>
          <w:lang w:bidi="fa-IR"/>
        </w:rPr>
        <w:t>مکتوم لصلاة الغداة ومر رجل برسول الله صلی الله علیه وآله وسلم وهو یتسحر فدعاه ان یأکل معه فقال</w:t>
      </w:r>
    </w:p>
    <w:p>
      <w:pPr>
        <w:pStyle w:val="BookText"/>
        <w:rPr/>
      </w:pPr>
      <w:r>
        <w:rPr>
          <w:rFonts w:ascii="IRNazanin" w:hAnsi="IRNazanin" w:eastAsia="IRNazanin"/>
          <w:color w:val="111111"/>
          <w:sz w:val="28"/>
          <w:sz w:val="28"/>
          <w:szCs w:val="28"/>
          <w:rtl w:val="true"/>
          <w:lang w:bidi="fa-IR"/>
        </w:rPr>
        <w:t>یا رسول الله قد اذن المؤذن للفجر فقال إن هذا ابن أم مکتوم وهو یؤذن بلیل فإذا اذن</w:t>
      </w:r>
    </w:p>
    <w:p>
      <w:pPr>
        <w:pStyle w:val="BookText"/>
        <w:rPr/>
      </w:pPr>
      <w:r>
        <w:rPr>
          <w:rFonts w:ascii="IRNazanin" w:hAnsi="IRNazanin" w:eastAsia="IRNazanin"/>
          <w:color w:val="111111"/>
          <w:sz w:val="28"/>
          <w:sz w:val="28"/>
          <w:szCs w:val="28"/>
          <w:rtl w:val="true"/>
          <w:lang w:bidi="fa-IR"/>
        </w:rPr>
        <w:t>بلال فعند ذلک فامسک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ان ابن أم مکتوم یؤذن باللیل</w:t>
      </w:r>
    </w:p>
    <w:p>
      <w:pPr>
        <w:pStyle w:val="BookText"/>
        <w:rPr/>
      </w:pPr>
      <w:r>
        <w:rPr>
          <w:rFonts w:ascii="IRNazanin" w:hAnsi="IRNazanin" w:eastAsia="IRNazanin"/>
          <w:color w:val="111111"/>
          <w:sz w:val="28"/>
          <w:sz w:val="28"/>
          <w:szCs w:val="28"/>
          <w:rtl w:val="true"/>
          <w:lang w:bidi="fa-IR"/>
        </w:rPr>
        <w:t>فإذا سمعتم أذانه فکلوا واشربوا حتی تسمعوا أذان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أول أوقات الصیام وقت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لک الطعام والشراب إلی أن</w:t>
      </w:r>
    </w:p>
    <w:p>
      <w:pPr>
        <w:pStyle w:val="BookText"/>
        <w:rPr/>
      </w:pPr>
      <w:r>
        <w:rPr>
          <w:rFonts w:ascii="IRNazanin" w:hAnsi="IRNazanin" w:eastAsia="IRNazanin"/>
          <w:color w:val="111111"/>
          <w:sz w:val="28"/>
          <w:sz w:val="28"/>
          <w:szCs w:val="28"/>
          <w:rtl w:val="true"/>
          <w:lang w:bidi="fa-IR"/>
        </w:rPr>
        <w:t>تستیقن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یتسحر فله ذلک إلی أن یطلع</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مطلق للرجل ان یأکل</w:t>
      </w:r>
    </w:p>
    <w:p>
      <w:pPr>
        <w:pStyle w:val="BookText"/>
        <w:rPr/>
      </w:pPr>
      <w:r>
        <w:rPr>
          <w:rFonts w:ascii="IRNazanin" w:hAnsi="IRNazanin" w:eastAsia="IRNazanin"/>
          <w:color w:val="111111"/>
          <w:sz w:val="28"/>
          <w:sz w:val="28"/>
          <w:szCs w:val="28"/>
          <w:rtl w:val="true"/>
          <w:lang w:bidi="fa-IR"/>
        </w:rPr>
        <w:t>ویشرب حتی یستیقن طلوع الفجر فإذا طلع الفجر حرم الأکل والشرب ووجبت</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سعد عن أصحابه عنهم علیهم السلام</w:t>
      </w:r>
      <w:bookmarkStart w:id="90" w:name="pg16861_183569"/>
    </w:p>
    <w:p>
      <w:pPr>
        <w:pStyle w:val="BookText"/>
        <w:rPr/>
      </w:pPr>
      <w:bookmarkEnd w:id="90"/>
      <w:r>
        <w:rPr>
          <w:rFonts w:ascii="IRNazanin" w:hAnsi="IRNazanin" w:eastAsia="IRNazanin"/>
          <w:color w:val="111111"/>
          <w:sz w:val="28"/>
          <w:sz w:val="28"/>
          <w:szCs w:val="28"/>
          <w:rtl w:val="true"/>
          <w:lang w:bidi="fa-IR"/>
        </w:rPr>
        <w:t>فی رجل تسحر وهو یشک فی الفجر قال لا بأس کلوا واشربوا حتی یتبین لکم</w:t>
      </w:r>
    </w:p>
    <w:p>
      <w:pPr>
        <w:pStyle w:val="BookText"/>
        <w:rPr/>
      </w:pPr>
      <w:r>
        <w:rPr>
          <w:rFonts w:ascii="IRNazanin" w:hAnsi="IRNazanin" w:eastAsia="IRNazanin"/>
          <w:color w:val="111111"/>
          <w:sz w:val="28"/>
          <w:sz w:val="28"/>
          <w:szCs w:val="28"/>
          <w:rtl w:val="true"/>
          <w:lang w:bidi="fa-IR"/>
        </w:rPr>
        <w:t>الخیط الأبیض من الخیط الأسود من الفجر وأری ان یستظهر فی رمضان ویتسحر</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300"/>
      </w:r>
      <w:r>
        <w:rPr>
          <w:rFonts w:ascii="IRNazanin" w:hAnsi="IRNazanin" w:eastAsia="IRNazanin"/>
          <w:color w:val="111111"/>
          <w:sz w:val="28"/>
          <w:sz w:val="28"/>
          <w:szCs w:val="28"/>
          <w:rtl w:val="true"/>
          <w:lang w:bidi="fa-IR"/>
        </w:rPr>
        <w:t>عن أحمد عن البرقی عن جعفر عن المثنی</w:t>
      </w:r>
    </w:p>
    <w:p>
      <w:pPr>
        <w:pStyle w:val="BookText"/>
        <w:rPr/>
      </w:pPr>
      <w:r>
        <w:rPr>
          <w:rFonts w:ascii="IRNazanin" w:hAnsi="IRNazanin" w:eastAsia="IRNazanin"/>
          <w:color w:val="111111"/>
          <w:sz w:val="28"/>
          <w:sz w:val="28"/>
          <w:szCs w:val="28"/>
          <w:rtl w:val="true"/>
          <w:lang w:bidi="fa-IR"/>
        </w:rPr>
        <w:t>عن إسحاق بن عمار قال قلت لأبی عبد الله علیه السلام آکل فی شهر رمضان باللیل حتی</w:t>
      </w:r>
    </w:p>
    <w:p>
      <w:pPr>
        <w:pStyle w:val="BookText"/>
        <w:rPr/>
      </w:pPr>
      <w:r>
        <w:rPr>
          <w:rFonts w:ascii="IRNazanin" w:hAnsi="IRNazanin" w:eastAsia="IRNazanin"/>
          <w:color w:val="111111"/>
          <w:sz w:val="28"/>
          <w:sz w:val="28"/>
          <w:szCs w:val="28"/>
          <w:rtl w:val="true"/>
          <w:lang w:bidi="fa-IR"/>
        </w:rPr>
        <w:t>أشک قال کل حتی لا تشک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رجل الصادق علیه السلام فقال انی آکل وانا أشک</w:t>
      </w:r>
    </w:p>
    <w:p>
      <w:pPr>
        <w:pStyle w:val="BookText"/>
        <w:rPr/>
      </w:pPr>
      <w:r>
        <w:rPr>
          <w:rFonts w:ascii="IRNazanin" w:hAnsi="IRNazanin" w:eastAsia="IRNazanin"/>
          <w:color w:val="111111"/>
          <w:sz w:val="28"/>
          <w:sz w:val="28"/>
          <w:szCs w:val="28"/>
          <w:rtl w:val="true"/>
          <w:lang w:bidi="fa-IR"/>
        </w:rPr>
        <w:t>فی الفجر فقال کل حتی لا تشک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غاب القرص فقد دخل وقت المغرب</w:t>
      </w:r>
    </w:p>
    <w:p>
      <w:pPr>
        <w:pStyle w:val="BookText"/>
        <w:rPr/>
      </w:pPr>
      <w:r>
        <w:rPr>
          <w:rFonts w:ascii="IRNazanin" w:hAnsi="IRNazanin" w:eastAsia="IRNazanin"/>
          <w:color w:val="111111"/>
          <w:sz w:val="28"/>
          <w:sz w:val="28"/>
          <w:szCs w:val="28"/>
          <w:rtl w:val="true"/>
          <w:lang w:bidi="fa-IR"/>
        </w:rPr>
        <w:t xml:space="preserve">وانه یعلم بذهاب الحمرة المشرقیة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وقت صلاة الصبح من طلوع الفجر</w:t>
      </w:r>
    </w:p>
    <w:p>
      <w:pPr>
        <w:pStyle w:val="BookText"/>
        <w:rPr/>
      </w:pPr>
      <w:r>
        <w:rPr>
          <w:rFonts w:ascii="IRNazanin" w:hAnsi="IRNazanin" w:eastAsia="IRNazanin"/>
          <w:color w:val="111111"/>
          <w:sz w:val="28"/>
          <w:sz w:val="28"/>
          <w:szCs w:val="28"/>
          <w:rtl w:val="true"/>
          <w:lang w:bidi="fa-IR"/>
        </w:rPr>
        <w:t>إلی طلوع الشمس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أن القرص إذا غاب</w:t>
      </w:r>
    </w:p>
    <w:p>
      <w:pPr>
        <w:pStyle w:val="BookText"/>
        <w:rPr/>
      </w:pPr>
      <w:r>
        <w:rPr>
          <w:rFonts w:ascii="IRNazanin" w:hAnsi="IRNazanin" w:eastAsia="IRNazanin"/>
          <w:color w:val="111111"/>
          <w:sz w:val="28"/>
          <w:sz w:val="28"/>
          <w:szCs w:val="28"/>
          <w:rtl w:val="true"/>
          <w:lang w:bidi="fa-IR"/>
        </w:rPr>
        <w:t>فی الأفق حل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رأی أنه دخل الوقت فافطر ثم انکشف</w:t>
      </w:r>
    </w:p>
    <w:p>
      <w:pPr>
        <w:pStyle w:val="BookText"/>
        <w:rPr/>
      </w:pPr>
      <w:r>
        <w:rPr>
          <w:rFonts w:ascii="IRNazanin" w:hAnsi="IRNazanin" w:eastAsia="IRNazanin"/>
          <w:color w:val="111111"/>
          <w:sz w:val="28"/>
          <w:sz w:val="28"/>
          <w:szCs w:val="28"/>
          <w:rtl w:val="true"/>
          <w:lang w:bidi="fa-IR"/>
        </w:rPr>
        <w:t>خطاه ما یناسب ذلک</w:t>
      </w:r>
      <w:r>
        <w:rPr>
          <w:rFonts w:eastAsia="IRNazanin" w:cs="IRNazanin"/>
          <w:color w:val="111111"/>
          <w:sz w:val="28"/>
          <w:szCs w:val="28"/>
          <w:rtl w:val="true"/>
          <w:lang w:bidi="fa-IR"/>
        </w:rPr>
        <w:t>.</w:t>
      </w:r>
    </w:p>
    <w:p>
      <w:pPr>
        <w:pStyle w:val="Heading4"/>
        <w:numPr>
          <w:ilvl w:val="3"/>
          <w:numId w:val="1"/>
        </w:numPr>
        <w:rPr/>
      </w:pPr>
      <w:bookmarkStart w:id="91" w:name="__RefHeading___Toc9934812_417432637"/>
      <w:bookmarkStart w:id="92" w:name="_Toc33"/>
      <w:bookmarkEnd w:id="91"/>
      <w:r>
        <w:rPr>
          <w:rtl w:val="true"/>
        </w:rPr>
        <w:t>(</w:t>
      </w:r>
      <w:r>
        <w:rPr/>
        <w:t>20</w:t>
      </w:r>
      <w:r>
        <w:rPr>
          <w:rtl w:val="true"/>
        </w:rPr>
        <w:t xml:space="preserve">) </w:t>
      </w:r>
      <w:r>
        <w:rPr>
          <w:rtl w:val="true"/>
        </w:rPr>
        <w:t>باب ان الرجلین إذا نظرا إلی الفجر فرآه أحدهما</w:t>
      </w:r>
      <w:bookmarkEnd w:id="92"/>
    </w:p>
    <w:p>
      <w:pPr>
        <w:pStyle w:val="BookText"/>
        <w:rPr/>
      </w:pPr>
      <w:r>
        <w:rPr>
          <w:rFonts w:ascii="IRNazanin" w:hAnsi="IRNazanin" w:eastAsia="IRNazanin"/>
          <w:color w:val="111111"/>
          <w:sz w:val="28"/>
          <w:sz w:val="28"/>
          <w:szCs w:val="28"/>
          <w:rtl w:val="true"/>
          <w:lang w:bidi="fa-IR"/>
        </w:rPr>
        <w:t>باب ان الرجلین إذا نظرا إلی الفجر فرآه أحدهما</w:t>
      </w:r>
    </w:p>
    <w:p>
      <w:pPr>
        <w:pStyle w:val="BookText"/>
        <w:rPr/>
      </w:pPr>
      <w:r>
        <w:rPr>
          <w:rFonts w:ascii="IRNazanin" w:hAnsi="IRNazanin" w:eastAsia="IRNazanin"/>
          <w:color w:val="111111"/>
          <w:sz w:val="28"/>
          <w:sz w:val="28"/>
          <w:szCs w:val="28"/>
          <w:rtl w:val="true"/>
          <w:lang w:bidi="fa-IR"/>
        </w:rPr>
        <w:t>دون الاخر وجب الامساک علی من رآه دون الاخر</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محمد بن الحسین عن عثمان بن عیسی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سماعة بن مهران قال سئلته عن رجلین قاما فنظرا </w:t>
      </w:r>
      <w:r>
        <w:rPr>
          <w:rStyle w:val="FootnoteAnchor"/>
          <w:rtl w:val="true"/>
        </w:rPr>
        <w:footnoteReference w:id="302"/>
      </w:r>
      <w:r>
        <w:rPr>
          <w:rFonts w:ascii="IRNazanin" w:hAnsi="IRNazanin" w:eastAsia="IRNazanin"/>
          <w:color w:val="111111"/>
          <w:sz w:val="28"/>
          <w:sz w:val="28"/>
          <w:szCs w:val="28"/>
          <w:rtl w:val="true"/>
          <w:lang w:bidi="fa-IR"/>
        </w:rPr>
        <w:t>إلی الفجر فقال أحدهما هو 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الاخر ما أری شیئا قال فلیأکل الذی لم یتبین </w:t>
      </w:r>
      <w:r>
        <w:rPr>
          <w:rStyle w:val="FootnoteAnchor"/>
          <w:rtl w:val="true"/>
        </w:rPr>
        <w:footnoteReference w:id="303"/>
      </w:r>
      <w:r>
        <w:rPr>
          <w:rFonts w:ascii="IRNazanin" w:hAnsi="IRNazanin" w:eastAsia="IRNazanin"/>
          <w:color w:val="111111"/>
          <w:sz w:val="28"/>
          <w:sz w:val="28"/>
          <w:szCs w:val="28"/>
          <w:rtl w:val="true"/>
          <w:lang w:bidi="fa-IR"/>
        </w:rPr>
        <w:t>له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الذی زعم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w:t>
      </w:r>
      <w:r>
        <w:rPr>
          <w:rStyle w:val="FootnoteAnchor"/>
          <w:rtl w:val="true"/>
        </w:rPr>
        <w:footnoteReference w:id="304"/>
      </w:r>
      <w:r>
        <w:rPr>
          <w:rFonts w:ascii="IRNazanin" w:hAnsi="IRNazanin" w:eastAsia="IRNazanin"/>
          <w:color w:val="111111"/>
          <w:sz w:val="28"/>
          <w:sz w:val="28"/>
          <w:szCs w:val="28"/>
          <w:rtl w:val="true"/>
          <w:lang w:bidi="fa-IR"/>
        </w:rPr>
        <w:t>یقول وکلوا واشربوا حتی یتبین</w:t>
      </w:r>
    </w:p>
    <w:p>
      <w:pPr>
        <w:pStyle w:val="BookText"/>
        <w:rPr/>
      </w:pPr>
      <w:r>
        <w:rPr>
          <w:rFonts w:ascii="IRNazanin" w:hAnsi="IRNazanin" w:eastAsia="IRNazanin"/>
          <w:color w:val="111111"/>
          <w:sz w:val="28"/>
          <w:sz w:val="28"/>
          <w:szCs w:val="28"/>
          <w:rtl w:val="true"/>
          <w:lang w:bidi="fa-IR"/>
        </w:rPr>
        <w:t>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w:t>
      </w:r>
    </w:p>
    <w:p>
      <w:pPr>
        <w:pStyle w:val="BookText"/>
        <w:rPr/>
      </w:pPr>
      <w:r>
        <w:rPr>
          <w:rFonts w:ascii="IRNazanin" w:hAnsi="IRNazanin" w:eastAsia="IRNazanin"/>
          <w:color w:val="111111"/>
          <w:sz w:val="28"/>
          <w:sz w:val="28"/>
          <w:szCs w:val="28"/>
          <w:rtl w:val="true"/>
          <w:lang w:bidi="fa-IR"/>
        </w:rPr>
        <w:t xml:space="preserve">اللیل ک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رجلین 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رجلین نظرا فقال أحدهما هذا الفجر</w:t>
      </w:r>
    </w:p>
    <w:p>
      <w:pPr>
        <w:pStyle w:val="BookText"/>
        <w:rPr/>
      </w:pPr>
      <w:r>
        <w:rPr>
          <w:rFonts w:ascii="IRNazanin" w:hAnsi="IRNazanin" w:eastAsia="IRNazanin"/>
          <w:color w:val="111111"/>
          <w:sz w:val="28"/>
          <w:sz w:val="28"/>
          <w:szCs w:val="28"/>
          <w:rtl w:val="true"/>
          <w:lang w:bidi="fa-IR"/>
        </w:rPr>
        <w:t xml:space="preserve">قد طلع وقال الاخر ما طلع الفجر بعد فحل السحر </w:t>
      </w:r>
      <w:r>
        <w:rPr>
          <w:rStyle w:val="FootnoteAnchor"/>
          <w:rtl w:val="true"/>
        </w:rPr>
        <w:footnoteReference w:id="305"/>
      </w:r>
      <w:r>
        <w:rPr>
          <w:rFonts w:ascii="IRNazanin" w:hAnsi="IRNazanin" w:eastAsia="IRNazanin"/>
          <w:color w:val="111111"/>
          <w:sz w:val="28"/>
          <w:sz w:val="28"/>
          <w:szCs w:val="28"/>
          <w:rtl w:val="true"/>
          <w:lang w:bidi="fa-IR"/>
        </w:rPr>
        <w:t>للذی لم یر انه طلع وحرم علی</w:t>
      </w:r>
    </w:p>
    <w:p>
      <w:pPr>
        <w:pStyle w:val="BookText"/>
        <w:rPr/>
      </w:pPr>
      <w:r>
        <w:rPr>
          <w:rFonts w:ascii="IRNazanin" w:hAnsi="IRNazanin" w:eastAsia="IRNazanin"/>
          <w:color w:val="111111"/>
          <w:sz w:val="28"/>
          <w:sz w:val="28"/>
          <w:szCs w:val="28"/>
          <w:rtl w:val="true"/>
          <w:lang w:bidi="fa-IR"/>
        </w:rPr>
        <w:t>الذی یراه انه 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 فان قام رجلان فقال</w:t>
      </w:r>
    </w:p>
    <w:p>
      <w:pPr>
        <w:pStyle w:val="BookText"/>
        <w:rPr/>
      </w:pPr>
      <w:r>
        <w:rPr>
          <w:rFonts w:ascii="IRNazanin" w:hAnsi="IRNazanin" w:eastAsia="IRNazanin"/>
          <w:color w:val="111111"/>
          <w:sz w:val="28"/>
          <w:sz w:val="28"/>
          <w:szCs w:val="28"/>
          <w:rtl w:val="true"/>
          <w:lang w:bidi="fa-IR"/>
        </w:rPr>
        <w:t xml:space="preserve">أحدهما هذا الفجر قد طلع وقال الاخر ما أری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طلع بعینی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معا</w:t>
      </w:r>
    </w:p>
    <w:p>
      <w:pPr>
        <w:pStyle w:val="BookText"/>
        <w:rPr/>
      </w:pPr>
      <w:r>
        <w:rPr>
          <w:rFonts w:ascii="IRNazanin" w:hAnsi="IRNazanin" w:eastAsia="IRNazanin"/>
          <w:color w:val="111111"/>
          <w:sz w:val="28"/>
          <w:sz w:val="28"/>
          <w:szCs w:val="28"/>
          <w:rtl w:val="true"/>
          <w:lang w:bidi="fa-IR"/>
        </w:rPr>
        <w:t>من اهل العلم والمعرفة بطلوع الفجر والنظر وصحة البصر قال علیه السلام فللذی</w:t>
      </w:r>
    </w:p>
    <w:p>
      <w:pPr>
        <w:pStyle w:val="BookText"/>
        <w:rPr/>
      </w:pPr>
      <w:r>
        <w:rPr>
          <w:rFonts w:ascii="IRNazanin" w:hAnsi="IRNazanin" w:eastAsia="IRNazanin"/>
          <w:color w:val="111111"/>
          <w:sz w:val="28"/>
          <w:sz w:val="28"/>
          <w:szCs w:val="28"/>
          <w:rtl w:val="true"/>
          <w:lang w:bidi="fa-IR"/>
        </w:rPr>
        <w:t xml:space="preserve">لم یستبن </w:t>
      </w:r>
      <w:r>
        <w:rPr>
          <w:rStyle w:val="FootnoteAnchor"/>
          <w:rtl w:val="true"/>
        </w:rPr>
        <w:footnoteReference w:id="306"/>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یأکل ویشرب حتی یتبینه وعلی الذی یتبینه ان</w:t>
      </w:r>
    </w:p>
    <w:p>
      <w:pPr>
        <w:pStyle w:val="BookText"/>
        <w:rPr/>
      </w:pPr>
      <w:r>
        <w:rPr>
          <w:rFonts w:ascii="IRNazanin" w:hAnsi="IRNazanin" w:eastAsia="IRNazanin"/>
          <w:color w:val="111111"/>
          <w:sz w:val="28"/>
          <w:sz w:val="28"/>
          <w:szCs w:val="28"/>
          <w:rtl w:val="true"/>
          <w:lang w:bidi="fa-IR"/>
        </w:rPr>
        <w:t>یمسک عن الطعام والشراب لان الله عز وجل یقول کلوا واشربوا حتی یتبین لکم</w:t>
      </w:r>
    </w:p>
    <w:p>
      <w:pPr>
        <w:pStyle w:val="BookText"/>
        <w:rPr/>
      </w:pPr>
      <w:r>
        <w:rPr>
          <w:rFonts w:ascii="IRNazanin" w:hAnsi="IRNazanin" w:eastAsia="IRNazanin"/>
          <w:color w:val="111111"/>
          <w:sz w:val="28"/>
          <w:sz w:val="28"/>
          <w:szCs w:val="28"/>
          <w:rtl w:val="true"/>
          <w:lang w:bidi="fa-IR"/>
        </w:rPr>
        <w:t xml:space="preserve">الخیط الأبیض من الخیط الأسود من الفجر فاما ان کان أحدهم اعلم أو أحد نظرا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من الاخر فعلی الذی هو دونه فی النظر والعلم ان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ما یدل علی ذلک بعمومه واطلاقه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bookmarkStart w:id="93" w:name="pg16861_183571"/>
    </w:p>
    <w:p>
      <w:pPr>
        <w:pStyle w:val="Heading4"/>
        <w:numPr>
          <w:ilvl w:val="3"/>
          <w:numId w:val="1"/>
        </w:numPr>
        <w:rPr/>
      </w:pPr>
      <w:bookmarkStart w:id="94" w:name="__RefHeading___Toc9934814_417432637"/>
      <w:bookmarkStart w:id="95" w:name="_Toc34"/>
      <w:bookmarkEnd w:id="93"/>
      <w:bookmarkEnd w:id="94"/>
      <w:r>
        <w:rPr>
          <w:rtl w:val="true"/>
        </w:rPr>
        <w:t>(</w:t>
      </w:r>
      <w:r>
        <w:rPr/>
        <w:t>21</w:t>
      </w:r>
      <w:r>
        <w:rPr>
          <w:rtl w:val="true"/>
        </w:rPr>
        <w:t xml:space="preserve">) </w:t>
      </w:r>
      <w:r>
        <w:rPr>
          <w:rtl w:val="true"/>
        </w:rPr>
        <w:t>باب ان من قام فی شهر رمضان فنظر فلم یری الفجر</w:t>
      </w:r>
      <w:bookmarkEnd w:id="95"/>
    </w:p>
    <w:p>
      <w:pPr>
        <w:pStyle w:val="BookText"/>
        <w:rPr/>
      </w:pPr>
      <w:r>
        <w:rPr>
          <w:rFonts w:ascii="IRNazanin" w:hAnsi="IRNazanin" w:eastAsia="IRNazanin"/>
          <w:color w:val="111111"/>
          <w:sz w:val="28"/>
          <w:sz w:val="28"/>
          <w:szCs w:val="28"/>
          <w:rtl w:val="true"/>
          <w:lang w:bidi="fa-IR"/>
        </w:rPr>
        <w:t>باب ان من قام فی شهر رمضان فنظر فلم یری الفجر</w:t>
      </w:r>
    </w:p>
    <w:p>
      <w:pPr>
        <w:pStyle w:val="BookText"/>
        <w:rPr/>
      </w:pPr>
      <w:r>
        <w:rPr>
          <w:rFonts w:ascii="IRNazanin" w:hAnsi="IRNazanin" w:eastAsia="IRNazanin"/>
          <w:color w:val="111111"/>
          <w:sz w:val="28"/>
          <w:sz w:val="28"/>
          <w:szCs w:val="28"/>
          <w:rtl w:val="true"/>
          <w:lang w:bidi="fa-IR"/>
        </w:rPr>
        <w:t>فأکل ثم نظر فرآه فلیتم صومه ولا قضاء علیه وان قام فلم ینظر</w:t>
      </w:r>
    </w:p>
    <w:p>
      <w:pPr>
        <w:pStyle w:val="BookText"/>
        <w:rPr/>
      </w:pPr>
      <w:r>
        <w:rPr>
          <w:rFonts w:ascii="IRNazanin" w:hAnsi="IRNazanin" w:eastAsia="IRNazanin"/>
          <w:color w:val="111111"/>
          <w:sz w:val="28"/>
          <w:sz w:val="28"/>
          <w:szCs w:val="28"/>
          <w:rtl w:val="true"/>
          <w:lang w:bidi="fa-IR"/>
        </w:rPr>
        <w:t>أو أخبر ببقاء اللیل أو ظن أن النداء للسحور فأکل أو جامع</w:t>
      </w:r>
    </w:p>
    <w:p>
      <w:pPr>
        <w:pStyle w:val="BookText"/>
        <w:rPr/>
      </w:pPr>
      <w:r>
        <w:rPr>
          <w:rFonts w:ascii="IRNazanin" w:hAnsi="IRNazanin" w:eastAsia="IRNazanin"/>
          <w:color w:val="111111"/>
          <w:sz w:val="28"/>
          <w:sz w:val="28"/>
          <w:szCs w:val="28"/>
          <w:rtl w:val="true"/>
          <w:lang w:bidi="fa-IR"/>
        </w:rPr>
        <w:t>ثم نظر فرآه قد طلع یتم صیام الیوم ویقضیه واما من قام فی</w:t>
      </w:r>
    </w:p>
    <w:p>
      <w:pPr>
        <w:pStyle w:val="BookText"/>
        <w:rPr/>
      </w:pPr>
      <w:r>
        <w:rPr>
          <w:rFonts w:ascii="IRNazanin" w:hAnsi="IRNazanin" w:eastAsia="IRNazanin"/>
          <w:color w:val="111111"/>
          <w:sz w:val="28"/>
          <w:sz w:val="28"/>
          <w:szCs w:val="28"/>
          <w:rtl w:val="true"/>
          <w:lang w:bidi="fa-IR"/>
        </w:rPr>
        <w:t>غیر شهر رمضان فتناول المفطر فلا یصوم ذلک الیوم مطلقا</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ابن محمد عن عثمان بن عیسی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بن</w:t>
      </w:r>
    </w:p>
    <w:p>
      <w:pPr>
        <w:pStyle w:val="BookText"/>
        <w:rPr/>
      </w:pPr>
      <w:r>
        <w:rPr>
          <w:rFonts w:ascii="IRNazanin" w:hAnsi="IRNazanin" w:eastAsia="IRNazanin"/>
          <w:color w:val="111111"/>
          <w:sz w:val="28"/>
          <w:sz w:val="28"/>
          <w:szCs w:val="28"/>
          <w:rtl w:val="true"/>
          <w:lang w:bidi="fa-IR"/>
        </w:rPr>
        <w:t xml:space="preserve">مهران </w:t>
      </w:r>
      <w:r>
        <w:rPr>
          <w:rStyle w:val="FootnoteAnchor"/>
          <w:rtl w:val="true"/>
        </w:rPr>
        <w:footnoteReference w:id="308"/>
      </w:r>
      <w:r>
        <w:rPr>
          <w:rFonts w:ascii="IRNazanin" w:hAnsi="IRNazanin" w:eastAsia="IRNazanin"/>
          <w:color w:val="111111"/>
          <w:sz w:val="28"/>
          <w:sz w:val="28"/>
          <w:szCs w:val="28"/>
          <w:rtl w:val="true"/>
          <w:lang w:bidi="fa-IR"/>
        </w:rPr>
        <w:t xml:space="preserve">قال سئلته عن رجل اکل و </w:t>
      </w:r>
      <w:r>
        <w:rPr>
          <w:rStyle w:val="FootnoteAnchor"/>
          <w:rtl w:val="true"/>
        </w:rPr>
        <w:footnoteReference w:id="309"/>
      </w:r>
      <w:r>
        <w:rPr>
          <w:rFonts w:ascii="IRNazanin" w:hAnsi="IRNazanin" w:eastAsia="IRNazanin"/>
          <w:color w:val="111111"/>
          <w:sz w:val="28"/>
          <w:sz w:val="28"/>
          <w:szCs w:val="28"/>
          <w:rtl w:val="true"/>
          <w:lang w:bidi="fa-IR"/>
        </w:rPr>
        <w:t>شرب بعد ما طلع الفجر فی شهر رمضان</w:t>
      </w:r>
    </w:p>
    <w:p>
      <w:pPr>
        <w:pStyle w:val="BookText"/>
        <w:rPr/>
      </w:pPr>
      <w:r>
        <w:rPr>
          <w:rFonts w:ascii="IRNazanin" w:hAnsi="IRNazanin" w:eastAsia="IRNazanin"/>
          <w:color w:val="111111"/>
          <w:sz w:val="28"/>
          <w:sz w:val="28"/>
          <w:szCs w:val="28"/>
          <w:rtl w:val="true"/>
          <w:lang w:bidi="fa-IR"/>
        </w:rPr>
        <w:t xml:space="preserve">فقال إن کان قام فنظر فلم یری الفجر فأکل ثم عاد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w:t>
      </w:r>
    </w:p>
    <w:p>
      <w:pPr>
        <w:pStyle w:val="BookText"/>
        <w:rPr/>
      </w:pPr>
      <w:r>
        <w:rPr>
          <w:rFonts w:ascii="IRNazanin" w:hAnsi="IRNazanin" w:eastAsia="IRNazanin"/>
          <w:color w:val="111111"/>
          <w:sz w:val="28"/>
          <w:sz w:val="28"/>
          <w:szCs w:val="28"/>
          <w:rtl w:val="true"/>
          <w:lang w:bidi="fa-IR"/>
        </w:rPr>
        <w:t xml:space="preserve">الفجر فلیتم صومه ولا </w:t>
      </w:r>
      <w:r>
        <w:rPr>
          <w:rStyle w:val="FootnoteAnchor"/>
          <w:rtl w:val="true"/>
        </w:rPr>
        <w:footnoteReference w:id="311"/>
      </w:r>
      <w:r>
        <w:rPr>
          <w:rFonts w:ascii="IRNazanin" w:hAnsi="IRNazanin" w:eastAsia="IRNazanin"/>
          <w:color w:val="111111"/>
          <w:sz w:val="28"/>
          <w:sz w:val="28"/>
          <w:szCs w:val="28"/>
          <w:rtl w:val="true"/>
          <w:lang w:bidi="fa-IR"/>
        </w:rPr>
        <w:t>إعادة علیه وان کان قام فأکل وشرب ثم نظر إلی</w:t>
      </w:r>
    </w:p>
    <w:p>
      <w:pPr>
        <w:pStyle w:val="BookText"/>
        <w:rPr/>
      </w:pPr>
      <w:r>
        <w:rPr>
          <w:rFonts w:ascii="IRNazanin" w:hAnsi="IRNazanin" w:eastAsia="IRNazanin"/>
          <w:color w:val="111111"/>
          <w:sz w:val="28"/>
          <w:sz w:val="28"/>
          <w:szCs w:val="28"/>
          <w:rtl w:val="true"/>
          <w:lang w:bidi="fa-IR"/>
        </w:rPr>
        <w:t xml:space="preserve">الفجر فرأی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فلیتم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ویقضی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یوما آخر لأنه بدأ بالأکل قبل النظر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صلوات الله</w:t>
      </w:r>
    </w:p>
    <w:p>
      <w:pPr>
        <w:pStyle w:val="BookText"/>
        <w:rPr/>
      </w:pPr>
      <w:r>
        <w:rPr>
          <w:rFonts w:ascii="IRNazanin" w:hAnsi="IRNazanin" w:eastAsia="IRNazanin"/>
          <w:color w:val="111111"/>
          <w:sz w:val="28"/>
          <w:sz w:val="28"/>
          <w:szCs w:val="28"/>
          <w:rtl w:val="true"/>
          <w:lang w:bidi="fa-IR"/>
        </w:rPr>
        <w:t>علیهم انهم قالوا فیمن اکل أو شرب أو جامع فی شهر رمضان وقد طلع الفجر وهو لا یعلم</w:t>
      </w:r>
    </w:p>
    <w:p>
      <w:pPr>
        <w:pStyle w:val="BookText"/>
        <w:rPr/>
      </w:pPr>
      <w:r>
        <w:rPr>
          <w:rFonts w:ascii="IRNazanin" w:hAnsi="IRNazanin" w:eastAsia="IRNazanin"/>
          <w:color w:val="111111"/>
          <w:sz w:val="28"/>
          <w:sz w:val="28"/>
          <w:szCs w:val="28"/>
          <w:rtl w:val="true"/>
          <w:lang w:bidi="fa-IR"/>
        </w:rPr>
        <w:t>بطلوعه فإن کان قد نظر قبل أن یأکل إلی موضع مطلع الفجر فلم یره طلع فلما</w:t>
      </w:r>
    </w:p>
    <w:p>
      <w:pPr>
        <w:pStyle w:val="BookText"/>
        <w:rPr/>
      </w:pPr>
      <w:r>
        <w:rPr>
          <w:rFonts w:ascii="IRNazanin" w:hAnsi="IRNazanin" w:eastAsia="IRNazanin"/>
          <w:color w:val="111111"/>
          <w:sz w:val="28"/>
          <w:sz w:val="28"/>
          <w:szCs w:val="28"/>
          <w:rtl w:val="true"/>
          <w:lang w:bidi="fa-IR"/>
        </w:rPr>
        <w:t>اکل نظر فراه قد طلع فلیمض فی صومه ولا شئ علیه وان کان اکل قبل أن</w:t>
      </w:r>
    </w:p>
    <w:p>
      <w:pPr>
        <w:pStyle w:val="BookText"/>
        <w:rPr/>
      </w:pPr>
      <w:r>
        <w:rPr>
          <w:rFonts w:ascii="IRNazanin" w:hAnsi="IRNazanin" w:eastAsia="IRNazanin"/>
          <w:color w:val="111111"/>
          <w:sz w:val="28"/>
          <w:sz w:val="28"/>
          <w:szCs w:val="28"/>
          <w:rtl w:val="true"/>
          <w:lang w:bidi="fa-IR"/>
        </w:rPr>
        <w:t>ینظر ثم علم أنه قد اکل بعد طلوع الفجر فلیتم صومه ویقضی یوما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القاسم بن محمد عن علی ابن أبی حمزة عن أبی إبراهیم علیه السلام قال سألته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شرب بعد ما طلع الفجر وهو لا یعلم فی شهر رمضان قال یصوم یومه ذلک</w:t>
      </w:r>
    </w:p>
    <w:p>
      <w:pPr>
        <w:pStyle w:val="BookText"/>
        <w:rPr/>
      </w:pPr>
      <w:r>
        <w:rPr>
          <w:rFonts w:ascii="IRNazanin" w:hAnsi="IRNazanin" w:eastAsia="IRNazanin"/>
          <w:color w:val="111111"/>
          <w:sz w:val="28"/>
          <w:sz w:val="28"/>
          <w:szCs w:val="28"/>
          <w:rtl w:val="true"/>
          <w:lang w:bidi="fa-IR"/>
        </w:rPr>
        <w:t xml:space="preserve">ویقضی یوما آخر وان کان قضاء لرمضان فی شوال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فشرب بعد الفجر</w:t>
      </w:r>
    </w:p>
    <w:p>
      <w:pPr>
        <w:pStyle w:val="BookText"/>
        <w:rPr/>
      </w:pPr>
      <w:r>
        <w:rPr>
          <w:rFonts w:ascii="IRNazanin" w:hAnsi="IRNazanin" w:eastAsia="IRNazanin"/>
          <w:color w:val="111111"/>
          <w:sz w:val="28"/>
          <w:sz w:val="28"/>
          <w:szCs w:val="28"/>
          <w:rtl w:val="true"/>
          <w:lang w:bidi="fa-IR"/>
        </w:rPr>
        <w:t>فلیفطر یومه ذلک ویقضی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الحسین بن سعید عن محمد بن أبی عمیر عن حماد عن الحلبی عن أبی عبد الله علیه السلام انه سأل</w:t>
      </w:r>
    </w:p>
    <w:p>
      <w:pPr>
        <w:pStyle w:val="BookText"/>
        <w:rPr/>
      </w:pPr>
      <w:r>
        <w:rPr>
          <w:rFonts w:ascii="IRNazanin" w:hAnsi="IRNazanin" w:eastAsia="IRNazanin"/>
          <w:color w:val="111111"/>
          <w:sz w:val="28"/>
          <w:sz w:val="28"/>
          <w:szCs w:val="28"/>
          <w:rtl w:val="true"/>
          <w:lang w:bidi="fa-IR"/>
        </w:rPr>
        <w:t xml:space="preserve">عن رجل تسحر ثم خرج من بیته وقد طلع الفجر وتبین فقال یتم صومه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لیقضه وان </w:t>
      </w:r>
      <w:r>
        <w:rPr>
          <w:rStyle w:val="FootnoteAnchor"/>
          <w:rtl w:val="true"/>
        </w:rPr>
        <w:footnoteReference w:id="313"/>
      </w:r>
      <w:r>
        <w:rPr>
          <w:rFonts w:ascii="IRNazanin" w:hAnsi="IRNazanin" w:eastAsia="IRNazanin"/>
          <w:color w:val="111111"/>
          <w:sz w:val="28"/>
          <w:sz w:val="28"/>
          <w:szCs w:val="28"/>
          <w:rtl w:val="true"/>
          <w:lang w:bidi="fa-IR"/>
        </w:rPr>
        <w:t>تسحر فی غیر شهر رمضان بعد الفجر افطر ثم قال إن أبی</w:t>
      </w:r>
    </w:p>
    <w:p>
      <w:pPr>
        <w:pStyle w:val="BookText"/>
        <w:rPr/>
      </w:pPr>
      <w:r>
        <w:rPr>
          <w:rFonts w:ascii="IRNazanin" w:hAnsi="IRNazanin" w:eastAsia="IRNazanin"/>
          <w:color w:val="111111"/>
          <w:sz w:val="28"/>
          <w:sz w:val="28"/>
          <w:szCs w:val="28"/>
          <w:rtl w:val="true"/>
          <w:lang w:bidi="fa-IR"/>
        </w:rPr>
        <w:t>کان لیلة یصلی وانا آکل فانصرف فقال اما جعفر فقد اکل وشرب بعد الفجر</w:t>
      </w:r>
    </w:p>
    <w:p>
      <w:pPr>
        <w:pStyle w:val="BookText"/>
        <w:rPr/>
      </w:pPr>
      <w:r>
        <w:rPr>
          <w:rFonts w:ascii="IRNazanin" w:hAnsi="IRNazanin" w:eastAsia="IRNazanin"/>
          <w:color w:val="111111"/>
          <w:sz w:val="28"/>
          <w:sz w:val="28"/>
          <w:szCs w:val="28"/>
          <w:rtl w:val="true"/>
          <w:lang w:bidi="fa-IR"/>
        </w:rPr>
        <w:t>فأمرنی فأفطرت ذلک الیوم فی غیر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إبراهیم بن مهزیار قال کتب الخلیل</w:t>
      </w:r>
    </w:p>
    <w:p>
      <w:pPr>
        <w:pStyle w:val="BookText"/>
        <w:rPr/>
      </w:pPr>
      <w:r>
        <w:rPr>
          <w:rFonts w:ascii="IRNazanin" w:hAnsi="IRNazanin" w:eastAsia="IRNazanin"/>
          <w:color w:val="111111"/>
          <w:sz w:val="28"/>
          <w:sz w:val="28"/>
          <w:szCs w:val="28"/>
          <w:rtl w:val="true"/>
          <w:lang w:bidi="fa-IR"/>
        </w:rPr>
        <w:t xml:space="preserve">ابن هاشم إلی أبی الحسن علیه السلام رجل سمع الوطئ </w:t>
      </w:r>
      <w:r>
        <w:rPr>
          <w:rStyle w:val="FootnoteAnchor"/>
          <w:rtl w:val="true"/>
        </w:rPr>
        <w:footnoteReference w:id="314"/>
      </w:r>
      <w:r>
        <w:rPr>
          <w:rFonts w:ascii="IRNazanin" w:hAnsi="IRNazanin" w:eastAsia="IRNazanin"/>
          <w:color w:val="111111"/>
          <w:sz w:val="28"/>
          <w:sz w:val="28"/>
          <w:szCs w:val="28"/>
          <w:rtl w:val="true"/>
          <w:lang w:bidi="fa-IR"/>
        </w:rPr>
        <w:t>والنداء فی شهر رمضان فظن أن</w:t>
      </w:r>
    </w:p>
    <w:p>
      <w:pPr>
        <w:pStyle w:val="BookText"/>
        <w:rPr/>
      </w:pPr>
      <w:r>
        <w:rPr>
          <w:rFonts w:ascii="IRNazanin" w:hAnsi="IRNazanin" w:eastAsia="IRNazanin"/>
          <w:color w:val="111111"/>
          <w:sz w:val="28"/>
          <w:sz w:val="28"/>
          <w:szCs w:val="28"/>
          <w:rtl w:val="true"/>
          <w:lang w:bidi="fa-IR"/>
        </w:rPr>
        <w:t>النداء للسحور فجامع وخرج فإذا الصبح قد أسفر فکتب بخطه یقضی ذلک</w:t>
      </w:r>
    </w:p>
    <w:p>
      <w:pPr>
        <w:pStyle w:val="BookText"/>
        <w:rPr/>
      </w:pPr>
      <w:r>
        <w:rPr>
          <w:rFonts w:ascii="IRNazanin" w:hAnsi="IRNazanin" w:eastAsia="IRNazanin"/>
          <w:color w:val="111111"/>
          <w:sz w:val="28"/>
          <w:sz w:val="28"/>
          <w:szCs w:val="28"/>
          <w:rtl w:val="true"/>
          <w:lang w:bidi="fa-IR"/>
        </w:rPr>
        <w:t>الیوم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معویة بن عمار قال قلت لأبی عبد الله علیه السلام آمر الجاریة ان</w:t>
      </w:r>
    </w:p>
    <w:p>
      <w:pPr>
        <w:pStyle w:val="BookText"/>
        <w:rPr/>
      </w:pPr>
      <w:r>
        <w:rPr>
          <w:rFonts w:ascii="IRNazanin" w:hAnsi="IRNazanin" w:eastAsia="IRNazanin"/>
          <w:color w:val="111111"/>
          <w:sz w:val="28"/>
          <w:sz w:val="28"/>
          <w:szCs w:val="28"/>
          <w:rtl w:val="true"/>
          <w:lang w:bidi="fa-IR"/>
        </w:rPr>
        <w:t xml:space="preserve">تنظر طلع الفجر أم لا فتقول لم یطلع فأکل ثم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فأجده قد طلع حین</w:t>
      </w:r>
    </w:p>
    <w:p>
      <w:pPr>
        <w:pStyle w:val="BookText"/>
        <w:rPr/>
      </w:pPr>
      <w:r>
        <w:rPr>
          <w:rFonts w:ascii="IRNazanin" w:hAnsi="IRNazanin" w:eastAsia="IRNazanin"/>
          <w:color w:val="111111"/>
          <w:sz w:val="28"/>
          <w:sz w:val="28"/>
          <w:szCs w:val="28"/>
          <w:rtl w:val="true"/>
          <w:lang w:bidi="fa-IR"/>
        </w:rPr>
        <w:t xml:space="preserve">نظرت قال تتم یومک ثم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تقضیه اما انک لو کنت أنت الذی نظرت ما کان</w:t>
      </w:r>
    </w:p>
    <w:p>
      <w:pPr>
        <w:pStyle w:val="BookText"/>
        <w:rPr/>
      </w:pPr>
      <w:r>
        <w:rPr>
          <w:rFonts w:ascii="IRNazanin" w:hAnsi="IRNazanin" w:eastAsia="IRNazanin"/>
          <w:color w:val="111111"/>
          <w:sz w:val="28"/>
          <w:sz w:val="28"/>
          <w:szCs w:val="28"/>
          <w:rtl w:val="true"/>
          <w:lang w:bidi="fa-IR"/>
        </w:rPr>
        <w:t>علیک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عمیر عن معویة بن عمار قال قلت لأبی عبد الله علیه السلام</w:t>
      </w:r>
    </w:p>
    <w:p>
      <w:pPr>
        <w:pStyle w:val="BookText"/>
        <w:rPr/>
      </w:pPr>
      <w:r>
        <w:rPr>
          <w:rFonts w:ascii="IRNazanin" w:hAnsi="IRNazanin" w:eastAsia="IRNazanin"/>
          <w:color w:val="111111"/>
          <w:sz w:val="28"/>
          <w:sz w:val="28"/>
          <w:szCs w:val="28"/>
          <w:rtl w:val="true"/>
          <w:lang w:bidi="fa-IR"/>
        </w:rPr>
        <w:t>آمر الجاریة تنظر إلی الفجر فتقول لم یطلع بعد فآکل ثم انظر فأجده قد کان</w:t>
      </w:r>
    </w:p>
    <w:p>
      <w:pPr>
        <w:pStyle w:val="BookText"/>
        <w:rPr/>
      </w:pPr>
      <w:r>
        <w:rPr>
          <w:rFonts w:ascii="IRNazanin" w:hAnsi="IRNazanin" w:eastAsia="IRNazanin"/>
          <w:color w:val="111111"/>
          <w:sz w:val="28"/>
          <w:sz w:val="28"/>
          <w:szCs w:val="28"/>
          <w:rtl w:val="true"/>
          <w:lang w:bidi="fa-IR"/>
        </w:rPr>
        <w:t>طلع حین نظرت قال اقضه اما انک لو کنت أنت الذی نظرت لم یکن علیک شئ</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صفوان بن یحیی عن إسحاق بن عمار قال قلت لأبی إبراهیم علیه السلام یکون علی الیوم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والیومان من شهر رمضان فأتسحر مصبحا أفطر ذلک الیوم وأقضی مکان ذلک الیوم</w:t>
      </w:r>
      <w:bookmarkStart w:id="96" w:name="pg16861_183573"/>
    </w:p>
    <w:p>
      <w:pPr>
        <w:pStyle w:val="BookText"/>
        <w:rPr/>
      </w:pPr>
      <w:bookmarkEnd w:id="96"/>
      <w:r>
        <w:rPr>
          <w:rFonts w:ascii="IRNazanin" w:hAnsi="IRNazanin" w:eastAsia="IRNazanin"/>
          <w:color w:val="111111"/>
          <w:sz w:val="28"/>
          <w:sz w:val="28"/>
          <w:szCs w:val="28"/>
          <w:rtl w:val="true"/>
          <w:lang w:bidi="fa-IR"/>
        </w:rPr>
        <w:t>یوما آخر أو أتم علی صوم ذلک الیوم وأقضی یوما آخر فقال لابل تفطر ذلک الیوم</w:t>
      </w:r>
    </w:p>
    <w:p>
      <w:pPr>
        <w:pStyle w:val="BookText"/>
        <w:rPr/>
      </w:pPr>
      <w:r>
        <w:rPr>
          <w:rFonts w:ascii="IRNazanin" w:hAnsi="IRNazanin" w:eastAsia="IRNazanin"/>
          <w:color w:val="111111"/>
          <w:sz w:val="28"/>
          <w:sz w:val="28"/>
          <w:szCs w:val="28"/>
          <w:rtl w:val="true"/>
          <w:lang w:bidi="fa-IR"/>
        </w:rPr>
        <w:t>لأنک أکلت مصبحا وتقضی یوما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الباب</w:t>
      </w:r>
      <w:r>
        <w:rPr>
          <w:rFonts w:eastAsia="IRNazanin" w:cs="IRNazanin"/>
          <w:color w:val="111111"/>
          <w:sz w:val="28"/>
          <w:szCs w:val="28"/>
          <w:rtl w:val="true"/>
          <w:lang w:bidi="fa-IR"/>
        </w:rPr>
        <w:t>.</w:t>
      </w:r>
    </w:p>
    <w:p>
      <w:pPr>
        <w:pStyle w:val="Heading4"/>
        <w:numPr>
          <w:ilvl w:val="3"/>
          <w:numId w:val="1"/>
        </w:numPr>
        <w:rPr/>
      </w:pPr>
      <w:bookmarkStart w:id="97" w:name="__RefHeading___Toc9934816_417432637"/>
      <w:bookmarkStart w:id="98" w:name="_Toc35"/>
      <w:bookmarkEnd w:id="97"/>
      <w:r>
        <w:rPr>
          <w:rtl w:val="true"/>
        </w:rPr>
        <w:t>(</w:t>
      </w:r>
      <w:r>
        <w:rPr/>
        <w:t>22</w:t>
      </w:r>
      <w:r>
        <w:rPr>
          <w:rtl w:val="true"/>
        </w:rPr>
        <w:t xml:space="preserve">) </w:t>
      </w:r>
      <w:r>
        <w:rPr>
          <w:rtl w:val="true"/>
        </w:rPr>
        <w:t>باب ان من أخبر بطلوع الفجر فظن أن المخبر یسخر</w:t>
      </w:r>
      <w:bookmarkEnd w:id="98"/>
    </w:p>
    <w:p>
      <w:pPr>
        <w:pStyle w:val="BookText"/>
        <w:rPr/>
      </w:pPr>
      <w:r>
        <w:rPr>
          <w:rFonts w:ascii="IRNazanin" w:hAnsi="IRNazanin" w:eastAsia="IRNazanin"/>
          <w:color w:val="111111"/>
          <w:sz w:val="28"/>
          <w:sz w:val="28"/>
          <w:szCs w:val="28"/>
          <w:rtl w:val="true"/>
          <w:lang w:bidi="fa-IR"/>
        </w:rPr>
        <w:t>باب ان من أخبر بطلوع الفجر فظن أن المخبر یسخر</w:t>
      </w:r>
    </w:p>
    <w:p>
      <w:pPr>
        <w:pStyle w:val="BookText"/>
        <w:rPr/>
      </w:pPr>
      <w:r>
        <w:rPr>
          <w:rFonts w:ascii="IRNazanin" w:hAnsi="IRNazanin" w:eastAsia="IRNazanin"/>
          <w:color w:val="111111"/>
          <w:sz w:val="28"/>
          <w:sz w:val="28"/>
          <w:szCs w:val="28"/>
          <w:rtl w:val="true"/>
          <w:lang w:bidi="fa-IR"/>
        </w:rPr>
        <w:t>فأکل فلیتم صومه ویقضیه</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عیس بن القاسم قال سألت أبا</w:t>
      </w:r>
    </w:p>
    <w:p>
      <w:pPr>
        <w:pStyle w:val="BookText"/>
        <w:rPr/>
      </w:pPr>
      <w:r>
        <w:rPr>
          <w:rFonts w:ascii="IRNazanin" w:hAnsi="IRNazanin" w:eastAsia="IRNazanin"/>
          <w:color w:val="111111"/>
          <w:sz w:val="28"/>
          <w:sz w:val="28"/>
          <w:szCs w:val="28"/>
          <w:rtl w:val="true"/>
          <w:lang w:bidi="fa-IR"/>
        </w:rPr>
        <w:t>عبد الله علیه السلام عن رجل خرج فی شهر رمضان وأصحابه یتسحرون فی بیت فنظر إلی</w:t>
      </w:r>
    </w:p>
    <w:p>
      <w:pPr>
        <w:pStyle w:val="BookText"/>
        <w:rPr/>
      </w:pPr>
      <w:r>
        <w:rPr>
          <w:rFonts w:ascii="IRNazanin" w:hAnsi="IRNazanin" w:eastAsia="IRNazanin"/>
          <w:color w:val="111111"/>
          <w:sz w:val="28"/>
          <w:sz w:val="28"/>
          <w:szCs w:val="28"/>
          <w:rtl w:val="true"/>
          <w:lang w:bidi="fa-IR"/>
        </w:rPr>
        <w:t xml:space="preserve">الفجر فناداهم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بعضهم وظن بعضهم انه یسخر</w:t>
      </w:r>
    </w:p>
    <w:p>
      <w:pPr>
        <w:pStyle w:val="BookText"/>
        <w:rPr/>
      </w:pPr>
      <w:r>
        <w:rPr>
          <w:rFonts w:ascii="IRNazanin" w:hAnsi="IRNazanin" w:eastAsia="IRNazanin"/>
          <w:color w:val="111111"/>
          <w:sz w:val="28"/>
          <w:sz w:val="28"/>
          <w:szCs w:val="28"/>
          <w:rtl w:val="true"/>
          <w:lang w:bidi="fa-IR"/>
        </w:rPr>
        <w:t xml:space="preserve">فأکل فقال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قوما مجتمعین سئلوا أحدهم ان یخرج</w:t>
      </w:r>
    </w:p>
    <w:p>
      <w:pPr>
        <w:pStyle w:val="BookText"/>
        <w:rPr/>
      </w:pPr>
      <w:r>
        <w:rPr>
          <w:rFonts w:ascii="IRNazanin" w:hAnsi="IRNazanin" w:eastAsia="IRNazanin"/>
          <w:color w:val="111111"/>
          <w:sz w:val="28"/>
          <w:sz w:val="28"/>
          <w:szCs w:val="28"/>
          <w:rtl w:val="true"/>
          <w:lang w:bidi="fa-IR"/>
        </w:rPr>
        <w:t>وینظر هل طلع الفجر ثم قال قد طلع الفجر وظن بعضهم انه یمزح فأکل وشرب کان</w:t>
      </w:r>
    </w:p>
    <w:p>
      <w:pPr>
        <w:pStyle w:val="BookText"/>
        <w:rPr/>
      </w:pPr>
      <w:r>
        <w:rPr>
          <w:rFonts w:ascii="IRNazanin" w:hAnsi="IRNazanin" w:eastAsia="IRNazanin"/>
          <w:color w:val="111111"/>
          <w:sz w:val="28"/>
          <w:sz w:val="28"/>
          <w:szCs w:val="28"/>
          <w:rtl w:val="true"/>
          <w:lang w:bidi="fa-IR"/>
        </w:rPr>
        <w:t>علیه قضاء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فی أحادیث 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99" w:name="__RefHeading___Toc9934818_417432637"/>
      <w:bookmarkStart w:id="100" w:name="_Toc36"/>
      <w:bookmarkEnd w:id="99"/>
      <w:r>
        <w:rPr>
          <w:rtl w:val="true"/>
        </w:rPr>
        <w:t>(</w:t>
      </w:r>
      <w:r>
        <w:rPr/>
        <w:t>23</w:t>
      </w:r>
      <w:r>
        <w:rPr>
          <w:rtl w:val="true"/>
        </w:rPr>
        <w:t xml:space="preserve">) </w:t>
      </w:r>
      <w:r>
        <w:rPr>
          <w:rtl w:val="true"/>
        </w:rPr>
        <w:t>باب ان القرص إذا غاب فی الأفق فقد حل الافطار</w:t>
      </w:r>
      <w:bookmarkEnd w:id="100"/>
    </w:p>
    <w:p>
      <w:pPr>
        <w:pStyle w:val="BookText"/>
        <w:rPr/>
      </w:pPr>
      <w:r>
        <w:rPr>
          <w:rFonts w:ascii="IRNazanin" w:hAnsi="IRNazanin" w:eastAsia="IRNazanin"/>
          <w:color w:val="111111"/>
          <w:sz w:val="28"/>
          <w:sz w:val="28"/>
          <w:szCs w:val="28"/>
          <w:rtl w:val="true"/>
          <w:lang w:bidi="fa-IR"/>
        </w:rPr>
        <w:t>باب ان القرص إذا غاب فی الأفق فقد حل الافطار</w:t>
      </w:r>
    </w:p>
    <w:p>
      <w:pPr>
        <w:pStyle w:val="BookText"/>
        <w:rPr/>
      </w:pPr>
      <w:r>
        <w:rPr>
          <w:rFonts w:ascii="IRNazanin" w:hAnsi="IRNazanin" w:eastAsia="IRNazanin"/>
          <w:color w:val="111111"/>
          <w:sz w:val="28"/>
          <w:sz w:val="28"/>
          <w:szCs w:val="28"/>
          <w:rtl w:val="true"/>
          <w:lang w:bidi="fa-IR"/>
        </w:rPr>
        <w:t>وانه یعلم بذهاب الحمرة المشرقیة من قمة الرأس وقیل یعلم</w:t>
      </w:r>
    </w:p>
    <w:p>
      <w:pPr>
        <w:pStyle w:val="BookText"/>
        <w:rPr/>
      </w:pPr>
      <w:r>
        <w:rPr>
          <w:rFonts w:ascii="IRNazanin" w:hAnsi="IRNazanin" w:eastAsia="IRNazanin"/>
          <w:color w:val="111111"/>
          <w:sz w:val="28"/>
          <w:sz w:val="28"/>
          <w:szCs w:val="28"/>
          <w:rtl w:val="true"/>
          <w:lang w:bidi="fa-IR"/>
        </w:rPr>
        <w:t>بطلوع ثلاثة أنجم وحکم تأخیر الافطار إلی السحر</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وکلوا واشربوا حتی یتبین لکم الخیط</w:t>
      </w:r>
    </w:p>
    <w:p>
      <w:pPr>
        <w:pStyle w:val="BookText"/>
        <w:rPr/>
      </w:pPr>
      <w:r>
        <w:rPr>
          <w:rFonts w:ascii="IRNazanin" w:hAnsi="IRNazanin" w:eastAsia="IRNazanin"/>
          <w:color w:val="111111"/>
          <w:sz w:val="28"/>
          <w:sz w:val="28"/>
          <w:szCs w:val="28"/>
          <w:rtl w:val="true"/>
          <w:lang w:bidi="fa-IR"/>
        </w:rPr>
        <w:t>الأبیض من الخیط الأسود من الفجر ثم أتموا الصیام إلی اللیل</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غابت الشمس فقد حل الافطار ووجبت</w:t>
      </w:r>
    </w:p>
    <w:p>
      <w:pPr>
        <w:pStyle w:val="BookText"/>
        <w:rPr/>
      </w:pPr>
      <w:r>
        <w:rPr>
          <w:rFonts w:ascii="IRNazanin" w:hAnsi="IRNazanin" w:eastAsia="IRNazanin"/>
          <w:color w:val="111111"/>
          <w:sz w:val="28"/>
          <w:sz w:val="28"/>
          <w:szCs w:val="28"/>
          <w:rtl w:val="true"/>
          <w:lang w:bidi="fa-IR"/>
        </w:rPr>
        <w:t xml:space="preserve">الصلاة الهدایة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علیه السلام مثله بتقدیم وتأخیر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الطبعة الجدیدة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فی کتاب فضائل شهر رمضان عن محمد بن علی ماجیلویه عن عمه عن البرقی</w:t>
      </w:r>
    </w:p>
    <w:p>
      <w:pPr>
        <w:pStyle w:val="BookText"/>
        <w:rPr/>
      </w:pPr>
      <w:r>
        <w:rPr>
          <w:rFonts w:ascii="IRNazanin" w:hAnsi="IRNazanin" w:eastAsia="IRNazanin"/>
          <w:color w:val="111111"/>
          <w:sz w:val="28"/>
          <w:sz w:val="28"/>
          <w:szCs w:val="28"/>
          <w:rtl w:val="true"/>
          <w:lang w:bidi="fa-IR"/>
        </w:rPr>
        <w:t xml:space="preserve">عن أبیه عن أحمد بن النضر عن عمرو بن شمر عن جابر عن أبی جعفر علیه السلام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سقط هذا الحدیث بهذا السند عن الطبعة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أهل البیت صلوات الله علیهم أجمعین باجماع</w:t>
      </w:r>
    </w:p>
    <w:p>
      <w:pPr>
        <w:pStyle w:val="BookText"/>
        <w:rPr/>
      </w:pPr>
      <w:r>
        <w:rPr>
          <w:rFonts w:ascii="IRNazanin" w:hAnsi="IRNazanin" w:eastAsia="IRNazanin"/>
          <w:color w:val="111111"/>
          <w:sz w:val="28"/>
          <w:sz w:val="28"/>
          <w:szCs w:val="28"/>
          <w:rtl w:val="true"/>
          <w:lang w:bidi="fa-IR"/>
        </w:rPr>
        <w:t xml:space="preserve">فیما علمناه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ان دخول اللیل الذی یحل الفطر للصائم هو غیاب الشمس</w:t>
      </w:r>
    </w:p>
    <w:p>
      <w:pPr>
        <w:pStyle w:val="BookText"/>
        <w:rPr/>
      </w:pPr>
      <w:r>
        <w:rPr>
          <w:rFonts w:ascii="IRNazanin" w:hAnsi="IRNazanin" w:eastAsia="IRNazanin"/>
          <w:color w:val="111111"/>
          <w:sz w:val="28"/>
          <w:sz w:val="28"/>
          <w:szCs w:val="28"/>
          <w:rtl w:val="true"/>
          <w:lang w:bidi="fa-IR"/>
        </w:rPr>
        <w:t xml:space="preserve">فی أفق المغرب بلا حائل دونها یسترها من جبل أو حائط ولا غیر ذلک </w:t>
      </w:r>
      <w:r>
        <w:rPr>
          <w:rStyle w:val="FootnoteAnchor"/>
          <w:rtl w:val="true"/>
        </w:rPr>
        <w:footnoteReference w:id="316"/>
      </w:r>
      <w:r>
        <w:rPr>
          <w:rFonts w:ascii="IRNazanin" w:hAnsi="IRNazanin" w:eastAsia="IRNazanin"/>
          <w:color w:val="111111"/>
          <w:sz w:val="28"/>
          <w:sz w:val="28"/>
          <w:szCs w:val="28"/>
          <w:rtl w:val="true"/>
          <w:lang w:bidi="fa-IR"/>
        </w:rPr>
        <w:t>فإذا غاب</w:t>
      </w:r>
    </w:p>
    <w:p>
      <w:pPr>
        <w:pStyle w:val="BookText"/>
        <w:rPr/>
      </w:pPr>
      <w:r>
        <w:rPr>
          <w:rFonts w:ascii="IRNazanin" w:hAnsi="IRNazanin" w:eastAsia="IRNazanin"/>
          <w:color w:val="111111"/>
          <w:sz w:val="28"/>
          <w:sz w:val="28"/>
          <w:szCs w:val="28"/>
          <w:rtl w:val="true"/>
          <w:lang w:bidi="fa-IR"/>
        </w:rPr>
        <w:t xml:space="preserve">القرص فی الأفق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دخل اللیل وحل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سهل بن زیاد یب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w:t>
      </w:r>
    </w:p>
    <w:p>
      <w:pPr>
        <w:pStyle w:val="BookText"/>
        <w:rPr/>
      </w:pP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عمن ذکره عن أبی عبد الله علیه السلام قال وقت سقوط</w:t>
      </w:r>
    </w:p>
    <w:p>
      <w:pPr>
        <w:pStyle w:val="BookText"/>
        <w:rPr/>
      </w:pPr>
      <w:r>
        <w:rPr>
          <w:rFonts w:ascii="IRNazanin" w:hAnsi="IRNazanin" w:eastAsia="IRNazanin"/>
          <w:color w:val="111111"/>
          <w:sz w:val="28"/>
          <w:sz w:val="28"/>
          <w:szCs w:val="28"/>
          <w:rtl w:val="true"/>
          <w:lang w:bidi="fa-IR"/>
        </w:rPr>
        <w:t xml:space="preserve">القرص ووجوب الافطار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تقوم بحذاء القبلة وتتفقد</w:t>
      </w:r>
    </w:p>
    <w:p>
      <w:pPr>
        <w:pStyle w:val="BookText"/>
        <w:rPr/>
      </w:pPr>
      <w:r>
        <w:rPr>
          <w:rFonts w:ascii="IRNazanin" w:hAnsi="IRNazanin" w:eastAsia="IRNazanin"/>
          <w:color w:val="111111"/>
          <w:sz w:val="28"/>
          <w:sz w:val="28"/>
          <w:szCs w:val="28"/>
          <w:rtl w:val="true"/>
          <w:lang w:bidi="fa-IR"/>
        </w:rPr>
        <w:t>الحمرة التی ترتفع من المشرق فإذا جازت قمة الرأس إلی ناحیة المغرب فقد</w:t>
      </w:r>
    </w:p>
    <w:p>
      <w:pPr>
        <w:pStyle w:val="BookText"/>
        <w:rPr/>
      </w:pPr>
      <w:r>
        <w:rPr>
          <w:rFonts w:ascii="IRNazanin" w:hAnsi="IRNazanin" w:eastAsia="IRNazanin"/>
          <w:color w:val="111111"/>
          <w:sz w:val="28"/>
          <w:sz w:val="28"/>
          <w:szCs w:val="28"/>
          <w:rtl w:val="true"/>
          <w:lang w:bidi="fa-IR"/>
        </w:rPr>
        <w:t>وجب الافطار وسقط القرص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دخول اللیل مغیب قرص الشمس وعلامة مغیب</w:t>
      </w:r>
    </w:p>
    <w:p>
      <w:pPr>
        <w:pStyle w:val="BookText"/>
        <w:rPr/>
      </w:pPr>
      <w:r>
        <w:rPr>
          <w:rFonts w:ascii="Amiri" w:hAnsi="Amiri" w:eastAsia="Amiri" w:cs="Amiri"/>
          <w:color w:val="111111"/>
          <w:sz w:val="28"/>
          <w:sz w:val="28"/>
          <w:szCs w:val="28"/>
          <w:rtl w:val="true"/>
          <w:lang w:bidi="ar-SA"/>
        </w:rPr>
        <w:t>القرص عدم الحمرة من المشرق فإذا عدمت الحمرة من المشرق سقط الحظر وحل</w:t>
      </w:r>
    </w:p>
    <w:p>
      <w:pPr>
        <w:pStyle w:val="BookText"/>
        <w:rPr/>
      </w:pPr>
      <w:r>
        <w:rPr>
          <w:rFonts w:ascii="IRNazanin" w:hAnsi="IRNazanin" w:eastAsia="IRNazanin"/>
          <w:color w:val="111111"/>
          <w:sz w:val="28"/>
          <w:sz w:val="28"/>
          <w:szCs w:val="28"/>
          <w:rtl w:val="true"/>
          <w:lang w:bidi="fa-IR"/>
        </w:rPr>
        <w:t>الافطار بضروبه من الأکل والشرب والجماع وسائر ما یتبع ذلک مما یختص بحال</w:t>
      </w:r>
    </w:p>
    <w:p>
      <w:pPr>
        <w:pStyle w:val="BookText"/>
        <w:rPr/>
      </w:pPr>
      <w:r>
        <w:rPr>
          <w:rFonts w:ascii="IRNazanin" w:hAnsi="IRNazanin" w:eastAsia="IRNazanin"/>
          <w:color w:val="111111"/>
          <w:sz w:val="28"/>
          <w:sz w:val="28"/>
          <w:szCs w:val="28"/>
          <w:rtl w:val="true"/>
          <w:lang w:bidi="fa-IR"/>
        </w:rPr>
        <w:t xml:space="preserve">الصیام وقد روی عن أبی عبد الله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اللیل ما ذکرناه</w:t>
      </w:r>
    </w:p>
    <w:p>
      <w:pPr>
        <w:pStyle w:val="BookText"/>
        <w:rPr/>
      </w:pPr>
      <w:r>
        <w:rPr>
          <w:rFonts w:ascii="IRNazanin" w:hAnsi="IRNazanin" w:eastAsia="IRNazanin"/>
          <w:color w:val="111111"/>
          <w:sz w:val="28"/>
          <w:sz w:val="28"/>
          <w:szCs w:val="28"/>
          <w:rtl w:val="true"/>
          <w:lang w:bidi="fa-IR"/>
        </w:rPr>
        <w:t>بصفته ومعناه الذی قدمناه قال وروی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المشرق مطل علی المغرب</w:t>
      </w:r>
    </w:p>
    <w:p>
      <w:pPr>
        <w:pStyle w:val="BookText"/>
        <w:rPr/>
      </w:pPr>
      <w:r>
        <w:rPr>
          <w:rFonts w:ascii="IRNazanin" w:hAnsi="IRNazanin" w:eastAsia="IRNazanin"/>
          <w:color w:val="111111"/>
          <w:sz w:val="28"/>
          <w:sz w:val="28"/>
          <w:szCs w:val="28"/>
          <w:rtl w:val="true"/>
          <w:lang w:bidi="fa-IR"/>
        </w:rPr>
        <w:t>هکذا ورفع احدی یدیه علی الأخری فإذا غربت الشمس من ههنا وأومی بیده إلی</w:t>
      </w:r>
    </w:p>
    <w:p>
      <w:pPr>
        <w:pStyle w:val="BookText"/>
        <w:rPr/>
      </w:pPr>
      <w:r>
        <w:rPr>
          <w:rFonts w:ascii="IRNazanin" w:hAnsi="IRNazanin" w:eastAsia="IRNazanin"/>
          <w:color w:val="111111"/>
          <w:sz w:val="28"/>
          <w:sz w:val="28"/>
          <w:szCs w:val="28"/>
          <w:rtl w:val="true"/>
          <w:lang w:bidi="fa-IR"/>
        </w:rPr>
        <w:t>التی خفضها عدمت الحمرة من ههنا وأومی إلی یده التی رفعها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أبی عبد الله السیاری صاحب</w:t>
      </w:r>
    </w:p>
    <w:p>
      <w:pPr>
        <w:pStyle w:val="BookText"/>
        <w:rPr/>
      </w:pPr>
      <w:r>
        <w:rPr>
          <w:rFonts w:ascii="IRNazanin" w:hAnsi="IRNazanin" w:eastAsia="IRNazanin"/>
          <w:color w:val="111111"/>
          <w:sz w:val="28"/>
          <w:sz w:val="28"/>
          <w:szCs w:val="28"/>
          <w:rtl w:val="true"/>
          <w:lang w:bidi="fa-IR"/>
        </w:rPr>
        <w:t>موسی والرضا علیهما السلام عن محمد بن سنان عن رجل سماه عن أبی عبد الله فی قول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وأتموا الصیام إلی اللیل قال سقوط الشفق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 </w:t>
      </w:r>
      <w:r>
        <w:rPr>
          <w:rStyle w:val="FootnoteAnchor"/>
          <w:rtl w:val="true"/>
        </w:rPr>
        <w:footnoteReference w:id="317"/>
      </w:r>
      <w:r>
        <w:rPr>
          <w:rFonts w:ascii="IRNazanin" w:hAnsi="IRNazanin" w:eastAsia="IRNazanin"/>
          <w:color w:val="111111"/>
          <w:sz w:val="28"/>
          <w:sz w:val="28"/>
          <w:szCs w:val="28"/>
          <w:rtl w:val="true"/>
          <w:lang w:bidi="fa-IR"/>
        </w:rPr>
        <w:t>وقت الصیام وقت الفجر وآخره</w:t>
      </w:r>
    </w:p>
    <w:p>
      <w:pPr>
        <w:pStyle w:val="BookText"/>
        <w:rPr/>
      </w:pPr>
      <w:r>
        <w:rPr>
          <w:rFonts w:ascii="IRNazanin" w:hAnsi="IRNazanin" w:eastAsia="IRNazanin"/>
          <w:color w:val="111111"/>
          <w:sz w:val="28"/>
          <w:sz w:val="28"/>
          <w:szCs w:val="28"/>
          <w:rtl w:val="true"/>
          <w:lang w:bidi="fa-IR"/>
        </w:rPr>
        <w:t xml:space="preserve">هو اللیل طلوع ثلاث کواکب لا تری مع الشمس والذهاب حمرة المشرق وفی وجود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سواد المحاجن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w:t>
      </w:r>
    </w:p>
    <w:p>
      <w:pPr>
        <w:pStyle w:val="BookText"/>
        <w:rPr/>
      </w:pPr>
      <w:r>
        <w:rPr>
          <w:rFonts w:ascii="IRNazanin" w:hAnsi="IRNazanin" w:eastAsia="IRNazanin"/>
          <w:color w:val="111111"/>
          <w:sz w:val="28"/>
          <w:sz w:val="28"/>
          <w:szCs w:val="28"/>
          <w:rtl w:val="true"/>
          <w:lang w:bidi="fa-IR"/>
        </w:rPr>
        <w:t>عن ابان عن زرارة قال سئلت ابا جعفر علیه السلام عن وقت افطار الصائم قال حین یبدو</w:t>
      </w:r>
    </w:p>
    <w:p>
      <w:pPr>
        <w:pStyle w:val="BookText"/>
        <w:rPr/>
      </w:pPr>
      <w:r>
        <w:rPr>
          <w:rFonts w:ascii="IRNazanin" w:hAnsi="IRNazanin" w:eastAsia="IRNazanin"/>
          <w:color w:val="111111"/>
          <w:sz w:val="28"/>
          <w:sz w:val="28"/>
          <w:szCs w:val="28"/>
          <w:rtl w:val="true"/>
          <w:lang w:bidi="fa-IR"/>
        </w:rPr>
        <w:t>ثلاثة أنجم وقال لرجل ظن أن الشمس قد غابت فافطر ثم أبصر الشمس بعد ذلک قال</w:t>
      </w:r>
    </w:p>
    <w:p>
      <w:pPr>
        <w:pStyle w:val="BookText"/>
        <w:rPr/>
      </w:pPr>
      <w:r>
        <w:rPr>
          <w:rFonts w:ascii="IRNazanin" w:hAnsi="IRNazanin" w:eastAsia="IRNazanin"/>
          <w:color w:val="111111"/>
          <w:sz w:val="28"/>
          <w:sz w:val="28"/>
          <w:szCs w:val="28"/>
          <w:rtl w:val="true"/>
          <w:lang w:bidi="fa-IR"/>
        </w:rPr>
        <w:t xml:space="preserve">لیس علیه قضاء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 رض فی رسالته إلی یحل لک الافطار إذا بدت</w:t>
      </w:r>
    </w:p>
    <w:p>
      <w:pPr>
        <w:pStyle w:val="BookText"/>
        <w:rPr/>
      </w:pPr>
      <w:r>
        <w:rPr>
          <w:rFonts w:ascii="IRNazanin" w:hAnsi="IRNazanin" w:eastAsia="IRNazanin"/>
          <w:color w:val="111111"/>
          <w:sz w:val="28"/>
          <w:sz w:val="28"/>
          <w:szCs w:val="28"/>
          <w:rtl w:val="true"/>
          <w:lang w:bidi="fa-IR"/>
        </w:rPr>
        <w:t xml:space="preserve">ثلاثة أنجم وهی تطلع مع </w:t>
      </w:r>
      <w:r>
        <w:rPr>
          <w:rStyle w:val="FootnoteAnchor"/>
          <w:rtl w:val="true"/>
        </w:rPr>
        <w:footnoteReference w:id="319"/>
      </w:r>
      <w:r>
        <w:rPr>
          <w:rFonts w:ascii="IRNazanin" w:hAnsi="IRNazanin" w:eastAsia="IRNazanin"/>
          <w:color w:val="111111"/>
          <w:sz w:val="28"/>
          <w:sz w:val="28"/>
          <w:szCs w:val="28"/>
          <w:rtl w:val="true"/>
          <w:lang w:bidi="fa-IR"/>
        </w:rPr>
        <w:t xml:space="preserve">غروب الشمس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ابان عن أبی</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وأحل لک الافطار إذا بدت ثلاثة أنجم وهی تطلع</w:t>
      </w:r>
    </w:p>
    <w:p>
      <w:pPr>
        <w:pStyle w:val="BookText"/>
        <w:rPr/>
      </w:pPr>
      <w:r>
        <w:rPr>
          <w:rFonts w:ascii="IRNazanin" w:hAnsi="IRNazanin" w:eastAsia="IRNazanin"/>
          <w:color w:val="111111"/>
          <w:sz w:val="28"/>
          <w:sz w:val="28"/>
          <w:szCs w:val="28"/>
          <w:rtl w:val="true"/>
          <w:lang w:bidi="fa-IR"/>
        </w:rPr>
        <w:t>مع غروب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أحمد بن الهیثم عن</w:t>
      </w:r>
    </w:p>
    <w:p>
      <w:pPr>
        <w:pStyle w:val="BookText"/>
        <w:rPr/>
      </w:pPr>
      <w:r>
        <w:rPr>
          <w:rFonts w:ascii="IRNazanin" w:hAnsi="IRNazanin" w:eastAsia="IRNazanin"/>
          <w:color w:val="111111"/>
          <w:sz w:val="28"/>
          <w:sz w:val="28"/>
          <w:szCs w:val="28"/>
          <w:rtl w:val="true"/>
          <w:lang w:bidi="fa-IR"/>
        </w:rPr>
        <w:t>حسین بن أبی العرندس قال رأیت أبا الحسن موسی علیه السلام فی المسجد الحرام فی</w:t>
      </w:r>
    </w:p>
    <w:p>
      <w:pPr>
        <w:pStyle w:val="BookText"/>
        <w:rPr/>
      </w:pPr>
      <w:r>
        <w:rPr>
          <w:rFonts w:ascii="IRNazanin" w:hAnsi="IRNazanin" w:eastAsia="IRNazanin"/>
          <w:color w:val="111111"/>
          <w:sz w:val="28"/>
          <w:sz w:val="28"/>
          <w:szCs w:val="28"/>
          <w:rtl w:val="true"/>
          <w:lang w:bidi="fa-IR"/>
        </w:rPr>
        <w:t>شهر رمضان وقد اتاه غلام له اسود بین ثوبین أبیضین ومعه قلة وقدح فحین قال المؤذن</w:t>
      </w:r>
    </w:p>
    <w:p>
      <w:pPr>
        <w:pStyle w:val="BookText"/>
        <w:rPr/>
      </w:pPr>
      <w:r>
        <w:rPr>
          <w:rFonts w:ascii="IRNazanin" w:hAnsi="IRNazanin" w:eastAsia="IRNazanin"/>
          <w:color w:val="111111"/>
          <w:sz w:val="28"/>
          <w:sz w:val="28"/>
          <w:szCs w:val="28"/>
          <w:rtl w:val="true"/>
          <w:lang w:bidi="fa-IR"/>
        </w:rPr>
        <w:t>الله أکبر صب له فناوله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غاب القرص فقد دخل</w:t>
      </w:r>
    </w:p>
    <w:p>
      <w:pPr>
        <w:pStyle w:val="BookText"/>
        <w:rPr/>
      </w:pPr>
      <w:r>
        <w:rPr>
          <w:rFonts w:ascii="IRNazanin" w:hAnsi="IRNazanin" w:eastAsia="IRNazanin"/>
          <w:color w:val="111111"/>
          <w:sz w:val="28"/>
          <w:sz w:val="28"/>
          <w:szCs w:val="28"/>
          <w:rtl w:val="true"/>
          <w:lang w:bidi="fa-IR"/>
        </w:rPr>
        <w:t>وقت المغرب من أبواب المواقیت فی کتاب الصلاة قوله صلی الله علیه وآله إذا غاب القرص افطر</w:t>
      </w:r>
    </w:p>
    <w:p>
      <w:pPr>
        <w:pStyle w:val="BookText"/>
        <w:rPr/>
      </w:pP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وقت المغرب إذا غاب القرص فان رایته</w:t>
      </w:r>
    </w:p>
    <w:p>
      <w:pPr>
        <w:pStyle w:val="BookText"/>
        <w:rPr/>
      </w:pPr>
      <w:r>
        <w:rPr>
          <w:rFonts w:ascii="IRNazanin" w:hAnsi="IRNazanin" w:eastAsia="IRNazanin"/>
          <w:color w:val="111111"/>
          <w:sz w:val="28"/>
          <w:sz w:val="28"/>
          <w:szCs w:val="28"/>
          <w:rtl w:val="true"/>
          <w:lang w:bidi="fa-IR"/>
        </w:rPr>
        <w:t>بعد ذلک وقد صلیت أعدت الصلاة ومضی صومک وتکف عن الطعام ان کنت قد</w:t>
      </w:r>
    </w:p>
    <w:p>
      <w:pPr>
        <w:pStyle w:val="BookText"/>
        <w:rPr/>
      </w:pPr>
      <w:r>
        <w:rPr>
          <w:rFonts w:ascii="IRNazanin" w:hAnsi="IRNazanin" w:eastAsia="IRNazanin"/>
          <w:color w:val="111111"/>
          <w:sz w:val="28"/>
          <w:sz w:val="28"/>
          <w:szCs w:val="28"/>
          <w:rtl w:val="true"/>
          <w:lang w:bidi="fa-IR"/>
        </w:rPr>
        <w:t>أصبت منه شیئا ولاحظ سائر أحادیث الباب فإنها یناسب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المفطر فی اللیل حتی یتبین الفجر ما یمکن ان یستفاد منه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إذا دخل اللیل حل الافطار</w:t>
      </w:r>
      <w:r>
        <w:rPr>
          <w:rFonts w:eastAsia="IRNazanin" w:cs="IRNazanin"/>
          <w:color w:val="111111"/>
          <w:sz w:val="28"/>
          <w:szCs w:val="28"/>
          <w:rtl w:val="true"/>
          <w:lang w:bidi="fa-IR"/>
        </w:rPr>
        <w:t>.</w:t>
      </w:r>
      <w:bookmarkStart w:id="101" w:name="pg16861_183576"/>
    </w:p>
    <w:p>
      <w:pPr>
        <w:pStyle w:val="BookText"/>
        <w:rPr/>
      </w:pPr>
      <w:bookmarkEnd w:id="101"/>
      <w:r>
        <w:rPr>
          <w:rFonts w:ascii="IRNazanin" w:hAnsi="IRNazanin" w:eastAsia="IRNazanin"/>
          <w:color w:val="111111"/>
          <w:sz w:val="28"/>
          <w:sz w:val="28"/>
          <w:szCs w:val="28"/>
          <w:rtl w:val="true"/>
          <w:lang w:bidi="fa-IR"/>
        </w:rPr>
        <w:t xml:space="preserve">ویأتی فی أحادیث الباب التالی ما یدل علی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اتیان الصلاة قبل الافطار من أبواب ما یجب الامساک عنه ما یمکن ان</w:t>
      </w:r>
    </w:p>
    <w:p>
      <w:pPr>
        <w:pStyle w:val="BookText"/>
        <w:rPr/>
      </w:pPr>
      <w:r>
        <w:rPr>
          <w:rFonts w:ascii="IRNazanin" w:hAnsi="IRNazanin" w:eastAsia="IRNazanin"/>
          <w:color w:val="111111"/>
          <w:sz w:val="28"/>
          <w:sz w:val="28"/>
          <w:szCs w:val="28"/>
          <w:rtl w:val="true"/>
          <w:lang w:bidi="fa-IR"/>
        </w:rPr>
        <w:t xml:space="preserve">یستفاد منه لزوم الافطار عند غروب الشمس خصوصا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w:t>
      </w:r>
    </w:p>
    <w:p>
      <w:pPr>
        <w:pStyle w:val="BookText"/>
        <w:rPr/>
      </w:pPr>
      <w:r>
        <w:rPr>
          <w:rFonts w:ascii="IRNazanin" w:hAnsi="IRNazanin" w:eastAsia="IRNazanin"/>
          <w:color w:val="111111"/>
          <w:sz w:val="28"/>
          <w:sz w:val="28"/>
          <w:szCs w:val="28"/>
          <w:rtl w:val="true"/>
          <w:lang w:bidi="fa-IR"/>
        </w:rPr>
        <w:t>علیه السلام لأنه قد حضرک فرضان الافطار والصلاة فابدء بأفضلهما وأفضلهما الصلاة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الوصال من أبواب صوم المحرم ما یدل علی</w:t>
      </w:r>
    </w:p>
    <w:p>
      <w:pPr>
        <w:pStyle w:val="BookText"/>
        <w:rPr/>
      </w:pPr>
      <w:r>
        <w:rPr>
          <w:rFonts w:ascii="IRNazanin" w:hAnsi="IRNazanin" w:eastAsia="IRNazanin"/>
          <w:color w:val="111111"/>
          <w:sz w:val="28"/>
          <w:sz w:val="28"/>
          <w:szCs w:val="28"/>
          <w:rtl w:val="true"/>
          <w:lang w:bidi="fa-IR"/>
        </w:rPr>
        <w:t>ذیل الباب</w:t>
      </w:r>
      <w:r>
        <w:rPr>
          <w:rFonts w:eastAsia="IRNazanin" w:cs="IRNazanin"/>
          <w:color w:val="111111"/>
          <w:sz w:val="28"/>
          <w:szCs w:val="28"/>
          <w:rtl w:val="true"/>
          <w:lang w:bidi="fa-IR"/>
        </w:rPr>
        <w:t>.</w:t>
      </w:r>
    </w:p>
    <w:p>
      <w:pPr>
        <w:pStyle w:val="Heading4"/>
        <w:numPr>
          <w:ilvl w:val="3"/>
          <w:numId w:val="1"/>
        </w:numPr>
        <w:rPr/>
      </w:pPr>
      <w:bookmarkStart w:id="102" w:name="__RefHeading___Toc9934820_417432637"/>
      <w:bookmarkStart w:id="103" w:name="_Toc37"/>
      <w:bookmarkEnd w:id="102"/>
      <w:r>
        <w:rPr>
          <w:rtl w:val="true"/>
        </w:rPr>
        <w:t>(</w:t>
      </w:r>
      <w:r>
        <w:rPr/>
        <w:t>24</w:t>
      </w:r>
      <w:r>
        <w:rPr>
          <w:rtl w:val="true"/>
        </w:rPr>
        <w:t xml:space="preserve">) </w:t>
      </w:r>
      <w:r>
        <w:rPr>
          <w:rtl w:val="true"/>
        </w:rPr>
        <w:t>باب حکم من رأی أنه دخل الوقت فافطر ثم انکشف</w:t>
      </w:r>
      <w:bookmarkEnd w:id="103"/>
    </w:p>
    <w:p>
      <w:pPr>
        <w:pStyle w:val="BookText"/>
        <w:rPr/>
      </w:pPr>
      <w:r>
        <w:rPr>
          <w:rFonts w:ascii="IRNazanin" w:hAnsi="IRNazanin" w:eastAsia="IRNazanin"/>
          <w:color w:val="111111"/>
          <w:sz w:val="28"/>
          <w:sz w:val="28"/>
          <w:szCs w:val="28"/>
          <w:rtl w:val="true"/>
          <w:lang w:bidi="fa-IR"/>
        </w:rPr>
        <w:t>باب حکم من رأی أنه دخل الوقت فافطر ثم انکشف</w:t>
      </w:r>
    </w:p>
    <w:p>
      <w:pPr>
        <w:pStyle w:val="BookText"/>
        <w:rPr/>
      </w:pPr>
      <w:r>
        <w:rPr>
          <w:rFonts w:ascii="IRNazanin" w:hAnsi="IRNazanin" w:eastAsia="IRNazanin"/>
          <w:color w:val="111111"/>
          <w:sz w:val="28"/>
          <w:sz w:val="28"/>
          <w:szCs w:val="28"/>
          <w:rtl w:val="true"/>
          <w:lang w:bidi="fa-IR"/>
        </w:rPr>
        <w:t>خطاه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الحمید عن أبی جمیلة</w:t>
      </w:r>
    </w:p>
    <w:p>
      <w:pPr>
        <w:pStyle w:val="BookText"/>
        <w:rPr/>
      </w:pPr>
      <w:r>
        <w:rPr>
          <w:rFonts w:ascii="IRNazanin" w:hAnsi="IRNazanin" w:eastAsia="IRNazanin"/>
          <w:color w:val="111111"/>
          <w:sz w:val="28"/>
          <w:sz w:val="28"/>
          <w:szCs w:val="28"/>
          <w:rtl w:val="true"/>
          <w:lang w:bidi="fa-IR"/>
        </w:rPr>
        <w:t xml:space="preserve">عن زید الشحام عن أبی عبد الله علیه السلام فی </w:t>
      </w:r>
      <w:r>
        <w:rPr>
          <w:rStyle w:val="FootnoteAnchor"/>
          <w:rtl w:val="true"/>
        </w:rPr>
        <w:footnoteReference w:id="320"/>
      </w:r>
      <w:r>
        <w:rPr>
          <w:rFonts w:ascii="IRNazanin" w:hAnsi="IRNazanin" w:eastAsia="IRNazanin"/>
          <w:color w:val="111111"/>
          <w:sz w:val="28"/>
          <w:sz w:val="28"/>
          <w:szCs w:val="28"/>
          <w:rtl w:val="true"/>
          <w:lang w:bidi="fa-IR"/>
        </w:rPr>
        <w:t xml:space="preserve">رجل صائم </w:t>
      </w:r>
      <w:r>
        <w:rPr>
          <w:rStyle w:val="FootnoteAnchor"/>
          <w:rtl w:val="true"/>
        </w:rPr>
        <w:footnoteReference w:id="321"/>
      </w:r>
      <w:r>
        <w:rPr>
          <w:rFonts w:ascii="IRNazanin" w:hAnsi="IRNazanin" w:eastAsia="IRNazanin"/>
          <w:color w:val="111111"/>
          <w:sz w:val="28"/>
          <w:sz w:val="28"/>
          <w:szCs w:val="28"/>
          <w:rtl w:val="true"/>
          <w:lang w:bidi="fa-IR"/>
        </w:rPr>
        <w:t>ظن أن</w:t>
      </w:r>
    </w:p>
    <w:p>
      <w:pPr>
        <w:pStyle w:val="BookText"/>
        <w:rPr/>
      </w:pPr>
      <w:r>
        <w:rPr>
          <w:rFonts w:ascii="IRNazanin" w:hAnsi="IRNazanin" w:eastAsia="IRNazanin"/>
          <w:color w:val="111111"/>
          <w:sz w:val="28"/>
          <w:sz w:val="28"/>
          <w:szCs w:val="28"/>
          <w:rtl w:val="true"/>
          <w:lang w:bidi="fa-IR"/>
        </w:rPr>
        <w:t xml:space="preserve">اللیل قد کان </w:t>
      </w:r>
      <w:r>
        <w:rPr>
          <w:rStyle w:val="FootnoteAnchor"/>
          <w:rtl w:val="true"/>
        </w:rPr>
        <w:footnoteReference w:id="322"/>
      </w:r>
      <w:r>
        <w:rPr>
          <w:rFonts w:ascii="IRNazanin" w:hAnsi="IRNazanin" w:eastAsia="IRNazanin"/>
          <w:color w:val="111111"/>
          <w:sz w:val="28"/>
          <w:sz w:val="28"/>
          <w:szCs w:val="28"/>
          <w:rtl w:val="true"/>
          <w:lang w:bidi="fa-IR"/>
        </w:rPr>
        <w:t>وان الشمس قد غابت وکان فی السماء سحاب فافطر ثم إن</w:t>
      </w:r>
    </w:p>
    <w:p>
      <w:pPr>
        <w:pStyle w:val="BookText"/>
        <w:rPr/>
      </w:pPr>
      <w:r>
        <w:rPr>
          <w:rFonts w:ascii="IRNazanin" w:hAnsi="IRNazanin" w:eastAsia="IRNazanin"/>
          <w:color w:val="111111"/>
          <w:sz w:val="28"/>
          <w:sz w:val="28"/>
          <w:szCs w:val="28"/>
          <w:rtl w:val="true"/>
          <w:lang w:bidi="fa-IR"/>
        </w:rPr>
        <w:t xml:space="preserve">السحاب تجلی </w:t>
      </w:r>
      <w:r>
        <w:rPr>
          <w:rStyle w:val="FootnoteAnchor"/>
          <w:rtl w:val="true"/>
        </w:rPr>
        <w:footnoteReference w:id="323"/>
      </w:r>
      <w:r>
        <w:rPr>
          <w:rFonts w:ascii="IRNazanin" w:hAnsi="IRNazanin" w:eastAsia="IRNazanin"/>
          <w:color w:val="111111"/>
          <w:sz w:val="28"/>
          <w:sz w:val="28"/>
          <w:szCs w:val="28"/>
          <w:rtl w:val="true"/>
          <w:lang w:bidi="fa-IR"/>
        </w:rPr>
        <w:t>فإذا الشمس لم تغب فقال تم صومه ولا یقضیه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الفضیل </w:t>
      </w:r>
      <w:r>
        <w:rPr>
          <w:rStyle w:val="FootnoteAnchor"/>
          <w:rtl w:val="true"/>
        </w:rPr>
        <w:footnoteReference w:id="324"/>
      </w:r>
      <w:r>
        <w:rPr>
          <w:rFonts w:ascii="IRNazanin" w:hAnsi="IRNazanin" w:eastAsia="IRNazanin"/>
          <w:color w:val="111111"/>
          <w:sz w:val="28"/>
          <w:sz w:val="28"/>
          <w:szCs w:val="28"/>
          <w:rtl w:val="true"/>
          <w:lang w:bidi="fa-IR"/>
        </w:rPr>
        <w:t>عن أبی الصباح الکنانی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رجل صام ثم ظن أن الشمس قد غابت وفی السماء غیم </w:t>
      </w:r>
      <w:r>
        <w:rPr>
          <w:rStyle w:val="FootnoteAnchor"/>
          <w:rtl w:val="true"/>
        </w:rPr>
        <w:footnoteReference w:id="325"/>
      </w:r>
      <w:r>
        <w:rPr>
          <w:rFonts w:ascii="IRNazanin" w:hAnsi="IRNazanin" w:eastAsia="IRNazanin"/>
          <w:color w:val="111111"/>
          <w:sz w:val="28"/>
          <w:sz w:val="28"/>
          <w:szCs w:val="28"/>
          <w:rtl w:val="true"/>
          <w:lang w:bidi="fa-IR"/>
        </w:rPr>
        <w:t>فافطر ثم إن</w:t>
      </w:r>
    </w:p>
    <w:p>
      <w:pPr>
        <w:pStyle w:val="BookText"/>
        <w:rPr/>
      </w:pPr>
      <w:r>
        <w:rPr>
          <w:rFonts w:ascii="IRNazanin" w:hAnsi="IRNazanin" w:eastAsia="IRNazanin"/>
          <w:color w:val="111111"/>
          <w:sz w:val="28"/>
          <w:sz w:val="28"/>
          <w:szCs w:val="28"/>
          <w:rtl w:val="true"/>
          <w:lang w:bidi="fa-IR"/>
        </w:rPr>
        <w:t>السحاب انجلی فإذا الشمس لم تغب فقال قد تم صومه ولا یقضیه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w:t>
      </w:r>
    </w:p>
    <w:p>
      <w:pPr>
        <w:pStyle w:val="BookText"/>
        <w:rPr/>
      </w:pPr>
      <w:r>
        <w:rPr>
          <w:rFonts w:ascii="IRNazanin" w:hAnsi="IRNazanin" w:eastAsia="IRNazanin"/>
          <w:color w:val="111111"/>
          <w:sz w:val="28"/>
          <w:sz w:val="28"/>
          <w:szCs w:val="28"/>
          <w:rtl w:val="true"/>
          <w:lang w:bidi="fa-IR"/>
        </w:rPr>
        <w:t>عیسی عن سماعة قال سئلته عن قوم صاموا شهر رمضان فغشیهم سحاب اسود عند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الشمس فظنوا انه لیل فافطروا ثم إن السحاب انجلی فإذا الشمس فقال علی</w:t>
      </w:r>
    </w:p>
    <w:p>
      <w:pPr>
        <w:pStyle w:val="BookText"/>
        <w:rPr/>
      </w:pPr>
      <w:r>
        <w:rPr>
          <w:rFonts w:ascii="IRNazanin" w:hAnsi="IRNazanin" w:eastAsia="IRNazanin"/>
          <w:color w:val="111111"/>
          <w:sz w:val="28"/>
          <w:sz w:val="28"/>
          <w:szCs w:val="28"/>
          <w:rtl w:val="true"/>
          <w:lang w:bidi="fa-IR"/>
        </w:rPr>
        <w:t>الذی افطر صیام ذلک الیوم ان الله عز وجل یقول وأتموا الصیام إلی اللیل فمن اکل</w:t>
      </w:r>
    </w:p>
    <w:p>
      <w:pPr>
        <w:pStyle w:val="BookText"/>
        <w:rPr/>
      </w:pPr>
      <w:r>
        <w:rPr>
          <w:rFonts w:ascii="IRNazanin" w:hAnsi="IRNazanin" w:eastAsia="IRNazanin"/>
          <w:color w:val="111111"/>
          <w:sz w:val="28"/>
          <w:sz w:val="28"/>
          <w:szCs w:val="28"/>
          <w:rtl w:val="true"/>
          <w:lang w:bidi="fa-IR"/>
        </w:rPr>
        <w:t xml:space="preserve">قبل أن یدخل اللیل فعلیه قضائه لأنه اکل متعمدا 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 xml:space="preserve">العیاشی فی تفسیره عن أبی بصیر قال سئلت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سماعة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افطر القضاء لان الله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محمد بن عیسی بن </w:t>
      </w:r>
      <w:r>
        <w:rPr>
          <w:rStyle w:val="FootnoteAnchor"/>
          <w:rtl w:val="true"/>
        </w:rPr>
        <w:footnoteReference w:id="326"/>
      </w:r>
      <w:r>
        <w:rPr>
          <w:rFonts w:ascii="IRNazanin" w:hAnsi="IRNazanin" w:eastAsia="IRNazanin"/>
          <w:color w:val="111111"/>
          <w:sz w:val="28"/>
          <w:sz w:val="28"/>
          <w:szCs w:val="28"/>
          <w:rtl w:val="true"/>
          <w:lang w:bidi="fa-IR"/>
        </w:rPr>
        <w:t xml:space="preserve">عبید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وسماعة</w:t>
      </w:r>
    </w:p>
    <w:p>
      <w:pPr>
        <w:pStyle w:val="BookText"/>
        <w:rPr/>
      </w:pPr>
      <w:r>
        <w:rPr>
          <w:rFonts w:ascii="IRNazanin" w:hAnsi="IRNazanin" w:eastAsia="IRNazanin"/>
          <w:color w:val="111111"/>
          <w:sz w:val="28"/>
          <w:sz w:val="28"/>
          <w:szCs w:val="28"/>
          <w:rtl w:val="true"/>
          <w:lang w:bidi="fa-IR"/>
        </w:rPr>
        <w:t>عن أبی عبد الله علیه السلام فی قوم صاموا شهر رمضان فغشیهم سحاب اسود عند غروب</w:t>
      </w:r>
    </w:p>
    <w:p>
      <w:pPr>
        <w:pStyle w:val="BookText"/>
        <w:rPr/>
      </w:pPr>
      <w:r>
        <w:rPr>
          <w:rFonts w:ascii="IRNazanin" w:hAnsi="IRNazanin" w:eastAsia="IRNazanin"/>
          <w:color w:val="111111"/>
          <w:sz w:val="28"/>
          <w:sz w:val="28"/>
          <w:szCs w:val="28"/>
          <w:rtl w:val="true"/>
          <w:lang w:bidi="fa-IR"/>
        </w:rPr>
        <w:t xml:space="preserve">الشمس فرأوا انه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فافطر بعضهم ثم إن السحاب انجلی فإذا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علی الذی افطر صیام ذلک الیوم ان الله عز وجل یقول وأتموا الصیام إلی اللیل فمن</w:t>
      </w:r>
    </w:p>
    <w:p>
      <w:pPr>
        <w:pStyle w:val="BookText"/>
        <w:rPr/>
      </w:pPr>
      <w:r>
        <w:rPr>
          <w:rFonts w:ascii="IRNazanin" w:hAnsi="IRNazanin" w:eastAsia="IRNazanin"/>
          <w:color w:val="111111"/>
          <w:sz w:val="28"/>
          <w:sz w:val="28"/>
          <w:szCs w:val="28"/>
          <w:rtl w:val="true"/>
          <w:lang w:bidi="fa-IR"/>
        </w:rPr>
        <w:t>اکل قبل أن یدخل اللیل فعلیه قضائه لأنه اکل معتمدا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 السلام أنه قال من رأی أن</w:t>
      </w:r>
    </w:p>
    <w:p>
      <w:pPr>
        <w:pStyle w:val="BookText"/>
        <w:rPr/>
      </w:pPr>
      <w:r>
        <w:rPr>
          <w:rFonts w:ascii="IRNazanin" w:hAnsi="IRNazanin" w:eastAsia="IRNazanin"/>
          <w:color w:val="111111"/>
          <w:sz w:val="28"/>
          <w:sz w:val="28"/>
          <w:szCs w:val="28"/>
          <w:rtl w:val="true"/>
          <w:lang w:bidi="fa-IR"/>
        </w:rPr>
        <w:t>الشمس قد غربت فافطر وذلک فی شهر رمضان ثم تبین له بعد ذلک انها لم تغب</w:t>
      </w:r>
    </w:p>
    <w:p>
      <w:pPr>
        <w:pStyle w:val="BookText"/>
        <w:rPr/>
      </w:pPr>
      <w:r>
        <w:rPr>
          <w:rFonts w:ascii="IRNazanin" w:hAnsi="IRNazanin" w:eastAsia="IRNazanin"/>
          <w:color w:val="111111"/>
          <w:sz w:val="28"/>
          <w:sz w:val="28"/>
          <w:szCs w:val="28"/>
          <w:rtl w:val="true"/>
          <w:lang w:bidi="fa-IR"/>
        </w:rPr>
        <w:t>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غاب القرص فقد</w:t>
      </w:r>
    </w:p>
    <w:p>
      <w:pPr>
        <w:pStyle w:val="BookText"/>
        <w:rPr/>
      </w:pPr>
      <w:r>
        <w:rPr>
          <w:rFonts w:ascii="IRNazanin" w:hAnsi="IRNazanin" w:eastAsia="IRNazanin"/>
          <w:color w:val="111111"/>
          <w:sz w:val="28"/>
          <w:sz w:val="28"/>
          <w:szCs w:val="28"/>
          <w:rtl w:val="true"/>
          <w:lang w:bidi="fa-IR"/>
        </w:rPr>
        <w:t>دخل وقت المغرب فی کتاب الصلاة قوله علیه السلام إذا غاب القرص فان رأیته بعد</w:t>
      </w:r>
    </w:p>
    <w:p>
      <w:pPr>
        <w:pStyle w:val="BookText"/>
        <w:rPr/>
      </w:pPr>
      <w:r>
        <w:rPr>
          <w:rFonts w:ascii="IRNazanin" w:hAnsi="IRNazanin" w:eastAsia="IRNazanin"/>
          <w:color w:val="111111"/>
          <w:sz w:val="28"/>
          <w:sz w:val="28"/>
          <w:szCs w:val="28"/>
          <w:rtl w:val="true"/>
          <w:lang w:bidi="fa-IR"/>
        </w:rPr>
        <w:t>ذلک فقد صلیت أعدت الصلاة ومضی صومک وتکف عن الطعام ان کنت قد أصبت</w:t>
      </w:r>
    </w:p>
    <w:p>
      <w:pPr>
        <w:pStyle w:val="BookText"/>
        <w:rPr/>
      </w:pPr>
      <w:r>
        <w:rPr>
          <w:rFonts w:ascii="IRNazanin" w:hAnsi="IRNazanin" w:eastAsia="IRNazanin"/>
          <w:color w:val="111111"/>
          <w:sz w:val="28"/>
          <w:sz w:val="28"/>
          <w:szCs w:val="28"/>
          <w:rtl w:val="true"/>
          <w:lang w:bidi="fa-IR"/>
        </w:rPr>
        <w:t>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وقال علیه السلام لرجل ظن أن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قد غابت فافطر ثم أبصر الشمس بعد ذلک قال لیس علیه قضاء</w:t>
      </w:r>
      <w:r>
        <w:rPr>
          <w:rFonts w:eastAsia="IRNazanin" w:cs="IRNazanin"/>
          <w:color w:val="111111"/>
          <w:sz w:val="28"/>
          <w:szCs w:val="28"/>
          <w:rtl w:val="true"/>
          <w:lang w:bidi="fa-IR"/>
        </w:rPr>
        <w:t>.</w:t>
      </w:r>
      <w:bookmarkStart w:id="104" w:name="pg16861_183578"/>
    </w:p>
    <w:p>
      <w:pPr>
        <w:pStyle w:val="Heading3"/>
        <w:numPr>
          <w:ilvl w:val="2"/>
          <w:numId w:val="1"/>
        </w:numPr>
        <w:rPr/>
      </w:pPr>
      <w:bookmarkStart w:id="105" w:name="__RefHeading___Toc9934822_417432637"/>
      <w:bookmarkStart w:id="106" w:name="_Toc38"/>
      <w:bookmarkEnd w:id="104"/>
      <w:bookmarkEnd w:id="105"/>
      <w:r>
        <w:rPr>
          <w:rtl w:val="true"/>
        </w:rPr>
        <w:t>أبواب نیة الصوم وحکم من لم ینو الصوم لیلا ثم بدا له ان یصوم ومن نوی ثم بد اله ان یفطر</w:t>
      </w:r>
      <w:bookmarkEnd w:id="106"/>
    </w:p>
    <w:p>
      <w:pPr>
        <w:pStyle w:val="Heading4"/>
        <w:numPr>
          <w:ilvl w:val="3"/>
          <w:numId w:val="1"/>
        </w:numPr>
        <w:rPr/>
      </w:pPr>
      <w:bookmarkStart w:id="107" w:name="__RefHeading___Toc9934824_417432637"/>
      <w:bookmarkStart w:id="108" w:name="_Toc39"/>
      <w:bookmarkEnd w:id="107"/>
      <w:r>
        <w:rPr>
          <w:rtl w:val="true"/>
        </w:rPr>
        <w:t>(</w:t>
      </w:r>
      <w:r>
        <w:rPr/>
        <w:t>1</w:t>
      </w:r>
      <w:r>
        <w:rPr>
          <w:rtl w:val="true"/>
        </w:rPr>
        <w:t xml:space="preserve">) </w:t>
      </w:r>
      <w:r>
        <w:rPr>
          <w:rtl w:val="true"/>
        </w:rPr>
        <w:t>باب وجوب النیة فی الصوم متقربا إلی الله تعالی</w:t>
      </w:r>
      <w:bookmarkEnd w:id="108"/>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الرضا علیه السلام أنه قال لا قول الا بعمل ولا عمل</w:t>
      </w:r>
    </w:p>
    <w:p>
      <w:pPr>
        <w:pStyle w:val="BookText"/>
        <w:rPr/>
      </w:pPr>
      <w:r>
        <w:rPr>
          <w:rFonts w:ascii="IRNazanin" w:hAnsi="IRNazanin" w:eastAsia="IRNazanin"/>
          <w:color w:val="111111"/>
          <w:sz w:val="28"/>
          <w:sz w:val="28"/>
          <w:szCs w:val="28"/>
          <w:rtl w:val="true"/>
          <w:lang w:bidi="fa-IR"/>
        </w:rPr>
        <w:t>الا بنیة ولا نیة الا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أنه قال</w:t>
      </w:r>
    </w:p>
    <w:p>
      <w:pPr>
        <w:pStyle w:val="BookText"/>
        <w:rPr/>
      </w:pPr>
      <w:r>
        <w:rPr>
          <w:rFonts w:ascii="IRNazanin" w:hAnsi="IRNazanin" w:eastAsia="IRNazanin"/>
          <w:color w:val="111111"/>
          <w:sz w:val="28"/>
          <w:sz w:val="28"/>
          <w:szCs w:val="28"/>
          <w:rtl w:val="true"/>
          <w:lang w:bidi="fa-IR"/>
        </w:rPr>
        <w:t>لا صیام لمن لا یبیت الصیام من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 من لم یبت الصیام من اللیل</w:t>
      </w:r>
    </w:p>
    <w:p>
      <w:pPr>
        <w:pStyle w:val="BookText"/>
        <w:rPr/>
      </w:pPr>
      <w:r>
        <w:rPr>
          <w:rFonts w:ascii="IRNazanin" w:hAnsi="IRNazanin" w:eastAsia="IRNazanin"/>
          <w:color w:val="111111"/>
          <w:sz w:val="28"/>
          <w:sz w:val="28"/>
          <w:szCs w:val="28"/>
          <w:rtl w:val="true"/>
          <w:lang w:bidi="fa-IR"/>
        </w:rPr>
        <w:t>فلا صیام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ما یتم به فرض الصوم العزیمة</w:t>
      </w:r>
    </w:p>
    <w:p>
      <w:pPr>
        <w:pStyle w:val="BookText"/>
        <w:rPr/>
      </w:pPr>
      <w:r>
        <w:rPr>
          <w:rFonts w:ascii="IRNazanin" w:hAnsi="IRNazanin" w:eastAsia="IRNazanin"/>
          <w:color w:val="111111"/>
          <w:sz w:val="28"/>
          <w:sz w:val="28"/>
          <w:szCs w:val="28"/>
          <w:rtl w:val="true"/>
          <w:lang w:bidi="fa-IR"/>
        </w:rPr>
        <w:t>وهی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الأمالی عن علی بن أحمد الدقاق عن محمد بن</w:t>
      </w:r>
    </w:p>
    <w:p>
      <w:pPr>
        <w:pStyle w:val="BookText"/>
        <w:rPr/>
      </w:pPr>
      <w:r>
        <w:rPr>
          <w:rFonts w:ascii="IRNazanin" w:hAnsi="IRNazanin" w:eastAsia="IRNazanin"/>
          <w:color w:val="111111"/>
          <w:sz w:val="28"/>
          <w:sz w:val="28"/>
          <w:szCs w:val="28"/>
          <w:rtl w:val="true"/>
          <w:lang w:bidi="fa-IR"/>
        </w:rPr>
        <w:t>جعفر الأسدی عن سهل بن زیاد عن عبد العظیم بن عبد الله الحسنی عن أبی محمد</w:t>
      </w:r>
    </w:p>
    <w:p>
      <w:pPr>
        <w:pStyle w:val="BookText"/>
        <w:rPr/>
      </w:pPr>
      <w:r>
        <w:rPr>
          <w:rFonts w:ascii="IRNazanin" w:hAnsi="IRNazanin" w:eastAsia="IRNazanin"/>
          <w:color w:val="111111"/>
          <w:sz w:val="28"/>
          <w:sz w:val="28"/>
          <w:szCs w:val="28"/>
          <w:rtl w:val="true"/>
          <w:lang w:bidi="fa-IR"/>
        </w:rPr>
        <w:t>الحسن العسکری علیه السلام قال قال موسی علیه السلام الهی فما جزاء من صام شهرا لک</w:t>
      </w:r>
    </w:p>
    <w:p>
      <w:pPr>
        <w:pStyle w:val="BookText"/>
        <w:rPr/>
      </w:pPr>
      <w:r>
        <w:rPr>
          <w:rFonts w:ascii="IRNazanin" w:hAnsi="IRNazanin" w:eastAsia="IRNazanin"/>
          <w:color w:val="111111"/>
          <w:sz w:val="28"/>
          <w:sz w:val="28"/>
          <w:szCs w:val="28"/>
          <w:rtl w:val="true"/>
          <w:lang w:bidi="fa-IR"/>
        </w:rPr>
        <w:t>محتسبا قال یا موسی أقیمه یوم القیمة مقاما لا یخاف فیه قال الهی فما جزاء من</w:t>
      </w:r>
    </w:p>
    <w:p>
      <w:pPr>
        <w:pStyle w:val="BookText"/>
        <w:rPr/>
      </w:pPr>
      <w:r>
        <w:rPr>
          <w:rFonts w:ascii="IRNazanin" w:hAnsi="IRNazanin" w:eastAsia="IRNazanin"/>
          <w:color w:val="111111"/>
          <w:sz w:val="28"/>
          <w:sz w:val="28"/>
          <w:szCs w:val="28"/>
          <w:rtl w:val="true"/>
          <w:lang w:bidi="fa-IR"/>
        </w:rPr>
        <w:t>صام شهر رمضان یرید به الناس قال یا موسی ثوابه کثواب من لم یصمه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باب وجوب النیة فی العبادات من أبواب المقدمات فی کتاب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الطهارة ما یدل علی ذلک من الآیات والاخبار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یوم الشک علی أنه</w:t>
      </w:r>
    </w:p>
    <w:p>
      <w:pPr>
        <w:pStyle w:val="BookText"/>
        <w:rPr/>
      </w:pPr>
      <w:r>
        <w:rPr>
          <w:rFonts w:ascii="IRNazanin" w:hAnsi="IRNazanin" w:eastAsia="IRNazanin"/>
          <w:color w:val="111111"/>
          <w:sz w:val="28"/>
          <w:sz w:val="28"/>
          <w:szCs w:val="28"/>
          <w:rtl w:val="true"/>
          <w:lang w:bidi="fa-IR"/>
        </w:rPr>
        <w:t>من شعبان من أبواب فضل صوم شهر رمضان وفرضه قوله علیه السلام وانما ینوی</w:t>
      </w:r>
    </w:p>
    <w:p>
      <w:pPr>
        <w:pStyle w:val="BookText"/>
        <w:rPr/>
      </w:pPr>
      <w:r>
        <w:rPr>
          <w:rFonts w:ascii="IRNazanin" w:hAnsi="IRNazanin" w:eastAsia="IRNazanin"/>
          <w:color w:val="111111"/>
          <w:sz w:val="28"/>
          <w:sz w:val="28"/>
          <w:szCs w:val="28"/>
          <w:rtl w:val="true"/>
          <w:lang w:bidi="fa-IR"/>
        </w:rPr>
        <w:t>من اللیلة انه یصوم من شعبان فإن کان من شهر رمضان أجزء عنه بتفضل الله</w:t>
      </w:r>
    </w:p>
    <w:p>
      <w:pPr>
        <w:pStyle w:val="BookText"/>
        <w:rPr/>
      </w:pPr>
      <w:r>
        <w:rPr>
          <w:rFonts w:ascii="IRNazanin" w:hAnsi="IRNazanin" w:eastAsia="IRNazanin"/>
          <w:color w:val="111111"/>
          <w:sz w:val="28"/>
          <w:sz w:val="28"/>
          <w:szCs w:val="28"/>
          <w:rtl w:val="true"/>
          <w:lang w:bidi="fa-IR"/>
        </w:rPr>
        <w:t xml:space="preserve">عز وجل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تصام الفریضة الا باعتقاد ونیة ومن صام</w:t>
      </w:r>
    </w:p>
    <w:p>
      <w:pPr>
        <w:pStyle w:val="BookText"/>
        <w:rPr/>
      </w:pPr>
      <w:r>
        <w:rPr>
          <w:rFonts w:ascii="IRNazanin" w:hAnsi="IRNazanin" w:eastAsia="IRNazanin"/>
          <w:color w:val="111111"/>
          <w:sz w:val="28"/>
          <w:sz w:val="28"/>
          <w:szCs w:val="28"/>
          <w:rtl w:val="true"/>
          <w:lang w:bidi="fa-IR"/>
        </w:rPr>
        <w:t>علی شک فقد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درست بن أبی منصور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الفرائض لا تؤدی علی</w:t>
      </w:r>
    </w:p>
    <w:p>
      <w:pPr>
        <w:pStyle w:val="BookText"/>
        <w:rPr/>
      </w:pPr>
      <w:r>
        <w:rPr>
          <w:rFonts w:ascii="IRNazanin" w:hAnsi="IRNazanin" w:eastAsia="IRNazanin"/>
          <w:color w:val="111111"/>
          <w:sz w:val="28"/>
          <w:sz w:val="28"/>
          <w:szCs w:val="28"/>
          <w:rtl w:val="true"/>
          <w:lang w:bidi="fa-IR"/>
        </w:rPr>
        <w:t xml:space="preserve">الشک 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امرنا ان یصومه الانسان علی أنه من شعبان</w:t>
      </w:r>
    </w:p>
    <w:p>
      <w:pPr>
        <w:pStyle w:val="BookText"/>
        <w:rPr/>
      </w:pPr>
      <w:r>
        <w:rPr>
          <w:rFonts w:ascii="IRNazanin" w:hAnsi="IRNazanin" w:eastAsia="IRNazanin"/>
          <w:color w:val="111111"/>
          <w:sz w:val="28"/>
          <w:sz w:val="28"/>
          <w:szCs w:val="28"/>
          <w:rtl w:val="true"/>
          <w:lang w:bidi="fa-IR"/>
        </w:rPr>
        <w:t>ونهیناه ان یصومه الانسان علی أنه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لزوم النیة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الأکل والشرب</w:t>
      </w:r>
    </w:p>
    <w:p>
      <w:pPr>
        <w:pStyle w:val="BookText"/>
        <w:rPr/>
      </w:pPr>
      <w:r>
        <w:rPr>
          <w:rFonts w:ascii="IRNazanin" w:hAnsi="IRNazanin" w:eastAsia="IRNazanin"/>
          <w:color w:val="111111"/>
          <w:sz w:val="28"/>
          <w:sz w:val="28"/>
          <w:szCs w:val="28"/>
          <w:rtl w:val="true"/>
          <w:lang w:bidi="fa-IR"/>
        </w:rPr>
        <w:t>من أبواب ما یجب الامساک عنه للصائم قوله علیه السلام وأدنی ما یتم به فرض صومه</w:t>
      </w:r>
    </w:p>
    <w:p>
      <w:pPr>
        <w:pStyle w:val="BookText"/>
        <w:rPr/>
      </w:pPr>
      <w:r>
        <w:rPr>
          <w:rFonts w:ascii="IRNazanin" w:hAnsi="IRNazanin" w:eastAsia="IRNazanin"/>
          <w:color w:val="111111"/>
          <w:sz w:val="28"/>
          <w:sz w:val="28"/>
          <w:szCs w:val="28"/>
          <w:rtl w:val="true"/>
          <w:lang w:bidi="fa-IR"/>
        </w:rPr>
        <w:t xml:space="preserve">العزیمة من قلب المؤمن علی صومه بنیة صادقة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یحفظ فی صومه</w:t>
      </w:r>
    </w:p>
    <w:p>
      <w:pPr>
        <w:pStyle w:val="BookText"/>
        <w:rPr/>
      </w:pPr>
      <w:r>
        <w:rPr>
          <w:rFonts w:ascii="IRNazanin" w:hAnsi="IRNazanin" w:eastAsia="IRNazanin"/>
          <w:color w:val="111111"/>
          <w:sz w:val="28"/>
          <w:sz w:val="28"/>
          <w:szCs w:val="28"/>
          <w:rtl w:val="true"/>
          <w:lang w:bidi="fa-IR"/>
        </w:rPr>
        <w:t>جمیع جوارحه کلها عن محارم الله ربه متقربا بذلک کله الیه فإذا فعل ذلک کان</w:t>
      </w:r>
    </w:p>
    <w:p>
      <w:pPr>
        <w:pStyle w:val="BookText"/>
        <w:rPr/>
      </w:pPr>
      <w:r>
        <w:rPr>
          <w:rFonts w:ascii="IRNazanin" w:hAnsi="IRNazanin" w:eastAsia="IRNazanin"/>
          <w:color w:val="111111"/>
          <w:sz w:val="28"/>
          <w:sz w:val="28"/>
          <w:szCs w:val="28"/>
          <w:rtl w:val="true"/>
          <w:lang w:bidi="fa-IR"/>
        </w:rPr>
        <w:t>مؤدیا لفرضه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الصحیفة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 ترک</w:t>
      </w:r>
    </w:p>
    <w:p>
      <w:pPr>
        <w:pStyle w:val="BookText"/>
        <w:rPr/>
      </w:pPr>
      <w:r>
        <w:rPr>
          <w:rFonts w:ascii="IRNazanin" w:hAnsi="IRNazanin" w:eastAsia="IRNazanin"/>
          <w:color w:val="111111"/>
          <w:sz w:val="28"/>
          <w:sz w:val="28"/>
          <w:szCs w:val="28"/>
          <w:rtl w:val="true"/>
          <w:lang w:bidi="fa-IR"/>
        </w:rPr>
        <w:t>المفطرات قوله علیه السلام وأعنا علی صیامه بکف الجوارح عن معاصیک واستعملنا فیه</w:t>
      </w:r>
    </w:p>
    <w:p>
      <w:pPr>
        <w:pStyle w:val="BookText"/>
        <w:rPr/>
      </w:pPr>
      <w:r>
        <w:rPr>
          <w:rFonts w:ascii="IRNazanin" w:hAnsi="IRNazanin" w:eastAsia="IRNazanin"/>
          <w:color w:val="111111"/>
          <w:sz w:val="28"/>
          <w:sz w:val="28"/>
          <w:szCs w:val="28"/>
          <w:rtl w:val="true"/>
          <w:lang w:bidi="fa-IR"/>
        </w:rPr>
        <w:t xml:space="preserve">بما یرضیک حتی لا نصغی بأسماعنا إلی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نشرک فیه أحدا دونک</w:t>
      </w:r>
    </w:p>
    <w:p>
      <w:pPr>
        <w:pStyle w:val="BookText"/>
        <w:rPr/>
      </w:pPr>
      <w:r>
        <w:rPr>
          <w:rFonts w:ascii="IRNazanin" w:hAnsi="IRNazanin" w:eastAsia="IRNazanin"/>
          <w:color w:val="111111"/>
          <w:sz w:val="28"/>
          <w:sz w:val="28"/>
          <w:szCs w:val="28"/>
          <w:rtl w:val="true"/>
          <w:lang w:bidi="fa-IR"/>
        </w:rPr>
        <w:t>ولا نبتغی به مرادا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وصوموا لله بقلوب خالصة صافیة</w:t>
      </w:r>
    </w:p>
    <w:p>
      <w:pPr>
        <w:pStyle w:val="BookText"/>
        <w:rPr/>
      </w:pPr>
      <w:r>
        <w:rPr>
          <w:rFonts w:ascii="IRNazanin" w:hAnsi="IRNazanin" w:eastAsia="IRNazanin"/>
          <w:color w:val="111111"/>
          <w:sz w:val="28"/>
          <w:sz w:val="28"/>
          <w:szCs w:val="28"/>
          <w:rtl w:val="true"/>
          <w:lang w:bidi="fa-IR"/>
        </w:rPr>
        <w:t>منزهة عن الأفکار السیئة والهواجس المنکرة فان الله یحبس القلوب اللطخة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والنیات المدخولة</w:t>
      </w:r>
      <w:r>
        <w:rPr>
          <w:rFonts w:eastAsia="IRNazanin" w:cs="IRNazanin"/>
          <w:color w:val="111111"/>
          <w:sz w:val="28"/>
          <w:szCs w:val="28"/>
          <w:rtl w:val="true"/>
          <w:lang w:bidi="fa-IR"/>
        </w:rPr>
        <w:t>.</w:t>
      </w:r>
      <w:bookmarkStart w:id="109" w:name="pg16861_183580"/>
    </w:p>
    <w:p>
      <w:pPr>
        <w:pStyle w:val="Heading4"/>
        <w:numPr>
          <w:ilvl w:val="3"/>
          <w:numId w:val="1"/>
        </w:numPr>
        <w:rPr/>
      </w:pPr>
      <w:bookmarkStart w:id="110" w:name="__RefHeading___Toc9934826_417432637"/>
      <w:bookmarkStart w:id="111" w:name="_Toc40"/>
      <w:bookmarkEnd w:id="109"/>
      <w:bookmarkEnd w:id="110"/>
      <w:r>
        <w:rPr>
          <w:rtl w:val="true"/>
        </w:rPr>
        <w:t>(</w:t>
      </w:r>
      <w:r>
        <w:rPr/>
        <w:t>2</w:t>
      </w:r>
      <w:r>
        <w:rPr>
          <w:rtl w:val="true"/>
        </w:rPr>
        <w:t xml:space="preserve">) </w:t>
      </w:r>
      <w:r>
        <w:rPr>
          <w:rtl w:val="true"/>
        </w:rPr>
        <w:t>باب حکم من أصبح فی غیر رمضان ولم ینو الصیام</w:t>
      </w:r>
      <w:bookmarkEnd w:id="111"/>
    </w:p>
    <w:p>
      <w:pPr>
        <w:pStyle w:val="BookText"/>
        <w:rPr/>
      </w:pPr>
      <w:r>
        <w:rPr>
          <w:rFonts w:ascii="IRNazanin" w:hAnsi="IRNazanin" w:eastAsia="IRNazanin"/>
          <w:color w:val="111111"/>
          <w:sz w:val="28"/>
          <w:sz w:val="28"/>
          <w:szCs w:val="28"/>
          <w:rtl w:val="true"/>
          <w:lang w:bidi="fa-IR"/>
        </w:rPr>
        <w:t>باب حکم من أصبح فی غیر رمضان ولم ینو الصیام</w:t>
      </w:r>
    </w:p>
    <w:p>
      <w:pPr>
        <w:pStyle w:val="BookText"/>
        <w:rPr/>
      </w:pPr>
      <w:r>
        <w:rPr>
          <w:rFonts w:ascii="IRNazanin" w:hAnsi="IRNazanin" w:eastAsia="IRNazanin"/>
          <w:color w:val="111111"/>
          <w:sz w:val="28"/>
          <w:sz w:val="28"/>
          <w:szCs w:val="28"/>
          <w:rtl w:val="true"/>
          <w:lang w:bidi="fa-IR"/>
        </w:rPr>
        <w:t>من اللیل ثم بدا له ان یتطوع أو یقضیه من شهر رمضان وحکم</w:t>
      </w:r>
    </w:p>
    <w:p>
      <w:pPr>
        <w:pStyle w:val="BookText"/>
        <w:rPr/>
      </w:pPr>
      <w:r>
        <w:rPr>
          <w:rFonts w:ascii="IRNazanin" w:hAnsi="IRNazanin" w:eastAsia="IRNazanin"/>
          <w:color w:val="111111"/>
          <w:sz w:val="28"/>
          <w:sz w:val="28"/>
          <w:szCs w:val="28"/>
          <w:rtl w:val="true"/>
          <w:lang w:bidi="fa-IR"/>
        </w:rPr>
        <w:t>من بات ونوی الصوم تطوعا أو قضاء أو نذرا ثم بدا له ان یفطر</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 xml:space="preserve">عن هشام بن سالم عن أبی عبد الله علیه السلام قال قلت له الرجل یصبح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ینوی الصوم فإذا تعالی النهار حدث له رأی فی الصوم فقال إن هو نوی الصوم قبل أن</w:t>
      </w:r>
    </w:p>
    <w:p>
      <w:pPr>
        <w:pStyle w:val="BookText"/>
        <w:rPr/>
      </w:pPr>
      <w:r>
        <w:rPr>
          <w:rFonts w:ascii="IRNazanin" w:hAnsi="IRNazanin" w:eastAsia="IRNazanin"/>
          <w:color w:val="111111"/>
          <w:sz w:val="28"/>
          <w:sz w:val="28"/>
          <w:szCs w:val="28"/>
          <w:rtl w:val="true"/>
          <w:lang w:bidi="fa-IR"/>
        </w:rPr>
        <w:t xml:space="preserve">تزول الشمس حسب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یومه وان نواه بعد الزوال حسب له من</w:t>
      </w:r>
    </w:p>
    <w:p>
      <w:pPr>
        <w:pStyle w:val="BookText"/>
        <w:rPr/>
      </w:pPr>
      <w:r>
        <w:rPr>
          <w:rFonts w:ascii="IRNazanin" w:hAnsi="IRNazanin" w:eastAsia="IRNazanin"/>
          <w:color w:val="111111"/>
          <w:sz w:val="28"/>
          <w:sz w:val="28"/>
          <w:szCs w:val="28"/>
          <w:rtl w:val="true"/>
          <w:lang w:bidi="fa-IR"/>
        </w:rPr>
        <w:t>الوقت الذی 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ینوی</w:t>
      </w:r>
    </w:p>
    <w:p>
      <w:pPr>
        <w:pStyle w:val="BookText"/>
        <w:rPr/>
      </w:pPr>
      <w:r>
        <w:rPr>
          <w:rFonts w:ascii="IRNazanin" w:hAnsi="IRNazanin" w:eastAsia="IRNazanin"/>
          <w:color w:val="111111"/>
          <w:sz w:val="28"/>
          <w:sz w:val="28"/>
          <w:szCs w:val="28"/>
          <w:rtl w:val="true"/>
          <w:lang w:bidi="fa-IR"/>
        </w:rPr>
        <w:t>الصوم ثم بدا له ان یتطوع فله ذلک ما لم تزل الشمس قال وکذلک ان أصبح صائما</w:t>
      </w:r>
    </w:p>
    <w:p>
      <w:pPr>
        <w:pStyle w:val="BookText"/>
        <w:rPr/>
      </w:pPr>
      <w:r>
        <w:rPr>
          <w:rFonts w:ascii="IRNazanin" w:hAnsi="IRNazanin" w:eastAsia="IRNazanin"/>
          <w:color w:val="111111"/>
          <w:sz w:val="28"/>
          <w:sz w:val="28"/>
          <w:szCs w:val="28"/>
          <w:rtl w:val="true"/>
          <w:lang w:bidi="fa-IR"/>
        </w:rPr>
        <w:t>متطوعا فله ان یفطر ما لم تزل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ابن أبی عمیر عن هشام بن</w:t>
      </w:r>
    </w:p>
    <w:p>
      <w:pPr>
        <w:pStyle w:val="BookText"/>
        <w:rPr/>
      </w:pPr>
      <w:r>
        <w:rPr>
          <w:rFonts w:ascii="IRNazanin" w:hAnsi="IRNazanin" w:eastAsia="IRNazanin"/>
          <w:color w:val="111111"/>
          <w:sz w:val="28"/>
          <w:sz w:val="28"/>
          <w:szCs w:val="28"/>
          <w:rtl w:val="true"/>
          <w:lang w:bidi="fa-IR"/>
        </w:rPr>
        <w:t xml:space="preserve">سالم عن أبی عبد الله علیه السلام قال کان أمیر المؤمنین علیه السلام یدخل علی </w:t>
      </w:r>
      <w:r>
        <w:rPr>
          <w:rStyle w:val="FootnoteAnchor"/>
          <w:rtl w:val="true"/>
        </w:rPr>
        <w:footnoteReference w:id="327"/>
      </w:r>
      <w:r>
        <w:rPr>
          <w:rFonts w:ascii="IRNazanin" w:hAnsi="IRNazanin" w:eastAsia="IRNazanin"/>
          <w:color w:val="111111"/>
          <w:sz w:val="28"/>
          <w:sz w:val="28"/>
          <w:szCs w:val="28"/>
          <w:rtl w:val="true"/>
          <w:lang w:bidi="fa-IR"/>
        </w:rPr>
        <w:t>اهله فیقول</w:t>
      </w:r>
    </w:p>
    <w:p>
      <w:pPr>
        <w:pStyle w:val="BookText"/>
        <w:rPr/>
      </w:pPr>
      <w:r>
        <w:rPr>
          <w:rFonts w:ascii="IRNazanin" w:hAnsi="IRNazanin" w:eastAsia="IRNazanin"/>
          <w:color w:val="111111"/>
          <w:sz w:val="28"/>
          <w:sz w:val="28"/>
          <w:szCs w:val="28"/>
          <w:rtl w:val="true"/>
          <w:lang w:bidi="fa-IR"/>
        </w:rPr>
        <w:t>عندکم شئ والا صمت فإن کان عندهم شئ اتوه به والا 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عن یوسف بن عقیل عن محمد بن قیس عن أبی جعفر علیه السلام قال</w:t>
      </w:r>
    </w:p>
    <w:p>
      <w:pPr>
        <w:pStyle w:val="BookText"/>
        <w:rPr/>
      </w:pPr>
      <w:r>
        <w:rPr>
          <w:rFonts w:ascii="IRNazanin" w:hAnsi="IRNazanin" w:eastAsia="IRNazanin"/>
          <w:color w:val="111111"/>
          <w:sz w:val="28"/>
          <w:sz w:val="28"/>
          <w:szCs w:val="28"/>
          <w:rtl w:val="true"/>
          <w:lang w:bidi="fa-IR"/>
        </w:rPr>
        <w:t xml:space="preserve">قال علی علیه السلام إذا لم یفرض </w:t>
      </w:r>
      <w:r>
        <w:rPr>
          <w:rStyle w:val="FootnoteAnchor"/>
          <w:rtl w:val="true"/>
        </w:rPr>
        <w:footnoteReference w:id="328"/>
      </w:r>
      <w:r>
        <w:rPr>
          <w:rFonts w:ascii="IRNazanin" w:hAnsi="IRNazanin" w:eastAsia="IRNazanin"/>
          <w:color w:val="111111"/>
          <w:sz w:val="28"/>
          <w:sz w:val="28"/>
          <w:szCs w:val="28"/>
          <w:rtl w:val="true"/>
          <w:lang w:bidi="fa-IR"/>
        </w:rPr>
        <w:t>الرجل علی نفسه صیاما ثم ذکر الصیام قبل أن یطعم</w:t>
      </w:r>
    </w:p>
    <w:p>
      <w:pPr>
        <w:pStyle w:val="BookText"/>
        <w:rPr/>
      </w:pPr>
      <w:r>
        <w:rPr>
          <w:rFonts w:ascii="IRNazanin" w:hAnsi="IRNazanin" w:eastAsia="IRNazanin"/>
          <w:color w:val="111111"/>
          <w:sz w:val="28"/>
          <w:sz w:val="28"/>
          <w:szCs w:val="28"/>
          <w:rtl w:val="true"/>
          <w:lang w:bidi="fa-IR"/>
        </w:rPr>
        <w:t>طعاما أو یشرب شرابا ولم یفطر فهو بالخیار ان شاء صام وان شاء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ان علیا علیه السلام کان یقول إذا لم یفرض الرجل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عبد الرحمن بن حماد الکوفی</w:t>
      </w:r>
    </w:p>
    <w:p>
      <w:pPr>
        <w:pStyle w:val="BookText"/>
        <w:rPr/>
      </w:pPr>
      <w:r>
        <w:rPr>
          <w:rFonts w:ascii="IRNazanin" w:hAnsi="IRNazanin" w:eastAsia="IRNazanin"/>
          <w:color w:val="111111"/>
          <w:sz w:val="28"/>
          <w:sz w:val="28"/>
          <w:szCs w:val="28"/>
          <w:rtl w:val="true"/>
          <w:lang w:bidi="fa-IR"/>
        </w:rPr>
        <w:t>عن إبراهیم بن عبد الحمید عن عیسی قال من بات وهو ینوی الصیام من غد لزمه</w:t>
      </w:r>
    </w:p>
    <w:p>
      <w:pPr>
        <w:pStyle w:val="BookText"/>
        <w:rPr/>
      </w:pPr>
      <w:r>
        <w:rPr>
          <w:rFonts w:ascii="IRNazanin" w:hAnsi="IRNazanin" w:eastAsia="IRNazanin"/>
          <w:color w:val="111111"/>
          <w:sz w:val="28"/>
          <w:sz w:val="28"/>
          <w:szCs w:val="28"/>
          <w:rtl w:val="true"/>
          <w:lang w:bidi="fa-IR"/>
        </w:rPr>
        <w:t>ذلک فان افطر فعلیه قضائه ومن أصبح ولم ینو الصیام من اللیل فهو بالخیار إلی أن</w:t>
      </w:r>
    </w:p>
    <w:p>
      <w:pPr>
        <w:pStyle w:val="BookText"/>
        <w:rPr/>
      </w:pPr>
      <w:r>
        <w:rPr>
          <w:rFonts w:ascii="IRNazanin" w:hAnsi="IRNazanin" w:eastAsia="IRNazanin"/>
          <w:color w:val="111111"/>
          <w:sz w:val="28"/>
          <w:sz w:val="28"/>
          <w:szCs w:val="28"/>
          <w:rtl w:val="true"/>
          <w:lang w:bidi="fa-IR"/>
        </w:rPr>
        <w:t>تزول الشمس ان شاء صام وان شاء افطر فان زالت الشمس ولم یأکل فلیتم الصوم</w:t>
      </w:r>
    </w:p>
    <w:p>
      <w:pPr>
        <w:pStyle w:val="BookText"/>
        <w:rPr/>
      </w:pPr>
      <w:r>
        <w:rPr>
          <w:rFonts w:ascii="IRNazanin" w:hAnsi="IRNazanin" w:eastAsia="IRNazanin"/>
          <w:color w:val="111111"/>
          <w:sz w:val="28"/>
          <w:sz w:val="28"/>
          <w:szCs w:val="28"/>
          <w:rtl w:val="true"/>
          <w:lang w:bidi="fa-IR"/>
        </w:rPr>
        <w:t xml:space="preserve">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 أو علی قضاء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عن عبد الرحمن بن الحجاج عن أبی</w:t>
      </w:r>
    </w:p>
    <w:p>
      <w:pPr>
        <w:pStyle w:val="BookText"/>
        <w:rPr/>
      </w:pPr>
      <w:r>
        <w:rPr>
          <w:rFonts w:ascii="IRNazanin" w:hAnsi="IRNazanin" w:eastAsia="IRNazanin"/>
          <w:color w:val="111111"/>
          <w:sz w:val="28"/>
          <w:sz w:val="28"/>
          <w:szCs w:val="28"/>
          <w:rtl w:val="true"/>
          <w:lang w:bidi="fa-IR"/>
        </w:rPr>
        <w:t>الحسن علیه السلام فی الرجل یبدو له بعد ما یصبح ویرتفع النهار فی صوم ذلک الیوم</w:t>
      </w:r>
    </w:p>
    <w:p>
      <w:pPr>
        <w:pStyle w:val="BookText"/>
        <w:rPr/>
      </w:pPr>
      <w:r>
        <w:rPr>
          <w:rFonts w:ascii="IRNazanin" w:hAnsi="IRNazanin" w:eastAsia="IRNazanin"/>
          <w:color w:val="111111"/>
          <w:sz w:val="28"/>
          <w:sz w:val="28"/>
          <w:szCs w:val="28"/>
          <w:rtl w:val="true"/>
          <w:lang w:bidi="fa-IR"/>
        </w:rPr>
        <w:t>لیقضیه من شهر رمضان ولم یکن نوی ذلک من اللیل قال نعم لیصمه ولیعتد به إذا</w:t>
      </w:r>
    </w:p>
    <w:p>
      <w:pPr>
        <w:pStyle w:val="BookText"/>
        <w:rPr/>
      </w:pPr>
      <w:r>
        <w:rPr>
          <w:rFonts w:ascii="IRNazanin" w:hAnsi="IRNazanin" w:eastAsia="IRNazanin"/>
          <w:color w:val="111111"/>
          <w:sz w:val="28"/>
          <w:sz w:val="28"/>
          <w:szCs w:val="28"/>
          <w:rtl w:val="true"/>
          <w:lang w:bidi="fa-IR"/>
        </w:rPr>
        <w:t>لم یکن أحدث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صفوان عن عبد الرحمن بن الحجاج قال سألته عن الرجل یقضی رمضان أله</w:t>
      </w:r>
    </w:p>
    <w:p>
      <w:pPr>
        <w:pStyle w:val="BookText"/>
        <w:rPr/>
      </w:pPr>
      <w:r>
        <w:rPr>
          <w:rFonts w:ascii="IRNazanin" w:hAnsi="IRNazanin" w:eastAsia="IRNazanin"/>
          <w:color w:val="111111"/>
          <w:sz w:val="28"/>
          <w:sz w:val="28"/>
          <w:szCs w:val="28"/>
          <w:rtl w:val="true"/>
          <w:lang w:bidi="fa-IR"/>
        </w:rPr>
        <w:t>ان یفطر بعد ما یصبح قبل الزوال إذا بدا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نوی ذلک من اللیل وکان</w:t>
      </w:r>
    </w:p>
    <w:p>
      <w:pPr>
        <w:pStyle w:val="BookText"/>
        <w:rPr/>
      </w:pPr>
      <w:r>
        <w:rPr>
          <w:rFonts w:ascii="IRNazanin" w:hAnsi="IRNazanin" w:eastAsia="IRNazanin"/>
          <w:color w:val="111111"/>
          <w:sz w:val="28"/>
          <w:sz w:val="28"/>
          <w:szCs w:val="28"/>
          <w:rtl w:val="true"/>
          <w:lang w:bidi="fa-IR"/>
        </w:rPr>
        <w:t>من قضاء رمضان فلا یفطر ویتم صومه قال وسألته عن الرجل یبدو له بعد ما یصبح</w:t>
      </w:r>
    </w:p>
    <w:p>
      <w:pPr>
        <w:pStyle w:val="BookText"/>
        <w:rPr/>
      </w:pPr>
      <w:r>
        <w:rPr>
          <w:rFonts w:ascii="IRNazanin" w:hAnsi="IRNazanin" w:eastAsia="IRNazanin"/>
          <w:color w:val="111111"/>
          <w:sz w:val="28"/>
          <w:sz w:val="28"/>
          <w:szCs w:val="28"/>
          <w:rtl w:val="true"/>
          <w:lang w:bidi="fa-IR"/>
        </w:rPr>
        <w:t>ویرتفع النهار أیصوم ذلک الیوم ویقضیه من رمضان وإن لم یکن نوی ذلک من اللیل</w:t>
      </w:r>
    </w:p>
    <w:p>
      <w:pPr>
        <w:pStyle w:val="BookText"/>
        <w:rPr/>
      </w:pPr>
      <w:r>
        <w:rPr>
          <w:rFonts w:ascii="IRNazanin" w:hAnsi="IRNazanin" w:eastAsia="IRNazanin"/>
          <w:color w:val="111111"/>
          <w:sz w:val="28"/>
          <w:sz w:val="28"/>
          <w:szCs w:val="28"/>
          <w:rtl w:val="true"/>
          <w:lang w:bidi="fa-IR"/>
        </w:rPr>
        <w:t>قال نعم یصومه ویعتد به إذا لم یحدث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معاویة بن حکیم عن</w:t>
      </w:r>
    </w:p>
    <w:p>
      <w:pPr>
        <w:pStyle w:val="BookText"/>
        <w:rPr/>
      </w:pPr>
      <w:r>
        <w:rPr>
          <w:rFonts w:ascii="IRNazanin" w:hAnsi="IRNazanin" w:eastAsia="IRNazanin"/>
          <w:color w:val="111111"/>
          <w:sz w:val="28"/>
          <w:sz w:val="28"/>
          <w:szCs w:val="28"/>
          <w:rtl w:val="true"/>
          <w:lang w:bidi="fa-IR"/>
        </w:rPr>
        <w:t xml:space="preserve">صفوان 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 صفوان عن</w:t>
      </w:r>
    </w:p>
    <w:p>
      <w:pPr>
        <w:pStyle w:val="BookText"/>
        <w:rPr/>
      </w:pPr>
      <w:r>
        <w:rPr>
          <w:rFonts w:ascii="IRNazanin" w:hAnsi="IRNazanin" w:eastAsia="IRNazanin"/>
          <w:color w:val="111111"/>
          <w:sz w:val="28"/>
          <w:sz w:val="28"/>
          <w:szCs w:val="28"/>
          <w:rtl w:val="true"/>
          <w:lang w:bidi="fa-IR"/>
        </w:rPr>
        <w:t>عبد الرحمن بن الحجاج قال سألت أبا الحسن موسی علیه السلام عن الرجل یصبح</w:t>
      </w:r>
    </w:p>
    <w:p>
      <w:pPr>
        <w:pStyle w:val="BookText"/>
        <w:rPr/>
      </w:pPr>
      <w:r>
        <w:rPr>
          <w:rFonts w:ascii="IRNazanin" w:hAnsi="IRNazanin" w:eastAsia="IRNazanin"/>
          <w:color w:val="111111"/>
          <w:sz w:val="28"/>
          <w:sz w:val="28"/>
          <w:szCs w:val="28"/>
          <w:rtl w:val="true"/>
          <w:lang w:bidi="fa-IR"/>
        </w:rPr>
        <w:t>ولم یطعم ولم یشرب ولم ینو صوما وکان علیه یوم من شهر رمضان أله ان یصوم</w:t>
      </w:r>
    </w:p>
    <w:p>
      <w:pPr>
        <w:pStyle w:val="BookText"/>
        <w:rPr/>
      </w:pPr>
      <w:r>
        <w:rPr>
          <w:rFonts w:ascii="IRNazanin" w:hAnsi="IRNazanin" w:eastAsia="IRNazanin"/>
          <w:color w:val="111111"/>
          <w:sz w:val="28"/>
          <w:sz w:val="28"/>
          <w:szCs w:val="28"/>
          <w:rtl w:val="true"/>
          <w:lang w:bidi="fa-IR"/>
        </w:rPr>
        <w:t xml:space="preserve">ذلک الیوم وقد ذهب عامة النهار فقال نعم له ان یصوم </w:t>
      </w:r>
      <w:r>
        <w:rPr>
          <w:rStyle w:val="FootnoteAnchor"/>
          <w:rtl w:val="true"/>
        </w:rPr>
        <w:footnoteReference w:id="329"/>
      </w:r>
      <w:r>
        <w:rPr>
          <w:rFonts w:ascii="IRNazanin" w:hAnsi="IRNazanin" w:eastAsia="IRNazanin"/>
          <w:color w:val="111111"/>
          <w:sz w:val="28"/>
          <w:sz w:val="28"/>
          <w:szCs w:val="28"/>
          <w:rtl w:val="true"/>
          <w:lang w:bidi="fa-IR"/>
        </w:rPr>
        <w:t>ویعتد به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أبی نصر عمن ذکره عن أبی عبد الله علیه السلام قال قلت له الرجل</w:t>
      </w:r>
    </w:p>
    <w:p>
      <w:pPr>
        <w:pStyle w:val="BookText"/>
        <w:rPr/>
      </w:pPr>
      <w:r>
        <w:rPr>
          <w:rFonts w:ascii="IRNazanin" w:hAnsi="IRNazanin" w:eastAsia="IRNazanin"/>
          <w:color w:val="111111"/>
          <w:sz w:val="28"/>
          <w:sz w:val="28"/>
          <w:szCs w:val="28"/>
          <w:rtl w:val="true"/>
          <w:lang w:bidi="fa-IR"/>
        </w:rPr>
        <w:t xml:space="preserve">یکون علیه القضاء من شهر رمضان ویصبح </w:t>
      </w:r>
      <w:r>
        <w:rPr>
          <w:rStyle w:val="FootnoteAnchor"/>
          <w:rtl w:val="true"/>
        </w:rPr>
        <w:footnoteReference w:id="330"/>
      </w:r>
      <w:r>
        <w:rPr>
          <w:rFonts w:ascii="IRNazanin" w:hAnsi="IRNazanin" w:eastAsia="IRNazanin"/>
          <w:color w:val="111111"/>
          <w:sz w:val="28"/>
          <w:sz w:val="28"/>
          <w:szCs w:val="28"/>
          <w:rtl w:val="true"/>
          <w:lang w:bidi="fa-IR"/>
        </w:rPr>
        <w:t>فلا یأکل إلی العصر أیجوز أن</w:t>
      </w:r>
    </w:p>
    <w:p>
      <w:pPr>
        <w:pStyle w:val="BookText"/>
        <w:rPr/>
      </w:pPr>
      <w:r>
        <w:rPr>
          <w:rFonts w:ascii="IRNazanin" w:hAnsi="IRNazanin" w:eastAsia="IRNazanin"/>
          <w:color w:val="111111"/>
          <w:sz w:val="28"/>
          <w:sz w:val="28"/>
          <w:szCs w:val="28"/>
          <w:rtl w:val="true"/>
          <w:lang w:bidi="fa-IR"/>
        </w:rPr>
        <w:t>یجعله قضاء من شهر رمضان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علیهم السلام ان رجلا من الأنصار</w:t>
      </w:r>
    </w:p>
    <w:p>
      <w:pPr>
        <w:pStyle w:val="BookText"/>
        <w:rPr/>
      </w:pPr>
      <w:r>
        <w:rPr>
          <w:rFonts w:ascii="IRNazanin" w:hAnsi="IRNazanin" w:eastAsia="IRNazanin"/>
          <w:color w:val="111111"/>
          <w:sz w:val="28"/>
          <w:sz w:val="28"/>
          <w:szCs w:val="28"/>
          <w:rtl w:val="true"/>
          <w:lang w:bidi="fa-IR"/>
        </w:rPr>
        <w:t>أتی النبی صلی الله علیه وآله فصلی معه صلاة العصر ثم قام فقال یا رسول الله انی کنت الیوم فی</w:t>
      </w:r>
    </w:p>
    <w:p>
      <w:pPr>
        <w:pStyle w:val="BookText"/>
        <w:rPr/>
      </w:pPr>
      <w:r>
        <w:rPr>
          <w:rFonts w:ascii="IRNazanin" w:hAnsi="IRNazanin" w:eastAsia="IRNazanin"/>
          <w:color w:val="111111"/>
          <w:sz w:val="28"/>
          <w:sz w:val="28"/>
          <w:szCs w:val="28"/>
          <w:rtl w:val="true"/>
          <w:lang w:bidi="fa-IR"/>
        </w:rPr>
        <w:t>ضیعة لی وانی لم أطعم شیئا أفا صوم قال نعم قال إن علی یوما من شهر رمضان</w:t>
      </w:r>
    </w:p>
    <w:p>
      <w:pPr>
        <w:pStyle w:val="BookText"/>
        <w:rPr/>
      </w:pPr>
      <w:r>
        <w:rPr>
          <w:rFonts w:ascii="IRNazanin" w:hAnsi="IRNazanin" w:eastAsia="IRNazanin"/>
          <w:color w:val="111111"/>
          <w:sz w:val="28"/>
          <w:sz w:val="28"/>
          <w:szCs w:val="28"/>
          <w:rtl w:val="true"/>
          <w:lang w:bidi="fa-IR"/>
        </w:rPr>
        <w:t>فاجعله مکانه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عن</w:t>
      </w:r>
    </w:p>
    <w:p>
      <w:pPr>
        <w:pStyle w:val="BookText"/>
        <w:rPr/>
      </w:pPr>
      <w:r>
        <w:rPr>
          <w:rFonts w:ascii="IRNazanin" w:hAnsi="IRNazanin" w:eastAsia="IRNazanin"/>
          <w:color w:val="111111"/>
          <w:sz w:val="28"/>
          <w:sz w:val="28"/>
          <w:szCs w:val="28"/>
          <w:rtl w:val="true"/>
          <w:lang w:bidi="fa-IR"/>
        </w:rPr>
        <w:t xml:space="preserve">عمرو بن 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الساباطی</w:t>
      </w:r>
    </w:p>
    <w:p>
      <w:pPr>
        <w:pStyle w:val="BookText"/>
        <w:rPr/>
      </w:pP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عن الرجل یکون علیه أیام من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یقضیها متی یرید أن ینوی الصیام قال هو بالخیار إلی أن تزول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الشمس فإذا زالت الشمس فإن کان نوی الصوم فلیصم وان کان نوی الافطار فلیفطر</w:t>
      </w:r>
    </w:p>
    <w:p>
      <w:pPr>
        <w:pStyle w:val="BookText"/>
        <w:rPr/>
      </w:pPr>
      <w:r>
        <w:rPr>
          <w:rFonts w:ascii="IRNazanin" w:hAnsi="IRNazanin" w:eastAsia="IRNazanin"/>
          <w:color w:val="111111"/>
          <w:sz w:val="28"/>
          <w:sz w:val="28"/>
          <w:szCs w:val="28"/>
          <w:rtl w:val="true"/>
          <w:lang w:bidi="fa-IR"/>
        </w:rPr>
        <w:t xml:space="preserve">سئل فإن کان نوی الافطار یستقیم ان ینوی الصوم بعد ما زالت الشمس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فان</w:t>
      </w:r>
    </w:p>
    <w:p>
      <w:pPr>
        <w:pStyle w:val="BookText"/>
        <w:rPr/>
      </w:pPr>
      <w:r>
        <w:rPr>
          <w:rFonts w:ascii="IRNazanin" w:hAnsi="IRNazanin" w:eastAsia="IRNazanin"/>
          <w:color w:val="111111"/>
          <w:sz w:val="28"/>
          <w:sz w:val="28"/>
          <w:szCs w:val="28"/>
          <w:rtl w:val="true"/>
          <w:lang w:bidi="fa-IR"/>
        </w:rPr>
        <w:t>نوی الصوم ثم افطر بعد ما زالت الشمس قال قد أساء ولیس علیه شئ الا قضاء ذلک الیوم</w:t>
      </w:r>
    </w:p>
    <w:p>
      <w:pPr>
        <w:pStyle w:val="BookText"/>
        <w:rPr/>
      </w:pPr>
      <w:r>
        <w:rPr>
          <w:rFonts w:ascii="IRNazanin" w:hAnsi="IRNazanin" w:eastAsia="IRNazanin"/>
          <w:color w:val="111111"/>
          <w:sz w:val="28"/>
          <w:sz w:val="28"/>
          <w:szCs w:val="28"/>
          <w:rtl w:val="true"/>
          <w:lang w:bidi="fa-IR"/>
        </w:rPr>
        <w:t xml:space="preserve">الذی أراد أن یقضیه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العجز عن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w:t>
      </w:r>
    </w:p>
    <w:p>
      <w:pPr>
        <w:pStyle w:val="BookText"/>
        <w:rPr/>
      </w:pPr>
      <w:r>
        <w:rPr>
          <w:rFonts w:ascii="IRNazanin" w:hAnsi="IRNazanin" w:eastAsia="IRNazanin"/>
          <w:color w:val="111111"/>
          <w:sz w:val="28"/>
          <w:sz w:val="28"/>
          <w:szCs w:val="28"/>
          <w:rtl w:val="true"/>
          <w:lang w:bidi="fa-IR"/>
        </w:rPr>
        <w:t xml:space="preserve">الخطاب عن النضر بن سوید </w:t>
      </w:r>
      <w:r>
        <w:rPr>
          <w:rStyle w:val="FootnoteAnchor"/>
          <w:rtl w:val="true"/>
        </w:rPr>
        <w:footnoteReference w:id="332"/>
      </w:r>
      <w:r>
        <w:rPr>
          <w:rFonts w:ascii="IRNazanin" w:hAnsi="IRNazanin" w:eastAsia="IRNazanin"/>
          <w:color w:val="111111"/>
          <w:sz w:val="28"/>
          <w:sz w:val="28"/>
          <w:szCs w:val="28"/>
          <w:rtl w:val="true"/>
          <w:lang w:bidi="fa-IR"/>
        </w:rPr>
        <w:t>عن جمیل بن دراج عن أبی عبد الله علیه السلام أنه قال فی</w:t>
      </w:r>
    </w:p>
    <w:p>
      <w:pPr>
        <w:pStyle w:val="BookText"/>
        <w:rPr/>
      </w:pPr>
      <w:r>
        <w:rPr>
          <w:rFonts w:ascii="IRNazanin" w:hAnsi="IRNazanin" w:eastAsia="IRNazanin"/>
          <w:color w:val="111111"/>
          <w:sz w:val="28"/>
          <w:sz w:val="28"/>
          <w:szCs w:val="28"/>
          <w:rtl w:val="true"/>
          <w:lang w:bidi="fa-IR"/>
        </w:rPr>
        <w:t>الذی یقضی شهر رمضان انه بالخیار إلی زوال الشمس وان کان تطوعا فإنه إلی</w:t>
      </w:r>
    </w:p>
    <w:p>
      <w:pPr>
        <w:pStyle w:val="BookText"/>
        <w:rPr/>
      </w:pPr>
      <w:r>
        <w:rPr>
          <w:rFonts w:ascii="IRNazanin" w:hAnsi="IRNazanin" w:eastAsia="IRNazanin"/>
          <w:color w:val="111111"/>
          <w:sz w:val="28"/>
          <w:sz w:val="28"/>
          <w:szCs w:val="28"/>
          <w:rtl w:val="true"/>
          <w:lang w:bidi="fa-IR"/>
        </w:rPr>
        <w:t>اللیل 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حمزة بن یعلی عن البرقی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عن عبید </w:t>
      </w:r>
      <w:r>
        <w:rPr>
          <w:rStyle w:val="FootnoteAnchor"/>
          <w:rtl w:val="true"/>
        </w:rPr>
        <w:footnoteReference w:id="334"/>
      </w:r>
      <w:r>
        <w:rPr>
          <w:rFonts w:ascii="IRNazanin" w:hAnsi="IRNazanin" w:eastAsia="IRNazanin"/>
          <w:color w:val="111111"/>
          <w:sz w:val="28"/>
          <w:sz w:val="28"/>
          <w:szCs w:val="28"/>
          <w:rtl w:val="true"/>
          <w:lang w:bidi="fa-IR"/>
        </w:rPr>
        <w:t>بن الحسین عن عبد الله بن سنان عن أبی عبد الله علیه السلام قال صوم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النافلة لک ان تفطر ما بینک وبین اللیل متی شئت وصوم قضاء الفریضة لک ان تفطر</w:t>
      </w:r>
    </w:p>
    <w:p>
      <w:pPr>
        <w:pStyle w:val="BookText"/>
        <w:rPr/>
      </w:pPr>
      <w:r>
        <w:rPr>
          <w:rFonts w:ascii="IRNazanin" w:hAnsi="IRNazanin" w:eastAsia="IRNazanin"/>
          <w:color w:val="111111"/>
          <w:sz w:val="28"/>
          <w:sz w:val="28"/>
          <w:szCs w:val="28"/>
          <w:rtl w:val="true"/>
          <w:lang w:bidi="fa-IR"/>
        </w:rPr>
        <w:t>إلی زوال الشمس فإذا زالت الشمس فلیس لک ان تفطر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عن إبراهیم بن أبی بکر بن </w:t>
      </w:r>
      <w:r>
        <w:rPr>
          <w:rStyle w:val="FootnoteAnchor"/>
          <w:rtl w:val="true"/>
        </w:rPr>
        <w:footnoteReference w:id="335"/>
      </w:r>
      <w:r>
        <w:rPr>
          <w:rFonts w:ascii="IRNazanin" w:hAnsi="IRNazanin" w:eastAsia="IRNazanin"/>
          <w:color w:val="111111"/>
          <w:sz w:val="28"/>
          <w:sz w:val="28"/>
          <w:szCs w:val="28"/>
          <w:rtl w:val="true"/>
          <w:lang w:bidi="fa-IR"/>
        </w:rPr>
        <w:t>أبی سماک</w:t>
      </w:r>
    </w:p>
    <w:p>
      <w:pPr>
        <w:pStyle w:val="BookText"/>
        <w:rPr/>
      </w:pPr>
      <w:r>
        <w:rPr>
          <w:rFonts w:ascii="IRNazanin" w:hAnsi="IRNazanin" w:eastAsia="IRNazanin"/>
          <w:color w:val="111111"/>
          <w:sz w:val="28"/>
          <w:sz w:val="28"/>
          <w:szCs w:val="28"/>
          <w:rtl w:val="true"/>
          <w:lang w:bidi="fa-IR"/>
        </w:rPr>
        <w:t>عن زکریا المؤمن عن إسحاق بن عمار عن أبی عبد الله علیه السلام قال الذی یقضی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هو بالخیار فی الافطار ما بینه وبین ان تزول الشمس وفی التطوع</w:t>
      </w:r>
    </w:p>
    <w:p>
      <w:pPr>
        <w:pStyle w:val="BookText"/>
        <w:rPr/>
      </w:pPr>
      <w:r>
        <w:rPr>
          <w:rFonts w:ascii="IRNazanin" w:hAnsi="IRNazanin" w:eastAsia="IRNazanin"/>
          <w:color w:val="111111"/>
          <w:sz w:val="28"/>
          <w:sz w:val="28"/>
          <w:szCs w:val="28"/>
          <w:rtl w:val="true"/>
          <w:lang w:bidi="fa-IR"/>
        </w:rPr>
        <w:t>ما بینه وبین ان تغیب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عن صفوان بن یحیی عن ابن سنان</w:t>
      </w:r>
    </w:p>
    <w:p>
      <w:pPr>
        <w:pStyle w:val="BookText"/>
        <w:rPr/>
      </w:pPr>
      <w:r>
        <w:rPr>
          <w:rFonts w:ascii="IRNazanin" w:hAnsi="IRNazanin" w:eastAsia="IRNazanin"/>
          <w:color w:val="111111"/>
          <w:sz w:val="28"/>
          <w:sz w:val="28"/>
          <w:szCs w:val="28"/>
          <w:rtl w:val="true"/>
          <w:lang w:bidi="fa-IR"/>
        </w:rPr>
        <w:t xml:space="preserve">عن عمار </w:t>
      </w:r>
      <w:r>
        <w:rPr>
          <w:rStyle w:val="FootnoteAnchor"/>
          <w:rtl w:val="true"/>
        </w:rPr>
        <w:footnoteReference w:id="336"/>
      </w:r>
      <w:r>
        <w:rPr>
          <w:rFonts w:ascii="IRNazanin" w:hAnsi="IRNazanin" w:eastAsia="IRNazanin"/>
          <w:color w:val="111111"/>
          <w:sz w:val="28"/>
          <w:sz w:val="28"/>
          <w:szCs w:val="28"/>
          <w:rtl w:val="true"/>
          <w:lang w:bidi="fa-IR"/>
        </w:rPr>
        <w:t xml:space="preserve">بن مروان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بن مهران </w:t>
      </w:r>
      <w:r>
        <w:rPr>
          <w:rStyle w:val="FootnoteAnchor"/>
          <w:rtl w:val="true"/>
        </w:rPr>
        <w:footnoteReference w:id="337"/>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فی قوله الصائم بالخیار إلی زوال الشمس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الفریضة</w:t>
      </w:r>
    </w:p>
    <w:p>
      <w:pPr>
        <w:pStyle w:val="BookText"/>
        <w:rPr/>
      </w:pPr>
      <w:r>
        <w:rPr>
          <w:rFonts w:ascii="IRNazanin" w:hAnsi="IRNazanin" w:eastAsia="IRNazanin"/>
          <w:color w:val="111111"/>
          <w:sz w:val="28"/>
          <w:sz w:val="28"/>
          <w:szCs w:val="28"/>
          <w:rtl w:val="true"/>
          <w:lang w:bidi="fa-IR"/>
        </w:rPr>
        <w:t xml:space="preserve">فاما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النافلة فله ان یفطر ای ساعة </w:t>
      </w:r>
      <w:r>
        <w:rPr>
          <w:rStyle w:val="FootnoteAnchor"/>
          <w:rtl w:val="true"/>
        </w:rPr>
        <w:footnoteReference w:id="338"/>
      </w:r>
      <w:r>
        <w:rPr>
          <w:rFonts w:ascii="IRNazanin" w:hAnsi="IRNazanin" w:eastAsia="IRNazanin"/>
          <w:color w:val="111111"/>
          <w:sz w:val="28"/>
          <w:sz w:val="28"/>
          <w:szCs w:val="28"/>
          <w:rtl w:val="true"/>
          <w:lang w:bidi="fa-IR"/>
        </w:rPr>
        <w:t>إلی غروب الشمس</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العباس بن معروف عن محمد بن سنان عن</w:t>
      </w:r>
    </w:p>
    <w:p>
      <w:pPr>
        <w:pStyle w:val="BookText"/>
        <w:rPr/>
      </w:pPr>
      <w:r>
        <w:rPr>
          <w:rFonts w:ascii="IRNazanin" w:hAnsi="IRNazanin" w:eastAsia="IRNazanin"/>
          <w:color w:val="111111"/>
          <w:sz w:val="28"/>
          <w:sz w:val="28"/>
          <w:szCs w:val="28"/>
          <w:rtl w:val="true"/>
          <w:lang w:bidi="fa-IR"/>
        </w:rPr>
        <w:t xml:space="preserve">عمار بن مروان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قضیت صوم شهر أو النذر کنت بالخیار فی</w:t>
      </w:r>
    </w:p>
    <w:p>
      <w:pPr>
        <w:pStyle w:val="BookText"/>
        <w:rPr/>
      </w:pPr>
      <w:r>
        <w:rPr>
          <w:rFonts w:ascii="IRNazanin" w:hAnsi="IRNazanin" w:eastAsia="IRNazanin"/>
          <w:color w:val="111111"/>
          <w:sz w:val="28"/>
          <w:sz w:val="28"/>
          <w:szCs w:val="28"/>
          <w:rtl w:val="true"/>
          <w:lang w:bidi="fa-IR"/>
        </w:rPr>
        <w:t>الافطار إلی زوال الشمس فان أفطرت بعد الزوال فعلیک کفارة مثل من افطر یوما</w:t>
      </w:r>
    </w:p>
    <w:p>
      <w:pPr>
        <w:pStyle w:val="BookText"/>
        <w:rPr/>
      </w:pP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عثمان عن 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339"/>
      </w:r>
      <w:r>
        <w:rPr>
          <w:rFonts w:ascii="IRNazanin" w:hAnsi="IRNazanin" w:eastAsia="IRNazanin"/>
          <w:color w:val="111111"/>
          <w:sz w:val="28"/>
          <w:sz w:val="28"/>
          <w:szCs w:val="28"/>
          <w:rtl w:val="true"/>
          <w:lang w:bidi="fa-IR"/>
        </w:rPr>
        <w:t>قال سألت أبا عبد الله علیه السلام</w:t>
      </w:r>
    </w:p>
    <w:p>
      <w:pPr>
        <w:pStyle w:val="BookText"/>
        <w:rPr/>
      </w:pPr>
      <w:r>
        <w:rPr>
          <w:rFonts w:ascii="IRNazanin" w:hAnsi="IRNazanin" w:eastAsia="IRNazanin"/>
          <w:color w:val="111111"/>
          <w:sz w:val="28"/>
          <w:sz w:val="28"/>
          <w:szCs w:val="28"/>
          <w:rtl w:val="true"/>
          <w:lang w:bidi="fa-IR"/>
        </w:rPr>
        <w:t>عن الصائم المتطوع تعرض له الحاجة قال هو بالخیار ما بینه وبین العصر وان مکث</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العصر ثم بدا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فقیه خ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w:t>
      </w:r>
      <w:r>
        <w:rPr>
          <w:rStyle w:val="FootnoteAnchor"/>
          <w:rtl w:val="true"/>
        </w:rPr>
        <w:footnoteReference w:id="340"/>
      </w:r>
      <w:r>
        <w:rPr>
          <w:rFonts w:ascii="IRNazanin" w:hAnsi="IRNazanin" w:eastAsia="IRNazanin"/>
          <w:color w:val="111111"/>
          <w:sz w:val="28"/>
          <w:sz w:val="28"/>
          <w:szCs w:val="28"/>
          <w:rtl w:val="true"/>
          <w:lang w:bidi="fa-IR"/>
        </w:rPr>
        <w:t>نوی ذلک فله ان</w:t>
      </w:r>
    </w:p>
    <w:p>
      <w:pPr>
        <w:pStyle w:val="BookText"/>
        <w:rPr/>
      </w:pPr>
      <w:r>
        <w:rPr>
          <w:rFonts w:ascii="IRNazanin" w:hAnsi="IRNazanin" w:eastAsia="IRNazanin"/>
          <w:color w:val="111111"/>
          <w:sz w:val="28"/>
          <w:sz w:val="28"/>
          <w:szCs w:val="28"/>
          <w:rtl w:val="true"/>
          <w:lang w:bidi="fa-IR"/>
        </w:rPr>
        <w:t>یصوم ذلک الیوم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عن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بن عثمان</w:t>
      </w:r>
    </w:p>
    <w:p>
      <w:pPr>
        <w:pStyle w:val="BookText"/>
        <w:rPr/>
      </w:pPr>
      <w:r>
        <w:rPr>
          <w:rFonts w:ascii="IRNazanin" w:hAnsi="IRNazanin" w:eastAsia="IRNazanin"/>
          <w:color w:val="111111"/>
          <w:sz w:val="28"/>
          <w:sz w:val="28"/>
          <w:szCs w:val="28"/>
          <w:rtl w:val="true"/>
          <w:lang w:bidi="fa-IR"/>
        </w:rPr>
        <w:t>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یصبح وهو یرید الصیام ثم</w:t>
      </w:r>
    </w:p>
    <w:p>
      <w:pPr>
        <w:pStyle w:val="BookText"/>
        <w:rPr/>
      </w:pPr>
      <w:r>
        <w:rPr>
          <w:rFonts w:ascii="IRNazanin" w:hAnsi="IRNazanin" w:eastAsia="IRNazanin"/>
          <w:color w:val="111111"/>
          <w:sz w:val="28"/>
          <w:sz w:val="28"/>
          <w:szCs w:val="28"/>
          <w:rtl w:val="true"/>
          <w:lang w:bidi="fa-IR"/>
        </w:rPr>
        <w:t xml:space="preserve">یبدو له ویفطر </w:t>
      </w:r>
      <w:r>
        <w:rPr>
          <w:rStyle w:val="FootnoteAnchor"/>
          <w:rtl w:val="true"/>
        </w:rPr>
        <w:footnoteReference w:id="341"/>
      </w:r>
      <w:r>
        <w:rPr>
          <w:rFonts w:ascii="IRNazanin" w:hAnsi="IRNazanin" w:eastAsia="IRNazanin"/>
          <w:color w:val="111111"/>
          <w:sz w:val="28"/>
          <w:sz w:val="28"/>
          <w:szCs w:val="28"/>
          <w:rtl w:val="true"/>
          <w:lang w:bidi="fa-IR"/>
        </w:rPr>
        <w:t>قال هو بالخیار ما بینه وبین نصف النهار قلت هل یقضیه إذا افطر</w:t>
      </w:r>
    </w:p>
    <w:p>
      <w:pPr>
        <w:pStyle w:val="BookText"/>
        <w:rPr/>
      </w:pPr>
      <w:r>
        <w:rPr>
          <w:rFonts w:ascii="IRNazanin" w:hAnsi="IRNazanin" w:eastAsia="IRNazanin"/>
          <w:color w:val="111111"/>
          <w:sz w:val="28"/>
          <w:sz w:val="28"/>
          <w:szCs w:val="28"/>
          <w:rtl w:val="true"/>
          <w:lang w:bidi="fa-IR"/>
        </w:rPr>
        <w:t>قال نعم لأنها حسنة أراد أن یعملها فلیتمها قلت فان رجلا أراد أن یصوم ارتفاع النهار</w:t>
      </w:r>
    </w:p>
    <w:p>
      <w:pPr>
        <w:pStyle w:val="BookText"/>
        <w:rPr/>
      </w:pPr>
      <w:r>
        <w:rPr>
          <w:rFonts w:ascii="IRNazanin" w:hAnsi="IRNazanin" w:eastAsia="IRNazanin"/>
          <w:color w:val="111111"/>
          <w:sz w:val="28"/>
          <w:sz w:val="28"/>
          <w:szCs w:val="28"/>
          <w:rtl w:val="true"/>
          <w:lang w:bidi="fa-IR"/>
        </w:rPr>
        <w:t>أیصوم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هارون 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أبی عبد الله علیه السلام عن أبیه علیه السلام ان علیا علیه السلام</w:t>
      </w:r>
    </w:p>
    <w:p>
      <w:pPr>
        <w:pStyle w:val="BookText"/>
        <w:rPr/>
      </w:pPr>
      <w:r>
        <w:rPr>
          <w:rFonts w:ascii="IRNazanin" w:hAnsi="IRNazanin" w:eastAsia="IRNazanin"/>
          <w:color w:val="111111"/>
          <w:sz w:val="28"/>
          <w:sz w:val="28"/>
          <w:szCs w:val="28"/>
          <w:rtl w:val="true"/>
          <w:lang w:bidi="fa-IR"/>
        </w:rPr>
        <w:t>قال الصائم تطوعا بالخیار ما بینه وبین نصف النهار فإذا انتصف النهار فقد وجب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الحسین عن النضر عن</w:t>
      </w:r>
    </w:p>
    <w:p>
      <w:pPr>
        <w:pStyle w:val="BookText"/>
        <w:rPr/>
      </w:pPr>
      <w:r>
        <w:rPr>
          <w:rFonts w:ascii="IRNazanin" w:hAnsi="IRNazanin" w:eastAsia="IRNazanin"/>
          <w:color w:val="111111"/>
          <w:sz w:val="28"/>
          <w:sz w:val="28"/>
          <w:szCs w:val="28"/>
          <w:rtl w:val="true"/>
          <w:lang w:bidi="fa-IR"/>
        </w:rPr>
        <w:t>ابن سنان عن أبی عبد الله علیه السلام قال من أصبح وهو یرید الصیام ثم بدا له ان یفطر</w:t>
      </w:r>
    </w:p>
    <w:p>
      <w:pPr>
        <w:pStyle w:val="BookText"/>
        <w:rPr/>
      </w:pPr>
      <w:r>
        <w:rPr>
          <w:rFonts w:ascii="IRNazanin" w:hAnsi="IRNazanin" w:eastAsia="IRNazanin"/>
          <w:color w:val="111111"/>
          <w:sz w:val="28"/>
          <w:sz w:val="28"/>
          <w:szCs w:val="28"/>
          <w:rtl w:val="true"/>
          <w:lang w:bidi="fa-IR"/>
        </w:rPr>
        <w:t>فله ان یفطر ما بینه وبین نصف النهار ثم یقضی ذلک الیوم فان بدا له ان یصوم بعد</w:t>
      </w:r>
    </w:p>
    <w:p>
      <w:pPr>
        <w:pStyle w:val="BookText"/>
        <w:rPr/>
      </w:pPr>
      <w:r>
        <w:rPr>
          <w:rFonts w:ascii="IRNazanin" w:hAnsi="IRNazanin" w:eastAsia="IRNazanin"/>
          <w:color w:val="111111"/>
          <w:sz w:val="28"/>
          <w:sz w:val="28"/>
          <w:szCs w:val="28"/>
          <w:rtl w:val="true"/>
          <w:lang w:bidi="fa-IR"/>
        </w:rPr>
        <w:t>ما ارتفع النهار فلیصم فإنه یحسب له من الساعة التی نوی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أحمد عن </w:t>
      </w:r>
      <w:r>
        <w:rPr>
          <w:rStyle w:val="FootnoteAnchor"/>
          <w:rtl w:val="true"/>
        </w:rPr>
        <w:footnoteReference w:id="342"/>
      </w:r>
      <w:r>
        <w:rPr>
          <w:rFonts w:ascii="IRNazanin" w:hAnsi="IRNazanin" w:eastAsia="IRNazanin"/>
          <w:color w:val="111111"/>
          <w:sz w:val="28"/>
          <w:sz w:val="28"/>
          <w:szCs w:val="28"/>
          <w:rtl w:val="true"/>
          <w:lang w:bidi="fa-IR"/>
        </w:rPr>
        <w:t>الحسین عن</w:t>
      </w:r>
    </w:p>
    <w:p>
      <w:pPr>
        <w:pStyle w:val="BookText"/>
        <w:rPr/>
      </w:pPr>
      <w:r>
        <w:rPr>
          <w:rFonts w:ascii="IRNazanin" w:hAnsi="IRNazanin" w:eastAsia="IRNazanin"/>
          <w:color w:val="111111"/>
          <w:sz w:val="28"/>
          <w:sz w:val="28"/>
          <w:szCs w:val="28"/>
          <w:rtl w:val="true"/>
          <w:lang w:bidi="fa-IR"/>
        </w:rPr>
        <w:t>فضالة عن صالح بن عبد الله عن أبی إبراهیم علیه السلام قال قلت له رجل جعل لله علیه صیام</w:t>
      </w:r>
    </w:p>
    <w:p>
      <w:pPr>
        <w:pStyle w:val="BookText"/>
        <w:rPr/>
      </w:pPr>
      <w:r>
        <w:rPr>
          <w:rFonts w:ascii="IRNazanin" w:hAnsi="IRNazanin" w:eastAsia="IRNazanin"/>
          <w:color w:val="111111"/>
          <w:sz w:val="28"/>
          <w:sz w:val="28"/>
          <w:szCs w:val="28"/>
          <w:rtl w:val="true"/>
          <w:lang w:bidi="fa-IR"/>
        </w:rPr>
        <w:t>شهر فیصبح وهو ینوی الصوم ثم یبدو له فیفطر ویصبح وهو لا ینوی الصوم فیبدو له</w:t>
      </w:r>
    </w:p>
    <w:p>
      <w:pPr>
        <w:pStyle w:val="BookText"/>
        <w:rPr/>
      </w:pPr>
      <w:r>
        <w:rPr>
          <w:rFonts w:ascii="IRNazanin" w:hAnsi="IRNazanin" w:eastAsia="IRNazanin"/>
          <w:color w:val="111111"/>
          <w:sz w:val="28"/>
          <w:sz w:val="28"/>
          <w:szCs w:val="28"/>
          <w:rtl w:val="true"/>
          <w:lang w:bidi="fa-IR"/>
        </w:rPr>
        <w:t xml:space="preserve">فیصوم فقال ذلک </w:t>
      </w:r>
      <w:r>
        <w:rPr>
          <w:rStyle w:val="FootnoteAnchor"/>
          <w:rtl w:val="true"/>
        </w:rPr>
        <w:footnoteReference w:id="343"/>
      </w:r>
      <w:r>
        <w:rPr>
          <w:rFonts w:ascii="IRNazanin" w:hAnsi="IRNazanin" w:eastAsia="IRNazanin"/>
          <w:color w:val="111111"/>
          <w:sz w:val="28"/>
          <w:sz w:val="28"/>
          <w:szCs w:val="28"/>
          <w:rtl w:val="true"/>
          <w:lang w:bidi="fa-IR"/>
        </w:rPr>
        <w:t>کله جایز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الوسائل بعد ذکر هذا الخبر عن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الکلینی عن عدة من</w:t>
      </w:r>
    </w:p>
    <w:p>
      <w:pPr>
        <w:pStyle w:val="BookText"/>
        <w:rPr/>
      </w:pPr>
      <w:r>
        <w:rPr>
          <w:rFonts w:ascii="IRNazanin" w:hAnsi="IRNazanin" w:eastAsia="IRNazanin"/>
          <w:color w:val="111111"/>
          <w:sz w:val="28"/>
          <w:sz w:val="28"/>
          <w:szCs w:val="28"/>
          <w:rtl w:val="true"/>
          <w:lang w:bidi="fa-IR"/>
        </w:rPr>
        <w:t>أصحابنا عن أحمد بن محمد عن ابن فضال عن صالح بن عبد الله مثله ولکن لم نجد</w:t>
      </w:r>
    </w:p>
    <w:p>
      <w:pPr>
        <w:pStyle w:val="BookText"/>
        <w:rPr/>
      </w:pPr>
      <w:r>
        <w:rPr>
          <w:rFonts w:ascii="IRNazanin" w:hAnsi="IRNazanin" w:eastAsia="IRNazanin"/>
          <w:color w:val="111111"/>
          <w:sz w:val="28"/>
          <w:sz w:val="28"/>
          <w:szCs w:val="28"/>
          <w:rtl w:val="true"/>
          <w:lang w:bidi="fa-IR"/>
        </w:rPr>
        <w:t>هذه الروایة بهذا السند فی کا نعم نقل فی کا بهذا السند الحدیث الآتی فی ذیل الباب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صالح بن عبد الله عن أبی الحسن</w:t>
      </w:r>
    </w:p>
    <w:p>
      <w:pPr>
        <w:pStyle w:val="BookText"/>
        <w:rPr/>
      </w:pPr>
      <w:r>
        <w:rPr>
          <w:rFonts w:ascii="IRNazanin" w:hAnsi="IRNazanin" w:eastAsia="IRNazanin"/>
          <w:color w:val="111111"/>
          <w:sz w:val="28"/>
          <w:sz w:val="28"/>
          <w:szCs w:val="28"/>
          <w:rtl w:val="true"/>
          <w:lang w:bidi="fa-IR"/>
        </w:rPr>
        <w:t>علیه السلام قال قلت له جعلت فداک جعلت علی صیام شهر ان خرج عمی من الحبس</w:t>
      </w:r>
    </w:p>
    <w:p>
      <w:pPr>
        <w:pStyle w:val="BookText"/>
        <w:rPr/>
      </w:pPr>
      <w:r>
        <w:rPr>
          <w:rFonts w:ascii="IRNazanin" w:hAnsi="IRNazanin" w:eastAsia="IRNazanin"/>
          <w:color w:val="111111"/>
          <w:sz w:val="28"/>
          <w:sz w:val="28"/>
          <w:szCs w:val="28"/>
          <w:rtl w:val="true"/>
          <w:lang w:bidi="fa-IR"/>
        </w:rPr>
        <w:t>فخرج فأصبح وانا أرید الصیام فیجیئنی بعض أصحابنا فادعوا بالغذاء وأتغذی معه</w:t>
      </w:r>
    </w:p>
    <w:p>
      <w:pPr>
        <w:pStyle w:val="BookText"/>
        <w:rPr/>
      </w:pP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عن صالح بن عبد الله الخثعمی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الرجل ینوی الصوم فیلقاه أخوه الذی هو علی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فیسأله ان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أیفطر</w:t>
      </w:r>
    </w:p>
    <w:p>
      <w:pPr>
        <w:pStyle w:val="BookText"/>
        <w:rPr/>
      </w:pPr>
      <w:r>
        <w:rPr>
          <w:rFonts w:ascii="IRNazanin" w:hAnsi="IRNazanin" w:eastAsia="IRNazanin"/>
          <w:color w:val="111111"/>
          <w:sz w:val="28"/>
          <w:sz w:val="28"/>
          <w:szCs w:val="28"/>
          <w:rtl w:val="true"/>
          <w:lang w:bidi="fa-IR"/>
        </w:rPr>
        <w:t>قال إن کان تطوعا أجزأه وحسب له وان کان قضاء فریضة قضاه</w:t>
      </w:r>
    </w:p>
    <w:p>
      <w:pPr>
        <w:pStyle w:val="BookText"/>
        <w:rPr/>
      </w:pPr>
      <w:r>
        <w:rPr>
          <w:rFonts w:ascii="IRNazanin" w:hAnsi="IRNazanin" w:eastAsia="IRNazanin"/>
          <w:color w:val="111111"/>
          <w:sz w:val="28"/>
          <w:sz w:val="28"/>
          <w:szCs w:val="28"/>
          <w:rtl w:val="true"/>
          <w:lang w:bidi="fa-IR"/>
        </w:rPr>
        <w:t xml:space="preserve">وتقدم فی روایة معمر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یوم الشک من</w:t>
      </w:r>
    </w:p>
    <w:p>
      <w:pPr>
        <w:pStyle w:val="BookText"/>
        <w:rPr/>
      </w:pPr>
      <w:r>
        <w:rPr>
          <w:rFonts w:ascii="IRNazanin" w:hAnsi="IRNazanin" w:eastAsia="IRNazanin"/>
          <w:color w:val="111111"/>
          <w:sz w:val="28"/>
          <w:sz w:val="28"/>
          <w:szCs w:val="28"/>
          <w:rtl w:val="true"/>
          <w:lang w:bidi="fa-IR"/>
        </w:rPr>
        <w:t>أبواب فضل صوم شهر رمضان وفرضه قوله افطر الآن فقال لا بعد الظهر قال فقلت و</w:t>
      </w:r>
    </w:p>
    <w:p>
      <w:pPr>
        <w:pStyle w:val="BookText"/>
        <w:rPr/>
      </w:pPr>
      <w:r>
        <w:rPr>
          <w:rFonts w:ascii="IRNazanin" w:hAnsi="IRNazanin" w:eastAsia="IRNazanin"/>
          <w:color w:val="111111"/>
          <w:sz w:val="28"/>
          <w:sz w:val="28"/>
          <w:szCs w:val="28"/>
          <w:rtl w:val="true"/>
          <w:lang w:bidi="fa-IR"/>
        </w:rPr>
        <w:t>کذلک فی النوافل لیس لی ان افطر بعد الظهر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الباب التالی ما یناسب الباب فلاحظ</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أراد أن یقضی ما فاته عن شهر رمضان فاصابته</w:t>
      </w:r>
    </w:p>
    <w:p>
      <w:pPr>
        <w:pStyle w:val="BookText"/>
        <w:rPr/>
      </w:pPr>
      <w:r>
        <w:rPr>
          <w:rFonts w:ascii="IRNazanin" w:hAnsi="IRNazanin" w:eastAsia="IRNazanin"/>
          <w:color w:val="111111"/>
          <w:sz w:val="28"/>
          <w:sz w:val="28"/>
          <w:szCs w:val="28"/>
          <w:rtl w:val="true"/>
          <w:lang w:bidi="fa-IR"/>
        </w:rPr>
        <w:t>الجنابة باللیل فلم یغتسل حتی طلع الفجر من أبواب ما یجب الامساک عنه ما یدل</w:t>
      </w:r>
    </w:p>
    <w:p>
      <w:pPr>
        <w:pStyle w:val="BookText"/>
        <w:rPr/>
      </w:pPr>
      <w:r>
        <w:rPr>
          <w:rFonts w:ascii="IRNazanin" w:hAnsi="IRNazanin" w:eastAsia="IRNazanin"/>
          <w:color w:val="111111"/>
          <w:sz w:val="28"/>
          <w:sz w:val="28"/>
          <w:szCs w:val="28"/>
          <w:rtl w:val="true"/>
          <w:lang w:bidi="fa-IR"/>
        </w:rPr>
        <w:t xml:space="preserve">علی بعض المقصود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تعمد البقاء علی الجنابة حتی</w:t>
      </w:r>
    </w:p>
    <w:p>
      <w:pPr>
        <w:pStyle w:val="BookText"/>
        <w:rPr/>
      </w:pPr>
      <w:r>
        <w:rPr>
          <w:rFonts w:ascii="IRNazanin" w:hAnsi="IRNazanin" w:eastAsia="IRNazanin"/>
          <w:color w:val="111111"/>
          <w:sz w:val="28"/>
          <w:sz w:val="28"/>
          <w:szCs w:val="28"/>
          <w:rtl w:val="true"/>
          <w:lang w:bidi="fa-IR"/>
        </w:rPr>
        <w:t>یصبح فله ان یصوم ذلک الیوم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ان خرج قبل الزوال فلیفطر</w:t>
      </w:r>
    </w:p>
    <w:p>
      <w:pPr>
        <w:pStyle w:val="BookText"/>
        <w:rPr/>
      </w:pPr>
      <w:r>
        <w:rPr>
          <w:rFonts w:ascii="IRNazanin" w:hAnsi="IRNazanin" w:eastAsia="IRNazanin"/>
          <w:color w:val="111111"/>
          <w:sz w:val="28"/>
          <w:sz w:val="28"/>
          <w:szCs w:val="28"/>
          <w:rtl w:val="true"/>
          <w:lang w:bidi="fa-IR"/>
        </w:rPr>
        <w:t>من أبواب من یجب علیه الصوم قوله علیه السلام أصوم وافطر حتی إذا زالت الشمس عزم</w:t>
      </w:r>
    </w:p>
    <w:p>
      <w:pPr>
        <w:pStyle w:val="BookText"/>
        <w:rPr/>
      </w:pPr>
      <w:r>
        <w:rPr>
          <w:rFonts w:ascii="IRNazanin" w:hAnsi="IRNazanin" w:eastAsia="IRNazanin"/>
          <w:color w:val="111111"/>
          <w:sz w:val="28"/>
          <w:sz w:val="28"/>
          <w:szCs w:val="28"/>
          <w:rtl w:val="true"/>
          <w:lang w:bidi="fa-IR"/>
        </w:rPr>
        <w:t xml:space="preserve">علی یعنی الصیام وفی روایة ابن حبیش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أیام البیض</w:t>
      </w:r>
    </w:p>
    <w:p>
      <w:pPr>
        <w:pStyle w:val="BookText"/>
        <w:rPr/>
      </w:pPr>
      <w:r>
        <w:rPr>
          <w:rFonts w:ascii="IRNazanin" w:hAnsi="IRNazanin" w:eastAsia="IRNazanin"/>
          <w:color w:val="111111"/>
          <w:sz w:val="28"/>
          <w:sz w:val="28"/>
          <w:szCs w:val="28"/>
          <w:rtl w:val="true"/>
          <w:lang w:bidi="fa-IR"/>
        </w:rPr>
        <w:t>من أبواب الصوم المندوب قوله علیه السلام فنادی مناد من السماء ان صم لربک الیوم</w:t>
      </w:r>
    </w:p>
    <w:p>
      <w:pPr>
        <w:pStyle w:val="BookText"/>
        <w:rPr/>
      </w:pPr>
      <w:r>
        <w:rPr>
          <w:rFonts w:ascii="IRNazanin" w:hAnsi="IRNazanin" w:eastAsia="IRNazanin"/>
          <w:color w:val="111111"/>
          <w:sz w:val="28"/>
          <w:sz w:val="28"/>
          <w:szCs w:val="28"/>
          <w:rtl w:val="true"/>
          <w:lang w:bidi="fa-IR"/>
        </w:rPr>
        <w:t xml:space="preserve">فصام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أشرنا إلی هذه لظهور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لربک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الامر بالصوم کان</w:t>
      </w:r>
    </w:p>
    <w:p>
      <w:pPr>
        <w:pStyle w:val="BookText"/>
        <w:rPr/>
      </w:pPr>
      <w:r>
        <w:rPr>
          <w:rFonts w:ascii="IRNazanin" w:hAnsi="IRNazanin" w:eastAsia="IRNazanin"/>
          <w:color w:val="111111"/>
          <w:sz w:val="28"/>
          <w:sz w:val="28"/>
          <w:szCs w:val="28"/>
          <w:rtl w:val="true"/>
          <w:lang w:bidi="fa-IR"/>
        </w:rPr>
        <w:t>فی الیوم فنوی آدم علیه السلام الصوم فی الیوم لا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الثامن عشر من ذی</w:t>
      </w:r>
    </w:p>
    <w:p>
      <w:pPr>
        <w:pStyle w:val="BookText"/>
        <w:rPr/>
      </w:pPr>
      <w:r>
        <w:rPr>
          <w:rFonts w:ascii="IRNazanin" w:hAnsi="IRNazanin" w:eastAsia="IRNazanin"/>
          <w:color w:val="111111"/>
          <w:sz w:val="28"/>
          <w:sz w:val="28"/>
          <w:szCs w:val="28"/>
          <w:rtl w:val="true"/>
          <w:lang w:bidi="fa-IR"/>
        </w:rPr>
        <w:t>الحجة قوله خرج علیها أبو الحسن علیه السلام یعنی الرضا بمرو فی یوم خمسة وعشرین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ذی القعدة فقال صوموا فانی أصبحت صائما</w:t>
      </w:r>
      <w:r>
        <w:rPr>
          <w:rFonts w:eastAsia="IRNazanin" w:cs="IRNazanin"/>
          <w:color w:val="111111"/>
          <w:sz w:val="28"/>
          <w:szCs w:val="28"/>
          <w:rtl w:val="true"/>
          <w:lang w:bidi="fa-IR"/>
        </w:rPr>
        <w:t>.</w:t>
      </w:r>
      <w:bookmarkStart w:id="112" w:name="pg16861_183586"/>
    </w:p>
    <w:p>
      <w:pPr>
        <w:pStyle w:val="Heading4"/>
        <w:numPr>
          <w:ilvl w:val="3"/>
          <w:numId w:val="1"/>
        </w:numPr>
        <w:rPr/>
      </w:pPr>
      <w:bookmarkStart w:id="113" w:name="__RefHeading___Toc9934828_417432637"/>
      <w:bookmarkStart w:id="114" w:name="_Toc41"/>
      <w:bookmarkEnd w:id="112"/>
      <w:bookmarkEnd w:id="113"/>
      <w:r>
        <w:rPr>
          <w:rtl w:val="true"/>
        </w:rPr>
        <w:t>(</w:t>
      </w:r>
      <w:r>
        <w:rPr/>
        <w:t>3</w:t>
      </w:r>
      <w:r>
        <w:rPr>
          <w:rtl w:val="true"/>
        </w:rPr>
        <w:t xml:space="preserve">) </w:t>
      </w:r>
      <w:r>
        <w:rPr>
          <w:rtl w:val="true"/>
        </w:rPr>
        <w:t>باب ان من افطر فی قضاء شهر رمضان بعد الزوال فعلیه</w:t>
      </w:r>
      <w:bookmarkEnd w:id="114"/>
    </w:p>
    <w:p>
      <w:pPr>
        <w:pStyle w:val="BookText"/>
        <w:rPr/>
      </w:pPr>
      <w:r>
        <w:rPr>
          <w:rFonts w:ascii="IRNazanin" w:hAnsi="IRNazanin" w:eastAsia="IRNazanin"/>
          <w:color w:val="111111"/>
          <w:sz w:val="28"/>
          <w:sz w:val="28"/>
          <w:szCs w:val="28"/>
          <w:rtl w:val="true"/>
          <w:lang w:bidi="fa-IR"/>
        </w:rPr>
        <w:t>باب ان من افطر فی قضاء شهر رمضان بعد الزوال فعلیه</w:t>
      </w:r>
    </w:p>
    <w:p>
      <w:pPr>
        <w:pStyle w:val="BookText"/>
        <w:rPr/>
      </w:pPr>
      <w:r>
        <w:rPr>
          <w:rFonts w:ascii="IRNazanin" w:hAnsi="IRNazanin" w:eastAsia="IRNazanin"/>
          <w:color w:val="111111"/>
          <w:sz w:val="28"/>
          <w:sz w:val="28"/>
          <w:szCs w:val="28"/>
          <w:rtl w:val="true"/>
          <w:lang w:bidi="fa-IR"/>
        </w:rPr>
        <w:t>الإعادة والکفارة وانه لیس للزوج ان یکره زوجته التی تقضی</w:t>
      </w:r>
    </w:p>
    <w:p>
      <w:pPr>
        <w:pStyle w:val="BookText"/>
        <w:rPr/>
      </w:pPr>
      <w:r>
        <w:rPr>
          <w:rFonts w:ascii="IRNazanin" w:hAnsi="IRNazanin" w:eastAsia="IRNazanin"/>
          <w:color w:val="111111"/>
          <w:sz w:val="28"/>
          <w:sz w:val="28"/>
          <w:szCs w:val="28"/>
          <w:rtl w:val="true"/>
          <w:lang w:bidi="fa-IR"/>
        </w:rPr>
        <w:t>شهر رمضان علی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أحمد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عن محمد ابن أبی عمیر عن هشام بن سالم قال</w:t>
      </w:r>
    </w:p>
    <w:p>
      <w:pPr>
        <w:pStyle w:val="BookText"/>
        <w:rPr/>
      </w:pPr>
      <w:r>
        <w:rPr>
          <w:rFonts w:ascii="IRNazanin" w:hAnsi="IRNazanin" w:eastAsia="IRNazanin"/>
          <w:color w:val="111111"/>
          <w:sz w:val="28"/>
          <w:sz w:val="28"/>
          <w:szCs w:val="28"/>
          <w:rtl w:val="true"/>
          <w:lang w:bidi="fa-IR"/>
        </w:rPr>
        <w:t>قلت لأبی عبد الله علیه السلام رجل وقع علی اهله وهو یقضی شهر رمضان فقال إن کان</w:t>
      </w:r>
    </w:p>
    <w:p>
      <w:pPr>
        <w:pStyle w:val="BookText"/>
        <w:rPr/>
      </w:pPr>
      <w:r>
        <w:rPr>
          <w:rFonts w:ascii="IRNazanin" w:hAnsi="IRNazanin" w:eastAsia="IRNazanin"/>
          <w:color w:val="111111"/>
          <w:sz w:val="28"/>
          <w:sz w:val="28"/>
          <w:szCs w:val="28"/>
          <w:rtl w:val="true"/>
          <w:lang w:bidi="fa-IR"/>
        </w:rPr>
        <w:t xml:space="preserve">وقع علیها قبل صلاة العصر فلا شئ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یوما بدل </w:t>
      </w:r>
      <w:r>
        <w:rPr>
          <w:rStyle w:val="FootnoteAnchor"/>
          <w:rtl w:val="true"/>
        </w:rPr>
        <w:footnoteReference w:id="344"/>
      </w:r>
      <w:r>
        <w:rPr>
          <w:rFonts w:ascii="IRNazanin" w:hAnsi="IRNazanin" w:eastAsia="IRNazanin"/>
          <w:color w:val="111111"/>
          <w:sz w:val="28"/>
          <w:sz w:val="28"/>
          <w:szCs w:val="28"/>
          <w:rtl w:val="true"/>
          <w:lang w:bidi="fa-IR"/>
        </w:rPr>
        <w:t>یوم وان</w:t>
      </w:r>
    </w:p>
    <w:p>
      <w:pPr>
        <w:pStyle w:val="BookText"/>
        <w:rPr/>
      </w:pPr>
      <w:r>
        <w:rPr>
          <w:rFonts w:ascii="IRNazanin" w:hAnsi="IRNazanin" w:eastAsia="IRNazanin"/>
          <w:color w:val="111111"/>
          <w:sz w:val="28"/>
          <w:sz w:val="28"/>
          <w:szCs w:val="28"/>
          <w:rtl w:val="true"/>
          <w:lang w:bidi="fa-IR"/>
        </w:rPr>
        <w:t xml:space="preserve">فعل </w:t>
      </w:r>
      <w:r>
        <w:rPr>
          <w:rStyle w:val="FootnoteAnchor"/>
          <w:rtl w:val="true"/>
        </w:rPr>
        <w:footnoteReference w:id="345"/>
      </w:r>
      <w:r>
        <w:rPr>
          <w:rFonts w:ascii="IRNazanin" w:hAnsi="IRNazanin" w:eastAsia="IRNazanin"/>
          <w:color w:val="111111"/>
          <w:sz w:val="28"/>
          <w:sz w:val="28"/>
          <w:szCs w:val="28"/>
          <w:rtl w:val="true"/>
          <w:lang w:bidi="fa-IR"/>
        </w:rPr>
        <w:t>بعد العصر صام ذلک الیوم وأطعم عشرة مساکین فان لم یمکنه صام ثلاثة</w:t>
      </w:r>
    </w:p>
    <w:p>
      <w:pPr>
        <w:pStyle w:val="BookText"/>
        <w:rPr/>
      </w:pPr>
      <w:r>
        <w:rPr>
          <w:rFonts w:ascii="IRNazanin" w:hAnsi="IRNazanin" w:eastAsia="IRNazanin"/>
          <w:color w:val="111111"/>
          <w:sz w:val="28"/>
          <w:sz w:val="28"/>
          <w:szCs w:val="28"/>
          <w:rtl w:val="true"/>
          <w:lang w:bidi="fa-IR"/>
        </w:rPr>
        <w:t>أیام کفارة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محبوب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عن برید العجلی عن أبی جعفر علیه السلام فی رجل أتی اهله فی یوم یقضیه</w:t>
      </w:r>
    </w:p>
    <w:p>
      <w:pPr>
        <w:pStyle w:val="BookText"/>
        <w:rPr/>
      </w:pPr>
      <w:r>
        <w:rPr>
          <w:rFonts w:ascii="IRNazanin" w:hAnsi="IRNazanin" w:eastAsia="IRNazanin"/>
          <w:color w:val="111111"/>
          <w:sz w:val="28"/>
          <w:sz w:val="28"/>
          <w:szCs w:val="28"/>
          <w:rtl w:val="true"/>
          <w:lang w:bidi="fa-IR"/>
        </w:rPr>
        <w:t xml:space="preserve">من شهر رمضان قال إن کان أتی اهله قبل الزوال </w:t>
      </w:r>
      <w:r>
        <w:rPr>
          <w:rStyle w:val="FootnoteAnchor"/>
          <w:rtl w:val="true"/>
        </w:rPr>
        <w:footnoteReference w:id="346"/>
      </w:r>
      <w:r>
        <w:rPr>
          <w:rFonts w:ascii="IRNazanin" w:hAnsi="IRNazanin" w:eastAsia="IRNazanin"/>
          <w:color w:val="111111"/>
          <w:sz w:val="28"/>
          <w:sz w:val="28"/>
          <w:szCs w:val="28"/>
          <w:rtl w:val="true"/>
          <w:lang w:bidi="fa-IR"/>
        </w:rPr>
        <w:t xml:space="preserve">فلا شئ علیه الا یوما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مکان یوم وان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اهله بعد زوال الشمس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فان علیه ان یتصدق علی عشرة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مسکین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یوما مکان یوم وصام ثلاثة أیام کفارة لما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روی 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أراد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افطر بعد الزوال اطعام عشرة</w:t>
      </w:r>
    </w:p>
    <w:p>
      <w:pPr>
        <w:pStyle w:val="BookText"/>
        <w:rPr/>
      </w:pPr>
      <w:r>
        <w:rPr>
          <w:rFonts w:ascii="IRNazanin" w:hAnsi="IRNazanin" w:eastAsia="IRNazanin"/>
          <w:color w:val="111111"/>
          <w:sz w:val="28"/>
          <w:sz w:val="28"/>
          <w:szCs w:val="28"/>
          <w:rtl w:val="true"/>
          <w:lang w:bidi="fa-IR"/>
        </w:rPr>
        <w:t>مساکین وذکر نحوه کما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 الزوال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انه ان افطر قبل</w:t>
      </w:r>
    </w:p>
    <w:p>
      <w:pPr>
        <w:pStyle w:val="BookText"/>
        <w:rPr/>
      </w:pPr>
      <w:r>
        <w:rPr>
          <w:rFonts w:ascii="IRNazanin" w:hAnsi="IRNazanin" w:eastAsia="IRNazanin"/>
          <w:color w:val="111111"/>
          <w:sz w:val="28"/>
          <w:sz w:val="28"/>
          <w:szCs w:val="28"/>
          <w:rtl w:val="true"/>
          <w:lang w:bidi="fa-IR"/>
        </w:rPr>
        <w:t>الزوال فلا شئ علیه وان افطر بعد الزوال فعلیه الکفارة مثل ما علی من افطر یوما من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 والمراد بها الروایة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أفطرت بعد الزوال فعلیک کفارة مثل من</w:t>
      </w:r>
    </w:p>
    <w:p>
      <w:pPr>
        <w:pStyle w:val="BookText"/>
        <w:rPr/>
      </w:pPr>
      <w:r>
        <w:rPr>
          <w:rFonts w:ascii="IRNazanin" w:hAnsi="IRNazanin" w:eastAsia="IRNazanin"/>
          <w:color w:val="111111"/>
          <w:sz w:val="28"/>
          <w:sz w:val="28"/>
          <w:szCs w:val="28"/>
          <w:rtl w:val="true"/>
          <w:lang w:bidi="fa-IR"/>
        </w:rPr>
        <w:t>افطر یوما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w:t>
      </w:r>
    </w:p>
    <w:p>
      <w:pPr>
        <w:pStyle w:val="BookText"/>
        <w:rPr/>
      </w:pPr>
      <w:r>
        <w:rPr>
          <w:rFonts w:ascii="IRNazanin" w:hAnsi="IRNazanin" w:eastAsia="IRNazanin"/>
          <w:color w:val="111111"/>
          <w:sz w:val="28"/>
          <w:sz w:val="28"/>
          <w:szCs w:val="28"/>
          <w:rtl w:val="true"/>
          <w:lang w:bidi="fa-IR"/>
        </w:rPr>
        <w:t xml:space="preserve">إسماعیل عن حماد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سئلت</w:t>
      </w:r>
    </w:p>
    <w:p>
      <w:pPr>
        <w:pStyle w:val="BookText"/>
        <w:rPr/>
      </w:pPr>
      <w:r>
        <w:rPr>
          <w:rFonts w:ascii="IRNazanin" w:hAnsi="IRNazanin" w:eastAsia="IRNazanin"/>
          <w:color w:val="111111"/>
          <w:sz w:val="28"/>
          <w:sz w:val="28"/>
          <w:szCs w:val="28"/>
          <w:rtl w:val="true"/>
          <w:lang w:bidi="fa-IR"/>
        </w:rPr>
        <w:t xml:space="preserve">ابا جعفر </w:t>
      </w:r>
      <w:r>
        <w:rPr>
          <w:rStyle w:val="FootnoteAnchor"/>
          <w:rtl w:val="true"/>
        </w:rPr>
        <w:footnoteReference w:id="350"/>
      </w:r>
      <w:r>
        <w:rPr>
          <w:rFonts w:ascii="IRNazanin" w:hAnsi="IRNazanin" w:eastAsia="IRNazanin"/>
          <w:color w:val="111111"/>
          <w:sz w:val="28"/>
          <w:sz w:val="28"/>
          <w:szCs w:val="28"/>
          <w:rtl w:val="true"/>
          <w:lang w:bidi="fa-IR"/>
        </w:rPr>
        <w:t xml:space="preserve">علیه السلام عن رجل صام قضاء </w:t>
      </w:r>
      <w:r>
        <w:rPr>
          <w:rStyle w:val="FootnoteAnchor"/>
          <w:rtl w:val="true"/>
        </w:rPr>
        <w:footnoteReference w:id="351"/>
      </w:r>
      <w:r>
        <w:rPr>
          <w:rFonts w:ascii="IRNazanin" w:hAnsi="IRNazanin" w:eastAsia="IRNazanin"/>
          <w:color w:val="111111"/>
          <w:sz w:val="28"/>
          <w:sz w:val="28"/>
          <w:szCs w:val="28"/>
          <w:rtl w:val="true"/>
          <w:lang w:bidi="fa-IR"/>
        </w:rPr>
        <w:t>من شهر رمضان فاتی النساء قال</w:t>
      </w:r>
    </w:p>
    <w:p>
      <w:pPr>
        <w:pStyle w:val="BookText"/>
        <w:rPr/>
      </w:pPr>
      <w:r>
        <w:rPr>
          <w:rFonts w:ascii="IRNazanin" w:hAnsi="IRNazanin" w:eastAsia="IRNazanin"/>
          <w:color w:val="111111"/>
          <w:sz w:val="28"/>
          <w:sz w:val="28"/>
          <w:szCs w:val="28"/>
          <w:rtl w:val="true"/>
          <w:lang w:bidi="fa-IR"/>
        </w:rPr>
        <w:t xml:space="preserve">علیه من الکفارة ما علی الذی أصاب فی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عند الله</w:t>
      </w:r>
    </w:p>
    <w:p>
      <w:pPr>
        <w:pStyle w:val="BookText"/>
        <w:rPr/>
      </w:pPr>
      <w:r>
        <w:rPr>
          <w:rFonts w:ascii="IRNazanin" w:hAnsi="IRNazanin" w:eastAsia="IRNazanin"/>
          <w:color w:val="111111"/>
          <w:sz w:val="28"/>
          <w:sz w:val="28"/>
          <w:szCs w:val="28"/>
          <w:rtl w:val="true"/>
          <w:lang w:bidi="fa-IR"/>
        </w:rPr>
        <w:t xml:space="preserve">من أیام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فهذا الخبر ورد نادرا ویمکن ان یکون المراد به</w:t>
      </w:r>
    </w:p>
    <w:p>
      <w:pPr>
        <w:pStyle w:val="BookText"/>
        <w:rPr/>
      </w:pPr>
      <w:r>
        <w:rPr>
          <w:rFonts w:ascii="IRNazanin" w:hAnsi="IRNazanin" w:eastAsia="IRNazanin"/>
          <w:color w:val="111111"/>
          <w:sz w:val="28"/>
          <w:sz w:val="28"/>
          <w:szCs w:val="28"/>
          <w:rtl w:val="true"/>
          <w:lang w:bidi="fa-IR"/>
        </w:rPr>
        <w:t>من افطر هذا الیوم بعد الزوال علی طریق الاستخفاف والتهاون بما یجب علیه من</w:t>
      </w:r>
    </w:p>
    <w:p>
      <w:pPr>
        <w:pStyle w:val="BookText"/>
        <w:rPr/>
      </w:pPr>
      <w:r>
        <w:rPr>
          <w:rFonts w:ascii="IRNazanin" w:hAnsi="IRNazanin" w:eastAsia="IRNazanin"/>
          <w:color w:val="111111"/>
          <w:sz w:val="28"/>
          <w:sz w:val="28"/>
          <w:szCs w:val="28"/>
          <w:rtl w:val="true"/>
          <w:lang w:bidi="fa-IR"/>
        </w:rPr>
        <w:t>فرض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الحسین بن عثمان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عن أبی بصیر قال سئلت ابا عبد الله علیه السلام عن المرأة تقضی</w:t>
      </w:r>
    </w:p>
    <w:p>
      <w:pPr>
        <w:pStyle w:val="BookText"/>
        <w:rPr/>
      </w:pPr>
      <w:r>
        <w:rPr>
          <w:rFonts w:ascii="IRNazanin" w:hAnsi="IRNazanin" w:eastAsia="IRNazanin"/>
          <w:color w:val="111111"/>
          <w:sz w:val="28"/>
          <w:sz w:val="28"/>
          <w:szCs w:val="28"/>
          <w:rtl w:val="true"/>
          <w:lang w:bidi="fa-IR"/>
        </w:rPr>
        <w:t xml:space="preserve">شهر رمضان فیکرهها زوجها علی الافطار فقال لا ینبغی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یکرهها</w:t>
      </w:r>
    </w:p>
    <w:p>
      <w:pPr>
        <w:pStyle w:val="BookText"/>
        <w:rPr/>
      </w:pPr>
      <w:r>
        <w:rPr>
          <w:rFonts w:ascii="IRNazanin" w:hAnsi="IRNazanin" w:eastAsia="IRNazanin"/>
          <w:color w:val="111111"/>
          <w:sz w:val="28"/>
          <w:sz w:val="28"/>
          <w:szCs w:val="28"/>
          <w:rtl w:val="true"/>
          <w:lang w:bidi="fa-IR"/>
        </w:rPr>
        <w:t xml:space="preserve">بعد الزوال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الباب المتقدم فإنه مناسب لذلک</w:t>
      </w:r>
      <w:r>
        <w:rPr>
          <w:rFonts w:eastAsia="IRNazanin" w:cs="IRNazanin"/>
          <w:color w:val="111111"/>
          <w:sz w:val="28"/>
          <w:szCs w:val="28"/>
          <w:rtl w:val="true"/>
          <w:lang w:bidi="fa-IR"/>
        </w:rPr>
        <w:t>.</w:t>
      </w:r>
      <w:bookmarkStart w:id="115" w:name="pg16861_183588"/>
    </w:p>
    <w:p>
      <w:pPr>
        <w:pStyle w:val="Heading3"/>
        <w:numPr>
          <w:ilvl w:val="2"/>
          <w:numId w:val="1"/>
        </w:numPr>
        <w:rPr/>
      </w:pPr>
      <w:bookmarkStart w:id="116" w:name="__RefHeading___Toc9934830_417432637"/>
      <w:bookmarkStart w:id="117" w:name="_Toc42"/>
      <w:bookmarkEnd w:id="115"/>
      <w:bookmarkEnd w:id="116"/>
      <w:r>
        <w:rPr>
          <w:rtl w:val="true"/>
        </w:rPr>
        <w:t>أبواب ما یجب الامساک عنه للصائم وما لا یجب وما له من الآداب والسنن وافطار من یصوم ومن یصلی ولا یصوم</w:t>
      </w:r>
      <w:bookmarkEnd w:id="117"/>
    </w:p>
    <w:p>
      <w:pPr>
        <w:pStyle w:val="Heading4"/>
        <w:numPr>
          <w:ilvl w:val="3"/>
          <w:numId w:val="1"/>
        </w:numPr>
        <w:rPr/>
      </w:pPr>
      <w:bookmarkStart w:id="118" w:name="__RefHeading___Toc9934832_417432637"/>
      <w:bookmarkStart w:id="119" w:name="_Toc43"/>
      <w:bookmarkEnd w:id="118"/>
      <w:r>
        <w:rPr>
          <w:rtl w:val="true"/>
        </w:rPr>
        <w:t>(</w:t>
      </w:r>
      <w:r>
        <w:rPr/>
        <w:t>1</w:t>
      </w:r>
      <w:r>
        <w:rPr>
          <w:rtl w:val="true"/>
        </w:rPr>
        <w:t xml:space="preserve">) </w:t>
      </w:r>
      <w:r>
        <w:rPr>
          <w:rtl w:val="true"/>
        </w:rPr>
        <w:t>باب وجوب إمساک الصائم عن الأکل والشرب</w:t>
      </w:r>
      <w:bookmarkEnd w:id="119"/>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ابن أبی عمیر 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عن یعقوب بن یزید عن محمد بن أبی عمیر یب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محمد بن أبی عمیر عن حماد بن عثمان عن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مسلم قال سمعت أبا جعفر علیه السلام یقول لا </w:t>
      </w:r>
      <w:r>
        <w:rPr>
          <w:rStyle w:val="FootnoteAnchor"/>
          <w:rtl w:val="true"/>
        </w:rPr>
        <w:footnoteReference w:id="356"/>
      </w:r>
      <w:r>
        <w:rPr>
          <w:rFonts w:ascii="IRNazanin" w:hAnsi="IRNazanin" w:eastAsia="IRNazanin"/>
          <w:color w:val="111111"/>
          <w:sz w:val="28"/>
          <w:sz w:val="28"/>
          <w:szCs w:val="28"/>
          <w:rtl w:val="true"/>
          <w:lang w:bidi="fa-IR"/>
        </w:rPr>
        <w:t>یضر الصائم ما صنع إذا اجتنب</w:t>
      </w:r>
    </w:p>
    <w:p>
      <w:pPr>
        <w:pStyle w:val="BookText"/>
        <w:rPr/>
      </w:pPr>
      <w:r>
        <w:rPr>
          <w:rFonts w:ascii="IRNazanin" w:hAnsi="IRNazanin" w:eastAsia="IRNazanin"/>
          <w:color w:val="111111"/>
          <w:sz w:val="28"/>
          <w:sz w:val="28"/>
          <w:szCs w:val="28"/>
          <w:rtl w:val="true"/>
          <w:lang w:bidi="fa-IR"/>
        </w:rPr>
        <w:t xml:space="preserve">ثلث </w:t>
      </w:r>
      <w:r>
        <w:rPr>
          <w:rStyle w:val="FootnoteAnchor"/>
          <w:rtl w:val="true"/>
        </w:rPr>
        <w:footnoteReference w:id="357"/>
      </w:r>
      <w:r>
        <w:rPr>
          <w:rFonts w:ascii="IRNazanin" w:hAnsi="IRNazanin" w:eastAsia="IRNazanin"/>
          <w:color w:val="111111"/>
          <w:sz w:val="28"/>
          <w:sz w:val="28"/>
          <w:szCs w:val="28"/>
          <w:rtl w:val="true"/>
          <w:lang w:bidi="fa-IR"/>
        </w:rPr>
        <w:t xml:space="preserve">خصال الطعام والشراب والنساء والارتماس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p>
    <w:p>
      <w:pPr>
        <w:pStyle w:val="BookText"/>
        <w:rPr/>
      </w:pPr>
      <w:r>
        <w:rPr>
          <w:rFonts w:ascii="IRNazanin" w:hAnsi="IRNazanin" w:eastAsia="IRNazanin"/>
          <w:color w:val="111111"/>
          <w:sz w:val="28"/>
          <w:sz w:val="28"/>
          <w:szCs w:val="28"/>
          <w:rtl w:val="true"/>
          <w:lang w:bidi="fa-IR"/>
        </w:rPr>
        <w:t xml:space="preserve">الجدیدة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النضر بن سوید عن محمد</w:t>
      </w:r>
    </w:p>
    <w:p>
      <w:pPr>
        <w:pStyle w:val="BookText"/>
        <w:rPr/>
      </w:pPr>
      <w:r>
        <w:rPr>
          <w:rFonts w:ascii="IRNazanin" w:hAnsi="IRNazanin" w:eastAsia="IRNazanin"/>
          <w:color w:val="111111"/>
          <w:sz w:val="28"/>
          <w:sz w:val="28"/>
          <w:szCs w:val="28"/>
          <w:rtl w:val="true"/>
          <w:lang w:bidi="fa-IR"/>
        </w:rPr>
        <w:t xml:space="preserve">بن مسلم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والفواحش من الفعل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سقط هذا الحدیث عن</w:t>
      </w:r>
    </w:p>
    <w:p>
      <w:pPr>
        <w:pStyle w:val="BookText"/>
        <w:rPr/>
      </w:pP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نقلا من تفسیر النعمانی باسناده الآتی عن علی علیه السلام قال واما حدود الصوم فأربعة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أولها اجتناب الأکل والشرب والثانی اجتناب النکاح والثالث اجتناب القئ</w:t>
      </w:r>
    </w:p>
    <w:p>
      <w:pPr>
        <w:pStyle w:val="BookText"/>
        <w:rPr/>
      </w:pPr>
      <w:r>
        <w:rPr>
          <w:rFonts w:ascii="IRNazanin" w:hAnsi="IRNazanin" w:eastAsia="IRNazanin"/>
          <w:color w:val="111111"/>
          <w:sz w:val="28"/>
          <w:sz w:val="28"/>
          <w:szCs w:val="28"/>
          <w:rtl w:val="true"/>
          <w:lang w:bidi="fa-IR"/>
        </w:rPr>
        <w:t>متعمدا والرابع اجتناب الاغتماس فی الماء وما یتصل بها وما یجری مجریها والسنن</w:t>
      </w:r>
    </w:p>
    <w:p>
      <w:pPr>
        <w:pStyle w:val="BookText"/>
        <w:rPr/>
      </w:pP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 حدثنا</w:t>
      </w:r>
    </w:p>
    <w:p>
      <w:pPr>
        <w:pStyle w:val="BookText"/>
        <w:rPr/>
      </w:pPr>
      <w:r>
        <w:rPr>
          <w:rFonts w:ascii="IRNazanin" w:hAnsi="IRNazanin" w:eastAsia="IRNazanin"/>
          <w:color w:val="111111"/>
          <w:sz w:val="28"/>
          <w:sz w:val="28"/>
          <w:szCs w:val="28"/>
          <w:rtl w:val="true"/>
          <w:lang w:bidi="fa-IR"/>
        </w:rPr>
        <w:t>محمد بن الحسن الصفار عن أحمد بن أبی عبد الله البرقی عن أبیه عن محمد بن</w:t>
      </w:r>
    </w:p>
    <w:p>
      <w:pPr>
        <w:pStyle w:val="BookText"/>
        <w:rPr/>
      </w:pPr>
      <w:r>
        <w:rPr>
          <w:rFonts w:ascii="IRNazanin" w:hAnsi="IRNazanin" w:eastAsia="IRNazanin"/>
          <w:color w:val="111111"/>
          <w:sz w:val="28"/>
          <w:sz w:val="28"/>
          <w:szCs w:val="28"/>
          <w:rtl w:val="true"/>
          <w:lang w:bidi="fa-IR"/>
        </w:rPr>
        <w:t>خالد باسناده رفعه إلی أبی عبد الله علیه السلام قال خمسة أشیاء تفطر الصائم الأکل والشرب</w:t>
      </w:r>
    </w:p>
    <w:p>
      <w:pPr>
        <w:pStyle w:val="BookText"/>
        <w:rPr/>
      </w:pPr>
      <w:r>
        <w:rPr>
          <w:rFonts w:ascii="IRNazanin" w:hAnsi="IRNazanin" w:eastAsia="IRNazanin"/>
          <w:color w:val="111111"/>
          <w:sz w:val="28"/>
          <w:sz w:val="28"/>
          <w:szCs w:val="28"/>
          <w:rtl w:val="true"/>
          <w:lang w:bidi="fa-IR"/>
        </w:rPr>
        <w:t>والجماع والارتماس فی الماء والکذب علی الله وعلی رسوله وعلی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واتق فی صومک خمسة أشیاء تفطر الصائم</w:t>
      </w:r>
    </w:p>
    <w:p>
      <w:pPr>
        <w:pStyle w:val="BookText"/>
        <w:rPr/>
      </w:pP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والخناء من الکلام والنظر إلی ما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ما یتم به فرض الصوم العزیمة وهی</w:t>
      </w:r>
    </w:p>
    <w:p>
      <w:pPr>
        <w:pStyle w:val="BookText"/>
        <w:rPr/>
      </w:pPr>
      <w:r>
        <w:rPr>
          <w:rFonts w:ascii="IRNazanin" w:hAnsi="IRNazanin" w:eastAsia="IRNazanin"/>
          <w:color w:val="111111"/>
          <w:sz w:val="28"/>
          <w:sz w:val="28"/>
          <w:szCs w:val="28"/>
          <w:rtl w:val="true"/>
          <w:lang w:bidi="fa-IR"/>
        </w:rPr>
        <w:t>النیة وترک الکذب علی الله وعلی رسوله ثم ترک الأکل والشرب والنکاح والارتماس</w:t>
      </w:r>
    </w:p>
    <w:p>
      <w:pPr>
        <w:pStyle w:val="BookText"/>
        <w:rPr/>
      </w:pPr>
      <w:r>
        <w:rPr>
          <w:rFonts w:ascii="IRNazanin" w:hAnsi="IRNazanin" w:eastAsia="IRNazanin"/>
          <w:color w:val="111111"/>
          <w:sz w:val="28"/>
          <w:sz w:val="28"/>
          <w:szCs w:val="28"/>
          <w:rtl w:val="true"/>
          <w:lang w:bidi="fa-IR"/>
        </w:rPr>
        <w:t>فی الماء واستدعاء القذف فإذا تم هذه الشروط علی ما وصفناه کان مؤدیا لفرض الصوم</w:t>
      </w:r>
    </w:p>
    <w:p>
      <w:pPr>
        <w:pStyle w:val="BookText"/>
        <w:rPr/>
      </w:pPr>
      <w:r>
        <w:rPr>
          <w:rFonts w:ascii="IRNazanin" w:hAnsi="IRNazanin" w:eastAsia="IRNazanin"/>
          <w:color w:val="111111"/>
          <w:sz w:val="28"/>
          <w:sz w:val="28"/>
          <w:szCs w:val="28"/>
          <w:rtl w:val="true"/>
          <w:lang w:bidi="fa-IR"/>
        </w:rPr>
        <w:t>مقبولا منه بمنة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أنه قال فرض</w:t>
      </w:r>
    </w:p>
    <w:p>
      <w:pPr>
        <w:pStyle w:val="BookText"/>
        <w:rPr/>
      </w:pPr>
      <w:r>
        <w:rPr>
          <w:rFonts w:ascii="IRNazanin" w:hAnsi="IRNazanin" w:eastAsia="IRNazanin"/>
          <w:color w:val="111111"/>
          <w:sz w:val="28"/>
          <w:sz w:val="28"/>
          <w:szCs w:val="28"/>
          <w:rtl w:val="true"/>
          <w:lang w:bidi="fa-IR"/>
        </w:rPr>
        <w:t>فی کل عام صوم شهر رمضان وأدنی ما یتم به فرض صومه العزیمة من قلب المؤمن</w:t>
      </w:r>
    </w:p>
    <w:p>
      <w:pPr>
        <w:pStyle w:val="BookText"/>
        <w:rPr/>
      </w:pPr>
      <w:r>
        <w:rPr>
          <w:rFonts w:ascii="IRNazanin" w:hAnsi="IRNazanin" w:eastAsia="IRNazanin"/>
          <w:color w:val="111111"/>
          <w:sz w:val="28"/>
          <w:sz w:val="28"/>
          <w:szCs w:val="28"/>
          <w:rtl w:val="true"/>
          <w:lang w:bidi="fa-IR"/>
        </w:rPr>
        <w:t xml:space="preserve">علی صومه بنیة صادقة وترک الأکل والشرب والنکاح نهارا </w:t>
      </w:r>
      <w:r>
        <w:rPr>
          <w:rStyle w:val="FootnoteAnchor"/>
          <w:rtl w:val="true"/>
        </w:rPr>
        <w:footnoteReference w:id="358"/>
      </w:r>
      <w:r>
        <w:rPr>
          <w:rFonts w:ascii="IRNazanin" w:hAnsi="IRNazanin" w:eastAsia="IRNazanin"/>
          <w:color w:val="111111"/>
          <w:sz w:val="28"/>
          <w:sz w:val="28"/>
          <w:szCs w:val="28"/>
          <w:rtl w:val="true"/>
          <w:lang w:bidi="fa-IR"/>
        </w:rPr>
        <w:t xml:space="preserve">وان یحفظ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فی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التوقی لجمیع جوارحه وکفها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جوارحه کلها عن</w:t>
      </w:r>
    </w:p>
    <w:p>
      <w:pPr>
        <w:pStyle w:val="BookText"/>
        <w:rPr/>
      </w:pPr>
      <w:r>
        <w:rPr>
          <w:rFonts w:ascii="IRNazanin" w:hAnsi="IRNazanin" w:eastAsia="IRNazanin"/>
          <w:color w:val="111111"/>
          <w:sz w:val="28"/>
          <w:sz w:val="28"/>
          <w:szCs w:val="28"/>
          <w:rtl w:val="true"/>
          <w:lang w:bidi="fa-IR"/>
        </w:rPr>
        <w:t>محارم الله ربه متقربا بذلک کله الیه فإذا فعل ذلک کان مؤدیا لفرضه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عن القاسم عن علی عن أبی</w:t>
      </w:r>
    </w:p>
    <w:p>
      <w:pPr>
        <w:pStyle w:val="BookText"/>
        <w:rPr/>
      </w:pPr>
      <w:r>
        <w:rPr>
          <w:rFonts w:ascii="IRNazanin" w:hAnsi="IRNazanin" w:eastAsia="IRNazanin"/>
          <w:color w:val="111111"/>
          <w:sz w:val="28"/>
          <w:sz w:val="28"/>
          <w:szCs w:val="28"/>
          <w:rtl w:val="true"/>
          <w:lang w:bidi="fa-IR"/>
        </w:rPr>
        <w:t xml:space="preserve">بصیر قال قال أبو عبد الله علیه السلام لیس </w:t>
      </w:r>
      <w:r>
        <w:rPr>
          <w:rStyle w:val="FootnoteAnchor"/>
          <w:rtl w:val="true"/>
        </w:rPr>
        <w:footnoteReference w:id="360"/>
      </w:r>
      <w:r>
        <w:rPr>
          <w:rFonts w:ascii="IRNazanin" w:hAnsi="IRNazanin" w:eastAsia="IRNazanin"/>
          <w:color w:val="111111"/>
          <w:sz w:val="28"/>
          <w:sz w:val="28"/>
          <w:szCs w:val="28"/>
          <w:rtl w:val="true"/>
          <w:lang w:bidi="fa-IR"/>
        </w:rPr>
        <w:t>الصیام من الطعام والشراب والانسان</w:t>
      </w:r>
    </w:p>
    <w:p>
      <w:pPr>
        <w:pStyle w:val="BookText"/>
        <w:rPr/>
      </w:pPr>
      <w:r>
        <w:rPr>
          <w:rFonts w:ascii="IRNazanin" w:hAnsi="IRNazanin" w:eastAsia="IRNazanin"/>
          <w:color w:val="111111"/>
          <w:sz w:val="28"/>
          <w:sz w:val="28"/>
          <w:szCs w:val="28"/>
          <w:rtl w:val="true"/>
          <w:lang w:bidi="fa-IR"/>
        </w:rPr>
        <w:t>ینبغی له ان یحفظ لسانه من اللغو والباطل فی رمضان وغیره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صوم شهر رمضان قوله</w:t>
      </w:r>
    </w:p>
    <w:p>
      <w:pPr>
        <w:pStyle w:val="BookText"/>
        <w:rPr/>
      </w:pPr>
      <w:r>
        <w:rPr>
          <w:rFonts w:ascii="IRNazanin" w:hAnsi="IRNazanin" w:eastAsia="IRNazanin"/>
          <w:color w:val="111111"/>
          <w:sz w:val="28"/>
          <w:sz w:val="28"/>
          <w:szCs w:val="28"/>
          <w:rtl w:val="true"/>
          <w:lang w:bidi="fa-IR"/>
        </w:rPr>
        <w:t>علیه السلام وینادون الصائمین فی کل لیلة عند افطارهم أبشروا عباد الله وقد جعتم قلیلا</w:t>
      </w:r>
    </w:p>
    <w:p>
      <w:pPr>
        <w:pStyle w:val="BookText"/>
        <w:rPr/>
      </w:pPr>
      <w:r>
        <w:rPr>
          <w:rFonts w:ascii="IRNazanin" w:hAnsi="IRNazanin" w:eastAsia="IRNazanin"/>
          <w:color w:val="111111"/>
          <w:sz w:val="28"/>
          <w:sz w:val="28"/>
          <w:szCs w:val="28"/>
          <w:rtl w:val="true"/>
          <w:lang w:bidi="fa-IR"/>
        </w:rPr>
        <w:t xml:space="preserve">وستشبعون کثیرا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فیقولون ربنا إخواننا کنا معهم</w:t>
      </w:r>
    </w:p>
    <w:p>
      <w:pPr>
        <w:pStyle w:val="BookText"/>
        <w:rPr/>
      </w:pPr>
      <w:r>
        <w:rPr>
          <w:rFonts w:ascii="IRNazanin" w:hAnsi="IRNazanin" w:eastAsia="IRNazanin"/>
          <w:color w:val="111111"/>
          <w:sz w:val="28"/>
          <w:sz w:val="28"/>
          <w:szCs w:val="28"/>
          <w:rtl w:val="true"/>
          <w:lang w:bidi="fa-IR"/>
        </w:rPr>
        <w:t>فی الدنیا فبم فضلتهم علینا فیقال هیهات هیهات انهم کانوا یجوعون حین تشبعون</w:t>
      </w:r>
    </w:p>
    <w:p>
      <w:pPr>
        <w:pStyle w:val="BookText"/>
        <w:rPr/>
      </w:pPr>
      <w:r>
        <w:rPr>
          <w:rFonts w:ascii="IRNazanin" w:hAnsi="IRNazanin" w:eastAsia="IRNazanin"/>
          <w:color w:val="111111"/>
          <w:sz w:val="28"/>
          <w:sz w:val="28"/>
          <w:szCs w:val="28"/>
          <w:rtl w:val="true"/>
          <w:lang w:bidi="fa-IR"/>
        </w:rPr>
        <w:t xml:space="preserve">ویظمأون حین تروون ویقومون حین تنامون الخ وفی روایة السمان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إذا رأی الصائم قوما یأکلون أو رجلا یأکل سبحت له کل شعرة منه فی</w:t>
      </w:r>
    </w:p>
    <w:p>
      <w:pPr>
        <w:pStyle w:val="BookText"/>
        <w:rPr/>
      </w:pPr>
      <w:r>
        <w:rPr>
          <w:rFonts w:ascii="IRNazanin" w:hAnsi="IRNazanin" w:eastAsia="IRNazanin"/>
          <w:color w:val="111111"/>
          <w:sz w:val="28"/>
          <w:sz w:val="28"/>
          <w:szCs w:val="28"/>
          <w:rtl w:val="true"/>
          <w:lang w:bidi="fa-IR"/>
        </w:rPr>
        <w:t>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ما من صائم یحضر قوما یطعمون الا</w:t>
      </w:r>
    </w:p>
    <w:p>
      <w:pPr>
        <w:pStyle w:val="BookText"/>
        <w:rPr/>
      </w:pPr>
      <w:r>
        <w:rPr>
          <w:rFonts w:ascii="IRNazanin" w:hAnsi="IRNazanin" w:eastAsia="IRNazanin"/>
          <w:color w:val="111111"/>
          <w:sz w:val="28"/>
          <w:sz w:val="28"/>
          <w:szCs w:val="28"/>
          <w:rtl w:val="true"/>
          <w:lang w:bidi="fa-IR"/>
        </w:rPr>
        <w:t xml:space="preserve">سبحت له أعضائه وفی روایة سوید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منعه الصوم من طعام</w:t>
      </w:r>
    </w:p>
    <w:p>
      <w:pPr>
        <w:pStyle w:val="BookText"/>
        <w:rPr/>
      </w:pPr>
      <w:r>
        <w:rPr>
          <w:rFonts w:ascii="IRNazanin" w:hAnsi="IRNazanin" w:eastAsia="IRNazanin"/>
          <w:color w:val="111111"/>
          <w:sz w:val="28"/>
          <w:sz w:val="28"/>
          <w:szCs w:val="28"/>
          <w:rtl w:val="true"/>
          <w:lang w:bidi="fa-IR"/>
        </w:rPr>
        <w:t>یشتهیه کان حقا علی الله ان یطعمه من طعام الجنة ویسقیه من شرابها وفی روایة</w:t>
      </w:r>
    </w:p>
    <w:p>
      <w:pPr>
        <w:pStyle w:val="BookText"/>
        <w:rPr/>
      </w:pPr>
      <w:r>
        <w:rPr>
          <w:rFonts w:ascii="IRNazanin" w:hAnsi="IRNazanin" w:eastAsia="IRNazanin"/>
          <w:color w:val="111111"/>
          <w:sz w:val="28"/>
          <w:sz w:val="28"/>
          <w:szCs w:val="28"/>
          <w:rtl w:val="true"/>
          <w:lang w:bidi="fa-IR"/>
        </w:rPr>
        <w:t xml:space="preserve">أم عمارة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 لیس من صائم یأکل عنده مفاطیر الا صلت علیه الملائکة</w:t>
      </w:r>
    </w:p>
    <w:p>
      <w:pPr>
        <w:pStyle w:val="BookText"/>
        <w:rPr/>
      </w:pPr>
      <w:r>
        <w:rPr>
          <w:rFonts w:ascii="IRNazanin" w:hAnsi="IRNazanin" w:eastAsia="IRNazanin"/>
          <w:color w:val="111111"/>
          <w:sz w:val="28"/>
          <w:sz w:val="28"/>
          <w:szCs w:val="28"/>
          <w:rtl w:val="true"/>
          <w:lang w:bidi="fa-IR"/>
        </w:rPr>
        <w:t>ما داموا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شهر رمضان قوله صلی الله علیه وآله</w:t>
      </w:r>
    </w:p>
    <w:p>
      <w:pPr>
        <w:pStyle w:val="BookText"/>
        <w:rPr/>
      </w:pPr>
      <w:r>
        <w:rPr>
          <w:rFonts w:ascii="IRNazanin" w:hAnsi="IRNazanin" w:eastAsia="IRNazanin"/>
          <w:color w:val="111111"/>
          <w:sz w:val="28"/>
          <w:sz w:val="28"/>
          <w:szCs w:val="28"/>
          <w:rtl w:val="true"/>
          <w:lang w:bidi="fa-IR"/>
        </w:rPr>
        <w:t>ان آدم علیه السلام لما اکل من الشجرة بقی فی بطنه ثلثین یوما ففرض الله علی ذریته</w:t>
      </w:r>
    </w:p>
    <w:p>
      <w:pPr>
        <w:pStyle w:val="BookText"/>
        <w:rPr/>
      </w:pPr>
      <w:r>
        <w:rPr>
          <w:rFonts w:ascii="IRNazanin" w:hAnsi="IRNazanin" w:eastAsia="IRNazanin"/>
          <w:color w:val="111111"/>
          <w:sz w:val="28"/>
          <w:sz w:val="28"/>
          <w:szCs w:val="28"/>
          <w:rtl w:val="true"/>
          <w:lang w:bidi="fa-IR"/>
        </w:rPr>
        <w:t>ثلثین یوما الجوع والعطش والذی یأکلونه باللیل تفضل من الله تعالی علیهم وفی</w:t>
      </w:r>
    </w:p>
    <w:p>
      <w:pPr>
        <w:pStyle w:val="BookText"/>
        <w:rPr/>
      </w:pPr>
      <w:r>
        <w:rPr>
          <w:rFonts w:ascii="IRNazanin" w:hAnsi="IRNazanin" w:eastAsia="IRNazanin"/>
          <w:color w:val="111111"/>
          <w:sz w:val="28"/>
          <w:sz w:val="28"/>
          <w:szCs w:val="28"/>
          <w:rtl w:val="true"/>
          <w:lang w:bidi="fa-IR"/>
        </w:rPr>
        <w:t xml:space="preserve">روایة هشام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یذیق الغنی مس الجوع والا لم لیرق علی الضعیف</w:t>
      </w:r>
    </w:p>
    <w:p>
      <w:pPr>
        <w:pStyle w:val="BookText"/>
        <w:rPr/>
      </w:pPr>
      <w:r>
        <w:rPr>
          <w:rFonts w:ascii="IRNazanin" w:hAnsi="IRNazanin" w:eastAsia="IRNazanin"/>
          <w:color w:val="111111"/>
          <w:sz w:val="28"/>
          <w:sz w:val="28"/>
          <w:szCs w:val="28"/>
          <w:rtl w:val="true"/>
          <w:lang w:bidi="fa-IR"/>
        </w:rPr>
        <w:t>ویرحم الجایع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علة الصوم لعرفان مس الجوع والعطش</w:t>
      </w:r>
    </w:p>
    <w:p>
      <w:pPr>
        <w:pStyle w:val="BookText"/>
        <w:rPr/>
      </w:pPr>
      <w:r>
        <w:rPr>
          <w:rFonts w:ascii="IRNazanin" w:hAnsi="IRNazanin" w:eastAsia="IRNazanin"/>
          <w:color w:val="111111"/>
          <w:sz w:val="28"/>
          <w:sz w:val="28"/>
          <w:szCs w:val="28"/>
          <w:rtl w:val="true"/>
          <w:lang w:bidi="fa-IR"/>
        </w:rPr>
        <w:t xml:space="preserve">وفی روایة حمزة بن محمد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لیجد الغنی مس الجوع فیحنو علی</w:t>
      </w:r>
    </w:p>
    <w:p>
      <w:pPr>
        <w:pStyle w:val="BookText"/>
        <w:rPr/>
      </w:pPr>
      <w:r>
        <w:rPr>
          <w:rFonts w:ascii="IRNazanin" w:hAnsi="IRNazanin" w:eastAsia="IRNazanin"/>
          <w:color w:val="111111"/>
          <w:sz w:val="28"/>
          <w:sz w:val="28"/>
          <w:szCs w:val="28"/>
          <w:rtl w:val="true"/>
          <w:lang w:bidi="fa-IR"/>
        </w:rPr>
        <w:t xml:space="preserve">الفقیر وفی روایة جعفر بن محمد بن حمزة مثله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ولیکون الصائم خاشعا ذلیلا مسکینا مأجورا محتسبا عارفا صابرا علی ما</w:t>
      </w:r>
    </w:p>
    <w:p>
      <w:pPr>
        <w:pStyle w:val="BookText"/>
        <w:rPr/>
      </w:pPr>
      <w:r>
        <w:rPr>
          <w:rFonts w:ascii="IRNazanin" w:hAnsi="IRNazanin" w:eastAsia="IRNazanin"/>
          <w:color w:val="111111"/>
          <w:sz w:val="28"/>
          <w:sz w:val="28"/>
          <w:szCs w:val="28"/>
          <w:rtl w:val="true"/>
          <w:lang w:bidi="fa-IR"/>
        </w:rPr>
        <w:t>اصابه من الجوع والعطش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علیا علیه السلام أوتی برجل شرب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تسعة وثلاثین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عوانة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حرمة الأکل والشرب فی شهر</w:t>
      </w:r>
    </w:p>
    <w:p>
      <w:pPr>
        <w:pStyle w:val="BookText"/>
        <w:rPr/>
      </w:pPr>
      <w:r>
        <w:rPr>
          <w:rFonts w:ascii="IRNazanin" w:hAnsi="IRNazanin" w:eastAsia="IRNazanin"/>
          <w:color w:val="111111"/>
          <w:sz w:val="28"/>
          <w:sz w:val="28"/>
          <w:szCs w:val="28"/>
          <w:rtl w:val="true"/>
          <w:lang w:bidi="fa-IR"/>
        </w:rPr>
        <w:t xml:space="preserve">رمضان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المفطر فی اللیل</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قام فی شهر رمضان فنظر فلم یری الفجر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 xml:space="preserve">أخبر بطلوع الفجر فظن أن المخبر یسخر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القرص إذا غاب فی الأفق فقد حل الافطار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أصبح فی غیر رمضان</w:t>
      </w:r>
    </w:p>
    <w:p>
      <w:pPr>
        <w:pStyle w:val="BookText"/>
        <w:rPr/>
      </w:pPr>
      <w:r>
        <w:rPr>
          <w:rFonts w:ascii="IRNazanin" w:hAnsi="IRNazanin" w:eastAsia="IRNazanin"/>
          <w:color w:val="111111"/>
          <w:sz w:val="28"/>
          <w:sz w:val="28"/>
          <w:szCs w:val="28"/>
          <w:rtl w:val="true"/>
          <w:lang w:bidi="fa-IR"/>
        </w:rPr>
        <w:t>ولم ینو الصیام من اللیل ثم بدا له ان یتطوع من أبواب نیة الصوم ما یدل علی حرمة</w:t>
      </w:r>
    </w:p>
    <w:p>
      <w:pPr>
        <w:pStyle w:val="BookText"/>
        <w:rPr/>
      </w:pPr>
      <w:r>
        <w:rPr>
          <w:rFonts w:ascii="IRNazanin" w:hAnsi="IRNazanin" w:eastAsia="IRNazanin"/>
          <w:color w:val="111111"/>
          <w:sz w:val="28"/>
          <w:sz w:val="28"/>
          <w:szCs w:val="28"/>
          <w:rtl w:val="true"/>
          <w:lang w:bidi="fa-IR"/>
        </w:rPr>
        <w:t>الأکل والشرب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ایصال الماء والغبار</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الامساک عن القی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ان اکل أو شرب أو تقیا</w:t>
      </w:r>
    </w:p>
    <w:p>
      <w:pPr>
        <w:pStyle w:val="BookText"/>
        <w:rPr/>
      </w:pPr>
      <w:r>
        <w:rPr>
          <w:rFonts w:ascii="IRNazanin" w:hAnsi="IRNazanin" w:eastAsia="IRNazanin"/>
          <w:color w:val="111111"/>
          <w:sz w:val="28"/>
          <w:sz w:val="28"/>
          <w:szCs w:val="28"/>
          <w:rtl w:val="true"/>
          <w:lang w:bidi="fa-IR"/>
        </w:rPr>
        <w:t>ناسیا لم یفسد صومه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w:t>
      </w:r>
    </w:p>
    <w:p>
      <w:pPr>
        <w:pStyle w:val="BookText"/>
        <w:rPr/>
      </w:pPr>
      <w:r>
        <w:rPr>
          <w:rFonts w:ascii="IRNazanin" w:hAnsi="IRNazanin" w:eastAsia="IRNazanin"/>
          <w:color w:val="111111"/>
          <w:sz w:val="28"/>
          <w:sz w:val="28"/>
          <w:szCs w:val="28"/>
          <w:rtl w:val="true"/>
          <w:lang w:bidi="fa-IR"/>
        </w:rPr>
        <w:t>الجماع قوله علیه السلام ان الکفارات علی مثل المواقعة فی شهر رمضان والأکل والشرب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الفتح بن یزید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اکل أو شرب فکفارة</w:t>
      </w:r>
    </w:p>
    <w:p>
      <w:pPr>
        <w:pStyle w:val="BookText"/>
        <w:rPr/>
      </w:pPr>
      <w:r>
        <w:rPr>
          <w:rFonts w:ascii="IRNazanin" w:hAnsi="IRNazanin" w:eastAsia="IRNazanin"/>
          <w:color w:val="111111"/>
          <w:sz w:val="28"/>
          <w:sz w:val="28"/>
          <w:szCs w:val="28"/>
          <w:rtl w:val="true"/>
          <w:lang w:bidi="fa-IR"/>
        </w:rPr>
        <w:t xml:space="preserve">یوم واحد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المضمضة والاستنشاق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الاستیاک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ذوق المرق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إذا دخل الذباب فی</w:t>
      </w:r>
    </w:p>
    <w:p>
      <w:pPr>
        <w:pStyle w:val="BookText"/>
        <w:rPr/>
      </w:pPr>
      <w:r>
        <w:rPr>
          <w:rFonts w:ascii="IRNazanin" w:hAnsi="IRNazanin" w:eastAsia="IRNazanin"/>
          <w:color w:val="111111"/>
          <w:sz w:val="28"/>
          <w:sz w:val="28"/>
          <w:szCs w:val="28"/>
          <w:rtl w:val="true"/>
          <w:lang w:bidi="fa-IR"/>
        </w:rPr>
        <w:t>حلقه فلا شئ علیه ما یدل علی حرمة الأکل والشرب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الاکتحال للصائم قوله</w:t>
      </w:r>
    </w:p>
    <w:p>
      <w:pPr>
        <w:pStyle w:val="BookText"/>
        <w:rPr/>
      </w:pPr>
      <w:r>
        <w:rPr>
          <w:rFonts w:ascii="IRNazanin" w:hAnsi="IRNazanin" w:eastAsia="IRNazanin"/>
          <w:color w:val="111111"/>
          <w:sz w:val="28"/>
          <w:sz w:val="28"/>
          <w:szCs w:val="28"/>
          <w:rtl w:val="true"/>
          <w:lang w:bidi="fa-IR"/>
        </w:rPr>
        <w:t>الصائم یکتحل قال علیه السلام لا بأس به لیس بطعام ولا شراب وفی روایة الفراء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 أبا عبد الله علیه السلام عن الکحل للصائم</w:t>
      </w:r>
    </w:p>
    <w:p>
      <w:pPr>
        <w:pStyle w:val="BookText"/>
        <w:rPr/>
      </w:pPr>
      <w:r>
        <w:rPr>
          <w:rFonts w:ascii="IRNazanin" w:hAnsi="IRNazanin" w:eastAsia="IRNazanin"/>
          <w:color w:val="111111"/>
          <w:sz w:val="28"/>
          <w:sz w:val="28"/>
          <w:szCs w:val="28"/>
          <w:rtl w:val="true"/>
          <w:lang w:bidi="fa-IR"/>
        </w:rPr>
        <w:t xml:space="preserve">فقال علیه السلام ولا بأس به انه لیس بطعام یؤکل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الصائم لا ینبغی له ان یقتصر علی ترک المفطرات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ما یدل علی حرمة الأکل والشرب للصائم أکثر من هذا ولکن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یهمنا ذکره</w:t>
      </w:r>
      <w:r>
        <w:rPr>
          <w:rFonts w:eastAsia="IRNazanin" w:cs="IRNazanin"/>
          <w:color w:val="111111"/>
          <w:sz w:val="28"/>
          <w:szCs w:val="28"/>
          <w:rtl w:val="true"/>
          <w:lang w:bidi="fa-IR"/>
        </w:rPr>
        <w:t>.</w:t>
      </w:r>
      <w:bookmarkStart w:id="120" w:name="pg16861_183592"/>
    </w:p>
    <w:p>
      <w:pPr>
        <w:pStyle w:val="Heading4"/>
        <w:numPr>
          <w:ilvl w:val="3"/>
          <w:numId w:val="1"/>
        </w:numPr>
        <w:rPr/>
      </w:pPr>
      <w:bookmarkStart w:id="121" w:name="__RefHeading___Toc9934834_417432637"/>
      <w:bookmarkStart w:id="122" w:name="_Toc44"/>
      <w:bookmarkEnd w:id="120"/>
      <w:bookmarkEnd w:id="121"/>
      <w:r>
        <w:rPr>
          <w:rtl w:val="true"/>
        </w:rPr>
        <w:t>(</w:t>
      </w:r>
      <w:r>
        <w:rPr/>
        <w:t>2</w:t>
      </w:r>
      <w:r>
        <w:rPr>
          <w:rtl w:val="true"/>
        </w:rPr>
        <w:t xml:space="preserve">) </w:t>
      </w:r>
      <w:r>
        <w:rPr>
          <w:rtl w:val="true"/>
        </w:rPr>
        <w:t>باب وجوب إمساک الصائم عن ایصال الغبار الغلیظ</w:t>
      </w:r>
      <w:bookmarkEnd w:id="122"/>
    </w:p>
    <w:p>
      <w:pPr>
        <w:pStyle w:val="BookText"/>
        <w:rPr/>
      </w:pPr>
      <w:r>
        <w:rPr>
          <w:rFonts w:ascii="IRNazanin" w:hAnsi="IRNazanin" w:eastAsia="IRNazanin"/>
          <w:color w:val="111111"/>
          <w:sz w:val="28"/>
          <w:sz w:val="28"/>
          <w:szCs w:val="28"/>
          <w:rtl w:val="true"/>
          <w:lang w:bidi="fa-IR"/>
        </w:rPr>
        <w:t>باب وجوب إمساک الصائم عن ایصال الغبار الغلیظ</w:t>
      </w:r>
    </w:p>
    <w:p>
      <w:pPr>
        <w:pStyle w:val="BookText"/>
        <w:rPr/>
      </w:pPr>
      <w:r>
        <w:rPr>
          <w:rFonts w:ascii="IRNazanin" w:hAnsi="IRNazanin" w:eastAsia="IRNazanin"/>
          <w:color w:val="111111"/>
          <w:sz w:val="28"/>
          <w:sz w:val="28"/>
          <w:szCs w:val="28"/>
          <w:rtl w:val="true"/>
          <w:lang w:bidi="fa-IR"/>
        </w:rPr>
        <w:t>إلی حلقه وحکم التدخن بالعود وغیره</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 قال</w:t>
      </w:r>
    </w:p>
    <w:p>
      <w:pPr>
        <w:pStyle w:val="BookText"/>
        <w:rPr/>
      </w:pPr>
      <w:r>
        <w:rPr>
          <w:rFonts w:ascii="IRNazanin" w:hAnsi="IRNazanin" w:eastAsia="IRNazanin"/>
          <w:color w:val="111111"/>
          <w:sz w:val="28"/>
          <w:sz w:val="28"/>
          <w:szCs w:val="28"/>
          <w:rtl w:val="true"/>
          <w:lang w:bidi="fa-IR"/>
        </w:rPr>
        <w:t xml:space="preserve">حدثنی سلیمان بن جعفر </w:t>
      </w:r>
      <w:r>
        <w:rPr>
          <w:rStyle w:val="FootnoteAnchor"/>
          <w:rtl w:val="true"/>
        </w:rPr>
        <w:footnoteReference w:id="361"/>
      </w:r>
      <w:r>
        <w:rPr>
          <w:rFonts w:ascii="IRNazanin" w:hAnsi="IRNazanin" w:eastAsia="IRNazanin"/>
          <w:color w:val="111111"/>
          <w:sz w:val="28"/>
          <w:sz w:val="28"/>
          <w:szCs w:val="28"/>
          <w:rtl w:val="true"/>
          <w:lang w:bidi="fa-IR"/>
        </w:rPr>
        <w:t>المروزی قال سمعته یقول إذا تمضمض الصائم فی شهر</w:t>
      </w:r>
    </w:p>
    <w:p>
      <w:pPr>
        <w:pStyle w:val="BookText"/>
        <w:rPr/>
      </w:pPr>
      <w:r>
        <w:rPr>
          <w:rFonts w:ascii="IRNazanin" w:hAnsi="IRNazanin" w:eastAsia="IRNazanin"/>
          <w:color w:val="111111"/>
          <w:sz w:val="28"/>
          <w:sz w:val="28"/>
          <w:szCs w:val="28"/>
          <w:rtl w:val="true"/>
          <w:lang w:bidi="fa-IR"/>
        </w:rPr>
        <w:t xml:space="preserve">رمضان أو استنشق متعمدا أو شم رائحة غلیظة أو کنس بیتا فدخل فی انفه و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حلقه غبار فعلیه صوم شهرین متتابعین فان ذلک له فطر </w:t>
      </w:r>
      <w:r>
        <w:rPr>
          <w:rStyle w:val="FootnoteAnchor"/>
          <w:rtl w:val="true"/>
        </w:rPr>
        <w:footnoteReference w:id="363"/>
      </w:r>
      <w:r>
        <w:rPr>
          <w:rFonts w:ascii="IRNazanin" w:hAnsi="IRNazanin" w:eastAsia="IRNazanin"/>
          <w:color w:val="111111"/>
          <w:sz w:val="28"/>
          <w:sz w:val="28"/>
          <w:szCs w:val="28"/>
          <w:rtl w:val="true"/>
          <w:lang w:bidi="fa-IR"/>
        </w:rPr>
        <w:t>مثل الأکل</w:t>
      </w:r>
    </w:p>
    <w:p>
      <w:pPr>
        <w:pStyle w:val="BookText"/>
        <w:rPr/>
      </w:pPr>
      <w:r>
        <w:rPr>
          <w:rFonts w:ascii="IRNazanin" w:hAnsi="IRNazanin" w:eastAsia="IRNazanin"/>
          <w:color w:val="111111"/>
          <w:sz w:val="28"/>
          <w:sz w:val="28"/>
          <w:szCs w:val="28"/>
          <w:rtl w:val="true"/>
          <w:lang w:bidi="fa-IR"/>
        </w:rPr>
        <w:t>والشرب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علی بن فضال عن عمرو بن سعید</w:t>
      </w:r>
    </w:p>
    <w:p>
      <w:pPr>
        <w:pStyle w:val="BookText"/>
        <w:rPr/>
      </w:pPr>
      <w:r>
        <w:rPr>
          <w:rFonts w:ascii="IRNazanin" w:hAnsi="IRNazanin" w:eastAsia="IRNazanin"/>
          <w:color w:val="111111"/>
          <w:sz w:val="28"/>
          <w:sz w:val="28"/>
          <w:szCs w:val="28"/>
          <w:rtl w:val="true"/>
          <w:lang w:bidi="fa-IR"/>
        </w:rPr>
        <w:t>عن الرضا علیه السلام قال سألته عن الصائم یتدخن بعود أو بغیر ذلک فیدخل الدخنة</w:t>
      </w:r>
    </w:p>
    <w:p>
      <w:pPr>
        <w:pStyle w:val="BookText"/>
        <w:rPr/>
      </w:pPr>
      <w:r>
        <w:rPr>
          <w:rFonts w:ascii="IRNazanin" w:hAnsi="IRNazanin" w:eastAsia="IRNazanin"/>
          <w:color w:val="111111"/>
          <w:sz w:val="28"/>
          <w:sz w:val="28"/>
          <w:szCs w:val="28"/>
          <w:rtl w:val="true"/>
          <w:lang w:bidi="fa-IR"/>
        </w:rPr>
        <w:t xml:space="preserve">فی حلقه فقال جایز لا بأس به قال وسألته عن الصائم یدخل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حریز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یتطیب</w:t>
      </w:r>
    </w:p>
    <w:p>
      <w:pPr>
        <w:pStyle w:val="BookText"/>
        <w:rPr/>
      </w:pPr>
      <w:r>
        <w:rPr>
          <w:rFonts w:ascii="IRNazanin" w:hAnsi="IRNazanin" w:eastAsia="IRNazanin"/>
          <w:color w:val="111111"/>
          <w:sz w:val="28"/>
          <w:sz w:val="28"/>
          <w:szCs w:val="28"/>
          <w:rtl w:val="true"/>
          <w:lang w:bidi="fa-IR"/>
        </w:rPr>
        <w:t>بالطیب قوله یشم الصائم الغالیة والدخنة قال نعم</w:t>
      </w:r>
      <w:r>
        <w:rPr>
          <w:rFonts w:eastAsia="IRNazanin" w:cs="IRNazanin"/>
          <w:color w:val="111111"/>
          <w:sz w:val="28"/>
          <w:szCs w:val="28"/>
          <w:rtl w:val="true"/>
          <w:lang w:bidi="fa-IR"/>
        </w:rPr>
        <w:t>.</w:t>
      </w:r>
    </w:p>
    <w:p>
      <w:pPr>
        <w:pStyle w:val="Heading4"/>
        <w:numPr>
          <w:ilvl w:val="3"/>
          <w:numId w:val="1"/>
        </w:numPr>
        <w:rPr/>
      </w:pPr>
      <w:bookmarkStart w:id="123" w:name="__RefHeading___Toc9934836_417432637"/>
      <w:bookmarkStart w:id="124" w:name="_Toc45"/>
      <w:bookmarkEnd w:id="123"/>
      <w:r>
        <w:rPr>
          <w:rtl w:val="true"/>
        </w:rPr>
        <w:t>(</w:t>
      </w:r>
      <w:r>
        <w:rPr/>
        <w:t>3</w:t>
      </w:r>
      <w:r>
        <w:rPr>
          <w:rtl w:val="true"/>
        </w:rPr>
        <w:t xml:space="preserve">) </w:t>
      </w:r>
      <w:r>
        <w:rPr>
          <w:rtl w:val="true"/>
        </w:rPr>
        <w:t>باب حرمة احتقان الصائم بالمایع دون الجامد وجواز</w:t>
      </w:r>
      <w:bookmarkEnd w:id="124"/>
    </w:p>
    <w:p>
      <w:pPr>
        <w:pStyle w:val="BookText"/>
        <w:rPr/>
      </w:pPr>
      <w:r>
        <w:rPr>
          <w:rFonts w:ascii="IRNazanin" w:hAnsi="IRNazanin" w:eastAsia="IRNazanin"/>
          <w:color w:val="111111"/>
          <w:sz w:val="28"/>
          <w:sz w:val="28"/>
          <w:szCs w:val="28"/>
          <w:rtl w:val="true"/>
          <w:lang w:bidi="fa-IR"/>
        </w:rPr>
        <w:t>باب حرمة احتقان الصائم بالمایع دون الجامد وجواز</w:t>
      </w:r>
    </w:p>
    <w:p>
      <w:pPr>
        <w:pStyle w:val="BookText"/>
        <w:rPr/>
      </w:pPr>
      <w:r>
        <w:rPr>
          <w:rFonts w:ascii="IRNazanin" w:hAnsi="IRNazanin" w:eastAsia="IRNazanin"/>
          <w:color w:val="111111"/>
          <w:sz w:val="28"/>
          <w:sz w:val="28"/>
          <w:szCs w:val="28"/>
          <w:rtl w:val="true"/>
          <w:lang w:bidi="fa-IR"/>
        </w:rPr>
        <w:t>استدخاله الدواء</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انه</w:t>
      </w:r>
    </w:p>
    <w:p>
      <w:pPr>
        <w:pStyle w:val="BookText"/>
        <w:rPr/>
      </w:pPr>
      <w:r>
        <w:rPr>
          <w:rFonts w:ascii="IRNazanin" w:hAnsi="IRNazanin" w:eastAsia="IRNazanin"/>
          <w:color w:val="111111"/>
          <w:sz w:val="28"/>
          <w:sz w:val="28"/>
          <w:szCs w:val="28"/>
          <w:rtl w:val="true"/>
          <w:lang w:bidi="fa-IR"/>
        </w:rPr>
        <w:t xml:space="preserve">سأله 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بن أبی نصر عن أبی</w:t>
      </w:r>
    </w:p>
    <w:p>
      <w:pPr>
        <w:pStyle w:val="BookText"/>
        <w:rPr/>
      </w:pPr>
      <w:r>
        <w:rPr>
          <w:rFonts w:ascii="IRNazanin" w:hAnsi="IRNazanin" w:eastAsia="IRNazanin"/>
          <w:color w:val="111111"/>
          <w:sz w:val="28"/>
          <w:sz w:val="28"/>
          <w:szCs w:val="28"/>
          <w:rtl w:val="true"/>
          <w:lang w:bidi="fa-IR"/>
        </w:rPr>
        <w:t xml:space="preserve">الحسن علیه السلام انه سأله </w:t>
      </w:r>
      <w:r>
        <w:rPr>
          <w:rStyle w:val="FootnoteAnchor"/>
          <w:rtl w:val="true"/>
        </w:rPr>
        <w:footnoteReference w:id="364"/>
      </w:r>
      <w:r>
        <w:rPr>
          <w:rFonts w:ascii="IRNazanin" w:hAnsi="IRNazanin" w:eastAsia="IRNazanin"/>
          <w:color w:val="111111"/>
          <w:sz w:val="28"/>
          <w:sz w:val="28"/>
          <w:szCs w:val="28"/>
          <w:rtl w:val="true"/>
          <w:lang w:bidi="fa-IR"/>
        </w:rPr>
        <w:t xml:space="preserve">عن الرجل یحتقن تکون به العلة </w:t>
      </w:r>
      <w:r>
        <w:rPr>
          <w:rStyle w:val="FootnoteAnchor"/>
          <w:rtl w:val="true"/>
        </w:rPr>
        <w:footnoteReference w:id="365"/>
      </w:r>
      <w:r>
        <w:rPr>
          <w:rFonts w:ascii="IRNazanin" w:hAnsi="IRNazanin" w:eastAsia="IRNazanin"/>
          <w:color w:val="111111"/>
          <w:sz w:val="28"/>
          <w:sz w:val="28"/>
          <w:szCs w:val="28"/>
          <w:rtl w:val="true"/>
          <w:lang w:bidi="fa-IR"/>
        </w:rPr>
        <w:t>فی شهر رمضان</w:t>
      </w:r>
    </w:p>
    <w:p>
      <w:pPr>
        <w:pStyle w:val="BookText"/>
        <w:rPr/>
      </w:pPr>
      <w:r>
        <w:rPr>
          <w:rFonts w:ascii="IRNazanin" w:hAnsi="IRNazanin" w:eastAsia="IRNazanin"/>
          <w:color w:val="111111"/>
          <w:sz w:val="28"/>
          <w:sz w:val="28"/>
          <w:szCs w:val="28"/>
          <w:rtl w:val="true"/>
          <w:lang w:bidi="fa-IR"/>
        </w:rPr>
        <w:t xml:space="preserve">فقال الصائم لا یجوز له ان یحتقن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أحمد بن محمد بن أبی نصر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البزنطی ابا الحسن الرضا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bookmarkStart w:id="125" w:name="pg16861_183593"/>
    </w:p>
    <w:p>
      <w:pPr>
        <w:pStyle w:val="BookText"/>
        <w:rPr/>
      </w:pPr>
      <w:bookmarkEnd w:id="125"/>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نهی الصائم عن الحقنة وقال إن</w:t>
      </w:r>
    </w:p>
    <w:p>
      <w:pPr>
        <w:pStyle w:val="BookText"/>
        <w:rPr/>
      </w:pPr>
      <w:r>
        <w:rPr>
          <w:rFonts w:ascii="IRNazanin" w:hAnsi="IRNazanin" w:eastAsia="IRNazanin"/>
          <w:color w:val="111111"/>
          <w:sz w:val="28"/>
          <w:sz w:val="28"/>
          <w:szCs w:val="28"/>
          <w:rtl w:val="true"/>
          <w:lang w:bidi="fa-IR"/>
        </w:rPr>
        <w:t>احتقن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ما لا یجوز للصائم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یحتقن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کتبت إلی أبی الحسن</w:t>
      </w:r>
    </w:p>
    <w:p>
      <w:pPr>
        <w:pStyle w:val="BookText"/>
        <w:rPr/>
      </w:pPr>
      <w:r>
        <w:rPr>
          <w:rFonts w:ascii="IRNazanin" w:hAnsi="IRNazanin" w:eastAsia="IRNazanin"/>
          <w:color w:val="111111"/>
          <w:sz w:val="28"/>
          <w:sz w:val="28"/>
          <w:szCs w:val="28"/>
          <w:rtl w:val="true"/>
          <w:lang w:bidi="fa-IR"/>
        </w:rPr>
        <w:t xml:space="preserve">علیه السلام ما تقول فی التلطف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الأشیاف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یستدخله </w:t>
      </w:r>
      <w:r>
        <w:rPr>
          <w:rStyle w:val="FootnoteAnchor"/>
          <w:rtl w:val="true"/>
        </w:rPr>
        <w:footnoteReference w:id="368"/>
      </w:r>
      <w:r>
        <w:rPr>
          <w:rFonts w:ascii="IRNazanin" w:hAnsi="IRNazanin" w:eastAsia="IRNazanin"/>
          <w:color w:val="111111"/>
          <w:sz w:val="28"/>
          <w:sz w:val="28"/>
          <w:szCs w:val="28"/>
          <w:rtl w:val="true"/>
          <w:lang w:bidi="fa-IR"/>
        </w:rPr>
        <w:t>الانسان وهو صائم</w:t>
      </w:r>
    </w:p>
    <w:p>
      <w:pPr>
        <w:pStyle w:val="BookText"/>
        <w:rPr/>
      </w:pPr>
      <w:r>
        <w:rPr>
          <w:rFonts w:ascii="IRNazanin" w:hAnsi="IRNazanin" w:eastAsia="IRNazanin"/>
          <w:color w:val="111111"/>
          <w:sz w:val="28"/>
          <w:sz w:val="28"/>
          <w:szCs w:val="28"/>
          <w:rtl w:val="true"/>
          <w:lang w:bidi="fa-IR"/>
        </w:rPr>
        <w:t>فکتب علیه السلام لا بأس بالجامد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العمرکی بن علی عن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سألته عن الرجل والمرأة هل</w:t>
      </w:r>
    </w:p>
    <w:p>
      <w:pPr>
        <w:pStyle w:val="BookText"/>
        <w:rPr/>
      </w:pPr>
      <w:r>
        <w:rPr>
          <w:rFonts w:ascii="IRNazanin" w:hAnsi="IRNazanin" w:eastAsia="IRNazanin"/>
          <w:color w:val="111111"/>
          <w:sz w:val="28"/>
          <w:sz w:val="28"/>
          <w:szCs w:val="28"/>
          <w:rtl w:val="true"/>
          <w:lang w:bidi="fa-IR"/>
        </w:rPr>
        <w:t xml:space="preserve">یصلح لهما ان یستدخلا الدواء وهما صائما قال لا بأس 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الحسن عن جده </w:t>
      </w:r>
      <w:r>
        <w:rPr>
          <w:rStyle w:val="FootnoteAnchor"/>
          <w:rtl w:val="true"/>
        </w:rPr>
        <w:footnoteReference w:id="369"/>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للصائم عن الأکل والشرب</w:t>
      </w:r>
    </w:p>
    <w:p>
      <w:pPr>
        <w:pStyle w:val="BookText"/>
        <w:rPr/>
      </w:pPr>
      <w:r>
        <w:rPr>
          <w:rFonts w:ascii="IRNazanin" w:hAnsi="IRNazanin" w:eastAsia="IRNazanin"/>
          <w:color w:val="111111"/>
          <w:sz w:val="28"/>
          <w:sz w:val="28"/>
          <w:szCs w:val="28"/>
          <w:rtl w:val="true"/>
          <w:lang w:bidi="fa-IR"/>
        </w:rPr>
        <w:t>ما یدل علی حصر المفطرات فی غیر استدخال الدواء والاحتقان</w:t>
      </w:r>
      <w:r>
        <w:rPr>
          <w:rFonts w:eastAsia="IRNazanin" w:cs="IRNazanin"/>
          <w:color w:val="111111"/>
          <w:sz w:val="28"/>
          <w:szCs w:val="28"/>
          <w:rtl w:val="true"/>
          <w:lang w:bidi="fa-IR"/>
        </w:rPr>
        <w:t>.</w:t>
      </w:r>
    </w:p>
    <w:p>
      <w:pPr>
        <w:pStyle w:val="Heading4"/>
        <w:numPr>
          <w:ilvl w:val="3"/>
          <w:numId w:val="1"/>
        </w:numPr>
        <w:rPr/>
      </w:pPr>
      <w:bookmarkStart w:id="126" w:name="__RefHeading___Toc9934838_417432637"/>
      <w:bookmarkStart w:id="127" w:name="_Toc46"/>
      <w:bookmarkEnd w:id="126"/>
      <w:r>
        <w:rPr>
          <w:rtl w:val="true"/>
        </w:rPr>
        <w:t>(</w:t>
      </w:r>
      <w:r>
        <w:rPr/>
        <w:t>4</w:t>
      </w:r>
      <w:r>
        <w:rPr>
          <w:rtl w:val="true"/>
        </w:rPr>
        <w:t xml:space="preserve">) </w:t>
      </w:r>
      <w:r>
        <w:rPr>
          <w:rtl w:val="true"/>
        </w:rPr>
        <w:t>باب وجوب إمساک الصائم عن القئ ومن تعمده فعلیه</w:t>
      </w:r>
      <w:bookmarkEnd w:id="127"/>
    </w:p>
    <w:p>
      <w:pPr>
        <w:pStyle w:val="BookText"/>
        <w:rPr/>
      </w:pPr>
      <w:r>
        <w:rPr>
          <w:rFonts w:ascii="IRNazanin" w:hAnsi="IRNazanin" w:eastAsia="IRNazanin"/>
          <w:color w:val="111111"/>
          <w:sz w:val="28"/>
          <w:sz w:val="28"/>
          <w:szCs w:val="28"/>
          <w:rtl w:val="true"/>
          <w:lang w:bidi="fa-IR"/>
        </w:rPr>
        <w:t>باب وجوب إمساک الصائم عن القئ ومن تعمده فعلیه</w:t>
      </w:r>
    </w:p>
    <w:p>
      <w:pPr>
        <w:pStyle w:val="BookText"/>
        <w:rPr/>
      </w:pPr>
      <w:r>
        <w:rPr>
          <w:rFonts w:ascii="IRNazanin" w:hAnsi="IRNazanin" w:eastAsia="IRNazanin"/>
          <w:color w:val="111111"/>
          <w:sz w:val="28"/>
          <w:sz w:val="28"/>
          <w:szCs w:val="28"/>
          <w:rtl w:val="true"/>
          <w:lang w:bidi="fa-IR"/>
        </w:rPr>
        <w:t>القضاء ولکن القلس لا یفطر الصائم وان خرج معه شئ حتی</w:t>
      </w:r>
    </w:p>
    <w:p>
      <w:pPr>
        <w:pStyle w:val="BookText"/>
        <w:rPr/>
      </w:pPr>
      <w:r>
        <w:rPr>
          <w:rFonts w:ascii="IRNazanin" w:hAnsi="IRNazanin" w:eastAsia="IRNazanin"/>
          <w:color w:val="111111"/>
          <w:sz w:val="28"/>
          <w:sz w:val="28"/>
          <w:szCs w:val="28"/>
          <w:rtl w:val="true"/>
          <w:lang w:bidi="fa-IR"/>
        </w:rPr>
        <w:t>بلغ الحلق وکذلک الرعاف لا ینقض الصوم</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هارون بن مسلم عن مسعدة بن</w:t>
      </w:r>
    </w:p>
    <w:p>
      <w:pPr>
        <w:pStyle w:val="BookText"/>
        <w:rPr/>
      </w:pPr>
      <w:r>
        <w:rPr>
          <w:rFonts w:ascii="IRNazanin" w:hAnsi="IRNazanin" w:eastAsia="IRNazanin"/>
          <w:color w:val="111111"/>
          <w:sz w:val="28"/>
          <w:sz w:val="28"/>
          <w:szCs w:val="28"/>
          <w:rtl w:val="true"/>
          <w:lang w:bidi="fa-IR"/>
        </w:rPr>
        <w:t>صدقة عن أبی عبد الله علیه السلام عن أبیه علیهما السلام أنه قال من تقیأ متعمدا وهو صائم فقد افطر</w:t>
      </w:r>
    </w:p>
    <w:p>
      <w:pPr>
        <w:pStyle w:val="BookText"/>
        <w:rPr/>
      </w:pPr>
      <w:r>
        <w:rPr>
          <w:rFonts w:ascii="IRNazanin" w:hAnsi="IRNazanin" w:eastAsia="IRNazanin"/>
          <w:color w:val="111111"/>
          <w:sz w:val="28"/>
          <w:sz w:val="28"/>
          <w:szCs w:val="28"/>
          <w:rtl w:val="true"/>
          <w:lang w:bidi="fa-IR"/>
        </w:rPr>
        <w:t>وعلیه الإعادة فإن شاء الله تعالی عذبه وان شاء غفر له وقال من تقیأ وهو صائم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محمد واحمد ابنی الحسن عن أبیهما عن</w:t>
      </w:r>
    </w:p>
    <w:p>
      <w:pPr>
        <w:pStyle w:val="BookText"/>
        <w:rPr/>
      </w:pPr>
      <w:r>
        <w:rPr>
          <w:rFonts w:ascii="IRNazanin" w:hAnsi="IRNazanin" w:eastAsia="IRNazanin"/>
          <w:color w:val="111111"/>
          <w:sz w:val="28"/>
          <w:sz w:val="28"/>
          <w:szCs w:val="28"/>
          <w:rtl w:val="true"/>
          <w:lang w:bidi="fa-IR"/>
        </w:rPr>
        <w:t>عبد الله بن بکیر عن بعض أصحابنا عن أبی عبد الله علیه السلام قال من تقیا معتمدا وهو صائم</w:t>
      </w:r>
    </w:p>
    <w:p>
      <w:pPr>
        <w:pStyle w:val="BookText"/>
        <w:rPr/>
      </w:pPr>
      <w:r>
        <w:rPr>
          <w:rFonts w:ascii="IRNazanin" w:hAnsi="IRNazanin" w:eastAsia="IRNazanin"/>
          <w:color w:val="111111"/>
          <w:sz w:val="28"/>
          <w:sz w:val="28"/>
          <w:szCs w:val="28"/>
          <w:rtl w:val="true"/>
          <w:lang w:bidi="fa-IR"/>
        </w:rPr>
        <w:t>قضی یوما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سئلته عن الرجل</w:t>
      </w:r>
    </w:p>
    <w:p>
      <w:pPr>
        <w:pStyle w:val="BookText"/>
        <w:rPr/>
      </w:pPr>
      <w:r>
        <w:rPr>
          <w:rFonts w:ascii="IRNazanin" w:hAnsi="IRNazanin" w:eastAsia="IRNazanin"/>
          <w:color w:val="111111"/>
          <w:sz w:val="28"/>
          <w:sz w:val="28"/>
          <w:szCs w:val="28"/>
          <w:rtl w:val="true"/>
          <w:lang w:bidi="fa-IR"/>
        </w:rPr>
        <w:t>یستاک وهو صائم فیقئ ما علیه قال إن کان تقیأ متعمدا فعلیه قضائه وإن لم یکن تعمد</w:t>
      </w:r>
    </w:p>
    <w:p>
      <w:pPr>
        <w:pStyle w:val="BookText"/>
        <w:rPr/>
      </w:pPr>
      <w:r>
        <w:rPr>
          <w:rFonts w:ascii="IRNazanin" w:hAnsi="IRNazanin" w:eastAsia="IRNazanin"/>
          <w:color w:val="111111"/>
          <w:sz w:val="28"/>
          <w:sz w:val="28"/>
          <w:szCs w:val="28"/>
          <w:rtl w:val="true"/>
          <w:lang w:bidi="fa-IR"/>
        </w:rPr>
        <w:t>ذلک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إذا</w:t>
      </w:r>
    </w:p>
    <w:p>
      <w:pPr>
        <w:pStyle w:val="BookText"/>
        <w:rPr/>
      </w:pPr>
      <w:r>
        <w:rPr>
          <w:rFonts w:ascii="IRNazanin" w:hAnsi="IRNazanin" w:eastAsia="IRNazanin"/>
          <w:color w:val="111111"/>
          <w:sz w:val="28"/>
          <w:sz w:val="28"/>
          <w:szCs w:val="28"/>
          <w:rtl w:val="true"/>
          <w:lang w:bidi="fa-IR"/>
        </w:rPr>
        <w:t xml:space="preserve">استدعی الصائم القئ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فقد استخف بصومه وعلیه قضاء ذلک الیوم وان ذرعه</w:t>
      </w:r>
    </w:p>
    <w:p>
      <w:pPr>
        <w:pStyle w:val="BookText"/>
        <w:rPr/>
      </w:pPr>
      <w:r>
        <w:rPr>
          <w:rFonts w:ascii="IRNazanin" w:hAnsi="IRNazanin" w:eastAsia="IRNazanin"/>
          <w:color w:val="111111"/>
          <w:sz w:val="28"/>
          <w:sz w:val="28"/>
          <w:szCs w:val="28"/>
          <w:rtl w:val="true"/>
          <w:lang w:bidi="fa-IR"/>
        </w:rPr>
        <w:t>القیء ولم یملک ذلک ولا استدعاه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والرعاف والقلس والقئ لا ینقض الصوم الا ان</w:t>
      </w:r>
    </w:p>
    <w:p>
      <w:pPr>
        <w:pStyle w:val="BookText"/>
        <w:rPr/>
      </w:pPr>
      <w:r>
        <w:rPr>
          <w:rFonts w:ascii="IRNazanin" w:hAnsi="IRNazanin" w:eastAsia="IRNazanin"/>
          <w:color w:val="111111"/>
          <w:sz w:val="28"/>
          <w:sz w:val="28"/>
          <w:szCs w:val="28"/>
          <w:rtl w:val="true"/>
          <w:lang w:bidi="fa-IR"/>
        </w:rPr>
        <w:t>یتقیأ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وأبی </w:t>
      </w:r>
      <w:r>
        <w:rPr>
          <w:rStyle w:val="FootnoteAnchor"/>
          <w:rtl w:val="true"/>
        </w:rPr>
        <w:footnoteReference w:id="370"/>
      </w:r>
      <w:r>
        <w:rPr>
          <w:rFonts w:ascii="IRNazanin" w:hAnsi="IRNazanin" w:eastAsia="IRNazanin"/>
          <w:color w:val="111111"/>
          <w:sz w:val="28"/>
          <w:sz w:val="28"/>
          <w:szCs w:val="28"/>
          <w:rtl w:val="true"/>
          <w:lang w:bidi="fa-IR"/>
        </w:rPr>
        <w:t>علی الأشعری عن محمد بن عبد الجبار جمیعا عن صفوان بن</w:t>
      </w:r>
    </w:p>
    <w:p>
      <w:pPr>
        <w:pStyle w:val="BookText"/>
        <w:rPr/>
      </w:pPr>
      <w:r>
        <w:rPr>
          <w:rFonts w:ascii="IRNazanin" w:hAnsi="IRNazanin" w:eastAsia="IRNazanin"/>
          <w:color w:val="111111"/>
          <w:sz w:val="28"/>
          <w:sz w:val="28"/>
          <w:szCs w:val="28"/>
          <w:rtl w:val="true"/>
          <w:lang w:bidi="fa-IR"/>
        </w:rPr>
        <w:t>یحیی عن ابن مسکان عن الحلبی عن أبی عبد الله علیه السلام قال إذا تقیأ الصائم فعلیه قضاء</w:t>
      </w:r>
    </w:p>
    <w:p>
      <w:pPr>
        <w:pStyle w:val="BookText"/>
        <w:rPr/>
      </w:pPr>
      <w:r>
        <w:rPr>
          <w:rFonts w:ascii="IRNazanin" w:hAnsi="IRNazanin" w:eastAsia="IRNazanin"/>
          <w:color w:val="111111"/>
          <w:sz w:val="28"/>
          <w:sz w:val="28"/>
          <w:szCs w:val="28"/>
          <w:rtl w:val="true"/>
          <w:lang w:bidi="fa-IR"/>
        </w:rPr>
        <w:t xml:space="preserve">ذلک الیوم وان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یتقیأ </w:t>
      </w:r>
      <w:r>
        <w:rPr>
          <w:rStyle w:val="FootnoteAnchor"/>
          <w:rtl w:val="true"/>
        </w:rPr>
        <w:footnoteReference w:id="371"/>
      </w:r>
      <w:r>
        <w:rPr>
          <w:rFonts w:ascii="IRNazanin" w:hAnsi="IRNazanin" w:eastAsia="IRNazanin"/>
          <w:color w:val="111111"/>
          <w:sz w:val="28"/>
          <w:sz w:val="28"/>
          <w:szCs w:val="28"/>
          <w:rtl w:val="true"/>
          <w:lang w:bidi="fa-IR"/>
        </w:rPr>
        <w:t>فلیتم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ومحمد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إذا تقیأ الصائم فقد أفطر وان ذرعه من غیر أن یتقیأ فلیتم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عثمان بن عیسی عن سماعة قال سئلته عن القئ فی رمضان فقال إن کان شئ یبدره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فلا بأس وان کان شیئا یکره نفسه علیه أفطر وعلیه القضاء قال وسألته عن رجل عبث بالماء</w:t>
      </w:r>
    </w:p>
    <w:p>
      <w:pPr>
        <w:pStyle w:val="BookText"/>
        <w:rPr/>
      </w:pPr>
      <w:r>
        <w:rPr>
          <w:rFonts w:ascii="IRNazanin" w:hAnsi="IRNazanin" w:eastAsia="IRNazanin"/>
          <w:color w:val="111111"/>
          <w:sz w:val="28"/>
          <w:sz w:val="28"/>
          <w:szCs w:val="28"/>
          <w:rtl w:val="true"/>
          <w:lang w:bidi="fa-IR"/>
        </w:rPr>
        <w:t>یتمضمض به من عطش فدخل حلقه قال علیه قضائه وان کان فی وضوء فلا بأس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سماعة بن مهران ابا عبد الله علیه السلام عن رجل وذکر مثله الا انه قدم سؤال</w:t>
      </w:r>
    </w:p>
    <w:p>
      <w:pPr>
        <w:pStyle w:val="BookText"/>
        <w:rPr/>
      </w:pPr>
      <w:r>
        <w:rPr>
          <w:rFonts w:ascii="IRNazanin" w:hAnsi="IRNazanin" w:eastAsia="IRNazanin"/>
          <w:color w:val="111111"/>
          <w:sz w:val="28"/>
          <w:sz w:val="28"/>
          <w:szCs w:val="28"/>
          <w:rtl w:val="true"/>
          <w:lang w:bidi="fa-IR"/>
        </w:rPr>
        <w:t xml:space="preserve">الثانی علی الأول المقنع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سماعة بن مهران وذکر نحوه</w:t>
      </w:r>
    </w:p>
    <w:p>
      <w:pPr>
        <w:pStyle w:val="BookText"/>
        <w:rPr/>
      </w:pPr>
      <w:r>
        <w:rPr>
          <w:rFonts w:ascii="IRNazanin" w:hAnsi="IRNazanin" w:eastAsia="IRNazanin"/>
          <w:color w:val="111111"/>
          <w:sz w:val="28"/>
          <w:sz w:val="28"/>
          <w:szCs w:val="28"/>
          <w:rtl w:val="true"/>
          <w:lang w:bidi="fa-IR"/>
        </w:rPr>
        <w:t>إلی قوله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عن معویة عن أبی عبد الله علیه السلام فی الذی یذرعه القئ وهو صائم قال یتم صومه ولا یقضی</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صوم الإباحة فمن أکل أو شرب ناسیا</w:t>
      </w:r>
    </w:p>
    <w:p>
      <w:pPr>
        <w:pStyle w:val="BookText"/>
        <w:rPr/>
      </w:pPr>
      <w:r>
        <w:rPr>
          <w:rFonts w:ascii="IRNazanin" w:hAnsi="IRNazanin" w:eastAsia="IRNazanin"/>
          <w:color w:val="111111"/>
          <w:sz w:val="28"/>
          <w:sz w:val="28"/>
          <w:szCs w:val="28"/>
          <w:rtl w:val="true"/>
          <w:lang w:bidi="fa-IR"/>
        </w:rPr>
        <w:t xml:space="preserve">أو تقیأ من غیر تعمد وقد أباح الله ذلک له وأجزأ عنه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 بن الحکم</w:t>
      </w:r>
    </w:p>
    <w:p>
      <w:pPr>
        <w:pStyle w:val="BookText"/>
        <w:rPr/>
      </w:pPr>
      <w:r>
        <w:rPr>
          <w:rFonts w:ascii="IRNazanin" w:hAnsi="IRNazanin" w:eastAsia="IRNazanin"/>
          <w:color w:val="111111"/>
          <w:sz w:val="28"/>
          <w:sz w:val="28"/>
          <w:szCs w:val="28"/>
          <w:rtl w:val="true"/>
          <w:lang w:bidi="fa-IR"/>
        </w:rPr>
        <w:t>عن العلاء بن رزین عن محمد بن مسلم قال سئل أبو جعفر علیه السلام عن القلس یفطر</w:t>
      </w:r>
    </w:p>
    <w:p>
      <w:pPr>
        <w:pStyle w:val="BookText"/>
        <w:rPr/>
      </w:pPr>
      <w:r>
        <w:rPr>
          <w:rFonts w:ascii="IRNazanin" w:hAnsi="IRNazanin" w:eastAsia="IRNazanin"/>
          <w:color w:val="111111"/>
          <w:sz w:val="28"/>
          <w:sz w:val="28"/>
          <w:szCs w:val="28"/>
          <w:rtl w:val="true"/>
          <w:lang w:bidi="fa-IR"/>
        </w:rPr>
        <w:t xml:space="preserve">الصائم قال لا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العلاء عن محمد بن مسلم عن أبی جعفر علیهما السلام انه</w:t>
      </w:r>
    </w:p>
    <w:p>
      <w:pPr>
        <w:pStyle w:val="BookText"/>
        <w:rPr/>
      </w:pPr>
      <w:r>
        <w:rPr>
          <w:rFonts w:ascii="IRNazanin" w:hAnsi="IRNazanin" w:eastAsia="IRNazanin"/>
          <w:color w:val="111111"/>
          <w:sz w:val="28"/>
          <w:sz w:val="28"/>
          <w:szCs w:val="28"/>
          <w:rtl w:val="true"/>
          <w:lang w:bidi="fa-IR"/>
        </w:rPr>
        <w:t xml:space="preserve">سئل وذکر مثله المقنع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جعفر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علاء بن رزین عن</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أبا عبد الله علیه السلام عن القلس أیفطر الصائم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373"/>
      </w:r>
      <w:r>
        <w:rPr>
          <w:rFonts w:ascii="IRNazanin" w:hAnsi="IRNazanin" w:eastAsia="IRNazanin"/>
          <w:color w:val="111111"/>
          <w:sz w:val="28"/>
          <w:sz w:val="28"/>
          <w:szCs w:val="28"/>
          <w:rtl w:val="true"/>
          <w:lang w:bidi="fa-IR"/>
        </w:rPr>
        <w:t>عن عمرو بن سعید عن مصدق بن صدقة عن عمار بن موسی عن أبی عبد الله</w:t>
      </w:r>
    </w:p>
    <w:p>
      <w:pPr>
        <w:pStyle w:val="BookText"/>
        <w:rPr/>
      </w:pPr>
      <w:r>
        <w:rPr>
          <w:rFonts w:ascii="IRNazanin" w:hAnsi="IRNazanin" w:eastAsia="IRNazanin"/>
          <w:color w:val="111111"/>
          <w:sz w:val="28"/>
          <w:sz w:val="28"/>
          <w:szCs w:val="28"/>
          <w:rtl w:val="true"/>
          <w:lang w:bidi="fa-IR"/>
        </w:rPr>
        <w:t>علیه السلام قال سئلته عن الرجل یخرج من جوفه القلس حتی یبلغ الحلق ثم یرجع إلی جوفه</w:t>
      </w:r>
    </w:p>
    <w:p>
      <w:pPr>
        <w:pStyle w:val="BookText"/>
        <w:rPr/>
      </w:pPr>
      <w:r>
        <w:rPr>
          <w:rFonts w:ascii="IRNazanin" w:hAnsi="IRNazanin" w:eastAsia="IRNazanin"/>
          <w:color w:val="111111"/>
          <w:sz w:val="28"/>
          <w:sz w:val="28"/>
          <w:szCs w:val="28"/>
          <w:rtl w:val="true"/>
          <w:lang w:bidi="fa-IR"/>
        </w:rPr>
        <w:t>وهو صائم قال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 ابن</w:t>
      </w:r>
    </w:p>
    <w:p>
      <w:pPr>
        <w:pStyle w:val="BookText"/>
        <w:rPr/>
      </w:pPr>
      <w:r>
        <w:rPr>
          <w:rFonts w:ascii="IRNazanin" w:hAnsi="IRNazanin" w:eastAsia="IRNazanin"/>
          <w:color w:val="111111"/>
          <w:sz w:val="28"/>
          <w:sz w:val="28"/>
          <w:szCs w:val="28"/>
          <w:rtl w:val="true"/>
          <w:lang w:bidi="fa-IR"/>
        </w:rPr>
        <w:t>محبوب عن عبد الله بن سنان قال سئل أبو عبد الله علیه السلام عن الرجل الصائم یقلس فیخرج</w:t>
      </w:r>
    </w:p>
    <w:p>
      <w:pPr>
        <w:pStyle w:val="BookText"/>
        <w:rPr/>
      </w:pPr>
      <w:r>
        <w:rPr>
          <w:rFonts w:ascii="IRNazanin" w:hAnsi="IRNazanin" w:eastAsia="IRNazanin"/>
          <w:color w:val="111111"/>
          <w:sz w:val="28"/>
          <w:sz w:val="28"/>
          <w:szCs w:val="28"/>
          <w:rtl w:val="true"/>
          <w:lang w:bidi="fa-IR"/>
        </w:rPr>
        <w:t xml:space="preserve">منه الشئ من الطعام أیفطره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قلت فان ازدرده بعد أن صار علی لسانه قال</w:t>
      </w:r>
    </w:p>
    <w:p>
      <w:pPr>
        <w:pStyle w:val="BookText"/>
        <w:rPr/>
      </w:pPr>
      <w:r>
        <w:rPr>
          <w:rFonts w:ascii="IRNazanin" w:hAnsi="IRNazanin" w:eastAsia="IRNazanin"/>
          <w:color w:val="111111"/>
          <w:sz w:val="28"/>
          <w:sz w:val="28"/>
          <w:szCs w:val="28"/>
          <w:rtl w:val="true"/>
          <w:lang w:bidi="fa-IR"/>
        </w:rPr>
        <w:t xml:space="preserve">لا یفطره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صورة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والرعاف والقلس والقئ لا ینقض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القلس والقئ لا ینقض الوضوء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أبواب ما ینقض الوضوء فی کتاب الطهارة قوله علیهم السلام ولا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القلس صیامه</w:t>
      </w:r>
      <w:bookmarkStart w:id="128" w:name="pg16861_183596"/>
    </w:p>
    <w:p>
      <w:pPr>
        <w:pStyle w:val="BookText"/>
        <w:rPr/>
      </w:pPr>
      <w:bookmarkEnd w:id="128"/>
      <w:r>
        <w:rPr>
          <w:rFonts w:ascii="IRNazanin" w:hAnsi="IRNazanin" w:eastAsia="IRNazanin"/>
          <w:color w:val="111111"/>
          <w:sz w:val="28"/>
          <w:sz w:val="28"/>
          <w:szCs w:val="28"/>
          <w:rtl w:val="true"/>
          <w:lang w:bidi="fa-IR"/>
        </w:rPr>
        <w:t xml:space="preserve">وفی روایة ابن أبی محمود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 الرضا علیه السلام عن القی والرعاف</w:t>
      </w:r>
    </w:p>
    <w:p>
      <w:pPr>
        <w:pStyle w:val="BookText"/>
        <w:rPr/>
      </w:pPr>
      <w:r>
        <w:rPr>
          <w:rFonts w:ascii="IRNazanin" w:hAnsi="IRNazanin" w:eastAsia="IRNazanin"/>
          <w:color w:val="111111"/>
          <w:sz w:val="28"/>
          <w:sz w:val="28"/>
          <w:szCs w:val="28"/>
          <w:rtl w:val="true"/>
          <w:lang w:bidi="fa-IR"/>
        </w:rPr>
        <w:t>والمدة أینقض الوضوء أم لا قال علیه السلام لا ینقض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الأکل والشرب</w:t>
      </w:r>
    </w:p>
    <w:p>
      <w:pPr>
        <w:pStyle w:val="BookText"/>
        <w:rPr/>
      </w:pPr>
      <w:r>
        <w:rPr>
          <w:rFonts w:ascii="IRNazanin" w:hAnsi="IRNazanin" w:eastAsia="IRNazanin"/>
          <w:color w:val="111111"/>
          <w:sz w:val="28"/>
          <w:sz w:val="28"/>
          <w:szCs w:val="28"/>
          <w:rtl w:val="true"/>
          <w:lang w:bidi="fa-IR"/>
        </w:rPr>
        <w:t xml:space="preserve">من أبواب ما یجب الامساک عنه قوله علیه السلام واما حدود الصوم فأربعة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p>
    <w:p>
      <w:pPr>
        <w:pStyle w:val="BookText"/>
        <w:rPr/>
      </w:pPr>
      <w:r>
        <w:rPr>
          <w:rFonts w:ascii="IRNazanin" w:hAnsi="IRNazanin" w:eastAsia="IRNazanin"/>
          <w:color w:val="111111"/>
          <w:sz w:val="28"/>
          <w:sz w:val="28"/>
          <w:szCs w:val="28"/>
          <w:rtl w:val="true"/>
          <w:lang w:bidi="fa-IR"/>
        </w:rPr>
        <w:t>اجتناب القئ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الصائم ان نسی فأکل أو شرب أو تقیأ لم یفسد</w:t>
      </w:r>
    </w:p>
    <w:p>
      <w:pPr>
        <w:pStyle w:val="BookText"/>
        <w:rPr/>
      </w:pPr>
      <w:r>
        <w:rPr>
          <w:rFonts w:ascii="IRNazanin" w:hAnsi="IRNazanin" w:eastAsia="IRNazanin"/>
          <w:color w:val="111111"/>
          <w:sz w:val="28"/>
          <w:sz w:val="28"/>
          <w:szCs w:val="28"/>
          <w:rtl w:val="true"/>
          <w:lang w:bidi="fa-IR"/>
        </w:rPr>
        <w:t xml:space="preserve">صومه ما یمکن ان یستفاد منه بعض المقصود 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الصائم یجوز له ان یحتجم قوله علیه السلام ثلاثة لا یفطرن الصائم القئ والاحتلام والحجامة</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الصائم یحتجم فقال علیه السلام اکره له ذلک مخافة الغشی</w:t>
      </w:r>
    </w:p>
    <w:p>
      <w:pPr>
        <w:pStyle w:val="BookText"/>
        <w:rPr/>
      </w:pPr>
      <w:r>
        <w:rPr>
          <w:rFonts w:ascii="IRNazanin" w:hAnsi="IRNazanin" w:eastAsia="IRNazanin"/>
          <w:color w:val="111111"/>
          <w:sz w:val="28"/>
          <w:sz w:val="28"/>
          <w:szCs w:val="28"/>
          <w:rtl w:val="true"/>
          <w:lang w:bidi="fa-IR"/>
        </w:rPr>
        <w:t>اوان تثور به مرة فیقئ</w:t>
      </w:r>
      <w:r>
        <w:rPr>
          <w:rFonts w:eastAsia="IRNazanin" w:cs="IRNazanin"/>
          <w:color w:val="111111"/>
          <w:sz w:val="28"/>
          <w:szCs w:val="28"/>
          <w:rtl w:val="true"/>
          <w:lang w:bidi="fa-IR"/>
        </w:rPr>
        <w:t>.</w:t>
      </w:r>
    </w:p>
    <w:p>
      <w:pPr>
        <w:pStyle w:val="Heading4"/>
        <w:numPr>
          <w:ilvl w:val="3"/>
          <w:numId w:val="1"/>
        </w:numPr>
        <w:rPr/>
      </w:pPr>
      <w:bookmarkStart w:id="129" w:name="__RefHeading___Toc9934840_417432637"/>
      <w:bookmarkStart w:id="130" w:name="_Toc47"/>
      <w:bookmarkEnd w:id="129"/>
      <w:r>
        <w:rPr>
          <w:rtl w:val="true"/>
        </w:rPr>
        <w:t>(</w:t>
      </w:r>
      <w:r>
        <w:rPr/>
        <w:t>5</w:t>
      </w:r>
      <w:r>
        <w:rPr>
          <w:rtl w:val="true"/>
        </w:rPr>
        <w:t xml:space="preserve">) </w:t>
      </w:r>
      <w:r>
        <w:rPr>
          <w:rtl w:val="true"/>
        </w:rPr>
        <w:t>باب وجوب إمساک الصائم عن ارتماس رأسه فی الماء</w:t>
      </w:r>
      <w:bookmarkEnd w:id="130"/>
    </w:p>
    <w:p>
      <w:pPr>
        <w:pStyle w:val="BookText"/>
        <w:rPr/>
      </w:pPr>
      <w:r>
        <w:rPr>
          <w:rFonts w:ascii="IRNazanin" w:hAnsi="IRNazanin" w:eastAsia="IRNazanin"/>
          <w:color w:val="111111"/>
          <w:sz w:val="28"/>
          <w:sz w:val="28"/>
          <w:szCs w:val="28"/>
          <w:rtl w:val="true"/>
          <w:lang w:bidi="fa-IR"/>
        </w:rPr>
        <w:t>باب وجوب إمساک الصائم عن ارتماس رأسه فی الماء</w:t>
      </w:r>
    </w:p>
    <w:p>
      <w:pPr>
        <w:pStyle w:val="BookText"/>
        <w:rPr/>
      </w:pPr>
      <w:r>
        <w:rPr>
          <w:rFonts w:ascii="IRNazanin" w:hAnsi="IRNazanin" w:eastAsia="IRNazanin"/>
          <w:color w:val="111111"/>
          <w:sz w:val="28"/>
          <w:sz w:val="28"/>
          <w:szCs w:val="28"/>
          <w:rtl w:val="true"/>
          <w:lang w:bidi="fa-IR"/>
        </w:rPr>
        <w:t>ویجوز له ان یستنقع فیه ویصب علی رأسه ویتبرد وینضخ المروحة</w:t>
      </w:r>
    </w:p>
    <w:p>
      <w:pPr>
        <w:pStyle w:val="BookText"/>
        <w:rPr/>
      </w:pPr>
      <w:r>
        <w:rPr>
          <w:rFonts w:ascii="IRNazanin" w:hAnsi="IRNazanin" w:eastAsia="IRNazanin"/>
          <w:color w:val="111111"/>
          <w:sz w:val="28"/>
          <w:sz w:val="28"/>
          <w:szCs w:val="28"/>
          <w:rtl w:val="true"/>
          <w:lang w:bidi="fa-IR"/>
        </w:rPr>
        <w:t>والبوریا الا انه یکره له التبرد بالثوب المبلول ویکره للنساء</w:t>
      </w:r>
    </w:p>
    <w:p>
      <w:pPr>
        <w:pStyle w:val="BookText"/>
        <w:rPr/>
      </w:pPr>
      <w:r>
        <w:rPr>
          <w:rFonts w:ascii="IRNazanin" w:hAnsi="IRNazanin" w:eastAsia="IRNazanin"/>
          <w:color w:val="111111"/>
          <w:sz w:val="28"/>
          <w:sz w:val="28"/>
          <w:szCs w:val="28"/>
          <w:rtl w:val="true"/>
          <w:lang w:bidi="fa-IR"/>
        </w:rPr>
        <w:t>الاستنقاء فی الماء</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 حماد عن الحلبی عن أبی عبد الله</w:t>
      </w:r>
    </w:p>
    <w:p>
      <w:pPr>
        <w:pStyle w:val="BookText"/>
        <w:rPr/>
      </w:pPr>
      <w:r>
        <w:rPr>
          <w:rFonts w:ascii="IRNazanin" w:hAnsi="IRNazanin" w:eastAsia="IRNazanin"/>
          <w:color w:val="111111"/>
          <w:sz w:val="28"/>
          <w:sz w:val="28"/>
          <w:szCs w:val="28"/>
          <w:rtl w:val="true"/>
          <w:lang w:bidi="fa-IR"/>
        </w:rPr>
        <w:t>علیه السلام قال الصائم یستنقع فی الماء ولا یرتمس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عن حماد عن حریز عن أبی عبد الله علیه السلام قال لا یرتمس الصائم والمحرم رأسه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یعقوب بن شعیب عن أبی عبد الله علیه السلام قال لا یرتمس المحرم فی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ولا الصائم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الحسین عن علی بن الحکم عن العلاء بن رزین عن محمد بن مسلم</w:t>
      </w:r>
    </w:p>
    <w:p>
      <w:pPr>
        <w:pStyle w:val="BookText"/>
        <w:rPr/>
      </w:pPr>
      <w:r>
        <w:rPr>
          <w:rFonts w:ascii="IRNazanin" w:hAnsi="IRNazanin" w:eastAsia="IRNazanin"/>
          <w:color w:val="111111"/>
          <w:sz w:val="28"/>
          <w:sz w:val="28"/>
          <w:szCs w:val="28"/>
          <w:rtl w:val="true"/>
          <w:lang w:bidi="fa-IR"/>
        </w:rPr>
        <w:t>عن أبی جعفر علیه السلام قال الصائم یستنقع فی الماء ویصب علی رأسه ویتبرد بالثوب وینضح</w:t>
      </w:r>
    </w:p>
    <w:p>
      <w:pPr>
        <w:pStyle w:val="BookText"/>
        <w:rPr/>
      </w:pPr>
      <w:r>
        <w:rPr>
          <w:rFonts w:ascii="Amiri" w:hAnsi="Amiri" w:eastAsia="Amiri" w:cs="Amiri"/>
          <w:color w:val="111111"/>
          <w:sz w:val="28"/>
          <w:sz w:val="28"/>
          <w:szCs w:val="28"/>
          <w:rtl w:val="true"/>
          <w:lang w:bidi="ar-SA"/>
        </w:rPr>
        <w:t xml:space="preserve">بالمروحة </w:t>
      </w:r>
      <w:r>
        <w:rPr>
          <w:rStyle w:val="FootnoteAnchor"/>
          <w:rtl w:val="true"/>
        </w:rPr>
        <w:footnoteReference w:id="375"/>
      </w:r>
      <w:r>
        <w:rPr>
          <w:rFonts w:ascii="IRNazanin" w:hAnsi="IRNazanin" w:eastAsia="IRNazanin"/>
          <w:color w:val="111111"/>
          <w:sz w:val="28"/>
          <w:sz w:val="28"/>
          <w:szCs w:val="28"/>
          <w:rtl w:val="true"/>
          <w:lang w:bidi="fa-IR"/>
        </w:rPr>
        <w:t xml:space="preserve">وینضح البوریا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یغمس رأسه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مثل ذلک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الصائم یجوز</w:t>
      </w:r>
    </w:p>
    <w:p>
      <w:pPr>
        <w:pStyle w:val="BookText"/>
        <w:rPr/>
      </w:pPr>
      <w:r>
        <w:rPr>
          <w:rFonts w:ascii="IRNazanin" w:hAnsi="IRNazanin" w:eastAsia="IRNazanin"/>
          <w:color w:val="111111"/>
          <w:sz w:val="28"/>
          <w:sz w:val="28"/>
          <w:szCs w:val="28"/>
          <w:rtl w:val="true"/>
          <w:lang w:bidi="fa-IR"/>
        </w:rPr>
        <w:t>له ان یستاک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w:t>
      </w:r>
    </w:p>
    <w:p>
      <w:pPr>
        <w:pStyle w:val="BookText"/>
        <w:rPr/>
      </w:pPr>
      <w:r>
        <w:rPr>
          <w:rFonts w:ascii="IRNazanin" w:hAnsi="IRNazanin" w:eastAsia="IRNazanin"/>
          <w:color w:val="111111"/>
          <w:sz w:val="28"/>
          <w:sz w:val="28"/>
          <w:szCs w:val="28"/>
          <w:rtl w:val="true"/>
          <w:lang w:bidi="fa-IR"/>
        </w:rPr>
        <w:t>محمد بن أحمد عن السیاری عن محمد بن علی الهمدانی عن حنان بن سدیر قال</w:t>
      </w:r>
    </w:p>
    <w:p>
      <w:pPr>
        <w:pStyle w:val="BookText"/>
        <w:rPr/>
      </w:pPr>
      <w:r>
        <w:rPr>
          <w:rFonts w:ascii="IRNazanin" w:hAnsi="IRNazanin" w:eastAsia="IRNazanin"/>
          <w:color w:val="111111"/>
          <w:sz w:val="28"/>
          <w:sz w:val="28"/>
          <w:szCs w:val="28"/>
          <w:rtl w:val="true"/>
          <w:lang w:bidi="fa-IR"/>
        </w:rPr>
        <w:t xml:space="preserve">سئلت ابا عبد الله عن الصائم یستنقع فی الماء قال لا بأس ولکن لا ینغمس </w:t>
      </w:r>
      <w:r>
        <w:rPr>
          <w:rStyle w:val="FootnoteAnchor"/>
          <w:rtl w:val="true"/>
        </w:rPr>
        <w:footnoteReference w:id="376"/>
      </w:r>
      <w:r>
        <w:rPr>
          <w:rFonts w:ascii="IRNazanin" w:hAnsi="IRNazanin" w:eastAsia="IRNazanin"/>
          <w:color w:val="111111"/>
          <w:sz w:val="28"/>
          <w:sz w:val="28"/>
          <w:szCs w:val="28"/>
          <w:rtl w:val="true"/>
          <w:lang w:bidi="fa-IR"/>
        </w:rPr>
        <w:t>فیه والمرأة</w:t>
      </w:r>
    </w:p>
    <w:p>
      <w:pPr>
        <w:pStyle w:val="BookText"/>
        <w:rPr/>
      </w:pPr>
      <w:r>
        <w:rPr>
          <w:rFonts w:ascii="IRNazanin" w:hAnsi="IRNazanin" w:eastAsia="IRNazanin"/>
          <w:color w:val="111111"/>
          <w:sz w:val="28"/>
          <w:sz w:val="28"/>
          <w:szCs w:val="28"/>
          <w:rtl w:val="true"/>
          <w:lang w:bidi="fa-IR"/>
        </w:rPr>
        <w:t xml:space="preserve">لا تستنقع فی الماء لأنها تحمل الماء بفرجها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حنان بن سدیر ابا عبد الله علیه السلام وذکر مثله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الحسن ره قال حدثنا محمد بن یحیی العطار عن محمد بن أحمد عن</w:t>
      </w:r>
    </w:p>
    <w:p>
      <w:pPr>
        <w:pStyle w:val="BookText"/>
        <w:rPr/>
      </w:pPr>
      <w:r>
        <w:rPr>
          <w:rFonts w:ascii="IRNazanin" w:hAnsi="IRNazanin" w:eastAsia="IRNazanin"/>
          <w:color w:val="111111"/>
          <w:sz w:val="28"/>
          <w:sz w:val="28"/>
          <w:szCs w:val="28"/>
          <w:rtl w:val="true"/>
          <w:lang w:bidi="fa-IR"/>
        </w:rPr>
        <w:t>أحمد بن محمد السیاری عن محمد بن علی الهمدانی عن حنان بن سدیر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تجلس المرأة فی الماء فإنها تحمل بقبلها</w:t>
      </w:r>
    </w:p>
    <w:p>
      <w:pPr>
        <w:pStyle w:val="BookText"/>
        <w:rPr/>
      </w:pPr>
      <w:r>
        <w:rPr>
          <w:rFonts w:ascii="IRNazanin" w:hAnsi="IRNazanin" w:eastAsia="IRNazanin"/>
          <w:color w:val="111111"/>
          <w:sz w:val="28"/>
          <w:sz w:val="28"/>
          <w:szCs w:val="28"/>
          <w:rtl w:val="true"/>
          <w:lang w:bidi="fa-IR"/>
        </w:rPr>
        <w:t>ولا بأس للرجل ان یستنقع فیه ما لم یرتمس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بعض أصحابنا عن</w:t>
      </w:r>
    </w:p>
    <w:p>
      <w:pPr>
        <w:pStyle w:val="BookText"/>
        <w:rPr/>
      </w:pPr>
      <w:r>
        <w:rPr>
          <w:rFonts w:ascii="IRNazanin" w:hAnsi="IRNazanin" w:eastAsia="IRNazanin"/>
          <w:color w:val="111111"/>
          <w:sz w:val="28"/>
          <w:sz w:val="28"/>
          <w:szCs w:val="28"/>
          <w:rtl w:val="true"/>
          <w:lang w:bidi="fa-IR"/>
        </w:rPr>
        <w:t>مثنی الحناط والحسن الصیقل قال سئلت ابا عبد الله علیه السلام عن الصائم یرتمس فی الماء</w:t>
      </w:r>
    </w:p>
    <w:p>
      <w:pPr>
        <w:pStyle w:val="BookText"/>
        <w:rPr/>
      </w:pPr>
      <w:r>
        <w:rPr>
          <w:rFonts w:ascii="IRNazanin" w:hAnsi="IRNazanin" w:eastAsia="IRNazanin"/>
          <w:color w:val="111111"/>
          <w:sz w:val="28"/>
          <w:sz w:val="28"/>
          <w:szCs w:val="28"/>
          <w:rtl w:val="true"/>
          <w:lang w:bidi="fa-IR"/>
        </w:rPr>
        <w:t>قال لا ولا المحرم قال وسئلته عن الصائم یلبس الثوب المبلول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 عن</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علیه السلام قال یکره </w:t>
      </w:r>
      <w:r>
        <w:rPr>
          <w:rStyle w:val="FootnoteAnchor"/>
          <w:rtl w:val="true"/>
        </w:rPr>
        <w:footnoteReference w:id="377"/>
      </w:r>
      <w:r>
        <w:rPr>
          <w:rFonts w:ascii="IRNazanin" w:hAnsi="IRNazanin" w:eastAsia="IRNazanin"/>
          <w:color w:val="111111"/>
          <w:sz w:val="28"/>
          <w:sz w:val="28"/>
          <w:szCs w:val="28"/>
          <w:rtl w:val="true"/>
          <w:lang w:bidi="fa-IR"/>
        </w:rPr>
        <w:t>للصائم ان یرتمس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عمران بن موسی عن یب </w:t>
      </w:r>
      <w:r>
        <w:rPr>
          <w:rFonts w:eastAsia="IRNazanin" w:cs="IRNazanin"/>
          <w:color w:val="111111"/>
          <w:sz w:val="28"/>
          <w:szCs w:val="28"/>
          <w:lang w:bidi="fa-IR"/>
        </w:rPr>
        <w:t>443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جبلة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ارتمس فی الماء متعمدا أعلیه قضاء ذلک الیوم قال لیس</w:t>
      </w:r>
    </w:p>
    <w:p>
      <w:pPr>
        <w:pStyle w:val="BookText"/>
        <w:rPr/>
      </w:pPr>
      <w:r>
        <w:rPr>
          <w:rFonts w:ascii="IRNazanin" w:hAnsi="IRNazanin" w:eastAsia="IRNazanin"/>
          <w:color w:val="111111"/>
          <w:sz w:val="28"/>
          <w:sz w:val="28"/>
          <w:szCs w:val="28"/>
          <w:rtl w:val="true"/>
          <w:lang w:bidi="fa-IR"/>
        </w:rPr>
        <w:t>علیه قضاء ولا یعودن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بقاح عن الحسن الصیقل عن</w:t>
      </w:r>
    </w:p>
    <w:p>
      <w:pPr>
        <w:pStyle w:val="BookText"/>
        <w:rPr/>
      </w:pPr>
      <w:r>
        <w:rPr>
          <w:rFonts w:ascii="IRNazanin" w:hAnsi="IRNazanin" w:eastAsia="IRNazanin"/>
          <w:color w:val="111111"/>
          <w:sz w:val="28"/>
          <w:sz w:val="28"/>
          <w:szCs w:val="28"/>
          <w:rtl w:val="true"/>
          <w:lang w:bidi="fa-IR"/>
        </w:rPr>
        <w:t xml:space="preserve">أبی عبد الله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الصائم یلبس الثوب المبلول لا ولا یشم الریحان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موسی بن سعدان</w:t>
      </w:r>
    </w:p>
    <w:p>
      <w:pPr>
        <w:pStyle w:val="BookText"/>
        <w:rPr/>
      </w:pPr>
      <w:r>
        <w:rPr>
          <w:rFonts w:ascii="IRNazanin" w:hAnsi="IRNazanin" w:eastAsia="IRNazanin"/>
          <w:color w:val="111111"/>
          <w:sz w:val="28"/>
          <w:sz w:val="28"/>
          <w:szCs w:val="28"/>
          <w:rtl w:val="true"/>
          <w:lang w:bidi="fa-IR"/>
        </w:rPr>
        <w:t>عن عبد الله بن الهیثم عن عبد الله بن سنان قال سمعت أبا عبد الله علیهما السلام یقول لا تلزق</w:t>
      </w:r>
    </w:p>
    <w:p>
      <w:pPr>
        <w:pStyle w:val="BookText"/>
        <w:rPr/>
      </w:pPr>
      <w:r>
        <w:rPr>
          <w:rFonts w:ascii="IRNazanin" w:hAnsi="IRNazanin" w:eastAsia="IRNazanin"/>
          <w:color w:val="111111"/>
          <w:sz w:val="28"/>
          <w:sz w:val="28"/>
          <w:szCs w:val="28"/>
          <w:rtl w:val="true"/>
          <w:lang w:bidi="fa-IR"/>
        </w:rPr>
        <w:t>ثوبک إلی جسدک وهو رطب وأنت صائم حتی تعصره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حسن بن راشد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 قضاء</w:t>
      </w:r>
    </w:p>
    <w:p>
      <w:pPr>
        <w:pStyle w:val="BookText"/>
        <w:rPr/>
      </w:pPr>
      <w:r>
        <w:rPr>
          <w:rFonts w:ascii="IRNazanin" w:hAnsi="IRNazanin" w:eastAsia="IRNazanin"/>
          <w:color w:val="111111"/>
          <w:sz w:val="28"/>
          <w:sz w:val="28"/>
          <w:szCs w:val="28"/>
          <w:rtl w:val="true"/>
          <w:lang w:bidi="fa-IR"/>
        </w:rPr>
        <w:t>ما فاتها من الصلاة من أبواب الحیض فی کتاب الطهارة قوله فالصائم یستنقع فی الماء</w:t>
      </w:r>
    </w:p>
    <w:p>
      <w:pPr>
        <w:pStyle w:val="BookText"/>
        <w:rPr/>
      </w:pPr>
      <w:r>
        <w:rPr>
          <w:rFonts w:ascii="IRNazanin" w:hAnsi="IRNazanin" w:eastAsia="IRNazanin"/>
          <w:color w:val="111111"/>
          <w:sz w:val="28"/>
          <w:sz w:val="28"/>
          <w:szCs w:val="28"/>
          <w:rtl w:val="true"/>
          <w:lang w:bidi="fa-IR"/>
        </w:rPr>
        <w:t>قال نعم قلت فیبل ثوبا علی جسده قال لا قلت من أین جاء هذا قال من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الأکل والشرب</w:t>
      </w:r>
    </w:p>
    <w:p>
      <w:pPr>
        <w:pStyle w:val="BookText"/>
        <w:rPr/>
      </w:pPr>
      <w:r>
        <w:rPr>
          <w:rFonts w:ascii="IRNazanin" w:hAnsi="IRNazanin" w:eastAsia="IRNazanin"/>
          <w:color w:val="111111"/>
          <w:sz w:val="28"/>
          <w:sz w:val="28"/>
          <w:szCs w:val="28"/>
          <w:rtl w:val="true"/>
          <w:lang w:bidi="fa-IR"/>
        </w:rPr>
        <w:t xml:space="preserve">من أبواب ما یجب الامساک عنه قوله علیهم السلام لا یضر الصائم ما صنع إذا اجتنب ثلث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فی الماء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علیهم السلام واما حدود الصوم</w:t>
      </w:r>
    </w:p>
    <w:p>
      <w:pPr>
        <w:pStyle w:val="BookText"/>
        <w:rPr/>
      </w:pPr>
      <w:r>
        <w:rPr>
          <w:rFonts w:ascii="IRNazanin" w:hAnsi="IRNazanin" w:eastAsia="IRNazanin"/>
          <w:color w:val="111111"/>
          <w:sz w:val="28"/>
          <w:sz w:val="28"/>
          <w:szCs w:val="28"/>
          <w:rtl w:val="true"/>
          <w:lang w:bidi="fa-IR"/>
        </w:rPr>
        <w:t xml:space="preserve">فأربعة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اجتناب الاغتماس فی الماء وفی روایة ابن خالد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علیهم السلام خمسة أشیاء تفطر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والارتماس فی الماء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وأدنی ما یتم به فرض الصوم العزیمة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والارتماس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یتطیب</w:t>
      </w:r>
    </w:p>
    <w:p>
      <w:pPr>
        <w:pStyle w:val="BookText"/>
        <w:rPr/>
      </w:pPr>
      <w:r>
        <w:rPr>
          <w:rFonts w:ascii="IRNazanin" w:hAnsi="IRNazanin" w:eastAsia="IRNazanin"/>
          <w:color w:val="111111"/>
          <w:sz w:val="28"/>
          <w:sz w:val="28"/>
          <w:szCs w:val="28"/>
          <w:rtl w:val="true"/>
          <w:lang w:bidi="fa-IR"/>
        </w:rPr>
        <w:t>بالطیب قوله علیه السلام کره للصائم شم الطیب والریحان والارتماس فی الماء خوفا من أن</w:t>
      </w:r>
    </w:p>
    <w:p>
      <w:pPr>
        <w:pStyle w:val="BookText"/>
        <w:rPr/>
      </w:pPr>
      <w:r>
        <w:rPr>
          <w:rFonts w:ascii="IRNazanin" w:hAnsi="IRNazanin" w:eastAsia="IRNazanin"/>
          <w:color w:val="111111"/>
          <w:sz w:val="28"/>
          <w:sz w:val="28"/>
          <w:szCs w:val="28"/>
          <w:rtl w:val="true"/>
          <w:lang w:bidi="fa-IR"/>
        </w:rPr>
        <w:t>یصل من ذلک إلی حلقه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إسماعیل بن عبد الخالق من باب حرمة الارتماس علی المحرم</w:t>
      </w:r>
    </w:p>
    <w:p>
      <w:pPr>
        <w:pStyle w:val="BookText"/>
        <w:rPr/>
      </w:pPr>
      <w:r>
        <w:rPr>
          <w:rFonts w:ascii="IRNazanin" w:hAnsi="IRNazanin" w:eastAsia="IRNazanin"/>
          <w:color w:val="111111"/>
          <w:sz w:val="28"/>
          <w:sz w:val="28"/>
          <w:szCs w:val="28"/>
          <w:rtl w:val="true"/>
          <w:lang w:bidi="fa-IR"/>
        </w:rPr>
        <w:t xml:space="preserve">من أبواب تروک الاحرام فی کتاب الحج قوله هل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رأسه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الماء قال علیه السلام لا</w:t>
      </w:r>
      <w:r>
        <w:rPr>
          <w:rFonts w:eastAsia="IRNazanin" w:cs="IRNazanin"/>
          <w:color w:val="111111"/>
          <w:sz w:val="28"/>
          <w:szCs w:val="28"/>
          <w:rtl w:val="true"/>
          <w:lang w:bidi="fa-IR"/>
        </w:rPr>
        <w:t>.</w:t>
      </w:r>
      <w:bookmarkStart w:id="131" w:name="pg16861_183599"/>
    </w:p>
    <w:p>
      <w:pPr>
        <w:pStyle w:val="Heading4"/>
        <w:numPr>
          <w:ilvl w:val="3"/>
          <w:numId w:val="1"/>
        </w:numPr>
        <w:rPr/>
      </w:pPr>
      <w:bookmarkStart w:id="132" w:name="__RefHeading___Toc9934842_417432637"/>
      <w:bookmarkStart w:id="133" w:name="_Toc48"/>
      <w:bookmarkEnd w:id="131"/>
      <w:bookmarkEnd w:id="132"/>
      <w:r>
        <w:rPr>
          <w:rtl w:val="true"/>
        </w:rPr>
        <w:t>(</w:t>
      </w:r>
      <w:r>
        <w:rPr/>
        <w:t>6</w:t>
      </w:r>
      <w:r>
        <w:rPr>
          <w:rtl w:val="true"/>
        </w:rPr>
        <w:t xml:space="preserve">) </w:t>
      </w:r>
      <w:r>
        <w:rPr>
          <w:rtl w:val="true"/>
        </w:rPr>
        <w:t>باب ان الکذب علی الله أو علی الرسول أو الأئمة</w:t>
      </w:r>
      <w:bookmarkEnd w:id="133"/>
    </w:p>
    <w:p>
      <w:pPr>
        <w:pStyle w:val="BookText"/>
        <w:rPr/>
      </w:pPr>
      <w:r>
        <w:rPr>
          <w:rFonts w:ascii="IRNazanin" w:hAnsi="IRNazanin" w:eastAsia="IRNazanin"/>
          <w:color w:val="111111"/>
          <w:sz w:val="28"/>
          <w:sz w:val="28"/>
          <w:szCs w:val="28"/>
          <w:rtl w:val="true"/>
          <w:lang w:bidi="fa-IR"/>
        </w:rPr>
        <w:t>باب ان الکذب علی الله أو علی الرسول أو الأئمة</w:t>
      </w:r>
    </w:p>
    <w:p>
      <w:pPr>
        <w:pStyle w:val="BookText"/>
        <w:rPr/>
      </w:pPr>
      <w:r>
        <w:rPr>
          <w:rFonts w:ascii="IRNazanin" w:hAnsi="IRNazanin" w:eastAsia="IRNazanin"/>
          <w:color w:val="111111"/>
          <w:sz w:val="28"/>
          <w:sz w:val="28"/>
          <w:szCs w:val="28"/>
          <w:rtl w:val="true"/>
          <w:lang w:bidi="fa-IR"/>
        </w:rPr>
        <w:t>علیهم السلام یفطر الصائم وعلیه قضائه وعلی غیرهم یوجب</w:t>
      </w:r>
    </w:p>
    <w:p>
      <w:pPr>
        <w:pStyle w:val="BookText"/>
        <w:rPr/>
      </w:pPr>
      <w:r>
        <w:rPr>
          <w:rFonts w:ascii="IRNazanin" w:hAnsi="IRNazanin" w:eastAsia="IRNazanin"/>
          <w:color w:val="111111"/>
          <w:sz w:val="28"/>
          <w:sz w:val="28"/>
          <w:szCs w:val="28"/>
          <w:rtl w:val="true"/>
          <w:lang w:bidi="fa-IR"/>
        </w:rPr>
        <w:t>نقصان الاجر</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یونس عن أبی بصیر عن أبی عبد الله علیه السلام</w:t>
      </w:r>
    </w:p>
    <w:p>
      <w:pPr>
        <w:pStyle w:val="BookText"/>
        <w:rPr/>
      </w:pPr>
      <w:r>
        <w:rPr>
          <w:rFonts w:ascii="IRNazanin" w:hAnsi="IRNazanin" w:eastAsia="IRNazanin"/>
          <w:color w:val="111111"/>
          <w:sz w:val="28"/>
          <w:sz w:val="28"/>
          <w:szCs w:val="28"/>
          <w:rtl w:val="true"/>
          <w:lang w:bidi="fa-IR"/>
        </w:rPr>
        <w:t>ان الکذب علی الله وعلی رسوله وعلی الأئمة علیهم السلام یفطر الصائم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منصور بن یونس عن أبی بصیر قال سمعت أبا عبد الله علیه السلام یقول إن الکذبة</w:t>
      </w:r>
    </w:p>
    <w:p>
      <w:pPr>
        <w:pStyle w:val="BookText"/>
        <w:rPr/>
      </w:pPr>
      <w:r>
        <w:rPr>
          <w:rFonts w:ascii="IRNazanin" w:hAnsi="IRNazanin" w:eastAsia="IRNazanin"/>
          <w:color w:val="111111"/>
          <w:sz w:val="28"/>
          <w:sz w:val="28"/>
          <w:szCs w:val="28"/>
          <w:rtl w:val="true"/>
          <w:lang w:bidi="fa-IR"/>
        </w:rPr>
        <w:t>لتفطر الصائم قلت وأینا لا یکون ذلک منه قال لیس حیث ذهبت انما ذاک الکذب</w:t>
      </w:r>
    </w:p>
    <w:p>
      <w:pPr>
        <w:pStyle w:val="BookText"/>
        <w:rPr/>
      </w:pPr>
      <w:r>
        <w:rPr>
          <w:rFonts w:ascii="IRNazanin" w:hAnsi="IRNazanin" w:eastAsia="IRNazanin"/>
          <w:color w:val="111111"/>
          <w:sz w:val="28"/>
          <w:sz w:val="28"/>
          <w:szCs w:val="28"/>
          <w:rtl w:val="true"/>
          <w:lang w:bidi="fa-IR"/>
        </w:rPr>
        <w:t xml:space="preserve">علی الله عز وجل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سعد</w:t>
      </w:r>
    </w:p>
    <w:p>
      <w:pPr>
        <w:pStyle w:val="BookText"/>
        <w:rPr/>
      </w:pPr>
      <w:r>
        <w:rPr>
          <w:rFonts w:ascii="IRNazanin" w:hAnsi="IRNazanin" w:eastAsia="IRNazanin"/>
          <w:color w:val="111111"/>
          <w:sz w:val="28"/>
          <w:sz w:val="28"/>
          <w:szCs w:val="28"/>
          <w:rtl w:val="true"/>
          <w:lang w:bidi="fa-IR"/>
        </w:rPr>
        <w:t>بن عبد الله عن أحمد بن محمد بن خالد عن أبیه عن ابن أبی عمیر عن منصور بن</w:t>
      </w:r>
    </w:p>
    <w:p>
      <w:pPr>
        <w:pStyle w:val="BookText"/>
        <w:rPr/>
      </w:pPr>
      <w:r>
        <w:rPr>
          <w:rFonts w:ascii="IRNazanin" w:hAnsi="IRNazanin" w:eastAsia="IRNazanin"/>
          <w:color w:val="111111"/>
          <w:sz w:val="28"/>
          <w:sz w:val="28"/>
          <w:szCs w:val="28"/>
          <w:rtl w:val="true"/>
          <w:lang w:bidi="fa-IR"/>
        </w:rPr>
        <w:t>یونس عن أبی بصیر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ابن أبی عمیر عن منصور بن یونس عن أبی بصیر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الکذبة تنقض الوضوء وتفطر الصائم قال قلت</w:t>
      </w:r>
    </w:p>
    <w:p>
      <w:pPr>
        <w:pStyle w:val="BookText"/>
        <w:rPr/>
      </w:pPr>
      <w:r>
        <w:rPr>
          <w:rFonts w:ascii="IRNazanin" w:hAnsi="IRNazanin" w:eastAsia="IRNazanin"/>
          <w:color w:val="111111"/>
          <w:sz w:val="28"/>
          <w:sz w:val="28"/>
          <w:szCs w:val="28"/>
          <w:rtl w:val="true"/>
          <w:lang w:bidi="fa-IR"/>
        </w:rPr>
        <w:t xml:space="preserve">هلکنا قال لیس حیث تذهب انما ذاک </w:t>
      </w:r>
      <w:r>
        <w:rPr>
          <w:rStyle w:val="FootnoteAnchor"/>
          <w:rtl w:val="true"/>
        </w:rPr>
        <w:footnoteReference w:id="378"/>
      </w:r>
      <w:r>
        <w:rPr>
          <w:rFonts w:ascii="IRNazanin" w:hAnsi="IRNazanin" w:eastAsia="IRNazanin"/>
          <w:color w:val="111111"/>
          <w:sz w:val="28"/>
          <w:sz w:val="28"/>
          <w:szCs w:val="28"/>
          <w:rtl w:val="true"/>
          <w:lang w:bidi="fa-IR"/>
        </w:rPr>
        <w:t>الکذب علی الله عز وجل وعلی رسوله صلی الله علیه وآله وسلم</w:t>
      </w:r>
    </w:p>
    <w:p>
      <w:pPr>
        <w:pStyle w:val="BookText"/>
        <w:rPr/>
      </w:pPr>
      <w:r>
        <w:rPr>
          <w:rFonts w:ascii="IRNazanin" w:hAnsi="IRNazanin" w:eastAsia="IRNazanin"/>
          <w:color w:val="111111"/>
          <w:sz w:val="28"/>
          <w:sz w:val="28"/>
          <w:szCs w:val="28"/>
          <w:rtl w:val="true"/>
          <w:lang w:bidi="fa-IR"/>
        </w:rPr>
        <w:t xml:space="preserve">وعلی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أنه ینقض کمال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عثمان بن عیسی عن سماعة قال</w:t>
      </w:r>
    </w:p>
    <w:p>
      <w:pPr>
        <w:pStyle w:val="BookText"/>
        <w:rPr/>
      </w:pPr>
      <w:r>
        <w:rPr>
          <w:rFonts w:ascii="IRNazanin" w:hAnsi="IRNazanin" w:eastAsia="IRNazanin"/>
          <w:color w:val="111111"/>
          <w:sz w:val="28"/>
          <w:sz w:val="28"/>
          <w:szCs w:val="28"/>
          <w:rtl w:val="true"/>
          <w:lang w:bidi="fa-IR"/>
        </w:rPr>
        <w:t xml:space="preserve">سألته عن رجل کذب فی رمضان فقال قد افطر وعلیه قضائه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کذبته فقال یکذب علی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ط 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 بن محمد بن عیسی فی نوادره عن عثمان 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 قال</w:t>
      </w:r>
    </w:p>
    <w:p>
      <w:pPr>
        <w:pStyle w:val="BookText"/>
        <w:rPr/>
      </w:pPr>
      <w:r>
        <w:rPr>
          <w:rFonts w:ascii="IRNazanin" w:hAnsi="IRNazanin" w:eastAsia="IRNazanin"/>
          <w:color w:val="111111"/>
          <w:sz w:val="28"/>
          <w:sz w:val="28"/>
          <w:szCs w:val="28"/>
          <w:rtl w:val="true"/>
          <w:lang w:bidi="fa-IR"/>
        </w:rPr>
        <w:t>سئلته عن رجل کذب فی شهر رمضان فقال قد أفطر وعلیه قضائه وهو صائم یقضی صومه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ووضوئه </w:t>
      </w:r>
      <w:r>
        <w:rPr>
          <w:rStyle w:val="FootnoteAnchor"/>
          <w:rtl w:val="true"/>
        </w:rPr>
        <w:footnoteReference w:id="379"/>
      </w:r>
      <w:r>
        <w:rPr>
          <w:rFonts w:ascii="IRNazanin" w:hAnsi="IRNazanin" w:eastAsia="IRNazanin"/>
          <w:color w:val="111111"/>
          <w:sz w:val="28"/>
          <w:sz w:val="28"/>
          <w:szCs w:val="28"/>
          <w:rtl w:val="true"/>
          <w:lang w:bidi="fa-IR"/>
        </w:rPr>
        <w:t>إذا تعمد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من کذب علی الله وعلی رسوله وهو صائم نقض صومه</w:t>
      </w:r>
    </w:p>
    <w:p>
      <w:pPr>
        <w:pStyle w:val="BookText"/>
        <w:rPr/>
      </w:pPr>
      <w:r>
        <w:rPr>
          <w:rFonts w:ascii="IRNazanin" w:hAnsi="IRNazanin" w:eastAsia="IRNazanin"/>
          <w:color w:val="111111"/>
          <w:sz w:val="28"/>
          <w:sz w:val="28"/>
          <w:szCs w:val="28"/>
          <w:rtl w:val="true"/>
          <w:lang w:bidi="fa-IR"/>
        </w:rPr>
        <w:t>ووضوئه إذا تعمد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قال رأیت</w:t>
      </w:r>
    </w:p>
    <w:p>
      <w:pPr>
        <w:pStyle w:val="BookText"/>
        <w:rPr/>
      </w:pPr>
      <w:r>
        <w:rPr>
          <w:rFonts w:ascii="IRNazanin" w:hAnsi="IRNazanin" w:eastAsia="IRNazanin"/>
          <w:color w:val="111111"/>
          <w:sz w:val="28"/>
          <w:sz w:val="28"/>
          <w:szCs w:val="28"/>
          <w:rtl w:val="true"/>
          <w:lang w:bidi="fa-IR"/>
        </w:rPr>
        <w:t>فی أصل من کتب أصحابنا قال سمعت أبا جعفر علیه السلام یقول إن الکذبة لتفطر الصائم</w:t>
      </w:r>
    </w:p>
    <w:p>
      <w:pPr>
        <w:pStyle w:val="BookText"/>
        <w:rPr/>
      </w:pPr>
      <w:r>
        <w:rPr>
          <w:rFonts w:ascii="IRNazanin" w:hAnsi="IRNazanin" w:eastAsia="IRNazanin"/>
          <w:color w:val="111111"/>
          <w:sz w:val="28"/>
          <w:sz w:val="28"/>
          <w:szCs w:val="28"/>
          <w:rtl w:val="true"/>
          <w:lang w:bidi="fa-IR"/>
        </w:rPr>
        <w:t>والنظر بعد النظرة والظلم کله قلیله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خالد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الأکل</w:t>
      </w:r>
    </w:p>
    <w:p>
      <w:pPr>
        <w:pStyle w:val="BookText"/>
        <w:rPr/>
      </w:pPr>
      <w:r>
        <w:rPr>
          <w:rFonts w:ascii="IRNazanin" w:hAnsi="IRNazanin" w:eastAsia="IRNazanin"/>
          <w:color w:val="111111"/>
          <w:sz w:val="28"/>
          <w:sz w:val="28"/>
          <w:szCs w:val="28"/>
          <w:rtl w:val="true"/>
          <w:lang w:bidi="fa-IR"/>
        </w:rPr>
        <w:t xml:space="preserve">والشرب قوله علیه السلام خمسة أشیاء تفطر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والکذب علی الله وعلی رسوله</w:t>
      </w:r>
    </w:p>
    <w:p>
      <w:pPr>
        <w:pStyle w:val="BookText"/>
        <w:rPr/>
      </w:pPr>
      <w:r>
        <w:rPr>
          <w:rFonts w:ascii="IRNazanin" w:hAnsi="IRNazanin" w:eastAsia="IRNazanin"/>
          <w:color w:val="111111"/>
          <w:sz w:val="28"/>
          <w:sz w:val="28"/>
          <w:szCs w:val="28"/>
          <w:rtl w:val="true"/>
          <w:lang w:bidi="fa-IR"/>
        </w:rPr>
        <w:t xml:space="preserve">وعلی الأئمة علیهم السلام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وأدنی ما</w:t>
      </w:r>
    </w:p>
    <w:p>
      <w:pPr>
        <w:pStyle w:val="BookText"/>
        <w:rPr/>
      </w:pPr>
      <w:r>
        <w:rPr>
          <w:rFonts w:ascii="IRNazanin" w:hAnsi="IRNazanin" w:eastAsia="IRNazanin"/>
          <w:color w:val="111111"/>
          <w:sz w:val="28"/>
          <w:sz w:val="28"/>
          <w:szCs w:val="28"/>
          <w:rtl w:val="true"/>
          <w:lang w:bidi="fa-IR"/>
        </w:rPr>
        <w:t>یتم به فرض الصوم العزیمة وهی النیة وترک الکذب علی الله وعلی رسوله ولاحظ أحادیث</w:t>
      </w:r>
    </w:p>
    <w:p>
      <w:pPr>
        <w:pStyle w:val="BookText"/>
        <w:rPr/>
      </w:pPr>
      <w:r>
        <w:rPr>
          <w:rFonts w:ascii="IRNazanin" w:hAnsi="IRNazanin" w:eastAsia="IRNazanin"/>
          <w:color w:val="111111"/>
          <w:sz w:val="28"/>
          <w:sz w:val="28"/>
          <w:szCs w:val="28"/>
          <w:rtl w:val="true"/>
          <w:lang w:bidi="fa-IR"/>
        </w:rPr>
        <w:t>الباب التالی فان فیها ما یدل باطلاقه علی بعض المقصود وفی روایة عبایة بن ربعی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یحتجم قوله علیه السلام انما أفطرا لأنهما تسابا و</w:t>
      </w:r>
    </w:p>
    <w:p>
      <w:pPr>
        <w:pStyle w:val="BookText"/>
        <w:rPr/>
      </w:pPr>
      <w:r>
        <w:rPr>
          <w:rFonts w:ascii="IRNazanin" w:hAnsi="IRNazanin" w:eastAsia="IRNazanin"/>
          <w:color w:val="111111"/>
          <w:sz w:val="28"/>
          <w:sz w:val="28"/>
          <w:szCs w:val="28"/>
          <w:rtl w:val="true"/>
          <w:lang w:bidi="fa-IR"/>
        </w:rPr>
        <w:t>کذبا فی سبهما علی نبی الله صلی الله علیه وآله لا للحجامة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w:t>
      </w:r>
    </w:p>
    <w:p>
      <w:pPr>
        <w:pStyle w:val="BookText"/>
        <w:rPr/>
      </w:pPr>
      <w:r>
        <w:rPr>
          <w:rFonts w:ascii="IRNazanin" w:hAnsi="IRNazanin" w:eastAsia="IRNazanin"/>
          <w:color w:val="111111"/>
          <w:sz w:val="28"/>
          <w:sz w:val="28"/>
          <w:szCs w:val="28"/>
          <w:rtl w:val="true"/>
          <w:lang w:bidi="fa-IR"/>
        </w:rPr>
        <w:t>ترک المفطرات ما یدل علی لزوم اجتنابه مؤکدا عن الکذب خصوصا روایة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الرفث فی الصیام قوله</w:t>
      </w:r>
    </w:p>
    <w:p>
      <w:pPr>
        <w:pStyle w:val="BookText"/>
        <w:rPr/>
      </w:pP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شئ قال علیه السلام من الکذب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قلت صمتا من ای شئ قال علیه السلام من الکذب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صوم شعبان من أبواب صیام التطوع قوله علیه السلام ومن صام من شهر رمضان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فحفظ فرجه ولسانه وکف اذاه عن الناس غفر الله له ذنوبه</w:t>
      </w:r>
      <w:r>
        <w:rPr>
          <w:rFonts w:eastAsia="IRNazanin" w:cs="IRNazanin"/>
          <w:color w:val="111111"/>
          <w:sz w:val="28"/>
          <w:szCs w:val="28"/>
          <w:rtl w:val="true"/>
          <w:lang w:bidi="fa-IR"/>
        </w:rPr>
        <w:t>.</w:t>
      </w:r>
      <w:bookmarkStart w:id="134" w:name="pg16861_183601"/>
    </w:p>
    <w:p>
      <w:pPr>
        <w:pStyle w:val="Heading4"/>
        <w:numPr>
          <w:ilvl w:val="3"/>
          <w:numId w:val="1"/>
        </w:numPr>
        <w:rPr/>
      </w:pPr>
      <w:bookmarkStart w:id="135" w:name="__RefHeading___Toc9934844_417432637"/>
      <w:bookmarkStart w:id="136" w:name="_Toc49"/>
      <w:bookmarkEnd w:id="134"/>
      <w:bookmarkEnd w:id="135"/>
      <w:r>
        <w:rPr>
          <w:rtl w:val="true"/>
        </w:rPr>
        <w:t>(</w:t>
      </w:r>
      <w:r>
        <w:rPr/>
        <w:t>7</w:t>
      </w:r>
      <w:r>
        <w:rPr>
          <w:rtl w:val="true"/>
        </w:rPr>
        <w:t xml:space="preserve">) </w:t>
      </w:r>
      <w:r>
        <w:rPr>
          <w:rtl w:val="true"/>
        </w:rPr>
        <w:t>باب ان الغیبة والنمیمة والبهتان والنظر والظلم</w:t>
      </w:r>
      <w:bookmarkEnd w:id="136"/>
    </w:p>
    <w:p>
      <w:pPr>
        <w:pStyle w:val="BookText"/>
        <w:rPr/>
      </w:pPr>
      <w:r>
        <w:rPr>
          <w:rFonts w:ascii="IRNazanin" w:hAnsi="IRNazanin" w:eastAsia="IRNazanin"/>
          <w:color w:val="111111"/>
          <w:sz w:val="28"/>
          <w:sz w:val="28"/>
          <w:szCs w:val="28"/>
          <w:rtl w:val="true"/>
          <w:lang w:bidi="fa-IR"/>
        </w:rPr>
        <w:t>باب ان الغیبة والنمیمة والبهتان والنظر والظلم</w:t>
      </w:r>
    </w:p>
    <w:p>
      <w:pPr>
        <w:pStyle w:val="BookText"/>
        <w:rPr/>
      </w:pPr>
      <w:r>
        <w:rPr>
          <w:rFonts w:ascii="IRNazanin" w:hAnsi="IRNazanin" w:eastAsia="IRNazanin"/>
          <w:color w:val="111111"/>
          <w:sz w:val="28"/>
          <w:sz w:val="28"/>
          <w:szCs w:val="28"/>
          <w:rtl w:val="true"/>
          <w:lang w:bidi="fa-IR"/>
        </w:rPr>
        <w:t>والتحاسد والتنازع واستماع الغیبة واللغو وأمثالها توجب</w:t>
      </w:r>
    </w:p>
    <w:p>
      <w:pPr>
        <w:pStyle w:val="BookText"/>
        <w:rPr/>
      </w:pPr>
      <w:r>
        <w:rPr>
          <w:rFonts w:ascii="IRNazanin" w:hAnsi="IRNazanin" w:eastAsia="IRNazanin"/>
          <w:color w:val="111111"/>
          <w:sz w:val="28"/>
          <w:sz w:val="28"/>
          <w:szCs w:val="28"/>
          <w:rtl w:val="true"/>
          <w:lang w:bidi="fa-IR"/>
        </w:rPr>
        <w:t>حرمان ثواب الصوم</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النضر بن سوید عن</w:t>
      </w:r>
    </w:p>
    <w:p>
      <w:pPr>
        <w:pStyle w:val="BookText"/>
        <w:rPr/>
      </w:pPr>
      <w:r>
        <w:rPr>
          <w:rFonts w:ascii="IRNazanin" w:hAnsi="IRNazanin" w:eastAsia="IRNazanin"/>
          <w:color w:val="111111"/>
          <w:sz w:val="28"/>
          <w:sz w:val="28"/>
          <w:szCs w:val="28"/>
          <w:rtl w:val="true"/>
          <w:lang w:bidi="fa-IR"/>
        </w:rPr>
        <w:t>محمد بن مسلم عن أبی بصیر عن أبی جعفر علیه السلام فی حدیث قال والغیبة تفطر الصائم</w:t>
      </w:r>
    </w:p>
    <w:p>
      <w:pPr>
        <w:pStyle w:val="BookText"/>
        <w:rPr/>
      </w:pPr>
      <w:r>
        <w:rPr>
          <w:rFonts w:ascii="IRNazanin" w:hAnsi="IRNazanin" w:eastAsia="IRNazanin"/>
          <w:color w:val="111111"/>
          <w:sz w:val="28"/>
          <w:sz w:val="28"/>
          <w:szCs w:val="28"/>
          <w:rtl w:val="true"/>
          <w:lang w:bidi="fa-IR"/>
        </w:rPr>
        <w:t>وعلیه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عوالی اللئالی عن النبی صلی الله علیه وآله قال إذا</w:t>
      </w:r>
    </w:p>
    <w:p>
      <w:pPr>
        <w:pStyle w:val="BookText"/>
        <w:rPr/>
      </w:pPr>
      <w:r>
        <w:rPr>
          <w:rFonts w:ascii="IRNazanin" w:hAnsi="IRNazanin" w:eastAsia="IRNazanin"/>
          <w:color w:val="111111"/>
          <w:sz w:val="28"/>
          <w:sz w:val="28"/>
          <w:szCs w:val="28"/>
          <w:rtl w:val="true"/>
          <w:lang w:bidi="fa-IR"/>
        </w:rPr>
        <w:t>اغتاب الصائم أفطر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الغیبة تفطر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وروی اجتنبوا الغیبة واحذروا النمیمة فإنهما یفطران الصائم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أنه قال من اغتاب مسلما</w:t>
      </w:r>
    </w:p>
    <w:p>
      <w:pPr>
        <w:pStyle w:val="BookText"/>
        <w:rPr/>
      </w:pPr>
      <w:r>
        <w:rPr>
          <w:rFonts w:ascii="IRNazanin" w:hAnsi="IRNazanin" w:eastAsia="IRNazanin"/>
          <w:color w:val="111111"/>
          <w:sz w:val="28"/>
          <w:sz w:val="28"/>
          <w:szCs w:val="28"/>
          <w:rtl w:val="true"/>
          <w:lang w:bidi="fa-IR"/>
        </w:rPr>
        <w:t>أو مسلمة لم یقبل الله تعالی صلاته ولا صیامه أربعین یوما ولیلة الا ان یغفر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قال من اغتاب مسلما فی شهر رمضان لم یوجر علی 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وصایا النبی صلی الله علیه وآله وسلم</w:t>
      </w:r>
    </w:p>
    <w:p>
      <w:pPr>
        <w:pStyle w:val="BookText"/>
        <w:rPr/>
      </w:pPr>
      <w:r>
        <w:rPr>
          <w:rFonts w:ascii="IRNazanin" w:hAnsi="IRNazanin" w:eastAsia="IRNazanin"/>
          <w:color w:val="111111"/>
          <w:sz w:val="28"/>
          <w:sz w:val="28"/>
          <w:szCs w:val="28"/>
          <w:rtl w:val="true"/>
          <w:lang w:bidi="fa-IR"/>
        </w:rPr>
        <w:t xml:space="preserve">یا علی احذر الغیبة والنمیمة فان الغیبة تفطر والنمیمة توجب عذاب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استحباب عیادة</w:t>
      </w:r>
    </w:p>
    <w:p>
      <w:pPr>
        <w:pStyle w:val="BookText"/>
        <w:rPr/>
      </w:pPr>
      <w:r>
        <w:rPr>
          <w:rFonts w:ascii="IRNazanin" w:hAnsi="IRNazanin" w:eastAsia="IRNazanin"/>
          <w:color w:val="111111"/>
          <w:sz w:val="28"/>
          <w:sz w:val="28"/>
          <w:szCs w:val="28"/>
          <w:rtl w:val="true"/>
          <w:lang w:bidi="fa-IR"/>
        </w:rPr>
        <w:t>المریض فی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وعبد الله بن عباس قالا خطبنا رسول الله</w:t>
      </w:r>
    </w:p>
    <w:p>
      <w:pPr>
        <w:pStyle w:val="BookText"/>
        <w:rPr/>
      </w:pPr>
      <w:r>
        <w:rPr>
          <w:rFonts w:ascii="IRNazanin" w:hAnsi="IRNazanin" w:eastAsia="IRNazanin"/>
          <w:color w:val="111111"/>
          <w:sz w:val="28"/>
          <w:sz w:val="28"/>
          <w:szCs w:val="28"/>
          <w:rtl w:val="true"/>
          <w:lang w:bidi="fa-IR"/>
        </w:rPr>
        <w:t>صلی الله علیه وآله قبل وفاته وهی آخر خطبة خطبها بالمدینة حتی لحق بالله تعالی وفیها قال صلی الله علیه وآله وسلم</w:t>
      </w:r>
    </w:p>
    <w:p>
      <w:pPr>
        <w:pStyle w:val="BookText"/>
        <w:rPr/>
      </w:pPr>
      <w:r>
        <w:rPr>
          <w:rFonts w:ascii="IRNazanin" w:hAnsi="IRNazanin" w:eastAsia="IRNazanin"/>
          <w:color w:val="111111"/>
          <w:sz w:val="28"/>
          <w:sz w:val="28"/>
          <w:szCs w:val="28"/>
          <w:rtl w:val="true"/>
          <w:lang w:bidi="fa-IR"/>
        </w:rPr>
        <w:t>ومن اغتاب</w:t>
      </w:r>
    </w:p>
    <w:p>
      <w:pPr>
        <w:pStyle w:val="BookText"/>
        <w:rPr/>
      </w:pPr>
      <w:r>
        <w:rPr>
          <w:rFonts w:ascii="IRNazanin" w:hAnsi="IRNazanin" w:eastAsia="IRNazanin"/>
          <w:color w:val="111111"/>
          <w:sz w:val="28"/>
          <w:sz w:val="28"/>
          <w:szCs w:val="28"/>
          <w:rtl w:val="true"/>
          <w:lang w:bidi="fa-IR"/>
        </w:rPr>
        <w:t>اخاه المسلم بطل صومه ونقض وضوئه فان مات وهو کذلک مات وهو مستحل</w:t>
      </w:r>
    </w:p>
    <w:p>
      <w:pPr>
        <w:pStyle w:val="BookText"/>
        <w:rPr/>
      </w:pPr>
      <w:r>
        <w:rPr>
          <w:rFonts w:ascii="IRNazanin" w:hAnsi="IRNazanin" w:eastAsia="IRNazanin"/>
          <w:color w:val="111111"/>
          <w:sz w:val="28"/>
          <w:sz w:val="28"/>
          <w:szCs w:val="28"/>
          <w:rtl w:val="true"/>
          <w:lang w:bidi="fa-IR"/>
        </w:rPr>
        <w:t>لما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من أبواب فضله وفرضه</w:t>
      </w:r>
    </w:p>
    <w:p>
      <w:pPr>
        <w:pStyle w:val="BookText"/>
        <w:rPr/>
      </w:pPr>
      <w:r>
        <w:rPr>
          <w:rFonts w:ascii="IRNazanin" w:hAnsi="IRNazanin" w:eastAsia="IRNazanin"/>
          <w:color w:val="111111"/>
          <w:sz w:val="28"/>
          <w:sz w:val="28"/>
          <w:szCs w:val="28"/>
          <w:rtl w:val="true"/>
          <w:lang w:bidi="fa-IR"/>
        </w:rPr>
        <w:t>قوله صلی الله علیه وآله وسلم من صام شهر رمضان فاجتنب فیه الحرام والبهتان رضی الله عنه وأوجب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الجنان</w:t>
      </w:r>
      <w:r>
        <w:rPr>
          <w:rFonts w:eastAsia="IRNazanin" w:cs="IRNazanin"/>
          <w:color w:val="111111"/>
          <w:sz w:val="28"/>
          <w:szCs w:val="28"/>
          <w:rtl w:val="true"/>
          <w:lang w:bidi="fa-IR"/>
        </w:rPr>
        <w:t>.</w:t>
      </w:r>
      <w:bookmarkStart w:id="137" w:name="pg16861_183602"/>
    </w:p>
    <w:p>
      <w:pPr>
        <w:pStyle w:val="BookText"/>
        <w:rPr/>
      </w:pPr>
      <w:bookmarkEnd w:id="137"/>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ان الکذبة لیفطر</w:t>
      </w:r>
    </w:p>
    <w:p>
      <w:pPr>
        <w:pStyle w:val="BookText"/>
        <w:rPr/>
      </w:pPr>
      <w:r>
        <w:rPr>
          <w:rFonts w:ascii="IRNazanin" w:hAnsi="IRNazanin" w:eastAsia="IRNazanin"/>
          <w:color w:val="111111"/>
          <w:sz w:val="28"/>
          <w:sz w:val="28"/>
          <w:szCs w:val="28"/>
          <w:rtl w:val="true"/>
          <w:lang w:bidi="fa-IR"/>
        </w:rPr>
        <w:t>الصائم والنظر بعد النظرة والظلم کله قلیله وکثیره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عبایة بن ربعی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w:t>
      </w:r>
    </w:p>
    <w:p>
      <w:pPr>
        <w:pStyle w:val="BookText"/>
        <w:rPr/>
      </w:pPr>
      <w:r>
        <w:rPr>
          <w:rFonts w:ascii="IRNazanin" w:hAnsi="IRNazanin" w:eastAsia="IRNazanin"/>
          <w:color w:val="111111"/>
          <w:sz w:val="28"/>
          <w:sz w:val="28"/>
          <w:szCs w:val="28"/>
          <w:rtl w:val="true"/>
          <w:lang w:bidi="fa-IR"/>
        </w:rPr>
        <w:t>یحتجم قوله علیه السلام انما أفطرا لأنهما تسابا وکذبا فی سبهما علی نبی الله</w:t>
      </w:r>
    </w:p>
    <w:p>
      <w:pPr>
        <w:pStyle w:val="BookText"/>
        <w:rPr/>
      </w:pPr>
      <w:r>
        <w:rPr>
          <w:rFonts w:ascii="IRNazanin" w:hAnsi="IRNazanin" w:eastAsia="IRNazanin"/>
          <w:color w:val="111111"/>
          <w:sz w:val="28"/>
          <w:sz w:val="28"/>
          <w:szCs w:val="28"/>
          <w:rtl w:val="true"/>
          <w:lang w:bidi="fa-IR"/>
        </w:rPr>
        <w:t xml:space="preserve">لا للحجامة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 یقتصر علی ترک</w:t>
      </w:r>
    </w:p>
    <w:p>
      <w:pPr>
        <w:pStyle w:val="BookText"/>
        <w:rPr/>
      </w:pPr>
      <w:r>
        <w:rPr>
          <w:rFonts w:ascii="IRNazanin" w:hAnsi="IRNazanin" w:eastAsia="IRNazanin"/>
          <w:color w:val="111111"/>
          <w:sz w:val="28"/>
          <w:sz w:val="28"/>
          <w:szCs w:val="28"/>
          <w:rtl w:val="true"/>
          <w:lang w:bidi="fa-IR"/>
        </w:rPr>
        <w:t>المحرمات ما یدل علی لزوم حفظ اللسان والسمع والنظر عن المنکرات خصوصا</w:t>
      </w:r>
    </w:p>
    <w:p>
      <w:pPr>
        <w:pStyle w:val="BookText"/>
        <w:rPr/>
      </w:pPr>
      <w:r>
        <w:rPr>
          <w:rFonts w:ascii="IRNazanin" w:hAnsi="IRNazanin" w:eastAsia="IRNazanin"/>
          <w:color w:val="111111"/>
          <w:sz w:val="28"/>
          <w:sz w:val="28"/>
          <w:szCs w:val="28"/>
          <w:rtl w:val="true"/>
          <w:lang w:bidi="fa-IR"/>
        </w:rPr>
        <w:t xml:space="preserve">روایتی المدائنی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من</w:t>
      </w:r>
    </w:p>
    <w:p>
      <w:pPr>
        <w:pStyle w:val="BookText"/>
        <w:rPr/>
      </w:pPr>
      <w:r>
        <w:rPr>
          <w:rFonts w:ascii="IRNazanin" w:hAnsi="IRNazanin" w:eastAsia="IRNazanin"/>
          <w:color w:val="111111"/>
          <w:sz w:val="28"/>
          <w:sz w:val="28"/>
          <w:szCs w:val="28"/>
          <w:rtl w:val="true"/>
          <w:lang w:bidi="fa-IR"/>
        </w:rPr>
        <w:t>أبواب صیام التطوع قوله علیه السلام ومن صام شهر رمضان فحفظ فرجه ولسانه</w:t>
      </w:r>
    </w:p>
    <w:p>
      <w:pPr>
        <w:pStyle w:val="BookText"/>
        <w:rPr/>
      </w:pPr>
      <w:r>
        <w:rPr>
          <w:rFonts w:ascii="IRNazanin" w:hAnsi="IRNazanin" w:eastAsia="IRNazanin"/>
          <w:color w:val="111111"/>
          <w:sz w:val="28"/>
          <w:sz w:val="28"/>
          <w:szCs w:val="28"/>
          <w:rtl w:val="true"/>
          <w:lang w:bidi="fa-IR"/>
        </w:rPr>
        <w:t>وکف اذاه عن الناس غفر الله له ذنوبه ما تقدم منها وما تأخر واعتقه من النار وادخله</w:t>
      </w:r>
    </w:p>
    <w:p>
      <w:pPr>
        <w:pStyle w:val="BookText"/>
        <w:rPr/>
      </w:pPr>
      <w:r>
        <w:rPr>
          <w:rFonts w:ascii="IRNazanin" w:hAnsi="IRNazanin" w:eastAsia="IRNazanin"/>
          <w:color w:val="111111"/>
          <w:sz w:val="28"/>
          <w:sz w:val="28"/>
          <w:szCs w:val="28"/>
          <w:rtl w:val="true"/>
          <w:lang w:bidi="fa-IR"/>
        </w:rPr>
        <w:t>دار القرار وقبل شفاعته فی عدد رمل عالج من مذنبی اهل التوحید</w:t>
      </w:r>
      <w:r>
        <w:rPr>
          <w:rFonts w:eastAsia="IRNazanin" w:cs="IRNazanin"/>
          <w:color w:val="111111"/>
          <w:sz w:val="28"/>
          <w:szCs w:val="28"/>
          <w:rtl w:val="true"/>
          <w:lang w:bidi="fa-IR"/>
        </w:rPr>
        <w:t>.</w:t>
      </w:r>
    </w:p>
    <w:p>
      <w:pPr>
        <w:pStyle w:val="Heading4"/>
        <w:numPr>
          <w:ilvl w:val="3"/>
          <w:numId w:val="1"/>
        </w:numPr>
        <w:rPr/>
      </w:pPr>
      <w:bookmarkStart w:id="138" w:name="__RefHeading___Toc9934846_417432637"/>
      <w:bookmarkStart w:id="139" w:name="_Toc50"/>
      <w:bookmarkEnd w:id="138"/>
      <w:r>
        <w:rPr>
          <w:rtl w:val="true"/>
        </w:rPr>
        <w:t>(</w:t>
      </w:r>
      <w:r>
        <w:rPr/>
        <w:t>8</w:t>
      </w:r>
      <w:r>
        <w:rPr>
          <w:rtl w:val="true"/>
        </w:rPr>
        <w:t xml:space="preserve">) </w:t>
      </w:r>
      <w:r>
        <w:rPr>
          <w:rtl w:val="true"/>
        </w:rPr>
        <w:t>باب وجوب إمساک الصائم عن الجماع والامناء ومن</w:t>
      </w:r>
      <w:bookmarkEnd w:id="139"/>
    </w:p>
    <w:p>
      <w:pPr>
        <w:pStyle w:val="BookText"/>
        <w:rPr/>
      </w:pPr>
      <w:r>
        <w:rPr>
          <w:rFonts w:ascii="IRNazanin" w:hAnsi="IRNazanin" w:eastAsia="IRNazanin"/>
          <w:color w:val="111111"/>
          <w:sz w:val="28"/>
          <w:sz w:val="28"/>
          <w:szCs w:val="28"/>
          <w:rtl w:val="true"/>
          <w:lang w:bidi="fa-IR"/>
        </w:rPr>
        <w:t>باب وجوب إمساک الصائم عن الجماع والامناء ومن</w:t>
      </w:r>
    </w:p>
    <w:p>
      <w:pPr>
        <w:pStyle w:val="BookText"/>
        <w:rPr/>
      </w:pPr>
      <w:r>
        <w:rPr>
          <w:rFonts w:ascii="IRNazanin" w:hAnsi="IRNazanin" w:eastAsia="IRNazanin"/>
          <w:color w:val="111111"/>
          <w:sz w:val="28"/>
          <w:sz w:val="28"/>
          <w:szCs w:val="28"/>
          <w:rtl w:val="true"/>
          <w:lang w:bidi="fa-IR"/>
        </w:rPr>
        <w:t>تعمدهما فعلیه الکفارة والقضاء دون من أتی اهله نسیانا أو رأی</w:t>
      </w:r>
    </w:p>
    <w:p>
      <w:pPr>
        <w:pStyle w:val="BookText"/>
        <w:rPr/>
      </w:pPr>
      <w:r>
        <w:rPr>
          <w:rFonts w:ascii="IRNazanin" w:hAnsi="IRNazanin" w:eastAsia="IRNazanin"/>
          <w:color w:val="111111"/>
          <w:sz w:val="28"/>
          <w:sz w:val="28"/>
          <w:szCs w:val="28"/>
          <w:rtl w:val="true"/>
          <w:lang w:bidi="fa-IR"/>
        </w:rPr>
        <w:t>له حلیة ذا وتکرر الکفارة بتکرر الوقاع</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المؤمن بن الهیثم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هلکت وأهلکت </w:t>
      </w:r>
      <w:r>
        <w:rPr>
          <w:rStyle w:val="FootnoteAnchor"/>
          <w:rtl w:val="true"/>
        </w:rPr>
        <w:footnoteReference w:id="38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أهلکک فقال اتیت امرأتی فی شهر رمضان وأنا صائم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w:t>
      </w:r>
    </w:p>
    <w:p>
      <w:pPr>
        <w:pStyle w:val="BookText"/>
        <w:rPr/>
      </w:pPr>
      <w:r>
        <w:rPr>
          <w:rFonts w:ascii="IRNazanin" w:hAnsi="IRNazanin" w:eastAsia="IRNazanin"/>
          <w:color w:val="111111"/>
          <w:sz w:val="28"/>
          <w:sz w:val="28"/>
          <w:szCs w:val="28"/>
          <w:rtl w:val="true"/>
          <w:lang w:bidi="fa-IR"/>
        </w:rPr>
        <w:t xml:space="preserve">رقبة قال لا أجد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شهرین متتابعین فقال لا أطیق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w:t>
      </w:r>
    </w:p>
    <w:p>
      <w:pPr>
        <w:pStyle w:val="BookText"/>
        <w:rPr/>
      </w:pPr>
      <w:r>
        <w:rPr>
          <w:rFonts w:ascii="IRNazanin" w:hAnsi="IRNazanin" w:eastAsia="IRNazanin"/>
          <w:color w:val="111111"/>
          <w:sz w:val="28"/>
          <w:sz w:val="28"/>
          <w:szCs w:val="28"/>
          <w:rtl w:val="true"/>
          <w:lang w:bidi="fa-IR"/>
        </w:rPr>
        <w:t xml:space="preserve">ستین مسکینا قال لا أجد فاتی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بعذق فی مکتل </w:t>
      </w:r>
      <w:r>
        <w:rPr>
          <w:rStyle w:val="FootnoteAnchor"/>
          <w:rtl w:val="true"/>
        </w:rPr>
        <w:footnoteReference w:id="381"/>
      </w:r>
      <w:r>
        <w:rPr>
          <w:rFonts w:ascii="IRNazanin" w:hAnsi="IRNazanin" w:eastAsia="IRNazanin"/>
          <w:color w:val="111111"/>
          <w:sz w:val="28"/>
          <w:sz w:val="28"/>
          <w:szCs w:val="28"/>
          <w:rtl w:val="true"/>
          <w:lang w:bidi="fa-IR"/>
        </w:rPr>
        <w:t>فیه خمسة عشر صاعا</w:t>
      </w:r>
    </w:p>
    <w:p>
      <w:pPr>
        <w:pStyle w:val="BookText"/>
        <w:rPr/>
      </w:pPr>
      <w:r>
        <w:rPr>
          <w:rFonts w:ascii="IRNazanin" w:hAnsi="IRNazanin" w:eastAsia="IRNazanin"/>
          <w:color w:val="111111"/>
          <w:sz w:val="28"/>
          <w:sz w:val="28"/>
          <w:szCs w:val="28"/>
          <w:rtl w:val="true"/>
          <w:lang w:bidi="fa-IR"/>
        </w:rPr>
        <w:t xml:space="preserve">من تمر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فتصدق بها فقال والذی بعثک بالحق نبیا ما بین لابتیها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أحوج الیه منا فقال خذه فکله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واهلک فإنه کفارة لک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 موسی بن</w:t>
      </w:r>
    </w:p>
    <w:p>
      <w:pPr>
        <w:pStyle w:val="BookText"/>
        <w:rPr/>
      </w:pPr>
      <w:r>
        <w:rPr>
          <w:rFonts w:ascii="IRNazanin" w:hAnsi="IRNazanin" w:eastAsia="IRNazanin"/>
          <w:color w:val="111111"/>
          <w:sz w:val="28"/>
          <w:sz w:val="28"/>
          <w:szCs w:val="28"/>
          <w:rtl w:val="true"/>
          <w:lang w:bidi="fa-IR"/>
        </w:rPr>
        <w:t>الحسن عن محمد بن عبد الحمید عن سیف بن عمیرة عن منصور بن حازم قال</w:t>
      </w:r>
    </w:p>
    <w:p>
      <w:pPr>
        <w:pStyle w:val="BookText"/>
        <w:rPr/>
      </w:pPr>
      <w:r>
        <w:rPr>
          <w:rFonts w:ascii="IRNazanin" w:hAnsi="IRNazanin" w:eastAsia="IRNazanin"/>
          <w:color w:val="111111"/>
          <w:sz w:val="28"/>
          <w:sz w:val="28"/>
          <w:szCs w:val="28"/>
          <w:rtl w:val="true"/>
          <w:lang w:bidi="fa-IR"/>
        </w:rPr>
        <w:t xml:space="preserve">حدثنی عبد المؤمن بن القاسم الأنصاری قال حدثنی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وذکر</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بن عمیرة وحدثنی عمرو بن شمر قال أخبرنی جابر بن یزید</w:t>
      </w:r>
    </w:p>
    <w:p>
      <w:pPr>
        <w:pStyle w:val="BookText"/>
        <w:rPr/>
      </w:pPr>
      <w:r>
        <w:rPr>
          <w:rFonts w:ascii="IRNazanin" w:hAnsi="IRNazanin" w:eastAsia="IRNazanin"/>
          <w:color w:val="111111"/>
          <w:sz w:val="28"/>
          <w:sz w:val="28"/>
          <w:szCs w:val="28"/>
          <w:rtl w:val="true"/>
          <w:lang w:bidi="fa-IR"/>
        </w:rPr>
        <w:t xml:space="preserve">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المقنع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رجلا من الأنصار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هلکت وأهلکت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صلوات الله علیه أنه قال أتی رجل إلی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فقال یا رسول الله انی قد هلکت قال وما ذاک قال باشرت</w:t>
      </w:r>
    </w:p>
    <w:p>
      <w:pPr>
        <w:pStyle w:val="BookText"/>
        <w:rPr/>
      </w:pPr>
      <w:r>
        <w:rPr>
          <w:rFonts w:ascii="IRNazanin" w:hAnsi="IRNazanin" w:eastAsia="IRNazanin"/>
          <w:color w:val="111111"/>
          <w:sz w:val="28"/>
          <w:sz w:val="28"/>
          <w:szCs w:val="28"/>
          <w:rtl w:val="true"/>
          <w:lang w:bidi="fa-IR"/>
        </w:rPr>
        <w:t xml:space="preserve">أهلی فغلبتنی شهوتی حتی وصلت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عتقا قال لا والله وما ملکت</w:t>
      </w:r>
    </w:p>
    <w:p>
      <w:pPr>
        <w:pStyle w:val="BookText"/>
        <w:rPr/>
      </w:pPr>
      <w:r>
        <w:rPr>
          <w:rFonts w:ascii="IRNazanin" w:hAnsi="IRNazanin" w:eastAsia="IRNazanin"/>
          <w:color w:val="111111"/>
          <w:sz w:val="28"/>
          <w:sz w:val="28"/>
          <w:szCs w:val="28"/>
          <w:rtl w:val="true"/>
          <w:lang w:bidi="fa-IR"/>
        </w:rPr>
        <w:t xml:space="preserve">مملوکا قط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شهرین وذکر نحوه الا ان فیه فأطعم ستین مسکینا لکل</w:t>
      </w:r>
    </w:p>
    <w:p>
      <w:pPr>
        <w:pStyle w:val="BookText"/>
        <w:rPr/>
      </w:pPr>
      <w:r>
        <w:rPr>
          <w:rFonts w:ascii="IRNazanin" w:hAnsi="IRNazanin" w:eastAsia="IRNazanin"/>
          <w:color w:val="111111"/>
          <w:sz w:val="28"/>
          <w:sz w:val="28"/>
          <w:szCs w:val="28"/>
          <w:rtl w:val="true"/>
          <w:lang w:bidi="fa-IR"/>
        </w:rPr>
        <w:t>مسکین 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جمیعا عن ابن أبی عمیر عن جمیل</w:t>
      </w:r>
    </w:p>
    <w:p>
      <w:pPr>
        <w:pStyle w:val="BookText"/>
        <w:rPr/>
      </w:pPr>
      <w:r>
        <w:rPr>
          <w:rFonts w:ascii="IRNazanin" w:hAnsi="IRNazanin" w:eastAsia="IRNazanin"/>
          <w:color w:val="111111"/>
          <w:sz w:val="28"/>
          <w:sz w:val="28"/>
          <w:szCs w:val="28"/>
          <w:rtl w:val="true"/>
          <w:lang w:bidi="fa-IR"/>
        </w:rPr>
        <w:t xml:space="preserve">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افطر یوما من شهر رمضان متعمدا</w:t>
      </w:r>
    </w:p>
    <w:p>
      <w:pPr>
        <w:pStyle w:val="BookText"/>
        <w:rPr/>
      </w:pPr>
      <w:r>
        <w:rPr>
          <w:rFonts w:ascii="IRNazanin" w:hAnsi="IRNazanin" w:eastAsia="IRNazanin"/>
          <w:color w:val="111111"/>
          <w:sz w:val="28"/>
          <w:sz w:val="28"/>
          <w:szCs w:val="28"/>
          <w:rtl w:val="true"/>
          <w:lang w:bidi="fa-IR"/>
        </w:rPr>
        <w:t xml:space="preserve">فقال إن رجلا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هلکت یا رسول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فقال النار</w:t>
      </w:r>
    </w:p>
    <w:p>
      <w:pPr>
        <w:pStyle w:val="BookText"/>
        <w:rPr/>
      </w:pPr>
      <w:r>
        <w:rPr>
          <w:rFonts w:ascii="IRNazanin" w:hAnsi="IRNazanin" w:eastAsia="IRNazanin"/>
          <w:color w:val="111111"/>
          <w:sz w:val="28"/>
          <w:sz w:val="28"/>
          <w:szCs w:val="28"/>
          <w:rtl w:val="true"/>
          <w:lang w:bidi="fa-IR"/>
        </w:rPr>
        <w:t xml:space="preserve">یا رسول الله قال ومالک قال وقعت علی أهلی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واستغفر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فوالذی </w:t>
      </w:r>
      <w:r>
        <w:rPr>
          <w:rStyle w:val="FootnoteAnchor"/>
          <w:rtl w:val="true"/>
        </w:rPr>
        <w:footnoteReference w:id="383"/>
      </w:r>
      <w:r>
        <w:rPr>
          <w:rFonts w:ascii="IRNazanin" w:hAnsi="IRNazanin" w:eastAsia="IRNazanin"/>
          <w:color w:val="111111"/>
          <w:sz w:val="28"/>
          <w:sz w:val="28"/>
          <w:szCs w:val="28"/>
          <w:rtl w:val="true"/>
          <w:lang w:bidi="fa-IR"/>
        </w:rPr>
        <w:t xml:space="preserve">عظم حقک ما ترکت فی البیت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فدخل رجل من الناس بمکتل من تمر فیه عشرون صاعا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 xml:space="preserve">أصوع بصا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التمر فتصدق به فقال یا</w:t>
      </w:r>
    </w:p>
    <w:p>
      <w:pPr>
        <w:pStyle w:val="BookText"/>
        <w:rPr/>
      </w:pPr>
      <w:r>
        <w:rPr>
          <w:rFonts w:ascii="IRNazanin" w:hAnsi="IRNazanin" w:eastAsia="IRNazanin"/>
          <w:color w:val="111111"/>
          <w:sz w:val="28"/>
          <w:sz w:val="28"/>
          <w:szCs w:val="28"/>
          <w:rtl w:val="true"/>
          <w:lang w:bidi="fa-IR"/>
        </w:rPr>
        <w:t>رسول الله علی من أتصدق به وقد أخبرتک انه لیس فی بیتی قلیل ولا کثیر قال</w:t>
      </w:r>
    </w:p>
    <w:p>
      <w:pPr>
        <w:pStyle w:val="BookText"/>
        <w:rPr/>
      </w:pPr>
      <w:r>
        <w:rPr>
          <w:rFonts w:ascii="IRNazanin" w:hAnsi="IRNazanin" w:eastAsia="IRNazanin"/>
          <w:color w:val="111111"/>
          <w:sz w:val="28"/>
          <w:sz w:val="28"/>
          <w:szCs w:val="28"/>
          <w:rtl w:val="true"/>
          <w:lang w:bidi="fa-IR"/>
        </w:rPr>
        <w:t xml:space="preserve">صلی الله علیه وآله فخذه وأطعمه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عیالک واستغفر الله عز وجل قال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انه بدء بالعتق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w:t>
      </w:r>
    </w:p>
    <w:p>
      <w:pPr>
        <w:pStyle w:val="BookText"/>
        <w:rPr/>
      </w:pPr>
      <w:r>
        <w:rPr>
          <w:rFonts w:ascii="IRNazanin" w:hAnsi="IRNazanin" w:eastAsia="IRNazanin"/>
          <w:color w:val="111111"/>
          <w:sz w:val="28"/>
          <w:sz w:val="28"/>
          <w:szCs w:val="28"/>
          <w:rtl w:val="true"/>
          <w:lang w:bidi="fa-IR"/>
        </w:rPr>
        <w:t>أو صم أو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بن دراج عن أبی عبد الله علیه السلام انه</w:t>
      </w:r>
    </w:p>
    <w:p>
      <w:pPr>
        <w:pStyle w:val="BookText"/>
        <w:rPr/>
      </w:pPr>
      <w:r>
        <w:rPr>
          <w:rFonts w:ascii="IRNazanin" w:hAnsi="IRNazanin" w:eastAsia="IRNazanin"/>
          <w:color w:val="111111"/>
          <w:sz w:val="28"/>
          <w:sz w:val="28"/>
          <w:szCs w:val="28"/>
          <w:rtl w:val="true"/>
          <w:lang w:bidi="fa-IR"/>
        </w:rPr>
        <w:t>سأل عن رجل افطر یوما من شهر رمضان متعمدا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إدریس بن هلال عن أبی عبد الله علیه السلام انه</w:t>
      </w:r>
    </w:p>
    <w:p>
      <w:pPr>
        <w:pStyle w:val="BookText"/>
        <w:rPr/>
      </w:pPr>
      <w:r>
        <w:rPr>
          <w:rFonts w:ascii="IRNazanin" w:hAnsi="IRNazanin" w:eastAsia="IRNazanin"/>
          <w:color w:val="111111"/>
          <w:sz w:val="28"/>
          <w:sz w:val="28"/>
          <w:szCs w:val="28"/>
          <w:rtl w:val="true"/>
          <w:lang w:bidi="fa-IR"/>
        </w:rPr>
        <w:t>سأل عن رجل أتی اهله فی شهر رمضان قال علیه عشرون صاعا من تمر فبذلک امر</w:t>
      </w:r>
    </w:p>
    <w:p>
      <w:pPr>
        <w:pStyle w:val="BookText"/>
        <w:rPr/>
      </w:pPr>
      <w:r>
        <w:rPr>
          <w:rFonts w:ascii="IRNazanin" w:hAnsi="IRNazanin" w:eastAsia="IRNazanin"/>
          <w:color w:val="111111"/>
          <w:sz w:val="28"/>
          <w:sz w:val="28"/>
          <w:szCs w:val="28"/>
          <w:rtl w:val="true"/>
          <w:lang w:bidi="fa-IR"/>
        </w:rPr>
        <w:t>رسول الله صلی الله علیه وآله الرجل الذی اتاه فسأله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w:t>
      </w:r>
    </w:p>
    <w:p>
      <w:pPr>
        <w:pStyle w:val="BookText"/>
        <w:rPr/>
      </w:pPr>
      <w:r>
        <w:rPr>
          <w:rFonts w:ascii="IRNazanin" w:hAnsi="IRNazanin" w:eastAsia="IRNazanin"/>
          <w:color w:val="111111"/>
          <w:sz w:val="28"/>
          <w:sz w:val="28"/>
          <w:szCs w:val="28"/>
          <w:rtl w:val="true"/>
          <w:lang w:bidi="fa-IR"/>
        </w:rPr>
        <w:t>قال سألته عن رجل نکح امرأته وهو صائم فی رمضان ما علیه قال علیه القضاء وعتق</w:t>
      </w:r>
    </w:p>
    <w:p>
      <w:pPr>
        <w:pStyle w:val="BookText"/>
        <w:rPr/>
      </w:pPr>
      <w:r>
        <w:rPr>
          <w:rFonts w:ascii="IRNazanin" w:hAnsi="IRNazanin" w:eastAsia="IRNazanin"/>
          <w:color w:val="111111"/>
          <w:sz w:val="28"/>
          <w:sz w:val="28"/>
          <w:szCs w:val="28"/>
          <w:rtl w:val="true"/>
          <w:lang w:bidi="fa-IR"/>
        </w:rPr>
        <w:t>رقبة فان لم یجد فصیام شهرین متتابعین فان لم یستطع فإطعام ستین مسکینا فان</w:t>
      </w:r>
    </w:p>
    <w:p>
      <w:pPr>
        <w:pStyle w:val="BookText"/>
        <w:rPr/>
      </w:pPr>
      <w:r>
        <w:rPr>
          <w:rFonts w:ascii="IRNazanin" w:hAnsi="IRNazanin" w:eastAsia="IRNazanin"/>
          <w:color w:val="111111"/>
          <w:sz w:val="28"/>
          <w:sz w:val="28"/>
          <w:szCs w:val="28"/>
          <w:rtl w:val="true"/>
          <w:lang w:bidi="fa-IR"/>
        </w:rPr>
        <w:t>لم یجد فلیستغفر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جامع فی شهر رمضان أو افطر</w:t>
      </w:r>
    </w:p>
    <w:p>
      <w:pPr>
        <w:pStyle w:val="BookText"/>
        <w:rPr/>
      </w:pPr>
      <w:r>
        <w:rPr>
          <w:rFonts w:ascii="IRNazanin" w:hAnsi="IRNazanin" w:eastAsia="IRNazanin"/>
          <w:color w:val="111111"/>
          <w:sz w:val="28"/>
          <w:sz w:val="28"/>
          <w:szCs w:val="28"/>
          <w:rtl w:val="true"/>
          <w:lang w:bidi="fa-IR"/>
        </w:rPr>
        <w:t>فعلیه عتق رقبة أو صیام شهرین متتابعین أو اطعام ستین مسکینا لکل مسکین مد من</w:t>
      </w:r>
    </w:p>
    <w:p>
      <w:pPr>
        <w:pStyle w:val="BookText"/>
        <w:rPr/>
      </w:pPr>
      <w:r>
        <w:rPr>
          <w:rFonts w:ascii="IRNazanin" w:hAnsi="IRNazanin" w:eastAsia="IRNazanin"/>
          <w:color w:val="111111"/>
          <w:sz w:val="28"/>
          <w:sz w:val="28"/>
          <w:szCs w:val="28"/>
          <w:rtl w:val="true"/>
          <w:lang w:bidi="fa-IR"/>
        </w:rPr>
        <w:t>طعام وعلیه قضاء ذلک الیوم وانی له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الکفارات علی مثل المواقعة فی شهر رمضان</w:t>
      </w:r>
    </w:p>
    <w:p>
      <w:pPr>
        <w:pStyle w:val="BookText"/>
        <w:rPr/>
      </w:pPr>
      <w:r>
        <w:rPr>
          <w:rFonts w:ascii="IRNazanin" w:hAnsi="IRNazanin" w:eastAsia="IRNazanin"/>
          <w:color w:val="111111"/>
          <w:sz w:val="28"/>
          <w:sz w:val="28"/>
          <w:szCs w:val="28"/>
          <w:rtl w:val="true"/>
          <w:lang w:bidi="fa-IR"/>
        </w:rPr>
        <w:t>والأکل والشرب فعلیه لکل یوم عتق رقبة أو صوم شهرین متتابعین أو اطعام ستین</w:t>
      </w:r>
    </w:p>
    <w:p>
      <w:pPr>
        <w:pStyle w:val="BookText"/>
        <w:rPr/>
      </w:pPr>
      <w:r>
        <w:rPr>
          <w:rFonts w:ascii="IRNazanin" w:hAnsi="IRNazanin" w:eastAsia="IRNazanin"/>
          <w:color w:val="111111"/>
          <w:sz w:val="28"/>
          <w:sz w:val="28"/>
          <w:szCs w:val="28"/>
          <w:rtl w:val="true"/>
          <w:lang w:bidi="fa-IR"/>
        </w:rPr>
        <w:t>مسکینا فان عاد لزم لکل یوم مثل الکفارة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ان الثلث علیه وهذا الذی یختار خواص الفقهاء ثم لا یدرک مثل ذلک</w:t>
      </w:r>
    </w:p>
    <w:p>
      <w:pPr>
        <w:pStyle w:val="BookText"/>
        <w:rPr/>
      </w:pPr>
      <w:r>
        <w:rPr>
          <w:rFonts w:ascii="IRNazanin" w:hAnsi="IRNazanin" w:eastAsia="IRNazanin"/>
          <w:color w:val="111111"/>
          <w:sz w:val="28"/>
          <w:sz w:val="28"/>
          <w:szCs w:val="28"/>
          <w:rtl w:val="true"/>
          <w:lang w:bidi="fa-IR"/>
        </w:rPr>
        <w:t xml:space="preserve">الیوم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یبعد ان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جامع فی صومه فعلیه عتق رقبة فان لم یجد فصیام</w:t>
      </w:r>
    </w:p>
    <w:p>
      <w:pPr>
        <w:pStyle w:val="BookText"/>
        <w:rPr/>
      </w:pPr>
      <w:r>
        <w:rPr>
          <w:rFonts w:ascii="IRNazanin" w:hAnsi="IRNazanin" w:eastAsia="IRNazanin"/>
          <w:color w:val="111111"/>
          <w:sz w:val="28"/>
          <w:sz w:val="28"/>
          <w:szCs w:val="28"/>
          <w:rtl w:val="true"/>
          <w:lang w:bidi="fa-IR"/>
        </w:rPr>
        <w:t>شهرین متتابعین فان لم یقدر فإطعام ستین مسکینا لکل مسکین نصف صاع بصاع النبی</w:t>
      </w:r>
    </w:p>
    <w:p>
      <w:pPr>
        <w:pStyle w:val="BookText"/>
        <w:rPr/>
      </w:pPr>
      <w:r>
        <w:rPr>
          <w:rFonts w:ascii="IRNazanin" w:hAnsi="IRNazanin" w:eastAsia="IRNazanin"/>
          <w:color w:val="111111"/>
          <w:sz w:val="28"/>
          <w:sz w:val="28"/>
          <w:szCs w:val="28"/>
          <w:rtl w:val="true"/>
          <w:lang w:bidi="fa-IR"/>
        </w:rPr>
        <w:t>صلی الله علیه وآله وقد قیل ربع فان لم یقدر یتصدق بما یمکنه ویقضی یوما مکانه</w:t>
      </w:r>
    </w:p>
    <w:p>
      <w:pPr>
        <w:pStyle w:val="BookText"/>
        <w:rPr/>
      </w:pPr>
      <w:r>
        <w:rPr>
          <w:rFonts w:ascii="IRNazanin" w:hAnsi="IRNazanin" w:eastAsia="IRNazanin"/>
          <w:color w:val="111111"/>
          <w:sz w:val="28"/>
          <w:sz w:val="28"/>
          <w:szCs w:val="28"/>
          <w:rtl w:val="true"/>
          <w:lang w:bidi="fa-IR"/>
        </w:rPr>
        <w:t>ومن أین له مثل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ابن أبی عمیر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فی رجل وقع علی اهله فی شهر</w:t>
      </w:r>
    </w:p>
    <w:p>
      <w:pPr>
        <w:pStyle w:val="BookText"/>
        <w:rPr/>
      </w:pPr>
      <w:r>
        <w:rPr>
          <w:rFonts w:ascii="IRNazanin" w:hAnsi="IRNazanin" w:eastAsia="IRNazanin"/>
          <w:color w:val="111111"/>
          <w:sz w:val="28"/>
          <w:sz w:val="28"/>
          <w:szCs w:val="28"/>
          <w:rtl w:val="true"/>
          <w:lang w:bidi="fa-IR"/>
        </w:rPr>
        <w:t xml:space="preserve">رمضان فلم یجد ما یتصدق به علی ستین مسکینا قال یتصدق بما یطیق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w:t>
      </w:r>
    </w:p>
    <w:p>
      <w:pPr>
        <w:pStyle w:val="BookText"/>
        <w:rPr/>
      </w:pPr>
      <w:r>
        <w:rPr>
          <w:rFonts w:ascii="IRNazanin" w:hAnsi="IRNazanin" w:eastAsia="IRNazanin"/>
          <w:color w:val="111111"/>
          <w:sz w:val="28"/>
          <w:sz w:val="28"/>
          <w:szCs w:val="28"/>
          <w:rtl w:val="true"/>
          <w:lang w:bidi="fa-IR"/>
        </w:rPr>
        <w:t xml:space="preserve">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w:t>
      </w:r>
    </w:p>
    <w:p>
      <w:pPr>
        <w:pStyle w:val="BookText"/>
        <w:rPr/>
      </w:pPr>
      <w:r>
        <w:rPr>
          <w:rFonts w:ascii="IRNazanin" w:hAnsi="IRNazanin" w:eastAsia="IRNazanin"/>
          <w:color w:val="111111"/>
          <w:sz w:val="28"/>
          <w:sz w:val="28"/>
          <w:szCs w:val="28"/>
          <w:rtl w:val="true"/>
          <w:lang w:bidi="fa-IR"/>
        </w:rPr>
        <w:t xml:space="preserve">قال سألته عن رجل أتی اهله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متعمدا فقال علیه عتق رقبة</w:t>
      </w:r>
    </w:p>
    <w:p>
      <w:pPr>
        <w:pStyle w:val="BookText"/>
        <w:rPr/>
      </w:pPr>
      <w:r>
        <w:rPr>
          <w:rFonts w:ascii="IRNazanin" w:hAnsi="IRNazanin" w:eastAsia="IRNazanin"/>
          <w:color w:val="111111"/>
          <w:sz w:val="28"/>
          <w:sz w:val="28"/>
          <w:szCs w:val="28"/>
          <w:rtl w:val="true"/>
          <w:lang w:bidi="fa-IR"/>
        </w:rPr>
        <w:t>واطعام ستین مسکینا وصیام شهرین متتابعین وقضاء ذلک الیوم وأین له مثل</w:t>
      </w:r>
    </w:p>
    <w:p>
      <w:pPr>
        <w:pStyle w:val="BookText"/>
        <w:rPr/>
      </w:pPr>
      <w:r>
        <w:rPr>
          <w:rFonts w:ascii="IRNazanin" w:hAnsi="IRNazanin" w:eastAsia="IRNazanin"/>
          <w:color w:val="111111"/>
          <w:sz w:val="28"/>
          <w:sz w:val="28"/>
          <w:szCs w:val="28"/>
          <w:rtl w:val="true"/>
          <w:lang w:bidi="fa-IR"/>
        </w:rPr>
        <w:t xml:space="preserve">ذلک الیوم </w:t>
      </w:r>
      <w:r>
        <w:rPr>
          <w:rStyle w:val="FootnoteAnchor"/>
          <w:rtl w:val="true"/>
        </w:rPr>
        <w:footnoteReference w:id="384"/>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عثمان بن عیسی</w:t>
      </w:r>
    </w:p>
    <w:p>
      <w:pPr>
        <w:pStyle w:val="BookText"/>
        <w:rPr/>
      </w:pPr>
      <w:r>
        <w:rPr>
          <w:rFonts w:ascii="Amiri" w:hAnsi="Amiri" w:eastAsia="Amiri" w:cs="Amiri"/>
          <w:color w:val="111111"/>
          <w:sz w:val="28"/>
          <w:sz w:val="28"/>
          <w:szCs w:val="28"/>
          <w:rtl w:val="true"/>
          <w:lang w:bidi="ar-SA"/>
        </w:rPr>
        <w:t>عن سماعة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عن سماعة بن مهران قال سألته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من جامع فی</w:t>
      </w:r>
    </w:p>
    <w:p>
      <w:pPr>
        <w:pStyle w:val="BookText"/>
        <w:rPr/>
      </w:pPr>
      <w:r>
        <w:rPr>
          <w:rFonts w:ascii="IRNazanin" w:hAnsi="IRNazanin" w:eastAsia="IRNazanin"/>
          <w:color w:val="111111"/>
          <w:sz w:val="28"/>
          <w:sz w:val="28"/>
          <w:szCs w:val="28"/>
          <w:rtl w:val="true"/>
          <w:lang w:bidi="fa-IR"/>
        </w:rPr>
        <w:t>نهار رمضان متعمدا فعلیه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علی بن الحسین بن بابویه</w:t>
      </w:r>
    </w:p>
    <w:p>
      <w:pPr>
        <w:pStyle w:val="BookText"/>
        <w:rPr/>
      </w:pPr>
      <w:r>
        <w:rPr>
          <w:rFonts w:ascii="IRNazanin" w:hAnsi="IRNazanin" w:eastAsia="IRNazanin"/>
          <w:color w:val="111111"/>
          <w:sz w:val="28"/>
          <w:sz w:val="28"/>
          <w:szCs w:val="28"/>
          <w:rtl w:val="true"/>
          <w:lang w:bidi="fa-IR"/>
        </w:rPr>
        <w:t xml:space="preserve">القمی رضی الله عنه عن فقیه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محمد بن عبدوس النیسابوری</w:t>
      </w:r>
    </w:p>
    <w:p>
      <w:pPr>
        <w:pStyle w:val="BookText"/>
        <w:rPr/>
      </w:pPr>
      <w:r>
        <w:rPr>
          <w:rFonts w:ascii="IRNazanin" w:hAnsi="IRNazanin" w:eastAsia="IRNazanin"/>
          <w:color w:val="111111"/>
          <w:sz w:val="28"/>
          <w:sz w:val="28"/>
          <w:szCs w:val="28"/>
          <w:rtl w:val="true"/>
          <w:lang w:bidi="fa-IR"/>
        </w:rPr>
        <w:t>رض عن علی بن محمد بن قتیبة عن حمدان بن سلیمان عن عبد السلام بن صالح</w:t>
      </w:r>
    </w:p>
    <w:p>
      <w:pPr>
        <w:pStyle w:val="BookText"/>
        <w:rPr/>
      </w:pPr>
      <w:r>
        <w:rPr>
          <w:rFonts w:ascii="IRNazanin" w:hAnsi="IRNazanin" w:eastAsia="IRNazanin"/>
          <w:color w:val="111111"/>
          <w:sz w:val="28"/>
          <w:sz w:val="28"/>
          <w:szCs w:val="28"/>
          <w:rtl w:val="true"/>
          <w:lang w:bidi="fa-IR"/>
        </w:rPr>
        <w:t xml:space="preserve">الهروی قال قلت للرضا علیه السلام یا بن رسول الله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آبائک</w:t>
      </w:r>
    </w:p>
    <w:p>
      <w:pPr>
        <w:pStyle w:val="BookText"/>
        <w:rPr/>
      </w:pPr>
      <w:r>
        <w:rPr>
          <w:rFonts w:ascii="IRNazanin" w:hAnsi="IRNazanin" w:eastAsia="IRNazanin"/>
          <w:color w:val="111111"/>
          <w:sz w:val="28"/>
          <w:sz w:val="28"/>
          <w:szCs w:val="28"/>
          <w:rtl w:val="true"/>
          <w:lang w:bidi="fa-IR"/>
        </w:rPr>
        <w:t>علیهم السلام فیمن جامع فی شهر رمضان أو افطر فیه ثلث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عنهم علیهم السلام کفارة واحدة فبأی الحدیثین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نأخذ قال علیه السلام بهما جمیعا فمتی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الرجل حراما أو افطر علی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فی شهر رمضان فعلیه ثلاث کفارات عتق رقبة وصیام شهرین متتابعین واطعام</w:t>
      </w:r>
    </w:p>
    <w:p>
      <w:pPr>
        <w:pStyle w:val="BookText"/>
        <w:rPr/>
      </w:pPr>
      <w:r>
        <w:rPr>
          <w:rFonts w:ascii="IRNazanin" w:hAnsi="IRNazanin" w:eastAsia="IRNazanin"/>
          <w:color w:val="111111"/>
          <w:sz w:val="28"/>
          <w:sz w:val="28"/>
          <w:szCs w:val="28"/>
          <w:rtl w:val="true"/>
          <w:lang w:bidi="fa-IR"/>
        </w:rPr>
        <w:t xml:space="preserve">ستین مسکینا وقضاء ذلک الیوم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حلالا أو افطر علی حلال</w:t>
      </w:r>
    </w:p>
    <w:p>
      <w:pPr>
        <w:pStyle w:val="BookText"/>
        <w:rPr/>
      </w:pPr>
      <w:r>
        <w:rPr>
          <w:rFonts w:ascii="IRNazanin" w:hAnsi="IRNazanin" w:eastAsia="IRNazanin"/>
          <w:color w:val="111111"/>
          <w:sz w:val="28"/>
          <w:sz w:val="28"/>
          <w:szCs w:val="28"/>
          <w:rtl w:val="true"/>
          <w:lang w:bidi="fa-IR"/>
        </w:rPr>
        <w:t xml:space="preserve">فعلیه کفارة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وقضاء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ناسیا فلا شئ علیه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ما فی الفقیه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صا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علی بن فضال عن عمرو بن</w:t>
      </w:r>
    </w:p>
    <w:p>
      <w:pPr>
        <w:pStyle w:val="BookText"/>
        <w:rPr/>
      </w:pPr>
      <w:r>
        <w:rPr>
          <w:rFonts w:ascii="IRNazanin" w:hAnsi="IRNazanin" w:eastAsia="IRNazanin"/>
          <w:color w:val="111111"/>
          <w:sz w:val="28"/>
          <w:sz w:val="28"/>
          <w:szCs w:val="28"/>
          <w:rtl w:val="true"/>
          <w:lang w:bidi="fa-IR"/>
        </w:rPr>
        <w:t xml:space="preserve">سعید المدائنی عن مصدق بن صدقة 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 الساباطی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صائم فیجامع اهله فقال</w:t>
      </w:r>
    </w:p>
    <w:p>
      <w:pPr>
        <w:pStyle w:val="BookText"/>
        <w:rPr/>
      </w:pPr>
      <w:r>
        <w:rPr>
          <w:rFonts w:ascii="IRNazanin" w:hAnsi="IRNazanin" w:eastAsia="IRNazanin"/>
          <w:color w:val="111111"/>
          <w:sz w:val="28"/>
          <w:sz w:val="28"/>
          <w:szCs w:val="28"/>
          <w:rtl w:val="true"/>
          <w:lang w:bidi="fa-IR"/>
        </w:rPr>
        <w:t xml:space="preserve">یغتسل ولا شئ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وذلک فی شهر رمضان وغیره</w:t>
      </w:r>
    </w:p>
    <w:p>
      <w:pPr>
        <w:pStyle w:val="BookText"/>
        <w:rPr/>
      </w:pPr>
      <w:r>
        <w:rPr>
          <w:rFonts w:ascii="IRNazanin" w:hAnsi="IRNazanin" w:eastAsia="IRNazanin"/>
          <w:color w:val="111111"/>
          <w:sz w:val="28"/>
          <w:sz w:val="28"/>
          <w:szCs w:val="28"/>
          <w:rtl w:val="true"/>
          <w:lang w:bidi="fa-IR"/>
        </w:rPr>
        <w:t>ولا یجب فیه القضاء هکذا روی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فی یب هذا الخبر محمول علی أنه إذا جامع ناسیا دون العمد</w:t>
      </w:r>
    </w:p>
    <w:p>
      <w:pPr>
        <w:pStyle w:val="BookText"/>
        <w:rPr/>
      </w:pPr>
      <w:r>
        <w:rPr>
          <w:rFonts w:ascii="IRNazanin" w:hAnsi="IRNazanin" w:eastAsia="IRNazanin"/>
          <w:color w:val="111111"/>
          <w:sz w:val="28"/>
          <w:sz w:val="28"/>
          <w:szCs w:val="28"/>
          <w:rtl w:val="true"/>
          <w:lang w:bidi="fa-IR"/>
        </w:rPr>
        <w:t>ویحتمل أیضا ان یکون المراد به من لا یعلم ان ذلک لا یسوغ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w:t>
      </w:r>
    </w:p>
    <w:p>
      <w:pPr>
        <w:pStyle w:val="BookText"/>
        <w:rPr/>
      </w:pPr>
      <w:r>
        <w:rPr>
          <w:rFonts w:ascii="IRNazanin" w:hAnsi="IRNazanin" w:eastAsia="IRNazanin"/>
          <w:color w:val="111111"/>
          <w:sz w:val="28"/>
          <w:sz w:val="28"/>
          <w:szCs w:val="28"/>
          <w:rtl w:val="true"/>
          <w:lang w:bidi="fa-IR"/>
        </w:rPr>
        <w:t>عن محمد بن علی عن علی بن النعمان عن عبد الله بن مسکان عن زرارة وأبی بصیر</w:t>
      </w:r>
    </w:p>
    <w:p>
      <w:pPr>
        <w:pStyle w:val="BookText"/>
        <w:rPr/>
      </w:pPr>
      <w:r>
        <w:rPr>
          <w:rFonts w:ascii="IRNazanin" w:hAnsi="IRNazanin" w:eastAsia="IRNazanin"/>
          <w:color w:val="111111"/>
          <w:sz w:val="28"/>
          <w:sz w:val="28"/>
          <w:szCs w:val="28"/>
          <w:rtl w:val="true"/>
          <w:lang w:bidi="fa-IR"/>
        </w:rPr>
        <w:t>عن أبی جعفر علیه السلام قالا جمیعا سألنا ابا جعفر علیه السلام عن رجل أتی اهله</w:t>
      </w:r>
    </w:p>
    <w:p>
      <w:pPr>
        <w:pStyle w:val="BookText"/>
        <w:rPr/>
      </w:pPr>
      <w:r>
        <w:rPr>
          <w:rFonts w:ascii="IRNazanin" w:hAnsi="IRNazanin" w:eastAsia="IRNazanin"/>
          <w:color w:val="111111"/>
          <w:sz w:val="28"/>
          <w:sz w:val="28"/>
          <w:szCs w:val="28"/>
          <w:rtl w:val="true"/>
          <w:lang w:bidi="fa-IR"/>
        </w:rPr>
        <w:t xml:space="preserve">فی شهر رمضان واتی اهله وهو محرم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الا ان ذلک </w:t>
      </w:r>
      <w:r>
        <w:rPr>
          <w:rStyle w:val="FootnoteAnchor"/>
          <w:rtl w:val="true"/>
        </w:rPr>
        <w:footnoteReference w:id="385"/>
      </w:r>
      <w:r>
        <w:rPr>
          <w:rFonts w:ascii="IRNazanin" w:hAnsi="IRNazanin" w:eastAsia="IRNazanin"/>
          <w:color w:val="111111"/>
          <w:sz w:val="28"/>
          <w:sz w:val="28"/>
          <w:szCs w:val="28"/>
          <w:rtl w:val="true"/>
          <w:lang w:bidi="fa-IR"/>
        </w:rPr>
        <w:t>حلال</w:t>
      </w:r>
    </w:p>
    <w:p>
      <w:pPr>
        <w:pStyle w:val="BookText"/>
        <w:rPr/>
      </w:pPr>
      <w:r>
        <w:rPr>
          <w:rFonts w:ascii="IRNazanin" w:hAnsi="IRNazanin" w:eastAsia="IRNazanin"/>
          <w:color w:val="111111"/>
          <w:sz w:val="28"/>
          <w:sz w:val="28"/>
          <w:szCs w:val="28"/>
          <w:rtl w:val="true"/>
          <w:lang w:bidi="fa-IR"/>
        </w:rPr>
        <w:t>له قال علیه السلام 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86"/>
      </w:r>
      <w:r>
        <w:rPr>
          <w:rFonts w:ascii="IRNazanin" w:hAnsi="IRNazanin" w:eastAsia="IRNazanin"/>
          <w:color w:val="111111"/>
          <w:sz w:val="28"/>
          <w:sz w:val="28"/>
          <w:szCs w:val="28"/>
          <w:rtl w:val="true"/>
          <w:lang w:bidi="fa-IR"/>
        </w:rPr>
        <w:t>عن أحمد بن محمد عن الحسین عن القاسم</w:t>
      </w:r>
    </w:p>
    <w:p>
      <w:pPr>
        <w:pStyle w:val="BookText"/>
        <w:rPr/>
      </w:pPr>
      <w:r>
        <w:rPr>
          <w:rFonts w:ascii="IRNazanin" w:hAnsi="IRNazanin" w:eastAsia="IRNazanin"/>
          <w:color w:val="111111"/>
          <w:sz w:val="28"/>
          <w:sz w:val="28"/>
          <w:szCs w:val="28"/>
          <w:rtl w:val="true"/>
          <w:lang w:bidi="fa-IR"/>
        </w:rPr>
        <w:t>عن علی عن أبی بصیر قال سألت أبا عبد الله علیه السلام عن رجل وضع یده علی شئ</w:t>
      </w:r>
    </w:p>
    <w:p>
      <w:pPr>
        <w:pStyle w:val="BookText"/>
        <w:rPr/>
      </w:pPr>
      <w:r>
        <w:rPr>
          <w:rFonts w:ascii="IRNazanin" w:hAnsi="IRNazanin" w:eastAsia="IRNazanin"/>
          <w:color w:val="111111"/>
          <w:sz w:val="28"/>
          <w:sz w:val="28"/>
          <w:szCs w:val="28"/>
          <w:rtl w:val="true"/>
          <w:lang w:bidi="fa-IR"/>
        </w:rPr>
        <w:t>من جسد امرأته فأدفق فقال علیه السلام کفارته ان یصوم شهرین متتابعین أو یطعم ستین</w:t>
      </w:r>
    </w:p>
    <w:p>
      <w:pPr>
        <w:pStyle w:val="BookText"/>
        <w:rPr/>
      </w:pPr>
      <w:r>
        <w:rPr>
          <w:rFonts w:ascii="IRNazanin" w:hAnsi="IRNazanin" w:eastAsia="IRNazanin"/>
          <w:color w:val="111111"/>
          <w:sz w:val="28"/>
          <w:sz w:val="28"/>
          <w:szCs w:val="28"/>
          <w:rtl w:val="true"/>
          <w:lang w:bidi="fa-IR"/>
        </w:rPr>
        <w:t>مسکینا أو یعتق رقبة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رجلا لصق باهله فی شهر</w:t>
      </w:r>
    </w:p>
    <w:p>
      <w:pPr>
        <w:pStyle w:val="BookText"/>
        <w:rPr/>
      </w:pPr>
      <w:r>
        <w:rPr>
          <w:rFonts w:ascii="IRNazanin" w:hAnsi="IRNazanin" w:eastAsia="IRNazanin"/>
          <w:color w:val="111111"/>
          <w:sz w:val="28"/>
          <w:sz w:val="28"/>
          <w:szCs w:val="28"/>
          <w:rtl w:val="true"/>
          <w:lang w:bidi="fa-IR"/>
        </w:rPr>
        <w:t>رمضان وأدفق کان علیه عتق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عن عبد الرحمن بن الحجاج قال سألت أبا عبد الله علیه السلام عن الرجل یعبث</w:t>
      </w:r>
    </w:p>
    <w:p>
      <w:pPr>
        <w:pStyle w:val="BookText"/>
        <w:rPr/>
      </w:pPr>
      <w:r>
        <w:rPr>
          <w:rFonts w:ascii="IRNazanin" w:hAnsi="IRNazanin" w:eastAsia="IRNazanin"/>
          <w:color w:val="111111"/>
          <w:sz w:val="28"/>
          <w:sz w:val="28"/>
          <w:szCs w:val="28"/>
          <w:rtl w:val="true"/>
          <w:lang w:bidi="fa-IR"/>
        </w:rPr>
        <w:t xml:space="preserve">باهله فی شهر رمضان حتی یمنی قال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علی</w:t>
      </w:r>
    </w:p>
    <w:p>
      <w:pPr>
        <w:pStyle w:val="BookText"/>
        <w:rPr/>
      </w:pPr>
      <w:r>
        <w:rPr>
          <w:rFonts w:ascii="IRNazanin" w:hAnsi="IRNazanin" w:eastAsia="IRNazanin"/>
          <w:color w:val="111111"/>
          <w:sz w:val="28"/>
          <w:sz w:val="28"/>
          <w:szCs w:val="28"/>
          <w:rtl w:val="true"/>
          <w:lang w:bidi="fa-IR"/>
        </w:rPr>
        <w:t>الذی یجامع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السلم أنه قال فی الرجل</w:t>
      </w:r>
    </w:p>
    <w:p>
      <w:pPr>
        <w:pStyle w:val="BookText"/>
        <w:rPr/>
      </w:pPr>
      <w:r>
        <w:rPr>
          <w:rFonts w:ascii="IRNazanin" w:hAnsi="IRNazanin" w:eastAsia="IRNazanin"/>
          <w:color w:val="111111"/>
          <w:sz w:val="28"/>
          <w:sz w:val="28"/>
          <w:szCs w:val="28"/>
          <w:rtl w:val="true"/>
          <w:lang w:bidi="fa-IR"/>
        </w:rPr>
        <w:t>یعبث باهله فی نهار شهر رمضان حتی یمنی ان علیه القضاء والکفارة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عثمان بن عیسی عن سماعة قال سألته عن رجل لزق باهله فانزل قال علیه اطعام ستین</w:t>
      </w:r>
    </w:p>
    <w:p>
      <w:pPr>
        <w:pStyle w:val="BookText"/>
        <w:rPr/>
      </w:pPr>
      <w:r>
        <w:rPr>
          <w:rFonts w:ascii="IRNazanin" w:hAnsi="IRNazanin" w:eastAsia="IRNazanin"/>
          <w:color w:val="111111"/>
          <w:sz w:val="28"/>
          <w:sz w:val="28"/>
          <w:szCs w:val="28"/>
          <w:rtl w:val="true"/>
          <w:lang w:bidi="fa-IR"/>
        </w:rPr>
        <w:t xml:space="preserve">مسکینا مد لکل مسکین ئل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عثمان بن عیسی</w:t>
      </w:r>
    </w:p>
    <w:p>
      <w:pPr>
        <w:pStyle w:val="BookText"/>
        <w:rPr/>
      </w:pPr>
      <w:r>
        <w:rPr>
          <w:rFonts w:ascii="IRNazanin" w:hAnsi="IRNazanin" w:eastAsia="IRNazanin"/>
          <w:color w:val="111111"/>
          <w:sz w:val="28"/>
          <w:sz w:val="28"/>
          <w:szCs w:val="28"/>
          <w:rtl w:val="true"/>
          <w:lang w:bidi="fa-IR"/>
        </w:rPr>
        <w:t xml:space="preserve">عن سماعة بن مهران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فی الوسائل هذه الروایة عن الشیخ بإسناده عن</w:t>
      </w:r>
    </w:p>
    <w:p>
      <w:pPr>
        <w:pStyle w:val="BookText"/>
        <w:rPr/>
      </w:pPr>
      <w:r>
        <w:rPr>
          <w:rFonts w:ascii="IRNazanin" w:hAnsi="IRNazanin" w:eastAsia="IRNazanin"/>
          <w:color w:val="111111"/>
          <w:sz w:val="28"/>
          <w:sz w:val="28"/>
          <w:szCs w:val="28"/>
          <w:rtl w:val="true"/>
          <w:lang w:bidi="fa-IR"/>
        </w:rPr>
        <w:t>محمد بن علی بن محبوب عن محمد بن الحسین عن عثمان بن عیسی عن سماعة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افطر یوما من شهر رمضان عمدا ولکنه لم نجدها فی التهذیب</w:t>
      </w:r>
    </w:p>
    <w:p>
      <w:pPr>
        <w:pStyle w:val="BookText"/>
        <w:rPr/>
      </w:pPr>
      <w:r>
        <w:rPr>
          <w:rFonts w:ascii="IRNazanin" w:hAnsi="IRNazanin" w:eastAsia="IRNazanin"/>
          <w:color w:val="111111"/>
          <w:sz w:val="28"/>
          <w:sz w:val="28"/>
          <w:szCs w:val="28"/>
          <w:rtl w:val="true"/>
          <w:lang w:bidi="fa-IR"/>
        </w:rPr>
        <w:t>والظاهر أنه سهو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علی بن أبی بصیر</w:t>
      </w:r>
    </w:p>
    <w:p>
      <w:pPr>
        <w:pStyle w:val="BookText"/>
        <w:rPr/>
      </w:pPr>
      <w:r>
        <w:rPr>
          <w:rFonts w:ascii="IRNazanin" w:hAnsi="IRNazanin" w:eastAsia="IRNazanin"/>
          <w:color w:val="111111"/>
          <w:sz w:val="28"/>
          <w:sz w:val="28"/>
          <w:szCs w:val="28"/>
          <w:rtl w:val="true"/>
          <w:lang w:bidi="fa-IR"/>
        </w:rPr>
        <w:t>قال سألت أبا عبد الله علیه السلام عن رجل کلم امرأته فی شهر رمضان وهو صائم فأمنی</w:t>
      </w:r>
    </w:p>
    <w:p>
      <w:pPr>
        <w:pStyle w:val="BookText"/>
        <w:rPr/>
      </w:pP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المظفر بن جعفر</w:t>
      </w:r>
    </w:p>
    <w:p>
      <w:pPr>
        <w:pStyle w:val="BookText"/>
        <w:rPr/>
      </w:pPr>
      <w:r>
        <w:rPr>
          <w:rFonts w:ascii="IRNazanin" w:hAnsi="IRNazanin" w:eastAsia="IRNazanin"/>
          <w:color w:val="111111"/>
          <w:sz w:val="28"/>
          <w:sz w:val="28"/>
          <w:szCs w:val="28"/>
          <w:rtl w:val="true"/>
          <w:lang w:bidi="fa-IR"/>
        </w:rPr>
        <w:t xml:space="preserve">ابن المظفر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جعفر بن محمد بن مسعود عن</w:t>
      </w:r>
    </w:p>
    <w:p>
      <w:pPr>
        <w:pStyle w:val="BookText"/>
        <w:rPr/>
      </w:pPr>
      <w:r>
        <w:rPr>
          <w:rFonts w:ascii="IRNazanin" w:hAnsi="IRNazanin" w:eastAsia="IRNazanin"/>
          <w:color w:val="111111"/>
          <w:sz w:val="28"/>
          <w:sz w:val="28"/>
          <w:szCs w:val="28"/>
          <w:rtl w:val="true"/>
          <w:lang w:bidi="fa-IR"/>
        </w:rPr>
        <w:t xml:space="preserve">أبیه أبی النضر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قال حدثنا</w:t>
      </w:r>
    </w:p>
    <w:p>
      <w:pPr>
        <w:pStyle w:val="BookText"/>
        <w:rPr/>
      </w:pPr>
      <w:r>
        <w:rPr>
          <w:rFonts w:ascii="IRNazanin" w:hAnsi="IRNazanin" w:eastAsia="IRNazanin"/>
          <w:color w:val="111111"/>
          <w:sz w:val="28"/>
          <w:sz w:val="28"/>
          <w:szCs w:val="28"/>
          <w:rtl w:val="true"/>
          <w:lang w:bidi="fa-IR"/>
        </w:rPr>
        <w:t>جعفر بن أحمد قال حدثنی علی بن محمد بن شجاع عن محمد بن عثمان عن حمید</w:t>
      </w:r>
    </w:p>
    <w:p>
      <w:pPr>
        <w:pStyle w:val="BookText"/>
        <w:rPr/>
      </w:pPr>
      <w:r>
        <w:rPr>
          <w:rFonts w:ascii="IRNazanin" w:hAnsi="IRNazanin" w:eastAsia="IRNazanin"/>
          <w:color w:val="111111"/>
          <w:sz w:val="28"/>
          <w:sz w:val="28"/>
          <w:szCs w:val="28"/>
          <w:rtl w:val="true"/>
          <w:lang w:bidi="fa-IR"/>
        </w:rPr>
        <w:t>بن محمد عن أحمد بن الحسن بن صالح عن أبیه عن الفتح بن یزید الجرجانی انه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إلی أبی الحسن علیه السلام 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واقع امرأته فی شهر</w:t>
      </w:r>
    </w:p>
    <w:p>
      <w:pPr>
        <w:pStyle w:val="BookText"/>
        <w:rPr/>
      </w:pPr>
      <w:r>
        <w:rPr>
          <w:rFonts w:ascii="IRNazanin" w:hAnsi="IRNazanin" w:eastAsia="IRNazanin"/>
          <w:color w:val="111111"/>
          <w:sz w:val="28"/>
          <w:sz w:val="28"/>
          <w:szCs w:val="28"/>
          <w:rtl w:val="true"/>
          <w:lang w:bidi="fa-IR"/>
        </w:rPr>
        <w:t xml:space="preserve">رمضان من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قال علیه کفارات</w:t>
      </w:r>
    </w:p>
    <w:p>
      <w:pPr>
        <w:pStyle w:val="BookText"/>
        <w:rPr/>
      </w:pPr>
      <w:r>
        <w:rPr>
          <w:rFonts w:ascii="IRNazanin" w:hAnsi="IRNazanin" w:eastAsia="IRNazanin"/>
          <w:color w:val="111111"/>
          <w:sz w:val="28"/>
          <w:sz w:val="28"/>
          <w:szCs w:val="28"/>
          <w:rtl w:val="true"/>
          <w:lang w:bidi="fa-IR"/>
        </w:rPr>
        <w:t>لکل مرة کفارة فان اکل أو شرب فکفارة یوم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عقیل ذکر أبو الحسن زکریا بن</w:t>
      </w:r>
    </w:p>
    <w:p>
      <w:pPr>
        <w:pStyle w:val="BookText"/>
        <w:rPr/>
      </w:pPr>
      <w:r>
        <w:rPr>
          <w:rFonts w:ascii="IRNazanin" w:hAnsi="IRNazanin" w:eastAsia="IRNazanin"/>
          <w:color w:val="111111"/>
          <w:sz w:val="28"/>
          <w:sz w:val="28"/>
          <w:szCs w:val="28"/>
          <w:rtl w:val="true"/>
          <w:lang w:bidi="fa-IR"/>
        </w:rPr>
        <w:t xml:space="preserve">یحیی صاحب کتاب شمس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 ان الرجل</w:t>
      </w:r>
    </w:p>
    <w:p>
      <w:pPr>
        <w:pStyle w:val="BookText"/>
        <w:rPr/>
      </w:pPr>
      <w:r>
        <w:rPr>
          <w:rFonts w:ascii="IRNazanin" w:hAnsi="IRNazanin" w:eastAsia="IRNazanin"/>
          <w:color w:val="111111"/>
          <w:sz w:val="28"/>
          <w:sz w:val="28"/>
          <w:szCs w:val="28"/>
          <w:rtl w:val="true"/>
          <w:lang w:bidi="fa-IR"/>
        </w:rPr>
        <w:t>إذا جامع فی شهر رمضان عامدا فعلیه القضاء والکفارة فان عاود فی المجامعة فی یومه</w:t>
      </w:r>
    </w:p>
    <w:p>
      <w:pPr>
        <w:pStyle w:val="BookText"/>
        <w:rPr/>
      </w:pPr>
      <w:r>
        <w:rPr>
          <w:rFonts w:ascii="IRNazanin" w:hAnsi="IRNazanin" w:eastAsia="IRNazanin"/>
          <w:color w:val="111111"/>
          <w:sz w:val="28"/>
          <w:sz w:val="28"/>
          <w:szCs w:val="28"/>
          <w:rtl w:val="true"/>
          <w:lang w:bidi="fa-IR"/>
        </w:rPr>
        <w:t>ذلک مرة أخری فعلیه فی کل مرة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الرضا علیه السلام ان الکفارة تتکرر</w:t>
      </w:r>
    </w:p>
    <w:p>
      <w:pPr>
        <w:pStyle w:val="BookText"/>
        <w:rPr/>
      </w:pPr>
      <w:r>
        <w:rPr>
          <w:rFonts w:ascii="IRNazanin" w:hAnsi="IRNazanin" w:eastAsia="IRNazanin"/>
          <w:color w:val="111111"/>
          <w:sz w:val="28"/>
          <w:sz w:val="28"/>
          <w:szCs w:val="28"/>
          <w:rtl w:val="true"/>
          <w:lang w:bidi="fa-IR"/>
        </w:rPr>
        <w:t>بتکرر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المفطر فی اللیل</w:t>
      </w:r>
    </w:p>
    <w:p>
      <w:pPr>
        <w:pStyle w:val="BookText"/>
        <w:rPr/>
      </w:pPr>
      <w:r>
        <w:rPr>
          <w:rFonts w:ascii="IRNazanin" w:hAnsi="IRNazanin" w:eastAsia="IRNazanin"/>
          <w:color w:val="111111"/>
          <w:sz w:val="28"/>
          <w:sz w:val="28"/>
          <w:szCs w:val="28"/>
          <w:rtl w:val="true"/>
          <w:lang w:bidi="fa-IR"/>
        </w:rPr>
        <w:t>حتی یتبین الفجر من أبواب فضل الصوم وفرضه قوله علیه السلام ان الله لما فرض</w:t>
      </w:r>
    </w:p>
    <w:p>
      <w:pPr>
        <w:pStyle w:val="BookText"/>
        <w:rPr/>
      </w:pPr>
      <w:r>
        <w:rPr>
          <w:rFonts w:ascii="IRNazanin" w:hAnsi="IRNazanin" w:eastAsia="IRNazanin"/>
          <w:color w:val="111111"/>
          <w:sz w:val="28"/>
          <w:sz w:val="28"/>
          <w:szCs w:val="28"/>
          <w:rtl w:val="true"/>
          <w:lang w:bidi="fa-IR"/>
        </w:rPr>
        <w:t>الصیام فرض أن لا ینکح الرجل اهله فی شهر رمضان لا باللیل ولا بالنهار إلی أن</w:t>
      </w:r>
    </w:p>
    <w:p>
      <w:pPr>
        <w:pStyle w:val="BookText"/>
        <w:rPr/>
      </w:pPr>
      <w:r>
        <w:rPr>
          <w:rFonts w:ascii="IRNazanin" w:hAnsi="IRNazanin" w:eastAsia="IRNazanin"/>
          <w:color w:val="111111"/>
          <w:sz w:val="28"/>
          <w:sz w:val="28"/>
          <w:szCs w:val="28"/>
          <w:rtl w:val="true"/>
          <w:lang w:bidi="fa-IR"/>
        </w:rPr>
        <w:t>قال فانزل الله علیه صلی الله علیه وآله أحل لکم لیلة الصیام الرفث إلی نسائکم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قام فی شهر رمضان فنظر ولم</w:t>
      </w:r>
    </w:p>
    <w:p>
      <w:pPr>
        <w:pStyle w:val="BookText"/>
        <w:rPr/>
      </w:pPr>
      <w:r>
        <w:rPr>
          <w:rFonts w:ascii="IRNazanin" w:hAnsi="IRNazanin" w:eastAsia="IRNazanin"/>
          <w:color w:val="111111"/>
          <w:sz w:val="28"/>
          <w:sz w:val="28"/>
          <w:szCs w:val="28"/>
          <w:rtl w:val="true"/>
          <w:lang w:bidi="fa-IR"/>
        </w:rPr>
        <w:t>یری الفجر قوله فظن أن النداء للسحور فجامع وخرج فإذا الصبح قد أسفر فکتب</w:t>
      </w:r>
    </w:p>
    <w:p>
      <w:pPr>
        <w:pStyle w:val="BookText"/>
        <w:rPr/>
      </w:pPr>
      <w:r>
        <w:rPr>
          <w:rFonts w:ascii="IRNazanin" w:hAnsi="IRNazanin" w:eastAsia="IRNazanin"/>
          <w:color w:val="111111"/>
          <w:sz w:val="28"/>
          <w:sz w:val="28"/>
          <w:szCs w:val="28"/>
          <w:rtl w:val="true"/>
          <w:lang w:bidi="fa-IR"/>
        </w:rPr>
        <w:t>بخطه یقضی ذلک الیوم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افطر فی قضاء شهر رمضان بعد الزوال من أبواب</w:t>
      </w:r>
    </w:p>
    <w:p>
      <w:pPr>
        <w:pStyle w:val="BookText"/>
        <w:rPr/>
      </w:pPr>
      <w:r>
        <w:rPr>
          <w:rFonts w:ascii="IRNazanin" w:hAnsi="IRNazanin" w:eastAsia="IRNazanin"/>
          <w:color w:val="111111"/>
          <w:sz w:val="28"/>
          <w:sz w:val="28"/>
          <w:szCs w:val="28"/>
          <w:rtl w:val="true"/>
          <w:lang w:bidi="fa-IR"/>
        </w:rPr>
        <w:t>النیة فعلیه الکفارة ما یدل علی حرمة اتیان النساء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الأکل والشرب</w:t>
      </w:r>
    </w:p>
    <w:p>
      <w:pPr>
        <w:pStyle w:val="BookText"/>
        <w:rPr/>
      </w:pPr>
      <w:r>
        <w:rPr>
          <w:rFonts w:ascii="IRNazanin" w:hAnsi="IRNazanin" w:eastAsia="IRNazanin"/>
          <w:color w:val="111111"/>
          <w:sz w:val="28"/>
          <w:sz w:val="28"/>
          <w:szCs w:val="28"/>
          <w:rtl w:val="true"/>
          <w:lang w:bidi="fa-IR"/>
        </w:rPr>
        <w:t>من أبواب ما یجب الامساک عنه ما یدل علی وجوب إمساکه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ایصال</w:t>
      </w:r>
    </w:p>
    <w:p>
      <w:pPr>
        <w:pStyle w:val="BookText"/>
        <w:rPr/>
      </w:pPr>
      <w:r>
        <w:rPr>
          <w:rFonts w:ascii="IRNazanin" w:hAnsi="IRNazanin" w:eastAsia="IRNazanin"/>
          <w:color w:val="111111"/>
          <w:sz w:val="28"/>
          <w:sz w:val="28"/>
          <w:szCs w:val="28"/>
          <w:rtl w:val="true"/>
          <w:lang w:bidi="fa-IR"/>
        </w:rPr>
        <w:t xml:space="preserve">الغبار الغلیظ إلی الحلق قوله علیه السلام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ادخل فی انفه أو فمه شئ</w:t>
      </w:r>
    </w:p>
    <w:p>
      <w:pPr>
        <w:pStyle w:val="BookText"/>
        <w:rPr/>
      </w:pPr>
      <w:r>
        <w:rPr>
          <w:rFonts w:ascii="IRNazanin" w:hAnsi="IRNazanin" w:eastAsia="IRNazanin"/>
          <w:color w:val="111111"/>
          <w:sz w:val="28"/>
          <w:sz w:val="28"/>
          <w:szCs w:val="28"/>
          <w:rtl w:val="true"/>
          <w:lang w:bidi="fa-IR"/>
        </w:rPr>
        <w:t>بلغ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شهرین متتابعین فان ذلک له فطر مثل الأکل والشرب 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البقاء علی الجنابة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أراد أن یقضی ما فاته عن شهر رمضان فاصابته الجنابة باللیل فلم یغتسل</w:t>
      </w:r>
    </w:p>
    <w:p>
      <w:pPr>
        <w:pStyle w:val="BookText"/>
        <w:rPr/>
      </w:pPr>
      <w:r>
        <w:rPr>
          <w:rFonts w:ascii="IRNazanin" w:hAnsi="IRNazanin" w:eastAsia="IRNazanin"/>
          <w:color w:val="111111"/>
          <w:sz w:val="28"/>
          <w:sz w:val="28"/>
          <w:szCs w:val="28"/>
          <w:rtl w:val="true"/>
          <w:lang w:bidi="fa-IR"/>
        </w:rPr>
        <w:t xml:space="preserve">لا یصوم ذلک الیوم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تعمد البقاء علی الجنابة حتی یصبح فله ان یصوم</w:t>
      </w:r>
    </w:p>
    <w:p>
      <w:pPr>
        <w:pStyle w:val="BookText"/>
        <w:rPr/>
      </w:pPr>
      <w:r>
        <w:rPr>
          <w:rFonts w:ascii="IRNazanin" w:hAnsi="IRNazanin" w:eastAsia="IRNazanin"/>
          <w:color w:val="111111"/>
          <w:sz w:val="28"/>
          <w:sz w:val="28"/>
          <w:szCs w:val="28"/>
          <w:rtl w:val="true"/>
          <w:lang w:bidi="fa-IR"/>
        </w:rPr>
        <w:t>ذلک الیوم تطوعا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یقبل زوجه قوله</w:t>
      </w:r>
    </w:p>
    <w:p>
      <w:pPr>
        <w:pStyle w:val="BookText"/>
        <w:rPr/>
      </w:pPr>
      <w:r>
        <w:rPr>
          <w:rFonts w:ascii="IRNazanin" w:hAnsi="IRNazanin" w:eastAsia="IRNazanin"/>
          <w:color w:val="111111"/>
          <w:sz w:val="28"/>
          <w:sz w:val="28"/>
          <w:szCs w:val="28"/>
          <w:rtl w:val="true"/>
          <w:lang w:bidi="fa-IR"/>
        </w:rPr>
        <w:t>علیه السلام ولو أن رجلا لصق باهله فی شهر رمضان فأدفق کان علیه 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حازم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ما یظهر منها وجوب إمساک الصائم عن</w:t>
      </w:r>
    </w:p>
    <w:p>
      <w:pPr>
        <w:pStyle w:val="BookText"/>
        <w:rPr/>
      </w:pPr>
      <w:r>
        <w:rPr>
          <w:rFonts w:ascii="IRNazanin" w:hAnsi="IRNazanin" w:eastAsia="IRNazanin"/>
          <w:color w:val="111111"/>
          <w:sz w:val="28"/>
          <w:sz w:val="28"/>
          <w:szCs w:val="28"/>
          <w:rtl w:val="true"/>
          <w:lang w:bidi="fa-IR"/>
        </w:rPr>
        <w:t xml:space="preserve">الجماع والامناء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للرجل الشاب مخافة ان یسبقه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العیون والجعفریات والراوندی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w:t>
      </w:r>
    </w:p>
    <w:p>
      <w:pPr>
        <w:pStyle w:val="BookText"/>
        <w:rPr/>
      </w:pPr>
      <w:r>
        <w:rPr>
          <w:rFonts w:ascii="IRNazanin" w:hAnsi="IRNazanin" w:eastAsia="IRNazanin"/>
          <w:color w:val="111111"/>
          <w:sz w:val="28"/>
          <w:sz w:val="28"/>
          <w:szCs w:val="28"/>
          <w:rtl w:val="true"/>
          <w:lang w:bidi="fa-IR"/>
        </w:rPr>
        <w:t>یجوز له ان یحتجم قوله صلی الله علیه وآله ثلاثة لا یعرض أحدکم نفسه لهن وهو صائم</w:t>
      </w:r>
    </w:p>
    <w:p>
      <w:pPr>
        <w:pStyle w:val="BookText"/>
        <w:rPr/>
      </w:pPr>
      <w:r>
        <w:rPr>
          <w:rFonts w:ascii="IRNazanin" w:hAnsi="IRNazanin" w:eastAsia="IRNazanin"/>
          <w:color w:val="111111"/>
          <w:sz w:val="28"/>
          <w:sz w:val="28"/>
          <w:szCs w:val="28"/>
          <w:rtl w:val="true"/>
          <w:lang w:bidi="fa-IR"/>
        </w:rPr>
        <w:t xml:space="preserve">الحجامة والحمام والمرأة الحسناء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w:t>
      </w:r>
    </w:p>
    <w:p>
      <w:pPr>
        <w:pStyle w:val="BookText"/>
        <w:rPr/>
      </w:pPr>
      <w:r>
        <w:rPr>
          <w:rFonts w:ascii="IRNazanin" w:hAnsi="IRNazanin" w:eastAsia="IRNazanin"/>
          <w:color w:val="111111"/>
          <w:sz w:val="28"/>
          <w:sz w:val="28"/>
          <w:szCs w:val="28"/>
          <w:rtl w:val="true"/>
          <w:lang w:bidi="fa-IR"/>
        </w:rPr>
        <w:t>لا ینبغی له ان یقتصر علی ترک المفطرات قوله علیه السلام فلیصم سمعک وبصرک وفرجک</w:t>
      </w:r>
    </w:p>
    <w:p>
      <w:pPr>
        <w:pStyle w:val="BookText"/>
        <w:rPr/>
      </w:pPr>
      <w:r>
        <w:rPr>
          <w:rFonts w:ascii="IRNazanin" w:hAnsi="IRNazanin" w:eastAsia="IRNazanin"/>
          <w:color w:val="111111"/>
          <w:sz w:val="28"/>
          <w:sz w:val="28"/>
          <w:szCs w:val="28"/>
          <w:rtl w:val="true"/>
          <w:lang w:bidi="fa-IR"/>
        </w:rPr>
        <w:t xml:space="preserve">وفی روایة ابن عجلان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جابر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سائر أحادیث الباب ما یدل علی ذلک بالعموم والاطلاق ولاحظ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الرفث فی الصیام وما ورد فی تفسیره فإنه إن کان بمعنی الجماع فیناسب الباب</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المسافر إذا علم أنه یدخل اهله قبل الزوال من</w:t>
      </w:r>
    </w:p>
    <w:p>
      <w:pPr>
        <w:pStyle w:val="BookText"/>
        <w:rPr/>
      </w:pPr>
      <w:r>
        <w:rPr>
          <w:rFonts w:ascii="IRNazanin" w:hAnsi="IRNazanin" w:eastAsia="IRNazanin"/>
          <w:color w:val="111111"/>
          <w:sz w:val="28"/>
          <w:sz w:val="28"/>
          <w:szCs w:val="28"/>
          <w:rtl w:val="true"/>
          <w:lang w:bidi="fa-IR"/>
        </w:rPr>
        <w:t>أبواب من یجب علیه الصوم قوله علیه السلام لا ینبغی له ان یأکل یومه ذلک شیئا ولا یواقع</w:t>
      </w:r>
    </w:p>
    <w:p>
      <w:pPr>
        <w:pStyle w:val="BookText"/>
        <w:rPr/>
      </w:pPr>
      <w:r>
        <w:rPr>
          <w:rFonts w:ascii="IRNazanin" w:hAnsi="IRNazanin" w:eastAsia="IRNazanin"/>
          <w:color w:val="111111"/>
          <w:sz w:val="28"/>
          <w:sz w:val="28"/>
          <w:szCs w:val="28"/>
          <w:rtl w:val="true"/>
          <w:lang w:bidi="fa-IR"/>
        </w:rPr>
        <w:t>فی شهر رمضان ان کان له 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یقدم من سفر بعد العصر فی شهر رمضان</w:t>
      </w:r>
    </w:p>
    <w:p>
      <w:pPr>
        <w:pStyle w:val="BookText"/>
        <w:rPr/>
      </w:pPr>
      <w:r>
        <w:rPr>
          <w:rFonts w:ascii="IRNazanin" w:hAnsi="IRNazanin" w:eastAsia="IRNazanin"/>
          <w:color w:val="111111"/>
          <w:sz w:val="28"/>
          <w:sz w:val="28"/>
          <w:szCs w:val="28"/>
          <w:rtl w:val="true"/>
          <w:lang w:bidi="fa-IR"/>
        </w:rPr>
        <w:t>فیصیب امرأته حین طهرت من الحیض أیواقعها قال علیه السلام لا بأس به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بالنهار فی شهر رمضان للمسافر ما یدل علی حرمة الجماع</w:t>
      </w:r>
    </w:p>
    <w:p>
      <w:pPr>
        <w:pStyle w:val="BookText"/>
        <w:rPr/>
      </w:pPr>
      <w:r>
        <w:rPr>
          <w:rFonts w:ascii="IRNazanin" w:hAnsi="IRNazanin" w:eastAsia="IRNazanin"/>
          <w:color w:val="111111"/>
          <w:sz w:val="28"/>
          <w:sz w:val="28"/>
          <w:szCs w:val="28"/>
          <w:rtl w:val="true"/>
          <w:lang w:bidi="fa-IR"/>
        </w:rPr>
        <w:t xml:space="preserve">للصائم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أجنب فی شهر رمضان ونسی ان یغتسل حتی</w:t>
      </w:r>
    </w:p>
    <w:p>
      <w:pPr>
        <w:pStyle w:val="BookText"/>
        <w:rPr/>
      </w:pPr>
      <w:r>
        <w:rPr>
          <w:rFonts w:ascii="IRNazanin" w:hAnsi="IRNazanin" w:eastAsia="IRNazanin"/>
          <w:color w:val="111111"/>
          <w:sz w:val="28"/>
          <w:sz w:val="28"/>
          <w:szCs w:val="28"/>
          <w:rtl w:val="true"/>
          <w:lang w:bidi="fa-IR"/>
        </w:rPr>
        <w:t xml:space="preserve">مضی الشهر فعلیه القضاء وباب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افطر متعمدا یوما من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أتی اهله فی قضاء شهر رمضان أو لاعبه فسبقه الماء ما یدل علی ذلک فراجع</w:t>
      </w:r>
      <w:bookmarkStart w:id="140" w:name="pg16861_183610"/>
    </w:p>
    <w:p>
      <w:pPr>
        <w:pStyle w:val="BookText"/>
        <w:rPr/>
      </w:pPr>
      <w:bookmarkEnd w:id="140"/>
      <w:r>
        <w:rPr>
          <w:rFonts w:ascii="IRNazanin" w:hAnsi="IRNazanin" w:eastAsia="IRNazanin"/>
          <w:color w:val="111111"/>
          <w:sz w:val="28"/>
          <w:sz w:val="28"/>
          <w:szCs w:val="28"/>
          <w:rtl w:val="true"/>
          <w:lang w:bidi="fa-IR"/>
        </w:rPr>
        <w:t xml:space="preserve">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من أبواب الصیام التطوع</w:t>
      </w:r>
    </w:p>
    <w:p>
      <w:pPr>
        <w:pStyle w:val="BookText"/>
        <w:rPr/>
      </w:pPr>
      <w:r>
        <w:rPr>
          <w:rFonts w:ascii="IRNazanin" w:hAnsi="IRNazanin" w:eastAsia="IRNazanin"/>
          <w:color w:val="111111"/>
          <w:sz w:val="28"/>
          <w:sz w:val="28"/>
          <w:szCs w:val="28"/>
          <w:rtl w:val="true"/>
          <w:lang w:bidi="fa-IR"/>
        </w:rPr>
        <w:t>قوله علیه السلام من صام شهر رمضان وحفظ فرجه ولسانه وکف اذاه عن الناس غفر الله</w:t>
      </w:r>
    </w:p>
    <w:p>
      <w:pPr>
        <w:pStyle w:val="BookText"/>
        <w:rPr/>
      </w:pPr>
      <w:r>
        <w:rPr>
          <w:rFonts w:ascii="IRNazanin" w:hAnsi="IRNazanin" w:eastAsia="IRNazanin"/>
          <w:color w:val="111111"/>
          <w:sz w:val="28"/>
          <w:sz w:val="28"/>
          <w:szCs w:val="28"/>
          <w:rtl w:val="true"/>
          <w:lang w:bidi="fa-IR"/>
        </w:rPr>
        <w:t>له ذنوبه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مهزیار من باب حکم من واقع اهله فی صوم النذر فی کتاب</w:t>
      </w:r>
    </w:p>
    <w:p>
      <w:pPr>
        <w:pStyle w:val="BookText"/>
        <w:rPr/>
      </w:pPr>
      <w:r>
        <w:rPr>
          <w:rFonts w:ascii="IRNazanin" w:hAnsi="IRNazanin" w:eastAsia="IRNazanin"/>
          <w:color w:val="111111"/>
          <w:sz w:val="28"/>
          <w:sz w:val="28"/>
          <w:szCs w:val="28"/>
          <w:rtl w:val="true"/>
          <w:lang w:bidi="fa-IR"/>
        </w:rPr>
        <w:t>النذر قوله رجل نذران ان یصوم یوما بعینه فوقع فی ذلک الیوم علی اهله ما علیه من الکفارة</w:t>
      </w:r>
    </w:p>
    <w:p>
      <w:pPr>
        <w:pStyle w:val="BookText"/>
        <w:rPr/>
      </w:pPr>
      <w:r>
        <w:rPr>
          <w:rFonts w:ascii="IRNazanin" w:hAnsi="IRNazanin" w:eastAsia="IRNazanin"/>
          <w:color w:val="111111"/>
          <w:sz w:val="28"/>
          <w:sz w:val="28"/>
          <w:szCs w:val="28"/>
          <w:rtl w:val="true"/>
          <w:lang w:bidi="fa-IR"/>
        </w:rPr>
        <w:t>فکتب علیه السلام الیه یصوم یوما بدل یوم وتحریر رقبة مؤمنة وفی روایة الحسین بن</w:t>
      </w:r>
    </w:p>
    <w:p>
      <w:pPr>
        <w:pStyle w:val="BookText"/>
        <w:rPr/>
      </w:pPr>
      <w:r>
        <w:rPr>
          <w:rFonts w:ascii="IRNazanin" w:hAnsi="IRNazanin" w:eastAsia="IRNazanin"/>
          <w:color w:val="111111"/>
          <w:sz w:val="28"/>
          <w:sz w:val="28"/>
          <w:szCs w:val="28"/>
          <w:rtl w:val="true"/>
          <w:lang w:bidi="fa-IR"/>
        </w:rPr>
        <w:t>عبید نحوه وفی روایة إبراهیم بن عبد الرحمن من باب أقسام المحرمات فی النکاح قوله</w:t>
      </w:r>
    </w:p>
    <w:p>
      <w:pPr>
        <w:pStyle w:val="BookText"/>
        <w:rPr/>
      </w:pPr>
      <w:r>
        <w:rPr>
          <w:rFonts w:ascii="IRNazanin" w:hAnsi="IRNazanin" w:eastAsia="IRNazanin"/>
          <w:color w:val="111111"/>
          <w:sz w:val="28"/>
          <w:sz w:val="28"/>
          <w:szCs w:val="28"/>
          <w:rtl w:val="true"/>
          <w:lang w:bidi="fa-IR"/>
        </w:rPr>
        <w:t>علیه السلام سئل أبی علیه السلام عما حرم الله عز وجل من الفروج وعما حرمه رسول الله</w:t>
      </w:r>
    </w:p>
    <w:p>
      <w:pPr>
        <w:pStyle w:val="BookText"/>
        <w:rPr/>
      </w:pPr>
      <w:r>
        <w:rPr>
          <w:rFonts w:ascii="IRNazanin" w:hAnsi="IRNazanin" w:eastAsia="IRNazanin"/>
          <w:color w:val="111111"/>
          <w:sz w:val="28"/>
          <w:sz w:val="28"/>
          <w:szCs w:val="28"/>
          <w:rtl w:val="true"/>
          <w:lang w:bidi="fa-IR"/>
        </w:rPr>
        <w:t xml:space="preserve">صلی الله فی سنته فقال الذی حرم الله عز وجل أربعة وثلثین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التی</w:t>
      </w:r>
    </w:p>
    <w:p>
      <w:pPr>
        <w:pStyle w:val="BookText"/>
        <w:rPr/>
      </w:pPr>
      <w:r>
        <w:rPr>
          <w:rFonts w:ascii="IRNazanin" w:hAnsi="IRNazanin" w:eastAsia="IRNazanin"/>
          <w:color w:val="111111"/>
          <w:sz w:val="28"/>
          <w:sz w:val="28"/>
          <w:szCs w:val="28"/>
          <w:rtl w:val="true"/>
          <w:lang w:bidi="fa-IR"/>
        </w:rPr>
        <w:t>فی السنة فالمواقعة فی شهر رمضان نهارا</w:t>
      </w:r>
      <w:r>
        <w:rPr>
          <w:rFonts w:eastAsia="IRNazanin" w:cs="IRNazanin"/>
          <w:color w:val="111111"/>
          <w:sz w:val="28"/>
          <w:szCs w:val="28"/>
          <w:rtl w:val="true"/>
          <w:lang w:bidi="fa-IR"/>
        </w:rPr>
        <w:t>.</w:t>
      </w:r>
    </w:p>
    <w:p>
      <w:pPr>
        <w:pStyle w:val="Heading4"/>
        <w:numPr>
          <w:ilvl w:val="3"/>
          <w:numId w:val="1"/>
        </w:numPr>
        <w:rPr/>
      </w:pPr>
      <w:bookmarkStart w:id="141" w:name="__RefHeading___Toc9934848_417432637"/>
      <w:bookmarkStart w:id="142" w:name="_Toc51"/>
      <w:bookmarkEnd w:id="141"/>
      <w:r>
        <w:rPr>
          <w:rtl w:val="true"/>
        </w:rPr>
        <w:t>(</w:t>
      </w:r>
      <w:r>
        <w:rPr/>
        <w:t>9</w:t>
      </w:r>
      <w:r>
        <w:rPr>
          <w:rtl w:val="true"/>
        </w:rPr>
        <w:t xml:space="preserve">) </w:t>
      </w:r>
      <w:r>
        <w:rPr>
          <w:rtl w:val="true"/>
        </w:rPr>
        <w:t>باب ان من اکره زوجته علی الجماع فی شهر رمضان</w:t>
      </w:r>
      <w:bookmarkEnd w:id="142"/>
    </w:p>
    <w:p>
      <w:pPr>
        <w:pStyle w:val="BookText"/>
        <w:rPr/>
      </w:pPr>
      <w:r>
        <w:rPr>
          <w:rFonts w:ascii="IRNazanin" w:hAnsi="IRNazanin" w:eastAsia="IRNazanin"/>
          <w:color w:val="111111"/>
          <w:sz w:val="28"/>
          <w:sz w:val="28"/>
          <w:szCs w:val="28"/>
          <w:rtl w:val="true"/>
          <w:lang w:bidi="fa-IR"/>
        </w:rPr>
        <w:t>باب ان من اکره زوجته علی الجماع فی شهر رمضان</w:t>
      </w:r>
    </w:p>
    <w:p>
      <w:pPr>
        <w:pStyle w:val="BookText"/>
        <w:rPr/>
      </w:pPr>
      <w:r>
        <w:rPr>
          <w:rFonts w:ascii="IRNazanin" w:hAnsi="IRNazanin" w:eastAsia="IRNazanin"/>
          <w:color w:val="111111"/>
          <w:sz w:val="28"/>
          <w:sz w:val="28"/>
          <w:szCs w:val="28"/>
          <w:rtl w:val="true"/>
          <w:lang w:bidi="fa-IR"/>
        </w:rPr>
        <w:t>فعلیه کفارتان وضرب خمسین سوطا وان طاوعته فعلی کل</w:t>
      </w:r>
    </w:p>
    <w:p>
      <w:pPr>
        <w:pStyle w:val="BookText"/>
        <w:rPr/>
      </w:pPr>
      <w:r>
        <w:rPr>
          <w:rFonts w:ascii="IRNazanin" w:hAnsi="IRNazanin" w:eastAsia="IRNazanin"/>
          <w:color w:val="111111"/>
          <w:sz w:val="28"/>
          <w:sz w:val="28"/>
          <w:szCs w:val="28"/>
          <w:rtl w:val="true"/>
          <w:lang w:bidi="fa-IR"/>
        </w:rPr>
        <w:t>واحد کفارة وضرب خمسة وعشرین سوطا وحکم من أتاها</w:t>
      </w:r>
    </w:p>
    <w:p>
      <w:pPr>
        <w:pStyle w:val="BookText"/>
        <w:rPr/>
      </w:pPr>
      <w:r>
        <w:rPr>
          <w:rFonts w:ascii="IRNazanin" w:hAnsi="IRNazanin" w:eastAsia="IRNazanin"/>
          <w:color w:val="111111"/>
          <w:sz w:val="28"/>
          <w:sz w:val="28"/>
          <w:szCs w:val="28"/>
          <w:rtl w:val="true"/>
          <w:lang w:bidi="fa-IR"/>
        </w:rPr>
        <w:t>وهی نائمة أو مجنونة أو أتاها فی دبرها</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بن بندار عن إبراهیم بن إسحاق الأحمر عن عبد الله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عمر عن أبی عبد الله علیه السلام فی رجل أتی امرأته وهو صائم</w:t>
      </w:r>
    </w:p>
    <w:p>
      <w:pPr>
        <w:pStyle w:val="BookText"/>
        <w:rPr/>
      </w:pPr>
      <w:r>
        <w:rPr>
          <w:rFonts w:ascii="IRNazanin" w:hAnsi="IRNazanin" w:eastAsia="IRNazanin"/>
          <w:color w:val="111111"/>
          <w:sz w:val="28"/>
          <w:sz w:val="28"/>
          <w:szCs w:val="28"/>
          <w:rtl w:val="true"/>
          <w:lang w:bidi="fa-IR"/>
        </w:rPr>
        <w:t>وهی صائمة فقال إن کان استکرهها فعلیه کفارتان وان کانت طاوعته فعلیه کفارة وعلیها</w:t>
      </w:r>
    </w:p>
    <w:p>
      <w:pPr>
        <w:pStyle w:val="BookText"/>
        <w:rPr/>
      </w:pPr>
      <w:r>
        <w:rPr>
          <w:rFonts w:ascii="IRNazanin" w:hAnsi="IRNazanin" w:eastAsia="IRNazanin"/>
          <w:color w:val="111111"/>
          <w:sz w:val="28"/>
          <w:sz w:val="28"/>
          <w:szCs w:val="28"/>
          <w:rtl w:val="true"/>
          <w:lang w:bidi="fa-IR"/>
        </w:rPr>
        <w:t>کفارة وان کان أکرهها فعلیه ضرب خمسین سوطا نصف الحد وان کانت طاوعته</w:t>
      </w:r>
    </w:p>
    <w:p>
      <w:pPr>
        <w:pStyle w:val="BookText"/>
        <w:rPr/>
      </w:pPr>
      <w:r>
        <w:rPr>
          <w:rFonts w:ascii="IRNazanin" w:hAnsi="IRNazanin" w:eastAsia="IRNazanin"/>
          <w:color w:val="111111"/>
          <w:sz w:val="28"/>
          <w:sz w:val="28"/>
          <w:szCs w:val="28"/>
          <w:rtl w:val="true"/>
          <w:lang w:bidi="fa-IR"/>
        </w:rPr>
        <w:t>ضرب خمسة وعشرین سوطا وضربت خمسة وعشرین سوطا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الرجل إذا اکره زوجته علی الجماع فی شهر</w:t>
      </w:r>
    </w:p>
    <w:p>
      <w:pPr>
        <w:pStyle w:val="BookText"/>
        <w:rPr/>
      </w:pPr>
      <w:r>
        <w:rPr>
          <w:rFonts w:ascii="IRNazanin" w:hAnsi="IRNazanin" w:eastAsia="IRNazanin"/>
          <w:color w:val="111111"/>
          <w:sz w:val="28"/>
          <w:sz w:val="28"/>
          <w:szCs w:val="28"/>
          <w:rtl w:val="true"/>
          <w:lang w:bidi="fa-IR"/>
        </w:rPr>
        <w:t>رمضان نهارا وجب علیه کفارتان وضرب خمسین سوطا فان اطاعته المرأة وجب علی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منهما کفارة وضرب خمسین وعشرین سوطا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إذا جامع امرأته فی</w:t>
      </w:r>
    </w:p>
    <w:p>
      <w:pPr>
        <w:pStyle w:val="BookText"/>
        <w:rPr/>
      </w:pPr>
      <w:r>
        <w:rPr>
          <w:rFonts w:ascii="IRNazanin" w:hAnsi="IRNazanin" w:eastAsia="IRNazanin"/>
          <w:color w:val="111111"/>
          <w:sz w:val="28"/>
          <w:sz w:val="28"/>
          <w:szCs w:val="28"/>
          <w:rtl w:val="true"/>
          <w:lang w:bidi="fa-IR"/>
        </w:rPr>
        <w:t>نهار شهر رمضان وهی نائمة لا تدری أو مجنونة فعلیه القضاء والکفارة ولا شئ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بن سوقة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من</w:t>
      </w:r>
    </w:p>
    <w:p>
      <w:pPr>
        <w:pStyle w:val="BookText"/>
        <w:rPr/>
      </w:pPr>
      <w:r>
        <w:rPr>
          <w:rFonts w:ascii="IRNazanin" w:hAnsi="IRNazanin" w:eastAsia="IRNazanin"/>
          <w:color w:val="111111"/>
          <w:sz w:val="28"/>
          <w:sz w:val="28"/>
          <w:szCs w:val="28"/>
          <w:rtl w:val="true"/>
          <w:lang w:bidi="fa-IR"/>
        </w:rPr>
        <w:t>أبوابها فی کتاب الطهارة قوله سألت أبا عبد الله علیه السلام عن رجل یأتی اهله من خلفها</w:t>
      </w:r>
    </w:p>
    <w:p>
      <w:pPr>
        <w:pStyle w:val="BookText"/>
        <w:rPr/>
      </w:pPr>
      <w:r>
        <w:rPr>
          <w:rFonts w:ascii="IRNazanin" w:hAnsi="IRNazanin" w:eastAsia="IRNazanin"/>
          <w:color w:val="111111"/>
          <w:sz w:val="28"/>
          <w:sz w:val="28"/>
          <w:szCs w:val="28"/>
          <w:rtl w:val="true"/>
          <w:lang w:bidi="fa-IR"/>
        </w:rPr>
        <w:t xml:space="preserve">قال هو أحد المأتیین فیه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الشیخ ره فی الاستبصار أولا بالارسال وحمله ثانیا علی</w:t>
      </w:r>
    </w:p>
    <w:p>
      <w:pPr>
        <w:pStyle w:val="BookText"/>
        <w:rPr/>
      </w:pPr>
      <w:r>
        <w:rPr>
          <w:rFonts w:ascii="IRNazanin" w:hAnsi="IRNazanin" w:eastAsia="IRNazanin"/>
          <w:color w:val="111111"/>
          <w:sz w:val="28"/>
          <w:sz w:val="28"/>
          <w:szCs w:val="28"/>
          <w:rtl w:val="true"/>
          <w:lang w:bidi="fa-IR"/>
        </w:rPr>
        <w:t>التقیة ورده ثالثا بأنه من اخبار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البرقی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أتی الرجل المرأة فی دبرها</w:t>
      </w:r>
    </w:p>
    <w:p>
      <w:pPr>
        <w:pStyle w:val="BookText"/>
        <w:rPr/>
      </w:pPr>
      <w:r>
        <w:rPr>
          <w:rFonts w:ascii="IRNazanin" w:hAnsi="IRNazanin" w:eastAsia="IRNazanin"/>
          <w:color w:val="111111"/>
          <w:sz w:val="28"/>
          <w:sz w:val="28"/>
          <w:szCs w:val="28"/>
          <w:rtl w:val="true"/>
          <w:lang w:bidi="fa-IR"/>
        </w:rPr>
        <w:t>فلم ینزل فلا غسل علیها فان انزل فعلیه الغسل ولا غسل علیها وفی روایة أحمد بن محمد</w:t>
      </w:r>
    </w:p>
    <w:p>
      <w:pPr>
        <w:pStyle w:val="BookText"/>
        <w:rPr/>
      </w:pPr>
      <w:r>
        <w:rPr>
          <w:rFonts w:ascii="IRNazanin" w:hAnsi="IRNazanin" w:eastAsia="IRNazanin"/>
          <w:color w:val="111111"/>
          <w:sz w:val="28"/>
          <w:sz w:val="28"/>
          <w:szCs w:val="28"/>
          <w:rtl w:val="true"/>
          <w:lang w:bidi="fa-IR"/>
        </w:rPr>
        <w:t xml:space="preserve">عن بعض الکوفیین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یأتی المرأة فی دبرها وهی صائمة قال علیه السلام</w:t>
      </w:r>
    </w:p>
    <w:p>
      <w:pPr>
        <w:pStyle w:val="BookText"/>
        <w:rPr/>
      </w:pPr>
      <w:r>
        <w:rPr>
          <w:rFonts w:ascii="IRNazanin" w:hAnsi="IRNazanin" w:eastAsia="IRNazanin"/>
          <w:color w:val="111111"/>
          <w:sz w:val="28"/>
          <w:sz w:val="28"/>
          <w:szCs w:val="28"/>
          <w:rtl w:val="true"/>
          <w:lang w:bidi="fa-IR"/>
        </w:rPr>
        <w:t xml:space="preserve">لا ینقض صومها ولیس علیها غسل وفی روایة علی بن الحکم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أبی</w:t>
      </w:r>
    </w:p>
    <w:p>
      <w:pPr>
        <w:pStyle w:val="BookText"/>
        <w:rPr/>
      </w:pPr>
      <w:r>
        <w:rPr>
          <w:rFonts w:ascii="IRNazanin" w:hAnsi="IRNazanin" w:eastAsia="IRNazanin"/>
          <w:color w:val="111111"/>
          <w:sz w:val="28"/>
          <w:sz w:val="28"/>
          <w:szCs w:val="28"/>
          <w:rtl w:val="true"/>
          <w:lang w:bidi="fa-IR"/>
        </w:rPr>
        <w:t>عبد الله علیه السلام قال إذا أتی الرجل المرأة فی دبرها وهی صائمة لم ینقض صومها</w:t>
      </w:r>
    </w:p>
    <w:p>
      <w:pPr>
        <w:pStyle w:val="BookText"/>
        <w:rPr/>
      </w:pPr>
      <w:r>
        <w:rPr>
          <w:rFonts w:ascii="IRNazanin" w:hAnsi="IRNazanin" w:eastAsia="IRNazanin"/>
          <w:color w:val="111111"/>
          <w:sz w:val="28"/>
          <w:sz w:val="28"/>
          <w:szCs w:val="28"/>
          <w:rtl w:val="true"/>
          <w:lang w:bidi="fa-IR"/>
        </w:rPr>
        <w:t>ولیس علیها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هذا الخبر غیر معمول وهو مقطوع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افطر فی قضاء شهر رمضان بعد الزوال فعلیه الکفارة</w:t>
      </w:r>
    </w:p>
    <w:p>
      <w:pPr>
        <w:pStyle w:val="BookText"/>
        <w:rPr/>
      </w:pPr>
      <w:r>
        <w:rPr>
          <w:rFonts w:ascii="IRNazanin" w:hAnsi="IRNazanin" w:eastAsia="IRNazanin"/>
          <w:color w:val="111111"/>
          <w:sz w:val="28"/>
          <w:sz w:val="28"/>
          <w:szCs w:val="28"/>
          <w:rtl w:val="true"/>
          <w:lang w:bidi="fa-IR"/>
        </w:rPr>
        <w:t>من أبواب النیة ما یدل علی لزوم الکفارة علی من أتی اهله فی شهر رمضان وهو صائم</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قوله علیه السلام لا ینبغی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یکرهها بعد</w:t>
      </w:r>
    </w:p>
    <w:p>
      <w:pPr>
        <w:pStyle w:val="BookText"/>
        <w:rPr/>
      </w:pPr>
      <w:r>
        <w:rPr>
          <w:rFonts w:ascii="IRNazanin" w:hAnsi="IRNazanin" w:eastAsia="IRNazanin"/>
          <w:color w:val="111111"/>
          <w:sz w:val="28"/>
          <w:sz w:val="28"/>
          <w:szCs w:val="28"/>
          <w:rtl w:val="true"/>
          <w:lang w:bidi="fa-IR"/>
        </w:rPr>
        <w:t xml:space="preserve">الزوال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الجماع من أبواب</w:t>
      </w:r>
    </w:p>
    <w:p>
      <w:pPr>
        <w:pStyle w:val="BookText"/>
        <w:rPr/>
      </w:pPr>
      <w:r>
        <w:rPr>
          <w:rFonts w:ascii="IRNazanin" w:hAnsi="IRNazanin" w:eastAsia="IRNazanin"/>
          <w:color w:val="111111"/>
          <w:sz w:val="28"/>
          <w:sz w:val="28"/>
          <w:szCs w:val="28"/>
          <w:rtl w:val="true"/>
          <w:lang w:bidi="fa-IR"/>
        </w:rPr>
        <w:t>ما یجب الامساک عنه قوله ان الکفارات علی مثل المواقعة فی شهر رمضان والأکل و</w:t>
      </w:r>
    </w:p>
    <w:p>
      <w:pPr>
        <w:pStyle w:val="BookText"/>
        <w:rPr/>
      </w:pPr>
      <w:r>
        <w:rPr>
          <w:rFonts w:ascii="IRNazanin" w:hAnsi="IRNazanin" w:eastAsia="IRNazanin"/>
          <w:color w:val="111111"/>
          <w:sz w:val="28"/>
          <w:sz w:val="28"/>
          <w:szCs w:val="28"/>
          <w:rtl w:val="true"/>
          <w:lang w:bidi="fa-IR"/>
        </w:rPr>
        <w:t>الشرب فعلیه لکل یوم عتق رقبة أو صوم شهرین متتابعین أو اطعام ستین مسکینا فان عاد</w:t>
      </w:r>
    </w:p>
    <w:p>
      <w:pPr>
        <w:pStyle w:val="BookText"/>
        <w:rPr/>
      </w:pPr>
      <w:r>
        <w:rPr>
          <w:rFonts w:ascii="IRNazanin" w:hAnsi="IRNazanin" w:eastAsia="IRNazanin"/>
          <w:color w:val="111111"/>
          <w:sz w:val="28"/>
          <w:sz w:val="28"/>
          <w:szCs w:val="28"/>
          <w:rtl w:val="true"/>
          <w:lang w:bidi="fa-IR"/>
        </w:rPr>
        <w:t xml:space="preserve">لزم لکل یوم مثل الکفارة الأولی ولاحظ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افطر متعمدا یوما من شهر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فعلیه الاتمام والقضاء والکفارة من أبواب من یجب علیه الصیام ومن لا یجب</w:t>
      </w:r>
      <w:r>
        <w:rPr>
          <w:rFonts w:eastAsia="IRNazanin" w:cs="IRNazanin"/>
          <w:color w:val="111111"/>
          <w:sz w:val="28"/>
          <w:szCs w:val="28"/>
          <w:rtl w:val="true"/>
          <w:lang w:bidi="fa-IR"/>
        </w:rPr>
        <w:t>.</w:t>
      </w:r>
      <w:bookmarkStart w:id="143" w:name="pg16861_183612"/>
    </w:p>
    <w:p>
      <w:pPr>
        <w:pStyle w:val="Heading4"/>
        <w:numPr>
          <w:ilvl w:val="3"/>
          <w:numId w:val="1"/>
        </w:numPr>
        <w:rPr/>
      </w:pPr>
      <w:bookmarkStart w:id="144" w:name="__RefHeading___Toc9934850_417432637"/>
      <w:bookmarkStart w:id="145" w:name="_Toc52"/>
      <w:bookmarkEnd w:id="143"/>
      <w:bookmarkEnd w:id="144"/>
      <w:r>
        <w:rPr>
          <w:rtl w:val="true"/>
        </w:rPr>
        <w:t>(</w:t>
      </w:r>
      <w:r>
        <w:rPr/>
        <w:t>10</w:t>
      </w:r>
      <w:r>
        <w:rPr>
          <w:rtl w:val="true"/>
        </w:rPr>
        <w:t xml:space="preserve">) </w:t>
      </w:r>
      <w:r>
        <w:rPr>
          <w:rtl w:val="true"/>
        </w:rPr>
        <w:t>باب ان الاحتلام فی نهار شهر رمضان لا یبطل الصوم</w:t>
      </w:r>
      <w:bookmarkEnd w:id="145"/>
    </w:p>
    <w:p>
      <w:pPr>
        <w:pStyle w:val="BookText"/>
        <w:rPr/>
      </w:pPr>
      <w:r>
        <w:rPr>
          <w:rFonts w:ascii="IRNazanin" w:hAnsi="IRNazanin" w:eastAsia="IRNazanin"/>
          <w:color w:val="111111"/>
          <w:sz w:val="28"/>
          <w:sz w:val="28"/>
          <w:szCs w:val="28"/>
          <w:rtl w:val="true"/>
          <w:lang w:bidi="fa-IR"/>
        </w:rPr>
        <w:t>باب ان الاحتلام فی نهار شهر رمضان لا یبطل الصوم</w:t>
      </w:r>
    </w:p>
    <w:p>
      <w:pPr>
        <w:pStyle w:val="BookText"/>
        <w:rPr/>
      </w:pPr>
      <w:r>
        <w:rPr>
          <w:rFonts w:ascii="IRNazanin" w:hAnsi="IRNazanin" w:eastAsia="IRNazanin"/>
          <w:color w:val="111111"/>
          <w:sz w:val="28"/>
          <w:sz w:val="28"/>
          <w:szCs w:val="28"/>
          <w:rtl w:val="true"/>
          <w:lang w:bidi="fa-IR"/>
        </w:rPr>
        <w:t>ولا یوجب القضاء ولا الکفارة ولا یحرم النوم بعده قبل الاغتسال</w:t>
      </w:r>
    </w:p>
    <w:p>
      <w:pPr>
        <w:pStyle w:val="BookText"/>
        <w:rPr/>
      </w:pPr>
      <w:r>
        <w:rPr>
          <w:rFonts w:ascii="IRNazanin" w:hAnsi="IRNazanin" w:eastAsia="IRNazanin"/>
          <w:color w:val="111111"/>
          <w:sz w:val="28"/>
          <w:sz w:val="28"/>
          <w:szCs w:val="28"/>
          <w:rtl w:val="true"/>
          <w:lang w:bidi="fa-IR"/>
        </w:rPr>
        <w:t>نعم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العیص بن</w:t>
      </w:r>
    </w:p>
    <w:p>
      <w:pPr>
        <w:pStyle w:val="BookText"/>
        <w:rPr/>
      </w:pPr>
      <w:r>
        <w:rPr>
          <w:rFonts w:ascii="IRNazanin" w:hAnsi="IRNazanin" w:eastAsia="IRNazanin"/>
          <w:color w:val="111111"/>
          <w:sz w:val="28"/>
          <w:sz w:val="28"/>
          <w:szCs w:val="28"/>
          <w:rtl w:val="true"/>
          <w:lang w:bidi="fa-IR"/>
        </w:rPr>
        <w:t>القاسم عن الرجل ینام فی شهر رمضان فیحتلم ثم یستیقظ ثم ینام قبل أن یغتسل قال</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ان احتملت نهارا لم یکن</w:t>
      </w:r>
    </w:p>
    <w:p>
      <w:pPr>
        <w:pStyle w:val="BookText"/>
        <w:rPr/>
      </w:pPr>
      <w:r>
        <w:rPr>
          <w:rFonts w:ascii="IRNazanin" w:hAnsi="IRNazanin" w:eastAsia="IRNazanin"/>
          <w:color w:val="111111"/>
          <w:sz w:val="28"/>
          <w:sz w:val="28"/>
          <w:szCs w:val="28"/>
          <w:rtl w:val="true"/>
          <w:lang w:bidi="fa-IR"/>
        </w:rPr>
        <w:t>علیک قضاء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سئلت</w:t>
      </w:r>
    </w:p>
    <w:p>
      <w:pPr>
        <w:pStyle w:val="BookText"/>
        <w:rPr/>
      </w:pPr>
      <w:r>
        <w:rPr>
          <w:rFonts w:ascii="IRNazanin" w:hAnsi="IRNazanin" w:eastAsia="IRNazanin"/>
          <w:color w:val="111111"/>
          <w:sz w:val="28"/>
          <w:sz w:val="28"/>
          <w:szCs w:val="28"/>
          <w:rtl w:val="true"/>
          <w:lang w:bidi="fa-IR"/>
        </w:rPr>
        <w:t>ابا عبد الله علیه السلام عن رجل أجنب بالنهار فی شهر رمضان ثم استیقظ أیتم صومه</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الصفار عن إبراهیم بن هاشم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إبراهیم</w:t>
      </w:r>
    </w:p>
    <w:p>
      <w:pPr>
        <w:pStyle w:val="BookText"/>
        <w:rPr/>
      </w:pPr>
      <w:r>
        <w:rPr>
          <w:rFonts w:ascii="IRNazanin" w:hAnsi="IRNazanin" w:eastAsia="IRNazanin"/>
          <w:color w:val="111111"/>
          <w:sz w:val="28"/>
          <w:sz w:val="28"/>
          <w:szCs w:val="28"/>
          <w:rtl w:val="true"/>
          <w:lang w:bidi="fa-IR"/>
        </w:rPr>
        <w:t xml:space="preserve">بن عبد الحمید </w:t>
      </w:r>
      <w:r>
        <w:rPr>
          <w:rStyle w:val="FootnoteAnchor"/>
          <w:rtl w:val="true"/>
        </w:rPr>
        <w:footnoteReference w:id="387"/>
      </w:r>
      <w:r>
        <w:rPr>
          <w:rFonts w:ascii="IRNazanin" w:hAnsi="IRNazanin" w:eastAsia="IRNazanin"/>
          <w:color w:val="111111"/>
          <w:sz w:val="28"/>
          <w:sz w:val="28"/>
          <w:szCs w:val="28"/>
          <w:rtl w:val="true"/>
          <w:lang w:bidi="fa-IR"/>
        </w:rPr>
        <w:t xml:space="preserve">عن بعض موالیه قال سئلته عن احتلام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احتلم نهارا فی شهر رمضان فلیس </w:t>
      </w:r>
      <w:r>
        <w:rPr>
          <w:rStyle w:val="FootnoteAnchor"/>
          <w:rtl w:val="true"/>
        </w:rPr>
        <w:footnoteReference w:id="388"/>
      </w:r>
      <w:r>
        <w:rPr>
          <w:rFonts w:ascii="IRNazanin" w:hAnsi="IRNazanin" w:eastAsia="IRNazanin"/>
          <w:color w:val="111111"/>
          <w:sz w:val="28"/>
          <w:sz w:val="28"/>
          <w:szCs w:val="28"/>
          <w:rtl w:val="true"/>
          <w:lang w:bidi="fa-IR"/>
        </w:rPr>
        <w:t xml:space="preserve">له ان 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یغتسل 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لیلا فی شهر رمضان فلا ینام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حتی یغتسل فمن </w:t>
      </w:r>
      <w:r>
        <w:rPr>
          <w:rStyle w:val="FootnoteAnchor"/>
          <w:rtl w:val="true"/>
        </w:rPr>
        <w:footnoteReference w:id="389"/>
      </w:r>
      <w:r>
        <w:rPr>
          <w:rFonts w:ascii="IRNazanin" w:hAnsi="IRNazanin" w:eastAsia="IRNazanin"/>
          <w:color w:val="111111"/>
          <w:sz w:val="28"/>
          <w:sz w:val="28"/>
          <w:szCs w:val="28"/>
          <w:rtl w:val="true"/>
          <w:lang w:bidi="fa-IR"/>
        </w:rPr>
        <w:t>أجنب فی شهر رمضان فنام حتی یصبح فعلیه</w:t>
      </w:r>
    </w:p>
    <w:p>
      <w:pPr>
        <w:pStyle w:val="BookText"/>
        <w:rPr/>
      </w:pPr>
      <w:r>
        <w:rPr>
          <w:rFonts w:ascii="IRNazanin" w:hAnsi="IRNazanin" w:eastAsia="IRNazanin"/>
          <w:color w:val="111111"/>
          <w:sz w:val="28"/>
          <w:sz w:val="28"/>
          <w:szCs w:val="28"/>
          <w:rtl w:val="true"/>
          <w:lang w:bidi="fa-IR"/>
        </w:rPr>
        <w:t xml:space="preserve">عتق رقبة أو اطعام ستین مسکینا وقضی </w:t>
      </w:r>
      <w:r>
        <w:rPr>
          <w:rStyle w:val="FootnoteAnchor"/>
          <w:rtl w:val="true"/>
        </w:rPr>
        <w:footnoteReference w:id="390"/>
      </w:r>
      <w:r>
        <w:rPr>
          <w:rFonts w:ascii="IRNazanin" w:hAnsi="IRNazanin" w:eastAsia="IRNazanin"/>
          <w:color w:val="111111"/>
          <w:sz w:val="28"/>
          <w:sz w:val="28"/>
          <w:szCs w:val="28"/>
          <w:rtl w:val="true"/>
          <w:lang w:bidi="fa-IR"/>
        </w:rPr>
        <w:t xml:space="preserve">ذلک الیوم ویتم </w:t>
      </w:r>
      <w:r>
        <w:rPr>
          <w:rStyle w:val="FootnoteAnchor"/>
          <w:rtl w:val="true"/>
        </w:rPr>
        <w:footnoteReference w:id="391"/>
      </w:r>
      <w:r>
        <w:rPr>
          <w:rFonts w:ascii="IRNazanin" w:hAnsi="IRNazanin" w:eastAsia="IRNazanin"/>
          <w:color w:val="111111"/>
          <w:sz w:val="28"/>
          <w:sz w:val="28"/>
          <w:szCs w:val="28"/>
          <w:rtl w:val="true"/>
          <w:lang w:bidi="fa-IR"/>
        </w:rPr>
        <w:t xml:space="preserve">صیامه </w:t>
      </w:r>
      <w:r>
        <w:rPr>
          <w:rStyle w:val="FootnoteAnchor"/>
          <w:rtl w:val="true"/>
        </w:rPr>
        <w:footnoteReference w:id="392"/>
      </w:r>
      <w:r>
        <w:rPr>
          <w:rFonts w:ascii="IRNazanin" w:hAnsi="IRNazanin" w:eastAsia="IRNazanin"/>
          <w:color w:val="111111"/>
          <w:sz w:val="28"/>
          <w:sz w:val="28"/>
          <w:szCs w:val="28"/>
          <w:rtl w:val="true"/>
          <w:lang w:bidi="fa-IR"/>
        </w:rPr>
        <w:t>ولن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یدرکه ابدا</w:t>
      </w:r>
      <w:r>
        <w:rPr>
          <w:rFonts w:eastAsia="IRNazanin" w:cs="IRNazanin"/>
          <w:color w:val="111111"/>
          <w:sz w:val="28"/>
          <w:szCs w:val="28"/>
          <w:rtl w:val="true"/>
          <w:lang w:bidi="fa-IR"/>
        </w:rPr>
        <w:t>.</w:t>
      </w:r>
      <w:bookmarkStart w:id="146" w:name="pg16861_183613"/>
    </w:p>
    <w:p>
      <w:pPr>
        <w:pStyle w:val="BookText"/>
        <w:rPr/>
      </w:pPr>
      <w:bookmarkEnd w:id="146"/>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من احتلم فی شهر رمضان فلا ینام حتی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أخبرنی القاسم بن محمد</w:t>
      </w:r>
    </w:p>
    <w:p>
      <w:pPr>
        <w:pStyle w:val="BookText"/>
        <w:rPr/>
      </w:pPr>
      <w:r>
        <w:rPr>
          <w:rFonts w:ascii="IRNazanin" w:hAnsi="IRNazanin" w:eastAsia="IRNazanin"/>
          <w:color w:val="111111"/>
          <w:sz w:val="28"/>
          <w:sz w:val="28"/>
          <w:szCs w:val="28"/>
          <w:rtl w:val="true"/>
          <w:lang w:bidi="fa-IR"/>
        </w:rPr>
        <w:t xml:space="preserve">قال حدثنا حمدان </w:t>
      </w:r>
      <w:r>
        <w:rPr>
          <w:rStyle w:val="FootnoteAnchor"/>
          <w:rtl w:val="true"/>
        </w:rPr>
        <w:footnoteReference w:id="393"/>
      </w:r>
      <w:r>
        <w:rPr>
          <w:rFonts w:ascii="IRNazanin" w:hAnsi="IRNazanin" w:eastAsia="IRNazanin"/>
          <w:color w:val="111111"/>
          <w:sz w:val="28"/>
          <w:sz w:val="28"/>
          <w:szCs w:val="28"/>
          <w:rtl w:val="true"/>
          <w:lang w:bidi="fa-IR"/>
        </w:rPr>
        <w:t>بن الحسین عن الحسین بن الولید عن عمر بن یزید</w:t>
      </w:r>
    </w:p>
    <w:p>
      <w:pPr>
        <w:pStyle w:val="BookText"/>
        <w:rPr/>
      </w:pPr>
      <w:r>
        <w:rPr>
          <w:rFonts w:ascii="IRNazanin" w:hAnsi="IRNazanin" w:eastAsia="IRNazanin"/>
          <w:color w:val="111111"/>
          <w:sz w:val="28"/>
          <w:sz w:val="28"/>
          <w:szCs w:val="28"/>
          <w:rtl w:val="true"/>
          <w:lang w:bidi="fa-IR"/>
        </w:rPr>
        <w:t>قال قلت لأبی عبد الله علیه السلام لای علة لا یفطر الاحتلام الصائم والنکاح یفطر</w:t>
      </w:r>
    </w:p>
    <w:p>
      <w:pPr>
        <w:pStyle w:val="BookText"/>
        <w:rPr/>
      </w:pPr>
      <w:r>
        <w:rPr>
          <w:rFonts w:ascii="IRNazanin" w:hAnsi="IRNazanin" w:eastAsia="IRNazanin"/>
          <w:color w:val="111111"/>
          <w:sz w:val="28"/>
          <w:sz w:val="28"/>
          <w:szCs w:val="28"/>
          <w:rtl w:val="true"/>
          <w:lang w:bidi="fa-IR"/>
        </w:rPr>
        <w:t>الصائم قال لان النکاح فعله والاحتلام 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الأکل والشرب ما یدل علی حصر</w:t>
      </w:r>
    </w:p>
    <w:p>
      <w:pPr>
        <w:pStyle w:val="BookText"/>
        <w:rPr/>
      </w:pPr>
      <w:r>
        <w:rPr>
          <w:rFonts w:ascii="IRNazanin" w:hAnsi="IRNazanin" w:eastAsia="IRNazanin"/>
          <w:color w:val="111111"/>
          <w:sz w:val="28"/>
          <w:sz w:val="28"/>
          <w:szCs w:val="28"/>
          <w:rtl w:val="true"/>
          <w:lang w:bidi="fa-IR"/>
        </w:rPr>
        <w:t>المفطرات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تعمد البقاء علی الجنابة حتی</w:t>
      </w:r>
    </w:p>
    <w:p>
      <w:pPr>
        <w:pStyle w:val="BookText"/>
        <w:rPr/>
      </w:pPr>
      <w:r>
        <w:rPr>
          <w:rFonts w:ascii="IRNazanin" w:hAnsi="IRNazanin" w:eastAsia="IRNazanin"/>
          <w:color w:val="111111"/>
          <w:sz w:val="28"/>
          <w:sz w:val="28"/>
          <w:szCs w:val="28"/>
          <w:rtl w:val="true"/>
          <w:lang w:bidi="fa-IR"/>
        </w:rPr>
        <w:t xml:space="preserve">یصبح فله ان یصوم ذلک الیوم تطوعا قوله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یحتلم بالنهار فی</w:t>
      </w:r>
    </w:p>
    <w:p>
      <w:pPr>
        <w:pStyle w:val="BookText"/>
        <w:rPr/>
      </w:pPr>
      <w:r>
        <w:rPr>
          <w:rFonts w:ascii="IRNazanin" w:hAnsi="IRNazanin" w:eastAsia="IRNazanin"/>
          <w:color w:val="111111"/>
          <w:sz w:val="28"/>
          <w:sz w:val="28"/>
          <w:szCs w:val="28"/>
          <w:rtl w:val="true"/>
          <w:lang w:bidi="fa-IR"/>
        </w:rPr>
        <w:t xml:space="preserve">شهر رمضان یتم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یحتجم</w:t>
      </w:r>
    </w:p>
    <w:p>
      <w:pPr>
        <w:pStyle w:val="BookText"/>
        <w:rPr/>
      </w:pPr>
      <w:r>
        <w:rPr>
          <w:rFonts w:ascii="IRNazanin" w:hAnsi="IRNazanin" w:eastAsia="IRNazanin"/>
          <w:color w:val="111111"/>
          <w:sz w:val="28"/>
          <w:sz w:val="28"/>
          <w:szCs w:val="28"/>
          <w:rtl w:val="true"/>
          <w:lang w:bidi="fa-IR"/>
        </w:rPr>
        <w:t>قوله علیه السلام ثلاثة لا یفطرن الصائم القئ والاحتلام والحجامة وفی روایة یونس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دخل اهله قبل الزوال وهو جنب فعلیه ان یتم</w:t>
      </w:r>
    </w:p>
    <w:p>
      <w:pPr>
        <w:pStyle w:val="BookText"/>
        <w:rPr/>
      </w:pPr>
      <w:r>
        <w:rPr>
          <w:rFonts w:ascii="IRNazanin" w:hAnsi="IRNazanin" w:eastAsia="IRNazanin"/>
          <w:color w:val="111111"/>
          <w:sz w:val="28"/>
          <w:sz w:val="28"/>
          <w:szCs w:val="28"/>
          <w:rtl w:val="true"/>
          <w:lang w:bidi="fa-IR"/>
        </w:rPr>
        <w:t>صومه من أبواب من یجب علیه الصوم قوله علیه السلام فعلیه ان یتم صومه ولا قضاء</w:t>
      </w:r>
    </w:p>
    <w:p>
      <w:pPr>
        <w:pStyle w:val="BookText"/>
        <w:rPr/>
      </w:pPr>
      <w:r>
        <w:rPr>
          <w:rFonts w:ascii="IRNazanin" w:hAnsi="IRNazanin" w:eastAsia="IRNazanin"/>
          <w:color w:val="111111"/>
          <w:sz w:val="28"/>
          <w:sz w:val="28"/>
          <w:szCs w:val="28"/>
          <w:rtl w:val="true"/>
          <w:lang w:bidi="fa-IR"/>
        </w:rPr>
        <w:t>علیه قال یعنی إذا کانت جنابته من احتلام</w:t>
      </w:r>
      <w:r>
        <w:rPr>
          <w:rFonts w:eastAsia="IRNazanin" w:cs="IRNazanin"/>
          <w:color w:val="111111"/>
          <w:sz w:val="28"/>
          <w:szCs w:val="28"/>
          <w:rtl w:val="true"/>
          <w:lang w:bidi="fa-IR"/>
        </w:rPr>
        <w:t>.</w:t>
      </w:r>
    </w:p>
    <w:p>
      <w:pPr>
        <w:pStyle w:val="Heading4"/>
        <w:numPr>
          <w:ilvl w:val="3"/>
          <w:numId w:val="1"/>
        </w:numPr>
        <w:rPr/>
      </w:pPr>
      <w:bookmarkStart w:id="147" w:name="__RefHeading___Toc9934852_417432637"/>
      <w:bookmarkStart w:id="148" w:name="_Toc53"/>
      <w:bookmarkEnd w:id="147"/>
      <w:r>
        <w:rPr>
          <w:rtl w:val="true"/>
        </w:rPr>
        <w:t>(</w:t>
      </w:r>
      <w:r>
        <w:rPr/>
        <w:t>11</w:t>
      </w:r>
      <w:r>
        <w:rPr>
          <w:rtl w:val="true"/>
        </w:rPr>
        <w:t xml:space="preserve">) </w:t>
      </w:r>
      <w:r>
        <w:rPr>
          <w:rtl w:val="true"/>
        </w:rPr>
        <w:t>باب حرمة البقاء علی الجنابة وعلی حدث الحیض</w:t>
      </w:r>
      <w:bookmarkEnd w:id="148"/>
    </w:p>
    <w:p>
      <w:pPr>
        <w:pStyle w:val="BookText"/>
        <w:rPr/>
      </w:pPr>
      <w:r>
        <w:rPr>
          <w:rFonts w:ascii="IRNazanin" w:hAnsi="IRNazanin" w:eastAsia="IRNazanin"/>
          <w:color w:val="111111"/>
          <w:sz w:val="28"/>
          <w:sz w:val="28"/>
          <w:szCs w:val="28"/>
          <w:rtl w:val="true"/>
          <w:lang w:bidi="fa-IR"/>
        </w:rPr>
        <w:t>باب حرمة البقاء علی الجنابة وعلی حدث الحیض</w:t>
      </w:r>
    </w:p>
    <w:p>
      <w:pPr>
        <w:pStyle w:val="BookText"/>
        <w:rPr/>
      </w:pPr>
      <w:r>
        <w:rPr>
          <w:rFonts w:ascii="IRNazanin" w:hAnsi="IRNazanin" w:eastAsia="IRNazanin"/>
          <w:color w:val="111111"/>
          <w:sz w:val="28"/>
          <w:sz w:val="28"/>
          <w:szCs w:val="28"/>
          <w:rtl w:val="true"/>
          <w:lang w:bidi="fa-IR"/>
        </w:rPr>
        <w:t>والنفاس إذا طهرت فی شهر رمضان إلی أن یطلع الفجر وان</w:t>
      </w:r>
    </w:p>
    <w:p>
      <w:pPr>
        <w:pStyle w:val="BookText"/>
        <w:rPr/>
      </w:pPr>
      <w:r>
        <w:rPr>
          <w:rFonts w:ascii="IRNazanin" w:hAnsi="IRNazanin" w:eastAsia="IRNazanin"/>
          <w:color w:val="111111"/>
          <w:sz w:val="28"/>
          <w:sz w:val="28"/>
          <w:szCs w:val="28"/>
          <w:rtl w:val="true"/>
          <w:lang w:bidi="fa-IR"/>
        </w:rPr>
        <w:t>من أجنب وترک الغسل متعمدا حتی أصبح فعلیه الکفارة</w:t>
      </w:r>
    </w:p>
    <w:p>
      <w:pPr>
        <w:pStyle w:val="BookText"/>
        <w:rPr/>
      </w:pPr>
      <w:r>
        <w:rPr>
          <w:rFonts w:ascii="IRNazanin" w:hAnsi="IRNazanin" w:eastAsia="IRNazanin"/>
          <w:color w:val="111111"/>
          <w:sz w:val="28"/>
          <w:sz w:val="28"/>
          <w:szCs w:val="28"/>
          <w:rtl w:val="true"/>
          <w:lang w:bidi="fa-IR"/>
        </w:rPr>
        <w:t>وحکم من أجنب أو طهر من دم الحیض والنفاس فنام متعمدا</w:t>
      </w:r>
    </w:p>
    <w:p>
      <w:pPr>
        <w:pStyle w:val="BookText"/>
        <w:rPr/>
      </w:pPr>
      <w:r>
        <w:rPr>
          <w:rFonts w:ascii="IRNazanin" w:hAnsi="IRNazanin" w:eastAsia="IRNazanin"/>
          <w:color w:val="111111"/>
          <w:sz w:val="28"/>
          <w:sz w:val="28"/>
          <w:szCs w:val="28"/>
          <w:rtl w:val="true"/>
          <w:lang w:bidi="fa-IR"/>
        </w:rPr>
        <w:t>أو غیر متعمد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IRNazanin" w:hAnsi="IRNazanin" w:eastAsia="IRNazanin"/>
          <w:color w:val="111111"/>
          <w:sz w:val="28"/>
          <w:sz w:val="28"/>
          <w:szCs w:val="28"/>
          <w:rtl w:val="true"/>
          <w:lang w:bidi="fa-IR"/>
        </w:rPr>
        <w:t>إبراهیم بن عبد الحمید عن أبی بصیر عن أبی عبد الله علیه السلام فی رجل</w:t>
      </w:r>
    </w:p>
    <w:p>
      <w:pPr>
        <w:pStyle w:val="BookText"/>
        <w:rPr/>
      </w:pPr>
      <w:r>
        <w:rPr>
          <w:rFonts w:ascii="IRNazanin" w:hAnsi="IRNazanin" w:eastAsia="IRNazanin"/>
          <w:color w:val="111111"/>
          <w:sz w:val="28"/>
          <w:sz w:val="28"/>
          <w:szCs w:val="28"/>
          <w:rtl w:val="true"/>
          <w:lang w:bidi="fa-IR"/>
        </w:rPr>
        <w:t>أجنب فی شهر رمضان باللیل ثم ترک الغسل متعمدا حتی أصبح قال یعتق رقبة أو</w:t>
      </w:r>
    </w:p>
    <w:p>
      <w:pPr>
        <w:pStyle w:val="BookText"/>
        <w:rPr/>
      </w:pPr>
      <w:r>
        <w:rPr>
          <w:rFonts w:ascii="IRNazanin" w:hAnsi="IRNazanin" w:eastAsia="IRNazanin"/>
          <w:color w:val="111111"/>
          <w:sz w:val="28"/>
          <w:sz w:val="28"/>
          <w:szCs w:val="28"/>
          <w:rtl w:val="true"/>
          <w:lang w:bidi="fa-IR"/>
        </w:rPr>
        <w:t xml:space="preserve">یصوم شهرین متتابعین أو یطعم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ذلک الیوم ویتم صیامه ولن</w:t>
      </w:r>
    </w:p>
    <w:p>
      <w:pPr>
        <w:pStyle w:val="BookText"/>
        <w:rPr/>
      </w:pPr>
      <w:r>
        <w:rPr>
          <w:rFonts w:ascii="IRNazanin" w:hAnsi="IRNazanin" w:eastAsia="IRNazanin"/>
          <w:color w:val="111111"/>
          <w:sz w:val="28"/>
          <w:sz w:val="28"/>
          <w:szCs w:val="28"/>
          <w:rtl w:val="true"/>
          <w:lang w:bidi="fa-IR"/>
        </w:rPr>
        <w:t xml:space="preserve">یدرکه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لخلیق أن لا أراه یدرکه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w:t>
      </w:r>
    </w:p>
    <w:p>
      <w:pPr>
        <w:pStyle w:val="BookText"/>
        <w:rPr/>
      </w:pPr>
      <w:r>
        <w:rPr>
          <w:rFonts w:ascii="IRNazanin" w:hAnsi="IRNazanin" w:eastAsia="IRNazanin"/>
          <w:color w:val="111111"/>
          <w:sz w:val="28"/>
          <w:sz w:val="28"/>
          <w:szCs w:val="28"/>
          <w:rtl w:val="true"/>
          <w:lang w:bidi="fa-IR"/>
        </w:rPr>
        <w:t xml:space="preserve">قال حدثنی سلیمان بن جعفر المروزی عن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أجنب الرجل فی شهر</w:t>
      </w:r>
    </w:p>
    <w:p>
      <w:pPr>
        <w:pStyle w:val="BookText"/>
        <w:rPr/>
      </w:pPr>
      <w:r>
        <w:rPr>
          <w:rFonts w:ascii="IRNazanin" w:hAnsi="IRNazanin" w:eastAsia="IRNazanin"/>
          <w:color w:val="111111"/>
          <w:sz w:val="28"/>
          <w:sz w:val="28"/>
          <w:szCs w:val="28"/>
          <w:rtl w:val="true"/>
          <w:lang w:bidi="fa-IR"/>
        </w:rPr>
        <w:t>رمضان بلیل ولا یغتسل حتی یصبح فعلیه صوم شهرین متتابعین مع صوم ذلک الیوم</w:t>
      </w:r>
    </w:p>
    <w:p>
      <w:pPr>
        <w:pStyle w:val="BookText"/>
        <w:rPr/>
      </w:pPr>
      <w:r>
        <w:rPr>
          <w:rFonts w:ascii="IRNazanin" w:hAnsi="IRNazanin" w:eastAsia="IRNazanin"/>
          <w:color w:val="111111"/>
          <w:sz w:val="28"/>
          <w:sz w:val="28"/>
          <w:szCs w:val="28"/>
          <w:rtl w:val="true"/>
          <w:lang w:bidi="fa-IR"/>
        </w:rPr>
        <w:t>ولا یدرک فضل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علی عن محمد بن عیسی عن أحمد بن محمد بن أبی نصر عن حماد</w:t>
      </w:r>
    </w:p>
    <w:p>
      <w:pPr>
        <w:pStyle w:val="BookText"/>
        <w:rPr/>
      </w:pPr>
      <w:r>
        <w:rPr>
          <w:rFonts w:ascii="IRNazanin" w:hAnsi="IRNazanin" w:eastAsia="IRNazanin"/>
          <w:color w:val="111111"/>
          <w:sz w:val="28"/>
          <w:sz w:val="28"/>
          <w:szCs w:val="28"/>
          <w:rtl w:val="true"/>
          <w:lang w:bidi="fa-IR"/>
        </w:rPr>
        <w:t xml:space="preserve">بن عثمان 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عن أحمد بن</w:t>
      </w:r>
    </w:p>
    <w:p>
      <w:pPr>
        <w:pStyle w:val="BookText"/>
        <w:rPr/>
      </w:pPr>
      <w:r>
        <w:rPr>
          <w:rFonts w:ascii="IRNazanin" w:hAnsi="IRNazanin" w:eastAsia="IRNazanin"/>
          <w:color w:val="111111"/>
          <w:sz w:val="28"/>
          <w:sz w:val="28"/>
          <w:szCs w:val="28"/>
          <w:rtl w:val="true"/>
          <w:lang w:bidi="fa-IR"/>
        </w:rPr>
        <w:t>محمد عن حماد عن حبیب الخثعمی عن أبی عبد الله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 آله یصلی صلاة اللیل فی شهر رمضان ثم یجنب ثم یؤخر الغسل</w:t>
      </w:r>
    </w:p>
    <w:p>
      <w:pPr>
        <w:pStyle w:val="BookText"/>
        <w:rPr/>
      </w:pPr>
      <w:r>
        <w:rPr>
          <w:rFonts w:ascii="IRNazanin" w:hAnsi="IRNazanin" w:eastAsia="IRNazanin"/>
          <w:color w:val="111111"/>
          <w:sz w:val="28"/>
          <w:sz w:val="28"/>
          <w:szCs w:val="28"/>
          <w:rtl w:val="true"/>
          <w:lang w:bidi="fa-IR"/>
        </w:rPr>
        <w:t>متعمدا حتی یطلع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صا فالوجه فی هذین الخبرین ان نحملهما علی ضرب من التقیة</w:t>
      </w:r>
    </w:p>
    <w:p>
      <w:pPr>
        <w:pStyle w:val="BookText"/>
        <w:rPr/>
      </w:pPr>
      <w:r>
        <w:rPr>
          <w:rFonts w:ascii="IRNazanin" w:hAnsi="IRNazanin" w:eastAsia="IRNazanin"/>
          <w:color w:val="111111"/>
          <w:sz w:val="28"/>
          <w:sz w:val="28"/>
          <w:szCs w:val="28"/>
          <w:rtl w:val="true"/>
          <w:lang w:bidi="fa-IR"/>
        </w:rPr>
        <w:t>علی ما بینا لان ذلک روایة العامة عن النبی صلی الله علیه وآله وسلم یحتمل</w:t>
      </w:r>
    </w:p>
    <w:p>
      <w:pPr>
        <w:pStyle w:val="BookText"/>
        <w:rPr/>
      </w:pPr>
      <w:r>
        <w:rPr>
          <w:rFonts w:ascii="IRNazanin" w:hAnsi="IRNazanin" w:eastAsia="IRNazanin"/>
          <w:color w:val="111111"/>
          <w:sz w:val="28"/>
          <w:sz w:val="28"/>
          <w:szCs w:val="28"/>
          <w:rtl w:val="true"/>
          <w:lang w:bidi="fa-IR"/>
        </w:rPr>
        <w:t>مع تسلیمه ان یکون الوجه فی تأخیر النبی صلی الله علیه وآله وسلم الغسل عمدا</w:t>
      </w:r>
    </w:p>
    <w:p>
      <w:pPr>
        <w:pStyle w:val="BookText"/>
        <w:rPr/>
      </w:pPr>
      <w:r>
        <w:rPr>
          <w:rFonts w:ascii="IRNazanin" w:hAnsi="IRNazanin" w:eastAsia="IRNazanin"/>
          <w:color w:val="111111"/>
          <w:sz w:val="28"/>
          <w:sz w:val="28"/>
          <w:szCs w:val="28"/>
          <w:rtl w:val="true"/>
          <w:lang w:bidi="fa-IR"/>
        </w:rPr>
        <w:t>لعذر اما من برد أو لعوز الماء وانتظاره أو لغیر ذلک وذلک سایغ عند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حماد بن عثمان ابا عبد الله علیه السلام</w:t>
      </w:r>
    </w:p>
    <w:p>
      <w:pPr>
        <w:pStyle w:val="BookText"/>
        <w:rPr/>
      </w:pPr>
      <w:r>
        <w:rPr>
          <w:rFonts w:ascii="IRNazanin" w:hAnsi="IRNazanin" w:eastAsia="IRNazanin"/>
          <w:color w:val="111111"/>
          <w:sz w:val="28"/>
          <w:sz w:val="28"/>
          <w:szCs w:val="28"/>
          <w:rtl w:val="true"/>
          <w:lang w:bidi="fa-IR"/>
        </w:rPr>
        <w:t>عن رجل أجنب فی شهر رمضان من أول اللیل وأخر الغسل إلی أن اطلع الفجر</w:t>
      </w:r>
    </w:p>
    <w:p>
      <w:pPr>
        <w:pStyle w:val="BookText"/>
        <w:rPr/>
      </w:pPr>
      <w:r>
        <w:rPr>
          <w:rFonts w:ascii="IRNazanin" w:hAnsi="IRNazanin" w:eastAsia="IRNazanin"/>
          <w:color w:val="111111"/>
          <w:sz w:val="28"/>
          <w:sz w:val="28"/>
          <w:szCs w:val="28"/>
          <w:rtl w:val="true"/>
          <w:lang w:bidi="fa-IR"/>
        </w:rPr>
        <w:t>فقال کان رسول الله صلی الله علیه وآله وسلم یجامع نسائه من أول اللیل ثم</w:t>
      </w:r>
    </w:p>
    <w:p>
      <w:pPr>
        <w:pStyle w:val="BookText"/>
        <w:rPr/>
      </w:pPr>
      <w:r>
        <w:rPr>
          <w:rFonts w:ascii="IRNazanin" w:hAnsi="IRNazanin" w:eastAsia="IRNazanin"/>
          <w:color w:val="111111"/>
          <w:sz w:val="28"/>
          <w:sz w:val="28"/>
          <w:szCs w:val="28"/>
          <w:rtl w:val="true"/>
          <w:lang w:bidi="fa-IR"/>
        </w:rPr>
        <w:t xml:space="preserve">یؤخر الغسل حتی یطلع الفجر ولا أقول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هؤلاء الأقشاب یقضی یوما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عبد الرحمن</w:t>
      </w:r>
    </w:p>
    <w:p>
      <w:pPr>
        <w:pStyle w:val="BookText"/>
        <w:rPr/>
      </w:pPr>
      <w:r>
        <w:rPr>
          <w:rFonts w:ascii="IRNazanin" w:hAnsi="IRNazanin" w:eastAsia="IRNazanin"/>
          <w:color w:val="111111"/>
          <w:sz w:val="28"/>
          <w:sz w:val="28"/>
          <w:szCs w:val="28"/>
          <w:rtl w:val="true"/>
          <w:lang w:bidi="fa-IR"/>
        </w:rPr>
        <w:t xml:space="preserve">بن أبی نجران عن صفوان بن یحیی عن عیص بن القاسم قال سئلت ابا عبدا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رجل أجنب فی شهر رمضان فی </w:t>
      </w:r>
      <w:r>
        <w:rPr>
          <w:rStyle w:val="FootnoteAnchor"/>
          <w:rtl w:val="true"/>
        </w:rPr>
        <w:footnoteReference w:id="394"/>
      </w:r>
      <w:r>
        <w:rPr>
          <w:rFonts w:ascii="IRNazanin" w:hAnsi="IRNazanin" w:eastAsia="IRNazanin"/>
          <w:color w:val="111111"/>
          <w:sz w:val="28"/>
          <w:sz w:val="28"/>
          <w:szCs w:val="28"/>
          <w:rtl w:val="true"/>
          <w:lang w:bidi="fa-IR"/>
        </w:rPr>
        <w:t xml:space="preserve">أول اللیل فأخر الغسل حتی یطلع </w:t>
      </w:r>
      <w:r>
        <w:rPr>
          <w:rStyle w:val="FootnoteAnchor"/>
          <w:rtl w:val="true"/>
        </w:rPr>
        <w:footnoteReference w:id="395"/>
      </w:r>
      <w:r>
        <w:rPr>
          <w:rFonts w:ascii="IRNazanin" w:hAnsi="IRNazanin" w:eastAsia="IRNazanin"/>
          <w:color w:val="111111"/>
          <w:sz w:val="28"/>
          <w:sz w:val="28"/>
          <w:szCs w:val="28"/>
          <w:rtl w:val="true"/>
          <w:lang w:bidi="fa-IR"/>
        </w:rPr>
        <w:t>الفجر قال یتم</w:t>
      </w:r>
    </w:p>
    <w:p>
      <w:pPr>
        <w:pStyle w:val="BookText"/>
        <w:rPr/>
      </w:pPr>
      <w:r>
        <w:rPr>
          <w:rFonts w:ascii="IRNazanin" w:hAnsi="IRNazanin" w:eastAsia="IRNazanin"/>
          <w:color w:val="111111"/>
          <w:sz w:val="28"/>
          <w:sz w:val="28"/>
          <w:szCs w:val="28"/>
          <w:rtl w:val="true"/>
          <w:lang w:bidi="fa-IR"/>
        </w:rPr>
        <w:t>صومه ولا قضاء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النوفلی </w:t>
      </w:r>
      <w:r>
        <w:rPr>
          <w:rStyle w:val="FootnoteAnchor"/>
          <w:rtl w:val="true"/>
        </w:rPr>
        <w:footnoteReference w:id="396"/>
      </w:r>
      <w:r>
        <w:rPr>
          <w:rFonts w:ascii="IRNazanin" w:hAnsi="IRNazanin" w:eastAsia="IRNazanin"/>
          <w:color w:val="111111"/>
          <w:sz w:val="28"/>
          <w:sz w:val="28"/>
          <w:szCs w:val="28"/>
          <w:rtl w:val="true"/>
          <w:lang w:bidi="fa-IR"/>
        </w:rPr>
        <w:t>عن صفوان بن یحیی عن</w:t>
      </w:r>
    </w:p>
    <w:p>
      <w:pPr>
        <w:pStyle w:val="BookText"/>
        <w:rPr/>
      </w:pPr>
      <w:r>
        <w:rPr>
          <w:rFonts w:ascii="IRNazanin" w:hAnsi="IRNazanin" w:eastAsia="IRNazanin"/>
          <w:color w:val="111111"/>
          <w:sz w:val="28"/>
          <w:sz w:val="28"/>
          <w:szCs w:val="28"/>
          <w:rtl w:val="true"/>
          <w:lang w:bidi="fa-IR"/>
        </w:rPr>
        <w:t xml:space="preserve">سلیمان بن أبی زینبة </w:t>
      </w:r>
      <w:r>
        <w:rPr>
          <w:rStyle w:val="FootnoteAnchor"/>
          <w:rtl w:val="true"/>
        </w:rPr>
        <w:footnoteReference w:id="397"/>
      </w:r>
      <w:r>
        <w:rPr>
          <w:rFonts w:ascii="IRNazanin" w:hAnsi="IRNazanin" w:eastAsia="IRNazanin"/>
          <w:color w:val="111111"/>
          <w:sz w:val="28"/>
          <w:sz w:val="28"/>
          <w:szCs w:val="28"/>
          <w:rtl w:val="true"/>
          <w:lang w:bidi="fa-IR"/>
        </w:rPr>
        <w:t>قال کتبت إلی أبی الحسن موسی بن جعفر علیهما السلام</w:t>
      </w:r>
    </w:p>
    <w:p>
      <w:pPr>
        <w:pStyle w:val="BookText"/>
        <w:rPr/>
      </w:pPr>
      <w:r>
        <w:rPr>
          <w:rFonts w:ascii="IRNazanin" w:hAnsi="IRNazanin" w:eastAsia="IRNazanin"/>
          <w:color w:val="111111"/>
          <w:sz w:val="28"/>
          <w:sz w:val="28"/>
          <w:szCs w:val="28"/>
          <w:rtl w:val="true"/>
          <w:lang w:bidi="fa-IR"/>
        </w:rPr>
        <w:t>أسأله عن رجل أجنب فی شهر رمضان من أول اللیل فاخر الغسل حتی طلع الفجر فکتب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 مع مصادف یغتسل من جنابته ویتم صومه</w:t>
      </w:r>
    </w:p>
    <w:p>
      <w:pPr>
        <w:pStyle w:val="BookText"/>
        <w:rPr/>
      </w:pPr>
      <w:r>
        <w:rPr>
          <w:rFonts w:ascii="IRNazanin" w:hAnsi="IRNazanin" w:eastAsia="IRNazanin"/>
          <w:color w:val="111111"/>
          <w:sz w:val="28"/>
          <w:sz w:val="28"/>
          <w:szCs w:val="28"/>
          <w:rtl w:val="true"/>
          <w:lang w:bidi="fa-IR"/>
        </w:rPr>
        <w:t xml:space="preserve">ولا شئ علیه قرب الإسناد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نوح عن صفوان بن یحیی عن سلیمان بن</w:t>
      </w:r>
    </w:p>
    <w:p>
      <w:pPr>
        <w:pStyle w:val="BookText"/>
        <w:rPr/>
      </w:pPr>
      <w:r>
        <w:rPr>
          <w:rFonts w:ascii="IRNazanin" w:hAnsi="IRNazanin" w:eastAsia="IRNazanin"/>
          <w:color w:val="111111"/>
          <w:sz w:val="28"/>
          <w:sz w:val="28"/>
          <w:szCs w:val="28"/>
          <w:rtl w:val="true"/>
          <w:lang w:bidi="fa-IR"/>
        </w:rPr>
        <w:t xml:space="preserve">أذینة </w:t>
      </w:r>
      <w:r>
        <w:rPr>
          <w:rStyle w:val="FootnoteAnchor"/>
          <w:rtl w:val="true"/>
        </w:rPr>
        <w:footnoteReference w:id="398"/>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سئلته عن رجل أصاب من اهله فی شهر رمضان</w:t>
      </w:r>
    </w:p>
    <w:p>
      <w:pPr>
        <w:pStyle w:val="BookText"/>
        <w:rPr/>
      </w:pPr>
      <w:r>
        <w:rPr>
          <w:rFonts w:ascii="IRNazanin" w:hAnsi="IRNazanin" w:eastAsia="IRNazanin"/>
          <w:color w:val="111111"/>
          <w:sz w:val="28"/>
          <w:sz w:val="28"/>
          <w:szCs w:val="28"/>
          <w:rtl w:val="true"/>
          <w:lang w:bidi="fa-IR"/>
        </w:rPr>
        <w:t>أو اصابته جنابة ثم ینام حتی یصبح متعمدا قال یتم ذلک الیوم وعلیه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بن محمد جمیعا عن ابن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أنه قال فی رجل احتلم أول اللیل أو أصاب من اهله ثم نام متعمدا فی شهر رمضان</w:t>
      </w:r>
    </w:p>
    <w:p>
      <w:pPr>
        <w:pStyle w:val="BookText"/>
        <w:rPr/>
      </w:pPr>
      <w:r>
        <w:rPr>
          <w:rFonts w:ascii="IRNazanin" w:hAnsi="IRNazanin" w:eastAsia="IRNazanin"/>
          <w:color w:val="111111"/>
          <w:sz w:val="28"/>
          <w:sz w:val="28"/>
          <w:szCs w:val="28"/>
          <w:rtl w:val="true"/>
          <w:lang w:bidi="fa-IR"/>
        </w:rPr>
        <w:t xml:space="preserve">حتی أصبح قال یتم صومه ذلک ثم یقضیه إذا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ویستغفر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فیمن</w:t>
      </w:r>
    </w:p>
    <w:p>
      <w:pPr>
        <w:pStyle w:val="BookText"/>
        <w:rPr/>
      </w:pPr>
      <w:r>
        <w:rPr>
          <w:rFonts w:ascii="IRNazanin" w:hAnsi="IRNazanin" w:eastAsia="IRNazanin"/>
          <w:color w:val="111111"/>
          <w:sz w:val="28"/>
          <w:sz w:val="28"/>
          <w:szCs w:val="28"/>
          <w:rtl w:val="true"/>
          <w:lang w:bidi="fa-IR"/>
        </w:rPr>
        <w:t xml:space="preserve">وطئ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 شهر رمضان یتطهر </w:t>
      </w:r>
      <w:r>
        <w:rPr>
          <w:rStyle w:val="FootnoteAnchor"/>
          <w:rtl w:val="true"/>
        </w:rPr>
        <w:footnoteReference w:id="399"/>
      </w:r>
      <w:r>
        <w:rPr>
          <w:rFonts w:ascii="IRNazanin" w:hAnsi="IRNazanin" w:eastAsia="IRNazanin"/>
          <w:color w:val="111111"/>
          <w:sz w:val="28"/>
          <w:sz w:val="28"/>
          <w:szCs w:val="28"/>
          <w:rtl w:val="true"/>
          <w:lang w:bidi="fa-IR"/>
        </w:rPr>
        <w:t>قبل طلوع الفجر فان ضیع الطهر</w:t>
      </w:r>
    </w:p>
    <w:p>
      <w:pPr>
        <w:pStyle w:val="BookText"/>
        <w:rPr/>
      </w:pPr>
      <w:r>
        <w:rPr>
          <w:rFonts w:ascii="IRNazanin" w:hAnsi="IRNazanin" w:eastAsia="IRNazanin"/>
          <w:color w:val="111111"/>
          <w:sz w:val="28"/>
          <w:sz w:val="28"/>
          <w:szCs w:val="28"/>
          <w:rtl w:val="true"/>
          <w:lang w:bidi="fa-IR"/>
        </w:rPr>
        <w:t>ونام متعمدا حتی یطلع علیه الفجر وهو مجنب فلیغتسل ولیستغفر ربه ویتم صومه وعلیه</w:t>
      </w:r>
    </w:p>
    <w:p>
      <w:pPr>
        <w:pStyle w:val="BookText"/>
        <w:rPr/>
      </w:pPr>
      <w:r>
        <w:rPr>
          <w:rFonts w:ascii="IRNazanin" w:hAnsi="IRNazanin" w:eastAsia="IRNazanin"/>
          <w:color w:val="111111"/>
          <w:sz w:val="28"/>
          <w:sz w:val="28"/>
          <w:szCs w:val="28"/>
          <w:rtl w:val="true"/>
          <w:lang w:bidi="fa-IR"/>
        </w:rPr>
        <w:t>قضاء ذلک الیوم وإن لم یتعمد النوم وغلبته عیناه حتی أصبح فلیغتسل حین یقوم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 صومه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w:t>
      </w:r>
    </w:p>
    <w:p>
      <w:pPr>
        <w:pStyle w:val="BookText"/>
        <w:rPr/>
      </w:pPr>
      <w:r>
        <w:rPr>
          <w:rFonts w:ascii="IRNazanin" w:hAnsi="IRNazanin" w:eastAsia="IRNazanin"/>
          <w:color w:val="111111"/>
          <w:sz w:val="28"/>
          <w:sz w:val="28"/>
          <w:szCs w:val="28"/>
          <w:rtl w:val="true"/>
          <w:lang w:bidi="fa-IR"/>
        </w:rPr>
        <w:t>سماعة بن مهران قال سئلته عن رجل اصابته جنابة فی جوف اللیل فی رمضان</w:t>
      </w:r>
    </w:p>
    <w:p>
      <w:pPr>
        <w:pStyle w:val="BookText"/>
        <w:rPr/>
      </w:pPr>
      <w:r>
        <w:rPr>
          <w:rFonts w:ascii="IRNazanin" w:hAnsi="IRNazanin" w:eastAsia="IRNazanin"/>
          <w:color w:val="111111"/>
          <w:sz w:val="28"/>
          <w:sz w:val="28"/>
          <w:szCs w:val="28"/>
          <w:rtl w:val="true"/>
          <w:lang w:bidi="fa-IR"/>
        </w:rPr>
        <w:t xml:space="preserve">فنام وقد علم بها ولم یستیقظ حتی یدرکه الفجر فقال علیه </w:t>
      </w:r>
      <w:r>
        <w:rPr>
          <w:rStyle w:val="FootnoteAnchor"/>
          <w:rtl w:val="true"/>
        </w:rPr>
        <w:footnoteReference w:id="400"/>
      </w:r>
      <w:r>
        <w:rPr>
          <w:rFonts w:ascii="IRNazanin" w:hAnsi="IRNazanin" w:eastAsia="IRNazanin"/>
          <w:color w:val="111111"/>
          <w:sz w:val="28"/>
          <w:sz w:val="28"/>
          <w:szCs w:val="28"/>
          <w:rtl w:val="true"/>
          <w:lang w:bidi="fa-IR"/>
        </w:rPr>
        <w:t>ان یتم صومه ویقضی</w:t>
      </w:r>
    </w:p>
    <w:p>
      <w:pPr>
        <w:pStyle w:val="BookText"/>
        <w:rPr/>
      </w:pPr>
      <w:r>
        <w:rPr>
          <w:rFonts w:ascii="IRNazanin" w:hAnsi="IRNazanin" w:eastAsia="IRNazanin"/>
          <w:color w:val="111111"/>
          <w:sz w:val="28"/>
          <w:sz w:val="28"/>
          <w:szCs w:val="28"/>
          <w:rtl w:val="true"/>
          <w:lang w:bidi="fa-IR"/>
        </w:rPr>
        <w:t xml:space="preserve">یوما آخر فقلت إذا کان ذلک من الرجل وهو یقضی رمضان قال فلیأکل </w:t>
      </w:r>
      <w:r>
        <w:rPr>
          <w:rStyle w:val="FootnoteAnchor"/>
          <w:rtl w:val="true"/>
        </w:rPr>
        <w:footnoteReference w:id="401"/>
      </w:r>
      <w:r>
        <w:rPr>
          <w:rFonts w:ascii="IRNazanin" w:hAnsi="IRNazanin" w:eastAsia="IRNazanin"/>
          <w:color w:val="111111"/>
          <w:sz w:val="28"/>
          <w:sz w:val="28"/>
          <w:szCs w:val="28"/>
          <w:rtl w:val="true"/>
          <w:lang w:bidi="fa-IR"/>
        </w:rPr>
        <w:t>یومه ذلک</w:t>
      </w:r>
    </w:p>
    <w:p>
      <w:pPr>
        <w:pStyle w:val="BookText"/>
        <w:rPr/>
      </w:pPr>
      <w:r>
        <w:rPr>
          <w:rFonts w:ascii="IRNazanin" w:hAnsi="IRNazanin" w:eastAsia="IRNazanin"/>
          <w:color w:val="111111"/>
          <w:sz w:val="28"/>
          <w:sz w:val="28"/>
          <w:szCs w:val="28"/>
          <w:rtl w:val="true"/>
          <w:lang w:bidi="fa-IR"/>
        </w:rPr>
        <w:t>ولیقض فإنه لا یشبه رمضان شئ من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العلاء بن</w:t>
      </w:r>
    </w:p>
    <w:p>
      <w:pPr>
        <w:pStyle w:val="BookText"/>
        <w:rPr/>
      </w:pPr>
      <w:r>
        <w:rPr>
          <w:rFonts w:ascii="IRNazanin" w:hAnsi="IRNazanin" w:eastAsia="IRNazanin"/>
          <w:color w:val="111111"/>
          <w:sz w:val="28"/>
          <w:sz w:val="28"/>
          <w:szCs w:val="28"/>
          <w:rtl w:val="true"/>
          <w:lang w:bidi="fa-IR"/>
        </w:rPr>
        <w:t xml:space="preserve">رزین 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 محمد بن</w:t>
      </w:r>
    </w:p>
    <w:p>
      <w:pPr>
        <w:pStyle w:val="BookText"/>
        <w:rPr/>
      </w:pPr>
      <w:r>
        <w:rPr>
          <w:rFonts w:ascii="IRNazanin" w:hAnsi="IRNazanin" w:eastAsia="IRNazanin"/>
          <w:color w:val="111111"/>
          <w:sz w:val="28"/>
          <w:sz w:val="28"/>
          <w:szCs w:val="28"/>
          <w:rtl w:val="true"/>
          <w:lang w:bidi="fa-IR"/>
        </w:rPr>
        <w:t xml:space="preserve">مسلم عن أحدهما علیها السلام قال سئلته عن الرجل تصیبه الجنابة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ثم ینام قبل أن یغتسل قال یتم صومه ویقضی ذلک الیوم الا ان یستیقظ</w:t>
      </w:r>
    </w:p>
    <w:p>
      <w:pPr>
        <w:pStyle w:val="BookText"/>
        <w:rPr/>
      </w:pPr>
      <w:r>
        <w:rPr>
          <w:rFonts w:ascii="IRNazanin" w:hAnsi="IRNazanin" w:eastAsia="IRNazanin"/>
          <w:color w:val="111111"/>
          <w:sz w:val="28"/>
          <w:sz w:val="28"/>
          <w:szCs w:val="28"/>
          <w:rtl w:val="true"/>
          <w:lang w:bidi="fa-IR"/>
        </w:rPr>
        <w:t xml:space="preserve">قبل أن یطلع الفجر فان انتظر ماء یسخن أو یستقی فطلع الفجر فلا یقضی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اصابتک جنابة فی أول اللیل فلا بأس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تنام متعمدا وفی نیتک ان تقوم وتغتسل قبل الفجر فان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حتی تصبح فلیس علیک شئ الا ان یکون انتبهت فی بعض اللیل ثم نمت</w:t>
      </w:r>
    </w:p>
    <w:p>
      <w:pPr>
        <w:pStyle w:val="BookText"/>
        <w:rPr/>
      </w:pPr>
      <w:r>
        <w:rPr>
          <w:rFonts w:ascii="IRNazanin" w:hAnsi="IRNazanin" w:eastAsia="IRNazanin"/>
          <w:color w:val="111111"/>
          <w:sz w:val="28"/>
          <w:sz w:val="28"/>
          <w:szCs w:val="28"/>
          <w:rtl w:val="true"/>
          <w:lang w:bidi="fa-IR"/>
        </w:rPr>
        <w:t xml:space="preserve">وتوانیت </w:t>
      </w:r>
      <w:r>
        <w:rPr>
          <w:rStyle w:val="FootnoteAnchor"/>
          <w:rtl w:val="true"/>
        </w:rPr>
        <w:footnoteReference w:id="402"/>
      </w:r>
      <w:r>
        <w:rPr>
          <w:rFonts w:ascii="IRNazanin" w:hAnsi="IRNazanin" w:eastAsia="IRNazanin"/>
          <w:color w:val="111111"/>
          <w:sz w:val="28"/>
          <w:sz w:val="28"/>
          <w:szCs w:val="28"/>
          <w:rtl w:val="true"/>
          <w:lang w:bidi="fa-IR"/>
        </w:rPr>
        <w:t>ولم تغتسل وکسلت فعلیک صوم ذلک الیوم وإعادة یوم آخر مکانه</w:t>
      </w:r>
    </w:p>
    <w:p>
      <w:pPr>
        <w:pStyle w:val="BookText"/>
        <w:rPr/>
      </w:pPr>
      <w:r>
        <w:rPr>
          <w:rFonts w:ascii="IRNazanin" w:hAnsi="IRNazanin" w:eastAsia="IRNazanin"/>
          <w:color w:val="111111"/>
          <w:sz w:val="28"/>
          <w:sz w:val="28"/>
          <w:szCs w:val="28"/>
          <w:rtl w:val="true"/>
          <w:lang w:bidi="fa-IR"/>
        </w:rPr>
        <w:t>وان تعمدت النوم إلی أن تصبح فعلیک قضاء ذلک الیوم والکفارة وهو صوم شهرین</w:t>
      </w:r>
    </w:p>
    <w:p>
      <w:pPr>
        <w:pStyle w:val="BookText"/>
        <w:rPr/>
      </w:pPr>
      <w:r>
        <w:rPr>
          <w:rFonts w:ascii="IRNazanin" w:hAnsi="IRNazanin" w:eastAsia="IRNazanin"/>
          <w:color w:val="111111"/>
          <w:sz w:val="28"/>
          <w:sz w:val="28"/>
          <w:szCs w:val="28"/>
          <w:rtl w:val="true"/>
          <w:lang w:bidi="fa-IR"/>
        </w:rPr>
        <w:t>متتابعین أو عتق رقبة أو اطعام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وفضالة</w:t>
      </w:r>
    </w:p>
    <w:p>
      <w:pPr>
        <w:pStyle w:val="BookText"/>
        <w:rPr/>
      </w:pPr>
      <w:r>
        <w:rPr>
          <w:rFonts w:ascii="IRNazanin" w:hAnsi="IRNazanin" w:eastAsia="IRNazanin"/>
          <w:color w:val="111111"/>
          <w:sz w:val="28"/>
          <w:sz w:val="28"/>
          <w:szCs w:val="28"/>
          <w:rtl w:val="true"/>
          <w:lang w:bidi="fa-IR"/>
        </w:rPr>
        <w:t xml:space="preserve">بن أیوب عن معویة بن عمار قال قلت لأبی عبد الله علیه السلام الرجل یجنب من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أول اللیل ثم ینام حتی یصبح فی شهر رمضان قال لیس علیه شئ قلت فإنه استیقظ</w:t>
      </w:r>
    </w:p>
    <w:p>
      <w:pPr>
        <w:pStyle w:val="BookText"/>
        <w:rPr/>
      </w:pPr>
      <w:r>
        <w:rPr>
          <w:rFonts w:ascii="IRNazanin" w:hAnsi="IRNazanin" w:eastAsia="IRNazanin"/>
          <w:color w:val="111111"/>
          <w:sz w:val="28"/>
          <w:sz w:val="28"/>
          <w:szCs w:val="28"/>
          <w:rtl w:val="true"/>
          <w:lang w:bidi="fa-IR"/>
        </w:rPr>
        <w:t>ثم نام حتی أصبح قال فلیقض ذلک الیوم 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 ابن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ابن رئاب قال سئل أبو عبد الله علیه السلام وأنا حاضر عن الرجل یجنب</w:t>
      </w:r>
    </w:p>
    <w:p>
      <w:pPr>
        <w:pStyle w:val="BookText"/>
        <w:rPr/>
      </w:pPr>
      <w:r>
        <w:rPr>
          <w:rFonts w:ascii="IRNazanin" w:hAnsi="IRNazanin" w:eastAsia="IRNazanin"/>
          <w:color w:val="111111"/>
          <w:sz w:val="28"/>
          <w:sz w:val="28"/>
          <w:szCs w:val="28"/>
          <w:rtl w:val="true"/>
          <w:lang w:bidi="fa-IR"/>
        </w:rPr>
        <w:t>باللیل فی شهر رمضان فینام فلا یغتسل حتی یصبح قال لا بأس، یغتسل ویصلی ویصوم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w:t>
      </w:r>
    </w:p>
    <w:p>
      <w:pPr>
        <w:pStyle w:val="BookText"/>
        <w:rPr/>
      </w:pPr>
      <w:r>
        <w:rPr>
          <w:rFonts w:ascii="IRNazanin" w:hAnsi="IRNazanin" w:eastAsia="IRNazanin"/>
          <w:color w:val="111111"/>
          <w:sz w:val="28"/>
          <w:sz w:val="28"/>
          <w:szCs w:val="28"/>
          <w:rtl w:val="true"/>
          <w:lang w:bidi="fa-IR"/>
        </w:rPr>
        <w:t>سئلت أبا عبد الله علیه السلام عن رجل أجنب فی شهر رمضان باللیل ثم نام حتی أصبح</w:t>
      </w:r>
    </w:p>
    <w:p>
      <w:pPr>
        <w:pStyle w:val="BookText"/>
        <w:rPr/>
      </w:pP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w:t>
      </w:r>
    </w:p>
    <w:p>
      <w:pPr>
        <w:pStyle w:val="BookText"/>
        <w:rPr/>
      </w:pPr>
      <w:r>
        <w:rPr>
          <w:rFonts w:ascii="IRNazanin" w:hAnsi="IRNazanin" w:eastAsia="IRNazanin"/>
          <w:color w:val="111111"/>
          <w:sz w:val="28"/>
          <w:sz w:val="28"/>
          <w:szCs w:val="28"/>
          <w:rtl w:val="true"/>
          <w:lang w:bidi="fa-IR"/>
        </w:rPr>
        <w:t xml:space="preserve">منصور بن حازم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یعفور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یعفور</w:t>
      </w:r>
    </w:p>
    <w:p>
      <w:pPr>
        <w:pStyle w:val="BookText"/>
        <w:rPr/>
      </w:pPr>
      <w:r>
        <w:rPr>
          <w:rFonts w:ascii="IRNazanin" w:hAnsi="IRNazanin" w:eastAsia="IRNazanin"/>
          <w:color w:val="111111"/>
          <w:sz w:val="28"/>
          <w:sz w:val="28"/>
          <w:szCs w:val="28"/>
          <w:rtl w:val="true"/>
          <w:lang w:bidi="fa-IR"/>
        </w:rPr>
        <w:t xml:space="preserve">قال قلت لأبی عبد الله علیه السلام الرجل یجنب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404"/>
      </w:r>
      <w:r>
        <w:rPr>
          <w:rFonts w:ascii="IRNazanin" w:hAnsi="IRNazanin" w:eastAsia="IRNazanin"/>
          <w:color w:val="111111"/>
          <w:sz w:val="28"/>
          <w:sz w:val="28"/>
          <w:szCs w:val="28"/>
          <w:rtl w:val="true"/>
          <w:lang w:bidi="fa-IR"/>
        </w:rPr>
        <w:t xml:space="preserve">یستیقظ ثم ینام حتی یصبح قال یتم </w:t>
      </w:r>
      <w:r>
        <w:rPr>
          <w:rStyle w:val="FootnoteAnchor"/>
          <w:rtl w:val="true"/>
        </w:rPr>
        <w:footnoteReference w:id="405"/>
      </w:r>
      <w:r>
        <w:rPr>
          <w:rFonts w:ascii="IRNazanin" w:hAnsi="IRNazanin" w:eastAsia="IRNazanin"/>
          <w:color w:val="111111"/>
          <w:sz w:val="28"/>
          <w:sz w:val="28"/>
          <w:szCs w:val="28"/>
          <w:rtl w:val="true"/>
          <w:lang w:bidi="fa-IR"/>
        </w:rPr>
        <w:t xml:space="preserve">یومه </w:t>
      </w:r>
      <w:r>
        <w:rPr>
          <w:rStyle w:val="FootnoteAnchor"/>
          <w:rtl w:val="true"/>
        </w:rPr>
        <w:footnoteReference w:id="406"/>
      </w:r>
      <w:r>
        <w:rPr>
          <w:rFonts w:ascii="IRNazanin" w:hAnsi="IRNazanin" w:eastAsia="IRNazanin"/>
          <w:color w:val="111111"/>
          <w:sz w:val="28"/>
          <w:sz w:val="28"/>
          <w:szCs w:val="28"/>
          <w:rtl w:val="true"/>
          <w:lang w:bidi="fa-IR"/>
        </w:rPr>
        <w:t>ویقضی یوما آخر وإن لم</w:t>
      </w:r>
    </w:p>
    <w:p>
      <w:pPr>
        <w:pStyle w:val="BookText"/>
        <w:rPr/>
      </w:pPr>
      <w:r>
        <w:rPr>
          <w:rFonts w:ascii="IRNazanin" w:hAnsi="IRNazanin" w:eastAsia="IRNazanin"/>
          <w:color w:val="111111"/>
          <w:sz w:val="28"/>
          <w:sz w:val="28"/>
          <w:szCs w:val="28"/>
          <w:rtl w:val="true"/>
          <w:lang w:bidi="fa-IR"/>
        </w:rPr>
        <w:t xml:space="preserve">یستیقظ حتی یصبح أتم یومه </w:t>
      </w:r>
      <w:r>
        <w:rPr>
          <w:rStyle w:val="FootnoteAnchor"/>
          <w:rtl w:val="true"/>
        </w:rPr>
        <w:footnoteReference w:id="407"/>
      </w:r>
      <w:r>
        <w:rPr>
          <w:rFonts w:ascii="IRNazanin" w:hAnsi="IRNazanin" w:eastAsia="IRNazanin"/>
          <w:color w:val="111111"/>
          <w:sz w:val="28"/>
          <w:sz w:val="28"/>
          <w:szCs w:val="28"/>
          <w:rtl w:val="true"/>
          <w:lang w:bidi="fa-IR"/>
        </w:rPr>
        <w:t>وجاز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سعد </w:t>
      </w:r>
      <w:r>
        <w:rPr>
          <w:rStyle w:val="FootnoteAnchor"/>
          <w:rtl w:val="true"/>
        </w:rPr>
        <w:footnoteReference w:id="408"/>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إسماعیل عن أبیه إسماعیل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الرضا علیه السلام</w:t>
      </w:r>
    </w:p>
    <w:p>
      <w:pPr>
        <w:pStyle w:val="BookText"/>
        <w:rPr/>
      </w:pPr>
      <w:r>
        <w:rPr>
          <w:rFonts w:ascii="IRNazanin" w:hAnsi="IRNazanin" w:eastAsia="IRNazanin"/>
          <w:color w:val="111111"/>
          <w:sz w:val="28"/>
          <w:sz w:val="28"/>
          <w:szCs w:val="28"/>
          <w:rtl w:val="true"/>
          <w:lang w:bidi="fa-IR"/>
        </w:rPr>
        <w:t xml:space="preserve">عن رجل اصابته جنابته فی شهر رمضان فنام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یصبح ای شئ علیه قال</w:t>
      </w:r>
    </w:p>
    <w:p>
      <w:pPr>
        <w:pStyle w:val="BookText"/>
        <w:rPr/>
      </w:pPr>
      <w:r>
        <w:rPr>
          <w:rFonts w:ascii="IRNazanin" w:hAnsi="IRNazanin" w:eastAsia="IRNazanin"/>
          <w:color w:val="111111"/>
          <w:sz w:val="28"/>
          <w:sz w:val="28"/>
          <w:szCs w:val="28"/>
          <w:rtl w:val="true"/>
          <w:lang w:bidi="fa-IR"/>
        </w:rPr>
        <w:t xml:space="preserve">لا یضر </w:t>
      </w:r>
      <w:r>
        <w:rPr>
          <w:rStyle w:val="FootnoteAnchor"/>
          <w:rtl w:val="true"/>
        </w:rPr>
        <w:footnoteReference w:id="409"/>
      </w:r>
      <w:r>
        <w:rPr>
          <w:rFonts w:ascii="IRNazanin" w:hAnsi="IRNazanin" w:eastAsia="IRNazanin"/>
          <w:color w:val="111111"/>
          <w:sz w:val="28"/>
          <w:sz w:val="28"/>
          <w:szCs w:val="28"/>
          <w:rtl w:val="true"/>
          <w:lang w:bidi="fa-IR"/>
        </w:rPr>
        <w:t>هذا مما قال أبی علیه السلام قال قالت عایشة ان رسول الله صلی الله علیه</w:t>
      </w:r>
    </w:p>
    <w:p>
      <w:pPr>
        <w:pStyle w:val="BookText"/>
        <w:rPr/>
      </w:pPr>
      <w:r>
        <w:rPr>
          <w:rFonts w:ascii="IRNazanin" w:hAnsi="IRNazanin" w:eastAsia="IRNazanin"/>
          <w:color w:val="111111"/>
          <w:sz w:val="28"/>
          <w:sz w:val="28"/>
          <w:szCs w:val="28"/>
          <w:rtl w:val="true"/>
          <w:lang w:bidi="fa-IR"/>
        </w:rPr>
        <w:t>وآله أصبح جنبا من جماع غیر احتلام قال لا یفطر ولا یبالی ورجل اصابته جنابة</w:t>
      </w:r>
    </w:p>
    <w:p>
      <w:pPr>
        <w:pStyle w:val="BookText"/>
        <w:rPr/>
      </w:pPr>
      <w:r>
        <w:rPr>
          <w:rFonts w:ascii="IRNazanin" w:hAnsi="IRNazanin" w:eastAsia="IRNazanin"/>
          <w:color w:val="111111"/>
          <w:sz w:val="28"/>
          <w:sz w:val="28"/>
          <w:szCs w:val="28"/>
          <w:rtl w:val="true"/>
          <w:lang w:bidi="fa-IR"/>
        </w:rPr>
        <w:t xml:space="preserve">فیبقی </w:t>
      </w:r>
      <w:r>
        <w:rPr>
          <w:rStyle w:val="FootnoteAnchor"/>
          <w:rtl w:val="true"/>
        </w:rPr>
        <w:footnoteReference w:id="410"/>
      </w:r>
      <w:r>
        <w:rPr>
          <w:rFonts w:ascii="IRNazanin" w:hAnsi="IRNazanin" w:eastAsia="IRNazanin"/>
          <w:color w:val="111111"/>
          <w:sz w:val="28"/>
          <w:sz w:val="28"/>
          <w:szCs w:val="28"/>
          <w:rtl w:val="true"/>
          <w:lang w:bidi="fa-IR"/>
        </w:rPr>
        <w:t xml:space="preserve">نائما حتی یصبح ای شئ یجب علیه قال لا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ورجل</w:t>
      </w:r>
    </w:p>
    <w:p>
      <w:pPr>
        <w:pStyle w:val="BookText"/>
        <w:rPr/>
      </w:pPr>
      <w:r>
        <w:rPr>
          <w:rFonts w:ascii="IRNazanin" w:hAnsi="IRNazanin" w:eastAsia="IRNazanin"/>
          <w:color w:val="111111"/>
          <w:sz w:val="28"/>
          <w:sz w:val="28"/>
          <w:szCs w:val="28"/>
          <w:rtl w:val="true"/>
          <w:lang w:bidi="fa-IR"/>
        </w:rPr>
        <w:t xml:space="preserve">اصابته جنابة فی آخر اللیل فقام لیغتسل ولم یصب ماء فذهب یطلبه </w:t>
      </w:r>
      <w:r>
        <w:rPr>
          <w:rStyle w:val="FootnoteAnchor"/>
          <w:rtl w:val="true"/>
        </w:rPr>
        <w:footnoteReference w:id="411"/>
      </w:r>
      <w:r>
        <w:rPr>
          <w:rFonts w:ascii="IRNazanin" w:hAnsi="IRNazanin" w:eastAsia="IRNazanin"/>
          <w:color w:val="111111"/>
          <w:sz w:val="28"/>
          <w:sz w:val="28"/>
          <w:szCs w:val="28"/>
          <w:rtl w:val="true"/>
          <w:lang w:bidi="fa-IR"/>
        </w:rPr>
        <w:t xml:space="preserve">أو یبعث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من یأتیه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فعسر علیه حتی أصبح کیف یصنع قال یغتسل إذا جاءه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ثم یصلی یب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سعد بن إسماعیل بن</w:t>
      </w:r>
    </w:p>
    <w:p>
      <w:pPr>
        <w:pStyle w:val="BookText"/>
        <w:rPr/>
      </w:pPr>
      <w:r>
        <w:rPr>
          <w:rFonts w:ascii="IRNazanin" w:hAnsi="IRNazanin" w:eastAsia="IRNazanin"/>
          <w:color w:val="111111"/>
          <w:sz w:val="28"/>
          <w:sz w:val="28"/>
          <w:szCs w:val="28"/>
          <w:rtl w:val="true"/>
          <w:lang w:bidi="fa-IR"/>
        </w:rPr>
        <w:t xml:space="preserve">عیسی عن أبیه قال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 عن رجل اصابته جنابة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رمضان فنام عمدا </w:t>
      </w:r>
      <w:r>
        <w:rPr>
          <w:rStyle w:val="FootnoteAnchor"/>
          <w:rtl w:val="true"/>
        </w:rPr>
        <w:footnoteReference w:id="414"/>
      </w:r>
      <w:r>
        <w:rPr>
          <w:rFonts w:ascii="IRNazanin" w:hAnsi="IRNazanin" w:eastAsia="IRNazanin"/>
          <w:color w:val="111111"/>
          <w:sz w:val="28"/>
          <w:sz w:val="28"/>
          <w:szCs w:val="28"/>
          <w:rtl w:val="true"/>
          <w:lang w:bidi="fa-IR"/>
        </w:rPr>
        <w:t>حتی أصبح ای شئ علیه قال لا یضره هذا ولا یفطر ولا یبالی</w:t>
      </w:r>
    </w:p>
    <w:p>
      <w:pPr>
        <w:pStyle w:val="BookText"/>
        <w:rPr/>
      </w:pPr>
      <w:r>
        <w:rPr>
          <w:rFonts w:ascii="IRNazanin" w:hAnsi="IRNazanin" w:eastAsia="IRNazanin"/>
          <w:color w:val="111111"/>
          <w:sz w:val="28"/>
          <w:sz w:val="28"/>
          <w:szCs w:val="28"/>
          <w:rtl w:val="true"/>
          <w:lang w:bidi="fa-IR"/>
        </w:rPr>
        <w:t>فان أبی علیه السلام قال قالت عایشة ان رسول الله صلی الله علیه وآله أصبح جنبا</w:t>
      </w:r>
    </w:p>
    <w:p>
      <w:pPr>
        <w:pStyle w:val="BookText"/>
        <w:rPr/>
      </w:pPr>
      <w:r>
        <w:rPr>
          <w:rFonts w:ascii="IRNazanin" w:hAnsi="IRNazanin" w:eastAsia="IRNazanin"/>
          <w:color w:val="111111"/>
          <w:sz w:val="28"/>
          <w:sz w:val="28"/>
          <w:szCs w:val="28"/>
          <w:rtl w:val="true"/>
          <w:lang w:bidi="fa-IR"/>
        </w:rPr>
        <w:t>من جماع غیر احتلام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نصر عن أبی سعید القماط انه سئل أبو عبد الله</w:t>
      </w:r>
    </w:p>
    <w:p>
      <w:pPr>
        <w:pStyle w:val="BookText"/>
        <w:rPr/>
      </w:pPr>
      <w:r>
        <w:rPr>
          <w:rFonts w:ascii="IRNazanin" w:hAnsi="IRNazanin" w:eastAsia="IRNazanin"/>
          <w:color w:val="111111"/>
          <w:sz w:val="28"/>
          <w:sz w:val="28"/>
          <w:szCs w:val="28"/>
          <w:rtl w:val="true"/>
          <w:lang w:bidi="fa-IR"/>
        </w:rPr>
        <w:t>علیه السلام عمن أجنب فی أول اللیل فی شهر رمضان فنام حتی أصبح قال لا شئ</w:t>
      </w:r>
    </w:p>
    <w:p>
      <w:pPr>
        <w:pStyle w:val="BookText"/>
        <w:rPr/>
      </w:pPr>
      <w:r>
        <w:rPr>
          <w:rFonts w:ascii="IRNazanin" w:hAnsi="IRNazanin" w:eastAsia="IRNazanin"/>
          <w:color w:val="111111"/>
          <w:sz w:val="28"/>
          <w:sz w:val="28"/>
          <w:szCs w:val="28"/>
          <w:rtl w:val="true"/>
          <w:lang w:bidi="fa-IR"/>
        </w:rPr>
        <w:t>علیه وذلک أن جنابته کانت فی وقت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الحایض إذا طهرت بلیل</w:t>
      </w:r>
    </w:p>
    <w:p>
      <w:pPr>
        <w:pStyle w:val="BookText"/>
        <w:rPr/>
      </w:pPr>
      <w:r>
        <w:rPr>
          <w:rFonts w:ascii="IRNazanin" w:hAnsi="IRNazanin" w:eastAsia="IRNazanin"/>
          <w:color w:val="111111"/>
          <w:sz w:val="28"/>
          <w:sz w:val="28"/>
          <w:szCs w:val="28"/>
          <w:rtl w:val="true"/>
          <w:lang w:bidi="fa-IR"/>
        </w:rPr>
        <w:t>ثم توانت ان تغتسل فی رمضان حتی أصبحت من أبواب الحیض فی کتاب الطهارة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طهرت بلیل من حیضتها ثم توانت ان تغتسل فی رمضان حتی أصبحت علیها</w:t>
      </w:r>
    </w:p>
    <w:p>
      <w:pPr>
        <w:pStyle w:val="BookText"/>
        <w:rPr/>
      </w:pPr>
      <w:r>
        <w:rPr>
          <w:rFonts w:ascii="IRNazanin" w:hAnsi="IRNazanin" w:eastAsia="IRNazanin"/>
          <w:color w:val="111111"/>
          <w:sz w:val="28"/>
          <w:sz w:val="28"/>
          <w:szCs w:val="28"/>
          <w:rtl w:val="true"/>
          <w:lang w:bidi="fa-IR"/>
        </w:rPr>
        <w:t xml:space="preserve">قضاء ذلک الیوم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المستحاضة وصومها إذا</w:t>
      </w:r>
    </w:p>
    <w:p>
      <w:pPr>
        <w:pStyle w:val="BookText"/>
        <w:rPr/>
      </w:pPr>
      <w:r>
        <w:rPr>
          <w:rFonts w:ascii="IRNazanin" w:hAnsi="IRNazanin" w:eastAsia="IRNazanin"/>
          <w:color w:val="111111"/>
          <w:sz w:val="28"/>
          <w:sz w:val="28"/>
          <w:szCs w:val="28"/>
          <w:rtl w:val="true"/>
          <w:lang w:bidi="fa-IR"/>
        </w:rPr>
        <w:t xml:space="preserve">لم یعمل ما تعمله المستحاضة وباب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 والصیام أیام اقرائها</w:t>
      </w:r>
    </w:p>
    <w:p>
      <w:pPr>
        <w:pStyle w:val="BookText"/>
        <w:rPr/>
      </w:pPr>
      <w:r>
        <w:rPr>
          <w:rFonts w:ascii="IRNazanin" w:hAnsi="IRNazanin" w:eastAsia="IRNazanin"/>
          <w:color w:val="111111"/>
          <w:sz w:val="28"/>
          <w:sz w:val="28"/>
          <w:szCs w:val="28"/>
          <w:rtl w:val="true"/>
          <w:lang w:bidi="fa-IR"/>
        </w:rPr>
        <w:t>ما یدل علی بعض المقصود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الاحتلام فی شهر رمضان لا یوجب</w:t>
      </w:r>
    </w:p>
    <w:p>
      <w:pPr>
        <w:pStyle w:val="BookText"/>
        <w:rPr/>
      </w:pPr>
      <w:r>
        <w:rPr>
          <w:rFonts w:ascii="IRNazanin" w:hAnsi="IRNazanin" w:eastAsia="IRNazanin"/>
          <w:color w:val="111111"/>
          <w:sz w:val="28"/>
          <w:sz w:val="28"/>
          <w:szCs w:val="28"/>
          <w:rtl w:val="true"/>
          <w:lang w:bidi="fa-IR"/>
        </w:rPr>
        <w:t>القضاء من أبواب ما یجب الامساک عنه للصائم قوله الرجل ینام فی شهر رمضان فیحتلم</w:t>
      </w:r>
    </w:p>
    <w:p>
      <w:pPr>
        <w:pStyle w:val="BookText"/>
        <w:rPr/>
      </w:pPr>
      <w:r>
        <w:rPr>
          <w:rFonts w:ascii="IRNazanin" w:hAnsi="IRNazanin" w:eastAsia="IRNazanin"/>
          <w:color w:val="111111"/>
          <w:sz w:val="28"/>
          <w:sz w:val="28"/>
          <w:szCs w:val="28"/>
          <w:rtl w:val="true"/>
          <w:lang w:bidi="fa-IR"/>
        </w:rPr>
        <w:t xml:space="preserve">ثم یستیقظ ثم ینام قبل أن یغتسل قال لا بأس وفی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وان أجنب لیلا فی شهر رمضان فلا ینام الا ساعة حتی یغتسل فمن أجنب فی</w:t>
      </w:r>
    </w:p>
    <w:p>
      <w:pPr>
        <w:pStyle w:val="BookText"/>
        <w:rPr/>
      </w:pPr>
      <w:r>
        <w:rPr>
          <w:rFonts w:ascii="IRNazanin" w:hAnsi="IRNazanin" w:eastAsia="IRNazanin"/>
          <w:color w:val="111111"/>
          <w:sz w:val="28"/>
          <w:sz w:val="28"/>
          <w:szCs w:val="28"/>
          <w:rtl w:val="true"/>
          <w:lang w:bidi="fa-IR"/>
        </w:rPr>
        <w:t>شهر رمضان فنام حتی یصبح فعلیه عتق رقبة أو اطعام ستین مسکینا وقضی ذلک الیوم</w:t>
      </w:r>
    </w:p>
    <w:p>
      <w:pPr>
        <w:pStyle w:val="BookText"/>
        <w:rPr/>
      </w:pPr>
      <w:r>
        <w:rPr>
          <w:rFonts w:ascii="IRNazanin" w:hAnsi="IRNazanin" w:eastAsia="IRNazanin"/>
          <w:color w:val="111111"/>
          <w:sz w:val="28"/>
          <w:sz w:val="28"/>
          <w:szCs w:val="28"/>
          <w:rtl w:val="true"/>
          <w:lang w:bidi="fa-IR"/>
        </w:rPr>
        <w:t>ویتم صیامه ولن یدرکه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بعض المقصود فلاحظ وفی</w:t>
      </w:r>
    </w:p>
    <w:p>
      <w:pPr>
        <w:pStyle w:val="BookText"/>
        <w:rPr/>
      </w:pPr>
      <w:r>
        <w:rPr>
          <w:rFonts w:ascii="IRNazanin" w:hAnsi="IRNazanin" w:eastAsia="IRNazanin"/>
          <w:color w:val="111111"/>
          <w:sz w:val="28"/>
          <w:sz w:val="28"/>
          <w:szCs w:val="28"/>
          <w:rtl w:val="true"/>
          <w:lang w:bidi="fa-IR"/>
        </w:rPr>
        <w:t xml:space="preserve">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تعمد البقاء علی الجنابة حتی یصبح فله ان</w:t>
      </w:r>
    </w:p>
    <w:p>
      <w:pPr>
        <w:pStyle w:val="BookText"/>
        <w:rPr/>
      </w:pPr>
      <w:r>
        <w:rPr>
          <w:rFonts w:ascii="IRNazanin" w:hAnsi="IRNazanin" w:eastAsia="IRNazanin"/>
          <w:color w:val="111111"/>
          <w:sz w:val="28"/>
          <w:sz w:val="28"/>
          <w:szCs w:val="28"/>
          <w:rtl w:val="true"/>
          <w:lang w:bidi="fa-IR"/>
        </w:rPr>
        <w:t>یصوم ذلک الیوم تطوعا قوله سئل عن رجل طلعت علیه الشمس وهو جنب ثم أراد الصیام</w:t>
      </w:r>
    </w:p>
    <w:p>
      <w:pPr>
        <w:pStyle w:val="BookText"/>
        <w:rPr/>
      </w:pPr>
      <w:r>
        <w:rPr>
          <w:rFonts w:ascii="IRNazanin" w:hAnsi="IRNazanin" w:eastAsia="IRNazanin"/>
          <w:color w:val="111111"/>
          <w:sz w:val="28"/>
          <w:sz w:val="28"/>
          <w:szCs w:val="28"/>
          <w:rtl w:val="true"/>
          <w:lang w:bidi="fa-IR"/>
        </w:rPr>
        <w:t>بعد ما اغتسل ومضی ما مضی من النهار قال یصوم ان شاء وهو بالخیار إلی نصف</w:t>
      </w:r>
    </w:p>
    <w:p>
      <w:pPr>
        <w:pStyle w:val="BookText"/>
        <w:rPr/>
      </w:pPr>
      <w:r>
        <w:rPr>
          <w:rFonts w:ascii="IRNazanin" w:hAnsi="IRNazanin" w:eastAsia="IRNazanin"/>
          <w:color w:val="111111"/>
          <w:sz w:val="28"/>
          <w:sz w:val="28"/>
          <w:szCs w:val="28"/>
          <w:rtl w:val="true"/>
          <w:lang w:bidi="fa-IR"/>
        </w:rPr>
        <w:t xml:space="preserve">النهار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دخل اهله قبل الزوال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جنب فعلیه ان یتم صومه من أبواب من یجب علیه الصوم قوله علیه السلام فعلیه</w:t>
      </w:r>
      <w:bookmarkStart w:id="149" w:name="pg16861_183619"/>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یتم صومه ولا قضاء علیه قال یعنی إذا کانت جنابته من 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 من أجنب فی شهر رمضان ونسی ان یغتسل حتی مضی</w:t>
      </w:r>
    </w:p>
    <w:p>
      <w:pPr>
        <w:pStyle w:val="BookText"/>
        <w:rPr/>
      </w:pPr>
      <w:r>
        <w:rPr>
          <w:rFonts w:ascii="IRNazanin" w:hAnsi="IRNazanin" w:eastAsia="IRNazanin"/>
          <w:color w:val="111111"/>
          <w:sz w:val="28"/>
          <w:sz w:val="28"/>
          <w:szCs w:val="28"/>
          <w:rtl w:val="true"/>
          <w:lang w:bidi="fa-IR"/>
        </w:rPr>
        <w:t>الشهر فعلیه القضاء ما یدل علی ذلک</w:t>
      </w:r>
      <w:r>
        <w:rPr>
          <w:rFonts w:eastAsia="IRNazanin" w:cs="IRNazanin"/>
          <w:color w:val="111111"/>
          <w:sz w:val="28"/>
          <w:szCs w:val="28"/>
          <w:rtl w:val="true"/>
          <w:lang w:bidi="fa-IR"/>
        </w:rPr>
        <w:t>.</w:t>
      </w:r>
    </w:p>
    <w:p>
      <w:pPr>
        <w:pStyle w:val="Heading4"/>
        <w:numPr>
          <w:ilvl w:val="3"/>
          <w:numId w:val="1"/>
        </w:numPr>
        <w:rPr/>
      </w:pPr>
      <w:bookmarkStart w:id="150" w:name="__RefHeading___Toc9934854_417432637"/>
      <w:bookmarkStart w:id="151" w:name="_Toc54"/>
      <w:bookmarkEnd w:id="150"/>
      <w:r>
        <w:rPr>
          <w:rtl w:val="true"/>
        </w:rPr>
        <w:t>(</w:t>
      </w:r>
      <w:r>
        <w:rPr/>
        <w:t>12</w:t>
      </w:r>
      <w:r>
        <w:rPr>
          <w:rtl w:val="true"/>
        </w:rPr>
        <w:t xml:space="preserve">) </w:t>
      </w:r>
      <w:r>
        <w:rPr>
          <w:rtl w:val="true"/>
        </w:rPr>
        <w:t>باب ان من أراد أن یقضی ما فاته عن شهر رمضان فاصابته</w:t>
      </w:r>
      <w:bookmarkEnd w:id="151"/>
    </w:p>
    <w:p>
      <w:pPr>
        <w:pStyle w:val="BookText"/>
        <w:rPr/>
      </w:pPr>
      <w:r>
        <w:rPr>
          <w:rFonts w:ascii="IRNazanin" w:hAnsi="IRNazanin" w:eastAsia="IRNazanin"/>
          <w:color w:val="111111"/>
          <w:sz w:val="28"/>
          <w:sz w:val="28"/>
          <w:szCs w:val="28"/>
          <w:rtl w:val="true"/>
          <w:lang w:bidi="fa-IR"/>
        </w:rPr>
        <w:t>باب ان من أراد أن یقضی ما فاته عن شهر رمضان فاصابته</w:t>
      </w:r>
    </w:p>
    <w:p>
      <w:pPr>
        <w:pStyle w:val="BookText"/>
        <w:rPr/>
      </w:pPr>
      <w:r>
        <w:rPr>
          <w:rFonts w:ascii="IRNazanin" w:hAnsi="IRNazanin" w:eastAsia="IRNazanin"/>
          <w:color w:val="111111"/>
          <w:sz w:val="28"/>
          <w:sz w:val="28"/>
          <w:szCs w:val="28"/>
          <w:rtl w:val="true"/>
          <w:lang w:bidi="fa-IR"/>
        </w:rPr>
        <w:t>الجنابة باللیل فلم یغتسل حتی طلع الفجر لا یصوم ذلک الیوم</w:t>
      </w:r>
    </w:p>
    <w:p>
      <w:pPr>
        <w:pStyle w:val="BookText"/>
        <w:rPr/>
      </w:pPr>
      <w:r>
        <w:rPr>
          <w:rFonts w:ascii="IRNazanin" w:hAnsi="IRNazanin" w:eastAsia="IRNazanin"/>
          <w:color w:val="111111"/>
          <w:sz w:val="28"/>
          <w:sz w:val="28"/>
          <w:szCs w:val="28"/>
          <w:rtl w:val="true"/>
          <w:lang w:bidi="fa-IR"/>
        </w:rPr>
        <w:t>ویصوم غیره</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بن سوید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 xml:space="preserve">بن سنان </w:t>
      </w:r>
      <w:r>
        <w:rPr>
          <w:rStyle w:val="FootnoteAnchor"/>
          <w:rtl w:val="true"/>
        </w:rPr>
        <w:footnoteReference w:id="415"/>
      </w:r>
      <w:r>
        <w:rPr>
          <w:rFonts w:ascii="IRNazanin" w:hAnsi="IRNazanin" w:eastAsia="IRNazanin"/>
          <w:color w:val="111111"/>
          <w:sz w:val="28"/>
          <w:sz w:val="28"/>
          <w:szCs w:val="28"/>
          <w:rtl w:val="true"/>
          <w:lang w:bidi="fa-IR"/>
        </w:rPr>
        <w:t xml:space="preserve">قال سئلت ابا عبد الله علیه السلام عن الرجل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فیجنب من أول اللیل ولا یغتسل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اللیل وهو یری ان الفجر قد طلع</w:t>
      </w:r>
    </w:p>
    <w:p>
      <w:pPr>
        <w:pStyle w:val="BookText"/>
        <w:rPr/>
      </w:pPr>
      <w:r>
        <w:rPr>
          <w:rFonts w:ascii="IRNazanin" w:hAnsi="IRNazanin" w:eastAsia="IRNazanin"/>
          <w:color w:val="111111"/>
          <w:sz w:val="28"/>
          <w:sz w:val="28"/>
          <w:szCs w:val="28"/>
          <w:rtl w:val="true"/>
          <w:lang w:bidi="fa-IR"/>
        </w:rPr>
        <w:t>قال لا یصوم ذلک الیوم ویصوم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الحجال عن ابن</w:t>
      </w:r>
    </w:p>
    <w:p>
      <w:pPr>
        <w:pStyle w:val="BookText"/>
        <w:rPr/>
      </w:pPr>
      <w:r>
        <w:rPr>
          <w:rFonts w:ascii="IRNazanin" w:hAnsi="IRNazanin" w:eastAsia="IRNazanin"/>
          <w:color w:val="111111"/>
          <w:sz w:val="28"/>
          <w:sz w:val="28"/>
          <w:szCs w:val="28"/>
          <w:rtl w:val="true"/>
          <w:lang w:bidi="fa-IR"/>
        </w:rPr>
        <w:t>سنان قال کتب أبی إلی أبی عبد الله علیه السلام وکان یقضی شهر رمضان وقال انی</w:t>
      </w:r>
    </w:p>
    <w:p>
      <w:pPr>
        <w:pStyle w:val="BookText"/>
        <w:rPr/>
      </w:pPr>
      <w:r>
        <w:rPr>
          <w:rFonts w:ascii="IRNazanin" w:hAnsi="IRNazanin" w:eastAsia="IRNazanin"/>
          <w:color w:val="111111"/>
          <w:sz w:val="28"/>
          <w:sz w:val="28"/>
          <w:szCs w:val="28"/>
          <w:rtl w:val="true"/>
          <w:lang w:bidi="fa-IR"/>
        </w:rPr>
        <w:t>أصبحت بالغسل وأصابتنی جنابة فلم أغتسل حتی طلع الفجر فأجابه علیه السلام</w:t>
      </w:r>
    </w:p>
    <w:p>
      <w:pPr>
        <w:pStyle w:val="BookText"/>
        <w:rPr/>
      </w:pPr>
      <w:r>
        <w:rPr>
          <w:rFonts w:ascii="IRNazanin" w:hAnsi="IRNazanin" w:eastAsia="IRNazanin"/>
          <w:color w:val="111111"/>
          <w:sz w:val="28"/>
          <w:sz w:val="28"/>
          <w:szCs w:val="28"/>
          <w:rtl w:val="true"/>
          <w:lang w:bidi="fa-IR"/>
        </w:rPr>
        <w:t>لا تصم هذا الیوم وصم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البقاء علی الجنابة قوله</w:t>
      </w:r>
    </w:p>
    <w:p>
      <w:pPr>
        <w:pStyle w:val="BookText"/>
        <w:rPr/>
      </w:pPr>
      <w:r>
        <w:rPr>
          <w:rFonts w:ascii="IRNazanin" w:hAnsi="IRNazanin" w:eastAsia="IRNazanin"/>
          <w:color w:val="111111"/>
          <w:sz w:val="28"/>
          <w:sz w:val="28"/>
          <w:szCs w:val="28"/>
          <w:rtl w:val="true"/>
          <w:lang w:bidi="fa-IR"/>
        </w:rPr>
        <w:t xml:space="preserve">فقلت إذا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الجنابة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وهو یقضی رمضان قال فلیأکل</w:t>
      </w:r>
    </w:p>
    <w:p>
      <w:pPr>
        <w:pStyle w:val="BookText"/>
        <w:rPr/>
      </w:pPr>
      <w:r>
        <w:rPr>
          <w:rFonts w:ascii="IRNazanin" w:hAnsi="IRNazanin" w:eastAsia="IRNazanin"/>
          <w:color w:val="111111"/>
          <w:sz w:val="28"/>
          <w:sz w:val="28"/>
          <w:szCs w:val="28"/>
          <w:rtl w:val="true"/>
          <w:lang w:bidi="fa-IR"/>
        </w:rPr>
        <w:t>یومه ذلک ولیقض فإنه لا یشبه رمضان شئ من الشهور</w:t>
      </w:r>
      <w:r>
        <w:rPr>
          <w:rFonts w:eastAsia="IRNazanin" w:cs="IRNazanin"/>
          <w:color w:val="111111"/>
          <w:sz w:val="28"/>
          <w:szCs w:val="28"/>
          <w:rtl w:val="true"/>
          <w:lang w:bidi="fa-IR"/>
        </w:rPr>
        <w:t>.</w:t>
      </w:r>
    </w:p>
    <w:p>
      <w:pPr>
        <w:pStyle w:val="Heading4"/>
        <w:numPr>
          <w:ilvl w:val="3"/>
          <w:numId w:val="1"/>
        </w:numPr>
        <w:rPr/>
      </w:pPr>
      <w:bookmarkStart w:id="152" w:name="__RefHeading___Toc9934856_417432637"/>
      <w:bookmarkStart w:id="153" w:name="_Toc55"/>
      <w:bookmarkEnd w:id="152"/>
      <w:r>
        <w:rPr>
          <w:rtl w:val="true"/>
        </w:rPr>
        <w:t>(</w:t>
      </w:r>
      <w:r>
        <w:rPr/>
        <w:t>13</w:t>
      </w:r>
      <w:r>
        <w:rPr>
          <w:rtl w:val="true"/>
        </w:rPr>
        <w:t xml:space="preserve">) </w:t>
      </w:r>
      <w:r>
        <w:rPr>
          <w:rtl w:val="true"/>
        </w:rPr>
        <w:t>باب ان من تعمد البقاء علی الجنابة حتی یصبح فی غیر</w:t>
      </w:r>
      <w:bookmarkEnd w:id="153"/>
    </w:p>
    <w:p>
      <w:pPr>
        <w:pStyle w:val="BookText"/>
        <w:rPr/>
      </w:pPr>
      <w:r>
        <w:rPr>
          <w:rFonts w:ascii="IRNazanin" w:hAnsi="IRNazanin" w:eastAsia="IRNazanin"/>
          <w:color w:val="111111"/>
          <w:sz w:val="28"/>
          <w:sz w:val="28"/>
          <w:szCs w:val="28"/>
          <w:rtl w:val="true"/>
          <w:lang w:bidi="fa-IR"/>
        </w:rPr>
        <w:t>باب ان من تعمد البقاء علی الجنابة حتی یصبح فی غیر</w:t>
      </w:r>
    </w:p>
    <w:p>
      <w:pPr>
        <w:pStyle w:val="BookText"/>
        <w:rPr/>
      </w:pPr>
      <w:r>
        <w:rPr>
          <w:rFonts w:ascii="IRNazanin" w:hAnsi="IRNazanin" w:eastAsia="IRNazanin"/>
          <w:color w:val="111111"/>
          <w:sz w:val="28"/>
          <w:sz w:val="28"/>
          <w:szCs w:val="28"/>
          <w:rtl w:val="true"/>
          <w:lang w:bidi="fa-IR"/>
        </w:rPr>
        <w:t>رمضان فله ان یصوم ذلک الیوم تطوعا</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المغیرة عن حبیب الخثعمی قال قلت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علیه السلام أخبرنی عن التطوع وعن هذه الثلاثة الأیام إذا أجنبت</w:t>
      </w:r>
      <w:bookmarkStart w:id="154" w:name="pg16861_183620"/>
    </w:p>
    <w:p>
      <w:pPr>
        <w:pStyle w:val="BookText"/>
        <w:rPr/>
      </w:pPr>
      <w:bookmarkEnd w:id="154"/>
      <w:r>
        <w:rPr>
          <w:rFonts w:ascii="IRNazanin" w:hAnsi="IRNazanin" w:eastAsia="IRNazanin"/>
          <w:color w:val="111111"/>
          <w:sz w:val="28"/>
          <w:sz w:val="28"/>
          <w:szCs w:val="28"/>
          <w:rtl w:val="true"/>
          <w:lang w:bidi="fa-IR"/>
        </w:rPr>
        <w:t xml:space="preserve">من </w:t>
      </w:r>
      <w:r>
        <w:rPr>
          <w:rStyle w:val="FootnoteAnchor"/>
          <w:rtl w:val="true"/>
        </w:rPr>
        <w:footnoteReference w:id="416"/>
      </w:r>
      <w:r>
        <w:rPr>
          <w:rFonts w:ascii="IRNazanin" w:hAnsi="IRNazanin" w:eastAsia="IRNazanin"/>
          <w:color w:val="111111"/>
          <w:sz w:val="28"/>
          <w:sz w:val="28"/>
          <w:szCs w:val="28"/>
          <w:rtl w:val="true"/>
          <w:lang w:bidi="fa-IR"/>
        </w:rPr>
        <w:t xml:space="preserve">أول اللیل فاعلم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أجنبت فأنام متعمدا حتی ینفجر الفجر أصوم</w:t>
      </w:r>
    </w:p>
    <w:p>
      <w:pPr>
        <w:pStyle w:val="BookText"/>
        <w:rPr/>
      </w:pPr>
      <w:r>
        <w:rPr>
          <w:rFonts w:ascii="IRNazanin" w:hAnsi="IRNazanin" w:eastAsia="IRNazanin"/>
          <w:color w:val="111111"/>
          <w:sz w:val="28"/>
          <w:sz w:val="28"/>
          <w:szCs w:val="28"/>
          <w:rtl w:val="true"/>
          <w:lang w:bidi="fa-IR"/>
        </w:rPr>
        <w:t>أولا أصوم قال 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ابن بکیر قال سئلت ابا عبد الله علیه السلام عن الرجل یجنب ثم ینام حتی یصبح</w:t>
      </w:r>
    </w:p>
    <w:p>
      <w:pPr>
        <w:pStyle w:val="BookText"/>
        <w:rPr/>
      </w:pPr>
      <w:r>
        <w:rPr>
          <w:rFonts w:ascii="IRNazanin" w:hAnsi="IRNazanin" w:eastAsia="IRNazanin"/>
          <w:color w:val="111111"/>
          <w:sz w:val="28"/>
          <w:sz w:val="28"/>
          <w:szCs w:val="28"/>
          <w:rtl w:val="true"/>
          <w:lang w:bidi="fa-IR"/>
        </w:rPr>
        <w:t>أیصوم ذلک الیوم تطوعا فقال ألیس هو بالخیار ما بینه وبین نصف النهار</w:t>
      </w:r>
    </w:p>
    <w:p>
      <w:pPr>
        <w:pStyle w:val="BookText"/>
        <w:rPr/>
      </w:pPr>
      <w:r>
        <w:rPr>
          <w:rFonts w:ascii="IRNazanin" w:hAnsi="IRNazanin" w:eastAsia="IRNazanin"/>
          <w:color w:val="111111"/>
          <w:sz w:val="28"/>
          <w:sz w:val="28"/>
          <w:szCs w:val="28"/>
          <w:rtl w:val="true"/>
          <w:lang w:bidi="fa-IR"/>
        </w:rPr>
        <w:t xml:space="preserve">قال وسألته عن الرجل یحتلم بالنهار فی شهر رمضان یتم یومه </w:t>
      </w:r>
      <w:r>
        <w:rPr>
          <w:rStyle w:val="FootnoteAnchor"/>
          <w:rtl w:val="true"/>
        </w:rPr>
        <w:footnoteReference w:id="417"/>
      </w:r>
      <w:r>
        <w:rPr>
          <w:rFonts w:ascii="IRNazanin" w:hAnsi="IRNazanin" w:eastAsia="IRNazanin"/>
          <w:color w:val="111111"/>
          <w:sz w:val="28"/>
          <w:sz w:val="28"/>
          <w:szCs w:val="28"/>
          <w:rtl w:val="true"/>
          <w:lang w:bidi="fa-IR"/>
        </w:rPr>
        <w:t>کما هو</w:t>
      </w:r>
    </w:p>
    <w:p>
      <w:pPr>
        <w:pStyle w:val="BookText"/>
        <w:rPr/>
      </w:pP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أبی عبد الله الرازی عن</w:t>
      </w:r>
    </w:p>
    <w:p>
      <w:pPr>
        <w:pStyle w:val="BookText"/>
        <w:rPr/>
      </w:pPr>
      <w:r>
        <w:rPr>
          <w:rFonts w:ascii="IRNazanin" w:hAnsi="IRNazanin" w:eastAsia="IRNazanin"/>
          <w:color w:val="111111"/>
          <w:sz w:val="28"/>
          <w:sz w:val="28"/>
          <w:szCs w:val="28"/>
          <w:rtl w:val="true"/>
          <w:lang w:bidi="fa-IR"/>
        </w:rPr>
        <w:t>إسماعیل بن مهران عن إسماعیل القصیر عن ابن بکیر عن أبی عبد الله علیه السلام</w:t>
      </w:r>
    </w:p>
    <w:p>
      <w:pPr>
        <w:pStyle w:val="BookText"/>
        <w:rPr/>
      </w:pPr>
      <w:r>
        <w:rPr>
          <w:rFonts w:ascii="IRNazanin" w:hAnsi="IRNazanin" w:eastAsia="IRNazanin"/>
          <w:color w:val="111111"/>
          <w:sz w:val="28"/>
          <w:sz w:val="28"/>
          <w:szCs w:val="28"/>
          <w:rtl w:val="true"/>
          <w:lang w:bidi="fa-IR"/>
        </w:rPr>
        <w:t>قال سأل عن رجل طلعت علیه الشمس وهو جنب ثم أراد الصیام بعد ما اغتسل</w:t>
      </w:r>
    </w:p>
    <w:p>
      <w:pPr>
        <w:pStyle w:val="BookText"/>
        <w:rPr/>
      </w:pPr>
      <w:r>
        <w:rPr>
          <w:rFonts w:ascii="IRNazanin" w:hAnsi="IRNazanin" w:eastAsia="IRNazanin"/>
          <w:color w:val="111111"/>
          <w:sz w:val="28"/>
          <w:sz w:val="28"/>
          <w:szCs w:val="28"/>
          <w:rtl w:val="true"/>
          <w:lang w:bidi="fa-IR"/>
        </w:rPr>
        <w:t>ومضی ما مضی من النهار قال یصوم ان شاء وهو بالخیار إلی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أصبح فی غیر رمضان ولم ینو</w:t>
      </w:r>
    </w:p>
    <w:p>
      <w:pPr>
        <w:pStyle w:val="BookText"/>
        <w:rPr/>
      </w:pPr>
      <w:r>
        <w:rPr>
          <w:rFonts w:ascii="IRNazanin" w:hAnsi="IRNazanin" w:eastAsia="IRNazanin"/>
          <w:color w:val="111111"/>
          <w:sz w:val="28"/>
          <w:sz w:val="28"/>
          <w:szCs w:val="28"/>
          <w:rtl w:val="true"/>
          <w:lang w:bidi="fa-IR"/>
        </w:rPr>
        <w:t>الصیام من اللیل ثم بدا له ان یتطوع من أبواب النیة ما یناسب ذلک فراجع</w:t>
      </w:r>
      <w:r>
        <w:rPr>
          <w:rFonts w:eastAsia="IRNazanin" w:cs="IRNazanin"/>
          <w:color w:val="111111"/>
          <w:sz w:val="28"/>
          <w:szCs w:val="28"/>
          <w:rtl w:val="true"/>
          <w:lang w:bidi="fa-IR"/>
        </w:rPr>
        <w:t>.</w:t>
      </w:r>
    </w:p>
    <w:p>
      <w:pPr>
        <w:pStyle w:val="Heading4"/>
        <w:numPr>
          <w:ilvl w:val="3"/>
          <w:numId w:val="1"/>
        </w:numPr>
        <w:rPr/>
      </w:pPr>
      <w:bookmarkStart w:id="155" w:name="__RefHeading___Toc9934858_417432637"/>
      <w:bookmarkStart w:id="156" w:name="_Toc56"/>
      <w:bookmarkEnd w:id="155"/>
      <w:r>
        <w:rPr>
          <w:rtl w:val="true"/>
        </w:rPr>
        <w:t>(</w:t>
      </w:r>
      <w:r>
        <w:rPr/>
        <w:t>14</w:t>
      </w:r>
      <w:r>
        <w:rPr>
          <w:rtl w:val="true"/>
        </w:rPr>
        <w:t xml:space="preserve">) </w:t>
      </w:r>
      <w:r>
        <w:rPr>
          <w:rtl w:val="true"/>
        </w:rPr>
        <w:t>باب ان الصائم ان نسی فافطر بشئ من المفطرات</w:t>
      </w:r>
      <w:bookmarkEnd w:id="156"/>
    </w:p>
    <w:p>
      <w:pPr>
        <w:pStyle w:val="BookText"/>
        <w:rPr/>
      </w:pPr>
      <w:r>
        <w:rPr>
          <w:rFonts w:ascii="IRNazanin" w:hAnsi="IRNazanin" w:eastAsia="IRNazanin"/>
          <w:color w:val="111111"/>
          <w:sz w:val="28"/>
          <w:sz w:val="28"/>
          <w:szCs w:val="28"/>
          <w:rtl w:val="true"/>
          <w:lang w:bidi="fa-IR"/>
        </w:rPr>
        <w:t>باب ان الصائم ان نسی فافطر بشئ من المفطرات</w:t>
      </w:r>
    </w:p>
    <w:p>
      <w:pPr>
        <w:pStyle w:val="BookText"/>
        <w:rPr/>
      </w:pPr>
      <w:r>
        <w:rPr>
          <w:rFonts w:ascii="IRNazanin" w:hAnsi="IRNazanin" w:eastAsia="IRNazanin"/>
          <w:color w:val="111111"/>
          <w:sz w:val="28"/>
          <w:sz w:val="28"/>
          <w:szCs w:val="28"/>
          <w:rtl w:val="true"/>
          <w:lang w:bidi="fa-IR"/>
        </w:rPr>
        <w:t>لم یفسد صومه ولا شئ علیه</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عن سماعة قال سألته عن رجل صام فی شهر رمضان فأکل وشرب ناسیا قال یتم</w:t>
      </w:r>
    </w:p>
    <w:p>
      <w:pPr>
        <w:pStyle w:val="BookText"/>
        <w:rPr/>
      </w:pPr>
      <w:r>
        <w:rPr>
          <w:rFonts w:ascii="IRNazanin" w:hAnsi="IRNazanin" w:eastAsia="IRNazanin"/>
          <w:color w:val="111111"/>
          <w:sz w:val="28"/>
          <w:sz w:val="28"/>
          <w:szCs w:val="28"/>
          <w:rtl w:val="true"/>
          <w:lang w:bidi="fa-IR"/>
        </w:rPr>
        <w:t>صومه ولیس علیه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 xml:space="preserve">محمد جمیعا عن ابن أبی عمیر 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سئل عن رجل نسی فأکل وشرب ثم ذکر قال لا یفطر انما هو شئ رزقه الله</w:t>
      </w:r>
    </w:p>
    <w:p>
      <w:pPr>
        <w:pStyle w:val="BookText"/>
        <w:rPr/>
      </w:pPr>
      <w:r>
        <w:rPr>
          <w:rFonts w:ascii="IRNazanin" w:hAnsi="IRNazanin" w:eastAsia="IRNazanin"/>
          <w:color w:val="111111"/>
          <w:sz w:val="28"/>
          <w:sz w:val="28"/>
          <w:szCs w:val="28"/>
          <w:rtl w:val="true"/>
          <w:lang w:bidi="fa-IR"/>
        </w:rPr>
        <w:t xml:space="preserve">عز وجل فلیتم </w:t>
      </w:r>
      <w:r>
        <w:rPr>
          <w:rStyle w:val="FootnoteAnchor"/>
          <w:rtl w:val="true"/>
        </w:rPr>
        <w:footnoteReference w:id="418"/>
      </w:r>
      <w:r>
        <w:rPr>
          <w:rFonts w:ascii="IRNazanin" w:hAnsi="IRNazanin" w:eastAsia="IRNazanin"/>
          <w:color w:val="111111"/>
          <w:sz w:val="28"/>
          <w:sz w:val="28"/>
          <w:szCs w:val="28"/>
          <w:rtl w:val="true"/>
          <w:lang w:bidi="fa-IR"/>
        </w:rPr>
        <w:t>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 xml:space="preserve">ابن زیاد عن أحمد بن محمد بن أبی نصر عن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الرجل ینسی فیأکل </w:t>
      </w:r>
      <w:r>
        <w:rPr>
          <w:rStyle w:val="FootnoteAnchor"/>
          <w:rtl w:val="true"/>
        </w:rPr>
        <w:footnoteReference w:id="419"/>
      </w:r>
      <w:r>
        <w:rPr>
          <w:rFonts w:ascii="IRNazanin" w:hAnsi="IRNazanin" w:eastAsia="IRNazanin"/>
          <w:color w:val="111111"/>
          <w:sz w:val="28"/>
          <w:sz w:val="28"/>
          <w:szCs w:val="28"/>
          <w:rtl w:val="true"/>
          <w:lang w:bidi="fa-IR"/>
        </w:rPr>
        <w:t>فی شهر رمضان قال یتم صومه فإنما هو شئ اطعمه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الحسن 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یوسف بن عقیل عن محمد بن قیس</w:t>
      </w:r>
    </w:p>
    <w:p>
      <w:pPr>
        <w:pStyle w:val="BookText"/>
        <w:rPr/>
      </w:pPr>
      <w:r>
        <w:rPr>
          <w:rFonts w:ascii="IRNazanin" w:hAnsi="IRNazanin" w:eastAsia="IRNazanin"/>
          <w:color w:val="111111"/>
          <w:sz w:val="28"/>
          <w:sz w:val="28"/>
          <w:szCs w:val="28"/>
          <w:rtl w:val="true"/>
          <w:lang w:bidi="fa-IR"/>
        </w:rPr>
        <w:t>عن أبی جعفر علیه السلام قال کان أمیر المؤمنین علیه السلام یقول من صام</w:t>
      </w:r>
    </w:p>
    <w:p>
      <w:pPr>
        <w:pStyle w:val="BookText"/>
        <w:rPr/>
      </w:pPr>
      <w:r>
        <w:rPr>
          <w:rFonts w:ascii="IRNazanin" w:hAnsi="IRNazanin" w:eastAsia="IRNazanin"/>
          <w:color w:val="111111"/>
          <w:sz w:val="28"/>
          <w:sz w:val="28"/>
          <w:szCs w:val="28"/>
          <w:rtl w:val="true"/>
          <w:lang w:bidi="fa-IR"/>
        </w:rPr>
        <w:t>فنسی فأکل وشرب فلا یفطر من أجل انه نسی فإنما هو رزق رزقه الله عز وجل</w:t>
      </w:r>
    </w:p>
    <w:p>
      <w:pPr>
        <w:pStyle w:val="BookText"/>
        <w:rPr/>
      </w:pPr>
      <w:r>
        <w:rPr>
          <w:rFonts w:ascii="IRNazanin" w:hAnsi="IRNazanin" w:eastAsia="IRNazanin"/>
          <w:color w:val="111111"/>
          <w:sz w:val="28"/>
          <w:sz w:val="28"/>
          <w:szCs w:val="28"/>
          <w:rtl w:val="true"/>
          <w:lang w:bidi="fa-IR"/>
        </w:rPr>
        <w:t>فلیتم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w:t>
      </w:r>
    </w:p>
    <w:p>
      <w:pPr>
        <w:pStyle w:val="BookText"/>
        <w:rPr/>
      </w:pPr>
      <w:r>
        <w:rPr>
          <w:rFonts w:ascii="IRNazanin" w:hAnsi="IRNazanin" w:eastAsia="IRNazanin"/>
          <w:color w:val="111111"/>
          <w:sz w:val="28"/>
          <w:sz w:val="28"/>
          <w:szCs w:val="28"/>
          <w:rtl w:val="true"/>
          <w:lang w:bidi="fa-IR"/>
        </w:rPr>
        <w:t>قال من صام ثم نسی فأکل أو شرب فلیتم صومه ولا قضاء علیه الله اطعمه وسقاه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القاسم بن محمد عن علی عن أبی بصیر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قال سألت أبا عبد الله علیه السلام عن رجل صام فی رمضان فأکل أو شرب ناسیا</w:t>
      </w:r>
    </w:p>
    <w:p>
      <w:pPr>
        <w:pStyle w:val="BookText"/>
        <w:rPr/>
      </w:pPr>
      <w:r>
        <w:rPr>
          <w:rFonts w:ascii="IRNazanin" w:hAnsi="IRNazanin" w:eastAsia="IRNazanin"/>
          <w:color w:val="111111"/>
          <w:sz w:val="28"/>
          <w:sz w:val="28"/>
          <w:szCs w:val="28"/>
          <w:rtl w:val="true"/>
          <w:lang w:bidi="fa-IR"/>
        </w:rPr>
        <w:t xml:space="preserve">فقال یتم یومه </w:t>
      </w:r>
      <w:r>
        <w:rPr>
          <w:rStyle w:val="FootnoteAnchor"/>
          <w:rtl w:val="true"/>
        </w:rPr>
        <w:footnoteReference w:id="421"/>
      </w:r>
      <w:r>
        <w:rPr>
          <w:rFonts w:ascii="IRNazanin" w:hAnsi="IRNazanin" w:eastAsia="IRNazanin"/>
          <w:color w:val="111111"/>
          <w:sz w:val="28"/>
          <w:sz w:val="28"/>
          <w:szCs w:val="28"/>
          <w:rtl w:val="true"/>
          <w:lang w:bidi="fa-IR"/>
        </w:rPr>
        <w:t>ولیس علیه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قول الله عز وجل ربنا</w:t>
      </w:r>
    </w:p>
    <w:p>
      <w:pPr>
        <w:pStyle w:val="BookText"/>
        <w:rPr/>
      </w:pPr>
      <w:r>
        <w:rPr>
          <w:rFonts w:ascii="IRNazanin" w:hAnsi="IRNazanin" w:eastAsia="IRNazanin"/>
          <w:color w:val="111111"/>
          <w:sz w:val="28"/>
          <w:sz w:val="28"/>
          <w:szCs w:val="28"/>
          <w:rtl w:val="true"/>
          <w:lang w:bidi="fa-IR"/>
        </w:rPr>
        <w:t>لا تؤاخذنا ان نسینا أو أخطأنا قال أستجیب لهم ذلک فی الذی ینسی فیفطر فی</w:t>
      </w:r>
    </w:p>
    <w:p>
      <w:pPr>
        <w:pStyle w:val="BookText"/>
        <w:rPr/>
      </w:pPr>
      <w:r>
        <w:rPr>
          <w:rFonts w:ascii="IRNazanin" w:hAnsi="IRNazanin" w:eastAsia="IRNazanin"/>
          <w:color w:val="111111"/>
          <w:sz w:val="28"/>
          <w:sz w:val="28"/>
          <w:szCs w:val="28"/>
          <w:rtl w:val="true"/>
          <w:lang w:bidi="fa-IR"/>
        </w:rPr>
        <w:t>شهر رمضان وقد قال رسول الله صلی الله علیه وآله رفع الله عن أمتی خطأها</w:t>
      </w:r>
    </w:p>
    <w:p>
      <w:pPr>
        <w:pStyle w:val="BookText"/>
        <w:rPr/>
      </w:pPr>
      <w:r>
        <w:rPr>
          <w:rFonts w:ascii="IRNazanin" w:hAnsi="IRNazanin" w:eastAsia="IRNazanin"/>
          <w:color w:val="111111"/>
          <w:sz w:val="28"/>
          <w:sz w:val="28"/>
          <w:szCs w:val="28"/>
          <w:rtl w:val="true"/>
          <w:lang w:bidi="fa-IR"/>
        </w:rPr>
        <w:t xml:space="preserve">ونسیانها وما أکرهت علیه فمن اکل ناسیا فی شهر رمضان فلمیض علی </w:t>
      </w:r>
      <w:r>
        <w:rPr>
          <w:rStyle w:val="FootnoteAnchor"/>
          <w:rtl w:val="true"/>
        </w:rPr>
        <w:footnoteReference w:id="422"/>
      </w:r>
      <w:r>
        <w:rPr>
          <w:rFonts w:ascii="IRNazanin" w:hAnsi="IRNazanin" w:eastAsia="IRNazanin"/>
          <w:color w:val="111111"/>
          <w:sz w:val="28"/>
          <w:sz w:val="28"/>
          <w:szCs w:val="28"/>
          <w:rtl w:val="true"/>
          <w:lang w:bidi="fa-IR"/>
        </w:rPr>
        <w:t>صومه</w:t>
      </w:r>
    </w:p>
    <w:p>
      <w:pPr>
        <w:pStyle w:val="BookText"/>
        <w:rPr/>
      </w:pPr>
      <w:r>
        <w:rPr>
          <w:rFonts w:ascii="IRNazanin" w:hAnsi="IRNazanin" w:eastAsia="IRNazanin"/>
          <w:color w:val="111111"/>
          <w:sz w:val="28"/>
          <w:sz w:val="28"/>
          <w:szCs w:val="28"/>
          <w:rtl w:val="true"/>
          <w:lang w:bidi="fa-IR"/>
        </w:rPr>
        <w:t>ولا شئ علیه والله اطعمه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بن أبی الخطاب عن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وهیب </w:t>
      </w:r>
      <w:r>
        <w:rPr>
          <w:rStyle w:val="FootnoteAnchor"/>
          <w:rtl w:val="true"/>
        </w:rPr>
        <w:footnoteReference w:id="423"/>
      </w:r>
      <w:r>
        <w:rPr>
          <w:rFonts w:ascii="IRNazanin" w:hAnsi="IRNazanin" w:eastAsia="IRNazanin"/>
          <w:color w:val="111111"/>
          <w:sz w:val="28"/>
          <w:sz w:val="28"/>
          <w:szCs w:val="28"/>
          <w:rtl w:val="true"/>
          <w:lang w:bidi="fa-IR"/>
        </w:rPr>
        <w:t>بن حفص عن أبی بصیر قال قلت لأبی عبد الله علیه السلام رجل صام یوما</w:t>
      </w:r>
    </w:p>
    <w:p>
      <w:pPr>
        <w:pStyle w:val="BookText"/>
        <w:rPr/>
      </w:pPr>
      <w:r>
        <w:rPr>
          <w:rFonts w:ascii="IRNazanin" w:hAnsi="IRNazanin" w:eastAsia="IRNazanin"/>
          <w:color w:val="111111"/>
          <w:sz w:val="28"/>
          <w:sz w:val="28"/>
          <w:szCs w:val="28"/>
          <w:rtl w:val="true"/>
          <w:lang w:bidi="fa-IR"/>
        </w:rPr>
        <w:t>نافلة فأکل وشرب ناسیا قال یتم یومه ذلک ولیس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أو شربت فأتم</w:t>
      </w:r>
    </w:p>
    <w:p>
      <w:pPr>
        <w:pStyle w:val="BookText"/>
        <w:rPr/>
      </w:pPr>
      <w:r>
        <w:rPr>
          <w:rFonts w:ascii="IRNazanin" w:hAnsi="IRNazanin" w:eastAsia="IRNazanin"/>
          <w:color w:val="111111"/>
          <w:sz w:val="28"/>
          <w:sz w:val="28"/>
          <w:szCs w:val="28"/>
          <w:rtl w:val="true"/>
          <w:lang w:bidi="fa-IR"/>
        </w:rPr>
        <w:t>صومک فلا قضاء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فی موضع آخر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واما صوم الإباحة فمن اکل</w:t>
      </w:r>
    </w:p>
    <w:p>
      <w:pPr>
        <w:pStyle w:val="BookText"/>
        <w:rPr/>
      </w:pPr>
      <w:r>
        <w:rPr>
          <w:rFonts w:ascii="IRNazanin" w:hAnsi="IRNazanin" w:eastAsia="IRNazanin"/>
          <w:color w:val="111111"/>
          <w:sz w:val="28"/>
          <w:sz w:val="28"/>
          <w:szCs w:val="28"/>
          <w:rtl w:val="true"/>
          <w:lang w:bidi="fa-IR"/>
        </w:rPr>
        <w:t xml:space="preserve">أو شرب ناسیا أو تقیأ من غیر تعمد فقد أباح الله ذلک له وأجزء عنه الصوم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القئ ما یدل</w:t>
      </w:r>
    </w:p>
    <w:p>
      <w:pPr>
        <w:pStyle w:val="BookText"/>
        <w:rPr/>
      </w:pPr>
      <w:r>
        <w:rPr>
          <w:rFonts w:ascii="IRNazanin" w:hAnsi="IRNazanin" w:eastAsia="IRNazanin"/>
          <w:color w:val="111111"/>
          <w:sz w:val="28"/>
          <w:sz w:val="28"/>
          <w:szCs w:val="28"/>
          <w:rtl w:val="true"/>
          <w:lang w:bidi="fa-IR"/>
        </w:rPr>
        <w:t>بمفهومه علی أن التقیؤ إذا لم یکن عن عمد لا یفطر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الارتماس قوله</w:t>
      </w:r>
    </w:p>
    <w:p>
      <w:pPr>
        <w:pStyle w:val="BookText"/>
        <w:rPr/>
      </w:pPr>
      <w:r>
        <w:rPr>
          <w:rFonts w:ascii="IRNazanin" w:hAnsi="IRNazanin" w:eastAsia="IRNazanin"/>
          <w:color w:val="111111"/>
          <w:sz w:val="28"/>
          <w:sz w:val="28"/>
          <w:szCs w:val="28"/>
          <w:rtl w:val="true"/>
          <w:lang w:bidi="fa-IR"/>
        </w:rPr>
        <w:t>رجل صائم ارتمس فی الماء متعمدا علیه قضاء ذلک الیوم قال علیه السلام لیس علیه</w:t>
      </w:r>
    </w:p>
    <w:p>
      <w:pPr>
        <w:pStyle w:val="BookText"/>
        <w:rPr/>
      </w:pPr>
      <w:r>
        <w:rPr>
          <w:rFonts w:ascii="IRNazanin" w:hAnsi="IRNazanin" w:eastAsia="IRNazanin"/>
          <w:color w:val="111111"/>
          <w:sz w:val="28"/>
          <w:sz w:val="28"/>
          <w:szCs w:val="28"/>
          <w:rtl w:val="true"/>
          <w:lang w:bidi="fa-IR"/>
        </w:rPr>
        <w:t>قضاء ولا یعودن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علی الله یفطر الصائم قوله</w:t>
      </w:r>
    </w:p>
    <w:p>
      <w:pPr>
        <w:pStyle w:val="BookText"/>
        <w:rPr/>
      </w:pPr>
      <w:r>
        <w:rPr>
          <w:rFonts w:ascii="IRNazanin" w:hAnsi="IRNazanin" w:eastAsia="IRNazanin"/>
          <w:color w:val="111111"/>
          <w:sz w:val="28"/>
          <w:sz w:val="28"/>
          <w:szCs w:val="28"/>
          <w:rtl w:val="true"/>
          <w:lang w:bidi="fa-IR"/>
        </w:rPr>
        <w:t>رجل کذب فی شهر رمضان فقال علیه السلام قد افطر وعلیه قضائه وهو صائم یقضی</w:t>
      </w:r>
    </w:p>
    <w:p>
      <w:pPr>
        <w:pStyle w:val="BookText"/>
        <w:rPr/>
      </w:pPr>
      <w:r>
        <w:rPr>
          <w:rFonts w:ascii="IRNazanin" w:hAnsi="IRNazanin" w:eastAsia="IRNazanin"/>
          <w:color w:val="111111"/>
          <w:sz w:val="28"/>
          <w:sz w:val="28"/>
          <w:szCs w:val="28"/>
          <w:rtl w:val="true"/>
          <w:lang w:bidi="fa-IR"/>
        </w:rPr>
        <w:t xml:space="preserve">صومه ووضوئه إذا تعمد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کذب علی</w:t>
      </w:r>
    </w:p>
    <w:p>
      <w:pPr>
        <w:pStyle w:val="BookText"/>
        <w:rPr/>
      </w:pPr>
      <w:r>
        <w:rPr>
          <w:rFonts w:ascii="IRNazanin" w:hAnsi="IRNazanin" w:eastAsia="IRNazanin"/>
          <w:color w:val="111111"/>
          <w:sz w:val="28"/>
          <w:sz w:val="28"/>
          <w:szCs w:val="28"/>
          <w:rtl w:val="true"/>
          <w:lang w:bidi="fa-IR"/>
        </w:rPr>
        <w:t>الله وعلی رسوله وهو صائم نقض صومه ووضوئه إذا 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الهروی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الجماع</w:t>
      </w:r>
    </w:p>
    <w:p>
      <w:pPr>
        <w:pStyle w:val="BookText"/>
        <w:rPr/>
      </w:pPr>
      <w:r>
        <w:rPr>
          <w:rFonts w:ascii="IRNazanin" w:hAnsi="IRNazanin" w:eastAsia="IRNazanin"/>
          <w:color w:val="111111"/>
          <w:sz w:val="28"/>
          <w:sz w:val="28"/>
          <w:szCs w:val="28"/>
          <w:rtl w:val="true"/>
          <w:lang w:bidi="fa-IR"/>
        </w:rPr>
        <w:t xml:space="preserve">قوله علیه السلام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ناسیا فلا شئ علیه وفی روایة الساباطی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نقل الفقیه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ینسی وهو صائم فیجامع اهله فقال</w:t>
      </w:r>
    </w:p>
    <w:p>
      <w:pPr>
        <w:pStyle w:val="BookText"/>
        <w:rPr/>
      </w:pPr>
      <w:r>
        <w:rPr>
          <w:rFonts w:ascii="IRNazanin" w:hAnsi="IRNazanin" w:eastAsia="IRNazanin"/>
          <w:color w:val="111111"/>
          <w:sz w:val="28"/>
          <w:sz w:val="28"/>
          <w:szCs w:val="28"/>
          <w:rtl w:val="true"/>
          <w:lang w:bidi="fa-IR"/>
        </w:rPr>
        <w:t>یغتسل ولا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وأبی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لا یری الا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اتیان</w:t>
      </w:r>
    </w:p>
    <w:p>
      <w:pPr>
        <w:pStyle w:val="BookText"/>
        <w:rPr/>
      </w:pP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عقیل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الرجل إذا جامع فی شهر</w:t>
      </w:r>
    </w:p>
    <w:p>
      <w:pPr>
        <w:pStyle w:val="BookText"/>
        <w:rPr/>
      </w:pPr>
      <w:r>
        <w:rPr>
          <w:rFonts w:ascii="IRNazanin" w:hAnsi="IRNazanin" w:eastAsia="IRNazanin"/>
          <w:color w:val="111111"/>
          <w:sz w:val="28"/>
          <w:sz w:val="28"/>
          <w:szCs w:val="28"/>
          <w:rtl w:val="true"/>
          <w:lang w:bidi="fa-IR"/>
        </w:rPr>
        <w:t>رمضان عامدا فعلیه القضاء والکفارة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یتمضمض ویستنشق</w:t>
      </w:r>
      <w:bookmarkStart w:id="157" w:name="pg16861_183623"/>
    </w:p>
    <w:p>
      <w:pPr>
        <w:pStyle w:val="BookText"/>
        <w:rPr/>
      </w:pPr>
      <w:bookmarkEnd w:id="157"/>
      <w:r>
        <w:rPr>
          <w:rFonts w:ascii="IRNazanin" w:hAnsi="IRNazanin" w:eastAsia="IRNazanin"/>
          <w:color w:val="111111"/>
          <w:sz w:val="28"/>
          <w:sz w:val="28"/>
          <w:szCs w:val="28"/>
          <w:rtl w:val="true"/>
          <w:lang w:bidi="fa-IR"/>
        </w:rPr>
        <w:t>ما یمکن ان یستفاد منه ان الافطار من غیر عمد لا یوجب بطلان الصوم وکذا 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افطر متعمدا یوما من شهر رمضان فعلیه الاتمام والقضاء</w:t>
      </w:r>
    </w:p>
    <w:p>
      <w:pPr>
        <w:pStyle w:val="BookText"/>
        <w:rPr/>
      </w:pPr>
      <w:r>
        <w:rPr>
          <w:rFonts w:ascii="IRNazanin" w:hAnsi="IRNazanin" w:eastAsia="IRNazanin"/>
          <w:color w:val="111111"/>
          <w:sz w:val="28"/>
          <w:sz w:val="28"/>
          <w:szCs w:val="28"/>
          <w:rtl w:val="true"/>
          <w:lang w:bidi="fa-IR"/>
        </w:rPr>
        <w:t>والکفارة من أبواب من یجب علیه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وجوب الصوم وأقسامه من أبواب بقیة</w:t>
      </w:r>
    </w:p>
    <w:p>
      <w:pPr>
        <w:pStyle w:val="BookText"/>
        <w:rPr/>
      </w:pPr>
      <w:r>
        <w:rPr>
          <w:rFonts w:ascii="IRNazanin" w:hAnsi="IRNazanin" w:eastAsia="IRNazanin"/>
          <w:color w:val="111111"/>
          <w:sz w:val="28"/>
          <w:sz w:val="28"/>
          <w:szCs w:val="28"/>
          <w:rtl w:val="true"/>
          <w:lang w:bidi="fa-IR"/>
        </w:rPr>
        <w:t>الصوم الواجب قوله علیه السلام واما صوم الإباحة فمن اکل أو شرب ناسیا أو قاء</w:t>
      </w:r>
    </w:p>
    <w:p>
      <w:pPr>
        <w:pStyle w:val="BookText"/>
        <w:rPr/>
      </w:pPr>
      <w:r>
        <w:rPr>
          <w:rFonts w:ascii="IRNazanin" w:hAnsi="IRNazanin" w:eastAsia="IRNazanin"/>
          <w:color w:val="111111"/>
          <w:sz w:val="28"/>
          <w:sz w:val="28"/>
          <w:szCs w:val="28"/>
          <w:rtl w:val="true"/>
          <w:lang w:bidi="fa-IR"/>
        </w:rPr>
        <w:t xml:space="preserve">من غیر تعمد فقد أباح الله تعالی له ذلک وأجزء عنه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 المقنع عن</w:t>
      </w:r>
    </w:p>
    <w:p>
      <w:pPr>
        <w:pStyle w:val="BookText"/>
        <w:rPr/>
      </w:pPr>
      <w:r>
        <w:rPr>
          <w:rFonts w:ascii="IRNazanin" w:hAnsi="IRNazanin" w:eastAsia="IRNazanin"/>
          <w:color w:val="111111"/>
          <w:sz w:val="28"/>
          <w:sz w:val="28"/>
          <w:szCs w:val="28"/>
          <w:rtl w:val="true"/>
          <w:lang w:bidi="fa-IR"/>
        </w:rPr>
        <w:t>الزهری عن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من باب حکم المحرم إذا أتی اهله ناسیا فی کتاب الحج</w:t>
      </w:r>
    </w:p>
    <w:p>
      <w:pPr>
        <w:pStyle w:val="BookText"/>
        <w:rPr/>
      </w:pPr>
      <w:r>
        <w:rPr>
          <w:rFonts w:ascii="IRNazanin" w:hAnsi="IRNazanin" w:eastAsia="IRNazanin"/>
          <w:color w:val="111111"/>
          <w:sz w:val="28"/>
          <w:sz w:val="28"/>
          <w:szCs w:val="28"/>
          <w:rtl w:val="true"/>
          <w:lang w:bidi="fa-IR"/>
        </w:rPr>
        <w:t>قوله المحرم یأتی اهله ناسیا قال لا شئ علیه انما هو بمنزلة من اکل فی شهر</w:t>
      </w:r>
    </w:p>
    <w:p>
      <w:pPr>
        <w:pStyle w:val="BookText"/>
        <w:rPr/>
      </w:pPr>
      <w:r>
        <w:rPr>
          <w:rFonts w:ascii="IRNazanin" w:hAnsi="IRNazanin" w:eastAsia="IRNazanin"/>
          <w:color w:val="111111"/>
          <w:sz w:val="28"/>
          <w:sz w:val="28"/>
          <w:szCs w:val="28"/>
          <w:rtl w:val="true"/>
          <w:lang w:bidi="fa-IR"/>
        </w:rPr>
        <w:t>رمضان وهو ناس</w:t>
      </w:r>
      <w:r>
        <w:rPr>
          <w:rFonts w:eastAsia="IRNazanin" w:cs="IRNazanin"/>
          <w:color w:val="111111"/>
          <w:sz w:val="28"/>
          <w:szCs w:val="28"/>
          <w:rtl w:val="true"/>
          <w:lang w:bidi="fa-IR"/>
        </w:rPr>
        <w:t>.</w:t>
      </w:r>
    </w:p>
    <w:p>
      <w:pPr>
        <w:pStyle w:val="Heading4"/>
        <w:numPr>
          <w:ilvl w:val="3"/>
          <w:numId w:val="1"/>
        </w:numPr>
        <w:rPr/>
      </w:pPr>
      <w:bookmarkStart w:id="158" w:name="__RefHeading___Toc9934860_417432637"/>
      <w:bookmarkStart w:id="159" w:name="_Toc57"/>
      <w:bookmarkEnd w:id="158"/>
      <w:r>
        <w:rPr>
          <w:rtl w:val="true"/>
        </w:rPr>
        <w:t>(</w:t>
      </w:r>
      <w:r>
        <w:rPr/>
        <w:t>15</w:t>
      </w:r>
      <w:r>
        <w:rPr>
          <w:rtl w:val="true"/>
        </w:rPr>
        <w:t xml:space="preserve">) </w:t>
      </w:r>
      <w:r>
        <w:rPr>
          <w:rtl w:val="true"/>
        </w:rPr>
        <w:t>باب ان الصائم یجوز له ان یقبل زوجه ویمص لسانه</w:t>
      </w:r>
      <w:bookmarkEnd w:id="159"/>
    </w:p>
    <w:p>
      <w:pPr>
        <w:pStyle w:val="BookText"/>
        <w:rPr/>
      </w:pPr>
      <w:r>
        <w:rPr>
          <w:rFonts w:ascii="IRNazanin" w:hAnsi="IRNazanin" w:eastAsia="IRNazanin"/>
          <w:color w:val="111111"/>
          <w:sz w:val="28"/>
          <w:sz w:val="28"/>
          <w:szCs w:val="28"/>
          <w:rtl w:val="true"/>
          <w:lang w:bidi="fa-IR"/>
        </w:rPr>
        <w:t>باب ان الصائم یجوز له ان یقبل زوجه ویمص لسانه</w:t>
      </w:r>
    </w:p>
    <w:p>
      <w:pPr>
        <w:pStyle w:val="BookText"/>
        <w:rPr/>
      </w:pPr>
      <w:r>
        <w:rPr>
          <w:rFonts w:ascii="IRNazanin" w:hAnsi="IRNazanin" w:eastAsia="IRNazanin"/>
          <w:color w:val="111111"/>
          <w:sz w:val="28"/>
          <w:sz w:val="28"/>
          <w:szCs w:val="28"/>
          <w:rtl w:val="true"/>
          <w:lang w:bidi="fa-IR"/>
        </w:rPr>
        <w:t>ویمس جسده ویقبله ویتأمله ویکلمه ویدخل معه فی لحاف</w:t>
      </w:r>
    </w:p>
    <w:p>
      <w:pPr>
        <w:pStyle w:val="BookText"/>
        <w:rPr/>
      </w:pPr>
      <w:r>
        <w:rPr>
          <w:rFonts w:ascii="IRNazanin" w:hAnsi="IRNazanin" w:eastAsia="IRNazanin"/>
          <w:color w:val="111111"/>
          <w:sz w:val="28"/>
          <w:sz w:val="28"/>
          <w:szCs w:val="28"/>
          <w:rtl w:val="true"/>
          <w:lang w:bidi="fa-IR"/>
        </w:rPr>
        <w:t>ویلصق به وان أمذی ما لم یخف علی نفسه وکذلک الصائمة الا انه</w:t>
      </w:r>
    </w:p>
    <w:p>
      <w:pPr>
        <w:pStyle w:val="BookText"/>
        <w:rPr/>
      </w:pPr>
      <w:r>
        <w:rPr>
          <w:rFonts w:ascii="IRNazanin" w:hAnsi="IRNazanin" w:eastAsia="IRNazanin"/>
          <w:color w:val="111111"/>
          <w:sz w:val="28"/>
          <w:sz w:val="28"/>
          <w:szCs w:val="28"/>
          <w:rtl w:val="true"/>
          <w:lang w:bidi="fa-IR"/>
        </w:rPr>
        <w:t>یکره والأفضل التنزه عن الجمیع خصوصا للشابة والشاب فان</w:t>
      </w:r>
    </w:p>
    <w:p>
      <w:pPr>
        <w:pStyle w:val="BookText"/>
        <w:rPr/>
      </w:pPr>
      <w:r>
        <w:rPr>
          <w:rFonts w:ascii="IRNazanin" w:hAnsi="IRNazanin" w:eastAsia="IRNazanin"/>
          <w:color w:val="111111"/>
          <w:sz w:val="28"/>
          <w:sz w:val="28"/>
          <w:szCs w:val="28"/>
          <w:rtl w:val="true"/>
          <w:lang w:bidi="fa-IR"/>
        </w:rPr>
        <w:t>بدؤ القتال اللطام</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عن ابن أبی عمیر یب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425"/>
      </w: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w:t>
      </w:r>
      <w:r>
        <w:rPr>
          <w:rStyle w:val="FootnoteAnchor"/>
          <w:rtl w:val="true"/>
        </w:rPr>
        <w:footnoteReference w:id="426"/>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علیه السلام قال لا ینقض القبلة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الحسین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سعید عن عثمان بن عیسی عن سماعة بن مهران قال سألت أبا عبد الله علیه السلام</w:t>
      </w:r>
    </w:p>
    <w:p>
      <w:pPr>
        <w:pStyle w:val="BookText"/>
        <w:rPr/>
      </w:pPr>
      <w:r>
        <w:rPr>
          <w:rFonts w:ascii="IRNazanin" w:hAnsi="IRNazanin" w:eastAsia="IRNazanin"/>
          <w:color w:val="111111"/>
          <w:sz w:val="28"/>
          <w:sz w:val="28"/>
          <w:szCs w:val="28"/>
          <w:rtl w:val="true"/>
          <w:lang w:bidi="fa-IR"/>
        </w:rPr>
        <w:t>عن القبلة فی شهر رمضان للصائم أتفطره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سأل النبی صلی الله علیه وآله عن الرجل</w:t>
      </w:r>
    </w:p>
    <w:p>
      <w:pPr>
        <w:pStyle w:val="BookText"/>
        <w:rPr/>
      </w:pPr>
      <w:r>
        <w:rPr>
          <w:rFonts w:ascii="IRNazanin" w:hAnsi="IRNazanin" w:eastAsia="IRNazanin"/>
          <w:color w:val="111111"/>
          <w:sz w:val="28"/>
          <w:sz w:val="28"/>
          <w:szCs w:val="28"/>
          <w:rtl w:val="true"/>
          <w:lang w:bidi="fa-IR"/>
        </w:rPr>
        <w:t xml:space="preserve">یقبل امرأته </w:t>
      </w:r>
      <w:r>
        <w:rPr>
          <w:rStyle w:val="FootnoteAnchor"/>
          <w:rtl w:val="true"/>
        </w:rPr>
        <w:footnoteReference w:id="427"/>
      </w:r>
      <w:r>
        <w:rPr>
          <w:rFonts w:ascii="IRNazanin" w:hAnsi="IRNazanin" w:eastAsia="IRNazanin"/>
          <w:color w:val="111111"/>
          <w:sz w:val="28"/>
          <w:sz w:val="28"/>
          <w:szCs w:val="28"/>
          <w:rtl w:val="true"/>
          <w:lang w:bidi="fa-IR"/>
        </w:rPr>
        <w:t>وهو صائم قال هل هی الا ریحانة یشمها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جعفر بن محمد </w:t>
      </w:r>
      <w:r>
        <w:rPr>
          <w:rStyle w:val="FootnoteAnchor"/>
          <w:rtl w:val="true"/>
        </w:rPr>
        <w:footnoteReference w:id="428"/>
      </w:r>
      <w:r>
        <w:rPr>
          <w:rFonts w:ascii="IRNazanin" w:hAnsi="IRNazanin" w:eastAsia="IRNazanin"/>
          <w:color w:val="111111"/>
          <w:sz w:val="28"/>
          <w:sz w:val="28"/>
          <w:szCs w:val="28"/>
          <w:rtl w:val="true"/>
          <w:lang w:bidi="fa-IR"/>
        </w:rPr>
        <w:t>بن شریح الحضرمی عن ذریح</w:t>
      </w:r>
    </w:p>
    <w:p>
      <w:pPr>
        <w:pStyle w:val="BookText"/>
        <w:rPr/>
      </w:pPr>
      <w:r>
        <w:rPr>
          <w:rFonts w:ascii="IRNazanin" w:hAnsi="IRNazanin" w:eastAsia="IRNazanin"/>
          <w:color w:val="111111"/>
          <w:sz w:val="28"/>
          <w:sz w:val="28"/>
          <w:szCs w:val="28"/>
          <w:rtl w:val="true"/>
          <w:lang w:bidi="fa-IR"/>
        </w:rPr>
        <w:t>عن أبی جعفر علیه السلام أو عن ذریح عن عمر بن حنظلة عنه علیه السلام قال سألته</w:t>
      </w:r>
    </w:p>
    <w:p>
      <w:pPr>
        <w:pStyle w:val="BookText"/>
        <w:rPr/>
      </w:pPr>
      <w:r>
        <w:rPr>
          <w:rFonts w:ascii="IRNazanin" w:hAnsi="IRNazanin" w:eastAsia="IRNazanin"/>
          <w:color w:val="111111"/>
          <w:sz w:val="28"/>
          <w:sz w:val="28"/>
          <w:szCs w:val="28"/>
          <w:rtl w:val="true"/>
          <w:lang w:bidi="fa-IR"/>
        </w:rPr>
        <w:t>عن الصائم أیقبل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429"/>
      </w:r>
      <w:r>
        <w:rPr>
          <w:rFonts w:ascii="IRNazanin" w:hAnsi="IRNazanin" w:eastAsia="IRNazanin"/>
          <w:color w:val="111111"/>
          <w:sz w:val="28"/>
          <w:sz w:val="28"/>
          <w:szCs w:val="28"/>
          <w:rtl w:val="true"/>
          <w:lang w:bidi="fa-IR"/>
        </w:rPr>
        <w:t>عن أحمد بن محمد عن الحسین عن النضر بن</w:t>
      </w:r>
    </w:p>
    <w:p>
      <w:pPr>
        <w:pStyle w:val="BookText"/>
        <w:rPr/>
      </w:pPr>
      <w:r>
        <w:rPr>
          <w:rFonts w:ascii="IRNazanin" w:hAnsi="IRNazanin" w:eastAsia="IRNazanin"/>
          <w:color w:val="111111"/>
          <w:sz w:val="28"/>
          <w:sz w:val="28"/>
          <w:szCs w:val="28"/>
          <w:rtl w:val="true"/>
          <w:lang w:bidi="fa-IR"/>
        </w:rPr>
        <w:t>سوید عن زرعة عن أبی بصیر قال قلت لأبی عبد الله علیه السلام الصائم یقبل قال نعم</w:t>
      </w:r>
    </w:p>
    <w:p>
      <w:pPr>
        <w:pStyle w:val="BookText"/>
        <w:rPr/>
      </w:pPr>
      <w:r>
        <w:rPr>
          <w:rFonts w:ascii="IRNazanin" w:hAnsi="IRNazanin" w:eastAsia="IRNazanin"/>
          <w:color w:val="111111"/>
          <w:sz w:val="28"/>
          <w:sz w:val="28"/>
          <w:szCs w:val="28"/>
          <w:rtl w:val="true"/>
          <w:lang w:bidi="fa-IR"/>
        </w:rPr>
        <w:t>ویعطیها لسانه تمصه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محمد بن أحمد العلوی عن العمرکی</w:t>
      </w:r>
    </w:p>
    <w:p>
      <w:pPr>
        <w:pStyle w:val="BookText"/>
        <w:rPr/>
      </w:pPr>
      <w:r>
        <w:rPr>
          <w:rFonts w:ascii="IRNazanin" w:hAnsi="IRNazanin" w:eastAsia="IRNazanin"/>
          <w:color w:val="111111"/>
          <w:sz w:val="28"/>
          <w:sz w:val="28"/>
          <w:szCs w:val="28"/>
          <w:rtl w:val="true"/>
          <w:lang w:bidi="fa-IR"/>
        </w:rPr>
        <w:t xml:space="preserve">البوفکی </w:t>
      </w:r>
      <w:r>
        <w:rPr>
          <w:rStyle w:val="FootnoteAnchor"/>
          <w:rtl w:val="true"/>
        </w:rPr>
        <w:footnoteReference w:id="430"/>
      </w:r>
      <w:r>
        <w:rPr>
          <w:rFonts w:ascii="IRNazanin" w:hAnsi="IRNazanin" w:eastAsia="IRNazanin"/>
          <w:color w:val="111111"/>
          <w:sz w:val="28"/>
          <w:sz w:val="28"/>
          <w:szCs w:val="28"/>
          <w:rtl w:val="true"/>
          <w:lang w:bidi="fa-IR"/>
        </w:rPr>
        <w:t>عن علی بن جعفر عن أخیه موسی علیه السلام قال سئلته عن الرجل</w:t>
      </w:r>
    </w:p>
    <w:p>
      <w:pPr>
        <w:pStyle w:val="BookText"/>
        <w:rPr/>
      </w:pPr>
      <w:r>
        <w:rPr>
          <w:rFonts w:ascii="IRNazanin" w:hAnsi="IRNazanin" w:eastAsia="IRNazanin"/>
          <w:color w:val="111111"/>
          <w:sz w:val="28"/>
          <w:sz w:val="28"/>
          <w:szCs w:val="28"/>
          <w:rtl w:val="true"/>
          <w:lang w:bidi="fa-IR"/>
        </w:rPr>
        <w:t>الصائم اله ان یمص لسان المرأة أو تفعل المرأة ذلک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 الرجل</w:t>
      </w:r>
    </w:p>
    <w:p>
      <w:pPr>
        <w:pStyle w:val="BookText"/>
        <w:rPr/>
      </w:pPr>
      <w:r>
        <w:rPr>
          <w:rFonts w:ascii="IRNazanin" w:hAnsi="IRNazanin" w:eastAsia="IRNazanin"/>
          <w:color w:val="111111"/>
          <w:sz w:val="28"/>
          <w:sz w:val="28"/>
          <w:szCs w:val="28"/>
          <w:rtl w:val="true"/>
          <w:lang w:bidi="fa-IR"/>
        </w:rPr>
        <w:t>یقبل امرأته وهو صائم فی شهر رمضان أو یباشرها فقال لا انی أتخوف علیه وان</w:t>
      </w:r>
    </w:p>
    <w:p>
      <w:pPr>
        <w:pStyle w:val="BookText"/>
        <w:rPr/>
      </w:pPr>
      <w:r>
        <w:rPr>
          <w:rFonts w:ascii="IRNazanin" w:hAnsi="IRNazanin" w:eastAsia="IRNazanin"/>
          <w:color w:val="111111"/>
          <w:sz w:val="28"/>
          <w:sz w:val="28"/>
          <w:szCs w:val="28"/>
          <w:rtl w:val="true"/>
          <w:lang w:bidi="fa-IR"/>
        </w:rPr>
        <w:t xml:space="preserve">یتنزه </w:t>
      </w:r>
      <w:r>
        <w:rPr>
          <w:rStyle w:val="FootnoteAnchor"/>
          <w:rtl w:val="true"/>
        </w:rPr>
        <w:footnoteReference w:id="431"/>
      </w:r>
      <w:r>
        <w:rPr>
          <w:rFonts w:ascii="IRNazanin" w:hAnsi="IRNazanin" w:eastAsia="IRNazanin"/>
          <w:color w:val="111111"/>
          <w:sz w:val="28"/>
          <w:sz w:val="28"/>
          <w:szCs w:val="28"/>
          <w:rtl w:val="true"/>
          <w:lang w:bidi="fa-IR"/>
        </w:rPr>
        <w:t xml:space="preserve">من </w:t>
      </w:r>
      <w:r>
        <w:rPr>
          <w:rStyle w:val="FootnoteAnchor"/>
          <w:rtl w:val="true"/>
        </w:rPr>
        <w:footnoteReference w:id="432"/>
      </w:r>
      <w:r>
        <w:rPr>
          <w:rFonts w:ascii="IRNazanin" w:hAnsi="IRNazanin" w:eastAsia="IRNazanin"/>
          <w:color w:val="111111"/>
          <w:sz w:val="28"/>
          <w:sz w:val="28"/>
          <w:szCs w:val="28"/>
          <w:rtl w:val="true"/>
          <w:lang w:bidi="fa-IR"/>
        </w:rPr>
        <w:t>ذلک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یب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سعید عن فضالة عن ابان عن محمد بن مسلم وزرارة عن أبی جعفر علیه السلام</w:t>
      </w:r>
    </w:p>
    <w:p>
      <w:pPr>
        <w:pStyle w:val="BookText"/>
        <w:rPr/>
      </w:pPr>
      <w:r>
        <w:rPr>
          <w:rFonts w:ascii="IRNazanin" w:hAnsi="IRNazanin" w:eastAsia="IRNazanin"/>
          <w:color w:val="111111"/>
          <w:sz w:val="28"/>
          <w:sz w:val="28"/>
          <w:szCs w:val="28"/>
          <w:rtl w:val="true"/>
          <w:lang w:bidi="fa-IR"/>
        </w:rPr>
        <w:t xml:space="preserve">أنه سأل هل یباشر الصائم أو یقبل فی شهر رمضان فقال إن أخاف فلیتنزه </w:t>
      </w:r>
      <w:r>
        <w:rPr>
          <w:rStyle w:val="FootnoteAnchor"/>
          <w:rtl w:val="true"/>
        </w:rPr>
        <w:footnoteReference w:id="433"/>
      </w:r>
      <w:r>
        <w:rPr>
          <w:rFonts w:ascii="IRNazanin" w:hAnsi="IRNazanin" w:eastAsia="IRNazanin"/>
          <w:color w:val="111111"/>
          <w:sz w:val="28"/>
          <w:sz w:val="28"/>
          <w:szCs w:val="28"/>
          <w:rtl w:val="true"/>
          <w:lang w:bidi="fa-IR"/>
        </w:rPr>
        <w:t>عن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الا ان </w:t>
      </w:r>
      <w:r>
        <w:rPr>
          <w:rStyle w:val="FootnoteAnchor"/>
          <w:rtl w:val="true"/>
        </w:rPr>
        <w:footnoteReference w:id="434"/>
      </w:r>
      <w:r>
        <w:rPr>
          <w:rFonts w:ascii="IRNazanin" w:hAnsi="IRNazanin" w:eastAsia="IRNazanin"/>
          <w:color w:val="111111"/>
          <w:sz w:val="28"/>
          <w:sz w:val="28"/>
          <w:szCs w:val="28"/>
          <w:rtl w:val="true"/>
          <w:lang w:bidi="fa-IR"/>
        </w:rPr>
        <w:t>یثق أن لا یسبقه منیه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اما یستحیی أحدکم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یوما إلی اللیل انه کان یقال ان بدؤ القتال اللطام ولو أن رجلا لصق</w:t>
      </w:r>
    </w:p>
    <w:p>
      <w:pPr>
        <w:pStyle w:val="BookText"/>
        <w:rPr/>
      </w:pPr>
      <w:r>
        <w:rPr>
          <w:rFonts w:ascii="IRNazanin" w:hAnsi="IRNazanin" w:eastAsia="IRNazanin"/>
          <w:color w:val="111111"/>
          <w:sz w:val="28"/>
          <w:sz w:val="28"/>
          <w:szCs w:val="28"/>
          <w:rtl w:val="true"/>
          <w:lang w:bidi="fa-IR"/>
        </w:rPr>
        <w:t xml:space="preserve">بأهله فی شهر رمضان فأدفق کان علیه 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یکون قوله ولو أن</w:t>
      </w:r>
    </w:p>
    <w:p>
      <w:pPr>
        <w:pStyle w:val="BookText"/>
        <w:rPr/>
      </w:pPr>
      <w:r>
        <w:rPr>
          <w:rFonts w:ascii="IRNazanin" w:hAnsi="IRNazanin" w:eastAsia="IRNazanin"/>
          <w:color w:val="111111"/>
          <w:sz w:val="28"/>
          <w:sz w:val="28"/>
          <w:szCs w:val="28"/>
          <w:rtl w:val="true"/>
          <w:lang w:bidi="fa-IR"/>
        </w:rPr>
        <w:t>رجلا الخ من کلام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رخصة فی قبلة الصائم وأفضل من ذلک أن یتنزه</w:t>
      </w:r>
    </w:p>
    <w:p>
      <w:pPr>
        <w:pStyle w:val="BookText"/>
        <w:rPr/>
      </w:pPr>
      <w:r>
        <w:rPr>
          <w:rFonts w:ascii="IRNazanin" w:hAnsi="IRNazanin" w:eastAsia="IRNazanin"/>
          <w:color w:val="111111"/>
          <w:sz w:val="28"/>
          <w:sz w:val="28"/>
          <w:szCs w:val="28"/>
          <w:rtl w:val="true"/>
          <w:lang w:bidi="fa-IR"/>
        </w:rPr>
        <w:t xml:space="preserve">عن مثل هذا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اللطام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ولو أن</w:t>
      </w:r>
    </w:p>
    <w:p>
      <w:pPr>
        <w:pStyle w:val="BookText"/>
        <w:rPr/>
      </w:pPr>
      <w:r>
        <w:rPr>
          <w:rFonts w:ascii="IRNazanin" w:hAnsi="IRNazanin" w:eastAsia="IRNazanin"/>
          <w:color w:val="111111"/>
          <w:sz w:val="28"/>
          <w:sz w:val="28"/>
          <w:szCs w:val="28"/>
          <w:rtl w:val="true"/>
          <w:lang w:bidi="fa-IR"/>
        </w:rPr>
        <w:t>رجلا لصق باهله فی شهر رمضان فأمنی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الحسین </w:t>
      </w:r>
      <w:r>
        <w:rPr>
          <w:rStyle w:val="FootnoteAnchor"/>
          <w:rtl w:val="true"/>
        </w:rPr>
        <w:footnoteReference w:id="435"/>
      </w:r>
      <w:r>
        <w:rPr>
          <w:rFonts w:ascii="IRNazanin" w:hAnsi="IRNazanin" w:eastAsia="IRNazanin"/>
          <w:color w:val="111111"/>
          <w:sz w:val="28"/>
          <w:sz w:val="28"/>
          <w:szCs w:val="28"/>
          <w:rtl w:val="true"/>
          <w:lang w:bidi="fa-IR"/>
        </w:rPr>
        <w:t>بن علوان عن</w:t>
      </w:r>
    </w:p>
    <w:p>
      <w:pPr>
        <w:pStyle w:val="BookText"/>
        <w:rPr/>
      </w:pPr>
      <w:r>
        <w:rPr>
          <w:rFonts w:ascii="IRNazanin" w:hAnsi="IRNazanin" w:eastAsia="IRNazanin"/>
          <w:color w:val="111111"/>
          <w:sz w:val="28"/>
          <w:sz w:val="28"/>
          <w:szCs w:val="28"/>
          <w:rtl w:val="true"/>
          <w:lang w:bidi="fa-IR"/>
        </w:rPr>
        <w:t>سعد بن طریف عن الأصبغ بن نباتة قال جاء رجل إلی أمیر المؤمنین علیه السلام</w:t>
      </w:r>
    </w:p>
    <w:p>
      <w:pPr>
        <w:pStyle w:val="BookText"/>
        <w:rPr/>
      </w:pPr>
      <w:r>
        <w:rPr>
          <w:rFonts w:ascii="IRNazanin" w:hAnsi="IRNazanin" w:eastAsia="IRNazanin"/>
          <w:color w:val="111111"/>
          <w:sz w:val="28"/>
          <w:sz w:val="28"/>
          <w:szCs w:val="28"/>
          <w:rtl w:val="true"/>
          <w:lang w:bidi="fa-IR"/>
        </w:rPr>
        <w:t xml:space="preserve">فقال یا أمیر المؤمنین اقبل وانا صائم فقال له عف صومک فان بدؤ القتال اللطام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ابن</w:t>
      </w:r>
    </w:p>
    <w:p>
      <w:pPr>
        <w:pStyle w:val="BookText"/>
        <w:rPr/>
      </w:pPr>
      <w:r>
        <w:rPr>
          <w:rFonts w:ascii="IRNazanin" w:hAnsi="IRNazanin" w:eastAsia="IRNazanin"/>
          <w:color w:val="111111"/>
          <w:sz w:val="28"/>
          <w:sz w:val="28"/>
          <w:szCs w:val="28"/>
          <w:rtl w:val="true"/>
          <w:lang w:bidi="fa-IR"/>
        </w:rPr>
        <w:t>عبد الله عن أحمد بن محمد بن عیسی عن الحسین باسناد رفعه قال 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داود بن النعمان عن منصور بن حازم قال قلت لأبی عبد الله علیه السلام ما تقول فی</w:t>
      </w:r>
    </w:p>
    <w:p>
      <w:pPr>
        <w:pStyle w:val="BookText"/>
        <w:rPr/>
      </w:pPr>
      <w:r>
        <w:rPr>
          <w:rFonts w:ascii="IRNazanin" w:hAnsi="IRNazanin" w:eastAsia="IRNazanin"/>
          <w:color w:val="111111"/>
          <w:sz w:val="28"/>
          <w:sz w:val="28"/>
          <w:szCs w:val="28"/>
          <w:rtl w:val="true"/>
          <w:lang w:bidi="fa-IR"/>
        </w:rPr>
        <w:t>الصائم یقبل الجاریة والمرأة فقال اما الشیخ الکبیر مثلی ومثلک فلا بأس واما الشاب</w:t>
      </w:r>
    </w:p>
    <w:p>
      <w:pPr>
        <w:pStyle w:val="BookText"/>
        <w:rPr/>
      </w:pPr>
      <w:r>
        <w:rPr>
          <w:rFonts w:ascii="IRNazanin" w:hAnsi="IRNazanin" w:eastAsia="IRNazanin"/>
          <w:color w:val="111111"/>
          <w:sz w:val="28"/>
          <w:sz w:val="28"/>
          <w:szCs w:val="28"/>
          <w:rtl w:val="true"/>
          <w:lang w:bidi="fa-IR"/>
        </w:rPr>
        <w:t>الشبق فلا لأنه لا یؤمن والقبلة احدی الشهوتین قلت فما تری فی مثلی تکون له الجاریة</w:t>
      </w:r>
    </w:p>
    <w:p>
      <w:pPr>
        <w:pStyle w:val="BookText"/>
        <w:rPr/>
      </w:pPr>
      <w:r>
        <w:rPr>
          <w:rFonts w:ascii="IRNazanin" w:hAnsi="IRNazanin" w:eastAsia="IRNazanin"/>
          <w:color w:val="111111"/>
          <w:sz w:val="28"/>
          <w:sz w:val="28"/>
          <w:szCs w:val="28"/>
          <w:rtl w:val="true"/>
          <w:lang w:bidi="fa-IR"/>
        </w:rPr>
        <w:t>فیلاعبها فقال لی انک لشبق یا با حازم کیف طعمک قلت إن شبعت أضرنی وان جعت</w:t>
      </w:r>
    </w:p>
    <w:p>
      <w:pPr>
        <w:pStyle w:val="BookText"/>
        <w:rPr/>
      </w:pPr>
      <w:r>
        <w:rPr>
          <w:rFonts w:ascii="IRNazanin" w:hAnsi="IRNazanin" w:eastAsia="IRNazanin"/>
          <w:color w:val="111111"/>
          <w:sz w:val="28"/>
          <w:sz w:val="28"/>
          <w:szCs w:val="28"/>
          <w:rtl w:val="true"/>
          <w:lang w:bidi="fa-IR"/>
        </w:rPr>
        <w:t>أضعفنی قال کذلک أنا فکیف أنت والنساء قلت ولا شئ قال ولکنی یا با حازم ما أشاء</w:t>
      </w:r>
    </w:p>
    <w:p>
      <w:pPr>
        <w:pStyle w:val="BookText"/>
        <w:rPr/>
      </w:pPr>
      <w:r>
        <w:rPr>
          <w:rFonts w:ascii="IRNazanin" w:hAnsi="IRNazanin" w:eastAsia="IRNazanin"/>
          <w:color w:val="111111"/>
          <w:sz w:val="28"/>
          <w:sz w:val="28"/>
          <w:szCs w:val="28"/>
          <w:rtl w:val="true"/>
          <w:lang w:bidi="fa-IR"/>
        </w:rPr>
        <w:t>شیئا ان یکون ذلک منی الا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المثنی بن الولید عن منصور بن حازم قال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أیقبل الصائم المرأة فقال اما أنا وأنت فشیخان کبیران لیس</w:t>
      </w:r>
    </w:p>
    <w:p>
      <w:pPr>
        <w:pStyle w:val="BookText"/>
        <w:rPr/>
      </w:pPr>
      <w:r>
        <w:rPr>
          <w:rFonts w:ascii="IRNazanin" w:hAnsi="IRNazanin" w:eastAsia="IRNazanin"/>
          <w:color w:val="111111"/>
          <w:sz w:val="28"/>
          <w:sz w:val="28"/>
          <w:szCs w:val="28"/>
          <w:rtl w:val="true"/>
          <w:lang w:bidi="fa-IR"/>
        </w:rPr>
        <w:t>بها بأس وأما الشاب فمکروهة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 انه</w:t>
      </w:r>
    </w:p>
    <w:p>
      <w:pPr>
        <w:pStyle w:val="BookText"/>
        <w:rPr/>
      </w:pPr>
      <w:r>
        <w:rPr>
          <w:rFonts w:ascii="IRNazanin" w:hAnsi="IRNazanin" w:eastAsia="IRNazanin"/>
          <w:color w:val="111111"/>
          <w:sz w:val="28"/>
          <w:sz w:val="28"/>
          <w:szCs w:val="28"/>
          <w:rtl w:val="true"/>
          <w:lang w:bidi="fa-IR"/>
        </w:rPr>
        <w:t>سأله عن الرجل یجد البرد أیدخل مع أهله فی لحاف وهو صائم قال یجعل بینهما ثوبا</w:t>
      </w:r>
    </w:p>
    <w:p>
      <w:pPr>
        <w:pStyle w:val="BookText"/>
        <w:rPr/>
      </w:pPr>
      <w:r>
        <w:rPr>
          <w:rFonts w:ascii="IRNazanin" w:hAnsi="IRNazanin" w:eastAsia="IRNazanin"/>
          <w:color w:val="111111"/>
          <w:sz w:val="28"/>
          <w:sz w:val="28"/>
          <w:szCs w:val="28"/>
          <w:rtl w:val="true"/>
          <w:lang w:bidi="fa-IR"/>
        </w:rPr>
        <w:t>وقد روی عبد الله بن سنان عنه رخصة للشیخ فی 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 بن جعفر علیهما السلام</w:t>
      </w:r>
    </w:p>
    <w:p>
      <w:pPr>
        <w:pStyle w:val="BookText"/>
        <w:rPr/>
      </w:pPr>
      <w:r>
        <w:rPr>
          <w:rFonts w:ascii="IRNazanin" w:hAnsi="IRNazanin" w:eastAsia="IRNazanin"/>
          <w:color w:val="111111"/>
          <w:sz w:val="28"/>
          <w:sz w:val="28"/>
          <w:szCs w:val="28"/>
          <w:rtl w:val="true"/>
          <w:lang w:bidi="fa-IR"/>
        </w:rPr>
        <w:t>قال سئلته عن المرأة هل یحل لها ان تعتنق الرجل فی شهر رمضان وهی صائمة فتقبل بعض</w:t>
      </w:r>
    </w:p>
    <w:p>
      <w:pPr>
        <w:pStyle w:val="BookText"/>
        <w:rPr/>
      </w:pPr>
      <w:r>
        <w:rPr>
          <w:rFonts w:ascii="IRNazanin" w:hAnsi="IRNazanin" w:eastAsia="IRNazanin"/>
          <w:color w:val="111111"/>
          <w:sz w:val="28"/>
          <w:sz w:val="28"/>
          <w:szCs w:val="28"/>
          <w:rtl w:val="true"/>
          <w:lang w:bidi="fa-IR"/>
        </w:rPr>
        <w:t>جسده من غیر شهوة قال لا بأس قال وسئلته عن الرجل هل یصلح له وهو صائم فی رمضان</w:t>
      </w:r>
    </w:p>
    <w:p>
      <w:pPr>
        <w:pStyle w:val="BookText"/>
        <w:rPr/>
      </w:pPr>
      <w:r>
        <w:rPr>
          <w:rFonts w:ascii="IRNazanin" w:hAnsi="IRNazanin" w:eastAsia="IRNazanin"/>
          <w:color w:val="111111"/>
          <w:sz w:val="28"/>
          <w:sz w:val="28"/>
          <w:szCs w:val="28"/>
          <w:rtl w:val="true"/>
          <w:lang w:bidi="fa-IR"/>
        </w:rPr>
        <w:t>ان یقلب الجاریة فیضرب علی بطنها وفخذها وعجزها قال إن لم یفعل ذلک بشهوة</w:t>
      </w:r>
    </w:p>
    <w:p>
      <w:pPr>
        <w:pStyle w:val="BookText"/>
        <w:rPr/>
      </w:pPr>
      <w:r>
        <w:rPr>
          <w:rFonts w:ascii="IRNazanin" w:hAnsi="IRNazanin" w:eastAsia="IRNazanin"/>
          <w:color w:val="111111"/>
          <w:sz w:val="28"/>
          <w:sz w:val="28"/>
          <w:szCs w:val="28"/>
          <w:rtl w:val="true"/>
          <w:lang w:bidi="fa-IR"/>
        </w:rPr>
        <w:t xml:space="preserve">فلا بأس به واما بشهوة فلا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الرجل أیصلح أن یلمس ویقبل وهو یقضی</w:t>
      </w:r>
    </w:p>
    <w:p>
      <w:pPr>
        <w:pStyle w:val="BookText"/>
        <w:rPr/>
      </w:pPr>
      <w:r>
        <w:rPr>
          <w:rFonts w:ascii="IRNazanin" w:hAnsi="IRNazanin" w:eastAsia="IRNazanin"/>
          <w:color w:val="111111"/>
          <w:sz w:val="28"/>
          <w:sz w:val="28"/>
          <w:szCs w:val="28"/>
          <w:rtl w:val="true"/>
          <w:lang w:bidi="fa-IR"/>
        </w:rPr>
        <w:t>شهر رمضان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أنه سئل عن رجل یمس من المرأة شیئا أیفسد ذلک صومه أو ینقضه فقال أن ذلک یکره</w:t>
      </w:r>
    </w:p>
    <w:p>
      <w:pPr>
        <w:pStyle w:val="BookText"/>
        <w:rPr/>
      </w:pPr>
      <w:r>
        <w:rPr>
          <w:rFonts w:ascii="IRNazanin" w:hAnsi="IRNazanin" w:eastAsia="IRNazanin"/>
          <w:color w:val="111111"/>
          <w:sz w:val="28"/>
          <w:sz w:val="28"/>
          <w:szCs w:val="28"/>
          <w:rtl w:val="true"/>
          <w:lang w:bidi="fa-IR"/>
        </w:rPr>
        <w:t>للرجل الشاب مخافة أن یسبقه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عن الرجل یلصق بأهله</w:t>
      </w:r>
    </w:p>
    <w:p>
      <w:pPr>
        <w:pStyle w:val="BookText"/>
        <w:rPr/>
      </w:pPr>
      <w:r>
        <w:rPr>
          <w:rFonts w:ascii="IRNazanin" w:hAnsi="IRNazanin" w:eastAsia="IRNazanin"/>
          <w:color w:val="111111"/>
          <w:sz w:val="28"/>
          <w:sz w:val="28"/>
          <w:szCs w:val="28"/>
          <w:rtl w:val="true"/>
          <w:lang w:bidi="fa-IR"/>
        </w:rPr>
        <w:t>فی شهر رمضان فقال ما لم یخف علی نفسه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علی عن أبی بصیر قال سئلت</w:t>
      </w:r>
    </w:p>
    <w:p>
      <w:pPr>
        <w:pStyle w:val="BookText"/>
        <w:rPr/>
      </w:pPr>
      <w:r>
        <w:rPr>
          <w:rFonts w:ascii="IRNazanin" w:hAnsi="IRNazanin" w:eastAsia="IRNazanin"/>
          <w:color w:val="111111"/>
          <w:sz w:val="28"/>
          <w:sz w:val="28"/>
          <w:szCs w:val="28"/>
          <w:rtl w:val="true"/>
          <w:lang w:bidi="fa-IR"/>
        </w:rPr>
        <w:t>ابا عبد الله علیه السلام عن الرجل یضع یده علی جسد امرأته وهو صائم فقال لا بأس</w:t>
      </w:r>
    </w:p>
    <w:p>
      <w:pPr>
        <w:pStyle w:val="BookText"/>
        <w:rPr/>
      </w:pPr>
      <w:r>
        <w:rPr>
          <w:rFonts w:ascii="IRNazanin" w:hAnsi="IRNazanin" w:eastAsia="IRNazanin"/>
          <w:color w:val="111111"/>
          <w:sz w:val="28"/>
          <w:sz w:val="28"/>
          <w:szCs w:val="28"/>
          <w:rtl w:val="true"/>
          <w:lang w:bidi="fa-IR"/>
        </w:rPr>
        <w:t xml:space="preserve">وان أمذی فلا یفطر قال وقال لا تباشروهن یعنی النساء </w:t>
      </w:r>
      <w:r>
        <w:rPr>
          <w:rStyle w:val="FootnoteAnchor"/>
          <w:rtl w:val="true"/>
        </w:rPr>
        <w:footnoteReference w:id="436"/>
      </w:r>
      <w:r>
        <w:rPr>
          <w:rFonts w:ascii="IRNazanin" w:hAnsi="IRNazanin" w:eastAsia="IRNazanin"/>
          <w:color w:val="111111"/>
          <w:sz w:val="28"/>
          <w:sz w:val="28"/>
          <w:szCs w:val="28"/>
          <w:rtl w:val="true"/>
          <w:lang w:bidi="fa-IR"/>
        </w:rPr>
        <w:t>فی شهر رمضان بالنهار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القاسم عن علی عن أبی بصیر قال سئلت</w:t>
      </w:r>
    </w:p>
    <w:p>
      <w:pPr>
        <w:pStyle w:val="BookText"/>
        <w:rPr/>
      </w:pPr>
      <w:r>
        <w:rPr>
          <w:rFonts w:ascii="IRNazanin" w:hAnsi="IRNazanin" w:eastAsia="IRNazanin"/>
          <w:color w:val="111111"/>
          <w:sz w:val="28"/>
          <w:sz w:val="28"/>
          <w:szCs w:val="28"/>
          <w:rtl w:val="true"/>
          <w:lang w:bidi="fa-IR"/>
        </w:rPr>
        <w:t>ابا عبد الله علیه السلام عن رجل کلم امرأته فی شهر رمضان وهو صائم فقال لیس علیه شئ</w:t>
      </w:r>
    </w:p>
    <w:p>
      <w:pPr>
        <w:pStyle w:val="BookText"/>
        <w:rPr/>
      </w:pPr>
      <w:r>
        <w:rPr>
          <w:rFonts w:ascii="IRNazanin" w:hAnsi="IRNazanin" w:eastAsia="IRNazanin"/>
          <w:color w:val="111111"/>
          <w:sz w:val="28"/>
          <w:sz w:val="28"/>
          <w:szCs w:val="28"/>
          <w:rtl w:val="true"/>
          <w:lang w:bidi="fa-IR"/>
        </w:rPr>
        <w:t>وان أمذی فلیس علیه شئ والمباشرة لیس بها بأس ولا قضاء یومه ولا ینبغی له 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یتعرض لرمضان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 سعید عن</w:t>
      </w:r>
    </w:p>
    <w:p>
      <w:pPr>
        <w:pStyle w:val="BookText"/>
        <w:rPr/>
      </w:pPr>
      <w:r>
        <w:rPr>
          <w:rFonts w:ascii="IRNazanin" w:hAnsi="IRNazanin" w:eastAsia="IRNazanin"/>
          <w:color w:val="111111"/>
          <w:sz w:val="28"/>
          <w:sz w:val="28"/>
          <w:szCs w:val="28"/>
          <w:rtl w:val="true"/>
          <w:lang w:bidi="fa-IR"/>
        </w:rPr>
        <w:t xml:space="preserve">ابن أبی عمیر 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حمزة</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موسی </w:t>
      </w:r>
      <w:r>
        <w:rPr>
          <w:rStyle w:val="FootnoteAnchor"/>
          <w:rtl w:val="true"/>
        </w:rPr>
        <w:footnoteReference w:id="437"/>
      </w:r>
      <w:r>
        <w:rPr>
          <w:rFonts w:ascii="IRNazanin" w:hAnsi="IRNazanin" w:eastAsia="IRNazanin"/>
          <w:color w:val="111111"/>
          <w:sz w:val="28"/>
          <w:sz w:val="28"/>
          <w:szCs w:val="28"/>
          <w:rtl w:val="true"/>
          <w:lang w:bidi="fa-IR"/>
        </w:rPr>
        <w:t>قال سئلت ابا عبد الله علیه السلام عن رجل لامس</w:t>
      </w:r>
    </w:p>
    <w:p>
      <w:pPr>
        <w:pStyle w:val="BookText"/>
        <w:rPr/>
      </w:pPr>
      <w:r>
        <w:rPr>
          <w:rFonts w:ascii="IRNazanin" w:hAnsi="IRNazanin" w:eastAsia="IRNazanin"/>
          <w:color w:val="111111"/>
          <w:sz w:val="28"/>
          <w:sz w:val="28"/>
          <w:szCs w:val="28"/>
          <w:rtl w:val="true"/>
          <w:lang w:bidi="fa-IR"/>
        </w:rPr>
        <w:t xml:space="preserve">جاریة </w:t>
      </w:r>
      <w:r>
        <w:rPr>
          <w:rStyle w:val="FootnoteAnchor"/>
          <w:rtl w:val="true"/>
        </w:rPr>
        <w:footnoteReference w:id="438"/>
      </w:r>
      <w:r>
        <w:rPr>
          <w:rFonts w:ascii="IRNazanin" w:hAnsi="IRNazanin" w:eastAsia="IRNazanin"/>
          <w:color w:val="111111"/>
          <w:sz w:val="28"/>
          <w:sz w:val="28"/>
          <w:szCs w:val="28"/>
          <w:rtl w:val="true"/>
          <w:lang w:bidi="fa-IR"/>
        </w:rPr>
        <w:t xml:space="preserve">فی شهر رمضان فأمذی قال إن کان حراما فلیستغفر الله </w:t>
      </w:r>
      <w:r>
        <w:rPr>
          <w:rStyle w:val="FootnoteAnchor"/>
          <w:rtl w:val="true"/>
        </w:rPr>
        <w:footnoteReference w:id="439"/>
      </w:r>
      <w:r>
        <w:rPr>
          <w:rFonts w:ascii="IRNazanin" w:hAnsi="IRNazanin" w:eastAsia="IRNazanin"/>
          <w:color w:val="111111"/>
          <w:sz w:val="28"/>
          <w:sz w:val="28"/>
          <w:szCs w:val="28"/>
          <w:rtl w:val="true"/>
          <w:lang w:bidi="fa-IR"/>
        </w:rPr>
        <w:t xml:space="preserve">استغفار </w:t>
      </w:r>
      <w:r>
        <w:rPr>
          <w:rStyle w:val="FootnoteAnchor"/>
          <w:rtl w:val="true"/>
        </w:rPr>
        <w:footnoteReference w:id="440"/>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لا یعود ابدا ویصوم یوما مکان یوم 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من حلال </w:t>
      </w:r>
      <w:r>
        <w:rPr>
          <w:rStyle w:val="FootnoteAnchor"/>
          <w:rtl w:val="true"/>
        </w:rPr>
        <w:footnoteReference w:id="441"/>
      </w:r>
      <w:r>
        <w:rPr>
          <w:rFonts w:ascii="IRNazanin" w:hAnsi="IRNazanin" w:eastAsia="IRNazanin"/>
          <w:color w:val="111111"/>
          <w:sz w:val="28"/>
          <w:sz w:val="28"/>
          <w:szCs w:val="28"/>
          <w:rtl w:val="true"/>
          <w:lang w:bidi="fa-IR"/>
        </w:rPr>
        <w:t>فلیستغفر الله</w:t>
      </w:r>
    </w:p>
    <w:p>
      <w:pPr>
        <w:pStyle w:val="BookText"/>
        <w:rPr/>
      </w:pPr>
      <w:r>
        <w:rPr>
          <w:rFonts w:ascii="IRNazanin" w:hAnsi="IRNazanin" w:eastAsia="IRNazanin"/>
          <w:color w:val="111111"/>
          <w:sz w:val="28"/>
          <w:sz w:val="28"/>
          <w:szCs w:val="28"/>
          <w:rtl w:val="true"/>
          <w:lang w:bidi="fa-IR"/>
        </w:rPr>
        <w:t>ولا یعود ویصوم یوما مکان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 عن</w:t>
      </w:r>
    </w:p>
    <w:p>
      <w:pPr>
        <w:pStyle w:val="BookText"/>
        <w:rPr/>
      </w:pPr>
      <w:r>
        <w:rPr>
          <w:rFonts w:ascii="IRNazanin" w:hAnsi="IRNazanin" w:eastAsia="IRNazanin"/>
          <w:color w:val="111111"/>
          <w:sz w:val="28"/>
          <w:sz w:val="28"/>
          <w:szCs w:val="28"/>
          <w:rtl w:val="true"/>
          <w:lang w:bidi="fa-IR"/>
        </w:rPr>
        <w:t>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الرجل هل یصلح له ان یقبل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یلمس وهو یقضی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واجتنبوا </w:t>
      </w:r>
      <w:r>
        <w:rPr>
          <w:rStyle w:val="FootnoteAnchor"/>
          <w:rtl w:val="true"/>
        </w:rPr>
        <w:footnoteReference w:id="442"/>
      </w:r>
      <w:r>
        <w:rPr>
          <w:rFonts w:ascii="Amiri" w:hAnsi="Amiri" w:eastAsia="Amiri" w:cs="Amiri"/>
          <w:color w:val="111111"/>
          <w:sz w:val="28"/>
          <w:sz w:val="28"/>
          <w:szCs w:val="28"/>
          <w:rtl w:val="true"/>
          <w:lang w:bidi="ar-SA"/>
        </w:rPr>
        <w:t>المس والقبلة والنظر فإنها سهم من سهام</w:t>
      </w:r>
    </w:p>
    <w:p>
      <w:pPr>
        <w:pStyle w:val="BookText"/>
        <w:rPr/>
      </w:pP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قال حدثنا علی بن أحمد الطبری</w:t>
      </w:r>
    </w:p>
    <w:p>
      <w:pPr>
        <w:pStyle w:val="BookText"/>
        <w:rPr/>
      </w:pPr>
      <w:r>
        <w:rPr>
          <w:rFonts w:ascii="IRNazanin" w:hAnsi="IRNazanin" w:eastAsia="IRNazanin"/>
          <w:color w:val="111111"/>
          <w:sz w:val="28"/>
          <w:sz w:val="28"/>
          <w:szCs w:val="28"/>
          <w:rtl w:val="true"/>
          <w:lang w:bidi="fa-IR"/>
        </w:rPr>
        <w:t>قال حدثنا أبو سعید قال حدثنا خراش قال حدثنا انس قال قال رسول الله صلی الله علیه</w:t>
      </w:r>
    </w:p>
    <w:p>
      <w:pPr>
        <w:pStyle w:val="BookText"/>
        <w:rPr/>
      </w:pPr>
      <w:r>
        <w:rPr>
          <w:rFonts w:ascii="IRNazanin" w:hAnsi="IRNazanin" w:eastAsia="IRNazanin"/>
          <w:color w:val="111111"/>
          <w:sz w:val="28"/>
          <w:sz w:val="28"/>
          <w:szCs w:val="28"/>
          <w:rtl w:val="true"/>
          <w:lang w:bidi="fa-IR"/>
        </w:rPr>
        <w:t>وآله من تأمل خلف امرأة حتی یتبین له حجم عظامها من وراء ثیابها وهو صائم فقد أفطر</w:t>
      </w:r>
    </w:p>
    <w:p>
      <w:pPr>
        <w:pStyle w:val="BookText"/>
        <w:rPr/>
      </w:pPr>
      <w:r>
        <w:rPr>
          <w:rFonts w:ascii="IRNazanin" w:hAnsi="IRNazanin" w:eastAsia="IRNazanin"/>
          <w:color w:val="111111"/>
          <w:sz w:val="28"/>
          <w:sz w:val="28"/>
          <w:szCs w:val="28"/>
          <w:rtl w:val="true"/>
          <w:lang w:bidi="fa-IR"/>
        </w:rPr>
        <w:t>یعنی فقد أشرط نفسه للافطار بما ینبعث من دواعی نفسه ونوازع همته فیکون من مواقعة</w:t>
      </w:r>
    </w:p>
    <w:p>
      <w:pPr>
        <w:pStyle w:val="BookText"/>
        <w:rPr/>
      </w:pPr>
      <w:r>
        <w:rPr>
          <w:rFonts w:ascii="IRNazanin" w:hAnsi="IRNazanin" w:eastAsia="IRNazanin"/>
          <w:color w:val="111111"/>
          <w:sz w:val="28"/>
          <w:sz w:val="28"/>
          <w:szCs w:val="28"/>
          <w:rtl w:val="true"/>
          <w:lang w:bidi="fa-IR"/>
        </w:rPr>
        <w:t>الذنب علی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المذی لا ینقض الوضوء من أبواب</w:t>
      </w:r>
    </w:p>
    <w:p>
      <w:pPr>
        <w:pStyle w:val="BookText"/>
        <w:rPr/>
      </w:pPr>
      <w:r>
        <w:rPr>
          <w:rFonts w:ascii="IRNazanin" w:hAnsi="IRNazanin" w:eastAsia="IRNazanin"/>
          <w:color w:val="111111"/>
          <w:sz w:val="28"/>
          <w:sz w:val="28"/>
          <w:szCs w:val="28"/>
          <w:rtl w:val="true"/>
          <w:lang w:bidi="fa-IR"/>
        </w:rPr>
        <w:t>نواقض الوضوء ما یدل علی أن المذی بمنزلة البزاق والنخامة والمخاط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الأکل والشرب ما یدل علی حصر المفطرات فی غیر</w:t>
      </w:r>
    </w:p>
    <w:p>
      <w:pPr>
        <w:pStyle w:val="BookText"/>
        <w:rPr/>
      </w:pP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w:t>
      </w:r>
      <w:bookmarkStart w:id="160" w:name="pg16861_183628"/>
    </w:p>
    <w:p>
      <w:pPr>
        <w:pStyle w:val="BookText"/>
        <w:rPr/>
      </w:pPr>
      <w:bookmarkEnd w:id="160"/>
      <w:r>
        <w:rPr>
          <w:rFonts w:ascii="IRNazanin" w:hAnsi="IRNazanin" w:eastAsia="IRNazanin"/>
          <w:color w:val="111111"/>
          <w:sz w:val="28"/>
          <w:sz w:val="28"/>
          <w:szCs w:val="28"/>
          <w:rtl w:val="true"/>
          <w:lang w:bidi="fa-IR"/>
        </w:rPr>
        <w:t>ان یحتجم قوله علیه السلام ثلاثة لا یعرض أحدکم نفسه لهن وهو صائم الحجامة والحمام</w:t>
      </w:r>
    </w:p>
    <w:p>
      <w:pPr>
        <w:pStyle w:val="BookText"/>
        <w:rPr/>
      </w:pPr>
      <w:r>
        <w:rPr>
          <w:rFonts w:ascii="IRNazanin" w:hAnsi="IRNazanin" w:eastAsia="IRNazanin"/>
          <w:color w:val="111111"/>
          <w:sz w:val="28"/>
          <w:sz w:val="28"/>
          <w:szCs w:val="28"/>
          <w:rtl w:val="true"/>
          <w:lang w:bidi="fa-IR"/>
        </w:rPr>
        <w:t xml:space="preserve">والمرأة الحسناء وفی روایة المدائنی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لا ینبغی له ان</w:t>
      </w:r>
    </w:p>
    <w:p>
      <w:pPr>
        <w:pStyle w:val="BookText"/>
        <w:rPr/>
      </w:pPr>
      <w:r>
        <w:rPr>
          <w:rFonts w:ascii="IRNazanin" w:hAnsi="IRNazanin" w:eastAsia="IRNazanin"/>
          <w:color w:val="111111"/>
          <w:sz w:val="28"/>
          <w:sz w:val="28"/>
          <w:szCs w:val="28"/>
          <w:rtl w:val="true"/>
          <w:lang w:bidi="fa-IR"/>
        </w:rPr>
        <w:t>یقتصر علی ترک المفطرات قوله علیه السلام وإیاک والمباشرة والقبلة والقهقهة والضحک</w:t>
      </w:r>
    </w:p>
    <w:p>
      <w:pPr>
        <w:pStyle w:val="BookText"/>
        <w:rPr/>
      </w:pPr>
      <w:r>
        <w:rPr>
          <w:rFonts w:ascii="IRNazanin" w:hAnsi="IRNazanin" w:eastAsia="IRNazanin"/>
          <w:color w:val="111111"/>
          <w:sz w:val="28"/>
          <w:sz w:val="28"/>
          <w:szCs w:val="28"/>
          <w:rtl w:val="true"/>
          <w:lang w:bidi="fa-IR"/>
        </w:rPr>
        <w:t>فان الله یمقت ذلک وفی سائر أحادیث هذا الباب ما یناسب ذلک فراجع وفی روایة</w:t>
      </w:r>
    </w:p>
    <w:p>
      <w:pPr>
        <w:pStyle w:val="BookText"/>
        <w:rPr/>
      </w:pPr>
      <w:r>
        <w:rPr>
          <w:rFonts w:ascii="IRNazanin" w:hAnsi="IRNazanin" w:eastAsia="IRNazanin"/>
          <w:color w:val="111111"/>
          <w:sz w:val="28"/>
          <w:sz w:val="28"/>
          <w:szCs w:val="28"/>
          <w:rtl w:val="true"/>
          <w:lang w:bidi="fa-IR"/>
        </w:rPr>
        <w:t xml:space="preserve">حفص بن سوقة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أتی اهله فی قضاء شهر رمضان من أبواب</w:t>
      </w:r>
    </w:p>
    <w:p>
      <w:pPr>
        <w:pStyle w:val="BookText"/>
        <w:rPr/>
      </w:pPr>
      <w:r>
        <w:rPr>
          <w:rFonts w:ascii="IRNazanin" w:hAnsi="IRNazanin" w:eastAsia="IRNazanin"/>
          <w:color w:val="111111"/>
          <w:sz w:val="28"/>
          <w:sz w:val="28"/>
          <w:szCs w:val="28"/>
          <w:rtl w:val="true"/>
          <w:lang w:bidi="fa-IR"/>
        </w:rPr>
        <w:t>من یجب علیه الصوم قوله الرجل یلاعب اهله أو جاریته وهو فی قضاء شهر رمضان فیسبقه</w:t>
      </w:r>
    </w:p>
    <w:p>
      <w:pPr>
        <w:pStyle w:val="BookText"/>
        <w:rPr/>
      </w:pPr>
      <w:r>
        <w:rPr>
          <w:rFonts w:ascii="IRNazanin" w:hAnsi="IRNazanin" w:eastAsia="IRNazanin"/>
          <w:color w:val="111111"/>
          <w:sz w:val="28"/>
          <w:sz w:val="28"/>
          <w:szCs w:val="28"/>
          <w:rtl w:val="true"/>
          <w:lang w:bidi="fa-IR"/>
        </w:rPr>
        <w:t>الماء فینزل فقال علیه من الکفارة مثل ما علی الذی یجامع فی رمضان</w:t>
      </w:r>
      <w:r>
        <w:rPr>
          <w:rFonts w:eastAsia="IRNazanin" w:cs="IRNazanin"/>
          <w:color w:val="111111"/>
          <w:sz w:val="28"/>
          <w:szCs w:val="28"/>
          <w:rtl w:val="true"/>
          <w:lang w:bidi="fa-IR"/>
        </w:rPr>
        <w:t>.</w:t>
      </w:r>
    </w:p>
    <w:p>
      <w:pPr>
        <w:pStyle w:val="Heading4"/>
        <w:numPr>
          <w:ilvl w:val="3"/>
          <w:numId w:val="1"/>
        </w:numPr>
        <w:rPr/>
      </w:pPr>
      <w:bookmarkStart w:id="161" w:name="__RefHeading___Toc9934862_417432637"/>
      <w:bookmarkStart w:id="162" w:name="_Toc58"/>
      <w:bookmarkEnd w:id="161"/>
      <w:r>
        <w:rPr>
          <w:rtl w:val="true"/>
        </w:rPr>
        <w:t>(</w:t>
      </w:r>
      <w:r>
        <w:rPr/>
        <w:t>16</w:t>
      </w:r>
      <w:r>
        <w:rPr>
          <w:rtl w:val="true"/>
        </w:rPr>
        <w:t xml:space="preserve">) </w:t>
      </w:r>
      <w:r>
        <w:rPr>
          <w:rtl w:val="true"/>
        </w:rPr>
        <w:t>باب ان الصائم یجوز له ان یتمضمض ویستنشق ویستاک</w:t>
      </w:r>
      <w:bookmarkEnd w:id="162"/>
    </w:p>
    <w:p>
      <w:pPr>
        <w:pStyle w:val="BookText"/>
        <w:rPr/>
      </w:pPr>
      <w:r>
        <w:rPr>
          <w:rFonts w:ascii="IRNazanin" w:hAnsi="IRNazanin" w:eastAsia="IRNazanin"/>
          <w:color w:val="111111"/>
          <w:sz w:val="28"/>
          <w:sz w:val="28"/>
          <w:szCs w:val="28"/>
          <w:rtl w:val="true"/>
          <w:lang w:bidi="fa-IR"/>
        </w:rPr>
        <w:t>باب ان الصائم یجوز له ان یتمضمض ویستنشق ویستاک</w:t>
      </w:r>
    </w:p>
    <w:p>
      <w:pPr>
        <w:pStyle w:val="BookText"/>
        <w:rPr/>
      </w:pPr>
      <w:r>
        <w:rPr>
          <w:rFonts w:ascii="IRNazanin" w:hAnsi="IRNazanin" w:eastAsia="IRNazanin"/>
          <w:color w:val="111111"/>
          <w:sz w:val="28"/>
          <w:sz w:val="28"/>
          <w:szCs w:val="28"/>
          <w:rtl w:val="true"/>
          <w:lang w:bidi="fa-IR"/>
        </w:rPr>
        <w:t>ولکن لا یبالغ ولا یبلع الریق بعد المضمضة حتی یبزق ثلاث مرات</w:t>
      </w:r>
    </w:p>
    <w:p>
      <w:pPr>
        <w:pStyle w:val="BookText"/>
        <w:rPr/>
      </w:pPr>
      <w:r>
        <w:rPr>
          <w:rFonts w:ascii="IRNazanin" w:hAnsi="IRNazanin" w:eastAsia="IRNazanin"/>
          <w:color w:val="111111"/>
          <w:sz w:val="28"/>
          <w:sz w:val="28"/>
          <w:szCs w:val="28"/>
          <w:rtl w:val="true"/>
          <w:lang w:bidi="fa-IR"/>
        </w:rPr>
        <w:t>وان تمضمض فی وقت الفریضة فسبق الماء إلی حلقه فلا شئ علیه</w:t>
      </w:r>
    </w:p>
    <w:p>
      <w:pPr>
        <w:pStyle w:val="BookText"/>
        <w:rPr/>
      </w:pPr>
      <w:r>
        <w:rPr>
          <w:rFonts w:ascii="IRNazanin" w:hAnsi="IRNazanin" w:eastAsia="IRNazanin"/>
          <w:color w:val="111111"/>
          <w:sz w:val="28"/>
          <w:sz w:val="28"/>
          <w:szCs w:val="28"/>
          <w:rtl w:val="true"/>
          <w:lang w:bidi="fa-IR"/>
        </w:rPr>
        <w:t>والا فعلیه القضاء</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عمن</w:t>
      </w:r>
    </w:p>
    <w:p>
      <w:pPr>
        <w:pStyle w:val="BookText"/>
        <w:rPr/>
      </w:pPr>
      <w:r>
        <w:rPr>
          <w:rFonts w:ascii="IRNazanin" w:hAnsi="IRNazanin" w:eastAsia="IRNazanin"/>
          <w:color w:val="111111"/>
          <w:sz w:val="28"/>
          <w:sz w:val="28"/>
          <w:szCs w:val="28"/>
          <w:rtl w:val="true"/>
          <w:lang w:bidi="fa-IR"/>
        </w:rPr>
        <w:t>ذکره عن أبی عبد الله علیه السلام فی الصائم یتمضمض ویستنشق قال نعم ولکن</w:t>
      </w:r>
    </w:p>
    <w:p>
      <w:pPr>
        <w:pStyle w:val="BookText"/>
        <w:rPr/>
      </w:pPr>
      <w:r>
        <w:rPr>
          <w:rFonts w:ascii="IRNazanin" w:hAnsi="IRNazanin" w:eastAsia="IRNazanin"/>
          <w:color w:val="111111"/>
          <w:sz w:val="28"/>
          <w:sz w:val="28"/>
          <w:szCs w:val="28"/>
          <w:rtl w:val="true"/>
          <w:lang w:bidi="fa-IR"/>
        </w:rPr>
        <w:t>لا یبالغ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بالسواک للصائم والمضمضة والاستنشاق إذا</w:t>
      </w:r>
    </w:p>
    <w:p>
      <w:pPr>
        <w:pStyle w:val="BookText"/>
        <w:rPr/>
      </w:pPr>
      <w:r>
        <w:rPr>
          <w:rFonts w:ascii="IRNazanin" w:hAnsi="IRNazanin" w:eastAsia="IRNazanin"/>
          <w:color w:val="111111"/>
          <w:sz w:val="28"/>
          <w:sz w:val="28"/>
          <w:szCs w:val="28"/>
          <w:rtl w:val="true"/>
          <w:lang w:bidi="fa-IR"/>
        </w:rPr>
        <w:t>لم یبلغ ولا یدخل الماء فی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ان یتمضمض الصائم</w:t>
      </w:r>
    </w:p>
    <w:p>
      <w:pPr>
        <w:pStyle w:val="BookText"/>
        <w:rPr/>
      </w:pPr>
      <w:r>
        <w:rPr>
          <w:rFonts w:ascii="IRNazanin" w:hAnsi="IRNazanin" w:eastAsia="IRNazanin"/>
          <w:color w:val="111111"/>
          <w:sz w:val="28"/>
          <w:sz w:val="28"/>
          <w:szCs w:val="28"/>
          <w:rtl w:val="true"/>
          <w:lang w:bidi="fa-IR"/>
        </w:rPr>
        <w:t>ویستنشق فی شهر رمضان وغیره فان تمضمض فلا یبلع ریقه حتی یبزق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إسماعیل بن مرار عن یونس عن أبی جمیلة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فی 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یتمضمض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یبلع ریقه حتی یبزق ثلث</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 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جمیلة عن زید الشحام فی رجل صائم تمضمض قال لا یبلع ریقه</w:t>
      </w:r>
    </w:p>
    <w:p>
      <w:pPr>
        <w:pStyle w:val="BookText"/>
        <w:rPr/>
      </w:pPr>
      <w:r>
        <w:rPr>
          <w:rFonts w:ascii="IRNazanin" w:hAnsi="IRNazanin" w:eastAsia="IRNazanin"/>
          <w:color w:val="111111"/>
          <w:sz w:val="28"/>
          <w:sz w:val="28"/>
          <w:szCs w:val="28"/>
          <w:rtl w:val="true"/>
          <w:lang w:bidi="fa-IR"/>
        </w:rPr>
        <w:t>حتی یبزق ثلث مرات وقد روی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عن عمرو بن سعید المدائنی عن مصدق</w:t>
      </w:r>
    </w:p>
    <w:p>
      <w:pPr>
        <w:pStyle w:val="BookText"/>
        <w:rPr/>
      </w:pPr>
      <w:r>
        <w:rPr>
          <w:rFonts w:ascii="IRNazanin" w:hAnsi="IRNazanin" w:eastAsia="IRNazanin"/>
          <w:color w:val="111111"/>
          <w:sz w:val="28"/>
          <w:sz w:val="28"/>
          <w:szCs w:val="28"/>
          <w:rtl w:val="true"/>
          <w:lang w:bidi="fa-IR"/>
        </w:rPr>
        <w:t>بن صدقة عن عمار الساباطی قال سئلت أبا عبد الله علیه السلام عن الرجل یتمضمض</w:t>
      </w:r>
    </w:p>
    <w:p>
      <w:pPr>
        <w:pStyle w:val="BookText"/>
        <w:rPr/>
      </w:pPr>
      <w:r>
        <w:rPr>
          <w:rFonts w:ascii="IRNazanin" w:hAnsi="IRNazanin" w:eastAsia="IRNazanin"/>
          <w:color w:val="111111"/>
          <w:sz w:val="28"/>
          <w:sz w:val="28"/>
          <w:szCs w:val="28"/>
          <w:rtl w:val="true"/>
          <w:lang w:bidi="fa-IR"/>
        </w:rPr>
        <w:t xml:space="preserve">فیدخل فی حلقه الماء وهو صائم قال لیس علیه شئ إذا لم یتعمد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w:t>
      </w:r>
    </w:p>
    <w:p>
      <w:pPr>
        <w:pStyle w:val="BookText"/>
        <w:rPr/>
      </w:pPr>
      <w:r>
        <w:rPr>
          <w:rFonts w:ascii="IRNazanin" w:hAnsi="IRNazanin" w:eastAsia="IRNazanin"/>
          <w:color w:val="111111"/>
          <w:sz w:val="28"/>
          <w:sz w:val="28"/>
          <w:szCs w:val="28"/>
          <w:rtl w:val="true"/>
          <w:lang w:bidi="fa-IR"/>
        </w:rPr>
        <w:t xml:space="preserve">تمضمض الثانیة فدخل فی حلقه الماء قال لیس علیه شئ قلت تمضمض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قد أساء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فی الصائم یتوضأ للصلاة فیدخل </w:t>
      </w:r>
      <w:r>
        <w:rPr>
          <w:rStyle w:val="FootnoteAnchor"/>
          <w:rtl w:val="true"/>
        </w:rPr>
        <w:footnoteReference w:id="443"/>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فقال إن کان وضوئه </w:t>
      </w:r>
      <w:r>
        <w:rPr>
          <w:rStyle w:val="FootnoteAnchor"/>
          <w:rtl w:val="true"/>
        </w:rPr>
        <w:footnoteReference w:id="444"/>
      </w:r>
      <w:r>
        <w:rPr>
          <w:rFonts w:ascii="IRNazanin" w:hAnsi="IRNazanin" w:eastAsia="IRNazanin"/>
          <w:color w:val="111111"/>
          <w:sz w:val="28"/>
          <w:sz w:val="28"/>
          <w:szCs w:val="28"/>
          <w:rtl w:val="true"/>
          <w:lang w:bidi="fa-IR"/>
        </w:rPr>
        <w:t xml:space="preserve">لصلاة فریضة فلیس علیه شئ </w:t>
      </w:r>
      <w:r>
        <w:rPr>
          <w:rStyle w:val="FootnoteAnchor"/>
          <w:rtl w:val="true"/>
        </w:rPr>
        <w:footnoteReference w:id="445"/>
      </w:r>
      <w:r>
        <w:rPr>
          <w:rFonts w:ascii="IRNazanin" w:hAnsi="IRNazanin" w:eastAsia="IRNazanin"/>
          <w:color w:val="111111"/>
          <w:sz w:val="28"/>
          <w:sz w:val="28"/>
          <w:szCs w:val="28"/>
          <w:rtl w:val="true"/>
          <w:lang w:bidi="fa-IR"/>
        </w:rPr>
        <w:t>وان کان وضوئه</w:t>
      </w:r>
    </w:p>
    <w:p>
      <w:pPr>
        <w:pStyle w:val="BookText"/>
        <w:rPr/>
      </w:pPr>
      <w:r>
        <w:rPr>
          <w:rFonts w:ascii="IRNazanin" w:hAnsi="IRNazanin" w:eastAsia="IRNazanin"/>
          <w:color w:val="111111"/>
          <w:sz w:val="28"/>
          <w:sz w:val="28"/>
          <w:szCs w:val="28"/>
          <w:rtl w:val="true"/>
          <w:lang w:bidi="fa-IR"/>
        </w:rPr>
        <w:t>لصلاة نافلة فعلیه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الریان بن الصلت عن یونس قال الصائم فی شهر رمضان یستاک متی شاء و</w:t>
      </w:r>
    </w:p>
    <w:p>
      <w:pPr>
        <w:pStyle w:val="BookText"/>
        <w:rPr/>
      </w:pPr>
      <w:r>
        <w:rPr>
          <w:rFonts w:ascii="IRNazanin" w:hAnsi="IRNazanin" w:eastAsia="IRNazanin"/>
          <w:color w:val="111111"/>
          <w:sz w:val="28"/>
          <w:sz w:val="28"/>
          <w:szCs w:val="28"/>
          <w:rtl w:val="true"/>
          <w:lang w:bidi="fa-IR"/>
        </w:rPr>
        <w:t xml:space="preserve">ان تمضمض فی وقت فریضة فدخل الماء حلقه فلا شئ علیه </w:t>
      </w:r>
      <w:r>
        <w:rPr>
          <w:rStyle w:val="FootnoteAnchor"/>
          <w:rtl w:val="true"/>
        </w:rPr>
        <w:footnoteReference w:id="446"/>
      </w:r>
      <w:r>
        <w:rPr>
          <w:rFonts w:ascii="IRNazanin" w:hAnsi="IRNazanin" w:eastAsia="IRNazanin"/>
          <w:color w:val="111111"/>
          <w:sz w:val="28"/>
          <w:sz w:val="28"/>
          <w:szCs w:val="28"/>
          <w:rtl w:val="true"/>
          <w:lang w:bidi="fa-IR"/>
        </w:rPr>
        <w:t>وقد تم صومه وان</w:t>
      </w:r>
    </w:p>
    <w:p>
      <w:pPr>
        <w:pStyle w:val="BookText"/>
        <w:rPr/>
      </w:pPr>
      <w:r>
        <w:rPr>
          <w:rFonts w:ascii="IRNazanin" w:hAnsi="IRNazanin" w:eastAsia="IRNazanin"/>
          <w:color w:val="111111"/>
          <w:sz w:val="28"/>
          <w:sz w:val="28"/>
          <w:szCs w:val="28"/>
          <w:rtl w:val="true"/>
          <w:lang w:bidi="fa-IR"/>
        </w:rPr>
        <w:t xml:space="preserve">تمضمض فی غیر وقت فریضة فدخل الماء حلقه فعلیه الإعادة فالأفضل </w:t>
      </w:r>
      <w:r>
        <w:rPr>
          <w:rStyle w:val="FootnoteAnchor"/>
          <w:rtl w:val="true"/>
        </w:rPr>
        <w:footnoteReference w:id="447"/>
      </w:r>
      <w:r>
        <w:rPr>
          <w:rFonts w:ascii="IRNazanin" w:hAnsi="IRNazanin" w:eastAsia="IRNazanin"/>
          <w:color w:val="111111"/>
          <w:sz w:val="28"/>
          <w:sz w:val="28"/>
          <w:szCs w:val="28"/>
          <w:rtl w:val="true"/>
          <w:lang w:bidi="fa-IR"/>
        </w:rPr>
        <w:t>للصائم أن لا</w:t>
      </w:r>
    </w:p>
    <w:p>
      <w:pPr>
        <w:pStyle w:val="BookText"/>
        <w:rPr/>
      </w:pPr>
      <w:r>
        <w:rPr>
          <w:rFonts w:ascii="IRNazanin" w:hAnsi="IRNazanin" w:eastAsia="IRNazanin"/>
          <w:color w:val="111111"/>
          <w:sz w:val="28"/>
          <w:sz w:val="28"/>
          <w:szCs w:val="28"/>
          <w:rtl w:val="true"/>
          <w:lang w:bidi="fa-IR"/>
        </w:rPr>
        <w:t>یتمضمض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علیهم السلام قال من تمضمض وهو صائم فذهب الماء</w:t>
      </w:r>
    </w:p>
    <w:p>
      <w:pPr>
        <w:pStyle w:val="BookText"/>
        <w:rPr/>
      </w:pPr>
      <w:r>
        <w:rPr>
          <w:rFonts w:ascii="IRNazanin" w:hAnsi="IRNazanin" w:eastAsia="IRNazanin"/>
          <w:color w:val="111111"/>
          <w:sz w:val="28"/>
          <w:sz w:val="28"/>
          <w:szCs w:val="28"/>
          <w:rtl w:val="true"/>
          <w:lang w:bidi="fa-IR"/>
        </w:rPr>
        <w:t>فی بطنه فلا قضاء علیه إذا کان وضوئه واجبا وإذا کان تطوعا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 الصائم</w:t>
      </w:r>
    </w:p>
    <w:p>
      <w:pPr>
        <w:pStyle w:val="BookText"/>
        <w:rPr/>
      </w:pPr>
      <w:r>
        <w:rPr>
          <w:rFonts w:ascii="IRNazanin" w:hAnsi="IRNazanin" w:eastAsia="IRNazanin"/>
          <w:color w:val="111111"/>
          <w:sz w:val="28"/>
          <w:sz w:val="28"/>
          <w:szCs w:val="28"/>
          <w:rtl w:val="true"/>
          <w:lang w:bidi="fa-IR"/>
        </w:rPr>
        <w:t xml:space="preserve">یتوضأ للصلاة فیتمضمض فیسبق الماء إلی حلقه قال إذا </w:t>
      </w:r>
      <w:r>
        <w:rPr>
          <w:rStyle w:val="FootnoteAnchor"/>
          <w:rtl w:val="true"/>
        </w:rPr>
        <w:footnoteReference w:id="448"/>
      </w:r>
      <w:r>
        <w:rPr>
          <w:rFonts w:ascii="IRNazanin" w:hAnsi="IRNazanin" w:eastAsia="IRNazanin"/>
          <w:color w:val="111111"/>
          <w:sz w:val="28"/>
          <w:sz w:val="28"/>
          <w:szCs w:val="28"/>
          <w:rtl w:val="true"/>
          <w:lang w:bidi="fa-IR"/>
        </w:rPr>
        <w:t>کان وضوئه للصلاة المکتوبة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شئ علیه وان کان لغیر ذلک قضی ذلک الیوم</w:t>
      </w:r>
      <w:r>
        <w:rPr>
          <w:rFonts w:eastAsia="IRNazanin" w:cs="IRNazanin"/>
          <w:color w:val="111111"/>
          <w:sz w:val="28"/>
          <w:szCs w:val="28"/>
          <w:rtl w:val="true"/>
          <w:lang w:bidi="fa-IR"/>
        </w:rPr>
        <w:t>.</w:t>
      </w:r>
      <w:bookmarkStart w:id="163" w:name="pg16861_183630"/>
    </w:p>
    <w:p>
      <w:pPr>
        <w:pStyle w:val="BookText"/>
        <w:rPr/>
      </w:pPr>
      <w:bookmarkEnd w:id="163"/>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واحذر السواک من الرطب وادخال</w:t>
      </w:r>
    </w:p>
    <w:p>
      <w:pPr>
        <w:pStyle w:val="BookText"/>
        <w:rPr/>
      </w:pPr>
      <w:r>
        <w:rPr>
          <w:rFonts w:ascii="IRNazanin" w:hAnsi="IRNazanin" w:eastAsia="IRNazanin"/>
          <w:color w:val="111111"/>
          <w:sz w:val="28"/>
          <w:sz w:val="28"/>
          <w:szCs w:val="28"/>
          <w:rtl w:val="true"/>
          <w:lang w:bidi="fa-IR"/>
        </w:rPr>
        <w:t>الماء فی فیک للتلذذ فی غیر وضوء فان دخل منه شئ فی حلقک فقد فطر وعلیک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w:t>
      </w:r>
    </w:p>
    <w:p>
      <w:pPr>
        <w:pStyle w:val="BookText"/>
        <w:rPr/>
      </w:pPr>
      <w:r>
        <w:rPr>
          <w:rFonts w:ascii="IRNazanin" w:hAnsi="IRNazanin" w:eastAsia="IRNazanin"/>
          <w:color w:val="111111"/>
          <w:sz w:val="28"/>
          <w:sz w:val="28"/>
          <w:szCs w:val="28"/>
          <w:rtl w:val="true"/>
          <w:lang w:bidi="fa-IR"/>
        </w:rPr>
        <w:t>ایصال الغبار الغلیظ إلی حلقه قوله علیه السلام إذا تمضمض الصائم فی شهر رمضان</w:t>
      </w:r>
    </w:p>
    <w:p>
      <w:pPr>
        <w:pStyle w:val="BookText"/>
        <w:rPr/>
      </w:pPr>
      <w:r>
        <w:rPr>
          <w:rFonts w:ascii="IRNazanin" w:hAnsi="IRNazanin" w:eastAsia="IRNazanin"/>
          <w:color w:val="111111"/>
          <w:sz w:val="28"/>
          <w:sz w:val="28"/>
          <w:szCs w:val="28"/>
          <w:rtl w:val="true"/>
          <w:lang w:bidi="fa-IR"/>
        </w:rPr>
        <w:t xml:space="preserve">أو استنشق متعمدا أو شم رائحة غلیظة أو کنس بیتا فدخل فی انفه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وحلقه غبار فعلیه صوم شهرین متتابعین فان ذلک له فطر مثل الأکل والشرب</w:t>
      </w:r>
    </w:p>
    <w:p>
      <w:pPr>
        <w:pStyle w:val="BookText"/>
        <w:rPr/>
      </w:pPr>
      <w:r>
        <w:rPr>
          <w:rFonts w:ascii="IRNazanin" w:hAnsi="IRNazanin" w:eastAsia="IRNazanin"/>
          <w:color w:val="111111"/>
          <w:sz w:val="28"/>
          <w:sz w:val="28"/>
          <w:szCs w:val="28"/>
          <w:rtl w:val="true"/>
          <w:lang w:bidi="fa-IR"/>
        </w:rPr>
        <w:t>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القئ قوله</w:t>
      </w:r>
    </w:p>
    <w:p>
      <w:pPr>
        <w:pStyle w:val="BookText"/>
        <w:rPr/>
      </w:pPr>
      <w:r>
        <w:rPr>
          <w:rFonts w:ascii="IRNazanin" w:hAnsi="IRNazanin" w:eastAsia="IRNazanin"/>
          <w:color w:val="111111"/>
          <w:sz w:val="28"/>
          <w:sz w:val="28"/>
          <w:szCs w:val="28"/>
          <w:rtl w:val="true"/>
          <w:lang w:bidi="fa-IR"/>
        </w:rPr>
        <w:t>رجل عبث بالماء یتمضمض به من عطش فدخل حلقه قال علیه قضائه وان کان فی</w:t>
      </w:r>
    </w:p>
    <w:p>
      <w:pPr>
        <w:pStyle w:val="BookText"/>
        <w:rPr/>
      </w:pPr>
      <w:r>
        <w:rPr>
          <w:rFonts w:ascii="IRNazanin" w:hAnsi="IRNazanin" w:eastAsia="IRNazanin"/>
          <w:color w:val="111111"/>
          <w:sz w:val="28"/>
          <w:sz w:val="28"/>
          <w:szCs w:val="28"/>
          <w:rtl w:val="true"/>
          <w:lang w:bidi="fa-IR"/>
        </w:rPr>
        <w:t>وضوء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جواز السواک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لا بأس بان</w:t>
      </w:r>
    </w:p>
    <w:p>
      <w:pPr>
        <w:pStyle w:val="BookText"/>
        <w:rPr/>
      </w:pPr>
      <w:r>
        <w:rPr>
          <w:rFonts w:ascii="IRNazanin" w:hAnsi="IRNazanin" w:eastAsia="IRNazanin"/>
          <w:color w:val="111111"/>
          <w:sz w:val="28"/>
          <w:sz w:val="28"/>
          <w:szCs w:val="28"/>
          <w:rtl w:val="true"/>
          <w:lang w:bidi="fa-IR"/>
        </w:rPr>
        <w:t>یستاک الصائم بالسواک الرطب فی أول النهار وآخره فقیل لعلی علیه السلام رطوبة</w:t>
      </w:r>
    </w:p>
    <w:p>
      <w:pPr>
        <w:pStyle w:val="BookText"/>
        <w:rPr/>
      </w:pPr>
      <w:r>
        <w:rPr>
          <w:rFonts w:ascii="IRNazanin" w:hAnsi="IRNazanin" w:eastAsia="IRNazanin"/>
          <w:color w:val="111111"/>
          <w:sz w:val="28"/>
          <w:sz w:val="28"/>
          <w:szCs w:val="28"/>
          <w:rtl w:val="true"/>
          <w:lang w:bidi="fa-IR"/>
        </w:rPr>
        <w:t>فی السواک فقال علیه السلام المضمضة بالماء أرطب منه فقال علیه السلام فان قال قائل</w:t>
      </w:r>
    </w:p>
    <w:p>
      <w:pPr>
        <w:pStyle w:val="BookText"/>
        <w:rPr/>
      </w:pPr>
      <w:r>
        <w:rPr>
          <w:rFonts w:ascii="IRNazanin" w:hAnsi="IRNazanin" w:eastAsia="IRNazanin"/>
          <w:color w:val="111111"/>
          <w:sz w:val="28"/>
          <w:sz w:val="28"/>
          <w:szCs w:val="28"/>
          <w:rtl w:val="true"/>
          <w:lang w:bidi="fa-IR"/>
        </w:rPr>
        <w:t>لا بد من المضمضة لسنة الوضوء قیل له لا بد من السواک لسنته التی جاء بها جبرئیل</w:t>
      </w:r>
    </w:p>
    <w:p>
      <w:pPr>
        <w:pStyle w:val="BookText"/>
        <w:rPr/>
      </w:pPr>
      <w:r>
        <w:rPr>
          <w:rFonts w:ascii="IRNazanin" w:hAnsi="IRNazanin" w:eastAsia="IRNazanin"/>
          <w:color w:val="111111"/>
          <w:sz w:val="28"/>
          <w:sz w:val="28"/>
          <w:szCs w:val="28"/>
          <w:rtl w:val="true"/>
          <w:lang w:bidi="fa-IR"/>
        </w:rPr>
        <w:t xml:space="preserve">علیه السلام وفی روایة الرازی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انی استاک بالماء وانا صائم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w:t>
      </w:r>
    </w:p>
    <w:p>
      <w:pPr>
        <w:pStyle w:val="BookText"/>
        <w:rPr/>
      </w:pPr>
      <w:r>
        <w:rPr>
          <w:rFonts w:ascii="IRNazanin" w:hAnsi="IRNazanin" w:eastAsia="IRNazanin"/>
          <w:color w:val="111111"/>
          <w:sz w:val="28"/>
          <w:sz w:val="28"/>
          <w:szCs w:val="28"/>
          <w:rtl w:val="true"/>
          <w:lang w:bidi="fa-IR"/>
        </w:rPr>
        <w:t>یجوز له ان یذوق المرق قوله علیه السلام لان الصائم یتمضمض بالماء وانما یفطر الصائم</w:t>
      </w:r>
    </w:p>
    <w:p>
      <w:pPr>
        <w:pStyle w:val="BookText"/>
        <w:rPr/>
      </w:pPr>
      <w:r>
        <w:rPr>
          <w:rFonts w:ascii="IRNazanin" w:hAnsi="IRNazanin" w:eastAsia="IRNazanin"/>
          <w:color w:val="111111"/>
          <w:sz w:val="28"/>
          <w:sz w:val="28"/>
          <w:szCs w:val="28"/>
          <w:rtl w:val="true"/>
          <w:lang w:bidi="fa-IR"/>
        </w:rPr>
        <w:t>ما جاز إلی حلقه</w:t>
      </w:r>
      <w:r>
        <w:rPr>
          <w:rFonts w:eastAsia="IRNazanin" w:cs="IRNazanin"/>
          <w:color w:val="111111"/>
          <w:sz w:val="28"/>
          <w:szCs w:val="28"/>
          <w:rtl w:val="true"/>
          <w:lang w:bidi="fa-IR"/>
        </w:rPr>
        <w:t>.</w:t>
      </w:r>
    </w:p>
    <w:p>
      <w:pPr>
        <w:pStyle w:val="Heading4"/>
        <w:numPr>
          <w:ilvl w:val="3"/>
          <w:numId w:val="1"/>
        </w:numPr>
        <w:rPr/>
      </w:pPr>
      <w:bookmarkStart w:id="164" w:name="__RefHeading___Toc9934864_417432637"/>
      <w:bookmarkStart w:id="165" w:name="_Toc59"/>
      <w:bookmarkEnd w:id="164"/>
      <w:r>
        <w:rPr>
          <w:rtl w:val="true"/>
        </w:rPr>
        <w:t>(</w:t>
      </w:r>
      <w:r>
        <w:rPr/>
        <w:t>17</w:t>
      </w:r>
      <w:r>
        <w:rPr>
          <w:rtl w:val="true"/>
        </w:rPr>
        <w:t xml:space="preserve">) </w:t>
      </w:r>
      <w:r>
        <w:rPr>
          <w:rtl w:val="true"/>
        </w:rPr>
        <w:t>باب ان الصائم یجوز له ان یستاک ای ساعة شاء من النهار</w:t>
      </w:r>
      <w:bookmarkEnd w:id="165"/>
    </w:p>
    <w:p>
      <w:pPr>
        <w:pStyle w:val="BookText"/>
        <w:rPr/>
      </w:pPr>
      <w:r>
        <w:rPr>
          <w:rFonts w:ascii="IRNazanin" w:hAnsi="IRNazanin" w:eastAsia="IRNazanin"/>
          <w:color w:val="111111"/>
          <w:sz w:val="28"/>
          <w:sz w:val="28"/>
          <w:szCs w:val="28"/>
          <w:rtl w:val="true"/>
          <w:lang w:bidi="fa-IR"/>
        </w:rPr>
        <w:t>باب ان الصائم یجوز له ان یستاک ای ساعة شاء من النهار</w:t>
      </w:r>
    </w:p>
    <w:p>
      <w:pPr>
        <w:pStyle w:val="BookText"/>
        <w:rPr/>
      </w:pPr>
      <w:r>
        <w:rPr>
          <w:rFonts w:ascii="IRNazanin" w:hAnsi="IRNazanin" w:eastAsia="IRNazanin"/>
          <w:color w:val="111111"/>
          <w:sz w:val="28"/>
          <w:sz w:val="28"/>
          <w:szCs w:val="28"/>
          <w:rtl w:val="true"/>
          <w:lang w:bidi="fa-IR"/>
        </w:rPr>
        <w:t>ولکن لا یستاک بعود رطب</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عبد الله بن المغیرة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سنان عن أبی عبد الله علیه السلام قال یستاک الصائم ای ساعة من النهار أحب</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الحسن عن محمد بن</w:t>
      </w:r>
    </w:p>
    <w:p>
      <w:pPr>
        <w:pStyle w:val="BookText"/>
        <w:rPr/>
      </w:pPr>
      <w:r>
        <w:rPr>
          <w:rFonts w:ascii="IRNazanin" w:hAnsi="IRNazanin" w:eastAsia="IRNazanin"/>
          <w:color w:val="111111"/>
          <w:sz w:val="28"/>
          <w:sz w:val="28"/>
          <w:szCs w:val="28"/>
          <w:rtl w:val="true"/>
          <w:lang w:bidi="fa-IR"/>
        </w:rPr>
        <w:t xml:space="preserve">سنان عن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السواک للصائم قال یستاک</w:t>
      </w:r>
    </w:p>
    <w:p>
      <w:pPr>
        <w:pStyle w:val="BookText"/>
        <w:rPr/>
      </w:pPr>
      <w:r>
        <w:rPr>
          <w:rFonts w:ascii="IRNazanin" w:hAnsi="IRNazanin" w:eastAsia="IRNazanin"/>
          <w:color w:val="111111"/>
          <w:sz w:val="28"/>
          <w:sz w:val="28"/>
          <w:szCs w:val="28"/>
          <w:rtl w:val="true"/>
          <w:lang w:bidi="fa-IR"/>
        </w:rPr>
        <w:t>ای ساعة شاء من أول النهار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الحسین بن أبی العلاء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السواک للصائم فقال نعم</w:t>
      </w:r>
    </w:p>
    <w:p>
      <w:pPr>
        <w:pStyle w:val="BookText"/>
        <w:rPr/>
      </w:pPr>
      <w:r>
        <w:rPr>
          <w:rFonts w:ascii="IRNazanin" w:hAnsi="IRNazanin" w:eastAsia="IRNazanin"/>
          <w:color w:val="111111"/>
          <w:sz w:val="28"/>
          <w:sz w:val="28"/>
          <w:szCs w:val="28"/>
          <w:rtl w:val="true"/>
          <w:lang w:bidi="fa-IR"/>
        </w:rPr>
        <w:t>یستاک ای النهار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علی عن أبی</w:t>
      </w:r>
    </w:p>
    <w:p>
      <w:pPr>
        <w:pStyle w:val="BookText"/>
        <w:rPr/>
      </w:pPr>
      <w:r>
        <w:rPr>
          <w:rFonts w:ascii="IRNazanin" w:hAnsi="IRNazanin" w:eastAsia="IRNazanin"/>
          <w:color w:val="111111"/>
          <w:sz w:val="28"/>
          <w:sz w:val="28"/>
          <w:szCs w:val="28"/>
          <w:rtl w:val="true"/>
          <w:lang w:bidi="fa-IR"/>
        </w:rPr>
        <w:t xml:space="preserve">بصیر ومحمد بن أبی عمیر عن حماد عن الحلبی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الصائم یستاک</w:t>
      </w:r>
    </w:p>
    <w:p>
      <w:pPr>
        <w:pStyle w:val="BookText"/>
        <w:rPr/>
      </w:pPr>
      <w:r>
        <w:rPr>
          <w:rFonts w:ascii="IRNazanin" w:hAnsi="IRNazanin" w:eastAsia="IRNazanin"/>
          <w:color w:val="111111"/>
          <w:sz w:val="28"/>
          <w:sz w:val="28"/>
          <w:szCs w:val="28"/>
          <w:rtl w:val="true"/>
          <w:lang w:bidi="fa-IR"/>
        </w:rPr>
        <w:t xml:space="preserve">ای النهار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واحذر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وقال فی موضع</w:t>
      </w:r>
    </w:p>
    <w:p>
      <w:pPr>
        <w:pStyle w:val="BookText"/>
        <w:rPr/>
      </w:pPr>
      <w:r>
        <w:rPr>
          <w:rFonts w:ascii="IRNazanin" w:hAnsi="IRNazanin" w:eastAsia="IRNazanin"/>
          <w:color w:val="111111"/>
          <w:sz w:val="28"/>
          <w:sz w:val="28"/>
          <w:szCs w:val="28"/>
          <w:rtl w:val="true"/>
          <w:lang w:bidi="fa-IR"/>
        </w:rPr>
        <w:t xml:space="preserve">آخر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بالسواک للصائم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رخص فی</w:t>
      </w:r>
    </w:p>
    <w:p>
      <w:pPr>
        <w:pStyle w:val="BookText"/>
        <w:rPr/>
      </w:pPr>
      <w:r>
        <w:rPr>
          <w:rFonts w:ascii="IRNazanin" w:hAnsi="IRNazanin" w:eastAsia="IRNazanin"/>
          <w:color w:val="111111"/>
          <w:sz w:val="28"/>
          <w:sz w:val="28"/>
          <w:szCs w:val="28"/>
          <w:rtl w:val="true"/>
          <w:lang w:bidi="fa-IR"/>
        </w:rPr>
        <w:t>الکحل للصائم الا ان یجد طعمه فی حلقه وکذلک السواک الرطب ولا بأس بالیابس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علاء بن رزین عن</w:t>
      </w:r>
    </w:p>
    <w:p>
      <w:pPr>
        <w:pStyle w:val="BookText"/>
        <w:rPr/>
      </w:pPr>
      <w:r>
        <w:rPr>
          <w:rFonts w:ascii="IRNazanin" w:hAnsi="IRNazanin" w:eastAsia="IRNazanin"/>
          <w:color w:val="111111"/>
          <w:sz w:val="28"/>
          <w:sz w:val="28"/>
          <w:szCs w:val="28"/>
          <w:rtl w:val="true"/>
          <w:lang w:bidi="fa-IR"/>
        </w:rPr>
        <w:t xml:space="preserve">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ای ساعة یستاک من النهار قال</w:t>
      </w:r>
    </w:p>
    <w:p>
      <w:pPr>
        <w:pStyle w:val="BookText"/>
        <w:rPr/>
      </w:pP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الحسن</w:t>
      </w:r>
    </w:p>
    <w:p>
      <w:pPr>
        <w:pStyle w:val="BookText"/>
        <w:rPr/>
      </w:pPr>
      <w:r>
        <w:rPr>
          <w:rFonts w:ascii="IRNazanin" w:hAnsi="IRNazanin" w:eastAsia="IRNazanin"/>
          <w:color w:val="111111"/>
          <w:sz w:val="28"/>
          <w:sz w:val="28"/>
          <w:szCs w:val="28"/>
          <w:rtl w:val="true"/>
          <w:lang w:bidi="fa-IR"/>
        </w:rPr>
        <w:t>بن ظریف عن الحسین بن علوان عن جعفر عن أبیه قال کان علی علیه السلام یستاک</w:t>
      </w:r>
    </w:p>
    <w:p>
      <w:pPr>
        <w:pStyle w:val="BookText"/>
        <w:rPr/>
      </w:pPr>
      <w:r>
        <w:rPr>
          <w:rFonts w:ascii="IRNazanin" w:hAnsi="IRNazanin" w:eastAsia="IRNazanin"/>
          <w:color w:val="111111"/>
          <w:sz w:val="28"/>
          <w:sz w:val="28"/>
          <w:szCs w:val="28"/>
          <w:rtl w:val="true"/>
          <w:lang w:bidi="fa-IR"/>
        </w:rPr>
        <w:t xml:space="preserve">وهو صائم فی أول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w:t>
      </w:r>
    </w:p>
    <w:p>
      <w:pPr>
        <w:pStyle w:val="BookText"/>
        <w:rPr/>
      </w:pPr>
      <w:r>
        <w:rPr>
          <w:rFonts w:ascii="IRNazanin" w:hAnsi="IRNazanin" w:eastAsia="IRNazanin"/>
          <w:color w:val="111111"/>
          <w:sz w:val="28"/>
          <w:sz w:val="28"/>
          <w:szCs w:val="28"/>
          <w:rtl w:val="true"/>
          <w:lang w:bidi="fa-IR"/>
        </w:rPr>
        <w:t xml:space="preserve">عن القلا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قال یستاک الصائم ای النهار شاء ولا یستاک بعود رطب ویستنقع فی </w:t>
      </w:r>
      <w:r>
        <w:rPr>
          <w:rStyle w:val="FootnoteAnchor"/>
          <w:rtl w:val="true"/>
        </w:rPr>
        <w:footnoteReference w:id="450"/>
      </w:r>
      <w:r>
        <w:rPr>
          <w:rFonts w:ascii="IRNazanin" w:hAnsi="IRNazanin" w:eastAsia="IRNazanin"/>
          <w:color w:val="111111"/>
          <w:sz w:val="28"/>
          <w:sz w:val="28"/>
          <w:szCs w:val="28"/>
          <w:rtl w:val="true"/>
          <w:lang w:bidi="fa-IR"/>
        </w:rPr>
        <w:t>الماء ویصب علی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رأسه ویتبرد بالثوب وینضح المروحة وینضح البوریا تحته ولا یغمس رأسه فی الماء</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w:t>
      </w:r>
    </w:p>
    <w:p>
      <w:pPr>
        <w:pStyle w:val="BookText"/>
        <w:rPr/>
      </w:pPr>
      <w:r>
        <w:rPr>
          <w:rFonts w:ascii="IRNazanin" w:hAnsi="IRNazanin" w:eastAsia="IRNazanin"/>
          <w:color w:val="111111"/>
          <w:sz w:val="28"/>
          <w:sz w:val="28"/>
          <w:szCs w:val="28"/>
          <w:rtl w:val="true"/>
          <w:lang w:bidi="fa-IR"/>
        </w:rPr>
        <w:t>الحسن بن ظریف عن الحسین بن علوان عن جعفر عن أبیه قال قال علی علیه السلام</w:t>
      </w:r>
    </w:p>
    <w:p>
      <w:pPr>
        <w:pStyle w:val="BookText"/>
        <w:rPr/>
      </w:pPr>
      <w:r>
        <w:rPr>
          <w:rFonts w:ascii="IRNazanin" w:hAnsi="IRNazanin" w:eastAsia="IRNazanin"/>
          <w:color w:val="111111"/>
          <w:sz w:val="28"/>
          <w:sz w:val="28"/>
          <w:szCs w:val="28"/>
          <w:rtl w:val="true"/>
          <w:lang w:bidi="fa-IR"/>
        </w:rPr>
        <w:t xml:space="preserve">لا بأس بان یستاک الصائم بالسواک الرطب فی أول النهار وآخره فقیل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رطوبة</w:t>
      </w:r>
    </w:p>
    <w:p>
      <w:pPr>
        <w:pStyle w:val="BookText"/>
        <w:rPr/>
      </w:pPr>
      <w:r>
        <w:rPr>
          <w:rFonts w:ascii="IRNazanin" w:hAnsi="IRNazanin" w:eastAsia="IRNazanin"/>
          <w:color w:val="111111"/>
          <w:sz w:val="28"/>
          <w:sz w:val="28"/>
          <w:szCs w:val="28"/>
          <w:rtl w:val="true"/>
          <w:lang w:bidi="fa-IR"/>
        </w:rPr>
        <w:t xml:space="preserve">فی السواک فقال المضمضة بالماء أرطب منه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 قال قائل لا بد من المضمضة</w:t>
      </w:r>
    </w:p>
    <w:p>
      <w:pPr>
        <w:pStyle w:val="BookText"/>
        <w:rPr/>
      </w:pPr>
      <w:r>
        <w:rPr>
          <w:rFonts w:ascii="IRNazanin" w:hAnsi="IRNazanin" w:eastAsia="IRNazanin"/>
          <w:color w:val="111111"/>
          <w:sz w:val="28"/>
          <w:sz w:val="28"/>
          <w:szCs w:val="28"/>
          <w:rtl w:val="true"/>
          <w:lang w:bidi="fa-IR"/>
        </w:rPr>
        <w:t xml:space="preserve">لسنة الوضوء قیل له فإنه لا بد من السواک للسنة التی جاء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w:t>
      </w:r>
    </w:p>
    <w:p>
      <w:pPr>
        <w:pStyle w:val="BookText"/>
        <w:rPr/>
      </w:pPr>
      <w:r>
        <w:rPr>
          <w:rFonts w:ascii="IRNazanin" w:hAnsi="IRNazanin" w:eastAsia="IRNazanin"/>
          <w:color w:val="111111"/>
          <w:sz w:val="28"/>
          <w:sz w:val="28"/>
          <w:szCs w:val="28"/>
          <w:rtl w:val="true"/>
          <w:lang w:bidi="fa-IR"/>
        </w:rPr>
        <w:t>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w:t>
      </w:r>
    </w:p>
    <w:p>
      <w:pPr>
        <w:pStyle w:val="BookText"/>
        <w:rPr/>
      </w:pPr>
      <w:r>
        <w:rPr>
          <w:rFonts w:ascii="IRNazanin" w:hAnsi="IRNazanin" w:eastAsia="IRNazanin"/>
          <w:color w:val="111111"/>
          <w:sz w:val="28"/>
          <w:sz w:val="28"/>
          <w:szCs w:val="28"/>
          <w:rtl w:val="true"/>
          <w:lang w:bidi="fa-IR"/>
        </w:rPr>
        <w:t>عن موسی بن أبی الحسن الرازی عن أبی الحسن الرضا علیه السلام قال سأله بعض</w:t>
      </w:r>
    </w:p>
    <w:p>
      <w:pPr>
        <w:pStyle w:val="BookText"/>
        <w:rPr/>
      </w:pPr>
      <w:r>
        <w:rPr>
          <w:rFonts w:ascii="IRNazanin" w:hAnsi="IRNazanin" w:eastAsia="IRNazanin"/>
          <w:color w:val="111111"/>
          <w:sz w:val="28"/>
          <w:sz w:val="28"/>
          <w:szCs w:val="28"/>
          <w:rtl w:val="true"/>
          <w:lang w:bidi="fa-IR"/>
        </w:rPr>
        <w:t>جلسائه عن السواک فی شهر رمضان قال جائز فقال بعضهم ان السواک یدخل رطوبته</w:t>
      </w:r>
    </w:p>
    <w:p>
      <w:pPr>
        <w:pStyle w:val="BookText"/>
        <w:rPr/>
      </w:pPr>
      <w:r>
        <w:rPr>
          <w:rFonts w:ascii="IRNazanin" w:hAnsi="IRNazanin" w:eastAsia="IRNazanin"/>
          <w:color w:val="111111"/>
          <w:sz w:val="28"/>
          <w:sz w:val="28"/>
          <w:szCs w:val="28"/>
          <w:rtl w:val="true"/>
          <w:lang w:bidi="fa-IR"/>
        </w:rPr>
        <w:t xml:space="preserve">فی الجوف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تقول فی السواک الرطب یدخل رطوبته فی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للمضمضة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المضمضة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أرطب من</w:t>
      </w:r>
    </w:p>
    <w:p>
      <w:pPr>
        <w:pStyle w:val="BookText"/>
        <w:rPr/>
      </w:pPr>
      <w:r>
        <w:rPr>
          <w:rFonts w:ascii="IRNazanin" w:hAnsi="IRNazanin" w:eastAsia="IRNazanin"/>
          <w:color w:val="111111"/>
          <w:sz w:val="28"/>
          <w:sz w:val="28"/>
          <w:szCs w:val="28"/>
          <w:rtl w:val="true"/>
          <w:lang w:bidi="fa-IR"/>
        </w:rPr>
        <w:t xml:space="preserve">السواک الرطب فان قال قائل لا بد من الماء للمضمضة من أجل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السواک من أجل السنة التی جاء بها جبرئیل علیه السلام إلی النبی 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w:t>
      </w:r>
    </w:p>
    <w:p>
      <w:pPr>
        <w:pStyle w:val="BookText"/>
        <w:rPr/>
      </w:pPr>
      <w:r>
        <w:rPr>
          <w:rFonts w:ascii="IRNazanin" w:hAnsi="IRNazanin" w:eastAsia="IRNazanin"/>
          <w:color w:val="111111"/>
          <w:sz w:val="28"/>
          <w:sz w:val="28"/>
          <w:szCs w:val="28"/>
          <w:rtl w:val="true"/>
          <w:lang w:bidi="fa-IR"/>
        </w:rPr>
        <w:t>صفوان عن ابن مسکان عن الحلی قال سئلت ابا عبد الله علیه السلام أیستاک</w:t>
      </w:r>
    </w:p>
    <w:p>
      <w:pPr>
        <w:pStyle w:val="BookText"/>
        <w:rPr/>
      </w:pPr>
      <w:r>
        <w:rPr>
          <w:rFonts w:ascii="IRNazanin" w:hAnsi="IRNazanin" w:eastAsia="IRNazanin"/>
          <w:color w:val="111111"/>
          <w:sz w:val="28"/>
          <w:sz w:val="28"/>
          <w:szCs w:val="28"/>
          <w:rtl w:val="true"/>
          <w:lang w:bidi="fa-IR"/>
        </w:rPr>
        <w:t xml:space="preserve">الصائم بالماء وبالعود </w:t>
      </w:r>
      <w:r>
        <w:rPr>
          <w:rStyle w:val="FootnoteAnchor"/>
          <w:rtl w:val="true"/>
        </w:rPr>
        <w:footnoteReference w:id="451"/>
      </w:r>
      <w:r>
        <w:rPr>
          <w:rFonts w:ascii="IRNazanin" w:hAnsi="IRNazanin" w:eastAsia="IRNazanin"/>
          <w:color w:val="111111"/>
          <w:sz w:val="28"/>
          <w:sz w:val="28"/>
          <w:szCs w:val="28"/>
          <w:rtl w:val="true"/>
          <w:lang w:bidi="fa-IR"/>
        </w:rPr>
        <w:t xml:space="preserve">الرطب یجد طعمه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قال سئلته عن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یستاک بسواک رطب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موسی بن بکر الواسطی سئل</w:t>
      </w:r>
      <w:bookmarkStart w:id="166" w:name="pg16861_183633"/>
    </w:p>
    <w:p>
      <w:pPr>
        <w:pStyle w:val="BookText"/>
        <w:rPr/>
      </w:pPr>
      <w:bookmarkEnd w:id="166"/>
      <w:r>
        <w:rPr>
          <w:rFonts w:ascii="IRNazanin" w:hAnsi="IRNazanin" w:eastAsia="IRNazanin"/>
          <w:color w:val="111111"/>
          <w:sz w:val="28"/>
          <w:sz w:val="28"/>
          <w:szCs w:val="28"/>
          <w:rtl w:val="true"/>
          <w:lang w:bidi="fa-IR"/>
        </w:rPr>
        <w:t>أبو عبد الله علیه السلام عن السواک فقال انی استاک بالماء وانا 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w:t>
      </w:r>
    </w:p>
    <w:p>
      <w:pPr>
        <w:pStyle w:val="BookText"/>
        <w:rPr/>
      </w:pPr>
      <w:r>
        <w:rPr>
          <w:rFonts w:ascii="IRNazanin" w:hAnsi="IRNazanin" w:eastAsia="IRNazanin"/>
          <w:color w:val="111111"/>
          <w:sz w:val="28"/>
          <w:sz w:val="28"/>
          <w:szCs w:val="28"/>
          <w:rtl w:val="true"/>
          <w:lang w:bidi="fa-IR"/>
        </w:rPr>
        <w:t>نوح عن عبد الله بن المغیرة عن سعد بن أبی خلف قال حدثنی أبو بصیر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یستاک الصائم بعود 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انه کره للصائم ان یستاک بسواک رطب وقال لا یضر ان یبل سواکه بالماء</w:t>
      </w:r>
    </w:p>
    <w:p>
      <w:pPr>
        <w:pStyle w:val="BookText"/>
        <w:rPr/>
      </w:pPr>
      <w:r>
        <w:rPr>
          <w:rFonts w:ascii="IRNazanin" w:hAnsi="IRNazanin" w:eastAsia="IRNazanin"/>
          <w:color w:val="111111"/>
          <w:sz w:val="28"/>
          <w:sz w:val="28"/>
          <w:szCs w:val="28"/>
          <w:rtl w:val="true"/>
          <w:lang w:bidi="fa-IR"/>
        </w:rPr>
        <w:t>ثم ینفضه حتی لا یبقی فیه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الصائم</w:t>
      </w:r>
    </w:p>
    <w:p>
      <w:pPr>
        <w:pStyle w:val="BookText"/>
        <w:rPr/>
      </w:pPr>
      <w:r>
        <w:rPr>
          <w:rFonts w:ascii="IRNazanin" w:hAnsi="IRNazanin" w:eastAsia="IRNazanin"/>
          <w:color w:val="111111"/>
          <w:sz w:val="28"/>
          <w:sz w:val="28"/>
          <w:szCs w:val="28"/>
          <w:rtl w:val="true"/>
          <w:lang w:bidi="fa-IR"/>
        </w:rPr>
        <w:t>فی شهر رمضان یستاک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ولا یستاک</w:t>
      </w:r>
    </w:p>
    <w:p>
      <w:pPr>
        <w:pStyle w:val="BookText"/>
        <w:rPr/>
      </w:pPr>
      <w:r>
        <w:rPr>
          <w:rFonts w:ascii="IRNazanin" w:hAnsi="IRNazanin" w:eastAsia="IRNazanin"/>
          <w:color w:val="111111"/>
          <w:sz w:val="28"/>
          <w:sz w:val="28"/>
          <w:szCs w:val="28"/>
          <w:rtl w:val="true"/>
          <w:lang w:bidi="fa-IR"/>
        </w:rPr>
        <w:t>بعود 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ذلک بعمومات ما دل علی استحباب السواک</w:t>
      </w:r>
    </w:p>
    <w:p>
      <w:pPr>
        <w:pStyle w:val="BookText"/>
        <w:rPr/>
      </w:pPr>
      <w:r>
        <w:rPr>
          <w:rFonts w:ascii="IRNazanin" w:hAnsi="IRNazanin" w:eastAsia="IRNazanin"/>
          <w:color w:val="111111"/>
          <w:sz w:val="28"/>
          <w:sz w:val="28"/>
          <w:szCs w:val="28"/>
          <w:rtl w:val="true"/>
          <w:lang w:bidi="fa-IR"/>
        </w:rPr>
        <w:t>واطلاقاته</w:t>
      </w:r>
      <w:r>
        <w:rPr>
          <w:rFonts w:eastAsia="IRNazanin" w:cs="IRNazanin"/>
          <w:color w:val="111111"/>
          <w:sz w:val="28"/>
          <w:szCs w:val="28"/>
          <w:rtl w:val="true"/>
          <w:lang w:bidi="fa-IR"/>
        </w:rPr>
        <w:t>.</w:t>
      </w:r>
    </w:p>
    <w:p>
      <w:pPr>
        <w:pStyle w:val="Heading4"/>
        <w:numPr>
          <w:ilvl w:val="3"/>
          <w:numId w:val="1"/>
        </w:numPr>
        <w:rPr/>
      </w:pPr>
      <w:bookmarkStart w:id="167" w:name="__RefHeading___Toc9934866_417432637"/>
      <w:bookmarkStart w:id="168" w:name="_Toc60"/>
      <w:bookmarkEnd w:id="167"/>
      <w:r>
        <w:rPr>
          <w:rtl w:val="true"/>
        </w:rPr>
        <w:t>(</w:t>
      </w:r>
      <w:r>
        <w:rPr/>
        <w:t>18</w:t>
      </w:r>
      <w:r>
        <w:rPr>
          <w:rtl w:val="true"/>
        </w:rPr>
        <w:t xml:space="preserve">) </w:t>
      </w:r>
      <w:r>
        <w:rPr>
          <w:rtl w:val="true"/>
        </w:rPr>
        <w:t>باب ان الصائم لا ینزع ضرسه ولا یدمی فاه</w:t>
      </w:r>
      <w:bookmarkEnd w:id="168"/>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سعید عن مصدق بن صدقة عن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الصائم ینزع ضرسه قال لا ولا یدمی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یستاک بعود رطب</w:t>
      </w:r>
      <w:r>
        <w:rPr>
          <w:rFonts w:eastAsia="IRNazanin" w:cs="IRNazanin"/>
          <w:color w:val="111111"/>
          <w:sz w:val="28"/>
          <w:szCs w:val="28"/>
          <w:rtl w:val="true"/>
          <w:lang w:bidi="fa-IR"/>
        </w:rPr>
        <w:t>).</w:t>
      </w:r>
      <w:bookmarkStart w:id="169" w:name="pg16861_183634"/>
    </w:p>
    <w:p>
      <w:pPr>
        <w:pStyle w:val="Heading4"/>
        <w:numPr>
          <w:ilvl w:val="3"/>
          <w:numId w:val="1"/>
        </w:numPr>
        <w:rPr/>
      </w:pPr>
      <w:bookmarkStart w:id="170" w:name="__RefHeading___Toc9934868_417432637"/>
      <w:bookmarkStart w:id="171" w:name="_Toc61"/>
      <w:bookmarkEnd w:id="169"/>
      <w:bookmarkEnd w:id="170"/>
      <w:r>
        <w:rPr>
          <w:rtl w:val="true"/>
        </w:rPr>
        <w:t>(</w:t>
      </w:r>
      <w:r>
        <w:rPr/>
        <w:t>19</w:t>
      </w:r>
      <w:r>
        <w:rPr>
          <w:rtl w:val="true"/>
        </w:rPr>
        <w:t xml:space="preserve">) </w:t>
      </w:r>
      <w:r>
        <w:rPr>
          <w:rtl w:val="true"/>
        </w:rPr>
        <w:t>باب ان الصائم یجوز له ان یذوق المرق ویمضغ الطعام</w:t>
      </w:r>
      <w:bookmarkEnd w:id="171"/>
    </w:p>
    <w:p>
      <w:pPr>
        <w:pStyle w:val="BookText"/>
        <w:rPr/>
      </w:pPr>
      <w:r>
        <w:rPr>
          <w:rFonts w:ascii="IRNazanin" w:hAnsi="IRNazanin" w:eastAsia="IRNazanin"/>
          <w:color w:val="111111"/>
          <w:sz w:val="28"/>
          <w:sz w:val="28"/>
          <w:szCs w:val="28"/>
          <w:rtl w:val="true"/>
          <w:lang w:bidi="fa-IR"/>
        </w:rPr>
        <w:t>باب ان الصائم یجوز له ان یذوق المرق ویمضغ الطعام</w:t>
      </w:r>
    </w:p>
    <w:p>
      <w:pPr>
        <w:pStyle w:val="BookText"/>
        <w:rPr/>
      </w:pPr>
      <w:r>
        <w:rPr>
          <w:rFonts w:ascii="IRNazanin" w:hAnsi="IRNazanin" w:eastAsia="IRNazanin"/>
          <w:color w:val="111111"/>
          <w:sz w:val="28"/>
          <w:sz w:val="28"/>
          <w:szCs w:val="28"/>
          <w:rtl w:val="true"/>
          <w:lang w:bidi="fa-IR"/>
        </w:rPr>
        <w:t>للطفل ویزق الفرخ والطیر أو یأخذ الماء بفیه ویصبه علی</w:t>
      </w:r>
    </w:p>
    <w:p>
      <w:pPr>
        <w:pStyle w:val="BookText"/>
        <w:rPr/>
      </w:pPr>
      <w:r>
        <w:rPr>
          <w:rFonts w:ascii="IRNazanin" w:hAnsi="IRNazanin" w:eastAsia="IRNazanin"/>
          <w:color w:val="111111"/>
          <w:sz w:val="28"/>
          <w:sz w:val="28"/>
          <w:szCs w:val="28"/>
          <w:rtl w:val="true"/>
          <w:lang w:bidi="fa-IR"/>
        </w:rPr>
        <w:t>شئ ولکن لا یبتلع شیئا من ذلک ویبصق ثلاثا أو أکثر</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 علی بن فضال</w:t>
      </w:r>
    </w:p>
    <w:p>
      <w:pPr>
        <w:pStyle w:val="BookText"/>
        <w:rPr/>
      </w:pPr>
      <w:r>
        <w:rPr>
          <w:rFonts w:ascii="IRNazanin" w:hAnsi="IRNazanin" w:eastAsia="IRNazanin"/>
          <w:color w:val="111111"/>
          <w:sz w:val="28"/>
          <w:sz w:val="28"/>
          <w:szCs w:val="28"/>
          <w:rtl w:val="true"/>
          <w:lang w:bidi="fa-IR"/>
        </w:rPr>
        <w:t>عن عبد الله بن بکیر عن محمد بن مسلم عن أبی جعفر علیه السلام قال لا بأس بان</w:t>
      </w:r>
    </w:p>
    <w:p>
      <w:pPr>
        <w:pStyle w:val="BookText"/>
        <w:rPr/>
      </w:pPr>
      <w:r>
        <w:rPr>
          <w:rFonts w:ascii="IRNazanin" w:hAnsi="IRNazanin" w:eastAsia="IRNazanin"/>
          <w:color w:val="111111"/>
          <w:sz w:val="28"/>
          <w:sz w:val="28"/>
          <w:szCs w:val="28"/>
          <w:rtl w:val="true"/>
          <w:lang w:bidi="fa-IR"/>
        </w:rPr>
        <w:t>یذوق الرجل الصائم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معلی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w:t>
      </w:r>
    </w:p>
    <w:p>
      <w:pPr>
        <w:pStyle w:val="BookText"/>
        <w:rPr/>
      </w:pPr>
      <w:r>
        <w:rPr>
          <w:rFonts w:ascii="IRNazanin" w:hAnsi="IRNazanin" w:eastAsia="IRNazanin"/>
          <w:color w:val="111111"/>
          <w:sz w:val="28"/>
          <w:sz w:val="28"/>
          <w:szCs w:val="28"/>
          <w:rtl w:val="true"/>
          <w:lang w:bidi="fa-IR"/>
        </w:rPr>
        <w:t xml:space="preserve">ابان بن عثمان عن الحسین بن زیاد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للطباخ والطباخة</w:t>
      </w:r>
    </w:p>
    <w:p>
      <w:pPr>
        <w:pStyle w:val="BookText"/>
        <w:rPr/>
      </w:pPr>
      <w:r>
        <w:rPr>
          <w:rFonts w:ascii="IRNazanin" w:hAnsi="IRNazanin" w:eastAsia="IRNazanin"/>
          <w:color w:val="111111"/>
          <w:sz w:val="28"/>
          <w:sz w:val="28"/>
          <w:szCs w:val="28"/>
          <w:rtl w:val="true"/>
          <w:lang w:bidi="fa-IR"/>
        </w:rPr>
        <w:t>ان یذوق المرق وهو 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عمیر عن حماد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المرأة الصائمة تطبخ القدر فتذوق المرق </w:t>
      </w:r>
      <w:r>
        <w:rPr>
          <w:rStyle w:val="FootnoteAnchor"/>
          <w:rtl w:val="true"/>
        </w:rPr>
        <w:footnoteReference w:id="453"/>
      </w:r>
      <w:r>
        <w:rPr>
          <w:rFonts w:ascii="IRNazanin" w:hAnsi="IRNazanin" w:eastAsia="IRNazanin"/>
          <w:color w:val="111111"/>
          <w:sz w:val="28"/>
          <w:sz w:val="28"/>
          <w:szCs w:val="28"/>
          <w:rtl w:val="true"/>
          <w:lang w:bidi="fa-IR"/>
        </w:rPr>
        <w:t>تنظر الیه</w:t>
      </w:r>
    </w:p>
    <w:p>
      <w:pPr>
        <w:pStyle w:val="BookText"/>
        <w:rPr/>
      </w:pPr>
      <w:r>
        <w:rPr>
          <w:rFonts w:ascii="IRNazanin" w:hAnsi="IRNazanin" w:eastAsia="IRNazanin"/>
          <w:color w:val="111111"/>
          <w:sz w:val="28"/>
          <w:sz w:val="28"/>
          <w:szCs w:val="28"/>
          <w:rtl w:val="true"/>
          <w:lang w:bidi="fa-IR"/>
        </w:rPr>
        <w:t xml:space="preserve">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المرأة تکون لها الصبی وهی صائمة فتمضغ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تطعمه فقال لا بأس به والطیر ان کان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للصائم ان یذوق القدر بطرف لسانه ویزق</w:t>
      </w:r>
    </w:p>
    <w:p>
      <w:pPr>
        <w:pStyle w:val="BookText"/>
        <w:rPr/>
      </w:pPr>
      <w:r>
        <w:rPr>
          <w:rFonts w:ascii="IRNazanin" w:hAnsi="IRNazanin" w:eastAsia="IRNazanin"/>
          <w:color w:val="111111"/>
          <w:sz w:val="28"/>
          <w:sz w:val="28"/>
          <w:szCs w:val="28"/>
          <w:rtl w:val="true"/>
          <w:lang w:bidi="fa-IR"/>
        </w:rPr>
        <w:t>الفرخ ویمضغ للطفل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یذوق الطباخ المرقة وهو صائم بطرف لسانه من غیر أن</w:t>
      </w:r>
    </w:p>
    <w:p>
      <w:pPr>
        <w:pStyle w:val="BookText"/>
        <w:rPr/>
      </w:pPr>
      <w:r>
        <w:rPr>
          <w:rFonts w:ascii="IRNazanin" w:hAnsi="IRNazanin" w:eastAsia="IRNazanin"/>
          <w:color w:val="111111"/>
          <w:sz w:val="28"/>
          <w:sz w:val="28"/>
          <w:szCs w:val="28"/>
          <w:rtl w:val="true"/>
          <w:lang w:bidi="fa-IR"/>
        </w:rPr>
        <w:t>یبتلعه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ان یذوق الطباخ المرق</w:t>
      </w:r>
    </w:p>
    <w:p>
      <w:pPr>
        <w:pStyle w:val="BookText"/>
        <w:rPr/>
      </w:pPr>
      <w:r>
        <w:rPr>
          <w:rFonts w:ascii="IRNazanin" w:hAnsi="IRNazanin" w:eastAsia="IRNazanin"/>
          <w:color w:val="111111"/>
          <w:sz w:val="28"/>
          <w:sz w:val="28"/>
          <w:szCs w:val="28"/>
          <w:rtl w:val="true"/>
          <w:lang w:bidi="fa-IR"/>
        </w:rPr>
        <w:t>لیعرف حلو الشئ من حامضه ویزق الفرخ ویمضغ للصبی الخبز بعد أن لا یبلع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شیئا ویبصق إذا فعل ذلک مرارا أدناها ثلاث مرات ویجتهد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الصائم</w:t>
      </w:r>
    </w:p>
    <w:p>
      <w:pPr>
        <w:pStyle w:val="BookText"/>
        <w:rPr/>
      </w:pPr>
      <w:r>
        <w:rPr>
          <w:rFonts w:ascii="IRNazanin" w:hAnsi="IRNazanin" w:eastAsia="IRNazanin"/>
          <w:color w:val="111111"/>
          <w:sz w:val="28"/>
          <w:sz w:val="28"/>
          <w:szCs w:val="28"/>
          <w:rtl w:val="true"/>
          <w:lang w:bidi="fa-IR"/>
        </w:rPr>
        <w:t>یمضغ العلک ویذوق الخل والمرقة والطعام ویمضغه للطفل ولا شئ علیه فی ذلک</w:t>
      </w:r>
    </w:p>
    <w:p>
      <w:pPr>
        <w:pStyle w:val="BookText"/>
        <w:rPr/>
      </w:pPr>
      <w:r>
        <w:rPr>
          <w:rFonts w:ascii="IRNazanin" w:hAnsi="IRNazanin" w:eastAsia="IRNazanin"/>
          <w:color w:val="111111"/>
          <w:sz w:val="28"/>
          <w:sz w:val="28"/>
          <w:szCs w:val="28"/>
          <w:rtl w:val="true"/>
          <w:lang w:bidi="fa-IR"/>
        </w:rPr>
        <w:t>ما لم یصل شئ منه إلی حلقه فاما ما کان فی الفم فمجه وتمضمض احتیاطا من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منه شئ إلی حلقه فلا شئ علیه فیه لأنه تمضمض بالماء وانما یفطر</w:t>
      </w:r>
    </w:p>
    <w:p>
      <w:pPr>
        <w:pStyle w:val="BookText"/>
        <w:rPr/>
      </w:pPr>
      <w:r>
        <w:rPr>
          <w:rFonts w:ascii="IRNazanin" w:hAnsi="IRNazanin" w:eastAsia="IRNazanin"/>
          <w:color w:val="111111"/>
          <w:sz w:val="28"/>
          <w:sz w:val="28"/>
          <w:szCs w:val="28"/>
          <w:rtl w:val="true"/>
          <w:lang w:bidi="fa-IR"/>
        </w:rPr>
        <w:t>الصائم ما جاز إلی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أخیه موسی علیهما السلام قال سألته عن</w:t>
      </w:r>
    </w:p>
    <w:p>
      <w:pPr>
        <w:pStyle w:val="BookText"/>
        <w:rPr/>
      </w:pPr>
      <w:r>
        <w:rPr>
          <w:rFonts w:ascii="IRNazanin" w:hAnsi="IRNazanin" w:eastAsia="IRNazanin"/>
          <w:color w:val="111111"/>
          <w:sz w:val="28"/>
          <w:sz w:val="28"/>
          <w:szCs w:val="28"/>
          <w:rtl w:val="true"/>
          <w:lang w:bidi="fa-IR"/>
        </w:rPr>
        <w:t>الصائم یذوق الشراب والطعام یجد طعمه فی حلقه قال لا یفعل قلت فان فعل فما علیه</w:t>
      </w:r>
    </w:p>
    <w:p>
      <w:pPr>
        <w:pStyle w:val="BookText"/>
        <w:rPr/>
      </w:pPr>
      <w:r>
        <w:rPr>
          <w:rFonts w:ascii="IRNazanin" w:hAnsi="IRNazanin" w:eastAsia="IRNazanin"/>
          <w:color w:val="111111"/>
          <w:sz w:val="28"/>
          <w:sz w:val="28"/>
          <w:szCs w:val="28"/>
          <w:rtl w:val="true"/>
          <w:lang w:bidi="fa-IR"/>
        </w:rPr>
        <w:t xml:space="preserve">قال لا شئ علیه ولا یعود 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 xml:space="preserve">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النعمان عن سعید الأعرج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یذوق الشئ ولا یبلعه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w:t>
      </w:r>
    </w:p>
    <w:p>
      <w:pPr>
        <w:pStyle w:val="BookText"/>
        <w:rPr/>
      </w:pPr>
      <w:r>
        <w:rPr>
          <w:rFonts w:ascii="IRNazanin" w:hAnsi="IRNazanin" w:eastAsia="IRNazanin"/>
          <w:color w:val="111111"/>
          <w:sz w:val="28"/>
          <w:sz w:val="28"/>
          <w:szCs w:val="28"/>
          <w:rtl w:val="true"/>
          <w:lang w:bidi="fa-IR"/>
        </w:rPr>
        <w:t>علی عدم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صدقة عن أبی عبد الله علیه السلام قال إن فاطمة صلوات الله علیها کانت تمضغ</w:t>
      </w:r>
    </w:p>
    <w:p>
      <w:pPr>
        <w:pStyle w:val="BookText"/>
        <w:rPr/>
      </w:pPr>
      <w:r>
        <w:rPr>
          <w:rFonts w:ascii="IRNazanin" w:hAnsi="IRNazanin" w:eastAsia="IRNazanin"/>
          <w:color w:val="111111"/>
          <w:sz w:val="28"/>
          <w:sz w:val="28"/>
          <w:szCs w:val="28"/>
          <w:rtl w:val="true"/>
          <w:lang w:bidi="fa-IR"/>
        </w:rPr>
        <w:t>للحسن ثم للحسین صلوات الله علیهما وهی صائمة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رسول الله</w:t>
      </w:r>
    </w:p>
    <w:p>
      <w:pPr>
        <w:pStyle w:val="BookText"/>
        <w:rPr/>
      </w:pPr>
      <w:r>
        <w:rPr>
          <w:rFonts w:ascii="IRNazanin" w:hAnsi="IRNazanin" w:eastAsia="IRNazanin"/>
          <w:color w:val="111111"/>
          <w:sz w:val="28"/>
          <w:sz w:val="28"/>
          <w:szCs w:val="28"/>
          <w:rtl w:val="true"/>
          <w:lang w:bidi="fa-IR"/>
        </w:rPr>
        <w:t>صلی الله علیه وآله کان یمضغ الطعام للحسن والحسین علیهما السلام یطعمهما</w:t>
      </w:r>
    </w:p>
    <w:p>
      <w:pPr>
        <w:pStyle w:val="BookText"/>
        <w:rPr/>
      </w:pPr>
      <w:r>
        <w:rPr>
          <w:rFonts w:ascii="IRNazanin" w:hAnsi="IRNazanin" w:eastAsia="IRNazanin"/>
          <w:color w:val="111111"/>
          <w:sz w:val="28"/>
          <w:sz w:val="28"/>
          <w:szCs w:val="28"/>
          <w:rtl w:val="true"/>
          <w:lang w:bidi="fa-IR"/>
        </w:rPr>
        <w:t>وهو 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w:t>
      </w:r>
    </w:p>
    <w:p>
      <w:pPr>
        <w:pStyle w:val="BookText"/>
        <w:rPr/>
      </w:pPr>
      <w:r>
        <w:rPr>
          <w:rFonts w:ascii="IRNazanin" w:hAnsi="IRNazanin" w:eastAsia="IRNazanin"/>
          <w:color w:val="111111"/>
          <w:sz w:val="28"/>
          <w:sz w:val="28"/>
          <w:szCs w:val="28"/>
          <w:rtl w:val="true"/>
          <w:lang w:bidi="fa-IR"/>
        </w:rPr>
        <w:t>عن أخیه قال سئلته عن الرجل یصب من فیه الماء یغسل به الشئ یکون فی ثوبه</w:t>
      </w:r>
    </w:p>
    <w:p>
      <w:pPr>
        <w:pStyle w:val="BookText"/>
        <w:rPr/>
      </w:pPr>
      <w:r>
        <w:rPr>
          <w:rFonts w:ascii="IRNazanin" w:hAnsi="IRNazanin" w:eastAsia="IRNazanin"/>
          <w:color w:val="111111"/>
          <w:sz w:val="28"/>
          <w:sz w:val="28"/>
          <w:szCs w:val="28"/>
          <w:rtl w:val="true"/>
          <w:lang w:bidi="fa-IR"/>
        </w:rPr>
        <w:t xml:space="preserve">وهو صائم قال لا بأس ئل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یتمضمض</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عدم جواز الابتلاع وعلی انه یبصق ثلاثا أو أکثر</w:t>
      </w:r>
      <w:r>
        <w:rPr>
          <w:rFonts w:eastAsia="IRNazanin" w:cs="IRNazanin"/>
          <w:color w:val="111111"/>
          <w:sz w:val="28"/>
          <w:szCs w:val="28"/>
          <w:rtl w:val="true"/>
          <w:lang w:bidi="fa-IR"/>
        </w:rPr>
        <w:t>.</w:t>
      </w:r>
      <w:bookmarkStart w:id="172" w:name="pg16861_183636"/>
    </w:p>
    <w:p>
      <w:pPr>
        <w:pStyle w:val="BookText"/>
        <w:rPr/>
      </w:pPr>
      <w:bookmarkEnd w:id="172"/>
      <w:r>
        <w:rPr>
          <w:rFonts w:ascii="IRNazanin" w:hAnsi="IRNazanin" w:eastAsia="IRNazanin"/>
          <w:color w:val="111111"/>
          <w:sz w:val="28"/>
          <w:sz w:val="28"/>
          <w:szCs w:val="28"/>
          <w:rtl w:val="true"/>
          <w:lang w:bidi="fa-IR"/>
        </w:rPr>
        <w:t xml:space="preserve">ویأتی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w:t>
      </w:r>
    </w:p>
    <w:p>
      <w:pPr>
        <w:pStyle w:val="BookText"/>
        <w:rPr/>
      </w:pPr>
      <w:r>
        <w:rPr>
          <w:rFonts w:ascii="IRNazanin" w:hAnsi="IRNazanin" w:eastAsia="IRNazanin"/>
          <w:color w:val="111111"/>
          <w:sz w:val="28"/>
          <w:sz w:val="28"/>
          <w:szCs w:val="28"/>
          <w:rtl w:val="true"/>
          <w:lang w:bidi="fa-IR"/>
        </w:rPr>
        <w:t xml:space="preserve">له ان یصب الدواء فی اذنه قوله علیه السلام ویذوق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w:t>
      </w:r>
    </w:p>
    <w:p>
      <w:pPr>
        <w:pStyle w:val="BookText"/>
        <w:rPr/>
      </w:pPr>
      <w:r>
        <w:rPr>
          <w:rFonts w:ascii="IRNazanin" w:hAnsi="IRNazanin" w:eastAsia="IRNazanin"/>
          <w:color w:val="111111"/>
          <w:sz w:val="28"/>
          <w:sz w:val="28"/>
          <w:szCs w:val="28"/>
          <w:rtl w:val="true"/>
          <w:lang w:bidi="fa-IR"/>
        </w:rPr>
        <w:t>ویزق الفرخ</w:t>
      </w:r>
      <w:r>
        <w:rPr>
          <w:rFonts w:eastAsia="IRNazanin" w:cs="IRNazanin"/>
          <w:color w:val="111111"/>
          <w:sz w:val="28"/>
          <w:szCs w:val="28"/>
          <w:rtl w:val="true"/>
          <w:lang w:bidi="fa-IR"/>
        </w:rPr>
        <w:t>.</w:t>
      </w:r>
    </w:p>
    <w:p>
      <w:pPr>
        <w:pStyle w:val="Heading4"/>
        <w:numPr>
          <w:ilvl w:val="3"/>
          <w:numId w:val="1"/>
        </w:numPr>
        <w:rPr/>
      </w:pPr>
      <w:bookmarkStart w:id="173" w:name="__RefHeading___Toc9934870_417432637"/>
      <w:bookmarkStart w:id="174" w:name="_Toc62"/>
      <w:bookmarkEnd w:id="173"/>
      <w:r>
        <w:rPr>
          <w:rtl w:val="true"/>
        </w:rPr>
        <w:t>(</w:t>
      </w:r>
      <w:r>
        <w:rPr/>
        <w:t>20</w:t>
      </w:r>
      <w:r>
        <w:rPr>
          <w:rtl w:val="true"/>
        </w:rPr>
        <w:t xml:space="preserve">) </w:t>
      </w:r>
      <w:r>
        <w:rPr>
          <w:rtl w:val="true"/>
        </w:rPr>
        <w:t>ان الصائم یجوز له ان یزدرد نخامته أو ریقه وحکم</w:t>
      </w:r>
      <w:bookmarkEnd w:id="174"/>
    </w:p>
    <w:p>
      <w:pPr>
        <w:pStyle w:val="BookText"/>
        <w:rPr/>
      </w:pPr>
      <w:r>
        <w:rPr>
          <w:rFonts w:ascii="IRNazanin" w:hAnsi="IRNazanin" w:eastAsia="IRNazanin"/>
          <w:color w:val="111111"/>
          <w:sz w:val="28"/>
          <w:sz w:val="28"/>
          <w:szCs w:val="28"/>
          <w:rtl w:val="true"/>
          <w:lang w:bidi="fa-IR"/>
        </w:rPr>
        <w:t>ان الصائم یجوز له ان یزدرد نخامته أو ریقه وحکم</w:t>
      </w:r>
    </w:p>
    <w:p>
      <w:pPr>
        <w:pStyle w:val="BookText"/>
        <w:rPr/>
      </w:pPr>
      <w:r>
        <w:rPr>
          <w:rFonts w:ascii="IRNazanin" w:hAnsi="IRNazanin" w:eastAsia="IRNazanin"/>
          <w:color w:val="111111"/>
          <w:sz w:val="28"/>
          <w:sz w:val="28"/>
          <w:szCs w:val="28"/>
          <w:rtl w:val="true"/>
          <w:lang w:bidi="fa-IR"/>
        </w:rPr>
        <w:t>ما إذا قبل ولده فیدخل من ریقه جوفه</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غیاث بن</w:t>
      </w:r>
    </w:p>
    <w:p>
      <w:pPr>
        <w:pStyle w:val="BookText"/>
        <w:rPr/>
      </w:pPr>
      <w:r>
        <w:rPr>
          <w:rFonts w:ascii="IRNazanin" w:hAnsi="IRNazanin" w:eastAsia="IRNazanin"/>
          <w:color w:val="111111"/>
          <w:sz w:val="28"/>
          <w:sz w:val="28"/>
          <w:szCs w:val="28"/>
          <w:rtl w:val="true"/>
          <w:lang w:bidi="fa-IR"/>
        </w:rPr>
        <w:t xml:space="preserve">إبراهیم 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نوح عن صفوان عن أسعد ابن أبی خلف قال حدثنی غیاث</w:t>
      </w:r>
    </w:p>
    <w:p>
      <w:pPr>
        <w:pStyle w:val="BookText"/>
        <w:rPr/>
      </w:pPr>
      <w:r>
        <w:rPr>
          <w:rFonts w:ascii="IRNazanin" w:hAnsi="IRNazanin" w:eastAsia="IRNazanin"/>
          <w:color w:val="111111"/>
          <w:sz w:val="28"/>
          <w:sz w:val="28"/>
          <w:szCs w:val="28"/>
          <w:rtl w:val="true"/>
          <w:lang w:bidi="fa-IR"/>
        </w:rPr>
        <w:t>عن أبی عبد الله علیه السلام قال لا بأس بان یزدرد الصائم نخامته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علیهما السلام أنه قال</w:t>
      </w:r>
    </w:p>
    <w:p>
      <w:pPr>
        <w:pStyle w:val="BookText"/>
        <w:rPr/>
      </w:pPr>
      <w:r>
        <w:rPr>
          <w:rFonts w:ascii="IRNazanin" w:hAnsi="IRNazanin" w:eastAsia="IRNazanin"/>
          <w:color w:val="111111"/>
          <w:sz w:val="28"/>
          <w:sz w:val="28"/>
          <w:szCs w:val="28"/>
          <w:rtl w:val="true"/>
          <w:lang w:bidi="fa-IR"/>
        </w:rPr>
        <w:t>لا بأس ان یزدرد الصائم ریقه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أبی ولاد الحناط قال قلت لأبی عبد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انی أقبل بنتا لی صغیرة وأنا صائم فیدخل فی جوفی من ریقها شئ قال فقال لی</w:t>
      </w:r>
    </w:p>
    <w:p>
      <w:pPr>
        <w:pStyle w:val="BookText"/>
        <w:rPr/>
      </w:pPr>
      <w:r>
        <w:rPr>
          <w:rFonts w:ascii="IRNazanin" w:hAnsi="IRNazanin" w:eastAsia="IRNazanin"/>
          <w:color w:val="111111"/>
          <w:sz w:val="28"/>
          <w:sz w:val="28"/>
          <w:szCs w:val="28"/>
          <w:rtl w:val="true"/>
          <w:lang w:bidi="fa-IR"/>
        </w:rPr>
        <w:t>لا بأس لیس علیک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ما تقدم من حصر المفطرات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w:t>
      </w:r>
    </w:p>
    <w:p>
      <w:pPr>
        <w:pStyle w:val="BookText"/>
        <w:rPr/>
      </w:pPr>
      <w:r>
        <w:rPr>
          <w:rFonts w:ascii="IRNazanin" w:hAnsi="IRNazanin" w:eastAsia="IRNazanin"/>
          <w:color w:val="111111"/>
          <w:sz w:val="28"/>
          <w:sz w:val="28"/>
          <w:szCs w:val="28"/>
          <w:rtl w:val="true"/>
          <w:lang w:bidi="fa-IR"/>
        </w:rPr>
        <w:t>عن الأکل والشرب</w:t>
      </w:r>
      <w:r>
        <w:rPr>
          <w:rFonts w:eastAsia="IRNazanin" w:cs="IRNazanin"/>
          <w:color w:val="111111"/>
          <w:sz w:val="28"/>
          <w:szCs w:val="28"/>
          <w:rtl w:val="true"/>
          <w:lang w:bidi="fa-IR"/>
        </w:rPr>
        <w:t>.</w:t>
      </w:r>
    </w:p>
    <w:p>
      <w:pPr>
        <w:pStyle w:val="Heading4"/>
        <w:numPr>
          <w:ilvl w:val="3"/>
          <w:numId w:val="1"/>
        </w:numPr>
        <w:rPr/>
      </w:pPr>
      <w:bookmarkStart w:id="175" w:name="__RefHeading___Toc9934872_417432637"/>
      <w:bookmarkStart w:id="176" w:name="_Toc63"/>
      <w:bookmarkEnd w:id="175"/>
      <w:r>
        <w:rPr>
          <w:rtl w:val="true"/>
        </w:rPr>
        <w:t>(</w:t>
      </w:r>
      <w:r>
        <w:rPr/>
        <w:t>21</w:t>
      </w:r>
      <w:r>
        <w:rPr>
          <w:rtl w:val="true"/>
        </w:rPr>
        <w:t xml:space="preserve">) </w:t>
      </w:r>
      <w:r>
        <w:rPr>
          <w:rtl w:val="true"/>
        </w:rPr>
        <w:t>باب ان الصائم یکره له ان یمضغ العلک ما لم یدخل</w:t>
      </w:r>
      <w:bookmarkEnd w:id="176"/>
    </w:p>
    <w:p>
      <w:pPr>
        <w:pStyle w:val="BookText"/>
        <w:rPr/>
      </w:pPr>
      <w:r>
        <w:rPr>
          <w:rFonts w:ascii="IRNazanin" w:hAnsi="IRNazanin" w:eastAsia="IRNazanin"/>
          <w:color w:val="111111"/>
          <w:sz w:val="28"/>
          <w:sz w:val="28"/>
          <w:szCs w:val="28"/>
          <w:rtl w:val="true"/>
          <w:lang w:bidi="fa-IR"/>
        </w:rPr>
        <w:t>باب ان الصائم یکره له ان یمضغ العلک ما لم یدخل</w:t>
      </w:r>
    </w:p>
    <w:p>
      <w:pPr>
        <w:pStyle w:val="BookText"/>
        <w:rPr/>
      </w:pPr>
      <w:r>
        <w:rPr>
          <w:rFonts w:ascii="IRNazanin" w:hAnsi="IRNazanin" w:eastAsia="IRNazanin"/>
          <w:color w:val="111111"/>
          <w:sz w:val="28"/>
          <w:sz w:val="28"/>
          <w:szCs w:val="28"/>
          <w:rtl w:val="true"/>
          <w:lang w:bidi="fa-IR"/>
        </w:rPr>
        <w:t>شئ منه فی حلقه فیحرم</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یمضغ العلک قال لا</w:t>
      </w:r>
      <w:r>
        <w:rPr>
          <w:rFonts w:eastAsia="IRNazanin" w:cs="IRNazanin"/>
          <w:color w:val="111111"/>
          <w:sz w:val="28"/>
          <w:szCs w:val="28"/>
          <w:rtl w:val="true"/>
          <w:lang w:bidi="fa-IR"/>
        </w:rPr>
        <w:t>.</w:t>
      </w:r>
      <w:bookmarkStart w:id="177" w:name="pg16861_183637"/>
    </w:p>
    <w:p>
      <w:pPr>
        <w:pStyle w:val="BookText"/>
        <w:rPr/>
      </w:pPr>
      <w:bookmarkEnd w:id="177"/>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 بن الحکم</w:t>
      </w:r>
    </w:p>
    <w:p>
      <w:pPr>
        <w:pStyle w:val="BookText"/>
        <w:rPr/>
      </w:pPr>
      <w:r>
        <w:rPr>
          <w:rFonts w:ascii="IRNazanin" w:hAnsi="IRNazanin" w:eastAsia="IRNazanin"/>
          <w:color w:val="111111"/>
          <w:sz w:val="28"/>
          <w:sz w:val="28"/>
          <w:szCs w:val="28"/>
          <w:rtl w:val="true"/>
          <w:lang w:bidi="fa-IR"/>
        </w:rPr>
        <w:t>عن العلاء بن رزین عن محمد بن مسلم قال قال أبو جعفر علیه السلام یا محمد إیاک ان</w:t>
      </w:r>
    </w:p>
    <w:p>
      <w:pPr>
        <w:pStyle w:val="BookText"/>
        <w:rPr/>
      </w:pPr>
      <w:r>
        <w:rPr>
          <w:rFonts w:ascii="IRNazanin" w:hAnsi="IRNazanin" w:eastAsia="IRNazanin"/>
          <w:color w:val="111111"/>
          <w:sz w:val="28"/>
          <w:sz w:val="28"/>
          <w:szCs w:val="28"/>
          <w:rtl w:val="true"/>
          <w:lang w:bidi="fa-IR"/>
        </w:rPr>
        <w:t>تمضغ علکا فانی مضغت الیوم علکا وانا صائم فوجدت فی نفسی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الحسین عن القاسم عن علی عن أبی بصیر عن أبی عبد الله علیه السلام قال سألته عن الصائم یمضغ العلک فقال نعم ان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p>
    <w:p>
      <w:pPr>
        <w:pStyle w:val="BookText"/>
        <w:rPr/>
      </w:pPr>
      <w:r>
        <w:rPr>
          <w:rFonts w:ascii="IRNazanin" w:hAnsi="IRNazanin" w:eastAsia="IRNazanin"/>
          <w:color w:val="111111"/>
          <w:sz w:val="28"/>
          <w:sz w:val="28"/>
          <w:szCs w:val="28"/>
          <w:rtl w:val="true"/>
          <w:lang w:bidi="fa-IR"/>
        </w:rPr>
        <w:t>هذا الخبر غیر معمول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عن الأکل والشرب ما یدل علی</w:t>
      </w:r>
    </w:p>
    <w:p>
      <w:pPr>
        <w:pStyle w:val="BookText"/>
        <w:rPr/>
      </w:pPr>
      <w:r>
        <w:rPr>
          <w:rFonts w:ascii="IRNazanin" w:hAnsi="IRNazanin" w:eastAsia="IRNazanin"/>
          <w:color w:val="111111"/>
          <w:sz w:val="28"/>
          <w:sz w:val="28"/>
          <w:szCs w:val="28"/>
          <w:rtl w:val="true"/>
          <w:lang w:bidi="fa-IR"/>
        </w:rPr>
        <w:t>حصر المفطرات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یذوق المرق قوله</w:t>
      </w:r>
    </w:p>
    <w:p>
      <w:pPr>
        <w:pStyle w:val="BookText"/>
        <w:rPr/>
      </w:pPr>
      <w:r>
        <w:rPr>
          <w:rFonts w:ascii="IRNazanin" w:hAnsi="IRNazanin" w:eastAsia="IRNazanin"/>
          <w:color w:val="111111"/>
          <w:sz w:val="28"/>
          <w:sz w:val="28"/>
          <w:szCs w:val="28"/>
          <w:rtl w:val="true"/>
          <w:lang w:bidi="fa-IR"/>
        </w:rPr>
        <w:t>علیه السلام الصائم یمضغ العلک ویذوق الخل</w:t>
      </w:r>
      <w:r>
        <w:rPr>
          <w:rFonts w:eastAsia="IRNazanin" w:cs="IRNazanin"/>
          <w:color w:val="111111"/>
          <w:sz w:val="28"/>
          <w:szCs w:val="28"/>
          <w:rtl w:val="true"/>
          <w:lang w:bidi="fa-IR"/>
        </w:rPr>
        <w:t>.</w:t>
      </w:r>
    </w:p>
    <w:p>
      <w:pPr>
        <w:pStyle w:val="Heading4"/>
        <w:numPr>
          <w:ilvl w:val="3"/>
          <w:numId w:val="1"/>
        </w:numPr>
        <w:rPr/>
      </w:pPr>
      <w:bookmarkStart w:id="178" w:name="__RefHeading___Toc9934874_417432637"/>
      <w:bookmarkStart w:id="179" w:name="_Toc64"/>
      <w:bookmarkEnd w:id="178"/>
      <w:r>
        <w:rPr>
          <w:rtl w:val="true"/>
        </w:rPr>
        <w:t>(</w:t>
      </w:r>
      <w:r>
        <w:rPr/>
        <w:t>22</w:t>
      </w:r>
      <w:r>
        <w:rPr>
          <w:rtl w:val="true"/>
        </w:rPr>
        <w:t xml:space="preserve">) </w:t>
      </w:r>
      <w:r>
        <w:rPr>
          <w:rtl w:val="true"/>
        </w:rPr>
        <w:t>باب ان الصائم لا یجعل النواة فی فیه واما الخاتم</w:t>
      </w:r>
      <w:bookmarkEnd w:id="179"/>
    </w:p>
    <w:p>
      <w:pPr>
        <w:pStyle w:val="BookText"/>
        <w:rPr/>
      </w:pPr>
      <w:r>
        <w:rPr>
          <w:rFonts w:ascii="IRNazanin" w:hAnsi="IRNazanin" w:eastAsia="IRNazanin"/>
          <w:color w:val="111111"/>
          <w:sz w:val="28"/>
          <w:sz w:val="28"/>
          <w:szCs w:val="28"/>
          <w:rtl w:val="true"/>
          <w:lang w:bidi="fa-IR"/>
        </w:rPr>
        <w:t>باب ان الصائم لا یجعل النواة فی فیه واما الخاتم</w:t>
      </w:r>
    </w:p>
    <w:p>
      <w:pPr>
        <w:pStyle w:val="BookText"/>
        <w:rPr/>
      </w:pPr>
      <w:r>
        <w:rPr>
          <w:rFonts w:ascii="IRNazanin" w:hAnsi="IRNazanin" w:eastAsia="IRNazanin"/>
          <w:color w:val="111111"/>
          <w:sz w:val="28"/>
          <w:sz w:val="28"/>
          <w:szCs w:val="28"/>
          <w:rtl w:val="true"/>
          <w:lang w:bidi="fa-IR"/>
        </w:rPr>
        <w:t>فلا بأس فله ان یمصه إذا عطش</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علی بن الحسن عن محسن بن أحمد عن یونس بن یعقوب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الخاتم فی فم الصائم لیس به بأس فاما النواة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منصور بن حازم أنه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یجعل النواة فی فیه وهو صائم قال لا قلت فیجعل الخاتم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الرجل یعطش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بان یمص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یستدل علی ذلک بما تقدم فی حصر المفطرات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الامساک عن الأکل والشرب</w:t>
      </w:r>
      <w:r>
        <w:rPr>
          <w:rFonts w:eastAsia="IRNazanin" w:cs="IRNazanin"/>
          <w:color w:val="111111"/>
          <w:sz w:val="28"/>
          <w:szCs w:val="28"/>
          <w:rtl w:val="true"/>
          <w:lang w:bidi="fa-IR"/>
        </w:rPr>
        <w:t>.</w:t>
      </w:r>
      <w:bookmarkStart w:id="180" w:name="pg16861_183638"/>
    </w:p>
    <w:p>
      <w:pPr>
        <w:pStyle w:val="Heading4"/>
        <w:numPr>
          <w:ilvl w:val="3"/>
          <w:numId w:val="1"/>
        </w:numPr>
        <w:rPr/>
      </w:pPr>
      <w:bookmarkStart w:id="181" w:name="__RefHeading___Toc9934876_417432637"/>
      <w:bookmarkStart w:id="182" w:name="_Toc65"/>
      <w:bookmarkEnd w:id="180"/>
      <w:bookmarkEnd w:id="181"/>
      <w:r>
        <w:rPr>
          <w:rtl w:val="true"/>
        </w:rPr>
        <w:t>(</w:t>
      </w:r>
      <w:r>
        <w:rPr/>
        <w:t>23</w:t>
      </w:r>
      <w:r>
        <w:rPr>
          <w:rtl w:val="true"/>
        </w:rPr>
        <w:t xml:space="preserve">) </w:t>
      </w:r>
      <w:r>
        <w:rPr>
          <w:rtl w:val="true"/>
        </w:rPr>
        <w:t>باب ان الصائم إذا دخل الذباب فی حلقه ولا یقدر علی</w:t>
      </w:r>
      <w:bookmarkEnd w:id="182"/>
    </w:p>
    <w:p>
      <w:pPr>
        <w:pStyle w:val="BookText"/>
        <w:rPr/>
      </w:pPr>
      <w:r>
        <w:rPr>
          <w:rFonts w:ascii="IRNazanin" w:hAnsi="IRNazanin" w:eastAsia="IRNazanin"/>
          <w:color w:val="111111"/>
          <w:sz w:val="28"/>
          <w:sz w:val="28"/>
          <w:szCs w:val="28"/>
          <w:rtl w:val="true"/>
          <w:lang w:bidi="fa-IR"/>
        </w:rPr>
        <w:t>باب ان الصائم إذا دخل الذباب فی حلقه ولا یقدر علی</w:t>
      </w:r>
    </w:p>
    <w:p>
      <w:pPr>
        <w:pStyle w:val="BookText"/>
        <w:rPr/>
      </w:pPr>
      <w:r>
        <w:rPr>
          <w:rFonts w:ascii="IRNazanin" w:hAnsi="IRNazanin" w:eastAsia="IRNazanin"/>
          <w:color w:val="111111"/>
          <w:sz w:val="28"/>
          <w:sz w:val="28"/>
          <w:szCs w:val="28"/>
          <w:rtl w:val="true"/>
          <w:lang w:bidi="fa-IR"/>
        </w:rPr>
        <w:t>قذفه فلا شئ علیه</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w:t>
      </w:r>
    </w:p>
    <w:p>
      <w:pPr>
        <w:pStyle w:val="BookText"/>
        <w:rPr/>
      </w:pPr>
      <w:r>
        <w:rPr>
          <w:rFonts w:ascii="IRNazanin" w:hAnsi="IRNazanin" w:eastAsia="IRNazanin"/>
          <w:color w:val="111111"/>
          <w:sz w:val="28"/>
          <w:sz w:val="28"/>
          <w:szCs w:val="28"/>
          <w:rtl w:val="true"/>
          <w:lang w:bidi="fa-IR"/>
        </w:rPr>
        <w:t xml:space="preserve">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عن آبائه علیهم السلام </w:t>
      </w:r>
      <w:r>
        <w:rPr>
          <w:rStyle w:val="FootnoteAnchor"/>
          <w:rtl w:val="true"/>
        </w:rPr>
        <w:footnoteReference w:id="454"/>
      </w:r>
      <w:r>
        <w:rPr>
          <w:rFonts w:ascii="IRNazanin" w:hAnsi="IRNazanin" w:eastAsia="IRNazanin"/>
          <w:color w:val="111111"/>
          <w:sz w:val="28"/>
          <w:sz w:val="28"/>
          <w:szCs w:val="28"/>
          <w:rtl w:val="true"/>
          <w:lang w:bidi="fa-IR"/>
        </w:rPr>
        <w:t>ان علیا علیه السلام سئل عن الذباب</w:t>
      </w:r>
    </w:p>
    <w:p>
      <w:pPr>
        <w:pStyle w:val="BookText"/>
        <w:rPr/>
      </w:pP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الصائم قال علیه السلام لیس علیه قضاء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 xml:space="preserve">الذباب یبدر فیدخل حلق الصائم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قذفه لا شئ علیه</w:t>
      </w:r>
      <w:r>
        <w:rPr>
          <w:rFonts w:eastAsia="IRNazanin" w:cs="IRNazanin"/>
          <w:color w:val="111111"/>
          <w:sz w:val="28"/>
          <w:szCs w:val="28"/>
          <w:rtl w:val="true"/>
          <w:lang w:bidi="fa-IR"/>
        </w:rPr>
        <w:t>.</w:t>
      </w:r>
    </w:p>
    <w:p>
      <w:pPr>
        <w:pStyle w:val="Heading4"/>
        <w:numPr>
          <w:ilvl w:val="3"/>
          <w:numId w:val="1"/>
        </w:numPr>
        <w:rPr/>
      </w:pPr>
      <w:bookmarkStart w:id="183" w:name="__RefHeading___Toc9934878_417432637"/>
      <w:bookmarkStart w:id="184" w:name="_Toc66"/>
      <w:bookmarkEnd w:id="183"/>
      <w:r>
        <w:rPr>
          <w:rtl w:val="true"/>
        </w:rPr>
        <w:t>(</w:t>
      </w:r>
      <w:r>
        <w:rPr/>
        <w:t>24</w:t>
      </w:r>
      <w:r>
        <w:rPr>
          <w:rtl w:val="true"/>
        </w:rPr>
        <w:t xml:space="preserve">) </w:t>
      </w:r>
      <w:r>
        <w:rPr>
          <w:rtl w:val="true"/>
        </w:rPr>
        <w:t>باب ان الرجل الصائم یجوز له ان یتطیب بالطیب و</w:t>
      </w:r>
      <w:bookmarkEnd w:id="184"/>
    </w:p>
    <w:p>
      <w:pPr>
        <w:pStyle w:val="BookText"/>
        <w:rPr/>
      </w:pPr>
      <w:r>
        <w:rPr>
          <w:rFonts w:ascii="IRNazanin" w:hAnsi="IRNazanin" w:eastAsia="IRNazanin"/>
          <w:color w:val="111111"/>
          <w:sz w:val="28"/>
          <w:sz w:val="28"/>
          <w:szCs w:val="28"/>
          <w:rtl w:val="true"/>
          <w:lang w:bidi="fa-IR"/>
        </w:rPr>
        <w:t>باب ان الرجل الصائم یجوز له ان یتطیب بالطیب و</w:t>
      </w:r>
    </w:p>
    <w:p>
      <w:pPr>
        <w:pStyle w:val="BookText"/>
        <w:rPr/>
      </w:pPr>
      <w:r>
        <w:rPr>
          <w:rFonts w:ascii="IRNazanin" w:hAnsi="IRNazanin" w:eastAsia="IRNazanin"/>
          <w:color w:val="111111"/>
          <w:sz w:val="28"/>
          <w:sz w:val="28"/>
          <w:szCs w:val="28"/>
          <w:rtl w:val="true"/>
          <w:lang w:bidi="fa-IR"/>
        </w:rPr>
        <w:t>یشمه من دون ان یصعد منه إلی دماغه ویدهن لحیته ویجمر ثوبه</w:t>
      </w:r>
    </w:p>
    <w:p>
      <w:pPr>
        <w:pStyle w:val="BookText"/>
        <w:rPr/>
      </w:pPr>
      <w:r>
        <w:rPr>
          <w:rFonts w:ascii="IRNazanin" w:hAnsi="IRNazanin" w:eastAsia="IRNazanin"/>
          <w:color w:val="111111"/>
          <w:sz w:val="28"/>
          <w:sz w:val="28"/>
          <w:szCs w:val="28"/>
          <w:rtl w:val="true"/>
          <w:lang w:bidi="fa-IR"/>
        </w:rPr>
        <w:t>ویکره له ان یشم المسک والکافور والزعفران والریحان</w:t>
      </w:r>
    </w:p>
    <w:p>
      <w:pPr>
        <w:pStyle w:val="BookText"/>
        <w:rPr/>
      </w:pPr>
      <w:r>
        <w:rPr>
          <w:rFonts w:ascii="IRNazanin" w:hAnsi="IRNazanin" w:eastAsia="IRNazanin"/>
          <w:color w:val="111111"/>
          <w:sz w:val="28"/>
          <w:sz w:val="28"/>
          <w:szCs w:val="28"/>
          <w:rtl w:val="true"/>
          <w:lang w:bidi="fa-IR"/>
        </w:rPr>
        <w:t>خصوصا النرجس وکذلک الصائمة ولها ان تمشط رأسها</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بن خالد عن أبیه عن عبد الله بن الفضل النوفلی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w:t>
      </w:r>
    </w:p>
    <w:p>
      <w:pPr>
        <w:pStyle w:val="BookText"/>
        <w:rPr/>
      </w:pP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أبو عبد الله علیه السلام إذا صام تطیب بالطیب ویقول الطیب</w:t>
      </w:r>
    </w:p>
    <w:p>
      <w:pPr>
        <w:pStyle w:val="BookText"/>
        <w:rPr/>
      </w:pPr>
      <w:r>
        <w:rPr>
          <w:rFonts w:ascii="Amiri" w:hAnsi="Amiri" w:eastAsia="Amiri" w:cs="Amiri"/>
          <w:color w:val="111111"/>
          <w:sz w:val="28"/>
          <w:sz w:val="28"/>
          <w:szCs w:val="28"/>
          <w:rtl w:val="true"/>
          <w:lang w:bidi="ar-SA"/>
        </w:rPr>
        <w:t>تحفة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الحسین السعد</w:t>
      </w:r>
    </w:p>
    <w:p>
      <w:pPr>
        <w:pStyle w:val="BookText"/>
        <w:rPr/>
      </w:pPr>
      <w:r>
        <w:rPr>
          <w:rFonts w:ascii="IRNazanin" w:hAnsi="IRNazanin" w:eastAsia="IRNazanin"/>
          <w:color w:val="111111"/>
          <w:sz w:val="28"/>
          <w:sz w:val="28"/>
          <w:szCs w:val="28"/>
          <w:rtl w:val="true"/>
          <w:lang w:bidi="fa-IR"/>
        </w:rPr>
        <w:t>آبادی عن أحمد بن أبی عبد الله البرقی عن محمد بن علی الکوفی عن محمد بن سنان</w:t>
      </w:r>
    </w:p>
    <w:p>
      <w:pPr>
        <w:pStyle w:val="BookText"/>
        <w:rPr/>
      </w:pPr>
      <w:r>
        <w:rPr>
          <w:rFonts w:ascii="IRNazanin" w:hAnsi="IRNazanin" w:eastAsia="IRNazanin"/>
          <w:color w:val="111111"/>
          <w:sz w:val="28"/>
          <w:sz w:val="28"/>
          <w:szCs w:val="28"/>
          <w:rtl w:val="true"/>
          <w:lang w:bidi="fa-IR"/>
        </w:rPr>
        <w:t xml:space="preserve">عن عبد الله بن أیوب عن عبد السلام الإسکاف عن أبی عمیر بن مأمون </w:t>
      </w:r>
      <w:r>
        <w:rPr>
          <w:rStyle w:val="FootnoteAnchor"/>
          <w:rtl w:val="true"/>
        </w:rPr>
        <w:footnoteReference w:id="455"/>
      </w:r>
      <w:r>
        <w:rPr>
          <w:rFonts w:ascii="IRNazanin" w:hAnsi="IRNazanin" w:eastAsia="IRNazanin"/>
          <w:color w:val="111111"/>
          <w:sz w:val="28"/>
          <w:sz w:val="28"/>
          <w:szCs w:val="28"/>
          <w:rtl w:val="true"/>
          <w:lang w:bidi="fa-IR"/>
        </w:rPr>
        <w:t>وکانت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ابنته تحت الحسن عن الحسن بن علی علیهما السلام قال تحفة الصائم ان یدهن لحیته</w:t>
      </w:r>
    </w:p>
    <w:p>
      <w:pPr>
        <w:pStyle w:val="BookText"/>
        <w:rPr/>
      </w:pPr>
      <w:r>
        <w:rPr>
          <w:rFonts w:ascii="IRNazanin" w:hAnsi="IRNazanin" w:eastAsia="IRNazanin"/>
          <w:color w:val="111111"/>
          <w:sz w:val="28"/>
          <w:sz w:val="28"/>
          <w:szCs w:val="28"/>
          <w:rtl w:val="true"/>
          <w:lang w:bidi="fa-IR"/>
        </w:rPr>
        <w:t>ویجمر ثوبه وتحفة المرأة الصائمة ان تمشط رأسها وتجمر ثوبها وکان أبو عبد الله الحسین</w:t>
      </w:r>
    </w:p>
    <w:p>
      <w:pPr>
        <w:pStyle w:val="BookText"/>
        <w:rPr/>
      </w:pPr>
      <w:r>
        <w:rPr>
          <w:rFonts w:ascii="IRNazanin" w:hAnsi="IRNazanin" w:eastAsia="IRNazanin"/>
          <w:color w:val="111111"/>
          <w:sz w:val="28"/>
          <w:sz w:val="28"/>
          <w:szCs w:val="28"/>
          <w:rtl w:val="true"/>
          <w:lang w:bidi="fa-IR"/>
        </w:rPr>
        <w:t>بن علی علیهما السلام إذا صام یتطیب بالطیب ویقول الطیب تحفة الصائم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تطیب بطیب أول النهار وهو صائم لم یکد</w:t>
      </w:r>
    </w:p>
    <w:p>
      <w:pPr>
        <w:pStyle w:val="BookText"/>
        <w:rPr/>
      </w:pPr>
      <w:r>
        <w:rPr>
          <w:rFonts w:ascii="IRNazanin" w:hAnsi="IRNazanin" w:eastAsia="IRNazanin"/>
          <w:color w:val="111111"/>
          <w:sz w:val="28"/>
          <w:sz w:val="28"/>
          <w:szCs w:val="28"/>
          <w:rtl w:val="true"/>
          <w:lang w:bidi="fa-IR"/>
        </w:rPr>
        <w:t xml:space="preserve">یفقد عقله 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تطیب بطیب أول النهار وهو صائم</w:t>
      </w:r>
    </w:p>
    <w:p>
      <w:pPr>
        <w:pStyle w:val="BookText"/>
        <w:rPr/>
      </w:pPr>
      <w:r>
        <w:rPr>
          <w:rFonts w:ascii="IRNazanin" w:hAnsi="IRNazanin" w:eastAsia="IRNazanin"/>
          <w:color w:val="111111"/>
          <w:sz w:val="28"/>
          <w:sz w:val="28"/>
          <w:szCs w:val="28"/>
          <w:rtl w:val="true"/>
          <w:lang w:bidi="fa-IR"/>
        </w:rPr>
        <w:t xml:space="preserve">لم یفقد عقله 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ومحمد بن الحسن، قال حدثنا محمد بن</w:t>
      </w:r>
    </w:p>
    <w:p>
      <w:pPr>
        <w:pStyle w:val="BookText"/>
        <w:rPr/>
      </w:pPr>
      <w:r>
        <w:rPr>
          <w:rFonts w:ascii="IRNazanin" w:hAnsi="IRNazanin" w:eastAsia="IRNazanin"/>
          <w:color w:val="111111"/>
          <w:sz w:val="28"/>
          <w:sz w:val="28"/>
          <w:szCs w:val="28"/>
          <w:rtl w:val="true"/>
          <w:lang w:bidi="fa-IR"/>
        </w:rPr>
        <w:t>یحیی وأحمد بن إدریس جمیعا عن محمد بن أحمد عن یحیی بن عمران عن السیاری عن أبی</w:t>
      </w:r>
    </w:p>
    <w:p>
      <w:pPr>
        <w:pStyle w:val="BookText"/>
        <w:rPr/>
      </w:pPr>
      <w:r>
        <w:rPr>
          <w:rFonts w:ascii="IRNazanin" w:hAnsi="IRNazanin" w:eastAsia="IRNazanin"/>
          <w:color w:val="111111"/>
          <w:sz w:val="28"/>
          <w:sz w:val="28"/>
          <w:szCs w:val="28"/>
          <w:rtl w:val="true"/>
          <w:lang w:bidi="fa-IR"/>
        </w:rPr>
        <w:t>عبد الله محمد بن أحمد عن یونس بن یعقوب عن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ان یشم الصائم الطیب</w:t>
      </w:r>
    </w:p>
    <w:p>
      <w:pPr>
        <w:pStyle w:val="BookText"/>
        <w:rPr/>
      </w:pPr>
      <w:r>
        <w:rPr>
          <w:rFonts w:ascii="IRNazanin" w:hAnsi="IRNazanin" w:eastAsia="IRNazanin"/>
          <w:color w:val="111111"/>
          <w:sz w:val="28"/>
          <w:sz w:val="28"/>
          <w:szCs w:val="28"/>
          <w:rtl w:val="true"/>
          <w:lang w:bidi="fa-IR"/>
        </w:rPr>
        <w:t>الا المسحوق منه لأنه یصعد منه إلی دماغه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الحسین عن علی بن الحکم عن علا بن رزین عن محمد بن مسلم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الریحان والطیب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وروی انه لا یشم الریحان لأنه یکره له ان یتلذذ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 سألت أبا الحسن</w:t>
      </w:r>
    </w:p>
    <w:p>
      <w:pPr>
        <w:pStyle w:val="BookText"/>
        <w:rPr/>
      </w:pPr>
      <w:r>
        <w:rPr>
          <w:rFonts w:ascii="IRNazanin" w:hAnsi="IRNazanin" w:eastAsia="IRNazanin"/>
          <w:color w:val="111111"/>
          <w:sz w:val="28"/>
          <w:sz w:val="28"/>
          <w:szCs w:val="28"/>
          <w:rtl w:val="true"/>
          <w:lang w:bidi="fa-IR"/>
        </w:rPr>
        <w:t xml:space="preserve">علیه السلام عن الصائم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أتری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w:t>
      </w:r>
      <w:r>
        <w:rPr>
          <w:rStyle w:val="FootnoteAnchor"/>
          <w:rtl w:val="true"/>
        </w:rPr>
        <w:footnoteReference w:id="456"/>
      </w:r>
      <w:r>
        <w:rPr>
          <w:rFonts w:ascii="IRNazanin" w:hAnsi="IRNazanin" w:eastAsia="IRNazanin"/>
          <w:color w:val="111111"/>
          <w:sz w:val="28"/>
          <w:sz w:val="28"/>
          <w:szCs w:val="28"/>
          <w:rtl w:val="true"/>
          <w:lang w:bidi="fa-IR"/>
        </w:rPr>
        <w:t>الریحان أم لا تری له ذلک فقال</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عباد</w:t>
      </w:r>
    </w:p>
    <w:p>
      <w:pPr>
        <w:pStyle w:val="BookText"/>
        <w:rPr/>
      </w:pPr>
      <w:r>
        <w:rPr>
          <w:rFonts w:ascii="IRNazanin" w:hAnsi="IRNazanin" w:eastAsia="IRNazanin"/>
          <w:color w:val="111111"/>
          <w:sz w:val="28"/>
          <w:sz w:val="28"/>
          <w:szCs w:val="28"/>
          <w:rtl w:val="true"/>
          <w:lang w:bidi="fa-IR"/>
        </w:rPr>
        <w:t xml:space="preserve">ابن سلیمان عن سعد بن سعد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رجل إلی أبی الحسن</w:t>
      </w:r>
    </w:p>
    <w:p>
      <w:pPr>
        <w:pStyle w:val="BookText"/>
        <w:rPr/>
      </w:pPr>
      <w:r>
        <w:rPr>
          <w:rFonts w:ascii="IRNazanin" w:hAnsi="IRNazanin" w:eastAsia="IRNazanin"/>
          <w:color w:val="111111"/>
          <w:sz w:val="28"/>
          <w:sz w:val="28"/>
          <w:szCs w:val="28"/>
          <w:rtl w:val="true"/>
          <w:lang w:bidi="fa-IR"/>
        </w:rPr>
        <w:t>علیه السلام هل یشم الصائم الریحان یتلذذ به فقال علیه السلام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الحسن عن محمد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عن أحمد بن محمد بن أبی نصر عن عبد الکریم بن عمرو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الصائم یدهن بالطیب ویشم الریحان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بشم الریحان کله ویکره شم النرجس</w:t>
      </w:r>
    </w:p>
    <w:p>
      <w:pPr>
        <w:pStyle w:val="BookText"/>
        <w:rPr/>
      </w:pPr>
      <w:r>
        <w:rPr>
          <w:rFonts w:ascii="IRNazanin" w:hAnsi="IRNazanin" w:eastAsia="IRNazanin"/>
          <w:color w:val="111111"/>
          <w:sz w:val="28"/>
          <w:sz w:val="28"/>
          <w:szCs w:val="28"/>
          <w:rtl w:val="true"/>
          <w:lang w:bidi="fa-IR"/>
        </w:rPr>
        <w:t>خاصة للصائم وذلک أن ملوک الفرس کان لهم یوم فی السنة یصومونه وکانوا فی</w:t>
      </w:r>
    </w:p>
    <w:p>
      <w:pPr>
        <w:pStyle w:val="BookText"/>
        <w:rPr/>
      </w:pPr>
      <w:r>
        <w:rPr>
          <w:rFonts w:ascii="IRNazanin" w:hAnsi="IRNazanin" w:eastAsia="IRNazanin"/>
          <w:color w:val="111111"/>
          <w:sz w:val="28"/>
          <w:sz w:val="28"/>
          <w:szCs w:val="28"/>
          <w:rtl w:val="true"/>
          <w:lang w:bidi="fa-IR"/>
        </w:rPr>
        <w:t>ذلک الیوم یعودون النرجس ویکثرون من شمه لیذهب عنهم العطش فصار کالسنة</w:t>
      </w:r>
    </w:p>
    <w:p>
      <w:pPr>
        <w:pStyle w:val="BookText"/>
        <w:rPr/>
      </w:pPr>
      <w:r>
        <w:rPr>
          <w:rFonts w:ascii="IRNazanin" w:hAnsi="IRNazanin" w:eastAsia="IRNazanin"/>
          <w:color w:val="111111"/>
          <w:sz w:val="28"/>
          <w:sz w:val="28"/>
          <w:szCs w:val="28"/>
          <w:rtl w:val="true"/>
          <w:lang w:bidi="fa-IR"/>
        </w:rPr>
        <w:t>لهم فنهی آل محمد صلی الله علیهم عن شمه خلافا علی القوم وان کان شمه</w:t>
      </w:r>
    </w:p>
    <w:p>
      <w:pPr>
        <w:pStyle w:val="BookText"/>
        <w:rPr/>
      </w:pPr>
      <w:r>
        <w:rPr>
          <w:rFonts w:ascii="IRNazanin" w:hAnsi="IRNazanin" w:eastAsia="IRNazanin"/>
          <w:color w:val="111111"/>
          <w:sz w:val="28"/>
          <w:sz w:val="28"/>
          <w:szCs w:val="28"/>
          <w:rtl w:val="true"/>
          <w:lang w:bidi="fa-IR"/>
        </w:rPr>
        <w:t>لا یفسد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بن خالد عن داود بن إسحاق الحذاء </w:t>
      </w:r>
      <w:r>
        <w:rPr>
          <w:rStyle w:val="FootnoteAnchor"/>
          <w:rtl w:val="true"/>
        </w:rPr>
        <w:footnoteReference w:id="458"/>
      </w:r>
      <w:r>
        <w:rPr>
          <w:rFonts w:ascii="IRNazanin" w:hAnsi="IRNazanin" w:eastAsia="IRNazanin"/>
          <w:color w:val="111111"/>
          <w:sz w:val="28"/>
          <w:sz w:val="28"/>
          <w:szCs w:val="28"/>
          <w:rtl w:val="true"/>
          <w:lang w:bidi="fa-IR"/>
        </w:rPr>
        <w:t xml:space="preserve">عن محمد بن العیص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ینهی عن النرجس فقلت جعلت فداک لم ذلک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فقال لأنه ریحان الأعاجم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بعض أصحابنا ان الأعاجم کانت تشمه إذا</w:t>
      </w:r>
    </w:p>
    <w:p>
      <w:pPr>
        <w:pStyle w:val="BookText"/>
        <w:rPr/>
      </w:pPr>
      <w:r>
        <w:rPr>
          <w:rFonts w:ascii="IRNazanin" w:hAnsi="IRNazanin" w:eastAsia="IRNazanin"/>
          <w:color w:val="111111"/>
          <w:sz w:val="28"/>
          <w:sz w:val="28"/>
          <w:szCs w:val="28"/>
          <w:rtl w:val="true"/>
          <w:lang w:bidi="fa-IR"/>
        </w:rPr>
        <w:t xml:space="preserve">صاموا وقالوا انه یمسک الجوع 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محمد بن یعقوب عن بعض</w:t>
      </w:r>
    </w:p>
    <w:p>
      <w:pPr>
        <w:pStyle w:val="BookText"/>
        <w:rPr/>
      </w:pPr>
      <w:r>
        <w:rPr>
          <w:rFonts w:ascii="IRNazanin" w:hAnsi="IRNazanin" w:eastAsia="IRNazanin"/>
          <w:color w:val="111111"/>
          <w:sz w:val="28"/>
          <w:sz w:val="28"/>
          <w:szCs w:val="28"/>
          <w:rtl w:val="true"/>
          <w:lang w:bidi="fa-IR"/>
        </w:rPr>
        <w:t>أصحابنا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العیص </w:t>
      </w:r>
      <w:r>
        <w:rPr>
          <w:rStyle w:val="FootnoteAnchor"/>
          <w:rtl w:val="true"/>
        </w:rPr>
        <w:footnoteReference w:id="461"/>
      </w:r>
      <w:r>
        <w:rPr>
          <w:rFonts w:ascii="IRNazanin" w:hAnsi="IRNazanin" w:eastAsia="IRNazanin"/>
          <w:color w:val="111111"/>
          <w:sz w:val="28"/>
          <w:sz w:val="28"/>
          <w:szCs w:val="28"/>
          <w:rtl w:val="true"/>
          <w:lang w:bidi="fa-IR"/>
        </w:rPr>
        <w:t>التیمی عن ابن رئاب قال</w:t>
      </w:r>
    </w:p>
    <w:p>
      <w:pPr>
        <w:pStyle w:val="BookText"/>
        <w:rPr/>
      </w:pPr>
      <w:r>
        <w:rPr>
          <w:rFonts w:ascii="IRNazanin" w:hAnsi="IRNazanin" w:eastAsia="IRNazanin"/>
          <w:color w:val="111111"/>
          <w:sz w:val="28"/>
          <w:sz w:val="28"/>
          <w:szCs w:val="28"/>
          <w:rtl w:val="true"/>
          <w:lang w:bidi="fa-IR"/>
        </w:rPr>
        <w:t>سمعت أبا عبد الله علیه السلام ینهی عن النرجس للصائم فقلت جعلت فداک ولم قال</w:t>
      </w:r>
    </w:p>
    <w:p>
      <w:pPr>
        <w:pStyle w:val="BookText"/>
        <w:rPr/>
      </w:pPr>
      <w:r>
        <w:rPr>
          <w:rFonts w:ascii="IRNazanin" w:hAnsi="IRNazanin" w:eastAsia="IRNazanin"/>
          <w:color w:val="111111"/>
          <w:sz w:val="28"/>
          <w:sz w:val="28"/>
          <w:szCs w:val="28"/>
          <w:rtl w:val="true"/>
          <w:lang w:bidi="fa-IR"/>
        </w:rPr>
        <w:t>لأنه ریحان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 علی بن الحسین</w:t>
      </w:r>
    </w:p>
    <w:p>
      <w:pPr>
        <w:pStyle w:val="BookText"/>
        <w:rPr/>
      </w:pPr>
      <w:r>
        <w:rPr>
          <w:rFonts w:ascii="IRNazanin" w:hAnsi="IRNazanin" w:eastAsia="IRNazanin"/>
          <w:color w:val="111111"/>
          <w:sz w:val="28"/>
          <w:sz w:val="28"/>
          <w:szCs w:val="28"/>
          <w:rtl w:val="true"/>
          <w:lang w:bidi="fa-IR"/>
        </w:rPr>
        <w:t>السعد آبادی عن أحمد بن أبی عبد الله البرقی قال حدثنا داود بن إسحاق الحذاء عن</w:t>
      </w:r>
    </w:p>
    <w:p>
      <w:pPr>
        <w:pStyle w:val="BookText"/>
        <w:rPr/>
      </w:pPr>
      <w:r>
        <w:rPr>
          <w:rFonts w:ascii="IRNazanin" w:hAnsi="IRNazanin" w:eastAsia="IRNazanin"/>
          <w:color w:val="111111"/>
          <w:sz w:val="28"/>
          <w:sz w:val="28"/>
          <w:szCs w:val="28"/>
          <w:rtl w:val="true"/>
          <w:lang w:bidi="fa-IR"/>
        </w:rPr>
        <w:t xml:space="preserve">محمد بن الفیض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w:t>
      </w:r>
    </w:p>
    <w:p>
      <w:pPr>
        <w:pStyle w:val="BookText"/>
        <w:rPr/>
      </w:pPr>
      <w:r>
        <w:rPr>
          <w:rFonts w:ascii="IRNazanin" w:hAnsi="IRNazanin" w:eastAsia="IRNazanin"/>
          <w:color w:val="111111"/>
          <w:sz w:val="28"/>
          <w:sz w:val="28"/>
          <w:szCs w:val="28"/>
          <w:rtl w:val="true"/>
          <w:lang w:bidi="fa-IR"/>
        </w:rPr>
        <w:t xml:space="preserve">بن محمد عن محمد بن یحیی </w:t>
      </w:r>
      <w:r>
        <w:rPr>
          <w:rStyle w:val="FootnoteAnchor"/>
          <w:rtl w:val="true"/>
        </w:rPr>
        <w:footnoteReference w:id="462"/>
      </w:r>
      <w:r>
        <w:rPr>
          <w:rFonts w:ascii="IRNazanin" w:hAnsi="IRNazanin" w:eastAsia="IRNazanin"/>
          <w:color w:val="111111"/>
          <w:sz w:val="28"/>
          <w:sz w:val="28"/>
          <w:szCs w:val="28"/>
          <w:rtl w:val="true"/>
          <w:lang w:bidi="fa-IR"/>
        </w:rPr>
        <w:t xml:space="preserve">عن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المسک ان یتطیب </w:t>
      </w:r>
      <w:r>
        <w:rPr>
          <w:rStyle w:val="FootnoteAnchor"/>
          <w:rtl w:val="true"/>
        </w:rPr>
        <w:footnoteReference w:id="463"/>
      </w:r>
      <w:r>
        <w:rPr>
          <w:rFonts w:ascii="IRNazanin" w:hAnsi="IRNazanin" w:eastAsia="IRNazanin"/>
          <w:color w:val="111111"/>
          <w:sz w:val="28"/>
          <w:sz w:val="28"/>
          <w:szCs w:val="28"/>
          <w:rtl w:val="true"/>
          <w:lang w:bidi="fa-IR"/>
        </w:rPr>
        <w:t>به الصائم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إبراهیم بن أبی بکر</w:t>
      </w:r>
    </w:p>
    <w:p>
      <w:pPr>
        <w:pStyle w:val="BookText"/>
        <w:rPr/>
      </w:pPr>
      <w:r>
        <w:rPr>
          <w:rFonts w:ascii="IRNazanin" w:hAnsi="IRNazanin" w:eastAsia="IRNazanin"/>
          <w:color w:val="111111"/>
          <w:sz w:val="28"/>
          <w:sz w:val="28"/>
          <w:szCs w:val="28"/>
          <w:rtl w:val="true"/>
          <w:lang w:bidi="fa-IR"/>
        </w:rPr>
        <w:t>عن الحسن بن راشد عن أبی عبد الله علیه السلام قال الصائم لا یشم الریحان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الحسین السعد آبادی عن</w:t>
      </w:r>
    </w:p>
    <w:p>
      <w:pPr>
        <w:pStyle w:val="BookText"/>
        <w:rPr/>
      </w:pPr>
      <w:r>
        <w:rPr>
          <w:rFonts w:ascii="IRNazanin" w:hAnsi="IRNazanin" w:eastAsia="IRNazanin"/>
          <w:color w:val="111111"/>
          <w:sz w:val="28"/>
          <w:sz w:val="28"/>
          <w:szCs w:val="28"/>
          <w:rtl w:val="true"/>
          <w:lang w:bidi="fa-IR"/>
        </w:rPr>
        <w:t xml:space="preserve">أحمد بن أبی عبد الله عن بعض أصحابنا بلغ به حریز قال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464"/>
      </w:r>
      <w:r>
        <w:rPr>
          <w:rFonts w:ascii="IRNazanin" w:hAnsi="IRNazanin" w:eastAsia="IRNazanin"/>
          <w:color w:val="111111"/>
          <w:sz w:val="28"/>
          <w:sz w:val="28"/>
          <w:szCs w:val="28"/>
          <w:rtl w:val="true"/>
          <w:lang w:bidi="fa-IR"/>
        </w:rPr>
        <w:t xml:space="preserve">عن المحرم یشم الریحان قال لا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فالصائم قال لا 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 الصائم الغالیة والدخنة </w:t>
      </w:r>
      <w:r>
        <w:rPr>
          <w:rStyle w:val="FootnoteAnchor"/>
          <w:rtl w:val="true"/>
        </w:rPr>
        <w:footnoteReference w:id="465"/>
      </w:r>
      <w:r>
        <w:rPr>
          <w:rFonts w:ascii="IRNazanin" w:hAnsi="IRNazanin" w:eastAsia="IRNazanin"/>
          <w:color w:val="111111"/>
          <w:sz w:val="28"/>
          <w:sz w:val="28"/>
          <w:szCs w:val="28"/>
          <w:rtl w:val="true"/>
          <w:lang w:bidi="fa-IR"/>
        </w:rPr>
        <w:t xml:space="preserve">قال نعم قیل </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حل</w:t>
      </w:r>
    </w:p>
    <w:p>
      <w:pPr>
        <w:pStyle w:val="BookText"/>
        <w:rPr/>
      </w:pPr>
      <w:r>
        <w:rPr>
          <w:rFonts w:ascii="IRNazanin" w:hAnsi="IRNazanin" w:eastAsia="IRNazanin"/>
          <w:color w:val="111111"/>
          <w:sz w:val="28"/>
          <w:sz w:val="28"/>
          <w:szCs w:val="28"/>
          <w:rtl w:val="true"/>
          <w:lang w:bidi="fa-IR"/>
        </w:rPr>
        <w:t xml:space="preserve">له ان 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ولا یشم الریحان قال لان الطیب سنة والریحان</w:t>
      </w:r>
    </w:p>
    <w:p>
      <w:pPr>
        <w:pStyle w:val="BookText"/>
        <w:rPr/>
      </w:pPr>
      <w:r>
        <w:rPr>
          <w:rFonts w:ascii="IRNazanin" w:hAnsi="IRNazanin" w:eastAsia="IRNazanin"/>
          <w:color w:val="111111"/>
          <w:sz w:val="28"/>
          <w:sz w:val="28"/>
          <w:szCs w:val="28"/>
          <w:rtl w:val="true"/>
          <w:lang w:bidi="fa-IR"/>
        </w:rPr>
        <w:t xml:space="preserve">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بعض</w:t>
      </w:r>
    </w:p>
    <w:p>
      <w:pPr>
        <w:pStyle w:val="BookText"/>
        <w:rPr/>
      </w:pPr>
      <w:r>
        <w:rPr>
          <w:rFonts w:ascii="IRNazanin" w:hAnsi="IRNazanin" w:eastAsia="IRNazanin"/>
          <w:color w:val="111111"/>
          <w:sz w:val="28"/>
          <w:sz w:val="28"/>
          <w:szCs w:val="28"/>
          <w:rtl w:val="true"/>
          <w:lang w:bidi="fa-IR"/>
        </w:rPr>
        <w:t>أصحابنا رفعه عن حریز قال سألت أبا عبد الله علیه السلام عن المحرم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علی بن الحسین السعد آبادی عن أحمد بن أبی عبد الله عن عبد الله بن الفضل</w:t>
      </w:r>
    </w:p>
    <w:p>
      <w:pPr>
        <w:pStyle w:val="BookText"/>
        <w:rPr/>
      </w:pPr>
      <w:r>
        <w:rPr>
          <w:rFonts w:ascii="IRNazanin" w:hAnsi="IRNazanin" w:eastAsia="IRNazanin"/>
          <w:color w:val="111111"/>
          <w:sz w:val="28"/>
          <w:sz w:val="28"/>
          <w:szCs w:val="28"/>
          <w:rtl w:val="true"/>
          <w:lang w:bidi="fa-IR"/>
        </w:rPr>
        <w:t xml:space="preserve">النوفلی عن الحسن بن راشد قال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الصادق علیه السلام إذا صام لا یشم</w:t>
      </w:r>
    </w:p>
    <w:p>
      <w:pPr>
        <w:pStyle w:val="BookText"/>
        <w:rPr/>
      </w:pPr>
      <w:r>
        <w:rPr>
          <w:rFonts w:ascii="IRNazanin" w:hAnsi="IRNazanin" w:eastAsia="IRNazanin"/>
          <w:color w:val="111111"/>
          <w:sz w:val="28"/>
          <w:sz w:val="28"/>
          <w:szCs w:val="28"/>
          <w:rtl w:val="true"/>
          <w:lang w:bidi="fa-IR"/>
        </w:rPr>
        <w:t xml:space="preserve">الریحان 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اکره ان اخلط صومی بلذة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للصائم شم الطیب</w:t>
      </w:r>
    </w:p>
    <w:p>
      <w:pPr>
        <w:pStyle w:val="BookText"/>
        <w:rPr/>
      </w:pPr>
      <w:r>
        <w:rPr>
          <w:rFonts w:ascii="IRNazanin" w:hAnsi="IRNazanin" w:eastAsia="IRNazanin"/>
          <w:color w:val="111111"/>
          <w:sz w:val="28"/>
          <w:sz w:val="28"/>
          <w:szCs w:val="28"/>
          <w:rtl w:val="true"/>
          <w:lang w:bidi="fa-IR"/>
        </w:rPr>
        <w:t>والریحان والارتماس فی الماء خوفا من أن یصل من ذلک إلی حلقه شئ ولما</w:t>
      </w:r>
    </w:p>
    <w:p>
      <w:pPr>
        <w:pStyle w:val="BookText"/>
        <w:rPr/>
      </w:pPr>
      <w:r>
        <w:rPr>
          <w:rFonts w:ascii="IRNazanin" w:hAnsi="IRNazanin" w:eastAsia="IRNazanin"/>
          <w:color w:val="111111"/>
          <w:sz w:val="28"/>
          <w:sz w:val="28"/>
          <w:szCs w:val="28"/>
          <w:rtl w:val="true"/>
          <w:lang w:bidi="fa-IR"/>
        </w:rPr>
        <w:t>یجب من توقیر الصوم وتنزیهه عن ذلک ولان ثواب الصوم فی الجوع والظمأ</w:t>
      </w:r>
    </w:p>
    <w:p>
      <w:pPr>
        <w:pStyle w:val="BookText"/>
        <w:rPr/>
      </w:pPr>
      <w:r>
        <w:rPr>
          <w:rFonts w:ascii="IRNazanin" w:hAnsi="IRNazanin" w:eastAsia="IRNazanin"/>
          <w:color w:val="111111"/>
          <w:sz w:val="28"/>
          <w:sz w:val="28"/>
          <w:szCs w:val="28"/>
          <w:rtl w:val="true"/>
          <w:lang w:bidi="fa-IR"/>
        </w:rPr>
        <w:t>والخشوع له والاقبال علیه دون التلذذ بمثل هذا ومن فعل ذلک ولم یصل منه إلی</w:t>
      </w:r>
    </w:p>
    <w:p>
      <w:pPr>
        <w:pStyle w:val="BookText"/>
        <w:rPr/>
      </w:pPr>
      <w:r>
        <w:rPr>
          <w:rFonts w:ascii="IRNazanin" w:hAnsi="IRNazanin" w:eastAsia="IRNazanin"/>
          <w:color w:val="111111"/>
          <w:sz w:val="28"/>
          <w:sz w:val="28"/>
          <w:szCs w:val="28"/>
          <w:rtl w:val="true"/>
          <w:lang w:bidi="fa-IR"/>
        </w:rPr>
        <w:t>حلقه شئ یجد طعمه فلا شئ علیه والتنزه عنه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للصائم بالکحل والحجامة والدهن وشم</w:t>
      </w:r>
    </w:p>
    <w:p>
      <w:pPr>
        <w:pStyle w:val="BookText"/>
        <w:rPr/>
      </w:pPr>
      <w:r>
        <w:rPr>
          <w:rFonts w:ascii="IRNazanin" w:hAnsi="IRNazanin" w:eastAsia="IRNazanin"/>
          <w:color w:val="111111"/>
          <w:sz w:val="28"/>
          <w:sz w:val="28"/>
          <w:szCs w:val="28"/>
          <w:rtl w:val="true"/>
          <w:lang w:bidi="fa-IR"/>
        </w:rPr>
        <w:t>الریحان خلا النرجس واستعمال الطیب من البخور وغیره ما لم یصعد فی انفه فإنه</w:t>
      </w:r>
    </w:p>
    <w:p>
      <w:pPr>
        <w:pStyle w:val="BookText"/>
        <w:rPr/>
      </w:pPr>
      <w:r>
        <w:rPr>
          <w:rFonts w:ascii="IRNazanin" w:hAnsi="IRNazanin" w:eastAsia="IRNazanin"/>
          <w:color w:val="111111"/>
          <w:sz w:val="28"/>
          <w:sz w:val="28"/>
          <w:szCs w:val="28"/>
          <w:rtl w:val="true"/>
          <w:lang w:bidi="fa-IR"/>
        </w:rPr>
        <w:t>روی ان البخور تحفة الصائم وقال علیه السلام اجتنبوا شم المسک والکافور والزعفران</w:t>
      </w:r>
    </w:p>
    <w:p>
      <w:pPr>
        <w:pStyle w:val="BookText"/>
        <w:rPr/>
      </w:pPr>
      <w:r>
        <w:rPr>
          <w:rFonts w:ascii="IRNazanin" w:hAnsi="IRNazanin" w:eastAsia="IRNazanin"/>
          <w:color w:val="111111"/>
          <w:sz w:val="28"/>
          <w:sz w:val="28"/>
          <w:szCs w:val="28"/>
          <w:rtl w:val="true"/>
          <w:lang w:bidi="fa-IR"/>
        </w:rPr>
        <w:t xml:space="preserve">ولا تقرب من الانف وقال علیه السلام فی موضع آخر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بشم الطیب</w:t>
      </w:r>
    </w:p>
    <w:p>
      <w:pPr>
        <w:pStyle w:val="BookText"/>
        <w:rPr/>
      </w:pPr>
      <w:r>
        <w:rPr>
          <w:rFonts w:ascii="IRNazanin" w:hAnsi="IRNazanin" w:eastAsia="IRNazanin"/>
          <w:color w:val="111111"/>
          <w:sz w:val="28"/>
          <w:sz w:val="28"/>
          <w:szCs w:val="28"/>
          <w:rtl w:val="true"/>
          <w:lang w:bidi="fa-IR"/>
        </w:rPr>
        <w:t>الا ان یکون مسحوقا فإنه یصعد إلی الدماغ</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ذیل روایة الحسن بن راشد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w:t>
      </w:r>
      <w:bookmarkStart w:id="185" w:name="pg16861_183642"/>
    </w:p>
    <w:p>
      <w:pPr>
        <w:pStyle w:val="BookText"/>
        <w:rPr/>
      </w:pPr>
      <w:bookmarkEnd w:id="185"/>
      <w:r>
        <w:rPr>
          <w:rFonts w:ascii="IRNazanin" w:hAnsi="IRNazanin" w:eastAsia="IRNazanin"/>
          <w:color w:val="111111"/>
          <w:sz w:val="28"/>
          <w:sz w:val="28"/>
          <w:szCs w:val="28"/>
          <w:rtl w:val="true"/>
          <w:lang w:bidi="fa-IR"/>
        </w:rPr>
        <w:t>والنفساء قضاء ما فاتهما من الصیام من أبواب الحیض فی کتاب الطهارة قوله الصائم</w:t>
      </w:r>
    </w:p>
    <w:p>
      <w:pPr>
        <w:pStyle w:val="BookText"/>
        <w:rPr/>
      </w:pPr>
      <w:r>
        <w:rPr>
          <w:rFonts w:ascii="IRNazanin" w:hAnsi="IRNazanin" w:eastAsia="IRNazanin"/>
          <w:color w:val="111111"/>
          <w:sz w:val="28"/>
          <w:sz w:val="28"/>
          <w:szCs w:val="28"/>
          <w:rtl w:val="true"/>
          <w:lang w:bidi="fa-IR"/>
        </w:rPr>
        <w:t>یشم الریحان قال لا لأنه لذة ویکره له ان یتلذذ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عن الأکل والشرب ما یدل علی حصر</w:t>
      </w:r>
    </w:p>
    <w:p>
      <w:pPr>
        <w:pStyle w:val="BookText"/>
        <w:rPr/>
      </w:pPr>
      <w:r>
        <w:rPr>
          <w:rFonts w:ascii="IRNazanin" w:hAnsi="IRNazanin" w:eastAsia="IRNazanin"/>
          <w:color w:val="111111"/>
          <w:sz w:val="28"/>
          <w:sz w:val="28"/>
          <w:szCs w:val="28"/>
          <w:rtl w:val="true"/>
          <w:lang w:bidi="fa-IR"/>
        </w:rPr>
        <w:t>المفطرات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ایصال</w:t>
      </w:r>
    </w:p>
    <w:p>
      <w:pPr>
        <w:pStyle w:val="BookText"/>
        <w:rPr/>
      </w:pPr>
      <w:r>
        <w:rPr>
          <w:rFonts w:ascii="IRNazanin" w:hAnsi="IRNazanin" w:eastAsia="IRNazanin"/>
          <w:color w:val="111111"/>
          <w:sz w:val="28"/>
          <w:sz w:val="28"/>
          <w:szCs w:val="28"/>
          <w:rtl w:val="true"/>
          <w:lang w:bidi="fa-IR"/>
        </w:rPr>
        <w:t>الماء والغبار إلی حلقه قوله علیه السلام إذا تمضمض الصائم فی شهر رمضان أو استنشق</w:t>
      </w:r>
    </w:p>
    <w:p>
      <w:pPr>
        <w:pStyle w:val="BookText"/>
        <w:rPr/>
      </w:pPr>
      <w:r>
        <w:rPr>
          <w:rFonts w:ascii="IRNazanin" w:hAnsi="IRNazanin" w:eastAsia="IRNazanin"/>
          <w:color w:val="111111"/>
          <w:sz w:val="28"/>
          <w:sz w:val="28"/>
          <w:szCs w:val="28"/>
          <w:rtl w:val="true"/>
          <w:lang w:bidi="fa-IR"/>
        </w:rPr>
        <w:t>متعمدا أو شم رائحة غلیظة أو کنس بیتا فدخل فی انفه أو حلقه غبار فعلیه صوم شهرین</w:t>
      </w:r>
    </w:p>
    <w:p>
      <w:pPr>
        <w:pStyle w:val="BookText"/>
        <w:rPr/>
      </w:pPr>
      <w:r>
        <w:rPr>
          <w:rFonts w:ascii="IRNazanin" w:hAnsi="IRNazanin" w:eastAsia="IRNazanin"/>
          <w:color w:val="111111"/>
          <w:sz w:val="28"/>
          <w:sz w:val="28"/>
          <w:szCs w:val="28"/>
          <w:rtl w:val="true"/>
          <w:lang w:bidi="fa-IR"/>
        </w:rPr>
        <w:t>متتابعین فان ذلک له فطر مثل الأکل والشرب والنکاح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عمرو بن سعید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الصائم یتدخن بعود أو بغیر ذلک فیدخل</w:t>
      </w:r>
    </w:p>
    <w:p>
      <w:pPr>
        <w:pStyle w:val="BookText"/>
        <w:rPr/>
      </w:pPr>
      <w:r>
        <w:rPr>
          <w:rFonts w:ascii="IRNazanin" w:hAnsi="IRNazanin" w:eastAsia="IRNazanin"/>
          <w:color w:val="111111"/>
          <w:sz w:val="28"/>
          <w:sz w:val="28"/>
          <w:szCs w:val="28"/>
          <w:rtl w:val="true"/>
          <w:lang w:bidi="fa-IR"/>
        </w:rPr>
        <w:t>الدخنة فی حلقه قال علیه السلام جایز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الارتماس</w:t>
      </w:r>
    </w:p>
    <w:p>
      <w:pPr>
        <w:pStyle w:val="BookText"/>
        <w:rPr/>
      </w:pPr>
      <w:r>
        <w:rPr>
          <w:rFonts w:ascii="IRNazanin" w:hAnsi="IRNazanin" w:eastAsia="IRNazanin"/>
          <w:color w:val="111111"/>
          <w:sz w:val="28"/>
          <w:sz w:val="28"/>
          <w:szCs w:val="28"/>
          <w:rtl w:val="true"/>
          <w:lang w:bidi="fa-IR"/>
        </w:rPr>
        <w:t>قوله علیه السلام ولا یشم الریحان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یقبل زوجه قوله</w:t>
      </w:r>
    </w:p>
    <w:p>
      <w:pPr>
        <w:pStyle w:val="BookText"/>
        <w:rPr/>
      </w:pPr>
      <w:r>
        <w:rPr>
          <w:rFonts w:ascii="IRNazanin" w:hAnsi="IRNazanin" w:eastAsia="IRNazanin"/>
          <w:color w:val="111111"/>
          <w:sz w:val="28"/>
          <w:sz w:val="28"/>
          <w:szCs w:val="28"/>
          <w:rtl w:val="true"/>
          <w:lang w:bidi="fa-IR"/>
        </w:rPr>
        <w:t>الرجل یقبل امرأته وهو صائم قال صلی الله علیه وآله هل هی الا ریحانة یشمها</w:t>
      </w:r>
      <w:r>
        <w:rPr>
          <w:rFonts w:eastAsia="IRNazanin" w:cs="IRNazanin"/>
          <w:color w:val="111111"/>
          <w:sz w:val="28"/>
          <w:szCs w:val="28"/>
          <w:rtl w:val="true"/>
          <w:lang w:bidi="fa-IR"/>
        </w:rPr>
        <w:t>.</w:t>
      </w:r>
    </w:p>
    <w:p>
      <w:pPr>
        <w:pStyle w:val="Heading4"/>
        <w:numPr>
          <w:ilvl w:val="3"/>
          <w:numId w:val="1"/>
        </w:numPr>
        <w:rPr/>
      </w:pPr>
      <w:bookmarkStart w:id="186" w:name="__RefHeading___Toc9934880_417432637"/>
      <w:bookmarkStart w:id="187" w:name="_Toc67"/>
      <w:bookmarkEnd w:id="186"/>
      <w:r>
        <w:rPr>
          <w:rtl w:val="true"/>
        </w:rPr>
        <w:t>(</w:t>
      </w:r>
      <w:r>
        <w:rPr/>
        <w:t>25</w:t>
      </w:r>
      <w:r>
        <w:rPr>
          <w:rtl w:val="true"/>
        </w:rPr>
        <w:t xml:space="preserve">) </w:t>
      </w:r>
      <w:r>
        <w:rPr>
          <w:rtl w:val="true"/>
        </w:rPr>
        <w:t>باب ان الصائم یجوز له ان یصب الدواء فی اذنه</w:t>
      </w:r>
      <w:bookmarkEnd w:id="187"/>
    </w:p>
    <w:p>
      <w:pPr>
        <w:pStyle w:val="BookText"/>
        <w:rPr/>
      </w:pPr>
      <w:r>
        <w:rPr>
          <w:rFonts w:ascii="IRNazanin" w:hAnsi="IRNazanin" w:eastAsia="IRNazanin"/>
          <w:color w:val="111111"/>
          <w:sz w:val="28"/>
          <w:sz w:val="28"/>
          <w:szCs w:val="28"/>
          <w:rtl w:val="true"/>
          <w:lang w:bidi="fa-IR"/>
        </w:rPr>
        <w:t>باب ان الصائم یجوز له ان یصب الدواء فی اذنه</w:t>
      </w:r>
    </w:p>
    <w:p>
      <w:pPr>
        <w:pStyle w:val="BookText"/>
        <w:rPr/>
      </w:pPr>
      <w:r>
        <w:rPr>
          <w:rFonts w:ascii="IRNazanin" w:hAnsi="IRNazanin" w:eastAsia="IRNazanin"/>
          <w:color w:val="111111"/>
          <w:sz w:val="28"/>
          <w:sz w:val="28"/>
          <w:szCs w:val="28"/>
          <w:rtl w:val="true"/>
          <w:lang w:bidi="fa-IR"/>
        </w:rPr>
        <w:t>وانفه ما لم یدخل فی حلقه</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أبی علی الأشعری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بن یحیی عن حماد بن عثمان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الصائم یشتکی اذنه یصب فیها </w:t>
      </w:r>
      <w:r>
        <w:rPr>
          <w:rStyle w:val="FootnoteAnchor"/>
          <w:rtl w:val="true"/>
        </w:rPr>
        <w:footnoteReference w:id="467"/>
      </w:r>
      <w:r>
        <w:rPr>
          <w:rFonts w:ascii="IRNazanin" w:hAnsi="IRNazanin" w:eastAsia="IRNazanin"/>
          <w:color w:val="111111"/>
          <w:sz w:val="28"/>
          <w:sz w:val="28"/>
          <w:szCs w:val="28"/>
          <w:rtl w:val="true"/>
          <w:lang w:bidi="fa-IR"/>
        </w:rPr>
        <w:t>الدواء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حماد قال سألت أبا عبد الله علیه السلام عن الصائم یصب فی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اذنه الدهن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ان یقطر الصائم فی</w:t>
      </w:r>
    </w:p>
    <w:p>
      <w:pPr>
        <w:pStyle w:val="BookText"/>
        <w:rPr/>
      </w:pPr>
      <w:r>
        <w:rPr>
          <w:rFonts w:ascii="IRNazanin" w:hAnsi="IRNazanin" w:eastAsia="IRNazanin"/>
          <w:color w:val="111111"/>
          <w:sz w:val="28"/>
          <w:sz w:val="28"/>
          <w:szCs w:val="28"/>
          <w:rtl w:val="true"/>
          <w:lang w:bidi="fa-IR"/>
        </w:rPr>
        <w:t>اذنه الدهن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حماد بن عثمان </w:t>
      </w:r>
      <w:r>
        <w:rPr>
          <w:rStyle w:val="FootnoteAnchor"/>
          <w:rtl w:val="true"/>
        </w:rPr>
        <w:footnoteReference w:id="468"/>
      </w:r>
      <w:r>
        <w:rPr>
          <w:rFonts w:ascii="IRNazanin" w:hAnsi="IRNazanin" w:eastAsia="IRNazanin"/>
          <w:color w:val="111111"/>
          <w:sz w:val="28"/>
          <w:sz w:val="28"/>
          <w:szCs w:val="28"/>
          <w:rtl w:val="true"/>
          <w:lang w:bidi="fa-IR"/>
        </w:rPr>
        <w:t>قال سئل ابن أبی یعفور ابا عبد الله علیه السلام وانا اسمع</w:t>
      </w:r>
    </w:p>
    <w:p>
      <w:pPr>
        <w:pStyle w:val="BookText"/>
        <w:rPr/>
      </w:pPr>
      <w:r>
        <w:rPr>
          <w:rFonts w:ascii="IRNazanin" w:hAnsi="IRNazanin" w:eastAsia="IRNazanin"/>
          <w:color w:val="111111"/>
          <w:sz w:val="28"/>
          <w:sz w:val="28"/>
          <w:szCs w:val="28"/>
          <w:rtl w:val="true"/>
          <w:lang w:bidi="fa-IR"/>
        </w:rPr>
        <w:t>عن الصائم یصب الدواء فی اذنه قال نعم ویذوق المرق ویزق الفرخ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سئلته عن الصائم هل یصلح له ان یصب فی اذنه الدهن قال إذا لم یدخل حلقه</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الصائم یقطر</w:t>
      </w:r>
    </w:p>
    <w:p>
      <w:pPr>
        <w:pStyle w:val="BookText"/>
        <w:rPr/>
      </w:pPr>
      <w:r>
        <w:rPr>
          <w:rFonts w:ascii="IRNazanin" w:hAnsi="IRNazanin" w:eastAsia="IRNazanin"/>
          <w:color w:val="111111"/>
          <w:sz w:val="28"/>
          <w:sz w:val="28"/>
          <w:szCs w:val="28"/>
          <w:rtl w:val="true"/>
          <w:lang w:bidi="fa-IR"/>
        </w:rPr>
        <w:t xml:space="preserve">الدهن فی اذنه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یدخل حلقه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للصائم ان یقطر فی اذنه شیئا ولا یسعط</w:t>
      </w:r>
    </w:p>
    <w:p>
      <w:pPr>
        <w:pStyle w:val="BookText"/>
        <w:rPr/>
      </w:pPr>
      <w:r>
        <w:rPr>
          <w:rFonts w:ascii="IRNazanin" w:hAnsi="IRNazanin" w:eastAsia="IRNazanin"/>
          <w:color w:val="111111"/>
          <w:sz w:val="28"/>
          <w:sz w:val="28"/>
          <w:szCs w:val="28"/>
          <w:rtl w:val="true"/>
          <w:lang w:bidi="fa-IR"/>
        </w:rPr>
        <w:t>ولا یحتقن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 عن محمد بن علی</w:t>
      </w:r>
    </w:p>
    <w:p>
      <w:pPr>
        <w:pStyle w:val="BookText"/>
        <w:rPr/>
      </w:pPr>
      <w:r>
        <w:rPr>
          <w:rFonts w:ascii="IRNazanin" w:hAnsi="IRNazanin" w:eastAsia="IRNazanin"/>
          <w:color w:val="111111"/>
          <w:sz w:val="28"/>
          <w:sz w:val="28"/>
          <w:szCs w:val="28"/>
          <w:rtl w:val="true"/>
          <w:lang w:bidi="fa-IR"/>
        </w:rPr>
        <w:t>الخزاز عن غیاث بن إبراهیم عن جعفر عن أبیه عن علی علیه السلام انه کره السعوط</w:t>
      </w:r>
    </w:p>
    <w:p>
      <w:pPr>
        <w:pStyle w:val="BookText"/>
        <w:rPr/>
      </w:pPr>
      <w:r>
        <w:rPr>
          <w:rFonts w:ascii="IRNazanin" w:hAnsi="IRNazanin" w:eastAsia="IRNazanin"/>
          <w:color w:val="111111"/>
          <w:sz w:val="28"/>
          <w:sz w:val="28"/>
          <w:szCs w:val="28"/>
          <w:rtl w:val="true"/>
          <w:lang w:bidi="fa-IR"/>
        </w:rPr>
        <w:t xml:space="preserve">للصائم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الامساک للصائم عن الأکل والشرب ما یدل</w:t>
      </w:r>
    </w:p>
    <w:p>
      <w:pPr>
        <w:pStyle w:val="BookText"/>
        <w:rPr/>
      </w:pPr>
      <w:r>
        <w:rPr>
          <w:rFonts w:ascii="IRNazanin" w:hAnsi="IRNazanin" w:eastAsia="IRNazanin"/>
          <w:color w:val="111111"/>
          <w:sz w:val="28"/>
          <w:sz w:val="28"/>
          <w:szCs w:val="28"/>
          <w:rtl w:val="true"/>
          <w:lang w:bidi="fa-IR"/>
        </w:rPr>
        <w:t>علی حصر المفطرات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غیاث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وکره السعوط</w:t>
      </w:r>
    </w:p>
    <w:p>
      <w:pPr>
        <w:pStyle w:val="BookText"/>
        <w:rPr/>
      </w:pPr>
      <w:r>
        <w:rPr>
          <w:rFonts w:ascii="IRNazanin" w:hAnsi="IRNazanin" w:eastAsia="IRNazanin"/>
          <w:color w:val="111111"/>
          <w:sz w:val="28"/>
          <w:sz w:val="28"/>
          <w:szCs w:val="28"/>
          <w:rtl w:val="true"/>
          <w:lang w:bidi="fa-IR"/>
        </w:rPr>
        <w:t xml:space="preserve">للصائم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اتحاده مع ما نقلناه عن غیاث فی الباب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المرادی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یحتجم قوله الصائم یجوز له ان یحتجم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ویصب فی اذنه الدهن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الا السعوط فإنه یکره</w:t>
      </w:r>
      <w:r>
        <w:rPr>
          <w:rFonts w:eastAsia="IRNazanin" w:cs="IRNazanin"/>
          <w:color w:val="111111"/>
          <w:sz w:val="28"/>
          <w:szCs w:val="28"/>
          <w:rtl w:val="true"/>
          <w:lang w:bidi="fa-IR"/>
        </w:rPr>
        <w:t>.</w:t>
      </w:r>
      <w:bookmarkStart w:id="188" w:name="pg16861_183644"/>
    </w:p>
    <w:p>
      <w:pPr>
        <w:pStyle w:val="Heading4"/>
        <w:numPr>
          <w:ilvl w:val="3"/>
          <w:numId w:val="1"/>
        </w:numPr>
        <w:rPr/>
      </w:pPr>
      <w:bookmarkStart w:id="189" w:name="__RefHeading___Toc9934882_417432637"/>
      <w:bookmarkStart w:id="190" w:name="_Toc68"/>
      <w:bookmarkEnd w:id="188"/>
      <w:bookmarkEnd w:id="189"/>
      <w:r>
        <w:rPr>
          <w:rtl w:val="true"/>
        </w:rPr>
        <w:t>(</w:t>
      </w:r>
      <w:r>
        <w:rPr/>
        <w:t>26</w:t>
      </w:r>
      <w:r>
        <w:rPr>
          <w:rtl w:val="true"/>
        </w:rPr>
        <w:t xml:space="preserve">) </w:t>
      </w:r>
      <w:r>
        <w:rPr>
          <w:rtl w:val="true"/>
        </w:rPr>
        <w:t>باب ان الصائم یجوز له الکحل ما لم یجد طعما فی</w:t>
      </w:r>
      <w:bookmarkEnd w:id="190"/>
    </w:p>
    <w:p>
      <w:pPr>
        <w:pStyle w:val="BookText"/>
        <w:rPr/>
      </w:pPr>
      <w:r>
        <w:rPr>
          <w:rFonts w:ascii="IRNazanin" w:hAnsi="IRNazanin" w:eastAsia="IRNazanin"/>
          <w:color w:val="111111"/>
          <w:sz w:val="28"/>
          <w:sz w:val="28"/>
          <w:szCs w:val="28"/>
          <w:rtl w:val="true"/>
          <w:lang w:bidi="fa-IR"/>
        </w:rPr>
        <w:t>باب ان الصائم یجوز له الکحل ما لم یجد طعما فی</w:t>
      </w:r>
    </w:p>
    <w:p>
      <w:pPr>
        <w:pStyle w:val="BookText"/>
        <w:rPr/>
      </w:pPr>
      <w:r>
        <w:rPr>
          <w:rFonts w:ascii="IRNazanin" w:hAnsi="IRNazanin" w:eastAsia="IRNazanin"/>
          <w:color w:val="111111"/>
          <w:sz w:val="28"/>
          <w:sz w:val="28"/>
          <w:szCs w:val="28"/>
          <w:rtl w:val="true"/>
          <w:lang w:bidi="fa-IR"/>
        </w:rPr>
        <w:t>حلقه ولکن یکره الاکتحال بالذرور والمسک</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 xml:space="preserve">براقة الأصبهانی عن غیاث بن إبراهیم عن جعفر بن محمد عن أبیه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p>
    <w:p>
      <w:pPr>
        <w:pStyle w:val="BookText"/>
        <w:rPr/>
      </w:pPr>
      <w:r>
        <w:rPr>
          <w:rFonts w:ascii="IRNazanin" w:hAnsi="IRNazanin" w:eastAsia="IRNazanin"/>
          <w:color w:val="111111"/>
          <w:sz w:val="28"/>
          <w:sz w:val="28"/>
          <w:szCs w:val="28"/>
          <w:rtl w:val="true"/>
          <w:lang w:bidi="fa-IR"/>
        </w:rPr>
        <w:t>بأس بالکحل للصائم وکره السعوط للصائم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الحکم عن سلیم </w:t>
      </w:r>
      <w:r>
        <w:rPr>
          <w:rStyle w:val="FootnoteAnchor"/>
          <w:rtl w:val="true"/>
        </w:rPr>
        <w:footnoteReference w:id="470"/>
      </w:r>
      <w:r>
        <w:rPr>
          <w:rFonts w:ascii="IRNazanin" w:hAnsi="IRNazanin" w:eastAsia="IRNazanin"/>
          <w:color w:val="111111"/>
          <w:sz w:val="28"/>
          <w:sz w:val="28"/>
          <w:szCs w:val="28"/>
          <w:rtl w:val="true"/>
          <w:lang w:bidi="fa-IR"/>
        </w:rPr>
        <w:t>الفراء عن محمد</w:t>
      </w:r>
    </w:p>
    <w:p>
      <w:pPr>
        <w:pStyle w:val="BookText"/>
        <w:rPr/>
      </w:pPr>
      <w:r>
        <w:rPr>
          <w:rFonts w:ascii="IRNazanin" w:hAnsi="IRNazanin" w:eastAsia="IRNazanin"/>
          <w:color w:val="111111"/>
          <w:sz w:val="28"/>
          <w:sz w:val="28"/>
          <w:szCs w:val="28"/>
          <w:rtl w:val="true"/>
          <w:lang w:bidi="fa-IR"/>
        </w:rPr>
        <w:t xml:space="preserve">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w:t>
      </w:r>
      <w:r>
        <w:rPr>
          <w:rStyle w:val="FootnoteAnchor"/>
          <w:rtl w:val="true"/>
        </w:rPr>
        <w:footnoteReference w:id="471"/>
      </w:r>
      <w:r>
        <w:rPr>
          <w:rFonts w:ascii="IRNazanin" w:hAnsi="IRNazanin" w:eastAsia="IRNazanin"/>
          <w:color w:val="111111"/>
          <w:sz w:val="28"/>
          <w:sz w:val="28"/>
          <w:szCs w:val="28"/>
          <w:rtl w:val="true"/>
          <w:lang w:bidi="fa-IR"/>
        </w:rPr>
        <w:t>یکتحل قال لا بأس به لیس بطعام ولا شراب</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سلیم </w:t>
      </w:r>
      <w:r>
        <w:rPr>
          <w:rStyle w:val="FootnoteAnchor"/>
          <w:rtl w:val="true"/>
        </w:rPr>
        <w:footnoteReference w:id="472"/>
      </w:r>
      <w:r>
        <w:rPr>
          <w:rFonts w:ascii="IRNazanin" w:hAnsi="IRNazanin" w:eastAsia="IRNazanin"/>
          <w:color w:val="111111"/>
          <w:sz w:val="28"/>
          <w:sz w:val="28"/>
          <w:szCs w:val="28"/>
          <w:rtl w:val="true"/>
          <w:lang w:bidi="fa-IR"/>
        </w:rPr>
        <w:t>الفراء عن غیر واحد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Style w:val="FootnoteAnchor"/>
          <w:rtl w:val="true"/>
        </w:rPr>
        <w:footnoteReference w:id="473"/>
      </w:r>
      <w:r>
        <w:rPr>
          <w:rFonts w:ascii="IRNazanin" w:hAnsi="IRNazanin" w:eastAsia="IRNazanin"/>
          <w:color w:val="111111"/>
          <w:sz w:val="28"/>
          <w:sz w:val="28"/>
          <w:szCs w:val="28"/>
          <w:rtl w:val="true"/>
          <w:lang w:bidi="fa-IR"/>
        </w:rPr>
        <w:t xml:space="preserve">بن أبی غندر </w:t>
      </w:r>
      <w:r>
        <w:rPr>
          <w:rStyle w:val="FootnoteAnchor"/>
          <w:rtl w:val="true"/>
        </w:rPr>
        <w:footnoteReference w:id="474"/>
      </w:r>
      <w:r>
        <w:rPr>
          <w:rFonts w:ascii="IRNazanin" w:hAnsi="IRNazanin" w:eastAsia="IRNazanin"/>
          <w:color w:val="111111"/>
          <w:sz w:val="28"/>
          <w:sz w:val="28"/>
          <w:szCs w:val="28"/>
          <w:rtl w:val="true"/>
          <w:lang w:bidi="fa-IR"/>
        </w:rPr>
        <w:t xml:space="preserve">عن ابن أبی یعفور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الکحل للصائم فقال لا بأس به انه لیس بطعام یؤکل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عن عبد الحمید بن أبی العلاء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بالکحل للصائم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للصائم بالکحل والحجامة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w:t>
      </w:r>
    </w:p>
    <w:p>
      <w:pPr>
        <w:pStyle w:val="BookText"/>
        <w:rPr/>
      </w:pPr>
      <w:r>
        <w:rPr>
          <w:rFonts w:ascii="IRNazanin" w:hAnsi="IRNazanin" w:eastAsia="IRNazanin"/>
          <w:color w:val="111111"/>
          <w:sz w:val="28"/>
          <w:sz w:val="28"/>
          <w:szCs w:val="28"/>
          <w:rtl w:val="true"/>
          <w:lang w:bidi="fa-IR"/>
        </w:rPr>
        <w:t>انه سئل عن المرأة تکتحل وهی صائمة فقال إذا لم یکن کحلا تجد له طعما فی حلقها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عثمان بن عیسی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سئلته عن الکحل للصائم فقال إذا کان کحلا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مسک ولیس له</w:t>
      </w:r>
    </w:p>
    <w:p>
      <w:pPr>
        <w:pStyle w:val="BookText"/>
        <w:rPr/>
      </w:pPr>
      <w:r>
        <w:rPr>
          <w:rFonts w:ascii="IRNazanin" w:hAnsi="IRNazanin" w:eastAsia="IRNazanin"/>
          <w:color w:val="111111"/>
          <w:sz w:val="28"/>
          <w:sz w:val="28"/>
          <w:szCs w:val="28"/>
          <w:rtl w:val="true"/>
          <w:lang w:bidi="fa-IR"/>
        </w:rPr>
        <w:t xml:space="preserve">طعم فی الحلق فلا بأس به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جعفر الحمیری عن الحسن بن</w:t>
      </w:r>
    </w:p>
    <w:p>
      <w:pPr>
        <w:pStyle w:val="BookText"/>
        <w:rPr/>
      </w:pPr>
      <w:r>
        <w:rPr>
          <w:rFonts w:ascii="IRNazanin" w:hAnsi="IRNazanin" w:eastAsia="IRNazanin"/>
          <w:color w:val="111111"/>
          <w:sz w:val="28"/>
          <w:sz w:val="28"/>
          <w:szCs w:val="28"/>
          <w:rtl w:val="true"/>
          <w:lang w:bidi="fa-IR"/>
        </w:rPr>
        <w:t>ظریف عن الحسین بن علوان عن جعفر عن أبیه ان علیا علیه السلام کان لا یری بالکحل</w:t>
      </w:r>
    </w:p>
    <w:p>
      <w:pPr>
        <w:pStyle w:val="BookText"/>
        <w:rPr/>
      </w:pPr>
      <w:r>
        <w:rPr>
          <w:rFonts w:ascii="IRNazanin" w:hAnsi="IRNazanin" w:eastAsia="IRNazanin"/>
          <w:color w:val="111111"/>
          <w:sz w:val="28"/>
          <w:sz w:val="28"/>
          <w:szCs w:val="28"/>
          <w:rtl w:val="true"/>
          <w:lang w:bidi="fa-IR"/>
        </w:rPr>
        <w:t>للصائم بأسا إذا لم یجد 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رخص</w:t>
      </w:r>
    </w:p>
    <w:p>
      <w:pPr>
        <w:pStyle w:val="BookText"/>
        <w:rPr/>
      </w:pPr>
      <w:r>
        <w:rPr>
          <w:rFonts w:ascii="IRNazanin" w:hAnsi="IRNazanin" w:eastAsia="IRNazanin"/>
          <w:color w:val="111111"/>
          <w:sz w:val="28"/>
          <w:sz w:val="28"/>
          <w:szCs w:val="28"/>
          <w:rtl w:val="true"/>
          <w:lang w:bidi="fa-IR"/>
        </w:rPr>
        <w:t>فی الکحل للصائم الا ان یجد طعمه فی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عن</w:t>
      </w:r>
    </w:p>
    <w:p>
      <w:pPr>
        <w:pStyle w:val="BookText"/>
        <w:rPr/>
      </w:pPr>
      <w:r>
        <w:rPr>
          <w:rFonts w:ascii="IRNazanin" w:hAnsi="IRNazanin" w:eastAsia="IRNazanin"/>
          <w:color w:val="111111"/>
          <w:sz w:val="28"/>
          <w:sz w:val="28"/>
          <w:szCs w:val="28"/>
          <w:rtl w:val="true"/>
          <w:lang w:bidi="fa-IR"/>
        </w:rPr>
        <w:t xml:space="preserve">عبد الله بن المغیرة عن أبی داود المسترق و </w:t>
      </w:r>
      <w:r>
        <w:rPr>
          <w:rStyle w:val="FootnoteAnchor"/>
          <w:rtl w:val="true"/>
        </w:rPr>
        <w:footnoteReference w:id="476"/>
      </w:r>
      <w:r>
        <w:rPr>
          <w:rFonts w:ascii="IRNazanin" w:hAnsi="IRNazanin" w:eastAsia="IRNazanin"/>
          <w:color w:val="111111"/>
          <w:sz w:val="28"/>
          <w:sz w:val="28"/>
          <w:szCs w:val="28"/>
          <w:rtl w:val="true"/>
          <w:lang w:bidi="fa-IR"/>
        </w:rPr>
        <w:t xml:space="preserve">صفوان بن یحیی عن الحسین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بن أبی غندر قال قلت لأبی عبد الله علیه السلام اکتحل بکحل فیه مسک وانا صائم</w:t>
      </w:r>
    </w:p>
    <w:p>
      <w:pPr>
        <w:pStyle w:val="BookText"/>
        <w:rPr/>
      </w:pPr>
      <w:r>
        <w:rPr>
          <w:rFonts w:ascii="IRNazanin" w:hAnsi="IRNazanin" w:eastAsia="IRNazanin"/>
          <w:color w:val="111111"/>
          <w:sz w:val="28"/>
          <w:sz w:val="28"/>
          <w:szCs w:val="28"/>
          <w:rtl w:val="true"/>
          <w:lang w:bidi="fa-IR"/>
        </w:rPr>
        <w:t>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بالکحل إذا لم یکن ممسکا وقد روی</w:t>
      </w:r>
    </w:p>
    <w:p>
      <w:pPr>
        <w:pStyle w:val="BookText"/>
        <w:rPr/>
      </w:pPr>
      <w:r>
        <w:rPr>
          <w:rFonts w:ascii="IRNazanin" w:hAnsi="IRNazanin" w:eastAsia="IRNazanin"/>
          <w:color w:val="111111"/>
          <w:sz w:val="28"/>
          <w:sz w:val="28"/>
          <w:szCs w:val="28"/>
          <w:rtl w:val="true"/>
          <w:lang w:bidi="fa-IR"/>
        </w:rPr>
        <w:t>رخصة المسک فإنه یخرج علی عکدة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بأس ان یکتحل الصائم</w:t>
      </w:r>
    </w:p>
    <w:p>
      <w:pPr>
        <w:pStyle w:val="BookText"/>
        <w:rPr/>
      </w:pPr>
      <w:r>
        <w:rPr>
          <w:rFonts w:ascii="IRNazanin" w:hAnsi="IRNazanin" w:eastAsia="IRNazanin"/>
          <w:color w:val="111111"/>
          <w:sz w:val="28"/>
          <w:sz w:val="28"/>
          <w:szCs w:val="28"/>
          <w:rtl w:val="true"/>
          <w:lang w:bidi="fa-IR"/>
        </w:rPr>
        <w:t>بالصبر والحضض بالکحل ما لم یکن مسکا وقد رویت أیضا رخصة فی المسک لأنه</w:t>
      </w:r>
    </w:p>
    <w:p>
      <w:pPr>
        <w:pStyle w:val="BookText"/>
        <w:rPr/>
      </w:pPr>
      <w:r>
        <w:rPr>
          <w:rFonts w:ascii="IRNazanin" w:hAnsi="IRNazanin" w:eastAsia="IRNazanin"/>
          <w:color w:val="111111"/>
          <w:sz w:val="28"/>
          <w:sz w:val="28"/>
          <w:szCs w:val="28"/>
          <w:rtl w:val="true"/>
          <w:lang w:bidi="fa-IR"/>
        </w:rPr>
        <w:t>یخرج علی عکدة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 علی قال</w:t>
      </w:r>
    </w:p>
    <w:p>
      <w:pPr>
        <w:pStyle w:val="BookText"/>
        <w:rPr/>
      </w:pPr>
      <w:r>
        <w:rPr>
          <w:rFonts w:ascii="IRNazanin" w:hAnsi="IRNazanin" w:eastAsia="IRNazanin"/>
          <w:color w:val="111111"/>
          <w:sz w:val="28"/>
          <w:sz w:val="28"/>
          <w:szCs w:val="28"/>
          <w:rtl w:val="true"/>
          <w:lang w:bidi="fa-IR"/>
        </w:rPr>
        <w:t xml:space="preserve">سئلت ابا الحسن علیه السلام عن الصائم إذا اشتکی عینه یکتحل بالذرور وما أشبهه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أم لا یسوغ له ذلک فقال لا یکتحل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ما فیه مسک أو رائحة حادة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الحلق</w:t>
      </w:r>
      <w:r>
        <w:rPr>
          <w:rFonts w:eastAsia="IRNazanin" w:cs="IRNazanin"/>
          <w:color w:val="111111"/>
          <w:sz w:val="28"/>
          <w:szCs w:val="28"/>
          <w:rtl w:val="true"/>
          <w:lang w:bidi="fa-IR"/>
        </w:rPr>
        <w:t>).</w:t>
      </w:r>
      <w:bookmarkStart w:id="191" w:name="pg16861_183646"/>
    </w:p>
    <w:p>
      <w:pPr>
        <w:pStyle w:val="BookText"/>
        <w:rPr/>
      </w:pPr>
      <w:bookmarkEnd w:id="191"/>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 عن</w:t>
      </w:r>
    </w:p>
    <w:p>
      <w:pPr>
        <w:pStyle w:val="BookText"/>
        <w:rPr/>
      </w:pPr>
      <w:r>
        <w:rPr>
          <w:rFonts w:ascii="IRNazanin" w:hAnsi="IRNazanin" w:eastAsia="IRNazanin"/>
          <w:color w:val="111111"/>
          <w:sz w:val="28"/>
          <w:sz w:val="28"/>
          <w:szCs w:val="28"/>
          <w:rtl w:val="true"/>
          <w:lang w:bidi="fa-IR"/>
        </w:rPr>
        <w:t>حماد بن عثمان عن الحلبی عن أبی عبد الله علیه السلام انه سئل عن الرجل یکتحل</w:t>
      </w:r>
    </w:p>
    <w:p>
      <w:pPr>
        <w:pStyle w:val="BookText"/>
        <w:rPr/>
      </w:pPr>
      <w:r>
        <w:rPr>
          <w:rFonts w:ascii="IRNazanin" w:hAnsi="IRNazanin" w:eastAsia="IRNazanin"/>
          <w:color w:val="111111"/>
          <w:sz w:val="28"/>
          <w:sz w:val="28"/>
          <w:szCs w:val="28"/>
          <w:rtl w:val="true"/>
          <w:lang w:bidi="fa-IR"/>
        </w:rPr>
        <w:t>وهو صائم فقال لا انی أتخوف ان یدخل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خالد عن سعد بن سعد الأشعری عن أبی الحسن الرضا علیه السلام قال سئلته عمن</w:t>
      </w:r>
    </w:p>
    <w:p>
      <w:pPr>
        <w:pStyle w:val="BookText"/>
        <w:rPr/>
      </w:pPr>
      <w:r>
        <w:rPr>
          <w:rFonts w:ascii="IRNazanin" w:hAnsi="IRNazanin" w:eastAsia="IRNazanin"/>
          <w:color w:val="111111"/>
          <w:sz w:val="28"/>
          <w:sz w:val="28"/>
          <w:szCs w:val="28"/>
          <w:rtl w:val="true"/>
          <w:lang w:bidi="fa-IR"/>
        </w:rPr>
        <w:t>یصیبه الرمد فی شهر رمضان هل یذر عینه بالنهار وهو صائم قال یذرها إذا افطر و</w:t>
      </w:r>
    </w:p>
    <w:p>
      <w:pPr>
        <w:pStyle w:val="BookText"/>
        <w:rPr/>
      </w:pPr>
      <w:r>
        <w:rPr>
          <w:rFonts w:ascii="IRNazanin" w:hAnsi="IRNazanin" w:eastAsia="IRNazanin"/>
          <w:color w:val="111111"/>
          <w:sz w:val="28"/>
          <w:sz w:val="28"/>
          <w:szCs w:val="28"/>
          <w:rtl w:val="true"/>
          <w:lang w:bidi="fa-IR"/>
        </w:rPr>
        <w:t>لا یذرها وهو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الامساک للصائم ما یدل علی حصر المفطرات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یذوق المرق قوله الصائم</w:t>
      </w:r>
    </w:p>
    <w:p>
      <w:pPr>
        <w:pStyle w:val="BookText"/>
        <w:rPr/>
      </w:pPr>
      <w:r>
        <w:rPr>
          <w:rFonts w:ascii="IRNazanin" w:hAnsi="IRNazanin" w:eastAsia="IRNazanin"/>
          <w:color w:val="111111"/>
          <w:sz w:val="28"/>
          <w:sz w:val="28"/>
          <w:szCs w:val="28"/>
          <w:rtl w:val="true"/>
          <w:lang w:bidi="fa-IR"/>
        </w:rPr>
        <w:t>یذوق الشراب والطعام یجد طعمه فی حلقه قال لا یفعل قلت فان فعل فما علیه قال</w:t>
      </w:r>
    </w:p>
    <w:p>
      <w:pPr>
        <w:pStyle w:val="BookText"/>
        <w:rPr/>
      </w:pPr>
      <w:r>
        <w:rPr>
          <w:rFonts w:ascii="IRNazanin" w:hAnsi="IRNazanin" w:eastAsia="IRNazanin"/>
          <w:color w:val="111111"/>
          <w:sz w:val="28"/>
          <w:sz w:val="28"/>
          <w:szCs w:val="28"/>
          <w:rtl w:val="true"/>
          <w:lang w:bidi="fa-IR"/>
        </w:rPr>
        <w:t>لا شئ علیه ولا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میمون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وکان</w:t>
      </w:r>
    </w:p>
    <w:p>
      <w:pPr>
        <w:pStyle w:val="BookText"/>
        <w:rPr/>
      </w:pPr>
      <w:r>
        <w:rPr>
          <w:rFonts w:ascii="IRNazanin" w:hAnsi="IRNazanin" w:eastAsia="IRNazanin"/>
          <w:color w:val="111111"/>
          <w:sz w:val="28"/>
          <w:sz w:val="28"/>
          <w:szCs w:val="28"/>
          <w:rtl w:val="true"/>
          <w:lang w:bidi="fa-IR"/>
        </w:rPr>
        <w:t>صلی الله علیه وآله لا یری بأسا بالکحل للصائم</w:t>
      </w:r>
      <w:r>
        <w:rPr>
          <w:rFonts w:eastAsia="IRNazanin" w:cs="IRNazanin"/>
          <w:color w:val="111111"/>
          <w:sz w:val="28"/>
          <w:szCs w:val="28"/>
          <w:rtl w:val="true"/>
          <w:lang w:bidi="fa-IR"/>
        </w:rPr>
        <w:t>.</w:t>
      </w:r>
    </w:p>
    <w:p>
      <w:pPr>
        <w:pStyle w:val="Heading4"/>
        <w:numPr>
          <w:ilvl w:val="3"/>
          <w:numId w:val="1"/>
        </w:numPr>
        <w:rPr/>
      </w:pPr>
      <w:bookmarkStart w:id="192" w:name="__RefHeading___Toc9934884_417432637"/>
      <w:bookmarkStart w:id="193" w:name="_Toc69"/>
      <w:bookmarkEnd w:id="192"/>
      <w:r>
        <w:rPr>
          <w:rtl w:val="true"/>
        </w:rPr>
        <w:t>(</w:t>
      </w:r>
      <w:r>
        <w:rPr/>
        <w:t>27</w:t>
      </w:r>
      <w:r>
        <w:rPr>
          <w:rtl w:val="true"/>
        </w:rPr>
        <w:t xml:space="preserve">) </w:t>
      </w:r>
      <w:r>
        <w:rPr>
          <w:rtl w:val="true"/>
        </w:rPr>
        <w:t>باب ان الصائم یجوز له ان یحتجم أو یحجم ویدخل</w:t>
      </w:r>
      <w:bookmarkEnd w:id="193"/>
    </w:p>
    <w:p>
      <w:pPr>
        <w:pStyle w:val="BookText"/>
        <w:rPr/>
      </w:pPr>
      <w:r>
        <w:rPr>
          <w:rFonts w:ascii="IRNazanin" w:hAnsi="IRNazanin" w:eastAsia="IRNazanin"/>
          <w:color w:val="111111"/>
          <w:sz w:val="28"/>
          <w:sz w:val="28"/>
          <w:szCs w:val="28"/>
          <w:rtl w:val="true"/>
          <w:lang w:bidi="fa-IR"/>
        </w:rPr>
        <w:t>باب ان الصائم یجوز له ان یحتجم أو یحجم ویدخل</w:t>
      </w:r>
    </w:p>
    <w:p>
      <w:pPr>
        <w:pStyle w:val="BookText"/>
        <w:rPr/>
      </w:pPr>
      <w:r>
        <w:rPr>
          <w:rFonts w:ascii="IRNazanin" w:hAnsi="IRNazanin" w:eastAsia="IRNazanin"/>
          <w:color w:val="111111"/>
          <w:sz w:val="28"/>
          <w:sz w:val="28"/>
          <w:szCs w:val="28"/>
          <w:rtl w:val="true"/>
          <w:lang w:bidi="fa-IR"/>
        </w:rPr>
        <w:t>الحمام ما لم یخش ضعفا أو عطشا وله ان ینتف إبطه</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479"/>
      </w:r>
      <w:r>
        <w:rPr>
          <w:rFonts w:ascii="IRNazanin" w:hAnsi="IRNazanin" w:eastAsia="IRNazanin"/>
          <w:color w:val="111111"/>
          <w:sz w:val="28"/>
          <w:sz w:val="28"/>
          <w:szCs w:val="28"/>
          <w:rtl w:val="true"/>
          <w:lang w:bidi="fa-IR"/>
        </w:rPr>
        <w:t xml:space="preserve">عن أحمد بن الحسن عن أبیه عن علی بن رباط </w:t>
      </w:r>
      <w:r>
        <w:rPr>
          <w:rStyle w:val="FootnoteAnchor"/>
          <w:rtl w:val="true"/>
        </w:rPr>
        <w:footnoteReference w:id="480"/>
      </w:r>
      <w:r>
        <w:rPr>
          <w:rFonts w:ascii="IRNazanin" w:hAnsi="IRNazanin" w:eastAsia="IRNazanin"/>
          <w:color w:val="111111"/>
          <w:sz w:val="28"/>
          <w:sz w:val="28"/>
          <w:szCs w:val="28"/>
          <w:rtl w:val="true"/>
          <w:lang w:bidi="fa-IR"/>
        </w:rPr>
        <w:t>عن ابن مسکان</w:t>
      </w:r>
    </w:p>
    <w:p>
      <w:pPr>
        <w:pStyle w:val="BookText"/>
        <w:rPr/>
      </w:pPr>
      <w:r>
        <w:rPr>
          <w:rFonts w:ascii="IRNazanin" w:hAnsi="IRNazanin" w:eastAsia="IRNazanin"/>
          <w:color w:val="111111"/>
          <w:sz w:val="28"/>
          <w:sz w:val="28"/>
          <w:szCs w:val="28"/>
          <w:rtl w:val="true"/>
          <w:lang w:bidi="fa-IR"/>
        </w:rPr>
        <w:t>عن لیث المرادی قال سئلت ابا عبد الله علیه السلام عن الصائم یحتجم ویصب</w:t>
      </w:r>
    </w:p>
    <w:p>
      <w:pPr>
        <w:pStyle w:val="BookText"/>
        <w:rPr/>
      </w:pPr>
      <w:r>
        <w:rPr>
          <w:rFonts w:ascii="IRNazanin" w:hAnsi="IRNazanin" w:eastAsia="IRNazanin"/>
          <w:color w:val="111111"/>
          <w:sz w:val="28"/>
          <w:sz w:val="28"/>
          <w:szCs w:val="28"/>
          <w:rtl w:val="true"/>
          <w:lang w:bidi="fa-IR"/>
        </w:rPr>
        <w:t>فی اذنه الدهن قال لا بأس الا السعوط فإنه یکره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للصائم بالکحل والحجامة والدهن</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 شاذان رض</w:t>
      </w:r>
    </w:p>
    <w:p>
      <w:pPr>
        <w:pStyle w:val="BookText"/>
        <w:rPr/>
      </w:pPr>
      <w:r>
        <w:rPr>
          <w:rFonts w:ascii="IRNazanin" w:hAnsi="IRNazanin" w:eastAsia="IRNazanin"/>
          <w:color w:val="111111"/>
          <w:sz w:val="28"/>
          <w:sz w:val="28"/>
          <w:szCs w:val="28"/>
          <w:rtl w:val="true"/>
          <w:lang w:bidi="fa-IR"/>
        </w:rPr>
        <w:t>قال حدثنی عمی محمد بن شاذان عن الفضل بن شاذان قال سمعت الرضا علیه السلام</w:t>
      </w:r>
    </w:p>
    <w:p>
      <w:pPr>
        <w:pStyle w:val="BookText"/>
        <w:rPr/>
      </w:pPr>
      <w:r>
        <w:rPr>
          <w:rFonts w:ascii="IRNazanin" w:hAnsi="IRNazanin" w:eastAsia="IRNazanin"/>
          <w:color w:val="111111"/>
          <w:sz w:val="28"/>
          <w:sz w:val="28"/>
          <w:szCs w:val="28"/>
          <w:rtl w:val="true"/>
          <w:lang w:bidi="fa-IR"/>
        </w:rPr>
        <w:t>یحدث عن أبیه عن آبائه عن علی علیهم السلام ان رسول الله صلی الله علیه وآله</w:t>
      </w:r>
    </w:p>
    <w:p>
      <w:pPr>
        <w:pStyle w:val="BookText"/>
        <w:rPr/>
      </w:pPr>
      <w:r>
        <w:rPr>
          <w:rFonts w:ascii="IRNazanin" w:hAnsi="IRNazanin" w:eastAsia="IRNazanin"/>
          <w:color w:val="111111"/>
          <w:sz w:val="28"/>
          <w:sz w:val="28"/>
          <w:szCs w:val="28"/>
          <w:rtl w:val="true"/>
          <w:lang w:bidi="fa-IR"/>
        </w:rPr>
        <w:t>احتجم وهو صائم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رحمه الله لیس هذا الخبر خلافا للخبر الذی روی</w:t>
      </w:r>
    </w:p>
    <w:p>
      <w:pPr>
        <w:pStyle w:val="BookText"/>
        <w:rPr/>
      </w:pPr>
      <w:r>
        <w:rPr>
          <w:rFonts w:ascii="IRNazanin" w:hAnsi="IRNazanin" w:eastAsia="IRNazanin"/>
          <w:color w:val="111111"/>
          <w:sz w:val="28"/>
          <w:sz w:val="28"/>
          <w:szCs w:val="28"/>
          <w:rtl w:val="true"/>
          <w:lang w:bidi="fa-IR"/>
        </w:rPr>
        <w:t>عنه علیه السلام أنه قال افطر الحاجم والمحجوم لان الحجامة مما امر به علیه السلام</w:t>
      </w:r>
    </w:p>
    <w:p>
      <w:pPr>
        <w:pStyle w:val="BookText"/>
        <w:rPr/>
      </w:pPr>
      <w:r>
        <w:rPr>
          <w:rFonts w:ascii="IRNazanin" w:hAnsi="IRNazanin" w:eastAsia="IRNazanin"/>
          <w:color w:val="111111"/>
          <w:sz w:val="28"/>
          <w:sz w:val="28"/>
          <w:szCs w:val="28"/>
          <w:rtl w:val="true"/>
          <w:lang w:bidi="fa-IR"/>
        </w:rPr>
        <w:t>وسنه واستعمله فمعنی قوله علیه السلام افطر الحاجم والمحجوم هو انهما دخلا بذلک</w:t>
      </w:r>
    </w:p>
    <w:p>
      <w:pPr>
        <w:pStyle w:val="BookText"/>
        <w:rPr/>
      </w:pPr>
      <w:r>
        <w:rPr>
          <w:rFonts w:ascii="IRNazanin" w:hAnsi="IRNazanin" w:eastAsia="IRNazanin"/>
          <w:color w:val="111111"/>
          <w:sz w:val="28"/>
          <w:sz w:val="28"/>
          <w:szCs w:val="28"/>
          <w:rtl w:val="true"/>
          <w:lang w:bidi="fa-IR"/>
        </w:rPr>
        <w:t>فی سنتی وفطرتی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قال سألت أبا عبد الله علیه السلام عن</w:t>
      </w:r>
    </w:p>
    <w:p>
      <w:pPr>
        <w:pStyle w:val="BookText"/>
        <w:rPr/>
      </w:pPr>
      <w:r>
        <w:rPr>
          <w:rFonts w:ascii="IRNazanin" w:hAnsi="IRNazanin" w:eastAsia="IRNazanin"/>
          <w:color w:val="111111"/>
          <w:sz w:val="28"/>
          <w:sz w:val="28"/>
          <w:szCs w:val="28"/>
          <w:rtl w:val="true"/>
          <w:lang w:bidi="fa-IR"/>
        </w:rPr>
        <w:t>الحجام یحجم وهو صائم قال لا ینبغی وعن الصائم یحتجم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481"/>
      </w:r>
      <w:r>
        <w:rPr>
          <w:rFonts w:ascii="IRNazanin" w:hAnsi="IRNazanin" w:eastAsia="IRNazanin"/>
          <w:color w:val="111111"/>
          <w:sz w:val="28"/>
          <w:sz w:val="28"/>
          <w:szCs w:val="28"/>
          <w:rtl w:val="true"/>
          <w:lang w:bidi="fa-IR"/>
        </w:rPr>
        <w:t xml:space="preserve">عن علی بن الحکم عن الحسین بن أبی العلا قال سألت أبا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عن الحجامة للصائم قال نعم إذا لم یخف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482"/>
      </w:r>
      <w:r>
        <w:rPr>
          <w:rFonts w:ascii="IRNazanin" w:hAnsi="IRNazanin" w:eastAsia="IRNazanin"/>
          <w:color w:val="111111"/>
          <w:sz w:val="28"/>
          <w:sz w:val="28"/>
          <w:szCs w:val="28"/>
          <w:rtl w:val="true"/>
          <w:lang w:bidi="fa-IR"/>
        </w:rPr>
        <w:t>عن علی بن النعمان عن سعید</w:t>
      </w:r>
    </w:p>
    <w:p>
      <w:pPr>
        <w:pStyle w:val="BookText"/>
        <w:rPr/>
      </w:pPr>
      <w:r>
        <w:rPr>
          <w:rFonts w:ascii="IRNazanin" w:hAnsi="IRNazanin" w:eastAsia="IRNazanin"/>
          <w:color w:val="111111"/>
          <w:sz w:val="28"/>
          <w:sz w:val="28"/>
          <w:szCs w:val="28"/>
          <w:rtl w:val="true"/>
          <w:lang w:bidi="fa-IR"/>
        </w:rPr>
        <w:t>الأعرج قال سئلت ابا عبد الله علیه السلام عن الصائم یحتجم فقال لا بأس الا ان یتخوف</w:t>
      </w:r>
    </w:p>
    <w:p>
      <w:pPr>
        <w:pStyle w:val="BookText"/>
        <w:rPr/>
      </w:pPr>
      <w:r>
        <w:rPr>
          <w:rFonts w:ascii="IRNazanin" w:hAnsi="IRNazanin" w:eastAsia="IRNazanin"/>
          <w:color w:val="111111"/>
          <w:sz w:val="28"/>
          <w:sz w:val="28"/>
          <w:szCs w:val="28"/>
          <w:rtl w:val="true"/>
          <w:lang w:bidi="fa-IR"/>
        </w:rPr>
        <w:t>علی نفسه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483"/>
      </w:r>
      <w:r>
        <w:rPr>
          <w:rFonts w:ascii="IRNazanin" w:hAnsi="IRNazanin" w:eastAsia="IRNazanin"/>
          <w:color w:val="111111"/>
          <w:sz w:val="28"/>
          <w:sz w:val="28"/>
          <w:szCs w:val="28"/>
          <w:rtl w:val="true"/>
          <w:lang w:bidi="fa-IR"/>
        </w:rPr>
        <w:t>عن حماد بن عیسی عن عبد الله بن میمون عن أبی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عن أبیه علیهما السلام قال ثلاثة لا یفطرن الصائم </w:t>
      </w:r>
      <w:r>
        <w:rPr>
          <w:rStyle w:val="FootnoteAnchor"/>
          <w:rtl w:val="true"/>
        </w:rPr>
        <w:footnoteReference w:id="484"/>
      </w:r>
      <w:r>
        <w:rPr>
          <w:rFonts w:ascii="IRNazanin" w:hAnsi="IRNazanin" w:eastAsia="IRNazanin"/>
          <w:color w:val="111111"/>
          <w:sz w:val="28"/>
          <w:sz w:val="28"/>
          <w:szCs w:val="28"/>
          <w:rtl w:val="true"/>
          <w:lang w:bidi="fa-IR"/>
        </w:rPr>
        <w:t>القئ والاحتلام</w:t>
      </w:r>
    </w:p>
    <w:p>
      <w:pPr>
        <w:pStyle w:val="BookText"/>
        <w:rPr/>
      </w:pPr>
      <w:r>
        <w:rPr>
          <w:rFonts w:ascii="IRNazanin" w:hAnsi="IRNazanin" w:eastAsia="IRNazanin"/>
          <w:color w:val="111111"/>
          <w:sz w:val="28"/>
          <w:sz w:val="28"/>
          <w:szCs w:val="28"/>
          <w:rtl w:val="true"/>
          <w:lang w:bidi="fa-IR"/>
        </w:rPr>
        <w:t>والحجامة وقد احتجم النبی صلی الله علیه وآله وهو صائم وکان لا یری بأسا</w:t>
      </w:r>
    </w:p>
    <w:p>
      <w:pPr>
        <w:pStyle w:val="BookText"/>
        <w:rPr/>
      </w:pPr>
      <w:r>
        <w:rPr>
          <w:rFonts w:ascii="IRNazanin" w:hAnsi="IRNazanin" w:eastAsia="IRNazanin"/>
          <w:color w:val="111111"/>
          <w:sz w:val="28"/>
          <w:sz w:val="28"/>
          <w:szCs w:val="28"/>
          <w:rtl w:val="true"/>
          <w:lang w:bidi="fa-IR"/>
        </w:rPr>
        <w:t>بالکحل للصائم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ومحمد بن یحیی عن أحمد بن محمد جمیعا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سألته عن الصائم أیحتجم فقال انی أتخوف</w:t>
      </w:r>
    </w:p>
    <w:p>
      <w:pPr>
        <w:pStyle w:val="BookText"/>
        <w:rPr/>
      </w:pPr>
      <w:r>
        <w:rPr>
          <w:rFonts w:ascii="IRNazanin" w:hAnsi="IRNazanin" w:eastAsia="IRNazanin"/>
          <w:color w:val="111111"/>
          <w:sz w:val="28"/>
          <w:sz w:val="28"/>
          <w:szCs w:val="28"/>
          <w:rtl w:val="true"/>
          <w:lang w:bidi="fa-IR"/>
        </w:rPr>
        <w:t xml:space="preserve">علیه ما یتخوف علی نفسه قلت ماذا </w:t>
      </w:r>
      <w:r>
        <w:rPr>
          <w:rStyle w:val="FootnoteAnchor"/>
          <w:rtl w:val="true"/>
        </w:rPr>
        <w:footnoteReference w:id="485"/>
      </w:r>
      <w:r>
        <w:rPr>
          <w:rFonts w:ascii="IRNazanin" w:hAnsi="IRNazanin" w:eastAsia="IRNazanin"/>
          <w:color w:val="111111"/>
          <w:sz w:val="28"/>
          <w:sz w:val="28"/>
          <w:szCs w:val="28"/>
          <w:rtl w:val="true"/>
          <w:lang w:bidi="fa-IR"/>
        </w:rPr>
        <w:t>یتخوف علیه قال الغشیان أو تثور به</w:t>
      </w:r>
    </w:p>
    <w:p>
      <w:pPr>
        <w:pStyle w:val="BookText"/>
        <w:rPr/>
      </w:pPr>
      <w:r>
        <w:rPr>
          <w:rFonts w:ascii="IRNazanin" w:hAnsi="IRNazanin" w:eastAsia="IRNazanin"/>
          <w:color w:val="111111"/>
          <w:sz w:val="28"/>
          <w:sz w:val="28"/>
          <w:szCs w:val="28"/>
          <w:rtl w:val="true"/>
          <w:lang w:bidi="fa-IR"/>
        </w:rPr>
        <w:t>مرة قلت أرأیت ان قوی علی ذلک ولم یخش شیئا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یحتجم الصائم فی شهر رمضان کذلک رواه</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إذا أردنا ان نحتجم فی شهر رمضان</w:t>
      </w:r>
    </w:p>
    <w:p>
      <w:pPr>
        <w:pStyle w:val="BookText"/>
        <w:rPr/>
      </w:pPr>
      <w:r>
        <w:rPr>
          <w:rFonts w:ascii="IRNazanin" w:hAnsi="IRNazanin" w:eastAsia="IRNazanin"/>
          <w:color w:val="111111"/>
          <w:sz w:val="28"/>
          <w:sz w:val="28"/>
          <w:szCs w:val="28"/>
          <w:rtl w:val="true"/>
          <w:lang w:bidi="fa-IR"/>
        </w:rPr>
        <w:t xml:space="preserve">احتجمنا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أیحتجم الصائم فقال انی أتخوف علیه ما</w:t>
      </w:r>
    </w:p>
    <w:p>
      <w:pPr>
        <w:pStyle w:val="BookText"/>
        <w:rPr/>
      </w:pPr>
      <w:r>
        <w:rPr>
          <w:rFonts w:ascii="IRNazanin" w:hAnsi="IRNazanin" w:eastAsia="IRNazanin"/>
          <w:color w:val="111111"/>
          <w:sz w:val="28"/>
          <w:sz w:val="28"/>
          <w:szCs w:val="28"/>
          <w:rtl w:val="true"/>
          <w:lang w:bidi="fa-IR"/>
        </w:rPr>
        <w:t xml:space="preserve">یتخوف به علی نفسه قال قلت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یتخوف علیه </w:t>
      </w:r>
      <w:r>
        <w:rPr>
          <w:rStyle w:val="FootnoteAnchor"/>
          <w:rtl w:val="true"/>
        </w:rPr>
        <w:footnoteReference w:id="486"/>
      </w:r>
      <w:r>
        <w:rPr>
          <w:rFonts w:ascii="IRNazanin" w:hAnsi="IRNazanin" w:eastAsia="IRNazanin"/>
          <w:color w:val="111111"/>
          <w:sz w:val="28"/>
          <w:sz w:val="28"/>
          <w:szCs w:val="28"/>
          <w:rtl w:val="true"/>
          <w:lang w:bidi="fa-IR"/>
        </w:rPr>
        <w:t xml:space="preserve">قال الغشی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تثور به مرة قلت أرأیت ان قوی علی ذلک ولم یخش شیئا قال نعم ان شاء وکان</w:t>
      </w:r>
    </w:p>
    <w:p>
      <w:pPr>
        <w:pStyle w:val="BookText"/>
        <w:rPr/>
      </w:pPr>
      <w:r>
        <w:rPr>
          <w:rFonts w:ascii="IRNazanin" w:hAnsi="IRNazanin" w:eastAsia="IRNazanin"/>
          <w:color w:val="111111"/>
          <w:sz w:val="28"/>
          <w:sz w:val="28"/>
          <w:szCs w:val="28"/>
          <w:rtl w:val="true"/>
          <w:lang w:bidi="fa-IR"/>
        </w:rPr>
        <w:t>أمیر المؤمنین علیه السلام یکره ان یحتجم الصائم خشیة ان یغشی علیه فیفطر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عبد الله بن المغیرة</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لا بأس بان یحتجم الصائم</w:t>
      </w:r>
    </w:p>
    <w:p>
      <w:pPr>
        <w:pStyle w:val="BookText"/>
        <w:rPr/>
      </w:pPr>
      <w:r>
        <w:rPr>
          <w:rFonts w:ascii="IRNazanin" w:hAnsi="IRNazanin" w:eastAsia="IRNazanin"/>
          <w:color w:val="111111"/>
          <w:sz w:val="28"/>
          <w:sz w:val="28"/>
          <w:szCs w:val="28"/>
          <w:rtl w:val="true"/>
          <w:lang w:bidi="fa-IR"/>
        </w:rPr>
        <w:t xml:space="preserve">الا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فانی اکره ان 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الا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یخاف علی نفسه وأنا </w:t>
      </w:r>
      <w:r>
        <w:rPr>
          <w:rStyle w:val="FootnoteAnchor"/>
          <w:rtl w:val="true"/>
        </w:rPr>
        <w:footnoteReference w:id="487"/>
      </w:r>
      <w:r>
        <w:rPr>
          <w:rFonts w:ascii="IRNazanin" w:hAnsi="IRNazanin" w:eastAsia="IRNazanin"/>
          <w:color w:val="111111"/>
          <w:sz w:val="28"/>
          <w:sz w:val="28"/>
          <w:szCs w:val="28"/>
          <w:rtl w:val="true"/>
          <w:lang w:bidi="fa-IR"/>
        </w:rPr>
        <w:t>إذا أردنا الحجامة فی رمضان احتجمنا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کان یکره</w:t>
      </w:r>
    </w:p>
    <w:p>
      <w:pPr>
        <w:pStyle w:val="BookText"/>
        <w:rPr/>
      </w:pPr>
      <w:r>
        <w:rPr>
          <w:rFonts w:ascii="IRNazanin" w:hAnsi="IRNazanin" w:eastAsia="IRNazanin"/>
          <w:color w:val="111111"/>
          <w:sz w:val="28"/>
          <w:sz w:val="28"/>
          <w:szCs w:val="28"/>
          <w:rtl w:val="true"/>
          <w:lang w:bidi="fa-IR"/>
        </w:rPr>
        <w:t>للصائم ان یحتجم مخافة ان یعطش فیفطر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الراوندی</w:t>
      </w:r>
    </w:p>
    <w:p>
      <w:pPr>
        <w:pStyle w:val="BookText"/>
        <w:rPr/>
      </w:pPr>
      <w:r>
        <w:rPr>
          <w:rFonts w:ascii="IRNazanin" w:hAnsi="IRNazanin" w:eastAsia="IRNazanin"/>
          <w:color w:val="111111"/>
          <w:sz w:val="28"/>
          <w:sz w:val="28"/>
          <w:szCs w:val="28"/>
          <w:rtl w:val="true"/>
          <w:lang w:bidi="fa-IR"/>
        </w:rPr>
        <w:t xml:space="preserve">فی نوادره 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الصائم یحتجم فقال اکره له ذلک مخافة الغشی أو </w:t>
      </w:r>
      <w:r>
        <w:rPr>
          <w:rStyle w:val="FootnoteAnchor"/>
          <w:rtl w:val="true"/>
        </w:rPr>
        <w:footnoteReference w:id="488"/>
      </w:r>
      <w:r>
        <w:rPr>
          <w:rFonts w:ascii="IRNazanin" w:hAnsi="IRNazanin" w:eastAsia="IRNazanin"/>
          <w:color w:val="111111"/>
          <w:sz w:val="28"/>
          <w:sz w:val="28"/>
          <w:szCs w:val="28"/>
          <w:rtl w:val="true"/>
          <w:lang w:bidi="fa-IR"/>
        </w:rPr>
        <w:t>ان تثور به مرة فیقئ فان</w:t>
      </w:r>
    </w:p>
    <w:p>
      <w:pPr>
        <w:pStyle w:val="BookText"/>
        <w:rPr/>
      </w:pPr>
      <w:r>
        <w:rPr>
          <w:rFonts w:ascii="IRNazanin" w:hAnsi="IRNazanin" w:eastAsia="IRNazanin"/>
          <w:color w:val="111111"/>
          <w:sz w:val="28"/>
          <w:sz w:val="28"/>
          <w:szCs w:val="28"/>
          <w:rtl w:val="true"/>
          <w:lang w:bidi="fa-IR"/>
        </w:rPr>
        <w:t>لم یتخوف ذلک فلا شئ علیه ویحتجم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یحتجم الصائم</w:t>
      </w:r>
    </w:p>
    <w:p>
      <w:pPr>
        <w:pStyle w:val="BookText"/>
        <w:rPr/>
      </w:pPr>
      <w:r>
        <w:rPr>
          <w:rFonts w:ascii="IRNazanin" w:hAnsi="IRNazanin" w:eastAsia="IRNazanin"/>
          <w:color w:val="111111"/>
          <w:sz w:val="28"/>
          <w:sz w:val="28"/>
          <w:szCs w:val="28"/>
          <w:rtl w:val="true"/>
          <w:lang w:bidi="fa-IR"/>
        </w:rPr>
        <w:t xml:space="preserve">فی غیر شهر رمضان متی شاء فاما فی شهر رمضان فلا یغرر </w:t>
      </w:r>
      <w:r>
        <w:rPr>
          <w:rStyle w:val="FootnoteAnchor"/>
          <w:rtl w:val="true"/>
        </w:rPr>
        <w:footnoteReference w:id="489"/>
      </w:r>
      <w:r>
        <w:rPr>
          <w:rFonts w:ascii="IRNazanin" w:hAnsi="IRNazanin" w:eastAsia="IRNazanin"/>
          <w:color w:val="111111"/>
          <w:sz w:val="28"/>
          <w:sz w:val="28"/>
          <w:szCs w:val="28"/>
          <w:rtl w:val="true"/>
          <w:lang w:bidi="fa-IR"/>
        </w:rPr>
        <w:t>بنفسه ولا یخرج الدم</w:t>
      </w:r>
    </w:p>
    <w:p>
      <w:pPr>
        <w:pStyle w:val="BookText"/>
        <w:rPr/>
      </w:pPr>
      <w:r>
        <w:rPr>
          <w:rFonts w:ascii="IRNazanin" w:hAnsi="IRNazanin" w:eastAsia="IRNazanin"/>
          <w:color w:val="111111"/>
          <w:sz w:val="28"/>
          <w:sz w:val="28"/>
          <w:szCs w:val="28"/>
          <w:rtl w:val="true"/>
          <w:lang w:bidi="fa-IR"/>
        </w:rPr>
        <w:t xml:space="preserve">الا ان تبیغ </w:t>
      </w:r>
      <w:r>
        <w:rPr>
          <w:rStyle w:val="FootnoteAnchor"/>
          <w:rtl w:val="true"/>
        </w:rPr>
        <w:footnoteReference w:id="490"/>
      </w:r>
      <w:r>
        <w:rPr>
          <w:rFonts w:ascii="IRNazanin" w:hAnsi="IRNazanin" w:eastAsia="IRNazanin"/>
          <w:color w:val="111111"/>
          <w:sz w:val="28"/>
          <w:sz w:val="28"/>
          <w:szCs w:val="28"/>
          <w:rtl w:val="true"/>
          <w:lang w:bidi="fa-IR"/>
        </w:rPr>
        <w:t>به واما نحن فحجامتنا فی شهر رمضان باللیل وحجامتنا یوم الأحد</w:t>
      </w:r>
    </w:p>
    <w:p>
      <w:pPr>
        <w:pStyle w:val="BookText"/>
        <w:rPr/>
      </w:pPr>
      <w:r>
        <w:rPr>
          <w:rFonts w:ascii="IRNazanin" w:hAnsi="IRNazanin" w:eastAsia="IRNazanin"/>
          <w:color w:val="111111"/>
          <w:sz w:val="28"/>
          <w:sz w:val="28"/>
          <w:szCs w:val="28"/>
          <w:rtl w:val="true"/>
          <w:lang w:bidi="fa-IR"/>
        </w:rPr>
        <w:t>وحجامة موالینا یوم الاثنین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أحمد بن</w:t>
      </w:r>
    </w:p>
    <w:p>
      <w:pPr>
        <w:pStyle w:val="BookText"/>
        <w:rPr/>
      </w:pPr>
      <w:r>
        <w:rPr>
          <w:rFonts w:ascii="IRNazanin" w:hAnsi="IRNazanin" w:eastAsia="IRNazanin"/>
          <w:color w:val="111111"/>
          <w:sz w:val="28"/>
          <w:sz w:val="28"/>
          <w:szCs w:val="28"/>
          <w:rtl w:val="true"/>
          <w:lang w:bidi="fa-IR"/>
        </w:rPr>
        <w:t>یحیی بن زکریا القطان قال حدثنا بکر بن عبد الله بن حبیب قال حدثنا تمیم بن بهلول</w:t>
      </w:r>
    </w:p>
    <w:p>
      <w:pPr>
        <w:pStyle w:val="BookText"/>
        <w:rPr/>
      </w:pPr>
      <w:r>
        <w:rPr>
          <w:rFonts w:ascii="IRNazanin" w:hAnsi="IRNazanin" w:eastAsia="IRNazanin"/>
          <w:color w:val="111111"/>
          <w:sz w:val="28"/>
          <w:sz w:val="28"/>
          <w:szCs w:val="28"/>
          <w:rtl w:val="true"/>
          <w:lang w:bidi="fa-IR"/>
        </w:rPr>
        <w:t>قال حدثنا أبو معاویة عن سلیمان بن مهران عن عبایة بن ربعی قال سئلت ابن عباس عن الصائم</w:t>
      </w:r>
    </w:p>
    <w:p>
      <w:pPr>
        <w:pStyle w:val="BookText"/>
        <w:rPr/>
      </w:pPr>
      <w:r>
        <w:rPr>
          <w:rFonts w:ascii="IRNazanin" w:hAnsi="IRNazanin" w:eastAsia="IRNazanin"/>
          <w:color w:val="111111"/>
          <w:sz w:val="28"/>
          <w:sz w:val="28"/>
          <w:szCs w:val="28"/>
          <w:rtl w:val="true"/>
          <w:lang w:bidi="fa-IR"/>
        </w:rPr>
        <w:t>یجوز له أن یحتجم قال نعم ما لم یحس ضعفا علی نفسه قلت فهل تنقض الحجامة صومه</w:t>
      </w:r>
    </w:p>
    <w:p>
      <w:pPr>
        <w:pStyle w:val="BookText"/>
        <w:rPr/>
      </w:pPr>
      <w:r>
        <w:rPr>
          <w:rFonts w:ascii="IRNazanin" w:hAnsi="IRNazanin" w:eastAsia="IRNazanin"/>
          <w:color w:val="111111"/>
          <w:sz w:val="28"/>
          <w:sz w:val="28"/>
          <w:szCs w:val="28"/>
          <w:rtl w:val="true"/>
          <w:lang w:bidi="fa-IR"/>
        </w:rPr>
        <w:t>فقال لا فقلت فما معنی قول النبی صلی الله علیه وآله حین رأی من یحتجم فی شهر رمضان</w:t>
      </w:r>
    </w:p>
    <w:p>
      <w:pPr>
        <w:pStyle w:val="BookText"/>
        <w:rPr/>
      </w:pPr>
      <w:r>
        <w:rPr>
          <w:rFonts w:ascii="IRNazanin" w:hAnsi="IRNazanin" w:eastAsia="IRNazanin"/>
          <w:color w:val="111111"/>
          <w:sz w:val="28"/>
          <w:sz w:val="28"/>
          <w:szCs w:val="28"/>
          <w:rtl w:val="true"/>
          <w:lang w:bidi="fa-IR"/>
        </w:rPr>
        <w:t>افطر الحاجم والمحجوم فقال انما أفطرا لأنهما تسابا وکذبا فی سبهما علی نبی الله</w:t>
      </w:r>
    </w:p>
    <w:p>
      <w:pPr>
        <w:pStyle w:val="BookText"/>
        <w:rPr/>
      </w:pPr>
      <w:r>
        <w:rPr>
          <w:rFonts w:ascii="IRNazanin" w:hAnsi="IRNazanin" w:eastAsia="IRNazanin"/>
          <w:color w:val="111111"/>
          <w:sz w:val="28"/>
          <w:sz w:val="28"/>
          <w:szCs w:val="28"/>
          <w:rtl w:val="true"/>
          <w:lang w:bidi="fa-IR"/>
        </w:rPr>
        <w:t>صلی الله علیه وآله لا للحجامة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عن جده علی بن الحسین عن أبیه عن علی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ثلاثة لا یعرض أحدکم نفسه لهن وهو صائم</w:t>
      </w:r>
    </w:p>
    <w:p>
      <w:pPr>
        <w:pStyle w:val="BookText"/>
        <w:rPr/>
      </w:pPr>
      <w:r>
        <w:rPr>
          <w:rFonts w:ascii="IRNazanin" w:hAnsi="IRNazanin" w:eastAsia="IRNazanin"/>
          <w:color w:val="111111"/>
          <w:sz w:val="28"/>
          <w:sz w:val="28"/>
          <w:szCs w:val="28"/>
          <w:rtl w:val="true"/>
          <w:lang w:bidi="fa-IR"/>
        </w:rPr>
        <w:t xml:space="preserve">الحجامة والحمام والمرأة الحسناء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اتمام الصلاة والمحافظة علیها من أبواب فضل الصلاة وفرضها عن علی علیه</w:t>
      </w:r>
    </w:p>
    <w:p>
      <w:pPr>
        <w:pStyle w:val="BookText"/>
        <w:rPr/>
      </w:pPr>
      <w:r>
        <w:rPr>
          <w:rFonts w:ascii="IRNazanin" w:hAnsi="IRNazanin" w:eastAsia="IRNazanin"/>
          <w:color w:val="111111"/>
          <w:sz w:val="28"/>
          <w:sz w:val="28"/>
          <w:szCs w:val="28"/>
          <w:rtl w:val="true"/>
          <w:lang w:bidi="fa-IR"/>
        </w:rPr>
        <w:t xml:space="preserve">السلام، مثله 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السید الراوندی فی نوادره بإسناده عن موسی بن جعفر</w:t>
      </w:r>
    </w:p>
    <w:p>
      <w:pPr>
        <w:pStyle w:val="BookText"/>
        <w:rPr/>
      </w:pPr>
      <w:r>
        <w:rPr>
          <w:rFonts w:ascii="IRNazanin" w:hAnsi="IRNazanin" w:eastAsia="IRNazanin"/>
          <w:color w:val="111111"/>
          <w:sz w:val="28"/>
          <w:sz w:val="28"/>
          <w:szCs w:val="28"/>
          <w:rtl w:val="true"/>
          <w:lang w:bidi="fa-IR"/>
        </w:rPr>
        <w:t>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العروس عن ابن مریم</w:t>
      </w:r>
    </w:p>
    <w:p>
      <w:pPr>
        <w:pStyle w:val="BookText"/>
        <w:rPr/>
      </w:pPr>
      <w:r>
        <w:rPr>
          <w:rFonts w:ascii="IRNazanin" w:hAnsi="IRNazanin" w:eastAsia="IRNazanin"/>
          <w:color w:val="111111"/>
          <w:sz w:val="28"/>
          <w:sz w:val="28"/>
          <w:szCs w:val="28"/>
          <w:rtl w:val="true"/>
          <w:lang w:bidi="fa-IR"/>
        </w:rPr>
        <w:t>قال قال علی علیه السلام لا یدخل الصائم الحمام ولا یحتجم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علی بن الحکم عن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رزین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bookmarkStart w:id="194" w:name="pg16861_183650"/>
    </w:p>
    <w:p>
      <w:pPr>
        <w:pStyle w:val="BookText"/>
        <w:rPr/>
      </w:pPr>
      <w:bookmarkEnd w:id="194"/>
      <w:r>
        <w:rPr>
          <w:rFonts w:ascii="IRNazanin" w:hAnsi="IRNazanin" w:eastAsia="IRNazanin"/>
          <w:color w:val="111111"/>
          <w:sz w:val="28"/>
          <w:sz w:val="28"/>
          <w:szCs w:val="28"/>
          <w:rtl w:val="true"/>
          <w:lang w:bidi="fa-IR"/>
        </w:rPr>
        <w:t>عن أبی جعفر علیه السلام انه سئل عن الرجل یدخل الحمام وهو صائم فقال لا بأس ما لم</w:t>
      </w:r>
    </w:p>
    <w:p>
      <w:pPr>
        <w:pStyle w:val="BookText"/>
        <w:rPr/>
      </w:pPr>
      <w:r>
        <w:rPr>
          <w:rFonts w:ascii="IRNazanin" w:hAnsi="IRNazanin" w:eastAsia="IRNazanin"/>
          <w:color w:val="111111"/>
          <w:sz w:val="28"/>
          <w:sz w:val="28"/>
          <w:szCs w:val="28"/>
          <w:rtl w:val="true"/>
          <w:lang w:bidi="fa-IR"/>
        </w:rPr>
        <w:t>یخش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Style w:val="FootnoteAnchor"/>
          <w:rtl w:val="true"/>
        </w:rPr>
        <w:footnoteReference w:id="491"/>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أحمد بن محمد عن الحسین بن سعید عن القاسم بن محمد عن علی بن أبی حمزة عن أبی</w:t>
      </w:r>
    </w:p>
    <w:p>
      <w:pPr>
        <w:pStyle w:val="BookText"/>
        <w:rPr/>
      </w:pPr>
      <w:r>
        <w:rPr>
          <w:rFonts w:ascii="IRNazanin" w:hAnsi="IRNazanin" w:eastAsia="IRNazanin"/>
          <w:color w:val="111111"/>
          <w:sz w:val="28"/>
          <w:sz w:val="28"/>
          <w:szCs w:val="28"/>
          <w:rtl w:val="true"/>
          <w:lang w:bidi="fa-IR"/>
        </w:rPr>
        <w:t>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ابا عبد الله علیه السلام عن الرجل یدخل الحمام وهو صائم</w:t>
      </w:r>
    </w:p>
    <w:p>
      <w:pPr>
        <w:pStyle w:val="BookText"/>
        <w:rPr/>
      </w:pPr>
      <w:r>
        <w:rPr>
          <w:rFonts w:ascii="IRNazanin" w:hAnsi="IRNazanin" w:eastAsia="IRNazanin"/>
          <w:color w:val="111111"/>
          <w:sz w:val="28"/>
          <w:sz w:val="28"/>
          <w:szCs w:val="28"/>
          <w:rtl w:val="true"/>
          <w:lang w:bidi="fa-IR"/>
        </w:rPr>
        <w:t xml:space="preserve">فقال لیس </w:t>
      </w:r>
      <w:r>
        <w:rPr>
          <w:rStyle w:val="FootnoteAnchor"/>
          <w:rtl w:val="true"/>
        </w:rPr>
        <w:footnoteReference w:id="492"/>
      </w:r>
      <w:r>
        <w:rPr>
          <w:rFonts w:ascii="IRNazanin" w:hAnsi="IRNazanin" w:eastAsia="IRNazanin"/>
          <w:color w:val="111111"/>
          <w:sz w:val="28"/>
          <w:sz w:val="28"/>
          <w:szCs w:val="28"/>
          <w:rtl w:val="true"/>
          <w:lang w:bidi="fa-IR"/>
        </w:rPr>
        <w:t>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w:t>
      </w:r>
    </w:p>
    <w:p>
      <w:pPr>
        <w:pStyle w:val="BookText"/>
        <w:rPr/>
      </w:pPr>
      <w:r>
        <w:rPr>
          <w:rFonts w:ascii="IRNazanin" w:hAnsi="IRNazanin" w:eastAsia="IRNazanin"/>
          <w:color w:val="111111"/>
          <w:sz w:val="28"/>
          <w:sz w:val="28"/>
          <w:szCs w:val="28"/>
          <w:rtl w:val="true"/>
          <w:lang w:bidi="fa-IR"/>
        </w:rPr>
        <w:t>عن أخیه موسی بن جعفر علیهما السلام قال سئلته عن الرجل ینتف إبطه وهو فی شهر</w:t>
      </w:r>
    </w:p>
    <w:p>
      <w:pPr>
        <w:pStyle w:val="BookText"/>
        <w:rPr/>
      </w:pPr>
      <w:r>
        <w:rPr>
          <w:rFonts w:ascii="IRNazanin" w:hAnsi="IRNazanin" w:eastAsia="IRNazanin"/>
          <w:color w:val="111111"/>
          <w:sz w:val="28"/>
          <w:sz w:val="28"/>
          <w:szCs w:val="28"/>
          <w:rtl w:val="true"/>
          <w:lang w:bidi="fa-IR"/>
        </w:rPr>
        <w:t xml:space="preserve">رمضان وهو صائم قال لا بأس ئل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مریم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یوم الجمعة من</w:t>
      </w:r>
    </w:p>
    <w:p>
      <w:pPr>
        <w:pStyle w:val="BookText"/>
        <w:rPr/>
      </w:pPr>
      <w:r>
        <w:rPr>
          <w:rFonts w:ascii="IRNazanin" w:hAnsi="IRNazanin" w:eastAsia="IRNazanin"/>
          <w:color w:val="111111"/>
          <w:sz w:val="28"/>
          <w:sz w:val="28"/>
          <w:szCs w:val="28"/>
          <w:rtl w:val="true"/>
          <w:lang w:bidi="fa-IR"/>
        </w:rPr>
        <w:t xml:space="preserve">أبواب صیام التطوع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الصائم الحمام ولا یحتجم</w:t>
      </w:r>
      <w:r>
        <w:rPr>
          <w:rFonts w:eastAsia="IRNazanin" w:cs="IRNazanin"/>
          <w:color w:val="111111"/>
          <w:sz w:val="28"/>
          <w:szCs w:val="28"/>
          <w:rtl w:val="true"/>
          <w:lang w:bidi="fa-IR"/>
        </w:rPr>
        <w:t>.</w:t>
      </w:r>
    </w:p>
    <w:p>
      <w:pPr>
        <w:pStyle w:val="Heading4"/>
        <w:numPr>
          <w:ilvl w:val="3"/>
          <w:numId w:val="1"/>
        </w:numPr>
        <w:rPr/>
      </w:pPr>
      <w:bookmarkStart w:id="195" w:name="__RefHeading___Toc9934886_417432637"/>
      <w:bookmarkStart w:id="196" w:name="_Toc70"/>
      <w:bookmarkEnd w:id="195"/>
      <w:r>
        <w:rPr>
          <w:rtl w:val="true"/>
        </w:rPr>
        <w:t>(</w:t>
      </w:r>
      <w:r>
        <w:rPr/>
        <w:t>28</w:t>
      </w:r>
      <w:r>
        <w:rPr>
          <w:rtl w:val="true"/>
        </w:rPr>
        <w:t xml:space="preserve">) </w:t>
      </w:r>
      <w:r>
        <w:rPr>
          <w:rtl w:val="true"/>
        </w:rPr>
        <w:t>باب ان الصائم لا ینبغی له ان یقتصر علی ترک المفطرات</w:t>
      </w:r>
      <w:bookmarkEnd w:id="196"/>
    </w:p>
    <w:p>
      <w:pPr>
        <w:pStyle w:val="BookText"/>
        <w:rPr/>
      </w:pPr>
      <w:r>
        <w:rPr>
          <w:rFonts w:ascii="IRNazanin" w:hAnsi="IRNazanin" w:eastAsia="IRNazanin"/>
          <w:color w:val="111111"/>
          <w:sz w:val="28"/>
          <w:sz w:val="28"/>
          <w:szCs w:val="28"/>
          <w:rtl w:val="true"/>
          <w:lang w:bidi="fa-IR"/>
        </w:rPr>
        <w:t>باب ان الصائم لا ینبغی له ان یقتصر علی ترک المفطرات</w:t>
      </w:r>
    </w:p>
    <w:p>
      <w:pPr>
        <w:pStyle w:val="BookText"/>
        <w:rPr/>
      </w:pPr>
      <w:r>
        <w:rPr>
          <w:rFonts w:ascii="IRNazanin" w:hAnsi="IRNazanin" w:eastAsia="IRNazanin"/>
          <w:color w:val="111111"/>
          <w:sz w:val="28"/>
          <w:sz w:val="28"/>
          <w:szCs w:val="28"/>
          <w:rtl w:val="true"/>
          <w:lang w:bidi="fa-IR"/>
        </w:rPr>
        <w:t>بل یجب علیه مؤکدا ان تصوم جوارحه من جمیع المحرمات</w:t>
      </w:r>
    </w:p>
    <w:p>
      <w:pPr>
        <w:pStyle w:val="BookText"/>
        <w:rPr/>
      </w:pPr>
      <w:r>
        <w:rPr>
          <w:rFonts w:ascii="IRNazanin" w:hAnsi="IRNazanin" w:eastAsia="IRNazanin"/>
          <w:color w:val="111111"/>
          <w:sz w:val="28"/>
          <w:sz w:val="28"/>
          <w:szCs w:val="28"/>
          <w:rtl w:val="true"/>
          <w:lang w:bidi="fa-IR"/>
        </w:rPr>
        <w:t>ویستحب له مؤکدا ان یترک المکروهات ویشتغل بتصفیة الباطن</w:t>
      </w:r>
    </w:p>
    <w:p>
      <w:pPr>
        <w:pStyle w:val="BookText"/>
        <w:rPr/>
      </w:pPr>
      <w:r>
        <w:rPr>
          <w:rFonts w:ascii="IRNazanin" w:hAnsi="IRNazanin" w:eastAsia="IRNazanin"/>
          <w:color w:val="111111"/>
          <w:sz w:val="28"/>
          <w:sz w:val="28"/>
          <w:szCs w:val="28"/>
          <w:rtl w:val="true"/>
          <w:lang w:bidi="fa-IR"/>
        </w:rPr>
        <w:t>وفعل الخیرات ویدع الجدال والمراء والأذی والجهل وسیئات</w:t>
      </w:r>
    </w:p>
    <w:p>
      <w:pPr>
        <w:pStyle w:val="BookText"/>
        <w:rPr/>
      </w:pPr>
      <w:r>
        <w:rPr>
          <w:rFonts w:ascii="IRNazanin" w:hAnsi="IRNazanin" w:eastAsia="IRNazanin"/>
          <w:color w:val="111111"/>
          <w:sz w:val="28"/>
          <w:sz w:val="28"/>
          <w:szCs w:val="28"/>
          <w:rtl w:val="true"/>
          <w:lang w:bidi="fa-IR"/>
        </w:rPr>
        <w:t>الأفکار حتی لا یکون یوم الصوم کیوم الافطار</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الحسین بن سعید یب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مهزیار عن الحسین </w:t>
      </w:r>
      <w:r>
        <w:rPr>
          <w:rStyle w:val="FootnoteAnchor"/>
          <w:rtl w:val="true"/>
        </w:rPr>
        <w:footnoteReference w:id="493"/>
      </w:r>
      <w:r>
        <w:rPr>
          <w:rFonts w:ascii="IRNazanin" w:hAnsi="IRNazanin" w:eastAsia="IRNazanin"/>
          <w:color w:val="111111"/>
          <w:sz w:val="28"/>
          <w:sz w:val="28"/>
          <w:szCs w:val="28"/>
          <w:rtl w:val="true"/>
          <w:lang w:bidi="fa-IR"/>
        </w:rPr>
        <w:t>بن سعید عن النضر بن سوید عن القاسم بن سلیمان عن</w:t>
      </w:r>
    </w:p>
    <w:p>
      <w:pPr>
        <w:pStyle w:val="BookText"/>
        <w:rPr/>
      </w:pPr>
      <w:r>
        <w:rPr>
          <w:rFonts w:ascii="IRNazanin" w:hAnsi="IRNazanin" w:eastAsia="IRNazanin"/>
          <w:color w:val="111111"/>
          <w:sz w:val="28"/>
          <w:sz w:val="28"/>
          <w:szCs w:val="28"/>
          <w:rtl w:val="true"/>
          <w:lang w:bidi="fa-IR"/>
        </w:rPr>
        <w:t>جراح المدائنی عن أبی عبد الله علیه السلام قال إن الصیام لیس من الطعام والشراب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ثم قال قالت مریم انی نذرت للرحمن صوما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نسخة أخری أی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صمتم فاحفظوا ألسنتکم وغضوا ابصارکم</w:t>
      </w:r>
    </w:p>
    <w:p>
      <w:pPr>
        <w:pStyle w:val="BookText"/>
        <w:rPr/>
      </w:pPr>
      <w:r>
        <w:rPr>
          <w:rFonts w:ascii="IRNazanin" w:hAnsi="IRNazanin" w:eastAsia="IRNazanin"/>
          <w:color w:val="111111"/>
          <w:sz w:val="28"/>
          <w:sz w:val="28"/>
          <w:szCs w:val="28"/>
          <w:rtl w:val="true"/>
          <w:lang w:bidi="fa-IR"/>
        </w:rPr>
        <w:t xml:space="preserve">ولا تنازعوا ولا تحاسدوا قال وسمع رسول الله صلی الله علیه وآله امرأة تسب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جاریة لها وهی صائمة فدعا رسول الله صلی الله علیه وآله بطعام فقال لها کلی فقالت</w:t>
      </w:r>
    </w:p>
    <w:p>
      <w:pPr>
        <w:pStyle w:val="BookText"/>
        <w:rPr/>
      </w:pPr>
      <w:r>
        <w:rPr>
          <w:rFonts w:ascii="IRNazanin" w:hAnsi="IRNazanin" w:eastAsia="IRNazanin"/>
          <w:color w:val="111111"/>
          <w:sz w:val="28"/>
          <w:sz w:val="28"/>
          <w:szCs w:val="28"/>
          <w:rtl w:val="true"/>
          <w:lang w:bidi="fa-IR"/>
        </w:rPr>
        <w:t>انی صائمة فقال کیف تکونین صائمة وقد سببت جاریتک ان الصوم لیس من الطعام</w:t>
      </w:r>
    </w:p>
    <w:p>
      <w:pPr>
        <w:pStyle w:val="BookText"/>
        <w:rPr/>
      </w:pPr>
      <w:r>
        <w:rPr>
          <w:rFonts w:ascii="IRNazanin" w:hAnsi="IRNazanin" w:eastAsia="IRNazanin"/>
          <w:color w:val="111111"/>
          <w:sz w:val="28"/>
          <w:sz w:val="28"/>
          <w:szCs w:val="28"/>
          <w:rtl w:val="true"/>
          <w:lang w:bidi="fa-IR"/>
        </w:rPr>
        <w:t xml:space="preserve">والشراب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عبد الله علیه السلام إذا صمت فلیصم سمعک وبصرک</w:t>
      </w:r>
    </w:p>
    <w:p>
      <w:pPr>
        <w:pStyle w:val="BookText"/>
        <w:rPr/>
      </w:pPr>
      <w:r>
        <w:rPr>
          <w:rFonts w:ascii="IRNazanin" w:hAnsi="IRNazanin" w:eastAsia="IRNazanin"/>
          <w:color w:val="111111"/>
          <w:sz w:val="28"/>
          <w:sz w:val="28"/>
          <w:szCs w:val="28"/>
          <w:rtl w:val="true"/>
          <w:lang w:bidi="fa-IR"/>
        </w:rPr>
        <w:t xml:space="preserve">من الحرام والقبیح ودع المراء واذی الخادم ولیکن علیک وقار الصائم </w:t>
      </w:r>
      <w:r>
        <w:rPr>
          <w:rStyle w:val="FootnoteAnchor"/>
          <w:rtl w:val="true"/>
        </w:rPr>
        <w:footnoteReference w:id="49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لا تجعل یوم صومک کیوم فطرک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رسول الله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 إلی قوله لیس من الطعام والشراب یب بهذا الاسناد عن جراح</w:t>
      </w:r>
    </w:p>
    <w:p>
      <w:pPr>
        <w:pStyle w:val="BookText"/>
        <w:rPr/>
      </w:pPr>
      <w:r>
        <w:rPr>
          <w:rFonts w:ascii="IRNazanin" w:hAnsi="IRNazanin" w:eastAsia="IRNazanin"/>
          <w:color w:val="111111"/>
          <w:sz w:val="28"/>
          <w:sz w:val="28"/>
          <w:szCs w:val="28"/>
          <w:rtl w:val="true"/>
          <w:lang w:bidi="fa-IR"/>
        </w:rPr>
        <w:t xml:space="preserve">المدائنی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صمت وذکر مثله إلی قوله کیوم فطرک فقیه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أحمد بن محمد بن خالد عن الوشاء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أبی حمزة عن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496"/>
      </w:r>
      <w:r>
        <w:rPr>
          <w:rFonts w:ascii="IRNazanin" w:hAnsi="IRNazanin" w:eastAsia="IRNazanin"/>
          <w:color w:val="111111"/>
          <w:sz w:val="28"/>
          <w:sz w:val="28"/>
          <w:szCs w:val="28"/>
          <w:rtl w:val="true"/>
          <w:lang w:bidi="fa-IR"/>
        </w:rPr>
        <w:t>قال سمعت أبا عبد الله علیه السلام یقول إن</w:t>
      </w:r>
    </w:p>
    <w:p>
      <w:pPr>
        <w:pStyle w:val="BookText"/>
        <w:rPr/>
      </w:pPr>
      <w:r>
        <w:rPr>
          <w:rFonts w:ascii="IRNazanin" w:hAnsi="IRNazanin" w:eastAsia="IRNazanin"/>
          <w:color w:val="111111"/>
          <w:sz w:val="28"/>
          <w:sz w:val="28"/>
          <w:szCs w:val="28"/>
          <w:rtl w:val="true"/>
          <w:lang w:bidi="fa-IR"/>
        </w:rPr>
        <w:t>الصیام لیس من الطعام والشراب وحده ان مریم علیها السلام قالت انی نذرت</w:t>
      </w:r>
    </w:p>
    <w:p>
      <w:pPr>
        <w:pStyle w:val="BookText"/>
        <w:rPr/>
      </w:pPr>
      <w:r>
        <w:rPr>
          <w:rFonts w:ascii="IRNazanin" w:hAnsi="IRNazanin" w:eastAsia="IRNazanin"/>
          <w:color w:val="111111"/>
          <w:sz w:val="28"/>
          <w:sz w:val="28"/>
          <w:szCs w:val="28"/>
          <w:rtl w:val="true"/>
          <w:lang w:bidi="fa-IR"/>
        </w:rPr>
        <w:t xml:space="preserve">للرحمن 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ألسنتکم وغضوا ابصارکم ولا تحاسدوا ولا تنازعوا</w:t>
      </w:r>
    </w:p>
    <w:p>
      <w:pPr>
        <w:pStyle w:val="BookText"/>
        <w:rPr/>
      </w:pPr>
      <w:r>
        <w:rPr>
          <w:rFonts w:ascii="IRNazanin" w:hAnsi="IRNazanin" w:eastAsia="IRNazanin"/>
          <w:color w:val="111111"/>
          <w:sz w:val="28"/>
          <w:sz w:val="28"/>
          <w:szCs w:val="28"/>
          <w:rtl w:val="true"/>
          <w:lang w:bidi="fa-IR"/>
        </w:rPr>
        <w:t>فان الحسد یأکل الایمان کما تأکل النار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مهزیار عن محمد بن أبی عمیر عن حماد بن عثمان عن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قال قال أبو عبد الله علیه السلام إذا صمت فلیصم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سمعک وبصرک</w:t>
      </w:r>
    </w:p>
    <w:p>
      <w:pPr>
        <w:pStyle w:val="BookText"/>
        <w:rPr/>
      </w:pPr>
      <w:r>
        <w:rPr>
          <w:rFonts w:ascii="IRNazanin" w:hAnsi="IRNazanin" w:eastAsia="IRNazanin"/>
          <w:color w:val="111111"/>
          <w:sz w:val="28"/>
          <w:sz w:val="28"/>
          <w:szCs w:val="28"/>
          <w:rtl w:val="true"/>
          <w:lang w:bidi="fa-IR"/>
        </w:rPr>
        <w:t xml:space="preserve">وشعرک وجلدک وعدد أشیاء غیر هذا وقال </w:t>
      </w:r>
      <w:r>
        <w:rPr>
          <w:rStyle w:val="FootnoteAnchor"/>
          <w:rtl w:val="true"/>
        </w:rPr>
        <w:footnoteReference w:id="498"/>
      </w:r>
      <w:r>
        <w:rPr>
          <w:rFonts w:ascii="IRNazanin" w:hAnsi="IRNazanin" w:eastAsia="IRNazanin"/>
          <w:color w:val="111111"/>
          <w:sz w:val="28"/>
          <w:sz w:val="28"/>
          <w:szCs w:val="28"/>
          <w:rtl w:val="true"/>
          <w:lang w:bidi="fa-IR"/>
        </w:rPr>
        <w:t>لا یکون یوم صومک کیوم فطرک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عن أبی عبد الله علیه السلام أنه قال لمحمد بن مسلم یا محمد</w:t>
      </w:r>
    </w:p>
    <w:p>
      <w:pPr>
        <w:pStyle w:val="BookText"/>
        <w:rPr/>
      </w:pPr>
      <w:r>
        <w:rPr>
          <w:rFonts w:ascii="IRNazanin" w:hAnsi="IRNazanin" w:eastAsia="IRNazanin"/>
          <w:color w:val="111111"/>
          <w:sz w:val="28"/>
          <w:sz w:val="28"/>
          <w:szCs w:val="28"/>
          <w:rtl w:val="true"/>
          <w:lang w:bidi="fa-IR"/>
        </w:rPr>
        <w:t>إذا صمت فلیصم سمعک وبصرک ولسانک ولحمک ودمک وجلدک وشعرک وبشرک</w:t>
      </w:r>
    </w:p>
    <w:p>
      <w:pPr>
        <w:pStyle w:val="BookText"/>
        <w:rPr/>
      </w:pPr>
      <w:r>
        <w:rPr>
          <w:rFonts w:ascii="IRNazanin" w:hAnsi="IRNazanin" w:eastAsia="IRNazanin"/>
          <w:color w:val="111111"/>
          <w:sz w:val="28"/>
          <w:sz w:val="28"/>
          <w:szCs w:val="28"/>
          <w:rtl w:val="true"/>
          <w:lang w:bidi="fa-IR"/>
        </w:rPr>
        <w:t>ولا یکون یوم صومک کیوم فطرک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یرحمک الله ان الصوم حجاب ضربه الله عز وجل</w:t>
      </w:r>
    </w:p>
    <w:p>
      <w:pPr>
        <w:pStyle w:val="BookText"/>
        <w:rPr/>
      </w:pPr>
      <w:r>
        <w:rPr>
          <w:rFonts w:ascii="IRNazanin" w:hAnsi="IRNazanin" w:eastAsia="IRNazanin"/>
          <w:color w:val="111111"/>
          <w:sz w:val="28"/>
          <w:sz w:val="28"/>
          <w:szCs w:val="28"/>
          <w:rtl w:val="true"/>
          <w:lang w:bidi="fa-IR"/>
        </w:rPr>
        <w:t>علی الألسن والاسماع والابصار وسائر الجوارح لماله فی عادة من شره وطهارة تلک</w:t>
      </w:r>
    </w:p>
    <w:p>
      <w:pPr>
        <w:pStyle w:val="BookText"/>
        <w:rPr/>
      </w:pPr>
      <w:r>
        <w:rPr>
          <w:rFonts w:ascii="IRNazanin" w:hAnsi="IRNazanin" w:eastAsia="IRNazanin"/>
          <w:color w:val="111111"/>
          <w:sz w:val="28"/>
          <w:sz w:val="28"/>
          <w:szCs w:val="28"/>
          <w:rtl w:val="true"/>
          <w:lang w:bidi="fa-IR"/>
        </w:rPr>
        <w:t>الحقیقة حتی یستر به من النار وقد جعل الله علی کل جارحة حقا للصیام فمن أدی حقها</w:t>
      </w:r>
    </w:p>
    <w:p>
      <w:pPr>
        <w:pStyle w:val="BookText"/>
        <w:rPr/>
      </w:pPr>
      <w:r>
        <w:rPr>
          <w:rFonts w:ascii="IRNazanin" w:hAnsi="IRNazanin" w:eastAsia="IRNazanin"/>
          <w:color w:val="111111"/>
          <w:sz w:val="28"/>
          <w:sz w:val="28"/>
          <w:szCs w:val="28"/>
          <w:rtl w:val="true"/>
          <w:lang w:bidi="fa-IR"/>
        </w:rPr>
        <w:t>کان صائما ومن ترک شیئا منها نقص من فضل صومه بحسب ما ترک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نروی عن بعض آبائنا انه علیه السلام قال إذا صمت</w:t>
      </w:r>
    </w:p>
    <w:p>
      <w:pPr>
        <w:pStyle w:val="BookText"/>
        <w:rPr/>
      </w:pPr>
      <w:r>
        <w:rPr>
          <w:rFonts w:ascii="IRNazanin" w:hAnsi="IRNazanin" w:eastAsia="IRNazanin"/>
          <w:color w:val="111111"/>
          <w:sz w:val="28"/>
          <w:sz w:val="28"/>
          <w:szCs w:val="28"/>
          <w:rtl w:val="true"/>
          <w:lang w:bidi="fa-IR"/>
        </w:rPr>
        <w:t>فلیصم سمعک وبصرک وجلدک وشعرک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تجعلوا یوم صومکم کیوم فطرکم وان</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السجادیة قال علیه السلام فی دعائه عند دخول شهر</w:t>
      </w:r>
    </w:p>
    <w:p>
      <w:pPr>
        <w:pStyle w:val="BookText"/>
        <w:rPr/>
      </w:pPr>
      <w:r>
        <w:rPr>
          <w:rFonts w:ascii="IRNazanin" w:hAnsi="IRNazanin" w:eastAsia="IRNazanin"/>
          <w:color w:val="111111"/>
          <w:sz w:val="28"/>
          <w:sz w:val="28"/>
          <w:szCs w:val="28"/>
          <w:rtl w:val="true"/>
          <w:lang w:bidi="fa-IR"/>
        </w:rPr>
        <w:t>رمضان وأعنا علی صیامه بکف الجوارح عن معاصیک واستعملنا فیه بما یرضیک حتی</w:t>
      </w:r>
    </w:p>
    <w:p>
      <w:pPr>
        <w:pStyle w:val="BookText"/>
        <w:rPr/>
      </w:pPr>
      <w:r>
        <w:rPr>
          <w:rFonts w:ascii="IRNazanin" w:hAnsi="IRNazanin" w:eastAsia="IRNazanin"/>
          <w:color w:val="111111"/>
          <w:sz w:val="28"/>
          <w:sz w:val="28"/>
          <w:szCs w:val="28"/>
          <w:rtl w:val="true"/>
          <w:lang w:bidi="fa-IR"/>
        </w:rPr>
        <w:t>لا نصغی بأسماعنا إلی لغو ولا نسرع بابصارنا إلی لهو ولا نبسط أیدینا إلی محظور</w:t>
      </w:r>
    </w:p>
    <w:p>
      <w:pPr>
        <w:pStyle w:val="BookText"/>
        <w:rPr/>
      </w:pPr>
      <w:r>
        <w:rPr>
          <w:rFonts w:ascii="IRNazanin" w:hAnsi="IRNazanin" w:eastAsia="IRNazanin"/>
          <w:color w:val="111111"/>
          <w:sz w:val="28"/>
          <w:sz w:val="28"/>
          <w:szCs w:val="28"/>
          <w:rtl w:val="true"/>
          <w:lang w:bidi="fa-IR"/>
        </w:rPr>
        <w:t>ولا نخطو باقدامنا إلی محجور وحتی لا تعی بطوننا الا ما أحللت ولا تنطق ألسنتنا الا ما قلت</w:t>
      </w:r>
    </w:p>
    <w:p>
      <w:pPr>
        <w:pStyle w:val="BookText"/>
        <w:rPr/>
      </w:pPr>
      <w:r>
        <w:rPr>
          <w:rFonts w:ascii="IRNazanin" w:hAnsi="IRNazanin" w:eastAsia="IRNazanin"/>
          <w:color w:val="111111"/>
          <w:sz w:val="28"/>
          <w:sz w:val="28"/>
          <w:szCs w:val="28"/>
          <w:rtl w:val="true"/>
          <w:lang w:bidi="fa-IR"/>
        </w:rPr>
        <w:t>ولا نتکلف الا ما یدنی من ثوابک ولا نتعاطی الا الذی یقی من عقابک ثم خلص ذلک کله</w:t>
      </w:r>
    </w:p>
    <w:p>
      <w:pPr>
        <w:pStyle w:val="BookText"/>
        <w:rPr/>
      </w:pPr>
      <w:r>
        <w:rPr>
          <w:rFonts w:ascii="IRNazanin" w:hAnsi="IRNazanin" w:eastAsia="IRNazanin"/>
          <w:color w:val="111111"/>
          <w:sz w:val="28"/>
          <w:sz w:val="28"/>
          <w:szCs w:val="28"/>
          <w:rtl w:val="true"/>
          <w:lang w:bidi="fa-IR"/>
        </w:rPr>
        <w:t>من ریاء المرائین وسمعة المستمعین ولا نشرک فیه أحدا دونک ولا نبتغی به مرادا سواک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صمت فلیصم سمعک و</w:t>
      </w:r>
    </w:p>
    <w:p>
      <w:pPr>
        <w:pStyle w:val="BookText"/>
        <w:rPr/>
      </w:pPr>
      <w:r>
        <w:rPr>
          <w:rFonts w:ascii="IRNazanin" w:hAnsi="IRNazanin" w:eastAsia="IRNazanin"/>
          <w:color w:val="111111"/>
          <w:sz w:val="28"/>
          <w:sz w:val="28"/>
          <w:szCs w:val="28"/>
          <w:rtl w:val="true"/>
          <w:lang w:bidi="fa-IR"/>
        </w:rPr>
        <w:t>بصرک وفرجک ولسانک وتغض بصرک عما لا یحل النظر الیه والسمع عما لا یحل</w:t>
      </w:r>
    </w:p>
    <w:p>
      <w:pPr>
        <w:pStyle w:val="BookText"/>
        <w:rPr/>
      </w:pPr>
      <w:r>
        <w:rPr>
          <w:rFonts w:ascii="IRNazanin" w:hAnsi="IRNazanin" w:eastAsia="IRNazanin"/>
          <w:color w:val="111111"/>
          <w:sz w:val="28"/>
          <w:sz w:val="28"/>
          <w:szCs w:val="28"/>
          <w:rtl w:val="true"/>
          <w:lang w:bidi="fa-IR"/>
        </w:rPr>
        <w:t xml:space="preserve">استماعه </w:t>
      </w:r>
      <w:r>
        <w:rPr>
          <w:rStyle w:val="FootnoteAnchor"/>
          <w:rtl w:val="true"/>
        </w:rPr>
        <w:footnoteReference w:id="499"/>
      </w:r>
      <w:r>
        <w:rPr>
          <w:rFonts w:ascii="IRNazanin" w:hAnsi="IRNazanin" w:eastAsia="IRNazanin"/>
          <w:color w:val="111111"/>
          <w:sz w:val="28"/>
          <w:sz w:val="28"/>
          <w:szCs w:val="28"/>
          <w:rtl w:val="true"/>
          <w:lang w:bidi="fa-IR"/>
        </w:rPr>
        <w:t>الیه واللسان من الکذب والفحش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قال ومن کتاب علی بن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النهدی باسناده إلی عثمان بن عیسی عن محمد بن عجلان قال قال سمعت</w:t>
      </w:r>
    </w:p>
    <w:p>
      <w:pPr>
        <w:pStyle w:val="BookText"/>
        <w:rPr/>
      </w:pPr>
      <w:r>
        <w:rPr>
          <w:rFonts w:ascii="IRNazanin" w:hAnsi="IRNazanin" w:eastAsia="IRNazanin"/>
          <w:color w:val="111111"/>
          <w:sz w:val="28"/>
          <w:sz w:val="28"/>
          <w:szCs w:val="28"/>
          <w:rtl w:val="true"/>
          <w:lang w:bidi="fa-IR"/>
        </w:rPr>
        <w:t>ابا عبد الله علیه السلام یقول لیس الصیام من الطعام والشراب أن لا یأکل الانسان</w:t>
      </w:r>
    </w:p>
    <w:p>
      <w:pPr>
        <w:pStyle w:val="BookText"/>
        <w:rPr/>
      </w:pPr>
      <w:r>
        <w:rPr>
          <w:rFonts w:ascii="IRNazanin" w:hAnsi="IRNazanin" w:eastAsia="IRNazanin"/>
          <w:color w:val="111111"/>
          <w:sz w:val="28"/>
          <w:sz w:val="28"/>
          <w:szCs w:val="28"/>
          <w:rtl w:val="true"/>
          <w:lang w:bidi="fa-IR"/>
        </w:rPr>
        <w:t>ولا یشرب فقط ولکن إذا صمت فلیصم سمعک وبصرک ولسانک وبطنک وفرجک واحفظ</w:t>
      </w:r>
    </w:p>
    <w:p>
      <w:pPr>
        <w:pStyle w:val="BookText"/>
        <w:rPr/>
      </w:pPr>
      <w:r>
        <w:rPr>
          <w:rFonts w:ascii="IRNazanin" w:hAnsi="IRNazanin" w:eastAsia="IRNazanin"/>
          <w:color w:val="111111"/>
          <w:sz w:val="28"/>
          <w:sz w:val="28"/>
          <w:szCs w:val="28"/>
          <w:rtl w:val="true"/>
          <w:lang w:bidi="fa-IR"/>
        </w:rPr>
        <w:t>یدک وفرجک وأکثر السکوت الا من خیر وارفق بخادمک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کتاب النهدی باسناده إلی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قال رسول الله صلی الله علیه وآله لیس </w:t>
      </w:r>
      <w:r>
        <w:rPr>
          <w:rStyle w:val="FootnoteAnchor"/>
          <w:rtl w:val="true"/>
        </w:rPr>
        <w:footnoteReference w:id="500"/>
      </w:r>
      <w:r>
        <w:rPr>
          <w:rFonts w:ascii="IRNazanin" w:hAnsi="IRNazanin" w:eastAsia="IRNazanin"/>
          <w:color w:val="111111"/>
          <w:sz w:val="28"/>
          <w:sz w:val="28"/>
          <w:szCs w:val="28"/>
          <w:rtl w:val="true"/>
          <w:lang w:bidi="fa-IR"/>
        </w:rPr>
        <w:t>ما افترض الله تعالی علی</w:t>
      </w:r>
    </w:p>
    <w:p>
      <w:pPr>
        <w:pStyle w:val="BookText"/>
        <w:rPr/>
      </w:pPr>
      <w:r>
        <w:rPr>
          <w:rFonts w:ascii="IRNazanin" w:hAnsi="IRNazanin" w:eastAsia="IRNazanin"/>
          <w:color w:val="111111"/>
          <w:sz w:val="28"/>
          <w:sz w:val="28"/>
          <w:szCs w:val="28"/>
          <w:rtl w:val="true"/>
          <w:lang w:bidi="fa-IR"/>
        </w:rPr>
        <w:t xml:space="preserve">الصائم فی صیامه ترک الطعام والشراب 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ان أیسر ما افترض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لجابر یا جابر من دخل علیه</w:t>
      </w:r>
    </w:p>
    <w:p>
      <w:pPr>
        <w:pStyle w:val="BookText"/>
        <w:rPr/>
      </w:pPr>
      <w:r>
        <w:rPr>
          <w:rFonts w:ascii="IRNazanin" w:hAnsi="IRNazanin" w:eastAsia="IRNazanin"/>
          <w:color w:val="111111"/>
          <w:sz w:val="28"/>
          <w:sz w:val="28"/>
          <w:szCs w:val="28"/>
          <w:rtl w:val="true"/>
          <w:lang w:bidi="fa-IR"/>
        </w:rPr>
        <w:t>شهر رمضان فصام نهاره وقام وردا من لیله وحفظ فرجه ولسانه وغض بصره وکف اذاه</w:t>
      </w:r>
    </w:p>
    <w:p>
      <w:pPr>
        <w:pStyle w:val="BookText"/>
        <w:rPr/>
      </w:pPr>
      <w:r>
        <w:rPr>
          <w:rFonts w:ascii="IRNazanin" w:hAnsi="IRNazanin" w:eastAsia="IRNazanin"/>
          <w:color w:val="111111"/>
          <w:sz w:val="28"/>
          <w:sz w:val="28"/>
          <w:szCs w:val="28"/>
          <w:rtl w:val="true"/>
          <w:lang w:bidi="fa-IR"/>
        </w:rPr>
        <w:t>خرج من الذنوب کیوم ولدته أمه قال جابر قلت له جعلت فداک ما أحسن هذا من حدیث</w:t>
      </w:r>
    </w:p>
    <w:p>
      <w:pPr>
        <w:pStyle w:val="BookText"/>
        <w:rPr/>
      </w:pPr>
      <w:r>
        <w:rPr>
          <w:rFonts w:ascii="IRNazanin" w:hAnsi="IRNazanin" w:eastAsia="IRNazanin"/>
          <w:color w:val="111111"/>
          <w:sz w:val="28"/>
          <w:sz w:val="28"/>
          <w:szCs w:val="28"/>
          <w:rtl w:val="true"/>
          <w:lang w:bidi="fa-IR"/>
        </w:rPr>
        <w:t xml:space="preserve">قال ما أشد هذا من شرط 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شمر عن جابر عن أبی جعفر علیه</w:t>
      </w:r>
    </w:p>
    <w:p>
      <w:pPr>
        <w:pStyle w:val="BookText"/>
        <w:rPr/>
      </w:pPr>
      <w:r>
        <w:rPr>
          <w:rFonts w:ascii="IRNazanin" w:hAnsi="IRNazanin" w:eastAsia="IRNazanin"/>
          <w:color w:val="111111"/>
          <w:sz w:val="28"/>
          <w:sz w:val="28"/>
          <w:szCs w:val="28"/>
          <w:rtl w:val="true"/>
          <w:lang w:bidi="fa-IR"/>
        </w:rPr>
        <w:t xml:space="preserve">السلام أنه قال 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w:t>
      </w:r>
    </w:p>
    <w:p>
      <w:pPr>
        <w:pStyle w:val="BookText"/>
        <w:rPr/>
      </w:pPr>
      <w:r>
        <w:rPr>
          <w:rFonts w:ascii="IRNazanin" w:hAnsi="IRNazanin" w:eastAsia="IRNazanin"/>
          <w:color w:val="111111"/>
          <w:sz w:val="28"/>
          <w:sz w:val="28"/>
          <w:szCs w:val="28"/>
          <w:rtl w:val="true"/>
          <w:lang w:bidi="fa-IR"/>
        </w:rPr>
        <w:t>عبد الله قال حدثنا أحمد بن محمد عن الحسین بن سعید عن ابن أبی عمیر قال حدثنی</w:t>
      </w:r>
    </w:p>
    <w:p>
      <w:pPr>
        <w:pStyle w:val="BookText"/>
        <w:rPr/>
      </w:pPr>
      <w:r>
        <w:rPr>
          <w:rFonts w:ascii="IRNazanin" w:hAnsi="IRNazanin" w:eastAsia="IRNazanin"/>
          <w:color w:val="111111"/>
          <w:sz w:val="28"/>
          <w:sz w:val="28"/>
          <w:szCs w:val="28"/>
          <w:rtl w:val="true"/>
          <w:lang w:bidi="fa-IR"/>
        </w:rPr>
        <w:t>أحمد بن نضر الخزاز عن عمرو بن شمر عن جابر عن أبی جعفر علیه السلام مثله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وسلم قال من دخل علیه شهر</w:t>
      </w:r>
    </w:p>
    <w:p>
      <w:pPr>
        <w:pStyle w:val="BookText"/>
        <w:rPr/>
      </w:pPr>
      <w:r>
        <w:rPr>
          <w:rFonts w:ascii="IRNazanin" w:hAnsi="IRNazanin" w:eastAsia="IRNazanin"/>
          <w:color w:val="111111"/>
          <w:sz w:val="28"/>
          <w:sz w:val="28"/>
          <w:szCs w:val="28"/>
          <w:rtl w:val="true"/>
          <w:lang w:bidi="fa-IR"/>
        </w:rPr>
        <w:t>رمضان وذکر نحوه الا ان فیه فقیل ما أحسن هذا من حدیث فقال صلی الله علیه وآله</w:t>
      </w:r>
    </w:p>
    <w:p>
      <w:pPr>
        <w:pStyle w:val="BookText"/>
        <w:rPr/>
      </w:pPr>
      <w:r>
        <w:rPr>
          <w:rFonts w:ascii="IRNazanin" w:hAnsi="IRNazanin" w:eastAsia="IRNazanin"/>
          <w:color w:val="111111"/>
          <w:sz w:val="28"/>
          <w:sz w:val="28"/>
          <w:szCs w:val="28"/>
          <w:rtl w:val="true"/>
          <w:lang w:bidi="fa-IR"/>
        </w:rPr>
        <w:t>ما أصعب هذا من 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أحمد بن النضر الخزاز </w:t>
      </w:r>
      <w:r>
        <w:rPr>
          <w:rStyle w:val="FootnoteAnchor"/>
          <w:rtl w:val="true"/>
        </w:rPr>
        <w:footnoteReference w:id="501"/>
      </w:r>
      <w:r>
        <w:rPr>
          <w:rFonts w:ascii="IRNazanin" w:hAnsi="IRNazanin" w:eastAsia="IRNazanin"/>
          <w:color w:val="111111"/>
          <w:sz w:val="28"/>
          <w:sz w:val="28"/>
          <w:szCs w:val="28"/>
          <w:rtl w:val="true"/>
          <w:lang w:bidi="fa-IR"/>
        </w:rPr>
        <w:t xml:space="preserve">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علیه السلام قال قال رسول الله صلی الله علیه وآله لجابر بن عبد الله یا جابر هذا</w:t>
      </w:r>
    </w:p>
    <w:p>
      <w:pPr>
        <w:pStyle w:val="BookText"/>
        <w:rPr/>
      </w:pPr>
      <w:r>
        <w:rPr>
          <w:rFonts w:ascii="IRNazanin" w:hAnsi="IRNazanin" w:eastAsia="IRNazanin"/>
          <w:color w:val="111111"/>
          <w:sz w:val="28"/>
          <w:sz w:val="28"/>
          <w:szCs w:val="28"/>
          <w:rtl w:val="true"/>
          <w:lang w:bidi="fa-IR"/>
        </w:rPr>
        <w:t>شهر رمضان من صام نهاره وقام وردا من لیله وعف بطنه وفرجه وکف لسانه خرج 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 کخروجه من الشهر فقال جابر یا رسول الله ما أحسن هذا الحدیث 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وسلم یا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فی نوادره عن النضر بن سوید</w:t>
      </w:r>
    </w:p>
    <w:p>
      <w:pPr>
        <w:pStyle w:val="BookText"/>
        <w:rPr/>
      </w:pPr>
      <w:r>
        <w:rPr>
          <w:rFonts w:ascii="IRNazanin" w:hAnsi="IRNazanin" w:eastAsia="IRNazanin"/>
          <w:color w:val="111111"/>
          <w:sz w:val="28"/>
          <w:sz w:val="28"/>
          <w:szCs w:val="28"/>
          <w:rtl w:val="true"/>
          <w:lang w:bidi="fa-IR"/>
        </w:rPr>
        <w:t>عن القاسم بن سلیمان عن جراح المدائنی قال قال أبو عبد الله علیه السلام إذا أصبحت</w:t>
      </w:r>
    </w:p>
    <w:p>
      <w:pPr>
        <w:pStyle w:val="BookText"/>
        <w:rPr/>
      </w:pPr>
      <w:r>
        <w:rPr>
          <w:rFonts w:ascii="IRNazanin" w:hAnsi="IRNazanin" w:eastAsia="IRNazanin"/>
          <w:color w:val="111111"/>
          <w:sz w:val="28"/>
          <w:sz w:val="28"/>
          <w:szCs w:val="28"/>
          <w:rtl w:val="true"/>
          <w:lang w:bidi="fa-IR"/>
        </w:rPr>
        <w:t>صائما فلیصم سمعک وبصرک عن الحرام وجارحتک وجمیع أعضائک عن القبیح</w:t>
      </w:r>
    </w:p>
    <w:p>
      <w:pPr>
        <w:pStyle w:val="BookText"/>
        <w:rPr/>
      </w:pPr>
      <w:r>
        <w:rPr>
          <w:rFonts w:ascii="IRNazanin" w:hAnsi="IRNazanin" w:eastAsia="IRNazanin"/>
          <w:color w:val="111111"/>
          <w:sz w:val="28"/>
          <w:sz w:val="28"/>
          <w:szCs w:val="28"/>
          <w:rtl w:val="true"/>
          <w:lang w:bidi="fa-IR"/>
        </w:rPr>
        <w:t>ودع عنک الهذاء واذی الخادم ولیکن علیک وقار الصائم والزم ما استطعت من الصمت</w:t>
      </w:r>
    </w:p>
    <w:p>
      <w:pPr>
        <w:pStyle w:val="BookText"/>
        <w:rPr/>
      </w:pPr>
      <w:r>
        <w:rPr>
          <w:rFonts w:ascii="IRNazanin" w:hAnsi="IRNazanin" w:eastAsia="IRNazanin"/>
          <w:color w:val="111111"/>
          <w:sz w:val="28"/>
          <w:sz w:val="28"/>
          <w:szCs w:val="28"/>
          <w:rtl w:val="true"/>
          <w:lang w:bidi="fa-IR"/>
        </w:rPr>
        <w:t>والسکوت إلا عن ذکر الله ولا تجعل یوم صومک کیوم فطرک و إیاک والمباشرة والقبلة</w:t>
      </w:r>
    </w:p>
    <w:p>
      <w:pPr>
        <w:pStyle w:val="BookText"/>
        <w:rPr/>
      </w:pPr>
      <w:r>
        <w:rPr>
          <w:rFonts w:ascii="IRNazanin" w:hAnsi="IRNazanin" w:eastAsia="IRNazanin"/>
          <w:color w:val="111111"/>
          <w:sz w:val="28"/>
          <w:sz w:val="28"/>
          <w:szCs w:val="28"/>
          <w:rtl w:val="true"/>
          <w:lang w:bidi="fa-IR"/>
        </w:rPr>
        <w:t xml:space="preserve">والقهقهة بالضحک فان الله یمقت ذلک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المدائنی عن أبی عبد الله علیه السلام</w:t>
      </w:r>
    </w:p>
    <w:p>
      <w:pPr>
        <w:pStyle w:val="BookText"/>
        <w:rPr/>
      </w:pPr>
      <w:r>
        <w:rPr>
          <w:rFonts w:ascii="IRNazanin" w:hAnsi="IRNazanin" w:eastAsia="IRNazanin"/>
          <w:color w:val="111111"/>
          <w:sz w:val="28"/>
          <w:sz w:val="28"/>
          <w:szCs w:val="28"/>
          <w:rtl w:val="true"/>
          <w:lang w:bidi="fa-IR"/>
        </w:rPr>
        <w:t>قال إن الصیام لیس من الطعام والشراب وحده انما للصوم شرط یحتاج ان یحفظ حتی</w:t>
      </w:r>
    </w:p>
    <w:p>
      <w:pPr>
        <w:pStyle w:val="BookText"/>
        <w:rPr/>
      </w:pPr>
      <w:r>
        <w:rPr>
          <w:rFonts w:ascii="IRNazanin" w:hAnsi="IRNazanin" w:eastAsia="IRNazanin"/>
          <w:color w:val="111111"/>
          <w:sz w:val="28"/>
          <w:sz w:val="28"/>
          <w:szCs w:val="28"/>
          <w:rtl w:val="true"/>
          <w:lang w:bidi="fa-IR"/>
        </w:rPr>
        <w:t>یتم الصوم وهو الصمت الداخل اما تسمع قول مریم بنت عمران انی نذرت للرحمن</w:t>
      </w:r>
    </w:p>
    <w:p>
      <w:pPr>
        <w:pStyle w:val="BookText"/>
        <w:rPr/>
      </w:pPr>
      <w:r>
        <w:rPr>
          <w:rFonts w:ascii="IRNazanin" w:hAnsi="IRNazanin" w:eastAsia="IRNazanin"/>
          <w:color w:val="111111"/>
          <w:sz w:val="28"/>
          <w:sz w:val="28"/>
          <w:szCs w:val="28"/>
          <w:rtl w:val="true"/>
          <w:lang w:bidi="fa-IR"/>
        </w:rPr>
        <w:t>صوما فلن أکلم الیوم انسیا یعنی صمتا فإذا صمتم فاحفظوا ألسنتکم عن الکذب وغضوا</w:t>
      </w:r>
    </w:p>
    <w:p>
      <w:pPr>
        <w:pStyle w:val="BookText"/>
        <w:rPr/>
      </w:pPr>
      <w:r>
        <w:rPr>
          <w:rFonts w:ascii="IRNazanin" w:hAnsi="IRNazanin" w:eastAsia="IRNazanin"/>
          <w:color w:val="111111"/>
          <w:sz w:val="28"/>
          <w:sz w:val="28"/>
          <w:szCs w:val="28"/>
          <w:rtl w:val="true"/>
          <w:lang w:bidi="fa-IR"/>
        </w:rPr>
        <w:t>ابصارکم ولا تنازعوا ولا تحاسدوا ولا تغتابوا ولا تماروا ولا تکذبوا ولا تباشروا</w:t>
      </w:r>
    </w:p>
    <w:p>
      <w:pPr>
        <w:pStyle w:val="BookText"/>
        <w:rPr/>
      </w:pPr>
      <w:r>
        <w:rPr>
          <w:rFonts w:ascii="IRNazanin" w:hAnsi="IRNazanin" w:eastAsia="IRNazanin"/>
          <w:color w:val="111111"/>
          <w:sz w:val="28"/>
          <w:sz w:val="28"/>
          <w:szCs w:val="28"/>
          <w:rtl w:val="true"/>
          <w:lang w:bidi="fa-IR"/>
        </w:rPr>
        <w:t>ولا تخالفوا ولا تغاضبوا ولا تسابوا ولا تشاتموا ولا تنابزوا ولا تجادلوا ولا تبادوا ولا تظلموا</w:t>
      </w:r>
    </w:p>
    <w:p>
      <w:pPr>
        <w:pStyle w:val="BookText"/>
        <w:rPr/>
      </w:pPr>
      <w:r>
        <w:rPr>
          <w:rFonts w:ascii="IRNazanin" w:hAnsi="IRNazanin" w:eastAsia="IRNazanin"/>
          <w:color w:val="111111"/>
          <w:sz w:val="28"/>
          <w:sz w:val="28"/>
          <w:szCs w:val="28"/>
          <w:rtl w:val="true"/>
          <w:lang w:bidi="fa-IR"/>
        </w:rPr>
        <w:t>ولا تسافهوا ولا تزاجروا ولا تغفلوا عن ذکر الله وعن الصلاة والزموا الصمت والسکوت</w:t>
      </w:r>
    </w:p>
    <w:p>
      <w:pPr>
        <w:pStyle w:val="BookText"/>
        <w:rPr/>
      </w:pPr>
      <w:r>
        <w:rPr>
          <w:rFonts w:ascii="IRNazanin" w:hAnsi="IRNazanin" w:eastAsia="IRNazanin"/>
          <w:color w:val="111111"/>
          <w:sz w:val="28"/>
          <w:sz w:val="28"/>
          <w:szCs w:val="28"/>
          <w:rtl w:val="true"/>
          <w:lang w:bidi="fa-IR"/>
        </w:rPr>
        <w:t>والحلم والصبر والصدق ومجانبة اهل الشر واجتنبوا قول الزور والکذب والفراء</w:t>
      </w:r>
    </w:p>
    <w:p>
      <w:pPr>
        <w:pStyle w:val="BookText"/>
        <w:rPr/>
      </w:pPr>
      <w:r>
        <w:rPr>
          <w:rFonts w:ascii="IRNazanin" w:hAnsi="IRNazanin" w:eastAsia="IRNazanin"/>
          <w:color w:val="111111"/>
          <w:sz w:val="28"/>
          <w:sz w:val="28"/>
          <w:szCs w:val="28"/>
          <w:rtl w:val="true"/>
          <w:lang w:bidi="fa-IR"/>
        </w:rPr>
        <w:t>والخصومة وظن السوء والغیبة والنمیمة وکونوا مشرفین علی الآخرة منتظرین</w:t>
      </w:r>
    </w:p>
    <w:p>
      <w:pPr>
        <w:pStyle w:val="BookText"/>
        <w:rPr/>
      </w:pPr>
      <w:r>
        <w:rPr>
          <w:rFonts w:ascii="IRNazanin" w:hAnsi="IRNazanin" w:eastAsia="IRNazanin"/>
          <w:color w:val="111111"/>
          <w:sz w:val="28"/>
          <w:sz w:val="28"/>
          <w:szCs w:val="28"/>
          <w:rtl w:val="true"/>
          <w:lang w:bidi="fa-IR"/>
        </w:rPr>
        <w:t>لأیامکم منتظرین لما وعدکم الله متزودین للقاء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وعلیکم السکینة والوقار والخشوع والخضوع وذل العبد الخائف من مولاه</w:t>
      </w:r>
    </w:p>
    <w:p>
      <w:pPr>
        <w:pStyle w:val="BookText"/>
        <w:rPr/>
      </w:pPr>
      <w:r>
        <w:rPr>
          <w:rFonts w:ascii="IRNazanin" w:hAnsi="IRNazanin" w:eastAsia="IRNazanin"/>
          <w:color w:val="111111"/>
          <w:sz w:val="28"/>
          <w:sz w:val="28"/>
          <w:szCs w:val="28"/>
          <w:rtl w:val="true"/>
          <w:lang w:bidi="fa-IR"/>
        </w:rPr>
        <w:t>راجین خائفین راغبین راهبین قد طهرتم القلوب من العیوب وتقدست سرائرکم من</w:t>
      </w:r>
    </w:p>
    <w:p>
      <w:pPr>
        <w:pStyle w:val="BookText"/>
        <w:rPr/>
      </w:pPr>
      <w:r>
        <w:rPr>
          <w:rFonts w:ascii="IRNazanin" w:hAnsi="IRNazanin" w:eastAsia="IRNazanin"/>
          <w:color w:val="111111"/>
          <w:sz w:val="28"/>
          <w:sz w:val="28"/>
          <w:szCs w:val="28"/>
          <w:rtl w:val="true"/>
          <w:lang w:bidi="fa-IR"/>
        </w:rPr>
        <w:t>الخب ونظفت الجسم من القاذورات تبرءا إلی الله من عداه ووالیت الله فی صومک</w:t>
      </w:r>
    </w:p>
    <w:p>
      <w:pPr>
        <w:pStyle w:val="BookText"/>
        <w:rPr/>
      </w:pPr>
      <w:r>
        <w:rPr>
          <w:rFonts w:ascii="IRNazanin" w:hAnsi="IRNazanin" w:eastAsia="IRNazanin"/>
          <w:color w:val="111111"/>
          <w:sz w:val="28"/>
          <w:sz w:val="28"/>
          <w:szCs w:val="28"/>
          <w:rtl w:val="true"/>
          <w:lang w:bidi="fa-IR"/>
        </w:rPr>
        <w:t>بالصمت من جمیع الجهات مما قد نهاک الله عنه فی السر والعلانیة وخشیت الله حق</w:t>
      </w:r>
    </w:p>
    <w:p>
      <w:pPr>
        <w:pStyle w:val="BookText"/>
        <w:rPr/>
      </w:pPr>
      <w:r>
        <w:rPr>
          <w:rFonts w:ascii="IRNazanin" w:hAnsi="IRNazanin" w:eastAsia="IRNazanin"/>
          <w:color w:val="111111"/>
          <w:sz w:val="28"/>
          <w:sz w:val="28"/>
          <w:szCs w:val="28"/>
          <w:rtl w:val="true"/>
          <w:lang w:bidi="fa-IR"/>
        </w:rPr>
        <w:t>خشیته فی السر والعلانیة ووهبت نفسک لله فی أیام صومک وفرغت قلبک له ونصبت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قلبک له فیما امرک ودعاک الیه فإذا فعلت ذلک فأنت صائم لله بحقیقة صومه صانع</w:t>
      </w:r>
    </w:p>
    <w:p>
      <w:pPr>
        <w:pStyle w:val="BookText"/>
        <w:rPr/>
      </w:pPr>
      <w:r>
        <w:rPr>
          <w:rFonts w:ascii="IRNazanin" w:hAnsi="IRNazanin" w:eastAsia="IRNazanin"/>
          <w:color w:val="111111"/>
          <w:sz w:val="28"/>
          <w:sz w:val="28"/>
          <w:szCs w:val="28"/>
          <w:rtl w:val="true"/>
          <w:lang w:bidi="fa-IR"/>
        </w:rPr>
        <w:t xml:space="preserve">لما امرک وکلما نقصت منها شیئا مما بنیت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فقد نقص من صومک بمقدار</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الصوم لیس من الطعام والشراب انما جعل الله ذلک حجابا مما</w:t>
      </w:r>
    </w:p>
    <w:p>
      <w:pPr>
        <w:pStyle w:val="BookText"/>
        <w:rPr/>
      </w:pPr>
      <w:r>
        <w:rPr>
          <w:rFonts w:ascii="IRNazanin" w:hAnsi="IRNazanin" w:eastAsia="IRNazanin"/>
          <w:color w:val="111111"/>
          <w:sz w:val="28"/>
          <w:sz w:val="28"/>
          <w:szCs w:val="28"/>
          <w:rtl w:val="true"/>
          <w:lang w:bidi="fa-IR"/>
        </w:rPr>
        <w:t>سواها من الفواحش من الفعل والقول یفطر الصوم ما أقل الصوام و أکثر الجواع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 محمد عن آبائه عن فاطمة بنت</w:t>
      </w:r>
    </w:p>
    <w:p>
      <w:pPr>
        <w:pStyle w:val="BookText"/>
        <w:rPr/>
      </w:pPr>
      <w:r>
        <w:rPr>
          <w:rFonts w:ascii="IRNazanin" w:hAnsi="IRNazanin" w:eastAsia="IRNazanin"/>
          <w:color w:val="111111"/>
          <w:sz w:val="28"/>
          <w:sz w:val="28"/>
          <w:szCs w:val="28"/>
          <w:rtl w:val="true"/>
          <w:lang w:bidi="fa-IR"/>
        </w:rPr>
        <w:t>رسول الله صلی الله علیه وآله وعلیها انها قالت ما یصنع الصائم بصیامه إذا لم یصن لسانه وسمعه</w:t>
      </w:r>
    </w:p>
    <w:p>
      <w:pPr>
        <w:pStyle w:val="BookText"/>
        <w:rPr/>
      </w:pPr>
      <w:r>
        <w:rPr>
          <w:rFonts w:ascii="IRNazanin" w:hAnsi="IRNazanin" w:eastAsia="IRNazanin"/>
          <w:color w:val="111111"/>
          <w:sz w:val="28"/>
          <w:sz w:val="28"/>
          <w:szCs w:val="28"/>
          <w:rtl w:val="true"/>
          <w:lang w:bidi="fa-IR"/>
        </w:rPr>
        <w:t>وبصره وجوارحه؟</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بإسناده عن</w:t>
      </w:r>
    </w:p>
    <w:p>
      <w:pPr>
        <w:pStyle w:val="BookText"/>
        <w:rPr/>
      </w:pPr>
      <w:r>
        <w:rPr>
          <w:rFonts w:ascii="IRNazanin" w:hAnsi="IRNazanin" w:eastAsia="IRNazanin"/>
          <w:color w:val="111111"/>
          <w:sz w:val="28"/>
          <w:sz w:val="28"/>
          <w:szCs w:val="28"/>
          <w:rtl w:val="true"/>
          <w:lang w:bidi="fa-IR"/>
        </w:rPr>
        <w:t xml:space="preserve">الأصبغ بن نباتة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 الصیام اجتناب المحارم کما</w:t>
      </w:r>
    </w:p>
    <w:p>
      <w:pPr>
        <w:pStyle w:val="BookText"/>
        <w:rPr/>
      </w:pPr>
      <w:r>
        <w:rPr>
          <w:rFonts w:ascii="IRNazanin" w:hAnsi="IRNazanin" w:eastAsia="IRNazanin"/>
          <w:color w:val="111111"/>
          <w:sz w:val="28"/>
          <w:sz w:val="28"/>
          <w:szCs w:val="28"/>
          <w:rtl w:val="true"/>
          <w:lang w:bidi="fa-IR"/>
        </w:rPr>
        <w:t>یمتنع الرجل من الطعام والشراب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سعد السعود وجدت</w:t>
      </w:r>
    </w:p>
    <w:p>
      <w:pPr>
        <w:pStyle w:val="BookText"/>
        <w:rPr/>
      </w:pPr>
      <w:r>
        <w:rPr>
          <w:rFonts w:ascii="IRNazanin" w:hAnsi="IRNazanin" w:eastAsia="IRNazanin"/>
          <w:color w:val="111111"/>
          <w:sz w:val="28"/>
          <w:sz w:val="28"/>
          <w:szCs w:val="28"/>
          <w:rtl w:val="true"/>
          <w:lang w:bidi="fa-IR"/>
        </w:rPr>
        <w:t>فی صحیفة إدریس علیه السلام إذا دخلتم فی الصیام فطهروا نفوسکم من کل دنس</w:t>
      </w:r>
    </w:p>
    <w:p>
      <w:pPr>
        <w:pStyle w:val="BookText"/>
        <w:rPr/>
      </w:pPr>
      <w:r>
        <w:rPr>
          <w:rFonts w:ascii="IRNazanin" w:hAnsi="IRNazanin" w:eastAsia="IRNazanin"/>
          <w:color w:val="111111"/>
          <w:sz w:val="28"/>
          <w:sz w:val="28"/>
          <w:szCs w:val="28"/>
          <w:rtl w:val="true"/>
          <w:lang w:bidi="fa-IR"/>
        </w:rPr>
        <w:t>ونجس وصوموا لله بقلوب خالصة صافیة منزهة عن الأفکار السیئة و الهواجس</w:t>
      </w:r>
    </w:p>
    <w:p>
      <w:pPr>
        <w:pStyle w:val="BookText"/>
        <w:rPr/>
      </w:pPr>
      <w:r>
        <w:rPr>
          <w:rFonts w:ascii="IRNazanin" w:hAnsi="IRNazanin" w:eastAsia="IRNazanin"/>
          <w:color w:val="111111"/>
          <w:sz w:val="28"/>
          <w:sz w:val="28"/>
          <w:szCs w:val="28"/>
          <w:rtl w:val="true"/>
          <w:lang w:bidi="fa-IR"/>
        </w:rPr>
        <w:t>المنکرة فان الله یحبس القلوب اللطخة والنیات المدخولة ومع صیام أفواهکم من</w:t>
      </w:r>
    </w:p>
    <w:p>
      <w:pPr>
        <w:pStyle w:val="BookText"/>
        <w:rPr/>
      </w:pPr>
      <w:r>
        <w:rPr>
          <w:rFonts w:ascii="IRNazanin" w:hAnsi="IRNazanin" w:eastAsia="IRNazanin"/>
          <w:color w:val="111111"/>
          <w:sz w:val="28"/>
          <w:sz w:val="28"/>
          <w:szCs w:val="28"/>
          <w:rtl w:val="true"/>
          <w:lang w:bidi="fa-IR"/>
        </w:rPr>
        <w:t>المأکل فلتصم جوارحکم من المأثم فان الله لا یرضی منکم ان تصوموا من المطاعم</w:t>
      </w:r>
    </w:p>
    <w:p>
      <w:pPr>
        <w:pStyle w:val="BookText"/>
        <w:rPr/>
      </w:pPr>
      <w:r>
        <w:rPr>
          <w:rFonts w:ascii="IRNazanin" w:hAnsi="IRNazanin" w:eastAsia="IRNazanin"/>
          <w:color w:val="111111"/>
          <w:sz w:val="28"/>
          <w:sz w:val="28"/>
          <w:szCs w:val="28"/>
          <w:rtl w:val="true"/>
          <w:lang w:bidi="fa-IR"/>
        </w:rPr>
        <w:t>فقط لکن من المناکیر کلها والفواحش بأسرها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وسلم أنه قال إن من تمسک فی شهر رمضان بست خصال غفر الله له</w:t>
      </w:r>
    </w:p>
    <w:p>
      <w:pPr>
        <w:pStyle w:val="BookText"/>
        <w:rPr/>
      </w:pPr>
      <w:r>
        <w:rPr>
          <w:rFonts w:ascii="IRNazanin" w:hAnsi="IRNazanin" w:eastAsia="IRNazanin"/>
          <w:color w:val="111111"/>
          <w:sz w:val="28"/>
          <w:sz w:val="28"/>
          <w:szCs w:val="28"/>
          <w:rtl w:val="true"/>
          <w:lang w:bidi="fa-IR"/>
        </w:rPr>
        <w:t xml:space="preserve">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یحفظ دینه ویصون نفسه ویصل رحمه ولا یؤدی جاره ویرعی إخوانه</w:t>
      </w:r>
    </w:p>
    <w:p>
      <w:pPr>
        <w:pStyle w:val="BookText"/>
        <w:rPr/>
      </w:pPr>
      <w:r>
        <w:rPr>
          <w:rFonts w:ascii="IRNazanin" w:hAnsi="IRNazanin" w:eastAsia="IRNazanin"/>
          <w:color w:val="111111"/>
          <w:sz w:val="28"/>
          <w:sz w:val="28"/>
          <w:szCs w:val="28"/>
          <w:rtl w:val="true"/>
          <w:lang w:bidi="fa-IR"/>
        </w:rPr>
        <w:t>ویخزن لسانه اما الصیام فلا یعلم ثواب عامله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صام من ظل یأکل لحوم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قال رسول الله صلی الله علیه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من صام شهر رمضان ایمانا واحتسابا وکف سمعه وبصره ولسانه عن الناس قبل الله</w:t>
      </w:r>
    </w:p>
    <w:p>
      <w:pPr>
        <w:pStyle w:val="BookText"/>
        <w:rPr/>
      </w:pPr>
      <w:r>
        <w:rPr>
          <w:rFonts w:ascii="IRNazanin" w:hAnsi="IRNazanin" w:eastAsia="IRNazanin"/>
          <w:color w:val="111111"/>
          <w:sz w:val="28"/>
          <w:sz w:val="28"/>
          <w:szCs w:val="28"/>
          <w:rtl w:val="true"/>
          <w:lang w:bidi="fa-IR"/>
        </w:rPr>
        <w:t>صومه وغفر له ما تقدم من ذنبه وما تأخر وأعطاه ثواب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المجازات النبویة للسید الرضی عن</w:t>
      </w:r>
    </w:p>
    <w:p>
      <w:pPr>
        <w:pStyle w:val="BookText"/>
        <w:rPr/>
      </w:pPr>
      <w:r>
        <w:rPr>
          <w:rFonts w:ascii="IRNazanin" w:hAnsi="IRNazanin" w:eastAsia="IRNazanin"/>
          <w:color w:val="111111"/>
          <w:sz w:val="28"/>
          <w:sz w:val="28"/>
          <w:szCs w:val="28"/>
          <w:rtl w:val="true"/>
          <w:lang w:bidi="fa-IR"/>
        </w:rPr>
        <w:t>النبی صلی الله علیه وآله أنه قال الصوم جنة ما لم یخرقها قال السید وهذه استعارة</w:t>
      </w:r>
    </w:p>
    <w:p>
      <w:pPr>
        <w:pStyle w:val="BookText"/>
        <w:rPr/>
      </w:pPr>
      <w:r>
        <w:rPr>
          <w:rFonts w:ascii="IRNazanin" w:hAnsi="IRNazanin" w:eastAsia="IRNazanin"/>
          <w:color w:val="111111"/>
          <w:sz w:val="28"/>
          <w:sz w:val="28"/>
          <w:szCs w:val="28"/>
          <w:rtl w:val="true"/>
          <w:lang w:bidi="fa-IR"/>
        </w:rPr>
        <w:t>وذلک أنه صلی الله علیه وآله شبه الصوم الذی یجن صاحبه من لواذع العذاب و</w:t>
      </w:r>
    </w:p>
    <w:p>
      <w:pPr>
        <w:pStyle w:val="BookText"/>
        <w:rPr/>
      </w:pPr>
      <w:r>
        <w:rPr>
          <w:rFonts w:ascii="IRNazanin" w:hAnsi="IRNazanin" w:eastAsia="IRNazanin"/>
          <w:color w:val="111111"/>
          <w:sz w:val="28"/>
          <w:sz w:val="28"/>
          <w:szCs w:val="28"/>
          <w:rtl w:val="true"/>
          <w:lang w:bidi="fa-IR"/>
        </w:rPr>
        <w:t>قوارع العقاب إذا أخلص له النیة وأصلح فیه السریرة فجعل صلی الله علیه وآله</w:t>
      </w:r>
    </w:p>
    <w:p>
      <w:pPr>
        <w:pStyle w:val="BookText"/>
        <w:rPr/>
      </w:pPr>
      <w:r>
        <w:rPr>
          <w:rFonts w:ascii="IRNazanin" w:hAnsi="IRNazanin" w:eastAsia="IRNazanin"/>
          <w:color w:val="111111"/>
          <w:sz w:val="28"/>
          <w:sz w:val="28"/>
          <w:szCs w:val="28"/>
          <w:rtl w:val="true"/>
          <w:lang w:bidi="fa-IR"/>
        </w:rPr>
        <w:t>من اعتصم فی صومه من الزلل وتوقی حذایر القول والعمل کمن صان تلک الجنة</w:t>
      </w:r>
    </w:p>
    <w:p>
      <w:pPr>
        <w:pStyle w:val="BookText"/>
        <w:rPr/>
      </w:pPr>
      <w:r>
        <w:rPr>
          <w:rFonts w:ascii="IRNazanin" w:hAnsi="IRNazanin" w:eastAsia="IRNazanin"/>
          <w:color w:val="111111"/>
          <w:sz w:val="28"/>
          <w:sz w:val="28"/>
          <w:szCs w:val="28"/>
          <w:rtl w:val="true"/>
          <w:lang w:bidi="fa-IR"/>
        </w:rPr>
        <w:t>وحفظها وجعل من اتبع نفسه هویها وأوردها ردیها کمن خرق تلک الجنة وهتکها فصارت</w:t>
      </w:r>
    </w:p>
    <w:p>
      <w:pPr>
        <w:pStyle w:val="BookText"/>
        <w:rPr/>
      </w:pPr>
      <w:r>
        <w:rPr>
          <w:rFonts w:ascii="IRNazanin" w:hAnsi="IRNazanin" w:eastAsia="IRNazanin"/>
          <w:color w:val="111111"/>
          <w:sz w:val="28"/>
          <w:sz w:val="28"/>
          <w:szCs w:val="28"/>
          <w:rtl w:val="true"/>
          <w:lang w:bidi="fa-IR"/>
        </w:rPr>
        <w:t>بحیث لا یهن من جارحة ولا یقصم من جائحة وذلک من أحسن التمثیلات وأوقع</w:t>
      </w:r>
    </w:p>
    <w:p>
      <w:pPr>
        <w:pStyle w:val="BookText"/>
        <w:rPr/>
      </w:pPr>
      <w:r>
        <w:rPr>
          <w:rFonts w:ascii="IRNazanin" w:hAnsi="IRNazanin" w:eastAsia="IRNazanin"/>
          <w:color w:val="111111"/>
          <w:sz w:val="28"/>
          <w:sz w:val="28"/>
          <w:szCs w:val="28"/>
          <w:rtl w:val="true"/>
          <w:lang w:bidi="fa-IR"/>
        </w:rPr>
        <w:t>التشبیهات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صائم</w:t>
      </w:r>
    </w:p>
    <w:p>
      <w:pPr>
        <w:pStyle w:val="BookText"/>
        <w:rPr/>
      </w:pPr>
      <w:r>
        <w:rPr>
          <w:rFonts w:ascii="IRNazanin" w:hAnsi="IRNazanin" w:eastAsia="IRNazanin"/>
          <w:color w:val="111111"/>
          <w:sz w:val="28"/>
          <w:sz w:val="28"/>
          <w:szCs w:val="28"/>
          <w:rtl w:val="true"/>
          <w:lang w:bidi="fa-IR"/>
        </w:rPr>
        <w:t>لیس له من صیامه الا الظماء وکم من قائم لیس له من قیامه الا العناء حبذا نوم الأکیاس</w:t>
      </w:r>
    </w:p>
    <w:p>
      <w:pPr>
        <w:pStyle w:val="BookText"/>
        <w:rPr/>
      </w:pPr>
      <w:r>
        <w:rPr>
          <w:rFonts w:ascii="IRNazanin" w:hAnsi="IRNazanin" w:eastAsia="IRNazanin"/>
          <w:color w:val="111111"/>
          <w:sz w:val="28"/>
          <w:sz w:val="28"/>
          <w:szCs w:val="28"/>
          <w:rtl w:val="true"/>
          <w:lang w:bidi="fa-IR"/>
        </w:rPr>
        <w:t>وافطارهم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سهل بن أحمد</w:t>
      </w:r>
    </w:p>
    <w:p>
      <w:pPr>
        <w:pStyle w:val="BookText"/>
        <w:rPr/>
      </w:pPr>
      <w:r>
        <w:rPr>
          <w:rFonts w:ascii="IRNazanin" w:hAnsi="IRNazanin" w:eastAsia="IRNazanin"/>
          <w:color w:val="111111"/>
          <w:sz w:val="28"/>
          <w:sz w:val="28"/>
          <w:szCs w:val="28"/>
          <w:rtl w:val="true"/>
          <w:lang w:bidi="fa-IR"/>
        </w:rPr>
        <w:t>عن محمد بن الأشعث عن موسی بن إسماعیل بن موسی بن جعفر عن أبیه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قائم حظه من قیامه السهر ورب صائم حظه من</w:t>
      </w:r>
    </w:p>
    <w:p>
      <w:pPr>
        <w:pStyle w:val="BookText"/>
        <w:rPr/>
      </w:pPr>
      <w:r>
        <w:rPr>
          <w:rFonts w:ascii="IRNazanin" w:hAnsi="IRNazanin" w:eastAsia="IRNazanin"/>
          <w:color w:val="111111"/>
          <w:sz w:val="28"/>
          <w:sz w:val="28"/>
          <w:szCs w:val="28"/>
          <w:rtl w:val="true"/>
          <w:lang w:bidi="fa-IR"/>
        </w:rPr>
        <w:t>صیامه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الحسن عن أبیه عن</w:t>
      </w:r>
    </w:p>
    <w:p>
      <w:pPr>
        <w:pStyle w:val="BookText"/>
        <w:rPr/>
      </w:pPr>
      <w:r>
        <w:rPr>
          <w:rFonts w:ascii="IRNazanin" w:hAnsi="IRNazanin" w:eastAsia="IRNazanin"/>
          <w:color w:val="111111"/>
          <w:sz w:val="28"/>
          <w:sz w:val="28"/>
          <w:szCs w:val="28"/>
          <w:rtl w:val="true"/>
          <w:lang w:bidi="fa-IR"/>
        </w:rPr>
        <w:t>محمد بن محمد عن الحسین بن محمد عن محمد بن یحیی عن یحیی بن داود</w:t>
      </w:r>
    </w:p>
    <w:p>
      <w:pPr>
        <w:pStyle w:val="BookText"/>
        <w:rPr/>
      </w:pPr>
      <w:r>
        <w:rPr>
          <w:rFonts w:ascii="IRNazanin" w:hAnsi="IRNazanin" w:eastAsia="IRNazanin"/>
          <w:color w:val="111111"/>
          <w:sz w:val="28"/>
          <w:sz w:val="28"/>
          <w:szCs w:val="28"/>
          <w:rtl w:val="true"/>
          <w:lang w:bidi="fa-IR"/>
        </w:rPr>
        <w:t>عن جعفر بن إسماعیل عن عمرو بن أبی عمرو عن المقبری عن أبی هریرة قال 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وفیه الجوع والعطش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w:t>
      </w:r>
    </w:p>
    <w:p>
      <w:pPr>
        <w:pStyle w:val="BookText"/>
        <w:rPr/>
      </w:pPr>
      <w:r>
        <w:rPr>
          <w:rFonts w:ascii="IRNazanin" w:hAnsi="IRNazanin" w:eastAsia="IRNazanin"/>
          <w:color w:val="111111"/>
          <w:sz w:val="28"/>
          <w:sz w:val="28"/>
          <w:szCs w:val="28"/>
          <w:rtl w:val="true"/>
          <w:lang w:bidi="fa-IR"/>
        </w:rPr>
        <w:t xml:space="preserve">عیادة المریض فی کتاب الطهارة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خطبة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صام شهر رمضان فی انصات وسکوت وکف سمعه وبصره ولسانه وفرجه وجوارحه</w:t>
      </w:r>
    </w:p>
    <w:p>
      <w:pPr>
        <w:pStyle w:val="BookText"/>
        <w:rPr/>
      </w:pPr>
      <w:r>
        <w:rPr>
          <w:rFonts w:ascii="IRNazanin" w:hAnsi="IRNazanin" w:eastAsia="IRNazanin"/>
          <w:color w:val="111111"/>
          <w:sz w:val="28"/>
          <w:sz w:val="28"/>
          <w:szCs w:val="28"/>
          <w:rtl w:val="true"/>
          <w:lang w:bidi="fa-IR"/>
        </w:rPr>
        <w:t>من الکذب والحرام والغیبة تقربا إلی الله تعالی قربه الله تعالی منه حتی یمس رکبتی إبراهیم</w:t>
      </w:r>
    </w:p>
    <w:p>
      <w:pPr>
        <w:pStyle w:val="BookText"/>
        <w:rPr/>
      </w:pP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الحسن بن محبوب عن أبی أیوب عن فقیه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w:t>
      </w:r>
      <w:r>
        <w:rPr>
          <w:rStyle w:val="FootnoteAnchor"/>
          <w:rtl w:val="true"/>
        </w:rPr>
        <w:footnoteReference w:id="503"/>
      </w:r>
      <w:r>
        <w:rPr>
          <w:rFonts w:ascii="IRNazanin" w:hAnsi="IRNazanin" w:eastAsia="IRNazanin"/>
          <w:color w:val="111111"/>
          <w:sz w:val="28"/>
          <w:sz w:val="28"/>
          <w:szCs w:val="28"/>
          <w:rtl w:val="true"/>
          <w:lang w:bidi="fa-IR"/>
        </w:rPr>
        <w:t xml:space="preserve">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قال إذا صام أحدکم الثلثة الأیام</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505"/>
      </w:r>
      <w:r>
        <w:rPr>
          <w:rFonts w:ascii="IRNazanin" w:hAnsi="IRNazanin" w:eastAsia="IRNazanin"/>
          <w:color w:val="111111"/>
          <w:sz w:val="28"/>
          <w:sz w:val="28"/>
          <w:szCs w:val="28"/>
          <w:rtl w:val="true"/>
          <w:lang w:bidi="fa-IR"/>
        </w:rPr>
        <w:t xml:space="preserve">الشهر فلا یجادلن أحدا ولا یجهل ولا یسرع إلی الحلف والایمان بالله فان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جهل علیه أحد فلیحتمل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حسن بن راشد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w:t>
      </w:r>
    </w:p>
    <w:p>
      <w:pPr>
        <w:pStyle w:val="BookText"/>
        <w:rPr/>
      </w:pPr>
      <w:r>
        <w:rPr>
          <w:rFonts w:ascii="IRNazanin" w:hAnsi="IRNazanin" w:eastAsia="IRNazanin"/>
          <w:color w:val="111111"/>
          <w:sz w:val="28"/>
          <w:sz w:val="28"/>
          <w:szCs w:val="28"/>
          <w:rtl w:val="true"/>
          <w:lang w:bidi="fa-IR"/>
        </w:rPr>
        <w:t>قضاء ما فاتها من الصلاة من أبواب الحیض فی کتاب الطهارة قوله الصائم یشم</w:t>
      </w:r>
    </w:p>
    <w:p>
      <w:pPr>
        <w:pStyle w:val="BookText"/>
        <w:rPr/>
      </w:pPr>
      <w:r>
        <w:rPr>
          <w:rFonts w:ascii="IRNazanin" w:hAnsi="IRNazanin" w:eastAsia="IRNazanin"/>
          <w:color w:val="111111"/>
          <w:sz w:val="28"/>
          <w:sz w:val="28"/>
          <w:szCs w:val="28"/>
          <w:rtl w:val="true"/>
          <w:lang w:bidi="fa-IR"/>
        </w:rPr>
        <w:t xml:space="preserve">الریحان قال علیه السلام لا لأنه لذة ویکره له ان یتلذذ وفی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صوم شهر رمضان من أبواب فضله وفرضه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w:t>
      </w:r>
    </w:p>
    <w:p>
      <w:pPr>
        <w:pStyle w:val="BookText"/>
        <w:rPr/>
      </w:pPr>
      <w:r>
        <w:rPr>
          <w:rFonts w:ascii="IRNazanin" w:hAnsi="IRNazanin" w:eastAsia="IRNazanin"/>
          <w:color w:val="111111"/>
          <w:sz w:val="28"/>
          <w:sz w:val="28"/>
          <w:szCs w:val="28"/>
          <w:rtl w:val="true"/>
          <w:lang w:bidi="fa-IR"/>
        </w:rPr>
        <w:t>رمضان فاجتنب فیه الحرام والبهتان رضی الله عنه وأوجب له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الأکل</w:t>
      </w:r>
    </w:p>
    <w:p>
      <w:pPr>
        <w:pStyle w:val="BookText"/>
        <w:rPr/>
      </w:pPr>
      <w:r>
        <w:rPr>
          <w:rFonts w:ascii="IRNazanin" w:hAnsi="IRNazanin" w:eastAsia="IRNazanin"/>
          <w:color w:val="111111"/>
          <w:sz w:val="28"/>
          <w:sz w:val="28"/>
          <w:szCs w:val="28"/>
          <w:rtl w:val="true"/>
          <w:lang w:bidi="fa-IR"/>
        </w:rPr>
        <w:t>والشرب من أبواب ما یجب الامساک عنه قوله علیه السلام ما یضر الصائم إذا اجتنب</w:t>
      </w:r>
    </w:p>
    <w:p>
      <w:pPr>
        <w:pStyle w:val="BookText"/>
        <w:rPr/>
      </w:pPr>
      <w:r>
        <w:rPr>
          <w:rFonts w:ascii="IRNazanin" w:hAnsi="IRNazanin" w:eastAsia="IRNazanin"/>
          <w:color w:val="111111"/>
          <w:sz w:val="28"/>
          <w:sz w:val="28"/>
          <w:szCs w:val="28"/>
          <w:rtl w:val="true"/>
          <w:lang w:bidi="fa-IR"/>
        </w:rPr>
        <w:t xml:space="preserve">ثلث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والفواحش من الفعل والقول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واما حدود الصوم فأربعة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اجتناب الاغتماس فی</w:t>
      </w:r>
    </w:p>
    <w:p>
      <w:pPr>
        <w:pStyle w:val="BookText"/>
        <w:rPr/>
      </w:pPr>
      <w:r>
        <w:rPr>
          <w:rFonts w:ascii="IRNazanin" w:hAnsi="IRNazanin" w:eastAsia="IRNazanin"/>
          <w:color w:val="111111"/>
          <w:sz w:val="28"/>
          <w:sz w:val="28"/>
          <w:szCs w:val="28"/>
          <w:rtl w:val="true"/>
          <w:lang w:bidi="fa-IR"/>
        </w:rPr>
        <w:t>الماء وما یتصل بها وما یجری مجریها والسنن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وأدنی ما یتم به فرض صومه العزیمة</w:t>
      </w:r>
    </w:p>
    <w:p>
      <w:pPr>
        <w:pStyle w:val="BookText"/>
        <w:rPr/>
      </w:pPr>
      <w:r>
        <w:rPr>
          <w:rFonts w:ascii="IRNazanin" w:hAnsi="IRNazanin" w:eastAsia="IRNazanin"/>
          <w:color w:val="111111"/>
          <w:sz w:val="28"/>
          <w:sz w:val="28"/>
          <w:szCs w:val="28"/>
          <w:rtl w:val="true"/>
          <w:lang w:bidi="fa-IR"/>
        </w:rPr>
        <w:t xml:space="preserve">من قلب المؤمن علی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یحفظ فی صومه جمیع جوارحه</w:t>
      </w:r>
    </w:p>
    <w:p>
      <w:pPr>
        <w:pStyle w:val="BookText"/>
        <w:rPr/>
      </w:pPr>
      <w:r>
        <w:rPr>
          <w:rFonts w:ascii="IRNazanin" w:hAnsi="IRNazanin" w:eastAsia="IRNazanin"/>
          <w:color w:val="111111"/>
          <w:sz w:val="28"/>
          <w:sz w:val="28"/>
          <w:szCs w:val="28"/>
          <w:rtl w:val="true"/>
          <w:lang w:bidi="fa-IR"/>
        </w:rPr>
        <w:t xml:space="preserve">کلها عن محارم الله ربه متقربا بذلک کله الیه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والانسان ینبغی له ان یحفظ لسانه من اللغو والباطل فی رمضان وغیره وفی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الغیبة والنمیمة والنظر والظلم تنقص اجر الصائم ما یدل علی ذلک</w:t>
      </w:r>
      <w:bookmarkStart w:id="197" w:name="pg16861_183658"/>
    </w:p>
    <w:p>
      <w:pPr>
        <w:pStyle w:val="BookText"/>
        <w:rPr/>
      </w:pPr>
      <w:bookmarkEnd w:id="197"/>
      <w:r>
        <w:rPr>
          <w:rFonts w:ascii="IRNazanin" w:hAnsi="IRNazanin" w:eastAsia="IRNazanin"/>
          <w:color w:val="111111"/>
          <w:sz w:val="28"/>
          <w:sz w:val="28"/>
          <w:szCs w:val="28"/>
          <w:rtl w:val="true"/>
          <w:lang w:bidi="fa-IR"/>
        </w:rPr>
        <w:t xml:space="preserve">فراجع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یتطیب</w:t>
      </w:r>
    </w:p>
    <w:p>
      <w:pPr>
        <w:pStyle w:val="BookText"/>
        <w:rPr/>
      </w:pPr>
      <w:r>
        <w:rPr>
          <w:rFonts w:ascii="IRNazanin" w:hAnsi="IRNazanin" w:eastAsia="IRNazanin"/>
          <w:color w:val="111111"/>
          <w:sz w:val="28"/>
          <w:sz w:val="28"/>
          <w:szCs w:val="28"/>
          <w:rtl w:val="true"/>
          <w:lang w:bidi="fa-IR"/>
        </w:rPr>
        <w:t>بالطیب قوله علیه السلام ولان ثواب الصوم فی الجوع والظماء والخشوع له</w:t>
      </w:r>
    </w:p>
    <w:p>
      <w:pPr>
        <w:pStyle w:val="BookText"/>
        <w:rPr/>
      </w:pPr>
      <w:r>
        <w:rPr>
          <w:rFonts w:ascii="IRNazanin" w:hAnsi="IRNazanin" w:eastAsia="IRNazanin"/>
          <w:color w:val="111111"/>
          <w:sz w:val="28"/>
          <w:sz w:val="28"/>
          <w:szCs w:val="28"/>
          <w:rtl w:val="true"/>
          <w:lang w:bidi="fa-IR"/>
        </w:rPr>
        <w:t xml:space="preserve">والاقبال علیه دون التلذذ بمثل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 الطیب 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واحد من أحادیث</w:t>
      </w:r>
    </w:p>
    <w:p>
      <w:pPr>
        <w:pStyle w:val="BookText"/>
        <w:rPr/>
      </w:pPr>
      <w:r>
        <w:rPr>
          <w:rFonts w:ascii="IRNazanin" w:hAnsi="IRNazanin" w:eastAsia="IRNazanin"/>
          <w:color w:val="111111"/>
          <w:sz w:val="28"/>
          <w:sz w:val="28"/>
          <w:szCs w:val="28"/>
          <w:rtl w:val="true"/>
          <w:lang w:bidi="fa-IR"/>
        </w:rPr>
        <w:t>هذا الباب أیضا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یناسب الباب وفی روایة</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من أبواب الصیام المندوب قوله</w:t>
      </w:r>
    </w:p>
    <w:p>
      <w:pPr>
        <w:pStyle w:val="BookText"/>
        <w:rPr/>
      </w:pPr>
      <w:r>
        <w:rPr>
          <w:rFonts w:ascii="IRNazanin" w:hAnsi="IRNazanin" w:eastAsia="IRNazanin"/>
          <w:color w:val="111111"/>
          <w:sz w:val="28"/>
          <w:sz w:val="28"/>
          <w:szCs w:val="28"/>
          <w:rtl w:val="true"/>
          <w:lang w:bidi="fa-IR"/>
        </w:rPr>
        <w:t>علیه السلام من صام شهر رمضان وحفظ فرجه ولسانه وکف اذاه عن الناس غفر الله ذنوبه</w:t>
      </w:r>
    </w:p>
    <w:p>
      <w:pPr>
        <w:pStyle w:val="BookText"/>
        <w:rPr/>
      </w:pPr>
      <w:r>
        <w:rPr>
          <w:rFonts w:ascii="IRNazanin" w:hAnsi="IRNazanin" w:eastAsia="IRNazanin"/>
          <w:color w:val="111111"/>
          <w:sz w:val="28"/>
          <w:sz w:val="28"/>
          <w:szCs w:val="28"/>
          <w:rtl w:val="true"/>
          <w:lang w:bidi="fa-IR"/>
        </w:rPr>
        <w:t>ما تقدم منها وما تأخر الخ</w:t>
      </w:r>
      <w:r>
        <w:rPr>
          <w:rFonts w:eastAsia="IRNazanin" w:cs="IRNazanin"/>
          <w:color w:val="111111"/>
          <w:sz w:val="28"/>
          <w:szCs w:val="28"/>
          <w:rtl w:val="true"/>
          <w:lang w:bidi="fa-IR"/>
        </w:rPr>
        <w:t>.</w:t>
      </w:r>
    </w:p>
    <w:p>
      <w:pPr>
        <w:pStyle w:val="Heading4"/>
        <w:numPr>
          <w:ilvl w:val="3"/>
          <w:numId w:val="1"/>
        </w:numPr>
        <w:rPr/>
      </w:pPr>
      <w:bookmarkStart w:id="198" w:name="__RefHeading___Toc9934888_417432637"/>
      <w:bookmarkStart w:id="199" w:name="_Toc71"/>
      <w:bookmarkEnd w:id="198"/>
      <w:r>
        <w:rPr>
          <w:rtl w:val="true"/>
        </w:rPr>
        <w:t>(</w:t>
      </w:r>
      <w:r>
        <w:rPr/>
        <w:t>29</w:t>
      </w:r>
      <w:r>
        <w:rPr>
          <w:rtl w:val="true"/>
        </w:rPr>
        <w:t xml:space="preserve">) </w:t>
      </w:r>
      <w:r>
        <w:rPr>
          <w:rtl w:val="true"/>
        </w:rPr>
        <w:t>باب ان الصائم إذا شتم أو جهل علیه یستحب له ان یتحمل</w:t>
      </w:r>
      <w:bookmarkEnd w:id="199"/>
    </w:p>
    <w:p>
      <w:pPr>
        <w:pStyle w:val="BookText"/>
        <w:rPr/>
      </w:pPr>
      <w:r>
        <w:rPr>
          <w:rFonts w:ascii="IRNazanin" w:hAnsi="IRNazanin" w:eastAsia="IRNazanin"/>
          <w:color w:val="111111"/>
          <w:sz w:val="28"/>
          <w:sz w:val="28"/>
          <w:szCs w:val="28"/>
          <w:rtl w:val="true"/>
          <w:lang w:bidi="fa-IR"/>
        </w:rPr>
        <w:t>باب ان الصائم إذا شتم أو جهل علیه یستحب له ان یتحمل</w:t>
      </w:r>
    </w:p>
    <w:p>
      <w:pPr>
        <w:pStyle w:val="BookText"/>
        <w:rPr/>
      </w:pPr>
      <w:r>
        <w:rPr>
          <w:rFonts w:ascii="IRNazanin" w:hAnsi="IRNazanin" w:eastAsia="IRNazanin"/>
          <w:color w:val="111111"/>
          <w:sz w:val="28"/>
          <w:sz w:val="28"/>
          <w:szCs w:val="28"/>
          <w:rtl w:val="true"/>
          <w:lang w:bidi="fa-IR"/>
        </w:rPr>
        <w:t>ویقول سلاما</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 صدقة</w:t>
      </w:r>
    </w:p>
    <w:p>
      <w:pPr>
        <w:pStyle w:val="BookText"/>
        <w:rPr/>
      </w:pPr>
      <w:r>
        <w:rPr>
          <w:rFonts w:ascii="IRNazanin" w:hAnsi="IRNazanin" w:eastAsia="IRNazanin"/>
          <w:color w:val="111111"/>
          <w:sz w:val="28"/>
          <w:sz w:val="28"/>
          <w:szCs w:val="28"/>
          <w:rtl w:val="true"/>
          <w:lang w:bidi="fa-IR"/>
        </w:rPr>
        <w:t xml:space="preserve">عن أبی عبد الله عن آبائه علیهم السلام قال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صائم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یشتم فیقول انی صائم سلام علیک لا أشتمک کما تشتمنی الا قال الرب تبارک</w:t>
      </w:r>
    </w:p>
    <w:p>
      <w:pPr>
        <w:pStyle w:val="BookText"/>
        <w:rPr/>
      </w:pPr>
      <w:r>
        <w:rPr>
          <w:rFonts w:ascii="IRNazanin" w:hAnsi="IRNazanin" w:eastAsia="IRNazanin"/>
          <w:color w:val="111111"/>
          <w:sz w:val="28"/>
          <w:sz w:val="28"/>
          <w:szCs w:val="28"/>
          <w:rtl w:val="true"/>
          <w:lang w:bidi="fa-IR"/>
        </w:rPr>
        <w:t xml:space="preserve">وتعالی استجار عبدی بالصوم من شر </w:t>
      </w:r>
      <w:r>
        <w:rPr>
          <w:rStyle w:val="FootnoteAnchor"/>
          <w:rtl w:val="true"/>
        </w:rPr>
        <w:footnoteReference w:id="509"/>
      </w:r>
      <w:r>
        <w:rPr>
          <w:rFonts w:ascii="IRNazanin" w:hAnsi="IRNazanin" w:eastAsia="IRNazanin"/>
          <w:color w:val="111111"/>
          <w:sz w:val="28"/>
          <w:sz w:val="28"/>
          <w:szCs w:val="28"/>
          <w:rtl w:val="true"/>
          <w:lang w:bidi="fa-IR"/>
        </w:rPr>
        <w:t>عبدی قد اجرته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یصبح صائما فیشتم فیقول سلام علیکم انی صائم الا قال الله تعالی استجار</w:t>
      </w:r>
    </w:p>
    <w:p>
      <w:pPr>
        <w:pStyle w:val="BookText"/>
        <w:rPr/>
      </w:pPr>
      <w:r>
        <w:rPr>
          <w:rFonts w:ascii="IRNazanin" w:hAnsi="IRNazanin" w:eastAsia="IRNazanin"/>
          <w:color w:val="111111"/>
          <w:sz w:val="28"/>
          <w:sz w:val="28"/>
          <w:szCs w:val="28"/>
          <w:rtl w:val="true"/>
          <w:lang w:bidi="fa-IR"/>
        </w:rPr>
        <w:t xml:space="preserve">عبدی من عبدی بالصیام فادخلوه جنتی 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الراوندی فی نوادره</w:t>
      </w:r>
    </w:p>
    <w:p>
      <w:pPr>
        <w:pStyle w:val="BookText"/>
        <w:rPr/>
      </w:pPr>
      <w:r>
        <w:rPr>
          <w:rFonts w:ascii="IRNazanin" w:hAnsi="IRNazanin" w:eastAsia="IRNazanin"/>
          <w:color w:val="111111"/>
          <w:sz w:val="28"/>
          <w:sz w:val="28"/>
          <w:szCs w:val="28"/>
          <w:rtl w:val="true"/>
          <w:lang w:bidi="fa-IR"/>
        </w:rPr>
        <w:t xml:space="preserve">بإسناده عن موسی بن جعفر عن آبائه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عبد الله بن جعفر عن بنان بن محمد</w:t>
      </w:r>
    </w:p>
    <w:p>
      <w:pPr>
        <w:pStyle w:val="BookText"/>
        <w:rPr/>
      </w:pPr>
      <w:r>
        <w:rPr>
          <w:rFonts w:ascii="IRNazanin" w:hAnsi="IRNazanin" w:eastAsia="IRNazanin"/>
          <w:color w:val="111111"/>
          <w:sz w:val="28"/>
          <w:sz w:val="28"/>
          <w:szCs w:val="28"/>
          <w:rtl w:val="true"/>
          <w:lang w:bidi="fa-IR"/>
        </w:rPr>
        <w:t xml:space="preserve">عن أبیه أمالی الصدوق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هارون الفامی قال حدثنا محمد بن</w:t>
      </w:r>
    </w:p>
    <w:p>
      <w:pPr>
        <w:pStyle w:val="BookText"/>
        <w:rPr/>
      </w:pPr>
      <w:r>
        <w:rPr>
          <w:rFonts w:ascii="IRNazanin" w:hAnsi="IRNazanin" w:eastAsia="IRNazanin"/>
          <w:color w:val="111111"/>
          <w:sz w:val="28"/>
          <w:sz w:val="28"/>
          <w:szCs w:val="28"/>
          <w:rtl w:val="true"/>
          <w:lang w:bidi="fa-IR"/>
        </w:rPr>
        <w:t>عبد الله بن جعفر بن جامع الحمیری عن أبیه عن بنان بن محمد بن عیسی عن أبیه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المغیرة عن إسماعیل بن مسلم السکونی عن الصادق جعفر بن محمد</w:t>
      </w:r>
      <w:bookmarkStart w:id="200" w:name="pg16861_183659"/>
    </w:p>
    <w:p>
      <w:pPr>
        <w:pStyle w:val="BookText"/>
        <w:rPr/>
      </w:pPr>
      <w:bookmarkEnd w:id="200"/>
      <w:r>
        <w:rPr>
          <w:rFonts w:ascii="IRNazanin" w:hAnsi="IRNazanin" w:eastAsia="IRNazanin"/>
          <w:color w:val="111111"/>
          <w:sz w:val="28"/>
          <w:sz w:val="28"/>
          <w:szCs w:val="28"/>
          <w:rtl w:val="true"/>
          <w:lang w:bidi="fa-IR"/>
        </w:rPr>
        <w:t>عن أبیه علیهما السلام قال قال رسول الله صلی الله علیه وآله وذکر نحوه وزاد فیه أجیروه</w:t>
      </w:r>
    </w:p>
    <w:p>
      <w:pPr>
        <w:pStyle w:val="BookText"/>
        <w:rPr/>
      </w:pPr>
      <w:r>
        <w:rPr>
          <w:rFonts w:ascii="IRNazanin" w:hAnsi="IRNazanin" w:eastAsia="IRNazanin"/>
          <w:color w:val="111111"/>
          <w:sz w:val="28"/>
          <w:sz w:val="28"/>
          <w:szCs w:val="28"/>
          <w:rtl w:val="true"/>
          <w:lang w:bidi="fa-IR"/>
        </w:rPr>
        <w:t xml:space="preserve">من ناری المحاسن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عبد وذکر نحو ما فی الثواب والأمالی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جهل علیه أحد فلیحتمل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Heading4"/>
        <w:numPr>
          <w:ilvl w:val="3"/>
          <w:numId w:val="1"/>
        </w:numPr>
        <w:rPr/>
      </w:pPr>
      <w:bookmarkStart w:id="201" w:name="__RefHeading___Toc9934890_417432637"/>
      <w:bookmarkStart w:id="202" w:name="_Toc72"/>
      <w:bookmarkEnd w:id="201"/>
      <w:r>
        <w:rPr>
          <w:rtl w:val="true"/>
        </w:rPr>
        <w:t>(</w:t>
      </w:r>
      <w:r>
        <w:rPr/>
        <w:t>30</w:t>
      </w:r>
      <w:r>
        <w:rPr>
          <w:rtl w:val="true"/>
        </w:rPr>
        <w:t xml:space="preserve">) </w:t>
      </w:r>
      <w:r>
        <w:rPr>
          <w:rtl w:val="true"/>
        </w:rPr>
        <w:t>باب حکم الرفث فی الصیام وما ورد فی تفسیره</w:t>
      </w:r>
      <w:bookmarkEnd w:id="202"/>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ابن محمد عن الحسین </w:t>
      </w:r>
      <w:r>
        <w:rPr>
          <w:rStyle w:val="FootnoteAnchor"/>
          <w:rtl w:val="true"/>
        </w:rPr>
        <w:footnoteReference w:id="510"/>
      </w:r>
      <w:r>
        <w:rPr>
          <w:rFonts w:ascii="IRNazanin" w:hAnsi="IRNazanin" w:eastAsia="IRNazanin"/>
          <w:color w:val="111111"/>
          <w:sz w:val="28"/>
          <w:sz w:val="28"/>
          <w:szCs w:val="28"/>
          <w:rtl w:val="true"/>
          <w:lang w:bidi="fa-IR"/>
        </w:rPr>
        <w:t xml:space="preserve">بن موسی عن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w:t>
      </w:r>
    </w:p>
    <w:p>
      <w:pPr>
        <w:pStyle w:val="BookText"/>
        <w:rPr/>
      </w:pPr>
      <w:r>
        <w:rPr>
          <w:rFonts w:ascii="IRNazanin" w:hAnsi="IRNazanin" w:eastAsia="IRNazanin"/>
          <w:color w:val="111111"/>
          <w:sz w:val="28"/>
          <w:sz w:val="28"/>
          <w:szCs w:val="28"/>
          <w:rtl w:val="true"/>
          <w:lang w:bidi="fa-IR"/>
        </w:rPr>
        <w:t xml:space="preserve">ابن عمار عن أبی عبد الله علیه السلام قال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لی ست خصال وکرهتهن </w:t>
      </w:r>
      <w:r>
        <w:rPr>
          <w:rStyle w:val="FootnoteAnchor"/>
          <w:rtl w:val="true"/>
        </w:rPr>
        <w:footnoteReference w:id="511"/>
      </w:r>
      <w:r>
        <w:rPr>
          <w:rFonts w:ascii="IRNazanin" w:hAnsi="IRNazanin" w:eastAsia="IRNazanin"/>
          <w:color w:val="111111"/>
          <w:sz w:val="28"/>
          <w:sz w:val="28"/>
          <w:szCs w:val="28"/>
          <w:rtl w:val="true"/>
          <w:lang w:bidi="fa-IR"/>
        </w:rPr>
        <w:t>للأوصیاء من ولدی</w:t>
      </w:r>
    </w:p>
    <w:p>
      <w:pPr>
        <w:pStyle w:val="BookText"/>
        <w:rPr/>
      </w:pPr>
      <w:r>
        <w:rPr>
          <w:rFonts w:ascii="IRNazanin" w:hAnsi="IRNazanin" w:eastAsia="IRNazanin"/>
          <w:color w:val="111111"/>
          <w:sz w:val="28"/>
          <w:sz w:val="28"/>
          <w:szCs w:val="28"/>
          <w:rtl w:val="true"/>
          <w:lang w:bidi="fa-IR"/>
        </w:rPr>
        <w:t xml:space="preserve">واتباعهم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عن محمد بن</w:t>
      </w:r>
    </w:p>
    <w:p>
      <w:pPr>
        <w:pStyle w:val="BookText"/>
        <w:rPr/>
      </w:pPr>
      <w:r>
        <w:rPr>
          <w:rFonts w:ascii="IRNazanin" w:hAnsi="IRNazanin" w:eastAsia="IRNazanin"/>
          <w:color w:val="111111"/>
          <w:sz w:val="28"/>
          <w:sz w:val="28"/>
          <w:szCs w:val="28"/>
          <w:rtl w:val="true"/>
          <w:lang w:bidi="fa-IR"/>
        </w:rPr>
        <w:t>سلیمان الدیلمی عن أبیه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ستة کرهها الله لی فکرهتها للائمة من ذریتی وکرهها الأئمة لاتباعهم العبث فی</w:t>
      </w:r>
    </w:p>
    <w:p>
      <w:pPr>
        <w:pStyle w:val="BookText"/>
        <w:rPr/>
      </w:pPr>
      <w:r>
        <w:rPr>
          <w:rFonts w:ascii="IRNazanin" w:hAnsi="IRNazanin" w:eastAsia="IRNazanin"/>
          <w:color w:val="111111"/>
          <w:sz w:val="28"/>
          <w:sz w:val="28"/>
          <w:szCs w:val="28"/>
          <w:rtl w:val="true"/>
          <w:lang w:bidi="fa-IR"/>
        </w:rPr>
        <w:t>الصلاة والمن فی الصدقة والرفث فی الصیام والضحک بین القبور والتطلع فی</w:t>
      </w:r>
    </w:p>
    <w:p>
      <w:pPr>
        <w:pStyle w:val="BookText"/>
        <w:rPr/>
      </w:pPr>
      <w:r>
        <w:rPr>
          <w:rFonts w:ascii="IRNazanin" w:hAnsi="IRNazanin" w:eastAsia="IRNazanin"/>
          <w:color w:val="111111"/>
          <w:sz w:val="28"/>
          <w:sz w:val="28"/>
          <w:szCs w:val="28"/>
          <w:rtl w:val="true"/>
          <w:lang w:bidi="fa-IR"/>
        </w:rPr>
        <w:t>الدور واتیان المساجد جنبا قال قلت وما الرفث فی الصیام قال ما کره الله لمریم</w:t>
      </w:r>
    </w:p>
    <w:p>
      <w:pPr>
        <w:pStyle w:val="BookText"/>
        <w:rPr/>
      </w:pPr>
      <w:r>
        <w:rPr>
          <w:rFonts w:ascii="IRNazanin" w:hAnsi="IRNazanin" w:eastAsia="IRNazanin"/>
          <w:color w:val="111111"/>
          <w:sz w:val="28"/>
          <w:sz w:val="28"/>
          <w:szCs w:val="28"/>
          <w:rtl w:val="true"/>
          <w:lang w:bidi="fa-IR"/>
        </w:rPr>
        <w:t>فی قوله انی نذرت للرحمن صوما فلن أکلم الیوم انسیا قال قلت صمتت من ای شئ</w:t>
      </w:r>
    </w:p>
    <w:p>
      <w:pPr>
        <w:pStyle w:val="BookText"/>
        <w:rPr/>
      </w:pPr>
      <w:r>
        <w:rPr>
          <w:rFonts w:ascii="IRNazanin" w:hAnsi="IRNazanin" w:eastAsia="IRNazanin"/>
          <w:color w:val="111111"/>
          <w:sz w:val="28"/>
          <w:sz w:val="28"/>
          <w:szCs w:val="28"/>
          <w:rtl w:val="true"/>
          <w:lang w:bidi="fa-IR"/>
        </w:rPr>
        <w:t>قال من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 والتحریف عن</w:t>
      </w:r>
    </w:p>
    <w:p>
      <w:pPr>
        <w:pStyle w:val="BookText"/>
        <w:rPr/>
      </w:pPr>
      <w:r>
        <w:rPr>
          <w:rFonts w:ascii="IRNazanin" w:hAnsi="IRNazanin" w:eastAsia="IRNazanin"/>
          <w:color w:val="111111"/>
          <w:sz w:val="28"/>
          <w:sz w:val="28"/>
          <w:szCs w:val="28"/>
          <w:rtl w:val="true"/>
          <w:lang w:bidi="fa-IR"/>
        </w:rPr>
        <w:t>البرقی عن محمد بن سلیمان عن أبیه عن أبی عبد الله علیه السلام قوله جل ثنائه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صوما وصمتا قال قلت صمتا من ای شئ قال من الکذب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صوما وصمتا</w:t>
      </w:r>
      <w:bookmarkStart w:id="203" w:name="pg16861_183660"/>
    </w:p>
    <w:p>
      <w:pPr>
        <w:pStyle w:val="BookText"/>
        <w:rPr/>
      </w:pPr>
      <w:bookmarkEnd w:id="203"/>
      <w:r>
        <w:rPr>
          <w:rFonts w:ascii="IRNazanin" w:hAnsi="IRNazanin" w:eastAsia="IRNazanin"/>
          <w:color w:val="111111"/>
          <w:sz w:val="28"/>
          <w:sz w:val="28"/>
          <w:szCs w:val="28"/>
          <w:rtl w:val="true"/>
          <w:lang w:bidi="fa-IR"/>
        </w:rPr>
        <w:t>تنزیل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فقیه وإسحاق بن عمار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الاقبال فی الصلاة من أبواب کیفیتها قوله صلی الله علیه وآله ان الله تبارک وتعالی</w:t>
      </w:r>
    </w:p>
    <w:p>
      <w:pPr>
        <w:pStyle w:val="BookText"/>
        <w:rPr/>
      </w:pPr>
      <w:r>
        <w:rPr>
          <w:rFonts w:ascii="IRNazanin" w:hAnsi="IRNazanin" w:eastAsia="IRNazanin"/>
          <w:color w:val="111111"/>
          <w:sz w:val="28"/>
          <w:sz w:val="28"/>
          <w:szCs w:val="28"/>
          <w:rtl w:val="true"/>
          <w:lang w:bidi="fa-IR"/>
        </w:rPr>
        <w:t xml:space="preserve">کره لی ست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والرفث فی الصوم</w:t>
      </w:r>
      <w:r>
        <w:rPr>
          <w:rFonts w:eastAsia="IRNazanin" w:cs="IRNazanin"/>
          <w:color w:val="111111"/>
          <w:sz w:val="28"/>
          <w:szCs w:val="28"/>
          <w:rtl w:val="true"/>
          <w:lang w:bidi="fa-IR"/>
        </w:rPr>
        <w:t>.</w:t>
      </w:r>
    </w:p>
    <w:p>
      <w:pPr>
        <w:pStyle w:val="Heading4"/>
        <w:numPr>
          <w:ilvl w:val="3"/>
          <w:numId w:val="1"/>
        </w:numPr>
        <w:rPr/>
      </w:pPr>
      <w:bookmarkStart w:id="204" w:name="__RefHeading___Toc9934892_417432637"/>
      <w:bookmarkStart w:id="205" w:name="_Toc73"/>
      <w:bookmarkEnd w:id="204"/>
      <w:r>
        <w:rPr>
          <w:rtl w:val="true"/>
        </w:rPr>
        <w:t>(</w:t>
      </w:r>
      <w:r>
        <w:rPr/>
        <w:t>31</w:t>
      </w:r>
      <w:r>
        <w:rPr>
          <w:rtl w:val="true"/>
        </w:rPr>
        <w:t xml:space="preserve">) </w:t>
      </w:r>
      <w:r>
        <w:rPr>
          <w:rtl w:val="true"/>
        </w:rPr>
        <w:t>باب کراهة انشاد الشعر للصائم</w:t>
      </w:r>
      <w:bookmarkEnd w:id="205"/>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محمد بن یحیی عن حماد بن عثمان</w:t>
      </w:r>
    </w:p>
    <w:p>
      <w:pPr>
        <w:pStyle w:val="BookText"/>
        <w:rPr/>
      </w:pPr>
      <w:r>
        <w:rPr>
          <w:rFonts w:ascii="IRNazanin" w:hAnsi="IRNazanin" w:eastAsia="IRNazanin"/>
          <w:color w:val="111111"/>
          <w:sz w:val="28"/>
          <w:sz w:val="28"/>
          <w:szCs w:val="28"/>
          <w:rtl w:val="true"/>
          <w:lang w:bidi="fa-IR"/>
        </w:rPr>
        <w:t xml:space="preserve">قال سمعت أبا عبد الله علیه السلام یقول یکره روایة الشعر للصائم والمحرم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وفی الحرم وفی یوم الجمعة وان یروی باللیل قال قلت وان کان شعر حق قال وان</w:t>
      </w:r>
    </w:p>
    <w:p>
      <w:pPr>
        <w:pStyle w:val="BookText"/>
        <w:rPr/>
      </w:pPr>
      <w:r>
        <w:rPr>
          <w:rFonts w:ascii="IRNazanin" w:hAnsi="IRNazanin" w:eastAsia="IRNazanin"/>
          <w:color w:val="111111"/>
          <w:sz w:val="28"/>
          <w:sz w:val="28"/>
          <w:szCs w:val="28"/>
          <w:rtl w:val="true"/>
          <w:lang w:bidi="fa-IR"/>
        </w:rPr>
        <w:t>کان شعر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الشعر یوم الجمعة من أبواب صلاة</w:t>
      </w:r>
    </w:p>
    <w:p>
      <w:pPr>
        <w:pStyle w:val="BookText"/>
        <w:rPr/>
      </w:pPr>
      <w:r>
        <w:rPr>
          <w:rFonts w:ascii="IRNazanin" w:hAnsi="IRNazanin" w:eastAsia="IRNazanin"/>
          <w:color w:val="111111"/>
          <w:sz w:val="28"/>
          <w:sz w:val="28"/>
          <w:szCs w:val="28"/>
          <w:rtl w:val="true"/>
          <w:lang w:bidi="fa-IR"/>
        </w:rPr>
        <w:t>الجمعة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یأتی فی أحادیث باب ان زاد المسافر الحد أو الشعر من أبواب آداب</w:t>
      </w:r>
    </w:p>
    <w:p>
      <w:pPr>
        <w:pStyle w:val="BookText"/>
        <w:rPr/>
      </w:pPr>
      <w:r>
        <w:rPr>
          <w:rFonts w:ascii="IRNazanin" w:hAnsi="IRNazanin" w:eastAsia="IRNazanin"/>
          <w:color w:val="111111"/>
          <w:sz w:val="28"/>
          <w:sz w:val="28"/>
          <w:szCs w:val="28"/>
          <w:rtl w:val="true"/>
          <w:lang w:bidi="fa-IR"/>
        </w:rPr>
        <w:t>السفر وباب جواز الکلام وانشاد الشعر فی الطواف وباب استحباب انشاد الشعر</w:t>
      </w:r>
    </w:p>
    <w:p>
      <w:pPr>
        <w:pStyle w:val="BookText"/>
        <w:rPr/>
      </w:pPr>
      <w:r>
        <w:rPr>
          <w:rFonts w:ascii="IRNazanin" w:hAnsi="IRNazanin" w:eastAsia="IRNazanin"/>
          <w:color w:val="111111"/>
          <w:sz w:val="28"/>
          <w:sz w:val="28"/>
          <w:szCs w:val="28"/>
          <w:rtl w:val="true"/>
          <w:lang w:bidi="fa-IR"/>
        </w:rPr>
        <w:t>فی مدح المعصومین ورثائهم ما یناسب الباب فراجع</w:t>
      </w:r>
      <w:r>
        <w:rPr>
          <w:rFonts w:eastAsia="IRNazanin" w:cs="IRNazanin"/>
          <w:color w:val="111111"/>
          <w:sz w:val="28"/>
          <w:szCs w:val="28"/>
          <w:rtl w:val="true"/>
          <w:lang w:bidi="fa-IR"/>
        </w:rPr>
        <w:t>.</w:t>
      </w:r>
    </w:p>
    <w:p>
      <w:pPr>
        <w:pStyle w:val="Heading4"/>
        <w:numPr>
          <w:ilvl w:val="3"/>
          <w:numId w:val="1"/>
        </w:numPr>
        <w:rPr/>
      </w:pPr>
      <w:bookmarkStart w:id="206" w:name="__RefHeading___Toc9934894_417432637"/>
      <w:bookmarkStart w:id="207" w:name="_Toc74"/>
      <w:bookmarkEnd w:id="206"/>
      <w:r>
        <w:rPr>
          <w:rtl w:val="true"/>
        </w:rPr>
        <w:t>(</w:t>
      </w:r>
      <w:r>
        <w:rPr/>
        <w:t>32</w:t>
      </w:r>
      <w:r>
        <w:rPr>
          <w:rtl w:val="true"/>
        </w:rPr>
        <w:t xml:space="preserve">) </w:t>
      </w:r>
      <w:r>
        <w:rPr>
          <w:rtl w:val="true"/>
        </w:rPr>
        <w:t>باب استحباب القیلولة للصائم فان الله تعالی یطعمه</w:t>
      </w:r>
      <w:bookmarkEnd w:id="207"/>
    </w:p>
    <w:p>
      <w:pPr>
        <w:pStyle w:val="BookText"/>
        <w:rPr/>
      </w:pPr>
      <w:r>
        <w:rPr>
          <w:rFonts w:ascii="IRNazanin" w:hAnsi="IRNazanin" w:eastAsia="IRNazanin"/>
          <w:color w:val="111111"/>
          <w:sz w:val="28"/>
          <w:sz w:val="28"/>
          <w:szCs w:val="28"/>
          <w:rtl w:val="true"/>
          <w:lang w:bidi="fa-IR"/>
        </w:rPr>
        <w:t>باب استحباب القیلولة للصائم فان الله تعالی یطعمه</w:t>
      </w:r>
    </w:p>
    <w:p>
      <w:pPr>
        <w:pStyle w:val="BookText"/>
        <w:rPr/>
      </w:pPr>
      <w:r>
        <w:rPr>
          <w:rFonts w:ascii="IRNazanin" w:hAnsi="IRNazanin" w:eastAsia="IRNazanin"/>
          <w:color w:val="111111"/>
          <w:sz w:val="28"/>
          <w:sz w:val="28"/>
          <w:szCs w:val="28"/>
          <w:rtl w:val="true"/>
          <w:lang w:bidi="fa-IR"/>
        </w:rPr>
        <w:t>ویسقیه فی منامه</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منصور بن العباس</w:t>
      </w:r>
    </w:p>
    <w:p>
      <w:pPr>
        <w:pStyle w:val="BookText"/>
        <w:rPr/>
      </w:pPr>
      <w:r>
        <w:rPr>
          <w:rFonts w:ascii="IRNazanin" w:hAnsi="IRNazanin" w:eastAsia="IRNazanin"/>
          <w:color w:val="111111"/>
          <w:sz w:val="28"/>
          <w:sz w:val="28"/>
          <w:szCs w:val="28"/>
          <w:rtl w:val="true"/>
          <w:lang w:bidi="fa-IR"/>
        </w:rPr>
        <w:t xml:space="preserve">عن عمرو بن سعید عن الحسن بن صدقة قال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قیلوا فان الله تبارک وتعالی یطعم الصائم ویسقیه فی منامه 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الصدوق فی کتاب فضائل الأشهر الثلاثة عن أحمد بن محمد بن یحیی العطار عن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سهل بن زیاد مثله سندا ومتنا</w:t>
      </w:r>
      <w:r>
        <w:rPr>
          <w:rFonts w:eastAsia="IRNazanin" w:cs="IRNazanin"/>
          <w:color w:val="111111"/>
          <w:sz w:val="28"/>
          <w:szCs w:val="28"/>
          <w:rtl w:val="true"/>
          <w:lang w:bidi="fa-IR"/>
        </w:rPr>
        <w:t>.</w:t>
      </w:r>
      <w:bookmarkStart w:id="208" w:name="pg16861_183661"/>
    </w:p>
    <w:p>
      <w:pPr>
        <w:pStyle w:val="BookText"/>
        <w:rPr/>
      </w:pPr>
      <w:bookmarkEnd w:id="208"/>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عن أبیه عن محمد بن أحمد</w:t>
      </w:r>
    </w:p>
    <w:p>
      <w:pPr>
        <w:pStyle w:val="BookText"/>
        <w:rPr/>
      </w:pPr>
      <w:r>
        <w:rPr>
          <w:rFonts w:ascii="IRNazanin" w:hAnsi="IRNazanin" w:eastAsia="IRNazanin"/>
          <w:color w:val="111111"/>
          <w:sz w:val="28"/>
          <w:sz w:val="28"/>
          <w:szCs w:val="28"/>
          <w:rtl w:val="true"/>
          <w:lang w:bidi="fa-IR"/>
        </w:rPr>
        <w:t xml:space="preserve">قال حدثنی عبد الله الرازی عن منصور بن العباس مثله سندا ومتنا 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قیلوا فان الله یطعم الصائم فی منامه ویسقیه ویدل علی استحباب القیلولة للصائم ما</w:t>
      </w:r>
    </w:p>
    <w:p>
      <w:pPr>
        <w:pStyle w:val="BookText"/>
        <w:rPr/>
      </w:pPr>
      <w:r>
        <w:rPr>
          <w:rFonts w:ascii="IRNazanin" w:hAnsi="IRNazanin" w:eastAsia="IRNazanin"/>
          <w:color w:val="111111"/>
          <w:sz w:val="28"/>
          <w:sz w:val="28"/>
          <w:szCs w:val="28"/>
          <w:rtl w:val="true"/>
          <w:lang w:bidi="fa-IR"/>
        </w:rPr>
        <w:t>یدل علی استحبابها عموما</w:t>
      </w:r>
      <w:r>
        <w:rPr>
          <w:rFonts w:eastAsia="IRNazanin" w:cs="IRNazanin"/>
          <w:color w:val="111111"/>
          <w:sz w:val="28"/>
          <w:szCs w:val="28"/>
          <w:rtl w:val="true"/>
          <w:lang w:bidi="fa-IR"/>
        </w:rPr>
        <w:t>.</w:t>
      </w:r>
    </w:p>
    <w:p>
      <w:pPr>
        <w:pStyle w:val="Heading4"/>
        <w:numPr>
          <w:ilvl w:val="3"/>
          <w:numId w:val="1"/>
        </w:numPr>
        <w:rPr/>
      </w:pPr>
      <w:bookmarkStart w:id="209" w:name="__RefHeading___Toc9934896_417432637"/>
      <w:bookmarkStart w:id="210" w:name="_Toc75"/>
      <w:bookmarkEnd w:id="209"/>
      <w:r>
        <w:rPr>
          <w:rtl w:val="true"/>
        </w:rPr>
        <w:t>(</w:t>
      </w:r>
      <w:r>
        <w:rPr/>
        <w:t>33</w:t>
      </w:r>
      <w:r>
        <w:rPr>
          <w:rtl w:val="true"/>
        </w:rPr>
        <w:t xml:space="preserve">) </w:t>
      </w:r>
      <w:r>
        <w:rPr>
          <w:rtl w:val="true"/>
        </w:rPr>
        <w:t>باب استحباب التسحر للصائم ولو بشربة من ماء</w:t>
      </w:r>
      <w:bookmarkEnd w:id="210"/>
    </w:p>
    <w:p>
      <w:pPr>
        <w:pStyle w:val="BookText"/>
        <w:rPr/>
      </w:pPr>
      <w:r>
        <w:rPr>
          <w:rFonts w:ascii="IRNazanin" w:hAnsi="IRNazanin" w:eastAsia="IRNazanin"/>
          <w:color w:val="111111"/>
          <w:sz w:val="28"/>
          <w:sz w:val="28"/>
          <w:szCs w:val="28"/>
          <w:rtl w:val="true"/>
          <w:lang w:bidi="fa-IR"/>
        </w:rPr>
        <w:t>خصوصا فی شهر رمضان واستحباب تأخیره وأفضل السحور</w:t>
      </w:r>
    </w:p>
    <w:p>
      <w:pPr>
        <w:pStyle w:val="BookText"/>
        <w:rPr/>
      </w:pPr>
      <w:r>
        <w:rPr>
          <w:rFonts w:ascii="IRNazanin" w:hAnsi="IRNazanin" w:eastAsia="IRNazanin"/>
          <w:color w:val="111111"/>
          <w:sz w:val="28"/>
          <w:sz w:val="28"/>
          <w:szCs w:val="28"/>
          <w:rtl w:val="true"/>
          <w:lang w:bidi="fa-IR"/>
        </w:rPr>
        <w:t>السویق والتمر والزبیب</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جعفر عن آبائه علیهم السلام قال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السحور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أمتی السحور ولو علی حشفة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أحمد بن علی عن محمد بن</w:t>
      </w:r>
    </w:p>
    <w:p>
      <w:pPr>
        <w:pStyle w:val="BookText"/>
        <w:rPr/>
      </w:pPr>
      <w:r>
        <w:rPr>
          <w:rFonts w:ascii="IRNazanin" w:hAnsi="IRNazanin" w:eastAsia="IRNazanin"/>
          <w:color w:val="111111"/>
          <w:sz w:val="28"/>
          <w:sz w:val="28"/>
          <w:szCs w:val="28"/>
          <w:rtl w:val="true"/>
          <w:lang w:bidi="fa-IR"/>
        </w:rPr>
        <w:t>الحسن عن محمد بن الحسن الصفار عن إبراهیم بن هاشم عن النوفلی عن السکونی عن</w:t>
      </w:r>
    </w:p>
    <w:p>
      <w:pPr>
        <w:pStyle w:val="BookText"/>
        <w:rPr/>
      </w:pPr>
      <w:r>
        <w:rPr>
          <w:rFonts w:ascii="IRNazanin" w:hAnsi="IRNazanin" w:eastAsia="IRNazanin"/>
          <w:color w:val="111111"/>
          <w:sz w:val="28"/>
          <w:sz w:val="28"/>
          <w:szCs w:val="28"/>
          <w:rtl w:val="true"/>
          <w:lang w:bidi="fa-IR"/>
        </w:rPr>
        <w:t>جعفر بن محمد عن أبیه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السحور برکة الجعفریات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 صلی الله</w:t>
      </w:r>
    </w:p>
    <w:p>
      <w:pPr>
        <w:pStyle w:val="BookText"/>
        <w:rPr/>
      </w:pPr>
      <w:r>
        <w:rPr>
          <w:rFonts w:ascii="IRNazanin" w:hAnsi="IRNazanin" w:eastAsia="IRNazanin"/>
          <w:color w:val="111111"/>
          <w:sz w:val="28"/>
          <w:sz w:val="28"/>
          <w:szCs w:val="28"/>
          <w:rtl w:val="true"/>
          <w:lang w:bidi="fa-IR"/>
        </w:rPr>
        <w:t xml:space="preserve">علیه وآله مثله 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بإسناده عن موسی بن جعفر عن آبائه</w:t>
      </w:r>
    </w:p>
    <w:p>
      <w:pPr>
        <w:pStyle w:val="BookText"/>
        <w:rPr/>
      </w:pPr>
      <w:r>
        <w:rPr>
          <w:rFonts w:ascii="IRNazanin" w:hAnsi="IRNazanin" w:eastAsia="IRNazanin"/>
          <w:color w:val="111111"/>
          <w:sz w:val="28"/>
          <w:sz w:val="28"/>
          <w:szCs w:val="28"/>
          <w:rtl w:val="true"/>
          <w:lang w:bidi="fa-IR"/>
        </w:rPr>
        <w:t>علیهم السلام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المستغفری فی طب النبی صلی الله علیه</w:t>
      </w:r>
    </w:p>
    <w:p>
      <w:pPr>
        <w:pStyle w:val="BookText"/>
        <w:rPr/>
      </w:pPr>
      <w:r>
        <w:rPr>
          <w:rFonts w:ascii="IRNazanin" w:hAnsi="IRNazanin" w:eastAsia="IRNazanin"/>
          <w:color w:val="111111"/>
          <w:sz w:val="28"/>
          <w:sz w:val="28"/>
          <w:szCs w:val="28"/>
          <w:rtl w:val="true"/>
          <w:lang w:bidi="fa-IR"/>
        </w:rPr>
        <w:t>وآله قال تسحروا فان السحور برکة وقال صلی الله علیه وآله تسحروا خلاف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عن رسول الله صلی الله</w:t>
      </w:r>
    </w:p>
    <w:p>
      <w:pPr>
        <w:pStyle w:val="BookText"/>
        <w:rPr/>
      </w:pPr>
      <w:r>
        <w:rPr>
          <w:rFonts w:ascii="IRNazanin" w:hAnsi="IRNazanin" w:eastAsia="IRNazanin"/>
          <w:color w:val="111111"/>
          <w:sz w:val="28"/>
          <w:sz w:val="28"/>
          <w:szCs w:val="28"/>
          <w:rtl w:val="true"/>
          <w:lang w:bidi="fa-IR"/>
        </w:rPr>
        <w:t xml:space="preserve">علیه وآله أنه قال تسحروا ولو علی شربة </w:t>
      </w:r>
      <w:r>
        <w:rPr>
          <w:rStyle w:val="FootnoteAnchor"/>
          <w:rtl w:val="true"/>
        </w:rPr>
        <w:footnoteReference w:id="514"/>
      </w:r>
      <w:r>
        <w:rPr>
          <w:rFonts w:ascii="IRNazanin" w:hAnsi="IRNazanin" w:eastAsia="IRNazanin"/>
          <w:color w:val="111111"/>
          <w:sz w:val="28"/>
          <w:sz w:val="28"/>
          <w:szCs w:val="28"/>
          <w:rtl w:val="true"/>
          <w:lang w:bidi="fa-IR"/>
        </w:rPr>
        <w:t>ماء وافطروا ولو علی شق تمرة وقال</w:t>
      </w:r>
    </w:p>
    <w:p>
      <w:pPr>
        <w:pStyle w:val="BookText"/>
        <w:rPr/>
      </w:pPr>
      <w:r>
        <w:rPr>
          <w:rFonts w:ascii="IRNazanin" w:hAnsi="IRNazanin" w:eastAsia="IRNazanin"/>
          <w:color w:val="111111"/>
          <w:sz w:val="28"/>
          <w:sz w:val="28"/>
          <w:szCs w:val="28"/>
          <w:rtl w:val="true"/>
          <w:lang w:bidi="fa-IR"/>
        </w:rPr>
        <w:t>صلی الله علیه وآله السحور برکة ولله ملائکة یصلون علی المستغفرین بالأسحار</w:t>
      </w:r>
    </w:p>
    <w:p>
      <w:pPr>
        <w:pStyle w:val="BookText"/>
        <w:rPr/>
      </w:pPr>
      <w:r>
        <w:rPr>
          <w:rFonts w:ascii="IRNazanin" w:hAnsi="IRNazanin" w:eastAsia="IRNazanin"/>
          <w:color w:val="111111"/>
          <w:sz w:val="28"/>
          <w:sz w:val="28"/>
          <w:szCs w:val="28"/>
          <w:rtl w:val="true"/>
          <w:lang w:bidi="fa-IR"/>
        </w:rPr>
        <w:t>وعلی المتسحرین وأکلة السحور فرق ما بیننا وبین اهل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یتسحر فی شهر رمضان</w:t>
      </w:r>
    </w:p>
    <w:p>
      <w:pPr>
        <w:pStyle w:val="BookText"/>
        <w:rPr/>
      </w:pPr>
      <w:r>
        <w:rPr>
          <w:rFonts w:ascii="Amiri" w:hAnsi="Amiri" w:eastAsia="Amiri" w:cs="Amiri"/>
          <w:color w:val="111111"/>
          <w:sz w:val="28"/>
          <w:sz w:val="28"/>
          <w:szCs w:val="28"/>
          <w:rtl w:val="true"/>
          <w:lang w:bidi="ar-SA"/>
        </w:rPr>
        <w:t>ولو بشربة من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الحسن بن علی بن یوسف عن معاذ</w:t>
      </w:r>
    </w:p>
    <w:p>
      <w:pPr>
        <w:pStyle w:val="BookText"/>
        <w:rPr/>
      </w:pPr>
      <w:r>
        <w:rPr>
          <w:rFonts w:ascii="IRNazanin" w:hAnsi="IRNazanin" w:eastAsia="IRNazanin"/>
          <w:color w:val="111111"/>
          <w:sz w:val="28"/>
          <w:sz w:val="28"/>
          <w:szCs w:val="28"/>
          <w:rtl w:val="true"/>
          <w:lang w:bidi="fa-IR"/>
        </w:rPr>
        <w:t>ابن ثابت أبی الحسن عن عمرو بن جمیع عن أبی عبد الله عن أبیه علیهما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تسحروا ولو بجرع الماء الا صلوات الله علی المتسحرین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کتاب الصیام</w:t>
      </w:r>
    </w:p>
    <w:p>
      <w:pPr>
        <w:pStyle w:val="BookText"/>
        <w:rPr/>
      </w:pPr>
      <w:r>
        <w:rPr>
          <w:rFonts w:ascii="IRNazanin" w:hAnsi="IRNazanin" w:eastAsia="IRNazanin"/>
          <w:color w:val="111111"/>
          <w:sz w:val="28"/>
          <w:sz w:val="28"/>
          <w:szCs w:val="28"/>
          <w:rtl w:val="true"/>
          <w:lang w:bidi="fa-IR"/>
        </w:rPr>
        <w:t>لعلی بن فضال باسناده إلی عمرو بن جمیع عن أبی عبد الله عن أبیه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آل محمد علیهم السلام انهم قالوا</w:t>
      </w:r>
    </w:p>
    <w:p>
      <w:pPr>
        <w:pStyle w:val="BookText"/>
        <w:rPr/>
      </w:pPr>
      <w:r>
        <w:rPr>
          <w:rFonts w:ascii="IRNazanin" w:hAnsi="IRNazanin" w:eastAsia="IRNazanin"/>
          <w:color w:val="111111"/>
          <w:sz w:val="28"/>
          <w:sz w:val="28"/>
          <w:szCs w:val="28"/>
          <w:rtl w:val="true"/>
          <w:lang w:bidi="fa-IR"/>
        </w:rPr>
        <w:t>یستحب السحور ولو بشربة من الماء وروی ان أفضله التمر والسویق لموضع استعمال</w:t>
      </w:r>
    </w:p>
    <w:p>
      <w:pPr>
        <w:pStyle w:val="BookText"/>
        <w:rPr/>
      </w:pPr>
      <w:r>
        <w:rPr>
          <w:rFonts w:ascii="IRNazanin" w:hAnsi="IRNazanin" w:eastAsia="IRNazanin"/>
          <w:color w:val="111111"/>
          <w:sz w:val="28"/>
          <w:sz w:val="28"/>
          <w:szCs w:val="28"/>
          <w:rtl w:val="true"/>
          <w:lang w:bidi="fa-IR"/>
        </w:rPr>
        <w:t>رسول الله صلی الله علیه وآله ذلک فی سحوره بین أصناف الطعام فاما اللفظ الوارد</w:t>
      </w:r>
    </w:p>
    <w:p>
      <w:pPr>
        <w:pStyle w:val="BookText"/>
        <w:rPr/>
      </w:pPr>
      <w:r>
        <w:rPr>
          <w:rFonts w:ascii="IRNazanin" w:hAnsi="IRNazanin" w:eastAsia="IRNazanin"/>
          <w:color w:val="111111"/>
          <w:sz w:val="28"/>
          <w:sz w:val="28"/>
          <w:szCs w:val="28"/>
          <w:rtl w:val="true"/>
          <w:lang w:bidi="fa-IR"/>
        </w:rPr>
        <w:t xml:space="preserve">بتفصیله فما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w:t>
      </w:r>
    </w:p>
    <w:p>
      <w:pPr>
        <w:pStyle w:val="BookText"/>
        <w:rPr/>
      </w:pPr>
      <w:r>
        <w:rPr>
          <w:rFonts w:ascii="IRNazanin" w:hAnsi="IRNazanin" w:eastAsia="IRNazanin"/>
          <w:color w:val="111111"/>
          <w:sz w:val="28"/>
          <w:sz w:val="28"/>
          <w:szCs w:val="28"/>
          <w:rtl w:val="true"/>
          <w:lang w:bidi="fa-IR"/>
        </w:rPr>
        <w:t>تسحروا ولو بجرعة من ماء الا صلوات الله علی المتسحرین وقال علیه السلام</w:t>
      </w:r>
    </w:p>
    <w:p>
      <w:pPr>
        <w:pStyle w:val="BookText"/>
        <w:rPr/>
      </w:pPr>
      <w:r>
        <w:rPr>
          <w:rFonts w:ascii="IRNazanin" w:hAnsi="IRNazanin" w:eastAsia="IRNazanin"/>
          <w:color w:val="111111"/>
          <w:sz w:val="28"/>
          <w:sz w:val="28"/>
          <w:szCs w:val="28"/>
          <w:rtl w:val="true"/>
          <w:lang w:bidi="fa-IR"/>
        </w:rPr>
        <w:t>ان الله وملائکته یصلون علی المتسحرین والمستغفرین بالأسحار فلیتسحر أحدکم</w:t>
      </w:r>
    </w:p>
    <w:p>
      <w:pPr>
        <w:pStyle w:val="BookText"/>
        <w:rPr/>
      </w:pPr>
      <w:r>
        <w:rPr>
          <w:rFonts w:ascii="Amiri" w:hAnsi="Amiri" w:eastAsia="Amiri" w:cs="Amiri"/>
          <w:color w:val="111111"/>
          <w:sz w:val="28"/>
          <w:sz w:val="28"/>
          <w:szCs w:val="28"/>
          <w:rtl w:val="true"/>
          <w:lang w:bidi="ar-SA"/>
        </w:rPr>
        <w:t>ولو بجرعة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الأمالی لابن الشیخ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جماعة عن أبی المفضل قال</w:t>
      </w:r>
    </w:p>
    <w:p>
      <w:pPr>
        <w:pStyle w:val="BookText"/>
        <w:rPr/>
      </w:pPr>
      <w:r>
        <w:rPr>
          <w:rFonts w:ascii="IRNazanin" w:hAnsi="IRNazanin" w:eastAsia="IRNazanin"/>
          <w:color w:val="111111"/>
          <w:sz w:val="28"/>
          <w:sz w:val="28"/>
          <w:szCs w:val="28"/>
          <w:rtl w:val="true"/>
          <w:lang w:bidi="fa-IR"/>
        </w:rPr>
        <w:t>حدثنا الحسن بن علی بن سهل أبو محمد العاقولی قال حدثنا محمد بن معاذ بن</w:t>
      </w:r>
    </w:p>
    <w:p>
      <w:pPr>
        <w:pStyle w:val="BookText"/>
        <w:rPr/>
      </w:pPr>
      <w:r>
        <w:rPr>
          <w:rFonts w:ascii="IRNazanin" w:hAnsi="IRNazanin" w:eastAsia="IRNazanin"/>
          <w:color w:val="111111"/>
          <w:sz w:val="28"/>
          <w:sz w:val="28"/>
          <w:szCs w:val="28"/>
          <w:rtl w:val="true"/>
          <w:lang w:bidi="fa-IR"/>
        </w:rPr>
        <w:t>ثابت المدائنی قال حدثنی أبی قال حدثنی عمرو بن جمیع عن أبی عبد الله علیه السلام</w:t>
      </w:r>
    </w:p>
    <w:p>
      <w:pPr>
        <w:pStyle w:val="BookText"/>
        <w:rPr/>
      </w:pPr>
      <w:r>
        <w:rPr>
          <w:rFonts w:ascii="IRNazanin" w:hAnsi="IRNazanin" w:eastAsia="IRNazanin"/>
          <w:color w:val="111111"/>
          <w:sz w:val="28"/>
          <w:sz w:val="28"/>
          <w:szCs w:val="28"/>
          <w:rtl w:val="true"/>
          <w:lang w:bidi="fa-IR"/>
        </w:rPr>
        <w:t>قال حدثنی أبی عن جدی علی بن الحسین بن علی بن أبی طالب صلوات الله علیهم قال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ان الله وملائکته یصلون علی المستغفرین والمتسحرین</w:t>
      </w:r>
    </w:p>
    <w:p>
      <w:pPr>
        <w:pStyle w:val="BookText"/>
        <w:rPr/>
      </w:pPr>
      <w:r>
        <w:rPr>
          <w:rFonts w:ascii="IRNazanin" w:hAnsi="IRNazanin" w:eastAsia="IRNazanin"/>
          <w:color w:val="111111"/>
          <w:sz w:val="28"/>
          <w:sz w:val="28"/>
          <w:szCs w:val="28"/>
          <w:rtl w:val="true"/>
          <w:lang w:bidi="fa-IR"/>
        </w:rPr>
        <w:t>بالأسحار فتسحروا ولو بجرع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علیه السلام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إن الله تبارک وتعالی وملائکته یصلون علی المستغفرین والمتسحرین بالأسحار</w:t>
      </w:r>
    </w:p>
    <w:p>
      <w:pPr>
        <w:pStyle w:val="BookText"/>
        <w:rPr/>
      </w:pPr>
      <w:r>
        <w:rPr>
          <w:rFonts w:ascii="IRNazanin" w:hAnsi="IRNazanin" w:eastAsia="IRNazanin"/>
          <w:color w:val="111111"/>
          <w:sz w:val="28"/>
          <w:sz w:val="28"/>
          <w:szCs w:val="28"/>
          <w:rtl w:val="true"/>
          <w:lang w:bidi="fa-IR"/>
        </w:rPr>
        <w:t xml:space="preserve">فلیتسحر أحدکم ولو بشربة من ماء 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ان الله وملائکته یصلون علی المتسحرین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تسحروا ولو بشربة من ماء</w:t>
      </w:r>
    </w:p>
    <w:p>
      <w:pPr>
        <w:pStyle w:val="BookText"/>
        <w:rPr/>
      </w:pPr>
      <w:r>
        <w:rPr>
          <w:rFonts w:ascii="IRNazanin" w:hAnsi="IRNazanin" w:eastAsia="IRNazanin"/>
          <w:color w:val="111111"/>
          <w:sz w:val="28"/>
          <w:sz w:val="28"/>
          <w:szCs w:val="28"/>
          <w:rtl w:val="true"/>
          <w:lang w:bidi="fa-IR"/>
        </w:rPr>
        <w:t>وأفضل السحور السویق والتمر وقال إن الله تعالی وملائکته یصلون علی المتسحرین</w:t>
      </w:r>
    </w:p>
    <w:p>
      <w:pPr>
        <w:pStyle w:val="BookText"/>
        <w:rPr/>
      </w:pPr>
      <w:r>
        <w:rPr>
          <w:rFonts w:ascii="IRNazanin" w:hAnsi="IRNazanin" w:eastAsia="IRNazanin"/>
          <w:color w:val="111111"/>
          <w:sz w:val="28"/>
          <w:sz w:val="28"/>
          <w:szCs w:val="28"/>
          <w:rtl w:val="true"/>
          <w:lang w:bidi="fa-IR"/>
        </w:rPr>
        <w:t>والمستغفرین بالأسحار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لو أن الناس تسحروا</w:t>
      </w:r>
    </w:p>
    <w:p>
      <w:pPr>
        <w:pStyle w:val="BookText"/>
        <w:rPr/>
      </w:pPr>
      <w:r>
        <w:rPr>
          <w:rFonts w:ascii="IRNazanin" w:hAnsi="IRNazanin" w:eastAsia="IRNazanin"/>
          <w:color w:val="111111"/>
          <w:sz w:val="28"/>
          <w:sz w:val="28"/>
          <w:szCs w:val="28"/>
          <w:rtl w:val="true"/>
          <w:lang w:bidi="fa-IR"/>
        </w:rPr>
        <w:t>ثم لم یفطروا الا علی الماء لقدروا علی أن یصوموا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بعض أصحابنا رفعه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لو الناس تسحروا ولم یفطروا علی ماء ما قدروا </w:t>
      </w:r>
      <w:r>
        <w:rPr>
          <w:rStyle w:val="FootnoteAnchor"/>
          <w:rtl w:val="true"/>
        </w:rPr>
        <w:footnoteReference w:id="515"/>
      </w:r>
      <w:r>
        <w:rPr>
          <w:rFonts w:ascii="IRNazanin" w:hAnsi="IRNazanin" w:eastAsia="IRNazanin"/>
          <w:color w:val="111111"/>
          <w:sz w:val="28"/>
          <w:sz w:val="28"/>
          <w:szCs w:val="28"/>
          <w:rtl w:val="true"/>
          <w:lang w:bidi="fa-IR"/>
        </w:rPr>
        <w:t>والله ان یصوموا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عبد الله عن محمد بن عبد الله الرازی</w:t>
      </w:r>
    </w:p>
    <w:p>
      <w:pPr>
        <w:pStyle w:val="BookText"/>
        <w:rPr/>
      </w:pPr>
      <w:r>
        <w:rPr>
          <w:rFonts w:ascii="IRNazanin" w:hAnsi="IRNazanin" w:eastAsia="IRNazanin"/>
          <w:color w:val="111111"/>
          <w:sz w:val="28"/>
          <w:sz w:val="28"/>
          <w:szCs w:val="28"/>
          <w:rtl w:val="true"/>
          <w:lang w:bidi="fa-IR"/>
        </w:rPr>
        <w:t>عن الحسن بن علی بن أبی حمزة عن رفاعة بن موسی عن أبی عبد الله عن أبیه علیهما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تعاونوا بأکل السحور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علی صیام النهار وبالنوم عند القیلولة علی قیام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الوسائل المصحح بعد ذکر</w:t>
      </w:r>
    </w:p>
    <w:p>
      <w:pPr>
        <w:pStyle w:val="BookText"/>
        <w:rPr/>
      </w:pPr>
      <w:r>
        <w:rPr>
          <w:rFonts w:ascii="IRNazanin" w:hAnsi="IRNazanin" w:eastAsia="IRNazanin"/>
          <w:color w:val="111111"/>
          <w:sz w:val="28"/>
          <w:sz w:val="28"/>
          <w:szCs w:val="28"/>
          <w:rtl w:val="true"/>
          <w:lang w:bidi="fa-IR"/>
        </w:rPr>
        <w:t>هذه الروایة عن التهذیب والفقیه والمقنع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کتاب فضائل شهر</w:t>
      </w:r>
    </w:p>
    <w:p>
      <w:pPr>
        <w:pStyle w:val="BookText"/>
        <w:rPr/>
      </w:pPr>
      <w:r>
        <w:rPr>
          <w:rFonts w:ascii="IRNazanin" w:hAnsi="IRNazanin" w:eastAsia="IRNazanin"/>
          <w:color w:val="111111"/>
          <w:sz w:val="28"/>
          <w:sz w:val="28"/>
          <w:szCs w:val="28"/>
          <w:rtl w:val="true"/>
          <w:lang w:bidi="fa-IR"/>
        </w:rPr>
        <w:t>رمضان عن ابن المتوکل عن محمد بن یحیی عن محمد بن أحمد عن أبی عبد الله الرازی</w:t>
      </w:r>
    </w:p>
    <w:p>
      <w:pPr>
        <w:pStyle w:val="BookText"/>
        <w:rPr/>
      </w:pPr>
      <w:r>
        <w:rPr>
          <w:rFonts w:ascii="IRNazanin" w:hAnsi="IRNazanin" w:eastAsia="IRNazanin"/>
          <w:color w:val="111111"/>
          <w:sz w:val="28"/>
          <w:sz w:val="28"/>
          <w:szCs w:val="28"/>
          <w:rtl w:val="true"/>
          <w:lang w:bidi="fa-IR"/>
        </w:rPr>
        <w:t xml:space="preserve">عن الحسن بن علی بن أبی حمزة عن رفاعة بن موسی المقنع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تعاونوا وذکر مثل ما فی الفقیه أمالی ابن الشیخ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w:t>
      </w:r>
    </w:p>
    <w:p>
      <w:pPr>
        <w:pStyle w:val="BookText"/>
        <w:rPr/>
      </w:pPr>
      <w:r>
        <w:rPr>
          <w:rFonts w:ascii="IRNazanin" w:hAnsi="IRNazanin" w:eastAsia="IRNazanin"/>
          <w:color w:val="111111"/>
          <w:sz w:val="28"/>
          <w:sz w:val="28"/>
          <w:szCs w:val="28"/>
          <w:rtl w:val="true"/>
          <w:lang w:bidi="fa-IR"/>
        </w:rPr>
        <w:t>جماعة عن أبی المفضل قال حدثنا الحسین بن أحمد بن عبد الله بن وهب بن عبد العزیز</w:t>
      </w:r>
    </w:p>
    <w:p>
      <w:pPr>
        <w:pStyle w:val="BookText"/>
        <w:rPr/>
      </w:pPr>
      <w:r>
        <w:rPr>
          <w:rFonts w:ascii="IRNazanin" w:hAnsi="IRNazanin" w:eastAsia="IRNazanin"/>
          <w:color w:val="111111"/>
          <w:sz w:val="28"/>
          <w:sz w:val="28"/>
          <w:szCs w:val="28"/>
          <w:rtl w:val="true"/>
          <w:lang w:bidi="fa-IR"/>
        </w:rPr>
        <w:t>أبو علی الآمدی قال حدثنا محمد بن عیسی بن عبید الیقطینی قال حدثنا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 حمزة عن رفاعة یعنی ابن موسی عن أبی عبد الله عن آبائه عن علی</w:t>
      </w:r>
    </w:p>
    <w:p>
      <w:pPr>
        <w:pStyle w:val="BookText"/>
        <w:rPr/>
      </w:pPr>
      <w:r>
        <w:rPr>
          <w:rFonts w:ascii="IRNazanin" w:hAnsi="IRNazanin" w:eastAsia="IRNazanin"/>
          <w:color w:val="111111"/>
          <w:sz w:val="28"/>
          <w:sz w:val="28"/>
          <w:szCs w:val="28"/>
          <w:rtl w:val="true"/>
          <w:lang w:bidi="fa-IR"/>
        </w:rPr>
        <w:t>علیهم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القاسم بن علی</w:t>
      </w:r>
    </w:p>
    <w:p>
      <w:pPr>
        <w:pStyle w:val="BookText"/>
        <w:rPr/>
      </w:pPr>
      <w:r>
        <w:rPr>
          <w:rFonts w:ascii="IRNazanin" w:hAnsi="IRNazanin" w:eastAsia="IRNazanin"/>
          <w:color w:val="111111"/>
          <w:sz w:val="28"/>
          <w:sz w:val="28"/>
          <w:szCs w:val="28"/>
          <w:rtl w:val="true"/>
          <w:lang w:bidi="fa-IR"/>
        </w:rPr>
        <w:t>العلوی عن محمد بن أبی عبد الله عن سهل بن زیاد عن النوفلی عن السکونی عن جعفر بن</w:t>
      </w:r>
    </w:p>
    <w:p>
      <w:pPr>
        <w:pStyle w:val="BookText"/>
        <w:rPr/>
      </w:pPr>
      <w:r>
        <w:rPr>
          <w:rFonts w:ascii="IRNazanin" w:hAnsi="IRNazanin" w:eastAsia="IRNazanin"/>
          <w:color w:val="111111"/>
          <w:sz w:val="28"/>
          <w:sz w:val="28"/>
          <w:szCs w:val="28"/>
          <w:rtl w:val="true"/>
          <w:lang w:bidi="fa-IR"/>
        </w:rPr>
        <w:t>محمد عن أبیه عن آبائه علیهم السلام قال قال رسول الله صلی الله علیه وآله الشاکر له</w:t>
      </w:r>
    </w:p>
    <w:p>
      <w:pPr>
        <w:pStyle w:val="BookText"/>
        <w:rPr/>
      </w:pPr>
      <w:r>
        <w:rPr>
          <w:rFonts w:ascii="IRNazanin" w:hAnsi="IRNazanin" w:eastAsia="IRNazanin"/>
          <w:color w:val="111111"/>
          <w:sz w:val="28"/>
          <w:sz w:val="28"/>
          <w:szCs w:val="28"/>
          <w:rtl w:val="true"/>
          <w:lang w:bidi="fa-IR"/>
        </w:rPr>
        <w:t>من الاجر کأجر الصائم المتسحر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شعیب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سئلته عن السحور لمن أراد الصوم أواجب</w:t>
      </w:r>
    </w:p>
    <w:p>
      <w:pPr>
        <w:pStyle w:val="BookText"/>
        <w:rPr/>
      </w:pPr>
      <w:r>
        <w:rPr>
          <w:rFonts w:ascii="IRNazanin" w:hAnsi="IRNazanin" w:eastAsia="IRNazanin"/>
          <w:color w:val="111111"/>
          <w:sz w:val="28"/>
          <w:sz w:val="28"/>
          <w:szCs w:val="28"/>
          <w:rtl w:val="true"/>
          <w:lang w:bidi="fa-IR"/>
        </w:rPr>
        <w:t xml:space="preserve">هو علیه فقال لا بأس بان لا یتسحر ان شاء واما فی شهر رمضان فإنه أفضل ان یتسحر نحب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یترک فی شهر رمضان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سأله یعنی ابا عبد الله علیه السلام أبو بصیر عن</w:t>
      </w:r>
    </w:p>
    <w:p>
      <w:pPr>
        <w:pStyle w:val="BookText"/>
        <w:rPr/>
      </w:pPr>
      <w:r>
        <w:rPr>
          <w:rFonts w:ascii="IRNazanin" w:hAnsi="IRNazanin" w:eastAsia="IRNazanin"/>
          <w:color w:val="111111"/>
          <w:sz w:val="28"/>
          <w:sz w:val="28"/>
          <w:szCs w:val="28"/>
          <w:rtl w:val="true"/>
          <w:lang w:bidi="fa-IR"/>
        </w:rPr>
        <w:t xml:space="preserve">السحور فی أداء </w:t>
      </w:r>
      <w:r>
        <w:rPr>
          <w:rStyle w:val="FootnoteAnchor"/>
          <w:rtl w:val="true"/>
        </w:rPr>
        <w:footnoteReference w:id="517"/>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عن زرعة عن فقیه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سماعة </w:t>
      </w:r>
      <w:r>
        <w:rPr>
          <w:rStyle w:val="FootnoteAnchor"/>
          <w:rtl w:val="true"/>
        </w:rPr>
        <w:footnoteReference w:id="518"/>
      </w:r>
      <w:r>
        <w:rPr>
          <w:rFonts w:ascii="IRNazanin" w:hAnsi="IRNazanin" w:eastAsia="IRNazanin"/>
          <w:color w:val="111111"/>
          <w:sz w:val="28"/>
          <w:sz w:val="28"/>
          <w:szCs w:val="28"/>
          <w:rtl w:val="true"/>
          <w:lang w:bidi="fa-IR"/>
        </w:rPr>
        <w:t>قال سألته عن السحور لمن أراد الصوم فقال اما فی شهر رمضان فان</w:t>
      </w:r>
    </w:p>
    <w:p>
      <w:pPr>
        <w:pStyle w:val="BookText"/>
        <w:rPr/>
      </w:pPr>
      <w:r>
        <w:rPr>
          <w:rFonts w:ascii="IRNazanin" w:hAnsi="IRNazanin" w:eastAsia="IRNazanin"/>
          <w:color w:val="111111"/>
          <w:sz w:val="28"/>
          <w:sz w:val="28"/>
          <w:szCs w:val="28"/>
          <w:rtl w:val="true"/>
          <w:lang w:bidi="fa-IR"/>
        </w:rPr>
        <w:t xml:space="preserve">الفضل فی السحور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بشربة من ماء واما فی التطوع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رمضان یب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ان یتسحر فلیفعل ومن لم یفعل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یعقوب بن یزید عن محمد بن أبی</w:t>
      </w:r>
    </w:p>
    <w:p>
      <w:pPr>
        <w:pStyle w:val="BookText"/>
        <w:rPr/>
      </w:pPr>
      <w:r>
        <w:rPr>
          <w:rFonts w:ascii="IRNazanin" w:hAnsi="IRNazanin" w:eastAsia="IRNazanin"/>
          <w:color w:val="111111"/>
          <w:sz w:val="28"/>
          <w:sz w:val="28"/>
          <w:szCs w:val="28"/>
          <w:rtl w:val="true"/>
          <w:lang w:bidi="fa-IR"/>
        </w:rPr>
        <w:t xml:space="preserve">عمیر عن حفص بن البختری عن أبی عبد الله علیه السلام قال أفضل سحورکم </w:t>
      </w:r>
      <w:r>
        <w:rPr>
          <w:rStyle w:val="FootnoteAnchor"/>
          <w:rtl w:val="true"/>
        </w:rPr>
        <w:footnoteReference w:id="5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السویق والتمر المحاسن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عن ابن أبی</w:t>
      </w:r>
    </w:p>
    <w:p>
      <w:pPr>
        <w:pStyle w:val="BookText"/>
        <w:rPr/>
      </w:pPr>
      <w:r>
        <w:rPr>
          <w:rFonts w:ascii="IRNazanin" w:hAnsi="IRNazanin" w:eastAsia="IRNazanin"/>
          <w:color w:val="111111"/>
          <w:sz w:val="28"/>
          <w:sz w:val="28"/>
          <w:szCs w:val="28"/>
          <w:rtl w:val="true"/>
          <w:lang w:bidi="fa-IR"/>
        </w:rPr>
        <w:t>عمیر عن حفص بن البختری عن أبی عبد الله علیه السلام مثله وقال ورواه أبو یوسف</w:t>
      </w:r>
    </w:p>
    <w:p>
      <w:pPr>
        <w:pStyle w:val="BookText"/>
        <w:rPr/>
      </w:pPr>
      <w:r>
        <w:rPr>
          <w:rFonts w:ascii="IRNazanin" w:hAnsi="IRNazanin" w:eastAsia="IRNazanin"/>
          <w:color w:val="111111"/>
          <w:sz w:val="28"/>
          <w:sz w:val="28"/>
          <w:szCs w:val="28"/>
          <w:rtl w:val="true"/>
          <w:lang w:bidi="fa-IR"/>
        </w:rPr>
        <w:t xml:space="preserve">عن ابن أبی عمیر عن مرازم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وأفضل السحور</w:t>
      </w:r>
    </w:p>
    <w:p>
      <w:pPr>
        <w:pStyle w:val="BookText"/>
        <w:rPr/>
      </w:pPr>
      <w:r>
        <w:rPr>
          <w:rFonts w:ascii="IRNazanin" w:hAnsi="IRNazanin" w:eastAsia="IRNazanin"/>
          <w:color w:val="111111"/>
          <w:sz w:val="28"/>
          <w:sz w:val="28"/>
          <w:szCs w:val="28"/>
          <w:rtl w:val="true"/>
          <w:lang w:bidi="fa-IR"/>
        </w:rPr>
        <w:t>السویق والتمر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المستغفری فی الطب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السحور</w:t>
      </w:r>
    </w:p>
    <w:p>
      <w:pPr>
        <w:pStyle w:val="BookText"/>
        <w:rPr/>
      </w:pPr>
      <w:r>
        <w:rPr>
          <w:rFonts w:ascii="IRNazanin" w:hAnsi="IRNazanin" w:eastAsia="IRNazanin"/>
          <w:color w:val="111111"/>
          <w:sz w:val="28"/>
          <w:sz w:val="28"/>
          <w:szCs w:val="28"/>
          <w:rtl w:val="true"/>
          <w:lang w:bidi="fa-IR"/>
        </w:rPr>
        <w:t>للمؤمن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فضل الطبرسی فی مکارم الاخلاق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یأکل الهریسة أکثر ما یأکل ویتسحر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المفطر فی اللیل حتی یتبین</w:t>
      </w:r>
    </w:p>
    <w:p>
      <w:pPr>
        <w:pStyle w:val="BookText"/>
        <w:rPr/>
      </w:pPr>
      <w:r>
        <w:rPr>
          <w:rFonts w:ascii="IRNazanin" w:hAnsi="IRNazanin" w:eastAsia="IRNazanin"/>
          <w:color w:val="111111"/>
          <w:sz w:val="28"/>
          <w:sz w:val="28"/>
          <w:szCs w:val="28"/>
          <w:rtl w:val="true"/>
          <w:lang w:bidi="fa-IR"/>
        </w:rPr>
        <w:t>الفجر من أبواب فضل صوم شهر رمضان وفرضه ما یدل علی جواز التسحر واستحبابه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صلی الله علیه وآله</w:t>
      </w:r>
    </w:p>
    <w:p>
      <w:pPr>
        <w:pStyle w:val="BookText"/>
        <w:rPr/>
      </w:pPr>
      <w:r>
        <w:rPr>
          <w:rFonts w:ascii="IRNazanin" w:hAnsi="IRNazanin" w:eastAsia="IRNazanin"/>
          <w:color w:val="111111"/>
          <w:sz w:val="28"/>
          <w:sz w:val="28"/>
          <w:szCs w:val="28"/>
          <w:rtl w:val="true"/>
          <w:lang w:bidi="fa-IR"/>
        </w:rPr>
        <w:t xml:space="preserve">یتسحر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بالأسودین التمر والماء والزبیب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کانت لرسول الله صلی الله علیه وآله شربة یفطر علیها وشربة للسحر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الاقبال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قراءة سورة</w:t>
      </w:r>
    </w:p>
    <w:p>
      <w:pPr>
        <w:pStyle w:val="BookText"/>
        <w:rPr/>
      </w:pPr>
      <w:r>
        <w:rPr>
          <w:rFonts w:ascii="IRNazanin" w:hAnsi="IRNazanin" w:eastAsia="IRNazanin"/>
          <w:color w:val="111111"/>
          <w:sz w:val="28"/>
          <w:sz w:val="28"/>
          <w:szCs w:val="28"/>
          <w:rtl w:val="true"/>
          <w:lang w:bidi="fa-IR"/>
        </w:rPr>
        <w:t>انا أنزلناه عند الفطور والسحور قوله علیه السلام من قرء انا أنزلناه عند فطوره</w:t>
      </w:r>
    </w:p>
    <w:p>
      <w:pPr>
        <w:pStyle w:val="BookText"/>
        <w:rPr/>
      </w:pPr>
      <w:r>
        <w:rPr>
          <w:rFonts w:ascii="IRNazanin" w:hAnsi="IRNazanin" w:eastAsia="IRNazanin"/>
          <w:color w:val="111111"/>
          <w:sz w:val="28"/>
          <w:sz w:val="28"/>
          <w:szCs w:val="28"/>
          <w:rtl w:val="true"/>
          <w:lang w:bidi="fa-IR"/>
        </w:rPr>
        <w:t>وسحوره کان فیما بینهما کالمتشحط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الصلاة قبل الافطار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تعجیل الفطر وتأخیر السحور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صوم شعبان من أبواب الصیام المندوب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یستحب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للعبد أن لا یدع السحور</w:t>
      </w:r>
      <w:r>
        <w:rPr>
          <w:rFonts w:eastAsia="IRNazanin" w:cs="IRNazanin"/>
          <w:color w:val="111111"/>
          <w:sz w:val="28"/>
          <w:szCs w:val="28"/>
          <w:rtl w:val="true"/>
          <w:lang w:bidi="fa-IR"/>
        </w:rPr>
        <w:t>.</w:t>
      </w:r>
      <w:bookmarkStart w:id="211" w:name="pg16861_183666"/>
    </w:p>
    <w:p>
      <w:pPr>
        <w:pStyle w:val="Heading4"/>
        <w:numPr>
          <w:ilvl w:val="3"/>
          <w:numId w:val="1"/>
        </w:numPr>
        <w:rPr/>
      </w:pPr>
      <w:bookmarkStart w:id="212" w:name="__RefHeading___Toc9934898_417432637"/>
      <w:bookmarkStart w:id="213" w:name="_Toc76"/>
      <w:bookmarkEnd w:id="211"/>
      <w:bookmarkEnd w:id="212"/>
      <w:r>
        <w:rPr>
          <w:rtl w:val="true"/>
        </w:rPr>
        <w:t>(</w:t>
      </w:r>
      <w:r>
        <w:rPr/>
        <w:t>34</w:t>
      </w:r>
      <w:r>
        <w:rPr>
          <w:rtl w:val="true"/>
        </w:rPr>
        <w:t xml:space="preserve">) </w:t>
      </w:r>
      <w:r>
        <w:rPr>
          <w:rtl w:val="true"/>
        </w:rPr>
        <w:t>باب استحباب الافطار علی الرطب والتمر والزبیب</w:t>
      </w:r>
      <w:r>
        <w:rPr>
          <w:rtl w:val="true"/>
        </w:rPr>
        <w:t>...</w:t>
      </w:r>
      <w:bookmarkEnd w:id="213"/>
    </w:p>
    <w:p>
      <w:pPr>
        <w:pStyle w:val="BookText"/>
        <w:rPr/>
      </w:pPr>
      <w:r>
        <w:rPr>
          <w:rFonts w:ascii="IRNazanin" w:hAnsi="IRNazanin" w:eastAsia="IRNazanin"/>
          <w:color w:val="111111"/>
          <w:sz w:val="28"/>
          <w:sz w:val="28"/>
          <w:szCs w:val="28"/>
          <w:rtl w:val="true"/>
          <w:lang w:bidi="fa-IR"/>
        </w:rPr>
        <w:t>باب استحباب الافطار علی الرطب والتمر والزبیب والحلوی والسکر واللبن والسویق والماء الفاتر وکراهة الافطار علی ما لا یعرف سبیله</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جعفر بن عبد الله الأشعری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أول ما یفطر علیه فی زمن الرطب الرطب وفی زمن التمر التمر المحاسن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أبی عبد الله البرقی عن جعفر بن محمد الأشعری عن ابن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المحاسن</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أبی عبد الله علیه السلام قال کان</w:t>
      </w:r>
    </w:p>
    <w:p>
      <w:pPr>
        <w:pStyle w:val="BookText"/>
        <w:rPr/>
      </w:pPr>
      <w:r>
        <w:rPr>
          <w:rFonts w:ascii="IRNazanin" w:hAnsi="IRNazanin" w:eastAsia="IRNazanin"/>
          <w:color w:val="111111"/>
          <w:sz w:val="28"/>
          <w:sz w:val="28"/>
          <w:szCs w:val="28"/>
          <w:rtl w:val="true"/>
          <w:lang w:bidi="fa-IR"/>
        </w:rPr>
        <w:t>رسول الله صلی الله علیه وآله وسلم یفطر علی التمر فی زمن التمر وعلی الرطب فی</w:t>
      </w:r>
    </w:p>
    <w:p>
      <w:pPr>
        <w:pStyle w:val="BookText"/>
        <w:rPr/>
      </w:pPr>
      <w:r>
        <w:rPr>
          <w:rFonts w:ascii="IRNazanin" w:hAnsi="IRNazanin" w:eastAsia="IRNazanin"/>
          <w:color w:val="111111"/>
          <w:sz w:val="28"/>
          <w:sz w:val="28"/>
          <w:szCs w:val="28"/>
          <w:rtl w:val="true"/>
          <w:lang w:bidi="fa-IR"/>
        </w:rPr>
        <w:t>زمن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قدم الیه</w:t>
      </w:r>
    </w:p>
    <w:p>
      <w:pPr>
        <w:pStyle w:val="BookText"/>
        <w:rPr/>
      </w:pPr>
      <w:r>
        <w:rPr>
          <w:rFonts w:ascii="IRNazanin" w:hAnsi="IRNazanin" w:eastAsia="IRNazanin"/>
          <w:color w:val="111111"/>
          <w:sz w:val="28"/>
          <w:sz w:val="28"/>
          <w:szCs w:val="28"/>
          <w:rtl w:val="true"/>
          <w:lang w:bidi="fa-IR"/>
        </w:rPr>
        <w:t>الطعام وفیه التمر بدأ بالتمر وکان یفطر علی التمر فی زمن التمر وعلی الرطب فی</w:t>
      </w:r>
    </w:p>
    <w:p>
      <w:pPr>
        <w:pStyle w:val="BookText"/>
        <w:rPr/>
      </w:pPr>
      <w:r>
        <w:rPr>
          <w:rFonts w:ascii="IRNazanin" w:hAnsi="IRNazanin" w:eastAsia="IRNazanin"/>
          <w:color w:val="111111"/>
          <w:sz w:val="28"/>
          <w:sz w:val="28"/>
          <w:szCs w:val="28"/>
          <w:rtl w:val="true"/>
          <w:lang w:bidi="fa-IR"/>
        </w:rPr>
        <w:t>زمن 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الحسن بن علی بن یوسف عن</w:t>
      </w:r>
    </w:p>
    <w:p>
      <w:pPr>
        <w:pStyle w:val="BookText"/>
        <w:rPr/>
      </w:pPr>
      <w:r>
        <w:rPr>
          <w:rFonts w:ascii="IRNazanin" w:hAnsi="IRNazanin" w:eastAsia="IRNazanin"/>
          <w:color w:val="111111"/>
          <w:sz w:val="28"/>
          <w:sz w:val="28"/>
          <w:szCs w:val="28"/>
          <w:rtl w:val="true"/>
          <w:lang w:bidi="fa-IR"/>
        </w:rPr>
        <w:t xml:space="preserve">عبد الله بن سلام </w:t>
      </w:r>
      <w:r>
        <w:rPr>
          <w:rStyle w:val="FootnoteAnchor"/>
          <w:rtl w:val="true"/>
        </w:rPr>
        <w:footnoteReference w:id="522"/>
      </w:r>
      <w:r>
        <w:rPr>
          <w:rFonts w:ascii="IRNazanin" w:hAnsi="IRNazanin" w:eastAsia="IRNazanin"/>
          <w:color w:val="111111"/>
          <w:sz w:val="28"/>
          <w:sz w:val="28"/>
          <w:szCs w:val="28"/>
          <w:rtl w:val="true"/>
          <w:lang w:bidi="fa-IR"/>
        </w:rPr>
        <w:t xml:space="preserve">بن سالم عن سیف </w:t>
      </w:r>
      <w:r>
        <w:rPr>
          <w:rStyle w:val="FootnoteAnchor"/>
          <w:rtl w:val="true"/>
        </w:rPr>
        <w:footnoteReference w:id="523"/>
      </w:r>
      <w:r>
        <w:rPr>
          <w:rFonts w:ascii="IRNazanin" w:hAnsi="IRNazanin" w:eastAsia="IRNazanin"/>
          <w:color w:val="111111"/>
          <w:sz w:val="28"/>
          <w:sz w:val="28"/>
          <w:szCs w:val="28"/>
          <w:rtl w:val="true"/>
          <w:lang w:bidi="fa-IR"/>
        </w:rPr>
        <w:t>بن عمیرة عن عمرو بن شمر عن</w:t>
      </w:r>
    </w:p>
    <w:p>
      <w:pPr>
        <w:pStyle w:val="BookText"/>
        <w:rPr/>
      </w:pPr>
      <w:r>
        <w:rPr>
          <w:rFonts w:ascii="IRNazanin" w:hAnsi="IRNazanin" w:eastAsia="IRNazanin"/>
          <w:color w:val="111111"/>
          <w:sz w:val="28"/>
          <w:sz w:val="28"/>
          <w:szCs w:val="28"/>
          <w:rtl w:val="true"/>
          <w:lang w:bidi="fa-IR"/>
        </w:rPr>
        <w:t>جابر قال سمعت أبا جعفر علیه السلام یقول کان رسول الله صلی الله علیه ؤ آله</w:t>
      </w:r>
    </w:p>
    <w:p>
      <w:pPr>
        <w:pStyle w:val="BookText"/>
        <w:rPr/>
      </w:pPr>
      <w:r>
        <w:rPr>
          <w:rFonts w:ascii="IRNazanin" w:hAnsi="IRNazanin" w:eastAsia="IRNazanin"/>
          <w:color w:val="111111"/>
          <w:sz w:val="28"/>
          <w:sz w:val="28"/>
          <w:szCs w:val="28"/>
          <w:rtl w:val="true"/>
          <w:lang w:bidi="fa-IR"/>
        </w:rPr>
        <w:t>یفطر علی الأسودین قلت رحمک الله وما الأسودان قال التمر والماء والزبیب والماء</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ویتسحر بهما ئل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الاقبال نقلا من کتاب الصیام</w:t>
      </w:r>
    </w:p>
    <w:p>
      <w:pPr>
        <w:pStyle w:val="BookText"/>
        <w:rPr/>
      </w:pPr>
      <w:r>
        <w:rPr>
          <w:rFonts w:ascii="IRNazanin" w:hAnsi="IRNazanin" w:eastAsia="IRNazanin"/>
          <w:color w:val="111111"/>
          <w:sz w:val="28"/>
          <w:sz w:val="28"/>
          <w:szCs w:val="28"/>
          <w:rtl w:val="true"/>
          <w:lang w:bidi="fa-IR"/>
        </w:rPr>
        <w:t>لعلی بن الحسن بن فضال بإسناده عن جابر عن أبی جعفر علیه السلام قال کان رسول الله</w:t>
      </w:r>
    </w:p>
    <w:p>
      <w:pPr>
        <w:pStyle w:val="BookText"/>
        <w:rPr/>
      </w:pPr>
      <w:r>
        <w:rPr>
          <w:rFonts w:ascii="IRNazanin" w:hAnsi="IRNazanin" w:eastAsia="IRNazanin"/>
          <w:color w:val="111111"/>
          <w:sz w:val="28"/>
          <w:sz w:val="28"/>
          <w:szCs w:val="28"/>
          <w:rtl w:val="true"/>
          <w:lang w:bidi="fa-IR"/>
        </w:rPr>
        <w:t>صلی الله علیه وآله یفطر علی الأسودین قلت رحمک الله وما الأسودان قال التمر والماء</w:t>
      </w:r>
    </w:p>
    <w:p>
      <w:pPr>
        <w:pStyle w:val="BookText"/>
        <w:rPr/>
      </w:pPr>
      <w:r>
        <w:rPr>
          <w:rFonts w:ascii="IRNazanin" w:hAnsi="IRNazanin" w:eastAsia="IRNazanin"/>
          <w:color w:val="111111"/>
          <w:sz w:val="28"/>
          <w:sz w:val="28"/>
          <w:szCs w:val="28"/>
          <w:rtl w:val="true"/>
          <w:lang w:bidi="fa-IR"/>
        </w:rPr>
        <w:t xml:space="preserve">والرطب 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فی حدیث من غیر کتاب ابن فضال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افطر</w:t>
      </w:r>
    </w:p>
    <w:p>
      <w:pPr>
        <w:pStyle w:val="BookText"/>
        <w:rPr/>
      </w:pPr>
      <w:r>
        <w:rPr>
          <w:rFonts w:ascii="IRNazanin" w:hAnsi="IRNazanin" w:eastAsia="IRNazanin"/>
          <w:color w:val="111111"/>
          <w:sz w:val="28"/>
          <w:sz w:val="28"/>
          <w:szCs w:val="28"/>
          <w:rtl w:val="true"/>
          <w:lang w:bidi="fa-IR"/>
        </w:rPr>
        <w:t>علی تمر حلال زید فی صلاته أربعمأة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النبی صلی الله علیه وآله کان یفطر علی التمر</w:t>
      </w:r>
    </w:p>
    <w:p>
      <w:pPr>
        <w:pStyle w:val="BookText"/>
        <w:rPr/>
      </w:pPr>
      <w:r>
        <w:rPr>
          <w:rFonts w:ascii="IRNazanin" w:hAnsi="IRNazanin" w:eastAsia="IRNazanin"/>
          <w:color w:val="111111"/>
          <w:sz w:val="28"/>
          <w:sz w:val="28"/>
          <w:szCs w:val="28"/>
          <w:rtl w:val="true"/>
          <w:lang w:bidi="fa-IR"/>
        </w:rPr>
        <w:t xml:space="preserve">وکان إذا وجد السکر افطر علیه ئل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الفضل الطبرسی فی مکارم</w:t>
      </w:r>
    </w:p>
    <w:p>
      <w:pPr>
        <w:pStyle w:val="BookText"/>
        <w:rPr/>
      </w:pPr>
      <w:r>
        <w:rPr>
          <w:rFonts w:ascii="IRNazanin" w:hAnsi="IRNazanin" w:eastAsia="IRNazanin"/>
          <w:color w:val="111111"/>
          <w:sz w:val="28"/>
          <w:sz w:val="28"/>
          <w:szCs w:val="28"/>
          <w:rtl w:val="true"/>
          <w:lang w:bidi="fa-IR"/>
        </w:rPr>
        <w:t>الاخلاق قال قد جاءت الروایة ان النبی صلی الله علیه وآله وسلم کان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إن الرجل إذا صام زالت عیناه من مکانهما فإذا افطر علی الحلو عادتا إلی</w:t>
      </w:r>
    </w:p>
    <w:p>
      <w:pPr>
        <w:pStyle w:val="BookText"/>
        <w:rPr/>
      </w:pPr>
      <w:r>
        <w:rPr>
          <w:rFonts w:ascii="IRNazanin" w:hAnsi="IRNazanin" w:eastAsia="IRNazanin"/>
          <w:color w:val="111111"/>
          <w:sz w:val="28"/>
          <w:sz w:val="28"/>
          <w:szCs w:val="28"/>
          <w:rtl w:val="true"/>
          <w:lang w:bidi="fa-IR"/>
        </w:rPr>
        <w:t>مکانهما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عمن ذکره عن</w:t>
      </w:r>
    </w:p>
    <w:p>
      <w:pPr>
        <w:pStyle w:val="BookText"/>
        <w:rPr/>
      </w:pPr>
      <w:r>
        <w:rPr>
          <w:rFonts w:ascii="IRNazanin" w:hAnsi="IRNazanin" w:eastAsia="IRNazanin"/>
          <w:color w:val="111111"/>
          <w:sz w:val="28"/>
          <w:sz w:val="28"/>
          <w:szCs w:val="28"/>
          <w:rtl w:val="true"/>
          <w:lang w:bidi="fa-IR"/>
        </w:rPr>
        <w:t>منصور بن العباس عن صفوان بن یحیی عن عبد الله بن مسکان عن أبی عبد الله</w:t>
      </w:r>
    </w:p>
    <w:p>
      <w:pPr>
        <w:pStyle w:val="BookText"/>
        <w:rPr/>
      </w:pPr>
      <w:r>
        <w:rPr>
          <w:rFonts w:ascii="IRNazanin" w:hAnsi="IRNazanin" w:eastAsia="IRNazanin"/>
          <w:color w:val="111111"/>
          <w:sz w:val="28"/>
          <w:sz w:val="28"/>
          <w:szCs w:val="28"/>
          <w:rtl w:val="true"/>
          <w:lang w:bidi="fa-IR"/>
        </w:rPr>
        <w:t>علیه السلام قال کان رسول الله صلی الله علیه وآله إذا افطر بدأ بحلواء یفطر علیها</w:t>
      </w:r>
    </w:p>
    <w:p>
      <w:pPr>
        <w:pStyle w:val="BookText"/>
        <w:rPr/>
      </w:pPr>
      <w:r>
        <w:rPr>
          <w:rFonts w:ascii="IRNazanin" w:hAnsi="IRNazanin" w:eastAsia="IRNazanin"/>
          <w:color w:val="111111"/>
          <w:sz w:val="28"/>
          <w:sz w:val="28"/>
          <w:szCs w:val="28"/>
          <w:rtl w:val="true"/>
          <w:lang w:bidi="fa-IR"/>
        </w:rPr>
        <w:t>فان لم یجد فسکرة أو تمرات فإذا أعوز ذلک کله فماء فاتر وکان یقول ینقی المعدة</w:t>
      </w:r>
    </w:p>
    <w:p>
      <w:pPr>
        <w:pStyle w:val="BookText"/>
        <w:rPr/>
      </w:pPr>
      <w:r>
        <w:rPr>
          <w:rFonts w:ascii="IRNazanin" w:hAnsi="IRNazanin" w:eastAsia="IRNazanin"/>
          <w:color w:val="111111"/>
          <w:sz w:val="28"/>
          <w:sz w:val="28"/>
          <w:szCs w:val="28"/>
          <w:rtl w:val="true"/>
          <w:lang w:bidi="fa-IR"/>
        </w:rPr>
        <w:t xml:space="preserve">والکبد ویطیب النکهة والفم ویقوی الأضراس ویقوی الحدق ویحد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الناظر ویغسل الذنوب عسلا ویسکن العروق الهایجة والمرة الغالبة ویقطع البلغم</w:t>
      </w:r>
    </w:p>
    <w:p>
      <w:pPr>
        <w:pStyle w:val="BookText"/>
        <w:rPr/>
      </w:pPr>
      <w:r>
        <w:rPr>
          <w:rFonts w:ascii="IRNazanin" w:hAnsi="IRNazanin" w:eastAsia="IRNazanin"/>
          <w:color w:val="111111"/>
          <w:sz w:val="28"/>
          <w:sz w:val="28"/>
          <w:szCs w:val="28"/>
          <w:rtl w:val="true"/>
          <w:lang w:bidi="fa-IR"/>
        </w:rPr>
        <w:t xml:space="preserve">ویطفی الحرارة عن المعدة ویذهب بالصداع المقنعة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عن ابن مسکان</w:t>
      </w:r>
    </w:p>
    <w:p>
      <w:pPr>
        <w:pStyle w:val="BookText"/>
        <w:rPr/>
      </w:pPr>
      <w:r>
        <w:rPr>
          <w:rFonts w:ascii="IRNazanin" w:hAnsi="IRNazanin" w:eastAsia="IRNazanin"/>
          <w:color w:val="111111"/>
          <w:sz w:val="28"/>
          <w:sz w:val="28"/>
          <w:szCs w:val="28"/>
          <w:rtl w:val="true"/>
          <w:lang w:bidi="fa-IR"/>
        </w:rPr>
        <w:t xml:space="preserve">عن أبی عبد الله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یفطر علی الحلو فإذا لم یجده افطر علی الماء الفاتر</w:t>
      </w:r>
    </w:p>
    <w:p>
      <w:pPr>
        <w:pStyle w:val="BookText"/>
        <w:rPr/>
      </w:pPr>
      <w:r>
        <w:rPr>
          <w:rFonts w:ascii="IRNazanin" w:hAnsi="IRNazanin" w:eastAsia="IRNazanin"/>
          <w:color w:val="111111"/>
          <w:sz w:val="28"/>
          <w:sz w:val="28"/>
          <w:szCs w:val="28"/>
          <w:rtl w:val="true"/>
          <w:lang w:bidi="fa-IR"/>
        </w:rPr>
        <w:t>وکان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المستغفری فی طب النبی صلی الله علیه وآله وسلم</w:t>
      </w:r>
    </w:p>
    <w:p>
      <w:pPr>
        <w:pStyle w:val="BookText"/>
        <w:rPr/>
      </w:pPr>
      <w:r>
        <w:rPr>
          <w:rFonts w:ascii="IRNazanin" w:hAnsi="IRNazanin" w:eastAsia="IRNazanin"/>
          <w:color w:val="111111"/>
          <w:sz w:val="28"/>
          <w:sz w:val="28"/>
          <w:szCs w:val="28"/>
          <w:rtl w:val="true"/>
          <w:lang w:bidi="fa-IR"/>
        </w:rPr>
        <w:t>قال قال صلی الله علیه وآله وسلم من وجد التمر فلیفطر علیه ومن لم یجد فلیفطر علی</w:t>
      </w:r>
    </w:p>
    <w:p>
      <w:pPr>
        <w:pStyle w:val="BookText"/>
        <w:rPr/>
      </w:pPr>
      <w:r>
        <w:rPr>
          <w:rFonts w:ascii="IRNazanin" w:hAnsi="IRNazanin" w:eastAsia="IRNazanin"/>
          <w:color w:val="111111"/>
          <w:sz w:val="28"/>
          <w:sz w:val="28"/>
          <w:szCs w:val="28"/>
          <w:rtl w:val="true"/>
          <w:lang w:bidi="fa-IR"/>
        </w:rPr>
        <w:t>الماء فإنه طهور وقال صلی الله علیه وآله أفضل ما بیده الصائم به الزبیب أو التمر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شئ حلو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جعفر عن أبیه علیهما السلام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فلم یجد الحلواء افطر</w:t>
      </w:r>
    </w:p>
    <w:p>
      <w:pPr>
        <w:pStyle w:val="BookText"/>
        <w:rPr/>
      </w:pPr>
      <w:r>
        <w:rPr>
          <w:rFonts w:ascii="IRNazanin" w:hAnsi="IRNazanin" w:eastAsia="IRNazanin"/>
          <w:color w:val="111111"/>
          <w:sz w:val="28"/>
          <w:sz w:val="28"/>
          <w:szCs w:val="28"/>
          <w:rtl w:val="true"/>
          <w:lang w:bidi="fa-IR"/>
        </w:rPr>
        <w:t>علی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افطروا علی الحلو فان</w:t>
      </w:r>
    </w:p>
    <w:p>
      <w:pPr>
        <w:pStyle w:val="BookText"/>
        <w:rPr/>
      </w:pPr>
      <w:r>
        <w:rPr>
          <w:rFonts w:ascii="IRNazanin" w:hAnsi="IRNazanin" w:eastAsia="IRNazanin"/>
          <w:color w:val="111111"/>
          <w:sz w:val="28"/>
          <w:sz w:val="28"/>
          <w:szCs w:val="28"/>
          <w:rtl w:val="true"/>
          <w:lang w:bidi="fa-IR"/>
        </w:rPr>
        <w:t>لم تجدوه فافطروا علی الماء فان الماء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رجل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افطر الرجل علی الماء الفاتر نقی کبده وغسل الذنوب من القلب</w:t>
      </w:r>
    </w:p>
    <w:p>
      <w:pPr>
        <w:pStyle w:val="BookText"/>
        <w:rPr/>
      </w:pPr>
      <w:r>
        <w:rPr>
          <w:rFonts w:ascii="IRNazanin" w:hAnsi="IRNazanin" w:eastAsia="IRNazanin"/>
          <w:color w:val="111111"/>
          <w:sz w:val="28"/>
          <w:sz w:val="28"/>
          <w:szCs w:val="28"/>
          <w:rtl w:val="true"/>
          <w:lang w:bidi="fa-IR"/>
        </w:rPr>
        <w:t>وقوی البصر والحدق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فی الافطار علی الماء البارد فضلا</w:t>
      </w:r>
    </w:p>
    <w:p>
      <w:pPr>
        <w:pStyle w:val="BookText"/>
        <w:rPr/>
      </w:pPr>
      <w:r>
        <w:rPr>
          <w:rFonts w:ascii="IRNazanin" w:hAnsi="IRNazanin" w:eastAsia="IRNazanin"/>
          <w:color w:val="111111"/>
          <w:sz w:val="28"/>
          <w:sz w:val="28"/>
          <w:szCs w:val="28"/>
          <w:rtl w:val="true"/>
          <w:lang w:bidi="fa-IR"/>
        </w:rPr>
        <w:t>وانه یسکن الصفراء وذلک علی حسب اختلاف الطبایع والتباین فی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صالح بن</w:t>
      </w:r>
    </w:p>
    <w:p>
      <w:pPr>
        <w:pStyle w:val="BookText"/>
        <w:rPr/>
      </w:pPr>
      <w:r>
        <w:rPr>
          <w:rFonts w:ascii="IRNazanin" w:hAnsi="IRNazanin" w:eastAsia="IRNazanin"/>
          <w:color w:val="111111"/>
          <w:sz w:val="28"/>
          <w:sz w:val="28"/>
          <w:szCs w:val="28"/>
          <w:rtl w:val="true"/>
          <w:lang w:bidi="fa-IR"/>
        </w:rPr>
        <w:t xml:space="preserve">السندی عن ابن سنان 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رجل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الافطار علی الماء یغسل الذنوب من القلب </w:t>
      </w:r>
      <w:r>
        <w:rPr>
          <w:rStyle w:val="FootnoteAnchor"/>
          <w:rtl w:val="true"/>
        </w:rPr>
        <w:footnoteReference w:id="524"/>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ره قال حدثنا محمد بن یحیی عن محمد بن أحمد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یحیی عن</w:t>
      </w:r>
    </w:p>
    <w:p>
      <w:pPr>
        <w:pStyle w:val="BookText"/>
        <w:rPr/>
      </w:pPr>
      <w:r>
        <w:rPr>
          <w:rFonts w:ascii="IRNazanin" w:hAnsi="IRNazanin" w:eastAsia="IRNazanin"/>
          <w:color w:val="111111"/>
          <w:sz w:val="28"/>
          <w:sz w:val="28"/>
          <w:szCs w:val="28"/>
          <w:rtl w:val="true"/>
          <w:lang w:bidi="fa-IR"/>
        </w:rPr>
        <w:t>غیاث بن إبراهیم عن جعفر عن أبیه علیهما السلام ان علیا علیه السلام کان یستحب</w:t>
      </w:r>
    </w:p>
    <w:p>
      <w:pPr>
        <w:pStyle w:val="BookText"/>
        <w:rPr/>
      </w:pPr>
      <w:r>
        <w:rPr>
          <w:rFonts w:ascii="IRNazanin" w:hAnsi="IRNazanin" w:eastAsia="IRNazanin"/>
          <w:color w:val="111111"/>
          <w:sz w:val="28"/>
          <w:sz w:val="28"/>
          <w:szCs w:val="28"/>
          <w:rtl w:val="true"/>
          <w:lang w:bidi="fa-IR"/>
        </w:rPr>
        <w:t xml:space="preserve">ان یفطر علی اللبن ئل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الاقبال نقلا من کتاب</w:t>
      </w:r>
    </w:p>
    <w:p>
      <w:pPr>
        <w:pStyle w:val="BookText"/>
        <w:rPr/>
      </w:pPr>
      <w:r>
        <w:rPr>
          <w:rFonts w:ascii="IRNazanin" w:hAnsi="IRNazanin" w:eastAsia="IRNazanin"/>
          <w:color w:val="111111"/>
          <w:sz w:val="28"/>
          <w:sz w:val="28"/>
          <w:szCs w:val="28"/>
          <w:rtl w:val="true"/>
          <w:lang w:bidi="fa-IR"/>
        </w:rPr>
        <w:t>الصیام لعلی بن الحسن بن فضال بإسناده عن غیاث بن إبراهیم نحوه المحاسن</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ومحمد بن إسماعیل بن بزیع عن محمد</w:t>
      </w:r>
    </w:p>
    <w:p>
      <w:pPr>
        <w:pStyle w:val="BookText"/>
        <w:rPr/>
      </w:pPr>
      <w:r>
        <w:rPr>
          <w:rFonts w:ascii="IRNazanin" w:hAnsi="IRNazanin" w:eastAsia="IRNazanin"/>
          <w:color w:val="111111"/>
          <w:sz w:val="28"/>
          <w:sz w:val="28"/>
          <w:szCs w:val="28"/>
          <w:rtl w:val="true"/>
          <w:lang w:bidi="fa-IR"/>
        </w:rPr>
        <w:t>بن یحیی الخزاز عن غیاث بن إبراهیم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بعض</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عن ابن الأخت الأوزاعی عن مسعدة بن الیسع الباهلی عن جعفر عن أبیه</w:t>
      </w:r>
    </w:p>
    <w:p>
      <w:pPr>
        <w:pStyle w:val="BookText"/>
        <w:rPr/>
      </w:pPr>
      <w:r>
        <w:rPr>
          <w:rFonts w:ascii="IRNazanin" w:hAnsi="IRNazanin" w:eastAsia="IRNazanin"/>
          <w:color w:val="111111"/>
          <w:sz w:val="28"/>
          <w:sz w:val="28"/>
          <w:szCs w:val="28"/>
          <w:rtl w:val="true"/>
          <w:lang w:bidi="fa-IR"/>
        </w:rPr>
        <w:t xml:space="preserve">علیهما السلام قال کان علی علیه السلام یعجبه ان یفطر علی اللبن ئل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أحمد بن أبی</w:t>
      </w:r>
    </w:p>
    <w:p>
      <w:pPr>
        <w:pStyle w:val="BookText"/>
        <w:rPr/>
      </w:pPr>
      <w:r>
        <w:rPr>
          <w:rFonts w:ascii="IRNazanin" w:hAnsi="IRNazanin" w:eastAsia="IRNazanin"/>
          <w:color w:val="111111"/>
          <w:sz w:val="28"/>
          <w:sz w:val="28"/>
          <w:szCs w:val="28"/>
          <w:rtl w:val="true"/>
          <w:lang w:bidi="fa-IR"/>
        </w:rPr>
        <w:t>عبد الله البرقی عن بعض أصحابنا عن ابن أخت الأوزاعی عن مسعدة</w:t>
      </w:r>
    </w:p>
    <w:p>
      <w:pPr>
        <w:pStyle w:val="BookText"/>
        <w:rPr/>
      </w:pPr>
      <w:r>
        <w:rPr>
          <w:rFonts w:ascii="IRNazanin" w:hAnsi="IRNazanin" w:eastAsia="IRNazanin"/>
          <w:color w:val="111111"/>
          <w:sz w:val="28"/>
          <w:sz w:val="28"/>
          <w:szCs w:val="28"/>
          <w:rtl w:val="true"/>
          <w:lang w:bidi="fa-IR"/>
        </w:rPr>
        <w:t>بن إبراهیم عن جعفر عن آبائه علیهم السلام ان علیا علیه السلام کان یفطر</w:t>
      </w:r>
    </w:p>
    <w:p>
      <w:pPr>
        <w:pStyle w:val="BookText"/>
        <w:rPr/>
      </w:pPr>
      <w:r>
        <w:rPr>
          <w:rFonts w:ascii="IRNazanin" w:hAnsi="IRNazanin" w:eastAsia="IRNazanin"/>
          <w:color w:val="111111"/>
          <w:sz w:val="28"/>
          <w:sz w:val="28"/>
          <w:szCs w:val="28"/>
          <w:rtl w:val="true"/>
          <w:lang w:bidi="fa-IR"/>
        </w:rPr>
        <w:t>علی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شهرآشوب فی المناقب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رآه عدی بن حاتم وبین یدیه شنة فیه قراح ماء وکسرات من خبز شعیر وملح</w:t>
      </w:r>
    </w:p>
    <w:p>
      <w:pPr>
        <w:pStyle w:val="BookText"/>
        <w:rPr/>
      </w:pPr>
      <w:r>
        <w:rPr>
          <w:rFonts w:ascii="IRNazanin" w:hAnsi="IRNazanin" w:eastAsia="IRNazanin"/>
          <w:color w:val="111111"/>
          <w:sz w:val="28"/>
          <w:sz w:val="28"/>
          <w:szCs w:val="28"/>
          <w:rtl w:val="true"/>
          <w:lang w:bidi="fa-IR"/>
        </w:rPr>
        <w:t>فقال انی لا أری لک یا أمیر المؤمنین لتظل نهارک طاویا مجاهدا وباللیل ساهرا مکابدا</w:t>
      </w:r>
    </w:p>
    <w:p>
      <w:pPr>
        <w:pStyle w:val="BookText"/>
        <w:rPr/>
      </w:pPr>
      <w:r>
        <w:rPr>
          <w:rFonts w:ascii="IRNazanin" w:hAnsi="IRNazanin" w:eastAsia="IRNazanin"/>
          <w:color w:val="111111"/>
          <w:sz w:val="28"/>
          <w:sz w:val="28"/>
          <w:szCs w:val="28"/>
          <w:rtl w:val="true"/>
          <w:lang w:bidi="fa-IR"/>
        </w:rPr>
        <w:t>ثم یکون هذا فطورک فقال علل النفس بالقنوع والا طلبت منک فوق ما یکفیها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عن علی بن أسباط عن سیابة عن ضریس </w:t>
      </w:r>
      <w:r>
        <w:rPr>
          <w:rStyle w:val="FootnoteAnchor"/>
          <w:rtl w:val="true"/>
        </w:rPr>
        <w:footnoteReference w:id="527"/>
      </w:r>
      <w:r>
        <w:rPr>
          <w:rFonts w:ascii="IRNazanin" w:hAnsi="IRNazanin" w:eastAsia="IRNazanin"/>
          <w:color w:val="111111"/>
          <w:sz w:val="28"/>
          <w:sz w:val="28"/>
          <w:szCs w:val="28"/>
          <w:rtl w:val="true"/>
          <w:lang w:bidi="fa-IR"/>
        </w:rPr>
        <w:t>عن حمزة بن حمران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علیهما السلام إذا کان الیوم الذی</w:t>
      </w:r>
    </w:p>
    <w:p>
      <w:pPr>
        <w:pStyle w:val="BookText"/>
        <w:rPr/>
      </w:pPr>
      <w:r>
        <w:rPr>
          <w:rFonts w:ascii="IRNazanin" w:hAnsi="IRNazanin" w:eastAsia="IRNazanin"/>
          <w:color w:val="111111"/>
          <w:sz w:val="28"/>
          <w:sz w:val="28"/>
          <w:szCs w:val="28"/>
          <w:rtl w:val="true"/>
          <w:lang w:bidi="fa-IR"/>
        </w:rPr>
        <w:t xml:space="preserve">یصوم فیه امر بشاة فتذبح وتقطع أعضاءه </w:t>
      </w:r>
      <w:r>
        <w:rPr>
          <w:rStyle w:val="FootnoteAnchor"/>
          <w:rtl w:val="true"/>
        </w:rPr>
        <w:footnoteReference w:id="528"/>
      </w:r>
      <w:r>
        <w:rPr>
          <w:rFonts w:ascii="IRNazanin" w:hAnsi="IRNazanin" w:eastAsia="IRNazanin"/>
          <w:color w:val="111111"/>
          <w:sz w:val="28"/>
          <w:sz w:val="28"/>
          <w:szCs w:val="28"/>
          <w:rtl w:val="true"/>
          <w:lang w:bidi="fa-IR"/>
        </w:rPr>
        <w:t>وتطبخ فإذا کان عند المساء أکب علی</w:t>
      </w:r>
    </w:p>
    <w:p>
      <w:pPr>
        <w:pStyle w:val="BookText"/>
        <w:rPr/>
      </w:pPr>
      <w:r>
        <w:rPr>
          <w:rFonts w:ascii="IRNazanin" w:hAnsi="IRNazanin" w:eastAsia="IRNazanin"/>
          <w:color w:val="111111"/>
          <w:sz w:val="28"/>
          <w:sz w:val="28"/>
          <w:szCs w:val="28"/>
          <w:rtl w:val="true"/>
          <w:lang w:bidi="fa-IR"/>
        </w:rPr>
        <w:t xml:space="preserve">القدور </w:t>
      </w:r>
      <w:r>
        <w:rPr>
          <w:rStyle w:val="FootnoteAnchor"/>
          <w:rtl w:val="true"/>
        </w:rPr>
        <w:footnoteReference w:id="529"/>
      </w:r>
      <w:r>
        <w:rPr>
          <w:rFonts w:ascii="IRNazanin" w:hAnsi="IRNazanin" w:eastAsia="IRNazanin"/>
          <w:color w:val="111111"/>
          <w:sz w:val="28"/>
          <w:sz w:val="28"/>
          <w:szCs w:val="28"/>
          <w:rtl w:val="true"/>
          <w:lang w:bidi="fa-IR"/>
        </w:rPr>
        <w:t>حتی یجد ریح المرق وهو صائم ثم یقول هاتوا القصاع اغرفوا لآل فلان واغرفوا</w:t>
      </w:r>
    </w:p>
    <w:p>
      <w:pPr>
        <w:pStyle w:val="BookText"/>
        <w:rPr/>
      </w:pPr>
      <w:r>
        <w:rPr>
          <w:rFonts w:ascii="IRNazanin" w:hAnsi="IRNazanin" w:eastAsia="IRNazanin"/>
          <w:color w:val="111111"/>
          <w:sz w:val="28"/>
          <w:sz w:val="28"/>
          <w:szCs w:val="28"/>
          <w:rtl w:val="true"/>
          <w:lang w:bidi="fa-IR"/>
        </w:rPr>
        <w:t xml:space="preserve">لان فلان ثم یؤتی </w:t>
      </w:r>
      <w:r>
        <w:rPr>
          <w:rStyle w:val="FootnoteAnchor"/>
          <w:rtl w:val="true"/>
        </w:rPr>
        <w:footnoteReference w:id="530"/>
      </w:r>
      <w:r>
        <w:rPr>
          <w:rFonts w:ascii="IRNazanin" w:hAnsi="IRNazanin" w:eastAsia="IRNazanin"/>
          <w:color w:val="111111"/>
          <w:sz w:val="28"/>
          <w:sz w:val="28"/>
          <w:szCs w:val="28"/>
          <w:rtl w:val="true"/>
          <w:lang w:bidi="fa-IR"/>
        </w:rPr>
        <w:t xml:space="preserve">بخبز وتمر فیکون ذلک عشائه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محمد بن علی بن أسباط عن</w:t>
      </w:r>
    </w:p>
    <w:p>
      <w:pPr>
        <w:pStyle w:val="BookText"/>
        <w:rPr/>
      </w:pPr>
      <w:r>
        <w:rPr>
          <w:rFonts w:ascii="IRNazanin" w:hAnsi="IRNazanin" w:eastAsia="IRNazanin"/>
          <w:color w:val="111111"/>
          <w:sz w:val="28"/>
          <w:sz w:val="28"/>
          <w:szCs w:val="28"/>
          <w:rtl w:val="true"/>
          <w:lang w:bidi="fa-IR"/>
        </w:rPr>
        <w:t xml:space="preserve">سیابة بن ضریس عن حمزة بن حمران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بعد قوله واغرفوا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لآل فلان حتی یأتی علی آخر القدور</w:t>
      </w:r>
      <w:r>
        <w:rPr>
          <w:rFonts w:eastAsia="IRNazanin" w:cs="IRNazanin"/>
          <w:color w:val="111111"/>
          <w:sz w:val="28"/>
          <w:szCs w:val="28"/>
          <w:rtl w:val="true"/>
          <w:lang w:bidi="fa-IR"/>
        </w:rPr>
        <w:t>.</w:t>
      </w:r>
      <w:bookmarkStart w:id="214" w:name="pg16861_183670"/>
    </w:p>
    <w:p>
      <w:pPr>
        <w:pStyle w:val="BookText"/>
        <w:rPr/>
      </w:pPr>
      <w:bookmarkEnd w:id="214"/>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الفضل الطبرسی فی مکارم الاخلاق عن</w:t>
      </w:r>
    </w:p>
    <w:p>
      <w:pPr>
        <w:pStyle w:val="BookText"/>
        <w:rPr/>
      </w:pPr>
      <w:r>
        <w:rPr>
          <w:rFonts w:ascii="IRNazanin" w:hAnsi="IRNazanin" w:eastAsia="IRNazanin"/>
          <w:color w:val="111111"/>
          <w:sz w:val="28"/>
          <w:sz w:val="28"/>
          <w:szCs w:val="28"/>
          <w:rtl w:val="true"/>
          <w:lang w:bidi="fa-IR"/>
        </w:rPr>
        <w:t>انس بن مالک قال کانت لرسول الله صلی الله علیه وآله وسلم شربة یفطر علیها</w:t>
      </w:r>
    </w:p>
    <w:p>
      <w:pPr>
        <w:pStyle w:val="BookText"/>
        <w:rPr/>
      </w:pPr>
      <w:r>
        <w:rPr>
          <w:rFonts w:ascii="IRNazanin" w:hAnsi="IRNazanin" w:eastAsia="IRNazanin"/>
          <w:color w:val="111111"/>
          <w:sz w:val="28"/>
          <w:sz w:val="28"/>
          <w:szCs w:val="28"/>
          <w:rtl w:val="true"/>
          <w:lang w:bidi="fa-IR"/>
        </w:rPr>
        <w:t>وشربة للسحر وربما کانت واحدة وربما کانت لبنا وربما کانت الشربة خبزا یماث</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التسحر للصائم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وافطروا ولو علی شق تمرة ویأتی فی روایة القداح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p>
    <w:p>
      <w:pPr>
        <w:pStyle w:val="BookText"/>
        <w:rPr/>
      </w:pPr>
      <w:r>
        <w:rPr>
          <w:rFonts w:ascii="IRNazanin" w:hAnsi="IRNazanin" w:eastAsia="IRNazanin"/>
          <w:color w:val="111111"/>
          <w:sz w:val="28"/>
          <w:sz w:val="28"/>
          <w:szCs w:val="28"/>
          <w:rtl w:val="true"/>
          <w:lang w:bidi="fa-IR"/>
        </w:rPr>
        <w:t>قوله فجاء بجراب فیه سویق علیه خاتم قال فقال له رجل یا أمیر المؤمنین ان</w:t>
      </w:r>
    </w:p>
    <w:p>
      <w:pPr>
        <w:pStyle w:val="BookText"/>
        <w:rPr/>
      </w:pPr>
      <w:r>
        <w:rPr>
          <w:rFonts w:ascii="IRNazanin" w:hAnsi="IRNazanin" w:eastAsia="IRNazanin"/>
          <w:color w:val="111111"/>
          <w:sz w:val="28"/>
          <w:sz w:val="28"/>
          <w:szCs w:val="28"/>
          <w:rtl w:val="true"/>
          <w:lang w:bidi="fa-IR"/>
        </w:rPr>
        <w:t>هذا لهو البخل یختم علی طعامک قال فضحک علی علیه السلام ثم قال أو غیر</w:t>
      </w:r>
    </w:p>
    <w:p>
      <w:pPr>
        <w:pStyle w:val="BookText"/>
        <w:rPr/>
      </w:pPr>
      <w:r>
        <w:rPr>
          <w:rFonts w:ascii="IRNazanin" w:hAnsi="IRNazanin" w:eastAsia="IRNazanin"/>
          <w:color w:val="111111"/>
          <w:sz w:val="28"/>
          <w:sz w:val="28"/>
          <w:szCs w:val="28"/>
          <w:rtl w:val="true"/>
          <w:lang w:bidi="fa-IR"/>
        </w:rPr>
        <w:t xml:space="preserve">ذلک لا أحب ان یدخل بطنی شئ الا شئ اعرف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اعرف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Heading4"/>
        <w:numPr>
          <w:ilvl w:val="3"/>
          <w:numId w:val="1"/>
        </w:numPr>
        <w:rPr/>
      </w:pPr>
      <w:bookmarkStart w:id="215" w:name="__RefHeading___Toc9934900_417432637"/>
      <w:bookmarkStart w:id="216" w:name="_Toc77"/>
      <w:bookmarkEnd w:id="215"/>
      <w:r>
        <w:rPr>
          <w:rtl w:val="true"/>
        </w:rPr>
        <w:t>(</w:t>
      </w:r>
      <w:r>
        <w:rPr/>
        <w:t>35</w:t>
      </w:r>
      <w:r>
        <w:rPr>
          <w:rtl w:val="true"/>
        </w:rPr>
        <w:t xml:space="preserve">) </w:t>
      </w:r>
      <w:r>
        <w:rPr>
          <w:rtl w:val="true"/>
        </w:rPr>
        <w:t>باب استحباب دعاء الصائم عند الافطار بالمأثور وغیره</w:t>
      </w:r>
      <w:bookmarkEnd w:id="216"/>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 السکونی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p>
    <w:p>
      <w:pPr>
        <w:pStyle w:val="BookText"/>
        <w:rPr/>
      </w:pP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Style w:val="FootnoteAnchor"/>
          <w:rtl w:val="true"/>
        </w:rPr>
        <w:footnoteReference w:id="532"/>
      </w:r>
      <w:r>
        <w:rPr>
          <w:rFonts w:ascii="IRNazanin" w:hAnsi="IRNazanin" w:eastAsia="IRNazanin"/>
          <w:color w:val="111111"/>
          <w:sz w:val="28"/>
          <w:sz w:val="28"/>
          <w:szCs w:val="28"/>
          <w:rtl w:val="true"/>
          <w:lang w:bidi="fa-IR"/>
        </w:rPr>
        <w:t>صلی الله علیه وآله کان إذا</w:t>
      </w:r>
    </w:p>
    <w:p>
      <w:pPr>
        <w:pStyle w:val="BookText"/>
        <w:rPr/>
      </w:pPr>
      <w:r>
        <w:rPr>
          <w:rFonts w:ascii="IRNazanin" w:hAnsi="IRNazanin" w:eastAsia="IRNazanin"/>
          <w:color w:val="111111"/>
          <w:sz w:val="28"/>
          <w:sz w:val="28"/>
          <w:szCs w:val="28"/>
          <w:rtl w:val="true"/>
          <w:lang w:bidi="fa-IR"/>
        </w:rPr>
        <w:t>افطر قال اللهم لک صمنا وعلی رزقک أفطرنا فتقبله منا ذهب الظماء وابتلت العروق</w:t>
      </w:r>
    </w:p>
    <w:p>
      <w:pPr>
        <w:pStyle w:val="BookText"/>
        <w:rPr/>
      </w:pPr>
      <w:r>
        <w:rPr>
          <w:rFonts w:ascii="IRNazanin" w:hAnsi="IRNazanin" w:eastAsia="IRNazanin"/>
          <w:color w:val="111111"/>
          <w:sz w:val="28"/>
          <w:sz w:val="28"/>
          <w:szCs w:val="28"/>
          <w:rtl w:val="true"/>
          <w:lang w:bidi="fa-IR"/>
        </w:rPr>
        <w:t xml:space="preserve">وبقی الاجر 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أبی زیاد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افطر</w:t>
      </w:r>
    </w:p>
    <w:p>
      <w:pPr>
        <w:pStyle w:val="BookText"/>
        <w:rPr/>
      </w:pPr>
      <w:r>
        <w:rPr>
          <w:rFonts w:ascii="IRNazanin" w:hAnsi="IRNazanin" w:eastAsia="IRNazanin"/>
          <w:color w:val="111111"/>
          <w:sz w:val="28"/>
          <w:sz w:val="28"/>
          <w:szCs w:val="28"/>
          <w:rtl w:val="true"/>
          <w:lang w:bidi="fa-IR"/>
        </w:rPr>
        <w:t>قال اللهم لک صمت وعلی رزقک أفطرت فتقبله منا ذهب الظماء وابتلت العروق</w:t>
      </w:r>
    </w:p>
    <w:p>
      <w:pPr>
        <w:pStyle w:val="BookText"/>
        <w:rPr/>
      </w:pPr>
      <w:r>
        <w:rPr>
          <w:rFonts w:ascii="IRNazanin" w:hAnsi="IRNazanin" w:eastAsia="IRNazanin"/>
          <w:color w:val="111111"/>
          <w:sz w:val="28"/>
          <w:sz w:val="28"/>
          <w:szCs w:val="28"/>
          <w:rtl w:val="true"/>
          <w:lang w:bidi="fa-IR"/>
        </w:rPr>
        <w:t>وبقی الاجر انشاء الله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إذا افطر قال اللهم لک</w:t>
      </w:r>
    </w:p>
    <w:p>
      <w:pPr>
        <w:pStyle w:val="BookText"/>
        <w:rPr/>
      </w:pPr>
      <w:r>
        <w:rPr>
          <w:rFonts w:ascii="IRNazanin" w:hAnsi="IRNazanin" w:eastAsia="IRNazanin"/>
          <w:color w:val="111111"/>
          <w:sz w:val="28"/>
          <w:sz w:val="28"/>
          <w:szCs w:val="28"/>
          <w:rtl w:val="true"/>
          <w:lang w:bidi="fa-IR"/>
        </w:rPr>
        <w:t xml:space="preserve">صمت وعلی رزقک أفطرت فتقبل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ذهب الظماء وابتلت العروق وبقی الاجر</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الحسن بن أبی الجهم</w:t>
      </w:r>
    </w:p>
    <w:p>
      <w:pPr>
        <w:pStyle w:val="BookText"/>
        <w:rPr/>
      </w:pPr>
      <w:r>
        <w:rPr>
          <w:rFonts w:ascii="IRNazanin" w:hAnsi="IRNazanin" w:eastAsia="IRNazanin"/>
          <w:color w:val="111111"/>
          <w:sz w:val="28"/>
          <w:sz w:val="28"/>
          <w:szCs w:val="28"/>
          <w:rtl w:val="true"/>
          <w:lang w:bidi="fa-IR"/>
        </w:rPr>
        <w:t>عن عبد الله بن میمون القداح عن أبی عبد الله عن أبیه علیهما السلام قال جاء قنبر</w:t>
      </w:r>
    </w:p>
    <w:p>
      <w:pPr>
        <w:pStyle w:val="BookText"/>
        <w:rPr/>
      </w:pPr>
      <w:r>
        <w:rPr>
          <w:rFonts w:ascii="IRNazanin" w:hAnsi="IRNazanin" w:eastAsia="IRNazanin"/>
          <w:color w:val="111111"/>
          <w:sz w:val="28"/>
          <w:sz w:val="28"/>
          <w:szCs w:val="28"/>
          <w:rtl w:val="true"/>
          <w:lang w:bidi="fa-IR"/>
        </w:rPr>
        <w:t>مولی علی علیه السلام بفطره قال فجاء بجراب فیه سویق علیه خاتم قال فقال له</w:t>
      </w:r>
    </w:p>
    <w:p>
      <w:pPr>
        <w:pStyle w:val="BookText"/>
        <w:rPr/>
      </w:pPr>
      <w:r>
        <w:rPr>
          <w:rFonts w:ascii="IRNazanin" w:hAnsi="IRNazanin" w:eastAsia="IRNazanin"/>
          <w:color w:val="111111"/>
          <w:sz w:val="28"/>
          <w:sz w:val="28"/>
          <w:szCs w:val="28"/>
          <w:rtl w:val="true"/>
          <w:lang w:bidi="fa-IR"/>
        </w:rPr>
        <w:t>رجل یا أمیر المؤمنین ان هذا لهو البخل یختم علی طعامک قال فضحک علی علیه السلام</w:t>
      </w:r>
    </w:p>
    <w:p>
      <w:pPr>
        <w:pStyle w:val="BookText"/>
        <w:rPr/>
      </w:pPr>
      <w:r>
        <w:rPr>
          <w:rFonts w:ascii="IRNazanin" w:hAnsi="IRNazanin" w:eastAsia="IRNazanin"/>
          <w:color w:val="111111"/>
          <w:sz w:val="28"/>
          <w:sz w:val="28"/>
          <w:szCs w:val="28"/>
          <w:rtl w:val="true"/>
          <w:lang w:bidi="fa-IR"/>
        </w:rPr>
        <w:t xml:space="preserve">ثم قال أو غیر ذلک لا أحب ان یدخل بطنی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شئ اعرف سبیله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w:t>
      </w:r>
    </w:p>
    <w:p>
      <w:pPr>
        <w:pStyle w:val="BookText"/>
        <w:rPr/>
      </w:pPr>
      <w:r>
        <w:rPr>
          <w:rFonts w:ascii="IRNazanin" w:hAnsi="IRNazanin" w:eastAsia="IRNazanin"/>
          <w:color w:val="111111"/>
          <w:sz w:val="28"/>
          <w:sz w:val="28"/>
          <w:szCs w:val="28"/>
          <w:rtl w:val="true"/>
          <w:lang w:bidi="fa-IR"/>
        </w:rPr>
        <w:t xml:space="preserve">کسر علیه السلام الخاتم فاخرج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سویقا فجعل منه فی قدح فأعطاه إیاه فاخذ</w:t>
      </w:r>
    </w:p>
    <w:p>
      <w:pPr>
        <w:pStyle w:val="BookText"/>
        <w:rPr/>
      </w:pPr>
      <w:r>
        <w:rPr>
          <w:rFonts w:ascii="IRNazanin" w:hAnsi="IRNazanin" w:eastAsia="IRNazanin"/>
          <w:color w:val="111111"/>
          <w:sz w:val="28"/>
          <w:sz w:val="28"/>
          <w:szCs w:val="28"/>
          <w:rtl w:val="true"/>
          <w:lang w:bidi="fa-IR"/>
        </w:rPr>
        <w:t>القدح فلما أراد أن یشرب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لک صمنا وعلی رزقک أفطرنا فتقبل</w:t>
      </w:r>
    </w:p>
    <w:p>
      <w:pPr>
        <w:pStyle w:val="BookText"/>
        <w:rPr/>
      </w:pPr>
      <w:r>
        <w:rPr>
          <w:rFonts w:ascii="IRNazanin" w:hAnsi="IRNazanin" w:eastAsia="IRNazanin"/>
          <w:color w:val="111111"/>
          <w:sz w:val="28"/>
          <w:sz w:val="28"/>
          <w:szCs w:val="28"/>
          <w:rtl w:val="true"/>
          <w:lang w:bidi="fa-IR"/>
        </w:rPr>
        <w:t>منا انک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هذا الخبر قال ورواه الشیخ فی المصباح مرسلا وکذا</w:t>
      </w:r>
    </w:p>
    <w:p>
      <w:pPr>
        <w:pStyle w:val="BookText"/>
        <w:rPr/>
      </w:pPr>
      <w:r>
        <w:rPr>
          <w:rFonts w:ascii="IRNazanin" w:hAnsi="IRNazanin" w:eastAsia="IRNazanin"/>
          <w:color w:val="111111"/>
          <w:sz w:val="28"/>
          <w:sz w:val="28"/>
          <w:szCs w:val="28"/>
          <w:rtl w:val="true"/>
          <w:lang w:bidi="fa-IR"/>
        </w:rPr>
        <w:t>جملة من أحادیث الأبواب السابقة والآتیة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w:t>
      </w:r>
    </w:p>
    <w:p>
      <w:pPr>
        <w:pStyle w:val="BookText"/>
        <w:rPr/>
      </w:pPr>
      <w:r>
        <w:rPr>
          <w:rFonts w:ascii="IRNazanin" w:hAnsi="IRNazanin" w:eastAsia="IRNazanin"/>
          <w:color w:val="111111"/>
          <w:sz w:val="28"/>
          <w:sz w:val="28"/>
          <w:szCs w:val="28"/>
          <w:rtl w:val="true"/>
          <w:lang w:bidi="fa-IR"/>
        </w:rPr>
        <w:t xml:space="preserve">أحمد بن إسحاق عن سعدان عن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4"/>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من شهر رمضان عند الافطار إلی آخره</w:t>
      </w:r>
    </w:p>
    <w:p>
      <w:pPr>
        <w:pStyle w:val="BookText"/>
        <w:rPr/>
      </w:pPr>
      <w:r>
        <w:rPr>
          <w:rFonts w:ascii="IRNazanin" w:hAnsi="IRNazanin" w:eastAsia="IRNazanin"/>
          <w:color w:val="111111"/>
          <w:sz w:val="28"/>
          <w:sz w:val="28"/>
          <w:szCs w:val="28"/>
          <w:rtl w:val="true"/>
          <w:lang w:bidi="fa-IR"/>
        </w:rPr>
        <w:t>الحمد لله الذی أعاننا فصمنا ورزقنا فأفطرنا اللهم تقبل منا وأعنا علیه وسلمنا فیه وتسلمه</w:t>
      </w:r>
    </w:p>
    <w:p>
      <w:pPr>
        <w:pStyle w:val="BookText"/>
        <w:rPr/>
      </w:pPr>
      <w:r>
        <w:rPr>
          <w:rFonts w:ascii="IRNazanin" w:hAnsi="IRNazanin" w:eastAsia="IRNazanin"/>
          <w:color w:val="111111"/>
          <w:sz w:val="28"/>
          <w:sz w:val="28"/>
          <w:szCs w:val="28"/>
          <w:rtl w:val="true"/>
          <w:lang w:bidi="fa-IR"/>
        </w:rPr>
        <w:t xml:space="preserve">منا فی یسر منک وعافیة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قضی عنا یوما من شهر رمضان</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عن أبی عبد الله علیه السلام أنه قال یقول فی آخر کل یوم</w:t>
      </w:r>
    </w:p>
    <w:p>
      <w:pPr>
        <w:pStyle w:val="BookText"/>
        <w:rPr/>
      </w:pPr>
      <w:r>
        <w:rPr>
          <w:rFonts w:ascii="IRNazanin" w:hAnsi="IRNazanin" w:eastAsia="IRNazanin"/>
          <w:color w:val="111111"/>
          <w:sz w:val="28"/>
          <w:sz w:val="28"/>
          <w:szCs w:val="28"/>
          <w:rtl w:val="true"/>
          <w:lang w:bidi="fa-IR"/>
        </w:rPr>
        <w:t xml:space="preserve">یمضی عند الافطار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أفطرت کل لیلة من شهر رمضان</w:t>
      </w:r>
    </w:p>
    <w:p>
      <w:pPr>
        <w:pStyle w:val="BookText"/>
        <w:rPr/>
      </w:pPr>
      <w:r>
        <w:rPr>
          <w:rFonts w:ascii="IRNazanin" w:hAnsi="IRNazanin" w:eastAsia="IRNazanin"/>
          <w:color w:val="111111"/>
          <w:sz w:val="28"/>
          <w:sz w:val="28"/>
          <w:szCs w:val="28"/>
          <w:rtl w:val="true"/>
          <w:lang w:bidi="fa-IR"/>
        </w:rPr>
        <w:t xml:space="preserve">فقل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باسناده إلی هارون</w:t>
      </w:r>
    </w:p>
    <w:p>
      <w:pPr>
        <w:pStyle w:val="BookText"/>
        <w:rPr/>
      </w:pPr>
      <w:r>
        <w:rPr>
          <w:rFonts w:ascii="IRNazanin" w:hAnsi="IRNazanin" w:eastAsia="IRNazanin"/>
          <w:color w:val="111111"/>
          <w:sz w:val="28"/>
          <w:sz w:val="28"/>
          <w:szCs w:val="28"/>
          <w:rtl w:val="true"/>
          <w:lang w:bidi="fa-IR"/>
        </w:rPr>
        <w:t>بن موسی التلعکبری باسناده إلی أبی بصیر عن أبی عبد الله علیه السلام قال کلما</w:t>
      </w:r>
    </w:p>
    <w:p>
      <w:pPr>
        <w:pStyle w:val="BookText"/>
        <w:rPr/>
      </w:pPr>
      <w:r>
        <w:rPr>
          <w:rFonts w:ascii="IRNazanin" w:hAnsi="IRNazanin" w:eastAsia="IRNazanin"/>
          <w:color w:val="111111"/>
          <w:sz w:val="28"/>
          <w:sz w:val="28"/>
          <w:szCs w:val="28"/>
          <w:rtl w:val="true"/>
          <w:lang w:bidi="fa-IR"/>
        </w:rPr>
        <w:t>صمت یوما من شهر رمضان فقل عند الافطار وذکر مثله الا ان فیه قضی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الثلاثة حدثنا محمد بن بکران</w:t>
      </w:r>
    </w:p>
    <w:p>
      <w:pPr>
        <w:pStyle w:val="BookText"/>
        <w:rPr/>
      </w:pPr>
      <w:r>
        <w:rPr>
          <w:rFonts w:ascii="IRNazanin" w:hAnsi="IRNazanin" w:eastAsia="IRNazanin"/>
          <w:color w:val="111111"/>
          <w:sz w:val="28"/>
          <w:sz w:val="28"/>
          <w:szCs w:val="28"/>
          <w:rtl w:val="true"/>
          <w:lang w:bidi="fa-IR"/>
        </w:rPr>
        <w:t>النقاش قال حدثنا أحمد بن محمد الهمدانی مولی بنی هاشم قال أخبرنا علی بن</w:t>
      </w:r>
    </w:p>
    <w:p>
      <w:pPr>
        <w:pStyle w:val="BookText"/>
        <w:rPr/>
      </w:pPr>
      <w:r>
        <w:rPr>
          <w:rFonts w:ascii="IRNazanin" w:hAnsi="IRNazanin" w:eastAsia="IRNazanin"/>
          <w:color w:val="111111"/>
          <w:sz w:val="28"/>
          <w:sz w:val="28"/>
          <w:szCs w:val="28"/>
          <w:rtl w:val="true"/>
          <w:lang w:bidi="fa-IR"/>
        </w:rPr>
        <w:t>الحسن بن علی بن فضال عن أبیه قال قال علی بن موسی الرضا علیهما السلام من قال</w:t>
      </w:r>
    </w:p>
    <w:p>
      <w:pPr>
        <w:pStyle w:val="BookText"/>
        <w:rPr/>
      </w:pPr>
      <w:r>
        <w:rPr>
          <w:rFonts w:ascii="IRNazanin" w:hAnsi="IRNazanin" w:eastAsia="IRNazanin"/>
          <w:color w:val="111111"/>
          <w:sz w:val="28"/>
          <w:sz w:val="28"/>
          <w:szCs w:val="28"/>
          <w:rtl w:val="true"/>
          <w:lang w:bidi="fa-IR"/>
        </w:rPr>
        <w:t>عند افطاره اللهم لک صمنا بتوفیقک وعلی رزقک أفطرنا بأمرک فتقبله منا واغفر لنا</w:t>
      </w:r>
    </w:p>
    <w:p>
      <w:pPr>
        <w:pStyle w:val="BookText"/>
        <w:rPr/>
      </w:pPr>
      <w:r>
        <w:rPr>
          <w:rFonts w:ascii="IRNazanin" w:hAnsi="IRNazanin" w:eastAsia="IRNazanin"/>
          <w:color w:val="111111"/>
          <w:sz w:val="28"/>
          <w:sz w:val="28"/>
          <w:szCs w:val="28"/>
          <w:rtl w:val="true"/>
          <w:lang w:bidi="fa-IR"/>
        </w:rPr>
        <w:t>انک أنت الغفور الرحیم غفر الله ما ادخل علی صومه من النقصان بذنوبه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عمل شهر رمضان عن موسی</w:t>
      </w:r>
    </w:p>
    <w:p>
      <w:pPr>
        <w:pStyle w:val="BookText"/>
        <w:rPr/>
      </w:pPr>
      <w:r>
        <w:rPr>
          <w:rFonts w:ascii="IRNazanin" w:hAnsi="IRNazanin" w:eastAsia="IRNazanin"/>
          <w:color w:val="111111"/>
          <w:sz w:val="28"/>
          <w:sz w:val="28"/>
          <w:szCs w:val="28"/>
          <w:rtl w:val="true"/>
          <w:lang w:bidi="fa-IR"/>
        </w:rPr>
        <w:t>بن جعفر الکاظم عن آبائه علیهم السلام قال إذا أمسیت صائما فقل عند افطارک</w:t>
      </w:r>
    </w:p>
    <w:p>
      <w:pPr>
        <w:pStyle w:val="BookText"/>
        <w:rPr/>
      </w:pPr>
      <w:r>
        <w:rPr>
          <w:rFonts w:ascii="IRNazanin" w:hAnsi="IRNazanin" w:eastAsia="IRNazanin"/>
          <w:color w:val="111111"/>
          <w:sz w:val="28"/>
          <w:sz w:val="28"/>
          <w:szCs w:val="28"/>
          <w:rtl w:val="true"/>
          <w:lang w:bidi="fa-IR"/>
        </w:rPr>
        <w:t>اللهم لک صمت وعلی رزقک أفطرت وعلیک توکلت یکتب لک اجر من صام</w:t>
      </w:r>
    </w:p>
    <w:p>
      <w:pPr>
        <w:pStyle w:val="BookText"/>
        <w:rPr/>
      </w:pP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باسناده إلی المفضل بن عمر ره</w:t>
      </w:r>
    </w:p>
    <w:p>
      <w:pPr>
        <w:pStyle w:val="BookText"/>
        <w:rPr/>
      </w:pPr>
      <w:r>
        <w:rPr>
          <w:rFonts w:ascii="IRNazanin" w:hAnsi="IRNazanin" w:eastAsia="IRNazanin"/>
          <w:color w:val="111111"/>
          <w:sz w:val="28"/>
          <w:sz w:val="28"/>
          <w:szCs w:val="28"/>
          <w:rtl w:val="true"/>
          <w:lang w:bidi="fa-IR"/>
        </w:rPr>
        <w:t>قال قال الصادق علیه السلام ان رسول الله صلی الله علیه وآله قال لأمیر المؤمنین</w:t>
      </w:r>
    </w:p>
    <w:p>
      <w:pPr>
        <w:pStyle w:val="BookText"/>
        <w:rPr/>
      </w:pPr>
      <w:r>
        <w:rPr>
          <w:rFonts w:ascii="IRNazanin" w:hAnsi="IRNazanin" w:eastAsia="IRNazanin"/>
          <w:color w:val="111111"/>
          <w:sz w:val="28"/>
          <w:sz w:val="28"/>
          <w:szCs w:val="28"/>
          <w:rtl w:val="true"/>
          <w:lang w:bidi="fa-IR"/>
        </w:rPr>
        <w:t>علیه السلام یا أبا الحسن هذا شهر رمضان قد اقبل فاجعل دعائک قبل فطورک فان</w:t>
      </w:r>
    </w:p>
    <w:p>
      <w:pPr>
        <w:pStyle w:val="BookText"/>
        <w:rPr/>
      </w:pPr>
      <w:r>
        <w:rPr>
          <w:rFonts w:ascii="IRNazanin" w:hAnsi="IRNazanin" w:eastAsia="IRNazanin"/>
          <w:color w:val="111111"/>
          <w:sz w:val="28"/>
          <w:sz w:val="28"/>
          <w:szCs w:val="28"/>
          <w:rtl w:val="true"/>
          <w:lang w:bidi="fa-IR"/>
        </w:rPr>
        <w:t>جبرئیل جاءنی فقال یا محمد من دعا بهذا الدعاء فی شهر رمضان قبل أن یفطر</w:t>
      </w:r>
    </w:p>
    <w:p>
      <w:pPr>
        <w:pStyle w:val="BookText"/>
        <w:rPr/>
      </w:pPr>
      <w:r>
        <w:rPr>
          <w:rFonts w:ascii="IRNazanin" w:hAnsi="IRNazanin" w:eastAsia="IRNazanin"/>
          <w:color w:val="111111"/>
          <w:sz w:val="28"/>
          <w:sz w:val="28"/>
          <w:szCs w:val="28"/>
          <w:rtl w:val="true"/>
          <w:lang w:bidi="fa-IR"/>
        </w:rPr>
        <w:t>استجاب الله تعالی دعائه وقبل صومه وصلاته واستجاب له عشر دعوات وغفر له</w:t>
      </w:r>
    </w:p>
    <w:p>
      <w:pPr>
        <w:pStyle w:val="BookText"/>
        <w:rPr/>
      </w:pPr>
      <w:r>
        <w:rPr>
          <w:rFonts w:ascii="IRNazanin" w:hAnsi="IRNazanin" w:eastAsia="IRNazanin"/>
          <w:color w:val="111111"/>
          <w:sz w:val="28"/>
          <w:sz w:val="28"/>
          <w:szCs w:val="28"/>
          <w:rtl w:val="true"/>
          <w:lang w:bidi="fa-IR"/>
        </w:rPr>
        <w:t>ذنبه وفرج غمه ونفس کربته وقضی حوائجه وانجح طلبته ورفع عمله مع اعمال</w:t>
      </w:r>
    </w:p>
    <w:p>
      <w:pPr>
        <w:pStyle w:val="BookText"/>
        <w:rPr/>
      </w:pPr>
      <w:r>
        <w:rPr>
          <w:rFonts w:ascii="IRNazanin" w:hAnsi="IRNazanin" w:eastAsia="IRNazanin"/>
          <w:color w:val="111111"/>
          <w:sz w:val="28"/>
          <w:sz w:val="28"/>
          <w:szCs w:val="28"/>
          <w:rtl w:val="true"/>
          <w:lang w:bidi="fa-IR"/>
        </w:rPr>
        <w:t>النبیین والصدیقین وجاء یوم القیمة ووجهه أضوأ من القمر لیلة البدر فقلت ما هو</w:t>
      </w:r>
    </w:p>
    <w:p>
      <w:pPr>
        <w:pStyle w:val="BookText"/>
        <w:rPr/>
      </w:pPr>
      <w:r>
        <w:rPr>
          <w:rFonts w:ascii="IRNazanin" w:hAnsi="IRNazanin" w:eastAsia="IRNazanin"/>
          <w:color w:val="111111"/>
          <w:sz w:val="28"/>
          <w:sz w:val="28"/>
          <w:szCs w:val="28"/>
          <w:rtl w:val="true"/>
          <w:lang w:bidi="fa-IR"/>
        </w:rPr>
        <w:t>یا جبرئیل قال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النور العظیم ورب الکرسی الرفیع ورب العرش العظیم</w:t>
      </w:r>
    </w:p>
    <w:p>
      <w:pPr>
        <w:pStyle w:val="BookText"/>
        <w:rPr/>
      </w:pPr>
      <w:r>
        <w:rPr>
          <w:rFonts w:ascii="IRNazanin" w:hAnsi="IRNazanin" w:eastAsia="IRNazanin"/>
          <w:color w:val="111111"/>
          <w:sz w:val="28"/>
          <w:sz w:val="28"/>
          <w:szCs w:val="28"/>
          <w:rtl w:val="true"/>
          <w:lang w:bidi="fa-IR"/>
        </w:rPr>
        <w:t xml:space="preserve">ورب البحر المسجور 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والنور العزیز ورب</w:t>
      </w:r>
    </w:p>
    <w:p>
      <w:pPr>
        <w:pStyle w:val="BookText"/>
        <w:rPr/>
      </w:pPr>
      <w:r>
        <w:rPr>
          <w:rFonts w:ascii="IRNazanin" w:hAnsi="IRNazanin" w:eastAsia="IRNazanin"/>
          <w:color w:val="111111"/>
          <w:sz w:val="28"/>
          <w:sz w:val="28"/>
          <w:szCs w:val="28"/>
          <w:rtl w:val="true"/>
          <w:lang w:bidi="fa-IR"/>
        </w:rPr>
        <w:t>التوراة والإنجیل والزبور والفرقان العظیم أنت اله من فی السماوات واله من فی</w:t>
      </w:r>
    </w:p>
    <w:p>
      <w:pPr>
        <w:pStyle w:val="BookText"/>
        <w:rPr/>
      </w:pPr>
      <w:r>
        <w:rPr>
          <w:rFonts w:ascii="IRNazanin" w:hAnsi="IRNazanin" w:eastAsia="IRNazanin"/>
          <w:color w:val="111111"/>
          <w:sz w:val="28"/>
          <w:sz w:val="28"/>
          <w:szCs w:val="28"/>
          <w:rtl w:val="true"/>
          <w:lang w:bidi="fa-IR"/>
        </w:rPr>
        <w:t>الأرض لا اله فیهما غیرک وأنت جبار من فی السماوات وجبار من فی الأرض</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جبار فیهما غیرک وأنت ملک من فی السماوات وملک من فی الأرض لا ملک فیهما</w:t>
      </w:r>
    </w:p>
    <w:p>
      <w:pPr>
        <w:pStyle w:val="BookText"/>
        <w:rPr/>
      </w:pPr>
      <w:r>
        <w:rPr>
          <w:rFonts w:ascii="IRNazanin" w:hAnsi="IRNazanin" w:eastAsia="IRNazanin"/>
          <w:color w:val="111111"/>
          <w:sz w:val="28"/>
          <w:sz w:val="28"/>
          <w:szCs w:val="28"/>
          <w:rtl w:val="true"/>
          <w:lang w:bidi="fa-IR"/>
        </w:rPr>
        <w:t>غیرک أسئلک باسمک الکبیر ونور وجهک المنیر وبملکک القدیم یا حی یا قیوم ثلثا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باسمک الذی أشرق به کل شئ وباسمک الذی أشرقت به السماوات</w:t>
      </w:r>
    </w:p>
    <w:p>
      <w:pPr>
        <w:pStyle w:val="BookText"/>
        <w:rPr/>
      </w:pPr>
      <w:r>
        <w:rPr>
          <w:rFonts w:ascii="IRNazanin" w:hAnsi="IRNazanin" w:eastAsia="IRNazanin"/>
          <w:color w:val="111111"/>
          <w:sz w:val="28"/>
          <w:sz w:val="28"/>
          <w:szCs w:val="28"/>
          <w:rtl w:val="true"/>
          <w:lang w:bidi="fa-IR"/>
        </w:rPr>
        <w:t>والأرض وباسمک الذی صلح به الأولون وبه یصلح الآخرون یا حیا قبل کل حی</w:t>
      </w:r>
    </w:p>
    <w:p>
      <w:pPr>
        <w:pStyle w:val="BookText"/>
        <w:rPr/>
      </w:pPr>
      <w:r>
        <w:rPr>
          <w:rFonts w:ascii="IRNazanin" w:hAnsi="IRNazanin" w:eastAsia="IRNazanin"/>
          <w:color w:val="111111"/>
          <w:sz w:val="28"/>
          <w:sz w:val="28"/>
          <w:szCs w:val="28"/>
          <w:rtl w:val="true"/>
          <w:lang w:bidi="fa-IR"/>
        </w:rPr>
        <w:t>ویا حیا بعد کل حی ویا حی لا اله الا أنت صل علی محمد وآل محمد واغفر لی</w:t>
      </w:r>
    </w:p>
    <w:p>
      <w:pPr>
        <w:pStyle w:val="BookText"/>
        <w:rPr/>
      </w:pPr>
      <w:r>
        <w:rPr>
          <w:rFonts w:ascii="IRNazanin" w:hAnsi="IRNazanin" w:eastAsia="IRNazanin"/>
          <w:color w:val="111111"/>
          <w:sz w:val="28"/>
          <w:sz w:val="28"/>
          <w:szCs w:val="28"/>
          <w:rtl w:val="true"/>
          <w:lang w:bidi="fa-IR"/>
        </w:rPr>
        <w:t>ذنوبی واجعل لی من امری یسرا وفرجا قریبا وثبتنی علی دین محمد وآل محمد</w:t>
      </w:r>
    </w:p>
    <w:p>
      <w:pPr>
        <w:pStyle w:val="BookText"/>
        <w:rPr/>
      </w:pPr>
      <w:r>
        <w:rPr>
          <w:rFonts w:ascii="IRNazanin" w:hAnsi="IRNazanin" w:eastAsia="IRNazanin"/>
          <w:color w:val="111111"/>
          <w:sz w:val="28"/>
          <w:sz w:val="28"/>
          <w:szCs w:val="28"/>
          <w:rtl w:val="true"/>
          <w:lang w:bidi="fa-IR"/>
        </w:rPr>
        <w:t>وعلی هدی محمد وآل محمد وعلی سنة محمد وآل محمد علیه وعلیهم السلام</w:t>
      </w:r>
    </w:p>
    <w:p>
      <w:pPr>
        <w:pStyle w:val="BookText"/>
        <w:rPr/>
      </w:pPr>
      <w:r>
        <w:rPr>
          <w:rFonts w:ascii="IRNazanin" w:hAnsi="IRNazanin" w:eastAsia="IRNazanin"/>
          <w:color w:val="111111"/>
          <w:sz w:val="28"/>
          <w:sz w:val="28"/>
          <w:szCs w:val="28"/>
          <w:rtl w:val="true"/>
          <w:lang w:bidi="fa-IR"/>
        </w:rPr>
        <w:t>واجعل عملی فی المرفوع المتقبل وهب لی کما وهبت لأولیائک وأهل طاعتک فانی</w:t>
      </w:r>
    </w:p>
    <w:p>
      <w:pPr>
        <w:pStyle w:val="BookText"/>
        <w:rPr/>
      </w:pPr>
      <w:r>
        <w:rPr>
          <w:rFonts w:ascii="IRNazanin" w:hAnsi="IRNazanin" w:eastAsia="IRNazanin"/>
          <w:color w:val="111111"/>
          <w:sz w:val="28"/>
          <w:sz w:val="28"/>
          <w:szCs w:val="28"/>
          <w:rtl w:val="true"/>
          <w:lang w:bidi="fa-IR"/>
        </w:rPr>
        <w:t>مؤمن بک ومتوکل علیک منیب إلیک مع مصیری إلیک وتجمع لی ولأهلی وولدی الخیر</w:t>
      </w:r>
    </w:p>
    <w:p>
      <w:pPr>
        <w:pStyle w:val="BookText"/>
        <w:rPr/>
      </w:pPr>
      <w:r>
        <w:rPr>
          <w:rFonts w:ascii="IRNazanin" w:hAnsi="IRNazanin" w:eastAsia="IRNazanin"/>
          <w:color w:val="111111"/>
          <w:sz w:val="28"/>
          <w:sz w:val="28"/>
          <w:szCs w:val="28"/>
          <w:rtl w:val="true"/>
          <w:lang w:bidi="fa-IR"/>
        </w:rPr>
        <w:t>کله وتصرف عنی وعن ولدی وأهلی الشر کله أنت الحنان المنان بدیع السماوات</w:t>
      </w:r>
    </w:p>
    <w:p>
      <w:pPr>
        <w:pStyle w:val="BookText"/>
        <w:rPr/>
      </w:pPr>
      <w:r>
        <w:rPr>
          <w:rFonts w:ascii="IRNazanin" w:hAnsi="IRNazanin" w:eastAsia="IRNazanin"/>
          <w:color w:val="111111"/>
          <w:sz w:val="28"/>
          <w:sz w:val="28"/>
          <w:szCs w:val="28"/>
          <w:rtl w:val="true"/>
          <w:lang w:bidi="fa-IR"/>
        </w:rPr>
        <w:t>والأرض تعطی الخیر من تشاء وتصرفه عمن تشاء فامنن علی برحمتک یا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وجدناه فی کتب أصحابنا عن النبی صلی الله</w:t>
      </w:r>
    </w:p>
    <w:p>
      <w:pPr>
        <w:pStyle w:val="BookText"/>
        <w:rPr/>
      </w:pPr>
      <w:r>
        <w:rPr>
          <w:rFonts w:ascii="IRNazanin" w:hAnsi="IRNazanin" w:eastAsia="IRNazanin"/>
          <w:color w:val="111111"/>
          <w:sz w:val="28"/>
          <w:sz w:val="28"/>
          <w:szCs w:val="28"/>
          <w:rtl w:val="true"/>
          <w:lang w:bidi="fa-IR"/>
        </w:rPr>
        <w:t>علیه وآله أنه قال ما من عبد یصوم فیقول عند افطاره یا عظیم یا عظیم أنت الهی لا</w:t>
      </w:r>
    </w:p>
    <w:p>
      <w:pPr>
        <w:pStyle w:val="BookText"/>
        <w:rPr/>
      </w:pPr>
      <w:r>
        <w:rPr>
          <w:rFonts w:ascii="IRNazanin" w:hAnsi="IRNazanin" w:eastAsia="IRNazanin"/>
          <w:color w:val="111111"/>
          <w:sz w:val="28"/>
          <w:sz w:val="28"/>
          <w:szCs w:val="28"/>
          <w:rtl w:val="true"/>
          <w:lang w:bidi="fa-IR"/>
        </w:rPr>
        <w:t>اله لی غیرک اغفر لی الذنب العظیم انه لا یغفر الذنب العظیم الا العظیم الا خرج من</w:t>
      </w:r>
    </w:p>
    <w:p>
      <w:pPr>
        <w:pStyle w:val="BookText"/>
        <w:rPr/>
      </w:pPr>
      <w:r>
        <w:rPr>
          <w:rFonts w:ascii="IRNazanin" w:hAnsi="IRNazanin" w:eastAsia="IRNazanin"/>
          <w:color w:val="111111"/>
          <w:sz w:val="28"/>
          <w:sz w:val="28"/>
          <w:szCs w:val="28"/>
          <w:rtl w:val="true"/>
          <w:lang w:bidi="fa-IR"/>
        </w:rPr>
        <w:t>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أبی قرة فی کتاب عمل شهر رمضان</w:t>
      </w:r>
    </w:p>
    <w:p>
      <w:pPr>
        <w:pStyle w:val="BookText"/>
        <w:rPr/>
      </w:pPr>
      <w:r>
        <w:rPr>
          <w:rFonts w:ascii="IRNazanin" w:hAnsi="IRNazanin" w:eastAsia="IRNazanin"/>
          <w:color w:val="111111"/>
          <w:sz w:val="28"/>
          <w:sz w:val="28"/>
          <w:szCs w:val="28"/>
          <w:rtl w:val="true"/>
          <w:lang w:bidi="fa-IR"/>
        </w:rPr>
        <w:t>عن موسی بن جعفر عن أبیه عن جده عن الحسن بن علی علیهما السلام ان لکل</w:t>
      </w:r>
    </w:p>
    <w:p>
      <w:pPr>
        <w:pStyle w:val="BookText"/>
        <w:rPr/>
      </w:pPr>
      <w:r>
        <w:rPr>
          <w:rFonts w:ascii="IRNazanin" w:hAnsi="IRNazanin" w:eastAsia="IRNazanin"/>
          <w:color w:val="111111"/>
          <w:sz w:val="28"/>
          <w:sz w:val="28"/>
          <w:szCs w:val="28"/>
          <w:rtl w:val="true"/>
          <w:lang w:bidi="fa-IR"/>
        </w:rPr>
        <w:t>صائم عند فطوره دعوة مستجابة فإذا کان أول لقمة فقل بسم الله یا واسع المغفرة اغفر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بسم الله الرحمن الرحیم یا واسع المغفرة</w:t>
      </w:r>
    </w:p>
    <w:p>
      <w:pPr>
        <w:pStyle w:val="BookText"/>
        <w:rPr/>
      </w:pPr>
      <w:r>
        <w:rPr>
          <w:rFonts w:ascii="IRNazanin" w:hAnsi="IRNazanin" w:eastAsia="IRNazanin"/>
          <w:color w:val="111111"/>
          <w:sz w:val="28"/>
          <w:sz w:val="28"/>
          <w:szCs w:val="28"/>
          <w:rtl w:val="true"/>
          <w:lang w:bidi="fa-IR"/>
        </w:rPr>
        <w:t>اغفر لی فإنه من قالها عند افطاره 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 الله</w:t>
      </w:r>
    </w:p>
    <w:p>
      <w:pPr>
        <w:pStyle w:val="BookText"/>
        <w:rPr/>
      </w:pPr>
      <w:r>
        <w:rPr>
          <w:rFonts w:ascii="IRNazanin" w:hAnsi="IRNazanin" w:eastAsia="IRNazanin"/>
          <w:color w:val="111111"/>
          <w:sz w:val="28"/>
          <w:sz w:val="28"/>
          <w:szCs w:val="28"/>
          <w:rtl w:val="true"/>
          <w:lang w:bidi="fa-IR"/>
        </w:rPr>
        <w:t>علیه وآله أنه قال إن للصائم عند فطره دعوة لا ترد فیقول إذا افطر اللهم انی أسئلک</w:t>
      </w:r>
    </w:p>
    <w:p>
      <w:pPr>
        <w:pStyle w:val="BookText"/>
        <w:rPr/>
      </w:pPr>
      <w:r>
        <w:rPr>
          <w:rFonts w:ascii="IRNazanin" w:hAnsi="IRNazanin" w:eastAsia="IRNazanin"/>
          <w:color w:val="111111"/>
          <w:sz w:val="28"/>
          <w:sz w:val="28"/>
          <w:szCs w:val="28"/>
          <w:rtl w:val="true"/>
          <w:lang w:bidi="fa-IR"/>
        </w:rPr>
        <w:t>برحمتک التی وسعت کل شئ ان تغفر 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یستجاب دعاء الصائم</w:t>
      </w:r>
      <w:bookmarkStart w:id="217" w:name="pg16861_183674"/>
    </w:p>
    <w:p>
      <w:pPr>
        <w:pStyle w:val="BookText"/>
        <w:rPr/>
      </w:pPr>
      <w:bookmarkEnd w:id="217"/>
      <w:r>
        <w:rPr>
          <w:rFonts w:ascii="IRNazanin" w:hAnsi="IRNazanin" w:eastAsia="IRNazanin"/>
          <w:color w:val="111111"/>
          <w:sz w:val="28"/>
          <w:sz w:val="28"/>
          <w:szCs w:val="28"/>
          <w:rtl w:val="true"/>
          <w:lang w:bidi="fa-IR"/>
        </w:rPr>
        <w:t xml:space="preserve">عند الافطار 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 دعوة الصائم تستجاب</w:t>
      </w:r>
    </w:p>
    <w:p>
      <w:pPr>
        <w:pStyle w:val="BookText"/>
        <w:rPr/>
      </w:pPr>
      <w:r>
        <w:rPr>
          <w:rFonts w:ascii="IRNazanin" w:hAnsi="IRNazanin" w:eastAsia="IRNazanin"/>
          <w:color w:val="111111"/>
          <w:sz w:val="28"/>
          <w:sz w:val="28"/>
          <w:szCs w:val="28"/>
          <w:rtl w:val="true"/>
          <w:lang w:bidi="fa-IR"/>
        </w:rPr>
        <w:t>عند افطاره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الحسن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للصائم عند افطاره دعوة لا ترد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ابن عباس</w:t>
      </w:r>
    </w:p>
    <w:p>
      <w:pPr>
        <w:pStyle w:val="BookText"/>
        <w:rPr/>
      </w:pPr>
      <w:r>
        <w:rPr>
          <w:rFonts w:ascii="IRNazanin" w:hAnsi="IRNazanin" w:eastAsia="IRNazanin"/>
          <w:color w:val="111111"/>
          <w:sz w:val="28"/>
          <w:sz w:val="28"/>
          <w:szCs w:val="28"/>
          <w:rtl w:val="true"/>
          <w:lang w:bidi="fa-IR"/>
        </w:rPr>
        <w:t>فی الصحیح قال قال رسول الله صلی الله علیه وآله ثلاثة لا ترد لهم دعوة الصائم</w:t>
      </w:r>
    </w:p>
    <w:p>
      <w:pPr>
        <w:pStyle w:val="BookText"/>
        <w:rPr/>
      </w:pPr>
      <w:r>
        <w:rPr>
          <w:rFonts w:ascii="IRNazanin" w:hAnsi="IRNazanin" w:eastAsia="IRNazanin"/>
          <w:color w:val="111111"/>
          <w:sz w:val="28"/>
          <w:sz w:val="28"/>
          <w:szCs w:val="28"/>
          <w:rtl w:val="true"/>
          <w:lang w:bidi="fa-IR"/>
        </w:rPr>
        <w:t>حین یفطر</w:t>
      </w:r>
      <w:r>
        <w:rPr>
          <w:rFonts w:eastAsia="IRNazanin" w:cs="IRNazanin"/>
          <w:color w:val="111111"/>
          <w:sz w:val="28"/>
          <w:szCs w:val="28"/>
          <w:rtl w:val="true"/>
          <w:lang w:bidi="fa-IR"/>
        </w:rPr>
        <w:t>.</w:t>
      </w:r>
    </w:p>
    <w:p>
      <w:pPr>
        <w:pStyle w:val="Heading4"/>
        <w:numPr>
          <w:ilvl w:val="3"/>
          <w:numId w:val="1"/>
        </w:numPr>
        <w:rPr/>
      </w:pPr>
      <w:bookmarkStart w:id="218" w:name="__RefHeading___Toc9934902_417432637"/>
      <w:bookmarkStart w:id="219" w:name="_Toc78"/>
      <w:bookmarkEnd w:id="218"/>
      <w:r>
        <w:rPr>
          <w:rtl w:val="true"/>
        </w:rPr>
        <w:t>(</w:t>
      </w:r>
      <w:r>
        <w:rPr/>
        <w:t>36</w:t>
      </w:r>
      <w:r>
        <w:rPr>
          <w:rtl w:val="true"/>
        </w:rPr>
        <w:t xml:space="preserve">) </w:t>
      </w:r>
      <w:r>
        <w:rPr>
          <w:rtl w:val="true"/>
        </w:rPr>
        <w:t>باب استحباب قراءة سورة انا أنزلناه عند الفطور والسحور وما ورد من الدعاء والاستغفار بالأسحار</w:t>
      </w:r>
      <w:bookmarkEnd w:id="219"/>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وجدناها مرویة عن مولانا زین العابدین علیه السلام</w:t>
      </w:r>
    </w:p>
    <w:p>
      <w:pPr>
        <w:pStyle w:val="BookText"/>
        <w:rPr/>
      </w:pPr>
      <w:r>
        <w:rPr>
          <w:rFonts w:ascii="IRNazanin" w:hAnsi="IRNazanin" w:eastAsia="IRNazanin"/>
          <w:color w:val="111111"/>
          <w:sz w:val="28"/>
          <w:sz w:val="28"/>
          <w:szCs w:val="28"/>
          <w:rtl w:val="true"/>
          <w:lang w:bidi="fa-IR"/>
        </w:rPr>
        <w:t>أنه قال من قرء انا أنزلناه عند فطوره وعند سحوره کان فیما بینهما کالمتشحط بدمه</w:t>
      </w:r>
    </w:p>
    <w:p>
      <w:pPr>
        <w:pStyle w:val="BookText"/>
        <w:rPr/>
      </w:pP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التسحر للصائم قوله</w:t>
      </w:r>
    </w:p>
    <w:p>
      <w:pPr>
        <w:pStyle w:val="BookText"/>
        <w:rPr/>
      </w:pPr>
      <w:r>
        <w:rPr>
          <w:rFonts w:ascii="IRNazanin" w:hAnsi="IRNazanin" w:eastAsia="IRNazanin"/>
          <w:color w:val="111111"/>
          <w:sz w:val="28"/>
          <w:sz w:val="28"/>
          <w:szCs w:val="28"/>
          <w:rtl w:val="true"/>
          <w:lang w:bidi="fa-IR"/>
        </w:rPr>
        <w:t>علیه السلام ان الله وملائکته یصلون علی المستغفرین بالأسحار</w:t>
      </w:r>
      <w:r>
        <w:rPr>
          <w:rFonts w:eastAsia="IRNazanin" w:cs="IRNazanin"/>
          <w:color w:val="111111"/>
          <w:sz w:val="28"/>
          <w:szCs w:val="28"/>
          <w:rtl w:val="true"/>
          <w:lang w:bidi="fa-IR"/>
        </w:rPr>
        <w:t>.</w:t>
      </w:r>
    </w:p>
    <w:p>
      <w:pPr>
        <w:pStyle w:val="Heading4"/>
        <w:numPr>
          <w:ilvl w:val="3"/>
          <w:numId w:val="1"/>
        </w:numPr>
        <w:rPr/>
      </w:pPr>
      <w:bookmarkStart w:id="220" w:name="__RefHeading___Toc9934904_417432637"/>
      <w:bookmarkStart w:id="221" w:name="_Toc79"/>
      <w:bookmarkEnd w:id="220"/>
      <w:r>
        <w:rPr>
          <w:rtl w:val="true"/>
        </w:rPr>
        <w:t>(</w:t>
      </w:r>
      <w:r>
        <w:rPr/>
        <w:t>37</w:t>
      </w:r>
      <w:r>
        <w:rPr>
          <w:rtl w:val="true"/>
        </w:rPr>
        <w:t xml:space="preserve">) </w:t>
      </w:r>
      <w:r>
        <w:rPr>
          <w:rtl w:val="true"/>
        </w:rPr>
        <w:t>باب استحباب اتیان الصلاة قبل الافطار ان قوی</w:t>
      </w:r>
      <w:r>
        <w:rPr>
          <w:rtl w:val="true"/>
        </w:rPr>
        <w:t>...</w:t>
      </w:r>
      <w:bookmarkEnd w:id="221"/>
    </w:p>
    <w:p>
      <w:pPr>
        <w:pStyle w:val="BookText"/>
        <w:rPr/>
      </w:pPr>
      <w:r>
        <w:rPr>
          <w:rFonts w:ascii="IRNazanin" w:hAnsi="IRNazanin" w:eastAsia="IRNazanin"/>
          <w:color w:val="111111"/>
          <w:sz w:val="28"/>
          <w:sz w:val="28"/>
          <w:szCs w:val="28"/>
          <w:rtl w:val="true"/>
          <w:lang w:bidi="fa-IR"/>
        </w:rPr>
        <w:t>باب استحباب اتیان الصلاة قبل الافطار ان قوی علی ذلک ولا یکون مع قوم ینتظرون افطاره وإن لم یتمکن</w:t>
      </w:r>
    </w:p>
    <w:p>
      <w:pPr>
        <w:pStyle w:val="BookText"/>
        <w:rPr/>
      </w:pPr>
      <w:r>
        <w:rPr>
          <w:rFonts w:ascii="IRNazanin" w:hAnsi="IRNazanin" w:eastAsia="IRNazanin"/>
          <w:color w:val="111111"/>
          <w:sz w:val="28"/>
          <w:sz w:val="28"/>
          <w:szCs w:val="28"/>
          <w:rtl w:val="true"/>
          <w:lang w:bidi="fa-IR"/>
        </w:rPr>
        <w:t>من اتیانها بجمیع الحدود مع الاقبال أو کان مع من ینتظر الافطار فلیبدأ به</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واحمد ابنی الحسن عن</w:t>
      </w:r>
    </w:p>
    <w:p>
      <w:pPr>
        <w:pStyle w:val="BookText"/>
        <w:rPr/>
      </w:pPr>
      <w:r>
        <w:rPr>
          <w:rFonts w:ascii="IRNazanin" w:hAnsi="IRNazanin" w:eastAsia="IRNazanin"/>
          <w:color w:val="111111"/>
          <w:sz w:val="28"/>
          <w:sz w:val="28"/>
          <w:szCs w:val="28"/>
          <w:rtl w:val="true"/>
          <w:lang w:bidi="fa-IR"/>
        </w:rPr>
        <w:t>أبیهما عن عبد الله بن بکیر عن بعض أصحابنا عن أبی عبد الله علیه السلام قال یستحب</w:t>
      </w:r>
    </w:p>
    <w:p>
      <w:pPr>
        <w:pStyle w:val="BookText"/>
        <w:rPr/>
      </w:pPr>
      <w:r>
        <w:rPr>
          <w:rFonts w:ascii="IRNazanin" w:hAnsi="IRNazanin" w:eastAsia="IRNazanin"/>
          <w:color w:val="111111"/>
          <w:sz w:val="28"/>
          <w:sz w:val="28"/>
          <w:szCs w:val="28"/>
          <w:rtl w:val="true"/>
          <w:lang w:bidi="fa-IR"/>
        </w:rPr>
        <w:t xml:space="preserve">للصائم ان قوی علی ذلک أن یصلی قبل أن یفطر ئل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طاووس فی الاقبال نقلا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الصیام لابن فضال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حماد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الافطار قبل الصلاة أو بعدها قال إن کان معه قوم یخشی</w:t>
      </w:r>
    </w:p>
    <w:p>
      <w:pPr>
        <w:pStyle w:val="BookText"/>
        <w:rPr/>
      </w:pPr>
      <w:r>
        <w:rPr>
          <w:rFonts w:ascii="IRNazanin" w:hAnsi="IRNazanin" w:eastAsia="IRNazanin"/>
          <w:color w:val="111111"/>
          <w:sz w:val="28"/>
          <w:sz w:val="28"/>
          <w:szCs w:val="28"/>
          <w:rtl w:val="true"/>
          <w:lang w:bidi="fa-IR"/>
        </w:rPr>
        <w:t xml:space="preserve">ان یحسبهم عن عشائهم فلیفطر معهم وان کان غیر ذلک فلیصل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عبد الرحمن بن أبی نجران عن حماد</w:t>
      </w:r>
    </w:p>
    <w:p>
      <w:pPr>
        <w:pStyle w:val="BookText"/>
        <w:rPr/>
      </w:pPr>
      <w:r>
        <w:rPr>
          <w:rFonts w:ascii="IRNazanin" w:hAnsi="IRNazanin" w:eastAsia="IRNazanin"/>
          <w:color w:val="111111"/>
          <w:sz w:val="28"/>
          <w:sz w:val="28"/>
          <w:szCs w:val="28"/>
          <w:rtl w:val="true"/>
          <w:lang w:bidi="fa-IR"/>
        </w:rPr>
        <w:t>ابن عیسی عن حریز عن زرارة وفضیل عن أبی جعفر علیه السلام فی رمضان تصلی ثم</w:t>
      </w:r>
    </w:p>
    <w:p>
      <w:pPr>
        <w:pStyle w:val="BookText"/>
        <w:rPr/>
      </w:pPr>
      <w:r>
        <w:rPr>
          <w:rFonts w:ascii="IRNazanin" w:hAnsi="IRNazanin" w:eastAsia="IRNazanin"/>
          <w:color w:val="111111"/>
          <w:sz w:val="28"/>
          <w:sz w:val="28"/>
          <w:szCs w:val="28"/>
          <w:rtl w:val="true"/>
          <w:lang w:bidi="fa-IR"/>
        </w:rPr>
        <w:t>تفطر الا ان یکون مع قوم ینتظرون الافطار فان کنت معهم فلا تخالف علیهم وافطر</w:t>
      </w:r>
    </w:p>
    <w:p>
      <w:pPr>
        <w:pStyle w:val="BookText"/>
        <w:rPr/>
      </w:pPr>
      <w:r>
        <w:rPr>
          <w:rFonts w:ascii="IRNazanin" w:hAnsi="IRNazanin" w:eastAsia="IRNazanin"/>
          <w:color w:val="111111"/>
          <w:sz w:val="28"/>
          <w:sz w:val="28"/>
          <w:szCs w:val="28"/>
          <w:rtl w:val="true"/>
          <w:lang w:bidi="fa-IR"/>
        </w:rPr>
        <w:t>ثم صل والا فابدأ بالصلاة قلت ولم ذلک قال لأنه قد حضرک فرضان الافطار والصلاة</w:t>
      </w:r>
    </w:p>
    <w:p>
      <w:pPr>
        <w:pStyle w:val="BookText"/>
        <w:rPr/>
      </w:pPr>
      <w:r>
        <w:rPr>
          <w:rFonts w:ascii="IRNazanin" w:hAnsi="IRNazanin" w:eastAsia="IRNazanin"/>
          <w:color w:val="111111"/>
          <w:sz w:val="28"/>
          <w:sz w:val="28"/>
          <w:szCs w:val="28"/>
          <w:rtl w:val="true"/>
          <w:lang w:bidi="fa-IR"/>
        </w:rPr>
        <w:t>فابدء بأفضلهما وأفضلهما الصلاة ثم قال تصلی وأنت صائم فتکتب صلاتک تلک</w:t>
      </w:r>
    </w:p>
    <w:p>
      <w:pPr>
        <w:pStyle w:val="BookText"/>
        <w:rPr/>
      </w:pPr>
      <w:r>
        <w:rPr>
          <w:rFonts w:ascii="IRNazanin" w:hAnsi="IRNazanin" w:eastAsia="IRNazanin"/>
          <w:color w:val="111111"/>
          <w:sz w:val="28"/>
          <w:sz w:val="28"/>
          <w:szCs w:val="28"/>
          <w:rtl w:val="true"/>
          <w:lang w:bidi="fa-IR"/>
        </w:rPr>
        <w:t>فتختم بالصوم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الفضیل بن یسار وزرارة بن أعین جمیعا عن أبی</w:t>
      </w:r>
    </w:p>
    <w:p>
      <w:pPr>
        <w:pStyle w:val="BookText"/>
        <w:rPr/>
      </w:pPr>
      <w:r>
        <w:rPr>
          <w:rFonts w:ascii="IRNazanin" w:hAnsi="IRNazanin" w:eastAsia="IRNazanin"/>
          <w:color w:val="111111"/>
          <w:sz w:val="28"/>
          <w:sz w:val="28"/>
          <w:szCs w:val="28"/>
          <w:rtl w:val="true"/>
          <w:lang w:bidi="fa-IR"/>
        </w:rPr>
        <w:t>جعفر علیه السلام أنه قال تقدم الصلاة علی الافطار الا ان تکون مع قوم یبتدئون</w:t>
      </w:r>
    </w:p>
    <w:p>
      <w:pPr>
        <w:pStyle w:val="BookText"/>
        <w:rPr/>
      </w:pPr>
      <w:r>
        <w:rPr>
          <w:rFonts w:ascii="IRNazanin" w:hAnsi="IRNazanin" w:eastAsia="IRNazanin"/>
          <w:color w:val="111111"/>
          <w:sz w:val="28"/>
          <w:sz w:val="28"/>
          <w:szCs w:val="28"/>
          <w:rtl w:val="true"/>
          <w:lang w:bidi="fa-IR"/>
        </w:rPr>
        <w:t>بالافطار فلا تخالف علیهم وافطر معهم والا فابدء بالصلاة فإنها أفضل من الافطار</w:t>
      </w:r>
    </w:p>
    <w:p>
      <w:pPr>
        <w:pStyle w:val="BookText"/>
        <w:rPr/>
      </w:pPr>
      <w:r>
        <w:rPr>
          <w:rFonts w:ascii="IRNazanin" w:hAnsi="IRNazanin" w:eastAsia="IRNazanin"/>
          <w:color w:val="111111"/>
          <w:sz w:val="28"/>
          <w:sz w:val="28"/>
          <w:szCs w:val="28"/>
          <w:rtl w:val="true"/>
          <w:lang w:bidi="fa-IR"/>
        </w:rPr>
        <w:t>وتکتب صلاتک وأنت صائم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أیضا فی ذلک انک إذا کنت تتمکن من الصلاة</w:t>
      </w:r>
    </w:p>
    <w:p>
      <w:pPr>
        <w:pStyle w:val="BookText"/>
        <w:rPr/>
      </w:pPr>
      <w:r>
        <w:rPr>
          <w:rFonts w:ascii="IRNazanin" w:hAnsi="IRNazanin" w:eastAsia="IRNazanin"/>
          <w:color w:val="111111"/>
          <w:sz w:val="28"/>
          <w:sz w:val="28"/>
          <w:szCs w:val="28"/>
          <w:rtl w:val="true"/>
          <w:lang w:bidi="fa-IR"/>
        </w:rPr>
        <w:t xml:space="preserve">وتعقلها وتأتی 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حدودها قبل أن تفطر فالأفضل ان تصلی قبل الافطار</w:t>
      </w:r>
    </w:p>
    <w:p>
      <w:pPr>
        <w:pStyle w:val="BookText"/>
        <w:rPr/>
      </w:pPr>
      <w:r>
        <w:rPr>
          <w:rFonts w:ascii="IRNazanin" w:hAnsi="IRNazanin" w:eastAsia="IRNazanin"/>
          <w:color w:val="111111"/>
          <w:sz w:val="28"/>
          <w:sz w:val="28"/>
          <w:szCs w:val="28"/>
          <w:rtl w:val="true"/>
          <w:lang w:bidi="fa-IR"/>
        </w:rPr>
        <w:t>وإن کنت ممن تنازعک نفسک الافطار وتشغلک شهوتک عن الصلاة فابدأ بالافطار</w:t>
      </w:r>
    </w:p>
    <w:p>
      <w:pPr>
        <w:pStyle w:val="BookText"/>
        <w:rPr/>
      </w:pPr>
      <w:r>
        <w:rPr>
          <w:rFonts w:ascii="IRNazanin" w:hAnsi="IRNazanin" w:eastAsia="IRNazanin"/>
          <w:color w:val="111111"/>
          <w:sz w:val="28"/>
          <w:sz w:val="28"/>
          <w:szCs w:val="28"/>
          <w:rtl w:val="true"/>
          <w:lang w:bidi="fa-IR"/>
        </w:rPr>
        <w:t>لیذهب عنک وسواس النفس اللوامة غیر أن ذلک مشروط بأنه لا تشتغل بالافطار قبل</w:t>
      </w:r>
    </w:p>
    <w:p>
      <w:pPr>
        <w:pStyle w:val="BookText"/>
        <w:rPr/>
      </w:pPr>
      <w:r>
        <w:rPr>
          <w:rFonts w:ascii="IRNazanin" w:hAnsi="IRNazanin" w:eastAsia="IRNazanin"/>
          <w:color w:val="111111"/>
          <w:sz w:val="28"/>
          <w:sz w:val="28"/>
          <w:szCs w:val="28"/>
          <w:rtl w:val="true"/>
          <w:lang w:bidi="fa-IR"/>
        </w:rPr>
        <w:t>الصلاة إلی أن یخرج وقت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صلوات الله علیه أنه قال السنة تعجیل</w:t>
      </w:r>
    </w:p>
    <w:p>
      <w:pPr>
        <w:pStyle w:val="BookText"/>
        <w:rPr/>
      </w:pPr>
      <w:r>
        <w:rPr>
          <w:rFonts w:ascii="IRNazanin" w:hAnsi="IRNazanin" w:eastAsia="IRNazanin"/>
          <w:color w:val="111111"/>
          <w:sz w:val="28"/>
          <w:sz w:val="28"/>
          <w:szCs w:val="28"/>
          <w:rtl w:val="true"/>
          <w:lang w:bidi="fa-IR"/>
        </w:rPr>
        <w:t>الفطر وتأخیر السحور، والابتداء بالصلاة یعنی صلاة المغرب قبل الفطر الا ان</w:t>
      </w:r>
    </w:p>
    <w:p>
      <w:pPr>
        <w:pStyle w:val="BookText"/>
        <w:rPr/>
      </w:pPr>
      <w:r>
        <w:rPr>
          <w:rFonts w:ascii="IRNazanin" w:hAnsi="IRNazanin" w:eastAsia="IRNazanin"/>
          <w:color w:val="111111"/>
          <w:sz w:val="28"/>
          <w:sz w:val="28"/>
          <w:szCs w:val="28"/>
          <w:rtl w:val="true"/>
          <w:lang w:bidi="fa-IR"/>
        </w:rPr>
        <w:t xml:space="preserve">یحضر الطعام فان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وابتدء به قبل الصلاة وذکر علیه السلام ان رسول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أتی بکتف جزور مشویة وقد اذن بلال فأمره فکف هنیهة حتی</w:t>
      </w:r>
      <w:bookmarkStart w:id="222" w:name="pg16861_183676"/>
    </w:p>
    <w:p>
      <w:pPr>
        <w:pStyle w:val="BookText"/>
        <w:rPr/>
      </w:pPr>
      <w:bookmarkEnd w:id="222"/>
      <w:r>
        <w:rPr>
          <w:rFonts w:ascii="IRNazanin" w:hAnsi="IRNazanin" w:eastAsia="IRNazanin"/>
          <w:color w:val="111111"/>
          <w:sz w:val="28"/>
          <w:sz w:val="28"/>
          <w:szCs w:val="28"/>
          <w:rtl w:val="true"/>
          <w:lang w:bidi="fa-IR"/>
        </w:rPr>
        <w:t xml:space="preserve">أکل وأکلنا معه ثم دعا بلبن فشرب وشربنا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بلالا فأقام فصلی وصلینا معه</w:t>
      </w:r>
      <w:r>
        <w:rPr>
          <w:rFonts w:eastAsia="IRNazanin" w:cs="IRNazanin"/>
          <w:color w:val="111111"/>
          <w:sz w:val="28"/>
          <w:szCs w:val="28"/>
          <w:rtl w:val="true"/>
          <w:lang w:bidi="fa-IR"/>
        </w:rPr>
        <w:t>.</w:t>
      </w:r>
    </w:p>
    <w:p>
      <w:pPr>
        <w:pStyle w:val="Heading4"/>
        <w:numPr>
          <w:ilvl w:val="3"/>
          <w:numId w:val="1"/>
        </w:numPr>
        <w:rPr/>
      </w:pPr>
      <w:bookmarkStart w:id="223" w:name="__RefHeading___Toc9934906_417432637"/>
      <w:bookmarkStart w:id="224" w:name="_Toc80"/>
      <w:bookmarkEnd w:id="223"/>
      <w:r>
        <w:rPr>
          <w:rtl w:val="true"/>
        </w:rPr>
        <w:t>(</w:t>
      </w:r>
      <w:r>
        <w:rPr/>
        <w:t>38</w:t>
      </w:r>
      <w:r>
        <w:rPr>
          <w:rtl w:val="true"/>
        </w:rPr>
        <w:t xml:space="preserve">) </w:t>
      </w:r>
      <w:r>
        <w:rPr>
          <w:rtl w:val="true"/>
        </w:rPr>
        <w:t>باب استحباب تفطیر الصائم بما تیسر وفضله فی شهر رمضان</w:t>
      </w:r>
      <w:bookmarkEnd w:id="224"/>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من فطر فی هذا الشهر مؤمنا</w:t>
      </w:r>
    </w:p>
    <w:p>
      <w:pPr>
        <w:pStyle w:val="BookText"/>
        <w:rPr/>
      </w:pPr>
      <w:r>
        <w:rPr>
          <w:rFonts w:ascii="IRNazanin" w:hAnsi="IRNazanin" w:eastAsia="IRNazanin"/>
          <w:color w:val="111111"/>
          <w:sz w:val="28"/>
          <w:sz w:val="28"/>
          <w:szCs w:val="28"/>
          <w:rtl w:val="true"/>
          <w:lang w:bidi="fa-IR"/>
        </w:rPr>
        <w:t>صائما کان له بذلک عند الله عز وجل عتق رقبة ومغفرة لما مضی من ذنوبه فقیل له یا رسول</w:t>
      </w:r>
    </w:p>
    <w:p>
      <w:pPr>
        <w:pStyle w:val="BookText"/>
        <w:rPr/>
      </w:pPr>
      <w:r>
        <w:rPr>
          <w:rFonts w:ascii="IRNazanin" w:hAnsi="IRNazanin" w:eastAsia="IRNazanin"/>
          <w:color w:val="111111"/>
          <w:sz w:val="28"/>
          <w:sz w:val="28"/>
          <w:szCs w:val="28"/>
          <w:rtl w:val="true"/>
          <w:lang w:bidi="fa-IR"/>
        </w:rPr>
        <w:t>الله لیس کلنا نقدر علی أن یفطر صائما فقال إن الله تبارک وتعالی کریم، یعطی هذا</w:t>
      </w:r>
    </w:p>
    <w:p>
      <w:pPr>
        <w:pStyle w:val="BookText"/>
        <w:rPr/>
      </w:pPr>
      <w:r>
        <w:rPr>
          <w:rFonts w:ascii="IRNazanin" w:hAnsi="IRNazanin" w:eastAsia="IRNazanin"/>
          <w:color w:val="111111"/>
          <w:sz w:val="28"/>
          <w:sz w:val="28"/>
          <w:szCs w:val="28"/>
          <w:rtl w:val="true"/>
          <w:lang w:bidi="fa-IR"/>
        </w:rPr>
        <w:t>الثواب منکم من لم یقدر الا علی مذقة من لبن یفطر بها صائما أو شربة من ماء عذب أو</w:t>
      </w:r>
    </w:p>
    <w:p>
      <w:pPr>
        <w:pStyle w:val="BookText"/>
        <w:rPr/>
      </w:pPr>
      <w:r>
        <w:rPr>
          <w:rFonts w:ascii="IRNazanin" w:hAnsi="IRNazanin" w:eastAsia="IRNazanin"/>
          <w:color w:val="111111"/>
          <w:sz w:val="28"/>
          <w:sz w:val="28"/>
          <w:szCs w:val="28"/>
          <w:rtl w:val="true"/>
          <w:lang w:bidi="fa-IR"/>
        </w:rPr>
        <w:t>تمیرات لا یقدر علی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جعفر بن عثمان عن الحسن</w:t>
      </w:r>
    </w:p>
    <w:p>
      <w:pPr>
        <w:pStyle w:val="BookText"/>
        <w:rPr/>
      </w:pPr>
      <w:r>
        <w:rPr>
          <w:rFonts w:ascii="IRNazanin" w:hAnsi="IRNazanin" w:eastAsia="IRNazanin"/>
          <w:color w:val="111111"/>
          <w:sz w:val="28"/>
          <w:sz w:val="28"/>
          <w:szCs w:val="28"/>
          <w:rtl w:val="true"/>
          <w:lang w:bidi="fa-IR"/>
        </w:rPr>
        <w:t>بن محبوب عن أبی أیوب عن أبی ورد عن أبی جعفر علیه السلام قال خطب رسول الله</w:t>
      </w:r>
    </w:p>
    <w:p>
      <w:pPr>
        <w:pStyle w:val="BookText"/>
        <w:rPr/>
      </w:pPr>
      <w:r>
        <w:rPr>
          <w:rFonts w:ascii="IRNazanin" w:hAnsi="IRNazanin" w:eastAsia="IRNazanin"/>
          <w:color w:val="111111"/>
          <w:sz w:val="28"/>
          <w:sz w:val="28"/>
          <w:szCs w:val="28"/>
          <w:rtl w:val="true"/>
          <w:lang w:bidi="fa-IR"/>
        </w:rPr>
        <w:t>صلی الله علیه وآله فی آخر جمعة من شعبان فحمد الله وأثنی علیه وتکلم بکلام ثم قال</w:t>
      </w:r>
    </w:p>
    <w:p>
      <w:pPr>
        <w:pStyle w:val="BookText"/>
        <w:rPr/>
      </w:pPr>
      <w:r>
        <w:rPr>
          <w:rFonts w:ascii="IRNazanin" w:hAnsi="IRNazanin" w:eastAsia="IRNazanin"/>
          <w:color w:val="111111"/>
          <w:sz w:val="28"/>
          <w:sz w:val="28"/>
          <w:szCs w:val="28"/>
          <w:rtl w:val="true"/>
          <w:lang w:bidi="fa-IR"/>
        </w:rPr>
        <w:t xml:space="preserve">قد أظلکم شهر رمضان من فطر فیه صائما کان له بذلک عند الله عز وجل 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ومغفرة ذنوبه فیما مضی قیل له یا رسول الله لیس کلنا نقدر ان یفطر صائما قال إن الله کریم</w:t>
      </w:r>
    </w:p>
    <w:p>
      <w:pPr>
        <w:pStyle w:val="BookText"/>
        <w:rPr/>
      </w:pPr>
      <w:r>
        <w:rPr>
          <w:rFonts w:ascii="IRNazanin" w:hAnsi="IRNazanin" w:eastAsia="IRNazanin"/>
          <w:color w:val="111111"/>
          <w:sz w:val="28"/>
          <w:sz w:val="28"/>
          <w:szCs w:val="28"/>
          <w:rtl w:val="true"/>
          <w:lang w:bidi="fa-IR"/>
        </w:rPr>
        <w:t>یعطی هذا الثواب لمن لا یقدر الا علی مذقة من لبن یفطر بها صائما أو شربة من ماء</w:t>
      </w:r>
    </w:p>
    <w:p>
      <w:pPr>
        <w:pStyle w:val="BookText"/>
        <w:rPr/>
      </w:pPr>
      <w:r>
        <w:rPr>
          <w:rFonts w:ascii="IRNazanin" w:hAnsi="IRNazanin" w:eastAsia="IRNazanin"/>
          <w:color w:val="111111"/>
          <w:sz w:val="28"/>
          <w:sz w:val="28"/>
          <w:szCs w:val="28"/>
          <w:rtl w:val="true"/>
          <w:lang w:bidi="fa-IR"/>
        </w:rPr>
        <w:t xml:space="preserve">عذب أو تمرات لا یقدر علی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قطعة مما مضی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شهر رمضان من أبواب فضله وفرضه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ابن محبوب عن أبی أیوب</w:t>
      </w:r>
    </w:p>
    <w:p>
      <w:pPr>
        <w:pStyle w:val="BookText"/>
        <w:rPr/>
      </w:pPr>
      <w:r>
        <w:rPr>
          <w:rFonts w:ascii="IRNazanin" w:hAnsi="IRNazanin" w:eastAsia="IRNazanin"/>
          <w:color w:val="111111"/>
          <w:sz w:val="28"/>
          <w:sz w:val="28"/>
          <w:szCs w:val="28"/>
          <w:rtl w:val="true"/>
          <w:lang w:bidi="fa-IR"/>
        </w:rPr>
        <w:t>عن أبی جعفر علیه السلام قال قال رسول الله صلی الله علیه وآله من فطر وذکر نحوه</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خطب الناس</w:t>
      </w:r>
    </w:p>
    <w:p>
      <w:pPr>
        <w:pStyle w:val="BookText"/>
        <w:rPr/>
      </w:pPr>
      <w:r>
        <w:rPr>
          <w:rFonts w:ascii="IRNazanin" w:hAnsi="IRNazanin" w:eastAsia="IRNazanin"/>
          <w:color w:val="111111"/>
          <w:sz w:val="28"/>
          <w:sz w:val="28"/>
          <w:szCs w:val="28"/>
          <w:rtl w:val="true"/>
          <w:lang w:bidi="fa-IR"/>
        </w:rPr>
        <w:t>فی آخر یوم من شعبان فقال ایها الناس قد أظلکم شهر عظیم إلی أن قال علیه السلام</w:t>
      </w:r>
    </w:p>
    <w:p>
      <w:pPr>
        <w:pStyle w:val="BookText"/>
        <w:rPr/>
      </w:pPr>
      <w:r>
        <w:rPr>
          <w:rFonts w:ascii="IRNazanin" w:hAnsi="IRNazanin" w:eastAsia="IRNazanin"/>
          <w:color w:val="111111"/>
          <w:sz w:val="28"/>
          <w:sz w:val="28"/>
          <w:szCs w:val="28"/>
          <w:rtl w:val="true"/>
          <w:lang w:bidi="fa-IR"/>
        </w:rPr>
        <w:t>من فطر فیه صائما کان له مغفرة لذنوبه وعتق رقبة من النار وکان له مثل اجره من غیر أن</w:t>
      </w:r>
    </w:p>
    <w:p>
      <w:pPr>
        <w:pStyle w:val="BookText"/>
        <w:rPr/>
      </w:pPr>
      <w:r>
        <w:rPr>
          <w:rFonts w:ascii="IRNazanin" w:hAnsi="IRNazanin" w:eastAsia="IRNazanin"/>
          <w:color w:val="111111"/>
          <w:sz w:val="28"/>
          <w:sz w:val="28"/>
          <w:szCs w:val="28"/>
          <w:rtl w:val="true"/>
          <w:lang w:bidi="fa-IR"/>
        </w:rPr>
        <w:t>ینقص من اجره شئ فقال بعض القوم یا رسول الله لیس کلنا یجد ما یفطر الصائم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 یعطی الله هذا الثواب من فطر صائما علی مذقة لبن أو تمر أو شربة ماء و</w:t>
      </w:r>
    </w:p>
    <w:p>
      <w:pPr>
        <w:pStyle w:val="BookText"/>
        <w:rPr/>
      </w:pPr>
      <w:r>
        <w:rPr>
          <w:rFonts w:ascii="IRNazanin" w:hAnsi="IRNazanin" w:eastAsia="IRNazanin"/>
          <w:color w:val="111111"/>
          <w:sz w:val="28"/>
          <w:sz w:val="28"/>
          <w:szCs w:val="28"/>
          <w:rtl w:val="true"/>
          <w:lang w:bidi="fa-IR"/>
        </w:rPr>
        <w:t>من اشبع صائما سقاه الله من حوضی شربة لا یظمأ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علی بن مهزیار </w:t>
      </w:r>
      <w:r>
        <w:rPr>
          <w:rStyle w:val="FootnoteAnchor"/>
          <w:rtl w:val="true"/>
        </w:rPr>
        <w:footnoteReference w:id="535"/>
      </w:r>
      <w:r>
        <w:rPr>
          <w:rFonts w:ascii="IRNazanin" w:hAnsi="IRNazanin" w:eastAsia="IRNazanin"/>
          <w:color w:val="111111"/>
          <w:sz w:val="28"/>
          <w:sz w:val="28"/>
          <w:szCs w:val="28"/>
          <w:rtl w:val="true"/>
          <w:lang w:bidi="fa-IR"/>
        </w:rPr>
        <w:t>عن هارون بن مسلم</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هارون بن مسلم عن مسعدة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36"/>
      </w:r>
      <w:r>
        <w:rPr>
          <w:rFonts w:ascii="IRNazanin" w:hAnsi="IRNazanin" w:eastAsia="IRNazanin"/>
          <w:color w:val="111111"/>
          <w:sz w:val="28"/>
          <w:sz w:val="28"/>
          <w:szCs w:val="28"/>
          <w:rtl w:val="true"/>
          <w:lang w:bidi="fa-IR"/>
        </w:rPr>
        <w:t>دخل سدیر علی أبی علیه السلام</w:t>
      </w:r>
    </w:p>
    <w:p>
      <w:pPr>
        <w:pStyle w:val="BookText"/>
        <w:rPr/>
      </w:pPr>
      <w:r>
        <w:rPr>
          <w:rFonts w:ascii="IRNazanin" w:hAnsi="IRNazanin" w:eastAsia="IRNazanin"/>
          <w:color w:val="111111"/>
          <w:sz w:val="28"/>
          <w:sz w:val="28"/>
          <w:szCs w:val="28"/>
          <w:rtl w:val="true"/>
          <w:lang w:bidi="fa-IR"/>
        </w:rPr>
        <w:t xml:space="preserve">فی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هل تدری ای اللیالی </w:t>
      </w:r>
      <w:r>
        <w:rPr>
          <w:rStyle w:val="FootnoteAnchor"/>
          <w:rtl w:val="true"/>
        </w:rPr>
        <w:footnoteReference w:id="537"/>
      </w:r>
      <w:r>
        <w:rPr>
          <w:rFonts w:ascii="IRNazanin" w:hAnsi="IRNazanin" w:eastAsia="IRNazanin"/>
          <w:color w:val="111111"/>
          <w:sz w:val="28"/>
          <w:sz w:val="28"/>
          <w:szCs w:val="28"/>
          <w:rtl w:val="true"/>
          <w:lang w:bidi="fa-IR"/>
        </w:rPr>
        <w:t xml:space="preserve">هذه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فداک أبی</w:t>
      </w:r>
    </w:p>
    <w:p>
      <w:pPr>
        <w:pStyle w:val="BookText"/>
        <w:rPr/>
      </w:pPr>
      <w:r>
        <w:rPr>
          <w:rStyle w:val="FootnoteAnchor"/>
          <w:rtl w:val="true"/>
        </w:rPr>
        <w:footnoteReference w:id="538"/>
      </w:r>
      <w:r>
        <w:rPr>
          <w:rFonts w:ascii="IRNazanin" w:hAnsi="IRNazanin" w:eastAsia="IRNazanin"/>
          <w:color w:val="111111"/>
          <w:sz w:val="28"/>
          <w:sz w:val="28"/>
          <w:szCs w:val="28"/>
          <w:rtl w:val="true"/>
          <w:lang w:bidi="fa-IR"/>
        </w:rPr>
        <w:t xml:space="preserve">هذه لیالی شهر رمضان فما ذاک </w:t>
      </w:r>
      <w:r>
        <w:rPr>
          <w:rStyle w:val="FootnoteAnchor"/>
          <w:rtl w:val="true"/>
        </w:rPr>
        <w:footnoteReference w:id="539"/>
      </w:r>
      <w:r>
        <w:rPr>
          <w:rFonts w:ascii="IRNazanin" w:hAnsi="IRNazanin" w:eastAsia="IRNazanin"/>
          <w:color w:val="111111"/>
          <w:sz w:val="28"/>
          <w:sz w:val="28"/>
          <w:szCs w:val="28"/>
          <w:rtl w:val="true"/>
          <w:lang w:bidi="fa-IR"/>
        </w:rPr>
        <w:t xml:space="preserve">فقال له أتقدر علی أن تعتق فی کل لیلة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اللیالی عشر رقاب </w:t>
      </w:r>
      <w:r>
        <w:rPr>
          <w:rStyle w:val="FootnoteAnchor"/>
          <w:rtl w:val="true"/>
        </w:rPr>
        <w:footnoteReference w:id="540"/>
      </w:r>
      <w:r>
        <w:rPr>
          <w:rFonts w:ascii="IRNazanin" w:hAnsi="IRNazanin" w:eastAsia="IRNazanin"/>
          <w:color w:val="111111"/>
          <w:sz w:val="28"/>
          <w:sz w:val="28"/>
          <w:szCs w:val="28"/>
          <w:rtl w:val="true"/>
          <w:lang w:bidi="fa-IR"/>
        </w:rPr>
        <w:t xml:space="preserve">من ولد إسماعیل فقال له سدیر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 لا یبلغ مالی ذاک </w:t>
      </w:r>
      <w:r>
        <w:rPr>
          <w:rStyle w:val="FootnoteAnchor"/>
          <w:rtl w:val="true"/>
        </w:rPr>
        <w:footnoteReference w:id="541"/>
      </w:r>
      <w:r>
        <w:rPr>
          <w:rFonts w:ascii="IRNazanin" w:hAnsi="IRNazanin" w:eastAsia="IRNazanin"/>
          <w:color w:val="111111"/>
          <w:sz w:val="28"/>
          <w:sz w:val="28"/>
          <w:szCs w:val="28"/>
          <w:rtl w:val="true"/>
          <w:lang w:bidi="fa-IR"/>
        </w:rPr>
        <w:t>فما زال ینقص حتی بلغ به رقبة واحدة فی کل</w:t>
      </w:r>
    </w:p>
    <w:p>
      <w:pPr>
        <w:pStyle w:val="BookText"/>
        <w:rPr/>
      </w:pPr>
      <w:r>
        <w:rPr>
          <w:rFonts w:ascii="IRNazanin" w:hAnsi="IRNazanin" w:eastAsia="IRNazanin"/>
          <w:color w:val="111111"/>
          <w:sz w:val="28"/>
          <w:sz w:val="28"/>
          <w:szCs w:val="28"/>
          <w:rtl w:val="true"/>
          <w:lang w:bidi="fa-IR"/>
        </w:rPr>
        <w:t xml:space="preserve">ذلک یقول لا أقدر علیه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تقدر ان تفطر فی کل لیلة رجلا مسلما فقال له بلی</w:t>
      </w:r>
    </w:p>
    <w:p>
      <w:pPr>
        <w:pStyle w:val="BookText"/>
        <w:rPr/>
      </w:pPr>
      <w:r>
        <w:rPr>
          <w:rFonts w:ascii="IRNazanin" w:hAnsi="IRNazanin" w:eastAsia="IRNazanin"/>
          <w:color w:val="111111"/>
          <w:sz w:val="28"/>
          <w:sz w:val="28"/>
          <w:szCs w:val="28"/>
          <w:rtl w:val="true"/>
          <w:lang w:bidi="fa-IR"/>
        </w:rPr>
        <w:t xml:space="preserve">وعشرة فقال له أبی علیه السلام فذاک الذی أردت یا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اخطارک اخاک</w:t>
      </w:r>
    </w:p>
    <w:p>
      <w:pPr>
        <w:pStyle w:val="BookText"/>
        <w:rPr/>
      </w:pPr>
      <w:r>
        <w:rPr>
          <w:rFonts w:ascii="IRNazanin" w:hAnsi="IRNazanin" w:eastAsia="IRNazanin"/>
          <w:color w:val="111111"/>
          <w:sz w:val="28"/>
          <w:sz w:val="28"/>
          <w:szCs w:val="28"/>
          <w:rtl w:val="true"/>
          <w:lang w:bidi="fa-IR"/>
        </w:rPr>
        <w:t xml:space="preserve">المسلم یعدل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من ولد إسماعیل علیه السلام 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w:t>
      </w:r>
    </w:p>
    <w:p>
      <w:pPr>
        <w:pStyle w:val="BookText"/>
        <w:rPr/>
      </w:pPr>
      <w:r>
        <w:rPr>
          <w:rFonts w:ascii="IRNazanin" w:hAnsi="IRNazanin" w:eastAsia="IRNazanin"/>
          <w:color w:val="111111"/>
          <w:sz w:val="28"/>
          <w:sz w:val="28"/>
          <w:szCs w:val="28"/>
          <w:rtl w:val="true"/>
          <w:lang w:bidi="fa-IR"/>
        </w:rPr>
        <w:t xml:space="preserve">علیه السلام لسدیر الصیرفی یا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ابن فضال عن</w:t>
      </w:r>
    </w:p>
    <w:p>
      <w:pPr>
        <w:pStyle w:val="BookText"/>
        <w:rPr/>
      </w:pPr>
      <w:r>
        <w:rPr>
          <w:rFonts w:ascii="IRNazanin" w:hAnsi="IRNazanin" w:eastAsia="IRNazanin"/>
          <w:color w:val="111111"/>
          <w:sz w:val="28"/>
          <w:sz w:val="28"/>
          <w:szCs w:val="28"/>
          <w:rtl w:val="true"/>
          <w:lang w:bidi="fa-IR"/>
        </w:rPr>
        <w:t>هارون بن مسلم عن أیوب بن الحر عن السمیدع عن مالک بن أعین الجهنی عن أبی جعفر</w:t>
      </w:r>
    </w:p>
    <w:p>
      <w:pPr>
        <w:pStyle w:val="BookText"/>
        <w:rPr/>
      </w:pPr>
      <w:r>
        <w:rPr>
          <w:rFonts w:ascii="IRNazanin" w:hAnsi="IRNazanin" w:eastAsia="IRNazanin"/>
          <w:color w:val="111111"/>
          <w:sz w:val="28"/>
          <w:sz w:val="28"/>
          <w:szCs w:val="28"/>
          <w:rtl w:val="true"/>
          <w:lang w:bidi="fa-IR"/>
        </w:rPr>
        <w:t>علیه السلام قال لان أفطر رجلا مؤمنا فی بیتی أحب إلی من عتق کذا وکذا نسمة من</w:t>
      </w:r>
    </w:p>
    <w:p>
      <w:pPr>
        <w:pStyle w:val="BookText"/>
        <w:rPr/>
      </w:pPr>
      <w:r>
        <w:rPr>
          <w:rFonts w:ascii="IRNazanin" w:hAnsi="IRNazanin" w:eastAsia="IRNazanin"/>
          <w:color w:val="111111"/>
          <w:sz w:val="28"/>
          <w:sz w:val="28"/>
          <w:szCs w:val="28"/>
          <w:rtl w:val="true"/>
          <w:lang w:bidi="fa-IR"/>
        </w:rPr>
        <w:t>ولد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أیما مؤمن فطر مؤمنا لیلة من شهر</w:t>
      </w:r>
    </w:p>
    <w:p>
      <w:pPr>
        <w:pStyle w:val="BookText"/>
        <w:rPr/>
      </w:pPr>
      <w:r>
        <w:rPr>
          <w:rFonts w:ascii="IRNazanin" w:hAnsi="IRNazanin" w:eastAsia="IRNazanin"/>
          <w:color w:val="111111"/>
          <w:sz w:val="28"/>
          <w:sz w:val="28"/>
          <w:szCs w:val="28"/>
          <w:rtl w:val="true"/>
          <w:lang w:bidi="fa-IR"/>
        </w:rPr>
        <w:t xml:space="preserve">رمضان کتب الله له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من أعتق نسمة مؤمنة وقال من فطر شهر</w:t>
      </w:r>
    </w:p>
    <w:p>
      <w:pPr>
        <w:pStyle w:val="BookText"/>
        <w:rPr/>
      </w:pPr>
      <w:r>
        <w:rPr>
          <w:rFonts w:ascii="IRNazanin" w:hAnsi="IRNazanin" w:eastAsia="IRNazanin"/>
          <w:color w:val="111111"/>
          <w:sz w:val="28"/>
          <w:sz w:val="28"/>
          <w:szCs w:val="28"/>
          <w:rtl w:val="true"/>
          <w:lang w:bidi="fa-IR"/>
        </w:rPr>
        <w:t>رمضان کله کتب الله تعالی له بذلک أجر من أعتق ثلاثین نسمة مؤمنة وکان له بذلک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الله دعوة مستجابة المحاسن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ابن محبوب</w:t>
      </w:r>
    </w:p>
    <w:p>
      <w:pPr>
        <w:pStyle w:val="BookText"/>
        <w:rPr/>
      </w:pPr>
      <w:r>
        <w:rPr>
          <w:rFonts w:ascii="IRNazanin" w:hAnsi="IRNazanin" w:eastAsia="IRNazanin"/>
          <w:color w:val="111111"/>
          <w:sz w:val="28"/>
          <w:sz w:val="28"/>
          <w:szCs w:val="28"/>
          <w:rtl w:val="true"/>
          <w:lang w:bidi="fa-IR"/>
        </w:rPr>
        <w:t xml:space="preserve">عن هشام بن سالم عن أبی بصیر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 xml:space="preserve">الاعمال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عن علی بن الحسین السعد آبادی</w:t>
      </w:r>
    </w:p>
    <w:p>
      <w:pPr>
        <w:pStyle w:val="BookText"/>
        <w:rPr/>
      </w:pPr>
      <w:r>
        <w:rPr>
          <w:rFonts w:ascii="IRNazanin" w:hAnsi="IRNazanin" w:eastAsia="IRNazanin"/>
          <w:color w:val="111111"/>
          <w:sz w:val="28"/>
          <w:sz w:val="28"/>
          <w:szCs w:val="28"/>
          <w:rtl w:val="true"/>
          <w:lang w:bidi="fa-IR"/>
        </w:rPr>
        <w:t xml:space="preserve">عن أحمد بن أبی عبد الله عن الحسن بن محبوب مثله إلا أنه قال أیما مؤمن </w:t>
      </w:r>
      <w:r>
        <w:rPr>
          <w:rStyle w:val="FootnoteAnchor"/>
          <w:rtl w:val="true"/>
        </w:rPr>
        <w:footnoteReference w:id="542"/>
      </w:r>
      <w:r>
        <w:rPr>
          <w:rFonts w:ascii="IRNazanin" w:hAnsi="IRNazanin" w:eastAsia="IRNazanin"/>
          <w:color w:val="111111"/>
          <w:sz w:val="28"/>
          <w:sz w:val="28"/>
          <w:szCs w:val="28"/>
          <w:rtl w:val="true"/>
          <w:lang w:bidi="fa-IR"/>
        </w:rPr>
        <w:t>أطعم</w:t>
      </w:r>
    </w:p>
    <w:p>
      <w:pPr>
        <w:pStyle w:val="BookText"/>
        <w:rPr/>
      </w:pP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حماد بن زید عن</w:t>
      </w:r>
    </w:p>
    <w:p>
      <w:pPr>
        <w:pStyle w:val="BookText"/>
        <w:rPr/>
      </w:pPr>
      <w:r>
        <w:rPr>
          <w:rFonts w:ascii="IRNazanin" w:hAnsi="IRNazanin" w:eastAsia="IRNazanin"/>
          <w:color w:val="111111"/>
          <w:sz w:val="28"/>
          <w:sz w:val="28"/>
          <w:szCs w:val="28"/>
          <w:rtl w:val="true"/>
          <w:lang w:bidi="fa-IR"/>
        </w:rPr>
        <w:t>أبیه عن أبی عبد الله علیه السلام عن أبیه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من فطر صائما کان له مثل أجره من غیر أن ینقص منه شئ وما عمل بقوة ذلک الطعام</w:t>
      </w:r>
    </w:p>
    <w:p>
      <w:pPr>
        <w:pStyle w:val="BookText"/>
        <w:rPr/>
      </w:pPr>
      <w:r>
        <w:rPr>
          <w:rFonts w:ascii="IRNazanin" w:hAnsi="IRNazanin" w:eastAsia="IRNazanin"/>
          <w:color w:val="111111"/>
          <w:sz w:val="28"/>
          <w:sz w:val="28"/>
          <w:szCs w:val="28"/>
          <w:rtl w:val="true"/>
          <w:lang w:bidi="fa-IR"/>
        </w:rPr>
        <w:t xml:space="preserve">من بر 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عن أبیه علیهما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سلمة صاحب السابری عن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الصباح الکنانی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فطر صائما فله مثل اجره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محیی الدین أبو حامد محمد بن عبد الله الحلبی الحسینی</w:t>
      </w:r>
    </w:p>
    <w:p>
      <w:pPr>
        <w:pStyle w:val="BookText"/>
        <w:rPr/>
      </w:pPr>
      <w:r>
        <w:rPr>
          <w:rFonts w:ascii="IRNazanin" w:hAnsi="IRNazanin" w:eastAsia="IRNazanin"/>
          <w:color w:val="111111"/>
          <w:sz w:val="28"/>
          <w:sz w:val="28"/>
          <w:szCs w:val="28"/>
          <w:rtl w:val="true"/>
          <w:lang w:bidi="fa-IR"/>
        </w:rPr>
        <w:t>ابن اخی السید ابن زهرة فی أربعینه أخبرنی الشیخ ثقة الدین أبو الحسن محمد بن أبی</w:t>
      </w:r>
    </w:p>
    <w:p>
      <w:pPr>
        <w:pStyle w:val="BookText"/>
        <w:rPr/>
      </w:pPr>
      <w:r>
        <w:rPr>
          <w:rFonts w:ascii="IRNazanin" w:hAnsi="IRNazanin" w:eastAsia="IRNazanin"/>
          <w:color w:val="111111"/>
          <w:sz w:val="28"/>
          <w:sz w:val="28"/>
          <w:szCs w:val="28"/>
          <w:rtl w:val="true"/>
          <w:lang w:bidi="fa-IR"/>
        </w:rPr>
        <w:t>نصر الصوفی قال أخبرنی أبو الفرج أحمد بن المبارک قال أخبرنا أبو سعید بن</w:t>
      </w:r>
    </w:p>
    <w:p>
      <w:pPr>
        <w:pStyle w:val="BookText"/>
        <w:rPr/>
      </w:pPr>
      <w:r>
        <w:rPr>
          <w:rFonts w:ascii="IRNazanin" w:hAnsi="IRNazanin" w:eastAsia="IRNazanin"/>
          <w:color w:val="111111"/>
          <w:sz w:val="28"/>
          <w:sz w:val="28"/>
          <w:szCs w:val="28"/>
          <w:rtl w:val="true"/>
          <w:lang w:bidi="fa-IR"/>
        </w:rPr>
        <w:t>کمار قال أخبرنا أبو إسحاق إبراهیم بن عمر قال أخبرنا محمد بن عبد الله قال حدثنا</w:t>
      </w:r>
    </w:p>
    <w:p>
      <w:pPr>
        <w:pStyle w:val="BookText"/>
        <w:rPr/>
      </w:pPr>
      <w:r>
        <w:rPr>
          <w:rFonts w:ascii="IRNazanin" w:hAnsi="IRNazanin" w:eastAsia="IRNazanin"/>
          <w:color w:val="111111"/>
          <w:sz w:val="28"/>
          <w:sz w:val="28"/>
          <w:szCs w:val="28"/>
          <w:rtl w:val="true"/>
          <w:lang w:bidi="fa-IR"/>
        </w:rPr>
        <w:t>أبو محمد یوسف بن یعقوب قال حدثنا محمد بن کثیر العبدری قال حدثنا السفیان الثوری</w:t>
      </w:r>
    </w:p>
    <w:p>
      <w:pPr>
        <w:pStyle w:val="BookText"/>
        <w:rPr/>
      </w:pPr>
      <w:r>
        <w:rPr>
          <w:rFonts w:ascii="IRNazanin" w:hAnsi="IRNazanin" w:eastAsia="IRNazanin"/>
          <w:color w:val="111111"/>
          <w:sz w:val="28"/>
          <w:sz w:val="28"/>
          <w:szCs w:val="28"/>
          <w:rtl w:val="true"/>
          <w:lang w:bidi="fa-IR"/>
        </w:rPr>
        <w:t>عن ابن أبی لیلی عن عطاء بن یزید بن خالد الجهنی قال قال رسول الله صلی الله وآله</w:t>
      </w:r>
    </w:p>
    <w:p>
      <w:pPr>
        <w:pStyle w:val="BookText"/>
        <w:rPr/>
      </w:pPr>
      <w:r>
        <w:rPr>
          <w:rFonts w:ascii="IRNazanin" w:hAnsi="IRNazanin" w:eastAsia="IRNazanin"/>
          <w:color w:val="111111"/>
          <w:sz w:val="28"/>
          <w:sz w:val="28"/>
          <w:szCs w:val="28"/>
          <w:rtl w:val="true"/>
          <w:lang w:bidi="fa-IR"/>
        </w:rPr>
        <w:t>من جهز حاجا أو جهز غازیا أو خلفه فی أهله أو افطر صائما فله مثل أجره من غیر أن ینقص</w:t>
      </w:r>
    </w:p>
    <w:p>
      <w:pPr>
        <w:pStyle w:val="BookText"/>
        <w:rPr/>
      </w:pPr>
      <w:r>
        <w:rPr>
          <w:rFonts w:ascii="IRNazanin" w:hAnsi="IRNazanin" w:eastAsia="IRNazanin"/>
          <w:color w:val="111111"/>
          <w:sz w:val="28"/>
          <w:sz w:val="28"/>
          <w:szCs w:val="28"/>
          <w:rtl w:val="true"/>
          <w:lang w:bidi="fa-IR"/>
        </w:rPr>
        <w:t>من أجره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أبی عبد الله </w:t>
      </w:r>
      <w:r>
        <w:rPr>
          <w:rStyle w:val="FootnoteAnchor"/>
          <w:rtl w:val="true"/>
        </w:rPr>
        <w:footnoteReference w:id="543"/>
      </w:r>
      <w:r>
        <w:rPr>
          <w:rFonts w:ascii="IRNazanin" w:hAnsi="IRNazanin" w:eastAsia="IRNazanin"/>
          <w:color w:val="111111"/>
          <w:sz w:val="28"/>
          <w:sz w:val="28"/>
          <w:szCs w:val="28"/>
          <w:rtl w:val="true"/>
          <w:lang w:bidi="fa-IR"/>
        </w:rPr>
        <w:t xml:space="preserve">عن أبیه عن سعدان بن مسلم عن موسی بن بکر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موسی بن بکر عن 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فطرک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تفطیرک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اخاک الصائم أفضل </w:t>
      </w:r>
      <w:r>
        <w:rPr>
          <w:rStyle w:val="FootnoteAnchor"/>
          <w:rtl w:val="true"/>
        </w:rPr>
        <w:footnoteReference w:id="544"/>
      </w:r>
      <w:r>
        <w:rPr>
          <w:rFonts w:ascii="IRNazanin" w:hAnsi="IRNazanin" w:eastAsia="IRNazanin"/>
          <w:color w:val="111111"/>
          <w:sz w:val="28"/>
          <w:sz w:val="28"/>
          <w:szCs w:val="28"/>
          <w:rtl w:val="true"/>
          <w:lang w:bidi="fa-IR"/>
        </w:rPr>
        <w:t xml:space="preserve">من صیامک المحاسن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w:t>
      </w:r>
    </w:p>
    <w:p>
      <w:pPr>
        <w:pStyle w:val="BookText"/>
        <w:rPr/>
      </w:pPr>
      <w:r>
        <w:rPr>
          <w:rFonts w:ascii="IRNazanin" w:hAnsi="IRNazanin" w:eastAsia="IRNazanin"/>
          <w:color w:val="111111"/>
          <w:sz w:val="28"/>
          <w:sz w:val="28"/>
          <w:szCs w:val="28"/>
          <w:rtl w:val="true"/>
          <w:lang w:bidi="fa-IR"/>
        </w:rPr>
        <w:t xml:space="preserve">عن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قال أبی علیه السلام فطرک</w:t>
      </w:r>
    </w:p>
    <w:p>
      <w:pPr>
        <w:pStyle w:val="BookText"/>
        <w:rPr/>
      </w:pPr>
      <w:r>
        <w:rPr>
          <w:rFonts w:ascii="IRNazanin" w:hAnsi="IRNazanin" w:eastAsia="IRNazanin"/>
          <w:color w:val="111111"/>
          <w:sz w:val="28"/>
          <w:sz w:val="28"/>
          <w:szCs w:val="28"/>
          <w:rtl w:val="true"/>
          <w:lang w:bidi="fa-IR"/>
        </w:rPr>
        <w:t>لأخیک وادخالک السرور علیه أعظم من اجر صیامک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زرارة دخل علی أبی عبد الله علیه السلام</w:t>
      </w:r>
    </w:p>
    <w:p>
      <w:pPr>
        <w:pStyle w:val="BookText"/>
        <w:rPr/>
      </w:pPr>
      <w:r>
        <w:rPr>
          <w:rFonts w:ascii="IRNazanin" w:hAnsi="IRNazanin" w:eastAsia="IRNazanin"/>
          <w:color w:val="111111"/>
          <w:sz w:val="28"/>
          <w:sz w:val="28"/>
          <w:szCs w:val="28"/>
          <w:rtl w:val="true"/>
          <w:lang w:bidi="fa-IR"/>
        </w:rPr>
        <w:t>وهو بالحیرة قال فلما صلیت العصر قلت جعلت فداک لی حاجة فاذن لی ان اذهب</w:t>
      </w:r>
    </w:p>
    <w:p>
      <w:pPr>
        <w:pStyle w:val="BookText"/>
        <w:rPr/>
      </w:pPr>
      <w:r>
        <w:rPr>
          <w:rFonts w:ascii="IRNazanin" w:hAnsi="IRNazanin" w:eastAsia="IRNazanin"/>
          <w:color w:val="111111"/>
          <w:sz w:val="28"/>
          <w:sz w:val="28"/>
          <w:szCs w:val="28"/>
          <w:rtl w:val="true"/>
          <w:lang w:bidi="fa-IR"/>
        </w:rPr>
        <w:t>قال وما عجلت قلت قوم من موالیک یفطرون عندی فقال یا زرارة بادر بادر بادر ثلثا ثم اقبل</w:t>
      </w:r>
    </w:p>
    <w:p>
      <w:pPr>
        <w:pStyle w:val="BookText"/>
        <w:rPr/>
      </w:pPr>
      <w:r>
        <w:rPr>
          <w:rFonts w:ascii="IRNazanin" w:hAnsi="IRNazanin" w:eastAsia="IRNazanin"/>
          <w:color w:val="111111"/>
          <w:sz w:val="28"/>
          <w:sz w:val="28"/>
          <w:szCs w:val="28"/>
          <w:rtl w:val="true"/>
          <w:lang w:bidi="fa-IR"/>
        </w:rPr>
        <w:t>علی عقبة فقال یا عقبة من فطر مؤمنا کان کفارة لذنبه إلی قابل ومن فطر اثنین کان</w:t>
      </w:r>
    </w:p>
    <w:p>
      <w:pPr>
        <w:pStyle w:val="BookText"/>
        <w:rPr/>
      </w:pPr>
      <w:r>
        <w:rPr>
          <w:rFonts w:ascii="IRNazanin" w:hAnsi="IRNazanin" w:eastAsia="IRNazanin"/>
          <w:color w:val="111111"/>
          <w:sz w:val="28"/>
          <w:sz w:val="28"/>
          <w:szCs w:val="28"/>
          <w:rtl w:val="true"/>
          <w:lang w:bidi="fa-IR"/>
        </w:rPr>
        <w:t>حقا علی الله ان یدخله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أبی عبد الله علیه السلام أنه قال من فطر</w:t>
      </w:r>
    </w:p>
    <w:p>
      <w:pPr>
        <w:pStyle w:val="BookText"/>
        <w:rPr/>
      </w:pP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به سبعین ملکا یقدسونه إلی مثل تلک اللیلة</w:t>
      </w:r>
    </w:p>
    <w:p>
      <w:pPr>
        <w:pStyle w:val="BookText"/>
        <w:rPr/>
      </w:pP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وصایا النبی صلی الله علیه بالاسناد المتقدم</w:t>
      </w:r>
    </w:p>
    <w:p>
      <w:pPr>
        <w:pStyle w:val="BookText"/>
        <w:rPr/>
      </w:pPr>
      <w:r>
        <w:rPr>
          <w:rFonts w:ascii="IRNazanin" w:hAnsi="IRNazanin" w:eastAsia="IRNazanin"/>
          <w:color w:val="111111"/>
          <w:sz w:val="28"/>
          <w:sz w:val="28"/>
          <w:szCs w:val="28"/>
          <w:rtl w:val="true"/>
          <w:lang w:bidi="fa-IR"/>
        </w:rPr>
        <w:t>یا علی ثلاث فرحات للمؤمن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الاخوان وتفطیر الصائم والتهجد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ثلاث</w:t>
      </w:r>
    </w:p>
    <w:p>
      <w:pPr>
        <w:pStyle w:val="BookText"/>
        <w:rPr/>
      </w:pPr>
      <w:r>
        <w:rPr>
          <w:rFonts w:ascii="IRNazanin" w:hAnsi="IRNazanin" w:eastAsia="IRNazanin"/>
          <w:color w:val="111111"/>
          <w:sz w:val="28"/>
          <w:sz w:val="28"/>
          <w:szCs w:val="28"/>
          <w:rtl w:val="true"/>
          <w:lang w:bidi="fa-IR"/>
        </w:rPr>
        <w:t xml:space="preserve">راحات للمؤمن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بحر السقاء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الیومیة</w:t>
      </w:r>
    </w:p>
    <w:p>
      <w:pPr>
        <w:pStyle w:val="BookText"/>
        <w:rPr/>
      </w:pPr>
      <w:r>
        <w:rPr>
          <w:rFonts w:ascii="IRNazanin" w:hAnsi="IRNazanin" w:eastAsia="IRNazanin"/>
          <w:color w:val="111111"/>
          <w:sz w:val="28"/>
          <w:sz w:val="28"/>
          <w:szCs w:val="28"/>
          <w:rtl w:val="true"/>
          <w:lang w:bidi="fa-IR"/>
        </w:rPr>
        <w:t>من أبواب النوافل فی کتاب الصلاة قوله علیه السلام ان من روح الله عز وجل ثلاثة</w:t>
      </w:r>
    </w:p>
    <w:p>
      <w:pPr>
        <w:pStyle w:val="BookText"/>
        <w:rPr/>
      </w:pPr>
      <w:r>
        <w:rPr>
          <w:rFonts w:ascii="IRNazanin" w:hAnsi="IRNazanin" w:eastAsia="IRNazanin"/>
          <w:color w:val="111111"/>
          <w:sz w:val="28"/>
          <w:sz w:val="28"/>
          <w:szCs w:val="28"/>
          <w:rtl w:val="true"/>
          <w:lang w:bidi="fa-IR"/>
        </w:rPr>
        <w:t>التهجد باللیل وافطار الصائم ولقاء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اطعام الطعام من أبواب الصدقات فی</w:t>
      </w:r>
    </w:p>
    <w:p>
      <w:pPr>
        <w:pStyle w:val="BookText"/>
        <w:rPr/>
      </w:pPr>
      <w:r>
        <w:rPr>
          <w:rFonts w:ascii="IRNazanin" w:hAnsi="IRNazanin" w:eastAsia="IRNazanin"/>
          <w:color w:val="111111"/>
          <w:sz w:val="28"/>
          <w:sz w:val="28"/>
          <w:szCs w:val="28"/>
          <w:rtl w:val="true"/>
          <w:lang w:bidi="fa-IR"/>
        </w:rPr>
        <w:t>کتاب الزکاة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أبی زیاد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شهر رمضان 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فضله وجملة من احکامه قوله علیه السلام وأطعموا الفقراء والمساکین</w:t>
      </w:r>
    </w:p>
    <w:p>
      <w:pPr>
        <w:pStyle w:val="BookText"/>
        <w:rPr/>
      </w:pPr>
      <w:r>
        <w:rPr>
          <w:rFonts w:ascii="IRNazanin" w:hAnsi="IRNazanin" w:eastAsia="IRNazanin"/>
          <w:color w:val="111111"/>
          <w:sz w:val="28"/>
          <w:sz w:val="28"/>
          <w:szCs w:val="28"/>
          <w:rtl w:val="true"/>
          <w:lang w:bidi="fa-IR"/>
        </w:rPr>
        <w:t>من إخوانکم فإنه من فطر صائما فله مثل اجره من غیر أن ینقص من اجره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ایها الناس من فطر منکم</w:t>
      </w:r>
    </w:p>
    <w:p>
      <w:pPr>
        <w:pStyle w:val="BookText"/>
        <w:rPr/>
      </w:pPr>
      <w:r>
        <w:rPr>
          <w:rFonts w:ascii="IRNazanin" w:hAnsi="IRNazanin" w:eastAsia="IRNazanin"/>
          <w:color w:val="111111"/>
          <w:sz w:val="28"/>
          <w:sz w:val="28"/>
          <w:szCs w:val="28"/>
          <w:rtl w:val="true"/>
          <w:lang w:bidi="fa-IR"/>
        </w:rPr>
        <w:t>صائما مؤمنا فی هذا الشهر کان له بذلک عند الله عتق نسمة ومغفرة لما مضی من</w:t>
      </w:r>
    </w:p>
    <w:p>
      <w:pPr>
        <w:pStyle w:val="BookText"/>
        <w:rPr/>
      </w:pPr>
      <w:r>
        <w:rPr>
          <w:rFonts w:ascii="IRNazanin" w:hAnsi="IRNazanin" w:eastAsia="IRNazanin"/>
          <w:color w:val="111111"/>
          <w:sz w:val="28"/>
          <w:sz w:val="28"/>
          <w:szCs w:val="28"/>
          <w:rtl w:val="true"/>
          <w:lang w:bidi="fa-IR"/>
        </w:rPr>
        <w:t>ذنوبه قیل یا رسول الله فلیس کلنا نقدر علی ذلک فقال صلی الله علیه وآله اتقوا النار</w:t>
      </w:r>
    </w:p>
    <w:p>
      <w:pPr>
        <w:pStyle w:val="BookText"/>
        <w:rPr/>
      </w:pPr>
      <w:r>
        <w:rPr>
          <w:rFonts w:ascii="Amiri" w:hAnsi="Amiri" w:eastAsia="Amiri" w:cs="Amiri"/>
          <w:color w:val="111111"/>
          <w:sz w:val="28"/>
          <w:sz w:val="28"/>
          <w:szCs w:val="28"/>
          <w:rtl w:val="true"/>
          <w:lang w:bidi="ar-SA"/>
        </w:rPr>
        <w:t>ولو بشق تمرة اتقوا النار ولو بشربة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أبی جمهور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صلی الله علیه وآله أیما مؤمن</w:t>
      </w:r>
    </w:p>
    <w:p>
      <w:pPr>
        <w:pStyle w:val="BookText"/>
        <w:rPr/>
      </w:pPr>
      <w:r>
        <w:rPr>
          <w:rFonts w:ascii="IRNazanin" w:hAnsi="IRNazanin" w:eastAsia="IRNazanin"/>
          <w:color w:val="111111"/>
          <w:sz w:val="28"/>
          <w:sz w:val="28"/>
          <w:szCs w:val="28"/>
          <w:rtl w:val="true"/>
          <w:lang w:bidi="fa-IR"/>
        </w:rPr>
        <w:t>أطعم مؤمنا لیلة من شهر رمضان کتب الله له بذلک مثل اجر من أعتق ثلثین نسمة</w:t>
      </w:r>
    </w:p>
    <w:p>
      <w:pPr>
        <w:pStyle w:val="BookText"/>
        <w:rPr/>
      </w:pPr>
      <w:r>
        <w:rPr>
          <w:rFonts w:ascii="IRNazanin" w:hAnsi="IRNazanin" w:eastAsia="IRNazanin"/>
          <w:color w:val="111111"/>
          <w:sz w:val="28"/>
          <w:sz w:val="28"/>
          <w:szCs w:val="28"/>
          <w:rtl w:val="true"/>
          <w:lang w:bidi="fa-IR"/>
        </w:rPr>
        <w:t>مؤمنة وکان له بذلک عند الله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حمزة بن حمران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الافطار علی</w:t>
      </w:r>
    </w:p>
    <w:p>
      <w:pPr>
        <w:pStyle w:val="BookText"/>
        <w:rPr/>
      </w:pPr>
      <w:r>
        <w:rPr>
          <w:rFonts w:ascii="IRNazanin" w:hAnsi="IRNazanin" w:eastAsia="IRNazanin"/>
          <w:color w:val="111111"/>
          <w:sz w:val="28"/>
          <w:sz w:val="28"/>
          <w:szCs w:val="28"/>
          <w:rtl w:val="true"/>
          <w:lang w:bidi="fa-IR"/>
        </w:rPr>
        <w:t>الرطب من أبواب ما یجب الامساک عنه قوله علیه السلام کان علی بن الحسین علیهما السلام</w:t>
      </w:r>
    </w:p>
    <w:p>
      <w:pPr>
        <w:pStyle w:val="BookText"/>
        <w:rPr/>
      </w:pPr>
      <w:r>
        <w:rPr>
          <w:rFonts w:ascii="IRNazanin" w:hAnsi="IRNazanin" w:eastAsia="IRNazanin"/>
          <w:color w:val="111111"/>
          <w:sz w:val="28"/>
          <w:sz w:val="28"/>
          <w:szCs w:val="28"/>
          <w:rtl w:val="true"/>
          <w:lang w:bidi="fa-IR"/>
        </w:rPr>
        <w:t>إذا کان الیوم الذی یصوم فیه امر بشاة فتذبح وتقطع أعضائه وتطبخ فإذا کان عند</w:t>
      </w:r>
    </w:p>
    <w:p>
      <w:pPr>
        <w:pStyle w:val="BookText"/>
        <w:rPr/>
      </w:pPr>
      <w:r>
        <w:rPr>
          <w:rFonts w:ascii="IRNazanin" w:hAnsi="IRNazanin" w:eastAsia="IRNazanin"/>
          <w:color w:val="111111"/>
          <w:sz w:val="28"/>
          <w:sz w:val="28"/>
          <w:szCs w:val="28"/>
          <w:rtl w:val="true"/>
          <w:lang w:bidi="fa-IR"/>
        </w:rPr>
        <w:t>المساء أکب علی القدور حتی یجد ریح المرق وهو صائم ثم یقول هاتوا القصاع</w:t>
      </w:r>
    </w:p>
    <w:p>
      <w:pPr>
        <w:pStyle w:val="BookText"/>
        <w:rPr/>
      </w:pPr>
      <w:r>
        <w:rPr>
          <w:rFonts w:ascii="IRNazanin" w:hAnsi="IRNazanin" w:eastAsia="IRNazanin"/>
          <w:color w:val="111111"/>
          <w:sz w:val="28"/>
          <w:sz w:val="28"/>
          <w:szCs w:val="28"/>
          <w:rtl w:val="true"/>
          <w:lang w:bidi="fa-IR"/>
        </w:rPr>
        <w:t>اغرفوا لآل فلان واغرفوا لآل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دلالة هذا علی الباب تأمل ویأتی فی الباب التالی ما یناسب ذلک وفی</w:t>
      </w:r>
    </w:p>
    <w:p>
      <w:pPr>
        <w:pStyle w:val="BookText"/>
        <w:rPr/>
      </w:pPr>
      <w:r>
        <w:rPr>
          <w:rFonts w:ascii="IRNazanin" w:hAnsi="IRNazanin" w:eastAsia="IRNazanin"/>
          <w:color w:val="111111"/>
          <w:sz w:val="28"/>
          <w:sz w:val="28"/>
          <w:szCs w:val="28"/>
          <w:rtl w:val="true"/>
          <w:lang w:bidi="fa-IR"/>
        </w:rPr>
        <w:t xml:space="preserve">روایة الفیاض بن 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الثامن عشر من ذی</w:t>
      </w:r>
    </w:p>
    <w:p>
      <w:pPr>
        <w:pStyle w:val="BookText"/>
        <w:rPr/>
      </w:pPr>
      <w:r>
        <w:rPr>
          <w:rFonts w:ascii="IRNazanin" w:hAnsi="IRNazanin" w:eastAsia="IRNazanin"/>
          <w:color w:val="111111"/>
          <w:sz w:val="28"/>
          <w:sz w:val="28"/>
          <w:szCs w:val="28"/>
          <w:rtl w:val="true"/>
          <w:lang w:bidi="fa-IR"/>
        </w:rPr>
        <w:t>الحجة من أبواب الصیام المندوب قوله انه شهد ابا الحسن الرضا علیه السلام فی</w:t>
      </w:r>
    </w:p>
    <w:p>
      <w:pPr>
        <w:pStyle w:val="BookText"/>
        <w:rPr/>
      </w:pPr>
      <w:r>
        <w:rPr>
          <w:rFonts w:ascii="IRNazanin" w:hAnsi="IRNazanin" w:eastAsia="IRNazanin"/>
          <w:color w:val="111111"/>
          <w:sz w:val="28"/>
          <w:sz w:val="28"/>
          <w:szCs w:val="28"/>
          <w:rtl w:val="true"/>
          <w:lang w:bidi="fa-IR"/>
        </w:rPr>
        <w:t>یوم الغدیر وبحضرته جماعة من خاصته قد احتسبهم للافطار وفی روایة سالم بن</w:t>
      </w:r>
    </w:p>
    <w:p>
      <w:pPr>
        <w:pStyle w:val="BookText"/>
        <w:rPr/>
      </w:pPr>
      <w:r>
        <w:rPr>
          <w:rFonts w:ascii="IRNazanin" w:hAnsi="IRNazanin" w:eastAsia="IRNazanin"/>
          <w:color w:val="111111"/>
          <w:sz w:val="28"/>
          <w:sz w:val="28"/>
          <w:szCs w:val="28"/>
          <w:rtl w:val="true"/>
          <w:lang w:bidi="fa-IR"/>
        </w:rPr>
        <w:t>مکرم من باب استحباب الضیافة فی کتاب الأطعمة قوله علیه السلام انما ابتلی</w:t>
      </w:r>
    </w:p>
    <w:p>
      <w:pPr>
        <w:pStyle w:val="BookText"/>
        <w:rPr/>
      </w:pPr>
      <w:r>
        <w:rPr>
          <w:rFonts w:ascii="IRNazanin" w:hAnsi="IRNazanin" w:eastAsia="IRNazanin"/>
          <w:color w:val="111111"/>
          <w:sz w:val="28"/>
          <w:sz w:val="28"/>
          <w:szCs w:val="28"/>
          <w:rtl w:val="true"/>
          <w:lang w:bidi="fa-IR"/>
        </w:rPr>
        <w:t>یعقوب علیه السلام بیوسف علیه السلام انه ذبح کبشا سمینا ورجل من أصحابه</w:t>
      </w:r>
    </w:p>
    <w:p>
      <w:pPr>
        <w:pStyle w:val="BookText"/>
        <w:rPr/>
      </w:pPr>
      <w:r>
        <w:rPr>
          <w:rFonts w:ascii="IRNazanin" w:hAnsi="IRNazanin" w:eastAsia="IRNazanin"/>
          <w:color w:val="111111"/>
          <w:sz w:val="28"/>
          <w:sz w:val="28"/>
          <w:szCs w:val="28"/>
          <w:rtl w:val="true"/>
          <w:lang w:bidi="fa-IR"/>
        </w:rPr>
        <w:t>لم یدعی فی یوم محتاج لم یجد ما یفطر علیه فأغفله فلم یطعمه فابتلی بیوسف علیه السلام</w:t>
      </w:r>
    </w:p>
    <w:p>
      <w:pPr>
        <w:pStyle w:val="BookText"/>
        <w:rPr/>
      </w:pPr>
      <w:r>
        <w:rPr>
          <w:rFonts w:ascii="IRNazanin" w:hAnsi="IRNazanin" w:eastAsia="IRNazanin"/>
          <w:color w:val="111111"/>
          <w:sz w:val="28"/>
          <w:sz w:val="28"/>
          <w:szCs w:val="28"/>
          <w:rtl w:val="true"/>
          <w:lang w:bidi="fa-IR"/>
        </w:rPr>
        <w:t>قال فکان بعد ذلک ینادی منادیه کل صباح من لم یکن صائما فلیشهد غداء یعقوب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أمسی نادی من کان صائما فلیشهد عشاء یعقوب</w:t>
      </w:r>
      <w:r>
        <w:rPr>
          <w:rFonts w:eastAsia="IRNazanin" w:cs="IRNazanin"/>
          <w:color w:val="111111"/>
          <w:sz w:val="28"/>
          <w:szCs w:val="28"/>
          <w:rtl w:val="true"/>
          <w:lang w:bidi="fa-IR"/>
        </w:rPr>
        <w:t>.</w:t>
      </w:r>
      <w:bookmarkStart w:id="225" w:name="pg16861_183681"/>
    </w:p>
    <w:p>
      <w:pPr>
        <w:pStyle w:val="Heading4"/>
        <w:numPr>
          <w:ilvl w:val="3"/>
          <w:numId w:val="1"/>
        </w:numPr>
        <w:rPr/>
      </w:pPr>
      <w:bookmarkStart w:id="226" w:name="__RefHeading___Toc9934908_417432637"/>
      <w:bookmarkStart w:id="227" w:name="_Toc81"/>
      <w:bookmarkEnd w:id="225"/>
      <w:bookmarkEnd w:id="226"/>
      <w:r>
        <w:rPr>
          <w:rtl w:val="true"/>
        </w:rPr>
        <w:t>(</w:t>
      </w:r>
      <w:r>
        <w:rPr/>
        <w:t>39</w:t>
      </w:r>
      <w:r>
        <w:rPr>
          <w:rtl w:val="true"/>
        </w:rPr>
        <w:t xml:space="preserve">) </w:t>
      </w:r>
      <w:r>
        <w:rPr>
          <w:rtl w:val="true"/>
        </w:rPr>
        <w:t>باب ما ورد فی قوله صلی الله علیه وآله إذا افطر عند قوم</w:t>
      </w:r>
      <w:bookmarkEnd w:id="2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افطر عند قوم قال افطر عندکم الصائمون واکل طعامکم الأبرار وصلت</w:t>
      </w:r>
    </w:p>
    <w:p>
      <w:pPr>
        <w:pStyle w:val="BookText"/>
        <w:rPr/>
      </w:pPr>
      <w:r>
        <w:rPr>
          <w:rFonts w:ascii="IRNazanin" w:hAnsi="IRNazanin" w:eastAsia="IRNazanin"/>
          <w:color w:val="111111"/>
          <w:sz w:val="28"/>
          <w:sz w:val="28"/>
          <w:szCs w:val="28"/>
          <w:rtl w:val="true"/>
          <w:lang w:bidi="fa-IR"/>
        </w:rPr>
        <w:t>علیکم الأخیار</w:t>
      </w:r>
      <w:r>
        <w:rPr>
          <w:rFonts w:eastAsia="IRNazanin" w:cs="IRNazanin"/>
          <w:color w:val="111111"/>
          <w:sz w:val="28"/>
          <w:szCs w:val="28"/>
          <w:rtl w:val="true"/>
          <w:lang w:bidi="fa-IR"/>
        </w:rPr>
        <w:t>.</w:t>
      </w:r>
    </w:p>
    <w:p>
      <w:pPr>
        <w:pStyle w:val="Heading4"/>
        <w:numPr>
          <w:ilvl w:val="3"/>
          <w:numId w:val="1"/>
        </w:numPr>
        <w:rPr/>
      </w:pPr>
      <w:bookmarkStart w:id="228" w:name="__RefHeading___Toc9934910_417432637"/>
      <w:bookmarkStart w:id="229" w:name="_Toc82"/>
      <w:bookmarkEnd w:id="228"/>
      <w:r>
        <w:rPr>
          <w:rtl w:val="true"/>
        </w:rPr>
        <w:t>(</w:t>
      </w:r>
      <w:r>
        <w:rPr/>
        <w:t>40</w:t>
      </w:r>
      <w:r>
        <w:rPr>
          <w:rtl w:val="true"/>
        </w:rPr>
        <w:t xml:space="preserve">) </w:t>
      </w:r>
      <w:r>
        <w:rPr>
          <w:rtl w:val="true"/>
        </w:rPr>
        <w:t>باب جواز الاستعمال واطعام من یصلی ولا یصوم</w:t>
      </w:r>
      <w:r>
        <w:rPr>
          <w:rtl w:val="true"/>
        </w:rPr>
        <w:t>...</w:t>
      </w:r>
      <w:bookmarkEnd w:id="229"/>
    </w:p>
    <w:p>
      <w:pPr>
        <w:pStyle w:val="BookText"/>
        <w:rPr/>
      </w:pPr>
      <w:r>
        <w:rPr>
          <w:rFonts w:ascii="IRNazanin" w:hAnsi="IRNazanin" w:eastAsia="IRNazanin"/>
          <w:color w:val="111111"/>
          <w:sz w:val="28"/>
          <w:sz w:val="28"/>
          <w:szCs w:val="28"/>
          <w:rtl w:val="true"/>
          <w:lang w:bidi="fa-IR"/>
        </w:rPr>
        <w:t>باب جواز الاستعمال واطعام من یصلی ولا یصوم فی شهر رمضان بغیر عذر لمن احتاج إلی عمله إذا لم یعمل بغیر اطعام</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قال کتبت إلی أبی</w:t>
      </w:r>
    </w:p>
    <w:p>
      <w:pPr>
        <w:pStyle w:val="BookText"/>
        <w:rPr/>
      </w:pPr>
      <w:r>
        <w:rPr>
          <w:rFonts w:ascii="IRNazanin" w:hAnsi="IRNazanin" w:eastAsia="IRNazanin"/>
          <w:color w:val="111111"/>
          <w:sz w:val="28"/>
          <w:sz w:val="28"/>
          <w:szCs w:val="28"/>
          <w:rtl w:val="true"/>
          <w:lang w:bidi="fa-IR"/>
        </w:rPr>
        <w:t>الحسن الرضا علیه السلام أسأله عن قوم عندنا یصلون ولا یصومون شهر رمضان</w:t>
      </w:r>
    </w:p>
    <w:p>
      <w:pPr>
        <w:pStyle w:val="BookText"/>
        <w:rPr/>
      </w:pPr>
      <w:r>
        <w:rPr>
          <w:rFonts w:ascii="IRNazanin" w:hAnsi="IRNazanin" w:eastAsia="IRNazanin"/>
          <w:color w:val="111111"/>
          <w:sz w:val="28"/>
          <w:sz w:val="28"/>
          <w:szCs w:val="28"/>
          <w:rtl w:val="true"/>
          <w:lang w:bidi="fa-IR"/>
        </w:rPr>
        <w:t xml:space="preserve">وانا احتاج </w:t>
      </w:r>
      <w:r>
        <w:rPr>
          <w:rStyle w:val="FootnoteAnchor"/>
          <w:rtl w:val="true"/>
        </w:rPr>
        <w:footnoteReference w:id="545"/>
      </w:r>
      <w:r>
        <w:rPr>
          <w:rFonts w:ascii="IRNazanin" w:hAnsi="IRNazanin" w:eastAsia="IRNazanin"/>
          <w:color w:val="111111"/>
          <w:sz w:val="28"/>
          <w:sz w:val="28"/>
          <w:szCs w:val="28"/>
          <w:rtl w:val="true"/>
          <w:lang w:bidi="fa-IR"/>
        </w:rPr>
        <w:t xml:space="preserve">إلیهم یحصدون لی فإذا دعوتهم إلی الحصاد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یجیبوا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أطعمهم وهم یجدون من یطعمهم فیذهبون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ویدعونی</w:t>
      </w:r>
    </w:p>
    <w:p>
      <w:pPr>
        <w:pStyle w:val="BookText"/>
        <w:rPr/>
      </w:pPr>
      <w:r>
        <w:rPr>
          <w:rFonts w:ascii="IRNazanin" w:hAnsi="IRNazanin" w:eastAsia="IRNazanin"/>
          <w:color w:val="111111"/>
          <w:sz w:val="28"/>
          <w:sz w:val="28"/>
          <w:szCs w:val="28"/>
          <w:rtl w:val="true"/>
          <w:lang w:bidi="fa-IR"/>
        </w:rPr>
        <w:t xml:space="preserve">وانا أضیق من اطعامهم فی شهر رمضان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p>
    <w:p>
      <w:pPr>
        <w:pStyle w:val="BookText"/>
        <w:rPr/>
      </w:pPr>
      <w:r>
        <w:rPr>
          <w:rFonts w:ascii="IRNazanin" w:hAnsi="IRNazanin" w:eastAsia="IRNazanin"/>
          <w:color w:val="111111"/>
          <w:sz w:val="28"/>
          <w:sz w:val="28"/>
          <w:szCs w:val="28"/>
          <w:rtl w:val="true"/>
          <w:lang w:bidi="fa-IR"/>
        </w:rPr>
        <w:t>اعرفه أطعمهم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قوم یحتاج إلیهم فی الحصاد</w:t>
      </w:r>
    </w:p>
    <w:p>
      <w:pPr>
        <w:pStyle w:val="BookText"/>
        <w:rPr/>
      </w:pPr>
      <w:r>
        <w:rPr>
          <w:rFonts w:ascii="IRNazanin" w:hAnsi="IRNazanin" w:eastAsia="IRNazanin"/>
          <w:color w:val="111111"/>
          <w:sz w:val="28"/>
          <w:sz w:val="28"/>
          <w:szCs w:val="28"/>
          <w:rtl w:val="true"/>
          <w:lang w:bidi="fa-IR"/>
        </w:rPr>
        <w:t>وغیره یصلون ولا یصومون فإذا استعملهم انسان طلبوا منه الطعام هل یجوز استعمالهم</w:t>
      </w:r>
    </w:p>
    <w:p>
      <w:pPr>
        <w:pStyle w:val="BookText"/>
        <w:rPr/>
      </w:pPr>
      <w:r>
        <w:rPr>
          <w:rFonts w:ascii="IRNazanin" w:hAnsi="IRNazanin" w:eastAsia="IRNazanin"/>
          <w:color w:val="111111"/>
          <w:sz w:val="28"/>
          <w:sz w:val="28"/>
          <w:szCs w:val="28"/>
          <w:rtl w:val="true"/>
          <w:lang w:bidi="fa-IR"/>
        </w:rPr>
        <w:t xml:space="preserve">واطعامهم فی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محتاجا إلی عملهم فلا حرج علیک فی</w:t>
      </w:r>
    </w:p>
    <w:p>
      <w:pPr>
        <w:pStyle w:val="BookText"/>
        <w:rPr/>
      </w:pPr>
      <w:r>
        <w:rPr>
          <w:rFonts w:ascii="IRNazanin" w:hAnsi="IRNazanin" w:eastAsia="IRNazanin"/>
          <w:color w:val="111111"/>
          <w:sz w:val="28"/>
          <w:sz w:val="28"/>
          <w:szCs w:val="28"/>
          <w:rtl w:val="true"/>
          <w:lang w:bidi="fa-IR"/>
        </w:rPr>
        <w:t xml:space="preserve">الاطعام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یستدل علی عدم جواز ذلک بما یدل علی حرمة الإعانة علی</w:t>
      </w:r>
    </w:p>
    <w:p>
      <w:pPr>
        <w:pStyle w:val="BookText"/>
        <w:rPr/>
      </w:pPr>
      <w:r>
        <w:rPr>
          <w:rFonts w:ascii="IRNazanin" w:hAnsi="IRNazanin" w:eastAsia="IRNazanin"/>
          <w:color w:val="111111"/>
          <w:sz w:val="28"/>
          <w:sz w:val="28"/>
          <w:szCs w:val="28"/>
          <w:rtl w:val="true"/>
          <w:lang w:bidi="fa-IR"/>
        </w:rPr>
        <w:t>الاثم وعلی جوازه بقاعدة لا ضرر وبما یدل علی حلیة ما لا یطاق وما اضطروا الیه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bookmarkStart w:id="230" w:name="pg16861_183682"/>
    </w:p>
    <w:p>
      <w:pPr>
        <w:pStyle w:val="Heading3"/>
        <w:numPr>
          <w:ilvl w:val="2"/>
          <w:numId w:val="1"/>
        </w:numPr>
        <w:rPr/>
      </w:pPr>
      <w:bookmarkStart w:id="231" w:name="__RefHeading___Toc9934912_417432637"/>
      <w:bookmarkStart w:id="232" w:name="_Toc83"/>
      <w:bookmarkEnd w:id="230"/>
      <w:bookmarkEnd w:id="231"/>
      <w:r>
        <w:rPr>
          <w:rtl w:val="true"/>
        </w:rPr>
        <w:t>أبواب من یجب علیه الصوم ومن لا یجب أو لا یصح منه ومن وجب علیه قضاء شهر رمضان</w:t>
      </w:r>
      <w:bookmarkEnd w:id="232"/>
    </w:p>
    <w:p>
      <w:pPr>
        <w:pStyle w:val="Heading4"/>
        <w:numPr>
          <w:ilvl w:val="3"/>
          <w:numId w:val="1"/>
        </w:numPr>
        <w:rPr/>
      </w:pPr>
      <w:bookmarkStart w:id="233" w:name="__RefHeading___Toc9934914_417432637"/>
      <w:bookmarkStart w:id="234" w:name="_Toc84"/>
      <w:bookmarkEnd w:id="233"/>
      <w:r>
        <w:rPr>
          <w:rtl w:val="true"/>
        </w:rPr>
        <w:t>(</w:t>
      </w:r>
      <w:r>
        <w:rPr/>
        <w:t>1</w:t>
      </w:r>
      <w:r>
        <w:rPr>
          <w:rtl w:val="true"/>
        </w:rPr>
        <w:t xml:space="preserve">) </w:t>
      </w:r>
      <w:r>
        <w:rPr>
          <w:rtl w:val="true"/>
        </w:rPr>
        <w:t>باب وجوب الصوم علی البالغ العاقل وعدم وجوبه</w:t>
      </w:r>
      <w:r>
        <w:rPr>
          <w:rtl w:val="true"/>
        </w:rPr>
        <w:t>...</w:t>
      </w:r>
      <w:bookmarkEnd w:id="234"/>
    </w:p>
    <w:p>
      <w:pPr>
        <w:pStyle w:val="BookText"/>
        <w:rPr/>
      </w:pPr>
      <w:r>
        <w:rPr>
          <w:rFonts w:ascii="IRNazanin" w:hAnsi="IRNazanin" w:eastAsia="IRNazanin"/>
          <w:color w:val="111111"/>
          <w:sz w:val="28"/>
          <w:sz w:val="28"/>
          <w:szCs w:val="28"/>
          <w:rtl w:val="true"/>
          <w:lang w:bidi="fa-IR"/>
        </w:rPr>
        <w:t>باب وجوب الصوم علی البالغ العاقل وعدم وجوبه علی الصبی حتی یبلغ وبیان الحد الذی یستحب ان یؤمر الصبی بالصوم ولو فی بعض الیوم</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w:t>
      </w:r>
    </w:p>
    <w:p>
      <w:pPr>
        <w:pStyle w:val="BookText"/>
        <w:rPr/>
      </w:pPr>
      <w:r>
        <w:rPr>
          <w:rFonts w:ascii="IRNazanin" w:hAnsi="IRNazanin" w:eastAsia="IRNazanin"/>
          <w:color w:val="111111"/>
          <w:sz w:val="28"/>
          <w:sz w:val="28"/>
          <w:szCs w:val="28"/>
          <w:rtl w:val="true"/>
          <w:lang w:bidi="fa-IR"/>
        </w:rPr>
        <w:t xml:space="preserve">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الصبی إذا احتلم الصیام وعلی الجاریة إذا حاضت</w:t>
      </w:r>
    </w:p>
    <w:p>
      <w:pPr>
        <w:pStyle w:val="BookText"/>
        <w:rPr/>
      </w:pPr>
      <w:r>
        <w:rPr>
          <w:rFonts w:ascii="IRNazanin" w:hAnsi="IRNazanin" w:eastAsia="IRNazanin"/>
          <w:color w:val="111111"/>
          <w:sz w:val="28"/>
          <w:sz w:val="28"/>
          <w:szCs w:val="28"/>
          <w:rtl w:val="true"/>
          <w:lang w:bidi="fa-IR"/>
        </w:rPr>
        <w:t>الصیام والخمار الا ان تکون مملوکة فإنه لیس علیها خمار الا ان تحب ان تختمر وعلیها</w:t>
      </w:r>
    </w:p>
    <w:p>
      <w:pPr>
        <w:pStyle w:val="BookText"/>
        <w:rPr/>
      </w:pPr>
      <w:r>
        <w:rPr>
          <w:rFonts w:ascii="IRNazanin" w:hAnsi="IRNazanin" w:eastAsia="IRNazanin"/>
          <w:color w:val="111111"/>
          <w:sz w:val="28"/>
          <w:sz w:val="28"/>
          <w:szCs w:val="28"/>
          <w:rtl w:val="true"/>
          <w:lang w:bidi="fa-IR"/>
        </w:rPr>
        <w:t xml:space="preserve">الصیام المقنع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أبی عبد الله علیه السلام قال علی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روایة معویة بن وهب الآتیة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علی الصبی</w:t>
      </w:r>
    </w:p>
    <w:p>
      <w:pPr>
        <w:pStyle w:val="BookText"/>
        <w:rPr/>
      </w:pPr>
      <w:r>
        <w:rPr>
          <w:rFonts w:ascii="IRNazanin" w:hAnsi="IRNazanin" w:eastAsia="IRNazanin"/>
          <w:color w:val="111111"/>
          <w:sz w:val="28"/>
          <w:sz w:val="28"/>
          <w:szCs w:val="28"/>
          <w:rtl w:val="true"/>
          <w:lang w:bidi="fa-IR"/>
        </w:rPr>
        <w:t xml:space="preserve">إذا احتلم الصیام وعلی المرأة إذا حاضت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مراده الخبر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النوفلی عن یب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w:t>
      </w:r>
    </w:p>
    <w:p>
      <w:pPr>
        <w:pStyle w:val="BookText"/>
        <w:rPr/>
      </w:pPr>
      <w:r>
        <w:rPr>
          <w:rFonts w:ascii="IRNazanin" w:hAnsi="IRNazanin" w:eastAsia="IRNazanin"/>
          <w:color w:val="111111"/>
          <w:sz w:val="28"/>
          <w:sz w:val="28"/>
          <w:szCs w:val="28"/>
          <w:rtl w:val="true"/>
          <w:lang w:bidi="fa-IR"/>
        </w:rPr>
        <w:t>عن أبی عبد الله علیه السلام قال إذا أطاق الغلام صوم ثلاثة أیام متتابعة فقد وجب علیه</w:t>
      </w:r>
    </w:p>
    <w:p>
      <w:pPr>
        <w:pStyle w:val="BookText"/>
        <w:rPr/>
      </w:pPr>
      <w:r>
        <w:rPr>
          <w:rFonts w:ascii="IRNazanin" w:hAnsi="IRNazanin" w:eastAsia="IRNazanin"/>
          <w:color w:val="111111"/>
          <w:sz w:val="28"/>
          <w:sz w:val="28"/>
          <w:szCs w:val="28"/>
          <w:rtl w:val="true"/>
          <w:lang w:bidi="fa-IR"/>
        </w:rPr>
        <w:t xml:space="preserve">صیام شهر رمضان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إسماعیل بن أبی زیاد</w:t>
      </w:r>
    </w:p>
    <w:p>
      <w:pPr>
        <w:pStyle w:val="BookText"/>
        <w:rPr/>
      </w:pPr>
      <w:r>
        <w:rPr>
          <w:rFonts w:ascii="IRNazanin" w:hAnsi="IRNazanin" w:eastAsia="IRNazanin"/>
          <w:color w:val="111111"/>
          <w:sz w:val="28"/>
          <w:sz w:val="28"/>
          <w:szCs w:val="28"/>
          <w:rtl w:val="true"/>
          <w:lang w:bidi="fa-IR"/>
        </w:rPr>
        <w:t xml:space="preserve">وذکر مثله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السکونی عن أبی عبد الله عن أبیه علیهما السلام قال الصبی إذا</w:t>
      </w:r>
    </w:p>
    <w:p>
      <w:pPr>
        <w:pStyle w:val="BookText"/>
        <w:rPr/>
      </w:pPr>
      <w:r>
        <w:rPr>
          <w:rFonts w:ascii="IRNazanin" w:hAnsi="IRNazanin" w:eastAsia="IRNazanin"/>
          <w:color w:val="111111"/>
          <w:sz w:val="28"/>
          <w:sz w:val="28"/>
          <w:szCs w:val="28"/>
          <w:rtl w:val="true"/>
          <w:lang w:bidi="fa-IR"/>
        </w:rPr>
        <w:t>أطاق الصوم ثلاثة أیام وذکر مثله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إسماعیل</w:t>
      </w:r>
    </w:p>
    <w:p>
      <w:pPr>
        <w:pStyle w:val="BookText"/>
        <w:rPr/>
      </w:pPr>
      <w:r>
        <w:rPr>
          <w:rFonts w:ascii="IRNazanin" w:hAnsi="IRNazanin" w:eastAsia="IRNazanin"/>
          <w:color w:val="111111"/>
          <w:sz w:val="28"/>
          <w:sz w:val="28"/>
          <w:szCs w:val="28"/>
          <w:rtl w:val="true"/>
          <w:lang w:bidi="fa-IR"/>
        </w:rPr>
        <w:t>ابن أبی زیاد عن أبی عبد الله علیه السلام عن أبیه عن علی علیه السلام قال الصبی إذا</w:t>
      </w:r>
    </w:p>
    <w:p>
      <w:pPr>
        <w:pStyle w:val="BookText"/>
        <w:rPr/>
      </w:pPr>
      <w:r>
        <w:rPr>
          <w:rFonts w:ascii="IRNazanin" w:hAnsi="IRNazanin" w:eastAsia="IRNazanin"/>
          <w:color w:val="111111"/>
          <w:sz w:val="28"/>
          <w:sz w:val="28"/>
          <w:szCs w:val="28"/>
          <w:rtl w:val="true"/>
          <w:lang w:bidi="fa-IR"/>
        </w:rPr>
        <w:t xml:space="preserve">أطاق ان یصوم ثلاثة أیام متتابعة فقد وجب علیه صیام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w:t>
      </w:r>
    </w:p>
    <w:p>
      <w:pPr>
        <w:pStyle w:val="BookText"/>
        <w:rPr/>
      </w:pP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أبی جعفر علیه السلام انه سئل عن</w:t>
      </w:r>
    </w:p>
    <w:p>
      <w:pPr>
        <w:pStyle w:val="BookText"/>
        <w:rPr/>
      </w:pPr>
      <w:r>
        <w:rPr>
          <w:rFonts w:ascii="IRNazanin" w:hAnsi="IRNazanin" w:eastAsia="IRNazanin"/>
          <w:color w:val="111111"/>
          <w:sz w:val="28"/>
          <w:sz w:val="28"/>
          <w:szCs w:val="28"/>
          <w:rtl w:val="true"/>
          <w:lang w:bidi="fa-IR"/>
        </w:rPr>
        <w:t xml:space="preserve">الصبی متی یصوم قال إذا أطاقه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ره هذا وأمثاله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 بإسناده عن موسی بن جعفر</w:t>
      </w:r>
    </w:p>
    <w:p>
      <w:pPr>
        <w:pStyle w:val="BookText"/>
        <w:rPr/>
      </w:pPr>
      <w:r>
        <w:rPr>
          <w:rFonts w:ascii="IRNazanin" w:hAnsi="IRNazanin" w:eastAsia="IRNazanin"/>
          <w:color w:val="111111"/>
          <w:sz w:val="28"/>
          <w:sz w:val="28"/>
          <w:szCs w:val="28"/>
          <w:rtl w:val="true"/>
          <w:lang w:bidi="fa-IR"/>
        </w:rPr>
        <w:t>عن آبائه عن علی علیهم السلام قال تجب الصلاة علی الصبی إذا عقل والصوم إذا أطاق</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عثمان بن</w:t>
      </w:r>
    </w:p>
    <w:p>
      <w:pPr>
        <w:pStyle w:val="BookText"/>
        <w:rPr/>
      </w:pPr>
      <w:r>
        <w:rPr>
          <w:rFonts w:ascii="IRNazanin" w:hAnsi="IRNazanin" w:eastAsia="IRNazanin"/>
          <w:color w:val="111111"/>
          <w:sz w:val="28"/>
          <w:sz w:val="28"/>
          <w:szCs w:val="28"/>
          <w:rtl w:val="true"/>
          <w:lang w:bidi="fa-IR"/>
        </w:rPr>
        <w:t xml:space="preserve">عیسی 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546"/>
      </w:r>
      <w:r>
        <w:rPr>
          <w:rFonts w:ascii="IRNazanin" w:hAnsi="IRNazanin" w:eastAsia="IRNazanin"/>
          <w:color w:val="111111"/>
          <w:sz w:val="28"/>
          <w:sz w:val="28"/>
          <w:szCs w:val="28"/>
          <w:rtl w:val="true"/>
          <w:lang w:bidi="fa-IR"/>
        </w:rPr>
        <w:t>قال سئلته عن الصبی متی یصوم قال إذا قوی علی</w:t>
      </w:r>
    </w:p>
    <w:p>
      <w:pPr>
        <w:pStyle w:val="BookText"/>
        <w:rPr/>
      </w:pP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الغلام یؤخذ بالصوم ما بین أربعة عشر سنة إلی</w:t>
      </w:r>
    </w:p>
    <w:p>
      <w:pPr>
        <w:pStyle w:val="BookText"/>
        <w:rPr/>
      </w:pPr>
      <w:r>
        <w:rPr>
          <w:rFonts w:ascii="IRNazanin" w:hAnsi="IRNazanin" w:eastAsia="IRNazanin"/>
          <w:color w:val="111111"/>
          <w:sz w:val="28"/>
          <w:sz w:val="28"/>
          <w:szCs w:val="28"/>
          <w:rtl w:val="true"/>
          <w:lang w:bidi="fa-IR"/>
        </w:rPr>
        <w:t xml:space="preserve">خمسة عشرة سنة إلی 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الا ان یقوی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معاویة بن وهب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علی بن السندی عن حماد بن عیسی 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قال سئلت</w:t>
      </w:r>
    </w:p>
    <w:p>
      <w:pPr>
        <w:pStyle w:val="BookText"/>
        <w:rPr/>
      </w:pPr>
      <w:r>
        <w:rPr>
          <w:rFonts w:ascii="IRNazanin" w:hAnsi="IRNazanin" w:eastAsia="IRNazanin"/>
          <w:color w:val="111111"/>
          <w:sz w:val="28"/>
          <w:sz w:val="28"/>
          <w:szCs w:val="28"/>
          <w:rtl w:val="true"/>
          <w:lang w:bidi="fa-IR"/>
        </w:rPr>
        <w:t>ابا عبد الله علیه السلام فی کم یؤخذ الصبی بالصیام قال ما بینه وبین خمس عشرة سنة</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47"/>
      </w:r>
      <w:r>
        <w:rPr>
          <w:rFonts w:ascii="Amiri" w:hAnsi="Amiri" w:eastAsia="Amiri" w:cs="Amiri"/>
          <w:color w:val="111111"/>
          <w:sz w:val="28"/>
          <w:sz w:val="28"/>
          <w:szCs w:val="28"/>
          <w:rtl w:val="true"/>
          <w:lang w:bidi="ar-SA"/>
        </w:rPr>
        <w:t xml:space="preserve">أربع عشر سنة فان </w:t>
      </w:r>
      <w:r>
        <w:rPr>
          <w:rStyle w:val="FootnoteAnchor"/>
          <w:rtl w:val="true"/>
        </w:rPr>
        <w:footnoteReference w:id="548"/>
      </w:r>
      <w:r>
        <w:rPr>
          <w:rFonts w:ascii="IRNazanin" w:hAnsi="IRNazanin" w:eastAsia="IRNazanin"/>
          <w:color w:val="111111"/>
          <w:sz w:val="28"/>
          <w:sz w:val="28"/>
          <w:szCs w:val="28"/>
          <w:rtl w:val="true"/>
          <w:lang w:bidi="fa-IR"/>
        </w:rPr>
        <w:t xml:space="preserve">هو صام قبل ذلک فدعه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صام ابنی فلان قبل</w:t>
      </w:r>
    </w:p>
    <w:p>
      <w:pPr>
        <w:pStyle w:val="BookText"/>
        <w:rPr/>
      </w:pPr>
      <w:r>
        <w:rPr>
          <w:rFonts w:ascii="IRNazanin" w:hAnsi="IRNazanin" w:eastAsia="IRNazanin"/>
          <w:color w:val="111111"/>
          <w:sz w:val="28"/>
          <w:sz w:val="28"/>
          <w:szCs w:val="28"/>
          <w:rtl w:val="true"/>
          <w:lang w:bidi="fa-IR"/>
        </w:rPr>
        <w:t>ذلک فترکته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ما فی کا وفقیه فی حدیث معویة بن وهب عن یب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 </w:t>
      </w:r>
      <w:r>
        <w:rPr>
          <w:rFonts w:eastAsia="IRNazanin" w:cs="IRNazanin"/>
          <w:color w:val="111111"/>
          <w:sz w:val="28"/>
          <w:szCs w:val="28"/>
          <w:lang w:bidi="fa-IR"/>
        </w:rPr>
        <w:t>409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یستحب ان یؤمر الصبیان فیه بالصلاة من أبواب فضل الصلاة</w:t>
      </w:r>
    </w:p>
    <w:p>
      <w:pPr>
        <w:pStyle w:val="BookText"/>
        <w:rPr/>
      </w:pPr>
      <w:r>
        <w:rPr>
          <w:rFonts w:ascii="IRNazanin" w:hAnsi="IRNazanin" w:eastAsia="IRNazanin"/>
          <w:color w:val="111111"/>
          <w:sz w:val="28"/>
          <w:sz w:val="28"/>
          <w:szCs w:val="28"/>
          <w:rtl w:val="true"/>
          <w:lang w:bidi="fa-IR"/>
        </w:rPr>
        <w:t xml:space="preserve">وفرضها الا ان فیه فقال فیما بین خمس عشرة أو أربع عشرة من 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w:t>
      </w:r>
    </w:p>
    <w:p>
      <w:pPr>
        <w:pStyle w:val="BookText"/>
        <w:rPr/>
      </w:pPr>
      <w:r>
        <w:rPr>
          <w:rFonts w:ascii="IRNazanin" w:hAnsi="IRNazanin" w:eastAsia="IRNazanin"/>
          <w:color w:val="111111"/>
          <w:sz w:val="28"/>
          <w:sz w:val="28"/>
          <w:szCs w:val="28"/>
          <w:rtl w:val="true"/>
          <w:lang w:bidi="fa-IR"/>
        </w:rPr>
        <w:t>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بن الحسن بن علی بن عبد الله</w:t>
      </w:r>
    </w:p>
    <w:p>
      <w:pPr>
        <w:pStyle w:val="BookText"/>
        <w:rPr/>
      </w:pPr>
      <w:r>
        <w:rPr>
          <w:rFonts w:ascii="IRNazanin" w:hAnsi="IRNazanin" w:eastAsia="IRNazanin"/>
          <w:color w:val="111111"/>
          <w:sz w:val="28"/>
          <w:sz w:val="28"/>
          <w:szCs w:val="28"/>
          <w:rtl w:val="true"/>
          <w:lang w:bidi="fa-IR"/>
        </w:rPr>
        <w:t>بن المغیرة الکوفی رض قال حدثنا أبی علی بن الحسن عن أبیه الحسن بن علی بن</w:t>
      </w:r>
    </w:p>
    <w:p>
      <w:pPr>
        <w:pStyle w:val="BookText"/>
        <w:rPr/>
      </w:pPr>
      <w:r>
        <w:rPr>
          <w:rFonts w:ascii="IRNazanin" w:hAnsi="IRNazanin" w:eastAsia="IRNazanin"/>
          <w:color w:val="111111"/>
          <w:sz w:val="28"/>
          <w:sz w:val="28"/>
          <w:szCs w:val="28"/>
          <w:rtl w:val="true"/>
          <w:lang w:bidi="fa-IR"/>
        </w:rPr>
        <w:t>عبد الله بن المغیرة الکوفی رض عن العباس بن عامر القضبانی عمن ذکره عن أبی</w:t>
      </w:r>
    </w:p>
    <w:p>
      <w:pPr>
        <w:pStyle w:val="BookText"/>
        <w:rPr/>
      </w:pPr>
      <w:r>
        <w:rPr>
          <w:rFonts w:ascii="IRNazanin" w:hAnsi="IRNazanin" w:eastAsia="IRNazanin"/>
          <w:color w:val="111111"/>
          <w:sz w:val="28"/>
          <w:sz w:val="28"/>
          <w:szCs w:val="28"/>
          <w:rtl w:val="true"/>
          <w:lang w:bidi="fa-IR"/>
        </w:rPr>
        <w:t>عبد الله علیه السلام قال یؤدب الصبی علی الصوم ما بین خمس عشرة سنة إلی ست</w:t>
      </w:r>
    </w:p>
    <w:p>
      <w:pPr>
        <w:pStyle w:val="BookText"/>
        <w:rPr/>
      </w:pPr>
      <w:r>
        <w:rPr>
          <w:rFonts w:ascii="Amiri" w:hAnsi="Amiri" w:eastAsia="Amiri" w:cs="Amiri"/>
          <w:color w:val="111111"/>
          <w:sz w:val="28"/>
          <w:sz w:val="28"/>
          <w:szCs w:val="28"/>
          <w:rtl w:val="true"/>
          <w:lang w:bidi="ar-SA"/>
        </w:rPr>
        <w:t>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یؤخذ بالصیام إذا بلغ تسع</w:t>
      </w:r>
    </w:p>
    <w:p>
      <w:pPr>
        <w:pStyle w:val="BookText"/>
        <w:rPr/>
      </w:pPr>
      <w:r>
        <w:rPr>
          <w:rFonts w:ascii="IRNazanin" w:hAnsi="IRNazanin" w:eastAsia="IRNazanin"/>
          <w:color w:val="111111"/>
          <w:sz w:val="28"/>
          <w:sz w:val="28"/>
          <w:szCs w:val="28"/>
          <w:rtl w:val="true"/>
          <w:lang w:bidi="fa-IR"/>
        </w:rPr>
        <w:t>سنین علی قدر ما یطیقه فان أطاق إلی الظهر أو بعده صام إلی ذلک الوقت فإذا غلب</w:t>
      </w:r>
    </w:p>
    <w:p>
      <w:pPr>
        <w:pStyle w:val="BookText"/>
        <w:rPr/>
      </w:pPr>
      <w:r>
        <w:rPr>
          <w:rFonts w:ascii="IRNazanin" w:hAnsi="IRNazanin" w:eastAsia="IRNazanin"/>
          <w:color w:val="111111"/>
          <w:sz w:val="28"/>
          <w:sz w:val="28"/>
          <w:szCs w:val="28"/>
          <w:rtl w:val="true"/>
          <w:lang w:bidi="fa-IR"/>
        </w:rPr>
        <w:t>علیه الجوع والعطش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الغلام یؤخذ بالصیام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صام ثلاثة أیام فلا تأخذه بصیام الشهر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نأمر صبیاننا بالصیام إذا کانوا بنی سبع سنین بما</w:t>
      </w:r>
    </w:p>
    <w:p>
      <w:pPr>
        <w:pStyle w:val="BookText"/>
        <w:rPr/>
      </w:pPr>
      <w:r>
        <w:rPr>
          <w:rFonts w:ascii="IRNazanin" w:hAnsi="IRNazanin" w:eastAsia="IRNazanin"/>
          <w:color w:val="111111"/>
          <w:sz w:val="28"/>
          <w:sz w:val="28"/>
          <w:szCs w:val="28"/>
          <w:rtl w:val="true"/>
          <w:lang w:bidi="fa-IR"/>
        </w:rPr>
        <w:t xml:space="preserve">أطاقوا من صیام الیوم وان کان إلی نصف النهار أو أکثر </w:t>
      </w:r>
      <w:r>
        <w:rPr>
          <w:rStyle w:val="FootnoteAnchor"/>
          <w:rtl w:val="true"/>
        </w:rPr>
        <w:footnoteReference w:id="550"/>
      </w:r>
      <w:r>
        <w:rPr>
          <w:rFonts w:ascii="IRNazanin" w:hAnsi="IRNazanin" w:eastAsia="IRNazanin"/>
          <w:color w:val="111111"/>
          <w:sz w:val="28"/>
          <w:sz w:val="28"/>
          <w:szCs w:val="28"/>
          <w:rtl w:val="true"/>
          <w:lang w:bidi="fa-IR"/>
        </w:rPr>
        <w:t>من ذلک أو أقل فإذا</w:t>
      </w:r>
    </w:p>
    <w:p>
      <w:pPr>
        <w:pStyle w:val="BookText"/>
        <w:rPr/>
      </w:pPr>
      <w:r>
        <w:rPr>
          <w:rFonts w:ascii="IRNazanin" w:hAnsi="IRNazanin" w:eastAsia="IRNazanin"/>
          <w:color w:val="111111"/>
          <w:sz w:val="28"/>
          <w:sz w:val="28"/>
          <w:szCs w:val="28"/>
          <w:rtl w:val="true"/>
          <w:lang w:bidi="fa-IR"/>
        </w:rPr>
        <w:t xml:space="preserve">غلبهم العطش والغرث افطروا حتی یتعودوا الصیام </w:t>
      </w:r>
      <w:r>
        <w:rPr>
          <w:rStyle w:val="FootnoteAnchor"/>
          <w:rtl w:val="true"/>
        </w:rPr>
        <w:footnoteReference w:id="551"/>
      </w:r>
      <w:r>
        <w:rPr>
          <w:rFonts w:ascii="IRNazanin" w:hAnsi="IRNazanin" w:eastAsia="IRNazanin"/>
          <w:color w:val="111111"/>
          <w:sz w:val="28"/>
          <w:sz w:val="28"/>
          <w:szCs w:val="28"/>
          <w:rtl w:val="true"/>
          <w:lang w:bidi="fa-IR"/>
        </w:rPr>
        <w:t>فتطیقوه فمروا صبیانکم</w:t>
      </w:r>
    </w:p>
    <w:p>
      <w:pPr>
        <w:pStyle w:val="BookText"/>
        <w:rPr/>
      </w:pPr>
      <w:r>
        <w:rPr>
          <w:rFonts w:ascii="IRNazanin" w:hAnsi="IRNazanin" w:eastAsia="IRNazanin"/>
          <w:color w:val="111111"/>
          <w:sz w:val="28"/>
          <w:sz w:val="28"/>
          <w:szCs w:val="28"/>
          <w:rtl w:val="true"/>
          <w:lang w:bidi="fa-IR"/>
        </w:rPr>
        <w:t xml:space="preserve">إذا کانوا أبناء تسع </w:t>
      </w:r>
      <w:r>
        <w:rPr>
          <w:rStyle w:val="FootnoteAnchor"/>
          <w:rtl w:val="true"/>
        </w:rPr>
        <w:footnoteReference w:id="552"/>
      </w:r>
      <w:r>
        <w:rPr>
          <w:rFonts w:ascii="IRNazanin" w:hAnsi="IRNazanin" w:eastAsia="IRNazanin"/>
          <w:color w:val="111111"/>
          <w:sz w:val="28"/>
          <w:sz w:val="28"/>
          <w:szCs w:val="28"/>
          <w:rtl w:val="true"/>
          <w:lang w:bidi="fa-IR"/>
        </w:rPr>
        <w:t>سنین بما أطاقوا من صیام فإذا غلبهم العطش افطروا</w:t>
      </w:r>
    </w:p>
    <w:p>
      <w:pPr>
        <w:pStyle w:val="BookText"/>
        <w:rPr/>
      </w:pPr>
      <w:r>
        <w:rPr>
          <w:rFonts w:ascii="IRNazanin" w:hAnsi="IRNazanin" w:eastAsia="IRNazanin"/>
          <w:color w:val="111111"/>
          <w:sz w:val="28"/>
          <w:sz w:val="28"/>
          <w:szCs w:val="28"/>
          <w:rtl w:val="true"/>
          <w:lang w:bidi="fa-IR"/>
        </w:rPr>
        <w:t xml:space="preserve">وتقدم مثل ذلک عن الصدوق والشیخ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یستحب ان یؤمر</w:t>
      </w:r>
    </w:p>
    <w:p>
      <w:pPr>
        <w:pStyle w:val="BookText"/>
        <w:rPr/>
      </w:pPr>
      <w:r>
        <w:rPr>
          <w:rFonts w:ascii="IRNazanin" w:hAnsi="IRNazanin" w:eastAsia="IRNazanin"/>
          <w:color w:val="111111"/>
          <w:sz w:val="28"/>
          <w:sz w:val="28"/>
          <w:szCs w:val="28"/>
          <w:rtl w:val="true"/>
          <w:lang w:bidi="fa-IR"/>
        </w:rPr>
        <w:t>الصبیان فیه بالصلاة من أبواب فضل الصلاة وفرضها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صوم التأدیب فإنه یؤمر الصبی إذا بلغ</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سنین بالصوم تأدیبا ولیس بفرض وإن لم یقدر الا نصف النهار فلیفطر إذا غلبه العطش</w:t>
      </w:r>
      <w:bookmarkStart w:id="235" w:name="pg16861_183685"/>
    </w:p>
    <w:p>
      <w:pPr>
        <w:pStyle w:val="BookText"/>
        <w:rPr/>
      </w:pPr>
      <w:bookmarkEnd w:id="235"/>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قال انا</w:t>
      </w:r>
    </w:p>
    <w:p>
      <w:pPr>
        <w:pStyle w:val="BookText"/>
        <w:rPr/>
      </w:pPr>
      <w:r>
        <w:rPr>
          <w:rFonts w:ascii="IRNazanin" w:hAnsi="IRNazanin" w:eastAsia="IRNazanin"/>
          <w:color w:val="111111"/>
          <w:sz w:val="28"/>
          <w:sz w:val="28"/>
          <w:szCs w:val="28"/>
          <w:rtl w:val="true"/>
          <w:lang w:bidi="fa-IR"/>
        </w:rPr>
        <w:t xml:space="preserve">نأمر صبیاننا بالصلاة والصیام ما أطاقوا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أبناء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یأمر الصبی بالصوم فی</w:t>
      </w:r>
    </w:p>
    <w:p>
      <w:pPr>
        <w:pStyle w:val="BookText"/>
        <w:rPr/>
      </w:pPr>
      <w:r>
        <w:rPr>
          <w:rFonts w:ascii="IRNazanin" w:hAnsi="IRNazanin" w:eastAsia="IRNazanin"/>
          <w:color w:val="111111"/>
          <w:sz w:val="28"/>
          <w:sz w:val="28"/>
          <w:szCs w:val="28"/>
          <w:rtl w:val="true"/>
          <w:lang w:bidi="fa-IR"/>
        </w:rPr>
        <w:t>شهر رمضان بعض النهار فإذا رأی الجوع والعطش غلب علیه امره فافطر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اشتراط التکلیف بالعقل من أبواب المقدمات</w:t>
      </w:r>
    </w:p>
    <w:p>
      <w:pPr>
        <w:pStyle w:val="BookText"/>
        <w:rPr/>
      </w:pPr>
      <w:r>
        <w:rPr>
          <w:rFonts w:ascii="IRNazanin" w:hAnsi="IRNazanin" w:eastAsia="IRNazanin"/>
          <w:color w:val="111111"/>
          <w:sz w:val="28"/>
          <w:sz w:val="28"/>
          <w:szCs w:val="28"/>
          <w:rtl w:val="true"/>
          <w:lang w:bidi="fa-IR"/>
        </w:rPr>
        <w:t xml:space="preserve">فی کتاب الطهارة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وبیان حده فی الغلام</w:t>
      </w:r>
    </w:p>
    <w:p>
      <w:pPr>
        <w:pStyle w:val="BookText"/>
        <w:rPr/>
      </w:pPr>
      <w:r>
        <w:rPr>
          <w:rFonts w:ascii="IRNazanin" w:hAnsi="IRNazanin" w:eastAsia="IRNazanin"/>
          <w:color w:val="111111"/>
          <w:sz w:val="28"/>
          <w:sz w:val="28"/>
          <w:szCs w:val="28"/>
          <w:rtl w:val="true"/>
          <w:lang w:bidi="fa-IR"/>
        </w:rPr>
        <w:t>والجاریة واستحباب تمرین الأطفال قبل ذلک ما یدل علی ذلک وفی روایة الحلبی</w:t>
      </w:r>
    </w:p>
    <w:p>
      <w:p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جنازة من بلغ ست سنین من أبواب</w:t>
      </w:r>
    </w:p>
    <w:p>
      <w:pPr>
        <w:pStyle w:val="BookText"/>
        <w:rPr/>
      </w:pPr>
      <w:r>
        <w:rPr>
          <w:rFonts w:ascii="IRNazanin" w:hAnsi="IRNazanin" w:eastAsia="IRNazanin"/>
          <w:color w:val="111111"/>
          <w:sz w:val="28"/>
          <w:sz w:val="28"/>
          <w:szCs w:val="28"/>
          <w:rtl w:val="true"/>
          <w:lang w:bidi="fa-IR"/>
        </w:rPr>
        <w:t>الصلاة علی المیت قوله متی تجب الصلاة علیه فقال إذا کان ابن ست سنین والصیام</w:t>
      </w:r>
    </w:p>
    <w:p>
      <w:pPr>
        <w:pStyle w:val="BookText"/>
        <w:rPr/>
      </w:pPr>
      <w:r>
        <w:rPr>
          <w:rFonts w:ascii="IRNazanin" w:hAnsi="IRNazanin" w:eastAsia="IRNazanin"/>
          <w:color w:val="111111"/>
          <w:sz w:val="28"/>
          <w:sz w:val="28"/>
          <w:szCs w:val="28"/>
          <w:rtl w:val="true"/>
          <w:lang w:bidi="fa-IR"/>
        </w:rPr>
        <w:t>إذا أطاقه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یستحب ان یؤمر الصبیان فیه بالصلاة من</w:t>
      </w:r>
    </w:p>
    <w:p>
      <w:pPr>
        <w:pStyle w:val="BookText"/>
        <w:rPr/>
      </w:pPr>
      <w:r>
        <w:rPr>
          <w:rFonts w:ascii="IRNazanin" w:hAnsi="IRNazanin" w:eastAsia="IRNazanin"/>
          <w:color w:val="111111"/>
          <w:sz w:val="28"/>
          <w:sz w:val="28"/>
          <w:szCs w:val="28"/>
          <w:rtl w:val="true"/>
          <w:lang w:bidi="fa-IR"/>
        </w:rPr>
        <w:t>أبواب فرض الصلاة وفضلها فی کتاب الصلاة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الصوم</w:t>
      </w:r>
    </w:p>
    <w:p>
      <w:pPr>
        <w:pStyle w:val="BookText"/>
        <w:rPr/>
      </w:pPr>
      <w:r>
        <w:rPr>
          <w:rFonts w:ascii="IRNazanin" w:hAnsi="IRNazanin" w:eastAsia="IRNazanin"/>
          <w:color w:val="111111"/>
          <w:sz w:val="28"/>
          <w:sz w:val="28"/>
          <w:szCs w:val="28"/>
          <w:rtl w:val="true"/>
          <w:lang w:bidi="fa-IR"/>
        </w:rPr>
        <w:t>الواجب من أبواب بقیة الصیام الواجب قوله علیه السلام واما صوم التأدیب فإنه</w:t>
      </w:r>
    </w:p>
    <w:p>
      <w:pPr>
        <w:pStyle w:val="BookText"/>
        <w:rPr/>
      </w:pPr>
      <w:r>
        <w:rPr>
          <w:rFonts w:ascii="IRNazanin" w:hAnsi="IRNazanin" w:eastAsia="IRNazanin"/>
          <w:color w:val="111111"/>
          <w:sz w:val="28"/>
          <w:sz w:val="28"/>
          <w:szCs w:val="28"/>
          <w:rtl w:val="true"/>
          <w:lang w:bidi="fa-IR"/>
        </w:rPr>
        <w:t>یؤخذ الصبی إذا راهق بالصوم تأدیبا ولیس بفرض</w:t>
      </w:r>
      <w:r>
        <w:rPr>
          <w:rFonts w:eastAsia="IRNazanin" w:cs="IRNazanin"/>
          <w:color w:val="111111"/>
          <w:sz w:val="28"/>
          <w:szCs w:val="28"/>
          <w:rtl w:val="true"/>
          <w:lang w:bidi="fa-IR"/>
        </w:rPr>
        <w:t>.</w:t>
      </w:r>
    </w:p>
    <w:p>
      <w:pPr>
        <w:pStyle w:val="Heading4"/>
        <w:numPr>
          <w:ilvl w:val="3"/>
          <w:numId w:val="1"/>
        </w:numPr>
        <w:rPr/>
      </w:pPr>
      <w:bookmarkStart w:id="236" w:name="__RefHeading___Toc9934916_417432637"/>
      <w:bookmarkStart w:id="237" w:name="_Toc85"/>
      <w:bookmarkEnd w:id="236"/>
      <w:r>
        <w:rPr>
          <w:rtl w:val="true"/>
        </w:rPr>
        <w:t>(</w:t>
      </w:r>
      <w:r>
        <w:rPr/>
        <w:t>2</w:t>
      </w:r>
      <w:r>
        <w:rPr>
          <w:rtl w:val="true"/>
        </w:rPr>
        <w:t xml:space="preserve">) </w:t>
      </w:r>
      <w:r>
        <w:rPr>
          <w:rtl w:val="true"/>
        </w:rPr>
        <w:t>باب ان حامل المقرب والمرضع القلیلة اللبن اذا لم تطیقا الصوم تفطران و</w:t>
      </w:r>
      <w:r>
        <w:rPr>
          <w:rtl w:val="true"/>
        </w:rPr>
        <w:t>...</w:t>
      </w:r>
      <w:bookmarkEnd w:id="237"/>
    </w:p>
    <w:p>
      <w:pPr>
        <w:pStyle w:val="BookText"/>
        <w:rPr/>
      </w:pPr>
      <w:r>
        <w:rPr>
          <w:rFonts w:ascii="IRNazanin" w:hAnsi="IRNazanin" w:eastAsia="IRNazanin"/>
          <w:color w:val="111111"/>
          <w:sz w:val="28"/>
          <w:sz w:val="28"/>
          <w:szCs w:val="28"/>
          <w:rtl w:val="true"/>
          <w:lang w:bidi="fa-IR"/>
        </w:rPr>
        <w:t>باب ان حامل المقرب والمرضع القلیلة اللبن اذا لم تطیقا الصوم تفطران و تتصدق کل واحدة منهما عن کل یوم بمد من طعام ثم تقضیانه بعد</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ابن محبوب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مسلم قال سمعت أبا جعفر علیه السلام یقول الحامل المقرب والمرضع القلیلة اللبن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حرج علیهما ان تفطرا فی شهر رمضان لأنهما لا تطیقان الصوم وعلیهما ان یتصدق</w:t>
      </w:r>
    </w:p>
    <w:p>
      <w:pPr>
        <w:pStyle w:val="BookText"/>
        <w:rPr/>
      </w:pP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فی کل یوم تفطر فیه بمد </w:t>
      </w:r>
      <w:r>
        <w:rPr>
          <w:rStyle w:val="FootnoteAnchor"/>
          <w:rtl w:val="true"/>
        </w:rPr>
        <w:footnoteReference w:id="553"/>
      </w:r>
      <w:r>
        <w:rPr>
          <w:rFonts w:ascii="IRNazanin" w:hAnsi="IRNazanin" w:eastAsia="IRNazanin"/>
          <w:color w:val="111111"/>
          <w:sz w:val="28"/>
          <w:sz w:val="28"/>
          <w:szCs w:val="28"/>
          <w:rtl w:val="true"/>
          <w:lang w:bidi="fa-IR"/>
        </w:rPr>
        <w:t>من طعام وعلیهما قضاء کل</w:t>
      </w:r>
    </w:p>
    <w:p>
      <w:pPr>
        <w:pStyle w:val="BookText"/>
        <w:rPr/>
      </w:pPr>
      <w:r>
        <w:rPr>
          <w:rFonts w:ascii="IRNazanin" w:hAnsi="IRNazanin" w:eastAsia="IRNazanin"/>
          <w:color w:val="111111"/>
          <w:sz w:val="28"/>
          <w:sz w:val="28"/>
          <w:szCs w:val="28"/>
          <w:rtl w:val="true"/>
          <w:lang w:bidi="fa-IR"/>
        </w:rPr>
        <w:t xml:space="preserve">یوم أفطرتا </w:t>
      </w:r>
      <w:r>
        <w:rPr>
          <w:rStyle w:val="FootnoteAnchor"/>
          <w:rtl w:val="true"/>
        </w:rPr>
        <w:footnoteReference w:id="554"/>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تقضیانه </w:t>
      </w:r>
      <w:r>
        <w:rPr>
          <w:rStyle w:val="FootnoteAnchor"/>
          <w:rtl w:val="true"/>
        </w:rPr>
        <w:footnoteReference w:id="555"/>
      </w:r>
      <w:r>
        <w:rPr>
          <w:rFonts w:ascii="IRNazanin" w:hAnsi="IRNazanin" w:eastAsia="IRNazanin"/>
          <w:color w:val="111111"/>
          <w:sz w:val="28"/>
          <w:sz w:val="28"/>
          <w:szCs w:val="28"/>
          <w:rtl w:val="true"/>
          <w:lang w:bidi="fa-IR"/>
        </w:rPr>
        <w:t xml:space="preserve">بعد 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w:t>
      </w:r>
    </w:p>
    <w:p>
      <w:pPr>
        <w:pStyle w:val="BookText"/>
        <w:rPr/>
      </w:pPr>
      <w:r>
        <w:rPr>
          <w:rFonts w:ascii="IRNazanin" w:hAnsi="IRNazanin" w:eastAsia="IRNazanin"/>
          <w:color w:val="111111"/>
          <w:sz w:val="28"/>
          <w:sz w:val="28"/>
          <w:szCs w:val="28"/>
          <w:rtl w:val="true"/>
          <w:lang w:bidi="fa-IR"/>
        </w:rPr>
        <w:t>بن الحسین عن محمد بن عبد الله بن هلال عن العلاء بن رزین عن محمد بن مسلم</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العلا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w:t>
      </w:r>
    </w:p>
    <w:p>
      <w:pPr>
        <w:pStyle w:val="BookText"/>
        <w:rPr/>
      </w:pPr>
      <w:r>
        <w:rPr>
          <w:rFonts w:ascii="IRNazanin" w:hAnsi="IRNazanin" w:eastAsia="IRNazanin"/>
          <w:color w:val="111111"/>
          <w:sz w:val="28"/>
          <w:sz w:val="28"/>
          <w:szCs w:val="28"/>
          <w:rtl w:val="true"/>
          <w:lang w:bidi="fa-IR"/>
        </w:rPr>
        <w:t>یقول الحامل المقرب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مسائل الرجال روایة أبی عبد الله</w:t>
      </w:r>
    </w:p>
    <w:p>
      <w:pPr>
        <w:pStyle w:val="BookText"/>
        <w:rPr/>
      </w:pPr>
      <w:r>
        <w:rPr>
          <w:rFonts w:ascii="IRNazanin" w:hAnsi="IRNazanin" w:eastAsia="IRNazanin"/>
          <w:color w:val="111111"/>
          <w:sz w:val="28"/>
          <w:sz w:val="28"/>
          <w:szCs w:val="28"/>
          <w:rtl w:val="true"/>
          <w:lang w:bidi="fa-IR"/>
        </w:rPr>
        <w:t>أحمد بن محمد بن عبید الله بن الحسن بن عیاش الجوهری وروایة عبد الله بن جعفر</w:t>
      </w:r>
    </w:p>
    <w:p>
      <w:pPr>
        <w:pStyle w:val="BookText"/>
        <w:rPr/>
      </w:pPr>
      <w:r>
        <w:rPr>
          <w:rFonts w:ascii="IRNazanin" w:hAnsi="IRNazanin" w:eastAsia="IRNazanin"/>
          <w:color w:val="111111"/>
          <w:sz w:val="28"/>
          <w:sz w:val="28"/>
          <w:szCs w:val="28"/>
          <w:rtl w:val="true"/>
          <w:lang w:bidi="fa-IR"/>
        </w:rPr>
        <w:t xml:space="preserve">الحمیری رض عن علی بن مهزیار قال کتبت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محمد</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امرأة ترضع ولدها وغیر ولدها فی شهر رمضان</w:t>
      </w:r>
    </w:p>
    <w:p>
      <w:pPr>
        <w:pStyle w:val="BookText"/>
        <w:rPr/>
      </w:pPr>
      <w:r>
        <w:rPr>
          <w:rFonts w:ascii="IRNazanin" w:hAnsi="IRNazanin" w:eastAsia="IRNazanin"/>
          <w:color w:val="111111"/>
          <w:sz w:val="28"/>
          <w:sz w:val="28"/>
          <w:szCs w:val="28"/>
          <w:rtl w:val="true"/>
          <w:lang w:bidi="fa-IR"/>
        </w:rPr>
        <w:t>فیشتد علیها الصوم وهی ترضع حتی یغشی علیها ولا تقدر علی الصیام أترضع و</w:t>
      </w:r>
    </w:p>
    <w:p>
      <w:pPr>
        <w:pStyle w:val="BookText"/>
        <w:rPr/>
      </w:pPr>
      <w:r>
        <w:rPr>
          <w:rFonts w:ascii="IRNazanin" w:hAnsi="IRNazanin" w:eastAsia="IRNazanin"/>
          <w:color w:val="111111"/>
          <w:sz w:val="28"/>
          <w:sz w:val="28"/>
          <w:szCs w:val="28"/>
          <w:rtl w:val="true"/>
          <w:lang w:bidi="fa-IR"/>
        </w:rPr>
        <w:t>تفطر وتقضی صیامها إذا أمکنها أو تدع الرضاع وتصوم قال فان کانت ممن لا یمکنها</w:t>
      </w:r>
    </w:p>
    <w:p>
      <w:pPr>
        <w:pStyle w:val="BookText"/>
        <w:rPr/>
      </w:pPr>
      <w:r>
        <w:rPr>
          <w:rFonts w:ascii="IRNazanin" w:hAnsi="IRNazanin" w:eastAsia="IRNazanin"/>
          <w:color w:val="111111"/>
          <w:sz w:val="28"/>
          <w:sz w:val="28"/>
          <w:szCs w:val="28"/>
          <w:rtl w:val="true"/>
          <w:lang w:bidi="fa-IR"/>
        </w:rPr>
        <w:t>اتخاذ من ترضع ولدها فکیف تصنع فکتب ان کانت ممن یمکنها اتخاذ ظئر</w:t>
      </w:r>
    </w:p>
    <w:p>
      <w:pPr>
        <w:pStyle w:val="BookText"/>
        <w:rPr/>
      </w:pPr>
      <w:r>
        <w:rPr>
          <w:rFonts w:ascii="IRNazanin" w:hAnsi="IRNazanin" w:eastAsia="IRNazanin"/>
          <w:color w:val="111111"/>
          <w:sz w:val="28"/>
          <w:sz w:val="28"/>
          <w:szCs w:val="28"/>
          <w:rtl w:val="true"/>
          <w:lang w:bidi="fa-IR"/>
        </w:rPr>
        <w:t>استرضعت لولدها وأتمت صیامها وان کان ذلک لا یمکنها أفطرت وأرضعت ولدها</w:t>
      </w:r>
    </w:p>
    <w:p>
      <w:pPr>
        <w:pStyle w:val="BookText"/>
        <w:rPr/>
      </w:pPr>
      <w:r>
        <w:rPr>
          <w:rFonts w:ascii="IRNazanin" w:hAnsi="IRNazanin" w:eastAsia="IRNazanin"/>
          <w:color w:val="111111"/>
          <w:sz w:val="28"/>
          <w:sz w:val="28"/>
          <w:szCs w:val="28"/>
          <w:rtl w:val="true"/>
          <w:lang w:bidi="fa-IR"/>
        </w:rPr>
        <w:t>وقضت صیامها متی أمکنها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لم یتهیأ للشیخ أو الشاب المعلول أو المرأة</w:t>
      </w:r>
    </w:p>
    <w:p>
      <w:pPr>
        <w:pStyle w:val="BookText"/>
        <w:rPr/>
      </w:pPr>
      <w:r>
        <w:rPr>
          <w:rFonts w:ascii="IRNazanin" w:hAnsi="IRNazanin" w:eastAsia="IRNazanin"/>
          <w:color w:val="111111"/>
          <w:sz w:val="28"/>
          <w:sz w:val="28"/>
          <w:szCs w:val="28"/>
          <w:rtl w:val="true"/>
          <w:lang w:bidi="fa-IR"/>
        </w:rPr>
        <w:t>الحامل ان یصوم من العطش والجوع أو خافت ان یضر بولدها فعلیهم جمیعا</w:t>
      </w:r>
    </w:p>
    <w:p>
      <w:pPr>
        <w:pStyle w:val="BookText"/>
        <w:rPr/>
      </w:pPr>
      <w:r>
        <w:rPr>
          <w:rFonts w:ascii="IRNazanin" w:hAnsi="IRNazanin" w:eastAsia="IRNazanin"/>
          <w:color w:val="111111"/>
          <w:sz w:val="28"/>
          <w:sz w:val="28"/>
          <w:szCs w:val="28"/>
          <w:rtl w:val="true"/>
          <w:lang w:bidi="fa-IR"/>
        </w:rPr>
        <w:t>الافطار ویتصدق کل واحد لکل یوم بمد من طعام ولیس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 xml:space="preserve">عن جعفر عن أبیه علیه السلام 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w:t>
      </w:r>
    </w:p>
    <w:p>
      <w:pPr>
        <w:pStyle w:val="BookText"/>
        <w:rPr/>
      </w:pPr>
      <w:r>
        <w:rPr>
          <w:rFonts w:ascii="IRNazanin" w:hAnsi="IRNazanin" w:eastAsia="IRNazanin"/>
          <w:color w:val="111111"/>
          <w:sz w:val="28"/>
          <w:sz w:val="28"/>
          <w:szCs w:val="28"/>
          <w:rtl w:val="true"/>
          <w:lang w:bidi="fa-IR"/>
        </w:rPr>
        <w:t xml:space="preserve">علیهم السلام انه کانت له أم ولد فأصابها عطاش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حامل فسئل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ذلک</w:t>
      </w:r>
      <w:bookmarkStart w:id="238" w:name="pg16861_183687"/>
    </w:p>
    <w:p>
      <w:pPr>
        <w:pStyle w:val="BookText"/>
        <w:rPr/>
      </w:pPr>
      <w:bookmarkEnd w:id="2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مروها ان تفطر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وتصدق مکان کل یوم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فی ذیل قوله تعالی وعلی الذین یطیقونه</w:t>
      </w:r>
    </w:p>
    <w:p>
      <w:pPr>
        <w:pStyle w:val="BookText"/>
        <w:rPr/>
      </w:pPr>
      <w:r>
        <w:rPr>
          <w:rFonts w:ascii="IRNazanin" w:hAnsi="IRNazanin" w:eastAsia="IRNazanin"/>
          <w:color w:val="111111"/>
          <w:sz w:val="28"/>
          <w:sz w:val="28"/>
          <w:szCs w:val="28"/>
          <w:rtl w:val="true"/>
          <w:lang w:bidi="fa-IR"/>
        </w:rPr>
        <w:t>فدیة طعام مسکین قال علیه السلام المرأة تخاف ولدها والشیخ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واتته امرأة فقالت یا رسول الله انی امرأة</w:t>
      </w:r>
    </w:p>
    <w:p>
      <w:pPr>
        <w:pStyle w:val="BookText"/>
        <w:rPr/>
      </w:pPr>
      <w:r>
        <w:rPr>
          <w:rFonts w:ascii="IRNazanin" w:hAnsi="IRNazanin" w:eastAsia="IRNazanin"/>
          <w:color w:val="111111"/>
          <w:sz w:val="28"/>
          <w:sz w:val="28"/>
          <w:szCs w:val="28"/>
          <w:rtl w:val="true"/>
          <w:lang w:bidi="fa-IR"/>
        </w:rPr>
        <w:t>حبلی وهذا شهر رمضان مفروض وانی أخاف علی ما فی بطنی ان صمت فقال</w:t>
      </w:r>
    </w:p>
    <w:p>
      <w:pPr>
        <w:pStyle w:val="BookText"/>
        <w:rPr/>
      </w:pPr>
      <w:r>
        <w:rPr>
          <w:rFonts w:ascii="IRNazanin" w:hAnsi="IRNazanin" w:eastAsia="IRNazanin"/>
          <w:color w:val="111111"/>
          <w:sz w:val="28"/>
          <w:sz w:val="28"/>
          <w:szCs w:val="28"/>
          <w:rtl w:val="true"/>
          <w:lang w:bidi="fa-IR"/>
        </w:rPr>
        <w:t>صلی الله علیه وآله انطلقی وافطری وان أطقت فصومی واتته امرأة مرضعة فقالت</w:t>
      </w:r>
    </w:p>
    <w:p>
      <w:pPr>
        <w:pStyle w:val="BookText"/>
        <w:rPr/>
      </w:pPr>
      <w:r>
        <w:rPr>
          <w:rFonts w:ascii="IRNazanin" w:hAnsi="IRNazanin" w:eastAsia="IRNazanin"/>
          <w:color w:val="111111"/>
          <w:sz w:val="28"/>
          <w:sz w:val="28"/>
          <w:szCs w:val="28"/>
          <w:rtl w:val="true"/>
          <w:lang w:bidi="fa-IR"/>
        </w:rPr>
        <w:t>یا رسول الله هذا شهر مفروض صیامه وان صمت خفت ان ینقطع لبنی فیهلک ولدی</w:t>
      </w:r>
    </w:p>
    <w:p>
      <w:pPr>
        <w:pStyle w:val="BookText"/>
        <w:rPr/>
      </w:pPr>
      <w:r>
        <w:rPr>
          <w:rFonts w:ascii="IRNazanin" w:hAnsi="IRNazanin" w:eastAsia="IRNazanin"/>
          <w:color w:val="111111"/>
          <w:sz w:val="28"/>
          <w:sz w:val="28"/>
          <w:szCs w:val="28"/>
          <w:rtl w:val="true"/>
          <w:lang w:bidi="fa-IR"/>
        </w:rPr>
        <w:t xml:space="preserve">فقال لها انطلقی فافطری فإذا أطقت فصومی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والحامل والمرضع بمنزلة</w:t>
      </w:r>
    </w:p>
    <w:p>
      <w:pPr>
        <w:pStyle w:val="BookText"/>
        <w:rPr/>
      </w:pPr>
      <w:r>
        <w:rPr>
          <w:rFonts w:ascii="IRNazanin" w:hAnsi="IRNazanin" w:eastAsia="IRNazanin"/>
          <w:color w:val="111111"/>
          <w:sz w:val="28"/>
          <w:sz w:val="28"/>
          <w:szCs w:val="28"/>
          <w:rtl w:val="true"/>
          <w:lang w:bidi="fa-IR"/>
        </w:rPr>
        <w:t>العلیل الذی یخاف علی نفسه تفطران و تقضیان إذا أمکنهما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نذر صوما فعجز عنه</w:t>
      </w:r>
    </w:p>
    <w:p>
      <w:pPr>
        <w:pStyle w:val="BookText"/>
        <w:rPr/>
      </w:pPr>
      <w:r>
        <w:rPr>
          <w:rFonts w:ascii="IRNazanin" w:hAnsi="IRNazanin" w:eastAsia="IRNazanin"/>
          <w:color w:val="111111"/>
          <w:sz w:val="28"/>
          <w:sz w:val="28"/>
          <w:szCs w:val="28"/>
          <w:rtl w:val="true"/>
          <w:lang w:bidi="fa-IR"/>
        </w:rPr>
        <w:t>یتصدق عن کل یوم بمد من طعام من أبواب بقیة صوم الواجب قوله ان امرأتی جعلت علی</w:t>
      </w:r>
    </w:p>
    <w:p>
      <w:pPr>
        <w:pStyle w:val="BookText"/>
        <w:rPr/>
      </w:pPr>
      <w:r>
        <w:rPr>
          <w:rFonts w:ascii="IRNazanin" w:hAnsi="IRNazanin" w:eastAsia="IRNazanin"/>
          <w:color w:val="111111"/>
          <w:sz w:val="28"/>
          <w:sz w:val="28"/>
          <w:szCs w:val="28"/>
          <w:rtl w:val="true"/>
          <w:lang w:bidi="fa-IR"/>
        </w:rPr>
        <w:t>نفسها صوم شهرین فوضعت ولدها وأدرکها الحبل فلم تقو علی الصوم قال فلیتصدق</w:t>
      </w:r>
    </w:p>
    <w:p>
      <w:pPr>
        <w:pStyle w:val="BookText"/>
        <w:rPr/>
      </w:pPr>
      <w:r>
        <w:rPr>
          <w:rFonts w:ascii="IRNazanin" w:hAnsi="IRNazanin" w:eastAsia="IRNazanin"/>
          <w:color w:val="111111"/>
          <w:sz w:val="28"/>
          <w:sz w:val="28"/>
          <w:szCs w:val="28"/>
          <w:rtl w:val="true"/>
          <w:lang w:bidi="fa-IR"/>
        </w:rPr>
        <w:t>مکان کل یوم بمد علی مسکین ولاحظ سائر أحادیث الباب فإنها تناسب المقام</w:t>
      </w:r>
      <w:r>
        <w:rPr>
          <w:rFonts w:eastAsia="IRNazanin" w:cs="IRNazanin"/>
          <w:color w:val="111111"/>
          <w:sz w:val="28"/>
          <w:szCs w:val="28"/>
          <w:rtl w:val="true"/>
          <w:lang w:bidi="fa-IR"/>
        </w:rPr>
        <w:t>.</w:t>
      </w:r>
    </w:p>
    <w:p>
      <w:pPr>
        <w:pStyle w:val="Heading4"/>
        <w:numPr>
          <w:ilvl w:val="3"/>
          <w:numId w:val="1"/>
        </w:numPr>
        <w:rPr/>
      </w:pPr>
      <w:bookmarkStart w:id="239" w:name="__RefHeading___Toc9934918_417432637"/>
      <w:bookmarkStart w:id="240" w:name="_Toc86"/>
      <w:bookmarkEnd w:id="239"/>
      <w:r>
        <w:rPr>
          <w:rtl w:val="true"/>
        </w:rPr>
        <w:t>(</w:t>
      </w:r>
      <w:r>
        <w:rPr/>
        <w:t>3</w:t>
      </w:r>
      <w:r>
        <w:rPr>
          <w:rtl w:val="true"/>
        </w:rPr>
        <w:t xml:space="preserve">) </w:t>
      </w:r>
      <w:r>
        <w:rPr>
          <w:rtl w:val="true"/>
        </w:rPr>
        <w:t>باب ان الشیخ والشیخة وذی العطاش إذا لم یقدر وأعلی</w:t>
      </w:r>
      <w:r>
        <w:rPr>
          <w:rtl w:val="true"/>
        </w:rPr>
        <w:t>...</w:t>
      </w:r>
      <w:bookmarkEnd w:id="240"/>
    </w:p>
    <w:p>
      <w:pPr>
        <w:pStyle w:val="BookText"/>
        <w:rPr/>
      </w:pPr>
      <w:r>
        <w:rPr>
          <w:rFonts w:ascii="IRNazanin" w:hAnsi="IRNazanin" w:eastAsia="IRNazanin"/>
          <w:color w:val="111111"/>
          <w:sz w:val="28"/>
          <w:sz w:val="28"/>
          <w:szCs w:val="28"/>
          <w:rtl w:val="true"/>
          <w:lang w:bidi="fa-IR"/>
        </w:rPr>
        <w:t>باب ان الشیخ والشیخة وذی العطاش إذا لم یقدر وأعلی الصوم الواجب یجب علی کل واحد منهم ان یتصدق عن کل</w:t>
      </w:r>
    </w:p>
    <w:p>
      <w:pPr>
        <w:pStyle w:val="BookText"/>
        <w:rPr/>
      </w:pPr>
      <w:r>
        <w:rPr>
          <w:rFonts w:ascii="IRNazanin" w:hAnsi="IRNazanin" w:eastAsia="IRNazanin"/>
          <w:color w:val="111111"/>
          <w:sz w:val="28"/>
          <w:sz w:val="28"/>
          <w:szCs w:val="28"/>
          <w:rtl w:val="true"/>
          <w:lang w:bidi="fa-IR"/>
        </w:rPr>
        <w:t>یوم بمد من الطعام ولا یجب علیهم القضاء ان استمر العجز ویستحب لولیهم ان یقضیه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وتعالی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آمنوا کتب علیکم 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فمن کان منکم مریضا أو علی سفر فعدة من أیام</w:t>
      </w:r>
    </w:p>
    <w:p>
      <w:pPr>
        <w:pStyle w:val="BookText"/>
        <w:rPr/>
      </w:pPr>
      <w:r>
        <w:rPr>
          <w:rFonts w:ascii="IRNazanin" w:hAnsi="IRNazanin" w:eastAsia="IRNazanin"/>
          <w:color w:val="111111"/>
          <w:sz w:val="28"/>
          <w:sz w:val="28"/>
          <w:szCs w:val="28"/>
          <w:rtl w:val="true"/>
          <w:lang w:bidi="fa-IR"/>
        </w:rPr>
        <w:t>اخر وعلی الذین یطیقونه فدیة طعام مسکین فمن تطوع خیرا فهو خیر له وان تصوموا</w:t>
      </w:r>
    </w:p>
    <w:p>
      <w:pPr>
        <w:pStyle w:val="BookText"/>
        <w:rPr/>
      </w:pPr>
      <w:r>
        <w:rPr>
          <w:rFonts w:ascii="IRNazanin" w:hAnsi="IRNazanin" w:eastAsia="IRNazanin"/>
          <w:color w:val="111111"/>
          <w:sz w:val="28"/>
          <w:sz w:val="28"/>
          <w:szCs w:val="28"/>
          <w:rtl w:val="true"/>
          <w:lang w:bidi="fa-IR"/>
        </w:rPr>
        <w:t>خیر لکم ان کنتم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 هدی للناس وبینات من الهدی</w:t>
      </w:r>
    </w:p>
    <w:p>
      <w:pPr>
        <w:pStyle w:val="BookText"/>
        <w:rPr/>
      </w:pPr>
      <w:r>
        <w:rPr>
          <w:rFonts w:ascii="IRNazanin" w:hAnsi="IRNazanin" w:eastAsia="IRNazanin"/>
          <w:color w:val="111111"/>
          <w:sz w:val="28"/>
          <w:sz w:val="28"/>
          <w:szCs w:val="28"/>
          <w:rtl w:val="true"/>
          <w:lang w:bidi="fa-IR"/>
        </w:rPr>
        <w:t>والفرقان فمن شهد منکم الشهر فلیصمه ومن کان مریضا أو علی سفر فعدة من أیام</w:t>
      </w:r>
    </w:p>
    <w:p>
      <w:pPr>
        <w:pStyle w:val="BookText"/>
        <w:rPr/>
      </w:pPr>
      <w:r>
        <w:rPr>
          <w:rFonts w:ascii="IRNazanin" w:hAnsi="IRNazanin" w:eastAsia="IRNazanin"/>
          <w:color w:val="111111"/>
          <w:sz w:val="28"/>
          <w:sz w:val="28"/>
          <w:szCs w:val="28"/>
          <w:rtl w:val="true"/>
          <w:lang w:bidi="fa-IR"/>
        </w:rPr>
        <w:t>اخر یرید الله بکم الیسر ولا یرید بکم العسر ولتکملوا العدة ولتکبروا الله علی ما</w:t>
      </w:r>
    </w:p>
    <w:p>
      <w:pPr>
        <w:pStyle w:val="BookText"/>
        <w:rPr/>
      </w:pPr>
      <w:r>
        <w:rPr>
          <w:rFonts w:ascii="IRNazanin" w:hAnsi="IRNazanin" w:eastAsia="IRNazanin"/>
          <w:color w:val="111111"/>
          <w:sz w:val="28"/>
          <w:sz w:val="28"/>
          <w:szCs w:val="28"/>
          <w:rtl w:val="true"/>
          <w:lang w:bidi="fa-IR"/>
        </w:rPr>
        <w:t>هداکم ولعلکم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 یحیی</w:t>
      </w:r>
    </w:p>
    <w:p>
      <w:pPr>
        <w:pStyle w:val="BookText"/>
        <w:rPr/>
      </w:pPr>
      <w:r>
        <w:rPr>
          <w:rFonts w:ascii="IRNazanin" w:hAnsi="IRNazanin" w:eastAsia="IRNazanin"/>
          <w:color w:val="111111"/>
          <w:sz w:val="28"/>
          <w:sz w:val="28"/>
          <w:szCs w:val="28"/>
          <w:rtl w:val="true"/>
          <w:lang w:bidi="fa-IR"/>
        </w:rPr>
        <w:t xml:space="preserve">عن العلاء بن رزین یب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 محمد بن</w:t>
      </w:r>
    </w:p>
    <w:p>
      <w:pPr>
        <w:pStyle w:val="BookText"/>
        <w:rPr/>
      </w:pPr>
      <w:r>
        <w:rPr>
          <w:rFonts w:ascii="IRNazanin" w:hAnsi="IRNazanin" w:eastAsia="IRNazanin"/>
          <w:color w:val="111111"/>
          <w:sz w:val="28"/>
          <w:sz w:val="28"/>
          <w:szCs w:val="28"/>
          <w:rtl w:val="true"/>
          <w:lang w:bidi="fa-IR"/>
        </w:rPr>
        <w:t>مسلم عن أبی جعفر علیه السلام فی قول الله عز وجل وعلی الذین یطیقونه فدیة</w:t>
      </w:r>
    </w:p>
    <w:p>
      <w:pPr>
        <w:pStyle w:val="BookText"/>
        <w:rPr/>
      </w:pPr>
      <w:r>
        <w:rPr>
          <w:rFonts w:ascii="IRNazanin" w:hAnsi="IRNazanin" w:eastAsia="IRNazanin"/>
          <w:color w:val="111111"/>
          <w:sz w:val="28"/>
          <w:sz w:val="28"/>
          <w:szCs w:val="28"/>
          <w:rtl w:val="true"/>
          <w:lang w:bidi="fa-IR"/>
        </w:rPr>
        <w:t>طعام مسکین قال الشیخ الکبیر والذی یأخذه العطاش وعن قوله عز وجل فمن لم</w:t>
      </w:r>
    </w:p>
    <w:p>
      <w:pPr>
        <w:pStyle w:val="BookText"/>
        <w:rPr/>
      </w:pPr>
      <w:r>
        <w:rPr>
          <w:rFonts w:ascii="IRNazanin" w:hAnsi="IRNazanin" w:eastAsia="IRNazanin"/>
          <w:color w:val="111111"/>
          <w:sz w:val="28"/>
          <w:sz w:val="28"/>
          <w:szCs w:val="28"/>
          <w:rtl w:val="true"/>
          <w:lang w:bidi="fa-IR"/>
        </w:rPr>
        <w:t>یستطع فإطعام ستین مسکینا قال من مرض أو 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ابا جعفر علیه السلام عن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عن العلاء بن رزین عن محمد بن مسلم عن أبی جعفر علیه السلام فی قول الله عز وجل</w:t>
      </w:r>
    </w:p>
    <w:p>
      <w:pPr>
        <w:pStyle w:val="BookText"/>
        <w:rPr/>
      </w:pPr>
      <w:r>
        <w:rPr>
          <w:rFonts w:ascii="IRNazanin" w:hAnsi="IRNazanin" w:eastAsia="IRNazanin"/>
          <w:color w:val="111111"/>
          <w:sz w:val="28"/>
          <w:sz w:val="28"/>
          <w:szCs w:val="28"/>
          <w:rtl w:val="true"/>
          <w:lang w:bidi="fa-IR"/>
        </w:rPr>
        <w:t xml:space="preserve">فمن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مسلم عن أبی</w:t>
      </w:r>
    </w:p>
    <w:p>
      <w:pPr>
        <w:pStyle w:val="BookText"/>
        <w:rPr/>
      </w:pPr>
      <w:r>
        <w:rPr>
          <w:rFonts w:ascii="IRNazanin" w:hAnsi="IRNazanin" w:eastAsia="IRNazanin"/>
          <w:color w:val="111111"/>
          <w:sz w:val="28"/>
          <w:sz w:val="28"/>
          <w:szCs w:val="28"/>
          <w:rtl w:val="true"/>
          <w:lang w:bidi="fa-IR"/>
        </w:rPr>
        <w:t>جعفر علیه السلام فی قوله تعالی وعلی الذین یطیقونه فدیة طعام مسکین قال</w:t>
      </w:r>
    </w:p>
    <w:p>
      <w:pPr>
        <w:pStyle w:val="BookText"/>
        <w:rPr/>
      </w:pPr>
      <w:r>
        <w:rPr>
          <w:rFonts w:ascii="IRNazanin" w:hAnsi="IRNazanin" w:eastAsia="IRNazanin"/>
          <w:color w:val="111111"/>
          <w:sz w:val="28"/>
          <w:sz w:val="28"/>
          <w:szCs w:val="28"/>
          <w:rtl w:val="true"/>
          <w:lang w:bidi="fa-IR"/>
        </w:rPr>
        <w:t xml:space="preserve">الکبیر والذی یأخذه العطاش 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العلاء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قال 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الحسن بن محبوب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 سمعت أبا جعفر علیه السلام یقول الشیخ الکبیر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به العطاش لا حرج علیهما ان یفطرا فی شهر رمضان ویتصدق کل واحد</w:t>
      </w:r>
    </w:p>
    <w:p>
      <w:pPr>
        <w:pStyle w:val="BookText"/>
        <w:rPr/>
      </w:pPr>
      <w:r>
        <w:rPr>
          <w:rFonts w:ascii="IRNazanin" w:hAnsi="IRNazanin" w:eastAsia="IRNazanin"/>
          <w:color w:val="111111"/>
          <w:sz w:val="28"/>
          <w:sz w:val="28"/>
          <w:szCs w:val="28"/>
          <w:rtl w:val="true"/>
          <w:lang w:bidi="fa-IR"/>
        </w:rPr>
        <w:t>منهما فی کل یوم بمد من طعام ولا قضاء علیهما فان لم یقدرا فلا شئ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w:t>
      </w:r>
    </w:p>
    <w:p>
      <w:pPr>
        <w:pStyle w:val="BookText"/>
        <w:rPr/>
      </w:pPr>
      <w:r>
        <w:rPr>
          <w:rFonts w:ascii="IRNazanin" w:hAnsi="IRNazanin" w:eastAsia="IRNazanin"/>
          <w:color w:val="111111"/>
          <w:sz w:val="28"/>
          <w:sz w:val="28"/>
          <w:szCs w:val="28"/>
          <w:rtl w:val="true"/>
          <w:lang w:bidi="fa-IR"/>
        </w:rPr>
        <w:t>الخطاب قال حدثنا جعفر بن بشیر ومحمد بن عبد الله بن هلال عن علاء بن رزین عن</w:t>
      </w:r>
    </w:p>
    <w:p>
      <w:pPr>
        <w:pStyle w:val="BookText"/>
        <w:rPr/>
      </w:pPr>
      <w:r>
        <w:rPr>
          <w:rFonts w:ascii="IRNazanin" w:hAnsi="IRNazanin" w:eastAsia="IRNazanin"/>
          <w:color w:val="111111"/>
          <w:sz w:val="28"/>
          <w:sz w:val="28"/>
          <w:szCs w:val="28"/>
          <w:rtl w:val="true"/>
          <w:lang w:bidi="fa-IR"/>
        </w:rPr>
        <w:t xml:space="preserve">محمد بن مسلم قال سمعت أبا جعفر علیه السلام </w:t>
      </w:r>
      <w:r>
        <w:rPr>
          <w:rStyle w:val="FootnoteAnchor"/>
          <w:rtl w:val="true"/>
        </w:rPr>
        <w:footnoteReference w:id="556"/>
      </w:r>
      <w:r>
        <w:rPr>
          <w:rFonts w:ascii="IRNazanin" w:hAnsi="IRNazanin" w:eastAsia="IRNazanin"/>
          <w:color w:val="111111"/>
          <w:sz w:val="28"/>
          <w:sz w:val="28"/>
          <w:szCs w:val="28"/>
          <w:rtl w:val="true"/>
          <w:lang w:bidi="fa-IR"/>
        </w:rPr>
        <w:t>وذکر الحدیث إلا أنه قال ویتصدق</w:t>
      </w:r>
    </w:p>
    <w:p>
      <w:pPr>
        <w:pStyle w:val="BookText"/>
        <w:rPr/>
      </w:pPr>
      <w:r>
        <w:rPr>
          <w:rFonts w:ascii="IRNazanin" w:hAnsi="IRNazanin" w:eastAsia="IRNazanin"/>
          <w:color w:val="111111"/>
          <w:sz w:val="28"/>
          <w:sz w:val="28"/>
          <w:szCs w:val="28"/>
          <w:rtl w:val="true"/>
          <w:lang w:bidi="fa-IR"/>
        </w:rPr>
        <w:t xml:space="preserve">کل واحد منهما فی کل یوم بمدین من طعام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فضال</w:t>
      </w:r>
    </w:p>
    <w:p>
      <w:pPr>
        <w:pStyle w:val="BookText"/>
        <w:rPr/>
      </w:pPr>
      <w:r>
        <w:rPr>
          <w:rFonts w:ascii="IRNazanin" w:hAnsi="IRNazanin" w:eastAsia="IRNazanin"/>
          <w:color w:val="111111"/>
          <w:sz w:val="28"/>
          <w:sz w:val="28"/>
          <w:szCs w:val="28"/>
          <w:rtl w:val="true"/>
          <w:lang w:bidi="fa-IR"/>
        </w:rPr>
        <w:t>عن ابن بکیر عن بعض أصحابنا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 xml:space="preserve">وعلی الذین یطیقونه فدیة طعام مسکین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یطیقون</w:t>
      </w:r>
    </w:p>
    <w:p>
      <w:pPr>
        <w:pStyle w:val="BookText"/>
        <w:rPr/>
      </w:pPr>
      <w:r>
        <w:rPr>
          <w:rFonts w:ascii="IRNazanin" w:hAnsi="IRNazanin" w:eastAsia="IRNazanin"/>
          <w:color w:val="111111"/>
          <w:sz w:val="28"/>
          <w:sz w:val="28"/>
          <w:szCs w:val="28"/>
          <w:rtl w:val="true"/>
          <w:lang w:bidi="fa-IR"/>
        </w:rPr>
        <w:t xml:space="preserve">الصوم فأصابهم </w:t>
      </w:r>
      <w:r>
        <w:rPr>
          <w:rStyle w:val="FootnoteAnchor"/>
          <w:rtl w:val="true"/>
        </w:rPr>
        <w:footnoteReference w:id="558"/>
      </w:r>
      <w:r>
        <w:rPr>
          <w:rFonts w:ascii="IRNazanin" w:hAnsi="IRNazanin" w:eastAsia="IRNazanin"/>
          <w:color w:val="111111"/>
          <w:sz w:val="28"/>
          <w:sz w:val="28"/>
          <w:szCs w:val="28"/>
          <w:rtl w:val="true"/>
          <w:lang w:bidi="fa-IR"/>
        </w:rPr>
        <w:t xml:space="preserve">کبر أو عطاش أو شبه ذلک فعلیهم لکل یوم مد فقیه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روایة ابن بکیر انه سئل الصادق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سماعة</w:t>
      </w:r>
    </w:p>
    <w:p>
      <w:pPr>
        <w:pStyle w:val="BookText"/>
        <w:rPr/>
      </w:pPr>
      <w:r>
        <w:rPr>
          <w:rFonts w:ascii="IRNazanin" w:hAnsi="IRNazanin" w:eastAsia="IRNazanin"/>
          <w:color w:val="111111"/>
          <w:sz w:val="28"/>
          <w:sz w:val="28"/>
          <w:szCs w:val="28"/>
          <w:rtl w:val="true"/>
          <w:lang w:bidi="fa-IR"/>
        </w:rPr>
        <w:t>عن أبی بصیر قال سئلته علیه السلام عن قول الله عز وجل وعلی الذین یطیقونه فدیة طعام</w:t>
      </w:r>
    </w:p>
    <w:p>
      <w:pPr>
        <w:pStyle w:val="BookText"/>
        <w:rPr/>
      </w:pPr>
      <w:r>
        <w:rPr>
          <w:rFonts w:ascii="IRNazanin" w:hAnsi="IRNazanin" w:eastAsia="IRNazanin"/>
          <w:color w:val="111111"/>
          <w:sz w:val="28"/>
          <w:sz w:val="28"/>
          <w:szCs w:val="28"/>
          <w:rtl w:val="true"/>
          <w:lang w:bidi="fa-IR"/>
        </w:rPr>
        <w:t>مسکین قال هو الشیخ الکبیر الذی لا یستطیع والمریض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رفاعة عن أبی عبد الله علیه السلام فی</w:t>
      </w:r>
    </w:p>
    <w:p>
      <w:pPr>
        <w:pStyle w:val="BookText"/>
        <w:rPr/>
      </w:pPr>
      <w:r>
        <w:rPr>
          <w:rFonts w:ascii="IRNazanin" w:hAnsi="IRNazanin" w:eastAsia="IRNazanin"/>
          <w:color w:val="111111"/>
          <w:sz w:val="28"/>
          <w:sz w:val="28"/>
          <w:szCs w:val="28"/>
          <w:rtl w:val="true"/>
          <w:lang w:bidi="fa-IR"/>
        </w:rPr>
        <w:t>قوله تعالی وعلی الذین یطیقونه فدیة طعام مسکین قال المرأة تخاف علی ولدها</w:t>
      </w:r>
    </w:p>
    <w:p>
      <w:pPr>
        <w:pStyle w:val="BookText"/>
        <w:rPr/>
      </w:pPr>
      <w:r>
        <w:rPr>
          <w:rFonts w:ascii="IRNazanin" w:hAnsi="IRNazanin" w:eastAsia="IRNazanin"/>
          <w:color w:val="111111"/>
          <w:sz w:val="28"/>
          <w:sz w:val="28"/>
          <w:szCs w:val="28"/>
          <w:rtl w:val="true"/>
          <w:lang w:bidi="fa-IR"/>
        </w:rPr>
        <w:t>والشیخ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 والتحریف عن أبی</w:t>
      </w:r>
    </w:p>
    <w:p>
      <w:pPr>
        <w:pStyle w:val="BookText"/>
        <w:rPr/>
      </w:pPr>
      <w:r>
        <w:rPr>
          <w:rFonts w:ascii="IRNazanin" w:hAnsi="IRNazanin" w:eastAsia="IRNazanin"/>
          <w:color w:val="111111"/>
          <w:sz w:val="28"/>
          <w:sz w:val="28"/>
          <w:szCs w:val="28"/>
          <w:rtl w:val="true"/>
          <w:lang w:bidi="fa-IR"/>
        </w:rPr>
        <w:t>الحسن علیه السلام فی قوله تعالی وعلی الذین یطیقونه فدیة طعام مسکین قال</w:t>
      </w:r>
    </w:p>
    <w:p>
      <w:pPr>
        <w:pStyle w:val="BookText"/>
        <w:rPr/>
      </w:pPr>
      <w:r>
        <w:rPr>
          <w:rFonts w:ascii="IRNazanin" w:hAnsi="IRNazanin" w:eastAsia="IRNazanin"/>
          <w:color w:val="111111"/>
          <w:sz w:val="28"/>
          <w:sz w:val="28"/>
          <w:szCs w:val="28"/>
          <w:rtl w:val="true"/>
          <w:lang w:bidi="fa-IR"/>
        </w:rPr>
        <w:t>الشیخ الفانی والمعطوش والصبی الذی لا یقوی علی السحور ویطعم مسکینا</w:t>
      </w:r>
    </w:p>
    <w:p>
      <w:pPr>
        <w:pStyle w:val="BookText"/>
        <w:rPr/>
      </w:pPr>
      <w:r>
        <w:rPr>
          <w:rFonts w:ascii="IRNazanin" w:hAnsi="IRNazanin" w:eastAsia="IRNazanin"/>
          <w:color w:val="111111"/>
          <w:sz w:val="28"/>
          <w:sz w:val="28"/>
          <w:szCs w:val="28"/>
          <w:rtl w:val="true"/>
          <w:lang w:bidi="fa-IR"/>
        </w:rPr>
        <w:t>مکان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أنه قال لما انزل الله عز وجل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فریضة شهر رمضان وانزل وعلی الذین یطیقونه فدیة طعام مسکین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شیخ کبیر یتوکأ بین رجلین فقال یا رسول الله صلی الله</w:t>
      </w:r>
    </w:p>
    <w:p>
      <w:pPr>
        <w:pStyle w:val="BookText"/>
        <w:rPr/>
      </w:pPr>
      <w:r>
        <w:rPr>
          <w:rFonts w:ascii="IRNazanin" w:hAnsi="IRNazanin" w:eastAsia="IRNazanin"/>
          <w:color w:val="111111"/>
          <w:sz w:val="28"/>
          <w:sz w:val="28"/>
          <w:szCs w:val="28"/>
          <w:rtl w:val="true"/>
          <w:lang w:bidi="fa-IR"/>
        </w:rPr>
        <w:t>علیه وآله هذا شهر مفروض وانا لا أطیق الصیام قال اذهب فکل وأطعم عن کل یوم</w:t>
      </w:r>
    </w:p>
    <w:p>
      <w:pPr>
        <w:pStyle w:val="BookText"/>
        <w:rPr/>
      </w:pPr>
      <w:r>
        <w:rPr>
          <w:rFonts w:ascii="IRNazanin" w:hAnsi="IRNazanin" w:eastAsia="IRNazanin"/>
          <w:color w:val="111111"/>
          <w:sz w:val="28"/>
          <w:sz w:val="28"/>
          <w:szCs w:val="28"/>
          <w:rtl w:val="true"/>
          <w:lang w:bidi="fa-IR"/>
        </w:rPr>
        <w:t>نصف صاع وان قدرت ان تصوم الیوم والیومین وما قدرت فصم وأتته امرأة فقالت</w:t>
      </w:r>
    </w:p>
    <w:p>
      <w:pPr>
        <w:pStyle w:val="BookText"/>
        <w:rPr/>
      </w:pPr>
      <w:r>
        <w:rPr>
          <w:rFonts w:ascii="IRNazanin" w:hAnsi="IRNazanin" w:eastAsia="IRNazanin"/>
          <w:color w:val="111111"/>
          <w:sz w:val="28"/>
          <w:sz w:val="28"/>
          <w:szCs w:val="28"/>
          <w:rtl w:val="true"/>
          <w:lang w:bidi="fa-IR"/>
        </w:rPr>
        <w:t>یا رسول الله صلی الله علیه وآله انی امرأة حبلی وهذا شهر رمضان مفروض وأنا أخاف</w:t>
      </w:r>
    </w:p>
    <w:p>
      <w:pPr>
        <w:pStyle w:val="BookText"/>
        <w:rPr/>
      </w:pPr>
      <w:r>
        <w:rPr>
          <w:rFonts w:ascii="IRNazanin" w:hAnsi="IRNazanin" w:eastAsia="IRNazanin"/>
          <w:color w:val="111111"/>
          <w:sz w:val="28"/>
          <w:sz w:val="28"/>
          <w:szCs w:val="28"/>
          <w:rtl w:val="true"/>
          <w:lang w:bidi="fa-IR"/>
        </w:rPr>
        <w:t xml:space="preserve">علی ما فی بطنی ان صمت فقال لها انطلقی فافطری وان أطقت فصومی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واتته امرأة</w:t>
      </w:r>
    </w:p>
    <w:p>
      <w:pPr>
        <w:pStyle w:val="BookText"/>
        <w:rPr/>
      </w:pPr>
      <w:r>
        <w:rPr>
          <w:rFonts w:ascii="IRNazanin" w:hAnsi="IRNazanin" w:eastAsia="IRNazanin"/>
          <w:color w:val="111111"/>
          <w:sz w:val="28"/>
          <w:sz w:val="28"/>
          <w:szCs w:val="28"/>
          <w:rtl w:val="true"/>
          <w:lang w:bidi="fa-IR"/>
        </w:rPr>
        <w:t xml:space="preserve">مرضعة فقالت یا رسول الله هذا شهر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صمت خفت ان ینقطع لبنی</w:t>
      </w:r>
    </w:p>
    <w:p>
      <w:pPr>
        <w:pStyle w:val="BookText"/>
        <w:rPr/>
      </w:pPr>
      <w:r>
        <w:rPr>
          <w:rFonts w:ascii="IRNazanin" w:hAnsi="IRNazanin" w:eastAsia="IRNazanin"/>
          <w:color w:val="111111"/>
          <w:sz w:val="28"/>
          <w:sz w:val="28"/>
          <w:szCs w:val="28"/>
          <w:rtl w:val="true"/>
          <w:lang w:bidi="fa-IR"/>
        </w:rPr>
        <w:t>فیهلک ولدی فقال لها انطلقی فافطری فإذا أطقت فصومی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واتاه صاحب عطش فقال یا رسول الله هذا شهر مفروض ولا أصبر عن الماء ساعة</w:t>
      </w:r>
    </w:p>
    <w:p>
      <w:pPr>
        <w:pStyle w:val="BookText"/>
        <w:rPr/>
      </w:pPr>
      <w:r>
        <w:rPr>
          <w:rFonts w:ascii="IRNazanin" w:hAnsi="IRNazanin" w:eastAsia="IRNazanin"/>
          <w:color w:val="111111"/>
          <w:sz w:val="28"/>
          <w:sz w:val="28"/>
          <w:szCs w:val="28"/>
          <w:rtl w:val="true"/>
          <w:lang w:bidi="fa-IR"/>
        </w:rPr>
        <w:t>الا تخوفت الهلاک قال انطلق فافطر فإذا أطقت فصم وکان الشیخ الفانی ها هنا به</w:t>
      </w:r>
    </w:p>
    <w:p>
      <w:pPr>
        <w:pStyle w:val="BookText"/>
        <w:rPr/>
      </w:pPr>
      <w:r>
        <w:rPr>
          <w:rFonts w:ascii="IRNazanin" w:hAnsi="IRNazanin" w:eastAsia="IRNazanin"/>
          <w:color w:val="111111"/>
          <w:sz w:val="28"/>
          <w:sz w:val="28"/>
          <w:szCs w:val="28"/>
          <w:rtl w:val="true"/>
          <w:lang w:bidi="fa-IR"/>
        </w:rPr>
        <w:t>بمنزلة العلیل بالعلة المزمنة التی لا یرجی برئها فیقضی صاحبها ما افطر فعلیه ان یطعم</w:t>
      </w:r>
    </w:p>
    <w:p>
      <w:pPr>
        <w:pStyle w:val="BookText"/>
        <w:rPr/>
      </w:pPr>
      <w:r>
        <w:rPr>
          <w:rFonts w:ascii="IRNazanin" w:hAnsi="IRNazanin" w:eastAsia="IRNazanin"/>
          <w:color w:val="111111"/>
          <w:sz w:val="28"/>
          <w:sz w:val="28"/>
          <w:szCs w:val="28"/>
          <w:rtl w:val="true"/>
          <w:lang w:bidi="fa-IR"/>
        </w:rPr>
        <w:t>وکذلک العجوز الکبیرة التی لا تستطیع الصوم والحامل والمرضع بمنزلة</w:t>
      </w:r>
    </w:p>
    <w:p>
      <w:pPr>
        <w:pStyle w:val="BookText"/>
        <w:rPr/>
      </w:pPr>
      <w:r>
        <w:rPr>
          <w:rFonts w:ascii="IRNazanin" w:hAnsi="IRNazanin" w:eastAsia="IRNazanin"/>
          <w:color w:val="111111"/>
          <w:sz w:val="28"/>
          <w:sz w:val="28"/>
          <w:szCs w:val="28"/>
          <w:rtl w:val="true"/>
          <w:lang w:bidi="fa-IR"/>
        </w:rPr>
        <w:t xml:space="preserve">العلیل الذی یخاف علی نفسه تفطران وتقضیان إذا أمکنهما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w:t>
      </w:r>
    </w:p>
    <w:p>
      <w:pPr>
        <w:pStyle w:val="BookText"/>
        <w:rPr/>
      </w:pPr>
      <w:r>
        <w:rPr>
          <w:rFonts w:ascii="IRNazanin" w:hAnsi="IRNazanin" w:eastAsia="IRNazanin"/>
          <w:color w:val="111111"/>
          <w:sz w:val="28"/>
          <w:sz w:val="28"/>
          <w:szCs w:val="28"/>
          <w:rtl w:val="true"/>
          <w:lang w:bidi="fa-IR"/>
        </w:rPr>
        <w:t>العطش 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القاسم بن محمد</w:t>
      </w:r>
    </w:p>
    <w:p>
      <w:pPr>
        <w:pStyle w:val="BookText"/>
        <w:rPr/>
      </w:pPr>
      <w:r>
        <w:rPr>
          <w:rFonts w:ascii="IRNazanin" w:hAnsi="IRNazanin" w:eastAsia="IRNazanin"/>
          <w:color w:val="111111"/>
          <w:sz w:val="28"/>
          <w:sz w:val="28"/>
          <w:szCs w:val="28"/>
          <w:rtl w:val="true"/>
          <w:lang w:bidi="fa-IR"/>
        </w:rPr>
        <w:t>عن علی عن أبی بصیر قال قال أبو عبد الله علیه السلام أیما رجل کان کبیرا لا یستطیع الصیام</w:t>
      </w:r>
    </w:p>
    <w:p>
      <w:pPr>
        <w:pStyle w:val="BookText"/>
        <w:rPr/>
      </w:pPr>
      <w:r>
        <w:rPr>
          <w:rFonts w:ascii="IRNazanin" w:hAnsi="IRNazanin" w:eastAsia="IRNazanin"/>
          <w:color w:val="111111"/>
          <w:sz w:val="28"/>
          <w:sz w:val="28"/>
          <w:szCs w:val="28"/>
          <w:rtl w:val="true"/>
          <w:lang w:bidi="fa-IR"/>
        </w:rPr>
        <w:t>أو مرض من رمضان إلی رمضان ثم صح فإنما علیه لکل یوم افطر فیه فدیة اطعام وهو مد</w:t>
      </w:r>
    </w:p>
    <w:p>
      <w:pPr>
        <w:pStyle w:val="BookText"/>
        <w:rPr/>
      </w:pPr>
      <w:r>
        <w:rPr>
          <w:rFonts w:ascii="IRNazanin" w:hAnsi="IRNazanin" w:eastAsia="IRNazanin"/>
          <w:color w:val="111111"/>
          <w:sz w:val="28"/>
          <w:sz w:val="28"/>
          <w:szCs w:val="28"/>
          <w:rtl w:val="true"/>
          <w:lang w:bidi="fa-IR"/>
        </w:rPr>
        <w:t>لکل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الملک بن عتبة الهاشمی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قال سألت أبا الحسن علیه السلام عن الشیخ الکبیر والعجوز الکبیرة التی تضعف</w:t>
      </w:r>
    </w:p>
    <w:p>
      <w:pPr>
        <w:pStyle w:val="BookText"/>
        <w:rPr/>
      </w:pPr>
      <w:r>
        <w:rPr>
          <w:rFonts w:ascii="IRNazanin" w:hAnsi="IRNazanin" w:eastAsia="IRNazanin"/>
          <w:color w:val="111111"/>
          <w:sz w:val="28"/>
          <w:sz w:val="28"/>
          <w:szCs w:val="28"/>
          <w:rtl w:val="true"/>
          <w:lang w:bidi="fa-IR"/>
        </w:rPr>
        <w:t xml:space="preserve">عن الصوم فی شهر رمضان قال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یوم بمد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عبد الله</w:t>
      </w:r>
      <w:bookmarkStart w:id="241" w:name="pg16861_183691"/>
    </w:p>
    <w:p>
      <w:pPr>
        <w:pStyle w:val="BookText"/>
        <w:rPr/>
      </w:pPr>
      <w:bookmarkEnd w:id="241"/>
      <w:r>
        <w:rPr>
          <w:rFonts w:ascii="IRNazanin" w:hAnsi="IRNazanin" w:eastAsia="IRNazanin"/>
          <w:color w:val="111111"/>
          <w:sz w:val="28"/>
          <w:sz w:val="28"/>
          <w:szCs w:val="28"/>
          <w:rtl w:val="true"/>
          <w:lang w:bidi="fa-IR"/>
        </w:rPr>
        <w:t xml:space="preserve">بن سنان قال سئلته عن رجل کبیر ضعف عن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قال یتصدق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یوم بما یجزی من طعام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 السلام قال</w:t>
      </w:r>
    </w:p>
    <w:p>
      <w:pPr>
        <w:pStyle w:val="BookText"/>
        <w:rPr/>
      </w:pPr>
      <w:r>
        <w:rPr>
          <w:rFonts w:ascii="IRNazanin" w:hAnsi="IRNazanin" w:eastAsia="IRNazanin"/>
          <w:color w:val="111111"/>
          <w:sz w:val="28"/>
          <w:sz w:val="28"/>
          <w:szCs w:val="28"/>
          <w:rtl w:val="true"/>
          <w:lang w:bidi="fa-IR"/>
        </w:rPr>
        <w:t>سئلته عن رجل کبیر یضعف عن صوم شهر رمضان فقال یتصدق بما یجزی عنه طعام</w:t>
      </w:r>
    </w:p>
    <w:p>
      <w:pPr>
        <w:pStyle w:val="BookText"/>
        <w:rPr/>
      </w:pPr>
      <w:r>
        <w:rPr>
          <w:rFonts w:ascii="IRNazanin" w:hAnsi="IRNazanin" w:eastAsia="IRNazanin"/>
          <w:color w:val="111111"/>
          <w:sz w:val="28"/>
          <w:sz w:val="28"/>
          <w:szCs w:val="28"/>
          <w:rtl w:val="true"/>
          <w:lang w:bidi="fa-IR"/>
        </w:rPr>
        <w:t xml:space="preserve">مسکین لکل یوم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أبی عمیر عن حماد عن الحلبی وذکر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الضمیر فی یب یرجع إلی الحسین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عمران بن موسی وعلی بن</w:t>
      </w:r>
    </w:p>
    <w:p>
      <w:pPr>
        <w:pStyle w:val="BookText"/>
        <w:rPr/>
      </w:pPr>
      <w:r>
        <w:rPr>
          <w:rFonts w:ascii="IRNazanin" w:hAnsi="IRNazanin" w:eastAsia="IRNazanin"/>
          <w:color w:val="111111"/>
          <w:sz w:val="28"/>
          <w:sz w:val="28"/>
          <w:szCs w:val="28"/>
          <w:rtl w:val="true"/>
          <w:lang w:bidi="fa-IR"/>
        </w:rPr>
        <w:t xml:space="preserve">خالد عن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یحیی بن</w:t>
      </w:r>
    </w:p>
    <w:p>
      <w:pPr>
        <w:pStyle w:val="BookText"/>
        <w:rPr/>
      </w:pPr>
      <w:r>
        <w:rPr>
          <w:rFonts w:ascii="IRNazanin" w:hAnsi="IRNazanin" w:eastAsia="IRNazanin"/>
          <w:color w:val="111111"/>
          <w:sz w:val="28"/>
          <w:sz w:val="28"/>
          <w:szCs w:val="28"/>
          <w:rtl w:val="true"/>
          <w:lang w:bidi="fa-IR"/>
        </w:rPr>
        <w:t xml:space="preserve">المبارک عن عبد 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قلت له الشیخ الکبیر لا یقدر ان یصوم فقال یصوم عنه بعض</w:t>
      </w:r>
    </w:p>
    <w:p>
      <w:pPr>
        <w:pStyle w:val="BookText"/>
        <w:rPr/>
      </w:pPr>
      <w:r>
        <w:rPr>
          <w:rFonts w:ascii="IRNazanin" w:hAnsi="IRNazanin" w:eastAsia="IRNazanin"/>
          <w:color w:val="111111"/>
          <w:sz w:val="28"/>
          <w:sz w:val="28"/>
          <w:szCs w:val="28"/>
          <w:rtl w:val="true"/>
          <w:lang w:bidi="fa-IR"/>
        </w:rPr>
        <w:t xml:space="preserve">ولده قلت فان لم یکن له ولد قال فأدنی قرابته قلت فان لم یکن له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بمد فی کل یوم فان لم یکن عنده شئ فلیس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ره صوم الولی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الکرخی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الفریضة من</w:t>
      </w:r>
    </w:p>
    <w:p>
      <w:pPr>
        <w:pStyle w:val="BookText"/>
        <w:rPr/>
      </w:pPr>
      <w:r>
        <w:rPr>
          <w:rFonts w:ascii="IRNazanin" w:hAnsi="IRNazanin" w:eastAsia="IRNazanin"/>
          <w:color w:val="111111"/>
          <w:sz w:val="28"/>
          <w:sz w:val="28"/>
          <w:szCs w:val="28"/>
          <w:rtl w:val="true"/>
          <w:lang w:bidi="fa-IR"/>
        </w:rPr>
        <w:t>أبواب القیام والنیة فی کتاب الصلاة قوله رجل شیخ لا یستطیع القیام إلی الخلا ولا یمکنه</w:t>
      </w:r>
    </w:p>
    <w:p>
      <w:pPr>
        <w:pStyle w:val="BookText"/>
        <w:rPr/>
      </w:pPr>
      <w:r>
        <w:rPr>
          <w:rFonts w:ascii="IRNazanin" w:hAnsi="IRNazanin" w:eastAsia="IRNazanin"/>
          <w:color w:val="111111"/>
          <w:sz w:val="28"/>
          <w:sz w:val="28"/>
          <w:szCs w:val="28"/>
          <w:rtl w:val="true"/>
          <w:lang w:bidi="fa-IR"/>
        </w:rPr>
        <w:t xml:space="preserve">الرکوع والسجود فقال علیه السلام لیؤم برأسه إیماء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فالصائم</w:t>
      </w:r>
    </w:p>
    <w:p>
      <w:pPr>
        <w:pStyle w:val="BookText"/>
        <w:rPr/>
      </w:pPr>
      <w:r>
        <w:rPr>
          <w:rFonts w:ascii="IRNazanin" w:hAnsi="IRNazanin" w:eastAsia="IRNazanin"/>
          <w:color w:val="111111"/>
          <w:sz w:val="28"/>
          <w:sz w:val="28"/>
          <w:szCs w:val="28"/>
          <w:rtl w:val="true"/>
          <w:lang w:bidi="fa-IR"/>
        </w:rPr>
        <w:t>قال علیه السلام إذا کان فی ذلک الحد فقد وضع الله عنه فان کانت له مقدرة فصدقة</w:t>
      </w:r>
    </w:p>
    <w:p>
      <w:pPr>
        <w:pStyle w:val="BookText"/>
        <w:rPr/>
      </w:pPr>
      <w:r>
        <w:rPr>
          <w:rFonts w:ascii="IRNazanin" w:hAnsi="IRNazanin" w:eastAsia="IRNazanin"/>
          <w:color w:val="111111"/>
          <w:sz w:val="28"/>
          <w:sz w:val="28"/>
          <w:szCs w:val="28"/>
          <w:rtl w:val="true"/>
          <w:lang w:bidi="fa-IR"/>
        </w:rPr>
        <w:t>مد من طعام بدل کل یوم أحب إلی وإن لم یکن له یسار ذلک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أحادیث الباب التالی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242" w:name="__RefHeading___Toc9934920_417432637"/>
      <w:bookmarkStart w:id="243" w:name="_Toc87"/>
      <w:bookmarkEnd w:id="242"/>
      <w:r>
        <w:rPr>
          <w:rtl w:val="true"/>
        </w:rPr>
        <w:t>(</w:t>
      </w:r>
      <w:r>
        <w:rPr/>
        <w:t>4</w:t>
      </w:r>
      <w:r>
        <w:rPr>
          <w:rtl w:val="true"/>
        </w:rPr>
        <w:t xml:space="preserve">) </w:t>
      </w:r>
      <w:r>
        <w:rPr>
          <w:rtl w:val="true"/>
        </w:rPr>
        <w:t>باب ان من لا یقدر علی الصیام من شدة ما یصیبه من العطش حتی یخاف علی نفسه فلیشرب بقدر ما یمسک رمقه</w:t>
      </w:r>
      <w:bookmarkEnd w:id="24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bookmarkStart w:id="244" w:name="pg16861_183692"/>
    </w:p>
    <w:p>
      <w:pPr>
        <w:pStyle w:val="BookText"/>
        <w:rPr/>
      </w:pPr>
      <w:bookmarkEnd w:id="244"/>
      <w:r>
        <w:rPr>
          <w:rFonts w:ascii="IRNazanin" w:hAnsi="IRNazanin" w:eastAsia="IRNazanin"/>
          <w:color w:val="111111"/>
          <w:sz w:val="28"/>
          <w:sz w:val="28"/>
          <w:szCs w:val="28"/>
          <w:rtl w:val="true"/>
          <w:lang w:bidi="fa-IR"/>
        </w:rPr>
        <w:t>عن إسماعیل بن مرار عن یونس عن مفضل بن عمر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ان لنا فتیات </w:t>
      </w:r>
      <w:r>
        <w:rPr>
          <w:rStyle w:val="FootnoteAnchor"/>
          <w:rtl w:val="true"/>
        </w:rPr>
        <w:footnoteReference w:id="560"/>
      </w:r>
      <w:r>
        <w:rPr>
          <w:rFonts w:ascii="IRNazanin" w:hAnsi="IRNazanin" w:eastAsia="IRNazanin"/>
          <w:color w:val="111111"/>
          <w:sz w:val="28"/>
          <w:sz w:val="28"/>
          <w:szCs w:val="28"/>
          <w:rtl w:val="true"/>
          <w:lang w:bidi="fa-IR"/>
        </w:rPr>
        <w:t xml:space="preserve">وشبانا </w:t>
      </w:r>
      <w:r>
        <w:rPr>
          <w:rStyle w:val="FootnoteAnchor"/>
          <w:rtl w:val="true"/>
        </w:rPr>
        <w:footnoteReference w:id="561"/>
      </w:r>
      <w:r>
        <w:rPr>
          <w:rFonts w:ascii="IRNazanin" w:hAnsi="IRNazanin" w:eastAsia="IRNazanin"/>
          <w:color w:val="111111"/>
          <w:sz w:val="28"/>
          <w:sz w:val="28"/>
          <w:szCs w:val="28"/>
          <w:rtl w:val="true"/>
          <w:lang w:bidi="fa-IR"/>
        </w:rPr>
        <w:t>لا یقدرون علی الصیام من شدة ما یصیبهم من العطش قال</w:t>
      </w:r>
    </w:p>
    <w:p>
      <w:pPr>
        <w:pStyle w:val="BookText"/>
        <w:rPr/>
      </w:pPr>
      <w:r>
        <w:rPr>
          <w:rFonts w:ascii="IRNazanin" w:hAnsi="IRNazanin" w:eastAsia="IRNazanin"/>
          <w:color w:val="111111"/>
          <w:sz w:val="28"/>
          <w:sz w:val="28"/>
          <w:szCs w:val="28"/>
          <w:rtl w:val="true"/>
          <w:lang w:bidi="fa-IR"/>
        </w:rPr>
        <w:t xml:space="preserve">فلیشربوا بقدر </w:t>
      </w:r>
      <w:r>
        <w:rPr>
          <w:rStyle w:val="FootnoteAnchor"/>
          <w:rtl w:val="true"/>
        </w:rPr>
        <w:footnoteReference w:id="562"/>
      </w:r>
      <w:r>
        <w:rPr>
          <w:rFonts w:ascii="IRNazanin" w:hAnsi="IRNazanin" w:eastAsia="IRNazanin"/>
          <w:color w:val="111111"/>
          <w:sz w:val="28"/>
          <w:sz w:val="28"/>
          <w:szCs w:val="28"/>
          <w:rtl w:val="true"/>
          <w:lang w:bidi="fa-IR"/>
        </w:rPr>
        <w:t>ما تروی به نفوسهم وما یحذرون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وغیره عن محمد بن أحمد </w:t>
      </w:r>
      <w:r>
        <w:rPr>
          <w:rStyle w:val="FootnoteAnchor"/>
          <w:rtl w:val="true"/>
        </w:rPr>
        <w:footnoteReference w:id="563"/>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ابن الحسن </w:t>
      </w:r>
      <w:r>
        <w:rPr>
          <w:rStyle w:val="FootnoteAnchor"/>
          <w:rtl w:val="true"/>
        </w:rPr>
        <w:footnoteReference w:id="564"/>
      </w:r>
      <w:r>
        <w:rPr>
          <w:rFonts w:ascii="IRNazanin" w:hAnsi="IRNazanin" w:eastAsia="IRNazanin"/>
          <w:color w:val="111111"/>
          <w:sz w:val="28"/>
          <w:sz w:val="28"/>
          <w:szCs w:val="28"/>
          <w:rtl w:val="true"/>
          <w:lang w:bidi="fa-IR"/>
        </w:rPr>
        <w:t xml:space="preserve">عن عمرو بن سعید یب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أحمد بن إدریس</w:t>
      </w:r>
    </w:p>
    <w:p>
      <w:pPr>
        <w:pStyle w:val="BookText"/>
        <w:rPr/>
      </w:pPr>
      <w:r>
        <w:rPr>
          <w:rFonts w:ascii="IRNazanin" w:hAnsi="IRNazanin" w:eastAsia="IRNazanin"/>
          <w:color w:val="111111"/>
          <w:sz w:val="28"/>
          <w:sz w:val="28"/>
          <w:szCs w:val="28"/>
          <w:rtl w:val="true"/>
          <w:lang w:bidi="fa-IR"/>
        </w:rPr>
        <w:t xml:space="preserve">عن محمد بن أحمد بن یحیی عن أحمد بن الحسن </w:t>
      </w:r>
      <w:r>
        <w:rPr>
          <w:rStyle w:val="FootnoteAnchor"/>
          <w:rtl w:val="true"/>
        </w:rPr>
        <w:footnoteReference w:id="565"/>
      </w:r>
      <w:r>
        <w:rPr>
          <w:rFonts w:ascii="IRNazanin" w:hAnsi="IRNazanin" w:eastAsia="IRNazanin"/>
          <w:color w:val="111111"/>
          <w:sz w:val="28"/>
          <w:sz w:val="28"/>
          <w:szCs w:val="28"/>
          <w:rtl w:val="true"/>
          <w:lang w:bidi="fa-IR"/>
        </w:rPr>
        <w:t>عن عمرو بن سعید عن مصدق بن</w:t>
      </w:r>
    </w:p>
    <w:p>
      <w:pPr>
        <w:pStyle w:val="BookText"/>
        <w:rPr/>
      </w:pPr>
      <w:r>
        <w:rPr>
          <w:rFonts w:ascii="IRNazanin" w:hAnsi="IRNazanin" w:eastAsia="IRNazanin"/>
          <w:color w:val="111111"/>
          <w:sz w:val="28"/>
          <w:sz w:val="28"/>
          <w:szCs w:val="28"/>
          <w:rtl w:val="true"/>
          <w:lang w:bidi="fa-IR"/>
        </w:rPr>
        <w:t xml:space="preserve">صدقة عن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یصیبه العطش </w:t>
      </w:r>
      <w:r>
        <w:rPr>
          <w:rStyle w:val="FootnoteAnchor"/>
          <w:rtl w:val="true"/>
        </w:rPr>
        <w:footnoteReference w:id="566"/>
      </w:r>
      <w:r>
        <w:rPr>
          <w:rFonts w:ascii="IRNazanin" w:hAnsi="IRNazanin" w:eastAsia="IRNazanin"/>
          <w:color w:val="111111"/>
          <w:sz w:val="28"/>
          <w:sz w:val="28"/>
          <w:szCs w:val="28"/>
          <w:rtl w:val="true"/>
          <w:lang w:bidi="fa-IR"/>
        </w:rPr>
        <w:t>حتی یخاف علی نفسه قال یشرب بقدر</w:t>
      </w:r>
    </w:p>
    <w:p>
      <w:pPr>
        <w:pStyle w:val="BookText"/>
        <w:rPr/>
      </w:pPr>
      <w:r>
        <w:rPr>
          <w:rFonts w:ascii="IRNazanin" w:hAnsi="IRNazanin" w:eastAsia="IRNazanin"/>
          <w:color w:val="111111"/>
          <w:sz w:val="28"/>
          <w:sz w:val="28"/>
          <w:szCs w:val="28"/>
          <w:rtl w:val="true"/>
          <w:lang w:bidi="fa-IR"/>
        </w:rPr>
        <w:t xml:space="preserve">ما یمسک رمقه ولا یشرب حتی یروی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الساباطی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الصائم یصیبه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واحد من أحادیث الباب المتقدم ما یناسب ذلک فراجع</w:t>
      </w:r>
    </w:p>
    <w:p>
      <w:pPr>
        <w:pStyle w:val="Heading4"/>
        <w:numPr>
          <w:ilvl w:val="3"/>
          <w:numId w:val="1"/>
        </w:numPr>
        <w:rPr/>
      </w:pPr>
      <w:bookmarkStart w:id="245" w:name="__RefHeading___Toc9934922_417432637"/>
      <w:bookmarkStart w:id="246" w:name="_Toc88"/>
      <w:bookmarkEnd w:id="245"/>
      <w:r>
        <w:rPr>
          <w:rtl w:val="true"/>
        </w:rPr>
        <w:t>(</w:t>
      </w:r>
      <w:r>
        <w:rPr/>
        <w:t>5</w:t>
      </w:r>
      <w:r>
        <w:rPr>
          <w:rtl w:val="true"/>
        </w:rPr>
        <w:t xml:space="preserve">) </w:t>
      </w:r>
      <w:r>
        <w:rPr>
          <w:rtl w:val="true"/>
        </w:rPr>
        <w:t>باب ان المریض إذا أضر به الصوم أو خاف علی عینه</w:t>
      </w:r>
      <w:r>
        <w:rPr>
          <w:rtl w:val="true"/>
        </w:rPr>
        <w:t>...</w:t>
      </w:r>
      <w:bookmarkEnd w:id="246"/>
    </w:p>
    <w:p>
      <w:pPr>
        <w:pStyle w:val="BookText"/>
        <w:rPr/>
      </w:pPr>
      <w:r>
        <w:rPr>
          <w:rFonts w:ascii="IRNazanin" w:hAnsi="IRNazanin" w:eastAsia="IRNazanin"/>
          <w:color w:val="111111"/>
          <w:sz w:val="28"/>
          <w:sz w:val="28"/>
          <w:szCs w:val="28"/>
          <w:rtl w:val="true"/>
          <w:lang w:bidi="fa-IR"/>
        </w:rPr>
        <w:t>باب ان المریض إذا أضر به الصوم أو خاف علی عینه وجب علیه الافطار والقضاء</w:t>
      </w:r>
    </w:p>
    <w:p>
      <w:pPr>
        <w:pStyle w:val="BookText"/>
        <w:rPr/>
      </w:pPr>
      <w:r>
        <w:rPr>
          <w:rFonts w:ascii="IRNazanin" w:hAnsi="IRNazanin" w:eastAsia="IRNazanin"/>
          <w:color w:val="111111"/>
          <w:sz w:val="28"/>
          <w:sz w:val="28"/>
          <w:szCs w:val="28"/>
          <w:rtl w:val="true"/>
          <w:lang w:bidi="fa-IR"/>
        </w:rPr>
        <w:t>وان صام فلا یجزیه وانه یرجع فی ذلک إلی نفسه لأنه أبصر به من غیره</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کان منکم مریضا أو علی سفر فعدة</w:t>
      </w:r>
    </w:p>
    <w:p>
      <w:pPr>
        <w:pStyle w:val="BookText"/>
        <w:rPr/>
      </w:pPr>
      <w:r>
        <w:rPr>
          <w:rFonts w:ascii="IRNazanin" w:hAnsi="IRNazanin" w:eastAsia="IRNazanin"/>
          <w:color w:val="111111"/>
          <w:sz w:val="28"/>
          <w:sz w:val="28"/>
          <w:szCs w:val="28"/>
          <w:rtl w:val="true"/>
          <w:lang w:bidi="fa-IR"/>
        </w:rPr>
        <w:t>من أیام اخر وعلی الذین یطیقونه فدیة طعام مسکین فمن تطوع خیرا فهو خیر له</w:t>
      </w:r>
    </w:p>
    <w:p>
      <w:pPr>
        <w:pStyle w:val="BookText"/>
        <w:rPr/>
      </w:pPr>
      <w:r>
        <w:rPr>
          <w:rFonts w:ascii="IRNazanin" w:hAnsi="IRNazanin" w:eastAsia="IRNazanin"/>
          <w:color w:val="111111"/>
          <w:sz w:val="28"/>
          <w:sz w:val="28"/>
          <w:szCs w:val="28"/>
          <w:rtl w:val="true"/>
          <w:lang w:bidi="fa-IR"/>
        </w:rPr>
        <w:t>وان تصوموا خیر لکم ان کنتم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کان مریضا أو علی سفر فعدة من أیام اخر یرید الله بکم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الیسر ولا یرید بکم العسر ولتکملوا العدة ولتکبروا الله علی ما هداکم</w:t>
      </w:r>
    </w:p>
    <w:p>
      <w:pPr>
        <w:pStyle w:val="BookText"/>
        <w:rPr/>
      </w:pPr>
      <w:r>
        <w:rPr>
          <w:rFonts w:ascii="IRNazanin" w:hAnsi="IRNazanin" w:eastAsia="IRNazanin"/>
          <w:color w:val="111111"/>
          <w:sz w:val="28"/>
          <w:sz w:val="28"/>
          <w:szCs w:val="28"/>
          <w:rtl w:val="true"/>
          <w:lang w:bidi="fa-IR"/>
        </w:rPr>
        <w:t>ولعلکم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کلما أضر به الصوم</w:t>
      </w:r>
    </w:p>
    <w:p>
      <w:pPr>
        <w:pStyle w:val="BookText"/>
        <w:rPr/>
      </w:pPr>
      <w:r>
        <w:rPr>
          <w:rFonts w:ascii="IRNazanin" w:hAnsi="IRNazanin" w:eastAsia="IRNazanin"/>
          <w:color w:val="111111"/>
          <w:sz w:val="28"/>
          <w:sz w:val="28"/>
          <w:szCs w:val="28"/>
          <w:rtl w:val="true"/>
          <w:lang w:bidi="fa-IR"/>
        </w:rPr>
        <w:t>فالافطار له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 السلام</w:t>
      </w:r>
    </w:p>
    <w:p>
      <w:pPr>
        <w:pStyle w:val="BookText"/>
        <w:rPr/>
      </w:pPr>
      <w:r>
        <w:rPr>
          <w:rFonts w:ascii="IRNazanin" w:hAnsi="IRNazanin" w:eastAsia="IRNazanin"/>
          <w:color w:val="111111"/>
          <w:sz w:val="28"/>
          <w:sz w:val="28"/>
          <w:szCs w:val="28"/>
          <w:rtl w:val="true"/>
          <w:lang w:bidi="fa-IR"/>
        </w:rPr>
        <w:t>قال سألته عن حد ما یجب علی المریض ترک الصوم قال کل شئ من المرض أضر به</w:t>
      </w:r>
    </w:p>
    <w:p>
      <w:pPr>
        <w:pStyle w:val="BookText"/>
        <w:rPr/>
      </w:pPr>
      <w:r>
        <w:rPr>
          <w:rFonts w:ascii="IRNazanin" w:hAnsi="IRNazanin" w:eastAsia="IRNazanin"/>
          <w:color w:val="111111"/>
          <w:sz w:val="28"/>
          <w:sz w:val="28"/>
          <w:szCs w:val="28"/>
          <w:rtl w:val="true"/>
          <w:lang w:bidi="fa-IR"/>
        </w:rPr>
        <w:t>الصوم فهو یسعه ترک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w:t>
      </w:r>
    </w:p>
    <w:p>
      <w:pPr>
        <w:pStyle w:val="BookText"/>
        <w:rPr/>
      </w:pPr>
      <w:r>
        <w:rPr>
          <w:rFonts w:ascii="IRNazanin" w:hAnsi="IRNazanin" w:eastAsia="IRNazanin"/>
          <w:color w:val="111111"/>
          <w:sz w:val="28"/>
          <w:sz w:val="28"/>
          <w:szCs w:val="28"/>
          <w:rtl w:val="true"/>
          <w:lang w:bidi="fa-IR"/>
        </w:rPr>
        <w:t>عن محمد بن أحمد عن أحمد بن الحسن عن عمرو بن سعید عن مصدق بن صدقة</w:t>
      </w:r>
    </w:p>
    <w:p>
      <w:pPr>
        <w:pStyle w:val="BookText"/>
        <w:rPr/>
      </w:pPr>
      <w:r>
        <w:rPr>
          <w:rFonts w:ascii="IRNazanin" w:hAnsi="IRNazanin" w:eastAsia="IRNazanin"/>
          <w:color w:val="111111"/>
          <w:sz w:val="28"/>
          <w:sz w:val="28"/>
          <w:szCs w:val="28"/>
          <w:rtl w:val="true"/>
          <w:lang w:bidi="fa-IR"/>
        </w:rPr>
        <w:t xml:space="preserve">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w:t>
      </w:r>
    </w:p>
    <w:p>
      <w:pPr>
        <w:pStyle w:val="BookText"/>
        <w:rPr/>
      </w:pPr>
      <w:r>
        <w:rPr>
          <w:rFonts w:ascii="IRNazanin" w:hAnsi="IRNazanin" w:eastAsia="IRNazanin"/>
          <w:color w:val="111111"/>
          <w:sz w:val="28"/>
          <w:sz w:val="28"/>
          <w:szCs w:val="28"/>
          <w:rtl w:val="true"/>
          <w:lang w:bidi="fa-IR"/>
        </w:rPr>
        <w:t>الرجل یجد فی رأسه وجعا من صداع شدید هل یجوز له الافطار قال إذا صدع</w:t>
      </w:r>
    </w:p>
    <w:p>
      <w:pPr>
        <w:pStyle w:val="BookText"/>
        <w:rPr/>
      </w:pPr>
      <w:r>
        <w:rPr>
          <w:rFonts w:ascii="IRNazanin" w:hAnsi="IRNazanin" w:eastAsia="IRNazanin"/>
          <w:color w:val="111111"/>
          <w:sz w:val="28"/>
          <w:sz w:val="28"/>
          <w:szCs w:val="28"/>
          <w:rtl w:val="true"/>
          <w:lang w:bidi="fa-IR"/>
        </w:rPr>
        <w:t xml:space="preserve">صداعا شدیدا وإذا حم حمی شدیدة </w:t>
      </w:r>
      <w:r>
        <w:rPr>
          <w:rStyle w:val="FootnoteAnchor"/>
          <w:rtl w:val="true"/>
        </w:rPr>
        <w:footnoteReference w:id="567"/>
      </w:r>
      <w:r>
        <w:rPr>
          <w:rFonts w:ascii="IRNazanin" w:hAnsi="IRNazanin" w:eastAsia="IRNazanin"/>
          <w:color w:val="111111"/>
          <w:sz w:val="28"/>
          <w:sz w:val="28"/>
          <w:szCs w:val="28"/>
          <w:rtl w:val="true"/>
          <w:lang w:bidi="fa-IR"/>
        </w:rPr>
        <w:t xml:space="preserve">أو إذا </w:t>
      </w:r>
      <w:r>
        <w:rPr>
          <w:rStyle w:val="FootnoteAnchor"/>
          <w:rtl w:val="true"/>
        </w:rPr>
        <w:footnoteReference w:id="568"/>
      </w:r>
      <w:r>
        <w:rPr>
          <w:rFonts w:ascii="IRNazanin" w:hAnsi="IRNazanin" w:eastAsia="IRNazanin"/>
          <w:color w:val="111111"/>
          <w:sz w:val="28"/>
          <w:sz w:val="28"/>
          <w:szCs w:val="28"/>
          <w:rtl w:val="true"/>
          <w:lang w:bidi="fa-IR"/>
        </w:rPr>
        <w:t xml:space="preserve">رمدت عیناه </w:t>
      </w:r>
      <w:r>
        <w:rPr>
          <w:rStyle w:val="FootnoteAnchor"/>
          <w:rtl w:val="true"/>
        </w:rPr>
        <w:footnoteReference w:id="569"/>
      </w:r>
      <w:r>
        <w:rPr>
          <w:rFonts w:ascii="IRNazanin" w:hAnsi="IRNazanin" w:eastAsia="IRNazanin"/>
          <w:color w:val="111111"/>
          <w:sz w:val="28"/>
          <w:sz w:val="28"/>
          <w:szCs w:val="28"/>
          <w:rtl w:val="true"/>
          <w:lang w:bidi="fa-IR"/>
        </w:rPr>
        <w:t>رمدا شدیدا</w:t>
      </w:r>
    </w:p>
    <w:p>
      <w:pPr>
        <w:pStyle w:val="BookText"/>
        <w:rPr/>
      </w:pPr>
      <w:r>
        <w:rPr>
          <w:rFonts w:ascii="IRNazanin" w:hAnsi="IRNazanin" w:eastAsia="IRNazanin"/>
          <w:color w:val="111111"/>
          <w:sz w:val="28"/>
          <w:sz w:val="28"/>
          <w:szCs w:val="28"/>
          <w:rtl w:val="true"/>
          <w:lang w:bidi="fa-IR"/>
        </w:rPr>
        <w:t>فقد حل له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بن دراج عن الولید بن صبیح قال حممت </w:t>
      </w:r>
      <w:r>
        <w:rPr>
          <w:rStyle w:val="FootnoteAnchor"/>
          <w:rtl w:val="true"/>
        </w:rPr>
        <w:footnoteReference w:id="570"/>
      </w:r>
      <w:r>
        <w:rPr>
          <w:rFonts w:ascii="IRNazanin" w:hAnsi="IRNazanin" w:eastAsia="IRNazanin"/>
          <w:color w:val="111111"/>
          <w:sz w:val="28"/>
          <w:sz w:val="28"/>
          <w:szCs w:val="28"/>
          <w:rtl w:val="true"/>
          <w:lang w:bidi="fa-IR"/>
        </w:rPr>
        <w:t>بالمدینة یوما فی</w:t>
      </w:r>
    </w:p>
    <w:p>
      <w:pPr>
        <w:pStyle w:val="BookText"/>
        <w:rPr/>
      </w:pPr>
      <w:r>
        <w:rPr>
          <w:rFonts w:ascii="IRNazanin" w:hAnsi="IRNazanin" w:eastAsia="IRNazanin"/>
          <w:color w:val="111111"/>
          <w:sz w:val="28"/>
          <w:sz w:val="28"/>
          <w:szCs w:val="28"/>
          <w:rtl w:val="true"/>
          <w:lang w:bidi="fa-IR"/>
        </w:rPr>
        <w:t xml:space="preserve">شهر رمضان فبعث </w:t>
      </w:r>
      <w:r>
        <w:rPr>
          <w:rStyle w:val="FootnoteAnchor"/>
          <w:rtl w:val="true"/>
        </w:rPr>
        <w:footnoteReference w:id="571"/>
      </w:r>
      <w:r>
        <w:rPr>
          <w:rFonts w:ascii="IRNazanin" w:hAnsi="IRNazanin" w:eastAsia="IRNazanin"/>
          <w:color w:val="111111"/>
          <w:sz w:val="28"/>
          <w:sz w:val="28"/>
          <w:szCs w:val="28"/>
          <w:rtl w:val="true"/>
          <w:lang w:bidi="fa-IR"/>
        </w:rPr>
        <w:t>إلی أبی عبد الله علیه السلام بقصعة فیها خل وزیت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وصل وأنت قاعد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عن فقیه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حریز عن أبی عبد الله علیه السلام قال الصائم إذا خاف علی عینه </w:t>
      </w:r>
      <w:r>
        <w:rPr>
          <w:rStyle w:val="FootnoteAnchor"/>
          <w:rtl w:val="true"/>
        </w:rPr>
        <w:footnoteReference w:id="572"/>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الرمد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سعید عن الحسین بن عثمان عن 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عمرو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اشتکت </w:t>
      </w:r>
      <w:r>
        <w:rPr>
          <w:rStyle w:val="FootnoteAnchor"/>
          <w:rtl w:val="true"/>
        </w:rPr>
        <w:footnoteReference w:id="573"/>
      </w:r>
      <w:r>
        <w:rPr>
          <w:rFonts w:ascii="IRNazanin" w:hAnsi="IRNazanin" w:eastAsia="IRNazanin"/>
          <w:color w:val="111111"/>
          <w:sz w:val="28"/>
          <w:sz w:val="28"/>
          <w:szCs w:val="28"/>
          <w:rtl w:val="true"/>
          <w:lang w:bidi="fa-IR"/>
        </w:rPr>
        <w:t xml:space="preserve">أم سلمة رحمة الله علیها </w:t>
      </w:r>
      <w:r>
        <w:rPr>
          <w:rStyle w:val="FootnoteAnchor"/>
          <w:rtl w:val="true"/>
        </w:rPr>
        <w:footnoteReference w:id="574"/>
      </w:r>
      <w:r>
        <w:rPr>
          <w:rFonts w:ascii="IRNazanin" w:hAnsi="IRNazanin" w:eastAsia="IRNazanin"/>
          <w:color w:val="111111"/>
          <w:sz w:val="28"/>
          <w:sz w:val="28"/>
          <w:szCs w:val="28"/>
          <w:rtl w:val="true"/>
          <w:lang w:bidi="fa-IR"/>
        </w:rPr>
        <w:t>عینها فی شهر رمضان فأمرها رسول الله</w:t>
      </w:r>
    </w:p>
    <w:p>
      <w:pPr>
        <w:pStyle w:val="BookText"/>
        <w:rPr/>
      </w:pPr>
      <w:r>
        <w:rPr>
          <w:rFonts w:ascii="IRNazanin" w:hAnsi="IRNazanin" w:eastAsia="IRNazanin"/>
          <w:color w:val="111111"/>
          <w:sz w:val="28"/>
          <w:sz w:val="28"/>
          <w:szCs w:val="28"/>
          <w:rtl w:val="true"/>
          <w:lang w:bidi="fa-IR"/>
        </w:rPr>
        <w:t xml:space="preserve">صلی الله علیه وآله ان تفطر وقال عشاء اللیل لعینک </w:t>
      </w:r>
      <w:r>
        <w:rPr>
          <w:rStyle w:val="FootnoteAnchor"/>
          <w:rtl w:val="true"/>
        </w:rPr>
        <w:footnoteReference w:id="575"/>
      </w:r>
      <w:r>
        <w:rPr>
          <w:rFonts w:ascii="IRNazanin" w:hAnsi="IRNazanin" w:eastAsia="IRNazanin"/>
          <w:color w:val="111111"/>
          <w:sz w:val="28"/>
          <w:sz w:val="28"/>
          <w:szCs w:val="28"/>
          <w:rtl w:val="true"/>
          <w:lang w:bidi="fa-IR"/>
        </w:rPr>
        <w:t xml:space="preserve">ردی 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قال حدثنا الحسین بن الحسن بن ابان عن الحسین بن سعید عن</w:t>
      </w:r>
    </w:p>
    <w:p>
      <w:pPr>
        <w:pStyle w:val="BookText"/>
        <w:rPr/>
      </w:pPr>
      <w:r>
        <w:rPr>
          <w:rFonts w:ascii="IRNazanin" w:hAnsi="IRNazanin" w:eastAsia="IRNazanin"/>
          <w:color w:val="111111"/>
          <w:sz w:val="28"/>
          <w:sz w:val="28"/>
          <w:szCs w:val="28"/>
          <w:rtl w:val="true"/>
          <w:lang w:bidi="fa-IR"/>
        </w:rPr>
        <w:t>سلیمان بن عمر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أذنیة قال کتبت إلی أبی عبد الله</w:t>
      </w:r>
    </w:p>
    <w:p>
      <w:pPr>
        <w:pStyle w:val="BookText"/>
        <w:rPr/>
      </w:pPr>
      <w:r>
        <w:rPr>
          <w:rFonts w:ascii="IRNazanin" w:hAnsi="IRNazanin" w:eastAsia="IRNazanin"/>
          <w:color w:val="111111"/>
          <w:sz w:val="28"/>
          <w:sz w:val="28"/>
          <w:szCs w:val="28"/>
          <w:rtl w:val="true"/>
          <w:lang w:bidi="fa-IR"/>
        </w:rPr>
        <w:t xml:space="preserve">علیه السلام أسأله ما حد المرض الذی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والمرض الذی یدع</w:t>
      </w:r>
    </w:p>
    <w:p>
      <w:pPr>
        <w:pStyle w:val="BookText"/>
        <w:rPr/>
      </w:pPr>
      <w:r>
        <w:rPr>
          <w:rFonts w:ascii="IRNazanin" w:hAnsi="IRNazanin" w:eastAsia="IRNazanin"/>
          <w:color w:val="111111"/>
          <w:sz w:val="28"/>
          <w:sz w:val="28"/>
          <w:szCs w:val="28"/>
          <w:rtl w:val="true"/>
          <w:lang w:bidi="fa-IR"/>
        </w:rPr>
        <w:t xml:space="preserve">صاحبه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فقال بل الانسان علی نفسه بصیرة وقال ذاک الیه هو أعلم</w:t>
      </w:r>
    </w:p>
    <w:p>
      <w:pPr>
        <w:pStyle w:val="BookText"/>
        <w:rPr/>
      </w:pP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عمر بن أذینة عمن</w:t>
      </w:r>
    </w:p>
    <w:p>
      <w:pPr>
        <w:pStyle w:val="BookText"/>
        <w:rPr/>
      </w:pPr>
      <w:r>
        <w:rPr>
          <w:rFonts w:ascii="IRNazanin" w:hAnsi="IRNazanin" w:eastAsia="IRNazanin"/>
          <w:color w:val="111111"/>
          <w:sz w:val="28"/>
          <w:sz w:val="28"/>
          <w:szCs w:val="28"/>
          <w:rtl w:val="true"/>
          <w:lang w:bidi="fa-IR"/>
        </w:rPr>
        <w:t>أخبره عن أبی جعفر علیه السلام انه سئل ما حد المرض الذی یفطر صاحبه والمرض</w:t>
      </w:r>
    </w:p>
    <w:p>
      <w:pPr>
        <w:pStyle w:val="BookText"/>
        <w:rPr/>
      </w:pPr>
      <w:r>
        <w:rPr>
          <w:rFonts w:ascii="IRNazanin" w:hAnsi="IRNazanin" w:eastAsia="IRNazanin"/>
          <w:color w:val="111111"/>
          <w:sz w:val="28"/>
          <w:sz w:val="28"/>
          <w:szCs w:val="28"/>
          <w:rtl w:val="true"/>
          <w:lang w:bidi="fa-IR"/>
        </w:rPr>
        <w:t>الذی تدع صاحبه فیه الصلاة قائما قال بل الانسان علی نفسه بصیرة قال ذاک الیه</w:t>
      </w:r>
    </w:p>
    <w:p>
      <w:pPr>
        <w:pStyle w:val="BookText"/>
        <w:rPr/>
      </w:pPr>
      <w:r>
        <w:rPr>
          <w:rFonts w:ascii="IRNazanin" w:hAnsi="IRNazanin" w:eastAsia="IRNazanin"/>
          <w:color w:val="111111"/>
          <w:sz w:val="28"/>
          <w:sz w:val="28"/>
          <w:szCs w:val="28"/>
          <w:rtl w:val="true"/>
          <w:lang w:bidi="fa-IR"/>
        </w:rPr>
        <w:t xml:space="preserve">هو أعلم بنفسه المقنعة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حد المرض</w:t>
      </w:r>
    </w:p>
    <w:p>
      <w:pPr>
        <w:pStyle w:val="BookText"/>
        <w:rPr/>
      </w:pPr>
      <w:r>
        <w:rPr>
          <w:rFonts w:ascii="IRNazanin" w:hAnsi="IRNazanin" w:eastAsia="IRNazanin"/>
          <w:color w:val="111111"/>
          <w:sz w:val="28"/>
          <w:sz w:val="28"/>
          <w:szCs w:val="28"/>
          <w:rtl w:val="true"/>
          <w:lang w:bidi="fa-IR"/>
        </w:rPr>
        <w:t>الذی یجب علی صاحبه فیه الافطار فقال بل الانسان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عن زرارة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ما حد المرض الذی یفطر فیه الصائم ویدع الصلاة من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قیام فقال بل الانسان علی نفسه بصیرة وهو أعلم بما یطیقه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578"/>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عن سماعة قال سئلته ما حد المرض الذی یجب علی صاحبه فیه الافطار کما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 فی السفر من کان مریضا أو علی سفر قال هو مؤتمن علیه مفوض الیه فان</w:t>
      </w:r>
    </w:p>
    <w:p>
      <w:pPr>
        <w:pStyle w:val="BookText"/>
        <w:rPr/>
      </w:pPr>
      <w:r>
        <w:rPr>
          <w:rFonts w:ascii="IRNazanin" w:hAnsi="IRNazanin" w:eastAsia="IRNazanin"/>
          <w:color w:val="111111"/>
          <w:sz w:val="28"/>
          <w:sz w:val="28"/>
          <w:szCs w:val="28"/>
          <w:rtl w:val="true"/>
          <w:lang w:bidi="fa-IR"/>
        </w:rPr>
        <w:t>وجد ضعفا فلیفطر وان وجد قوة فلیصمه کان المرض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شعیب عن محمد بن مسلم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المرض إذا نقه </w:t>
      </w:r>
      <w:r>
        <w:rPr>
          <w:rStyle w:val="FootnoteAnchor"/>
          <w:rtl w:val="true"/>
        </w:rPr>
        <w:footnoteReference w:id="580"/>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الصیام قال ذلک الیه هو أعلم بنفسه إذا قوی فلیصم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علی بن الحکم 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بکر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بکر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سأله أبی یعنی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اسمع ما حد المرض الذی یترک منه </w:t>
      </w:r>
      <w:r>
        <w:rPr>
          <w:rStyle w:val="FootnoteAnchor"/>
          <w:rtl w:val="true"/>
        </w:rPr>
        <w:footnoteReference w:id="582"/>
      </w:r>
      <w:r>
        <w:rPr>
          <w:rFonts w:ascii="IRNazanin" w:hAnsi="IRNazanin" w:eastAsia="IRNazanin"/>
          <w:color w:val="111111"/>
          <w:sz w:val="28"/>
          <w:sz w:val="28"/>
          <w:szCs w:val="28"/>
          <w:rtl w:val="true"/>
          <w:lang w:bidi="fa-IR"/>
        </w:rPr>
        <w:t>الصوم</w:t>
      </w:r>
    </w:p>
    <w:p>
      <w:pPr>
        <w:pStyle w:val="BookText"/>
        <w:rPr/>
      </w:pPr>
      <w:r>
        <w:rPr>
          <w:rFonts w:ascii="IRNazanin" w:hAnsi="IRNazanin" w:eastAsia="IRNazanin"/>
          <w:color w:val="111111"/>
          <w:sz w:val="28"/>
          <w:sz w:val="28"/>
          <w:szCs w:val="28"/>
          <w:rtl w:val="true"/>
          <w:lang w:bidi="fa-IR"/>
        </w:rPr>
        <w:t xml:space="preserve">قال إذا لم یستطع ان یتسحر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فضالة عن سیف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بکر </w:t>
      </w:r>
      <w:r>
        <w:rPr>
          <w:rStyle w:val="FootnoteAnchor"/>
          <w:rtl w:val="true"/>
        </w:rPr>
        <w:footnoteReference w:id="583"/>
      </w:r>
      <w:r>
        <w:rPr>
          <w:rFonts w:ascii="IRNazanin" w:hAnsi="IRNazanin" w:eastAsia="IRNazanin"/>
          <w:color w:val="111111"/>
          <w:sz w:val="28"/>
          <w:sz w:val="28"/>
          <w:szCs w:val="28"/>
          <w:rtl w:val="true"/>
          <w:lang w:bidi="fa-IR"/>
        </w:rPr>
        <w:t>عن أبی عبد الله علیه السلام قال سأله أبی وانا اسمع</w:t>
      </w:r>
    </w:p>
    <w:p>
      <w:pPr>
        <w:pStyle w:val="BookText"/>
        <w:rPr/>
      </w:pPr>
      <w:r>
        <w:rPr>
          <w:rFonts w:ascii="IRNazanin" w:hAnsi="IRNazanin" w:eastAsia="IRNazanin"/>
          <w:color w:val="111111"/>
          <w:sz w:val="28"/>
          <w:sz w:val="28"/>
          <w:szCs w:val="28"/>
          <w:rtl w:val="true"/>
          <w:lang w:bidi="fa-IR"/>
        </w:rPr>
        <w:t xml:space="preserve">عن حد المرض الذی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الصوم فقال إذا لم یستطع ان یتسحر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w:t>
      </w:r>
    </w:p>
    <w:p>
      <w:pPr>
        <w:pStyle w:val="BookText"/>
        <w:rPr/>
      </w:pPr>
      <w:r>
        <w:rPr>
          <w:rFonts w:ascii="IRNazanin" w:hAnsi="IRNazanin" w:eastAsia="IRNazanin"/>
          <w:color w:val="111111"/>
          <w:sz w:val="28"/>
          <w:sz w:val="28"/>
          <w:szCs w:val="28"/>
          <w:rtl w:val="true"/>
          <w:lang w:bidi="fa-IR"/>
        </w:rPr>
        <w:t>قال سئلت ابا عبد الله علیه السلام عن حد المرض الذی یجب علی صاحبه فیه</w:t>
      </w:r>
    </w:p>
    <w:p>
      <w:pPr>
        <w:pStyle w:val="BookText"/>
        <w:rPr/>
      </w:pPr>
      <w:r>
        <w:rPr>
          <w:rFonts w:ascii="IRNazanin" w:hAnsi="IRNazanin" w:eastAsia="IRNazanin"/>
          <w:color w:val="111111"/>
          <w:sz w:val="28"/>
          <w:sz w:val="28"/>
          <w:szCs w:val="28"/>
          <w:rtl w:val="true"/>
          <w:lang w:bidi="fa-IR"/>
        </w:rPr>
        <w:t>الافطار کما یجب علیه فی السفر فی قوله ومن کان منکم مریضا أو علی سفر قال هو</w:t>
      </w:r>
    </w:p>
    <w:p>
      <w:pPr>
        <w:pStyle w:val="BookText"/>
        <w:rPr/>
      </w:pPr>
      <w:r>
        <w:rPr>
          <w:rFonts w:ascii="IRNazanin" w:hAnsi="IRNazanin" w:eastAsia="IRNazanin"/>
          <w:color w:val="111111"/>
          <w:sz w:val="28"/>
          <w:sz w:val="28"/>
          <w:szCs w:val="28"/>
          <w:rtl w:val="true"/>
          <w:lang w:bidi="fa-IR"/>
        </w:rPr>
        <w:t>مؤتمن علیه مفوض الیه فان وجد ضعفا فلیفطر وان وجد قوة فلیصم کان المریض</w:t>
      </w:r>
    </w:p>
    <w:p>
      <w:pPr>
        <w:pStyle w:val="BookText"/>
        <w:rPr/>
      </w:pPr>
      <w:r>
        <w:rPr>
          <w:rFonts w:ascii="IRNazanin" w:hAnsi="IRNazanin" w:eastAsia="IRNazanin"/>
          <w:color w:val="111111"/>
          <w:sz w:val="28"/>
          <w:sz w:val="28"/>
          <w:szCs w:val="28"/>
          <w:rtl w:val="true"/>
          <w:lang w:bidi="fa-IR"/>
        </w:rPr>
        <w:t>علی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 حد</w:t>
      </w:r>
    </w:p>
    <w:p>
      <w:pPr>
        <w:pStyle w:val="BookText"/>
        <w:rPr/>
      </w:pPr>
      <w:r>
        <w:rPr>
          <w:rFonts w:ascii="IRNazanin" w:hAnsi="IRNazanin" w:eastAsia="IRNazanin"/>
          <w:color w:val="111111"/>
          <w:sz w:val="28"/>
          <w:sz w:val="28"/>
          <w:szCs w:val="28"/>
          <w:rtl w:val="true"/>
          <w:lang w:bidi="fa-IR"/>
        </w:rPr>
        <w:t xml:space="preserve">المرض الذی یجب علی صاحبه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أیام اخر </w:t>
      </w:r>
      <w:r>
        <w:rPr>
          <w:rStyle w:val="FootnoteAnchor"/>
          <w:rtl w:val="true"/>
        </w:rPr>
        <w:footnoteReference w:id="584"/>
      </w:r>
      <w:r>
        <w:rPr>
          <w:rFonts w:ascii="IRNazanin" w:hAnsi="IRNazanin" w:eastAsia="IRNazanin"/>
          <w:color w:val="111111"/>
          <w:sz w:val="28"/>
          <w:sz w:val="28"/>
          <w:szCs w:val="28"/>
          <w:rtl w:val="true"/>
          <w:lang w:bidi="fa-IR"/>
        </w:rPr>
        <w:t>کما یجب علیه فی السفر</w:t>
      </w:r>
    </w:p>
    <w:p>
      <w:pPr>
        <w:pStyle w:val="BookText"/>
        <w:rPr/>
      </w:pPr>
      <w:r>
        <w:rPr>
          <w:rFonts w:ascii="IRNazanin" w:hAnsi="IRNazanin" w:eastAsia="IRNazanin"/>
          <w:color w:val="111111"/>
          <w:sz w:val="28"/>
          <w:sz w:val="28"/>
          <w:szCs w:val="28"/>
          <w:rtl w:val="true"/>
          <w:lang w:bidi="fa-IR"/>
        </w:rPr>
        <w:t>لقول الله عز وجل فمن کان منکم مریضا أو علی سفر فعدة من أیام اخر ان یکون</w:t>
      </w:r>
    </w:p>
    <w:p>
      <w:pPr>
        <w:pStyle w:val="BookText"/>
        <w:rPr/>
      </w:pPr>
      <w:r>
        <w:rPr>
          <w:rFonts w:ascii="IRNazanin" w:hAnsi="IRNazanin" w:eastAsia="IRNazanin"/>
          <w:color w:val="111111"/>
          <w:sz w:val="28"/>
          <w:sz w:val="28"/>
          <w:szCs w:val="28"/>
          <w:rtl w:val="true"/>
          <w:lang w:bidi="fa-IR"/>
        </w:rPr>
        <w:t>العلیل لا یستطیع ان یصوم أو یکون ان استطاع الصوم زاد فی علته وخاف منه علی</w:t>
      </w:r>
    </w:p>
    <w:p>
      <w:pPr>
        <w:pStyle w:val="BookText"/>
        <w:rPr/>
      </w:pPr>
      <w:r>
        <w:rPr>
          <w:rFonts w:ascii="IRNazanin" w:hAnsi="IRNazanin" w:eastAsia="IRNazanin"/>
          <w:color w:val="111111"/>
          <w:sz w:val="28"/>
          <w:sz w:val="28"/>
          <w:szCs w:val="28"/>
          <w:rtl w:val="true"/>
          <w:lang w:bidi="fa-IR"/>
        </w:rPr>
        <w:t>نفسه وهو مؤتمن علی ذلک ومفوض الیه فیه فان أحسن ضعفا فلیفطر وان وجد قوة علی</w:t>
      </w:r>
    </w:p>
    <w:p>
      <w:pPr>
        <w:pStyle w:val="BookText"/>
        <w:rPr/>
      </w:pPr>
      <w:r>
        <w:rPr>
          <w:rFonts w:ascii="IRNazanin" w:hAnsi="IRNazanin" w:eastAsia="IRNazanin"/>
          <w:color w:val="111111"/>
          <w:sz w:val="28"/>
          <w:sz w:val="28"/>
          <w:szCs w:val="28"/>
          <w:rtl w:val="true"/>
          <w:lang w:bidi="fa-IR"/>
        </w:rPr>
        <w:t xml:space="preserve">الصوم فلیصم کان المریض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ویصوم العلیل إذا وجد من نفسه خفة وعلم أنه</w:t>
      </w:r>
    </w:p>
    <w:p>
      <w:pPr>
        <w:pStyle w:val="BookText"/>
        <w:rPr/>
      </w:pPr>
      <w:r>
        <w:rPr>
          <w:rFonts w:ascii="IRNazanin" w:hAnsi="IRNazanin" w:eastAsia="IRNazanin"/>
          <w:color w:val="111111"/>
          <w:sz w:val="28"/>
          <w:sz w:val="28"/>
          <w:szCs w:val="28"/>
          <w:rtl w:val="true"/>
          <w:lang w:bidi="fa-IR"/>
        </w:rPr>
        <w:t>قادر علی الصوم وهو أبصر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عن الفضل بن شاذان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امروا بصوم شهر رمضان لا أقل من ذلک ولا أکثر قیل لأنه</w:t>
      </w:r>
    </w:p>
    <w:p>
      <w:pPr>
        <w:pStyle w:val="BookText"/>
        <w:rPr/>
      </w:pPr>
      <w:r>
        <w:rPr>
          <w:rFonts w:ascii="IRNazanin" w:hAnsi="IRNazanin" w:eastAsia="IRNazanin"/>
          <w:color w:val="111111"/>
          <w:sz w:val="28"/>
          <w:sz w:val="28"/>
          <w:szCs w:val="28"/>
          <w:rtl w:val="true"/>
          <w:lang w:bidi="fa-IR"/>
        </w:rPr>
        <w:t xml:space="preserve">قوة العبادة الذی یعم فیه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والضعیف وانما أوجب الله الفرائض علی أغلب الأشیاء</w:t>
      </w:r>
    </w:p>
    <w:p>
      <w:pPr>
        <w:pStyle w:val="BookText"/>
        <w:rPr/>
      </w:pPr>
      <w:r>
        <w:rPr>
          <w:rFonts w:ascii="IRNazanin" w:hAnsi="IRNazanin" w:eastAsia="IRNazanin"/>
          <w:color w:val="111111"/>
          <w:sz w:val="28"/>
          <w:sz w:val="28"/>
          <w:szCs w:val="28"/>
          <w:rtl w:val="true"/>
          <w:lang w:bidi="fa-IR"/>
        </w:rPr>
        <w:t xml:space="preserve">واعم القوی </w:t>
      </w:r>
      <w:r>
        <w:rPr>
          <w:rStyle w:val="FootnoteAnchor"/>
          <w:rtl w:val="true"/>
        </w:rPr>
        <w:footnoteReference w:id="586"/>
      </w:r>
      <w:r>
        <w:rPr>
          <w:rFonts w:ascii="IRNazanin" w:hAnsi="IRNazanin" w:eastAsia="IRNazanin"/>
          <w:color w:val="111111"/>
          <w:sz w:val="28"/>
          <w:sz w:val="28"/>
          <w:szCs w:val="28"/>
          <w:rtl w:val="true"/>
          <w:lang w:bidi="fa-IR"/>
        </w:rPr>
        <w:t>ثم رخص لأهل الضعف ورغب اهل القوة فی الفضل ولو کانوا</w:t>
      </w:r>
    </w:p>
    <w:p>
      <w:pPr>
        <w:pStyle w:val="BookText"/>
        <w:rPr/>
      </w:pPr>
      <w:r>
        <w:rPr>
          <w:rFonts w:ascii="IRNazanin" w:hAnsi="IRNazanin" w:eastAsia="IRNazanin"/>
          <w:color w:val="111111"/>
          <w:sz w:val="28"/>
          <w:sz w:val="28"/>
          <w:szCs w:val="28"/>
          <w:rtl w:val="true"/>
          <w:lang w:bidi="fa-IR"/>
        </w:rPr>
        <w:t>یصلحون علی أقل من ذلک لنقصهم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 عن</w:t>
      </w:r>
    </w:p>
    <w:p>
      <w:pPr>
        <w:pStyle w:val="BookText"/>
        <w:rPr/>
      </w:pPr>
      <w:r>
        <w:rPr>
          <w:rFonts w:ascii="IRNazanin" w:hAnsi="IRNazanin" w:eastAsia="IRNazanin"/>
          <w:color w:val="111111"/>
          <w:sz w:val="28"/>
          <w:sz w:val="28"/>
          <w:szCs w:val="28"/>
          <w:rtl w:val="true"/>
          <w:lang w:bidi="fa-IR"/>
        </w:rPr>
        <w:t>محمد بن عبد الله بن هلال عن عقبة بن خالد عن أبی عبد الله علیه السلام فی رجل صام</w:t>
      </w:r>
    </w:p>
    <w:p>
      <w:pPr>
        <w:pStyle w:val="BookText"/>
        <w:rPr/>
      </w:pPr>
      <w:r>
        <w:rPr>
          <w:rFonts w:ascii="IRNazanin" w:hAnsi="IRNazanin" w:eastAsia="IRNazanin"/>
          <w:color w:val="111111"/>
          <w:sz w:val="28"/>
          <w:sz w:val="28"/>
          <w:szCs w:val="28"/>
          <w:rtl w:val="true"/>
          <w:lang w:bidi="fa-IR"/>
        </w:rPr>
        <w:t>رمضان وهو مریض قال یتم صومه ولا یعید یجزیه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محمد بن عبد الله عن عقبة</w:t>
      </w:r>
    </w:p>
    <w:p>
      <w:pPr>
        <w:pStyle w:val="BookText"/>
        <w:rPr/>
      </w:pPr>
      <w:r>
        <w:rPr>
          <w:rFonts w:ascii="IRNazanin" w:hAnsi="IRNazanin" w:eastAsia="IRNazanin"/>
          <w:color w:val="111111"/>
          <w:sz w:val="28"/>
          <w:sz w:val="28"/>
          <w:szCs w:val="28"/>
          <w:rtl w:val="true"/>
          <w:lang w:bidi="fa-IR"/>
        </w:rPr>
        <w:t>بن خالد قال سألت أبا عبد الله علیه السلام عن رجل صام وهو مریض قال تم صومه</w:t>
      </w:r>
    </w:p>
    <w:p>
      <w:pPr>
        <w:pStyle w:val="BookText"/>
        <w:rPr/>
      </w:pPr>
      <w:r>
        <w:rPr>
          <w:rFonts w:ascii="IRNazanin" w:hAnsi="IRNazanin" w:eastAsia="IRNazanin"/>
          <w:color w:val="111111"/>
          <w:sz w:val="28"/>
          <w:sz w:val="28"/>
          <w:szCs w:val="28"/>
          <w:rtl w:val="true"/>
          <w:lang w:bidi="fa-IR"/>
        </w:rPr>
        <w:t>ولا یعید یجز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للمریض والمسافر الصیام فان صاما</w:t>
      </w:r>
    </w:p>
    <w:p>
      <w:pPr>
        <w:pStyle w:val="BookText"/>
        <w:rPr/>
      </w:pPr>
      <w:r>
        <w:rPr>
          <w:rFonts w:ascii="IRNazanin" w:hAnsi="IRNazanin" w:eastAsia="IRNazanin"/>
          <w:color w:val="111111"/>
          <w:sz w:val="28"/>
          <w:sz w:val="28"/>
          <w:szCs w:val="28"/>
          <w:rtl w:val="true"/>
          <w:lang w:bidi="fa-IR"/>
        </w:rPr>
        <w:t>کانا عاصیین وعلیهما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موضع آخر وروی ان من صام فی</w:t>
      </w:r>
    </w:p>
    <w:p>
      <w:pPr>
        <w:pStyle w:val="BookText"/>
        <w:rPr/>
      </w:pPr>
      <w:r>
        <w:rPr>
          <w:rFonts w:ascii="IRNazanin" w:hAnsi="IRNazanin" w:eastAsia="IRNazanin"/>
          <w:color w:val="111111"/>
          <w:sz w:val="28"/>
          <w:sz w:val="28"/>
          <w:szCs w:val="28"/>
          <w:rtl w:val="true"/>
          <w:lang w:bidi="fa-IR"/>
        </w:rPr>
        <w:t>مرضه أو فی سفره أو أتم الصلاة فعلیه القضاء الا ان یکون جاهلا فیه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صام فی السفر أو حال</w:t>
      </w:r>
    </w:p>
    <w:p>
      <w:pPr>
        <w:pStyle w:val="BookText"/>
        <w:rPr/>
      </w:pPr>
      <w:r>
        <w:rPr>
          <w:rFonts w:ascii="IRNazanin" w:hAnsi="IRNazanin" w:eastAsia="IRNazanin"/>
          <w:color w:val="111111"/>
          <w:sz w:val="28"/>
          <w:sz w:val="28"/>
          <w:szCs w:val="28"/>
          <w:rtl w:val="true"/>
          <w:lang w:bidi="fa-IR"/>
        </w:rPr>
        <w:t>المرض فعلیه فی ذلک القضاء فان الله تعالی یقول فمن کان منکم مریضا أو علی سفر فعدة</w:t>
      </w:r>
    </w:p>
    <w:p>
      <w:pPr>
        <w:pStyle w:val="BookText"/>
        <w:rPr/>
      </w:pPr>
      <w:r>
        <w:rPr>
          <w:rFonts w:ascii="IRNazanin" w:hAnsi="IRNazanin" w:eastAsia="IRNazanin"/>
          <w:color w:val="111111"/>
          <w:sz w:val="28"/>
          <w:sz w:val="28"/>
          <w:szCs w:val="28"/>
          <w:rtl w:val="true"/>
          <w:lang w:bidi="fa-IR"/>
        </w:rPr>
        <w:t>من أیام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w:t>
      </w:r>
    </w:p>
    <w:p>
      <w:pPr>
        <w:pStyle w:val="BookText"/>
        <w:rPr/>
      </w:pPr>
      <w:r>
        <w:rPr>
          <w:rFonts w:ascii="IRNazanin" w:hAnsi="IRNazanin" w:eastAsia="IRNazanin"/>
          <w:color w:val="111111"/>
          <w:sz w:val="28"/>
          <w:sz w:val="28"/>
          <w:szCs w:val="28"/>
          <w:rtl w:val="true"/>
          <w:lang w:bidi="fa-IR"/>
        </w:rPr>
        <w:t>المقدمات فی کتاب الطهارة قوله علیه السلام ومن کان مریضا صلی قاعدا وافطر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وعن حمزة بن الطیار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وجوب قضاء فرایض الفائتة من أبواب</w:t>
      </w:r>
    </w:p>
    <w:p>
      <w:pPr>
        <w:pStyle w:val="BookText"/>
        <w:rPr/>
      </w:pPr>
      <w:r>
        <w:rPr>
          <w:rFonts w:ascii="IRNazanin" w:hAnsi="IRNazanin" w:eastAsia="IRNazanin"/>
          <w:color w:val="111111"/>
          <w:sz w:val="28"/>
          <w:sz w:val="28"/>
          <w:szCs w:val="28"/>
          <w:rtl w:val="true"/>
          <w:lang w:bidi="fa-IR"/>
        </w:rPr>
        <w:t>قضاء الصلوات فی کتاب الصلاة قوله علیه السلام وکذلک الصیام انا أمرضک وانا</w:t>
      </w:r>
    </w:p>
    <w:p>
      <w:pPr>
        <w:pStyle w:val="BookText"/>
        <w:rPr/>
      </w:pPr>
      <w:r>
        <w:rPr>
          <w:rFonts w:ascii="IRNazanin" w:hAnsi="IRNazanin" w:eastAsia="IRNazanin"/>
          <w:color w:val="111111"/>
          <w:sz w:val="28"/>
          <w:sz w:val="28"/>
          <w:szCs w:val="28"/>
          <w:rtl w:val="true"/>
          <w:lang w:bidi="fa-IR"/>
        </w:rPr>
        <w:t>أصحک فإذا شفیتک فاقضه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التقصیر فی السفر من</w:t>
      </w:r>
    </w:p>
    <w:p>
      <w:pPr>
        <w:pStyle w:val="BookText"/>
        <w:rPr/>
      </w:pPr>
      <w:r>
        <w:rPr>
          <w:rFonts w:ascii="IRNazanin" w:hAnsi="IRNazanin" w:eastAsia="IRNazanin"/>
          <w:color w:val="111111"/>
          <w:sz w:val="28"/>
          <w:sz w:val="28"/>
          <w:szCs w:val="28"/>
          <w:rtl w:val="true"/>
          <w:lang w:bidi="fa-IR"/>
        </w:rPr>
        <w:t>أبواب صلاة المسافر قوله صلی الله علیه وآله ان الله عز وجل تصدق علی مرضی أمتی و</w:t>
      </w:r>
    </w:p>
    <w:p>
      <w:pPr>
        <w:pStyle w:val="BookText"/>
        <w:rPr/>
      </w:pPr>
      <w:r>
        <w:rPr>
          <w:rFonts w:ascii="IRNazanin" w:hAnsi="IRNazanin" w:eastAsia="IRNazanin"/>
          <w:color w:val="111111"/>
          <w:sz w:val="28"/>
          <w:sz w:val="28"/>
          <w:szCs w:val="28"/>
          <w:rtl w:val="true"/>
          <w:lang w:bidi="fa-IR"/>
        </w:rPr>
        <w:t>مسافریها بالتقصیر والافطار أیسر أحدکم إذا تصدق بصدقة ان ترد علیه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الشیخ والشیخة وذی العطاش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w:t>
      </w:r>
    </w:p>
    <w:p>
      <w:pPr>
        <w:pStyle w:val="BookText"/>
        <w:rPr/>
      </w:pPr>
      <w:r>
        <w:rPr>
          <w:rFonts w:ascii="IRNazanin" w:hAnsi="IRNazanin" w:eastAsia="IRNazanin"/>
          <w:color w:val="111111"/>
          <w:sz w:val="28"/>
          <w:sz w:val="28"/>
          <w:szCs w:val="28"/>
          <w:rtl w:val="true"/>
          <w:lang w:bidi="fa-IR"/>
        </w:rPr>
        <w:t>عز وجل فمن لم یستطع فإطعام ستین مسکینا قال من مرض أو عطاش</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الکبیر الذی</w:t>
      </w:r>
    </w:p>
    <w:p>
      <w:pPr>
        <w:pStyle w:val="BookText"/>
        <w:rPr/>
      </w:pPr>
      <w:r>
        <w:rPr>
          <w:rFonts w:ascii="IRNazanin" w:hAnsi="IRNazanin" w:eastAsia="IRNazanin"/>
          <w:color w:val="111111"/>
          <w:sz w:val="28"/>
          <w:sz w:val="28"/>
          <w:szCs w:val="28"/>
          <w:rtl w:val="true"/>
          <w:lang w:bidi="fa-IR"/>
        </w:rPr>
        <w:t>لا یستطیع والمریض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أیما رجل کان کبیرا لا یستطیع</w:t>
      </w:r>
    </w:p>
    <w:p>
      <w:pPr>
        <w:pStyle w:val="BookText"/>
        <w:rPr/>
      </w:pPr>
      <w:r>
        <w:rPr>
          <w:rFonts w:ascii="IRNazanin" w:hAnsi="IRNazanin" w:eastAsia="IRNazanin"/>
          <w:color w:val="111111"/>
          <w:sz w:val="28"/>
          <w:sz w:val="28"/>
          <w:szCs w:val="28"/>
          <w:rtl w:val="true"/>
          <w:lang w:bidi="fa-IR"/>
        </w:rPr>
        <w:t>الصیام أو مرض من رمضان إلی رمضان ثم صح فإنما علیه لکل یوم افطر فیه فدیة اطعام</w:t>
      </w:r>
    </w:p>
    <w:p>
      <w:pPr>
        <w:pStyle w:val="BookText"/>
        <w:rPr/>
      </w:pPr>
      <w:r>
        <w:rPr>
          <w:rFonts w:ascii="IRNazanin" w:hAnsi="IRNazanin" w:eastAsia="IRNazanin"/>
          <w:color w:val="111111"/>
          <w:sz w:val="28"/>
          <w:sz w:val="28"/>
          <w:szCs w:val="28"/>
          <w:rtl w:val="true"/>
          <w:lang w:bidi="fa-IR"/>
        </w:rPr>
        <w:t>وهو مد لکل مسکین وفی سائر أحادیث الباب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 یجب علیه</w:t>
      </w:r>
    </w:p>
    <w:p>
      <w:pPr>
        <w:pStyle w:val="BookText"/>
        <w:rPr/>
      </w:pPr>
      <w:r>
        <w:rPr>
          <w:rFonts w:ascii="IRNazanin" w:hAnsi="IRNazanin" w:eastAsia="IRNazanin"/>
          <w:color w:val="111111"/>
          <w:sz w:val="28"/>
          <w:sz w:val="28"/>
          <w:szCs w:val="28"/>
          <w:rtl w:val="true"/>
          <w:lang w:bidi="fa-IR"/>
        </w:rPr>
        <w:t>الافطار ما یدل علی حرمة صوم شهر رمضان علی المریض وفی روایة محمد بن</w:t>
      </w:r>
    </w:p>
    <w:p>
      <w:pPr>
        <w:pStyle w:val="BookText"/>
        <w:rPr/>
      </w:pP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ان یقضی ما فاته من شهر رمضان</w:t>
      </w:r>
    </w:p>
    <w:p>
      <w:pPr>
        <w:pStyle w:val="BookText"/>
        <w:rPr/>
      </w:pPr>
      <w:r>
        <w:rPr>
          <w:rFonts w:ascii="IRNazanin" w:hAnsi="IRNazanin" w:eastAsia="IRNazanin"/>
          <w:color w:val="111111"/>
          <w:sz w:val="28"/>
          <w:sz w:val="28"/>
          <w:szCs w:val="28"/>
          <w:rtl w:val="true"/>
          <w:lang w:bidi="fa-IR"/>
        </w:rPr>
        <w:t>فی السفر قوله رجل مرض فی شهر رمضان فلما برئ أراد الحج کیف یصنع بقضاء</w:t>
      </w:r>
    </w:p>
    <w:p>
      <w:pPr>
        <w:pStyle w:val="BookText"/>
        <w:rPr/>
      </w:pPr>
      <w:r>
        <w:rPr>
          <w:rFonts w:ascii="IRNazanin" w:hAnsi="IRNazanin" w:eastAsia="IRNazanin"/>
          <w:color w:val="111111"/>
          <w:sz w:val="28"/>
          <w:sz w:val="28"/>
          <w:szCs w:val="28"/>
          <w:rtl w:val="true"/>
          <w:lang w:bidi="fa-IR"/>
        </w:rPr>
        <w:t>الصوم قال علیه السلام إذا رجع فلیقضه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 صوم شهر</w:t>
      </w:r>
    </w:p>
    <w:p>
      <w:pPr>
        <w:pStyle w:val="BookText"/>
        <w:rPr/>
      </w:pPr>
      <w:r>
        <w:rPr>
          <w:rFonts w:ascii="IRNazanin" w:hAnsi="IRNazanin" w:eastAsia="IRNazanin"/>
          <w:color w:val="111111"/>
          <w:sz w:val="28"/>
          <w:sz w:val="28"/>
          <w:szCs w:val="28"/>
          <w:rtl w:val="true"/>
          <w:lang w:bidi="fa-IR"/>
        </w:rPr>
        <w:t>رمضان قوله علیه السلام یقضی شهر رمضان من کان فیه علیلا أو مسافرا عدة ما اعتل وسافر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فاته صوم شهر رمضان فعلیه ان یقضیه قبل أن</w:t>
      </w:r>
    </w:p>
    <w:p>
      <w:pPr>
        <w:pStyle w:val="BookText"/>
        <w:rPr/>
      </w:pPr>
      <w:r>
        <w:rPr>
          <w:rFonts w:ascii="IRNazanin" w:hAnsi="IRNazanin" w:eastAsia="IRNazanin"/>
          <w:color w:val="111111"/>
          <w:sz w:val="28"/>
          <w:sz w:val="28"/>
          <w:szCs w:val="28"/>
          <w:rtl w:val="true"/>
          <w:lang w:bidi="fa-IR"/>
        </w:rPr>
        <w:t>یدرکه الصوم الاخر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 رمضان ثم مات قبل أن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یقدر علی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وأقسامه</w:t>
      </w:r>
    </w:p>
    <w:p>
      <w:pPr>
        <w:pStyle w:val="BookText"/>
        <w:rPr/>
      </w:pPr>
      <w:r>
        <w:rPr>
          <w:rFonts w:ascii="IRNazanin" w:hAnsi="IRNazanin" w:eastAsia="IRNazanin"/>
          <w:color w:val="111111"/>
          <w:sz w:val="28"/>
          <w:sz w:val="28"/>
          <w:szCs w:val="28"/>
          <w:rtl w:val="true"/>
          <w:lang w:bidi="fa-IR"/>
        </w:rPr>
        <w:t xml:space="preserve">من أبواب بقیة الصوم الواجب قوله علیه السلام واما نحن فنقول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المسافر</w:t>
      </w:r>
    </w:p>
    <w:p>
      <w:pPr>
        <w:pStyle w:val="BookText"/>
        <w:rPr/>
      </w:pPr>
      <w:r>
        <w:rPr>
          <w:rFonts w:ascii="IRNazanin" w:hAnsi="IRNazanin" w:eastAsia="IRNazanin"/>
          <w:color w:val="111111"/>
          <w:sz w:val="28"/>
          <w:sz w:val="28"/>
          <w:szCs w:val="28"/>
          <w:rtl w:val="true"/>
          <w:lang w:bidi="fa-IR"/>
        </w:rPr>
        <w:t>والمریض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الحالین جمیعا فان صام فی السفر أو فی حال المرض فعلیه القضاء فان</w:t>
      </w:r>
    </w:p>
    <w:p>
      <w:pPr>
        <w:pStyle w:val="BookText"/>
        <w:rPr/>
      </w:pPr>
      <w:r>
        <w:rPr>
          <w:rFonts w:ascii="IRNazanin" w:hAnsi="IRNazanin" w:eastAsia="IRNazanin"/>
          <w:color w:val="111111"/>
          <w:sz w:val="28"/>
          <w:sz w:val="28"/>
          <w:szCs w:val="28"/>
          <w:rtl w:val="true"/>
          <w:lang w:bidi="fa-IR"/>
        </w:rPr>
        <w:t>الله عز وجل یقول فمن کان منکم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جعل علی نفسه ان یصوم حتی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کل جمعة فان فیهما ما یدل علی عدم</w:t>
      </w:r>
    </w:p>
    <w:p>
      <w:pPr>
        <w:pStyle w:val="BookText"/>
        <w:rPr/>
      </w:pPr>
      <w:r>
        <w:rPr>
          <w:rFonts w:ascii="IRNazanin" w:hAnsi="IRNazanin" w:eastAsia="IRNazanin"/>
          <w:color w:val="111111"/>
          <w:sz w:val="28"/>
          <w:sz w:val="28"/>
          <w:szCs w:val="28"/>
          <w:rtl w:val="true"/>
          <w:lang w:bidi="fa-IR"/>
        </w:rPr>
        <w:t xml:space="preserve">جواز الصوم فی حال المرض وکذا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نذر صوما فعجز عنه</w:t>
      </w:r>
    </w:p>
    <w:p>
      <w:pPr>
        <w:pStyle w:val="BookText"/>
        <w:rPr/>
      </w:pPr>
      <w:r>
        <w:rPr>
          <w:rFonts w:ascii="IRNazanin" w:hAnsi="IRNazanin" w:eastAsia="IRNazanin"/>
          <w:color w:val="111111"/>
          <w:sz w:val="28"/>
          <w:sz w:val="28"/>
          <w:szCs w:val="28"/>
          <w:rtl w:val="true"/>
          <w:lang w:bidi="fa-IR"/>
        </w:rPr>
        <w:t xml:space="preserve">یتصدق عن کل یوم بمد من طعام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ان یصوم أیاما معلومة</w:t>
      </w:r>
    </w:p>
    <w:p>
      <w:pPr>
        <w:pStyle w:val="BookText"/>
        <w:rPr/>
      </w:pPr>
      <w:r>
        <w:rPr>
          <w:rFonts w:ascii="IRNazanin" w:hAnsi="IRNazanin" w:eastAsia="IRNazanin"/>
          <w:color w:val="111111"/>
          <w:sz w:val="28"/>
          <w:sz w:val="28"/>
          <w:szCs w:val="28"/>
          <w:rtl w:val="true"/>
          <w:lang w:bidi="fa-IR"/>
        </w:rPr>
        <w:t>فصام بعضها ثم اعتل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عذافر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الثلثة الأیام من کل شهر</w:t>
      </w:r>
    </w:p>
    <w:p>
      <w:pPr>
        <w:pStyle w:val="BookText"/>
        <w:rPr/>
      </w:pPr>
      <w:r>
        <w:rPr>
          <w:rFonts w:ascii="IRNazanin" w:hAnsi="IRNazanin" w:eastAsia="IRNazanin"/>
          <w:color w:val="111111"/>
          <w:sz w:val="28"/>
          <w:sz w:val="28"/>
          <w:szCs w:val="28"/>
          <w:rtl w:val="true"/>
          <w:lang w:bidi="fa-IR"/>
        </w:rPr>
        <w:t>من أبواب الصیام المندوب قوله أصوم هذه الثلثة الأیام فی الشهر فربما سافرت</w:t>
      </w:r>
    </w:p>
    <w:p>
      <w:pPr>
        <w:pStyle w:val="BookText"/>
        <w:rPr/>
      </w:pPr>
      <w:r>
        <w:rPr>
          <w:rFonts w:ascii="IRNazanin" w:hAnsi="IRNazanin" w:eastAsia="IRNazanin"/>
          <w:color w:val="111111"/>
          <w:sz w:val="28"/>
          <w:sz w:val="28"/>
          <w:szCs w:val="28"/>
          <w:rtl w:val="true"/>
          <w:lang w:bidi="fa-IR"/>
        </w:rPr>
        <w:t>وربما أصابتنی علة فیجب علی قضائها قال فقال لی انما یجب الفرض فاما غیر</w:t>
      </w:r>
    </w:p>
    <w:p>
      <w:pPr>
        <w:pStyle w:val="BookText"/>
        <w:rPr/>
      </w:pPr>
      <w:r>
        <w:rPr>
          <w:rFonts w:ascii="IRNazanin" w:hAnsi="IRNazanin" w:eastAsia="IRNazanin"/>
          <w:color w:val="111111"/>
          <w:sz w:val="28"/>
          <w:sz w:val="28"/>
          <w:szCs w:val="28"/>
          <w:rtl w:val="true"/>
          <w:lang w:bidi="fa-IR"/>
        </w:rPr>
        <w:t>الفرض فأنت فیه بالخیار قلت بالخیار فی السفر والمرض قال فقال المرض قد</w:t>
      </w:r>
    </w:p>
    <w:p>
      <w:pPr>
        <w:pStyle w:val="BookText"/>
        <w:rPr/>
      </w:pPr>
      <w:r>
        <w:rPr>
          <w:rFonts w:ascii="IRNazanin" w:hAnsi="IRNazanin" w:eastAsia="IRNazanin"/>
          <w:color w:val="111111"/>
          <w:sz w:val="28"/>
          <w:sz w:val="28"/>
          <w:szCs w:val="28"/>
          <w:rtl w:val="true"/>
          <w:lang w:bidi="fa-IR"/>
        </w:rPr>
        <w:t>وضعه الله عز وجل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ترک صیام ثلاثة أیام فی کل شهر فقال</w:t>
      </w:r>
    </w:p>
    <w:p>
      <w:pPr>
        <w:pStyle w:val="BookText"/>
        <w:rPr/>
      </w:pPr>
      <w:r>
        <w:rPr>
          <w:rFonts w:ascii="IRNazanin" w:hAnsi="IRNazanin" w:eastAsia="IRNazanin"/>
          <w:color w:val="111111"/>
          <w:sz w:val="28"/>
          <w:sz w:val="28"/>
          <w:szCs w:val="28"/>
          <w:rtl w:val="true"/>
          <w:lang w:bidi="fa-IR"/>
        </w:rPr>
        <w:t>أبو عبد الله علیه السلام من مرض أو کبر أو لعطش قال فاشرح لی شیئا فقال علیه السلام</w:t>
      </w:r>
    </w:p>
    <w:p>
      <w:pPr>
        <w:pStyle w:val="BookText"/>
        <w:rPr/>
      </w:pPr>
      <w:r>
        <w:rPr>
          <w:rFonts w:ascii="IRNazanin" w:hAnsi="IRNazanin" w:eastAsia="IRNazanin"/>
          <w:color w:val="111111"/>
          <w:sz w:val="28"/>
          <w:sz w:val="28"/>
          <w:szCs w:val="28"/>
          <w:rtl w:val="true"/>
          <w:lang w:bidi="fa-IR"/>
        </w:rPr>
        <w:t>ان کان من مرض فإذا برئ فلیقضه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عمران من باب حد المرتد فی کتاب الحدود قوله</w:t>
      </w:r>
    </w:p>
    <w:p>
      <w:pPr>
        <w:pStyle w:val="BookText"/>
        <w:rPr/>
      </w:pPr>
      <w:r>
        <w:rPr>
          <w:rFonts w:ascii="IRNazanin" w:hAnsi="IRNazanin" w:eastAsia="IRNazanin"/>
          <w:color w:val="111111"/>
          <w:sz w:val="28"/>
          <w:sz w:val="28"/>
          <w:szCs w:val="28"/>
          <w:rtl w:val="true"/>
          <w:lang w:bidi="fa-IR"/>
        </w:rPr>
        <w:t xml:space="preserve">علیه السلام فیکم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فیمن افطروا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استوجبتم الافطار لا نشعر بها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فإنکم أبصر بأنفسکم الخ</w:t>
      </w:r>
      <w:r>
        <w:rPr>
          <w:rFonts w:eastAsia="IRNazanin" w:cs="IRNazanin"/>
          <w:color w:val="111111"/>
          <w:sz w:val="28"/>
          <w:szCs w:val="28"/>
          <w:rtl w:val="true"/>
          <w:lang w:bidi="fa-IR"/>
        </w:rPr>
        <w:t>.</w:t>
      </w:r>
      <w:bookmarkStart w:id="247" w:name="pg16861_183699"/>
    </w:p>
    <w:p>
      <w:pPr>
        <w:pStyle w:val="Heading4"/>
        <w:numPr>
          <w:ilvl w:val="3"/>
          <w:numId w:val="1"/>
        </w:numPr>
        <w:rPr/>
      </w:pPr>
      <w:bookmarkStart w:id="248" w:name="__RefHeading___Toc9934924_417432637"/>
      <w:bookmarkStart w:id="249" w:name="_Toc89"/>
      <w:bookmarkEnd w:id="247"/>
      <w:bookmarkEnd w:id="248"/>
      <w:r>
        <w:rPr>
          <w:rtl w:val="true"/>
        </w:rPr>
        <w:t>(</w:t>
      </w:r>
      <w:r>
        <w:rPr/>
        <w:t>6</w:t>
      </w:r>
      <w:r>
        <w:rPr>
          <w:rtl w:val="true"/>
        </w:rPr>
        <w:t xml:space="preserve">) </w:t>
      </w:r>
      <w:r>
        <w:rPr>
          <w:rtl w:val="true"/>
        </w:rPr>
        <w:t>باب ان من سافر فی شهر رمضان یجب علیه الافطار</w:t>
      </w:r>
      <w:bookmarkEnd w:id="249"/>
    </w:p>
    <w:p>
      <w:pPr>
        <w:pStyle w:val="BookText"/>
        <w:rPr/>
      </w:pPr>
      <w:r>
        <w:rPr>
          <w:rFonts w:ascii="IRNazanin" w:hAnsi="IRNazanin" w:eastAsia="IRNazanin"/>
          <w:color w:val="111111"/>
          <w:sz w:val="28"/>
          <w:sz w:val="28"/>
          <w:szCs w:val="28"/>
          <w:rtl w:val="true"/>
          <w:lang w:bidi="fa-IR"/>
        </w:rPr>
        <w:t>والقضاء الا ان یجمع علی مقام عشرة أیام ویشترط فیه ما یشترط</w:t>
      </w:r>
    </w:p>
    <w:p>
      <w:pPr>
        <w:pStyle w:val="BookText"/>
        <w:rPr/>
      </w:pPr>
      <w:r>
        <w:rPr>
          <w:rFonts w:ascii="IRNazanin" w:hAnsi="IRNazanin" w:eastAsia="IRNazanin"/>
          <w:color w:val="111111"/>
          <w:sz w:val="28"/>
          <w:sz w:val="28"/>
          <w:szCs w:val="28"/>
          <w:rtl w:val="true"/>
          <w:lang w:bidi="fa-IR"/>
        </w:rPr>
        <w:t>فی وجوب القصر فی الصلاة ویجب علیه إذا حضر قضاء ما فات</w:t>
      </w:r>
    </w:p>
    <w:p>
      <w:pPr>
        <w:pStyle w:val="BookText"/>
        <w:rPr/>
      </w:pPr>
      <w:r>
        <w:rPr>
          <w:rFonts w:ascii="IRNazanin" w:hAnsi="IRNazanin" w:eastAsia="IRNazanin"/>
          <w:color w:val="111111"/>
          <w:sz w:val="28"/>
          <w:sz w:val="28"/>
          <w:szCs w:val="28"/>
          <w:rtl w:val="true"/>
          <w:lang w:bidi="fa-IR"/>
        </w:rPr>
        <w:t>ومن صام عالما بحرمته فلا یجزیه فان الصائم فی السفر</w:t>
      </w:r>
    </w:p>
    <w:p>
      <w:pPr>
        <w:pStyle w:val="BookText"/>
        <w:rPr/>
      </w:pPr>
      <w:r>
        <w:rPr>
          <w:rFonts w:ascii="IRNazanin" w:hAnsi="IRNazanin" w:eastAsia="IRNazanin"/>
          <w:color w:val="111111"/>
          <w:sz w:val="28"/>
          <w:sz w:val="28"/>
          <w:szCs w:val="28"/>
          <w:rtl w:val="true"/>
          <w:lang w:bidi="fa-IR"/>
        </w:rPr>
        <w:t>کالمفطر فی الحضر</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أیاما معدودات فمن کان منکم مریضا</w:t>
      </w:r>
    </w:p>
    <w:p>
      <w:pPr>
        <w:pStyle w:val="BookText"/>
        <w:rPr/>
      </w:pPr>
      <w:r>
        <w:rPr>
          <w:rFonts w:ascii="IRNazanin" w:hAnsi="IRNazanin" w:eastAsia="IRNazanin"/>
          <w:color w:val="111111"/>
          <w:sz w:val="28"/>
          <w:sz w:val="28"/>
          <w:szCs w:val="28"/>
          <w:rtl w:val="true"/>
          <w:lang w:bidi="fa-IR"/>
        </w:rPr>
        <w:t>أو علی سفر فعدة من أیام اخر وعلی الذین یطیقونه فدیة طعام مسکین فمن تطوع</w:t>
      </w:r>
    </w:p>
    <w:p>
      <w:pPr>
        <w:pStyle w:val="BookText"/>
        <w:rPr/>
      </w:pPr>
      <w:r>
        <w:rPr>
          <w:rFonts w:ascii="IRNazanin" w:hAnsi="IRNazanin" w:eastAsia="IRNazanin"/>
          <w:color w:val="111111"/>
          <w:sz w:val="28"/>
          <w:sz w:val="28"/>
          <w:szCs w:val="28"/>
          <w:rtl w:val="true"/>
          <w:lang w:bidi="fa-IR"/>
        </w:rPr>
        <w:t>خیرا فهو خیر له وان تصوموا خیر لکم ان کنتم تعلمون شهر رمضان الذی انزل</w:t>
      </w:r>
    </w:p>
    <w:p>
      <w:pPr>
        <w:pStyle w:val="BookText"/>
        <w:rPr/>
      </w:pPr>
      <w:r>
        <w:rPr>
          <w:rFonts w:ascii="IRNazanin" w:hAnsi="IRNazanin" w:eastAsia="IRNazanin"/>
          <w:color w:val="111111"/>
          <w:sz w:val="28"/>
          <w:sz w:val="28"/>
          <w:szCs w:val="28"/>
          <w:rtl w:val="true"/>
          <w:lang w:bidi="fa-IR"/>
        </w:rPr>
        <w:t>فیه القرآن هدی للناس وبینات من الهدی والفرقان فمن شهد منکم الشهر فلیصمه</w:t>
      </w:r>
    </w:p>
    <w:p>
      <w:pPr>
        <w:pStyle w:val="BookText"/>
        <w:rPr/>
      </w:pPr>
      <w:r>
        <w:rPr>
          <w:rFonts w:ascii="IRNazanin" w:hAnsi="IRNazanin" w:eastAsia="IRNazanin"/>
          <w:color w:val="111111"/>
          <w:sz w:val="28"/>
          <w:sz w:val="28"/>
          <w:szCs w:val="28"/>
          <w:rtl w:val="true"/>
          <w:lang w:bidi="fa-IR"/>
        </w:rPr>
        <w:t>ومن کان مریضا أو علی سفر فعدة من أیام اخر یرید الله بکم الیسر ولا یرید بکم العسر</w:t>
      </w:r>
    </w:p>
    <w:p>
      <w:pPr>
        <w:pStyle w:val="BookText"/>
        <w:rPr/>
      </w:pPr>
      <w:r>
        <w:rPr>
          <w:rFonts w:ascii="IRNazanin" w:hAnsi="IRNazanin" w:eastAsia="IRNazanin"/>
          <w:color w:val="111111"/>
          <w:sz w:val="28"/>
          <w:sz w:val="28"/>
          <w:szCs w:val="28"/>
          <w:rtl w:val="true"/>
          <w:lang w:bidi="fa-IR"/>
        </w:rPr>
        <w:t>ولتکملوا العدة ولتکبروا الله علی ما هدیکم ولعلکم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 xml:space="preserve">ابن زیاد عن الحسن بن محبوب عن عبد العزیز العبدی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587"/>
      </w:r>
      <w:r>
        <w:rPr>
          <w:rFonts w:ascii="IRNazanin" w:hAnsi="IRNazanin" w:eastAsia="IRNazanin"/>
          <w:color w:val="111111"/>
          <w:sz w:val="28"/>
          <w:sz w:val="28"/>
          <w:szCs w:val="28"/>
          <w:rtl w:val="true"/>
          <w:lang w:bidi="fa-IR"/>
        </w:rPr>
        <w:t xml:space="preserve">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Style w:val="FootnoteAnchor"/>
          <w:rtl w:val="true"/>
        </w:rPr>
        <w:footnoteReference w:id="588"/>
      </w:r>
      <w:r>
        <w:rPr>
          <w:rFonts w:ascii="IRNazanin" w:hAnsi="IRNazanin" w:eastAsia="IRNazanin"/>
          <w:color w:val="111111"/>
          <w:sz w:val="28"/>
          <w:sz w:val="28"/>
          <w:szCs w:val="28"/>
          <w:rtl w:val="true"/>
          <w:lang w:bidi="fa-IR"/>
        </w:rPr>
        <w:t>عز وجل</w:t>
      </w:r>
    </w:p>
    <w:p>
      <w:pPr>
        <w:pStyle w:val="BookText"/>
        <w:rPr/>
      </w:pPr>
      <w:r>
        <w:rPr>
          <w:rFonts w:ascii="IRNazanin" w:hAnsi="IRNazanin" w:eastAsia="IRNazanin"/>
          <w:color w:val="111111"/>
          <w:sz w:val="28"/>
          <w:sz w:val="28"/>
          <w:szCs w:val="28"/>
          <w:rtl w:val="true"/>
          <w:lang w:bidi="fa-IR"/>
        </w:rPr>
        <w:t>فمن شهد منکم الشهر فلیصمه قال ما أبینها من شهد فلیصمه ومن سافر فلا یصمه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زرارة عن أبی</w:t>
      </w:r>
    </w:p>
    <w:p>
      <w:pPr>
        <w:pStyle w:val="BookText"/>
        <w:rPr/>
      </w:pPr>
      <w:r>
        <w:rPr>
          <w:rFonts w:ascii="IRNazanin" w:hAnsi="IRNazanin" w:eastAsia="IRNazanin"/>
          <w:color w:val="111111"/>
          <w:sz w:val="28"/>
          <w:sz w:val="28"/>
          <w:szCs w:val="28"/>
          <w:rtl w:val="true"/>
          <w:lang w:bidi="fa-IR"/>
        </w:rPr>
        <w:t>جعفر علیه السلام فی قوله تعالی فمن شهد منکم الشهر فلیصمه قال فقال ما أبینها</w:t>
      </w:r>
    </w:p>
    <w:p>
      <w:pPr>
        <w:pStyle w:val="BookText"/>
        <w:rPr/>
      </w:pPr>
      <w:r>
        <w:rPr>
          <w:rFonts w:ascii="IRNazanin" w:hAnsi="IRNazanin" w:eastAsia="IRNazanin"/>
          <w:color w:val="111111"/>
          <w:sz w:val="28"/>
          <w:sz w:val="28"/>
          <w:szCs w:val="28"/>
          <w:rtl w:val="true"/>
          <w:lang w:bidi="fa-IR"/>
        </w:rPr>
        <w:t>لمن عقلها قال من شهد رمضان فلیصمه ومن سافر فیه فلیفطر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صام فی السفر أو فی حال المرض فعلیه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ذلک بان الله عز وجل یقول فمن کان منکم مریضا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للمریض والمسافر الصیام فان صام کانا عاصیین</w:t>
      </w:r>
    </w:p>
    <w:p>
      <w:pPr>
        <w:pStyle w:val="BookText"/>
        <w:rPr/>
      </w:pPr>
      <w:r>
        <w:rPr>
          <w:rFonts w:ascii="IRNazanin" w:hAnsi="IRNazanin" w:eastAsia="IRNazanin"/>
          <w:color w:val="111111"/>
          <w:sz w:val="28"/>
          <w:sz w:val="28"/>
          <w:szCs w:val="28"/>
          <w:rtl w:val="true"/>
          <w:lang w:bidi="fa-IR"/>
        </w:rPr>
        <w:t>وعلیهما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ابن أبی عمیر </w:t>
      </w:r>
      <w:r>
        <w:rPr>
          <w:rStyle w:val="FootnoteAnchor"/>
          <w:rtl w:val="true"/>
        </w:rPr>
        <w:footnoteReference w:id="589"/>
      </w:r>
      <w:r>
        <w:rPr>
          <w:rFonts w:ascii="IRNazanin" w:hAnsi="IRNazanin" w:eastAsia="IRNazanin"/>
          <w:color w:val="111111"/>
          <w:sz w:val="28"/>
          <w:sz w:val="28"/>
          <w:szCs w:val="28"/>
          <w:rtl w:val="true"/>
          <w:lang w:bidi="fa-IR"/>
        </w:rPr>
        <w:t xml:space="preserve">عن بعض أصحابه </w:t>
      </w:r>
      <w:r>
        <w:rPr>
          <w:rStyle w:val="FootnoteAnchor"/>
          <w:rtl w:val="true"/>
        </w:rPr>
        <w:footnoteReference w:id="590"/>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یقول قال رسول الله صلی الله علیه وآله ان الله عز وجل تصدق علی مرضی</w:t>
      </w:r>
    </w:p>
    <w:p>
      <w:pPr>
        <w:pStyle w:val="BookText"/>
        <w:rPr/>
      </w:pPr>
      <w:r>
        <w:rPr>
          <w:rFonts w:ascii="IRNazanin" w:hAnsi="IRNazanin" w:eastAsia="IRNazanin"/>
          <w:color w:val="111111"/>
          <w:sz w:val="28"/>
          <w:sz w:val="28"/>
          <w:szCs w:val="28"/>
          <w:rtl w:val="true"/>
          <w:lang w:bidi="fa-IR"/>
        </w:rPr>
        <w:t>أمتی ومسافریها بالتقصیر والافطار أیسر أحدکم إذا تصدق بصدقة ان ترد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عبد الملک بن عتبة </w:t>
      </w:r>
      <w:r>
        <w:rPr>
          <w:rStyle w:val="FootnoteAnchor"/>
          <w:rtl w:val="true"/>
        </w:rPr>
        <w:footnoteReference w:id="591"/>
      </w:r>
      <w:r>
        <w:rPr>
          <w:rFonts w:ascii="IRNazanin" w:hAnsi="IRNazanin" w:eastAsia="IRNazanin"/>
          <w:color w:val="111111"/>
          <w:sz w:val="28"/>
          <w:sz w:val="28"/>
          <w:szCs w:val="28"/>
          <w:rtl w:val="true"/>
          <w:lang w:bidi="fa-IR"/>
        </w:rPr>
        <w:t>عن إسحاق بن عمار</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العلاء عن أبی عبد الله علیه السلام قال الصائم فی</w:t>
      </w:r>
    </w:p>
    <w:p>
      <w:pPr>
        <w:pStyle w:val="BookText"/>
        <w:rPr/>
      </w:pPr>
      <w:r>
        <w:rPr>
          <w:rFonts w:ascii="IRNazanin" w:hAnsi="IRNazanin" w:eastAsia="IRNazanin"/>
          <w:color w:val="111111"/>
          <w:sz w:val="28"/>
          <w:sz w:val="28"/>
          <w:szCs w:val="28"/>
          <w:rtl w:val="true"/>
          <w:lang w:bidi="fa-IR"/>
        </w:rPr>
        <w:t xml:space="preserve">شهر رمضان فی السفر کالمفطر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الحضر ثم قال إن رجلا أتی</w:t>
      </w:r>
    </w:p>
    <w:p>
      <w:pPr>
        <w:pStyle w:val="BookText"/>
        <w:rPr/>
      </w:pPr>
      <w:r>
        <w:rPr>
          <w:rFonts w:ascii="IRNazanin" w:hAnsi="IRNazanin" w:eastAsia="IRNazanin"/>
          <w:color w:val="111111"/>
          <w:sz w:val="28"/>
          <w:sz w:val="28"/>
          <w:szCs w:val="28"/>
          <w:rtl w:val="true"/>
          <w:lang w:bidi="fa-IR"/>
        </w:rPr>
        <w:t xml:space="preserve">رسول الله </w:t>
      </w:r>
      <w:r>
        <w:rPr>
          <w:rStyle w:val="FootnoteAnchor"/>
          <w:rtl w:val="true"/>
        </w:rPr>
        <w:footnoteReference w:id="592"/>
      </w:r>
      <w:r>
        <w:rPr>
          <w:rFonts w:ascii="IRNazanin" w:hAnsi="IRNazanin" w:eastAsia="IRNazanin"/>
          <w:color w:val="111111"/>
          <w:sz w:val="28"/>
          <w:sz w:val="28"/>
          <w:szCs w:val="28"/>
          <w:rtl w:val="true"/>
          <w:lang w:bidi="fa-IR"/>
        </w:rPr>
        <w:t>صلی الله علیه وآله فقال یا رسول الله أصوم شهر رمضان فی السفر</w:t>
      </w:r>
    </w:p>
    <w:p>
      <w:pPr>
        <w:pStyle w:val="BookText"/>
        <w:rPr/>
      </w:pPr>
      <w:r>
        <w:rPr>
          <w:rFonts w:ascii="IRNazanin" w:hAnsi="IRNazanin" w:eastAsia="IRNazanin"/>
          <w:color w:val="111111"/>
          <w:sz w:val="28"/>
          <w:sz w:val="28"/>
          <w:szCs w:val="28"/>
          <w:rtl w:val="true"/>
          <w:lang w:bidi="fa-IR"/>
        </w:rPr>
        <w:t>فقال لا فقال یا رسول الله انه علی یسیر فقال رسول الله صلی الله علیه وآله ان الله</w:t>
      </w:r>
    </w:p>
    <w:p>
      <w:pPr>
        <w:pStyle w:val="BookText"/>
        <w:rPr/>
      </w:pPr>
      <w:r>
        <w:rPr>
          <w:rFonts w:ascii="IRNazanin" w:hAnsi="IRNazanin" w:eastAsia="IRNazanin"/>
          <w:color w:val="111111"/>
          <w:sz w:val="28"/>
          <w:sz w:val="28"/>
          <w:szCs w:val="28"/>
          <w:rtl w:val="true"/>
          <w:lang w:bidi="fa-IR"/>
        </w:rPr>
        <w:t xml:space="preserve">تبارک وتعالی تصدق علی مرضی أمتی ومسافریها بالافطار فی شهر رمضان أیعجب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أحدکم ان </w:t>
      </w:r>
      <w:r>
        <w:rPr>
          <w:rStyle w:val="FootnoteAnchor"/>
          <w:rtl w:val="true"/>
        </w:rPr>
        <w:footnoteReference w:id="594"/>
      </w:r>
      <w:r>
        <w:rPr>
          <w:rFonts w:ascii="IRNazanin" w:hAnsi="IRNazanin" w:eastAsia="IRNazanin"/>
          <w:color w:val="111111"/>
          <w:sz w:val="28"/>
          <w:sz w:val="28"/>
          <w:szCs w:val="28"/>
          <w:rtl w:val="true"/>
          <w:lang w:bidi="fa-IR"/>
        </w:rPr>
        <w:t>تصدق بصدقة ان ترد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عن أبیه عن أحمد بن محمد بن عیسی</w:t>
      </w:r>
    </w:p>
    <w:p>
      <w:pPr>
        <w:pStyle w:val="BookText"/>
        <w:rPr/>
      </w:pPr>
      <w:r>
        <w:rPr>
          <w:rFonts w:ascii="IRNazanin" w:hAnsi="IRNazanin" w:eastAsia="IRNazanin"/>
          <w:color w:val="111111"/>
          <w:sz w:val="28"/>
          <w:sz w:val="28"/>
          <w:szCs w:val="28"/>
          <w:rtl w:val="true"/>
          <w:lang w:bidi="fa-IR"/>
        </w:rPr>
        <w:t>عن علی بن الحکم عن عبد الملک بن عتبة عن إسحاق بن عمار عن یحیی بن أبی العلاء</w:t>
      </w:r>
    </w:p>
    <w:p>
      <w:pPr>
        <w:pStyle w:val="BookText"/>
        <w:rPr/>
      </w:pPr>
      <w:r>
        <w:rPr>
          <w:rFonts w:ascii="IRNazanin" w:hAnsi="IRNazanin" w:eastAsia="IRNazanin"/>
          <w:color w:val="111111"/>
          <w:sz w:val="28"/>
          <w:sz w:val="28"/>
          <w:szCs w:val="28"/>
          <w:rtl w:val="true"/>
          <w:lang w:bidi="fa-IR"/>
        </w:rPr>
        <w:t>عن أبی عبد الله علیه السلام قال إن رجلا وذکر مثله الا ان فی آخره ان ترد</w:t>
      </w:r>
    </w:p>
    <w:p>
      <w:pPr>
        <w:pStyle w:val="BookText"/>
        <w:rPr/>
      </w:pPr>
      <w:r>
        <w:rPr>
          <w:rFonts w:ascii="IRNazanin" w:hAnsi="IRNazanin" w:eastAsia="IRNazanin"/>
          <w:color w:val="111111"/>
          <w:sz w:val="28"/>
          <w:sz w:val="28"/>
          <w:szCs w:val="28"/>
          <w:rtl w:val="true"/>
          <w:lang w:bidi="fa-IR"/>
        </w:rPr>
        <w:t>علیه صدقته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إبراهیم بن هاشم</w:t>
      </w:r>
    </w:p>
    <w:p>
      <w:pPr>
        <w:pStyle w:val="BookText"/>
        <w:rPr/>
      </w:pPr>
      <w:r>
        <w:rPr>
          <w:rFonts w:ascii="IRNazanin" w:hAnsi="IRNazanin" w:eastAsia="IRNazanin"/>
          <w:color w:val="111111"/>
          <w:sz w:val="28"/>
          <w:sz w:val="28"/>
          <w:szCs w:val="28"/>
          <w:rtl w:val="true"/>
          <w:lang w:bidi="fa-IR"/>
        </w:rPr>
        <w:t>عن النوفلی عن السکونی عن جعفر بن محمد عن أبیه علیهما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ان الله عز وجل اهدی إلی والی أمتی هدیة لم یهدها إلی أحد من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الأمم کرامة من الله لنا قالوا وما ذلک یا رسول الله قال الافطار فی السفر والتقصیر</w:t>
      </w:r>
    </w:p>
    <w:p>
      <w:pPr>
        <w:pStyle w:val="BookText"/>
        <w:rPr/>
      </w:pPr>
      <w:r>
        <w:rPr>
          <w:rFonts w:ascii="IRNazanin" w:hAnsi="IRNazanin" w:eastAsia="IRNazanin"/>
          <w:color w:val="111111"/>
          <w:sz w:val="28"/>
          <w:sz w:val="28"/>
          <w:szCs w:val="28"/>
          <w:rtl w:val="true"/>
          <w:lang w:bidi="fa-IR"/>
        </w:rPr>
        <w:t>فی الصلاة فمن لم یفعل ذلک فقد رد علی الله عز وجل هدیته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ascii="IRNazanin" w:hAnsi="IRNazanin" w:eastAsia="IRNazanin"/>
          <w:color w:val="111111"/>
          <w:sz w:val="28"/>
          <w:sz w:val="28"/>
          <w:szCs w:val="28"/>
          <w:rtl w:val="true"/>
          <w:lang w:bidi="fa-IR"/>
        </w:rPr>
        <w:t xml:space="preserve">صلی الله علیه 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عن</w:t>
      </w:r>
    </w:p>
    <w:p>
      <w:pPr>
        <w:pStyle w:val="BookText"/>
        <w:rPr/>
      </w:pPr>
      <w:r>
        <w:rPr>
          <w:rFonts w:ascii="IRNazanin" w:hAnsi="IRNazanin" w:eastAsia="IRNazanin"/>
          <w:color w:val="111111"/>
          <w:sz w:val="28"/>
          <w:sz w:val="28"/>
          <w:szCs w:val="28"/>
          <w:rtl w:val="true"/>
          <w:lang w:bidi="fa-IR"/>
        </w:rPr>
        <w:t xml:space="preserve">علی علیه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قال</w:t>
      </w:r>
    </w:p>
    <w:p>
      <w:pPr>
        <w:pStyle w:val="BookText"/>
        <w:rPr/>
      </w:pPr>
      <w:r>
        <w:rPr>
          <w:rFonts w:ascii="IRNazanin" w:hAnsi="IRNazanin" w:eastAsia="IRNazanin"/>
          <w:color w:val="111111"/>
          <w:sz w:val="28"/>
          <w:sz w:val="28"/>
          <w:szCs w:val="28"/>
          <w:rtl w:val="true"/>
          <w:lang w:bidi="fa-IR"/>
        </w:rPr>
        <w:t>علی بن الحسین علیهما السلام وکان أصحاب رسول الله صلی الله علیه وآله یصومون</w:t>
      </w:r>
    </w:p>
    <w:p>
      <w:pPr>
        <w:pStyle w:val="BookText"/>
        <w:rPr/>
      </w:pPr>
      <w:r>
        <w:rPr>
          <w:rFonts w:ascii="IRNazanin" w:hAnsi="IRNazanin" w:eastAsia="IRNazanin"/>
          <w:color w:val="111111"/>
          <w:sz w:val="28"/>
          <w:sz w:val="28"/>
          <w:szCs w:val="28"/>
          <w:rtl w:val="true"/>
          <w:lang w:bidi="fa-IR"/>
        </w:rPr>
        <w:t>فی السفر ویفطرون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نقلا من تفسیر النعمانی باسناده الآتی عن علی علیه السلام أنه قال فی بیان الرخصة</w:t>
      </w:r>
    </w:p>
    <w:p>
      <w:pPr>
        <w:pStyle w:val="BookText"/>
        <w:rPr/>
      </w:pPr>
      <w:r>
        <w:rPr>
          <w:rFonts w:ascii="IRNazanin" w:hAnsi="IRNazanin" w:eastAsia="IRNazanin"/>
          <w:color w:val="111111"/>
          <w:sz w:val="28"/>
          <w:sz w:val="28"/>
          <w:szCs w:val="28"/>
          <w:rtl w:val="true"/>
          <w:lang w:bidi="fa-IR"/>
        </w:rPr>
        <w:t>التی هی الاطلاق بعد النهی ومثله قوله تعالی شهر رمضان الذی انزل فیه القرآن إلی</w:t>
      </w:r>
    </w:p>
    <w:p>
      <w:pPr>
        <w:pStyle w:val="BookText"/>
        <w:rPr/>
      </w:pPr>
      <w:r>
        <w:rPr>
          <w:rFonts w:ascii="IRNazanin" w:hAnsi="IRNazanin" w:eastAsia="IRNazanin"/>
          <w:color w:val="111111"/>
          <w:sz w:val="28"/>
          <w:sz w:val="28"/>
          <w:szCs w:val="28"/>
          <w:rtl w:val="true"/>
          <w:lang w:bidi="fa-IR"/>
        </w:rPr>
        <w:t>قوله تعالی فمن شهد منکم الشهر فلیصمه ومن کان منکم مریضا أو علی سفر فعدة</w:t>
      </w:r>
    </w:p>
    <w:p>
      <w:pPr>
        <w:pStyle w:val="BookText"/>
        <w:rPr/>
      </w:pPr>
      <w:r>
        <w:rPr>
          <w:rFonts w:ascii="IRNazanin" w:hAnsi="IRNazanin" w:eastAsia="IRNazanin"/>
          <w:color w:val="111111"/>
          <w:sz w:val="28"/>
          <w:sz w:val="28"/>
          <w:szCs w:val="28"/>
          <w:rtl w:val="true"/>
          <w:lang w:bidi="fa-IR"/>
        </w:rPr>
        <w:t>من أیام اخر یرید الله بکم الیسر ولا یرید بکم العسر فانتقلت الفریضة العزیمة اللازمة</w:t>
      </w:r>
    </w:p>
    <w:p>
      <w:pPr>
        <w:pStyle w:val="BookText"/>
        <w:rPr/>
      </w:pPr>
      <w:r>
        <w:rPr>
          <w:rFonts w:ascii="IRNazanin" w:hAnsi="IRNazanin" w:eastAsia="IRNazanin"/>
          <w:color w:val="111111"/>
          <w:sz w:val="28"/>
          <w:sz w:val="28"/>
          <w:szCs w:val="28"/>
          <w:rtl w:val="true"/>
          <w:lang w:bidi="fa-IR"/>
        </w:rPr>
        <w:t>للرجل الصحیح لموضع القدرة وزالت للضرورة تفضلا علی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فی کتاب صفین عن عمرو بن خالد عن</w:t>
      </w:r>
    </w:p>
    <w:p>
      <w:pPr>
        <w:pStyle w:val="BookText"/>
        <w:rPr/>
      </w:pPr>
      <w:r>
        <w:rPr>
          <w:rFonts w:ascii="IRNazanin" w:hAnsi="IRNazanin" w:eastAsia="IRNazanin"/>
          <w:color w:val="111111"/>
          <w:sz w:val="28"/>
          <w:sz w:val="28"/>
          <w:szCs w:val="28"/>
          <w:rtl w:val="true"/>
          <w:lang w:bidi="fa-IR"/>
        </w:rPr>
        <w:t>زید بن علی عن آبائه علیهم السلام قال خرج علی علیه السلام وهو یرید صفین</w:t>
      </w:r>
    </w:p>
    <w:p>
      <w:pPr>
        <w:pStyle w:val="BookText"/>
        <w:rPr/>
      </w:pPr>
      <w:r>
        <w:rPr>
          <w:rFonts w:ascii="IRNazanin" w:hAnsi="IRNazanin" w:eastAsia="IRNazanin"/>
          <w:color w:val="111111"/>
          <w:sz w:val="28"/>
          <w:sz w:val="28"/>
          <w:szCs w:val="28"/>
          <w:rtl w:val="true"/>
          <w:lang w:bidi="fa-IR"/>
        </w:rPr>
        <w:t>حتی إذا قطع النهر امر منادیه فنادی بالصلاة قال فتقدم فصلی رکعتین حتی إذا قضی</w:t>
      </w:r>
    </w:p>
    <w:p>
      <w:pPr>
        <w:pStyle w:val="BookText"/>
        <w:rPr/>
      </w:pPr>
      <w:r>
        <w:rPr>
          <w:rFonts w:ascii="IRNazanin" w:hAnsi="IRNazanin" w:eastAsia="IRNazanin"/>
          <w:color w:val="111111"/>
          <w:sz w:val="28"/>
          <w:sz w:val="28"/>
          <w:szCs w:val="28"/>
          <w:rtl w:val="true"/>
          <w:lang w:bidi="fa-IR"/>
        </w:rPr>
        <w:t>الصلاة اقبل علینا فقال یا ایها الناس الا من کان مشیعا أو مقیما فلیتم فانا قوم علی سفر</w:t>
      </w:r>
    </w:p>
    <w:p>
      <w:pPr>
        <w:pStyle w:val="BookText"/>
        <w:rPr/>
      </w:pPr>
      <w:r>
        <w:rPr>
          <w:rFonts w:ascii="IRNazanin" w:hAnsi="IRNazanin" w:eastAsia="IRNazanin"/>
          <w:color w:val="111111"/>
          <w:sz w:val="28"/>
          <w:sz w:val="28"/>
          <w:szCs w:val="28"/>
          <w:rtl w:val="true"/>
          <w:lang w:bidi="fa-IR"/>
        </w:rPr>
        <w:t>ومن صحبنا فلا یصم المفروض والصلاة رکعتان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ذریح قال قلت</w:t>
      </w:r>
    </w:p>
    <w:p>
      <w:pPr>
        <w:pStyle w:val="BookText"/>
        <w:rPr/>
      </w:pPr>
      <w:r>
        <w:rPr>
          <w:rFonts w:ascii="IRNazanin" w:hAnsi="IRNazanin" w:eastAsia="IRNazanin"/>
          <w:color w:val="111111"/>
          <w:sz w:val="28"/>
          <w:sz w:val="28"/>
          <w:szCs w:val="28"/>
          <w:rtl w:val="true"/>
          <w:lang w:bidi="fa-IR"/>
        </w:rPr>
        <w:t>لأبی عبد الله علیه السلام وإذا سافر الرجل فی شهر رمضان قال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مجمع البیان قال قد</w:t>
      </w:r>
    </w:p>
    <w:p>
      <w:pPr>
        <w:pStyle w:val="BookText"/>
        <w:rPr/>
      </w:pPr>
      <w:r>
        <w:rPr>
          <w:rFonts w:ascii="IRNazanin" w:hAnsi="IRNazanin" w:eastAsia="IRNazanin"/>
          <w:color w:val="111111"/>
          <w:sz w:val="28"/>
          <w:sz w:val="28"/>
          <w:szCs w:val="28"/>
          <w:rtl w:val="true"/>
          <w:lang w:bidi="fa-IR"/>
        </w:rPr>
        <w:t>ذهب إلی وجوب الافطار فی السفر جماعة من الصحابة وهو المروی عن أئمتنا</w:t>
      </w:r>
    </w:p>
    <w:p>
      <w:pPr>
        <w:pStyle w:val="BookText"/>
        <w:rPr/>
      </w:pPr>
      <w:r>
        <w:rPr>
          <w:rFonts w:ascii="IRNazanin" w:hAnsi="IRNazanin" w:eastAsia="IRNazanin"/>
          <w:color w:val="111111"/>
          <w:sz w:val="28"/>
          <w:sz w:val="28"/>
          <w:szCs w:val="28"/>
          <w:rtl w:val="true"/>
          <w:lang w:bidi="fa-IR"/>
        </w:rPr>
        <w:t>علیهم السلام قال وروی أصحابنا عن أبی عبد الله علیه السلام الصائم فی شهر رمضان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السفر کالمفطر فیه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الرحمن</w:t>
      </w:r>
    </w:p>
    <w:p>
      <w:pPr>
        <w:pStyle w:val="BookText"/>
        <w:rPr/>
      </w:pPr>
      <w:r>
        <w:rPr>
          <w:rFonts w:ascii="IRNazanin" w:hAnsi="IRNazanin" w:eastAsia="IRNazanin"/>
          <w:color w:val="111111"/>
          <w:sz w:val="28"/>
          <w:sz w:val="28"/>
          <w:szCs w:val="28"/>
          <w:rtl w:val="true"/>
          <w:lang w:bidi="fa-IR"/>
        </w:rPr>
        <w:t>بن عوف عن رسول الله صلی الله علیه وآله أنه قال الصائم فی السفر کالمفطر فی</w:t>
      </w:r>
    </w:p>
    <w:p>
      <w:pPr>
        <w:pStyle w:val="BookText"/>
        <w:rPr/>
      </w:pPr>
      <w:r>
        <w:rPr>
          <w:rFonts w:ascii="IRNazanin" w:hAnsi="IRNazanin" w:eastAsia="IRNazanin"/>
          <w:color w:val="111111"/>
          <w:sz w:val="28"/>
          <w:sz w:val="28"/>
          <w:szCs w:val="28"/>
          <w:rtl w:val="true"/>
          <w:lang w:bidi="fa-IR"/>
        </w:rPr>
        <w:t xml:space="preserve">الحضر وفیه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جمهور فی عوالی اللئالی عن الشهید مرسلا</w:t>
      </w:r>
    </w:p>
    <w:p>
      <w:pPr>
        <w:pStyle w:val="BookText"/>
        <w:rPr/>
      </w:pPr>
      <w:r>
        <w:rPr>
          <w:rFonts w:ascii="IRNazanin" w:hAnsi="IRNazanin" w:eastAsia="IRNazanin"/>
          <w:color w:val="111111"/>
          <w:sz w:val="28"/>
          <w:sz w:val="28"/>
          <w:szCs w:val="28"/>
          <w:rtl w:val="true"/>
          <w:lang w:bidi="fa-IR"/>
        </w:rPr>
        <w:t>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w:t>
      </w:r>
    </w:p>
    <w:p>
      <w:pPr>
        <w:pStyle w:val="BookText"/>
        <w:rPr/>
      </w:pPr>
      <w:r>
        <w:rPr>
          <w:rFonts w:ascii="IRNazanin" w:hAnsi="IRNazanin" w:eastAsia="IRNazanin"/>
          <w:color w:val="111111"/>
          <w:sz w:val="28"/>
          <w:sz w:val="28"/>
          <w:szCs w:val="28"/>
          <w:rtl w:val="true"/>
          <w:lang w:bidi="fa-IR"/>
        </w:rPr>
        <w:t xml:space="preserve">ابن الخطاب عن سلیمان بن سماعة عن علی بن إسماعیل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حکیم قال سمعت أبا عبد الله علیه السلام یقول لو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مات صائما فی السفر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 xml:space="preserve">یحیی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عیص بن القاسم عن أبی عبد الله علیه السلام قال إذا خرج الرجل</w:t>
      </w:r>
    </w:p>
    <w:p>
      <w:pPr>
        <w:pStyle w:val="BookText"/>
        <w:rPr/>
      </w:pPr>
      <w:r>
        <w:rPr>
          <w:rFonts w:ascii="IRNazanin" w:hAnsi="IRNazanin" w:eastAsia="IRNazanin"/>
          <w:color w:val="111111"/>
          <w:sz w:val="28"/>
          <w:sz w:val="28"/>
          <w:szCs w:val="28"/>
          <w:rtl w:val="true"/>
          <w:lang w:bidi="fa-IR"/>
        </w:rPr>
        <w:t>فی شهر رمضان مسافرا افطر وقال إن رسول الله صلی الله علیه وآله خرج من</w:t>
      </w:r>
    </w:p>
    <w:p>
      <w:pPr>
        <w:pStyle w:val="BookText"/>
        <w:rPr/>
      </w:pPr>
      <w:r>
        <w:rPr>
          <w:rFonts w:ascii="IRNazanin" w:hAnsi="IRNazanin" w:eastAsia="IRNazanin"/>
          <w:color w:val="111111"/>
          <w:sz w:val="28"/>
          <w:sz w:val="28"/>
          <w:szCs w:val="28"/>
          <w:rtl w:val="true"/>
          <w:lang w:bidi="fa-IR"/>
        </w:rPr>
        <w:t>المدینة إلی مکة فی شهر رمضان ومعه الناس وفیهم المشاة فلما انتهی إلی کراع</w:t>
      </w:r>
    </w:p>
    <w:p>
      <w:pPr>
        <w:pStyle w:val="BookText"/>
        <w:rPr/>
      </w:pPr>
      <w:r>
        <w:rPr>
          <w:rFonts w:ascii="IRNazanin" w:hAnsi="IRNazanin" w:eastAsia="IRNazanin"/>
          <w:color w:val="111111"/>
          <w:sz w:val="28"/>
          <w:sz w:val="28"/>
          <w:szCs w:val="28"/>
          <w:rtl w:val="true"/>
          <w:lang w:bidi="fa-IR"/>
        </w:rPr>
        <w:t xml:space="preserve">الغمیم دعا بقدح من ماء فیما بین الظهر والعصر فشربه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افطر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الناس</w:t>
      </w:r>
    </w:p>
    <w:p>
      <w:pPr>
        <w:pStyle w:val="BookText"/>
        <w:rPr/>
      </w:pPr>
      <w:r>
        <w:rPr>
          <w:rFonts w:ascii="IRNazanin" w:hAnsi="IRNazanin" w:eastAsia="IRNazanin"/>
          <w:color w:val="111111"/>
          <w:sz w:val="28"/>
          <w:sz w:val="28"/>
          <w:szCs w:val="28"/>
          <w:rtl w:val="true"/>
          <w:lang w:bidi="fa-IR"/>
        </w:rPr>
        <w:t xml:space="preserve">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ناس علی صومهم فسماهم العصاة وانما یؤخذ بآخر امر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زرارة عن أبی جعفر علیه السلام قال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قوما صاموا حین افطر وقصر عصاة وقال هم العصاة إلی یوم القیمة وانا لنعرف</w:t>
      </w:r>
    </w:p>
    <w:p>
      <w:pPr>
        <w:pStyle w:val="BookText"/>
        <w:rPr/>
      </w:pPr>
      <w:r>
        <w:rPr>
          <w:rFonts w:ascii="IRNazanin" w:hAnsi="IRNazanin" w:eastAsia="IRNazanin"/>
          <w:color w:val="111111"/>
          <w:sz w:val="28"/>
          <w:sz w:val="28"/>
          <w:szCs w:val="28"/>
          <w:rtl w:val="true"/>
          <w:lang w:bidi="fa-IR"/>
        </w:rPr>
        <w:t>أبنائهم وأبناء أبنائهم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سمی رسول الله صلی الله قوما صاموا حین أفطر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العصاة</w:t>
      </w:r>
    </w:p>
    <w:p>
      <w:pPr>
        <w:pStyle w:val="BookText"/>
        <w:rPr/>
      </w:pPr>
      <w:r>
        <w:rPr>
          <w:rFonts w:ascii="IRNazanin" w:hAnsi="IRNazanin" w:eastAsia="IRNazanin"/>
          <w:color w:val="111111"/>
          <w:sz w:val="28"/>
          <w:sz w:val="28"/>
          <w:szCs w:val="28"/>
          <w:rtl w:val="true"/>
          <w:lang w:bidi="fa-IR"/>
        </w:rPr>
        <w:t xml:space="preserve">قال فهم </w:t>
      </w:r>
      <w:r>
        <w:rPr>
          <w:rStyle w:val="FootnoteAnchor"/>
          <w:rtl w:val="true"/>
        </w:rPr>
        <w:footnoteReference w:id="595"/>
      </w:r>
      <w:r>
        <w:rPr>
          <w:rFonts w:ascii="IRNazanin" w:hAnsi="IRNazanin" w:eastAsia="IRNazanin"/>
          <w:color w:val="111111"/>
          <w:sz w:val="28"/>
          <w:sz w:val="28"/>
          <w:szCs w:val="28"/>
          <w:rtl w:val="true"/>
          <w:lang w:bidi="fa-IR"/>
        </w:rPr>
        <w:t>العصاة إلی یوم القیمة وانا لنعرف أبنائهم وأبناء أبنائهم إلی یومنا هذا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 قال</w:t>
      </w:r>
    </w:p>
    <w:p>
      <w:pPr>
        <w:pStyle w:val="BookText"/>
        <w:rPr/>
      </w:pPr>
      <w:r>
        <w:rPr>
          <w:rFonts w:ascii="IRNazanin" w:hAnsi="IRNazanin" w:eastAsia="IRNazanin"/>
          <w:color w:val="111111"/>
          <w:sz w:val="28"/>
          <w:sz w:val="28"/>
          <w:szCs w:val="28"/>
          <w:rtl w:val="true"/>
          <w:lang w:bidi="fa-IR"/>
        </w:rPr>
        <w:t>سألته عن الصیام فی السفر فقال لا صیام فی السفر قد صام أناس علی عهد رسول الله</w:t>
      </w:r>
    </w:p>
    <w:p>
      <w:pPr>
        <w:pStyle w:val="BookText"/>
        <w:rPr/>
      </w:pPr>
      <w:r>
        <w:rPr>
          <w:rFonts w:ascii="IRNazanin" w:hAnsi="IRNazanin" w:eastAsia="IRNazanin"/>
          <w:color w:val="111111"/>
          <w:sz w:val="28"/>
          <w:sz w:val="28"/>
          <w:szCs w:val="28"/>
          <w:rtl w:val="true"/>
          <w:lang w:bidi="fa-IR"/>
        </w:rPr>
        <w:t>صلی الله علیه وآله فسماهم العصاة فلا صیام فی السفر الا الثلثة الأیام التی قال الله</w:t>
      </w:r>
    </w:p>
    <w:p>
      <w:pPr>
        <w:pStyle w:val="BookText"/>
        <w:rPr/>
      </w:pPr>
      <w:r>
        <w:rPr>
          <w:rFonts w:ascii="IRNazanin" w:hAnsi="IRNazanin" w:eastAsia="IRNazanin"/>
          <w:color w:val="111111"/>
          <w:sz w:val="28"/>
          <w:sz w:val="28"/>
          <w:szCs w:val="28"/>
          <w:rtl w:val="true"/>
          <w:lang w:bidi="fa-IR"/>
        </w:rPr>
        <w:t>عز وجل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محمد بن مسلم عن</w:t>
      </w:r>
    </w:p>
    <w:p>
      <w:pPr>
        <w:pStyle w:val="BookText"/>
        <w:rPr/>
      </w:pPr>
      <w:r>
        <w:rPr>
          <w:rFonts w:ascii="IRNazanin" w:hAnsi="IRNazanin" w:eastAsia="IRNazanin"/>
          <w:color w:val="111111"/>
          <w:sz w:val="28"/>
          <w:sz w:val="28"/>
          <w:szCs w:val="28"/>
          <w:rtl w:val="true"/>
          <w:lang w:bidi="fa-IR"/>
        </w:rPr>
        <w:t>أبی عبد الله علیه السلام قال لم یکن رسول الله صلی الله علیه وآله یصوم فی السفر تطوعا</w:t>
      </w:r>
    </w:p>
    <w:p>
      <w:pPr>
        <w:pStyle w:val="BookText"/>
        <w:rPr/>
      </w:pPr>
      <w:r>
        <w:rPr>
          <w:rFonts w:ascii="IRNazanin" w:hAnsi="IRNazanin" w:eastAsia="IRNazanin"/>
          <w:color w:val="111111"/>
          <w:sz w:val="28"/>
          <w:sz w:val="28"/>
          <w:szCs w:val="28"/>
          <w:rtl w:val="true"/>
          <w:lang w:bidi="fa-IR"/>
        </w:rPr>
        <w:t>ولا فریضة یکذبون علی رسول الله صلی الله علیه وآله نزلت هذه الآیة ورسول الله</w:t>
      </w:r>
    </w:p>
    <w:p>
      <w:pPr>
        <w:pStyle w:val="BookText"/>
        <w:rPr/>
      </w:pPr>
      <w:r>
        <w:rPr>
          <w:rFonts w:ascii="IRNazanin" w:hAnsi="IRNazanin" w:eastAsia="IRNazanin"/>
          <w:color w:val="111111"/>
          <w:sz w:val="28"/>
          <w:sz w:val="28"/>
          <w:szCs w:val="28"/>
          <w:rtl w:val="true"/>
          <w:lang w:bidi="fa-IR"/>
        </w:rPr>
        <w:t>صلی الله علیه وآله بکراع الغمیم عند صلاة الفجر فدعا رسول الله باناء فشرب</w:t>
      </w:r>
    </w:p>
    <w:p>
      <w:pPr>
        <w:pStyle w:val="BookText"/>
        <w:rPr/>
      </w:pPr>
      <w:r>
        <w:rPr>
          <w:rFonts w:ascii="IRNazanin" w:hAnsi="IRNazanin" w:eastAsia="IRNazanin"/>
          <w:color w:val="111111"/>
          <w:sz w:val="28"/>
          <w:sz w:val="28"/>
          <w:szCs w:val="28"/>
          <w:rtl w:val="true"/>
          <w:lang w:bidi="fa-IR"/>
        </w:rPr>
        <w:t>وأمر الناس ان یفطروا فقال قوم قد توجه النهار ولو صمنا یومنا هذا فسماهم رسول الله</w:t>
      </w:r>
    </w:p>
    <w:p>
      <w:pPr>
        <w:pStyle w:val="BookText"/>
        <w:rPr/>
      </w:pPr>
      <w:r>
        <w:rPr>
          <w:rFonts w:ascii="IRNazanin" w:hAnsi="IRNazanin" w:eastAsia="IRNazanin"/>
          <w:color w:val="111111"/>
          <w:sz w:val="28"/>
          <w:sz w:val="28"/>
          <w:szCs w:val="28"/>
          <w:rtl w:val="true"/>
          <w:lang w:bidi="fa-IR"/>
        </w:rPr>
        <w:t>صلی الله علیه وآله العصاة فلم یزالوا یسمون بذلک الاسم حتی قبض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مجمع البیان قال روی العیاشی بإسناده عن</w:t>
      </w:r>
    </w:p>
    <w:p>
      <w:pPr>
        <w:pStyle w:val="BookText"/>
        <w:rPr/>
      </w:pPr>
      <w:r>
        <w:rPr>
          <w:rFonts w:ascii="IRNazanin" w:hAnsi="IRNazanin" w:eastAsia="IRNazanin"/>
          <w:color w:val="111111"/>
          <w:sz w:val="28"/>
          <w:sz w:val="28"/>
          <w:szCs w:val="28"/>
          <w:rtl w:val="true"/>
          <w:lang w:bidi="fa-IR"/>
        </w:rPr>
        <w:t xml:space="preserve">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ولا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جابر أنه قال</w:t>
      </w:r>
    </w:p>
    <w:p>
      <w:pPr>
        <w:pStyle w:val="BookText"/>
        <w:rPr/>
      </w:pPr>
      <w:r>
        <w:rPr>
          <w:rFonts w:ascii="IRNazanin" w:hAnsi="IRNazanin" w:eastAsia="IRNazanin"/>
          <w:color w:val="111111"/>
          <w:sz w:val="28"/>
          <w:sz w:val="28"/>
          <w:szCs w:val="28"/>
          <w:rtl w:val="true"/>
          <w:lang w:bidi="fa-IR"/>
        </w:rPr>
        <w:t>قیل لرسول الله صلی الله علیه وآله ان جماعة یصومون فی السفر فقال صلی الله علیه</w:t>
      </w:r>
    </w:p>
    <w:p>
      <w:pPr>
        <w:pStyle w:val="BookText"/>
        <w:rPr/>
      </w:pPr>
      <w:r>
        <w:rPr>
          <w:rFonts w:ascii="IRNazanin" w:hAnsi="IRNazanin" w:eastAsia="IRNazanin"/>
          <w:color w:val="111111"/>
          <w:sz w:val="28"/>
          <w:sz w:val="28"/>
          <w:szCs w:val="28"/>
          <w:rtl w:val="true"/>
          <w:lang w:bidi="fa-IR"/>
        </w:rPr>
        <w:t>وآله أولئک العصاة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علیهم السلام</w:t>
      </w:r>
    </w:p>
    <w:p>
      <w:pPr>
        <w:pStyle w:val="BookText"/>
        <w:rPr/>
      </w:pPr>
      <w:r>
        <w:rPr>
          <w:rFonts w:ascii="IRNazanin" w:hAnsi="IRNazanin" w:eastAsia="IRNazanin"/>
          <w:color w:val="111111"/>
          <w:sz w:val="28"/>
          <w:sz w:val="28"/>
          <w:szCs w:val="28"/>
          <w:rtl w:val="true"/>
          <w:lang w:bidi="fa-IR"/>
        </w:rPr>
        <w:t>ان رسول الله صلی الله علیه وآله سافر فی شهر رمضان فافطر وأمر من معه ان یفطروا</w:t>
      </w:r>
    </w:p>
    <w:p>
      <w:pPr>
        <w:pStyle w:val="BookText"/>
        <w:rPr/>
      </w:pPr>
      <w:r>
        <w:rPr>
          <w:rFonts w:ascii="IRNazanin" w:hAnsi="IRNazanin" w:eastAsia="IRNazanin"/>
          <w:color w:val="111111"/>
          <w:sz w:val="28"/>
          <w:sz w:val="28"/>
          <w:szCs w:val="28"/>
          <w:rtl w:val="true"/>
          <w:lang w:bidi="fa-IR"/>
        </w:rPr>
        <w:t xml:space="preserve">فتوقف بعضهم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 فسماهم العصاة وذلک لأنه امرهم صلی الله علیه وآله</w:t>
      </w:r>
    </w:p>
    <w:p>
      <w:pPr>
        <w:pStyle w:val="BookText"/>
        <w:rPr/>
      </w:pPr>
      <w:r>
        <w:rPr>
          <w:rFonts w:ascii="IRNazanin" w:hAnsi="IRNazanin" w:eastAsia="IRNazanin"/>
          <w:color w:val="111111"/>
          <w:sz w:val="28"/>
          <w:sz w:val="28"/>
          <w:szCs w:val="28"/>
          <w:rtl w:val="true"/>
          <w:lang w:bidi="fa-IR"/>
        </w:rPr>
        <w:t>فلم یأتمروا لامره وفی ذلک خلاف علی الله وعلی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أنه قال صام رسول الله</w:t>
      </w:r>
    </w:p>
    <w:p>
      <w:pPr>
        <w:pStyle w:val="BookText"/>
        <w:rPr/>
      </w:pPr>
      <w:r>
        <w:rPr>
          <w:rFonts w:ascii="IRNazanin" w:hAnsi="IRNazanin" w:eastAsia="IRNazanin"/>
          <w:color w:val="111111"/>
          <w:sz w:val="28"/>
          <w:sz w:val="28"/>
          <w:szCs w:val="28"/>
          <w:rtl w:val="true"/>
          <w:lang w:bidi="fa-IR"/>
        </w:rPr>
        <w:t>صلی الله علیه وآله فی السفر فی شهر رمضان وافطر فی السفر فیه وانه قال من صام فی</w:t>
      </w:r>
    </w:p>
    <w:p>
      <w:pPr>
        <w:pStyle w:val="BookText"/>
        <w:rPr/>
      </w:pPr>
      <w:r>
        <w:rPr>
          <w:rFonts w:ascii="IRNazanin" w:hAnsi="IRNazanin" w:eastAsia="IRNazanin"/>
          <w:color w:val="111111"/>
          <w:sz w:val="28"/>
          <w:sz w:val="28"/>
          <w:szCs w:val="28"/>
          <w:rtl w:val="true"/>
          <w:lang w:bidi="fa-IR"/>
        </w:rPr>
        <w:t>السفر فی شهر رمضان فلیعد صوما آخر فی الحضر ان الله عز وجل یقول فعدة من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الحسین بن سعید عن فضالة بن أیوب عن ابان بن عثمان عن زرارة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فی السفر فی شهر رمضان ولا غیره وکان</w:t>
      </w:r>
    </w:p>
    <w:p>
      <w:pPr>
        <w:pStyle w:val="BookText"/>
        <w:rPr/>
      </w:pPr>
      <w:r>
        <w:rPr>
          <w:rFonts w:ascii="IRNazanin" w:hAnsi="IRNazanin" w:eastAsia="IRNazanin"/>
          <w:color w:val="111111"/>
          <w:sz w:val="28"/>
          <w:sz w:val="28"/>
          <w:szCs w:val="28"/>
          <w:rtl w:val="true"/>
          <w:lang w:bidi="fa-IR"/>
        </w:rPr>
        <w:t>یوم بدر فی شهر رمضان وکان الفتح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قصر الصلاة</w:t>
      </w:r>
    </w:p>
    <w:p>
      <w:pPr>
        <w:pStyle w:val="BookText"/>
        <w:rPr/>
      </w:pPr>
      <w:r>
        <w:rPr>
          <w:rFonts w:ascii="IRNazanin" w:hAnsi="IRNazanin" w:eastAsia="IRNazanin"/>
          <w:color w:val="111111"/>
          <w:sz w:val="28"/>
          <w:sz w:val="28"/>
          <w:szCs w:val="28"/>
          <w:rtl w:val="true"/>
          <w:lang w:bidi="fa-IR"/>
        </w:rPr>
        <w:t>فی السفر وافطر فقد قبل تخفیف الله عز وجل وکملت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أبی</w:t>
      </w:r>
    </w:p>
    <w:p>
      <w:pPr>
        <w:pStyle w:val="BookText"/>
        <w:rPr/>
      </w:pPr>
      <w:r>
        <w:rPr>
          <w:rFonts w:ascii="IRNazanin" w:hAnsi="IRNazanin" w:eastAsia="IRNazanin"/>
          <w:color w:val="111111"/>
          <w:sz w:val="28"/>
          <w:sz w:val="28"/>
          <w:szCs w:val="28"/>
          <w:rtl w:val="true"/>
          <w:lang w:bidi="fa-IR"/>
        </w:rPr>
        <w:t xml:space="preserve">الحسن علیه السلام انه سئل عن الرجل یسافر فی شهر رمضان فیصوم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علیه السلام لیس و</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لیس من البر الصوم</w:t>
      </w:r>
    </w:p>
    <w:p>
      <w:pPr>
        <w:pStyle w:val="BookText"/>
        <w:rPr/>
      </w:pP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الفتوح الرازی فی تفسیره عن جابر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لیس من البر الصیام فی السفر 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جمهور فی عوالی</w:t>
      </w:r>
    </w:p>
    <w:p>
      <w:pPr>
        <w:pStyle w:val="BookText"/>
        <w:rPr/>
      </w:pPr>
      <w:r>
        <w:rPr>
          <w:rFonts w:ascii="IRNazanin" w:hAnsi="IRNazanin" w:eastAsia="IRNazanin"/>
          <w:color w:val="111111"/>
          <w:sz w:val="28"/>
          <w:sz w:val="28"/>
          <w:szCs w:val="28"/>
          <w:rtl w:val="true"/>
          <w:lang w:bidi="fa-IR"/>
        </w:rPr>
        <w:t xml:space="preserve">اللئالی عن الشهید مرسلا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w:t>
      </w:r>
    </w:p>
    <w:p>
      <w:pPr>
        <w:pStyle w:val="BookText"/>
        <w:rPr/>
      </w:pPr>
      <w:r>
        <w:rPr>
          <w:rFonts w:ascii="IRNazanin" w:hAnsi="IRNazanin" w:eastAsia="IRNazanin"/>
          <w:color w:val="111111"/>
          <w:sz w:val="28"/>
          <w:sz w:val="28"/>
          <w:szCs w:val="28"/>
          <w:rtl w:val="true"/>
          <w:lang w:bidi="fa-IR"/>
        </w:rPr>
        <w:t>جعفر الباقر علیه السلام أنه قال کان أبی لا یصوم فی السفر وکان ینهی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قال</w:t>
      </w:r>
    </w:p>
    <w:p>
      <w:pPr>
        <w:pStyle w:val="BookText"/>
        <w:rPr/>
      </w:pPr>
      <w:r>
        <w:rPr>
          <w:rFonts w:ascii="IRNazanin" w:hAnsi="IRNazanin" w:eastAsia="IRNazanin"/>
          <w:color w:val="111111"/>
          <w:sz w:val="28"/>
          <w:sz w:val="28"/>
          <w:szCs w:val="28"/>
          <w:rtl w:val="true"/>
          <w:lang w:bidi="fa-IR"/>
        </w:rPr>
        <w:t>سئلت ابا الحسن علیه السلام عن الصیام بمکة والمدینة ونحن فی سفر قال فریضة</w:t>
      </w:r>
    </w:p>
    <w:p>
      <w:pPr>
        <w:pStyle w:val="BookText"/>
        <w:rPr/>
      </w:pPr>
      <w:r>
        <w:rPr>
          <w:rFonts w:ascii="IRNazanin" w:hAnsi="IRNazanin" w:eastAsia="IRNazanin"/>
          <w:color w:val="111111"/>
          <w:sz w:val="28"/>
          <w:sz w:val="28"/>
          <w:szCs w:val="28"/>
          <w:rtl w:val="true"/>
          <w:lang w:bidi="fa-IR"/>
        </w:rPr>
        <w:t xml:space="preserve">فقلت لا ولکنه تطوع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یتطوع بالصلاة فقال تقول الیوم وغدا قلت نعم فقال لا تصم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سهل بن زیاد عن منصور بن العباس عن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سهل عن رجل عن أبی عبد الله علیه السلام قال</w:t>
      </w:r>
    </w:p>
    <w:p>
      <w:pPr>
        <w:pStyle w:val="BookText"/>
        <w:rPr/>
      </w:pPr>
      <w:r>
        <w:rPr>
          <w:rFonts w:ascii="IRNazanin" w:hAnsi="IRNazanin" w:eastAsia="IRNazanin"/>
          <w:color w:val="111111"/>
          <w:sz w:val="28"/>
          <w:sz w:val="28"/>
          <w:szCs w:val="28"/>
          <w:rtl w:val="true"/>
          <w:lang w:bidi="fa-IR"/>
        </w:rPr>
        <w:t>خرج أبو عبد الله علیه السلام من المدینة فی أیام بقین من شعبان فکان یصوم ثم</w:t>
      </w:r>
    </w:p>
    <w:p>
      <w:pPr>
        <w:pStyle w:val="BookText"/>
        <w:rPr/>
      </w:pPr>
      <w:r>
        <w:rPr>
          <w:rFonts w:ascii="IRNazanin" w:hAnsi="IRNazanin" w:eastAsia="IRNazanin"/>
          <w:color w:val="111111"/>
          <w:sz w:val="28"/>
          <w:sz w:val="28"/>
          <w:szCs w:val="28"/>
          <w:rtl w:val="true"/>
          <w:lang w:bidi="fa-IR"/>
        </w:rPr>
        <w:t xml:space="preserve">دخل علیه شهر رمضان وهو فی السفر فافطر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شعبان وتفطر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فقال نعم شعبان إلی إن شئت صمت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لا وشهر</w:t>
      </w:r>
    </w:p>
    <w:p>
      <w:pPr>
        <w:pStyle w:val="BookText"/>
        <w:rPr/>
      </w:pPr>
      <w:r>
        <w:rPr>
          <w:rFonts w:ascii="IRNazanin" w:hAnsi="IRNazanin" w:eastAsia="IRNazanin"/>
          <w:color w:val="111111"/>
          <w:sz w:val="28"/>
          <w:sz w:val="28"/>
          <w:szCs w:val="28"/>
          <w:rtl w:val="true"/>
          <w:lang w:bidi="fa-IR"/>
        </w:rPr>
        <w:t>رمضان عزم من الله عز وجل علی الافطار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علی بن بلال عن الحسن بن بسام الجمال عن رجل قال کنت مع</w:t>
      </w:r>
    </w:p>
    <w:p>
      <w:pPr>
        <w:pStyle w:val="BookText"/>
        <w:rPr/>
      </w:pPr>
      <w:r>
        <w:rPr>
          <w:rFonts w:ascii="IRNazanin" w:hAnsi="IRNazanin" w:eastAsia="IRNazanin"/>
          <w:color w:val="111111"/>
          <w:sz w:val="28"/>
          <w:sz w:val="28"/>
          <w:szCs w:val="28"/>
          <w:rtl w:val="true"/>
          <w:lang w:bidi="fa-IR"/>
        </w:rPr>
        <w:t>أبی عبد الله علیه السلام فیما بین مکة والمدینة فی شعبان وهو صائم ثم رأینا هلال</w:t>
      </w:r>
    </w:p>
    <w:p>
      <w:pPr>
        <w:pStyle w:val="BookText"/>
        <w:rPr/>
      </w:pPr>
      <w:r>
        <w:rPr>
          <w:rFonts w:ascii="IRNazanin" w:hAnsi="IRNazanin" w:eastAsia="IRNazanin"/>
          <w:color w:val="111111"/>
          <w:sz w:val="28"/>
          <w:sz w:val="28"/>
          <w:szCs w:val="28"/>
          <w:rtl w:val="true"/>
          <w:lang w:bidi="fa-IR"/>
        </w:rPr>
        <w:t xml:space="preserve">شهر رمضان فافطر فقلت له 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کان من شعبان وأنت</w:t>
      </w:r>
    </w:p>
    <w:p>
      <w:pPr>
        <w:pStyle w:val="BookText"/>
        <w:rPr/>
      </w:pPr>
      <w:r>
        <w:rPr>
          <w:rFonts w:ascii="IRNazanin" w:hAnsi="IRNazanin" w:eastAsia="IRNazanin"/>
          <w:color w:val="111111"/>
          <w:sz w:val="28"/>
          <w:sz w:val="28"/>
          <w:szCs w:val="28"/>
          <w:rtl w:val="true"/>
          <w:lang w:bidi="fa-IR"/>
        </w:rPr>
        <w:t>صائم والیوم من شهر رمضان وأنت مفطر فقال إن ذاک تطوع ولنا ان نفعل ما شئنا</w:t>
      </w:r>
    </w:p>
    <w:p>
      <w:pPr>
        <w:pStyle w:val="BookText"/>
        <w:rPr/>
      </w:pPr>
      <w:r>
        <w:rPr>
          <w:rFonts w:ascii="IRNazanin" w:hAnsi="IRNazanin" w:eastAsia="IRNazanin"/>
          <w:color w:val="111111"/>
          <w:sz w:val="28"/>
          <w:sz w:val="28"/>
          <w:szCs w:val="28"/>
          <w:rtl w:val="true"/>
          <w:lang w:bidi="fa-IR"/>
        </w:rPr>
        <w:t>وهذا فرض فلیس لنا ان نفعل الا ما امرنا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صالح بن شعبة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عن أبی جعفر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خیار أمتی الذین إذا سافروا افطروا وقصروا وإذا</w:t>
      </w:r>
    </w:p>
    <w:p>
      <w:pPr>
        <w:pStyle w:val="BookText"/>
        <w:rPr/>
      </w:pPr>
      <w:r>
        <w:rPr>
          <w:rFonts w:ascii="IRNazanin" w:hAnsi="IRNazanin" w:eastAsia="IRNazanin"/>
          <w:color w:val="111111"/>
          <w:sz w:val="28"/>
          <w:sz w:val="28"/>
          <w:szCs w:val="28"/>
          <w:rtl w:val="true"/>
          <w:lang w:bidi="fa-IR"/>
        </w:rPr>
        <w:t xml:space="preserve">أحسنوا استبشروا وإذا أساؤوا استغفروا وشرار أمتی الذین ولدوا فی النعیم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وغذوا به یأکلون طیب الطعام ویلبسون لین الثیاب وإذا تکلموا لم یصدقوا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أیوب بن نوح عن</w:t>
      </w:r>
    </w:p>
    <w:p>
      <w:pPr>
        <w:pStyle w:val="BookText"/>
        <w:rPr/>
      </w:pPr>
      <w:r>
        <w:rPr>
          <w:rFonts w:ascii="IRNazanin" w:hAnsi="IRNazanin" w:eastAsia="IRNazanin"/>
          <w:color w:val="111111"/>
          <w:sz w:val="28"/>
          <w:sz w:val="28"/>
          <w:szCs w:val="28"/>
          <w:rtl w:val="true"/>
          <w:lang w:bidi="fa-IR"/>
        </w:rPr>
        <w:t>صفوان عن معویة بن عمار قال سمعته یقول إذا صام الرجل رمضان فی السفر لم یجزه</w:t>
      </w:r>
    </w:p>
    <w:p>
      <w:pPr>
        <w:pStyle w:val="BookText"/>
        <w:rPr/>
      </w:pPr>
      <w:r>
        <w:rPr>
          <w:rFonts w:ascii="IRNazanin" w:hAnsi="IRNazanin" w:eastAsia="IRNazanin"/>
          <w:color w:val="111111"/>
          <w:sz w:val="28"/>
          <w:sz w:val="28"/>
          <w:szCs w:val="28"/>
          <w:rtl w:val="true"/>
          <w:lang w:bidi="fa-IR"/>
        </w:rPr>
        <w:t>وعلیه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عن الحلبی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w:t>
      </w:r>
    </w:p>
    <w:p>
      <w:pPr>
        <w:pStyle w:val="BookText"/>
        <w:rPr/>
      </w:pPr>
      <w:r>
        <w:rPr>
          <w:rFonts w:ascii="IRNazanin" w:hAnsi="IRNazanin" w:eastAsia="IRNazanin"/>
          <w:color w:val="111111"/>
          <w:sz w:val="28"/>
          <w:sz w:val="28"/>
          <w:szCs w:val="28"/>
          <w:rtl w:val="true"/>
          <w:lang w:bidi="fa-IR"/>
        </w:rPr>
        <w:t>عبد الله علیه السلام قال قلت رجل صام فی السفر فقال إن کان بلغه ان رسول 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ذلک فعلیه القضاء وإن لم یکن بلغه فلا شئ علیه 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ابن أبی عمیر عن حماد عن ابن أبی شعبة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صام فی السفر فقال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عبد الجبار عن</w:t>
      </w:r>
    </w:p>
    <w:p>
      <w:pPr>
        <w:pStyle w:val="BookText"/>
        <w:rPr/>
      </w:pPr>
      <w:r>
        <w:rPr>
          <w:rFonts w:ascii="IRNazanin" w:hAnsi="IRNazanin" w:eastAsia="IRNazanin"/>
          <w:color w:val="111111"/>
          <w:sz w:val="28"/>
          <w:sz w:val="28"/>
          <w:szCs w:val="28"/>
          <w:rtl w:val="true"/>
          <w:lang w:bidi="fa-IR"/>
        </w:rPr>
        <w:t xml:space="preserve">عبد الرحمن بن أبی نجران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عبد الرحمن</w:t>
      </w:r>
    </w:p>
    <w:p>
      <w:pPr>
        <w:pStyle w:val="BookText"/>
        <w:rPr/>
      </w:pPr>
      <w:r>
        <w:rPr>
          <w:rFonts w:ascii="IRNazanin" w:hAnsi="IRNazanin" w:eastAsia="IRNazanin"/>
          <w:color w:val="111111"/>
          <w:sz w:val="28"/>
          <w:sz w:val="28"/>
          <w:szCs w:val="28"/>
          <w:rtl w:val="true"/>
          <w:lang w:bidi="fa-IR"/>
        </w:rPr>
        <w:t>بن أبی نجران عن حماد بن عیسی عن عبد الرحمن بن أبی عبد الله عن أبی</w:t>
      </w:r>
    </w:p>
    <w:p>
      <w:pPr>
        <w:pStyle w:val="BookText"/>
        <w:rPr/>
      </w:pPr>
      <w:r>
        <w:rPr>
          <w:rFonts w:ascii="IRNazanin" w:hAnsi="IRNazanin" w:eastAsia="IRNazanin"/>
          <w:color w:val="111111"/>
          <w:sz w:val="28"/>
          <w:sz w:val="28"/>
          <w:szCs w:val="28"/>
          <w:rtl w:val="true"/>
          <w:lang w:bidi="fa-IR"/>
        </w:rPr>
        <w:t>عبد الله علیه السلام قال سئلته عن رجل صام شهر رمضان فی السفر فقال إن کان لم یبلغه</w:t>
      </w:r>
    </w:p>
    <w:p>
      <w:pPr>
        <w:pStyle w:val="BookText"/>
        <w:rPr/>
      </w:pPr>
      <w:r>
        <w:rPr>
          <w:rFonts w:ascii="IRNazanin" w:hAnsi="IRNazanin" w:eastAsia="IRNazanin"/>
          <w:color w:val="111111"/>
          <w:sz w:val="28"/>
          <w:sz w:val="28"/>
          <w:szCs w:val="28"/>
          <w:rtl w:val="true"/>
          <w:lang w:bidi="fa-IR"/>
        </w:rPr>
        <w:t>ان رسول الله صلی الله علیه وآله وسلم نهی عن ذلک فلیس علیه القضاء وقد أجزأ عنه</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الفضل بن شاذان فی رسالة</w:t>
      </w:r>
    </w:p>
    <w:p>
      <w:pPr>
        <w:pStyle w:val="BookText"/>
        <w:rPr/>
      </w:pPr>
      <w:r>
        <w:rPr>
          <w:rFonts w:ascii="IRNazanin" w:hAnsi="IRNazanin" w:eastAsia="IRNazanin"/>
          <w:color w:val="111111"/>
          <w:sz w:val="28"/>
          <w:sz w:val="28"/>
          <w:szCs w:val="28"/>
          <w:rtl w:val="true"/>
          <w:lang w:bidi="fa-IR"/>
        </w:rPr>
        <w:t xml:space="preserve">أبی الحسن الرضا علیه السلام إلی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قصرت أفطرت ومن لم یفطر</w:t>
      </w:r>
    </w:p>
    <w:p>
      <w:pPr>
        <w:pStyle w:val="BookText"/>
        <w:rPr/>
      </w:pPr>
      <w:r>
        <w:rPr>
          <w:rFonts w:ascii="IRNazanin" w:hAnsi="IRNazanin" w:eastAsia="IRNazanin"/>
          <w:color w:val="111111"/>
          <w:sz w:val="28"/>
          <w:sz w:val="28"/>
          <w:szCs w:val="28"/>
          <w:rtl w:val="true"/>
          <w:lang w:bidi="fa-IR"/>
        </w:rPr>
        <w:t>لم یجز عنه صومه فی السفر وعلیه القضاء لأنه لیس علیه صوم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صام فی مرضه أو سفره أو أتم الصلاة</w:t>
      </w:r>
    </w:p>
    <w:p>
      <w:pPr>
        <w:pStyle w:val="BookText"/>
        <w:rPr/>
      </w:pPr>
      <w:r>
        <w:rPr>
          <w:rFonts w:ascii="IRNazanin" w:hAnsi="IRNazanin" w:eastAsia="IRNazanin"/>
          <w:color w:val="111111"/>
          <w:sz w:val="28"/>
          <w:sz w:val="28"/>
          <w:szCs w:val="28"/>
          <w:rtl w:val="true"/>
          <w:lang w:bidi="fa-IR"/>
        </w:rPr>
        <w:t>فعلیه القضاء الا ان یکون جاهلا فیه فلیس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عیص بن القاسم عن أبی عبد الله علیه السلام قال من صام فی السفر بجهالة</w:t>
      </w:r>
    </w:p>
    <w:p>
      <w:pPr>
        <w:pStyle w:val="BookText"/>
        <w:rPr/>
      </w:pPr>
      <w:r>
        <w:rPr>
          <w:rFonts w:ascii="IRNazanin" w:hAnsi="IRNazanin" w:eastAsia="IRNazanin"/>
          <w:color w:val="111111"/>
          <w:sz w:val="28"/>
          <w:sz w:val="28"/>
          <w:szCs w:val="28"/>
          <w:rtl w:val="true"/>
          <w:lang w:bidi="fa-IR"/>
        </w:rPr>
        <w:t>لم یقضه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بن یحیی عن عبد الله بن مسکان عن لیث المرادی عن أبی عبد الله</w:t>
      </w:r>
    </w:p>
    <w:p>
      <w:pPr>
        <w:pStyle w:val="BookText"/>
        <w:rPr/>
      </w:pPr>
      <w:r>
        <w:rPr>
          <w:rFonts w:ascii="IRNazanin" w:hAnsi="IRNazanin" w:eastAsia="IRNazanin"/>
          <w:color w:val="111111"/>
          <w:sz w:val="28"/>
          <w:sz w:val="28"/>
          <w:szCs w:val="28"/>
          <w:rtl w:val="true"/>
          <w:lang w:bidi="fa-IR"/>
        </w:rPr>
        <w:t>علیه السلام قال إذا سافر الرجل فی شهر رمضان افطر وان صامه بجهالة لم یقضه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الحسن الطبرسی فی مجمع البیان عن أبی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من سافر قصر وافطر الا ان یکون رجلا سفره إلی صید</w:t>
      </w:r>
    </w:p>
    <w:p>
      <w:pPr>
        <w:pStyle w:val="BookText"/>
        <w:rPr/>
      </w:pPr>
      <w:r>
        <w:rPr>
          <w:rFonts w:ascii="IRNazanin" w:hAnsi="IRNazanin" w:eastAsia="IRNazanin"/>
          <w:color w:val="111111"/>
          <w:sz w:val="28"/>
          <w:sz w:val="28"/>
          <w:szCs w:val="28"/>
          <w:rtl w:val="true"/>
          <w:lang w:bidi="fa-IR"/>
        </w:rPr>
        <w:t>أو فی 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وجب علیه التقصیر فی السفر فعلیه</w:t>
      </w:r>
    </w:p>
    <w:p>
      <w:pPr>
        <w:pStyle w:val="BookText"/>
        <w:rPr/>
      </w:pPr>
      <w:r>
        <w:rPr>
          <w:rFonts w:ascii="IRNazanin" w:hAnsi="IRNazanin" w:eastAsia="IRNazanin"/>
          <w:color w:val="111111"/>
          <w:sz w:val="28"/>
          <w:sz w:val="28"/>
          <w:szCs w:val="28"/>
          <w:rtl w:val="true"/>
          <w:lang w:bidi="fa-IR"/>
        </w:rPr>
        <w:t>الافطار وکل من وجب علیه التمام فی الصلاة فعلیه الصیام متی ما أتم صام ومتی ما</w:t>
      </w:r>
    </w:p>
    <w:p>
      <w:pPr>
        <w:pStyle w:val="BookText"/>
        <w:rPr/>
      </w:pPr>
      <w:r>
        <w:rPr>
          <w:rFonts w:ascii="IRNazanin" w:hAnsi="IRNazanin" w:eastAsia="IRNazanin"/>
          <w:color w:val="111111"/>
          <w:sz w:val="28"/>
          <w:sz w:val="28"/>
          <w:szCs w:val="28"/>
          <w:rtl w:val="true"/>
          <w:lang w:bidi="fa-IR"/>
        </w:rPr>
        <w:t>قصر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صیده للتجارة فعلیه التمام فی الصلاة والصوم</w:t>
      </w:r>
    </w:p>
    <w:p>
      <w:pPr>
        <w:pStyle w:val="BookText"/>
        <w:rPr/>
      </w:pPr>
      <w:r>
        <w:rPr>
          <w:rFonts w:ascii="IRNazanin" w:hAnsi="IRNazanin" w:eastAsia="IRNazanin"/>
          <w:color w:val="111111"/>
          <w:sz w:val="28"/>
          <w:sz w:val="28"/>
          <w:szCs w:val="28"/>
          <w:rtl w:val="true"/>
          <w:lang w:bidi="fa-IR"/>
        </w:rPr>
        <w:t>وروی انه علیه الافطار فی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وجب علیک التقصیر فی الصلاة والتمام لزمک فی</w:t>
      </w:r>
    </w:p>
    <w:p>
      <w:pPr>
        <w:pStyle w:val="BookText"/>
        <w:rPr/>
      </w:pPr>
      <w:r>
        <w:rPr>
          <w:rFonts w:ascii="IRNazanin" w:hAnsi="IRNazanin" w:eastAsia="IRNazanin"/>
          <w:color w:val="111111"/>
          <w:sz w:val="28"/>
          <w:sz w:val="28"/>
          <w:szCs w:val="28"/>
          <w:rtl w:val="true"/>
          <w:lang w:bidi="fa-IR"/>
        </w:rPr>
        <w:t xml:space="preserve">الصوم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علیه السلام قال سئلته عن الرجل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رمضان فی السفر فیقیم الأیام فی المکان هل علیه صوم قال لا حتی یجمع</w:t>
      </w:r>
    </w:p>
    <w:p>
      <w:pPr>
        <w:pStyle w:val="BookText"/>
        <w:rPr/>
      </w:pPr>
      <w:r>
        <w:rPr>
          <w:rFonts w:ascii="IRNazanin" w:hAnsi="IRNazanin" w:eastAsia="IRNazanin"/>
          <w:color w:val="111111"/>
          <w:sz w:val="28"/>
          <w:sz w:val="28"/>
          <w:szCs w:val="28"/>
          <w:rtl w:val="true"/>
          <w:lang w:bidi="fa-IR"/>
        </w:rPr>
        <w:t xml:space="preserve">علی مقام عشرة أیام فإذا اجمع علی مقام عشرة أیام صام وأتم الصلاة ئل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علی بن جعفر فی کتابه إلا أنه قال یدرکه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w:t>
      </w:r>
    </w:p>
    <w:p>
      <w:pPr>
        <w:pStyle w:val="BookText"/>
        <w:rPr/>
      </w:pPr>
      <w:r>
        <w:rPr>
          <w:rFonts w:ascii="IRNazanin" w:hAnsi="IRNazanin" w:eastAsia="IRNazanin"/>
          <w:color w:val="111111"/>
          <w:sz w:val="28"/>
          <w:sz w:val="28"/>
          <w:szCs w:val="28"/>
          <w:rtl w:val="true"/>
          <w:lang w:bidi="fa-IR"/>
        </w:rPr>
        <w:t>دخل المسافر أرضا ینوی بها المقام فی شهر رمضان قبل طلوع الفجر فعلیه الصیام</w:t>
      </w:r>
    </w:p>
    <w:p>
      <w:pPr>
        <w:pStyle w:val="BookText"/>
        <w:rPr/>
      </w:pP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حدیث فی جواز التطوع فی السفر بالصیام</w:t>
      </w:r>
    </w:p>
    <w:p>
      <w:pPr>
        <w:pStyle w:val="BookText"/>
        <w:rPr/>
      </w:pPr>
      <w:r>
        <w:rPr>
          <w:rFonts w:ascii="IRNazanin" w:hAnsi="IRNazanin" w:eastAsia="IRNazanin"/>
          <w:color w:val="111111"/>
          <w:sz w:val="28"/>
          <w:sz w:val="28"/>
          <w:szCs w:val="28"/>
          <w:rtl w:val="true"/>
          <w:lang w:bidi="fa-IR"/>
        </w:rPr>
        <w:t>وجائت اخبار بکراهیة ذلک وانه لیس من البر الصوم فی السفر وهی أکثر وعلیها</w:t>
      </w:r>
    </w:p>
    <w:p>
      <w:pPr>
        <w:pStyle w:val="BookText"/>
        <w:rPr/>
      </w:pPr>
      <w:r>
        <w:rPr>
          <w:rFonts w:ascii="IRNazanin" w:hAnsi="IRNazanin" w:eastAsia="IRNazanin"/>
          <w:color w:val="111111"/>
          <w:sz w:val="28"/>
          <w:sz w:val="28"/>
          <w:szCs w:val="28"/>
          <w:rtl w:val="true"/>
          <w:lang w:bidi="fa-IR"/>
        </w:rPr>
        <w:t>العمل عند فقهاء العصابة فمن اخذ بالحدیث لم یأثم إذا کان اخذه من جهة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w:t>
      </w:r>
    </w:p>
    <w:p>
      <w:pPr>
        <w:pStyle w:val="BookText"/>
        <w:rPr/>
      </w:pPr>
      <w:r>
        <w:rPr>
          <w:rFonts w:ascii="IRNazanin" w:hAnsi="IRNazanin" w:eastAsia="IRNazanin"/>
          <w:color w:val="111111"/>
          <w:sz w:val="28"/>
          <w:sz w:val="28"/>
          <w:szCs w:val="28"/>
          <w:rtl w:val="true"/>
          <w:lang w:bidi="fa-IR"/>
        </w:rPr>
        <w:t>الأئمة علیهم السلام من أبواب المقدمات فی کتاب الطهارة قوله علیه السلام ان أفضل</w:t>
      </w:r>
    </w:p>
    <w:p>
      <w:pPr>
        <w:pStyle w:val="BookText"/>
        <w:rPr/>
      </w:pPr>
      <w:r>
        <w:rPr>
          <w:rFonts w:ascii="IRNazanin" w:hAnsi="IRNazanin" w:eastAsia="IRNazanin"/>
          <w:color w:val="111111"/>
          <w:sz w:val="28"/>
          <w:sz w:val="28"/>
          <w:szCs w:val="28"/>
          <w:rtl w:val="true"/>
          <w:lang w:bidi="fa-IR"/>
        </w:rPr>
        <w:t>الأشیاء ما إذا أنت فاتک لم تکن منه توبة دون ان ترجع الیه فتؤدیه بعینه ان الصلاة</w:t>
      </w:r>
    </w:p>
    <w:p>
      <w:pPr>
        <w:pStyle w:val="BookText"/>
        <w:rPr/>
      </w:pPr>
      <w:r>
        <w:rPr>
          <w:rFonts w:ascii="IRNazanin" w:hAnsi="IRNazanin" w:eastAsia="IRNazanin"/>
          <w:color w:val="111111"/>
          <w:sz w:val="28"/>
          <w:sz w:val="28"/>
          <w:szCs w:val="28"/>
          <w:rtl w:val="true"/>
          <w:lang w:bidi="fa-IR"/>
        </w:rPr>
        <w:t>والزکاة والحج والولایة لیس یقع شئ مکانها دون أدائها وان الصوم إذا فاتک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قصرت أو سافرت فیه أدیت مکانه أیاما غیرها وجزیت ذلک الذنب بصدقة</w:t>
      </w:r>
    </w:p>
    <w:p>
      <w:pPr>
        <w:pStyle w:val="BookText"/>
        <w:rPr/>
      </w:pPr>
      <w:r>
        <w:rPr>
          <w:rFonts w:ascii="IRNazanin" w:hAnsi="IRNazanin" w:eastAsia="IRNazanin"/>
          <w:color w:val="111111"/>
          <w:sz w:val="28"/>
          <w:sz w:val="28"/>
          <w:szCs w:val="28"/>
          <w:rtl w:val="true"/>
          <w:lang w:bidi="fa-IR"/>
        </w:rPr>
        <w:t>ولا قضاء علیک ولیس من تلک الأربعة شئ یجزیک مکانه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المصلی ان یقصر من الصلوات</w:t>
      </w:r>
    </w:p>
    <w:p>
      <w:pPr>
        <w:pStyle w:val="BookText"/>
        <w:rPr/>
      </w:pPr>
      <w:r>
        <w:rPr>
          <w:rFonts w:ascii="IRNazanin" w:hAnsi="IRNazanin" w:eastAsia="IRNazanin"/>
          <w:color w:val="111111"/>
          <w:sz w:val="28"/>
          <w:sz w:val="28"/>
          <w:szCs w:val="28"/>
          <w:rtl w:val="true"/>
          <w:lang w:bidi="fa-IR"/>
        </w:rPr>
        <w:t xml:space="preserve">الرباعیات إذا سافر من أبواب صلاة المسافر ما یدل علی ذلک وکذا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المسافر إذا عزم ان یقیم فی بلدة عشرا فیتم ویصوم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وهب من هذا الباب قوله ان دخلت بلدا أول یوم من شهر</w:t>
      </w:r>
    </w:p>
    <w:p>
      <w:pPr>
        <w:pStyle w:val="BookText"/>
        <w:rPr/>
      </w:pPr>
      <w:r>
        <w:rPr>
          <w:rFonts w:ascii="IRNazanin" w:hAnsi="IRNazanin" w:eastAsia="IRNazanin"/>
          <w:color w:val="111111"/>
          <w:sz w:val="28"/>
          <w:sz w:val="28"/>
          <w:szCs w:val="28"/>
          <w:rtl w:val="true"/>
          <w:lang w:bidi="fa-IR"/>
        </w:rPr>
        <w:t>رمضان ولست أرید ان أقیم عشرا قال قصر وافطر قلت فان مکثت کذلک أقول غدا</w:t>
      </w:r>
    </w:p>
    <w:p>
      <w:pPr>
        <w:pStyle w:val="BookText"/>
        <w:rPr/>
      </w:pPr>
      <w:r>
        <w:rPr>
          <w:rFonts w:ascii="IRNazanin" w:hAnsi="IRNazanin" w:eastAsia="IRNazanin"/>
          <w:color w:val="111111"/>
          <w:sz w:val="28"/>
          <w:sz w:val="28"/>
          <w:szCs w:val="28"/>
          <w:rtl w:val="true"/>
          <w:lang w:bidi="fa-IR"/>
        </w:rPr>
        <w:t xml:space="preserve">أو بعد غد فأفطر الشهر کله واقصر قال نعم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إذا قصرت أفطرت</w:t>
      </w:r>
    </w:p>
    <w:p>
      <w:pPr>
        <w:pStyle w:val="BookText"/>
        <w:rPr/>
      </w:pPr>
      <w:r>
        <w:rPr>
          <w:rFonts w:ascii="IRNazanin" w:hAnsi="IRNazanin" w:eastAsia="IRNazanin"/>
          <w:color w:val="111111"/>
          <w:sz w:val="28"/>
          <w:sz w:val="28"/>
          <w:szCs w:val="28"/>
          <w:rtl w:val="true"/>
          <w:lang w:bidi="fa-IR"/>
        </w:rPr>
        <w:t xml:space="preserve">وإذا أفطرت قصرت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أقام المکاری وأمثاله فی منزله أو فی</w:t>
      </w:r>
    </w:p>
    <w:p>
      <w:pPr>
        <w:pStyle w:val="BookText"/>
        <w:rPr/>
      </w:pPr>
      <w:r>
        <w:rPr>
          <w:rFonts w:ascii="IRNazanin" w:hAnsi="IRNazanin" w:eastAsia="IRNazanin"/>
          <w:color w:val="111111"/>
          <w:sz w:val="28"/>
          <w:sz w:val="28"/>
          <w:szCs w:val="28"/>
          <w:rtl w:val="true"/>
          <w:lang w:bidi="fa-IR"/>
        </w:rPr>
        <w:t>البلد الذی یدخله أقل من عشرة أیام وجب علیه الصیام والتمام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خرج إلی الصید قوله</w:t>
      </w:r>
    </w:p>
    <w:p>
      <w:pPr>
        <w:pStyle w:val="BookText"/>
        <w:rPr/>
      </w:pPr>
      <w:r>
        <w:rPr>
          <w:rFonts w:ascii="IRNazanin" w:hAnsi="IRNazanin" w:eastAsia="IRNazanin"/>
          <w:color w:val="111111"/>
          <w:sz w:val="28"/>
          <w:sz w:val="28"/>
          <w:szCs w:val="28"/>
          <w:rtl w:val="true"/>
          <w:lang w:bidi="fa-IR"/>
        </w:rPr>
        <w:t>الرجل یشیع اخاه الیوم والیومین فی شهر رمضان قال علیه السلام یفطر ویقصر</w:t>
      </w:r>
    </w:p>
    <w:p>
      <w:pPr>
        <w:pStyle w:val="BookText"/>
        <w:rPr/>
      </w:pPr>
      <w:r>
        <w:rPr>
          <w:rFonts w:ascii="IRNazanin" w:hAnsi="IRNazanin" w:eastAsia="IRNazanin"/>
          <w:color w:val="111111"/>
          <w:sz w:val="28"/>
          <w:sz w:val="28"/>
          <w:szCs w:val="28"/>
          <w:rtl w:val="true"/>
          <w:lang w:bidi="fa-IR"/>
        </w:rPr>
        <w:t>فان ذلک 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فلیس المضطر إلی طلب الصید سعیه</w:t>
      </w:r>
    </w:p>
    <w:p>
      <w:pPr>
        <w:pStyle w:val="BookText"/>
        <w:rPr/>
      </w:pPr>
      <w:r>
        <w:rPr>
          <w:rFonts w:ascii="IRNazanin" w:hAnsi="IRNazanin" w:eastAsia="IRNazanin"/>
          <w:color w:val="111111"/>
          <w:sz w:val="28"/>
          <w:sz w:val="28"/>
          <w:szCs w:val="28"/>
          <w:rtl w:val="true"/>
          <w:lang w:bidi="fa-IR"/>
        </w:rPr>
        <w:t>فیه باطلا ویجب علیه التقصیر فی الصلاة والصیام جمیعا إذا کان مضطرا إلی أکله</w:t>
      </w:r>
    </w:p>
    <w:p>
      <w:pPr>
        <w:pStyle w:val="BookText"/>
        <w:rPr/>
      </w:pPr>
      <w:r>
        <w:rPr>
          <w:rFonts w:ascii="IRNazanin" w:hAnsi="IRNazanin" w:eastAsia="IRNazanin"/>
          <w:color w:val="111111"/>
          <w:sz w:val="28"/>
          <w:sz w:val="28"/>
          <w:szCs w:val="28"/>
          <w:rtl w:val="true"/>
          <w:lang w:bidi="fa-IR"/>
        </w:rPr>
        <w:t>وان کان ممن یطلبه للتجارة ولیست له حرفة الا من طلب الصید فان سعیه حق فعلیه</w:t>
      </w:r>
    </w:p>
    <w:p>
      <w:pPr>
        <w:pStyle w:val="BookText"/>
        <w:rPr/>
      </w:pPr>
      <w:r>
        <w:rPr>
          <w:rFonts w:ascii="IRNazanin" w:hAnsi="IRNazanin" w:eastAsia="IRNazanin"/>
          <w:color w:val="111111"/>
          <w:sz w:val="28"/>
          <w:sz w:val="28"/>
          <w:szCs w:val="28"/>
          <w:rtl w:val="true"/>
          <w:lang w:bidi="fa-IR"/>
        </w:rPr>
        <w:t xml:space="preserve">التمام فی الصلاة والصیام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طلب الصید لاهیا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التمام فی الصلاة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کان صیده للتجارة فعلیه التمام</w:t>
      </w:r>
    </w:p>
    <w:p>
      <w:pPr>
        <w:pStyle w:val="BookText"/>
        <w:rPr/>
      </w:pPr>
      <w:r>
        <w:rPr>
          <w:rFonts w:ascii="IRNazanin" w:hAnsi="IRNazanin" w:eastAsia="IRNazanin"/>
          <w:color w:val="111111"/>
          <w:sz w:val="28"/>
          <w:sz w:val="28"/>
          <w:szCs w:val="28"/>
          <w:rtl w:val="true"/>
          <w:lang w:bidi="fa-IR"/>
        </w:rPr>
        <w:t>فی الصلاة والتقصیر فی الصوم وإذا کان صیده اضطرارا لیعوده علی عیاله فعلیه</w:t>
      </w:r>
    </w:p>
    <w:p>
      <w:pPr>
        <w:pStyle w:val="BookText"/>
        <w:rPr/>
      </w:pPr>
      <w:r>
        <w:rPr>
          <w:rFonts w:ascii="IRNazanin" w:hAnsi="IRNazanin" w:eastAsia="IRNazanin"/>
          <w:color w:val="111111"/>
          <w:sz w:val="28"/>
          <w:sz w:val="28"/>
          <w:szCs w:val="28"/>
          <w:rtl w:val="true"/>
          <w:lang w:bidi="fa-IR"/>
        </w:rPr>
        <w:t>التقصیر فی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 الا بعد</w:t>
      </w:r>
    </w:p>
    <w:p>
      <w:pPr>
        <w:pStyle w:val="BookText"/>
        <w:rPr/>
      </w:pPr>
      <w:r>
        <w:rPr>
          <w:rFonts w:ascii="IRNazanin" w:hAnsi="IRNazanin" w:eastAsia="IRNazanin"/>
          <w:color w:val="111111"/>
          <w:sz w:val="28"/>
          <w:sz w:val="28"/>
          <w:szCs w:val="28"/>
          <w:rtl w:val="true"/>
          <w:lang w:bidi="fa-IR"/>
        </w:rPr>
        <w:t>مضی الحول من أبواب زکاة النقدین قوله علیه السلام هذا بمنزلة رجل افطر فی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 یوما فی اقامته ثم خرج فی آخر النهار فی سفر فأراد بسفره ذلک ابطال</w:t>
      </w:r>
    </w:p>
    <w:p>
      <w:pPr>
        <w:pStyle w:val="BookText"/>
        <w:rPr/>
      </w:pPr>
      <w:r>
        <w:rPr>
          <w:rFonts w:ascii="IRNazanin" w:hAnsi="IRNazanin" w:eastAsia="IRNazanin"/>
          <w:color w:val="111111"/>
          <w:sz w:val="28"/>
          <w:sz w:val="28"/>
          <w:szCs w:val="28"/>
          <w:rtl w:val="true"/>
          <w:lang w:bidi="fa-IR"/>
        </w:rPr>
        <w:t>الکفارة التی وجبت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 الباب المتقدم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الباب قوله علیه السلام فإذا دخل أرضا قبل طلوع الفجر وهو یرید الإقامة</w:t>
      </w:r>
    </w:p>
    <w:p>
      <w:pPr>
        <w:pStyle w:val="BookText"/>
        <w:rPr/>
      </w:pPr>
      <w:r>
        <w:rPr>
          <w:rFonts w:ascii="IRNazanin" w:hAnsi="IRNazanin" w:eastAsia="IRNazanin"/>
          <w:color w:val="111111"/>
          <w:sz w:val="28"/>
          <w:sz w:val="28"/>
          <w:szCs w:val="28"/>
          <w:rtl w:val="true"/>
          <w:lang w:bidi="fa-IR"/>
        </w:rPr>
        <w:t>بها فعلیه صوم ذلک فان دخل بعد طلوع الفجر فلا صیام علیه وان شاء 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ولیس یفترق فی التقصیر والافطار</w:t>
      </w:r>
    </w:p>
    <w:p>
      <w:pPr>
        <w:pStyle w:val="BookText"/>
        <w:rPr/>
      </w:pPr>
      <w:r>
        <w:rPr>
          <w:rFonts w:ascii="IRNazanin" w:hAnsi="IRNazanin" w:eastAsia="IRNazanin"/>
          <w:color w:val="111111"/>
          <w:sz w:val="28"/>
          <w:sz w:val="28"/>
          <w:szCs w:val="28"/>
          <w:rtl w:val="true"/>
          <w:lang w:bidi="fa-IR"/>
        </w:rPr>
        <w:t>ومن قصر فلیفطر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علم أنه یدخل اهله قبل الزوال فهو</w:t>
      </w:r>
    </w:p>
    <w:p>
      <w:pPr>
        <w:pStyle w:val="BookText"/>
        <w:rPr/>
      </w:pPr>
      <w:r>
        <w:rPr>
          <w:rFonts w:ascii="IRNazanin" w:hAnsi="IRNazanin" w:eastAsia="IRNazanin"/>
          <w:color w:val="111111"/>
          <w:sz w:val="28"/>
          <w:sz w:val="28"/>
          <w:szCs w:val="28"/>
          <w:rtl w:val="true"/>
          <w:lang w:bidi="fa-IR"/>
        </w:rPr>
        <w:t xml:space="preserve">بالخیار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المسافر إذا دخل اهله قبل الزوال وهو جنب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الجماع للمسافر بالنهار فی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w:t>
      </w:r>
    </w:p>
    <w:p>
      <w:pPr>
        <w:pStyle w:val="BookText"/>
        <w:rPr/>
      </w:pPr>
      <w:r>
        <w:rPr>
          <w:rFonts w:ascii="IRNazanin" w:hAnsi="IRNazanin" w:eastAsia="IRNazanin"/>
          <w:color w:val="111111"/>
          <w:sz w:val="28"/>
          <w:sz w:val="28"/>
          <w:szCs w:val="28"/>
          <w:rtl w:val="true"/>
          <w:lang w:bidi="fa-IR"/>
        </w:rPr>
        <w:t>السفر ان یقضی ما فاته من شهر رمضان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إذا سافر فلیفطر لأنه</w:t>
      </w:r>
    </w:p>
    <w:p>
      <w:pPr>
        <w:pStyle w:val="BookText"/>
        <w:rPr/>
      </w:pPr>
      <w:r>
        <w:rPr>
          <w:rFonts w:ascii="IRNazanin" w:hAnsi="IRNazanin" w:eastAsia="IRNazanin"/>
          <w:color w:val="111111"/>
          <w:sz w:val="28"/>
          <w:sz w:val="28"/>
          <w:szCs w:val="28"/>
          <w:rtl w:val="true"/>
          <w:lang w:bidi="fa-IR"/>
        </w:rPr>
        <w:t>لا یحل له الصوم فی السفر فریضة کان أو غیره والصوم فی السفر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یصوم فی السفر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السفر فی شهر رمضان قبل صوم ثلث وعشرین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 صوم شهر</w:t>
      </w:r>
    </w:p>
    <w:p>
      <w:pPr>
        <w:pStyle w:val="BookText"/>
        <w:rPr/>
      </w:pPr>
      <w:r>
        <w:rPr>
          <w:rFonts w:ascii="IRNazanin" w:hAnsi="IRNazanin" w:eastAsia="IRNazanin"/>
          <w:color w:val="111111"/>
          <w:sz w:val="28"/>
          <w:sz w:val="28"/>
          <w:szCs w:val="28"/>
          <w:rtl w:val="true"/>
          <w:lang w:bidi="fa-IR"/>
        </w:rPr>
        <w:t xml:space="preserve">رمضان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شهر رمضان من کان فیه علیلا أو مسافرا عدة ما اعتل وسافر</w:t>
      </w:r>
    </w:p>
    <w:p>
      <w:pPr>
        <w:pStyle w:val="BookText"/>
        <w:rPr/>
      </w:pPr>
      <w:r>
        <w:rPr>
          <w:rFonts w:ascii="IRNazanin" w:hAnsi="IRNazanin" w:eastAsia="IRNazanin"/>
          <w:color w:val="111111"/>
          <w:sz w:val="28"/>
          <w:sz w:val="28"/>
          <w:szCs w:val="28"/>
          <w:rtl w:val="true"/>
          <w:lang w:bidi="fa-IR"/>
        </w:rPr>
        <w:t>فیه ویدل علی ذلک سائر أحادیث الباب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فاته صوم شهر رمضان لمرض</w:t>
      </w:r>
    </w:p>
    <w:p>
      <w:pPr>
        <w:pStyle w:val="BookText"/>
        <w:rPr/>
      </w:pPr>
      <w:r>
        <w:rPr>
          <w:rFonts w:ascii="IRNazanin" w:hAnsi="IRNazanin" w:eastAsia="IRNazanin"/>
          <w:color w:val="111111"/>
          <w:sz w:val="28"/>
          <w:sz w:val="28"/>
          <w:szCs w:val="28"/>
          <w:rtl w:val="true"/>
          <w:lang w:bidi="fa-IR"/>
        </w:rPr>
        <w:t>أو سفر فعلیه ان یقضیه قبل أن یدرکه الصوم الاخر قوله إذا مرض الرجل أو سافر</w:t>
      </w:r>
    </w:p>
    <w:p>
      <w:pPr>
        <w:pStyle w:val="BookText"/>
        <w:rPr/>
      </w:pPr>
      <w:r>
        <w:rPr>
          <w:rFonts w:ascii="IRNazanin" w:hAnsi="IRNazanin" w:eastAsia="IRNazanin"/>
          <w:color w:val="111111"/>
          <w:sz w:val="28"/>
          <w:sz w:val="28"/>
          <w:szCs w:val="28"/>
          <w:rtl w:val="true"/>
          <w:lang w:bidi="fa-IR"/>
        </w:rPr>
        <w:t>فی شهر رمضان فلم یخرج من سفره أو لم یفق من مرضه حتی یدخل علیه شهر رمضان</w:t>
      </w:r>
    </w:p>
    <w:p>
      <w:pPr>
        <w:pStyle w:val="BookText"/>
        <w:rPr/>
      </w:pPr>
      <w:r>
        <w:rPr>
          <w:rFonts w:ascii="IRNazanin" w:hAnsi="IRNazanin" w:eastAsia="IRNazanin"/>
          <w:color w:val="111111"/>
          <w:sz w:val="28"/>
          <w:sz w:val="28"/>
          <w:szCs w:val="28"/>
          <w:rtl w:val="true"/>
          <w:lang w:bidi="fa-IR"/>
        </w:rPr>
        <w:t>آخر وجب علیه الفداء للأول وسقط القضاء فإذا أفاق بینهما أو أقام فی امده ولم</w:t>
      </w:r>
    </w:p>
    <w:p>
      <w:pPr>
        <w:pStyle w:val="BookText"/>
        <w:rPr/>
      </w:pPr>
      <w:r>
        <w:rPr>
          <w:rFonts w:ascii="IRNazanin" w:hAnsi="IRNazanin" w:eastAsia="IRNazanin"/>
          <w:color w:val="111111"/>
          <w:sz w:val="28"/>
          <w:sz w:val="28"/>
          <w:szCs w:val="28"/>
          <w:rtl w:val="true"/>
          <w:lang w:bidi="fa-IR"/>
        </w:rPr>
        <w:t>یقضه وجب علیه القضاء والفداء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 رمضان ثم مات قبل أن یقضیه</w:t>
      </w:r>
      <w:bookmarkStart w:id="250" w:name="pg16861_183710"/>
    </w:p>
    <w:p>
      <w:pPr>
        <w:pStyle w:val="BookText"/>
        <w:rPr/>
      </w:pPr>
      <w:bookmarkEnd w:id="250"/>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علیه قضاء صوم ثم مات فعلی أکبر أولیائه من الرجال ان</w:t>
      </w:r>
    </w:p>
    <w:p>
      <w:pPr>
        <w:pStyle w:val="BookText"/>
        <w:rPr/>
      </w:pPr>
      <w:r>
        <w:rPr>
          <w:rFonts w:ascii="IRNazanin" w:hAnsi="IRNazanin" w:eastAsia="IRNazanin"/>
          <w:color w:val="111111"/>
          <w:sz w:val="28"/>
          <w:sz w:val="28"/>
          <w:szCs w:val="28"/>
          <w:rtl w:val="true"/>
          <w:lang w:bidi="fa-IR"/>
        </w:rPr>
        <w:t>یقضی عنه ما یدل علی لزوم القضاء علی من سافر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ما ورد فی حصر الصیام الواجب وأقسامه</w:t>
      </w:r>
    </w:p>
    <w:p>
      <w:pPr>
        <w:pStyle w:val="BookText"/>
        <w:rPr/>
      </w:pPr>
      <w:r>
        <w:rPr>
          <w:rFonts w:ascii="IRNazanin" w:hAnsi="IRNazanin" w:eastAsia="IRNazanin"/>
          <w:color w:val="111111"/>
          <w:sz w:val="28"/>
          <w:sz w:val="28"/>
          <w:szCs w:val="28"/>
          <w:rtl w:val="true"/>
          <w:lang w:bidi="fa-IR"/>
        </w:rPr>
        <w:t>من أبواب بقیة الصوم الواجب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صوم السفر والمرض فان</w:t>
      </w:r>
    </w:p>
    <w:p>
      <w:pPr>
        <w:pStyle w:val="BookText"/>
        <w:rPr/>
      </w:pPr>
      <w:r>
        <w:rPr>
          <w:rFonts w:ascii="IRNazanin" w:hAnsi="IRNazanin" w:eastAsia="IRNazanin"/>
          <w:color w:val="111111"/>
          <w:sz w:val="28"/>
          <w:sz w:val="28"/>
          <w:szCs w:val="28"/>
          <w:rtl w:val="true"/>
          <w:lang w:bidi="fa-IR"/>
        </w:rPr>
        <w:t>العامة قد اختلفت فی ذلک فقال قوم یصوم وقال آخرون لا یصوم وقال قوم ان شاء</w:t>
      </w:r>
    </w:p>
    <w:p>
      <w:pPr>
        <w:pStyle w:val="BookText"/>
        <w:rPr/>
      </w:pPr>
      <w:r>
        <w:rPr>
          <w:rFonts w:ascii="IRNazanin" w:hAnsi="IRNazanin" w:eastAsia="IRNazanin"/>
          <w:color w:val="111111"/>
          <w:sz w:val="28"/>
          <w:sz w:val="28"/>
          <w:szCs w:val="28"/>
          <w:rtl w:val="true"/>
          <w:lang w:bidi="fa-IR"/>
        </w:rPr>
        <w:t>صام وان شاء افطر واما نحن نقول یفطر فی الحالین جمیعا فان صام فی حال السفر</w:t>
      </w:r>
    </w:p>
    <w:p>
      <w:pPr>
        <w:pStyle w:val="BookText"/>
        <w:rPr/>
      </w:pPr>
      <w:r>
        <w:rPr>
          <w:rFonts w:ascii="IRNazanin" w:hAnsi="IRNazanin" w:eastAsia="IRNazanin"/>
          <w:color w:val="111111"/>
          <w:sz w:val="28"/>
          <w:sz w:val="28"/>
          <w:szCs w:val="28"/>
          <w:rtl w:val="true"/>
          <w:lang w:bidi="fa-IR"/>
        </w:rPr>
        <w:t>أو فی حال المرض فعلیه القضاء فان الله عز وجل یقول فمن کان منکم مریضا أو علی</w:t>
      </w:r>
    </w:p>
    <w:p>
      <w:pPr>
        <w:pStyle w:val="BookText"/>
        <w:rPr/>
      </w:pPr>
      <w:r>
        <w:rPr>
          <w:rFonts w:ascii="IRNazanin" w:hAnsi="IRNazanin" w:eastAsia="IRNazanin"/>
          <w:color w:val="111111"/>
          <w:sz w:val="28"/>
          <w:sz w:val="28"/>
          <w:szCs w:val="28"/>
          <w:rtl w:val="true"/>
          <w:lang w:bidi="fa-IR"/>
        </w:rPr>
        <w:t>سفر فعدة من أیام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 فی</w:t>
      </w:r>
    </w:p>
    <w:p>
      <w:pPr>
        <w:pStyle w:val="BookText"/>
        <w:rPr/>
      </w:pPr>
      <w:r>
        <w:rPr>
          <w:rFonts w:ascii="IRNazanin" w:hAnsi="IRNazanin" w:eastAsia="IRNazanin"/>
          <w:color w:val="111111"/>
          <w:sz w:val="28"/>
          <w:sz w:val="28"/>
          <w:szCs w:val="28"/>
          <w:rtl w:val="true"/>
          <w:lang w:bidi="fa-IR"/>
        </w:rPr>
        <w:t>کفارات الیمین قوله علیه السلام وان ظاهر وهو مسافر یفطر حتی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حتی یقوم القائم</w:t>
      </w:r>
    </w:p>
    <w:p>
      <w:pPr>
        <w:pStyle w:val="BookText"/>
        <w:rPr/>
      </w:pPr>
      <w:r>
        <w:rPr>
          <w:rFonts w:ascii="IRNazanin" w:hAnsi="IRNazanin" w:eastAsia="IRNazanin"/>
          <w:color w:val="111111"/>
          <w:sz w:val="28"/>
          <w:sz w:val="28"/>
          <w:szCs w:val="28"/>
          <w:rtl w:val="true"/>
          <w:lang w:bidi="fa-IR"/>
        </w:rPr>
        <w:t xml:space="preserve">علیه السلام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کل یوم جمعة ما یدل علی</w:t>
      </w:r>
    </w:p>
    <w:p>
      <w:pPr>
        <w:pStyle w:val="BookText"/>
        <w:rPr/>
      </w:pPr>
      <w:r>
        <w:rPr>
          <w:rFonts w:ascii="IRNazanin" w:hAnsi="IRNazanin" w:eastAsia="IRNazanin"/>
          <w:color w:val="111111"/>
          <w:sz w:val="28"/>
          <w:sz w:val="28"/>
          <w:szCs w:val="28"/>
          <w:rtl w:val="true"/>
          <w:lang w:bidi="fa-IR"/>
        </w:rPr>
        <w:t>حرمة الصوم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عذافر 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صوم الثلثة الأیام فی کل</w:t>
      </w:r>
    </w:p>
    <w:p>
      <w:pPr>
        <w:pStyle w:val="BookText"/>
        <w:rPr/>
      </w:pPr>
      <w:r>
        <w:rPr>
          <w:rFonts w:ascii="IRNazanin" w:hAnsi="IRNazanin" w:eastAsia="IRNazanin"/>
          <w:color w:val="111111"/>
          <w:sz w:val="28"/>
          <w:sz w:val="28"/>
          <w:szCs w:val="28"/>
          <w:rtl w:val="true"/>
          <w:lang w:bidi="fa-IR"/>
        </w:rPr>
        <w:t>شهر من أبواب الصیام المندوب قوله فأنت فیه بالخیار فی السفر والمرض قال</w:t>
      </w:r>
    </w:p>
    <w:p>
      <w:pPr>
        <w:pStyle w:val="BookText"/>
        <w:rPr/>
      </w:pPr>
      <w:r>
        <w:rPr>
          <w:rFonts w:ascii="IRNazanin" w:hAnsi="IRNazanin" w:eastAsia="IRNazanin"/>
          <w:color w:val="111111"/>
          <w:sz w:val="28"/>
          <w:sz w:val="28"/>
          <w:szCs w:val="28"/>
          <w:rtl w:val="true"/>
          <w:lang w:bidi="fa-IR"/>
        </w:rPr>
        <w:t>فقال علیه السلام المرض قد وضع الله عز وجل عنک والسفر إن شئت فاقضه وإن لم</w:t>
      </w:r>
    </w:p>
    <w:p>
      <w:pPr>
        <w:pStyle w:val="BookText"/>
        <w:rPr/>
      </w:pPr>
      <w:r>
        <w:rPr>
          <w:rFonts w:ascii="IRNazanin" w:hAnsi="IRNazanin" w:eastAsia="IRNazanin"/>
          <w:color w:val="111111"/>
          <w:sz w:val="28"/>
          <w:sz w:val="28"/>
          <w:szCs w:val="28"/>
          <w:rtl w:val="true"/>
          <w:lang w:bidi="fa-IR"/>
        </w:rPr>
        <w:t>تقضه فلا جناح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عمران من باب حد المرتد فی کتاب الحدود ما یدل</w:t>
      </w:r>
    </w:p>
    <w:p>
      <w:pPr>
        <w:pStyle w:val="BookText"/>
        <w:rPr/>
      </w:pPr>
      <w:r>
        <w:rPr>
          <w:rFonts w:ascii="IRNazanin" w:hAnsi="IRNazanin" w:eastAsia="IRNazanin"/>
          <w:color w:val="111111"/>
          <w:sz w:val="28"/>
          <w:sz w:val="28"/>
          <w:szCs w:val="28"/>
          <w:rtl w:val="true"/>
          <w:lang w:bidi="fa-IR"/>
        </w:rPr>
        <w:t>علی جواز الافطار فی السفر فی شهر رمضان وما یدل علی حرمة الصوم فی السفر</w:t>
      </w:r>
    </w:p>
    <w:p>
      <w:pPr>
        <w:pStyle w:val="BookText"/>
        <w:rPr/>
      </w:pPr>
      <w:r>
        <w:rPr>
          <w:rFonts w:ascii="IRNazanin" w:hAnsi="IRNazanin" w:eastAsia="IRNazanin"/>
          <w:color w:val="111111"/>
          <w:sz w:val="28"/>
          <w:sz w:val="28"/>
          <w:szCs w:val="28"/>
          <w:rtl w:val="true"/>
          <w:lang w:bidi="fa-IR"/>
        </w:rPr>
        <w:t>ووجوب قضائه أکثر مما ذکر ولکن فیه غنی وکفایة</w:t>
      </w:r>
      <w:r>
        <w:rPr>
          <w:rFonts w:eastAsia="IRNazanin" w:cs="IRNazanin"/>
          <w:color w:val="111111"/>
          <w:sz w:val="28"/>
          <w:szCs w:val="28"/>
          <w:rtl w:val="true"/>
          <w:lang w:bidi="fa-IR"/>
        </w:rPr>
        <w:t>.</w:t>
      </w:r>
    </w:p>
    <w:p>
      <w:pPr>
        <w:pStyle w:val="Heading4"/>
        <w:numPr>
          <w:ilvl w:val="3"/>
          <w:numId w:val="1"/>
        </w:numPr>
        <w:rPr/>
      </w:pPr>
      <w:bookmarkStart w:id="251" w:name="__RefHeading___Toc9934926_417432637"/>
      <w:bookmarkStart w:id="252" w:name="_Toc90"/>
      <w:bookmarkEnd w:id="251"/>
      <w:r>
        <w:rPr>
          <w:rtl w:val="true"/>
        </w:rPr>
        <w:t>(</w:t>
      </w:r>
      <w:r>
        <w:rPr/>
        <w:t>7</w:t>
      </w:r>
      <w:r>
        <w:rPr>
          <w:rtl w:val="true"/>
        </w:rPr>
        <w:t xml:space="preserve">) </w:t>
      </w:r>
      <w:r>
        <w:rPr>
          <w:rtl w:val="true"/>
        </w:rPr>
        <w:t>باب ان المسافر ان خرج قبل الزوال فی شهر رمضان</w:t>
      </w:r>
      <w:r>
        <w:rPr>
          <w:rtl w:val="true"/>
        </w:rPr>
        <w:t>...</w:t>
      </w:r>
      <w:bookmarkEnd w:id="252"/>
    </w:p>
    <w:p>
      <w:pPr>
        <w:pStyle w:val="BookText"/>
        <w:rPr/>
      </w:pPr>
      <w:r>
        <w:rPr>
          <w:rFonts w:ascii="IRNazanin" w:hAnsi="IRNazanin" w:eastAsia="IRNazanin"/>
          <w:color w:val="111111"/>
          <w:sz w:val="28"/>
          <w:sz w:val="28"/>
          <w:szCs w:val="28"/>
          <w:rtl w:val="true"/>
          <w:lang w:bidi="fa-IR"/>
        </w:rPr>
        <w:t>باب ان المسافر ان خرج قبل الزوال فی شهر رمضان فلیفطر ان نوی الخروج من اللیل ثم یقضیه والا فیشکل</w:t>
      </w:r>
    </w:p>
    <w:p>
      <w:pPr>
        <w:pStyle w:val="BookText"/>
        <w:rPr/>
      </w:pPr>
      <w:r>
        <w:rPr>
          <w:rFonts w:ascii="IRNazanin" w:hAnsi="IRNazanin" w:eastAsia="IRNazanin"/>
          <w:color w:val="111111"/>
          <w:sz w:val="28"/>
          <w:sz w:val="28"/>
          <w:szCs w:val="28"/>
          <w:rtl w:val="true"/>
          <w:lang w:bidi="fa-IR"/>
        </w:rPr>
        <w:t>وان خرج بعد الزوال فلیصم ویکره له التظاهر بالافطار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w:t>
      </w:r>
    </w:p>
    <w:p>
      <w:pPr>
        <w:pStyle w:val="BookText"/>
        <w:rPr/>
      </w:pPr>
      <w:r>
        <w:rPr>
          <w:rFonts w:ascii="IRNazanin" w:hAnsi="IRNazanin" w:eastAsia="IRNazanin"/>
          <w:color w:val="111111"/>
          <w:sz w:val="28"/>
          <w:sz w:val="28"/>
          <w:szCs w:val="28"/>
          <w:rtl w:val="true"/>
          <w:lang w:bidi="fa-IR"/>
        </w:rPr>
        <w:t xml:space="preserve">علیه السلام انه سئل عن الرجل یخرج من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السفر وهو</w:t>
      </w:r>
    </w:p>
    <w:p>
      <w:pPr>
        <w:pStyle w:val="BookText"/>
        <w:rPr/>
      </w:pP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ینتصف</w:t>
      </w:r>
    </w:p>
    <w:p>
      <w:pPr>
        <w:pStyle w:val="BookText"/>
        <w:rPr/>
      </w:pPr>
      <w:r>
        <w:rPr>
          <w:rFonts w:ascii="IRNazanin" w:hAnsi="IRNazanin" w:eastAsia="IRNazanin"/>
          <w:color w:val="111111"/>
          <w:sz w:val="28"/>
          <w:sz w:val="28"/>
          <w:szCs w:val="28"/>
          <w:rtl w:val="true"/>
          <w:lang w:bidi="fa-IR"/>
        </w:rPr>
        <w:t xml:space="preserve">النهار فلیفطر ولیقض ذلک الیوم وان خرج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فلیتم یومه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محمد بن یحیی عن أحمد بن محمد عن ابن فضال عن ابن بکیر</w:t>
      </w:r>
    </w:p>
    <w:p>
      <w:pPr>
        <w:pStyle w:val="BookText"/>
        <w:rPr/>
      </w:pPr>
      <w:r>
        <w:rPr>
          <w:rFonts w:ascii="IRNazanin" w:hAnsi="IRNazanin" w:eastAsia="IRNazanin"/>
          <w:color w:val="111111"/>
          <w:sz w:val="28"/>
          <w:sz w:val="28"/>
          <w:szCs w:val="28"/>
          <w:rtl w:val="true"/>
          <w:lang w:bidi="fa-IR"/>
        </w:rPr>
        <w:t>عن عبید بن زرارة عن أبی عبد الله علیه السلام قال إذا خرج الرجل فی شهر رمضان</w:t>
      </w:r>
    </w:p>
    <w:p>
      <w:pPr>
        <w:pStyle w:val="BookText"/>
        <w:rPr/>
      </w:pPr>
      <w:r>
        <w:rPr>
          <w:rFonts w:ascii="IRNazanin" w:hAnsi="IRNazanin" w:eastAsia="IRNazanin"/>
          <w:color w:val="111111"/>
          <w:sz w:val="28"/>
          <w:sz w:val="28"/>
          <w:szCs w:val="28"/>
          <w:rtl w:val="true"/>
          <w:lang w:bidi="fa-IR"/>
        </w:rPr>
        <w:t>بعد الزوال أتم الصیام فإذا خرج قبل الزوال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 الله علیه السلام فی الرجل یسافر فی شهر</w:t>
      </w:r>
    </w:p>
    <w:p>
      <w:pPr>
        <w:pStyle w:val="BookText"/>
        <w:rPr/>
      </w:pPr>
      <w:r>
        <w:rPr>
          <w:rFonts w:ascii="IRNazanin" w:hAnsi="IRNazanin" w:eastAsia="IRNazanin"/>
          <w:color w:val="111111"/>
          <w:sz w:val="28"/>
          <w:sz w:val="28"/>
          <w:szCs w:val="28"/>
          <w:rtl w:val="true"/>
          <w:lang w:bidi="fa-IR"/>
        </w:rPr>
        <w:t>رمضان یصوم أو یفطر قال إن خرج قبل الزوال فلیفطر وان خرج بعد الزوال فلیصم وقال</w:t>
      </w:r>
    </w:p>
    <w:p>
      <w:pPr>
        <w:pStyle w:val="BookText"/>
        <w:rPr/>
      </w:pPr>
      <w:r>
        <w:rPr>
          <w:rFonts w:ascii="IRNazanin" w:hAnsi="IRNazanin" w:eastAsia="IRNazanin"/>
          <w:color w:val="111111"/>
          <w:sz w:val="28"/>
          <w:sz w:val="28"/>
          <w:szCs w:val="28"/>
          <w:rtl w:val="true"/>
          <w:lang w:bidi="fa-IR"/>
        </w:rPr>
        <w:t xml:space="preserve">یعرف ذلک بقول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وافطر حتی إذا زالت الشمس عزم علی یعنی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صفوان بن یحیی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قال إذا سافر الرجل فی شهر رمضان</w:t>
      </w:r>
    </w:p>
    <w:p>
      <w:pPr>
        <w:pStyle w:val="BookText"/>
        <w:rPr/>
      </w:pPr>
      <w:r>
        <w:rPr>
          <w:rFonts w:ascii="IRNazanin" w:hAnsi="IRNazanin" w:eastAsia="IRNazanin"/>
          <w:color w:val="111111"/>
          <w:sz w:val="28"/>
          <w:sz w:val="28"/>
          <w:szCs w:val="28"/>
          <w:rtl w:val="true"/>
          <w:lang w:bidi="fa-IR"/>
        </w:rPr>
        <w:t xml:space="preserve">فخرج بعد نصف النهار فعلیه </w:t>
      </w:r>
      <w:r>
        <w:rPr>
          <w:rStyle w:val="FootnoteAnchor"/>
          <w:rtl w:val="true"/>
        </w:rPr>
        <w:footnoteReference w:id="597"/>
      </w:r>
      <w:r>
        <w:rPr>
          <w:rFonts w:ascii="IRNazanin" w:hAnsi="IRNazanin" w:eastAsia="IRNazanin"/>
          <w:color w:val="111111"/>
          <w:sz w:val="28"/>
          <w:sz w:val="28"/>
          <w:szCs w:val="28"/>
          <w:rtl w:val="true"/>
          <w:lang w:bidi="fa-IR"/>
        </w:rPr>
        <w:t>صیام ذلک الیوم ویعتد به من شهر رمضان فإذا دخل</w:t>
      </w:r>
    </w:p>
    <w:p>
      <w:pPr>
        <w:pStyle w:val="BookText"/>
        <w:rPr/>
      </w:pPr>
      <w:r>
        <w:rPr>
          <w:rFonts w:ascii="IRNazanin" w:hAnsi="IRNazanin" w:eastAsia="IRNazanin"/>
          <w:color w:val="111111"/>
          <w:sz w:val="28"/>
          <w:sz w:val="28"/>
          <w:szCs w:val="28"/>
          <w:rtl w:val="true"/>
          <w:lang w:bidi="fa-IR"/>
        </w:rPr>
        <w:t xml:space="preserve">أرضا </w:t>
      </w:r>
      <w:r>
        <w:rPr>
          <w:rStyle w:val="FootnoteAnchor"/>
          <w:rtl w:val="true"/>
        </w:rPr>
        <w:footnoteReference w:id="598"/>
      </w:r>
      <w:r>
        <w:rPr>
          <w:rFonts w:ascii="IRNazanin" w:hAnsi="IRNazanin" w:eastAsia="IRNazanin"/>
          <w:color w:val="111111"/>
          <w:sz w:val="28"/>
          <w:sz w:val="28"/>
          <w:szCs w:val="28"/>
          <w:rtl w:val="true"/>
          <w:lang w:bidi="fa-IR"/>
        </w:rPr>
        <w:t xml:space="preserve">قبل طلوع الفجر وهو یرید الإقامة بها فعلیه صوم ذلک الیوم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بعد طلوع الفجر فلا صیام علیه وان شاء 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خرج</w:t>
      </w:r>
    </w:p>
    <w:p>
      <w:pPr>
        <w:pStyle w:val="BookText"/>
        <w:rPr/>
      </w:pPr>
      <w:r>
        <w:rPr>
          <w:rFonts w:ascii="IRNazanin" w:hAnsi="IRNazanin" w:eastAsia="IRNazanin"/>
          <w:color w:val="111111"/>
          <w:sz w:val="28"/>
          <w:sz w:val="28"/>
          <w:szCs w:val="28"/>
          <w:rtl w:val="true"/>
          <w:lang w:bidi="fa-IR"/>
        </w:rPr>
        <w:t xml:space="preserve">مسافرا فی شهر رمضان قبل الزوال قضی </w:t>
      </w:r>
      <w:r>
        <w:rPr>
          <w:rStyle w:val="FootnoteAnchor"/>
          <w:rtl w:val="true"/>
        </w:rPr>
        <w:footnoteReference w:id="599"/>
      </w:r>
      <w:r>
        <w:rPr>
          <w:rFonts w:ascii="IRNazanin" w:hAnsi="IRNazanin" w:eastAsia="IRNazanin"/>
          <w:color w:val="111111"/>
          <w:sz w:val="28"/>
          <w:sz w:val="28"/>
          <w:szCs w:val="28"/>
          <w:rtl w:val="true"/>
          <w:lang w:bidi="fa-IR"/>
        </w:rPr>
        <w:t>ذلک الیوم وان خرج بعد الزوال أتم</w:t>
      </w:r>
    </w:p>
    <w:p>
      <w:pPr>
        <w:pStyle w:val="BookText"/>
        <w:rPr/>
      </w:pPr>
      <w:r>
        <w:rPr>
          <w:rFonts w:ascii="IRNazanin" w:hAnsi="IRNazanin" w:eastAsia="IRNazanin"/>
          <w:color w:val="111111"/>
          <w:sz w:val="28"/>
          <w:sz w:val="28"/>
          <w:szCs w:val="28"/>
          <w:rtl w:val="true"/>
          <w:lang w:bidi="fa-IR"/>
        </w:rPr>
        <w:t>صومه ولا قضاء علیه وان قدم من سفره فوصل إلی أهله قبل الزوال ولم یکن أفطر ذلک</w:t>
      </w:r>
    </w:p>
    <w:p>
      <w:pPr>
        <w:pStyle w:val="BookText"/>
        <w:rPr/>
      </w:pPr>
      <w:r>
        <w:rPr>
          <w:rFonts w:ascii="IRNazanin" w:hAnsi="IRNazanin" w:eastAsia="IRNazanin"/>
          <w:color w:val="111111"/>
          <w:sz w:val="28"/>
          <w:sz w:val="28"/>
          <w:szCs w:val="28"/>
          <w:rtl w:val="true"/>
          <w:lang w:bidi="fa-IR"/>
        </w:rPr>
        <w:t>الیوم وبیت صیامه ونواه اعتد به ولم یقضه وإن لم ینوه أو دخل بعد الزوال قضاه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السندی عن عثمان بن عیسی</w:t>
      </w:r>
    </w:p>
    <w:p>
      <w:pPr>
        <w:pStyle w:val="BookText"/>
        <w:rPr/>
      </w:pPr>
      <w:r>
        <w:rPr>
          <w:rFonts w:ascii="IRNazanin" w:hAnsi="IRNazanin" w:eastAsia="IRNazanin"/>
          <w:color w:val="111111"/>
          <w:sz w:val="28"/>
          <w:sz w:val="28"/>
          <w:szCs w:val="28"/>
          <w:rtl w:val="true"/>
          <w:lang w:bidi="fa-IR"/>
        </w:rPr>
        <w:t>عن سماعة قال سئلته عن الرجل کیف یصنع إذا أراد السفر قال إذا طلع الفجر ولم</w:t>
      </w:r>
    </w:p>
    <w:p>
      <w:pPr>
        <w:pStyle w:val="BookText"/>
        <w:rPr/>
      </w:pPr>
      <w:r>
        <w:rPr>
          <w:rFonts w:ascii="IRNazanin" w:hAnsi="IRNazanin" w:eastAsia="IRNazanin"/>
          <w:color w:val="111111"/>
          <w:sz w:val="28"/>
          <w:sz w:val="28"/>
          <w:szCs w:val="28"/>
          <w:rtl w:val="true"/>
          <w:lang w:bidi="fa-IR"/>
        </w:rPr>
        <w:t>یشخص فعلیه صیام ذلک الیوم وان خرج من أهله قبل طلوع الفجر فلیفطر ولا صیام</w:t>
      </w:r>
    </w:p>
    <w:p>
      <w:pPr>
        <w:pStyle w:val="BookText"/>
        <w:rPr/>
      </w:pPr>
      <w:r>
        <w:rPr>
          <w:rFonts w:ascii="IRNazanin" w:hAnsi="IRNazanin" w:eastAsia="IRNazanin"/>
          <w:color w:val="111111"/>
          <w:sz w:val="28"/>
          <w:sz w:val="28"/>
          <w:szCs w:val="28"/>
          <w:rtl w:val="true"/>
          <w:lang w:bidi="fa-IR"/>
        </w:rPr>
        <w:t>علیه وان قدم بعد زوال الشمس أفطر ولا یأکل ظاهرا وان قدم من سفره قبل زوال</w:t>
      </w:r>
    </w:p>
    <w:p>
      <w:pPr>
        <w:pStyle w:val="BookText"/>
        <w:rPr/>
      </w:pPr>
      <w:r>
        <w:rPr>
          <w:rFonts w:ascii="IRNazanin" w:hAnsi="IRNazanin" w:eastAsia="IRNazanin"/>
          <w:color w:val="111111"/>
          <w:sz w:val="28"/>
          <w:sz w:val="28"/>
          <w:szCs w:val="28"/>
          <w:rtl w:val="true"/>
          <w:lang w:bidi="fa-IR"/>
        </w:rPr>
        <w:t xml:space="preserve">الشمس فعلیه صیام ذلک الیوم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قال قال أبو عبد الله علیه السلام من أراد السفر</w:t>
      </w:r>
    </w:p>
    <w:p>
      <w:pPr>
        <w:pStyle w:val="BookText"/>
        <w:rPr/>
      </w:pPr>
      <w:r>
        <w:rPr>
          <w:rFonts w:ascii="IRNazanin" w:hAnsi="IRNazanin" w:eastAsia="IRNazanin"/>
          <w:color w:val="111111"/>
          <w:sz w:val="28"/>
          <w:sz w:val="28"/>
          <w:szCs w:val="28"/>
          <w:rtl w:val="true"/>
          <w:lang w:bidi="fa-IR"/>
        </w:rPr>
        <w:t>فی رمضان فطلع الفجر وهو فی اهله فعلیه صیام ذلک الیوم وإذا سافر لا ینبغی ان</w:t>
      </w:r>
    </w:p>
    <w:p>
      <w:pPr>
        <w:pStyle w:val="BookText"/>
        <w:rPr/>
      </w:pPr>
      <w:r>
        <w:rPr>
          <w:rFonts w:ascii="IRNazanin" w:hAnsi="IRNazanin" w:eastAsia="IRNazanin"/>
          <w:color w:val="111111"/>
          <w:sz w:val="28"/>
          <w:sz w:val="28"/>
          <w:szCs w:val="28"/>
          <w:rtl w:val="true"/>
          <w:lang w:bidi="fa-IR"/>
        </w:rPr>
        <w:t xml:space="preserve">یفطر ذلک الیوم وحده ولیس یفترق التقصیر والافطار ومن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فلیفطر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یعقوب بن یزید عن ابن أبی عمیر عن</w:t>
      </w:r>
    </w:p>
    <w:p>
      <w:pPr>
        <w:pStyle w:val="BookText"/>
        <w:rPr/>
      </w:pPr>
      <w:r>
        <w:rPr>
          <w:rFonts w:ascii="IRNazanin" w:hAnsi="IRNazanin" w:eastAsia="IRNazanin"/>
          <w:color w:val="111111"/>
          <w:sz w:val="28"/>
          <w:sz w:val="28"/>
          <w:szCs w:val="28"/>
          <w:rtl w:val="true"/>
          <w:lang w:bidi="fa-IR"/>
        </w:rPr>
        <w:t>رفاعة بن موسی قال سألت أبا عبد الله علیه السلام عن الرجل یرید السفر فی رمضان</w:t>
      </w:r>
    </w:p>
    <w:p>
      <w:pPr>
        <w:pStyle w:val="BookText"/>
        <w:rPr/>
      </w:pPr>
      <w:r>
        <w:rPr>
          <w:rFonts w:ascii="IRNazanin" w:hAnsi="IRNazanin" w:eastAsia="IRNazanin"/>
          <w:color w:val="111111"/>
          <w:sz w:val="28"/>
          <w:sz w:val="28"/>
          <w:szCs w:val="28"/>
          <w:rtl w:val="true"/>
          <w:lang w:bidi="fa-IR"/>
        </w:rPr>
        <w:t>قال إذا أصبح فی بلده ثم خرج فإن شاء صام وان شاء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w:t>
      </w:r>
    </w:p>
    <w:p>
      <w:pPr>
        <w:pStyle w:val="BookText"/>
        <w:rPr/>
      </w:pPr>
      <w:r>
        <w:rPr>
          <w:rFonts w:ascii="IRNazanin" w:hAnsi="IRNazanin" w:eastAsia="IRNazanin"/>
          <w:color w:val="111111"/>
          <w:sz w:val="28"/>
          <w:sz w:val="28"/>
          <w:szCs w:val="28"/>
          <w:rtl w:val="true"/>
          <w:lang w:bidi="fa-IR"/>
        </w:rPr>
        <w:t xml:space="preserve">عن رفاعة قال سئلت ابا عبد الله علیه السلام عن الرجل یعرض </w:t>
      </w:r>
      <w:r>
        <w:rPr>
          <w:rStyle w:val="FootnoteAnchor"/>
          <w:rtl w:val="true"/>
        </w:rPr>
        <w:footnoteReference w:id="600"/>
      </w:r>
      <w:r>
        <w:rPr>
          <w:rFonts w:ascii="IRNazanin" w:hAnsi="IRNazanin" w:eastAsia="IRNazanin"/>
          <w:color w:val="111111"/>
          <w:sz w:val="28"/>
          <w:sz w:val="28"/>
          <w:szCs w:val="28"/>
          <w:rtl w:val="true"/>
          <w:lang w:bidi="fa-IR"/>
        </w:rPr>
        <w:t>له السفر فی شهر</w:t>
      </w:r>
    </w:p>
    <w:p>
      <w:pPr>
        <w:pStyle w:val="BookText"/>
        <w:rPr/>
      </w:pPr>
      <w:r>
        <w:rPr>
          <w:rFonts w:ascii="IRNazanin" w:hAnsi="IRNazanin" w:eastAsia="IRNazanin"/>
          <w:color w:val="111111"/>
          <w:sz w:val="28"/>
          <w:sz w:val="28"/>
          <w:szCs w:val="28"/>
          <w:rtl w:val="true"/>
          <w:lang w:bidi="fa-IR"/>
        </w:rPr>
        <w:t xml:space="preserve">رمضان حین </w:t>
      </w:r>
      <w:r>
        <w:rPr>
          <w:rStyle w:val="FootnoteAnchor"/>
          <w:rtl w:val="true"/>
        </w:rPr>
        <w:footnoteReference w:id="601"/>
      </w:r>
      <w:r>
        <w:rPr>
          <w:rFonts w:ascii="IRNazanin" w:hAnsi="IRNazanin" w:eastAsia="IRNazanin"/>
          <w:color w:val="111111"/>
          <w:sz w:val="28"/>
          <w:sz w:val="28"/>
          <w:szCs w:val="28"/>
          <w:rtl w:val="true"/>
          <w:lang w:bidi="fa-IR"/>
        </w:rPr>
        <w:t xml:space="preserve">یصبح قال یتم صومه </w:t>
      </w:r>
      <w:r>
        <w:rPr>
          <w:rStyle w:val="FootnoteAnchor"/>
          <w:rtl w:val="true"/>
        </w:rPr>
        <w:footnoteReference w:id="602"/>
      </w:r>
      <w:r>
        <w:rPr>
          <w:rFonts w:ascii="IRNazanin" w:hAnsi="IRNazanin" w:eastAsia="IRNazanin"/>
          <w:color w:val="111111"/>
          <w:sz w:val="28"/>
          <w:sz w:val="28"/>
          <w:szCs w:val="28"/>
          <w:rtl w:val="true"/>
          <w:lang w:bidi="fa-IR"/>
        </w:rPr>
        <w:t xml:space="preserve">یومه ذلک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اقبل</w:t>
      </w:r>
    </w:p>
    <w:p>
      <w:pPr>
        <w:pStyle w:val="BookText"/>
        <w:rPr/>
      </w:pPr>
      <w:r>
        <w:rPr>
          <w:rFonts w:ascii="IRNazanin" w:hAnsi="IRNazanin" w:eastAsia="IRNazanin"/>
          <w:color w:val="111111"/>
          <w:sz w:val="28"/>
          <w:sz w:val="28"/>
          <w:szCs w:val="28"/>
          <w:rtl w:val="true"/>
          <w:lang w:bidi="fa-IR"/>
        </w:rPr>
        <w:t xml:space="preserve">فی شهر رمضان فلم یکن بینه وبین اهله الا ضحوة من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طلع الفجر</w:t>
      </w:r>
    </w:p>
    <w:p>
      <w:pPr>
        <w:pStyle w:val="BookText"/>
        <w:rPr/>
      </w:pPr>
      <w:r>
        <w:rPr>
          <w:rFonts w:ascii="IRNazanin" w:hAnsi="IRNazanin" w:eastAsia="IRNazanin"/>
          <w:color w:val="111111"/>
          <w:sz w:val="28"/>
          <w:sz w:val="28"/>
          <w:szCs w:val="28"/>
          <w:rtl w:val="true"/>
          <w:lang w:bidi="fa-IR"/>
        </w:rPr>
        <w:t>وهو خارج فهو بالخیار ان شاء صام وان شاء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أحمد بن أشیم عن سلیمان بن جعفر الجعفری قال سئلت ابا الحسن الرضا علیه السلام</w:t>
      </w:r>
    </w:p>
    <w:p>
      <w:pPr>
        <w:pStyle w:val="BookText"/>
        <w:rPr/>
      </w:pPr>
      <w:r>
        <w:rPr>
          <w:rFonts w:ascii="IRNazanin" w:hAnsi="IRNazanin" w:eastAsia="IRNazanin"/>
          <w:color w:val="111111"/>
          <w:sz w:val="28"/>
          <w:sz w:val="28"/>
          <w:szCs w:val="28"/>
          <w:rtl w:val="true"/>
          <w:lang w:bidi="fa-IR"/>
        </w:rPr>
        <w:t>عن الرجل ینوی السفر فی شهر رمضان فیخرج من اهله بعد ما یصبح قال إذا أصبح فی</w:t>
      </w:r>
    </w:p>
    <w:p>
      <w:pPr>
        <w:pStyle w:val="BookText"/>
        <w:rPr/>
      </w:pPr>
      <w:r>
        <w:rPr>
          <w:rFonts w:ascii="IRNazanin" w:hAnsi="IRNazanin" w:eastAsia="IRNazanin"/>
          <w:color w:val="111111"/>
          <w:sz w:val="28"/>
          <w:sz w:val="28"/>
          <w:szCs w:val="28"/>
          <w:rtl w:val="true"/>
          <w:lang w:bidi="fa-IR"/>
        </w:rPr>
        <w:t>اهله فقد وجب علیه صیام ذلک الیوم الا ان یدلج دلجة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عامر</w:t>
      </w:r>
    </w:p>
    <w:p>
      <w:pPr>
        <w:pStyle w:val="BookText"/>
        <w:rPr/>
      </w:pPr>
      <w:r>
        <w:rPr>
          <w:rFonts w:ascii="IRNazanin" w:hAnsi="IRNazanin" w:eastAsia="IRNazanin"/>
          <w:color w:val="111111"/>
          <w:sz w:val="28"/>
          <w:sz w:val="28"/>
          <w:szCs w:val="28"/>
          <w:rtl w:val="true"/>
          <w:lang w:bidi="fa-IR"/>
        </w:rPr>
        <w:t>عن ابن أبی نجران عن صفوان بن یحیی عمن رواه عن أبی بصیر قال إذا خرجت</w:t>
      </w:r>
    </w:p>
    <w:p>
      <w:pPr>
        <w:pStyle w:val="BookText"/>
        <w:rPr/>
      </w:pPr>
      <w:r>
        <w:rPr>
          <w:rFonts w:ascii="IRNazanin" w:hAnsi="IRNazanin" w:eastAsia="IRNazanin"/>
          <w:color w:val="111111"/>
          <w:sz w:val="28"/>
          <w:sz w:val="28"/>
          <w:szCs w:val="28"/>
          <w:rtl w:val="true"/>
          <w:lang w:bidi="fa-IR"/>
        </w:rPr>
        <w:t>بعد طلوع الفجر ولم تنو السفر من اللیل فأتم الصوم واعتد به من شهر رمضان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من خرج من</w:t>
      </w:r>
    </w:p>
    <w:p>
      <w:pPr>
        <w:pStyle w:val="BookText"/>
        <w:rPr/>
      </w:pPr>
      <w:r>
        <w:rPr>
          <w:rFonts w:ascii="IRNazanin" w:hAnsi="IRNazanin" w:eastAsia="IRNazanin"/>
          <w:color w:val="111111"/>
          <w:sz w:val="28"/>
          <w:sz w:val="28"/>
          <w:szCs w:val="28"/>
          <w:rtl w:val="true"/>
          <w:lang w:bidi="fa-IR"/>
        </w:rPr>
        <w:t>منزله مسافرا فی شهر رمضان قبل انشقاق الفجر فهو فی صیام ذلک الیوم بالخیار وإذا</w:t>
      </w:r>
    </w:p>
    <w:p>
      <w:pPr>
        <w:pStyle w:val="BookText"/>
        <w:rPr/>
      </w:pPr>
      <w:r>
        <w:rPr>
          <w:rFonts w:ascii="IRNazanin" w:hAnsi="IRNazanin" w:eastAsia="IRNazanin"/>
          <w:color w:val="111111"/>
          <w:sz w:val="28"/>
          <w:sz w:val="28"/>
          <w:szCs w:val="28"/>
          <w:rtl w:val="true"/>
          <w:lang w:bidi="fa-IR"/>
        </w:rPr>
        <w:t>هو خرج بعد انشقاق الفجر فعلیه صیامه ولا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عبد الله بن عامر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عن ابن أبی نجران عن صفوان عن سماعة أو ابن مسکان </w:t>
      </w:r>
      <w:r>
        <w:rPr>
          <w:rStyle w:val="FootnoteAnchor"/>
          <w:rtl w:val="true"/>
        </w:rPr>
        <w:footnoteReference w:id="604"/>
      </w:r>
      <w:r>
        <w:rPr>
          <w:rFonts w:ascii="IRNazanin" w:hAnsi="IRNazanin" w:eastAsia="IRNazanin"/>
          <w:color w:val="111111"/>
          <w:sz w:val="28"/>
          <w:sz w:val="28"/>
          <w:szCs w:val="28"/>
          <w:rtl w:val="true"/>
          <w:lang w:bidi="fa-IR"/>
        </w:rPr>
        <w:t>عن رجل عن أبی بصیر</w:t>
      </w:r>
    </w:p>
    <w:p>
      <w:pPr>
        <w:pStyle w:val="BookText"/>
        <w:rPr/>
      </w:pPr>
      <w:r>
        <w:rPr>
          <w:rFonts w:ascii="IRNazanin" w:hAnsi="IRNazanin" w:eastAsia="IRNazanin"/>
          <w:color w:val="111111"/>
          <w:sz w:val="28"/>
          <w:sz w:val="28"/>
          <w:szCs w:val="28"/>
          <w:rtl w:val="true"/>
          <w:lang w:bidi="fa-IR"/>
        </w:rPr>
        <w:t>قال سمعت أبا عبد الله علیه السلام یقول إذا أردت السفر فی شهر رمضان فنویت</w:t>
      </w:r>
    </w:p>
    <w:p>
      <w:pPr>
        <w:pStyle w:val="BookText"/>
        <w:rPr/>
      </w:pPr>
      <w:r>
        <w:rPr>
          <w:rFonts w:ascii="IRNazanin" w:hAnsi="IRNazanin" w:eastAsia="IRNazanin"/>
          <w:color w:val="111111"/>
          <w:sz w:val="28"/>
          <w:sz w:val="28"/>
          <w:szCs w:val="28"/>
          <w:rtl w:val="true"/>
          <w:lang w:bidi="fa-IR"/>
        </w:rPr>
        <w:t>الخروج من اللیل فان خرجت قبل الفجر أو بعده فأنت مفطر وعلیک قضاء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أیوب بن نوح عن</w:t>
      </w:r>
    </w:p>
    <w:p>
      <w:pPr>
        <w:pStyle w:val="BookText"/>
        <w:rPr/>
      </w:pPr>
      <w:r>
        <w:rPr>
          <w:rFonts w:ascii="IRNazanin" w:hAnsi="IRNazanin" w:eastAsia="IRNazanin"/>
          <w:color w:val="111111"/>
          <w:sz w:val="28"/>
          <w:sz w:val="28"/>
          <w:szCs w:val="28"/>
          <w:rtl w:val="true"/>
          <w:lang w:bidi="fa-IR"/>
        </w:rPr>
        <w:t>محمد بن أبی حمزة عن علی بن یقطین عن أبی الحسن موسی علیه السلام فی</w:t>
      </w:r>
    </w:p>
    <w:p>
      <w:pPr>
        <w:pStyle w:val="BookText"/>
        <w:rPr/>
      </w:pPr>
      <w:r>
        <w:rPr>
          <w:rFonts w:ascii="IRNazanin" w:hAnsi="IRNazanin" w:eastAsia="IRNazanin"/>
          <w:color w:val="111111"/>
          <w:sz w:val="28"/>
          <w:sz w:val="28"/>
          <w:szCs w:val="28"/>
          <w:rtl w:val="true"/>
          <w:lang w:bidi="fa-IR"/>
        </w:rPr>
        <w:t xml:space="preserve">الرجل یسافر فی شهر رمضان أیفطر فی منزله قال إذا حدث نفسه فی اللیل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بالسفر افطر إذا خرج من منزله وإن لم یحدث نفسه من اللیل ثم بدا له فی السفر</w:t>
      </w:r>
    </w:p>
    <w:p>
      <w:pPr>
        <w:pStyle w:val="BookText"/>
        <w:rPr/>
      </w:pPr>
      <w:r>
        <w:rPr>
          <w:rFonts w:ascii="IRNazanin" w:hAnsi="IRNazanin" w:eastAsia="IRNazanin"/>
          <w:color w:val="111111"/>
          <w:sz w:val="28"/>
          <w:sz w:val="28"/>
          <w:szCs w:val="28"/>
          <w:rtl w:val="true"/>
          <w:lang w:bidi="fa-IR"/>
        </w:rPr>
        <w:t>من یومه أتم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عمران بن موسی</w:t>
      </w:r>
    </w:p>
    <w:p>
      <w:pPr>
        <w:pStyle w:val="BookText"/>
        <w:rPr/>
      </w:pPr>
      <w:r>
        <w:rPr>
          <w:rFonts w:ascii="IRNazanin" w:hAnsi="IRNazanin" w:eastAsia="IRNazanin"/>
          <w:color w:val="111111"/>
          <w:sz w:val="28"/>
          <w:sz w:val="28"/>
          <w:szCs w:val="28"/>
          <w:rtl w:val="true"/>
          <w:lang w:bidi="fa-IR"/>
        </w:rPr>
        <w:t xml:space="preserve">عن موسی بن جعفر عن محمد بن الحسین </w:t>
      </w:r>
      <w:r>
        <w:rPr>
          <w:rStyle w:val="FootnoteAnchor"/>
          <w:rtl w:val="true"/>
        </w:rPr>
        <w:footnoteReference w:id="606"/>
      </w:r>
      <w:r>
        <w:rPr>
          <w:rFonts w:ascii="IRNazanin" w:hAnsi="IRNazanin" w:eastAsia="IRNazanin"/>
          <w:color w:val="111111"/>
          <w:sz w:val="28"/>
          <w:sz w:val="28"/>
          <w:szCs w:val="28"/>
          <w:rtl w:val="true"/>
          <w:lang w:bidi="fa-IR"/>
        </w:rPr>
        <w:t>عن الحسن بن علی بن فضال عن</w:t>
      </w:r>
    </w:p>
    <w:p>
      <w:pPr>
        <w:pStyle w:val="BookText"/>
        <w:rPr/>
      </w:pPr>
      <w:r>
        <w:rPr>
          <w:rFonts w:ascii="IRNazanin" w:hAnsi="IRNazanin" w:eastAsia="IRNazanin"/>
          <w:color w:val="111111"/>
          <w:sz w:val="28"/>
          <w:sz w:val="28"/>
          <w:szCs w:val="28"/>
          <w:rtl w:val="true"/>
          <w:lang w:bidi="fa-IR"/>
        </w:rPr>
        <w:t>ابن بکیر عن عبد الأعلی مولی آل سام فی الرجل یرید السفر فی شهر رمضان قال</w:t>
      </w:r>
    </w:p>
    <w:p>
      <w:pPr>
        <w:pStyle w:val="BookText"/>
        <w:rPr/>
      </w:pPr>
      <w:r>
        <w:rPr>
          <w:rFonts w:ascii="IRNazanin" w:hAnsi="IRNazanin" w:eastAsia="IRNazanin"/>
          <w:color w:val="111111"/>
          <w:sz w:val="28"/>
          <w:sz w:val="28"/>
          <w:szCs w:val="28"/>
          <w:rtl w:val="true"/>
          <w:lang w:bidi="fa-IR"/>
        </w:rPr>
        <w:t>یفطر وان خرج قبل أن تغیب الشمس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خرج بعد الزوال فلیفطر ولیقض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 من سافر ولم یکن قاصدا للمسافة</w:t>
      </w:r>
    </w:p>
    <w:p>
      <w:pPr>
        <w:pStyle w:val="BookText"/>
        <w:rPr/>
      </w:pPr>
      <w:r>
        <w:rPr>
          <w:rFonts w:ascii="IRNazanin" w:hAnsi="IRNazanin" w:eastAsia="IRNazanin"/>
          <w:color w:val="111111"/>
          <w:sz w:val="28"/>
          <w:sz w:val="28"/>
          <w:szCs w:val="28"/>
          <w:rtl w:val="true"/>
          <w:lang w:bidi="fa-IR"/>
        </w:rPr>
        <w:t>یتم من أبواب صلاة المسافر قوله علیه السلام لو أنه خرج من منزله یرید النهروان</w:t>
      </w:r>
    </w:p>
    <w:p>
      <w:pPr>
        <w:pStyle w:val="BookText"/>
        <w:rPr/>
      </w:pPr>
      <w:r>
        <w:rPr>
          <w:rFonts w:ascii="IRNazanin" w:hAnsi="IRNazanin" w:eastAsia="IRNazanin"/>
          <w:color w:val="111111"/>
          <w:sz w:val="28"/>
          <w:sz w:val="28"/>
          <w:szCs w:val="28"/>
          <w:rtl w:val="true"/>
          <w:lang w:bidi="fa-IR"/>
        </w:rPr>
        <w:t>ذاهبا وجائیا لکان علیه ان ینوی من اللیل سفرا والافطار فان هو أصبح ولم ینو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فبدا له من بعد أن أصبح فی السفر قصر ولم یفطر یومه ذلک</w:t>
      </w:r>
      <w:r>
        <w:rPr>
          <w:rFonts w:eastAsia="IRNazanin" w:cs="IRNazanin"/>
          <w:color w:val="111111"/>
          <w:sz w:val="28"/>
          <w:szCs w:val="28"/>
          <w:rtl w:val="true"/>
          <w:lang w:bidi="fa-IR"/>
        </w:rPr>
        <w:t>.</w:t>
      </w:r>
      <w:bookmarkStart w:id="253" w:name="pg16861_183714"/>
    </w:p>
    <w:p>
      <w:pPr>
        <w:pStyle w:val="Heading4"/>
        <w:numPr>
          <w:ilvl w:val="3"/>
          <w:numId w:val="1"/>
        </w:numPr>
        <w:rPr/>
      </w:pPr>
      <w:bookmarkStart w:id="254" w:name="__RefHeading___Toc9934928_417432637"/>
      <w:bookmarkStart w:id="255" w:name="_Toc91"/>
      <w:bookmarkEnd w:id="253"/>
      <w:bookmarkEnd w:id="254"/>
      <w:r>
        <w:rPr>
          <w:rtl w:val="true"/>
        </w:rPr>
        <w:t>(</w:t>
      </w:r>
      <w:r>
        <w:rPr/>
        <w:t>8</w:t>
      </w:r>
      <w:r>
        <w:rPr>
          <w:rtl w:val="true"/>
        </w:rPr>
        <w:t xml:space="preserve">) </w:t>
      </w:r>
      <w:r>
        <w:rPr>
          <w:rtl w:val="true"/>
        </w:rPr>
        <w:t>باب ان المسافر إذا علم أنه یدخل اهله قبل الزوال</w:t>
      </w:r>
      <w:r>
        <w:rPr>
          <w:rtl w:val="true"/>
        </w:rPr>
        <w:t>...</w:t>
      </w:r>
      <w:bookmarkEnd w:id="255"/>
    </w:p>
    <w:p>
      <w:pPr>
        <w:pStyle w:val="BookText"/>
        <w:rPr/>
      </w:pPr>
      <w:r>
        <w:rPr>
          <w:rFonts w:ascii="IRNazanin" w:hAnsi="IRNazanin" w:eastAsia="IRNazanin"/>
          <w:color w:val="111111"/>
          <w:sz w:val="28"/>
          <w:sz w:val="28"/>
          <w:szCs w:val="28"/>
          <w:rtl w:val="true"/>
          <w:lang w:bidi="fa-IR"/>
        </w:rPr>
        <w:t>باب ان المسافر إذا علم أنه یدخل اهله قبل الزوال فهو بالخیار ان شاء افطر وان شاء صام فان قدم قبله ولم یطعم</w:t>
      </w:r>
    </w:p>
    <w:p>
      <w:pPr>
        <w:pStyle w:val="BookText"/>
        <w:rPr/>
      </w:pPr>
      <w:r>
        <w:rPr>
          <w:rFonts w:ascii="IRNazanin" w:hAnsi="IRNazanin" w:eastAsia="IRNazanin"/>
          <w:color w:val="111111"/>
          <w:sz w:val="28"/>
          <w:sz w:val="28"/>
          <w:szCs w:val="28"/>
          <w:rtl w:val="true"/>
          <w:lang w:bidi="fa-IR"/>
        </w:rPr>
        <w:t>شیئا یصوم ویعتد به وان افطر قبل قدومه أو قدم بعد الزوال فعلیه القضاء وینبغی إمساکه عن المفطرات بقیة النهار خصوصا</w:t>
      </w:r>
    </w:p>
    <w:p>
      <w:pPr>
        <w:pStyle w:val="BookText"/>
        <w:rPr/>
      </w:pPr>
      <w:r>
        <w:rPr>
          <w:rFonts w:ascii="IRNazanin" w:hAnsi="IRNazanin" w:eastAsia="IRNazanin"/>
          <w:color w:val="111111"/>
          <w:sz w:val="28"/>
          <w:sz w:val="28"/>
          <w:szCs w:val="28"/>
          <w:rtl w:val="true"/>
          <w:lang w:bidi="fa-IR"/>
        </w:rPr>
        <w:t>عن الوقاع وکذلک الحائض إذا طهرت من حیضها وقد بقیت علیها بقیة یوم</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ابن أبی عمیر عن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رفاعة بن موسی قال سئلت </w:t>
      </w:r>
      <w:r>
        <w:rPr>
          <w:rStyle w:val="FootnoteAnchor"/>
          <w:rtl w:val="true"/>
        </w:rPr>
        <w:footnoteReference w:id="607"/>
      </w:r>
      <w:r>
        <w:rPr>
          <w:rFonts w:ascii="IRNazanin" w:hAnsi="IRNazanin" w:eastAsia="IRNazanin"/>
          <w:color w:val="111111"/>
          <w:sz w:val="28"/>
          <w:sz w:val="28"/>
          <w:szCs w:val="28"/>
          <w:rtl w:val="true"/>
          <w:lang w:bidi="fa-IR"/>
        </w:rPr>
        <w:t>ابا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یقدم </w:t>
      </w:r>
      <w:r>
        <w:rPr>
          <w:rStyle w:val="FootnoteAnchor"/>
          <w:rtl w:val="true"/>
        </w:rPr>
        <w:footnoteReference w:id="608"/>
      </w:r>
      <w:r>
        <w:rPr>
          <w:rFonts w:ascii="IRNazanin" w:hAnsi="IRNazanin" w:eastAsia="IRNazanin"/>
          <w:color w:val="111111"/>
          <w:sz w:val="28"/>
          <w:sz w:val="28"/>
          <w:szCs w:val="28"/>
          <w:rtl w:val="true"/>
          <w:lang w:bidi="fa-IR"/>
        </w:rPr>
        <w:t>فی شهر رمضان من سفر حتی یری أنه سیدخل</w:t>
      </w:r>
    </w:p>
    <w:p>
      <w:pPr>
        <w:pStyle w:val="BookText"/>
        <w:rPr/>
      </w:pPr>
      <w:r>
        <w:rPr>
          <w:rFonts w:ascii="IRNazanin" w:hAnsi="IRNazanin" w:eastAsia="IRNazanin"/>
          <w:color w:val="111111"/>
          <w:sz w:val="28"/>
          <w:sz w:val="28"/>
          <w:szCs w:val="28"/>
          <w:rtl w:val="true"/>
          <w:lang w:bidi="fa-IR"/>
        </w:rPr>
        <w:t xml:space="preserve">اهله ضحوة أو ارتفاع النهار فقال إذا طلع الفجر وهو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بالخیار ان شاء صام وان شاء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النضر بن سوید عن عاصم بن حمید عن محمد بن مسلم قال</w:t>
      </w:r>
    </w:p>
    <w:p>
      <w:pPr>
        <w:pStyle w:val="BookText"/>
        <w:rPr/>
      </w:pPr>
      <w:r>
        <w:rPr>
          <w:rFonts w:ascii="IRNazanin" w:hAnsi="IRNazanin" w:eastAsia="IRNazanin"/>
          <w:color w:val="111111"/>
          <w:sz w:val="28"/>
          <w:sz w:val="28"/>
          <w:szCs w:val="28"/>
          <w:rtl w:val="true"/>
          <w:lang w:bidi="fa-IR"/>
        </w:rPr>
        <w:t xml:space="preserve">سئلت ابا جعفر علیه السلام </w:t>
      </w:r>
      <w:r>
        <w:rPr>
          <w:rStyle w:val="FootnoteAnchor"/>
          <w:rtl w:val="true"/>
        </w:rPr>
        <w:footnoteReference w:id="609"/>
      </w:r>
      <w:r>
        <w:rPr>
          <w:rFonts w:ascii="IRNazanin" w:hAnsi="IRNazanin" w:eastAsia="IRNazanin"/>
          <w:color w:val="111111"/>
          <w:sz w:val="28"/>
          <w:sz w:val="28"/>
          <w:szCs w:val="28"/>
          <w:rtl w:val="true"/>
          <w:lang w:bidi="fa-IR"/>
        </w:rPr>
        <w:t xml:space="preserve">عن الرجل یقدم </w:t>
      </w:r>
      <w:r>
        <w:rPr>
          <w:rStyle w:val="FootnoteAnchor"/>
          <w:rtl w:val="true"/>
        </w:rPr>
        <w:footnoteReference w:id="610"/>
      </w:r>
      <w:r>
        <w:rPr>
          <w:rFonts w:ascii="IRNazanin" w:hAnsi="IRNazanin" w:eastAsia="IRNazanin"/>
          <w:color w:val="111111"/>
          <w:sz w:val="28"/>
          <w:sz w:val="28"/>
          <w:szCs w:val="28"/>
          <w:rtl w:val="true"/>
          <w:lang w:bidi="fa-IR"/>
        </w:rPr>
        <w:t>من سفر فی شهر رمضان فیدخل</w:t>
      </w:r>
    </w:p>
    <w:p>
      <w:pPr>
        <w:pStyle w:val="BookText"/>
        <w:rPr/>
      </w:pPr>
      <w:r>
        <w:rPr>
          <w:rFonts w:ascii="IRNazanin" w:hAnsi="IRNazanin" w:eastAsia="IRNazanin"/>
          <w:color w:val="111111"/>
          <w:sz w:val="28"/>
          <w:sz w:val="28"/>
          <w:szCs w:val="28"/>
          <w:rtl w:val="true"/>
          <w:lang w:bidi="fa-IR"/>
        </w:rPr>
        <w:t xml:space="preserve">أهله حین یصبح أو ارتفاع النهار قال إذا طلع الفجر وهو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w:t>
      </w:r>
    </w:p>
    <w:p>
      <w:pPr>
        <w:pStyle w:val="BookText"/>
        <w:rPr/>
      </w:pPr>
      <w:r>
        <w:rPr>
          <w:rFonts w:ascii="IRNazanin" w:hAnsi="IRNazanin" w:eastAsia="IRNazanin"/>
          <w:color w:val="111111"/>
          <w:sz w:val="28"/>
          <w:sz w:val="28"/>
          <w:szCs w:val="28"/>
          <w:rtl w:val="true"/>
          <w:lang w:bidi="fa-IR"/>
        </w:rPr>
        <w:t xml:space="preserve">اهله فهو بالخیار ان شاء صام وان شاء افطر 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w:t>
      </w:r>
    </w:p>
    <w:p>
      <w:pPr>
        <w:pStyle w:val="BookText"/>
        <w:rPr/>
      </w:pPr>
      <w:r>
        <w:rPr>
          <w:rFonts w:ascii="IRNazanin" w:hAnsi="IRNazanin" w:eastAsia="IRNazanin"/>
          <w:color w:val="111111"/>
          <w:sz w:val="28"/>
          <w:sz w:val="28"/>
          <w:szCs w:val="28"/>
          <w:rtl w:val="true"/>
          <w:lang w:bidi="fa-IR"/>
        </w:rPr>
        <w:t xml:space="preserve">عن محمد بن مسلم قال سئلت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بن زیاد عن أحمد بن محمد قال سئلت ابا الحسن علیه السلام عن رجل قدم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فی شهر رمضان ولم یطعم شیئا قبل الزوال قال یصوم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الحسین بن</w:t>
      </w:r>
    </w:p>
    <w:p>
      <w:pPr>
        <w:pStyle w:val="BookText"/>
        <w:rPr/>
      </w:pPr>
      <w:r>
        <w:rPr>
          <w:rFonts w:ascii="IRNazanin" w:hAnsi="IRNazanin" w:eastAsia="IRNazanin"/>
          <w:color w:val="111111"/>
          <w:sz w:val="28"/>
          <w:sz w:val="28"/>
          <w:szCs w:val="28"/>
          <w:rtl w:val="true"/>
          <w:lang w:bidi="fa-IR"/>
        </w:rPr>
        <w:t>عثمان عن سماعة عن أبی بصیر قال سئلته عن الرجل یقدم من سفر فی شهر</w:t>
      </w:r>
    </w:p>
    <w:p>
      <w:pPr>
        <w:pStyle w:val="BookText"/>
        <w:rPr/>
      </w:pPr>
      <w:r>
        <w:rPr>
          <w:rFonts w:ascii="IRNazanin" w:hAnsi="IRNazanin" w:eastAsia="IRNazanin"/>
          <w:color w:val="111111"/>
          <w:sz w:val="28"/>
          <w:sz w:val="28"/>
          <w:szCs w:val="28"/>
          <w:rtl w:val="true"/>
          <w:lang w:bidi="fa-IR"/>
        </w:rPr>
        <w:t>رمضان فقال إن قدم قبل زوال الشمس فعلیه صیام ذلک الیوم ویعتد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قال قال فی المسافر الذی یدخل اهله فی</w:t>
      </w:r>
    </w:p>
    <w:p>
      <w:pPr>
        <w:pStyle w:val="BookText"/>
        <w:rPr/>
      </w:pPr>
      <w:r>
        <w:rPr>
          <w:rFonts w:ascii="IRNazanin" w:hAnsi="IRNazanin" w:eastAsia="IRNazanin"/>
          <w:color w:val="111111"/>
          <w:sz w:val="28"/>
          <w:sz w:val="28"/>
          <w:szCs w:val="28"/>
          <w:rtl w:val="true"/>
          <w:lang w:bidi="fa-IR"/>
        </w:rPr>
        <w:t xml:space="preserve">شهر رمضان وقد أکل قبل دخوله قال </w:t>
      </w:r>
      <w:r>
        <w:rPr>
          <w:rStyle w:val="FootnoteAnchor"/>
          <w:rtl w:val="true"/>
        </w:rPr>
        <w:footnoteReference w:id="611"/>
      </w:r>
      <w:r>
        <w:rPr>
          <w:rFonts w:ascii="IRNazanin" w:hAnsi="IRNazanin" w:eastAsia="IRNazanin"/>
          <w:color w:val="111111"/>
          <w:sz w:val="28"/>
          <w:sz w:val="28"/>
          <w:szCs w:val="28"/>
          <w:rtl w:val="true"/>
          <w:lang w:bidi="fa-IR"/>
        </w:rPr>
        <w:t>یکف عن الأکل بقیة یومه وعلیه</w:t>
      </w:r>
    </w:p>
    <w:p>
      <w:pPr>
        <w:pStyle w:val="BookText"/>
        <w:rPr/>
      </w:pPr>
      <w:r>
        <w:rPr>
          <w:rFonts w:ascii="IRNazanin" w:hAnsi="IRNazanin" w:eastAsia="IRNazanin"/>
          <w:color w:val="111111"/>
          <w:sz w:val="28"/>
          <w:sz w:val="28"/>
          <w:szCs w:val="28"/>
          <w:rtl w:val="true"/>
          <w:lang w:bidi="fa-IR"/>
        </w:rPr>
        <w:t>القضاء وقال فی المسافر یدخل اهله وهو جنب قبل الزوال ولم یکن أکل فعلیه</w:t>
      </w:r>
    </w:p>
    <w:p>
      <w:pPr>
        <w:pStyle w:val="BookText"/>
        <w:rPr/>
      </w:pPr>
      <w:r>
        <w:rPr>
          <w:rFonts w:ascii="IRNazanin" w:hAnsi="IRNazanin" w:eastAsia="IRNazanin"/>
          <w:color w:val="111111"/>
          <w:sz w:val="28"/>
          <w:sz w:val="28"/>
          <w:szCs w:val="28"/>
          <w:rtl w:val="true"/>
          <w:lang w:bidi="fa-IR"/>
        </w:rPr>
        <w:t xml:space="preserve">ان یتم صومه ولا قضاء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کانت جنابته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مسافر یقدم</w:t>
      </w:r>
    </w:p>
    <w:p>
      <w:pPr>
        <w:pStyle w:val="BookText"/>
        <w:rPr/>
      </w:pPr>
      <w:r>
        <w:rPr>
          <w:rFonts w:ascii="IRNazanin" w:hAnsi="IRNazanin" w:eastAsia="IRNazanin"/>
          <w:color w:val="111111"/>
          <w:sz w:val="28"/>
          <w:sz w:val="28"/>
          <w:szCs w:val="28"/>
          <w:rtl w:val="true"/>
          <w:lang w:bidi="fa-IR"/>
        </w:rPr>
        <w:t xml:space="preserve">بلده وقد کان مفطرا قبل الزوال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عند الظهر قال علیه السلام یکف عن</w:t>
      </w:r>
    </w:p>
    <w:p>
      <w:pPr>
        <w:pStyle w:val="BookText"/>
        <w:rPr/>
      </w:pPr>
      <w:r>
        <w:rPr>
          <w:rFonts w:ascii="IRNazanin" w:hAnsi="IRNazanin" w:eastAsia="IRNazanin"/>
          <w:color w:val="111111"/>
          <w:sz w:val="28"/>
          <w:sz w:val="28"/>
          <w:szCs w:val="28"/>
          <w:rtl w:val="true"/>
          <w:lang w:bidi="fa-IR"/>
        </w:rPr>
        <w:t>الطعام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فی نوادره باسناده المعتبر</w:t>
      </w:r>
    </w:p>
    <w:p>
      <w:pPr>
        <w:pStyle w:val="BookText"/>
        <w:rPr/>
      </w:pPr>
      <w:r>
        <w:rPr>
          <w:rFonts w:ascii="IRNazanin" w:hAnsi="IRNazanin" w:eastAsia="IRNazanin"/>
          <w:color w:val="111111"/>
          <w:sz w:val="28"/>
          <w:sz w:val="28"/>
          <w:szCs w:val="28"/>
          <w:rtl w:val="true"/>
          <w:lang w:bidi="fa-IR"/>
        </w:rPr>
        <w:t>عن موسی بن جعفر عن آبائه عن علی علیه السلام قال إذا قدم المسافر مفطرا بلده</w:t>
      </w:r>
    </w:p>
    <w:p>
      <w:pPr>
        <w:pStyle w:val="BookText"/>
        <w:rPr/>
      </w:pPr>
      <w:r>
        <w:rPr>
          <w:rFonts w:ascii="IRNazanin" w:hAnsi="IRNazanin" w:eastAsia="IRNazanin"/>
          <w:color w:val="111111"/>
          <w:sz w:val="28"/>
          <w:sz w:val="28"/>
          <w:szCs w:val="28"/>
          <w:rtl w:val="true"/>
          <w:lang w:bidi="fa-IR"/>
        </w:rPr>
        <w:t>نهارا یکف عن الطعام أحب إلی وکذلک قال فی الحائض إذا تطهرت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قدمت من السفر وعلیک بقیة یوم فامسک</w:t>
      </w:r>
    </w:p>
    <w:p>
      <w:pPr>
        <w:pStyle w:val="BookText"/>
        <w:rPr/>
      </w:pPr>
      <w:r>
        <w:rPr>
          <w:rFonts w:ascii="IRNazanin" w:hAnsi="IRNazanin" w:eastAsia="IRNazanin"/>
          <w:color w:val="111111"/>
          <w:sz w:val="28"/>
          <w:sz w:val="28"/>
          <w:szCs w:val="28"/>
          <w:rtl w:val="true"/>
          <w:lang w:bidi="fa-IR"/>
        </w:rPr>
        <w:t>عن طعام والشراب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بن عثمان بن عیسی عن سماعة قال سئلته عن مسافر دخل اهله</w:t>
      </w:r>
    </w:p>
    <w:p>
      <w:pPr>
        <w:pStyle w:val="BookText"/>
        <w:rPr/>
      </w:pPr>
      <w:r>
        <w:rPr>
          <w:rFonts w:ascii="IRNazanin" w:hAnsi="IRNazanin" w:eastAsia="IRNazanin"/>
          <w:color w:val="111111"/>
          <w:sz w:val="28"/>
          <w:sz w:val="28"/>
          <w:szCs w:val="28"/>
          <w:rtl w:val="true"/>
          <w:lang w:bidi="fa-IR"/>
        </w:rPr>
        <w:t>قبل زوال الشمس وقد أکل قال لا ینبغی له ان یأکل یومه ذلک شیئا ولا یواقع فی شهر</w:t>
      </w:r>
    </w:p>
    <w:p>
      <w:pPr>
        <w:pStyle w:val="BookText"/>
        <w:rPr/>
      </w:pPr>
      <w:r>
        <w:rPr>
          <w:rFonts w:ascii="IRNazanin" w:hAnsi="IRNazanin" w:eastAsia="IRNazanin"/>
          <w:color w:val="111111"/>
          <w:sz w:val="28"/>
          <w:sz w:val="28"/>
          <w:szCs w:val="28"/>
          <w:rtl w:val="true"/>
          <w:lang w:bidi="fa-IR"/>
        </w:rPr>
        <w:t>رمضان ان کان له أهل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w:t>
      </w:r>
    </w:p>
    <w:p>
      <w:pPr>
        <w:pStyle w:val="BookText"/>
        <w:rPr/>
      </w:pPr>
      <w:r>
        <w:rPr>
          <w:rFonts w:ascii="IRNazanin" w:hAnsi="IRNazanin" w:eastAsia="IRNazanin"/>
          <w:color w:val="111111"/>
          <w:sz w:val="28"/>
          <w:sz w:val="28"/>
          <w:szCs w:val="28"/>
          <w:rtl w:val="true"/>
          <w:lang w:bidi="fa-IR"/>
        </w:rPr>
        <w:t xml:space="preserve">عیسی بن عبید عن عثمان بن عیسی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یقدم من سفر بعد العصر فی</w:t>
      </w:r>
    </w:p>
    <w:p>
      <w:pPr>
        <w:pStyle w:val="BookText"/>
        <w:rPr/>
      </w:pPr>
      <w:r>
        <w:rPr>
          <w:rFonts w:ascii="IRNazanin" w:hAnsi="IRNazanin" w:eastAsia="IRNazanin"/>
          <w:color w:val="111111"/>
          <w:sz w:val="28"/>
          <w:sz w:val="28"/>
          <w:szCs w:val="28"/>
          <w:rtl w:val="true"/>
          <w:lang w:bidi="fa-IR"/>
        </w:rPr>
        <w:t>شهر رمضان فیصیب امرأته حین طهرت من الحیض أیواقعها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المرأة إذا حاضت</w:t>
      </w:r>
    </w:p>
    <w:p>
      <w:pPr>
        <w:pStyle w:val="BookText"/>
        <w:rPr/>
      </w:pPr>
      <w:r>
        <w:rPr>
          <w:rFonts w:ascii="IRNazanin" w:hAnsi="IRNazanin" w:eastAsia="IRNazanin"/>
          <w:color w:val="111111"/>
          <w:sz w:val="28"/>
          <w:sz w:val="28"/>
          <w:szCs w:val="28"/>
          <w:rtl w:val="true"/>
          <w:lang w:bidi="fa-IR"/>
        </w:rPr>
        <w:t>فاغتسلت نهارا قال تکف عن الطعام أحب إلی وان هی اغتسلت من حیضتها وجاء</w:t>
      </w:r>
    </w:p>
    <w:p>
      <w:pPr>
        <w:pStyle w:val="BookText"/>
        <w:rPr/>
      </w:pPr>
      <w:r>
        <w:rPr>
          <w:rFonts w:ascii="IRNazanin" w:hAnsi="IRNazanin" w:eastAsia="IRNazanin"/>
          <w:color w:val="111111"/>
          <w:sz w:val="28"/>
          <w:sz w:val="28"/>
          <w:szCs w:val="28"/>
          <w:rtl w:val="true"/>
          <w:lang w:bidi="fa-IR"/>
        </w:rPr>
        <w:t>زوجها من سفر فلیکف عن مجامعتها فهو أحب إلی إذا جاء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طهرت المرأة من حیضها وقد بقی علیها بقیة</w:t>
      </w:r>
    </w:p>
    <w:p>
      <w:pPr>
        <w:pStyle w:val="BookText"/>
        <w:rPr/>
      </w:pPr>
      <w:r>
        <w:rPr>
          <w:rFonts w:ascii="IRNazanin" w:hAnsi="IRNazanin" w:eastAsia="IRNazanin"/>
          <w:color w:val="111111"/>
          <w:sz w:val="28"/>
          <w:sz w:val="28"/>
          <w:szCs w:val="28"/>
          <w:rtl w:val="true"/>
          <w:lang w:bidi="fa-IR"/>
        </w:rPr>
        <w:t>یوم صامت ذلک الیوم تأدیبا وعلیها قضاء ذلک الیوم وان حاضت وقد بقی علیها</w:t>
      </w:r>
    </w:p>
    <w:p>
      <w:pPr>
        <w:pStyle w:val="BookText"/>
        <w:rPr/>
      </w:pPr>
      <w:r>
        <w:rPr>
          <w:rFonts w:ascii="IRNazanin" w:hAnsi="IRNazanin" w:eastAsia="IRNazanin"/>
          <w:color w:val="111111"/>
          <w:sz w:val="28"/>
          <w:sz w:val="28"/>
          <w:szCs w:val="28"/>
          <w:rtl w:val="true"/>
          <w:lang w:bidi="fa-IR"/>
        </w:rPr>
        <w:t>بقیة یوم أفطرت وعلیها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وان</w:t>
      </w:r>
    </w:p>
    <w:p>
      <w:pPr>
        <w:pStyle w:val="BookText"/>
        <w:rPr/>
      </w:pPr>
      <w:r>
        <w:rPr>
          <w:rFonts w:ascii="IRNazanin" w:hAnsi="IRNazanin" w:eastAsia="IRNazanin"/>
          <w:color w:val="111111"/>
          <w:sz w:val="28"/>
          <w:sz w:val="28"/>
          <w:szCs w:val="28"/>
          <w:rtl w:val="true"/>
          <w:lang w:bidi="fa-IR"/>
        </w:rPr>
        <w:t>دخل بعد طلوع الفجر فلا صیام علیه وان شاء 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قدم من سفره فوصل إلی اهله قبل الزوال</w:t>
      </w:r>
    </w:p>
    <w:p>
      <w:pPr>
        <w:pStyle w:val="BookText"/>
        <w:rPr/>
      </w:pPr>
      <w:r>
        <w:rPr>
          <w:rFonts w:ascii="IRNazanin" w:hAnsi="IRNazanin" w:eastAsia="IRNazanin"/>
          <w:color w:val="111111"/>
          <w:sz w:val="28"/>
          <w:sz w:val="28"/>
          <w:szCs w:val="28"/>
          <w:rtl w:val="true"/>
          <w:lang w:bidi="fa-IR"/>
        </w:rPr>
        <w:t>ولم یکن افطر ذلک الیوم وبیت صیامه ونواه اعتد به ولم یقضه وإن لم ینوه أو دخل</w:t>
      </w:r>
    </w:p>
    <w:p>
      <w:pPr>
        <w:pStyle w:val="BookText"/>
        <w:rPr/>
      </w:pPr>
      <w:r>
        <w:rPr>
          <w:rFonts w:ascii="IRNazanin" w:hAnsi="IRNazanin" w:eastAsia="IRNazanin"/>
          <w:color w:val="111111"/>
          <w:sz w:val="28"/>
          <w:sz w:val="28"/>
          <w:szCs w:val="28"/>
          <w:rtl w:val="true"/>
          <w:lang w:bidi="fa-IR"/>
        </w:rPr>
        <w:t xml:space="preserve">بعد الزوال قضاه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قدم بعد زوال</w:t>
      </w:r>
    </w:p>
    <w:p>
      <w:pPr>
        <w:pStyle w:val="BookText"/>
        <w:rPr/>
      </w:pPr>
      <w:r>
        <w:rPr>
          <w:rFonts w:ascii="IRNazanin" w:hAnsi="IRNazanin" w:eastAsia="IRNazanin"/>
          <w:color w:val="111111"/>
          <w:sz w:val="28"/>
          <w:sz w:val="28"/>
          <w:szCs w:val="28"/>
          <w:rtl w:val="true"/>
          <w:lang w:bidi="fa-IR"/>
        </w:rPr>
        <w:t>الشمس افطر ولا یأکل ظاهرا وان قدم من سفره قبل زوال الشمس فعلیه صیام</w:t>
      </w:r>
    </w:p>
    <w:p>
      <w:pPr>
        <w:pStyle w:val="BookText"/>
        <w:rPr/>
      </w:pPr>
      <w:r>
        <w:rPr>
          <w:rFonts w:ascii="IRNazanin" w:hAnsi="IRNazanin" w:eastAsia="IRNazanin"/>
          <w:color w:val="111111"/>
          <w:sz w:val="28"/>
          <w:sz w:val="28"/>
          <w:szCs w:val="28"/>
          <w:rtl w:val="true"/>
          <w:lang w:bidi="fa-IR"/>
        </w:rPr>
        <w:t>ذلک الیوم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له فإنه اقبل فی شهر رمضان فلم یکن بینه</w:t>
      </w:r>
    </w:p>
    <w:p>
      <w:pPr>
        <w:pStyle w:val="BookText"/>
        <w:rPr/>
      </w:pPr>
      <w:r>
        <w:rPr>
          <w:rFonts w:ascii="IRNazanin" w:hAnsi="IRNazanin" w:eastAsia="IRNazanin"/>
          <w:color w:val="111111"/>
          <w:sz w:val="28"/>
          <w:sz w:val="28"/>
          <w:szCs w:val="28"/>
          <w:rtl w:val="true"/>
          <w:lang w:bidi="fa-IR"/>
        </w:rPr>
        <w:t>وبین اهله الا ضحوة من النهار فقال علیه السلام إذا طلع الفجر وهو خارج فهو بالخیار</w:t>
      </w:r>
    </w:p>
    <w:p>
      <w:pPr>
        <w:pStyle w:val="BookText"/>
        <w:rPr/>
      </w:pPr>
      <w:r>
        <w:rPr>
          <w:rFonts w:ascii="IRNazanin" w:hAnsi="IRNazanin" w:eastAsia="IRNazanin"/>
          <w:color w:val="111111"/>
          <w:sz w:val="28"/>
          <w:sz w:val="28"/>
          <w:szCs w:val="28"/>
          <w:rtl w:val="true"/>
          <w:lang w:bidi="fa-IR"/>
        </w:rPr>
        <w:t xml:space="preserve">ان شاء صام وان شاء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اتحاده مع ما نقلناه عن رفاعة فی صدر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بالنهار فی شهر</w:t>
      </w:r>
    </w:p>
    <w:p>
      <w:pPr>
        <w:pStyle w:val="BookText"/>
        <w:rPr/>
      </w:pPr>
      <w:r>
        <w:rPr>
          <w:rFonts w:ascii="IRNazanin" w:hAnsi="IRNazanin" w:eastAsia="IRNazanin"/>
          <w:color w:val="111111"/>
          <w:sz w:val="28"/>
          <w:sz w:val="28"/>
          <w:szCs w:val="28"/>
          <w:rtl w:val="true"/>
          <w:lang w:bidi="fa-IR"/>
        </w:rPr>
        <w:t>رمضان للمسافر ولمن یجوز له الافطار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من أبواب</w:t>
      </w:r>
    </w:p>
    <w:p>
      <w:pPr>
        <w:pStyle w:val="BookText"/>
        <w:rPr/>
      </w:pPr>
      <w:r>
        <w:rPr>
          <w:rFonts w:ascii="IRNazanin" w:hAnsi="IRNazanin" w:eastAsia="IRNazanin"/>
          <w:color w:val="111111"/>
          <w:sz w:val="28"/>
          <w:sz w:val="28"/>
          <w:szCs w:val="28"/>
          <w:rtl w:val="true"/>
          <w:lang w:bidi="fa-IR"/>
        </w:rPr>
        <w:t>بقیة الصوم الواجب قوله علیه السلام وکذلک المسافر إذا اکل من أول النهار ثم</w:t>
      </w:r>
    </w:p>
    <w:p>
      <w:pPr>
        <w:pStyle w:val="BookText"/>
        <w:rPr/>
      </w:pPr>
      <w:r>
        <w:rPr>
          <w:rFonts w:ascii="IRNazanin" w:hAnsi="IRNazanin" w:eastAsia="IRNazanin"/>
          <w:color w:val="111111"/>
          <w:sz w:val="28"/>
          <w:sz w:val="28"/>
          <w:szCs w:val="28"/>
          <w:rtl w:val="true"/>
          <w:lang w:bidi="fa-IR"/>
        </w:rPr>
        <w:t xml:space="preserve">قدم اهله امر بالامساک بقیة یومه ولیس بفرض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الشیخ</w:t>
      </w:r>
    </w:p>
    <w:p>
      <w:pPr>
        <w:pStyle w:val="BookText"/>
        <w:rPr/>
      </w:pPr>
      <w:r>
        <w:rPr>
          <w:rFonts w:ascii="IRNazanin" w:hAnsi="IRNazanin" w:eastAsia="IRNazanin"/>
          <w:color w:val="111111"/>
          <w:sz w:val="28"/>
          <w:sz w:val="28"/>
          <w:szCs w:val="28"/>
          <w:rtl w:val="true"/>
          <w:lang w:bidi="fa-IR"/>
        </w:rPr>
        <w:t>والصدوق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افطر لعلة فی أول النهار ثم قوی بعد ذلک امر بالامساک بقیة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یومه تأدیبا ولیس بفرض</w:t>
      </w:r>
      <w:r>
        <w:rPr>
          <w:rFonts w:eastAsia="IRNazanin" w:cs="IRNazanin"/>
          <w:color w:val="111111"/>
          <w:sz w:val="28"/>
          <w:szCs w:val="28"/>
          <w:rtl w:val="true"/>
          <w:lang w:bidi="fa-IR"/>
        </w:rPr>
        <w:t>.</w:t>
      </w:r>
      <w:bookmarkStart w:id="256" w:name="pg16861_183717"/>
    </w:p>
    <w:p>
      <w:pPr>
        <w:pStyle w:val="Heading4"/>
        <w:numPr>
          <w:ilvl w:val="3"/>
          <w:numId w:val="1"/>
        </w:numPr>
        <w:rPr/>
      </w:pPr>
      <w:bookmarkStart w:id="257" w:name="__RefHeading___Toc9934930_417432637"/>
      <w:bookmarkStart w:id="258" w:name="_Toc92"/>
      <w:bookmarkEnd w:id="256"/>
      <w:bookmarkEnd w:id="257"/>
      <w:r>
        <w:rPr>
          <w:rtl w:val="true"/>
        </w:rPr>
        <w:t>(</w:t>
      </w:r>
      <w:r>
        <w:rPr/>
        <w:t>9</w:t>
      </w:r>
      <w:r>
        <w:rPr>
          <w:rtl w:val="true"/>
        </w:rPr>
        <w:t xml:space="preserve">) </w:t>
      </w:r>
      <w:r>
        <w:rPr>
          <w:rtl w:val="true"/>
        </w:rPr>
        <w:t>باب ان المسافر ان دخل اهله قبل الزوال وهو جنب عن احتلام فعلیه ان یتم صومه إن لم یطعم شیئا ولا قضاء علیه</w:t>
      </w:r>
      <w:bookmarkEnd w:id="258"/>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یونس بن عبد الرحمن عن موسی بن جعفر علیهما السلام</w:t>
      </w:r>
    </w:p>
    <w:p>
      <w:pPr>
        <w:pStyle w:val="BookText"/>
        <w:rPr/>
      </w:pPr>
      <w:r>
        <w:rPr>
          <w:rFonts w:ascii="IRNazanin" w:hAnsi="IRNazanin" w:eastAsia="IRNazanin"/>
          <w:color w:val="111111"/>
          <w:sz w:val="28"/>
          <w:sz w:val="28"/>
          <w:szCs w:val="28"/>
          <w:rtl w:val="true"/>
          <w:lang w:bidi="fa-IR"/>
        </w:rPr>
        <w:t>أنه قال فی المسافر یدخل اهله وهو جنب قبل الزوال ولم یکن اکل فعلیه ان یتم صومه</w:t>
      </w:r>
    </w:p>
    <w:p>
      <w:pPr>
        <w:pStyle w:val="BookText"/>
        <w:rPr/>
      </w:pPr>
      <w:r>
        <w:rPr>
          <w:rFonts w:ascii="IRNazanin" w:hAnsi="IRNazanin" w:eastAsia="IRNazanin"/>
          <w:color w:val="111111"/>
          <w:sz w:val="28"/>
          <w:sz w:val="28"/>
          <w:szCs w:val="28"/>
          <w:rtl w:val="true"/>
          <w:lang w:bidi="fa-IR"/>
        </w:rPr>
        <w:t xml:space="preserve">ولا قضاء علیه قال یعنی إذا کانت جنابته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مثل ذلک</w:t>
      </w:r>
    </w:p>
    <w:p>
      <w:pPr>
        <w:pStyle w:val="BookText"/>
        <w:rPr/>
      </w:pPr>
      <w:r>
        <w:rPr>
          <w:rFonts w:ascii="IRNazanin" w:hAnsi="IRNazanin" w:eastAsia="IRNazanin"/>
          <w:color w:val="111111"/>
          <w:sz w:val="28"/>
          <w:sz w:val="28"/>
          <w:szCs w:val="28"/>
          <w:rtl w:val="true"/>
          <w:lang w:bidi="fa-IR"/>
        </w:rPr>
        <w:t xml:space="preserve">فی روایة یونس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 فی الباب المتقدم</w:t>
      </w:r>
      <w:r>
        <w:rPr>
          <w:rFonts w:eastAsia="IRNazanin" w:cs="IRNazanin"/>
          <w:color w:val="111111"/>
          <w:sz w:val="28"/>
          <w:szCs w:val="28"/>
          <w:rtl w:val="true"/>
          <w:lang w:bidi="fa-IR"/>
        </w:rPr>
        <w:t>).</w:t>
      </w:r>
    </w:p>
    <w:p>
      <w:pPr>
        <w:pStyle w:val="Heading4"/>
        <w:numPr>
          <w:ilvl w:val="3"/>
          <w:numId w:val="1"/>
        </w:numPr>
        <w:rPr/>
      </w:pPr>
      <w:bookmarkStart w:id="259" w:name="__RefHeading___Toc9934932_417432637"/>
      <w:bookmarkStart w:id="260" w:name="_Toc93"/>
      <w:bookmarkEnd w:id="259"/>
      <w:r>
        <w:rPr>
          <w:rtl w:val="true"/>
        </w:rPr>
        <w:t>(</w:t>
      </w:r>
      <w:r>
        <w:rPr/>
        <w:t>10</w:t>
      </w:r>
      <w:r>
        <w:rPr>
          <w:rtl w:val="true"/>
        </w:rPr>
        <w:t xml:space="preserve">) </w:t>
      </w:r>
      <w:r>
        <w:rPr>
          <w:rtl w:val="true"/>
        </w:rPr>
        <w:t>باب کراهة الجماع بالنهار فی شهر رمضان للمسافر ولمن یجوز له الافطار و</w:t>
      </w:r>
      <w:r>
        <w:rPr>
          <w:rtl w:val="true"/>
        </w:rPr>
        <w:t>...</w:t>
      </w:r>
      <w:bookmarkEnd w:id="260"/>
    </w:p>
    <w:p>
      <w:pPr>
        <w:pStyle w:val="BookText"/>
        <w:rPr/>
      </w:pPr>
      <w:r>
        <w:rPr>
          <w:rFonts w:ascii="IRNazanin" w:hAnsi="IRNazanin" w:eastAsia="IRNazanin"/>
          <w:color w:val="111111"/>
          <w:sz w:val="28"/>
          <w:sz w:val="28"/>
          <w:szCs w:val="28"/>
          <w:rtl w:val="true"/>
          <w:lang w:bidi="fa-IR"/>
        </w:rPr>
        <w:t>باب کراهة الجماع بالنهار فی شهر رمضان للمسافر ولمن یجوز له الافطار و کذا التملی من الطعام والشراب</w:t>
      </w:r>
    </w:p>
    <w:p>
      <w:pPr>
        <w:pStyle w:val="BookText"/>
        <w:rPr/>
      </w:pPr>
      <w:r>
        <w:rPr>
          <w:rFonts w:ascii="IRNazanin" w:hAnsi="IRNazanin" w:eastAsia="IRNazanin"/>
          <w:color w:val="111111"/>
          <w:sz w:val="28"/>
          <w:sz w:val="28"/>
          <w:szCs w:val="28"/>
          <w:rtl w:val="true"/>
          <w:lang w:bidi="fa-IR"/>
        </w:rPr>
        <w:t>ویستحب للحائض والنفساء إذا طهرتا وللمریض إذا برئ ان یمسکوا بقیة الیوم عن المفطرات</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حماد بن عثمان عن عمر بن</w:t>
      </w:r>
    </w:p>
    <w:p>
      <w:pPr>
        <w:pStyle w:val="BookText"/>
        <w:rPr/>
      </w:pPr>
      <w:r>
        <w:rPr>
          <w:rFonts w:ascii="IRNazanin" w:hAnsi="IRNazanin" w:eastAsia="IRNazanin"/>
          <w:color w:val="111111"/>
          <w:sz w:val="28"/>
          <w:sz w:val="28"/>
          <w:szCs w:val="28"/>
          <w:rtl w:val="true"/>
          <w:lang w:bidi="fa-IR"/>
        </w:rPr>
        <w:t>یزید قال سئلت ابا عبد الله علیه السلام عن الرجل یسافر فی شهر رمضان أله ان یصیب</w:t>
      </w:r>
    </w:p>
    <w:p>
      <w:pPr>
        <w:pStyle w:val="BookText"/>
        <w:rPr/>
      </w:pPr>
      <w:r>
        <w:rPr>
          <w:rFonts w:ascii="IRNazanin" w:hAnsi="IRNazanin" w:eastAsia="IRNazanin"/>
          <w:color w:val="111111"/>
          <w:sz w:val="28"/>
          <w:sz w:val="28"/>
          <w:szCs w:val="28"/>
          <w:rtl w:val="true"/>
          <w:lang w:bidi="fa-IR"/>
        </w:rPr>
        <w:t>من النساء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عن أبیه قال سألت أبا الحسن</w:t>
      </w:r>
    </w:p>
    <w:p>
      <w:pPr>
        <w:pStyle w:val="BookText"/>
        <w:rPr/>
      </w:pPr>
      <w:r>
        <w:rPr>
          <w:rFonts w:ascii="IRNazanin" w:hAnsi="IRNazanin" w:eastAsia="IRNazanin"/>
          <w:color w:val="111111"/>
          <w:sz w:val="28"/>
          <w:sz w:val="28"/>
          <w:szCs w:val="28"/>
          <w:rtl w:val="true"/>
          <w:lang w:bidi="fa-IR"/>
        </w:rPr>
        <w:t>علیه السلام عن رجل أتی اهله فی شهر رمضان وهو مسافر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عیسی عن سهل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الیسع الأشعری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w:t>
      </w:r>
    </w:p>
    <w:p>
      <w:pPr>
        <w:pStyle w:val="BookText"/>
        <w:rPr/>
      </w:pPr>
      <w:r>
        <w:rPr>
          <w:rFonts w:ascii="IRNazanin" w:hAnsi="IRNazanin" w:eastAsia="IRNazanin"/>
          <w:color w:val="111111"/>
          <w:sz w:val="28"/>
          <w:sz w:val="28"/>
          <w:szCs w:val="28"/>
          <w:rtl w:val="true"/>
          <w:lang w:bidi="fa-IR"/>
        </w:rPr>
        <w:t>بن الحکم عن عبد الملک بن عتبة الهاشمی قال سئلت ابا الحسن یعنی موسی</w:t>
      </w:r>
    </w:p>
    <w:p>
      <w:pPr>
        <w:pStyle w:val="BookText"/>
        <w:rPr/>
      </w:pPr>
      <w:r>
        <w:rPr>
          <w:rFonts w:ascii="IRNazanin" w:hAnsi="IRNazanin" w:eastAsia="IRNazanin"/>
          <w:color w:val="111111"/>
          <w:sz w:val="28"/>
          <w:sz w:val="28"/>
          <w:szCs w:val="28"/>
          <w:rtl w:val="true"/>
          <w:lang w:bidi="fa-IR"/>
        </w:rPr>
        <w:t>علیه السلام عن الرجل یجامع اهله فی السفر وهو فی شهر رمضان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علی بن</w:t>
      </w:r>
    </w:p>
    <w:p>
      <w:pPr>
        <w:pStyle w:val="BookText"/>
        <w:rPr/>
      </w:pPr>
      <w:r>
        <w:rPr>
          <w:rFonts w:ascii="IRNazanin" w:hAnsi="IRNazanin" w:eastAsia="IRNazanin"/>
          <w:color w:val="111111"/>
          <w:sz w:val="28"/>
          <w:sz w:val="28"/>
          <w:szCs w:val="28"/>
          <w:rtl w:val="true"/>
          <w:lang w:bidi="fa-IR"/>
        </w:rPr>
        <w:t>الحکم قال سألت أبا الحسن علیه السلام عن الرجل یجامع اهله فی السفر فی شهر رمضان</w:t>
      </w:r>
    </w:p>
    <w:p>
      <w:pPr>
        <w:pStyle w:val="BookText"/>
        <w:rPr/>
      </w:pP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غیر واحد</w:t>
      </w:r>
    </w:p>
    <w:p>
      <w:pPr>
        <w:pStyle w:val="BookText"/>
        <w:rPr/>
      </w:pPr>
      <w:r>
        <w:rPr>
          <w:rFonts w:ascii="IRNazanin" w:hAnsi="IRNazanin" w:eastAsia="IRNazanin"/>
          <w:color w:val="111111"/>
          <w:sz w:val="28"/>
          <w:sz w:val="28"/>
          <w:szCs w:val="28"/>
          <w:rtl w:val="true"/>
          <w:lang w:bidi="fa-IR"/>
        </w:rPr>
        <w:t xml:space="preserve">عن أبان بن عثمان عن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یسافر ومعه جاریة</w:t>
      </w:r>
    </w:p>
    <w:p>
      <w:pPr>
        <w:pStyle w:val="BookText"/>
        <w:rPr/>
      </w:pPr>
      <w:r>
        <w:rPr>
          <w:rFonts w:ascii="IRNazanin" w:hAnsi="IRNazanin" w:eastAsia="IRNazanin"/>
          <w:color w:val="111111"/>
          <w:sz w:val="28"/>
          <w:sz w:val="28"/>
          <w:szCs w:val="28"/>
          <w:rtl w:val="true"/>
          <w:lang w:bidi="fa-IR"/>
        </w:rPr>
        <w:t>فی شهر رمضان هل یقع علیها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أیوب بن نوح عن العباس</w:t>
      </w:r>
    </w:p>
    <w:p>
      <w:pPr>
        <w:pStyle w:val="BookText"/>
        <w:rPr/>
      </w:pPr>
      <w:r>
        <w:rPr>
          <w:rFonts w:ascii="IRNazanin" w:hAnsi="IRNazanin" w:eastAsia="IRNazanin"/>
          <w:color w:val="111111"/>
          <w:sz w:val="28"/>
          <w:sz w:val="28"/>
          <w:szCs w:val="28"/>
          <w:rtl w:val="true"/>
          <w:lang w:bidi="fa-IR"/>
        </w:rPr>
        <w:t>بن عامر عن داود بن الحصین قال سئلت ابا عبد الله علیه السلام عن الرجل یسافر فی</w:t>
      </w:r>
    </w:p>
    <w:p>
      <w:pPr>
        <w:pStyle w:val="BookText"/>
        <w:rPr/>
      </w:pPr>
      <w:r>
        <w:rPr>
          <w:rFonts w:ascii="IRNazanin" w:hAnsi="IRNazanin" w:eastAsia="IRNazanin"/>
          <w:color w:val="111111"/>
          <w:sz w:val="28"/>
          <w:sz w:val="28"/>
          <w:szCs w:val="28"/>
          <w:rtl w:val="true"/>
          <w:lang w:bidi="fa-IR"/>
        </w:rPr>
        <w:t>رمضان ومعه جاریة أیقع علیها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ابن سنان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عن الرجل یسافر فی شهر رمضان ومعه جاریة له فله </w:t>
      </w:r>
      <w:r>
        <w:rPr>
          <w:rStyle w:val="FootnoteAnchor"/>
          <w:rtl w:val="true"/>
        </w:rPr>
        <w:footnoteReference w:id="612"/>
      </w:r>
      <w:r>
        <w:rPr>
          <w:rFonts w:ascii="IRNazanin" w:hAnsi="IRNazanin" w:eastAsia="IRNazanin"/>
          <w:color w:val="111111"/>
          <w:sz w:val="28"/>
          <w:sz w:val="28"/>
          <w:szCs w:val="28"/>
          <w:rtl w:val="true"/>
          <w:lang w:bidi="fa-IR"/>
        </w:rPr>
        <w:t>ان یصیب منها</w:t>
      </w:r>
    </w:p>
    <w:p>
      <w:pPr>
        <w:pStyle w:val="BookText"/>
        <w:rPr/>
      </w:pPr>
      <w:r>
        <w:rPr>
          <w:rFonts w:ascii="IRNazanin" w:hAnsi="IRNazanin" w:eastAsia="IRNazanin"/>
          <w:color w:val="111111"/>
          <w:sz w:val="28"/>
          <w:sz w:val="28"/>
          <w:szCs w:val="28"/>
          <w:rtl w:val="true"/>
          <w:lang w:bidi="fa-IR"/>
        </w:rPr>
        <w:t xml:space="preserve">بالنهار فقال سبحان الله اما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شهر رمضان ان له فی اللیل</w:t>
      </w:r>
    </w:p>
    <w:p>
      <w:pPr>
        <w:pStyle w:val="BookText"/>
        <w:rPr/>
      </w:pPr>
      <w:r>
        <w:rPr>
          <w:rFonts w:ascii="IRNazanin" w:hAnsi="IRNazanin" w:eastAsia="IRNazanin"/>
          <w:color w:val="111111"/>
          <w:sz w:val="28"/>
          <w:sz w:val="28"/>
          <w:szCs w:val="28"/>
          <w:rtl w:val="true"/>
          <w:lang w:bidi="fa-IR"/>
        </w:rPr>
        <w:t xml:space="preserve">سبحا طویلا قلت </w:t>
      </w:r>
      <w:r>
        <w:rPr>
          <w:rStyle w:val="FootnoteAnchor"/>
          <w:rtl w:val="true"/>
        </w:rPr>
        <w:footnoteReference w:id="613"/>
      </w:r>
      <w:r>
        <w:rPr>
          <w:rFonts w:ascii="IRNazanin" w:hAnsi="IRNazanin" w:eastAsia="IRNazanin"/>
          <w:color w:val="111111"/>
          <w:sz w:val="28"/>
          <w:sz w:val="28"/>
          <w:szCs w:val="28"/>
          <w:rtl w:val="true"/>
          <w:lang w:bidi="fa-IR"/>
        </w:rPr>
        <w:t>ألیس له ان یأکل ویشرب ویقصر فقال إن الله تبارک وتعالی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للمسافر فی الافطار والتقصیر رحمة وتخفیفا لموضع التعب والنصب</w:t>
      </w:r>
    </w:p>
    <w:p>
      <w:pPr>
        <w:pStyle w:val="BookText"/>
        <w:rPr/>
      </w:pPr>
      <w:r>
        <w:rPr>
          <w:rFonts w:ascii="IRNazanin" w:hAnsi="IRNazanin" w:eastAsia="IRNazanin"/>
          <w:color w:val="111111"/>
          <w:sz w:val="28"/>
          <w:sz w:val="28"/>
          <w:szCs w:val="28"/>
          <w:rtl w:val="true"/>
          <w:lang w:bidi="fa-IR"/>
        </w:rPr>
        <w:t>ووعث السفر ولم یرخص له فی مجامعة النساء فی السفر بالنهار فی شهر رمضان</w:t>
      </w:r>
    </w:p>
    <w:p>
      <w:pPr>
        <w:pStyle w:val="BookText"/>
        <w:rPr/>
      </w:pPr>
      <w:r>
        <w:rPr>
          <w:rFonts w:ascii="IRNazanin" w:hAnsi="IRNazanin" w:eastAsia="IRNazanin"/>
          <w:color w:val="111111"/>
          <w:sz w:val="28"/>
          <w:sz w:val="28"/>
          <w:szCs w:val="28"/>
          <w:rtl w:val="true"/>
          <w:lang w:bidi="fa-IR"/>
        </w:rPr>
        <w:t xml:space="preserve">وأوجب علیه قضاء الصیام ولم یوجب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Style w:val="FootnoteAnchor"/>
          <w:rtl w:val="true"/>
        </w:rPr>
        <w:footnoteReference w:id="614"/>
      </w:r>
      <w:r>
        <w:rPr>
          <w:rFonts w:ascii="Amiri" w:hAnsi="Amiri" w:eastAsia="Amiri" w:cs="Amiri"/>
          <w:color w:val="111111"/>
          <w:sz w:val="28"/>
          <w:sz w:val="28"/>
          <w:szCs w:val="28"/>
          <w:rtl w:val="true"/>
          <w:lang w:bidi="ar-SA"/>
        </w:rPr>
        <w:t>الصلاة إذا آب</w:t>
      </w:r>
    </w:p>
    <w:p>
      <w:pPr>
        <w:pStyle w:val="BookText"/>
        <w:rPr/>
      </w:pPr>
      <w:r>
        <w:rPr>
          <w:rFonts w:ascii="IRNazanin" w:hAnsi="IRNazanin" w:eastAsia="IRNazanin"/>
          <w:color w:val="111111"/>
          <w:sz w:val="28"/>
          <w:sz w:val="28"/>
          <w:szCs w:val="28"/>
          <w:rtl w:val="true"/>
          <w:lang w:bidi="fa-IR"/>
        </w:rPr>
        <w:t xml:space="preserve">من سفره ثم قال والسنة لا تقاس وانی إذا سافرت فی شهر رمضان ما آکل الا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w:t>
      </w:r>
    </w:p>
    <w:p>
      <w:pPr>
        <w:pStyle w:val="BookText"/>
        <w:rPr/>
      </w:pPr>
      <w:r>
        <w:rPr>
          <w:rFonts w:ascii="IRNazanin" w:hAnsi="IRNazanin" w:eastAsia="IRNazanin"/>
          <w:color w:val="111111"/>
          <w:sz w:val="28"/>
          <w:sz w:val="28"/>
          <w:szCs w:val="28"/>
          <w:rtl w:val="true"/>
          <w:lang w:bidi="fa-IR"/>
        </w:rPr>
        <w:t>وما اشرب کل الری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الله بن سنان ابا عبد الله علیه السلام عن الرجل یأتی</w:t>
      </w:r>
    </w:p>
    <w:p>
      <w:pPr>
        <w:pStyle w:val="BookText"/>
        <w:rPr/>
      </w:pPr>
      <w:r>
        <w:rPr>
          <w:rFonts w:ascii="IRNazanin" w:hAnsi="IRNazanin" w:eastAsia="IRNazanin"/>
          <w:color w:val="111111"/>
          <w:sz w:val="28"/>
          <w:sz w:val="28"/>
          <w:szCs w:val="28"/>
          <w:rtl w:val="true"/>
          <w:lang w:bidi="fa-IR"/>
        </w:rPr>
        <w:t>جاریة فی شهر رمضان بالنهار فی السفر فقال ما عرف هذا حق شهر رمضان ان له فی</w:t>
      </w:r>
    </w:p>
    <w:p>
      <w:pPr>
        <w:pStyle w:val="BookText"/>
        <w:rPr/>
      </w:pPr>
      <w:r>
        <w:rPr>
          <w:rFonts w:ascii="IRNazanin" w:hAnsi="IRNazanin" w:eastAsia="IRNazanin"/>
          <w:color w:val="111111"/>
          <w:sz w:val="28"/>
          <w:sz w:val="28"/>
          <w:szCs w:val="28"/>
          <w:rtl w:val="true"/>
          <w:lang w:bidi="fa-IR"/>
        </w:rPr>
        <w:t>اللیل سبحا طویلا قال قلت له ألیس له ان یأکل ویشرب ویقصر قال إن الله عز وجل</w:t>
      </w:r>
    </w:p>
    <w:p>
      <w:pPr>
        <w:pStyle w:val="BookText"/>
        <w:rPr/>
      </w:pPr>
      <w:r>
        <w:rPr>
          <w:rFonts w:ascii="IRNazanin" w:hAnsi="IRNazanin" w:eastAsia="IRNazanin"/>
          <w:color w:val="111111"/>
          <w:sz w:val="28"/>
          <w:sz w:val="28"/>
          <w:szCs w:val="28"/>
          <w:rtl w:val="true"/>
          <w:lang w:bidi="fa-IR"/>
        </w:rPr>
        <w:t xml:space="preserve">رخص للمسافر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 xml:space="preserve">عن إبراهیم بن إسحاق الأحمر </w:t>
      </w:r>
      <w:r>
        <w:rPr>
          <w:rStyle w:val="FootnoteAnchor"/>
          <w:rtl w:val="true"/>
        </w:rPr>
        <w:footnoteReference w:id="615"/>
      </w:r>
      <w:r>
        <w:rPr>
          <w:rFonts w:ascii="IRNazanin" w:hAnsi="IRNazanin" w:eastAsia="IRNazanin"/>
          <w:color w:val="111111"/>
          <w:sz w:val="28"/>
          <w:sz w:val="28"/>
          <w:szCs w:val="28"/>
          <w:rtl w:val="true"/>
          <w:lang w:bidi="fa-IR"/>
        </w:rPr>
        <w:t>عن عبد الله بن حماد عن عبد الله بن سنان قال سئلته</w:t>
      </w:r>
    </w:p>
    <w:p>
      <w:pPr>
        <w:pStyle w:val="BookText"/>
        <w:rPr/>
      </w:pPr>
      <w:r>
        <w:rPr>
          <w:rFonts w:ascii="IRNazanin" w:hAnsi="IRNazanin" w:eastAsia="IRNazanin"/>
          <w:color w:val="111111"/>
          <w:sz w:val="28"/>
          <w:sz w:val="28"/>
          <w:szCs w:val="28"/>
          <w:rtl w:val="true"/>
          <w:lang w:bidi="fa-IR"/>
        </w:rPr>
        <w:t xml:space="preserve">عن الرجل یأتی جاریته فی شهر رمضان بالنهار فی السفر </w:t>
      </w:r>
      <w:r>
        <w:rPr>
          <w:rStyle w:val="FootnoteAnchor"/>
          <w:rtl w:val="true"/>
        </w:rPr>
        <w:footnoteReference w:id="616"/>
      </w:r>
      <w:r>
        <w:rPr>
          <w:rFonts w:ascii="IRNazanin" w:hAnsi="IRNazanin" w:eastAsia="IRNazanin"/>
          <w:color w:val="111111"/>
          <w:sz w:val="28"/>
          <w:sz w:val="28"/>
          <w:szCs w:val="28"/>
          <w:rtl w:val="true"/>
          <w:lang w:bidi="fa-IR"/>
        </w:rPr>
        <w:t xml:space="preserve">فقال اما یعرف </w:t>
      </w:r>
      <w:r>
        <w:rPr>
          <w:rStyle w:val="FootnoteAnchor"/>
          <w:rtl w:val="true"/>
        </w:rPr>
        <w:footnoteReference w:id="617"/>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حق شهر رمضان ان له فی اللیل سبحا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 یحیی</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محمد بن الحسین عن محمد بن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عن محمد بن مسلم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سافر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فلا یقرب النساء بالنهار فی رمضان</w:t>
      </w:r>
    </w:p>
    <w:p>
      <w:pPr>
        <w:pStyle w:val="BookText"/>
        <w:rPr/>
      </w:pPr>
      <w:r>
        <w:rPr>
          <w:rFonts w:ascii="IRNazanin" w:hAnsi="IRNazanin" w:eastAsia="IRNazanin"/>
          <w:color w:val="111111"/>
          <w:sz w:val="28"/>
          <w:sz w:val="28"/>
          <w:szCs w:val="28"/>
          <w:rtl w:val="true"/>
          <w:lang w:bidi="fa-IR"/>
        </w:rPr>
        <w:t xml:space="preserve">فان ذلک محرم علیه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w:t>
      </w:r>
    </w:p>
    <w:p>
      <w:pPr>
        <w:pStyle w:val="BookText"/>
        <w:rPr/>
      </w:pPr>
      <w:r>
        <w:rPr>
          <w:rFonts w:ascii="IRNazanin" w:hAnsi="IRNazanin" w:eastAsia="IRNazanin"/>
          <w:color w:val="111111"/>
          <w:sz w:val="28"/>
          <w:sz w:val="28"/>
          <w:szCs w:val="28"/>
          <w:rtl w:val="true"/>
          <w:lang w:bidi="fa-IR"/>
        </w:rPr>
        <w:t>الحسین بن أبی الخطاب عن محمد بن عبد الله بن هلال عن العلاء عن محمد بن مسلم</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افطر المسافر فلا بأس ان یأتی اهله أو جاریته ان شاء وقد</w:t>
      </w:r>
    </w:p>
    <w:p>
      <w:pPr>
        <w:pStyle w:val="BookText"/>
        <w:rPr/>
      </w:pPr>
      <w:r>
        <w:rPr>
          <w:rFonts w:ascii="IRNazanin" w:hAnsi="IRNazanin" w:eastAsia="IRNazanin"/>
          <w:color w:val="111111"/>
          <w:sz w:val="28"/>
          <w:sz w:val="28"/>
          <w:szCs w:val="28"/>
          <w:rtl w:val="true"/>
          <w:lang w:bidi="fa-IR"/>
        </w:rPr>
        <w:t>روی فیه 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من افطر لعلة أول النهار</w:t>
      </w:r>
    </w:p>
    <w:p>
      <w:pPr>
        <w:pStyle w:val="BookText"/>
        <w:rPr/>
      </w:pPr>
      <w:r>
        <w:rPr>
          <w:rFonts w:ascii="IRNazanin" w:hAnsi="IRNazanin" w:eastAsia="IRNazanin"/>
          <w:color w:val="111111"/>
          <w:sz w:val="28"/>
          <w:sz w:val="28"/>
          <w:szCs w:val="28"/>
          <w:rtl w:val="true"/>
          <w:lang w:bidi="fa-IR"/>
        </w:rPr>
        <w:t>وقوی بقیة یومه امر بالامساک بقیة یومه تأدیبا ولیس بفرض وفی روایة الزهری نحوه</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إذا علم أنه یدخل اهله قبل الزوال</w:t>
      </w:r>
    </w:p>
    <w:p>
      <w:pPr>
        <w:pStyle w:val="BookText"/>
        <w:rPr/>
      </w:pPr>
      <w:r>
        <w:rPr>
          <w:rFonts w:ascii="IRNazanin" w:hAnsi="IRNazanin" w:eastAsia="IRNazanin"/>
          <w:color w:val="111111"/>
          <w:sz w:val="28"/>
          <w:sz w:val="28"/>
          <w:szCs w:val="28"/>
          <w:rtl w:val="true"/>
          <w:lang w:bidi="fa-IR"/>
        </w:rPr>
        <w:t>فهو بالخیار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الرجل یقدم من سفر</w:t>
      </w:r>
    </w:p>
    <w:p>
      <w:pPr>
        <w:pStyle w:val="BookText"/>
        <w:rPr/>
      </w:pPr>
      <w:r>
        <w:rPr>
          <w:rFonts w:ascii="IRNazanin" w:hAnsi="IRNazanin" w:eastAsia="IRNazanin"/>
          <w:color w:val="111111"/>
          <w:sz w:val="28"/>
          <w:sz w:val="28"/>
          <w:szCs w:val="28"/>
          <w:rtl w:val="true"/>
          <w:lang w:bidi="fa-IR"/>
        </w:rPr>
        <w:t>بعد العصر فی شهر رمضان فیصیب امرأته حین طهرت من الحیض أیواقعها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بأس به</w:t>
      </w:r>
      <w:r>
        <w:rPr>
          <w:rFonts w:eastAsia="IRNazanin" w:cs="IRNazanin"/>
          <w:color w:val="111111"/>
          <w:sz w:val="28"/>
          <w:szCs w:val="28"/>
          <w:rtl w:val="true"/>
          <w:lang w:bidi="fa-IR"/>
        </w:rPr>
        <w:t>.</w:t>
      </w:r>
      <w:bookmarkStart w:id="261" w:name="pg16861_183720"/>
    </w:p>
    <w:p>
      <w:pPr>
        <w:pStyle w:val="Heading4"/>
        <w:numPr>
          <w:ilvl w:val="3"/>
          <w:numId w:val="1"/>
        </w:numPr>
        <w:rPr/>
      </w:pPr>
      <w:bookmarkStart w:id="262" w:name="__RefHeading___Toc9934934_417432637"/>
      <w:bookmarkStart w:id="263" w:name="_Toc94"/>
      <w:bookmarkEnd w:id="261"/>
      <w:bookmarkEnd w:id="262"/>
      <w:r>
        <w:rPr>
          <w:rtl w:val="true"/>
        </w:rPr>
        <w:t>(</w:t>
      </w:r>
      <w:r>
        <w:rPr/>
        <w:t>11</w:t>
      </w:r>
      <w:r>
        <w:rPr>
          <w:rtl w:val="true"/>
        </w:rPr>
        <w:t xml:space="preserve">) </w:t>
      </w:r>
      <w:r>
        <w:rPr>
          <w:rtl w:val="true"/>
        </w:rPr>
        <w:t>باب ان المسافر لا یجوز له فی السفر ان یقضی ما فاته</w:t>
      </w:r>
      <w:r>
        <w:rPr>
          <w:rtl w:val="true"/>
        </w:rPr>
        <w:t>...</w:t>
      </w:r>
      <w:bookmarkEnd w:id="263"/>
    </w:p>
    <w:p>
      <w:pPr>
        <w:pStyle w:val="BookText"/>
        <w:rPr/>
      </w:pPr>
      <w:r>
        <w:rPr>
          <w:rFonts w:ascii="IRNazanin" w:hAnsi="IRNazanin" w:eastAsia="IRNazanin"/>
          <w:color w:val="111111"/>
          <w:sz w:val="28"/>
          <w:sz w:val="28"/>
          <w:szCs w:val="28"/>
          <w:rtl w:val="true"/>
          <w:lang w:bidi="fa-IR"/>
        </w:rPr>
        <w:t>باب ان المسافر لا یجوز له فی السفر ان یقضی ما فاته من صوم شهر رمضان الا مع نیة إقامة عشرة أیام ولا ان یصوم</w:t>
      </w:r>
    </w:p>
    <w:p>
      <w:pPr>
        <w:pStyle w:val="BookText"/>
        <w:rPr/>
      </w:pPr>
      <w:r>
        <w:rPr>
          <w:rFonts w:ascii="IRNazanin" w:hAnsi="IRNazanin" w:eastAsia="IRNazanin"/>
          <w:color w:val="111111"/>
          <w:sz w:val="28"/>
          <w:sz w:val="28"/>
          <w:szCs w:val="28"/>
          <w:rtl w:val="true"/>
          <w:lang w:bidi="fa-IR"/>
        </w:rPr>
        <w:t>ما وجب علیه من الکفارة والنذر وغیرها الا ثلاثة أیام بدل الهدی والنذر المعین وثمانیة عشر بدل البدنة لمن أفاض</w:t>
      </w:r>
    </w:p>
    <w:p>
      <w:pPr>
        <w:pStyle w:val="BookText"/>
        <w:rPr/>
      </w:pPr>
      <w:r>
        <w:rPr>
          <w:rFonts w:ascii="IRNazanin" w:hAnsi="IRNazanin" w:eastAsia="IRNazanin"/>
          <w:color w:val="111111"/>
          <w:sz w:val="28"/>
          <w:sz w:val="28"/>
          <w:szCs w:val="28"/>
          <w:rtl w:val="true"/>
          <w:lang w:bidi="fa-IR"/>
        </w:rPr>
        <w:t>من عرفات قبل الغروب وحکم قضاء ما فات من النذر فی السفر</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محمد بن الحسین عن محمد بن عبد الله بن هلال عن عقبة بن خالد</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عقبة ابن خالد عن أبی عبد الله علیه السلام فی رجل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مرض فی شهر رمضان فلما برئ أراد الحج کیف یصنع بقضاء الصوم قال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إذا رجع فلیقضه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 عن</w:t>
      </w:r>
    </w:p>
    <w:p>
      <w:pPr>
        <w:pStyle w:val="BookText"/>
        <w:rPr/>
      </w:pPr>
      <w:r>
        <w:rPr>
          <w:rFonts w:ascii="IRNazanin" w:hAnsi="IRNazanin" w:eastAsia="IRNazanin"/>
          <w:color w:val="111111"/>
          <w:sz w:val="28"/>
          <w:sz w:val="28"/>
          <w:szCs w:val="28"/>
          <w:rtl w:val="true"/>
          <w:lang w:bidi="fa-IR"/>
        </w:rPr>
        <w:t>أخیه موسی بن جعفر علیهما السلام قال سئلته عن الرجل یکون علیه الأیام من شهر</w:t>
      </w:r>
    </w:p>
    <w:p>
      <w:pPr>
        <w:pStyle w:val="BookText"/>
        <w:rPr/>
      </w:pPr>
      <w:r>
        <w:rPr>
          <w:rFonts w:ascii="IRNazanin" w:hAnsi="IRNazanin" w:eastAsia="IRNazanin"/>
          <w:color w:val="111111"/>
          <w:sz w:val="28"/>
          <w:sz w:val="28"/>
          <w:szCs w:val="28"/>
          <w:rtl w:val="true"/>
          <w:lang w:bidi="fa-IR"/>
        </w:rPr>
        <w:t xml:space="preserve">رمضان وهو مسافر هل یقضی 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فی المکان قال لا حتی یجمع</w:t>
      </w:r>
    </w:p>
    <w:p>
      <w:pPr>
        <w:pStyle w:val="BookText"/>
        <w:rPr/>
      </w:pPr>
      <w:r>
        <w:rPr>
          <w:rFonts w:ascii="IRNazanin" w:hAnsi="IRNazanin" w:eastAsia="IRNazanin"/>
          <w:color w:val="111111"/>
          <w:sz w:val="28"/>
          <w:sz w:val="28"/>
          <w:szCs w:val="28"/>
          <w:rtl w:val="true"/>
          <w:lang w:bidi="fa-IR"/>
        </w:rPr>
        <w:t>علی مقام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مثل ذلک عن کافی بإسناده عن محمد بن یحیی عن العمرکی عن علی</w:t>
      </w:r>
    </w:p>
    <w:p>
      <w:pPr>
        <w:pStyle w:val="BookText"/>
        <w:rPr/>
      </w:pPr>
      <w:r>
        <w:rPr>
          <w:rFonts w:ascii="IRNazanin" w:hAnsi="IRNazanin" w:eastAsia="IRNazanin"/>
          <w:color w:val="111111"/>
          <w:sz w:val="28"/>
          <w:sz w:val="28"/>
          <w:szCs w:val="28"/>
          <w:rtl w:val="true"/>
          <w:lang w:bidi="fa-IR"/>
        </w:rPr>
        <w:t>بن جعفر فی باب ان المسافر إذا نوی إقامة عشرة أیام وجب علیه الاتمام من أبواب</w:t>
      </w:r>
    </w:p>
    <w:p>
      <w:pPr>
        <w:pStyle w:val="BookText"/>
        <w:rPr/>
      </w:pPr>
      <w:r>
        <w:rPr>
          <w:rFonts w:ascii="IRNazanin" w:hAnsi="IRNazanin" w:eastAsia="IRNazanin"/>
          <w:color w:val="111111"/>
          <w:sz w:val="28"/>
          <w:sz w:val="28"/>
          <w:szCs w:val="28"/>
          <w:rtl w:val="true"/>
          <w:lang w:bidi="fa-IR"/>
        </w:rPr>
        <w:t>صلاة المسافر فی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عن عمرو بن سعید عن مصدق بن صدقة</w:t>
      </w:r>
    </w:p>
    <w:p>
      <w:pPr>
        <w:pStyle w:val="BookText"/>
        <w:rPr/>
      </w:pPr>
      <w:r>
        <w:rPr>
          <w:rFonts w:ascii="IRNazanin" w:hAnsi="IRNazanin" w:eastAsia="IRNazanin"/>
          <w:color w:val="111111"/>
          <w:sz w:val="28"/>
          <w:sz w:val="28"/>
          <w:szCs w:val="28"/>
          <w:rtl w:val="true"/>
          <w:lang w:bidi="fa-IR"/>
        </w:rPr>
        <w:t>عن عمار الساباطی قال سئلت ابا عبد الله علیه السلام عن الرجل یقول لله علی أن أصوم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شهرا أو أکثر من ذلک أو أقل فعرض له امر لابد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یسافر أیصوم وهو</w:t>
      </w:r>
    </w:p>
    <w:p>
      <w:pPr>
        <w:pStyle w:val="BookText"/>
        <w:rPr/>
      </w:pPr>
      <w:r>
        <w:rPr>
          <w:rFonts w:ascii="IRNazanin" w:hAnsi="IRNazanin" w:eastAsia="IRNazanin"/>
          <w:color w:val="111111"/>
          <w:sz w:val="28"/>
          <w:sz w:val="28"/>
          <w:szCs w:val="28"/>
          <w:rtl w:val="true"/>
          <w:lang w:bidi="fa-IR"/>
        </w:rPr>
        <w:t>مسافر، قال إذا سافر فلیفطر لأنه لا یحل له الصوم فی السفر فریضة کان أو غیره والصوم</w:t>
      </w:r>
    </w:p>
    <w:p>
      <w:pPr>
        <w:pStyle w:val="BookText"/>
        <w:rPr/>
      </w:pPr>
      <w:r>
        <w:rPr>
          <w:rFonts w:ascii="IRNazanin" w:hAnsi="IRNazanin" w:eastAsia="IRNazanin"/>
          <w:color w:val="111111"/>
          <w:sz w:val="28"/>
          <w:sz w:val="28"/>
          <w:szCs w:val="28"/>
          <w:rtl w:val="true"/>
          <w:lang w:bidi="fa-IR"/>
        </w:rPr>
        <w:t>فی السفر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 صدقة عن أبی</w:t>
      </w:r>
    </w:p>
    <w:p>
      <w:pPr>
        <w:pStyle w:val="BookText"/>
        <w:rPr/>
      </w:pPr>
      <w:r>
        <w:rPr>
          <w:rFonts w:ascii="IRNazanin" w:hAnsi="IRNazanin" w:eastAsia="IRNazanin"/>
          <w:color w:val="111111"/>
          <w:sz w:val="28"/>
          <w:sz w:val="28"/>
          <w:szCs w:val="28"/>
          <w:rtl w:val="true"/>
          <w:lang w:bidi="fa-IR"/>
        </w:rPr>
        <w:t>عبد الله عن آبائه علیهم السلام فی الرجل یجعل علی نفسه أیاما معدودة مسماة فی</w:t>
      </w:r>
    </w:p>
    <w:p>
      <w:pPr>
        <w:pStyle w:val="BookText"/>
        <w:rPr/>
      </w:pPr>
      <w:r>
        <w:rPr>
          <w:rFonts w:ascii="IRNazanin" w:hAnsi="IRNazanin" w:eastAsia="IRNazanin"/>
          <w:color w:val="111111"/>
          <w:sz w:val="28"/>
          <w:sz w:val="28"/>
          <w:szCs w:val="28"/>
          <w:rtl w:val="true"/>
          <w:lang w:bidi="fa-IR"/>
        </w:rPr>
        <w:t xml:space="preserve">کل شهر ثم یسافر فتمر به الشهور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یصوم فی السفر ولا یقضیها إذا شهد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صدقة عن جعفر عن أبیه علیهما السلام فی الرجل</w:t>
      </w:r>
    </w:p>
    <w:p>
      <w:pPr>
        <w:pStyle w:val="BookText"/>
        <w:rPr/>
      </w:pPr>
      <w:r>
        <w:rPr>
          <w:rFonts w:ascii="IRNazanin" w:hAnsi="IRNazanin" w:eastAsia="IRNazanin"/>
          <w:color w:val="111111"/>
          <w:sz w:val="28"/>
          <w:sz w:val="28"/>
          <w:szCs w:val="28"/>
          <w:rtl w:val="true"/>
          <w:lang w:bidi="fa-IR"/>
        </w:rPr>
        <w:t>یوقت علی نفسه أیاما معروفة مسماة فی کل شهر فیسافر بعدة الشهور قال لا یصوم لأنه</w:t>
      </w:r>
    </w:p>
    <w:p>
      <w:pPr>
        <w:pStyle w:val="BookText"/>
        <w:rPr/>
      </w:pPr>
      <w:r>
        <w:rPr>
          <w:rFonts w:ascii="IRNazanin" w:hAnsi="IRNazanin" w:eastAsia="IRNazanin"/>
          <w:color w:val="111111"/>
          <w:sz w:val="28"/>
          <w:sz w:val="28"/>
          <w:szCs w:val="28"/>
          <w:rtl w:val="true"/>
          <w:lang w:bidi="fa-IR"/>
        </w:rPr>
        <w:t>فی سفر ولا یقضیها إذا 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 ابن</w:t>
      </w:r>
    </w:p>
    <w:p>
      <w:pPr>
        <w:pStyle w:val="BookText"/>
        <w:rPr/>
      </w:pPr>
      <w:r>
        <w:rPr>
          <w:rFonts w:ascii="IRNazanin" w:hAnsi="IRNazanin" w:eastAsia="IRNazanin"/>
          <w:color w:val="111111"/>
          <w:sz w:val="28"/>
          <w:sz w:val="28"/>
          <w:szCs w:val="28"/>
          <w:rtl w:val="true"/>
          <w:lang w:bidi="fa-IR"/>
        </w:rPr>
        <w:t xml:space="preserve">بکیر عن زرارة قال إن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جعلت علی نفسها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نذرا ان الله</w:t>
      </w:r>
    </w:p>
    <w:p>
      <w:pPr>
        <w:pStyle w:val="BookText"/>
        <w:rPr/>
      </w:pPr>
      <w:r>
        <w:rPr>
          <w:rFonts w:ascii="IRNazanin" w:hAnsi="IRNazanin" w:eastAsia="IRNazanin"/>
          <w:color w:val="111111"/>
          <w:sz w:val="28"/>
          <w:sz w:val="28"/>
          <w:szCs w:val="28"/>
          <w:rtl w:val="true"/>
          <w:lang w:bidi="fa-IR"/>
        </w:rPr>
        <w:t>رد علیها بعض ولدها من شئ کانت تخاف علیه فیه أن تصوم ذلک الیوم الذی یقدم</w:t>
      </w:r>
    </w:p>
    <w:p>
      <w:pPr>
        <w:pStyle w:val="BookText"/>
        <w:rPr/>
      </w:pPr>
      <w:r>
        <w:rPr>
          <w:rFonts w:ascii="IRNazanin" w:hAnsi="IRNazanin" w:eastAsia="IRNazanin"/>
          <w:color w:val="111111"/>
          <w:sz w:val="28"/>
          <w:sz w:val="28"/>
          <w:szCs w:val="28"/>
          <w:rtl w:val="true"/>
          <w:lang w:bidi="fa-IR"/>
        </w:rPr>
        <w:t>فیه ما بقیت فخرجت معنا مسافرة إلی مکة فأشکل علینا لم ندر أتصوم أم تفطر فسئلت</w:t>
      </w:r>
    </w:p>
    <w:p>
      <w:pPr>
        <w:pStyle w:val="BookText"/>
        <w:rPr/>
      </w:pPr>
      <w:r>
        <w:rPr>
          <w:rFonts w:ascii="IRNazanin" w:hAnsi="IRNazanin" w:eastAsia="IRNazanin"/>
          <w:color w:val="111111"/>
          <w:sz w:val="28"/>
          <w:sz w:val="28"/>
          <w:szCs w:val="28"/>
          <w:rtl w:val="true"/>
          <w:lang w:bidi="fa-IR"/>
        </w:rPr>
        <w:t>ابا عبد الله علیه السلام عن ذلک وأخبرته بما جعلت علی نفسها فقال لا تصوم فی السفر</w:t>
      </w:r>
    </w:p>
    <w:p>
      <w:pPr>
        <w:pStyle w:val="BookText"/>
        <w:rPr/>
      </w:pPr>
      <w:r>
        <w:rPr>
          <w:rFonts w:ascii="IRNazanin" w:hAnsi="IRNazanin" w:eastAsia="IRNazanin"/>
          <w:color w:val="111111"/>
          <w:sz w:val="28"/>
          <w:sz w:val="28"/>
          <w:szCs w:val="28"/>
          <w:rtl w:val="true"/>
          <w:lang w:bidi="fa-IR"/>
        </w:rPr>
        <w:t>قد وضع الله عنها حقه وتصوم هی ما جعلت علی نفسها قال قلت ما تری إذا هی قدمت</w:t>
      </w:r>
    </w:p>
    <w:p>
      <w:pPr>
        <w:pStyle w:val="BookText"/>
        <w:rPr/>
      </w:pPr>
      <w:r>
        <w:rPr>
          <w:rFonts w:ascii="IRNazanin" w:hAnsi="IRNazanin" w:eastAsia="IRNazanin"/>
          <w:color w:val="111111"/>
          <w:sz w:val="28"/>
          <w:sz w:val="28"/>
          <w:szCs w:val="28"/>
          <w:rtl w:val="true"/>
          <w:lang w:bidi="fa-IR"/>
        </w:rPr>
        <w:t>وترکت ذلک فقال انی أخاف ان تری فی الذی نذرت ما 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محبوب عن ابن رئاب عن زرارة قال إن</w:t>
      </w:r>
    </w:p>
    <w:p>
      <w:pPr>
        <w:pStyle w:val="BookText"/>
        <w:rPr/>
      </w:pPr>
      <w:r>
        <w:rPr>
          <w:rFonts w:ascii="IRNazanin" w:hAnsi="IRNazanin" w:eastAsia="IRNazanin"/>
          <w:color w:val="111111"/>
          <w:sz w:val="28"/>
          <w:sz w:val="28"/>
          <w:szCs w:val="28"/>
          <w:rtl w:val="true"/>
          <w:lang w:bidi="fa-IR"/>
        </w:rPr>
        <w:t>أمی کانت جعلت علیها نذرا نذرت لله عز وجل فی بعض ولدها فی شئ کانت تخاف</w:t>
      </w:r>
    </w:p>
    <w:p>
      <w:pPr>
        <w:pStyle w:val="BookText"/>
        <w:rPr/>
      </w:pPr>
      <w:r>
        <w:rPr>
          <w:rFonts w:ascii="IRNazanin" w:hAnsi="IRNazanin" w:eastAsia="IRNazanin"/>
          <w:color w:val="111111"/>
          <w:sz w:val="28"/>
          <w:sz w:val="28"/>
          <w:szCs w:val="28"/>
          <w:rtl w:val="true"/>
          <w:lang w:bidi="fa-IR"/>
        </w:rPr>
        <w:t>علیه ان تصوم ذلک الیوم الذی یقدم فیه علیها ما بقیت فخرجت معنا إلی مکة فأشکل</w:t>
      </w:r>
    </w:p>
    <w:p>
      <w:pPr>
        <w:pStyle w:val="BookText"/>
        <w:rPr/>
      </w:pPr>
      <w:r>
        <w:rPr>
          <w:rFonts w:ascii="IRNazanin" w:hAnsi="IRNazanin" w:eastAsia="IRNazanin"/>
          <w:color w:val="111111"/>
          <w:sz w:val="28"/>
          <w:sz w:val="28"/>
          <w:szCs w:val="28"/>
          <w:rtl w:val="true"/>
          <w:lang w:bidi="fa-IR"/>
        </w:rPr>
        <w:t xml:space="preserve">علیها </w:t>
      </w:r>
      <w:r>
        <w:rPr>
          <w:rStyle w:val="FootnoteAnchor"/>
          <w:rtl w:val="true"/>
        </w:rPr>
        <w:footnoteReference w:id="621"/>
      </w:r>
      <w:r>
        <w:rPr>
          <w:rFonts w:ascii="IRNazanin" w:hAnsi="IRNazanin" w:eastAsia="IRNazanin"/>
          <w:color w:val="111111"/>
          <w:sz w:val="28"/>
          <w:sz w:val="28"/>
          <w:szCs w:val="28"/>
          <w:rtl w:val="true"/>
          <w:lang w:bidi="fa-IR"/>
        </w:rPr>
        <w:t>صیامها فی السفر فلم ندر تصوم أو تفطر فسئلت ابا جعفر علیه السلام عن ذلک</w:t>
      </w:r>
    </w:p>
    <w:p>
      <w:pPr>
        <w:pStyle w:val="BookText"/>
        <w:rPr/>
      </w:pPr>
      <w:r>
        <w:rPr>
          <w:rFonts w:ascii="IRNazanin" w:hAnsi="IRNazanin" w:eastAsia="IRNazanin"/>
          <w:color w:val="111111"/>
          <w:sz w:val="28"/>
          <w:sz w:val="28"/>
          <w:szCs w:val="28"/>
          <w:rtl w:val="true"/>
          <w:lang w:bidi="fa-IR"/>
        </w:rPr>
        <w:t>فقال لا تصوم فی السفر ان الله عز وجل قد وضع عنها حقه فی السفر وتصوم هی ما جعلت</w:t>
      </w:r>
    </w:p>
    <w:p>
      <w:pPr>
        <w:pStyle w:val="BookText"/>
        <w:rPr/>
      </w:pPr>
      <w:r>
        <w:rPr>
          <w:rFonts w:ascii="IRNazanin" w:hAnsi="IRNazanin" w:eastAsia="IRNazanin"/>
          <w:color w:val="111111"/>
          <w:sz w:val="28"/>
          <w:sz w:val="28"/>
          <w:szCs w:val="28"/>
          <w:rtl w:val="true"/>
          <w:lang w:bidi="fa-IR"/>
        </w:rPr>
        <w:t>علی نفسها فقلت له فماذا إذا قدمت ان ترکت ذلک قال لا انی أخاف ان تری فی ولدها</w:t>
      </w:r>
    </w:p>
    <w:p>
      <w:pPr>
        <w:pStyle w:val="BookText"/>
        <w:rPr/>
      </w:pPr>
      <w:r>
        <w:rPr>
          <w:rFonts w:ascii="IRNazanin" w:hAnsi="IRNazanin" w:eastAsia="IRNazanin"/>
          <w:color w:val="111111"/>
          <w:sz w:val="28"/>
          <w:sz w:val="28"/>
          <w:szCs w:val="28"/>
          <w:rtl w:val="true"/>
          <w:lang w:bidi="fa-IR"/>
        </w:rPr>
        <w:t xml:space="preserve">الذی نذرت فیه بعض ما تکره 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فضال عن عبد الله بن بکیر عن زرارة قال قلت لأبی جعفر علیه السلام</w:t>
      </w:r>
    </w:p>
    <w:p>
      <w:pPr>
        <w:pStyle w:val="BookText"/>
        <w:rPr/>
      </w:pPr>
      <w:r>
        <w:rPr>
          <w:rFonts w:ascii="IRNazanin" w:hAnsi="IRNazanin" w:eastAsia="IRNazanin"/>
          <w:color w:val="111111"/>
          <w:sz w:val="28"/>
          <w:sz w:val="28"/>
          <w:szCs w:val="28"/>
          <w:rtl w:val="true"/>
          <w:lang w:bidi="fa-IR"/>
        </w:rPr>
        <w:t xml:space="preserve">ان أمی کانت جعلت علیها نذرا ان الله رد </w:t>
      </w:r>
      <w:r>
        <w:rPr>
          <w:rStyle w:val="FootnoteAnchor"/>
          <w:rtl w:val="true"/>
        </w:rPr>
        <w:footnoteReference w:id="622"/>
      </w:r>
      <w:r>
        <w:rPr>
          <w:rFonts w:ascii="IRNazanin" w:hAnsi="IRNazanin" w:eastAsia="IRNazanin"/>
          <w:color w:val="111111"/>
          <w:sz w:val="28"/>
          <w:sz w:val="28"/>
          <w:szCs w:val="28"/>
          <w:rtl w:val="true"/>
          <w:lang w:bidi="fa-IR"/>
        </w:rPr>
        <w:t>علیها بعض ولدها من شئ کانت تخاف</w:t>
      </w:r>
    </w:p>
    <w:p>
      <w:pPr>
        <w:pStyle w:val="BookText"/>
        <w:rPr/>
      </w:pPr>
      <w:r>
        <w:rPr>
          <w:rFonts w:ascii="IRNazanin" w:hAnsi="IRNazanin" w:eastAsia="IRNazanin"/>
          <w:color w:val="111111"/>
          <w:sz w:val="28"/>
          <w:sz w:val="28"/>
          <w:szCs w:val="28"/>
          <w:rtl w:val="true"/>
          <w:lang w:bidi="fa-IR"/>
        </w:rPr>
        <w:t>علیه ان تصوم ذلک الیوم الذی یقدم فیه ما بقیت فخرجت معنا مسافرة إلی مکة فأشکل</w:t>
      </w:r>
    </w:p>
    <w:p>
      <w:pPr>
        <w:pStyle w:val="BookText"/>
        <w:rPr/>
      </w:pPr>
      <w:r>
        <w:rPr>
          <w:rFonts w:ascii="IRNazanin" w:hAnsi="IRNazanin" w:eastAsia="IRNazanin"/>
          <w:color w:val="111111"/>
          <w:sz w:val="28"/>
          <w:sz w:val="28"/>
          <w:szCs w:val="28"/>
          <w:rtl w:val="true"/>
          <w:lang w:bidi="fa-IR"/>
        </w:rPr>
        <w:t xml:space="preserve">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لمکان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أتصوم أو </w:t>
      </w:r>
      <w:r>
        <w:rPr>
          <w:rStyle w:val="FootnoteAnchor"/>
          <w:rtl w:val="true"/>
        </w:rPr>
        <w:footnoteReference w:id="623"/>
      </w:r>
      <w:r>
        <w:rPr>
          <w:rFonts w:ascii="IRNazanin" w:hAnsi="IRNazanin" w:eastAsia="IRNazanin"/>
          <w:color w:val="111111"/>
          <w:sz w:val="28"/>
          <w:sz w:val="28"/>
          <w:szCs w:val="28"/>
          <w:rtl w:val="true"/>
          <w:lang w:bidi="fa-IR"/>
        </w:rPr>
        <w:t>تفطر فقال علیه السلام لا تصوم وضع</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624"/>
      </w:r>
      <w:r>
        <w:rPr>
          <w:rFonts w:ascii="IRNazanin" w:hAnsi="IRNazanin" w:eastAsia="IRNazanin"/>
          <w:color w:val="111111"/>
          <w:sz w:val="28"/>
          <w:sz w:val="28"/>
          <w:szCs w:val="28"/>
          <w:rtl w:val="true"/>
          <w:lang w:bidi="fa-IR"/>
        </w:rPr>
        <w:t xml:space="preserve">عنها حقه وتصوم هی ما جعلت علی نفسها قلت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هی رجعت</w:t>
      </w:r>
    </w:p>
    <w:p>
      <w:pPr>
        <w:pStyle w:val="BookText"/>
        <w:rPr/>
      </w:pPr>
      <w:r>
        <w:rPr>
          <w:rFonts w:ascii="IRNazanin" w:hAnsi="IRNazanin" w:eastAsia="IRNazanin"/>
          <w:color w:val="111111"/>
          <w:sz w:val="28"/>
          <w:sz w:val="28"/>
          <w:szCs w:val="28"/>
          <w:rtl w:val="true"/>
          <w:lang w:bidi="fa-IR"/>
        </w:rPr>
        <w:t>إلی المنزل أتقضیه قال لا قلت أفتترک ذلک قال لا لأنی أخاف ان تری فی الذی نذرت</w:t>
      </w:r>
    </w:p>
    <w:p>
      <w:pPr>
        <w:pStyle w:val="BookText"/>
        <w:rPr/>
      </w:pPr>
      <w:r>
        <w:rPr>
          <w:rFonts w:ascii="IRNazanin" w:hAnsi="IRNazanin" w:eastAsia="IRNazanin"/>
          <w:color w:val="111111"/>
          <w:sz w:val="28"/>
          <w:sz w:val="28"/>
          <w:szCs w:val="28"/>
          <w:rtl w:val="true"/>
          <w:lang w:bidi="fa-IR"/>
        </w:rPr>
        <w:t>فیه ما تکره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 عثمان عن الحسن بن محبوب</w:t>
      </w:r>
    </w:p>
    <w:p>
      <w:pPr>
        <w:pStyle w:val="BookText"/>
        <w:rPr/>
      </w:pPr>
      <w:r>
        <w:rPr>
          <w:rFonts w:ascii="IRNazanin" w:hAnsi="IRNazanin" w:eastAsia="IRNazanin"/>
          <w:color w:val="111111"/>
          <w:sz w:val="28"/>
          <w:sz w:val="28"/>
          <w:szCs w:val="28"/>
          <w:rtl w:val="true"/>
          <w:lang w:bidi="fa-IR"/>
        </w:rPr>
        <w:t>عن عبد الله بن سنان قال سئلت ابا عبد الله علیه السلام عن الرجل یصوم صوما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وقته علی نفسه أو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الحرم فیمر به الشهر والشهران</w:t>
      </w:r>
    </w:p>
    <w:p>
      <w:pPr>
        <w:pStyle w:val="BookText"/>
        <w:rPr/>
      </w:pPr>
      <w:r>
        <w:rPr>
          <w:rFonts w:ascii="IRNazanin" w:hAnsi="IRNazanin" w:eastAsia="IRNazanin"/>
          <w:color w:val="111111"/>
          <w:sz w:val="28"/>
          <w:sz w:val="28"/>
          <w:szCs w:val="28"/>
          <w:rtl w:val="true"/>
          <w:lang w:bidi="fa-IR"/>
        </w:rPr>
        <w:t xml:space="preserve">أن لا یقضیه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یصوم فی السفر ولا یقضی شیئا من صوم التطوع الا الثلثة</w:t>
      </w:r>
    </w:p>
    <w:p>
      <w:pPr>
        <w:pStyle w:val="BookText"/>
        <w:rPr/>
      </w:pPr>
      <w:r>
        <w:rPr>
          <w:rFonts w:ascii="IRNazanin" w:hAnsi="IRNazanin" w:eastAsia="IRNazanin"/>
          <w:color w:val="111111"/>
          <w:sz w:val="28"/>
          <w:sz w:val="28"/>
          <w:szCs w:val="28"/>
          <w:rtl w:val="true"/>
          <w:lang w:bidi="fa-IR"/>
        </w:rPr>
        <w:t xml:space="preserve">الأیام التی کان یصومها من </w:t>
      </w:r>
      <w:r>
        <w:rPr>
          <w:rStyle w:val="FootnoteAnchor"/>
          <w:rtl w:val="true"/>
        </w:rPr>
        <w:footnoteReference w:id="625"/>
      </w:r>
      <w:r>
        <w:rPr>
          <w:rFonts w:ascii="IRNazanin" w:hAnsi="IRNazanin" w:eastAsia="IRNazanin"/>
          <w:color w:val="111111"/>
          <w:sz w:val="28"/>
          <w:sz w:val="28"/>
          <w:szCs w:val="28"/>
          <w:rtl w:val="true"/>
          <w:lang w:bidi="fa-IR"/>
        </w:rPr>
        <w:t>کل شهر ولا یجعلها بمنزلة الواجب الا انی أحب لک</w:t>
      </w:r>
    </w:p>
    <w:p>
      <w:pPr>
        <w:pStyle w:val="BookText"/>
        <w:rPr/>
      </w:pPr>
      <w:r>
        <w:rPr>
          <w:rFonts w:ascii="IRNazanin" w:hAnsi="IRNazanin" w:eastAsia="IRNazanin"/>
          <w:color w:val="111111"/>
          <w:sz w:val="28"/>
          <w:sz w:val="28"/>
          <w:szCs w:val="28"/>
          <w:rtl w:val="true"/>
          <w:lang w:bidi="fa-IR"/>
        </w:rPr>
        <w:t>ان تدوم علی العمل الصالح قال وصاحب الحرم الذی کان یصومها یجزیه ان یصوم</w:t>
      </w:r>
    </w:p>
    <w:p>
      <w:pPr>
        <w:pStyle w:val="BookText"/>
        <w:rPr/>
      </w:pPr>
      <w:r>
        <w:rPr>
          <w:rFonts w:ascii="IRNazanin" w:hAnsi="IRNazanin" w:eastAsia="IRNazanin"/>
          <w:color w:val="111111"/>
          <w:sz w:val="28"/>
          <w:sz w:val="28"/>
          <w:szCs w:val="28"/>
          <w:rtl w:val="true"/>
          <w:lang w:bidi="fa-IR"/>
        </w:rPr>
        <w:t>مکان کل شهر من أشهر الحرم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یعقوب بن یزید 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یعقوب بن یزید عن یحیی بن المبارک عن</w:t>
      </w:r>
    </w:p>
    <w:p>
      <w:pPr>
        <w:pStyle w:val="BookText"/>
        <w:rPr/>
      </w:pPr>
      <w:r>
        <w:rPr>
          <w:rFonts w:ascii="Amiri" w:hAnsi="Amiri" w:eastAsia="Amiri" w:cs="Amiri"/>
          <w:color w:val="111111"/>
          <w:sz w:val="28"/>
          <w:sz w:val="28"/>
          <w:szCs w:val="28"/>
          <w:rtl w:val="true"/>
          <w:lang w:bidi="ar-SA"/>
        </w:rPr>
        <w:t xml:space="preserve">عبد الله بن جبلة </w:t>
      </w:r>
      <w:r>
        <w:rPr>
          <w:rStyle w:val="FootnoteAnchor"/>
          <w:rtl w:val="true"/>
        </w:rPr>
        <w:footnoteReference w:id="626"/>
      </w:r>
      <w:r>
        <w:rPr>
          <w:rFonts w:ascii="IRNazanin" w:hAnsi="IRNazanin" w:eastAsia="IRNazanin"/>
          <w:color w:val="111111"/>
          <w:sz w:val="28"/>
          <w:sz w:val="28"/>
          <w:szCs w:val="28"/>
          <w:rtl w:val="true"/>
          <w:lang w:bidi="fa-IR"/>
        </w:rPr>
        <w:t xml:space="preserve">عن إسحاق بن عمار عن عبد الله بن جندب قال سئل </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میمون وانا حاضر عن رجل جعل علی نفسه نذرا صوما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8"/>
      </w:r>
      <w:r>
        <w:rPr>
          <w:rFonts w:ascii="IRNazanin" w:hAnsi="IRNazanin" w:eastAsia="IRNazanin"/>
          <w:color w:val="111111"/>
          <w:sz w:val="28"/>
          <w:sz w:val="28"/>
          <w:szCs w:val="28"/>
          <w:rtl w:val="true"/>
          <w:lang w:bidi="fa-IR"/>
        </w:rPr>
        <w:t xml:space="preserve">وأراد الخروج فی الحج </w:t>
      </w:r>
      <w:r>
        <w:rPr>
          <w:rStyle w:val="FootnoteAnchor"/>
          <w:rtl w:val="true"/>
        </w:rPr>
        <w:footnoteReference w:id="629"/>
      </w:r>
      <w:r>
        <w:rPr>
          <w:rFonts w:ascii="IRNazanin" w:hAnsi="IRNazanin" w:eastAsia="IRNazanin"/>
          <w:color w:val="111111"/>
          <w:sz w:val="28"/>
          <w:sz w:val="28"/>
          <w:szCs w:val="28"/>
          <w:rtl w:val="true"/>
          <w:lang w:bidi="fa-IR"/>
        </w:rPr>
        <w:t xml:space="preserve">فقال عبد الله بن جندب سمعت من رواه </w:t>
      </w:r>
      <w:r>
        <w:rPr>
          <w:rStyle w:val="FootnoteAnchor"/>
          <w:rtl w:val="true"/>
        </w:rPr>
        <w:footnoteReference w:id="630"/>
      </w:r>
      <w:r>
        <w:rPr>
          <w:rFonts w:ascii="IRNazanin" w:hAnsi="IRNazanin" w:eastAsia="IRNazanin"/>
          <w:color w:val="111111"/>
          <w:sz w:val="28"/>
          <w:sz w:val="28"/>
          <w:szCs w:val="28"/>
          <w:rtl w:val="true"/>
          <w:lang w:bidi="fa-IR"/>
        </w:rPr>
        <w:t xml:space="preserve">عن أبی عبد الله علیه السلام انه سئل </w:t>
      </w:r>
      <w:r>
        <w:rPr>
          <w:rStyle w:val="FootnoteAnchor"/>
          <w:rtl w:val="true"/>
        </w:rPr>
        <w:footnoteReference w:id="631"/>
      </w:r>
      <w:r>
        <w:rPr>
          <w:rFonts w:ascii="IRNazanin" w:hAnsi="IRNazanin" w:eastAsia="IRNazanin"/>
          <w:color w:val="111111"/>
          <w:sz w:val="28"/>
          <w:sz w:val="28"/>
          <w:szCs w:val="28"/>
          <w:rtl w:val="true"/>
          <w:lang w:bidi="fa-IR"/>
        </w:rPr>
        <w:t>عن رجل جعل علی نفسه نذرا صوما فحضرته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زیارة أبی عبد الله علیه السلام قال یخرج ولا یصوم فی الطریق فإذا رجع</w:t>
      </w:r>
    </w:p>
    <w:p>
      <w:pPr>
        <w:pStyle w:val="BookText"/>
        <w:rPr/>
      </w:pPr>
      <w:r>
        <w:rPr>
          <w:rFonts w:ascii="IRNazanin" w:hAnsi="IRNazanin" w:eastAsia="IRNazanin"/>
          <w:color w:val="111111"/>
          <w:sz w:val="28"/>
          <w:sz w:val="28"/>
          <w:szCs w:val="28"/>
          <w:rtl w:val="true"/>
          <w:lang w:bidi="fa-IR"/>
        </w:rPr>
        <w:t>قضی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عن إبراهیم بن عبد الحمید 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جعفر بن</w:t>
      </w:r>
    </w:p>
    <w:p>
      <w:pPr>
        <w:pStyle w:val="BookText"/>
        <w:rPr/>
      </w:pPr>
      <w:r>
        <w:rPr>
          <w:rFonts w:ascii="IRNazanin" w:hAnsi="IRNazanin" w:eastAsia="IRNazanin"/>
          <w:color w:val="111111"/>
          <w:sz w:val="28"/>
          <w:sz w:val="28"/>
          <w:szCs w:val="28"/>
          <w:rtl w:val="true"/>
          <w:lang w:bidi="fa-IR"/>
        </w:rPr>
        <w:t>محمد ابن أبی الصباح عن إبراهیم بن عبد الحمید عن أبی الحسن علیه السلام قال</w:t>
      </w:r>
    </w:p>
    <w:p>
      <w:pPr>
        <w:pStyle w:val="BookText"/>
        <w:rPr/>
      </w:pPr>
      <w:r>
        <w:rPr>
          <w:rFonts w:ascii="IRNazanin" w:hAnsi="IRNazanin" w:eastAsia="IRNazanin"/>
          <w:color w:val="111111"/>
          <w:sz w:val="28"/>
          <w:sz w:val="28"/>
          <w:szCs w:val="28"/>
          <w:rtl w:val="true"/>
          <w:lang w:bidi="fa-IR"/>
        </w:rPr>
        <w:t>سئلته عن الرجل یجعل لله عز وجل علیه صوم یوم مسمی قال یصومه ابدا فی الحضر</w:t>
      </w:r>
    </w:p>
    <w:p>
      <w:pPr>
        <w:pStyle w:val="BookText"/>
        <w:rPr/>
      </w:pPr>
      <w:r>
        <w:rPr>
          <w:rFonts w:ascii="IRNazanin" w:hAnsi="IRNazanin" w:eastAsia="IRNazanin"/>
          <w:color w:val="111111"/>
          <w:sz w:val="28"/>
          <w:sz w:val="28"/>
          <w:szCs w:val="28"/>
          <w:rtl w:val="true"/>
          <w:lang w:bidi="fa-IR"/>
        </w:rPr>
        <w:t xml:space="preserve">والسفر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من شرط علی نفسه ان یصوم فی السفر والحضر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یصوم فی السفر شیئا من صوم الفرض ولا</w:t>
      </w:r>
    </w:p>
    <w:p>
      <w:pPr>
        <w:pStyle w:val="BookText"/>
        <w:rPr/>
      </w:pPr>
      <w:r>
        <w:rPr>
          <w:rFonts w:ascii="IRNazanin" w:hAnsi="IRNazanin" w:eastAsia="IRNazanin"/>
          <w:color w:val="111111"/>
          <w:sz w:val="28"/>
          <w:sz w:val="28"/>
          <w:szCs w:val="28"/>
          <w:rtl w:val="true"/>
          <w:lang w:bidi="fa-IR"/>
        </w:rPr>
        <w:t>السنة ولا التطوع الا الصوم الذی ذکرناه فی أول الباب من صوم کفارة صید الحرم</w:t>
      </w:r>
    </w:p>
    <w:p>
      <w:pPr>
        <w:pStyle w:val="BookText"/>
        <w:rPr/>
      </w:pPr>
      <w:r>
        <w:rPr>
          <w:rFonts w:ascii="IRNazanin" w:hAnsi="IRNazanin" w:eastAsia="IRNazanin"/>
          <w:color w:val="111111"/>
          <w:sz w:val="28"/>
          <w:sz w:val="28"/>
          <w:szCs w:val="28"/>
          <w:rtl w:val="true"/>
          <w:lang w:bidi="fa-IR"/>
        </w:rPr>
        <w:t>وصوم کفارة الاختلال فی الاحرام ان کان به اذی من رأسه وصوم ثلاثة أیام لطلب</w:t>
      </w:r>
    </w:p>
    <w:p>
      <w:pPr>
        <w:pStyle w:val="BookText"/>
        <w:rPr/>
      </w:pPr>
      <w:r>
        <w:rPr>
          <w:rFonts w:ascii="IRNazanin" w:hAnsi="IRNazanin" w:eastAsia="IRNazanin"/>
          <w:color w:val="111111"/>
          <w:sz w:val="28"/>
          <w:sz w:val="28"/>
          <w:szCs w:val="28"/>
          <w:rtl w:val="true"/>
          <w:lang w:bidi="fa-IR"/>
        </w:rPr>
        <w:t>الحاجة عند قبر النبی صلی الله علیه وآله وهو یوم الأربعاء والخمیس والجمعة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ومن تمتع</w:t>
      </w:r>
    </w:p>
    <w:p>
      <w:pPr>
        <w:pStyle w:val="BookText"/>
        <w:rPr/>
      </w:pPr>
      <w:r>
        <w:rPr>
          <w:rFonts w:ascii="IRNazanin" w:hAnsi="IRNazanin" w:eastAsia="IRNazanin"/>
          <w:color w:val="111111"/>
          <w:sz w:val="28"/>
          <w:sz w:val="28"/>
          <w:szCs w:val="28"/>
          <w:rtl w:val="true"/>
          <w:lang w:bidi="fa-IR"/>
        </w:rPr>
        <w:t>بالعمرة إلی الحج فعلیه ما استیسر من الهدی کما قال الله عز وجل شاة فما فوقها فمن</w:t>
      </w:r>
    </w:p>
    <w:p>
      <w:pPr>
        <w:pStyle w:val="BookText"/>
        <w:rPr/>
      </w:pPr>
      <w:r>
        <w:rPr>
          <w:rFonts w:ascii="IRNazanin" w:hAnsi="IRNazanin" w:eastAsia="IRNazanin"/>
          <w:color w:val="111111"/>
          <w:sz w:val="28"/>
          <w:sz w:val="28"/>
          <w:szCs w:val="28"/>
          <w:rtl w:val="true"/>
          <w:lang w:bidi="fa-IR"/>
        </w:rPr>
        <w:t xml:space="preserve">لم یجد فصیام ثلاثة أیام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قبل الترویة ویوم الترویة ویوم</w:t>
      </w:r>
    </w:p>
    <w:p>
      <w:pPr>
        <w:pStyle w:val="BookText"/>
        <w:rPr/>
      </w:pPr>
      <w:r>
        <w:rPr>
          <w:rFonts w:ascii="IRNazanin" w:hAnsi="IRNazanin" w:eastAsia="IRNazanin"/>
          <w:color w:val="111111"/>
          <w:sz w:val="28"/>
          <w:sz w:val="28"/>
          <w:szCs w:val="28"/>
          <w:rtl w:val="true"/>
          <w:lang w:bidi="fa-IR"/>
        </w:rPr>
        <w:t>عرفة وسبعة أیام إذا رجع إلی اهله وله ان یصوم متی شاء إذا دخل فی الحج وان قدمها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صوم الثلثة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العشر فحسن وإن لم یصم فی الحج فلیصم</w:t>
      </w:r>
    </w:p>
    <w:p>
      <w:pPr>
        <w:pStyle w:val="BookText"/>
        <w:rPr/>
      </w:pPr>
      <w:r>
        <w:rPr>
          <w:rFonts w:ascii="IRNazanin" w:hAnsi="IRNazanin" w:eastAsia="IRNazanin"/>
          <w:color w:val="111111"/>
          <w:sz w:val="28"/>
          <w:sz w:val="28"/>
          <w:szCs w:val="28"/>
          <w:rtl w:val="true"/>
          <w:lang w:bidi="fa-IR"/>
        </w:rPr>
        <w:t>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بن الفضال قال</w:t>
      </w:r>
    </w:p>
    <w:p>
      <w:pPr>
        <w:pStyle w:val="BookText"/>
        <w:rPr/>
      </w:pPr>
      <w:r>
        <w:rPr>
          <w:rFonts w:ascii="IRNazanin" w:hAnsi="IRNazanin" w:eastAsia="IRNazanin"/>
          <w:color w:val="111111"/>
          <w:sz w:val="28"/>
          <w:sz w:val="28"/>
          <w:szCs w:val="28"/>
          <w:rtl w:val="true"/>
          <w:lang w:bidi="fa-IR"/>
        </w:rPr>
        <w:t>حدثنی أحمد بن الحسن عن أبیه عن الحسن بن الجهم قال سألته عن رجل فاته صوم</w:t>
      </w:r>
    </w:p>
    <w:p>
      <w:pPr>
        <w:pStyle w:val="BookText"/>
        <w:rPr/>
      </w:pPr>
      <w:r>
        <w:rPr>
          <w:rFonts w:ascii="IRNazanin" w:hAnsi="IRNazanin" w:eastAsia="IRNazanin"/>
          <w:color w:val="111111"/>
          <w:sz w:val="28"/>
          <w:sz w:val="28"/>
          <w:szCs w:val="28"/>
          <w:rtl w:val="true"/>
          <w:lang w:bidi="fa-IR"/>
        </w:rPr>
        <w:t>الثلثة الأیام فی الحج قال من فاته صیام ثلاثة أیام فی الحج ما لم یکن عمدا تارکا فإنه</w:t>
      </w:r>
    </w:p>
    <w:p>
      <w:pPr>
        <w:pStyle w:val="BookText"/>
        <w:rPr/>
      </w:pPr>
      <w:r>
        <w:rPr>
          <w:rFonts w:ascii="IRNazanin" w:hAnsi="IRNazanin" w:eastAsia="IRNazanin"/>
          <w:color w:val="111111"/>
          <w:sz w:val="28"/>
          <w:sz w:val="28"/>
          <w:szCs w:val="28"/>
          <w:rtl w:val="true"/>
          <w:lang w:bidi="fa-IR"/>
        </w:rPr>
        <w:t>یصوم بمکة ما لم یخرج منها فان أبی جماله ان یقیم علیه فلیصم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الولید عن یونس عن أبی عبد الله</w:t>
      </w:r>
    </w:p>
    <w:p>
      <w:pPr>
        <w:pStyle w:val="BookText"/>
        <w:rPr/>
      </w:pPr>
      <w:r>
        <w:rPr>
          <w:rFonts w:ascii="IRNazanin" w:hAnsi="IRNazanin" w:eastAsia="IRNazanin"/>
          <w:color w:val="111111"/>
          <w:sz w:val="28"/>
          <w:sz w:val="28"/>
          <w:szCs w:val="28"/>
          <w:rtl w:val="true"/>
          <w:lang w:bidi="fa-IR"/>
        </w:rPr>
        <w:t>علیه السلام فی رجل متمتع لم یکن معه هدی قال یصوم ثلاثة أیام قبل الترویة بیوم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الترویة ویوم عرفة قال فقلت له إذا دخل یوم الترویة وهو لا ینبغی ان یصوم</w:t>
      </w:r>
    </w:p>
    <w:p>
      <w:pPr>
        <w:pStyle w:val="BookText"/>
        <w:rPr/>
      </w:pPr>
      <w:r>
        <w:rPr>
          <w:rFonts w:ascii="IRNazanin" w:hAnsi="IRNazanin" w:eastAsia="IRNazanin"/>
          <w:color w:val="111111"/>
          <w:sz w:val="28"/>
          <w:sz w:val="28"/>
          <w:szCs w:val="28"/>
          <w:rtl w:val="true"/>
          <w:lang w:bidi="fa-IR"/>
        </w:rPr>
        <w:t>بمنی أیام التشریق قال فإذا رجع إلی مکة صام قال فقلت فان أعجله أصحابه وأبوا</w:t>
      </w:r>
    </w:p>
    <w:p>
      <w:pPr>
        <w:pStyle w:val="BookText"/>
        <w:rPr/>
      </w:pPr>
      <w:r>
        <w:rPr>
          <w:rFonts w:ascii="IRNazanin" w:hAnsi="IRNazanin" w:eastAsia="IRNazanin"/>
          <w:color w:val="111111"/>
          <w:sz w:val="28"/>
          <w:sz w:val="28"/>
          <w:szCs w:val="28"/>
          <w:rtl w:val="true"/>
          <w:lang w:bidi="fa-IR"/>
        </w:rPr>
        <w:t>ان یقیموا بمکة قال فلیصم فی الطریق قال قلت فیصوم فی السفر قال هو ذا هو یصوم فی یوم عرفة</w:t>
      </w:r>
    </w:p>
    <w:p>
      <w:pPr>
        <w:pStyle w:val="BookText"/>
        <w:rPr/>
      </w:pPr>
      <w:r>
        <w:rPr>
          <w:rFonts w:ascii="IRNazanin" w:hAnsi="IRNazanin" w:eastAsia="IRNazanin"/>
          <w:color w:val="111111"/>
          <w:sz w:val="28"/>
          <w:sz w:val="28"/>
          <w:szCs w:val="28"/>
          <w:rtl w:val="true"/>
          <w:lang w:bidi="fa-IR"/>
        </w:rPr>
        <w:t xml:space="preserve">وأهل عرفة هم فی السفر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المسافر إذا عزم ان یقیم فی بلدة عشرا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 ویصوم من أبواب صلاة المسافر فی کتاب الصلاة ما یمکن ان یستدل به علی جواز</w:t>
      </w:r>
    </w:p>
    <w:p>
      <w:pPr>
        <w:pStyle w:val="BookText"/>
        <w:rPr/>
      </w:pPr>
      <w:r>
        <w:rPr>
          <w:rFonts w:ascii="IRNazanin" w:hAnsi="IRNazanin" w:eastAsia="IRNazanin"/>
          <w:color w:val="111111"/>
          <w:sz w:val="28"/>
          <w:sz w:val="28"/>
          <w:szCs w:val="28"/>
          <w:rtl w:val="true"/>
          <w:lang w:bidi="fa-IR"/>
        </w:rPr>
        <w:t xml:space="preserve">قضاء الصوم فی السفر عند قصد الإقامة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من سافر فی شهر رمضان یجب علیه الافطار ما یدل باطلاقه وعمومه علی عدم جواز</w:t>
      </w:r>
    </w:p>
    <w:p>
      <w:pPr>
        <w:pStyle w:val="BookText"/>
        <w:rPr/>
      </w:pPr>
      <w:r>
        <w:rPr>
          <w:rFonts w:ascii="IRNazanin" w:hAnsi="IRNazanin" w:eastAsia="IRNazanin"/>
          <w:color w:val="111111"/>
          <w:sz w:val="28"/>
          <w:sz w:val="28"/>
          <w:szCs w:val="28"/>
          <w:rtl w:val="true"/>
          <w:lang w:bidi="fa-IR"/>
        </w:rPr>
        <w:t xml:space="preserve">قضاء الصوم فی السفر مثل قوله صلی الله علیه وآله فی روایة عبد الرحمان بن عوف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الصائم فی السفر کالمفطر فی الحضر وقوله علیه السلام 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رجلا مات صائما فی السفر ما صلیت علیه وقوله علیه السلام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صیام فی السفر الا الثلثة الأیام التی قال الله عز وجل فی الحج وقوله علیه السلام</w:t>
      </w:r>
    </w:p>
    <w:p>
      <w:pPr>
        <w:pStyle w:val="BookText"/>
        <w:rPr/>
      </w:pPr>
      <w:r>
        <w:rPr>
          <w:rFonts w:ascii="IRNazanin" w:hAnsi="IRNazanin" w:eastAsia="IRNazanin"/>
          <w:color w:val="111111"/>
          <w:sz w:val="28"/>
          <w:sz w:val="28"/>
          <w:szCs w:val="28"/>
          <w:rtl w:val="true"/>
          <w:lang w:bidi="fa-IR"/>
        </w:rPr>
        <w:t xml:space="preserve">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صلی الله علیه وآله یصوم فی السفر تطوعا</w:t>
      </w:r>
    </w:p>
    <w:p>
      <w:pPr>
        <w:pStyle w:val="BookText"/>
        <w:rPr/>
      </w:pPr>
      <w:r>
        <w:rPr>
          <w:rFonts w:ascii="IRNazanin" w:hAnsi="IRNazanin" w:eastAsia="IRNazanin"/>
          <w:color w:val="111111"/>
          <w:sz w:val="28"/>
          <w:sz w:val="28"/>
          <w:szCs w:val="28"/>
          <w:rtl w:val="true"/>
          <w:lang w:bidi="fa-IR"/>
        </w:rPr>
        <w:t>ولا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الرجل یترک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رمضان فی السفر فیقیم الأیام فی المکان هل علیه صوم قال علیه السلام لا حتی یجمع علی</w:t>
      </w:r>
    </w:p>
    <w:p>
      <w:pPr>
        <w:pStyle w:val="BookText"/>
        <w:rPr/>
      </w:pPr>
      <w:r>
        <w:rPr>
          <w:rFonts w:ascii="IRNazanin" w:hAnsi="IRNazanin" w:eastAsia="IRNazanin"/>
          <w:color w:val="111111"/>
          <w:sz w:val="28"/>
          <w:sz w:val="28"/>
          <w:szCs w:val="28"/>
          <w:rtl w:val="true"/>
          <w:lang w:bidi="fa-IR"/>
        </w:rPr>
        <w:t xml:space="preserve">مقام عشرة أیام فإذا اجمع علی مقام عشرة أیام صام وأتم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علی بن</w:t>
      </w:r>
    </w:p>
    <w:p>
      <w:pPr>
        <w:pStyle w:val="BookText"/>
        <w:rPr/>
      </w:pPr>
      <w:r>
        <w:rPr>
          <w:rFonts w:ascii="IRNazanin" w:hAnsi="IRNazanin" w:eastAsia="IRNazanin"/>
          <w:color w:val="111111"/>
          <w:sz w:val="28"/>
          <w:sz w:val="28"/>
          <w:szCs w:val="28"/>
          <w:rtl w:val="true"/>
          <w:lang w:bidi="fa-IR"/>
        </w:rPr>
        <w:t>جعفر فی کتابه إلا أنه قال یدرکه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 فی کفارة الیمین</w:t>
      </w:r>
    </w:p>
    <w:p>
      <w:pPr>
        <w:pStyle w:val="BookText"/>
        <w:rPr/>
      </w:pPr>
      <w:r>
        <w:rPr>
          <w:rFonts w:ascii="IRNazanin" w:hAnsi="IRNazanin" w:eastAsia="IRNazanin"/>
          <w:color w:val="111111"/>
          <w:sz w:val="28"/>
          <w:sz w:val="28"/>
          <w:szCs w:val="28"/>
          <w:rtl w:val="true"/>
          <w:lang w:bidi="fa-IR"/>
        </w:rPr>
        <w:t>من أبواب بقیة الصیام الواجب ما یدل علی جواز صیام هذه الثلثة فی السفر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ان ظاهر وهو مسافر افطر حتی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حتی</w:t>
      </w:r>
    </w:p>
    <w:p>
      <w:pPr>
        <w:pStyle w:val="BookText"/>
        <w:rPr/>
      </w:pPr>
      <w:r>
        <w:rPr>
          <w:rFonts w:ascii="IRNazanin" w:hAnsi="IRNazanin" w:eastAsia="IRNazanin"/>
          <w:color w:val="111111"/>
          <w:sz w:val="28"/>
          <w:sz w:val="28"/>
          <w:szCs w:val="28"/>
          <w:rtl w:val="true"/>
          <w:lang w:bidi="fa-IR"/>
        </w:rPr>
        <w:t xml:space="preserve">یقوم القائم صلوات الله علیه قوله علیه السلام لا تصم فی السفر وفی روایة کرام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وفی روایته الأخری قوله علیه السلام فصم إذا یا کرام ولا تصم العیدین ولا ثلاثة التشریق</w:t>
      </w:r>
    </w:p>
    <w:p>
      <w:pPr>
        <w:pStyle w:val="BookText"/>
        <w:rPr/>
      </w:pPr>
      <w:r>
        <w:rPr>
          <w:rFonts w:ascii="IRNazanin" w:hAnsi="IRNazanin" w:eastAsia="IRNazanin"/>
          <w:color w:val="111111"/>
          <w:sz w:val="28"/>
          <w:sz w:val="28"/>
          <w:szCs w:val="28"/>
          <w:rtl w:val="true"/>
          <w:lang w:bidi="fa-IR"/>
        </w:rPr>
        <w:t xml:space="preserve">ولا إذا کنت مسافرا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نفسه ان یصوم کل یوم جمعة أو سبت قوله علیه السلام ولیس علیک صومه</w:t>
      </w:r>
      <w:bookmarkStart w:id="264" w:name="pg16861_183725"/>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صوم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ولا مرض الا ان تکون نویت ذلک ولاحظ سائر</w:t>
      </w:r>
    </w:p>
    <w:p>
      <w:pPr>
        <w:pStyle w:val="BookText"/>
        <w:rPr/>
      </w:pPr>
      <w:r>
        <w:rPr>
          <w:rFonts w:ascii="IRNazanin" w:hAnsi="IRNazanin" w:eastAsia="IRNazanin"/>
          <w:color w:val="111111"/>
          <w:sz w:val="28"/>
          <w:sz w:val="28"/>
          <w:szCs w:val="28"/>
          <w:rtl w:val="true"/>
          <w:lang w:bidi="fa-IR"/>
        </w:rPr>
        <w:t>أحادیث الباب فإنه یدل علی عدم جواز صوم النذر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w:t>
      </w:r>
    </w:p>
    <w:p>
      <w:pPr>
        <w:pStyle w:val="BookText"/>
        <w:rPr/>
      </w:pPr>
      <w:r>
        <w:rPr>
          <w:rFonts w:ascii="IRNazanin" w:hAnsi="IRNazanin" w:eastAsia="IRNazanin"/>
          <w:color w:val="111111"/>
          <w:sz w:val="28"/>
          <w:sz w:val="28"/>
          <w:szCs w:val="28"/>
          <w:rtl w:val="true"/>
          <w:lang w:bidi="fa-IR"/>
        </w:rPr>
        <w:t>صیام شهر ببلد فصام فیه بعضها قوله علیه السلام یصوم ما بقی علیه إذا انتهی إلی</w:t>
      </w:r>
    </w:p>
    <w:p>
      <w:pPr>
        <w:pStyle w:val="BookText"/>
        <w:rPr/>
      </w:pPr>
      <w:r>
        <w:rPr>
          <w:rFonts w:ascii="IRNazanin" w:hAnsi="IRNazanin" w:eastAsia="IRNazanin"/>
          <w:color w:val="111111"/>
          <w:sz w:val="28"/>
          <w:sz w:val="28"/>
          <w:szCs w:val="28"/>
          <w:rtl w:val="true"/>
          <w:lang w:bidi="fa-IR"/>
        </w:rPr>
        <w:t xml:space="preserve">بلده ولا یصوم فی السفر وفی روایة سعدان 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جعلت علی صیام</w:t>
      </w:r>
    </w:p>
    <w:p>
      <w:pPr>
        <w:pStyle w:val="BookText"/>
        <w:rPr/>
      </w:pPr>
      <w:r>
        <w:rPr>
          <w:rFonts w:ascii="IRNazanin" w:hAnsi="IRNazanin" w:eastAsia="IRNazanin"/>
          <w:color w:val="111111"/>
          <w:sz w:val="28"/>
          <w:sz w:val="28"/>
          <w:szCs w:val="28"/>
          <w:rtl w:val="true"/>
          <w:lang w:bidi="fa-IR"/>
        </w:rPr>
        <w:t xml:space="preserve">شهر بمکة وشهر بالمدینة وشهر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لیس علیک صم فی</w:t>
      </w:r>
    </w:p>
    <w:p>
      <w:pPr>
        <w:pStyle w:val="BookText"/>
        <w:rPr/>
      </w:pPr>
      <w:r>
        <w:rPr>
          <w:rFonts w:ascii="IRNazanin" w:hAnsi="IRNazanin" w:eastAsia="IRNazanin"/>
          <w:color w:val="111111"/>
          <w:sz w:val="28"/>
          <w:sz w:val="28"/>
          <w:szCs w:val="28"/>
          <w:rtl w:val="true"/>
          <w:lang w:bidi="fa-IR"/>
        </w:rPr>
        <w:t>بلادک حتی تتمه وفی أحادیث باب حکم من لم یجد ثمن الهدی من أبواب</w:t>
      </w:r>
    </w:p>
    <w:p>
      <w:pPr>
        <w:pStyle w:val="BookText"/>
        <w:rPr/>
      </w:pPr>
      <w:r>
        <w:rPr>
          <w:rFonts w:ascii="IRNazanin" w:hAnsi="IRNazanin" w:eastAsia="IRNazanin"/>
          <w:color w:val="111111"/>
          <w:sz w:val="28"/>
          <w:sz w:val="28"/>
          <w:szCs w:val="28"/>
          <w:rtl w:val="true"/>
          <w:lang w:bidi="fa-IR"/>
        </w:rPr>
        <w:t>الذبح فی کتاب الحج ما یناسب ذلک فراجع وفی غیر واحد من أحادیث باب حکم</w:t>
      </w:r>
    </w:p>
    <w:p>
      <w:pPr>
        <w:pStyle w:val="BookText"/>
        <w:rPr/>
      </w:pPr>
      <w:r>
        <w:rPr>
          <w:rFonts w:ascii="IRNazanin" w:hAnsi="IRNazanin" w:eastAsia="IRNazanin"/>
          <w:color w:val="111111"/>
          <w:sz w:val="28"/>
          <w:sz w:val="28"/>
          <w:szCs w:val="28"/>
          <w:rtl w:val="true"/>
          <w:lang w:bidi="fa-IR"/>
        </w:rPr>
        <w:t xml:space="preserve">من أفاض من عرفات قبل الغروب من أبواب الوقوف قوله علیه السلام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الإفاضة</w:t>
      </w:r>
    </w:p>
    <w:p>
      <w:pPr>
        <w:pStyle w:val="BookText"/>
        <w:rPr/>
      </w:pPr>
      <w:r>
        <w:rPr>
          <w:rFonts w:ascii="IRNazanin" w:hAnsi="IRNazanin" w:eastAsia="IRNazanin"/>
          <w:color w:val="111111"/>
          <w:sz w:val="28"/>
          <w:sz w:val="28"/>
          <w:szCs w:val="28"/>
          <w:rtl w:val="true"/>
          <w:lang w:bidi="fa-IR"/>
        </w:rPr>
        <w:t>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لزمه بدنة ینحرها یوم النحر فان عجز لزمه صوم ثمانیة عشر</w:t>
      </w:r>
    </w:p>
    <w:p>
      <w:pPr>
        <w:pStyle w:val="BookText"/>
        <w:rPr/>
      </w:pPr>
      <w:r>
        <w:rPr>
          <w:rFonts w:ascii="IRNazanin" w:hAnsi="IRNazanin" w:eastAsia="IRNazanin"/>
          <w:color w:val="111111"/>
          <w:sz w:val="28"/>
          <w:sz w:val="28"/>
          <w:szCs w:val="28"/>
          <w:rtl w:val="true"/>
          <w:lang w:bidi="fa-IR"/>
        </w:rPr>
        <w:t>یوما بمکة أو فی الطریق أو فی اهله</w:t>
      </w:r>
      <w:r>
        <w:rPr>
          <w:rFonts w:eastAsia="IRNazanin" w:cs="IRNazanin"/>
          <w:color w:val="111111"/>
          <w:sz w:val="28"/>
          <w:szCs w:val="28"/>
          <w:rtl w:val="true"/>
          <w:lang w:bidi="fa-IR"/>
        </w:rPr>
        <w:t>.</w:t>
      </w:r>
    </w:p>
    <w:p>
      <w:pPr>
        <w:pStyle w:val="Heading4"/>
        <w:numPr>
          <w:ilvl w:val="3"/>
          <w:numId w:val="1"/>
        </w:numPr>
        <w:rPr/>
      </w:pPr>
      <w:bookmarkStart w:id="265" w:name="__RefHeading___Toc9934936_417432637"/>
      <w:bookmarkStart w:id="266" w:name="_Toc95"/>
      <w:bookmarkEnd w:id="265"/>
      <w:r>
        <w:rPr>
          <w:rtl w:val="true"/>
        </w:rPr>
        <w:t>(</w:t>
      </w:r>
      <w:r>
        <w:rPr/>
        <w:t>12</w:t>
      </w:r>
      <w:r>
        <w:rPr>
          <w:rtl w:val="true"/>
        </w:rPr>
        <w:t xml:space="preserve">) </w:t>
      </w:r>
      <w:r>
        <w:rPr>
          <w:rtl w:val="true"/>
        </w:rPr>
        <w:t>باب حکم صیام التطوع فی السفر</w:t>
      </w:r>
      <w:bookmarkEnd w:id="266"/>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إن کان لک مقام بالمدینة ثلاثة أیام صمت أول یوم الأربعاء وتصلی</w:t>
      </w:r>
    </w:p>
    <w:p>
      <w:pPr>
        <w:pStyle w:val="BookText"/>
        <w:rPr/>
      </w:pPr>
      <w:r>
        <w:rPr>
          <w:rFonts w:ascii="IRNazanin" w:hAnsi="IRNazanin" w:eastAsia="IRNazanin"/>
          <w:color w:val="111111"/>
          <w:sz w:val="28"/>
          <w:sz w:val="28"/>
          <w:szCs w:val="28"/>
          <w:rtl w:val="true"/>
          <w:lang w:bidi="fa-IR"/>
        </w:rPr>
        <w:t>لیلة الأربعاء عند أسطوانة أبی لبابة وهی أسطوانة التوبة التی کان ربط إلیها نفسه</w:t>
      </w:r>
    </w:p>
    <w:p>
      <w:pPr>
        <w:pStyle w:val="BookText"/>
        <w:rPr/>
      </w:pPr>
      <w:r>
        <w:rPr>
          <w:rFonts w:ascii="IRNazanin" w:hAnsi="IRNazanin" w:eastAsia="IRNazanin"/>
          <w:color w:val="111111"/>
          <w:sz w:val="28"/>
          <w:sz w:val="28"/>
          <w:szCs w:val="28"/>
          <w:rtl w:val="true"/>
          <w:lang w:bidi="fa-IR"/>
        </w:rPr>
        <w:t>حتی نزل عذره من السماء وتقعد عندها یوم الأربعاء ثم تأتی لیلة الخمیس التی تلیها</w:t>
      </w:r>
    </w:p>
    <w:p>
      <w:pPr>
        <w:pStyle w:val="BookText"/>
        <w:rPr/>
      </w:pPr>
      <w:r>
        <w:rPr>
          <w:rFonts w:ascii="IRNazanin" w:hAnsi="IRNazanin" w:eastAsia="IRNazanin"/>
          <w:color w:val="111111"/>
          <w:sz w:val="28"/>
          <w:sz w:val="28"/>
          <w:szCs w:val="28"/>
          <w:rtl w:val="true"/>
          <w:lang w:bidi="fa-IR"/>
        </w:rPr>
        <w:t>ما یلی مقام النبی صلی الله علیه وآله لیلتک ویومک وتصوم یوم الخمیس ثم تأتی</w:t>
      </w:r>
    </w:p>
    <w:p>
      <w:pPr>
        <w:pStyle w:val="BookText"/>
        <w:rPr/>
      </w:pPr>
      <w:r>
        <w:rPr>
          <w:rFonts w:ascii="IRNazanin" w:hAnsi="IRNazanin" w:eastAsia="IRNazanin"/>
          <w:color w:val="111111"/>
          <w:sz w:val="28"/>
          <w:sz w:val="28"/>
          <w:szCs w:val="28"/>
          <w:rtl w:val="true"/>
          <w:lang w:bidi="fa-IR"/>
        </w:rPr>
        <w:t>الأسطوانة التی تلی مقام النبی صلی الله علیه وآله ومصلاه لیلة الجمعة فتصلی عندها</w:t>
      </w:r>
    </w:p>
    <w:p>
      <w:pPr>
        <w:pStyle w:val="BookText"/>
        <w:rPr/>
      </w:pPr>
      <w:r>
        <w:rPr>
          <w:rFonts w:ascii="IRNazanin" w:hAnsi="IRNazanin" w:eastAsia="IRNazanin"/>
          <w:color w:val="111111"/>
          <w:sz w:val="28"/>
          <w:sz w:val="28"/>
          <w:szCs w:val="28"/>
          <w:rtl w:val="true"/>
          <w:lang w:bidi="fa-IR"/>
        </w:rPr>
        <w:t>لیلتک ویومک وتصوم یوم الجمعة وان استطعت أن لا تتکلم بشئ فی هذه الأیام</w:t>
      </w:r>
    </w:p>
    <w:p>
      <w:pPr>
        <w:pStyle w:val="BookText"/>
        <w:rPr/>
      </w:pPr>
      <w:r>
        <w:rPr>
          <w:rFonts w:ascii="IRNazanin" w:hAnsi="IRNazanin" w:eastAsia="IRNazanin"/>
          <w:color w:val="111111"/>
          <w:sz w:val="28"/>
          <w:sz w:val="28"/>
          <w:szCs w:val="28"/>
          <w:rtl w:val="true"/>
          <w:lang w:bidi="fa-IR"/>
        </w:rPr>
        <w:t>الا مالا بدلک منه ولا تخرج من المسجد الا لحاجة ولا تنام فی لیل ولا نهار فافعل فان</w:t>
      </w:r>
    </w:p>
    <w:p>
      <w:pPr>
        <w:pStyle w:val="BookText"/>
        <w:rPr/>
      </w:pPr>
      <w:r>
        <w:rPr>
          <w:rFonts w:ascii="IRNazanin" w:hAnsi="IRNazanin" w:eastAsia="IRNazanin"/>
          <w:color w:val="111111"/>
          <w:sz w:val="28"/>
          <w:sz w:val="28"/>
          <w:szCs w:val="28"/>
          <w:rtl w:val="true"/>
          <w:lang w:bidi="fa-IR"/>
        </w:rPr>
        <w:t>ذلک مما یعد فیه الفضل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یصوم فی السفر شیئا من صوم</w:t>
      </w:r>
    </w:p>
    <w:p>
      <w:pPr>
        <w:pStyle w:val="BookText"/>
        <w:rPr/>
      </w:pPr>
      <w:r>
        <w:rPr>
          <w:rFonts w:ascii="IRNazanin" w:hAnsi="IRNazanin" w:eastAsia="IRNazanin"/>
          <w:color w:val="111111"/>
          <w:sz w:val="28"/>
          <w:sz w:val="28"/>
          <w:szCs w:val="28"/>
          <w:rtl w:val="true"/>
          <w:lang w:bidi="fa-IR"/>
        </w:rPr>
        <w:t>الفرض ولا السنة ولا التطوع الا الصوم الذی ذکرناه فی أول الباب من صوم کفارة</w:t>
      </w:r>
    </w:p>
    <w:p>
      <w:pPr>
        <w:pStyle w:val="BookText"/>
        <w:rPr/>
      </w:pPr>
      <w:r>
        <w:rPr>
          <w:rFonts w:ascii="IRNazanin" w:hAnsi="IRNazanin" w:eastAsia="IRNazanin"/>
          <w:color w:val="111111"/>
          <w:sz w:val="28"/>
          <w:sz w:val="28"/>
          <w:szCs w:val="28"/>
          <w:rtl w:val="true"/>
          <w:lang w:bidi="fa-IR"/>
        </w:rPr>
        <w:t xml:space="preserve">صید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ثلاثة أیام لطلب الحاجة عند قبر النبی</w:t>
      </w:r>
    </w:p>
    <w:p>
      <w:pPr>
        <w:pStyle w:val="BookText"/>
        <w:rPr/>
      </w:pPr>
      <w:r>
        <w:rPr>
          <w:rFonts w:ascii="IRNazanin" w:hAnsi="IRNazanin" w:eastAsia="IRNazanin"/>
          <w:color w:val="111111"/>
          <w:sz w:val="28"/>
          <w:sz w:val="28"/>
          <w:szCs w:val="28"/>
          <w:rtl w:val="true"/>
          <w:lang w:bidi="fa-IR"/>
        </w:rPr>
        <w:t>صلی الله علیه وآله وهو یوم الأربعاء والخمیس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w:t>
      </w:r>
    </w:p>
    <w:p>
      <w:pPr>
        <w:pStyle w:val="BookText"/>
        <w:rPr/>
      </w:pPr>
      <w:r>
        <w:rPr>
          <w:rFonts w:ascii="IRNazanin" w:hAnsi="IRNazanin" w:eastAsia="IRNazanin"/>
          <w:color w:val="111111"/>
          <w:sz w:val="28"/>
          <w:sz w:val="28"/>
          <w:szCs w:val="28"/>
          <w:rtl w:val="true"/>
          <w:lang w:bidi="fa-IR"/>
        </w:rPr>
        <w:t>یجب علیه الافطار قوله علیه السلام فانا قوم علی سفر ومن صحبنا فلا یصم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لو أن رجلا مات صائما</w:t>
      </w:r>
    </w:p>
    <w:p>
      <w:pPr>
        <w:pStyle w:val="BookText"/>
        <w:rPr/>
      </w:pPr>
      <w:r>
        <w:rPr>
          <w:rFonts w:ascii="IRNazanin" w:hAnsi="IRNazanin" w:eastAsia="IRNazanin"/>
          <w:color w:val="111111"/>
          <w:sz w:val="28"/>
          <w:sz w:val="28"/>
          <w:szCs w:val="28"/>
          <w:rtl w:val="true"/>
          <w:lang w:bidi="fa-IR"/>
        </w:rPr>
        <w:t>فی السفر ما صلیت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 یکن رسولا صلی الله</w:t>
      </w:r>
    </w:p>
    <w:p>
      <w:pPr>
        <w:pStyle w:val="BookText"/>
        <w:rPr/>
      </w:pPr>
      <w:r>
        <w:rPr>
          <w:rFonts w:ascii="IRNazanin" w:hAnsi="IRNazanin" w:eastAsia="IRNazanin"/>
          <w:color w:val="111111"/>
          <w:sz w:val="28"/>
          <w:sz w:val="28"/>
          <w:szCs w:val="28"/>
          <w:rtl w:val="true"/>
          <w:lang w:bidi="fa-IR"/>
        </w:rPr>
        <w:t xml:space="preserve">علیه وآله یصوم فی السفر تطوعا ولا فریضة یکذبون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رواة زرارة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 یکن رسول الله صلی الله علیه وآله</w:t>
      </w:r>
    </w:p>
    <w:p>
      <w:pPr>
        <w:pStyle w:val="BookText"/>
        <w:rPr/>
      </w:pPr>
      <w:r>
        <w:rPr>
          <w:rFonts w:ascii="IRNazanin" w:hAnsi="IRNazanin" w:eastAsia="IRNazanin"/>
          <w:color w:val="111111"/>
          <w:sz w:val="28"/>
          <w:sz w:val="28"/>
          <w:szCs w:val="28"/>
          <w:rtl w:val="true"/>
          <w:lang w:bidi="fa-IR"/>
        </w:rPr>
        <w:t>یصوم فی السفر فی شهر رمضان ولا غیره وفی غیر واحد من أحادیث هذا الباب قوله</w:t>
      </w:r>
    </w:p>
    <w:p>
      <w:pPr>
        <w:pStyle w:val="BookText"/>
        <w:rPr/>
      </w:pPr>
      <w:r>
        <w:rPr>
          <w:rFonts w:ascii="IRNazanin" w:hAnsi="IRNazanin" w:eastAsia="IRNazanin"/>
          <w:color w:val="111111"/>
          <w:sz w:val="28"/>
          <w:sz w:val="28"/>
          <w:szCs w:val="28"/>
          <w:rtl w:val="true"/>
          <w:lang w:bidi="fa-IR"/>
        </w:rPr>
        <w:t>علیه السلام لیس من البر 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 ابا الحسن علیه السلام عن</w:t>
      </w:r>
    </w:p>
    <w:p>
      <w:pPr>
        <w:pStyle w:val="BookText"/>
        <w:rPr/>
      </w:pPr>
      <w:r>
        <w:rPr>
          <w:rFonts w:ascii="IRNazanin" w:hAnsi="IRNazanin" w:eastAsia="IRNazanin"/>
          <w:color w:val="111111"/>
          <w:sz w:val="28"/>
          <w:sz w:val="28"/>
          <w:szCs w:val="28"/>
          <w:rtl w:val="true"/>
          <w:lang w:bidi="fa-IR"/>
        </w:rPr>
        <w:t>الصیام بمکة والمدینة ونحن فی السفر قال فریضة فقلت لا ولکنه تطوع کما یتطوع</w:t>
      </w:r>
    </w:p>
    <w:p>
      <w:pPr>
        <w:pStyle w:val="BookText"/>
        <w:rPr/>
      </w:pPr>
      <w:r>
        <w:rPr>
          <w:rFonts w:ascii="IRNazanin" w:hAnsi="IRNazanin" w:eastAsia="IRNazanin"/>
          <w:color w:val="111111"/>
          <w:sz w:val="28"/>
          <w:sz w:val="28"/>
          <w:szCs w:val="28"/>
          <w:rtl w:val="true"/>
          <w:lang w:bidi="fa-IR"/>
        </w:rPr>
        <w:t>بالصلاة فقال علیه السلام تقول الیوم وغدا قلت نعم فقال لا 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سهل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اخرج أبو عبد الله علیه السلام من</w:t>
      </w:r>
    </w:p>
    <w:p>
      <w:pPr>
        <w:pStyle w:val="BookText"/>
        <w:rPr/>
      </w:pPr>
      <w:r>
        <w:rPr>
          <w:rFonts w:ascii="IRNazanin" w:hAnsi="IRNazanin" w:eastAsia="IRNazanin"/>
          <w:color w:val="111111"/>
          <w:sz w:val="28"/>
          <w:sz w:val="28"/>
          <w:szCs w:val="28"/>
          <w:rtl w:val="true"/>
          <w:lang w:bidi="fa-IR"/>
        </w:rPr>
        <w:t>المدینة فی أیام بقین من شعبان فکان یصوم ثم دخل علیه شهر رمضان وهو فی</w:t>
      </w:r>
    </w:p>
    <w:p>
      <w:pPr>
        <w:pStyle w:val="BookText"/>
        <w:rPr/>
      </w:pPr>
      <w:r>
        <w:rPr>
          <w:rFonts w:ascii="IRNazanin" w:hAnsi="IRNazanin" w:eastAsia="IRNazanin"/>
          <w:color w:val="111111"/>
          <w:sz w:val="28"/>
          <w:sz w:val="28"/>
          <w:szCs w:val="28"/>
          <w:rtl w:val="true"/>
          <w:lang w:bidi="fa-IR"/>
        </w:rPr>
        <w:t>السفر فافطر فقیل له أتصوم شعبان وتفطر شهر رمضان فقال علیه السلام شعبان إلی إن شئت</w:t>
      </w:r>
    </w:p>
    <w:p>
      <w:pPr>
        <w:pStyle w:val="BookText"/>
        <w:rPr/>
      </w:pPr>
      <w:r>
        <w:rPr>
          <w:rFonts w:ascii="IRNazanin" w:hAnsi="IRNazanin" w:eastAsia="IRNazanin"/>
          <w:color w:val="111111"/>
          <w:sz w:val="28"/>
          <w:sz w:val="28"/>
          <w:szCs w:val="28"/>
          <w:rtl w:val="true"/>
          <w:lang w:bidi="fa-IR"/>
        </w:rPr>
        <w:t>صمت وإن شئت لا وشهر رمضان عزم من الله عز وجل بالافطار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بسام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کنت مع أبی عبد الله علیه السلام فیما</w:t>
      </w:r>
    </w:p>
    <w:p>
      <w:pPr>
        <w:pStyle w:val="BookText"/>
        <w:rPr/>
      </w:pPr>
      <w:r>
        <w:rPr>
          <w:rFonts w:ascii="IRNazanin" w:hAnsi="IRNazanin" w:eastAsia="IRNazanin"/>
          <w:color w:val="111111"/>
          <w:sz w:val="28"/>
          <w:sz w:val="28"/>
          <w:szCs w:val="28"/>
          <w:rtl w:val="true"/>
          <w:lang w:bidi="fa-IR"/>
        </w:rPr>
        <w:t>بین مکة والمدینة فی شعبان وهو صائم ثم رأینا هلال شهر رمضان فافطر فقلت جعلت</w:t>
      </w:r>
    </w:p>
    <w:p>
      <w:pPr>
        <w:pStyle w:val="BookText"/>
        <w:rPr/>
      </w:pPr>
      <w:r>
        <w:rPr>
          <w:rFonts w:ascii="IRNazanin" w:hAnsi="IRNazanin" w:eastAsia="IRNazanin"/>
          <w:color w:val="111111"/>
          <w:sz w:val="28"/>
          <w:sz w:val="28"/>
          <w:szCs w:val="28"/>
          <w:rtl w:val="true"/>
          <w:lang w:bidi="fa-IR"/>
        </w:rPr>
        <w:t>فداک أمس کان من شعبان وأنت صائم والیوم من شهر رمضان وأنت مفطر فقال إن</w:t>
      </w:r>
    </w:p>
    <w:p>
      <w:pPr>
        <w:pStyle w:val="BookText"/>
        <w:rPr/>
      </w:pPr>
      <w:r>
        <w:rPr>
          <w:rFonts w:ascii="IRNazanin" w:hAnsi="IRNazanin" w:eastAsia="IRNazanin"/>
          <w:color w:val="111111"/>
          <w:sz w:val="28"/>
          <w:sz w:val="28"/>
          <w:szCs w:val="28"/>
          <w:rtl w:val="true"/>
          <w:lang w:bidi="fa-IR"/>
        </w:rPr>
        <w:t xml:space="preserve">ذاک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حدیث فی جواز التطوع فی السفر</w:t>
      </w:r>
    </w:p>
    <w:p>
      <w:pPr>
        <w:pStyle w:val="BookText"/>
        <w:rPr/>
      </w:pPr>
      <w:r>
        <w:rPr>
          <w:rFonts w:ascii="IRNazanin" w:hAnsi="IRNazanin" w:eastAsia="IRNazanin"/>
          <w:color w:val="111111"/>
          <w:sz w:val="28"/>
          <w:sz w:val="28"/>
          <w:szCs w:val="28"/>
          <w:rtl w:val="true"/>
          <w:lang w:bidi="fa-IR"/>
        </w:rPr>
        <w:t xml:space="preserve">بالصیام وجائت اخبار بکراهیة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اخذ بالحدیث لم یأثم إذا</w:t>
      </w:r>
    </w:p>
    <w:p>
      <w:pPr>
        <w:pStyle w:val="BookText"/>
        <w:rPr/>
      </w:pPr>
      <w:r>
        <w:rPr>
          <w:rFonts w:ascii="IRNazanin" w:hAnsi="IRNazanin" w:eastAsia="IRNazanin"/>
          <w:color w:val="111111"/>
          <w:sz w:val="28"/>
          <w:sz w:val="28"/>
          <w:szCs w:val="28"/>
          <w:rtl w:val="true"/>
          <w:lang w:bidi="fa-IR"/>
        </w:rPr>
        <w:t xml:space="preserve">کان اخذه من جهة الاتباع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 یستدل ببعض ما دل علی عدم جواز الصوم</w:t>
      </w:r>
    </w:p>
    <w:p>
      <w:pPr>
        <w:pStyle w:val="BookText"/>
        <w:rPr/>
      </w:pPr>
      <w:r>
        <w:rPr>
          <w:rFonts w:ascii="IRNazanin" w:hAnsi="IRNazanin" w:eastAsia="IRNazanin"/>
          <w:color w:val="111111"/>
          <w:sz w:val="28"/>
          <w:sz w:val="28"/>
          <w:szCs w:val="28"/>
          <w:rtl w:val="true"/>
          <w:lang w:bidi="fa-IR"/>
        </w:rPr>
        <w:t>الواجب فی السفر علی عدم جواز الصوم الندب فیه أیضا فلاحظ سائر أحادیث</w:t>
      </w:r>
    </w:p>
    <w:p>
      <w:pPr>
        <w:pStyle w:val="BookText"/>
        <w:rPr/>
      </w:pPr>
      <w:r>
        <w:rPr>
          <w:rFonts w:ascii="IRNazanin" w:hAnsi="IRNazanin" w:eastAsia="IRNazanin"/>
          <w:color w:val="111111"/>
          <w:sz w:val="28"/>
          <w:sz w:val="28"/>
          <w:szCs w:val="28"/>
          <w:rtl w:val="true"/>
          <w:lang w:bidi="fa-IR"/>
        </w:rPr>
        <w:t>الباب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 ان یقضی</w:t>
      </w:r>
    </w:p>
    <w:p>
      <w:pPr>
        <w:pStyle w:val="BookText"/>
        <w:rPr/>
      </w:pPr>
      <w:r>
        <w:rPr>
          <w:rFonts w:ascii="IRNazanin" w:hAnsi="IRNazanin" w:eastAsia="IRNazanin"/>
          <w:color w:val="111111"/>
          <w:sz w:val="28"/>
          <w:sz w:val="28"/>
          <w:szCs w:val="28"/>
          <w:rtl w:val="true"/>
          <w:lang w:bidi="fa-IR"/>
        </w:rPr>
        <w:t>ما فاته من الصوم قوله علیه السلام إذا سافر فلیفطر لأنه لا یحل له الصوم فریضة کان أو</w:t>
      </w:r>
    </w:p>
    <w:p>
      <w:pPr>
        <w:pStyle w:val="BookText"/>
        <w:rPr/>
      </w:pPr>
      <w:r>
        <w:rPr>
          <w:rFonts w:ascii="IRNazanin" w:hAnsi="IRNazanin" w:eastAsia="IRNazanin"/>
          <w:color w:val="111111"/>
          <w:sz w:val="28"/>
          <w:sz w:val="28"/>
          <w:szCs w:val="28"/>
          <w:rtl w:val="true"/>
          <w:lang w:bidi="fa-IR"/>
        </w:rPr>
        <w:t>غیره والصوم فی السفر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یصوم فی السفر ولا یقضی شیئا</w:t>
      </w:r>
    </w:p>
    <w:p>
      <w:pPr>
        <w:pStyle w:val="BookText"/>
        <w:rPr/>
      </w:pPr>
      <w:r>
        <w:rPr>
          <w:rFonts w:ascii="IRNazanin" w:hAnsi="IRNazanin" w:eastAsia="IRNazanin"/>
          <w:color w:val="111111"/>
          <w:sz w:val="28"/>
          <w:sz w:val="28"/>
          <w:szCs w:val="28"/>
          <w:rtl w:val="true"/>
          <w:lang w:bidi="fa-IR"/>
        </w:rPr>
        <w:t>من صوم التطوع الا الثلثة الأیام التی کان یصومها من کل شهر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سائر أحادیث الباب فإنه لا یخلوا عن الفائدة والمناسبة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الثلثة الأیام فی الشهر من أبواب</w:t>
      </w:r>
    </w:p>
    <w:p>
      <w:pPr>
        <w:pStyle w:val="BookText"/>
        <w:rPr/>
      </w:pPr>
      <w:r>
        <w:rPr>
          <w:rFonts w:ascii="IRNazanin" w:hAnsi="IRNazanin" w:eastAsia="IRNazanin"/>
          <w:color w:val="111111"/>
          <w:sz w:val="28"/>
          <w:sz w:val="28"/>
          <w:szCs w:val="28"/>
          <w:rtl w:val="true"/>
          <w:lang w:bidi="fa-IR"/>
        </w:rPr>
        <w:t>صوم المندوب ما یدل علی حکم الباب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عذافر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فاما غیر الفرض فأنت</w:t>
      </w:r>
    </w:p>
    <w:p>
      <w:pPr>
        <w:pStyle w:val="BookText"/>
        <w:rPr/>
      </w:pPr>
      <w:r>
        <w:rPr>
          <w:rFonts w:ascii="IRNazanin" w:hAnsi="IRNazanin" w:eastAsia="IRNazanin"/>
          <w:color w:val="111111"/>
          <w:sz w:val="28"/>
          <w:sz w:val="28"/>
          <w:szCs w:val="28"/>
          <w:rtl w:val="true"/>
          <w:lang w:bidi="fa-IR"/>
        </w:rPr>
        <w:t>فیه بالخیار قلت بالخیار فی السفر والمرض قال فقال المرض قد وضعه الله عز وجل عنک</w:t>
      </w:r>
    </w:p>
    <w:p>
      <w:pPr>
        <w:pStyle w:val="BookText"/>
        <w:rPr/>
      </w:pPr>
      <w:r>
        <w:rPr>
          <w:rFonts w:ascii="IRNazanin" w:hAnsi="IRNazanin" w:eastAsia="IRNazanin"/>
          <w:color w:val="111111"/>
          <w:sz w:val="28"/>
          <w:sz w:val="28"/>
          <w:szCs w:val="28"/>
          <w:rtl w:val="true"/>
          <w:lang w:bidi="fa-IR"/>
        </w:rPr>
        <w:t>والسفران شئت فاقضه وإن لم تقضه فلا جناح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المرزبان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فأصوم لشهری الذی أسافر فیه قال لا قلت فإذا</w:t>
      </w:r>
    </w:p>
    <w:p>
      <w:pPr>
        <w:pStyle w:val="BookText"/>
        <w:rPr/>
      </w:pPr>
      <w:r>
        <w:rPr>
          <w:rFonts w:ascii="IRNazanin" w:hAnsi="IRNazanin" w:eastAsia="IRNazanin"/>
          <w:color w:val="111111"/>
          <w:sz w:val="28"/>
          <w:sz w:val="28"/>
          <w:szCs w:val="28"/>
          <w:rtl w:val="true"/>
          <w:lang w:bidi="fa-IR"/>
        </w:rPr>
        <w:t>قدمت اقضیه قال لا کما لا تصوم کذلک لا تقضیه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کل یوم من تسعة</w:t>
      </w:r>
    </w:p>
    <w:p>
      <w:pPr>
        <w:pStyle w:val="BookText"/>
        <w:rPr/>
      </w:pPr>
      <w:r>
        <w:rPr>
          <w:rFonts w:ascii="IRNazanin" w:hAnsi="IRNazanin" w:eastAsia="IRNazanin"/>
          <w:color w:val="111111"/>
          <w:sz w:val="28"/>
          <w:sz w:val="28"/>
          <w:szCs w:val="28"/>
          <w:rtl w:val="true"/>
          <w:lang w:bidi="fa-IR"/>
        </w:rPr>
        <w:t>ذی الحجة قوله علیه السلام کان أبی علیه السلام یصوم یوم عرفة فی الیوم الحار</w:t>
      </w:r>
    </w:p>
    <w:p>
      <w:pPr>
        <w:pStyle w:val="BookText"/>
        <w:rPr/>
      </w:pPr>
      <w:r>
        <w:rPr>
          <w:rFonts w:ascii="IRNazanin" w:hAnsi="IRNazanin" w:eastAsia="IRNazanin"/>
          <w:color w:val="111111"/>
          <w:sz w:val="28"/>
          <w:sz w:val="28"/>
          <w:szCs w:val="28"/>
          <w:rtl w:val="true"/>
          <w:lang w:bidi="fa-IR"/>
        </w:rPr>
        <w:t xml:space="preserve">فی الموقف ویأمر بظل مرتفع فیضرب 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 خشی من شهد الموقف ان یضعفه الصوم من الدعاء والمسألة والقیام فلا یصمه</w:t>
      </w:r>
    </w:p>
    <w:p>
      <w:pPr>
        <w:pStyle w:val="BookText"/>
        <w:rPr/>
      </w:pPr>
      <w:r>
        <w:rPr>
          <w:rFonts w:ascii="IRNazanin" w:hAnsi="IRNazanin" w:eastAsia="IRNazanin"/>
          <w:color w:val="111111"/>
          <w:sz w:val="28"/>
          <w:sz w:val="28"/>
          <w:szCs w:val="28"/>
          <w:rtl w:val="true"/>
          <w:lang w:bidi="fa-IR"/>
        </w:rPr>
        <w:t>فإنه یوم دعاء ومسألة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ثلاثة أیام بمدینة ما یدل علی ذلک فلاحظ</w:t>
      </w:r>
      <w:r>
        <w:rPr>
          <w:rFonts w:eastAsia="IRNazanin" w:cs="IRNazanin"/>
          <w:color w:val="111111"/>
          <w:sz w:val="28"/>
          <w:szCs w:val="28"/>
          <w:rtl w:val="true"/>
          <w:lang w:bidi="fa-IR"/>
        </w:rPr>
        <w:t>.</w:t>
      </w:r>
      <w:bookmarkStart w:id="267" w:name="pg16861_183728"/>
    </w:p>
    <w:p>
      <w:pPr>
        <w:pStyle w:val="Heading4"/>
        <w:numPr>
          <w:ilvl w:val="3"/>
          <w:numId w:val="1"/>
        </w:numPr>
        <w:rPr/>
      </w:pPr>
      <w:bookmarkStart w:id="268" w:name="__RefHeading___Toc9934938_417432637"/>
      <w:bookmarkStart w:id="269" w:name="_Toc96"/>
      <w:bookmarkEnd w:id="267"/>
      <w:bookmarkEnd w:id="268"/>
      <w:r>
        <w:rPr>
          <w:rtl w:val="true"/>
        </w:rPr>
        <w:t>(</w:t>
      </w:r>
      <w:r>
        <w:rPr/>
        <w:t>13</w:t>
      </w:r>
      <w:r>
        <w:rPr>
          <w:rtl w:val="true"/>
        </w:rPr>
        <w:t xml:space="preserve">) </w:t>
      </w:r>
      <w:r>
        <w:rPr>
          <w:rtl w:val="true"/>
        </w:rPr>
        <w:t>باب کراهة السفر فی شهر رمضان قبل صوم ثلث</w:t>
      </w:r>
      <w:r>
        <w:rPr>
          <w:rtl w:val="true"/>
        </w:rPr>
        <w:t>...</w:t>
      </w:r>
      <w:bookmarkEnd w:id="269"/>
    </w:p>
    <w:p>
      <w:pPr>
        <w:pStyle w:val="BookText"/>
        <w:rPr/>
      </w:pPr>
      <w:r>
        <w:rPr>
          <w:rFonts w:ascii="IRNazanin" w:hAnsi="IRNazanin" w:eastAsia="IRNazanin"/>
          <w:color w:val="111111"/>
          <w:sz w:val="28"/>
          <w:sz w:val="28"/>
          <w:szCs w:val="28"/>
          <w:rtl w:val="true"/>
          <w:lang w:bidi="fa-IR"/>
        </w:rPr>
        <w:t>باب کراهة السفر فی شهر رمضان قبل صوم ثلث وعشرین الا لحج أو عمرة أو غزو أو مال أو اخ یخاف هلاکهما</w:t>
      </w:r>
    </w:p>
    <w:p>
      <w:pPr>
        <w:pStyle w:val="BookText"/>
        <w:rPr/>
      </w:pPr>
      <w:r>
        <w:rPr>
          <w:rFonts w:ascii="IRNazanin" w:hAnsi="IRNazanin" w:eastAsia="IRNazanin"/>
          <w:color w:val="111111"/>
          <w:sz w:val="28"/>
          <w:sz w:val="28"/>
          <w:szCs w:val="28"/>
          <w:rtl w:val="true"/>
          <w:lang w:bidi="fa-IR"/>
        </w:rPr>
        <w:t>أو لمشایعة أو استقبال أو غیر ذلک مما هو فی سبیل الحق ولکن الأفضل ترک السفر لزیارة الأئمة علیهم السلام</w:t>
      </w:r>
    </w:p>
    <w:p>
      <w:pPr>
        <w:pStyle w:val="BookText"/>
        <w:rPr/>
      </w:pPr>
      <w:r>
        <w:rPr>
          <w:rFonts w:ascii="IRNazanin" w:hAnsi="IRNazanin" w:eastAsia="IRNazanin"/>
          <w:color w:val="111111"/>
          <w:sz w:val="28"/>
          <w:sz w:val="28"/>
          <w:szCs w:val="28"/>
          <w:rtl w:val="true"/>
          <w:lang w:bidi="fa-IR"/>
        </w:rPr>
        <w:t>لمن یقدر ان یزورهم بعد الشهر دون من لا یقدر</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w:t>
      </w:r>
    </w:p>
    <w:p>
      <w:pPr>
        <w:pStyle w:val="BookText"/>
        <w:rPr/>
      </w:pPr>
      <w:r>
        <w:rPr>
          <w:rFonts w:ascii="IRNazanin" w:hAnsi="IRNazanin" w:eastAsia="IRNazanin"/>
          <w:color w:val="111111"/>
          <w:sz w:val="28"/>
          <w:sz w:val="28"/>
          <w:szCs w:val="28"/>
          <w:rtl w:val="true"/>
          <w:lang w:bidi="fa-IR"/>
        </w:rPr>
        <w:t>هدی للناس وبینات من الهدی والفرقان فمن شهد منکم الشهر فلیصمه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p>
    <w:p>
      <w:pPr>
        <w:pStyle w:val="BookText"/>
        <w:rPr/>
      </w:pPr>
      <w:r>
        <w:rPr>
          <w:rFonts w:ascii="IRNazanin" w:hAnsi="IRNazanin" w:eastAsia="IRNazanin"/>
          <w:color w:val="111111"/>
          <w:sz w:val="28"/>
          <w:sz w:val="28"/>
          <w:szCs w:val="28"/>
          <w:rtl w:val="true"/>
          <w:lang w:bidi="fa-IR"/>
        </w:rPr>
        <w:t>لیس للعبد ان یخرج فی سفر إذا حضر شهر رمضان لقول الله عز وجل فمن شهد منکم</w:t>
      </w:r>
    </w:p>
    <w:p>
      <w:pPr>
        <w:pStyle w:val="BookText"/>
        <w:rPr/>
      </w:pPr>
      <w:r>
        <w:rPr>
          <w:rFonts w:ascii="IRNazanin" w:hAnsi="IRNazanin" w:eastAsia="IRNazanin"/>
          <w:color w:val="111111"/>
          <w:sz w:val="28"/>
          <w:sz w:val="28"/>
          <w:szCs w:val="28"/>
          <w:rtl w:val="true"/>
          <w:lang w:bidi="fa-IR"/>
        </w:rPr>
        <w:t>الشهر فلیصمه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سهل بن زیاد عن علی بن أسباط</w:t>
      </w:r>
    </w:p>
    <w:p>
      <w:pPr>
        <w:pStyle w:val="BookText"/>
        <w:rPr/>
      </w:pPr>
      <w:r>
        <w:rPr>
          <w:rFonts w:ascii="IRNazanin" w:hAnsi="IRNazanin" w:eastAsia="IRNazanin"/>
          <w:color w:val="111111"/>
          <w:sz w:val="28"/>
          <w:sz w:val="28"/>
          <w:szCs w:val="28"/>
          <w:rtl w:val="true"/>
          <w:lang w:bidi="fa-IR"/>
        </w:rPr>
        <w:t>عن رجل عن أبی عبد الله علیه السلام قال إذا دخل شهر رمضان فلله فیه شرط قال الله تعالی</w:t>
      </w:r>
    </w:p>
    <w:p>
      <w:pPr>
        <w:pStyle w:val="BookText"/>
        <w:rPr/>
      </w:pPr>
      <w:r>
        <w:rPr>
          <w:rFonts w:ascii="IRNazanin" w:hAnsi="IRNazanin" w:eastAsia="IRNazanin"/>
          <w:color w:val="111111"/>
          <w:sz w:val="28"/>
          <w:sz w:val="28"/>
          <w:szCs w:val="28"/>
          <w:rtl w:val="true"/>
          <w:lang w:bidi="fa-IR"/>
        </w:rPr>
        <w:t>فمن شهد منکم الشهر فلیصمه فلیس للرجل إذا دخل شهر رمضان أن یخرج الا فی</w:t>
      </w:r>
    </w:p>
    <w:p>
      <w:pPr>
        <w:pStyle w:val="BookText"/>
        <w:rPr/>
      </w:pPr>
      <w:r>
        <w:rPr>
          <w:rFonts w:ascii="IRNazanin" w:hAnsi="IRNazanin" w:eastAsia="IRNazanin"/>
          <w:color w:val="111111"/>
          <w:sz w:val="28"/>
          <w:sz w:val="28"/>
          <w:szCs w:val="28"/>
          <w:rtl w:val="true"/>
          <w:lang w:bidi="fa-IR"/>
        </w:rPr>
        <w:t>حج أو عمرة أو مال یخاف تلفه أو اخ یخاف هلاکه ولیس له ان یخرج فی اتلاف مال</w:t>
      </w:r>
    </w:p>
    <w:p>
      <w:pPr>
        <w:pStyle w:val="BookText"/>
        <w:rPr/>
      </w:pPr>
      <w:r>
        <w:rPr>
          <w:rFonts w:ascii="IRNazanin" w:hAnsi="IRNazanin" w:eastAsia="IRNazanin"/>
          <w:color w:val="111111"/>
          <w:sz w:val="28"/>
          <w:sz w:val="28"/>
          <w:szCs w:val="28"/>
          <w:rtl w:val="true"/>
          <w:lang w:bidi="fa-IR"/>
        </w:rPr>
        <w:t>أخیه فإذا مضت لیلة ثلث وعشرین فلیخرج حیث شاء</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المصباح بن</w:t>
      </w:r>
    </w:p>
    <w:p>
      <w:pPr>
        <w:pStyle w:val="BookText"/>
        <w:rPr/>
      </w:pPr>
      <w:r>
        <w:rPr>
          <w:rFonts w:ascii="IRNazanin" w:hAnsi="IRNazanin" w:eastAsia="IRNazanin"/>
          <w:color w:val="111111"/>
          <w:sz w:val="28"/>
          <w:sz w:val="28"/>
          <w:szCs w:val="28"/>
          <w:rtl w:val="true"/>
          <w:lang w:bidi="fa-IR"/>
        </w:rPr>
        <w:t>سیابة قال قلت لأبی عبد الله علیه السلام ابن أبی یعفور امرنی ان أسئلک عن</w:t>
      </w:r>
    </w:p>
    <w:p>
      <w:pPr>
        <w:pStyle w:val="BookText"/>
        <w:rPr/>
      </w:pPr>
      <w:r>
        <w:rPr>
          <w:rFonts w:ascii="IRNazanin" w:hAnsi="IRNazanin" w:eastAsia="IRNazanin"/>
          <w:color w:val="111111"/>
          <w:sz w:val="28"/>
          <w:sz w:val="28"/>
          <w:szCs w:val="28"/>
          <w:rtl w:val="true"/>
          <w:lang w:bidi="fa-IR"/>
        </w:rPr>
        <w:t>مسائل فقال وما هی قال یقول لک إذا دخل شهر رمضان وانا فی منزلی إلی أن أسافر</w:t>
      </w:r>
    </w:p>
    <w:p>
      <w:pPr>
        <w:pStyle w:val="BookText"/>
        <w:rPr/>
      </w:pPr>
      <w:r>
        <w:rPr>
          <w:rFonts w:ascii="IRNazanin" w:hAnsi="IRNazanin" w:eastAsia="IRNazanin"/>
          <w:color w:val="111111"/>
          <w:sz w:val="28"/>
          <w:sz w:val="28"/>
          <w:szCs w:val="28"/>
          <w:rtl w:val="true"/>
          <w:lang w:bidi="fa-IR"/>
        </w:rPr>
        <w:t>قال إن الله یقول فمن شهد منکم الشهر فلیصمه فمن دخل علیه شهر رمضان وهو فی</w:t>
      </w:r>
    </w:p>
    <w:p>
      <w:pPr>
        <w:pStyle w:val="BookText"/>
        <w:rPr/>
      </w:pPr>
      <w:r>
        <w:rPr>
          <w:rFonts w:ascii="IRNazanin" w:hAnsi="IRNazanin" w:eastAsia="IRNazanin"/>
          <w:color w:val="111111"/>
          <w:sz w:val="28"/>
          <w:sz w:val="28"/>
          <w:szCs w:val="28"/>
          <w:rtl w:val="true"/>
          <w:lang w:bidi="fa-IR"/>
        </w:rPr>
        <w:t>أهله فلیس له ان یسافر الا الحج أو عمرة أو فی طلب مال یخاف 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عن الحسین بن المختار عن أبی عبد الله علیه السلام قال لا تخرج</w:t>
      </w:r>
    </w:p>
    <w:p>
      <w:pPr>
        <w:pStyle w:val="BookText"/>
        <w:rPr/>
      </w:pPr>
      <w:r>
        <w:rPr>
          <w:rFonts w:ascii="IRNazanin" w:hAnsi="IRNazanin" w:eastAsia="IRNazanin"/>
          <w:color w:val="111111"/>
          <w:sz w:val="28"/>
          <w:sz w:val="28"/>
          <w:szCs w:val="28"/>
          <w:rtl w:val="true"/>
          <w:lang w:bidi="fa-IR"/>
        </w:rPr>
        <w:t xml:space="preserve">فی رمضان الا للحج أو العمرة أو مال تخاف علیه الفوت أو الزرع 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القاسم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بصیر قال سئلت ابا عبد الله علیه السلام عن الخروج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فقال لا الا فیما أخبرک به خروج </w:t>
      </w:r>
      <w:r>
        <w:rPr>
          <w:rStyle w:val="FootnoteAnchor"/>
          <w:rtl w:val="true"/>
        </w:rPr>
        <w:footnoteReference w:id="632"/>
      </w:r>
      <w:r>
        <w:rPr>
          <w:rFonts w:ascii="IRNazanin" w:hAnsi="IRNazanin" w:eastAsia="IRNazanin"/>
          <w:color w:val="111111"/>
          <w:sz w:val="28"/>
          <w:sz w:val="28"/>
          <w:szCs w:val="28"/>
          <w:rtl w:val="true"/>
          <w:lang w:bidi="fa-IR"/>
        </w:rPr>
        <w:t xml:space="preserve">إلی مکة أو غزو </w:t>
      </w:r>
      <w:r>
        <w:rPr>
          <w:rStyle w:val="FootnoteAnchor"/>
          <w:rtl w:val="true"/>
        </w:rPr>
        <w:footnoteReference w:id="633"/>
      </w:r>
      <w:r>
        <w:rPr>
          <w:rFonts w:ascii="IRNazanin" w:hAnsi="IRNazanin" w:eastAsia="IRNazanin"/>
          <w:color w:val="111111"/>
          <w:sz w:val="28"/>
          <w:sz w:val="28"/>
          <w:szCs w:val="28"/>
          <w:rtl w:val="true"/>
          <w:lang w:bidi="fa-IR"/>
        </w:rPr>
        <w:t>فی سبیل الله</w:t>
      </w:r>
    </w:p>
    <w:p>
      <w:pPr>
        <w:pStyle w:val="BookText"/>
        <w:rPr/>
      </w:pPr>
      <w:r>
        <w:rPr>
          <w:rFonts w:ascii="IRNazanin" w:hAnsi="IRNazanin" w:eastAsia="IRNazanin"/>
          <w:color w:val="111111"/>
          <w:sz w:val="28"/>
          <w:sz w:val="28"/>
          <w:szCs w:val="28"/>
          <w:rtl w:val="true"/>
          <w:lang w:bidi="fa-IR"/>
        </w:rPr>
        <w:t xml:space="preserve">أو مال </w:t>
      </w:r>
      <w:r>
        <w:rPr>
          <w:rStyle w:val="FootnoteAnchor"/>
          <w:rtl w:val="true"/>
        </w:rPr>
        <w:footnoteReference w:id="634"/>
      </w:r>
      <w:r>
        <w:rPr>
          <w:rFonts w:ascii="IRNazanin" w:hAnsi="IRNazanin" w:eastAsia="IRNazanin"/>
          <w:color w:val="111111"/>
          <w:sz w:val="28"/>
          <w:sz w:val="28"/>
          <w:szCs w:val="28"/>
          <w:rtl w:val="true"/>
          <w:lang w:bidi="fa-IR"/>
        </w:rPr>
        <w:t xml:space="preserve">یخاف هلاکه أو اخ </w:t>
      </w:r>
      <w:r>
        <w:rPr>
          <w:rStyle w:val="FootnoteAnchor"/>
          <w:rtl w:val="true"/>
        </w:rPr>
        <w:footnoteReference w:id="635"/>
      </w:r>
      <w:r>
        <w:rPr>
          <w:rFonts w:ascii="IRNazanin" w:hAnsi="IRNazanin" w:eastAsia="IRNazanin"/>
          <w:color w:val="111111"/>
          <w:sz w:val="28"/>
          <w:sz w:val="28"/>
          <w:szCs w:val="28"/>
          <w:rtl w:val="true"/>
          <w:lang w:bidi="fa-IR"/>
        </w:rPr>
        <w:t xml:space="preserve">تخاف </w:t>
      </w:r>
      <w:r>
        <w:rPr>
          <w:rStyle w:val="FootnoteAnchor"/>
          <w:rtl w:val="true"/>
        </w:rPr>
        <w:footnoteReference w:id="636"/>
      </w:r>
      <w:r>
        <w:rPr>
          <w:rFonts w:ascii="IRNazanin" w:hAnsi="IRNazanin" w:eastAsia="IRNazanin"/>
          <w:color w:val="111111"/>
          <w:sz w:val="28"/>
          <w:sz w:val="28"/>
          <w:szCs w:val="28"/>
          <w:rtl w:val="true"/>
          <w:lang w:bidi="fa-IR"/>
        </w:rPr>
        <w:t xml:space="preserve">هلاکه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أخا </w:t>
      </w:r>
      <w:r>
        <w:rPr>
          <w:rStyle w:val="FootnoteAnchor"/>
          <w:rtl w:val="true"/>
        </w:rPr>
        <w:footnoteReference w:id="63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الأب والأم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یفطر الرجل فی شهر رمضان الا فی سبیل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انه کره</w:t>
      </w:r>
    </w:p>
    <w:p>
      <w:pPr>
        <w:pStyle w:val="BookText"/>
        <w:rPr/>
      </w:pPr>
      <w:r>
        <w:rPr>
          <w:rFonts w:ascii="IRNazanin" w:hAnsi="IRNazanin" w:eastAsia="IRNazanin"/>
          <w:color w:val="111111"/>
          <w:sz w:val="28"/>
          <w:sz w:val="28"/>
          <w:szCs w:val="28"/>
          <w:rtl w:val="true"/>
          <w:lang w:bidi="fa-IR"/>
        </w:rPr>
        <w:t xml:space="preserve">لمن اهل علیه شهر رمضان وهو حاضر ان یسافر فیه الا لمال </w:t>
      </w:r>
      <w:r>
        <w:rPr>
          <w:rStyle w:val="FootnoteAnchor"/>
          <w:rtl w:val="true"/>
        </w:rPr>
        <w:footnoteReference w:id="638"/>
      </w:r>
      <w:r>
        <w:rPr>
          <w:rFonts w:ascii="IRNazanin" w:hAnsi="IRNazanin" w:eastAsia="IRNazanin"/>
          <w:color w:val="111111"/>
          <w:sz w:val="28"/>
          <w:sz w:val="28"/>
          <w:szCs w:val="28"/>
          <w:rtl w:val="true"/>
          <w:lang w:bidi="fa-IR"/>
        </w:rPr>
        <w:t>لا بد منه ولا بأس ان</w:t>
      </w:r>
    </w:p>
    <w:p>
      <w:pPr>
        <w:pStyle w:val="BookText"/>
        <w:rPr/>
      </w:pPr>
      <w:r>
        <w:rPr>
          <w:rFonts w:ascii="IRNazanin" w:hAnsi="IRNazanin" w:eastAsia="IRNazanin"/>
          <w:color w:val="111111"/>
          <w:sz w:val="28"/>
          <w:sz w:val="28"/>
          <w:szCs w:val="28"/>
          <w:rtl w:val="true"/>
          <w:lang w:bidi="fa-IR"/>
        </w:rPr>
        <w:t xml:space="preserve">یرجع إلی بیته من کان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الحلبی عن أبی عبد الله علیه السلام قال سئلته عن الرجل یدخل شهر رمضان</w:t>
      </w:r>
    </w:p>
    <w:p>
      <w:pPr>
        <w:pStyle w:val="BookText"/>
        <w:rPr/>
      </w:pPr>
      <w:r>
        <w:rPr>
          <w:rFonts w:ascii="IRNazanin" w:hAnsi="IRNazanin" w:eastAsia="IRNazanin"/>
          <w:color w:val="111111"/>
          <w:sz w:val="28"/>
          <w:sz w:val="28"/>
          <w:szCs w:val="28"/>
          <w:rtl w:val="true"/>
          <w:lang w:bidi="fa-IR"/>
        </w:rPr>
        <w:t xml:space="preserve">وهو مقیم لا یرید براحا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ثم یبدو له بعدما یدخل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یسافر</w:t>
      </w:r>
    </w:p>
    <w:p>
      <w:pPr>
        <w:pStyle w:val="BookText"/>
        <w:rPr/>
      </w:pPr>
      <w:r>
        <w:rPr>
          <w:rFonts w:ascii="IRNazanin" w:hAnsi="IRNazanin" w:eastAsia="IRNazanin"/>
          <w:color w:val="111111"/>
          <w:sz w:val="28"/>
          <w:sz w:val="28"/>
          <w:szCs w:val="28"/>
          <w:rtl w:val="true"/>
          <w:lang w:bidi="fa-IR"/>
        </w:rPr>
        <w:t xml:space="preserve">فسکت فسئلته غیر مرة فقال یقیم أفضل الا ان یکون له حاجة </w:t>
      </w:r>
      <w:r>
        <w:rPr>
          <w:rStyle w:val="FootnoteAnchor"/>
          <w:rtl w:val="true"/>
        </w:rPr>
        <w:footnoteReference w:id="640"/>
      </w:r>
      <w:r>
        <w:rPr>
          <w:rFonts w:ascii="IRNazanin" w:hAnsi="IRNazanin" w:eastAsia="IRNazanin"/>
          <w:color w:val="111111"/>
          <w:sz w:val="28"/>
          <w:sz w:val="28"/>
          <w:szCs w:val="28"/>
          <w:rtl w:val="true"/>
          <w:lang w:bidi="fa-IR"/>
        </w:rPr>
        <w:t xml:space="preserve">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الخروج فیها أو یتخوف علی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یحیی عن العلاء بن رزین عن محمد بن مسلم عن أحدهما علیهما السلام فی الرجل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یشیع اخاه مسیرة یوم أو یومین أو ثلاثة قال إن کان فی شهر رمضان فلیفطر قلت أیما</w:t>
      </w:r>
    </w:p>
    <w:p>
      <w:pPr>
        <w:pStyle w:val="BookText"/>
        <w:rPr/>
      </w:pPr>
      <w:r>
        <w:rPr>
          <w:rFonts w:ascii="IRNazanin" w:hAnsi="IRNazanin" w:eastAsia="IRNazanin"/>
          <w:color w:val="111111"/>
          <w:sz w:val="28"/>
          <w:sz w:val="28"/>
          <w:szCs w:val="28"/>
          <w:rtl w:val="true"/>
          <w:lang w:bidi="fa-IR"/>
        </w:rPr>
        <w:t>أفضل یصوم أو یشیعه ان الله عز وجل قد وضعه عنه</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علیه السلام عن الرجل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یشیع اخاه مسیرة یومین أو ثلاثة فقال إن کان فی شهر رمضان فلیفطر فسئل فأیهما</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أو یشیعه قال یشیعه ان الله عز وجل وضع الصوم عنه إذا</w:t>
      </w:r>
    </w:p>
    <w:p>
      <w:pPr>
        <w:pStyle w:val="BookText"/>
        <w:rPr/>
      </w:pPr>
      <w:r>
        <w:rPr>
          <w:rFonts w:ascii="IRNazanin" w:hAnsi="IRNazanin" w:eastAsia="IRNazanin"/>
          <w:color w:val="111111"/>
          <w:sz w:val="28"/>
          <w:sz w:val="28"/>
          <w:szCs w:val="28"/>
          <w:rtl w:val="true"/>
          <w:lang w:bidi="fa-IR"/>
        </w:rPr>
        <w:t xml:space="preserve">شیعه المقنع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عدة عن ابان بن</w:t>
      </w:r>
    </w:p>
    <w:p>
      <w:pPr>
        <w:pStyle w:val="BookText"/>
        <w:rPr/>
      </w:pPr>
      <w:r>
        <w:rPr>
          <w:rFonts w:ascii="IRNazanin" w:hAnsi="IRNazanin" w:eastAsia="IRNazanin"/>
          <w:color w:val="111111"/>
          <w:sz w:val="28"/>
          <w:sz w:val="28"/>
          <w:szCs w:val="28"/>
          <w:rtl w:val="true"/>
          <w:lang w:bidi="fa-IR"/>
        </w:rPr>
        <w:t>عثمان عن زرارة عن أبی جعفر علیه السلام قال قلت الرجل یشیع اخاه فی شهر رمضان</w:t>
      </w:r>
    </w:p>
    <w:p>
      <w:pPr>
        <w:pStyle w:val="BookText"/>
        <w:rPr/>
      </w:pPr>
      <w:r>
        <w:rPr>
          <w:rFonts w:ascii="IRNazanin" w:hAnsi="IRNazanin" w:eastAsia="IRNazanin"/>
          <w:color w:val="111111"/>
          <w:sz w:val="28"/>
          <w:sz w:val="28"/>
          <w:szCs w:val="28"/>
          <w:rtl w:val="true"/>
          <w:lang w:bidi="fa-IR"/>
        </w:rPr>
        <w:t>الیوم والیومین قال یفطر ویقضی قیل له فذلک أفضل أو یقیم ولا یشیعه قال یشیعه</w:t>
      </w:r>
    </w:p>
    <w:p>
      <w:pPr>
        <w:pStyle w:val="BookText"/>
        <w:rPr/>
      </w:pPr>
      <w:r>
        <w:rPr>
          <w:rFonts w:ascii="IRNazanin" w:hAnsi="IRNazanin" w:eastAsia="IRNazanin"/>
          <w:color w:val="111111"/>
          <w:sz w:val="28"/>
          <w:sz w:val="28"/>
          <w:szCs w:val="28"/>
          <w:rtl w:val="true"/>
          <w:lang w:bidi="fa-IR"/>
        </w:rPr>
        <w:t>ویفطر فان ذلک حق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سعید بن یسار قال سئلت ابا عبد الله</w:t>
      </w:r>
    </w:p>
    <w:p>
      <w:pPr>
        <w:pStyle w:val="BookText"/>
        <w:rPr/>
      </w:pPr>
      <w:r>
        <w:rPr>
          <w:rFonts w:ascii="IRNazanin" w:hAnsi="IRNazanin" w:eastAsia="IRNazanin"/>
          <w:color w:val="111111"/>
          <w:sz w:val="28"/>
          <w:sz w:val="28"/>
          <w:szCs w:val="28"/>
          <w:rtl w:val="true"/>
          <w:lang w:bidi="fa-IR"/>
        </w:rPr>
        <w:t>علیه السلام عن الرجل یشیع اخاه فی شهر رمضان فیبلغ مسیرة یوم أو مع رجل من</w:t>
      </w:r>
    </w:p>
    <w:p>
      <w:pPr>
        <w:pStyle w:val="BookText"/>
        <w:rPr/>
      </w:pPr>
      <w:r>
        <w:rPr>
          <w:rFonts w:ascii="IRNazanin" w:hAnsi="IRNazanin" w:eastAsia="IRNazanin"/>
          <w:color w:val="111111"/>
          <w:sz w:val="28"/>
          <w:sz w:val="28"/>
          <w:szCs w:val="28"/>
          <w:rtl w:val="true"/>
          <w:lang w:bidi="fa-IR"/>
        </w:rPr>
        <w:t>أخوانه أیفطر أو یصوم قال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 xml:space="preserve">بن علی 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الوشاء عن حماد بن عثمان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رجل من أصحابی قد جاءنی خبره من الأعوص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أتلقاه</w:t>
      </w:r>
    </w:p>
    <w:p>
      <w:pPr>
        <w:pStyle w:val="BookText"/>
        <w:rPr/>
      </w:pPr>
      <w:r>
        <w:rPr>
          <w:rFonts w:ascii="IRNazanin" w:hAnsi="IRNazanin" w:eastAsia="IRNazanin"/>
          <w:color w:val="111111"/>
          <w:sz w:val="28"/>
          <w:sz w:val="28"/>
          <w:szCs w:val="28"/>
          <w:rtl w:val="true"/>
          <w:lang w:bidi="fa-IR"/>
        </w:rPr>
        <w:t xml:space="preserve">قال 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أتلقاه وافطر قال نعم قلت أتلقاه وافطر أو أقیم وأصوم قال</w:t>
      </w:r>
    </w:p>
    <w:p>
      <w:pPr>
        <w:pStyle w:val="BookText"/>
        <w:rPr/>
      </w:pPr>
      <w:r>
        <w:rPr>
          <w:rFonts w:ascii="IRNazanin" w:hAnsi="IRNazanin" w:eastAsia="IRNazanin"/>
          <w:color w:val="111111"/>
          <w:sz w:val="28"/>
          <w:sz w:val="28"/>
          <w:szCs w:val="28"/>
          <w:rtl w:val="true"/>
          <w:lang w:bidi="fa-IR"/>
        </w:rPr>
        <w:t>تلقاه وافطر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الحسین بن عثمان عن إسماعیل بن جابر قال استأذنت ابا عبد الله علیه السلام</w:t>
      </w:r>
    </w:p>
    <w:p>
      <w:pPr>
        <w:pStyle w:val="BookText"/>
        <w:rPr/>
      </w:pPr>
      <w:r>
        <w:rPr>
          <w:rFonts w:ascii="IRNazanin" w:hAnsi="IRNazanin" w:eastAsia="IRNazanin"/>
          <w:color w:val="111111"/>
          <w:sz w:val="28"/>
          <w:sz w:val="28"/>
          <w:szCs w:val="28"/>
          <w:rtl w:val="true"/>
          <w:lang w:bidi="fa-IR"/>
        </w:rPr>
        <w:t xml:space="preserve">ونحن نصوم شهر رمضان لنلقی ولیدا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بالاعوض </w:t>
      </w:r>
      <w:r>
        <w:rPr>
          <w:rStyle w:val="FootnoteAnchor"/>
          <w:rtl w:val="true"/>
        </w:rPr>
        <w:footnoteReference w:id="641"/>
      </w:r>
      <w:r>
        <w:rPr>
          <w:rFonts w:ascii="IRNazanin" w:hAnsi="IRNazanin" w:eastAsia="IRNazanin"/>
          <w:color w:val="111111"/>
          <w:sz w:val="28"/>
          <w:sz w:val="28"/>
          <w:szCs w:val="28"/>
          <w:rtl w:val="true"/>
          <w:lang w:bidi="fa-IR"/>
        </w:rPr>
        <w:t xml:space="preserve">قال تلقه وافطر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العلاء عن محمد بن مسلم عن أبی جعفر علیه السلام</w:t>
      </w:r>
    </w:p>
    <w:p>
      <w:pPr>
        <w:pStyle w:val="BookText"/>
        <w:rPr/>
      </w:pPr>
      <w:r>
        <w:rPr>
          <w:rFonts w:ascii="IRNazanin" w:hAnsi="IRNazanin" w:eastAsia="IRNazanin"/>
          <w:color w:val="111111"/>
          <w:sz w:val="28"/>
          <w:sz w:val="28"/>
          <w:szCs w:val="28"/>
          <w:rtl w:val="true"/>
          <w:lang w:bidi="fa-IR"/>
        </w:rPr>
        <w:t>انه سئل عن الرجل یعرض له السفر فی شهر رمضان وهو مقیم وقد مضی منه أیام</w:t>
      </w:r>
    </w:p>
    <w:p>
      <w:pPr>
        <w:pStyle w:val="BookText"/>
        <w:rPr/>
      </w:pPr>
      <w:r>
        <w:rPr>
          <w:rFonts w:ascii="IRNazanin" w:hAnsi="IRNazanin" w:eastAsia="IRNazanin"/>
          <w:color w:val="111111"/>
          <w:sz w:val="28"/>
          <w:sz w:val="28"/>
          <w:szCs w:val="28"/>
          <w:rtl w:val="true"/>
          <w:lang w:bidi="fa-IR"/>
        </w:rPr>
        <w:t>فقال لا بأس بان یسافر ویفطر ولا یصوم وقد روی ذلک ابان بن عثمان عن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عبد الله علیه السلام یقول إذا صام</w:t>
      </w:r>
    </w:p>
    <w:p>
      <w:pPr>
        <w:pStyle w:val="BookText"/>
        <w:rPr/>
      </w:pPr>
      <w:r>
        <w:rPr>
          <w:rFonts w:ascii="IRNazanin" w:hAnsi="IRNazanin" w:eastAsia="IRNazanin"/>
          <w:color w:val="111111"/>
          <w:sz w:val="28"/>
          <w:sz w:val="28"/>
          <w:szCs w:val="28"/>
          <w:rtl w:val="true"/>
          <w:lang w:bidi="fa-IR"/>
        </w:rPr>
        <w:t>الرجل ثلثا وعشرین من شهر رمضان جاز له ان یذهب ویجئ فی أسفاره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643"/>
      </w:r>
      <w:r>
        <w:rPr>
          <w:rFonts w:ascii="Amiri" w:hAnsi="Amiri" w:eastAsia="Amiri" w:cs="Amiri"/>
          <w:color w:val="111111"/>
          <w:sz w:val="28"/>
          <w:sz w:val="28"/>
          <w:szCs w:val="28"/>
          <w:rtl w:val="true"/>
          <w:lang w:bidi="ar-SA"/>
        </w:rPr>
        <w:t xml:space="preserve">عن هارون بن الحسن بن جبلة </w:t>
      </w:r>
      <w:r>
        <w:rPr>
          <w:rStyle w:val="FootnoteAnchor"/>
          <w:rtl w:val="true"/>
        </w:rPr>
        <w:footnoteReference w:id="64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سماعة عن أبی بصیر عن أبی عبد الله علیه السلام قال قلت له جعلت فداک یدخل</w:t>
      </w:r>
    </w:p>
    <w:p>
      <w:pPr>
        <w:pStyle w:val="BookText"/>
        <w:rPr/>
      </w:pPr>
      <w:r>
        <w:rPr>
          <w:rFonts w:ascii="IRNazanin" w:hAnsi="IRNazanin" w:eastAsia="IRNazanin"/>
          <w:color w:val="111111"/>
          <w:sz w:val="28"/>
          <w:sz w:val="28"/>
          <w:szCs w:val="28"/>
          <w:rtl w:val="true"/>
          <w:lang w:bidi="fa-IR"/>
        </w:rPr>
        <w:t>علی شهر رمضان فأصوم بعضه فیحضرنی نیة زیارة قبر أبی عبد الله علیه السلام فأزوره</w:t>
      </w:r>
    </w:p>
    <w:p>
      <w:pPr>
        <w:pStyle w:val="BookText"/>
        <w:rPr/>
      </w:pPr>
      <w:r>
        <w:rPr>
          <w:rFonts w:ascii="IRNazanin" w:hAnsi="IRNazanin" w:eastAsia="IRNazanin"/>
          <w:color w:val="111111"/>
          <w:sz w:val="28"/>
          <w:sz w:val="28"/>
          <w:szCs w:val="28"/>
          <w:rtl w:val="true"/>
          <w:lang w:bidi="fa-IR"/>
        </w:rPr>
        <w:t xml:space="preserve">وافطر ذاهبا وجائیا أو أقیم حتی افطر وأزوره بعد ما افطر بیوم أو یومین فقال أقم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حتی تفطر قلت له جعلت فداک فهو أفضل قال نعم اما تقرء فی کتاب الله فمن شهد</w:t>
      </w:r>
    </w:p>
    <w:p>
      <w:pPr>
        <w:pStyle w:val="BookText"/>
        <w:rPr/>
      </w:pPr>
      <w:r>
        <w:rPr>
          <w:rFonts w:ascii="IRNazanin" w:hAnsi="IRNazanin" w:eastAsia="IRNazanin"/>
          <w:color w:val="111111"/>
          <w:sz w:val="28"/>
          <w:sz w:val="28"/>
          <w:szCs w:val="28"/>
          <w:rtl w:val="true"/>
          <w:lang w:bidi="fa-IR"/>
        </w:rPr>
        <w:t>منکم الشهر فلیصمه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محمد بن الحسین بن</w:t>
      </w:r>
    </w:p>
    <w:p>
      <w:pPr>
        <w:pStyle w:val="BookText"/>
        <w:rPr/>
      </w:pPr>
      <w:r>
        <w:rPr>
          <w:rFonts w:ascii="IRNazanin" w:hAnsi="IRNazanin" w:eastAsia="IRNazanin"/>
          <w:color w:val="111111"/>
          <w:sz w:val="28"/>
          <w:sz w:val="28"/>
          <w:szCs w:val="28"/>
          <w:rtl w:val="true"/>
          <w:lang w:bidi="fa-IR"/>
        </w:rPr>
        <w:t>أحمد عن عبد الله بن جعفر الحمیری قال حدثنی محمد بن أفضل البغدادی قال</w:t>
      </w:r>
    </w:p>
    <w:p>
      <w:pPr>
        <w:pStyle w:val="BookText"/>
        <w:rPr/>
      </w:pPr>
      <w:r>
        <w:rPr>
          <w:rFonts w:ascii="IRNazanin" w:hAnsi="IRNazanin" w:eastAsia="IRNazanin"/>
          <w:color w:val="111111"/>
          <w:sz w:val="28"/>
          <w:sz w:val="28"/>
          <w:szCs w:val="28"/>
          <w:rtl w:val="true"/>
          <w:lang w:bidi="fa-IR"/>
        </w:rPr>
        <w:t>کتبت إلی أبی الحسن العسکری علیه السلام جعلت فداک یدخل شهر رمضان علی</w:t>
      </w:r>
    </w:p>
    <w:p>
      <w:pPr>
        <w:pStyle w:val="BookText"/>
        <w:rPr/>
      </w:pPr>
      <w:r>
        <w:rPr>
          <w:rFonts w:ascii="IRNazanin" w:hAnsi="IRNazanin" w:eastAsia="IRNazanin"/>
          <w:color w:val="111111"/>
          <w:sz w:val="28"/>
          <w:sz w:val="28"/>
          <w:szCs w:val="28"/>
          <w:rtl w:val="true"/>
          <w:lang w:bidi="fa-IR"/>
        </w:rPr>
        <w:t>الرجل فیقع بقلبه زیارة الحسین علیه السلام وزیارة أبیک علیهما السلام ببغداد</w:t>
      </w:r>
    </w:p>
    <w:p>
      <w:pPr>
        <w:pStyle w:val="BookText"/>
        <w:rPr/>
      </w:pPr>
      <w:r>
        <w:rPr>
          <w:rFonts w:ascii="IRNazanin" w:hAnsi="IRNazanin" w:eastAsia="IRNazanin"/>
          <w:color w:val="111111"/>
          <w:sz w:val="28"/>
          <w:sz w:val="28"/>
          <w:szCs w:val="28"/>
          <w:rtl w:val="true"/>
          <w:lang w:bidi="fa-IR"/>
        </w:rPr>
        <w:t>فیقیم فی منزله حتی یخرج عنه شهر رمضان ثم یزورهم أو یخرج فی شهر رمضان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ویفطر فکتب لشهر رمضان من الفضل والأجر ما لیس لغیره من الشهور فإذا دخل فهو</w:t>
      </w:r>
      <w:bookmarkStart w:id="270" w:name="pg16861_183732"/>
    </w:p>
    <w:p>
      <w:pPr>
        <w:pStyle w:val="BookText"/>
        <w:rPr/>
      </w:pPr>
      <w:bookmarkEnd w:id="270"/>
      <w:r>
        <w:rPr>
          <w:rFonts w:ascii="IRNazanin" w:hAnsi="IRNazanin" w:eastAsia="IRNazanin"/>
          <w:color w:val="111111"/>
          <w:sz w:val="28"/>
          <w:sz w:val="28"/>
          <w:szCs w:val="28"/>
          <w:rtl w:val="true"/>
          <w:lang w:bidi="fa-IR"/>
        </w:rPr>
        <w:t xml:space="preserve">المأثور 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شیع اخاه فلیقصر من أبواب</w:t>
      </w:r>
    </w:p>
    <w:p>
      <w:pPr>
        <w:pStyle w:val="BookText"/>
        <w:rPr/>
      </w:pPr>
      <w:r>
        <w:rPr>
          <w:rFonts w:ascii="IRNazanin" w:hAnsi="IRNazanin" w:eastAsia="IRNazanin"/>
          <w:color w:val="111111"/>
          <w:sz w:val="28"/>
          <w:sz w:val="28"/>
          <w:szCs w:val="28"/>
          <w:rtl w:val="true"/>
          <w:lang w:bidi="fa-IR"/>
        </w:rPr>
        <w:t>صلاة المسافر ما یدل علی ذلک</w:t>
      </w:r>
      <w:r>
        <w:rPr>
          <w:rFonts w:eastAsia="IRNazanin" w:cs="IRNazanin"/>
          <w:color w:val="111111"/>
          <w:sz w:val="28"/>
          <w:szCs w:val="28"/>
          <w:rtl w:val="true"/>
          <w:lang w:bidi="fa-IR"/>
        </w:rPr>
        <w:t>.</w:t>
      </w:r>
    </w:p>
    <w:p>
      <w:pPr>
        <w:pStyle w:val="Heading4"/>
        <w:numPr>
          <w:ilvl w:val="3"/>
          <w:numId w:val="1"/>
        </w:numPr>
        <w:rPr/>
      </w:pPr>
      <w:bookmarkStart w:id="271" w:name="__RefHeading___Toc9934940_417432637"/>
      <w:bookmarkStart w:id="272" w:name="_Toc97"/>
      <w:bookmarkEnd w:id="271"/>
      <w:r>
        <w:rPr>
          <w:rtl w:val="true"/>
        </w:rPr>
        <w:t>(</w:t>
      </w:r>
      <w:r>
        <w:rPr/>
        <w:t>14</w:t>
      </w:r>
      <w:r>
        <w:rPr>
          <w:rtl w:val="true"/>
        </w:rPr>
        <w:t xml:space="preserve">) </w:t>
      </w:r>
      <w:r>
        <w:rPr>
          <w:rtl w:val="true"/>
        </w:rPr>
        <w:t>باب عدم صحة صوم الحائض والنفساء ولو صادف</w:t>
      </w:r>
      <w:r>
        <w:rPr>
          <w:rtl w:val="true"/>
        </w:rPr>
        <w:t>...</w:t>
      </w:r>
      <w:bookmarkEnd w:id="272"/>
    </w:p>
    <w:p>
      <w:pPr>
        <w:pStyle w:val="BookText"/>
        <w:rPr/>
      </w:pPr>
      <w:r>
        <w:rPr>
          <w:rFonts w:ascii="IRNazanin" w:hAnsi="IRNazanin" w:eastAsia="IRNazanin"/>
          <w:color w:val="111111"/>
          <w:sz w:val="28"/>
          <w:sz w:val="28"/>
          <w:szCs w:val="28"/>
          <w:rtl w:val="true"/>
          <w:lang w:bidi="fa-IR"/>
        </w:rPr>
        <w:t>باب عدم صحة صوم الحائض والنفساء ولو صادف الدم جزءا من النهار واستحباب امساکهما إذا طهرتا فی</w:t>
      </w:r>
    </w:p>
    <w:p>
      <w:pPr>
        <w:pStyle w:val="BookText"/>
        <w:rPr/>
      </w:pPr>
      <w:r>
        <w:rPr>
          <w:rFonts w:ascii="IRNazanin" w:hAnsi="IRNazanin" w:eastAsia="IRNazanin"/>
          <w:color w:val="111111"/>
          <w:sz w:val="28"/>
          <w:sz w:val="28"/>
          <w:szCs w:val="28"/>
          <w:rtl w:val="true"/>
          <w:lang w:bidi="fa-IR"/>
        </w:rPr>
        <w:t>الأثناء ولزوم القضاء علیهما وصحة صوم المستحاضة مع الغسل</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امرأة تبتدئ</w:t>
      </w:r>
    </w:p>
    <w:p>
      <w:pPr>
        <w:pStyle w:val="BookText"/>
        <w:rPr/>
      </w:pPr>
      <w:r>
        <w:rPr>
          <w:rFonts w:ascii="IRNazanin" w:hAnsi="IRNazanin" w:eastAsia="IRNazanin"/>
          <w:color w:val="111111"/>
          <w:sz w:val="28"/>
          <w:sz w:val="28"/>
          <w:szCs w:val="28"/>
          <w:rtl w:val="true"/>
          <w:lang w:bidi="fa-IR"/>
        </w:rPr>
        <w:t>بالصوم من أول النهار فتری الدم عند اصفرار الشمس فقال علیه السلام تفطر إذا</w:t>
      </w:r>
    </w:p>
    <w:p>
      <w:pPr>
        <w:pStyle w:val="BookText"/>
        <w:rPr/>
      </w:pPr>
      <w:r>
        <w:rPr>
          <w:rFonts w:ascii="IRNazanin" w:hAnsi="IRNazanin" w:eastAsia="IRNazanin"/>
          <w:color w:val="111111"/>
          <w:sz w:val="28"/>
          <w:sz w:val="28"/>
          <w:szCs w:val="28"/>
          <w:rtl w:val="true"/>
          <w:lang w:bidi="fa-IR"/>
        </w:rPr>
        <w:t>رأته وتقضی یوما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طهرت المرأة من حیضها وقد بقی</w:t>
      </w:r>
    </w:p>
    <w:p>
      <w:pPr>
        <w:pStyle w:val="BookText"/>
        <w:rPr/>
      </w:pPr>
      <w:r>
        <w:rPr>
          <w:rFonts w:ascii="IRNazanin" w:hAnsi="IRNazanin" w:eastAsia="IRNazanin"/>
          <w:color w:val="111111"/>
          <w:sz w:val="28"/>
          <w:sz w:val="28"/>
          <w:szCs w:val="28"/>
          <w:rtl w:val="true"/>
          <w:lang w:bidi="fa-IR"/>
        </w:rPr>
        <w:t xml:space="preserve">علیها یوم صامت ذلک الیوم تأدیبا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قضاء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والصیام علی الحائض من</w:t>
      </w:r>
    </w:p>
    <w:p>
      <w:pPr>
        <w:pStyle w:val="BookText"/>
        <w:rPr/>
      </w:pPr>
      <w:r>
        <w:rPr>
          <w:rFonts w:ascii="IRNazanin" w:hAnsi="IRNazanin" w:eastAsia="IRNazanin"/>
          <w:color w:val="111111"/>
          <w:sz w:val="28"/>
          <w:sz w:val="28"/>
          <w:szCs w:val="28"/>
          <w:rtl w:val="true"/>
          <w:lang w:bidi="fa-IR"/>
        </w:rPr>
        <w:t xml:space="preserve">أبواب الحیض فی کتاب الطهارة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 والنفساء</w:t>
      </w:r>
    </w:p>
    <w:p>
      <w:pPr>
        <w:pStyle w:val="BookText"/>
        <w:rPr/>
      </w:pPr>
      <w:r>
        <w:rPr>
          <w:rFonts w:ascii="IRNazanin" w:hAnsi="IRNazanin" w:eastAsia="IRNazanin"/>
          <w:color w:val="111111"/>
          <w:sz w:val="28"/>
          <w:sz w:val="28"/>
          <w:szCs w:val="28"/>
          <w:rtl w:val="true"/>
          <w:lang w:bidi="fa-IR"/>
        </w:rPr>
        <w:t xml:space="preserve">قضاء ما فاتهما من الصیام دون الصلاة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إذا طهرت بلیل ثم</w:t>
      </w:r>
    </w:p>
    <w:p>
      <w:pPr>
        <w:pStyle w:val="BookText"/>
        <w:rPr/>
      </w:pPr>
      <w:r>
        <w:rPr>
          <w:rFonts w:ascii="IRNazanin" w:hAnsi="IRNazanin" w:eastAsia="IRNazanin"/>
          <w:color w:val="111111"/>
          <w:sz w:val="28"/>
          <w:sz w:val="28"/>
          <w:szCs w:val="28"/>
          <w:rtl w:val="true"/>
          <w:lang w:bidi="fa-IR"/>
        </w:rPr>
        <w:t xml:space="preserve">توانت ان تغتسل فی رمضان حتی أصبحت فعلیها قضاء ذلک الیوم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w:t>
      </w:r>
    </w:p>
    <w:p>
      <w:pPr>
        <w:pStyle w:val="BookText"/>
        <w:rPr/>
      </w:pPr>
      <w:r>
        <w:rPr>
          <w:rFonts w:ascii="IRNazanin" w:hAnsi="IRNazanin" w:eastAsia="IRNazanin"/>
          <w:color w:val="111111"/>
          <w:sz w:val="28"/>
          <w:sz w:val="28"/>
          <w:szCs w:val="28"/>
          <w:rtl w:val="true"/>
          <w:lang w:bidi="fa-IR"/>
        </w:rPr>
        <w:t>صوم الحائض متی صادف حیضها جزءا من النهار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الاستحاضة قوله علیه السلام</w:t>
      </w:r>
    </w:p>
    <w:p>
      <w:pPr>
        <w:pStyle w:val="BookText"/>
        <w:rPr/>
      </w:pPr>
      <w:r>
        <w:rPr>
          <w:rFonts w:ascii="IRNazanin" w:hAnsi="IRNazanin" w:eastAsia="IRNazanin"/>
          <w:color w:val="111111"/>
          <w:sz w:val="28"/>
          <w:sz w:val="28"/>
          <w:szCs w:val="28"/>
          <w:rtl w:val="true"/>
          <w:lang w:bidi="fa-IR"/>
        </w:rPr>
        <w:t xml:space="preserve">تصوم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الا الأیام التی کانت تحیض فیهن ثم تقضیها</w:t>
      </w:r>
    </w:p>
    <w:p>
      <w:pPr>
        <w:pStyle w:val="BookText"/>
        <w:rPr/>
      </w:pPr>
      <w:r>
        <w:rPr>
          <w:rFonts w:ascii="IRNazanin" w:hAnsi="IRNazanin" w:eastAsia="IRNazanin"/>
          <w:color w:val="111111"/>
          <w:sz w:val="28"/>
          <w:sz w:val="28"/>
          <w:szCs w:val="28"/>
          <w:rtl w:val="true"/>
          <w:lang w:bidi="fa-IR"/>
        </w:rPr>
        <w:t xml:space="preserve">بعده ولاحظ سائر أحادیث الباب وباب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المستحاضة وصومها إذا</w:t>
      </w:r>
    </w:p>
    <w:p>
      <w:pPr>
        <w:pStyle w:val="BookText"/>
        <w:rPr/>
      </w:pPr>
      <w:r>
        <w:rPr>
          <w:rFonts w:ascii="IRNazanin" w:hAnsi="IRNazanin" w:eastAsia="IRNazanin"/>
          <w:color w:val="111111"/>
          <w:sz w:val="28"/>
          <w:sz w:val="28"/>
          <w:szCs w:val="28"/>
          <w:rtl w:val="true"/>
          <w:lang w:bidi="fa-IR"/>
        </w:rPr>
        <w:t xml:space="preserve">لم تعمل ما تعملها المستحاضة من الغسل وباب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w:t>
      </w:r>
    </w:p>
    <w:p>
      <w:pPr>
        <w:pStyle w:val="BookText"/>
        <w:rPr/>
      </w:pPr>
      <w:r>
        <w:rPr>
          <w:rFonts w:ascii="IRNazanin" w:hAnsi="IRNazanin" w:eastAsia="IRNazanin"/>
          <w:color w:val="111111"/>
          <w:sz w:val="28"/>
          <w:sz w:val="28"/>
          <w:szCs w:val="28"/>
          <w:rtl w:val="true"/>
          <w:lang w:bidi="fa-IR"/>
        </w:rPr>
        <w:t>والصیام أیام اقرائها وحکم صیام النفساء إذا ولدت بعد العصر فی شهر رمضان فإنها</w:t>
      </w:r>
    </w:p>
    <w:p>
      <w:pPr>
        <w:pStyle w:val="BookText"/>
        <w:rPr/>
      </w:pPr>
      <w:r>
        <w:rPr>
          <w:rFonts w:ascii="IRNazanin" w:hAnsi="IRNazanin" w:eastAsia="IRNazanin"/>
          <w:color w:val="111111"/>
          <w:sz w:val="28"/>
          <w:sz w:val="28"/>
          <w:szCs w:val="28"/>
          <w:rtl w:val="true"/>
          <w:lang w:bidi="fa-IR"/>
        </w:rPr>
        <w:t>تدل علی بعض المقصود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حفص بن غیاث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w:t>
      </w:r>
    </w:p>
    <w:p>
      <w:pPr>
        <w:pStyle w:val="BookText"/>
        <w:rPr/>
      </w:pPr>
      <w:r>
        <w:rPr>
          <w:rFonts w:ascii="IRNazanin" w:hAnsi="IRNazanin" w:eastAsia="IRNazanin"/>
          <w:color w:val="111111"/>
          <w:sz w:val="28"/>
          <w:sz w:val="28"/>
          <w:szCs w:val="28"/>
          <w:rtl w:val="true"/>
          <w:lang w:bidi="fa-IR"/>
        </w:rPr>
        <w:t>قوله علیه السلام والا اغتسلت وصلت ویأتیها زوجها وکانت بمنزلة المستحاضة</w:t>
      </w:r>
    </w:p>
    <w:p>
      <w:pPr>
        <w:pStyle w:val="BookText"/>
        <w:rPr/>
      </w:pPr>
      <w:r>
        <w:rPr>
          <w:rFonts w:ascii="IRNazanin" w:hAnsi="IRNazanin" w:eastAsia="IRNazanin"/>
          <w:color w:val="111111"/>
          <w:sz w:val="28"/>
          <w:sz w:val="28"/>
          <w:szCs w:val="28"/>
          <w:rtl w:val="true"/>
          <w:lang w:bidi="fa-IR"/>
        </w:rPr>
        <w:t xml:space="preserve">تصوم وتصلی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بالنهار فی شهر</w:t>
      </w:r>
    </w:p>
    <w:p>
      <w:pPr>
        <w:pStyle w:val="BookText"/>
        <w:rPr/>
      </w:pPr>
      <w:r>
        <w:rPr>
          <w:rFonts w:ascii="IRNazanin" w:hAnsi="IRNazanin" w:eastAsia="IRNazanin"/>
          <w:color w:val="111111"/>
          <w:sz w:val="28"/>
          <w:sz w:val="28"/>
          <w:szCs w:val="28"/>
          <w:rtl w:val="true"/>
          <w:lang w:bidi="fa-IR"/>
        </w:rPr>
        <w:t>رمضان للمسافر من أبواب من یجب علیه الصوم ما یدل علی استحباب إمساک</w:t>
      </w:r>
    </w:p>
    <w:p>
      <w:pPr>
        <w:pStyle w:val="BookText"/>
        <w:rPr/>
      </w:pPr>
      <w:r>
        <w:rPr>
          <w:rFonts w:ascii="IRNazanin" w:hAnsi="IRNazanin" w:eastAsia="IRNazanin"/>
          <w:color w:val="111111"/>
          <w:sz w:val="28"/>
          <w:sz w:val="28"/>
          <w:szCs w:val="28"/>
          <w:rtl w:val="true"/>
          <w:lang w:bidi="fa-IR"/>
        </w:rPr>
        <w:t>الحائض والنفساء عن المفطرات إذا طهرتا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w:t>
      </w:r>
    </w:p>
    <w:p>
      <w:pPr>
        <w:pStyle w:val="BookText"/>
        <w:rPr/>
      </w:pPr>
      <w:r>
        <w:rPr>
          <w:rFonts w:ascii="IRNazanin" w:hAnsi="IRNazanin" w:eastAsia="IRNazanin"/>
          <w:color w:val="111111"/>
          <w:sz w:val="28"/>
          <w:sz w:val="28"/>
          <w:szCs w:val="28"/>
          <w:rtl w:val="true"/>
          <w:lang w:bidi="fa-IR"/>
        </w:rPr>
        <w:t>رمضان لمرض ثم مات قبل أن یقدر علی القضاء قوله فامرأة نفساء دخل علیها</w:t>
      </w:r>
    </w:p>
    <w:p>
      <w:pPr>
        <w:pStyle w:val="BookText"/>
        <w:rPr/>
      </w:pPr>
      <w:r>
        <w:rPr>
          <w:rFonts w:ascii="IRNazanin" w:hAnsi="IRNazanin" w:eastAsia="IRNazanin"/>
          <w:color w:val="111111"/>
          <w:sz w:val="28"/>
          <w:sz w:val="28"/>
          <w:szCs w:val="28"/>
          <w:rtl w:val="true"/>
          <w:lang w:bidi="fa-IR"/>
        </w:rPr>
        <w:t>شهر رمضان فلم یقدر علی الصوم فماتت فی شهر رمضان أو فی شوال فقال علیه السلام</w:t>
      </w:r>
    </w:p>
    <w:p>
      <w:pPr>
        <w:pStyle w:val="BookText"/>
        <w:rPr/>
      </w:pPr>
      <w:r>
        <w:rPr>
          <w:rFonts w:ascii="IRNazanin" w:hAnsi="IRNazanin" w:eastAsia="IRNazanin"/>
          <w:color w:val="111111"/>
          <w:sz w:val="28"/>
          <w:sz w:val="28"/>
          <w:szCs w:val="28"/>
          <w:rtl w:val="true"/>
          <w:lang w:bidi="fa-IR"/>
        </w:rPr>
        <w:t xml:space="preserve">لا یقضی عنها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والحائض تموت فی شهر رمضان قال</w:t>
      </w:r>
    </w:p>
    <w:p>
      <w:pPr>
        <w:pStyle w:val="BookText"/>
        <w:rPr/>
      </w:pPr>
      <w:r>
        <w:rPr>
          <w:rFonts w:ascii="IRNazanin" w:hAnsi="IRNazanin" w:eastAsia="IRNazanin"/>
          <w:color w:val="111111"/>
          <w:sz w:val="28"/>
          <w:sz w:val="28"/>
          <w:szCs w:val="28"/>
          <w:rtl w:val="true"/>
          <w:lang w:bidi="fa-IR"/>
        </w:rPr>
        <w:t xml:space="preserve">لا یقضی عنها 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امرأة حاضت فی رمضان فماتت</w:t>
      </w:r>
    </w:p>
    <w:p>
      <w:pPr>
        <w:pStyle w:val="BookText"/>
        <w:rPr/>
      </w:pPr>
      <w:r>
        <w:rPr>
          <w:rFonts w:ascii="IRNazanin" w:hAnsi="IRNazanin" w:eastAsia="IRNazanin"/>
          <w:color w:val="111111"/>
          <w:sz w:val="28"/>
          <w:sz w:val="28"/>
          <w:szCs w:val="28"/>
          <w:rtl w:val="true"/>
          <w:lang w:bidi="fa-IR"/>
        </w:rPr>
        <w:t>لم یقض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امرأة مرضت فی شهر رمضان أو طمثت</w:t>
      </w:r>
    </w:p>
    <w:p>
      <w:pPr>
        <w:pStyle w:val="BookText"/>
        <w:rPr/>
      </w:pPr>
      <w:r>
        <w:rPr>
          <w:rFonts w:ascii="IRNazanin" w:hAnsi="IRNazanin" w:eastAsia="IRNazanin"/>
          <w:color w:val="111111"/>
          <w:sz w:val="28"/>
          <w:sz w:val="28"/>
          <w:szCs w:val="28"/>
          <w:rtl w:val="true"/>
          <w:lang w:bidi="fa-IR"/>
        </w:rPr>
        <w:t>أو سافرت فماتت قبل خروج رمضان هل یقضی عنها قال علیه السلام اما الطمث</w:t>
      </w:r>
    </w:p>
    <w:p>
      <w:pPr>
        <w:pStyle w:val="BookText"/>
        <w:rPr/>
      </w:pPr>
      <w:r>
        <w:rPr>
          <w:rFonts w:ascii="IRNazanin" w:hAnsi="IRNazanin" w:eastAsia="IRNazanin"/>
          <w:color w:val="111111"/>
          <w:sz w:val="28"/>
          <w:sz w:val="28"/>
          <w:szCs w:val="28"/>
          <w:rtl w:val="true"/>
          <w:lang w:bidi="fa-IR"/>
        </w:rPr>
        <w:t xml:space="preserve">والمرض فلا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الحائض تفطر فی</w:t>
      </w:r>
    </w:p>
    <w:p>
      <w:pPr>
        <w:pStyle w:val="BookText"/>
        <w:rPr/>
      </w:pPr>
      <w:r>
        <w:rPr>
          <w:rFonts w:ascii="IRNazanin" w:hAnsi="IRNazanin" w:eastAsia="IRNazanin"/>
          <w:color w:val="111111"/>
          <w:sz w:val="28"/>
          <w:sz w:val="28"/>
          <w:szCs w:val="28"/>
          <w:rtl w:val="true"/>
          <w:lang w:bidi="fa-IR"/>
        </w:rPr>
        <w:t>شهر رمضان أیام حیضتها فإذا أفطرت ماتت قال علیه السلام لیس علیها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الواجب</w:t>
      </w:r>
    </w:p>
    <w:p>
      <w:pPr>
        <w:pStyle w:val="BookText"/>
        <w:rPr/>
      </w:pPr>
      <w:r>
        <w:rPr>
          <w:rFonts w:ascii="IRNazanin" w:hAnsi="IRNazanin" w:eastAsia="IRNazanin"/>
          <w:color w:val="111111"/>
          <w:sz w:val="28"/>
          <w:sz w:val="28"/>
          <w:szCs w:val="28"/>
          <w:rtl w:val="true"/>
          <w:lang w:bidi="fa-IR"/>
        </w:rPr>
        <w:t xml:space="preserve">من أبواب بقیة الصیام الواجب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الحائض</w:t>
      </w:r>
    </w:p>
    <w:p>
      <w:pPr>
        <w:pStyle w:val="BookText"/>
        <w:rPr/>
      </w:pPr>
      <w:r>
        <w:rPr>
          <w:rFonts w:ascii="IRNazanin" w:hAnsi="IRNazanin" w:eastAsia="IRNazanin"/>
          <w:color w:val="111111"/>
          <w:sz w:val="28"/>
          <w:sz w:val="28"/>
          <w:szCs w:val="28"/>
          <w:rtl w:val="true"/>
          <w:lang w:bidi="fa-IR"/>
        </w:rPr>
        <w:t>إذا طهرت أمسکت بقیة یومها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وجب علیه صیام شهرین</w:t>
      </w:r>
    </w:p>
    <w:p>
      <w:pPr>
        <w:pStyle w:val="BookText"/>
        <w:rPr/>
      </w:pPr>
      <w:r>
        <w:rPr>
          <w:rFonts w:ascii="IRNazanin" w:hAnsi="IRNazanin" w:eastAsia="IRNazanin"/>
          <w:color w:val="111111"/>
          <w:sz w:val="28"/>
          <w:sz w:val="28"/>
          <w:szCs w:val="28"/>
          <w:rtl w:val="true"/>
          <w:lang w:bidi="fa-IR"/>
        </w:rPr>
        <w:t xml:space="preserve">متتابعین فصام ما یزید علی النصف قوله امرأة نذرت صوم شهرین متتابعین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تصوم وتستأنف أیامها التی قعدت حتی یتم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ورفاعة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ذلک</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المعتکفة إذا طمثت تخرج من</w:t>
      </w:r>
    </w:p>
    <w:p>
      <w:pPr>
        <w:pStyle w:val="BookText"/>
        <w:rPr/>
      </w:pPr>
      <w:r>
        <w:rPr>
          <w:rFonts w:ascii="IRNazanin" w:hAnsi="IRNazanin" w:eastAsia="IRNazanin"/>
          <w:color w:val="111111"/>
          <w:sz w:val="28"/>
          <w:sz w:val="28"/>
          <w:szCs w:val="28"/>
          <w:rtl w:val="true"/>
          <w:lang w:bidi="fa-IR"/>
        </w:rPr>
        <w:t>المسجد من أبواب الاعتکاف قوله علیه السلام إذا مرض المعتکف أو طمثت المرأة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المعتکفة فإنه یأتی بیته ثم یعیده إذا برء ویصوم</w:t>
      </w:r>
      <w:r>
        <w:rPr>
          <w:rFonts w:eastAsia="IRNazanin" w:cs="IRNazanin"/>
          <w:color w:val="111111"/>
          <w:sz w:val="28"/>
          <w:szCs w:val="28"/>
          <w:rtl w:val="true"/>
          <w:lang w:bidi="fa-IR"/>
        </w:rPr>
        <w:t>.</w:t>
      </w:r>
      <w:bookmarkStart w:id="273" w:name="pg16861_183734"/>
    </w:p>
    <w:p>
      <w:pPr>
        <w:pStyle w:val="Heading4"/>
        <w:numPr>
          <w:ilvl w:val="3"/>
          <w:numId w:val="1"/>
        </w:numPr>
        <w:rPr/>
      </w:pPr>
      <w:bookmarkStart w:id="274" w:name="__RefHeading___Toc9934942_417432637"/>
      <w:bookmarkStart w:id="275" w:name="_Toc98"/>
      <w:bookmarkEnd w:id="273"/>
      <w:bookmarkEnd w:id="274"/>
      <w:r>
        <w:rPr>
          <w:rtl w:val="true"/>
        </w:rPr>
        <w:t>(</w:t>
      </w:r>
      <w:r>
        <w:rPr/>
        <w:t>15</w:t>
      </w:r>
      <w:r>
        <w:rPr>
          <w:rtl w:val="true"/>
        </w:rPr>
        <w:t xml:space="preserve">) </w:t>
      </w:r>
      <w:r>
        <w:rPr>
          <w:rtl w:val="true"/>
        </w:rPr>
        <w:t>باب ان من أسلم فی شهر رمضان أو استبصر فلیس</w:t>
      </w:r>
      <w:r>
        <w:rPr>
          <w:rtl w:val="true"/>
        </w:rPr>
        <w:t>...</w:t>
      </w:r>
      <w:bookmarkEnd w:id="275"/>
    </w:p>
    <w:p>
      <w:pPr>
        <w:pStyle w:val="BookText"/>
        <w:rPr/>
      </w:pPr>
      <w:r>
        <w:rPr>
          <w:rFonts w:ascii="IRNazanin" w:hAnsi="IRNazanin" w:eastAsia="IRNazanin"/>
          <w:color w:val="111111"/>
          <w:sz w:val="28"/>
          <w:sz w:val="28"/>
          <w:szCs w:val="28"/>
          <w:rtl w:val="true"/>
          <w:lang w:bidi="fa-IR"/>
        </w:rPr>
        <w:t>باب ان من أسلم فی شهر رمضان أو استبصر فلیس علیهما قضاء ما مضی ولا الیوم الذی أسلم فیه</w:t>
      </w:r>
    </w:p>
    <w:p>
      <w:pPr>
        <w:pStyle w:val="BookText"/>
        <w:rPr/>
      </w:pPr>
      <w:r>
        <w:rPr>
          <w:rFonts w:ascii="IRNazanin" w:hAnsi="IRNazanin" w:eastAsia="IRNazanin"/>
          <w:color w:val="111111"/>
          <w:sz w:val="28"/>
          <w:sz w:val="28"/>
          <w:szCs w:val="28"/>
          <w:rtl w:val="true"/>
          <w:lang w:bidi="fa-IR"/>
        </w:rPr>
        <w:t>أو استبصر وعلیهما صوم ما یستقبل من بقیة الشهر</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 xml:space="preserve">یحیی 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w:t>
      </w:r>
    </w:p>
    <w:p>
      <w:pPr>
        <w:pStyle w:val="BookText"/>
        <w:rPr/>
      </w:pPr>
      <w:r>
        <w:rPr>
          <w:rFonts w:ascii="IRNazanin" w:hAnsi="IRNazanin" w:eastAsia="IRNazanin"/>
          <w:color w:val="111111"/>
          <w:sz w:val="28"/>
          <w:sz w:val="28"/>
          <w:szCs w:val="28"/>
          <w:rtl w:val="true"/>
          <w:lang w:bidi="fa-IR"/>
        </w:rPr>
        <w:t>العیص بن القاسم قال سئلت ابا عبد الله علیه السلام عن قوم أسلموا فی شهر رمضان</w:t>
      </w:r>
    </w:p>
    <w:p>
      <w:pPr>
        <w:pStyle w:val="BookText"/>
        <w:rPr/>
      </w:pPr>
      <w:r>
        <w:rPr>
          <w:rFonts w:ascii="IRNazanin" w:hAnsi="IRNazanin" w:eastAsia="IRNazanin"/>
          <w:color w:val="111111"/>
          <w:sz w:val="28"/>
          <w:sz w:val="28"/>
          <w:szCs w:val="28"/>
          <w:rtl w:val="true"/>
          <w:lang w:bidi="fa-IR"/>
        </w:rPr>
        <w:t xml:space="preserve">وقد مضی منه أیام هل علیهم ان یقضوا </w:t>
      </w:r>
      <w:r>
        <w:rPr>
          <w:rStyle w:val="FootnoteAnchor"/>
          <w:rtl w:val="true"/>
        </w:rPr>
        <w:footnoteReference w:id="646"/>
      </w:r>
      <w:r>
        <w:rPr>
          <w:rFonts w:ascii="IRNazanin" w:hAnsi="IRNazanin" w:eastAsia="IRNazanin"/>
          <w:color w:val="111111"/>
          <w:sz w:val="28"/>
          <w:sz w:val="28"/>
          <w:szCs w:val="28"/>
          <w:rtl w:val="true"/>
          <w:lang w:bidi="fa-IR"/>
        </w:rPr>
        <w:t>ما مضی منه أو یومهم الذی أسلموا</w:t>
      </w:r>
    </w:p>
    <w:p>
      <w:pPr>
        <w:pStyle w:val="BookText"/>
        <w:rPr/>
      </w:pPr>
      <w:r>
        <w:rPr>
          <w:rFonts w:ascii="IRNazanin" w:hAnsi="IRNazanin" w:eastAsia="IRNazanin"/>
          <w:color w:val="111111"/>
          <w:sz w:val="28"/>
          <w:sz w:val="28"/>
          <w:szCs w:val="28"/>
          <w:rtl w:val="true"/>
          <w:lang w:bidi="fa-IR"/>
        </w:rPr>
        <w:t xml:space="preserve">فیه فقال لیس علیهم قضاء ولا یومهم الذی أسلموا فیه الا ان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w:t>
      </w:r>
    </w:p>
    <w:p>
      <w:pPr>
        <w:pStyle w:val="BookText"/>
        <w:rPr/>
      </w:pPr>
      <w:r>
        <w:rPr>
          <w:rFonts w:ascii="IRNazanin" w:hAnsi="IRNazanin" w:eastAsia="IRNazanin"/>
          <w:color w:val="111111"/>
          <w:sz w:val="28"/>
          <w:sz w:val="28"/>
          <w:szCs w:val="28"/>
          <w:rtl w:val="true"/>
          <w:lang w:bidi="fa-IR"/>
        </w:rPr>
        <w:t>قبل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هارون بن مسلم عن مسعدة بن صدقة عن أبی عبد الله علیه السلام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علیه السلام کان یقول فی رجل أسلم فی نصف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رمضان انه لیس علیه الا ما یستقبل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الشیخ ره عن أحمد بن محمد عن أبیه عن الحسین بن الحسن بن أبان عن یب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الحسین بن سعید عن محمد 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p>
    <w:p>
      <w:pPr>
        <w:pStyle w:val="BookText"/>
        <w:rPr/>
      </w:pPr>
      <w:r>
        <w:rPr>
          <w:rFonts w:ascii="IRNazanin" w:hAnsi="IRNazanin" w:eastAsia="IRNazanin"/>
          <w:color w:val="111111"/>
          <w:sz w:val="28"/>
          <w:sz w:val="28"/>
          <w:szCs w:val="28"/>
          <w:rtl w:val="true"/>
          <w:lang w:bidi="fa-IR"/>
        </w:rPr>
        <w:t>عن أبی عبد الله علیه السلام انه سئل عن رجل أسلم فی النصف من شهر رمضان ما</w:t>
      </w:r>
    </w:p>
    <w:p>
      <w:pPr>
        <w:pStyle w:val="BookText"/>
        <w:rPr/>
      </w:pPr>
      <w:r>
        <w:rPr>
          <w:rFonts w:ascii="IRNazanin" w:hAnsi="IRNazanin" w:eastAsia="IRNazanin"/>
          <w:color w:val="111111"/>
          <w:sz w:val="28"/>
          <w:sz w:val="28"/>
          <w:szCs w:val="28"/>
          <w:rtl w:val="true"/>
          <w:lang w:bidi="fa-IR"/>
        </w:rPr>
        <w:t xml:space="preserve">علیه من صیام </w:t>
      </w:r>
      <w:r>
        <w:rPr>
          <w:rStyle w:val="FootnoteAnchor"/>
          <w:rtl w:val="true"/>
        </w:rPr>
        <w:footnoteReference w:id="648"/>
      </w:r>
      <w:r>
        <w:rPr>
          <w:rFonts w:ascii="IRNazanin" w:hAnsi="IRNazanin" w:eastAsia="IRNazanin"/>
          <w:color w:val="111111"/>
          <w:sz w:val="28"/>
          <w:sz w:val="28"/>
          <w:szCs w:val="28"/>
          <w:rtl w:val="true"/>
          <w:lang w:bidi="fa-IR"/>
        </w:rPr>
        <w:t xml:space="preserve">قال لیس علیه الا ما أسلم فیه المقنع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رجل أسلم فی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النصف من شهر رمضان ما علیه من صیامه فقال لیس علیه ان یصوم الا ما أسلم فیه</w:t>
      </w:r>
    </w:p>
    <w:p>
      <w:pPr>
        <w:pStyle w:val="BookText"/>
        <w:rPr/>
      </w:pPr>
      <w:r>
        <w:rPr>
          <w:rFonts w:ascii="IRNazanin" w:hAnsi="IRNazanin" w:eastAsia="IRNazanin"/>
          <w:color w:val="111111"/>
          <w:sz w:val="28"/>
          <w:sz w:val="28"/>
          <w:szCs w:val="28"/>
          <w:rtl w:val="true"/>
          <w:lang w:bidi="fa-IR"/>
        </w:rPr>
        <w:t>ولیس علیه ان یقضی ما قد مضی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 السلام</w:t>
      </w:r>
    </w:p>
    <w:p>
      <w:pPr>
        <w:pStyle w:val="BookText"/>
        <w:rPr/>
      </w:pPr>
      <w:r>
        <w:rPr>
          <w:rFonts w:ascii="IRNazanin" w:hAnsi="IRNazanin" w:eastAsia="IRNazanin"/>
          <w:color w:val="111111"/>
          <w:sz w:val="28"/>
          <w:sz w:val="28"/>
          <w:szCs w:val="28"/>
          <w:rtl w:val="true"/>
          <w:lang w:bidi="fa-IR"/>
        </w:rPr>
        <w:t>ان رجلا أسلم فی النصف من شهر رمضان فقال علیه السلام له صم ما أدرکت</w:t>
      </w:r>
    </w:p>
    <w:p>
      <w:pPr>
        <w:pStyle w:val="BookText"/>
        <w:rPr/>
      </w:pPr>
      <w:r>
        <w:rPr>
          <w:rFonts w:ascii="IRNazanin" w:hAnsi="IRNazanin" w:eastAsia="IRNazanin"/>
          <w:color w:val="111111"/>
          <w:sz w:val="28"/>
          <w:sz w:val="28"/>
          <w:szCs w:val="28"/>
          <w:rtl w:val="true"/>
          <w:lang w:bidi="fa-IR"/>
        </w:rPr>
        <w:t>ولا قضاء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الاسلام</w:t>
      </w:r>
    </w:p>
    <w:p>
      <w:pPr>
        <w:pStyle w:val="BookText"/>
        <w:rPr/>
      </w:pPr>
      <w:r>
        <w:rPr>
          <w:rFonts w:ascii="IRNazanin" w:hAnsi="IRNazanin" w:eastAsia="IRNazanin"/>
          <w:color w:val="111111"/>
          <w:sz w:val="28"/>
          <w:sz w:val="28"/>
          <w:szCs w:val="28"/>
          <w:rtl w:val="true"/>
          <w:lang w:bidi="fa-IR"/>
        </w:rPr>
        <w:t>یجب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p>
    <w:p>
      <w:pPr>
        <w:pStyle w:val="BookText"/>
        <w:rPr/>
      </w:pPr>
      <w:r>
        <w:rPr>
          <w:rFonts w:ascii="IRNazanin" w:hAnsi="IRNazanin" w:eastAsia="IRNazanin"/>
          <w:color w:val="111111"/>
          <w:sz w:val="28"/>
          <w:sz w:val="28"/>
          <w:szCs w:val="28"/>
          <w:rtl w:val="true"/>
          <w:lang w:bidi="fa-IR"/>
        </w:rPr>
        <w:t>تعالی وقالوا لن نؤمن لک حتی تفجر لنا الآیة عن أم سلمة فی حدیث انها قالت</w:t>
      </w:r>
    </w:p>
    <w:p>
      <w:pPr>
        <w:pStyle w:val="BookText"/>
        <w:rPr/>
      </w:pPr>
      <w:r>
        <w:rPr>
          <w:rFonts w:ascii="IRNazanin" w:hAnsi="IRNazanin" w:eastAsia="IRNazanin"/>
          <w:color w:val="111111"/>
          <w:sz w:val="28"/>
          <w:sz w:val="28"/>
          <w:szCs w:val="28"/>
          <w:rtl w:val="true"/>
          <w:lang w:bidi="fa-IR"/>
        </w:rPr>
        <w:t>لرسول الله صلی الله علیه وآله فی فتح مکة بأبی أنت وأمی یا رسول الله سعدیک جمیع</w:t>
      </w:r>
    </w:p>
    <w:p>
      <w:pPr>
        <w:pStyle w:val="BookText"/>
        <w:rPr/>
      </w:pPr>
      <w:r>
        <w:rPr>
          <w:rFonts w:ascii="IRNazanin" w:hAnsi="IRNazanin" w:eastAsia="IRNazanin"/>
          <w:color w:val="111111"/>
          <w:sz w:val="28"/>
          <w:sz w:val="28"/>
          <w:szCs w:val="28"/>
          <w:rtl w:val="true"/>
          <w:lang w:bidi="fa-IR"/>
        </w:rPr>
        <w:t>الناس الا اخی من بین قریش والعرب رددت اسلامه وقبلت اسلام الناس کلهم فقال</w:t>
      </w:r>
    </w:p>
    <w:p>
      <w:pPr>
        <w:pStyle w:val="BookText"/>
        <w:rPr/>
      </w:pPr>
      <w:r>
        <w:rPr>
          <w:rFonts w:ascii="IRNazanin" w:hAnsi="IRNazanin" w:eastAsia="IRNazanin"/>
          <w:color w:val="111111"/>
          <w:sz w:val="28"/>
          <w:sz w:val="28"/>
          <w:szCs w:val="28"/>
          <w:rtl w:val="true"/>
          <w:lang w:bidi="fa-IR"/>
        </w:rPr>
        <w:t>رسول اله صلی الله علیه وآله یا أم سلمة ان اخاک کذبنی تکذیبا لم یکذبنی أحد من</w:t>
      </w:r>
    </w:p>
    <w:p>
      <w:pPr>
        <w:pStyle w:val="BookText"/>
        <w:rPr/>
      </w:pPr>
      <w:r>
        <w:rPr>
          <w:rFonts w:ascii="IRNazanin" w:hAnsi="IRNazanin" w:eastAsia="IRNazanin"/>
          <w:color w:val="111111"/>
          <w:sz w:val="28"/>
          <w:sz w:val="28"/>
          <w:szCs w:val="28"/>
          <w:rtl w:val="true"/>
          <w:lang w:bidi="fa-IR"/>
        </w:rPr>
        <w:t>الناس هو الذی قال لن نؤمن لک الآیة إلی قوله تعالی کتابا نقرؤه قال بأبی</w:t>
      </w:r>
    </w:p>
    <w:p>
      <w:pPr>
        <w:pStyle w:val="BookText"/>
        <w:rPr/>
      </w:pPr>
      <w:r>
        <w:rPr>
          <w:rFonts w:ascii="IRNazanin" w:hAnsi="IRNazanin" w:eastAsia="IRNazanin"/>
          <w:color w:val="111111"/>
          <w:sz w:val="28"/>
          <w:sz w:val="28"/>
          <w:szCs w:val="28"/>
          <w:rtl w:val="true"/>
          <w:lang w:bidi="fa-IR"/>
        </w:rPr>
        <w:t>أنت وأمی یا رسول الله الم نقل ان الاسلام یجب ما قبله قال نعم فقبل رسول الله</w:t>
      </w:r>
    </w:p>
    <w:p>
      <w:pPr>
        <w:pStyle w:val="BookText"/>
        <w:rPr/>
      </w:pPr>
      <w:r>
        <w:rPr>
          <w:rFonts w:ascii="IRNazanin" w:hAnsi="IRNazanin" w:eastAsia="IRNazanin"/>
          <w:color w:val="111111"/>
          <w:sz w:val="28"/>
          <w:sz w:val="28"/>
          <w:szCs w:val="28"/>
          <w:rtl w:val="true"/>
          <w:lang w:bidi="fa-IR"/>
        </w:rPr>
        <w:t>صلی الله علیه وآله اسلامه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أبان</w:t>
      </w:r>
    </w:p>
    <w:p>
      <w:pPr>
        <w:pStyle w:val="BookText"/>
        <w:rPr/>
      </w:pPr>
      <w:r>
        <w:rPr>
          <w:rFonts w:ascii="IRNazanin" w:hAnsi="IRNazanin" w:eastAsia="IRNazanin"/>
          <w:color w:val="111111"/>
          <w:sz w:val="28"/>
          <w:sz w:val="28"/>
          <w:szCs w:val="28"/>
          <w:rtl w:val="true"/>
          <w:lang w:bidi="fa-IR"/>
        </w:rPr>
        <w:t xml:space="preserve">بن عثمان عن الحلبی قال سئلت ابا عبد الله علیه السلام عن رجل أسلم بعد ما دخل من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شهر رمضان أیام </w:t>
      </w:r>
      <w:r>
        <w:rPr>
          <w:rStyle w:val="FootnoteAnchor"/>
          <w:rtl w:val="true"/>
        </w:rPr>
        <w:footnoteReference w:id="650"/>
      </w:r>
      <w:r>
        <w:rPr>
          <w:rFonts w:ascii="IRNazanin" w:hAnsi="IRNazanin" w:eastAsia="IRNazanin"/>
          <w:color w:val="111111"/>
          <w:sz w:val="28"/>
          <w:sz w:val="28"/>
          <w:szCs w:val="28"/>
          <w:rtl w:val="true"/>
          <w:lang w:bidi="fa-IR"/>
        </w:rPr>
        <w:t xml:space="preserve">فقال لیقض </w:t>
      </w:r>
      <w:r>
        <w:rPr>
          <w:rStyle w:val="FootnoteAnchor"/>
          <w:rtl w:val="true"/>
        </w:rPr>
        <w:footnoteReference w:id="651"/>
      </w:r>
      <w:r>
        <w:rPr>
          <w:rFonts w:ascii="IRNazanin" w:hAnsi="IRNazanin" w:eastAsia="IRNazanin"/>
          <w:color w:val="111111"/>
          <w:sz w:val="28"/>
          <w:sz w:val="28"/>
          <w:szCs w:val="28"/>
          <w:rtl w:val="true"/>
          <w:lang w:bidi="fa-IR"/>
        </w:rPr>
        <w:t xml:space="preserve">ما 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کون الفوت</w:t>
      </w:r>
    </w:p>
    <w:p>
      <w:pPr>
        <w:pStyle w:val="BookText"/>
        <w:rPr/>
      </w:pPr>
      <w:r>
        <w:rPr>
          <w:rFonts w:ascii="IRNazanin" w:hAnsi="IRNazanin" w:eastAsia="IRNazanin"/>
          <w:color w:val="111111"/>
          <w:sz w:val="28"/>
          <w:sz w:val="28"/>
          <w:szCs w:val="28"/>
          <w:rtl w:val="true"/>
          <w:lang w:bidi="fa-IR"/>
        </w:rPr>
        <w:t>بعد الاسلام لعارض أو یکون ممن لم یعلم انه یجب علیه الصوم فافطر ثم علم بعد</w:t>
      </w:r>
    </w:p>
    <w:p>
      <w:pPr>
        <w:pStyle w:val="BookText"/>
        <w:rPr/>
      </w:pPr>
      <w:r>
        <w:rPr>
          <w:rFonts w:ascii="IRNazanin" w:hAnsi="IRNazanin" w:eastAsia="IRNazanin"/>
          <w:color w:val="111111"/>
          <w:sz w:val="28"/>
          <w:sz w:val="28"/>
          <w:szCs w:val="28"/>
          <w:rtl w:val="true"/>
          <w:lang w:bidi="fa-IR"/>
        </w:rPr>
        <w:t>ذلک وجوبه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قبول الاعمال بولایة الأئمة</w:t>
      </w:r>
    </w:p>
    <w:p>
      <w:pPr>
        <w:pStyle w:val="BookText"/>
        <w:rPr/>
      </w:pPr>
      <w:r>
        <w:rPr>
          <w:rFonts w:ascii="IRNazanin" w:hAnsi="IRNazanin" w:eastAsia="IRNazanin"/>
          <w:color w:val="111111"/>
          <w:sz w:val="28"/>
          <w:sz w:val="28"/>
          <w:szCs w:val="28"/>
          <w:rtl w:val="true"/>
          <w:lang w:bidi="fa-IR"/>
        </w:rPr>
        <w:t>علیهم السلام من أبواب المقدمات فی کتاب الطهارة ما یدل بظاهره علی لزوم الإعادة</w:t>
      </w:r>
    </w:p>
    <w:p>
      <w:pPr>
        <w:pStyle w:val="BookText"/>
        <w:rPr/>
      </w:pPr>
      <w:r>
        <w:rPr>
          <w:rFonts w:ascii="IRNazanin" w:hAnsi="IRNazanin" w:eastAsia="IRNazanin"/>
          <w:color w:val="111111"/>
          <w:sz w:val="28"/>
          <w:sz w:val="28"/>
          <w:szCs w:val="28"/>
          <w:rtl w:val="true"/>
          <w:lang w:bidi="fa-IR"/>
        </w:rPr>
        <w:t xml:space="preserve">علی المستبصر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ان أفضل الأشیاء ما إذا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فاتک لم تکن منه توبة دون ان ترجع الیه فتؤدیه بعینه ان الصلاة والزکاة</w:t>
      </w:r>
      <w:bookmarkStart w:id="276" w:name="pg16861_183736"/>
    </w:p>
    <w:p>
      <w:pPr>
        <w:pStyle w:val="BookText"/>
        <w:rPr/>
      </w:pPr>
      <w:bookmarkEnd w:id="276"/>
      <w:r>
        <w:rPr>
          <w:rFonts w:ascii="IRNazanin" w:hAnsi="IRNazanin" w:eastAsia="IRNazanin"/>
          <w:color w:val="111111"/>
          <w:sz w:val="28"/>
          <w:sz w:val="28"/>
          <w:szCs w:val="28"/>
          <w:rtl w:val="true"/>
          <w:lang w:bidi="fa-IR"/>
        </w:rPr>
        <w:t>والحج والولایة لیس یقع شئ مکانها دون أدائها وان الصوم إذا فاتک أو قصرت</w:t>
      </w:r>
    </w:p>
    <w:p>
      <w:pPr>
        <w:pStyle w:val="BookText"/>
        <w:rPr/>
      </w:pPr>
      <w:r>
        <w:rPr>
          <w:rFonts w:ascii="IRNazanin" w:hAnsi="IRNazanin" w:eastAsia="IRNazanin"/>
          <w:color w:val="111111"/>
          <w:sz w:val="28"/>
          <w:sz w:val="28"/>
          <w:szCs w:val="28"/>
          <w:rtl w:val="true"/>
          <w:lang w:bidi="fa-IR"/>
        </w:rPr>
        <w:t xml:space="preserve">أو سافرت فیه أدیت مکانه أیاما غیرها وجزیت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الذنب بصدقة</w:t>
      </w:r>
    </w:p>
    <w:p>
      <w:pPr>
        <w:pStyle w:val="BookText"/>
        <w:rPr/>
      </w:pPr>
      <w:r>
        <w:rPr>
          <w:rFonts w:ascii="IRNazanin" w:hAnsi="IRNazanin" w:eastAsia="IRNazanin"/>
          <w:color w:val="111111"/>
          <w:sz w:val="28"/>
          <w:sz w:val="28"/>
          <w:szCs w:val="28"/>
          <w:rtl w:val="true"/>
          <w:lang w:bidi="fa-IR"/>
        </w:rPr>
        <w:t>ولا قضاء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الفرایض الفائتة من أبواب</w:t>
      </w:r>
    </w:p>
    <w:p>
      <w:pPr>
        <w:pStyle w:val="BookText"/>
        <w:rPr/>
      </w:pPr>
      <w:r>
        <w:rPr>
          <w:rFonts w:ascii="IRNazanin" w:hAnsi="IRNazanin" w:eastAsia="IRNazanin"/>
          <w:color w:val="111111"/>
          <w:sz w:val="28"/>
          <w:sz w:val="28"/>
          <w:szCs w:val="28"/>
          <w:rtl w:val="true"/>
          <w:lang w:bidi="fa-IR"/>
        </w:rPr>
        <w:t>قضاء الصلوات قوله انی منذ عرفت هذا الامر اصلی فی کل یوم صلاتین أقضی ما</w:t>
      </w:r>
    </w:p>
    <w:p>
      <w:pPr>
        <w:pStyle w:val="BookText"/>
        <w:rPr/>
      </w:pPr>
      <w:r>
        <w:rPr>
          <w:rFonts w:ascii="IRNazanin" w:hAnsi="IRNazanin" w:eastAsia="IRNazanin"/>
          <w:color w:val="111111"/>
          <w:sz w:val="28"/>
          <w:sz w:val="28"/>
          <w:szCs w:val="28"/>
          <w:rtl w:val="true"/>
          <w:lang w:bidi="fa-IR"/>
        </w:rPr>
        <w:t>فاتنی قبل معرفتی قال لا تفعل فان الحال التی کنت علیها أعظم من ترک ما ترکت من</w:t>
      </w:r>
    </w:p>
    <w:p>
      <w:pPr>
        <w:pStyle w:val="BookText"/>
        <w:rPr/>
      </w:pPr>
      <w:r>
        <w:rPr>
          <w:rFonts w:ascii="IRNazanin" w:hAnsi="IRNazanin" w:eastAsia="IRNazanin"/>
          <w:color w:val="111111"/>
          <w:sz w:val="28"/>
          <w:sz w:val="28"/>
          <w:szCs w:val="28"/>
          <w:rtl w:val="true"/>
          <w:lang w:bidi="fa-IR"/>
        </w:rPr>
        <w:t xml:space="preserve">الصلاة وفی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انا کنا نقول بقول وان الله من علینا</w:t>
      </w:r>
    </w:p>
    <w:p>
      <w:pPr>
        <w:pStyle w:val="BookText"/>
        <w:rPr/>
      </w:pPr>
      <w:r>
        <w:rPr>
          <w:rFonts w:ascii="IRNazanin" w:hAnsi="IRNazanin" w:eastAsia="IRNazanin"/>
          <w:color w:val="111111"/>
          <w:sz w:val="28"/>
          <w:sz w:val="28"/>
          <w:szCs w:val="28"/>
          <w:rtl w:val="true"/>
          <w:lang w:bidi="fa-IR"/>
        </w:rPr>
        <w:t>بولایتک فهل تقبل شئ من أعمالنا فقال علیه السلام اما الصلاة والصوم والحج و</w:t>
      </w:r>
    </w:p>
    <w:p>
      <w:pPr>
        <w:pStyle w:val="BookText"/>
        <w:rPr/>
      </w:pPr>
      <w:r>
        <w:rPr>
          <w:rFonts w:ascii="IRNazanin" w:hAnsi="IRNazanin" w:eastAsia="IRNazanin"/>
          <w:color w:val="111111"/>
          <w:sz w:val="28"/>
          <w:sz w:val="28"/>
          <w:szCs w:val="28"/>
          <w:rtl w:val="true"/>
          <w:lang w:bidi="fa-IR"/>
        </w:rPr>
        <w:t>الصدقة فان الله یتبعکما ذلک ویلحق بکما واما الزکاة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العجلی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الزکاة علی المستبصر</w:t>
      </w:r>
    </w:p>
    <w:p>
      <w:pPr>
        <w:pStyle w:val="BookText"/>
        <w:rPr/>
      </w:pPr>
      <w:r>
        <w:rPr>
          <w:rFonts w:ascii="IRNazanin" w:hAnsi="IRNazanin" w:eastAsia="IRNazanin"/>
          <w:color w:val="111111"/>
          <w:sz w:val="28"/>
          <w:sz w:val="28"/>
          <w:szCs w:val="28"/>
          <w:rtl w:val="true"/>
          <w:lang w:bidi="fa-IR"/>
        </w:rPr>
        <w:t>من أبواب من یستحق الزکاة قوله ثم یتوب ویعرف هذا الامر ویحسن رأیه أیعید</w:t>
      </w:r>
    </w:p>
    <w:p>
      <w:pPr>
        <w:pStyle w:val="BookText"/>
        <w:rPr/>
      </w:pPr>
      <w:r>
        <w:rPr>
          <w:rFonts w:ascii="IRNazanin" w:hAnsi="IRNazanin" w:eastAsia="IRNazanin"/>
          <w:color w:val="111111"/>
          <w:sz w:val="28"/>
          <w:sz w:val="28"/>
          <w:szCs w:val="28"/>
          <w:rtl w:val="true"/>
          <w:lang w:bidi="fa-IR"/>
        </w:rPr>
        <w:t xml:space="preserve">کل صلاة صلیها أو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زکاة أو حج أو لیس علیه إعادة شئ من ذلک</w:t>
      </w:r>
    </w:p>
    <w:p>
      <w:pPr>
        <w:pStyle w:val="BookText"/>
        <w:rPr/>
      </w:pPr>
      <w:r>
        <w:rPr>
          <w:rFonts w:ascii="IRNazanin" w:hAnsi="IRNazanin" w:eastAsia="IRNazanin"/>
          <w:color w:val="111111"/>
          <w:sz w:val="28"/>
          <w:sz w:val="28"/>
          <w:szCs w:val="28"/>
          <w:rtl w:val="true"/>
          <w:lang w:bidi="fa-IR"/>
        </w:rPr>
        <w:t>قال علیه السلام لیس علیه إعادة شئ من ذلک غیر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کل عمل علمه الناصب فی</w:t>
      </w:r>
    </w:p>
    <w:p>
      <w:pPr>
        <w:pStyle w:val="BookText"/>
        <w:rPr/>
      </w:pPr>
      <w:r>
        <w:rPr>
          <w:rFonts w:ascii="IRNazanin" w:hAnsi="IRNazanin" w:eastAsia="IRNazanin"/>
          <w:color w:val="111111"/>
          <w:sz w:val="28"/>
          <w:sz w:val="28"/>
          <w:szCs w:val="28"/>
          <w:rtl w:val="true"/>
          <w:lang w:bidi="fa-IR"/>
        </w:rPr>
        <w:t>حال ضلاله أو حال نصبه ثم من الله علیه وعرفه هذا الامر فإنه یؤجر علیه ویکتب له الا</w:t>
      </w:r>
    </w:p>
    <w:p>
      <w:pPr>
        <w:pStyle w:val="BookText"/>
        <w:rPr/>
      </w:pP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الصلاة والصوم فلیس علیه قضائهما ویأتی فی أحادیث</w:t>
      </w:r>
    </w:p>
    <w:p>
      <w:pPr>
        <w:pStyle w:val="BookText"/>
        <w:rPr/>
      </w:pPr>
      <w:r>
        <w:rPr>
          <w:rFonts w:ascii="IRNazanin" w:hAnsi="IRNazanin" w:eastAsia="IRNazanin"/>
          <w:color w:val="111111"/>
          <w:sz w:val="28"/>
          <w:sz w:val="28"/>
          <w:szCs w:val="28"/>
          <w:rtl w:val="true"/>
          <w:lang w:bidi="fa-IR"/>
        </w:rPr>
        <w:t>باب عدم وجوب قضاء الحج علی المستبصر ما یناسب ذلک</w:t>
      </w:r>
      <w:r>
        <w:rPr>
          <w:rFonts w:eastAsia="IRNazanin" w:cs="IRNazanin"/>
          <w:color w:val="111111"/>
          <w:sz w:val="28"/>
          <w:szCs w:val="28"/>
          <w:rtl w:val="true"/>
          <w:lang w:bidi="fa-IR"/>
        </w:rPr>
        <w:t>.</w:t>
      </w:r>
    </w:p>
    <w:p>
      <w:pPr>
        <w:pStyle w:val="Heading4"/>
        <w:numPr>
          <w:ilvl w:val="3"/>
          <w:numId w:val="1"/>
        </w:numPr>
        <w:rPr/>
      </w:pPr>
      <w:bookmarkStart w:id="277" w:name="__RefHeading___Toc9934944_417432637"/>
      <w:bookmarkStart w:id="278" w:name="_Toc99"/>
      <w:bookmarkEnd w:id="277"/>
      <w:r>
        <w:rPr>
          <w:rtl w:val="true"/>
        </w:rPr>
        <w:t>(</w:t>
      </w:r>
      <w:r>
        <w:rPr/>
        <w:t>16</w:t>
      </w:r>
      <w:r>
        <w:rPr>
          <w:rtl w:val="true"/>
        </w:rPr>
        <w:t xml:space="preserve">) </w:t>
      </w:r>
      <w:r>
        <w:rPr>
          <w:rtl w:val="true"/>
        </w:rPr>
        <w:t>باب ان المغمی علیه لا یجب علیه قضاء ما فاته من الصوم</w:t>
      </w:r>
      <w:bookmarkEnd w:id="278"/>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علی بن محمد القاسانی قال</w:t>
      </w:r>
    </w:p>
    <w:p>
      <w:pPr>
        <w:pStyle w:val="BookText"/>
        <w:rPr/>
      </w:pPr>
      <w:r>
        <w:rPr>
          <w:rFonts w:ascii="IRNazanin" w:hAnsi="IRNazanin" w:eastAsia="IRNazanin"/>
          <w:color w:val="111111"/>
          <w:sz w:val="28"/>
          <w:sz w:val="28"/>
          <w:szCs w:val="28"/>
          <w:rtl w:val="true"/>
          <w:lang w:bidi="fa-IR"/>
        </w:rPr>
        <w:t>کتبت الیه علیه السلام وانا بالمدینة أسأله عن المغمی علیه یوما أو أکثر هل یقضی</w:t>
      </w:r>
    </w:p>
    <w:p>
      <w:pPr>
        <w:pStyle w:val="BookText"/>
        <w:rPr/>
      </w:pPr>
      <w:r>
        <w:rPr>
          <w:rFonts w:ascii="IRNazanin" w:hAnsi="IRNazanin" w:eastAsia="IRNazanin"/>
          <w:color w:val="111111"/>
          <w:sz w:val="28"/>
          <w:sz w:val="28"/>
          <w:szCs w:val="28"/>
          <w:rtl w:val="true"/>
          <w:lang w:bidi="fa-IR"/>
        </w:rPr>
        <w:t>ما فاته فکتب علیه السلام لا یقضی الصوم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أغمی علیه لا یجب</w:t>
      </w:r>
      <w:bookmarkStart w:id="279" w:name="pg16861_183737"/>
    </w:p>
    <w:p>
      <w:pPr>
        <w:pStyle w:val="BookText"/>
        <w:rPr/>
      </w:pPr>
      <w:bookmarkEnd w:id="279"/>
      <w:r>
        <w:rPr>
          <w:rFonts w:ascii="IRNazanin" w:hAnsi="IRNazanin" w:eastAsia="IRNazanin"/>
          <w:color w:val="111111"/>
          <w:sz w:val="28"/>
          <w:sz w:val="28"/>
          <w:szCs w:val="28"/>
          <w:rtl w:val="true"/>
          <w:lang w:bidi="fa-IR"/>
        </w:rPr>
        <w:t>علیه قضاء ما فاته من الصلاة من أبواب قضاء الصلوات فی کتاب الصلاة قوله</w:t>
      </w:r>
    </w:p>
    <w:p>
      <w:pPr>
        <w:pStyle w:val="BookText"/>
        <w:rPr/>
      </w:pPr>
      <w:r>
        <w:rPr>
          <w:rFonts w:ascii="IRNazanin" w:hAnsi="IRNazanin" w:eastAsia="IRNazanin"/>
          <w:color w:val="111111"/>
          <w:sz w:val="28"/>
          <w:sz w:val="28"/>
          <w:szCs w:val="28"/>
          <w:rtl w:val="true"/>
          <w:lang w:bidi="fa-IR"/>
        </w:rPr>
        <w:t xml:space="preserve">علیه السلام لا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ولا یقضی الصلاة وفی روایة ابن</w:t>
      </w:r>
    </w:p>
    <w:p>
      <w:pPr>
        <w:pStyle w:val="BookText"/>
        <w:rPr/>
      </w:pPr>
      <w:r>
        <w:rPr>
          <w:rFonts w:ascii="IRNazanin" w:hAnsi="IRNazanin" w:eastAsia="IRNazanin"/>
          <w:color w:val="111111"/>
          <w:sz w:val="28"/>
          <w:sz w:val="28"/>
          <w:szCs w:val="28"/>
          <w:rtl w:val="true"/>
          <w:lang w:bidi="fa-IR"/>
        </w:rPr>
        <w:t xml:space="preserve">مهزیار وأیوب بن نوح مثله 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یقضی</w:t>
      </w:r>
    </w:p>
    <w:p>
      <w:pPr>
        <w:pStyle w:val="BookText"/>
        <w:rPr/>
      </w:pPr>
      <w:r>
        <w:rPr>
          <w:rFonts w:ascii="IRNazanin" w:hAnsi="IRNazanin" w:eastAsia="IRNazanin"/>
          <w:color w:val="111111"/>
          <w:sz w:val="28"/>
          <w:sz w:val="28"/>
          <w:szCs w:val="28"/>
          <w:rtl w:val="true"/>
          <w:lang w:bidi="fa-IR"/>
        </w:rPr>
        <w:t>الصوم ولا الصلاة وکل ما غلب الله علیه فالله أولی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وروی انه یقضی الصوم ثلاثة أیام</w:t>
      </w:r>
    </w:p>
    <w:p>
      <w:pPr>
        <w:pStyle w:val="BookText"/>
        <w:rPr/>
      </w:pPr>
      <w:r>
        <w:rPr>
          <w:rFonts w:ascii="IRNazanin" w:hAnsi="IRNazanin" w:eastAsia="IRNazanin"/>
          <w:color w:val="111111"/>
          <w:sz w:val="28"/>
          <w:sz w:val="28"/>
          <w:szCs w:val="28"/>
          <w:rtl w:val="true"/>
          <w:lang w:bidi="fa-IR"/>
        </w:rPr>
        <w:t>ولاحظ سائر أحادیث الباب فإنها تدل علی ذلک بالعموم والاطلاق وفی مرسلة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له ان یحتجم من أبواب ما یجب الامساک عنه قوله</w:t>
      </w:r>
    </w:p>
    <w:p>
      <w:pPr>
        <w:pStyle w:val="BookText"/>
        <w:rPr/>
      </w:pPr>
      <w:r>
        <w:rPr>
          <w:rFonts w:ascii="IRNazanin" w:hAnsi="IRNazanin" w:eastAsia="IRNazanin"/>
          <w:color w:val="111111"/>
          <w:sz w:val="28"/>
          <w:sz w:val="28"/>
          <w:szCs w:val="28"/>
          <w:rtl w:val="true"/>
          <w:lang w:bidi="fa-IR"/>
        </w:rPr>
        <w:t>علیه السلام وکان أمیر المؤمنین علیه السلام یکره ان یحتجم الصائم خشیة ان یغشی</w:t>
      </w:r>
    </w:p>
    <w:p>
      <w:pPr>
        <w:pStyle w:val="BookText"/>
        <w:rPr/>
      </w:pPr>
      <w:r>
        <w:rPr>
          <w:rFonts w:ascii="IRNazanin" w:hAnsi="IRNazanin" w:eastAsia="IRNazanin"/>
          <w:color w:val="111111"/>
          <w:sz w:val="28"/>
          <w:sz w:val="28"/>
          <w:szCs w:val="28"/>
          <w:rtl w:val="true"/>
          <w:lang w:bidi="fa-IR"/>
        </w:rPr>
        <w:t>علیه فیفطر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حدیث علل ابن شاذان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التالی قوله فاما الذی لم یفق فإنه</w:t>
      </w:r>
    </w:p>
    <w:p>
      <w:pPr>
        <w:pStyle w:val="BookText"/>
        <w:rPr/>
      </w:pPr>
      <w:r>
        <w:rPr>
          <w:rFonts w:ascii="IRNazanin" w:hAnsi="IRNazanin" w:eastAsia="IRNazanin"/>
          <w:color w:val="111111"/>
          <w:sz w:val="28"/>
          <w:sz w:val="28"/>
          <w:szCs w:val="28"/>
          <w:rtl w:val="true"/>
          <w:lang w:bidi="fa-IR"/>
        </w:rPr>
        <w:t>لما مر علیه السنة کلها وقد غلب الله تعالی علیه فلم یجعل له السبیل إلی أدائه سقط عنه</w:t>
      </w:r>
    </w:p>
    <w:p>
      <w:pPr>
        <w:pStyle w:val="BookText"/>
        <w:rPr/>
      </w:pPr>
      <w:r>
        <w:rPr>
          <w:rFonts w:ascii="IRNazanin" w:hAnsi="IRNazanin" w:eastAsia="IRNazanin"/>
          <w:color w:val="111111"/>
          <w:sz w:val="28"/>
          <w:sz w:val="28"/>
          <w:szCs w:val="28"/>
          <w:rtl w:val="true"/>
          <w:lang w:bidi="fa-IR"/>
        </w:rPr>
        <w:t>وکذلک کل ما غلب الله علیه مثل المغمی علیه الخ فلاحظ</w:t>
      </w:r>
      <w:r>
        <w:rPr>
          <w:rFonts w:eastAsia="IRNazanin" w:cs="IRNazanin"/>
          <w:color w:val="111111"/>
          <w:sz w:val="28"/>
          <w:szCs w:val="28"/>
          <w:rtl w:val="true"/>
          <w:lang w:bidi="fa-IR"/>
        </w:rPr>
        <w:t>.</w:t>
      </w:r>
    </w:p>
    <w:p>
      <w:pPr>
        <w:pStyle w:val="Heading4"/>
        <w:numPr>
          <w:ilvl w:val="3"/>
          <w:numId w:val="1"/>
        </w:numPr>
        <w:rPr/>
      </w:pPr>
      <w:bookmarkStart w:id="280" w:name="__RefHeading___Toc9934946_417432637"/>
      <w:bookmarkStart w:id="281" w:name="_Toc100"/>
      <w:bookmarkEnd w:id="280"/>
      <w:r>
        <w:rPr>
          <w:rtl w:val="true"/>
        </w:rPr>
        <w:t>(</w:t>
      </w:r>
      <w:r>
        <w:rPr/>
        <w:t>17</w:t>
      </w:r>
      <w:r>
        <w:rPr>
          <w:rtl w:val="true"/>
        </w:rPr>
        <w:t xml:space="preserve">) </w:t>
      </w:r>
      <w:r>
        <w:rPr>
          <w:rtl w:val="true"/>
        </w:rPr>
        <w:t>باب انه لا بأس بتأخیر قضاء صوم شهر رمضان واتیانه</w:t>
      </w:r>
      <w:r>
        <w:rPr>
          <w:rtl w:val="true"/>
        </w:rPr>
        <w:t>...</w:t>
      </w:r>
      <w:bookmarkEnd w:id="281"/>
    </w:p>
    <w:p>
      <w:pPr>
        <w:pStyle w:val="BookText"/>
        <w:rPr/>
      </w:pPr>
      <w:r>
        <w:rPr>
          <w:rFonts w:ascii="IRNazanin" w:hAnsi="IRNazanin" w:eastAsia="IRNazanin"/>
          <w:color w:val="111111"/>
          <w:sz w:val="28"/>
          <w:sz w:val="28"/>
          <w:szCs w:val="28"/>
          <w:rtl w:val="true"/>
          <w:lang w:bidi="fa-IR"/>
        </w:rPr>
        <w:t>باب انه لا بأس بتأخیر قضاء صوم شهر رمضان واتیانه</w:t>
      </w:r>
    </w:p>
    <w:p>
      <w:pPr>
        <w:pStyle w:val="BookText"/>
        <w:rPr/>
      </w:pPr>
      <w:r>
        <w:rPr>
          <w:rFonts w:ascii="IRNazanin" w:hAnsi="IRNazanin" w:eastAsia="IRNazanin"/>
          <w:color w:val="111111"/>
          <w:sz w:val="28"/>
          <w:sz w:val="28"/>
          <w:szCs w:val="28"/>
          <w:rtl w:val="true"/>
          <w:lang w:bidi="fa-IR"/>
        </w:rPr>
        <w:t>متتابعا أو متفرقا فی ای شهر کان ما لم یدرکه شهر رمضان القابل ویستحب الفور والتتابع</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فمن کان منکم مریضا أو</w:t>
      </w:r>
    </w:p>
    <w:p>
      <w:pPr>
        <w:pStyle w:val="BookText"/>
        <w:rPr/>
      </w:pPr>
      <w:r>
        <w:rPr>
          <w:rFonts w:ascii="IRNazanin" w:hAnsi="IRNazanin" w:eastAsia="IRNazanin"/>
          <w:color w:val="111111"/>
          <w:sz w:val="28"/>
          <w:sz w:val="28"/>
          <w:szCs w:val="28"/>
          <w:rtl w:val="true"/>
          <w:lang w:bidi="fa-IR"/>
        </w:rPr>
        <w:t>علی سفر فعدة من أیام اخر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منکم مریضا أو علی سفر فعدة من أیام اخر یرید الله بکم</w:t>
      </w:r>
    </w:p>
    <w:p>
      <w:pPr>
        <w:pStyle w:val="BookText"/>
        <w:rPr/>
      </w:pPr>
      <w:r>
        <w:rPr>
          <w:rFonts w:ascii="IRNazanin" w:hAnsi="IRNazanin" w:eastAsia="IRNazanin"/>
          <w:color w:val="111111"/>
          <w:sz w:val="28"/>
          <w:sz w:val="28"/>
          <w:szCs w:val="28"/>
          <w:rtl w:val="true"/>
          <w:lang w:bidi="fa-IR"/>
        </w:rPr>
        <w:t>الیسر ولا یرید بکم العسر ولتکملوا العدة ولتکبروا الله علی ما هدیکم 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أبو الحسین بن أبی جید عن محمد بن الحسن بن الولید عن الحسین بن الحسن بن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ابان عن یب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محمد ابن أبی عمیر عن حماد عن فقیه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الحلبی عن أبی عبد الله علیه السلام قال إذا کان علی الرجل شئ من صوم شهر</w:t>
      </w:r>
    </w:p>
    <w:p>
      <w:pPr>
        <w:pStyle w:val="BookText"/>
        <w:rPr/>
      </w:pPr>
      <w:r>
        <w:rPr>
          <w:rFonts w:ascii="IRNazanin" w:hAnsi="IRNazanin" w:eastAsia="IRNazanin"/>
          <w:color w:val="111111"/>
          <w:sz w:val="28"/>
          <w:sz w:val="28"/>
          <w:szCs w:val="28"/>
          <w:rtl w:val="true"/>
          <w:lang w:bidi="fa-IR"/>
        </w:rPr>
        <w:t xml:space="preserve">رمضان فلیقضه فی أی شهر </w:t>
      </w:r>
      <w:r>
        <w:rPr>
          <w:rStyle w:val="FootnoteAnchor"/>
          <w:rtl w:val="true"/>
        </w:rPr>
        <w:footnoteReference w:id="652"/>
      </w:r>
      <w:r>
        <w:rPr>
          <w:rFonts w:ascii="IRNazanin" w:hAnsi="IRNazanin" w:eastAsia="IRNazanin"/>
          <w:color w:val="111111"/>
          <w:sz w:val="28"/>
          <w:sz w:val="28"/>
          <w:szCs w:val="28"/>
          <w:rtl w:val="true"/>
          <w:lang w:bidi="fa-IR"/>
        </w:rPr>
        <w:t>شاء أیاما متتابعة فان لم یستطع فلیقضه کیف شاء و</w:t>
      </w:r>
    </w:p>
    <w:p>
      <w:pPr>
        <w:pStyle w:val="BookText"/>
        <w:rPr/>
      </w:pPr>
      <w:r>
        <w:rPr>
          <w:rFonts w:ascii="IRNazanin" w:hAnsi="IRNazanin" w:eastAsia="IRNazanin"/>
          <w:color w:val="111111"/>
          <w:sz w:val="28"/>
          <w:sz w:val="28"/>
          <w:szCs w:val="28"/>
          <w:rtl w:val="true"/>
          <w:lang w:bidi="fa-IR"/>
        </w:rPr>
        <w:t xml:space="preserve">لیحص الأیام فان فرق فحسن وان تابع فحسن 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أرأیت ان بقی علیه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شئ من صوم شهر رمضان أیقضیه فی ذی الحجة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Style w:val="FootnoteAnchor"/>
          <w:rtl w:val="true"/>
        </w:rPr>
        <w:footnoteReference w:id="654"/>
      </w:r>
      <w:r>
        <w:rPr>
          <w:rFonts w:ascii="IRNazanin" w:hAnsi="IRNazanin" w:eastAsia="IRNazanin"/>
          <w:color w:val="111111"/>
          <w:sz w:val="28"/>
          <w:sz w:val="28"/>
          <w:szCs w:val="28"/>
          <w:rtl w:val="true"/>
          <w:lang w:bidi="fa-IR"/>
        </w:rPr>
        <w:t>عن حماد عن عبد الله بن المغیرة عن</w:t>
      </w:r>
    </w:p>
    <w:p>
      <w:pPr>
        <w:pStyle w:val="BookText"/>
        <w:rPr/>
      </w:pPr>
      <w:r>
        <w:rPr>
          <w:rFonts w:ascii="IRNazanin" w:hAnsi="IRNazanin" w:eastAsia="IRNazanin"/>
          <w:color w:val="111111"/>
          <w:sz w:val="28"/>
          <w:sz w:val="28"/>
          <w:szCs w:val="28"/>
          <w:rtl w:val="true"/>
          <w:lang w:bidi="fa-IR"/>
        </w:rPr>
        <w:t xml:space="preserve">ابن سنان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عن عبد الله بن المغیرة عن عبد الله بن سنان عن أبی عبد الله علیه السلام قال من أفطر شیئا</w:t>
      </w:r>
    </w:p>
    <w:p>
      <w:pPr>
        <w:pStyle w:val="BookText"/>
        <w:rPr/>
      </w:pPr>
      <w:r>
        <w:rPr>
          <w:rFonts w:ascii="IRNazanin" w:hAnsi="IRNazanin" w:eastAsia="IRNazanin"/>
          <w:color w:val="111111"/>
          <w:sz w:val="28"/>
          <w:sz w:val="28"/>
          <w:szCs w:val="28"/>
          <w:rtl w:val="true"/>
          <w:lang w:bidi="fa-IR"/>
        </w:rPr>
        <w:t xml:space="preserve">من شهر رمضان فی عذر فان قضاه متتابعا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وان قضاه متفرقا</w:t>
      </w:r>
    </w:p>
    <w:p>
      <w:pPr>
        <w:pStyle w:val="BookText"/>
        <w:rPr/>
      </w:pPr>
      <w:r>
        <w:rPr>
          <w:rFonts w:ascii="IRNazanin" w:hAnsi="IRNazanin" w:eastAsia="IRNazanin"/>
          <w:color w:val="111111"/>
          <w:sz w:val="28"/>
          <w:sz w:val="28"/>
          <w:szCs w:val="28"/>
          <w:rtl w:val="true"/>
          <w:lang w:bidi="fa-IR"/>
        </w:rPr>
        <w:t xml:space="preserve">فحسن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w:t>
      </w:r>
      <w:r>
        <w:rPr>
          <w:rStyle w:val="FootnoteAnchor"/>
          <w:rtl w:val="true"/>
        </w:rPr>
        <w:footnoteReference w:id="655"/>
      </w:r>
      <w:r>
        <w:rPr>
          <w:rFonts w:ascii="IRNazanin" w:hAnsi="IRNazanin" w:eastAsia="IRNazanin"/>
          <w:color w:val="111111"/>
          <w:sz w:val="28"/>
          <w:sz w:val="28"/>
          <w:szCs w:val="28"/>
          <w:rtl w:val="true"/>
          <w:lang w:bidi="fa-IR"/>
        </w:rPr>
        <w:t xml:space="preserve">عن یعقوب </w:t>
      </w:r>
      <w:r>
        <w:rPr>
          <w:rStyle w:val="FootnoteAnchor"/>
          <w:rtl w:val="true"/>
        </w:rPr>
        <w:footnoteReference w:id="656"/>
      </w:r>
      <w:r>
        <w:rPr>
          <w:rFonts w:ascii="IRNazanin" w:hAnsi="IRNazanin" w:eastAsia="IRNazanin"/>
          <w:color w:val="111111"/>
          <w:sz w:val="28"/>
          <w:sz w:val="28"/>
          <w:szCs w:val="28"/>
          <w:rtl w:val="true"/>
          <w:lang w:bidi="fa-IR"/>
        </w:rPr>
        <w:t>بن یزید عن أبن</w:t>
      </w:r>
    </w:p>
    <w:p>
      <w:pPr>
        <w:pStyle w:val="BookText"/>
        <w:rPr/>
      </w:pPr>
      <w:r>
        <w:rPr>
          <w:rFonts w:ascii="IRNazanin" w:hAnsi="IRNazanin" w:eastAsia="IRNazanin"/>
          <w:color w:val="111111"/>
          <w:sz w:val="28"/>
          <w:sz w:val="28"/>
          <w:szCs w:val="28"/>
          <w:rtl w:val="true"/>
          <w:lang w:bidi="fa-IR"/>
        </w:rPr>
        <w:t xml:space="preserve">أبی عمیر عن حفص بن البختری عن أبی عبد الله علیه السلام قال 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النبی صلی الله علیه وآله إذا کان علیهن صیام أخرن ذلک إلی شعبان کراهیة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یمنعن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شعبان صمن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وصام</w:t>
      </w:r>
    </w:p>
    <w:p>
      <w:pPr>
        <w:pStyle w:val="BookText"/>
        <w:rPr/>
      </w:pPr>
      <w:r>
        <w:rPr>
          <w:rFonts w:ascii="IRNazanin" w:hAnsi="IRNazanin" w:eastAsia="IRNazanin"/>
          <w:color w:val="111111"/>
          <w:sz w:val="28"/>
          <w:sz w:val="28"/>
          <w:szCs w:val="28"/>
          <w:rtl w:val="true"/>
          <w:lang w:bidi="fa-IR"/>
        </w:rPr>
        <w:t xml:space="preserve">معهن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 الله علیه وآله یقول شعبان شهری</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بن أبی القاسم</w:t>
      </w:r>
    </w:p>
    <w:p>
      <w:pPr>
        <w:pStyle w:val="BookText"/>
        <w:rPr/>
      </w:pPr>
      <w:r>
        <w:rPr>
          <w:rFonts w:ascii="IRNazanin" w:hAnsi="IRNazanin" w:eastAsia="IRNazanin"/>
          <w:color w:val="111111"/>
          <w:sz w:val="28"/>
          <w:sz w:val="28"/>
          <w:szCs w:val="28"/>
          <w:rtl w:val="true"/>
          <w:lang w:bidi="fa-IR"/>
        </w:rPr>
        <w:t>عن أحمد بن عبد الله عن الحسین بن سعید عن ابن أبی عمیر عن حفص عن أبی</w:t>
      </w:r>
    </w:p>
    <w:p>
      <w:pPr>
        <w:pStyle w:val="BookText"/>
        <w:rPr/>
      </w:pPr>
      <w:r>
        <w:rPr>
          <w:rFonts w:ascii="IRNazanin" w:hAnsi="IRNazanin" w:eastAsia="IRNazanin"/>
          <w:color w:val="111111"/>
          <w:sz w:val="28"/>
          <w:sz w:val="28"/>
          <w:szCs w:val="28"/>
          <w:rtl w:val="true"/>
          <w:lang w:bidi="fa-IR"/>
        </w:rPr>
        <w:t>عبد الله مثله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یقضی شهر رمضان من</w:t>
      </w:r>
    </w:p>
    <w:p>
      <w:pPr>
        <w:pStyle w:val="BookText"/>
        <w:rPr/>
      </w:pPr>
      <w:r>
        <w:rPr>
          <w:rFonts w:ascii="IRNazanin" w:hAnsi="IRNazanin" w:eastAsia="IRNazanin"/>
          <w:color w:val="111111"/>
          <w:sz w:val="28"/>
          <w:sz w:val="28"/>
          <w:szCs w:val="28"/>
          <w:rtl w:val="true"/>
          <w:lang w:bidi="fa-IR"/>
        </w:rPr>
        <w:t xml:space="preserve">کان فیه علیلا أو مسافرا عدة ما اعتل وسافر فیه أن شاء متصلا وان شاء متفرقا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 فعدة من أیام اخر فإذا أتی بالعدة فقد أتی بما یجب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باسناده الصحیح عن موسی بن</w:t>
      </w:r>
    </w:p>
    <w:p>
      <w:pPr>
        <w:pStyle w:val="BookText"/>
        <w:rPr/>
      </w:pPr>
      <w:r>
        <w:rPr>
          <w:rFonts w:ascii="IRNazanin" w:hAnsi="IRNazanin" w:eastAsia="IRNazanin"/>
          <w:color w:val="111111"/>
          <w:sz w:val="28"/>
          <w:sz w:val="28"/>
          <w:szCs w:val="28"/>
          <w:rtl w:val="true"/>
          <w:lang w:bidi="fa-IR"/>
        </w:rPr>
        <w:t xml:space="preserve">جعفر عن آبائه علیهم السلام قال قال علی علیه السلام یجوز قضاء شهر رمضان متفرقا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 صلی الله</w:t>
      </w:r>
    </w:p>
    <w:p>
      <w:pPr>
        <w:pStyle w:val="BookText"/>
        <w:rPr/>
      </w:pPr>
      <w:r>
        <w:rPr>
          <w:rFonts w:ascii="IRNazanin" w:hAnsi="IRNazanin" w:eastAsia="IRNazanin"/>
          <w:color w:val="111111"/>
          <w:sz w:val="28"/>
          <w:sz w:val="28"/>
          <w:szCs w:val="28"/>
          <w:rtl w:val="true"/>
          <w:lang w:bidi="fa-IR"/>
        </w:rPr>
        <w:t>علیه وآله قضی شهر رمضان متفرقا وکان إذا غزا فی شهر رمضان 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قال کان علی علیه السلام لا یری بقضاء شهر</w:t>
      </w:r>
    </w:p>
    <w:p>
      <w:pPr>
        <w:pStyle w:val="BookText"/>
        <w:rPr/>
      </w:pPr>
      <w:r>
        <w:rPr>
          <w:rFonts w:ascii="IRNazanin" w:hAnsi="IRNazanin" w:eastAsia="IRNazanin"/>
          <w:color w:val="111111"/>
          <w:sz w:val="28"/>
          <w:sz w:val="28"/>
          <w:szCs w:val="28"/>
          <w:rtl w:val="true"/>
          <w:lang w:bidi="fa-IR"/>
        </w:rPr>
        <w:t>رمضان منقطعا بأسا وقال إن رسول الله صلی الله قضی شهر رمضان متفرقا وکان إذا</w:t>
      </w:r>
    </w:p>
    <w:p>
      <w:pPr>
        <w:pStyle w:val="BookText"/>
        <w:rPr/>
      </w:pPr>
      <w:r>
        <w:rPr>
          <w:rFonts w:ascii="IRNazanin" w:hAnsi="IRNazanin" w:eastAsia="IRNazanin"/>
          <w:color w:val="111111"/>
          <w:sz w:val="28"/>
          <w:sz w:val="28"/>
          <w:szCs w:val="28"/>
          <w:rtl w:val="true"/>
          <w:lang w:bidi="fa-IR"/>
        </w:rPr>
        <w:t>غزا فی شهر رمضان أفطر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عثمان بن عیسی</w:t>
      </w:r>
    </w:p>
    <w:p>
      <w:pPr>
        <w:pStyle w:val="BookText"/>
        <w:rPr/>
      </w:pPr>
      <w:r>
        <w:rPr>
          <w:rFonts w:ascii="IRNazanin" w:hAnsi="IRNazanin" w:eastAsia="IRNazanin"/>
          <w:color w:val="111111"/>
          <w:sz w:val="28"/>
          <w:sz w:val="28"/>
          <w:szCs w:val="28"/>
          <w:rtl w:val="true"/>
          <w:lang w:bidi="fa-IR"/>
        </w:rPr>
        <w:t>عن سماعة قال سئلته عمن یقضی شهر رمضان منقطعا قال إذا حفظ أیامه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أحمد بن محمد عن علی بن أحمد بن أشیم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بن جعفر الجعفری </w:t>
      </w:r>
      <w:r>
        <w:rPr>
          <w:rStyle w:val="FootnoteAnchor"/>
          <w:rtl w:val="true"/>
        </w:rPr>
        <w:footnoteReference w:id="657"/>
      </w:r>
      <w:r>
        <w:rPr>
          <w:rFonts w:ascii="IRNazanin" w:hAnsi="IRNazanin" w:eastAsia="IRNazanin"/>
          <w:color w:val="111111"/>
          <w:sz w:val="28"/>
          <w:sz w:val="28"/>
          <w:szCs w:val="28"/>
          <w:rtl w:val="true"/>
          <w:lang w:bidi="fa-IR"/>
        </w:rPr>
        <w:t>قال سئلت ابا الحسن علیه السلام عن الرجل</w:t>
      </w:r>
    </w:p>
    <w:p>
      <w:pPr>
        <w:pStyle w:val="BookText"/>
        <w:rPr/>
      </w:pPr>
      <w:r>
        <w:rPr>
          <w:rFonts w:ascii="IRNazanin" w:hAnsi="IRNazanin" w:eastAsia="IRNazanin"/>
          <w:color w:val="111111"/>
          <w:sz w:val="28"/>
          <w:sz w:val="28"/>
          <w:szCs w:val="28"/>
          <w:rtl w:val="true"/>
          <w:lang w:bidi="fa-IR"/>
        </w:rPr>
        <w:t xml:space="preserve">یکون علیه أیام من شهر رمضان أیقضیها متفرقة قال لا بأس بتفریق </w:t>
      </w:r>
      <w:r>
        <w:rPr>
          <w:rStyle w:val="FootnoteAnchor"/>
          <w:rtl w:val="true"/>
        </w:rPr>
        <w:footnoteReference w:id="658"/>
      </w:r>
      <w:r>
        <w:rPr>
          <w:rFonts w:ascii="IRNazanin" w:hAnsi="IRNazanin" w:eastAsia="IRNazanin"/>
          <w:color w:val="111111"/>
          <w:sz w:val="28"/>
          <w:sz w:val="28"/>
          <w:szCs w:val="28"/>
          <w:rtl w:val="true"/>
          <w:lang w:bidi="fa-IR"/>
        </w:rPr>
        <w:t>قضاء شهر</w:t>
      </w:r>
    </w:p>
    <w:p>
      <w:pPr>
        <w:pStyle w:val="BookText"/>
        <w:rPr/>
      </w:pPr>
      <w:r>
        <w:rPr>
          <w:rFonts w:ascii="IRNazanin" w:hAnsi="IRNazanin" w:eastAsia="IRNazanin"/>
          <w:color w:val="111111"/>
          <w:sz w:val="28"/>
          <w:sz w:val="28"/>
          <w:szCs w:val="28"/>
          <w:rtl w:val="true"/>
          <w:lang w:bidi="fa-IR"/>
        </w:rPr>
        <w:t xml:space="preserve">رمضان انما الصیام الذی لا یفرق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الظهار وکفارة الدم وکفارة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وردت قضاء شهر رمضان فأنت بالخیار إن شئت</w:t>
      </w:r>
    </w:p>
    <w:p>
      <w:pPr>
        <w:pStyle w:val="BookText"/>
        <w:rPr/>
      </w:pPr>
      <w:r>
        <w:rPr>
          <w:rFonts w:ascii="IRNazanin" w:hAnsi="IRNazanin" w:eastAsia="IRNazanin"/>
          <w:color w:val="111111"/>
          <w:sz w:val="28"/>
          <w:sz w:val="28"/>
          <w:szCs w:val="28"/>
          <w:rtl w:val="true"/>
          <w:lang w:bidi="fa-IR"/>
        </w:rPr>
        <w:t>قضیتها متتابعا وإن شئت متفرقا فقد روی عن أبی عبد الله علیه السلام أنه قال یصوم</w:t>
      </w:r>
    </w:p>
    <w:p>
      <w:pPr>
        <w:pStyle w:val="BookText"/>
        <w:rPr/>
      </w:pPr>
      <w:r>
        <w:rPr>
          <w:rFonts w:ascii="IRNazanin" w:hAnsi="IRNazanin" w:eastAsia="IRNazanin"/>
          <w:color w:val="111111"/>
          <w:sz w:val="28"/>
          <w:sz w:val="28"/>
          <w:szCs w:val="28"/>
          <w:rtl w:val="true"/>
          <w:lang w:bidi="fa-IR"/>
        </w:rPr>
        <w:t>ثلاثة أیام ثم یفطر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أبی عبد الله علیه السلام فی قضاء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أنه قال یصوم ثلاثة أیام ثم تفطر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w:t>
      </w:r>
    </w:p>
    <w:p>
      <w:pPr>
        <w:pStyle w:val="BookText"/>
        <w:rPr/>
      </w:pPr>
      <w:r>
        <w:rPr>
          <w:rFonts w:ascii="IRNazanin" w:hAnsi="IRNazanin" w:eastAsia="IRNazanin"/>
          <w:color w:val="111111"/>
          <w:sz w:val="28"/>
          <w:sz w:val="28"/>
          <w:szCs w:val="28"/>
          <w:rtl w:val="true"/>
          <w:lang w:bidi="fa-IR"/>
        </w:rPr>
        <w:t>عن أخیه موسی بن جعفر علیهما السلام قال سئلته عمن کان علیه یومان من شهر رمضان</w:t>
      </w:r>
    </w:p>
    <w:p>
      <w:pPr>
        <w:pStyle w:val="BookText"/>
        <w:rPr/>
      </w:pPr>
      <w:r>
        <w:rPr>
          <w:rFonts w:ascii="IRNazanin" w:hAnsi="IRNazanin" w:eastAsia="IRNazanin"/>
          <w:color w:val="111111"/>
          <w:sz w:val="28"/>
          <w:sz w:val="28"/>
          <w:szCs w:val="28"/>
          <w:rtl w:val="true"/>
          <w:lang w:bidi="fa-IR"/>
        </w:rPr>
        <w:t>کیف یقضیهما قال یفصل بینهما بیوم فإن کان أکثر من ذلک فلیقضها متوالیة ئل</w:t>
      </w:r>
    </w:p>
    <w:p>
      <w:pPr>
        <w:pStyle w:val="BookText"/>
        <w:rPr/>
      </w:pPr>
      <w:r>
        <w:rPr>
          <w:rFonts w:ascii="IRNazanin" w:hAnsi="IRNazanin" w:eastAsia="IRNazanin"/>
          <w:color w:val="111111"/>
          <w:sz w:val="28"/>
          <w:sz w:val="28"/>
          <w:szCs w:val="28"/>
          <w:rtl w:val="true"/>
          <w:lang w:bidi="fa-IR"/>
        </w:rPr>
        <w:t>ورواه علی بن جعفر فی کتابه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w:t>
      </w:r>
    </w:p>
    <w:p>
      <w:pPr>
        <w:pStyle w:val="BookText"/>
        <w:rPr/>
      </w:pPr>
      <w:r>
        <w:rPr>
          <w:rFonts w:ascii="IRNazanin" w:hAnsi="IRNazanin" w:eastAsia="IRNazanin"/>
          <w:color w:val="111111"/>
          <w:sz w:val="28"/>
          <w:sz w:val="28"/>
          <w:szCs w:val="28"/>
          <w:rtl w:val="true"/>
          <w:lang w:bidi="fa-IR"/>
        </w:rPr>
        <w:t xml:space="preserve">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سئلته عن الرجل یکون علیه أیام من شهر رمضان کیف یقضیها فقال إن کان علیه</w:t>
      </w:r>
    </w:p>
    <w:p>
      <w:pPr>
        <w:pStyle w:val="BookText"/>
        <w:rPr/>
      </w:pPr>
      <w:r>
        <w:rPr>
          <w:rFonts w:ascii="IRNazanin" w:hAnsi="IRNazanin" w:eastAsia="IRNazanin"/>
          <w:color w:val="111111"/>
          <w:sz w:val="28"/>
          <w:sz w:val="28"/>
          <w:szCs w:val="28"/>
          <w:rtl w:val="true"/>
          <w:lang w:bidi="fa-IR"/>
        </w:rPr>
        <w:t xml:space="preserve">یومان فلیفطر بینهما یوما وان کان علیه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فلیفطر بینها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یومین وان کان علیه شهر فلیفطر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ولیس له</w:t>
      </w:r>
    </w:p>
    <w:p>
      <w:pPr>
        <w:pStyle w:val="BookText"/>
        <w:rPr/>
      </w:pPr>
      <w:r>
        <w:rPr>
          <w:rFonts w:ascii="IRNazanin" w:hAnsi="IRNazanin" w:eastAsia="IRNazanin"/>
          <w:color w:val="111111"/>
          <w:sz w:val="28"/>
          <w:sz w:val="28"/>
          <w:szCs w:val="28"/>
          <w:rtl w:val="true"/>
          <w:lang w:bidi="fa-IR"/>
        </w:rPr>
        <w:t xml:space="preserve">ان یصوم أکثر من 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یب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متوالیة وان</w:t>
      </w:r>
    </w:p>
    <w:p>
      <w:pPr>
        <w:pStyle w:val="BookText"/>
        <w:rPr/>
      </w:pPr>
      <w:r>
        <w:rPr>
          <w:rFonts w:ascii="IRNazanin" w:hAnsi="IRNazanin" w:eastAsia="IRNazanin"/>
          <w:color w:val="111111"/>
          <w:sz w:val="28"/>
          <w:sz w:val="28"/>
          <w:szCs w:val="28"/>
          <w:rtl w:val="true"/>
          <w:lang w:bidi="fa-IR"/>
        </w:rPr>
        <w:t xml:space="preserve">کان علیه ثمانیة أیام أو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یحیی</w:t>
      </w:r>
    </w:p>
    <w:p>
      <w:pPr>
        <w:pStyle w:val="BookText"/>
        <w:rPr/>
      </w:pPr>
      <w:r>
        <w:rPr>
          <w:rFonts w:ascii="IRNazanin" w:hAnsi="IRNazanin" w:eastAsia="IRNazanin"/>
          <w:color w:val="111111"/>
          <w:sz w:val="28"/>
          <w:sz w:val="28"/>
          <w:szCs w:val="28"/>
          <w:rtl w:val="true"/>
          <w:lang w:bidi="fa-IR"/>
        </w:rPr>
        <w:t>عن غیاث بن إبراهیم عن جعفر عن أبیه علیهما السلام قال قال علی علیه السلام فی</w:t>
      </w:r>
    </w:p>
    <w:p>
      <w:pPr>
        <w:pStyle w:val="BookText"/>
        <w:rPr/>
      </w:pPr>
      <w:r>
        <w:rPr>
          <w:rFonts w:ascii="IRNazanin" w:hAnsi="IRNazanin" w:eastAsia="IRNazanin"/>
          <w:color w:val="111111"/>
          <w:sz w:val="28"/>
          <w:sz w:val="28"/>
          <w:szCs w:val="28"/>
          <w:rtl w:val="true"/>
          <w:lang w:bidi="fa-IR"/>
        </w:rPr>
        <w:t>قضاء شهر رمضان ان کان لا یقدر علی سرده فرقه وقال لا یقضی شهر رمضان فی</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کان حاجا فإنه 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کره ان یقضی شهر</w:t>
      </w:r>
    </w:p>
    <w:p>
      <w:pPr>
        <w:pStyle w:val="BookText"/>
        <w:rPr/>
      </w:pPr>
      <w:r>
        <w:rPr>
          <w:rFonts w:ascii="IRNazanin" w:hAnsi="IRNazanin" w:eastAsia="IRNazanin"/>
          <w:color w:val="111111"/>
          <w:sz w:val="28"/>
          <w:sz w:val="28"/>
          <w:szCs w:val="28"/>
          <w:rtl w:val="true"/>
          <w:lang w:bidi="fa-IR"/>
        </w:rPr>
        <w:t>رمضان فی ذی الحجة وقال أنه شهر 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غیر واحد عن ابان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الجوهری عن ابان بن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أبی عبد الله </w:t>
      </w:r>
      <w:r>
        <w:rPr>
          <w:rStyle w:val="FootnoteAnchor"/>
          <w:rtl w:val="true"/>
        </w:rPr>
        <w:footnoteReference w:id="659"/>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82" w:name="pg16861_183741"/>
    </w:p>
    <w:p>
      <w:pPr>
        <w:pStyle w:val="BookText"/>
        <w:rPr/>
      </w:pPr>
      <w:bookmarkEnd w:id="282"/>
      <w:r>
        <w:rPr>
          <w:rFonts w:ascii="IRNazanin" w:hAnsi="IRNazanin" w:eastAsia="IRNazanin"/>
          <w:color w:val="111111"/>
          <w:sz w:val="28"/>
          <w:sz w:val="28"/>
          <w:szCs w:val="28"/>
          <w:rtl w:val="true"/>
          <w:lang w:bidi="fa-IR"/>
        </w:rPr>
        <w:t xml:space="preserve">عن قضاء شهر رمضان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واقطعه </w:t>
      </w:r>
      <w:r>
        <w:rPr>
          <w:rStyle w:val="FootnoteAnchor"/>
          <w:rtl w:val="true"/>
        </w:rPr>
        <w:footnoteReference w:id="660"/>
      </w:r>
      <w:r>
        <w:rPr>
          <w:rFonts w:ascii="IRNazanin" w:hAnsi="IRNazanin" w:eastAsia="IRNazanin"/>
          <w:color w:val="111111"/>
          <w:sz w:val="28"/>
          <w:sz w:val="28"/>
          <w:szCs w:val="28"/>
          <w:rtl w:val="true"/>
          <w:lang w:bidi="fa-IR"/>
        </w:rPr>
        <w:t xml:space="preserve">قال </w:t>
      </w:r>
      <w:r>
        <w:rPr>
          <w:rStyle w:val="FootnoteAnchor"/>
          <w:rtl w:val="true"/>
        </w:rPr>
        <w:footnoteReference w:id="661"/>
      </w:r>
      <w:r>
        <w:rPr>
          <w:rFonts w:ascii="IRNazanin" w:hAnsi="IRNazanin" w:eastAsia="IRNazanin"/>
          <w:color w:val="111111"/>
          <w:sz w:val="28"/>
          <w:sz w:val="28"/>
          <w:szCs w:val="28"/>
          <w:rtl w:val="true"/>
          <w:lang w:bidi="fa-IR"/>
        </w:rPr>
        <w:t>اقضه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واقطعه إن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الأعمش عن جعفر</w:t>
      </w:r>
    </w:p>
    <w:p>
      <w:pPr>
        <w:pStyle w:val="BookText"/>
        <w:rPr/>
      </w:pPr>
      <w:r>
        <w:rPr>
          <w:rFonts w:ascii="IRNazanin" w:hAnsi="IRNazanin" w:eastAsia="IRNazanin"/>
          <w:color w:val="111111"/>
          <w:sz w:val="28"/>
          <w:sz w:val="28"/>
          <w:szCs w:val="28"/>
          <w:rtl w:val="true"/>
          <w:lang w:bidi="fa-IR"/>
        </w:rPr>
        <w:t>ابن 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والفائت من شهر رمضان ان قضی</w:t>
      </w:r>
    </w:p>
    <w:p>
      <w:pPr>
        <w:pStyle w:val="BookText"/>
        <w:rPr/>
      </w:pPr>
      <w:r>
        <w:rPr>
          <w:rFonts w:ascii="IRNazanin" w:hAnsi="IRNazanin" w:eastAsia="IRNazanin"/>
          <w:color w:val="111111"/>
          <w:sz w:val="28"/>
          <w:sz w:val="28"/>
          <w:szCs w:val="28"/>
          <w:rtl w:val="true"/>
          <w:lang w:bidi="fa-IR"/>
        </w:rPr>
        <w:t>متفرقا جاز وان قضی متتابعا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الفضل بن شاذان عن الرضا</w:t>
      </w:r>
    </w:p>
    <w:p>
      <w:pPr>
        <w:pStyle w:val="BookText"/>
        <w:rPr/>
      </w:pPr>
      <w:r>
        <w:rPr>
          <w:rFonts w:ascii="IRNazanin" w:hAnsi="IRNazanin" w:eastAsia="IRNazanin"/>
          <w:color w:val="111111"/>
          <w:sz w:val="28"/>
          <w:sz w:val="28"/>
          <w:szCs w:val="28"/>
          <w:rtl w:val="true"/>
          <w:lang w:bidi="fa-IR"/>
        </w:rPr>
        <w:t>علیه السلام فی حدیث محض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قضیت فوائت شهر رمضان متفرقة أجزء</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الرضا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جواز تأخیر القضاء ما لم یدرکه</w:t>
      </w:r>
    </w:p>
    <w:p>
      <w:pPr>
        <w:pStyle w:val="BookText"/>
        <w:rPr/>
      </w:pPr>
      <w:r>
        <w:rPr>
          <w:rFonts w:ascii="IRNazanin" w:hAnsi="IRNazanin" w:eastAsia="IRNazanin"/>
          <w:color w:val="111111"/>
          <w:sz w:val="28"/>
          <w:sz w:val="28"/>
          <w:szCs w:val="28"/>
          <w:rtl w:val="true"/>
          <w:lang w:bidi="fa-IR"/>
        </w:rPr>
        <w:t xml:space="preserve">الصوم القابل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علیه قضاء صوم ثم مات</w:t>
      </w:r>
    </w:p>
    <w:p>
      <w:pPr>
        <w:pStyle w:val="BookText"/>
        <w:rPr/>
      </w:pPr>
      <w:r>
        <w:rPr>
          <w:rFonts w:ascii="IRNazanin" w:hAnsi="IRNazanin" w:eastAsia="IRNazanin"/>
          <w:color w:val="111111"/>
          <w:sz w:val="28"/>
          <w:sz w:val="28"/>
          <w:szCs w:val="28"/>
          <w:rtl w:val="true"/>
          <w:lang w:bidi="fa-IR"/>
        </w:rPr>
        <w:t>فعلی أکبر أولیائه ان یقضی عنه قوله علیه السلام یقضی عنه أکبر ولیه عشرة أیام</w:t>
      </w:r>
    </w:p>
    <w:p>
      <w:pPr>
        <w:pStyle w:val="BookText"/>
        <w:rPr/>
      </w:pPr>
      <w:r>
        <w:rPr>
          <w:rFonts w:ascii="IRNazanin" w:hAnsi="IRNazanin" w:eastAsia="IRNazanin"/>
          <w:color w:val="111111"/>
          <w:sz w:val="28"/>
          <w:sz w:val="28"/>
          <w:szCs w:val="28"/>
          <w:rtl w:val="true"/>
          <w:lang w:bidi="fa-IR"/>
        </w:rPr>
        <w:t xml:space="preserve">ولاء ان شاء الله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w:t>
      </w:r>
    </w:p>
    <w:p>
      <w:pPr>
        <w:pStyle w:val="BookText"/>
        <w:rPr/>
      </w:pPr>
      <w:r>
        <w:rPr>
          <w:rFonts w:ascii="IRNazanin" w:hAnsi="IRNazanin" w:eastAsia="IRNazanin"/>
          <w:color w:val="111111"/>
          <w:sz w:val="28"/>
          <w:sz w:val="28"/>
          <w:szCs w:val="28"/>
          <w:rtl w:val="true"/>
          <w:lang w:bidi="fa-IR"/>
        </w:rPr>
        <w:t>فی کفارة الیمین من أبواب بقیة الصیام الواجب قوله علیه السلام کل صوم یفرق</w:t>
      </w:r>
    </w:p>
    <w:p>
      <w:pPr>
        <w:pStyle w:val="BookText"/>
        <w:rPr/>
      </w:pPr>
      <w:r>
        <w:rPr>
          <w:rFonts w:ascii="IRNazanin" w:hAnsi="IRNazanin" w:eastAsia="IRNazanin"/>
          <w:color w:val="111111"/>
          <w:sz w:val="28"/>
          <w:sz w:val="28"/>
          <w:szCs w:val="28"/>
          <w:rtl w:val="true"/>
          <w:lang w:bidi="fa-IR"/>
        </w:rPr>
        <w:t>الا ثلاثة أیام فی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المفضل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شعبان من أبواب الصیام</w:t>
      </w:r>
    </w:p>
    <w:p>
      <w:pPr>
        <w:pStyle w:val="BookText"/>
        <w:rPr/>
      </w:pPr>
      <w:r>
        <w:rPr>
          <w:rFonts w:ascii="IRNazanin" w:hAnsi="IRNazanin" w:eastAsia="IRNazanin"/>
          <w:color w:val="111111"/>
          <w:sz w:val="28"/>
          <w:sz w:val="28"/>
          <w:szCs w:val="28"/>
          <w:rtl w:val="true"/>
          <w:lang w:bidi="fa-IR"/>
        </w:rPr>
        <w:t>المندوب قوله علیه السلام کن نساء النبی صلی الله علیه وآله إذا کان علیهن صیام</w:t>
      </w:r>
    </w:p>
    <w:p>
      <w:pPr>
        <w:pStyle w:val="BookText"/>
        <w:rPr/>
      </w:pPr>
      <w:r>
        <w:rPr>
          <w:rFonts w:ascii="IRNazanin" w:hAnsi="IRNazanin" w:eastAsia="IRNazanin"/>
          <w:color w:val="111111"/>
          <w:sz w:val="28"/>
          <w:sz w:val="28"/>
          <w:szCs w:val="28"/>
          <w:rtl w:val="true"/>
          <w:lang w:bidi="fa-IR"/>
        </w:rPr>
        <w:t>أخرن ذلک إلی شعبان کراهیة ان یمنعن رسول الله صلی الله علیه وآله حاجته</w:t>
      </w:r>
      <w:r>
        <w:rPr>
          <w:rFonts w:eastAsia="IRNazanin" w:cs="IRNazanin"/>
          <w:color w:val="111111"/>
          <w:sz w:val="28"/>
          <w:szCs w:val="28"/>
          <w:rtl w:val="true"/>
          <w:lang w:bidi="fa-IR"/>
        </w:rPr>
        <w:t>.</w:t>
      </w:r>
    </w:p>
    <w:p>
      <w:pPr>
        <w:pStyle w:val="Heading4"/>
        <w:numPr>
          <w:ilvl w:val="3"/>
          <w:numId w:val="1"/>
        </w:numPr>
        <w:rPr/>
      </w:pPr>
      <w:bookmarkStart w:id="283" w:name="__RefHeading___Toc9934948_417432637"/>
      <w:bookmarkStart w:id="284" w:name="_Toc101"/>
      <w:bookmarkEnd w:id="283"/>
      <w:r>
        <w:rPr>
          <w:rtl w:val="true"/>
        </w:rPr>
        <w:t>(</w:t>
      </w:r>
      <w:r>
        <w:rPr/>
        <w:t>18</w:t>
      </w:r>
      <w:r>
        <w:rPr>
          <w:rtl w:val="true"/>
        </w:rPr>
        <w:t xml:space="preserve">) </w:t>
      </w:r>
      <w:r>
        <w:rPr>
          <w:rtl w:val="true"/>
        </w:rPr>
        <w:t>باب ان من فاته صوم شهر رمضان لمرض أو سفر</w:t>
      </w:r>
      <w:r>
        <w:rPr>
          <w:rtl w:val="true"/>
        </w:rPr>
        <w:t>...</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من فاته صوم شهر رمضان لمرض أو سفر أو غیرهما فعلیه ان یقضیه قبل أن یدرکه الصوم الاخر وان</w:t>
      </w:r>
    </w:p>
    <w:p>
      <w:pPr>
        <w:pStyle w:val="BookText"/>
        <w:rPr/>
      </w:pPr>
      <w:r>
        <w:rPr>
          <w:rFonts w:ascii="IRNazanin" w:hAnsi="IRNazanin" w:eastAsia="IRNazanin"/>
          <w:color w:val="111111"/>
          <w:sz w:val="28"/>
          <w:sz w:val="28"/>
          <w:szCs w:val="28"/>
          <w:rtl w:val="true"/>
          <w:lang w:bidi="fa-IR"/>
        </w:rPr>
        <w:t>توانی فعلیه مع القضاء فدیة طعام وإن لم یتوان ولم یقدر فعلیه الفداء دون القضاء وحکم من تتابع علیه شهر رمضان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حماد بن عیسی عن حریز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وأبی عبد الله</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سألتهما علیهما السلام عن رجل مرض فلم یصم حتی أدرکه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آخر فقالا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 ثم توانی قبل أن یدرکه</w:t>
      </w:r>
    </w:p>
    <w:p>
      <w:pPr>
        <w:pStyle w:val="BookText"/>
        <w:rPr/>
      </w:pPr>
      <w:r>
        <w:rPr>
          <w:rFonts w:ascii="IRNazanin" w:hAnsi="IRNazanin" w:eastAsia="IRNazanin"/>
          <w:color w:val="111111"/>
          <w:sz w:val="28"/>
          <w:sz w:val="28"/>
          <w:szCs w:val="28"/>
          <w:rtl w:val="true"/>
          <w:lang w:bidi="fa-IR"/>
        </w:rPr>
        <w:t xml:space="preserve">رمضان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الذی أدرکه وتصدق عن کل یوم بمد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من طعام علی مسکین وعلیه قضائه وان </w:t>
      </w:r>
      <w:r>
        <w:rPr>
          <w:rStyle w:val="FootnoteAnchor"/>
          <w:rtl w:val="true"/>
        </w:rPr>
        <w:footnoteReference w:id="663"/>
      </w:r>
      <w:r>
        <w:rPr>
          <w:rFonts w:ascii="IRNazanin" w:hAnsi="IRNazanin" w:eastAsia="IRNazanin"/>
          <w:color w:val="111111"/>
          <w:sz w:val="28"/>
          <w:sz w:val="28"/>
          <w:szCs w:val="28"/>
          <w:rtl w:val="true"/>
          <w:lang w:bidi="fa-IR"/>
        </w:rPr>
        <w:t xml:space="preserve">کان لم یزل مریضا حتی أدرکه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آخر صام الذی أدرکه وتصدق عن الأول لکل یوم مدا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ولیس علیه قضائه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بصیر قال سئلته</w:t>
      </w:r>
    </w:p>
    <w:p>
      <w:pPr>
        <w:pStyle w:val="BookText"/>
        <w:rPr/>
      </w:pPr>
      <w:r>
        <w:rPr>
          <w:rFonts w:ascii="IRNazanin" w:hAnsi="IRNazanin" w:eastAsia="IRNazanin"/>
          <w:color w:val="111111"/>
          <w:sz w:val="28"/>
          <w:sz w:val="28"/>
          <w:szCs w:val="28"/>
          <w:rtl w:val="true"/>
          <w:lang w:bidi="fa-IR"/>
        </w:rPr>
        <w:t>عن رجل مرض من رمضان إلی رمضان قابل ولم یصح بینهما ولم یطق الصوم قال</w:t>
      </w:r>
    </w:p>
    <w:p>
      <w:pPr>
        <w:pStyle w:val="BookText"/>
        <w:rPr/>
      </w:pPr>
      <w:r>
        <w:rPr>
          <w:rFonts w:ascii="IRNazanin" w:hAnsi="IRNazanin" w:eastAsia="IRNazanin"/>
          <w:color w:val="111111"/>
          <w:sz w:val="28"/>
          <w:sz w:val="28"/>
          <w:szCs w:val="28"/>
          <w:rtl w:val="true"/>
          <w:lang w:bidi="fa-IR"/>
        </w:rPr>
        <w:t>یتصدق مکان کل یوم افطر علی مسکین بمد من طعام وإن لم یکن حنطة فمد من تمر</w:t>
      </w:r>
    </w:p>
    <w:p>
      <w:pPr>
        <w:pStyle w:val="BookText"/>
        <w:rPr/>
      </w:pPr>
      <w:r>
        <w:rPr>
          <w:rFonts w:ascii="IRNazanin" w:hAnsi="IRNazanin" w:eastAsia="IRNazanin"/>
          <w:color w:val="111111"/>
          <w:sz w:val="28"/>
          <w:sz w:val="28"/>
          <w:szCs w:val="28"/>
          <w:rtl w:val="true"/>
          <w:lang w:bidi="fa-IR"/>
        </w:rPr>
        <w:t xml:space="preserve">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فدیة طعام مساکین فان استطاع ان یصوم الرمضان الذی یستقبل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والا فلیتربص إلی رمضان قابل فیقضیه فان لم یصح حتی رمضان قابل فلیتصدق کما</w:t>
      </w:r>
    </w:p>
    <w:p>
      <w:pPr>
        <w:pStyle w:val="BookText"/>
        <w:rPr/>
      </w:pPr>
      <w:r>
        <w:rPr>
          <w:rFonts w:ascii="IRNazanin" w:hAnsi="IRNazanin" w:eastAsia="IRNazanin"/>
          <w:color w:val="111111"/>
          <w:sz w:val="28"/>
          <w:sz w:val="28"/>
          <w:szCs w:val="28"/>
          <w:rtl w:val="true"/>
          <w:lang w:bidi="fa-IR"/>
        </w:rPr>
        <w:t>تصدق مکان کل یوم افطر مدا مدا وان صح فیما بین الرمضانین فتوانی ان یقضیه</w:t>
      </w:r>
    </w:p>
    <w:p>
      <w:pPr>
        <w:pStyle w:val="BookText"/>
        <w:rPr/>
      </w:pPr>
      <w:r>
        <w:rPr>
          <w:rFonts w:ascii="IRNazanin" w:hAnsi="IRNazanin" w:eastAsia="IRNazanin"/>
          <w:color w:val="111111"/>
          <w:sz w:val="28"/>
          <w:sz w:val="28"/>
          <w:szCs w:val="28"/>
          <w:rtl w:val="true"/>
          <w:lang w:bidi="fa-IR"/>
        </w:rPr>
        <w:t>حتی جاء الرمضان الاخر فان علیه الصوم والصدقة جمیعا یقضی الصوم ویتصدق</w:t>
      </w:r>
    </w:p>
    <w:p>
      <w:pPr>
        <w:pStyle w:val="BookText"/>
        <w:rPr/>
      </w:pPr>
      <w:r>
        <w:rPr>
          <w:rFonts w:ascii="IRNazanin" w:hAnsi="IRNazanin" w:eastAsia="IRNazanin"/>
          <w:color w:val="111111"/>
          <w:sz w:val="28"/>
          <w:sz w:val="28"/>
          <w:szCs w:val="28"/>
          <w:rtl w:val="true"/>
          <w:lang w:bidi="fa-IR"/>
        </w:rPr>
        <w:t>من أجل انه ضیع ذلک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 xml:space="preserve">محمد عن محمد بن إسماعیل عن محمد بن الفضیل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والحسین بن سعید عن محمد بن</w:t>
      </w:r>
    </w:p>
    <w:p>
      <w:pPr>
        <w:pStyle w:val="BookText"/>
        <w:rPr/>
      </w:pPr>
      <w:r>
        <w:rPr>
          <w:rFonts w:ascii="IRNazanin" w:hAnsi="IRNazanin" w:eastAsia="IRNazanin"/>
          <w:color w:val="111111"/>
          <w:sz w:val="28"/>
          <w:sz w:val="28"/>
          <w:szCs w:val="28"/>
          <w:rtl w:val="true"/>
          <w:lang w:bidi="fa-IR"/>
        </w:rPr>
        <w:t xml:space="preserve">الفضیل </w:t>
      </w:r>
      <w:r>
        <w:rPr>
          <w:rStyle w:val="FootnoteAnchor"/>
          <w:rtl w:val="true"/>
        </w:rPr>
        <w:footnoteReference w:id="667"/>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 قال سئلت ابا عبد الله علیه السلام عن</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شهر رمضان طائفة ثم أدرکه شهر رمضان قابل قال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صح فیما بین ذلک ثم لم یقضه حتی أدرکه رمضان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ان یصوم وان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مسکینا وان کان</w:t>
      </w:r>
    </w:p>
    <w:p>
      <w:pPr>
        <w:pStyle w:val="BookText"/>
        <w:rPr/>
      </w:pPr>
      <w:r>
        <w:rPr>
          <w:rFonts w:ascii="IRNazanin" w:hAnsi="IRNazanin" w:eastAsia="IRNazanin"/>
          <w:color w:val="111111"/>
          <w:sz w:val="28"/>
          <w:sz w:val="28"/>
          <w:szCs w:val="28"/>
          <w:rtl w:val="true"/>
          <w:lang w:bidi="fa-IR"/>
        </w:rPr>
        <w:t>مریضا فیما بین ذلک حتی أدرکه شهر رمضان قابل فلیس علیه الا الصیام ان صح</w:t>
      </w:r>
    </w:p>
    <w:p>
      <w:pPr>
        <w:pStyle w:val="BookText"/>
        <w:rPr/>
      </w:pPr>
      <w:r>
        <w:rPr>
          <w:rFonts w:ascii="IRNazanin" w:hAnsi="IRNazanin" w:eastAsia="IRNazanin"/>
          <w:color w:val="111111"/>
          <w:sz w:val="28"/>
          <w:sz w:val="28"/>
          <w:szCs w:val="28"/>
          <w:rtl w:val="true"/>
          <w:lang w:bidi="fa-IR"/>
        </w:rPr>
        <w:t xml:space="preserve">فان تتابع المرض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 یطعم عن 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مسکینا</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أبی عبد الله علیه السلام عن رجل کان علیه من</w:t>
      </w:r>
    </w:p>
    <w:p>
      <w:pPr>
        <w:pStyle w:val="BookText"/>
        <w:rPr/>
      </w:pPr>
      <w:r>
        <w:rPr>
          <w:rFonts w:ascii="IRNazanin" w:hAnsi="IRNazanin" w:eastAsia="IRNazanin"/>
          <w:color w:val="111111"/>
          <w:sz w:val="28"/>
          <w:sz w:val="28"/>
          <w:szCs w:val="28"/>
          <w:rtl w:val="true"/>
          <w:lang w:bidi="fa-IR"/>
        </w:rPr>
        <w:t>شهر رمضان طائفة ثم أدرکه شهر رمضان قابل قال علیه السلام فإن کان مریضا فیما</w:t>
      </w:r>
    </w:p>
    <w:p>
      <w:pPr>
        <w:pStyle w:val="BookText"/>
        <w:rPr/>
      </w:pPr>
      <w:r>
        <w:rPr>
          <w:rFonts w:ascii="IRNazanin" w:hAnsi="IRNazanin" w:eastAsia="IRNazanin"/>
          <w:color w:val="111111"/>
          <w:sz w:val="28"/>
          <w:sz w:val="28"/>
          <w:szCs w:val="28"/>
          <w:rtl w:val="true"/>
          <w:lang w:bidi="fa-IR"/>
        </w:rPr>
        <w:t>بین ذلک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ومحمد بن إسماعیل عن الفضل بن شاذان عن ابن أبی عمیر 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ومحمد بن إسماعیل عن الفضل بن شاذان جمیعا عن</w:t>
      </w:r>
    </w:p>
    <w:p>
      <w:pPr>
        <w:pStyle w:val="BookText"/>
        <w:rPr/>
      </w:pPr>
      <w:r>
        <w:rPr>
          <w:rFonts w:ascii="IRNazanin" w:hAnsi="IRNazanin" w:eastAsia="IRNazanin"/>
          <w:color w:val="111111"/>
          <w:sz w:val="28"/>
          <w:sz w:val="28"/>
          <w:szCs w:val="28"/>
          <w:rtl w:val="true"/>
          <w:lang w:bidi="fa-IR"/>
        </w:rPr>
        <w:t xml:space="preserve">ابن أبی عمیر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عن زرارة عن أبی جعفر علیه السلام فی</w:t>
      </w:r>
    </w:p>
    <w:p>
      <w:pPr>
        <w:pStyle w:val="BookText"/>
        <w:rPr/>
      </w:pPr>
      <w:r>
        <w:rPr>
          <w:rFonts w:ascii="IRNazanin" w:hAnsi="IRNazanin" w:eastAsia="IRNazanin"/>
          <w:color w:val="111111"/>
          <w:sz w:val="28"/>
          <w:sz w:val="28"/>
          <w:szCs w:val="28"/>
          <w:rtl w:val="true"/>
          <w:lang w:bidi="fa-IR"/>
        </w:rPr>
        <w:t xml:space="preserve">الرجل یمرض فیدرکه شهر رمضان ویخرج عنه وهو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یدرکه شهر رمضان آخر قال یتصدق عن الأول ویصوم الثانی فإن کان</w:t>
      </w:r>
    </w:p>
    <w:p>
      <w:pPr>
        <w:pStyle w:val="BookText"/>
        <w:rPr/>
      </w:pPr>
      <w:r>
        <w:rPr>
          <w:rFonts w:ascii="IRNazanin" w:hAnsi="IRNazanin" w:eastAsia="IRNazanin"/>
          <w:color w:val="111111"/>
          <w:sz w:val="28"/>
          <w:sz w:val="28"/>
          <w:szCs w:val="28"/>
          <w:rtl w:val="true"/>
          <w:lang w:bidi="fa-IR"/>
        </w:rPr>
        <w:t xml:space="preserve">صح فیما بینهما ولم یصم حتی أدرکه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آخر صامهما جمیعا</w:t>
      </w:r>
    </w:p>
    <w:p>
      <w:pPr>
        <w:pStyle w:val="BookText"/>
        <w:rPr/>
      </w:pPr>
      <w:r>
        <w:rPr>
          <w:rFonts w:ascii="IRNazanin" w:hAnsi="IRNazanin" w:eastAsia="IRNazanin"/>
          <w:color w:val="111111"/>
          <w:sz w:val="28"/>
          <w:sz w:val="28"/>
          <w:szCs w:val="28"/>
          <w:rtl w:val="true"/>
          <w:lang w:bidi="fa-IR"/>
        </w:rPr>
        <w:t xml:space="preserve">وتصدق </w:t>
      </w:r>
      <w:r>
        <w:rPr>
          <w:rStyle w:val="FootnoteAnchor"/>
          <w:rtl w:val="true"/>
        </w:rPr>
        <w:footnoteReference w:id="668"/>
      </w:r>
      <w:r>
        <w:rPr>
          <w:rFonts w:ascii="IRNazanin" w:hAnsi="IRNazanin" w:eastAsia="IRNazanin"/>
          <w:color w:val="111111"/>
          <w:sz w:val="28"/>
          <w:sz w:val="28"/>
          <w:szCs w:val="28"/>
          <w:rtl w:val="true"/>
          <w:lang w:bidi="fa-IR"/>
        </w:rPr>
        <w:t xml:space="preserve">عن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فاته شهر رمضان حتی یدخل الشهر الثالث من</w:t>
      </w:r>
    </w:p>
    <w:p>
      <w:pPr>
        <w:pStyle w:val="BookText"/>
        <w:rPr/>
      </w:pPr>
      <w:r>
        <w:rPr>
          <w:rFonts w:ascii="IRNazanin" w:hAnsi="IRNazanin" w:eastAsia="IRNazanin"/>
          <w:color w:val="111111"/>
          <w:sz w:val="28"/>
          <w:sz w:val="28"/>
          <w:szCs w:val="28"/>
          <w:rtl w:val="true"/>
          <w:lang w:bidi="fa-IR"/>
        </w:rPr>
        <w:t>مرض فعلیه ان یصوم هذا الذی دخله وتصدق عن الأول لکل یوم بمد من طعام</w:t>
      </w:r>
    </w:p>
    <w:p>
      <w:pPr>
        <w:pStyle w:val="BookText"/>
        <w:rPr/>
      </w:pPr>
      <w:r>
        <w:rPr>
          <w:rFonts w:ascii="IRNazanin" w:hAnsi="IRNazanin" w:eastAsia="IRNazanin"/>
          <w:color w:val="111111"/>
          <w:sz w:val="28"/>
          <w:sz w:val="28"/>
          <w:szCs w:val="28"/>
          <w:rtl w:val="true"/>
          <w:lang w:bidi="fa-IR"/>
        </w:rPr>
        <w:t xml:space="preserve">ویقضی الثانی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مرض الرجل وفاته صوم شهر رمضان کله</w:t>
      </w:r>
    </w:p>
    <w:p>
      <w:pPr>
        <w:pStyle w:val="BookText"/>
        <w:rPr/>
      </w:pPr>
      <w:r>
        <w:rPr>
          <w:rFonts w:ascii="IRNazanin" w:hAnsi="IRNazanin" w:eastAsia="IRNazanin"/>
          <w:color w:val="111111"/>
          <w:sz w:val="28"/>
          <w:sz w:val="28"/>
          <w:szCs w:val="28"/>
          <w:rtl w:val="true"/>
          <w:lang w:bidi="fa-IR"/>
        </w:rPr>
        <w:t>ولم یصمه إلی أن یدخل علیه شهر رمضان من قابل فعلیه ان یصوم هذا الذی قد دخل</w:t>
      </w:r>
    </w:p>
    <w:p>
      <w:pPr>
        <w:pStyle w:val="BookText"/>
        <w:rPr/>
      </w:pPr>
      <w:r>
        <w:rPr>
          <w:rFonts w:ascii="IRNazanin" w:hAnsi="IRNazanin" w:eastAsia="IRNazanin"/>
          <w:color w:val="111111"/>
          <w:sz w:val="28"/>
          <w:sz w:val="28"/>
          <w:szCs w:val="28"/>
          <w:rtl w:val="true"/>
          <w:lang w:bidi="fa-IR"/>
        </w:rPr>
        <w:t>علیه ویتصدق عن الأول لکل یوم بمد طعام ولیس علیه القضاء الا ان یکون قد صح</w:t>
      </w:r>
    </w:p>
    <w:p>
      <w:pPr>
        <w:pStyle w:val="BookText"/>
        <w:rPr/>
      </w:pPr>
      <w:r>
        <w:rPr>
          <w:rFonts w:ascii="IRNazanin" w:hAnsi="IRNazanin" w:eastAsia="IRNazanin"/>
          <w:color w:val="111111"/>
          <w:sz w:val="28"/>
          <w:sz w:val="28"/>
          <w:szCs w:val="28"/>
          <w:rtl w:val="true"/>
          <w:lang w:bidi="fa-IR"/>
        </w:rPr>
        <w:t>فیما بین شهرین رمضانین فإذا کان کذلک ولم یصم فعلیه ان یتصدق عن الأول</w:t>
      </w:r>
    </w:p>
    <w:p>
      <w:pPr>
        <w:pStyle w:val="BookText"/>
        <w:rPr/>
      </w:pPr>
      <w:r>
        <w:rPr>
          <w:rFonts w:ascii="IRNazanin" w:hAnsi="IRNazanin" w:eastAsia="IRNazanin"/>
          <w:color w:val="111111"/>
          <w:sz w:val="28"/>
          <w:sz w:val="28"/>
          <w:szCs w:val="28"/>
          <w:rtl w:val="true"/>
          <w:lang w:bidi="fa-IR"/>
        </w:rPr>
        <w:t>لکل یوم بمد من طعام ویصوم الثانی فإذا صام الثانی قضی الأول بعده فان فاته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شهرین رمضانین حتی دخل الشهر الثالث وهو مریض فعلیه ان یصوم الذی دخله</w:t>
      </w:r>
    </w:p>
    <w:p>
      <w:pPr>
        <w:pStyle w:val="BookText"/>
        <w:rPr/>
      </w:pPr>
      <w:r>
        <w:rPr>
          <w:rFonts w:ascii="IRNazanin" w:hAnsi="IRNazanin" w:eastAsia="IRNazanin"/>
          <w:color w:val="111111"/>
          <w:sz w:val="28"/>
          <w:sz w:val="28"/>
          <w:szCs w:val="28"/>
          <w:rtl w:val="true"/>
          <w:lang w:bidi="fa-IR"/>
        </w:rPr>
        <w:t>ویتصدق عن الأول لکل یوم بمد من طعام ویقضی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w:t>
      </w:r>
    </w:p>
    <w:p>
      <w:pPr>
        <w:pStyle w:val="BookText"/>
        <w:rPr/>
      </w:pPr>
      <w:r>
        <w:rPr>
          <w:rFonts w:ascii="IRNazanin" w:hAnsi="IRNazanin" w:eastAsia="IRNazanin"/>
          <w:color w:val="111111"/>
          <w:sz w:val="28"/>
          <w:sz w:val="28"/>
          <w:szCs w:val="28"/>
          <w:rtl w:val="true"/>
          <w:lang w:bidi="fa-IR"/>
        </w:rPr>
        <w:t>الصلاة عن الفضل بن شاذان النیسابوری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إذا مرض</w:t>
      </w:r>
    </w:p>
    <w:p>
      <w:pPr>
        <w:pStyle w:val="BookText"/>
        <w:rPr/>
      </w:pPr>
      <w:r>
        <w:rPr>
          <w:rFonts w:ascii="IRNazanin" w:hAnsi="IRNazanin" w:eastAsia="IRNazanin"/>
          <w:color w:val="111111"/>
          <w:sz w:val="28"/>
          <w:sz w:val="28"/>
          <w:szCs w:val="28"/>
          <w:rtl w:val="true"/>
          <w:lang w:bidi="fa-IR"/>
        </w:rPr>
        <w:t>الرجل أو سافر فی شهر رمضان فلم یخرج من سفره أو لم یفق من مرضه حتی یدخل</w:t>
      </w:r>
    </w:p>
    <w:p>
      <w:pPr>
        <w:pStyle w:val="BookText"/>
        <w:rPr/>
      </w:pPr>
      <w:r>
        <w:rPr>
          <w:rFonts w:ascii="IRNazanin" w:hAnsi="IRNazanin" w:eastAsia="IRNazanin"/>
          <w:color w:val="111111"/>
          <w:sz w:val="28"/>
          <w:sz w:val="28"/>
          <w:szCs w:val="28"/>
          <w:rtl w:val="true"/>
          <w:lang w:bidi="fa-IR"/>
        </w:rPr>
        <w:t>علیه شهر رمضان آخر وجب علیه الفداء للأول وسقط القضاء فإذا أفاق بینهما أو أقام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یقضه وجب علیه القضاء والفداء قیل لان ذلک الصوم انما</w:t>
      </w:r>
    </w:p>
    <w:p>
      <w:pPr>
        <w:pStyle w:val="BookText"/>
        <w:rPr/>
      </w:pPr>
      <w:r>
        <w:rPr>
          <w:rFonts w:ascii="IRNazanin" w:hAnsi="IRNazanin" w:eastAsia="IRNazanin"/>
          <w:color w:val="111111"/>
          <w:sz w:val="28"/>
          <w:sz w:val="28"/>
          <w:szCs w:val="28"/>
          <w:rtl w:val="true"/>
          <w:lang w:bidi="fa-IR"/>
        </w:rPr>
        <w:t>وجب علیه فی تلک السنة فی ذلک الشهر فاما الذی لم یفق فإنه لما مر علیه السنة</w:t>
      </w:r>
    </w:p>
    <w:p>
      <w:pPr>
        <w:pStyle w:val="BookText"/>
        <w:rPr/>
      </w:pPr>
      <w:r>
        <w:rPr>
          <w:rFonts w:ascii="IRNazanin" w:hAnsi="IRNazanin" w:eastAsia="IRNazanin"/>
          <w:color w:val="111111"/>
          <w:sz w:val="28"/>
          <w:sz w:val="28"/>
          <w:szCs w:val="28"/>
          <w:rtl w:val="true"/>
          <w:lang w:bidi="fa-IR"/>
        </w:rPr>
        <w:t>کلها وقد غلب الله تعالی علیه فلم یجعل له السبیل إلی أدائه سقط عنه وکذلک</w:t>
      </w:r>
    </w:p>
    <w:p>
      <w:pPr>
        <w:pStyle w:val="BookText"/>
        <w:rPr/>
      </w:pPr>
      <w:r>
        <w:rPr>
          <w:rFonts w:ascii="IRNazanin" w:hAnsi="IRNazanin" w:eastAsia="IRNazanin"/>
          <w:color w:val="111111"/>
          <w:sz w:val="28"/>
          <w:sz w:val="28"/>
          <w:szCs w:val="28"/>
          <w:rtl w:val="true"/>
          <w:lang w:bidi="fa-IR"/>
        </w:rPr>
        <w:t>کلما غلب الله علیه مثل المغمی علیه الذی یغمی علیه یوما ولیلة فلا یجب علیه قضاء</w:t>
      </w:r>
    </w:p>
    <w:p>
      <w:pPr>
        <w:pStyle w:val="BookText"/>
        <w:rPr/>
      </w:pPr>
      <w:r>
        <w:rPr>
          <w:rFonts w:ascii="IRNazanin" w:hAnsi="IRNazanin" w:eastAsia="IRNazanin"/>
          <w:color w:val="111111"/>
          <w:sz w:val="28"/>
          <w:sz w:val="28"/>
          <w:szCs w:val="28"/>
          <w:rtl w:val="true"/>
          <w:lang w:bidi="fa-IR"/>
        </w:rPr>
        <w:t xml:space="preserve">الصلوات کما قال الصادق علیه السلام کلما غلب الله علیه </w:t>
      </w:r>
      <w:r>
        <w:rPr>
          <w:rStyle w:val="FootnoteAnchor"/>
          <w:rtl w:val="true"/>
        </w:rPr>
        <w:footnoteReference w:id="670"/>
      </w:r>
      <w:r>
        <w:rPr>
          <w:rFonts w:ascii="IRNazanin" w:hAnsi="IRNazanin" w:eastAsia="IRNazanin"/>
          <w:color w:val="111111"/>
          <w:sz w:val="28"/>
          <w:sz w:val="28"/>
          <w:szCs w:val="28"/>
          <w:rtl w:val="true"/>
          <w:lang w:bidi="fa-IR"/>
        </w:rPr>
        <w:t>العبد فهو أعذر له</w:t>
      </w:r>
    </w:p>
    <w:p>
      <w:pPr>
        <w:pStyle w:val="BookText"/>
        <w:rPr/>
      </w:pPr>
      <w:r>
        <w:rPr>
          <w:rFonts w:ascii="IRNazanin" w:hAnsi="IRNazanin" w:eastAsia="IRNazanin"/>
          <w:color w:val="111111"/>
          <w:sz w:val="28"/>
          <w:sz w:val="28"/>
          <w:szCs w:val="28"/>
          <w:rtl w:val="true"/>
          <w:lang w:bidi="fa-IR"/>
        </w:rPr>
        <w:t xml:space="preserve">لأنه دخل الشهر وهو مریض فلم یجب علیه الصوم فی شهره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w:t>
      </w:r>
    </w:p>
    <w:p>
      <w:pPr>
        <w:pStyle w:val="BookText"/>
        <w:rPr/>
      </w:pPr>
      <w:r>
        <w:rPr>
          <w:rFonts w:ascii="IRNazanin" w:hAnsi="IRNazanin" w:eastAsia="IRNazanin"/>
          <w:color w:val="111111"/>
          <w:sz w:val="28"/>
          <w:sz w:val="28"/>
          <w:szCs w:val="28"/>
          <w:rtl w:val="true"/>
          <w:lang w:bidi="fa-IR"/>
        </w:rPr>
        <w:t>للمرض الذی کان فیه ووجب علیه الفداء لأنه بمنزلة من وجب علیه الصوم فلم</w:t>
      </w:r>
    </w:p>
    <w:p>
      <w:pPr>
        <w:pStyle w:val="BookText"/>
        <w:rPr/>
      </w:pPr>
      <w:r>
        <w:rPr>
          <w:rFonts w:ascii="IRNazanin" w:hAnsi="IRNazanin" w:eastAsia="IRNazanin"/>
          <w:color w:val="111111"/>
          <w:sz w:val="28"/>
          <w:sz w:val="28"/>
          <w:szCs w:val="28"/>
          <w:rtl w:val="true"/>
          <w:lang w:bidi="fa-IR"/>
        </w:rPr>
        <w:t>یستطع أدائه فوجب علیه الفداء کما قال الله عز وجل فصیام شهرین متتابعین فمن</w:t>
      </w:r>
    </w:p>
    <w:p>
      <w:pPr>
        <w:pStyle w:val="BookText"/>
        <w:rPr/>
      </w:pPr>
      <w:r>
        <w:rPr>
          <w:rFonts w:ascii="IRNazanin" w:hAnsi="IRNazanin" w:eastAsia="IRNazanin"/>
          <w:color w:val="111111"/>
          <w:sz w:val="28"/>
          <w:sz w:val="28"/>
          <w:szCs w:val="28"/>
          <w:rtl w:val="true"/>
          <w:lang w:bidi="fa-IR"/>
        </w:rPr>
        <w:t xml:space="preserve">لم یستطع فإطعام ستین مسکینا وکما قال الله عز وجل ففدیة من صیام أو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الصدقة مقام الصیام إذا عسر علیه فان قال فان لم یستطع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 فهو</w:t>
      </w:r>
    </w:p>
    <w:p>
      <w:pPr>
        <w:pStyle w:val="BookText"/>
        <w:rPr/>
      </w:pPr>
      <w:r>
        <w:rPr>
          <w:rFonts w:ascii="IRNazanin" w:hAnsi="IRNazanin" w:eastAsia="IRNazanin"/>
          <w:color w:val="111111"/>
          <w:sz w:val="28"/>
          <w:sz w:val="28"/>
          <w:szCs w:val="28"/>
          <w:rtl w:val="true"/>
          <w:lang w:bidi="fa-IR"/>
        </w:rPr>
        <w:t xml:space="preserve">الآن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لأنه لما دخل علیه شهر رمضان آخر وجب علیه الفداء</w:t>
      </w:r>
    </w:p>
    <w:p>
      <w:pPr>
        <w:pStyle w:val="BookText"/>
        <w:rPr/>
      </w:pPr>
      <w:r>
        <w:rPr>
          <w:rFonts w:ascii="IRNazanin" w:hAnsi="IRNazanin" w:eastAsia="IRNazanin"/>
          <w:color w:val="111111"/>
          <w:sz w:val="28"/>
          <w:sz w:val="28"/>
          <w:szCs w:val="28"/>
          <w:rtl w:val="true"/>
          <w:lang w:bidi="fa-IR"/>
        </w:rPr>
        <w:t>للماضی لأنه کان بمنزلة من وجب علیه صوم فی کفارة فلم یستطعه فوجب علیه</w:t>
      </w:r>
    </w:p>
    <w:p>
      <w:pPr>
        <w:pStyle w:val="BookText"/>
        <w:rPr/>
      </w:pPr>
      <w:r>
        <w:rPr>
          <w:rFonts w:ascii="IRNazanin" w:hAnsi="IRNazanin" w:eastAsia="IRNazanin"/>
          <w:color w:val="111111"/>
          <w:sz w:val="28"/>
          <w:sz w:val="28"/>
          <w:szCs w:val="28"/>
          <w:rtl w:val="true"/>
          <w:lang w:bidi="fa-IR"/>
        </w:rPr>
        <w:t xml:space="preserve">الفداء وإذا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 سقط الصوم والصوم ساقط والفداء لازم فان أفاق</w:t>
      </w:r>
    </w:p>
    <w:p>
      <w:pPr>
        <w:pStyle w:val="BookText"/>
        <w:rPr/>
      </w:pPr>
      <w:r>
        <w:rPr>
          <w:rFonts w:ascii="IRNazanin" w:hAnsi="IRNazanin" w:eastAsia="IRNazanin"/>
          <w:color w:val="111111"/>
          <w:sz w:val="28"/>
          <w:sz w:val="28"/>
          <w:szCs w:val="28"/>
          <w:rtl w:val="true"/>
          <w:lang w:bidi="fa-IR"/>
        </w:rPr>
        <w:t>فیما بینهما ولم یصمه وجب علیه الفداء لتضییعه والصوم لاستطاعته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سئلته عن رجل تتابع علیه رمضانان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یصح فیهما ثم صح بعد ذلک کیف یصنع قال یصوم الاخر ویتصدق عن الأول</w:t>
      </w:r>
    </w:p>
    <w:p>
      <w:pPr>
        <w:pStyle w:val="BookText"/>
        <w:rPr/>
      </w:pPr>
      <w:r>
        <w:rPr>
          <w:rFonts w:ascii="IRNazanin" w:hAnsi="IRNazanin" w:eastAsia="IRNazanin"/>
          <w:color w:val="111111"/>
          <w:sz w:val="28"/>
          <w:sz w:val="28"/>
          <w:szCs w:val="28"/>
          <w:rtl w:val="true"/>
          <w:lang w:bidi="fa-IR"/>
        </w:rPr>
        <w:t xml:space="preserve">بصدقة کل یوم مد من طعام لکل مسکین ئل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قال سئلته عن رجل مرض فی</w:t>
      </w:r>
    </w:p>
    <w:p>
      <w:pPr>
        <w:pStyle w:val="BookText"/>
        <w:rPr/>
      </w:pPr>
      <w:r>
        <w:rPr>
          <w:rFonts w:ascii="IRNazanin" w:hAnsi="IRNazanin" w:eastAsia="IRNazanin"/>
          <w:color w:val="111111"/>
          <w:sz w:val="28"/>
          <w:sz w:val="28"/>
          <w:szCs w:val="28"/>
          <w:rtl w:val="true"/>
          <w:lang w:bidi="fa-IR"/>
        </w:rPr>
        <w:t xml:space="preserve">شهر رمضان فلم یزل مریضا حتی أدرکه شهر رمضان آخر فیبرء </w:t>
      </w:r>
      <w:r>
        <w:rPr>
          <w:rStyle w:val="FootnoteAnchor"/>
          <w:rtl w:val="true"/>
        </w:rPr>
        <w:footnoteReference w:id="671"/>
      </w:r>
      <w:r>
        <w:rPr>
          <w:rFonts w:ascii="IRNazanin" w:hAnsi="IRNazanin" w:eastAsia="IRNazanin"/>
          <w:color w:val="111111"/>
          <w:sz w:val="28"/>
          <w:sz w:val="28"/>
          <w:szCs w:val="28"/>
          <w:rtl w:val="true"/>
          <w:lang w:bidi="fa-IR"/>
        </w:rPr>
        <w:t>فیه کیف</w:t>
      </w:r>
    </w:p>
    <w:p>
      <w:pPr>
        <w:pStyle w:val="BookText"/>
        <w:rPr/>
      </w:pPr>
      <w:r>
        <w:rPr>
          <w:rFonts w:ascii="IRNazanin" w:hAnsi="IRNazanin" w:eastAsia="IRNazanin"/>
          <w:color w:val="111111"/>
          <w:sz w:val="28"/>
          <w:sz w:val="28"/>
          <w:szCs w:val="28"/>
          <w:rtl w:val="true"/>
          <w:lang w:bidi="fa-IR"/>
        </w:rPr>
        <w:t xml:space="preserve">یصنع قال یصوم الذی برء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ویتصدق عن الأول کل یوم مدا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w:t>
      </w:r>
    </w:p>
    <w:p>
      <w:pPr>
        <w:pStyle w:val="BookText"/>
        <w:rPr/>
      </w:pPr>
      <w:r>
        <w:rPr>
          <w:rFonts w:ascii="IRNazanin" w:hAnsi="IRNazanin" w:eastAsia="IRNazanin"/>
          <w:color w:val="111111"/>
          <w:sz w:val="28"/>
          <w:sz w:val="28"/>
          <w:szCs w:val="28"/>
          <w:rtl w:val="true"/>
          <w:lang w:bidi="fa-IR"/>
        </w:rPr>
        <w:t>عن علی بن أبی بصیر عن أبی عبد الله علیه السلام قال إذا مرض الرجل بین</w:t>
      </w:r>
    </w:p>
    <w:p>
      <w:pPr>
        <w:pStyle w:val="BookText"/>
        <w:rPr/>
      </w:pPr>
      <w:r>
        <w:rPr>
          <w:rFonts w:ascii="IRNazanin" w:hAnsi="IRNazanin" w:eastAsia="IRNazanin"/>
          <w:color w:val="111111"/>
          <w:sz w:val="28"/>
          <w:sz w:val="28"/>
          <w:szCs w:val="28"/>
          <w:rtl w:val="true"/>
          <w:lang w:bidi="fa-IR"/>
        </w:rPr>
        <w:t xml:space="preserve">رمضان إلی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صح فإنما علیه لکل یوم افطر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فدیة طعام وهو مد لکل مسکین قال وکذلک أیضا فی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 مدا مدا وان صح فیما بین الرمضانین فإنما علیه أن یقضی الصیام</w:t>
      </w:r>
    </w:p>
    <w:p>
      <w:pPr>
        <w:pStyle w:val="BookText"/>
        <w:rPr/>
      </w:pPr>
      <w:r>
        <w:rPr>
          <w:rFonts w:ascii="IRNazanin" w:hAnsi="IRNazanin" w:eastAsia="IRNazanin"/>
          <w:color w:val="111111"/>
          <w:sz w:val="28"/>
          <w:sz w:val="28"/>
          <w:szCs w:val="28"/>
          <w:rtl w:val="true"/>
          <w:lang w:bidi="fa-IR"/>
        </w:rPr>
        <w:t>فان تهاون به وقد صح فعلیه الصدقة والصیام جمیعا لکل یوم مد إذا فرغ من</w:t>
      </w:r>
    </w:p>
    <w:p>
      <w:pPr>
        <w:pStyle w:val="BookText"/>
        <w:rPr/>
      </w:pPr>
      <w:r>
        <w:rPr>
          <w:rFonts w:ascii="IRNazanin" w:hAnsi="IRNazanin" w:eastAsia="IRNazanin"/>
          <w:color w:val="111111"/>
          <w:sz w:val="28"/>
          <w:sz w:val="28"/>
          <w:szCs w:val="28"/>
          <w:rtl w:val="true"/>
          <w:lang w:bidi="fa-IR"/>
        </w:rPr>
        <w:t>ذلک الرمضان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قال من افطر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فی عذر ثم أدرک رمضانا آخر وهو مریض فلیتصدق بمد لکل یوم فاما انا فانی</w:t>
      </w:r>
    </w:p>
    <w:p>
      <w:pPr>
        <w:pStyle w:val="BookText"/>
        <w:rPr/>
      </w:pPr>
      <w:r>
        <w:rPr>
          <w:rFonts w:ascii="IRNazanin" w:hAnsi="IRNazanin" w:eastAsia="IRNazanin"/>
          <w:color w:val="111111"/>
          <w:sz w:val="28"/>
          <w:sz w:val="28"/>
          <w:szCs w:val="28"/>
          <w:rtl w:val="true"/>
          <w:lang w:bidi="fa-IR"/>
        </w:rPr>
        <w:t>صمت وتصدقت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w:t>
      </w:r>
    </w:p>
    <w:p>
      <w:pPr>
        <w:pStyle w:val="BookText"/>
        <w:rPr/>
      </w:pPr>
      <w:r>
        <w:rPr>
          <w:rFonts w:ascii="IRNazanin" w:hAnsi="IRNazanin" w:eastAsia="IRNazanin"/>
          <w:color w:val="111111"/>
          <w:sz w:val="28"/>
          <w:sz w:val="28"/>
          <w:szCs w:val="28"/>
          <w:rtl w:val="true"/>
          <w:lang w:bidi="fa-IR"/>
        </w:rPr>
        <w:t>سماعة قال سئلته عن رجل أدرکه رمضان وعلیه رمضان قبل ذلک لم یصمه فقال</w:t>
      </w:r>
    </w:p>
    <w:p>
      <w:pPr>
        <w:pStyle w:val="BookText"/>
        <w:rPr/>
      </w:pPr>
      <w:r>
        <w:rPr>
          <w:rFonts w:ascii="IRNazanin" w:hAnsi="IRNazanin" w:eastAsia="IRNazanin"/>
          <w:color w:val="111111"/>
          <w:sz w:val="28"/>
          <w:sz w:val="28"/>
          <w:szCs w:val="28"/>
          <w:rtl w:val="true"/>
          <w:lang w:bidi="fa-IR"/>
        </w:rPr>
        <w:t>یتصدق بدل کل یوم من الرمضان الذی کان علیه بمد من طعام ولیصم هذا الذی</w:t>
      </w:r>
    </w:p>
    <w:p>
      <w:pPr>
        <w:pStyle w:val="BookText"/>
        <w:rPr/>
      </w:pPr>
      <w:r>
        <w:rPr>
          <w:rFonts w:ascii="IRNazanin" w:hAnsi="IRNazanin" w:eastAsia="IRNazanin"/>
          <w:color w:val="111111"/>
          <w:sz w:val="28"/>
          <w:sz w:val="28"/>
          <w:szCs w:val="28"/>
          <w:rtl w:val="true"/>
          <w:lang w:bidi="fa-IR"/>
        </w:rPr>
        <w:t xml:space="preserve">أدرک فإذا افطر فلیصم رمضان الذی کان علیه فانی کنت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ثلاث رمضانات</w:t>
      </w:r>
    </w:p>
    <w:p>
      <w:pPr>
        <w:pStyle w:val="BookText"/>
        <w:rPr/>
      </w:pPr>
      <w:r>
        <w:rPr>
          <w:rFonts w:ascii="IRNazanin" w:hAnsi="IRNazanin" w:eastAsia="IRNazanin"/>
          <w:color w:val="111111"/>
          <w:sz w:val="28"/>
          <w:sz w:val="28"/>
          <w:szCs w:val="28"/>
          <w:rtl w:val="true"/>
          <w:lang w:bidi="fa-IR"/>
        </w:rPr>
        <w:t xml:space="preserve">لم أصح فیهن ثم أدرکت رمضانا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فتصدقت بدل کل یوم مما مضی بمد </w:t>
      </w:r>
      <w:r>
        <w:rPr>
          <w:rStyle w:val="FootnoteAnchor"/>
          <w:rtl w:val="true"/>
        </w:rPr>
        <w:footnoteReference w:id="672"/>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طعام ثم عافانی الله وصمتهن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عباد بن سلیمان عن سعد بن سعد عن رجل عن أبی الحسن علیه السلام قال</w:t>
      </w:r>
    </w:p>
    <w:p>
      <w:pPr>
        <w:pStyle w:val="BookText"/>
        <w:rPr/>
      </w:pPr>
      <w:r>
        <w:rPr>
          <w:rFonts w:ascii="IRNazanin" w:hAnsi="IRNazanin" w:eastAsia="IRNazanin"/>
          <w:color w:val="111111"/>
          <w:sz w:val="28"/>
          <w:sz w:val="28"/>
          <w:szCs w:val="28"/>
          <w:rtl w:val="true"/>
          <w:lang w:bidi="fa-IR"/>
        </w:rPr>
        <w:t>سألته عن رجل یکون مریضا فی شهر رمضان ثم یصح بعد ذلک فیؤخر القضاء سنة</w:t>
      </w:r>
    </w:p>
    <w:p>
      <w:pPr>
        <w:pStyle w:val="BookText"/>
        <w:rPr/>
      </w:pPr>
      <w:r>
        <w:rPr>
          <w:rFonts w:ascii="IRNazanin" w:hAnsi="IRNazanin" w:eastAsia="IRNazanin"/>
          <w:color w:val="111111"/>
          <w:sz w:val="28"/>
          <w:sz w:val="28"/>
          <w:szCs w:val="28"/>
          <w:rtl w:val="true"/>
          <w:lang w:bidi="fa-IR"/>
        </w:rPr>
        <w:t>أو أقل من ذلک أو أکثر ما علیه فی ذلک قال أحب له تعجیل الصیام فإن کان اخره</w:t>
      </w:r>
    </w:p>
    <w:p>
      <w:pPr>
        <w:pStyle w:val="BookText"/>
        <w:rPr/>
      </w:pPr>
      <w:r>
        <w:rPr>
          <w:rFonts w:ascii="IRNazanin" w:hAnsi="IRNazanin" w:eastAsia="IRNazanin"/>
          <w:color w:val="111111"/>
          <w:sz w:val="28"/>
          <w:sz w:val="28"/>
          <w:szCs w:val="28"/>
          <w:rtl w:val="true"/>
          <w:lang w:bidi="fa-IR"/>
        </w:rPr>
        <w:t xml:space="preserve">فلیس علیه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أنه اخره غیر متهاون به وفی نیته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والافطار عند رؤیة الهلال</w:t>
      </w:r>
    </w:p>
    <w:p>
      <w:pPr>
        <w:pStyle w:val="BookText"/>
        <w:rPr/>
      </w:pPr>
      <w:r>
        <w:rPr>
          <w:rFonts w:ascii="IRNazanin" w:hAnsi="IRNazanin" w:eastAsia="IRNazanin"/>
          <w:color w:val="111111"/>
          <w:sz w:val="28"/>
          <w:sz w:val="28"/>
          <w:szCs w:val="28"/>
          <w:rtl w:val="true"/>
          <w:lang w:bidi="fa-IR"/>
        </w:rPr>
        <w:t xml:space="preserve">من أبواب فضل صوم شهر رمضان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شهدوا أنهم رأوا الهلال قبل ذلک فاقض ذلک</w:t>
      </w:r>
    </w:p>
    <w:p>
      <w:pPr>
        <w:pStyle w:val="BookText"/>
        <w:rPr/>
      </w:pPr>
      <w:r>
        <w:rPr>
          <w:rFonts w:ascii="IRNazanin" w:hAnsi="IRNazanin" w:eastAsia="IRNazanin"/>
          <w:color w:val="111111"/>
          <w:sz w:val="28"/>
          <w:sz w:val="28"/>
          <w:szCs w:val="28"/>
          <w:rtl w:val="true"/>
          <w:lang w:bidi="fa-IR"/>
        </w:rPr>
        <w:t xml:space="preserve">الیوم وفی کثیر من أحادیثه أیضا مثله أو ما یقربه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الهلال</w:t>
      </w:r>
    </w:p>
    <w:p>
      <w:pPr>
        <w:pStyle w:val="BookText"/>
        <w:rPr/>
      </w:pPr>
      <w:r>
        <w:rPr>
          <w:rFonts w:ascii="IRNazanin" w:hAnsi="IRNazanin" w:eastAsia="IRNazanin"/>
          <w:color w:val="111111"/>
          <w:sz w:val="28"/>
          <w:sz w:val="28"/>
          <w:szCs w:val="28"/>
          <w:rtl w:val="true"/>
          <w:lang w:bidi="fa-IR"/>
        </w:rPr>
        <w:t xml:space="preserve">یثبت بشهادة العدلین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 صیاما فشهد العدلان عند الامام</w:t>
      </w:r>
    </w:p>
    <w:p>
      <w:pPr>
        <w:pStyle w:val="BookText"/>
        <w:rPr/>
      </w:pPr>
      <w:r>
        <w:rPr>
          <w:rFonts w:ascii="IRNazanin" w:hAnsi="IRNazanin" w:eastAsia="IRNazanin"/>
          <w:color w:val="111111"/>
          <w:sz w:val="28"/>
          <w:sz w:val="28"/>
          <w:szCs w:val="28"/>
          <w:rtl w:val="true"/>
          <w:lang w:bidi="fa-IR"/>
        </w:rPr>
        <w:t xml:space="preserve">علی الرؤیة فلیأمر بالافطار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إذا أصبحوا صیاما فشهد قوم عدول</w:t>
      </w:r>
    </w:p>
    <w:p>
      <w:pPr>
        <w:pStyle w:val="BookText"/>
        <w:rPr/>
      </w:pPr>
      <w:r>
        <w:rPr>
          <w:rFonts w:ascii="IRNazanin" w:hAnsi="IRNazanin" w:eastAsia="IRNazanin"/>
          <w:color w:val="111111"/>
          <w:sz w:val="28"/>
          <w:sz w:val="28"/>
          <w:szCs w:val="28"/>
          <w:rtl w:val="true"/>
          <w:lang w:bidi="fa-IR"/>
        </w:rPr>
        <w:t xml:space="preserve">علی الرؤیة فلیفطروا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صام وافطر للرؤیة فاتاه عدلان علی أنهما رأیاه</w:t>
      </w:r>
    </w:p>
    <w:p>
      <w:pPr>
        <w:pStyle w:val="BookText"/>
        <w:rPr/>
      </w:pPr>
      <w:r>
        <w:rPr>
          <w:rFonts w:ascii="IRNazanin" w:hAnsi="IRNazanin" w:eastAsia="IRNazanin"/>
          <w:color w:val="111111"/>
          <w:sz w:val="28"/>
          <w:sz w:val="28"/>
          <w:szCs w:val="28"/>
          <w:rtl w:val="true"/>
          <w:lang w:bidi="fa-IR"/>
        </w:rPr>
        <w:t>من قبل بلیلة یجب علیه قضاء یوم ما یدل علی أن من فاته من شهر رمضان یجب علیه</w:t>
      </w:r>
    </w:p>
    <w:p>
      <w:pPr>
        <w:pStyle w:val="BookText"/>
        <w:rPr/>
      </w:pPr>
      <w:r>
        <w:rPr>
          <w:rFonts w:ascii="IRNazanin" w:hAnsi="IRNazanin" w:eastAsia="IRNazanin"/>
          <w:color w:val="111111"/>
          <w:sz w:val="28"/>
          <w:sz w:val="28"/>
          <w:szCs w:val="28"/>
          <w:rtl w:val="true"/>
          <w:lang w:bidi="fa-IR"/>
        </w:rPr>
        <w:t xml:space="preserve">قضائه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الأسیر إذا لم یدر شهر رمضان 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صام شهر رمضان تطوعا أجزأه عن الفرض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قام فی شهر رمضان</w:t>
      </w:r>
    </w:p>
    <w:p>
      <w:pPr>
        <w:pStyle w:val="BookText"/>
        <w:rPr/>
      </w:pPr>
      <w:r>
        <w:rPr>
          <w:rFonts w:ascii="IRNazanin" w:hAnsi="IRNazanin" w:eastAsia="IRNazanin"/>
          <w:color w:val="111111"/>
          <w:sz w:val="28"/>
          <w:sz w:val="28"/>
          <w:szCs w:val="28"/>
          <w:rtl w:val="true"/>
          <w:lang w:bidi="fa-IR"/>
        </w:rPr>
        <w:t>فنظر فلم یری الفجر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علی الله یفطر الصائم من أبواب</w:t>
      </w:r>
    </w:p>
    <w:p>
      <w:pPr>
        <w:pStyle w:val="BookText"/>
        <w:rPr/>
      </w:pPr>
      <w:r>
        <w:rPr>
          <w:rFonts w:ascii="IRNazanin" w:hAnsi="IRNazanin" w:eastAsia="IRNazanin"/>
          <w:color w:val="111111"/>
          <w:sz w:val="28"/>
          <w:sz w:val="28"/>
          <w:szCs w:val="28"/>
          <w:rtl w:val="true"/>
          <w:lang w:bidi="fa-IR"/>
        </w:rPr>
        <w:t xml:space="preserve">ما یجب الامساک عنه للصائم قوله سألته عن رجل کذب فی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افطر وعلیه</w:t>
      </w:r>
    </w:p>
    <w:p>
      <w:pPr>
        <w:pStyle w:val="BookText"/>
        <w:rPr/>
      </w:pPr>
      <w:r>
        <w:rPr>
          <w:rFonts w:ascii="IRNazanin" w:hAnsi="IRNazanin" w:eastAsia="IRNazanin"/>
          <w:color w:val="111111"/>
          <w:sz w:val="28"/>
          <w:sz w:val="28"/>
          <w:szCs w:val="28"/>
          <w:rtl w:val="true"/>
          <w:lang w:bidi="fa-IR"/>
        </w:rPr>
        <w:t xml:space="preserve">قضائه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 یجب علیه الافطار والقضاء</w:t>
      </w:r>
    </w:p>
    <w:p>
      <w:pPr>
        <w:pStyle w:val="BookText"/>
        <w:rPr/>
      </w:pPr>
      <w:r>
        <w:rPr>
          <w:rFonts w:ascii="IRNazanin" w:hAnsi="IRNazanin" w:eastAsia="IRNazanin"/>
          <w:color w:val="111111"/>
          <w:sz w:val="28"/>
          <w:sz w:val="28"/>
          <w:szCs w:val="28"/>
          <w:rtl w:val="true"/>
          <w:lang w:bidi="fa-IR"/>
        </w:rPr>
        <w:t xml:space="preserve">من أبواب من یجب علیه الصوم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المسافر ان خرج قبل الزوال فلیفطر</w:t>
      </w:r>
    </w:p>
    <w:p>
      <w:pPr>
        <w:pStyle w:val="BookText"/>
        <w:rPr/>
      </w:pPr>
      <w:r>
        <w:rPr>
          <w:rFonts w:ascii="IRNazanin" w:hAnsi="IRNazanin" w:eastAsia="IRNazanin"/>
          <w:color w:val="111111"/>
          <w:sz w:val="28"/>
          <w:sz w:val="28"/>
          <w:szCs w:val="28"/>
          <w:rtl w:val="true"/>
          <w:lang w:bidi="fa-IR"/>
        </w:rPr>
        <w:t xml:space="preserve">ما یناسب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 رمضان ما لم یدرکه</w:t>
      </w:r>
    </w:p>
    <w:p>
      <w:pPr>
        <w:pStyle w:val="BookText"/>
        <w:rPr/>
      </w:pPr>
      <w:r>
        <w:rPr>
          <w:rFonts w:ascii="IRNazanin" w:hAnsi="IRNazanin" w:eastAsia="IRNazanin"/>
          <w:color w:val="111111"/>
          <w:sz w:val="28"/>
          <w:sz w:val="28"/>
          <w:szCs w:val="28"/>
          <w:rtl w:val="true"/>
          <w:lang w:bidi="fa-IR"/>
        </w:rPr>
        <w:t>رمضان آخر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 رمضان</w:t>
      </w:r>
    </w:p>
    <w:p>
      <w:pPr>
        <w:pStyle w:val="BookText"/>
        <w:rPr/>
      </w:pPr>
      <w:r>
        <w:rPr>
          <w:rFonts w:ascii="IRNazanin" w:hAnsi="IRNazanin" w:eastAsia="IRNazanin"/>
          <w:color w:val="111111"/>
          <w:sz w:val="28"/>
          <w:sz w:val="28"/>
          <w:szCs w:val="28"/>
          <w:rtl w:val="true"/>
          <w:lang w:bidi="fa-IR"/>
        </w:rPr>
        <w:t xml:space="preserve">لمرض أو طمث ثم مات قبل أن یقدر علی القضاء 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علیه قضاء</w:t>
      </w:r>
    </w:p>
    <w:p>
      <w:pPr>
        <w:pStyle w:val="BookText"/>
        <w:rPr/>
      </w:pPr>
      <w:r>
        <w:rPr>
          <w:rFonts w:ascii="IRNazanin" w:hAnsi="IRNazanin" w:eastAsia="IRNazanin"/>
          <w:color w:val="111111"/>
          <w:sz w:val="28"/>
          <w:sz w:val="28"/>
          <w:szCs w:val="28"/>
          <w:rtl w:val="true"/>
          <w:lang w:bidi="fa-IR"/>
        </w:rPr>
        <w:t>صوم ثم مات فعلی أکبر أولیائه من الرجال ان یقضی عنه ما یناسب ذلک وفی روایة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الصیام تطوعا فی جمیع أیام السنة من أبواب</w:t>
      </w:r>
      <w:bookmarkStart w:id="285" w:name="pg16861_183747"/>
    </w:p>
    <w:p>
      <w:pPr>
        <w:pStyle w:val="BookText"/>
        <w:rPr/>
      </w:pPr>
      <w:bookmarkEnd w:id="285"/>
      <w:r>
        <w:rPr>
          <w:rFonts w:ascii="IRNazanin" w:hAnsi="IRNazanin" w:eastAsia="IRNazanin"/>
          <w:color w:val="111111"/>
          <w:sz w:val="28"/>
          <w:sz w:val="28"/>
          <w:szCs w:val="28"/>
          <w:rtl w:val="true"/>
          <w:lang w:bidi="fa-IR"/>
        </w:rPr>
        <w:t xml:space="preserve">الصیام المندوب قوله الرجل علیه من شهر رمضان طائفة أیتطوع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w:t>
      </w:r>
    </w:p>
    <w:p>
      <w:pPr>
        <w:pStyle w:val="BookText"/>
        <w:rPr/>
      </w:pPr>
      <w:r>
        <w:rPr>
          <w:rFonts w:ascii="IRNazanin" w:hAnsi="IRNazanin" w:eastAsia="IRNazanin"/>
          <w:color w:val="111111"/>
          <w:sz w:val="28"/>
          <w:sz w:val="28"/>
          <w:szCs w:val="28"/>
          <w:rtl w:val="true"/>
          <w:lang w:bidi="fa-IR"/>
        </w:rPr>
        <w:t xml:space="preserve">یقضی ما علیه من شهر رمضان وفی روایة الدعائم وأبی الصباح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ممن کان علیه صیام فریضة صیام نافلة حتی یقضی الفریضة</w:t>
      </w:r>
      <w:r>
        <w:rPr>
          <w:rFonts w:eastAsia="IRNazanin" w:cs="IRNazanin"/>
          <w:color w:val="111111"/>
          <w:sz w:val="28"/>
          <w:szCs w:val="28"/>
          <w:rtl w:val="true"/>
          <w:lang w:bidi="fa-IR"/>
        </w:rPr>
        <w:t>.</w:t>
      </w:r>
    </w:p>
    <w:p>
      <w:pPr>
        <w:pStyle w:val="Heading4"/>
        <w:numPr>
          <w:ilvl w:val="3"/>
          <w:numId w:val="1"/>
        </w:numPr>
        <w:rPr/>
      </w:pPr>
      <w:bookmarkStart w:id="286" w:name="__RefHeading___Toc9934950_417432637"/>
      <w:bookmarkStart w:id="287" w:name="_Toc102"/>
      <w:bookmarkEnd w:id="286"/>
      <w:r>
        <w:rPr>
          <w:rtl w:val="true"/>
        </w:rPr>
        <w:t>(</w:t>
      </w:r>
      <w:r>
        <w:rPr/>
        <w:t>19</w:t>
      </w:r>
      <w:r>
        <w:rPr>
          <w:rtl w:val="true"/>
        </w:rPr>
        <w:t xml:space="preserve">) </w:t>
      </w:r>
      <w:r>
        <w:rPr>
          <w:rtl w:val="true"/>
        </w:rPr>
        <w:t>باب ان من أجنب فی شهر رمضان ونسی ان یغتسل حتی</w:t>
      </w:r>
      <w:r>
        <w:rPr>
          <w:rtl w:val="true"/>
        </w:rPr>
        <w:t>...</w:t>
      </w:r>
      <w:bookmarkEnd w:id="287"/>
    </w:p>
    <w:p>
      <w:pPr>
        <w:pStyle w:val="BookText"/>
        <w:rPr/>
      </w:pPr>
      <w:r>
        <w:rPr>
          <w:rFonts w:ascii="IRNazanin" w:hAnsi="IRNazanin" w:eastAsia="IRNazanin"/>
          <w:color w:val="111111"/>
          <w:sz w:val="28"/>
          <w:sz w:val="28"/>
          <w:szCs w:val="28"/>
          <w:rtl w:val="true"/>
          <w:lang w:bidi="fa-IR"/>
        </w:rPr>
        <w:t>باب ان من أجنب فی شهر رمضان ونسی ان یغتسل حتی</w:t>
      </w:r>
    </w:p>
    <w:p>
      <w:pPr>
        <w:pStyle w:val="BookText"/>
        <w:rPr/>
      </w:pPr>
      <w:r>
        <w:rPr>
          <w:rFonts w:ascii="IRNazanin" w:hAnsi="IRNazanin" w:eastAsia="IRNazanin"/>
          <w:color w:val="111111"/>
          <w:sz w:val="28"/>
          <w:sz w:val="28"/>
          <w:szCs w:val="28"/>
          <w:rtl w:val="true"/>
          <w:lang w:bidi="fa-IR"/>
        </w:rPr>
        <w:t>مضی الشهر کله أو بعضه فعلیه القضاء وحکم صوم المستحاضة إذا لم تعمل ما تعمله المستحاضة من الغسل</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الولید عن محمد بن الحسن</w:t>
      </w:r>
    </w:p>
    <w:p>
      <w:pPr>
        <w:pStyle w:val="BookText"/>
        <w:rPr/>
      </w:pPr>
      <w:r>
        <w:rPr>
          <w:rFonts w:ascii="IRNazanin" w:hAnsi="IRNazanin" w:eastAsia="IRNazanin"/>
          <w:color w:val="111111"/>
          <w:sz w:val="28"/>
          <w:sz w:val="28"/>
          <w:szCs w:val="28"/>
          <w:rtl w:val="true"/>
          <w:lang w:bidi="fa-IR"/>
        </w:rPr>
        <w:t>الصفار عن أحمد بن محمد عن ابن أبی عمیر عن حماد عن الحلبی قال سئل أبو عبد الله</w:t>
      </w:r>
    </w:p>
    <w:p>
      <w:pPr>
        <w:pStyle w:val="BookText"/>
        <w:rPr/>
      </w:pPr>
      <w:r>
        <w:rPr>
          <w:rFonts w:ascii="IRNazanin" w:hAnsi="IRNazanin" w:eastAsia="IRNazanin"/>
          <w:color w:val="111111"/>
          <w:sz w:val="28"/>
          <w:sz w:val="28"/>
          <w:szCs w:val="28"/>
          <w:rtl w:val="true"/>
          <w:lang w:bidi="fa-IR"/>
        </w:rPr>
        <w:t>علیه السلام عن رجل أجنب فی شهر رمضان فنسی ان یغتسل حتی خرج شهر رمضان</w:t>
      </w:r>
    </w:p>
    <w:p>
      <w:pPr>
        <w:pStyle w:val="BookText"/>
        <w:rPr/>
      </w:pPr>
      <w:r>
        <w:rPr>
          <w:rFonts w:ascii="IRNazanin" w:hAnsi="IRNazanin" w:eastAsia="IRNazanin"/>
          <w:color w:val="111111"/>
          <w:sz w:val="28"/>
          <w:sz w:val="28"/>
          <w:szCs w:val="28"/>
          <w:rtl w:val="true"/>
          <w:lang w:bidi="fa-IR"/>
        </w:rPr>
        <w:t xml:space="preserve">قال علیه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الصلاة والصیام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 حماد عن الحلبی</w:t>
      </w:r>
    </w:p>
    <w:p>
      <w:pPr>
        <w:pStyle w:val="BookText"/>
        <w:rPr/>
      </w:pPr>
      <w:r>
        <w:rPr>
          <w:rFonts w:ascii="IRNazanin" w:hAnsi="IRNazanin" w:eastAsia="IRNazanin"/>
          <w:color w:val="111111"/>
          <w:sz w:val="28"/>
          <w:sz w:val="28"/>
          <w:szCs w:val="28"/>
          <w:rtl w:val="true"/>
          <w:lang w:bidi="fa-IR"/>
        </w:rPr>
        <w:t>عن أبی عبد الله علیه السلام قال سئلته عن رجل أجنب فی رمضان فنسی ان یغتسل حتی</w:t>
      </w:r>
    </w:p>
    <w:p>
      <w:pPr>
        <w:pStyle w:val="BookText"/>
        <w:rPr/>
      </w:pPr>
      <w:r>
        <w:rPr>
          <w:rFonts w:ascii="IRNazanin" w:hAnsi="IRNazanin" w:eastAsia="IRNazanin"/>
          <w:color w:val="111111"/>
          <w:sz w:val="28"/>
          <w:sz w:val="28"/>
          <w:szCs w:val="28"/>
          <w:rtl w:val="true"/>
          <w:lang w:bidi="fa-IR"/>
        </w:rPr>
        <w:t xml:space="preserve">خرج رمضان قال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الحسن بن محبوب</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رئاب عن إبراهیم بن میمون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الرجل یجنب باللیل فی شهر رمضان ثم ینسی </w:t>
      </w:r>
      <w:r>
        <w:rPr>
          <w:rStyle w:val="FootnoteAnchor"/>
          <w:rtl w:val="true"/>
        </w:rPr>
        <w:footnoteReference w:id="673"/>
      </w:r>
      <w:r>
        <w:rPr>
          <w:rFonts w:ascii="IRNazanin" w:hAnsi="IRNazanin" w:eastAsia="IRNazanin"/>
          <w:color w:val="111111"/>
          <w:sz w:val="28"/>
          <w:sz w:val="28"/>
          <w:szCs w:val="28"/>
          <w:rtl w:val="true"/>
          <w:lang w:bidi="fa-IR"/>
        </w:rPr>
        <w:t xml:space="preserve">ان یغتسل حتی یمضی بذلک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جمعة أو یخرج شهر رمضان قال علیه قضاء الصلاة والصوم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الحسین بن</w:t>
      </w:r>
    </w:p>
    <w:p>
      <w:pPr>
        <w:pStyle w:val="BookText"/>
        <w:rPr/>
      </w:pPr>
      <w:r>
        <w:rPr>
          <w:rFonts w:ascii="IRNazanin" w:hAnsi="IRNazanin" w:eastAsia="IRNazanin"/>
          <w:color w:val="111111"/>
          <w:sz w:val="28"/>
          <w:sz w:val="28"/>
          <w:szCs w:val="28"/>
          <w:rtl w:val="true"/>
          <w:lang w:bidi="fa-IR"/>
        </w:rPr>
        <w:t>سعید عن فضالة عن الحسین بن عثمان عن ابن مسکان عن إبراهیم بن میمون 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الرجل یجنب فی شهر رمضان وینسی ذلک جمیعه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حتی یخرج شهر رمضان قال یقضی الصلاة والصیام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سئل العالم عن رجل أجنب فی رمضان فنسی</w:t>
      </w:r>
    </w:p>
    <w:p>
      <w:pPr>
        <w:pStyle w:val="BookText"/>
        <w:rPr/>
      </w:pPr>
      <w:r>
        <w:rPr>
          <w:rFonts w:ascii="IRNazanin" w:hAnsi="IRNazanin" w:eastAsia="IRNazanin"/>
          <w:color w:val="111111"/>
          <w:sz w:val="28"/>
          <w:sz w:val="28"/>
          <w:szCs w:val="28"/>
          <w:rtl w:val="true"/>
          <w:lang w:bidi="fa-IR"/>
        </w:rPr>
        <w:t>ان یغتسل حتی خرج رمضان قال علیه ان یقضی الصلاة والصوم إذا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خبر آخر ان من جامع فی أول شهر رمضان</w:t>
      </w:r>
    </w:p>
    <w:p>
      <w:pPr>
        <w:pStyle w:val="BookText"/>
        <w:rPr/>
      </w:pPr>
      <w:r>
        <w:rPr>
          <w:rFonts w:ascii="IRNazanin" w:hAnsi="IRNazanin" w:eastAsia="IRNazanin"/>
          <w:color w:val="111111"/>
          <w:sz w:val="28"/>
          <w:sz w:val="28"/>
          <w:szCs w:val="28"/>
          <w:rtl w:val="true"/>
          <w:lang w:bidi="fa-IR"/>
        </w:rPr>
        <w:t>ثم نسی الغسل حتی خرج شهر رمضان ان علیه ان یغتسل ویقضی صلاته وصومه</w:t>
      </w:r>
    </w:p>
    <w:p>
      <w:pPr>
        <w:pStyle w:val="BookText"/>
        <w:rPr/>
      </w:pPr>
      <w:r>
        <w:rPr>
          <w:rFonts w:ascii="IRNazanin" w:hAnsi="IRNazanin" w:eastAsia="IRNazanin"/>
          <w:color w:val="111111"/>
          <w:sz w:val="28"/>
          <w:sz w:val="28"/>
          <w:szCs w:val="28"/>
          <w:rtl w:val="true"/>
          <w:lang w:bidi="fa-IR"/>
        </w:rPr>
        <w:t>الا ان یکون قد اغتسل للجمعة فإنه یقضی صلاته وصیامه إلی ذلک الیوم ولا یقضی</w:t>
      </w:r>
    </w:p>
    <w:p>
      <w:pPr>
        <w:pStyle w:val="BookText"/>
        <w:rPr/>
      </w:pPr>
      <w:r>
        <w:rPr>
          <w:rFonts w:ascii="IRNazanin" w:hAnsi="IRNazanin" w:eastAsia="IRNazanin"/>
          <w:color w:val="111111"/>
          <w:sz w:val="28"/>
          <w:sz w:val="28"/>
          <w:szCs w:val="28"/>
          <w:rtl w:val="true"/>
          <w:lang w:bidi="fa-IR"/>
        </w:rPr>
        <w:t>ما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ان علیا علیه السلام سئل عن رجل احتلم أو جامع</w:t>
      </w:r>
    </w:p>
    <w:p>
      <w:pPr>
        <w:pStyle w:val="BookText"/>
        <w:rPr/>
      </w:pPr>
      <w:r>
        <w:rPr>
          <w:rFonts w:ascii="IRNazanin" w:hAnsi="IRNazanin" w:eastAsia="IRNazanin"/>
          <w:color w:val="111111"/>
          <w:sz w:val="28"/>
          <w:sz w:val="28"/>
          <w:szCs w:val="28"/>
          <w:rtl w:val="true"/>
          <w:lang w:bidi="fa-IR"/>
        </w:rPr>
        <w:t>فنسی ان یغتسل جمعة فصل جمعة وهو فی شهر رمضان فقال علی علیه السلام علیه</w:t>
      </w:r>
    </w:p>
    <w:p>
      <w:pPr>
        <w:pStyle w:val="BookText"/>
        <w:rPr/>
      </w:pPr>
      <w:r>
        <w:rPr>
          <w:rFonts w:ascii="IRNazanin" w:hAnsi="IRNazanin" w:eastAsia="IRNazanin"/>
          <w:color w:val="111111"/>
          <w:sz w:val="28"/>
          <w:sz w:val="28"/>
          <w:szCs w:val="28"/>
          <w:rtl w:val="true"/>
          <w:lang w:bidi="fa-IR"/>
        </w:rPr>
        <w:t xml:space="preserve">قضاء الصلاة ولیس علیه قضاء صیام شهر رمضان ک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الراوندی باسناده</w:t>
      </w:r>
    </w:p>
    <w:p>
      <w:pPr>
        <w:pStyle w:val="BookText"/>
        <w:rPr/>
      </w:pPr>
      <w:r>
        <w:rPr>
          <w:rFonts w:ascii="IRNazanin" w:hAnsi="IRNazanin" w:eastAsia="IRNazanin"/>
          <w:color w:val="111111"/>
          <w:sz w:val="28"/>
          <w:sz w:val="28"/>
          <w:szCs w:val="28"/>
          <w:rtl w:val="true"/>
          <w:lang w:bidi="fa-IR"/>
        </w:rPr>
        <w:t>الصحیح عن موسی بن جعفر عن آبائه علیهم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w:t>
      </w:r>
    </w:p>
    <w:p>
      <w:pPr>
        <w:pStyle w:val="BookText"/>
        <w:rPr/>
      </w:pPr>
      <w:r>
        <w:rPr>
          <w:rFonts w:ascii="IRNazanin" w:hAnsi="IRNazanin" w:eastAsia="IRNazanin"/>
          <w:color w:val="111111"/>
          <w:sz w:val="28"/>
          <w:sz w:val="28"/>
          <w:szCs w:val="28"/>
          <w:rtl w:val="true"/>
          <w:lang w:bidi="fa-IR"/>
        </w:rPr>
        <w:t>مع النجاسة من أبواب النجاسات فی کتاب الطهارة قوله علیه السلام فإذا کان جنبا أو</w:t>
      </w:r>
    </w:p>
    <w:p>
      <w:pPr>
        <w:pStyle w:val="BookText"/>
        <w:rPr/>
      </w:pPr>
      <w:r>
        <w:rPr>
          <w:rFonts w:ascii="IRNazanin" w:hAnsi="IRNazanin" w:eastAsia="IRNazanin"/>
          <w:color w:val="111111"/>
          <w:sz w:val="28"/>
          <w:sz w:val="28"/>
          <w:szCs w:val="28"/>
          <w:rtl w:val="true"/>
          <w:lang w:bidi="fa-IR"/>
        </w:rPr>
        <w:t>صلی علی غیر وضوء فعلیه إعادة الصلوات المکتوبات اللواتی فاتته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الجنابة للصلاة من أبواب</w:t>
      </w:r>
    </w:p>
    <w:p>
      <w:pPr>
        <w:pStyle w:val="BookText"/>
        <w:rPr/>
      </w:pPr>
      <w:r>
        <w:rPr>
          <w:rFonts w:ascii="IRNazanin" w:hAnsi="IRNazanin" w:eastAsia="IRNazanin"/>
          <w:color w:val="111111"/>
          <w:sz w:val="28"/>
          <w:sz w:val="28"/>
          <w:szCs w:val="28"/>
          <w:rtl w:val="true"/>
          <w:lang w:bidi="fa-IR"/>
        </w:rPr>
        <w:t xml:space="preserve">الجنابة ما یدل علی لزوم إعادة الصلوات التی صلیها جنبا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یری فی ثیابه المنی بعد ما یصبح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الغسل علی من</w:t>
      </w:r>
    </w:p>
    <w:p>
      <w:pPr>
        <w:pStyle w:val="BookText"/>
        <w:rPr/>
      </w:pPr>
      <w:r>
        <w:rPr>
          <w:rFonts w:ascii="IRNazanin" w:hAnsi="IRNazanin" w:eastAsia="IRNazanin"/>
          <w:color w:val="111111"/>
          <w:sz w:val="28"/>
          <w:sz w:val="28"/>
          <w:szCs w:val="28"/>
          <w:rtl w:val="true"/>
          <w:lang w:bidi="fa-IR"/>
        </w:rPr>
        <w:t>خرج منه البلل إذا لم یبل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المستحاضة وصومها</w:t>
      </w:r>
    </w:p>
    <w:p>
      <w:pPr>
        <w:pStyle w:val="BookText"/>
        <w:rPr/>
      </w:pPr>
      <w:r>
        <w:rPr>
          <w:rFonts w:ascii="IRNazanin" w:hAnsi="IRNazanin" w:eastAsia="IRNazanin"/>
          <w:color w:val="111111"/>
          <w:sz w:val="28"/>
          <w:sz w:val="28"/>
          <w:szCs w:val="28"/>
          <w:rtl w:val="true"/>
          <w:lang w:bidi="fa-IR"/>
        </w:rPr>
        <w:t>إذا لم تعمل ما تعمله المستحاضة من الغسل من أبواب الحیض قوله امرأة طهرت من</w:t>
      </w:r>
    </w:p>
    <w:p>
      <w:pPr>
        <w:pStyle w:val="BookText"/>
        <w:rPr/>
      </w:pPr>
      <w:r>
        <w:rPr>
          <w:rFonts w:ascii="IRNazanin" w:hAnsi="IRNazanin" w:eastAsia="IRNazanin"/>
          <w:color w:val="111111"/>
          <w:sz w:val="28"/>
          <w:sz w:val="28"/>
          <w:szCs w:val="28"/>
          <w:rtl w:val="true"/>
          <w:lang w:bidi="fa-IR"/>
        </w:rPr>
        <w:t>حیضها أو من دم نفاسها فی أول یوم من شهر رمضان ثم استحاضت فصلت وصامت</w:t>
      </w:r>
    </w:p>
    <w:p>
      <w:pPr>
        <w:pStyle w:val="BookText"/>
        <w:rPr/>
      </w:pPr>
      <w:r>
        <w:rPr>
          <w:rFonts w:ascii="IRNazanin" w:hAnsi="IRNazanin" w:eastAsia="IRNazanin"/>
          <w:color w:val="111111"/>
          <w:sz w:val="28"/>
          <w:sz w:val="28"/>
          <w:szCs w:val="28"/>
          <w:rtl w:val="true"/>
          <w:lang w:bidi="fa-IR"/>
        </w:rPr>
        <w:t>شهر رمضان کله من غیر أن تعمل ما تعمله المستحاضة من الغسل لکل صلاتین فهل</w:t>
      </w:r>
    </w:p>
    <w:p>
      <w:pPr>
        <w:pStyle w:val="BookText"/>
        <w:rPr/>
      </w:pPr>
      <w:r>
        <w:rPr>
          <w:rFonts w:ascii="IRNazanin" w:hAnsi="IRNazanin" w:eastAsia="IRNazanin"/>
          <w:color w:val="111111"/>
          <w:sz w:val="28"/>
          <w:sz w:val="28"/>
          <w:szCs w:val="28"/>
          <w:rtl w:val="true"/>
          <w:lang w:bidi="fa-IR"/>
        </w:rPr>
        <w:t>یجوز صومها وصلاتها أم لا فکتب علیه السلام تقضی صومها ولا تقضی صلاتها لان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کان یأمر فاطمة علیها السلام والمؤمنات من نسائه بذلک</w:t>
      </w:r>
      <w:r>
        <w:rPr>
          <w:rFonts w:eastAsia="IRNazanin" w:cs="IRNazanin"/>
          <w:color w:val="111111"/>
          <w:sz w:val="28"/>
          <w:szCs w:val="28"/>
          <w:rtl w:val="true"/>
          <w:lang w:bidi="fa-IR"/>
        </w:rPr>
        <w:t>.</w:t>
      </w:r>
      <w:bookmarkStart w:id="288" w:name="pg16861_183749"/>
    </w:p>
    <w:p>
      <w:pPr>
        <w:pStyle w:val="Heading4"/>
        <w:numPr>
          <w:ilvl w:val="3"/>
          <w:numId w:val="1"/>
        </w:numPr>
        <w:rPr/>
      </w:pPr>
      <w:bookmarkStart w:id="289" w:name="__RefHeading___Toc9934952_417432637"/>
      <w:bookmarkStart w:id="290" w:name="_Toc103"/>
      <w:bookmarkEnd w:id="288"/>
      <w:bookmarkEnd w:id="289"/>
      <w:r>
        <w:rPr>
          <w:rtl w:val="true"/>
        </w:rPr>
        <w:t>(</w:t>
      </w:r>
      <w:r>
        <w:rPr/>
        <w:t>20</w:t>
      </w:r>
      <w:r>
        <w:rPr>
          <w:rtl w:val="true"/>
        </w:rPr>
        <w:t xml:space="preserve">) </w:t>
      </w:r>
      <w:r>
        <w:rPr>
          <w:rtl w:val="true"/>
        </w:rPr>
        <w:t>باب ان من أفطر متعمدا یوما من شهر رمضان فعلیه الاتمام</w:t>
      </w:r>
      <w:r>
        <w:rPr>
          <w:rtl w:val="true"/>
        </w:rPr>
        <w:t>...</w:t>
      </w:r>
      <w:bookmarkEnd w:id="290"/>
    </w:p>
    <w:p>
      <w:pPr>
        <w:pStyle w:val="BookText"/>
        <w:rPr/>
      </w:pPr>
      <w:r>
        <w:rPr>
          <w:rFonts w:ascii="IRNazanin" w:hAnsi="IRNazanin" w:eastAsia="IRNazanin"/>
          <w:color w:val="111111"/>
          <w:sz w:val="28"/>
          <w:sz w:val="28"/>
          <w:szCs w:val="28"/>
          <w:rtl w:val="true"/>
          <w:lang w:bidi="fa-IR"/>
        </w:rPr>
        <w:t>باب ان من أفطر متعمدا یوما من شهر رمضان فعلیه الاتمام والقضاء وعتق رقبة أو صیام شهرین متتابعین أو اطعام ستین</w:t>
      </w:r>
    </w:p>
    <w:p>
      <w:pPr>
        <w:pStyle w:val="BookText"/>
        <w:rPr/>
      </w:pPr>
      <w:r>
        <w:rPr>
          <w:rFonts w:ascii="IRNazanin" w:hAnsi="IRNazanin" w:eastAsia="IRNazanin"/>
          <w:color w:val="111111"/>
          <w:sz w:val="28"/>
          <w:sz w:val="28"/>
          <w:szCs w:val="28"/>
          <w:rtl w:val="true"/>
          <w:lang w:bidi="fa-IR"/>
        </w:rPr>
        <w:t>مسکینا وان کان مستحقا فیأکلها بنفسه وعیاله وإذا افطر علی حرام فعلیه ثلاث کفارات وبیان حکم من لا یقدر علی الکفارات</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بن عیسی عن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w:t>
      </w:r>
    </w:p>
    <w:p>
      <w:pPr>
        <w:pStyle w:val="BookText"/>
        <w:rPr/>
      </w:pPr>
      <w:r>
        <w:rPr>
          <w:rFonts w:ascii="IRNazanin" w:hAnsi="IRNazanin" w:eastAsia="IRNazanin"/>
          <w:color w:val="111111"/>
          <w:sz w:val="28"/>
          <w:sz w:val="28"/>
          <w:szCs w:val="28"/>
          <w:rtl w:val="true"/>
          <w:lang w:bidi="fa-IR"/>
        </w:rPr>
        <w:t xml:space="preserve">عبد الله بن سنان 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العباس عن ابن المغیرة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فی </w:t>
      </w:r>
      <w:r>
        <w:rPr>
          <w:rStyle w:val="FootnoteAnchor"/>
          <w:rtl w:val="true"/>
        </w:rPr>
        <w:footnoteReference w:id="677"/>
      </w:r>
      <w:r>
        <w:rPr>
          <w:rFonts w:ascii="IRNazanin" w:hAnsi="IRNazanin" w:eastAsia="IRNazanin"/>
          <w:color w:val="111111"/>
          <w:sz w:val="28"/>
          <w:sz w:val="28"/>
          <w:szCs w:val="28"/>
          <w:rtl w:val="true"/>
          <w:lang w:bidi="fa-IR"/>
        </w:rPr>
        <w:t>رجل افطر فی شهر</w:t>
      </w:r>
    </w:p>
    <w:p>
      <w:pPr>
        <w:pStyle w:val="BookText"/>
        <w:rPr/>
      </w:pPr>
      <w:r>
        <w:rPr>
          <w:rFonts w:ascii="IRNazanin" w:hAnsi="IRNazanin" w:eastAsia="IRNazanin"/>
          <w:color w:val="111111"/>
          <w:sz w:val="28"/>
          <w:sz w:val="28"/>
          <w:szCs w:val="28"/>
          <w:rtl w:val="true"/>
          <w:lang w:bidi="fa-IR"/>
        </w:rPr>
        <w:t xml:space="preserve">رمضان متعمدا یوما واحدا من غیر عذر قال یعتق نسمة </w:t>
      </w:r>
      <w:r>
        <w:rPr>
          <w:rStyle w:val="FootnoteAnchor"/>
          <w:rtl w:val="true"/>
        </w:rPr>
        <w:footnoteReference w:id="678"/>
      </w:r>
      <w:r>
        <w:rPr>
          <w:rFonts w:ascii="IRNazanin" w:hAnsi="IRNazanin" w:eastAsia="IRNazanin"/>
          <w:color w:val="111111"/>
          <w:sz w:val="28"/>
          <w:sz w:val="28"/>
          <w:szCs w:val="28"/>
          <w:rtl w:val="true"/>
          <w:lang w:bidi="fa-IR"/>
        </w:rPr>
        <w:t>أو یصوم شهرین</w:t>
      </w:r>
    </w:p>
    <w:p>
      <w:pPr>
        <w:pStyle w:val="BookText"/>
        <w:rPr/>
      </w:pPr>
      <w:r>
        <w:rPr>
          <w:rFonts w:ascii="IRNazanin" w:hAnsi="IRNazanin" w:eastAsia="IRNazanin"/>
          <w:color w:val="111111"/>
          <w:sz w:val="28"/>
          <w:sz w:val="28"/>
          <w:szCs w:val="28"/>
          <w:rtl w:val="true"/>
          <w:lang w:bidi="fa-IR"/>
        </w:rPr>
        <w:t xml:space="preserve">متتابعین أو یطعم ستین مسکینا فان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بما یطیق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w:t>
      </w:r>
    </w:p>
    <w:p>
      <w:pPr>
        <w:pStyle w:val="BookText"/>
        <w:rPr/>
      </w:pPr>
      <w:r>
        <w:rPr>
          <w:rFonts w:ascii="IRNazanin" w:hAnsi="IRNazanin" w:eastAsia="IRNazanin"/>
          <w:color w:val="111111"/>
          <w:sz w:val="28"/>
          <w:sz w:val="28"/>
          <w:szCs w:val="28"/>
          <w:rtl w:val="true"/>
          <w:lang w:bidi="fa-IR"/>
        </w:rPr>
        <w:t>افطر فی شهر رمضان متعمدا نهارا فان استطاع ان یعتق رقبة اعتقها وإن لم یستطع</w:t>
      </w:r>
    </w:p>
    <w:p>
      <w:pPr>
        <w:pStyle w:val="BookText"/>
        <w:rPr/>
      </w:pPr>
      <w:r>
        <w:rPr>
          <w:rFonts w:ascii="IRNazanin" w:hAnsi="IRNazanin" w:eastAsia="IRNazanin"/>
          <w:color w:val="111111"/>
          <w:sz w:val="28"/>
          <w:sz w:val="28"/>
          <w:szCs w:val="28"/>
          <w:rtl w:val="true"/>
          <w:lang w:bidi="fa-IR"/>
        </w:rPr>
        <w:t>صام شهرین متتابعین فان لم یستطع أطعم ستین مسکینا فان لم یجد فلیتب إلی الله</w:t>
      </w:r>
    </w:p>
    <w:p>
      <w:pPr>
        <w:pStyle w:val="BookText"/>
        <w:rPr/>
      </w:pPr>
      <w:r>
        <w:rPr>
          <w:rFonts w:ascii="IRNazanin" w:hAnsi="IRNazanin" w:eastAsia="IRNazanin"/>
          <w:color w:val="111111"/>
          <w:sz w:val="28"/>
          <w:sz w:val="28"/>
          <w:szCs w:val="28"/>
          <w:rtl w:val="true"/>
          <w:lang w:bidi="fa-IR"/>
        </w:rPr>
        <w:t>ویستغفره فمتی أطاق الکفارة کفر وعلیه مع الکفارة قضاء یوم مکان الیوم الذی أفطره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من افطر یوما من شهر</w:t>
      </w:r>
    </w:p>
    <w:p>
      <w:pPr>
        <w:pStyle w:val="BookText"/>
        <w:rPr/>
      </w:pPr>
      <w:r>
        <w:rPr>
          <w:rFonts w:ascii="IRNazanin" w:hAnsi="IRNazanin" w:eastAsia="IRNazanin"/>
          <w:color w:val="111111"/>
          <w:sz w:val="28"/>
          <w:sz w:val="28"/>
          <w:szCs w:val="28"/>
          <w:rtl w:val="true"/>
          <w:lang w:bidi="fa-IR"/>
        </w:rPr>
        <w:t>رمضان خرج منه روح الایمان ومن افطر یوما من شهر رمضان أو جامع فیه فعلیه</w:t>
      </w:r>
    </w:p>
    <w:p>
      <w:pPr>
        <w:pStyle w:val="BookText"/>
        <w:rPr/>
      </w:pPr>
      <w:r>
        <w:rPr>
          <w:rFonts w:ascii="IRNazanin" w:hAnsi="IRNazanin" w:eastAsia="IRNazanin"/>
          <w:color w:val="111111"/>
          <w:sz w:val="28"/>
          <w:sz w:val="28"/>
          <w:szCs w:val="28"/>
          <w:rtl w:val="true"/>
          <w:lang w:bidi="fa-IR"/>
        </w:rPr>
        <w:t>عتق رقبة أو صیام شهرین متتابعین أو اطعام ستین مسکینا لکل مسکین مد من الطعام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قضاء ذلک الیوم وأنی له بمثله ومن فعل ذلک ناسیا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من افطر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w:t>
      </w:r>
    </w:p>
    <w:p>
      <w:pPr>
        <w:pStyle w:val="BookText"/>
        <w:rPr/>
      </w:pPr>
      <w:r>
        <w:rPr>
          <w:rFonts w:ascii="IRNazanin" w:hAnsi="IRNazanin" w:eastAsia="IRNazanin"/>
          <w:color w:val="111111"/>
          <w:sz w:val="28"/>
          <w:sz w:val="28"/>
          <w:szCs w:val="28"/>
          <w:rtl w:val="true"/>
          <w:lang w:bidi="fa-IR"/>
        </w:rPr>
        <w:t>رمضان خرج روح الایمان منه ومن افطر یوما فی شهر رمضان متعمدا فعلیه کفارة</w:t>
      </w:r>
    </w:p>
    <w:p>
      <w:pPr>
        <w:pStyle w:val="BookText"/>
        <w:rPr/>
      </w:pPr>
      <w:r>
        <w:rPr>
          <w:rFonts w:ascii="IRNazanin" w:hAnsi="IRNazanin" w:eastAsia="IRNazanin"/>
          <w:color w:val="111111"/>
          <w:sz w:val="28"/>
          <w:sz w:val="28"/>
          <w:szCs w:val="28"/>
          <w:rtl w:val="true"/>
          <w:lang w:bidi="fa-IR"/>
        </w:rPr>
        <w:t>واحدة وقضاء یوم مکانه وأنی له بمثله واما الخبر الذی روی فیمن افطر یوما من</w:t>
      </w:r>
    </w:p>
    <w:p>
      <w:pPr>
        <w:pStyle w:val="BookText"/>
        <w:rPr/>
      </w:pPr>
      <w:r>
        <w:rPr>
          <w:rFonts w:ascii="IRNazanin" w:hAnsi="IRNazanin" w:eastAsia="IRNazanin"/>
          <w:color w:val="111111"/>
          <w:sz w:val="28"/>
          <w:sz w:val="28"/>
          <w:szCs w:val="28"/>
          <w:rtl w:val="true"/>
          <w:lang w:bidi="fa-IR"/>
        </w:rPr>
        <w:t>شهر رمضان متعمدا ان علیه ثلث کفارات فانی افتی به فیمن افطر بجماع محرم</w:t>
      </w:r>
    </w:p>
    <w:p>
      <w:pPr>
        <w:pStyle w:val="BookText"/>
        <w:rPr/>
      </w:pPr>
      <w:r>
        <w:rPr>
          <w:rFonts w:ascii="IRNazanin" w:hAnsi="IRNazanin" w:eastAsia="IRNazanin"/>
          <w:color w:val="111111"/>
          <w:sz w:val="28"/>
          <w:sz w:val="28"/>
          <w:szCs w:val="28"/>
          <w:rtl w:val="true"/>
          <w:lang w:bidi="fa-IR"/>
        </w:rPr>
        <w:t>علیه أو بطعام محرم علیه لوجود ذلک فی روایات أبی الحسین الأسدی رض فیما</w:t>
      </w:r>
    </w:p>
    <w:p>
      <w:pPr>
        <w:pStyle w:val="BookText"/>
        <w:rPr/>
      </w:pPr>
      <w:r>
        <w:rPr>
          <w:rFonts w:ascii="IRNazanin" w:hAnsi="IRNazanin" w:eastAsia="IRNazanin"/>
          <w:color w:val="111111"/>
          <w:sz w:val="28"/>
          <w:sz w:val="28"/>
          <w:szCs w:val="28"/>
          <w:rtl w:val="true"/>
          <w:lang w:bidi="fa-IR"/>
        </w:rPr>
        <w:t>ورد علیه من الشیخ أبی جعفر محمد بن عثمان العمری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محمد بن</w:t>
      </w:r>
    </w:p>
    <w:p>
      <w:pPr>
        <w:pStyle w:val="BookText"/>
        <w:rPr/>
      </w:pPr>
      <w:r>
        <w:rPr>
          <w:rFonts w:ascii="IRNazanin" w:hAnsi="IRNazanin" w:eastAsia="IRNazanin"/>
          <w:color w:val="111111"/>
          <w:sz w:val="28"/>
          <w:sz w:val="28"/>
          <w:szCs w:val="28"/>
          <w:rtl w:val="true"/>
          <w:lang w:bidi="fa-IR"/>
        </w:rPr>
        <w:t>الحسین بن أبی الخطاب عن أحمد بن محمد بن أبی نصر عن المشرقی عن أبی</w:t>
      </w:r>
    </w:p>
    <w:p>
      <w:pPr>
        <w:pStyle w:val="BookText"/>
        <w:rPr/>
      </w:pPr>
      <w:r>
        <w:rPr>
          <w:rFonts w:ascii="IRNazanin" w:hAnsi="IRNazanin" w:eastAsia="IRNazanin"/>
          <w:color w:val="111111"/>
          <w:sz w:val="28"/>
          <w:sz w:val="28"/>
          <w:szCs w:val="28"/>
          <w:rtl w:val="true"/>
          <w:lang w:bidi="fa-IR"/>
        </w:rPr>
        <w:t>الحسن علیه السلام قال سئلته عن رجل افطر من شهر رمضان أیاما متعمدا ما علیه</w:t>
      </w:r>
    </w:p>
    <w:p>
      <w:pPr>
        <w:pStyle w:val="BookText"/>
        <w:rPr/>
      </w:pPr>
      <w:r>
        <w:rPr>
          <w:rFonts w:ascii="IRNazanin" w:hAnsi="IRNazanin" w:eastAsia="IRNazanin"/>
          <w:color w:val="111111"/>
          <w:sz w:val="28"/>
          <w:sz w:val="28"/>
          <w:szCs w:val="28"/>
          <w:rtl w:val="true"/>
          <w:lang w:bidi="fa-IR"/>
        </w:rPr>
        <w:t xml:space="preserve">من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من افطر یوما من شهر رمضان متعمدا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عتق رقبة مؤمنة ویصوم یوما بدل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إبراهیم بن هاشم عن</w:t>
      </w:r>
    </w:p>
    <w:p>
      <w:pPr>
        <w:pStyle w:val="BookText"/>
        <w:rPr/>
      </w:pPr>
      <w:r>
        <w:rPr>
          <w:rFonts w:ascii="IRNazanin" w:hAnsi="IRNazanin" w:eastAsia="IRNazanin"/>
          <w:color w:val="111111"/>
          <w:sz w:val="28"/>
          <w:sz w:val="28"/>
          <w:szCs w:val="28"/>
          <w:rtl w:val="true"/>
          <w:lang w:bidi="fa-IR"/>
        </w:rPr>
        <w:t xml:space="preserve">آدم بن إسحاق عن رجل عن فقیه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النعمان </w:t>
      </w:r>
      <w:r>
        <w:rPr>
          <w:rStyle w:val="FootnoteAnchor"/>
          <w:rtl w:val="true"/>
        </w:rPr>
        <w:footnoteReference w:id="679"/>
      </w:r>
      <w:r>
        <w:rPr>
          <w:rFonts w:ascii="IRNazanin" w:hAnsi="IRNazanin" w:eastAsia="IRNazanin"/>
          <w:color w:val="111111"/>
          <w:sz w:val="28"/>
          <w:sz w:val="28"/>
          <w:szCs w:val="28"/>
          <w:rtl w:val="true"/>
          <w:lang w:bidi="fa-IR"/>
        </w:rPr>
        <w:t>عن أبی عبد الله علیه</w:t>
      </w:r>
    </w:p>
    <w:p>
      <w:pPr>
        <w:pStyle w:val="BookText"/>
        <w:rPr/>
      </w:pPr>
      <w:r>
        <w:rPr>
          <w:rFonts w:ascii="IRNazanin" w:hAnsi="IRNazanin" w:eastAsia="IRNazanin"/>
          <w:color w:val="111111"/>
          <w:sz w:val="28"/>
          <w:sz w:val="28"/>
          <w:szCs w:val="28"/>
          <w:rtl w:val="true"/>
          <w:lang w:bidi="fa-IR"/>
        </w:rPr>
        <w:t>السلام قال سئل عن رجل افطر یوما من شهر رمضان فقال کفارته جریبان من طعام</w:t>
      </w:r>
    </w:p>
    <w:p>
      <w:pPr>
        <w:pStyle w:val="BookText"/>
        <w:rPr/>
      </w:pPr>
      <w:r>
        <w:rPr>
          <w:rFonts w:ascii="IRNazanin" w:hAnsi="IRNazanin" w:eastAsia="IRNazanin"/>
          <w:color w:val="111111"/>
          <w:sz w:val="28"/>
          <w:sz w:val="28"/>
          <w:szCs w:val="28"/>
          <w:rtl w:val="true"/>
          <w:lang w:bidi="fa-IR"/>
        </w:rPr>
        <w:t>وهو عشرون صاعا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غیر</w:t>
      </w:r>
    </w:p>
    <w:p>
      <w:pPr>
        <w:pStyle w:val="BookText"/>
        <w:rPr/>
      </w:pPr>
      <w:r>
        <w:rPr>
          <w:rFonts w:ascii="IRNazanin" w:hAnsi="IRNazanin" w:eastAsia="IRNazanin"/>
          <w:color w:val="111111"/>
          <w:sz w:val="28"/>
          <w:sz w:val="28"/>
          <w:szCs w:val="28"/>
          <w:rtl w:val="true"/>
          <w:lang w:bidi="fa-IR"/>
        </w:rPr>
        <w:t>واحد عن ابان بن عثمان عن عبد الرحمان بن أبی عبد الله قال سئلته عن رجل</w:t>
      </w:r>
    </w:p>
    <w:p>
      <w:pPr>
        <w:pStyle w:val="BookText"/>
        <w:rPr/>
      </w:pPr>
      <w:r>
        <w:rPr>
          <w:rFonts w:ascii="IRNazanin" w:hAnsi="IRNazanin" w:eastAsia="IRNazanin"/>
          <w:color w:val="111111"/>
          <w:sz w:val="28"/>
          <w:sz w:val="28"/>
          <w:szCs w:val="28"/>
          <w:rtl w:val="true"/>
          <w:lang w:bidi="fa-IR"/>
        </w:rPr>
        <w:t xml:space="preserve">افطر یوما من شهر رمضان متعمدا قال یتصدق بعشرین صاعا ویقضی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w:t>
      </w:r>
    </w:p>
    <w:p>
      <w:pPr>
        <w:pStyle w:val="BookText"/>
        <w:rPr/>
      </w:pPr>
      <w:r>
        <w:rPr>
          <w:rFonts w:ascii="IRNazanin" w:hAnsi="IRNazanin" w:eastAsia="IRNazanin"/>
          <w:color w:val="111111"/>
          <w:sz w:val="28"/>
          <w:sz w:val="28"/>
          <w:szCs w:val="28"/>
          <w:rtl w:val="true"/>
          <w:lang w:bidi="fa-IR"/>
        </w:rPr>
        <w:t>الوسائل هذه الروایة عن الشیخ عن محمد بن یعقوب الخ ولکن لم نجدها فی کتابیه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أبی جعفر عن الحسین</w:t>
      </w:r>
    </w:p>
    <w:p>
      <w:pPr>
        <w:pStyle w:val="BookText"/>
        <w:rPr/>
      </w:pPr>
      <w:r>
        <w:rPr>
          <w:rFonts w:ascii="IRNazanin" w:hAnsi="IRNazanin" w:eastAsia="IRNazanin"/>
          <w:color w:val="111111"/>
          <w:sz w:val="28"/>
          <w:sz w:val="28"/>
          <w:szCs w:val="28"/>
          <w:rtl w:val="true"/>
          <w:lang w:bidi="fa-IR"/>
        </w:rPr>
        <w:t>بن سعید عن فضالة بن أیوب عن ابان بن عثمان عن عبد الرحمن بن أبی عبد الله</w:t>
      </w:r>
    </w:p>
    <w:p>
      <w:pPr>
        <w:pStyle w:val="BookText"/>
        <w:rPr/>
      </w:pPr>
      <w:r>
        <w:rPr>
          <w:rFonts w:ascii="IRNazanin" w:hAnsi="IRNazanin" w:eastAsia="IRNazanin"/>
          <w:color w:val="111111"/>
          <w:sz w:val="28"/>
          <w:sz w:val="28"/>
          <w:szCs w:val="28"/>
          <w:rtl w:val="true"/>
          <w:lang w:bidi="fa-IR"/>
        </w:rPr>
        <w:t>عن أبی عبد الله علیه السلام قال سئلته عن رجل افطر یوما من شهر رمضان متعمدا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علیه خمسة عشر صاعا لکل مسکین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النبی صلی الله علیه</w:t>
      </w:r>
    </w:p>
    <w:p>
      <w:pPr>
        <w:pStyle w:val="BookText"/>
        <w:rPr/>
      </w:pPr>
      <w:r>
        <w:rPr>
          <w:rFonts w:ascii="IRNazanin" w:hAnsi="IRNazanin" w:eastAsia="IRNazanin"/>
          <w:color w:val="111111"/>
          <w:sz w:val="28"/>
          <w:sz w:val="28"/>
          <w:szCs w:val="28"/>
          <w:rtl w:val="true"/>
          <w:lang w:bidi="fa-IR"/>
        </w:rPr>
        <w:t xml:space="preserve">وآله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الحسین بن سعید</w:t>
      </w:r>
    </w:p>
    <w:p>
      <w:pPr>
        <w:pStyle w:val="BookText"/>
        <w:rPr/>
      </w:pPr>
      <w:r>
        <w:rPr>
          <w:rFonts w:ascii="IRNazanin" w:hAnsi="IRNazanin" w:eastAsia="IRNazanin"/>
          <w:color w:val="111111"/>
          <w:sz w:val="28"/>
          <w:sz w:val="28"/>
          <w:szCs w:val="28"/>
          <w:rtl w:val="true"/>
          <w:lang w:bidi="fa-IR"/>
        </w:rPr>
        <w:t>عن فضالة عن ابان عن عبد الرحمان قال سألت أبا عبد الله علیه السلام عن رجل افطر</w:t>
      </w:r>
    </w:p>
    <w:p>
      <w:pPr>
        <w:pStyle w:val="BookText"/>
        <w:rPr/>
      </w:pPr>
      <w:r>
        <w:rPr>
          <w:rFonts w:ascii="IRNazanin" w:hAnsi="IRNazanin" w:eastAsia="IRNazanin"/>
          <w:color w:val="111111"/>
          <w:sz w:val="28"/>
          <w:sz w:val="28"/>
          <w:szCs w:val="28"/>
          <w:rtl w:val="true"/>
          <w:lang w:bidi="fa-IR"/>
        </w:rPr>
        <w:t>یوما من شهر رمضان متعمدا قال علیه خمسة عشر صاعا لکل مسکین مد مثل الذی صنع</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 عن إسماعیل</w:t>
      </w:r>
    </w:p>
    <w:p>
      <w:pPr>
        <w:pStyle w:val="BookText"/>
        <w:rPr/>
      </w:pPr>
      <w:r>
        <w:rPr>
          <w:rFonts w:ascii="IRNazanin" w:hAnsi="IRNazanin" w:eastAsia="IRNazanin"/>
          <w:color w:val="111111"/>
          <w:sz w:val="28"/>
          <w:sz w:val="28"/>
          <w:szCs w:val="28"/>
          <w:rtl w:val="true"/>
          <w:lang w:bidi="fa-IR"/>
        </w:rPr>
        <w:t xml:space="preserve">ابن مرار و </w:t>
      </w:r>
      <w:r>
        <w:rPr>
          <w:rStyle w:val="FootnoteAnchor"/>
          <w:rtl w:val="true"/>
        </w:rPr>
        <w:footnoteReference w:id="680"/>
      </w:r>
      <w:r>
        <w:rPr>
          <w:rFonts w:ascii="IRNazanin" w:hAnsi="IRNazanin" w:eastAsia="IRNazanin"/>
          <w:color w:val="111111"/>
          <w:sz w:val="28"/>
          <w:sz w:val="28"/>
          <w:szCs w:val="28"/>
          <w:rtl w:val="true"/>
          <w:lang w:bidi="fa-IR"/>
        </w:rPr>
        <w:t>عبد الجبار بن المبارک عن یونس بن عبد الرحمن عن عبد الله بن</w:t>
      </w:r>
    </w:p>
    <w:p>
      <w:pPr>
        <w:pStyle w:val="BookText"/>
        <w:rPr/>
      </w:pPr>
      <w:r>
        <w:rPr>
          <w:rFonts w:ascii="IRNazanin" w:hAnsi="IRNazanin" w:eastAsia="IRNazanin"/>
          <w:color w:val="111111"/>
          <w:sz w:val="28"/>
          <w:sz w:val="28"/>
          <w:szCs w:val="28"/>
          <w:rtl w:val="true"/>
          <w:lang w:bidi="fa-IR"/>
        </w:rPr>
        <w:t>مسکان عن أبی بصیر وسماعة بن مهران قالا سألنا ابا عبد الله علیه السلام عن الرجل</w:t>
      </w:r>
    </w:p>
    <w:p>
      <w:pPr>
        <w:pStyle w:val="BookText"/>
        <w:rPr/>
      </w:pPr>
      <w:r>
        <w:rPr>
          <w:rFonts w:ascii="IRNazanin" w:hAnsi="IRNazanin" w:eastAsia="IRNazanin"/>
          <w:color w:val="111111"/>
          <w:sz w:val="28"/>
          <w:sz w:val="28"/>
          <w:szCs w:val="28"/>
          <w:rtl w:val="true"/>
          <w:lang w:bidi="fa-IR"/>
        </w:rPr>
        <w:t xml:space="preserve">یکون علیه صیام شهرین متتابعین فلم یقدر علی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یقدر علی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یقدر علی الصدقة قال علیه السلام فلیصم ثمانیة عشر یوما عن کل عشرة</w:t>
      </w:r>
    </w:p>
    <w:p>
      <w:pPr>
        <w:pStyle w:val="BookText"/>
        <w:rPr/>
      </w:pPr>
      <w:r>
        <w:rPr>
          <w:rFonts w:ascii="IRNazanin" w:hAnsi="IRNazanin" w:eastAsia="IRNazanin"/>
          <w:color w:val="111111"/>
          <w:sz w:val="28"/>
          <w:sz w:val="28"/>
          <w:szCs w:val="28"/>
          <w:rtl w:val="true"/>
          <w:lang w:bidi="fa-IR"/>
        </w:rPr>
        <w:t xml:space="preserve">مساکین </w:t>
      </w:r>
      <w:r>
        <w:rPr>
          <w:rStyle w:val="FootnoteAnchor"/>
          <w:rtl w:val="true"/>
        </w:rPr>
        <w:footnoteReference w:id="681"/>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 عن إسماعیل بن مرار</w:t>
      </w:r>
    </w:p>
    <w:p>
      <w:pPr>
        <w:pStyle w:val="BookText"/>
        <w:rPr/>
      </w:pPr>
      <w:r>
        <w:rPr>
          <w:rFonts w:ascii="IRNazanin" w:hAnsi="IRNazanin" w:eastAsia="IRNazanin"/>
          <w:color w:val="111111"/>
          <w:sz w:val="28"/>
          <w:sz w:val="28"/>
          <w:szCs w:val="28"/>
          <w:rtl w:val="true"/>
          <w:lang w:bidi="fa-IR"/>
        </w:rPr>
        <w:t>وعبد الجبار بن المبارک عن یونس بن عبد الرحمن عن عبد الله بن سنان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کان علیه صیام وذکر مثله ما فی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لم یجد العتق ولا الاطعام ولم یقدر علی صیام الشهرین</w:t>
      </w:r>
    </w:p>
    <w:p>
      <w:pPr>
        <w:pStyle w:val="BookText"/>
        <w:rPr/>
      </w:pPr>
      <w:r>
        <w:rPr>
          <w:rFonts w:ascii="IRNazanin" w:hAnsi="IRNazanin" w:eastAsia="IRNazanin"/>
          <w:color w:val="111111"/>
          <w:sz w:val="28"/>
          <w:sz w:val="28"/>
          <w:szCs w:val="28"/>
          <w:rtl w:val="true"/>
          <w:lang w:bidi="fa-IR"/>
        </w:rPr>
        <w:t>علی التمام صام ثمانیة عشر یوما متتابعات لکل عشرة مساکین ثلاثة أیام فان لم یقدر علی</w:t>
      </w:r>
    </w:p>
    <w:p>
      <w:pPr>
        <w:pStyle w:val="BookText"/>
        <w:rPr/>
      </w:pPr>
      <w:r>
        <w:rPr>
          <w:rFonts w:ascii="IRNazanin" w:hAnsi="IRNazanin" w:eastAsia="IRNazanin"/>
          <w:color w:val="111111"/>
          <w:sz w:val="28"/>
          <w:sz w:val="28"/>
          <w:szCs w:val="28"/>
          <w:rtl w:val="true"/>
          <w:lang w:bidi="fa-IR"/>
        </w:rPr>
        <w:t xml:space="preserve">ذلک فلیتصدق بما أطاق أو فلیصم ما استطاع بذلک جاءت الآثار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أیضا مع الکفارة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المروزی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الغبار</w:t>
      </w:r>
    </w:p>
    <w:p>
      <w:pPr>
        <w:pStyle w:val="BookText"/>
        <w:rPr/>
      </w:pPr>
      <w:r>
        <w:rPr>
          <w:rFonts w:ascii="IRNazanin" w:hAnsi="IRNazanin" w:eastAsia="IRNazanin"/>
          <w:color w:val="111111"/>
          <w:sz w:val="28"/>
          <w:sz w:val="28"/>
          <w:szCs w:val="28"/>
          <w:rtl w:val="true"/>
          <w:lang w:bidi="fa-IR"/>
        </w:rPr>
        <w:t xml:space="preserve">الغلیظ إلی حلقه من أبواب ما یجب الامساک عنه قوله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من دخل فی</w:t>
      </w:r>
    </w:p>
    <w:p>
      <w:pPr>
        <w:pStyle w:val="BookText"/>
        <w:rPr/>
      </w:pPr>
      <w:r>
        <w:rPr>
          <w:rFonts w:ascii="IRNazanin" w:hAnsi="IRNazanin" w:eastAsia="IRNazanin"/>
          <w:color w:val="111111"/>
          <w:sz w:val="28"/>
          <w:sz w:val="28"/>
          <w:szCs w:val="28"/>
          <w:rtl w:val="true"/>
          <w:lang w:bidi="fa-IR"/>
        </w:rPr>
        <w:t>حلقه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شهرین متتابعین فان ذلک له فطر مثل الأکل والشرب والنکاح</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القئ ما یدل علی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قضاء الصوم إذا تقیأ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الکذب علی الله یفطر الصائم ما یدل علی</w:t>
      </w:r>
    </w:p>
    <w:p>
      <w:pPr>
        <w:pStyle w:val="BookText"/>
        <w:rPr/>
      </w:pPr>
      <w:r>
        <w:rPr>
          <w:rFonts w:ascii="IRNazanin" w:hAnsi="IRNazanin" w:eastAsia="IRNazanin"/>
          <w:color w:val="111111"/>
          <w:sz w:val="28"/>
          <w:sz w:val="28"/>
          <w:szCs w:val="28"/>
          <w:rtl w:val="true"/>
          <w:lang w:bidi="fa-IR"/>
        </w:rPr>
        <w:t>لزوم القضاء علی من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إمساک الصائم عن الجماع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اکره زوجته علی الجماع فی شهر رمضان فعلیه کفارتان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الاحتلام فی یوم</w:t>
      </w:r>
    </w:p>
    <w:p>
      <w:pPr>
        <w:pStyle w:val="BookText"/>
        <w:rPr/>
      </w:pPr>
      <w:r>
        <w:rPr>
          <w:rFonts w:ascii="IRNazanin" w:hAnsi="IRNazanin" w:eastAsia="IRNazanin"/>
          <w:color w:val="111111"/>
          <w:sz w:val="28"/>
          <w:sz w:val="28"/>
          <w:szCs w:val="28"/>
          <w:rtl w:val="true"/>
          <w:lang w:bidi="fa-IR"/>
        </w:rPr>
        <w:t>شهر رمضان لا یبطل الصوم قوله فمن أجنب فی شهر رمضان فنام حتی یصبح فعلیه</w:t>
      </w:r>
    </w:p>
    <w:p>
      <w:pPr>
        <w:pStyle w:val="BookText"/>
        <w:rPr/>
      </w:pPr>
      <w:r>
        <w:rPr>
          <w:rFonts w:ascii="IRNazanin" w:hAnsi="IRNazanin" w:eastAsia="IRNazanin"/>
          <w:color w:val="111111"/>
          <w:sz w:val="28"/>
          <w:sz w:val="28"/>
          <w:szCs w:val="28"/>
          <w:rtl w:val="true"/>
          <w:lang w:bidi="fa-IR"/>
        </w:rPr>
        <w:t>عتق رقبة أو اطعام ستین مسکینا وقضی ذلک الیوم ویتم 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البقاء علی الجنابة ما یدل علی ذلک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ان نسی فافطر بشئ من المفطرات فلیس علیه شئ ما یدل</w:t>
      </w:r>
    </w:p>
    <w:p>
      <w:pPr>
        <w:pStyle w:val="BookText"/>
        <w:rPr/>
      </w:pPr>
      <w:r>
        <w:rPr>
          <w:rFonts w:ascii="IRNazanin" w:hAnsi="IRNazanin" w:eastAsia="IRNazanin"/>
          <w:color w:val="111111"/>
          <w:sz w:val="28"/>
          <w:sz w:val="28"/>
          <w:szCs w:val="28"/>
          <w:rtl w:val="true"/>
          <w:lang w:bidi="fa-IR"/>
        </w:rPr>
        <w:t>بمفهومه علی أن من افطر متعمدا فعلیه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یجوز له ان یتمضمض ما یدل</w:t>
      </w:r>
    </w:p>
    <w:p>
      <w:pPr>
        <w:pStyle w:val="BookText"/>
        <w:rPr/>
      </w:pPr>
      <w:r>
        <w:rPr>
          <w:rFonts w:ascii="IRNazanin" w:hAnsi="IRNazanin" w:eastAsia="IRNazanin"/>
          <w:color w:val="111111"/>
          <w:sz w:val="28"/>
          <w:sz w:val="28"/>
          <w:szCs w:val="28"/>
          <w:rtl w:val="true"/>
          <w:lang w:bidi="fa-IR"/>
        </w:rPr>
        <w:t>علی وجوب قضاء الصوم إذا دخل الماء فی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الصائم إذا دخل الذباب فی حلقه</w:t>
      </w:r>
    </w:p>
    <w:p>
      <w:pPr>
        <w:pStyle w:val="BookText"/>
        <w:rPr/>
      </w:pPr>
      <w:r>
        <w:rPr>
          <w:rFonts w:ascii="IRNazanin" w:hAnsi="IRNazanin" w:eastAsia="IRNazanin"/>
          <w:color w:val="111111"/>
          <w:sz w:val="28"/>
          <w:sz w:val="28"/>
          <w:szCs w:val="28"/>
          <w:rtl w:val="true"/>
          <w:lang w:bidi="fa-IR"/>
        </w:rPr>
        <w:t xml:space="preserve">قوله علیه السلام لیس علیه قضاء لأنه لیس بطعام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الحامل المقرب والمرضع إذا لم یطیقا الصوم یفطران من أبواب من یجب علیه</w:t>
      </w:r>
    </w:p>
    <w:p>
      <w:pPr>
        <w:pStyle w:val="BookText"/>
        <w:rPr/>
      </w:pPr>
      <w:r>
        <w:rPr>
          <w:rFonts w:ascii="IRNazanin" w:hAnsi="IRNazanin" w:eastAsia="IRNazanin"/>
          <w:color w:val="111111"/>
          <w:sz w:val="28"/>
          <w:sz w:val="28"/>
          <w:szCs w:val="28"/>
          <w:rtl w:val="true"/>
          <w:lang w:bidi="fa-IR"/>
        </w:rPr>
        <w:t xml:space="preserve">الصوم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المریض إذا اضربه الصوم وجب علیه الافطار والقضاء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 xml:space="preserve">سافر فی شهر رمضان یجب علیه الافطار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w:t>
      </w:r>
    </w:p>
    <w:p>
      <w:pPr>
        <w:pStyle w:val="BookText"/>
        <w:rPr/>
      </w:pPr>
      <w:r>
        <w:rPr>
          <w:rFonts w:ascii="IRNazanin" w:hAnsi="IRNazanin" w:eastAsia="IRNazanin"/>
          <w:color w:val="111111"/>
          <w:sz w:val="28"/>
          <w:sz w:val="28"/>
          <w:szCs w:val="28"/>
          <w:rtl w:val="true"/>
          <w:lang w:bidi="fa-IR"/>
        </w:rPr>
        <w:t xml:space="preserve">ان یقضی ما فاته من الصوم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 صوم شهر رمضان</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فاته صوم شهر رمضان لمرض أو سفر فعلیه ان یقضیه قبل أن</w:t>
      </w:r>
    </w:p>
    <w:p>
      <w:pPr>
        <w:pStyle w:val="BookText"/>
        <w:rPr/>
      </w:pPr>
      <w:r>
        <w:rPr>
          <w:rFonts w:ascii="IRNazanin" w:hAnsi="IRNazanin" w:eastAsia="IRNazanin"/>
          <w:color w:val="111111"/>
          <w:sz w:val="28"/>
          <w:sz w:val="28"/>
          <w:szCs w:val="28"/>
          <w:rtl w:val="true"/>
          <w:lang w:bidi="fa-IR"/>
        </w:rPr>
        <w:t>یدرکه رمضان آخر ما یدل علی بعض المقصود وکذا فی أحادیث الباب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الجماع علی المعتکف من أبواب الاعتکاف قوله معتکف واقع اهله</w:t>
      </w:r>
    </w:p>
    <w:p>
      <w:pPr>
        <w:pStyle w:val="BookText"/>
        <w:rPr/>
      </w:pPr>
      <w:r>
        <w:rPr>
          <w:rFonts w:ascii="IRNazanin" w:hAnsi="IRNazanin" w:eastAsia="IRNazanin"/>
          <w:color w:val="111111"/>
          <w:sz w:val="28"/>
          <w:sz w:val="28"/>
          <w:szCs w:val="28"/>
          <w:rtl w:val="true"/>
          <w:lang w:bidi="fa-IR"/>
        </w:rPr>
        <w:t>فقال علیه السلام هو بمنزلة من افطر یوما من شهر رمضان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مهران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ما علی الذی افطر یوما من شهر رمضان</w:t>
      </w:r>
      <w:bookmarkStart w:id="291" w:name="pg16861_183753"/>
    </w:p>
    <w:p>
      <w:pPr>
        <w:pStyle w:val="BookText"/>
        <w:rPr/>
      </w:pPr>
      <w:bookmarkEnd w:id="291"/>
      <w:r>
        <w:rPr>
          <w:rFonts w:ascii="IRNazanin" w:hAnsi="IRNazanin" w:eastAsia="IRNazanin"/>
          <w:color w:val="111111"/>
          <w:sz w:val="28"/>
          <w:sz w:val="28"/>
          <w:szCs w:val="28"/>
          <w:rtl w:val="true"/>
          <w:lang w:bidi="fa-IR"/>
        </w:rPr>
        <w:t>متعمدا عتق رقبة أو صوم شهرین متتابعین أو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أعین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 وطئها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علیه السلام علیه کفارتان</w:t>
      </w:r>
      <w:r>
        <w:rPr>
          <w:rFonts w:eastAsia="IRNazanin" w:cs="IRNazanin"/>
          <w:color w:val="111111"/>
          <w:sz w:val="28"/>
          <w:szCs w:val="28"/>
          <w:rtl w:val="true"/>
          <w:lang w:bidi="fa-IR"/>
        </w:rPr>
        <w:t>.</w:t>
      </w:r>
    </w:p>
    <w:p>
      <w:pPr>
        <w:pStyle w:val="Heading4"/>
        <w:numPr>
          <w:ilvl w:val="3"/>
          <w:numId w:val="1"/>
        </w:numPr>
        <w:rPr/>
      </w:pPr>
      <w:bookmarkStart w:id="292" w:name="__RefHeading___Toc9934954_417432637"/>
      <w:bookmarkStart w:id="293" w:name="_Toc104"/>
      <w:bookmarkEnd w:id="292"/>
      <w:r>
        <w:rPr>
          <w:rtl w:val="true"/>
        </w:rPr>
        <w:t>(</w:t>
      </w:r>
      <w:r>
        <w:rPr/>
        <w:t>21</w:t>
      </w:r>
      <w:r>
        <w:rPr>
          <w:rtl w:val="true"/>
        </w:rPr>
        <w:t xml:space="preserve">) </w:t>
      </w:r>
      <w:r>
        <w:rPr>
          <w:rtl w:val="true"/>
        </w:rPr>
        <w:t>باب حکم من أتی اهله فی قضاء شهر رمضان أو لاعبه فسبقه الماء</w:t>
      </w:r>
      <w:bookmarkEnd w:id="293"/>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الصفار عن یعقوب بن یزید عن ابن أبی عمیر عن حفص ابن سوقة عمن ذکره عن</w:t>
      </w:r>
    </w:p>
    <w:p>
      <w:pPr>
        <w:pStyle w:val="BookText"/>
        <w:rPr/>
      </w:pPr>
      <w:r>
        <w:rPr>
          <w:rFonts w:ascii="IRNazanin" w:hAnsi="IRNazanin" w:eastAsia="IRNazanin"/>
          <w:color w:val="111111"/>
          <w:sz w:val="28"/>
          <w:sz w:val="28"/>
          <w:szCs w:val="28"/>
          <w:rtl w:val="true"/>
          <w:lang w:bidi="fa-IR"/>
        </w:rPr>
        <w:t>أبی عبد الله علیه السلام فی الرجل یلاعب اهله أو جاریته وهو فی قضاء شهر رمضان</w:t>
      </w:r>
    </w:p>
    <w:p>
      <w:pPr>
        <w:pStyle w:val="BookText"/>
        <w:rPr/>
      </w:pPr>
      <w:r>
        <w:rPr>
          <w:rFonts w:ascii="IRNazanin" w:hAnsi="IRNazanin" w:eastAsia="IRNazanin"/>
          <w:color w:val="111111"/>
          <w:sz w:val="28"/>
          <w:sz w:val="28"/>
          <w:szCs w:val="28"/>
          <w:rtl w:val="true"/>
          <w:lang w:bidi="fa-IR"/>
        </w:rPr>
        <w:t>فیسبقه الماء فینزل قال علیه السلام من الکفارة مثل ما علی الذی یجامع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افطر فی قضاء شهر رمضان من أبواب نیة</w:t>
      </w:r>
    </w:p>
    <w:p>
      <w:pPr>
        <w:pStyle w:val="BookText"/>
        <w:rPr/>
      </w:pPr>
      <w:r>
        <w:rPr>
          <w:rFonts w:ascii="IRNazanin" w:hAnsi="IRNazanin" w:eastAsia="IRNazanin"/>
          <w:color w:val="111111"/>
          <w:sz w:val="28"/>
          <w:sz w:val="28"/>
          <w:szCs w:val="28"/>
          <w:rtl w:val="true"/>
          <w:lang w:bidi="fa-IR"/>
        </w:rPr>
        <w:t>الصوم ما یدل علی ذلک فراجع وفی أحادیث الباب المتقدم ما یمکن ان یستدل</w:t>
      </w:r>
    </w:p>
    <w:p>
      <w:pPr>
        <w:pStyle w:val="BookText"/>
        <w:rPr/>
      </w:pPr>
      <w:r>
        <w:rPr>
          <w:rFonts w:ascii="IRNazanin" w:hAnsi="IRNazanin" w:eastAsia="IRNazanin"/>
          <w:color w:val="111111"/>
          <w:sz w:val="28"/>
          <w:sz w:val="28"/>
          <w:szCs w:val="28"/>
          <w:rtl w:val="true"/>
          <w:lang w:bidi="fa-IR"/>
        </w:rPr>
        <w:t>به علی ذلک</w:t>
      </w:r>
      <w:r>
        <w:rPr>
          <w:rFonts w:eastAsia="IRNazanin" w:cs="IRNazanin"/>
          <w:color w:val="111111"/>
          <w:sz w:val="28"/>
          <w:szCs w:val="28"/>
          <w:rtl w:val="true"/>
          <w:lang w:bidi="fa-IR"/>
        </w:rPr>
        <w:t>.</w:t>
      </w:r>
    </w:p>
    <w:p>
      <w:pPr>
        <w:pStyle w:val="Heading4"/>
        <w:numPr>
          <w:ilvl w:val="3"/>
          <w:numId w:val="1"/>
        </w:numPr>
        <w:rPr/>
      </w:pPr>
      <w:bookmarkStart w:id="294" w:name="__RefHeading___Toc9934956_417432637"/>
      <w:bookmarkStart w:id="295" w:name="_Toc105"/>
      <w:bookmarkEnd w:id="294"/>
      <w:r>
        <w:rPr>
          <w:rtl w:val="true"/>
        </w:rPr>
        <w:t>(</w:t>
      </w:r>
      <w:r>
        <w:rPr/>
        <w:t>22</w:t>
      </w:r>
      <w:r>
        <w:rPr>
          <w:rtl w:val="true"/>
        </w:rPr>
        <w:t xml:space="preserve">) </w:t>
      </w:r>
      <w:r>
        <w:rPr>
          <w:rtl w:val="true"/>
        </w:rPr>
        <w:t>باب انه إذا ثبت شئ من القضاء أو الکفارة لا یسقط بعروض احدی المجوزات للافطار</w:t>
      </w:r>
      <w:bookmarkEnd w:id="295"/>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w:t>
      </w:r>
    </w:p>
    <w:p>
      <w:pPr>
        <w:pStyle w:val="BookText"/>
        <w:rPr/>
      </w:pPr>
      <w:r>
        <w:rPr>
          <w:rFonts w:ascii="IRNazanin" w:hAnsi="IRNazanin" w:eastAsia="IRNazanin"/>
          <w:color w:val="111111"/>
          <w:sz w:val="28"/>
          <w:sz w:val="28"/>
          <w:szCs w:val="28"/>
          <w:rtl w:val="true"/>
          <w:lang w:bidi="fa-IR"/>
        </w:rPr>
        <w:t>الا بعد مضی الحول فی کتاب الزکاة قوله علیه السلام انما هذا بمنزلة رجل افطر</w:t>
      </w:r>
    </w:p>
    <w:p>
      <w:pPr>
        <w:pStyle w:val="BookText"/>
        <w:rPr/>
      </w:pPr>
      <w:r>
        <w:rPr>
          <w:rFonts w:ascii="IRNazanin" w:hAnsi="IRNazanin" w:eastAsia="IRNazanin"/>
          <w:color w:val="111111"/>
          <w:sz w:val="28"/>
          <w:sz w:val="28"/>
          <w:szCs w:val="28"/>
          <w:rtl w:val="true"/>
          <w:lang w:bidi="fa-IR"/>
        </w:rPr>
        <w:t>فی شهر رمضان یوما فی اقامته ثم یخرج فی آخر النهار فی سفر فأراد بسفره ذلک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ابطال الکفارة التی وجبت علیه وقال إنه حین رأی الهلال الثانی عشر وجبت</w:t>
      </w:r>
      <w:bookmarkStart w:id="296" w:name="pg16861_183754"/>
    </w:p>
    <w:p>
      <w:pPr>
        <w:pStyle w:val="BookText"/>
        <w:rPr/>
      </w:pPr>
      <w:bookmarkEnd w:id="296"/>
      <w:r>
        <w:rPr>
          <w:rFonts w:ascii="IRNazanin" w:hAnsi="IRNazanin" w:eastAsia="IRNazanin"/>
          <w:color w:val="111111"/>
          <w:sz w:val="28"/>
          <w:sz w:val="28"/>
          <w:szCs w:val="28"/>
          <w:rtl w:val="true"/>
          <w:lang w:bidi="fa-IR"/>
        </w:rPr>
        <w:t>علیه الزکاة ولکنه لو کان وهبها قبل ذلک لجاز ولم یکن علیه شئ بمنزلة من</w:t>
      </w:r>
    </w:p>
    <w:p>
      <w:pPr>
        <w:pStyle w:val="BookText"/>
        <w:rPr/>
      </w:pPr>
      <w:r>
        <w:rPr>
          <w:rFonts w:ascii="IRNazanin" w:hAnsi="IRNazanin" w:eastAsia="IRNazanin"/>
          <w:color w:val="111111"/>
          <w:sz w:val="28"/>
          <w:sz w:val="28"/>
          <w:szCs w:val="28"/>
          <w:rtl w:val="true"/>
          <w:lang w:bidi="fa-IR"/>
        </w:rPr>
        <w:t>خرج ثم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ذلک بالمعلومات واطلاقات ما ورد فی وجوب القضاء</w:t>
      </w:r>
    </w:p>
    <w:p>
      <w:pPr>
        <w:pStyle w:val="BookText"/>
        <w:rPr/>
      </w:pPr>
      <w:r>
        <w:rPr>
          <w:rFonts w:ascii="IRNazanin" w:hAnsi="IRNazanin" w:eastAsia="IRNazanin"/>
          <w:color w:val="111111"/>
          <w:sz w:val="28"/>
          <w:sz w:val="28"/>
          <w:szCs w:val="28"/>
          <w:rtl w:val="true"/>
          <w:lang w:bidi="fa-IR"/>
        </w:rPr>
        <w:t>والکفارة علی من افطر متعمدا</w:t>
      </w:r>
      <w:r>
        <w:rPr>
          <w:rFonts w:eastAsia="IRNazanin" w:cs="IRNazanin"/>
          <w:color w:val="111111"/>
          <w:sz w:val="28"/>
          <w:szCs w:val="28"/>
          <w:rtl w:val="true"/>
          <w:lang w:bidi="fa-IR"/>
        </w:rPr>
        <w:t>.</w:t>
      </w:r>
    </w:p>
    <w:p>
      <w:pPr>
        <w:pStyle w:val="Heading4"/>
        <w:numPr>
          <w:ilvl w:val="3"/>
          <w:numId w:val="1"/>
        </w:numPr>
        <w:rPr/>
      </w:pPr>
      <w:bookmarkStart w:id="297" w:name="__RefHeading___Toc9934958_417432637"/>
      <w:bookmarkStart w:id="298" w:name="_Toc106"/>
      <w:bookmarkEnd w:id="297"/>
      <w:r>
        <w:rPr>
          <w:rtl w:val="true"/>
        </w:rPr>
        <w:t>(</w:t>
      </w:r>
      <w:r>
        <w:rPr/>
        <w:t>23</w:t>
      </w:r>
      <w:r>
        <w:rPr>
          <w:rtl w:val="true"/>
        </w:rPr>
        <w:t xml:space="preserve">) </w:t>
      </w:r>
      <w:r>
        <w:rPr>
          <w:rtl w:val="true"/>
        </w:rPr>
        <w:t>باب ان من فاته صوم شهر رمضان لمرض أو طمث</w:t>
      </w:r>
      <w:r>
        <w:rPr>
          <w:rtl w:val="true"/>
        </w:rPr>
        <w:t>...</w:t>
      </w:r>
      <w:bookmarkEnd w:id="298"/>
    </w:p>
    <w:p>
      <w:pPr>
        <w:pStyle w:val="BookText"/>
        <w:rPr/>
      </w:pPr>
      <w:r>
        <w:rPr>
          <w:rFonts w:ascii="IRNazanin" w:hAnsi="IRNazanin" w:eastAsia="IRNazanin"/>
          <w:color w:val="111111"/>
          <w:sz w:val="28"/>
          <w:sz w:val="28"/>
          <w:szCs w:val="28"/>
          <w:rtl w:val="true"/>
          <w:lang w:bidi="fa-IR"/>
        </w:rPr>
        <w:t>باب ان من فاته صوم شهر رمضان لمرض أو طمث أو علة من الله تعالی ثم مات قبل أن یقدر علی القضاء</w:t>
      </w:r>
    </w:p>
    <w:p>
      <w:pPr>
        <w:pStyle w:val="BookText"/>
        <w:rPr/>
      </w:pPr>
      <w:r>
        <w:rPr>
          <w:rFonts w:ascii="IRNazanin" w:hAnsi="IRNazanin" w:eastAsia="IRNazanin"/>
          <w:color w:val="111111"/>
          <w:sz w:val="28"/>
          <w:sz w:val="28"/>
          <w:szCs w:val="28"/>
          <w:rtl w:val="true"/>
          <w:lang w:bidi="fa-IR"/>
        </w:rPr>
        <w:t>فلا یجب القضاء عنه وان زالت العلة وأمکنه القضاء أو کان مسافرا وجب القضاء عنه</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محمد بن الحسین عن علی بن الحکم عن العلاء بن رزین عن محمد بن</w:t>
      </w:r>
    </w:p>
    <w:p>
      <w:pPr>
        <w:pStyle w:val="BookText"/>
        <w:rPr/>
      </w:pPr>
      <w:r>
        <w:rPr>
          <w:rFonts w:ascii="IRNazanin" w:hAnsi="IRNazanin" w:eastAsia="IRNazanin"/>
          <w:color w:val="111111"/>
          <w:sz w:val="28"/>
          <w:sz w:val="28"/>
          <w:szCs w:val="28"/>
          <w:rtl w:val="true"/>
          <w:lang w:bidi="fa-IR"/>
        </w:rPr>
        <w:t xml:space="preserve">مسلم عن أحدهما علیهما السلام قال سئلته عن رجل أدرکه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وهو مریض فتوفی قبل أن یبرأ قال لیس علیه شئ ولکن یقضی عن الذی</w:t>
      </w:r>
    </w:p>
    <w:p>
      <w:pPr>
        <w:pStyle w:val="BookText"/>
        <w:rPr/>
      </w:pPr>
      <w:r>
        <w:rPr>
          <w:rFonts w:ascii="IRNazanin" w:hAnsi="IRNazanin" w:eastAsia="IRNazanin"/>
          <w:color w:val="111111"/>
          <w:sz w:val="28"/>
          <w:sz w:val="28"/>
          <w:szCs w:val="28"/>
          <w:rtl w:val="true"/>
          <w:lang w:bidi="fa-IR"/>
        </w:rPr>
        <w:t>یبرأ ثم یموت قبل أن یقضی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 الخطاب عن عثمان بن عیسی</w:t>
      </w:r>
    </w:p>
    <w:p>
      <w:pPr>
        <w:pStyle w:val="BookText"/>
        <w:rPr/>
      </w:pPr>
      <w:r>
        <w:rPr>
          <w:rFonts w:ascii="IRNazanin" w:hAnsi="IRNazanin" w:eastAsia="IRNazanin"/>
          <w:color w:val="111111"/>
          <w:sz w:val="28"/>
          <w:sz w:val="28"/>
          <w:szCs w:val="28"/>
          <w:rtl w:val="true"/>
          <w:lang w:bidi="fa-IR"/>
        </w:rPr>
        <w:t>عن سماعة بن مهران قال سئلت ابا عبد الله علیه السلام عن رجل دخل علیه شهر</w:t>
      </w:r>
    </w:p>
    <w:p>
      <w:pPr>
        <w:pStyle w:val="BookText"/>
        <w:rPr/>
      </w:pPr>
      <w:r>
        <w:rPr>
          <w:rFonts w:ascii="IRNazanin" w:hAnsi="IRNazanin" w:eastAsia="IRNazanin"/>
          <w:color w:val="111111"/>
          <w:sz w:val="28"/>
          <w:sz w:val="28"/>
          <w:szCs w:val="28"/>
          <w:rtl w:val="true"/>
          <w:lang w:bidi="fa-IR"/>
        </w:rPr>
        <w:t>رمضان وهو مریض لا یقدر علی الصیام فمات فی شهر رمضان أو فی شهر شوال قال</w:t>
      </w:r>
    </w:p>
    <w:p>
      <w:pPr>
        <w:pStyle w:val="BookText"/>
        <w:rPr/>
      </w:pPr>
      <w:r>
        <w:rPr>
          <w:rFonts w:ascii="IRNazanin" w:hAnsi="IRNazanin" w:eastAsia="IRNazanin"/>
          <w:color w:val="111111"/>
          <w:sz w:val="28"/>
          <w:sz w:val="28"/>
          <w:szCs w:val="28"/>
          <w:rtl w:val="true"/>
          <w:lang w:bidi="fa-IR"/>
        </w:rPr>
        <w:t xml:space="preserve">لا صیام علیه ولا یقضی </w:t>
      </w:r>
      <w:r>
        <w:rPr>
          <w:rStyle w:val="FootnoteAnchor"/>
          <w:rtl w:val="true"/>
        </w:rPr>
        <w:footnoteReference w:id="683"/>
      </w:r>
      <w:r>
        <w:rPr>
          <w:rFonts w:ascii="IRNazanin" w:hAnsi="IRNazanin" w:eastAsia="IRNazanin"/>
          <w:color w:val="111111"/>
          <w:sz w:val="28"/>
          <w:sz w:val="28"/>
          <w:szCs w:val="28"/>
          <w:rtl w:val="true"/>
          <w:lang w:bidi="fa-IR"/>
        </w:rPr>
        <w:t>عنه قلت فامرأة نفساء دخل علیها شهر رمضان ولم یقدر</w:t>
      </w:r>
    </w:p>
    <w:p>
      <w:pPr>
        <w:pStyle w:val="BookText"/>
        <w:rPr/>
      </w:pPr>
      <w:r>
        <w:rPr>
          <w:rFonts w:ascii="IRNazanin" w:hAnsi="IRNazanin" w:eastAsia="IRNazanin"/>
          <w:color w:val="111111"/>
          <w:sz w:val="28"/>
          <w:sz w:val="28"/>
          <w:szCs w:val="28"/>
          <w:rtl w:val="true"/>
          <w:lang w:bidi="fa-IR"/>
        </w:rPr>
        <w:t xml:space="preserve">علی الصوم فماتت فی شهر رمضان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فقال لا یقضی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ره علی عدم التمکن من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الوشاء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عثمان عن أبی مریم الأنصاری یب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 عن ظریف بن ناصح عن أبی</w:t>
      </w:r>
    </w:p>
    <w:p>
      <w:pPr>
        <w:pStyle w:val="BookText"/>
        <w:rPr/>
      </w:pPr>
      <w:r>
        <w:rPr>
          <w:rFonts w:ascii="IRNazanin" w:hAnsi="IRNazanin" w:eastAsia="IRNazanin"/>
          <w:color w:val="111111"/>
          <w:sz w:val="28"/>
          <w:sz w:val="28"/>
          <w:szCs w:val="28"/>
          <w:rtl w:val="true"/>
          <w:lang w:bidi="fa-IR"/>
        </w:rPr>
        <w:t xml:space="preserve">مریم عن أبی عبد الله علیه السلام قال إذا صام </w:t>
      </w:r>
      <w:r>
        <w:rPr>
          <w:rStyle w:val="FootnoteAnchor"/>
          <w:rtl w:val="true"/>
        </w:rPr>
        <w:footnoteReference w:id="684"/>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من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فلم </w:t>
      </w:r>
      <w:r>
        <w:rPr>
          <w:rStyle w:val="FootnoteAnchor"/>
          <w:rtl w:val="true"/>
        </w:rPr>
        <w:footnoteReference w:id="685"/>
      </w:r>
      <w:r>
        <w:rPr>
          <w:rFonts w:ascii="IRNazanin" w:hAnsi="IRNazanin" w:eastAsia="IRNazanin"/>
          <w:color w:val="111111"/>
          <w:sz w:val="28"/>
          <w:sz w:val="28"/>
          <w:szCs w:val="28"/>
          <w:rtl w:val="true"/>
          <w:lang w:bidi="fa-IR"/>
        </w:rPr>
        <w:t xml:space="preserve">یزل مریضا حتی مات </w:t>
      </w:r>
      <w:r>
        <w:rPr>
          <w:rStyle w:val="FootnoteAnchor"/>
          <w:rtl w:val="true"/>
        </w:rPr>
        <w:footnoteReference w:id="686"/>
      </w:r>
      <w:r>
        <w:rPr>
          <w:rFonts w:ascii="IRNazanin" w:hAnsi="IRNazanin" w:eastAsia="IRNazanin"/>
          <w:color w:val="111111"/>
          <w:sz w:val="28"/>
          <w:sz w:val="28"/>
          <w:szCs w:val="28"/>
          <w:rtl w:val="true"/>
          <w:lang w:bidi="fa-IR"/>
        </w:rPr>
        <w:t xml:space="preserve">فلیس علی شئ </w:t>
      </w:r>
      <w:r>
        <w:rPr>
          <w:rStyle w:val="FootnoteAnchor"/>
          <w:rtl w:val="true"/>
        </w:rPr>
        <w:footnoteReference w:id="687"/>
      </w:r>
      <w:r>
        <w:rPr>
          <w:rFonts w:ascii="IRNazanin" w:hAnsi="IRNazanin" w:eastAsia="IRNazanin"/>
          <w:color w:val="111111"/>
          <w:sz w:val="28"/>
          <w:sz w:val="28"/>
          <w:szCs w:val="28"/>
          <w:rtl w:val="true"/>
          <w:lang w:bidi="fa-IR"/>
        </w:rPr>
        <w:t>وان صح</w:t>
      </w:r>
    </w:p>
    <w:p>
      <w:pPr>
        <w:pStyle w:val="BookText"/>
        <w:rPr/>
      </w:pPr>
      <w:r>
        <w:rPr>
          <w:rFonts w:ascii="IRNazanin" w:hAnsi="IRNazanin" w:eastAsia="IRNazanin"/>
          <w:color w:val="111111"/>
          <w:sz w:val="28"/>
          <w:sz w:val="28"/>
          <w:szCs w:val="28"/>
          <w:rtl w:val="true"/>
          <w:lang w:bidi="fa-IR"/>
        </w:rPr>
        <w:t xml:space="preserve">ثم مرض ثم مات </w:t>
      </w:r>
      <w:r>
        <w:rPr>
          <w:rStyle w:val="FootnoteAnchor"/>
          <w:rtl w:val="true"/>
        </w:rPr>
        <w:footnoteReference w:id="688"/>
      </w:r>
      <w:r>
        <w:rPr>
          <w:rFonts w:ascii="IRNazanin" w:hAnsi="IRNazanin" w:eastAsia="IRNazanin"/>
          <w:color w:val="111111"/>
          <w:sz w:val="28"/>
          <w:sz w:val="28"/>
          <w:szCs w:val="28"/>
          <w:rtl w:val="true"/>
          <w:lang w:bidi="fa-IR"/>
        </w:rPr>
        <w:t xml:space="preserve">وکان له مال تصدق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کل یوم بمد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لم یکن له مال تصدق </w:t>
      </w:r>
      <w:r>
        <w:rPr>
          <w:rStyle w:val="FootnoteAnchor"/>
          <w:rtl w:val="true"/>
        </w:rPr>
        <w:footnoteReference w:id="689"/>
      </w:r>
      <w:r>
        <w:rPr>
          <w:rFonts w:ascii="IRNazanin" w:hAnsi="IRNazanin" w:eastAsia="IRNazanin"/>
          <w:color w:val="111111"/>
          <w:sz w:val="28"/>
          <w:sz w:val="28"/>
          <w:szCs w:val="28"/>
          <w:rtl w:val="true"/>
          <w:lang w:bidi="fa-IR"/>
        </w:rPr>
        <w:t xml:space="preserve">عنه ولیه یب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محمد بن یعقوب</w:t>
      </w:r>
    </w:p>
    <w:p>
      <w:pPr>
        <w:pStyle w:val="BookText"/>
        <w:rPr/>
      </w:pPr>
      <w:r>
        <w:rPr>
          <w:rFonts w:ascii="IRNazanin" w:hAnsi="IRNazanin" w:eastAsia="IRNazanin"/>
          <w:color w:val="111111"/>
          <w:sz w:val="28"/>
          <w:sz w:val="28"/>
          <w:szCs w:val="28"/>
          <w:rtl w:val="true"/>
          <w:lang w:bidi="fa-IR"/>
        </w:rPr>
        <w:t xml:space="preserve">عن الحسین بن محمد عن معلی بن محمد عن الوشاء عن ابان </w:t>
      </w:r>
      <w:r>
        <w:rPr>
          <w:rStyle w:val="FootnoteAnchor"/>
          <w:rtl w:val="true"/>
        </w:rPr>
        <w:footnoteReference w:id="690"/>
      </w:r>
      <w:r>
        <w:rPr>
          <w:rFonts w:ascii="IRNazanin" w:hAnsi="IRNazanin" w:eastAsia="IRNazanin"/>
          <w:color w:val="111111"/>
          <w:sz w:val="28"/>
          <w:sz w:val="28"/>
          <w:szCs w:val="28"/>
          <w:rtl w:val="true"/>
          <w:lang w:bidi="fa-IR"/>
        </w:rPr>
        <w:t>بن عثمان</w:t>
      </w:r>
    </w:p>
    <w:p>
      <w:pPr>
        <w:pStyle w:val="BookText"/>
        <w:rPr/>
      </w:pPr>
      <w:r>
        <w:rPr>
          <w:rFonts w:ascii="IRNazanin" w:hAnsi="IRNazanin" w:eastAsia="IRNazanin"/>
          <w:color w:val="111111"/>
          <w:sz w:val="28"/>
          <w:sz w:val="28"/>
          <w:szCs w:val="28"/>
          <w:rtl w:val="true"/>
          <w:lang w:bidi="fa-IR"/>
        </w:rPr>
        <w:t xml:space="preserve">عن أبی مریم مثل ذلک </w:t>
      </w:r>
      <w:r>
        <w:rPr>
          <w:rStyle w:val="FootnoteAnchor"/>
          <w:rtl w:val="true"/>
        </w:rPr>
        <w:footnoteReference w:id="691"/>
      </w:r>
      <w:r>
        <w:rPr>
          <w:rFonts w:ascii="IRNazanin" w:hAnsi="IRNazanin" w:eastAsia="IRNazanin"/>
          <w:color w:val="111111"/>
          <w:sz w:val="28"/>
          <w:sz w:val="28"/>
          <w:szCs w:val="28"/>
          <w:rtl w:val="true"/>
          <w:lang w:bidi="fa-IR"/>
        </w:rPr>
        <w:t xml:space="preserve">إلا أنه قال صام </w:t>
      </w:r>
      <w:r>
        <w:rPr>
          <w:rStyle w:val="FootnoteAnchor"/>
          <w:rtl w:val="true"/>
        </w:rPr>
        <w:footnoteReference w:id="692"/>
      </w:r>
      <w:r>
        <w:rPr>
          <w:rFonts w:ascii="IRNazanin" w:hAnsi="IRNazanin" w:eastAsia="IRNazanin"/>
          <w:color w:val="111111"/>
          <w:sz w:val="28"/>
          <w:sz w:val="28"/>
          <w:szCs w:val="28"/>
          <w:rtl w:val="true"/>
          <w:lang w:bidi="fa-IR"/>
        </w:rPr>
        <w:t xml:space="preserve">عنه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واحمد ابنی الحسن عن أبیهما عن</w:t>
      </w:r>
    </w:p>
    <w:p>
      <w:pPr>
        <w:pStyle w:val="BookText"/>
        <w:rPr/>
      </w:pPr>
      <w:r>
        <w:rPr>
          <w:rFonts w:ascii="IRNazanin" w:hAnsi="IRNazanin" w:eastAsia="IRNazanin"/>
          <w:color w:val="111111"/>
          <w:sz w:val="28"/>
          <w:sz w:val="28"/>
          <w:szCs w:val="28"/>
          <w:rtl w:val="true"/>
          <w:lang w:bidi="fa-IR"/>
        </w:rPr>
        <w:t>عبد الله بن بکیر عن بعض أصحابنا عن أبی عبد الله علیه السلام فی الرجل یموت فی</w:t>
      </w:r>
    </w:p>
    <w:p>
      <w:pPr>
        <w:pStyle w:val="BookText"/>
        <w:rPr/>
      </w:pPr>
      <w:r>
        <w:rPr>
          <w:rFonts w:ascii="IRNazanin" w:hAnsi="IRNazanin" w:eastAsia="IRNazanin"/>
          <w:color w:val="111111"/>
          <w:sz w:val="28"/>
          <w:sz w:val="28"/>
          <w:szCs w:val="28"/>
          <w:rtl w:val="true"/>
          <w:lang w:bidi="fa-IR"/>
        </w:rPr>
        <w:t xml:space="preserve">شهر رمضان قال لیس علی ولیه ان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ما بقی من الشهر وان</w:t>
      </w:r>
    </w:p>
    <w:p>
      <w:pPr>
        <w:pStyle w:val="BookText"/>
        <w:rPr/>
      </w:pPr>
      <w:r>
        <w:rPr>
          <w:rFonts w:ascii="IRNazanin" w:hAnsi="IRNazanin" w:eastAsia="IRNazanin"/>
          <w:color w:val="111111"/>
          <w:sz w:val="28"/>
          <w:sz w:val="28"/>
          <w:szCs w:val="28"/>
          <w:rtl w:val="true"/>
          <w:lang w:bidi="fa-IR"/>
        </w:rPr>
        <w:t>مرض فلم یصم رمضان ثم لم یزل مریضا حتی مضی رمضان وهو مریض ثم مات فی مرضه</w:t>
      </w:r>
    </w:p>
    <w:p>
      <w:pPr>
        <w:pStyle w:val="BookText"/>
        <w:rPr/>
      </w:pPr>
      <w:r>
        <w:rPr>
          <w:rFonts w:ascii="IRNazanin" w:hAnsi="IRNazanin" w:eastAsia="IRNazanin"/>
          <w:color w:val="111111"/>
          <w:sz w:val="28"/>
          <w:sz w:val="28"/>
          <w:szCs w:val="28"/>
          <w:rtl w:val="true"/>
          <w:lang w:bidi="fa-IR"/>
        </w:rPr>
        <w:t>ذلک فلیس علی ولیه ان یقضی عنه الصیام فان مرض فلم یصم شهر رمضان ثم صح بعد ذلک</w:t>
      </w:r>
    </w:p>
    <w:p>
      <w:pPr>
        <w:pStyle w:val="BookText"/>
        <w:rPr/>
      </w:pPr>
      <w:r>
        <w:rPr>
          <w:rFonts w:ascii="IRNazanin" w:hAnsi="IRNazanin" w:eastAsia="IRNazanin"/>
          <w:color w:val="111111"/>
          <w:sz w:val="28"/>
          <w:sz w:val="28"/>
          <w:szCs w:val="28"/>
          <w:rtl w:val="true"/>
          <w:lang w:bidi="fa-IR"/>
        </w:rPr>
        <w:t xml:space="preserve">فلم یقضه ثم مرض فمات فعلی ولیه ان یقضی عنه لأنه قد صح فلم یقضه </w:t>
      </w:r>
      <w:r>
        <w:rPr>
          <w:rStyle w:val="FootnoteAnchor"/>
          <w:rtl w:val="true"/>
        </w:rPr>
        <w:footnoteReference w:id="693"/>
      </w:r>
      <w:r>
        <w:rPr>
          <w:rFonts w:ascii="IRNazanin" w:hAnsi="IRNazanin" w:eastAsia="IRNazanin"/>
          <w:color w:val="111111"/>
          <w:sz w:val="28"/>
          <w:sz w:val="28"/>
          <w:szCs w:val="28"/>
          <w:rtl w:val="true"/>
          <w:lang w:bidi="fa-IR"/>
        </w:rPr>
        <w:t>ووجب علیه</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محمد</w:t>
      </w:r>
    </w:p>
    <w:p>
      <w:pPr>
        <w:pStyle w:val="BookText"/>
        <w:rPr/>
      </w:pPr>
      <w:r>
        <w:rPr>
          <w:rFonts w:ascii="IRNazanin" w:hAnsi="IRNazanin" w:eastAsia="IRNazanin"/>
          <w:color w:val="111111"/>
          <w:sz w:val="28"/>
          <w:sz w:val="28"/>
          <w:szCs w:val="28"/>
          <w:rtl w:val="true"/>
          <w:lang w:bidi="fa-IR"/>
        </w:rPr>
        <w:t>بن عبد الحمید عن سیف بن عمیرة عن منصور بن حازم قال سألت أبا عبد الله</w:t>
      </w:r>
    </w:p>
    <w:p>
      <w:pPr>
        <w:pStyle w:val="BookText"/>
        <w:rPr/>
      </w:pPr>
      <w:r>
        <w:rPr>
          <w:rFonts w:ascii="IRNazanin" w:hAnsi="IRNazanin" w:eastAsia="IRNazanin"/>
          <w:color w:val="111111"/>
          <w:sz w:val="28"/>
          <w:sz w:val="28"/>
          <w:szCs w:val="28"/>
          <w:rtl w:val="true"/>
          <w:lang w:bidi="fa-IR"/>
        </w:rPr>
        <w:t>علیه السلام عن المریض فی شهر رمضان فلا یصح حتی یموت قال لا یقضی عنه</w:t>
      </w:r>
    </w:p>
    <w:p>
      <w:pPr>
        <w:pStyle w:val="BookText"/>
        <w:rPr/>
      </w:pPr>
      <w:r>
        <w:rPr>
          <w:rFonts w:ascii="IRNazanin" w:hAnsi="IRNazanin" w:eastAsia="IRNazanin"/>
          <w:color w:val="111111"/>
          <w:sz w:val="28"/>
          <w:sz w:val="28"/>
          <w:szCs w:val="28"/>
          <w:rtl w:val="true"/>
          <w:lang w:bidi="fa-IR"/>
        </w:rPr>
        <w:t xml:space="preserve">والحائض تموت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قال لا یقضی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الربیع عن سیف بن</w:t>
      </w:r>
    </w:p>
    <w:p>
      <w:pPr>
        <w:pStyle w:val="BookText"/>
        <w:rPr/>
      </w:pPr>
      <w:r>
        <w:rPr>
          <w:rFonts w:ascii="IRNazanin" w:hAnsi="IRNazanin" w:eastAsia="IRNazanin"/>
          <w:color w:val="111111"/>
          <w:sz w:val="28"/>
          <w:sz w:val="28"/>
          <w:szCs w:val="28"/>
          <w:rtl w:val="true"/>
          <w:lang w:bidi="fa-IR"/>
        </w:rPr>
        <w:t xml:space="preserve">عمیرة عن منصور بن حازم عن أبی عبد الله علیه السلام فی الرجل یسافر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فیموت قال یقضی عنه وان امرأة حاضت فی رمضان فماتت لم یقض عنها</w:t>
      </w:r>
    </w:p>
    <w:p>
      <w:pPr>
        <w:pStyle w:val="BookText"/>
        <w:rPr/>
      </w:pPr>
      <w:r>
        <w:rPr>
          <w:rFonts w:ascii="IRNazanin" w:hAnsi="IRNazanin" w:eastAsia="IRNazanin"/>
          <w:color w:val="111111"/>
          <w:sz w:val="28"/>
          <w:sz w:val="28"/>
          <w:szCs w:val="28"/>
          <w:rtl w:val="true"/>
          <w:lang w:bidi="fa-IR"/>
        </w:rPr>
        <w:t xml:space="preserve">والمریض فی رمضان لم یصح حتی مات لا </w:t>
      </w:r>
      <w:r>
        <w:rPr>
          <w:rStyle w:val="FootnoteAnchor"/>
          <w:rtl w:val="true"/>
        </w:rPr>
        <w:footnoteReference w:id="694"/>
      </w:r>
      <w:r>
        <w:rPr>
          <w:rFonts w:ascii="IRNazanin" w:hAnsi="IRNazanin" w:eastAsia="IRNazanin"/>
          <w:color w:val="111111"/>
          <w:sz w:val="28"/>
          <w:sz w:val="28"/>
          <w:szCs w:val="28"/>
          <w:rtl w:val="true"/>
          <w:lang w:bidi="fa-IR"/>
        </w:rPr>
        <w:t>یقض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الحسن 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أحمد بن محمد عن علی بن الحکم عن محمد بن</w:t>
      </w:r>
    </w:p>
    <w:p>
      <w:pPr>
        <w:pStyle w:val="BookText"/>
        <w:rPr/>
      </w:pPr>
      <w:r>
        <w:rPr>
          <w:rFonts w:ascii="IRNazanin" w:hAnsi="IRNazanin" w:eastAsia="IRNazanin"/>
          <w:color w:val="111111"/>
          <w:sz w:val="28"/>
          <w:sz w:val="28"/>
          <w:szCs w:val="28"/>
          <w:rtl w:val="true"/>
          <w:lang w:bidi="fa-IR"/>
        </w:rPr>
        <w:t xml:space="preserve">یحیی عن أبی بصیر عن أبی عبد الله علیه السلام قال سئلته عن امرأة مرضت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وماتت فی شوال فأوصتنی أن أقضی عنها قال هل برئت من مرضها قلت</w:t>
      </w:r>
    </w:p>
    <w:p>
      <w:pPr>
        <w:pStyle w:val="BookText"/>
        <w:rPr/>
      </w:pPr>
      <w:r>
        <w:rPr>
          <w:rFonts w:ascii="IRNazanin" w:hAnsi="IRNazanin" w:eastAsia="IRNazanin"/>
          <w:color w:val="111111"/>
          <w:sz w:val="28"/>
          <w:sz w:val="28"/>
          <w:szCs w:val="28"/>
          <w:rtl w:val="true"/>
          <w:lang w:bidi="fa-IR"/>
        </w:rPr>
        <w:t xml:space="preserve">لا ماتت فیه فقال لا 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فان الله عز وجل لم یجعله علیها قلت فانی</w:t>
      </w:r>
    </w:p>
    <w:p>
      <w:pPr>
        <w:pStyle w:val="BookText"/>
        <w:rPr/>
      </w:pPr>
      <w:r>
        <w:rPr>
          <w:rFonts w:ascii="IRNazanin" w:hAnsi="IRNazanin" w:eastAsia="IRNazanin"/>
          <w:color w:val="111111"/>
          <w:sz w:val="28"/>
          <w:sz w:val="28"/>
          <w:szCs w:val="28"/>
          <w:rtl w:val="true"/>
          <w:lang w:bidi="fa-IR"/>
        </w:rPr>
        <w:t xml:space="preserve">اشتهی أن أقضی عنها وقد أوصتنی بذلک قال فکیف </w:t>
      </w:r>
      <w:r>
        <w:rPr>
          <w:rStyle w:val="FootnoteAnchor"/>
          <w:rtl w:val="true"/>
        </w:rPr>
        <w:footnoteReference w:id="695"/>
      </w:r>
      <w:r>
        <w:rPr>
          <w:rFonts w:ascii="IRNazanin" w:hAnsi="IRNazanin" w:eastAsia="IRNazanin"/>
          <w:color w:val="111111"/>
          <w:sz w:val="28"/>
          <w:sz w:val="28"/>
          <w:szCs w:val="28"/>
          <w:rtl w:val="true"/>
          <w:lang w:bidi="fa-IR"/>
        </w:rPr>
        <w:t xml:space="preserve">تقضی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لم</w:t>
      </w:r>
    </w:p>
    <w:p>
      <w:pPr>
        <w:pStyle w:val="BookText"/>
        <w:rPr/>
      </w:pPr>
      <w:r>
        <w:rPr>
          <w:rFonts w:ascii="IRNazanin" w:hAnsi="IRNazanin" w:eastAsia="IRNazanin"/>
          <w:color w:val="111111"/>
          <w:sz w:val="28"/>
          <w:sz w:val="28"/>
          <w:szCs w:val="28"/>
          <w:rtl w:val="true"/>
          <w:lang w:bidi="fa-IR"/>
        </w:rPr>
        <w:t xml:space="preserve">یجعله الله علیها فان اشتهیت ان تصوم لنفسک فصم 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w:t>
      </w:r>
    </w:p>
    <w:p>
      <w:pPr>
        <w:pStyle w:val="BookText"/>
        <w:rPr/>
      </w:pPr>
      <w:r>
        <w:rPr>
          <w:rFonts w:ascii="IRNazanin" w:hAnsi="IRNazanin" w:eastAsia="IRNazanin"/>
          <w:color w:val="111111"/>
          <w:sz w:val="28"/>
          <w:sz w:val="28"/>
          <w:szCs w:val="28"/>
          <w:rtl w:val="true"/>
          <w:lang w:bidi="fa-IR"/>
        </w:rPr>
        <w:t>أحمد عن أبیه عن أحمد بن محمد بن عیسی عن علی بن الحکم عن محمد بن یحیی عن أبی</w:t>
      </w:r>
    </w:p>
    <w:p>
      <w:pPr>
        <w:pStyle w:val="BookText"/>
        <w:rPr/>
      </w:pPr>
      <w:r>
        <w:rPr>
          <w:rFonts w:ascii="IRNazanin" w:hAnsi="IRNazanin" w:eastAsia="IRNazanin"/>
          <w:color w:val="111111"/>
          <w:sz w:val="28"/>
          <w:sz w:val="28"/>
          <w:szCs w:val="28"/>
          <w:rtl w:val="true"/>
          <w:lang w:bidi="fa-IR"/>
        </w:rPr>
        <w:t>بصیر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فقیه</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عن أبی حمزة عن أبی جعفر علیه السلام قال سئلته عن امرأة</w:t>
      </w:r>
    </w:p>
    <w:p>
      <w:pPr>
        <w:pStyle w:val="BookText"/>
        <w:rPr/>
      </w:pPr>
      <w:r>
        <w:rPr>
          <w:rFonts w:ascii="IRNazanin" w:hAnsi="IRNazanin" w:eastAsia="IRNazanin"/>
          <w:color w:val="111111"/>
          <w:sz w:val="28"/>
          <w:sz w:val="28"/>
          <w:szCs w:val="28"/>
          <w:rtl w:val="true"/>
          <w:lang w:bidi="fa-IR"/>
        </w:rPr>
        <w:t xml:space="preserve">مرضت فی شهر رمضان أو طمثت أو سافرت فماتت قبل خروج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رمضان هل</w:t>
      </w:r>
    </w:p>
    <w:p>
      <w:pPr>
        <w:pStyle w:val="BookText"/>
        <w:rPr/>
      </w:pPr>
      <w:r>
        <w:rPr>
          <w:rFonts w:ascii="IRNazanin" w:hAnsi="IRNazanin" w:eastAsia="IRNazanin"/>
          <w:color w:val="111111"/>
          <w:sz w:val="28"/>
          <w:sz w:val="28"/>
          <w:szCs w:val="28"/>
          <w:rtl w:val="true"/>
          <w:lang w:bidi="fa-IR"/>
        </w:rPr>
        <w:t>یقضی عنها قال اما الطمث والمرض فلا واما السفر فنعم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 علاء</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فی امرأة مرضت فی شهر رمضان</w:t>
      </w:r>
    </w:p>
    <w:p>
      <w:pPr>
        <w:pStyle w:val="BookText"/>
        <w:rPr/>
      </w:pPr>
      <w:r>
        <w:rPr>
          <w:rFonts w:ascii="IRNazanin" w:hAnsi="IRNazanin" w:eastAsia="IRNazanin"/>
          <w:color w:val="111111"/>
          <w:sz w:val="28"/>
          <w:sz w:val="28"/>
          <w:szCs w:val="28"/>
          <w:rtl w:val="true"/>
          <w:lang w:bidi="fa-IR"/>
        </w:rPr>
        <w:t>أو طمثت أو سافرت فماتت قبل أن یخرج رمضان هل یقضی عنها فقال اما الطمث و</w:t>
      </w:r>
    </w:p>
    <w:p>
      <w:pPr>
        <w:pStyle w:val="BookText"/>
        <w:rPr/>
      </w:pPr>
      <w:r>
        <w:rPr>
          <w:rFonts w:ascii="IRNazanin" w:hAnsi="IRNazanin" w:eastAsia="IRNazanin"/>
          <w:color w:val="111111"/>
          <w:sz w:val="28"/>
          <w:sz w:val="28"/>
          <w:szCs w:val="28"/>
          <w:rtl w:val="true"/>
          <w:lang w:bidi="fa-IR"/>
        </w:rPr>
        <w:t>المرض فلا واما السفر فنعم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مهزیار عن حماد بن عیسی</w:t>
      </w:r>
    </w:p>
    <w:p>
      <w:pPr>
        <w:pStyle w:val="BookText"/>
        <w:rPr/>
      </w:pPr>
      <w:r>
        <w:rPr>
          <w:rFonts w:ascii="IRNazanin" w:hAnsi="IRNazanin" w:eastAsia="IRNazanin"/>
          <w:color w:val="111111"/>
          <w:sz w:val="28"/>
          <w:sz w:val="28"/>
          <w:szCs w:val="28"/>
          <w:rtl w:val="true"/>
          <w:lang w:bidi="fa-IR"/>
        </w:rPr>
        <w:t>عن حریز عن محمد قال سئلته عن الحائض تفطر فی شهر رمضان أیام حیضها فإذا</w:t>
      </w:r>
    </w:p>
    <w:p>
      <w:pPr>
        <w:pStyle w:val="BookText"/>
        <w:rPr/>
      </w:pPr>
      <w:r>
        <w:rPr>
          <w:rFonts w:ascii="IRNazanin" w:hAnsi="IRNazanin" w:eastAsia="IRNazanin"/>
          <w:color w:val="111111"/>
          <w:sz w:val="28"/>
          <w:sz w:val="28"/>
          <w:szCs w:val="28"/>
          <w:rtl w:val="true"/>
          <w:lang w:bidi="fa-IR"/>
        </w:rPr>
        <w:t>أفطرت ماتت قال لیس علیها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مرض فی شهر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فلم یصح حتی مات فقد حیل بینه وبین القضاء ومن مرض ثم صح فلم</w:t>
      </w:r>
      <w:bookmarkStart w:id="299" w:name="pg16861_183757"/>
    </w:p>
    <w:p>
      <w:pPr>
        <w:pStyle w:val="BookText"/>
        <w:rPr/>
      </w:pPr>
      <w:bookmarkEnd w:id="299"/>
      <w:r>
        <w:rPr>
          <w:rFonts w:ascii="IRNazanin" w:hAnsi="IRNazanin" w:eastAsia="IRNazanin"/>
          <w:color w:val="111111"/>
          <w:sz w:val="28"/>
          <w:sz w:val="28"/>
          <w:szCs w:val="28"/>
          <w:rtl w:val="true"/>
          <w:lang w:bidi="fa-IR"/>
        </w:rPr>
        <w:t xml:space="preserve">یقض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فیستحب لولیه ان یقضی عنه ما مرض علیه</w:t>
      </w:r>
      <w:r>
        <w:rPr>
          <w:rFonts w:eastAsia="IRNazanin" w:cs="IRNazanin"/>
          <w:color w:val="111111"/>
          <w:sz w:val="28"/>
          <w:szCs w:val="28"/>
          <w:rtl w:val="true"/>
          <w:lang w:bidi="fa-IR"/>
        </w:rPr>
        <w:t xml:space="preserve">)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تقضی امرأة عن</w:t>
      </w:r>
    </w:p>
    <w:p>
      <w:pPr>
        <w:pStyle w:val="BookText"/>
        <w:rPr/>
      </w:pP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بزیع عن أبی</w:t>
      </w:r>
    </w:p>
    <w:p>
      <w:pPr>
        <w:pStyle w:val="BookText"/>
        <w:rPr/>
      </w:pPr>
      <w:r>
        <w:rPr>
          <w:rFonts w:ascii="IRNazanin" w:hAnsi="IRNazanin" w:eastAsia="IRNazanin"/>
          <w:color w:val="111111"/>
          <w:sz w:val="28"/>
          <w:sz w:val="28"/>
          <w:szCs w:val="28"/>
          <w:rtl w:val="true"/>
          <w:lang w:bidi="fa-IR"/>
        </w:rPr>
        <w:t>جعفر الثانی علیه السلام قال قلت له رجل مات وعلیه صوم یصام عنه أو یتصدق قال</w:t>
      </w:r>
    </w:p>
    <w:p>
      <w:pPr>
        <w:pStyle w:val="BookText"/>
        <w:rPr/>
      </w:pPr>
      <w:r>
        <w:rPr>
          <w:rFonts w:ascii="IRNazanin" w:hAnsi="IRNazanin" w:eastAsia="IRNazanin"/>
          <w:color w:val="111111"/>
          <w:sz w:val="28"/>
          <w:sz w:val="28"/>
          <w:szCs w:val="28"/>
          <w:rtl w:val="true"/>
          <w:lang w:bidi="fa-IR"/>
        </w:rPr>
        <w:t>یتصدق عنه فإنه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الزکاة فی النقدین</w:t>
      </w:r>
    </w:p>
    <w:p>
      <w:pPr>
        <w:pStyle w:val="BookText"/>
        <w:rPr/>
      </w:pPr>
      <w:r>
        <w:rPr>
          <w:rFonts w:ascii="IRNazanin" w:hAnsi="IRNazanin" w:eastAsia="IRNazanin"/>
          <w:color w:val="111111"/>
          <w:sz w:val="28"/>
          <w:sz w:val="28"/>
          <w:szCs w:val="28"/>
          <w:rtl w:val="true"/>
          <w:lang w:bidi="fa-IR"/>
        </w:rPr>
        <w:t>الا بعد مضی الحول من أبواب زکاة النقدین قوله علیه السلام لو أن رجلا مرض</w:t>
      </w:r>
    </w:p>
    <w:p>
      <w:pPr>
        <w:pStyle w:val="BookText"/>
        <w:rPr/>
      </w:pPr>
      <w:r>
        <w:rPr>
          <w:rFonts w:ascii="IRNazanin" w:hAnsi="IRNazanin" w:eastAsia="IRNazanin"/>
          <w:color w:val="111111"/>
          <w:sz w:val="28"/>
          <w:sz w:val="28"/>
          <w:szCs w:val="28"/>
          <w:rtl w:val="true"/>
          <w:lang w:bidi="fa-IR"/>
        </w:rPr>
        <w:t>فی شهر رمضان ثم مات فیه أکان یصام عنه قلت لا قال فکذلک الرجل لا یؤدی من ماله</w:t>
      </w:r>
    </w:p>
    <w:p>
      <w:pPr>
        <w:pStyle w:val="BookText"/>
        <w:rPr/>
      </w:pPr>
      <w:r>
        <w:rPr>
          <w:rFonts w:ascii="IRNazanin" w:hAnsi="IRNazanin" w:eastAsia="IRNazanin"/>
          <w:color w:val="111111"/>
          <w:sz w:val="28"/>
          <w:sz w:val="28"/>
          <w:szCs w:val="28"/>
          <w:rtl w:val="true"/>
          <w:lang w:bidi="fa-IR"/>
        </w:rPr>
        <w:t xml:space="preserve">الا ما حال علیه الحول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فاته صوم شهر رمضان لمرض</w:t>
      </w:r>
    </w:p>
    <w:p>
      <w:pPr>
        <w:pStyle w:val="BookText"/>
        <w:rPr/>
      </w:pPr>
      <w:r>
        <w:rPr>
          <w:rFonts w:ascii="IRNazanin" w:hAnsi="IRNazanin" w:eastAsia="IRNazanin"/>
          <w:color w:val="111111"/>
          <w:sz w:val="28"/>
          <w:sz w:val="28"/>
          <w:szCs w:val="28"/>
          <w:rtl w:val="true"/>
          <w:lang w:bidi="fa-IR"/>
        </w:rPr>
        <w:t>أو سفر أو غیرهما فعلیه ان یقضیه قبل أن یدرکه الصوم الاخر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الا ان یکون مات</w:t>
      </w:r>
    </w:p>
    <w:p>
      <w:pPr>
        <w:pStyle w:val="BookText"/>
        <w:rPr/>
      </w:pPr>
      <w:r>
        <w:rPr>
          <w:rFonts w:ascii="IRNazanin" w:hAnsi="IRNazanin" w:eastAsia="IRNazanin"/>
          <w:color w:val="111111"/>
          <w:sz w:val="28"/>
          <w:sz w:val="28"/>
          <w:szCs w:val="28"/>
          <w:rtl w:val="true"/>
          <w:lang w:bidi="fa-IR"/>
        </w:rPr>
        <w:t>فی مرضه من قبل أن یصح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حظ سائر أحادیث هذا الباب وما یتلوه فإنها تدل علی بعض المقصود</w:t>
      </w:r>
      <w:r>
        <w:rPr>
          <w:rFonts w:eastAsia="IRNazanin" w:cs="IRNazanin"/>
          <w:color w:val="111111"/>
          <w:sz w:val="28"/>
          <w:szCs w:val="28"/>
          <w:rtl w:val="true"/>
          <w:lang w:bidi="fa-IR"/>
        </w:rPr>
        <w:t>.</w:t>
      </w:r>
    </w:p>
    <w:p>
      <w:pPr>
        <w:pStyle w:val="Heading4"/>
        <w:numPr>
          <w:ilvl w:val="3"/>
          <w:numId w:val="1"/>
        </w:numPr>
        <w:rPr/>
      </w:pPr>
      <w:bookmarkStart w:id="300" w:name="__RefHeading___Toc9934960_417432637"/>
      <w:bookmarkStart w:id="301" w:name="_Toc107"/>
      <w:bookmarkEnd w:id="300"/>
      <w:r>
        <w:rPr>
          <w:rtl w:val="true"/>
        </w:rPr>
        <w:t>(</w:t>
      </w:r>
      <w:r>
        <w:rPr/>
        <w:t>24</w:t>
      </w:r>
      <w:r>
        <w:rPr>
          <w:rtl w:val="true"/>
        </w:rPr>
        <w:t xml:space="preserve">) </w:t>
      </w:r>
      <w:r>
        <w:rPr>
          <w:rtl w:val="true"/>
        </w:rPr>
        <w:t>باب ان من کان علیه قضاء صوم ثم مات فعلی أکبر أولیائه</w:t>
      </w:r>
      <w:r>
        <w:rPr>
          <w:rtl w:val="true"/>
        </w:rPr>
        <w:t>...</w:t>
      </w:r>
      <w:bookmarkEnd w:id="301"/>
    </w:p>
    <w:p>
      <w:pPr>
        <w:pStyle w:val="BookText"/>
        <w:rPr/>
      </w:pPr>
      <w:r>
        <w:rPr>
          <w:rFonts w:ascii="IRNazanin" w:hAnsi="IRNazanin" w:eastAsia="IRNazanin"/>
          <w:color w:val="111111"/>
          <w:sz w:val="28"/>
          <w:sz w:val="28"/>
          <w:szCs w:val="28"/>
          <w:rtl w:val="true"/>
          <w:lang w:bidi="fa-IR"/>
        </w:rPr>
        <w:t>باب ان من کان علیه قضاء صوم ثم مات فعلی أکبر أولیائه من الرجال ان یقضی عنه دون النساء فان تبرع أحد بالقضاء</w:t>
      </w:r>
    </w:p>
    <w:p>
      <w:pPr>
        <w:pStyle w:val="BookText"/>
        <w:rPr/>
      </w:pPr>
      <w:r>
        <w:rPr>
          <w:rFonts w:ascii="IRNazanin" w:hAnsi="IRNazanin" w:eastAsia="IRNazanin"/>
          <w:color w:val="111111"/>
          <w:sz w:val="28"/>
          <w:sz w:val="28"/>
          <w:szCs w:val="28"/>
          <w:rtl w:val="true"/>
          <w:lang w:bidi="fa-IR"/>
        </w:rPr>
        <w:t>عنه جاز وان کان له مال یستحب ان یتصدق عنه مکان کل یوم بمد</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بن شاذان جمیعا عن ابن أبی عمیر عن حفص بن البختری عن أبی عبد الله علیه السلام</w:t>
      </w:r>
    </w:p>
    <w:p>
      <w:pPr>
        <w:pStyle w:val="BookText"/>
        <w:rPr/>
      </w:pPr>
      <w:r>
        <w:rPr>
          <w:rFonts w:ascii="IRNazanin" w:hAnsi="IRNazanin" w:eastAsia="IRNazanin"/>
          <w:color w:val="111111"/>
          <w:sz w:val="28"/>
          <w:sz w:val="28"/>
          <w:szCs w:val="28"/>
          <w:rtl w:val="true"/>
          <w:lang w:bidi="fa-IR"/>
        </w:rPr>
        <w:t>فی الرجل یموت وعلیه صلاة أو صیام قال یقضی عنه أولی الناس بمیراثه قلت فإن کان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 الناس به امرأة فقال لا الا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محمد عن معلی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حماد بن عثمان عمن ذکره</w:t>
      </w:r>
    </w:p>
    <w:p>
      <w:pPr>
        <w:pStyle w:val="BookText"/>
        <w:rPr/>
      </w:pPr>
      <w:r>
        <w:rPr>
          <w:rFonts w:ascii="IRNazanin" w:hAnsi="IRNazanin" w:eastAsia="IRNazanin"/>
          <w:color w:val="111111"/>
          <w:sz w:val="28"/>
          <w:sz w:val="28"/>
          <w:szCs w:val="28"/>
          <w:rtl w:val="true"/>
          <w:lang w:bidi="fa-IR"/>
        </w:rPr>
        <w:t>عن أبی عبد الله علیه السلام قال سئلته عن الرجل یموت وعلیه دین من شهر رمضان من یقضی</w:t>
      </w:r>
    </w:p>
    <w:p>
      <w:pPr>
        <w:pStyle w:val="BookText"/>
        <w:rPr/>
      </w:pPr>
      <w:r>
        <w:rPr>
          <w:rFonts w:ascii="IRNazanin" w:hAnsi="IRNazanin" w:eastAsia="IRNazanin"/>
          <w:color w:val="111111"/>
          <w:sz w:val="28"/>
          <w:sz w:val="28"/>
          <w:szCs w:val="28"/>
          <w:rtl w:val="true"/>
          <w:lang w:bidi="fa-IR"/>
        </w:rPr>
        <w:t>عنه قال أولی الناس به قلت وان کان أولی الناس به امرأة قال لا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مات الرجل وعلیه صوم من شهر رمضان</w:t>
      </w:r>
    </w:p>
    <w:p>
      <w:pPr>
        <w:pStyle w:val="BookText"/>
        <w:rPr/>
      </w:pPr>
      <w:r>
        <w:rPr>
          <w:rFonts w:ascii="IRNazanin" w:hAnsi="IRNazanin" w:eastAsia="IRNazanin"/>
          <w:color w:val="111111"/>
          <w:sz w:val="28"/>
          <w:sz w:val="28"/>
          <w:szCs w:val="28"/>
          <w:rtl w:val="true"/>
          <w:lang w:bidi="fa-IR"/>
        </w:rPr>
        <w:t>فعلی ولیه ان یقضی عنه وکذلک إذا فاته فی السفر الا ان یکون مات فی مرضه</w:t>
      </w:r>
    </w:p>
    <w:p>
      <w:pPr>
        <w:pStyle w:val="BookText"/>
        <w:rPr/>
      </w:pPr>
      <w:r>
        <w:rPr>
          <w:rFonts w:ascii="IRNazanin" w:hAnsi="IRNazanin" w:eastAsia="IRNazanin"/>
          <w:color w:val="111111"/>
          <w:sz w:val="28"/>
          <w:sz w:val="28"/>
          <w:szCs w:val="28"/>
          <w:rtl w:val="true"/>
          <w:lang w:bidi="fa-IR"/>
        </w:rPr>
        <w:t>من قبل أن یصح فلا قضاء علیه وإذا کان للمیت ولیان فعلی أکبرهما من الرجال</w:t>
      </w:r>
    </w:p>
    <w:p>
      <w:pPr>
        <w:pStyle w:val="BookText"/>
        <w:rPr/>
      </w:pPr>
      <w:r>
        <w:rPr>
          <w:rFonts w:ascii="IRNazanin" w:hAnsi="IRNazanin" w:eastAsia="IRNazanin"/>
          <w:color w:val="111111"/>
          <w:sz w:val="28"/>
          <w:sz w:val="28"/>
          <w:szCs w:val="28"/>
          <w:rtl w:val="true"/>
          <w:lang w:bidi="fa-IR"/>
        </w:rPr>
        <w:t>ان یقضی عنه فان لم یکن له ولی من الرجال قضی عنه ولیه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فضالة عن الحسین بن</w:t>
      </w:r>
    </w:p>
    <w:p>
      <w:pPr>
        <w:pStyle w:val="BookText"/>
        <w:rPr/>
      </w:pPr>
      <w:r>
        <w:rPr>
          <w:rFonts w:ascii="IRNazanin" w:hAnsi="IRNazanin" w:eastAsia="IRNazanin"/>
          <w:color w:val="111111"/>
          <w:sz w:val="28"/>
          <w:sz w:val="28"/>
          <w:szCs w:val="28"/>
          <w:rtl w:val="true"/>
          <w:lang w:bidi="fa-IR"/>
        </w:rPr>
        <w:t>عثمان عن سماعة عن أبی بصیر قال سئلت ابا عبد الله علیه السلام عن رجل سافر فی رمضان</w:t>
      </w:r>
    </w:p>
    <w:p>
      <w:pPr>
        <w:pStyle w:val="BookText"/>
        <w:rPr/>
      </w:pPr>
      <w:r>
        <w:rPr>
          <w:rFonts w:ascii="IRNazanin" w:hAnsi="IRNazanin" w:eastAsia="IRNazanin"/>
          <w:color w:val="111111"/>
          <w:sz w:val="28"/>
          <w:sz w:val="28"/>
          <w:szCs w:val="28"/>
          <w:rtl w:val="true"/>
          <w:lang w:bidi="fa-IR"/>
        </w:rPr>
        <w:t>فأدرکه الموت قبل أن یقضیه قال یقضیه أفضل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قال کتبت إلی الأخیر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w:t>
      </w:r>
    </w:p>
    <w:p>
      <w:pPr>
        <w:pStyle w:val="BookText"/>
        <w:rPr/>
      </w:pPr>
      <w:r>
        <w:rPr>
          <w:rFonts w:ascii="IRNazanin" w:hAnsi="IRNazanin" w:eastAsia="IRNazanin"/>
          <w:color w:val="111111"/>
          <w:sz w:val="28"/>
          <w:sz w:val="28"/>
          <w:szCs w:val="28"/>
          <w:rtl w:val="true"/>
          <w:lang w:bidi="fa-IR"/>
        </w:rPr>
        <w:t>قضاء من شهر رمضان عشرة أیام وله ولیان هل یجوز لهما ان یقضیا عنه جمیعا خمسة</w:t>
      </w:r>
    </w:p>
    <w:p>
      <w:pPr>
        <w:pStyle w:val="BookText"/>
        <w:rPr/>
      </w:pPr>
      <w:r>
        <w:rPr>
          <w:rFonts w:ascii="IRNazanin" w:hAnsi="IRNazanin" w:eastAsia="IRNazanin"/>
          <w:color w:val="111111"/>
          <w:sz w:val="28"/>
          <w:sz w:val="28"/>
          <w:szCs w:val="28"/>
          <w:rtl w:val="true"/>
          <w:lang w:bidi="fa-IR"/>
        </w:rPr>
        <w:t xml:space="preserve">أیام أحد الولیین وخمسة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فوقع علیه السلام یقضی عنه أکبر</w:t>
      </w:r>
    </w:p>
    <w:p>
      <w:pPr>
        <w:pStyle w:val="BookText"/>
        <w:rPr/>
      </w:pPr>
      <w:r>
        <w:rPr>
          <w:rFonts w:ascii="IRNazanin" w:hAnsi="IRNazanin" w:eastAsia="IRNazanin"/>
          <w:color w:val="111111"/>
          <w:sz w:val="28"/>
          <w:sz w:val="28"/>
          <w:szCs w:val="28"/>
          <w:rtl w:val="true"/>
          <w:lang w:bidi="fa-IR"/>
        </w:rPr>
        <w:t xml:space="preserve">ولیه عشرة أیام ولاء انشاء الله تعالی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محمد بن الحسن الصفار رضی الله عنه</w:t>
      </w:r>
    </w:p>
    <w:p>
      <w:pPr>
        <w:pStyle w:val="BookText"/>
        <w:rPr/>
      </w:pPr>
      <w:r>
        <w:rPr>
          <w:rFonts w:ascii="IRNazanin" w:hAnsi="IRNazanin" w:eastAsia="IRNazanin"/>
          <w:color w:val="111111"/>
          <w:sz w:val="28"/>
          <w:sz w:val="28"/>
          <w:szCs w:val="28"/>
          <w:rtl w:val="true"/>
          <w:lang w:bidi="fa-IR"/>
        </w:rPr>
        <w:t xml:space="preserve">إلی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عن الصادق علیه السلام أنه قال إذا مات الرجل وعلیه</w:t>
      </w:r>
    </w:p>
    <w:p>
      <w:pPr>
        <w:pStyle w:val="BookText"/>
        <w:rPr/>
      </w:pPr>
      <w:r>
        <w:rPr>
          <w:rFonts w:ascii="IRNazanin" w:hAnsi="IRNazanin" w:eastAsia="IRNazanin"/>
          <w:color w:val="111111"/>
          <w:sz w:val="28"/>
          <w:sz w:val="28"/>
          <w:szCs w:val="28"/>
          <w:rtl w:val="true"/>
          <w:lang w:bidi="fa-IR"/>
        </w:rPr>
        <w:t>صوم شهر رمضان فلیقض عنه من شاء من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w:t>
      </w:r>
    </w:p>
    <w:p>
      <w:pPr>
        <w:pStyle w:val="BookText"/>
        <w:rPr/>
      </w:pPr>
      <w:r>
        <w:rPr>
          <w:rFonts w:ascii="IRNazanin" w:hAnsi="IRNazanin" w:eastAsia="IRNazanin"/>
          <w:color w:val="111111"/>
          <w:sz w:val="28"/>
          <w:sz w:val="28"/>
          <w:szCs w:val="28"/>
          <w:rtl w:val="true"/>
          <w:lang w:bidi="fa-IR"/>
        </w:rPr>
        <w:t>رمضان لمرض ثم مات قبل أن یقدر علی القضاء قوله علیه السلام ولکن یقضی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الذی یبرء ثم یموت قبل أن یقضی 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bookmarkStart w:id="302" w:name="pg16861_183759"/>
    </w:p>
    <w:p>
      <w:pPr>
        <w:pStyle w:val="BookText"/>
        <w:rPr/>
      </w:pPr>
      <w:bookmarkEnd w:id="302"/>
      <w:r>
        <w:rPr>
          <w:rFonts w:ascii="IRNazanin" w:hAnsi="IRNazanin" w:eastAsia="IRNazanin"/>
          <w:color w:val="111111"/>
          <w:sz w:val="28"/>
          <w:sz w:val="28"/>
          <w:szCs w:val="28"/>
          <w:rtl w:val="true"/>
          <w:lang w:bidi="fa-IR"/>
        </w:rPr>
        <w:t>وان صح ثم مرض ثم مات وکان له مال تصدق عنه مکان کل یوم بمد فان لم یکن</w:t>
      </w:r>
    </w:p>
    <w:p>
      <w:pPr>
        <w:pStyle w:val="BookText"/>
        <w:rPr/>
      </w:pPr>
      <w:r>
        <w:rPr>
          <w:rFonts w:ascii="IRNazanin" w:hAnsi="IRNazanin" w:eastAsia="IRNazanin"/>
          <w:color w:val="111111"/>
          <w:sz w:val="28"/>
          <w:sz w:val="28"/>
          <w:szCs w:val="28"/>
          <w:rtl w:val="true"/>
          <w:lang w:bidi="fa-IR"/>
        </w:rPr>
        <w:t>له مال صام عنه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مرض فلم یصم شهر رمضان ثم</w:t>
      </w:r>
    </w:p>
    <w:p>
      <w:pPr>
        <w:pStyle w:val="BookText"/>
        <w:rPr/>
      </w:pPr>
      <w:r>
        <w:rPr>
          <w:rFonts w:ascii="IRNazanin" w:hAnsi="IRNazanin" w:eastAsia="IRNazanin"/>
          <w:color w:val="111111"/>
          <w:sz w:val="28"/>
          <w:sz w:val="28"/>
          <w:szCs w:val="28"/>
          <w:rtl w:val="true"/>
          <w:lang w:bidi="fa-IR"/>
        </w:rPr>
        <w:t>صح بعد ذلک فلم یقضه ثم مرض فمات فعلی ولیه ان یقضی عنه لأنه قد صح فلم</w:t>
      </w:r>
    </w:p>
    <w:p>
      <w:pPr>
        <w:pStyle w:val="BookText"/>
        <w:rPr/>
      </w:pPr>
      <w:r>
        <w:rPr>
          <w:rFonts w:ascii="IRNazanin" w:hAnsi="IRNazanin" w:eastAsia="IRNazanin"/>
          <w:color w:val="111111"/>
          <w:sz w:val="28"/>
          <w:sz w:val="28"/>
          <w:szCs w:val="28"/>
          <w:rtl w:val="true"/>
          <w:lang w:bidi="fa-IR"/>
        </w:rPr>
        <w:t>یقضه ووجب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مرض ثم صح فلم یقض</w:t>
      </w:r>
    </w:p>
    <w:p>
      <w:pPr>
        <w:pStyle w:val="BookText"/>
        <w:rPr/>
      </w:pPr>
      <w:r>
        <w:rPr>
          <w:rFonts w:ascii="IRNazanin" w:hAnsi="IRNazanin" w:eastAsia="IRNazanin"/>
          <w:color w:val="111111"/>
          <w:sz w:val="28"/>
          <w:sz w:val="28"/>
          <w:szCs w:val="28"/>
          <w:rtl w:val="true"/>
          <w:lang w:bidi="fa-IR"/>
        </w:rPr>
        <w:t xml:space="preserve">حتی ماتت فیستحب لولیه ان یقضی عنه ما مرض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یقضی امرأة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سائر أحادیث الباب فان لها مناسبة بالمقام وکذا الباب التالی</w:t>
      </w:r>
      <w:r>
        <w:rPr>
          <w:rFonts w:eastAsia="IRNazanin" w:cs="IRNazanin"/>
          <w:color w:val="111111"/>
          <w:sz w:val="28"/>
          <w:szCs w:val="28"/>
          <w:rtl w:val="true"/>
          <w:lang w:bidi="fa-IR"/>
        </w:rPr>
        <w:t>.</w:t>
      </w:r>
    </w:p>
    <w:p>
      <w:pPr>
        <w:pStyle w:val="Heading4"/>
        <w:numPr>
          <w:ilvl w:val="3"/>
          <w:numId w:val="1"/>
        </w:numPr>
        <w:rPr/>
      </w:pPr>
      <w:bookmarkStart w:id="303" w:name="__RefHeading___Toc9934962_417432637"/>
      <w:bookmarkStart w:id="304" w:name="_Toc108"/>
      <w:bookmarkEnd w:id="303"/>
      <w:r>
        <w:rPr>
          <w:rtl w:val="true"/>
        </w:rPr>
        <w:t>(</w:t>
      </w:r>
      <w:r>
        <w:rPr/>
        <w:t>25</w:t>
      </w:r>
      <w:r>
        <w:rPr>
          <w:rtl w:val="true"/>
        </w:rPr>
        <w:t xml:space="preserve">) </w:t>
      </w:r>
      <w:r>
        <w:rPr>
          <w:rtl w:val="true"/>
        </w:rPr>
        <w:t>باب ان من مات وعلیه صیام شهرین متتابعین فللولی ان یتصدق عن الشهر الأول ویقضی الشهر الثانی</w:t>
      </w:r>
      <w:bookmarkEnd w:id="304"/>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أبی الحسن الرضا علیه السلام</w:t>
      </w:r>
    </w:p>
    <w:p>
      <w:pPr>
        <w:pStyle w:val="BookText"/>
        <w:rPr/>
      </w:pPr>
      <w:r>
        <w:rPr>
          <w:rFonts w:ascii="IRNazanin" w:hAnsi="IRNazanin" w:eastAsia="IRNazanin"/>
          <w:color w:val="111111"/>
          <w:sz w:val="28"/>
          <w:sz w:val="28"/>
          <w:szCs w:val="28"/>
          <w:rtl w:val="true"/>
          <w:lang w:bidi="fa-IR"/>
        </w:rPr>
        <w:t xml:space="preserve">قال سمعته یقول إذا مات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صیام شهرین متتابعین من</w:t>
      </w:r>
    </w:p>
    <w:p>
      <w:pPr>
        <w:pStyle w:val="BookText"/>
        <w:rPr/>
      </w:pPr>
      <w:r>
        <w:rPr>
          <w:rFonts w:ascii="IRNazanin" w:hAnsi="IRNazanin" w:eastAsia="IRNazanin"/>
          <w:color w:val="111111"/>
          <w:sz w:val="28"/>
          <w:sz w:val="28"/>
          <w:szCs w:val="28"/>
          <w:rtl w:val="true"/>
          <w:lang w:bidi="fa-IR"/>
        </w:rPr>
        <w:t>علة فعلیه ان یتصدق عن الشهر الأول ویقضی الشهر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صوم شهر رمضان</w:t>
      </w:r>
    </w:p>
    <w:p>
      <w:pPr>
        <w:pStyle w:val="BookText"/>
        <w:rPr/>
      </w:pPr>
      <w:r>
        <w:rPr>
          <w:rFonts w:ascii="IRNazanin" w:hAnsi="IRNazanin" w:eastAsia="IRNazanin"/>
          <w:color w:val="111111"/>
          <w:sz w:val="28"/>
          <w:sz w:val="28"/>
          <w:szCs w:val="28"/>
          <w:rtl w:val="true"/>
          <w:lang w:bidi="fa-IR"/>
        </w:rPr>
        <w:t>لمرض ثم مات قبل أن یقدر علی القضاء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الباب المتقدم ما یدل علی أن المتصدی للقضاء والصدقة هو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 أو بعض اهله</w:t>
      </w:r>
      <w:r>
        <w:rPr>
          <w:rFonts w:eastAsia="IRNazanin" w:cs="IRNazanin"/>
          <w:color w:val="111111"/>
          <w:sz w:val="28"/>
          <w:szCs w:val="28"/>
          <w:rtl w:val="true"/>
          <w:lang w:bidi="fa-IR"/>
        </w:rPr>
        <w:t>.</w:t>
      </w:r>
      <w:bookmarkStart w:id="305" w:name="pg16861_183760"/>
    </w:p>
    <w:p>
      <w:pPr>
        <w:pStyle w:val="Heading3"/>
        <w:numPr>
          <w:ilvl w:val="2"/>
          <w:numId w:val="1"/>
        </w:numPr>
        <w:rPr/>
      </w:pPr>
      <w:bookmarkStart w:id="306" w:name="__RefHeading___Toc9934964_417432637"/>
      <w:bookmarkStart w:id="307" w:name="_Toc109"/>
      <w:bookmarkEnd w:id="305"/>
      <w:bookmarkEnd w:id="306"/>
      <w:r>
        <w:rPr>
          <w:rtl w:val="true"/>
        </w:rPr>
        <w:t>أبواب بقیة الصوم الواجب وما یناسبها</w:t>
      </w:r>
      <w:bookmarkEnd w:id="307"/>
    </w:p>
    <w:p>
      <w:pPr>
        <w:pStyle w:val="Heading4"/>
        <w:numPr>
          <w:ilvl w:val="3"/>
          <w:numId w:val="1"/>
        </w:numPr>
        <w:rPr/>
      </w:pPr>
      <w:bookmarkStart w:id="308" w:name="__RefHeading___Toc9934966_417432637"/>
      <w:bookmarkStart w:id="309" w:name="_Toc110"/>
      <w:bookmarkEnd w:id="308"/>
      <w:r>
        <w:rPr>
          <w:rtl w:val="true"/>
        </w:rPr>
        <w:t>(</w:t>
      </w:r>
      <w:r>
        <w:rPr/>
        <w:t>1</w:t>
      </w:r>
      <w:r>
        <w:rPr>
          <w:rtl w:val="true"/>
        </w:rPr>
        <w:t xml:space="preserve">) </w:t>
      </w:r>
      <w:r>
        <w:rPr>
          <w:rtl w:val="true"/>
        </w:rPr>
        <w:t>باب ما ورد فی حصر وجوه الصیام الواجب وغیره</w:t>
      </w:r>
      <w:bookmarkEnd w:id="309"/>
    </w:p>
    <w:p>
      <w:pPr>
        <w:pStyle w:val="BookText"/>
        <w:rPr/>
      </w:pPr>
      <w:r>
        <w:rPr>
          <w:rFonts w:ascii="IRNazanin" w:hAnsi="IRNazanin" w:eastAsia="IRNazanin"/>
          <w:color w:val="111111"/>
          <w:sz w:val="28"/>
          <w:sz w:val="28"/>
          <w:szCs w:val="28"/>
          <w:rtl w:val="true"/>
          <w:lang w:bidi="fa-IR"/>
        </w:rPr>
        <w:t xml:space="preserve">قال الله تبارک وتعالی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کتب علیکم</w:t>
      </w:r>
    </w:p>
    <w:p>
      <w:pPr>
        <w:pStyle w:val="BookText"/>
        <w:rPr/>
      </w:pPr>
      <w:r>
        <w:rPr>
          <w:rFonts w:ascii="IRNazanin" w:hAnsi="IRNazanin" w:eastAsia="IRNazanin"/>
          <w:color w:val="111111"/>
          <w:sz w:val="28"/>
          <w:sz w:val="28"/>
          <w:szCs w:val="28"/>
          <w:rtl w:val="true"/>
          <w:lang w:bidi="fa-IR"/>
        </w:rPr>
        <w:t>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فمن کان منکم مریضا أو علی سفر فعدة من أیام اخر</w:t>
      </w:r>
    </w:p>
    <w:p>
      <w:pPr>
        <w:pStyle w:val="BookText"/>
        <w:rPr/>
      </w:pPr>
      <w:r>
        <w:rPr>
          <w:rFonts w:ascii="IRNazanin" w:hAnsi="IRNazanin" w:eastAsia="IRNazanin"/>
          <w:color w:val="111111"/>
          <w:sz w:val="28"/>
          <w:sz w:val="28"/>
          <w:szCs w:val="28"/>
          <w:rtl w:val="true"/>
          <w:lang w:bidi="fa-IR"/>
        </w:rPr>
        <w:t>وعلی الذین یطیقونه فدیة طعام مسکین فمن تطوع خیرا فهو خیر له وان تصوموا خیر لکم</w:t>
      </w:r>
    </w:p>
    <w:p>
      <w:pPr>
        <w:pStyle w:val="BookText"/>
        <w:rPr/>
      </w:pPr>
      <w:r>
        <w:rPr>
          <w:rFonts w:ascii="IRNazanin" w:hAnsi="IRNazanin" w:eastAsia="IRNazanin"/>
          <w:color w:val="111111"/>
          <w:sz w:val="28"/>
          <w:sz w:val="28"/>
          <w:szCs w:val="28"/>
          <w:rtl w:val="true"/>
          <w:lang w:bidi="fa-IR"/>
        </w:rPr>
        <w:t>ان کنتم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انزل فیه القرآن هدی للناس وبینات من الهدی</w:t>
      </w:r>
    </w:p>
    <w:p>
      <w:pPr>
        <w:pStyle w:val="BookText"/>
        <w:rPr/>
      </w:pPr>
      <w:r>
        <w:rPr>
          <w:rFonts w:ascii="IRNazanin" w:hAnsi="IRNazanin" w:eastAsia="IRNazanin"/>
          <w:color w:val="111111"/>
          <w:sz w:val="28"/>
          <w:sz w:val="28"/>
          <w:szCs w:val="28"/>
          <w:rtl w:val="true"/>
          <w:lang w:bidi="fa-IR"/>
        </w:rPr>
        <w:t>والفرقان فمن شهد منکم الشهر فلیصمه ومن کان مریضا أو علی سفر فعدة من أیام</w:t>
      </w:r>
    </w:p>
    <w:p>
      <w:pPr>
        <w:pStyle w:val="BookText"/>
        <w:rPr/>
      </w:pPr>
      <w:r>
        <w:rPr>
          <w:rFonts w:ascii="IRNazanin" w:hAnsi="IRNazanin" w:eastAsia="IRNazanin"/>
          <w:color w:val="111111"/>
          <w:sz w:val="28"/>
          <w:sz w:val="28"/>
          <w:szCs w:val="28"/>
          <w:rtl w:val="true"/>
          <w:lang w:bidi="fa-IR"/>
        </w:rPr>
        <w:t>اخر یرید الله بکم الیسر ولا یرید بکم العسر ولتکملوا العدة ولتکبروا الله علی ما</w:t>
      </w:r>
    </w:p>
    <w:p>
      <w:pPr>
        <w:pStyle w:val="BookText"/>
        <w:rPr/>
      </w:pPr>
      <w:r>
        <w:rPr>
          <w:rFonts w:ascii="IRNazanin" w:hAnsi="IRNazanin" w:eastAsia="IRNazanin"/>
          <w:color w:val="111111"/>
          <w:sz w:val="28"/>
          <w:sz w:val="28"/>
          <w:szCs w:val="28"/>
          <w:rtl w:val="true"/>
          <w:lang w:bidi="fa-IR"/>
        </w:rPr>
        <w:t>هدیکم ولعلکم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 الحج والعمرة لله فان أحصرتم فما استیسر من الهدی</w:t>
      </w:r>
    </w:p>
    <w:p>
      <w:pPr>
        <w:pStyle w:val="BookText"/>
        <w:rPr/>
      </w:pPr>
      <w:r>
        <w:rPr>
          <w:rFonts w:ascii="IRNazanin" w:hAnsi="IRNazanin" w:eastAsia="IRNazanin"/>
          <w:color w:val="111111"/>
          <w:sz w:val="28"/>
          <w:sz w:val="28"/>
          <w:szCs w:val="28"/>
          <w:rtl w:val="true"/>
          <w:lang w:bidi="fa-IR"/>
        </w:rPr>
        <w:t>ولا تحلقوا رؤسکم حتی یبلغ الهدی محله فمن کان منکم مریضا أو به أذی من رأسه ففدیة من</w:t>
      </w:r>
    </w:p>
    <w:p>
      <w:pPr>
        <w:pStyle w:val="BookText"/>
        <w:rPr/>
      </w:pPr>
      <w:r>
        <w:rPr>
          <w:rFonts w:ascii="IRNazanin" w:hAnsi="IRNazanin" w:eastAsia="IRNazanin"/>
          <w:color w:val="111111"/>
          <w:sz w:val="28"/>
          <w:sz w:val="28"/>
          <w:szCs w:val="28"/>
          <w:rtl w:val="true"/>
          <w:lang w:bidi="fa-IR"/>
        </w:rPr>
        <w:t>صیام أو صدقة أو نسک فإذا أمنتم فمن تمتع بالعمرة إلی الحج فما استیسر من الهدی</w:t>
      </w:r>
    </w:p>
    <w:p>
      <w:pPr>
        <w:pStyle w:val="BookText"/>
        <w:rPr/>
      </w:pPr>
      <w:r>
        <w:rPr>
          <w:rFonts w:ascii="IRNazanin" w:hAnsi="IRNazanin" w:eastAsia="IRNazanin"/>
          <w:color w:val="111111"/>
          <w:sz w:val="28"/>
          <w:sz w:val="28"/>
          <w:szCs w:val="28"/>
          <w:rtl w:val="true"/>
          <w:lang w:bidi="fa-IR"/>
        </w:rPr>
        <w:t>فمن لم یجد فصیام ثلاثة أیام فی الحج وسبعة إذا رجعتم تلک عشرة کاملة ذلک</w:t>
      </w:r>
    </w:p>
    <w:p>
      <w:pPr>
        <w:pStyle w:val="BookText"/>
        <w:rPr/>
      </w:pPr>
      <w:r>
        <w:rPr>
          <w:rFonts w:ascii="IRNazanin" w:hAnsi="IRNazanin" w:eastAsia="IRNazanin"/>
          <w:color w:val="111111"/>
          <w:sz w:val="28"/>
          <w:sz w:val="28"/>
          <w:szCs w:val="28"/>
          <w:rtl w:val="true"/>
          <w:lang w:bidi="fa-IR"/>
        </w:rPr>
        <w:t>لمن لم یکن اهله حاضری المسجد الحرام واتقوا الله واعلموا ان الله شدید العقاب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النساء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لمؤمن ان یقتل مؤمنا الا خطأ ومن</w:t>
      </w:r>
    </w:p>
    <w:p>
      <w:pPr>
        <w:pStyle w:val="BookText"/>
        <w:rPr/>
      </w:pPr>
      <w:r>
        <w:rPr>
          <w:rFonts w:ascii="IRNazanin" w:hAnsi="IRNazanin" w:eastAsia="IRNazanin"/>
          <w:color w:val="111111"/>
          <w:sz w:val="28"/>
          <w:sz w:val="28"/>
          <w:szCs w:val="28"/>
          <w:rtl w:val="true"/>
          <w:lang w:bidi="fa-IR"/>
        </w:rPr>
        <w:t>قتل مؤمنا خطأ فتحریر رقبة مؤمنة ودیة مسلمة إلی اهله الا ان یصدقوا فإن کان من</w:t>
      </w:r>
    </w:p>
    <w:p>
      <w:pPr>
        <w:pStyle w:val="BookText"/>
        <w:rPr/>
      </w:pPr>
      <w:r>
        <w:rPr>
          <w:rFonts w:ascii="IRNazanin" w:hAnsi="IRNazanin" w:eastAsia="IRNazanin"/>
          <w:color w:val="111111"/>
          <w:sz w:val="28"/>
          <w:sz w:val="28"/>
          <w:szCs w:val="28"/>
          <w:rtl w:val="true"/>
          <w:lang w:bidi="fa-IR"/>
        </w:rPr>
        <w:t>قوم عدو لکم وهو مؤمن فتحریر رقبة مؤمنة وان کان من قوم بینکم وبینهم میثاق</w:t>
      </w:r>
    </w:p>
    <w:p>
      <w:pPr>
        <w:pStyle w:val="BookText"/>
        <w:rPr/>
      </w:pPr>
      <w:r>
        <w:rPr>
          <w:rFonts w:ascii="IRNazanin" w:hAnsi="IRNazanin" w:eastAsia="IRNazanin"/>
          <w:color w:val="111111"/>
          <w:sz w:val="28"/>
          <w:sz w:val="28"/>
          <w:szCs w:val="28"/>
          <w:rtl w:val="true"/>
          <w:lang w:bidi="fa-IR"/>
        </w:rPr>
        <w:t>فدیة مسلمة إلی اهله وتحریر رقبة مؤمنة فمن لم یجد فصیام شهرین متتابعین توبة</w:t>
      </w:r>
    </w:p>
    <w:p>
      <w:pPr>
        <w:pStyle w:val="BookText"/>
        <w:rPr/>
      </w:pPr>
      <w:r>
        <w:rPr>
          <w:rFonts w:ascii="IRNazanin" w:hAnsi="IRNazanin" w:eastAsia="IRNazanin"/>
          <w:color w:val="111111"/>
          <w:sz w:val="28"/>
          <w:sz w:val="28"/>
          <w:szCs w:val="28"/>
          <w:rtl w:val="true"/>
          <w:lang w:bidi="fa-IR"/>
        </w:rPr>
        <w:t>من الله وکان الله 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ایمانکم ولکن</w:t>
      </w:r>
    </w:p>
    <w:p>
      <w:pPr>
        <w:pStyle w:val="BookText"/>
        <w:rPr/>
      </w:pPr>
      <w:r>
        <w:rPr>
          <w:rFonts w:ascii="IRNazanin" w:hAnsi="IRNazanin" w:eastAsia="IRNazanin"/>
          <w:color w:val="111111"/>
          <w:sz w:val="28"/>
          <w:sz w:val="28"/>
          <w:szCs w:val="28"/>
          <w:rtl w:val="true"/>
          <w:lang w:bidi="fa-IR"/>
        </w:rPr>
        <w:t>یؤاخذکم بما عقدتم الایمان فکفارته اطعام عشرة مساکین من أوسط ما تطعمون</w:t>
      </w:r>
    </w:p>
    <w:p>
      <w:pPr>
        <w:pStyle w:val="BookText"/>
        <w:rPr/>
      </w:pPr>
      <w:r>
        <w:rPr>
          <w:rFonts w:ascii="IRNazanin" w:hAnsi="IRNazanin" w:eastAsia="IRNazanin"/>
          <w:color w:val="111111"/>
          <w:sz w:val="28"/>
          <w:sz w:val="28"/>
          <w:szCs w:val="28"/>
          <w:rtl w:val="true"/>
          <w:lang w:bidi="fa-IR"/>
        </w:rPr>
        <w:t>أهلیکم أو کسوتهم أو تحریر رقبة فمن لم یجد فصیام ثلاثة أیام ذلک کفارة ایمانکم</w:t>
      </w:r>
    </w:p>
    <w:p>
      <w:pPr>
        <w:pStyle w:val="BookText"/>
        <w:rPr/>
      </w:pPr>
      <w:r>
        <w:rPr>
          <w:rFonts w:ascii="IRNazanin" w:hAnsi="IRNazanin" w:eastAsia="IRNazanin"/>
          <w:color w:val="111111"/>
          <w:sz w:val="28"/>
          <w:sz w:val="28"/>
          <w:szCs w:val="28"/>
          <w:rtl w:val="true"/>
          <w:lang w:bidi="fa-IR"/>
        </w:rPr>
        <w:t>إذا حلفتم واحفظوا ایمانکم کذلک یبین الله لکم آیاته 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لا تقتلوا الصید وأنتم حرم ومن قتله منکم متعمدا</w:t>
      </w:r>
    </w:p>
    <w:p>
      <w:pPr>
        <w:pStyle w:val="BookText"/>
        <w:rPr/>
      </w:pPr>
      <w:r>
        <w:rPr>
          <w:rFonts w:ascii="IRNazanin" w:hAnsi="IRNazanin" w:eastAsia="IRNazanin"/>
          <w:color w:val="111111"/>
          <w:sz w:val="28"/>
          <w:sz w:val="28"/>
          <w:szCs w:val="28"/>
          <w:rtl w:val="true"/>
          <w:lang w:bidi="fa-IR"/>
        </w:rPr>
        <w:t>فجزاء مثل ما قتل من النعم یحکم به ذوا عدل منکم هدیا بالغ الکعبة أو کفارة طعام</w:t>
      </w:r>
    </w:p>
    <w:p>
      <w:pPr>
        <w:pStyle w:val="BookText"/>
        <w:rPr/>
      </w:pPr>
      <w:r>
        <w:rPr>
          <w:rFonts w:ascii="IRNazanin" w:hAnsi="IRNazanin" w:eastAsia="IRNazanin"/>
          <w:color w:val="111111"/>
          <w:sz w:val="28"/>
          <w:sz w:val="28"/>
          <w:szCs w:val="28"/>
          <w:rtl w:val="true"/>
          <w:lang w:bidi="fa-IR"/>
        </w:rPr>
        <w:t>مساکین أو عدل ذلک صیاما لیذوق وبال امره عفا الله عما سلف ومن عاد فینتقم الله منه</w:t>
      </w:r>
    </w:p>
    <w:p>
      <w:pPr>
        <w:pStyle w:val="BookText"/>
        <w:rPr/>
      </w:pPr>
      <w:r>
        <w:rPr>
          <w:rFonts w:ascii="IRNazanin" w:hAnsi="IRNazanin" w:eastAsia="IRNazanin"/>
          <w:color w:val="111111"/>
          <w:sz w:val="28"/>
          <w:sz w:val="28"/>
          <w:szCs w:val="28"/>
          <w:rtl w:val="true"/>
          <w:lang w:bidi="fa-IR"/>
        </w:rPr>
        <w:t>والله عزیز ذو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سورة المجادلة 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یظاهرون من نسائهم ثم یعودون لما قالوا</w:t>
      </w:r>
    </w:p>
    <w:p>
      <w:pPr>
        <w:pStyle w:val="BookText"/>
        <w:rPr/>
      </w:pPr>
      <w:r>
        <w:rPr>
          <w:rFonts w:ascii="IRNazanin" w:hAnsi="IRNazanin" w:eastAsia="IRNazanin"/>
          <w:color w:val="111111"/>
          <w:sz w:val="28"/>
          <w:sz w:val="28"/>
          <w:szCs w:val="28"/>
          <w:rtl w:val="true"/>
          <w:lang w:bidi="fa-IR"/>
        </w:rPr>
        <w:t xml:space="preserve">فتحریر رقبة من قبل أن یتماسا ذلک توعظون به والله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w:t>
      </w:r>
    </w:p>
    <w:p>
      <w:pPr>
        <w:pStyle w:val="BookText"/>
        <w:rPr/>
      </w:pPr>
      <w:r>
        <w:rPr>
          <w:rFonts w:ascii="IRNazanin" w:hAnsi="IRNazanin" w:eastAsia="IRNazanin"/>
          <w:color w:val="111111"/>
          <w:sz w:val="28"/>
          <w:sz w:val="28"/>
          <w:szCs w:val="28"/>
          <w:rtl w:val="true"/>
          <w:lang w:bidi="fa-IR"/>
        </w:rPr>
        <w:t>یجد فصیام شهرین متتابعین من قبل أن یتماسا فمن لم یستطع فإطعام ستین مسکینا</w:t>
      </w:r>
    </w:p>
    <w:p>
      <w:pPr>
        <w:pStyle w:val="BookText"/>
        <w:rPr/>
      </w:pPr>
      <w:r>
        <w:rPr>
          <w:rFonts w:ascii="IRNazanin" w:hAnsi="IRNazanin" w:eastAsia="IRNazanin"/>
          <w:color w:val="111111"/>
          <w:sz w:val="28"/>
          <w:sz w:val="28"/>
          <w:szCs w:val="28"/>
          <w:rtl w:val="true"/>
          <w:lang w:bidi="fa-IR"/>
        </w:rPr>
        <w:t>ذلک لتؤمنوا بالله ورسوله وتلک حدود الله وللکافرین 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القاسم بن محمد الجوهری عن سلیمان بن داود عن سفیان بن عیینة فقیه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عن الزهری عن علی بن الحسین علیهما السلام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Style w:val="FootnoteAnchor"/>
          <w:rtl w:val="true"/>
        </w:rPr>
        <w:footnoteReference w:id="699"/>
      </w:r>
      <w:r>
        <w:rPr>
          <w:rFonts w:ascii="IRNazanin" w:hAnsi="IRNazanin" w:eastAsia="IRNazanin"/>
          <w:color w:val="111111"/>
          <w:sz w:val="28"/>
          <w:sz w:val="28"/>
          <w:szCs w:val="28"/>
          <w:rtl w:val="true"/>
          <w:lang w:bidi="fa-IR"/>
        </w:rPr>
        <w:t>یا زهری من</w:t>
      </w:r>
    </w:p>
    <w:p>
      <w:pPr>
        <w:pStyle w:val="BookText"/>
        <w:rPr/>
      </w:pPr>
      <w:r>
        <w:rPr>
          <w:rFonts w:ascii="IRNazanin" w:hAnsi="IRNazanin" w:eastAsia="IRNazanin"/>
          <w:color w:val="111111"/>
          <w:sz w:val="28"/>
          <w:sz w:val="28"/>
          <w:szCs w:val="28"/>
          <w:rtl w:val="true"/>
          <w:lang w:bidi="fa-IR"/>
        </w:rPr>
        <w:t xml:space="preserve">أین جئت فقتل من المسجد قال فیم کنتم قلت تذاکرنا امر الصوم فاجمع </w:t>
      </w:r>
      <w:r>
        <w:rPr>
          <w:rStyle w:val="FootnoteAnchor"/>
          <w:rtl w:val="true"/>
        </w:rPr>
        <w:footnoteReference w:id="700"/>
      </w:r>
      <w:r>
        <w:rPr>
          <w:rFonts w:ascii="IRNazanin" w:hAnsi="IRNazanin" w:eastAsia="IRNazanin"/>
          <w:color w:val="111111"/>
          <w:sz w:val="28"/>
          <w:sz w:val="28"/>
          <w:szCs w:val="28"/>
          <w:rtl w:val="true"/>
          <w:lang w:bidi="fa-IR"/>
        </w:rPr>
        <w:t>رأیی</w:t>
      </w:r>
    </w:p>
    <w:p>
      <w:pPr>
        <w:pStyle w:val="BookText"/>
        <w:rPr/>
      </w:pPr>
      <w:r>
        <w:rPr>
          <w:rFonts w:ascii="IRNazanin" w:hAnsi="IRNazanin" w:eastAsia="IRNazanin"/>
          <w:color w:val="111111"/>
          <w:sz w:val="28"/>
          <w:sz w:val="28"/>
          <w:szCs w:val="28"/>
          <w:rtl w:val="true"/>
          <w:lang w:bidi="fa-IR"/>
        </w:rPr>
        <w:t>ورأی أصحابی علی أنه لیس من الصوم شئ واجب الا صوم شهر رمضان فقال</w:t>
      </w:r>
    </w:p>
    <w:p>
      <w:pPr>
        <w:pStyle w:val="BookText"/>
        <w:rPr/>
      </w:pPr>
      <w:r>
        <w:rPr>
          <w:rFonts w:ascii="IRNazanin" w:hAnsi="IRNazanin" w:eastAsia="IRNazanin"/>
          <w:color w:val="111111"/>
          <w:sz w:val="28"/>
          <w:sz w:val="28"/>
          <w:szCs w:val="28"/>
          <w:rtl w:val="true"/>
          <w:lang w:bidi="fa-IR"/>
        </w:rPr>
        <w:t>یا زهری لیس کما قلتم الصوم علی أربعین وجها فعشرة أوجه منها واجبة کوجوب شهر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وعشرة أوجه منها صیامهن حرام وأربعة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صاحبها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بالخیار وان شاء صام وان شاء افطر وصوم الاذن علی ثلاثة أوجه وصوم</w:t>
      </w:r>
    </w:p>
    <w:p>
      <w:pPr>
        <w:pStyle w:val="BookText"/>
        <w:rPr/>
      </w:pPr>
      <w:r>
        <w:rPr>
          <w:rFonts w:ascii="IRNazanin" w:hAnsi="IRNazanin" w:eastAsia="IRNazanin"/>
          <w:color w:val="111111"/>
          <w:sz w:val="28"/>
          <w:sz w:val="28"/>
          <w:szCs w:val="28"/>
          <w:rtl w:val="true"/>
          <w:lang w:bidi="fa-IR"/>
        </w:rPr>
        <w:t>التأدیب وصوم الإباحة وصوم السفر والمرض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جعلت فداک فسرهن لی قال اما الواجبة فصیام شهر رمضان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 متتابعین</w:t>
      </w:r>
    </w:p>
    <w:p>
      <w:pPr>
        <w:pStyle w:val="BookText"/>
        <w:rPr/>
      </w:pPr>
      <w:r>
        <w:rPr>
          <w:rFonts w:ascii="IRNazanin" w:hAnsi="IRNazanin" w:eastAsia="IRNazanin"/>
          <w:color w:val="111111"/>
          <w:sz w:val="28"/>
          <w:sz w:val="28"/>
          <w:szCs w:val="28"/>
          <w:rtl w:val="true"/>
          <w:lang w:bidi="fa-IR"/>
        </w:rPr>
        <w:t>لمن افطر یوما من شهر رمضان عمدا متعمدا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شهرین متتابعین فی</w:t>
      </w:r>
    </w:p>
    <w:p>
      <w:pPr>
        <w:pStyle w:val="BookText"/>
        <w:rPr/>
      </w:pPr>
      <w:r>
        <w:rPr>
          <w:rFonts w:ascii="IRNazanin" w:hAnsi="IRNazanin" w:eastAsia="IRNazanin"/>
          <w:color w:val="111111"/>
          <w:sz w:val="28"/>
          <w:sz w:val="28"/>
          <w:szCs w:val="28"/>
          <w:rtl w:val="true"/>
          <w:lang w:bidi="fa-IR"/>
        </w:rPr>
        <w:t>کفارة الظهار لقول الله تعالی والذین یظاهرون من نسائهم ثم یعودون لما قالوا فتحریر</w:t>
      </w:r>
    </w:p>
    <w:p>
      <w:pPr>
        <w:pStyle w:val="BookText"/>
        <w:rPr/>
      </w:pP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توعظون به والله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لم یجد فصیام 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أن یتماسا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وصیام شهرین متتابعین فیمن افطر یوما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وصیام</w:t>
      </w:r>
    </w:p>
    <w:p>
      <w:pPr>
        <w:pStyle w:val="BookText"/>
        <w:rPr/>
      </w:pPr>
      <w:r>
        <w:rPr>
          <w:rFonts w:ascii="IRNazanin" w:hAnsi="IRNazanin" w:eastAsia="IRNazanin"/>
          <w:color w:val="111111"/>
          <w:sz w:val="28"/>
          <w:sz w:val="28"/>
          <w:szCs w:val="28"/>
          <w:rtl w:val="true"/>
          <w:lang w:bidi="fa-IR"/>
        </w:rPr>
        <w:t>شهرین متتابعین فی قتل الخطأ لمن لم یجد العتق واجب لقول الله عز وجل ومن قتل</w:t>
      </w:r>
    </w:p>
    <w:p>
      <w:pPr>
        <w:pStyle w:val="BookText"/>
        <w:rPr/>
      </w:pPr>
      <w:r>
        <w:rPr>
          <w:rFonts w:ascii="IRNazanin" w:hAnsi="IRNazanin" w:eastAsia="IRNazanin"/>
          <w:color w:val="111111"/>
          <w:sz w:val="28"/>
          <w:sz w:val="28"/>
          <w:szCs w:val="28"/>
          <w:rtl w:val="true"/>
          <w:lang w:bidi="fa-IR"/>
        </w:rPr>
        <w:t>مؤمنا خطأ فتحریر رقبة مؤمنة ودیة مسلمة إلی اهله إلی قوله عز وجل فمن لم یجد فصیام</w:t>
      </w:r>
    </w:p>
    <w:p>
      <w:pPr>
        <w:pStyle w:val="BookText"/>
        <w:rPr/>
      </w:pPr>
      <w:r>
        <w:rPr>
          <w:rFonts w:ascii="IRNazanin" w:hAnsi="IRNazanin" w:eastAsia="IRNazanin"/>
          <w:color w:val="111111"/>
          <w:sz w:val="28"/>
          <w:sz w:val="28"/>
          <w:szCs w:val="28"/>
          <w:rtl w:val="true"/>
          <w:lang w:bidi="fa-IR"/>
        </w:rPr>
        <w:t xml:space="preserve">شهرین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من الله وکان الله علیما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وصوم ثلاثة أیام فی کفارة الیمین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لم یجد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فصیام ثلاثة أیام ذلک کفارة ایمانکم إذا حلفتم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لمن</w:t>
      </w:r>
    </w:p>
    <w:p>
      <w:pPr>
        <w:pStyle w:val="BookText"/>
        <w:rPr/>
      </w:pPr>
      <w:r>
        <w:rPr>
          <w:rFonts w:ascii="IRNazanin" w:hAnsi="IRNazanin" w:eastAsia="IRNazanin"/>
          <w:color w:val="111111"/>
          <w:sz w:val="28"/>
          <w:sz w:val="28"/>
          <w:szCs w:val="28"/>
          <w:rtl w:val="true"/>
          <w:lang w:bidi="fa-IR"/>
        </w:rPr>
        <w:t xml:space="preserve">لم یجد الاطعام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متتابع ولیس بمتفرق وصیام اذی حلق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قال الله عز وجل فمن کان منکم مریضا أو به اذی من رأسه ففدیة</w:t>
      </w:r>
    </w:p>
    <w:p>
      <w:pPr>
        <w:pStyle w:val="BookText"/>
        <w:rPr/>
      </w:pPr>
      <w:r>
        <w:rPr>
          <w:rFonts w:ascii="IRNazanin" w:hAnsi="IRNazanin" w:eastAsia="IRNazanin"/>
          <w:color w:val="111111"/>
          <w:sz w:val="28"/>
          <w:sz w:val="28"/>
          <w:szCs w:val="28"/>
          <w:rtl w:val="true"/>
          <w:lang w:bidi="fa-IR"/>
        </w:rPr>
        <w:t xml:space="preserve">من صیام أو صدقة أو نسک فصاحبها فیها بالخیار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أیام کا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واجب لمن لم یجد الهدی قال الله عز وجل فمن تمتع بالعمرة إلی</w:t>
      </w:r>
    </w:p>
    <w:p>
      <w:pPr>
        <w:pStyle w:val="BookText"/>
        <w:rPr/>
      </w:pPr>
      <w:r>
        <w:rPr>
          <w:rFonts w:ascii="IRNazanin" w:hAnsi="IRNazanin" w:eastAsia="IRNazanin"/>
          <w:color w:val="111111"/>
          <w:sz w:val="28"/>
          <w:sz w:val="28"/>
          <w:szCs w:val="28"/>
          <w:rtl w:val="true"/>
          <w:lang w:bidi="fa-IR"/>
        </w:rPr>
        <w:t>الحج فما استیسر من الهدی فمن لم یجد فصیام ثلاثة أیام فی الحج وسبعة إذا رجعتم</w:t>
      </w:r>
    </w:p>
    <w:p>
      <w:pPr>
        <w:pStyle w:val="BookText"/>
        <w:rPr/>
      </w:pP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وصوم جزاء الصید واجب قال الله عز وجل ومن قتله منکم متعمدا فجزاء مثل</w:t>
      </w:r>
    </w:p>
    <w:p>
      <w:pPr>
        <w:pStyle w:val="BookText"/>
        <w:rPr/>
      </w:pPr>
      <w:r>
        <w:rPr>
          <w:rFonts w:ascii="IRNazanin" w:hAnsi="IRNazanin" w:eastAsia="IRNazanin"/>
          <w:color w:val="111111"/>
          <w:sz w:val="28"/>
          <w:sz w:val="28"/>
          <w:szCs w:val="28"/>
          <w:rtl w:val="true"/>
          <w:lang w:bidi="fa-IR"/>
        </w:rPr>
        <w:t>ما قتل من النعم یحکم به ذوا عدل منکم هدیا بالغ الکعبة أو کفارة طعام مساکین أو</w:t>
      </w:r>
    </w:p>
    <w:p>
      <w:pPr>
        <w:pStyle w:val="BookText"/>
        <w:rPr/>
      </w:pPr>
      <w:r>
        <w:rPr>
          <w:rFonts w:ascii="IRNazanin" w:hAnsi="IRNazanin" w:eastAsia="IRNazanin"/>
          <w:color w:val="111111"/>
          <w:sz w:val="28"/>
          <w:sz w:val="28"/>
          <w:szCs w:val="28"/>
          <w:rtl w:val="true"/>
          <w:lang w:bidi="fa-IR"/>
        </w:rPr>
        <w:t xml:space="preserve">عدل ذلک صیاما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تدری </w:t>
      </w:r>
      <w:r>
        <w:rPr>
          <w:rStyle w:val="FootnoteAnchor"/>
          <w:rtl w:val="true"/>
        </w:rPr>
        <w:footnoteReference w:id="703"/>
      </w:r>
      <w:r>
        <w:rPr>
          <w:rFonts w:ascii="IRNazanin" w:hAnsi="IRNazanin" w:eastAsia="IRNazanin"/>
          <w:color w:val="111111"/>
          <w:sz w:val="28"/>
          <w:sz w:val="28"/>
          <w:szCs w:val="28"/>
          <w:rtl w:val="true"/>
          <w:lang w:bidi="fa-IR"/>
        </w:rPr>
        <w:t>کیف یکون عدل ذلک صیاما یا زهری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قلت لا أدری قال یقوم الصید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تفض </w:t>
      </w:r>
      <w:r>
        <w:rPr>
          <w:rStyle w:val="FootnoteAnchor"/>
          <w:rtl w:val="true"/>
        </w:rPr>
        <w:footnoteReference w:id="704"/>
      </w:r>
      <w:r>
        <w:rPr>
          <w:rFonts w:ascii="IRNazanin" w:hAnsi="IRNazanin" w:eastAsia="IRNazanin"/>
          <w:color w:val="111111"/>
          <w:sz w:val="28"/>
          <w:sz w:val="28"/>
          <w:szCs w:val="28"/>
          <w:rtl w:val="true"/>
          <w:lang w:bidi="fa-IR"/>
        </w:rPr>
        <w:t>تلک القیمة علی البر</w:t>
      </w:r>
    </w:p>
    <w:p>
      <w:pPr>
        <w:pStyle w:val="BookText"/>
        <w:rPr/>
      </w:pPr>
      <w:r>
        <w:rPr>
          <w:rFonts w:ascii="IRNazanin" w:hAnsi="IRNazanin" w:eastAsia="IRNazanin"/>
          <w:color w:val="111111"/>
          <w:sz w:val="28"/>
          <w:sz w:val="28"/>
          <w:szCs w:val="28"/>
          <w:rtl w:val="true"/>
          <w:lang w:bidi="fa-IR"/>
        </w:rPr>
        <w:t>ثم یکال ذلک البر أصواعا فیصوم لکل نصف صاع یوما وصوم النذر واجب وصوم</w:t>
      </w:r>
    </w:p>
    <w:p>
      <w:pPr>
        <w:pStyle w:val="BookText"/>
        <w:rPr/>
      </w:pPr>
      <w:r>
        <w:rPr>
          <w:rFonts w:ascii="IRNazanin" w:hAnsi="IRNazanin" w:eastAsia="IRNazanin"/>
          <w:color w:val="111111"/>
          <w:sz w:val="28"/>
          <w:sz w:val="28"/>
          <w:szCs w:val="28"/>
          <w:rtl w:val="true"/>
          <w:lang w:bidi="fa-IR"/>
        </w:rPr>
        <w:t>الاعتکاف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الصوم الحرام فصوم یوم الفطر ویوم الأضحی وثلثة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التشریق وصوم یوم الشک امرنا به ونهینا عنه امرنا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نصومه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ونهینا عنه أن ینفرد الرجل بصیامه فی الیوم الذی یشک فیه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فداک فان لم یکن صام من شعبان شیئا کیف یصنع قال ینوی</w:t>
      </w:r>
    </w:p>
    <w:p>
      <w:pPr>
        <w:pStyle w:val="BookText"/>
        <w:rPr/>
      </w:pPr>
      <w:r>
        <w:rPr>
          <w:rFonts w:ascii="IRNazanin" w:hAnsi="IRNazanin" w:eastAsia="IRNazanin"/>
          <w:color w:val="111111"/>
          <w:sz w:val="28"/>
          <w:sz w:val="28"/>
          <w:szCs w:val="28"/>
          <w:rtl w:val="true"/>
          <w:lang w:bidi="fa-IR"/>
        </w:rPr>
        <w:t>لیلة الشک انه صائم من شعبان فإن کان من شهر رمضان أجزء عنه وان کان من شعبان</w:t>
      </w:r>
    </w:p>
    <w:p>
      <w:pPr>
        <w:pStyle w:val="BookText"/>
        <w:rPr/>
      </w:pPr>
      <w:r>
        <w:rPr>
          <w:rFonts w:ascii="IRNazanin" w:hAnsi="IRNazanin" w:eastAsia="IRNazanin"/>
          <w:color w:val="111111"/>
          <w:sz w:val="28"/>
          <w:sz w:val="28"/>
          <w:szCs w:val="28"/>
          <w:rtl w:val="true"/>
          <w:lang w:bidi="fa-IR"/>
        </w:rPr>
        <w:t xml:space="preserve">لم یضره قلت له وکیف یجزی صوم تطوع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فقال لو أن رجلا</w:t>
      </w:r>
    </w:p>
    <w:p>
      <w:pPr>
        <w:pStyle w:val="BookText"/>
        <w:rPr/>
      </w:pPr>
      <w:r>
        <w:rPr>
          <w:rFonts w:ascii="IRNazanin" w:hAnsi="IRNazanin" w:eastAsia="IRNazanin"/>
          <w:color w:val="111111"/>
          <w:sz w:val="28"/>
          <w:sz w:val="28"/>
          <w:szCs w:val="28"/>
          <w:rtl w:val="true"/>
          <w:lang w:bidi="fa-IR"/>
        </w:rPr>
        <w:t xml:space="preserve">صام یوما من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تطوعا وهو لا یعلم </w:t>
      </w:r>
      <w:r>
        <w:rPr>
          <w:rStyle w:val="FootnoteAnchor"/>
          <w:rtl w:val="true"/>
        </w:rPr>
        <w:footnoteReference w:id="705"/>
      </w:r>
      <w:r>
        <w:rPr>
          <w:rFonts w:ascii="IRNazanin" w:hAnsi="IRNazanin" w:eastAsia="IRNazanin"/>
          <w:color w:val="111111"/>
          <w:sz w:val="28"/>
          <w:sz w:val="28"/>
          <w:szCs w:val="28"/>
          <w:rtl w:val="true"/>
          <w:lang w:bidi="fa-IR"/>
        </w:rPr>
        <w:t xml:space="preserve">انه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علم بعد ذلک أجزء </w:t>
      </w:r>
      <w:r>
        <w:rPr>
          <w:rStyle w:val="FootnoteAnchor"/>
          <w:rtl w:val="true"/>
        </w:rPr>
        <w:footnoteReference w:id="706"/>
      </w:r>
      <w:r>
        <w:rPr>
          <w:rFonts w:ascii="IRNazanin" w:hAnsi="IRNazanin" w:eastAsia="IRNazanin"/>
          <w:color w:val="111111"/>
          <w:sz w:val="28"/>
          <w:sz w:val="28"/>
          <w:szCs w:val="28"/>
          <w:rtl w:val="true"/>
          <w:lang w:bidi="fa-IR"/>
        </w:rPr>
        <w:t>عنه لان الفرض انما وقع علی الیوم بعینه، وصوم الوصال حرام وصوم الصمت حرام وصوم نذر المعصیة حرام وصوم الدهر حرم</w:t>
      </w:r>
    </w:p>
    <w:p>
      <w:pPr>
        <w:pStyle w:val="BookText"/>
        <w:rPr/>
      </w:pPr>
      <w:r>
        <w:rPr>
          <w:rFonts w:ascii="IRNazanin" w:hAnsi="IRNazanin" w:eastAsia="IRNazanin"/>
          <w:color w:val="111111"/>
          <w:sz w:val="28"/>
          <w:sz w:val="28"/>
          <w:szCs w:val="28"/>
          <w:rtl w:val="true"/>
          <w:lang w:bidi="fa-IR"/>
        </w:rPr>
        <w:t xml:space="preserve">واما الصوم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فیه بالخیار فصوم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وصوم ستة أیام من شوال بعد شهر</w:t>
      </w:r>
    </w:p>
    <w:p>
      <w:pPr>
        <w:pStyle w:val="BookText"/>
        <w:rPr/>
      </w:pPr>
      <w:r>
        <w:rPr>
          <w:rFonts w:ascii="IRNazanin" w:hAnsi="IRNazanin" w:eastAsia="IRNazanin"/>
          <w:color w:val="111111"/>
          <w:sz w:val="28"/>
          <w:sz w:val="28"/>
          <w:szCs w:val="28"/>
          <w:rtl w:val="true"/>
          <w:lang w:bidi="fa-IR"/>
        </w:rPr>
        <w:t xml:space="preserve">رمضان وصوم یوم عرفة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فکل ذلک صاحبه فیه بالخیار</w:t>
      </w:r>
    </w:p>
    <w:p>
      <w:pPr>
        <w:pStyle w:val="BookText"/>
        <w:rPr/>
      </w:pPr>
      <w:r>
        <w:rPr>
          <w:rFonts w:ascii="IRNazanin" w:hAnsi="IRNazanin" w:eastAsia="IRNazanin"/>
          <w:color w:val="111111"/>
          <w:sz w:val="28"/>
          <w:sz w:val="28"/>
          <w:szCs w:val="28"/>
          <w:rtl w:val="true"/>
          <w:lang w:bidi="fa-IR"/>
        </w:rPr>
        <w:t>ان شاء صام وان شاء افطر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صوم الاذن فالمرئة </w:t>
      </w:r>
      <w:r>
        <w:rPr>
          <w:rStyle w:val="FootnoteAnchor"/>
          <w:rtl w:val="true"/>
        </w:rPr>
        <w:footnoteReference w:id="707"/>
      </w:r>
      <w:r>
        <w:rPr>
          <w:rFonts w:ascii="IRNazanin" w:hAnsi="IRNazanin" w:eastAsia="IRNazanin"/>
          <w:color w:val="111111"/>
          <w:sz w:val="28"/>
          <w:sz w:val="28"/>
          <w:szCs w:val="28"/>
          <w:rtl w:val="true"/>
          <w:lang w:bidi="fa-IR"/>
        </w:rPr>
        <w:t>لا تصوم تطوعا الا باذن زوجها والعبد لا یصوم</w:t>
      </w:r>
    </w:p>
    <w:p>
      <w:pPr>
        <w:pStyle w:val="BookText"/>
        <w:rPr/>
      </w:pPr>
      <w:r>
        <w:rPr>
          <w:rFonts w:ascii="IRNazanin" w:hAnsi="IRNazanin" w:eastAsia="IRNazanin"/>
          <w:color w:val="111111"/>
          <w:sz w:val="28"/>
          <w:sz w:val="28"/>
          <w:szCs w:val="28"/>
          <w:rtl w:val="true"/>
          <w:lang w:bidi="fa-IR"/>
        </w:rPr>
        <w:t xml:space="preserve">تطوعا الا باذن مولاه </w:t>
      </w:r>
      <w:r>
        <w:rPr>
          <w:rStyle w:val="FootnoteAnchor"/>
          <w:rtl w:val="true"/>
        </w:rPr>
        <w:footnoteReference w:id="708"/>
      </w:r>
      <w:r>
        <w:rPr>
          <w:rFonts w:ascii="IRNazanin" w:hAnsi="IRNazanin" w:eastAsia="IRNazanin"/>
          <w:color w:val="111111"/>
          <w:sz w:val="28"/>
          <w:sz w:val="28"/>
          <w:szCs w:val="28"/>
          <w:rtl w:val="true"/>
          <w:lang w:bidi="fa-IR"/>
        </w:rPr>
        <w:t xml:space="preserve">والضیف لا یصوم تطوعا الا بأذن صاحبه </w:t>
      </w:r>
      <w:r>
        <w:rPr>
          <w:rStyle w:val="FootnoteAnchor"/>
          <w:rtl w:val="true"/>
        </w:rPr>
        <w:footnoteReference w:id="709"/>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من نزل علی قوم فلا یصوم تطوعا الا بإذنهم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صوم التأدیب فإنه </w:t>
      </w:r>
      <w:r>
        <w:rPr>
          <w:rStyle w:val="FootnoteAnchor"/>
          <w:rtl w:val="true"/>
        </w:rPr>
        <w:footnoteReference w:id="710"/>
      </w:r>
      <w:r>
        <w:rPr>
          <w:rFonts w:ascii="IRNazanin" w:hAnsi="IRNazanin" w:eastAsia="IRNazanin"/>
          <w:color w:val="111111"/>
          <w:sz w:val="28"/>
          <w:sz w:val="28"/>
          <w:szCs w:val="28"/>
          <w:rtl w:val="true"/>
          <w:lang w:bidi="fa-IR"/>
        </w:rPr>
        <w:t xml:space="preserve">یؤخذ </w:t>
      </w:r>
      <w:r>
        <w:rPr>
          <w:rStyle w:val="FootnoteAnchor"/>
          <w:rtl w:val="true"/>
        </w:rPr>
        <w:footnoteReference w:id="711"/>
      </w:r>
      <w:r>
        <w:rPr>
          <w:rFonts w:ascii="IRNazanin" w:hAnsi="IRNazanin" w:eastAsia="IRNazanin"/>
          <w:color w:val="111111"/>
          <w:sz w:val="28"/>
          <w:sz w:val="28"/>
          <w:szCs w:val="28"/>
          <w:rtl w:val="true"/>
          <w:lang w:bidi="fa-IR"/>
        </w:rPr>
        <w:t>الصبی إذا راهق بالصوم تأدیبا ولیس</w:t>
      </w:r>
    </w:p>
    <w:p>
      <w:pPr>
        <w:pStyle w:val="BookText"/>
        <w:rPr/>
      </w:pPr>
      <w:r>
        <w:rPr>
          <w:rFonts w:ascii="IRNazanin" w:hAnsi="IRNazanin" w:eastAsia="IRNazanin"/>
          <w:color w:val="111111"/>
          <w:sz w:val="28"/>
          <w:sz w:val="28"/>
          <w:szCs w:val="28"/>
          <w:rtl w:val="true"/>
          <w:lang w:bidi="fa-IR"/>
        </w:rPr>
        <w:t xml:space="preserve">بفرض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من افطر لعلة من أول النهار ثم قوی بعد ذلک </w:t>
      </w:r>
      <w:r>
        <w:rPr>
          <w:rStyle w:val="FootnoteAnchor"/>
          <w:rtl w:val="true"/>
        </w:rPr>
        <w:footnoteReference w:id="712"/>
      </w:r>
      <w:r>
        <w:rPr>
          <w:rFonts w:ascii="IRNazanin" w:hAnsi="IRNazanin" w:eastAsia="IRNazanin"/>
          <w:color w:val="111111"/>
          <w:sz w:val="28"/>
          <w:sz w:val="28"/>
          <w:szCs w:val="28"/>
          <w:rtl w:val="true"/>
          <w:lang w:bidi="fa-IR"/>
        </w:rPr>
        <w:t>امر بالامساک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یومه تأدیبا ولیس بفرض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اکل من أول النهار ثم قدم اهله امر بالامساک بقیة یومه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بفرض</w:t>
      </w:r>
      <w:bookmarkStart w:id="310" w:name="pg16861_183764"/>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الحائض إذا طهرت أمسکت بقیة یومها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صوم الإباحة فمن اکل أو شرب </w:t>
      </w:r>
      <w:r>
        <w:rPr>
          <w:rStyle w:val="FootnoteAnchor"/>
          <w:rtl w:val="true"/>
        </w:rPr>
        <w:footnoteReference w:id="713"/>
      </w:r>
      <w:r>
        <w:rPr>
          <w:rFonts w:ascii="IRNazanin" w:hAnsi="IRNazanin" w:eastAsia="IRNazanin"/>
          <w:color w:val="111111"/>
          <w:sz w:val="28"/>
          <w:sz w:val="28"/>
          <w:szCs w:val="28"/>
          <w:rtl w:val="true"/>
          <w:lang w:bidi="fa-IR"/>
        </w:rPr>
        <w:t xml:space="preserve">ناسیا أو قاء </w:t>
      </w:r>
      <w:r>
        <w:rPr>
          <w:rStyle w:val="FootnoteAnchor"/>
          <w:rtl w:val="true"/>
        </w:rPr>
        <w:footnoteReference w:id="714"/>
      </w:r>
      <w:r>
        <w:rPr>
          <w:rFonts w:ascii="IRNazanin" w:hAnsi="IRNazanin" w:eastAsia="IRNazanin"/>
          <w:color w:val="111111"/>
          <w:sz w:val="28"/>
          <w:sz w:val="28"/>
          <w:szCs w:val="28"/>
          <w:rtl w:val="true"/>
          <w:lang w:bidi="fa-IR"/>
        </w:rPr>
        <w:t>من غیر تعمد فقد أباح الله</w:t>
      </w:r>
    </w:p>
    <w:p>
      <w:pPr>
        <w:pStyle w:val="BookText"/>
        <w:rPr/>
      </w:pPr>
      <w:r>
        <w:rPr>
          <w:rFonts w:ascii="IRNazanin" w:hAnsi="IRNazanin" w:eastAsia="IRNazanin"/>
          <w:color w:val="111111"/>
          <w:sz w:val="28"/>
          <w:sz w:val="28"/>
          <w:szCs w:val="28"/>
          <w:rtl w:val="true"/>
          <w:lang w:bidi="fa-IR"/>
        </w:rPr>
        <w:t>تعالی له ذلک وأجزء عنه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صوم السفر والمرض فان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فی ذلک فقال</w:t>
      </w:r>
    </w:p>
    <w:p>
      <w:pPr>
        <w:pStyle w:val="BookText"/>
        <w:rPr/>
      </w:pPr>
      <w:r>
        <w:rPr>
          <w:rFonts w:ascii="IRNazanin" w:hAnsi="IRNazanin" w:eastAsia="IRNazanin"/>
          <w:color w:val="111111"/>
          <w:sz w:val="28"/>
          <w:sz w:val="28"/>
          <w:szCs w:val="28"/>
          <w:rtl w:val="true"/>
          <w:lang w:bidi="fa-IR"/>
        </w:rPr>
        <w:t xml:space="preserve">قوم یصوم وقال آخرون </w:t>
      </w:r>
      <w:r>
        <w:rPr>
          <w:rStyle w:val="FootnoteAnchor"/>
          <w:rtl w:val="true"/>
        </w:rPr>
        <w:footnoteReference w:id="715"/>
      </w:r>
      <w:r>
        <w:rPr>
          <w:rFonts w:ascii="IRNazanin" w:hAnsi="IRNazanin" w:eastAsia="IRNazanin"/>
          <w:color w:val="111111"/>
          <w:sz w:val="28"/>
          <w:sz w:val="28"/>
          <w:szCs w:val="28"/>
          <w:rtl w:val="true"/>
          <w:lang w:bidi="fa-IR"/>
        </w:rPr>
        <w:t>لا یصوم وقال قوم ان شاء صام وان شاء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نحن فنقول یفطر فی الحالین جمیعا فان صام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أو</w:t>
      </w:r>
    </w:p>
    <w:p>
      <w:pPr>
        <w:pStyle w:val="BookText"/>
        <w:rPr/>
      </w:pPr>
      <w:r>
        <w:rPr>
          <w:rFonts w:ascii="IRNazanin" w:hAnsi="IRNazanin" w:eastAsia="IRNazanin"/>
          <w:color w:val="111111"/>
          <w:sz w:val="28"/>
          <w:sz w:val="28"/>
          <w:szCs w:val="28"/>
          <w:rtl w:val="true"/>
          <w:lang w:bidi="fa-IR"/>
        </w:rPr>
        <w:t xml:space="preserve">فی حال المرض فعلیه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 یقول فمن کان</w:t>
      </w:r>
    </w:p>
    <w:p>
      <w:pPr>
        <w:pStyle w:val="BookText"/>
        <w:rPr/>
      </w:pPr>
      <w:r>
        <w:rPr>
          <w:rFonts w:ascii="IRNazanin" w:hAnsi="IRNazanin" w:eastAsia="IRNazanin"/>
          <w:color w:val="111111"/>
          <w:sz w:val="28"/>
          <w:sz w:val="28"/>
          <w:szCs w:val="28"/>
          <w:rtl w:val="true"/>
          <w:lang w:bidi="fa-IR"/>
        </w:rPr>
        <w:t>منکم مریضا أو علی سفر فعدة من أیام اخر فهذا تفسیر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الزهری أنه قال دخلت علی علی بن الحسین علیهما السلام</w:t>
      </w:r>
    </w:p>
    <w:p>
      <w:pPr>
        <w:pStyle w:val="BookText"/>
        <w:rPr/>
      </w:pPr>
      <w:r>
        <w:rPr>
          <w:rFonts w:ascii="IRNazanin" w:hAnsi="IRNazanin" w:eastAsia="IRNazanin"/>
          <w:color w:val="111111"/>
          <w:sz w:val="28"/>
          <w:sz w:val="28"/>
          <w:szCs w:val="28"/>
          <w:rtl w:val="true"/>
          <w:lang w:bidi="fa-IR"/>
        </w:rPr>
        <w:t>فقال یا زهری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أبی محمد عن</w:t>
      </w:r>
    </w:p>
    <w:p>
      <w:pPr>
        <w:pStyle w:val="BookText"/>
        <w:rPr/>
      </w:pPr>
      <w:r>
        <w:rPr>
          <w:rFonts w:ascii="IRNazanin" w:hAnsi="IRNazanin" w:eastAsia="IRNazanin"/>
          <w:color w:val="111111"/>
          <w:sz w:val="28"/>
          <w:sz w:val="28"/>
          <w:szCs w:val="28"/>
          <w:rtl w:val="true"/>
          <w:lang w:bidi="fa-IR"/>
        </w:rPr>
        <w:t xml:space="preserve">سلیمان بن داود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القاسم</w:t>
      </w:r>
    </w:p>
    <w:p>
      <w:pPr>
        <w:pStyle w:val="BookText"/>
        <w:rPr/>
      </w:pPr>
      <w:r>
        <w:rPr>
          <w:rFonts w:ascii="IRNazanin" w:hAnsi="IRNazanin" w:eastAsia="IRNazanin"/>
          <w:color w:val="111111"/>
          <w:sz w:val="28"/>
          <w:sz w:val="28"/>
          <w:szCs w:val="28"/>
          <w:rtl w:val="true"/>
          <w:lang w:bidi="fa-IR"/>
        </w:rPr>
        <w:t>بن محمد الأصفهانی عن سلیمان بن داود المنقری عن سفیان بن عیینة عن الزهری نحوه</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الصوم علی أربعین 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والصوم علی أربعین وجها کما جاء به الأثر عن زین العابدین</w:t>
      </w:r>
    </w:p>
    <w:p>
      <w:pPr>
        <w:pStyle w:val="BookText"/>
        <w:rPr/>
      </w:pPr>
      <w:r>
        <w:rPr>
          <w:rFonts w:ascii="IRNazanin" w:hAnsi="IRNazanin" w:eastAsia="IRNazanin"/>
          <w:color w:val="111111"/>
          <w:sz w:val="28"/>
          <w:sz w:val="28"/>
          <w:szCs w:val="28"/>
          <w:rtl w:val="true"/>
          <w:lang w:bidi="fa-IR"/>
        </w:rPr>
        <w:t>علی بن الحسین علیهما السلام عشرة أوجه منها واجبة الخ</w:t>
      </w:r>
      <w:r>
        <w:rPr>
          <w:rFonts w:eastAsia="IRNazanin" w:cs="IRNazanin"/>
          <w:color w:val="111111"/>
          <w:sz w:val="28"/>
          <w:szCs w:val="28"/>
          <w:rtl w:val="true"/>
          <w:lang w:bidi="fa-IR"/>
        </w:rPr>
        <w:t>.</w:t>
      </w:r>
    </w:p>
    <w:p>
      <w:pPr>
        <w:pStyle w:val="Heading4"/>
        <w:numPr>
          <w:ilvl w:val="3"/>
          <w:numId w:val="1"/>
        </w:numPr>
        <w:rPr/>
      </w:pPr>
      <w:bookmarkStart w:id="311" w:name="__RefHeading___Toc9934968_417432637"/>
      <w:bookmarkStart w:id="312" w:name="_Toc111"/>
      <w:bookmarkEnd w:id="311"/>
      <w:r>
        <w:rPr>
          <w:rtl w:val="true"/>
        </w:rPr>
        <w:t>(</w:t>
      </w:r>
      <w:r>
        <w:rPr/>
        <w:t>2</w:t>
      </w:r>
      <w:r>
        <w:rPr>
          <w:rtl w:val="true"/>
        </w:rPr>
        <w:t xml:space="preserve">) </w:t>
      </w:r>
      <w:r>
        <w:rPr>
          <w:rtl w:val="true"/>
        </w:rPr>
        <w:t>باب وجوب صیام شهرین متتابعین لکفارة القتل ولزوم التتابع فیه</w:t>
      </w:r>
      <w:bookmarkEnd w:id="312"/>
    </w:p>
    <w:p>
      <w:pPr>
        <w:pStyle w:val="BookText"/>
        <w:rPr/>
      </w:pPr>
      <w:r>
        <w:rPr>
          <w:rFonts w:ascii="IRNazanin" w:hAnsi="IRNazanin" w:eastAsia="IRNazanin"/>
          <w:color w:val="111111"/>
          <w:sz w:val="28"/>
          <w:sz w:val="28"/>
          <w:szCs w:val="28"/>
          <w:rtl w:val="true"/>
          <w:lang w:bidi="fa-IR"/>
        </w:rPr>
        <w:t>تقدمت الآیات فی الباب المتقدم فراجع</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w:t>
      </w:r>
    </w:p>
    <w:p>
      <w:pPr>
        <w:pStyle w:val="BookText"/>
        <w:rPr/>
      </w:pPr>
      <w:r>
        <w:rPr>
          <w:rFonts w:ascii="IRNazanin" w:hAnsi="IRNazanin" w:eastAsia="IRNazanin"/>
          <w:color w:val="111111"/>
          <w:sz w:val="28"/>
          <w:sz w:val="28"/>
          <w:szCs w:val="28"/>
          <w:rtl w:val="true"/>
          <w:lang w:bidi="fa-IR"/>
        </w:rPr>
        <w:t>زرارة عن أبی جعفر علیه السلام قال سئلته عن رجل قتل رجلا خطأ فی الشهر</w:t>
      </w:r>
    </w:p>
    <w:p>
      <w:pPr>
        <w:pStyle w:val="BookText"/>
        <w:rPr/>
      </w:pPr>
      <w:r>
        <w:rPr>
          <w:rFonts w:ascii="IRNazanin" w:hAnsi="IRNazanin" w:eastAsia="IRNazanin"/>
          <w:color w:val="111111"/>
          <w:sz w:val="28"/>
          <w:sz w:val="28"/>
          <w:szCs w:val="28"/>
          <w:rtl w:val="true"/>
          <w:lang w:bidi="fa-IR"/>
        </w:rPr>
        <w:t xml:space="preserve">الحرام قال تغلظ علیه الدیة </w:t>
      </w:r>
      <w:r>
        <w:rPr>
          <w:rStyle w:val="FootnoteAnchor"/>
          <w:rtl w:val="true"/>
        </w:rPr>
        <w:footnoteReference w:id="716"/>
      </w:r>
      <w:r>
        <w:rPr>
          <w:rFonts w:ascii="IRNazanin" w:hAnsi="IRNazanin" w:eastAsia="IRNazanin"/>
          <w:color w:val="111111"/>
          <w:sz w:val="28"/>
          <w:sz w:val="28"/>
          <w:szCs w:val="28"/>
          <w:rtl w:val="true"/>
          <w:lang w:bidi="fa-IR"/>
        </w:rPr>
        <w:t>وعلیه عتق رقبة أو صیام شهرین متتابعین من أشهر</w:t>
      </w:r>
    </w:p>
    <w:p>
      <w:pPr>
        <w:pStyle w:val="BookText"/>
        <w:rPr/>
      </w:pPr>
      <w:r>
        <w:rPr>
          <w:rFonts w:ascii="IRNazanin" w:hAnsi="IRNazanin" w:eastAsia="IRNazanin"/>
          <w:color w:val="111111"/>
          <w:sz w:val="28"/>
          <w:sz w:val="28"/>
          <w:szCs w:val="28"/>
          <w:rtl w:val="true"/>
          <w:lang w:bidi="fa-IR"/>
        </w:rPr>
        <w:t xml:space="preserve">الحرم قلت فإنه یدخل فی هذا شئ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 یوم العید وأیام التشریق</w:t>
      </w:r>
    </w:p>
    <w:p>
      <w:pPr>
        <w:pStyle w:val="BookText"/>
        <w:rPr/>
      </w:pPr>
      <w:r>
        <w:rPr>
          <w:rFonts w:ascii="IRNazanin" w:hAnsi="IRNazanin" w:eastAsia="IRNazanin"/>
          <w:color w:val="111111"/>
          <w:sz w:val="28"/>
          <w:sz w:val="28"/>
          <w:szCs w:val="28"/>
          <w:rtl w:val="true"/>
          <w:lang w:bidi="fa-IR"/>
        </w:rPr>
        <w:t xml:space="preserve">قال یصومه </w:t>
      </w:r>
      <w:r>
        <w:rPr>
          <w:rStyle w:val="FootnoteAnchor"/>
          <w:rtl w:val="true"/>
        </w:rPr>
        <w:footnoteReference w:id="717"/>
      </w:r>
      <w:r>
        <w:rPr>
          <w:rFonts w:ascii="IRNazanin" w:hAnsi="IRNazanin" w:eastAsia="IRNazanin"/>
          <w:color w:val="111111"/>
          <w:sz w:val="28"/>
          <w:sz w:val="28"/>
          <w:szCs w:val="28"/>
          <w:rtl w:val="true"/>
          <w:lang w:bidi="fa-IR"/>
        </w:rPr>
        <w:t xml:space="preserve">فإنه حق یلزمه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ابان بن</w:t>
      </w:r>
    </w:p>
    <w:p>
      <w:pPr>
        <w:pStyle w:val="BookText"/>
        <w:rPr/>
      </w:pPr>
      <w:r>
        <w:rPr>
          <w:rFonts w:ascii="IRNazanin" w:hAnsi="IRNazanin" w:eastAsia="IRNazanin"/>
          <w:color w:val="111111"/>
          <w:sz w:val="28"/>
          <w:sz w:val="28"/>
          <w:szCs w:val="28"/>
          <w:rtl w:val="true"/>
          <w:lang w:bidi="fa-IR"/>
        </w:rPr>
        <w:t>تغلب عن زرارة قال قلت لأبی جعفر علیه السلام رجل قتل رجلا فی الحرم قال</w:t>
      </w:r>
    </w:p>
    <w:p>
      <w:pPr>
        <w:pStyle w:val="BookText"/>
        <w:rPr/>
      </w:pPr>
      <w:r>
        <w:rPr>
          <w:rFonts w:ascii="IRNazanin" w:hAnsi="IRNazanin" w:eastAsia="IRNazanin"/>
          <w:color w:val="111111"/>
          <w:sz w:val="28"/>
          <w:sz w:val="28"/>
          <w:szCs w:val="28"/>
          <w:rtl w:val="true"/>
          <w:lang w:bidi="fa-IR"/>
        </w:rPr>
        <w:t>علیه دیة وثلث ویصوم شهرین متتابعین من أشهر الحرم ویعتق رقبة ویطعم ستین</w:t>
      </w:r>
    </w:p>
    <w:p>
      <w:pPr>
        <w:pStyle w:val="BookText"/>
        <w:rPr/>
      </w:pPr>
      <w:r>
        <w:rPr>
          <w:rFonts w:ascii="IRNazanin" w:hAnsi="IRNazanin" w:eastAsia="IRNazanin"/>
          <w:color w:val="111111"/>
          <w:sz w:val="28"/>
          <w:sz w:val="28"/>
          <w:szCs w:val="28"/>
          <w:rtl w:val="true"/>
          <w:lang w:bidi="fa-IR"/>
        </w:rPr>
        <w:t>مسکینا قال قلت یدخل فی هذا شئ قال وما یدخل قلت العید وأیام التشریق قال</w:t>
      </w:r>
    </w:p>
    <w:p>
      <w:pPr>
        <w:pStyle w:val="BookText"/>
        <w:rPr/>
      </w:pPr>
      <w:r>
        <w:rPr>
          <w:rFonts w:ascii="IRNazanin" w:hAnsi="IRNazanin" w:eastAsia="IRNazanin"/>
          <w:color w:val="111111"/>
          <w:sz w:val="28"/>
          <w:sz w:val="28"/>
          <w:szCs w:val="28"/>
          <w:rtl w:val="true"/>
          <w:lang w:bidi="fa-IR"/>
        </w:rPr>
        <w:t>یصومه فإنه حق 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ابان بن عثمان عن زرارة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فی الحرم قال علیه دیة وثلث ویصوم</w:t>
      </w:r>
    </w:p>
    <w:p>
      <w:pPr>
        <w:pStyle w:val="BookText"/>
        <w:rPr/>
      </w:pPr>
      <w:r>
        <w:rPr>
          <w:rFonts w:ascii="IRNazanin" w:hAnsi="IRNazanin" w:eastAsia="IRNazanin"/>
          <w:color w:val="111111"/>
          <w:sz w:val="28"/>
          <w:sz w:val="28"/>
          <w:szCs w:val="28"/>
          <w:rtl w:val="true"/>
          <w:lang w:bidi="fa-IR"/>
        </w:rPr>
        <w:t>شهرین متتابعین من أشهر الحرم قال قلت هذا یدخل فیه العید وأیام التشریق قال فقال</w:t>
      </w:r>
    </w:p>
    <w:p>
      <w:pPr>
        <w:pStyle w:val="BookText"/>
        <w:rPr/>
      </w:pPr>
      <w:r>
        <w:rPr>
          <w:rFonts w:ascii="IRNazanin" w:hAnsi="IRNazanin" w:eastAsia="IRNazanin"/>
          <w:color w:val="111111"/>
          <w:sz w:val="28"/>
          <w:sz w:val="28"/>
          <w:szCs w:val="28"/>
          <w:rtl w:val="true"/>
          <w:lang w:bidi="fa-IR"/>
        </w:rPr>
        <w:t>یصوم فإنه حق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فضالة بن أیوب</w:t>
      </w:r>
    </w:p>
    <w:p>
      <w:pPr>
        <w:pStyle w:val="BookText"/>
        <w:rPr/>
      </w:pPr>
      <w:r>
        <w:rPr>
          <w:rFonts w:ascii="IRNazanin" w:hAnsi="IRNazanin" w:eastAsia="IRNazanin"/>
          <w:color w:val="111111"/>
          <w:sz w:val="28"/>
          <w:sz w:val="28"/>
          <w:szCs w:val="28"/>
          <w:rtl w:val="true"/>
          <w:lang w:bidi="fa-IR"/>
        </w:rPr>
        <w:t>والقاسم بن محمد عن ابان بن عثمان عن زرارة والحسین بن سعید عن أحمد بن</w:t>
      </w:r>
    </w:p>
    <w:p>
      <w:pPr>
        <w:pStyle w:val="BookText"/>
        <w:rPr/>
      </w:pPr>
      <w:r>
        <w:rPr>
          <w:rFonts w:ascii="IRNazanin" w:hAnsi="IRNazanin" w:eastAsia="IRNazanin"/>
          <w:color w:val="111111"/>
          <w:sz w:val="28"/>
          <w:sz w:val="28"/>
          <w:szCs w:val="28"/>
          <w:rtl w:val="true"/>
          <w:lang w:bidi="fa-IR"/>
        </w:rPr>
        <w:t>عبد الله عن ابان عن زرارة قال سمعت أبا جعفر علیه السلام یقول إذا قتل الرجل فی</w:t>
      </w:r>
    </w:p>
    <w:p>
      <w:pPr>
        <w:pStyle w:val="BookText"/>
        <w:rPr/>
      </w:pPr>
      <w:r>
        <w:rPr>
          <w:rFonts w:ascii="IRNazanin" w:hAnsi="IRNazanin" w:eastAsia="IRNazanin"/>
          <w:color w:val="111111"/>
          <w:sz w:val="28"/>
          <w:sz w:val="28"/>
          <w:szCs w:val="28"/>
          <w:rtl w:val="true"/>
          <w:lang w:bidi="fa-IR"/>
        </w:rPr>
        <w:t>شهر حرام صام شهرین متتابعین من أشهر الحرم فتبسمت وقلت له یدخل ها هنا</w:t>
      </w:r>
    </w:p>
    <w:p>
      <w:pPr>
        <w:pStyle w:val="BookText"/>
        <w:rPr/>
      </w:pPr>
      <w:r>
        <w:rPr>
          <w:rFonts w:ascii="IRNazanin" w:hAnsi="IRNazanin" w:eastAsia="IRNazanin"/>
          <w:color w:val="111111"/>
          <w:sz w:val="28"/>
          <w:sz w:val="28"/>
          <w:szCs w:val="28"/>
          <w:rtl w:val="true"/>
          <w:lang w:bidi="fa-IR"/>
        </w:rPr>
        <w:t xml:space="preserve">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العید والأضحی وأیام التشریق قال هذا حق لزمه</w:t>
      </w:r>
    </w:p>
    <w:p>
      <w:pPr>
        <w:pStyle w:val="BookText"/>
        <w:rPr/>
      </w:pPr>
      <w:r>
        <w:rPr>
          <w:rFonts w:ascii="IRNazanin" w:hAnsi="IRNazanin" w:eastAsia="IRNazanin"/>
          <w:color w:val="111111"/>
          <w:sz w:val="28"/>
          <w:sz w:val="28"/>
          <w:szCs w:val="28"/>
          <w:rtl w:val="true"/>
          <w:lang w:bidi="fa-IR"/>
        </w:rPr>
        <w:t>قال أحمد بن عبد الله فی حدیثه لیعتق أو یصوم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 کفارة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القتل عتق رقبة أو صوم شهرین متتابعین إذا لم یجد ما یعتق أو اطعام ستین مسکینا</w:t>
      </w:r>
      <w:bookmarkStart w:id="313" w:name="pg16861_183766"/>
    </w:p>
    <w:p>
      <w:pPr>
        <w:pStyle w:val="BookText"/>
        <w:rPr/>
      </w:pPr>
      <w:bookmarkEnd w:id="313"/>
      <w:r>
        <w:rPr>
          <w:rFonts w:ascii="IRNazanin" w:hAnsi="IRNazanin" w:eastAsia="IRNazanin"/>
          <w:color w:val="111111"/>
          <w:sz w:val="28"/>
          <w:sz w:val="28"/>
          <w:szCs w:val="28"/>
          <w:rtl w:val="true"/>
          <w:lang w:bidi="fa-IR"/>
        </w:rPr>
        <w:t>إن لم یستطع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سلیمان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w:t>
      </w:r>
    </w:p>
    <w:p>
      <w:pPr>
        <w:pStyle w:val="BookText"/>
        <w:rPr/>
      </w:pPr>
      <w:r>
        <w:rPr>
          <w:rFonts w:ascii="IRNazanin" w:hAnsi="IRNazanin" w:eastAsia="IRNazanin"/>
          <w:color w:val="111111"/>
          <w:sz w:val="28"/>
          <w:sz w:val="28"/>
          <w:szCs w:val="28"/>
          <w:rtl w:val="true"/>
          <w:lang w:bidi="fa-IR"/>
        </w:rPr>
        <w:t>صوم شهر رمضان من أبواب من یجب علیه الصوم قوله علیه السلام انما الصیام الذی</w:t>
      </w:r>
    </w:p>
    <w:p>
      <w:pPr>
        <w:pStyle w:val="BookText"/>
        <w:rPr/>
      </w:pPr>
      <w:r>
        <w:rPr>
          <w:rFonts w:ascii="IRNazanin" w:hAnsi="IRNazanin" w:eastAsia="IRNazanin"/>
          <w:color w:val="111111"/>
          <w:sz w:val="28"/>
          <w:sz w:val="28"/>
          <w:szCs w:val="28"/>
          <w:rtl w:val="true"/>
          <w:lang w:bidi="fa-IR"/>
        </w:rPr>
        <w:t>لا یفرق صوم کفارة الظهار وکفارة الدم وکفارة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الواجب</w:t>
      </w:r>
    </w:p>
    <w:p>
      <w:pPr>
        <w:pStyle w:val="BookText"/>
        <w:rPr/>
      </w:pPr>
      <w:r>
        <w:rPr>
          <w:rFonts w:ascii="IRNazanin" w:hAnsi="IRNazanin" w:eastAsia="IRNazanin"/>
          <w:color w:val="111111"/>
          <w:sz w:val="28"/>
          <w:sz w:val="28"/>
          <w:szCs w:val="28"/>
          <w:rtl w:val="true"/>
          <w:lang w:bidi="fa-IR"/>
        </w:rPr>
        <w:t>قوله علیه السلام وصیام شهرین متتابعین فی قتل الخطأ لمن لم یجد العتق واجب</w:t>
      </w:r>
    </w:p>
    <w:p>
      <w:pPr>
        <w:pStyle w:val="BookText"/>
        <w:rPr/>
      </w:pPr>
      <w:r>
        <w:rPr>
          <w:rFonts w:ascii="IRNazanin" w:hAnsi="IRNazanin" w:eastAsia="IRNazanin"/>
          <w:color w:val="111111"/>
          <w:sz w:val="28"/>
          <w:sz w:val="28"/>
          <w:szCs w:val="28"/>
          <w:rtl w:val="true"/>
          <w:lang w:bidi="fa-IR"/>
        </w:rPr>
        <w:t xml:space="preserve">لقول الله عز وجل ومن قتل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کل صوم</w:t>
      </w:r>
    </w:p>
    <w:p>
      <w:pPr>
        <w:pStyle w:val="BookText"/>
        <w:rPr/>
      </w:pPr>
      <w:r>
        <w:rPr>
          <w:rFonts w:ascii="IRNazanin" w:hAnsi="IRNazanin" w:eastAsia="IRNazanin"/>
          <w:color w:val="111111"/>
          <w:sz w:val="28"/>
          <w:sz w:val="28"/>
          <w:szCs w:val="28"/>
          <w:rtl w:val="true"/>
          <w:lang w:bidi="fa-IR"/>
        </w:rPr>
        <w:t>یفرق الا ثلاثة أیام فی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حکم من قتل مؤمنا متعمدا وباب حکم من قتل مملوکه</w:t>
      </w:r>
    </w:p>
    <w:p>
      <w:pPr>
        <w:pStyle w:val="BookText"/>
        <w:rPr/>
      </w:pPr>
      <w:r>
        <w:rPr>
          <w:rFonts w:ascii="IRNazanin" w:hAnsi="IRNazanin" w:eastAsia="IRNazanin"/>
          <w:color w:val="111111"/>
          <w:sz w:val="28"/>
          <w:sz w:val="28"/>
          <w:szCs w:val="28"/>
          <w:rtl w:val="true"/>
          <w:lang w:bidi="fa-IR"/>
        </w:rPr>
        <w:t>من أبواب الکفارات وباب عدم ثبوت القصاص علی من قتل مملوکه من أبواب</w:t>
      </w:r>
    </w:p>
    <w:p>
      <w:pPr>
        <w:pStyle w:val="BookText"/>
        <w:rPr/>
      </w:pPr>
      <w:r>
        <w:rPr>
          <w:rFonts w:ascii="IRNazanin" w:hAnsi="IRNazanin" w:eastAsia="IRNazanin"/>
          <w:color w:val="111111"/>
          <w:sz w:val="28"/>
          <w:sz w:val="28"/>
          <w:szCs w:val="28"/>
          <w:rtl w:val="true"/>
          <w:lang w:bidi="fa-IR"/>
        </w:rPr>
        <w:t>القصاص وباب حکم من قتل مؤمنا خطأ أو عمدا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حکم من قتل فی الحرم أو فی الأشهر</w:t>
      </w:r>
    </w:p>
    <w:p>
      <w:pPr>
        <w:pStyle w:val="BookText"/>
        <w:rPr/>
      </w:pPr>
      <w:r>
        <w:rPr>
          <w:rFonts w:ascii="IRNazanin" w:hAnsi="IRNazanin" w:eastAsia="IRNazanin"/>
          <w:color w:val="111111"/>
          <w:sz w:val="28"/>
          <w:sz w:val="28"/>
          <w:szCs w:val="28"/>
          <w:rtl w:val="true"/>
          <w:lang w:bidi="fa-IR"/>
        </w:rPr>
        <w:t>الحرم ما یدل علی وجوب صوم شهرین متتابعین من أشهر الحرم علی من قتل فی</w:t>
      </w:r>
    </w:p>
    <w:p>
      <w:pPr>
        <w:pStyle w:val="BookText"/>
        <w:rPr/>
      </w:pPr>
      <w:r>
        <w:rPr>
          <w:rFonts w:ascii="IRNazanin" w:hAnsi="IRNazanin" w:eastAsia="IRNazanin"/>
          <w:color w:val="111111"/>
          <w:sz w:val="28"/>
          <w:sz w:val="28"/>
          <w:szCs w:val="28"/>
          <w:rtl w:val="true"/>
          <w:lang w:bidi="fa-IR"/>
        </w:rPr>
        <w:t>الحرم أو فی الأشهر الحرم</w:t>
      </w:r>
      <w:r>
        <w:rPr>
          <w:rFonts w:eastAsia="IRNazanin" w:cs="IRNazanin"/>
          <w:color w:val="111111"/>
          <w:sz w:val="28"/>
          <w:szCs w:val="28"/>
          <w:rtl w:val="true"/>
          <w:lang w:bidi="fa-IR"/>
        </w:rPr>
        <w:t>.</w:t>
      </w:r>
    </w:p>
    <w:p>
      <w:pPr>
        <w:pStyle w:val="Heading4"/>
        <w:numPr>
          <w:ilvl w:val="3"/>
          <w:numId w:val="1"/>
        </w:numPr>
        <w:rPr/>
      </w:pPr>
      <w:bookmarkStart w:id="314" w:name="__RefHeading___Toc9934970_417432637"/>
      <w:bookmarkStart w:id="315" w:name="_Toc112"/>
      <w:bookmarkEnd w:id="314"/>
      <w:r>
        <w:rPr>
          <w:rtl w:val="true"/>
        </w:rPr>
        <w:t>(</w:t>
      </w:r>
      <w:r>
        <w:rPr/>
        <w:t>3</w:t>
      </w:r>
      <w:r>
        <w:rPr>
          <w:rtl w:val="true"/>
        </w:rPr>
        <w:t xml:space="preserve">) </w:t>
      </w:r>
      <w:r>
        <w:rPr>
          <w:rtl w:val="true"/>
        </w:rPr>
        <w:t>باب وجوب صیام ثلاثة أیام متتابعات فی کفارة الیمین</w:t>
      </w:r>
      <w:r>
        <w:rPr>
          <w:rtl w:val="true"/>
        </w:rPr>
        <w:t>...</w:t>
      </w:r>
      <w:bookmarkEnd w:id="315"/>
    </w:p>
    <w:p>
      <w:pPr>
        <w:pStyle w:val="BookText"/>
        <w:rPr/>
      </w:pPr>
      <w:r>
        <w:rPr>
          <w:rFonts w:ascii="IRNazanin" w:hAnsi="IRNazanin" w:eastAsia="IRNazanin"/>
          <w:color w:val="111111"/>
          <w:sz w:val="28"/>
          <w:sz w:val="28"/>
          <w:szCs w:val="28"/>
          <w:rtl w:val="true"/>
          <w:lang w:bidi="fa-IR"/>
        </w:rPr>
        <w:t>باب وجوب صیام ثلاثة أیام متتابعات فی کفارة الیمین</w:t>
      </w:r>
    </w:p>
    <w:p>
      <w:pPr>
        <w:pStyle w:val="BookText"/>
        <w:rPr/>
      </w:pPr>
      <w:r>
        <w:rPr>
          <w:rFonts w:ascii="IRNazanin" w:hAnsi="IRNazanin" w:eastAsia="IRNazanin"/>
          <w:color w:val="111111"/>
          <w:sz w:val="28"/>
          <w:sz w:val="28"/>
          <w:szCs w:val="28"/>
          <w:rtl w:val="true"/>
          <w:lang w:bidi="fa-IR"/>
        </w:rPr>
        <w:t>وشهرین متتابعین فی کفارة الظهار وحکم ثلاثة أیام فی الحج والسبعة إذا رجع وثمانیة عشر بدل بدنة</w:t>
      </w:r>
    </w:p>
    <w:p>
      <w:pPr>
        <w:pStyle w:val="BookText"/>
        <w:rPr/>
      </w:pPr>
      <w:r>
        <w:rPr>
          <w:rFonts w:ascii="IRNazanin" w:hAnsi="IRNazanin" w:eastAsia="IRNazanin"/>
          <w:color w:val="111111"/>
          <w:sz w:val="28"/>
          <w:sz w:val="28"/>
          <w:szCs w:val="28"/>
          <w:rtl w:val="true"/>
          <w:lang w:bidi="fa-IR"/>
        </w:rPr>
        <w:t xml:space="preserve">تقدمت الآیات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الواجب فلاحظ</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صیام ثلاثة أیام فی کفارة الیمین متتابعات</w:t>
      </w:r>
    </w:p>
    <w:p>
      <w:pPr>
        <w:pStyle w:val="BookText"/>
        <w:rPr/>
      </w:pPr>
      <w:r>
        <w:rPr>
          <w:rFonts w:ascii="IRNazanin" w:hAnsi="IRNazanin" w:eastAsia="IRNazanin"/>
          <w:color w:val="111111"/>
          <w:sz w:val="28"/>
          <w:sz w:val="28"/>
          <w:szCs w:val="28"/>
          <w:rtl w:val="true"/>
          <w:lang w:bidi="fa-IR"/>
        </w:rPr>
        <w:t xml:space="preserve">لا یفصل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مثل ذلک عن یب فی هذا الباب فی ذیل روایة الحلبی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کل صوم یفرق الا ثلاثة أیام فی</w:t>
      </w:r>
    </w:p>
    <w:p>
      <w:pPr>
        <w:pStyle w:val="BookText"/>
        <w:rPr/>
      </w:pP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ومحمد بن علی بن الحسین</w:t>
      </w:r>
    </w:p>
    <w:p>
      <w:pPr>
        <w:pStyle w:val="BookText"/>
        <w:rPr/>
      </w:pPr>
      <w:r>
        <w:rPr>
          <w:rFonts w:ascii="IRNazanin" w:hAnsi="IRNazanin" w:eastAsia="IRNazanin"/>
          <w:color w:val="111111"/>
          <w:sz w:val="28"/>
          <w:sz w:val="28"/>
          <w:szCs w:val="28"/>
          <w:rtl w:val="true"/>
          <w:lang w:bidi="fa-IR"/>
        </w:rPr>
        <w:t>وجعفر بن محمد علیهم السلام انهم قالوا صیام کفارة الیمین ثلاثة أیام متتابعات</w:t>
      </w:r>
    </w:p>
    <w:p>
      <w:pPr>
        <w:pStyle w:val="BookText"/>
        <w:rPr/>
      </w:pPr>
      <w:r>
        <w:rPr>
          <w:rFonts w:ascii="IRNazanin" w:hAnsi="IRNazanin" w:eastAsia="IRNazanin"/>
          <w:color w:val="111111"/>
          <w:sz w:val="28"/>
          <w:sz w:val="28"/>
          <w:szCs w:val="28"/>
          <w:rtl w:val="true"/>
          <w:lang w:bidi="fa-IR"/>
        </w:rPr>
        <w:t>لا فرق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علیه السلام أنه قال صیام الظهار شهران متتابعان</w:t>
      </w:r>
    </w:p>
    <w:p>
      <w:pPr>
        <w:pStyle w:val="BookText"/>
        <w:rPr/>
      </w:pPr>
      <w:r>
        <w:rPr>
          <w:rFonts w:ascii="IRNazanin" w:hAnsi="IRNazanin" w:eastAsia="IRNazanin"/>
          <w:color w:val="111111"/>
          <w:sz w:val="28"/>
          <w:sz w:val="28"/>
          <w:szCs w:val="28"/>
          <w:rtl w:val="true"/>
          <w:lang w:bidi="fa-IR"/>
        </w:rPr>
        <w:t>کما قال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محمد بن أبی عمیر عن حماد عن الحلبی عن أبی عبد الله علیه السلام</w:t>
      </w:r>
    </w:p>
    <w:p>
      <w:pPr>
        <w:pStyle w:val="BookText"/>
        <w:rPr/>
      </w:pPr>
      <w:r>
        <w:rPr>
          <w:rFonts w:ascii="IRNazanin" w:hAnsi="IRNazanin" w:eastAsia="IRNazanin"/>
          <w:color w:val="111111"/>
          <w:sz w:val="28"/>
          <w:sz w:val="28"/>
          <w:szCs w:val="28"/>
          <w:rtl w:val="true"/>
          <w:lang w:bidi="fa-IR"/>
        </w:rPr>
        <w:t>قال صیام کفارة الیمین فی الظهار شهران متتابعان والتتابع ان یصوم شهرا ویصوم</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أیاما أو شیئا منه فان عرض له شئ یفطر فیه </w:t>
      </w:r>
      <w:r>
        <w:rPr>
          <w:rStyle w:val="FootnoteAnchor"/>
          <w:rtl w:val="true"/>
        </w:rPr>
        <w:footnoteReference w:id="719"/>
      </w:r>
      <w:r>
        <w:rPr>
          <w:rFonts w:ascii="IRNazanin" w:hAnsi="IRNazanin" w:eastAsia="IRNazanin"/>
          <w:color w:val="111111"/>
          <w:sz w:val="28"/>
          <w:sz w:val="28"/>
          <w:szCs w:val="28"/>
          <w:rtl w:val="true"/>
          <w:lang w:bidi="fa-IR"/>
        </w:rPr>
        <w:t>افطر ثم قضی</w:t>
      </w:r>
    </w:p>
    <w:p>
      <w:pPr>
        <w:pStyle w:val="BookText"/>
        <w:rPr/>
      </w:pPr>
      <w:r>
        <w:rPr>
          <w:rFonts w:ascii="IRNazanin" w:hAnsi="IRNazanin" w:eastAsia="IRNazanin"/>
          <w:color w:val="111111"/>
          <w:sz w:val="28"/>
          <w:sz w:val="28"/>
          <w:szCs w:val="28"/>
          <w:rtl w:val="true"/>
          <w:lang w:bidi="fa-IR"/>
        </w:rPr>
        <w:t>ما بقی علیه وان صام شهرا ثم عرض له شئ فافطر قبل أن یصوم من الاخر شیئا</w:t>
      </w:r>
    </w:p>
    <w:p>
      <w:pPr>
        <w:pStyle w:val="BookText"/>
        <w:rPr/>
      </w:pPr>
      <w:r>
        <w:rPr>
          <w:rFonts w:ascii="IRNazanin" w:hAnsi="IRNazanin" w:eastAsia="IRNazanin"/>
          <w:color w:val="111111"/>
          <w:sz w:val="28"/>
          <w:sz w:val="28"/>
          <w:szCs w:val="28"/>
          <w:rtl w:val="true"/>
          <w:lang w:bidi="fa-IR"/>
        </w:rPr>
        <w:t xml:space="preserve">فلم یتابع أعاد الصیام </w:t>
      </w:r>
      <w:r>
        <w:rPr>
          <w:rStyle w:val="FootnoteAnchor"/>
          <w:rtl w:val="true"/>
        </w:rPr>
        <w:footnoteReference w:id="720"/>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وقال صیام ثلاثة أیام فی کفارة الیمین متتابعات</w:t>
      </w:r>
    </w:p>
    <w:p>
      <w:pPr>
        <w:pStyle w:val="BookText"/>
        <w:rPr/>
      </w:pPr>
      <w:r>
        <w:rPr>
          <w:rFonts w:ascii="IRNazanin" w:hAnsi="IRNazanin" w:eastAsia="IRNazanin"/>
          <w:color w:val="111111"/>
          <w:sz w:val="28"/>
          <w:sz w:val="28"/>
          <w:szCs w:val="28"/>
          <w:rtl w:val="true"/>
          <w:lang w:bidi="fa-IR"/>
        </w:rPr>
        <w:t>ولا یفصل بینهن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 علاء بن رزین</w:t>
      </w:r>
    </w:p>
    <w:p>
      <w:pPr>
        <w:pStyle w:val="BookText"/>
        <w:rPr/>
      </w:pPr>
      <w:r>
        <w:rPr>
          <w:rFonts w:ascii="IRNazanin" w:hAnsi="IRNazanin" w:eastAsia="IRNazanin"/>
          <w:color w:val="111111"/>
          <w:sz w:val="28"/>
          <w:sz w:val="28"/>
          <w:szCs w:val="28"/>
          <w:rtl w:val="true"/>
          <w:lang w:bidi="fa-IR"/>
        </w:rPr>
        <w:t>القلا عن محمد بن مسلم عن أبی عبد الله علیه السلام قال سألته عن الظهار عن الحرة</w:t>
      </w:r>
    </w:p>
    <w:p>
      <w:pPr>
        <w:pStyle w:val="BookText"/>
        <w:rPr/>
      </w:pPr>
      <w:r>
        <w:rPr>
          <w:rFonts w:ascii="IRNazanin" w:hAnsi="IRNazanin" w:eastAsia="IRNazanin"/>
          <w:color w:val="111111"/>
          <w:sz w:val="28"/>
          <w:sz w:val="28"/>
          <w:szCs w:val="28"/>
          <w:rtl w:val="true"/>
          <w:lang w:bidi="fa-IR"/>
        </w:rPr>
        <w:t>والأمة قال نعم فان ظاهر فی شعبان ولم یجد ما یعتق قال ینتظر حتی یصوم رمضان</w:t>
      </w:r>
    </w:p>
    <w:p>
      <w:pPr>
        <w:pStyle w:val="BookText"/>
        <w:rPr/>
      </w:pPr>
      <w:r>
        <w:rPr>
          <w:rFonts w:ascii="IRNazanin" w:hAnsi="IRNazanin" w:eastAsia="IRNazanin"/>
          <w:color w:val="111111"/>
          <w:sz w:val="28"/>
          <w:sz w:val="28"/>
          <w:szCs w:val="28"/>
          <w:rtl w:val="true"/>
          <w:lang w:bidi="fa-IR"/>
        </w:rPr>
        <w:t>ثم یصوم شهرین متتابعین وان ظاهر وهو مسافر افطر حتی یقدم وان صام فأصاب</w:t>
      </w:r>
    </w:p>
    <w:p>
      <w:pPr>
        <w:pStyle w:val="BookText"/>
        <w:rPr/>
      </w:pPr>
      <w:r>
        <w:rPr>
          <w:rFonts w:ascii="IRNazanin" w:hAnsi="IRNazanin" w:eastAsia="IRNazanin"/>
          <w:color w:val="111111"/>
          <w:sz w:val="28"/>
          <w:sz w:val="28"/>
          <w:szCs w:val="28"/>
          <w:rtl w:val="true"/>
          <w:lang w:bidi="fa-IR"/>
        </w:rPr>
        <w:t xml:space="preserve">ما لا یملک فلیقض </w:t>
      </w:r>
      <w:r>
        <w:rPr>
          <w:rStyle w:val="FootnoteAnchor"/>
          <w:rtl w:val="true"/>
        </w:rPr>
        <w:footnoteReference w:id="721"/>
      </w:r>
      <w:r>
        <w:rPr>
          <w:rFonts w:ascii="IRNazanin" w:hAnsi="IRNazanin" w:eastAsia="IRNazanin"/>
          <w:color w:val="111111"/>
          <w:sz w:val="28"/>
          <w:sz w:val="28"/>
          <w:szCs w:val="28"/>
          <w:rtl w:val="true"/>
          <w:lang w:bidi="fa-IR"/>
        </w:rPr>
        <w:t>الذی ابتدأ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أحمد</w:t>
      </w:r>
    </w:p>
    <w:p>
      <w:pPr>
        <w:pStyle w:val="BookText"/>
        <w:rPr/>
      </w:pPr>
      <w:r>
        <w:rPr>
          <w:rFonts w:ascii="IRNazanin" w:hAnsi="IRNazanin" w:eastAsia="IRNazanin"/>
          <w:color w:val="111111"/>
          <w:sz w:val="28"/>
          <w:sz w:val="28"/>
          <w:szCs w:val="28"/>
          <w:rtl w:val="true"/>
          <w:lang w:bidi="fa-IR"/>
        </w:rPr>
        <w:t>العلوی عن العمرکی الخراسانی عن علی بن جعفر عن أخیه موسی بن جعفر علیهما</w:t>
      </w:r>
    </w:p>
    <w:p>
      <w:pPr>
        <w:pStyle w:val="BookText"/>
        <w:rPr/>
      </w:pPr>
      <w:r>
        <w:rPr>
          <w:rFonts w:ascii="IRNazanin" w:hAnsi="IRNazanin" w:eastAsia="IRNazanin"/>
          <w:color w:val="111111"/>
          <w:sz w:val="28"/>
          <w:sz w:val="28"/>
          <w:szCs w:val="28"/>
          <w:rtl w:val="true"/>
          <w:lang w:bidi="fa-IR"/>
        </w:rPr>
        <w:t xml:space="preserve">السلام 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علی بن جعفر عمن أخبره عن موسی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علیهما السلام قال سئلته عن صوم ثلاثة أیام فی الحج والسبعة أیصومها متوالیة</w:t>
      </w:r>
      <w:bookmarkStart w:id="316" w:name="pg16861_183768"/>
    </w:p>
    <w:p>
      <w:pPr>
        <w:pStyle w:val="BookText"/>
        <w:rPr/>
      </w:pPr>
      <w:bookmarkEnd w:id="316"/>
      <w:r>
        <w:rPr>
          <w:rFonts w:ascii="IRNazanin" w:hAnsi="IRNazanin" w:eastAsia="IRNazanin"/>
          <w:color w:val="111111"/>
          <w:sz w:val="28"/>
          <w:sz w:val="28"/>
          <w:szCs w:val="28"/>
          <w:rtl w:val="true"/>
          <w:lang w:bidi="fa-IR"/>
        </w:rPr>
        <w:t>أو یفرق بینها قال یصوم الثلاثة لا یفرق بینهما والسبعة لا یفرق بینها ولا یجمع الثلثة</w:t>
      </w:r>
    </w:p>
    <w:p>
      <w:pPr>
        <w:pStyle w:val="BookText"/>
        <w:rPr/>
      </w:pPr>
      <w:r>
        <w:rPr>
          <w:rFonts w:ascii="IRNazanin" w:hAnsi="IRNazanin" w:eastAsia="IRNazanin"/>
          <w:color w:val="111111"/>
          <w:sz w:val="28"/>
          <w:sz w:val="28"/>
          <w:szCs w:val="28"/>
          <w:rtl w:val="true"/>
          <w:lang w:bidi="fa-IR"/>
        </w:rPr>
        <w:t xml:space="preserve">والسبعة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w:t>
      </w:r>
    </w:p>
    <w:p>
      <w:pPr>
        <w:pStyle w:val="BookText"/>
        <w:rPr/>
      </w:pPr>
      <w:r>
        <w:rPr>
          <w:rFonts w:ascii="IRNazanin" w:hAnsi="IRNazanin" w:eastAsia="IRNazanin"/>
          <w:color w:val="111111"/>
          <w:sz w:val="28"/>
          <w:sz w:val="28"/>
          <w:szCs w:val="28"/>
          <w:rtl w:val="true"/>
          <w:lang w:bidi="fa-IR"/>
        </w:rPr>
        <w:t>الوشاء عن ابان عن الحسین بن زید عن أبی عبد الله علیه السلام قال السبعة الأیام</w:t>
      </w:r>
    </w:p>
    <w:p>
      <w:pPr>
        <w:pStyle w:val="BookText"/>
        <w:rPr/>
      </w:pPr>
      <w:r>
        <w:rPr>
          <w:rFonts w:ascii="IRNazanin" w:hAnsi="IRNazanin" w:eastAsia="IRNazanin"/>
          <w:color w:val="111111"/>
          <w:sz w:val="28"/>
          <w:sz w:val="28"/>
          <w:szCs w:val="28"/>
          <w:rtl w:val="true"/>
          <w:lang w:bidi="fa-IR"/>
        </w:rPr>
        <w:t>والثلاثة الأیام فی الحج لا یفرق انما هی بمنزلة الثلثة الأیام فی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سلیمان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w:t>
      </w:r>
    </w:p>
    <w:p>
      <w:pPr>
        <w:pStyle w:val="BookText"/>
        <w:rPr/>
      </w:pPr>
      <w:r>
        <w:rPr>
          <w:rFonts w:ascii="IRNazanin" w:hAnsi="IRNazanin" w:eastAsia="IRNazanin"/>
          <w:color w:val="111111"/>
          <w:sz w:val="28"/>
          <w:sz w:val="28"/>
          <w:szCs w:val="28"/>
          <w:rtl w:val="true"/>
          <w:lang w:bidi="fa-IR"/>
        </w:rPr>
        <w:t>صوم رمضان من أبواب من یجب علیه الصوم قوله علیه السلام انما الصیام الذی</w:t>
      </w:r>
    </w:p>
    <w:p>
      <w:pPr>
        <w:pStyle w:val="BookText"/>
        <w:rPr/>
      </w:pPr>
      <w:r>
        <w:rPr>
          <w:rFonts w:ascii="IRNazanin" w:hAnsi="IRNazanin" w:eastAsia="IRNazanin"/>
          <w:color w:val="111111"/>
          <w:sz w:val="28"/>
          <w:sz w:val="28"/>
          <w:szCs w:val="28"/>
          <w:rtl w:val="true"/>
          <w:lang w:bidi="fa-IR"/>
        </w:rPr>
        <w:t>لا یفرق صوم کفارة الظهار وکفارة الدم وکفارة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کثیر من أحادیث الباب التالی وما یتلوه ما یدل علی وجوب صوم</w:t>
      </w:r>
    </w:p>
    <w:p>
      <w:pPr>
        <w:pStyle w:val="BookText"/>
        <w:rPr/>
      </w:pPr>
      <w:r>
        <w:rPr>
          <w:rFonts w:ascii="IRNazanin" w:hAnsi="IRNazanin" w:eastAsia="IRNazanin"/>
          <w:color w:val="111111"/>
          <w:sz w:val="28"/>
          <w:sz w:val="28"/>
          <w:szCs w:val="28"/>
          <w:rtl w:val="true"/>
          <w:lang w:bidi="fa-IR"/>
        </w:rPr>
        <w:t>شهرین متتابعین فی 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حکم من لم یجد ثمن الهدی وباب حکم من لزمه بدنة</w:t>
      </w:r>
    </w:p>
    <w:p>
      <w:pPr>
        <w:pStyle w:val="BookText"/>
        <w:rPr/>
      </w:pPr>
      <w:r>
        <w:rPr>
          <w:rFonts w:ascii="IRNazanin" w:hAnsi="IRNazanin" w:eastAsia="IRNazanin"/>
          <w:color w:val="111111"/>
          <w:sz w:val="28"/>
          <w:sz w:val="28"/>
          <w:szCs w:val="28"/>
          <w:rtl w:val="true"/>
          <w:lang w:bidi="fa-IR"/>
        </w:rPr>
        <w:t>فعجز من أبواب الذبح فی کتاب الحج ما یدل علی حکم ذیل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عتق الرقبة فی کفارة الظهار فی کتابه ما یدل علی</w:t>
      </w:r>
    </w:p>
    <w:p>
      <w:pPr>
        <w:pStyle w:val="BookText"/>
        <w:rPr/>
      </w:pPr>
      <w:r>
        <w:rPr>
          <w:rFonts w:ascii="IRNazanin" w:hAnsi="IRNazanin" w:eastAsia="IRNazanin"/>
          <w:color w:val="111111"/>
          <w:sz w:val="28"/>
          <w:sz w:val="28"/>
          <w:szCs w:val="28"/>
          <w:rtl w:val="true"/>
          <w:lang w:bidi="fa-IR"/>
        </w:rPr>
        <w:t>وجوب صوم شهرین متتابعین علی من عجز عن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اخبار باب وجوب صیام ثلاثة أیام متوالیات فی کفارة الیمین علی من</w:t>
      </w:r>
    </w:p>
    <w:p>
      <w:pPr>
        <w:pStyle w:val="BookText"/>
        <w:rPr/>
      </w:pPr>
      <w:r>
        <w:rPr>
          <w:rFonts w:ascii="IRNazanin" w:hAnsi="IRNazanin" w:eastAsia="IRNazanin"/>
          <w:color w:val="111111"/>
          <w:sz w:val="28"/>
          <w:sz w:val="28"/>
          <w:szCs w:val="28"/>
          <w:rtl w:val="true"/>
          <w:lang w:bidi="fa-IR"/>
        </w:rPr>
        <w:t>لم یقدر علی اطعام عشرة مساکین أو کسوتهم أو تحریر رقبة ما یدل علی بعض المقصود</w:t>
      </w:r>
      <w:r>
        <w:rPr>
          <w:rFonts w:eastAsia="IRNazanin" w:cs="IRNazanin"/>
          <w:color w:val="111111"/>
          <w:sz w:val="28"/>
          <w:szCs w:val="28"/>
          <w:rtl w:val="true"/>
          <w:lang w:bidi="fa-IR"/>
        </w:rPr>
        <w:t>.</w:t>
      </w:r>
    </w:p>
    <w:p>
      <w:pPr>
        <w:pStyle w:val="Heading4"/>
        <w:numPr>
          <w:ilvl w:val="3"/>
          <w:numId w:val="1"/>
        </w:numPr>
        <w:rPr/>
      </w:pPr>
      <w:bookmarkStart w:id="317" w:name="__RefHeading___Toc9934972_417432637"/>
      <w:bookmarkStart w:id="318" w:name="_Toc113"/>
      <w:bookmarkEnd w:id="317"/>
      <w:r>
        <w:rPr>
          <w:rtl w:val="true"/>
        </w:rPr>
        <w:t>(</w:t>
      </w:r>
      <w:r>
        <w:rPr/>
        <w:t>4</w:t>
      </w:r>
      <w:r>
        <w:rPr>
          <w:rtl w:val="true"/>
        </w:rPr>
        <w:t xml:space="preserve">) </w:t>
      </w:r>
      <w:r>
        <w:rPr>
          <w:rtl w:val="true"/>
        </w:rPr>
        <w:t>باب علة وجوب صیام شهرین متتابعین فی الکفارة المرتبة إذا لم یوجد تحریر رقبة</w:t>
      </w:r>
      <w:bookmarkEnd w:id="318"/>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فرض الصلاة</w:t>
      </w:r>
    </w:p>
    <w:p>
      <w:pPr>
        <w:pStyle w:val="BookText"/>
        <w:rPr/>
      </w:pPr>
      <w:r>
        <w:rPr>
          <w:rFonts w:ascii="IRNazanin" w:hAnsi="IRNazanin" w:eastAsia="IRNazanin"/>
          <w:color w:val="111111"/>
          <w:sz w:val="28"/>
          <w:sz w:val="28"/>
          <w:szCs w:val="28"/>
          <w:rtl w:val="true"/>
          <w:lang w:bidi="fa-IR"/>
        </w:rPr>
        <w:t>عن الفضل بن شاذان النیسابوری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وجب فی الکفارة</w:t>
      </w:r>
    </w:p>
    <w:p>
      <w:pPr>
        <w:pStyle w:val="BookText"/>
        <w:rPr/>
      </w:pPr>
      <w:r>
        <w:rPr>
          <w:rFonts w:ascii="IRNazanin" w:hAnsi="IRNazanin" w:eastAsia="IRNazanin"/>
          <w:color w:val="111111"/>
          <w:sz w:val="28"/>
          <w:sz w:val="28"/>
          <w:szCs w:val="28"/>
          <w:rtl w:val="true"/>
          <w:lang w:bidi="fa-IR"/>
        </w:rPr>
        <w:t xml:space="preserve">علی من لم یجد تحریر رقبة الصیام دون الحج والصلاة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لان الصلاة والحج وسائر الفرایض مانعة للانسان من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التقلب فی امر دنیاه ومصلحة معیشته مع تلک العلل التی ذکرناها فی الحائض التی</w:t>
      </w:r>
      <w:bookmarkStart w:id="319" w:name="pg16861_183769"/>
    </w:p>
    <w:p>
      <w:pPr>
        <w:pStyle w:val="BookText"/>
        <w:rPr/>
      </w:pPr>
      <w:bookmarkEnd w:id="319"/>
      <w:r>
        <w:rPr>
          <w:rFonts w:ascii="IRNazanin" w:hAnsi="IRNazanin" w:eastAsia="IRNazanin"/>
          <w:color w:val="111111"/>
          <w:sz w:val="28"/>
          <w:sz w:val="28"/>
          <w:szCs w:val="28"/>
          <w:rtl w:val="true"/>
          <w:lang w:bidi="fa-IR"/>
        </w:rPr>
        <w:t xml:space="preserve">تقضی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تقضی الصلاة فان قال فلم وجب علیه صوم</w:t>
      </w:r>
    </w:p>
    <w:p>
      <w:pPr>
        <w:pStyle w:val="BookText"/>
        <w:rPr/>
      </w:pPr>
      <w:r>
        <w:rPr>
          <w:rFonts w:ascii="IRNazanin" w:hAnsi="IRNazanin" w:eastAsia="IRNazanin"/>
          <w:color w:val="111111"/>
          <w:sz w:val="28"/>
          <w:sz w:val="28"/>
          <w:szCs w:val="28"/>
          <w:rtl w:val="true"/>
          <w:lang w:bidi="fa-IR"/>
        </w:rPr>
        <w:t>شهرین متتابعین دون ان یجب علیه شهر واحد أو ثلاثة أشهر قیل لان الفرض الذی</w:t>
      </w:r>
    </w:p>
    <w:p>
      <w:pPr>
        <w:pStyle w:val="BookText"/>
        <w:rPr/>
      </w:pPr>
      <w:r>
        <w:rPr>
          <w:rFonts w:ascii="IRNazanin" w:hAnsi="IRNazanin" w:eastAsia="IRNazanin"/>
          <w:color w:val="111111"/>
          <w:sz w:val="28"/>
          <w:sz w:val="28"/>
          <w:szCs w:val="28"/>
          <w:rtl w:val="true"/>
          <w:lang w:bidi="fa-IR"/>
        </w:rPr>
        <w:t xml:space="preserve">فرضه الله تعالی علی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شهر واحد فضوعف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p>
    <w:p>
      <w:pPr>
        <w:pStyle w:val="BookText"/>
        <w:rPr/>
      </w:pPr>
      <w:r>
        <w:rPr>
          <w:rFonts w:ascii="IRNazanin" w:hAnsi="IRNazanin" w:eastAsia="IRNazanin"/>
          <w:color w:val="111111"/>
          <w:sz w:val="28"/>
          <w:sz w:val="28"/>
          <w:szCs w:val="28"/>
          <w:rtl w:val="true"/>
          <w:lang w:bidi="fa-IR"/>
        </w:rPr>
        <w:t xml:space="preserve">فی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توکیدا وتغلیظا علیه فان قال فلم جعلت متتابعین قیل</w:t>
      </w:r>
    </w:p>
    <w:p>
      <w:pPr>
        <w:pStyle w:val="BookText"/>
        <w:rPr/>
      </w:pPr>
      <w:r>
        <w:rPr>
          <w:rFonts w:ascii="IRNazanin" w:hAnsi="IRNazanin" w:eastAsia="IRNazanin"/>
          <w:color w:val="111111"/>
          <w:sz w:val="28"/>
          <w:sz w:val="28"/>
          <w:szCs w:val="28"/>
          <w:rtl w:val="true"/>
          <w:lang w:bidi="fa-IR"/>
        </w:rPr>
        <w:t xml:space="preserve">لئلا یهون علیه الأداء فیستخف به لأنه إذا قضاه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 هان علیه القضاء</w:t>
      </w:r>
    </w:p>
    <w:p>
      <w:pPr>
        <w:pStyle w:val="BookText"/>
        <w:rPr/>
      </w:pPr>
      <w:r>
        <w:rPr>
          <w:rFonts w:ascii="IRNazanin" w:hAnsi="IRNazanin" w:eastAsia="IRNazanin"/>
          <w:color w:val="111111"/>
          <w:sz w:val="28"/>
          <w:sz w:val="28"/>
          <w:szCs w:val="28"/>
          <w:rtl w:val="true"/>
          <w:lang w:bidi="fa-IR"/>
        </w:rPr>
        <w:t xml:space="preserve">واستخف بالایمان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Heading4"/>
        <w:numPr>
          <w:ilvl w:val="3"/>
          <w:numId w:val="1"/>
        </w:numPr>
        <w:rPr/>
      </w:pPr>
      <w:bookmarkStart w:id="320" w:name="__RefHeading___Toc9934974_417432637"/>
      <w:bookmarkStart w:id="321" w:name="_Toc114"/>
      <w:bookmarkEnd w:id="320"/>
      <w:r>
        <w:rPr>
          <w:rtl w:val="true"/>
        </w:rPr>
        <w:t>(</w:t>
      </w:r>
      <w:r>
        <w:rPr/>
        <w:t>5</w:t>
      </w:r>
      <w:r>
        <w:rPr>
          <w:rtl w:val="true"/>
        </w:rPr>
        <w:t xml:space="preserve">) </w:t>
      </w:r>
      <w:r>
        <w:rPr>
          <w:rtl w:val="true"/>
        </w:rPr>
        <w:t>باب ان من وجب علیه صیام شهرین متابعین</w:t>
      </w:r>
      <w:r>
        <w:rPr>
          <w:rtl w:val="true"/>
        </w:rPr>
        <w:t>...</w:t>
      </w:r>
      <w:bookmarkEnd w:id="321"/>
    </w:p>
    <w:p>
      <w:pPr>
        <w:pStyle w:val="BookText"/>
        <w:rPr/>
      </w:pPr>
      <w:r>
        <w:rPr>
          <w:rFonts w:ascii="IRNazanin" w:hAnsi="IRNazanin" w:eastAsia="IRNazanin"/>
          <w:color w:val="111111"/>
          <w:sz w:val="28"/>
          <w:sz w:val="28"/>
          <w:szCs w:val="28"/>
          <w:rtl w:val="true"/>
          <w:lang w:bidi="fa-IR"/>
        </w:rPr>
        <w:t>باب ان من وجب علیه صیام شهرین متابعین فصام ما یزید علی النصف أجزأه ان یصوم الباقی منفصلا</w:t>
      </w:r>
    </w:p>
    <w:p>
      <w:pPr>
        <w:pStyle w:val="BookText"/>
        <w:rPr/>
      </w:pPr>
      <w:r>
        <w:rPr>
          <w:rFonts w:ascii="IRNazanin" w:hAnsi="IRNazanin" w:eastAsia="IRNazanin"/>
          <w:color w:val="111111"/>
          <w:sz w:val="28"/>
          <w:sz w:val="28"/>
          <w:szCs w:val="28"/>
          <w:rtl w:val="true"/>
          <w:lang w:bidi="fa-IR"/>
        </w:rPr>
        <w:t>والا یجب علیه الاستیناف الا ان یکون العذر من جانب الله عز وجل وان المرأة إذا حاضت تستأنف أیامها التی أفطرت حتی تتم الشهرین</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یب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722"/>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محبوب عن أبی أیوب عن أبی عبد الله علیه السلام فی رجل</w:t>
      </w:r>
    </w:p>
    <w:p>
      <w:pPr>
        <w:pStyle w:val="BookText"/>
        <w:rPr/>
      </w:pPr>
      <w:r>
        <w:rPr>
          <w:rFonts w:ascii="IRNazanin" w:hAnsi="IRNazanin" w:eastAsia="IRNazanin"/>
          <w:color w:val="111111"/>
          <w:sz w:val="28"/>
          <w:sz w:val="28"/>
          <w:szCs w:val="28"/>
          <w:rtl w:val="true"/>
          <w:lang w:bidi="fa-IR"/>
        </w:rPr>
        <w:t xml:space="preserve">کان علیه صوم شهرین متتابعین فی ظهار فصام ذا القعدة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w:t>
      </w:r>
    </w:p>
    <w:p>
      <w:pPr>
        <w:pStyle w:val="BookText"/>
        <w:rPr/>
      </w:pP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یصوم ذا الحجة کله الا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یقضیها فی أول یوم من المحرم حتی یتم ثلاثة أیام فیکون قد صام شهرین متتابعین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ینبغی له انی قرب اهله حتی یقضی ثلاثة أیام التشریق التی</w:t>
      </w:r>
    </w:p>
    <w:p>
      <w:pPr>
        <w:pStyle w:val="BookText"/>
        <w:rPr/>
      </w:pPr>
      <w:r>
        <w:rPr>
          <w:rFonts w:ascii="IRNazanin" w:hAnsi="IRNazanin" w:eastAsia="IRNazanin"/>
          <w:color w:val="111111"/>
          <w:sz w:val="28"/>
          <w:sz w:val="28"/>
          <w:szCs w:val="28"/>
          <w:rtl w:val="true"/>
          <w:lang w:bidi="fa-IR"/>
        </w:rPr>
        <w:t xml:space="preserve">لم یصمها ولا بأس ان صام شهرا ثم صام من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یلیه</w:t>
      </w:r>
    </w:p>
    <w:p>
      <w:pPr>
        <w:pStyle w:val="BookText"/>
        <w:rPr/>
      </w:pPr>
      <w:r>
        <w:rPr>
          <w:rFonts w:ascii="IRNazanin" w:hAnsi="IRNazanin" w:eastAsia="IRNazanin"/>
          <w:color w:val="111111"/>
          <w:sz w:val="28"/>
          <w:sz w:val="28"/>
          <w:szCs w:val="28"/>
          <w:rtl w:val="true"/>
          <w:lang w:bidi="fa-IR"/>
        </w:rPr>
        <w:t xml:space="preserve">أیاما ثم عرضت له علة ان یقطعه </w:t>
      </w:r>
      <w:r>
        <w:rPr>
          <w:rStyle w:val="FootnoteAnchor"/>
          <w:rtl w:val="true"/>
        </w:rPr>
        <w:footnoteReference w:id="723"/>
      </w:r>
      <w:r>
        <w:rPr>
          <w:rFonts w:ascii="IRNazanin" w:hAnsi="IRNazanin" w:eastAsia="IRNazanin"/>
          <w:color w:val="111111"/>
          <w:sz w:val="28"/>
          <w:sz w:val="28"/>
          <w:szCs w:val="28"/>
          <w:rtl w:val="true"/>
          <w:lang w:bidi="fa-IR"/>
        </w:rPr>
        <w:t xml:space="preserve">ثم یقضی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الشهرین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إسماعیل عن الفضل بن شاذان جمیعا عن ابن أبی عمیر عن جمیل</w:t>
      </w:r>
    </w:p>
    <w:p>
      <w:pPr>
        <w:pStyle w:val="BookText"/>
        <w:rPr/>
      </w:pPr>
      <w:r>
        <w:rPr>
          <w:rFonts w:ascii="IRNazanin" w:hAnsi="IRNazanin" w:eastAsia="IRNazanin"/>
          <w:color w:val="111111"/>
          <w:sz w:val="28"/>
          <w:sz w:val="28"/>
          <w:szCs w:val="28"/>
          <w:rtl w:val="true"/>
          <w:lang w:bidi="fa-IR"/>
        </w:rPr>
        <w:t>ومحمد بن حمران عن أبی عبد الله علیه السلام فی الرجل الحر یلزمه صوم شهرین</w:t>
      </w:r>
    </w:p>
    <w:p>
      <w:pPr>
        <w:pStyle w:val="BookText"/>
        <w:rPr/>
      </w:pPr>
      <w:r>
        <w:rPr>
          <w:rFonts w:ascii="IRNazanin" w:hAnsi="IRNazanin" w:eastAsia="IRNazanin"/>
          <w:color w:val="111111"/>
          <w:sz w:val="28"/>
          <w:sz w:val="28"/>
          <w:szCs w:val="28"/>
          <w:rtl w:val="true"/>
          <w:lang w:bidi="fa-IR"/>
        </w:rPr>
        <w:t xml:space="preserve">متتابعین فی ظهار فیصوم شهرا ثم یمرض قال یستقبل فان </w:t>
      </w:r>
      <w:r>
        <w:rPr>
          <w:rStyle w:val="FootnoteAnchor"/>
          <w:rtl w:val="true"/>
        </w:rPr>
        <w:footnoteReference w:id="724"/>
      </w:r>
      <w:r>
        <w:rPr>
          <w:rFonts w:ascii="IRNazanin" w:hAnsi="IRNazanin" w:eastAsia="IRNazanin"/>
          <w:color w:val="111111"/>
          <w:sz w:val="28"/>
          <w:sz w:val="28"/>
          <w:szCs w:val="28"/>
          <w:rtl w:val="true"/>
          <w:lang w:bidi="fa-IR"/>
        </w:rPr>
        <w:t>زاد علی الشهر الاخر</w:t>
      </w:r>
    </w:p>
    <w:p>
      <w:pPr>
        <w:pStyle w:val="BookText"/>
        <w:rPr/>
      </w:pPr>
      <w:r>
        <w:rPr>
          <w:rFonts w:ascii="IRNazanin" w:hAnsi="IRNazanin" w:eastAsia="IRNazanin"/>
          <w:color w:val="111111"/>
          <w:sz w:val="28"/>
          <w:sz w:val="28"/>
          <w:szCs w:val="28"/>
          <w:rtl w:val="true"/>
          <w:lang w:bidi="fa-IR"/>
        </w:rPr>
        <w:t xml:space="preserve">یوما أو یومین بنی علی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عن عثمان بن عیسی عن سماعة بن مهران قال سئلته </w:t>
      </w:r>
      <w:r>
        <w:rPr>
          <w:rStyle w:val="FootnoteAnchor"/>
          <w:rtl w:val="true"/>
        </w:rPr>
        <w:footnoteReference w:id="725"/>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یکون علیه صوم شهرین متتابعین أیفرق بین الأیام فقال إذا صام أکثر من شهر فوصله ثم</w:t>
      </w:r>
    </w:p>
    <w:p>
      <w:pPr>
        <w:pStyle w:val="BookText"/>
        <w:rPr/>
      </w:pPr>
      <w:r>
        <w:rPr>
          <w:rFonts w:ascii="IRNazanin" w:hAnsi="IRNazanin" w:eastAsia="IRNazanin"/>
          <w:color w:val="111111"/>
          <w:sz w:val="28"/>
          <w:sz w:val="28"/>
          <w:szCs w:val="28"/>
          <w:rtl w:val="true"/>
          <w:lang w:bidi="fa-IR"/>
        </w:rPr>
        <w:t xml:space="preserve">عرض له امر فافطر فلا بأس فإن کان أقل من شهر أو شهرا </w:t>
      </w:r>
      <w:r>
        <w:rPr>
          <w:rStyle w:val="FootnoteAnchor"/>
          <w:rtl w:val="true"/>
        </w:rPr>
        <w:footnoteReference w:id="726"/>
      </w:r>
      <w:r>
        <w:rPr>
          <w:rFonts w:ascii="IRNazanin" w:hAnsi="IRNazanin" w:eastAsia="IRNazanin"/>
          <w:color w:val="111111"/>
          <w:sz w:val="28"/>
          <w:sz w:val="28"/>
          <w:szCs w:val="28"/>
          <w:rtl w:val="true"/>
          <w:lang w:bidi="fa-IR"/>
        </w:rPr>
        <w:t>فعلیه ان یعید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أیوب بن نوح عن صفوان عن ابن عیینة عن أبی</w:t>
      </w:r>
    </w:p>
    <w:p>
      <w:pPr>
        <w:pStyle w:val="BookText"/>
        <w:rPr/>
      </w:pPr>
      <w:r>
        <w:rPr>
          <w:rFonts w:ascii="IRNazanin" w:hAnsi="IRNazanin" w:eastAsia="IRNazanin"/>
          <w:color w:val="111111"/>
          <w:sz w:val="28"/>
          <w:sz w:val="28"/>
          <w:szCs w:val="28"/>
          <w:rtl w:val="true"/>
          <w:lang w:bidi="fa-IR"/>
        </w:rPr>
        <w:t>عبد الله علیه السلام قال المظاهر إذا صام شهرا وصام من الشهر الآخر یوما فقد واصل</w:t>
      </w:r>
    </w:p>
    <w:p>
      <w:pPr>
        <w:pStyle w:val="BookText"/>
        <w:rPr/>
      </w:pPr>
      <w:r>
        <w:rPr>
          <w:rFonts w:ascii="IRNazanin" w:hAnsi="IRNazanin" w:eastAsia="IRNazanin"/>
          <w:color w:val="111111"/>
          <w:sz w:val="28"/>
          <w:sz w:val="28"/>
          <w:szCs w:val="28"/>
          <w:rtl w:val="true"/>
          <w:lang w:bidi="fa-IR"/>
        </w:rPr>
        <w:t>فإن شاء فلیقض متفرقا وان شاء فلیعط لکل یوم مدا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صفوان بن یحیی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عن أبی عبد الله</w:t>
      </w:r>
    </w:p>
    <w:p>
      <w:pPr>
        <w:pStyle w:val="BookText"/>
        <w:rPr/>
      </w:pPr>
      <w:r>
        <w:rPr>
          <w:rFonts w:ascii="IRNazanin" w:hAnsi="IRNazanin" w:eastAsia="IRNazanin"/>
          <w:color w:val="111111"/>
          <w:sz w:val="28"/>
          <w:sz w:val="28"/>
          <w:szCs w:val="28"/>
          <w:rtl w:val="true"/>
          <w:lang w:bidi="fa-IR"/>
        </w:rPr>
        <w:t>علیه السلام أنه قال فی رجل صام فی ظهار شعبان ثم أدرکه شهر رمضان قال یصوم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الصوم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فی الظهار فزاد فی النصف</w:t>
      </w:r>
    </w:p>
    <w:p>
      <w:pPr>
        <w:pStyle w:val="BookText"/>
        <w:rPr/>
      </w:pPr>
      <w:r>
        <w:rPr>
          <w:rFonts w:ascii="IRNazanin" w:hAnsi="IRNazanin" w:eastAsia="IRNazanin"/>
          <w:color w:val="111111"/>
          <w:sz w:val="28"/>
          <w:sz w:val="28"/>
          <w:szCs w:val="28"/>
          <w:rtl w:val="true"/>
          <w:lang w:bidi="fa-IR"/>
        </w:rPr>
        <w:t xml:space="preserve">یوما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بقیته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القسم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p>
    <w:p>
      <w:pPr>
        <w:pStyle w:val="BookText"/>
        <w:rPr/>
      </w:pPr>
      <w:r>
        <w:rPr>
          <w:rFonts w:ascii="IRNazanin" w:hAnsi="IRNazanin" w:eastAsia="IRNazanin"/>
          <w:color w:val="111111"/>
          <w:sz w:val="28"/>
          <w:sz w:val="28"/>
          <w:szCs w:val="28"/>
          <w:rtl w:val="true"/>
          <w:lang w:bidi="fa-IR"/>
        </w:rPr>
        <w:t>قال سئلت أبا عبد الله علیه السلام عن قطع صوم کفارة الیمین وکفارة الظهار وکفارة</w:t>
      </w:r>
    </w:p>
    <w:p>
      <w:pPr>
        <w:pStyle w:val="BookText"/>
        <w:rPr/>
      </w:pPr>
      <w:r>
        <w:rPr>
          <w:rFonts w:ascii="IRNazanin" w:hAnsi="IRNazanin" w:eastAsia="IRNazanin"/>
          <w:color w:val="111111"/>
          <w:sz w:val="28"/>
          <w:sz w:val="28"/>
          <w:szCs w:val="28"/>
          <w:rtl w:val="true"/>
          <w:lang w:bidi="fa-IR"/>
        </w:rPr>
        <w:t xml:space="preserve">القتل </w:t>
      </w:r>
      <w:r>
        <w:rPr>
          <w:rStyle w:val="FootnoteAnchor"/>
          <w:rtl w:val="true"/>
        </w:rPr>
        <w:footnoteReference w:id="727"/>
      </w:r>
      <w:r>
        <w:rPr>
          <w:rFonts w:ascii="IRNazanin" w:hAnsi="IRNazanin" w:eastAsia="IRNazanin"/>
          <w:color w:val="111111"/>
          <w:sz w:val="28"/>
          <w:sz w:val="28"/>
          <w:szCs w:val="28"/>
          <w:rtl w:val="true"/>
          <w:lang w:bidi="fa-IR"/>
        </w:rPr>
        <w:t>فقال إن کان علی رجل صیام شهرین متتابعین فافطر أو مرض فی الشهر الأول</w:t>
      </w:r>
    </w:p>
    <w:p>
      <w:pPr>
        <w:pStyle w:val="BookText"/>
        <w:rPr/>
      </w:pPr>
      <w:r>
        <w:rPr>
          <w:rFonts w:ascii="IRNazanin" w:hAnsi="IRNazanin" w:eastAsia="IRNazanin"/>
          <w:color w:val="111111"/>
          <w:sz w:val="28"/>
          <w:sz w:val="28"/>
          <w:szCs w:val="28"/>
          <w:rtl w:val="true"/>
          <w:lang w:bidi="fa-IR"/>
        </w:rPr>
        <w:t xml:space="preserve">فان </w:t>
      </w:r>
      <w:r>
        <w:rPr>
          <w:rStyle w:val="FootnoteAnchor"/>
          <w:rtl w:val="true"/>
        </w:rPr>
        <w:footnoteReference w:id="728"/>
      </w:r>
      <w:r>
        <w:rPr>
          <w:rFonts w:ascii="IRNazanin" w:hAnsi="IRNazanin" w:eastAsia="IRNazanin"/>
          <w:color w:val="111111"/>
          <w:sz w:val="28"/>
          <w:sz w:val="28"/>
          <w:szCs w:val="28"/>
          <w:rtl w:val="true"/>
          <w:lang w:bidi="fa-IR"/>
        </w:rPr>
        <w:t>علیه ان یعید الصیام وان صام الشهر الأول وصام من الشهر الثانی شیئا ثم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وجب علی الانسان صوم شهرین متتابعین</w:t>
      </w:r>
    </w:p>
    <w:p>
      <w:pPr>
        <w:pStyle w:val="BookText"/>
        <w:rPr/>
      </w:pPr>
      <w:r>
        <w:rPr>
          <w:rFonts w:ascii="IRNazanin" w:hAnsi="IRNazanin" w:eastAsia="IRNazanin"/>
          <w:color w:val="111111"/>
          <w:sz w:val="28"/>
          <w:sz w:val="28"/>
          <w:szCs w:val="28"/>
          <w:rtl w:val="true"/>
          <w:lang w:bidi="fa-IR"/>
        </w:rPr>
        <w:t>فصام شهرا وصام من الشهر الثانی أیاما ثم افطر فعلیه ان یبنی علیه ولا بأس وان صام</w:t>
      </w:r>
    </w:p>
    <w:p>
      <w:pPr>
        <w:pStyle w:val="BookText"/>
        <w:rPr/>
      </w:pPr>
      <w:r>
        <w:rPr>
          <w:rFonts w:ascii="IRNazanin" w:hAnsi="IRNazanin" w:eastAsia="IRNazanin"/>
          <w:color w:val="111111"/>
          <w:sz w:val="28"/>
          <w:sz w:val="28"/>
          <w:szCs w:val="28"/>
          <w:rtl w:val="true"/>
          <w:lang w:bidi="fa-IR"/>
        </w:rPr>
        <w:t>شهرا أو أقل منه ولم یصم من الشهر الثانی شیئا علیه ان یعید صومه الا ان یکون قد افطر</w:t>
      </w:r>
    </w:p>
    <w:p>
      <w:pPr>
        <w:pStyle w:val="BookText"/>
        <w:rPr/>
      </w:pPr>
      <w:r>
        <w:rPr>
          <w:rFonts w:ascii="IRNazanin" w:hAnsi="IRNazanin" w:eastAsia="IRNazanin"/>
          <w:color w:val="111111"/>
          <w:sz w:val="28"/>
          <w:sz w:val="28"/>
          <w:szCs w:val="28"/>
          <w:rtl w:val="true"/>
          <w:lang w:bidi="fa-IR"/>
        </w:rPr>
        <w:t>لمرض فله ان یبنی علی ما صام لان الله حبسه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أبی عمیر ئل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فی نوادره عن ابن أبی عمیر عن رفاعة عن أبی عبد الله علیه السلام</w:t>
      </w:r>
    </w:p>
    <w:p>
      <w:pPr>
        <w:pStyle w:val="BookText"/>
        <w:rPr/>
      </w:pPr>
      <w:r>
        <w:rPr>
          <w:rFonts w:ascii="IRNazanin" w:hAnsi="IRNazanin" w:eastAsia="IRNazanin"/>
          <w:color w:val="111111"/>
          <w:sz w:val="28"/>
          <w:sz w:val="28"/>
          <w:szCs w:val="28"/>
          <w:rtl w:val="true"/>
          <w:lang w:bidi="fa-IR"/>
        </w:rPr>
        <w:t>قال المظاهر إذا صام شهرا ثم مرض اعتد بصیامه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بن قولویه</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 عن إسماعیل بن مرار و</w:t>
      </w:r>
    </w:p>
    <w:p>
      <w:pPr>
        <w:pStyle w:val="BookText"/>
        <w:rPr/>
      </w:pPr>
      <w:r>
        <w:rPr>
          <w:rFonts w:ascii="IRNazanin" w:hAnsi="IRNazanin" w:eastAsia="IRNazanin"/>
          <w:color w:val="111111"/>
          <w:sz w:val="28"/>
          <w:sz w:val="28"/>
          <w:szCs w:val="28"/>
          <w:rtl w:val="true"/>
          <w:lang w:bidi="fa-IR"/>
        </w:rPr>
        <w:t>عبد الجبار بن المبارک عن یونس بن عبد الرحمن عن هشام بن سالم عن سلیمان بن</w:t>
      </w:r>
    </w:p>
    <w:p>
      <w:pPr>
        <w:pStyle w:val="BookText"/>
        <w:rPr/>
      </w:pPr>
      <w:r>
        <w:rPr>
          <w:rFonts w:ascii="IRNazanin" w:hAnsi="IRNazanin" w:eastAsia="IRNazanin"/>
          <w:color w:val="111111"/>
          <w:sz w:val="28"/>
          <w:sz w:val="28"/>
          <w:szCs w:val="28"/>
          <w:rtl w:val="true"/>
          <w:lang w:bidi="fa-IR"/>
        </w:rPr>
        <w:t>خالد قال سئلت ابا عبد الله علیه السلام عن رجل کان علیه صیام شهرین متتابعین فصام</w:t>
      </w:r>
    </w:p>
    <w:p>
      <w:pPr>
        <w:pStyle w:val="BookText"/>
        <w:rPr/>
      </w:pPr>
      <w:r>
        <w:rPr>
          <w:rFonts w:ascii="IRNazanin" w:hAnsi="IRNazanin" w:eastAsia="IRNazanin"/>
          <w:color w:val="111111"/>
          <w:sz w:val="28"/>
          <w:sz w:val="28"/>
          <w:szCs w:val="28"/>
          <w:rtl w:val="true"/>
          <w:lang w:bidi="fa-IR"/>
        </w:rPr>
        <w:t>خمسة وعشرین یوما ثم مرض فإذا برأ یبنی علی صومه أم یعید صومه کله فقال بل یبنی</w:t>
      </w:r>
    </w:p>
    <w:p>
      <w:pPr>
        <w:pStyle w:val="BookText"/>
        <w:rPr/>
      </w:pPr>
      <w:r>
        <w:rPr>
          <w:rFonts w:ascii="IRNazanin" w:hAnsi="IRNazanin" w:eastAsia="IRNazanin"/>
          <w:color w:val="111111"/>
          <w:sz w:val="28"/>
          <w:sz w:val="28"/>
          <w:szCs w:val="28"/>
          <w:rtl w:val="true"/>
          <w:lang w:bidi="fa-IR"/>
        </w:rPr>
        <w:t>علی ما کان صام ثم قال هذا مما غلب الله عز وجل علیه ولیس علی ما غلب الله عز وجل</w:t>
      </w:r>
    </w:p>
    <w:p>
      <w:pPr>
        <w:pStyle w:val="BookText"/>
        <w:rPr/>
      </w:pP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الحناط عن محمد بن مسلم قال</w:t>
      </w:r>
    </w:p>
    <w:p>
      <w:pPr>
        <w:pStyle w:val="BookText"/>
        <w:rPr/>
      </w:pPr>
      <w:r>
        <w:rPr>
          <w:rFonts w:ascii="IRNazanin" w:hAnsi="IRNazanin" w:eastAsia="IRNazanin"/>
          <w:color w:val="111111"/>
          <w:sz w:val="28"/>
          <w:sz w:val="28"/>
          <w:szCs w:val="28"/>
          <w:rtl w:val="true"/>
          <w:lang w:bidi="fa-IR"/>
        </w:rPr>
        <w:t>سألت أبا عبد الله علیه السلام عن رجل جعل علیه صوم شهرین متتابعین فصام شهرا</w:t>
      </w:r>
    </w:p>
    <w:p>
      <w:pPr>
        <w:pStyle w:val="BookText"/>
        <w:rPr/>
      </w:pPr>
      <w:r>
        <w:rPr>
          <w:rFonts w:ascii="IRNazanin" w:hAnsi="IRNazanin" w:eastAsia="IRNazanin"/>
          <w:color w:val="111111"/>
          <w:sz w:val="28"/>
          <w:sz w:val="28"/>
          <w:szCs w:val="28"/>
          <w:rtl w:val="true"/>
          <w:lang w:bidi="fa-IR"/>
        </w:rPr>
        <w:t xml:space="preserve">ثم مرض هل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امر الله 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قوله یعیده مصحف یعتد به</w:t>
      </w:r>
    </w:p>
    <w:p>
      <w:pPr>
        <w:pStyle w:val="BookText"/>
        <w:rPr/>
      </w:pPr>
      <w:r>
        <w:rPr>
          <w:rFonts w:ascii="IRNazanin" w:hAnsi="IRNazanin" w:eastAsia="IRNazanin"/>
          <w:color w:val="111111"/>
          <w:sz w:val="28"/>
          <w:sz w:val="28"/>
          <w:szCs w:val="28"/>
          <w:rtl w:val="true"/>
          <w:lang w:bidi="fa-IR"/>
        </w:rPr>
        <w:t>کما فی روایة رفاعة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رفاعة قال</w:t>
      </w:r>
    </w:p>
    <w:p>
      <w:pPr>
        <w:pStyle w:val="BookText"/>
        <w:rPr/>
      </w:pP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علیه صوم شهرین متتابعین فیصوم شهرا ثم</w:t>
      </w:r>
    </w:p>
    <w:p>
      <w:pPr>
        <w:pStyle w:val="BookText"/>
        <w:rPr/>
      </w:pPr>
      <w:r>
        <w:rPr>
          <w:rFonts w:ascii="IRNazanin" w:hAnsi="IRNazanin" w:eastAsia="IRNazanin"/>
          <w:color w:val="111111"/>
          <w:sz w:val="28"/>
          <w:sz w:val="28"/>
          <w:szCs w:val="28"/>
          <w:rtl w:val="true"/>
          <w:lang w:bidi="fa-IR"/>
        </w:rPr>
        <w:t>یمرض هل یعتد به قال نعم امر الله حبسه قلت امرأة نذرت صوم شهرین متتابعین قال</w:t>
      </w:r>
    </w:p>
    <w:p>
      <w:pPr>
        <w:pStyle w:val="BookText"/>
        <w:rPr/>
      </w:pPr>
      <w:r>
        <w:rPr>
          <w:rFonts w:ascii="IRNazanin" w:hAnsi="IRNazanin" w:eastAsia="IRNazanin"/>
          <w:color w:val="111111"/>
          <w:sz w:val="28"/>
          <w:sz w:val="28"/>
          <w:szCs w:val="28"/>
          <w:rtl w:val="true"/>
          <w:lang w:bidi="fa-IR"/>
        </w:rPr>
        <w:t>تصوم وتستأنف أیامها التی قعدت حتی یتم الشهرین قلت أرأیت ان هی أیست من</w:t>
      </w:r>
    </w:p>
    <w:p>
      <w:pPr>
        <w:pStyle w:val="BookText"/>
        <w:rPr/>
      </w:pPr>
      <w:r>
        <w:rPr>
          <w:rFonts w:ascii="IRNazanin" w:hAnsi="IRNazanin" w:eastAsia="IRNazanin"/>
          <w:color w:val="111111"/>
          <w:sz w:val="28"/>
          <w:sz w:val="28"/>
          <w:szCs w:val="28"/>
          <w:rtl w:val="true"/>
          <w:lang w:bidi="fa-IR"/>
        </w:rPr>
        <w:t xml:space="preserve">الحیض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تقضیه قال لا یجزیها الأول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وفضالة عن رفاعة قال سئلت ابا عبد الله علیه السلام عن رجل علیه صیام شهرین متتابعین</w:t>
      </w:r>
    </w:p>
    <w:p>
      <w:pPr>
        <w:pStyle w:val="BookText"/>
        <w:rPr/>
      </w:pPr>
      <w:r>
        <w:rPr>
          <w:rFonts w:ascii="IRNazanin" w:hAnsi="IRNazanin" w:eastAsia="IRNazanin"/>
          <w:color w:val="111111"/>
          <w:sz w:val="28"/>
          <w:sz w:val="28"/>
          <w:szCs w:val="28"/>
          <w:rtl w:val="true"/>
          <w:lang w:bidi="fa-IR"/>
        </w:rPr>
        <w:t>فصام شهرا ومرض قال یبنی علیه الله حبسه قلت امرأة کان علیها صیام شهرین متتابعین</w:t>
      </w:r>
    </w:p>
    <w:p>
      <w:pPr>
        <w:pStyle w:val="BookText"/>
        <w:rPr/>
      </w:pPr>
      <w:r>
        <w:rPr>
          <w:rFonts w:ascii="IRNazanin" w:hAnsi="IRNazanin" w:eastAsia="IRNazanin"/>
          <w:color w:val="111111"/>
          <w:sz w:val="28"/>
          <w:sz w:val="28"/>
          <w:szCs w:val="28"/>
          <w:rtl w:val="true"/>
          <w:lang w:bidi="fa-IR"/>
        </w:rPr>
        <w:t xml:space="preserve">فصامت وأفطرت أیام حیضها قال تقضیها قلت فإنها </w:t>
      </w:r>
      <w:r>
        <w:rPr>
          <w:rStyle w:val="FootnoteAnchor"/>
          <w:rtl w:val="true"/>
        </w:rPr>
        <w:footnoteReference w:id="729"/>
      </w:r>
      <w:r>
        <w:rPr>
          <w:rFonts w:ascii="IRNazanin" w:hAnsi="IRNazanin" w:eastAsia="IRNazanin"/>
          <w:color w:val="111111"/>
          <w:sz w:val="28"/>
          <w:sz w:val="28"/>
          <w:szCs w:val="28"/>
          <w:rtl w:val="true"/>
          <w:lang w:bidi="fa-IR"/>
        </w:rPr>
        <w:t>قضتها ثم یئست من الحیض</w:t>
      </w:r>
    </w:p>
    <w:p>
      <w:pPr>
        <w:pStyle w:val="BookText"/>
        <w:rPr/>
      </w:pPr>
      <w:r>
        <w:rPr>
          <w:rFonts w:ascii="IRNazanin" w:hAnsi="IRNazanin" w:eastAsia="IRNazanin"/>
          <w:color w:val="111111"/>
          <w:sz w:val="28"/>
          <w:sz w:val="28"/>
          <w:szCs w:val="28"/>
          <w:rtl w:val="true"/>
          <w:lang w:bidi="fa-IR"/>
        </w:rPr>
        <w:t xml:space="preserve">قال علیه السلام لا تعیدها أجزأها ذلک 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النضر بن سوید</w:t>
      </w:r>
    </w:p>
    <w:p>
      <w:pPr>
        <w:pStyle w:val="BookText"/>
        <w:rPr/>
      </w:pPr>
      <w:r>
        <w:rPr>
          <w:rFonts w:ascii="IRNazanin" w:hAnsi="IRNazanin" w:eastAsia="IRNazanin"/>
          <w:color w:val="111111"/>
          <w:sz w:val="28"/>
          <w:sz w:val="28"/>
          <w:szCs w:val="28"/>
          <w:rtl w:val="true"/>
          <w:lang w:bidi="fa-IR"/>
        </w:rPr>
        <w:t>عن عاصم بن حمید عن محمد بن مسلم عن أبی جعفر علیه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ابن أبی عمیر عن رفاعة بن موسی عن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قال سئلته عن امرأة تجعل لله علیها صوم شهرین متتابعین فتحیض قال تصوم ما حاضت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فهو یجزیها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 مسلم</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المرأة یجب </w:t>
      </w:r>
      <w:r>
        <w:rPr>
          <w:rStyle w:val="FootnoteAnchor"/>
          <w:rtl w:val="true"/>
        </w:rPr>
        <w:footnoteReference w:id="731"/>
      </w:r>
      <w:r>
        <w:rPr>
          <w:rFonts w:ascii="IRNazanin" w:hAnsi="IRNazanin" w:eastAsia="IRNazanin"/>
          <w:color w:val="111111"/>
          <w:sz w:val="28"/>
          <w:sz w:val="28"/>
          <w:szCs w:val="28"/>
          <w:rtl w:val="true"/>
          <w:lang w:bidi="fa-IR"/>
        </w:rPr>
        <w:t>علیها صوم شهرین متتابعین</w:t>
      </w:r>
    </w:p>
    <w:p>
      <w:pPr>
        <w:pStyle w:val="BookText"/>
        <w:rPr/>
      </w:pPr>
      <w:r>
        <w:rPr>
          <w:rFonts w:ascii="IRNazanin" w:hAnsi="IRNazanin" w:eastAsia="IRNazanin"/>
          <w:color w:val="111111"/>
          <w:sz w:val="28"/>
          <w:sz w:val="28"/>
          <w:szCs w:val="28"/>
          <w:rtl w:val="true"/>
          <w:lang w:bidi="fa-IR"/>
        </w:rPr>
        <w:t xml:space="preserve">قال تصوم فما حاضت فهو یجزیها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ما حاضت کما فی</w:t>
      </w:r>
    </w:p>
    <w:p>
      <w:pPr>
        <w:pStyle w:val="BookText"/>
        <w:rPr/>
      </w:pPr>
      <w:r>
        <w:rPr>
          <w:rFonts w:ascii="IRNazanin" w:hAnsi="IRNazanin" w:eastAsia="IRNazanin"/>
          <w:color w:val="111111"/>
          <w:sz w:val="28"/>
          <w:sz w:val="28"/>
          <w:szCs w:val="28"/>
          <w:rtl w:val="true"/>
          <w:lang w:bidi="fa-IR"/>
        </w:rPr>
        <w:t>نقل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 علی</w:t>
      </w:r>
    </w:p>
    <w:p>
      <w:pPr>
        <w:pStyle w:val="BookText"/>
        <w:rPr/>
      </w:pPr>
      <w:r>
        <w:rPr>
          <w:rFonts w:ascii="IRNazanin" w:hAnsi="IRNazanin" w:eastAsia="IRNazanin"/>
          <w:color w:val="111111"/>
          <w:sz w:val="28"/>
          <w:sz w:val="28"/>
          <w:szCs w:val="28"/>
          <w:rtl w:val="true"/>
          <w:lang w:bidi="fa-IR"/>
        </w:rPr>
        <w:t>عن رفاعة بن موسی قال سئلت أبا عبد الله علیه السلام عن المرأة تنذر علیها</w:t>
      </w:r>
    </w:p>
    <w:p>
      <w:pPr>
        <w:pStyle w:val="BookText"/>
        <w:rPr/>
      </w:pPr>
      <w:r>
        <w:rPr>
          <w:rFonts w:ascii="IRNazanin" w:hAnsi="IRNazanin" w:eastAsia="IRNazanin"/>
          <w:color w:val="111111"/>
          <w:sz w:val="28"/>
          <w:sz w:val="28"/>
          <w:szCs w:val="28"/>
          <w:rtl w:val="true"/>
          <w:lang w:bidi="fa-IR"/>
        </w:rPr>
        <w:t>صوم شهرین متتابعین قال تصوم وتستأنف أیامها التی قعدت حتی تتم الشهرین قلت</w:t>
      </w:r>
    </w:p>
    <w:p>
      <w:pPr>
        <w:pStyle w:val="BookText"/>
        <w:rPr/>
      </w:pPr>
      <w:r>
        <w:rPr>
          <w:rFonts w:ascii="IRNazanin" w:hAnsi="IRNazanin" w:eastAsia="IRNazanin"/>
          <w:color w:val="111111"/>
          <w:sz w:val="28"/>
          <w:sz w:val="28"/>
          <w:szCs w:val="28"/>
          <w:rtl w:val="true"/>
          <w:lang w:bidi="fa-IR"/>
        </w:rPr>
        <w:t xml:space="preserve">أرأیت ان هی یئست من الحیض </w:t>
      </w:r>
      <w:r>
        <w:rPr>
          <w:rStyle w:val="FootnoteAnchor"/>
          <w:rtl w:val="true"/>
        </w:rPr>
        <w:footnoteReference w:id="732"/>
      </w:r>
      <w:r>
        <w:rPr>
          <w:rFonts w:ascii="IRNazanin" w:hAnsi="IRNazanin" w:eastAsia="IRNazanin"/>
          <w:color w:val="111111"/>
          <w:sz w:val="28"/>
          <w:sz w:val="28"/>
          <w:szCs w:val="28"/>
          <w:rtl w:val="true"/>
          <w:lang w:bidi="fa-IR"/>
        </w:rPr>
        <w:t>أتقضیه قال لا تقضی یجزیها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 علی من أغمی علیه قضاء</w:t>
      </w:r>
    </w:p>
    <w:p>
      <w:pPr>
        <w:pStyle w:val="BookText"/>
        <w:rPr/>
      </w:pPr>
      <w:r>
        <w:rPr>
          <w:rFonts w:ascii="IRNazanin" w:hAnsi="IRNazanin" w:eastAsia="IRNazanin"/>
          <w:color w:val="111111"/>
          <w:sz w:val="28"/>
          <w:sz w:val="28"/>
          <w:szCs w:val="28"/>
          <w:rtl w:val="true"/>
          <w:lang w:bidi="fa-IR"/>
        </w:rPr>
        <w:t>ما فاته من الصلوات بعد الإفاقة من أبواب من یجب علیه الصوم ما یدل علی أنه لیس</w:t>
      </w:r>
    </w:p>
    <w:p>
      <w:pPr>
        <w:pStyle w:val="BookText"/>
        <w:rPr/>
      </w:pPr>
      <w:r>
        <w:rPr>
          <w:rFonts w:ascii="IRNazanin" w:hAnsi="IRNazanin" w:eastAsia="IRNazanin"/>
          <w:color w:val="111111"/>
          <w:sz w:val="28"/>
          <w:sz w:val="28"/>
          <w:szCs w:val="28"/>
          <w:rtl w:val="true"/>
          <w:lang w:bidi="fa-IR"/>
        </w:rPr>
        <w:t>علی ما غلب الله تعالی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فی کفارة الیمین من</w:t>
      </w:r>
    </w:p>
    <w:p>
      <w:pPr>
        <w:pStyle w:val="BookText"/>
        <w:rPr/>
      </w:pPr>
      <w:r>
        <w:rPr>
          <w:rFonts w:ascii="IRNazanin" w:hAnsi="IRNazanin" w:eastAsia="IRNazanin"/>
          <w:color w:val="111111"/>
          <w:sz w:val="28"/>
          <w:sz w:val="28"/>
          <w:szCs w:val="28"/>
          <w:rtl w:val="true"/>
          <w:lang w:bidi="fa-IR"/>
        </w:rPr>
        <w:t xml:space="preserve">أبواب بقیة الصوم الواجب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والتتابع ان یصوم شهرا ویصوم من الشهر الاخر أیاما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شیئا منه فان عرض له شئ یفطر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ثم قضی ما بقی علیه وان صام</w:t>
      </w:r>
      <w:bookmarkStart w:id="322" w:name="pg16861_183773"/>
    </w:p>
    <w:p>
      <w:pPr>
        <w:pStyle w:val="BookText"/>
        <w:rPr/>
      </w:pPr>
      <w:bookmarkEnd w:id="322"/>
      <w:r>
        <w:rPr>
          <w:rFonts w:ascii="IRNazanin" w:hAnsi="IRNazanin" w:eastAsia="IRNazanin"/>
          <w:color w:val="111111"/>
          <w:sz w:val="28"/>
          <w:sz w:val="28"/>
          <w:szCs w:val="28"/>
          <w:rtl w:val="true"/>
          <w:lang w:bidi="fa-IR"/>
        </w:rPr>
        <w:t>شهرا ثم عرض له شئ فافطر قبل أن یصوم من الاخر شیئا فلم یتابع أعاد الصیام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فان ظاهر فی شعبان ولم یجد ما یعتق ینتظر</w:t>
      </w:r>
    </w:p>
    <w:p>
      <w:pPr>
        <w:pStyle w:val="BookText"/>
        <w:rPr/>
      </w:pPr>
      <w:r>
        <w:rPr>
          <w:rFonts w:ascii="IRNazanin" w:hAnsi="IRNazanin" w:eastAsia="IRNazanin"/>
          <w:color w:val="111111"/>
          <w:sz w:val="28"/>
          <w:sz w:val="28"/>
          <w:szCs w:val="28"/>
          <w:rtl w:val="true"/>
          <w:lang w:bidi="fa-IR"/>
        </w:rPr>
        <w:t>حتی یصوم رمضان ثم یصوم شهرین متتابعین وان ظاهر وهو مسافر افطر حتی یقدم</w:t>
      </w:r>
    </w:p>
    <w:p>
      <w:pPr>
        <w:pStyle w:val="BookText"/>
        <w:rPr/>
      </w:pPr>
      <w:r>
        <w:rPr>
          <w:rFonts w:ascii="IRNazanin" w:hAnsi="IRNazanin" w:eastAsia="IRNazanin"/>
          <w:color w:val="111111"/>
          <w:sz w:val="28"/>
          <w:sz w:val="28"/>
          <w:szCs w:val="28"/>
          <w:rtl w:val="true"/>
          <w:lang w:bidi="fa-IR"/>
        </w:rPr>
        <w:t>وان صام فأصاب ما لا یملک فلیقض الذی ابتدأ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جمیل من باب ان الرجل لو شبه زوجته باحدی المحرمات</w:t>
      </w:r>
    </w:p>
    <w:p>
      <w:pPr>
        <w:pStyle w:val="BookText"/>
        <w:rPr/>
      </w:pPr>
      <w:r>
        <w:rPr>
          <w:rFonts w:ascii="IRNazanin" w:hAnsi="IRNazanin" w:eastAsia="IRNazanin"/>
          <w:color w:val="111111"/>
          <w:sz w:val="28"/>
          <w:sz w:val="28"/>
          <w:szCs w:val="28"/>
          <w:rtl w:val="true"/>
          <w:lang w:bidi="fa-IR"/>
        </w:rPr>
        <w:t xml:space="preserve">بقصد الظهار حرمت علیه فی کتاب الظهار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صام شهرا ثم مرض استقبل</w:t>
      </w:r>
    </w:p>
    <w:p>
      <w:pPr>
        <w:pStyle w:val="BookText"/>
        <w:rPr/>
      </w:pPr>
      <w:r>
        <w:rPr>
          <w:rFonts w:ascii="IRNazanin" w:hAnsi="IRNazanin" w:eastAsia="IRNazanin"/>
          <w:color w:val="111111"/>
          <w:sz w:val="28"/>
          <w:sz w:val="28"/>
          <w:szCs w:val="28"/>
          <w:rtl w:val="true"/>
          <w:lang w:bidi="fa-IR"/>
        </w:rPr>
        <w:t>فان زاد علی الشهر یوما أو یومین بنی علیه</w:t>
      </w:r>
      <w:r>
        <w:rPr>
          <w:rFonts w:eastAsia="IRNazanin" w:cs="IRNazanin"/>
          <w:color w:val="111111"/>
          <w:sz w:val="28"/>
          <w:szCs w:val="28"/>
          <w:rtl w:val="true"/>
          <w:lang w:bidi="fa-IR"/>
        </w:rPr>
        <w:t>.</w:t>
      </w:r>
    </w:p>
    <w:p>
      <w:pPr>
        <w:pStyle w:val="Heading4"/>
        <w:numPr>
          <w:ilvl w:val="3"/>
          <w:numId w:val="1"/>
        </w:numPr>
        <w:rPr/>
      </w:pPr>
      <w:bookmarkStart w:id="323" w:name="__RefHeading___Toc9934976_417432637"/>
      <w:bookmarkStart w:id="324" w:name="_Toc115"/>
      <w:bookmarkEnd w:id="323"/>
      <w:r>
        <w:rPr>
          <w:rtl w:val="true"/>
        </w:rPr>
        <w:t>(</w:t>
      </w:r>
      <w:r>
        <w:rPr/>
        <w:t>6</w:t>
      </w:r>
      <w:r>
        <w:rPr>
          <w:rtl w:val="true"/>
        </w:rPr>
        <w:t xml:space="preserve">) </w:t>
      </w:r>
      <w:r>
        <w:rPr>
          <w:rtl w:val="true"/>
        </w:rPr>
        <w:t>باب حکم من کان علیه شهرین متتابعین فلم یقدر علی الصیام</w:t>
      </w:r>
      <w:bookmarkEnd w:id="324"/>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هاشم عن إسماعیل</w:t>
      </w:r>
    </w:p>
    <w:p>
      <w:pPr>
        <w:pStyle w:val="BookText"/>
        <w:rPr/>
      </w:pPr>
      <w:r>
        <w:rPr>
          <w:rFonts w:ascii="IRNazanin" w:hAnsi="IRNazanin" w:eastAsia="IRNazanin"/>
          <w:color w:val="111111"/>
          <w:sz w:val="28"/>
          <w:sz w:val="28"/>
          <w:szCs w:val="28"/>
          <w:rtl w:val="true"/>
          <w:lang w:bidi="fa-IR"/>
        </w:rPr>
        <w:t>بن مرار وعبد الجبار بن المبارک عن یونس بن عبد الرحمان عن عبد الله بن سنان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سألته عن رجل کان علیه صیام شهرین متتابعین</w:t>
      </w:r>
    </w:p>
    <w:p>
      <w:pPr>
        <w:pStyle w:val="BookText"/>
        <w:rPr/>
      </w:pPr>
      <w:r>
        <w:rPr>
          <w:rFonts w:ascii="IRNazanin" w:hAnsi="IRNazanin" w:eastAsia="IRNazanin"/>
          <w:color w:val="111111"/>
          <w:sz w:val="28"/>
          <w:sz w:val="28"/>
          <w:szCs w:val="28"/>
          <w:rtl w:val="true"/>
          <w:lang w:bidi="fa-IR"/>
        </w:rPr>
        <w:t>فلم یقدر علی الصیام ولم یقدر علی العتق ولم یقدر علی الصدقة قال فلیصم ثمانیة عشر</w:t>
      </w:r>
    </w:p>
    <w:p>
      <w:pPr>
        <w:pStyle w:val="BookText"/>
        <w:rPr/>
      </w:pPr>
      <w:r>
        <w:rPr>
          <w:rFonts w:ascii="IRNazanin" w:hAnsi="IRNazanin" w:eastAsia="IRNazanin"/>
          <w:color w:val="111111"/>
          <w:sz w:val="28"/>
          <w:sz w:val="28"/>
          <w:szCs w:val="28"/>
          <w:rtl w:val="true"/>
          <w:lang w:bidi="fa-IR"/>
        </w:rPr>
        <w:t>یوما عن کل عشرة مساکین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یونس بن عبد الرحمن عن</w:t>
      </w:r>
    </w:p>
    <w:p>
      <w:pPr>
        <w:pStyle w:val="BookText"/>
        <w:rPr/>
      </w:pPr>
      <w:r>
        <w:rPr>
          <w:rFonts w:ascii="IRNazanin" w:hAnsi="IRNazanin" w:eastAsia="IRNazanin"/>
          <w:color w:val="111111"/>
          <w:sz w:val="28"/>
          <w:sz w:val="28"/>
          <w:szCs w:val="28"/>
          <w:rtl w:val="true"/>
          <w:lang w:bidi="fa-IR"/>
        </w:rPr>
        <w:t>عبد الله بن مسکان عن أبی بصیر وسماعة بن مهران قالا سألنا ابا عبد الله علیه السلام</w:t>
      </w:r>
    </w:p>
    <w:p>
      <w:pPr>
        <w:pStyle w:val="BookText"/>
        <w:rPr/>
      </w:pPr>
      <w:r>
        <w:rPr>
          <w:rFonts w:ascii="IRNazanin" w:hAnsi="IRNazanin" w:eastAsia="IRNazanin"/>
          <w:color w:val="111111"/>
          <w:sz w:val="28"/>
          <w:sz w:val="28"/>
          <w:szCs w:val="28"/>
          <w:rtl w:val="true"/>
          <w:lang w:bidi="fa-IR"/>
        </w:rPr>
        <w:t>عن الرجل یکون علیه صیام شهرین متتابعین فلم یقدر علی الصیام ولم یقدر علی الصدقة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ثمانیة عشر یوما عن کل عشرة أیام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عمن وجب علیه صیام</w:t>
      </w:r>
    </w:p>
    <w:p>
      <w:pPr>
        <w:pStyle w:val="BookText"/>
        <w:rPr/>
      </w:pPr>
      <w:r>
        <w:rPr>
          <w:rFonts w:ascii="IRNazanin" w:hAnsi="IRNazanin" w:eastAsia="IRNazanin"/>
          <w:color w:val="111111"/>
          <w:sz w:val="28"/>
          <w:sz w:val="28"/>
          <w:szCs w:val="28"/>
          <w:rtl w:val="true"/>
          <w:lang w:bidi="fa-IR"/>
        </w:rPr>
        <w:t xml:space="preserve">شهرین متتابعین فلم یقدر علی صیامها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ثمانیة عشر یوما ان قدر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bookmarkStart w:id="325" w:name="pg16861_183774"/>
    </w:p>
    <w:p>
      <w:pPr>
        <w:pStyle w:val="Heading4"/>
        <w:numPr>
          <w:ilvl w:val="3"/>
          <w:numId w:val="1"/>
        </w:numPr>
        <w:rPr/>
      </w:pPr>
      <w:bookmarkStart w:id="326" w:name="__RefHeading___Toc9934978_417432637"/>
      <w:bookmarkStart w:id="327" w:name="_Toc116"/>
      <w:bookmarkEnd w:id="325"/>
      <w:bookmarkEnd w:id="326"/>
      <w:r>
        <w:rPr>
          <w:rtl w:val="true"/>
        </w:rPr>
        <w:t>(</w:t>
      </w:r>
      <w:r>
        <w:rPr/>
        <w:t>7</w:t>
      </w:r>
      <w:r>
        <w:rPr>
          <w:rtl w:val="true"/>
        </w:rPr>
        <w:t xml:space="preserve">) </w:t>
      </w:r>
      <w:r>
        <w:rPr>
          <w:rtl w:val="true"/>
        </w:rPr>
        <w:t>باب ان من جعل علی نفسه صوم شهر فصام منه خمسة</w:t>
      </w:r>
      <w:r>
        <w:rPr>
          <w:rtl w:val="true"/>
        </w:rPr>
        <w:t>...</w:t>
      </w:r>
      <w:bookmarkEnd w:id="327"/>
    </w:p>
    <w:p>
      <w:pPr>
        <w:pStyle w:val="BookText"/>
        <w:rPr/>
      </w:pPr>
      <w:r>
        <w:rPr>
          <w:rFonts w:ascii="IRNazanin" w:hAnsi="IRNazanin" w:eastAsia="IRNazanin"/>
          <w:color w:val="111111"/>
          <w:sz w:val="28"/>
          <w:sz w:val="28"/>
          <w:szCs w:val="28"/>
          <w:rtl w:val="true"/>
          <w:lang w:bidi="fa-IR"/>
        </w:rPr>
        <w:t>باب ان من جعل علی نفسه صوم شهر فصام منه خمسة عشر یوما ثم عرض له علة فله ان یقضی ما بقی علیه وان صام</w:t>
      </w:r>
    </w:p>
    <w:p>
      <w:pPr>
        <w:pStyle w:val="BookText"/>
        <w:rPr/>
      </w:pPr>
      <w:r>
        <w:rPr>
          <w:rFonts w:ascii="IRNazanin" w:hAnsi="IRNazanin" w:eastAsia="IRNazanin"/>
          <w:color w:val="111111"/>
          <w:sz w:val="28"/>
          <w:sz w:val="28"/>
          <w:szCs w:val="28"/>
          <w:rtl w:val="true"/>
          <w:lang w:bidi="fa-IR"/>
        </w:rPr>
        <w:t>أقل من ذلک فلیستأنف</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علی بن الحکم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صوم شهر فصام منه خمسة عشر یوما ثم عرض له امر فقال إن کان صام خمسة عشر</w:t>
      </w:r>
    </w:p>
    <w:p>
      <w:pPr>
        <w:pStyle w:val="BookText"/>
        <w:rPr/>
      </w:pPr>
      <w:r>
        <w:rPr>
          <w:rFonts w:ascii="IRNazanin" w:hAnsi="IRNazanin" w:eastAsia="IRNazanin"/>
          <w:color w:val="111111"/>
          <w:sz w:val="28"/>
          <w:sz w:val="28"/>
          <w:szCs w:val="28"/>
          <w:rtl w:val="true"/>
          <w:lang w:bidi="fa-IR"/>
        </w:rPr>
        <w:t xml:space="preserve">یوما فله ان یقضی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خمسة عشر</w:t>
      </w:r>
    </w:p>
    <w:p>
      <w:pPr>
        <w:pStyle w:val="BookText"/>
        <w:rPr/>
      </w:pPr>
      <w:r>
        <w:rPr>
          <w:rFonts w:ascii="IRNazanin" w:hAnsi="IRNazanin" w:eastAsia="IRNazanin"/>
          <w:color w:val="111111"/>
          <w:sz w:val="28"/>
          <w:sz w:val="28"/>
          <w:szCs w:val="28"/>
          <w:rtl w:val="true"/>
          <w:lang w:bidi="fa-IR"/>
        </w:rPr>
        <w:t>یوما لم یجزه حتی یصوم شهرا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موسی بن بکر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یسار عن أبی</w:t>
      </w:r>
    </w:p>
    <w:p>
      <w:pPr>
        <w:pStyle w:val="BookText"/>
        <w:rPr/>
      </w:pPr>
      <w:r>
        <w:rPr>
          <w:rFonts w:ascii="IRNazanin" w:hAnsi="IRNazanin" w:eastAsia="IRNazanin"/>
          <w:color w:val="111111"/>
          <w:sz w:val="28"/>
          <w:sz w:val="28"/>
          <w:szCs w:val="28"/>
          <w:rtl w:val="true"/>
          <w:lang w:bidi="fa-IR"/>
        </w:rPr>
        <w:t>جعفر علیه السلام قال قال فی رجل جعل علی نفسه صوم شهر فصام خمسة عشر یوما</w:t>
      </w:r>
    </w:p>
    <w:p>
      <w:pPr>
        <w:pStyle w:val="BookText"/>
        <w:rPr/>
      </w:pPr>
      <w:r>
        <w:rPr>
          <w:rFonts w:ascii="IRNazanin" w:hAnsi="IRNazanin" w:eastAsia="IRNazanin"/>
          <w:color w:val="111111"/>
          <w:sz w:val="28"/>
          <w:sz w:val="28"/>
          <w:szCs w:val="28"/>
          <w:rtl w:val="true"/>
          <w:lang w:bidi="fa-IR"/>
        </w:rPr>
        <w:t xml:space="preserve">ثم عرض له أمر فقال جایز له ان یقضی ما بقی علیه وان کان أقل من خمسة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یجز له حتی یصوم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w:t>
      </w:r>
      <w:r>
        <w:rPr>
          <w:rFonts w:eastAsia="IRNazanin" w:cs="IRNazanin"/>
          <w:color w:val="111111"/>
          <w:sz w:val="28"/>
          <w:szCs w:val="28"/>
          <w:rtl w:val="true"/>
          <w:lang w:bidi="fa-IR"/>
        </w:rPr>
        <w:t>".</w:t>
      </w:r>
    </w:p>
    <w:p>
      <w:pPr>
        <w:pStyle w:val="Heading4"/>
        <w:numPr>
          <w:ilvl w:val="3"/>
          <w:numId w:val="1"/>
        </w:numPr>
        <w:rPr/>
      </w:pPr>
      <w:bookmarkStart w:id="328" w:name="__RefHeading___Toc9934980_417432637"/>
      <w:bookmarkStart w:id="329" w:name="_Toc117"/>
      <w:bookmarkEnd w:id="328"/>
      <w:r>
        <w:rPr>
          <w:rtl w:val="true"/>
        </w:rPr>
        <w:t>(</w:t>
      </w:r>
      <w:r>
        <w:rPr/>
        <w:t>8</w:t>
      </w:r>
      <w:r>
        <w:rPr>
          <w:rtl w:val="true"/>
        </w:rPr>
        <w:t xml:space="preserve">) </w:t>
      </w:r>
      <w:r>
        <w:rPr>
          <w:rtl w:val="true"/>
        </w:rPr>
        <w:t>باب ان من نام عن العتمة إلی نصف اللیل هل یجب علیه ان یصبح صائما أم یستحب</w:t>
      </w:r>
      <w:bookmarkEnd w:id="329"/>
    </w:p>
    <w:p>
      <w:pPr>
        <w:pStyle w:val="BookText"/>
        <w:rPr/>
      </w:pPr>
      <w:r>
        <w:rPr>
          <w:rFonts w:ascii="IRNazanin" w:hAnsi="IRNazanin" w:eastAsia="IRNazanin"/>
          <w:color w:val="111111"/>
          <w:sz w:val="28"/>
          <w:sz w:val="28"/>
          <w:szCs w:val="28"/>
          <w:rtl w:val="true"/>
          <w:lang w:bidi="fa-IR"/>
        </w:rPr>
        <w:t xml:space="preserve">وتقدم 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وقت العشاء من أبواب</w:t>
      </w:r>
    </w:p>
    <w:p>
      <w:pPr>
        <w:pStyle w:val="BookText"/>
        <w:rPr/>
      </w:pPr>
      <w:r>
        <w:rPr>
          <w:rFonts w:ascii="IRNazanin" w:hAnsi="IRNazanin" w:eastAsia="IRNazanin"/>
          <w:color w:val="111111"/>
          <w:sz w:val="28"/>
          <w:sz w:val="28"/>
          <w:szCs w:val="28"/>
          <w:rtl w:val="true"/>
          <w:lang w:bidi="fa-IR"/>
        </w:rPr>
        <w:t>المواقیت قوله علیه السلام من نام قبل أن یصلی العتمة فلم یستیقظ حتی یمضی نصف</w:t>
      </w:r>
    </w:p>
    <w:p>
      <w:pPr>
        <w:pStyle w:val="BookText"/>
        <w:rPr/>
      </w:pPr>
      <w:r>
        <w:rPr>
          <w:rFonts w:ascii="IRNazanin" w:hAnsi="IRNazanin" w:eastAsia="IRNazanin"/>
          <w:color w:val="111111"/>
          <w:sz w:val="28"/>
          <w:sz w:val="28"/>
          <w:szCs w:val="28"/>
          <w:rtl w:val="true"/>
          <w:lang w:bidi="fa-IR"/>
        </w:rPr>
        <w:t>اللیل فلیقض صلاته ولیستغفر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المغیرة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نام عن العتمة فلم یقم</w:t>
      </w:r>
    </w:p>
    <w:p>
      <w:pPr>
        <w:pStyle w:val="BookText"/>
        <w:rPr/>
      </w:pPr>
      <w:r>
        <w:rPr>
          <w:rFonts w:ascii="IRNazanin" w:hAnsi="IRNazanin" w:eastAsia="IRNazanin"/>
          <w:color w:val="111111"/>
          <w:sz w:val="28"/>
          <w:sz w:val="28"/>
          <w:szCs w:val="28"/>
          <w:rtl w:val="true"/>
          <w:lang w:bidi="fa-IR"/>
        </w:rPr>
        <w:t xml:space="preserve">الا بعد انتصاف اللیل قال علیه السلام یصلیها ویصبح صائما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روی فیمن نام عن العشاء الآخرة إلی نصف اللیل انه یقضی ویصبح صائما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عقوبة وانما وجب ذلک علیه لنومه عنها إلی نصف اللیل</w:t>
      </w:r>
      <w:r>
        <w:rPr>
          <w:rFonts w:eastAsia="IRNazanin" w:cs="IRNazanin"/>
          <w:color w:val="111111"/>
          <w:sz w:val="28"/>
          <w:szCs w:val="28"/>
          <w:rtl w:val="true"/>
          <w:lang w:bidi="fa-IR"/>
        </w:rPr>
        <w:t>.</w:t>
      </w:r>
      <w:bookmarkStart w:id="330" w:name="pg16861_183775"/>
    </w:p>
    <w:p>
      <w:pPr>
        <w:pStyle w:val="BookText"/>
        <w:rPr/>
      </w:pPr>
      <w:bookmarkEnd w:id="330"/>
      <w:r>
        <w:rPr>
          <w:rFonts w:ascii="IRNazanin" w:hAnsi="IRNazanin" w:eastAsia="IRNazanin"/>
          <w:color w:val="111111"/>
          <w:sz w:val="28"/>
          <w:sz w:val="28"/>
          <w:szCs w:val="28"/>
          <w:rtl w:val="true"/>
          <w:lang w:bidi="fa-IR"/>
        </w:rPr>
        <w:t xml:space="preserve">ولاحظ سائر أحادیث الباب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الفرائض الفائتة من</w:t>
      </w:r>
    </w:p>
    <w:p>
      <w:pPr>
        <w:pStyle w:val="BookText"/>
        <w:rPr/>
      </w:pPr>
      <w:r>
        <w:rPr>
          <w:rFonts w:ascii="IRNazanin" w:hAnsi="IRNazanin" w:eastAsia="IRNazanin"/>
          <w:color w:val="111111"/>
          <w:sz w:val="28"/>
          <w:sz w:val="28"/>
          <w:szCs w:val="28"/>
          <w:rtl w:val="true"/>
          <w:lang w:bidi="fa-IR"/>
        </w:rPr>
        <w:t>أبواب قضاء الصلوات فان فیها ما یمکن ان یستفاد منه عدم وجوب الصوم علی من</w:t>
      </w:r>
    </w:p>
    <w:p>
      <w:pPr>
        <w:pStyle w:val="BookText"/>
        <w:rPr/>
      </w:pPr>
      <w:r>
        <w:rPr>
          <w:rFonts w:ascii="Amiri" w:hAnsi="Amiri" w:eastAsia="Amiri" w:cs="Amiri"/>
          <w:color w:val="111111"/>
          <w:sz w:val="28"/>
          <w:sz w:val="28"/>
          <w:szCs w:val="28"/>
          <w:rtl w:val="true"/>
          <w:lang w:bidi="ar-SA"/>
        </w:rPr>
        <w:t>نام عن العتمة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9934982_417432637"/>
      <w:bookmarkStart w:id="332" w:name="_Toc118"/>
      <w:bookmarkEnd w:id="331"/>
      <w:r>
        <w:rPr>
          <w:rtl w:val="true"/>
        </w:rPr>
        <w:t>(</w:t>
      </w:r>
      <w:r>
        <w:rPr/>
        <w:t>9</w:t>
      </w:r>
      <w:r>
        <w:rPr>
          <w:rtl w:val="true"/>
        </w:rPr>
        <w:t xml:space="preserve">) </w:t>
      </w:r>
      <w:r>
        <w:rPr>
          <w:rtl w:val="true"/>
        </w:rPr>
        <w:t xml:space="preserve">باب ان من نذر ان یصوم لله تعالی یوما </w:t>
      </w:r>
      <w:r>
        <w:rPr>
          <w:rtl w:val="true"/>
        </w:rPr>
        <w:t xml:space="preserve">" </w:t>
      </w:r>
      <w:r>
        <w:rPr>
          <w:rtl w:val="true"/>
        </w:rPr>
        <w:t>أو أیاما فعلیه ان یفی بنذره</w:t>
      </w:r>
      <w:bookmarkEnd w:id="332"/>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تفسیر سورة الدهر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ابن عباس رضی الله تعالی عنه ان الحسن والحسین علیهما السلام مرضا فعاداهما</w:t>
      </w:r>
    </w:p>
    <w:p>
      <w:pPr>
        <w:pStyle w:val="BookText"/>
        <w:rPr/>
      </w:pPr>
      <w:r>
        <w:rPr>
          <w:rFonts w:ascii="IRNazanin" w:hAnsi="IRNazanin" w:eastAsia="IRNazanin"/>
          <w:color w:val="111111"/>
          <w:sz w:val="28"/>
          <w:sz w:val="28"/>
          <w:szCs w:val="28"/>
          <w:rtl w:val="true"/>
          <w:lang w:bidi="fa-IR"/>
        </w:rPr>
        <w:t>رسول الله صلی الله علیه وآله فی ناس معه فقالوا یا أبا الحسن لو نذرت علی ولدک</w:t>
      </w:r>
    </w:p>
    <w:p>
      <w:pPr>
        <w:pStyle w:val="BookText"/>
        <w:rPr/>
      </w:pPr>
      <w:r>
        <w:rPr>
          <w:rFonts w:ascii="IRNazanin" w:hAnsi="IRNazanin" w:eastAsia="IRNazanin"/>
          <w:color w:val="111111"/>
          <w:sz w:val="28"/>
          <w:sz w:val="28"/>
          <w:szCs w:val="28"/>
          <w:rtl w:val="true"/>
          <w:lang w:bidi="fa-IR"/>
        </w:rPr>
        <w:t>فنذر علی وفاطمة وفضة جاریة لهما ان برءا مما بهما ان یصوموا ثلاثة أیام فشفیا وما</w:t>
      </w:r>
    </w:p>
    <w:p>
      <w:pPr>
        <w:pStyle w:val="BookText"/>
        <w:rPr/>
      </w:pPr>
      <w:r>
        <w:rPr>
          <w:rFonts w:ascii="IRNazanin" w:hAnsi="IRNazanin" w:eastAsia="IRNazanin"/>
          <w:color w:val="111111"/>
          <w:sz w:val="28"/>
          <w:sz w:val="28"/>
          <w:szCs w:val="28"/>
          <w:rtl w:val="true"/>
          <w:lang w:bidi="fa-IR"/>
        </w:rPr>
        <w:t>معهم شئ فاستقرض علی علیه السلام من شمعون الخیبری الیهودی ثلاث أصوع</w:t>
      </w:r>
    </w:p>
    <w:p>
      <w:pPr>
        <w:pStyle w:val="BookText"/>
        <w:rPr/>
      </w:pPr>
      <w:r>
        <w:rPr>
          <w:rFonts w:ascii="IRNazanin" w:hAnsi="IRNazanin" w:eastAsia="IRNazanin"/>
          <w:color w:val="111111"/>
          <w:sz w:val="28"/>
          <w:sz w:val="28"/>
          <w:szCs w:val="28"/>
          <w:rtl w:val="true"/>
          <w:lang w:bidi="fa-IR"/>
        </w:rPr>
        <w:t>من شعیر فطحنت فاطمة صاعا واختبزت خمسة أقراص علی عددهم فوضعوها بین</w:t>
      </w:r>
    </w:p>
    <w:p>
      <w:pPr>
        <w:pStyle w:val="BookText"/>
        <w:rPr/>
      </w:pPr>
      <w:r>
        <w:rPr>
          <w:rFonts w:ascii="IRNazanin" w:hAnsi="IRNazanin" w:eastAsia="IRNazanin"/>
          <w:color w:val="111111"/>
          <w:sz w:val="28"/>
          <w:sz w:val="28"/>
          <w:szCs w:val="28"/>
          <w:rtl w:val="true"/>
          <w:lang w:bidi="fa-IR"/>
        </w:rPr>
        <w:t>أیدیهم لیفطروا فوقف علیهم سائل فقال السلام علیکم یا اهل بیت محمد مسکین</w:t>
      </w:r>
    </w:p>
    <w:p>
      <w:pPr>
        <w:pStyle w:val="BookText"/>
        <w:rPr/>
      </w:pPr>
      <w:r>
        <w:rPr>
          <w:rFonts w:ascii="IRNazanin" w:hAnsi="IRNazanin" w:eastAsia="IRNazanin"/>
          <w:color w:val="111111"/>
          <w:sz w:val="28"/>
          <w:sz w:val="28"/>
          <w:szCs w:val="28"/>
          <w:rtl w:val="true"/>
          <w:lang w:bidi="fa-IR"/>
        </w:rPr>
        <w:t>من مساکین المسلمین أطعمونی أطعمکم الله من موائد الجنة فآثروه وباتوا</w:t>
      </w:r>
    </w:p>
    <w:p>
      <w:pPr>
        <w:pStyle w:val="BookText"/>
        <w:rPr/>
      </w:pPr>
      <w:r>
        <w:rPr>
          <w:rFonts w:ascii="IRNazanin" w:hAnsi="IRNazanin" w:eastAsia="IRNazanin"/>
          <w:color w:val="111111"/>
          <w:sz w:val="28"/>
          <w:sz w:val="28"/>
          <w:szCs w:val="28"/>
          <w:rtl w:val="true"/>
          <w:lang w:bidi="fa-IR"/>
        </w:rPr>
        <w:t>لم یذوقوا الا الماء واصبحوا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أمسوا ووضعوا الطعام بین أیدیهم وقف علیهم یتیم فآثروه ووقف علیهم</w:t>
      </w:r>
    </w:p>
    <w:p>
      <w:pPr>
        <w:pStyle w:val="BookText"/>
        <w:rPr/>
      </w:pPr>
      <w:r>
        <w:rPr>
          <w:rFonts w:ascii="IRNazanin" w:hAnsi="IRNazanin" w:eastAsia="IRNazanin"/>
          <w:color w:val="111111"/>
          <w:sz w:val="28"/>
          <w:sz w:val="28"/>
          <w:szCs w:val="28"/>
          <w:rtl w:val="true"/>
          <w:lang w:bidi="fa-IR"/>
        </w:rPr>
        <w:t>أسیر فی الثالثة ففعلوا مثل ذلک فلما أصبحوا اخذ علی رضی الله عنه بید الحسن</w:t>
      </w:r>
    </w:p>
    <w:p>
      <w:pPr>
        <w:pStyle w:val="BookText"/>
        <w:rPr/>
      </w:pPr>
      <w:r>
        <w:rPr>
          <w:rFonts w:ascii="IRNazanin" w:hAnsi="IRNazanin" w:eastAsia="IRNazanin"/>
          <w:color w:val="111111"/>
          <w:sz w:val="28"/>
          <w:sz w:val="28"/>
          <w:szCs w:val="28"/>
          <w:rtl w:val="true"/>
          <w:lang w:bidi="fa-IR"/>
        </w:rPr>
        <w:t>والحسین واقبلوا إلی رسول الله صلی الله علیه وآله فلما أبصرهم وهم یرتعشون</w:t>
      </w:r>
    </w:p>
    <w:p>
      <w:pPr>
        <w:pStyle w:val="BookText"/>
        <w:rPr/>
      </w:pPr>
      <w:r>
        <w:rPr>
          <w:rFonts w:ascii="IRNazanin" w:hAnsi="IRNazanin" w:eastAsia="IRNazanin"/>
          <w:color w:val="111111"/>
          <w:sz w:val="28"/>
          <w:sz w:val="28"/>
          <w:szCs w:val="28"/>
          <w:rtl w:val="true"/>
          <w:lang w:bidi="fa-IR"/>
        </w:rPr>
        <w:t>کالفراخ من شدة الجوع قال ما أشد ما یسوؤنی ما أری بکم وقام فانطلق معهم</w:t>
      </w:r>
    </w:p>
    <w:p>
      <w:pPr>
        <w:pStyle w:val="BookText"/>
        <w:rPr/>
      </w:pPr>
      <w:r>
        <w:rPr>
          <w:rFonts w:ascii="IRNazanin" w:hAnsi="IRNazanin" w:eastAsia="IRNazanin"/>
          <w:color w:val="111111"/>
          <w:sz w:val="28"/>
          <w:sz w:val="28"/>
          <w:szCs w:val="28"/>
          <w:rtl w:val="true"/>
          <w:lang w:bidi="fa-IR"/>
        </w:rPr>
        <w:t>فرأی فاطمة علیها السلام فی محرابها قد التصق ظهرها ببطنها وغارت عیناها</w:t>
      </w:r>
    </w:p>
    <w:p>
      <w:pPr>
        <w:pStyle w:val="BookText"/>
        <w:rPr/>
      </w:pPr>
      <w:r>
        <w:rPr>
          <w:rFonts w:ascii="IRNazanin" w:hAnsi="IRNazanin" w:eastAsia="IRNazanin"/>
          <w:color w:val="111111"/>
          <w:sz w:val="28"/>
          <w:sz w:val="28"/>
          <w:szCs w:val="28"/>
          <w:rtl w:val="true"/>
          <w:lang w:bidi="fa-IR"/>
        </w:rPr>
        <w:t>فسائه ذلک فنزل جبرئیل وقال خذها یا محمد هناک الله فی اهل بیتک فاقرأه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ابن إبراهیم الکوفی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w:t>
      </w:r>
    </w:p>
    <w:p>
      <w:pPr>
        <w:pStyle w:val="BookText"/>
        <w:rPr/>
      </w:pPr>
      <w:r>
        <w:rPr>
          <w:rFonts w:ascii="IRNazanin" w:hAnsi="IRNazanin" w:eastAsia="IRNazanin"/>
          <w:color w:val="111111"/>
          <w:sz w:val="28"/>
          <w:sz w:val="28"/>
          <w:szCs w:val="28"/>
          <w:rtl w:val="true"/>
          <w:lang w:bidi="fa-IR"/>
        </w:rPr>
        <w:t xml:space="preserve">أبیه عن جده علیهم السلام قال مرض الحسن والحسین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القصة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مفصلا الا ان فیه فعاداهما سید ولد آدم محمد صلی الله علیه وآله وعاداهما</w:t>
      </w:r>
      <w:bookmarkStart w:id="333" w:name="pg16861_183776"/>
    </w:p>
    <w:p>
      <w:pPr>
        <w:pStyle w:val="BookText"/>
        <w:rPr/>
      </w:pPr>
      <w:bookmarkEnd w:id="333"/>
      <w:r>
        <w:rPr>
          <w:rFonts w:ascii="IRNazanin" w:hAnsi="IRNazanin" w:eastAsia="IRNazanin"/>
          <w:color w:val="111111"/>
          <w:sz w:val="28"/>
          <w:sz w:val="28"/>
          <w:szCs w:val="28"/>
          <w:rtl w:val="true"/>
          <w:lang w:bidi="fa-IR"/>
        </w:rPr>
        <w:t>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 ان یقضی ما فاته من شهر</w:t>
      </w:r>
    </w:p>
    <w:p>
      <w:pPr>
        <w:pStyle w:val="BookText"/>
        <w:rPr/>
      </w:pPr>
      <w:r>
        <w:rPr>
          <w:rFonts w:ascii="IRNazanin" w:hAnsi="IRNazanin" w:eastAsia="IRNazanin"/>
          <w:color w:val="111111"/>
          <w:sz w:val="28"/>
          <w:sz w:val="28"/>
          <w:szCs w:val="28"/>
          <w:rtl w:val="true"/>
          <w:lang w:bidi="fa-IR"/>
        </w:rPr>
        <w:t>رمضان من أبواب من یجب علیه الصوم فان فیه ما یدل علی لزوم الوفاء بالنذر</w:t>
      </w:r>
    </w:p>
    <w:p>
      <w:pPr>
        <w:pStyle w:val="BookText"/>
        <w:rPr/>
      </w:pPr>
      <w:r>
        <w:rPr>
          <w:rFonts w:ascii="IRNazanin" w:hAnsi="IRNazanin" w:eastAsia="IRNazanin"/>
          <w:color w:val="111111"/>
          <w:sz w:val="28"/>
          <w:sz w:val="28"/>
          <w:szCs w:val="28"/>
          <w:rtl w:val="true"/>
          <w:lang w:bidi="fa-IR"/>
        </w:rPr>
        <w:t>وعلی حکم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p>
    <w:p>
      <w:pPr>
        <w:pStyle w:val="BookText"/>
        <w:rPr/>
      </w:pPr>
      <w:r>
        <w:rPr>
          <w:rFonts w:ascii="IRNazanin" w:hAnsi="IRNazanin" w:eastAsia="IRNazanin"/>
          <w:color w:val="111111"/>
          <w:sz w:val="28"/>
          <w:sz w:val="28"/>
          <w:szCs w:val="28"/>
          <w:rtl w:val="true"/>
          <w:lang w:bidi="fa-IR"/>
        </w:rPr>
        <w:t>من أبواب بقیة الصوم الواجب قوله علیه السلام وصوم النذر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وجب علیه صیام شهرین متتابعین</w:t>
      </w:r>
    </w:p>
    <w:p>
      <w:pPr>
        <w:pStyle w:val="BookText"/>
        <w:rPr/>
      </w:pPr>
      <w:r>
        <w:rPr>
          <w:rFonts w:ascii="IRNazanin" w:hAnsi="IRNazanin" w:eastAsia="IRNazanin"/>
          <w:color w:val="111111"/>
          <w:sz w:val="28"/>
          <w:sz w:val="28"/>
          <w:szCs w:val="28"/>
          <w:rtl w:val="true"/>
          <w:lang w:bidi="fa-IR"/>
        </w:rPr>
        <w:t xml:space="preserve">فصام ما یزید علی النصف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صوم شهر فصام منه</w:t>
      </w:r>
    </w:p>
    <w:p>
      <w:pPr>
        <w:pStyle w:val="BookText"/>
        <w:rPr/>
      </w:pPr>
      <w:r>
        <w:rPr>
          <w:rFonts w:ascii="IRNazanin" w:hAnsi="IRNazanin" w:eastAsia="IRNazanin"/>
          <w:color w:val="111111"/>
          <w:sz w:val="28"/>
          <w:sz w:val="28"/>
          <w:szCs w:val="28"/>
          <w:rtl w:val="true"/>
          <w:lang w:bidi="fa-IR"/>
        </w:rPr>
        <w:t>خمسة عشر یوما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وسائر أبواب ما یتعلق بنذر الصوم</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الملک بن عمرو من باب وجوب الوفاء بالنذر فی کتاب</w:t>
      </w:r>
    </w:p>
    <w:p>
      <w:pPr>
        <w:pStyle w:val="BookText"/>
        <w:rPr/>
      </w:pPr>
      <w:r>
        <w:rPr>
          <w:rFonts w:ascii="IRNazanin" w:hAnsi="IRNazanin" w:eastAsia="IRNazanin"/>
          <w:color w:val="111111"/>
          <w:sz w:val="28"/>
          <w:sz w:val="28"/>
          <w:szCs w:val="28"/>
          <w:rtl w:val="true"/>
          <w:lang w:bidi="fa-IR"/>
        </w:rPr>
        <w:t>النذر قوله من جعل لله علیه الا یرکب محرما سماه فرکبه قال ولا اعلمه الا قال فلیعتق</w:t>
      </w:r>
    </w:p>
    <w:p>
      <w:pPr>
        <w:pStyle w:val="BookText"/>
        <w:rPr/>
      </w:pPr>
      <w:r>
        <w:rPr>
          <w:rFonts w:ascii="IRNazanin" w:hAnsi="IRNazanin" w:eastAsia="IRNazanin"/>
          <w:color w:val="111111"/>
          <w:sz w:val="28"/>
          <w:sz w:val="28"/>
          <w:szCs w:val="28"/>
          <w:rtl w:val="true"/>
          <w:lang w:bidi="fa-IR"/>
        </w:rPr>
        <w:t>رقبة أو لیصم شهرین أو لیطعم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جعفر من باب وجوب الوفاء بعهد الله قوله علیه السلام</w:t>
      </w:r>
    </w:p>
    <w:p>
      <w:pPr>
        <w:pStyle w:val="BookText"/>
        <w:rPr/>
      </w:pPr>
      <w:r>
        <w:rPr>
          <w:rFonts w:ascii="IRNazanin" w:hAnsi="IRNazanin" w:eastAsia="IRNazanin"/>
          <w:color w:val="111111"/>
          <w:sz w:val="28"/>
          <w:sz w:val="28"/>
          <w:szCs w:val="28"/>
          <w:rtl w:val="true"/>
          <w:lang w:bidi="fa-IR"/>
        </w:rPr>
        <w:t xml:space="preserve">یعتق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لم یف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أو یتصدق بصدقة أو یصوم شهرین متتابعین وفی روایة</w:t>
      </w:r>
    </w:p>
    <w:p>
      <w:pPr>
        <w:pStyle w:val="BookText"/>
        <w:rPr/>
      </w:pPr>
      <w:r>
        <w:rPr>
          <w:rFonts w:ascii="IRNazanin" w:hAnsi="IRNazanin" w:eastAsia="IRNazanin"/>
          <w:color w:val="111111"/>
          <w:sz w:val="28"/>
          <w:sz w:val="28"/>
          <w:szCs w:val="28"/>
          <w:rtl w:val="true"/>
          <w:lang w:bidi="fa-IR"/>
        </w:rPr>
        <w:t>أبی بصیر نحوه</w:t>
      </w:r>
      <w:r>
        <w:rPr>
          <w:rFonts w:eastAsia="IRNazanin" w:cs="IRNazanin"/>
          <w:color w:val="111111"/>
          <w:sz w:val="28"/>
          <w:szCs w:val="28"/>
          <w:rtl w:val="true"/>
          <w:lang w:bidi="fa-IR"/>
        </w:rPr>
        <w:t>.</w:t>
      </w:r>
    </w:p>
    <w:p>
      <w:pPr>
        <w:pStyle w:val="Heading4"/>
        <w:numPr>
          <w:ilvl w:val="3"/>
          <w:numId w:val="1"/>
        </w:numPr>
        <w:rPr/>
      </w:pPr>
      <w:bookmarkStart w:id="334" w:name="__RefHeading___Toc9934984_417432637"/>
      <w:bookmarkStart w:id="335" w:name="_Toc119"/>
      <w:bookmarkEnd w:id="334"/>
      <w:r>
        <w:rPr>
          <w:rtl w:val="true"/>
        </w:rPr>
        <w:t>(</w:t>
      </w:r>
      <w:r>
        <w:rPr/>
        <w:t>10</w:t>
      </w:r>
      <w:r>
        <w:rPr>
          <w:rtl w:val="true"/>
        </w:rPr>
        <w:t xml:space="preserve">) </w:t>
      </w:r>
      <w:r>
        <w:rPr>
          <w:rtl w:val="true"/>
        </w:rPr>
        <w:t>باب ان من جعل علی نفسه ان یصوم حتی یقوم القائم</w:t>
      </w:r>
      <w:r>
        <w:rPr>
          <w:rtl w:val="true"/>
        </w:rPr>
        <w:t>...</w:t>
      </w:r>
      <w:bookmarkEnd w:id="335"/>
    </w:p>
    <w:p>
      <w:pPr>
        <w:pStyle w:val="BookText"/>
        <w:rPr/>
      </w:pPr>
      <w:r>
        <w:rPr>
          <w:rFonts w:ascii="IRNazanin" w:hAnsi="IRNazanin" w:eastAsia="IRNazanin"/>
          <w:color w:val="111111"/>
          <w:sz w:val="28"/>
          <w:sz w:val="28"/>
          <w:szCs w:val="28"/>
          <w:rtl w:val="true"/>
          <w:lang w:bidi="fa-IR"/>
        </w:rPr>
        <w:t>باب ان من جعل علی نفسه ان یصوم حتی یقوم القائم علیه السلام یجب علیه صیام ما عدی الأیام المنصوصة الممنوعة وأیام السفر والمرض</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البختری وغیره عن فقیه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عمرو </w:t>
      </w:r>
      <w:r>
        <w:rPr>
          <w:rStyle w:val="FootnoteAnchor"/>
          <w:rtl w:val="true"/>
        </w:rPr>
        <w:footnoteReference w:id="733"/>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لأبی عبد الله علیه السلام انی جعلت علی نفسی ان أصوم حتی یقوم القائم علیه السلام</w:t>
      </w:r>
    </w:p>
    <w:p>
      <w:pPr>
        <w:pStyle w:val="BookText"/>
        <w:rPr/>
      </w:pPr>
      <w:r>
        <w:rPr>
          <w:rFonts w:ascii="IRNazanin" w:hAnsi="IRNazanin" w:eastAsia="IRNazanin"/>
          <w:color w:val="111111"/>
          <w:sz w:val="28"/>
          <w:sz w:val="28"/>
          <w:szCs w:val="28"/>
          <w:rtl w:val="true"/>
          <w:lang w:bidi="fa-IR"/>
        </w:rPr>
        <w:t xml:space="preserve">فقال لا تصم فی السفر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العیدین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التشریق</w:t>
      </w:r>
    </w:p>
    <w:p>
      <w:pPr>
        <w:pStyle w:val="BookText"/>
        <w:rPr/>
      </w:pPr>
      <w:r>
        <w:rPr>
          <w:rFonts w:ascii="IRNazanin" w:hAnsi="IRNazanin" w:eastAsia="IRNazanin"/>
          <w:color w:val="111111"/>
          <w:sz w:val="28"/>
          <w:sz w:val="28"/>
          <w:szCs w:val="28"/>
          <w:rtl w:val="true"/>
          <w:lang w:bidi="fa-IR"/>
        </w:rPr>
        <w:t xml:space="preserve">ولا الیوم الذی یشک </w:t>
      </w:r>
      <w:r>
        <w:rPr>
          <w:rStyle w:val="FootnoteAnchor"/>
          <w:rtl w:val="true"/>
        </w:rPr>
        <w:footnoteReference w:id="73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کرام قال قلت لأبی عبد الله علیه السلام انی جعلت</w:t>
      </w:r>
    </w:p>
    <w:p>
      <w:pPr>
        <w:pStyle w:val="BookText"/>
        <w:rPr/>
      </w:pPr>
      <w:r>
        <w:rPr>
          <w:rFonts w:ascii="IRNazanin" w:hAnsi="IRNazanin" w:eastAsia="IRNazanin"/>
          <w:color w:val="111111"/>
          <w:sz w:val="28"/>
          <w:sz w:val="28"/>
          <w:szCs w:val="28"/>
          <w:rtl w:val="true"/>
          <w:lang w:bidi="fa-IR"/>
        </w:rPr>
        <w:t>علی نفسی ان أصوم حتی یقوم القائم صلی الله علیه وآله فقال صم ولا تصم فی السفر</w:t>
      </w:r>
    </w:p>
    <w:p>
      <w:pPr>
        <w:pStyle w:val="BookText"/>
        <w:rPr/>
      </w:pPr>
      <w:r>
        <w:rPr>
          <w:rFonts w:ascii="IRNazanin" w:hAnsi="IRNazanin" w:eastAsia="IRNazanin"/>
          <w:color w:val="111111"/>
          <w:sz w:val="28"/>
          <w:sz w:val="28"/>
          <w:szCs w:val="28"/>
          <w:rtl w:val="true"/>
          <w:lang w:bidi="fa-IR"/>
        </w:rPr>
        <w:t>ولا العیدین ولا أیام التشریق ولا الیوم الذی یشک فیه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ومحمد بن الحسن عن</w:t>
      </w:r>
    </w:p>
    <w:p>
      <w:pPr>
        <w:pStyle w:val="BookText"/>
        <w:rPr/>
      </w:pPr>
      <w:r>
        <w:rPr>
          <w:rFonts w:ascii="IRNazanin" w:hAnsi="IRNazanin" w:eastAsia="IRNazanin"/>
          <w:color w:val="111111"/>
          <w:sz w:val="28"/>
          <w:sz w:val="28"/>
          <w:szCs w:val="28"/>
          <w:rtl w:val="true"/>
          <w:lang w:bidi="fa-IR"/>
        </w:rPr>
        <w:t>سهل بن زیاد عن محمد بن الحسن الشمون عن عبد الله بن عبد الرحمن الأصم عن</w:t>
      </w:r>
    </w:p>
    <w:p>
      <w:pPr>
        <w:pStyle w:val="BookText"/>
        <w:rPr/>
      </w:pPr>
      <w:r>
        <w:rPr>
          <w:rFonts w:ascii="IRNazanin" w:hAnsi="IRNazanin" w:eastAsia="IRNazanin"/>
          <w:color w:val="111111"/>
          <w:sz w:val="28"/>
          <w:sz w:val="28"/>
          <w:szCs w:val="28"/>
          <w:rtl w:val="true"/>
          <w:lang w:bidi="fa-IR"/>
        </w:rPr>
        <w:t>کرام قال حلفت فیما بینی وبین نفسی أن لا آکل طعاما بنهار ابدا حتی یقوم قائم آل محمد</w:t>
      </w:r>
    </w:p>
    <w:p>
      <w:pPr>
        <w:pStyle w:val="BookText"/>
        <w:rPr/>
      </w:pPr>
      <w:r>
        <w:rPr>
          <w:rFonts w:ascii="IRNazanin" w:hAnsi="IRNazanin" w:eastAsia="IRNazanin"/>
          <w:color w:val="111111"/>
          <w:sz w:val="28"/>
          <w:sz w:val="28"/>
          <w:szCs w:val="28"/>
          <w:rtl w:val="true"/>
          <w:lang w:bidi="fa-IR"/>
        </w:rPr>
        <w:t>صلی الله علیه وآله فدخلت إلی أبی عبد الله علیه السلام قال فقلت له رجل من شیعتکم</w:t>
      </w:r>
    </w:p>
    <w:p>
      <w:pPr>
        <w:pStyle w:val="BookText"/>
        <w:rPr/>
      </w:pPr>
      <w:r>
        <w:rPr>
          <w:rFonts w:ascii="IRNazanin" w:hAnsi="IRNazanin" w:eastAsia="IRNazanin"/>
          <w:color w:val="111111"/>
          <w:sz w:val="28"/>
          <w:sz w:val="28"/>
          <w:szCs w:val="28"/>
          <w:rtl w:val="true"/>
          <w:lang w:bidi="fa-IR"/>
        </w:rPr>
        <w:t xml:space="preserve">جعل لله علیه أن لا یأکل طعاما بنهار ابدا حتی یقوم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فصم إذا یا کرام ولا تصم العیدین ولا ثلاثة التشریق ولا إذا کنت مسافرا</w:t>
      </w:r>
    </w:p>
    <w:p>
      <w:pPr>
        <w:pStyle w:val="BookText"/>
        <w:rPr/>
      </w:pPr>
      <w:r>
        <w:rPr>
          <w:rFonts w:ascii="IRNazanin" w:hAnsi="IRNazanin" w:eastAsia="IRNazanin"/>
          <w:color w:val="111111"/>
          <w:sz w:val="28"/>
          <w:sz w:val="28"/>
          <w:szCs w:val="28"/>
          <w:rtl w:val="true"/>
          <w:lang w:bidi="fa-IR"/>
        </w:rPr>
        <w:t>ولا مریضا فان الحسین بن علی علیهما السلام لما قتل عجت السماوات والأرض ومن</w:t>
      </w:r>
    </w:p>
    <w:p>
      <w:pPr>
        <w:pStyle w:val="BookText"/>
        <w:rPr/>
      </w:pPr>
      <w:r>
        <w:rPr>
          <w:rFonts w:ascii="IRNazanin" w:hAnsi="IRNazanin" w:eastAsia="IRNazanin"/>
          <w:color w:val="111111"/>
          <w:sz w:val="28"/>
          <w:sz w:val="28"/>
          <w:szCs w:val="28"/>
          <w:rtl w:val="true"/>
          <w:lang w:bidi="fa-IR"/>
        </w:rPr>
        <w:t>علیهما والملائکة فقالوا یا ربنا ائذن لنا فی هلاک الخلق حتی نجدهم عن جدید</w:t>
      </w:r>
    </w:p>
    <w:p>
      <w:pPr>
        <w:pStyle w:val="BookText"/>
        <w:rPr/>
      </w:pPr>
      <w:r>
        <w:rPr>
          <w:rFonts w:ascii="IRNazanin" w:hAnsi="IRNazanin" w:eastAsia="IRNazanin"/>
          <w:color w:val="111111"/>
          <w:sz w:val="28"/>
          <w:sz w:val="28"/>
          <w:szCs w:val="28"/>
          <w:rtl w:val="true"/>
          <w:lang w:bidi="fa-IR"/>
        </w:rPr>
        <w:t>الأرض بما استحلوا حرمتک وقتلوا صفوتک فأوحی الله إلیهم یا ملائکتی ویا سمواتی</w:t>
      </w:r>
    </w:p>
    <w:p>
      <w:pPr>
        <w:pStyle w:val="BookText"/>
        <w:rPr/>
      </w:pPr>
      <w:r>
        <w:rPr>
          <w:rFonts w:ascii="IRNazanin" w:hAnsi="IRNazanin" w:eastAsia="IRNazanin"/>
          <w:color w:val="111111"/>
          <w:sz w:val="28"/>
          <w:sz w:val="28"/>
          <w:szCs w:val="28"/>
          <w:rtl w:val="true"/>
          <w:lang w:bidi="fa-IR"/>
        </w:rPr>
        <w:t xml:space="preserve">ویا أرضی اسکنوا ثم کشف حجابا من الحجب فإذا خلفه محمد واثنی عشر 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علیهم السلام واخذ بید فلان القائم من بینهم فقال یا ملائکتی ویا سمواتی ویا أرضی</w:t>
      </w:r>
    </w:p>
    <w:p>
      <w:pPr>
        <w:pStyle w:val="BookText"/>
        <w:rPr/>
      </w:pPr>
      <w:r>
        <w:rPr>
          <w:rFonts w:ascii="IRNazanin" w:hAnsi="IRNazanin" w:eastAsia="IRNazanin"/>
          <w:color w:val="111111"/>
          <w:sz w:val="28"/>
          <w:sz w:val="28"/>
          <w:szCs w:val="28"/>
          <w:rtl w:val="true"/>
          <w:lang w:bidi="fa-IR"/>
        </w:rPr>
        <w:t>بهذا انتصر لهذا قالها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حدثنا محمد بن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عن علی بن محمد عن 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شمون</w:t>
      </w:r>
      <w:bookmarkStart w:id="336" w:name="pg16861_183778"/>
    </w:p>
    <w:p>
      <w:pPr>
        <w:pStyle w:val="BookText"/>
        <w:rPr/>
      </w:pPr>
      <w:bookmarkEnd w:id="336"/>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الأصم عن کرام وذکر مثله إلی قوله ولا مریضا ثم قال الحدیث</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 جعفر علیه السلام</w:t>
      </w:r>
    </w:p>
    <w:p>
      <w:pPr>
        <w:pStyle w:val="BookText"/>
        <w:rPr/>
      </w:pPr>
      <w:r>
        <w:rPr>
          <w:rFonts w:ascii="IRNazanin" w:hAnsi="IRNazanin" w:eastAsia="IRNazanin"/>
          <w:color w:val="111111"/>
          <w:sz w:val="28"/>
          <w:sz w:val="28"/>
          <w:szCs w:val="28"/>
          <w:rtl w:val="true"/>
          <w:lang w:bidi="fa-IR"/>
        </w:rPr>
        <w:t>قال سئلته عن رجل جعل علی نفسه ان یصوم إلی أن یقوم قائمکم قال شئ علیه أو</w:t>
      </w:r>
    </w:p>
    <w:p>
      <w:pPr>
        <w:pStyle w:val="BookText"/>
        <w:rPr/>
      </w:pPr>
      <w:r>
        <w:rPr>
          <w:rFonts w:ascii="IRNazanin" w:hAnsi="IRNazanin" w:eastAsia="IRNazanin"/>
          <w:color w:val="111111"/>
          <w:sz w:val="28"/>
          <w:sz w:val="28"/>
          <w:szCs w:val="28"/>
          <w:rtl w:val="true"/>
          <w:lang w:bidi="fa-IR"/>
        </w:rPr>
        <w:t>جعله لله قلت بل جعله لله قال وکان عارفا أو غیر عارف قلت بل عارف قال إن کان</w:t>
      </w:r>
    </w:p>
    <w:p>
      <w:pPr>
        <w:pStyle w:val="BookText"/>
        <w:rPr/>
      </w:pPr>
      <w:r>
        <w:rPr>
          <w:rFonts w:ascii="IRNazanin" w:hAnsi="IRNazanin" w:eastAsia="IRNazanin"/>
          <w:color w:val="111111"/>
          <w:sz w:val="28"/>
          <w:sz w:val="28"/>
          <w:szCs w:val="28"/>
          <w:rtl w:val="true"/>
          <w:lang w:bidi="fa-IR"/>
        </w:rPr>
        <w:t>عارفا أتم الصلاة ولا یصوم فی السفر والمرض وأیام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عنبسة بن مصعب من باب حکم من نذر ان یحج ماشیا</w:t>
      </w:r>
    </w:p>
    <w:p>
      <w:pPr>
        <w:pStyle w:val="BookText"/>
        <w:rPr/>
      </w:pPr>
      <w:r>
        <w:rPr>
          <w:rFonts w:ascii="IRNazanin" w:hAnsi="IRNazanin" w:eastAsia="IRNazanin"/>
          <w:color w:val="111111"/>
          <w:sz w:val="28"/>
          <w:sz w:val="28"/>
          <w:szCs w:val="28"/>
          <w:rtl w:val="true"/>
          <w:lang w:bidi="fa-IR"/>
        </w:rPr>
        <w:t>فعجز فی کتاب الحج قوله علیه السلام من جعل لله علی نفسه شیئا فبلغ فیه مجهوده</w:t>
      </w:r>
    </w:p>
    <w:p>
      <w:pPr>
        <w:pStyle w:val="BookText"/>
        <w:rPr/>
      </w:pPr>
      <w:r>
        <w:rPr>
          <w:rFonts w:ascii="IRNazanin" w:hAnsi="IRNazanin" w:eastAsia="IRNazanin"/>
          <w:color w:val="111111"/>
          <w:sz w:val="28"/>
          <w:sz w:val="28"/>
          <w:szCs w:val="28"/>
          <w:rtl w:val="true"/>
          <w:lang w:bidi="fa-IR"/>
        </w:rPr>
        <w:t>فلا شئ علیه وکان الله أعذر لعبده وفی روایة أبی بصیر مثله</w:t>
      </w:r>
      <w:r>
        <w:rPr>
          <w:rFonts w:eastAsia="IRNazanin" w:cs="IRNazanin"/>
          <w:color w:val="111111"/>
          <w:sz w:val="28"/>
          <w:szCs w:val="28"/>
          <w:rtl w:val="true"/>
          <w:lang w:bidi="fa-IR"/>
        </w:rPr>
        <w:t>.</w:t>
      </w:r>
    </w:p>
    <w:p>
      <w:pPr>
        <w:pStyle w:val="Heading4"/>
        <w:numPr>
          <w:ilvl w:val="3"/>
          <w:numId w:val="1"/>
        </w:numPr>
        <w:rPr/>
      </w:pPr>
      <w:bookmarkStart w:id="337" w:name="__RefHeading___Toc9934986_417432637"/>
      <w:bookmarkStart w:id="338" w:name="_Toc120"/>
      <w:bookmarkEnd w:id="337"/>
      <w:r>
        <w:rPr>
          <w:rtl w:val="true"/>
        </w:rPr>
        <w:t>(</w:t>
      </w:r>
      <w:r>
        <w:rPr/>
        <w:t>11</w:t>
      </w:r>
      <w:r>
        <w:rPr>
          <w:rtl w:val="true"/>
        </w:rPr>
        <w:t xml:space="preserve">) </w:t>
      </w:r>
      <w:r>
        <w:rPr>
          <w:rtl w:val="true"/>
        </w:rPr>
        <w:t>باب ان من جعل علی نفسه ان یصوم کل یوم جمعة</w:t>
      </w:r>
      <w:r>
        <w:rPr>
          <w:rtl w:val="true"/>
        </w:rPr>
        <w:t>...</w:t>
      </w:r>
      <w:bookmarkEnd w:id="338"/>
    </w:p>
    <w:p>
      <w:pPr>
        <w:pStyle w:val="BookText"/>
        <w:rPr/>
      </w:pPr>
      <w:r>
        <w:rPr>
          <w:rFonts w:ascii="IRNazanin" w:hAnsi="IRNazanin" w:eastAsia="IRNazanin"/>
          <w:color w:val="111111"/>
          <w:sz w:val="28"/>
          <w:sz w:val="28"/>
          <w:szCs w:val="28"/>
          <w:rtl w:val="true"/>
          <w:lang w:bidi="fa-IR"/>
        </w:rPr>
        <w:t>باب ان من جعل علی نفسه ان یصوم کل یوم جمعة أو کل یوم سبت أو أیاما معروفة یجب علیه ان یصوم الا ان</w:t>
      </w:r>
    </w:p>
    <w:p>
      <w:pPr>
        <w:pStyle w:val="BookText"/>
        <w:rPr/>
      </w:pPr>
      <w:r>
        <w:rPr>
          <w:rFonts w:ascii="IRNazanin" w:hAnsi="IRNazanin" w:eastAsia="IRNazanin"/>
          <w:color w:val="111111"/>
          <w:sz w:val="28"/>
          <w:sz w:val="28"/>
          <w:szCs w:val="28"/>
          <w:rtl w:val="true"/>
          <w:lang w:bidi="fa-IR"/>
        </w:rPr>
        <w:t>تصادف الأیام الممنوعة أو عرضت له علة أو یکون علی سفر ما لم ینو ذلک ویصوم یوما بدل یوم</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القاسم بن أبی القاسم</w:t>
      </w:r>
    </w:p>
    <w:p>
      <w:pPr>
        <w:pStyle w:val="BookText"/>
        <w:rPr/>
      </w:pPr>
      <w:r>
        <w:rPr>
          <w:rFonts w:ascii="IRNazanin" w:hAnsi="IRNazanin" w:eastAsia="IRNazanin"/>
          <w:color w:val="111111"/>
          <w:sz w:val="28"/>
          <w:sz w:val="28"/>
          <w:szCs w:val="28"/>
          <w:rtl w:val="true"/>
          <w:lang w:bidi="fa-IR"/>
        </w:rPr>
        <w:t xml:space="preserve">الصیقل قال کتبت الیه یا سیدی رجل نذر ان یصوم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w:t>
      </w:r>
    </w:p>
    <w:p>
      <w:pPr>
        <w:pStyle w:val="BookText"/>
        <w:rPr/>
      </w:pPr>
      <w:r>
        <w:rPr>
          <w:rFonts w:ascii="IRNazanin" w:hAnsi="IRNazanin" w:eastAsia="IRNazanin"/>
          <w:color w:val="111111"/>
          <w:sz w:val="28"/>
          <w:sz w:val="28"/>
          <w:szCs w:val="28"/>
          <w:rtl w:val="true"/>
          <w:lang w:bidi="fa-IR"/>
        </w:rPr>
        <w:t>ما بقی فوافق ذلک الیوم یوم عید فطر أو اضحی أو جمعة أو أیام التشریق أو سفر</w:t>
      </w:r>
    </w:p>
    <w:p>
      <w:pPr>
        <w:pStyle w:val="BookText"/>
        <w:rPr/>
      </w:pPr>
      <w:r>
        <w:rPr>
          <w:rFonts w:ascii="IRNazanin" w:hAnsi="IRNazanin" w:eastAsia="IRNazanin"/>
          <w:color w:val="111111"/>
          <w:sz w:val="28"/>
          <w:sz w:val="28"/>
          <w:szCs w:val="28"/>
          <w:rtl w:val="true"/>
          <w:lang w:bidi="fa-IR"/>
        </w:rPr>
        <w:t>أو مرض هل علیه صوم ذلک الیوم أو قضائه أو کیف یصنع یا سیدی فکتب الیه</w:t>
      </w:r>
    </w:p>
    <w:p>
      <w:pPr>
        <w:pStyle w:val="BookText"/>
        <w:rPr/>
      </w:pPr>
      <w:r>
        <w:rPr>
          <w:rFonts w:ascii="IRNazanin" w:hAnsi="IRNazanin" w:eastAsia="IRNazanin"/>
          <w:color w:val="111111"/>
          <w:sz w:val="28"/>
          <w:sz w:val="28"/>
          <w:szCs w:val="28"/>
          <w:rtl w:val="true"/>
          <w:lang w:bidi="fa-IR"/>
        </w:rPr>
        <w:t xml:space="preserve">قد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 الصیام فی هذه الأیام کلها وتصوم یوما بدل یوم انشاء الله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 کتب الیه یا سیدی رجل نذر ان یصوم کل جمعة</w:t>
      </w:r>
    </w:p>
    <w:p>
      <w:pPr>
        <w:pStyle w:val="BookText"/>
        <w:rPr/>
      </w:pPr>
      <w:r>
        <w:rPr>
          <w:rFonts w:ascii="IRNazanin" w:hAnsi="IRNazanin" w:eastAsia="IRNazanin"/>
          <w:color w:val="111111"/>
          <w:sz w:val="28"/>
          <w:sz w:val="28"/>
          <w:szCs w:val="28"/>
          <w:rtl w:val="true"/>
          <w:lang w:bidi="fa-IR"/>
        </w:rPr>
        <w:t>دائما ما بقی فوافق ذلک الیوم عید فطر أو اضحی أو أیام التشریق أو سفر أو مرض</w:t>
      </w:r>
    </w:p>
    <w:p>
      <w:pPr>
        <w:pStyle w:val="BookText"/>
        <w:rPr/>
      </w:pPr>
      <w:r>
        <w:rPr>
          <w:rFonts w:ascii="IRNazanin" w:hAnsi="IRNazanin" w:eastAsia="IRNazanin"/>
          <w:color w:val="111111"/>
          <w:sz w:val="28"/>
          <w:sz w:val="28"/>
          <w:szCs w:val="28"/>
          <w:rtl w:val="true"/>
          <w:lang w:bidi="fa-IR"/>
        </w:rPr>
        <w:t>هل علیه صوم ذلک الیوم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 عن محمد بن عیسی عن علی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مهزیار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محمد بن</w:t>
      </w:r>
    </w:p>
    <w:p>
      <w:pPr>
        <w:pStyle w:val="BookText"/>
        <w:rPr/>
      </w:pPr>
      <w:r>
        <w:rPr>
          <w:rFonts w:ascii="IRNazanin" w:hAnsi="IRNazanin" w:eastAsia="IRNazanin"/>
          <w:color w:val="111111"/>
          <w:sz w:val="28"/>
          <w:sz w:val="28"/>
          <w:szCs w:val="28"/>
          <w:rtl w:val="true"/>
          <w:lang w:bidi="fa-IR"/>
        </w:rPr>
        <w:t xml:space="preserve">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w:t>
      </w:r>
      <w:r>
        <w:rPr>
          <w:rStyle w:val="FootnoteAnchor"/>
          <w:rtl w:val="true"/>
        </w:rPr>
        <w:footnoteReference w:id="735"/>
      </w:r>
      <w:r>
        <w:rPr>
          <w:rFonts w:ascii="IRNazanin" w:hAnsi="IRNazanin" w:eastAsia="IRNazanin"/>
          <w:color w:val="111111"/>
          <w:sz w:val="28"/>
          <w:sz w:val="28"/>
          <w:szCs w:val="28"/>
          <w:rtl w:val="true"/>
          <w:lang w:bidi="fa-IR"/>
        </w:rPr>
        <w:t>وکتب الیه علیه السلام یا سیدی رجل</w:t>
      </w:r>
    </w:p>
    <w:p>
      <w:pPr>
        <w:pStyle w:val="BookText"/>
        <w:rPr/>
      </w:pPr>
      <w:r>
        <w:rPr>
          <w:rFonts w:ascii="IRNazanin" w:hAnsi="IRNazanin" w:eastAsia="IRNazanin"/>
          <w:color w:val="111111"/>
          <w:sz w:val="28"/>
          <w:sz w:val="28"/>
          <w:szCs w:val="28"/>
          <w:rtl w:val="true"/>
          <w:lang w:bidi="fa-IR"/>
        </w:rPr>
        <w:t xml:space="preserve">نذر ان یصوم یوم الجمعة </w:t>
      </w:r>
      <w:r>
        <w:rPr>
          <w:rStyle w:val="FootnoteAnchor"/>
          <w:rtl w:val="true"/>
        </w:rPr>
        <w:footnoteReference w:id="736"/>
      </w:r>
      <w:r>
        <w:rPr>
          <w:rFonts w:ascii="IRNazanin" w:hAnsi="IRNazanin" w:eastAsia="IRNazanin"/>
          <w:color w:val="111111"/>
          <w:sz w:val="28"/>
          <w:sz w:val="28"/>
          <w:szCs w:val="28"/>
          <w:rtl w:val="true"/>
          <w:lang w:bidi="fa-IR"/>
        </w:rPr>
        <w:t>دائما ما بقی فوافق ذلک الیوم یوم عید فطر أو اضحی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یوم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أیام التشریق أو سفرا أو مرضا </w:t>
      </w:r>
      <w:r>
        <w:rPr>
          <w:rStyle w:val="FootnoteAnchor"/>
          <w:rtl w:val="true"/>
        </w:rPr>
        <w:footnoteReference w:id="737"/>
      </w:r>
      <w:r>
        <w:rPr>
          <w:rFonts w:ascii="IRNazanin" w:hAnsi="IRNazanin" w:eastAsia="IRNazanin"/>
          <w:color w:val="111111"/>
          <w:sz w:val="28"/>
          <w:sz w:val="28"/>
          <w:szCs w:val="28"/>
          <w:rtl w:val="true"/>
          <w:lang w:bidi="fa-IR"/>
        </w:rPr>
        <w:t>هل علیه صوم ذلک الیوم</w:t>
      </w:r>
    </w:p>
    <w:p>
      <w:pPr>
        <w:pStyle w:val="BookText"/>
        <w:rPr/>
      </w:pPr>
      <w:r>
        <w:rPr>
          <w:rFonts w:ascii="IRNazanin" w:hAnsi="IRNazanin" w:eastAsia="IRNazanin"/>
          <w:color w:val="111111"/>
          <w:sz w:val="28"/>
          <w:sz w:val="28"/>
          <w:szCs w:val="28"/>
          <w:rtl w:val="true"/>
          <w:lang w:bidi="fa-IR"/>
        </w:rPr>
        <w:t xml:space="preserve">أو قضائه أو کیف یصنع یا سیدی فکتب الیه قد وضع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فی هذه</w:t>
      </w:r>
    </w:p>
    <w:p>
      <w:pPr>
        <w:pStyle w:val="BookText"/>
        <w:rPr/>
      </w:pPr>
      <w:r>
        <w:rPr>
          <w:rFonts w:ascii="IRNazanin" w:hAnsi="IRNazanin" w:eastAsia="IRNazanin"/>
          <w:color w:val="111111"/>
          <w:sz w:val="28"/>
          <w:sz w:val="28"/>
          <w:szCs w:val="28"/>
          <w:rtl w:val="true"/>
          <w:lang w:bidi="fa-IR"/>
        </w:rPr>
        <w:t xml:space="preserve">الأیام کلها ویصوم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یوم انشاء الله وکتب الیه یسأله یا سیدی رجل نذران</w:t>
      </w:r>
    </w:p>
    <w:p>
      <w:pPr>
        <w:pStyle w:val="BookText"/>
        <w:rPr/>
      </w:pPr>
      <w:r>
        <w:rPr>
          <w:rFonts w:ascii="IRNazanin" w:hAnsi="IRNazanin" w:eastAsia="IRNazanin"/>
          <w:color w:val="111111"/>
          <w:sz w:val="28"/>
          <w:sz w:val="28"/>
          <w:szCs w:val="28"/>
          <w:rtl w:val="true"/>
          <w:lang w:bidi="fa-IR"/>
        </w:rPr>
        <w:t xml:space="preserve">یصوم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ذلک الیوم علی اهله ما علیه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 یصوم یوما بدل یوم وتحریر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w:t>
      </w:r>
    </w:p>
    <w:p>
      <w:pPr>
        <w:pStyle w:val="BookText"/>
        <w:rPr/>
      </w:pPr>
      <w:r>
        <w:rPr>
          <w:rFonts w:ascii="IRNazanin" w:hAnsi="IRNazanin" w:eastAsia="IRNazanin"/>
          <w:color w:val="111111"/>
          <w:sz w:val="28"/>
          <w:sz w:val="28"/>
          <w:szCs w:val="28"/>
          <w:rtl w:val="true"/>
          <w:lang w:bidi="fa-IR"/>
        </w:rPr>
        <w:t xml:space="preserve">عن محمد بن عبد الجبار عن علی بن مهزیار 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الحسن 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أحمد بن محمد وعبد الله بن محمد عن علی بن مهزیار</w:t>
      </w:r>
    </w:p>
    <w:p>
      <w:pPr>
        <w:pStyle w:val="BookText"/>
        <w:rPr/>
      </w:pPr>
      <w:r>
        <w:rPr>
          <w:rFonts w:ascii="IRNazanin" w:hAnsi="IRNazanin" w:eastAsia="IRNazanin"/>
          <w:color w:val="111111"/>
          <w:sz w:val="28"/>
          <w:sz w:val="28"/>
          <w:szCs w:val="28"/>
          <w:rtl w:val="true"/>
          <w:lang w:bidi="fa-IR"/>
        </w:rPr>
        <w:t>قال کتب بندار مولی إدریس یا سیدی نذرت ان أصوم کل یوم سبت فان</w:t>
      </w:r>
    </w:p>
    <w:p>
      <w:pPr>
        <w:pStyle w:val="BookText"/>
        <w:rPr/>
      </w:pPr>
      <w:r>
        <w:rPr>
          <w:rFonts w:ascii="IRNazanin" w:hAnsi="IRNazanin" w:eastAsia="IRNazanin"/>
          <w:color w:val="111111"/>
          <w:sz w:val="28"/>
          <w:sz w:val="28"/>
          <w:szCs w:val="28"/>
          <w:rtl w:val="true"/>
          <w:lang w:bidi="fa-IR"/>
        </w:rPr>
        <w:t xml:space="preserve">انا لم أصمه </w:t>
      </w:r>
      <w:r>
        <w:rPr>
          <w:rStyle w:val="FootnoteAnchor"/>
          <w:rtl w:val="true"/>
        </w:rPr>
        <w:footnoteReference w:id="738"/>
      </w:r>
      <w:r>
        <w:rPr>
          <w:rFonts w:ascii="IRNazanin" w:hAnsi="IRNazanin" w:eastAsia="IRNazanin"/>
          <w:color w:val="111111"/>
          <w:sz w:val="28"/>
          <w:sz w:val="28"/>
          <w:szCs w:val="28"/>
          <w:rtl w:val="true"/>
          <w:lang w:bidi="fa-IR"/>
        </w:rPr>
        <w:t xml:space="preserve">ما یلزمنی من الکفارة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وقرأته لا تترکه</w:t>
      </w:r>
    </w:p>
    <w:p>
      <w:pPr>
        <w:pStyle w:val="BookText"/>
        <w:rPr/>
      </w:pPr>
      <w:r>
        <w:rPr>
          <w:rFonts w:ascii="IRNazanin" w:hAnsi="IRNazanin" w:eastAsia="IRNazanin"/>
          <w:color w:val="111111"/>
          <w:sz w:val="28"/>
          <w:sz w:val="28"/>
          <w:szCs w:val="28"/>
          <w:rtl w:val="true"/>
          <w:lang w:bidi="fa-IR"/>
        </w:rPr>
        <w:t>الا من علة ولیس علیک صومه فی سفر ولا مرض الا ان تکون نویت ذلک وإن کنت</w:t>
      </w:r>
    </w:p>
    <w:p>
      <w:pPr>
        <w:pStyle w:val="BookText"/>
        <w:rPr/>
      </w:pPr>
      <w:r>
        <w:rPr>
          <w:rFonts w:ascii="IRNazanin" w:hAnsi="IRNazanin" w:eastAsia="IRNazanin"/>
          <w:color w:val="111111"/>
          <w:sz w:val="28"/>
          <w:sz w:val="28"/>
          <w:szCs w:val="28"/>
          <w:rtl w:val="true"/>
          <w:lang w:bidi="fa-IR"/>
        </w:rPr>
        <w:t xml:space="preserve">أفطرت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من </w:t>
      </w:r>
      <w:r>
        <w:rPr>
          <w:rStyle w:val="FootnoteAnchor"/>
          <w:rtl w:val="true"/>
        </w:rPr>
        <w:footnoteReference w:id="740"/>
      </w:r>
      <w:r>
        <w:rPr>
          <w:rFonts w:ascii="IRNazanin" w:hAnsi="IRNazanin" w:eastAsia="IRNazanin"/>
          <w:color w:val="111111"/>
          <w:sz w:val="28"/>
          <w:sz w:val="28"/>
          <w:szCs w:val="28"/>
          <w:rtl w:val="true"/>
          <w:lang w:bidi="fa-IR"/>
        </w:rPr>
        <w:t xml:space="preserve">غیر علة فتصدق بعدد </w:t>
      </w:r>
      <w:r>
        <w:rPr>
          <w:rStyle w:val="FootnoteAnchor"/>
          <w:rtl w:val="true"/>
        </w:rPr>
        <w:footnoteReference w:id="741"/>
      </w:r>
      <w:r>
        <w:rPr>
          <w:rFonts w:ascii="IRNazanin" w:hAnsi="IRNazanin" w:eastAsia="IRNazanin"/>
          <w:color w:val="111111"/>
          <w:sz w:val="28"/>
          <w:sz w:val="28"/>
          <w:szCs w:val="28"/>
          <w:rtl w:val="true"/>
          <w:lang w:bidi="fa-IR"/>
        </w:rPr>
        <w:t xml:space="preserve">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Style w:val="FootnoteAnchor"/>
          <w:rtl w:val="true"/>
        </w:rPr>
        <w:footnoteReference w:id="742"/>
      </w:r>
      <w:r>
        <w:rPr>
          <w:rFonts w:ascii="IRNazanin" w:hAnsi="IRNazanin" w:eastAsia="IRNazanin"/>
          <w:color w:val="111111"/>
          <w:sz w:val="28"/>
          <w:sz w:val="28"/>
          <w:szCs w:val="28"/>
          <w:rtl w:val="true"/>
          <w:lang w:bidi="fa-IR"/>
        </w:rPr>
        <w:t>مساکین نسئل الله التوفیق لما یحب ویرضی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هذه الروایة والروایتین الأولتین تناقض لان الکفارة</w:t>
      </w:r>
    </w:p>
    <w:p>
      <w:pPr>
        <w:pStyle w:val="BookText"/>
        <w:rPr/>
      </w:pPr>
      <w:r>
        <w:rPr>
          <w:rFonts w:ascii="IRNazanin" w:hAnsi="IRNazanin" w:eastAsia="IRNazanin"/>
          <w:color w:val="111111"/>
          <w:sz w:val="28"/>
          <w:sz w:val="28"/>
          <w:szCs w:val="28"/>
          <w:rtl w:val="true"/>
          <w:lang w:bidi="fa-IR"/>
        </w:rPr>
        <w:t>انما تلزم بحسب أحوال المفطرین فمن تمکن من عتق رقبة یجب علیه ذلک ومن</w:t>
      </w:r>
    </w:p>
    <w:p>
      <w:pPr>
        <w:pStyle w:val="BookText"/>
        <w:rPr/>
      </w:pPr>
      <w:r>
        <w:rPr>
          <w:rFonts w:ascii="IRNazanin" w:hAnsi="IRNazanin" w:eastAsia="IRNazanin"/>
          <w:color w:val="111111"/>
          <w:sz w:val="28"/>
          <w:sz w:val="28"/>
          <w:szCs w:val="28"/>
          <w:rtl w:val="true"/>
          <w:lang w:bidi="fa-IR"/>
        </w:rPr>
        <w:t>لم یتمکن من ذلک وتمکن من اطعام سبعة مساکین أخرجه وإن لم یتمکن من ذلک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یقضی ذلک الیوم ولیس علیه شئ وهذا کما بیناه فیمن افطر یوما من شهر</w:t>
      </w:r>
      <w:bookmarkStart w:id="339" w:name="pg16861_183780"/>
    </w:p>
    <w:p>
      <w:pPr>
        <w:pStyle w:val="BookText"/>
        <w:rPr/>
      </w:pPr>
      <w:bookmarkEnd w:id="339"/>
      <w:r>
        <w:rPr>
          <w:rFonts w:ascii="IRNazanin" w:hAnsi="IRNazanin" w:eastAsia="IRNazanin"/>
          <w:color w:val="111111"/>
          <w:sz w:val="28"/>
          <w:sz w:val="28"/>
          <w:szCs w:val="28"/>
          <w:rtl w:val="true"/>
          <w:lang w:bidi="fa-IR"/>
        </w:rPr>
        <w:t>رمضان علی العمد دون الخطاء وحکم النذر حکمه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w:t>
      </w:r>
    </w:p>
    <w:p>
      <w:pPr>
        <w:pStyle w:val="BookText"/>
        <w:rPr/>
      </w:pPr>
      <w:r>
        <w:rPr>
          <w:rFonts w:ascii="IRNazanin" w:hAnsi="IRNazanin" w:eastAsia="IRNazanin"/>
          <w:color w:val="111111"/>
          <w:sz w:val="28"/>
          <w:sz w:val="28"/>
          <w:szCs w:val="28"/>
          <w:rtl w:val="true"/>
          <w:lang w:bidi="fa-IR"/>
        </w:rPr>
        <w:t>لا یجوز له فی السفر ان یقضی ما فاته من الصوم من أبواب من یجب علیه الصوم قوله</w:t>
      </w:r>
    </w:p>
    <w:p>
      <w:pPr>
        <w:pStyle w:val="BookText"/>
        <w:rPr/>
      </w:pPr>
      <w:r>
        <w:rPr>
          <w:rFonts w:ascii="IRNazanin" w:hAnsi="IRNazanin" w:eastAsia="IRNazanin"/>
          <w:color w:val="111111"/>
          <w:sz w:val="28"/>
          <w:sz w:val="28"/>
          <w:szCs w:val="28"/>
          <w:rtl w:val="true"/>
          <w:lang w:bidi="fa-IR"/>
        </w:rPr>
        <w:t xml:space="preserve">الرجل یجعل لله عز وجل علیه صوم یوم مسمی قال علیه السلام یصومه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الحضر والسفر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ومسعدة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فإنه یستفاد منهما</w:t>
      </w:r>
    </w:p>
    <w:p>
      <w:pPr>
        <w:pStyle w:val="BookText"/>
        <w:rPr/>
      </w:pPr>
      <w:r>
        <w:rPr>
          <w:rFonts w:ascii="IRNazanin" w:hAnsi="IRNazanin" w:eastAsia="IRNazanin"/>
          <w:color w:val="111111"/>
          <w:sz w:val="28"/>
          <w:sz w:val="28"/>
          <w:szCs w:val="28"/>
          <w:rtl w:val="true"/>
          <w:lang w:bidi="fa-IR"/>
        </w:rPr>
        <w:t>عدم جواز الصوم المنذور فی السفر وعدم وجوب قضائه إذا شهد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عنبسة بن مصعب من باب حکم من نذر ان یحج ماشیا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فعجز</w:t>
      </w:r>
    </w:p>
    <w:p>
      <w:pPr>
        <w:pStyle w:val="BookText"/>
        <w:rPr/>
      </w:pPr>
      <w:r>
        <w:rPr>
          <w:rFonts w:ascii="IRNazanin" w:hAnsi="IRNazanin" w:eastAsia="IRNazanin"/>
          <w:color w:val="111111"/>
          <w:sz w:val="28"/>
          <w:sz w:val="28"/>
          <w:szCs w:val="28"/>
          <w:rtl w:val="true"/>
          <w:lang w:bidi="fa-IR"/>
        </w:rPr>
        <w:t>فی کتاب الحج قوله علیه السلام من جعل لله علی نفسه شیئا فبلغ فیه مجهوده</w:t>
      </w:r>
    </w:p>
    <w:p>
      <w:pPr>
        <w:pStyle w:val="BookText"/>
        <w:rPr/>
      </w:pPr>
      <w:r>
        <w:rPr>
          <w:rFonts w:ascii="IRNazanin" w:hAnsi="IRNazanin" w:eastAsia="IRNazanin"/>
          <w:color w:val="111111"/>
          <w:sz w:val="28"/>
          <w:sz w:val="28"/>
          <w:szCs w:val="28"/>
          <w:rtl w:val="true"/>
          <w:lang w:bidi="fa-IR"/>
        </w:rPr>
        <w:t>فلا شئ علیه وکان الله أعذر لعبده وفی روایة أبی بصیر مثله</w:t>
      </w:r>
      <w:r>
        <w:rPr>
          <w:rFonts w:eastAsia="IRNazanin" w:cs="IRNazanin"/>
          <w:color w:val="111111"/>
          <w:sz w:val="28"/>
          <w:szCs w:val="28"/>
          <w:rtl w:val="true"/>
          <w:lang w:bidi="fa-IR"/>
        </w:rPr>
        <w:t>.</w:t>
      </w:r>
    </w:p>
    <w:p>
      <w:pPr>
        <w:pStyle w:val="Heading4"/>
        <w:numPr>
          <w:ilvl w:val="3"/>
          <w:numId w:val="1"/>
        </w:numPr>
        <w:rPr/>
      </w:pPr>
      <w:bookmarkStart w:id="340" w:name="__RefHeading___Toc9934988_417432637"/>
      <w:bookmarkStart w:id="341" w:name="_Toc121"/>
      <w:bookmarkEnd w:id="340"/>
      <w:r>
        <w:rPr>
          <w:rtl w:val="true"/>
        </w:rPr>
        <w:t>(</w:t>
      </w:r>
      <w:r>
        <w:rPr/>
        <w:t>12</w:t>
      </w:r>
      <w:r>
        <w:rPr>
          <w:rtl w:val="true"/>
        </w:rPr>
        <w:t xml:space="preserve">) </w:t>
      </w:r>
      <w:r>
        <w:rPr>
          <w:rtl w:val="true"/>
        </w:rPr>
        <w:t>باب ان من جعل علی نفسه صیام شهر ببلد أو بلاد</w:t>
      </w:r>
      <w:r>
        <w:rPr>
          <w:rtl w:val="true"/>
        </w:rPr>
        <w:t>...</w:t>
      </w:r>
      <w:bookmarkEnd w:id="341"/>
    </w:p>
    <w:p>
      <w:pPr>
        <w:pStyle w:val="BookText"/>
        <w:rPr/>
      </w:pPr>
      <w:r>
        <w:rPr>
          <w:rFonts w:ascii="IRNazanin" w:hAnsi="IRNazanin" w:eastAsia="IRNazanin"/>
          <w:color w:val="111111"/>
          <w:sz w:val="28"/>
          <w:sz w:val="28"/>
          <w:szCs w:val="28"/>
          <w:rtl w:val="true"/>
          <w:lang w:bidi="fa-IR"/>
        </w:rPr>
        <w:t>باب ان من جعل علی نفسه صیام شهر ببلد أو بلاد فصام فیه بعضها وبقی البعض یصوم ما بقی علیه إذا انتهی إلی بلده</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القسم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 أبی إبراهیم علیه السلام قال</w:t>
      </w:r>
    </w:p>
    <w:p>
      <w:pPr>
        <w:pStyle w:val="BookText"/>
        <w:rPr/>
      </w:pPr>
      <w:r>
        <w:rPr>
          <w:rFonts w:ascii="IRNazanin" w:hAnsi="IRNazanin" w:eastAsia="IRNazanin"/>
          <w:color w:val="111111"/>
          <w:sz w:val="28"/>
          <w:sz w:val="28"/>
          <w:szCs w:val="28"/>
          <w:rtl w:val="true"/>
          <w:lang w:bidi="fa-IR"/>
        </w:rPr>
        <w:t>سئلته عن رجل جعل علی نفسه صوم شهر بالکوفة وشهر بالمدینة وشهر بمکة من بلاء</w:t>
      </w:r>
    </w:p>
    <w:p>
      <w:pPr>
        <w:pStyle w:val="BookText"/>
        <w:rPr/>
      </w:pPr>
      <w:r>
        <w:rPr>
          <w:rFonts w:ascii="IRNazanin" w:hAnsi="IRNazanin" w:eastAsia="IRNazanin"/>
          <w:color w:val="111111"/>
          <w:sz w:val="28"/>
          <w:sz w:val="28"/>
          <w:szCs w:val="28"/>
          <w:rtl w:val="true"/>
          <w:lang w:bidi="fa-IR"/>
        </w:rPr>
        <w:t xml:space="preserve">ابتلی به فقضی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صام بالکوفة شهرا 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المدینة </w:t>
      </w:r>
      <w:r>
        <w:rPr>
          <w:rStyle w:val="FootnoteAnchor"/>
          <w:rtl w:val="true"/>
        </w:rPr>
        <w:footnoteReference w:id="743"/>
      </w:r>
      <w:r>
        <w:rPr>
          <w:rFonts w:ascii="IRNazanin" w:hAnsi="IRNazanin" w:eastAsia="IRNazanin"/>
          <w:color w:val="111111"/>
          <w:sz w:val="28"/>
          <w:sz w:val="28"/>
          <w:szCs w:val="28"/>
          <w:rtl w:val="true"/>
          <w:lang w:bidi="fa-IR"/>
        </w:rPr>
        <w:t>فصام بها ثمانیة عشر یوما ولم یقم علیه الجمال قال یصوم ما بقی</w:t>
      </w:r>
    </w:p>
    <w:p>
      <w:pPr>
        <w:pStyle w:val="BookText"/>
        <w:rPr/>
      </w:pPr>
      <w:r>
        <w:rPr>
          <w:rFonts w:ascii="IRNazanin" w:hAnsi="IRNazanin" w:eastAsia="IRNazanin"/>
          <w:color w:val="111111"/>
          <w:sz w:val="28"/>
          <w:sz w:val="28"/>
          <w:szCs w:val="28"/>
          <w:rtl w:val="true"/>
          <w:lang w:bidi="fa-IR"/>
        </w:rPr>
        <w:t xml:space="preserve">علیه إذا انتهی إلی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یصوم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p>
    <w:p>
      <w:pPr>
        <w:pStyle w:val="BookText"/>
        <w:rPr/>
      </w:pPr>
      <w:r>
        <w:rPr>
          <w:rFonts w:ascii="IRNazanin" w:hAnsi="IRNazanin" w:eastAsia="IRNazanin"/>
          <w:color w:val="111111"/>
          <w:sz w:val="28"/>
          <w:sz w:val="28"/>
          <w:szCs w:val="28"/>
          <w:rtl w:val="true"/>
          <w:lang w:bidi="fa-IR"/>
        </w:rPr>
        <w:t xml:space="preserve">رجل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یب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 جعفر</w:t>
      </w:r>
      <w:bookmarkStart w:id="342" w:name="pg16861_183781"/>
    </w:p>
    <w:p>
      <w:pPr>
        <w:pStyle w:val="BookText"/>
        <w:rPr/>
      </w:pPr>
      <w:bookmarkEnd w:id="342"/>
      <w:r>
        <w:rPr>
          <w:rFonts w:ascii="IRNazanin" w:hAnsi="IRNazanin" w:eastAsia="IRNazanin"/>
          <w:color w:val="111111"/>
          <w:sz w:val="28"/>
          <w:sz w:val="28"/>
          <w:szCs w:val="28"/>
          <w:rtl w:val="true"/>
          <w:lang w:bidi="fa-IR"/>
        </w:rPr>
        <w:t>عن أخیه موسی بن جعفر علیهما السلام قال سئلته عن رجل جعل علی نفسه ان یصوم</w:t>
      </w:r>
    </w:p>
    <w:p>
      <w:pPr>
        <w:pStyle w:val="BookText"/>
        <w:rPr/>
      </w:pPr>
      <w:r>
        <w:rPr>
          <w:rFonts w:ascii="IRNazanin" w:hAnsi="IRNazanin" w:eastAsia="IRNazanin"/>
          <w:color w:val="111111"/>
          <w:sz w:val="28"/>
          <w:sz w:val="28"/>
          <w:szCs w:val="28"/>
          <w:rtl w:val="true"/>
          <w:lang w:bidi="fa-IR"/>
        </w:rPr>
        <w:t>بالکوفة أو بالمدینة أو بمکة شهرا فصام أربعة عشر یوما بمکة له ان یرجع إلی اهله</w:t>
      </w:r>
    </w:p>
    <w:p>
      <w:pPr>
        <w:pStyle w:val="BookText"/>
        <w:rPr/>
      </w:pPr>
      <w:r>
        <w:rPr>
          <w:rFonts w:ascii="IRNazanin" w:hAnsi="IRNazanin" w:eastAsia="IRNazanin"/>
          <w:color w:val="111111"/>
          <w:sz w:val="28"/>
          <w:sz w:val="28"/>
          <w:szCs w:val="28"/>
          <w:rtl w:val="true"/>
          <w:lang w:bidi="fa-IR"/>
        </w:rPr>
        <w:t xml:space="preserve">فیصوم ما علیه بالکوفة قال نعم ئل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744"/>
      </w:r>
      <w:r>
        <w:rPr>
          <w:rFonts w:ascii="IRNazanin" w:hAnsi="IRNazanin" w:eastAsia="IRNazanin"/>
          <w:color w:val="111111"/>
          <w:sz w:val="28"/>
          <w:sz w:val="28"/>
          <w:szCs w:val="28"/>
          <w:rtl w:val="true"/>
          <w:lang w:bidi="fa-IR"/>
        </w:rPr>
        <w:t>بن عیسی بن عبید عن</w:t>
      </w:r>
    </w:p>
    <w:p>
      <w:pPr>
        <w:pStyle w:val="BookText"/>
        <w:rPr/>
      </w:pPr>
      <w:r>
        <w:rPr>
          <w:rFonts w:ascii="IRNazanin" w:hAnsi="IRNazanin" w:eastAsia="IRNazanin"/>
          <w:color w:val="111111"/>
          <w:sz w:val="28"/>
          <w:sz w:val="28"/>
          <w:szCs w:val="28"/>
          <w:rtl w:val="true"/>
          <w:lang w:bidi="fa-IR"/>
        </w:rPr>
        <w:t>سعدان بن مسلم قال کتبت إلی أبی الحسن موسی بن جعفر علیهما السلام انی</w:t>
      </w:r>
    </w:p>
    <w:p>
      <w:pPr>
        <w:pStyle w:val="BookText"/>
        <w:rPr/>
      </w:pPr>
      <w:r>
        <w:rPr>
          <w:rFonts w:ascii="IRNazanin" w:hAnsi="IRNazanin" w:eastAsia="IRNazanin"/>
          <w:color w:val="111111"/>
          <w:sz w:val="28"/>
          <w:sz w:val="28"/>
          <w:szCs w:val="28"/>
          <w:rtl w:val="true"/>
          <w:lang w:bidi="fa-IR"/>
        </w:rPr>
        <w:t>جعلت علی صیام شهر بمکة وشهر بالمدینة وشهر بالکوفة فصمت ثمانیة عشر یوما</w:t>
      </w:r>
    </w:p>
    <w:p>
      <w:pPr>
        <w:pStyle w:val="BookText"/>
        <w:rPr/>
      </w:pPr>
      <w:r>
        <w:rPr>
          <w:rFonts w:ascii="IRNazanin" w:hAnsi="IRNazanin" w:eastAsia="IRNazanin"/>
          <w:color w:val="111111"/>
          <w:sz w:val="28"/>
          <w:sz w:val="28"/>
          <w:szCs w:val="28"/>
          <w:rtl w:val="true"/>
          <w:lang w:bidi="fa-IR"/>
        </w:rPr>
        <w:t>بالمدینة وبقی علی شهر بمکة وشهر بالکوفة وتمام الشهر بالمدینة فکتب علیه السلام</w:t>
      </w:r>
    </w:p>
    <w:p>
      <w:pPr>
        <w:pStyle w:val="BookText"/>
        <w:rPr/>
      </w:pPr>
      <w:r>
        <w:rPr>
          <w:rFonts w:ascii="IRNazanin" w:hAnsi="IRNazanin" w:eastAsia="IRNazanin"/>
          <w:color w:val="111111"/>
          <w:sz w:val="28"/>
          <w:sz w:val="28"/>
          <w:szCs w:val="28"/>
          <w:rtl w:val="true"/>
          <w:lang w:bidi="fa-IR"/>
        </w:rPr>
        <w:t>لیس علیک صم فی بلادک حتی 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عنبسة بن مصعب من باب حکم من نذر ان یحج ماشیا</w:t>
      </w:r>
    </w:p>
    <w:p>
      <w:pPr>
        <w:pStyle w:val="BookText"/>
        <w:rPr/>
      </w:pPr>
      <w:r>
        <w:rPr>
          <w:rFonts w:ascii="IRNazanin" w:hAnsi="IRNazanin" w:eastAsia="IRNazanin"/>
          <w:color w:val="111111"/>
          <w:sz w:val="28"/>
          <w:sz w:val="28"/>
          <w:szCs w:val="28"/>
          <w:rtl w:val="true"/>
          <w:lang w:bidi="fa-IR"/>
        </w:rPr>
        <w:t>فعجز فی کتاب الحج قوله علیه السلام من جعل لله علی نفسه شیئا فبلغ فیه مجهوده</w:t>
      </w:r>
    </w:p>
    <w:p>
      <w:pPr>
        <w:pStyle w:val="BookText"/>
        <w:rPr/>
      </w:pPr>
      <w:r>
        <w:rPr>
          <w:rFonts w:ascii="IRNazanin" w:hAnsi="IRNazanin" w:eastAsia="IRNazanin"/>
          <w:color w:val="111111"/>
          <w:sz w:val="28"/>
          <w:sz w:val="28"/>
          <w:szCs w:val="28"/>
          <w:rtl w:val="true"/>
          <w:lang w:bidi="fa-IR"/>
        </w:rPr>
        <w:t>فلا شئ علیه وکان الله أعذر لعبده وفی روایة أبی بصیر مثله</w:t>
      </w:r>
      <w:r>
        <w:rPr>
          <w:rFonts w:eastAsia="IRNazanin" w:cs="IRNazanin"/>
          <w:color w:val="111111"/>
          <w:sz w:val="28"/>
          <w:szCs w:val="28"/>
          <w:rtl w:val="true"/>
          <w:lang w:bidi="fa-IR"/>
        </w:rPr>
        <w:t>.</w:t>
      </w:r>
    </w:p>
    <w:p>
      <w:pPr>
        <w:pStyle w:val="Heading4"/>
        <w:numPr>
          <w:ilvl w:val="3"/>
          <w:numId w:val="1"/>
        </w:numPr>
        <w:rPr/>
      </w:pPr>
      <w:bookmarkStart w:id="343" w:name="__RefHeading___Toc9934990_417432637"/>
      <w:bookmarkStart w:id="344" w:name="_Toc122"/>
      <w:bookmarkEnd w:id="343"/>
      <w:r>
        <w:rPr>
          <w:rtl w:val="true"/>
        </w:rPr>
        <w:t>(</w:t>
      </w:r>
      <w:r>
        <w:rPr/>
        <w:t>13</w:t>
      </w:r>
      <w:r>
        <w:rPr>
          <w:rtl w:val="true"/>
        </w:rPr>
        <w:t xml:space="preserve">) </w:t>
      </w:r>
      <w:r>
        <w:rPr>
          <w:rtl w:val="true"/>
        </w:rPr>
        <w:t>باب ان من نذر ان یصوم زمانا یصوم خمسة أشهر</w:t>
      </w:r>
      <w:r>
        <w:rPr>
          <w:rtl w:val="true"/>
        </w:rPr>
        <w:t>...</w:t>
      </w:r>
      <w:bookmarkEnd w:id="344"/>
    </w:p>
    <w:p>
      <w:pPr>
        <w:pStyle w:val="BookText"/>
        <w:rPr/>
      </w:pPr>
      <w:r>
        <w:rPr>
          <w:rFonts w:ascii="IRNazanin" w:hAnsi="IRNazanin" w:eastAsia="IRNazanin"/>
          <w:color w:val="111111"/>
          <w:sz w:val="28"/>
          <w:sz w:val="28"/>
          <w:szCs w:val="28"/>
          <w:rtl w:val="true"/>
          <w:lang w:bidi="fa-IR"/>
        </w:rPr>
        <w:t>باب ان من نذر ان یصوم زمانا یصوم خمسة أشهر ومن نذر ان یصوم حینا یصوم ستة أشهر وحکم من نذر ولم یسم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آبائه علیهم السلام ان علیا</w:t>
      </w:r>
    </w:p>
    <w:p>
      <w:pPr>
        <w:pStyle w:val="BookText"/>
        <w:rPr/>
      </w:pPr>
      <w:r>
        <w:rPr>
          <w:rFonts w:ascii="IRNazanin" w:hAnsi="IRNazanin" w:eastAsia="IRNazanin"/>
          <w:color w:val="111111"/>
          <w:sz w:val="28"/>
          <w:sz w:val="28"/>
          <w:szCs w:val="28"/>
          <w:rtl w:val="true"/>
          <w:lang w:bidi="fa-IR"/>
        </w:rPr>
        <w:t>صلوات الله علیه قال فی رجل نذر ان یصوم زمانا قال الزمان خمسة أشهر والحین</w:t>
      </w:r>
    </w:p>
    <w:p>
      <w:pPr>
        <w:pStyle w:val="BookText"/>
        <w:rPr/>
      </w:pPr>
      <w:r>
        <w:rPr>
          <w:rFonts w:ascii="Amiri" w:hAnsi="Amiri" w:eastAsia="Amiri" w:cs="Amiri"/>
          <w:color w:val="111111"/>
          <w:sz w:val="28"/>
          <w:sz w:val="28"/>
          <w:szCs w:val="28"/>
          <w:rtl w:val="true"/>
          <w:lang w:bidi="ar-SA"/>
        </w:rPr>
        <w:t xml:space="preserve">ستة أشهر لان </w:t>
      </w:r>
      <w:r>
        <w:rPr>
          <w:rStyle w:val="FootnoteAnchor"/>
          <w:rtl w:val="true"/>
        </w:rPr>
        <w:footnoteReference w:id="745"/>
      </w:r>
      <w:r>
        <w:rPr>
          <w:rFonts w:ascii="IRNazanin" w:hAnsi="IRNazanin" w:eastAsia="IRNazanin"/>
          <w:color w:val="111111"/>
          <w:sz w:val="28"/>
          <w:sz w:val="28"/>
          <w:szCs w:val="28"/>
          <w:rtl w:val="true"/>
          <w:lang w:bidi="fa-IR"/>
        </w:rPr>
        <w:t xml:space="preserve">الله عز وجل یقول تؤتی اکلها کل حین باذن ربها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قال حدثنا سعد بن عبد الله عن إبراهیم بن هاشم عن النوفلی عن السکونی عن جعفر</w:t>
      </w:r>
    </w:p>
    <w:p>
      <w:pPr>
        <w:pStyle w:val="BookText"/>
        <w:rPr/>
      </w:pPr>
      <w:r>
        <w:rPr>
          <w:rFonts w:ascii="IRNazanin" w:hAnsi="IRNazanin" w:eastAsia="IRNazanin"/>
          <w:color w:val="111111"/>
          <w:sz w:val="28"/>
          <w:sz w:val="28"/>
          <w:szCs w:val="28"/>
          <w:rtl w:val="true"/>
          <w:lang w:bidi="fa-IR"/>
        </w:rPr>
        <w:t xml:space="preserve">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قال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إسماعیل بن زیاد السکونی عن جعفر بن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علیهما السلام ان علیا علیه السلام قال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عمن نذر ان یصوم زمانا ولم یسم</w:t>
      </w:r>
    </w:p>
    <w:p>
      <w:pPr>
        <w:pStyle w:val="BookText"/>
        <w:rPr/>
      </w:pPr>
      <w:r>
        <w:rPr>
          <w:rFonts w:ascii="IRNazanin" w:hAnsi="IRNazanin" w:eastAsia="IRNazanin"/>
          <w:color w:val="111111"/>
          <w:sz w:val="28"/>
          <w:sz w:val="28"/>
          <w:szCs w:val="28"/>
          <w:rtl w:val="true"/>
          <w:lang w:bidi="fa-IR"/>
        </w:rPr>
        <w:t>وقتا بعینه فقال علیه السلام کان أمیر المؤمنین علیه السلام یوجب علیه ان یصوم</w:t>
      </w:r>
    </w:p>
    <w:p>
      <w:pPr>
        <w:pStyle w:val="BookText"/>
        <w:rPr/>
      </w:pPr>
      <w:r>
        <w:rPr>
          <w:rFonts w:ascii="IRNazanin" w:hAnsi="IRNazanin" w:eastAsia="IRNazanin"/>
          <w:color w:val="111111"/>
          <w:sz w:val="28"/>
          <w:sz w:val="28"/>
          <w:szCs w:val="28"/>
          <w:rtl w:val="true"/>
          <w:lang w:bidi="fa-IR"/>
        </w:rPr>
        <w:t>خمسة أشهر وسئل عمن نذر ان یصوم حینا ولم یسم شیئا بعینه فقال کان أمیر المؤمنین</w:t>
      </w:r>
    </w:p>
    <w:p>
      <w:pPr>
        <w:pStyle w:val="BookText"/>
        <w:rPr/>
      </w:pPr>
      <w:r>
        <w:rPr>
          <w:rFonts w:ascii="IRNazanin" w:hAnsi="IRNazanin" w:eastAsia="IRNazanin"/>
          <w:color w:val="111111"/>
          <w:sz w:val="28"/>
          <w:sz w:val="28"/>
          <w:szCs w:val="28"/>
          <w:rtl w:val="true"/>
          <w:lang w:bidi="fa-IR"/>
        </w:rPr>
        <w:t>علیه السلام یلزمه ان یصوم ستة أشهر ویتلو قول الله عز وجل تؤتی اکلها کل حین</w:t>
      </w:r>
    </w:p>
    <w:p>
      <w:pPr>
        <w:pStyle w:val="BookText"/>
        <w:rPr/>
      </w:pPr>
      <w:r>
        <w:rPr>
          <w:rFonts w:ascii="IRNazanin" w:hAnsi="IRNazanin" w:eastAsia="IRNazanin"/>
          <w:color w:val="111111"/>
          <w:sz w:val="28"/>
          <w:sz w:val="28"/>
          <w:szCs w:val="28"/>
          <w:rtl w:val="true"/>
          <w:lang w:bidi="fa-IR"/>
        </w:rPr>
        <w:t xml:space="preserve">باذن ربها وذلک فی کل ستة أشهر ئل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 عن المقنعة قال</w:t>
      </w:r>
    </w:p>
    <w:p>
      <w:pPr>
        <w:pStyle w:val="BookText"/>
        <w:rPr/>
      </w:pPr>
      <w:r>
        <w:rPr>
          <w:rFonts w:ascii="IRNazanin" w:hAnsi="IRNazanin" w:eastAsia="IRNazanin"/>
          <w:color w:val="111111"/>
          <w:sz w:val="28"/>
          <w:sz w:val="28"/>
          <w:szCs w:val="28"/>
          <w:rtl w:val="true"/>
          <w:lang w:bidi="fa-IR"/>
        </w:rPr>
        <w:t>ورواه فی الارشاد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أنه قال فیمن نذر ان یصوم</w:t>
      </w:r>
    </w:p>
    <w:p>
      <w:pPr>
        <w:pStyle w:val="BookText"/>
        <w:rPr/>
      </w:pPr>
      <w:r>
        <w:rPr>
          <w:rFonts w:ascii="Amiri" w:hAnsi="Amiri" w:eastAsia="Amiri" w:cs="Amiri"/>
          <w:color w:val="111111"/>
          <w:sz w:val="28"/>
          <w:sz w:val="28"/>
          <w:szCs w:val="28"/>
          <w:rtl w:val="true"/>
          <w:lang w:bidi="ar-SA"/>
        </w:rPr>
        <w:t>زمانا قال الزمان خمسة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خالد بن جریر </w:t>
      </w:r>
      <w:r>
        <w:rPr>
          <w:rStyle w:val="FootnoteAnchor"/>
          <w:rtl w:val="true"/>
        </w:rPr>
        <w:footnoteReference w:id="746"/>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747"/>
      </w:r>
      <w:r>
        <w:rPr>
          <w:rFonts w:ascii="IRNazanin" w:hAnsi="IRNazanin" w:eastAsia="IRNazanin"/>
          <w:color w:val="111111"/>
          <w:sz w:val="28"/>
          <w:sz w:val="28"/>
          <w:szCs w:val="28"/>
          <w:rtl w:val="true"/>
          <w:lang w:bidi="fa-IR"/>
        </w:rPr>
        <w:t>انه سئل عن رجل</w:t>
      </w:r>
    </w:p>
    <w:p>
      <w:pPr>
        <w:pStyle w:val="BookText"/>
        <w:rPr/>
      </w:pPr>
      <w:r>
        <w:rPr>
          <w:rFonts w:ascii="IRNazanin" w:hAnsi="IRNazanin" w:eastAsia="IRNazanin"/>
          <w:color w:val="111111"/>
          <w:sz w:val="28"/>
          <w:sz w:val="28"/>
          <w:szCs w:val="28"/>
          <w:rtl w:val="true"/>
          <w:lang w:bidi="fa-IR"/>
        </w:rPr>
        <w:t xml:space="preserve">قال لله علی أن أصوم حینا وذلک فی شکر </w:t>
      </w:r>
      <w:r>
        <w:rPr>
          <w:rStyle w:val="FootnoteAnchor"/>
          <w:rtl w:val="true"/>
        </w:rPr>
        <w:footnoteReference w:id="748"/>
      </w:r>
      <w:r>
        <w:rPr>
          <w:rFonts w:ascii="IRNazanin" w:hAnsi="IRNazanin" w:eastAsia="IRNazanin"/>
          <w:color w:val="111111"/>
          <w:sz w:val="28"/>
          <w:sz w:val="28"/>
          <w:szCs w:val="28"/>
          <w:rtl w:val="true"/>
          <w:lang w:bidi="fa-IR"/>
        </w:rPr>
        <w:t>فقال أبو عبد الله علیه السلام قد أتی</w:t>
      </w:r>
    </w:p>
    <w:p>
      <w:pPr>
        <w:pStyle w:val="BookText"/>
        <w:rPr/>
      </w:pPr>
      <w:r>
        <w:rPr>
          <w:rFonts w:ascii="IRNazanin" w:hAnsi="IRNazanin" w:eastAsia="IRNazanin"/>
          <w:color w:val="111111"/>
          <w:sz w:val="28"/>
          <w:sz w:val="28"/>
          <w:szCs w:val="28"/>
          <w:rtl w:val="true"/>
          <w:lang w:bidi="fa-IR"/>
        </w:rPr>
        <w:t xml:space="preserve">أبی </w:t>
      </w:r>
      <w:r>
        <w:rPr>
          <w:rStyle w:val="FootnoteAnchor"/>
          <w:rtl w:val="true"/>
        </w:rPr>
        <w:footnoteReference w:id="749"/>
      </w:r>
      <w:r>
        <w:rPr>
          <w:rFonts w:ascii="IRNazanin" w:hAnsi="IRNazanin" w:eastAsia="IRNazanin"/>
          <w:color w:val="111111"/>
          <w:sz w:val="28"/>
          <w:sz w:val="28"/>
          <w:szCs w:val="28"/>
          <w:rtl w:val="true"/>
          <w:lang w:bidi="fa-IR"/>
        </w:rPr>
        <w:t xml:space="preserve">فی مثل هذا </w:t>
      </w:r>
      <w:r>
        <w:rPr>
          <w:rStyle w:val="FootnoteAnchor"/>
          <w:rtl w:val="true"/>
        </w:rPr>
        <w:footnoteReference w:id="750"/>
      </w:r>
      <w:r>
        <w:rPr>
          <w:rFonts w:ascii="IRNazanin" w:hAnsi="IRNazanin" w:eastAsia="IRNazanin"/>
          <w:color w:val="111111"/>
          <w:sz w:val="28"/>
          <w:sz w:val="28"/>
          <w:szCs w:val="28"/>
          <w:rtl w:val="true"/>
          <w:lang w:bidi="fa-IR"/>
        </w:rPr>
        <w:t xml:space="preserve">فقال صم ستة أشهر فان الله عز وجل یقول </w:t>
      </w:r>
      <w:r>
        <w:rPr>
          <w:rStyle w:val="FootnoteAnchor"/>
          <w:rtl w:val="true"/>
        </w:rPr>
        <w:footnoteReference w:id="751"/>
      </w:r>
      <w:r>
        <w:rPr>
          <w:rFonts w:ascii="IRNazanin" w:hAnsi="IRNazanin" w:eastAsia="IRNazanin"/>
          <w:color w:val="111111"/>
          <w:sz w:val="28"/>
          <w:sz w:val="28"/>
          <w:szCs w:val="28"/>
          <w:rtl w:val="true"/>
          <w:lang w:bidi="fa-IR"/>
        </w:rPr>
        <w:t>تؤتی اکلها کل</w:t>
      </w:r>
    </w:p>
    <w:p>
      <w:pPr>
        <w:pStyle w:val="BookText"/>
        <w:rPr/>
      </w:pPr>
      <w:r>
        <w:rPr>
          <w:rFonts w:ascii="IRNazanin" w:hAnsi="IRNazanin" w:eastAsia="IRNazanin"/>
          <w:color w:val="111111"/>
          <w:sz w:val="28"/>
          <w:sz w:val="28"/>
          <w:szCs w:val="28"/>
          <w:rtl w:val="true"/>
          <w:lang w:bidi="fa-IR"/>
        </w:rPr>
        <w:t xml:space="preserve">حین باذن ربها یعنی ستة أشهر ئل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العیاشی فی تفسیره عن الحلبی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عبدوس</w:t>
      </w:r>
    </w:p>
    <w:p>
      <w:pPr>
        <w:pStyle w:val="BookText"/>
        <w:rPr/>
      </w:pPr>
      <w:r>
        <w:rPr>
          <w:rFonts w:ascii="IRNazanin" w:hAnsi="IRNazanin" w:eastAsia="IRNazanin"/>
          <w:color w:val="111111"/>
          <w:sz w:val="28"/>
          <w:sz w:val="28"/>
          <w:szCs w:val="28"/>
          <w:rtl w:val="true"/>
          <w:lang w:bidi="fa-IR"/>
        </w:rPr>
        <w:t>عن الحسن بن علی عن أبی جمیلة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 xml:space="preserve">فی رجل جعل لله نذرا ولم یسم شیئا قال یصوم ستة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الوسائل هذا محمول</w:t>
      </w:r>
    </w:p>
    <w:p>
      <w:pPr>
        <w:pStyle w:val="BookText"/>
        <w:rPr/>
      </w:pPr>
      <w:r>
        <w:rPr>
          <w:rFonts w:ascii="IRNazanin" w:hAnsi="IRNazanin" w:eastAsia="IRNazanin"/>
          <w:color w:val="111111"/>
          <w:sz w:val="28"/>
          <w:sz w:val="28"/>
          <w:szCs w:val="28"/>
          <w:rtl w:val="true"/>
          <w:lang w:bidi="fa-IR"/>
        </w:rPr>
        <w:t>علی من نوی صوما أو نطق به وصوم الستة علی وجه الاستحباب ویجزی یوم لما یأتی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النذر</w:t>
      </w:r>
      <w:r>
        <w:rPr>
          <w:rFonts w:eastAsia="IRNazanin" w:cs="IRNazanin"/>
          <w:color w:val="111111"/>
          <w:sz w:val="28"/>
          <w:szCs w:val="28"/>
          <w:rtl w:val="true"/>
          <w:lang w:bidi="fa-IR"/>
        </w:rPr>
        <w:t>.</w:t>
      </w:r>
      <w:bookmarkStart w:id="345" w:name="pg16861_183783"/>
    </w:p>
    <w:p>
      <w:pPr>
        <w:pStyle w:val="Heading4"/>
        <w:numPr>
          <w:ilvl w:val="3"/>
          <w:numId w:val="1"/>
        </w:numPr>
        <w:rPr/>
      </w:pPr>
      <w:bookmarkStart w:id="346" w:name="__RefHeading___Toc9934992_417432637"/>
      <w:bookmarkStart w:id="347" w:name="_Toc123"/>
      <w:bookmarkEnd w:id="345"/>
      <w:bookmarkEnd w:id="346"/>
      <w:r>
        <w:rPr>
          <w:rtl w:val="true"/>
        </w:rPr>
        <w:t>(</w:t>
      </w:r>
      <w:r>
        <w:rPr/>
        <w:t>14</w:t>
      </w:r>
      <w:r>
        <w:rPr>
          <w:rtl w:val="true"/>
        </w:rPr>
        <w:t xml:space="preserve">) </w:t>
      </w:r>
      <w:r>
        <w:rPr>
          <w:rtl w:val="true"/>
        </w:rPr>
        <w:t>باب حکم من نذر ان یصوم یوما بعینه فواقع فیه اهله ومن نذر ان یصوم فلم یصم أو صام وافطر لاجل إخوانه</w:t>
      </w:r>
      <w:bookmarkEnd w:id="347"/>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جعفر الرزاز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مهزیار انه کتب الیه یسأله یا</w:t>
      </w:r>
    </w:p>
    <w:p>
      <w:pPr>
        <w:pStyle w:val="BookText"/>
        <w:rPr/>
      </w:pPr>
      <w:r>
        <w:rPr>
          <w:rFonts w:ascii="IRNazanin" w:hAnsi="IRNazanin" w:eastAsia="IRNazanin"/>
          <w:color w:val="111111"/>
          <w:sz w:val="28"/>
          <w:sz w:val="28"/>
          <w:szCs w:val="28"/>
          <w:rtl w:val="true"/>
          <w:lang w:bidi="fa-IR"/>
        </w:rPr>
        <w:t xml:space="preserve">سیدی رجل نذر ان یصوم یوما بعینه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علی اهله</w:t>
      </w:r>
    </w:p>
    <w:p>
      <w:pPr>
        <w:pStyle w:val="BookText"/>
        <w:rPr/>
      </w:pPr>
      <w:r>
        <w:rPr>
          <w:rFonts w:ascii="IRNazanin" w:hAnsi="IRNazanin" w:eastAsia="IRNazanin"/>
          <w:color w:val="111111"/>
          <w:sz w:val="28"/>
          <w:sz w:val="28"/>
          <w:szCs w:val="28"/>
          <w:rtl w:val="true"/>
          <w:lang w:bidi="fa-IR"/>
        </w:rPr>
        <w:t>ما علیه من الکفارة فکتب علیه السلام الیه یصوم یوما بدل یوم وتحریر رقبة مؤمنة</w:t>
      </w:r>
    </w:p>
    <w:p>
      <w:pPr>
        <w:pStyle w:val="BookText"/>
        <w:rPr/>
      </w:pPr>
      <w:r>
        <w:rPr>
          <w:rFonts w:ascii="IRNazanin" w:hAnsi="IRNazanin" w:eastAsia="IRNazanin"/>
          <w:color w:val="111111"/>
          <w:sz w:val="28"/>
          <w:sz w:val="28"/>
          <w:szCs w:val="28"/>
          <w:rtl w:val="true"/>
          <w:lang w:bidi="fa-IR"/>
        </w:rPr>
        <w:t>وتقدم مثل هذا عن کا فی باب حکم من جعل علی نفسه ان یصوم کل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محمد بن عیسی عن الحسین بن عبید</w:t>
      </w:r>
    </w:p>
    <w:p>
      <w:pPr>
        <w:pStyle w:val="BookText"/>
        <w:rPr/>
      </w:pPr>
      <w:r>
        <w:rPr>
          <w:rFonts w:ascii="IRNazanin" w:hAnsi="IRNazanin" w:eastAsia="IRNazanin"/>
          <w:color w:val="111111"/>
          <w:sz w:val="28"/>
          <w:sz w:val="28"/>
          <w:szCs w:val="28"/>
          <w:rtl w:val="true"/>
          <w:lang w:bidi="fa-IR"/>
        </w:rPr>
        <w:t>قال کتبت الیه یعنی ابا الحسن الثالث علیه السلام یا سیدی رجل نذر ان یصوم یوما</w:t>
      </w:r>
    </w:p>
    <w:p>
      <w:pPr>
        <w:pStyle w:val="BookText"/>
        <w:rPr/>
      </w:pPr>
      <w:r>
        <w:rPr>
          <w:rFonts w:ascii="IRNazanin" w:hAnsi="IRNazanin" w:eastAsia="IRNazanin"/>
          <w:color w:val="111111"/>
          <w:sz w:val="28"/>
          <w:sz w:val="28"/>
          <w:szCs w:val="28"/>
          <w:rtl w:val="true"/>
          <w:lang w:bidi="fa-IR"/>
        </w:rPr>
        <w:t xml:space="preserve">لله فوقع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اهله ما علیه من الکفارة فأجابه علیه السلام</w:t>
      </w:r>
    </w:p>
    <w:p>
      <w:pPr>
        <w:pStyle w:val="BookText"/>
        <w:rPr/>
      </w:pPr>
      <w:r>
        <w:rPr>
          <w:rFonts w:ascii="IRNazanin" w:hAnsi="IRNazanin" w:eastAsia="IRNazanin"/>
          <w:color w:val="111111"/>
          <w:sz w:val="28"/>
          <w:sz w:val="28"/>
          <w:szCs w:val="28"/>
          <w:rtl w:val="true"/>
          <w:lang w:bidi="fa-IR"/>
        </w:rPr>
        <w:t xml:space="preserve">یصوم یوما بدل یوم وتحریر رقبة 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w:t>
      </w:r>
    </w:p>
    <w:p>
      <w:pPr>
        <w:pStyle w:val="BookText"/>
        <w:rPr/>
      </w:pPr>
      <w:r>
        <w:rPr>
          <w:rFonts w:ascii="IRNazanin" w:hAnsi="IRNazanin" w:eastAsia="IRNazanin"/>
          <w:color w:val="111111"/>
          <w:sz w:val="28"/>
          <w:sz w:val="28"/>
          <w:szCs w:val="28"/>
          <w:rtl w:val="true"/>
          <w:lang w:bidi="fa-IR"/>
        </w:rPr>
        <w:t xml:space="preserve">أبیه عن الصفار یب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القسم الصیقل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افطر یوما صوم النذر فعلیه الکفارة شهرین</w:t>
      </w:r>
    </w:p>
    <w:p>
      <w:pPr>
        <w:pStyle w:val="BookText"/>
        <w:rPr/>
      </w:pPr>
      <w:r>
        <w:rPr>
          <w:rFonts w:ascii="IRNazanin" w:hAnsi="IRNazanin" w:eastAsia="IRNazanin"/>
          <w:color w:val="111111"/>
          <w:sz w:val="28"/>
          <w:sz w:val="28"/>
          <w:szCs w:val="28"/>
          <w:rtl w:val="true"/>
          <w:lang w:bidi="fa-IR"/>
        </w:rPr>
        <w:t>متتابعین وقد روی ان علیه کفارة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واسحق ابنی سلیمان بن داود عن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w:t>
      </w:r>
      <w:r>
        <w:rPr>
          <w:rStyle w:val="FootnoteAnchor"/>
          <w:rtl w:val="true"/>
        </w:rPr>
        <w:footnoteReference w:id="753"/>
      </w:r>
      <w:r>
        <w:rPr>
          <w:rFonts w:ascii="IRNazanin" w:hAnsi="IRNazanin" w:eastAsia="IRNazanin"/>
          <w:color w:val="111111"/>
          <w:sz w:val="28"/>
          <w:sz w:val="28"/>
          <w:szCs w:val="28"/>
          <w:rtl w:val="true"/>
          <w:lang w:bidi="fa-IR"/>
        </w:rPr>
        <w:t>إلی الفقیه علیه السلام یا مولای</w:t>
      </w:r>
    </w:p>
    <w:p>
      <w:pPr>
        <w:pStyle w:val="BookText"/>
        <w:rPr/>
      </w:pPr>
      <w:r>
        <w:rPr>
          <w:rFonts w:ascii="IRNazanin" w:hAnsi="IRNazanin" w:eastAsia="IRNazanin"/>
          <w:color w:val="111111"/>
          <w:sz w:val="28"/>
          <w:sz w:val="28"/>
          <w:szCs w:val="28"/>
          <w:rtl w:val="true"/>
          <w:lang w:bidi="fa-IR"/>
        </w:rPr>
        <w:t xml:space="preserve">نذرت انی متی </w:t>
      </w:r>
      <w:r>
        <w:rPr>
          <w:rStyle w:val="FootnoteAnchor"/>
          <w:rtl w:val="true"/>
        </w:rPr>
        <w:footnoteReference w:id="754"/>
      </w:r>
      <w:r>
        <w:rPr>
          <w:rFonts w:ascii="IRNazanin" w:hAnsi="IRNazanin" w:eastAsia="IRNazanin"/>
          <w:color w:val="111111"/>
          <w:sz w:val="28"/>
          <w:sz w:val="28"/>
          <w:szCs w:val="28"/>
          <w:rtl w:val="true"/>
          <w:lang w:bidi="fa-IR"/>
        </w:rPr>
        <w:t>فاتتنی صلاة اللیل صمت فی صبیحتها ففاته ذلک کیف یصنع وهل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ذلک مخرج وکم یجب علیه من الکفارة فی صوم کل یوم ترکه ان کفر ان أراد</w:t>
      </w:r>
      <w:bookmarkStart w:id="348" w:name="pg16861_183784"/>
    </w:p>
    <w:p>
      <w:pPr>
        <w:pStyle w:val="BookText"/>
        <w:rPr/>
      </w:pPr>
      <w:bookmarkEnd w:id="348"/>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عن کل یوم مدا </w:t>
      </w:r>
      <w:r>
        <w:rPr>
          <w:rStyle w:val="FootnoteAnchor"/>
          <w:rtl w:val="true"/>
        </w:rPr>
        <w:footnoteReference w:id="755"/>
      </w:r>
      <w:r>
        <w:rPr>
          <w:rFonts w:ascii="IRNazanin" w:hAnsi="IRNazanin" w:eastAsia="IRNazanin"/>
          <w:color w:val="111111"/>
          <w:sz w:val="28"/>
          <w:sz w:val="28"/>
          <w:szCs w:val="28"/>
          <w:rtl w:val="true"/>
          <w:lang w:bidi="fa-IR"/>
        </w:rPr>
        <w:t>من طعام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ابن أبی عمیر عن صالح بن عبد الله</w:t>
      </w:r>
    </w:p>
    <w:p>
      <w:pPr>
        <w:pStyle w:val="BookText"/>
        <w:rPr/>
      </w:pPr>
      <w:r>
        <w:rPr>
          <w:rFonts w:ascii="IRNazanin" w:hAnsi="IRNazanin" w:eastAsia="IRNazanin"/>
          <w:color w:val="111111"/>
          <w:sz w:val="28"/>
          <w:sz w:val="28"/>
          <w:szCs w:val="28"/>
          <w:rtl w:val="true"/>
          <w:lang w:bidi="fa-IR"/>
        </w:rPr>
        <w:t>قال قلت لأبی الحسن موسی علیه السلام ان اخی حبس فجعلت علی نفسی صوم</w:t>
      </w:r>
    </w:p>
    <w:p>
      <w:pPr>
        <w:pStyle w:val="BookText"/>
        <w:rPr/>
      </w:pPr>
      <w:r>
        <w:rPr>
          <w:rFonts w:ascii="IRNazanin" w:hAnsi="IRNazanin" w:eastAsia="IRNazanin"/>
          <w:color w:val="111111"/>
          <w:sz w:val="28"/>
          <w:sz w:val="28"/>
          <w:szCs w:val="28"/>
          <w:rtl w:val="true"/>
          <w:lang w:bidi="fa-IR"/>
        </w:rPr>
        <w:t>شهر فصمت فربما اتانی بعض إخوانی لأفطر فأفطرت أیاما أفأقضیه قال لا بأس</w:t>
      </w:r>
      <w:r>
        <w:rPr>
          <w:rFonts w:eastAsia="IRNazanin" w:cs="IRNazanin"/>
          <w:color w:val="111111"/>
          <w:sz w:val="28"/>
          <w:szCs w:val="28"/>
          <w:rtl w:val="true"/>
          <w:lang w:bidi="fa-IR"/>
        </w:rPr>
        <w:t>.</w:t>
      </w:r>
    </w:p>
    <w:p>
      <w:pPr>
        <w:pStyle w:val="Heading4"/>
        <w:numPr>
          <w:ilvl w:val="3"/>
          <w:numId w:val="1"/>
        </w:numPr>
        <w:rPr/>
      </w:pPr>
      <w:bookmarkStart w:id="349" w:name="__RefHeading___Toc9934994_417432637"/>
      <w:bookmarkStart w:id="350" w:name="_Toc124"/>
      <w:bookmarkEnd w:id="349"/>
      <w:r>
        <w:rPr>
          <w:rtl w:val="true"/>
        </w:rPr>
        <w:t>(</w:t>
      </w:r>
      <w:r>
        <w:rPr/>
        <w:t>15</w:t>
      </w:r>
      <w:r>
        <w:rPr>
          <w:rtl w:val="true"/>
        </w:rPr>
        <w:t xml:space="preserve">) </w:t>
      </w:r>
      <w:r>
        <w:rPr>
          <w:rtl w:val="true"/>
        </w:rPr>
        <w:t>باب ان من نذر صوما فعجز عنه یتصدق عن کل یوم</w:t>
      </w:r>
      <w:r>
        <w:rPr>
          <w:rtl w:val="true"/>
        </w:rPr>
        <w:t>...</w:t>
      </w:r>
      <w:bookmarkEnd w:id="350"/>
    </w:p>
    <w:p>
      <w:pPr>
        <w:pStyle w:val="BookText"/>
        <w:rPr/>
      </w:pPr>
      <w:r>
        <w:rPr>
          <w:rFonts w:ascii="IRNazanin" w:hAnsi="IRNazanin" w:eastAsia="IRNazanin"/>
          <w:color w:val="111111"/>
          <w:sz w:val="28"/>
          <w:sz w:val="28"/>
          <w:szCs w:val="28"/>
          <w:rtl w:val="true"/>
          <w:lang w:bidi="fa-IR"/>
        </w:rPr>
        <w:t>باب ان من نذر صوما فعجز عنه یتصدق عن کل یوم بمد من طعام ویستحب ان یعطی من یصوم عنه مدین وحکم اعطاء الثمن</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الحسین بن سعید عن فضالة ابن أیوب عن الحسین بن عثمان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مسکان عن محمد بن جعفر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ان امرأتی</w:t>
      </w:r>
    </w:p>
    <w:p>
      <w:pPr>
        <w:pStyle w:val="BookText"/>
        <w:rPr/>
      </w:pPr>
      <w:r>
        <w:rPr>
          <w:rFonts w:ascii="IRNazanin" w:hAnsi="IRNazanin" w:eastAsia="IRNazanin"/>
          <w:color w:val="111111"/>
          <w:sz w:val="28"/>
          <w:sz w:val="28"/>
          <w:szCs w:val="28"/>
          <w:rtl w:val="true"/>
          <w:lang w:bidi="fa-IR"/>
        </w:rPr>
        <w:t xml:space="preserve">جعلت علی نفسها صوم شهرین فوضعت ولدها وأدرکها الحبل فلم تقو </w:t>
      </w:r>
      <w:r>
        <w:rPr>
          <w:rStyle w:val="FootnoteAnchor"/>
          <w:rtl w:val="true"/>
        </w:rPr>
        <w:footnoteReference w:id="757"/>
      </w:r>
      <w:r>
        <w:rPr>
          <w:rFonts w:ascii="IRNazanin" w:hAnsi="IRNazanin" w:eastAsia="IRNazanin"/>
          <w:color w:val="111111"/>
          <w:sz w:val="28"/>
          <w:sz w:val="28"/>
          <w:szCs w:val="28"/>
          <w:rtl w:val="true"/>
          <w:lang w:bidi="fa-IR"/>
        </w:rPr>
        <w:t>علی الصوم</w:t>
      </w:r>
    </w:p>
    <w:p>
      <w:pPr>
        <w:pStyle w:val="BookText"/>
        <w:rPr/>
      </w:pPr>
      <w:r>
        <w:rPr>
          <w:rFonts w:ascii="IRNazanin" w:hAnsi="IRNazanin" w:eastAsia="IRNazanin"/>
          <w:color w:val="111111"/>
          <w:sz w:val="28"/>
          <w:sz w:val="28"/>
          <w:szCs w:val="28"/>
          <w:rtl w:val="true"/>
          <w:lang w:bidi="fa-IR"/>
        </w:rPr>
        <w:t>قال فلتصدق مکان کل یوم بمد علی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علی نفسه</w:t>
      </w:r>
    </w:p>
    <w:p>
      <w:pPr>
        <w:pStyle w:val="BookText"/>
        <w:rPr/>
      </w:pPr>
      <w:r>
        <w:rPr>
          <w:rFonts w:ascii="IRNazanin" w:hAnsi="IRNazanin" w:eastAsia="IRNazanin"/>
          <w:color w:val="111111"/>
          <w:sz w:val="28"/>
          <w:sz w:val="28"/>
          <w:szCs w:val="28"/>
          <w:rtl w:val="true"/>
          <w:lang w:bidi="fa-IR"/>
        </w:rPr>
        <w:t xml:space="preserve">ان یصوم یوما ویفطر یوما فضعف عن ذلک کیف یصنع فقال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فقیه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 السلام</w:t>
      </w:r>
    </w:p>
    <w:p>
      <w:pPr>
        <w:pStyle w:val="BookText"/>
        <w:rPr/>
      </w:pPr>
      <w:r>
        <w:rPr>
          <w:rFonts w:ascii="IRNazanin" w:hAnsi="IRNazanin" w:eastAsia="IRNazanin"/>
          <w:color w:val="111111"/>
          <w:sz w:val="28"/>
          <w:sz w:val="28"/>
          <w:szCs w:val="28"/>
          <w:rtl w:val="true"/>
          <w:lang w:bidi="fa-IR"/>
        </w:rPr>
        <w:t>فی رجل نذر علی نفسه ان هو سلم من مرض أو تخلص من حبس ان یصوم 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أربعاء وهو الیوم الذی تخلص فیه فعجز عن الصوم </w:t>
      </w:r>
      <w:r>
        <w:rPr>
          <w:rStyle w:val="FootnoteAnchor"/>
          <w:rtl w:val="true"/>
        </w:rPr>
        <w:footnoteReference w:id="758"/>
      </w:r>
      <w:r>
        <w:rPr>
          <w:rFonts w:ascii="Amiri" w:hAnsi="Amiri" w:eastAsia="Amiri" w:cs="Amiri"/>
          <w:color w:val="111111"/>
          <w:sz w:val="28"/>
          <w:sz w:val="28"/>
          <w:szCs w:val="28"/>
          <w:rtl w:val="true"/>
          <w:lang w:bidi="ar-SA"/>
        </w:rPr>
        <w:t>لعلة اصابته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غیر ذلک فمد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فی عمره واجتمع علیه صوم کثیر ما کفارة</w:t>
      </w:r>
    </w:p>
    <w:p>
      <w:pPr>
        <w:pStyle w:val="BookText"/>
        <w:rPr/>
      </w:pPr>
      <w:r>
        <w:rPr>
          <w:rFonts w:ascii="IRNazanin" w:hAnsi="IRNazanin" w:eastAsia="IRNazanin"/>
          <w:color w:val="111111"/>
          <w:sz w:val="28"/>
          <w:sz w:val="28"/>
          <w:szCs w:val="28"/>
          <w:rtl w:val="true"/>
          <w:lang w:bidi="fa-IR"/>
        </w:rPr>
        <w:t xml:space="preserve">ذلک قال یتصدق </w:t>
      </w:r>
      <w:r>
        <w:rPr>
          <w:rStyle w:val="FootnoteAnchor"/>
          <w:rtl w:val="true"/>
        </w:rPr>
        <w:footnoteReference w:id="759"/>
      </w:r>
      <w:r>
        <w:rPr>
          <w:rFonts w:ascii="IRNazanin" w:hAnsi="IRNazanin" w:eastAsia="IRNazanin"/>
          <w:color w:val="111111"/>
          <w:sz w:val="28"/>
          <w:sz w:val="28"/>
          <w:szCs w:val="28"/>
          <w:rtl w:val="true"/>
          <w:lang w:bidi="fa-IR"/>
        </w:rPr>
        <w:t xml:space="preserve">لکل </w:t>
      </w:r>
      <w:r>
        <w:rPr>
          <w:rStyle w:val="FootnoteAnchor"/>
          <w:rtl w:val="true"/>
        </w:rPr>
        <w:footnoteReference w:id="760"/>
      </w:r>
      <w:r>
        <w:rPr>
          <w:rFonts w:ascii="IRNazanin" w:hAnsi="IRNazanin" w:eastAsia="IRNazanin"/>
          <w:color w:val="111111"/>
          <w:sz w:val="28"/>
          <w:sz w:val="28"/>
          <w:szCs w:val="28"/>
          <w:rtl w:val="true"/>
          <w:lang w:bidi="fa-IR"/>
        </w:rPr>
        <w:t xml:space="preserve">یوم مدا </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من حنطة أو ثمن مد </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إدریس بن زید </w:t>
      </w:r>
      <w:r>
        <w:rPr>
          <w:rStyle w:val="FootnoteAnchor"/>
          <w:rtl w:val="true"/>
        </w:rPr>
        <w:footnoteReference w:id="763"/>
      </w:r>
      <w:r>
        <w:rPr>
          <w:rFonts w:ascii="IRNazanin" w:hAnsi="IRNazanin" w:eastAsia="IRNazanin"/>
          <w:color w:val="111111"/>
          <w:sz w:val="28"/>
          <w:sz w:val="28"/>
          <w:szCs w:val="28"/>
          <w:rtl w:val="true"/>
          <w:lang w:bidi="fa-IR"/>
        </w:rPr>
        <w:t xml:space="preserve">وعلی بن إدریس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عن</w:t>
      </w:r>
    </w:p>
    <w:p>
      <w:pPr>
        <w:pStyle w:val="BookText"/>
        <w:rPr/>
      </w:pPr>
      <w:r>
        <w:rPr>
          <w:rFonts w:ascii="IRNazanin" w:hAnsi="IRNazanin" w:eastAsia="IRNazanin"/>
          <w:color w:val="111111"/>
          <w:sz w:val="28"/>
          <w:sz w:val="28"/>
          <w:szCs w:val="28"/>
          <w:rtl w:val="true"/>
          <w:lang w:bidi="fa-IR"/>
        </w:rPr>
        <w:t>کل یوم بمد من حنطة أو 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سهل عن إدریس بن زید وعلی بن إدریس قالا سئلنا الرضا علیه السلام عن</w:t>
      </w:r>
    </w:p>
    <w:p>
      <w:pPr>
        <w:pStyle w:val="BookText"/>
        <w:rPr/>
      </w:pPr>
      <w:r>
        <w:rPr>
          <w:rFonts w:ascii="IRNazanin" w:hAnsi="IRNazanin" w:eastAsia="IRNazanin"/>
          <w:color w:val="111111"/>
          <w:sz w:val="28"/>
          <w:sz w:val="28"/>
          <w:szCs w:val="28"/>
          <w:rtl w:val="true"/>
          <w:lang w:bidi="fa-IR"/>
        </w:rPr>
        <w:t>رجل نذر نذرا ان هو تخلص من الحبس ان یصوم ذلک الیوم الذی تخلص فیه</w:t>
      </w:r>
    </w:p>
    <w:p>
      <w:pPr>
        <w:pStyle w:val="BookText"/>
        <w:rPr/>
      </w:pPr>
      <w:r>
        <w:rPr>
          <w:rFonts w:ascii="IRNazanin" w:hAnsi="IRNazanin" w:eastAsia="IRNazanin"/>
          <w:color w:val="111111"/>
          <w:sz w:val="28"/>
          <w:sz w:val="28"/>
          <w:szCs w:val="28"/>
          <w:rtl w:val="true"/>
          <w:lang w:bidi="fa-IR"/>
        </w:rPr>
        <w:t xml:space="preserve">فعجز عن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لعلة اصابته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فمد للرجل فی عمره وقد اجتمع</w:t>
      </w:r>
    </w:p>
    <w:p>
      <w:pPr>
        <w:pStyle w:val="BookText"/>
        <w:rPr/>
      </w:pPr>
      <w:r>
        <w:rPr>
          <w:rFonts w:ascii="IRNazanin" w:hAnsi="IRNazanin" w:eastAsia="IRNazanin"/>
          <w:color w:val="111111"/>
          <w:sz w:val="28"/>
          <w:sz w:val="28"/>
          <w:szCs w:val="28"/>
          <w:rtl w:val="true"/>
          <w:lang w:bidi="fa-IR"/>
        </w:rPr>
        <w:t>علیه صوم کثیر ما کفارة ذلک الصوم قال یکفر عن کل یوم بمد حنطة أو 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یب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محمد بن یعقوب عن أحمد بن محمد عن علی بن أحمد عن موسی بن</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764"/>
      </w:r>
      <w:r>
        <w:rPr>
          <w:rFonts w:ascii="IRNazanin" w:hAnsi="IRNazanin" w:eastAsia="IRNazanin"/>
          <w:color w:val="111111"/>
          <w:sz w:val="28"/>
          <w:sz w:val="28"/>
          <w:szCs w:val="28"/>
          <w:rtl w:val="true"/>
          <w:lang w:bidi="fa-IR"/>
        </w:rPr>
        <w:t>عن محمد بن منصور قال سئلت الرضا علیه السلام عن رجل نذر نذرا</w:t>
      </w:r>
    </w:p>
    <w:p>
      <w:pPr>
        <w:pStyle w:val="BookText"/>
        <w:rPr/>
      </w:pPr>
      <w:r>
        <w:rPr>
          <w:rFonts w:ascii="IRNazanin" w:hAnsi="IRNazanin" w:eastAsia="IRNazanin"/>
          <w:color w:val="111111"/>
          <w:sz w:val="28"/>
          <w:sz w:val="28"/>
          <w:szCs w:val="28"/>
          <w:rtl w:val="true"/>
          <w:lang w:bidi="fa-IR"/>
        </w:rPr>
        <w:t>فی صیام فعجز فقال کان أبی علیه السلام یقول علیه مکان کل یوم 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منصور موسی بن جعفر علیهما</w:t>
      </w:r>
    </w:p>
    <w:p>
      <w:pPr>
        <w:pStyle w:val="BookText"/>
        <w:rPr/>
      </w:pPr>
      <w:r>
        <w:rPr>
          <w:rFonts w:ascii="IRNazanin" w:hAnsi="IRNazanin" w:eastAsia="IRNazanin"/>
          <w:color w:val="111111"/>
          <w:sz w:val="28"/>
          <w:sz w:val="28"/>
          <w:szCs w:val="28"/>
          <w:rtl w:val="true"/>
          <w:lang w:bidi="fa-IR"/>
        </w:rPr>
        <w:t xml:space="preserve">السلام عن رجل نذر صیاما فثقل الصوم علیه قال یتصدق عن کل یوم بمد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من حنطة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یعقوب بن یزید عن یحیی بن المبارک عن فقیه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جبلة عن إسحاق بن عمار عن أبی عبد الله علیه السلام فی رجل یجعل علیه صیاما</w:t>
      </w:r>
    </w:p>
    <w:p>
      <w:pPr>
        <w:pStyle w:val="BookText"/>
        <w:rPr/>
      </w:pPr>
      <w:r>
        <w:rPr>
          <w:rFonts w:ascii="IRNazanin" w:hAnsi="IRNazanin" w:eastAsia="IRNazanin"/>
          <w:color w:val="111111"/>
          <w:sz w:val="28"/>
          <w:sz w:val="28"/>
          <w:szCs w:val="28"/>
          <w:rtl w:val="true"/>
          <w:lang w:bidi="fa-IR"/>
        </w:rPr>
        <w:t>فی نذر فلا یقوی قال یعطی من یصوم عنه فی کل یوم مدین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کل جمعة ما</w:t>
      </w:r>
      <w:bookmarkStart w:id="351" w:name="pg16861_183786"/>
    </w:p>
    <w:p>
      <w:pPr>
        <w:pStyle w:val="BookText"/>
        <w:rPr/>
      </w:pPr>
      <w:bookmarkEnd w:id="351"/>
      <w:r>
        <w:rPr>
          <w:rFonts w:ascii="IRNazanin" w:hAnsi="IRNazanin" w:eastAsia="IRNazanin"/>
          <w:color w:val="111111"/>
          <w:sz w:val="28"/>
          <w:sz w:val="28"/>
          <w:szCs w:val="28"/>
          <w:rtl w:val="true"/>
          <w:lang w:bidi="fa-IR"/>
        </w:rPr>
        <w:t xml:space="preserve">یناسب ذلک وفی روایة إبراهیم بن محمد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نذر ان یصوم</w:t>
      </w:r>
    </w:p>
    <w:p>
      <w:pPr>
        <w:pStyle w:val="BookText"/>
        <w:rPr/>
      </w:pPr>
      <w:r>
        <w:rPr>
          <w:rFonts w:ascii="IRNazanin" w:hAnsi="IRNazanin" w:eastAsia="IRNazanin"/>
          <w:color w:val="111111"/>
          <w:sz w:val="28"/>
          <w:sz w:val="28"/>
          <w:szCs w:val="28"/>
          <w:rtl w:val="true"/>
          <w:lang w:bidi="fa-IR"/>
        </w:rPr>
        <w:t xml:space="preserve">یوما فواقع فیه اهله فعلیه قضائه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فاته صوم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w:t>
      </w:r>
    </w:p>
    <w:p>
      <w:pPr>
        <w:pStyle w:val="BookText"/>
        <w:rPr/>
      </w:pPr>
      <w:r>
        <w:rPr>
          <w:rFonts w:ascii="IRNazanin" w:hAnsi="IRNazanin" w:eastAsia="IRNazanin"/>
          <w:color w:val="111111"/>
          <w:sz w:val="28"/>
          <w:sz w:val="28"/>
          <w:szCs w:val="28"/>
          <w:rtl w:val="true"/>
          <w:lang w:bidi="fa-IR"/>
        </w:rPr>
        <w:t>بوم مدا من طعام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عنبسة بن مصعب من باب حکم من نذر الحج ماشیا فعجز</w:t>
      </w:r>
    </w:p>
    <w:p>
      <w:pPr>
        <w:pStyle w:val="BookText"/>
        <w:rPr/>
      </w:pPr>
      <w:r>
        <w:rPr>
          <w:rFonts w:ascii="IRNazanin" w:hAnsi="IRNazanin" w:eastAsia="IRNazanin"/>
          <w:color w:val="111111"/>
          <w:sz w:val="28"/>
          <w:sz w:val="28"/>
          <w:szCs w:val="28"/>
          <w:rtl w:val="true"/>
          <w:lang w:bidi="fa-IR"/>
        </w:rPr>
        <w:t>فی کتاب الحج قوله علیه السلام من جعل لله علی نفسه شیئا فبلغ فیه مجهوده فلا شئ علیه</w:t>
      </w:r>
    </w:p>
    <w:p>
      <w:pPr>
        <w:pStyle w:val="BookText"/>
        <w:rPr/>
      </w:pPr>
      <w:r>
        <w:rPr>
          <w:rFonts w:ascii="IRNazanin" w:hAnsi="IRNazanin" w:eastAsia="IRNazanin"/>
          <w:color w:val="111111"/>
          <w:sz w:val="28"/>
          <w:sz w:val="28"/>
          <w:szCs w:val="28"/>
          <w:rtl w:val="true"/>
          <w:lang w:bidi="fa-IR"/>
        </w:rPr>
        <w:t>وکان الله أعذر لعبده وفی روایة أبی بصیر مثله</w:t>
      </w:r>
      <w:r>
        <w:rPr>
          <w:rFonts w:eastAsia="IRNazanin" w:cs="IRNazanin"/>
          <w:color w:val="111111"/>
          <w:sz w:val="28"/>
          <w:szCs w:val="28"/>
          <w:rtl w:val="true"/>
          <w:lang w:bidi="fa-IR"/>
        </w:rPr>
        <w:t>.</w:t>
      </w:r>
    </w:p>
    <w:p>
      <w:pPr>
        <w:pStyle w:val="Heading4"/>
        <w:numPr>
          <w:ilvl w:val="3"/>
          <w:numId w:val="1"/>
        </w:numPr>
        <w:rPr/>
      </w:pPr>
      <w:bookmarkStart w:id="352" w:name="__RefHeading___Toc9934996_417432637"/>
      <w:bookmarkStart w:id="353" w:name="_Toc125"/>
      <w:bookmarkEnd w:id="352"/>
      <w:r>
        <w:rPr>
          <w:rtl w:val="true"/>
        </w:rPr>
        <w:t>(</w:t>
      </w:r>
      <w:r>
        <w:rPr/>
        <w:t>16</w:t>
      </w:r>
      <w:r>
        <w:rPr>
          <w:rtl w:val="true"/>
        </w:rPr>
        <w:t xml:space="preserve">) </w:t>
      </w:r>
      <w:r>
        <w:rPr>
          <w:rtl w:val="true"/>
        </w:rPr>
        <w:t>باب ان من نذر ان یصوم سنة فلم یستطع فلا بأس</w:t>
      </w:r>
      <w:r>
        <w:rPr>
          <w:rtl w:val="true"/>
        </w:rPr>
        <w:t>...</w:t>
      </w:r>
      <w:bookmarkEnd w:id="353"/>
    </w:p>
    <w:p>
      <w:pPr>
        <w:pStyle w:val="BookText"/>
        <w:rPr/>
      </w:pPr>
      <w:r>
        <w:rPr>
          <w:rFonts w:ascii="IRNazanin" w:hAnsi="IRNazanin" w:eastAsia="IRNazanin"/>
          <w:color w:val="111111"/>
          <w:sz w:val="28"/>
          <w:sz w:val="28"/>
          <w:szCs w:val="28"/>
          <w:rtl w:val="true"/>
          <w:lang w:bidi="fa-IR"/>
        </w:rPr>
        <w:t>باب ان من نذر ان یصوم سنة فلم یستطع فلا بأس علیه ان یصوم شهرا وشیئا من الثانی ثم یصوم الباقی متی أمکنه</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عبدوس</w:t>
      </w:r>
    </w:p>
    <w:p>
      <w:pPr>
        <w:pStyle w:val="BookText"/>
        <w:rPr/>
      </w:pPr>
      <w:r>
        <w:rPr>
          <w:rFonts w:ascii="IRNazanin" w:hAnsi="IRNazanin" w:eastAsia="IRNazanin"/>
          <w:color w:val="111111"/>
          <w:sz w:val="28"/>
          <w:sz w:val="28"/>
          <w:szCs w:val="28"/>
          <w:rtl w:val="true"/>
          <w:lang w:bidi="fa-IR"/>
        </w:rPr>
        <w:t xml:space="preserve">عن الحسن بن علی بن فضال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 xml:space="preserve">جعل لله علیه نذرا صیام سنة فلم یستطع قال یصوم شهرا وبعض الشهر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یقطع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الله بن مسکان عن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خلیل قال سئل أبو عبد الله علیه السلام عن رجل کان فی حبس فقال لله علی أن خرجت</w:t>
      </w:r>
    </w:p>
    <w:p>
      <w:pPr>
        <w:pStyle w:val="BookText"/>
        <w:rPr/>
      </w:pPr>
      <w:r>
        <w:rPr>
          <w:rFonts w:ascii="IRNazanin" w:hAnsi="IRNazanin" w:eastAsia="IRNazanin"/>
          <w:color w:val="111111"/>
          <w:sz w:val="28"/>
          <w:sz w:val="28"/>
          <w:szCs w:val="28"/>
          <w:rtl w:val="true"/>
          <w:lang w:bidi="fa-IR"/>
        </w:rPr>
        <w:t>من حبسی هذا ان أصوم سنة فخرج الرجل من الحبس وخاف أن لا یمکنه ان</w:t>
      </w:r>
    </w:p>
    <w:p>
      <w:pPr>
        <w:pStyle w:val="BookText"/>
        <w:rPr/>
      </w:pPr>
      <w:r>
        <w:rPr>
          <w:rFonts w:ascii="IRNazanin" w:hAnsi="IRNazanin" w:eastAsia="IRNazanin"/>
          <w:color w:val="111111"/>
          <w:sz w:val="28"/>
          <w:sz w:val="28"/>
          <w:szCs w:val="28"/>
          <w:rtl w:val="true"/>
          <w:lang w:bidi="fa-IR"/>
        </w:rPr>
        <w:t>یصوم سنة کیف یصنع قال یصوم شهرا ومن الشهر الثانی أیاما فیکون قد صام</w:t>
      </w:r>
    </w:p>
    <w:p>
      <w:pPr>
        <w:pStyle w:val="BookText"/>
        <w:rPr/>
      </w:pPr>
      <w:r>
        <w:rPr>
          <w:rFonts w:ascii="IRNazanin" w:hAnsi="IRNazanin" w:eastAsia="IRNazanin"/>
          <w:color w:val="111111"/>
          <w:sz w:val="28"/>
          <w:sz w:val="28"/>
          <w:szCs w:val="28"/>
          <w:rtl w:val="true"/>
          <w:lang w:bidi="fa-IR"/>
        </w:rPr>
        <w:t>شهرین متتابعین ثم یصوم بعد ذلک فمتی افطر یوما تصدق بمد ومتی صام حسب له</w:t>
      </w:r>
    </w:p>
    <w:p>
      <w:pPr>
        <w:pStyle w:val="BookText"/>
        <w:rPr/>
      </w:pPr>
      <w:r>
        <w:rPr>
          <w:rFonts w:ascii="IRNazanin" w:hAnsi="IRNazanin" w:eastAsia="IRNazanin"/>
          <w:color w:val="111111"/>
          <w:sz w:val="28"/>
          <w:sz w:val="28"/>
          <w:szCs w:val="28"/>
          <w:rtl w:val="true"/>
          <w:lang w:bidi="fa-IR"/>
        </w:rPr>
        <w:t>حتی یتم له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یدل علی ذلک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ما یناسب ذلک</w:t>
      </w:r>
      <w:r>
        <w:rPr>
          <w:rFonts w:eastAsia="IRNazanin" w:cs="IRNazanin"/>
          <w:color w:val="111111"/>
          <w:sz w:val="28"/>
          <w:szCs w:val="28"/>
          <w:rtl w:val="true"/>
          <w:lang w:bidi="fa-IR"/>
        </w:rPr>
        <w:t>.</w:t>
      </w:r>
      <w:bookmarkStart w:id="354" w:name="pg16861_183787"/>
    </w:p>
    <w:p>
      <w:pPr>
        <w:pStyle w:val="Heading4"/>
        <w:numPr>
          <w:ilvl w:val="3"/>
          <w:numId w:val="1"/>
        </w:numPr>
        <w:rPr/>
      </w:pPr>
      <w:bookmarkStart w:id="355" w:name="__RefHeading___Toc9934998_417432637"/>
      <w:bookmarkStart w:id="356" w:name="_Toc126"/>
      <w:bookmarkEnd w:id="354"/>
      <w:bookmarkEnd w:id="355"/>
      <w:r>
        <w:rPr>
          <w:rtl w:val="true"/>
        </w:rPr>
        <w:t>(</w:t>
      </w:r>
      <w:r>
        <w:rPr/>
        <w:t>17</w:t>
      </w:r>
      <w:r>
        <w:rPr>
          <w:rtl w:val="true"/>
        </w:rPr>
        <w:t xml:space="preserve">) </w:t>
      </w:r>
      <w:r>
        <w:rPr>
          <w:rtl w:val="true"/>
        </w:rPr>
        <w:t>باب حکم من نذر ان یصوم أیاما معلومة فصام بعضها ثم اعتل</w:t>
      </w:r>
      <w:bookmarkEnd w:id="356"/>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أحمد بن محمد عن علی بن أحمد بن أشیم قال کتب الحسین </w:t>
      </w:r>
      <w:r>
        <w:rPr>
          <w:rStyle w:val="FootnoteAnchor"/>
          <w:rtl w:val="true"/>
        </w:rPr>
        <w:footnoteReference w:id="767"/>
      </w:r>
      <w:r>
        <w:rPr>
          <w:rFonts w:ascii="IRNazanin" w:hAnsi="IRNazanin" w:eastAsia="IRNazanin"/>
          <w:color w:val="111111"/>
          <w:sz w:val="28"/>
          <w:sz w:val="28"/>
          <w:szCs w:val="28"/>
          <w:rtl w:val="true"/>
          <w:lang w:bidi="fa-IR"/>
        </w:rPr>
        <w:t xml:space="preserve">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رجل نذران یصوم أیاما معلومة فصام بعضها ثم اعتل فافطر أیبتدئ</w:t>
      </w:r>
    </w:p>
    <w:p>
      <w:pPr>
        <w:pStyle w:val="BookText"/>
        <w:rPr/>
      </w:pPr>
      <w:r>
        <w:rPr>
          <w:rFonts w:ascii="IRNazanin" w:hAnsi="IRNazanin" w:eastAsia="IRNazanin"/>
          <w:color w:val="111111"/>
          <w:sz w:val="28"/>
          <w:sz w:val="28"/>
          <w:szCs w:val="28"/>
          <w:rtl w:val="true"/>
          <w:lang w:bidi="fa-IR"/>
        </w:rPr>
        <w:t xml:space="preserve">فی صومه أم یحتسب بما مضی فکتب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یحتسب بما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کل یوم جمعة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جعل علی نفسه صیام شهر ببلد فصام فیه بعضها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w:t>
      </w:r>
    </w:p>
    <w:p>
      <w:pPr>
        <w:pStyle w:val="BookText"/>
        <w:rPr/>
      </w:pPr>
      <w:r>
        <w:rPr>
          <w:rFonts w:ascii="IRNazanin" w:hAnsi="IRNazanin" w:eastAsia="IRNazanin"/>
          <w:color w:val="111111"/>
          <w:sz w:val="28"/>
          <w:sz w:val="28"/>
          <w:szCs w:val="28"/>
          <w:rtl w:val="true"/>
          <w:lang w:bidi="fa-IR"/>
        </w:rPr>
        <w:t>نذر صوما فعجز عنه یتصدق عن کل یوم بمد من طعام والباب المتقدم ما یناسب ذلک</w:t>
      </w:r>
      <w:r>
        <w:rPr>
          <w:rFonts w:eastAsia="IRNazanin" w:cs="IRNazanin"/>
          <w:color w:val="111111"/>
          <w:sz w:val="28"/>
          <w:szCs w:val="28"/>
          <w:rtl w:val="true"/>
          <w:lang w:bidi="fa-IR"/>
        </w:rPr>
        <w:t>.</w:t>
      </w:r>
    </w:p>
    <w:p>
      <w:pPr>
        <w:pStyle w:val="Heading3"/>
        <w:numPr>
          <w:ilvl w:val="2"/>
          <w:numId w:val="1"/>
        </w:numPr>
        <w:rPr/>
      </w:pPr>
      <w:bookmarkStart w:id="357" w:name="__RefHeading___Toc9935000_417432637"/>
      <w:bookmarkStart w:id="358" w:name="_Toc127"/>
      <w:bookmarkEnd w:id="357"/>
      <w:r>
        <w:rPr>
          <w:rtl w:val="true"/>
        </w:rPr>
        <w:t>أبواب صیام المندوب وما ورد فی زمانه ومکانه وجواز افطاره ومن له ان یتطوع به ومن لیس له</w:t>
      </w:r>
      <w:bookmarkEnd w:id="358"/>
    </w:p>
    <w:p>
      <w:pPr>
        <w:pStyle w:val="Heading4"/>
        <w:numPr>
          <w:ilvl w:val="3"/>
          <w:numId w:val="1"/>
        </w:numPr>
        <w:rPr/>
      </w:pPr>
      <w:bookmarkStart w:id="359" w:name="__RefHeading___Toc9935002_417432637"/>
      <w:bookmarkStart w:id="360" w:name="_Toc128"/>
      <w:bookmarkEnd w:id="359"/>
      <w:r>
        <w:rPr>
          <w:rtl w:val="true"/>
        </w:rPr>
        <w:t>(</w:t>
      </w:r>
      <w:r>
        <w:rPr/>
        <w:t>1</w:t>
      </w:r>
      <w:r>
        <w:rPr>
          <w:rtl w:val="true"/>
        </w:rPr>
        <w:t xml:space="preserve">) </w:t>
      </w:r>
      <w:r>
        <w:rPr>
          <w:rtl w:val="true"/>
        </w:rPr>
        <w:t>باب استحباب الصیام تطوعا فی جمیع أیام السنة</w:t>
      </w:r>
      <w:r>
        <w:rPr>
          <w:rtl w:val="true"/>
        </w:rPr>
        <w:t>...</w:t>
      </w:r>
      <w:bookmarkEnd w:id="360"/>
    </w:p>
    <w:p>
      <w:pPr>
        <w:pStyle w:val="BookText"/>
        <w:rPr/>
      </w:pPr>
      <w:r>
        <w:rPr>
          <w:rFonts w:ascii="IRNazanin" w:hAnsi="IRNazanin" w:eastAsia="IRNazanin"/>
          <w:color w:val="111111"/>
          <w:sz w:val="28"/>
          <w:sz w:val="28"/>
          <w:szCs w:val="28"/>
          <w:rtl w:val="true"/>
          <w:lang w:bidi="fa-IR"/>
        </w:rPr>
        <w:t>باب استحباب الصیام تطوعا فی جمیع أیام السنة عدا الأیام المحرمة خصوصا فی الصیف لمن لیس علیه صوم</w:t>
      </w:r>
    </w:p>
    <w:p>
      <w:pPr>
        <w:pStyle w:val="BookText"/>
        <w:rPr/>
      </w:pPr>
      <w:r>
        <w:rPr>
          <w:rFonts w:ascii="IRNazanin" w:hAnsi="IRNazanin" w:eastAsia="IRNazanin"/>
          <w:color w:val="111111"/>
          <w:sz w:val="28"/>
          <w:sz w:val="28"/>
          <w:szCs w:val="28"/>
          <w:rtl w:val="true"/>
          <w:lang w:bidi="fa-IR"/>
        </w:rPr>
        <w:t>واجب وبیان فضله وآثاره وعدم جوازه لمن علیه شئ من الفرض</w:t>
      </w:r>
    </w:p>
    <w:p>
      <w:pPr>
        <w:pStyle w:val="BookText"/>
        <w:rPr/>
      </w:pPr>
      <w:r>
        <w:rPr>
          <w:rFonts w:ascii="IRNazanin" w:hAnsi="IRNazanin" w:eastAsia="IRNazanin"/>
          <w:color w:val="111111"/>
          <w:sz w:val="28"/>
          <w:sz w:val="28"/>
          <w:szCs w:val="28"/>
          <w:rtl w:val="true"/>
          <w:lang w:bidi="fa-IR"/>
        </w:rPr>
        <w:t xml:space="preserve">قال الله عز وجل فی سورة البقرة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والصلاة وانها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لکبیرة الا علی 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 xml:space="preserve">عمیر عن معاویة بن عثمان </w:t>
      </w:r>
      <w:r>
        <w:rPr>
          <w:rStyle w:val="FootnoteAnchor"/>
          <w:rtl w:val="true"/>
        </w:rPr>
        <w:footnoteReference w:id="769"/>
      </w:r>
      <w:r>
        <w:rPr>
          <w:rFonts w:ascii="IRNazanin" w:hAnsi="IRNazanin" w:eastAsia="IRNazanin"/>
          <w:color w:val="111111"/>
          <w:sz w:val="28"/>
          <w:sz w:val="28"/>
          <w:szCs w:val="28"/>
          <w:rtl w:val="true"/>
          <w:lang w:bidi="fa-IR"/>
        </w:rPr>
        <w:t xml:space="preserve">عن إسماعیل بن بشار </w:t>
      </w:r>
      <w:r>
        <w:rPr>
          <w:rStyle w:val="FootnoteAnchor"/>
          <w:rtl w:val="true"/>
        </w:rPr>
        <w:footnoteReference w:id="770"/>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علیه السلام ان الرجل لیصوم یوما تطوعا یرید ما عند الله عز وجل فیدخله الله</w:t>
      </w:r>
    </w:p>
    <w:p>
      <w:pPr>
        <w:pStyle w:val="BookText"/>
        <w:rPr/>
      </w:pPr>
      <w:r>
        <w:rPr>
          <w:rFonts w:ascii="Amiri" w:hAnsi="Amiri" w:eastAsia="Amiri" w:cs="Amiri"/>
          <w:color w:val="111111"/>
          <w:sz w:val="28"/>
          <w:sz w:val="28"/>
          <w:szCs w:val="28"/>
          <w:rtl w:val="true"/>
          <w:lang w:bidi="ar-SA"/>
        </w:rPr>
        <w:t>به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 عن حکم</w:t>
      </w:r>
    </w:p>
    <w:p>
      <w:pPr>
        <w:pStyle w:val="BookText"/>
        <w:rPr/>
      </w:pPr>
      <w:r>
        <w:rPr>
          <w:rFonts w:ascii="IRNazanin" w:hAnsi="IRNazanin" w:eastAsia="IRNazanin"/>
          <w:color w:val="111111"/>
          <w:sz w:val="28"/>
          <w:sz w:val="28"/>
          <w:szCs w:val="28"/>
          <w:rtl w:val="true"/>
          <w:lang w:bidi="fa-IR"/>
        </w:rPr>
        <w:t xml:space="preserve">بن مسکین عن إسماعیل بن یسار </w:t>
      </w:r>
      <w:r>
        <w:rPr>
          <w:rStyle w:val="FootnoteAnchor"/>
          <w:rtl w:val="true"/>
        </w:rPr>
        <w:footnoteReference w:id="771"/>
      </w:r>
      <w:r>
        <w:rPr>
          <w:rFonts w:ascii="IRNazanin" w:hAnsi="IRNazanin" w:eastAsia="IRNazanin"/>
          <w:color w:val="111111"/>
          <w:sz w:val="28"/>
          <w:sz w:val="28"/>
          <w:szCs w:val="28"/>
          <w:rtl w:val="true"/>
          <w:lang w:bidi="fa-IR"/>
        </w:rPr>
        <w:t>قال سمعت أبا عبد الله علیه السلام یقول إن</w:t>
      </w:r>
    </w:p>
    <w:p>
      <w:pPr>
        <w:pStyle w:val="BookText"/>
        <w:rPr/>
      </w:pPr>
      <w:r>
        <w:rPr>
          <w:rFonts w:ascii="IRNazanin" w:hAnsi="IRNazanin" w:eastAsia="IRNazanin"/>
          <w:color w:val="111111"/>
          <w:sz w:val="28"/>
          <w:sz w:val="28"/>
          <w:szCs w:val="28"/>
          <w:rtl w:val="true"/>
          <w:lang w:bidi="fa-IR"/>
        </w:rPr>
        <w:t>الرجل لیصلی رکعتین فیوجب الله له بهما الجنة أو یصوم یوما تطوعا فیوجب الله</w:t>
      </w:r>
    </w:p>
    <w:p>
      <w:pPr>
        <w:pStyle w:val="BookText"/>
        <w:rPr/>
      </w:pPr>
      <w:r>
        <w:rPr>
          <w:rFonts w:ascii="Amiri" w:hAnsi="Amiri" w:eastAsia="Amiri" w:cs="Amiri"/>
          <w:color w:val="111111"/>
          <w:sz w:val="28"/>
          <w:sz w:val="28"/>
          <w:szCs w:val="28"/>
          <w:rtl w:val="true"/>
          <w:lang w:bidi="ar-SA"/>
        </w:rPr>
        <w:t>له 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نحو ذلک فی روایة ابن یسار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من أبواب المقدمات</w:t>
      </w:r>
    </w:p>
    <w:p>
      <w:pPr>
        <w:pStyle w:val="BookText"/>
        <w:rPr/>
      </w:pP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من صام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ادخله الله عز وجل الجنة 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محمد بن الحسن قال حدثنی محمد بن الحسن الصفار قال حدثنی العباس بن معروف</w:t>
      </w:r>
    </w:p>
    <w:p>
      <w:pPr>
        <w:pStyle w:val="BookText"/>
        <w:rPr/>
      </w:pPr>
      <w:r>
        <w:rPr>
          <w:rFonts w:ascii="IRNazanin" w:hAnsi="IRNazanin" w:eastAsia="IRNazanin"/>
          <w:color w:val="111111"/>
          <w:sz w:val="28"/>
          <w:sz w:val="28"/>
          <w:szCs w:val="28"/>
          <w:rtl w:val="true"/>
          <w:lang w:bidi="fa-IR"/>
        </w:rPr>
        <w:t xml:space="preserve">عن محمد بن سنان عن طلحة بن زید </w:t>
      </w:r>
      <w:r>
        <w:rPr>
          <w:rStyle w:val="FootnoteAnchor"/>
          <w:rtl w:val="true"/>
        </w:rPr>
        <w:footnoteReference w:id="772"/>
      </w:r>
      <w:r>
        <w:rPr>
          <w:rFonts w:ascii="IRNazanin" w:hAnsi="IRNazanin" w:eastAsia="IRNazanin"/>
          <w:color w:val="111111"/>
          <w:sz w:val="28"/>
          <w:sz w:val="28"/>
          <w:szCs w:val="28"/>
          <w:rtl w:val="true"/>
          <w:lang w:bidi="fa-IR"/>
        </w:rPr>
        <w:t>عن جعفر بن محمد عن أبیه عن آبائه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من صام یوما فی سبیل الله</w:t>
      </w:r>
    </w:p>
    <w:p>
      <w:pPr>
        <w:pStyle w:val="BookText"/>
        <w:rPr/>
      </w:pPr>
      <w:r>
        <w:rPr>
          <w:rFonts w:ascii="IRNazanin" w:hAnsi="IRNazanin" w:eastAsia="IRNazanin"/>
          <w:color w:val="111111"/>
          <w:sz w:val="28"/>
          <w:sz w:val="28"/>
          <w:szCs w:val="28"/>
          <w:rtl w:val="true"/>
          <w:lang w:bidi="fa-IR"/>
        </w:rPr>
        <w:t xml:space="preserve">کان یعدل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یصومها 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w:t>
      </w:r>
    </w:p>
    <w:p>
      <w:pPr>
        <w:pStyle w:val="BookText"/>
        <w:rPr/>
      </w:pPr>
      <w:r>
        <w:rPr>
          <w:rFonts w:ascii="IRNazanin" w:hAnsi="IRNazanin" w:eastAsia="IRNazanin"/>
          <w:color w:val="111111"/>
          <w:sz w:val="28"/>
          <w:sz w:val="28"/>
          <w:szCs w:val="28"/>
          <w:rtl w:val="true"/>
          <w:lang w:bidi="fa-IR"/>
        </w:rPr>
        <w:t>قال حدثنی محمد بن الحسن الصفار قال حدثنی أحمد بن أبی عبد الله عن أبی الجوزاء المنبه</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773"/>
      </w:r>
      <w:r>
        <w:rPr>
          <w:rFonts w:ascii="IRNazanin" w:hAnsi="IRNazanin" w:eastAsia="IRNazanin"/>
          <w:color w:val="111111"/>
          <w:sz w:val="28"/>
          <w:sz w:val="28"/>
          <w:szCs w:val="28"/>
          <w:rtl w:val="true"/>
          <w:lang w:bidi="fa-IR"/>
        </w:rPr>
        <w:t>عبد الله عن الحسین بن علوان عن عمرو بن خالد عن أبی هاشم عن ابن جبیر عن أبی</w:t>
      </w:r>
    </w:p>
    <w:p>
      <w:pPr>
        <w:pStyle w:val="BookText"/>
        <w:rPr/>
      </w:pPr>
      <w:r>
        <w:rPr>
          <w:rFonts w:ascii="IRNazanin" w:hAnsi="IRNazanin" w:eastAsia="IRNazanin"/>
          <w:color w:val="111111"/>
          <w:sz w:val="28"/>
          <w:sz w:val="28"/>
          <w:szCs w:val="28"/>
          <w:rtl w:val="true"/>
          <w:lang w:bidi="fa-IR"/>
        </w:rPr>
        <w:t xml:space="preserve">هریرة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774"/>
      </w:r>
      <w:r>
        <w:rPr>
          <w:rFonts w:ascii="IRNazanin" w:hAnsi="IRNazanin" w:eastAsia="IRNazanin"/>
          <w:color w:val="111111"/>
          <w:sz w:val="28"/>
          <w:sz w:val="28"/>
          <w:szCs w:val="28"/>
          <w:rtl w:val="true"/>
          <w:lang w:bidi="fa-IR"/>
        </w:rPr>
        <w:t>قال حدثنا علی بن</w:t>
      </w:r>
    </w:p>
    <w:p>
      <w:pPr>
        <w:pStyle w:val="BookText"/>
        <w:rPr/>
      </w:pPr>
      <w:r>
        <w:rPr>
          <w:rFonts w:ascii="IRNazanin" w:hAnsi="IRNazanin" w:eastAsia="IRNazanin"/>
          <w:color w:val="111111"/>
          <w:sz w:val="28"/>
          <w:sz w:val="28"/>
          <w:szCs w:val="28"/>
          <w:rtl w:val="true"/>
          <w:lang w:bidi="fa-IR"/>
        </w:rPr>
        <w:t xml:space="preserve">أحمد الطبری قال حدثنا أبو سعید </w:t>
      </w:r>
      <w:r>
        <w:rPr>
          <w:rStyle w:val="FootnoteAnchor"/>
          <w:rtl w:val="true"/>
        </w:rPr>
        <w:footnoteReference w:id="775"/>
      </w:r>
      <w:r>
        <w:rPr>
          <w:rFonts w:ascii="IRNazanin" w:hAnsi="IRNazanin" w:eastAsia="IRNazanin"/>
          <w:color w:val="111111"/>
          <w:sz w:val="28"/>
          <w:sz w:val="28"/>
          <w:szCs w:val="28"/>
          <w:rtl w:val="true"/>
          <w:lang w:bidi="fa-IR"/>
        </w:rPr>
        <w:t>قال حدثنا خراش قال حدثنا مولای انس</w:t>
      </w:r>
    </w:p>
    <w:p>
      <w:pPr>
        <w:pStyle w:val="BookText"/>
        <w:rPr/>
      </w:pPr>
      <w:r>
        <w:rPr>
          <w:rFonts w:ascii="IRNazanin" w:hAnsi="IRNazanin" w:eastAsia="IRNazanin"/>
          <w:color w:val="111111"/>
          <w:sz w:val="28"/>
          <w:sz w:val="28"/>
          <w:szCs w:val="28"/>
          <w:rtl w:val="true"/>
          <w:lang w:bidi="fa-IR"/>
        </w:rPr>
        <w:t>قال قال رسول الله صلی الله علیه وآله من صام یوما تطوعا فأعطی ملاء الأرض ذهبا</w:t>
      </w:r>
    </w:p>
    <w:p>
      <w:pPr>
        <w:pStyle w:val="BookText"/>
        <w:rPr/>
      </w:pPr>
      <w:r>
        <w:rPr>
          <w:rFonts w:ascii="IRNazanin" w:hAnsi="IRNazanin" w:eastAsia="IRNazanin"/>
          <w:color w:val="111111"/>
          <w:sz w:val="28"/>
          <w:sz w:val="28"/>
          <w:szCs w:val="28"/>
          <w:rtl w:val="true"/>
          <w:lang w:bidi="fa-IR"/>
        </w:rPr>
        <w:t>ما وفی اجره دون 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یعقوب</w:t>
      </w:r>
    </w:p>
    <w:p>
      <w:pPr>
        <w:pStyle w:val="BookText"/>
        <w:rPr/>
      </w:pPr>
      <w:r>
        <w:rPr>
          <w:rFonts w:ascii="IRNazanin" w:hAnsi="IRNazanin" w:eastAsia="IRNazanin"/>
          <w:color w:val="111111"/>
          <w:sz w:val="28"/>
          <w:sz w:val="28"/>
          <w:szCs w:val="28"/>
          <w:rtl w:val="true"/>
          <w:lang w:bidi="fa-IR"/>
        </w:rPr>
        <w:t>بن یزید عن محمد بن سنان عن غیاث بن إبراهیم عن الصادق جعفر بن محمد عن</w:t>
      </w:r>
    </w:p>
    <w:p>
      <w:pPr>
        <w:pStyle w:val="BookText"/>
        <w:rPr/>
      </w:pPr>
      <w:r>
        <w:rPr>
          <w:rFonts w:ascii="IRNazanin" w:hAnsi="IRNazanin" w:eastAsia="IRNazanin"/>
          <w:color w:val="111111"/>
          <w:sz w:val="28"/>
          <w:sz w:val="28"/>
          <w:szCs w:val="28"/>
          <w:rtl w:val="true"/>
          <w:lang w:bidi="fa-IR"/>
        </w:rPr>
        <w:t>أبیه عن آبائه علیهم السلام قال قال رسول الله صلی الله علیه وآله من صام یوما تطوعا</w:t>
      </w:r>
    </w:p>
    <w:p>
      <w:pPr>
        <w:pStyle w:val="BookText"/>
        <w:rPr/>
      </w:pPr>
      <w:r>
        <w:rPr>
          <w:rFonts w:ascii="Amiri" w:hAnsi="Amiri" w:eastAsia="Amiri" w:cs="Amiri"/>
          <w:color w:val="111111"/>
          <w:sz w:val="28"/>
          <w:sz w:val="28"/>
          <w:szCs w:val="28"/>
          <w:rtl w:val="true"/>
          <w:lang w:bidi="ar-SA"/>
        </w:rPr>
        <w:t>ابتغاء ثواب الله وجبت له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الأحسائی فی درر اللئالی عن سلامة بن</w:t>
      </w:r>
    </w:p>
    <w:p>
      <w:pPr>
        <w:pStyle w:val="BookText"/>
        <w:rPr/>
      </w:pPr>
      <w:r>
        <w:rPr>
          <w:rFonts w:ascii="IRNazanin" w:hAnsi="IRNazanin" w:eastAsia="IRNazanin"/>
          <w:color w:val="111111"/>
          <w:sz w:val="28"/>
          <w:sz w:val="28"/>
          <w:szCs w:val="28"/>
          <w:rtl w:val="true"/>
          <w:lang w:bidi="fa-IR"/>
        </w:rPr>
        <w:t>قیصر قال سمعت رسول الله صلی الله علیه وآله یقول من صام یوما ابتغاء وجه الله</w:t>
      </w:r>
    </w:p>
    <w:p>
      <w:pPr>
        <w:pStyle w:val="BookText"/>
        <w:rPr/>
      </w:pPr>
      <w:r>
        <w:rPr>
          <w:rFonts w:ascii="IRNazanin" w:hAnsi="IRNazanin" w:eastAsia="IRNazanin"/>
          <w:color w:val="111111"/>
          <w:sz w:val="28"/>
          <w:sz w:val="28"/>
          <w:szCs w:val="28"/>
          <w:rtl w:val="true"/>
          <w:lang w:bidi="fa-IR"/>
        </w:rPr>
        <w:t xml:space="preserve">باعده الله من جهنم کبعد غراب طار وهو فرخ حتی مات هرما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الشعبی عن جریر ابن عبد الله عن رسول الله</w:t>
      </w:r>
    </w:p>
    <w:p>
      <w:pPr>
        <w:pStyle w:val="BookText"/>
        <w:rPr/>
      </w:pPr>
      <w:r>
        <w:rPr>
          <w:rFonts w:ascii="IRNazanin" w:hAnsi="IRNazanin" w:eastAsia="IRNazanin"/>
          <w:color w:val="111111"/>
          <w:sz w:val="28"/>
          <w:sz w:val="28"/>
          <w:szCs w:val="28"/>
          <w:rtl w:val="true"/>
          <w:lang w:bidi="fa-IR"/>
        </w:rPr>
        <w:t xml:space="preserve">صلی الله علیه وآله قال من صام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باعده من النار أربعین خریفا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عبد الرحمن بن غنم 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من صام یبتغی بذلک وجه الله باعد الله بینه وبین النار مسیر خمسین 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للراکب المسرع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ثلاثة</w:t>
      </w:r>
    </w:p>
    <w:p>
      <w:pPr>
        <w:pStyle w:val="BookText"/>
        <w:rPr/>
      </w:pPr>
      <w:r>
        <w:rPr>
          <w:rFonts w:ascii="IRNazanin" w:hAnsi="IRNazanin" w:eastAsia="IRNazanin"/>
          <w:color w:val="111111"/>
          <w:sz w:val="28"/>
          <w:sz w:val="28"/>
          <w:szCs w:val="28"/>
          <w:rtl w:val="true"/>
          <w:lang w:bidi="fa-IR"/>
        </w:rPr>
        <w:t>من روح الله التهجد فی اللیل بالصلاة ولقاء الاخوان والصوم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جعفر علیه السلام</w:t>
      </w:r>
    </w:p>
    <w:p>
      <w:pPr>
        <w:pStyle w:val="BookText"/>
        <w:rPr/>
      </w:pPr>
      <w:r>
        <w:rPr>
          <w:rFonts w:ascii="IRNazanin" w:hAnsi="IRNazanin" w:eastAsia="IRNazanin"/>
          <w:color w:val="111111"/>
          <w:sz w:val="28"/>
          <w:sz w:val="28"/>
          <w:szCs w:val="28"/>
          <w:rtl w:val="true"/>
          <w:lang w:bidi="fa-IR"/>
        </w:rPr>
        <w:t>قال إن المؤمن إذ أقام لیله ثم أصبح صائما نهاره لم یکتب علیه ذنب ولم یخط خطوة</w:t>
      </w:r>
    </w:p>
    <w:p>
      <w:pPr>
        <w:pStyle w:val="BookText"/>
        <w:rPr/>
      </w:pPr>
      <w:r>
        <w:rPr>
          <w:rFonts w:ascii="IRNazanin" w:hAnsi="IRNazanin" w:eastAsia="IRNazanin"/>
          <w:color w:val="111111"/>
          <w:sz w:val="28"/>
          <w:sz w:val="28"/>
          <w:szCs w:val="28"/>
          <w:rtl w:val="true"/>
          <w:lang w:bidi="fa-IR"/>
        </w:rPr>
        <w:t>الا کتب الله له بها حسنة ولم یتکلم بکلمة خیر الا کتب له بها حسنة وان مات فی نهاره</w:t>
      </w:r>
    </w:p>
    <w:p>
      <w:pPr>
        <w:pStyle w:val="BookText"/>
        <w:rPr/>
      </w:pPr>
      <w:r>
        <w:rPr>
          <w:rFonts w:ascii="IRNazanin" w:hAnsi="IRNazanin" w:eastAsia="IRNazanin"/>
          <w:color w:val="111111"/>
          <w:sz w:val="28"/>
          <w:sz w:val="28"/>
          <w:szCs w:val="28"/>
          <w:rtl w:val="true"/>
          <w:lang w:bidi="fa-IR"/>
        </w:rPr>
        <w:t>صعد بروحه إلی علیین وان عاش حتی یفطر کتبه الله من الأوابین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صفات الشیعة عن أبیه عن الحمیری عن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صدقة عن جعفر عن آبائه عن النبی صلی الله علیه وآله قال إن قوة المؤمن</w:t>
      </w:r>
    </w:p>
    <w:p>
      <w:pPr>
        <w:pStyle w:val="BookText"/>
        <w:rPr/>
      </w:pPr>
      <w:r>
        <w:rPr>
          <w:rFonts w:ascii="IRNazanin" w:hAnsi="IRNazanin" w:eastAsia="IRNazanin"/>
          <w:color w:val="111111"/>
          <w:sz w:val="28"/>
          <w:sz w:val="28"/>
          <w:szCs w:val="28"/>
          <w:rtl w:val="true"/>
          <w:lang w:bidi="fa-IR"/>
        </w:rPr>
        <w:t>فی قلبه الا ترون انکم تجدونه ضعیف البدن نحیف الجسم وهو یقوم اللیل ویصوم</w:t>
      </w:r>
    </w:p>
    <w:p>
      <w:pPr>
        <w:pStyle w:val="BookText"/>
        <w:rPr/>
      </w:pP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عیسی ره قال حدثنا</w:t>
      </w:r>
    </w:p>
    <w:p>
      <w:pPr>
        <w:pStyle w:val="BookText"/>
        <w:rPr/>
      </w:pPr>
      <w:r>
        <w:rPr>
          <w:rFonts w:ascii="IRNazanin" w:hAnsi="IRNazanin" w:eastAsia="IRNazanin"/>
          <w:color w:val="111111"/>
          <w:sz w:val="28"/>
          <w:sz w:val="28"/>
          <w:szCs w:val="28"/>
          <w:rtl w:val="true"/>
          <w:lang w:bidi="fa-IR"/>
        </w:rPr>
        <w:t>محمد بن علی ماجیلویه قال حدثنا أحمد بن أبی عبد الله عن أبیه عن الحسین بن</w:t>
      </w:r>
    </w:p>
    <w:p>
      <w:pPr>
        <w:pStyle w:val="BookText"/>
        <w:rPr/>
      </w:pPr>
      <w:r>
        <w:rPr>
          <w:rFonts w:ascii="IRNazanin" w:hAnsi="IRNazanin" w:eastAsia="IRNazanin"/>
          <w:color w:val="111111"/>
          <w:sz w:val="28"/>
          <w:sz w:val="28"/>
          <w:szCs w:val="28"/>
          <w:rtl w:val="true"/>
          <w:lang w:bidi="fa-IR"/>
        </w:rPr>
        <w:t>علوان الکلبی عن عمرو بن ثابت عن زید بن علی عن أبیه عن جده علیه السلام قال</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 ان فی الجنة لشجرة یخرج من أعلاها</w:t>
      </w:r>
    </w:p>
    <w:p>
      <w:pPr>
        <w:pStyle w:val="BookText"/>
        <w:rPr/>
      </w:pPr>
      <w:r>
        <w:rPr>
          <w:rFonts w:ascii="IRNazanin" w:hAnsi="IRNazanin" w:eastAsia="IRNazanin"/>
          <w:color w:val="111111"/>
          <w:sz w:val="28"/>
          <w:sz w:val="28"/>
          <w:szCs w:val="28"/>
          <w:rtl w:val="true"/>
          <w:lang w:bidi="fa-IR"/>
        </w:rPr>
        <w:t>الحلل ومن أسفلها خیل بلق مسرجة ملجمة ذوات أجنحة لا تروث ولا تبول فیرکبها</w:t>
      </w:r>
    </w:p>
    <w:p>
      <w:pPr>
        <w:pStyle w:val="BookText"/>
        <w:rPr/>
      </w:pPr>
      <w:r>
        <w:rPr>
          <w:rFonts w:ascii="IRNazanin" w:hAnsi="IRNazanin" w:eastAsia="IRNazanin"/>
          <w:color w:val="111111"/>
          <w:sz w:val="28"/>
          <w:sz w:val="28"/>
          <w:szCs w:val="28"/>
          <w:rtl w:val="true"/>
          <w:lang w:bidi="fa-IR"/>
        </w:rPr>
        <w:t>أولیاء الله فتطیر بهم فی الجنة حیث شاؤوا فیقول الذین أسفل منهم یا ربنا ما بلغ بعبادک</w:t>
      </w:r>
    </w:p>
    <w:p>
      <w:pPr>
        <w:pStyle w:val="BookText"/>
        <w:rPr/>
      </w:pPr>
      <w:r>
        <w:rPr>
          <w:rFonts w:ascii="IRNazanin" w:hAnsi="IRNazanin" w:eastAsia="IRNazanin"/>
          <w:color w:val="111111"/>
          <w:sz w:val="28"/>
          <w:sz w:val="28"/>
          <w:szCs w:val="28"/>
          <w:rtl w:val="true"/>
          <w:lang w:bidi="fa-IR"/>
        </w:rPr>
        <w:t>هذه الکرامة فیقول الله جل جلاله انهم کانوا یقومون اللیل ولا ینامون ویصومون النهار</w:t>
      </w:r>
    </w:p>
    <w:p>
      <w:pPr>
        <w:pStyle w:val="BookText"/>
        <w:rPr/>
      </w:pPr>
      <w:r>
        <w:rPr>
          <w:rFonts w:ascii="IRNazanin" w:hAnsi="IRNazanin" w:eastAsia="IRNazanin"/>
          <w:color w:val="111111"/>
          <w:sz w:val="28"/>
          <w:sz w:val="28"/>
          <w:szCs w:val="28"/>
          <w:rtl w:val="true"/>
          <w:lang w:bidi="fa-IR"/>
        </w:rPr>
        <w:t xml:space="preserve">ولا یأکلون ویجاهدون العدو ولا یجنبون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ویتصدقون ولا یبخلون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إسماعیل بن مسلم عن أبی عبد الله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طوبی لمن ظمأ أو جاع للبر أولئک</w:t>
      </w:r>
    </w:p>
    <w:p>
      <w:pPr>
        <w:pStyle w:val="BookText"/>
        <w:rPr/>
      </w:pPr>
      <w:r>
        <w:rPr>
          <w:rFonts w:ascii="IRNazanin" w:hAnsi="IRNazanin" w:eastAsia="IRNazanin"/>
          <w:color w:val="111111"/>
          <w:sz w:val="28"/>
          <w:sz w:val="28"/>
          <w:szCs w:val="28"/>
          <w:rtl w:val="true"/>
          <w:lang w:bidi="fa-IR"/>
        </w:rPr>
        <w:t>الذین یشبعون یوم القیمة طوبی للمساکین بالصبر هم الذین یرون ملکوت السماوات</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عباد الله ان تقوی الله حمت</w:t>
      </w:r>
    </w:p>
    <w:p>
      <w:pPr>
        <w:pStyle w:val="BookText"/>
        <w:rPr/>
      </w:pPr>
      <w:r>
        <w:rPr>
          <w:rFonts w:ascii="IRNazanin" w:hAnsi="IRNazanin" w:eastAsia="IRNazanin"/>
          <w:color w:val="111111"/>
          <w:sz w:val="28"/>
          <w:sz w:val="28"/>
          <w:szCs w:val="28"/>
          <w:rtl w:val="true"/>
          <w:lang w:bidi="fa-IR"/>
        </w:rPr>
        <w:t>أولیائه محارمه والزمت قلوبهم مخافته حتی أسهرت لیالیهم وأظمأت هواجرهم</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لعلی بن بابویه عن</w:t>
      </w:r>
    </w:p>
    <w:p>
      <w:pPr>
        <w:pStyle w:val="BookText"/>
        <w:rPr/>
      </w:pPr>
      <w:r>
        <w:rPr>
          <w:rFonts w:ascii="IRNazanin" w:hAnsi="IRNazanin" w:eastAsia="IRNazanin"/>
          <w:color w:val="111111"/>
          <w:sz w:val="28"/>
          <w:sz w:val="28"/>
          <w:szCs w:val="28"/>
          <w:rtl w:val="true"/>
          <w:lang w:bidi="fa-IR"/>
        </w:rPr>
        <w:t>الحسن بن حمزة العلوی عن علی بن محمد بن أبی القاسم عن أبیه عن هارون بن مسلم</w:t>
      </w:r>
    </w:p>
    <w:p>
      <w:pPr>
        <w:pStyle w:val="BookText"/>
        <w:rPr/>
      </w:pPr>
      <w:r>
        <w:rPr>
          <w:rFonts w:ascii="IRNazanin" w:hAnsi="IRNazanin" w:eastAsia="IRNazanin"/>
          <w:color w:val="111111"/>
          <w:sz w:val="28"/>
          <w:sz w:val="28"/>
          <w:szCs w:val="28"/>
          <w:rtl w:val="true"/>
          <w:lang w:bidi="fa-IR"/>
        </w:rPr>
        <w:t>عن مسعدة بن صدقة عن الصادق عن أبیه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الصوم فی الحر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الصادق</w:t>
      </w:r>
    </w:p>
    <w:p>
      <w:pPr>
        <w:pStyle w:val="BookText"/>
        <w:rPr/>
      </w:pPr>
      <w:r>
        <w:rPr>
          <w:rFonts w:ascii="IRNazanin" w:hAnsi="IRNazanin" w:eastAsia="IRNazanin"/>
          <w:color w:val="111111"/>
          <w:sz w:val="28"/>
          <w:sz w:val="28"/>
          <w:szCs w:val="28"/>
          <w:rtl w:val="true"/>
          <w:lang w:bidi="fa-IR"/>
        </w:rPr>
        <w:t>علیه السلام أنه قال أفضل الجهاد الصوم فی الحر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w:t>
      </w:r>
    </w:p>
    <w:p>
      <w:pPr>
        <w:pStyle w:val="BookText"/>
        <w:rPr/>
      </w:pPr>
      <w:r>
        <w:rPr>
          <w:rFonts w:ascii="IRNazanin" w:hAnsi="IRNazanin" w:eastAsia="IRNazanin"/>
          <w:color w:val="111111"/>
          <w:sz w:val="28"/>
          <w:sz w:val="28"/>
          <w:szCs w:val="28"/>
          <w:rtl w:val="true"/>
          <w:lang w:bidi="fa-IR"/>
        </w:rPr>
        <w:t>أنه قال حبب إلی الصوم بالصیف وقری الضیف والضرب فی سبیل الله بالسیف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بکر بن صالح</w:t>
      </w:r>
    </w:p>
    <w:p>
      <w:pPr>
        <w:pStyle w:val="BookText"/>
        <w:rPr/>
      </w:pPr>
      <w:r>
        <w:rPr>
          <w:rFonts w:ascii="IRNazanin" w:hAnsi="IRNazanin" w:eastAsia="IRNazanin"/>
          <w:color w:val="111111"/>
          <w:sz w:val="28"/>
          <w:sz w:val="28"/>
          <w:szCs w:val="28"/>
          <w:rtl w:val="true"/>
          <w:lang w:bidi="fa-IR"/>
        </w:rPr>
        <w:t xml:space="preserve">عن محمد بن سنان عن منذر بن یزید عن یونس بن ظبیان قال فقیه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w:t>
      </w:r>
    </w:p>
    <w:p>
      <w:pPr>
        <w:pStyle w:val="BookText"/>
        <w:rPr/>
      </w:pPr>
      <w:r>
        <w:rPr>
          <w:rFonts w:ascii="IRNazanin" w:hAnsi="IRNazanin" w:eastAsia="IRNazanin"/>
          <w:color w:val="111111"/>
          <w:sz w:val="28"/>
          <w:sz w:val="28"/>
          <w:szCs w:val="28"/>
          <w:rtl w:val="true"/>
          <w:lang w:bidi="fa-IR"/>
        </w:rPr>
        <w:t>عبد الله علیه السلام من صام لله عز وجل یوما فی شدة الحر فأصابه ظمأ وکل الله عز وجل</w:t>
      </w:r>
    </w:p>
    <w:p>
      <w:pPr>
        <w:pStyle w:val="BookText"/>
        <w:rPr/>
      </w:pPr>
      <w:r>
        <w:rPr>
          <w:rFonts w:ascii="IRNazanin" w:hAnsi="IRNazanin" w:eastAsia="IRNazanin"/>
          <w:color w:val="111111"/>
          <w:sz w:val="28"/>
          <w:sz w:val="28"/>
          <w:szCs w:val="28"/>
          <w:rtl w:val="true"/>
          <w:lang w:bidi="fa-IR"/>
        </w:rPr>
        <w:t xml:space="preserve">به ألف ملک یمسحون وجهه ویبشرونه حتی إذا أفطر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w:t>
      </w:r>
    </w:p>
    <w:p>
      <w:pPr>
        <w:pStyle w:val="BookText"/>
        <w:rPr/>
      </w:pPr>
      <w:r>
        <w:rPr>
          <w:rFonts w:ascii="IRNazanin" w:hAnsi="IRNazanin" w:eastAsia="IRNazanin"/>
          <w:color w:val="111111"/>
          <w:sz w:val="28"/>
          <w:sz w:val="28"/>
          <w:szCs w:val="28"/>
          <w:rtl w:val="true"/>
          <w:lang w:bidi="fa-IR"/>
        </w:rPr>
        <w:t xml:space="preserve">ریحک وروحک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ملائکتی اشهدوا أنی قد غفرت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محمد بن علی ما جیلویه قال حدثنی محمد بن یحیی عن محمد بن أحمد</w:t>
      </w:r>
    </w:p>
    <w:p>
      <w:pPr>
        <w:pStyle w:val="BookText"/>
        <w:rPr/>
      </w:pPr>
      <w:r>
        <w:rPr>
          <w:rFonts w:ascii="IRNazanin" w:hAnsi="IRNazanin" w:eastAsia="IRNazanin"/>
          <w:color w:val="111111"/>
          <w:sz w:val="28"/>
          <w:sz w:val="28"/>
          <w:szCs w:val="28"/>
          <w:rtl w:val="true"/>
          <w:lang w:bidi="fa-IR"/>
        </w:rPr>
        <w:t xml:space="preserve">قال حدثنی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أمالی الصدوق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محمد بن علی ماجیلویه رضی الله عنه قال حدثنا محمد بن أحمد بن یحیی بن عمران</w:t>
      </w:r>
    </w:p>
    <w:p>
      <w:pPr>
        <w:pStyle w:val="BookText"/>
        <w:rPr/>
      </w:pPr>
      <w:r>
        <w:rPr>
          <w:rFonts w:ascii="IRNazanin" w:hAnsi="IRNazanin" w:eastAsia="IRNazanin"/>
          <w:color w:val="111111"/>
          <w:sz w:val="28"/>
          <w:sz w:val="28"/>
          <w:szCs w:val="28"/>
          <w:rtl w:val="true"/>
          <w:lang w:bidi="fa-IR"/>
        </w:rPr>
        <w:t>الأشعری قال حدثنا محمد بن حسان الرازی عن سهل بن زیاد الواسطی عن بکر بن</w:t>
      </w:r>
    </w:p>
    <w:p>
      <w:pPr>
        <w:pStyle w:val="BookText"/>
        <w:rPr/>
      </w:pPr>
      <w:r>
        <w:rPr>
          <w:rFonts w:ascii="IRNazanin" w:hAnsi="IRNazanin" w:eastAsia="IRNazanin"/>
          <w:color w:val="111111"/>
          <w:sz w:val="28"/>
          <w:sz w:val="28"/>
          <w:szCs w:val="28"/>
          <w:rtl w:val="true"/>
          <w:lang w:bidi="fa-IR"/>
        </w:rPr>
        <w:t>صالح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ابن الشیخ الطوسی فی أمالیه عن أبیه عن علی بن إبراهیم</w:t>
      </w:r>
    </w:p>
    <w:p>
      <w:pPr>
        <w:pStyle w:val="BookText"/>
        <w:rPr/>
      </w:pPr>
      <w:r>
        <w:rPr>
          <w:rFonts w:ascii="IRNazanin" w:hAnsi="IRNazanin" w:eastAsia="IRNazanin"/>
          <w:color w:val="111111"/>
          <w:sz w:val="28"/>
          <w:sz w:val="28"/>
          <w:szCs w:val="28"/>
          <w:rtl w:val="true"/>
          <w:lang w:bidi="fa-IR"/>
        </w:rPr>
        <w:t>عن أبیه عن النوفلی عن السکونی عن جعفر بن محمد عن أبیه علیهما السلام قال</w:t>
      </w:r>
    </w:p>
    <w:p>
      <w:pPr>
        <w:pStyle w:val="BookText"/>
        <w:rPr/>
      </w:pPr>
      <w:r>
        <w:rPr>
          <w:rFonts w:ascii="IRNazanin" w:hAnsi="IRNazanin" w:eastAsia="IRNazanin"/>
          <w:color w:val="111111"/>
          <w:sz w:val="28"/>
          <w:sz w:val="28"/>
          <w:szCs w:val="28"/>
          <w:rtl w:val="true"/>
          <w:lang w:bidi="fa-IR"/>
        </w:rPr>
        <w:t>قام أبو ذر ره عند الکعبة فقال أنا جندب بن السکن فاکتنفه الناس فقال لو أن أحدکم</w:t>
      </w:r>
    </w:p>
    <w:p>
      <w:pPr>
        <w:pStyle w:val="BookText"/>
        <w:rPr/>
      </w:pPr>
      <w:r>
        <w:rPr>
          <w:rFonts w:ascii="IRNazanin" w:hAnsi="IRNazanin" w:eastAsia="IRNazanin"/>
          <w:color w:val="111111"/>
          <w:sz w:val="28"/>
          <w:sz w:val="28"/>
          <w:szCs w:val="28"/>
          <w:rtl w:val="true"/>
          <w:lang w:bidi="fa-IR"/>
        </w:rPr>
        <w:t>أراد سفرا لا تخذ فیه من الزاد ما یصلحه فسفر یوم القیمة اما تریدون فیه ما یصلحکم فقام</w:t>
      </w:r>
    </w:p>
    <w:p>
      <w:pPr>
        <w:pStyle w:val="BookText"/>
        <w:rPr/>
      </w:pPr>
      <w:r>
        <w:rPr>
          <w:rFonts w:ascii="IRNazanin" w:hAnsi="IRNazanin" w:eastAsia="IRNazanin"/>
          <w:color w:val="111111"/>
          <w:sz w:val="28"/>
          <w:sz w:val="28"/>
          <w:szCs w:val="28"/>
          <w:rtl w:val="true"/>
          <w:lang w:bidi="fa-IR"/>
        </w:rPr>
        <w:t xml:space="preserve">الیه رجل فقال أرشدنا فقال صم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الحر للنشور وحج حجة لعظائم الأمور</w:t>
      </w:r>
    </w:p>
    <w:p>
      <w:pPr>
        <w:pStyle w:val="BookText"/>
        <w:rPr/>
      </w:pPr>
      <w:r>
        <w:rPr>
          <w:rFonts w:ascii="IRNazanin" w:hAnsi="IRNazanin" w:eastAsia="IRNazanin"/>
          <w:color w:val="111111"/>
          <w:sz w:val="28"/>
          <w:sz w:val="28"/>
          <w:szCs w:val="28"/>
          <w:rtl w:val="true"/>
          <w:lang w:bidi="fa-IR"/>
        </w:rPr>
        <w:t>وصل رکعتین فی سواد اللیل لوحشة القبور کلمة خیر تقولها وکلمة شر تسکت عنها</w:t>
      </w:r>
    </w:p>
    <w:p>
      <w:pPr>
        <w:pStyle w:val="BookText"/>
        <w:rPr/>
      </w:pPr>
      <w:r>
        <w:rPr>
          <w:rFonts w:ascii="IRNazanin" w:hAnsi="IRNazanin" w:eastAsia="IRNazanin"/>
          <w:color w:val="111111"/>
          <w:sz w:val="28"/>
          <w:sz w:val="28"/>
          <w:szCs w:val="28"/>
          <w:rtl w:val="true"/>
          <w:lang w:bidi="fa-IR"/>
        </w:rPr>
        <w:t>أو صدقة منک علی مسکین لعلک تنجو بها یا مسکین من یوم عسیر اجعل الدنیا</w:t>
      </w:r>
    </w:p>
    <w:p>
      <w:pPr>
        <w:pStyle w:val="BookText"/>
        <w:rPr/>
      </w:pPr>
      <w:r>
        <w:rPr>
          <w:rFonts w:ascii="IRNazanin" w:hAnsi="IRNazanin" w:eastAsia="IRNazanin"/>
          <w:color w:val="111111"/>
          <w:sz w:val="28"/>
          <w:sz w:val="28"/>
          <w:szCs w:val="28"/>
          <w:rtl w:val="true"/>
          <w:lang w:bidi="fa-IR"/>
        </w:rPr>
        <w:t>درهمین درهما أنفقته علی عیالک ودرهما قدمته لاخرتک والثالث یضر</w:t>
      </w:r>
    </w:p>
    <w:p>
      <w:pPr>
        <w:pStyle w:val="BookText"/>
        <w:rPr/>
      </w:pPr>
      <w:r>
        <w:rPr>
          <w:rFonts w:ascii="IRNazanin" w:hAnsi="IRNazanin" w:eastAsia="IRNazanin"/>
          <w:color w:val="111111"/>
          <w:sz w:val="28"/>
          <w:sz w:val="28"/>
          <w:szCs w:val="28"/>
          <w:rtl w:val="true"/>
          <w:lang w:bidi="fa-IR"/>
        </w:rPr>
        <w:t>ولا ینفع فلا ترده اجعل الدنیا کلمتین کلمة فی طلب الحلال وکلمة للآخرة والثالث</w:t>
      </w:r>
    </w:p>
    <w:p>
      <w:pPr>
        <w:pStyle w:val="BookText"/>
        <w:rPr/>
      </w:pPr>
      <w:r>
        <w:rPr>
          <w:rFonts w:ascii="IRNazanin" w:hAnsi="IRNazanin" w:eastAsia="IRNazanin"/>
          <w:color w:val="111111"/>
          <w:sz w:val="28"/>
          <w:sz w:val="28"/>
          <w:szCs w:val="28"/>
          <w:rtl w:val="true"/>
          <w:lang w:bidi="fa-IR"/>
        </w:rPr>
        <w:t xml:space="preserve">یضر ولا ینفع لا تردها ثم قال قتلنی هم یوم لا أدرکه وتقدم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النوافل الیومیة من أبواب صلاة النوافل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لوحشة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بیان ان معنی الرکاز الغنیمة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w:t>
      </w:r>
    </w:p>
    <w:p>
      <w:pPr>
        <w:pStyle w:val="BookText"/>
        <w:rPr/>
      </w:pPr>
      <w:r>
        <w:rPr>
          <w:rFonts w:ascii="IRNazanin" w:hAnsi="IRNazanin" w:eastAsia="IRNazanin"/>
          <w:color w:val="111111"/>
          <w:sz w:val="28"/>
          <w:sz w:val="28"/>
          <w:szCs w:val="28"/>
          <w:rtl w:val="true"/>
          <w:lang w:bidi="fa-IR"/>
        </w:rPr>
        <w:t>النبی صلی الله علیه وآله یا علی الصوم فی الشتاء الغنیمة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النبی صلی الله علیه</w:t>
      </w:r>
    </w:p>
    <w:p>
      <w:pPr>
        <w:pStyle w:val="BookText"/>
        <w:rPr/>
      </w:pPr>
      <w:r>
        <w:rPr>
          <w:rFonts w:ascii="IRNazanin" w:hAnsi="IRNazanin" w:eastAsia="IRNazanin"/>
          <w:color w:val="111111"/>
          <w:sz w:val="28"/>
          <w:sz w:val="28"/>
          <w:szCs w:val="28"/>
          <w:rtl w:val="true"/>
          <w:lang w:bidi="fa-IR"/>
        </w:rPr>
        <w:t>وآله الصوم فی الشتاء الغنیمة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لعلی بن بابویه عن الحسن بن</w:t>
      </w:r>
    </w:p>
    <w:p>
      <w:pPr>
        <w:pStyle w:val="BookText"/>
        <w:rPr/>
      </w:pPr>
      <w:r>
        <w:rPr>
          <w:rFonts w:ascii="IRNazanin" w:hAnsi="IRNazanin" w:eastAsia="IRNazanin"/>
          <w:color w:val="111111"/>
          <w:sz w:val="28"/>
          <w:sz w:val="28"/>
          <w:szCs w:val="28"/>
          <w:rtl w:val="true"/>
          <w:lang w:bidi="fa-IR"/>
        </w:rPr>
        <w:t>حمزة العلوی عن علی بن محمد بن أبی القاسم عن أبیه عن هارون بن مسلم عن مسعدة</w:t>
      </w:r>
    </w:p>
    <w:p>
      <w:pPr>
        <w:pStyle w:val="BookText"/>
        <w:rPr/>
      </w:pPr>
      <w:r>
        <w:rPr>
          <w:rFonts w:ascii="IRNazanin" w:hAnsi="IRNazanin" w:eastAsia="IRNazanin"/>
          <w:color w:val="111111"/>
          <w:sz w:val="28"/>
          <w:sz w:val="28"/>
          <w:szCs w:val="28"/>
          <w:rtl w:val="true"/>
          <w:lang w:bidi="fa-IR"/>
        </w:rPr>
        <w:t>بن صدقة عن الصادق عن أبیه عن آبائه علیهم السلام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علی عن محمد بن الحسن الصفار عن</w:t>
      </w:r>
    </w:p>
    <w:p>
      <w:pPr>
        <w:pStyle w:val="BookText"/>
        <w:rPr/>
      </w:pPr>
      <w:r>
        <w:rPr>
          <w:rFonts w:ascii="IRNazanin" w:hAnsi="IRNazanin" w:eastAsia="IRNazanin"/>
          <w:color w:val="111111"/>
          <w:sz w:val="28"/>
          <w:sz w:val="28"/>
          <w:szCs w:val="28"/>
          <w:rtl w:val="true"/>
          <w:lang w:bidi="fa-IR"/>
        </w:rPr>
        <w:t>إبراهیم بن هاشم عن النوفلی عن السکونی عن جعفر بن محمد عن أبیه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الغنیمة الباردة الصوم فی الشتاء</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 روی عن أبی عبد الله علیه السلام أنه قال الصوم</w:t>
      </w:r>
    </w:p>
    <w:p>
      <w:pPr>
        <w:pStyle w:val="BookText"/>
        <w:rPr/>
      </w:pPr>
      <w:r>
        <w:rPr>
          <w:rFonts w:ascii="IRNazanin" w:hAnsi="IRNazanin" w:eastAsia="IRNazanin"/>
          <w:color w:val="111111"/>
          <w:sz w:val="28"/>
          <w:sz w:val="28"/>
          <w:szCs w:val="28"/>
          <w:rtl w:val="true"/>
          <w:lang w:bidi="fa-IR"/>
        </w:rPr>
        <w:t>فی الشتاء هو الغنیمة الباردة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ره قال حدثنا محمد بن یحیی العطار عن محمد بن أحمد بن یحیی بن عمران الأشعری</w:t>
      </w:r>
    </w:p>
    <w:p>
      <w:pPr>
        <w:pStyle w:val="BookText"/>
        <w:rPr/>
      </w:pPr>
      <w:r>
        <w:rPr>
          <w:rFonts w:ascii="IRNazanin" w:hAnsi="IRNazanin" w:eastAsia="IRNazanin"/>
          <w:color w:val="111111"/>
          <w:sz w:val="28"/>
          <w:sz w:val="28"/>
          <w:szCs w:val="28"/>
          <w:rtl w:val="true"/>
          <w:lang w:bidi="fa-IR"/>
        </w:rPr>
        <w:t>عن إبراهیم بن إسحاق النهاوندی عن محمد بن سلیمان الدیلمی عن أبیه عن أبی عبد الله</w:t>
      </w:r>
    </w:p>
    <w:p>
      <w:pPr>
        <w:pStyle w:val="BookText"/>
        <w:rPr/>
      </w:pPr>
      <w:r>
        <w:rPr>
          <w:rFonts w:ascii="IRNazanin" w:hAnsi="IRNazanin" w:eastAsia="IRNazanin"/>
          <w:color w:val="111111"/>
          <w:sz w:val="28"/>
          <w:sz w:val="28"/>
          <w:szCs w:val="28"/>
          <w:rtl w:val="true"/>
          <w:lang w:bidi="fa-IR"/>
        </w:rPr>
        <w:t>علیه السلام قال سمعته یقول الشتاء ربیع المؤمن یطول فیه لیله فیستعین به علی قیامه</w:t>
      </w:r>
    </w:p>
    <w:p>
      <w:pPr>
        <w:pStyle w:val="BookText"/>
        <w:rPr/>
      </w:pPr>
      <w:r>
        <w:rPr>
          <w:rFonts w:ascii="IRNazanin" w:hAnsi="IRNazanin" w:eastAsia="IRNazanin"/>
          <w:color w:val="111111"/>
          <w:sz w:val="28"/>
          <w:sz w:val="28"/>
          <w:szCs w:val="28"/>
          <w:rtl w:val="true"/>
          <w:lang w:bidi="fa-IR"/>
        </w:rPr>
        <w:t xml:space="preserve">ویقصر فیه نهاره فیستعین به علی صیامه أمالی الصدوق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بن أحمد بن الولید ره قال حدثنا أحمد بن إدریس قال حدثنا محمد بن أحمد 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 عن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فضائل</w:t>
      </w:r>
    </w:p>
    <w:p>
      <w:pPr>
        <w:pStyle w:val="BookText"/>
        <w:rPr/>
      </w:pPr>
      <w:r>
        <w:rPr>
          <w:rFonts w:ascii="IRNazanin" w:hAnsi="IRNazanin" w:eastAsia="IRNazanin"/>
          <w:color w:val="111111"/>
          <w:sz w:val="28"/>
          <w:sz w:val="28"/>
          <w:szCs w:val="28"/>
          <w:rtl w:val="true"/>
          <w:lang w:bidi="fa-IR"/>
        </w:rPr>
        <w:t>شهر رمضان مثله وفی صفات الشیعة عن محمد بن علی ماجیلویه عن عمه عن محمد بن علی</w:t>
      </w:r>
    </w:p>
    <w:p>
      <w:pPr>
        <w:pStyle w:val="BookText"/>
        <w:rPr/>
      </w:pPr>
      <w:r>
        <w:rPr>
          <w:rFonts w:ascii="IRNazanin" w:hAnsi="IRNazanin" w:eastAsia="IRNazanin"/>
          <w:color w:val="111111"/>
          <w:sz w:val="28"/>
          <w:sz w:val="28"/>
          <w:szCs w:val="28"/>
          <w:rtl w:val="true"/>
          <w:lang w:bidi="fa-IR"/>
        </w:rPr>
        <w:t>عن محمد بن سلیمان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ومن صفات مولانا</w:t>
      </w:r>
    </w:p>
    <w:p>
      <w:pPr>
        <w:pStyle w:val="BookText"/>
        <w:rPr/>
      </w:pPr>
      <w:r>
        <w:rPr>
          <w:rFonts w:ascii="IRNazanin" w:hAnsi="IRNazanin" w:eastAsia="IRNazanin"/>
          <w:color w:val="111111"/>
          <w:sz w:val="28"/>
          <w:sz w:val="28"/>
          <w:szCs w:val="28"/>
          <w:rtl w:val="true"/>
          <w:lang w:bidi="fa-IR"/>
        </w:rPr>
        <w:t>علی علیه السلام فی لیله ما ذکره نوف لمعویة بن أبی سفیان وانه ما فرش له فراش فی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قط ولا اکل طعاما فی هجیر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ابن أبی عمیر عن حماد عن الحلبی قال سئلت ابا عبد الله علیه السلام عن الرجل علیه</w:t>
      </w:r>
    </w:p>
    <w:p>
      <w:pPr>
        <w:pStyle w:val="BookText"/>
        <w:rPr/>
      </w:pPr>
      <w:r>
        <w:rPr>
          <w:rFonts w:ascii="IRNazanin" w:hAnsi="IRNazanin" w:eastAsia="IRNazanin"/>
          <w:color w:val="111111"/>
          <w:sz w:val="28"/>
          <w:sz w:val="28"/>
          <w:szCs w:val="28"/>
          <w:rtl w:val="true"/>
          <w:lang w:bidi="fa-IR"/>
        </w:rPr>
        <w:t>من شهر رمضان طائفة أیتطوع فقال علیه السلام لا حتی یقضی ما علیه من شهر رمضان</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جعفر بن محمد علیهما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ثم</w:t>
      </w:r>
    </w:p>
    <w:p>
      <w:pPr>
        <w:pStyle w:val="BookText"/>
        <w:rPr/>
      </w:pPr>
      <w:r>
        <w:rPr>
          <w:rFonts w:ascii="IRNazanin" w:hAnsi="IRNazanin" w:eastAsia="IRNazanin"/>
          <w:color w:val="111111"/>
          <w:sz w:val="28"/>
          <w:sz w:val="28"/>
          <w:szCs w:val="28"/>
          <w:rtl w:val="true"/>
          <w:lang w:bidi="fa-IR"/>
        </w:rPr>
        <w:t>یصوم ان شاء ما بدا له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عن محمد بن إسماعیل عن محمد بن الفضیل عن أبی الصباح الکنانی قال</w:t>
      </w:r>
    </w:p>
    <w:p>
      <w:pPr>
        <w:pStyle w:val="BookText"/>
        <w:rPr/>
      </w:pPr>
      <w:r>
        <w:rPr>
          <w:rFonts w:ascii="IRNazanin" w:hAnsi="IRNazanin" w:eastAsia="IRNazanin"/>
          <w:color w:val="111111"/>
          <w:sz w:val="28"/>
          <w:sz w:val="28"/>
          <w:szCs w:val="28"/>
          <w:rtl w:val="true"/>
          <w:lang w:bidi="fa-IR"/>
        </w:rPr>
        <w:t>سئلت ابا عبد الله علیه السلام عن رجل علیه من شهر رمضان أیام أیتطوع فقال علیه السلام</w:t>
      </w:r>
    </w:p>
    <w:p>
      <w:pPr>
        <w:pStyle w:val="BookText"/>
        <w:rPr/>
      </w:pPr>
      <w:r>
        <w:rPr>
          <w:rFonts w:ascii="IRNazanin" w:hAnsi="IRNazanin" w:eastAsia="IRNazanin"/>
          <w:color w:val="111111"/>
          <w:sz w:val="28"/>
          <w:sz w:val="28"/>
          <w:szCs w:val="28"/>
          <w:rtl w:val="true"/>
          <w:lang w:bidi="fa-IR"/>
        </w:rPr>
        <w:t>لا حتی یقضی ما علیه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وردت الاخبار والآثار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یتطوع الرجل</w:t>
      </w:r>
    </w:p>
    <w:p>
      <w:pPr>
        <w:pStyle w:val="BookText"/>
        <w:rPr/>
      </w:pPr>
      <w:r>
        <w:rPr>
          <w:rFonts w:ascii="IRNazanin" w:hAnsi="IRNazanin" w:eastAsia="IRNazanin"/>
          <w:color w:val="111111"/>
          <w:sz w:val="28"/>
          <w:sz w:val="28"/>
          <w:szCs w:val="28"/>
          <w:rtl w:val="true"/>
          <w:lang w:bidi="fa-IR"/>
        </w:rPr>
        <w:t>بالصیام وعلیه شئ من الفرض وممن روی ذلک الحلبی وأبو الصباح الکنانی عن أبی</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یجوز ان یتطوع الرجل وعلیه شئ من الفرض کذلک</w:t>
      </w:r>
    </w:p>
    <w:p>
      <w:pPr>
        <w:pStyle w:val="BookText"/>
        <w:rPr/>
      </w:pPr>
      <w:r>
        <w:rPr>
          <w:rFonts w:ascii="IRNazanin" w:hAnsi="IRNazanin" w:eastAsia="IRNazanin"/>
          <w:color w:val="111111"/>
          <w:sz w:val="28"/>
          <w:sz w:val="28"/>
          <w:szCs w:val="28"/>
          <w:rtl w:val="true"/>
          <w:lang w:bidi="fa-IR"/>
        </w:rPr>
        <w:t>وجدته فی کل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طالب علیه السلام أنه قال لا یقبل</w:t>
      </w:r>
    </w:p>
    <w:p>
      <w:pPr>
        <w:pStyle w:val="BookText"/>
        <w:rPr/>
      </w:pPr>
      <w:r>
        <w:rPr>
          <w:rFonts w:ascii="IRNazanin" w:hAnsi="IRNazanin" w:eastAsia="IRNazanin"/>
          <w:color w:val="111111"/>
          <w:sz w:val="28"/>
          <w:sz w:val="28"/>
          <w:szCs w:val="28"/>
          <w:rtl w:val="true"/>
          <w:lang w:bidi="fa-IR"/>
        </w:rPr>
        <w:t>ممن کان علیه صیام فریضة صیام نافلة حتی یقضی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روض الجنان عن زرارة عن أبی جعفر</w:t>
      </w:r>
    </w:p>
    <w:p>
      <w:pPr>
        <w:pStyle w:val="BookText"/>
        <w:rPr/>
      </w:pPr>
      <w:r>
        <w:rPr>
          <w:rFonts w:ascii="IRNazanin" w:hAnsi="IRNazanin" w:eastAsia="IRNazanin"/>
          <w:color w:val="111111"/>
          <w:sz w:val="28"/>
          <w:sz w:val="28"/>
          <w:szCs w:val="28"/>
          <w:rtl w:val="true"/>
          <w:lang w:bidi="fa-IR"/>
        </w:rPr>
        <w:t>علیه السلام فی حدیث أنه قال أرأیت لو کان علیک صوم من شهر رمضان أکان</w:t>
      </w:r>
    </w:p>
    <w:p>
      <w:pPr>
        <w:pStyle w:val="BookText"/>
        <w:rPr/>
      </w:pPr>
      <w:r>
        <w:rPr>
          <w:rFonts w:ascii="IRNazanin" w:hAnsi="IRNazanin" w:eastAsia="IRNazanin"/>
          <w:color w:val="111111"/>
          <w:sz w:val="28"/>
          <w:sz w:val="28"/>
          <w:szCs w:val="28"/>
          <w:rtl w:val="true"/>
          <w:lang w:bidi="fa-IR"/>
        </w:rPr>
        <w:t>لک ان تتطوع حتی تقضیه قال قلت لا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النهریری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استکثار الخیر</w:t>
      </w:r>
    </w:p>
    <w:p>
      <w:pPr>
        <w:pStyle w:val="BookText"/>
        <w:rPr/>
      </w:pPr>
      <w:r>
        <w:rPr>
          <w:rFonts w:ascii="IRNazanin" w:hAnsi="IRNazanin" w:eastAsia="IRNazanin"/>
          <w:color w:val="111111"/>
          <w:sz w:val="28"/>
          <w:sz w:val="28"/>
          <w:szCs w:val="28"/>
          <w:rtl w:val="true"/>
          <w:lang w:bidi="fa-IR"/>
        </w:rPr>
        <w:t>من أبواب المقدمات فی کتاب الطهارة قوله صلی الله علیه وآله من عرف الله وعظمه</w:t>
      </w:r>
    </w:p>
    <w:p>
      <w:pPr>
        <w:pStyle w:val="BookText"/>
        <w:rPr/>
      </w:pPr>
      <w:r>
        <w:rPr>
          <w:rFonts w:ascii="IRNazanin" w:hAnsi="IRNazanin" w:eastAsia="IRNazanin"/>
          <w:color w:val="111111"/>
          <w:sz w:val="28"/>
          <w:sz w:val="28"/>
          <w:szCs w:val="28"/>
          <w:rtl w:val="true"/>
          <w:lang w:bidi="fa-IR"/>
        </w:rPr>
        <w:t xml:space="preserve">منع فاه من الکلام وبطنه من الطعام وعفی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بالصیام والقیام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التعجیل فی أفعال الخیر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إذا أردت شیئا من الخیر فلا تؤخره فان العبد لیصوم الیوم الحار</w:t>
      </w:r>
    </w:p>
    <w:p>
      <w:pPr>
        <w:pStyle w:val="BookText"/>
        <w:rPr/>
      </w:pPr>
      <w:r>
        <w:rPr>
          <w:rFonts w:ascii="IRNazanin" w:hAnsi="IRNazanin" w:eastAsia="IRNazanin"/>
          <w:color w:val="111111"/>
          <w:sz w:val="28"/>
          <w:sz w:val="28"/>
          <w:szCs w:val="28"/>
          <w:rtl w:val="true"/>
          <w:lang w:bidi="fa-IR"/>
        </w:rPr>
        <w:t>یرید به ما عند الله عز وجل فیعتقه الله عز وجل به من النار وفی روایة ابن بشار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قوله علیه السلام سبع</w:t>
      </w:r>
    </w:p>
    <w:p>
      <w:pPr>
        <w:pStyle w:val="BookText"/>
        <w:rPr/>
      </w:pPr>
      <w:r>
        <w:rPr>
          <w:rFonts w:ascii="IRNazanin" w:hAnsi="IRNazanin" w:eastAsia="IRNazanin"/>
          <w:color w:val="111111"/>
          <w:sz w:val="28"/>
          <w:sz w:val="28"/>
          <w:szCs w:val="28"/>
          <w:rtl w:val="true"/>
          <w:lang w:bidi="fa-IR"/>
        </w:rPr>
        <w:t xml:space="preserve">من سوابق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والصیام فی الهواجر وفی روایة</w:t>
      </w:r>
    </w:p>
    <w:p>
      <w:pPr>
        <w:pStyle w:val="BookText"/>
        <w:rPr/>
      </w:pPr>
      <w:r>
        <w:rPr>
          <w:rFonts w:ascii="IRNazanin" w:hAnsi="IRNazanin" w:eastAsia="IRNazanin"/>
          <w:color w:val="111111"/>
          <w:sz w:val="28"/>
          <w:sz w:val="28"/>
          <w:szCs w:val="28"/>
          <w:rtl w:val="true"/>
          <w:lang w:bidi="fa-IR"/>
        </w:rPr>
        <w:t>إبراهیم بن محمد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خالد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غسل الجمعة من أبواب</w:t>
      </w:r>
    </w:p>
    <w:p>
      <w:pPr>
        <w:pStyle w:val="BookText"/>
        <w:rPr/>
      </w:pPr>
      <w:r>
        <w:rPr>
          <w:rFonts w:ascii="IRNazanin" w:hAnsi="IRNazanin" w:eastAsia="IRNazanin"/>
          <w:color w:val="111111"/>
          <w:sz w:val="28"/>
          <w:sz w:val="28"/>
          <w:szCs w:val="28"/>
          <w:rtl w:val="true"/>
          <w:lang w:bidi="fa-IR"/>
        </w:rPr>
        <w:t>الأغسال المسنونة قوله علیه السلام ان الله تعالی أتم صلاة الفریضة بصلاة النافلة</w:t>
      </w:r>
    </w:p>
    <w:p>
      <w:pPr>
        <w:pStyle w:val="BookText"/>
        <w:rPr/>
      </w:pPr>
      <w:r>
        <w:rPr>
          <w:rFonts w:ascii="IRNazanin" w:hAnsi="IRNazanin" w:eastAsia="IRNazanin"/>
          <w:color w:val="111111"/>
          <w:sz w:val="28"/>
          <w:sz w:val="28"/>
          <w:szCs w:val="28"/>
          <w:rtl w:val="true"/>
          <w:lang w:bidi="fa-IR"/>
        </w:rPr>
        <w:t xml:space="preserve">وأتم صیام الفریضة بصیام النافلة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w:t>
      </w:r>
    </w:p>
    <w:p>
      <w:pPr>
        <w:pStyle w:val="BookText"/>
        <w:rPr/>
      </w:pPr>
      <w:r>
        <w:rPr>
          <w:rFonts w:ascii="IRNazanin" w:hAnsi="IRNazanin" w:eastAsia="IRNazanin"/>
          <w:color w:val="111111"/>
          <w:sz w:val="28"/>
          <w:sz w:val="28"/>
          <w:szCs w:val="28"/>
          <w:rtl w:val="true"/>
          <w:lang w:bidi="fa-IR"/>
        </w:rPr>
        <w:t>النوافل من أبواب المواقیت فی کتاب الصلاة قوله علیه السلام أترید ان تقایس لو</w:t>
      </w:r>
    </w:p>
    <w:p>
      <w:pPr>
        <w:pStyle w:val="BookText"/>
        <w:rPr/>
      </w:pPr>
      <w:r>
        <w:rPr>
          <w:rFonts w:ascii="IRNazanin" w:hAnsi="IRNazanin" w:eastAsia="IRNazanin"/>
          <w:color w:val="111111"/>
          <w:sz w:val="28"/>
          <w:sz w:val="28"/>
          <w:szCs w:val="28"/>
          <w:rtl w:val="true"/>
          <w:lang w:bidi="fa-IR"/>
        </w:rPr>
        <w:t>کان علیک من شهر رمضان أکنت تتطوع إذا دخل علیک وقت الفریضة فابدء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التطوع لمن علیه الفریضة</w:t>
      </w:r>
    </w:p>
    <w:p>
      <w:pPr>
        <w:pStyle w:val="BookText"/>
        <w:rPr/>
      </w:pPr>
      <w:r>
        <w:rPr>
          <w:rFonts w:ascii="IRNazanin" w:hAnsi="IRNazanin" w:eastAsia="IRNazanin"/>
          <w:color w:val="111111"/>
          <w:sz w:val="28"/>
          <w:sz w:val="28"/>
          <w:szCs w:val="28"/>
          <w:rtl w:val="true"/>
          <w:lang w:bidi="fa-IR"/>
        </w:rPr>
        <w:t>من أبواب مواقیت الصلاة قوله علیه السلام أرأیت لو کان علیک یوم من شهر</w:t>
      </w:r>
    </w:p>
    <w:p>
      <w:pPr>
        <w:pStyle w:val="BookText"/>
        <w:rPr/>
      </w:pPr>
      <w:r>
        <w:rPr>
          <w:rFonts w:ascii="IRNazanin" w:hAnsi="IRNazanin" w:eastAsia="IRNazanin"/>
          <w:color w:val="111111"/>
          <w:sz w:val="28"/>
          <w:sz w:val="28"/>
          <w:szCs w:val="28"/>
          <w:rtl w:val="true"/>
          <w:lang w:bidi="fa-IR"/>
        </w:rPr>
        <w:t>رمضان أکان لک ان تتطوع حتی تقضیه قال لا قال علیه السلام وکذلک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 سائر أحادیث الباب فان لها مناسبة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الراوندی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النوافل الیومیة من أبوابها فی</w:t>
      </w:r>
    </w:p>
    <w:p>
      <w:pPr>
        <w:pStyle w:val="BookText"/>
        <w:rPr/>
      </w:pPr>
      <w:r>
        <w:rPr>
          <w:rFonts w:ascii="IRNazanin" w:hAnsi="IRNazanin" w:eastAsia="IRNazanin"/>
          <w:color w:val="111111"/>
          <w:sz w:val="28"/>
          <w:sz w:val="28"/>
          <w:szCs w:val="28"/>
          <w:rtl w:val="true"/>
          <w:lang w:bidi="fa-IR"/>
        </w:rPr>
        <w:t>کتاب الصلاة قوله علیه السلام لامه مریم هل تریدین ان ترجعی إلی الدنیا قالت نعم</w:t>
      </w:r>
    </w:p>
    <w:p>
      <w:pPr>
        <w:pStyle w:val="BookText"/>
        <w:rPr/>
      </w:pPr>
      <w:r>
        <w:rPr>
          <w:rFonts w:ascii="IRNazanin" w:hAnsi="IRNazanin" w:eastAsia="IRNazanin"/>
          <w:color w:val="111111"/>
          <w:sz w:val="28"/>
          <w:sz w:val="28"/>
          <w:szCs w:val="28"/>
          <w:rtl w:val="true"/>
          <w:lang w:bidi="fa-IR"/>
        </w:rPr>
        <w:t>لا صلی لله فی لیلة شدیدة البرد وأصوم یوما شدید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إسماعیل بن یسار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أو یصوم یوما تطوعا فیوجب الله</w:t>
      </w:r>
    </w:p>
    <w:p>
      <w:pPr>
        <w:pStyle w:val="BookText"/>
        <w:rPr/>
      </w:pPr>
      <w:r>
        <w:rPr>
          <w:rFonts w:ascii="IRNazanin" w:hAnsi="IRNazanin" w:eastAsia="IRNazanin"/>
          <w:color w:val="111111"/>
          <w:sz w:val="28"/>
          <w:sz w:val="28"/>
          <w:szCs w:val="28"/>
          <w:rtl w:val="true"/>
          <w:lang w:bidi="fa-IR"/>
        </w:rPr>
        <w:t xml:space="preserve">له به الجنة وفی روایة عنبسة بن بجاد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النهی عن الصلاة</w:t>
      </w:r>
    </w:p>
    <w:p>
      <w:pPr>
        <w:pStyle w:val="BookText"/>
        <w:rPr/>
      </w:pPr>
      <w:r>
        <w:rPr>
          <w:rFonts w:ascii="IRNazanin" w:hAnsi="IRNazanin" w:eastAsia="IRNazanin"/>
          <w:color w:val="111111"/>
          <w:sz w:val="28"/>
          <w:sz w:val="28"/>
          <w:szCs w:val="28"/>
          <w:rtl w:val="true"/>
          <w:lang w:bidi="fa-IR"/>
        </w:rPr>
        <w:t>قوله علیه السلام ان الله عز وجل لا یعذب علی کثرة الصلاة والصیام ولکن یزیده</w:t>
      </w:r>
    </w:p>
    <w:p>
      <w:pPr>
        <w:pStyle w:val="BookText"/>
        <w:rPr/>
      </w:pPr>
      <w:r>
        <w:rPr>
          <w:rFonts w:ascii="IRNazanin" w:hAnsi="IRNazanin" w:eastAsia="IRNazanin"/>
          <w:color w:val="111111"/>
          <w:sz w:val="28"/>
          <w:sz w:val="28"/>
          <w:szCs w:val="28"/>
          <w:rtl w:val="true"/>
          <w:lang w:bidi="fa-IR"/>
        </w:rPr>
        <w:t xml:space="preserve">خیرا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فرط فی زکاته ثم أداها</w:t>
      </w:r>
    </w:p>
    <w:p>
      <w:pPr>
        <w:pStyle w:val="BookText"/>
        <w:rPr/>
      </w:pPr>
      <w:r>
        <w:rPr>
          <w:rFonts w:ascii="IRNazanin" w:hAnsi="IRNazanin" w:eastAsia="IRNazanin"/>
          <w:color w:val="111111"/>
          <w:sz w:val="28"/>
          <w:sz w:val="28"/>
          <w:szCs w:val="28"/>
          <w:rtl w:val="true"/>
          <w:lang w:bidi="fa-IR"/>
        </w:rPr>
        <w:t>عند موته فهی مجزیه عنه من أبواب من تجب علیه الزکاة قوله فان أوصی بوصیة</w:t>
      </w:r>
    </w:p>
    <w:p>
      <w:pPr>
        <w:pStyle w:val="BookText"/>
        <w:rPr/>
      </w:pPr>
      <w:r>
        <w:rPr>
          <w:rFonts w:ascii="IRNazanin" w:hAnsi="IRNazanin" w:eastAsia="IRNazanin"/>
          <w:color w:val="111111"/>
          <w:sz w:val="28"/>
          <w:sz w:val="28"/>
          <w:szCs w:val="28"/>
          <w:rtl w:val="true"/>
          <w:lang w:bidi="fa-IR"/>
        </w:rPr>
        <w:t>من ثلثه ولم یکن زکی أیجزی عنه من زکاته قال علیه السلام نعم یحسب له زکاة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تکون له نافلة وعلیه فریضة</w:t>
      </w:r>
      <w:r>
        <w:rPr>
          <w:rFonts w:eastAsia="IRNazanin" w:cs="IRNazanin"/>
          <w:color w:val="111111"/>
          <w:sz w:val="28"/>
          <w:szCs w:val="28"/>
          <w:rtl w:val="true"/>
          <w:lang w:bidi="fa-IR"/>
        </w:rPr>
        <w:t>.</w:t>
      </w:r>
      <w:bookmarkStart w:id="361" w:name="pg16861_183795"/>
    </w:p>
    <w:p>
      <w:pPr>
        <w:pStyle w:val="BookText"/>
        <w:rPr/>
      </w:pPr>
      <w:bookmarkEnd w:id="361"/>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صوم شهر رمضان ما یدل علی فضل الصیام</w:t>
      </w:r>
    </w:p>
    <w:p>
      <w:pPr>
        <w:pStyle w:val="BookText"/>
        <w:rPr/>
      </w:pPr>
      <w:r>
        <w:rPr>
          <w:rFonts w:ascii="IRNazanin" w:hAnsi="IRNazanin" w:eastAsia="IRNazanin"/>
          <w:color w:val="111111"/>
          <w:sz w:val="28"/>
          <w:sz w:val="28"/>
          <w:szCs w:val="28"/>
          <w:rtl w:val="true"/>
          <w:lang w:bidi="fa-IR"/>
        </w:rPr>
        <w:t>تطوعا بالعموم والاطلاق وکذا فی إشاراته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القداح ومرسلة الفقیه من باب استحباب اتیان الأهل من أبواب</w:t>
      </w:r>
    </w:p>
    <w:p>
      <w:pPr>
        <w:pStyle w:val="BookText"/>
        <w:rPr/>
      </w:pPr>
      <w:r>
        <w:rPr>
          <w:rFonts w:ascii="IRNazanin" w:hAnsi="IRNazanin" w:eastAsia="IRNazanin"/>
          <w:color w:val="111111"/>
          <w:sz w:val="28"/>
          <w:sz w:val="28"/>
          <w:szCs w:val="28"/>
          <w:rtl w:val="true"/>
          <w:lang w:bidi="fa-IR"/>
        </w:rPr>
        <w:t xml:space="preserve">آداب الزفاف قوله علیه السلام لرجل أصبحت صائما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 إلی أهلک فأصبهم فإنه منک علیهم صدقة</w:t>
      </w:r>
      <w:r>
        <w:rPr>
          <w:rFonts w:eastAsia="IRNazanin" w:cs="IRNazanin"/>
          <w:color w:val="111111"/>
          <w:sz w:val="28"/>
          <w:szCs w:val="28"/>
          <w:rtl w:val="true"/>
          <w:lang w:bidi="fa-IR"/>
        </w:rPr>
        <w:t>.</w:t>
      </w:r>
    </w:p>
    <w:p>
      <w:pPr>
        <w:pStyle w:val="Heading4"/>
        <w:numPr>
          <w:ilvl w:val="3"/>
          <w:numId w:val="1"/>
        </w:numPr>
        <w:rPr/>
      </w:pPr>
      <w:bookmarkStart w:id="362" w:name="__RefHeading___Toc9935004_417432637"/>
      <w:bookmarkStart w:id="363" w:name="_Toc129"/>
      <w:bookmarkEnd w:id="362"/>
      <w:r>
        <w:rPr>
          <w:rtl w:val="true"/>
        </w:rPr>
        <w:t>(</w:t>
      </w:r>
      <w:r>
        <w:rPr/>
        <w:t>2</w:t>
      </w:r>
      <w:r>
        <w:rPr>
          <w:rtl w:val="true"/>
        </w:rPr>
        <w:t xml:space="preserve">) </w:t>
      </w:r>
      <w:r>
        <w:rPr>
          <w:rtl w:val="true"/>
        </w:rPr>
        <w:t>باب استحباب الصیام للشاب الذی لم یستطع الباه فان الصوم له وجاء ما لم یمنعه عن الصلاة</w:t>
      </w:r>
      <w:bookmarkEnd w:id="363"/>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یحیی بن</w:t>
      </w:r>
    </w:p>
    <w:p>
      <w:pPr>
        <w:pStyle w:val="BookText"/>
        <w:rPr/>
      </w:pPr>
      <w:r>
        <w:rPr>
          <w:rFonts w:ascii="IRNazanin" w:hAnsi="IRNazanin" w:eastAsia="IRNazanin"/>
          <w:color w:val="111111"/>
          <w:sz w:val="28"/>
          <w:sz w:val="28"/>
          <w:szCs w:val="28"/>
          <w:rtl w:val="true"/>
          <w:lang w:bidi="fa-IR"/>
        </w:rPr>
        <w:t xml:space="preserve">عمرو بن خلیفة الزیات عن عبد الله بن بکیر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قال رسول الله صلی الله علیه وآله یا معشر الشباب علیکم بالباه فان لم تستطیعوه</w:t>
      </w:r>
    </w:p>
    <w:p>
      <w:pPr>
        <w:pStyle w:val="BookText"/>
        <w:rPr/>
      </w:pPr>
      <w:r>
        <w:rPr>
          <w:rFonts w:ascii="IRNazanin" w:hAnsi="IRNazanin" w:eastAsia="IRNazanin"/>
          <w:color w:val="111111"/>
          <w:sz w:val="28"/>
          <w:sz w:val="28"/>
          <w:szCs w:val="28"/>
          <w:rtl w:val="true"/>
          <w:lang w:bidi="fa-IR"/>
        </w:rPr>
        <w:t xml:space="preserve">فعلیکم بالصیام فإنه وجاؤوه 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الصدوق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یا معشر الشباب من استطاع منکم الباه فلیتزوج ومن لم یقدر فعلیه بالصوم</w:t>
      </w:r>
    </w:p>
    <w:p>
      <w:pPr>
        <w:pStyle w:val="BookText"/>
        <w:rPr/>
      </w:pPr>
      <w:r>
        <w:rPr>
          <w:rFonts w:ascii="IRNazanin" w:hAnsi="IRNazanin" w:eastAsia="IRNazanin"/>
          <w:color w:val="111111"/>
          <w:sz w:val="28"/>
          <w:sz w:val="28"/>
          <w:szCs w:val="28"/>
          <w:rtl w:val="true"/>
          <w:lang w:bidi="fa-IR"/>
        </w:rPr>
        <w:t>فإنه له وجاء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یا معشر الشباب من</w:t>
      </w:r>
    </w:p>
    <w:p>
      <w:pPr>
        <w:pStyle w:val="BookText"/>
        <w:rPr/>
      </w:pPr>
      <w:r>
        <w:rPr>
          <w:rFonts w:ascii="IRNazanin" w:hAnsi="IRNazanin" w:eastAsia="IRNazanin"/>
          <w:color w:val="111111"/>
          <w:sz w:val="28"/>
          <w:sz w:val="28"/>
          <w:szCs w:val="28"/>
          <w:rtl w:val="true"/>
          <w:lang w:bidi="fa-IR"/>
        </w:rPr>
        <w:t>استطاع منکم الباه فلیتزوج ومن لم یستطع فلیدمن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العباس بن عامر عن علی</w:t>
      </w:r>
    </w:p>
    <w:p>
      <w:pPr>
        <w:pStyle w:val="BookText"/>
        <w:rPr/>
      </w:pPr>
      <w:r>
        <w:rPr>
          <w:rFonts w:ascii="IRNazanin" w:hAnsi="IRNazanin" w:eastAsia="IRNazanin"/>
          <w:color w:val="111111"/>
          <w:sz w:val="28"/>
          <w:sz w:val="28"/>
          <w:szCs w:val="28"/>
          <w:rtl w:val="true"/>
          <w:lang w:bidi="fa-IR"/>
        </w:rPr>
        <w:t>ابن أبی حمزة عن إسحاق بن غالب عن عبد الله بن جابر عن عثمان بن مظعون قال</w:t>
      </w:r>
    </w:p>
    <w:p>
      <w:pPr>
        <w:pStyle w:val="BookText"/>
        <w:rPr/>
      </w:pPr>
      <w:r>
        <w:rPr>
          <w:rFonts w:ascii="IRNazanin" w:hAnsi="IRNazanin" w:eastAsia="IRNazanin"/>
          <w:color w:val="111111"/>
          <w:sz w:val="28"/>
          <w:sz w:val="28"/>
          <w:szCs w:val="28"/>
          <w:rtl w:val="true"/>
          <w:lang w:bidi="fa-IR"/>
        </w:rPr>
        <w:t xml:space="preserve">قلت لرسول الله صلی الله علیه وآله یا رسول الله أردت أن أسئلک عن أشیاء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یا عثمان قال قلت انی أردت أن أترهب قال لا تفعل یا عثمان فان ترهب أمتی القعود</w:t>
      </w:r>
    </w:p>
    <w:p>
      <w:pPr>
        <w:pStyle w:val="BookText"/>
        <w:rPr/>
      </w:pPr>
      <w:r>
        <w:rPr>
          <w:rFonts w:ascii="IRNazanin" w:hAnsi="IRNazanin" w:eastAsia="IRNazanin"/>
          <w:color w:val="111111"/>
          <w:sz w:val="28"/>
          <w:sz w:val="28"/>
          <w:szCs w:val="28"/>
          <w:rtl w:val="true"/>
          <w:lang w:bidi="fa-IR"/>
        </w:rPr>
        <w:t xml:space="preserve">فی المساجد وانتظار الصلاة بعد الصلاة قال فانی </w:t>
      </w:r>
      <w:r>
        <w:rPr>
          <w:rStyle w:val="FootnoteAnchor"/>
          <w:rtl w:val="true"/>
        </w:rPr>
        <w:footnoteReference w:id="776"/>
      </w:r>
      <w:r>
        <w:rPr>
          <w:rFonts w:ascii="IRNazanin" w:hAnsi="IRNazanin" w:eastAsia="IRNazanin"/>
          <w:color w:val="111111"/>
          <w:sz w:val="28"/>
          <w:sz w:val="28"/>
          <w:szCs w:val="28"/>
          <w:rtl w:val="true"/>
          <w:lang w:bidi="fa-IR"/>
        </w:rPr>
        <w:t>أردت یا رسول الله 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اختصی </w:t>
      </w:r>
      <w:r>
        <w:rPr>
          <w:rStyle w:val="FootnoteAnchor"/>
          <w:rtl w:val="true"/>
        </w:rPr>
        <w:footnoteReference w:id="777"/>
      </w:r>
      <w:r>
        <w:rPr>
          <w:rFonts w:ascii="IRNazanin" w:hAnsi="IRNazanin" w:eastAsia="IRNazanin"/>
          <w:color w:val="111111"/>
          <w:sz w:val="28"/>
          <w:sz w:val="28"/>
          <w:szCs w:val="28"/>
          <w:rtl w:val="true"/>
          <w:lang w:bidi="fa-IR"/>
        </w:rPr>
        <w:t>قال لا تفعل یا عثمان فان اختصاء أمتی الصیام مع کلام طویل</w:t>
      </w:r>
      <w:bookmarkStart w:id="364" w:name="pg16861_183796"/>
    </w:p>
    <w:p>
      <w:pPr>
        <w:pStyle w:val="BookText"/>
        <w:rPr/>
      </w:pPr>
      <w:bookmarkEnd w:id="364"/>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عن رسول الله صلی الله علیه وآله أنه قال لعثمان بن مظعون</w:t>
      </w:r>
    </w:p>
    <w:p>
      <w:pPr>
        <w:pStyle w:val="BookText"/>
        <w:rPr/>
      </w:pPr>
      <w:r>
        <w:rPr>
          <w:rFonts w:ascii="IRNazanin" w:hAnsi="IRNazanin" w:eastAsia="IRNazanin"/>
          <w:color w:val="111111"/>
          <w:sz w:val="28"/>
          <w:sz w:val="28"/>
          <w:szCs w:val="28"/>
          <w:rtl w:val="true"/>
          <w:lang w:bidi="fa-IR"/>
        </w:rPr>
        <w:t>واختصاء أمتی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 جاء عثمان بن</w:t>
      </w:r>
    </w:p>
    <w:p>
      <w:pPr>
        <w:pStyle w:val="BookText"/>
        <w:rPr/>
      </w:pPr>
      <w:r>
        <w:rPr>
          <w:rFonts w:ascii="IRNazanin" w:hAnsi="IRNazanin" w:eastAsia="IRNazanin"/>
          <w:color w:val="111111"/>
          <w:sz w:val="28"/>
          <w:sz w:val="28"/>
          <w:szCs w:val="28"/>
          <w:rtl w:val="true"/>
          <w:lang w:bidi="fa-IR"/>
        </w:rPr>
        <w:t xml:space="preserve">مظعون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قد غلبنی حدیث النفس ولم أحدث شیئا حتی</w:t>
      </w:r>
    </w:p>
    <w:p>
      <w:pPr>
        <w:pStyle w:val="BookText"/>
        <w:rPr/>
      </w:pPr>
      <w:r>
        <w:rPr>
          <w:rFonts w:ascii="IRNazanin" w:hAnsi="IRNazanin" w:eastAsia="IRNazanin"/>
          <w:color w:val="111111"/>
          <w:sz w:val="28"/>
          <w:sz w:val="28"/>
          <w:szCs w:val="28"/>
          <w:rtl w:val="true"/>
          <w:lang w:bidi="fa-IR"/>
        </w:rPr>
        <w:t>استأمرتک قال بم حدثتک نفسک یا عثمان قال هممت ان أسیح فی الأرض قال فلا تسیح فیها</w:t>
      </w:r>
    </w:p>
    <w:p>
      <w:pPr>
        <w:pStyle w:val="BookText"/>
        <w:rPr/>
      </w:pPr>
      <w:r>
        <w:rPr>
          <w:rFonts w:ascii="IRNazanin" w:hAnsi="IRNazanin" w:eastAsia="IRNazanin"/>
          <w:color w:val="111111"/>
          <w:sz w:val="28"/>
          <w:sz w:val="28"/>
          <w:szCs w:val="28"/>
          <w:rtl w:val="true"/>
          <w:lang w:bidi="fa-IR"/>
        </w:rPr>
        <w:t>فان سیاحة أمتی المساجد إلی أن قال وهممت ان أجب نفسی قال یا عثمان لیس منا</w:t>
      </w:r>
    </w:p>
    <w:p>
      <w:pPr>
        <w:pStyle w:val="BookText"/>
        <w:rPr/>
      </w:pPr>
      <w:r>
        <w:rPr>
          <w:rFonts w:ascii="IRNazanin" w:hAnsi="IRNazanin" w:eastAsia="IRNazanin"/>
          <w:color w:val="111111"/>
          <w:sz w:val="28"/>
          <w:sz w:val="28"/>
          <w:szCs w:val="28"/>
          <w:rtl w:val="true"/>
          <w:lang w:bidi="fa-IR"/>
        </w:rPr>
        <w:t>من فعل ذلک بنفسه ولا بأحد ان وجاء أمتی الصیام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الرضی فی المجازات النبویة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لعثمان بن مظعون لما أراد الاختصاء والسیاحة خصاء أمتی الصیام قال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منکم الباه فلیتزوج ومن لم یستطع فلیصم فان الصوم وجاءه</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أبیه عن القاسم بن</w:t>
      </w:r>
    </w:p>
    <w:p>
      <w:pPr>
        <w:pStyle w:val="BookText"/>
        <w:rPr/>
      </w:pPr>
      <w:r>
        <w:rPr>
          <w:rFonts w:ascii="IRNazanin" w:hAnsi="IRNazanin" w:eastAsia="IRNazanin"/>
          <w:color w:val="111111"/>
          <w:sz w:val="28"/>
          <w:sz w:val="28"/>
          <w:szCs w:val="28"/>
          <w:rtl w:val="true"/>
          <w:lang w:bidi="fa-IR"/>
        </w:rPr>
        <w:t xml:space="preserve">محمد بن سلیمان بن داود المنقری عن 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لقمان لابنه صم</w:t>
      </w:r>
    </w:p>
    <w:p>
      <w:pPr>
        <w:pStyle w:val="BookText"/>
        <w:rPr/>
      </w:pPr>
      <w:r>
        <w:rPr>
          <w:rFonts w:ascii="IRNazanin" w:hAnsi="IRNazanin" w:eastAsia="IRNazanin"/>
          <w:color w:val="111111"/>
          <w:sz w:val="28"/>
          <w:sz w:val="28"/>
          <w:szCs w:val="28"/>
          <w:rtl w:val="true"/>
          <w:lang w:bidi="fa-IR"/>
        </w:rPr>
        <w:t>صوما یقطع شهوتک ولا تصم صیاما یمنعک من الصلاة فان الصلاة أحب إلی الله</w:t>
      </w:r>
    </w:p>
    <w:p>
      <w:pPr>
        <w:pStyle w:val="BookText"/>
        <w:rPr/>
      </w:pPr>
      <w:r>
        <w:rPr>
          <w:rFonts w:ascii="IRNazanin" w:hAnsi="IRNazanin" w:eastAsia="IRNazanin"/>
          <w:color w:val="111111"/>
          <w:sz w:val="28"/>
          <w:sz w:val="28"/>
          <w:szCs w:val="28"/>
          <w:rtl w:val="true"/>
          <w:lang w:bidi="fa-IR"/>
        </w:rPr>
        <w:t>من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من أبواب</w:t>
      </w:r>
    </w:p>
    <w:p>
      <w:pPr>
        <w:pStyle w:val="BookText"/>
        <w:rPr/>
      </w:pPr>
      <w:r>
        <w:rPr>
          <w:rFonts w:ascii="IRNazanin" w:hAnsi="IRNazanin" w:eastAsia="IRNazanin"/>
          <w:color w:val="111111"/>
          <w:sz w:val="28"/>
          <w:sz w:val="28"/>
          <w:szCs w:val="28"/>
          <w:rtl w:val="true"/>
          <w:lang w:bidi="fa-IR"/>
        </w:rPr>
        <w:t xml:space="preserve">فضل صوم شهر رمضان وفرضه قوله علیه السلام مع 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الانکسار له</w:t>
      </w:r>
    </w:p>
    <w:p>
      <w:pPr>
        <w:pStyle w:val="BookText"/>
        <w:rPr/>
      </w:pPr>
      <w:r>
        <w:rPr>
          <w:rFonts w:ascii="IRNazanin" w:hAnsi="IRNazanin" w:eastAsia="IRNazanin"/>
          <w:color w:val="111111"/>
          <w:sz w:val="28"/>
          <w:sz w:val="28"/>
          <w:szCs w:val="28"/>
          <w:rtl w:val="true"/>
          <w:lang w:bidi="fa-IR"/>
        </w:rPr>
        <w:t xml:space="preserve">عن الشهوات الخ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 محمد بن یحیی من باب</w:t>
      </w:r>
    </w:p>
    <w:p>
      <w:pPr>
        <w:pStyle w:val="BookText"/>
        <w:rPr/>
      </w:pPr>
      <w:r>
        <w:rPr>
          <w:rFonts w:ascii="IRNazanin" w:hAnsi="IRNazanin" w:eastAsia="IRNazanin"/>
          <w:color w:val="111111"/>
          <w:sz w:val="28"/>
          <w:sz w:val="28"/>
          <w:szCs w:val="28"/>
          <w:rtl w:val="true"/>
          <w:lang w:bidi="fa-IR"/>
        </w:rPr>
        <w:t>استحباب توفیر الشعر لمن لا یقدر علی التزویج من أبواب مقدمات النکاح قوله</w:t>
      </w:r>
    </w:p>
    <w:p>
      <w:pPr>
        <w:pStyle w:val="BookText"/>
        <w:rPr/>
      </w:pPr>
      <w:r>
        <w:rPr>
          <w:rFonts w:ascii="IRNazanin" w:hAnsi="IRNazanin" w:eastAsia="IRNazanin"/>
          <w:color w:val="111111"/>
          <w:sz w:val="28"/>
          <w:sz w:val="28"/>
          <w:szCs w:val="28"/>
          <w:rtl w:val="true"/>
          <w:lang w:bidi="fa-IR"/>
        </w:rPr>
        <w:t>علیه السلام وفر شعر جسدک وادم الصیام ففعل فذهب ما به من الشبق</w:t>
      </w:r>
      <w:r>
        <w:rPr>
          <w:rFonts w:eastAsia="IRNazanin" w:cs="IRNazanin"/>
          <w:color w:val="111111"/>
          <w:sz w:val="28"/>
          <w:szCs w:val="28"/>
          <w:rtl w:val="true"/>
          <w:lang w:bidi="fa-IR"/>
        </w:rPr>
        <w:t>.</w:t>
      </w:r>
    </w:p>
    <w:p>
      <w:pPr>
        <w:pStyle w:val="Heading4"/>
        <w:numPr>
          <w:ilvl w:val="3"/>
          <w:numId w:val="1"/>
        </w:numPr>
        <w:rPr/>
      </w:pPr>
      <w:bookmarkStart w:id="365" w:name="__RefHeading___Toc9935006_417432637"/>
      <w:bookmarkStart w:id="366" w:name="_Toc130"/>
      <w:bookmarkEnd w:id="365"/>
      <w:r>
        <w:rPr>
          <w:rtl w:val="true"/>
        </w:rPr>
        <w:t>(</w:t>
      </w:r>
      <w:r>
        <w:rPr/>
        <w:t>3</w:t>
      </w:r>
      <w:r>
        <w:rPr>
          <w:rtl w:val="true"/>
        </w:rPr>
        <w:t xml:space="preserve">) </w:t>
      </w:r>
      <w:r>
        <w:rPr>
          <w:rtl w:val="true"/>
        </w:rPr>
        <w:t>باب ما ورد من الصوم تطوعا عن النبی صلی الله علیه و آله وعن</w:t>
      </w:r>
      <w:r>
        <w:rPr>
          <w:rtl w:val="true"/>
        </w:rPr>
        <w:t>...</w:t>
      </w:r>
      <w:bookmarkEnd w:id="366"/>
    </w:p>
    <w:p>
      <w:pPr>
        <w:pStyle w:val="BookText"/>
        <w:rPr/>
      </w:pPr>
      <w:r>
        <w:rPr>
          <w:rFonts w:ascii="IRNazanin" w:hAnsi="IRNazanin" w:eastAsia="IRNazanin"/>
          <w:color w:val="111111"/>
          <w:sz w:val="28"/>
          <w:sz w:val="28"/>
          <w:szCs w:val="28"/>
          <w:rtl w:val="true"/>
          <w:lang w:bidi="fa-IR"/>
        </w:rPr>
        <w:t>باب ما ورد من الصوم تطوعا عن النبی صلی الله علیه و آله وعن الأئمة المعصومین علیهم السلام</w:t>
      </w:r>
    </w:p>
    <w:p>
      <w:pPr>
        <w:pStyle w:val="BookText"/>
        <w:rPr/>
      </w:pPr>
      <w:r>
        <w:rPr>
          <w:rFonts w:ascii="IRNazanin" w:hAnsi="IRNazanin" w:eastAsia="IRNazanin"/>
          <w:color w:val="111111"/>
          <w:sz w:val="28"/>
          <w:sz w:val="28"/>
          <w:szCs w:val="28"/>
          <w:rtl w:val="true"/>
          <w:lang w:bidi="fa-IR"/>
        </w:rPr>
        <w:t>فی کل شهر وبیان علته وتأکد استحباب صوم ثلاثة أیام من کل شهر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محمد عن معلی بن محمد عن الوشاء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عثمان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قیل </w:t>
      </w:r>
      <w:r>
        <w:rPr>
          <w:rStyle w:val="FootnoteAnchor"/>
          <w:rtl w:val="true"/>
        </w:rPr>
        <w:footnoteReference w:id="778"/>
      </w:r>
      <w:r>
        <w:rPr>
          <w:rFonts w:ascii="IRNazanin" w:hAnsi="IRNazanin" w:eastAsia="IRNazanin"/>
          <w:color w:val="111111"/>
          <w:sz w:val="28"/>
          <w:sz w:val="28"/>
          <w:szCs w:val="28"/>
          <w:rtl w:val="true"/>
          <w:lang w:bidi="fa-IR"/>
        </w:rPr>
        <w:t xml:space="preserve">ما یفطر ثم افطر حتی قیل ما یصوم ثم صام صوم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یوما ویوما لا ثم قبض علیه السلام علی صیامه ثلاثة أیام 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یعدلن صوم الدهر </w:t>
      </w:r>
      <w:r>
        <w:rPr>
          <w:rStyle w:val="FootnoteAnchor"/>
          <w:rtl w:val="true"/>
        </w:rPr>
        <w:footnoteReference w:id="779"/>
      </w:r>
      <w:r>
        <w:rPr>
          <w:rFonts w:ascii="IRNazanin" w:hAnsi="IRNazanin" w:eastAsia="IRNazanin"/>
          <w:color w:val="111111"/>
          <w:sz w:val="28"/>
          <w:sz w:val="28"/>
          <w:szCs w:val="28"/>
          <w:rtl w:val="true"/>
          <w:lang w:bidi="fa-IR"/>
        </w:rPr>
        <w:t xml:space="preserve">ویذهبن بوحر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ما الوحر فقال الوحر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الوسوسة</w:t>
      </w:r>
    </w:p>
    <w:p>
      <w:pPr>
        <w:pStyle w:val="BookText"/>
        <w:rPr/>
      </w:pPr>
      <w:r>
        <w:rPr>
          <w:rFonts w:ascii="IRNazanin" w:hAnsi="IRNazanin" w:eastAsia="IRNazanin"/>
          <w:color w:val="111111"/>
          <w:sz w:val="28"/>
          <w:sz w:val="28"/>
          <w:szCs w:val="28"/>
          <w:rtl w:val="true"/>
          <w:lang w:bidi="fa-IR"/>
        </w:rPr>
        <w:t xml:space="preserve">قال حماد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الأیام هی قال الأول خمیس فی الشهر وأول أربعاء</w:t>
      </w:r>
    </w:p>
    <w:p>
      <w:pPr>
        <w:pStyle w:val="BookText"/>
        <w:rPr/>
      </w:pPr>
      <w:r>
        <w:rPr>
          <w:rFonts w:ascii="IRNazanin" w:hAnsi="IRNazanin" w:eastAsia="IRNazanin"/>
          <w:color w:val="111111"/>
          <w:sz w:val="28"/>
          <w:sz w:val="28"/>
          <w:szCs w:val="28"/>
          <w:rtl w:val="true"/>
          <w:lang w:bidi="fa-IR"/>
        </w:rPr>
        <w:t xml:space="preserve">بعد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خمیس فیه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صارت هذه الأیام التی تصام فقال إن </w:t>
      </w:r>
      <w:r>
        <w:rPr>
          <w:rStyle w:val="FootnoteAnchor"/>
          <w:rtl w:val="true"/>
        </w:rPr>
        <w:footnoteReference w:id="781"/>
      </w:r>
      <w:r>
        <w:rPr>
          <w:rFonts w:ascii="IRNazanin" w:hAnsi="IRNazanin" w:eastAsia="IRNazanin"/>
          <w:color w:val="111111"/>
          <w:sz w:val="28"/>
          <w:sz w:val="28"/>
          <w:szCs w:val="28"/>
          <w:rtl w:val="true"/>
          <w:lang w:bidi="fa-IR"/>
        </w:rPr>
        <w:t xml:space="preserve">من قبلنا من الأمم کان </w:t>
      </w:r>
      <w:r>
        <w:rPr>
          <w:rStyle w:val="FootnoteAnchor"/>
          <w:rtl w:val="true"/>
        </w:rPr>
        <w:footnoteReference w:id="782"/>
      </w:r>
      <w:r>
        <w:rPr>
          <w:rFonts w:ascii="IRNazanin" w:hAnsi="IRNazanin" w:eastAsia="IRNazanin"/>
          <w:color w:val="111111"/>
          <w:sz w:val="28"/>
          <w:sz w:val="28"/>
          <w:szCs w:val="28"/>
          <w:rtl w:val="true"/>
          <w:lang w:bidi="fa-IR"/>
        </w:rPr>
        <w:t>إذا نزل</w:t>
      </w:r>
    </w:p>
    <w:p>
      <w:pPr>
        <w:pStyle w:val="BookText"/>
        <w:rPr/>
      </w:pPr>
      <w:r>
        <w:rPr>
          <w:rFonts w:ascii="IRNazanin" w:hAnsi="IRNazanin" w:eastAsia="IRNazanin"/>
          <w:color w:val="111111"/>
          <w:sz w:val="28"/>
          <w:sz w:val="28"/>
          <w:szCs w:val="28"/>
          <w:rtl w:val="true"/>
          <w:lang w:bidi="fa-IR"/>
        </w:rPr>
        <w:t xml:space="preserve">علی أحدهم العذاب نزل فی هذه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w:t>
      </w:r>
    </w:p>
    <w:p>
      <w:pPr>
        <w:pStyle w:val="BookText"/>
        <w:rPr/>
      </w:pPr>
      <w:r>
        <w:rPr>
          <w:rFonts w:ascii="IRNazanin" w:hAnsi="IRNazanin" w:eastAsia="IRNazanin"/>
          <w:color w:val="111111"/>
          <w:sz w:val="28"/>
          <w:sz w:val="28"/>
          <w:szCs w:val="28"/>
          <w:rtl w:val="true"/>
          <w:lang w:bidi="fa-IR"/>
        </w:rPr>
        <w:t xml:space="preserve">رسول الله صلی الله علیه وآله هذه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w:t>
      </w:r>
    </w:p>
    <w:p>
      <w:pPr>
        <w:pStyle w:val="BookText"/>
        <w:rPr/>
      </w:pPr>
      <w:r>
        <w:rPr>
          <w:rFonts w:ascii="IRNazanin" w:hAnsi="IRNazanin" w:eastAsia="IRNazanin"/>
          <w:color w:val="111111"/>
          <w:sz w:val="28"/>
          <w:sz w:val="28"/>
          <w:szCs w:val="28"/>
          <w:rtl w:val="true"/>
          <w:lang w:bidi="fa-IR"/>
        </w:rPr>
        <w:t>بن ابان عن الحسین بن سعید عن محمد بن یحیی اخی مغلس الصیرفی عن حماد</w:t>
      </w:r>
    </w:p>
    <w:p>
      <w:pPr>
        <w:pStyle w:val="BookText"/>
        <w:rPr/>
      </w:pPr>
      <w:r>
        <w:rPr>
          <w:rFonts w:ascii="IRNazanin" w:hAnsi="IRNazanin" w:eastAsia="IRNazanin"/>
          <w:color w:val="111111"/>
          <w:sz w:val="28"/>
          <w:sz w:val="28"/>
          <w:szCs w:val="28"/>
          <w:rtl w:val="true"/>
          <w:lang w:bidi="fa-IR"/>
        </w:rPr>
        <w:t xml:space="preserve">بن عثمان عنه علیه السلام نحوه المحاسن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w:t>
      </w:r>
    </w:p>
    <w:p>
      <w:pPr>
        <w:pStyle w:val="BookText"/>
        <w:rPr/>
      </w:pPr>
      <w:r>
        <w:rPr>
          <w:rFonts w:ascii="IRNazanin" w:hAnsi="IRNazanin" w:eastAsia="IRNazanin"/>
          <w:color w:val="111111"/>
          <w:sz w:val="28"/>
          <w:sz w:val="28"/>
          <w:szCs w:val="28"/>
          <w:rtl w:val="true"/>
          <w:lang w:bidi="fa-IR"/>
        </w:rPr>
        <w:t>أبیه عن محمد بن یحیی عن حماد بن عثمان قال قال أبو جعفر علیه السلام</w:t>
      </w:r>
    </w:p>
    <w:p>
      <w:pPr>
        <w:pStyle w:val="BookText"/>
        <w:rPr/>
      </w:pPr>
      <w:r>
        <w:rPr>
          <w:rFonts w:ascii="IRNazanin" w:hAnsi="IRNazanin" w:eastAsia="IRNazanin"/>
          <w:color w:val="111111"/>
          <w:sz w:val="28"/>
          <w:sz w:val="28"/>
          <w:szCs w:val="28"/>
          <w:rtl w:val="true"/>
          <w:lang w:bidi="fa-IR"/>
        </w:rPr>
        <w:t>قبض رسول الله صلی الله علیه وآله وسلم علی صوم ثلاثة أیام فی الشهر وقال</w:t>
      </w:r>
    </w:p>
    <w:p>
      <w:pPr>
        <w:pStyle w:val="BookText"/>
        <w:rPr/>
      </w:pPr>
      <w:r>
        <w:rPr>
          <w:rFonts w:ascii="IRNazanin" w:hAnsi="IRNazanin" w:eastAsia="IRNazanin"/>
          <w:color w:val="111111"/>
          <w:sz w:val="28"/>
          <w:sz w:val="28"/>
          <w:szCs w:val="28"/>
          <w:rtl w:val="true"/>
          <w:lang w:bidi="fa-IR"/>
        </w:rPr>
        <w:t>یعدلن الدهر ویذهبن بوحر الصدر قلت کیف صارت هذه الأیام هی التی تصام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دائما حتی یقال إنه لا یفطر ثم یفطر ویواصل الافطار حتی یقال إنه لا یصوم</w:t>
      </w:r>
    </w:p>
    <w:p>
      <w:pPr>
        <w:pStyle w:val="BookText"/>
        <w:rPr/>
      </w:pPr>
      <w:r>
        <w:rPr>
          <w:rFonts w:ascii="IRNazanin" w:hAnsi="IRNazanin" w:eastAsia="IRNazanin"/>
          <w:color w:val="111111"/>
          <w:sz w:val="28"/>
          <w:sz w:val="28"/>
          <w:szCs w:val="28"/>
          <w:rtl w:val="true"/>
          <w:lang w:bidi="fa-IR"/>
        </w:rPr>
        <w:t>الا الفرض ثم صام یوما وافطر یوما وهو صوم داود علیه السلام ثم ترک ذلک کله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وصام ثلاثة أیام فی کل شهر ودام علی ذلک إلی أن قبضه الله عز وجل فصار صیام هذه</w:t>
      </w:r>
    </w:p>
    <w:p>
      <w:pPr>
        <w:pStyle w:val="BookText"/>
        <w:rPr/>
      </w:pPr>
      <w:r>
        <w:rPr>
          <w:rFonts w:ascii="IRNazanin" w:hAnsi="IRNazanin" w:eastAsia="IRNazanin"/>
          <w:color w:val="111111"/>
          <w:sz w:val="28"/>
          <w:sz w:val="28"/>
          <w:szCs w:val="28"/>
          <w:rtl w:val="true"/>
          <w:lang w:bidi="fa-IR"/>
        </w:rPr>
        <w:t>الثلاثة الأیام سنة من عمل بها أصاب خیرا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أبی أیوب</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قال کان رسول الله صلی الله علیه</w:t>
      </w:r>
    </w:p>
    <w:p>
      <w:pPr>
        <w:pStyle w:val="BookText"/>
        <w:rPr/>
      </w:pPr>
      <w:r>
        <w:rPr>
          <w:rFonts w:ascii="IRNazanin" w:hAnsi="IRNazanin" w:eastAsia="IRNazanin"/>
          <w:color w:val="111111"/>
          <w:sz w:val="28"/>
          <w:sz w:val="28"/>
          <w:szCs w:val="28"/>
          <w:rtl w:val="true"/>
          <w:lang w:bidi="fa-IR"/>
        </w:rPr>
        <w:t>وآله أول ما بعث یصوم حتی یقال ما یفطر ویفطر حتی یقال ما یصوم ثم ترک ذلک</w:t>
      </w:r>
    </w:p>
    <w:p>
      <w:pPr>
        <w:pStyle w:val="BookText"/>
        <w:rPr/>
      </w:pPr>
      <w:r>
        <w:rPr>
          <w:rFonts w:ascii="IRNazanin" w:hAnsi="IRNazanin" w:eastAsia="IRNazanin"/>
          <w:color w:val="111111"/>
          <w:sz w:val="28"/>
          <w:sz w:val="28"/>
          <w:szCs w:val="28"/>
          <w:rtl w:val="true"/>
          <w:lang w:bidi="fa-IR"/>
        </w:rPr>
        <w:t>وصام یوما وافطر یوما وهو صوم داود علیه السلام ثم ترک ذلک وصام الثلثة الأیام</w:t>
      </w:r>
    </w:p>
    <w:p>
      <w:pPr>
        <w:pStyle w:val="BookText"/>
        <w:rPr/>
      </w:pPr>
      <w:r>
        <w:rPr>
          <w:rFonts w:ascii="IRNazanin" w:hAnsi="IRNazanin" w:eastAsia="IRNazanin"/>
          <w:color w:val="111111"/>
          <w:sz w:val="28"/>
          <w:sz w:val="28"/>
          <w:szCs w:val="28"/>
          <w:rtl w:val="true"/>
          <w:lang w:bidi="fa-IR"/>
        </w:rPr>
        <w:t>الغر ثم ترک ذلک وفرقها فی کل عشرة یوما خمیسین بینهما أربعاء فقبض علیه وآله</w:t>
      </w:r>
    </w:p>
    <w:p>
      <w:pPr>
        <w:pStyle w:val="BookText"/>
        <w:rPr/>
      </w:pPr>
      <w:r>
        <w:rPr>
          <w:rFonts w:ascii="IRNazanin" w:hAnsi="IRNazanin" w:eastAsia="IRNazanin"/>
          <w:color w:val="111111"/>
          <w:sz w:val="28"/>
          <w:sz w:val="28"/>
          <w:szCs w:val="28"/>
          <w:rtl w:val="true"/>
          <w:lang w:bidi="fa-IR"/>
        </w:rPr>
        <w:t>السلام وهو یعمل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 حدثنا</w:t>
      </w:r>
    </w:p>
    <w:p>
      <w:pPr>
        <w:pStyle w:val="BookText"/>
        <w:rPr/>
      </w:pPr>
      <w:r>
        <w:rPr>
          <w:rFonts w:ascii="IRNazanin" w:hAnsi="IRNazanin" w:eastAsia="IRNazanin"/>
          <w:color w:val="111111"/>
          <w:sz w:val="28"/>
          <w:sz w:val="28"/>
          <w:szCs w:val="28"/>
          <w:rtl w:val="true"/>
          <w:lang w:bidi="fa-IR"/>
        </w:rPr>
        <w:t>الحسین بن الحسن بن أبان عن الحسین بن سعید عن محمد بن أبی عمیر عن أبی</w:t>
      </w:r>
    </w:p>
    <w:p>
      <w:pPr>
        <w:pStyle w:val="BookText"/>
        <w:rPr/>
      </w:pPr>
      <w:r>
        <w:rPr>
          <w:rFonts w:ascii="IRNazanin" w:hAnsi="IRNazanin" w:eastAsia="IRNazanin"/>
          <w:color w:val="111111"/>
          <w:sz w:val="28"/>
          <w:sz w:val="28"/>
          <w:szCs w:val="28"/>
          <w:rtl w:val="true"/>
          <w:lang w:bidi="fa-IR"/>
        </w:rPr>
        <w:t>أیوب عن محمد بن مسلم عنه علیه السلام نحوه الا انه ترک ذکر الثلثة الأیام الغر</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العلاء بن رزین عن محمد بن مسلم عن أبی</w:t>
      </w:r>
    </w:p>
    <w:p>
      <w:pPr>
        <w:pStyle w:val="BookText"/>
        <w:rPr/>
      </w:pPr>
      <w:r>
        <w:rPr>
          <w:rFonts w:ascii="IRNazanin" w:hAnsi="IRNazanin" w:eastAsia="IRNazanin"/>
          <w:color w:val="111111"/>
          <w:sz w:val="28"/>
          <w:sz w:val="28"/>
          <w:szCs w:val="28"/>
          <w:rtl w:val="true"/>
          <w:lang w:bidi="fa-IR"/>
        </w:rPr>
        <w:t>جعفر علیه السلام فی حدیث قال ثم صام صلی الله علیه وآله یومین وأفطر یوما وکان</w:t>
      </w:r>
    </w:p>
    <w:p>
      <w:pPr>
        <w:pStyle w:val="BookText"/>
        <w:rPr/>
      </w:pPr>
      <w:r>
        <w:rPr>
          <w:rFonts w:ascii="IRNazanin" w:hAnsi="IRNazanin" w:eastAsia="IRNazanin"/>
          <w:color w:val="111111"/>
          <w:sz w:val="28"/>
          <w:sz w:val="28"/>
          <w:szCs w:val="28"/>
          <w:rtl w:val="true"/>
          <w:lang w:bidi="fa-IR"/>
        </w:rPr>
        <w:t>ذلک صوم داود علیه السلام قال ثم صام یوما وافطر یوما قال ثم آل بعد ذلک إلی صیام</w:t>
      </w:r>
    </w:p>
    <w:p>
      <w:pPr>
        <w:pStyle w:val="BookText"/>
        <w:rPr/>
      </w:pPr>
      <w:r>
        <w:rPr>
          <w:rFonts w:ascii="IRNazanin" w:hAnsi="IRNazanin" w:eastAsia="IRNazanin"/>
          <w:color w:val="111111"/>
          <w:sz w:val="28"/>
          <w:sz w:val="28"/>
          <w:szCs w:val="28"/>
          <w:rtl w:val="true"/>
          <w:lang w:bidi="fa-IR"/>
        </w:rPr>
        <w:t>ثلاثة أیام فی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بن محبوب عن جمیل بن صالح عن محمد بن مروان قال سمعت أبا عبد الله علیه</w:t>
      </w:r>
    </w:p>
    <w:p>
      <w:pPr>
        <w:pStyle w:val="BookText"/>
        <w:rPr/>
      </w:pPr>
      <w:r>
        <w:rPr>
          <w:rFonts w:ascii="IRNazanin" w:hAnsi="IRNazanin" w:eastAsia="IRNazanin"/>
          <w:color w:val="111111"/>
          <w:sz w:val="28"/>
          <w:sz w:val="28"/>
          <w:szCs w:val="28"/>
          <w:rtl w:val="true"/>
          <w:lang w:bidi="fa-IR"/>
        </w:rPr>
        <w:t xml:space="preserve">السلام یقول کان رسول الله صلی الله علیه وآله یصوم حتی یقال لا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ویفطر حتی یقال لا یصوم</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صام یوما وافطر یوما ثم صام الاثنین والخمیس ثم آل من ذلک إلی صیام</w:t>
      </w:r>
    </w:p>
    <w:p>
      <w:pPr>
        <w:pStyle w:val="BookText"/>
        <w:rPr/>
      </w:pPr>
      <w:r>
        <w:rPr>
          <w:rFonts w:ascii="IRNazanin" w:hAnsi="IRNazanin" w:eastAsia="IRNazanin"/>
          <w:color w:val="111111"/>
          <w:sz w:val="28"/>
          <w:sz w:val="28"/>
          <w:szCs w:val="28"/>
          <w:rtl w:val="true"/>
          <w:lang w:bidi="fa-IR"/>
        </w:rPr>
        <w:t>ثلاثة أیام فی الشهر الخمیس فی أول الشهر وأربعاء فی وسط الشهر وخمیس فی آخر</w:t>
      </w:r>
    </w:p>
    <w:p>
      <w:pPr>
        <w:pStyle w:val="BookText"/>
        <w:rPr/>
      </w:pPr>
      <w:r>
        <w:rPr>
          <w:rFonts w:ascii="IRNazanin" w:hAnsi="IRNazanin" w:eastAsia="IRNazanin"/>
          <w:color w:val="111111"/>
          <w:sz w:val="28"/>
          <w:sz w:val="28"/>
          <w:szCs w:val="28"/>
          <w:rtl w:val="true"/>
          <w:lang w:bidi="fa-IR"/>
        </w:rPr>
        <w:t xml:space="preserve">الشهر وکان علیه السلام یقول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الدهر وقد کان أبی علیه السلام</w:t>
      </w:r>
    </w:p>
    <w:p>
      <w:pPr>
        <w:pStyle w:val="BookText"/>
        <w:rPr/>
      </w:pPr>
      <w:r>
        <w:rPr>
          <w:rFonts w:ascii="IRNazanin" w:hAnsi="IRNazanin" w:eastAsia="IRNazanin"/>
          <w:color w:val="111111"/>
          <w:sz w:val="28"/>
          <w:sz w:val="28"/>
          <w:szCs w:val="28"/>
          <w:rtl w:val="true"/>
          <w:lang w:bidi="fa-IR"/>
        </w:rPr>
        <w:t xml:space="preserve">یقول ما من أحد أبغض إلی </w:t>
      </w:r>
      <w:r>
        <w:rPr>
          <w:rStyle w:val="FootnoteAnchor"/>
          <w:rtl w:val="true"/>
        </w:rPr>
        <w:footnoteReference w:id="783"/>
      </w:r>
      <w:r>
        <w:rPr>
          <w:rFonts w:ascii="IRNazanin" w:hAnsi="IRNazanin" w:eastAsia="IRNazanin"/>
          <w:color w:val="111111"/>
          <w:sz w:val="28"/>
          <w:sz w:val="28"/>
          <w:szCs w:val="28"/>
          <w:rtl w:val="true"/>
          <w:lang w:bidi="fa-IR"/>
        </w:rPr>
        <w:t xml:space="preserve">من رجل یقال له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کذا</w:t>
      </w:r>
    </w:p>
    <w:p>
      <w:pPr>
        <w:pStyle w:val="BookText"/>
        <w:rPr/>
      </w:pPr>
      <w:r>
        <w:rPr>
          <w:rFonts w:ascii="IRNazanin" w:hAnsi="IRNazanin" w:eastAsia="IRNazanin"/>
          <w:color w:val="111111"/>
          <w:sz w:val="28"/>
          <w:sz w:val="28"/>
          <w:szCs w:val="28"/>
          <w:rtl w:val="true"/>
          <w:lang w:bidi="fa-IR"/>
        </w:rPr>
        <w:t xml:space="preserve">وکذا فیقول لا یعذبنی الله عز وجل علی أن اجتهد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یری ان رسول الله صلی الله ترک شیئا من الفضل عجزا عنه ثواب الاعمال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حدثنی محمد بن موسی بن المتوکل قال حدثنا عبد الله بن جعفر الحمیری قال</w:t>
      </w:r>
    </w:p>
    <w:p>
      <w:pPr>
        <w:pStyle w:val="BookText"/>
        <w:rPr/>
      </w:pPr>
      <w:r>
        <w:rPr>
          <w:rFonts w:ascii="IRNazanin" w:hAnsi="IRNazanin" w:eastAsia="IRNazanin"/>
          <w:color w:val="111111"/>
          <w:sz w:val="28"/>
          <w:sz w:val="28"/>
          <w:szCs w:val="28"/>
          <w:rtl w:val="true"/>
          <w:lang w:bidi="fa-IR"/>
        </w:rPr>
        <w:t>حدثنا أحمد بن محمد بن عیسی عن الحسن بن محبوب عن جمیل بن صالح عن</w:t>
      </w:r>
    </w:p>
    <w:p>
      <w:pPr>
        <w:pStyle w:val="BookText"/>
        <w:rPr/>
      </w:pPr>
      <w:r>
        <w:rPr>
          <w:rFonts w:ascii="IRNazanin" w:hAnsi="IRNazanin" w:eastAsia="IRNazanin"/>
          <w:color w:val="111111"/>
          <w:sz w:val="28"/>
          <w:sz w:val="28"/>
          <w:szCs w:val="28"/>
          <w:rtl w:val="true"/>
          <w:lang w:bidi="fa-IR"/>
        </w:rPr>
        <w:t>محمد بن مروان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رضی الله عنه قال حدثنا</w:t>
      </w:r>
    </w:p>
    <w:p>
      <w:pPr>
        <w:pStyle w:val="BookText"/>
        <w:rPr/>
      </w:pPr>
      <w:r>
        <w:rPr>
          <w:rFonts w:ascii="IRNazanin" w:hAnsi="IRNazanin" w:eastAsia="IRNazanin"/>
          <w:color w:val="111111"/>
          <w:sz w:val="28"/>
          <w:sz w:val="28"/>
          <w:szCs w:val="28"/>
          <w:rtl w:val="true"/>
          <w:lang w:bidi="fa-IR"/>
        </w:rPr>
        <w:t>محمد بن أبی عبد الله الکوفی عن موسی بن عمران النخعی عن عمه الحسین بن</w:t>
      </w:r>
    </w:p>
    <w:p>
      <w:pPr>
        <w:pStyle w:val="BookText"/>
        <w:rPr/>
      </w:pPr>
      <w:r>
        <w:rPr>
          <w:rFonts w:ascii="IRNazanin" w:hAnsi="IRNazanin" w:eastAsia="IRNazanin"/>
          <w:color w:val="111111"/>
          <w:sz w:val="28"/>
          <w:sz w:val="28"/>
          <w:szCs w:val="28"/>
          <w:rtl w:val="true"/>
          <w:lang w:bidi="fa-IR"/>
        </w:rPr>
        <w:t>یزید النوفلی عن علی ابن أبی حمزة عن أبیه قال سئلت ابا عبد الله علیه السلام عما</w:t>
      </w:r>
    </w:p>
    <w:p>
      <w:pPr>
        <w:pStyle w:val="BookText"/>
        <w:rPr/>
      </w:pPr>
      <w:r>
        <w:rPr>
          <w:rFonts w:ascii="IRNazanin" w:hAnsi="IRNazanin" w:eastAsia="IRNazanin"/>
          <w:color w:val="111111"/>
          <w:sz w:val="28"/>
          <w:sz w:val="28"/>
          <w:szCs w:val="28"/>
          <w:rtl w:val="true"/>
          <w:lang w:bidi="fa-IR"/>
        </w:rPr>
        <w:t>جرت به السنة فی الصوم من رسول الله صلی الله علیه وآله قال ثلاثة أیام فی کل شهر خمیس</w:t>
      </w:r>
    </w:p>
    <w:p>
      <w:pPr>
        <w:pStyle w:val="BookText"/>
        <w:rPr/>
      </w:pPr>
      <w:r>
        <w:rPr>
          <w:rFonts w:ascii="IRNazanin" w:hAnsi="IRNazanin" w:eastAsia="IRNazanin"/>
          <w:color w:val="111111"/>
          <w:sz w:val="28"/>
          <w:sz w:val="28"/>
          <w:szCs w:val="28"/>
          <w:rtl w:val="true"/>
          <w:lang w:bidi="fa-IR"/>
        </w:rPr>
        <w:t>فی العشر الأول وأربعاء فی العشر الأوسط وخمیس فی العشر الأخیر یعدل صیامهن</w:t>
      </w:r>
    </w:p>
    <w:p>
      <w:pPr>
        <w:pStyle w:val="BookText"/>
        <w:rPr/>
      </w:pPr>
      <w:r>
        <w:rPr>
          <w:rFonts w:ascii="IRNazanin" w:hAnsi="IRNazanin" w:eastAsia="IRNazanin"/>
          <w:color w:val="111111"/>
          <w:sz w:val="28"/>
          <w:sz w:val="28"/>
          <w:szCs w:val="28"/>
          <w:rtl w:val="true"/>
          <w:lang w:bidi="fa-IR"/>
        </w:rPr>
        <w:t>صیام الدهر لقول الله عز وجل من جاء بالحسنة فله عشر أمثالها فمن لم یقدر علیها</w:t>
      </w:r>
    </w:p>
    <w:p>
      <w:pPr>
        <w:pStyle w:val="BookText"/>
        <w:rPr/>
      </w:pPr>
      <w:r>
        <w:rPr>
          <w:rFonts w:ascii="IRNazanin" w:hAnsi="IRNazanin" w:eastAsia="IRNazanin"/>
          <w:color w:val="111111"/>
          <w:sz w:val="28"/>
          <w:sz w:val="28"/>
          <w:szCs w:val="28"/>
          <w:rtl w:val="true"/>
          <w:lang w:bidi="fa-IR"/>
        </w:rPr>
        <w:t>لضعف فصدقة درهم أفضل له من صیام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عرضت</w:t>
      </w:r>
    </w:p>
    <w:p>
      <w:pPr>
        <w:pStyle w:val="BookText"/>
        <w:rPr/>
      </w:pPr>
      <w:r>
        <w:rPr>
          <w:rFonts w:ascii="IRNazanin" w:hAnsi="IRNazanin" w:eastAsia="IRNazanin"/>
          <w:color w:val="111111"/>
          <w:sz w:val="28"/>
          <w:sz w:val="28"/>
          <w:szCs w:val="28"/>
          <w:rtl w:val="true"/>
          <w:lang w:bidi="fa-IR"/>
        </w:rPr>
        <w:t>علی اعمال أمتی فوجدت فی أکثرها خللا ونقصانا فجعلت مع کل فریضة مثلیها</w:t>
      </w:r>
    </w:p>
    <w:p>
      <w:pPr>
        <w:pStyle w:val="BookText"/>
        <w:rPr/>
      </w:pPr>
      <w:r>
        <w:rPr>
          <w:rFonts w:ascii="IRNazanin" w:hAnsi="IRNazanin" w:eastAsia="IRNazanin"/>
          <w:color w:val="111111"/>
          <w:sz w:val="28"/>
          <w:sz w:val="28"/>
          <w:szCs w:val="28"/>
          <w:rtl w:val="true"/>
          <w:lang w:bidi="fa-IR"/>
        </w:rPr>
        <w:t>ناقلة لیکون من أتی بذلک قد حصلت له الفریضة لان الله تعالی یستحیی أن یعمل له</w:t>
      </w:r>
    </w:p>
    <w:p>
      <w:pPr>
        <w:pStyle w:val="BookText"/>
        <w:rPr/>
      </w:pPr>
      <w:r>
        <w:rPr>
          <w:rFonts w:ascii="IRNazanin" w:hAnsi="IRNazanin" w:eastAsia="IRNazanin"/>
          <w:color w:val="111111"/>
          <w:sz w:val="28"/>
          <w:sz w:val="28"/>
          <w:szCs w:val="28"/>
          <w:rtl w:val="true"/>
          <w:lang w:bidi="fa-IR"/>
        </w:rPr>
        <w:t>العبد عملا فلا یقبل منه الثلث ففرض الله تعالی الصلاة فی کل یوم ولیلة سبع عشرة</w:t>
      </w:r>
    </w:p>
    <w:p>
      <w:pPr>
        <w:pStyle w:val="BookText"/>
        <w:rPr/>
      </w:pPr>
      <w:r>
        <w:rPr>
          <w:rFonts w:ascii="IRNazanin" w:hAnsi="IRNazanin" w:eastAsia="IRNazanin"/>
          <w:color w:val="111111"/>
          <w:sz w:val="28"/>
          <w:sz w:val="28"/>
          <w:szCs w:val="28"/>
          <w:rtl w:val="true"/>
          <w:lang w:bidi="fa-IR"/>
        </w:rPr>
        <w:t xml:space="preserve">رکعة وسن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وثلثین رکعة وفرض الله تعالی صیام شهر رمضان</w:t>
      </w:r>
    </w:p>
    <w:p>
      <w:pPr>
        <w:pStyle w:val="BookText"/>
        <w:rPr/>
      </w:pPr>
      <w:r>
        <w:rPr>
          <w:rFonts w:ascii="IRNazanin" w:hAnsi="IRNazanin" w:eastAsia="IRNazanin"/>
          <w:color w:val="111111"/>
          <w:sz w:val="28"/>
          <w:sz w:val="28"/>
          <w:szCs w:val="28"/>
          <w:rtl w:val="true"/>
          <w:lang w:bidi="fa-IR"/>
        </w:rPr>
        <w:t>فی کل سنة وسن رسول الله صلی الله علیه وآله صیام ستین یوما فی السنة لیکمل فرض الصوم</w:t>
      </w:r>
    </w:p>
    <w:p>
      <w:pPr>
        <w:pStyle w:val="BookText"/>
        <w:rPr/>
      </w:pPr>
      <w:r>
        <w:rPr>
          <w:rFonts w:ascii="IRNazanin" w:hAnsi="IRNazanin" w:eastAsia="IRNazanin"/>
          <w:color w:val="111111"/>
          <w:sz w:val="28"/>
          <w:sz w:val="28"/>
          <w:szCs w:val="28"/>
          <w:rtl w:val="true"/>
          <w:lang w:bidi="fa-IR"/>
        </w:rPr>
        <w:t>فجعل فی کل شهر ثلاثة أیام خمیسا فی العشر الأول منه وهو أول خمیس فی العشر وأربعاء</w:t>
      </w:r>
    </w:p>
    <w:p>
      <w:pPr>
        <w:pStyle w:val="BookText"/>
        <w:rPr/>
      </w:pPr>
      <w:r>
        <w:rPr>
          <w:rFonts w:ascii="IRNazanin" w:hAnsi="IRNazanin" w:eastAsia="IRNazanin"/>
          <w:color w:val="111111"/>
          <w:sz w:val="28"/>
          <w:sz w:val="28"/>
          <w:szCs w:val="28"/>
          <w:rtl w:val="true"/>
          <w:lang w:bidi="fa-IR"/>
        </w:rPr>
        <w:t>فی العشر الأوسط منه وهو أقرب إلی النصف من الشهر وربما کان النصف بعینه وآخر</w:t>
      </w:r>
    </w:p>
    <w:p>
      <w:pPr>
        <w:pStyle w:val="BookText"/>
        <w:rPr/>
      </w:pPr>
      <w:r>
        <w:rPr>
          <w:rFonts w:ascii="IRNazanin" w:hAnsi="IRNazanin" w:eastAsia="IRNazanin"/>
          <w:color w:val="111111"/>
          <w:sz w:val="28"/>
          <w:sz w:val="28"/>
          <w:szCs w:val="28"/>
          <w:rtl w:val="true"/>
          <w:lang w:bidi="fa-IR"/>
        </w:rPr>
        <w:t>خمیس فی الشهر وقال علیه السلام صوم ثلاثة أیام فی کل شهر یعدل صوم الدهر و</w:t>
      </w:r>
    </w:p>
    <w:p>
      <w:pPr>
        <w:pStyle w:val="BookText"/>
        <w:rPr/>
      </w:pPr>
      <w:r>
        <w:rPr>
          <w:rFonts w:ascii="IRNazanin" w:hAnsi="IRNazanin" w:eastAsia="IRNazanin"/>
          <w:color w:val="111111"/>
          <w:sz w:val="28"/>
          <w:sz w:val="28"/>
          <w:szCs w:val="28"/>
          <w:rtl w:val="true"/>
          <w:lang w:bidi="fa-IR"/>
        </w:rPr>
        <w:t>یذهب بوحر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قتادة</w:t>
      </w:r>
    </w:p>
    <w:p>
      <w:pPr>
        <w:pStyle w:val="BookText"/>
        <w:rPr/>
      </w:pPr>
      <w:r>
        <w:rPr>
          <w:rFonts w:ascii="IRNazanin" w:hAnsi="IRNazanin" w:eastAsia="IRNazanin"/>
          <w:color w:val="111111"/>
          <w:sz w:val="28"/>
          <w:sz w:val="28"/>
          <w:szCs w:val="28"/>
          <w:rtl w:val="true"/>
          <w:lang w:bidi="fa-IR"/>
        </w:rPr>
        <w:t>عن رسول الله صلی الله علیه وآله قال صوم ثلاثة أیام من کل شهر من رمضان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رمضان صوم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الحاکم أبو جعفر بن نعیم بن شاذان رضی الله عنه</w:t>
      </w:r>
    </w:p>
    <w:p>
      <w:pPr>
        <w:pStyle w:val="BookText"/>
        <w:rPr/>
      </w:pPr>
      <w:r>
        <w:rPr>
          <w:rFonts w:ascii="IRNazanin" w:hAnsi="IRNazanin" w:eastAsia="IRNazanin"/>
          <w:color w:val="111111"/>
          <w:sz w:val="28"/>
          <w:sz w:val="28"/>
          <w:szCs w:val="28"/>
          <w:rtl w:val="true"/>
          <w:lang w:bidi="fa-IR"/>
        </w:rPr>
        <w:t>قال حدثنا أحمد بن إدریس عن إبراهیم بن هاشم عن إبراهیم بن العباس قال ما رأیت</w:t>
      </w:r>
    </w:p>
    <w:p>
      <w:pPr>
        <w:pStyle w:val="BookText"/>
        <w:rPr/>
      </w:pPr>
      <w:r>
        <w:rPr>
          <w:rFonts w:ascii="IRNazanin" w:hAnsi="IRNazanin" w:eastAsia="IRNazanin"/>
          <w:color w:val="111111"/>
          <w:sz w:val="28"/>
          <w:sz w:val="28"/>
          <w:szCs w:val="28"/>
          <w:rtl w:val="true"/>
          <w:lang w:bidi="fa-IR"/>
        </w:rPr>
        <w:t>أبا الحسن الرضا علیه السلام جفا أحدا بکلمة قط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الصیام</w:t>
      </w:r>
    </w:p>
    <w:p>
      <w:pPr>
        <w:pStyle w:val="BookText"/>
        <w:rPr/>
      </w:pPr>
      <w:r>
        <w:rPr>
          <w:rFonts w:ascii="IRNazanin" w:hAnsi="IRNazanin" w:eastAsia="IRNazanin"/>
          <w:color w:val="111111"/>
          <w:sz w:val="28"/>
          <w:sz w:val="28"/>
          <w:szCs w:val="28"/>
          <w:rtl w:val="true"/>
          <w:lang w:bidi="fa-IR"/>
        </w:rPr>
        <w:t>فلا یفوته صیام ثلاثة أیام فی الشهر ویقول ذلک صوم الدهر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الحسن عن أحمد بن صبیح</w:t>
      </w:r>
    </w:p>
    <w:p>
      <w:pPr>
        <w:pStyle w:val="BookText"/>
        <w:rPr/>
      </w:pPr>
      <w:r>
        <w:rPr>
          <w:rFonts w:ascii="IRNazanin" w:hAnsi="IRNazanin" w:eastAsia="IRNazanin"/>
          <w:color w:val="111111"/>
          <w:sz w:val="28"/>
          <w:sz w:val="28"/>
          <w:szCs w:val="28"/>
          <w:rtl w:val="true"/>
          <w:lang w:bidi="fa-IR"/>
        </w:rPr>
        <w:t>عن عنبسة العابد قال قبض النبی صلی الله علیه وآله علی صوم شعبان ورمضان وثلثة أیام</w:t>
      </w:r>
    </w:p>
    <w:p>
      <w:pPr>
        <w:pStyle w:val="BookText"/>
        <w:rPr/>
      </w:pPr>
      <w:r>
        <w:rPr>
          <w:rFonts w:ascii="IRNazanin" w:hAnsi="IRNazanin" w:eastAsia="IRNazanin"/>
          <w:color w:val="111111"/>
          <w:sz w:val="28"/>
          <w:sz w:val="28"/>
          <w:szCs w:val="28"/>
          <w:rtl w:val="true"/>
          <w:lang w:bidi="fa-IR"/>
        </w:rPr>
        <w:t>فی کل شهر أول خمیس وأوسط أربعاء وآخر خمیس وکان أبو جعفر وأبو عبد الله</w:t>
      </w:r>
    </w:p>
    <w:p>
      <w:pPr>
        <w:pStyle w:val="BookText"/>
        <w:rPr/>
      </w:pPr>
      <w:r>
        <w:rPr>
          <w:rFonts w:ascii="IRNazanin" w:hAnsi="IRNazanin" w:eastAsia="IRNazanin"/>
          <w:color w:val="111111"/>
          <w:sz w:val="28"/>
          <w:sz w:val="28"/>
          <w:szCs w:val="28"/>
          <w:rtl w:val="true"/>
          <w:lang w:bidi="fa-IR"/>
        </w:rPr>
        <w:t>علیهما السلام یصومان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عن أبی عبد الله علیه السلام انه سأله </w:t>
      </w:r>
      <w:r>
        <w:rPr>
          <w:rStyle w:val="FootnoteAnchor"/>
          <w:rtl w:val="true"/>
        </w:rPr>
        <w:footnoteReference w:id="784"/>
      </w:r>
      <w:r>
        <w:rPr>
          <w:rFonts w:ascii="IRNazanin" w:hAnsi="IRNazanin" w:eastAsia="IRNazanin"/>
          <w:color w:val="111111"/>
          <w:sz w:val="28"/>
          <w:sz w:val="28"/>
          <w:szCs w:val="28"/>
          <w:rtl w:val="true"/>
          <w:lang w:bidi="fa-IR"/>
        </w:rPr>
        <w:t>عن الصوم فی الحضر فقال</w:t>
      </w:r>
    </w:p>
    <w:p>
      <w:pPr>
        <w:pStyle w:val="BookText"/>
        <w:rPr/>
      </w:pPr>
      <w:r>
        <w:rPr>
          <w:rFonts w:ascii="IRNazanin" w:hAnsi="IRNazanin" w:eastAsia="IRNazanin"/>
          <w:color w:val="111111"/>
          <w:sz w:val="28"/>
          <w:sz w:val="28"/>
          <w:szCs w:val="28"/>
          <w:rtl w:val="true"/>
          <w:lang w:bidi="fa-IR"/>
        </w:rPr>
        <w:t>ثلاثة أیام فی کل شهر الخمیس من جمعة والأربعاء من جمعة و الخمیس من جمعة أخری</w:t>
      </w:r>
    </w:p>
    <w:p>
      <w:pPr>
        <w:pStyle w:val="BookText"/>
        <w:rPr/>
      </w:pPr>
      <w:r>
        <w:rPr>
          <w:rFonts w:ascii="IRNazanin" w:hAnsi="IRNazanin" w:eastAsia="IRNazanin"/>
          <w:color w:val="111111"/>
          <w:sz w:val="28"/>
          <w:sz w:val="28"/>
          <w:szCs w:val="28"/>
          <w:rtl w:val="true"/>
          <w:lang w:bidi="fa-IR"/>
        </w:rPr>
        <w:t xml:space="preserve">وقال قال أمیر المؤمنین علیه السلام صیام شهر الصبر </w:t>
      </w:r>
      <w:r>
        <w:rPr>
          <w:rStyle w:val="FootnoteAnchor"/>
          <w:rtl w:val="true"/>
        </w:rPr>
        <w:footnoteReference w:id="785"/>
      </w:r>
      <w:r>
        <w:rPr>
          <w:rFonts w:ascii="IRNazanin" w:hAnsi="IRNazanin" w:eastAsia="IRNazanin"/>
          <w:color w:val="111111"/>
          <w:sz w:val="28"/>
          <w:sz w:val="28"/>
          <w:szCs w:val="28"/>
          <w:rtl w:val="true"/>
          <w:lang w:bidi="fa-IR"/>
        </w:rPr>
        <w:t xml:space="preserve">وثلاثة أیام من کل شهر یذهبن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ببلابل الصدر </w:t>
      </w:r>
      <w:r>
        <w:rPr>
          <w:rStyle w:val="FootnoteAnchor"/>
          <w:rtl w:val="true"/>
        </w:rPr>
        <w:footnoteReference w:id="787"/>
      </w:r>
      <w:r>
        <w:rPr>
          <w:rFonts w:ascii="IRNazanin" w:hAnsi="IRNazanin" w:eastAsia="IRNazanin"/>
          <w:color w:val="111111"/>
          <w:sz w:val="28"/>
          <w:sz w:val="28"/>
          <w:szCs w:val="28"/>
          <w:rtl w:val="true"/>
          <w:lang w:bidi="fa-IR"/>
        </w:rPr>
        <w:t xml:space="preserve">وصیام ثلاثة أیام من </w:t>
      </w:r>
      <w:r>
        <w:rPr>
          <w:rStyle w:val="FootnoteAnchor"/>
          <w:rtl w:val="true"/>
        </w:rPr>
        <w:footnoteReference w:id="788"/>
      </w:r>
      <w:r>
        <w:rPr>
          <w:rFonts w:ascii="IRNazanin" w:hAnsi="IRNazanin" w:eastAsia="IRNazanin"/>
          <w:color w:val="111111"/>
          <w:sz w:val="28"/>
          <w:sz w:val="28"/>
          <w:szCs w:val="28"/>
          <w:rtl w:val="true"/>
          <w:lang w:bidi="fa-IR"/>
        </w:rPr>
        <w:t>کل شهر صیام الدهر ان الله عز وجل یقول</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رض قال حدثنا</w:t>
      </w:r>
    </w:p>
    <w:p>
      <w:pPr>
        <w:pStyle w:val="BookText"/>
        <w:rPr/>
      </w:pPr>
      <w:r>
        <w:rPr>
          <w:rFonts w:ascii="IRNazanin" w:hAnsi="IRNazanin" w:eastAsia="IRNazanin"/>
          <w:color w:val="111111"/>
          <w:sz w:val="28"/>
          <w:sz w:val="28"/>
          <w:szCs w:val="28"/>
          <w:rtl w:val="true"/>
          <w:lang w:bidi="fa-IR"/>
        </w:rPr>
        <w:t>الحسین بن محمد بن عامر عن عمه عبد الله بن عامر عن محمد بن أبی عمیر عن حماد</w:t>
      </w:r>
    </w:p>
    <w:p>
      <w:pPr>
        <w:pStyle w:val="BookText"/>
        <w:rPr/>
      </w:pPr>
      <w:r>
        <w:rPr>
          <w:rFonts w:ascii="IRNazanin" w:hAnsi="IRNazanin" w:eastAsia="IRNazanin"/>
          <w:color w:val="111111"/>
          <w:sz w:val="28"/>
          <w:sz w:val="28"/>
          <w:szCs w:val="28"/>
          <w:rtl w:val="true"/>
          <w:lang w:bidi="fa-IR"/>
        </w:rPr>
        <w:t xml:space="preserve">عن الحلبی نحوه وزاد بعد قوله والخمیس من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الحلبی هذا من کل</w:t>
      </w:r>
    </w:p>
    <w:p>
      <w:pPr>
        <w:pStyle w:val="BookText"/>
        <w:rPr/>
      </w:pPr>
      <w:r>
        <w:rPr>
          <w:rFonts w:ascii="IRNazanin" w:hAnsi="IRNazanin" w:eastAsia="IRNazanin"/>
          <w:color w:val="111111"/>
          <w:sz w:val="28"/>
          <w:sz w:val="28"/>
          <w:szCs w:val="28"/>
          <w:rtl w:val="true"/>
          <w:lang w:bidi="fa-IR"/>
        </w:rPr>
        <w:t>عشرة أیام یوم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فی تفسیره عن الحسین </w:t>
      </w:r>
      <w:r>
        <w:rPr>
          <w:rStyle w:val="FootnoteAnchor"/>
          <w:rtl w:val="true"/>
        </w:rPr>
        <w:footnoteReference w:id="789"/>
      </w:r>
      <w:r>
        <w:rPr>
          <w:rFonts w:ascii="IRNazanin" w:hAnsi="IRNazanin" w:eastAsia="IRNazanin"/>
          <w:color w:val="111111"/>
          <w:sz w:val="28"/>
          <w:sz w:val="28"/>
          <w:szCs w:val="28"/>
          <w:rtl w:val="true"/>
          <w:lang w:bidi="fa-IR"/>
        </w:rPr>
        <w:t>بن سعید یرفعه عن أمیر المؤمنین</w:t>
      </w:r>
    </w:p>
    <w:p>
      <w:pPr>
        <w:pStyle w:val="BookText"/>
        <w:rPr/>
      </w:pPr>
      <w:r>
        <w:rPr>
          <w:rFonts w:ascii="IRNazanin" w:hAnsi="IRNazanin" w:eastAsia="IRNazanin"/>
          <w:color w:val="111111"/>
          <w:sz w:val="28"/>
          <w:sz w:val="28"/>
          <w:szCs w:val="28"/>
          <w:rtl w:val="true"/>
          <w:lang w:bidi="fa-IR"/>
        </w:rPr>
        <w:t xml:space="preserve">علیه السلام ثواب الاعمال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w:t>
      </w:r>
    </w:p>
    <w:p>
      <w:pPr>
        <w:pStyle w:val="BookText"/>
        <w:rPr/>
      </w:pPr>
      <w:r>
        <w:rPr>
          <w:rFonts w:ascii="IRNazanin" w:hAnsi="IRNazanin" w:eastAsia="IRNazanin"/>
          <w:color w:val="111111"/>
          <w:sz w:val="28"/>
          <w:sz w:val="28"/>
          <w:szCs w:val="28"/>
          <w:rtl w:val="true"/>
          <w:lang w:bidi="fa-IR"/>
        </w:rPr>
        <w:t>الحسن بن ابان عن الحسین بن سعید عن محمد ابن أبی عمیر عن حماد عن الحلبی</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الحسین بن سعید عن القسم بن محمد الجوهری عن علی ابن أبی حمزة عن أبی</w:t>
      </w:r>
    </w:p>
    <w:p>
      <w:pPr>
        <w:pStyle w:val="BookText"/>
        <w:rPr/>
      </w:pPr>
      <w:r>
        <w:rPr>
          <w:rFonts w:ascii="IRNazanin" w:hAnsi="IRNazanin" w:eastAsia="IRNazanin"/>
          <w:color w:val="111111"/>
          <w:sz w:val="28"/>
          <w:sz w:val="28"/>
          <w:szCs w:val="28"/>
          <w:rtl w:val="true"/>
          <w:lang w:bidi="fa-IR"/>
        </w:rPr>
        <w:t>بصیر قال سئلت ابا عبد الله علیه السلام عن صوم السنة فقال صیام ثلاثة أیام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شهر الخمیس والأربعاء والخمیس یذهب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ببلابل القلب ووحر</w:t>
      </w:r>
    </w:p>
    <w:p>
      <w:pPr>
        <w:pStyle w:val="BookText"/>
        <w:rPr/>
      </w:pP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 والأربعاء والخمیس وان شاء الاثنین والأربعاء والخمیس 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فی کل عشرة أیام یوما فان ذلک ثلاثون حسنة وان أحب 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ابن بکیر عن زرارة قال سئلت أبا عبد الله علیه السلام عن أفضل ما جرت به السنة</w:t>
      </w:r>
    </w:p>
    <w:p>
      <w:pPr>
        <w:pStyle w:val="BookText"/>
        <w:rPr/>
      </w:pPr>
      <w:r>
        <w:rPr>
          <w:rFonts w:ascii="IRNazanin" w:hAnsi="IRNazanin" w:eastAsia="IRNazanin"/>
          <w:color w:val="111111"/>
          <w:sz w:val="28"/>
          <w:sz w:val="28"/>
          <w:szCs w:val="28"/>
          <w:rtl w:val="true"/>
          <w:lang w:bidi="fa-IR"/>
        </w:rPr>
        <w:t>فی التطوع من الصوم فقال ثلاثة أیام فی کل شهر الخمیس فی أول الشهر والأربعاء</w:t>
      </w:r>
    </w:p>
    <w:p>
      <w:pPr>
        <w:pStyle w:val="BookText"/>
        <w:rPr/>
      </w:pPr>
      <w:r>
        <w:rPr>
          <w:rFonts w:ascii="IRNazanin" w:hAnsi="IRNazanin" w:eastAsia="IRNazanin"/>
          <w:color w:val="111111"/>
          <w:sz w:val="28"/>
          <w:sz w:val="28"/>
          <w:szCs w:val="28"/>
          <w:rtl w:val="true"/>
          <w:lang w:bidi="fa-IR"/>
        </w:rPr>
        <w:t>فی وسط الشهر والخمیس فی آخر الشهر قال قلت له هذا جمیع ما جرت به السنة</w:t>
      </w:r>
    </w:p>
    <w:p>
      <w:pPr>
        <w:pStyle w:val="BookText"/>
        <w:rPr/>
      </w:pPr>
      <w:r>
        <w:rPr>
          <w:rFonts w:ascii="IRNazanin" w:hAnsi="IRNazanin" w:eastAsia="IRNazanin"/>
          <w:color w:val="111111"/>
          <w:sz w:val="28"/>
          <w:sz w:val="28"/>
          <w:szCs w:val="28"/>
          <w:rtl w:val="true"/>
          <w:lang w:bidi="fa-IR"/>
        </w:rPr>
        <w:t xml:space="preserve">فی الصوم فقال نعم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بکیر عن زرارة قال قلت لأبی عبد الله</w:t>
      </w:r>
    </w:p>
    <w:p>
      <w:pPr>
        <w:pStyle w:val="BookText"/>
        <w:rPr/>
      </w:pPr>
      <w:r>
        <w:rPr>
          <w:rFonts w:ascii="IRNazanin" w:hAnsi="IRNazanin" w:eastAsia="IRNazanin"/>
          <w:color w:val="111111"/>
          <w:sz w:val="28"/>
          <w:sz w:val="28"/>
          <w:szCs w:val="28"/>
          <w:rtl w:val="true"/>
          <w:lang w:bidi="fa-IR"/>
        </w:rPr>
        <w:t>علیه السلام بما جرت به السنة من الصوم فقال ثلاثة أیام من کل شهر الخمیس فی</w:t>
      </w:r>
    </w:p>
    <w:p>
      <w:pPr>
        <w:pStyle w:val="BookText"/>
        <w:rPr/>
      </w:pPr>
      <w:r>
        <w:rPr>
          <w:rFonts w:ascii="IRNazanin" w:hAnsi="IRNazanin" w:eastAsia="IRNazanin"/>
          <w:color w:val="111111"/>
          <w:sz w:val="28"/>
          <w:sz w:val="28"/>
          <w:szCs w:val="28"/>
          <w:rtl w:val="true"/>
          <w:lang w:bidi="fa-IR"/>
        </w:rPr>
        <w:t>العشر الأول والأربعاء فی العشر الأوسط والخمیس فی العشر الاخر قال قلت هذا</w:t>
      </w:r>
    </w:p>
    <w:p>
      <w:pPr>
        <w:pStyle w:val="BookText"/>
        <w:rPr/>
      </w:pPr>
      <w:r>
        <w:rPr>
          <w:rFonts w:ascii="IRNazanin" w:hAnsi="IRNazanin" w:eastAsia="IRNazanin"/>
          <w:color w:val="111111"/>
          <w:sz w:val="28"/>
          <w:sz w:val="28"/>
          <w:szCs w:val="28"/>
          <w:rtl w:val="true"/>
          <w:lang w:bidi="fa-IR"/>
        </w:rPr>
        <w:t xml:space="preserve">جمیع ما جرت به السنة فی الصوم قال نعم ثواب الاعمال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قال حدثنا الحسین بن الحسن بن ابان عن الحسین بن سعید عن حسن بن علی</w:t>
      </w:r>
    </w:p>
    <w:p>
      <w:pPr>
        <w:pStyle w:val="BookText"/>
        <w:rPr/>
      </w:pPr>
      <w:r>
        <w:rPr>
          <w:rFonts w:ascii="IRNazanin" w:hAnsi="IRNazanin" w:eastAsia="IRNazanin"/>
          <w:color w:val="111111"/>
          <w:sz w:val="28"/>
          <w:sz w:val="28"/>
          <w:szCs w:val="28"/>
          <w:rtl w:val="true"/>
          <w:lang w:bidi="fa-IR"/>
        </w:rPr>
        <w:t xml:space="preserve">عن 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سمعت أبا عبد الله علیه السلام</w:t>
      </w:r>
    </w:p>
    <w:p>
      <w:pPr>
        <w:pStyle w:val="BookText"/>
        <w:rPr/>
      </w:pPr>
      <w:r>
        <w:rPr>
          <w:rFonts w:ascii="IRNazanin" w:hAnsi="IRNazanin" w:eastAsia="IRNazanin"/>
          <w:color w:val="111111"/>
          <w:sz w:val="28"/>
          <w:sz w:val="28"/>
          <w:szCs w:val="28"/>
          <w:rtl w:val="true"/>
          <w:lang w:bidi="fa-IR"/>
        </w:rPr>
        <w:t>یقول صام رسول الله صلی الله علیه وآله شعبان ووصله بشهر رمضان وصام ثلاثة أیام فی</w:t>
      </w:r>
    </w:p>
    <w:p>
      <w:pPr>
        <w:pStyle w:val="BookText"/>
        <w:rPr/>
      </w:pPr>
      <w:r>
        <w:rPr>
          <w:rFonts w:ascii="IRNazanin" w:hAnsi="IRNazanin" w:eastAsia="IRNazanin"/>
          <w:color w:val="111111"/>
          <w:sz w:val="28"/>
          <w:sz w:val="28"/>
          <w:szCs w:val="28"/>
          <w:rtl w:val="true"/>
          <w:lang w:bidi="fa-IR"/>
        </w:rPr>
        <w:t>کل شهر أربعاء بین خمیسین فذلک سنة رسول الله صلی الله علیه وآله مضی علیها وهی</w:t>
      </w:r>
    </w:p>
    <w:p>
      <w:pPr>
        <w:pStyle w:val="BookText"/>
        <w:rPr/>
      </w:pPr>
      <w:r>
        <w:rPr>
          <w:rFonts w:ascii="IRNazanin" w:hAnsi="IRNazanin" w:eastAsia="IRNazanin"/>
          <w:color w:val="111111"/>
          <w:sz w:val="28"/>
          <w:sz w:val="28"/>
          <w:szCs w:val="28"/>
          <w:rtl w:val="true"/>
          <w:lang w:bidi="fa-IR"/>
        </w:rPr>
        <w:t>تمام لصوم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یلزمه من صوم السنة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الفریضة</w:t>
      </w:r>
    </w:p>
    <w:p>
      <w:pPr>
        <w:pStyle w:val="BookText"/>
        <w:rPr/>
      </w:pPr>
      <w:r>
        <w:rPr>
          <w:rFonts w:ascii="IRNazanin" w:hAnsi="IRNazanin" w:eastAsia="IRNazanin"/>
          <w:color w:val="111111"/>
          <w:sz w:val="28"/>
          <w:sz w:val="28"/>
          <w:szCs w:val="28"/>
          <w:rtl w:val="true"/>
          <w:lang w:bidi="fa-IR"/>
        </w:rPr>
        <w:t>وهو ثلاثة أیام فی کل شهر أربعاء بین الخمیسین وصوم شعبان لیتم به نقص الفریضة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المتقدم عن الأعمش عن جعفر</w:t>
      </w:r>
    </w:p>
    <w:p>
      <w:pPr>
        <w:pStyle w:val="BookText"/>
        <w:rPr/>
      </w:pPr>
      <w:r>
        <w:rPr>
          <w:rFonts w:ascii="IRNazanin" w:hAnsi="IRNazanin" w:eastAsia="IRNazanin"/>
          <w:color w:val="111111"/>
          <w:sz w:val="28"/>
          <w:sz w:val="28"/>
          <w:szCs w:val="28"/>
          <w:rtl w:val="true"/>
          <w:lang w:bidi="fa-IR"/>
        </w:rPr>
        <w:t>بن محمد علیهما السلام 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ثلاثة أیام فی کل شهر سنة وهو صوم</w:t>
      </w:r>
    </w:p>
    <w:p>
      <w:pPr>
        <w:pStyle w:val="BookText"/>
        <w:rPr/>
      </w:pPr>
      <w:r>
        <w:rPr>
          <w:rFonts w:ascii="IRNazanin" w:hAnsi="IRNazanin" w:eastAsia="IRNazanin"/>
          <w:color w:val="111111"/>
          <w:sz w:val="28"/>
          <w:sz w:val="28"/>
          <w:szCs w:val="28"/>
          <w:rtl w:val="true"/>
          <w:lang w:bidi="fa-IR"/>
        </w:rPr>
        <w:t>خمیسین بینهما أربعاء الخمیس الأول فی العشر الأول والأربعاء من العشر الأوسط والخمیس</w:t>
      </w:r>
    </w:p>
    <w:p>
      <w:pPr>
        <w:pStyle w:val="BookText"/>
        <w:rPr/>
      </w:pPr>
      <w:r>
        <w:rPr>
          <w:rFonts w:ascii="IRNazanin" w:hAnsi="IRNazanin" w:eastAsia="IRNazanin"/>
          <w:color w:val="111111"/>
          <w:sz w:val="28"/>
          <w:sz w:val="28"/>
          <w:szCs w:val="28"/>
          <w:rtl w:val="true"/>
          <w:lang w:bidi="fa-IR"/>
        </w:rPr>
        <w:t xml:space="preserve">الأخیر من العشر الأخیر تحف 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المأمون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بالسند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فی</w:t>
      </w:r>
    </w:p>
    <w:p>
      <w:pPr>
        <w:pStyle w:val="BookText"/>
        <w:rPr/>
      </w:pPr>
      <w:r>
        <w:rPr>
          <w:rFonts w:ascii="IRNazanin" w:hAnsi="IRNazanin" w:eastAsia="IRNazanin"/>
          <w:color w:val="111111"/>
          <w:sz w:val="28"/>
          <w:sz w:val="28"/>
          <w:szCs w:val="28"/>
          <w:rtl w:val="true"/>
          <w:lang w:bidi="fa-IR"/>
        </w:rPr>
        <w:t>التسعة من أبواب ما تجب فیه الزکرة عن الرضا علیه السلام فیما کتبه للمأمون فی</w:t>
      </w:r>
    </w:p>
    <w:p>
      <w:pPr>
        <w:pStyle w:val="BookText"/>
        <w:rPr/>
      </w:pPr>
      <w:r>
        <w:rPr>
          <w:rFonts w:ascii="IRNazanin" w:hAnsi="IRNazanin" w:eastAsia="IRNazanin"/>
          <w:color w:val="111111"/>
          <w:sz w:val="28"/>
          <w:sz w:val="28"/>
          <w:szCs w:val="28"/>
          <w:rtl w:val="true"/>
          <w:lang w:bidi="fa-IR"/>
        </w:rPr>
        <w:t>محض الاسلام وصوم ثلاثة أیام من کل شهر سنة فی کل عشرة أیام یوم أربعاء</w:t>
      </w:r>
    </w:p>
    <w:p>
      <w:pPr>
        <w:pStyle w:val="BookText"/>
        <w:rPr/>
      </w:pPr>
      <w:r>
        <w:rPr>
          <w:rFonts w:ascii="IRNazanin" w:hAnsi="IRNazanin" w:eastAsia="IRNazanin"/>
          <w:color w:val="111111"/>
          <w:sz w:val="28"/>
          <w:sz w:val="28"/>
          <w:szCs w:val="28"/>
          <w:rtl w:val="true"/>
          <w:lang w:bidi="fa-IR"/>
        </w:rPr>
        <w:t>بین خمیسین وصوم شعبان انه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هشام بن سالم عن الأحول 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سئل عن</w:t>
      </w:r>
    </w:p>
    <w:p>
      <w:pPr>
        <w:pStyle w:val="BookText"/>
        <w:rPr/>
      </w:pPr>
      <w:r>
        <w:rPr>
          <w:rFonts w:ascii="IRNazanin" w:hAnsi="IRNazanin" w:eastAsia="IRNazanin"/>
          <w:color w:val="111111"/>
          <w:sz w:val="28"/>
          <w:sz w:val="28"/>
          <w:szCs w:val="28"/>
          <w:rtl w:val="true"/>
          <w:lang w:bidi="fa-IR"/>
        </w:rPr>
        <w:t>صوم خمیسین بینهما أربعاء فقال أما الخمیس فیوم تعرض فیه الاعمال واما الأربعاء</w:t>
      </w:r>
    </w:p>
    <w:p>
      <w:pPr>
        <w:pStyle w:val="BookText"/>
        <w:rPr/>
      </w:pPr>
      <w:r>
        <w:rPr>
          <w:rFonts w:ascii="IRNazanin" w:hAnsi="IRNazanin" w:eastAsia="IRNazanin"/>
          <w:color w:val="111111"/>
          <w:sz w:val="28"/>
          <w:sz w:val="28"/>
          <w:szCs w:val="28"/>
          <w:rtl w:val="true"/>
          <w:lang w:bidi="fa-IR"/>
        </w:rPr>
        <w:t xml:space="preserve">فیوم خلقت فیه النار واما الصوم فجنة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 بن أبان</w:t>
      </w:r>
    </w:p>
    <w:p>
      <w:pPr>
        <w:pStyle w:val="BookText"/>
        <w:rPr/>
      </w:pPr>
      <w:r>
        <w:rPr>
          <w:rFonts w:ascii="IRNazanin" w:hAnsi="IRNazanin" w:eastAsia="IRNazanin"/>
          <w:color w:val="111111"/>
          <w:sz w:val="28"/>
          <w:sz w:val="28"/>
          <w:szCs w:val="28"/>
          <w:rtl w:val="true"/>
          <w:lang w:bidi="fa-IR"/>
        </w:rPr>
        <w:t xml:space="preserve">عن الحسین بن سعید عن النضر بن سوید عن هشام بن سالم عن الأحول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نحوه 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ره</w:t>
      </w:r>
    </w:p>
    <w:p>
      <w:pPr>
        <w:pStyle w:val="BookText"/>
        <w:rPr/>
      </w:pPr>
      <w:r>
        <w:rPr>
          <w:rFonts w:ascii="IRNazanin" w:hAnsi="IRNazanin" w:eastAsia="IRNazanin"/>
          <w:color w:val="111111"/>
          <w:sz w:val="28"/>
          <w:sz w:val="28"/>
          <w:szCs w:val="28"/>
          <w:rtl w:val="true"/>
          <w:lang w:bidi="fa-IR"/>
        </w:rPr>
        <w:t>عن أبیه عن أحمد بن محمد بن عیسی عن الحسین بن سعید عن النضر بن سوید عن هشام</w:t>
      </w:r>
    </w:p>
    <w:p>
      <w:pPr>
        <w:pStyle w:val="BookText"/>
        <w:rPr/>
      </w:pPr>
      <w:r>
        <w:rPr>
          <w:rFonts w:ascii="IRNazanin" w:hAnsi="IRNazanin" w:eastAsia="IRNazanin"/>
          <w:color w:val="111111"/>
          <w:sz w:val="28"/>
          <w:sz w:val="28"/>
          <w:szCs w:val="28"/>
          <w:rtl w:val="true"/>
          <w:lang w:bidi="fa-IR"/>
        </w:rPr>
        <w:t>بن الحکم عن الأحول عن ابن سنان عمن ذکره عن أبی عبد الله علیه السلام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Style w:val="FootnoteAnchor"/>
          <w:rtl w:val="true"/>
        </w:rPr>
        <w:footnoteReference w:id="790"/>
      </w:r>
      <w:r>
        <w:rPr>
          <w:rFonts w:ascii="IRNazanin" w:hAnsi="IRNazanin" w:eastAsia="IRNazanin"/>
          <w:color w:val="111111"/>
          <w:sz w:val="28"/>
          <w:sz w:val="28"/>
          <w:szCs w:val="28"/>
          <w:rtl w:val="true"/>
          <w:lang w:bidi="fa-IR"/>
        </w:rPr>
        <w:t>قال النبی صلی الله علیه وآله دخلت الجنة</w:t>
      </w:r>
    </w:p>
    <w:p>
      <w:pPr>
        <w:pStyle w:val="BookText"/>
        <w:rPr/>
      </w:pPr>
      <w:r>
        <w:rPr>
          <w:rFonts w:ascii="IRNazanin" w:hAnsi="IRNazanin" w:eastAsia="IRNazanin"/>
          <w:color w:val="111111"/>
          <w:sz w:val="28"/>
          <w:sz w:val="28"/>
          <w:szCs w:val="28"/>
          <w:rtl w:val="true"/>
          <w:lang w:bidi="fa-IR"/>
        </w:rPr>
        <w:t>فرأیت أکثر أهلها الذین یصومون ثلاثة أیام فی کل شهر فقلت کیف خص به</w:t>
      </w:r>
    </w:p>
    <w:p>
      <w:pPr>
        <w:pStyle w:val="BookText"/>
        <w:rPr/>
      </w:pPr>
      <w:r>
        <w:rPr>
          <w:rFonts w:ascii="IRNazanin" w:hAnsi="IRNazanin" w:eastAsia="IRNazanin"/>
          <w:color w:val="111111"/>
          <w:sz w:val="28"/>
          <w:sz w:val="28"/>
          <w:szCs w:val="28"/>
          <w:rtl w:val="true"/>
          <w:lang w:bidi="fa-IR"/>
        </w:rPr>
        <w:t>الأربعاء والخمیسان فقال إن من قبلنا من الأمم کان إذا نزل علیهم العذاب نزل فی هذه</w:t>
      </w:r>
    </w:p>
    <w:p>
      <w:pPr>
        <w:pStyle w:val="BookText"/>
        <w:rPr/>
      </w:pPr>
      <w:r>
        <w:rPr>
          <w:rFonts w:ascii="IRNazanin" w:hAnsi="IRNazanin" w:eastAsia="IRNazanin"/>
          <w:color w:val="111111"/>
          <w:sz w:val="28"/>
          <w:sz w:val="28"/>
          <w:szCs w:val="28"/>
          <w:rtl w:val="true"/>
          <w:lang w:bidi="fa-IR"/>
        </w:rPr>
        <w:t>الأیام فصام رسول الله صلی الله علیه وآله الأیام المخوفة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الأربعمائة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ثلاثة أیام من کل شهر أربعاء بین خمیسین وصوم</w:t>
      </w:r>
    </w:p>
    <w:p>
      <w:pPr>
        <w:pStyle w:val="BookText"/>
        <w:rPr/>
      </w:pPr>
      <w:r>
        <w:rPr>
          <w:rFonts w:ascii="IRNazanin" w:hAnsi="IRNazanin" w:eastAsia="IRNazanin"/>
          <w:color w:val="111111"/>
          <w:sz w:val="28"/>
          <w:sz w:val="28"/>
          <w:szCs w:val="28"/>
          <w:rtl w:val="true"/>
          <w:lang w:bidi="fa-IR"/>
        </w:rPr>
        <w:t xml:space="preserve">شعبان یذهب بوسواس الصدر وبلابل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ثلاثة أیام فی کل</w:t>
      </w:r>
    </w:p>
    <w:p>
      <w:pPr>
        <w:pStyle w:val="BookText"/>
        <w:rPr/>
      </w:pPr>
      <w:r>
        <w:rPr>
          <w:rFonts w:ascii="IRNazanin" w:hAnsi="IRNazanin" w:eastAsia="IRNazanin"/>
          <w:color w:val="111111"/>
          <w:sz w:val="28"/>
          <w:sz w:val="28"/>
          <w:szCs w:val="28"/>
          <w:rtl w:val="true"/>
          <w:lang w:bidi="fa-IR"/>
        </w:rPr>
        <w:t>شهر فهی تعدل صوم الدهر ونحن نصوم خمیسین بینهما الأربعاء لان الله تعالی</w:t>
      </w:r>
    </w:p>
    <w:p>
      <w:pPr>
        <w:pStyle w:val="BookText"/>
        <w:rPr/>
      </w:pPr>
      <w:r>
        <w:rPr>
          <w:rFonts w:ascii="IRNazanin" w:hAnsi="IRNazanin" w:eastAsia="IRNazanin"/>
          <w:color w:val="111111"/>
          <w:sz w:val="28"/>
          <w:sz w:val="28"/>
          <w:szCs w:val="28"/>
          <w:rtl w:val="true"/>
          <w:lang w:bidi="fa-IR"/>
        </w:rPr>
        <w:t>خلق جهنم یوم الأربعاء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w:t>
      </w:r>
    </w:p>
    <w:p>
      <w:pPr>
        <w:pStyle w:val="BookText"/>
        <w:rPr/>
      </w:pPr>
      <w:r>
        <w:rPr>
          <w:rFonts w:ascii="IRNazanin" w:hAnsi="IRNazanin" w:eastAsia="IRNazanin"/>
          <w:color w:val="111111"/>
          <w:sz w:val="28"/>
          <w:sz w:val="28"/>
          <w:szCs w:val="28"/>
          <w:rtl w:val="true"/>
          <w:lang w:bidi="fa-IR"/>
        </w:rPr>
        <w:t>السلام قال سئلته عن الصوم فی الحضر فقال ثلاثة أیام فی کل شهر الخمیس فی جمعة</w:t>
      </w:r>
    </w:p>
    <w:p>
      <w:pPr>
        <w:pStyle w:val="BookText"/>
        <w:rPr/>
      </w:pPr>
      <w:r>
        <w:rPr>
          <w:rFonts w:ascii="IRNazanin" w:hAnsi="IRNazanin" w:eastAsia="IRNazanin"/>
          <w:color w:val="111111"/>
          <w:sz w:val="28"/>
          <w:sz w:val="28"/>
          <w:szCs w:val="28"/>
          <w:rtl w:val="true"/>
          <w:lang w:bidi="fa-IR"/>
        </w:rPr>
        <w:t>والأربعاء فی جمعة والخمیس فی 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أنه قال</w:t>
      </w:r>
    </w:p>
    <w:p>
      <w:pPr>
        <w:pStyle w:val="BookText"/>
        <w:rPr/>
      </w:pPr>
      <w:r>
        <w:rPr>
          <w:rFonts w:ascii="IRNazanin" w:hAnsi="IRNazanin" w:eastAsia="IRNazanin"/>
          <w:color w:val="111111"/>
          <w:sz w:val="28"/>
          <w:sz w:val="28"/>
          <w:szCs w:val="28"/>
          <w:rtl w:val="true"/>
          <w:lang w:bidi="fa-IR"/>
        </w:rPr>
        <w:t>واما ما یلزم فی کل سنة فصوم شهر معلوم مردود علیهم ذلک الشهر کل سنة</w:t>
      </w:r>
    </w:p>
    <w:p>
      <w:pPr>
        <w:pStyle w:val="BookText"/>
        <w:rPr/>
      </w:pPr>
      <w:r>
        <w:rPr>
          <w:rFonts w:ascii="Amiri" w:hAnsi="Amiri" w:eastAsia="Amiri" w:cs="Amiri"/>
          <w:color w:val="111111"/>
          <w:sz w:val="28"/>
          <w:sz w:val="28"/>
          <w:szCs w:val="28"/>
          <w:rtl w:val="true"/>
          <w:lang w:bidi="ar-SA"/>
        </w:rPr>
        <w:t xml:space="preserve">وهو شهر رمضان ومن السنة </w:t>
      </w:r>
      <w:r>
        <w:rPr>
          <w:rStyle w:val="FootnoteAnchor"/>
          <w:rtl w:val="true"/>
        </w:rPr>
        <w:footnoteReference w:id="791"/>
      </w:r>
      <w:r>
        <w:rPr>
          <w:rFonts w:ascii="IRNazanin" w:hAnsi="IRNazanin" w:eastAsia="IRNazanin"/>
          <w:color w:val="111111"/>
          <w:sz w:val="28"/>
          <w:sz w:val="28"/>
          <w:szCs w:val="28"/>
          <w:rtl w:val="true"/>
          <w:lang w:bidi="fa-IR"/>
        </w:rPr>
        <w:t xml:space="preserve">سنة وهی مثلا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p>
    <w:p>
      <w:pPr>
        <w:pStyle w:val="BookText"/>
        <w:rPr/>
      </w:pPr>
      <w:r>
        <w:rPr>
          <w:rFonts w:ascii="IRNazanin" w:hAnsi="IRNazanin" w:eastAsia="IRNazanin"/>
          <w:color w:val="111111"/>
          <w:sz w:val="28"/>
          <w:sz w:val="28"/>
          <w:szCs w:val="28"/>
          <w:rtl w:val="true"/>
          <w:lang w:bidi="fa-IR"/>
        </w:rPr>
        <w:t>من کل شهر یوم من کل عشرة أیام أربعاء بین خمیسین أول خمیس یکون فی أول</w:t>
      </w:r>
    </w:p>
    <w:p>
      <w:pPr>
        <w:pStyle w:val="BookText"/>
        <w:rPr/>
      </w:pPr>
      <w:r>
        <w:rPr>
          <w:rFonts w:ascii="IRNazanin" w:hAnsi="IRNazanin" w:eastAsia="IRNazanin"/>
          <w:color w:val="111111"/>
          <w:sz w:val="28"/>
          <w:sz w:val="28"/>
          <w:szCs w:val="28"/>
          <w:rtl w:val="true"/>
          <w:lang w:bidi="fa-IR"/>
        </w:rPr>
        <w:t>الشهر والأربعاء التی تکون أقرب إلی نصف الشهر والخمیس الذی</w:t>
      </w:r>
    </w:p>
    <w:p>
      <w:pPr>
        <w:pStyle w:val="BookText"/>
        <w:rPr/>
      </w:pPr>
      <w:r>
        <w:rPr>
          <w:rFonts w:ascii="IRNazanin" w:hAnsi="IRNazanin" w:eastAsia="IRNazanin"/>
          <w:color w:val="111111"/>
          <w:sz w:val="28"/>
          <w:sz w:val="28"/>
          <w:szCs w:val="28"/>
          <w:rtl w:val="true"/>
          <w:lang w:bidi="fa-IR"/>
        </w:rPr>
        <w:t>یکون فی آخر الشهر الذی لا یکون فیه خمیس بعده ویصوم شعبان فذلک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الفریضة یعنی انه یصوم من کل عشرة أشهر ثلاثین یوما ویصوم شعبان</w:t>
      </w:r>
    </w:p>
    <w:p>
      <w:pPr>
        <w:pStyle w:val="BookText"/>
        <w:rPr/>
      </w:pPr>
      <w:r>
        <w:rPr>
          <w:rFonts w:ascii="IRNazanin" w:hAnsi="IRNazanin" w:eastAsia="IRNazanin"/>
          <w:color w:val="111111"/>
          <w:sz w:val="28"/>
          <w:sz w:val="28"/>
          <w:szCs w:val="28"/>
          <w:rtl w:val="true"/>
          <w:lang w:bidi="fa-IR"/>
        </w:rPr>
        <w:t>فذلک شهران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w:t>
      </w:r>
    </w:p>
    <w:p>
      <w:pPr>
        <w:pStyle w:val="BookText"/>
        <w:rPr/>
      </w:pPr>
      <w:r>
        <w:rPr>
          <w:rFonts w:ascii="IRNazanin" w:hAnsi="IRNazanin" w:eastAsia="IRNazanin"/>
          <w:color w:val="111111"/>
          <w:sz w:val="28"/>
          <w:sz w:val="28"/>
          <w:szCs w:val="28"/>
          <w:rtl w:val="true"/>
          <w:lang w:bidi="fa-IR"/>
        </w:rPr>
        <w:t>بن جعفر المدائنی عن إبراهیم بن إسماعیل بن داود قال سئلت الرضا علیه السلام</w:t>
      </w:r>
    </w:p>
    <w:p>
      <w:pPr>
        <w:pStyle w:val="BookText"/>
        <w:rPr/>
      </w:pPr>
      <w:r>
        <w:rPr>
          <w:rFonts w:ascii="IRNazanin" w:hAnsi="IRNazanin" w:eastAsia="IRNazanin"/>
          <w:color w:val="111111"/>
          <w:sz w:val="28"/>
          <w:sz w:val="28"/>
          <w:szCs w:val="28"/>
          <w:rtl w:val="true"/>
          <w:lang w:bidi="fa-IR"/>
        </w:rPr>
        <w:t>عن الصیام فقال ثلاثة أیام فی الشهر الأربعاء والخمیس والجمعة فقلت ان أصحابنا</w:t>
      </w:r>
    </w:p>
    <w:p>
      <w:pPr>
        <w:pStyle w:val="BookText"/>
        <w:rPr/>
      </w:pPr>
      <w:r>
        <w:rPr>
          <w:rFonts w:ascii="IRNazanin" w:hAnsi="IRNazanin" w:eastAsia="IRNazanin"/>
          <w:color w:val="111111"/>
          <w:sz w:val="28"/>
          <w:sz w:val="28"/>
          <w:szCs w:val="28"/>
          <w:rtl w:val="true"/>
          <w:lang w:bidi="fa-IR"/>
        </w:rPr>
        <w:t>یصومون أربعاء بین خمیسین فقال لا بأس بذلک ولا بأس بخمیس بین أربعائین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الحسین</w:t>
      </w:r>
    </w:p>
    <w:p>
      <w:pPr>
        <w:pStyle w:val="BookText"/>
        <w:rPr/>
      </w:pPr>
      <w:r>
        <w:rPr>
          <w:rFonts w:ascii="IRNazanin" w:hAnsi="IRNazanin" w:eastAsia="IRNazanin"/>
          <w:color w:val="111111"/>
          <w:sz w:val="28"/>
          <w:sz w:val="28"/>
          <w:szCs w:val="28"/>
          <w:rtl w:val="true"/>
          <w:lang w:bidi="fa-IR"/>
        </w:rPr>
        <w:t xml:space="preserve">بن محمد عن </w:t>
      </w:r>
      <w:r>
        <w:rPr>
          <w:rStyle w:val="FootnoteAnchor"/>
          <w:rtl w:val="true"/>
        </w:rPr>
        <w:footnoteReference w:id="792"/>
      </w:r>
      <w:r>
        <w:rPr>
          <w:rFonts w:ascii="IRNazanin" w:hAnsi="IRNazanin" w:eastAsia="IRNazanin"/>
          <w:color w:val="111111"/>
          <w:sz w:val="28"/>
          <w:sz w:val="28"/>
          <w:szCs w:val="28"/>
          <w:rtl w:val="true"/>
          <w:lang w:bidi="fa-IR"/>
        </w:rPr>
        <w:t>عمران الأشعری عن زرعة عن سماعة عن أبی بصیر قال سئلته</w:t>
      </w:r>
    </w:p>
    <w:p>
      <w:pPr>
        <w:pStyle w:val="BookText"/>
        <w:rPr/>
      </w:pPr>
      <w:r>
        <w:rPr>
          <w:rFonts w:ascii="IRNazanin" w:hAnsi="IRNazanin" w:eastAsia="IRNazanin"/>
          <w:color w:val="111111"/>
          <w:sz w:val="28"/>
          <w:sz w:val="28"/>
          <w:szCs w:val="28"/>
          <w:rtl w:val="true"/>
          <w:lang w:bidi="fa-IR"/>
        </w:rPr>
        <w:t xml:space="preserve">عن صوم ثلاثة أیام فی الشهر فقال فی کل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خمیس</w:t>
      </w:r>
    </w:p>
    <w:p>
      <w:pPr>
        <w:pStyle w:val="BookText"/>
        <w:rPr/>
      </w:pPr>
      <w:r>
        <w:rPr>
          <w:rFonts w:ascii="IRNazanin" w:hAnsi="IRNazanin" w:eastAsia="IRNazanin"/>
          <w:color w:val="111111"/>
          <w:sz w:val="28"/>
          <w:sz w:val="28"/>
          <w:szCs w:val="28"/>
          <w:rtl w:val="true"/>
          <w:lang w:bidi="fa-IR"/>
        </w:rPr>
        <w:t xml:space="preserve">وأربعاء وخمیس والشهر الذی یلیه أربعاء وخمیس وأربعاء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محمد عن محمد بن عمران عن زیاد القندی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p>
    <w:p>
      <w:pPr>
        <w:pStyle w:val="BookText"/>
        <w:rPr/>
      </w:pPr>
      <w:r>
        <w:rPr>
          <w:rFonts w:ascii="IRNazanin" w:hAnsi="IRNazanin" w:eastAsia="IRNazanin"/>
          <w:color w:val="111111"/>
          <w:sz w:val="28"/>
          <w:sz w:val="28"/>
          <w:szCs w:val="28"/>
          <w:rtl w:val="true"/>
          <w:lang w:bidi="fa-IR"/>
        </w:rPr>
        <w:t>قال قال لی أبو عبد الله علیه السلام إذا کان فی أول الشهر خمیسان فصم أولهما</w:t>
      </w:r>
    </w:p>
    <w:p>
      <w:pPr>
        <w:pStyle w:val="BookText"/>
        <w:rPr/>
      </w:pPr>
      <w:r>
        <w:rPr>
          <w:rFonts w:ascii="IRNazanin" w:hAnsi="IRNazanin" w:eastAsia="IRNazanin"/>
          <w:color w:val="111111"/>
          <w:sz w:val="28"/>
          <w:sz w:val="28"/>
          <w:szCs w:val="28"/>
          <w:rtl w:val="true"/>
          <w:lang w:bidi="fa-IR"/>
        </w:rPr>
        <w:t xml:space="preserve">فإنه أفضل وإذا کان فی آخر الشهر </w:t>
      </w:r>
      <w:r>
        <w:rPr>
          <w:rStyle w:val="FootnoteAnchor"/>
          <w:rtl w:val="true"/>
        </w:rPr>
        <w:footnoteReference w:id="793"/>
      </w:r>
      <w:r>
        <w:rPr>
          <w:rFonts w:ascii="IRNazanin" w:hAnsi="IRNazanin" w:eastAsia="IRNazanin"/>
          <w:color w:val="111111"/>
          <w:sz w:val="28"/>
          <w:sz w:val="28"/>
          <w:szCs w:val="28"/>
          <w:rtl w:val="true"/>
          <w:lang w:bidi="fa-IR"/>
        </w:rPr>
        <w:t xml:space="preserve">خمیسان فصم آخرهما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فقیه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سئل العالم علیه السلام عن خمیسین</w:t>
      </w:r>
    </w:p>
    <w:p>
      <w:pPr>
        <w:pStyle w:val="BookText"/>
        <w:rPr/>
      </w:pPr>
      <w:r>
        <w:rPr>
          <w:rFonts w:ascii="IRNazanin" w:hAnsi="IRNazanin" w:eastAsia="IRNazanin"/>
          <w:color w:val="111111"/>
          <w:sz w:val="28"/>
          <w:sz w:val="28"/>
          <w:szCs w:val="28"/>
          <w:rtl w:val="true"/>
          <w:lang w:bidi="fa-IR"/>
        </w:rPr>
        <w:t>یتفقان فی آخر العشر فقال صم الأول فلعلک لا تلحق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 عن جابر</w:t>
      </w:r>
    </w:p>
    <w:p>
      <w:pPr>
        <w:pStyle w:val="BookText"/>
        <w:rPr/>
      </w:pPr>
      <w:r>
        <w:rPr>
          <w:rFonts w:ascii="IRNazanin" w:hAnsi="IRNazanin" w:eastAsia="IRNazanin"/>
          <w:color w:val="111111"/>
          <w:sz w:val="28"/>
          <w:sz w:val="28"/>
          <w:szCs w:val="28"/>
          <w:rtl w:val="true"/>
          <w:lang w:bidi="fa-IR"/>
        </w:rPr>
        <w:t xml:space="preserve">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صیام ثلاثة أیام من الشهر صیام الدهر ویذهبن</w:t>
      </w:r>
    </w:p>
    <w:p>
      <w:pPr>
        <w:pStyle w:val="BookText"/>
        <w:rPr/>
      </w:pPr>
      <w:r>
        <w:rPr>
          <w:rFonts w:ascii="IRNazanin" w:hAnsi="IRNazanin" w:eastAsia="IRNazanin"/>
          <w:color w:val="111111"/>
          <w:sz w:val="28"/>
          <w:sz w:val="28"/>
          <w:szCs w:val="28"/>
          <w:rtl w:val="true"/>
          <w:lang w:bidi="fa-IR"/>
        </w:rPr>
        <w:t>لوساوس الصدر وبلابل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w:t>
      </w:r>
    </w:p>
    <w:p>
      <w:pPr>
        <w:pStyle w:val="BookText"/>
        <w:rPr/>
      </w:pPr>
      <w:r>
        <w:rPr>
          <w:rFonts w:ascii="IRNazanin" w:hAnsi="IRNazanin" w:eastAsia="IRNazanin"/>
          <w:color w:val="111111"/>
          <w:sz w:val="28"/>
          <w:sz w:val="28"/>
          <w:szCs w:val="28"/>
          <w:rtl w:val="true"/>
          <w:lang w:bidi="fa-IR"/>
        </w:rPr>
        <w:t>الحمیری عن هارون بن مسلم عن مسعدة بن صدقة عن جعفر بن محمد عن أبیه عن</w:t>
      </w:r>
    </w:p>
    <w:p>
      <w:pPr>
        <w:pStyle w:val="BookText"/>
        <w:rPr/>
      </w:pPr>
      <w:r>
        <w:rPr>
          <w:rFonts w:ascii="IRNazanin" w:hAnsi="IRNazanin" w:eastAsia="IRNazanin"/>
          <w:color w:val="111111"/>
          <w:sz w:val="28"/>
          <w:sz w:val="28"/>
          <w:szCs w:val="28"/>
          <w:rtl w:val="true"/>
          <w:lang w:bidi="fa-IR"/>
        </w:rPr>
        <w:t>آبائه علیهم السلام قال قال النبی صلی الله علیه وآله وسلم دخلت الجنة فرأیت</w:t>
      </w:r>
    </w:p>
    <w:p>
      <w:pPr>
        <w:pStyle w:val="BookText"/>
        <w:rPr/>
      </w:pPr>
      <w:r>
        <w:rPr>
          <w:rFonts w:ascii="IRNazanin" w:hAnsi="IRNazanin" w:eastAsia="IRNazanin"/>
          <w:color w:val="111111"/>
          <w:sz w:val="28"/>
          <w:sz w:val="28"/>
          <w:szCs w:val="28"/>
          <w:rtl w:val="true"/>
          <w:lang w:bidi="fa-IR"/>
        </w:rPr>
        <w:t>أکثر أهلها البله قال قلت ما الأبله فقال العاقل فی الخیر الغافل عن الشر الذی یصوم</w:t>
      </w:r>
    </w:p>
    <w:p>
      <w:pPr>
        <w:pStyle w:val="BookText"/>
        <w:rPr/>
      </w:pPr>
      <w:r>
        <w:rPr>
          <w:rFonts w:ascii="IRNazanin" w:hAnsi="IRNazanin" w:eastAsia="IRNazanin"/>
          <w:color w:val="111111"/>
          <w:sz w:val="28"/>
          <w:sz w:val="28"/>
          <w:szCs w:val="28"/>
          <w:rtl w:val="true"/>
          <w:lang w:bidi="fa-IR"/>
        </w:rPr>
        <w:t>فی کل شهر ثلاثة أیام قرب الإسناد عن هارون بن مسلم عن مسعدة بن صدقة عن</w:t>
      </w:r>
    </w:p>
    <w:p>
      <w:pPr>
        <w:pStyle w:val="BookText"/>
        <w:rPr/>
      </w:pPr>
      <w:r>
        <w:rPr>
          <w:rFonts w:ascii="IRNazanin" w:hAnsi="IRNazanin" w:eastAsia="IRNazanin"/>
          <w:color w:val="111111"/>
          <w:sz w:val="28"/>
          <w:sz w:val="28"/>
          <w:szCs w:val="28"/>
          <w:rtl w:val="true"/>
          <w:lang w:bidi="fa-IR"/>
        </w:rPr>
        <w:t xml:space="preserve">جعفر بن محمد عن آبائه علیهم السلام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الجنة فرأیت أکثر</w:t>
      </w:r>
    </w:p>
    <w:p>
      <w:pPr>
        <w:pStyle w:val="BookText"/>
        <w:rPr/>
      </w:pPr>
      <w:r>
        <w:rPr>
          <w:rFonts w:ascii="IRNazanin" w:hAnsi="IRNazanin" w:eastAsia="IRNazanin"/>
          <w:color w:val="111111"/>
          <w:sz w:val="28"/>
          <w:sz w:val="28"/>
          <w:szCs w:val="28"/>
          <w:rtl w:val="true"/>
          <w:lang w:bidi="fa-IR"/>
        </w:rPr>
        <w:t>أهلها البله یعنی بالبله المتغافل عن الشر العاقل فی الخیر والذین یصومون ثلاثة أیام</w:t>
      </w:r>
    </w:p>
    <w:p>
      <w:pPr>
        <w:pStyle w:val="BookText"/>
        <w:rPr/>
      </w:pPr>
      <w:r>
        <w:rPr>
          <w:rFonts w:ascii="IRNazanin" w:hAnsi="IRNazanin" w:eastAsia="IRNazanin"/>
          <w:color w:val="111111"/>
          <w:sz w:val="28"/>
          <w:sz w:val="28"/>
          <w:szCs w:val="28"/>
          <w:rtl w:val="true"/>
          <w:lang w:bidi="fa-IR"/>
        </w:rPr>
        <w:t>فی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أحمد بن محمد بن أبی نصر قال سئلت ابا الحسن علیه</w:t>
      </w:r>
    </w:p>
    <w:p>
      <w:pPr>
        <w:pStyle w:val="BookText"/>
        <w:rPr/>
      </w:pPr>
      <w:r>
        <w:rPr>
          <w:rFonts w:ascii="IRNazanin" w:hAnsi="IRNazanin" w:eastAsia="IRNazanin"/>
          <w:color w:val="111111"/>
          <w:sz w:val="28"/>
          <w:sz w:val="28"/>
          <w:szCs w:val="28"/>
          <w:rtl w:val="true"/>
          <w:lang w:bidi="fa-IR"/>
        </w:rPr>
        <w:t>السلام عن الصیام فی الشهر کیف هو قال علیه السلام ثلث فی شهر فی کل عشرة</w:t>
      </w:r>
    </w:p>
    <w:p>
      <w:pPr>
        <w:pStyle w:val="BookText"/>
        <w:rPr/>
      </w:pPr>
      <w:r>
        <w:rPr>
          <w:rFonts w:ascii="IRNazanin" w:hAnsi="IRNazanin" w:eastAsia="IRNazanin"/>
          <w:color w:val="111111"/>
          <w:sz w:val="28"/>
          <w:sz w:val="28"/>
          <w:szCs w:val="28"/>
          <w:rtl w:val="true"/>
          <w:lang w:bidi="fa-IR"/>
        </w:rPr>
        <w:t xml:space="preserve">یوم ان الله تبارک وتعالی یقول 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الشهر صوم الدهر ثواب الاعمال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أحمد بن محمد بن أبی نصر</w:t>
      </w:r>
    </w:p>
    <w:p>
      <w:pPr>
        <w:pStyle w:val="BookText"/>
        <w:rPr/>
      </w:pPr>
      <w:r>
        <w:rPr>
          <w:rFonts w:ascii="IRNazanin" w:hAnsi="IRNazanin" w:eastAsia="IRNazanin"/>
          <w:color w:val="111111"/>
          <w:sz w:val="28"/>
          <w:sz w:val="28"/>
          <w:szCs w:val="28"/>
          <w:rtl w:val="true"/>
          <w:lang w:bidi="fa-IR"/>
        </w:rPr>
        <w:t xml:space="preserve">قال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السکونی عن جعفر بن</w:t>
      </w:r>
    </w:p>
    <w:p>
      <w:pPr>
        <w:pStyle w:val="BookText"/>
        <w:rPr/>
      </w:pPr>
      <w:r>
        <w:rPr>
          <w:rFonts w:ascii="IRNazanin" w:hAnsi="IRNazanin" w:eastAsia="IRNazanin"/>
          <w:color w:val="111111"/>
          <w:sz w:val="28"/>
          <w:sz w:val="28"/>
          <w:szCs w:val="28"/>
          <w:rtl w:val="true"/>
          <w:lang w:bidi="fa-IR"/>
        </w:rPr>
        <w:t>محمد عن أبیه علیهما السلام قال قال رسول الله صلی الله علیه وآله من صام ثلاثة</w:t>
      </w:r>
    </w:p>
    <w:p>
      <w:pPr>
        <w:pStyle w:val="BookText"/>
        <w:rPr/>
      </w:pPr>
      <w:r>
        <w:rPr>
          <w:rFonts w:ascii="IRNazanin" w:hAnsi="IRNazanin" w:eastAsia="IRNazanin"/>
          <w:color w:val="111111"/>
          <w:sz w:val="28"/>
          <w:sz w:val="28"/>
          <w:szCs w:val="28"/>
          <w:rtl w:val="true"/>
          <w:lang w:bidi="fa-IR"/>
        </w:rPr>
        <w:t xml:space="preserve">أیام فی </w:t>
      </w:r>
      <w:r>
        <w:rPr>
          <w:rStyle w:val="FootnoteAnchor"/>
          <w:rtl w:val="true"/>
        </w:rPr>
        <w:footnoteReference w:id="794"/>
      </w:r>
      <w:r>
        <w:rPr>
          <w:rFonts w:ascii="IRNazanin" w:hAnsi="IRNazanin" w:eastAsia="IRNazanin"/>
          <w:color w:val="111111"/>
          <w:sz w:val="28"/>
          <w:sz w:val="28"/>
          <w:szCs w:val="28"/>
          <w:rtl w:val="true"/>
          <w:lang w:bidi="fa-IR"/>
        </w:rPr>
        <w:t xml:space="preserve">الشهر فقیل له أنت صائم </w:t>
      </w:r>
      <w:r>
        <w:rPr>
          <w:rStyle w:val="FootnoteAnchor"/>
          <w:rtl w:val="true"/>
        </w:rPr>
        <w:footnoteReference w:id="795"/>
      </w:r>
      <w:r>
        <w:rPr>
          <w:rFonts w:ascii="IRNazanin" w:hAnsi="IRNazanin" w:eastAsia="IRNazanin"/>
          <w:color w:val="111111"/>
          <w:sz w:val="28"/>
          <w:sz w:val="28"/>
          <w:szCs w:val="28"/>
          <w:rtl w:val="true"/>
          <w:lang w:bidi="fa-IR"/>
        </w:rPr>
        <w:t xml:space="preserve">الشهر کله فقال نعم فقد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w:t>
      </w:r>
    </w:p>
    <w:p>
      <w:pPr>
        <w:pStyle w:val="BookText"/>
        <w:rPr/>
      </w:pPr>
      <w:r>
        <w:rPr>
          <w:rFonts w:ascii="IRNazanin" w:hAnsi="IRNazanin" w:eastAsia="IRNazanin"/>
          <w:color w:val="111111"/>
          <w:sz w:val="28"/>
          <w:sz w:val="28"/>
          <w:szCs w:val="28"/>
          <w:rtl w:val="true"/>
          <w:lang w:bidi="fa-IR"/>
        </w:rPr>
        <w:t xml:space="preserve">تعالی یقول </w:t>
      </w:r>
      <w:r>
        <w:rPr>
          <w:rStyle w:val="FootnoteAnchor"/>
          <w:rtl w:val="true"/>
        </w:rPr>
        <w:footnoteReference w:id="796"/>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السید فضل الله</w:t>
      </w:r>
    </w:p>
    <w:p>
      <w:pPr>
        <w:pStyle w:val="BookText"/>
        <w:rPr/>
      </w:pPr>
      <w:r>
        <w:rPr>
          <w:rFonts w:ascii="IRNazanin" w:hAnsi="IRNazanin" w:eastAsia="IRNazanin"/>
          <w:color w:val="111111"/>
          <w:sz w:val="28"/>
          <w:sz w:val="28"/>
          <w:szCs w:val="28"/>
          <w:rtl w:val="true"/>
          <w:lang w:bidi="fa-IR"/>
        </w:rPr>
        <w:t>الراوندی باسناده الصحیح عن موسی بن جعفر عن آبائه علیهم السلام عنه صلی الله</w:t>
      </w:r>
    </w:p>
    <w:p>
      <w:pPr>
        <w:pStyle w:val="BookText"/>
        <w:rPr/>
      </w:pPr>
      <w:r>
        <w:rPr>
          <w:rFonts w:ascii="IRNazanin" w:hAnsi="IRNazanin" w:eastAsia="IRNazanin"/>
          <w:color w:val="111111"/>
          <w:sz w:val="28"/>
          <w:sz w:val="28"/>
          <w:szCs w:val="28"/>
          <w:rtl w:val="true"/>
          <w:lang w:bidi="fa-IR"/>
        </w:rPr>
        <w:t>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أبیه عن آبائه عن</w:t>
      </w:r>
    </w:p>
    <w:p>
      <w:pPr>
        <w:pStyle w:val="BookText"/>
        <w:rPr/>
      </w:pPr>
      <w:r>
        <w:rPr>
          <w:rFonts w:ascii="IRNazanin" w:hAnsi="IRNazanin" w:eastAsia="IRNazanin"/>
          <w:color w:val="111111"/>
          <w:sz w:val="28"/>
          <w:sz w:val="28"/>
          <w:szCs w:val="28"/>
          <w:rtl w:val="true"/>
          <w:lang w:bidi="fa-IR"/>
        </w:rPr>
        <w:t>رسول الله صلی الله علیه وآله أنه قال من صام ثلاثة أیام من کل شهر کان کمن صام</w:t>
      </w:r>
    </w:p>
    <w:p>
      <w:pPr>
        <w:pStyle w:val="BookText"/>
        <w:rPr/>
      </w:pPr>
      <w:r>
        <w:rPr>
          <w:rFonts w:ascii="IRNazanin" w:hAnsi="IRNazanin" w:eastAsia="IRNazanin"/>
          <w:color w:val="111111"/>
          <w:sz w:val="28"/>
          <w:sz w:val="28"/>
          <w:szCs w:val="28"/>
          <w:rtl w:val="true"/>
          <w:lang w:bidi="fa-IR"/>
        </w:rPr>
        <w:t xml:space="preserve">الدهر کله لان الله عز وجل یقول وذکر مثله وفیه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جعفر</w:t>
      </w:r>
    </w:p>
    <w:p>
      <w:pPr>
        <w:pStyle w:val="BookText"/>
        <w:rPr/>
      </w:pPr>
      <w:r>
        <w:rPr>
          <w:rFonts w:ascii="IRNazanin" w:hAnsi="IRNazanin" w:eastAsia="IRNazanin"/>
          <w:color w:val="111111"/>
          <w:sz w:val="28"/>
          <w:sz w:val="28"/>
          <w:szCs w:val="28"/>
          <w:rtl w:val="true"/>
          <w:lang w:bidi="fa-IR"/>
        </w:rPr>
        <w:t>وأبی عبد الله علیهما السلام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تأویل هذا القول وکیف صار</w:t>
      </w:r>
    </w:p>
    <w:p>
      <w:pPr>
        <w:pStyle w:val="BookText"/>
        <w:rPr/>
      </w:pPr>
      <w:r>
        <w:rPr>
          <w:rFonts w:ascii="IRNazanin" w:hAnsi="IRNazanin" w:eastAsia="IRNazanin"/>
          <w:color w:val="111111"/>
          <w:sz w:val="28"/>
          <w:sz w:val="28"/>
          <w:szCs w:val="28"/>
          <w:rtl w:val="true"/>
          <w:lang w:bidi="fa-IR"/>
        </w:rPr>
        <w:t>صوم ثلاثة أیام فی کل شهر یعدل صوم الدهر فقال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علی بن عمار قال</w:t>
      </w:r>
    </w:p>
    <w:p>
      <w:pPr>
        <w:pStyle w:val="BookText"/>
        <w:rPr/>
      </w:pPr>
      <w:r>
        <w:rPr>
          <w:rFonts w:ascii="IRNazanin" w:hAnsi="IRNazanin" w:eastAsia="IRNazanin"/>
          <w:color w:val="111111"/>
          <w:sz w:val="28"/>
          <w:sz w:val="28"/>
          <w:szCs w:val="28"/>
          <w:rtl w:val="true"/>
          <w:lang w:bidi="fa-IR"/>
        </w:rPr>
        <w:t>أبو عبد الله علیه السلام من جاء بالحسنة فله عشر أمثالها من ذلک صیام ثلاثة أیام من</w:t>
      </w:r>
    </w:p>
    <w:p>
      <w:pPr>
        <w:pStyle w:val="BookText"/>
        <w:rPr/>
      </w:pPr>
      <w:r>
        <w:rPr>
          <w:rFonts w:ascii="IRNazanin" w:hAnsi="IRNazanin" w:eastAsia="IRNazanin"/>
          <w:color w:val="111111"/>
          <w:sz w:val="28"/>
          <w:sz w:val="28"/>
          <w:szCs w:val="28"/>
          <w:rtl w:val="true"/>
          <w:lang w:bidi="fa-IR"/>
        </w:rPr>
        <w:t>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أحمد بن محمد قال سئلته</w:t>
      </w:r>
    </w:p>
    <w:p>
      <w:pPr>
        <w:pStyle w:val="BookText"/>
        <w:rPr/>
      </w:pPr>
      <w:r>
        <w:rPr>
          <w:rFonts w:ascii="IRNazanin" w:hAnsi="IRNazanin" w:eastAsia="IRNazanin"/>
          <w:color w:val="111111"/>
          <w:sz w:val="28"/>
          <w:sz w:val="28"/>
          <w:szCs w:val="28"/>
          <w:rtl w:val="true"/>
          <w:lang w:bidi="fa-IR"/>
        </w:rPr>
        <w:t>کیف یصنع فی الصوم صوم السنة فقال صوم ثلاثة أیام فی الشهر خمیس من عشر و</w:t>
      </w:r>
    </w:p>
    <w:p>
      <w:pPr>
        <w:pStyle w:val="BookText"/>
        <w:rPr/>
      </w:pPr>
      <w:r>
        <w:rPr>
          <w:rFonts w:ascii="IRNazanin" w:hAnsi="IRNazanin" w:eastAsia="IRNazanin"/>
          <w:color w:val="111111"/>
          <w:sz w:val="28"/>
          <w:sz w:val="28"/>
          <w:szCs w:val="28"/>
          <w:rtl w:val="true"/>
          <w:lang w:bidi="fa-IR"/>
        </w:rPr>
        <w:t>أربعاء من عشر وخمیس من عشر والأربعاء بین خمیسین ان الله یقول من جاء بالحسنة</w:t>
      </w:r>
    </w:p>
    <w:p>
      <w:pPr>
        <w:pStyle w:val="BookText"/>
        <w:rPr/>
      </w:pPr>
      <w:r>
        <w:rPr>
          <w:rFonts w:ascii="IRNazanin" w:hAnsi="IRNazanin" w:eastAsia="IRNazanin"/>
          <w:color w:val="111111"/>
          <w:sz w:val="28"/>
          <w:sz w:val="28"/>
          <w:szCs w:val="28"/>
          <w:rtl w:val="true"/>
          <w:lang w:bidi="fa-IR"/>
        </w:rPr>
        <w:t>فله عشر أمثالها ثلاثة أیام فی الشهر صوم الدهر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وأمالی الصدوق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أبی عن أحمد بن محمد بن عیسی</w:t>
      </w:r>
    </w:p>
    <w:p>
      <w:pPr>
        <w:pStyle w:val="BookText"/>
        <w:rPr/>
      </w:pPr>
      <w:r>
        <w:rPr>
          <w:rFonts w:ascii="IRNazanin" w:hAnsi="IRNazanin" w:eastAsia="IRNazanin"/>
          <w:color w:val="111111"/>
          <w:sz w:val="28"/>
          <w:sz w:val="28"/>
          <w:szCs w:val="28"/>
          <w:rtl w:val="true"/>
          <w:lang w:bidi="fa-IR"/>
        </w:rPr>
        <w:t xml:space="preserve">عن نوح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 عن عبید الله بن عبد الله الدهقان عن عروة ابن اخی</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العقرقوفی عن شعیب عن أبی بصیر قال سمعت الصادق جعفر</w:t>
      </w:r>
    </w:p>
    <w:p>
      <w:pPr>
        <w:pStyle w:val="BookText"/>
        <w:rPr/>
      </w:pPr>
      <w:r>
        <w:rPr>
          <w:rFonts w:ascii="IRNazanin" w:hAnsi="IRNazanin" w:eastAsia="IRNazanin"/>
          <w:color w:val="111111"/>
          <w:sz w:val="28"/>
          <w:sz w:val="28"/>
          <w:szCs w:val="28"/>
          <w:rtl w:val="true"/>
          <w:lang w:bidi="fa-IR"/>
        </w:rPr>
        <w:t>بن محمد علیهما السلام یحدث عن أبیه عن آبائه علیهم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یوما لأصحابه أیکم یصوم الدهر فقال سلمان ره انا یا رسول الله</w:t>
      </w:r>
    </w:p>
    <w:p>
      <w:pPr>
        <w:pStyle w:val="BookText"/>
        <w:rPr/>
      </w:pPr>
      <w:r>
        <w:rPr>
          <w:rFonts w:ascii="IRNazanin" w:hAnsi="IRNazanin" w:eastAsia="IRNazanin"/>
          <w:color w:val="111111"/>
          <w:sz w:val="28"/>
          <w:sz w:val="28"/>
          <w:szCs w:val="28"/>
          <w:rtl w:val="true"/>
          <w:lang w:bidi="fa-IR"/>
        </w:rPr>
        <w:t>فقال رسول الله صلی الله علیه وآله فأیکم یحیی اللیل قال سلمان انا یا رسول الله قال</w:t>
      </w:r>
    </w:p>
    <w:p>
      <w:pPr>
        <w:pStyle w:val="BookText"/>
        <w:rPr/>
      </w:pPr>
      <w:r>
        <w:rPr>
          <w:rFonts w:ascii="IRNazanin" w:hAnsi="IRNazanin" w:eastAsia="IRNazanin"/>
          <w:color w:val="111111"/>
          <w:sz w:val="28"/>
          <w:sz w:val="28"/>
          <w:szCs w:val="28"/>
          <w:rtl w:val="true"/>
          <w:lang w:bidi="fa-IR"/>
        </w:rPr>
        <w:t>فأیکم یختم القرآن فی کل یوم فقال سلمان انا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بعض أصحابنا فقال یا رسول الله ان سلمان رجل من الفرس یرید أن</w:t>
      </w:r>
    </w:p>
    <w:p>
      <w:pPr>
        <w:pStyle w:val="BookText"/>
        <w:rPr/>
      </w:pPr>
      <w:r>
        <w:rPr>
          <w:rFonts w:ascii="IRNazanin" w:hAnsi="IRNazanin" w:eastAsia="IRNazanin"/>
          <w:color w:val="111111"/>
          <w:sz w:val="28"/>
          <w:sz w:val="28"/>
          <w:szCs w:val="28"/>
          <w:rtl w:val="true"/>
          <w:lang w:bidi="fa-IR"/>
        </w:rPr>
        <w:t xml:space="preserve">یفتخر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أیکم یصوم الدهر قال انا وهو أکثر أیامه</w:t>
      </w:r>
    </w:p>
    <w:p>
      <w:pPr>
        <w:pStyle w:val="BookText"/>
        <w:rPr/>
      </w:pPr>
      <w:r>
        <w:rPr>
          <w:rFonts w:ascii="IRNazanin" w:hAnsi="IRNazanin" w:eastAsia="IRNazanin"/>
          <w:color w:val="111111"/>
          <w:sz w:val="28"/>
          <w:sz w:val="28"/>
          <w:szCs w:val="28"/>
          <w:rtl w:val="true"/>
          <w:lang w:bidi="fa-IR"/>
        </w:rPr>
        <w:t>یأکل وقلت أیکم یحیی اللیل فقال انا وهو أکثر لیله نائم وقلت أیکم یختم القرآن</w:t>
      </w:r>
    </w:p>
    <w:p>
      <w:pPr>
        <w:pStyle w:val="BookText"/>
        <w:rPr/>
      </w:pPr>
      <w:r>
        <w:rPr>
          <w:rFonts w:ascii="IRNazanin" w:hAnsi="IRNazanin" w:eastAsia="IRNazanin"/>
          <w:color w:val="111111"/>
          <w:sz w:val="28"/>
          <w:sz w:val="28"/>
          <w:szCs w:val="28"/>
          <w:rtl w:val="true"/>
          <w:lang w:bidi="fa-IR"/>
        </w:rPr>
        <w:t>فی کل یوم فقال انا وهو أکثر أیامه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مه یا فلان أنی لک بمثل لقمان الحکیم سله</w:t>
      </w:r>
    </w:p>
    <w:p>
      <w:pPr>
        <w:pStyle w:val="BookText"/>
        <w:rPr/>
      </w:pPr>
      <w:r>
        <w:rPr>
          <w:rFonts w:ascii="IRNazanin" w:hAnsi="IRNazanin" w:eastAsia="IRNazanin"/>
          <w:color w:val="111111"/>
          <w:sz w:val="28"/>
          <w:sz w:val="28"/>
          <w:szCs w:val="28"/>
          <w:rtl w:val="true"/>
          <w:lang w:bidi="fa-IR"/>
        </w:rPr>
        <w:t>فإنه ینبئک فقال الرجل لسلمان یا با عبد الله ألیس زعمت أنک تصوم الدهر فقال نعم فقال</w:t>
      </w:r>
    </w:p>
    <w:p>
      <w:pPr>
        <w:pStyle w:val="BookText"/>
        <w:rPr/>
      </w:pPr>
      <w:r>
        <w:rPr>
          <w:rFonts w:ascii="IRNazanin" w:hAnsi="IRNazanin" w:eastAsia="IRNazanin"/>
          <w:color w:val="111111"/>
          <w:sz w:val="28"/>
          <w:sz w:val="28"/>
          <w:szCs w:val="28"/>
          <w:rtl w:val="true"/>
          <w:lang w:bidi="fa-IR"/>
        </w:rPr>
        <w:t>رأیتک فی أکثر نهارک تأکل فقال لیس حیث تذهب انی أصوم الثلثة فی الشهر</w:t>
      </w:r>
    </w:p>
    <w:p>
      <w:pPr>
        <w:pStyle w:val="BookText"/>
        <w:rPr/>
      </w:pPr>
      <w:r>
        <w:rPr>
          <w:rFonts w:ascii="IRNazanin" w:hAnsi="IRNazanin" w:eastAsia="IRNazanin"/>
          <w:color w:val="111111"/>
          <w:sz w:val="28"/>
          <w:sz w:val="28"/>
          <w:szCs w:val="28"/>
          <w:rtl w:val="true"/>
          <w:lang w:bidi="fa-IR"/>
        </w:rPr>
        <w:t>وقال الله عز وجل من جاء بالحسنة فله عشر أمثالها واصل شعبان بشهر رمضان فذلک</w:t>
      </w:r>
    </w:p>
    <w:p>
      <w:pPr>
        <w:pStyle w:val="BookText"/>
        <w:rPr/>
      </w:pPr>
      <w:r>
        <w:rPr>
          <w:rFonts w:ascii="IRNazanin" w:hAnsi="IRNazanin" w:eastAsia="IRNazanin"/>
          <w:color w:val="111111"/>
          <w:sz w:val="28"/>
          <w:sz w:val="28"/>
          <w:szCs w:val="28"/>
          <w:rtl w:val="true"/>
          <w:lang w:bidi="fa-IR"/>
        </w:rPr>
        <w:t>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ألیس زعمت أنک تحیی اللیل فقال نعم فقال إنک أکثر لیلک نائم فقال</w:t>
      </w:r>
    </w:p>
    <w:p>
      <w:pPr>
        <w:pStyle w:val="BookText"/>
        <w:rPr/>
      </w:pPr>
      <w:r>
        <w:rPr>
          <w:rFonts w:ascii="IRNazanin" w:hAnsi="IRNazanin" w:eastAsia="IRNazanin"/>
          <w:color w:val="111111"/>
          <w:sz w:val="28"/>
          <w:sz w:val="28"/>
          <w:szCs w:val="28"/>
          <w:rtl w:val="true"/>
          <w:lang w:bidi="fa-IR"/>
        </w:rPr>
        <w:t>لیس حیث تذهب ولکنی سمعت حبیبی رسول الله صلی الله علیه وآله یقول من بات</w:t>
      </w:r>
    </w:p>
    <w:p>
      <w:pPr>
        <w:pStyle w:val="BookText"/>
        <w:rPr/>
      </w:pPr>
      <w:r>
        <w:rPr>
          <w:rFonts w:ascii="IRNazanin" w:hAnsi="IRNazanin" w:eastAsia="IRNazanin"/>
          <w:color w:val="111111"/>
          <w:sz w:val="28"/>
          <w:sz w:val="28"/>
          <w:szCs w:val="28"/>
          <w:rtl w:val="true"/>
          <w:lang w:bidi="fa-IR"/>
        </w:rPr>
        <w:t>علی طهر فکأنما أحیی اللیل فانا أبیت علی طهر فقال ألیس زعمت أنک تختم</w:t>
      </w:r>
    </w:p>
    <w:p>
      <w:pPr>
        <w:pStyle w:val="BookText"/>
        <w:rPr/>
      </w:pPr>
      <w:r>
        <w:rPr>
          <w:rFonts w:ascii="IRNazanin" w:hAnsi="IRNazanin" w:eastAsia="IRNazanin"/>
          <w:color w:val="111111"/>
          <w:sz w:val="28"/>
          <w:sz w:val="28"/>
          <w:szCs w:val="28"/>
          <w:rtl w:val="true"/>
          <w:lang w:bidi="fa-IR"/>
        </w:rPr>
        <w:t>القرآن فی کل یوم قال نعم قال فأنت أکثر أیامک صامت فقال لیس حیث تذهب</w:t>
      </w:r>
    </w:p>
    <w:p>
      <w:pPr>
        <w:pStyle w:val="BookText"/>
        <w:rPr/>
      </w:pPr>
      <w:r>
        <w:rPr>
          <w:rFonts w:ascii="IRNazanin" w:hAnsi="IRNazanin" w:eastAsia="IRNazanin"/>
          <w:color w:val="111111"/>
          <w:sz w:val="28"/>
          <w:sz w:val="28"/>
          <w:szCs w:val="28"/>
          <w:rtl w:val="true"/>
          <w:lang w:bidi="fa-IR"/>
        </w:rPr>
        <w:t>ولکنی سمعت حبیبی رسول الله صلی الله علیه وآله یقول لعلی علیه السلام یا أبا الحسن</w:t>
      </w:r>
    </w:p>
    <w:p>
      <w:pPr>
        <w:pStyle w:val="BookText"/>
        <w:rPr/>
      </w:pPr>
      <w:r>
        <w:rPr>
          <w:rFonts w:ascii="IRNazanin" w:hAnsi="IRNazanin" w:eastAsia="IRNazanin"/>
          <w:color w:val="111111"/>
          <w:sz w:val="28"/>
          <w:sz w:val="28"/>
          <w:szCs w:val="28"/>
          <w:rtl w:val="true"/>
          <w:lang w:bidi="fa-IR"/>
        </w:rPr>
        <w:t>مثلک فی أمتی مثل قل هو الله أحد فمن قرءها مرة فقد قرء ثلث القرآن ومن قرئها</w:t>
      </w:r>
    </w:p>
    <w:p>
      <w:pPr>
        <w:pStyle w:val="BookText"/>
        <w:rPr/>
      </w:pPr>
      <w:r>
        <w:rPr>
          <w:rFonts w:ascii="IRNazanin" w:hAnsi="IRNazanin" w:eastAsia="IRNazanin"/>
          <w:color w:val="111111"/>
          <w:sz w:val="28"/>
          <w:sz w:val="28"/>
          <w:szCs w:val="28"/>
          <w:rtl w:val="true"/>
          <w:lang w:bidi="fa-IR"/>
        </w:rPr>
        <w:t>مرتین فقد قرء ثلثی القرآن ومن قرئها ثلثا فقد ختم القرآن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أحبک بلسانه فقد کمل له ثلث الایمان ومن أحبک بلسانه وقلبه فقد کمل</w:t>
      </w:r>
    </w:p>
    <w:p>
      <w:pPr>
        <w:pStyle w:val="BookText"/>
        <w:rPr/>
      </w:pPr>
      <w:r>
        <w:rPr>
          <w:rFonts w:ascii="IRNazanin" w:hAnsi="IRNazanin" w:eastAsia="IRNazanin"/>
          <w:color w:val="111111"/>
          <w:sz w:val="28"/>
          <w:sz w:val="28"/>
          <w:szCs w:val="28"/>
          <w:rtl w:val="true"/>
          <w:lang w:bidi="fa-IR"/>
        </w:rPr>
        <w:t>له ثلثا الایمان ومن أحبک بلسانه وقلبه ونصرک بیده فقد استکمل الایمان والذی بعثنی</w:t>
      </w:r>
    </w:p>
    <w:p>
      <w:pPr>
        <w:pStyle w:val="BookText"/>
        <w:rPr/>
      </w:pPr>
      <w:r>
        <w:rPr>
          <w:rFonts w:ascii="IRNazanin" w:hAnsi="IRNazanin" w:eastAsia="IRNazanin"/>
          <w:color w:val="111111"/>
          <w:sz w:val="28"/>
          <w:sz w:val="28"/>
          <w:szCs w:val="28"/>
          <w:rtl w:val="true"/>
          <w:lang w:bidi="fa-IR"/>
        </w:rPr>
        <w:t>بالحق لو أحبک اهل الأرض کمحبة اهل السماء لک لما عذب أحد بالنار وانا أقرأ</w:t>
      </w:r>
    </w:p>
    <w:p>
      <w:pPr>
        <w:pStyle w:val="BookText"/>
        <w:rPr/>
      </w:pPr>
      <w:r>
        <w:rPr>
          <w:rFonts w:ascii="IRNazanin" w:hAnsi="IRNazanin" w:eastAsia="IRNazanin"/>
          <w:color w:val="111111"/>
          <w:sz w:val="28"/>
          <w:sz w:val="28"/>
          <w:szCs w:val="28"/>
          <w:rtl w:val="true"/>
          <w:lang w:bidi="fa-IR"/>
        </w:rPr>
        <w:t xml:space="preserve">قل هو الله أحد فی کل یوم ثلث مرات فقام وکأنه قد ألقم حجرا ئل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w:t>
      </w:r>
    </w:p>
    <w:p>
      <w:pPr>
        <w:pStyle w:val="BookText"/>
        <w:rPr/>
      </w:pP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فضائل شعبان بالاسناد المذکور فی الأمالی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الفضل بن</w:t>
      </w:r>
    </w:p>
    <w:p>
      <w:pPr>
        <w:pStyle w:val="BookText"/>
        <w:rPr/>
      </w:pPr>
      <w:r>
        <w:rPr>
          <w:rFonts w:ascii="IRNazanin" w:hAnsi="IRNazanin" w:eastAsia="IRNazanin"/>
          <w:color w:val="111111"/>
          <w:sz w:val="28"/>
          <w:sz w:val="28"/>
          <w:szCs w:val="28"/>
          <w:rtl w:val="true"/>
          <w:lang w:bidi="fa-IR"/>
        </w:rPr>
        <w:t>شاذان 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جعل صوم السنة قیل لیکمل به صوم الفرض</w:t>
      </w:r>
    </w:p>
    <w:p>
      <w:pPr>
        <w:pStyle w:val="BookText"/>
        <w:rPr/>
      </w:pPr>
      <w:r>
        <w:rPr>
          <w:rFonts w:ascii="IRNazanin" w:hAnsi="IRNazanin" w:eastAsia="IRNazanin"/>
          <w:color w:val="111111"/>
          <w:sz w:val="28"/>
          <w:sz w:val="28"/>
          <w:szCs w:val="28"/>
          <w:rtl w:val="true"/>
          <w:lang w:bidi="fa-IR"/>
        </w:rPr>
        <w:t xml:space="preserve">فان قال فلم جعل فی کل شهر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قیل</w:t>
      </w:r>
    </w:p>
    <w:p>
      <w:pPr>
        <w:pStyle w:val="BookText"/>
        <w:rPr/>
      </w:pPr>
      <w:r>
        <w:rPr>
          <w:rFonts w:ascii="IRNazanin" w:hAnsi="IRNazanin" w:eastAsia="IRNazanin"/>
          <w:color w:val="111111"/>
          <w:sz w:val="28"/>
          <w:sz w:val="28"/>
          <w:szCs w:val="28"/>
          <w:rtl w:val="true"/>
          <w:lang w:bidi="fa-IR"/>
        </w:rPr>
        <w:t>لان الله تبارک وتعالی یقول من جاء بالحسنة فله عشر أمثالها فمن صام فی کل</w:t>
      </w:r>
    </w:p>
    <w:p>
      <w:pPr>
        <w:pStyle w:val="BookText"/>
        <w:rPr/>
      </w:pP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واحدا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صام الدهر کله کما قال</w:t>
      </w:r>
    </w:p>
    <w:p>
      <w:pPr>
        <w:pStyle w:val="BookText"/>
        <w:rPr/>
      </w:pPr>
      <w:r>
        <w:rPr>
          <w:rFonts w:ascii="IRNazanin" w:hAnsi="IRNazanin" w:eastAsia="IRNazanin"/>
          <w:color w:val="111111"/>
          <w:sz w:val="28"/>
          <w:sz w:val="28"/>
          <w:szCs w:val="28"/>
          <w:rtl w:val="true"/>
          <w:lang w:bidi="fa-IR"/>
        </w:rPr>
        <w:t>سلمان الفارسی ره صوم ثلاثة أیام فی الشهر صوم الدهر کله فمن وجد شیئا غیر</w:t>
      </w:r>
    </w:p>
    <w:p>
      <w:pPr>
        <w:pStyle w:val="BookText"/>
        <w:rPr/>
      </w:pPr>
      <w:r>
        <w:rPr>
          <w:rFonts w:ascii="IRNazanin" w:hAnsi="IRNazanin" w:eastAsia="IRNazanin"/>
          <w:color w:val="111111"/>
          <w:sz w:val="28"/>
          <w:sz w:val="28"/>
          <w:szCs w:val="28"/>
          <w:rtl w:val="true"/>
          <w:lang w:bidi="fa-IR"/>
        </w:rPr>
        <w:t>الدهر فلیصمه فان قال فلم جعل أول خمیس من العشر الأول وآخر خمیس فی العشر</w:t>
      </w:r>
    </w:p>
    <w:p>
      <w:pPr>
        <w:pStyle w:val="BookText"/>
        <w:rPr/>
      </w:pPr>
      <w:r>
        <w:rPr>
          <w:rFonts w:ascii="IRNazanin" w:hAnsi="IRNazanin" w:eastAsia="IRNazanin"/>
          <w:color w:val="111111"/>
          <w:sz w:val="28"/>
          <w:sz w:val="28"/>
          <w:szCs w:val="28"/>
          <w:rtl w:val="true"/>
          <w:lang w:bidi="fa-IR"/>
        </w:rPr>
        <w:t>الاخر وأربعاء فی العشر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اما الخمیس فإنه قال الصادق علیه السلام 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خمیس</w:t>
      </w:r>
    </w:p>
    <w:p>
      <w:pPr>
        <w:pStyle w:val="BookText"/>
        <w:rPr/>
      </w:pPr>
      <w:r>
        <w:rPr>
          <w:rFonts w:ascii="IRNazanin" w:hAnsi="IRNazanin" w:eastAsia="IRNazanin"/>
          <w:color w:val="111111"/>
          <w:sz w:val="28"/>
          <w:sz w:val="28"/>
          <w:szCs w:val="28"/>
          <w:rtl w:val="true"/>
          <w:lang w:bidi="fa-IR"/>
        </w:rPr>
        <w:t>اعمال العباد علی الله عز وجل فأحب ان یعرض عمل العبد علی الله تعالی وهو صائم</w:t>
      </w:r>
    </w:p>
    <w:p>
      <w:pPr>
        <w:pStyle w:val="BookText"/>
        <w:rPr/>
      </w:pPr>
      <w:r>
        <w:rPr>
          <w:rFonts w:ascii="IRNazanin" w:hAnsi="IRNazanin" w:eastAsia="IRNazanin"/>
          <w:color w:val="111111"/>
          <w:sz w:val="28"/>
          <w:sz w:val="28"/>
          <w:szCs w:val="28"/>
          <w:rtl w:val="true"/>
          <w:lang w:bidi="fa-IR"/>
        </w:rPr>
        <w:t xml:space="preserve">فان قال فلم جعل آخر الخمیس قیل لأنه إذا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ثلاثة أیام والعبد</w:t>
      </w:r>
    </w:p>
    <w:p>
      <w:pPr>
        <w:pStyle w:val="BookText"/>
        <w:rPr/>
      </w:pPr>
      <w:r>
        <w:rPr>
          <w:rFonts w:ascii="IRNazanin" w:hAnsi="IRNazanin" w:eastAsia="IRNazanin"/>
          <w:color w:val="111111"/>
          <w:sz w:val="28"/>
          <w:sz w:val="28"/>
          <w:szCs w:val="28"/>
          <w:rtl w:val="true"/>
          <w:lang w:bidi="fa-IR"/>
        </w:rPr>
        <w:t>صائم کان أشرف وأفضل من أن یعرض عمل یومین وهو صائم وانما جعل الأربعاء</w:t>
      </w:r>
    </w:p>
    <w:p>
      <w:pPr>
        <w:pStyle w:val="BookText"/>
        <w:rPr/>
      </w:pPr>
      <w:r>
        <w:rPr>
          <w:rFonts w:ascii="IRNazanin" w:hAnsi="IRNazanin" w:eastAsia="IRNazanin"/>
          <w:color w:val="111111"/>
          <w:sz w:val="28"/>
          <w:sz w:val="28"/>
          <w:szCs w:val="28"/>
          <w:rtl w:val="true"/>
          <w:lang w:bidi="fa-IR"/>
        </w:rPr>
        <w:t>فی العشر الأوسط لان الصادق علیه السلام أخبر بان الله عز وجل خلق النار فی ذلک</w:t>
      </w:r>
    </w:p>
    <w:p>
      <w:pPr>
        <w:pStyle w:val="BookText"/>
        <w:rPr/>
      </w:pPr>
      <w:r>
        <w:rPr>
          <w:rFonts w:ascii="IRNazanin" w:hAnsi="IRNazanin" w:eastAsia="IRNazanin"/>
          <w:color w:val="111111"/>
          <w:sz w:val="28"/>
          <w:sz w:val="28"/>
          <w:szCs w:val="28"/>
          <w:rtl w:val="true"/>
          <w:lang w:bidi="fa-IR"/>
        </w:rPr>
        <w:t>الیوم وفیه أهلک الله القرون الأولی وهو یوم نحس مستمر فأحب ان یدفع العبد عن</w:t>
      </w:r>
    </w:p>
    <w:p>
      <w:pPr>
        <w:pStyle w:val="BookText"/>
        <w:rPr/>
      </w:pPr>
      <w:r>
        <w:rPr>
          <w:rFonts w:ascii="IRNazanin" w:hAnsi="IRNazanin" w:eastAsia="IRNazanin"/>
          <w:color w:val="111111"/>
          <w:sz w:val="28"/>
          <w:sz w:val="28"/>
          <w:szCs w:val="28"/>
          <w:rtl w:val="true"/>
          <w:lang w:bidi="fa-IR"/>
        </w:rPr>
        <w:t>نفسه نحس ذلک الیوم بصومه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 عن</w:t>
      </w:r>
    </w:p>
    <w:p>
      <w:pPr>
        <w:pStyle w:val="BookText"/>
        <w:rPr/>
      </w:pPr>
      <w:r>
        <w:rPr>
          <w:rFonts w:ascii="IRNazanin" w:hAnsi="IRNazanin" w:eastAsia="IRNazanin"/>
          <w:color w:val="111111"/>
          <w:sz w:val="28"/>
          <w:sz w:val="28"/>
          <w:szCs w:val="28"/>
          <w:rtl w:val="true"/>
          <w:lang w:bidi="fa-IR"/>
        </w:rPr>
        <w:t>تفسیر الثقة محمد بن العباس الماهیار عن أحمد بن هوزة عن إبراهیم بن إسحاق</w:t>
      </w:r>
    </w:p>
    <w:p>
      <w:pPr>
        <w:pStyle w:val="BookText"/>
        <w:rPr/>
      </w:pPr>
      <w:r>
        <w:rPr>
          <w:rFonts w:ascii="IRNazanin" w:hAnsi="IRNazanin" w:eastAsia="IRNazanin"/>
          <w:color w:val="111111"/>
          <w:sz w:val="28"/>
          <w:sz w:val="28"/>
          <w:szCs w:val="28"/>
          <w:rtl w:val="true"/>
          <w:lang w:bidi="fa-IR"/>
        </w:rPr>
        <w:t>عن عبد الله بن حماد عن هاشم الصیداوی قال قال أبو عبد الله علیه السلام یا هاشم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وهو خیر منی عن جدی عن رسول الله صلی الله علیه وآله قال ما من رجل</w:t>
      </w:r>
    </w:p>
    <w:p>
      <w:pPr>
        <w:pStyle w:val="BookText"/>
        <w:rPr/>
      </w:pPr>
      <w:r>
        <w:rPr>
          <w:rFonts w:ascii="IRNazanin" w:hAnsi="IRNazanin" w:eastAsia="IRNazanin"/>
          <w:color w:val="111111"/>
          <w:sz w:val="28"/>
          <w:sz w:val="28"/>
          <w:szCs w:val="28"/>
          <w:rtl w:val="true"/>
          <w:lang w:bidi="fa-IR"/>
        </w:rPr>
        <w:t>من فقراء شیعتنا الا ولیس علیه تبعة قلت جعلت فداک وما التبعة قال من الإحدی</w:t>
      </w:r>
    </w:p>
    <w:p>
      <w:pPr>
        <w:pStyle w:val="BookText"/>
        <w:rPr/>
      </w:pPr>
      <w:r>
        <w:rPr>
          <w:rFonts w:ascii="IRNazanin" w:hAnsi="IRNazanin" w:eastAsia="IRNazanin"/>
          <w:color w:val="111111"/>
          <w:sz w:val="28"/>
          <w:sz w:val="28"/>
          <w:szCs w:val="28"/>
          <w:rtl w:val="true"/>
          <w:lang w:bidi="fa-IR"/>
        </w:rPr>
        <w:t>والخمسین رکعة ومن صوم ثلاثة أیام من الشهر فإذا کان یوم القیمة خرجوا من قبورهم</w:t>
      </w:r>
    </w:p>
    <w:p>
      <w:pPr>
        <w:pStyle w:val="BookText"/>
        <w:rPr/>
      </w:pPr>
      <w:r>
        <w:rPr>
          <w:rFonts w:ascii="IRNazanin" w:hAnsi="IRNazanin" w:eastAsia="IRNazanin"/>
          <w:color w:val="111111"/>
          <w:sz w:val="28"/>
          <w:sz w:val="28"/>
          <w:szCs w:val="28"/>
          <w:rtl w:val="true"/>
          <w:lang w:bidi="fa-IR"/>
        </w:rPr>
        <w:t>ووجوههم مثل القمر لیلة البدر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فرج الهموم نقلا من کتاب</w:t>
      </w:r>
    </w:p>
    <w:p>
      <w:pPr>
        <w:pStyle w:val="BookText"/>
        <w:rPr/>
      </w:pPr>
      <w:r>
        <w:rPr>
          <w:rFonts w:ascii="IRNazanin" w:hAnsi="IRNazanin" w:eastAsia="IRNazanin"/>
          <w:color w:val="111111"/>
          <w:sz w:val="28"/>
          <w:sz w:val="28"/>
          <w:szCs w:val="28"/>
          <w:rtl w:val="true"/>
          <w:lang w:bidi="fa-IR"/>
        </w:rPr>
        <w:t>التوقیعات لعبد الله بن جعفر الحمیری عن أحمد بن محمد بن عیسی باسناده إلی الکاظم</w:t>
      </w:r>
    </w:p>
    <w:p>
      <w:pPr>
        <w:pStyle w:val="BookText"/>
        <w:rPr/>
      </w:pPr>
      <w:r>
        <w:rPr>
          <w:rFonts w:ascii="IRNazanin" w:hAnsi="IRNazanin" w:eastAsia="IRNazanin"/>
          <w:color w:val="111111"/>
          <w:sz w:val="28"/>
          <w:sz w:val="28"/>
          <w:szCs w:val="28"/>
          <w:rtl w:val="true"/>
          <w:lang w:bidi="fa-IR"/>
        </w:rPr>
        <w:t>علیه السلام فی حدیث انه کتب علی بن جعفر علیه السلام وذکر الکتاب وفیه مر</w:t>
      </w:r>
    </w:p>
    <w:p>
      <w:pPr>
        <w:pStyle w:val="BookText"/>
        <w:rPr/>
      </w:pPr>
      <w:r>
        <w:rPr>
          <w:rFonts w:ascii="IRNazanin" w:hAnsi="IRNazanin" w:eastAsia="IRNazanin"/>
          <w:color w:val="111111"/>
          <w:sz w:val="28"/>
          <w:sz w:val="28"/>
          <w:szCs w:val="28"/>
          <w:rtl w:val="true"/>
          <w:lang w:bidi="fa-IR"/>
        </w:rPr>
        <w:t xml:space="preserve">فلانا لأفجعنا الله به بما یقدر علیه من الصیام علی ما أصف اما کل </w:t>
      </w:r>
      <w:r>
        <w:rPr>
          <w:rStyle w:val="FootnoteAnchor"/>
          <w:rtl w:val="true"/>
        </w:rPr>
        <w:footnoteReference w:id="797"/>
      </w:r>
      <w:r>
        <w:rPr>
          <w:rFonts w:ascii="IRNazanin" w:hAnsi="IRNazanin" w:eastAsia="IRNazanin"/>
          <w:color w:val="111111"/>
          <w:sz w:val="28"/>
          <w:sz w:val="28"/>
          <w:szCs w:val="28"/>
          <w:rtl w:val="true"/>
          <w:lang w:bidi="fa-IR"/>
        </w:rPr>
        <w:t>یوم أو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ثلاثة فی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أیضا عن کتاب التوقیع من أصول الاخبار لعبد الله بن الصلت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الفضیل بن یسار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فی کتاب</w:t>
      </w:r>
    </w:p>
    <w:p>
      <w:pPr>
        <w:pStyle w:val="BookText"/>
        <w:rPr/>
      </w:pPr>
      <w:r>
        <w:rPr>
          <w:rFonts w:ascii="IRNazanin" w:hAnsi="IRNazanin" w:eastAsia="IRNazanin"/>
          <w:color w:val="111111"/>
          <w:sz w:val="28"/>
          <w:sz w:val="28"/>
          <w:szCs w:val="28"/>
          <w:rtl w:val="true"/>
          <w:lang w:bidi="fa-IR"/>
        </w:rPr>
        <w:t>الصلاة قوله علیه السلام وسن رسول الله صلی الله علیه وآله صوم شعبان وثلثة أیام</w:t>
      </w:r>
    </w:p>
    <w:p>
      <w:pPr>
        <w:pStyle w:val="BookText"/>
        <w:rPr/>
      </w:pPr>
      <w:r>
        <w:rPr>
          <w:rFonts w:ascii="IRNazanin" w:hAnsi="IRNazanin" w:eastAsia="IRNazanin"/>
          <w:color w:val="111111"/>
          <w:sz w:val="28"/>
          <w:sz w:val="28"/>
          <w:szCs w:val="28"/>
          <w:rtl w:val="true"/>
          <w:lang w:bidi="fa-IR"/>
        </w:rPr>
        <w:t xml:space="preserve">فی کل شهر مثلی الفریضة وفی روایة الفضیل وبکیر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التطوع مثلی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واما الصلاة فالخمسون</w:t>
      </w:r>
    </w:p>
    <w:p>
      <w:pPr>
        <w:pStyle w:val="BookText"/>
        <w:rPr/>
      </w:pPr>
      <w:r>
        <w:rPr>
          <w:rFonts w:ascii="IRNazanin" w:hAnsi="IRNazanin" w:eastAsia="IRNazanin"/>
          <w:color w:val="111111"/>
          <w:sz w:val="28"/>
          <w:sz w:val="28"/>
          <w:szCs w:val="28"/>
          <w:rtl w:val="true"/>
          <w:lang w:bidi="fa-IR"/>
        </w:rPr>
        <w:t>رکعة واما الصیام فثلثة أیام فی الشهر الخمیس فی اوله والأربعاء فی وسطه والخمیس</w:t>
      </w:r>
    </w:p>
    <w:p>
      <w:pPr>
        <w:pStyle w:val="BookText"/>
        <w:rPr/>
      </w:pPr>
      <w:r>
        <w:rPr>
          <w:rFonts w:ascii="IRNazanin" w:hAnsi="IRNazanin" w:eastAsia="IRNazanin"/>
          <w:color w:val="111111"/>
          <w:sz w:val="28"/>
          <w:sz w:val="28"/>
          <w:szCs w:val="28"/>
          <w:rtl w:val="true"/>
          <w:lang w:bidi="fa-IR"/>
        </w:rPr>
        <w:t xml:space="preserve">فی آخره وفی روایة ابن سنان 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 ان</w:t>
      </w:r>
    </w:p>
    <w:p>
      <w:pPr>
        <w:pStyle w:val="BookText"/>
        <w:rPr/>
      </w:pPr>
      <w:r>
        <w:rPr>
          <w:rFonts w:ascii="IRNazanin" w:hAnsi="IRNazanin" w:eastAsia="IRNazanin"/>
          <w:color w:val="111111"/>
          <w:sz w:val="28"/>
          <w:sz w:val="28"/>
          <w:szCs w:val="28"/>
          <w:rtl w:val="true"/>
          <w:lang w:bidi="fa-IR"/>
        </w:rPr>
        <w:t>یقضی ما فاته من شهر رمضان من أبواب من یجب علیه الصوم قوله علیه السلام</w:t>
      </w:r>
    </w:p>
    <w:p>
      <w:pPr>
        <w:pStyle w:val="BookText"/>
        <w:rPr/>
      </w:pPr>
      <w:r>
        <w:rPr>
          <w:rFonts w:ascii="IRNazanin" w:hAnsi="IRNazanin" w:eastAsia="IRNazanin"/>
          <w:color w:val="111111"/>
          <w:sz w:val="28"/>
          <w:sz w:val="28"/>
          <w:szCs w:val="28"/>
          <w:rtl w:val="true"/>
          <w:lang w:bidi="fa-IR"/>
        </w:rPr>
        <w:t>ولا یقضی شیئا من صوم التطوع الا الثلثة الأیام التی کان یصومها من کل شهر</w:t>
      </w:r>
    </w:p>
    <w:p>
      <w:pPr>
        <w:pStyle w:val="BookText"/>
        <w:rPr/>
      </w:pPr>
      <w:r>
        <w:rPr>
          <w:rFonts w:ascii="IRNazanin" w:hAnsi="IRNazanin" w:eastAsia="IRNazanin"/>
          <w:color w:val="111111"/>
          <w:sz w:val="28"/>
          <w:sz w:val="28"/>
          <w:szCs w:val="28"/>
          <w:rtl w:val="true"/>
          <w:lang w:bidi="fa-IR"/>
        </w:rPr>
        <w:t>ولا یجعلها بمنزلة الواجب الا انی أحب لک ان تدوم علی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الواجب</w:t>
      </w:r>
    </w:p>
    <w:p>
      <w:pPr>
        <w:pStyle w:val="BookText"/>
        <w:rPr/>
      </w:pPr>
      <w:r>
        <w:rPr>
          <w:rFonts w:ascii="IRNazanin" w:hAnsi="IRNazanin" w:eastAsia="IRNazanin"/>
          <w:color w:val="111111"/>
          <w:sz w:val="28"/>
          <w:sz w:val="28"/>
          <w:szCs w:val="28"/>
          <w:rtl w:val="true"/>
          <w:lang w:bidi="fa-IR"/>
        </w:rPr>
        <w:t>من أبواب بقیة الصوم الواجب ما یدل علی عدم وجوب ذلک ویأتی فی أحادیث الباب</w:t>
      </w:r>
    </w:p>
    <w:p>
      <w:pPr>
        <w:pStyle w:val="BookText"/>
        <w:rPr/>
      </w:pPr>
      <w:r>
        <w:rPr>
          <w:rFonts w:ascii="IRNazanin" w:hAnsi="IRNazanin" w:eastAsia="IRNazanin"/>
          <w:color w:val="111111"/>
          <w:sz w:val="28"/>
          <w:sz w:val="28"/>
          <w:szCs w:val="28"/>
          <w:rtl w:val="true"/>
          <w:lang w:bidi="fa-IR"/>
        </w:rPr>
        <w:t>التالی ما یدل علی استحباب صوم ثلاثة أیام فی کل شهر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أیام البیض قوله</w:t>
      </w:r>
      <w:bookmarkStart w:id="367" w:name="pg16861_183809"/>
    </w:p>
    <w:p>
      <w:pPr>
        <w:pStyle w:val="BookText"/>
        <w:rPr/>
      </w:pPr>
      <w:bookmarkEnd w:id="367"/>
      <w:r>
        <w:rPr>
          <w:rFonts w:ascii="IRNazanin" w:hAnsi="IRNazanin" w:eastAsia="IRNazanin"/>
          <w:color w:val="111111"/>
          <w:sz w:val="28"/>
          <w:sz w:val="28"/>
          <w:szCs w:val="28"/>
          <w:rtl w:val="true"/>
          <w:lang w:bidi="fa-IR"/>
        </w:rPr>
        <w:t>ان علیا علیه السلام کان ینعت صیام رسول الله صلی الله علیه وآله قال صام رسول الله</w:t>
      </w:r>
    </w:p>
    <w:p>
      <w:pPr>
        <w:pStyle w:val="BookText"/>
        <w:rPr/>
      </w:pPr>
      <w:r>
        <w:rPr>
          <w:rFonts w:ascii="IRNazanin" w:hAnsi="IRNazanin" w:eastAsia="IRNazanin"/>
          <w:color w:val="111111"/>
          <w:sz w:val="28"/>
          <w:sz w:val="28"/>
          <w:szCs w:val="28"/>
          <w:rtl w:val="true"/>
          <w:lang w:bidi="fa-IR"/>
        </w:rPr>
        <w:t xml:space="preserve">صلی الله علیه وآله الدهر کله ما شاء ثم ترک ذلک وصام صوم أخیه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لله ویوما له ما شاء الله ثم ترک ذلک فصام الاثنین والخمیس ما شاء الله ثم ترک</w:t>
      </w:r>
    </w:p>
    <w:p>
      <w:pPr>
        <w:pStyle w:val="BookText"/>
        <w:rPr/>
      </w:pPr>
      <w:r>
        <w:rPr>
          <w:rFonts w:ascii="IRNazanin" w:hAnsi="IRNazanin" w:eastAsia="IRNazanin"/>
          <w:color w:val="111111"/>
          <w:sz w:val="28"/>
          <w:sz w:val="28"/>
          <w:szCs w:val="28"/>
          <w:rtl w:val="true"/>
          <w:lang w:bidi="fa-IR"/>
        </w:rPr>
        <w:t xml:space="preserve">ذلک وصام البیض ثلاثة أیام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شهر فلم یزل ذلک صیامه حتی قبضه</w:t>
      </w:r>
    </w:p>
    <w:p>
      <w:pPr>
        <w:pStyle w:val="BookText"/>
        <w:rPr/>
      </w:pPr>
      <w:r>
        <w:rPr>
          <w:rFonts w:ascii="IRNazanin" w:hAnsi="IRNazanin" w:eastAsia="IRNazanin"/>
          <w:color w:val="111111"/>
          <w:sz w:val="28"/>
          <w:sz w:val="28"/>
          <w:szCs w:val="28"/>
          <w:rtl w:val="true"/>
          <w:lang w:bidi="fa-IR"/>
        </w:rPr>
        <w:t>الله تعالی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صوم داود علیه السلام ما یظهر منه کیفیة صوم النبی صلی الله علیه وآله فی تمام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جمهور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صوم کل خمیس وکل اثنین ما یظهر منه انه صلی الله علیه وآله یصوم الیومین فی</w:t>
      </w:r>
    </w:p>
    <w:p>
      <w:pPr>
        <w:pStyle w:val="BookText"/>
        <w:rPr/>
      </w:pPr>
      <w:r>
        <w:rPr>
          <w:rFonts w:ascii="IRNazanin" w:hAnsi="IRNazanin" w:eastAsia="IRNazanin"/>
          <w:color w:val="111111"/>
          <w:sz w:val="28"/>
          <w:sz w:val="28"/>
          <w:szCs w:val="28"/>
          <w:rtl w:val="true"/>
          <w:lang w:bidi="fa-IR"/>
        </w:rPr>
        <w:t xml:space="preserve">کل أسبوع وفی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أیام</w:t>
      </w:r>
    </w:p>
    <w:p>
      <w:pPr>
        <w:pStyle w:val="BookText"/>
        <w:rPr/>
      </w:pPr>
      <w:r>
        <w:rPr>
          <w:rFonts w:ascii="IRNazanin" w:hAnsi="IRNazanin" w:eastAsia="IRNazanin"/>
          <w:color w:val="111111"/>
          <w:sz w:val="28"/>
          <w:sz w:val="28"/>
          <w:szCs w:val="28"/>
          <w:rtl w:val="true"/>
          <w:lang w:bidi="fa-IR"/>
        </w:rPr>
        <w:t>التسع من ذی الحجة قوله انه کان صلی الله علیه وآله یصوم تسع ذی الحجة وثلثة</w:t>
      </w:r>
    </w:p>
    <w:p>
      <w:pPr>
        <w:pStyle w:val="BookText"/>
        <w:rPr/>
      </w:pPr>
      <w:r>
        <w:rPr>
          <w:rFonts w:ascii="IRNazanin" w:hAnsi="IRNazanin" w:eastAsia="IRNazanin"/>
          <w:color w:val="111111"/>
          <w:sz w:val="28"/>
          <w:sz w:val="28"/>
          <w:szCs w:val="28"/>
          <w:rtl w:val="true"/>
          <w:lang w:bidi="fa-IR"/>
        </w:rPr>
        <w:t>أیام من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أسامة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 شعبان قوله کان</w:t>
      </w:r>
    </w:p>
    <w:p>
      <w:pPr>
        <w:pStyle w:val="BookText"/>
        <w:rPr/>
      </w:pPr>
      <w:r>
        <w:rPr>
          <w:rFonts w:ascii="IRNazanin" w:hAnsi="IRNazanin" w:eastAsia="IRNazanin"/>
          <w:color w:val="111111"/>
          <w:sz w:val="28"/>
          <w:sz w:val="28"/>
          <w:szCs w:val="28"/>
          <w:rtl w:val="true"/>
          <w:lang w:bidi="fa-IR"/>
        </w:rPr>
        <w:t>صلی الله علیه وآله یصوم الأیام حتی یقال لا یفطر ویفطر حتی یقال لا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صوم شهر المحرم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أصبحت من تاسعه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صائما قال قلت کذلک کان یصوم</w:t>
      </w:r>
    </w:p>
    <w:p>
      <w:pPr>
        <w:pStyle w:val="BookText"/>
        <w:rPr/>
      </w:pPr>
      <w:r>
        <w:rPr>
          <w:rFonts w:ascii="IRNazanin" w:hAnsi="IRNazanin" w:eastAsia="IRNazanin"/>
          <w:color w:val="111111"/>
          <w:sz w:val="28"/>
          <w:sz w:val="28"/>
          <w:szCs w:val="28"/>
          <w:rtl w:val="true"/>
          <w:lang w:bidi="fa-IR"/>
        </w:rPr>
        <w:t xml:space="preserve">محمد صلی اله علیه وآله قال نعم وفی روایة أبی همام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صام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Heading4"/>
        <w:numPr>
          <w:ilvl w:val="3"/>
          <w:numId w:val="1"/>
        </w:numPr>
        <w:rPr/>
      </w:pPr>
      <w:bookmarkStart w:id="368" w:name="__RefHeading___Toc9935008_417432637"/>
      <w:bookmarkStart w:id="369" w:name="_Toc131"/>
      <w:bookmarkEnd w:id="368"/>
      <w:r>
        <w:rPr>
          <w:rtl w:val="true"/>
        </w:rPr>
        <w:t>(</w:t>
      </w:r>
      <w:r>
        <w:rPr/>
        <w:t>4</w:t>
      </w:r>
      <w:r>
        <w:rPr>
          <w:rtl w:val="true"/>
        </w:rPr>
        <w:t xml:space="preserve">) </w:t>
      </w:r>
      <w:r>
        <w:rPr>
          <w:rtl w:val="true"/>
        </w:rPr>
        <w:t>باب جواز تأخیر صیام الثلثة الأیام فی کل شهر إلی</w:t>
      </w:r>
      <w:r>
        <w:rPr>
          <w:rtl w:val="true"/>
        </w:rPr>
        <w:t>...</w:t>
      </w:r>
      <w:bookmarkEnd w:id="369"/>
    </w:p>
    <w:p>
      <w:pPr>
        <w:pStyle w:val="BookText"/>
        <w:rPr/>
      </w:pPr>
      <w:r>
        <w:rPr>
          <w:rFonts w:ascii="IRNazanin" w:hAnsi="IRNazanin" w:eastAsia="IRNazanin"/>
          <w:color w:val="111111"/>
          <w:sz w:val="28"/>
          <w:sz w:val="28"/>
          <w:szCs w:val="28"/>
          <w:rtl w:val="true"/>
          <w:lang w:bidi="fa-IR"/>
        </w:rPr>
        <w:t>باب جواز تأخیر صیام الثلثة الأیام فی کل شهر إلی الشتاء أو آخر الشهر ثم إن شاء صامها متوالیة أو متفرقة وحکم تقدیمها</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ابن أبی عمیر عن الحسن بن راشد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أو لأبی الحسن علیه السلام الرجل یتعمد الشهر فی الأیام القصار یصومه لسنته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إبراهیم بن مهزم عن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799"/>
      </w:r>
      <w:r>
        <w:rPr>
          <w:rFonts w:ascii="IRNazanin" w:hAnsi="IRNazanin" w:eastAsia="IRNazanin"/>
          <w:color w:val="111111"/>
          <w:sz w:val="28"/>
          <w:sz w:val="28"/>
          <w:szCs w:val="28"/>
          <w:rtl w:val="true"/>
          <w:lang w:bidi="fa-IR"/>
        </w:rPr>
        <w:t>بن أبی حمزة عن أبی حمزة قال قلت لأبی جعفر علیه السلام</w:t>
      </w:r>
    </w:p>
    <w:p>
      <w:pPr>
        <w:pStyle w:val="BookText"/>
        <w:rPr/>
      </w:pPr>
      <w:r>
        <w:rPr>
          <w:rFonts w:ascii="IRNazanin" w:hAnsi="IRNazanin" w:eastAsia="IRNazanin"/>
          <w:color w:val="111111"/>
          <w:sz w:val="28"/>
          <w:sz w:val="28"/>
          <w:szCs w:val="28"/>
          <w:rtl w:val="true"/>
          <w:lang w:bidi="fa-IR"/>
        </w:rPr>
        <w:t xml:space="preserve">صوم ثلاثة أیام فی </w:t>
      </w:r>
      <w:r>
        <w:rPr>
          <w:rStyle w:val="FootnoteAnchor"/>
          <w:rtl w:val="true"/>
        </w:rPr>
        <w:footnoteReference w:id="800"/>
      </w:r>
      <w:r>
        <w:rPr>
          <w:rFonts w:ascii="IRNazanin" w:hAnsi="IRNazanin" w:eastAsia="IRNazanin"/>
          <w:color w:val="111111"/>
          <w:sz w:val="28"/>
          <w:sz w:val="28"/>
          <w:szCs w:val="28"/>
          <w:rtl w:val="true"/>
          <w:lang w:bidi="fa-IR"/>
        </w:rPr>
        <w:t xml:space="preserve">کل شهر أؤخره إلی الشتاء ثم أصوم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الحسن بن أبی حمزة</w:t>
      </w:r>
    </w:p>
    <w:p>
      <w:pPr>
        <w:pStyle w:val="BookText"/>
        <w:rPr/>
      </w:pPr>
      <w:r>
        <w:rPr>
          <w:rFonts w:ascii="IRNazanin" w:hAnsi="IRNazanin" w:eastAsia="IRNazanin"/>
          <w:color w:val="111111"/>
          <w:sz w:val="28"/>
          <w:sz w:val="28"/>
          <w:szCs w:val="28"/>
          <w:rtl w:val="true"/>
          <w:lang w:bidi="fa-IR"/>
        </w:rPr>
        <w:t>قال قلت لأبی جعفر علیه السلام أو لأبی عبد الله علیه السلام صوم ثلاثة أیام فی الشهر</w:t>
      </w:r>
    </w:p>
    <w:p>
      <w:pPr>
        <w:pStyle w:val="BookText"/>
        <w:rPr/>
      </w:pPr>
      <w:r>
        <w:rPr>
          <w:rFonts w:ascii="IRNazanin" w:hAnsi="IRNazanin" w:eastAsia="IRNazanin"/>
          <w:color w:val="111111"/>
          <w:sz w:val="28"/>
          <w:sz w:val="28"/>
          <w:szCs w:val="28"/>
          <w:rtl w:val="true"/>
          <w:lang w:bidi="fa-IR"/>
        </w:rPr>
        <w:t>أؤخره فی الصیف إلی الشتاء فانی أجده أهون علی فقال نعم فاحفظها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عبد الله</w:t>
      </w:r>
    </w:p>
    <w:p>
      <w:pPr>
        <w:pStyle w:val="BookText"/>
        <w:rPr/>
      </w:pPr>
      <w:r>
        <w:rPr>
          <w:rFonts w:ascii="IRNazanin" w:hAnsi="IRNazanin" w:eastAsia="IRNazanin"/>
          <w:color w:val="111111"/>
          <w:sz w:val="28"/>
          <w:sz w:val="28"/>
          <w:szCs w:val="28"/>
          <w:rtl w:val="true"/>
          <w:lang w:bidi="fa-IR"/>
        </w:rPr>
        <w:t>ابن جعفر الحمیری عن أحمد بن محمد بن عیسی عن الحسن بن محبوب مثله</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عمن یضربه الصوم</w:t>
      </w:r>
    </w:p>
    <w:p>
      <w:pPr>
        <w:pStyle w:val="BookText"/>
        <w:rPr/>
      </w:pPr>
      <w:r>
        <w:rPr>
          <w:rFonts w:ascii="IRNazanin" w:hAnsi="IRNazanin" w:eastAsia="IRNazanin"/>
          <w:color w:val="111111"/>
          <w:sz w:val="28"/>
          <w:sz w:val="28"/>
          <w:szCs w:val="28"/>
          <w:rtl w:val="true"/>
          <w:lang w:bidi="fa-IR"/>
        </w:rPr>
        <w:t>فی الصیف یجوز له ان یؤخر الصوم التطوع إلی الشتاء فقال لا بأس بذلک إذا حفظ</w:t>
      </w:r>
    </w:p>
    <w:p>
      <w:pPr>
        <w:pStyle w:val="BookText"/>
        <w:rPr/>
      </w:pP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عن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سئلته عن الرجل یؤخر صوم</w:t>
      </w:r>
    </w:p>
    <w:p>
      <w:pPr>
        <w:pStyle w:val="BookText"/>
        <w:rPr/>
      </w:pPr>
      <w:r>
        <w:rPr>
          <w:rFonts w:ascii="IRNazanin" w:hAnsi="IRNazanin" w:eastAsia="IRNazanin"/>
          <w:color w:val="111111"/>
          <w:sz w:val="28"/>
          <w:sz w:val="28"/>
          <w:szCs w:val="28"/>
          <w:rtl w:val="true"/>
          <w:lang w:bidi="fa-IR"/>
        </w:rPr>
        <w:t xml:space="preserve">الأیام الثلاثة من کل شهر حتی یکون فی الشهر الاخر فلا یدرکه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الخمیس</w:t>
      </w:r>
    </w:p>
    <w:p>
      <w:pPr>
        <w:pStyle w:val="BookText"/>
        <w:rPr/>
      </w:pPr>
      <w:r>
        <w:rPr>
          <w:rFonts w:ascii="IRNazanin" w:hAnsi="IRNazanin" w:eastAsia="IRNazanin"/>
          <w:color w:val="111111"/>
          <w:sz w:val="28"/>
          <w:sz w:val="28"/>
          <w:szCs w:val="28"/>
          <w:rtl w:val="true"/>
          <w:lang w:bidi="fa-IR"/>
        </w:rPr>
        <w:t xml:space="preserve">ولا جمعة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أیجزیه ذلک قال لا بأس </w:t>
      </w:r>
      <w:r>
        <w:rPr>
          <w:rStyle w:val="FootnoteAnchor"/>
          <w:rtl w:val="true"/>
        </w:rPr>
        <w:footnoteReference w:id="801"/>
      </w:r>
      <w:r>
        <w:rPr>
          <w:rFonts w:ascii="IRNazanin" w:hAnsi="IRNazanin" w:eastAsia="IRNazanin"/>
          <w:color w:val="111111"/>
          <w:sz w:val="28"/>
          <w:sz w:val="28"/>
          <w:szCs w:val="28"/>
          <w:rtl w:val="true"/>
          <w:lang w:bidi="fa-IR"/>
        </w:rPr>
        <w:t>وسئلته عن صیام</w:t>
      </w:r>
    </w:p>
    <w:p>
      <w:pPr>
        <w:pStyle w:val="BookText"/>
        <w:rPr/>
      </w:pPr>
      <w:r>
        <w:rPr>
          <w:rFonts w:ascii="IRNazanin" w:hAnsi="IRNazanin" w:eastAsia="IRNazanin"/>
          <w:color w:val="111111"/>
          <w:sz w:val="28"/>
          <w:sz w:val="28"/>
          <w:szCs w:val="28"/>
          <w:rtl w:val="true"/>
          <w:lang w:bidi="fa-IR"/>
        </w:rPr>
        <w:t>الأیام الثلثة من کل شهر یکون علی الرجل یصومها متوالیة أو یفرق بینهما قال ای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أحب وسئلته عن الرجل یکون علیه صیام الأیام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bookmarkStart w:id="370" w:name="pg16861_183811"/>
    </w:p>
    <w:p>
      <w:pPr>
        <w:pStyle w:val="BookText"/>
        <w:rPr/>
      </w:pPr>
      <w:bookmarkEnd w:id="370"/>
      <w:r>
        <w:rPr>
          <w:rFonts w:ascii="IRNazanin" w:hAnsi="IRNazanin" w:eastAsia="IRNazanin"/>
          <w:color w:val="111111"/>
          <w:sz w:val="28"/>
          <w:sz w:val="28"/>
          <w:szCs w:val="28"/>
          <w:rtl w:val="true"/>
          <w:lang w:bidi="fa-IR"/>
        </w:rPr>
        <w:t xml:space="preserve">یصومها قضاء وهو فی شهر لم یصم أیامه قال لا بأس 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w:t>
      </w:r>
    </w:p>
    <w:p>
      <w:pPr>
        <w:pStyle w:val="BookText"/>
        <w:rPr/>
      </w:pPr>
      <w:r>
        <w:rPr>
          <w:rFonts w:ascii="IRNazanin" w:hAnsi="IRNazanin" w:eastAsia="IRNazanin"/>
          <w:color w:val="111111"/>
          <w:sz w:val="28"/>
          <w:sz w:val="28"/>
          <w:szCs w:val="28"/>
          <w:rtl w:val="true"/>
          <w:lang w:bidi="fa-IR"/>
        </w:rPr>
        <w:t>فی کتابه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إدریس ومحمد بن یحیی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سئلته عن الرجل یکون علیه من الثلثة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هل یصلح</w:t>
      </w:r>
    </w:p>
    <w:p>
      <w:pPr>
        <w:pStyle w:val="BookText"/>
        <w:rPr/>
      </w:pPr>
      <w:r>
        <w:rPr>
          <w:rFonts w:ascii="IRNazanin" w:hAnsi="IRNazanin" w:eastAsia="IRNazanin"/>
          <w:color w:val="111111"/>
          <w:sz w:val="28"/>
          <w:sz w:val="28"/>
          <w:szCs w:val="28"/>
          <w:rtl w:val="true"/>
          <w:lang w:bidi="fa-IR"/>
        </w:rPr>
        <w:t xml:space="preserve">له ان یؤخرها أو </w:t>
      </w:r>
      <w:r>
        <w:rPr>
          <w:rStyle w:val="FootnoteAnchor"/>
          <w:rtl w:val="true"/>
        </w:rPr>
        <w:footnoteReference w:id="802"/>
      </w:r>
      <w:r>
        <w:rPr>
          <w:rFonts w:ascii="IRNazanin" w:hAnsi="IRNazanin" w:eastAsia="IRNazanin"/>
          <w:color w:val="111111"/>
          <w:sz w:val="28"/>
          <w:sz w:val="28"/>
          <w:szCs w:val="28"/>
          <w:rtl w:val="true"/>
          <w:lang w:bidi="fa-IR"/>
        </w:rPr>
        <w:t>یصومها فی آخر الشهر قال لا بأس قلت یصومها متوالیة</w:t>
      </w:r>
    </w:p>
    <w:p>
      <w:pPr>
        <w:pStyle w:val="BookText"/>
        <w:rPr/>
      </w:pPr>
      <w:r>
        <w:rPr>
          <w:rFonts w:ascii="IRNazanin" w:hAnsi="IRNazanin" w:eastAsia="IRNazanin"/>
          <w:color w:val="111111"/>
          <w:sz w:val="28"/>
          <w:sz w:val="28"/>
          <w:szCs w:val="28"/>
          <w:rtl w:val="true"/>
          <w:lang w:bidi="fa-IR"/>
        </w:rPr>
        <w:t xml:space="preserve">أو یفرق بینها </w:t>
      </w:r>
      <w:r>
        <w:rPr>
          <w:rStyle w:val="FootnoteAnchor"/>
          <w:rtl w:val="true"/>
        </w:rPr>
        <w:footnoteReference w:id="803"/>
      </w:r>
      <w:r>
        <w:rPr>
          <w:rFonts w:ascii="IRNazanin" w:hAnsi="IRNazanin" w:eastAsia="IRNazanin"/>
          <w:color w:val="111111"/>
          <w:sz w:val="28"/>
          <w:sz w:val="28"/>
          <w:szCs w:val="28"/>
          <w:rtl w:val="true"/>
          <w:lang w:bidi="fa-IR"/>
        </w:rPr>
        <w:t xml:space="preserve">قال ما أحب ان شاء متوالیة وان شاء فرق بینها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أردت سفرا وأردت أن تقدم من صوم السنة</w:t>
      </w:r>
    </w:p>
    <w:p>
      <w:pPr>
        <w:pStyle w:val="BookText"/>
        <w:rPr/>
      </w:pPr>
      <w:r>
        <w:rPr>
          <w:rFonts w:ascii="IRNazanin" w:hAnsi="IRNazanin" w:eastAsia="IRNazanin"/>
          <w:color w:val="111111"/>
          <w:sz w:val="28"/>
          <w:sz w:val="28"/>
          <w:szCs w:val="28"/>
          <w:rtl w:val="true"/>
          <w:lang w:bidi="fa-IR"/>
        </w:rPr>
        <w:t>شیئا فصم ثلاثة أیام للشهر الذی ترید الخروج فیه</w:t>
      </w:r>
      <w:r>
        <w:rPr>
          <w:rFonts w:eastAsia="IRNazanin" w:cs="IRNazanin"/>
          <w:color w:val="111111"/>
          <w:sz w:val="28"/>
          <w:szCs w:val="28"/>
          <w:rtl w:val="true"/>
          <w:lang w:bidi="fa-IR"/>
        </w:rPr>
        <w:t>.</w:t>
      </w:r>
    </w:p>
    <w:p>
      <w:pPr>
        <w:pStyle w:val="Heading4"/>
        <w:numPr>
          <w:ilvl w:val="3"/>
          <w:numId w:val="1"/>
        </w:numPr>
        <w:rPr/>
      </w:pPr>
      <w:bookmarkStart w:id="371" w:name="__RefHeading___Toc9935010_417432637"/>
      <w:bookmarkStart w:id="372" w:name="_Toc132"/>
      <w:bookmarkEnd w:id="371"/>
      <w:r>
        <w:rPr>
          <w:rtl w:val="true"/>
        </w:rPr>
        <w:t>(</w:t>
      </w:r>
      <w:r>
        <w:rPr/>
        <w:t>5</w:t>
      </w:r>
      <w:r>
        <w:rPr>
          <w:rtl w:val="true"/>
        </w:rPr>
        <w:t xml:space="preserve">) </w:t>
      </w:r>
      <w:r>
        <w:rPr>
          <w:rtl w:val="true"/>
        </w:rPr>
        <w:t>باب استحباب قضاء الثلثة الأیام فی الشهر دون</w:t>
      </w:r>
      <w:r>
        <w:rPr>
          <w:rtl w:val="true"/>
        </w:rPr>
        <w:t>...</w:t>
      </w:r>
      <w:bookmarkEnd w:id="372"/>
    </w:p>
    <w:p>
      <w:pPr>
        <w:pStyle w:val="BookText"/>
        <w:rPr/>
      </w:pPr>
      <w:r>
        <w:rPr>
          <w:rFonts w:ascii="IRNazanin" w:hAnsi="IRNazanin" w:eastAsia="IRNazanin"/>
          <w:color w:val="111111"/>
          <w:sz w:val="28"/>
          <w:sz w:val="28"/>
          <w:szCs w:val="28"/>
          <w:rtl w:val="true"/>
          <w:lang w:bidi="fa-IR"/>
        </w:rPr>
        <w:t>باب استحباب قضاء الثلثة الأیام فی الشهر دون غیرها من التطوع أو الصدقة عن کل یوم بمد أو درهم</w:t>
      </w:r>
    </w:p>
    <w:p>
      <w:pPr>
        <w:pStyle w:val="BookText"/>
        <w:rPr/>
      </w:pPr>
      <w:r>
        <w:rPr>
          <w:rFonts w:ascii="IRNazanin" w:hAnsi="IRNazanin" w:eastAsia="IRNazanin"/>
          <w:color w:val="111111"/>
          <w:sz w:val="28"/>
          <w:sz w:val="28"/>
          <w:szCs w:val="28"/>
          <w:rtl w:val="true"/>
          <w:lang w:bidi="fa-IR"/>
        </w:rPr>
        <w:t>لمن سافر أو ضعف عنها والأفضل اختیار الصدقة علی الصوم بمشقة</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pStyle w:val="BookText"/>
        <w:rPr/>
      </w:pPr>
      <w:r>
        <w:rPr>
          <w:rFonts w:ascii="IRNazanin" w:hAnsi="IRNazanin" w:eastAsia="IRNazanin"/>
          <w:color w:val="111111"/>
          <w:sz w:val="28"/>
          <w:sz w:val="28"/>
          <w:szCs w:val="28"/>
          <w:rtl w:val="true"/>
          <w:lang w:bidi="fa-IR"/>
        </w:rPr>
        <w:t>هلال عن عمرو بن عثمان عن عذافر قال قلت لأبی عبد الله علیه السلام أصوم</w:t>
      </w:r>
    </w:p>
    <w:p>
      <w:pPr>
        <w:pStyle w:val="BookText"/>
        <w:rPr/>
      </w:pPr>
      <w:r>
        <w:rPr>
          <w:rFonts w:ascii="IRNazanin" w:hAnsi="IRNazanin" w:eastAsia="IRNazanin"/>
          <w:color w:val="111111"/>
          <w:sz w:val="28"/>
          <w:sz w:val="28"/>
          <w:szCs w:val="28"/>
          <w:rtl w:val="true"/>
          <w:lang w:bidi="fa-IR"/>
        </w:rPr>
        <w:t>هذه الثلثة الأیام فی الشهر فربما سافرت وربما أصابتنی علة فیجب علی قضائها</w:t>
      </w:r>
    </w:p>
    <w:p>
      <w:pPr>
        <w:pStyle w:val="BookText"/>
        <w:rPr/>
      </w:pPr>
      <w:r>
        <w:rPr>
          <w:rFonts w:ascii="IRNazanin" w:hAnsi="IRNazanin" w:eastAsia="IRNazanin"/>
          <w:color w:val="111111"/>
          <w:sz w:val="28"/>
          <w:sz w:val="28"/>
          <w:szCs w:val="28"/>
          <w:rtl w:val="true"/>
          <w:lang w:bidi="fa-IR"/>
        </w:rPr>
        <w:t>قال فقال لی انما یجب الفرض فاما غیر الفرض فأنت فیه بالخیار قلت بالخیار فی</w:t>
      </w:r>
    </w:p>
    <w:p>
      <w:pPr>
        <w:pStyle w:val="BookText"/>
        <w:rPr/>
      </w:pPr>
      <w:r>
        <w:rPr>
          <w:rFonts w:ascii="IRNazanin" w:hAnsi="IRNazanin" w:eastAsia="IRNazanin"/>
          <w:color w:val="111111"/>
          <w:sz w:val="28"/>
          <w:sz w:val="28"/>
          <w:szCs w:val="28"/>
          <w:rtl w:val="true"/>
          <w:lang w:bidi="fa-IR"/>
        </w:rPr>
        <w:t>السفر والمرض قال فقال المرض قد وضعه الله عز وجل عنک والسفر إن شئت فاقضه</w:t>
      </w:r>
    </w:p>
    <w:p>
      <w:pPr>
        <w:pStyle w:val="BookText"/>
        <w:rPr/>
      </w:pPr>
      <w:r>
        <w:rPr>
          <w:rFonts w:ascii="IRNazanin" w:hAnsi="IRNazanin" w:eastAsia="IRNazanin"/>
          <w:color w:val="111111"/>
          <w:sz w:val="28"/>
          <w:sz w:val="28"/>
          <w:szCs w:val="28"/>
          <w:rtl w:val="true"/>
          <w:lang w:bidi="fa-IR"/>
        </w:rPr>
        <w:t>وإن لم تقضه فلا جناح علیک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خالد عن سعد بن سعد الأشعری عن أبی الحسن الرضا علیه السلام قال سئلته</w:t>
      </w:r>
    </w:p>
    <w:p>
      <w:pPr>
        <w:pStyle w:val="BookText"/>
        <w:rPr/>
      </w:pPr>
      <w:r>
        <w:rPr>
          <w:rFonts w:ascii="IRNazanin" w:hAnsi="IRNazanin" w:eastAsia="IRNazanin"/>
          <w:color w:val="111111"/>
          <w:sz w:val="28"/>
          <w:sz w:val="28"/>
          <w:szCs w:val="28"/>
          <w:rtl w:val="true"/>
          <w:lang w:bidi="fa-IR"/>
        </w:rPr>
        <w:t>عن صوم ثلاثة أیام فی الشهر هل فیه قضاء علی المسافر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المرزبان بن عمران قال قلت للرضا علیه السلام أرید السفر فأصوم لشهری الذی</w:t>
      </w:r>
    </w:p>
    <w:p>
      <w:pPr>
        <w:pStyle w:val="BookText"/>
        <w:rPr/>
      </w:pPr>
      <w:r>
        <w:rPr>
          <w:rFonts w:ascii="IRNazanin" w:hAnsi="IRNazanin" w:eastAsia="IRNazanin"/>
          <w:color w:val="111111"/>
          <w:sz w:val="28"/>
          <w:sz w:val="28"/>
          <w:szCs w:val="28"/>
          <w:rtl w:val="true"/>
          <w:lang w:bidi="fa-IR"/>
        </w:rPr>
        <w:t>أسافر فیه قال لا قلت فإذا قدمت اقضیه قال لا کما لا تصوم کذلک لا تقضیه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 داود بن</w:t>
      </w:r>
    </w:p>
    <w:p>
      <w:pPr>
        <w:pStyle w:val="BookText"/>
        <w:rPr/>
      </w:pPr>
      <w:r>
        <w:rPr>
          <w:rFonts w:ascii="IRNazanin" w:hAnsi="IRNazanin" w:eastAsia="IRNazanin"/>
          <w:color w:val="111111"/>
          <w:sz w:val="28"/>
          <w:sz w:val="28"/>
          <w:szCs w:val="28"/>
          <w:rtl w:val="true"/>
          <w:lang w:bidi="fa-IR"/>
        </w:rPr>
        <w:t>فرقد عن أبیه قال کتب حفص الأعور إلی سل أبا عبد الله علیه السلام عن ثلث</w:t>
      </w:r>
    </w:p>
    <w:p>
      <w:pPr>
        <w:pStyle w:val="BookText"/>
        <w:rPr/>
      </w:pPr>
      <w:r>
        <w:rPr>
          <w:rFonts w:ascii="IRNazanin" w:hAnsi="IRNazanin" w:eastAsia="IRNazanin"/>
          <w:color w:val="111111"/>
          <w:sz w:val="28"/>
          <w:sz w:val="28"/>
          <w:szCs w:val="28"/>
          <w:rtl w:val="true"/>
          <w:lang w:bidi="fa-IR"/>
        </w:rPr>
        <w:t>مسائل فقال أبو عبد الله علیه السلام ما هی قال من ترک صیام ثلاثة أیام فی کل شهر</w:t>
      </w:r>
    </w:p>
    <w:p>
      <w:pPr>
        <w:pStyle w:val="BookText"/>
        <w:rPr/>
      </w:pPr>
      <w:r>
        <w:rPr>
          <w:rFonts w:ascii="IRNazanin" w:hAnsi="IRNazanin" w:eastAsia="IRNazanin"/>
          <w:color w:val="111111"/>
          <w:sz w:val="28"/>
          <w:sz w:val="28"/>
          <w:szCs w:val="28"/>
          <w:rtl w:val="true"/>
          <w:lang w:bidi="fa-IR"/>
        </w:rPr>
        <w:t>فقال أبو عبد الله علیه السلام من مرض أو کبر أو لعطش قال فاشرح لی شیئا شیئا</w:t>
      </w:r>
    </w:p>
    <w:p>
      <w:pPr>
        <w:pStyle w:val="BookText"/>
        <w:rPr/>
      </w:pPr>
      <w:r>
        <w:rPr>
          <w:rFonts w:ascii="IRNazanin" w:hAnsi="IRNazanin" w:eastAsia="IRNazanin"/>
          <w:color w:val="111111"/>
          <w:sz w:val="28"/>
          <w:sz w:val="28"/>
          <w:szCs w:val="28"/>
          <w:rtl w:val="true"/>
          <w:lang w:bidi="fa-IR"/>
        </w:rPr>
        <w:t>فقال إن کان من مرض فإذا برأ فلیقضه وان کان من کبر أو لعطش فبدل کل یوم</w:t>
      </w:r>
    </w:p>
    <w:p>
      <w:pPr>
        <w:pStyle w:val="BookText"/>
        <w:rPr/>
      </w:pPr>
      <w:r>
        <w:rPr>
          <w:rFonts w:ascii="IRNazanin" w:hAnsi="IRNazanin" w:eastAsia="IRNazanin"/>
          <w:color w:val="111111"/>
          <w:sz w:val="28"/>
          <w:sz w:val="28"/>
          <w:szCs w:val="28"/>
          <w:rtl w:val="true"/>
          <w:lang w:bidi="fa-IR"/>
        </w:rPr>
        <w:t xml:space="preserve">مد ئل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فضالة عن داود بن فرقد</w:t>
      </w:r>
    </w:p>
    <w:p>
      <w:pPr>
        <w:pStyle w:val="BookText"/>
        <w:rPr/>
      </w:pPr>
      <w:r>
        <w:rPr>
          <w:rFonts w:ascii="IRNazanin" w:hAnsi="IRNazanin" w:eastAsia="IRNazanin"/>
          <w:color w:val="111111"/>
          <w:sz w:val="28"/>
          <w:sz w:val="28"/>
          <w:szCs w:val="28"/>
          <w:rtl w:val="true"/>
          <w:lang w:bidi="fa-IR"/>
        </w:rPr>
        <w:t xml:space="preserve">عن أخیه قال کتب إلی حفص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أبی علی الأشعری 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عن صفوان بن یحیی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عیص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بن القاسم قال سئلته عمن لم یصم الثلثة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یشتد علیه الصیام هل فیه فداء قال مد من طعام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بن یحیی عن یزید بن خلیفة قال شکوت إلی أبی عبد الله علیه السلام فقلت انی</w:t>
      </w:r>
    </w:p>
    <w:p>
      <w:pPr>
        <w:pStyle w:val="BookText"/>
        <w:rPr/>
      </w:pPr>
      <w:r>
        <w:rPr>
          <w:rFonts w:ascii="IRNazanin" w:hAnsi="IRNazanin" w:eastAsia="IRNazanin"/>
          <w:color w:val="111111"/>
          <w:sz w:val="28"/>
          <w:sz w:val="28"/>
          <w:szCs w:val="28"/>
          <w:rtl w:val="true"/>
          <w:lang w:bidi="fa-IR"/>
        </w:rPr>
        <w:t xml:space="preserve">أصدع إذا صمت هذه الثلاثة الأیام ویشق علی قال فاصنع کما 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إذا سافرت تصدقت </w:t>
      </w:r>
      <w:r>
        <w:rPr>
          <w:rStyle w:val="FootnoteAnchor"/>
          <w:rtl w:val="true"/>
        </w:rPr>
        <w:footnoteReference w:id="806"/>
      </w:r>
      <w:r>
        <w:rPr>
          <w:rFonts w:ascii="IRNazanin" w:hAnsi="IRNazanin" w:eastAsia="IRNazanin"/>
          <w:color w:val="111111"/>
          <w:sz w:val="28"/>
          <w:sz w:val="28"/>
          <w:szCs w:val="28"/>
          <w:rtl w:val="true"/>
          <w:lang w:bidi="fa-IR"/>
        </w:rPr>
        <w:t>عن کل یوم بمد من قوت أهلی الذی أقوتهم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قال حدثنی عمی محمد بن أبی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عن أحمد بن أبی عبد الله البرقی عن أبیه محمد بن خالد عن عبد الله بن</w:t>
      </w:r>
    </w:p>
    <w:p>
      <w:pPr>
        <w:pStyle w:val="BookText"/>
        <w:rPr/>
      </w:pPr>
      <w:r>
        <w:rPr>
          <w:rFonts w:ascii="IRNazanin" w:hAnsi="IRNazanin" w:eastAsia="IRNazanin"/>
          <w:color w:val="111111"/>
          <w:sz w:val="28"/>
          <w:sz w:val="28"/>
          <w:szCs w:val="28"/>
          <w:rtl w:val="true"/>
          <w:lang w:bidi="fa-IR"/>
        </w:rPr>
        <w:t xml:space="preserve">المغیرة عن یزید بن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الوشاء</w:t>
      </w:r>
    </w:p>
    <w:p>
      <w:pPr>
        <w:pStyle w:val="BookText"/>
        <w:rPr/>
      </w:pPr>
      <w:r>
        <w:rPr>
          <w:rFonts w:ascii="IRNazanin" w:hAnsi="IRNazanin" w:eastAsia="IRNazanin"/>
          <w:color w:val="111111"/>
          <w:sz w:val="28"/>
          <w:sz w:val="28"/>
          <w:szCs w:val="28"/>
          <w:rtl w:val="true"/>
          <w:lang w:bidi="fa-IR"/>
        </w:rPr>
        <w:t xml:space="preserve">عن حماد بن عثمان عن عمرو </w:t>
      </w:r>
      <w:r>
        <w:rPr>
          <w:rStyle w:val="FootnoteAnchor"/>
          <w:rtl w:val="true"/>
        </w:rPr>
        <w:footnoteReference w:id="807"/>
      </w:r>
      <w:r>
        <w:rPr>
          <w:rFonts w:ascii="IRNazanin" w:hAnsi="IRNazanin" w:eastAsia="IRNazanin"/>
          <w:color w:val="111111"/>
          <w:sz w:val="28"/>
          <w:sz w:val="28"/>
          <w:szCs w:val="28"/>
          <w:rtl w:val="true"/>
          <w:lang w:bidi="fa-IR"/>
        </w:rPr>
        <w:t>بن یزید قال قلت لأبی عبد الله علیه السلام ان الصوم</w:t>
      </w:r>
    </w:p>
    <w:p>
      <w:pPr>
        <w:pStyle w:val="BookText"/>
        <w:rPr/>
      </w:pPr>
      <w:r>
        <w:rPr>
          <w:rFonts w:ascii="IRNazanin" w:hAnsi="IRNazanin" w:eastAsia="IRNazanin"/>
          <w:color w:val="111111"/>
          <w:sz w:val="28"/>
          <w:sz w:val="28"/>
          <w:szCs w:val="28"/>
          <w:rtl w:val="true"/>
          <w:lang w:bidi="fa-IR"/>
        </w:rPr>
        <w:t>یشتد علی فقال لی لدرهم تصدق به أفضل من صیام یوم ثم قال وما أحب ان تدعه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رجل یشتد علیه</w:t>
      </w:r>
    </w:p>
    <w:p>
      <w:pPr>
        <w:pStyle w:val="BookText"/>
        <w:rPr/>
      </w:pPr>
      <w:r>
        <w:rPr>
          <w:rFonts w:ascii="IRNazanin" w:hAnsi="IRNazanin" w:eastAsia="IRNazanin"/>
          <w:color w:val="111111"/>
          <w:sz w:val="28"/>
          <w:sz w:val="28"/>
          <w:szCs w:val="28"/>
          <w:rtl w:val="true"/>
          <w:lang w:bidi="fa-IR"/>
        </w:rPr>
        <w:t>ان یصوم فی کل شهر ثلاثة أیام کیف یصنع حتی لا یفوته ثواب ذلک فقال یتصدق</w:t>
      </w:r>
    </w:p>
    <w:p>
      <w:pPr>
        <w:pStyle w:val="BookText"/>
        <w:rPr/>
      </w:pPr>
      <w:r>
        <w:rPr>
          <w:rFonts w:ascii="IRNazanin" w:hAnsi="IRNazanin" w:eastAsia="IRNazanin"/>
          <w:color w:val="111111"/>
          <w:sz w:val="28"/>
          <w:sz w:val="28"/>
          <w:szCs w:val="28"/>
          <w:rtl w:val="true"/>
          <w:lang w:bidi="fa-IR"/>
        </w:rPr>
        <w:t>عن کل یوم بمد من طعام علی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رجل یشتد علیه</w:t>
      </w:r>
    </w:p>
    <w:p>
      <w:pPr>
        <w:pStyle w:val="BookText"/>
        <w:rPr/>
      </w:pPr>
      <w:r>
        <w:rPr>
          <w:rFonts w:ascii="IRNazanin" w:hAnsi="IRNazanin" w:eastAsia="IRNazanin"/>
          <w:color w:val="111111"/>
          <w:sz w:val="28"/>
          <w:sz w:val="28"/>
          <w:szCs w:val="28"/>
          <w:rtl w:val="true"/>
          <w:lang w:bidi="fa-IR"/>
        </w:rPr>
        <w:t>الصوم أیما أفضل ان یصوم علی المشقة أو یتصدق عن کل یوم بدرهم فقال</w:t>
      </w:r>
    </w:p>
    <w:p>
      <w:pPr>
        <w:pStyle w:val="BookText"/>
        <w:rPr/>
      </w:pPr>
      <w:r>
        <w:rPr>
          <w:rFonts w:ascii="IRNazanin" w:hAnsi="IRNazanin" w:eastAsia="IRNazanin"/>
          <w:color w:val="111111"/>
          <w:sz w:val="28"/>
          <w:sz w:val="28"/>
          <w:szCs w:val="28"/>
          <w:rtl w:val="true"/>
          <w:lang w:bidi="fa-IR"/>
        </w:rPr>
        <w:t>علیه السلام صدقة درهم کل یوم أفضل من 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محمد بن إسماعیل بن بزیع عن صالح </w:t>
      </w:r>
      <w:r>
        <w:rPr>
          <w:rStyle w:val="FootnoteAnchor"/>
          <w:rtl w:val="true"/>
        </w:rPr>
        <w:footnoteReference w:id="808"/>
      </w:r>
      <w:r>
        <w:rPr>
          <w:rFonts w:ascii="Amiri" w:hAnsi="Amiri" w:eastAsia="Amiri" w:cs="Amiri"/>
          <w:color w:val="111111"/>
          <w:sz w:val="28"/>
          <w:sz w:val="28"/>
          <w:szCs w:val="28"/>
          <w:rtl w:val="true"/>
          <w:lang w:bidi="ar-SA"/>
        </w:rPr>
        <w:t>بن عقبة</w:t>
      </w:r>
    </w:p>
    <w:p>
      <w:pPr>
        <w:pStyle w:val="BookText"/>
        <w:rPr/>
      </w:pPr>
      <w:r>
        <w:rPr>
          <w:rFonts w:ascii="IRNazanin" w:hAnsi="IRNazanin" w:eastAsia="IRNazanin"/>
          <w:color w:val="111111"/>
          <w:sz w:val="28"/>
          <w:sz w:val="28"/>
          <w:szCs w:val="28"/>
          <w:rtl w:val="true"/>
          <w:lang w:bidi="fa-IR"/>
        </w:rPr>
        <w:t>عن عقبة قال قلت لأبی عبد الله علیه السلام جعلت فداک انی قد کبرت وضعفت عن</w:t>
      </w:r>
    </w:p>
    <w:p>
      <w:pPr>
        <w:pStyle w:val="BookText"/>
        <w:rPr/>
      </w:pPr>
      <w:r>
        <w:rPr>
          <w:rFonts w:ascii="IRNazanin" w:hAnsi="IRNazanin" w:eastAsia="IRNazanin"/>
          <w:color w:val="111111"/>
          <w:sz w:val="28"/>
          <w:sz w:val="28"/>
          <w:szCs w:val="28"/>
          <w:rtl w:val="true"/>
          <w:lang w:bidi="fa-IR"/>
        </w:rPr>
        <w:t>الصیام فکیف اصنع بهذه الثلثة الأیام فی کل شهر فقال یا عقبة تصدق بدرهم</w:t>
      </w:r>
    </w:p>
    <w:p>
      <w:pPr>
        <w:pStyle w:val="BookText"/>
        <w:rPr/>
      </w:pPr>
      <w:r>
        <w:rPr>
          <w:rFonts w:ascii="IRNazanin" w:hAnsi="IRNazanin" w:eastAsia="IRNazanin"/>
          <w:color w:val="111111"/>
          <w:sz w:val="28"/>
          <w:sz w:val="28"/>
          <w:szCs w:val="28"/>
          <w:rtl w:val="true"/>
          <w:lang w:bidi="fa-IR"/>
        </w:rPr>
        <w:t xml:space="preserve">عن کل یوم قال قلت درهم واحد قال لعلها کثرت </w:t>
      </w:r>
      <w:r>
        <w:rPr>
          <w:rStyle w:val="FootnoteAnchor"/>
          <w:rtl w:val="true"/>
        </w:rPr>
        <w:footnoteReference w:id="809"/>
      </w:r>
      <w:r>
        <w:rPr>
          <w:rFonts w:ascii="IRNazanin" w:hAnsi="IRNazanin" w:eastAsia="IRNazanin"/>
          <w:color w:val="111111"/>
          <w:sz w:val="28"/>
          <w:sz w:val="28"/>
          <w:szCs w:val="28"/>
          <w:rtl w:val="true"/>
          <w:lang w:bidi="fa-IR"/>
        </w:rPr>
        <w:t>عندک وأنت تستقل الدرهم</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نعم الله عز وجل علی السابغة فقال یا عقبة لاطعام مسلم خیر</w:t>
      </w:r>
    </w:p>
    <w:p>
      <w:pPr>
        <w:pStyle w:val="BookText"/>
        <w:rPr/>
      </w:pPr>
      <w:r>
        <w:rPr>
          <w:rFonts w:ascii="IRNazanin" w:hAnsi="IRNazanin" w:eastAsia="IRNazanin"/>
          <w:color w:val="111111"/>
          <w:sz w:val="28"/>
          <w:sz w:val="28"/>
          <w:szCs w:val="28"/>
          <w:rtl w:val="true"/>
          <w:lang w:bidi="fa-IR"/>
        </w:rPr>
        <w:t>من صیام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إبراهیم بن المثنی قال قلت</w:t>
      </w:r>
    </w:p>
    <w:p>
      <w:pPr>
        <w:pStyle w:val="BookText"/>
        <w:rPr/>
      </w:pPr>
      <w:r>
        <w:rPr>
          <w:rFonts w:ascii="IRNazanin" w:hAnsi="IRNazanin" w:eastAsia="IRNazanin"/>
          <w:color w:val="111111"/>
          <w:sz w:val="28"/>
          <w:sz w:val="28"/>
          <w:szCs w:val="28"/>
          <w:rtl w:val="true"/>
          <w:lang w:bidi="fa-IR"/>
        </w:rPr>
        <w:t>لأبی عبد الله علیه السلام انی قد اشتد علی صوم ثلاثة أیام فی کل شهر فما یجزی عنی</w:t>
      </w:r>
    </w:p>
    <w:p>
      <w:pPr>
        <w:pStyle w:val="BookText"/>
        <w:rPr/>
      </w:pPr>
      <w:r>
        <w:rPr>
          <w:rFonts w:ascii="IRNazanin" w:hAnsi="IRNazanin" w:eastAsia="IRNazanin"/>
          <w:color w:val="111111"/>
          <w:sz w:val="28"/>
          <w:sz w:val="28"/>
          <w:szCs w:val="28"/>
          <w:rtl w:val="true"/>
          <w:lang w:bidi="fa-IR"/>
        </w:rPr>
        <w:t xml:space="preserve">ان أتصدق مکان کل یوم بدرهم فقال صدقة درهم أفضل من صیام یوم ثواب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سعد بن عبد الله قال حدثنا أحمد بن محمد بن عیسی عن الحسین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سعید عن فضالة بن أیوب عن الحسین </w:t>
      </w:r>
      <w:r>
        <w:rPr>
          <w:rStyle w:val="FootnoteAnchor"/>
          <w:rtl w:val="true"/>
        </w:rPr>
        <w:footnoteReference w:id="810"/>
      </w:r>
      <w:r>
        <w:rPr>
          <w:rFonts w:ascii="IRNazanin" w:hAnsi="IRNazanin" w:eastAsia="IRNazanin"/>
          <w:color w:val="111111"/>
          <w:sz w:val="28"/>
          <w:sz w:val="28"/>
          <w:szCs w:val="28"/>
          <w:rtl w:val="true"/>
          <w:lang w:bidi="fa-IR"/>
        </w:rPr>
        <w:t>بن عثمان عن ابن مسکان قال حدثنی</w:t>
      </w:r>
      <w:bookmarkStart w:id="373" w:name="pg16861_183814"/>
    </w:p>
    <w:p>
      <w:pPr>
        <w:pStyle w:val="BookText"/>
        <w:rPr/>
      </w:pPr>
      <w:bookmarkEnd w:id="373"/>
      <w:r>
        <w:rPr>
          <w:rFonts w:ascii="IRNazanin" w:hAnsi="IRNazanin" w:eastAsia="IRNazanin"/>
          <w:color w:val="111111"/>
          <w:sz w:val="28"/>
          <w:sz w:val="28"/>
          <w:szCs w:val="28"/>
          <w:rtl w:val="true"/>
          <w:lang w:bidi="fa-IR"/>
        </w:rPr>
        <w:t xml:space="preserve">إبراهیم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 یجب</w:t>
      </w:r>
    </w:p>
    <w:p>
      <w:pPr>
        <w:pStyle w:val="BookText"/>
        <w:rPr/>
      </w:pPr>
      <w:r>
        <w:rPr>
          <w:rFonts w:ascii="IRNazanin" w:hAnsi="IRNazanin" w:eastAsia="IRNazanin"/>
          <w:color w:val="111111"/>
          <w:sz w:val="28"/>
          <w:sz w:val="28"/>
          <w:szCs w:val="28"/>
          <w:rtl w:val="true"/>
          <w:lang w:bidi="fa-IR"/>
        </w:rPr>
        <w:t>علیه الافطار من أبواب من یجب علیه الصوم ما یدل باطلاقه علی عدم جواز قضاء</w:t>
      </w:r>
    </w:p>
    <w:p>
      <w:pPr>
        <w:pStyle w:val="BookText"/>
        <w:rPr/>
      </w:pPr>
      <w:r>
        <w:rPr>
          <w:rFonts w:ascii="IRNazanin" w:hAnsi="IRNazanin" w:eastAsia="IRNazanin"/>
          <w:color w:val="111111"/>
          <w:sz w:val="28"/>
          <w:sz w:val="28"/>
          <w:szCs w:val="28"/>
          <w:rtl w:val="true"/>
          <w:lang w:bidi="fa-IR"/>
        </w:rPr>
        <w:t>صوم التطوع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 ان یقضی</w:t>
      </w:r>
    </w:p>
    <w:p>
      <w:pPr>
        <w:pStyle w:val="BookText"/>
        <w:rPr/>
      </w:pPr>
      <w:r>
        <w:rPr>
          <w:rFonts w:ascii="IRNazanin" w:hAnsi="IRNazanin" w:eastAsia="IRNazanin"/>
          <w:color w:val="111111"/>
          <w:sz w:val="28"/>
          <w:sz w:val="28"/>
          <w:szCs w:val="28"/>
          <w:rtl w:val="true"/>
          <w:lang w:bidi="fa-IR"/>
        </w:rPr>
        <w:t>ما فاته من شهر رمضان قوله علیه السلام لا یصوم فی السفر ولا یقضی شیئا من صوم</w:t>
      </w:r>
    </w:p>
    <w:p>
      <w:pPr>
        <w:pStyle w:val="BookText"/>
        <w:rPr/>
      </w:pPr>
      <w:r>
        <w:rPr>
          <w:rFonts w:ascii="IRNazanin" w:hAnsi="IRNazanin" w:eastAsia="IRNazanin"/>
          <w:color w:val="111111"/>
          <w:sz w:val="28"/>
          <w:sz w:val="28"/>
          <w:szCs w:val="28"/>
          <w:rtl w:val="true"/>
          <w:lang w:bidi="fa-IR"/>
        </w:rPr>
        <w:t>التطوع الا الثلثة الأیام التی کان یصومها فی کل شهر ولا یجعلها بمنزلة الواجب</w:t>
      </w:r>
    </w:p>
    <w:p>
      <w:pPr>
        <w:pStyle w:val="BookText"/>
        <w:rPr/>
      </w:pPr>
      <w:r>
        <w:rPr>
          <w:rFonts w:ascii="IRNazanin" w:hAnsi="IRNazanin" w:eastAsia="IRNazanin"/>
          <w:color w:val="111111"/>
          <w:sz w:val="28"/>
          <w:sz w:val="28"/>
          <w:szCs w:val="28"/>
          <w:rtl w:val="true"/>
          <w:lang w:bidi="fa-IR"/>
        </w:rPr>
        <w:t>الا انی أحب لک ان تدوم علی العمل الصالح وصاحب الحرم الذی کان یصومها یجزیه</w:t>
      </w:r>
    </w:p>
    <w:p>
      <w:pPr>
        <w:pStyle w:val="BookText"/>
        <w:rPr/>
      </w:pPr>
      <w:r>
        <w:rPr>
          <w:rFonts w:ascii="IRNazanin" w:hAnsi="IRNazanin" w:eastAsia="IRNazanin"/>
          <w:color w:val="111111"/>
          <w:sz w:val="28"/>
          <w:sz w:val="28"/>
          <w:szCs w:val="28"/>
          <w:rtl w:val="true"/>
          <w:lang w:bidi="fa-IR"/>
        </w:rPr>
        <w:t>ان یصوم مکان کل شهر من أشهر الحرم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الصوم تطوعا عن النبی صلی</w:t>
      </w:r>
    </w:p>
    <w:p>
      <w:pPr>
        <w:pStyle w:val="BookText"/>
        <w:rPr/>
      </w:pPr>
      <w:r>
        <w:rPr>
          <w:rFonts w:ascii="IRNazanin" w:hAnsi="IRNazanin" w:eastAsia="IRNazanin"/>
          <w:color w:val="111111"/>
          <w:sz w:val="28"/>
          <w:sz w:val="28"/>
          <w:szCs w:val="28"/>
          <w:rtl w:val="true"/>
          <w:lang w:bidi="fa-IR"/>
        </w:rPr>
        <w:t xml:space="preserve">الله علیه وآله قوله علیه السلام فمن لم یقدر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فصدقة</w:t>
      </w:r>
    </w:p>
    <w:p>
      <w:pPr>
        <w:pStyle w:val="BookText"/>
        <w:rPr/>
      </w:pPr>
      <w:r>
        <w:rPr>
          <w:rFonts w:ascii="IRNazanin" w:hAnsi="IRNazanin" w:eastAsia="IRNazanin"/>
          <w:color w:val="111111"/>
          <w:sz w:val="28"/>
          <w:sz w:val="28"/>
          <w:szCs w:val="28"/>
          <w:rtl w:val="true"/>
          <w:lang w:bidi="fa-IR"/>
        </w:rPr>
        <w:t>درهم أفضل له من صیام یوم</w:t>
      </w:r>
      <w:r>
        <w:rPr>
          <w:rFonts w:eastAsia="IRNazanin" w:cs="IRNazanin"/>
          <w:color w:val="111111"/>
          <w:sz w:val="28"/>
          <w:szCs w:val="28"/>
          <w:rtl w:val="true"/>
          <w:lang w:bidi="fa-IR"/>
        </w:rPr>
        <w:t>.</w:t>
      </w:r>
    </w:p>
    <w:p>
      <w:pPr>
        <w:pStyle w:val="Heading4"/>
        <w:numPr>
          <w:ilvl w:val="3"/>
          <w:numId w:val="1"/>
        </w:numPr>
        <w:rPr/>
      </w:pPr>
      <w:bookmarkStart w:id="374" w:name="__RefHeading___Toc9935012_417432637"/>
      <w:bookmarkStart w:id="375" w:name="_Toc133"/>
      <w:bookmarkEnd w:id="374"/>
      <w:r>
        <w:rPr>
          <w:rtl w:val="true"/>
        </w:rPr>
        <w:t>(</w:t>
      </w:r>
      <w:r>
        <w:rPr/>
        <w:t>6</w:t>
      </w:r>
      <w:r>
        <w:rPr>
          <w:rtl w:val="true"/>
        </w:rPr>
        <w:t xml:space="preserve">) </w:t>
      </w:r>
      <w:r>
        <w:rPr>
          <w:rtl w:val="true"/>
        </w:rPr>
        <w:t>باب استحباب صوم أیام البیض من کل شهر وهی بمنزلة صوم الدهر ولها فضل فی رجب</w:t>
      </w:r>
      <w:bookmarkEnd w:id="375"/>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الحسین علی بن عبد الله بن أحمد الأسواری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الفقیه قال حدثنا مکی بن أحمد بن سعدویه البردعی قال حدثنا أبو محمد نوح</w:t>
      </w:r>
    </w:p>
    <w:p>
      <w:pPr>
        <w:pStyle w:val="BookText"/>
        <w:rPr/>
      </w:pPr>
      <w:r>
        <w:rPr>
          <w:rFonts w:ascii="IRNazanin" w:hAnsi="IRNazanin" w:eastAsia="IRNazanin"/>
          <w:color w:val="111111"/>
          <w:sz w:val="28"/>
          <w:sz w:val="28"/>
          <w:szCs w:val="28"/>
          <w:rtl w:val="true"/>
          <w:lang w:bidi="fa-IR"/>
        </w:rPr>
        <w:t>بن الحسن قال حدثنا أبو سعید حمید بن سعد قال أخبرنا أحمد بن عبد الواحد بن</w:t>
      </w:r>
    </w:p>
    <w:p>
      <w:pPr>
        <w:pStyle w:val="BookText"/>
        <w:rPr/>
      </w:pPr>
      <w:r>
        <w:rPr>
          <w:rFonts w:ascii="IRNazanin" w:hAnsi="IRNazanin" w:eastAsia="IRNazanin"/>
          <w:color w:val="111111"/>
          <w:sz w:val="28"/>
          <w:sz w:val="28"/>
          <w:szCs w:val="28"/>
          <w:rtl w:val="true"/>
          <w:lang w:bidi="fa-IR"/>
        </w:rPr>
        <w:t xml:space="preserve">سلیمان العسقلانی قال حدثنا القاسم بن حمید </w:t>
      </w:r>
      <w:r>
        <w:rPr>
          <w:rStyle w:val="FootnoteAnchor"/>
          <w:rtl w:val="true"/>
        </w:rPr>
        <w:footnoteReference w:id="812"/>
      </w:r>
      <w:r>
        <w:rPr>
          <w:rFonts w:ascii="Amiri" w:hAnsi="Amiri" w:eastAsia="Amiri" w:cs="Amiri"/>
          <w:color w:val="111111"/>
          <w:sz w:val="28"/>
          <w:sz w:val="28"/>
          <w:szCs w:val="28"/>
          <w:rtl w:val="true"/>
          <w:lang w:bidi="ar-SA"/>
        </w:rPr>
        <w:t>قال حدثنا حماد بن سلمة عن عاصم</w:t>
      </w:r>
    </w:p>
    <w:p>
      <w:pPr>
        <w:pStyle w:val="BookText"/>
        <w:rPr/>
      </w:pPr>
      <w:r>
        <w:rPr>
          <w:rFonts w:ascii="IRNazanin" w:hAnsi="IRNazanin" w:eastAsia="IRNazanin"/>
          <w:color w:val="111111"/>
          <w:sz w:val="28"/>
          <w:sz w:val="28"/>
          <w:szCs w:val="28"/>
          <w:rtl w:val="true"/>
          <w:lang w:bidi="fa-IR"/>
        </w:rPr>
        <w:t>ابن أبی النجود عن زربن حبیش قال سئلت ابن مسعود عن أیام البیض ما سببها</w:t>
      </w:r>
    </w:p>
    <w:p>
      <w:pPr>
        <w:pStyle w:val="BookText"/>
        <w:rPr/>
      </w:pPr>
      <w:r>
        <w:rPr>
          <w:rFonts w:ascii="IRNazanin" w:hAnsi="IRNazanin" w:eastAsia="IRNazanin"/>
          <w:color w:val="111111"/>
          <w:sz w:val="28"/>
          <w:sz w:val="28"/>
          <w:szCs w:val="28"/>
          <w:rtl w:val="true"/>
          <w:lang w:bidi="fa-IR"/>
        </w:rPr>
        <w:t>وکیف سمعت قال سمعت النبی صلی الله علیه وآله یقول إن آدم علیه السلام لما عصی ربه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ناداه مناد من لدن العرش یا آدم اخرج من جواری فإنه لا یجاورنی أحد</w:t>
      </w:r>
    </w:p>
    <w:p>
      <w:pPr>
        <w:pStyle w:val="BookText"/>
        <w:rPr/>
      </w:pPr>
      <w:r>
        <w:rPr>
          <w:rFonts w:ascii="IRNazanin" w:hAnsi="IRNazanin" w:eastAsia="IRNazanin"/>
          <w:color w:val="111111"/>
          <w:sz w:val="28"/>
          <w:sz w:val="28"/>
          <w:szCs w:val="28"/>
          <w:rtl w:val="true"/>
          <w:lang w:bidi="fa-IR"/>
        </w:rPr>
        <w:t>عصانی فبکی وبکت الملائکة فبعث الله عز وجل الیه جبرئیل فأهبطه إلی الأرض</w:t>
      </w:r>
    </w:p>
    <w:p>
      <w:pPr>
        <w:pStyle w:val="BookText"/>
        <w:rPr/>
      </w:pPr>
      <w:r>
        <w:rPr>
          <w:rFonts w:ascii="IRNazanin" w:hAnsi="IRNazanin" w:eastAsia="IRNazanin"/>
          <w:color w:val="111111"/>
          <w:sz w:val="28"/>
          <w:sz w:val="28"/>
          <w:szCs w:val="28"/>
          <w:rtl w:val="true"/>
          <w:lang w:bidi="fa-IR"/>
        </w:rPr>
        <w:t>مسودا فلما رأته الملائکة ضجت وبکت وأنتجت وقالت یا رب هذا خلقته ونفخت</w:t>
      </w:r>
    </w:p>
    <w:p>
      <w:pPr>
        <w:pStyle w:val="BookText"/>
        <w:rPr/>
      </w:pPr>
      <w:r>
        <w:rPr>
          <w:rFonts w:ascii="IRNazanin" w:hAnsi="IRNazanin" w:eastAsia="IRNazanin"/>
          <w:color w:val="111111"/>
          <w:sz w:val="28"/>
          <w:sz w:val="28"/>
          <w:szCs w:val="28"/>
          <w:rtl w:val="true"/>
          <w:lang w:bidi="fa-IR"/>
        </w:rPr>
        <w:t>فیه من روحک وأسجدت له ملائکتک بذنب واحد حولت بیاضه سوادا فنادی مناد</w:t>
      </w:r>
    </w:p>
    <w:p>
      <w:pPr>
        <w:pStyle w:val="BookText"/>
        <w:rPr/>
      </w:pPr>
      <w:r>
        <w:rPr>
          <w:rFonts w:ascii="IRNazanin" w:hAnsi="IRNazanin" w:eastAsia="IRNazanin"/>
          <w:color w:val="111111"/>
          <w:sz w:val="28"/>
          <w:sz w:val="28"/>
          <w:szCs w:val="28"/>
          <w:rtl w:val="true"/>
          <w:lang w:bidi="fa-IR"/>
        </w:rPr>
        <w:t>من السماء ان صم لربک الیوم فصام فوافق یوم الثالث عشر من الشهر فذهب ثلث</w:t>
      </w:r>
    </w:p>
    <w:p>
      <w:pPr>
        <w:pStyle w:val="BookText"/>
        <w:rPr/>
      </w:pPr>
      <w:r>
        <w:rPr>
          <w:rFonts w:ascii="IRNazanin" w:hAnsi="IRNazanin" w:eastAsia="IRNazanin"/>
          <w:color w:val="111111"/>
          <w:sz w:val="28"/>
          <w:sz w:val="28"/>
          <w:szCs w:val="28"/>
          <w:rtl w:val="true"/>
          <w:lang w:bidi="fa-IR"/>
        </w:rPr>
        <w:t>السواد ثم نودی یوم الرابع عشران صم لربک فصام فذهب ثلثا السواد ثم نودی یوم</w:t>
      </w:r>
    </w:p>
    <w:p>
      <w:pPr>
        <w:pStyle w:val="BookText"/>
        <w:rPr/>
      </w:pPr>
      <w:r>
        <w:rPr>
          <w:rFonts w:ascii="IRNazanin" w:hAnsi="IRNazanin" w:eastAsia="IRNazanin"/>
          <w:color w:val="111111"/>
          <w:sz w:val="28"/>
          <w:sz w:val="28"/>
          <w:szCs w:val="28"/>
          <w:rtl w:val="true"/>
          <w:lang w:bidi="fa-IR"/>
        </w:rPr>
        <w:t>خمسة عشر بالصیام فصام وأصبح وقد ذهب السواد کله فسمیت أیام البیض للذی رد الله</w:t>
      </w:r>
    </w:p>
    <w:p>
      <w:pPr>
        <w:pStyle w:val="BookText"/>
        <w:rPr/>
      </w:pPr>
      <w:r>
        <w:rPr>
          <w:rFonts w:ascii="IRNazanin" w:hAnsi="IRNazanin" w:eastAsia="IRNazanin"/>
          <w:color w:val="111111"/>
          <w:sz w:val="28"/>
          <w:sz w:val="28"/>
          <w:szCs w:val="28"/>
          <w:rtl w:val="true"/>
          <w:lang w:bidi="fa-IR"/>
        </w:rPr>
        <w:t xml:space="preserve">عز وجل فیه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بیاضه ثم نادی مناد من السماء یا آدم هذه الثلثة أیام</w:t>
      </w:r>
    </w:p>
    <w:p>
      <w:pPr>
        <w:pStyle w:val="BookText"/>
        <w:rPr/>
      </w:pPr>
      <w:r>
        <w:rPr>
          <w:rFonts w:ascii="IRNazanin" w:hAnsi="IRNazanin" w:eastAsia="IRNazanin"/>
          <w:color w:val="111111"/>
          <w:sz w:val="28"/>
          <w:sz w:val="28"/>
          <w:szCs w:val="28"/>
          <w:rtl w:val="true"/>
          <w:lang w:bidi="fa-IR"/>
        </w:rPr>
        <w:t>جعلتها لک ولولدک من صامها فی کل شهر فکأنما صام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هذا الخبر صحیح ولکن الله تبارک وتعالی فوض إلی نبیه</w:t>
      </w:r>
    </w:p>
    <w:p>
      <w:pPr>
        <w:pStyle w:val="BookText"/>
        <w:rPr/>
      </w:pPr>
      <w:r>
        <w:rPr>
          <w:rFonts w:ascii="IRNazanin" w:hAnsi="IRNazanin" w:eastAsia="IRNazanin"/>
          <w:color w:val="111111"/>
          <w:sz w:val="28"/>
          <w:sz w:val="28"/>
          <w:szCs w:val="28"/>
          <w:rtl w:val="true"/>
          <w:lang w:bidi="fa-IR"/>
        </w:rPr>
        <w:t xml:space="preserve">محمد صلی الله علیه وآله امر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 رسول الله صلی الله علیه وآله</w:t>
      </w:r>
    </w:p>
    <w:p>
      <w:pPr>
        <w:pStyle w:val="BookText"/>
        <w:rPr/>
      </w:pPr>
      <w:r>
        <w:rPr>
          <w:rFonts w:ascii="IRNazanin" w:hAnsi="IRNazanin" w:eastAsia="IRNazanin"/>
          <w:color w:val="111111"/>
          <w:sz w:val="28"/>
          <w:sz w:val="28"/>
          <w:szCs w:val="28"/>
          <w:rtl w:val="true"/>
          <w:lang w:bidi="fa-IR"/>
        </w:rPr>
        <w:t>مکان أیام البیض خمیسا فی أول الشهر وأربعاء فی أوسط الشهر وخمیسا فی آخر</w:t>
      </w:r>
    </w:p>
    <w:p>
      <w:pPr>
        <w:pStyle w:val="BookText"/>
        <w:rPr/>
      </w:pPr>
      <w:r>
        <w:rPr>
          <w:rFonts w:ascii="IRNazanin" w:hAnsi="IRNazanin" w:eastAsia="IRNazanin"/>
          <w:color w:val="111111"/>
          <w:sz w:val="28"/>
          <w:sz w:val="28"/>
          <w:szCs w:val="28"/>
          <w:rtl w:val="true"/>
          <w:lang w:bidi="fa-IR"/>
        </w:rPr>
        <w:t>الشهر وذلک صوم السنة من صامها کان کمن صام الدهر لقول الله عز وجل من جاء</w:t>
      </w:r>
    </w:p>
    <w:p>
      <w:pPr>
        <w:pStyle w:val="BookText"/>
        <w:rPr/>
      </w:pPr>
      <w:r>
        <w:rPr>
          <w:rFonts w:ascii="Amiri" w:hAnsi="Amiri" w:eastAsia="Amiri" w:cs="Amiri"/>
          <w:color w:val="111111"/>
          <w:sz w:val="28"/>
          <w:sz w:val="28"/>
          <w:szCs w:val="28"/>
          <w:rtl w:val="true"/>
          <w:lang w:bidi="ar-SA"/>
        </w:rPr>
        <w:t>بالحسنة فله عشر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لا منافاة بین استحباب صوم أیام البیض وصوم خمیسین وأربعاء من</w:t>
      </w:r>
    </w:p>
    <w:p>
      <w:pPr>
        <w:pStyle w:val="BookText"/>
        <w:rPr/>
      </w:pPr>
      <w:r>
        <w:rPr>
          <w:rFonts w:ascii="IRNazanin" w:hAnsi="IRNazanin" w:eastAsia="IRNazanin"/>
          <w:color w:val="111111"/>
          <w:sz w:val="28"/>
          <w:sz w:val="28"/>
          <w:szCs w:val="28"/>
          <w:rtl w:val="true"/>
          <w:lang w:bidi="fa-IR"/>
        </w:rPr>
        <w:t>کل شهر ولو عند صدق العنوانین فإنه یوجب تأکد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قال لما زالت الخطیئة من</w:t>
      </w:r>
    </w:p>
    <w:p>
      <w:pPr>
        <w:pStyle w:val="BookText"/>
        <w:rPr/>
      </w:pPr>
      <w:r>
        <w:rPr>
          <w:rFonts w:ascii="IRNazanin" w:hAnsi="IRNazanin" w:eastAsia="IRNazanin"/>
          <w:color w:val="111111"/>
          <w:sz w:val="28"/>
          <w:sz w:val="28"/>
          <w:szCs w:val="28"/>
          <w:rtl w:val="true"/>
          <w:lang w:bidi="fa-IR"/>
        </w:rPr>
        <w:t>آدم علیه السلام واخرج من الجنة وفقه الله للتوبة قال یا رب لا اله الا أنت سبحانک</w:t>
      </w:r>
    </w:p>
    <w:p>
      <w:pPr>
        <w:pStyle w:val="BookText"/>
        <w:rPr/>
      </w:pPr>
      <w:r>
        <w:rPr>
          <w:rFonts w:ascii="IRNazanin" w:hAnsi="IRNazanin" w:eastAsia="IRNazanin"/>
          <w:color w:val="111111"/>
          <w:sz w:val="28"/>
          <w:sz w:val="28"/>
          <w:szCs w:val="28"/>
          <w:rtl w:val="true"/>
          <w:lang w:bidi="fa-IR"/>
        </w:rPr>
        <w:t>وبحمدک عملت سوء وظلمت نفسی فتب علی انک أنت التواب الرحیم بحق محمد</w:t>
      </w:r>
    </w:p>
    <w:p>
      <w:pPr>
        <w:pStyle w:val="BookText"/>
        <w:rPr/>
      </w:pPr>
      <w:r>
        <w:rPr>
          <w:rFonts w:ascii="IRNazanin" w:hAnsi="IRNazanin" w:eastAsia="IRNazanin"/>
          <w:color w:val="111111"/>
          <w:sz w:val="28"/>
          <w:sz w:val="28"/>
          <w:szCs w:val="28"/>
          <w:rtl w:val="true"/>
          <w:lang w:bidi="fa-IR"/>
        </w:rPr>
        <w:t>وآله الطیبین وأخیار أصحابه المنتجبین فقال الله تعالی لقد قبلت توبتک وآیة ذلک انی</w:t>
      </w:r>
    </w:p>
    <w:p>
      <w:pPr>
        <w:pStyle w:val="BookText"/>
        <w:rPr/>
      </w:pPr>
      <w:r>
        <w:rPr>
          <w:rFonts w:ascii="IRNazanin" w:hAnsi="IRNazanin" w:eastAsia="IRNazanin"/>
          <w:color w:val="111111"/>
          <w:sz w:val="28"/>
          <w:sz w:val="28"/>
          <w:szCs w:val="28"/>
          <w:rtl w:val="true"/>
          <w:lang w:bidi="fa-IR"/>
        </w:rPr>
        <w:t>انقی بشرتک فقد تغیرت وکان ذلک لثلاث عشر من شهر رمضان فصم هذه الثلثة أیام</w:t>
      </w:r>
    </w:p>
    <w:p>
      <w:pPr>
        <w:pStyle w:val="BookText"/>
        <w:rPr/>
      </w:pPr>
      <w:r>
        <w:rPr>
          <w:rFonts w:ascii="IRNazanin" w:hAnsi="IRNazanin" w:eastAsia="IRNazanin"/>
          <w:color w:val="111111"/>
          <w:sz w:val="28"/>
          <w:sz w:val="28"/>
          <w:szCs w:val="28"/>
          <w:rtl w:val="true"/>
          <w:lang w:bidi="fa-IR"/>
        </w:rPr>
        <w:t>التی تستقبلک فهی أیام البیض ینقی الله فی کل یوم بعض بشرتک فصامها فنقی فی کل</w:t>
      </w:r>
    </w:p>
    <w:p>
      <w:pPr>
        <w:pStyle w:val="BookText"/>
        <w:rPr/>
      </w:pPr>
      <w:r>
        <w:rPr>
          <w:rFonts w:ascii="IRNazanin" w:hAnsi="IRNazanin" w:eastAsia="IRNazanin"/>
          <w:color w:val="111111"/>
          <w:sz w:val="28"/>
          <w:sz w:val="28"/>
          <w:szCs w:val="28"/>
          <w:rtl w:val="true"/>
          <w:lang w:bidi="fa-IR"/>
        </w:rPr>
        <w:t>یوم ثلث بشرته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الدروع الواقیة نقلا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تحفة المؤمن تألیف عبد الرحمن بن محمد بن علی الحلوائی عن علی بن</w:t>
      </w:r>
    </w:p>
    <w:p>
      <w:pPr>
        <w:pStyle w:val="BookText"/>
        <w:rPr/>
      </w:pPr>
      <w:r>
        <w:rPr>
          <w:rFonts w:ascii="IRNazanin" w:hAnsi="IRNazanin" w:eastAsia="IRNazanin"/>
          <w:color w:val="111111"/>
          <w:sz w:val="28"/>
          <w:sz w:val="28"/>
          <w:szCs w:val="28"/>
          <w:rtl w:val="true"/>
          <w:lang w:bidi="fa-IR"/>
        </w:rPr>
        <w:t>أبی طالب علیه السلام قال قال رسول الله صلی الله اتانی جبرئیل فقال قل لعلی صم</w:t>
      </w:r>
    </w:p>
    <w:p>
      <w:pPr>
        <w:pStyle w:val="BookText"/>
        <w:rPr/>
      </w:pPr>
      <w:r>
        <w:rPr>
          <w:rFonts w:ascii="IRNazanin" w:hAnsi="IRNazanin" w:eastAsia="IRNazanin"/>
          <w:color w:val="111111"/>
          <w:sz w:val="28"/>
          <w:sz w:val="28"/>
          <w:szCs w:val="28"/>
          <w:rtl w:val="true"/>
          <w:lang w:bidi="fa-IR"/>
        </w:rPr>
        <w:t>من کل شهر ثلاثة أیام یکتب لک بأول یوم تصومه عشرة آلاف سنة وبالثانی ثلاثون</w:t>
      </w:r>
    </w:p>
    <w:p>
      <w:pPr>
        <w:pStyle w:val="BookText"/>
        <w:rPr/>
      </w:pPr>
      <w:r>
        <w:rPr>
          <w:rFonts w:ascii="Amiri" w:hAnsi="Amiri" w:eastAsia="Amiri" w:cs="Amiri"/>
          <w:color w:val="111111"/>
          <w:sz w:val="28"/>
          <w:sz w:val="28"/>
          <w:szCs w:val="28"/>
          <w:rtl w:val="true"/>
          <w:lang w:bidi="ar-SA"/>
        </w:rPr>
        <w:t>ألف سنة وبالثالث مئة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یا رسول اله ألی ذلک خاصة أم للناس عامة فقال یعطیک الله ذلک</w:t>
      </w:r>
    </w:p>
    <w:p>
      <w:pPr>
        <w:pStyle w:val="BookText"/>
        <w:rPr/>
      </w:pPr>
      <w:r>
        <w:rPr>
          <w:rFonts w:ascii="IRNazanin" w:hAnsi="IRNazanin" w:eastAsia="IRNazanin"/>
          <w:color w:val="111111"/>
          <w:sz w:val="28"/>
          <w:sz w:val="28"/>
          <w:szCs w:val="28"/>
          <w:rtl w:val="true"/>
          <w:lang w:bidi="fa-IR"/>
        </w:rPr>
        <w:t>ولمن عمل مثل ذلک فقلت ما هی یا رسول الله قال الأیام البیض من کل شهر وهی الثالث</w:t>
      </w:r>
    </w:p>
    <w:p>
      <w:pPr>
        <w:pStyle w:val="BookText"/>
        <w:rPr/>
      </w:pPr>
      <w:r>
        <w:rPr>
          <w:rFonts w:ascii="IRNazanin" w:hAnsi="IRNazanin" w:eastAsia="IRNazanin"/>
          <w:color w:val="111111"/>
          <w:sz w:val="28"/>
          <w:sz w:val="28"/>
          <w:szCs w:val="28"/>
          <w:rtl w:val="true"/>
          <w:lang w:bidi="fa-IR"/>
        </w:rPr>
        <w:t>عشر والرابع عشر والخامس عشر قال وجدت فی تاریخ نیسابور فی ترجمة الحسن</w:t>
      </w:r>
    </w:p>
    <w:p>
      <w:pPr>
        <w:pStyle w:val="BookText"/>
        <w:rPr/>
      </w:pPr>
      <w:r>
        <w:rPr>
          <w:rFonts w:ascii="IRNazanin" w:hAnsi="IRNazanin" w:eastAsia="IRNazanin"/>
          <w:color w:val="111111"/>
          <w:sz w:val="28"/>
          <w:sz w:val="28"/>
          <w:szCs w:val="28"/>
          <w:rtl w:val="true"/>
          <w:lang w:bidi="fa-IR"/>
        </w:rPr>
        <w:t>ابن محمد بن جعفر باسناده إلی الحسن بن علی بن أبی طالب علیه السلام قال</w:t>
      </w:r>
    </w:p>
    <w:p>
      <w:pPr>
        <w:pStyle w:val="BookText"/>
        <w:rPr/>
      </w:pPr>
      <w:r>
        <w:rPr>
          <w:rFonts w:ascii="IRNazanin" w:hAnsi="IRNazanin" w:eastAsia="IRNazanin"/>
          <w:color w:val="111111"/>
          <w:sz w:val="28"/>
          <w:sz w:val="28"/>
          <w:szCs w:val="28"/>
          <w:rtl w:val="true"/>
          <w:lang w:bidi="fa-IR"/>
        </w:rPr>
        <w:t>سئل رسول الله صلی الله علیه وآله عن صوم أیام البیض فقال صیام مقبول غیر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 عن</w:t>
      </w:r>
    </w:p>
    <w:p>
      <w:pPr>
        <w:pStyle w:val="BookText"/>
        <w:rPr/>
      </w:pPr>
      <w:r>
        <w:rPr>
          <w:rFonts w:ascii="IRNazanin" w:hAnsi="IRNazanin" w:eastAsia="IRNazanin"/>
          <w:color w:val="111111"/>
          <w:sz w:val="28"/>
          <w:sz w:val="28"/>
          <w:szCs w:val="28"/>
          <w:rtl w:val="true"/>
          <w:lang w:bidi="fa-IR"/>
        </w:rPr>
        <w:t>أبیه ان علیا علیه السلام کان ینعت صیام رسول الله قال صام رسول الله صلی الله علیه وآله</w:t>
      </w:r>
    </w:p>
    <w:p>
      <w:pPr>
        <w:pStyle w:val="BookText"/>
        <w:rPr/>
      </w:pPr>
      <w:r>
        <w:rPr>
          <w:rFonts w:ascii="IRNazanin" w:hAnsi="IRNazanin" w:eastAsia="IRNazanin"/>
          <w:color w:val="111111"/>
          <w:sz w:val="28"/>
          <w:sz w:val="28"/>
          <w:szCs w:val="28"/>
          <w:rtl w:val="true"/>
          <w:lang w:bidi="fa-IR"/>
        </w:rPr>
        <w:t>الدهر کله ما شاء الله ثم ترک ذلک وصام أخیه داود علیه السلام یوما لله ویوما</w:t>
      </w:r>
    </w:p>
    <w:p>
      <w:pPr>
        <w:pStyle w:val="BookText"/>
        <w:rPr/>
      </w:pPr>
      <w:r>
        <w:rPr>
          <w:rFonts w:ascii="IRNazanin" w:hAnsi="IRNazanin" w:eastAsia="IRNazanin"/>
          <w:color w:val="111111"/>
          <w:sz w:val="28"/>
          <w:sz w:val="28"/>
          <w:szCs w:val="28"/>
          <w:rtl w:val="true"/>
          <w:lang w:bidi="fa-IR"/>
        </w:rPr>
        <w:t>له ما شاء الله ثم ترک ذلک فصام الاثنین والخمیس ما شاء الله ثم ترک ذلک وصام</w:t>
      </w:r>
    </w:p>
    <w:p>
      <w:pPr>
        <w:pStyle w:val="BookText"/>
        <w:rPr/>
      </w:pPr>
      <w:r>
        <w:rPr>
          <w:rFonts w:ascii="IRNazanin" w:hAnsi="IRNazanin" w:eastAsia="IRNazanin"/>
          <w:color w:val="111111"/>
          <w:sz w:val="28"/>
          <w:sz w:val="28"/>
          <w:szCs w:val="28"/>
          <w:rtl w:val="true"/>
          <w:lang w:bidi="fa-IR"/>
        </w:rPr>
        <w:t xml:space="preserve">البیض ثلاثة أیام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شهر فلم یزل ذلک صیامه حتی قبضه الله</w:t>
      </w:r>
    </w:p>
    <w:p>
      <w:pPr>
        <w:pStyle w:val="BookText"/>
        <w:rPr/>
      </w:pPr>
      <w:r>
        <w:rPr>
          <w:rFonts w:ascii="IRNazanin" w:hAnsi="IRNazanin" w:eastAsia="IRNazanin"/>
          <w:color w:val="111111"/>
          <w:sz w:val="28"/>
          <w:sz w:val="28"/>
          <w:szCs w:val="28"/>
          <w:rtl w:val="true"/>
          <w:lang w:bidi="fa-IR"/>
        </w:rPr>
        <w:t>تعالی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أبی ذر قال</w:t>
      </w:r>
    </w:p>
    <w:p>
      <w:pPr>
        <w:pStyle w:val="BookText"/>
        <w:rPr/>
      </w:pPr>
      <w:r>
        <w:rPr>
          <w:rFonts w:ascii="IRNazanin" w:hAnsi="IRNazanin" w:eastAsia="IRNazanin"/>
          <w:color w:val="111111"/>
          <w:sz w:val="28"/>
          <w:sz w:val="28"/>
          <w:szCs w:val="28"/>
          <w:rtl w:val="true"/>
          <w:lang w:bidi="fa-IR"/>
        </w:rPr>
        <w:t>قال رسول الله صلی الله علیه وآله من کان منکم صائما من الشهر فلیصم الثلاث البیض</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فی درر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العیسی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کان</w:t>
      </w:r>
    </w:p>
    <w:p>
      <w:pPr>
        <w:pStyle w:val="BookText"/>
        <w:rPr/>
      </w:pPr>
      <w:r>
        <w:rPr>
          <w:rFonts w:ascii="IRNazanin" w:hAnsi="IRNazanin" w:eastAsia="IRNazanin"/>
          <w:color w:val="111111"/>
          <w:sz w:val="28"/>
          <w:sz w:val="28"/>
          <w:szCs w:val="28"/>
          <w:rtl w:val="true"/>
          <w:lang w:bidi="fa-IR"/>
        </w:rPr>
        <w:t>رسول الله صلی الله علیه وآله یأمرنا ان نصوم أیام اللیالی البیض ثالث عشر ورابع</w:t>
      </w:r>
    </w:p>
    <w:p>
      <w:pPr>
        <w:pStyle w:val="BookText"/>
        <w:rPr/>
      </w:pPr>
      <w:r>
        <w:rPr>
          <w:rFonts w:ascii="IRNazanin" w:hAnsi="IRNazanin" w:eastAsia="IRNazanin"/>
          <w:color w:val="111111"/>
          <w:sz w:val="28"/>
          <w:sz w:val="28"/>
          <w:szCs w:val="28"/>
          <w:rtl w:val="true"/>
          <w:lang w:bidi="fa-IR"/>
        </w:rPr>
        <w:t>عشر وخامس عشر وقال هو کهیئة صوم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 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دخلت الجنة فرأیت أکثر أهلها الذین یصومون أیام البیض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کان</w:t>
      </w:r>
    </w:p>
    <w:p>
      <w:pPr>
        <w:pStyle w:val="BookText"/>
        <w:rPr/>
      </w:pPr>
      <w:r>
        <w:rPr>
          <w:rFonts w:ascii="IRNazanin" w:hAnsi="IRNazanin" w:eastAsia="IRNazanin"/>
          <w:color w:val="111111"/>
          <w:sz w:val="28"/>
          <w:sz w:val="28"/>
          <w:szCs w:val="28"/>
          <w:rtl w:val="true"/>
          <w:lang w:bidi="fa-IR"/>
        </w:rPr>
        <w:t>کثیرا ما یصوم أیام البیض وهو یوم ثلاثة عشر ویوم أربعة عشر ویوم النصف</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المحاسن عن أبی</w:t>
      </w:r>
    </w:p>
    <w:p>
      <w:pPr>
        <w:pStyle w:val="BookText"/>
        <w:rPr/>
      </w:pPr>
      <w:r>
        <w:rPr>
          <w:rFonts w:ascii="IRNazanin" w:hAnsi="IRNazanin" w:eastAsia="IRNazanin"/>
          <w:color w:val="111111"/>
          <w:sz w:val="28"/>
          <w:sz w:val="28"/>
          <w:szCs w:val="28"/>
          <w:rtl w:val="true"/>
          <w:lang w:bidi="fa-IR"/>
        </w:rPr>
        <w:t>عبد الله عن محمد بن الحسین عن إبراهیم بن عبد الله عن عبد الله بن سلیمان عن أبی</w:t>
      </w:r>
    </w:p>
    <w:p>
      <w:pPr>
        <w:pStyle w:val="BookText"/>
        <w:rPr/>
      </w:pPr>
      <w:r>
        <w:rPr>
          <w:rFonts w:ascii="IRNazanin" w:hAnsi="IRNazanin" w:eastAsia="IRNazanin"/>
          <w:color w:val="111111"/>
          <w:sz w:val="28"/>
          <w:sz w:val="28"/>
          <w:szCs w:val="28"/>
          <w:rtl w:val="true"/>
          <w:lang w:bidi="fa-IR"/>
        </w:rPr>
        <w:t>صالح عن سعد بن سعید عن سفیان الثوری عن الأعمش عن سعید بن جبیر عن</w:t>
      </w:r>
    </w:p>
    <w:p>
      <w:pPr>
        <w:pStyle w:val="BookText"/>
        <w:rPr/>
      </w:pPr>
      <w:r>
        <w:rPr>
          <w:rFonts w:ascii="IRNazanin" w:hAnsi="IRNazanin" w:eastAsia="IRNazanin"/>
          <w:color w:val="111111"/>
          <w:sz w:val="28"/>
          <w:sz w:val="28"/>
          <w:szCs w:val="28"/>
          <w:rtl w:val="true"/>
          <w:lang w:bidi="fa-IR"/>
        </w:rPr>
        <w:t>ابن عباس قال قال النبی صلی الله علیه وآله من صام أیام البیض من رجب وقام</w:t>
      </w:r>
    </w:p>
    <w:p>
      <w:pPr>
        <w:pStyle w:val="BookText"/>
        <w:rPr/>
      </w:pPr>
      <w:r>
        <w:rPr>
          <w:rFonts w:ascii="IRNazanin" w:hAnsi="IRNazanin" w:eastAsia="IRNazanin"/>
          <w:color w:val="111111"/>
          <w:sz w:val="28"/>
          <w:sz w:val="28"/>
          <w:szCs w:val="28"/>
          <w:rtl w:val="true"/>
          <w:lang w:bidi="fa-IR"/>
        </w:rPr>
        <w:t>لیالیها ویصلی لیلة النصف مئة رکعة یقرء فی کل رکعة قل هو الله أحد عشر مرات</w:t>
      </w:r>
    </w:p>
    <w:p>
      <w:pPr>
        <w:pStyle w:val="BookText"/>
        <w:rPr/>
      </w:pPr>
      <w:r>
        <w:rPr>
          <w:rFonts w:ascii="IRNazanin" w:hAnsi="IRNazanin" w:eastAsia="IRNazanin"/>
          <w:color w:val="111111"/>
          <w:sz w:val="28"/>
          <w:sz w:val="28"/>
          <w:szCs w:val="28"/>
          <w:rtl w:val="true"/>
          <w:lang w:bidi="fa-IR"/>
        </w:rPr>
        <w:t>فإذا فرغ من هذه الصلاة استغفر سبعین رفع عنه شر اهل السماء وشر اهل الأرض</w:t>
      </w:r>
    </w:p>
    <w:p>
      <w:pPr>
        <w:pStyle w:val="BookText"/>
        <w:rPr/>
      </w:pPr>
      <w:r>
        <w:rPr>
          <w:rFonts w:ascii="IRNazanin" w:hAnsi="IRNazanin" w:eastAsia="IRNazanin"/>
          <w:color w:val="111111"/>
          <w:sz w:val="28"/>
          <w:sz w:val="28"/>
          <w:szCs w:val="28"/>
          <w:rtl w:val="true"/>
          <w:lang w:bidi="fa-IR"/>
        </w:rPr>
        <w:t>وشر إبلیس وجنوده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مات فی هذا الشهر مات شهیدا ویقضی الله تعالی له ألف حاجة خمسمأة</w:t>
      </w:r>
    </w:p>
    <w:p>
      <w:pPr>
        <w:pStyle w:val="BookText"/>
        <w:rPr/>
      </w:pPr>
      <w:r>
        <w:rPr>
          <w:rFonts w:ascii="IRNazanin" w:hAnsi="IRNazanin" w:eastAsia="IRNazanin"/>
          <w:color w:val="111111"/>
          <w:sz w:val="28"/>
          <w:sz w:val="28"/>
          <w:szCs w:val="28"/>
          <w:rtl w:val="true"/>
          <w:lang w:bidi="fa-IR"/>
        </w:rPr>
        <w:t>منها من حوائج الآخرة وخمس مئة من حوائج الدنیا کل حاجة مقضیة غیر مردودة</w:t>
      </w:r>
    </w:p>
    <w:p>
      <w:pPr>
        <w:pStyle w:val="BookText"/>
        <w:rPr/>
      </w:pPr>
      <w:r>
        <w:rPr>
          <w:rFonts w:ascii="IRNazanin" w:hAnsi="IRNazanin" w:eastAsia="IRNazanin"/>
          <w:color w:val="111111"/>
          <w:sz w:val="28"/>
          <w:sz w:val="28"/>
          <w:szCs w:val="28"/>
          <w:rtl w:val="true"/>
          <w:lang w:bidi="fa-IR"/>
        </w:rPr>
        <w:t>وبنی الله تعالی له فی الجنة مئة قصر من زمرد وفی کل قصر مئة دار وفی کل دار</w:t>
      </w:r>
    </w:p>
    <w:p>
      <w:pPr>
        <w:pStyle w:val="BookText"/>
        <w:rPr/>
      </w:pPr>
      <w:r>
        <w:rPr>
          <w:rFonts w:ascii="IRNazanin" w:hAnsi="IRNazanin" w:eastAsia="IRNazanin"/>
          <w:color w:val="111111"/>
          <w:sz w:val="28"/>
          <w:sz w:val="28"/>
          <w:szCs w:val="28"/>
          <w:rtl w:val="true"/>
          <w:lang w:bidi="fa-IR"/>
        </w:rPr>
        <w:t>مئة بیت وفی کل بیت مئة سریر وعلی کل سریر فراش من الألوان وعلی کل فراش</w:t>
      </w:r>
    </w:p>
    <w:p>
      <w:pPr>
        <w:pStyle w:val="BookText"/>
        <w:rPr/>
      </w:pPr>
      <w:r>
        <w:rPr>
          <w:rFonts w:ascii="IRNazanin" w:hAnsi="IRNazanin" w:eastAsia="IRNazanin"/>
          <w:color w:val="111111"/>
          <w:sz w:val="28"/>
          <w:sz w:val="28"/>
          <w:szCs w:val="28"/>
          <w:rtl w:val="true"/>
          <w:lang w:bidi="fa-IR"/>
        </w:rPr>
        <w:t>زوجة من الحور العین لکل ألف حاجب یدخل فی کل بیت ألف ملک مع کل</w:t>
      </w:r>
    </w:p>
    <w:p>
      <w:pPr>
        <w:pStyle w:val="BookText"/>
        <w:rPr/>
      </w:pPr>
      <w:r>
        <w:rPr>
          <w:rFonts w:ascii="IRNazanin" w:hAnsi="IRNazanin" w:eastAsia="IRNazanin"/>
          <w:color w:val="111111"/>
          <w:sz w:val="28"/>
          <w:sz w:val="28"/>
          <w:szCs w:val="28"/>
          <w:rtl w:val="true"/>
          <w:lang w:bidi="fa-IR"/>
        </w:rPr>
        <w:t>ملک مائدة علیها ألف قصعة فیها الألوان من الطعام وذلک کله لمن صام أیام البیض</w:t>
      </w:r>
    </w:p>
    <w:p>
      <w:pPr>
        <w:pStyle w:val="BookText"/>
        <w:rPr/>
      </w:pPr>
      <w:r>
        <w:rPr>
          <w:rFonts w:ascii="IRNazanin" w:hAnsi="IRNazanin" w:eastAsia="IRNazanin"/>
          <w:color w:val="111111"/>
          <w:sz w:val="28"/>
          <w:sz w:val="28"/>
          <w:szCs w:val="28"/>
          <w:rtl w:val="true"/>
          <w:lang w:bidi="fa-IR"/>
        </w:rPr>
        <w:t>من رجب وقام لیالیها وصلی هذه الصلاة وذلک علی الله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نقلا من</w:t>
      </w:r>
    </w:p>
    <w:p>
      <w:pPr>
        <w:pStyle w:val="BookText"/>
        <w:rPr/>
      </w:pPr>
      <w:r>
        <w:rPr>
          <w:rFonts w:ascii="IRNazanin" w:hAnsi="IRNazanin" w:eastAsia="IRNazanin"/>
          <w:color w:val="111111"/>
          <w:sz w:val="28"/>
          <w:sz w:val="28"/>
          <w:szCs w:val="28"/>
          <w:rtl w:val="true"/>
          <w:lang w:bidi="fa-IR"/>
        </w:rPr>
        <w:t>کتاب الشیخ جعفر بن محمد الدوریستی بإسناده عن الباقر علیه السلام عن آبائه</w:t>
      </w:r>
    </w:p>
    <w:p>
      <w:pPr>
        <w:pStyle w:val="BookText"/>
        <w:rPr/>
      </w:pPr>
      <w:r>
        <w:rPr>
          <w:rFonts w:ascii="IRNazanin" w:hAnsi="IRNazanin" w:eastAsia="IRNazanin"/>
          <w:color w:val="111111"/>
          <w:sz w:val="28"/>
          <w:sz w:val="28"/>
          <w:szCs w:val="28"/>
          <w:rtl w:val="true"/>
          <w:lang w:bidi="fa-IR"/>
        </w:rPr>
        <w:t>عن النبی صلی الله علیه وآله من صام أول یوم من رجب وجبت له الجنة قال</w:t>
      </w:r>
    </w:p>
    <w:p>
      <w:pPr>
        <w:pStyle w:val="BookText"/>
        <w:rPr/>
      </w:pPr>
      <w:r>
        <w:rPr>
          <w:rFonts w:ascii="IRNazanin" w:hAnsi="IRNazanin" w:eastAsia="IRNazanin"/>
          <w:color w:val="111111"/>
          <w:sz w:val="28"/>
          <w:sz w:val="28"/>
          <w:szCs w:val="28"/>
          <w:rtl w:val="true"/>
          <w:lang w:bidi="fa-IR"/>
        </w:rPr>
        <w:t>ووجدناه فی المنقول عن الرسول صلی الله علیه وآله أنه قال من صام من رجب</w:t>
      </w:r>
    </w:p>
    <w:p>
      <w:pPr>
        <w:pStyle w:val="BookText"/>
        <w:rPr/>
      </w:pPr>
      <w:r>
        <w:rPr>
          <w:rFonts w:ascii="IRNazanin" w:hAnsi="IRNazanin" w:eastAsia="IRNazanin"/>
          <w:color w:val="111111"/>
          <w:sz w:val="28"/>
          <w:sz w:val="28"/>
          <w:szCs w:val="28"/>
          <w:rtl w:val="true"/>
          <w:lang w:bidi="fa-IR"/>
        </w:rPr>
        <w:t>ثلاثة أیام وقام لیالیها فی أوسطه ثلاثة عشر وأربعة عشر وخمسة عشر لا یخرج من</w:t>
      </w:r>
    </w:p>
    <w:p>
      <w:pPr>
        <w:pStyle w:val="BookText"/>
        <w:rPr/>
      </w:pPr>
      <w:r>
        <w:rPr>
          <w:rFonts w:ascii="IRNazanin" w:hAnsi="IRNazanin" w:eastAsia="IRNazanin"/>
          <w:color w:val="111111"/>
          <w:sz w:val="28"/>
          <w:sz w:val="28"/>
          <w:szCs w:val="28"/>
          <w:rtl w:val="true"/>
          <w:lang w:bidi="fa-IR"/>
        </w:rPr>
        <w:t>الدنیا الأعلی التوبة النصوح الحدیث وهو طویل یشتمل علی ثواب 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الشیخ الطوسی رواه عن الصادق علیه السلام</w:t>
      </w:r>
    </w:p>
    <w:p>
      <w:pPr>
        <w:pStyle w:val="BookText"/>
        <w:rPr/>
      </w:pPr>
      <w:r>
        <w:rPr>
          <w:rFonts w:ascii="IRNazanin" w:hAnsi="IRNazanin" w:eastAsia="IRNazanin"/>
          <w:color w:val="111111"/>
          <w:sz w:val="28"/>
          <w:sz w:val="28"/>
          <w:szCs w:val="28"/>
          <w:rtl w:val="true"/>
          <w:lang w:bidi="fa-IR"/>
        </w:rPr>
        <w:t>قال من صام الأیام البیض من رجب کتب الله له بکل یوم صیام سنة وقیامها ووقف</w:t>
      </w:r>
    </w:p>
    <w:p>
      <w:pPr>
        <w:pStyle w:val="BookText"/>
        <w:rPr/>
      </w:pPr>
      <w:r>
        <w:rPr>
          <w:rFonts w:ascii="IRNazanin" w:hAnsi="IRNazanin" w:eastAsia="IRNazanin"/>
          <w:color w:val="111111"/>
          <w:sz w:val="28"/>
          <w:sz w:val="28"/>
          <w:szCs w:val="28"/>
          <w:rtl w:val="true"/>
          <w:lang w:bidi="fa-IR"/>
        </w:rPr>
        <w:t>یوم القیمة موقف الامنین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bookmarkStart w:id="376" w:name="pg16861_183818"/>
    </w:p>
    <w:p>
      <w:pPr>
        <w:pStyle w:val="BookText"/>
        <w:rPr/>
      </w:pPr>
      <w:bookmarkEnd w:id="376"/>
      <w:r>
        <w:rPr>
          <w:rFonts w:ascii="IRNazanin" w:hAnsi="IRNazanin" w:eastAsia="IRNazanin"/>
          <w:color w:val="111111"/>
          <w:sz w:val="28"/>
          <w:sz w:val="28"/>
          <w:szCs w:val="28"/>
          <w:rtl w:val="true"/>
          <w:lang w:bidi="fa-IR"/>
        </w:rPr>
        <w:t>الواجب من أبواب بقیة الصیام الواجب قوله علیه السلام واما الصوم الذی یکون</w:t>
      </w:r>
    </w:p>
    <w:p>
      <w:pPr>
        <w:pStyle w:val="BookText"/>
        <w:rPr/>
      </w:pPr>
      <w:r>
        <w:rPr>
          <w:rFonts w:ascii="IRNazanin" w:hAnsi="IRNazanin" w:eastAsia="IRNazanin"/>
          <w:color w:val="111111"/>
          <w:sz w:val="28"/>
          <w:sz w:val="28"/>
          <w:szCs w:val="28"/>
          <w:rtl w:val="true"/>
          <w:lang w:bidi="fa-IR"/>
        </w:rPr>
        <w:t>صاحبه فیه بالخیار فصوم یوم الجمعة والخمیس والاثنین وأیام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الصوم تطوعا عن النبی</w:t>
      </w:r>
    </w:p>
    <w:p>
      <w:pPr>
        <w:pStyle w:val="BookText"/>
        <w:rPr/>
      </w:pPr>
      <w:r>
        <w:rPr>
          <w:rFonts w:ascii="IRNazanin" w:hAnsi="IRNazanin" w:eastAsia="IRNazanin"/>
          <w:color w:val="111111"/>
          <w:sz w:val="28"/>
          <w:sz w:val="28"/>
          <w:szCs w:val="28"/>
          <w:rtl w:val="true"/>
          <w:lang w:bidi="fa-IR"/>
        </w:rPr>
        <w:t xml:space="preserve">صلی الله علیه وآله وعن الأئمة علیهم السلام قوله علیه السلام ثم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صوم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الثلثة الأیام الغر ثم 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داود علیه السلام</w:t>
      </w:r>
    </w:p>
    <w:p>
      <w:pPr>
        <w:pStyle w:val="BookText"/>
        <w:rPr/>
      </w:pPr>
      <w:r>
        <w:rPr>
          <w:rFonts w:ascii="IRNazanin" w:hAnsi="IRNazanin" w:eastAsia="IRNazanin"/>
          <w:color w:val="111111"/>
          <w:sz w:val="28"/>
          <w:sz w:val="28"/>
          <w:szCs w:val="28"/>
          <w:rtl w:val="true"/>
          <w:lang w:bidi="fa-IR"/>
        </w:rPr>
        <w:t>قوله صلی الله علیه وآله وسلم أین أنت من صیام البیض ثلاثة عشر وأربعة عشر</w:t>
      </w:r>
    </w:p>
    <w:p>
      <w:pPr>
        <w:pStyle w:val="BookText"/>
        <w:rPr/>
      </w:pPr>
      <w:r>
        <w:rPr>
          <w:rFonts w:ascii="Amiri" w:hAnsi="Amiri" w:eastAsia="Amiri" w:cs="Amiri"/>
          <w:color w:val="111111"/>
          <w:sz w:val="28"/>
          <w:sz w:val="28"/>
          <w:szCs w:val="28"/>
          <w:rtl w:val="true"/>
          <w:lang w:bidi="ar-SA"/>
        </w:rPr>
        <w:t>وخمسة عشر</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9935014_417432637"/>
      <w:bookmarkStart w:id="378" w:name="_Toc134"/>
      <w:bookmarkEnd w:id="377"/>
      <w:r>
        <w:rPr>
          <w:rtl w:val="true"/>
        </w:rPr>
        <w:t>(</w:t>
      </w:r>
      <w:r>
        <w:rPr/>
        <w:t>7</w:t>
      </w:r>
      <w:r>
        <w:rPr>
          <w:rtl w:val="true"/>
        </w:rPr>
        <w:t xml:space="preserve">) </w:t>
      </w:r>
      <w:r>
        <w:rPr>
          <w:rtl w:val="true"/>
        </w:rPr>
        <w:t>باب استحباب صوم ستة أیام بعد شهر رمضان من</w:t>
      </w:r>
      <w:r>
        <w:rPr>
          <w:rtl w:val="true"/>
        </w:rPr>
        <w:t>...</w:t>
      </w:r>
      <w:bookmarkEnd w:id="378"/>
    </w:p>
    <w:p>
      <w:pPr>
        <w:pStyle w:val="BookText"/>
        <w:rPr/>
      </w:pPr>
      <w:r>
        <w:rPr>
          <w:rFonts w:ascii="IRNazanin" w:hAnsi="IRNazanin" w:eastAsia="IRNazanin"/>
          <w:color w:val="111111"/>
          <w:sz w:val="28"/>
          <w:sz w:val="28"/>
          <w:szCs w:val="28"/>
          <w:rtl w:val="true"/>
          <w:lang w:bidi="fa-IR"/>
        </w:rPr>
        <w:t>باب استحباب صوم ستة أیام بعد شهر رمضان من غیر ثلاثة أیام من أول الشهر فإنها أیام اکل وشرب وبعال فمن</w:t>
      </w:r>
    </w:p>
    <w:p>
      <w:pPr>
        <w:pStyle w:val="BookText"/>
        <w:rPr/>
      </w:pPr>
      <w:r>
        <w:rPr>
          <w:rFonts w:ascii="Amiri" w:hAnsi="Amiri" w:eastAsia="Amiri" w:cs="Amiri"/>
          <w:color w:val="111111"/>
          <w:sz w:val="28"/>
          <w:sz w:val="28"/>
          <w:szCs w:val="28"/>
          <w:rtl w:val="true"/>
          <w:lang w:bidi="ar-SA"/>
        </w:rPr>
        <w:t>صامها مع شهر رمضان فقد صام تمام السنة</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قال کان اخاه یصوم ستة أیام بعد شهر رمضان</w:t>
      </w:r>
    </w:p>
    <w:p>
      <w:pPr>
        <w:pStyle w:val="BookText"/>
        <w:rPr/>
      </w:pPr>
      <w:r>
        <w:rPr>
          <w:rFonts w:ascii="IRNazanin" w:hAnsi="IRNazanin" w:eastAsia="IRNazanin"/>
          <w:color w:val="111111"/>
          <w:sz w:val="28"/>
          <w:sz w:val="28"/>
          <w:szCs w:val="28"/>
          <w:rtl w:val="true"/>
          <w:lang w:bidi="fa-IR"/>
        </w:rPr>
        <w:t>ویقول بلغنی انه من صامها فقد صام تمام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یحیی</w:t>
      </w:r>
    </w:p>
    <w:p>
      <w:pPr>
        <w:pStyle w:val="BookText"/>
        <w:rPr/>
      </w:pPr>
      <w:r>
        <w:rPr>
          <w:rFonts w:ascii="IRNazanin" w:hAnsi="IRNazanin" w:eastAsia="IRNazanin"/>
          <w:color w:val="111111"/>
          <w:sz w:val="28"/>
          <w:sz w:val="28"/>
          <w:szCs w:val="28"/>
          <w:rtl w:val="true"/>
          <w:lang w:bidi="fa-IR"/>
        </w:rPr>
        <w:t>بن صالح عن مالک بن خالد الأسدی عن الحسن بن إبراهیم عن عبد الله ابن الحسن</w:t>
      </w:r>
    </w:p>
    <w:p>
      <w:pPr>
        <w:pStyle w:val="BookText"/>
        <w:rPr/>
      </w:pPr>
      <w:r>
        <w:rPr>
          <w:rFonts w:ascii="IRNazanin" w:hAnsi="IRNazanin" w:eastAsia="IRNazanin"/>
          <w:color w:val="111111"/>
          <w:sz w:val="28"/>
          <w:sz w:val="28"/>
          <w:szCs w:val="28"/>
          <w:rtl w:val="true"/>
          <w:lang w:bidi="fa-IR"/>
        </w:rPr>
        <w:t>عن عبایة عن أمیر المؤمنین علیه السلام فی کتابه إلی محمد بن أبی بکر قال</w:t>
      </w:r>
    </w:p>
    <w:p>
      <w:pPr>
        <w:pStyle w:val="BookText"/>
        <w:rPr/>
      </w:pPr>
      <w:r>
        <w:rPr>
          <w:rFonts w:ascii="IRNazanin" w:hAnsi="IRNazanin" w:eastAsia="IRNazanin"/>
          <w:color w:val="111111"/>
          <w:sz w:val="28"/>
          <w:sz w:val="28"/>
          <w:szCs w:val="28"/>
          <w:rtl w:val="true"/>
          <w:lang w:bidi="fa-IR"/>
        </w:rPr>
        <w:t>النبی صلی الله علیه وآله من صام شهر رمضان ثم صام ستة أیام من شوال فکأنما</w:t>
      </w:r>
    </w:p>
    <w:p>
      <w:pPr>
        <w:pStyle w:val="BookText"/>
        <w:rPr/>
      </w:pPr>
      <w:r>
        <w:rPr>
          <w:rFonts w:ascii="Amiri" w:hAnsi="Amiri" w:eastAsia="Amiri" w:cs="Amiri"/>
          <w:color w:val="111111"/>
          <w:sz w:val="28"/>
          <w:sz w:val="28"/>
          <w:szCs w:val="28"/>
          <w:rtl w:val="true"/>
          <w:lang w:bidi="ar-SA"/>
        </w:rPr>
        <w:t>صام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صام رمضان</w:t>
      </w:r>
    </w:p>
    <w:p>
      <w:pPr>
        <w:pStyle w:val="BookText"/>
        <w:rPr/>
      </w:pPr>
      <w:r>
        <w:rPr>
          <w:rFonts w:ascii="IRNazanin" w:hAnsi="IRNazanin" w:eastAsia="IRNazanin"/>
          <w:color w:val="111111"/>
          <w:sz w:val="28"/>
          <w:sz w:val="28"/>
          <w:szCs w:val="28"/>
          <w:rtl w:val="true"/>
          <w:lang w:bidi="fa-IR"/>
        </w:rPr>
        <w:t>واتبعه بست من شوال فکأنما صام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 اللئالی عن أبی أیوب</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الأنصاری قال سمعت رسول الله صلی الله علیه وآله یقول من صام رمضان ثم اتبعه</w:t>
      </w:r>
      <w:bookmarkStart w:id="379" w:name="pg16861_183819"/>
    </w:p>
    <w:p>
      <w:pPr>
        <w:pStyle w:val="BookText"/>
        <w:rPr/>
      </w:pPr>
      <w:bookmarkEnd w:id="379"/>
      <w:r>
        <w:rPr>
          <w:rFonts w:ascii="IRNazanin" w:hAnsi="IRNazanin" w:eastAsia="IRNazanin"/>
          <w:color w:val="111111"/>
          <w:sz w:val="28"/>
          <w:sz w:val="28"/>
          <w:szCs w:val="28"/>
          <w:rtl w:val="true"/>
          <w:lang w:bidi="fa-IR"/>
        </w:rPr>
        <w:t xml:space="preserve">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شوال فذلک کصیام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قال صلی الله علیه وآله من صام رمضان واتبعه ستة أیام من</w:t>
      </w:r>
    </w:p>
    <w:p>
      <w:pPr>
        <w:pStyle w:val="BookText"/>
        <w:rPr/>
      </w:pPr>
      <w:r>
        <w:rPr>
          <w:rFonts w:ascii="IRNazanin" w:hAnsi="IRNazanin" w:eastAsia="IRNazanin"/>
          <w:color w:val="111111"/>
          <w:sz w:val="28"/>
          <w:sz w:val="28"/>
          <w:szCs w:val="28"/>
          <w:rtl w:val="true"/>
          <w:lang w:bidi="fa-IR"/>
        </w:rPr>
        <w:t>شوال فکأنما صام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زیاد بن أبی الحلال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یوم</w:t>
      </w:r>
    </w:p>
    <w:p>
      <w:pPr>
        <w:pStyle w:val="BookText"/>
        <w:rPr/>
      </w:pPr>
      <w:r>
        <w:rPr>
          <w:rFonts w:ascii="IRNazanin" w:hAnsi="IRNazanin" w:eastAsia="IRNazanin"/>
          <w:color w:val="111111"/>
          <w:sz w:val="28"/>
          <w:sz w:val="28"/>
          <w:szCs w:val="28"/>
          <w:rtl w:val="true"/>
          <w:lang w:bidi="fa-IR"/>
        </w:rPr>
        <w:t xml:space="preserve">الفطر من أبواب صوم المحرم قوله لا 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الأضحی ثلاثة أیام ولا</w:t>
      </w:r>
    </w:p>
    <w:p>
      <w:pPr>
        <w:pStyle w:val="BookText"/>
        <w:rPr/>
      </w:pPr>
      <w:r>
        <w:rPr>
          <w:rFonts w:ascii="IRNazanin" w:hAnsi="IRNazanin" w:eastAsia="IRNazanin"/>
          <w:color w:val="111111"/>
          <w:sz w:val="28"/>
          <w:sz w:val="28"/>
          <w:szCs w:val="28"/>
          <w:rtl w:val="true"/>
          <w:lang w:bidi="fa-IR"/>
        </w:rPr>
        <w:t>بعد الفطر ثلاثة أیام انها أیام اکل وشرب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اکره لک ان تصومهما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الیومین بعد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فلا تصومن بعد الفطر تطوعا</w:t>
      </w:r>
    </w:p>
    <w:p>
      <w:pPr>
        <w:pStyle w:val="BookText"/>
        <w:rPr/>
      </w:pPr>
      <w:r>
        <w:rPr>
          <w:rFonts w:ascii="IRNazanin" w:hAnsi="IRNazanin" w:eastAsia="IRNazanin"/>
          <w:color w:val="111111"/>
          <w:sz w:val="28"/>
          <w:sz w:val="28"/>
          <w:szCs w:val="28"/>
          <w:rtl w:val="true"/>
          <w:lang w:bidi="fa-IR"/>
        </w:rPr>
        <w:t>الا بعد ثلث یمضین</w:t>
      </w:r>
      <w:r>
        <w:rPr>
          <w:rFonts w:eastAsia="IRNazanin" w:cs="IRNazanin"/>
          <w:color w:val="111111"/>
          <w:sz w:val="28"/>
          <w:szCs w:val="28"/>
          <w:rtl w:val="true"/>
          <w:lang w:bidi="fa-IR"/>
        </w:rPr>
        <w:t>.</w:t>
      </w:r>
    </w:p>
    <w:p>
      <w:pPr>
        <w:pStyle w:val="Heading4"/>
        <w:numPr>
          <w:ilvl w:val="3"/>
          <w:numId w:val="1"/>
        </w:numPr>
        <w:rPr/>
      </w:pPr>
      <w:bookmarkStart w:id="380" w:name="__RefHeading___Toc9935016_417432637"/>
      <w:bookmarkStart w:id="381" w:name="_Toc135"/>
      <w:bookmarkEnd w:id="380"/>
      <w:r>
        <w:rPr>
          <w:rtl w:val="true"/>
        </w:rPr>
        <w:t>(</w:t>
      </w:r>
      <w:r>
        <w:rPr/>
        <w:t>8</w:t>
      </w:r>
      <w:r>
        <w:rPr>
          <w:rtl w:val="true"/>
        </w:rPr>
        <w:t xml:space="preserve">) </w:t>
      </w:r>
      <w:r>
        <w:rPr>
          <w:rtl w:val="true"/>
        </w:rPr>
        <w:t>باب استحباب صوم داود وسلیمان وعیسی ومریم ونوح وإبراهیم علیهم السلام</w:t>
      </w:r>
      <w:bookmarkEnd w:id="381"/>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الدروع</w:t>
      </w:r>
    </w:p>
    <w:p>
      <w:pPr>
        <w:pStyle w:val="BookText"/>
        <w:rPr/>
      </w:pPr>
      <w:r>
        <w:rPr>
          <w:rFonts w:ascii="IRNazanin" w:hAnsi="IRNazanin" w:eastAsia="IRNazanin"/>
          <w:color w:val="111111"/>
          <w:sz w:val="28"/>
          <w:sz w:val="28"/>
          <w:szCs w:val="28"/>
          <w:rtl w:val="true"/>
          <w:lang w:bidi="fa-IR"/>
        </w:rPr>
        <w:t>الواقیة قال وروینا باسنادنا إلی محمد بن أبی عمیر عن أبی أیوب الخزاز عن محمد</w:t>
      </w:r>
    </w:p>
    <w:p>
      <w:pPr>
        <w:pStyle w:val="BookText"/>
        <w:rPr/>
      </w:pPr>
      <w:r>
        <w:rPr>
          <w:rFonts w:ascii="IRNazanin" w:hAnsi="IRNazanin" w:eastAsia="IRNazanin"/>
          <w:color w:val="111111"/>
          <w:sz w:val="28"/>
          <w:sz w:val="28"/>
          <w:szCs w:val="28"/>
          <w:rtl w:val="true"/>
          <w:lang w:bidi="fa-IR"/>
        </w:rPr>
        <w:t>بن مسلم عن أبی عبد الله علیه السلام قال کان رسول الله صلی الله علیه وآله أول</w:t>
      </w:r>
    </w:p>
    <w:p>
      <w:pPr>
        <w:pStyle w:val="BookText"/>
        <w:rPr/>
      </w:pPr>
      <w:r>
        <w:rPr>
          <w:rFonts w:ascii="IRNazanin" w:hAnsi="IRNazanin" w:eastAsia="IRNazanin"/>
          <w:color w:val="111111"/>
          <w:sz w:val="28"/>
          <w:sz w:val="28"/>
          <w:szCs w:val="28"/>
          <w:rtl w:val="true"/>
          <w:lang w:bidi="fa-IR"/>
        </w:rPr>
        <w:t>ما بعث یصوم حتی یقال لا یفطر ویفطر حتی یقال لا یصوم ثم ترک ذلک وصام یوما وافطر</w:t>
      </w:r>
    </w:p>
    <w:p>
      <w:pPr>
        <w:pStyle w:val="BookText"/>
        <w:rPr/>
      </w:pPr>
      <w:r>
        <w:rPr>
          <w:rFonts w:ascii="IRNazanin" w:hAnsi="IRNazanin" w:eastAsia="IRNazanin"/>
          <w:color w:val="111111"/>
          <w:sz w:val="28"/>
          <w:sz w:val="28"/>
          <w:szCs w:val="28"/>
          <w:rtl w:val="true"/>
          <w:lang w:bidi="fa-IR"/>
        </w:rPr>
        <w:t>یوما وهو صوم داود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ومن کتاب الصیام عن ابن فضال عن محمد بن</w:t>
      </w:r>
    </w:p>
    <w:p>
      <w:pPr>
        <w:pStyle w:val="BookText"/>
        <w:rPr/>
      </w:pPr>
      <w:r>
        <w:rPr>
          <w:rFonts w:ascii="IRNazanin" w:hAnsi="IRNazanin" w:eastAsia="IRNazanin"/>
          <w:color w:val="111111"/>
          <w:sz w:val="28"/>
          <w:sz w:val="28"/>
          <w:szCs w:val="28"/>
          <w:rtl w:val="true"/>
          <w:lang w:bidi="fa-IR"/>
        </w:rPr>
        <w:t>عبید عن جیارة عن فرج بن فضالة عن أبی وهب عن أبی صدقة الدمشقی عن ابن</w:t>
      </w:r>
    </w:p>
    <w:p>
      <w:pPr>
        <w:pStyle w:val="BookText"/>
        <w:rPr/>
      </w:pPr>
      <w:r>
        <w:rPr>
          <w:rFonts w:ascii="IRNazanin" w:hAnsi="IRNazanin" w:eastAsia="IRNazanin"/>
          <w:color w:val="111111"/>
          <w:sz w:val="28"/>
          <w:sz w:val="28"/>
          <w:szCs w:val="28"/>
          <w:rtl w:val="true"/>
          <w:lang w:bidi="fa-IR"/>
        </w:rPr>
        <w:t>عباس قال أتاه رجل یسأله عن الصیام فقال إن کنت ترید صوم داود فإنه کان من</w:t>
      </w:r>
    </w:p>
    <w:p>
      <w:pPr>
        <w:pStyle w:val="BookText"/>
        <w:rPr/>
      </w:pPr>
      <w:r>
        <w:rPr>
          <w:rFonts w:ascii="IRNazanin" w:hAnsi="IRNazanin" w:eastAsia="IRNazanin"/>
          <w:color w:val="111111"/>
          <w:sz w:val="28"/>
          <w:sz w:val="28"/>
          <w:szCs w:val="28"/>
          <w:rtl w:val="true"/>
          <w:lang w:bidi="fa-IR"/>
        </w:rPr>
        <w:t>أعبد الناس إلی أن قال وقال رسول الله صلی الله علیه وآله ان أفضل الصیام صیام</w:t>
      </w:r>
    </w:p>
    <w:p>
      <w:pPr>
        <w:pStyle w:val="BookText"/>
        <w:rPr/>
      </w:pPr>
      <w:r>
        <w:rPr>
          <w:rFonts w:ascii="IRNazanin" w:hAnsi="IRNazanin" w:eastAsia="IRNazanin"/>
          <w:color w:val="111111"/>
          <w:sz w:val="28"/>
          <w:sz w:val="28"/>
          <w:szCs w:val="28"/>
          <w:rtl w:val="true"/>
          <w:lang w:bidi="fa-IR"/>
        </w:rPr>
        <w:t>أخی داود علیه السلام وکان یصوم یوما ویفطر یوما وإن کنت ترید صیام سلیمان</w:t>
      </w:r>
    </w:p>
    <w:p>
      <w:pPr>
        <w:pStyle w:val="BookText"/>
        <w:rPr/>
      </w:pPr>
      <w:r>
        <w:rPr>
          <w:rFonts w:ascii="IRNazanin" w:hAnsi="IRNazanin" w:eastAsia="IRNazanin"/>
          <w:color w:val="111111"/>
          <w:sz w:val="28"/>
          <w:sz w:val="28"/>
          <w:szCs w:val="28"/>
          <w:rtl w:val="true"/>
          <w:lang w:bidi="fa-IR"/>
        </w:rPr>
        <w:t>فإنه کان یصوم من أول الشهر ثلاثة ومن وسط الشهر ثلاثة ومن آخره ثلاثة وإن کنت ترید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صوم عیسی علیه السلام فإنه کان یصوم الدهر کله لا یفطر منه شیئا وإن کنت ترید صوم</w:t>
      </w:r>
    </w:p>
    <w:p>
      <w:pPr>
        <w:pStyle w:val="BookText"/>
        <w:rPr/>
      </w:pPr>
      <w:r>
        <w:rPr>
          <w:rFonts w:ascii="IRNazanin" w:hAnsi="IRNazanin" w:eastAsia="IRNazanin"/>
          <w:color w:val="111111"/>
          <w:sz w:val="28"/>
          <w:sz w:val="28"/>
          <w:szCs w:val="28"/>
          <w:rtl w:val="true"/>
          <w:lang w:bidi="fa-IR"/>
        </w:rPr>
        <w:t>مریم علیها السلام فإنها کانت تصوم یومین وتفطر یوما وإن کنت ترید صوم خیر</w:t>
      </w:r>
    </w:p>
    <w:p>
      <w:pPr>
        <w:pStyle w:val="BookText"/>
        <w:rPr/>
      </w:pPr>
      <w:r>
        <w:rPr>
          <w:rFonts w:ascii="IRNazanin" w:hAnsi="IRNazanin" w:eastAsia="IRNazanin"/>
          <w:color w:val="111111"/>
          <w:sz w:val="28"/>
          <w:sz w:val="28"/>
          <w:szCs w:val="28"/>
          <w:rtl w:val="true"/>
          <w:lang w:bidi="fa-IR"/>
        </w:rPr>
        <w:t>البشر العربی القرشی أبی القاسم صلی الله علیه وآله فإنه کان یصوم ثلاثة أیام</w:t>
      </w:r>
    </w:p>
    <w:p>
      <w:pPr>
        <w:pStyle w:val="BookText"/>
        <w:rPr/>
      </w:pPr>
      <w:r>
        <w:rPr>
          <w:rFonts w:ascii="IRNazanin" w:hAnsi="IRNazanin" w:eastAsia="IRNazanin"/>
          <w:color w:val="111111"/>
          <w:sz w:val="28"/>
          <w:sz w:val="28"/>
          <w:szCs w:val="28"/>
          <w:rtl w:val="true"/>
          <w:lang w:bidi="fa-IR"/>
        </w:rPr>
        <w:t>من کل شهر ویقول هی صیام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وروینا من کتاب الصیام عن ابن فضال عن</w:t>
      </w:r>
    </w:p>
    <w:p>
      <w:pPr>
        <w:pStyle w:val="BookText"/>
        <w:rPr/>
      </w:pPr>
      <w:r>
        <w:rPr>
          <w:rFonts w:ascii="IRNazanin" w:hAnsi="IRNazanin" w:eastAsia="IRNazanin"/>
          <w:color w:val="111111"/>
          <w:sz w:val="28"/>
          <w:sz w:val="28"/>
          <w:szCs w:val="28"/>
          <w:rtl w:val="true"/>
          <w:lang w:bidi="fa-IR"/>
        </w:rPr>
        <w:t>محمد بن أحمد بن یحیی عن عاصم بن حمید عن إبراهیم بن أبی یحیی عن أبی</w:t>
      </w:r>
    </w:p>
    <w:p>
      <w:pPr>
        <w:pStyle w:val="BookText"/>
        <w:rPr/>
      </w:pPr>
      <w:r>
        <w:rPr>
          <w:rFonts w:ascii="IRNazanin" w:hAnsi="IRNazanin" w:eastAsia="IRNazanin"/>
          <w:color w:val="111111"/>
          <w:sz w:val="28"/>
          <w:sz w:val="28"/>
          <w:szCs w:val="28"/>
          <w:rtl w:val="true"/>
          <w:lang w:bidi="fa-IR"/>
        </w:rPr>
        <w:t xml:space="preserve">عبد الله عن أبیه ان رجلا سئل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الصوم فقال أین أنت من صیام البیض</w:t>
      </w:r>
    </w:p>
    <w:p>
      <w:pPr>
        <w:pStyle w:val="BookText"/>
        <w:rPr/>
      </w:pPr>
      <w:r>
        <w:rPr>
          <w:rFonts w:ascii="IRNazanin" w:hAnsi="IRNazanin" w:eastAsia="IRNazanin"/>
          <w:color w:val="111111"/>
          <w:sz w:val="28"/>
          <w:sz w:val="28"/>
          <w:szCs w:val="28"/>
          <w:rtl w:val="true"/>
          <w:lang w:bidi="fa-IR"/>
        </w:rPr>
        <w:t>ثلاثة عشر وأربعة عشر وخمسة عشر فقال إن بی قوة فقال أین أنت عن الصیام یومین</w:t>
      </w:r>
    </w:p>
    <w:p>
      <w:pPr>
        <w:pStyle w:val="BookText"/>
        <w:rPr/>
      </w:pPr>
      <w:r>
        <w:rPr>
          <w:rFonts w:ascii="IRNazanin" w:hAnsi="IRNazanin" w:eastAsia="IRNazanin"/>
          <w:color w:val="111111"/>
          <w:sz w:val="28"/>
          <w:sz w:val="28"/>
          <w:szCs w:val="28"/>
          <w:rtl w:val="true"/>
          <w:lang w:bidi="fa-IR"/>
        </w:rPr>
        <w:t>فی الجمعة فقال إن بی قوة فقال أین أنت عن صوم داود علیه السلام کان یصوم</w:t>
      </w:r>
    </w:p>
    <w:p>
      <w:pPr>
        <w:pStyle w:val="BookText"/>
        <w:rPr/>
      </w:pPr>
      <w:r>
        <w:rPr>
          <w:rFonts w:ascii="IRNazanin" w:hAnsi="IRNazanin" w:eastAsia="IRNazanin"/>
          <w:color w:val="111111"/>
          <w:sz w:val="28"/>
          <w:sz w:val="28"/>
          <w:szCs w:val="28"/>
          <w:rtl w:val="true"/>
          <w:lang w:bidi="fa-IR"/>
        </w:rPr>
        <w:t>یوما ویفطر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یصوم حتی یقال لا یفطر و</w:t>
      </w:r>
    </w:p>
    <w:p>
      <w:pPr>
        <w:pStyle w:val="BookText"/>
        <w:rPr/>
      </w:pPr>
      <w:r>
        <w:rPr>
          <w:rFonts w:ascii="IRNazanin" w:hAnsi="IRNazanin" w:eastAsia="IRNazanin"/>
          <w:color w:val="111111"/>
          <w:sz w:val="28"/>
          <w:sz w:val="28"/>
          <w:szCs w:val="28"/>
          <w:rtl w:val="true"/>
          <w:lang w:bidi="fa-IR"/>
        </w:rPr>
        <w:t>یقطر حتی یقال لا یصوم وکان ربما صام یوما وافطر یوما ویقول هو أشد الصیام وهو</w:t>
      </w:r>
    </w:p>
    <w:p>
      <w:pPr>
        <w:pStyle w:val="BookText"/>
        <w:rPr/>
      </w:pPr>
      <w:r>
        <w:rPr>
          <w:rFonts w:ascii="IRNazanin" w:hAnsi="IRNazanin" w:eastAsia="IRNazanin"/>
          <w:color w:val="111111"/>
          <w:sz w:val="28"/>
          <w:sz w:val="28"/>
          <w:szCs w:val="28"/>
          <w:rtl w:val="true"/>
          <w:lang w:bidi="fa-IR"/>
        </w:rPr>
        <w:t xml:space="preserve">صیام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جمهور فی درر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أفضل الصیام صوم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یصوم یوما ویفطر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 الصیام إلی الله صیام داود علیه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صیام نوح علیه السلام الدهر کله</w:t>
      </w:r>
    </w:p>
    <w:p>
      <w:pPr>
        <w:pStyle w:val="BookText"/>
        <w:rPr/>
      </w:pPr>
      <w:r>
        <w:rPr>
          <w:rFonts w:ascii="IRNazanin" w:hAnsi="IRNazanin" w:eastAsia="IRNazanin"/>
          <w:color w:val="111111"/>
          <w:sz w:val="28"/>
          <w:sz w:val="28"/>
          <w:szCs w:val="28"/>
          <w:rtl w:val="true"/>
          <w:lang w:bidi="fa-IR"/>
        </w:rPr>
        <w:t xml:space="preserve">الا یوم الفطر ویوم الأضحی وصیام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الدهر وصیام إبراهیم ثلاثة أیام</w:t>
      </w:r>
    </w:p>
    <w:p>
      <w:pPr>
        <w:pStyle w:val="BookText"/>
        <w:rPr/>
      </w:pPr>
      <w:r>
        <w:rPr>
          <w:rFonts w:ascii="IRNazanin" w:hAnsi="IRNazanin" w:eastAsia="IRNazanin"/>
          <w:color w:val="111111"/>
          <w:sz w:val="28"/>
          <w:sz w:val="28"/>
          <w:szCs w:val="28"/>
          <w:rtl w:val="true"/>
          <w:lang w:bidi="fa-IR"/>
        </w:rPr>
        <w:t>من کل شهر صام الدهر وافطر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المقنعة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من الصوم تطوعا عن النبی والأئمة علیهم السلام ما یدل علی استحباب</w:t>
      </w:r>
    </w:p>
    <w:p>
      <w:pPr>
        <w:pStyle w:val="BookText"/>
        <w:rPr/>
      </w:pPr>
      <w:r>
        <w:rPr>
          <w:rFonts w:ascii="IRNazanin" w:hAnsi="IRNazanin" w:eastAsia="IRNazanin"/>
          <w:color w:val="111111"/>
          <w:sz w:val="28"/>
          <w:sz w:val="28"/>
          <w:szCs w:val="28"/>
          <w:rtl w:val="true"/>
          <w:lang w:bidi="fa-IR"/>
        </w:rPr>
        <w:t xml:space="preserve">صوم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یوم ویوم لا وفی روایة ابن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صوم أیام البیض قوله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ینعت صیام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 ما شاء ثم ترک ذلک وصام صوم أخیه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لله ویوما له ما شاء الله</w:t>
      </w:r>
      <w:r>
        <w:rPr>
          <w:rFonts w:eastAsia="IRNazanin" w:cs="IRNazanin"/>
          <w:color w:val="111111"/>
          <w:sz w:val="28"/>
          <w:szCs w:val="28"/>
          <w:rtl w:val="true"/>
          <w:lang w:bidi="fa-IR"/>
        </w:rPr>
        <w:t>.</w:t>
      </w:r>
      <w:bookmarkStart w:id="382" w:name="pg16861_183821"/>
    </w:p>
    <w:p>
      <w:pPr>
        <w:pStyle w:val="Heading4"/>
        <w:numPr>
          <w:ilvl w:val="3"/>
          <w:numId w:val="1"/>
        </w:numPr>
        <w:rPr/>
      </w:pPr>
      <w:bookmarkStart w:id="383" w:name="__RefHeading___Toc9935018_417432637"/>
      <w:bookmarkStart w:id="384" w:name="_Toc136"/>
      <w:bookmarkEnd w:id="382"/>
      <w:bookmarkEnd w:id="383"/>
      <w:r>
        <w:rPr>
          <w:rtl w:val="true"/>
        </w:rPr>
        <w:t>(</w:t>
      </w:r>
      <w:r>
        <w:rPr/>
        <w:t>9</w:t>
      </w:r>
      <w:r>
        <w:rPr>
          <w:rtl w:val="true"/>
        </w:rPr>
        <w:t xml:space="preserve">) </w:t>
      </w:r>
      <w:r>
        <w:rPr>
          <w:rtl w:val="true"/>
        </w:rPr>
        <w:t>باب استحباب صوم الخمیس والاثنین لا علی وجه التبرک</w:t>
      </w:r>
      <w:bookmarkEnd w:id="384"/>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محاسبة النفس عن</w:t>
      </w:r>
    </w:p>
    <w:p>
      <w:pPr>
        <w:pStyle w:val="BookText"/>
        <w:rPr/>
      </w:pPr>
      <w:r>
        <w:rPr>
          <w:rFonts w:ascii="IRNazanin" w:hAnsi="IRNazanin" w:eastAsia="IRNazanin"/>
          <w:color w:val="111111"/>
          <w:sz w:val="28"/>
          <w:sz w:val="28"/>
          <w:szCs w:val="28"/>
          <w:rtl w:val="true"/>
          <w:lang w:bidi="fa-IR"/>
        </w:rPr>
        <w:t>کتاب الأزمنة لمحمد بن عمران المرزبانی قال کان رسول الله صلی الله علیه وآله یصوم</w:t>
      </w:r>
    </w:p>
    <w:p>
      <w:pPr>
        <w:pStyle w:val="BookText"/>
        <w:rPr/>
      </w:pPr>
      <w:r>
        <w:rPr>
          <w:rFonts w:ascii="IRNazanin" w:hAnsi="IRNazanin" w:eastAsia="IRNazanin"/>
          <w:color w:val="111111"/>
          <w:sz w:val="28"/>
          <w:sz w:val="28"/>
          <w:szCs w:val="28"/>
          <w:rtl w:val="true"/>
          <w:lang w:bidi="fa-IR"/>
        </w:rPr>
        <w:t>الاثنین والخمیس فقیل له لم ذلک فقال إن الاعمال ترفع کل اثنین وخمیس فأحب</w:t>
      </w:r>
    </w:p>
    <w:p>
      <w:pPr>
        <w:pStyle w:val="BookText"/>
        <w:rPr/>
      </w:pPr>
      <w:r>
        <w:rPr>
          <w:rFonts w:ascii="IRNazanin" w:hAnsi="IRNazanin" w:eastAsia="IRNazanin"/>
          <w:color w:val="111111"/>
          <w:sz w:val="28"/>
          <w:sz w:val="28"/>
          <w:szCs w:val="28"/>
          <w:rtl w:val="true"/>
          <w:lang w:bidi="fa-IR"/>
        </w:rPr>
        <w:t>أن یرفع عملی وانا صائم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 صلی الله</w:t>
      </w:r>
    </w:p>
    <w:p>
      <w:pPr>
        <w:pStyle w:val="BookText"/>
        <w:rPr/>
      </w:pPr>
      <w:r>
        <w:rPr>
          <w:rFonts w:ascii="IRNazanin" w:hAnsi="IRNazanin" w:eastAsia="IRNazanin"/>
          <w:color w:val="111111"/>
          <w:sz w:val="28"/>
          <w:sz w:val="28"/>
          <w:szCs w:val="28"/>
          <w:rtl w:val="true"/>
          <w:lang w:bidi="fa-IR"/>
        </w:rPr>
        <w:t>علیه وآله انه کان یصوم الاثنین والخمیس فی کل أسبوع ویقول إنهما یومان یعرض</w:t>
      </w:r>
    </w:p>
    <w:p>
      <w:pPr>
        <w:pStyle w:val="BookText"/>
        <w:rPr/>
      </w:pPr>
      <w:r>
        <w:rPr>
          <w:rFonts w:ascii="IRNazanin" w:hAnsi="IRNazanin" w:eastAsia="IRNazanin"/>
          <w:color w:val="111111"/>
          <w:sz w:val="28"/>
          <w:sz w:val="28"/>
          <w:szCs w:val="28"/>
          <w:rtl w:val="true"/>
          <w:lang w:bidi="fa-IR"/>
        </w:rPr>
        <w:t>فیما الاعمال علی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 حدثنا</w:t>
      </w:r>
    </w:p>
    <w:p>
      <w:pPr>
        <w:pStyle w:val="BookText"/>
        <w:rPr/>
      </w:pPr>
      <w:r>
        <w:rPr>
          <w:rFonts w:ascii="IRNazanin" w:hAnsi="IRNazanin" w:eastAsia="IRNazanin"/>
          <w:color w:val="111111"/>
          <w:sz w:val="28"/>
          <w:sz w:val="28"/>
          <w:szCs w:val="28"/>
          <w:rtl w:val="true"/>
          <w:lang w:bidi="fa-IR"/>
        </w:rPr>
        <w:t>محمد بن یحیی العطار قال حدثنا محمد بن أحمد بن یحیی بن عمران الأشعری عن</w:t>
      </w:r>
    </w:p>
    <w:p>
      <w:pPr>
        <w:pStyle w:val="BookText"/>
        <w:rPr/>
      </w:pPr>
      <w:r>
        <w:rPr>
          <w:rFonts w:ascii="IRNazanin" w:hAnsi="IRNazanin" w:eastAsia="IRNazanin"/>
          <w:color w:val="111111"/>
          <w:sz w:val="28"/>
          <w:sz w:val="28"/>
          <w:szCs w:val="28"/>
          <w:rtl w:val="true"/>
          <w:lang w:bidi="fa-IR"/>
        </w:rPr>
        <w:t>العباس بن معروف عن محمد بن أبی عمیر عن أبی حمزة عن عقبة بن بشیر الأزدی</w:t>
      </w:r>
    </w:p>
    <w:p>
      <w:pPr>
        <w:pStyle w:val="BookText"/>
        <w:rPr/>
      </w:pPr>
      <w:r>
        <w:rPr>
          <w:rFonts w:ascii="IRNazanin" w:hAnsi="IRNazanin" w:eastAsia="IRNazanin"/>
          <w:color w:val="111111"/>
          <w:sz w:val="28"/>
          <w:sz w:val="28"/>
          <w:szCs w:val="28"/>
          <w:rtl w:val="true"/>
          <w:lang w:bidi="fa-IR"/>
        </w:rPr>
        <w:t>قال جئت إلی أبی جعفر علیه السلام یوم الاثنین فقال کل فقلت انی صائم فقال وکیف</w:t>
      </w:r>
    </w:p>
    <w:p>
      <w:pPr>
        <w:pStyle w:val="BookText"/>
        <w:rPr/>
      </w:pPr>
      <w:r>
        <w:rPr>
          <w:rFonts w:ascii="IRNazanin" w:hAnsi="IRNazanin" w:eastAsia="IRNazanin"/>
          <w:color w:val="111111"/>
          <w:sz w:val="28"/>
          <w:sz w:val="28"/>
          <w:szCs w:val="28"/>
          <w:rtl w:val="true"/>
          <w:lang w:bidi="fa-IR"/>
        </w:rPr>
        <w:t>صمت قال قلت لان رسول الله صلی الله ولد فیه فقال اما ولد فیه فلا تعلمون واما</w:t>
      </w:r>
    </w:p>
    <w:p>
      <w:pPr>
        <w:pStyle w:val="BookText"/>
        <w:rPr/>
      </w:pPr>
      <w:r>
        <w:rPr>
          <w:rFonts w:ascii="IRNazanin" w:hAnsi="IRNazanin" w:eastAsia="IRNazanin"/>
          <w:color w:val="111111"/>
          <w:sz w:val="28"/>
          <w:sz w:val="28"/>
          <w:szCs w:val="28"/>
          <w:rtl w:val="true"/>
          <w:lang w:bidi="fa-IR"/>
        </w:rPr>
        <w:t>ما قبض فیه فنعم ثم قال فلا تصم فیه ولا تسافر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ره قال حدثنا محمد بن الحسن</w:t>
      </w:r>
    </w:p>
    <w:p>
      <w:pPr>
        <w:pStyle w:val="BookText"/>
        <w:rPr/>
      </w:pPr>
      <w:r>
        <w:rPr>
          <w:rFonts w:ascii="IRNazanin" w:hAnsi="IRNazanin" w:eastAsia="IRNazanin"/>
          <w:color w:val="111111"/>
          <w:sz w:val="28"/>
          <w:sz w:val="28"/>
          <w:szCs w:val="28"/>
          <w:rtl w:val="true"/>
          <w:lang w:bidi="fa-IR"/>
        </w:rPr>
        <w:t>الصفار عن محمد بن الحسین بن أبی الخطاب عن علی بن أسباط عن عبد الصمد عن</w:t>
      </w:r>
    </w:p>
    <w:p>
      <w:pPr>
        <w:pStyle w:val="BookText"/>
        <w:rPr/>
      </w:pPr>
      <w:r>
        <w:rPr>
          <w:rFonts w:ascii="IRNazanin" w:hAnsi="IRNazanin" w:eastAsia="IRNazanin"/>
          <w:color w:val="111111"/>
          <w:sz w:val="28"/>
          <w:sz w:val="28"/>
          <w:szCs w:val="28"/>
          <w:rtl w:val="true"/>
          <w:lang w:bidi="fa-IR"/>
        </w:rPr>
        <w:t>عبد الملک عن عنبسة العابد قال سمعت أبا عبد الله علیه السلام یقول آخر خمیس فی</w:t>
      </w:r>
    </w:p>
    <w:p>
      <w:pPr>
        <w:pStyle w:val="BookText"/>
        <w:rPr/>
      </w:pPr>
      <w:r>
        <w:rPr>
          <w:rFonts w:ascii="IRNazanin" w:hAnsi="IRNazanin" w:eastAsia="IRNazanin"/>
          <w:color w:val="111111"/>
          <w:sz w:val="28"/>
          <w:sz w:val="28"/>
          <w:szCs w:val="28"/>
          <w:rtl w:val="true"/>
          <w:lang w:bidi="fa-IR"/>
        </w:rPr>
        <w:t xml:space="preserve">الشهر ترفع فیه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هذه الروایة مع عدم ذکر الصوم فیها لما فیها من</w:t>
      </w:r>
    </w:p>
    <w:p>
      <w:pPr>
        <w:pStyle w:val="BookText"/>
        <w:rPr/>
      </w:pPr>
      <w:r>
        <w:rPr>
          <w:rFonts w:ascii="IRNazanin" w:hAnsi="IRNazanin" w:eastAsia="IRNazanin"/>
          <w:color w:val="111111"/>
          <w:sz w:val="28"/>
          <w:sz w:val="28"/>
          <w:szCs w:val="28"/>
          <w:rtl w:val="true"/>
          <w:lang w:bidi="fa-IR"/>
        </w:rPr>
        <w:t>حکمة استحباب صوم الخمیس والاثنین وهو قوله ترفع فیه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w:t>
      </w:r>
    </w:p>
    <w:p>
      <w:pPr>
        <w:pStyle w:val="BookText"/>
        <w:rPr/>
      </w:pPr>
      <w:r>
        <w:rPr>
          <w:rFonts w:ascii="IRNazanin" w:hAnsi="IRNazanin" w:eastAsia="IRNazanin"/>
          <w:color w:val="111111"/>
          <w:sz w:val="28"/>
          <w:sz w:val="28"/>
          <w:szCs w:val="28"/>
          <w:rtl w:val="true"/>
          <w:lang w:bidi="fa-IR"/>
        </w:rPr>
        <w:t>الصیام الواجب من أبواب بقیة الصوم الواجب قوله اما الصوم الذی یکون صاحبه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بالخیار فصوم یوم الجمعة والخمیس والاثنین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صاحبه فیه</w:t>
      </w:r>
      <w:bookmarkStart w:id="385" w:name="pg16861_183822"/>
    </w:p>
    <w:p>
      <w:pPr>
        <w:pStyle w:val="BookText"/>
        <w:rPr/>
      </w:pPr>
      <w:bookmarkEnd w:id="385"/>
      <w:r>
        <w:rPr>
          <w:rFonts w:ascii="IRNazanin" w:hAnsi="IRNazanin" w:eastAsia="IRNazanin"/>
          <w:color w:val="111111"/>
          <w:sz w:val="28"/>
          <w:sz w:val="28"/>
          <w:szCs w:val="28"/>
          <w:rtl w:val="true"/>
          <w:lang w:bidi="fa-IR"/>
        </w:rPr>
        <w:t xml:space="preserve">بالخیار ان شاء صام وان شاء افطر وفی روایة محمد بن مروان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من الصیام تطوعا عن النبی صلی الله علیه وآله قوله علیه السلام ثم صام صلی الله</w:t>
      </w:r>
    </w:p>
    <w:p>
      <w:pPr>
        <w:pStyle w:val="BookText"/>
        <w:rPr/>
      </w:pPr>
      <w:r>
        <w:rPr>
          <w:rFonts w:ascii="IRNazanin" w:hAnsi="IRNazanin" w:eastAsia="IRNazanin"/>
          <w:color w:val="111111"/>
          <w:sz w:val="28"/>
          <w:sz w:val="28"/>
          <w:szCs w:val="28"/>
          <w:rtl w:val="true"/>
          <w:lang w:bidi="fa-IR"/>
        </w:rPr>
        <w:t xml:space="preserve">علیه وآله الاثنین والخمیس ثم آل من ذلک 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صوم أیام البیض قوله علیه السلام ثم ترک ذلک فصام الاثنین والخمیس</w:t>
      </w:r>
    </w:p>
    <w:p>
      <w:pPr>
        <w:pStyle w:val="BookText"/>
        <w:rPr/>
      </w:pPr>
      <w:r>
        <w:rPr>
          <w:rFonts w:ascii="IRNazanin" w:hAnsi="IRNazanin" w:eastAsia="IRNazanin"/>
          <w:color w:val="111111"/>
          <w:sz w:val="28"/>
          <w:sz w:val="28"/>
          <w:szCs w:val="28"/>
          <w:rtl w:val="true"/>
          <w:lang w:bidi="fa-IR"/>
        </w:rPr>
        <w:t>ما شاء الله ثم ترک ذلک وصام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جعفر بن عیسی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w:t>
      </w:r>
    </w:p>
    <w:p>
      <w:pPr>
        <w:pStyle w:val="BookText"/>
        <w:rPr/>
      </w:pPr>
      <w:r>
        <w:rPr>
          <w:rFonts w:ascii="IRNazanin" w:hAnsi="IRNazanin" w:eastAsia="IRNazanin"/>
          <w:color w:val="111111"/>
          <w:sz w:val="28"/>
          <w:sz w:val="28"/>
          <w:szCs w:val="28"/>
          <w:rtl w:val="true"/>
          <w:lang w:bidi="fa-IR"/>
        </w:rPr>
        <w:t>المحرم قوله علیه السلام ویوم الاثنین یوم نحس قبض الله عز وجل فیه نبیه صلی الله علیه</w:t>
      </w:r>
    </w:p>
    <w:p>
      <w:pPr>
        <w:pStyle w:val="BookText"/>
        <w:rPr/>
      </w:pPr>
      <w:r>
        <w:rPr>
          <w:rFonts w:ascii="IRNazanin" w:hAnsi="IRNazanin" w:eastAsia="IRNazanin"/>
          <w:color w:val="111111"/>
          <w:sz w:val="28"/>
          <w:sz w:val="28"/>
          <w:szCs w:val="28"/>
          <w:rtl w:val="true"/>
          <w:lang w:bidi="fa-IR"/>
        </w:rPr>
        <w:t>وآله وما أصیب آل محمد صلی الله علیه وآله الا فی یوم الاثنین فتشأمنا به وتبرک به أعدائنا</w:t>
      </w:r>
    </w:p>
    <w:p>
      <w:pPr>
        <w:pStyle w:val="BookText"/>
        <w:rPr/>
      </w:pPr>
      <w:r>
        <w:rPr>
          <w:rFonts w:ascii="IRNazanin" w:hAnsi="IRNazanin" w:eastAsia="IRNazanin"/>
          <w:color w:val="111111"/>
          <w:sz w:val="28"/>
          <w:sz w:val="28"/>
          <w:szCs w:val="28"/>
          <w:rtl w:val="true"/>
          <w:lang w:bidi="fa-IR"/>
        </w:rPr>
        <w:t xml:space="preserve">ویوم عاشوراء قتل الحسین علیه السلام وتبرک به ابن مرجانة وتشأم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صامهما أو تبرک بهما لقی الله عز وجل ممسوخ القلب وکان محشره مع الذین</w:t>
      </w:r>
    </w:p>
    <w:p>
      <w:pPr>
        <w:pStyle w:val="BookText"/>
        <w:rPr/>
      </w:pPr>
      <w:r>
        <w:rPr>
          <w:rFonts w:ascii="IRNazanin" w:hAnsi="IRNazanin" w:eastAsia="IRNazanin"/>
          <w:color w:val="111111"/>
          <w:sz w:val="28"/>
          <w:sz w:val="28"/>
          <w:szCs w:val="28"/>
          <w:rtl w:val="true"/>
          <w:lang w:bidi="fa-IR"/>
        </w:rPr>
        <w:t>سنوا صومهما والتبرک بهما</w:t>
      </w:r>
      <w:r>
        <w:rPr>
          <w:rFonts w:eastAsia="IRNazanin" w:cs="IRNazanin"/>
          <w:color w:val="111111"/>
          <w:sz w:val="28"/>
          <w:szCs w:val="28"/>
          <w:rtl w:val="true"/>
          <w:lang w:bidi="fa-IR"/>
        </w:rPr>
        <w:t>.</w:t>
      </w:r>
    </w:p>
    <w:p>
      <w:pPr>
        <w:pStyle w:val="Heading4"/>
        <w:numPr>
          <w:ilvl w:val="3"/>
          <w:numId w:val="1"/>
        </w:numPr>
        <w:rPr/>
      </w:pPr>
      <w:bookmarkStart w:id="386" w:name="__RefHeading___Toc9935020_417432637"/>
      <w:bookmarkStart w:id="387" w:name="_Toc137"/>
      <w:bookmarkEnd w:id="386"/>
      <w:r>
        <w:rPr>
          <w:rtl w:val="true"/>
        </w:rPr>
        <w:t>(</w:t>
      </w:r>
      <w:r>
        <w:rPr/>
        <w:t>10</w:t>
      </w:r>
      <w:r>
        <w:rPr>
          <w:rtl w:val="true"/>
        </w:rPr>
        <w:t xml:space="preserve">) </w:t>
      </w:r>
      <w:r>
        <w:rPr>
          <w:rtl w:val="true"/>
        </w:rPr>
        <w:t>باب استحباب صوم کل أربعاء</w:t>
      </w:r>
      <w:bookmarkEnd w:id="387"/>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قال قیل لأبی</w:t>
      </w:r>
    </w:p>
    <w:p>
      <w:pPr>
        <w:pStyle w:val="BookText"/>
        <w:rPr/>
      </w:pPr>
      <w:r>
        <w:rPr>
          <w:rFonts w:ascii="IRNazanin" w:hAnsi="IRNazanin" w:eastAsia="IRNazanin"/>
          <w:color w:val="111111"/>
          <w:sz w:val="28"/>
          <w:sz w:val="28"/>
          <w:szCs w:val="28"/>
          <w:rtl w:val="true"/>
          <w:lang w:bidi="fa-IR"/>
        </w:rPr>
        <w:t xml:space="preserve">عبد الله علیه السلام ما جاء فی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فقال قال أمیر المؤمنین</w:t>
      </w:r>
    </w:p>
    <w:p>
      <w:pPr>
        <w:pStyle w:val="BookText"/>
        <w:rPr/>
      </w:pPr>
      <w:r>
        <w:rPr>
          <w:rFonts w:ascii="IRNazanin" w:hAnsi="IRNazanin" w:eastAsia="IRNazanin"/>
          <w:color w:val="111111"/>
          <w:sz w:val="28"/>
          <w:sz w:val="28"/>
          <w:szCs w:val="28"/>
          <w:rtl w:val="true"/>
          <w:lang w:bidi="fa-IR"/>
        </w:rPr>
        <w:t xml:space="preserve">علیه السلام ان الله عز وجل خلق النار یوم الأربعاء فأوجب صومه لیتعوذ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النار</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الحسین بن الحسن بن أبان عن</w:t>
      </w:r>
    </w:p>
    <w:p>
      <w:pPr>
        <w:pStyle w:val="BookText"/>
        <w:rPr/>
      </w:pPr>
      <w:r>
        <w:rPr>
          <w:rFonts w:ascii="IRNazanin" w:hAnsi="IRNazanin" w:eastAsia="IRNazanin"/>
          <w:color w:val="111111"/>
          <w:sz w:val="28"/>
          <w:sz w:val="28"/>
          <w:szCs w:val="28"/>
          <w:rtl w:val="true"/>
          <w:lang w:bidi="fa-IR"/>
        </w:rPr>
        <w:t xml:space="preserve">الحسین بن سعید عن نضر بن سوید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فأحب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الخصال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محمد بن عیسی عن الحسین بن سعید عن فضالة عن ابان عن أبی جعفر الأحول</w:t>
      </w:r>
    </w:p>
    <w:p>
      <w:pPr>
        <w:pStyle w:val="BookText"/>
        <w:rPr/>
      </w:pPr>
      <w:r>
        <w:rPr>
          <w:rFonts w:ascii="IRNazanin" w:hAnsi="IRNazanin" w:eastAsia="IRNazanin"/>
          <w:color w:val="111111"/>
          <w:sz w:val="28"/>
          <w:sz w:val="28"/>
          <w:szCs w:val="28"/>
          <w:rtl w:val="true"/>
          <w:lang w:bidi="fa-IR"/>
        </w:rPr>
        <w:t xml:space="preserve">عن بشار بن بشار قال قلت لأبی عبد الله علیه السلام لای شئ یصام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الأربعاء قال لان النار خلقت یوم الأربعاء المحاسن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w:t>
      </w:r>
    </w:p>
    <w:p>
      <w:pPr>
        <w:pStyle w:val="BookText"/>
        <w:rPr/>
      </w:pPr>
      <w:r>
        <w:rPr>
          <w:rFonts w:ascii="IRNazanin" w:hAnsi="IRNazanin" w:eastAsia="IRNazanin"/>
          <w:color w:val="111111"/>
          <w:sz w:val="28"/>
          <w:sz w:val="28"/>
          <w:szCs w:val="28"/>
          <w:rtl w:val="true"/>
          <w:lang w:bidi="fa-IR"/>
        </w:rPr>
        <w:t xml:space="preserve">البرقی عن أبیه عن یونس بن أبان عن الأحول عن ابن سنان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w:t>
      </w:r>
      <w:bookmarkStart w:id="388" w:name="pg16861_183823"/>
    </w:p>
    <w:p>
      <w:pPr>
        <w:pStyle w:val="BookText"/>
        <w:rPr/>
      </w:pPr>
      <w:bookmarkEnd w:id="388"/>
      <w:r>
        <w:rPr>
          <w:rFonts w:ascii="IRNazanin" w:hAnsi="IRNazanin" w:eastAsia="IRNazanin"/>
          <w:color w:val="111111"/>
          <w:sz w:val="28"/>
          <w:sz w:val="28"/>
          <w:szCs w:val="28"/>
          <w:rtl w:val="true"/>
          <w:lang w:bidi="fa-IR"/>
        </w:rPr>
        <w:t xml:space="preserve">یونس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انما یصام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لأنه لم تعذب أمة فیما مضی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الأربعاء وسط الشهر فیستحب ان یصام ذلک الیوم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w:t>
      </w:r>
    </w:p>
    <w:p>
      <w:pPr>
        <w:pStyle w:val="BookText"/>
        <w:rPr/>
      </w:pPr>
      <w:r>
        <w:rPr>
          <w:rFonts w:ascii="IRNazanin" w:hAnsi="IRNazanin" w:eastAsia="IRNazanin"/>
          <w:color w:val="111111"/>
          <w:sz w:val="28"/>
          <w:sz w:val="28"/>
          <w:szCs w:val="28"/>
          <w:rtl w:val="true"/>
          <w:lang w:bidi="fa-IR"/>
        </w:rPr>
        <w:t>عبد الله البرقی عن أبیه عن یونس عن إسحاق بن عمار عن أبی عبد الله علیه</w:t>
      </w:r>
    </w:p>
    <w:p>
      <w:pPr>
        <w:pStyle w:val="BookText"/>
        <w:rPr/>
      </w:pPr>
      <w:r>
        <w:rPr>
          <w:rFonts w:ascii="IRNazanin" w:hAnsi="IRNazanin" w:eastAsia="IRNazanin"/>
          <w:color w:val="111111"/>
          <w:sz w:val="28"/>
          <w:sz w:val="28"/>
          <w:szCs w:val="28"/>
          <w:rtl w:val="true"/>
          <w:lang w:bidi="fa-IR"/>
        </w:rPr>
        <w:t xml:space="preserve">السلام مثله العلل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w:t>
      </w:r>
    </w:p>
    <w:p>
      <w:pPr>
        <w:pStyle w:val="BookText"/>
        <w:rPr/>
      </w:pPr>
      <w:r>
        <w:rPr>
          <w:rFonts w:ascii="IRNazanin" w:hAnsi="IRNazanin" w:eastAsia="IRNazanin"/>
          <w:color w:val="111111"/>
          <w:sz w:val="28"/>
          <w:sz w:val="28"/>
          <w:szCs w:val="28"/>
          <w:rtl w:val="true"/>
          <w:lang w:bidi="fa-IR"/>
        </w:rPr>
        <w:t>الصفار عن إبراهیم بن هاشم عن إسماعیل بن مرار عن یونس بن عبد الرحمن عن إسحاق</w:t>
      </w:r>
    </w:p>
    <w:p>
      <w:pPr>
        <w:pStyle w:val="BookText"/>
        <w:rPr/>
      </w:pPr>
      <w:r>
        <w:rPr>
          <w:rFonts w:ascii="IRNazanin" w:hAnsi="IRNazanin" w:eastAsia="IRNazanin"/>
          <w:color w:val="111111"/>
          <w:sz w:val="28"/>
          <w:sz w:val="28"/>
          <w:szCs w:val="28"/>
          <w:rtl w:val="true"/>
          <w:lang w:bidi="fa-IR"/>
        </w:rPr>
        <w:t xml:space="preserve">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389" w:name="__RefHeading___Toc9935022_417432637"/>
      <w:bookmarkStart w:id="390" w:name="_Toc138"/>
      <w:bookmarkEnd w:id="389"/>
      <w:r>
        <w:rPr>
          <w:rtl w:val="true"/>
        </w:rPr>
        <w:t>(</w:t>
      </w:r>
      <w:r>
        <w:rPr/>
        <w:t>11</w:t>
      </w:r>
      <w:r>
        <w:rPr>
          <w:rtl w:val="true"/>
        </w:rPr>
        <w:t xml:space="preserve">) </w:t>
      </w:r>
      <w:r>
        <w:rPr>
          <w:rtl w:val="true"/>
        </w:rPr>
        <w:t>باب استحباب صوم یوم الجمعة وکراهة انفراده بالصیام و</w:t>
      </w:r>
      <w:r>
        <w:rPr>
          <w:rtl w:val="true"/>
        </w:rPr>
        <w:t>...</w:t>
      </w:r>
      <w:bookmarkEnd w:id="390"/>
    </w:p>
    <w:p>
      <w:pPr>
        <w:pStyle w:val="BookText"/>
        <w:rPr/>
      </w:pPr>
      <w:r>
        <w:rPr>
          <w:rFonts w:ascii="IRNazanin" w:hAnsi="IRNazanin" w:eastAsia="IRNazanin"/>
          <w:color w:val="111111"/>
          <w:sz w:val="28"/>
          <w:sz w:val="28"/>
          <w:szCs w:val="28"/>
          <w:rtl w:val="true"/>
          <w:lang w:bidi="fa-IR"/>
        </w:rPr>
        <w:t>باب استحباب صوم یوم الجمعة وکراهة انفراده بالصیام و استحباب صوم الأربعاء والخمیس والجمعة لقضاء الحاجة</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الزکاة</w:t>
      </w:r>
    </w:p>
    <w:p>
      <w:pPr>
        <w:pStyle w:val="BookText"/>
        <w:rPr/>
      </w:pPr>
      <w:r>
        <w:rPr>
          <w:rFonts w:ascii="IRNazanin" w:hAnsi="IRNazanin" w:eastAsia="IRNazanin"/>
          <w:color w:val="111111"/>
          <w:sz w:val="28"/>
          <w:sz w:val="28"/>
          <w:szCs w:val="28"/>
          <w:rtl w:val="true"/>
          <w:lang w:bidi="fa-IR"/>
        </w:rPr>
        <w:t>المفروضة علی بنی هاشم من أبواب من یستحق الزکاة عن داود بن سلیمان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الجمعة صبرا واحتسابا أعطی ثواب صیام</w:t>
      </w:r>
    </w:p>
    <w:p>
      <w:pPr>
        <w:pStyle w:val="BookText"/>
        <w:rPr/>
      </w:pPr>
      <w:r>
        <w:rPr>
          <w:rFonts w:ascii="IRNazanin" w:hAnsi="IRNazanin" w:eastAsia="IRNazanin"/>
          <w:color w:val="111111"/>
          <w:sz w:val="28"/>
          <w:sz w:val="28"/>
          <w:szCs w:val="28"/>
          <w:rtl w:val="true"/>
          <w:lang w:bidi="fa-IR"/>
        </w:rPr>
        <w:t xml:space="preserve">عشرة أیام غر زهر لا تشاکل أیام الدنیا 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صحیفة</w:t>
      </w:r>
    </w:p>
    <w:p>
      <w:pPr>
        <w:pStyle w:val="BookText"/>
        <w:rPr/>
      </w:pPr>
      <w:r>
        <w:rPr>
          <w:rFonts w:ascii="IRNazanin" w:hAnsi="IRNazanin" w:eastAsia="IRNazanin"/>
          <w:color w:val="111111"/>
          <w:sz w:val="28"/>
          <w:sz w:val="28"/>
          <w:szCs w:val="28"/>
          <w:rtl w:val="true"/>
          <w:lang w:bidi="fa-IR"/>
        </w:rPr>
        <w:t>الرضا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موسی بن جعفر عن الوشاء عن</w:t>
      </w:r>
    </w:p>
    <w:p>
      <w:pPr>
        <w:pStyle w:val="BookText"/>
        <w:rPr/>
      </w:pPr>
      <w:r>
        <w:rPr>
          <w:rFonts w:ascii="IRNazanin" w:hAnsi="IRNazanin" w:eastAsia="IRNazanin"/>
          <w:color w:val="111111"/>
          <w:sz w:val="28"/>
          <w:sz w:val="28"/>
          <w:szCs w:val="28"/>
          <w:rtl w:val="true"/>
          <w:lang w:bidi="fa-IR"/>
        </w:rPr>
        <w:t xml:space="preserve">ابن سنان عن أبی عبد الله علیه السلام قال رأیته صائما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جعلت فداک ان الناس یزعمون أنه یوم عید فقال کلا انه یوم حفص ودعة</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فی المصباح قال روی الترغیب فی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الأفضل أن لا ینفرد بصومه الا بصوم یوم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ضمرة انس بن عیاض</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اللیثی عن سعید </w:t>
      </w:r>
      <w:r>
        <w:rPr>
          <w:rStyle w:val="FootnoteAnchor"/>
          <w:rtl w:val="true"/>
        </w:rPr>
        <w:footnoteReference w:id="813"/>
      </w:r>
      <w:r>
        <w:rPr>
          <w:rFonts w:ascii="IRNazanin" w:hAnsi="IRNazanin" w:eastAsia="IRNazanin"/>
          <w:color w:val="111111"/>
          <w:sz w:val="28"/>
          <w:sz w:val="28"/>
          <w:szCs w:val="28"/>
          <w:rtl w:val="true"/>
          <w:lang w:bidi="fa-IR"/>
        </w:rPr>
        <w:t xml:space="preserve">بن </w:t>
      </w:r>
      <w:r>
        <w:rPr>
          <w:rStyle w:val="FootnoteAnchor"/>
          <w:rtl w:val="true"/>
        </w:rPr>
        <w:footnoteReference w:id="814"/>
      </w:r>
      <w:r>
        <w:rPr>
          <w:rFonts w:ascii="IRNazanin" w:hAnsi="IRNazanin" w:eastAsia="IRNazanin"/>
          <w:color w:val="111111"/>
          <w:sz w:val="28"/>
          <w:sz w:val="28"/>
          <w:szCs w:val="28"/>
          <w:rtl w:val="true"/>
          <w:lang w:bidi="fa-IR"/>
        </w:rPr>
        <w:t>عبد الملک بن عمیر قال سمعت رجلا من بنی</w:t>
      </w:r>
    </w:p>
    <w:p>
      <w:pPr>
        <w:pStyle w:val="BookText"/>
        <w:rPr/>
      </w:pPr>
      <w:r>
        <w:rPr>
          <w:rFonts w:ascii="IRNazanin" w:hAnsi="IRNazanin" w:eastAsia="IRNazanin"/>
          <w:color w:val="111111"/>
          <w:sz w:val="28"/>
          <w:sz w:val="28"/>
          <w:szCs w:val="28"/>
          <w:rtl w:val="true"/>
          <w:lang w:bidi="fa-IR"/>
        </w:rPr>
        <w:t>الحارث بن کعب قال سمعت أبا هریرة یقول لیس انا انهی عن صوم یوم الجمعة</w:t>
      </w:r>
    </w:p>
    <w:p>
      <w:pPr>
        <w:pStyle w:val="BookText"/>
        <w:rPr/>
      </w:pPr>
      <w:r>
        <w:rPr>
          <w:rFonts w:ascii="IRNazanin" w:hAnsi="IRNazanin" w:eastAsia="IRNazanin"/>
          <w:color w:val="111111"/>
          <w:sz w:val="28"/>
          <w:sz w:val="28"/>
          <w:szCs w:val="28"/>
          <w:rtl w:val="true"/>
          <w:lang w:bidi="fa-IR"/>
        </w:rPr>
        <w:t xml:space="preserve">ولکن </w:t>
      </w:r>
      <w:r>
        <w:rPr>
          <w:rStyle w:val="FootnoteAnchor"/>
          <w:rtl w:val="true"/>
        </w:rPr>
        <w:footnoteReference w:id="815"/>
      </w:r>
      <w:r>
        <w:rPr>
          <w:rFonts w:ascii="IRNazanin" w:hAnsi="IRNazanin" w:eastAsia="IRNazanin"/>
          <w:color w:val="111111"/>
          <w:sz w:val="28"/>
          <w:sz w:val="28"/>
          <w:szCs w:val="28"/>
          <w:rtl w:val="true"/>
          <w:lang w:bidi="fa-IR"/>
        </w:rPr>
        <w:t>سمعت رسول الله صلی الله علیه وآله قال لا تصوموا یوم الجمعة الا ان تصوموا</w:t>
      </w:r>
    </w:p>
    <w:p>
      <w:pPr>
        <w:pStyle w:val="BookText"/>
        <w:rPr/>
      </w:pPr>
      <w:r>
        <w:rPr>
          <w:rFonts w:ascii="IRNazanin" w:hAnsi="IRNazanin" w:eastAsia="IRNazanin"/>
          <w:color w:val="111111"/>
          <w:sz w:val="28"/>
          <w:sz w:val="28"/>
          <w:szCs w:val="28"/>
          <w:rtl w:val="true"/>
          <w:lang w:bidi="fa-IR"/>
        </w:rPr>
        <w:t>قبله أو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w:t>
      </w:r>
    </w:p>
    <w:p>
      <w:pPr>
        <w:pStyle w:val="BookText"/>
        <w:rPr/>
      </w:pPr>
      <w:r>
        <w:rPr>
          <w:rFonts w:ascii="IRNazanin" w:hAnsi="IRNazanin" w:eastAsia="IRNazanin"/>
          <w:color w:val="111111"/>
          <w:sz w:val="28"/>
          <w:sz w:val="28"/>
          <w:szCs w:val="28"/>
          <w:rtl w:val="true"/>
          <w:lang w:bidi="fa-IR"/>
        </w:rPr>
        <w:t>یوسف البغدادی قال حدثنا علی بن محمد بن عیینة قال حدثنا الحسن بن سلیمان</w:t>
      </w:r>
    </w:p>
    <w:p>
      <w:pPr>
        <w:pStyle w:val="BookText"/>
        <w:rPr/>
      </w:pPr>
      <w:r>
        <w:rPr>
          <w:rFonts w:ascii="IRNazanin" w:hAnsi="IRNazanin" w:eastAsia="IRNazanin"/>
          <w:color w:val="111111"/>
          <w:sz w:val="28"/>
          <w:sz w:val="28"/>
          <w:szCs w:val="28"/>
          <w:rtl w:val="true"/>
          <w:lang w:bidi="fa-IR"/>
        </w:rPr>
        <w:t>الملطی ونعیم بن صالح الطبری ودارم بن قبیصة النهشلی قالوا حدثنا علی بن</w:t>
      </w:r>
    </w:p>
    <w:p>
      <w:pPr>
        <w:pStyle w:val="BookText"/>
        <w:rPr/>
      </w:pPr>
      <w:r>
        <w:rPr>
          <w:rFonts w:ascii="IRNazanin" w:hAnsi="IRNazanin" w:eastAsia="IRNazanin"/>
          <w:color w:val="111111"/>
          <w:sz w:val="28"/>
          <w:sz w:val="28"/>
          <w:szCs w:val="28"/>
          <w:rtl w:val="true"/>
          <w:lang w:bidi="fa-IR"/>
        </w:rPr>
        <w:t>موسی الرضا عن أبیه موسی بن جعفر عن أبیه جعفر عن أبیه محمد بن علی علیهم السلام</w:t>
      </w:r>
    </w:p>
    <w:p>
      <w:pPr>
        <w:pStyle w:val="BookText"/>
        <w:rPr/>
      </w:pPr>
      <w:r>
        <w:rPr>
          <w:rFonts w:ascii="IRNazanin" w:hAnsi="IRNazanin" w:eastAsia="IRNazanin"/>
          <w:color w:val="111111"/>
          <w:sz w:val="28"/>
          <w:sz w:val="28"/>
          <w:szCs w:val="28"/>
          <w:rtl w:val="true"/>
          <w:lang w:bidi="fa-IR"/>
        </w:rPr>
        <w:t>عن جابر بن عبد الله الأنصاری قال قال رسول الله صلی الله علیه وآله لا تفردوا الجمعة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العروس للشیخ جعفر بن أحمد القمی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قال قال علی علیه السلام لا یدخل الصائم الحمام ولا یحتجم ولا یتعمد</w:t>
      </w:r>
    </w:p>
    <w:p>
      <w:pPr>
        <w:pStyle w:val="BookText"/>
        <w:rPr/>
      </w:pPr>
      <w:r>
        <w:rPr>
          <w:rFonts w:ascii="IRNazanin" w:hAnsi="IRNazanin" w:eastAsia="IRNazanin"/>
          <w:color w:val="111111"/>
          <w:sz w:val="28"/>
          <w:sz w:val="28"/>
          <w:szCs w:val="28"/>
          <w:rtl w:val="true"/>
          <w:lang w:bidi="fa-IR"/>
        </w:rPr>
        <w:t>صوم یوم الجمعة الا ان یکون من أیام 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صلوات الله علیه أنه قال من صام</w:t>
      </w:r>
    </w:p>
    <w:p>
      <w:pPr>
        <w:pStyle w:val="BookText"/>
        <w:rPr/>
      </w:pPr>
      <w:r>
        <w:rPr>
          <w:rFonts w:ascii="IRNazanin" w:hAnsi="IRNazanin" w:eastAsia="IRNazanin"/>
          <w:color w:val="111111"/>
          <w:sz w:val="28"/>
          <w:sz w:val="28"/>
          <w:szCs w:val="28"/>
          <w:rtl w:val="true"/>
          <w:lang w:bidi="fa-IR"/>
        </w:rPr>
        <w:t>یوم الجمعة محتسبا فکأنما صام ما بین الجمعتین ولکن لا یخص یوم الجمعة</w:t>
      </w:r>
    </w:p>
    <w:p>
      <w:pPr>
        <w:pStyle w:val="BookText"/>
        <w:rPr/>
      </w:pPr>
      <w:r>
        <w:rPr>
          <w:rFonts w:ascii="IRNazanin" w:hAnsi="IRNazanin" w:eastAsia="IRNazanin"/>
          <w:color w:val="111111"/>
          <w:sz w:val="28"/>
          <w:sz w:val="28"/>
          <w:szCs w:val="28"/>
          <w:rtl w:val="true"/>
          <w:lang w:bidi="fa-IR"/>
        </w:rPr>
        <w:t xml:space="preserve">بالصوم وحده الا ان یصوم معه غیره قبله أو بعده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یخص</w:t>
      </w:r>
    </w:p>
    <w:p>
      <w:pPr>
        <w:pStyle w:val="BookText"/>
        <w:rPr/>
      </w:pPr>
      <w:r>
        <w:rPr>
          <w:rFonts w:ascii="IRNazanin" w:hAnsi="IRNazanin" w:eastAsia="IRNazanin"/>
          <w:color w:val="111111"/>
          <w:sz w:val="28"/>
          <w:sz w:val="28"/>
          <w:szCs w:val="28"/>
          <w:rtl w:val="true"/>
          <w:lang w:bidi="fa-IR"/>
        </w:rPr>
        <w:t xml:space="preserve">یوم الجمعة بالصوم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یوم الجمعة من أبواب صلاة الجمعة فی کتاب</w:t>
      </w:r>
    </w:p>
    <w:p>
      <w:pPr>
        <w:pStyle w:val="BookText"/>
        <w:rPr/>
      </w:pPr>
      <w:r>
        <w:rPr>
          <w:rFonts w:ascii="IRNazanin" w:hAnsi="IRNazanin" w:eastAsia="IRNazanin"/>
          <w:color w:val="111111"/>
          <w:sz w:val="28"/>
          <w:sz w:val="28"/>
          <w:szCs w:val="28"/>
          <w:rtl w:val="true"/>
          <w:lang w:bidi="fa-IR"/>
        </w:rPr>
        <w:t>الصلاة ما یدل علی الحث علی اعمال الخیر فی یوم الجمعة وان الحسنة تتضاعف فیه</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الرجل یرید أن یعجل شیئا من الخیر</w:t>
      </w:r>
    </w:p>
    <w:p>
      <w:pPr>
        <w:pStyle w:val="BookText"/>
        <w:rPr/>
      </w:pPr>
      <w:r>
        <w:rPr>
          <w:rFonts w:ascii="IRNazanin" w:hAnsi="IRNazanin" w:eastAsia="IRNazanin"/>
          <w:color w:val="111111"/>
          <w:sz w:val="28"/>
          <w:sz w:val="28"/>
          <w:szCs w:val="28"/>
          <w:rtl w:val="true"/>
          <w:lang w:bidi="fa-IR"/>
        </w:rPr>
        <w:t>مثل الصدقة والصوم ونحو هذا قال یستحب ان یکون ذلک یوم الجمعة وفی مرسلة</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 الجمعة قوله علیه السلام</w:t>
      </w:r>
    </w:p>
    <w:p>
      <w:pPr>
        <w:pStyle w:val="BookText"/>
        <w:rPr/>
      </w:pPr>
      <w:r>
        <w:rPr>
          <w:rFonts w:ascii="IRNazanin" w:hAnsi="IRNazanin" w:eastAsia="IRNazanin"/>
          <w:color w:val="111111"/>
          <w:sz w:val="28"/>
          <w:sz w:val="28"/>
          <w:szCs w:val="28"/>
          <w:rtl w:val="true"/>
          <w:lang w:bidi="fa-IR"/>
        </w:rPr>
        <w:t>صم یوم الأربعاء والخمیس والجمعة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 حاجة من أبواب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الحوائج قوله علیه السلام إذا کان لک حاجة فصم الأربعاء والخمیس و</w:t>
      </w:r>
      <w:bookmarkStart w:id="391" w:name="pg16861_183825"/>
    </w:p>
    <w:p>
      <w:pPr>
        <w:pStyle w:val="BookText"/>
        <w:rPr/>
      </w:pPr>
      <w:bookmarkEnd w:id="391"/>
      <w:r>
        <w:rPr>
          <w:rFonts w:ascii="IRNazanin" w:hAnsi="IRNazanin" w:eastAsia="IRNazanin"/>
          <w:color w:val="111111"/>
          <w:sz w:val="28"/>
          <w:sz w:val="28"/>
          <w:szCs w:val="28"/>
          <w:rtl w:val="true"/>
          <w:lang w:bidi="fa-IR"/>
        </w:rPr>
        <w:t xml:space="preserve">الجمعة وصل رکعتین الخ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کانت له</w:t>
      </w:r>
    </w:p>
    <w:p>
      <w:pPr>
        <w:pStyle w:val="BookText"/>
        <w:rPr/>
      </w:pPr>
      <w:r>
        <w:rPr>
          <w:rFonts w:ascii="IRNazanin" w:hAnsi="IRNazanin" w:eastAsia="IRNazanin"/>
          <w:color w:val="111111"/>
          <w:sz w:val="28"/>
          <w:sz w:val="28"/>
          <w:szCs w:val="28"/>
          <w:rtl w:val="true"/>
          <w:lang w:bidi="fa-IR"/>
        </w:rPr>
        <w:t>حاجة مهمة فلیصم الأربعاء والخمیس والجمعة ثم لیصلی رکعتین وفی مرسلة المصباح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کانت له حاجة قد ضاق بها 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فلینزلها بالله تعالی جل</w:t>
      </w:r>
    </w:p>
    <w:p>
      <w:pPr>
        <w:pStyle w:val="BookText"/>
        <w:rPr/>
      </w:pPr>
      <w:r>
        <w:rPr>
          <w:rFonts w:ascii="IRNazanin" w:hAnsi="IRNazanin" w:eastAsia="IRNazanin"/>
          <w:color w:val="111111"/>
          <w:sz w:val="28"/>
          <w:sz w:val="28"/>
          <w:szCs w:val="28"/>
          <w:rtl w:val="true"/>
          <w:lang w:bidi="fa-IR"/>
        </w:rPr>
        <w:t>اسمه قلت کیف یصنع قال فلیصم یوم الأربعاء والخمیس والجمعة ثم لیغسل رأسه الخ</w:t>
      </w:r>
    </w:p>
    <w:p>
      <w:pPr>
        <w:pStyle w:val="BookText"/>
        <w:rPr/>
      </w:pPr>
      <w:r>
        <w:rPr>
          <w:rFonts w:ascii="IRNazanin" w:hAnsi="IRNazanin" w:eastAsia="IRNazanin"/>
          <w:color w:val="111111"/>
          <w:sz w:val="28"/>
          <w:sz w:val="28"/>
          <w:szCs w:val="28"/>
          <w:rtl w:val="true"/>
          <w:lang w:bidi="fa-IR"/>
        </w:rPr>
        <w:t xml:space="preserve">وفی روایة یعقوب بن یزید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کانت لک حاجة مهمة فصم</w:t>
      </w:r>
    </w:p>
    <w:p>
      <w:pPr>
        <w:pStyle w:val="BookText"/>
        <w:rPr/>
      </w:pPr>
      <w:r>
        <w:rPr>
          <w:rFonts w:ascii="IRNazanin" w:hAnsi="IRNazanin" w:eastAsia="IRNazanin"/>
          <w:color w:val="111111"/>
          <w:sz w:val="28"/>
          <w:sz w:val="28"/>
          <w:szCs w:val="28"/>
          <w:rtl w:val="true"/>
          <w:lang w:bidi="fa-IR"/>
        </w:rPr>
        <w:t xml:space="preserve">یوم الأربعاء والخمیس والجمعة الخ وفی روایة صفوان ومحمد بن سهل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فصم ثلاثة أیام متوالیة الأربعاء والخمیس والجمعة الخ وفی روایة</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حضرت أحدکم الحاجة فلیصم الأربعاء ویوم</w:t>
      </w:r>
    </w:p>
    <w:p>
      <w:pPr>
        <w:pStyle w:val="BookText"/>
        <w:rPr/>
      </w:pPr>
      <w:r>
        <w:rPr>
          <w:rFonts w:ascii="IRNazanin" w:hAnsi="IRNazanin" w:eastAsia="IRNazanin"/>
          <w:color w:val="111111"/>
          <w:sz w:val="28"/>
          <w:sz w:val="28"/>
          <w:szCs w:val="28"/>
          <w:rtl w:val="true"/>
          <w:lang w:bidi="fa-IR"/>
        </w:rPr>
        <w:t>الخمیس ویوم الجمعة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الحاجة لیلة الجمعة ویومها قوله علیه</w:t>
      </w:r>
    </w:p>
    <w:p>
      <w:pPr>
        <w:pStyle w:val="BookText"/>
        <w:rPr/>
      </w:pPr>
      <w:r>
        <w:rPr>
          <w:rFonts w:ascii="IRNazanin" w:hAnsi="IRNazanin" w:eastAsia="IRNazanin"/>
          <w:color w:val="111111"/>
          <w:sz w:val="28"/>
          <w:sz w:val="28"/>
          <w:szCs w:val="28"/>
          <w:rtl w:val="true"/>
          <w:lang w:bidi="fa-IR"/>
        </w:rPr>
        <w:t>السلام إذا کانت لک حاجة إلی الله تبارک وتعالی فصم ثلاثة أیام الأربعاء والخمیس</w:t>
      </w:r>
    </w:p>
    <w:p>
      <w:pPr>
        <w:pStyle w:val="BookText"/>
        <w:rPr/>
      </w:pPr>
      <w:r>
        <w:rPr>
          <w:rFonts w:ascii="IRNazanin" w:hAnsi="IRNazanin" w:eastAsia="IRNazanin"/>
          <w:color w:val="111111"/>
          <w:sz w:val="28"/>
          <w:sz w:val="28"/>
          <w:szCs w:val="28"/>
          <w:rtl w:val="true"/>
          <w:lang w:bidi="fa-IR"/>
        </w:rPr>
        <w:t xml:space="preserve">والجمعة الخ 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تصوم الأربعاء والخمیس</w:t>
      </w:r>
    </w:p>
    <w:p>
      <w:pPr>
        <w:pStyle w:val="BookText"/>
        <w:rPr/>
      </w:pPr>
      <w:r>
        <w:rPr>
          <w:rFonts w:ascii="IRNazanin" w:hAnsi="IRNazanin" w:eastAsia="IRNazanin"/>
          <w:color w:val="111111"/>
          <w:sz w:val="28"/>
          <w:sz w:val="28"/>
          <w:szCs w:val="28"/>
          <w:rtl w:val="true"/>
          <w:lang w:bidi="fa-IR"/>
        </w:rPr>
        <w:t xml:space="preserve">والجمعة الخ وفی روایة عبد الملک بن 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الصوم</w:t>
      </w:r>
    </w:p>
    <w:p>
      <w:pPr>
        <w:pStyle w:val="BookText"/>
        <w:rPr/>
      </w:pPr>
      <w:r>
        <w:rPr>
          <w:rFonts w:ascii="IRNazanin" w:hAnsi="IRNazanin" w:eastAsia="IRNazanin"/>
          <w:color w:val="111111"/>
          <w:sz w:val="28"/>
          <w:sz w:val="28"/>
          <w:szCs w:val="28"/>
          <w:rtl w:val="true"/>
          <w:lang w:bidi="fa-IR"/>
        </w:rPr>
        <w:t>لصلاة جعفر من أبواب صلاته قوله علیه السلام صم یوم الأربعاء والخمیس والجمعة الخ</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الصیام الواجب من</w:t>
      </w:r>
    </w:p>
    <w:p>
      <w:pPr>
        <w:pStyle w:val="BookText"/>
        <w:rPr/>
      </w:pPr>
      <w:r>
        <w:rPr>
          <w:rFonts w:ascii="IRNazanin" w:hAnsi="IRNazanin" w:eastAsia="IRNazanin"/>
          <w:color w:val="111111"/>
          <w:sz w:val="28"/>
          <w:sz w:val="28"/>
          <w:szCs w:val="28"/>
          <w:rtl w:val="true"/>
          <w:lang w:bidi="fa-IR"/>
        </w:rPr>
        <w:t xml:space="preserve">أبواب بقیة الصوم الواجب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الصوم الذی یکون صاحبه بالخیار</w:t>
      </w:r>
    </w:p>
    <w:p>
      <w:pPr>
        <w:pStyle w:val="BookText"/>
        <w:rPr/>
      </w:pPr>
      <w:r>
        <w:rPr>
          <w:rFonts w:ascii="IRNazanin" w:hAnsi="IRNazanin" w:eastAsia="IRNazanin"/>
          <w:color w:val="111111"/>
          <w:sz w:val="28"/>
          <w:sz w:val="28"/>
          <w:szCs w:val="28"/>
          <w:rtl w:val="true"/>
          <w:lang w:bidi="fa-IR"/>
        </w:rPr>
        <w:t xml:space="preserve">فصوم یوم الجمعة والخمیس والاثنین الخ وفی روایة إبراهیم بن أبی یحیی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داود علیه السلام قوله علیه السلام أین أنت عن صیام</w:t>
      </w:r>
    </w:p>
    <w:p>
      <w:pPr>
        <w:pStyle w:val="BookText"/>
        <w:rPr/>
      </w:pPr>
      <w:r>
        <w:rPr>
          <w:rFonts w:ascii="IRNazanin" w:hAnsi="IRNazanin" w:eastAsia="IRNazanin"/>
          <w:color w:val="111111"/>
          <w:sz w:val="28"/>
          <w:sz w:val="28"/>
          <w:szCs w:val="28"/>
          <w:rtl w:val="true"/>
          <w:lang w:bidi="fa-IR"/>
        </w:rPr>
        <w:t>یومین فی الجمعة</w:t>
      </w:r>
      <w:r>
        <w:rPr>
          <w:rFonts w:eastAsia="IRNazanin" w:cs="IRNazanin"/>
          <w:color w:val="111111"/>
          <w:sz w:val="28"/>
          <w:szCs w:val="28"/>
          <w:rtl w:val="true"/>
          <w:lang w:bidi="fa-IR"/>
        </w:rPr>
        <w:t>.</w:t>
      </w:r>
    </w:p>
    <w:p>
      <w:pPr>
        <w:pStyle w:val="Heading4"/>
        <w:numPr>
          <w:ilvl w:val="3"/>
          <w:numId w:val="1"/>
        </w:numPr>
        <w:rPr/>
      </w:pPr>
      <w:bookmarkStart w:id="392" w:name="__RefHeading___Toc9935024_417432637"/>
      <w:bookmarkStart w:id="393" w:name="_Toc139"/>
      <w:bookmarkEnd w:id="392"/>
      <w:r>
        <w:rPr>
          <w:rtl w:val="true"/>
        </w:rPr>
        <w:t>(</w:t>
      </w:r>
      <w:r>
        <w:rPr/>
        <w:t>12</w:t>
      </w:r>
      <w:r>
        <w:rPr>
          <w:rtl w:val="true"/>
        </w:rPr>
        <w:t xml:space="preserve">) </w:t>
      </w:r>
      <w:r>
        <w:rPr>
          <w:rtl w:val="true"/>
        </w:rPr>
        <w:t>باب استحباب صوم یوم النیروز</w:t>
      </w:r>
      <w:bookmarkEnd w:id="393"/>
    </w:p>
    <w:p>
      <w:pPr>
        <w:pStyle w:val="BookText"/>
        <w:rPr/>
      </w:pPr>
      <w:r>
        <w:rPr>
          <w:rFonts w:ascii="IRNazanin" w:hAnsi="IRNazanin" w:eastAsia="IRNazanin"/>
          <w:color w:val="111111"/>
          <w:sz w:val="28"/>
          <w:sz w:val="28"/>
          <w:szCs w:val="28"/>
          <w:rtl w:val="true"/>
          <w:lang w:bidi="fa-IR"/>
        </w:rPr>
        <w:t xml:space="preserve">وتقدم فی روایة المعلی بن خنیس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فی النیروز</w:t>
      </w:r>
    </w:p>
    <w:p>
      <w:pPr>
        <w:pStyle w:val="BookText"/>
        <w:rPr/>
      </w:pPr>
      <w:r>
        <w:rPr>
          <w:rFonts w:ascii="IRNazanin" w:hAnsi="IRNazanin" w:eastAsia="IRNazanin"/>
          <w:color w:val="111111"/>
          <w:sz w:val="28"/>
          <w:sz w:val="28"/>
          <w:szCs w:val="28"/>
          <w:rtl w:val="true"/>
          <w:lang w:bidi="fa-IR"/>
        </w:rPr>
        <w:t>من الصلاة من أبواب ما ورد من الصلاة تطوعا فی الأیام واللیالی قوله علیه السلام</w:t>
      </w:r>
    </w:p>
    <w:p>
      <w:pPr>
        <w:pStyle w:val="BookText"/>
        <w:rPr/>
      </w:pPr>
      <w:r>
        <w:rPr>
          <w:rFonts w:ascii="IRNazanin" w:hAnsi="IRNazanin" w:eastAsia="IRNazanin"/>
          <w:color w:val="111111"/>
          <w:sz w:val="28"/>
          <w:sz w:val="28"/>
          <w:szCs w:val="28"/>
          <w:rtl w:val="true"/>
          <w:lang w:bidi="fa-IR"/>
        </w:rPr>
        <w:t>إذا کان یوم النیروز فاغتسل والبس أنظف ثیابک وتطیب بأطیب طیبک وتکون ذلک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صائما</w:t>
      </w:r>
      <w:r>
        <w:rPr>
          <w:rFonts w:eastAsia="IRNazanin" w:cs="IRNazanin"/>
          <w:color w:val="111111"/>
          <w:sz w:val="28"/>
          <w:szCs w:val="28"/>
          <w:rtl w:val="true"/>
          <w:lang w:bidi="fa-IR"/>
        </w:rPr>
        <w:t>.</w:t>
      </w:r>
      <w:bookmarkStart w:id="394" w:name="pg16861_183826"/>
    </w:p>
    <w:p>
      <w:pPr>
        <w:pStyle w:val="Heading4"/>
        <w:numPr>
          <w:ilvl w:val="3"/>
          <w:numId w:val="1"/>
        </w:numPr>
        <w:rPr/>
      </w:pPr>
      <w:bookmarkStart w:id="395" w:name="__RefHeading___Toc9935026_417432637"/>
      <w:bookmarkStart w:id="396" w:name="_Toc140"/>
      <w:bookmarkEnd w:id="394"/>
      <w:bookmarkEnd w:id="395"/>
      <w:r>
        <w:rPr>
          <w:rtl w:val="true"/>
        </w:rPr>
        <w:t>(</w:t>
      </w:r>
      <w:r>
        <w:rPr/>
        <w:t>13</w:t>
      </w:r>
      <w:r>
        <w:rPr>
          <w:rtl w:val="true"/>
        </w:rPr>
        <w:t xml:space="preserve">) </w:t>
      </w:r>
      <w:r>
        <w:rPr>
          <w:rtl w:val="true"/>
        </w:rPr>
        <w:t>باب استحباب صوم السابع عشر من ربیع الأول فإنه یوم ولد فیه رسول الله صلی الله علیه وآله</w:t>
      </w:r>
      <w:bookmarkEnd w:id="396"/>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الکراجکی فی کنز الفوائد قال ولد النبی</w:t>
      </w:r>
    </w:p>
    <w:p>
      <w:pPr>
        <w:pStyle w:val="BookText"/>
        <w:rPr/>
      </w:pPr>
      <w:r>
        <w:rPr>
          <w:rFonts w:ascii="IRNazanin" w:hAnsi="IRNazanin" w:eastAsia="IRNazanin"/>
          <w:color w:val="111111"/>
          <w:sz w:val="28"/>
          <w:sz w:val="28"/>
          <w:szCs w:val="28"/>
          <w:rtl w:val="true"/>
          <w:lang w:bidi="fa-IR"/>
        </w:rPr>
        <w:t>صلی الله علیه وآله یوم الجمعة عند طلوع الفجر فی الیوم السابع عشر من شهر</w:t>
      </w:r>
    </w:p>
    <w:p>
      <w:pPr>
        <w:pStyle w:val="BookText"/>
        <w:rPr/>
      </w:pPr>
      <w:r>
        <w:rPr>
          <w:rFonts w:ascii="IRNazanin" w:hAnsi="IRNazanin" w:eastAsia="IRNazanin"/>
          <w:color w:val="111111"/>
          <w:sz w:val="28"/>
          <w:sz w:val="28"/>
          <w:szCs w:val="28"/>
          <w:rtl w:val="true"/>
          <w:lang w:bidi="fa-IR"/>
        </w:rPr>
        <w:t>ربیع الأول روی ان من صامه کتب له صیام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مصباح الشیخ قال وروی عنهم علیهم السلام انهم</w:t>
      </w:r>
    </w:p>
    <w:p>
      <w:pPr>
        <w:pStyle w:val="BookText"/>
        <w:rPr/>
      </w:pPr>
      <w:r>
        <w:rPr>
          <w:rFonts w:ascii="IRNazanin" w:hAnsi="IRNazanin" w:eastAsia="IRNazanin"/>
          <w:color w:val="111111"/>
          <w:sz w:val="28"/>
          <w:sz w:val="28"/>
          <w:szCs w:val="28"/>
          <w:rtl w:val="true"/>
          <w:lang w:bidi="fa-IR"/>
        </w:rPr>
        <w:t>قالوا من صام یوم السابع عشر من ربیع الأول کتب الله له صیام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الفارسی فی روضة الواعظین قال</w:t>
      </w:r>
    </w:p>
    <w:p>
      <w:pPr>
        <w:pStyle w:val="BookText"/>
        <w:rPr/>
      </w:pPr>
      <w:r>
        <w:rPr>
          <w:rFonts w:ascii="IRNazanin" w:hAnsi="IRNazanin" w:eastAsia="IRNazanin"/>
          <w:color w:val="111111"/>
          <w:sz w:val="28"/>
          <w:sz w:val="28"/>
          <w:szCs w:val="28"/>
          <w:rtl w:val="true"/>
          <w:lang w:bidi="fa-IR"/>
        </w:rPr>
        <w:t xml:space="preserve">روی ان یوم السابع عشر من ربیع الأول هو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صامه کتب الله</w:t>
      </w:r>
    </w:p>
    <w:p>
      <w:pPr>
        <w:pStyle w:val="BookText"/>
        <w:rPr/>
      </w:pPr>
      <w:r>
        <w:rPr>
          <w:rFonts w:ascii="IRNazanin" w:hAnsi="IRNazanin" w:eastAsia="IRNazanin"/>
          <w:color w:val="111111"/>
          <w:sz w:val="28"/>
          <w:sz w:val="28"/>
          <w:szCs w:val="28"/>
          <w:rtl w:val="true"/>
          <w:lang w:bidi="fa-IR"/>
        </w:rPr>
        <w:t>له صیام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مسار الشیعة قال فی الیوم السابع عشر</w:t>
      </w:r>
    </w:p>
    <w:p>
      <w:pPr>
        <w:pStyle w:val="BookText"/>
        <w:rPr/>
      </w:pPr>
      <w:r>
        <w:rPr>
          <w:rFonts w:ascii="IRNazanin" w:hAnsi="IRNazanin" w:eastAsia="IRNazanin"/>
          <w:color w:val="111111"/>
          <w:sz w:val="28"/>
          <w:sz w:val="28"/>
          <w:szCs w:val="28"/>
          <w:rtl w:val="true"/>
          <w:lang w:bidi="fa-IR"/>
        </w:rPr>
        <w:t>من ربیع الأول کان مولد رسول الله صلی الله علیه وآله ولم یزل الصالحون من</w:t>
      </w:r>
    </w:p>
    <w:p>
      <w:pPr>
        <w:pStyle w:val="BookText"/>
        <w:rPr/>
      </w:pPr>
      <w:r>
        <w:rPr>
          <w:rFonts w:ascii="IRNazanin" w:hAnsi="IRNazanin" w:eastAsia="IRNazanin"/>
          <w:color w:val="111111"/>
          <w:sz w:val="28"/>
          <w:sz w:val="28"/>
          <w:szCs w:val="28"/>
          <w:rtl w:val="true"/>
          <w:lang w:bidi="fa-IR"/>
        </w:rPr>
        <w:t>آل محمد علیهم السلام علی قدیم الأوقات یعظمونه ویعرفونه حقه ویرعون حرمته</w:t>
      </w:r>
    </w:p>
    <w:p>
      <w:pPr>
        <w:pStyle w:val="BookText"/>
        <w:rPr/>
      </w:pPr>
      <w:r>
        <w:rPr>
          <w:rFonts w:ascii="IRNazanin" w:hAnsi="IRNazanin" w:eastAsia="IRNazanin"/>
          <w:color w:val="111111"/>
          <w:sz w:val="28"/>
          <w:sz w:val="28"/>
          <w:szCs w:val="28"/>
          <w:rtl w:val="true"/>
          <w:lang w:bidi="fa-IR"/>
        </w:rPr>
        <w:t>ویتطوعون بصیامه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عن الأئمة الهدی علیهم السلام انهم قالوا من صام</w:t>
      </w:r>
    </w:p>
    <w:p>
      <w:pPr>
        <w:pStyle w:val="BookText"/>
        <w:rPr/>
      </w:pPr>
      <w:r>
        <w:rPr>
          <w:rFonts w:ascii="IRNazanin" w:hAnsi="IRNazanin" w:eastAsia="IRNazanin"/>
          <w:color w:val="111111"/>
          <w:sz w:val="28"/>
          <w:sz w:val="28"/>
          <w:szCs w:val="28"/>
          <w:rtl w:val="true"/>
          <w:lang w:bidi="fa-IR"/>
        </w:rPr>
        <w:t>یوم السابع عشر من شهر ربیع وهو مولد سیدنا رسول الله صلی الله علیه وآله</w:t>
      </w:r>
    </w:p>
    <w:p>
      <w:pPr>
        <w:pStyle w:val="BookText"/>
        <w:rPr/>
      </w:pPr>
      <w:r>
        <w:rPr>
          <w:rFonts w:ascii="IRNazanin" w:hAnsi="IRNazanin" w:eastAsia="IRNazanin"/>
          <w:color w:val="111111"/>
          <w:sz w:val="28"/>
          <w:sz w:val="28"/>
          <w:szCs w:val="28"/>
          <w:rtl w:val="true"/>
          <w:lang w:bidi="fa-IR"/>
        </w:rPr>
        <w:t xml:space="preserve">کتب الله له صیام سنة 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الاقبال عن کتاب</w:t>
      </w:r>
    </w:p>
    <w:p>
      <w:pPr>
        <w:pStyle w:val="BookText"/>
        <w:rPr/>
      </w:pPr>
      <w:r>
        <w:rPr>
          <w:rFonts w:ascii="IRNazanin" w:hAnsi="IRNazanin" w:eastAsia="IRNazanin"/>
          <w:color w:val="111111"/>
          <w:sz w:val="28"/>
          <w:sz w:val="28"/>
          <w:szCs w:val="28"/>
          <w:rtl w:val="true"/>
          <w:lang w:bidi="fa-IR"/>
        </w:rPr>
        <w:t>حدائق الریاض وزهرة المرتاض للشیخ المفید ره أنه قال السابع عشر منه ای من</w:t>
      </w:r>
    </w:p>
    <w:p>
      <w:pPr>
        <w:pStyle w:val="BookText"/>
        <w:rPr/>
      </w:pPr>
      <w:r>
        <w:rPr>
          <w:rFonts w:ascii="IRNazanin" w:hAnsi="IRNazanin" w:eastAsia="IRNazanin"/>
          <w:color w:val="111111"/>
          <w:sz w:val="28"/>
          <w:sz w:val="28"/>
          <w:szCs w:val="28"/>
          <w:rtl w:val="true"/>
          <w:lang w:bidi="fa-IR"/>
        </w:rPr>
        <w:t>ربیع الأول مولد سیدنا رسول الله صلی الله علیه وآله عند طلوع الفجر من یوم الجمعة</w:t>
      </w:r>
    </w:p>
    <w:p>
      <w:pPr>
        <w:pStyle w:val="BookText"/>
        <w:rPr/>
      </w:pPr>
      <w:r>
        <w:rPr>
          <w:rFonts w:ascii="IRNazanin" w:hAnsi="IRNazanin" w:eastAsia="IRNazanin"/>
          <w:color w:val="111111"/>
          <w:sz w:val="28"/>
          <w:sz w:val="28"/>
          <w:szCs w:val="28"/>
          <w:rtl w:val="true"/>
          <w:lang w:bidi="fa-IR"/>
        </w:rPr>
        <w:t>عام الفیل وهو یوم شریف عظیم البرکة ولم تزل الشیعة علی قدیم الأیام تعظمه</w:t>
      </w:r>
    </w:p>
    <w:p>
      <w:pPr>
        <w:pStyle w:val="BookText"/>
        <w:rPr/>
      </w:pPr>
      <w:r>
        <w:rPr>
          <w:rFonts w:ascii="IRNazanin" w:hAnsi="IRNazanin" w:eastAsia="IRNazanin"/>
          <w:color w:val="111111"/>
          <w:sz w:val="28"/>
          <w:sz w:val="28"/>
          <w:szCs w:val="28"/>
          <w:rtl w:val="true"/>
          <w:lang w:bidi="fa-IR"/>
        </w:rPr>
        <w:t>وتعرف حقه وترعی حرمته وتطوع بصیامه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من أئمة الهدی من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bookmarkStart w:id="397" w:name="pg16861_183827"/>
    </w:p>
    <w:p>
      <w:pPr>
        <w:pStyle w:val="BookText"/>
        <w:rPr/>
      </w:pPr>
      <w:bookmarkEnd w:id="397"/>
      <w:r>
        <w:rPr>
          <w:rFonts w:ascii="IRNazanin" w:hAnsi="IRNazanin" w:eastAsia="IRNazanin"/>
          <w:color w:val="111111"/>
          <w:sz w:val="28"/>
          <w:sz w:val="28"/>
          <w:szCs w:val="28"/>
          <w:rtl w:val="true"/>
          <w:lang w:bidi="fa-IR"/>
        </w:rPr>
        <w:t xml:space="preserve">ویأتی فی روایة أبی إسحاق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رجب قوله</w:t>
      </w:r>
    </w:p>
    <w:p>
      <w:pPr>
        <w:pStyle w:val="BookText"/>
        <w:rPr/>
      </w:pPr>
      <w:r>
        <w:rPr>
          <w:rFonts w:ascii="IRNazanin" w:hAnsi="IRNazanin" w:eastAsia="IRNazanin"/>
          <w:color w:val="111111"/>
          <w:sz w:val="28"/>
          <w:sz w:val="28"/>
          <w:szCs w:val="28"/>
          <w:rtl w:val="true"/>
          <w:lang w:bidi="fa-IR"/>
        </w:rPr>
        <w:t xml:space="preserve">علیه السلام جئت تسألنی عن الأیام التی یصام فیهن وهی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w:t>
      </w:r>
    </w:p>
    <w:p>
      <w:pPr>
        <w:pStyle w:val="BookText"/>
        <w:rPr/>
      </w:pPr>
      <w:r>
        <w:rPr>
          <w:rFonts w:ascii="IRNazanin" w:hAnsi="IRNazanin" w:eastAsia="IRNazanin"/>
          <w:color w:val="111111"/>
          <w:sz w:val="28"/>
          <w:sz w:val="28"/>
          <w:szCs w:val="28"/>
          <w:rtl w:val="true"/>
          <w:lang w:bidi="fa-IR"/>
        </w:rPr>
        <w:t>مولده صلی الله علیه وآله وهو السابع عشر من شهر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فأول یوم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 xml:space="preserve">السابع عشر من ربیع الأول وهو الیوم الذی ولد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صامه کتب الله</w:t>
      </w:r>
    </w:p>
    <w:p>
      <w:pPr>
        <w:pStyle w:val="BookText"/>
        <w:rPr/>
      </w:pPr>
      <w:r>
        <w:rPr>
          <w:rFonts w:ascii="IRNazanin" w:hAnsi="IRNazanin" w:eastAsia="IRNazanin"/>
          <w:color w:val="111111"/>
          <w:sz w:val="28"/>
          <w:sz w:val="28"/>
          <w:szCs w:val="28"/>
          <w:rtl w:val="true"/>
          <w:lang w:bidi="fa-IR"/>
        </w:rPr>
        <w:t>له صیام ستین سنة</w:t>
      </w:r>
      <w:r>
        <w:rPr>
          <w:rFonts w:eastAsia="IRNazanin" w:cs="IRNazanin"/>
          <w:color w:val="111111"/>
          <w:sz w:val="28"/>
          <w:szCs w:val="28"/>
          <w:rtl w:val="true"/>
          <w:lang w:bidi="fa-IR"/>
        </w:rPr>
        <w:t>.</w:t>
      </w:r>
    </w:p>
    <w:p>
      <w:pPr>
        <w:pStyle w:val="Heading4"/>
        <w:numPr>
          <w:ilvl w:val="3"/>
          <w:numId w:val="1"/>
        </w:numPr>
        <w:rPr/>
      </w:pPr>
      <w:bookmarkStart w:id="398" w:name="__RefHeading___Toc9935028_417432637"/>
      <w:bookmarkStart w:id="399" w:name="_Toc141"/>
      <w:bookmarkEnd w:id="398"/>
      <w:r>
        <w:rPr>
          <w:rtl w:val="true"/>
        </w:rPr>
        <w:t>(</w:t>
      </w:r>
      <w:r>
        <w:rPr/>
        <w:t>14</w:t>
      </w:r>
      <w:r>
        <w:rPr>
          <w:rtl w:val="true"/>
        </w:rPr>
        <w:t xml:space="preserve">) </w:t>
      </w:r>
      <w:r>
        <w:rPr>
          <w:rtl w:val="true"/>
        </w:rPr>
        <w:t>باب استحباب صوم الثامن عشر من ذی الحجة والخامس والعشرین والتاسع والعشرین من ذی القعدة</w:t>
      </w:r>
      <w:bookmarkEnd w:id="399"/>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بن عمر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صوم یوم غدیر خم کفارة ستین سنة ثواب الاعمال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قال حدثنا محمد بن أبی القاسم قال حدثنا محمد بن علی الکوفی</w:t>
      </w:r>
    </w:p>
    <w:p>
      <w:pPr>
        <w:pStyle w:val="BookText"/>
        <w:rPr/>
      </w:pPr>
      <w:r>
        <w:rPr>
          <w:rFonts w:ascii="IRNazanin" w:hAnsi="IRNazanin" w:eastAsia="IRNazanin"/>
          <w:color w:val="111111"/>
          <w:sz w:val="28"/>
          <w:sz w:val="28"/>
          <w:szCs w:val="28"/>
          <w:rtl w:val="true"/>
          <w:lang w:bidi="fa-IR"/>
        </w:rPr>
        <w:t>عن محمد بن سنان عن المفضل بن عمر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 فی کتاب الاقبال قال روی</w:t>
      </w:r>
    </w:p>
    <w:p>
      <w:pPr>
        <w:pStyle w:val="BookText"/>
        <w:rPr/>
      </w:pPr>
      <w:r>
        <w:rPr>
          <w:rFonts w:ascii="IRNazanin" w:hAnsi="IRNazanin" w:eastAsia="IRNazanin"/>
          <w:color w:val="111111"/>
          <w:sz w:val="28"/>
          <w:sz w:val="28"/>
          <w:szCs w:val="28"/>
          <w:rtl w:val="true"/>
          <w:lang w:bidi="fa-IR"/>
        </w:rPr>
        <w:t>محمد بن علی الطرازی فی کتابه باسناده المتصل إلی المفضل بن عمر قال قال</w:t>
      </w:r>
    </w:p>
    <w:p>
      <w:pPr>
        <w:pStyle w:val="BookText"/>
        <w:rPr/>
      </w:pPr>
      <w:r>
        <w:rPr>
          <w:rFonts w:ascii="IRNazanin" w:hAnsi="IRNazanin" w:eastAsia="IRNazanin"/>
          <w:color w:val="111111"/>
          <w:sz w:val="28"/>
          <w:sz w:val="28"/>
          <w:szCs w:val="28"/>
          <w:rtl w:val="true"/>
          <w:lang w:bidi="fa-IR"/>
        </w:rPr>
        <w:t>لی أبو عبد الله علیه السلام ثم ذکر حدیثا فی فضل یوم الغدیر إلی أن قال المفضل</w:t>
      </w:r>
    </w:p>
    <w:p>
      <w:pPr>
        <w:pStyle w:val="BookText"/>
        <w:rPr/>
      </w:pPr>
      <w:r>
        <w:rPr>
          <w:rFonts w:ascii="IRNazanin" w:hAnsi="IRNazanin" w:eastAsia="IRNazanin"/>
          <w:color w:val="111111"/>
          <w:sz w:val="28"/>
          <w:sz w:val="28"/>
          <w:szCs w:val="28"/>
          <w:rtl w:val="true"/>
          <w:lang w:bidi="fa-IR"/>
        </w:rPr>
        <w:t>سیدی تأمرنی بصیامه قال ای والله ای والله ای والله انه الیوم الذی تاب الله فیه علی</w:t>
      </w:r>
    </w:p>
    <w:p>
      <w:pPr>
        <w:pStyle w:val="BookText"/>
        <w:rPr/>
      </w:pPr>
      <w:r>
        <w:rPr>
          <w:rFonts w:ascii="IRNazanin" w:hAnsi="IRNazanin" w:eastAsia="IRNazanin"/>
          <w:color w:val="111111"/>
          <w:sz w:val="28"/>
          <w:sz w:val="28"/>
          <w:szCs w:val="28"/>
          <w:rtl w:val="true"/>
          <w:lang w:bidi="fa-IR"/>
        </w:rPr>
        <w:t xml:space="preserve">آدم علیه السلام فصام شکرا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و</w:t>
      </w:r>
    </w:p>
    <w:p>
      <w:pPr>
        <w:pStyle w:val="BookText"/>
        <w:rPr/>
      </w:pPr>
      <w:r>
        <w:rPr>
          <w:rFonts w:ascii="IRNazanin" w:hAnsi="IRNazanin" w:eastAsia="IRNazanin"/>
          <w:color w:val="111111"/>
          <w:sz w:val="28"/>
          <w:sz w:val="28"/>
          <w:szCs w:val="28"/>
          <w:rtl w:val="true"/>
          <w:lang w:bidi="fa-IR"/>
        </w:rPr>
        <w:t>انه الیوم الذی نجا الله</w:t>
      </w:r>
    </w:p>
    <w:p>
      <w:pPr>
        <w:pStyle w:val="BookText"/>
        <w:rPr/>
      </w:pPr>
      <w:r>
        <w:rPr>
          <w:rFonts w:ascii="IRNazanin" w:hAnsi="IRNazanin" w:eastAsia="IRNazanin"/>
          <w:color w:val="111111"/>
          <w:sz w:val="28"/>
          <w:sz w:val="28"/>
          <w:szCs w:val="28"/>
          <w:rtl w:val="true"/>
          <w:lang w:bidi="fa-IR"/>
        </w:rPr>
        <w:t xml:space="preserve">تعالی فیه إبراهیم علیه السلام من النار فصام شکرا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w:t>
      </w:r>
    </w:p>
    <w:p>
      <w:pPr>
        <w:pStyle w:val="BookText"/>
        <w:rPr/>
      </w:pPr>
      <w:r>
        <w:rPr>
          <w:rFonts w:ascii="IRNazanin" w:hAnsi="IRNazanin" w:eastAsia="IRNazanin"/>
          <w:color w:val="111111"/>
          <w:sz w:val="28"/>
          <w:sz w:val="28"/>
          <w:szCs w:val="28"/>
          <w:rtl w:val="true"/>
          <w:lang w:bidi="fa-IR"/>
        </w:rPr>
        <w:t xml:space="preserve">انه الیوم الذی أقام موسی هارون علیهما السلام علما فصام شکرا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وانه الیوم الذی أظهر فیه عیسی وصیه شمعون الصفا فصام شکرا لله عز وجل</w:t>
      </w:r>
    </w:p>
    <w:p>
      <w:pPr>
        <w:pStyle w:val="BookText"/>
        <w:rPr/>
      </w:pPr>
      <w:r>
        <w:rPr>
          <w:rFonts w:ascii="IRNazanin" w:hAnsi="IRNazanin" w:eastAsia="IRNazanin"/>
          <w:color w:val="111111"/>
          <w:sz w:val="28"/>
          <w:sz w:val="28"/>
          <w:szCs w:val="28"/>
          <w:rtl w:val="true"/>
          <w:lang w:bidi="fa-IR"/>
        </w:rPr>
        <w:t>ذلک الیوم وانه الیوم الذی أقام رسول الله صلی الله علیه وآله علیا علیه السلام</w:t>
      </w:r>
    </w:p>
    <w:p>
      <w:pPr>
        <w:pStyle w:val="BookText"/>
        <w:rPr/>
      </w:pPr>
      <w:r>
        <w:rPr>
          <w:rFonts w:ascii="IRNazanin" w:hAnsi="IRNazanin" w:eastAsia="IRNazanin"/>
          <w:color w:val="111111"/>
          <w:sz w:val="28"/>
          <w:sz w:val="28"/>
          <w:szCs w:val="28"/>
          <w:rtl w:val="true"/>
          <w:lang w:bidi="fa-IR"/>
        </w:rPr>
        <w:t xml:space="preserve">للناس علما وأبان فیه فضله ووصیته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 شکرا لله تعالی ذلک الیوم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 لیوم صیام وقیام واطعام وصلة الاخوان وفیه مرضات الرحمن ومرغمة للشیطان</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زیاد عن عبد الرحمن بن</w:t>
      </w:r>
    </w:p>
    <w:p>
      <w:pPr>
        <w:pStyle w:val="BookText"/>
        <w:rPr/>
      </w:pPr>
      <w:r>
        <w:rPr>
          <w:rFonts w:ascii="IRNazanin" w:hAnsi="IRNazanin" w:eastAsia="IRNazanin"/>
          <w:color w:val="111111"/>
          <w:sz w:val="28"/>
          <w:sz w:val="28"/>
          <w:szCs w:val="28"/>
          <w:rtl w:val="true"/>
          <w:lang w:bidi="fa-IR"/>
        </w:rPr>
        <w:t>سالم عن أبیه قال سئلت ابا عبد الله علیه السلام هل للمسلمین عید غیر یوم الجمعة</w:t>
      </w:r>
    </w:p>
    <w:p>
      <w:pPr>
        <w:pStyle w:val="BookText"/>
        <w:rPr/>
      </w:pPr>
      <w:r>
        <w:rPr>
          <w:rFonts w:ascii="IRNazanin" w:hAnsi="IRNazanin" w:eastAsia="IRNazanin"/>
          <w:color w:val="111111"/>
          <w:sz w:val="28"/>
          <w:sz w:val="28"/>
          <w:szCs w:val="28"/>
          <w:rtl w:val="true"/>
          <w:lang w:bidi="fa-IR"/>
        </w:rPr>
        <w:t>والأضحی والفطر قال نعم أعظمها حرمة قلت وأی عید هو جعلت فداک قال الیوم</w:t>
      </w:r>
    </w:p>
    <w:p>
      <w:pPr>
        <w:pStyle w:val="BookText"/>
        <w:rPr/>
      </w:pPr>
      <w:r>
        <w:rPr>
          <w:rFonts w:ascii="IRNazanin" w:hAnsi="IRNazanin" w:eastAsia="IRNazanin"/>
          <w:color w:val="111111"/>
          <w:sz w:val="28"/>
          <w:sz w:val="28"/>
          <w:szCs w:val="28"/>
          <w:rtl w:val="true"/>
          <w:lang w:bidi="fa-IR"/>
        </w:rPr>
        <w:t>الذی نصب فیه رسول الله صلی الله علیه وآله أمیر المؤمنین علیه السلام وقال من</w:t>
      </w:r>
    </w:p>
    <w:p>
      <w:pPr>
        <w:pStyle w:val="BookText"/>
        <w:rPr/>
      </w:pPr>
      <w:r>
        <w:rPr>
          <w:rFonts w:ascii="IRNazanin" w:hAnsi="IRNazanin" w:eastAsia="IRNazanin"/>
          <w:color w:val="111111"/>
          <w:sz w:val="28"/>
          <w:sz w:val="28"/>
          <w:szCs w:val="28"/>
          <w:rtl w:val="true"/>
          <w:lang w:bidi="fa-IR"/>
        </w:rPr>
        <w:t>کنت مولاه فعلی مولاه قلت وأی یوم هو قال وما تصنع بالیوم ان السنة تدور</w:t>
      </w:r>
    </w:p>
    <w:p>
      <w:pPr>
        <w:pStyle w:val="BookText"/>
        <w:rPr/>
      </w:pPr>
      <w:r>
        <w:rPr>
          <w:rFonts w:ascii="IRNazanin" w:hAnsi="IRNazanin" w:eastAsia="IRNazanin"/>
          <w:color w:val="111111"/>
          <w:sz w:val="28"/>
          <w:sz w:val="28"/>
          <w:szCs w:val="28"/>
          <w:rtl w:val="true"/>
          <w:lang w:bidi="fa-IR"/>
        </w:rPr>
        <w:t>ولکنه یوم ثمانیة عشر من ذی الحجة فقلت وما ینبغی لنا ان نفعل فی ذلک الیوم</w:t>
      </w:r>
    </w:p>
    <w:p>
      <w:pPr>
        <w:pStyle w:val="BookText"/>
        <w:rPr/>
      </w:pPr>
      <w:r>
        <w:rPr>
          <w:rFonts w:ascii="IRNazanin" w:hAnsi="IRNazanin" w:eastAsia="IRNazanin"/>
          <w:color w:val="111111"/>
          <w:sz w:val="28"/>
          <w:sz w:val="28"/>
          <w:szCs w:val="28"/>
          <w:rtl w:val="true"/>
          <w:lang w:bidi="fa-IR"/>
        </w:rPr>
        <w:t>قال تذکرون الله عز ذکره فیه بالصیام والعبادة والذکر لمحمد وآل محمد صلی الله علیه وآله</w:t>
      </w:r>
    </w:p>
    <w:p>
      <w:pPr>
        <w:pStyle w:val="BookText"/>
        <w:rPr/>
      </w:pPr>
      <w:r>
        <w:rPr>
          <w:rFonts w:ascii="IRNazanin" w:hAnsi="IRNazanin" w:eastAsia="IRNazanin"/>
          <w:color w:val="111111"/>
          <w:sz w:val="28"/>
          <w:sz w:val="28"/>
          <w:szCs w:val="28"/>
          <w:rtl w:val="true"/>
          <w:lang w:bidi="fa-IR"/>
        </w:rPr>
        <w:t>وان رسول الله صلی الله علیه وآله أوصی أمیر المؤمنین علیه السلام ان یتخذ ذلک</w:t>
      </w:r>
    </w:p>
    <w:p>
      <w:pPr>
        <w:pStyle w:val="BookText"/>
        <w:rPr/>
      </w:pPr>
      <w:r>
        <w:rPr>
          <w:rFonts w:ascii="IRNazanin" w:hAnsi="IRNazanin" w:eastAsia="IRNazanin"/>
          <w:color w:val="111111"/>
          <w:sz w:val="28"/>
          <w:sz w:val="28"/>
          <w:szCs w:val="28"/>
          <w:rtl w:val="true"/>
          <w:lang w:bidi="fa-IR"/>
        </w:rPr>
        <w:t xml:space="preserve">الیوم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کانت الأنبیاء علیهم السلام تفعل کانوا یوصون أوصیائهم بذلک</w:t>
      </w:r>
    </w:p>
    <w:p>
      <w:pPr>
        <w:pStyle w:val="BookText"/>
        <w:rPr/>
      </w:pPr>
      <w:r>
        <w:rPr>
          <w:rFonts w:ascii="IRNazanin" w:hAnsi="IRNazanin" w:eastAsia="IRNazanin"/>
          <w:color w:val="111111"/>
          <w:sz w:val="28"/>
          <w:sz w:val="28"/>
          <w:szCs w:val="28"/>
          <w:rtl w:val="true"/>
          <w:lang w:bidi="fa-IR"/>
        </w:rPr>
        <w:t>ویتخذونه 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زیاد بن محمد عن أبی عبد الله علیه السلام</w:t>
      </w:r>
    </w:p>
    <w:p>
      <w:pPr>
        <w:pStyle w:val="BookText"/>
        <w:rPr/>
      </w:pPr>
      <w:r>
        <w:rPr>
          <w:rFonts w:ascii="IRNazanin" w:hAnsi="IRNazanin" w:eastAsia="IRNazanin"/>
          <w:color w:val="111111"/>
          <w:sz w:val="28"/>
          <w:sz w:val="28"/>
          <w:szCs w:val="28"/>
          <w:rtl w:val="true"/>
          <w:lang w:bidi="fa-IR"/>
        </w:rPr>
        <w:t>قال قلت للمسلمین عید غیر یوم الجمعة والفطر والأضحی قال نعم الیوم الذی نصب</w:t>
      </w:r>
    </w:p>
    <w:p>
      <w:pPr>
        <w:pStyle w:val="BookText"/>
        <w:rPr/>
      </w:pPr>
      <w:r>
        <w:rPr>
          <w:rFonts w:ascii="IRNazanin" w:hAnsi="IRNazanin" w:eastAsia="IRNazanin"/>
          <w:color w:val="111111"/>
          <w:sz w:val="28"/>
          <w:sz w:val="28"/>
          <w:szCs w:val="28"/>
          <w:rtl w:val="true"/>
          <w:lang w:bidi="fa-IR"/>
        </w:rPr>
        <w:t>فیه رسول الله صلی الله علیه وآله أمیر المؤمنین علیه السلام قلت وأی یوم هو یا بن</w:t>
      </w:r>
    </w:p>
    <w:p>
      <w:pPr>
        <w:pStyle w:val="BookText"/>
        <w:rPr/>
      </w:pPr>
      <w:r>
        <w:rPr>
          <w:rFonts w:ascii="IRNazanin" w:hAnsi="IRNazanin" w:eastAsia="IRNazanin"/>
          <w:color w:val="111111"/>
          <w:sz w:val="28"/>
          <w:sz w:val="28"/>
          <w:szCs w:val="28"/>
          <w:rtl w:val="true"/>
          <w:lang w:bidi="fa-IR"/>
        </w:rPr>
        <w:t>رسول الله فقال وما تصنع بذلک الیوم والأیام تدور ولکنه الثامن عشر من ذی الحجة</w:t>
      </w:r>
    </w:p>
    <w:p>
      <w:pPr>
        <w:pStyle w:val="BookText"/>
        <w:rPr/>
      </w:pPr>
      <w:r>
        <w:rPr>
          <w:rFonts w:ascii="IRNazanin" w:hAnsi="IRNazanin" w:eastAsia="IRNazanin"/>
          <w:color w:val="111111"/>
          <w:sz w:val="28"/>
          <w:sz w:val="28"/>
          <w:szCs w:val="28"/>
          <w:rtl w:val="true"/>
          <w:lang w:bidi="fa-IR"/>
        </w:rPr>
        <w:t>ینبغی لکم ان تتقربوا إلی الله فیه بالبر والصوم والصلاة وصلة الرحم وصلة الاخوان</w:t>
      </w:r>
    </w:p>
    <w:p>
      <w:pPr>
        <w:pStyle w:val="BookText"/>
        <w:rPr/>
      </w:pPr>
      <w:r>
        <w:rPr>
          <w:rFonts w:ascii="IRNazanin" w:hAnsi="IRNazanin" w:eastAsia="IRNazanin"/>
          <w:color w:val="111111"/>
          <w:sz w:val="28"/>
          <w:sz w:val="28"/>
          <w:szCs w:val="28"/>
          <w:rtl w:val="true"/>
          <w:lang w:bidi="fa-IR"/>
        </w:rPr>
        <w:t>فان الأنبیاء کانوا إذا أقاموا أوصیائهم فعلوا ذلک وأمروا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القاسم بن یحیی عن جده 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راشد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w:t>
      </w:r>
    </w:p>
    <w:p>
      <w:pPr>
        <w:pStyle w:val="BookText"/>
        <w:rPr/>
      </w:pPr>
      <w:r>
        <w:rPr>
          <w:rFonts w:ascii="IRNazanin" w:hAnsi="IRNazanin" w:eastAsia="IRNazanin"/>
          <w:color w:val="111111"/>
          <w:sz w:val="28"/>
          <w:sz w:val="28"/>
          <w:szCs w:val="28"/>
          <w:rtl w:val="true"/>
          <w:lang w:bidi="fa-IR"/>
        </w:rPr>
        <w:t xml:space="preserve">عید غیر العیدین قال نعم 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أعظمهما وأشرفهما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یوم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 xml:space="preserve">نصب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 یوم هو قال إن الأیام تدور وهو یوم ثمانیة عشر من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816"/>
      </w:r>
      <w:r>
        <w:rPr>
          <w:rFonts w:ascii="IRNazanin" w:hAnsi="IRNazanin" w:eastAsia="IRNazanin"/>
          <w:color w:val="111111"/>
          <w:sz w:val="28"/>
          <w:sz w:val="28"/>
          <w:szCs w:val="28"/>
          <w:rtl w:val="true"/>
          <w:lang w:bidi="fa-IR"/>
        </w:rPr>
        <w:t>جعلت فداک وما ینبغی لنا ان نصنع فیه قال تصوم یا حسن وتکثر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وآله </w:t>
      </w:r>
      <w:r>
        <w:rPr>
          <w:rStyle w:val="FootnoteAnchor"/>
          <w:rtl w:val="true"/>
        </w:rPr>
        <w:footnoteReference w:id="817"/>
      </w:r>
      <w:r>
        <w:rPr>
          <w:rFonts w:ascii="IRNazanin" w:hAnsi="IRNazanin" w:eastAsia="IRNazanin"/>
          <w:color w:val="111111"/>
          <w:sz w:val="28"/>
          <w:sz w:val="28"/>
          <w:szCs w:val="28"/>
          <w:rtl w:val="true"/>
          <w:lang w:bidi="fa-IR"/>
        </w:rPr>
        <w:t>وتبرء فیه إلی الله عز وجل ممن</w:t>
      </w:r>
    </w:p>
    <w:p>
      <w:pPr>
        <w:pStyle w:val="BookText"/>
        <w:rPr/>
      </w:pPr>
      <w:r>
        <w:rPr>
          <w:rFonts w:ascii="IRNazanin" w:hAnsi="IRNazanin" w:eastAsia="IRNazanin"/>
          <w:color w:val="111111"/>
          <w:sz w:val="28"/>
          <w:sz w:val="28"/>
          <w:szCs w:val="28"/>
          <w:rtl w:val="true"/>
          <w:lang w:bidi="fa-IR"/>
        </w:rPr>
        <w:t xml:space="preserve">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818"/>
      </w:r>
      <w:r>
        <w:rPr>
          <w:rFonts w:ascii="IRNazanin" w:hAnsi="IRNazanin" w:eastAsia="IRNazanin"/>
          <w:color w:val="111111"/>
          <w:sz w:val="28"/>
          <w:sz w:val="28"/>
          <w:szCs w:val="28"/>
          <w:rtl w:val="true"/>
          <w:lang w:bidi="fa-IR"/>
        </w:rPr>
        <w:t>الأنبیاء علیهم السلام کانت تأمر الأوصیاء</w:t>
      </w:r>
    </w:p>
    <w:p>
      <w:pPr>
        <w:pStyle w:val="BookText"/>
        <w:rPr/>
      </w:pPr>
      <w:r>
        <w:rPr>
          <w:rFonts w:ascii="IRNazanin" w:hAnsi="IRNazanin" w:eastAsia="IRNazanin"/>
          <w:color w:val="111111"/>
          <w:sz w:val="28"/>
          <w:sz w:val="28"/>
          <w:szCs w:val="28"/>
          <w:rtl w:val="true"/>
          <w:lang w:bidi="fa-IR"/>
        </w:rPr>
        <w:t xml:space="preserve">بالیوم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فیه الوصی ان یتخذ عیدا</w:t>
      </w:r>
    </w:p>
    <w:p>
      <w:pPr>
        <w:pStyle w:val="BookText"/>
        <w:rPr/>
      </w:pPr>
      <w:r>
        <w:rPr>
          <w:rFonts w:ascii="IRNazanin" w:hAnsi="IRNazanin" w:eastAsia="IRNazanin"/>
          <w:color w:val="111111"/>
          <w:sz w:val="28"/>
          <w:sz w:val="28"/>
          <w:szCs w:val="28"/>
          <w:rtl w:val="true"/>
          <w:lang w:bidi="fa-IR"/>
        </w:rPr>
        <w:t xml:space="preserve">قال قلت فما لمن صامه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صیام ستین شهرا ولا تدع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سبعة وعشرین من رجب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نزلت فیه النبوة علی</w:t>
      </w:r>
    </w:p>
    <w:p>
      <w:pPr>
        <w:pStyle w:val="BookText"/>
        <w:rPr/>
      </w:pPr>
      <w:r>
        <w:rPr>
          <w:rFonts w:ascii="IRNazanin" w:hAnsi="IRNazanin" w:eastAsia="IRNazanin"/>
          <w:color w:val="111111"/>
          <w:sz w:val="28"/>
          <w:sz w:val="28"/>
          <w:szCs w:val="28"/>
          <w:rtl w:val="true"/>
          <w:lang w:bidi="fa-IR"/>
        </w:rPr>
        <w:t xml:space="preserve">محمد صلی الله علیه وآله وثوابه مثل ستین شهرا لکم المصباح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راشد عن أبی عبد الله علیه السلام نحوه کما فی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أبی ره قال حدثنا سعد بن عبد الله قال حدثنا إبراهیم بن هاشم</w:t>
      </w:r>
    </w:p>
    <w:p>
      <w:pPr>
        <w:pStyle w:val="BookText"/>
        <w:rPr/>
      </w:pPr>
      <w:r>
        <w:rPr>
          <w:rFonts w:ascii="IRNazanin" w:hAnsi="IRNazanin" w:eastAsia="IRNazanin"/>
          <w:color w:val="111111"/>
          <w:sz w:val="28"/>
          <w:sz w:val="28"/>
          <w:szCs w:val="28"/>
          <w:rtl w:val="true"/>
          <w:lang w:bidi="fa-IR"/>
        </w:rPr>
        <w:t>عن القاسم بن یحیی عن جده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w:t>
      </w:r>
    </w:p>
    <w:p>
      <w:pPr>
        <w:pStyle w:val="BookText"/>
        <w:rPr/>
      </w:pPr>
      <w:r>
        <w:rPr>
          <w:rFonts w:ascii="IRNazanin" w:hAnsi="IRNazanin" w:eastAsia="IRNazanin"/>
          <w:color w:val="111111"/>
          <w:sz w:val="28"/>
          <w:sz w:val="28"/>
          <w:szCs w:val="28"/>
          <w:rtl w:val="true"/>
          <w:lang w:bidi="fa-IR"/>
        </w:rPr>
        <w:t>بن الحسن الصفار قال حدثنا محمد بن عیسی عن علی بن سلیمان بن یوسف البزاز</w:t>
      </w:r>
    </w:p>
    <w:p>
      <w:pPr>
        <w:pStyle w:val="BookText"/>
        <w:rPr/>
      </w:pPr>
      <w:r>
        <w:rPr>
          <w:rFonts w:ascii="IRNazanin" w:hAnsi="IRNazanin" w:eastAsia="IRNazanin"/>
          <w:color w:val="111111"/>
          <w:sz w:val="28"/>
          <w:sz w:val="28"/>
          <w:szCs w:val="28"/>
          <w:rtl w:val="true"/>
          <w:lang w:bidi="fa-IR"/>
        </w:rPr>
        <w:t>عن القاسم بن یحیی عن جده الحسن بن راشد قال قیل لأبی عبد الله علیه السلام</w:t>
      </w:r>
    </w:p>
    <w:p>
      <w:pPr>
        <w:pStyle w:val="BookText"/>
        <w:rPr/>
      </w:pPr>
      <w:r>
        <w:rPr>
          <w:rFonts w:ascii="IRNazanin" w:hAnsi="IRNazanin" w:eastAsia="IRNazanin"/>
          <w:color w:val="111111"/>
          <w:sz w:val="28"/>
          <w:sz w:val="28"/>
          <w:szCs w:val="28"/>
          <w:rtl w:val="true"/>
          <w:lang w:bidi="fa-IR"/>
        </w:rPr>
        <w:t>للمؤمنین من الأعیاد غیر العیدین والجمعة قال نعم لهم ما هو أعظم من هذا یوم أقیم</w:t>
      </w:r>
    </w:p>
    <w:p>
      <w:pPr>
        <w:pStyle w:val="BookText"/>
        <w:rPr/>
      </w:pPr>
      <w:r>
        <w:rPr>
          <w:rFonts w:ascii="IRNazanin" w:hAnsi="IRNazanin" w:eastAsia="IRNazanin"/>
          <w:color w:val="111111"/>
          <w:sz w:val="28"/>
          <w:sz w:val="28"/>
          <w:szCs w:val="28"/>
          <w:rtl w:val="true"/>
          <w:lang w:bidi="fa-IR"/>
        </w:rPr>
        <w:t>أمیر المؤمنین علیه السلام فعقد له رسول الله صلی الله الولایة فی أعناق الرجال والنساء</w:t>
      </w:r>
    </w:p>
    <w:p>
      <w:pPr>
        <w:pStyle w:val="BookText"/>
        <w:rPr/>
      </w:pPr>
      <w:r>
        <w:rPr>
          <w:rFonts w:ascii="IRNazanin" w:hAnsi="IRNazanin" w:eastAsia="IRNazanin"/>
          <w:color w:val="111111"/>
          <w:sz w:val="28"/>
          <w:sz w:val="28"/>
          <w:szCs w:val="28"/>
          <w:rtl w:val="true"/>
          <w:lang w:bidi="fa-IR"/>
        </w:rPr>
        <w:t>بغدیر خم فقلت وأی یوم ذاک قال الأیام تختلف ثم قال یوم ثمانیة عشر من ذی الحجة</w:t>
      </w:r>
    </w:p>
    <w:p>
      <w:pPr>
        <w:pStyle w:val="BookText"/>
        <w:rPr/>
      </w:pPr>
      <w:r>
        <w:rPr>
          <w:rFonts w:ascii="IRNazanin" w:hAnsi="IRNazanin" w:eastAsia="IRNazanin"/>
          <w:color w:val="111111"/>
          <w:sz w:val="28"/>
          <w:sz w:val="28"/>
          <w:szCs w:val="28"/>
          <w:rtl w:val="true"/>
          <w:lang w:bidi="fa-IR"/>
        </w:rPr>
        <w:t xml:space="preserve">قال ثم قال والعمل فیه یعدل العمل فی ثمانین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یکثر فیه ذکر الله عز وجل</w:t>
      </w:r>
    </w:p>
    <w:p>
      <w:pPr>
        <w:pStyle w:val="BookText"/>
        <w:rPr/>
      </w:pPr>
      <w:r>
        <w:rPr>
          <w:rFonts w:ascii="IRNazanin" w:hAnsi="IRNazanin" w:eastAsia="IRNazanin"/>
          <w:color w:val="111111"/>
          <w:sz w:val="28"/>
          <w:sz w:val="28"/>
          <w:szCs w:val="28"/>
          <w:rtl w:val="true"/>
          <w:lang w:bidi="fa-IR"/>
        </w:rPr>
        <w:t xml:space="preserve">والصلاة علی النبی صلی الله علیه وآله ویوسع الرجل فیه علی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هذه</w:t>
      </w:r>
    </w:p>
    <w:p>
      <w:pPr>
        <w:pStyle w:val="BookText"/>
        <w:rPr/>
      </w:pPr>
      <w:r>
        <w:rPr>
          <w:rFonts w:ascii="IRNazanin" w:hAnsi="IRNazanin" w:eastAsia="IRNazanin"/>
          <w:color w:val="111111"/>
          <w:sz w:val="28"/>
          <w:sz w:val="28"/>
          <w:szCs w:val="28"/>
          <w:rtl w:val="true"/>
          <w:lang w:bidi="fa-IR"/>
        </w:rPr>
        <w:t>الروایة مع أنه لم یذکر فیه الصوم تبعا لما قبله وتمسکا باطلاقه فان قوله والعمل فیه</w:t>
      </w:r>
    </w:p>
    <w:p>
      <w:pPr>
        <w:pStyle w:val="BookText"/>
        <w:rPr/>
      </w:pPr>
      <w:r>
        <w:rPr>
          <w:rFonts w:ascii="IRNazanin" w:hAnsi="IRNazanin" w:eastAsia="IRNazanin"/>
          <w:color w:val="111111"/>
          <w:sz w:val="28"/>
          <w:sz w:val="28"/>
          <w:szCs w:val="28"/>
          <w:rtl w:val="true"/>
          <w:lang w:bidi="fa-IR"/>
        </w:rPr>
        <w:t>یعدل العمل فی ثمانین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الصوم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 قال حدثنا</w:t>
      </w:r>
    </w:p>
    <w:p>
      <w:pPr>
        <w:pStyle w:val="BookText"/>
        <w:rPr/>
      </w:pPr>
      <w:r>
        <w:rPr>
          <w:rFonts w:ascii="IRNazanin" w:hAnsi="IRNazanin" w:eastAsia="IRNazanin"/>
          <w:color w:val="111111"/>
          <w:sz w:val="28"/>
          <w:sz w:val="28"/>
          <w:szCs w:val="28"/>
          <w:rtl w:val="true"/>
          <w:lang w:bidi="fa-IR"/>
        </w:rPr>
        <w:t>محمد ابن أبی عبد الله الکوفی قال حدثنی الحسین بن عبید الله الأشعری قال حدثنی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بن عبید عن القاسم بن یحیی عن جده الحسن بن راشد عن المفضل</w:t>
      </w:r>
    </w:p>
    <w:p>
      <w:pPr>
        <w:pStyle w:val="BookText"/>
        <w:rPr/>
      </w:pPr>
      <w:r>
        <w:rPr>
          <w:rFonts w:ascii="IRNazanin" w:hAnsi="IRNazanin" w:eastAsia="IRNazanin"/>
          <w:color w:val="111111"/>
          <w:sz w:val="28"/>
          <w:sz w:val="28"/>
          <w:szCs w:val="28"/>
          <w:rtl w:val="true"/>
          <w:lang w:bidi="fa-IR"/>
        </w:rPr>
        <w:t>بن عمر قال قلت لأبی عبد الله علیه السلام کم للمسلمین من عید فقال أربعة أعیاد قال</w:t>
      </w:r>
    </w:p>
    <w:p>
      <w:pPr>
        <w:pStyle w:val="BookText"/>
        <w:rPr/>
      </w:pPr>
      <w:r>
        <w:rPr>
          <w:rFonts w:ascii="IRNazanin" w:hAnsi="IRNazanin" w:eastAsia="IRNazanin"/>
          <w:color w:val="111111"/>
          <w:sz w:val="28"/>
          <w:sz w:val="28"/>
          <w:szCs w:val="28"/>
          <w:rtl w:val="true"/>
          <w:lang w:bidi="fa-IR"/>
        </w:rPr>
        <w:t>قلت قد عرفت العیدین والجمعة فقال لی أعظمها وأشرفها یوم الثامن عشر من ذی</w:t>
      </w:r>
    </w:p>
    <w:p>
      <w:pPr>
        <w:pStyle w:val="BookText"/>
        <w:rPr/>
      </w:pPr>
      <w:r>
        <w:rPr>
          <w:rFonts w:ascii="IRNazanin" w:hAnsi="IRNazanin" w:eastAsia="IRNazanin"/>
          <w:color w:val="111111"/>
          <w:sz w:val="28"/>
          <w:sz w:val="28"/>
          <w:szCs w:val="28"/>
          <w:rtl w:val="true"/>
          <w:lang w:bidi="fa-IR"/>
        </w:rPr>
        <w:t xml:space="preserve">الحجة وهو الیوم الذی أقام فیه رسول الله صلی الله علیه وآله أمیر المؤمنین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ونصبه للناس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ما یجب علینا فی ذلک الیوم قال یجب علیکم صیامه</w:t>
      </w:r>
    </w:p>
    <w:p>
      <w:pPr>
        <w:pStyle w:val="BookText"/>
        <w:rPr/>
      </w:pPr>
      <w:r>
        <w:rPr>
          <w:rFonts w:ascii="IRNazanin" w:hAnsi="IRNazanin" w:eastAsia="IRNazanin"/>
          <w:color w:val="111111"/>
          <w:sz w:val="28"/>
          <w:sz w:val="28"/>
          <w:szCs w:val="28"/>
          <w:rtl w:val="true"/>
          <w:lang w:bidi="fa-IR"/>
        </w:rPr>
        <w:t xml:space="preserve">شکر الله وحمدا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 أنه اهل ان یشکر کل ساعة وکذلک أمرت الأنبیاء أوصیائها ان</w:t>
      </w:r>
    </w:p>
    <w:p>
      <w:pPr>
        <w:pStyle w:val="BookText"/>
        <w:rPr/>
      </w:pPr>
      <w:r>
        <w:rPr>
          <w:rFonts w:ascii="IRNazanin" w:hAnsi="IRNazanin" w:eastAsia="IRNazanin"/>
          <w:color w:val="111111"/>
          <w:sz w:val="28"/>
          <w:sz w:val="28"/>
          <w:szCs w:val="28"/>
          <w:rtl w:val="true"/>
          <w:lang w:bidi="fa-IR"/>
        </w:rPr>
        <w:t xml:space="preserve">یصوموا الیوم الذی یقام فیه الوصی یتخذونه 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صامه کان أفضل من عمل</w:t>
      </w:r>
    </w:p>
    <w:p>
      <w:pPr>
        <w:pStyle w:val="BookText"/>
        <w:rPr/>
      </w:pPr>
      <w:r>
        <w:rPr>
          <w:rFonts w:ascii="IRNazanin" w:hAnsi="IRNazanin" w:eastAsia="IRNazanin"/>
          <w:color w:val="111111"/>
          <w:sz w:val="28"/>
          <w:sz w:val="28"/>
          <w:szCs w:val="28"/>
          <w:rtl w:val="true"/>
          <w:lang w:bidi="fa-IR"/>
        </w:rPr>
        <w:t>ستین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للشیخ ره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محمد هارون بن</w:t>
      </w:r>
    </w:p>
    <w:p>
      <w:pPr>
        <w:pStyle w:val="BookText"/>
        <w:rPr/>
      </w:pPr>
      <w:r>
        <w:rPr>
          <w:rFonts w:ascii="IRNazanin" w:hAnsi="IRNazanin" w:eastAsia="IRNazanin"/>
          <w:color w:val="111111"/>
          <w:sz w:val="28"/>
          <w:sz w:val="28"/>
          <w:szCs w:val="28"/>
          <w:rtl w:val="true"/>
          <w:lang w:bidi="fa-IR"/>
        </w:rPr>
        <w:t>موسی التلعکبری قال حدثنا أبو الحسن علی بن أحمد الخراسانی الحاجب فی شهر</w:t>
      </w:r>
    </w:p>
    <w:p>
      <w:pPr>
        <w:pStyle w:val="BookText"/>
        <w:rPr/>
      </w:pPr>
      <w:r>
        <w:rPr>
          <w:rFonts w:ascii="IRNazanin" w:hAnsi="IRNazanin" w:eastAsia="IRNazanin"/>
          <w:color w:val="111111"/>
          <w:sz w:val="28"/>
          <w:sz w:val="28"/>
          <w:szCs w:val="28"/>
          <w:rtl w:val="true"/>
          <w:lang w:bidi="fa-IR"/>
        </w:rPr>
        <w:t>رمضان سنة سبع وثلثین وثلاثمائة قال حدثنا سعید بن هارون أبو عمر والمروزی وقد زاد</w:t>
      </w:r>
    </w:p>
    <w:p>
      <w:pPr>
        <w:pStyle w:val="BookText"/>
        <w:rPr/>
      </w:pPr>
      <w:r>
        <w:rPr>
          <w:rFonts w:ascii="IRNazanin" w:hAnsi="IRNazanin" w:eastAsia="IRNazanin"/>
          <w:color w:val="111111"/>
          <w:sz w:val="28"/>
          <w:sz w:val="28"/>
          <w:szCs w:val="28"/>
          <w:rtl w:val="true"/>
          <w:lang w:bidi="fa-IR"/>
        </w:rPr>
        <w:t>علی الثمانین سنة قال حدثنا الفیاض بن محمد بن عمر الطوسی بطوس سنة تسع و</w:t>
      </w:r>
    </w:p>
    <w:p>
      <w:pPr>
        <w:pStyle w:val="BookText"/>
        <w:rPr/>
      </w:pPr>
      <w:r>
        <w:rPr>
          <w:rFonts w:ascii="IRNazanin" w:hAnsi="IRNazanin" w:eastAsia="IRNazanin"/>
          <w:color w:val="111111"/>
          <w:sz w:val="28"/>
          <w:sz w:val="28"/>
          <w:szCs w:val="28"/>
          <w:rtl w:val="true"/>
          <w:lang w:bidi="fa-IR"/>
        </w:rPr>
        <w:t>خمسین ومأتین وقد بلغ التسعین انه شهد ابا الحسن علی بن موسی الرضا علیه السلام</w:t>
      </w:r>
    </w:p>
    <w:p>
      <w:pPr>
        <w:pStyle w:val="BookText"/>
        <w:rPr/>
      </w:pPr>
      <w:r>
        <w:rPr>
          <w:rFonts w:ascii="IRNazanin" w:hAnsi="IRNazanin" w:eastAsia="IRNazanin"/>
          <w:color w:val="111111"/>
          <w:sz w:val="28"/>
          <w:sz w:val="28"/>
          <w:szCs w:val="28"/>
          <w:rtl w:val="true"/>
          <w:lang w:bidi="fa-IR"/>
        </w:rPr>
        <w:t>فی یوم الغدیر وبحضرته جماعة من خاصته قد احتبسهم للافطار وقد قدم إلی منازلهم</w:t>
      </w:r>
    </w:p>
    <w:p>
      <w:pPr>
        <w:pStyle w:val="BookText"/>
        <w:rPr/>
      </w:pPr>
      <w:r>
        <w:rPr>
          <w:rFonts w:ascii="IRNazanin" w:hAnsi="IRNazanin" w:eastAsia="IRNazanin"/>
          <w:color w:val="111111"/>
          <w:sz w:val="28"/>
          <w:sz w:val="28"/>
          <w:szCs w:val="28"/>
          <w:rtl w:val="true"/>
          <w:lang w:bidi="fa-IR"/>
        </w:rPr>
        <w:t>الطعام والبر والصلات والکسوة حتی الخواتیم والنعال وقد غیر من أحوالهم</w:t>
      </w:r>
    </w:p>
    <w:p>
      <w:pPr>
        <w:pStyle w:val="BookText"/>
        <w:rPr/>
      </w:pPr>
      <w:r>
        <w:rPr>
          <w:rFonts w:ascii="IRNazanin" w:hAnsi="IRNazanin" w:eastAsia="IRNazanin"/>
          <w:color w:val="111111"/>
          <w:sz w:val="28"/>
          <w:sz w:val="28"/>
          <w:szCs w:val="28"/>
          <w:rtl w:val="true"/>
          <w:lang w:bidi="fa-IR"/>
        </w:rPr>
        <w:t xml:space="preserve">وأحوال حاشیته وجددت له آلة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الآلة التی جری الرسم بابتذالها قبل یومه</w:t>
      </w:r>
    </w:p>
    <w:p>
      <w:pPr>
        <w:pStyle w:val="BookText"/>
        <w:rPr/>
      </w:pPr>
      <w:r>
        <w:rPr>
          <w:rFonts w:ascii="IRNazanin" w:hAnsi="IRNazanin" w:eastAsia="IRNazanin"/>
          <w:color w:val="111111"/>
          <w:sz w:val="28"/>
          <w:sz w:val="28"/>
          <w:szCs w:val="28"/>
          <w:rtl w:val="true"/>
          <w:lang w:bidi="fa-IR"/>
        </w:rPr>
        <w:t xml:space="preserve">وهو یذکر فضل الیوم وقدمه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قوله علیه السلام حدثنی الهادی أبی قال حدثنی الصادق</w:t>
      </w:r>
    </w:p>
    <w:p>
      <w:pPr>
        <w:pStyle w:val="BookText"/>
        <w:rPr/>
      </w:pPr>
      <w:r>
        <w:rPr>
          <w:rFonts w:ascii="IRNazanin" w:hAnsi="IRNazanin" w:eastAsia="IRNazanin"/>
          <w:color w:val="111111"/>
          <w:sz w:val="28"/>
          <w:sz w:val="28"/>
          <w:szCs w:val="28"/>
          <w:rtl w:val="true"/>
          <w:lang w:bidi="fa-IR"/>
        </w:rPr>
        <w:t>جدی قال حدثنی الباقر قال حدثنی سید العابدین قال حدثنی أبی الحسین قال</w:t>
      </w:r>
    </w:p>
    <w:p>
      <w:pPr>
        <w:pStyle w:val="BookText"/>
        <w:rPr/>
      </w:pPr>
      <w:r>
        <w:rPr>
          <w:rFonts w:ascii="IRNazanin" w:hAnsi="IRNazanin" w:eastAsia="IRNazanin"/>
          <w:color w:val="111111"/>
          <w:sz w:val="28"/>
          <w:sz w:val="28"/>
          <w:szCs w:val="28"/>
          <w:rtl w:val="true"/>
          <w:lang w:bidi="fa-IR"/>
        </w:rPr>
        <w:t>اتفق فی بعض سنی أمیر المؤمنین صلوات الله علیه الجمعة والغدیر فصعد المنبر</w:t>
      </w:r>
    </w:p>
    <w:p>
      <w:pPr>
        <w:pStyle w:val="BookText"/>
        <w:rPr/>
      </w:pPr>
      <w:r>
        <w:rPr>
          <w:rFonts w:ascii="IRNazanin" w:hAnsi="IRNazanin" w:eastAsia="IRNazanin"/>
          <w:color w:val="111111"/>
          <w:sz w:val="28"/>
          <w:sz w:val="28"/>
          <w:szCs w:val="28"/>
          <w:rtl w:val="true"/>
          <w:lang w:bidi="fa-IR"/>
        </w:rPr>
        <w:t xml:space="preserve">علی خمس ساعات من نهار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خطبته علیه السلام بطولها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عز وجل جمع لکم معشر المؤمنین فی هذا الیوم عیدین عظیمین</w:t>
      </w:r>
    </w:p>
    <w:p>
      <w:pPr>
        <w:pStyle w:val="BookText"/>
        <w:rPr/>
      </w:pPr>
      <w:r>
        <w:rPr>
          <w:rFonts w:ascii="IRNazanin" w:hAnsi="IRNazanin" w:eastAsia="IRNazanin"/>
          <w:color w:val="111111"/>
          <w:sz w:val="28"/>
          <w:sz w:val="28"/>
          <w:szCs w:val="28"/>
          <w:rtl w:val="true"/>
          <w:lang w:bidi="fa-IR"/>
        </w:rPr>
        <w:t xml:space="preserve">کبیرین لا یقوم أحدهما الا بصاحبه لیکمل عندکم جمیل صنیعه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من فضل یوم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فالدرهم فیه بمئة ألف درهم والمزید من الله عز وجل</w:t>
      </w:r>
    </w:p>
    <w:p>
      <w:pPr>
        <w:pStyle w:val="BookText"/>
        <w:rPr/>
      </w:pPr>
      <w:r>
        <w:rPr>
          <w:rFonts w:ascii="IRNazanin" w:hAnsi="IRNazanin" w:eastAsia="IRNazanin"/>
          <w:color w:val="111111"/>
          <w:sz w:val="28"/>
          <w:sz w:val="28"/>
          <w:szCs w:val="28"/>
          <w:rtl w:val="true"/>
          <w:lang w:bidi="fa-IR"/>
        </w:rPr>
        <w:t xml:space="preserve">وصوم هذا الیوم مما ندب الله تعالی الیه وجعل الجزاء العظیم کفاء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 xml:space="preserve">حتی لو تعبد له عبد من العبید فی الشبیبة من ابتداء الدنیا إلی تقضیها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نهارها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لیلها إذا أخلص المخلص فی صومه لقصرت الیه أیام الدنیا عن کفائه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أسعف اخاه مبتدیا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 راغبا فله کاجر من صام هذا الیوم وقام لیلته</w:t>
      </w:r>
    </w:p>
    <w:p>
      <w:pPr>
        <w:pStyle w:val="BookText"/>
        <w:rPr/>
      </w:pPr>
      <w:r>
        <w:rPr>
          <w:rFonts w:ascii="IRNazanin" w:hAnsi="IRNazanin" w:eastAsia="IRNazanin"/>
          <w:color w:val="111111"/>
          <w:sz w:val="28"/>
          <w:sz w:val="28"/>
          <w:szCs w:val="28"/>
          <w:rtl w:val="true"/>
          <w:lang w:bidi="fa-IR"/>
        </w:rPr>
        <w:t xml:space="preserve">ومن فطر مؤمنا فی لیلته فکأنما فطر فیاما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یعدها بیده عشرة فنهض ناهض</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الفیام قال مئة ألف نبی وصدیق وشهید فکیف بمن</w:t>
      </w:r>
    </w:p>
    <w:p>
      <w:pPr>
        <w:pStyle w:val="BookText"/>
        <w:rPr/>
      </w:pPr>
      <w:r>
        <w:rPr>
          <w:rFonts w:ascii="IRNazanin" w:hAnsi="IRNazanin" w:eastAsia="IRNazanin"/>
          <w:color w:val="111111"/>
          <w:sz w:val="28"/>
          <w:sz w:val="28"/>
          <w:szCs w:val="28"/>
          <w:rtl w:val="true"/>
          <w:lang w:bidi="fa-IR"/>
        </w:rPr>
        <w:t xml:space="preserve">تکفل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المؤمنین والمؤمنات وانا ضمینه علی الله تعالی الأمان من الکفر و</w:t>
      </w:r>
    </w:p>
    <w:p>
      <w:pPr>
        <w:pStyle w:val="BookText"/>
        <w:rPr/>
      </w:pPr>
      <w:r>
        <w:rPr>
          <w:rFonts w:ascii="IRNazanin" w:hAnsi="IRNazanin" w:eastAsia="IRNazanin"/>
          <w:color w:val="111111"/>
          <w:sz w:val="28"/>
          <w:sz w:val="28"/>
          <w:szCs w:val="28"/>
          <w:rtl w:val="true"/>
          <w:lang w:bidi="fa-IR"/>
        </w:rPr>
        <w:t>الفقر وان مات فی لیلته أو یومه أو بعده إلی مثله من غیر ارتکاب کبیرة فاجره علی الله و</w:t>
      </w:r>
    </w:p>
    <w:p>
      <w:pPr>
        <w:pStyle w:val="BookText"/>
        <w:rPr/>
      </w:pPr>
      <w:r>
        <w:rPr>
          <w:rFonts w:ascii="IRNazanin" w:hAnsi="IRNazanin" w:eastAsia="IRNazanin"/>
          <w:color w:val="111111"/>
          <w:sz w:val="28"/>
          <w:sz w:val="28"/>
          <w:szCs w:val="28"/>
          <w:rtl w:val="true"/>
          <w:lang w:bidi="fa-IR"/>
        </w:rPr>
        <w:t>من استدان لإخوانه وأعانهم فانا الضامن علی الله ان بقاه قضاه وان قبضه حمله عنه و</w:t>
      </w:r>
    </w:p>
    <w:p>
      <w:pPr>
        <w:pStyle w:val="BookText"/>
        <w:rPr/>
      </w:pPr>
      <w:r>
        <w:rPr>
          <w:rFonts w:ascii="IRNazanin" w:hAnsi="IRNazanin" w:eastAsia="IRNazanin"/>
          <w:color w:val="111111"/>
          <w:sz w:val="28"/>
          <w:sz w:val="28"/>
          <w:szCs w:val="28"/>
          <w:rtl w:val="true"/>
          <w:lang w:bidi="fa-IR"/>
        </w:rPr>
        <w:t>إذا تلاقیتم فتصافحوا بالتسلیم وتهانوا النعمة فی هذا الیوم ولیبلغ الحاضر الغائب و</w:t>
      </w:r>
    </w:p>
    <w:p>
      <w:pPr>
        <w:pStyle w:val="BookText"/>
        <w:rPr/>
      </w:pPr>
      <w:r>
        <w:rPr>
          <w:rFonts w:ascii="IRNazanin" w:hAnsi="IRNazanin" w:eastAsia="IRNazanin"/>
          <w:color w:val="111111"/>
          <w:sz w:val="28"/>
          <w:sz w:val="28"/>
          <w:szCs w:val="28"/>
          <w:rtl w:val="true"/>
          <w:lang w:bidi="fa-IR"/>
        </w:rPr>
        <w:t>الشاهد البائن ولیعد الغنی علی الفقیر والقوی علی الضعیف امرنی رسول صلی الله</w:t>
      </w:r>
    </w:p>
    <w:p>
      <w:pPr>
        <w:pStyle w:val="BookText"/>
        <w:rPr/>
      </w:pPr>
      <w:r>
        <w:rPr>
          <w:rFonts w:ascii="IRNazanin" w:hAnsi="IRNazanin" w:eastAsia="IRNazanin"/>
          <w:color w:val="111111"/>
          <w:sz w:val="28"/>
          <w:sz w:val="28"/>
          <w:szCs w:val="28"/>
          <w:rtl w:val="true"/>
          <w:lang w:bidi="fa-IR"/>
        </w:rPr>
        <w:t>علیه وآله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 علیه السلام فی خطبة الجمعة وجعل صلاة جمعته صلاة عیده وانصرف</w:t>
      </w:r>
    </w:p>
    <w:p>
      <w:pPr>
        <w:pStyle w:val="BookText"/>
        <w:rPr/>
      </w:pPr>
      <w:r>
        <w:rPr>
          <w:rFonts w:ascii="IRNazanin" w:hAnsi="IRNazanin" w:eastAsia="IRNazanin"/>
          <w:color w:val="111111"/>
          <w:sz w:val="28"/>
          <w:sz w:val="28"/>
          <w:szCs w:val="28"/>
          <w:rtl w:val="true"/>
          <w:lang w:bidi="fa-IR"/>
        </w:rPr>
        <w:t xml:space="preserve">بولده وشیعته إلی منزل أبی محمد الحسن بن علی علیه السلام بما أعد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طعام وانصرف غنیهم وفقیرهم برفده إلی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ابن إبراهیم فی تفسیره عن جعفر بن محمد الأزدی</w:t>
      </w:r>
    </w:p>
    <w:p>
      <w:pPr>
        <w:pStyle w:val="BookText"/>
        <w:rPr/>
      </w:pPr>
      <w:r>
        <w:rPr>
          <w:rFonts w:ascii="IRNazanin" w:hAnsi="IRNazanin" w:eastAsia="IRNazanin"/>
          <w:color w:val="111111"/>
          <w:sz w:val="28"/>
          <w:sz w:val="28"/>
          <w:szCs w:val="28"/>
          <w:rtl w:val="true"/>
          <w:lang w:bidi="fa-IR"/>
        </w:rPr>
        <w:t xml:space="preserve">عن محمد بن الحسین الصایغ عن الحسن بن علی الصیرفی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البزاز</w:t>
      </w:r>
    </w:p>
    <w:p>
      <w:pPr>
        <w:pStyle w:val="BookText"/>
        <w:rPr/>
      </w:pPr>
      <w:r>
        <w:rPr>
          <w:rFonts w:ascii="IRNazanin" w:hAnsi="IRNazanin" w:eastAsia="IRNazanin"/>
          <w:color w:val="111111"/>
          <w:sz w:val="28"/>
          <w:sz w:val="28"/>
          <w:szCs w:val="28"/>
          <w:rtl w:val="true"/>
          <w:lang w:bidi="fa-IR"/>
        </w:rPr>
        <w:t>عن فرات بن أحنف عن أبی عبد الله علیه السلام فی حدیث فی فضل یوم الغدیر قال قلت</w:t>
      </w:r>
    </w:p>
    <w:p>
      <w:pPr>
        <w:pStyle w:val="BookText"/>
        <w:rPr/>
      </w:pPr>
      <w:r>
        <w:rPr>
          <w:rFonts w:ascii="IRNazanin" w:hAnsi="IRNazanin" w:eastAsia="IRNazanin"/>
          <w:color w:val="111111"/>
          <w:sz w:val="28"/>
          <w:sz w:val="28"/>
          <w:szCs w:val="28"/>
          <w:rtl w:val="true"/>
          <w:lang w:bidi="fa-IR"/>
        </w:rPr>
        <w:t>فما ینبغی لنا ان نعمل فی ذلک الیوم قال هو یوم عبادة وصلاة وشکر لله وحمد له و</w:t>
      </w:r>
    </w:p>
    <w:p>
      <w:pPr>
        <w:pStyle w:val="BookText"/>
        <w:rPr/>
      </w:pPr>
      <w:r>
        <w:rPr>
          <w:rFonts w:ascii="IRNazanin" w:hAnsi="IRNazanin" w:eastAsia="IRNazanin"/>
          <w:color w:val="111111"/>
          <w:sz w:val="28"/>
          <w:sz w:val="28"/>
          <w:szCs w:val="28"/>
          <w:rtl w:val="true"/>
          <w:lang w:bidi="fa-IR"/>
        </w:rPr>
        <w:t>سرور لما من الله به علیکم من ولایتنا وانی أحب لکم ان تصوموا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الفتال الفارسی فی روضة</w:t>
      </w:r>
    </w:p>
    <w:p>
      <w:pPr>
        <w:pStyle w:val="BookText"/>
        <w:rPr/>
      </w:pPr>
      <w:r>
        <w:rPr>
          <w:rFonts w:ascii="IRNazanin" w:hAnsi="IRNazanin" w:eastAsia="IRNazanin"/>
          <w:color w:val="111111"/>
          <w:sz w:val="28"/>
          <w:sz w:val="28"/>
          <w:szCs w:val="28"/>
          <w:rtl w:val="true"/>
          <w:lang w:bidi="fa-IR"/>
        </w:rPr>
        <w:t>الواعظین قال روی عن الأئمة علیهم السلام انهم قالوا من صام یوم غدیر خم ولم</w:t>
      </w:r>
    </w:p>
    <w:p>
      <w:pPr>
        <w:pStyle w:val="BookText"/>
        <w:rPr/>
      </w:pPr>
      <w:r>
        <w:rPr>
          <w:rFonts w:ascii="IRNazanin" w:hAnsi="IRNazanin" w:eastAsia="IRNazanin"/>
          <w:color w:val="111111"/>
          <w:sz w:val="28"/>
          <w:sz w:val="28"/>
          <w:szCs w:val="28"/>
          <w:rtl w:val="true"/>
          <w:lang w:bidi="fa-IR"/>
        </w:rPr>
        <w:t>یستبدل به کتب الله له صیام الدهر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یوسف بن السحت عن حمدان بن النضر عن محمد</w:t>
      </w:r>
    </w:p>
    <w:p>
      <w:pPr>
        <w:pStyle w:val="BookText"/>
        <w:rPr/>
      </w:pP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قال خرج علینا أبو الحسن علیه السلام یعنی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خمسة وعشرین من ذی القعدة فقال صوموا فانی</w:t>
      </w:r>
    </w:p>
    <w:p>
      <w:pPr>
        <w:pStyle w:val="BookText"/>
        <w:rPr/>
      </w:pPr>
      <w:r>
        <w:rPr>
          <w:rFonts w:ascii="IRNazanin" w:hAnsi="IRNazanin" w:eastAsia="IRNazanin"/>
          <w:color w:val="111111"/>
          <w:sz w:val="28"/>
          <w:sz w:val="28"/>
          <w:szCs w:val="28"/>
          <w:rtl w:val="true"/>
          <w:lang w:bidi="fa-IR"/>
        </w:rPr>
        <w:t xml:space="preserve">أصبحت صائما قلنا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ای یوم هو فقال یوم نشرت فیه</w:t>
      </w:r>
    </w:p>
    <w:p>
      <w:pPr>
        <w:pStyle w:val="BookText"/>
        <w:rPr/>
      </w:pPr>
      <w:r>
        <w:rPr>
          <w:rFonts w:ascii="IRNazanin" w:hAnsi="IRNazanin" w:eastAsia="IRNazanin"/>
          <w:color w:val="111111"/>
          <w:sz w:val="28"/>
          <w:sz w:val="28"/>
          <w:szCs w:val="28"/>
          <w:rtl w:val="true"/>
          <w:lang w:bidi="fa-IR"/>
        </w:rPr>
        <w:t>الرحمة ودحیت فیه الأرض ونصبت فیه الکعبة وهبط فیه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علیهما السلام أنه قال</w:t>
      </w:r>
    </w:p>
    <w:p>
      <w:pPr>
        <w:pStyle w:val="BookText"/>
        <w:rPr/>
      </w:pPr>
      <w:r>
        <w:rPr>
          <w:rFonts w:ascii="IRNazanin" w:hAnsi="IRNazanin" w:eastAsia="IRNazanin"/>
          <w:color w:val="111111"/>
          <w:sz w:val="28"/>
          <w:sz w:val="28"/>
          <w:szCs w:val="28"/>
          <w:rtl w:val="true"/>
          <w:lang w:bidi="fa-IR"/>
        </w:rPr>
        <w:t>فی خمسة وعشرین من ذی القعدة انزل الله عز وجل الکعبة البیت الحرام فمن صام</w:t>
      </w:r>
    </w:p>
    <w:p>
      <w:pPr>
        <w:pStyle w:val="BookText"/>
        <w:rPr/>
      </w:pPr>
      <w:r>
        <w:rPr>
          <w:rFonts w:ascii="IRNazanin" w:hAnsi="IRNazanin" w:eastAsia="IRNazanin"/>
          <w:color w:val="111111"/>
          <w:sz w:val="28"/>
          <w:sz w:val="28"/>
          <w:szCs w:val="28"/>
          <w:rtl w:val="true"/>
          <w:lang w:bidi="fa-IR"/>
        </w:rPr>
        <w:t>ذلک الیوم کان کفارة سبعین سنة وهو أول یوم أنزلت فیه الرحمة من السماء علی</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علی الوشاء قال کنت مع أبی</w:t>
      </w:r>
    </w:p>
    <w:p>
      <w:pPr>
        <w:pStyle w:val="BookText"/>
        <w:rPr/>
      </w:pPr>
      <w:r>
        <w:rPr>
          <w:rFonts w:ascii="IRNazanin" w:hAnsi="IRNazanin" w:eastAsia="IRNazanin"/>
          <w:color w:val="111111"/>
          <w:sz w:val="28"/>
          <w:sz w:val="28"/>
          <w:szCs w:val="28"/>
          <w:rtl w:val="true"/>
          <w:lang w:bidi="fa-IR"/>
        </w:rPr>
        <w:t>وانا غلام فتعشینا عند الرضا علیه السلام لیلة خمسة وعشرین من ذی القعدة</w:t>
      </w:r>
    </w:p>
    <w:p>
      <w:pPr>
        <w:pStyle w:val="BookText"/>
        <w:rPr/>
      </w:pPr>
      <w:r>
        <w:rPr>
          <w:rFonts w:ascii="IRNazanin" w:hAnsi="IRNazanin" w:eastAsia="IRNazanin"/>
          <w:color w:val="111111"/>
          <w:sz w:val="28"/>
          <w:sz w:val="28"/>
          <w:szCs w:val="28"/>
          <w:rtl w:val="true"/>
          <w:lang w:bidi="fa-IR"/>
        </w:rPr>
        <w:t>فقال له لیلة خمسة وعشرین من ذی القعدة ولد فیها إبراهیم علیه السلام وولد فیها</w:t>
      </w:r>
    </w:p>
    <w:p>
      <w:pPr>
        <w:pStyle w:val="BookText"/>
        <w:rPr/>
      </w:pPr>
      <w:r>
        <w:rPr>
          <w:rFonts w:ascii="IRNazanin" w:hAnsi="IRNazanin" w:eastAsia="IRNazanin"/>
          <w:color w:val="111111"/>
          <w:sz w:val="28"/>
          <w:sz w:val="28"/>
          <w:szCs w:val="28"/>
          <w:rtl w:val="true"/>
          <w:lang w:bidi="fa-IR"/>
        </w:rPr>
        <w:t>عیسی بن مریم علیهما السلام وفیها دحیت الأرض من تحت الکعبة فمن صام ذلک</w:t>
      </w:r>
    </w:p>
    <w:p>
      <w:pPr>
        <w:pStyle w:val="BookText"/>
        <w:rPr/>
      </w:pPr>
      <w:r>
        <w:rPr>
          <w:rFonts w:ascii="IRNazanin" w:hAnsi="IRNazanin" w:eastAsia="IRNazanin"/>
          <w:color w:val="111111"/>
          <w:sz w:val="28"/>
          <w:sz w:val="28"/>
          <w:szCs w:val="28"/>
          <w:rtl w:val="true"/>
          <w:lang w:bidi="fa-IR"/>
        </w:rPr>
        <w:t xml:space="preserve">الیوم کان کمن صام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w:t>
      </w:r>
    </w:p>
    <w:p>
      <w:pPr>
        <w:pStyle w:val="BookText"/>
        <w:rPr/>
      </w:pPr>
      <w:r>
        <w:rPr>
          <w:rFonts w:ascii="IRNazanin" w:hAnsi="IRNazanin" w:eastAsia="IRNazanin"/>
          <w:color w:val="111111"/>
          <w:sz w:val="28"/>
          <w:sz w:val="28"/>
          <w:szCs w:val="28"/>
          <w:rtl w:val="true"/>
          <w:lang w:bidi="fa-IR"/>
        </w:rPr>
        <w:t>إدریس قال حدثنا محمد بن أحمد قال حدثنا أحمد بن الحسین عن أبی طاهر بن</w:t>
      </w:r>
    </w:p>
    <w:p>
      <w:pPr>
        <w:pStyle w:val="BookText"/>
        <w:rPr/>
      </w:pPr>
      <w:r>
        <w:rPr>
          <w:rFonts w:ascii="IRNazanin" w:hAnsi="IRNazanin" w:eastAsia="IRNazanin"/>
          <w:color w:val="111111"/>
          <w:sz w:val="28"/>
          <w:sz w:val="28"/>
          <w:szCs w:val="28"/>
          <w:rtl w:val="true"/>
          <w:lang w:bidi="fa-IR"/>
        </w:rPr>
        <w:t>حمزة عن الحسن بن علی الوشاء نحوه وزاد بعد قوله تحت الکعبة وأیضا خصلة</w:t>
      </w:r>
    </w:p>
    <w:p>
      <w:pPr>
        <w:pStyle w:val="BookText"/>
        <w:rPr/>
      </w:pPr>
      <w:r>
        <w:rPr>
          <w:rFonts w:ascii="IRNazanin" w:hAnsi="IRNazanin" w:eastAsia="IRNazanin"/>
          <w:color w:val="111111"/>
          <w:sz w:val="28"/>
          <w:sz w:val="28"/>
          <w:szCs w:val="28"/>
          <w:rtl w:val="true"/>
          <w:lang w:bidi="fa-IR"/>
        </w:rPr>
        <w:t xml:space="preserve">لم یذکرها أحد مصباح الشیخ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الخامس والعشرین من ذی القعدة</w:t>
      </w:r>
    </w:p>
    <w:p>
      <w:pPr>
        <w:pStyle w:val="BookText"/>
        <w:rPr/>
      </w:pPr>
      <w:r>
        <w:rPr>
          <w:rFonts w:ascii="IRNazanin" w:hAnsi="IRNazanin" w:eastAsia="IRNazanin"/>
          <w:color w:val="111111"/>
          <w:sz w:val="28"/>
          <w:sz w:val="28"/>
          <w:szCs w:val="28"/>
          <w:rtl w:val="true"/>
          <w:lang w:bidi="fa-IR"/>
        </w:rPr>
        <w:t>دحیت الأرض من تحت الکعبة ویستحب صوم هذا الیوم وروی ان صومه ذلک یعدل صوم</w:t>
      </w:r>
    </w:p>
    <w:p>
      <w:pPr>
        <w:pStyle w:val="BookText"/>
        <w:rPr/>
      </w:pPr>
      <w:r>
        <w:rPr>
          <w:rFonts w:ascii="IRNazanin" w:hAnsi="IRNazanin" w:eastAsia="IRNazanin"/>
          <w:color w:val="111111"/>
          <w:sz w:val="28"/>
          <w:sz w:val="28"/>
          <w:szCs w:val="28"/>
          <w:rtl w:val="true"/>
          <w:lang w:bidi="fa-IR"/>
        </w:rPr>
        <w:t>ستین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الرضا علیه السلام لیلة خمسة وعشرین من</w:t>
      </w:r>
    </w:p>
    <w:p>
      <w:pPr>
        <w:pStyle w:val="BookText"/>
        <w:rPr/>
      </w:pPr>
      <w:r>
        <w:rPr>
          <w:rFonts w:ascii="IRNazanin" w:hAnsi="IRNazanin" w:eastAsia="IRNazanin"/>
          <w:color w:val="111111"/>
          <w:sz w:val="28"/>
          <w:sz w:val="28"/>
          <w:szCs w:val="28"/>
          <w:rtl w:val="true"/>
          <w:lang w:bidi="fa-IR"/>
        </w:rPr>
        <w:t>ذی القعدة دحیت الأرض من تحت الکعبة فمن صام ذلک الیوم کان کمن صام</w:t>
      </w:r>
    </w:p>
    <w:p>
      <w:pPr>
        <w:pStyle w:val="BookText"/>
        <w:rPr/>
      </w:pPr>
      <w:r>
        <w:rPr>
          <w:rFonts w:ascii="IRNazanin" w:hAnsi="IRNazanin" w:eastAsia="IRNazanin"/>
          <w:color w:val="111111"/>
          <w:sz w:val="28"/>
          <w:sz w:val="28"/>
          <w:szCs w:val="28"/>
          <w:rtl w:val="true"/>
          <w:lang w:bidi="fa-IR"/>
        </w:rPr>
        <w:t>ستین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نقلا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خط علی بن یحیی الخیاط بإسناده عن عبد الرحمن السلمی عن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أول رحمة نزلت من السماء إلی الأرض فی</w:t>
      </w:r>
    </w:p>
    <w:p>
      <w:pPr>
        <w:pStyle w:val="BookText"/>
        <w:rPr/>
      </w:pPr>
      <w:r>
        <w:rPr>
          <w:rFonts w:ascii="IRNazanin" w:hAnsi="IRNazanin" w:eastAsia="IRNazanin"/>
          <w:color w:val="111111"/>
          <w:sz w:val="28"/>
          <w:sz w:val="28"/>
          <w:szCs w:val="28"/>
          <w:rtl w:val="true"/>
          <w:lang w:bidi="fa-IR"/>
        </w:rPr>
        <w:t>خمسة وعشرین لیلة من ذی القعدة فمن صام ذلک الیوم وقام تلک اللیلة فله عبادة</w:t>
      </w:r>
    </w:p>
    <w:p>
      <w:pPr>
        <w:pStyle w:val="BookText"/>
        <w:rPr/>
      </w:pPr>
      <w:r>
        <w:rPr>
          <w:rFonts w:ascii="IRNazanin" w:hAnsi="IRNazanin" w:eastAsia="IRNazanin"/>
          <w:color w:val="111111"/>
          <w:sz w:val="28"/>
          <w:sz w:val="28"/>
          <w:szCs w:val="28"/>
          <w:rtl w:val="true"/>
          <w:lang w:bidi="fa-IR"/>
        </w:rPr>
        <w:t>مئة سنة صام نهارها وقام 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وفی روایة فی خمس وعشرین لیلة من ذی القعدة</w:t>
      </w:r>
    </w:p>
    <w:p>
      <w:pPr>
        <w:pStyle w:val="BookText"/>
        <w:rPr/>
      </w:pPr>
      <w:r>
        <w:rPr>
          <w:rFonts w:ascii="IRNazanin" w:hAnsi="IRNazanin" w:eastAsia="IRNazanin"/>
          <w:color w:val="111111"/>
          <w:sz w:val="28"/>
          <w:sz w:val="28"/>
          <w:szCs w:val="28"/>
          <w:rtl w:val="true"/>
          <w:lang w:bidi="fa-IR"/>
        </w:rPr>
        <w:t xml:space="preserve">أنزلت الرحمة من السماء وانزل تعظیم الکعبة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 ذلک الیوم</w:t>
      </w:r>
    </w:p>
    <w:p>
      <w:pPr>
        <w:pStyle w:val="BookText"/>
        <w:rPr/>
      </w:pPr>
      <w:r>
        <w:rPr>
          <w:rFonts w:ascii="IRNazanin" w:hAnsi="IRNazanin" w:eastAsia="IRNazanin"/>
          <w:color w:val="111111"/>
          <w:sz w:val="28"/>
          <w:sz w:val="28"/>
          <w:szCs w:val="28"/>
          <w:rtl w:val="true"/>
          <w:lang w:bidi="fa-IR"/>
        </w:rPr>
        <w:t>استغفر له کل شئ بین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 فی حدیث آخر عن عبد الله بن مسعود قال قال</w:t>
      </w:r>
    </w:p>
    <w:p>
      <w:pPr>
        <w:pStyle w:val="BookText"/>
        <w:rPr/>
      </w:pPr>
      <w:r>
        <w:rPr>
          <w:rFonts w:ascii="IRNazanin" w:hAnsi="IRNazanin" w:eastAsia="IRNazanin"/>
          <w:color w:val="111111"/>
          <w:sz w:val="28"/>
          <w:sz w:val="28"/>
          <w:szCs w:val="28"/>
          <w:rtl w:val="true"/>
          <w:lang w:bidi="fa-IR"/>
        </w:rPr>
        <w:t>رسول الله صلی الله علیه وآله فی خلال حدیث وانزل الله الرحمة لخمس لیال</w:t>
      </w:r>
    </w:p>
    <w:p>
      <w:pPr>
        <w:pStyle w:val="BookText"/>
        <w:rPr/>
      </w:pPr>
      <w:r>
        <w:rPr>
          <w:rFonts w:ascii="IRNazanin" w:hAnsi="IRNazanin" w:eastAsia="IRNazanin"/>
          <w:color w:val="111111"/>
          <w:sz w:val="28"/>
          <w:sz w:val="28"/>
          <w:szCs w:val="28"/>
          <w:rtl w:val="true"/>
          <w:lang w:bidi="fa-IR"/>
        </w:rPr>
        <w:t>بقین من ذی القعدة فمن صام ذلک الیوم کان کصوم سبعین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فی تسع وعشرین من ذی القعدة</w:t>
      </w:r>
    </w:p>
    <w:p>
      <w:pPr>
        <w:pStyle w:val="BookText"/>
        <w:rPr/>
      </w:pPr>
      <w:r>
        <w:rPr>
          <w:rFonts w:ascii="IRNazanin" w:hAnsi="IRNazanin" w:eastAsia="IRNazanin"/>
          <w:color w:val="111111"/>
          <w:sz w:val="28"/>
          <w:sz w:val="28"/>
          <w:szCs w:val="28"/>
          <w:rtl w:val="true"/>
          <w:lang w:bidi="fa-IR"/>
        </w:rPr>
        <w:t>انزل الله عز وجل الکعبة وهی أول رحمة نزلت فمن صام ذلک الیوم کان کفارة</w:t>
      </w:r>
    </w:p>
    <w:p>
      <w:pPr>
        <w:pStyle w:val="BookText"/>
        <w:rPr/>
      </w:pP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یوم الغدیر من</w:t>
      </w:r>
    </w:p>
    <w:p>
      <w:pPr>
        <w:pStyle w:val="BookText"/>
        <w:rPr/>
      </w:pPr>
      <w:r>
        <w:rPr>
          <w:rFonts w:ascii="IRNazanin" w:hAnsi="IRNazanin" w:eastAsia="IRNazanin"/>
          <w:color w:val="111111"/>
          <w:sz w:val="28"/>
          <w:sz w:val="28"/>
          <w:szCs w:val="28"/>
          <w:rtl w:val="true"/>
          <w:lang w:bidi="fa-IR"/>
        </w:rPr>
        <w:t>أبواب ما ورد من الصلاة تطوعا من الأیام واللیالی فی کتاب الصلاة قوله علیه السلام</w:t>
      </w:r>
    </w:p>
    <w:p>
      <w:pPr>
        <w:pStyle w:val="BookText"/>
        <w:rPr/>
      </w:pPr>
      <w:r>
        <w:rPr>
          <w:rFonts w:ascii="IRNazanin" w:hAnsi="IRNazanin" w:eastAsia="IRNazanin"/>
          <w:color w:val="111111"/>
          <w:sz w:val="28"/>
          <w:sz w:val="28"/>
          <w:szCs w:val="28"/>
          <w:rtl w:val="true"/>
          <w:lang w:bidi="fa-IR"/>
        </w:rPr>
        <w:t>صیام یوم غدیر خم یعدل صیام عمر الدنیا لو عاش انسان ثم صام ما عمرت الدنیا</w:t>
      </w:r>
    </w:p>
    <w:p>
      <w:pPr>
        <w:pStyle w:val="BookText"/>
        <w:rPr/>
      </w:pPr>
      <w:r>
        <w:rPr>
          <w:rFonts w:ascii="IRNazanin" w:hAnsi="IRNazanin" w:eastAsia="IRNazanin"/>
          <w:color w:val="111111"/>
          <w:sz w:val="28"/>
          <w:sz w:val="28"/>
          <w:szCs w:val="28"/>
          <w:rtl w:val="true"/>
          <w:lang w:bidi="fa-IR"/>
        </w:rPr>
        <w:t>لکان له ثواب ذلک وصیامه یعدل عند الله فی کل عام مئة حجة وماءة عمرة متقبلات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دخلت علی أبی عبد الله علیه السلام فی الیوم</w:t>
      </w:r>
    </w:p>
    <w:p>
      <w:pPr>
        <w:pStyle w:val="BookText"/>
        <w:rPr/>
      </w:pPr>
      <w:r>
        <w:rPr>
          <w:rFonts w:ascii="IRNazanin" w:hAnsi="IRNazanin" w:eastAsia="IRNazanin"/>
          <w:color w:val="111111"/>
          <w:sz w:val="28"/>
          <w:sz w:val="28"/>
          <w:szCs w:val="28"/>
          <w:rtl w:val="true"/>
          <w:lang w:bidi="fa-IR"/>
        </w:rPr>
        <w:t>الثامن عشر من ذی الحجة فوجدته صائما فقال علیه السلام ان هذا الیوم یوم عظم</w:t>
      </w:r>
    </w:p>
    <w:p>
      <w:pPr>
        <w:pStyle w:val="BookText"/>
        <w:rPr/>
      </w:pPr>
      <w:r>
        <w:rPr>
          <w:rFonts w:ascii="IRNazanin" w:hAnsi="IRNazanin" w:eastAsia="IRNazanin"/>
          <w:color w:val="111111"/>
          <w:sz w:val="28"/>
          <w:sz w:val="28"/>
          <w:szCs w:val="28"/>
          <w:rtl w:val="true"/>
          <w:lang w:bidi="fa-IR"/>
        </w:rPr>
        <w:t xml:space="preserve">الله حرمته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فما ثواب صوم هذا الیوم</w:t>
      </w:r>
    </w:p>
    <w:p>
      <w:pPr>
        <w:pStyle w:val="BookText"/>
        <w:rPr/>
      </w:pPr>
      <w:r>
        <w:rPr>
          <w:rFonts w:ascii="IRNazanin" w:hAnsi="IRNazanin" w:eastAsia="IRNazanin"/>
          <w:color w:val="111111"/>
          <w:sz w:val="28"/>
          <w:sz w:val="28"/>
          <w:szCs w:val="28"/>
          <w:rtl w:val="true"/>
          <w:lang w:bidi="fa-IR"/>
        </w:rPr>
        <w:t>فقال علیه السلام انه یوم عید وفرح وسرور وصوم شکر الله عز وجل فان صومه یعدل</w:t>
      </w:r>
    </w:p>
    <w:p>
      <w:pPr>
        <w:pStyle w:val="BookText"/>
        <w:rPr/>
      </w:pPr>
      <w:r>
        <w:rPr>
          <w:rFonts w:ascii="IRNazanin" w:hAnsi="IRNazanin" w:eastAsia="IRNazanin"/>
          <w:color w:val="111111"/>
          <w:sz w:val="28"/>
          <w:sz w:val="28"/>
          <w:szCs w:val="28"/>
          <w:rtl w:val="true"/>
          <w:lang w:bidi="fa-IR"/>
        </w:rPr>
        <w:t>ستین شهرا من أشهر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العریضی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رجب</w:t>
      </w:r>
    </w:p>
    <w:p>
      <w:pPr>
        <w:pStyle w:val="BookText"/>
        <w:rPr/>
      </w:pPr>
      <w:r>
        <w:rPr>
          <w:rFonts w:ascii="IRNazanin" w:hAnsi="IRNazanin" w:eastAsia="IRNazanin"/>
          <w:color w:val="111111"/>
          <w:sz w:val="28"/>
          <w:sz w:val="28"/>
          <w:szCs w:val="28"/>
          <w:rtl w:val="true"/>
          <w:lang w:bidi="fa-IR"/>
        </w:rPr>
        <w:t xml:space="preserve">قوله علیه السلام جئت تسألنی عن الأیام التی یصام فیهن وهی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الخامس والعشرین من ذی القعدة فیه دحیت الکعبة ویوم الغدیر فیه أقام</w:t>
      </w:r>
      <w:bookmarkStart w:id="400" w:name="pg16861_183834"/>
    </w:p>
    <w:p>
      <w:pPr>
        <w:pStyle w:val="BookText"/>
        <w:rPr/>
      </w:pPr>
      <w:bookmarkEnd w:id="400"/>
      <w:r>
        <w:rPr>
          <w:rFonts w:ascii="IRNazanin" w:hAnsi="IRNazanin" w:eastAsia="IRNazanin"/>
          <w:color w:val="111111"/>
          <w:sz w:val="28"/>
          <w:sz w:val="28"/>
          <w:szCs w:val="28"/>
          <w:rtl w:val="true"/>
          <w:lang w:bidi="fa-IR"/>
        </w:rPr>
        <w:t xml:space="preserve">رسول الله صلی الله علیه وآله وسلم اخاه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علما للناس واماما</w:t>
      </w:r>
    </w:p>
    <w:p>
      <w:pPr>
        <w:pStyle w:val="BookText"/>
        <w:rPr/>
      </w:pPr>
      <w:r>
        <w:rPr>
          <w:rFonts w:ascii="IRNazanin" w:hAnsi="IRNazanin" w:eastAsia="IRNazanin"/>
          <w:color w:val="111111"/>
          <w:sz w:val="28"/>
          <w:sz w:val="28"/>
          <w:szCs w:val="28"/>
          <w:rtl w:val="true"/>
          <w:lang w:bidi="fa-IR"/>
        </w:rPr>
        <w:t>من بعده وفی روایته الأخری قوله علیه السلام جئتم تسألونی عن الأیام التی تصام</w:t>
      </w:r>
    </w:p>
    <w:p>
      <w:pPr>
        <w:pStyle w:val="BookText"/>
        <w:rPr/>
      </w:pPr>
      <w:r>
        <w:rPr>
          <w:rFonts w:ascii="IRNazanin" w:hAnsi="IRNazanin" w:eastAsia="IRNazanin"/>
          <w:color w:val="111111"/>
          <w:sz w:val="28"/>
          <w:sz w:val="28"/>
          <w:szCs w:val="28"/>
          <w:rtl w:val="true"/>
          <w:lang w:bidi="fa-IR"/>
        </w:rPr>
        <w:t xml:space="preserve">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الخامس والعشرون من ذی القعدة وهو</w:t>
      </w:r>
    </w:p>
    <w:p>
      <w:pPr>
        <w:pStyle w:val="BookText"/>
        <w:rPr/>
      </w:pPr>
      <w:r>
        <w:rPr>
          <w:rFonts w:ascii="IRNazanin" w:hAnsi="IRNazanin" w:eastAsia="IRNazanin"/>
          <w:color w:val="111111"/>
          <w:sz w:val="28"/>
          <w:sz w:val="28"/>
          <w:szCs w:val="28"/>
          <w:rtl w:val="true"/>
          <w:lang w:bidi="fa-IR"/>
        </w:rPr>
        <w:t>الیوم الذی دحیت فیه الأرض من تحت الکعبة والیوم الثامن عشر من ذی الحجة و</w:t>
      </w:r>
    </w:p>
    <w:p>
      <w:pPr>
        <w:pStyle w:val="BookText"/>
        <w:rPr/>
      </w:pPr>
      <w:r>
        <w:rPr>
          <w:rFonts w:ascii="IRNazanin" w:hAnsi="IRNazanin" w:eastAsia="IRNazanin"/>
          <w:color w:val="111111"/>
          <w:sz w:val="28"/>
          <w:sz w:val="28"/>
          <w:szCs w:val="28"/>
          <w:rtl w:val="true"/>
          <w:lang w:bidi="fa-IR"/>
        </w:rPr>
        <w:t>هو الیوم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وقد ورد الخبر عن الصادقین علیهما السلام بفضل</w:t>
      </w:r>
    </w:p>
    <w:p>
      <w:pPr>
        <w:pStyle w:val="BookText"/>
        <w:rPr/>
      </w:pPr>
      <w:r>
        <w:rPr>
          <w:rFonts w:ascii="IRNazanin" w:hAnsi="IRNazanin" w:eastAsia="IRNazanin"/>
          <w:color w:val="111111"/>
          <w:sz w:val="28"/>
          <w:sz w:val="28"/>
          <w:szCs w:val="28"/>
          <w:rtl w:val="true"/>
          <w:lang w:bidi="fa-IR"/>
        </w:rPr>
        <w:t xml:space="preserve">صیام أربعة أیام فی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الخامس والعشرین من ذی القعدة وهو</w:t>
      </w:r>
    </w:p>
    <w:p>
      <w:pPr>
        <w:pStyle w:val="BookText"/>
        <w:rPr/>
      </w:pPr>
      <w:r>
        <w:rPr>
          <w:rFonts w:ascii="IRNazanin" w:hAnsi="IRNazanin" w:eastAsia="IRNazanin"/>
          <w:color w:val="111111"/>
          <w:sz w:val="28"/>
          <w:sz w:val="28"/>
          <w:szCs w:val="28"/>
          <w:rtl w:val="true"/>
          <w:lang w:bidi="fa-IR"/>
        </w:rPr>
        <w:t>الیوم الذی دحا الله فیه الأرض من تحت الکعبة فمن صامه کفر الله عنه ذنوب ستین</w:t>
      </w:r>
    </w:p>
    <w:p>
      <w:pPr>
        <w:pStyle w:val="BookText"/>
        <w:rPr/>
      </w:pPr>
      <w:r>
        <w:rPr>
          <w:rFonts w:ascii="IRNazanin" w:hAnsi="IRNazanin" w:eastAsia="IRNazanin"/>
          <w:color w:val="111111"/>
          <w:sz w:val="28"/>
          <w:sz w:val="28"/>
          <w:szCs w:val="28"/>
          <w:rtl w:val="true"/>
          <w:lang w:bidi="fa-IR"/>
        </w:rPr>
        <w:t>سنة ویوم الغدیر وهو الیوم الذی نصب فیه رسول الله صلی الله علیه وآله أمیر المؤمنین</w:t>
      </w:r>
    </w:p>
    <w:p>
      <w:pPr>
        <w:pStyle w:val="BookText"/>
        <w:rPr/>
      </w:pPr>
      <w:r>
        <w:rPr>
          <w:rFonts w:ascii="IRNazanin" w:hAnsi="IRNazanin" w:eastAsia="IRNazanin"/>
          <w:color w:val="111111"/>
          <w:sz w:val="28"/>
          <w:sz w:val="28"/>
          <w:szCs w:val="28"/>
          <w:rtl w:val="true"/>
          <w:lang w:bidi="fa-IR"/>
        </w:rPr>
        <w:t xml:space="preserve">علیه السلام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صیامه لم یستبدل به کتب الله له صیام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سهل بن زیاد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وفی خمس وعشرین من ذی القعدة</w:t>
      </w:r>
    </w:p>
    <w:p>
      <w:pPr>
        <w:pStyle w:val="BookText"/>
        <w:rPr/>
      </w:pPr>
      <w:r>
        <w:rPr>
          <w:rFonts w:ascii="IRNazanin" w:hAnsi="IRNazanin" w:eastAsia="IRNazanin"/>
          <w:color w:val="111111"/>
          <w:sz w:val="28"/>
          <w:sz w:val="28"/>
          <w:szCs w:val="28"/>
          <w:rtl w:val="true"/>
          <w:lang w:bidi="fa-IR"/>
        </w:rPr>
        <w:t>وضع الله البیت وهو أول رحمة وضعت علی وجه الأرض فجعله الله عز وجل مثابة</w:t>
      </w:r>
    </w:p>
    <w:p>
      <w:pPr>
        <w:pStyle w:val="BookText"/>
        <w:rPr/>
      </w:pPr>
      <w:r>
        <w:rPr>
          <w:rFonts w:ascii="IRNazanin" w:hAnsi="IRNazanin" w:eastAsia="IRNazanin"/>
          <w:color w:val="111111"/>
          <w:sz w:val="28"/>
          <w:sz w:val="28"/>
          <w:szCs w:val="28"/>
          <w:rtl w:val="true"/>
          <w:lang w:bidi="fa-IR"/>
        </w:rPr>
        <w:t xml:space="preserve">للناس وامنا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صام ذلک الیوم کتب الله له صیام ستین شهرا </w:t>
      </w:r>
      <w:r>
        <w:rPr>
          <w:rFonts w:eastAsia="IRNazanin" w:cs="IRNazanin"/>
          <w:color w:val="111111"/>
          <w:sz w:val="28"/>
          <w:szCs w:val="28"/>
          <w:rtl w:val="true"/>
          <w:lang w:bidi="fa-IR"/>
        </w:rPr>
        <w:t>".</w:t>
      </w:r>
    </w:p>
    <w:p>
      <w:pPr>
        <w:pStyle w:val="Heading4"/>
        <w:numPr>
          <w:ilvl w:val="3"/>
          <w:numId w:val="1"/>
        </w:numPr>
        <w:rPr/>
      </w:pPr>
      <w:bookmarkStart w:id="401" w:name="__RefHeading___Toc9935030_417432637"/>
      <w:bookmarkStart w:id="402" w:name="_Toc142"/>
      <w:bookmarkEnd w:id="401"/>
      <w:r>
        <w:rPr>
          <w:rtl w:val="true"/>
        </w:rPr>
        <w:t>(</w:t>
      </w:r>
      <w:r>
        <w:rPr/>
        <w:t>15</w:t>
      </w:r>
      <w:r>
        <w:rPr>
          <w:rtl w:val="true"/>
        </w:rPr>
        <w:t xml:space="preserve">) </w:t>
      </w:r>
      <w:r>
        <w:rPr>
          <w:rtl w:val="true"/>
        </w:rPr>
        <w:t>باب استحباب صیام کل یوم من أیام التسع من ذی الحجة</w:t>
      </w:r>
      <w:r>
        <w:rPr>
          <w:rtl w:val="true"/>
        </w:rPr>
        <w:t>...</w:t>
      </w:r>
      <w:bookmarkEnd w:id="402"/>
    </w:p>
    <w:p>
      <w:pPr>
        <w:pStyle w:val="BookText"/>
        <w:rPr/>
      </w:pPr>
      <w:r>
        <w:rPr>
          <w:rFonts w:ascii="IRNazanin" w:hAnsi="IRNazanin" w:eastAsia="IRNazanin"/>
          <w:color w:val="111111"/>
          <w:sz w:val="28"/>
          <w:sz w:val="28"/>
          <w:szCs w:val="28"/>
          <w:rtl w:val="true"/>
          <w:lang w:bidi="fa-IR"/>
        </w:rPr>
        <w:t>باب استحباب صیام کل یوم من أیام التسع من ذی الحجة وبیان فضله وکراهة صوم یوم عرفة لمن یضعفه عن الدعاء</w:t>
      </w:r>
    </w:p>
    <w:p>
      <w:pPr>
        <w:pStyle w:val="BookText"/>
        <w:rPr/>
      </w:pPr>
      <w:r>
        <w:rPr>
          <w:rFonts w:ascii="IRNazanin" w:hAnsi="IRNazanin" w:eastAsia="IRNazanin"/>
          <w:color w:val="111111"/>
          <w:sz w:val="28"/>
          <w:sz w:val="28"/>
          <w:szCs w:val="28"/>
          <w:rtl w:val="true"/>
          <w:lang w:bidi="fa-IR"/>
        </w:rPr>
        <w:t>أو احتمل انه یوم العید بل لا یبعد حینئذ لزوم الاحتیاط بترک صومه</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موسی بن جعفر علیهما السلام قال من</w:t>
      </w:r>
    </w:p>
    <w:p>
      <w:pPr>
        <w:pStyle w:val="BookText"/>
        <w:rPr/>
      </w:pPr>
      <w:r>
        <w:rPr>
          <w:rFonts w:ascii="IRNazanin" w:hAnsi="IRNazanin" w:eastAsia="IRNazanin"/>
          <w:color w:val="111111"/>
          <w:sz w:val="28"/>
          <w:sz w:val="28"/>
          <w:szCs w:val="28"/>
          <w:rtl w:val="true"/>
          <w:lang w:bidi="fa-IR"/>
        </w:rPr>
        <w:t xml:space="preserve">صام أول یوم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کتب الله له صوم ثمانین شهرا فان صام التسع</w:t>
      </w:r>
    </w:p>
    <w:p>
      <w:pPr>
        <w:pStyle w:val="BookText"/>
        <w:rPr/>
      </w:pPr>
      <w:r>
        <w:rPr>
          <w:rFonts w:ascii="IRNazanin" w:hAnsi="IRNazanin" w:eastAsia="IRNazanin"/>
          <w:color w:val="111111"/>
          <w:sz w:val="28"/>
          <w:sz w:val="28"/>
          <w:szCs w:val="28"/>
          <w:rtl w:val="true"/>
          <w:lang w:bidi="fa-IR"/>
        </w:rPr>
        <w:t xml:space="preserve">کتب الله عز وجل له صوم الدهر ثواب الاعمال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w:t>
      </w:r>
    </w:p>
    <w:p>
      <w:pPr>
        <w:pStyle w:val="BookText"/>
        <w:rPr/>
      </w:pPr>
      <w:r>
        <w:rPr>
          <w:rFonts w:ascii="IRNazanin" w:hAnsi="IRNazanin" w:eastAsia="IRNazanin"/>
          <w:color w:val="111111"/>
          <w:sz w:val="28"/>
          <w:sz w:val="28"/>
          <w:szCs w:val="28"/>
          <w:rtl w:val="true"/>
          <w:lang w:bidi="fa-IR"/>
        </w:rPr>
        <w:t xml:space="preserve">قال حدثنی محمد بن أحمد قال حدثنا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عن أحمد بن زیاد عن موسی بن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بن موسی جعفر علیهما السلام</w:t>
      </w:r>
    </w:p>
    <w:p>
      <w:pPr>
        <w:pStyle w:val="BookText"/>
        <w:rPr/>
      </w:pPr>
      <w:r>
        <w:rPr>
          <w:rFonts w:ascii="IRNazanin" w:hAnsi="IRNazanin" w:eastAsia="IRNazanin"/>
          <w:color w:val="111111"/>
          <w:sz w:val="28"/>
          <w:sz w:val="28"/>
          <w:szCs w:val="28"/>
          <w:rtl w:val="true"/>
          <w:lang w:bidi="fa-IR"/>
        </w:rPr>
        <w:t>وذکر مثله إلی قوله ثمانین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فی أول یوم من ذی الحجة ولد إبراهیم</w:t>
      </w:r>
    </w:p>
    <w:p>
      <w:pPr>
        <w:pStyle w:val="BookText"/>
        <w:rPr/>
      </w:pPr>
      <w:r>
        <w:rPr>
          <w:rFonts w:ascii="IRNazanin" w:hAnsi="IRNazanin" w:eastAsia="IRNazanin"/>
          <w:color w:val="111111"/>
          <w:sz w:val="28"/>
          <w:sz w:val="28"/>
          <w:szCs w:val="28"/>
          <w:rtl w:val="true"/>
          <w:lang w:bidi="fa-IR"/>
        </w:rPr>
        <w:t>خلیل الرحمن علیه السلام فمن صام ذلک الیوم کان کفارة ستین سنة وفی تسع من</w:t>
      </w:r>
    </w:p>
    <w:p>
      <w:pPr>
        <w:pStyle w:val="BookText"/>
        <w:rPr/>
      </w:pPr>
      <w:r>
        <w:rPr>
          <w:rFonts w:ascii="IRNazanin" w:hAnsi="IRNazanin" w:eastAsia="IRNazanin"/>
          <w:color w:val="111111"/>
          <w:sz w:val="28"/>
          <w:sz w:val="28"/>
          <w:szCs w:val="28"/>
          <w:rtl w:val="true"/>
          <w:lang w:bidi="fa-IR"/>
        </w:rPr>
        <w:t>ذی الحجة أنزلت توبة داود علیه السلام فمن صام ذلک الیوم کان کفارة تسعین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 صوم یوم الترویة کفارة</w:t>
      </w:r>
    </w:p>
    <w:p>
      <w:pPr>
        <w:pStyle w:val="BookText"/>
        <w:rPr/>
      </w:pPr>
      <w:r>
        <w:rPr>
          <w:rFonts w:ascii="IRNazanin" w:hAnsi="IRNazanin" w:eastAsia="IRNazanin"/>
          <w:color w:val="111111"/>
          <w:sz w:val="28"/>
          <w:sz w:val="28"/>
          <w:szCs w:val="28"/>
          <w:rtl w:val="true"/>
          <w:lang w:bidi="fa-IR"/>
        </w:rPr>
        <w:t xml:space="preserve">سنة ویوم عرفة کفارة سنیت ثواب الاعمال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pStyle w:val="BookText"/>
        <w:rPr/>
      </w:pPr>
      <w:r>
        <w:rPr>
          <w:rFonts w:ascii="IRNazanin" w:hAnsi="IRNazanin" w:eastAsia="IRNazanin"/>
          <w:color w:val="111111"/>
          <w:sz w:val="28"/>
          <w:sz w:val="28"/>
          <w:szCs w:val="28"/>
          <w:rtl w:val="true"/>
          <w:lang w:bidi="fa-IR"/>
        </w:rPr>
        <w:t>قال حدثنی علی بن الحسین السعد آبادی عن أحمد بن أبی عبد الله عن أبیه عن محمد</w:t>
      </w:r>
    </w:p>
    <w:p>
      <w:pPr>
        <w:pStyle w:val="BookText"/>
        <w:rPr/>
      </w:pPr>
      <w:r>
        <w:rPr>
          <w:rFonts w:ascii="IRNazanin" w:hAnsi="IRNazanin" w:eastAsia="IRNazanin"/>
          <w:color w:val="111111"/>
          <w:sz w:val="28"/>
          <w:sz w:val="28"/>
          <w:szCs w:val="28"/>
          <w:rtl w:val="true"/>
          <w:lang w:bidi="fa-IR"/>
        </w:rPr>
        <w:t>بن أبی عمیر عن بعض أصحابه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بعض أزواج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یصوم تسع ذی الحجة وثلثة أیام من کل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 صیام کل یوم من أیام العشر</w:t>
      </w:r>
    </w:p>
    <w:p>
      <w:pPr>
        <w:pStyle w:val="BookText"/>
        <w:rPr/>
      </w:pPr>
      <w:r>
        <w:rPr>
          <w:rFonts w:ascii="IRNazanin" w:hAnsi="IRNazanin" w:eastAsia="IRNazanin"/>
          <w:color w:val="111111"/>
          <w:sz w:val="28"/>
          <w:sz w:val="28"/>
          <w:szCs w:val="28"/>
          <w:rtl w:val="true"/>
          <w:lang w:bidi="fa-IR"/>
        </w:rPr>
        <w:t>کصیام شهر رمضان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ومن صام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أیام العشر کتب الله له بکل یوم اجر سنة وبکل لیلة قام إلی الصلاة</w:t>
      </w:r>
    </w:p>
    <w:p>
      <w:pPr>
        <w:pStyle w:val="BookText"/>
        <w:rPr/>
      </w:pPr>
      <w:r>
        <w:rPr>
          <w:rFonts w:ascii="IRNazanin" w:hAnsi="IRNazanin" w:eastAsia="IRNazanin"/>
          <w:color w:val="111111"/>
          <w:sz w:val="28"/>
          <w:sz w:val="28"/>
          <w:szCs w:val="28"/>
          <w:rtl w:val="true"/>
          <w:lang w:bidi="fa-IR"/>
        </w:rPr>
        <w:t>اجر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قال حدثنا أبو القاسم</w:t>
      </w:r>
    </w:p>
    <w:p>
      <w:pPr>
        <w:pStyle w:val="BookText"/>
        <w:rPr/>
      </w:pPr>
      <w:r>
        <w:rPr>
          <w:rFonts w:ascii="IRNazanin" w:hAnsi="IRNazanin" w:eastAsia="IRNazanin"/>
          <w:color w:val="111111"/>
          <w:sz w:val="28"/>
          <w:sz w:val="28"/>
          <w:szCs w:val="28"/>
          <w:rtl w:val="true"/>
          <w:lang w:bidi="fa-IR"/>
        </w:rPr>
        <w:t xml:space="preserve">عثمان بن حماد قال حدثنا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الدقاق قال حدثنا إسحاق بن</w:t>
      </w:r>
    </w:p>
    <w:p>
      <w:pPr>
        <w:pStyle w:val="BookText"/>
        <w:rPr/>
      </w:pPr>
      <w:r>
        <w:rPr>
          <w:rFonts w:ascii="IRNazanin" w:hAnsi="IRNazanin" w:eastAsia="IRNazanin"/>
          <w:color w:val="111111"/>
          <w:sz w:val="28"/>
          <w:sz w:val="28"/>
          <w:szCs w:val="28"/>
          <w:rtl w:val="true"/>
          <w:lang w:bidi="fa-IR"/>
        </w:rPr>
        <w:t xml:space="preserve">وهب العلاف قال حدثنا منصور بن المهاجر قال حدثنا محمد بن عطاء عن عایشة ان شابا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صاحب سماع وکان إذا اهل هلال ذی الحجة أصبح صائما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الحدیث</w:t>
      </w:r>
    </w:p>
    <w:p>
      <w:pPr>
        <w:pStyle w:val="BookText"/>
        <w:rPr/>
      </w:pPr>
      <w:r>
        <w:rPr>
          <w:rFonts w:ascii="IRNazanin" w:hAnsi="IRNazanin" w:eastAsia="IRNazanin"/>
          <w:color w:val="111111"/>
          <w:sz w:val="28"/>
          <w:sz w:val="28"/>
          <w:szCs w:val="28"/>
          <w:rtl w:val="true"/>
          <w:lang w:bidi="fa-IR"/>
        </w:rPr>
        <w:t>إلی النبی صلی الله علیه وآله فأرسل الیه فدعاه فقال ما یحملک علی صیام هذه الأیام</w:t>
      </w:r>
    </w:p>
    <w:p>
      <w:pPr>
        <w:pStyle w:val="BookText"/>
        <w:rPr/>
      </w:pPr>
      <w:r>
        <w:rPr>
          <w:rFonts w:ascii="IRNazanin" w:hAnsi="IRNazanin" w:eastAsia="IRNazanin"/>
          <w:color w:val="111111"/>
          <w:sz w:val="28"/>
          <w:sz w:val="28"/>
          <w:szCs w:val="28"/>
          <w:rtl w:val="true"/>
          <w:lang w:bidi="fa-IR"/>
        </w:rPr>
        <w:t>قال بأبی أنت وأمی یا رسول الله أیام المشاعر وأیام الحج عسی الله ان یشرکنی</w:t>
      </w:r>
    </w:p>
    <w:p>
      <w:pPr>
        <w:pStyle w:val="BookText"/>
        <w:rPr/>
      </w:pPr>
      <w:r>
        <w:rPr>
          <w:rFonts w:ascii="IRNazanin" w:hAnsi="IRNazanin" w:eastAsia="IRNazanin"/>
          <w:color w:val="111111"/>
          <w:sz w:val="28"/>
          <w:sz w:val="28"/>
          <w:szCs w:val="28"/>
          <w:rtl w:val="true"/>
          <w:lang w:bidi="fa-IR"/>
        </w:rPr>
        <w:t>فی دعائهم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فان لک بکل یوم تصومه عدل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ومأة بدنة ومأة فرس</w:t>
      </w:r>
    </w:p>
    <w:p>
      <w:pPr>
        <w:pStyle w:val="BookText"/>
        <w:rPr/>
      </w:pPr>
      <w:r>
        <w:rPr>
          <w:rFonts w:ascii="IRNazanin" w:hAnsi="IRNazanin" w:eastAsia="IRNazanin"/>
          <w:color w:val="111111"/>
          <w:sz w:val="28"/>
          <w:sz w:val="28"/>
          <w:szCs w:val="28"/>
          <w:rtl w:val="true"/>
          <w:lang w:bidi="fa-IR"/>
        </w:rPr>
        <w:t xml:space="preserve">یحمل علیها فی سبیل الله فإذا کان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ذلک ألف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رقبة وألف بدنة وألف فرس تحمل علیها فی سبیل الله فإذا کان یوم عرفة فلک</w:t>
      </w:r>
    </w:p>
    <w:p>
      <w:pPr>
        <w:pStyle w:val="BookText"/>
        <w:rPr/>
      </w:pPr>
      <w:r>
        <w:rPr>
          <w:rFonts w:ascii="IRNazanin" w:hAnsi="IRNazanin" w:eastAsia="IRNazanin"/>
          <w:color w:val="111111"/>
          <w:sz w:val="28"/>
          <w:sz w:val="28"/>
          <w:szCs w:val="28"/>
          <w:rtl w:val="true"/>
          <w:lang w:bidi="fa-IR"/>
        </w:rPr>
        <w:t>عدل ألفی رقبة وألفی بدنة وألفی فرس یحمل علیها فی سبیل الله وکفارة ستین سنة</w:t>
      </w:r>
    </w:p>
    <w:p>
      <w:pPr>
        <w:pStyle w:val="BookText"/>
        <w:rPr/>
      </w:pPr>
      <w:r>
        <w:rPr>
          <w:rFonts w:ascii="IRNazanin" w:hAnsi="IRNazanin" w:eastAsia="IRNazanin"/>
          <w:color w:val="111111"/>
          <w:sz w:val="28"/>
          <w:sz w:val="28"/>
          <w:szCs w:val="28"/>
          <w:rtl w:val="true"/>
          <w:lang w:bidi="fa-IR"/>
        </w:rPr>
        <w:t>قبلها وستین سنة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w:t>
      </w:r>
    </w:p>
    <w:p>
      <w:pPr>
        <w:pStyle w:val="BookText"/>
        <w:rPr/>
      </w:pPr>
      <w:r>
        <w:rPr>
          <w:rFonts w:ascii="IRNazanin" w:hAnsi="IRNazanin" w:eastAsia="IRNazanin"/>
          <w:color w:val="111111"/>
          <w:sz w:val="28"/>
          <w:sz w:val="28"/>
          <w:szCs w:val="28"/>
          <w:rtl w:val="true"/>
          <w:lang w:bidi="fa-IR"/>
        </w:rPr>
        <w:t>یحیی وعلی بن الحکم عن العلاء بن رزین عن محمد بن مسلم عن أحدهما</w:t>
      </w:r>
    </w:p>
    <w:p>
      <w:pPr>
        <w:pStyle w:val="BookText"/>
        <w:rPr/>
      </w:pPr>
      <w:r>
        <w:rPr>
          <w:rFonts w:ascii="IRNazanin" w:hAnsi="IRNazanin" w:eastAsia="IRNazanin"/>
          <w:color w:val="111111"/>
          <w:sz w:val="28"/>
          <w:sz w:val="28"/>
          <w:szCs w:val="28"/>
          <w:rtl w:val="true"/>
          <w:lang w:bidi="fa-IR"/>
        </w:rPr>
        <w:t xml:space="preserve">علیهما السلام انه سئل عن صوم یوم عرفة فقال 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w:t>
      </w:r>
      <w:r>
        <w:rPr>
          <w:rStyle w:val="FootnoteAnchor"/>
          <w:rtl w:val="true"/>
        </w:rPr>
        <w:footnoteReference w:id="820"/>
      </w:r>
      <w:r>
        <w:rPr>
          <w:rFonts w:ascii="IRNazanin" w:hAnsi="IRNazanin" w:eastAsia="IRNazanin"/>
          <w:color w:val="111111"/>
          <w:sz w:val="28"/>
          <w:sz w:val="28"/>
          <w:szCs w:val="28"/>
          <w:rtl w:val="true"/>
          <w:lang w:bidi="fa-IR"/>
        </w:rPr>
        <w:t>الیوم وهو</w:t>
      </w:r>
    </w:p>
    <w:p>
      <w:pPr>
        <w:pStyle w:val="BookText"/>
        <w:rPr/>
      </w:pPr>
      <w:r>
        <w:rPr>
          <w:rFonts w:ascii="IRNazanin" w:hAnsi="IRNazanin" w:eastAsia="IRNazanin"/>
          <w:color w:val="111111"/>
          <w:sz w:val="28"/>
          <w:sz w:val="28"/>
          <w:szCs w:val="28"/>
          <w:rtl w:val="true"/>
          <w:lang w:bidi="fa-IR"/>
        </w:rPr>
        <w:t>یوم دعاء ومسألة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سلیمان الجعفری قال</w:t>
      </w:r>
    </w:p>
    <w:p>
      <w:pPr>
        <w:pStyle w:val="BookText"/>
        <w:rPr/>
      </w:pPr>
      <w:r>
        <w:rPr>
          <w:rFonts w:ascii="IRNazanin" w:hAnsi="IRNazanin" w:eastAsia="IRNazanin"/>
          <w:color w:val="111111"/>
          <w:sz w:val="28"/>
          <w:sz w:val="28"/>
          <w:szCs w:val="28"/>
          <w:rtl w:val="true"/>
          <w:lang w:bidi="fa-IR"/>
        </w:rPr>
        <w:t xml:space="preserve">سمعت أبا الحسن علیه السلام یقول کان أبی علیه السلام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w:t>
      </w:r>
    </w:p>
    <w:p>
      <w:pPr>
        <w:pStyle w:val="BookText"/>
        <w:rPr/>
      </w:pPr>
      <w:r>
        <w:rPr>
          <w:rFonts w:ascii="IRNazanin" w:hAnsi="IRNazanin" w:eastAsia="IRNazanin"/>
          <w:color w:val="111111"/>
          <w:sz w:val="28"/>
          <w:sz w:val="28"/>
          <w:szCs w:val="28"/>
          <w:rtl w:val="true"/>
          <w:lang w:bidi="fa-IR"/>
        </w:rPr>
        <w:t xml:space="preserve">فی الیوم الحار فی الموقف ویأمر بظل مرتفع فیضرب له فیغتسل مما یبلغ منه الحر </w:t>
      </w:r>
      <w:r>
        <w:rPr>
          <w:rStyle w:val="FootnoteAnchor"/>
          <w:rtl w:val="true"/>
        </w:rPr>
        <w:footnoteReference w:id="821"/>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حماد عن</w:t>
      </w:r>
    </w:p>
    <w:p>
      <w:pPr>
        <w:pStyle w:val="BookText"/>
        <w:rPr/>
      </w:pPr>
      <w:r>
        <w:rPr>
          <w:rFonts w:ascii="IRNazanin" w:hAnsi="IRNazanin" w:eastAsia="IRNazanin"/>
          <w:color w:val="111111"/>
          <w:sz w:val="28"/>
          <w:sz w:val="28"/>
          <w:szCs w:val="28"/>
          <w:rtl w:val="true"/>
          <w:lang w:bidi="fa-IR"/>
        </w:rPr>
        <w:t>إبراهیم قال قال رسول الله صلی الله علیه وآله وصوم عرفة کفارة سنتین سنة</w:t>
      </w:r>
    </w:p>
    <w:p>
      <w:pPr>
        <w:pStyle w:val="BookText"/>
        <w:rPr/>
      </w:pPr>
      <w:r>
        <w:rPr>
          <w:rFonts w:ascii="Amiri" w:hAnsi="Amiri" w:eastAsia="Amiri" w:cs="Amiri"/>
          <w:color w:val="111111"/>
          <w:sz w:val="28"/>
          <w:sz w:val="28"/>
          <w:szCs w:val="28"/>
          <w:rtl w:val="true"/>
          <w:lang w:bidi="ar-SA"/>
        </w:rPr>
        <w:t>قبله وسنة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سعید الخدری عن رسول الله صلی الله علیه وآله</w:t>
      </w:r>
    </w:p>
    <w:p>
      <w:pPr>
        <w:pStyle w:val="BookText"/>
        <w:rPr/>
      </w:pPr>
      <w:r>
        <w:rPr>
          <w:rFonts w:ascii="IRNazanin" w:hAnsi="IRNazanin" w:eastAsia="IRNazanin"/>
          <w:color w:val="111111"/>
          <w:sz w:val="28"/>
          <w:sz w:val="28"/>
          <w:szCs w:val="28"/>
          <w:rtl w:val="true"/>
          <w:lang w:bidi="fa-IR"/>
        </w:rPr>
        <w:t>أنه قال من صام یوم عرفة غفر الله له سنة خلفه وسنة أمامه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وآله قال وصیام عرفة کصیام</w:t>
      </w:r>
    </w:p>
    <w:p>
      <w:pPr>
        <w:pStyle w:val="BookText"/>
        <w:rPr/>
      </w:pPr>
      <w:r>
        <w:rPr>
          <w:rFonts w:ascii="Amiri" w:hAnsi="Amiri" w:eastAsia="Amiri" w:cs="Amiri"/>
          <w:color w:val="111111"/>
          <w:sz w:val="28"/>
          <w:sz w:val="28"/>
          <w:szCs w:val="28"/>
          <w:rtl w:val="true"/>
          <w:lang w:bidi="ar-SA"/>
        </w:rPr>
        <w:t>أربعة عشر 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من صام یوم عرفة</w:t>
      </w:r>
    </w:p>
    <w:p>
      <w:pPr>
        <w:pStyle w:val="BookText"/>
        <w:rPr/>
      </w:pPr>
      <w:r>
        <w:rPr>
          <w:rFonts w:ascii="IRNazanin" w:hAnsi="IRNazanin" w:eastAsia="IRNazanin"/>
          <w:color w:val="111111"/>
          <w:sz w:val="28"/>
          <w:sz w:val="28"/>
          <w:szCs w:val="28"/>
          <w:rtl w:val="true"/>
          <w:lang w:bidi="fa-IR"/>
        </w:rPr>
        <w:t>محتسبا فکأنما صام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جعفر محمد بن علی علیهما السلام عن صومه</w:t>
      </w:r>
    </w:p>
    <w:p>
      <w:pPr>
        <w:pStyle w:val="BookText"/>
        <w:rPr/>
      </w:pPr>
      <w:r>
        <w:rPr>
          <w:rFonts w:ascii="IRNazanin" w:hAnsi="IRNazanin" w:eastAsia="IRNazanin"/>
          <w:color w:val="111111"/>
          <w:sz w:val="28"/>
          <w:sz w:val="28"/>
          <w:szCs w:val="28"/>
          <w:rtl w:val="true"/>
          <w:lang w:bidi="fa-IR"/>
        </w:rPr>
        <w:t>فقال نحوا من ذلک إلا أنه قال إن خشی من شهد الموقف ان یضعفه الصوم من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والمسألة والقیام فلا یصمه فإنه یوم دعاء ومسألة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عمرو بن</w:t>
      </w:r>
    </w:p>
    <w:p>
      <w:pPr>
        <w:pStyle w:val="BookText"/>
        <w:rPr/>
      </w:pPr>
      <w:r>
        <w:rPr>
          <w:rFonts w:ascii="IRNazanin" w:hAnsi="IRNazanin" w:eastAsia="IRNazanin"/>
          <w:color w:val="111111"/>
          <w:sz w:val="28"/>
          <w:sz w:val="28"/>
          <w:szCs w:val="28"/>
          <w:rtl w:val="true"/>
          <w:lang w:bidi="fa-IR"/>
        </w:rPr>
        <w:t xml:space="preserve">عثمان عن 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عن أبیه عن أبی جعفر علیه السلام قال سئلته</w:t>
      </w:r>
    </w:p>
    <w:p>
      <w:pPr>
        <w:pStyle w:val="BookText"/>
        <w:rPr/>
      </w:pPr>
      <w:r>
        <w:rPr>
          <w:rFonts w:ascii="IRNazanin" w:hAnsi="IRNazanin" w:eastAsia="IRNazanin"/>
          <w:color w:val="111111"/>
          <w:sz w:val="28"/>
          <w:sz w:val="28"/>
          <w:szCs w:val="28"/>
          <w:rtl w:val="true"/>
          <w:lang w:bidi="fa-IR"/>
        </w:rPr>
        <w:t>عن صوم یوم عرفة فقلت جعلت فداک انهم یزعمون أنه یعدل صوم سنة قال کان أبی علیه السلام</w:t>
      </w:r>
    </w:p>
    <w:p>
      <w:pPr>
        <w:pStyle w:val="BookText"/>
        <w:rPr/>
      </w:pPr>
      <w:r>
        <w:rPr>
          <w:rFonts w:ascii="IRNazanin" w:hAnsi="IRNazanin" w:eastAsia="IRNazanin"/>
          <w:color w:val="111111"/>
          <w:sz w:val="28"/>
          <w:sz w:val="28"/>
          <w:szCs w:val="28"/>
          <w:rtl w:val="true"/>
          <w:lang w:bidi="fa-IR"/>
        </w:rPr>
        <w:t xml:space="preserve">لا یصومه قلت ولم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یوم دعاء ومسألة</w:t>
      </w:r>
    </w:p>
    <w:p>
      <w:pPr>
        <w:pStyle w:val="BookText"/>
        <w:rPr/>
      </w:pPr>
      <w:r>
        <w:rPr>
          <w:rFonts w:ascii="IRNazanin" w:hAnsi="IRNazanin" w:eastAsia="IRNazanin"/>
          <w:color w:val="111111"/>
          <w:sz w:val="28"/>
          <w:sz w:val="28"/>
          <w:szCs w:val="28"/>
          <w:rtl w:val="true"/>
          <w:lang w:bidi="fa-IR"/>
        </w:rPr>
        <w:t xml:space="preserve">وأتخوف ان یضعفنی عن الدعاء واکره ان أصومه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w:t>
      </w:r>
    </w:p>
    <w:p>
      <w:pPr>
        <w:pStyle w:val="BookText"/>
        <w:rPr/>
      </w:pPr>
      <w:r>
        <w:rPr>
          <w:rFonts w:ascii="IRNazanin" w:hAnsi="IRNazanin" w:eastAsia="IRNazanin"/>
          <w:color w:val="111111"/>
          <w:sz w:val="28"/>
          <w:sz w:val="28"/>
          <w:szCs w:val="28"/>
          <w:rtl w:val="true"/>
          <w:lang w:bidi="fa-IR"/>
        </w:rPr>
        <w:t xml:space="preserve">یوم عرفة یوم اضحی فلیس بیوم صوم 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w:t>
      </w:r>
    </w:p>
    <w:p>
      <w:pPr>
        <w:pStyle w:val="BookText"/>
        <w:rPr/>
      </w:pPr>
      <w:r>
        <w:rPr>
          <w:rFonts w:ascii="IRNazanin" w:hAnsi="IRNazanin" w:eastAsia="IRNazanin"/>
          <w:color w:val="111111"/>
          <w:sz w:val="28"/>
          <w:sz w:val="28"/>
          <w:szCs w:val="28"/>
          <w:rtl w:val="true"/>
          <w:lang w:bidi="fa-IR"/>
        </w:rPr>
        <w:t>الاقبال عن کتاب الصیام لابن فضال عن حنان بن سدیر عن أبیه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w:t>
      </w:r>
    </w:p>
    <w:p>
      <w:pPr>
        <w:pStyle w:val="BookText"/>
        <w:rPr/>
      </w:pPr>
      <w:r>
        <w:rPr>
          <w:rFonts w:ascii="IRNazanin" w:hAnsi="IRNazanin" w:eastAsia="IRNazanin"/>
          <w:color w:val="111111"/>
          <w:sz w:val="28"/>
          <w:sz w:val="28"/>
          <w:szCs w:val="28"/>
          <w:rtl w:val="true"/>
          <w:lang w:bidi="fa-IR"/>
        </w:rPr>
        <w:t xml:space="preserve">الحسین عمن ذکره عن حنان بن سدیر عن أبیه 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صیام</w:t>
      </w:r>
    </w:p>
    <w:p>
      <w:pPr>
        <w:pStyle w:val="BookText"/>
        <w:rPr/>
      </w:pPr>
      <w:r>
        <w:rPr>
          <w:rFonts w:ascii="IRNazanin" w:hAnsi="IRNazanin" w:eastAsia="IRNazanin"/>
          <w:color w:val="111111"/>
          <w:sz w:val="28"/>
          <w:sz w:val="28"/>
          <w:szCs w:val="28"/>
          <w:rtl w:val="true"/>
          <w:lang w:bidi="fa-IR"/>
        </w:rPr>
        <w:t>یوم عرفة فقال إنه یوم عمل واجتهاد ودعاء ومسألة وأخاف أن أصومه فیضعفنی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أیضا انی لا أصوم یوم عرفة واکره ان یکون یوم العید</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w:t>
      </w:r>
    </w:p>
    <w:p>
      <w:pPr>
        <w:pStyle w:val="BookText"/>
        <w:rPr/>
      </w:pPr>
      <w:r>
        <w:rPr>
          <w:rFonts w:ascii="IRNazanin" w:hAnsi="IRNazanin" w:eastAsia="IRNazanin"/>
          <w:color w:val="111111"/>
          <w:sz w:val="28"/>
          <w:sz w:val="28"/>
          <w:szCs w:val="28"/>
          <w:rtl w:val="true"/>
          <w:lang w:bidi="fa-IR"/>
        </w:rPr>
        <w:t>عثمان عن محمد بن مسلم عن أبی جعفر علیه السلام قال سئلته عن صوم یوم عرفة</w:t>
      </w:r>
    </w:p>
    <w:p>
      <w:pPr>
        <w:pStyle w:val="BookText"/>
        <w:rPr/>
      </w:pPr>
      <w:r>
        <w:rPr>
          <w:rFonts w:ascii="IRNazanin" w:hAnsi="IRNazanin" w:eastAsia="IRNazanin"/>
          <w:color w:val="111111"/>
          <w:sz w:val="28"/>
          <w:sz w:val="28"/>
          <w:szCs w:val="28"/>
          <w:rtl w:val="true"/>
          <w:lang w:bidi="fa-IR"/>
        </w:rPr>
        <w:t>قال من قوی علیه فحسن إن لم یمنعک من الدعاء فإنه یوم دعاء ومسألة فصم وان</w:t>
      </w:r>
    </w:p>
    <w:p>
      <w:pPr>
        <w:pStyle w:val="BookText"/>
        <w:rPr/>
      </w:pPr>
      <w:r>
        <w:rPr>
          <w:rFonts w:ascii="IRNazanin" w:hAnsi="IRNazanin" w:eastAsia="IRNazanin"/>
          <w:color w:val="111111"/>
          <w:sz w:val="28"/>
          <w:sz w:val="28"/>
          <w:szCs w:val="28"/>
          <w:rtl w:val="true"/>
          <w:lang w:bidi="fa-IR"/>
        </w:rPr>
        <w:t>خشیت ان تضعف عن ذلک فلا تصمه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أبی الحسن علی بن محمد</w:t>
      </w:r>
    </w:p>
    <w:p>
      <w:pPr>
        <w:pStyle w:val="BookText"/>
        <w:rPr/>
      </w:pPr>
      <w:r>
        <w:rPr>
          <w:rFonts w:ascii="IRNazanin" w:hAnsi="IRNazanin" w:eastAsia="IRNazanin"/>
          <w:color w:val="111111"/>
          <w:sz w:val="28"/>
          <w:sz w:val="28"/>
          <w:szCs w:val="28"/>
          <w:rtl w:val="true"/>
          <w:lang w:bidi="fa-IR"/>
        </w:rPr>
        <w:t xml:space="preserve">بن الزبیر عن یب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یعقوب بن یزید عن أبی همام</w:t>
      </w:r>
    </w:p>
    <w:p>
      <w:pPr>
        <w:pStyle w:val="BookText"/>
        <w:rPr/>
      </w:pPr>
      <w:r>
        <w:rPr>
          <w:rFonts w:ascii="IRNazanin" w:hAnsi="IRNazanin" w:eastAsia="IRNazanin"/>
          <w:color w:val="111111"/>
          <w:sz w:val="28"/>
          <w:sz w:val="28"/>
          <w:szCs w:val="28"/>
          <w:rtl w:val="true"/>
          <w:lang w:bidi="fa-IR"/>
        </w:rPr>
        <w:t>عن عبد الرحمن بن أبی عبد الله عن أبی الحسن علیه السلام قال صوم یوم عرفة</w:t>
      </w:r>
    </w:p>
    <w:p>
      <w:pPr>
        <w:pStyle w:val="BookText"/>
        <w:rPr/>
      </w:pPr>
      <w:r>
        <w:rPr>
          <w:rFonts w:ascii="IRNazanin" w:hAnsi="IRNazanin" w:eastAsia="IRNazanin"/>
          <w:color w:val="111111"/>
          <w:sz w:val="28"/>
          <w:sz w:val="28"/>
          <w:szCs w:val="28"/>
          <w:rtl w:val="true"/>
          <w:lang w:bidi="fa-IR"/>
        </w:rPr>
        <w:t>یعدل السنة وقال لم یصمه الحسن علیه السلام وصامه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یعقوب بن شعیب قال سئلت ابا عبد الله علیه السلام</w:t>
      </w:r>
    </w:p>
    <w:p>
      <w:pPr>
        <w:pStyle w:val="BookText"/>
        <w:rPr/>
      </w:pPr>
      <w:r>
        <w:rPr>
          <w:rFonts w:ascii="IRNazanin" w:hAnsi="IRNazanin" w:eastAsia="IRNazanin"/>
          <w:color w:val="111111"/>
          <w:sz w:val="28"/>
          <w:sz w:val="28"/>
          <w:szCs w:val="28"/>
          <w:rtl w:val="true"/>
          <w:lang w:bidi="fa-IR"/>
        </w:rPr>
        <w:t>عن صوم یوم عرفة قال إن شئت صمت وإن شئت لم تصم وذکر ان رجلا أتی الحسن</w:t>
      </w:r>
    </w:p>
    <w:p>
      <w:pPr>
        <w:pStyle w:val="BookText"/>
        <w:rPr/>
      </w:pPr>
      <w:r>
        <w:rPr>
          <w:rFonts w:ascii="IRNazanin" w:hAnsi="IRNazanin" w:eastAsia="IRNazanin"/>
          <w:color w:val="111111"/>
          <w:sz w:val="28"/>
          <w:sz w:val="28"/>
          <w:szCs w:val="28"/>
          <w:rtl w:val="true"/>
          <w:lang w:bidi="fa-IR"/>
        </w:rPr>
        <w:t>والحسین علیهما السلام فوجد أحدهما صائما والاخر مفطرا فسئلهما فقالا ان صمت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فحسن وإن لم تصم فجائز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عبد الله محمد بن علی بن الحسن العلوی</w:t>
      </w:r>
    </w:p>
    <w:p>
      <w:pPr>
        <w:pStyle w:val="BookText"/>
        <w:rPr/>
      </w:pPr>
      <w:r>
        <w:rPr>
          <w:rFonts w:ascii="IRNazanin" w:hAnsi="IRNazanin" w:eastAsia="IRNazanin"/>
          <w:color w:val="111111"/>
          <w:sz w:val="28"/>
          <w:sz w:val="28"/>
          <w:szCs w:val="28"/>
          <w:rtl w:val="true"/>
          <w:lang w:bidi="fa-IR"/>
        </w:rPr>
        <w:t>فی کتاب التعازی بإسناده عن محمد بن منصور عن مرة الجعفی عن أبی حازم</w:t>
      </w:r>
    </w:p>
    <w:p>
      <w:pPr>
        <w:pStyle w:val="BookText"/>
        <w:rPr/>
      </w:pPr>
      <w:r>
        <w:rPr>
          <w:rFonts w:ascii="IRNazanin" w:hAnsi="IRNazanin" w:eastAsia="IRNazanin"/>
          <w:color w:val="111111"/>
          <w:sz w:val="28"/>
          <w:sz w:val="28"/>
          <w:szCs w:val="28"/>
          <w:rtl w:val="true"/>
          <w:lang w:bidi="fa-IR"/>
        </w:rPr>
        <w:t xml:space="preserve">الجریری یرفع به إلی مسروق قال دخلت یوم عرفة علی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وأقداح</w:t>
      </w:r>
    </w:p>
    <w:p>
      <w:pPr>
        <w:pStyle w:val="BookText"/>
        <w:rPr/>
      </w:pPr>
      <w:r>
        <w:rPr>
          <w:rFonts w:ascii="IRNazanin" w:hAnsi="IRNazanin" w:eastAsia="IRNazanin"/>
          <w:color w:val="111111"/>
          <w:sz w:val="28"/>
          <w:sz w:val="28"/>
          <w:szCs w:val="28"/>
          <w:rtl w:val="true"/>
          <w:lang w:bidi="fa-IR"/>
        </w:rPr>
        <w:t>السویق بین یدیه وبین یدی أصحابه والمصاحف فی حجورهم وهم ینتظرون الافطار</w:t>
      </w:r>
    </w:p>
    <w:p>
      <w:pPr>
        <w:pStyle w:val="BookText"/>
        <w:rPr/>
      </w:pPr>
      <w:r>
        <w:rPr>
          <w:rFonts w:ascii="IRNazanin" w:hAnsi="IRNazanin" w:eastAsia="IRNazanin"/>
          <w:color w:val="111111"/>
          <w:sz w:val="28"/>
          <w:sz w:val="28"/>
          <w:szCs w:val="28"/>
          <w:rtl w:val="true"/>
          <w:lang w:bidi="fa-IR"/>
        </w:rPr>
        <w:t>فسئلته عن مسألة فأجابنی فخرجت فدخلت علی الحسن بن علی علیهما السلام والناس</w:t>
      </w:r>
    </w:p>
    <w:p>
      <w:pPr>
        <w:pStyle w:val="BookText"/>
        <w:rPr/>
      </w:pPr>
      <w:r>
        <w:rPr>
          <w:rFonts w:ascii="IRNazanin" w:hAnsi="IRNazanin" w:eastAsia="IRNazanin"/>
          <w:color w:val="111111"/>
          <w:sz w:val="28"/>
          <w:sz w:val="28"/>
          <w:szCs w:val="28"/>
          <w:rtl w:val="true"/>
          <w:lang w:bidi="fa-IR"/>
        </w:rPr>
        <w:t>یدخلون علی موائد موضوعة علیها طعام عتید فیأکلون ویحملون فرآنی وقد تغیرت</w:t>
      </w:r>
    </w:p>
    <w:p>
      <w:pPr>
        <w:pStyle w:val="BookText"/>
        <w:rPr/>
      </w:pPr>
      <w:r>
        <w:rPr>
          <w:rFonts w:ascii="IRNazanin" w:hAnsi="IRNazanin" w:eastAsia="IRNazanin"/>
          <w:color w:val="111111"/>
          <w:sz w:val="28"/>
          <w:sz w:val="28"/>
          <w:szCs w:val="28"/>
          <w:rtl w:val="true"/>
          <w:lang w:bidi="fa-IR"/>
        </w:rPr>
        <w:t>فقال یا مسروق لم لا تأکل فقلت یا سیدی انا صائم وأنا أذکر شیئا فقال اذکر ما</w:t>
      </w:r>
    </w:p>
    <w:p>
      <w:pPr>
        <w:pStyle w:val="BookText"/>
        <w:rPr/>
      </w:pPr>
      <w:r>
        <w:rPr>
          <w:rFonts w:ascii="IRNazanin" w:hAnsi="IRNazanin" w:eastAsia="IRNazanin"/>
          <w:color w:val="111111"/>
          <w:sz w:val="28"/>
          <w:sz w:val="28"/>
          <w:szCs w:val="28"/>
          <w:rtl w:val="true"/>
          <w:lang w:bidi="fa-IR"/>
        </w:rPr>
        <w:t xml:space="preserve">بدا لک فقلت أعوذ بالله ان تکونوا مختلفین دخلت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ینتظر الافطار</w:t>
      </w:r>
    </w:p>
    <w:p>
      <w:pPr>
        <w:pStyle w:val="BookText"/>
        <w:rPr/>
      </w:pPr>
      <w:r>
        <w:rPr>
          <w:rFonts w:ascii="IRNazanin" w:hAnsi="IRNazanin" w:eastAsia="IRNazanin"/>
          <w:color w:val="111111"/>
          <w:sz w:val="28"/>
          <w:sz w:val="28"/>
          <w:szCs w:val="28"/>
          <w:rtl w:val="true"/>
          <w:lang w:bidi="fa-IR"/>
        </w:rPr>
        <w:t xml:space="preserve">ودخلت علیک وأنت علی هذه الصفة والحال فضمنی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یا بن الأشرس اما علمت ان الله تعالی ندبنا لسیاسة الأمة ولو اجتمعنا</w:t>
      </w:r>
    </w:p>
    <w:p>
      <w:pPr>
        <w:pStyle w:val="BookText"/>
        <w:rPr/>
      </w:pPr>
      <w:r>
        <w:rPr>
          <w:rFonts w:ascii="IRNazanin" w:hAnsi="IRNazanin" w:eastAsia="IRNazanin"/>
          <w:color w:val="111111"/>
          <w:sz w:val="28"/>
          <w:sz w:val="28"/>
          <w:szCs w:val="28"/>
          <w:rtl w:val="true"/>
          <w:lang w:bidi="fa-IR"/>
        </w:rPr>
        <w:t>علی شئ ما وسعکم غیره انی أفطرت لمفطرکم وصام اخی لصوامکم إلی أن قال</w:t>
      </w:r>
    </w:p>
    <w:p>
      <w:pPr>
        <w:pStyle w:val="BookText"/>
        <w:rPr/>
      </w:pPr>
      <w:r>
        <w:rPr>
          <w:rFonts w:ascii="IRNazanin" w:hAnsi="IRNazanin" w:eastAsia="IRNazanin"/>
          <w:color w:val="111111"/>
          <w:sz w:val="28"/>
          <w:sz w:val="28"/>
          <w:szCs w:val="28"/>
          <w:rtl w:val="true"/>
          <w:lang w:bidi="fa-IR"/>
        </w:rPr>
        <w:t>وأهل الحقایق الذین نادت الناس بنادیهم وهم الرسل والأئمة علیهم السلام کانوا</w:t>
      </w:r>
    </w:p>
    <w:p>
      <w:pPr>
        <w:pStyle w:val="BookText"/>
        <w:rPr/>
      </w:pPr>
      <w:r>
        <w:rPr>
          <w:rFonts w:ascii="IRNazanin" w:hAnsi="IRNazanin" w:eastAsia="IRNazanin"/>
          <w:color w:val="111111"/>
          <w:sz w:val="28"/>
          <w:sz w:val="28"/>
          <w:szCs w:val="28"/>
          <w:rtl w:val="true"/>
          <w:lang w:bidi="fa-IR"/>
        </w:rPr>
        <w:t>علی حال واحد علی النحو الذی أرادوه منهم فکان سلیمان بن داود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سخر الله له من الجن والإنس والطیر مجاهدا مکابدا فی امر الله</w:t>
      </w:r>
    </w:p>
    <w:p>
      <w:pPr>
        <w:pStyle w:val="BookText"/>
        <w:rPr/>
      </w:pPr>
      <w:r>
        <w:rPr>
          <w:rFonts w:ascii="IRNazanin" w:hAnsi="IRNazanin" w:eastAsia="IRNazanin"/>
          <w:color w:val="111111"/>
          <w:sz w:val="28"/>
          <w:sz w:val="28"/>
          <w:szCs w:val="28"/>
          <w:rtl w:val="true"/>
          <w:lang w:bidi="fa-IR"/>
        </w:rPr>
        <w:t>وطاعته فقال تعالی ووهبنا لداود سلیمان نعم العبد انه أواب وقال لأیوب فی سقمه</w:t>
      </w:r>
    </w:p>
    <w:p>
      <w:pPr>
        <w:pStyle w:val="BookText"/>
        <w:rPr/>
      </w:pPr>
      <w:r>
        <w:rPr>
          <w:rFonts w:ascii="IRNazanin" w:hAnsi="IRNazanin" w:eastAsia="IRNazanin"/>
          <w:color w:val="111111"/>
          <w:sz w:val="28"/>
          <w:sz w:val="28"/>
          <w:szCs w:val="28"/>
          <w:rtl w:val="true"/>
          <w:lang w:bidi="fa-IR"/>
        </w:rPr>
        <w:t>ودوده وجهده انا وجدناه صابرا نعم العبد انه أواب وهکذا ینبغی لأهل الحقایق ان</w:t>
      </w:r>
    </w:p>
    <w:p>
      <w:pPr>
        <w:pStyle w:val="BookText"/>
        <w:rPr/>
      </w:pPr>
      <w:r>
        <w:rPr>
          <w:rFonts w:ascii="IRNazanin" w:hAnsi="IRNazanin" w:eastAsia="IRNazanin"/>
          <w:color w:val="111111"/>
          <w:sz w:val="28"/>
          <w:sz w:val="28"/>
          <w:szCs w:val="28"/>
          <w:rtl w:val="true"/>
          <w:lang w:bidi="fa-IR"/>
        </w:rPr>
        <w:t>یکونوا لسیدهم فی السراء والضراء والشدة والرخاء علی الحال الذی یرضاه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المغیرة عن سالم عن أبی عبد الله</w:t>
      </w:r>
    </w:p>
    <w:p>
      <w:pPr>
        <w:pStyle w:val="BookText"/>
        <w:rPr/>
      </w:pPr>
      <w:r>
        <w:rPr>
          <w:rFonts w:ascii="IRNazanin" w:hAnsi="IRNazanin" w:eastAsia="IRNazanin"/>
          <w:color w:val="111111"/>
          <w:sz w:val="28"/>
          <w:sz w:val="28"/>
          <w:szCs w:val="28"/>
          <w:rtl w:val="true"/>
          <w:lang w:bidi="fa-IR"/>
        </w:rPr>
        <w:t>علیه السلام قال أوصی رسول الله صلی الله علیه وآله إلی علی علیه السلام وحده</w:t>
      </w:r>
    </w:p>
    <w:p>
      <w:pPr>
        <w:pStyle w:val="BookText"/>
        <w:rPr/>
      </w:pPr>
      <w:r>
        <w:rPr>
          <w:rFonts w:ascii="IRNazanin" w:hAnsi="IRNazanin" w:eastAsia="IRNazanin"/>
          <w:color w:val="111111"/>
          <w:sz w:val="28"/>
          <w:sz w:val="28"/>
          <w:szCs w:val="28"/>
          <w:rtl w:val="true"/>
          <w:lang w:bidi="fa-IR"/>
        </w:rPr>
        <w:t>وأوصی علی علیه السلام إلی الحسن والحسین علیهما السلام جمیعا وکان الحسن</w:t>
      </w:r>
    </w:p>
    <w:p>
      <w:pPr>
        <w:pStyle w:val="BookText"/>
        <w:rPr/>
      </w:pPr>
      <w:r>
        <w:rPr>
          <w:rFonts w:ascii="IRNazanin" w:hAnsi="IRNazanin" w:eastAsia="IRNazanin"/>
          <w:color w:val="111111"/>
          <w:sz w:val="28"/>
          <w:sz w:val="28"/>
          <w:szCs w:val="28"/>
          <w:rtl w:val="true"/>
          <w:lang w:bidi="fa-IR"/>
        </w:rPr>
        <w:t xml:space="preserve">علیه السلام امامه فدخل رجل یوم عرفة علی الحسن علیه السلام وهو یتغذی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والحسین علیه السلام صائم ثم جاء بعد ما قبض الحسن علیه السلام فدخل علی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علیه السلام یوم عرفة وهو یتغذی </w:t>
      </w:r>
      <w:r>
        <w:rPr>
          <w:rStyle w:val="FootnoteAnchor"/>
          <w:rtl w:val="true"/>
        </w:rPr>
        <w:footnoteReference w:id="823"/>
      </w:r>
      <w:r>
        <w:rPr>
          <w:rFonts w:ascii="IRNazanin" w:hAnsi="IRNazanin" w:eastAsia="IRNazanin"/>
          <w:color w:val="111111"/>
          <w:sz w:val="28"/>
          <w:sz w:val="28"/>
          <w:szCs w:val="28"/>
          <w:rtl w:val="true"/>
          <w:lang w:bidi="fa-IR"/>
        </w:rPr>
        <w:t xml:space="preserve">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فقال له</w:t>
      </w:r>
      <w:bookmarkStart w:id="403" w:name="pg16861_183839"/>
    </w:p>
    <w:p>
      <w:pPr>
        <w:pStyle w:val="BookText"/>
        <w:rPr/>
      </w:pPr>
      <w:bookmarkEnd w:id="403"/>
      <w:r>
        <w:rPr>
          <w:rFonts w:ascii="IRNazanin" w:hAnsi="IRNazanin" w:eastAsia="IRNazanin"/>
          <w:color w:val="111111"/>
          <w:sz w:val="28"/>
          <w:sz w:val="28"/>
          <w:szCs w:val="28"/>
          <w:rtl w:val="true"/>
          <w:lang w:bidi="fa-IR"/>
        </w:rPr>
        <w:t>الرجل انی دخلت علی الحسن علیه السلام وهو یتغذی وأنت صائم ثم دخلت</w:t>
      </w:r>
    </w:p>
    <w:p>
      <w:pPr>
        <w:pStyle w:val="BookText"/>
        <w:rPr/>
      </w:pPr>
      <w:r>
        <w:rPr>
          <w:rFonts w:ascii="IRNazanin" w:hAnsi="IRNazanin" w:eastAsia="IRNazanin"/>
          <w:color w:val="111111"/>
          <w:sz w:val="28"/>
          <w:sz w:val="28"/>
          <w:szCs w:val="28"/>
          <w:rtl w:val="true"/>
          <w:lang w:bidi="fa-IR"/>
        </w:rPr>
        <w:t xml:space="preserve">علیک وأنت مفطر فقال علیه السلام 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فافطر لئلا یتخذ صومه</w:t>
      </w:r>
    </w:p>
    <w:p>
      <w:pPr>
        <w:pStyle w:val="BookText"/>
        <w:rPr/>
      </w:pPr>
      <w:r>
        <w:rPr>
          <w:rFonts w:ascii="IRNazanin" w:hAnsi="IRNazanin" w:eastAsia="IRNazanin"/>
          <w:color w:val="111111"/>
          <w:sz w:val="28"/>
          <w:sz w:val="28"/>
          <w:szCs w:val="28"/>
          <w:rtl w:val="true"/>
          <w:lang w:bidi="fa-IR"/>
        </w:rPr>
        <w:t xml:space="preserve">سنة ولیتأسی </w:t>
      </w:r>
      <w:r>
        <w:rPr>
          <w:rStyle w:val="FootnoteAnchor"/>
          <w:rtl w:val="true"/>
        </w:rPr>
        <w:footnoteReference w:id="824"/>
      </w:r>
      <w:r>
        <w:rPr>
          <w:rFonts w:ascii="IRNazanin" w:hAnsi="IRNazanin" w:eastAsia="IRNazanin"/>
          <w:color w:val="111111"/>
          <w:sz w:val="28"/>
          <w:sz w:val="28"/>
          <w:szCs w:val="28"/>
          <w:rtl w:val="true"/>
          <w:lang w:bidi="fa-IR"/>
        </w:rPr>
        <w:t>به الناس فلما ان قبض کنت انا الامام فأردت أن لا یتخذ صومی سنة</w:t>
      </w:r>
    </w:p>
    <w:p>
      <w:pPr>
        <w:pStyle w:val="BookText"/>
        <w:rPr/>
      </w:pPr>
      <w:r>
        <w:rPr>
          <w:rFonts w:ascii="IRNazanin" w:hAnsi="IRNazanin" w:eastAsia="IRNazanin"/>
          <w:color w:val="111111"/>
          <w:sz w:val="28"/>
          <w:sz w:val="28"/>
          <w:szCs w:val="28"/>
          <w:rtl w:val="true"/>
          <w:lang w:bidi="fa-IR"/>
        </w:rPr>
        <w:t>فیتأسی الناس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علی عن أبیه عن جده الحسن بن علی الکوفی</w:t>
      </w:r>
    </w:p>
    <w:p>
      <w:pPr>
        <w:pStyle w:val="BookText"/>
        <w:rPr/>
      </w:pPr>
      <w:r>
        <w:rPr>
          <w:rFonts w:ascii="IRNazanin" w:hAnsi="IRNazanin" w:eastAsia="IRNazanin"/>
          <w:color w:val="111111"/>
          <w:sz w:val="28"/>
          <w:sz w:val="28"/>
          <w:szCs w:val="28"/>
          <w:rtl w:val="true"/>
          <w:lang w:bidi="fa-IR"/>
        </w:rPr>
        <w:t>عن جده عبد الله بن المغیرة عن سالم عنه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واحمد ابنی الحسن عن أبیهما عن ثعلبة بن میمون عن محمد بن قیس قال سمعت أبا</w:t>
      </w:r>
    </w:p>
    <w:p>
      <w:pPr>
        <w:pStyle w:val="BookText"/>
        <w:rPr/>
      </w:pPr>
      <w:r>
        <w:rPr>
          <w:rFonts w:ascii="IRNazanin" w:hAnsi="IRNazanin" w:eastAsia="IRNazanin"/>
          <w:color w:val="111111"/>
          <w:sz w:val="28"/>
          <w:sz w:val="28"/>
          <w:szCs w:val="28"/>
          <w:rtl w:val="true"/>
          <w:lang w:bidi="fa-IR"/>
        </w:rPr>
        <w:t>جعفر علیه السلام یقول إن رسول الله صلی الله علیه وآله لم یصم یوم عرفة منذ</w:t>
      </w:r>
    </w:p>
    <w:p>
      <w:pPr>
        <w:pStyle w:val="BookText"/>
        <w:rPr/>
      </w:pPr>
      <w:r>
        <w:rPr>
          <w:rFonts w:ascii="IRNazanin" w:hAnsi="IRNazanin" w:eastAsia="IRNazanin"/>
          <w:color w:val="111111"/>
          <w:sz w:val="28"/>
          <w:sz w:val="28"/>
          <w:szCs w:val="28"/>
          <w:rtl w:val="true"/>
          <w:lang w:bidi="fa-IR"/>
        </w:rPr>
        <w:t xml:space="preserve">نزل صیام شهر رمضان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عن ثعلبة بن میمون عن محمد بن مسلم قال سمعت أبا جعفر علیه السلام وذکر مثله</w:t>
      </w:r>
    </w:p>
    <w:p>
      <w:pPr>
        <w:pStyle w:val="BookText"/>
        <w:rPr/>
      </w:pPr>
      <w:r>
        <w:rPr>
          <w:rFonts w:ascii="IRNazanin" w:hAnsi="IRNazanin" w:eastAsia="IRNazanin"/>
          <w:color w:val="111111"/>
          <w:sz w:val="28"/>
          <w:sz w:val="28"/>
          <w:szCs w:val="28"/>
          <w:rtl w:val="true"/>
          <w:lang w:bidi="fa-IR"/>
        </w:rPr>
        <w:t xml:space="preserve">وتقدم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p>
    <w:p>
      <w:pPr>
        <w:pStyle w:val="BookText"/>
        <w:rPr/>
      </w:pPr>
      <w:r>
        <w:rPr>
          <w:rFonts w:ascii="IRNazanin" w:hAnsi="IRNazanin" w:eastAsia="IRNazanin"/>
          <w:color w:val="111111"/>
          <w:sz w:val="28"/>
          <w:sz w:val="28"/>
          <w:szCs w:val="28"/>
          <w:rtl w:val="true"/>
          <w:lang w:bidi="fa-IR"/>
        </w:rPr>
        <w:t>الواجب من أبواب بقیة الصوم الواجب قوله علیه السلام واما الصوم الذی صاحبه</w:t>
      </w:r>
    </w:p>
    <w:p>
      <w:pPr>
        <w:pStyle w:val="BookText"/>
        <w:rPr/>
      </w:pPr>
      <w:r>
        <w:rPr>
          <w:rFonts w:ascii="IRNazanin" w:hAnsi="IRNazanin" w:eastAsia="IRNazanin"/>
          <w:color w:val="111111"/>
          <w:sz w:val="28"/>
          <w:sz w:val="28"/>
          <w:szCs w:val="28"/>
          <w:rtl w:val="true"/>
          <w:lang w:bidi="fa-IR"/>
        </w:rPr>
        <w:t xml:space="preserve">فیه بالخیار فصوم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سهل بن زیاد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وفی</w:t>
      </w:r>
    </w:p>
    <w:p>
      <w:pPr>
        <w:pStyle w:val="BookText"/>
        <w:rPr/>
      </w:pPr>
      <w:r>
        <w:rPr>
          <w:rFonts w:ascii="IRNazanin" w:hAnsi="IRNazanin" w:eastAsia="IRNazanin"/>
          <w:color w:val="111111"/>
          <w:sz w:val="28"/>
          <w:sz w:val="28"/>
          <w:szCs w:val="28"/>
          <w:rtl w:val="true"/>
          <w:lang w:bidi="fa-IR"/>
        </w:rPr>
        <w:t>أول یوم من ذی الحجة ولد إبراهیم خلیل الرحمن علیه السلام فمن صام ذلک الیوم کتب</w:t>
      </w:r>
    </w:p>
    <w:p>
      <w:pPr>
        <w:pStyle w:val="BookText"/>
        <w:rPr/>
      </w:pPr>
      <w:r>
        <w:rPr>
          <w:rFonts w:ascii="IRNazanin" w:hAnsi="IRNazanin" w:eastAsia="IRNazanin"/>
          <w:color w:val="111111"/>
          <w:sz w:val="28"/>
          <w:sz w:val="28"/>
          <w:szCs w:val="28"/>
          <w:rtl w:val="true"/>
          <w:lang w:bidi="fa-IR"/>
        </w:rPr>
        <w:t>الله له صیام ستین شهرا</w:t>
      </w:r>
      <w:r>
        <w:rPr>
          <w:rFonts w:eastAsia="IRNazanin" w:cs="IRNazanin"/>
          <w:color w:val="111111"/>
          <w:sz w:val="28"/>
          <w:szCs w:val="28"/>
          <w:rtl w:val="true"/>
          <w:lang w:bidi="fa-IR"/>
        </w:rPr>
        <w:t>.</w:t>
      </w:r>
    </w:p>
    <w:p>
      <w:pPr>
        <w:pStyle w:val="Heading4"/>
        <w:numPr>
          <w:ilvl w:val="3"/>
          <w:numId w:val="1"/>
        </w:numPr>
        <w:rPr/>
      </w:pPr>
      <w:bookmarkStart w:id="404" w:name="__RefHeading___Toc9935032_417432637"/>
      <w:bookmarkStart w:id="405" w:name="_Toc143"/>
      <w:bookmarkEnd w:id="404"/>
      <w:r>
        <w:rPr>
          <w:rtl w:val="true"/>
        </w:rPr>
        <w:t>(</w:t>
      </w:r>
      <w:r>
        <w:rPr/>
        <w:t>16</w:t>
      </w:r>
      <w:r>
        <w:rPr>
          <w:rtl w:val="true"/>
        </w:rPr>
        <w:t xml:space="preserve">) </w:t>
      </w:r>
      <w:r>
        <w:rPr>
          <w:rtl w:val="true"/>
        </w:rPr>
        <w:t>باب استحباب صوم شهر رجب کله أو بعضه و</w:t>
      </w:r>
      <w:r>
        <w:rPr>
          <w:rtl w:val="true"/>
        </w:rPr>
        <w:t>...</w:t>
      </w:r>
      <w:bookmarkEnd w:id="405"/>
    </w:p>
    <w:p>
      <w:pPr>
        <w:pStyle w:val="BookText"/>
        <w:rPr/>
      </w:pPr>
      <w:r>
        <w:rPr>
          <w:rFonts w:ascii="IRNazanin" w:hAnsi="IRNazanin" w:eastAsia="IRNazanin"/>
          <w:color w:val="111111"/>
          <w:sz w:val="28"/>
          <w:sz w:val="28"/>
          <w:szCs w:val="28"/>
          <w:rtl w:val="true"/>
          <w:lang w:bidi="fa-IR"/>
        </w:rPr>
        <w:t>باب استحباب صوم شهر رجب کله أو بعضه و بیان فضله خصوصا أیام البیض ویوم الخامس والعشرین</w:t>
      </w:r>
    </w:p>
    <w:p>
      <w:pPr>
        <w:pStyle w:val="BookText"/>
        <w:rPr/>
      </w:pPr>
      <w:r>
        <w:rPr>
          <w:rFonts w:ascii="IRNazanin" w:hAnsi="IRNazanin" w:eastAsia="IRNazanin"/>
          <w:color w:val="111111"/>
          <w:sz w:val="28"/>
          <w:sz w:val="28"/>
          <w:szCs w:val="28"/>
          <w:rtl w:val="true"/>
          <w:lang w:bidi="fa-IR"/>
        </w:rPr>
        <w:t>والسادس والعشرین والسابع والعشرین ومن لم یقدر علی الصیام فلیتصدق بدل کل یوم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موسی علیه السلام أنه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موسی بن جعفر علیهما السلام رجب نهر فی الجنة أشد</w:t>
      </w:r>
    </w:p>
    <w:p>
      <w:pPr>
        <w:pStyle w:val="BookText"/>
        <w:rPr/>
      </w:pPr>
      <w:r>
        <w:rPr>
          <w:rFonts w:ascii="IRNazanin" w:hAnsi="IRNazanin" w:eastAsia="IRNazanin"/>
          <w:color w:val="111111"/>
          <w:sz w:val="28"/>
          <w:sz w:val="28"/>
          <w:szCs w:val="28"/>
          <w:rtl w:val="true"/>
          <w:lang w:bidi="fa-IR"/>
        </w:rPr>
        <w:t xml:space="preserve">بیاضا من اللبن وأحلی من العسل من </w:t>
      </w:r>
      <w:r>
        <w:rPr>
          <w:rStyle w:val="FootnoteAnchor"/>
          <w:rtl w:val="true"/>
        </w:rPr>
        <w:footnoteReference w:id="825"/>
      </w:r>
      <w:r>
        <w:rPr>
          <w:rFonts w:ascii="IRNazanin" w:hAnsi="IRNazanin" w:eastAsia="IRNazanin"/>
          <w:color w:val="111111"/>
          <w:sz w:val="28"/>
          <w:sz w:val="28"/>
          <w:szCs w:val="28"/>
          <w:rtl w:val="true"/>
          <w:lang w:bidi="fa-IR"/>
        </w:rPr>
        <w:t>صام یوما من رجب سقاه الله من ذلک النهر</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الحسن بن الحسین بن</w:t>
      </w:r>
    </w:p>
    <w:p>
      <w:pPr>
        <w:pStyle w:val="BookText"/>
        <w:rPr/>
      </w:pPr>
      <w:r>
        <w:rPr>
          <w:rFonts w:ascii="IRNazanin" w:hAnsi="IRNazanin" w:eastAsia="IRNazanin"/>
          <w:color w:val="111111"/>
          <w:sz w:val="28"/>
          <w:sz w:val="28"/>
          <w:szCs w:val="28"/>
          <w:rtl w:val="true"/>
          <w:lang w:bidi="fa-IR"/>
        </w:rPr>
        <w:t>عبد العزیز المهتدی عن سیف ابن المبارک بن یزید مولی أبی الحسن موسی</w:t>
      </w:r>
    </w:p>
    <w:p>
      <w:pPr>
        <w:pStyle w:val="BookText"/>
        <w:rPr/>
      </w:pPr>
      <w:r>
        <w:rPr>
          <w:rFonts w:ascii="IRNazanin" w:hAnsi="IRNazanin" w:eastAsia="IRNazanin"/>
          <w:color w:val="111111"/>
          <w:sz w:val="28"/>
          <w:sz w:val="28"/>
          <w:szCs w:val="28"/>
          <w:rtl w:val="true"/>
          <w:lang w:bidi="fa-IR"/>
        </w:rPr>
        <w:t xml:space="preserve">علیه السلام عن أبیه المبارک عن أبی الحسن علیه السلام نحوه ئل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الشیخ</w:t>
      </w:r>
    </w:p>
    <w:p>
      <w:pPr>
        <w:pStyle w:val="BookText"/>
        <w:rPr/>
      </w:pPr>
      <w:r>
        <w:rPr>
          <w:rFonts w:ascii="IRNazanin" w:hAnsi="IRNazanin" w:eastAsia="IRNazanin"/>
          <w:color w:val="111111"/>
          <w:sz w:val="28"/>
          <w:sz w:val="28"/>
          <w:szCs w:val="28"/>
          <w:rtl w:val="true"/>
          <w:lang w:bidi="fa-IR"/>
        </w:rPr>
        <w:t>فی المصباح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فی الجنة</w:t>
      </w:r>
    </w:p>
    <w:p>
      <w:pPr>
        <w:pStyle w:val="BookText"/>
        <w:rPr/>
      </w:pPr>
      <w:r>
        <w:rPr>
          <w:rFonts w:ascii="IRNazanin" w:hAnsi="IRNazanin" w:eastAsia="IRNazanin"/>
          <w:color w:val="111111"/>
          <w:sz w:val="28"/>
          <w:sz w:val="28"/>
          <w:szCs w:val="28"/>
          <w:rtl w:val="true"/>
          <w:lang w:bidi="fa-IR"/>
        </w:rPr>
        <w:t>نهر یقال له رجب أشد بیاضا من الثلج وأحلی من السکر فمن صام یوما من رجب</w:t>
      </w:r>
    </w:p>
    <w:p>
      <w:pPr>
        <w:pStyle w:val="BookText"/>
        <w:rPr/>
      </w:pPr>
      <w:r>
        <w:rPr>
          <w:rFonts w:ascii="IRNazanin" w:hAnsi="IRNazanin" w:eastAsia="IRNazanin"/>
          <w:color w:val="111111"/>
          <w:sz w:val="28"/>
          <w:sz w:val="28"/>
          <w:szCs w:val="28"/>
          <w:rtl w:val="true"/>
          <w:lang w:bidi="fa-IR"/>
        </w:rPr>
        <w:t>سقاه الله من ذلک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الحسن موسی بن جعفر علیهما السلام رجب</w:t>
      </w:r>
    </w:p>
    <w:p>
      <w:pPr>
        <w:pStyle w:val="BookText"/>
        <w:rPr/>
      </w:pPr>
      <w:r>
        <w:rPr>
          <w:rFonts w:ascii="IRNazanin" w:hAnsi="IRNazanin" w:eastAsia="IRNazanin"/>
          <w:color w:val="111111"/>
          <w:sz w:val="28"/>
          <w:sz w:val="28"/>
          <w:szCs w:val="28"/>
          <w:rtl w:val="true"/>
          <w:lang w:bidi="fa-IR"/>
        </w:rPr>
        <w:t xml:space="preserve">شهر عظیم یضاعف الله فیه الحسنات ویمحو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السیئات من صام یوما</w:t>
      </w:r>
    </w:p>
    <w:p>
      <w:pPr>
        <w:pStyle w:val="BookText"/>
        <w:rPr/>
      </w:pPr>
      <w:r>
        <w:rPr>
          <w:rFonts w:ascii="IRNazanin" w:hAnsi="IRNazanin" w:eastAsia="IRNazanin"/>
          <w:color w:val="111111"/>
          <w:sz w:val="28"/>
          <w:sz w:val="28"/>
          <w:szCs w:val="28"/>
          <w:rtl w:val="true"/>
          <w:lang w:bidi="fa-IR"/>
        </w:rPr>
        <w:t xml:space="preserve">من رجب تباعدت عنه النار مسیرة سنة ومن صام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الجنة</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بالسند المتقدم فی الباب عن أبی الحسن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وفیه مسیرة مئة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 بن زرارة</w:t>
      </w:r>
    </w:p>
    <w:p>
      <w:pPr>
        <w:pStyle w:val="BookText"/>
        <w:rPr/>
      </w:pPr>
      <w:r>
        <w:rPr>
          <w:rFonts w:ascii="IRNazanin" w:hAnsi="IRNazanin" w:eastAsia="IRNazanin"/>
          <w:color w:val="111111"/>
          <w:sz w:val="28"/>
          <w:sz w:val="28"/>
          <w:szCs w:val="28"/>
          <w:rtl w:val="true"/>
          <w:lang w:bidi="fa-IR"/>
        </w:rPr>
        <w:t>عن أحمد بن محمد ابن أبی نصر عن ابان بن عثمان قال حدثنا کثیر یباع النوا قال</w:t>
      </w:r>
    </w:p>
    <w:p>
      <w:pPr>
        <w:pStyle w:val="BookText"/>
        <w:rPr/>
      </w:pPr>
      <w:r>
        <w:rPr>
          <w:rFonts w:ascii="IRNazanin" w:hAnsi="IRNazanin" w:eastAsia="IRNazanin"/>
          <w:color w:val="111111"/>
          <w:sz w:val="28"/>
          <w:sz w:val="28"/>
          <w:szCs w:val="28"/>
          <w:rtl w:val="true"/>
          <w:lang w:bidi="fa-IR"/>
        </w:rPr>
        <w:t>سمعت أبا جعفر علیه السلام یقول سمع نوح علیه السلام صریر السفینة علی الجودی</w:t>
      </w:r>
    </w:p>
    <w:p>
      <w:pPr>
        <w:pStyle w:val="BookText"/>
        <w:rPr/>
      </w:pPr>
      <w:r>
        <w:rPr>
          <w:rFonts w:ascii="IRNazanin" w:hAnsi="IRNazanin" w:eastAsia="IRNazanin"/>
          <w:color w:val="111111"/>
          <w:sz w:val="28"/>
          <w:sz w:val="28"/>
          <w:szCs w:val="28"/>
          <w:rtl w:val="true"/>
          <w:lang w:bidi="fa-IR"/>
        </w:rPr>
        <w:t>فخاف علیها فأخرج رأسه من جانب السفینة فرفع یده وأشار بإصبعه وهو یقول</w:t>
      </w:r>
    </w:p>
    <w:p>
      <w:pPr>
        <w:pStyle w:val="BookText"/>
        <w:rPr/>
      </w:pPr>
      <w:r>
        <w:rPr>
          <w:rFonts w:ascii="IRNazanin" w:hAnsi="IRNazanin" w:eastAsia="IRNazanin"/>
          <w:color w:val="111111"/>
          <w:sz w:val="28"/>
          <w:sz w:val="28"/>
          <w:szCs w:val="28"/>
          <w:rtl w:val="true"/>
          <w:lang w:bidi="fa-IR"/>
        </w:rPr>
        <w:t xml:space="preserve">دهمان </w:t>
      </w:r>
      <w:r>
        <w:rPr>
          <w:rStyle w:val="FootnoteAnchor"/>
          <w:rtl w:val="true"/>
        </w:rPr>
        <w:footnoteReference w:id="827"/>
      </w:r>
      <w:r>
        <w:rPr>
          <w:rFonts w:ascii="IRNazanin" w:hAnsi="IRNazanin" w:eastAsia="IRNazanin"/>
          <w:color w:val="111111"/>
          <w:sz w:val="28"/>
          <w:sz w:val="28"/>
          <w:szCs w:val="28"/>
          <w:rtl w:val="true"/>
          <w:lang w:bidi="fa-IR"/>
        </w:rPr>
        <w:t xml:space="preserve">أتقن </w:t>
      </w:r>
      <w:r>
        <w:rPr>
          <w:rStyle w:val="FootnoteAnchor"/>
          <w:rtl w:val="true"/>
        </w:rPr>
        <w:footnoteReference w:id="828"/>
      </w:r>
      <w:r>
        <w:rPr>
          <w:rFonts w:ascii="IRNazanin" w:hAnsi="IRNazanin" w:eastAsia="IRNazanin"/>
          <w:color w:val="111111"/>
          <w:sz w:val="28"/>
          <w:sz w:val="28"/>
          <w:szCs w:val="28"/>
          <w:rtl w:val="true"/>
          <w:lang w:bidi="fa-IR"/>
        </w:rPr>
        <w:t xml:space="preserve">وتأویلهما یا رب أحسن وان نوحا علیه السلام لما رکب </w:t>
      </w:r>
      <w:r>
        <w:rPr>
          <w:rStyle w:val="FootnoteAnchor"/>
          <w:rtl w:val="true"/>
        </w:rPr>
        <w:footnoteReference w:id="829"/>
      </w:r>
      <w:r>
        <w:rPr>
          <w:rFonts w:ascii="IRNazanin" w:hAnsi="IRNazanin" w:eastAsia="IRNazanin"/>
          <w:color w:val="111111"/>
          <w:sz w:val="28"/>
          <w:sz w:val="28"/>
          <w:szCs w:val="28"/>
          <w:rtl w:val="true"/>
          <w:lang w:bidi="fa-IR"/>
        </w:rPr>
        <w:t>السفینة</w:t>
      </w:r>
    </w:p>
    <w:p>
      <w:pPr>
        <w:pStyle w:val="BookText"/>
        <w:rPr/>
      </w:pPr>
      <w:r>
        <w:rPr>
          <w:rFonts w:ascii="IRNazanin" w:hAnsi="IRNazanin" w:eastAsia="IRNazanin"/>
          <w:color w:val="111111"/>
          <w:sz w:val="28"/>
          <w:sz w:val="28"/>
          <w:szCs w:val="28"/>
          <w:rtl w:val="true"/>
          <w:lang w:bidi="fa-IR"/>
        </w:rPr>
        <w:t>رکبها فی أول یوم من رجب فامر من معه من الجن والإنس ان یصوموا ذلک الیوم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صامه منکم تباعدت عنه النار مسیرة سنة ومن صام سبعة أیام منه غلقت</w:t>
      </w:r>
    </w:p>
    <w:p>
      <w:pPr>
        <w:pStyle w:val="BookText"/>
        <w:rPr/>
      </w:pPr>
      <w:r>
        <w:rPr>
          <w:rFonts w:ascii="IRNazanin" w:hAnsi="IRNazanin" w:eastAsia="IRNazanin"/>
          <w:color w:val="111111"/>
          <w:sz w:val="28"/>
          <w:sz w:val="28"/>
          <w:szCs w:val="28"/>
          <w:rtl w:val="true"/>
          <w:lang w:bidi="fa-IR"/>
        </w:rPr>
        <w:t xml:space="preserve">عنه أبواب النیران السبعة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ثمانیة أیام فتحت له أبواب الجنان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الثمانیة ومن صام عشرة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مسئلته ومن صام خمسة وعشرین یوما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استأنف العمل فقد غفر لک ومن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أبان بن عثمان عن کثیر النوا عن أبی عبد الله علیه السلام</w:t>
      </w:r>
    </w:p>
    <w:p>
      <w:pPr>
        <w:pStyle w:val="BookText"/>
        <w:rPr/>
      </w:pPr>
      <w:r>
        <w:rPr>
          <w:rFonts w:ascii="IRNazanin" w:hAnsi="IRNazanin" w:eastAsia="IRNazanin"/>
          <w:color w:val="111111"/>
          <w:sz w:val="28"/>
          <w:sz w:val="28"/>
          <w:szCs w:val="28"/>
          <w:rtl w:val="true"/>
          <w:lang w:bidi="fa-IR"/>
        </w:rPr>
        <w:t>قال إن نوحا علیه السلام رکب السفینة أول یوم من رجب فامر علیه السلام من معه</w:t>
      </w:r>
    </w:p>
    <w:p>
      <w:pPr>
        <w:pStyle w:val="BookText"/>
        <w:rPr/>
      </w:pPr>
      <w:r>
        <w:rPr>
          <w:rFonts w:ascii="IRNazanin" w:hAnsi="IRNazanin" w:eastAsia="IRNazanin"/>
          <w:color w:val="111111"/>
          <w:sz w:val="28"/>
          <w:sz w:val="28"/>
          <w:szCs w:val="28"/>
          <w:rtl w:val="true"/>
          <w:lang w:bidi="fa-IR"/>
        </w:rPr>
        <w:t>ان یصوموا ذلک الیوم وقال من صام ذلک الیوم تباعدت عنه النار مسیرة سنة ومن</w:t>
      </w:r>
    </w:p>
    <w:p>
      <w:pPr>
        <w:pStyle w:val="BookText"/>
        <w:rPr/>
      </w:pPr>
      <w:r>
        <w:rPr>
          <w:rFonts w:ascii="IRNazanin" w:hAnsi="IRNazanin" w:eastAsia="IRNazanin"/>
          <w:color w:val="111111"/>
          <w:sz w:val="28"/>
          <w:sz w:val="28"/>
          <w:szCs w:val="28"/>
          <w:rtl w:val="true"/>
          <w:lang w:bidi="fa-IR"/>
        </w:rPr>
        <w:t>صام سبعة أیام أغلقت عنه أبواب النیران السبعة ومن صام ثمانیة أیام فتحت له أبواب</w:t>
      </w:r>
    </w:p>
    <w:p>
      <w:pPr>
        <w:pStyle w:val="BookText"/>
        <w:rPr/>
      </w:pPr>
      <w:r>
        <w:rPr>
          <w:rFonts w:ascii="IRNazanin" w:hAnsi="IRNazanin" w:eastAsia="IRNazanin"/>
          <w:color w:val="111111"/>
          <w:sz w:val="28"/>
          <w:sz w:val="28"/>
          <w:szCs w:val="28"/>
          <w:rtl w:val="true"/>
          <w:lang w:bidi="fa-IR"/>
        </w:rPr>
        <w:t>الجنان الثمانیة ومن صام خمسة عشر یوما أعطی مسئلته ومن زاد زاده الله عز وجل</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الصادق علیه السلام أنه قال 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ومن صام الیوم الأول والثانی تباعدت عنه النار مسیرة سنتین المقنع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الوسائل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هذا الخبر قال ورواه فی المصباح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کثیر النوا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w:t>
      </w:r>
    </w:p>
    <w:p>
      <w:pPr>
        <w:pStyle w:val="BookText"/>
        <w:rPr/>
      </w:pPr>
      <w:r>
        <w:rPr>
          <w:rFonts w:ascii="IRNazanin" w:hAnsi="IRNazanin" w:eastAsia="IRNazanin"/>
          <w:color w:val="111111"/>
          <w:sz w:val="28"/>
          <w:sz w:val="28"/>
          <w:szCs w:val="28"/>
          <w:rtl w:val="true"/>
          <w:lang w:bidi="fa-IR"/>
        </w:rPr>
        <w:t>بن الولید رض قال حدثنا محمد بن الحسن الصفار قال حدثنا أحمد بن محمد بن</w:t>
      </w:r>
    </w:p>
    <w:p>
      <w:pPr>
        <w:pStyle w:val="BookText"/>
        <w:rPr/>
      </w:pPr>
      <w:r>
        <w:rPr>
          <w:rFonts w:ascii="IRNazanin" w:hAnsi="IRNazanin" w:eastAsia="IRNazanin"/>
          <w:color w:val="111111"/>
          <w:sz w:val="28"/>
          <w:sz w:val="28"/>
          <w:szCs w:val="28"/>
          <w:rtl w:val="true"/>
          <w:lang w:bidi="fa-IR"/>
        </w:rPr>
        <w:t xml:space="preserve">عیسی ثواب الاعمال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أحمد بن محمد بن أبی نصر البزنطی عن ابان بن عثمان عن کثیر</w:t>
      </w:r>
    </w:p>
    <w:p>
      <w:pPr>
        <w:pStyle w:val="BookText"/>
        <w:rPr/>
      </w:pPr>
      <w:r>
        <w:rPr>
          <w:rFonts w:ascii="IRNazanin" w:hAnsi="IRNazanin" w:eastAsia="IRNazanin"/>
          <w:color w:val="111111"/>
          <w:sz w:val="28"/>
          <w:sz w:val="28"/>
          <w:szCs w:val="28"/>
          <w:rtl w:val="true"/>
          <w:lang w:bidi="fa-IR"/>
        </w:rPr>
        <w:t>النوا عن أبی عبد الله علیه السلام نحوه الا ان فی الخصال مسیرة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 قال حدثنا الحسن بن الحسین بن</w:t>
      </w:r>
    </w:p>
    <w:p>
      <w:pPr>
        <w:pStyle w:val="BookText"/>
        <w:rPr/>
      </w:pPr>
      <w:r>
        <w:rPr>
          <w:rFonts w:ascii="IRNazanin" w:hAnsi="IRNazanin" w:eastAsia="IRNazanin"/>
          <w:color w:val="111111"/>
          <w:sz w:val="28"/>
          <w:sz w:val="28"/>
          <w:szCs w:val="28"/>
          <w:rtl w:val="true"/>
          <w:lang w:bidi="fa-IR"/>
        </w:rPr>
        <w:t xml:space="preserve">عبد العزیز بن المهتدی عن سیف بن المبارک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الحسن</w:t>
      </w:r>
    </w:p>
    <w:p>
      <w:pPr>
        <w:pStyle w:val="BookText"/>
        <w:rPr/>
      </w:pPr>
      <w:r>
        <w:rPr>
          <w:rFonts w:ascii="IRNazanin" w:hAnsi="IRNazanin" w:eastAsia="IRNazanin"/>
          <w:color w:val="111111"/>
          <w:sz w:val="28"/>
          <w:sz w:val="28"/>
          <w:szCs w:val="28"/>
          <w:rtl w:val="true"/>
          <w:lang w:bidi="fa-IR"/>
        </w:rPr>
        <w:t>موسی علیه السلام عن أبیه المبارک عن أبی الحسن علیه السلام قال إن نوحا رکب</w:t>
      </w:r>
    </w:p>
    <w:p>
      <w:pPr>
        <w:pStyle w:val="BookText"/>
        <w:rPr/>
      </w:pPr>
      <w:r>
        <w:rPr>
          <w:rFonts w:ascii="IRNazanin" w:hAnsi="IRNazanin" w:eastAsia="IRNazanin"/>
          <w:color w:val="111111"/>
          <w:sz w:val="28"/>
          <w:sz w:val="28"/>
          <w:szCs w:val="28"/>
          <w:rtl w:val="true"/>
          <w:lang w:bidi="fa-IR"/>
        </w:rPr>
        <w:t xml:space="preserve">السفینة أول یوم من رجب وذکر </w:t>
      </w:r>
      <w:r>
        <w:rPr>
          <w:rStyle w:val="FootnoteAnchor"/>
          <w:rtl w:val="true"/>
        </w:rPr>
        <w:footnoteReference w:id="830"/>
      </w:r>
      <w:r>
        <w:rPr>
          <w:rFonts w:ascii="IRNazanin" w:hAnsi="IRNazanin" w:eastAsia="IRNazanin"/>
          <w:color w:val="111111"/>
          <w:sz w:val="28"/>
          <w:sz w:val="28"/>
          <w:szCs w:val="28"/>
          <w:rtl w:val="true"/>
          <w:lang w:bidi="fa-IR"/>
        </w:rPr>
        <w:t xml:space="preserve">الحدیث مثله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أخرجت</w:t>
      </w:r>
    </w:p>
    <w:p>
      <w:pPr>
        <w:pStyle w:val="BookText"/>
        <w:rPr/>
      </w:pPr>
      <w:r>
        <w:rPr>
          <w:rFonts w:ascii="IRNazanin" w:hAnsi="IRNazanin" w:eastAsia="IRNazanin"/>
          <w:color w:val="111111"/>
          <w:sz w:val="28"/>
          <w:sz w:val="28"/>
          <w:szCs w:val="28"/>
          <w:rtl w:val="true"/>
          <w:lang w:bidi="fa-IR"/>
        </w:rPr>
        <w:t>ما رویته فی ثواب صوم رجب فی کتاب فضائل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المفید عن ابن قولویه عن محمد بن</w:t>
      </w:r>
    </w:p>
    <w:p>
      <w:pPr>
        <w:pStyle w:val="BookText"/>
        <w:rPr/>
      </w:pPr>
      <w:r>
        <w:rPr>
          <w:rFonts w:ascii="IRNazanin" w:hAnsi="IRNazanin" w:eastAsia="IRNazanin"/>
          <w:color w:val="111111"/>
          <w:sz w:val="28"/>
          <w:sz w:val="28"/>
          <w:szCs w:val="28"/>
          <w:rtl w:val="true"/>
          <w:lang w:bidi="fa-IR"/>
        </w:rPr>
        <w:t>الحسن الجوهری عن محمد بن أحمد بن یحیی عن أحمد بن محمد ابن أبی نصر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الیوم السابع والعشرین منه یعنی من</w:t>
      </w:r>
    </w:p>
    <w:p>
      <w:pPr>
        <w:pStyle w:val="BookText"/>
        <w:rPr/>
      </w:pPr>
      <w:r>
        <w:rPr>
          <w:rFonts w:ascii="IRNazanin" w:hAnsi="IRNazanin" w:eastAsia="IRNazanin"/>
          <w:color w:val="111111"/>
          <w:sz w:val="28"/>
          <w:sz w:val="28"/>
          <w:szCs w:val="28"/>
          <w:rtl w:val="true"/>
          <w:lang w:bidi="fa-IR"/>
        </w:rPr>
        <w:t>رجب نزلت النبوة فیه علی رسول الله صلی الله علیه وآله ومن صام هذا الیوم کان</w:t>
      </w:r>
    </w:p>
    <w:p>
      <w:pPr>
        <w:pStyle w:val="BookText"/>
        <w:rPr/>
      </w:pPr>
      <w:r>
        <w:rPr>
          <w:rFonts w:ascii="IRNazanin" w:hAnsi="IRNazanin" w:eastAsia="IRNazanin"/>
          <w:color w:val="111111"/>
          <w:sz w:val="28"/>
          <w:sz w:val="28"/>
          <w:szCs w:val="28"/>
          <w:rtl w:val="true"/>
          <w:lang w:bidi="fa-IR"/>
        </w:rPr>
        <w:t>ثوابه ثواب من صام ستین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بابویه القمی ره قال حدثنا عبد الرحمن بن محمد بن</w:t>
      </w:r>
    </w:p>
    <w:p>
      <w:pPr>
        <w:pStyle w:val="BookText"/>
        <w:rPr/>
      </w:pPr>
      <w:r>
        <w:rPr>
          <w:rFonts w:ascii="IRNazanin" w:hAnsi="IRNazanin" w:eastAsia="IRNazanin"/>
          <w:color w:val="111111"/>
          <w:sz w:val="28"/>
          <w:sz w:val="28"/>
          <w:szCs w:val="28"/>
          <w:rtl w:val="true"/>
          <w:lang w:bidi="fa-IR"/>
        </w:rPr>
        <w:t>حامد قال حدثنا محمد بن درستویه الفارسی قال حدثنا عبد الرحمن بن محمد بن</w:t>
      </w:r>
    </w:p>
    <w:p>
      <w:pPr>
        <w:pStyle w:val="BookText"/>
        <w:rPr/>
      </w:pPr>
      <w:r>
        <w:rPr>
          <w:rFonts w:ascii="IRNazanin" w:hAnsi="IRNazanin" w:eastAsia="IRNazanin"/>
          <w:color w:val="111111"/>
          <w:sz w:val="28"/>
          <w:sz w:val="28"/>
          <w:szCs w:val="28"/>
          <w:rtl w:val="true"/>
          <w:lang w:bidi="fa-IR"/>
        </w:rPr>
        <w:t>منصور قال حدثنا أبو داود الطیالسی قال حدثنا شعبة قال حدثنی حماد بن أبی سلیمان</w:t>
      </w:r>
    </w:p>
    <w:p>
      <w:pPr>
        <w:pStyle w:val="BookText"/>
        <w:rPr/>
      </w:pPr>
      <w:r>
        <w:rPr>
          <w:rFonts w:ascii="IRNazanin" w:hAnsi="IRNazanin" w:eastAsia="IRNazanin"/>
          <w:color w:val="111111"/>
          <w:sz w:val="28"/>
          <w:sz w:val="28"/>
          <w:szCs w:val="28"/>
          <w:rtl w:val="true"/>
          <w:lang w:bidi="fa-IR"/>
        </w:rPr>
        <w:t>عن انس قال سمعت النبی صلی الله علیه وآله یقول من صام یوما من رجب ایمانا</w:t>
      </w:r>
    </w:p>
    <w:p>
      <w:pPr>
        <w:pStyle w:val="BookText"/>
        <w:rPr/>
      </w:pPr>
      <w:r>
        <w:rPr>
          <w:rFonts w:ascii="IRNazanin" w:hAnsi="IRNazanin" w:eastAsia="IRNazanin"/>
          <w:color w:val="111111"/>
          <w:sz w:val="28"/>
          <w:sz w:val="28"/>
          <w:szCs w:val="28"/>
          <w:rtl w:val="true"/>
          <w:lang w:bidi="fa-IR"/>
        </w:rPr>
        <w:t>واحتسابا جعل الله تبارک وتعالی بینه وبین النار سبعین خندقا عرض کل خندق ما</w:t>
      </w:r>
    </w:p>
    <w:p>
      <w:pPr>
        <w:pStyle w:val="BookText"/>
        <w:rPr/>
      </w:pPr>
      <w:r>
        <w:rPr>
          <w:rFonts w:ascii="IRNazanin" w:hAnsi="IRNazanin" w:eastAsia="IRNazanin"/>
          <w:color w:val="111111"/>
          <w:sz w:val="28"/>
          <w:sz w:val="28"/>
          <w:szCs w:val="28"/>
          <w:rtl w:val="true"/>
          <w:lang w:bidi="fa-IR"/>
        </w:rPr>
        <w:t xml:space="preserve">بین السماء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فضائل شهر رجب للصدوق 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p>
    <w:p>
      <w:pPr>
        <w:pStyle w:val="BookText"/>
        <w:rPr/>
      </w:pPr>
      <w:r>
        <w:rPr>
          <w:rFonts w:ascii="IRNazanin" w:hAnsi="IRNazanin" w:eastAsia="IRNazanin"/>
          <w:color w:val="111111"/>
          <w:sz w:val="28"/>
          <w:sz w:val="28"/>
          <w:szCs w:val="28"/>
          <w:rtl w:val="true"/>
          <w:lang w:bidi="fa-IR"/>
        </w:rPr>
        <w:t>حدثنا عبد الرحمن بن محمد بن خالد البلخی قال حدثنا عمر بن محمد بن درستویه</w:t>
      </w:r>
    </w:p>
    <w:p>
      <w:pPr>
        <w:pStyle w:val="BookText"/>
        <w:rPr/>
      </w:pPr>
      <w:r>
        <w:rPr>
          <w:rFonts w:ascii="IRNazanin" w:hAnsi="IRNazanin" w:eastAsia="IRNazanin"/>
          <w:color w:val="111111"/>
          <w:sz w:val="28"/>
          <w:sz w:val="28"/>
          <w:szCs w:val="28"/>
          <w:rtl w:val="true"/>
          <w:lang w:bidi="fa-IR"/>
        </w:rPr>
        <w:t xml:space="preserve">الفارسی قال حدثنا حماد بن أبی سلیمان عن انس بن مالک قال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w:t>
      </w:r>
    </w:p>
    <w:p>
      <w:pPr>
        <w:pStyle w:val="BookText"/>
        <w:rPr/>
      </w:pPr>
      <w:r>
        <w:rPr>
          <w:rFonts w:ascii="IRNazanin" w:hAnsi="IRNazanin" w:eastAsia="IRNazanin"/>
          <w:color w:val="111111"/>
          <w:sz w:val="28"/>
          <w:sz w:val="28"/>
          <w:szCs w:val="28"/>
          <w:rtl w:val="true"/>
          <w:lang w:bidi="fa-IR"/>
        </w:rPr>
        <w:t>قال حدثنا محمد بن أبی عبد الله الکوفی قال حدثنا موسی بن عمران النخعی</w:t>
      </w:r>
    </w:p>
    <w:p>
      <w:pPr>
        <w:pStyle w:val="BookText"/>
        <w:rPr/>
      </w:pPr>
      <w:r>
        <w:rPr>
          <w:rFonts w:ascii="IRNazanin" w:hAnsi="IRNazanin" w:eastAsia="IRNazanin"/>
          <w:color w:val="111111"/>
          <w:sz w:val="28"/>
          <w:sz w:val="28"/>
          <w:szCs w:val="28"/>
          <w:rtl w:val="true"/>
          <w:lang w:bidi="fa-IR"/>
        </w:rPr>
        <w:t>عن عمه الحسین بن یزید النوفلی قال سمعت مالک بن انس الفقیه یقول والله ما</w:t>
      </w:r>
    </w:p>
    <w:p>
      <w:pPr>
        <w:pStyle w:val="BookText"/>
        <w:rPr/>
      </w:pPr>
      <w:r>
        <w:rPr>
          <w:rFonts w:ascii="IRNazanin" w:hAnsi="IRNazanin" w:eastAsia="IRNazanin"/>
          <w:color w:val="111111"/>
          <w:sz w:val="28"/>
          <w:sz w:val="28"/>
          <w:szCs w:val="28"/>
          <w:rtl w:val="true"/>
          <w:lang w:bidi="fa-IR"/>
        </w:rPr>
        <w:t xml:space="preserve">رأت عینی أفضل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زهدا وفضلا وعبادة وورعا وکنت اقصده</w:t>
      </w:r>
    </w:p>
    <w:p>
      <w:pPr>
        <w:pStyle w:val="BookText"/>
        <w:rPr/>
      </w:pPr>
      <w:r>
        <w:rPr>
          <w:rFonts w:ascii="IRNazanin" w:hAnsi="IRNazanin" w:eastAsia="IRNazanin"/>
          <w:color w:val="111111"/>
          <w:sz w:val="28"/>
          <w:sz w:val="28"/>
          <w:szCs w:val="28"/>
          <w:rtl w:val="true"/>
          <w:lang w:bidi="fa-IR"/>
        </w:rPr>
        <w:t xml:space="preserve">فیکرمنی ویقبل علی فقلت له یوما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ثواب من صام یوما من</w:t>
      </w:r>
    </w:p>
    <w:p>
      <w:pPr>
        <w:pStyle w:val="BookText"/>
        <w:rPr/>
      </w:pPr>
      <w:r>
        <w:rPr>
          <w:rFonts w:ascii="IRNazanin" w:hAnsi="IRNazanin" w:eastAsia="IRNazanin"/>
          <w:color w:val="111111"/>
          <w:sz w:val="28"/>
          <w:sz w:val="28"/>
          <w:szCs w:val="28"/>
          <w:rtl w:val="true"/>
          <w:lang w:bidi="fa-IR"/>
        </w:rPr>
        <w:t>رجب ایمانا واحتسابا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وکان والله إذا قال صدق حدثنی أبی عن أبیه عن جده قال قال رسول</w:t>
      </w:r>
    </w:p>
    <w:p>
      <w:pPr>
        <w:pStyle w:val="BookText"/>
        <w:rPr/>
      </w:pPr>
      <w:r>
        <w:rPr>
          <w:rFonts w:ascii="IRNazanin" w:hAnsi="IRNazanin" w:eastAsia="IRNazanin"/>
          <w:color w:val="111111"/>
          <w:sz w:val="28"/>
          <w:sz w:val="28"/>
          <w:szCs w:val="28"/>
          <w:rtl w:val="true"/>
          <w:lang w:bidi="fa-IR"/>
        </w:rPr>
        <w:t>الله صلی الله علیه وآله من صام یوما من رجب ایمانا واحتسابا غفر له فقلت له</w:t>
      </w:r>
    </w:p>
    <w:p>
      <w:pPr>
        <w:pStyle w:val="BookText"/>
        <w:rPr/>
      </w:pPr>
      <w:r>
        <w:rPr>
          <w:rFonts w:ascii="IRNazanin" w:hAnsi="IRNazanin" w:eastAsia="IRNazanin"/>
          <w:color w:val="111111"/>
          <w:sz w:val="28"/>
          <w:sz w:val="28"/>
          <w:szCs w:val="28"/>
          <w:rtl w:val="true"/>
          <w:lang w:bidi="fa-IR"/>
        </w:rPr>
        <w:t>یا بن رسول الله فما ثواب من صام یوما من شعبان فقال حدثنی أبی عن أبیه عن</w:t>
      </w:r>
    </w:p>
    <w:p>
      <w:pPr>
        <w:pStyle w:val="BookText"/>
        <w:rPr/>
      </w:pPr>
      <w:r>
        <w:rPr>
          <w:rFonts w:ascii="IRNazanin" w:hAnsi="IRNazanin" w:eastAsia="IRNazanin"/>
          <w:color w:val="111111"/>
          <w:sz w:val="28"/>
          <w:sz w:val="28"/>
          <w:szCs w:val="28"/>
          <w:rtl w:val="true"/>
          <w:lang w:bidi="fa-IR"/>
        </w:rPr>
        <w:t>جده قال قال رسول الله صلی الله علیه وآله من صام یوما من شعبان ایمانا واحتسابا</w:t>
      </w:r>
    </w:p>
    <w:p>
      <w:pPr>
        <w:pStyle w:val="BookText"/>
        <w:rPr/>
      </w:pPr>
      <w:r>
        <w:rPr>
          <w:rFonts w:ascii="IRNazanin" w:hAnsi="IRNazanin" w:eastAsia="IRNazanin"/>
          <w:color w:val="111111"/>
          <w:sz w:val="28"/>
          <w:sz w:val="28"/>
          <w:szCs w:val="28"/>
          <w:rtl w:val="true"/>
          <w:lang w:bidi="fa-IR"/>
        </w:rPr>
        <w:t xml:space="preserve">غفر له وفی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هذه الروایة قال ورواه فی کتاب فضائل رجب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w:t>
      </w:r>
    </w:p>
    <w:p>
      <w:pPr>
        <w:pStyle w:val="BookText"/>
        <w:rPr/>
      </w:pPr>
      <w:r>
        <w:rPr>
          <w:rFonts w:ascii="IRNazanin" w:hAnsi="IRNazanin" w:eastAsia="IRNazanin"/>
          <w:color w:val="111111"/>
          <w:sz w:val="28"/>
          <w:sz w:val="28"/>
          <w:szCs w:val="28"/>
          <w:rtl w:val="true"/>
          <w:lang w:bidi="fa-IR"/>
        </w:rPr>
        <w:t xml:space="preserve">المحاسن عن أبی عبد الله عن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عثمان بن أبی شیبة عن جویر بن أبی جبائر عن عبد الله بن العباس قال کان رسول</w:t>
      </w:r>
    </w:p>
    <w:p>
      <w:pPr>
        <w:pStyle w:val="BookText"/>
        <w:rPr/>
      </w:pPr>
      <w:r>
        <w:rPr>
          <w:rFonts w:ascii="IRNazanin" w:hAnsi="IRNazanin" w:eastAsia="IRNazanin"/>
          <w:color w:val="111111"/>
          <w:sz w:val="28"/>
          <w:sz w:val="28"/>
          <w:szCs w:val="28"/>
          <w:rtl w:val="true"/>
          <w:lang w:bidi="fa-IR"/>
        </w:rPr>
        <w:t>الله صلی الله علیه وآله إذا جاء شهر رجب جمع المسلمین حوله وقام فیهم خطیبا</w:t>
      </w:r>
    </w:p>
    <w:p>
      <w:pPr>
        <w:pStyle w:val="BookText"/>
        <w:rPr/>
      </w:pPr>
      <w:r>
        <w:rPr>
          <w:rFonts w:ascii="IRNazanin" w:hAnsi="IRNazanin" w:eastAsia="IRNazanin"/>
          <w:color w:val="111111"/>
          <w:sz w:val="28"/>
          <w:sz w:val="28"/>
          <w:szCs w:val="28"/>
          <w:rtl w:val="true"/>
          <w:lang w:bidi="fa-IR"/>
        </w:rPr>
        <w:t>فحمد الله وأثنی علیه وذکر من کان قبله من الأنبیاء فصلی علیهم ثم قال ایها المسلمون</w:t>
      </w:r>
    </w:p>
    <w:p>
      <w:pPr>
        <w:pStyle w:val="BookText"/>
        <w:rPr/>
      </w:pPr>
      <w:r>
        <w:rPr>
          <w:rFonts w:ascii="IRNazanin" w:hAnsi="IRNazanin" w:eastAsia="IRNazanin"/>
          <w:color w:val="111111"/>
          <w:sz w:val="28"/>
          <w:sz w:val="28"/>
          <w:szCs w:val="28"/>
          <w:rtl w:val="true"/>
          <w:lang w:bidi="fa-IR"/>
        </w:rPr>
        <w:t>قد أظلکم شهر عظیم مبارک وهو شهر الأصب یصیب فیه الرحمة علی من عبده</w:t>
      </w:r>
    </w:p>
    <w:p>
      <w:pPr>
        <w:pStyle w:val="BookText"/>
        <w:rPr/>
      </w:pPr>
      <w:r>
        <w:rPr>
          <w:rFonts w:ascii="IRNazanin" w:hAnsi="IRNazanin" w:eastAsia="IRNazanin"/>
          <w:color w:val="111111"/>
          <w:sz w:val="28"/>
          <w:sz w:val="28"/>
          <w:szCs w:val="28"/>
          <w:rtl w:val="true"/>
          <w:lang w:bidi="fa-IR"/>
        </w:rPr>
        <w:t>الا عبدا مشرکا أو مظهر بدعة فی الاسلام الا ان فی شهر رجب لیلة من حرم النوم علی</w:t>
      </w:r>
    </w:p>
    <w:p>
      <w:pPr>
        <w:pStyle w:val="BookText"/>
        <w:rPr/>
      </w:pPr>
      <w:r>
        <w:rPr>
          <w:rFonts w:ascii="IRNazanin" w:hAnsi="IRNazanin" w:eastAsia="IRNazanin"/>
          <w:color w:val="111111"/>
          <w:sz w:val="28"/>
          <w:sz w:val="28"/>
          <w:szCs w:val="28"/>
          <w:rtl w:val="true"/>
          <w:lang w:bidi="fa-IR"/>
        </w:rPr>
        <w:t>نفسه قام فیها حرم الله تعالی جسده علی النار وصافحه سبعون ألف ملک ویستغفرون</w:t>
      </w:r>
    </w:p>
    <w:p>
      <w:pPr>
        <w:pStyle w:val="BookText"/>
        <w:rPr/>
      </w:pPr>
      <w:r>
        <w:rPr>
          <w:rFonts w:ascii="IRNazanin" w:hAnsi="IRNazanin" w:eastAsia="IRNazanin"/>
          <w:color w:val="111111"/>
          <w:sz w:val="28"/>
          <w:sz w:val="28"/>
          <w:szCs w:val="28"/>
          <w:rtl w:val="true"/>
          <w:lang w:bidi="fa-IR"/>
        </w:rPr>
        <w:t>إلی یوم مثله فان عاد عادت الملائکة ثم قال من صام یوما واحدا من رجب أو من الفزع</w:t>
      </w:r>
    </w:p>
    <w:p>
      <w:pPr>
        <w:pStyle w:val="BookText"/>
        <w:rPr/>
      </w:pPr>
      <w:r>
        <w:rPr>
          <w:rFonts w:ascii="IRNazanin" w:hAnsi="IRNazanin" w:eastAsia="IRNazanin"/>
          <w:color w:val="111111"/>
          <w:sz w:val="28"/>
          <w:sz w:val="28"/>
          <w:szCs w:val="28"/>
          <w:rtl w:val="true"/>
          <w:lang w:bidi="fa-IR"/>
        </w:rPr>
        <w:t>الأکبر وأجیر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 قال إن</w:t>
      </w:r>
    </w:p>
    <w:p>
      <w:pPr>
        <w:pStyle w:val="BookText"/>
        <w:rPr/>
      </w:pPr>
      <w:r>
        <w:rPr>
          <w:rFonts w:ascii="IRNazanin" w:hAnsi="IRNazanin" w:eastAsia="IRNazanin"/>
          <w:color w:val="111111"/>
          <w:sz w:val="28"/>
          <w:sz w:val="28"/>
          <w:szCs w:val="28"/>
          <w:rtl w:val="true"/>
          <w:lang w:bidi="fa-IR"/>
        </w:rPr>
        <w:t>رجب شهر الله وشعبان شهری ورمضان شهر أمتی فمن صام من رجب یوما استوجب</w:t>
      </w:r>
    </w:p>
    <w:p>
      <w:pPr>
        <w:pStyle w:val="BookText"/>
        <w:rPr/>
      </w:pPr>
      <w:r>
        <w:rPr>
          <w:rFonts w:ascii="IRNazanin" w:hAnsi="IRNazanin" w:eastAsia="IRNazanin"/>
          <w:color w:val="111111"/>
          <w:sz w:val="28"/>
          <w:sz w:val="28"/>
          <w:szCs w:val="28"/>
          <w:rtl w:val="true"/>
          <w:lang w:bidi="fa-IR"/>
        </w:rPr>
        <w:t>رضوان الله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المحاسن</w:t>
      </w:r>
    </w:p>
    <w:p>
      <w:pPr>
        <w:pStyle w:val="BookText"/>
        <w:rPr/>
      </w:pPr>
      <w:r>
        <w:rPr>
          <w:rFonts w:ascii="IRNazanin" w:hAnsi="IRNazanin" w:eastAsia="IRNazanin"/>
          <w:color w:val="111111"/>
          <w:sz w:val="28"/>
          <w:sz w:val="28"/>
          <w:szCs w:val="28"/>
          <w:rtl w:val="true"/>
          <w:lang w:bidi="fa-IR"/>
        </w:rPr>
        <w:t>عن أبی عبد الله عن عبد الله بن عبد الصمد عن أحمد بن محمد عن عمرو بن</w:t>
      </w:r>
    </w:p>
    <w:p>
      <w:pPr>
        <w:pStyle w:val="BookText"/>
        <w:rPr/>
      </w:pPr>
      <w:r>
        <w:rPr>
          <w:rFonts w:ascii="IRNazanin" w:hAnsi="IRNazanin" w:eastAsia="IRNazanin"/>
          <w:color w:val="111111"/>
          <w:sz w:val="28"/>
          <w:sz w:val="28"/>
          <w:szCs w:val="28"/>
          <w:rtl w:val="true"/>
          <w:lang w:bidi="fa-IR"/>
        </w:rPr>
        <w:t>الربیع عن عبد الله بن معاویة عن عبد الله بن ملک عن ثوبان قال کنا بالنبی</w:t>
      </w:r>
    </w:p>
    <w:p>
      <w:pPr>
        <w:pStyle w:val="BookText"/>
        <w:rPr/>
      </w:pPr>
      <w:r>
        <w:rPr>
          <w:rFonts w:ascii="IRNazanin" w:hAnsi="IRNazanin" w:eastAsia="IRNazanin"/>
          <w:color w:val="111111"/>
          <w:sz w:val="28"/>
          <w:sz w:val="28"/>
          <w:szCs w:val="28"/>
          <w:rtl w:val="true"/>
          <w:lang w:bidi="fa-IR"/>
        </w:rPr>
        <w:t xml:space="preserve">صلی الله علیه وآله </w:t>
      </w:r>
      <w:r>
        <w:rPr>
          <w:rStyle w:val="FootnoteAnchor"/>
          <w:rtl w:val="true"/>
        </w:rPr>
        <w:footnoteReference w:id="831"/>
      </w:r>
      <w:r>
        <w:rPr>
          <w:rFonts w:ascii="IRNazanin" w:hAnsi="IRNazanin" w:eastAsia="IRNazanin"/>
          <w:color w:val="111111"/>
          <w:sz w:val="28"/>
          <w:sz w:val="28"/>
          <w:szCs w:val="28"/>
          <w:rtl w:val="true"/>
          <w:lang w:bidi="fa-IR"/>
        </w:rPr>
        <w:t>فی مقبرة فوقف ثم مر ثم وقف ثم مر فقلت بابی أنت</w:t>
      </w:r>
    </w:p>
    <w:p>
      <w:pPr>
        <w:pStyle w:val="BookText"/>
        <w:rPr/>
      </w:pPr>
      <w:r>
        <w:rPr>
          <w:rFonts w:ascii="IRNazanin" w:hAnsi="IRNazanin" w:eastAsia="IRNazanin"/>
          <w:color w:val="111111"/>
          <w:sz w:val="28"/>
          <w:sz w:val="28"/>
          <w:szCs w:val="28"/>
          <w:rtl w:val="true"/>
          <w:lang w:bidi="fa-IR"/>
        </w:rPr>
        <w:t>وأمی یا رسول الله صلی الله علیه وآله ما وقوفک بین هؤلاء القبور فبکی رسول الله</w:t>
      </w:r>
    </w:p>
    <w:p>
      <w:pPr>
        <w:pStyle w:val="BookText"/>
        <w:rPr/>
      </w:pPr>
      <w:r>
        <w:rPr>
          <w:rFonts w:ascii="IRNazanin" w:hAnsi="IRNazanin" w:eastAsia="IRNazanin"/>
          <w:color w:val="111111"/>
          <w:sz w:val="28"/>
          <w:sz w:val="28"/>
          <w:szCs w:val="28"/>
          <w:rtl w:val="true"/>
          <w:lang w:bidi="fa-IR"/>
        </w:rPr>
        <w:t>صلی الله علیه وآله بکاء شدیدا وبکیت فلما فرغ قال یا ثوبان هؤلاء معذبون فی</w:t>
      </w:r>
    </w:p>
    <w:p>
      <w:pPr>
        <w:pStyle w:val="BookText"/>
        <w:rPr/>
      </w:pPr>
      <w:r>
        <w:rPr>
          <w:rFonts w:ascii="IRNazanin" w:hAnsi="IRNazanin" w:eastAsia="IRNazanin"/>
          <w:color w:val="111111"/>
          <w:sz w:val="28"/>
          <w:sz w:val="28"/>
          <w:szCs w:val="28"/>
          <w:rtl w:val="true"/>
          <w:lang w:bidi="fa-IR"/>
        </w:rPr>
        <w:t>قبورهم سمعت أنینهم فرحمتهم ودعوت الله ان یخفف عنهم ففعل ولو صاموا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w:t>
      </w:r>
      <w:r>
        <w:rPr>
          <w:rStyle w:val="FootnoteAnchor"/>
          <w:rtl w:val="true"/>
        </w:rPr>
        <w:footnoteReference w:id="832"/>
      </w:r>
      <w:r>
        <w:rPr>
          <w:rFonts w:ascii="IRNazanin" w:hAnsi="IRNazanin" w:eastAsia="IRNazanin"/>
          <w:color w:val="111111"/>
          <w:sz w:val="28"/>
          <w:sz w:val="28"/>
          <w:szCs w:val="28"/>
          <w:rtl w:val="true"/>
          <w:lang w:bidi="fa-IR"/>
        </w:rPr>
        <w:t>صیامه وقیامه أمان من عذاب القبر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ثوبان والذی بعثنی بالحق نبیا ما من مسلم ولا مسلمة یصوم یوما من</w:t>
      </w:r>
    </w:p>
    <w:p>
      <w:pPr>
        <w:pStyle w:val="BookText"/>
        <w:rPr/>
      </w:pPr>
      <w:r>
        <w:rPr>
          <w:rFonts w:ascii="IRNazanin" w:hAnsi="IRNazanin" w:eastAsia="IRNazanin"/>
          <w:color w:val="111111"/>
          <w:sz w:val="28"/>
          <w:sz w:val="28"/>
          <w:szCs w:val="28"/>
          <w:rtl w:val="true"/>
          <w:lang w:bidi="fa-IR"/>
        </w:rPr>
        <w:t>رجب وقام لیلة یرید بذلک الله تعالی الا کتب الله تعالی له عبادة ألف سنة صیام</w:t>
      </w:r>
    </w:p>
    <w:p>
      <w:pPr>
        <w:pStyle w:val="BookText"/>
        <w:rPr/>
      </w:pPr>
      <w:r>
        <w:rPr>
          <w:rFonts w:ascii="IRNazanin" w:hAnsi="IRNazanin" w:eastAsia="IRNazanin"/>
          <w:color w:val="111111"/>
          <w:sz w:val="28"/>
          <w:sz w:val="28"/>
          <w:szCs w:val="28"/>
          <w:rtl w:val="true"/>
          <w:lang w:bidi="fa-IR"/>
        </w:rPr>
        <w:t>نهارها وقیام لیلها وکأنما حج ألف حجة واعتمر ألف عمرة من مال حلال وکأنما</w:t>
      </w:r>
    </w:p>
    <w:p>
      <w:pPr>
        <w:pStyle w:val="BookText"/>
        <w:rPr/>
      </w:pPr>
      <w:r>
        <w:rPr>
          <w:rFonts w:ascii="IRNazanin" w:hAnsi="IRNazanin" w:eastAsia="IRNazanin"/>
          <w:color w:val="111111"/>
          <w:sz w:val="28"/>
          <w:sz w:val="28"/>
          <w:szCs w:val="28"/>
          <w:rtl w:val="true"/>
          <w:lang w:bidi="fa-IR"/>
        </w:rPr>
        <w:t>غزا ألف غزوة واعتق ألف رقبة من ولد إسماعیل وکأنما تصدق بألف دینار و</w:t>
      </w:r>
    </w:p>
    <w:p>
      <w:pPr>
        <w:pStyle w:val="BookText"/>
        <w:rPr/>
      </w:pPr>
      <w:r>
        <w:rPr>
          <w:rFonts w:ascii="IRNazanin" w:hAnsi="IRNazanin" w:eastAsia="IRNazanin"/>
          <w:color w:val="111111"/>
          <w:sz w:val="28"/>
          <w:sz w:val="28"/>
          <w:szCs w:val="28"/>
          <w:rtl w:val="true"/>
          <w:lang w:bidi="fa-IR"/>
        </w:rPr>
        <w:t>کأنما اشتری أساری أمتی فأعتقهم لوجه الله وکأنما اشبع ألف جایع وآمنه الله تعالی من</w:t>
      </w:r>
    </w:p>
    <w:p>
      <w:pPr>
        <w:pStyle w:val="BookText"/>
        <w:rPr/>
      </w:pPr>
      <w:r>
        <w:rPr>
          <w:rFonts w:ascii="IRNazanin" w:hAnsi="IRNazanin" w:eastAsia="IRNazanin"/>
          <w:color w:val="111111"/>
          <w:sz w:val="28"/>
          <w:sz w:val="28"/>
          <w:szCs w:val="28"/>
          <w:rtl w:val="true"/>
          <w:lang w:bidi="fa-IR"/>
        </w:rPr>
        <w:t>عذاب القبر وهول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 هذا الثواب کله لمن صام یوما واحدا أو قام لیلة من شهر رجب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أم ثواب شهر رمضان فقال رسول الله صلی الله علیه وآله لیس علی</w:t>
      </w:r>
    </w:p>
    <w:p>
      <w:pPr>
        <w:pStyle w:val="BookText"/>
        <w:rPr/>
      </w:pPr>
      <w:r>
        <w:rPr>
          <w:rFonts w:ascii="IRNazanin" w:hAnsi="IRNazanin" w:eastAsia="IRNazanin"/>
          <w:color w:val="111111"/>
          <w:sz w:val="28"/>
          <w:sz w:val="28"/>
          <w:szCs w:val="28"/>
          <w:rtl w:val="true"/>
          <w:lang w:bidi="fa-IR"/>
        </w:rPr>
        <w:t>ثواب رمضان قیاس ولکن شهر رجب شهر عظیم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محمد الدوریستی بإسناده عن</w:t>
      </w:r>
    </w:p>
    <w:p>
      <w:pPr>
        <w:pStyle w:val="BookText"/>
        <w:rPr/>
      </w:pPr>
      <w:r>
        <w:rPr>
          <w:rFonts w:ascii="IRNazanin" w:hAnsi="IRNazanin" w:eastAsia="IRNazanin"/>
          <w:color w:val="111111"/>
          <w:sz w:val="28"/>
          <w:sz w:val="28"/>
          <w:szCs w:val="28"/>
          <w:rtl w:val="true"/>
          <w:lang w:bidi="fa-IR"/>
        </w:rPr>
        <w:t>الباقر عن آبائه علیهم السلام عن النبی صلی الله علیه وآله من صام أول یوم من رجب</w:t>
      </w:r>
    </w:p>
    <w:p>
      <w:pPr>
        <w:pStyle w:val="BookText"/>
        <w:rPr/>
      </w:pP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ووجدناه فی المنقول عن الرسول صلی الله علیه</w:t>
      </w:r>
    </w:p>
    <w:p>
      <w:pPr>
        <w:pStyle w:val="BookText"/>
        <w:rPr/>
      </w:pPr>
      <w:r>
        <w:rPr>
          <w:rFonts w:ascii="IRNazanin" w:hAnsi="IRNazanin" w:eastAsia="IRNazanin"/>
          <w:color w:val="111111"/>
          <w:sz w:val="28"/>
          <w:sz w:val="28"/>
          <w:szCs w:val="28"/>
          <w:rtl w:val="true"/>
          <w:lang w:bidi="fa-IR"/>
        </w:rPr>
        <w:t>وآله أنه قال من صام من رجب ثلاثة أیام وقام لیالیها فی أوسطه ثلاثة عشرة وأربع عشرة</w:t>
      </w:r>
    </w:p>
    <w:p>
      <w:pPr>
        <w:pStyle w:val="BookText"/>
        <w:rPr/>
      </w:pPr>
      <w:r>
        <w:rPr>
          <w:rFonts w:ascii="IRNazanin" w:hAnsi="IRNazanin" w:eastAsia="IRNazanin"/>
          <w:color w:val="111111"/>
          <w:sz w:val="28"/>
          <w:sz w:val="28"/>
          <w:szCs w:val="28"/>
          <w:rtl w:val="true"/>
          <w:lang w:bidi="fa-IR"/>
        </w:rPr>
        <w:t>وخمس عشرة لا یخرج من الدنیا الا علی التوبة النصوح الحدیث وهو طویل تشمل</w:t>
      </w:r>
    </w:p>
    <w:p>
      <w:pPr>
        <w:pStyle w:val="BookText"/>
        <w:rPr/>
      </w:pPr>
      <w:r>
        <w:rPr>
          <w:rFonts w:ascii="IRNazanin" w:hAnsi="IRNazanin" w:eastAsia="IRNazanin"/>
          <w:color w:val="111111"/>
          <w:sz w:val="28"/>
          <w:sz w:val="28"/>
          <w:szCs w:val="28"/>
          <w:rtl w:val="true"/>
          <w:lang w:bidi="fa-IR"/>
        </w:rPr>
        <w:t>علی ثواب جزیل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 الطوسی رواه عن الصادق علیه السلام</w:t>
      </w:r>
    </w:p>
    <w:p>
      <w:pPr>
        <w:pStyle w:val="BookText"/>
        <w:rPr/>
      </w:pPr>
      <w:r>
        <w:rPr>
          <w:rFonts w:ascii="IRNazanin" w:hAnsi="IRNazanin" w:eastAsia="IRNazanin"/>
          <w:color w:val="111111"/>
          <w:sz w:val="28"/>
          <w:sz w:val="28"/>
          <w:szCs w:val="28"/>
          <w:rtl w:val="true"/>
          <w:lang w:bidi="fa-IR"/>
        </w:rPr>
        <w:t>قال من صام الأیام البیض من رجب کتب الله له بکل یوم صیام سنة وقیامها ووقف</w:t>
      </w:r>
    </w:p>
    <w:p>
      <w:pPr>
        <w:pStyle w:val="BookText"/>
        <w:rPr/>
      </w:pPr>
      <w:r>
        <w:rPr>
          <w:rFonts w:ascii="IRNazanin" w:hAnsi="IRNazanin" w:eastAsia="IRNazanin"/>
          <w:color w:val="111111"/>
          <w:sz w:val="28"/>
          <w:sz w:val="28"/>
          <w:szCs w:val="28"/>
          <w:rtl w:val="true"/>
          <w:lang w:bidi="fa-IR"/>
        </w:rPr>
        <w:t>یوم القیمة موقف الامنین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المکتب</w:t>
      </w:r>
    </w:p>
    <w:p>
      <w:pPr>
        <w:pStyle w:val="BookText"/>
        <w:rPr/>
      </w:pPr>
      <w:r>
        <w:rPr>
          <w:rFonts w:ascii="IRNazanin" w:hAnsi="IRNazanin" w:eastAsia="IRNazanin"/>
          <w:color w:val="111111"/>
          <w:sz w:val="28"/>
          <w:sz w:val="28"/>
          <w:szCs w:val="28"/>
          <w:rtl w:val="true"/>
          <w:lang w:bidi="fa-IR"/>
        </w:rPr>
        <w:t>رض قال حدثنا محمد بن أبی عبد الله الکوفی قال حدثنا موسی بن عمران النخعی عن</w:t>
      </w:r>
    </w:p>
    <w:p>
      <w:pPr>
        <w:pStyle w:val="BookText"/>
        <w:rPr/>
      </w:pPr>
      <w:r>
        <w:rPr>
          <w:rFonts w:ascii="IRNazanin" w:hAnsi="IRNazanin" w:eastAsia="IRNazanin"/>
          <w:color w:val="111111"/>
          <w:sz w:val="28"/>
          <w:sz w:val="28"/>
          <w:szCs w:val="28"/>
          <w:rtl w:val="true"/>
          <w:lang w:bidi="fa-IR"/>
        </w:rPr>
        <w:t>عمه الحسین بن یزید عن علی بن سالم عن أبیه قال دخلت علی الصادق جعفر بن محمد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فی رجب وقد بقیت منه أیام فلما نظر إلی قال لی یا سالم هل صمت فی هذا</w:t>
      </w:r>
    </w:p>
    <w:p>
      <w:pPr>
        <w:pStyle w:val="BookText"/>
        <w:rPr/>
      </w:pPr>
      <w:r>
        <w:rPr>
          <w:rFonts w:ascii="IRNazanin" w:hAnsi="IRNazanin" w:eastAsia="IRNazanin"/>
          <w:color w:val="111111"/>
          <w:sz w:val="28"/>
          <w:sz w:val="28"/>
          <w:szCs w:val="28"/>
          <w:rtl w:val="true"/>
          <w:lang w:bidi="fa-IR"/>
        </w:rPr>
        <w:t>الشهر شیئا قلت لا والله یا بن رسول الله صلی الله علیه آله فقال لی لقد فاتک من الثواب</w:t>
      </w:r>
    </w:p>
    <w:p>
      <w:pPr>
        <w:pStyle w:val="BookText"/>
        <w:rPr/>
      </w:pPr>
      <w:r>
        <w:rPr>
          <w:rFonts w:ascii="IRNazanin" w:hAnsi="IRNazanin" w:eastAsia="IRNazanin"/>
          <w:color w:val="111111"/>
          <w:sz w:val="28"/>
          <w:sz w:val="28"/>
          <w:szCs w:val="28"/>
          <w:rtl w:val="true"/>
          <w:lang w:bidi="fa-IR"/>
        </w:rPr>
        <w:t>ما لم یعلم مبلغه الا الله عز وجل ان هذا شهر قد فضله الله وعظم حرمته وأوجب للصائمین</w:t>
      </w:r>
    </w:p>
    <w:p>
      <w:pPr>
        <w:pStyle w:val="BookText"/>
        <w:rPr/>
      </w:pPr>
      <w:r>
        <w:rPr>
          <w:rFonts w:ascii="IRNazanin" w:hAnsi="IRNazanin" w:eastAsia="IRNazanin"/>
          <w:color w:val="111111"/>
          <w:sz w:val="28"/>
          <w:sz w:val="28"/>
          <w:szCs w:val="28"/>
          <w:rtl w:val="true"/>
          <w:lang w:bidi="fa-IR"/>
        </w:rPr>
        <w:t>فیه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یا بن رسول الله فان صمت مما بقی شیئا هل أنال فوزا ببعض ثواب</w:t>
      </w:r>
    </w:p>
    <w:p>
      <w:pPr>
        <w:pStyle w:val="BookText"/>
        <w:rPr/>
      </w:pPr>
      <w:r>
        <w:rPr>
          <w:rFonts w:ascii="IRNazanin" w:hAnsi="IRNazanin" w:eastAsia="IRNazanin"/>
          <w:color w:val="111111"/>
          <w:sz w:val="28"/>
          <w:sz w:val="28"/>
          <w:szCs w:val="28"/>
          <w:rtl w:val="true"/>
          <w:lang w:bidi="fa-IR"/>
        </w:rPr>
        <w:t>الصائمین فیه فقال یا سالم من صام یوما من آخر هذا الشهر کان ذلک أمانا له من شدة</w:t>
      </w:r>
    </w:p>
    <w:p>
      <w:pPr>
        <w:pStyle w:val="BookText"/>
        <w:rPr/>
      </w:pPr>
      <w:r>
        <w:rPr>
          <w:rFonts w:ascii="IRNazanin" w:hAnsi="IRNazanin" w:eastAsia="IRNazanin"/>
          <w:color w:val="111111"/>
          <w:sz w:val="28"/>
          <w:sz w:val="28"/>
          <w:szCs w:val="28"/>
          <w:rtl w:val="true"/>
          <w:lang w:bidi="fa-IR"/>
        </w:rPr>
        <w:t>سکرات الموت وأمانا له من هول المطلع وعذاب القبر ومن صام یومین من آخر هذا</w:t>
      </w:r>
    </w:p>
    <w:p>
      <w:pPr>
        <w:pStyle w:val="BookText"/>
        <w:rPr/>
      </w:pPr>
      <w:r>
        <w:rPr>
          <w:rFonts w:ascii="IRNazanin" w:hAnsi="IRNazanin" w:eastAsia="IRNazanin"/>
          <w:color w:val="111111"/>
          <w:sz w:val="28"/>
          <w:sz w:val="28"/>
          <w:szCs w:val="28"/>
          <w:rtl w:val="true"/>
          <w:lang w:bidi="fa-IR"/>
        </w:rPr>
        <w:t>الشهر کان له بذلک جوازا علی الصراط ومن صام ثلاثة أیام من آخر هذا الشهر أمن</w:t>
      </w:r>
    </w:p>
    <w:p>
      <w:pPr>
        <w:pStyle w:val="BookText"/>
        <w:rPr/>
      </w:pPr>
      <w:r>
        <w:rPr>
          <w:rFonts w:ascii="IRNazanin" w:hAnsi="IRNazanin" w:eastAsia="IRNazanin"/>
          <w:color w:val="111111"/>
          <w:sz w:val="28"/>
          <w:sz w:val="28"/>
          <w:szCs w:val="28"/>
          <w:rtl w:val="true"/>
          <w:lang w:bidi="fa-IR"/>
        </w:rPr>
        <w:t>یوم الفزع الأکبر من أهواله وشدائده وأعطی براءة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بابویه القمی ره قال حدثنا محمد بن إبراهیم بن إسحاق</w:t>
      </w:r>
    </w:p>
    <w:p>
      <w:pPr>
        <w:pStyle w:val="BookText"/>
        <w:rPr/>
      </w:pPr>
      <w:r>
        <w:rPr>
          <w:rFonts w:ascii="IRNazanin" w:hAnsi="IRNazanin" w:eastAsia="IRNazanin"/>
          <w:color w:val="111111"/>
          <w:sz w:val="28"/>
          <w:sz w:val="28"/>
          <w:szCs w:val="28"/>
          <w:rtl w:val="true"/>
          <w:lang w:bidi="fa-IR"/>
        </w:rPr>
        <w:t>قال حدثنا عبد العزیز بن یحیی البصری قال حدثنا المغیرة بن محمد قال حدثنی جابر</w:t>
      </w:r>
    </w:p>
    <w:p>
      <w:pPr>
        <w:pStyle w:val="BookText"/>
        <w:rPr/>
      </w:pPr>
      <w:r>
        <w:rPr>
          <w:rFonts w:ascii="IRNazanin" w:hAnsi="IRNazanin" w:eastAsia="IRNazanin"/>
          <w:color w:val="111111"/>
          <w:sz w:val="28"/>
          <w:sz w:val="28"/>
          <w:szCs w:val="28"/>
          <w:rtl w:val="true"/>
          <w:lang w:bidi="fa-IR"/>
        </w:rPr>
        <w:t>بن سلمة قال حدثنا حسین بن حسن عن عامر السراج عن سلام الخثعمی عن أبی</w:t>
      </w:r>
    </w:p>
    <w:p>
      <w:pPr>
        <w:pStyle w:val="BookText"/>
        <w:rPr/>
      </w:pPr>
      <w:r>
        <w:rPr>
          <w:rFonts w:ascii="IRNazanin" w:hAnsi="IRNazanin" w:eastAsia="IRNazanin"/>
          <w:color w:val="111111"/>
          <w:sz w:val="28"/>
          <w:sz w:val="28"/>
          <w:szCs w:val="28"/>
          <w:rtl w:val="true"/>
          <w:lang w:bidi="fa-IR"/>
        </w:rPr>
        <w:t>جعفر محمد بن علی الباقر علیهما السلام قال من صام من رجب یوما واحدا من اوله</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 أو آخره أوجب الله له الجنة وجعله معنا فی درجتنا یوم القیمة ومن صام</w:t>
      </w:r>
    </w:p>
    <w:p>
      <w:pPr>
        <w:pStyle w:val="BookText"/>
        <w:rPr/>
      </w:pPr>
      <w:r>
        <w:rPr>
          <w:rFonts w:ascii="IRNazanin" w:hAnsi="IRNazanin" w:eastAsia="IRNazanin"/>
          <w:color w:val="111111"/>
          <w:sz w:val="28"/>
          <w:sz w:val="28"/>
          <w:szCs w:val="28"/>
          <w:rtl w:val="true"/>
          <w:lang w:bidi="fa-IR"/>
        </w:rPr>
        <w:t>یومین من رجب قیل له استأنف العمل فقد غفر لک ما مضی ومن صام ثلاثة أیام من رجب</w:t>
      </w:r>
    </w:p>
    <w:p>
      <w:pPr>
        <w:pStyle w:val="BookText"/>
        <w:rPr/>
      </w:pPr>
      <w:r>
        <w:rPr>
          <w:rFonts w:ascii="IRNazanin" w:hAnsi="IRNazanin" w:eastAsia="IRNazanin"/>
          <w:color w:val="111111"/>
          <w:sz w:val="28"/>
          <w:sz w:val="28"/>
          <w:szCs w:val="28"/>
          <w:rtl w:val="true"/>
          <w:lang w:bidi="fa-IR"/>
        </w:rPr>
        <w:t>قیل له قد غفر لک ما مضی وما بقی فاشفع لمن شئت من مذنبی إخوانک وأهل معرفتک</w:t>
      </w:r>
    </w:p>
    <w:p>
      <w:pPr>
        <w:pStyle w:val="BookText"/>
        <w:rPr/>
      </w:pPr>
      <w:r>
        <w:rPr>
          <w:rFonts w:ascii="IRNazanin" w:hAnsi="IRNazanin" w:eastAsia="IRNazanin"/>
          <w:color w:val="111111"/>
          <w:sz w:val="28"/>
          <w:sz w:val="28"/>
          <w:szCs w:val="28"/>
          <w:rtl w:val="true"/>
          <w:lang w:bidi="fa-IR"/>
        </w:rPr>
        <w:t>ومن صام سبعة أیام من رجب أغلقت عنه أبواب النیران السبعة ومن صام ثمانیة أیام</w:t>
      </w:r>
    </w:p>
    <w:p>
      <w:pPr>
        <w:pStyle w:val="BookText"/>
        <w:rPr/>
      </w:pPr>
      <w:r>
        <w:rPr>
          <w:rFonts w:ascii="IRNazanin" w:hAnsi="IRNazanin" w:eastAsia="IRNazanin"/>
          <w:color w:val="111111"/>
          <w:sz w:val="28"/>
          <w:sz w:val="28"/>
          <w:szCs w:val="28"/>
          <w:rtl w:val="true"/>
          <w:lang w:bidi="fa-IR"/>
        </w:rPr>
        <w:t>من رجب فتحت له أبواب الجنة الثمانیة فیدخلها من ایها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ره قال حدثنا علی بن عبد الله الوراق</w:t>
      </w:r>
    </w:p>
    <w:p>
      <w:pPr>
        <w:pStyle w:val="BookText"/>
        <w:rPr/>
      </w:pPr>
      <w:r>
        <w:rPr>
          <w:rFonts w:ascii="IRNazanin" w:hAnsi="IRNazanin" w:eastAsia="IRNazanin"/>
          <w:color w:val="111111"/>
          <w:sz w:val="28"/>
          <w:sz w:val="28"/>
          <w:szCs w:val="28"/>
          <w:rtl w:val="true"/>
          <w:lang w:bidi="fa-IR"/>
        </w:rPr>
        <w:t>قال حدثنا سعد بن عبد الله عن الهیثم ابن أبی مسروق النهدی قال حدثنا إسماعیل بن</w:t>
      </w:r>
    </w:p>
    <w:p>
      <w:pPr>
        <w:pStyle w:val="BookText"/>
        <w:rPr/>
      </w:pPr>
      <w:r>
        <w:rPr>
          <w:rFonts w:ascii="IRNazanin" w:hAnsi="IRNazanin" w:eastAsia="IRNazanin"/>
          <w:color w:val="111111"/>
          <w:sz w:val="28"/>
          <w:sz w:val="28"/>
          <w:szCs w:val="28"/>
          <w:rtl w:val="true"/>
          <w:lang w:bidi="fa-IR"/>
        </w:rPr>
        <w:t xml:space="preserve">مهران عن محمد بن یزید </w:t>
      </w:r>
      <w:r>
        <w:rPr>
          <w:rStyle w:val="FootnoteAnchor"/>
          <w:rtl w:val="true"/>
        </w:rPr>
        <w:footnoteReference w:id="834"/>
      </w:r>
      <w:r>
        <w:rPr>
          <w:rFonts w:ascii="IRNazanin" w:hAnsi="IRNazanin" w:eastAsia="IRNazanin"/>
          <w:color w:val="111111"/>
          <w:sz w:val="28"/>
          <w:sz w:val="28"/>
          <w:szCs w:val="28"/>
          <w:rtl w:val="true"/>
          <w:lang w:bidi="fa-IR"/>
        </w:rPr>
        <w:t>عن سفیان الثوری قال حدثنا جعفر بن محمد عن أبیه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عن أبیه علی بن الحسین عن أبیه الحسین بن علی عن أخیه الحسن عن</w:t>
      </w:r>
    </w:p>
    <w:p>
      <w:pPr>
        <w:pStyle w:val="BookText"/>
        <w:rPr/>
      </w:pPr>
      <w:r>
        <w:rPr>
          <w:rFonts w:ascii="IRNazanin" w:hAnsi="IRNazanin" w:eastAsia="IRNazanin"/>
          <w:color w:val="111111"/>
          <w:sz w:val="28"/>
          <w:sz w:val="28"/>
          <w:szCs w:val="28"/>
          <w:rtl w:val="true"/>
          <w:lang w:bidi="fa-IR"/>
        </w:rPr>
        <w:t>أبیه علی بن أبی طالب علیهم السلام قال من صام یوما من رجب فی اوله أو فی وسطه أو</w:t>
      </w:r>
    </w:p>
    <w:p>
      <w:pPr>
        <w:pStyle w:val="BookText"/>
        <w:rPr/>
      </w:pPr>
      <w:r>
        <w:rPr>
          <w:rFonts w:ascii="IRNazanin" w:hAnsi="IRNazanin" w:eastAsia="IRNazanin"/>
          <w:color w:val="111111"/>
          <w:sz w:val="28"/>
          <w:sz w:val="28"/>
          <w:szCs w:val="28"/>
          <w:rtl w:val="true"/>
          <w:lang w:bidi="fa-IR"/>
        </w:rPr>
        <w:t>فی آخره غفر له ما تقدم من ذنبه ومن صام ثلاثة أیام من رجب فی اوله وثلاثة أیام فی</w:t>
      </w:r>
    </w:p>
    <w:p>
      <w:pPr>
        <w:pStyle w:val="BookText"/>
        <w:rPr/>
      </w:pPr>
      <w:r>
        <w:rPr>
          <w:rFonts w:ascii="IRNazanin" w:hAnsi="IRNazanin" w:eastAsia="IRNazanin"/>
          <w:color w:val="111111"/>
          <w:sz w:val="28"/>
          <w:sz w:val="28"/>
          <w:szCs w:val="28"/>
          <w:rtl w:val="true"/>
          <w:lang w:bidi="fa-IR"/>
        </w:rPr>
        <w:t>وسطه وثلاثة أیام فی آخره غفر له ما تقدم من ذنبه وما تأخر ومن أحیی لیلة من لیالی</w:t>
      </w:r>
    </w:p>
    <w:p>
      <w:pPr>
        <w:pStyle w:val="BookText"/>
        <w:rPr/>
      </w:pPr>
      <w:r>
        <w:rPr>
          <w:rFonts w:ascii="IRNazanin" w:hAnsi="IRNazanin" w:eastAsia="IRNazanin"/>
          <w:color w:val="111111"/>
          <w:sz w:val="28"/>
          <w:sz w:val="28"/>
          <w:szCs w:val="28"/>
          <w:rtl w:val="true"/>
          <w:lang w:bidi="fa-IR"/>
        </w:rPr>
        <w:t>رجب اعتقه الله من النار وقبل شفاعته فی سبعین ألف رجل من المذنبین ومن تصدق</w:t>
      </w:r>
    </w:p>
    <w:p>
      <w:pPr>
        <w:pStyle w:val="BookText"/>
        <w:rPr/>
      </w:pPr>
      <w:r>
        <w:rPr>
          <w:rFonts w:ascii="IRNazanin" w:hAnsi="IRNazanin" w:eastAsia="IRNazanin"/>
          <w:color w:val="111111"/>
          <w:sz w:val="28"/>
          <w:sz w:val="28"/>
          <w:szCs w:val="28"/>
          <w:rtl w:val="true"/>
          <w:lang w:bidi="fa-IR"/>
        </w:rPr>
        <w:t>بصدقة فی رجب ابتغاء وجه الله أکرمه الله یوم القیامة فی الجنة من الثواب بما لا عین</w:t>
      </w:r>
    </w:p>
    <w:p>
      <w:pPr>
        <w:pStyle w:val="BookText"/>
        <w:rPr/>
      </w:pPr>
      <w:r>
        <w:rPr>
          <w:rFonts w:ascii="IRNazanin" w:hAnsi="IRNazanin" w:eastAsia="IRNazanin"/>
          <w:color w:val="111111"/>
          <w:sz w:val="28"/>
          <w:sz w:val="28"/>
          <w:szCs w:val="28"/>
          <w:rtl w:val="true"/>
          <w:lang w:bidi="fa-IR"/>
        </w:rPr>
        <w:t>رأت ولا اذن سمعت ولا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w:t>
      </w:r>
    </w:p>
    <w:p>
      <w:pPr>
        <w:pStyle w:val="BookText"/>
        <w:rPr/>
      </w:pPr>
      <w:r>
        <w:rPr>
          <w:rFonts w:ascii="IRNazanin" w:hAnsi="IRNazanin" w:eastAsia="IRNazanin"/>
          <w:color w:val="111111"/>
          <w:sz w:val="28"/>
          <w:sz w:val="28"/>
          <w:szCs w:val="28"/>
          <w:rtl w:val="true"/>
          <w:lang w:bidi="fa-IR"/>
        </w:rPr>
        <w:t xml:space="preserve">بن إسحاق الطالقانی رض قال 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 الهمدانی</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عن علی بن الحسن بن علی بن فضال عن أبیه عن أبی الحسن علی بن موسی الرضا</w:t>
      </w:r>
    </w:p>
    <w:p>
      <w:pPr>
        <w:pStyle w:val="BookText"/>
        <w:rPr/>
      </w:pPr>
      <w:r>
        <w:rPr>
          <w:rFonts w:ascii="IRNazanin" w:hAnsi="IRNazanin" w:eastAsia="IRNazanin"/>
          <w:color w:val="111111"/>
          <w:sz w:val="28"/>
          <w:sz w:val="28"/>
          <w:szCs w:val="28"/>
          <w:rtl w:val="true"/>
          <w:lang w:bidi="fa-IR"/>
        </w:rPr>
        <w:t>علیه السلام قال من صام أول یوم من رجب رغبة فی ثواب الله عز وجل وجبت له الجنة</w:t>
      </w:r>
    </w:p>
    <w:p>
      <w:pPr>
        <w:pStyle w:val="BookText"/>
        <w:rPr/>
      </w:pPr>
      <w:r>
        <w:rPr>
          <w:rFonts w:ascii="IRNazanin" w:hAnsi="IRNazanin" w:eastAsia="IRNazanin"/>
          <w:color w:val="111111"/>
          <w:sz w:val="28"/>
          <w:sz w:val="28"/>
          <w:szCs w:val="28"/>
          <w:rtl w:val="true"/>
          <w:lang w:bidi="fa-IR"/>
        </w:rPr>
        <w:t>ومن صام یوما فی وسطه شفع فی مثل ربیعة ومضر ومن صام یوما فی آخره جعله الله</w:t>
      </w:r>
    </w:p>
    <w:p>
      <w:pPr>
        <w:pStyle w:val="BookText"/>
        <w:rPr/>
      </w:pPr>
      <w:r>
        <w:rPr>
          <w:rFonts w:ascii="IRNazanin" w:hAnsi="IRNazanin" w:eastAsia="IRNazanin"/>
          <w:color w:val="111111"/>
          <w:sz w:val="28"/>
          <w:sz w:val="28"/>
          <w:szCs w:val="28"/>
          <w:rtl w:val="true"/>
          <w:lang w:bidi="fa-IR"/>
        </w:rPr>
        <w:t>عز وجل من ملوک الجنة وشفعه فی أبیه وأمه وابنه وابنته وأخیه وأخته وعمه وعمته و</w:t>
      </w:r>
    </w:p>
    <w:p>
      <w:pPr>
        <w:pStyle w:val="BookText"/>
        <w:rPr/>
      </w:pPr>
      <w:r>
        <w:rPr>
          <w:rFonts w:ascii="IRNazanin" w:hAnsi="IRNazanin" w:eastAsia="IRNazanin"/>
          <w:color w:val="111111"/>
          <w:sz w:val="28"/>
          <w:sz w:val="28"/>
          <w:szCs w:val="28"/>
          <w:rtl w:val="true"/>
          <w:lang w:bidi="fa-IR"/>
        </w:rPr>
        <w:t xml:space="preserve">خاله وخالته ومعارفه وجیرانه وان کان فیهم مستوجب </w:t>
      </w:r>
      <w:r>
        <w:rPr>
          <w:rStyle w:val="FootnoteAnchor"/>
          <w:rtl w:val="true"/>
        </w:rPr>
        <w:footnoteReference w:id="836"/>
      </w:r>
      <w:r>
        <w:rPr>
          <w:rFonts w:ascii="IRNazanin" w:hAnsi="IRNazanin" w:eastAsia="IRNazanin"/>
          <w:color w:val="111111"/>
          <w:sz w:val="28"/>
          <w:sz w:val="28"/>
          <w:szCs w:val="28"/>
          <w:rtl w:val="true"/>
          <w:lang w:bidi="fa-IR"/>
        </w:rPr>
        <w:t>للنار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الصدوق فی کتاب فضائل رجب عن</w:t>
      </w:r>
    </w:p>
    <w:p>
      <w:pPr>
        <w:pStyle w:val="BookText"/>
        <w:rPr/>
      </w:pPr>
      <w:r>
        <w:rPr>
          <w:rFonts w:ascii="IRNazanin" w:hAnsi="IRNazanin" w:eastAsia="IRNazanin"/>
          <w:color w:val="111111"/>
          <w:sz w:val="28"/>
          <w:sz w:val="28"/>
          <w:szCs w:val="28"/>
          <w:rtl w:val="true"/>
          <w:lang w:bidi="fa-IR"/>
        </w:rPr>
        <w:t>المظفر بن جعفر العلوی عن جعفر بن محمد بن مسعود العیاشی عن أبیه عن الحسین بن</w:t>
      </w:r>
    </w:p>
    <w:p>
      <w:pPr>
        <w:pStyle w:val="BookText"/>
        <w:rPr/>
      </w:pPr>
      <w:r>
        <w:rPr>
          <w:rFonts w:ascii="IRNazanin" w:hAnsi="IRNazanin" w:eastAsia="IRNazanin"/>
          <w:color w:val="111111"/>
          <w:sz w:val="28"/>
          <w:sz w:val="28"/>
          <w:szCs w:val="28"/>
          <w:rtl w:val="true"/>
          <w:lang w:bidi="fa-IR"/>
        </w:rPr>
        <w:t>اشکیب عن محمد بن علی الکوفی عن أبی جمیلة المفضل بن صالح عن أبی رمحة</w:t>
      </w:r>
    </w:p>
    <w:p>
      <w:pPr>
        <w:pStyle w:val="BookText"/>
        <w:rPr/>
      </w:pPr>
      <w:r>
        <w:rPr>
          <w:rFonts w:ascii="IRNazanin" w:hAnsi="IRNazanin" w:eastAsia="IRNazanin"/>
          <w:color w:val="111111"/>
          <w:sz w:val="28"/>
          <w:sz w:val="28"/>
          <w:szCs w:val="28"/>
          <w:rtl w:val="true"/>
          <w:lang w:bidi="fa-IR"/>
        </w:rPr>
        <w:t>الحضرمی عن جعفر بن محمد علیهما السلام قال إذا کان یوم القیمة نادی مناد من بطنان</w:t>
      </w:r>
    </w:p>
    <w:p>
      <w:pPr>
        <w:pStyle w:val="BookText"/>
        <w:rPr/>
      </w:pPr>
      <w:r>
        <w:rPr>
          <w:rFonts w:ascii="IRNazanin" w:hAnsi="IRNazanin" w:eastAsia="IRNazanin"/>
          <w:color w:val="111111"/>
          <w:sz w:val="28"/>
          <w:sz w:val="28"/>
          <w:szCs w:val="28"/>
          <w:rtl w:val="true"/>
          <w:lang w:bidi="fa-IR"/>
        </w:rPr>
        <w:t>العرش أین الرجبیون فیقوم أناس یضئ وجوههم لأهل الجمع علی رؤسهم تیجان</w:t>
      </w:r>
    </w:p>
    <w:p>
      <w:pPr>
        <w:pStyle w:val="BookText"/>
        <w:rPr/>
      </w:pPr>
      <w:r>
        <w:rPr>
          <w:rFonts w:ascii="IRNazanin" w:hAnsi="IRNazanin" w:eastAsia="IRNazanin"/>
          <w:color w:val="111111"/>
          <w:sz w:val="28"/>
          <w:sz w:val="28"/>
          <w:szCs w:val="28"/>
          <w:rtl w:val="true"/>
          <w:lang w:bidi="fa-IR"/>
        </w:rPr>
        <w:t>الملک وذکر ثوابا جزیلا إلی أن قال هذا لمن صام من رجب شیئا ولو یوما من أوله أو</w:t>
      </w:r>
    </w:p>
    <w:p>
      <w:pPr>
        <w:pStyle w:val="BookText"/>
        <w:rPr/>
      </w:pPr>
      <w:r>
        <w:rPr>
          <w:rFonts w:ascii="IRNazanin" w:hAnsi="IRNazanin" w:eastAsia="IRNazanin"/>
          <w:color w:val="111111"/>
          <w:sz w:val="28"/>
          <w:sz w:val="28"/>
          <w:szCs w:val="28"/>
          <w:rtl w:val="true"/>
          <w:lang w:bidi="fa-IR"/>
        </w:rPr>
        <w:t>وسطه أو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تمیم عن أبیه عن</w:t>
      </w:r>
    </w:p>
    <w:p>
      <w:pPr>
        <w:pStyle w:val="BookText"/>
        <w:rPr/>
      </w:pPr>
      <w:r>
        <w:rPr>
          <w:rFonts w:ascii="IRNazanin" w:hAnsi="IRNazanin" w:eastAsia="IRNazanin"/>
          <w:color w:val="111111"/>
          <w:sz w:val="28"/>
          <w:sz w:val="28"/>
          <w:szCs w:val="28"/>
          <w:rtl w:val="true"/>
          <w:lang w:bidi="fa-IR"/>
        </w:rPr>
        <w:t>أحمد بن علی الأنصاری عن عبد السلام بن صالح الهروی عن الرضا علیه السلام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من صام أول یوم من رجب رضی الله عنه یوم یلقاه ومن صام یومین من رجب</w:t>
      </w:r>
    </w:p>
    <w:p>
      <w:pPr>
        <w:pStyle w:val="BookText"/>
        <w:rPr/>
      </w:pPr>
      <w:r>
        <w:rPr>
          <w:rFonts w:ascii="IRNazanin" w:hAnsi="IRNazanin" w:eastAsia="IRNazanin"/>
          <w:color w:val="111111"/>
          <w:sz w:val="28"/>
          <w:sz w:val="28"/>
          <w:szCs w:val="28"/>
          <w:rtl w:val="true"/>
          <w:lang w:bidi="fa-IR"/>
        </w:rPr>
        <w:t xml:space="preserve">رضی الله عنه یوم یلقاه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ثلاثة أیام من رجب رضی الله عنه وأرضاه وأرضی</w:t>
      </w:r>
    </w:p>
    <w:p>
      <w:pPr>
        <w:pStyle w:val="BookText"/>
        <w:rPr/>
      </w:pPr>
      <w:r>
        <w:rPr>
          <w:rFonts w:ascii="IRNazanin" w:hAnsi="IRNazanin" w:eastAsia="IRNazanin"/>
          <w:color w:val="111111"/>
          <w:sz w:val="28"/>
          <w:sz w:val="28"/>
          <w:szCs w:val="28"/>
          <w:rtl w:val="true"/>
          <w:lang w:bidi="fa-IR"/>
        </w:rPr>
        <w:t>خصمائه یوم یلقاه ومن صام سبعة أیام من رجب فتحت أبواب السماوات السبع لروحه</w:t>
      </w:r>
    </w:p>
    <w:p>
      <w:pPr>
        <w:pStyle w:val="BookText"/>
        <w:rPr/>
      </w:pPr>
      <w:r>
        <w:rPr>
          <w:rFonts w:ascii="IRNazanin" w:hAnsi="IRNazanin" w:eastAsia="IRNazanin"/>
          <w:color w:val="111111"/>
          <w:sz w:val="28"/>
          <w:sz w:val="28"/>
          <w:szCs w:val="28"/>
          <w:rtl w:val="true"/>
          <w:lang w:bidi="fa-IR"/>
        </w:rPr>
        <w:t>إذا مات حتی تصل إلی الملکوت الأعلی ومن صام ثمانیة أیام من رجب فتحت له أبواب</w:t>
      </w:r>
    </w:p>
    <w:p>
      <w:pPr>
        <w:pStyle w:val="BookText"/>
        <w:rPr/>
      </w:pPr>
      <w:r>
        <w:rPr>
          <w:rFonts w:ascii="IRNazanin" w:hAnsi="IRNazanin" w:eastAsia="IRNazanin"/>
          <w:color w:val="111111"/>
          <w:sz w:val="28"/>
          <w:sz w:val="28"/>
          <w:szCs w:val="28"/>
          <w:rtl w:val="true"/>
          <w:lang w:bidi="fa-IR"/>
        </w:rPr>
        <w:t>الجنة الثمانیة ومن صام من رجب خمسة عشر یوما قضی له کل حاجة الا ان یسأله فی</w:t>
      </w:r>
    </w:p>
    <w:p>
      <w:pPr>
        <w:pStyle w:val="BookText"/>
        <w:rPr/>
      </w:pPr>
      <w:r>
        <w:rPr>
          <w:rFonts w:ascii="IRNazanin" w:hAnsi="IRNazanin" w:eastAsia="IRNazanin"/>
          <w:color w:val="111111"/>
          <w:sz w:val="28"/>
          <w:sz w:val="28"/>
          <w:szCs w:val="28"/>
          <w:rtl w:val="true"/>
          <w:lang w:bidi="fa-IR"/>
        </w:rPr>
        <w:t>مأثم أو قطیعة رحم ومن صام رجب کله خرج من ذنوبه کهیئة یوم ولدته أمه وأعتق من</w:t>
      </w:r>
    </w:p>
    <w:p>
      <w:pPr>
        <w:pStyle w:val="BookText"/>
        <w:rPr/>
      </w:pPr>
      <w:r>
        <w:rPr>
          <w:rFonts w:ascii="IRNazanin" w:hAnsi="IRNazanin" w:eastAsia="IRNazanin"/>
          <w:color w:val="111111"/>
          <w:sz w:val="28"/>
          <w:sz w:val="28"/>
          <w:szCs w:val="28"/>
          <w:rtl w:val="true"/>
          <w:lang w:bidi="fa-IR"/>
        </w:rPr>
        <w:t>النار وأدخل الجنة مع المصطفین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 فی کتاب الاقبال نقلا عن جعفر بن</w:t>
      </w:r>
    </w:p>
    <w:p>
      <w:pPr>
        <w:pStyle w:val="BookText"/>
        <w:rPr/>
      </w:pPr>
      <w:r>
        <w:rPr>
          <w:rFonts w:ascii="IRNazanin" w:hAnsi="IRNazanin" w:eastAsia="IRNazanin"/>
          <w:color w:val="111111"/>
          <w:sz w:val="28"/>
          <w:sz w:val="28"/>
          <w:szCs w:val="28"/>
          <w:rtl w:val="true"/>
          <w:lang w:bidi="fa-IR"/>
        </w:rPr>
        <w:t xml:space="preserve">محمد الدوریستی فی کتاب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الرضا علیه السلام</w:t>
      </w:r>
    </w:p>
    <w:p>
      <w:pPr>
        <w:pStyle w:val="BookText"/>
        <w:rPr/>
      </w:pPr>
      <w:r>
        <w:rPr>
          <w:rFonts w:ascii="IRNazanin" w:hAnsi="IRNazanin" w:eastAsia="IRNazanin"/>
          <w:color w:val="111111"/>
          <w:sz w:val="28"/>
          <w:sz w:val="28"/>
          <w:szCs w:val="28"/>
          <w:rtl w:val="true"/>
          <w:lang w:bidi="fa-IR"/>
        </w:rPr>
        <w:t>قال من صام یوم السادس والعشرین من رجب جعل الله صومه ذلک الیوم کفارة</w:t>
      </w:r>
    </w:p>
    <w:p>
      <w:pPr>
        <w:pStyle w:val="BookText"/>
        <w:rPr/>
      </w:pPr>
      <w:r>
        <w:rPr>
          <w:rFonts w:ascii="IRNazanin" w:hAnsi="IRNazanin" w:eastAsia="IRNazanin"/>
          <w:color w:val="111111"/>
          <w:sz w:val="28"/>
          <w:sz w:val="28"/>
          <w:szCs w:val="28"/>
          <w:rtl w:val="true"/>
          <w:lang w:bidi="fa-IR"/>
        </w:rPr>
        <w:t>ثمانین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w:t>
      </w:r>
    </w:p>
    <w:p>
      <w:pPr>
        <w:pStyle w:val="BookText"/>
        <w:rPr/>
      </w:pPr>
      <w:r>
        <w:rPr>
          <w:rFonts w:ascii="IRNazanin" w:hAnsi="IRNazanin" w:eastAsia="IRNazanin"/>
          <w:color w:val="111111"/>
          <w:sz w:val="28"/>
          <w:sz w:val="28"/>
          <w:szCs w:val="28"/>
          <w:rtl w:val="true"/>
          <w:lang w:bidi="fa-IR"/>
        </w:rPr>
        <w:t>وآله قال من صام ثلاثة أیام من أول رجب فله من الاجر کمن صام ثلاثة آلاف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من صام ثلاثة أیام من رجب کتب الله له بکل یوم</w:t>
      </w:r>
    </w:p>
    <w:p>
      <w:pPr>
        <w:pStyle w:val="BookText"/>
        <w:rPr/>
      </w:pPr>
      <w:r>
        <w:rPr>
          <w:rFonts w:ascii="IRNazanin" w:hAnsi="IRNazanin" w:eastAsia="IRNazanin"/>
          <w:color w:val="111111"/>
          <w:sz w:val="28"/>
          <w:sz w:val="28"/>
          <w:szCs w:val="28"/>
          <w:rtl w:val="true"/>
          <w:lang w:bidi="fa-IR"/>
        </w:rPr>
        <w:t>صیام سنة ومن صام سبعة أیام من رجب غلقت عنه سبعة أبواب النار ومن صام ثمانیة</w:t>
      </w:r>
    </w:p>
    <w:p>
      <w:pPr>
        <w:pStyle w:val="BookText"/>
        <w:rPr/>
      </w:pPr>
      <w:r>
        <w:rPr>
          <w:rFonts w:ascii="IRNazanin" w:hAnsi="IRNazanin" w:eastAsia="IRNazanin"/>
          <w:color w:val="111111"/>
          <w:sz w:val="28"/>
          <w:sz w:val="28"/>
          <w:szCs w:val="28"/>
          <w:rtl w:val="true"/>
          <w:lang w:bidi="fa-IR"/>
        </w:rPr>
        <w:t>أیام من رجب فتحت له أبواب الجنة الثمانیة ومن صام خمسة عشر یوما حاسبه الله</w:t>
      </w:r>
    </w:p>
    <w:p>
      <w:pPr>
        <w:pStyle w:val="BookText"/>
        <w:rPr/>
      </w:pPr>
      <w:r>
        <w:rPr>
          <w:rFonts w:ascii="IRNazanin" w:hAnsi="IRNazanin" w:eastAsia="IRNazanin"/>
          <w:color w:val="111111"/>
          <w:sz w:val="28"/>
          <w:sz w:val="28"/>
          <w:szCs w:val="28"/>
          <w:rtl w:val="true"/>
          <w:lang w:bidi="fa-IR"/>
        </w:rPr>
        <w:t xml:space="preserve">حسابا یسیرا ومن صام رجبا کله کتب الله له رضوانه ومن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رضوانه</w:t>
      </w:r>
    </w:p>
    <w:p>
      <w:pPr>
        <w:pStyle w:val="BookText"/>
        <w:rPr/>
      </w:pPr>
      <w:r>
        <w:rPr>
          <w:rFonts w:ascii="IRNazanin" w:hAnsi="IRNazanin" w:eastAsia="IRNazanin"/>
          <w:color w:val="111111"/>
          <w:sz w:val="28"/>
          <w:sz w:val="28"/>
          <w:szCs w:val="28"/>
          <w:rtl w:val="true"/>
          <w:lang w:bidi="fa-IR"/>
        </w:rPr>
        <w:t>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کتاب مسار الشیعة روی</w:t>
      </w:r>
    </w:p>
    <w:p>
      <w:pPr>
        <w:pStyle w:val="BookText"/>
        <w:rPr/>
      </w:pPr>
      <w:r>
        <w:rPr>
          <w:rFonts w:ascii="IRNazanin" w:hAnsi="IRNazanin" w:eastAsia="IRNazanin"/>
          <w:color w:val="111111"/>
          <w:sz w:val="28"/>
          <w:sz w:val="28"/>
          <w:szCs w:val="28"/>
          <w:rtl w:val="true"/>
          <w:lang w:bidi="fa-IR"/>
        </w:rPr>
        <w:t xml:space="preserve">ان من صام من 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أیام متتابعات غلقت عنه سبعة أبواب النار فان</w:t>
      </w:r>
    </w:p>
    <w:p>
      <w:pPr>
        <w:pStyle w:val="BookText"/>
        <w:rPr/>
      </w:pPr>
      <w:r>
        <w:rPr>
          <w:rFonts w:ascii="IRNazanin" w:hAnsi="IRNazanin" w:eastAsia="IRNazanin"/>
          <w:color w:val="111111"/>
          <w:sz w:val="28"/>
          <w:sz w:val="28"/>
          <w:szCs w:val="28"/>
          <w:rtl w:val="true"/>
          <w:lang w:bidi="fa-IR"/>
        </w:rPr>
        <w:t>صام ثمانیة أیام فتحت له ثمانیة أبواب الجنة وان صام خمسة عشر یوما أعطی سؤله وان</w:t>
      </w:r>
    </w:p>
    <w:p>
      <w:pPr>
        <w:pStyle w:val="BookText"/>
        <w:rPr/>
      </w:pPr>
      <w:r>
        <w:rPr>
          <w:rFonts w:ascii="IRNazanin" w:hAnsi="IRNazanin" w:eastAsia="IRNazanin"/>
          <w:color w:val="111111"/>
          <w:sz w:val="28"/>
          <w:sz w:val="28"/>
          <w:szCs w:val="28"/>
          <w:rtl w:val="true"/>
          <w:lang w:bidi="fa-IR"/>
        </w:rPr>
        <w:t>صام الشهر کله أعتق الله الکریم رقبته من النار وقضی له حوائج الدنیا والآخرة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فی الصدیقین والشهداء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طاوس فی کتاب الاقبال نقلا عن جعفر بن</w:t>
      </w:r>
    </w:p>
    <w:p>
      <w:pPr>
        <w:pStyle w:val="BookText"/>
        <w:rPr/>
      </w:pPr>
      <w:r>
        <w:rPr>
          <w:rFonts w:ascii="IRNazanin" w:hAnsi="IRNazanin" w:eastAsia="IRNazanin"/>
          <w:color w:val="111111"/>
          <w:sz w:val="28"/>
          <w:sz w:val="28"/>
          <w:szCs w:val="28"/>
          <w:rtl w:val="true"/>
          <w:lang w:bidi="fa-IR"/>
        </w:rPr>
        <w:t xml:space="preserve">محمد الدوریستی فی کتاب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أحمد بن محمد بن أبی</w:t>
      </w:r>
    </w:p>
    <w:p>
      <w:pPr>
        <w:pStyle w:val="BookText"/>
        <w:rPr/>
      </w:pPr>
      <w:r>
        <w:rPr>
          <w:rFonts w:ascii="IRNazanin" w:hAnsi="IRNazanin" w:eastAsia="IRNazanin"/>
          <w:color w:val="111111"/>
          <w:sz w:val="28"/>
          <w:sz w:val="28"/>
          <w:szCs w:val="28"/>
          <w:rtl w:val="true"/>
          <w:lang w:bidi="fa-IR"/>
        </w:rPr>
        <w:t xml:space="preserve">نصر البزنطی عن الرضا علیه السلام قال من صام خمسا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رجب</w:t>
      </w:r>
    </w:p>
    <w:p>
      <w:pPr>
        <w:pStyle w:val="BookText"/>
        <w:rPr/>
      </w:pPr>
      <w:r>
        <w:rPr>
          <w:rFonts w:ascii="IRNazanin" w:hAnsi="IRNazanin" w:eastAsia="IRNazanin"/>
          <w:color w:val="111111"/>
          <w:sz w:val="28"/>
          <w:sz w:val="28"/>
          <w:szCs w:val="28"/>
          <w:rtl w:val="true"/>
          <w:lang w:bidi="fa-IR"/>
        </w:rPr>
        <w:t>جعل الله صومه ذلک الیوم کفارة سبعین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المفید فی کتاب مسار الشیعة قال</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 السلام انه کان یصوم رجبا</w:t>
      </w:r>
    </w:p>
    <w:p>
      <w:pPr>
        <w:pStyle w:val="BookText"/>
        <w:rPr/>
      </w:pPr>
      <w:r>
        <w:rPr>
          <w:rFonts w:ascii="IRNazanin" w:hAnsi="IRNazanin" w:eastAsia="IRNazanin"/>
          <w:color w:val="111111"/>
          <w:sz w:val="28"/>
          <w:sz w:val="28"/>
          <w:szCs w:val="28"/>
          <w:rtl w:val="true"/>
          <w:lang w:bidi="fa-IR"/>
        </w:rPr>
        <w:t>ویقول رجب شهری وشعبان شهری رسول الله صلی الله علیه وآله وشهر رمضان</w:t>
      </w:r>
    </w:p>
    <w:p>
      <w:pPr>
        <w:pStyle w:val="BookText"/>
        <w:rPr/>
      </w:pPr>
      <w:r>
        <w:rPr>
          <w:rFonts w:ascii="IRNazanin" w:hAnsi="IRNazanin" w:eastAsia="IRNazanin"/>
          <w:color w:val="111111"/>
          <w:sz w:val="28"/>
          <w:sz w:val="28"/>
          <w:szCs w:val="28"/>
          <w:rtl w:val="true"/>
          <w:lang w:bidi="fa-IR"/>
        </w:rPr>
        <w:t>شهر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من صام</w:t>
      </w:r>
    </w:p>
    <w:p>
      <w:pPr>
        <w:pStyle w:val="BookText"/>
        <w:rPr/>
      </w:pPr>
      <w:r>
        <w:rPr>
          <w:rFonts w:ascii="IRNazanin" w:hAnsi="IRNazanin" w:eastAsia="IRNazanin"/>
          <w:color w:val="111111"/>
          <w:sz w:val="28"/>
          <w:sz w:val="28"/>
          <w:szCs w:val="28"/>
          <w:rtl w:val="true"/>
          <w:lang w:bidi="fa-IR"/>
        </w:rPr>
        <w:t>رجبا کله کتب الله له رضاه ومن کتب له رضاه 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 xml:space="preserve">بن علی بن الحسین بن موسی بن بابویه القمی ره قال ثواب الاعمال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837"/>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اللیثی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حدثنا محمد بن الحسین الرازی </w:t>
      </w:r>
      <w:r>
        <w:rPr>
          <w:rStyle w:val="FootnoteAnchor"/>
          <w:rtl w:val="true"/>
        </w:rPr>
        <w:footnoteReference w:id="838"/>
      </w:r>
      <w:r>
        <w:rPr>
          <w:rFonts w:ascii="IRNazanin" w:hAnsi="IRNazanin" w:eastAsia="IRNazanin"/>
          <w:color w:val="111111"/>
          <w:sz w:val="28"/>
          <w:sz w:val="28"/>
          <w:szCs w:val="28"/>
          <w:rtl w:val="true"/>
          <w:lang w:bidi="fa-IR"/>
        </w:rPr>
        <w:t>قال حدثنا أبو الحسین علی بن محمد</w:t>
      </w:r>
    </w:p>
    <w:p>
      <w:pPr>
        <w:pStyle w:val="BookText"/>
        <w:rPr/>
      </w:pPr>
      <w:r>
        <w:rPr>
          <w:rFonts w:ascii="IRNazanin" w:hAnsi="IRNazanin" w:eastAsia="IRNazanin"/>
          <w:color w:val="111111"/>
          <w:sz w:val="28"/>
          <w:sz w:val="28"/>
          <w:szCs w:val="28"/>
          <w:rtl w:val="true"/>
          <w:lang w:bidi="fa-IR"/>
        </w:rPr>
        <w:t xml:space="preserve">بن علی المفتی </w:t>
      </w:r>
      <w:r>
        <w:rPr>
          <w:rStyle w:val="FootnoteAnchor"/>
          <w:rtl w:val="true"/>
        </w:rPr>
        <w:footnoteReference w:id="839"/>
      </w:r>
      <w:r>
        <w:rPr>
          <w:rFonts w:ascii="IRNazanin" w:hAnsi="IRNazanin" w:eastAsia="IRNazanin"/>
          <w:color w:val="111111"/>
          <w:sz w:val="28"/>
          <w:sz w:val="28"/>
          <w:szCs w:val="28"/>
          <w:rtl w:val="true"/>
          <w:lang w:bidi="fa-IR"/>
        </w:rPr>
        <w:t>قال حدثنا الحسن بن محمد المروزی عن أبیه عن یحیی بن</w:t>
      </w:r>
    </w:p>
    <w:p>
      <w:pPr>
        <w:pStyle w:val="BookText"/>
        <w:rPr/>
      </w:pPr>
      <w:r>
        <w:rPr>
          <w:rFonts w:ascii="IRNazanin" w:hAnsi="IRNazanin" w:eastAsia="IRNazanin"/>
          <w:color w:val="111111"/>
          <w:sz w:val="28"/>
          <w:sz w:val="28"/>
          <w:szCs w:val="28"/>
          <w:rtl w:val="true"/>
          <w:lang w:bidi="fa-IR"/>
        </w:rPr>
        <w:t>عیاش قال حدثنا علی بن عاصم قال حدثنا أبو هارون العبدی عن أبی سعید الخدری</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الا ان رجبا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الأصم</w:t>
      </w:r>
    </w:p>
    <w:p>
      <w:pPr>
        <w:pStyle w:val="BookText"/>
        <w:rPr/>
      </w:pPr>
      <w:r>
        <w:rPr>
          <w:rFonts w:ascii="IRNazanin" w:hAnsi="IRNazanin" w:eastAsia="IRNazanin"/>
          <w:color w:val="111111"/>
          <w:sz w:val="28"/>
          <w:sz w:val="28"/>
          <w:szCs w:val="28"/>
          <w:rtl w:val="true"/>
          <w:lang w:bidi="fa-IR"/>
        </w:rPr>
        <w:t xml:space="preserve">وهو شهر عظیم وانما سمی الأصم لأنه لا یقاربه </w:t>
      </w:r>
      <w:r>
        <w:rPr>
          <w:rStyle w:val="FootnoteAnchor"/>
          <w:rtl w:val="true"/>
        </w:rPr>
        <w:footnoteReference w:id="840"/>
      </w:r>
      <w:r>
        <w:rPr>
          <w:rFonts w:ascii="Amiri" w:hAnsi="Amiri" w:eastAsia="Amiri" w:cs="Amiri"/>
          <w:color w:val="111111"/>
          <w:sz w:val="28"/>
          <w:sz w:val="28"/>
          <w:szCs w:val="28"/>
          <w:rtl w:val="true"/>
          <w:lang w:bidi="ar-SA"/>
        </w:rPr>
        <w:t>شهر من الشهور حرمة</w:t>
      </w:r>
    </w:p>
    <w:p>
      <w:pPr>
        <w:pStyle w:val="BookText"/>
        <w:rPr/>
      </w:pPr>
      <w:r>
        <w:rPr>
          <w:rFonts w:ascii="IRNazanin" w:hAnsi="IRNazanin" w:eastAsia="IRNazanin"/>
          <w:color w:val="111111"/>
          <w:sz w:val="28"/>
          <w:sz w:val="28"/>
          <w:szCs w:val="28"/>
          <w:rtl w:val="true"/>
          <w:lang w:bidi="fa-IR"/>
        </w:rPr>
        <w:t>وفضلا عند الله تبارک وتعالی وکان اهل الجاهلیة یعظمونه فی جاهلیتها فلما جاء</w:t>
      </w:r>
    </w:p>
    <w:p>
      <w:pPr>
        <w:pStyle w:val="BookText"/>
        <w:rPr/>
      </w:pPr>
      <w:r>
        <w:rPr>
          <w:rFonts w:ascii="IRNazanin" w:hAnsi="IRNazanin" w:eastAsia="IRNazanin"/>
          <w:color w:val="111111"/>
          <w:sz w:val="28"/>
          <w:sz w:val="28"/>
          <w:szCs w:val="28"/>
          <w:rtl w:val="true"/>
          <w:lang w:bidi="fa-IR"/>
        </w:rPr>
        <w:t xml:space="preserve">الاسلام لم یزدد الا تعظیما وفضلا الا ان رجب وشعبان شهرای </w:t>
      </w:r>
      <w:r>
        <w:rPr>
          <w:rStyle w:val="FootnoteAnchor"/>
          <w:rtl w:val="true"/>
        </w:rPr>
        <w:footnoteReference w:id="841"/>
      </w:r>
      <w:r>
        <w:rPr>
          <w:rFonts w:ascii="IRNazanin" w:hAnsi="IRNazanin" w:eastAsia="IRNazanin"/>
          <w:color w:val="111111"/>
          <w:sz w:val="28"/>
          <w:sz w:val="28"/>
          <w:szCs w:val="28"/>
          <w:rtl w:val="true"/>
          <w:lang w:bidi="fa-IR"/>
        </w:rPr>
        <w:t>وشهر رمضان</w:t>
      </w:r>
    </w:p>
    <w:p>
      <w:pPr>
        <w:pStyle w:val="BookText"/>
        <w:rPr/>
      </w:pPr>
      <w:r>
        <w:rPr>
          <w:rFonts w:ascii="IRNazanin" w:hAnsi="IRNazanin" w:eastAsia="IRNazanin"/>
          <w:color w:val="111111"/>
          <w:sz w:val="28"/>
          <w:sz w:val="28"/>
          <w:szCs w:val="28"/>
          <w:rtl w:val="true"/>
          <w:lang w:bidi="fa-IR"/>
        </w:rPr>
        <w:t>شهر أمتی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فمن صام من رجب یوما ایمانا واحتسابا استوجب رضوان الله الأکبر</w:t>
      </w:r>
    </w:p>
    <w:p>
      <w:pPr>
        <w:pStyle w:val="BookText"/>
        <w:rPr/>
      </w:pPr>
      <w:r>
        <w:rPr>
          <w:rFonts w:ascii="IRNazanin" w:hAnsi="IRNazanin" w:eastAsia="IRNazanin"/>
          <w:color w:val="111111"/>
          <w:sz w:val="28"/>
          <w:sz w:val="28"/>
          <w:szCs w:val="28"/>
          <w:rtl w:val="true"/>
          <w:lang w:bidi="fa-IR"/>
        </w:rPr>
        <w:t>وأطفأ صومه فی ذلک الیوم غضب الله واغلق عنه بابا من أبواب النار ولو أعطی</w:t>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842"/>
      </w:r>
      <w:r>
        <w:rPr>
          <w:rFonts w:ascii="IRNazanin" w:hAnsi="IRNazanin" w:eastAsia="IRNazanin"/>
          <w:color w:val="111111"/>
          <w:sz w:val="28"/>
          <w:sz w:val="28"/>
          <w:szCs w:val="28"/>
          <w:rtl w:val="true"/>
          <w:lang w:bidi="fa-IR"/>
        </w:rPr>
        <w:t>الأرض ذهبا ما کان بأفضل من صومه ولا یستکمل اجره بشئ من الدنیا دون</w:t>
      </w:r>
    </w:p>
    <w:p>
      <w:pPr>
        <w:pStyle w:val="BookText"/>
        <w:rPr/>
      </w:pPr>
      <w:r>
        <w:rPr>
          <w:rFonts w:ascii="IRNazanin" w:hAnsi="IRNazanin" w:eastAsia="IRNazanin"/>
          <w:color w:val="111111"/>
          <w:sz w:val="28"/>
          <w:sz w:val="28"/>
          <w:szCs w:val="28"/>
          <w:rtl w:val="true"/>
          <w:lang w:bidi="fa-IR"/>
        </w:rPr>
        <w:t>الحسنات إذا أخلصه لله عز وجل وله إذا أمسی عشر دعوات مستجابات ان دعا بشئ</w:t>
      </w:r>
    </w:p>
    <w:p>
      <w:pPr>
        <w:pStyle w:val="BookText"/>
        <w:rPr/>
      </w:pPr>
      <w:r>
        <w:rPr>
          <w:rFonts w:ascii="IRNazanin" w:hAnsi="IRNazanin" w:eastAsia="IRNazanin"/>
          <w:color w:val="111111"/>
          <w:sz w:val="28"/>
          <w:sz w:val="28"/>
          <w:szCs w:val="28"/>
          <w:rtl w:val="true"/>
          <w:lang w:bidi="fa-IR"/>
        </w:rPr>
        <w:t xml:space="preserve">فی عاجل الدنیا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والا ادخر له من الخیر أفضل مما دعا به</w:t>
      </w:r>
    </w:p>
    <w:p>
      <w:pPr>
        <w:pStyle w:val="BookText"/>
        <w:rPr/>
      </w:pPr>
      <w:r>
        <w:rPr>
          <w:rFonts w:ascii="IRNazanin" w:hAnsi="IRNazanin" w:eastAsia="IRNazanin"/>
          <w:color w:val="111111"/>
          <w:sz w:val="28"/>
          <w:sz w:val="28"/>
          <w:szCs w:val="28"/>
          <w:rtl w:val="true"/>
          <w:lang w:bidi="fa-IR"/>
        </w:rPr>
        <w:t>داع من أولیائه وأحبائه وأصفیائه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یومین لم یصف الواصفون من اهل السماء والأرض ماله</w:t>
      </w:r>
    </w:p>
    <w:p>
      <w:pPr>
        <w:pStyle w:val="BookText"/>
        <w:rPr/>
      </w:pPr>
      <w:r>
        <w:rPr>
          <w:rFonts w:ascii="IRNazanin" w:hAnsi="IRNazanin" w:eastAsia="IRNazanin"/>
          <w:color w:val="111111"/>
          <w:sz w:val="28"/>
          <w:sz w:val="28"/>
          <w:szCs w:val="28"/>
          <w:rtl w:val="true"/>
          <w:lang w:bidi="fa-IR"/>
        </w:rPr>
        <w:t>عند الله من الکرامة وکتب له من الاجر مثل أجور عشرة من الصادقین فی عمرهم</w:t>
      </w:r>
    </w:p>
    <w:p>
      <w:pPr>
        <w:pStyle w:val="BookText"/>
        <w:rPr/>
      </w:pPr>
      <w:r>
        <w:rPr>
          <w:rFonts w:ascii="IRNazanin" w:hAnsi="IRNazanin" w:eastAsia="IRNazanin"/>
          <w:color w:val="111111"/>
          <w:sz w:val="28"/>
          <w:sz w:val="28"/>
          <w:szCs w:val="28"/>
          <w:rtl w:val="true"/>
          <w:lang w:bidi="fa-IR"/>
        </w:rPr>
        <w:t xml:space="preserve">بالغة أعمارهم ما بلغت ویشفع </w:t>
      </w:r>
      <w:r>
        <w:rPr>
          <w:rStyle w:val="FootnoteAnchor"/>
          <w:rtl w:val="true"/>
        </w:rPr>
        <w:footnoteReference w:id="843"/>
      </w:r>
      <w:r>
        <w:rPr>
          <w:rFonts w:ascii="IRNazanin" w:hAnsi="IRNazanin" w:eastAsia="IRNazanin"/>
          <w:color w:val="111111"/>
          <w:sz w:val="28"/>
          <w:sz w:val="28"/>
          <w:szCs w:val="28"/>
          <w:rtl w:val="true"/>
          <w:lang w:bidi="fa-IR"/>
        </w:rPr>
        <w:t>یوم القیمة فی مثل ما یشفعون فیه ویحشرهم معهم فی</w:t>
      </w:r>
    </w:p>
    <w:p>
      <w:pPr>
        <w:pStyle w:val="BookText"/>
        <w:rPr/>
      </w:pPr>
      <w:r>
        <w:rPr>
          <w:rFonts w:ascii="IRNazanin" w:hAnsi="IRNazanin" w:eastAsia="IRNazanin"/>
          <w:color w:val="111111"/>
          <w:sz w:val="28"/>
          <w:sz w:val="28"/>
          <w:szCs w:val="28"/>
          <w:rtl w:val="true"/>
          <w:lang w:bidi="fa-IR"/>
        </w:rPr>
        <w:t>زمرتهم حتی یدخل الجنة ویکون من رفقائهم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ثلاثة أیام جعل الله عز وجل بینه وبین النار خندقا أو حجابا</w:t>
      </w:r>
    </w:p>
    <w:p>
      <w:pPr>
        <w:pStyle w:val="BookText"/>
        <w:rPr/>
      </w:pPr>
      <w:r>
        <w:rPr>
          <w:rFonts w:ascii="IRNazanin" w:hAnsi="IRNazanin" w:eastAsia="IRNazanin"/>
          <w:color w:val="111111"/>
          <w:sz w:val="28"/>
          <w:sz w:val="28"/>
          <w:szCs w:val="28"/>
          <w:rtl w:val="true"/>
          <w:lang w:bidi="fa-IR"/>
        </w:rPr>
        <w:t xml:space="preserve">طوله مسیرة سبعین عاما ویقول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افطاره لقد وجب حقک علی</w:t>
      </w:r>
    </w:p>
    <w:p>
      <w:pPr>
        <w:pStyle w:val="BookText"/>
        <w:rPr/>
      </w:pPr>
      <w:r>
        <w:rPr>
          <w:rFonts w:ascii="IRNazanin" w:hAnsi="IRNazanin" w:eastAsia="IRNazanin"/>
          <w:color w:val="111111"/>
          <w:sz w:val="28"/>
          <w:sz w:val="28"/>
          <w:szCs w:val="28"/>
          <w:rtl w:val="true"/>
          <w:lang w:bidi="fa-IR"/>
        </w:rPr>
        <w:t xml:space="preserve">ووجبت لک محبتی وولایتی أشهدکم یا ملائکتی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له</w:t>
      </w:r>
    </w:p>
    <w:p>
      <w:pPr>
        <w:pStyle w:val="BookText"/>
        <w:rPr/>
      </w:pPr>
      <w:r>
        <w:rPr>
          <w:rFonts w:ascii="IRNazanin" w:hAnsi="IRNazanin" w:eastAsia="IRNazanin"/>
          <w:color w:val="111111"/>
          <w:sz w:val="28"/>
          <w:sz w:val="28"/>
          <w:szCs w:val="28"/>
          <w:rtl w:val="true"/>
          <w:lang w:bidi="fa-IR"/>
        </w:rPr>
        <w:t>ما تقدم من ذنبه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أربعة أیام عوفی من البلایا کلها من الجنون والجذام والبرص</w:t>
      </w:r>
    </w:p>
    <w:p>
      <w:pPr>
        <w:pStyle w:val="BookText"/>
        <w:rPr/>
      </w:pPr>
      <w:r>
        <w:rPr>
          <w:rFonts w:ascii="IRNazanin" w:hAnsi="IRNazanin" w:eastAsia="IRNazanin"/>
          <w:color w:val="111111"/>
          <w:sz w:val="28"/>
          <w:sz w:val="28"/>
          <w:szCs w:val="28"/>
          <w:rtl w:val="true"/>
          <w:lang w:bidi="fa-IR"/>
        </w:rPr>
        <w:t>وفتنة الدجال وأجیر من عذاب القبر وکتب له مثل أجور أولی الألباب التوابین</w:t>
      </w:r>
    </w:p>
    <w:p>
      <w:pPr>
        <w:pStyle w:val="BookText"/>
        <w:rPr/>
      </w:pPr>
      <w:r>
        <w:rPr>
          <w:rFonts w:ascii="IRNazanin" w:hAnsi="IRNazanin" w:eastAsia="IRNazanin"/>
          <w:color w:val="111111"/>
          <w:sz w:val="28"/>
          <w:sz w:val="28"/>
          <w:szCs w:val="28"/>
          <w:rtl w:val="true"/>
          <w:lang w:bidi="fa-IR"/>
        </w:rPr>
        <w:t xml:space="preserve">الأوابین وأعطی کتابه بیمینه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خمسة أیام کان حقا علی الله عز وجل ان یرضیه یوم القیمة</w:t>
      </w:r>
    </w:p>
    <w:p>
      <w:pPr>
        <w:pStyle w:val="BookText"/>
        <w:rPr/>
      </w:pPr>
      <w:r>
        <w:rPr>
          <w:rFonts w:ascii="IRNazanin" w:hAnsi="IRNazanin" w:eastAsia="IRNazanin"/>
          <w:color w:val="111111"/>
          <w:sz w:val="28"/>
          <w:sz w:val="28"/>
          <w:szCs w:val="28"/>
          <w:rtl w:val="true"/>
          <w:lang w:bidi="fa-IR"/>
        </w:rPr>
        <w:t>وبعث یوم القیمة ووجهه کالقمر لیلة البدر وکتب له عدد رمل عالج حسنات وادخل</w:t>
      </w:r>
    </w:p>
    <w:p>
      <w:pPr>
        <w:pStyle w:val="BookText"/>
        <w:rPr/>
      </w:pPr>
      <w:r>
        <w:rPr>
          <w:rFonts w:ascii="IRNazanin" w:hAnsi="IRNazanin" w:eastAsia="IRNazanin"/>
          <w:color w:val="111111"/>
          <w:sz w:val="28"/>
          <w:sz w:val="28"/>
          <w:szCs w:val="28"/>
          <w:rtl w:val="true"/>
          <w:lang w:bidi="fa-IR"/>
        </w:rPr>
        <w:t>الجنة بغیر حساب ویقال له تمن علی ربک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ستة أیام خرج من قبره ولوجهه نور یتلألأ أشد بیاضا من</w:t>
      </w:r>
    </w:p>
    <w:p>
      <w:pPr>
        <w:pStyle w:val="BookText"/>
        <w:rPr/>
      </w:pPr>
      <w:r>
        <w:rPr>
          <w:rFonts w:ascii="IRNazanin" w:hAnsi="IRNazanin" w:eastAsia="IRNazanin"/>
          <w:color w:val="111111"/>
          <w:sz w:val="28"/>
          <w:sz w:val="28"/>
          <w:szCs w:val="28"/>
          <w:rtl w:val="true"/>
          <w:lang w:bidi="fa-IR"/>
        </w:rPr>
        <w:t>نور الشمس وأعطی سوی ذلک نورا یستضئ به اهل الجمع یوم القیمة وبعث</w:t>
      </w:r>
    </w:p>
    <w:p>
      <w:pPr>
        <w:pStyle w:val="BookText"/>
        <w:rPr/>
      </w:pPr>
      <w:r>
        <w:rPr>
          <w:rFonts w:ascii="IRNazanin" w:hAnsi="IRNazanin" w:eastAsia="IRNazanin"/>
          <w:color w:val="111111"/>
          <w:sz w:val="28"/>
          <w:sz w:val="28"/>
          <w:szCs w:val="28"/>
          <w:rtl w:val="true"/>
          <w:lang w:bidi="fa-IR"/>
        </w:rPr>
        <w:t xml:space="preserve">من الامنین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یمر علی الصراط بغیر حساب ویعافی من عقوق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الوالدین وقطیعة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سبعة أیام فان لجهنم سبعة أبواب یغلق الله علیه بصوم کل</w:t>
      </w:r>
    </w:p>
    <w:p>
      <w:pPr>
        <w:pStyle w:val="BookText"/>
        <w:rPr/>
      </w:pPr>
      <w:r>
        <w:rPr>
          <w:rFonts w:ascii="IRNazanin" w:hAnsi="IRNazanin" w:eastAsia="IRNazanin"/>
          <w:color w:val="111111"/>
          <w:sz w:val="28"/>
          <w:sz w:val="28"/>
          <w:szCs w:val="28"/>
          <w:rtl w:val="true"/>
          <w:lang w:bidi="fa-IR"/>
        </w:rPr>
        <w:t>یوم بابا من أبوابها وحرم الله عز وجل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ثمانیة أیام فان للجنة ثمانیة أبواب یفتح الله عز وجل</w:t>
      </w:r>
    </w:p>
    <w:p>
      <w:pPr>
        <w:pStyle w:val="BookText"/>
        <w:rPr/>
      </w:pPr>
      <w:r>
        <w:rPr>
          <w:rFonts w:ascii="IRNazanin" w:hAnsi="IRNazanin" w:eastAsia="IRNazanin"/>
          <w:color w:val="111111"/>
          <w:sz w:val="28"/>
          <w:sz w:val="28"/>
          <w:szCs w:val="28"/>
          <w:rtl w:val="true"/>
          <w:lang w:bidi="fa-IR"/>
        </w:rPr>
        <w:t>له بصوم کل یوم بابا من أبوابها وقال له ادخل من ای أبواب الجنان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تسعة أیام خرج من قبره وهو ینادی بلا إله إلا الله</w:t>
      </w:r>
    </w:p>
    <w:p>
      <w:pPr>
        <w:pStyle w:val="BookText"/>
        <w:rPr/>
      </w:pPr>
      <w:r>
        <w:rPr>
          <w:rFonts w:ascii="IRNazanin" w:hAnsi="IRNazanin" w:eastAsia="IRNazanin"/>
          <w:color w:val="111111"/>
          <w:sz w:val="28"/>
          <w:sz w:val="28"/>
          <w:szCs w:val="28"/>
          <w:rtl w:val="true"/>
          <w:lang w:bidi="fa-IR"/>
        </w:rPr>
        <w:t>ولا یصرف وجهه دون الجنة وخرج من قبره ولوجهه نور یتلألأ لأهل الجمع حتی</w:t>
      </w:r>
    </w:p>
    <w:p>
      <w:pPr>
        <w:pStyle w:val="BookText"/>
        <w:rPr/>
      </w:pPr>
      <w:r>
        <w:rPr>
          <w:rFonts w:ascii="IRNazanin" w:hAnsi="IRNazanin" w:eastAsia="IRNazanin"/>
          <w:color w:val="111111"/>
          <w:sz w:val="28"/>
          <w:sz w:val="28"/>
          <w:szCs w:val="28"/>
          <w:rtl w:val="true"/>
          <w:lang w:bidi="fa-IR"/>
        </w:rPr>
        <w:t>یقولوا هذا نبی مصطفی وان أدنی ما یعطی ان یدخل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عشرة أیام جعل الله عز وجل له جناحین الأخضرین منظومین</w:t>
      </w:r>
    </w:p>
    <w:p>
      <w:pPr>
        <w:pStyle w:val="BookText"/>
        <w:rPr/>
      </w:pPr>
      <w:r>
        <w:rPr>
          <w:rFonts w:ascii="IRNazanin" w:hAnsi="IRNazanin" w:eastAsia="IRNazanin"/>
          <w:color w:val="111111"/>
          <w:sz w:val="28"/>
          <w:sz w:val="28"/>
          <w:szCs w:val="28"/>
          <w:rtl w:val="true"/>
          <w:lang w:bidi="fa-IR"/>
        </w:rPr>
        <w:t>بالدر والیاقوت یطیر بهما علی الصراط کالبرق الخاطف إلی الجنان ویبدل الله سیئاته</w:t>
      </w:r>
    </w:p>
    <w:p>
      <w:pPr>
        <w:pStyle w:val="BookText"/>
        <w:rPr/>
      </w:pPr>
      <w:r>
        <w:rPr>
          <w:rFonts w:ascii="IRNazanin" w:hAnsi="IRNazanin" w:eastAsia="IRNazanin"/>
          <w:color w:val="111111"/>
          <w:sz w:val="28"/>
          <w:sz w:val="28"/>
          <w:szCs w:val="28"/>
          <w:rtl w:val="true"/>
          <w:lang w:bidi="fa-IR"/>
        </w:rPr>
        <w:t xml:space="preserve">حسنات وکتب من المقربین القوامین لله بالقسط وکأنه عبد الله عز وجل ألف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عام قائما صابرا محتسبا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أحد عشر یوما من رجب لم یواف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القیمة عبد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الا من صام مثله أو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اثنی عشر یوما کسی یوم القیمة حلتین خضراوین من</w:t>
      </w:r>
    </w:p>
    <w:p>
      <w:pPr>
        <w:pStyle w:val="BookText"/>
        <w:rPr/>
      </w:pPr>
      <w:r>
        <w:rPr>
          <w:rFonts w:ascii="IRNazanin" w:hAnsi="IRNazanin" w:eastAsia="IRNazanin"/>
          <w:color w:val="111111"/>
          <w:sz w:val="28"/>
          <w:sz w:val="28"/>
          <w:szCs w:val="28"/>
          <w:rtl w:val="true"/>
          <w:lang w:bidi="fa-IR"/>
        </w:rPr>
        <w:t>سندس واستبرق ویحبر بهما لو دلیت حلة منهما إلی الدنیا لأضاء ما بین شرقها وغربها</w:t>
      </w:r>
    </w:p>
    <w:p>
      <w:pPr>
        <w:pStyle w:val="BookText"/>
        <w:rPr/>
      </w:pPr>
      <w:r>
        <w:rPr>
          <w:rFonts w:ascii="IRNazanin" w:hAnsi="IRNazanin" w:eastAsia="IRNazanin"/>
          <w:color w:val="111111"/>
          <w:sz w:val="28"/>
          <w:sz w:val="28"/>
          <w:szCs w:val="28"/>
          <w:rtl w:val="true"/>
          <w:lang w:bidi="fa-IR"/>
        </w:rPr>
        <w:t>ولصارت الدنیا أطیب من 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ثلاثة عشر یوما وضعت له یوم القیمة مائدة من یاقوت</w:t>
      </w:r>
    </w:p>
    <w:p>
      <w:pPr>
        <w:pStyle w:val="BookText"/>
        <w:rPr/>
      </w:pPr>
      <w:r>
        <w:rPr>
          <w:rFonts w:ascii="IRNazanin" w:hAnsi="IRNazanin" w:eastAsia="IRNazanin"/>
          <w:color w:val="111111"/>
          <w:sz w:val="28"/>
          <w:sz w:val="28"/>
          <w:szCs w:val="28"/>
          <w:rtl w:val="true"/>
          <w:lang w:bidi="fa-IR"/>
        </w:rPr>
        <w:t xml:space="preserve">اخضر فی ظل العرش قوائمها من در أوسع من الدنیا سبعین مرة علیها صحائف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الدر والیاقوت فی کل صحیفة </w:t>
      </w:r>
      <w:r>
        <w:rPr>
          <w:rStyle w:val="FootnoteAnchor"/>
          <w:rtl w:val="true"/>
        </w:rPr>
        <w:footnoteReference w:id="847"/>
      </w:r>
      <w:r>
        <w:rPr>
          <w:rFonts w:ascii="IRNazanin" w:hAnsi="IRNazanin" w:eastAsia="IRNazanin"/>
          <w:color w:val="111111"/>
          <w:sz w:val="28"/>
          <w:sz w:val="28"/>
          <w:szCs w:val="28"/>
          <w:rtl w:val="true"/>
          <w:lang w:bidi="fa-IR"/>
        </w:rPr>
        <w:t>سبعون ألف لون من الطعام لا یشبه اللون اللون</w:t>
      </w:r>
    </w:p>
    <w:p>
      <w:pPr>
        <w:pStyle w:val="BookText"/>
        <w:rPr/>
      </w:pPr>
      <w:r>
        <w:rPr>
          <w:rFonts w:ascii="IRNazanin" w:hAnsi="IRNazanin" w:eastAsia="IRNazanin"/>
          <w:color w:val="111111"/>
          <w:sz w:val="28"/>
          <w:sz w:val="28"/>
          <w:szCs w:val="28"/>
          <w:rtl w:val="true"/>
          <w:lang w:bidi="fa-IR"/>
        </w:rPr>
        <w:t>ولا الریح الریح فیأکل منها والناس فی شدة شدیدة وکرب عظیم ومن صام من رجب</w:t>
      </w:r>
    </w:p>
    <w:p>
      <w:pPr>
        <w:pStyle w:val="BookText"/>
        <w:rPr/>
      </w:pPr>
      <w:r>
        <w:rPr>
          <w:rFonts w:ascii="IRNazanin" w:hAnsi="IRNazanin" w:eastAsia="IRNazanin"/>
          <w:color w:val="111111"/>
          <w:sz w:val="28"/>
          <w:sz w:val="28"/>
          <w:szCs w:val="28"/>
          <w:rtl w:val="true"/>
          <w:lang w:bidi="fa-IR"/>
        </w:rPr>
        <w:t>أربعة عشر یوما أعطاه الله من الثواب ما لا عین رأت ولا أذن سمعت ولا خطر علی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بشر من قصور الجنان التی بنیت بالدر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خمسة عشر یوما وقف یوم القیمة موقف الامنین فلا یمر به</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نبی ولا رسول الا قال </w:t>
      </w:r>
      <w:r>
        <w:rPr>
          <w:rStyle w:val="FootnoteAnchor"/>
          <w:rtl w:val="true"/>
        </w:rPr>
        <w:footnoteReference w:id="848"/>
      </w:r>
      <w:r>
        <w:rPr>
          <w:rFonts w:ascii="IRNazanin" w:hAnsi="IRNazanin" w:eastAsia="IRNazanin"/>
          <w:color w:val="111111"/>
          <w:sz w:val="28"/>
          <w:sz w:val="28"/>
          <w:szCs w:val="28"/>
          <w:rtl w:val="true"/>
          <w:lang w:bidi="fa-IR"/>
        </w:rPr>
        <w:t xml:space="preserve">طوبی لک </w:t>
      </w:r>
      <w:r>
        <w:rPr>
          <w:rStyle w:val="FootnoteAnchor"/>
          <w:rtl w:val="true"/>
        </w:rPr>
        <w:footnoteReference w:id="849"/>
      </w:r>
      <w:r>
        <w:rPr>
          <w:rFonts w:ascii="IRNazanin" w:hAnsi="IRNazanin" w:eastAsia="IRNazanin"/>
          <w:color w:val="111111"/>
          <w:sz w:val="28"/>
          <w:sz w:val="28"/>
          <w:szCs w:val="28"/>
          <w:rtl w:val="true"/>
          <w:lang w:bidi="fa-IR"/>
        </w:rPr>
        <w:t>أنت آمن</w:t>
      </w:r>
    </w:p>
    <w:p>
      <w:pPr>
        <w:pStyle w:val="BookText"/>
        <w:rPr/>
      </w:pPr>
      <w:r>
        <w:rPr>
          <w:rFonts w:ascii="IRNazanin" w:hAnsi="IRNazanin" w:eastAsia="IRNazanin"/>
          <w:color w:val="111111"/>
          <w:sz w:val="28"/>
          <w:sz w:val="28"/>
          <w:szCs w:val="28"/>
          <w:rtl w:val="true"/>
          <w:lang w:bidi="fa-IR"/>
        </w:rPr>
        <w:t>مقرب مشرف مغبوط محبور ساکن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ستة عشر یوما کان فی أوائل من یرکب علی دواب</w:t>
      </w:r>
    </w:p>
    <w:p>
      <w:pPr>
        <w:pStyle w:val="BookText"/>
        <w:rPr/>
      </w:pPr>
      <w:r>
        <w:rPr>
          <w:rFonts w:ascii="IRNazanin" w:hAnsi="IRNazanin" w:eastAsia="IRNazanin"/>
          <w:color w:val="111111"/>
          <w:sz w:val="28"/>
          <w:sz w:val="28"/>
          <w:szCs w:val="28"/>
          <w:rtl w:val="true"/>
          <w:lang w:bidi="fa-IR"/>
        </w:rPr>
        <w:t>من نور تطیر بهم فی عرصة الجنان إلی دار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سبعة عشر یوما من رجب وضع له یوم القیمة علی الصراط سبعون</w:t>
      </w:r>
    </w:p>
    <w:p>
      <w:pPr>
        <w:pStyle w:val="BookText"/>
        <w:rPr/>
      </w:pPr>
      <w:r>
        <w:rPr>
          <w:rFonts w:ascii="IRNazanin" w:hAnsi="IRNazanin" w:eastAsia="IRNazanin"/>
          <w:color w:val="111111"/>
          <w:sz w:val="28"/>
          <w:sz w:val="28"/>
          <w:szCs w:val="28"/>
          <w:rtl w:val="true"/>
          <w:lang w:bidi="fa-IR"/>
        </w:rPr>
        <w:t>ألف مصباح من نور حتی یمر علی الصراط بنور تلک المصابیح إلی الجنان تشیعه</w:t>
      </w:r>
    </w:p>
    <w:p>
      <w:pPr>
        <w:pStyle w:val="BookText"/>
        <w:rPr/>
      </w:pPr>
      <w:r>
        <w:rPr>
          <w:rFonts w:ascii="IRNazanin" w:hAnsi="IRNazanin" w:eastAsia="IRNazanin"/>
          <w:color w:val="111111"/>
          <w:sz w:val="28"/>
          <w:sz w:val="28"/>
          <w:szCs w:val="28"/>
          <w:rtl w:val="true"/>
          <w:lang w:bidi="fa-IR"/>
        </w:rPr>
        <w:t>الملائکة بالترحیب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من رجب ثمانیة عشر یوما زاحم إبراهیم فی قبته فی جنة </w:t>
      </w:r>
      <w:r>
        <w:rPr>
          <w:rStyle w:val="FootnoteAnchor"/>
          <w:rtl w:val="true"/>
        </w:rPr>
        <w:footnoteReference w:id="850"/>
      </w:r>
      <w:r>
        <w:rPr>
          <w:rFonts w:ascii="IRNazanin" w:hAnsi="IRNazanin" w:eastAsia="IRNazanin"/>
          <w:color w:val="111111"/>
          <w:sz w:val="28"/>
          <w:sz w:val="28"/>
          <w:szCs w:val="28"/>
          <w:rtl w:val="true"/>
          <w:lang w:bidi="fa-IR"/>
        </w:rPr>
        <w:t>الخلد</w:t>
      </w:r>
    </w:p>
    <w:p>
      <w:pPr>
        <w:pStyle w:val="BookText"/>
        <w:rPr/>
      </w:pPr>
      <w:r>
        <w:rPr>
          <w:rFonts w:ascii="IRNazanin" w:hAnsi="IRNazanin" w:eastAsia="IRNazanin"/>
          <w:color w:val="111111"/>
          <w:sz w:val="28"/>
          <w:sz w:val="28"/>
          <w:szCs w:val="28"/>
          <w:rtl w:val="true"/>
          <w:lang w:bidi="fa-IR"/>
        </w:rPr>
        <w:t>علی سرر الدر والیاقوت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تسعة عشر یوما بنی الله له قصرا من لؤلؤ رطب بحذاء</w:t>
      </w:r>
    </w:p>
    <w:p>
      <w:pPr>
        <w:pStyle w:val="BookText"/>
        <w:rPr/>
      </w:pPr>
      <w:r>
        <w:rPr>
          <w:rFonts w:ascii="IRNazanin" w:hAnsi="IRNazanin" w:eastAsia="IRNazanin"/>
          <w:color w:val="111111"/>
          <w:sz w:val="28"/>
          <w:sz w:val="28"/>
          <w:szCs w:val="28"/>
          <w:rtl w:val="true"/>
          <w:lang w:bidi="fa-IR"/>
        </w:rPr>
        <w:t>قصر إبراهیم وآدم فی جنة عدن فیسلم علیهما ویسلمان علیه تکرمة له وایجابا لحقه</w:t>
      </w:r>
    </w:p>
    <w:p>
      <w:pPr>
        <w:pStyle w:val="BookText"/>
        <w:rPr/>
      </w:pPr>
      <w:r>
        <w:rPr>
          <w:rFonts w:ascii="IRNazanin" w:hAnsi="IRNazanin" w:eastAsia="IRNazanin"/>
          <w:color w:val="111111"/>
          <w:sz w:val="28"/>
          <w:sz w:val="28"/>
          <w:szCs w:val="28"/>
          <w:rtl w:val="true"/>
          <w:lang w:bidi="fa-IR"/>
        </w:rPr>
        <w:t xml:space="preserve">وکتب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یوم یصوم منها کصیام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عشرین یوما فکأنما عبد الله عز وجل عشرین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من رجب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یوما شفع یوم القیامة فی مثل ربیعة</w:t>
      </w:r>
    </w:p>
    <w:p>
      <w:pPr>
        <w:pStyle w:val="BookText"/>
        <w:rPr/>
      </w:pPr>
      <w:r>
        <w:rPr>
          <w:rFonts w:ascii="IRNazanin" w:hAnsi="IRNazanin" w:eastAsia="IRNazanin"/>
          <w:color w:val="111111"/>
          <w:sz w:val="28"/>
          <w:sz w:val="28"/>
          <w:szCs w:val="28"/>
          <w:rtl w:val="true"/>
          <w:lang w:bidi="fa-IR"/>
        </w:rPr>
        <w:t>ومضر کلهم من اهل الخطایا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اثنین وعشرین یوما نادی مناد من أهل السماء أبشر</w:t>
      </w:r>
    </w:p>
    <w:p>
      <w:pPr>
        <w:pStyle w:val="BookText"/>
        <w:rPr/>
      </w:pPr>
      <w:r>
        <w:rPr>
          <w:rFonts w:ascii="IRNazanin" w:hAnsi="IRNazanin" w:eastAsia="IRNazanin"/>
          <w:color w:val="111111"/>
          <w:sz w:val="28"/>
          <w:sz w:val="28"/>
          <w:szCs w:val="28"/>
          <w:rtl w:val="true"/>
          <w:lang w:bidi="fa-IR"/>
        </w:rPr>
        <w:t>یا ولی الله من الله بالکرامة العظیمة ومرافقة الذین أنعم الله علیهم من النبیین والصدیقین</w:t>
      </w:r>
    </w:p>
    <w:p>
      <w:pPr>
        <w:pStyle w:val="BookText"/>
        <w:rPr/>
      </w:pPr>
      <w:r>
        <w:rPr>
          <w:rFonts w:ascii="IRNazanin" w:hAnsi="IRNazanin" w:eastAsia="IRNazanin"/>
          <w:color w:val="111111"/>
          <w:sz w:val="28"/>
          <w:sz w:val="28"/>
          <w:szCs w:val="28"/>
          <w:rtl w:val="true"/>
          <w:lang w:bidi="fa-IR"/>
        </w:rPr>
        <w:t>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ثلاثة وعشرین یوما نودی من السماء طوبی لک یا عبد الله</w:t>
      </w:r>
    </w:p>
    <w:p>
      <w:pPr>
        <w:pStyle w:val="BookText"/>
        <w:rPr/>
      </w:pPr>
      <w:r>
        <w:rPr>
          <w:rFonts w:ascii="IRNazanin" w:hAnsi="IRNazanin" w:eastAsia="IRNazanin"/>
          <w:color w:val="111111"/>
          <w:sz w:val="28"/>
          <w:sz w:val="28"/>
          <w:szCs w:val="28"/>
          <w:rtl w:val="true"/>
          <w:lang w:bidi="fa-IR"/>
        </w:rPr>
        <w:t>نصبت قلیلا ونعمت طویلا طوبی لک إذا کشف الغطاء عنک وأفضیت إلی جسیم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ربک الکریم وجاورت الخلیل </w:t>
      </w:r>
      <w:r>
        <w:rPr>
          <w:rStyle w:val="FootnoteAnchor"/>
          <w:rtl w:val="true"/>
        </w:rPr>
        <w:footnoteReference w:id="851"/>
      </w:r>
      <w:r>
        <w:rPr>
          <w:rFonts w:ascii="IRNazanin" w:hAnsi="IRNazanin" w:eastAsia="IRNazanin"/>
          <w:color w:val="111111"/>
          <w:sz w:val="28"/>
          <w:sz w:val="28"/>
          <w:szCs w:val="28"/>
          <w:rtl w:val="true"/>
          <w:lang w:bidi="fa-IR"/>
        </w:rPr>
        <w:t>فی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أربعة وعشرین یوما فإذا انزل به ملک الموت تری له</w:t>
      </w:r>
    </w:p>
    <w:p>
      <w:pPr>
        <w:pStyle w:val="BookText"/>
        <w:rPr/>
      </w:pPr>
      <w:r>
        <w:rPr>
          <w:rFonts w:ascii="IRNazanin" w:hAnsi="IRNazanin" w:eastAsia="IRNazanin"/>
          <w:color w:val="111111"/>
          <w:sz w:val="28"/>
          <w:sz w:val="28"/>
          <w:szCs w:val="28"/>
          <w:rtl w:val="true"/>
          <w:lang w:bidi="fa-IR"/>
        </w:rPr>
        <w:t>فی صورة شاب علیه حلة من دیباج اخضر علی فرس من أفراس الجنان وبیده</w:t>
      </w:r>
    </w:p>
    <w:p>
      <w:pPr>
        <w:pStyle w:val="BookText"/>
        <w:rPr/>
      </w:pPr>
      <w:r>
        <w:rPr>
          <w:rFonts w:ascii="IRNazanin" w:hAnsi="IRNazanin" w:eastAsia="IRNazanin"/>
          <w:color w:val="111111"/>
          <w:sz w:val="28"/>
          <w:sz w:val="28"/>
          <w:szCs w:val="28"/>
          <w:rtl w:val="true"/>
          <w:lang w:bidi="fa-IR"/>
        </w:rPr>
        <w:t>حریر أخضر ممسک بالمسک الأذفر وبیده قدح من ذهب مملو من شراب الجنان</w:t>
      </w:r>
    </w:p>
    <w:p>
      <w:pPr>
        <w:pStyle w:val="BookText"/>
        <w:rPr/>
      </w:pPr>
      <w:r>
        <w:rPr>
          <w:rFonts w:ascii="IRNazanin" w:hAnsi="IRNazanin" w:eastAsia="IRNazanin"/>
          <w:color w:val="111111"/>
          <w:sz w:val="28"/>
          <w:sz w:val="28"/>
          <w:szCs w:val="28"/>
          <w:rtl w:val="true"/>
          <w:lang w:bidi="fa-IR"/>
        </w:rPr>
        <w:t>فسقاه إیاه عند خروج نفسه یهون به علیه سکرات الموت ثم یأخذ روحه فی تلک</w:t>
      </w:r>
    </w:p>
    <w:p>
      <w:pPr>
        <w:pStyle w:val="BookText"/>
        <w:rPr/>
      </w:pPr>
      <w:r>
        <w:rPr>
          <w:rFonts w:ascii="IRNazanin" w:hAnsi="IRNazanin" w:eastAsia="IRNazanin"/>
          <w:color w:val="111111"/>
          <w:sz w:val="28"/>
          <w:sz w:val="28"/>
          <w:szCs w:val="28"/>
          <w:rtl w:val="true"/>
          <w:lang w:bidi="fa-IR"/>
        </w:rPr>
        <w:t xml:space="preserve">الحریر فتفوح منها رائحة یستنشقها أهل سبع سموات فیظلل فی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ویبعث</w:t>
      </w:r>
    </w:p>
    <w:p>
      <w:pPr>
        <w:pStyle w:val="BookText"/>
        <w:rPr/>
      </w:pPr>
      <w:r>
        <w:rPr>
          <w:rFonts w:ascii="IRNazanin" w:hAnsi="IRNazanin" w:eastAsia="IRNazanin"/>
          <w:color w:val="111111"/>
          <w:sz w:val="28"/>
          <w:sz w:val="28"/>
          <w:szCs w:val="28"/>
          <w:rtl w:val="true"/>
          <w:lang w:bidi="fa-IR"/>
        </w:rPr>
        <w:t xml:space="preserve">عن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حتی یرد حوض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خمسة وعشرین یوما فإنه إذا خرج من قبره تلقاه سبعون ألف</w:t>
      </w:r>
    </w:p>
    <w:p>
      <w:pPr>
        <w:pStyle w:val="BookText"/>
        <w:rPr/>
      </w:pPr>
      <w:r>
        <w:rPr>
          <w:rFonts w:ascii="IRNazanin" w:hAnsi="IRNazanin" w:eastAsia="IRNazanin"/>
          <w:color w:val="111111"/>
          <w:sz w:val="28"/>
          <w:sz w:val="28"/>
          <w:szCs w:val="28"/>
          <w:rtl w:val="true"/>
          <w:lang w:bidi="fa-IR"/>
        </w:rPr>
        <w:t>ملک بید کل منهم لواء من در ویاقوت ومعهم طرائف الحلی والحلل فیقولون یا ولی</w:t>
      </w:r>
    </w:p>
    <w:p>
      <w:pPr>
        <w:pStyle w:val="BookText"/>
        <w:rPr/>
      </w:pPr>
      <w:r>
        <w:rPr>
          <w:rFonts w:ascii="IRNazanin" w:hAnsi="IRNazanin" w:eastAsia="IRNazanin"/>
          <w:color w:val="111111"/>
          <w:sz w:val="28"/>
          <w:sz w:val="28"/>
          <w:szCs w:val="28"/>
          <w:rtl w:val="true"/>
          <w:lang w:bidi="fa-IR"/>
        </w:rPr>
        <w:t>الله النجاة إلی ربک فهو من أول الناس دخولا فی جنات عدن مع المقربین الذین</w:t>
      </w:r>
    </w:p>
    <w:p>
      <w:pPr>
        <w:pStyle w:val="BookText"/>
        <w:rPr/>
      </w:pPr>
      <w:r>
        <w:rPr>
          <w:rFonts w:ascii="IRNazanin" w:hAnsi="IRNazanin" w:eastAsia="IRNazanin"/>
          <w:color w:val="111111"/>
          <w:sz w:val="28"/>
          <w:sz w:val="28"/>
          <w:szCs w:val="28"/>
          <w:rtl w:val="true"/>
          <w:lang w:bidi="fa-IR"/>
        </w:rPr>
        <w:t>رضی الله عنهم ورضوا عنه ذلک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سنة وعشرین یوما بنی الله له فی ظل العرش مئة قصر من</w:t>
      </w:r>
    </w:p>
    <w:p>
      <w:pPr>
        <w:pStyle w:val="BookText"/>
        <w:rPr/>
      </w:pPr>
      <w:r>
        <w:rPr>
          <w:rFonts w:ascii="IRNazanin" w:hAnsi="IRNazanin" w:eastAsia="IRNazanin"/>
          <w:color w:val="111111"/>
          <w:sz w:val="28"/>
          <w:sz w:val="28"/>
          <w:szCs w:val="28"/>
          <w:rtl w:val="true"/>
          <w:lang w:bidi="fa-IR"/>
        </w:rPr>
        <w:t>در ویاقوت علی رأس کل قصر خیمة حمراء من حریر الجنان یسکنها ناعما والناس</w:t>
      </w:r>
    </w:p>
    <w:p>
      <w:pPr>
        <w:pStyle w:val="BookText"/>
        <w:rPr/>
      </w:pPr>
      <w:r>
        <w:rPr>
          <w:rFonts w:ascii="IRNazanin" w:hAnsi="IRNazanin" w:eastAsia="IRNazanin"/>
          <w:color w:val="111111"/>
          <w:sz w:val="28"/>
          <w:sz w:val="28"/>
          <w:szCs w:val="28"/>
          <w:rtl w:val="true"/>
          <w:lang w:bidi="fa-IR"/>
        </w:rPr>
        <w:t>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سبعة وعشرین یوما أوسع الله علیه القبر مسیرة أربعمأة</w:t>
      </w:r>
    </w:p>
    <w:p>
      <w:pPr>
        <w:pStyle w:val="BookText"/>
        <w:rPr/>
      </w:pPr>
      <w:r>
        <w:rPr>
          <w:rFonts w:ascii="IRNazanin" w:hAnsi="IRNazanin" w:eastAsia="IRNazanin"/>
          <w:color w:val="111111"/>
          <w:sz w:val="28"/>
          <w:sz w:val="28"/>
          <w:szCs w:val="28"/>
          <w:rtl w:val="true"/>
          <w:lang w:bidi="fa-IR"/>
        </w:rPr>
        <w:t>عام وملاء جمیع ذلک مسکا وعنبرا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من رجب ثمانیة وعشرین یوما جعل الله بینه وبین النار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خنادق کل خندق ما بین السماء والأرض مسیرة خمسمأة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تسعة وعشرین یوما غفر الله عز وجل له ولو کان عشارا</w:t>
      </w:r>
    </w:p>
    <w:p>
      <w:pPr>
        <w:pStyle w:val="BookText"/>
        <w:rPr/>
      </w:pPr>
      <w:r>
        <w:rPr>
          <w:rFonts w:ascii="IRNazanin" w:hAnsi="IRNazanin" w:eastAsia="IRNazanin"/>
          <w:color w:val="111111"/>
          <w:sz w:val="28"/>
          <w:sz w:val="28"/>
          <w:szCs w:val="28"/>
          <w:rtl w:val="true"/>
          <w:lang w:bidi="fa-IR"/>
        </w:rPr>
        <w:t xml:space="preserve">ولو کانت امرأة فجرت بسبعین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أرادت به</w:t>
      </w:r>
    </w:p>
    <w:p>
      <w:pPr>
        <w:pStyle w:val="BookText"/>
        <w:rPr/>
      </w:pPr>
      <w:r>
        <w:rPr>
          <w:rFonts w:ascii="IRNazanin" w:hAnsi="IRNazanin" w:eastAsia="IRNazanin"/>
          <w:color w:val="111111"/>
          <w:sz w:val="28"/>
          <w:sz w:val="28"/>
          <w:szCs w:val="28"/>
          <w:rtl w:val="true"/>
          <w:lang w:bidi="fa-IR"/>
        </w:rPr>
        <w:t>وجه الله والخلاص من جهنم لغفر الله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من رجب ثلاثین یوما نادی مناد من السماء یا عبد الله اما ما مضی</w:t>
      </w:r>
    </w:p>
    <w:p>
      <w:pPr>
        <w:pStyle w:val="BookText"/>
        <w:rPr/>
      </w:pPr>
      <w:r>
        <w:rPr>
          <w:rFonts w:ascii="IRNazanin" w:hAnsi="IRNazanin" w:eastAsia="IRNazanin"/>
          <w:color w:val="111111"/>
          <w:sz w:val="28"/>
          <w:sz w:val="28"/>
          <w:szCs w:val="28"/>
          <w:rtl w:val="true"/>
          <w:lang w:bidi="fa-IR"/>
        </w:rPr>
        <w:t>فقد غفر لک فاستأنف العمل فیما بقی وأعطاه الله عز وجل فی الجنان کلها فی کل</w:t>
      </w:r>
    </w:p>
    <w:p>
      <w:pPr>
        <w:pStyle w:val="BookText"/>
        <w:rPr/>
      </w:pPr>
      <w:r>
        <w:rPr>
          <w:rFonts w:ascii="IRNazanin" w:hAnsi="IRNazanin" w:eastAsia="IRNazanin"/>
          <w:color w:val="111111"/>
          <w:sz w:val="28"/>
          <w:sz w:val="28"/>
          <w:szCs w:val="28"/>
          <w:rtl w:val="true"/>
          <w:lang w:bidi="fa-IR"/>
        </w:rPr>
        <w:t xml:space="preserve">جنة أربعین ألف مدینة من ذهب فی کل مدینة أربعون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فی کل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أربعون ألف ألف بیت وفی کل بیت أربعون ألف ألف مائدة من ذهب علی کل</w:t>
      </w:r>
    </w:p>
    <w:p>
      <w:pPr>
        <w:pStyle w:val="BookText"/>
        <w:rPr/>
      </w:pPr>
      <w:r>
        <w:rPr>
          <w:rFonts w:ascii="IRNazanin" w:hAnsi="IRNazanin" w:eastAsia="IRNazanin"/>
          <w:color w:val="111111"/>
          <w:sz w:val="28"/>
          <w:sz w:val="28"/>
          <w:szCs w:val="28"/>
          <w:rtl w:val="true"/>
          <w:lang w:bidi="fa-IR"/>
        </w:rPr>
        <w:t>مائدة أربعون ألف ألف قصعة فی کل قصعة أربعون ألف ألف لون من الطعام والشراب</w:t>
      </w:r>
    </w:p>
    <w:p>
      <w:pPr>
        <w:pStyle w:val="BookText"/>
        <w:rPr/>
      </w:pPr>
      <w:r>
        <w:rPr>
          <w:rFonts w:ascii="IRNazanin" w:hAnsi="IRNazanin" w:eastAsia="IRNazanin"/>
          <w:color w:val="111111"/>
          <w:sz w:val="28"/>
          <w:sz w:val="28"/>
          <w:szCs w:val="28"/>
          <w:rtl w:val="true"/>
          <w:lang w:bidi="fa-IR"/>
        </w:rPr>
        <w:t>لکل طعام وشراب من ذلک لون علی حدة وفی کل بیت أربعون ألف ألف سریر من</w:t>
      </w:r>
    </w:p>
    <w:p>
      <w:pPr>
        <w:pStyle w:val="BookText"/>
        <w:rPr/>
      </w:pPr>
      <w:r>
        <w:rPr>
          <w:rFonts w:ascii="IRNazanin" w:hAnsi="IRNazanin" w:eastAsia="IRNazanin"/>
          <w:color w:val="111111"/>
          <w:sz w:val="28"/>
          <w:sz w:val="28"/>
          <w:szCs w:val="28"/>
          <w:rtl w:val="true"/>
          <w:lang w:bidi="fa-IR"/>
        </w:rPr>
        <w:t>ذهب طول کل سریر ألفا ذراع فی ألفی ذراع علی کل سریر جاریة من الحور علیها</w:t>
      </w:r>
    </w:p>
    <w:p>
      <w:pPr>
        <w:pStyle w:val="BookText"/>
        <w:rPr/>
      </w:pPr>
      <w:r>
        <w:rPr>
          <w:rFonts w:ascii="IRNazanin" w:hAnsi="IRNazanin" w:eastAsia="IRNazanin"/>
          <w:color w:val="111111"/>
          <w:sz w:val="28"/>
          <w:sz w:val="28"/>
          <w:szCs w:val="28"/>
          <w:rtl w:val="true"/>
          <w:lang w:bidi="fa-IR"/>
        </w:rPr>
        <w:t>ثلاثمائة ذوابة من نور تحمل کل ذوابة منها ألف ألف وصیفة تغلقها بالمسک والعنبر إلی أن</w:t>
      </w:r>
    </w:p>
    <w:p>
      <w:pPr>
        <w:pStyle w:val="BookText"/>
        <w:rPr/>
      </w:pPr>
      <w:r>
        <w:rPr>
          <w:rFonts w:ascii="IRNazanin" w:hAnsi="IRNazanin" w:eastAsia="IRNazanin"/>
          <w:color w:val="111111"/>
          <w:sz w:val="28"/>
          <w:sz w:val="28"/>
          <w:szCs w:val="28"/>
          <w:rtl w:val="true"/>
          <w:lang w:bidi="fa-IR"/>
        </w:rPr>
        <w:t>یوافیها صائم رجب هذا لمن صام شهر رجب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نبی الله فمن عجز عن صیام رجب لضعف أو لعلة کانت به أو امرأة غیر</w:t>
      </w:r>
    </w:p>
    <w:p>
      <w:pPr>
        <w:pStyle w:val="BookText"/>
        <w:rPr/>
      </w:pPr>
      <w:r>
        <w:rPr>
          <w:rFonts w:ascii="IRNazanin" w:hAnsi="IRNazanin" w:eastAsia="IRNazanin"/>
          <w:color w:val="111111"/>
          <w:sz w:val="28"/>
          <w:sz w:val="28"/>
          <w:szCs w:val="28"/>
          <w:rtl w:val="true"/>
          <w:lang w:bidi="fa-IR"/>
        </w:rPr>
        <w:t>طاهرة تصنع ماذا لینال ما وصفته قال یتصدق کل یوم برغیف علی المساکین والذی</w:t>
      </w:r>
    </w:p>
    <w:p>
      <w:pPr>
        <w:pStyle w:val="BookText"/>
        <w:rPr/>
      </w:pPr>
      <w:r>
        <w:rPr>
          <w:rFonts w:ascii="IRNazanin" w:hAnsi="IRNazanin" w:eastAsia="IRNazanin"/>
          <w:color w:val="111111"/>
          <w:sz w:val="28"/>
          <w:sz w:val="28"/>
          <w:szCs w:val="28"/>
          <w:rtl w:val="true"/>
          <w:lang w:bidi="fa-IR"/>
        </w:rPr>
        <w:t xml:space="preserve">نفسی بیده انه إذا تصدق بهذه الصدقة کل یوم 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وصفت وأکثر أنه</w:t>
      </w:r>
    </w:p>
    <w:p>
      <w:pPr>
        <w:pStyle w:val="BookText"/>
        <w:rPr/>
      </w:pPr>
      <w:r>
        <w:rPr>
          <w:rFonts w:ascii="IRNazanin" w:hAnsi="IRNazanin" w:eastAsia="IRNazanin"/>
          <w:color w:val="111111"/>
          <w:sz w:val="28"/>
          <w:sz w:val="28"/>
          <w:szCs w:val="28"/>
          <w:rtl w:val="true"/>
          <w:lang w:bidi="fa-IR"/>
        </w:rPr>
        <w:t>لو اجتمع جمیع الخلایق کلهم من أهل السماوات والأرض علی أن یقدر قدر ثوابه</w:t>
      </w:r>
    </w:p>
    <w:p>
      <w:pPr>
        <w:pStyle w:val="BookText"/>
        <w:rPr/>
      </w:pPr>
      <w:r>
        <w:rPr>
          <w:rFonts w:ascii="IRNazanin" w:hAnsi="IRNazanin" w:eastAsia="IRNazanin"/>
          <w:color w:val="111111"/>
          <w:sz w:val="28"/>
          <w:sz w:val="28"/>
          <w:szCs w:val="28"/>
          <w:rtl w:val="true"/>
          <w:lang w:bidi="fa-IR"/>
        </w:rPr>
        <w:t>ما بلغوا عشر ما یصیب فی الجنان من الفضائل والدرجات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 رسول الله صلی الله علیه وآله فمن لم یقدر علی هذه الصدقة یصنع</w:t>
      </w:r>
    </w:p>
    <w:p>
      <w:pPr>
        <w:pStyle w:val="BookText"/>
        <w:rPr/>
      </w:pPr>
      <w:r>
        <w:rPr>
          <w:rFonts w:ascii="IRNazanin" w:hAnsi="IRNazanin" w:eastAsia="IRNazanin"/>
          <w:color w:val="111111"/>
          <w:sz w:val="28"/>
          <w:sz w:val="28"/>
          <w:szCs w:val="28"/>
          <w:rtl w:val="true"/>
          <w:lang w:bidi="fa-IR"/>
        </w:rPr>
        <w:t>ماذا لینال ما وصفت قال یسبح الله عز وجل کل یوم من رجب إلی تمام ثلثین یوما بهذه</w:t>
      </w:r>
    </w:p>
    <w:p>
      <w:pPr>
        <w:pStyle w:val="BookText"/>
        <w:rPr/>
      </w:pPr>
      <w:r>
        <w:rPr>
          <w:rFonts w:ascii="IRNazanin" w:hAnsi="IRNazanin" w:eastAsia="IRNazanin"/>
          <w:color w:val="111111"/>
          <w:sz w:val="28"/>
          <w:sz w:val="28"/>
          <w:szCs w:val="28"/>
          <w:rtl w:val="true"/>
          <w:lang w:bidi="fa-IR"/>
        </w:rPr>
        <w:t>التسبیح مئة مرة سبحان الاله الجلیل سبحان من لا ینبغی التسبیح الا له سبحان الأعز</w:t>
      </w:r>
    </w:p>
    <w:p>
      <w:pPr>
        <w:pStyle w:val="BookText"/>
        <w:rPr/>
      </w:pPr>
      <w:r>
        <w:rPr>
          <w:rFonts w:ascii="IRNazanin" w:hAnsi="IRNazanin" w:eastAsia="IRNazanin"/>
          <w:color w:val="111111"/>
          <w:sz w:val="28"/>
          <w:sz w:val="28"/>
          <w:szCs w:val="28"/>
          <w:rtl w:val="true"/>
          <w:lang w:bidi="fa-IR"/>
        </w:rPr>
        <w:t>الأکرم سبحان من لبس العز وهو له 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ط ج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الروایة عن الأمالی وثواب الاعمال قال ورواه فی</w:t>
      </w:r>
    </w:p>
    <w:p>
      <w:pPr>
        <w:pStyle w:val="BookText"/>
        <w:rPr/>
      </w:pPr>
      <w:r>
        <w:rPr>
          <w:rFonts w:ascii="IRNazanin" w:hAnsi="IRNazanin" w:eastAsia="IRNazanin"/>
          <w:color w:val="111111"/>
          <w:sz w:val="28"/>
          <w:sz w:val="28"/>
          <w:szCs w:val="28"/>
          <w:rtl w:val="true"/>
          <w:lang w:bidi="fa-IR"/>
        </w:rPr>
        <w:t xml:space="preserve">کتاب فضائل رجب مصباح الشیخ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سعید الخدری قال قال رسول</w:t>
      </w:r>
    </w:p>
    <w:p>
      <w:pPr>
        <w:pStyle w:val="BookText"/>
        <w:rPr/>
      </w:pPr>
      <w:r>
        <w:rPr>
          <w:rFonts w:ascii="IRNazanin" w:hAnsi="IRNazanin" w:eastAsia="IRNazanin"/>
          <w:color w:val="111111"/>
          <w:sz w:val="28"/>
          <w:sz w:val="28"/>
          <w:szCs w:val="28"/>
          <w:rtl w:val="true"/>
          <w:lang w:bidi="fa-IR"/>
        </w:rPr>
        <w:t>الله صلی الله علیه وآله الا ان رجبا شهر الله الأصم وذکر فضل صیامه وما لصائمه و</w:t>
      </w:r>
    </w:p>
    <w:p>
      <w:pPr>
        <w:pStyle w:val="BookText"/>
        <w:rPr/>
      </w:pPr>
      <w:r>
        <w:rPr>
          <w:rFonts w:ascii="IRNazanin" w:hAnsi="IRNazanin" w:eastAsia="IRNazanin"/>
          <w:color w:val="111111"/>
          <w:sz w:val="28"/>
          <w:sz w:val="28"/>
          <w:szCs w:val="28"/>
          <w:rtl w:val="true"/>
          <w:lang w:bidi="fa-IR"/>
        </w:rPr>
        <w:t>أیامه من الثواب ثم قال فی آخره قیل یا رسول الله فمن لم یقدر علی هذه الصفة یصنع</w:t>
      </w:r>
    </w:p>
    <w:p>
      <w:pPr>
        <w:pStyle w:val="BookText"/>
        <w:rPr/>
      </w:pPr>
      <w:r>
        <w:rPr>
          <w:rFonts w:ascii="IRNazanin" w:hAnsi="IRNazanin" w:eastAsia="IRNazanin"/>
          <w:color w:val="111111"/>
          <w:sz w:val="28"/>
          <w:sz w:val="28"/>
          <w:szCs w:val="28"/>
          <w:rtl w:val="true"/>
          <w:lang w:bidi="fa-IR"/>
        </w:rPr>
        <w:t xml:space="preserve">ماذا لینال ما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 سبحان الله الجلیل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ذکر</w:t>
      </w:r>
    </w:p>
    <w:p>
      <w:pPr>
        <w:pStyle w:val="BookText"/>
        <w:rPr/>
      </w:pPr>
      <w:r>
        <w:rPr>
          <w:rFonts w:ascii="IRNazanin" w:hAnsi="IRNazanin" w:eastAsia="IRNazanin"/>
          <w:color w:val="111111"/>
          <w:sz w:val="28"/>
          <w:sz w:val="28"/>
          <w:szCs w:val="28"/>
          <w:rtl w:val="true"/>
          <w:lang w:bidi="fa-IR"/>
        </w:rPr>
        <w:t>رجب فقال من صامه عاما تباعدت منه النار عاما فان صامه عامین تباعدت منه النار</w:t>
      </w:r>
    </w:p>
    <w:p>
      <w:pPr>
        <w:pStyle w:val="BookText"/>
        <w:rPr/>
      </w:pPr>
      <w:r>
        <w:rPr>
          <w:rFonts w:ascii="IRNazanin" w:hAnsi="IRNazanin" w:eastAsia="IRNazanin"/>
          <w:color w:val="111111"/>
          <w:sz w:val="28"/>
          <w:sz w:val="28"/>
          <w:szCs w:val="28"/>
          <w:rtl w:val="true"/>
          <w:lang w:bidi="fa-IR"/>
        </w:rPr>
        <w:t xml:space="preserve">عامین کذلک حتی یصومه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 عنه أبواب النیران السبعة فان صامه</w:t>
      </w:r>
    </w:p>
    <w:p>
      <w:pPr>
        <w:pStyle w:val="BookText"/>
        <w:rPr/>
      </w:pPr>
      <w:r>
        <w:rPr>
          <w:rFonts w:ascii="IRNazanin" w:hAnsi="IRNazanin" w:eastAsia="IRNazanin"/>
          <w:color w:val="111111"/>
          <w:sz w:val="28"/>
          <w:sz w:val="28"/>
          <w:szCs w:val="28"/>
          <w:rtl w:val="true"/>
          <w:lang w:bidi="fa-IR"/>
        </w:rPr>
        <w:t>ثمانیة فتحت له أبواب الجنة الثمانیة وان صامه عشرة قیل له استأنف العمل ومن زاد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الله بن جعفر الحمیری</w:t>
      </w:r>
    </w:p>
    <w:p>
      <w:pPr>
        <w:pStyle w:val="BookText"/>
        <w:rPr/>
      </w:pPr>
      <w:r>
        <w:rPr>
          <w:rFonts w:ascii="IRNazanin" w:hAnsi="IRNazanin" w:eastAsia="IRNazanin"/>
          <w:color w:val="111111"/>
          <w:sz w:val="28"/>
          <w:sz w:val="28"/>
          <w:szCs w:val="28"/>
          <w:rtl w:val="true"/>
          <w:lang w:bidi="fa-IR"/>
        </w:rPr>
        <w:t>عن صاحب الزمان علیه السلام انه کتب الیه ان قبلنا مشایخ وعجایز یصومون رجبا</w:t>
      </w:r>
    </w:p>
    <w:p>
      <w:pPr>
        <w:pStyle w:val="BookText"/>
        <w:rPr/>
      </w:pPr>
      <w:r>
        <w:rPr>
          <w:rFonts w:ascii="IRNazanin" w:hAnsi="IRNazanin" w:eastAsia="IRNazanin"/>
          <w:color w:val="111111"/>
          <w:sz w:val="28"/>
          <w:sz w:val="28"/>
          <w:szCs w:val="28"/>
          <w:rtl w:val="true"/>
          <w:lang w:bidi="fa-IR"/>
        </w:rPr>
        <w:t>منذ ثلثین سنة وأکثر ویصلون بشعبان وشهر رمضان وروی لهم بعض أصحابنا ان</w:t>
      </w:r>
    </w:p>
    <w:p>
      <w:pPr>
        <w:pStyle w:val="BookText"/>
        <w:rPr/>
      </w:pPr>
      <w:r>
        <w:rPr>
          <w:rFonts w:ascii="IRNazanin" w:hAnsi="IRNazanin" w:eastAsia="IRNazanin"/>
          <w:color w:val="111111"/>
          <w:sz w:val="28"/>
          <w:sz w:val="28"/>
          <w:szCs w:val="28"/>
          <w:rtl w:val="true"/>
          <w:lang w:bidi="fa-IR"/>
        </w:rPr>
        <w:t>صومه معصیة فأجاب قال الفقیه یصوم منه أیاما إلی خمسة عشر یوما ثم یقطعه الا ان</w:t>
      </w:r>
    </w:p>
    <w:p>
      <w:pPr>
        <w:pStyle w:val="BookText"/>
        <w:rPr/>
      </w:pPr>
      <w:r>
        <w:rPr>
          <w:rFonts w:ascii="IRNazanin" w:hAnsi="IRNazanin" w:eastAsia="IRNazanin"/>
          <w:color w:val="111111"/>
          <w:sz w:val="28"/>
          <w:sz w:val="28"/>
          <w:szCs w:val="28"/>
          <w:rtl w:val="true"/>
          <w:lang w:bidi="fa-IR"/>
        </w:rPr>
        <w:t xml:space="preserve">یصومه عن الثلاثة الأیام الفائتة للحدیث ان نعم شهر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المحاسن</w:t>
      </w:r>
    </w:p>
    <w:p>
      <w:pPr>
        <w:pStyle w:val="BookText"/>
        <w:rPr/>
      </w:pPr>
      <w:r>
        <w:rPr>
          <w:rFonts w:ascii="IRNazanin" w:hAnsi="IRNazanin" w:eastAsia="IRNazanin"/>
          <w:color w:val="111111"/>
          <w:sz w:val="28"/>
          <w:sz w:val="28"/>
          <w:szCs w:val="28"/>
          <w:rtl w:val="true"/>
          <w:lang w:bidi="fa-IR"/>
        </w:rPr>
        <w:t>عن أبی عبد الله عن عمه عن محمد بن العباس عن الحسین بن علی بن إبراهیم بن الحسین</w:t>
      </w:r>
    </w:p>
    <w:p>
      <w:pPr>
        <w:pStyle w:val="BookText"/>
        <w:rPr/>
      </w:pPr>
      <w:r>
        <w:rPr>
          <w:rFonts w:ascii="IRNazanin" w:hAnsi="IRNazanin" w:eastAsia="IRNazanin"/>
          <w:color w:val="111111"/>
          <w:sz w:val="28"/>
          <w:sz w:val="28"/>
          <w:szCs w:val="28"/>
          <w:rtl w:val="true"/>
          <w:lang w:bidi="fa-IR"/>
        </w:rPr>
        <w:t>عن صفوان بن صالح عن الولید بن مسلم عن عامر ابن شبل قال سمعت رجلا یحدث</w:t>
      </w:r>
    </w:p>
    <w:p>
      <w:pPr>
        <w:pStyle w:val="BookText"/>
        <w:rPr/>
      </w:pPr>
      <w:r>
        <w:rPr>
          <w:rFonts w:ascii="IRNazanin" w:hAnsi="IRNazanin" w:eastAsia="IRNazanin"/>
          <w:color w:val="111111"/>
          <w:sz w:val="28"/>
          <w:sz w:val="28"/>
          <w:szCs w:val="28"/>
          <w:rtl w:val="true"/>
          <w:lang w:bidi="fa-IR"/>
        </w:rPr>
        <w:t>عن انس بن مالک أنه قال قال رسول الله صلی الله علیه آله ان فی الجنة قصرا لا یدخله</w:t>
      </w:r>
    </w:p>
    <w:p>
      <w:pPr>
        <w:pStyle w:val="BookText"/>
        <w:rPr/>
      </w:pPr>
      <w:r>
        <w:rPr>
          <w:rFonts w:ascii="IRNazanin" w:hAnsi="IRNazanin" w:eastAsia="IRNazanin"/>
          <w:color w:val="111111"/>
          <w:sz w:val="28"/>
          <w:sz w:val="28"/>
          <w:szCs w:val="28"/>
          <w:rtl w:val="true"/>
          <w:lang w:bidi="fa-IR"/>
        </w:rPr>
        <w:t>الا صوام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أحمد بن زیاد</w:t>
      </w:r>
    </w:p>
    <w:p>
      <w:pPr>
        <w:pStyle w:val="BookText"/>
        <w:rPr/>
      </w:pPr>
      <w:r>
        <w:rPr>
          <w:rFonts w:ascii="IRNazanin" w:hAnsi="IRNazanin" w:eastAsia="IRNazanin"/>
          <w:color w:val="111111"/>
          <w:sz w:val="28"/>
          <w:sz w:val="28"/>
          <w:szCs w:val="28"/>
          <w:rtl w:val="true"/>
          <w:lang w:bidi="fa-IR"/>
        </w:rPr>
        <w:t>الهمدانی وعلی بن محمد التستری قالا حدثنا محمد بن اللیث المکی قال حدثنی</w:t>
      </w:r>
    </w:p>
    <w:p>
      <w:pPr>
        <w:pStyle w:val="BookText"/>
        <w:rPr/>
      </w:pPr>
      <w:r>
        <w:rPr>
          <w:rFonts w:ascii="IRNazanin" w:hAnsi="IRNazanin" w:eastAsia="IRNazanin"/>
          <w:color w:val="111111"/>
          <w:sz w:val="28"/>
          <w:sz w:val="28"/>
          <w:szCs w:val="28"/>
          <w:rtl w:val="true"/>
          <w:lang w:bidi="fa-IR"/>
        </w:rPr>
        <w:t xml:space="preserve">أبو إسحاق </w:t>
      </w:r>
      <w:r>
        <w:rPr>
          <w:rStyle w:val="FootnoteAnchor"/>
          <w:rtl w:val="true"/>
        </w:rPr>
        <w:footnoteReference w:id="852"/>
      </w:r>
      <w:r>
        <w:rPr>
          <w:rFonts w:ascii="IRNazanin" w:hAnsi="IRNazanin" w:eastAsia="IRNazanin"/>
          <w:color w:val="111111"/>
          <w:sz w:val="28"/>
          <w:sz w:val="28"/>
          <w:szCs w:val="28"/>
          <w:rtl w:val="true"/>
          <w:lang w:bidi="fa-IR"/>
        </w:rPr>
        <w:t xml:space="preserve">بن عبد الله العلوی العریضی قال وحک </w:t>
      </w:r>
      <w:r>
        <w:rPr>
          <w:rStyle w:val="FootnoteAnchor"/>
          <w:rtl w:val="true"/>
        </w:rPr>
        <w:footnoteReference w:id="853"/>
      </w:r>
      <w:r>
        <w:rPr>
          <w:rFonts w:ascii="IRNazanin" w:hAnsi="IRNazanin" w:eastAsia="IRNazanin"/>
          <w:color w:val="111111"/>
          <w:sz w:val="28"/>
          <w:sz w:val="28"/>
          <w:szCs w:val="28"/>
          <w:rtl w:val="true"/>
          <w:lang w:bidi="fa-IR"/>
        </w:rPr>
        <w:t>فی صدری ما الأیام التی تصام</w:t>
      </w:r>
    </w:p>
    <w:p>
      <w:pPr>
        <w:pStyle w:val="BookText"/>
        <w:rPr/>
      </w:pPr>
      <w:r>
        <w:rPr>
          <w:rFonts w:ascii="IRNazanin" w:hAnsi="IRNazanin" w:eastAsia="IRNazanin"/>
          <w:color w:val="111111"/>
          <w:sz w:val="28"/>
          <w:sz w:val="28"/>
          <w:szCs w:val="28"/>
          <w:rtl w:val="true"/>
          <w:lang w:bidi="fa-IR"/>
        </w:rPr>
        <w:t xml:space="preserve">فقصدت مولانا ابا الحسن علی بن محمد علیهما السلام وهو بصریا </w:t>
      </w:r>
      <w:r>
        <w:rPr>
          <w:rStyle w:val="FootnoteAnchor"/>
          <w:rtl w:val="true"/>
        </w:rPr>
        <w:footnoteReference w:id="854"/>
      </w:r>
      <w:r>
        <w:rPr>
          <w:rFonts w:ascii="IRNazanin" w:hAnsi="IRNazanin" w:eastAsia="IRNazanin"/>
          <w:color w:val="111111"/>
          <w:sz w:val="28"/>
          <w:sz w:val="28"/>
          <w:szCs w:val="28"/>
          <w:rtl w:val="true"/>
          <w:lang w:bidi="fa-IR"/>
        </w:rPr>
        <w:t>ولم أبد</w:t>
      </w:r>
    </w:p>
    <w:p>
      <w:pPr>
        <w:pStyle w:val="BookText"/>
        <w:rPr/>
      </w:pPr>
      <w:r>
        <w:rPr>
          <w:rFonts w:ascii="IRNazanin" w:hAnsi="IRNazanin" w:eastAsia="IRNazanin"/>
          <w:color w:val="111111"/>
          <w:sz w:val="28"/>
          <w:sz w:val="28"/>
          <w:szCs w:val="28"/>
          <w:rtl w:val="true"/>
          <w:lang w:bidi="fa-IR"/>
        </w:rPr>
        <w:t>ذلک لاحد من خلق الله فدخلت علیه فلما بصرنی قال علیه السلام یا أبا إسحاق</w:t>
      </w:r>
    </w:p>
    <w:p>
      <w:pPr>
        <w:pStyle w:val="BookText"/>
        <w:rPr/>
      </w:pPr>
      <w:r>
        <w:rPr>
          <w:rFonts w:ascii="IRNazanin" w:hAnsi="IRNazanin" w:eastAsia="IRNazanin"/>
          <w:color w:val="111111"/>
          <w:sz w:val="28"/>
          <w:sz w:val="28"/>
          <w:szCs w:val="28"/>
          <w:rtl w:val="true"/>
          <w:lang w:bidi="fa-IR"/>
        </w:rPr>
        <w:t>جئت تسألنی عن الأیام التی یصام فیهن وهی الأربعة أولهن یوم السابع والعشرین</w:t>
      </w:r>
    </w:p>
    <w:p>
      <w:pPr>
        <w:pStyle w:val="BookText"/>
        <w:rPr/>
      </w:pPr>
      <w:r>
        <w:rPr>
          <w:rFonts w:ascii="IRNazanin" w:hAnsi="IRNazanin" w:eastAsia="IRNazanin"/>
          <w:color w:val="111111"/>
          <w:sz w:val="28"/>
          <w:sz w:val="28"/>
          <w:szCs w:val="28"/>
          <w:rtl w:val="true"/>
          <w:lang w:bidi="fa-IR"/>
        </w:rPr>
        <w:t>من رجب یوم بعث الله تعالی محمدا صلی الله علیه وآله إلی خلقه رحمة للعالمین</w:t>
      </w:r>
    </w:p>
    <w:p>
      <w:pPr>
        <w:pStyle w:val="BookText"/>
        <w:rPr/>
      </w:pPr>
      <w:r>
        <w:rPr>
          <w:rFonts w:ascii="IRNazanin" w:hAnsi="IRNazanin" w:eastAsia="IRNazanin"/>
          <w:color w:val="111111"/>
          <w:sz w:val="28"/>
          <w:sz w:val="28"/>
          <w:szCs w:val="28"/>
          <w:rtl w:val="true"/>
          <w:lang w:bidi="fa-IR"/>
        </w:rPr>
        <w:t>ویوم مولده صلی الله علیه وآله وسلم وهو السابع عشر من شهر ربیع الأول ویوم</w:t>
      </w:r>
    </w:p>
    <w:p>
      <w:pPr>
        <w:pStyle w:val="BookText"/>
        <w:rPr/>
      </w:pPr>
      <w:r>
        <w:rPr>
          <w:rFonts w:ascii="IRNazanin" w:hAnsi="IRNazanin" w:eastAsia="IRNazanin"/>
          <w:color w:val="111111"/>
          <w:sz w:val="28"/>
          <w:sz w:val="28"/>
          <w:szCs w:val="28"/>
          <w:rtl w:val="true"/>
          <w:lang w:bidi="fa-IR"/>
        </w:rPr>
        <w:t>الخامس والعشرین من ذی القعدة فیه دحیت الکعبة ویوم الغدیر فیه أقام رسول الله</w:t>
      </w:r>
    </w:p>
    <w:p>
      <w:pPr>
        <w:pStyle w:val="BookText"/>
        <w:rPr/>
      </w:pPr>
      <w:r>
        <w:rPr>
          <w:rFonts w:ascii="IRNazanin" w:hAnsi="IRNazanin" w:eastAsia="IRNazanin"/>
          <w:color w:val="111111"/>
          <w:sz w:val="28"/>
          <w:sz w:val="28"/>
          <w:szCs w:val="28"/>
          <w:rtl w:val="true"/>
          <w:lang w:bidi="fa-IR"/>
        </w:rPr>
        <w:t>صلی الله علیه وآله اخاه علیا علیه السلام علما للناس واماما من بعده قلت صدقت</w:t>
      </w:r>
    </w:p>
    <w:p>
      <w:pPr>
        <w:pStyle w:val="BookText"/>
        <w:rPr/>
      </w:pPr>
      <w:r>
        <w:rPr>
          <w:rFonts w:ascii="IRNazanin" w:hAnsi="IRNazanin" w:eastAsia="IRNazanin"/>
          <w:color w:val="111111"/>
          <w:sz w:val="28"/>
          <w:sz w:val="28"/>
          <w:szCs w:val="28"/>
          <w:rtl w:val="true"/>
          <w:lang w:bidi="fa-IR"/>
        </w:rPr>
        <w:t xml:space="preserve">جعلت فداک لذلک قصدت اشهد انک حجة الله علی خلقه ئل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الراوندی فی الخرائج والجرائح عن إسحاق بن عبد الله العلوی العریضی</w:t>
      </w:r>
    </w:p>
    <w:p>
      <w:pPr>
        <w:pStyle w:val="BookText"/>
        <w:rPr/>
      </w:pPr>
      <w:r>
        <w:rPr>
          <w:rFonts w:ascii="IRNazanin" w:hAnsi="IRNazanin" w:eastAsia="IRNazanin"/>
          <w:color w:val="111111"/>
          <w:sz w:val="28"/>
          <w:sz w:val="28"/>
          <w:szCs w:val="28"/>
          <w:rtl w:val="true"/>
          <w:lang w:bidi="fa-IR"/>
        </w:rPr>
        <w:t>قال رکب أبی وعمومتی إلی أبی الحسن علیه السلام وقد اختلفوا فی الأیام التی</w:t>
      </w:r>
    </w:p>
    <w:p>
      <w:pPr>
        <w:pStyle w:val="BookText"/>
        <w:rPr/>
      </w:pPr>
      <w:r>
        <w:rPr>
          <w:rFonts w:ascii="IRNazanin" w:hAnsi="IRNazanin" w:eastAsia="IRNazanin"/>
          <w:color w:val="111111"/>
          <w:sz w:val="28"/>
          <w:sz w:val="28"/>
          <w:szCs w:val="28"/>
          <w:rtl w:val="true"/>
          <w:lang w:bidi="fa-IR"/>
        </w:rPr>
        <w:t>تصام فی السنة وهو مقیم بقریة قبل سیره إلی سر من رآی فقال لهم جئتم تسألونی</w:t>
      </w:r>
    </w:p>
    <w:p>
      <w:pPr>
        <w:pStyle w:val="BookText"/>
        <w:rPr/>
      </w:pPr>
      <w:r>
        <w:rPr>
          <w:rFonts w:ascii="IRNazanin" w:hAnsi="IRNazanin" w:eastAsia="IRNazanin"/>
          <w:color w:val="111111"/>
          <w:sz w:val="28"/>
          <w:sz w:val="28"/>
          <w:szCs w:val="28"/>
          <w:rtl w:val="true"/>
          <w:lang w:bidi="fa-IR"/>
        </w:rPr>
        <w:t>عن الأیام التی تصام فی السنة فقالوا ما جئناک الا لهذا فقال علیه السلام الیوم</w:t>
      </w:r>
    </w:p>
    <w:p>
      <w:pPr>
        <w:pStyle w:val="BookText"/>
        <w:rPr/>
      </w:pPr>
      <w:r>
        <w:rPr>
          <w:rFonts w:ascii="IRNazanin" w:hAnsi="IRNazanin" w:eastAsia="IRNazanin"/>
          <w:color w:val="111111"/>
          <w:sz w:val="28"/>
          <w:sz w:val="28"/>
          <w:szCs w:val="28"/>
          <w:rtl w:val="true"/>
          <w:lang w:bidi="fa-IR"/>
        </w:rPr>
        <w:t>السابع عشر من ربیع الأول وهو الیوم الذی ولد فیه رسول الله صلی الله علیه وآله</w:t>
      </w:r>
    </w:p>
    <w:p>
      <w:pPr>
        <w:pStyle w:val="BookText"/>
        <w:rPr/>
      </w:pPr>
      <w:r>
        <w:rPr>
          <w:rFonts w:ascii="IRNazanin" w:hAnsi="IRNazanin" w:eastAsia="IRNazanin"/>
          <w:color w:val="111111"/>
          <w:sz w:val="28"/>
          <w:sz w:val="28"/>
          <w:szCs w:val="28"/>
          <w:rtl w:val="true"/>
          <w:lang w:bidi="fa-IR"/>
        </w:rPr>
        <w:t>والیوم السابع والعشرون من رجب وهو الیوم الذی فیه بعث رسول الله صلی الله</w:t>
      </w:r>
    </w:p>
    <w:p>
      <w:pPr>
        <w:pStyle w:val="BookText"/>
        <w:rPr/>
      </w:pPr>
      <w:r>
        <w:rPr>
          <w:rFonts w:ascii="IRNazanin" w:hAnsi="IRNazanin" w:eastAsia="IRNazanin"/>
          <w:color w:val="111111"/>
          <w:sz w:val="28"/>
          <w:sz w:val="28"/>
          <w:szCs w:val="28"/>
          <w:rtl w:val="true"/>
          <w:lang w:bidi="fa-IR"/>
        </w:rPr>
        <w:t>علیه وآله وسلم والیوم الخامس والعشرون من ذی القعدة وهو الیوم الذی دحیت</w:t>
      </w:r>
    </w:p>
    <w:p>
      <w:pPr>
        <w:pStyle w:val="BookText"/>
        <w:rPr/>
      </w:pPr>
      <w:r>
        <w:rPr>
          <w:rFonts w:ascii="IRNazanin" w:hAnsi="IRNazanin" w:eastAsia="IRNazanin"/>
          <w:color w:val="111111"/>
          <w:sz w:val="28"/>
          <w:sz w:val="28"/>
          <w:szCs w:val="28"/>
          <w:rtl w:val="true"/>
          <w:lang w:bidi="fa-IR"/>
        </w:rPr>
        <w:t>فیه الأرض من تحت الکعبة والیوم الثامن عشر من ذی الحجة وهو الیوم الغدیر</w:t>
      </w:r>
    </w:p>
    <w:p>
      <w:pPr>
        <w:pStyle w:val="BookText"/>
        <w:rPr/>
      </w:pP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إسحاق بن عبد الله العلوی العریضی قال اختلف</w:t>
      </w:r>
    </w:p>
    <w:p>
      <w:pPr>
        <w:pStyle w:val="BookText"/>
        <w:rPr/>
      </w:pPr>
      <w:r>
        <w:rPr>
          <w:rFonts w:ascii="IRNazanin" w:hAnsi="IRNazanin" w:eastAsia="IRNazanin"/>
          <w:color w:val="111111"/>
          <w:sz w:val="28"/>
          <w:sz w:val="28"/>
          <w:szCs w:val="28"/>
          <w:rtl w:val="true"/>
          <w:lang w:bidi="fa-IR"/>
        </w:rPr>
        <w:t>أبی وعمومتی فی الأربعة الأیام التی تصام فی السنة فرکبوا إلی مولانا أبی الحسن</w:t>
      </w:r>
    </w:p>
    <w:p>
      <w:pPr>
        <w:pStyle w:val="BookText"/>
        <w:rPr/>
      </w:pPr>
      <w:r>
        <w:rPr>
          <w:rFonts w:ascii="IRNazanin" w:hAnsi="IRNazanin" w:eastAsia="IRNazanin"/>
          <w:color w:val="111111"/>
          <w:sz w:val="28"/>
          <w:sz w:val="28"/>
          <w:szCs w:val="28"/>
          <w:rtl w:val="true"/>
          <w:lang w:bidi="fa-IR"/>
        </w:rPr>
        <w:t>علی بن محمد علیه السلام وهو مقیم بصریا قبل مصیره إلی سر من رآی وذکر نحوه</w:t>
      </w:r>
    </w:p>
    <w:p>
      <w:pPr>
        <w:pStyle w:val="BookText"/>
        <w:rPr/>
      </w:pPr>
      <w:r>
        <w:rPr>
          <w:rFonts w:ascii="IRNazanin" w:hAnsi="IRNazanin" w:eastAsia="IRNazanin"/>
          <w:color w:val="111111"/>
          <w:sz w:val="28"/>
          <w:sz w:val="28"/>
          <w:szCs w:val="28"/>
          <w:rtl w:val="true"/>
          <w:lang w:bidi="fa-IR"/>
        </w:rPr>
        <w:t xml:space="preserve">إلی قوله من تحت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النوح علی الجودی</w:t>
      </w:r>
    </w:p>
    <w:p>
      <w:pPr>
        <w:pStyle w:val="BookText"/>
        <w:rPr/>
      </w:pPr>
      <w:r>
        <w:rPr>
          <w:rFonts w:ascii="IRNazanin" w:hAnsi="IRNazanin" w:eastAsia="IRNazanin"/>
          <w:color w:val="111111"/>
          <w:sz w:val="28"/>
          <w:sz w:val="28"/>
          <w:szCs w:val="28"/>
          <w:rtl w:val="true"/>
          <w:lang w:bidi="fa-IR"/>
        </w:rPr>
        <w:t>فمن صام ذلک الیوم کان کفارة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الثامن عشر من ذی الحجة وهو الیوم الغدیر یوم نصب فیه رسول الله</w:t>
      </w:r>
    </w:p>
    <w:p>
      <w:pPr>
        <w:pStyle w:val="BookText"/>
        <w:rPr/>
      </w:pPr>
      <w:r>
        <w:rPr>
          <w:rFonts w:ascii="IRNazanin" w:hAnsi="IRNazanin" w:eastAsia="IRNazanin"/>
          <w:color w:val="111111"/>
          <w:sz w:val="28"/>
          <w:sz w:val="28"/>
          <w:szCs w:val="28"/>
          <w:rtl w:val="true"/>
          <w:lang w:bidi="fa-IR"/>
        </w:rPr>
        <w:t xml:space="preserve">صلی الله علیه وآله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علما فمن صام ذلک الیوم کان کفارة</w:t>
      </w:r>
    </w:p>
    <w:p>
      <w:pPr>
        <w:pStyle w:val="BookText"/>
        <w:rPr/>
      </w:pPr>
      <w:r>
        <w:rPr>
          <w:rFonts w:ascii="IRNazanin" w:hAnsi="IRNazanin" w:eastAsia="IRNazanin"/>
          <w:color w:val="111111"/>
          <w:sz w:val="28"/>
          <w:sz w:val="28"/>
          <w:szCs w:val="28"/>
          <w:rtl w:val="true"/>
          <w:lang w:bidi="fa-IR"/>
        </w:rPr>
        <w:t>ستین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 الخبر عن الصادقین علیهما السلام</w:t>
      </w:r>
    </w:p>
    <w:p>
      <w:pPr>
        <w:pStyle w:val="BookText"/>
        <w:rPr/>
      </w:pPr>
      <w:r>
        <w:rPr>
          <w:rFonts w:ascii="IRNazanin" w:hAnsi="IRNazanin" w:eastAsia="IRNazanin"/>
          <w:color w:val="111111"/>
          <w:sz w:val="28"/>
          <w:sz w:val="28"/>
          <w:szCs w:val="28"/>
          <w:rtl w:val="true"/>
          <w:lang w:bidi="fa-IR"/>
        </w:rPr>
        <w:t>بفضل صیام أربعة أیام فی السنة وجائت الآثار بعظیم الثواب فی صیامها فلیس یکاد</w:t>
      </w:r>
    </w:p>
    <w:p>
      <w:pPr>
        <w:pStyle w:val="BookText"/>
        <w:rPr/>
      </w:pPr>
      <w:r>
        <w:rPr>
          <w:rFonts w:ascii="IRNazanin" w:hAnsi="IRNazanin" w:eastAsia="IRNazanin"/>
          <w:color w:val="111111"/>
          <w:sz w:val="28"/>
          <w:sz w:val="28"/>
          <w:szCs w:val="28"/>
          <w:rtl w:val="true"/>
          <w:lang w:bidi="fa-IR"/>
        </w:rPr>
        <w:t>أحد من الشیعة یخل بصیامها الا لعذر لتأکید امرها عند الطائفة بأسرها فأول یوم</w:t>
      </w:r>
    </w:p>
    <w:p>
      <w:pPr>
        <w:pStyle w:val="BookText"/>
        <w:rPr/>
      </w:pPr>
      <w:r>
        <w:rPr>
          <w:rFonts w:ascii="IRNazanin" w:hAnsi="IRNazanin" w:eastAsia="IRNazanin"/>
          <w:color w:val="111111"/>
          <w:sz w:val="28"/>
          <w:sz w:val="28"/>
          <w:szCs w:val="28"/>
          <w:rtl w:val="true"/>
          <w:lang w:bidi="fa-IR"/>
        </w:rPr>
        <w:t>منها یوم السابع عشر من ربیع الأول وهو الیوم الذی ولد فیه النبی صلی الله علیه وآله</w:t>
      </w:r>
    </w:p>
    <w:p>
      <w:pPr>
        <w:pStyle w:val="BookText"/>
        <w:rPr/>
      </w:pPr>
      <w:r>
        <w:rPr>
          <w:rFonts w:ascii="IRNazanin" w:hAnsi="IRNazanin" w:eastAsia="IRNazanin"/>
          <w:color w:val="111111"/>
          <w:sz w:val="28"/>
          <w:sz w:val="28"/>
          <w:szCs w:val="28"/>
          <w:rtl w:val="true"/>
          <w:lang w:bidi="fa-IR"/>
        </w:rPr>
        <w:t>فمن صامه کتب الله له صیام ستین سنة ویوم السابع والعشرین من رجب وهو الیوم</w:t>
      </w:r>
    </w:p>
    <w:p>
      <w:pPr>
        <w:pStyle w:val="BookText"/>
        <w:rPr/>
      </w:pPr>
      <w:r>
        <w:rPr>
          <w:rFonts w:ascii="IRNazanin" w:hAnsi="IRNazanin" w:eastAsia="IRNazanin"/>
          <w:color w:val="111111"/>
          <w:sz w:val="28"/>
          <w:sz w:val="28"/>
          <w:szCs w:val="28"/>
          <w:rtl w:val="true"/>
          <w:lang w:bidi="fa-IR"/>
        </w:rPr>
        <w:t xml:space="preserve">الذی بعث فیه رسول الله صلی الله علیه وآله ومن صامه کان کفارة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w:t>
      </w:r>
    </w:p>
    <w:p>
      <w:pPr>
        <w:pStyle w:val="BookText"/>
        <w:rPr/>
      </w:pPr>
      <w:r>
        <w:rPr>
          <w:rFonts w:ascii="IRNazanin" w:hAnsi="IRNazanin" w:eastAsia="IRNazanin"/>
          <w:color w:val="111111"/>
          <w:sz w:val="28"/>
          <w:sz w:val="28"/>
          <w:szCs w:val="28"/>
          <w:rtl w:val="true"/>
          <w:lang w:bidi="fa-IR"/>
        </w:rPr>
        <w:t>الخامس والعشرین من ذی القعدة وهو الیوم الذی دحا الله فیه الأرض من تحت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الکعبة فمن صامه کفر الله عنه ذنوب ستین سنة </w:t>
      </w:r>
      <w:r>
        <w:rPr>
          <w:rStyle w:val="FootnoteAnchor"/>
          <w:rtl w:val="true"/>
        </w:rPr>
        <w:footnoteReference w:id="855"/>
      </w:r>
      <w:r>
        <w:rPr>
          <w:rFonts w:ascii="IRNazanin" w:hAnsi="IRNazanin" w:eastAsia="IRNazanin"/>
          <w:color w:val="111111"/>
          <w:sz w:val="28"/>
          <w:sz w:val="28"/>
          <w:szCs w:val="28"/>
          <w:rtl w:val="true"/>
          <w:lang w:bidi="fa-IR"/>
        </w:rPr>
        <w:t>ویوم الغدیر وهو الیوم الذی</w:t>
      </w:r>
    </w:p>
    <w:p>
      <w:pPr>
        <w:pStyle w:val="BookText"/>
        <w:rPr/>
      </w:pPr>
      <w:r>
        <w:rPr>
          <w:rFonts w:ascii="IRNazanin" w:hAnsi="IRNazanin" w:eastAsia="IRNazanin"/>
          <w:color w:val="111111"/>
          <w:sz w:val="28"/>
          <w:sz w:val="28"/>
          <w:szCs w:val="28"/>
          <w:rtl w:val="true"/>
          <w:lang w:bidi="fa-IR"/>
        </w:rPr>
        <w:t xml:space="preserve">نصب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اماما ومن صامه لم یستبدل به کتب</w:t>
      </w:r>
    </w:p>
    <w:p>
      <w:pPr>
        <w:pStyle w:val="BookText"/>
        <w:rPr/>
      </w:pPr>
      <w:r>
        <w:rPr>
          <w:rFonts w:ascii="IRNazanin" w:hAnsi="IRNazanin" w:eastAsia="IRNazanin"/>
          <w:color w:val="111111"/>
          <w:sz w:val="28"/>
          <w:sz w:val="28"/>
          <w:szCs w:val="28"/>
          <w:rtl w:val="true"/>
          <w:lang w:bidi="fa-IR"/>
        </w:rPr>
        <w:t>الله له الصیام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بعض أصحابنا عن أبی الحسن الرضا </w:t>
      </w:r>
      <w:r>
        <w:rPr>
          <w:rStyle w:val="FootnoteAnchor"/>
          <w:rtl w:val="true"/>
        </w:rPr>
        <w:footnoteReference w:id="856"/>
      </w:r>
      <w:r>
        <w:rPr>
          <w:rFonts w:ascii="IRNazanin" w:hAnsi="IRNazanin" w:eastAsia="IRNazanin"/>
          <w:color w:val="111111"/>
          <w:sz w:val="28"/>
          <w:sz w:val="28"/>
          <w:szCs w:val="28"/>
          <w:rtl w:val="true"/>
          <w:lang w:bidi="fa-IR"/>
        </w:rPr>
        <w:t>علیه السلام قال بعث</w:t>
      </w:r>
    </w:p>
    <w:p>
      <w:pPr>
        <w:pStyle w:val="BookText"/>
        <w:rPr/>
      </w:pPr>
      <w:r>
        <w:rPr>
          <w:rFonts w:ascii="IRNazanin" w:hAnsi="IRNazanin" w:eastAsia="IRNazanin"/>
          <w:color w:val="111111"/>
          <w:sz w:val="28"/>
          <w:sz w:val="28"/>
          <w:szCs w:val="28"/>
          <w:rtl w:val="true"/>
          <w:lang w:bidi="fa-IR"/>
        </w:rPr>
        <w:t xml:space="preserve">الله عز وجل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رحمة للعالمین فی سبعة وعشرین من رجب</w:t>
      </w:r>
    </w:p>
    <w:p>
      <w:pPr>
        <w:pStyle w:val="BookText"/>
        <w:rPr/>
      </w:pPr>
      <w:r>
        <w:rPr>
          <w:rFonts w:ascii="IRNazanin" w:hAnsi="IRNazanin" w:eastAsia="IRNazanin"/>
          <w:color w:val="111111"/>
          <w:sz w:val="28"/>
          <w:sz w:val="28"/>
          <w:szCs w:val="28"/>
          <w:rtl w:val="true"/>
          <w:lang w:bidi="fa-IR"/>
        </w:rPr>
        <w:t>فمن صام ذلک الیوم کتب الله عز وجل له صیام ستین شهرا وفی خمسة وعشرین من</w:t>
      </w:r>
    </w:p>
    <w:p>
      <w:pPr>
        <w:pStyle w:val="BookText"/>
        <w:rPr/>
      </w:pPr>
      <w:r>
        <w:rPr>
          <w:rFonts w:ascii="IRNazanin" w:hAnsi="IRNazanin" w:eastAsia="IRNazanin"/>
          <w:color w:val="111111"/>
          <w:sz w:val="28"/>
          <w:sz w:val="28"/>
          <w:szCs w:val="28"/>
          <w:rtl w:val="true"/>
          <w:lang w:bidi="fa-IR"/>
        </w:rPr>
        <w:t xml:space="preserve">ذی القعدة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وهو أول رحمة وضعت علی وجه الأرض فجعله</w:t>
      </w:r>
    </w:p>
    <w:p>
      <w:pPr>
        <w:pStyle w:val="BookText"/>
        <w:rPr/>
      </w:pPr>
      <w:r>
        <w:rPr>
          <w:rFonts w:ascii="IRNazanin" w:hAnsi="IRNazanin" w:eastAsia="IRNazanin"/>
          <w:color w:val="111111"/>
          <w:sz w:val="28"/>
          <w:sz w:val="28"/>
          <w:szCs w:val="28"/>
          <w:rtl w:val="true"/>
          <w:lang w:bidi="fa-IR"/>
        </w:rPr>
        <w:t xml:space="preserve">الله عز وجل مثابة للناس وامنا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 ذلک الیوم کتب الله له صیام ستین شهرا</w:t>
      </w:r>
    </w:p>
    <w:p>
      <w:pPr>
        <w:pStyle w:val="BookText"/>
        <w:rPr/>
      </w:pPr>
      <w:r>
        <w:rPr>
          <w:rFonts w:ascii="IRNazanin" w:hAnsi="IRNazanin" w:eastAsia="IRNazanin"/>
          <w:color w:val="111111"/>
          <w:sz w:val="28"/>
          <w:sz w:val="28"/>
          <w:szCs w:val="28"/>
          <w:rtl w:val="true"/>
          <w:lang w:bidi="fa-IR"/>
        </w:rPr>
        <w:t>وفی أول یوم من ذی الحجة ولد إبراهیم خلیل الرحمن علیه السلام فمن صام ذلک</w:t>
      </w:r>
    </w:p>
    <w:p>
      <w:pPr>
        <w:pStyle w:val="BookText"/>
        <w:rPr/>
      </w:pPr>
      <w:r>
        <w:rPr>
          <w:rFonts w:ascii="IRNazanin" w:hAnsi="IRNazanin" w:eastAsia="IRNazanin"/>
          <w:color w:val="111111"/>
          <w:sz w:val="28"/>
          <w:sz w:val="28"/>
          <w:szCs w:val="28"/>
          <w:rtl w:val="true"/>
          <w:lang w:bidi="fa-IR"/>
        </w:rPr>
        <w:t>الیوم کتب الله له صیام ستین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العطار</w:t>
      </w:r>
    </w:p>
    <w:p>
      <w:pPr>
        <w:pStyle w:val="BookText"/>
        <w:rPr/>
      </w:pPr>
      <w:r>
        <w:rPr>
          <w:rFonts w:ascii="IRNazanin" w:hAnsi="IRNazanin" w:eastAsia="IRNazanin"/>
          <w:color w:val="111111"/>
          <w:sz w:val="28"/>
          <w:sz w:val="28"/>
          <w:szCs w:val="28"/>
          <w:rtl w:val="true"/>
          <w:lang w:bidi="fa-IR"/>
        </w:rPr>
        <w:t xml:space="preserve">رض قال حدثنا علی بن محمد بن قتیبة النیسابوری قال حدثنا احمد </w:t>
      </w:r>
      <w:r>
        <w:rPr>
          <w:rStyle w:val="FootnoteAnchor"/>
          <w:rtl w:val="true"/>
        </w:rPr>
        <w:footnoteReference w:id="857"/>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سلیمان قال حدثنا أحمد بن علی بن النعمان عن عبد الله بن طلحة عن الصادق</w:t>
      </w:r>
    </w:p>
    <w:p>
      <w:pPr>
        <w:pStyle w:val="BookText"/>
        <w:rPr/>
      </w:pPr>
      <w:r>
        <w:rPr>
          <w:rFonts w:ascii="IRNazanin" w:hAnsi="IRNazanin" w:eastAsia="IRNazanin"/>
          <w:color w:val="111111"/>
          <w:sz w:val="28"/>
          <w:sz w:val="28"/>
          <w:szCs w:val="28"/>
          <w:rtl w:val="true"/>
          <w:lang w:bidi="fa-IR"/>
        </w:rPr>
        <w:t>جعفر بن محمد علیهما السلام قال من صام یوم سبعة وعشرین من رجب کتب الله له</w:t>
      </w:r>
    </w:p>
    <w:p>
      <w:pPr>
        <w:pStyle w:val="BookText"/>
        <w:rPr/>
      </w:pPr>
      <w:r>
        <w:rPr>
          <w:rFonts w:ascii="IRNazanin" w:hAnsi="IRNazanin" w:eastAsia="IRNazanin"/>
          <w:color w:val="111111"/>
          <w:sz w:val="28"/>
          <w:sz w:val="28"/>
          <w:szCs w:val="28"/>
          <w:rtl w:val="true"/>
          <w:lang w:bidi="fa-IR"/>
        </w:rPr>
        <w:t>اجر صیام سبعین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w:t>
      </w:r>
    </w:p>
    <w:p>
      <w:pPr>
        <w:pStyle w:val="BookText"/>
        <w:rPr/>
      </w:pPr>
      <w:r>
        <w:rPr>
          <w:rFonts w:ascii="IRNazanin" w:hAnsi="IRNazanin" w:eastAsia="IRNazanin"/>
          <w:color w:val="111111"/>
          <w:sz w:val="28"/>
          <w:sz w:val="28"/>
          <w:szCs w:val="28"/>
          <w:rtl w:val="true"/>
          <w:lang w:bidi="fa-IR"/>
        </w:rPr>
        <w:t xml:space="preserve">حدثنی أحمد بن الحسین </w:t>
      </w:r>
      <w:r>
        <w:rPr>
          <w:rStyle w:val="FootnoteAnchor"/>
          <w:rtl w:val="true"/>
        </w:rPr>
        <w:footnoteReference w:id="858"/>
      </w:r>
      <w:r>
        <w:rPr>
          <w:rFonts w:ascii="IRNazanin" w:hAnsi="IRNazanin" w:eastAsia="IRNazanin"/>
          <w:color w:val="111111"/>
          <w:sz w:val="28"/>
          <w:sz w:val="28"/>
          <w:szCs w:val="28"/>
          <w:rtl w:val="true"/>
          <w:lang w:bidi="fa-IR"/>
        </w:rPr>
        <w:t>بن الصقر عن أبی طاهر محمد بن حمزة بن الیسع</w:t>
      </w:r>
    </w:p>
    <w:p>
      <w:pPr>
        <w:pStyle w:val="BookText"/>
        <w:rPr/>
      </w:pPr>
      <w:r>
        <w:rPr>
          <w:rFonts w:ascii="IRNazanin" w:hAnsi="IRNazanin" w:eastAsia="IRNazanin"/>
          <w:color w:val="111111"/>
          <w:sz w:val="28"/>
          <w:sz w:val="28"/>
          <w:szCs w:val="28"/>
          <w:rtl w:val="true"/>
          <w:lang w:bidi="fa-IR"/>
        </w:rPr>
        <w:t xml:space="preserve">عن الحسن بن بکار عن أبی الحسن الرضا علیه السلام قال بعث الله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لثلث لیال مضین من شهر رجب وصوم ذلک الیوم کصوم سبعین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p>
    <w:p>
      <w:pPr>
        <w:pStyle w:val="BookText"/>
        <w:rPr/>
      </w:pPr>
      <w:r>
        <w:rPr>
          <w:rFonts w:ascii="IRNazanin" w:hAnsi="IRNazanin" w:eastAsia="IRNazanin"/>
          <w:color w:val="111111"/>
          <w:sz w:val="28"/>
          <w:sz w:val="28"/>
          <w:szCs w:val="28"/>
          <w:rtl w:val="true"/>
          <w:lang w:bidi="fa-IR"/>
        </w:rPr>
        <w:t>بن عبد الله کان مشایخنا یقولون ان ذلک غلط من الکاتب وهو انه لثلث لیال بقین</w:t>
      </w:r>
    </w:p>
    <w:p>
      <w:pPr>
        <w:pStyle w:val="BookText"/>
        <w:rPr/>
      </w:pPr>
      <w:r>
        <w:rPr>
          <w:rFonts w:ascii="IRNazanin" w:hAnsi="IRNazanin" w:eastAsia="IRNazanin"/>
          <w:color w:val="111111"/>
          <w:sz w:val="28"/>
          <w:sz w:val="28"/>
          <w:szCs w:val="28"/>
          <w:rtl w:val="true"/>
          <w:lang w:bidi="fa-IR"/>
        </w:rPr>
        <w:t xml:space="preserve">من رجب ئل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فضائل رجب بالاسناد مثله وذکر کلام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عن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الدوریستی بإسناده عن علی بن النعمان عن عبد الله بن طلحة عن جعفر بن محمد</w:t>
      </w:r>
    </w:p>
    <w:p>
      <w:pPr>
        <w:pStyle w:val="BookText"/>
        <w:rPr/>
      </w:pPr>
      <w:r>
        <w:rPr>
          <w:rFonts w:ascii="IRNazanin" w:hAnsi="IRNazanin" w:eastAsia="IRNazanin"/>
          <w:color w:val="111111"/>
          <w:sz w:val="28"/>
          <w:sz w:val="28"/>
          <w:szCs w:val="28"/>
          <w:rtl w:val="true"/>
          <w:lang w:bidi="fa-IR"/>
        </w:rPr>
        <w:t xml:space="preserve">علیه السلام قال صیام سبعة وعشرین من رجب یعدل عند الله صیام سبعین سنة ئل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ورواه الصدوق فی کتاب فضائل رجب عن عبد الواحد بن محمد بن عبدوس عن</w:t>
      </w:r>
    </w:p>
    <w:p>
      <w:pPr>
        <w:pStyle w:val="BookText"/>
        <w:rPr/>
      </w:pPr>
      <w:r>
        <w:rPr>
          <w:rFonts w:ascii="IRNazanin" w:hAnsi="IRNazanin" w:eastAsia="IRNazanin"/>
          <w:color w:val="111111"/>
          <w:sz w:val="28"/>
          <w:sz w:val="28"/>
          <w:szCs w:val="28"/>
          <w:rtl w:val="true"/>
          <w:lang w:bidi="fa-IR"/>
        </w:rPr>
        <w:t>علی بن محمد بن قتیبة عن حمدان بن سلیمان عن علی بن النعمان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باسناده قال قال الصادق</w:t>
      </w:r>
    </w:p>
    <w:p>
      <w:pPr>
        <w:pStyle w:val="BookText"/>
        <w:rPr/>
      </w:pPr>
      <w:r>
        <w:rPr>
          <w:rFonts w:ascii="IRNazanin" w:hAnsi="IRNazanin" w:eastAsia="IRNazanin"/>
          <w:color w:val="111111"/>
          <w:sz w:val="28"/>
          <w:sz w:val="28"/>
          <w:szCs w:val="28"/>
          <w:rtl w:val="true"/>
          <w:lang w:bidi="fa-IR"/>
        </w:rPr>
        <w:t>علیه السلام لا تدع صوم یوم سبعة وعشرین من رجب فإنه الیوم الذی انزل فیه</w:t>
      </w:r>
    </w:p>
    <w:p>
      <w:pPr>
        <w:pStyle w:val="BookText"/>
        <w:rPr/>
      </w:pPr>
      <w:r>
        <w:rPr>
          <w:rFonts w:ascii="IRNazanin" w:hAnsi="IRNazanin" w:eastAsia="IRNazanin"/>
          <w:color w:val="111111"/>
          <w:sz w:val="28"/>
          <w:sz w:val="28"/>
          <w:szCs w:val="28"/>
          <w:rtl w:val="true"/>
          <w:lang w:bidi="fa-IR"/>
        </w:rPr>
        <w:t xml:space="preserve">النبوة علی محمد صلی الله علیه وآله وثوابه مثل ستین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کتاب النوادر عن أبی</w:t>
      </w:r>
    </w:p>
    <w:p>
      <w:pPr>
        <w:pStyle w:val="BookText"/>
        <w:rPr/>
      </w:pPr>
      <w:r>
        <w:rPr>
          <w:rFonts w:ascii="IRNazanin" w:hAnsi="IRNazanin" w:eastAsia="IRNazanin"/>
          <w:color w:val="111111"/>
          <w:sz w:val="28"/>
          <w:sz w:val="28"/>
          <w:szCs w:val="28"/>
          <w:rtl w:val="true"/>
          <w:lang w:bidi="fa-IR"/>
        </w:rPr>
        <w:t>المحاسن عن أبی عبد الله عن أبی العباس وأبی جعفر عن إبراهیم عن عبد الله بن</w:t>
      </w:r>
    </w:p>
    <w:p>
      <w:pPr>
        <w:pStyle w:val="BookText"/>
        <w:rPr/>
      </w:pPr>
      <w:r>
        <w:rPr>
          <w:rFonts w:ascii="IRNazanin" w:hAnsi="IRNazanin" w:eastAsia="IRNazanin"/>
          <w:color w:val="111111"/>
          <w:sz w:val="28"/>
          <w:sz w:val="28"/>
          <w:szCs w:val="28"/>
          <w:rtl w:val="true"/>
          <w:lang w:bidi="fa-IR"/>
        </w:rPr>
        <w:t>سلیمان عن أبی الصالح الشجری عن سعید بن سعید عن سفیان الثوری عن الأعمش</w:t>
      </w:r>
    </w:p>
    <w:p>
      <w:pPr>
        <w:pStyle w:val="BookText"/>
        <w:rPr/>
      </w:pPr>
      <w:r>
        <w:rPr>
          <w:rFonts w:ascii="IRNazanin" w:hAnsi="IRNazanin" w:eastAsia="IRNazanin"/>
          <w:color w:val="111111"/>
          <w:sz w:val="28"/>
          <w:sz w:val="28"/>
          <w:szCs w:val="28"/>
          <w:rtl w:val="true"/>
          <w:lang w:bidi="fa-IR"/>
        </w:rPr>
        <w:t>عن منهال بن عمرو عن سعید بن جبیر عن ابن عباس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فی سابع وعشرین من رجب بعث الله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فمن</w:t>
      </w:r>
    </w:p>
    <w:p>
      <w:pPr>
        <w:pStyle w:val="BookText"/>
        <w:rPr/>
      </w:pPr>
      <w:r>
        <w:rPr>
          <w:rFonts w:ascii="IRNazanin" w:hAnsi="IRNazanin" w:eastAsia="IRNazanin"/>
          <w:color w:val="111111"/>
          <w:sz w:val="28"/>
          <w:sz w:val="28"/>
          <w:szCs w:val="28"/>
          <w:rtl w:val="true"/>
          <w:lang w:bidi="fa-IR"/>
        </w:rPr>
        <w:t>صام ذلک الیوم کان کفارة ستین ویعصمه الله تعالی من إبلیس وجنوده فان مات فی</w:t>
      </w:r>
    </w:p>
    <w:p>
      <w:pPr>
        <w:pStyle w:val="BookText"/>
        <w:rPr/>
      </w:pPr>
      <w:r>
        <w:rPr>
          <w:rFonts w:ascii="IRNazanin" w:hAnsi="IRNazanin" w:eastAsia="IRNazanin"/>
          <w:color w:val="111111"/>
          <w:sz w:val="28"/>
          <w:sz w:val="28"/>
          <w:szCs w:val="28"/>
          <w:rtl w:val="true"/>
          <w:lang w:bidi="fa-IR"/>
        </w:rPr>
        <w:t>یومه أو فی لیلته مات شهیدا ویجعل الله تعالی روحه فی حواصل طیر أخضر یسرح</w:t>
      </w:r>
    </w:p>
    <w:p>
      <w:pPr>
        <w:pStyle w:val="BookText"/>
        <w:rPr/>
      </w:pPr>
      <w:r>
        <w:rPr>
          <w:rFonts w:ascii="IRNazanin" w:hAnsi="IRNazanin" w:eastAsia="IRNazanin"/>
          <w:color w:val="111111"/>
          <w:sz w:val="28"/>
          <w:sz w:val="28"/>
          <w:szCs w:val="28"/>
          <w:rtl w:val="true"/>
          <w:lang w:bidi="fa-IR"/>
        </w:rPr>
        <w:t xml:space="preserve">فی الجنة حیث شاء ویجعل الله تعالی له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عبادة العابدین والمجاهدین</w:t>
      </w:r>
    </w:p>
    <w:p>
      <w:pPr>
        <w:pStyle w:val="BookText"/>
        <w:rPr/>
      </w:pPr>
      <w:r>
        <w:rPr>
          <w:rFonts w:ascii="IRNazanin" w:hAnsi="IRNazanin" w:eastAsia="IRNazanin"/>
          <w:color w:val="111111"/>
          <w:sz w:val="28"/>
          <w:sz w:val="28"/>
          <w:szCs w:val="28"/>
          <w:rtl w:val="true"/>
          <w:lang w:bidi="fa-IR"/>
        </w:rPr>
        <w:t>والشاکرین والذاکرین الذین لا خوف علیهم 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بعثنی بالحق إذا صام العبد 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لیلته غفر الله ذنوبه فیما</w:t>
      </w:r>
    </w:p>
    <w:p>
      <w:pPr>
        <w:pStyle w:val="BookText"/>
        <w:rPr/>
      </w:pPr>
      <w:r>
        <w:rPr>
          <w:rFonts w:ascii="IRNazanin" w:hAnsi="IRNazanin" w:eastAsia="IRNazanin"/>
          <w:color w:val="111111"/>
          <w:sz w:val="28"/>
          <w:sz w:val="28"/>
          <w:szCs w:val="28"/>
          <w:rtl w:val="true"/>
          <w:lang w:bidi="fa-IR"/>
        </w:rPr>
        <w:t>بینه وبین ربه ان کان ذنوبه بعدد نجوم السماء وقطر المطر وورق الشجر وأیام</w:t>
      </w:r>
    </w:p>
    <w:p>
      <w:pPr>
        <w:pStyle w:val="BookText"/>
        <w:rPr/>
      </w:pPr>
      <w:r>
        <w:rPr>
          <w:rFonts w:ascii="IRNazanin" w:hAnsi="IRNazanin" w:eastAsia="IRNazanin"/>
          <w:color w:val="111111"/>
          <w:sz w:val="28"/>
          <w:sz w:val="28"/>
          <w:szCs w:val="28"/>
          <w:rtl w:val="true"/>
          <w:lang w:bidi="fa-IR"/>
        </w:rPr>
        <w:t xml:space="preserve">الدهر ویجعل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فی ثواب جبرئیل ومیکائیل وإسرافیل وملک الموت</w:t>
      </w:r>
    </w:p>
    <w:p>
      <w:pPr>
        <w:pStyle w:val="BookText"/>
        <w:rPr/>
      </w:pPr>
      <w:r>
        <w:rPr>
          <w:rFonts w:ascii="IRNazanin" w:hAnsi="IRNazanin" w:eastAsia="IRNazanin"/>
          <w:color w:val="111111"/>
          <w:sz w:val="28"/>
          <w:sz w:val="28"/>
          <w:szCs w:val="28"/>
          <w:rtl w:val="true"/>
          <w:lang w:bidi="fa-IR"/>
        </w:rPr>
        <w:t>والروحانیین معه والکروبیین وحملة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بعثنی بالحق یجعل له نصیبا فی عبادة ملائکة سبع سموات إذا أتی</w:t>
      </w:r>
    </w:p>
    <w:p>
      <w:pPr>
        <w:pStyle w:val="BookText"/>
        <w:rPr/>
      </w:pPr>
      <w:r>
        <w:rPr>
          <w:rFonts w:ascii="IRNazanin" w:hAnsi="IRNazanin" w:eastAsia="IRNazanin"/>
          <w:color w:val="111111"/>
          <w:sz w:val="28"/>
          <w:sz w:val="28"/>
          <w:szCs w:val="28"/>
          <w:rtl w:val="true"/>
          <w:lang w:bidi="fa-IR"/>
        </w:rPr>
        <w:t>ملک الموت لقبض روحه قبضه علی الایمان ویخرج من قبره ووجهه مثل القمر لیلة</w:t>
      </w:r>
    </w:p>
    <w:p>
      <w:pPr>
        <w:pStyle w:val="BookText"/>
        <w:rPr/>
      </w:pPr>
      <w:r>
        <w:rPr>
          <w:rFonts w:ascii="IRNazanin" w:hAnsi="IRNazanin" w:eastAsia="IRNazanin"/>
          <w:color w:val="111111"/>
          <w:sz w:val="28"/>
          <w:sz w:val="28"/>
          <w:szCs w:val="28"/>
          <w:rtl w:val="true"/>
          <w:lang w:bidi="fa-IR"/>
        </w:rPr>
        <w:t>البدر ویمر علی الصراط کالبرق الخاطف ویعطی کتابه بیمینه ویثقل میزانه ولا یخاف</w:t>
      </w:r>
    </w:p>
    <w:p>
      <w:pPr>
        <w:pStyle w:val="BookText"/>
        <w:rPr/>
      </w:pPr>
      <w:r>
        <w:rPr>
          <w:rFonts w:ascii="IRNazanin" w:hAnsi="IRNazanin" w:eastAsia="IRNazanin"/>
          <w:color w:val="111111"/>
          <w:sz w:val="28"/>
          <w:sz w:val="28"/>
          <w:szCs w:val="28"/>
          <w:rtl w:val="true"/>
          <w:lang w:bidi="fa-IR"/>
        </w:rPr>
        <w:t>إذا خاف الناس ویعطیه الله تعالی فی جنة الفردوس سبعین ألف مدینة فی کل مدینة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سبعون ألف قصر وکل قصر منها خیر من الدنیا وما فیها وفی کل قصر مالا عین</w:t>
      </w:r>
    </w:p>
    <w:p>
      <w:pPr>
        <w:pStyle w:val="BookText"/>
        <w:rPr/>
      </w:pPr>
      <w:r>
        <w:rPr>
          <w:rFonts w:ascii="IRNazanin" w:hAnsi="IRNazanin" w:eastAsia="IRNazanin"/>
          <w:color w:val="111111"/>
          <w:sz w:val="28"/>
          <w:sz w:val="28"/>
          <w:szCs w:val="28"/>
          <w:rtl w:val="true"/>
          <w:lang w:bidi="fa-IR"/>
        </w:rPr>
        <w:t>رأت ولا اذن سمعت ولا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 المحاسن عن أبی عبد الله عن محمد بن أحمد</w:t>
      </w:r>
    </w:p>
    <w:p>
      <w:pPr>
        <w:pStyle w:val="BookText"/>
        <w:rPr/>
      </w:pPr>
      <w:r>
        <w:rPr>
          <w:rFonts w:ascii="IRNazanin" w:hAnsi="IRNazanin" w:eastAsia="IRNazanin"/>
          <w:color w:val="111111"/>
          <w:sz w:val="28"/>
          <w:sz w:val="28"/>
          <w:szCs w:val="28"/>
          <w:rtl w:val="true"/>
          <w:lang w:bidi="fa-IR"/>
        </w:rPr>
        <w:t>عن عقیل بن سمر عن محمد بن عمران عن محمد بن عبد الله عن عبد الرحیم</w:t>
      </w:r>
    </w:p>
    <w:p>
      <w:pPr>
        <w:pStyle w:val="BookText"/>
        <w:rPr/>
      </w:pPr>
      <w:r>
        <w:rPr>
          <w:rFonts w:ascii="IRNazanin" w:hAnsi="IRNazanin" w:eastAsia="IRNazanin"/>
          <w:color w:val="111111"/>
          <w:sz w:val="28"/>
          <w:sz w:val="28"/>
          <w:szCs w:val="28"/>
          <w:rtl w:val="true"/>
          <w:lang w:bidi="fa-IR"/>
        </w:rPr>
        <w:t>بن محمد عن خالد بن یزید عن محمد بن زیاد عن میمون بن مهران عن ابن عباس</w:t>
      </w:r>
    </w:p>
    <w:p>
      <w:pPr>
        <w:pStyle w:val="BookText"/>
        <w:rPr/>
      </w:pPr>
      <w:r>
        <w:rPr>
          <w:rFonts w:ascii="IRNazanin" w:hAnsi="IRNazanin" w:eastAsia="IRNazanin"/>
          <w:color w:val="111111"/>
          <w:sz w:val="28"/>
          <w:sz w:val="28"/>
          <w:szCs w:val="28"/>
          <w:rtl w:val="true"/>
          <w:lang w:bidi="fa-IR"/>
        </w:rPr>
        <w:t>قال کان یقول فی سبع وعشرین لیلة خلت من رجب بعث الله تعالی محمدا صلی الله</w:t>
      </w:r>
    </w:p>
    <w:p>
      <w:pPr>
        <w:pStyle w:val="BookText"/>
        <w:rPr/>
      </w:pPr>
      <w:r>
        <w:rPr>
          <w:rFonts w:ascii="IRNazanin" w:hAnsi="IRNazanin" w:eastAsia="IRNazanin"/>
          <w:color w:val="111111"/>
          <w:sz w:val="28"/>
          <w:sz w:val="28"/>
          <w:szCs w:val="28"/>
          <w:rtl w:val="true"/>
          <w:lang w:bidi="fa-IR"/>
        </w:rPr>
        <w:t>علیه وآله فمن صلی تلک اللیلة اثنی عشر رکعة فإذا فرغ من صلاته قرء فاتحة</w:t>
      </w:r>
    </w:p>
    <w:p>
      <w:pPr>
        <w:pStyle w:val="BookText"/>
        <w:rPr/>
      </w:pPr>
      <w:r>
        <w:rPr>
          <w:rFonts w:ascii="IRNazanin" w:hAnsi="IRNazanin" w:eastAsia="IRNazanin"/>
          <w:color w:val="111111"/>
          <w:sz w:val="28"/>
          <w:sz w:val="28"/>
          <w:szCs w:val="28"/>
          <w:rtl w:val="true"/>
          <w:lang w:bidi="fa-IR"/>
        </w:rPr>
        <w:t>الکتاب سبع مرات ثم صام ذلک الیوم کان کفارة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فضیل بن یسار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من أبواب فضل</w:t>
      </w:r>
    </w:p>
    <w:p>
      <w:pPr>
        <w:pStyle w:val="BookText"/>
        <w:rPr/>
      </w:pPr>
      <w:r>
        <w:rPr>
          <w:rFonts w:ascii="IRNazanin" w:hAnsi="IRNazanin" w:eastAsia="IRNazanin"/>
          <w:color w:val="111111"/>
          <w:sz w:val="28"/>
          <w:sz w:val="28"/>
          <w:szCs w:val="28"/>
          <w:rtl w:val="true"/>
          <w:lang w:bidi="fa-IR"/>
        </w:rPr>
        <w:t xml:space="preserve">الصلاة وفرضها فی کتاب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رسول الله صلی الله علیه وآله صوم</w:t>
      </w:r>
    </w:p>
    <w:p>
      <w:pPr>
        <w:pStyle w:val="BookText"/>
        <w:rPr/>
      </w:pPr>
      <w:r>
        <w:rPr>
          <w:rFonts w:ascii="IRNazanin" w:hAnsi="IRNazanin" w:eastAsia="IRNazanin"/>
          <w:color w:val="111111"/>
          <w:sz w:val="28"/>
          <w:sz w:val="28"/>
          <w:szCs w:val="28"/>
          <w:rtl w:val="true"/>
          <w:lang w:bidi="fa-IR"/>
        </w:rPr>
        <w:t>شعبان وثلثة أیام فی کل شهر مثلی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سلمان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کل لیلة من</w:t>
      </w:r>
    </w:p>
    <w:p>
      <w:pPr>
        <w:pStyle w:val="BookText"/>
        <w:rPr/>
      </w:pPr>
      <w:r>
        <w:rPr>
          <w:rFonts w:ascii="IRNazanin" w:hAnsi="IRNazanin" w:eastAsia="IRNazanin"/>
          <w:color w:val="111111"/>
          <w:sz w:val="28"/>
          <w:sz w:val="28"/>
          <w:szCs w:val="28"/>
          <w:rtl w:val="true"/>
          <w:lang w:bidi="fa-IR"/>
        </w:rPr>
        <w:t xml:space="preserve">رجب من أبواب ما ورد من الصلاة تطوعا فی الأیام واللیالی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الله له</w:t>
      </w:r>
    </w:p>
    <w:p>
      <w:pPr>
        <w:pStyle w:val="BookText"/>
        <w:rPr/>
      </w:pPr>
      <w:r>
        <w:rPr>
          <w:rFonts w:ascii="IRNazanin" w:hAnsi="IRNazanin" w:eastAsia="IRNazanin"/>
          <w:color w:val="111111"/>
          <w:sz w:val="28"/>
          <w:sz w:val="28"/>
          <w:szCs w:val="28"/>
          <w:rtl w:val="true"/>
          <w:lang w:bidi="fa-IR"/>
        </w:rPr>
        <w:t>بصوم کل یوم یصومه منه عبادة سنة ورفع له ألف درجة فان صام الشهر کله أنجاه الله من</w:t>
      </w:r>
    </w:p>
    <w:p>
      <w:pPr>
        <w:pStyle w:val="BookText"/>
        <w:rPr/>
      </w:pPr>
      <w:r>
        <w:rPr>
          <w:rFonts w:ascii="IRNazanin" w:hAnsi="IRNazanin" w:eastAsia="IRNazanin"/>
          <w:color w:val="111111"/>
          <w:sz w:val="28"/>
          <w:sz w:val="28"/>
          <w:szCs w:val="28"/>
          <w:rtl w:val="true"/>
          <w:lang w:bidi="fa-IR"/>
        </w:rPr>
        <w:t xml:space="preserve">النار وأوجب له الجنة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أیام البیض من رجب</w:t>
      </w:r>
    </w:p>
    <w:p>
      <w:pPr>
        <w:pStyle w:val="BookText"/>
        <w:rPr/>
      </w:pPr>
      <w:r>
        <w:rPr>
          <w:rFonts w:ascii="IRNazanin" w:hAnsi="IRNazanin" w:eastAsia="IRNazanin"/>
          <w:color w:val="111111"/>
          <w:sz w:val="28"/>
          <w:sz w:val="28"/>
          <w:szCs w:val="28"/>
          <w:rtl w:val="true"/>
          <w:lang w:bidi="fa-IR"/>
        </w:rPr>
        <w:t xml:space="preserve">وقام لیالیها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عنه شر اهل السماء وشر اهل الأرض وشر إبلیس وجنوده</w:t>
      </w:r>
    </w:p>
    <w:p>
      <w:pPr>
        <w:pStyle w:val="BookText"/>
        <w:rPr/>
      </w:pPr>
      <w:r>
        <w:rPr>
          <w:rFonts w:ascii="IRNazanin" w:hAnsi="IRNazanin" w:eastAsia="IRNazanin"/>
          <w:color w:val="111111"/>
          <w:sz w:val="28"/>
          <w:sz w:val="28"/>
          <w:szCs w:val="28"/>
          <w:rtl w:val="true"/>
          <w:lang w:bidi="fa-IR"/>
        </w:rPr>
        <w:t xml:space="preserve">وفی روایة الحسن بن یوسف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الرغائب لیلة أول</w:t>
      </w:r>
    </w:p>
    <w:p>
      <w:pPr>
        <w:pStyle w:val="BookText"/>
        <w:rPr/>
      </w:pPr>
      <w:r>
        <w:rPr>
          <w:rFonts w:ascii="IRNazanin" w:hAnsi="IRNazanin" w:eastAsia="IRNazanin"/>
          <w:color w:val="111111"/>
          <w:sz w:val="28"/>
          <w:sz w:val="28"/>
          <w:szCs w:val="28"/>
          <w:rtl w:val="true"/>
          <w:lang w:bidi="fa-IR"/>
        </w:rPr>
        <w:t>جمعة من رجب قوله من صام کله استوجب علی الله ثلاثة أشیاء مغفرة لجمیع</w:t>
      </w:r>
    </w:p>
    <w:p>
      <w:pPr>
        <w:pStyle w:val="BookText"/>
        <w:rPr/>
      </w:pPr>
      <w:r>
        <w:rPr>
          <w:rFonts w:ascii="IRNazanin" w:hAnsi="IRNazanin" w:eastAsia="IRNazanin"/>
          <w:color w:val="111111"/>
          <w:sz w:val="28"/>
          <w:sz w:val="28"/>
          <w:szCs w:val="28"/>
          <w:rtl w:val="true"/>
          <w:lang w:bidi="fa-IR"/>
        </w:rPr>
        <w:t xml:space="preserve">ما سلف من ذنوبه الخ فراجع وفی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w:t>
      </w:r>
    </w:p>
    <w:p>
      <w:pPr>
        <w:pStyle w:val="BookText"/>
        <w:rPr/>
      </w:pPr>
      <w:r>
        <w:rPr>
          <w:rFonts w:ascii="IRNazanin" w:hAnsi="IRNazanin" w:eastAsia="IRNazanin"/>
          <w:color w:val="111111"/>
          <w:sz w:val="28"/>
          <w:sz w:val="28"/>
          <w:szCs w:val="28"/>
          <w:rtl w:val="true"/>
          <w:lang w:bidi="fa-IR"/>
        </w:rPr>
        <w:t>یوم النصف من شعبان قوله صام أبو جعفر الثانی علیه السلام لما کان ببغداد یوم النصف</w:t>
      </w:r>
    </w:p>
    <w:p>
      <w:pPr>
        <w:pStyle w:val="BookText"/>
        <w:rPr/>
      </w:pPr>
      <w:r>
        <w:rPr>
          <w:rFonts w:ascii="IRNazanin" w:hAnsi="IRNazanin" w:eastAsia="IRNazanin"/>
          <w:color w:val="111111"/>
          <w:sz w:val="28"/>
          <w:sz w:val="28"/>
          <w:szCs w:val="28"/>
          <w:rtl w:val="true"/>
          <w:lang w:bidi="fa-IR"/>
        </w:rPr>
        <w:t>من رجب ویوم سبع وعشرین منه وصام معه جمیع حشمه وفی روایة ابن راشد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صیام الثامن عشر من ذی الحجة قوله علیه السلام ولا تدع</w:t>
      </w:r>
    </w:p>
    <w:p>
      <w:pPr>
        <w:pStyle w:val="BookText"/>
        <w:rPr/>
      </w:pPr>
      <w:r>
        <w:rPr>
          <w:rFonts w:ascii="IRNazanin" w:hAnsi="IRNazanin" w:eastAsia="IRNazanin"/>
          <w:color w:val="111111"/>
          <w:sz w:val="28"/>
          <w:sz w:val="28"/>
          <w:szCs w:val="28"/>
          <w:rtl w:val="true"/>
          <w:lang w:bidi="fa-IR"/>
        </w:rPr>
        <w:t>صیام یوم سبعة وعشرین من رجب فإنه الیوم الذی نزلت فیه النبوة علی محمد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وثوابه مثل ستین شهرا لکم</w:t>
      </w:r>
      <w:r>
        <w:rPr>
          <w:rFonts w:eastAsia="IRNazanin" w:cs="IRNazanin"/>
          <w:color w:val="111111"/>
          <w:sz w:val="28"/>
          <w:szCs w:val="28"/>
          <w:rtl w:val="true"/>
          <w:lang w:bidi="fa-IR"/>
        </w:rPr>
        <w:t>.</w:t>
      </w:r>
      <w:bookmarkStart w:id="406" w:name="pg16861_183859"/>
    </w:p>
    <w:p>
      <w:pPr>
        <w:pStyle w:val="BookText"/>
        <w:rPr/>
      </w:pPr>
      <w:bookmarkEnd w:id="406"/>
      <w:r>
        <w:rPr>
          <w:rFonts w:ascii="IRNazanin" w:hAnsi="IRNazanin" w:eastAsia="IRNazanin"/>
          <w:color w:val="111111"/>
          <w:sz w:val="28"/>
          <w:sz w:val="28"/>
          <w:szCs w:val="28"/>
          <w:rtl w:val="true"/>
          <w:lang w:bidi="fa-IR"/>
        </w:rPr>
        <w:t xml:space="preserve">ویأتی فی روایة الرقی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سألت أبا عبد الله علیه السلام</w:t>
      </w:r>
    </w:p>
    <w:p>
      <w:pPr>
        <w:pStyle w:val="BookText"/>
        <w:rPr/>
      </w:pPr>
      <w:r>
        <w:rPr>
          <w:rFonts w:ascii="IRNazanin" w:hAnsi="IRNazanin" w:eastAsia="IRNazanin"/>
          <w:color w:val="111111"/>
          <w:sz w:val="28"/>
          <w:sz w:val="28"/>
          <w:szCs w:val="28"/>
          <w:rtl w:val="true"/>
          <w:lang w:bidi="fa-IR"/>
        </w:rPr>
        <w:t>عن صوم رجب فقال أین أنتم عن صوم شعبان وفی غیر هذه الروایة من هذا الباب</w:t>
      </w:r>
    </w:p>
    <w:p>
      <w:pPr>
        <w:pStyle w:val="BookText"/>
        <w:rPr/>
      </w:pPr>
      <w:r>
        <w:rPr>
          <w:rFonts w:ascii="IRNazanin" w:hAnsi="IRNazanin" w:eastAsia="IRNazanin"/>
          <w:color w:val="111111"/>
          <w:sz w:val="28"/>
          <w:sz w:val="28"/>
          <w:szCs w:val="28"/>
          <w:rtl w:val="true"/>
          <w:lang w:bidi="fa-IR"/>
        </w:rPr>
        <w:t>أیضا بهذا المضمون</w:t>
      </w:r>
      <w:r>
        <w:rPr>
          <w:rFonts w:eastAsia="IRNazanin" w:cs="IRNazanin"/>
          <w:color w:val="111111"/>
          <w:sz w:val="28"/>
          <w:szCs w:val="28"/>
          <w:rtl w:val="true"/>
          <w:lang w:bidi="fa-IR"/>
        </w:rPr>
        <w:t>.</w:t>
      </w:r>
    </w:p>
    <w:p>
      <w:pPr>
        <w:pStyle w:val="Heading4"/>
        <w:numPr>
          <w:ilvl w:val="3"/>
          <w:numId w:val="1"/>
        </w:numPr>
        <w:rPr/>
      </w:pPr>
      <w:bookmarkStart w:id="407" w:name="__RefHeading___Toc9935034_417432637"/>
      <w:bookmarkStart w:id="408" w:name="_Toc144"/>
      <w:bookmarkEnd w:id="407"/>
      <w:r>
        <w:rPr>
          <w:rtl w:val="true"/>
        </w:rPr>
        <w:t>(</w:t>
      </w:r>
      <w:r>
        <w:rPr/>
        <w:t>17</w:t>
      </w:r>
      <w:r>
        <w:rPr>
          <w:rtl w:val="true"/>
        </w:rPr>
        <w:t xml:space="preserve">) </w:t>
      </w:r>
      <w:r>
        <w:rPr>
          <w:rtl w:val="true"/>
        </w:rPr>
        <w:t>باب استحباب صوم شهر شعبان کله وبعضه واستحباب اتصال صومه بشهر رمضان فإنه توبة من الذنوب</w:t>
      </w:r>
      <w:bookmarkEnd w:id="408"/>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w:t>
      </w:r>
    </w:p>
    <w:p>
      <w:pPr>
        <w:pStyle w:val="BookText"/>
        <w:rPr/>
      </w:pPr>
      <w:r>
        <w:rPr>
          <w:rFonts w:ascii="IRNazanin" w:hAnsi="IRNazanin" w:eastAsia="IRNazanin"/>
          <w:color w:val="111111"/>
          <w:sz w:val="28"/>
          <w:sz w:val="28"/>
          <w:szCs w:val="28"/>
          <w:rtl w:val="true"/>
          <w:lang w:bidi="fa-IR"/>
        </w:rPr>
        <w:t xml:space="preserve">محمد بن خالد عن محمد بن علی عن الحسین </w:t>
      </w:r>
      <w:r>
        <w:rPr>
          <w:rStyle w:val="FootnoteAnchor"/>
          <w:rtl w:val="true"/>
        </w:rPr>
        <w:footnoteReference w:id="859"/>
      </w:r>
      <w:r>
        <w:rPr>
          <w:rFonts w:ascii="IRNazanin" w:hAnsi="IRNazanin" w:eastAsia="IRNazanin"/>
          <w:color w:val="111111"/>
          <w:sz w:val="28"/>
          <w:sz w:val="28"/>
          <w:szCs w:val="28"/>
          <w:rtl w:val="true"/>
          <w:lang w:bidi="fa-IR"/>
        </w:rPr>
        <w:t xml:space="preserve">بن مخارق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جنادة</w:t>
      </w:r>
    </w:p>
    <w:p>
      <w:pPr>
        <w:pStyle w:val="BookText"/>
        <w:rPr/>
      </w:pPr>
      <w:r>
        <w:rPr>
          <w:rFonts w:ascii="IRNazanin" w:hAnsi="IRNazanin" w:eastAsia="IRNazanin"/>
          <w:color w:val="111111"/>
          <w:sz w:val="28"/>
          <w:sz w:val="28"/>
          <w:szCs w:val="28"/>
          <w:rtl w:val="true"/>
          <w:lang w:bidi="fa-IR"/>
        </w:rPr>
        <w:t xml:space="preserve">السلولی عن 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حمزة </w:t>
      </w:r>
      <w:r>
        <w:rPr>
          <w:rStyle w:val="FootnoteAnchor"/>
          <w:rtl w:val="true"/>
        </w:rPr>
        <w:footnoteReference w:id="860"/>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علیه</w:t>
      </w:r>
    </w:p>
    <w:p>
      <w:pPr>
        <w:pStyle w:val="BookText"/>
        <w:rPr/>
      </w:pPr>
      <w:r>
        <w:rPr>
          <w:rFonts w:ascii="IRNazanin" w:hAnsi="IRNazanin" w:eastAsia="IRNazanin"/>
          <w:color w:val="111111"/>
          <w:sz w:val="28"/>
          <w:sz w:val="28"/>
          <w:szCs w:val="28"/>
          <w:rtl w:val="true"/>
          <w:lang w:bidi="fa-IR"/>
        </w:rPr>
        <w:t xml:space="preserve">السلام قال 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کان له طهرا </w:t>
      </w:r>
      <w:r>
        <w:rPr>
          <w:rStyle w:val="FootnoteAnchor"/>
          <w:rtl w:val="true"/>
        </w:rPr>
        <w:footnoteReference w:id="861"/>
      </w:r>
      <w:r>
        <w:rPr>
          <w:rFonts w:ascii="IRNazanin" w:hAnsi="IRNazanin" w:eastAsia="IRNazanin"/>
          <w:color w:val="111111"/>
          <w:sz w:val="28"/>
          <w:sz w:val="28"/>
          <w:szCs w:val="28"/>
          <w:rtl w:val="true"/>
          <w:lang w:bidi="fa-IR"/>
        </w:rPr>
        <w:t xml:space="preserve">من کل زلة ووصمة وبادرة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قلت</w:t>
      </w:r>
    </w:p>
    <w:p>
      <w:pPr>
        <w:pStyle w:val="BookText"/>
        <w:rPr/>
      </w:pPr>
      <w:r>
        <w:rPr>
          <w:rFonts w:ascii="IRNazanin" w:hAnsi="IRNazanin" w:eastAsia="IRNazanin"/>
          <w:color w:val="111111"/>
          <w:sz w:val="28"/>
          <w:sz w:val="28"/>
          <w:szCs w:val="28"/>
          <w:rtl w:val="true"/>
          <w:lang w:bidi="fa-IR"/>
        </w:rPr>
        <w:t xml:space="preserve">لأبی جعفر علیه السلام ما الوصمة قال الیمین فی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والنذر فی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p>
    <w:p>
      <w:pPr>
        <w:pStyle w:val="BookText"/>
        <w:rPr/>
      </w:pPr>
      <w:r>
        <w:rPr>
          <w:rFonts w:ascii="IRNazanin" w:hAnsi="IRNazanin" w:eastAsia="IRNazanin"/>
          <w:color w:val="111111"/>
          <w:sz w:val="28"/>
          <w:sz w:val="28"/>
          <w:szCs w:val="28"/>
          <w:rtl w:val="true"/>
          <w:lang w:bidi="fa-IR"/>
        </w:rPr>
        <w:t xml:space="preserve">خ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w:t>
      </w:r>
      <w:r>
        <w:rPr>
          <w:rStyle w:val="FootnoteAnchor"/>
          <w:rtl w:val="true"/>
        </w:rPr>
        <w:footnoteReference w:id="863"/>
      </w:r>
      <w:r>
        <w:rPr>
          <w:rFonts w:ascii="IRNazanin" w:hAnsi="IRNazanin" w:eastAsia="IRNazanin"/>
          <w:color w:val="111111"/>
          <w:sz w:val="28"/>
          <w:sz w:val="28"/>
          <w:szCs w:val="28"/>
          <w:rtl w:val="true"/>
          <w:lang w:bidi="fa-IR"/>
        </w:rPr>
        <w:t xml:space="preserve">البادرة قال الیمین عند الغضب والتوبة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 حدثنی یعقوب</w:t>
      </w:r>
    </w:p>
    <w:p>
      <w:pPr>
        <w:pStyle w:val="BookText"/>
        <w:rPr/>
      </w:pPr>
      <w:r>
        <w:rPr>
          <w:rFonts w:ascii="IRNazanin" w:hAnsi="IRNazanin" w:eastAsia="IRNazanin"/>
          <w:color w:val="111111"/>
          <w:sz w:val="28"/>
          <w:sz w:val="28"/>
          <w:szCs w:val="28"/>
          <w:rtl w:val="true"/>
          <w:lang w:bidi="fa-IR"/>
        </w:rPr>
        <w:t>بن یزید عن الحصین بن یزید المخارقی الکوفی عن أبی جنادة السلولی عن أبی</w:t>
      </w:r>
    </w:p>
    <w:p>
      <w:pPr>
        <w:pStyle w:val="BookText"/>
        <w:rPr/>
      </w:pPr>
      <w:r>
        <w:rPr>
          <w:rFonts w:ascii="IRNazanin" w:hAnsi="IRNazanin" w:eastAsia="IRNazanin"/>
          <w:color w:val="111111"/>
          <w:sz w:val="28"/>
          <w:sz w:val="28"/>
          <w:szCs w:val="28"/>
          <w:rtl w:val="true"/>
          <w:lang w:bidi="fa-IR"/>
        </w:rPr>
        <w:t>حمزة الثمالی عن أبی جعفر علیه السلام قال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أبو حمزة الثمالی 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عن محمد بن علی</w:t>
      </w:r>
    </w:p>
    <w:p>
      <w:pPr>
        <w:pStyle w:val="BookText"/>
        <w:rPr/>
      </w:pPr>
      <w:r>
        <w:rPr>
          <w:rFonts w:ascii="IRNazanin" w:hAnsi="IRNazanin" w:eastAsia="IRNazanin"/>
          <w:color w:val="111111"/>
          <w:sz w:val="28"/>
          <w:sz w:val="28"/>
          <w:szCs w:val="28"/>
          <w:rtl w:val="true"/>
          <w:lang w:bidi="fa-IR"/>
        </w:rPr>
        <w:t xml:space="preserve">الکوفی عن حصین بن مخارق أبی جنادة السلوبی </w:t>
      </w:r>
      <w:r>
        <w:rPr>
          <w:rStyle w:val="FootnoteAnchor"/>
          <w:rtl w:val="true"/>
        </w:rPr>
        <w:footnoteReference w:id="864"/>
      </w:r>
      <w:r>
        <w:rPr>
          <w:rFonts w:ascii="IRNazanin" w:hAnsi="IRNazanin" w:eastAsia="IRNazanin"/>
          <w:color w:val="111111"/>
          <w:sz w:val="28"/>
          <w:sz w:val="28"/>
          <w:szCs w:val="28"/>
          <w:rtl w:val="true"/>
          <w:lang w:bidi="fa-IR"/>
        </w:rPr>
        <w:t>عن أبی حمزة عن أبی جعفر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أبیه نحوه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من صام یوما</w:t>
      </w:r>
    </w:p>
    <w:p>
      <w:pPr>
        <w:pStyle w:val="BookText"/>
        <w:rPr/>
      </w:pPr>
      <w:r>
        <w:rPr>
          <w:rFonts w:ascii="IRNazanin" w:hAnsi="IRNazanin" w:eastAsia="IRNazanin"/>
          <w:color w:val="111111"/>
          <w:sz w:val="28"/>
          <w:sz w:val="28"/>
          <w:szCs w:val="28"/>
          <w:rtl w:val="true"/>
          <w:lang w:bidi="fa-IR"/>
        </w:rPr>
        <w:t xml:space="preserve">من شعبان دخل الجنة وقال الباقر علیه السلام من صام شعبان کان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کل</w:t>
      </w:r>
    </w:p>
    <w:p>
      <w:pPr>
        <w:pStyle w:val="BookText"/>
        <w:rPr/>
      </w:pPr>
      <w:r>
        <w:rPr>
          <w:rFonts w:ascii="IRNazanin" w:hAnsi="IRNazanin" w:eastAsia="IRNazanin"/>
          <w:color w:val="111111"/>
          <w:sz w:val="28"/>
          <w:sz w:val="28"/>
          <w:szCs w:val="28"/>
          <w:rtl w:val="true"/>
          <w:lang w:bidi="fa-IR"/>
        </w:rPr>
        <w:t xml:space="preserve">زلة ووصمة وفهئة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وبادرة وقال إن صوم شعبان صوم النبیین وصوم اتباع</w:t>
      </w:r>
    </w:p>
    <w:p>
      <w:pPr>
        <w:pStyle w:val="BookText"/>
        <w:rPr/>
      </w:pPr>
      <w:r>
        <w:rPr>
          <w:rFonts w:ascii="IRNazanin" w:hAnsi="IRNazanin" w:eastAsia="IRNazanin"/>
          <w:color w:val="111111"/>
          <w:sz w:val="28"/>
          <w:sz w:val="28"/>
          <w:szCs w:val="28"/>
          <w:rtl w:val="true"/>
          <w:lang w:bidi="fa-IR"/>
        </w:rPr>
        <w:t>النبیین فمن صام شعبان فقد أدرکته دعوة رسول الله صلی الله علیه وآله لقوله علیه السلام</w:t>
      </w:r>
    </w:p>
    <w:p>
      <w:pPr>
        <w:pStyle w:val="BookText"/>
        <w:rPr/>
      </w:pPr>
      <w:r>
        <w:rPr>
          <w:rFonts w:ascii="IRNazanin" w:hAnsi="IRNazanin" w:eastAsia="IRNazanin"/>
          <w:color w:val="111111"/>
          <w:sz w:val="28"/>
          <w:sz w:val="28"/>
          <w:szCs w:val="28"/>
          <w:rtl w:val="true"/>
          <w:lang w:bidi="fa-IR"/>
        </w:rPr>
        <w:t>رحم الله من أعاننی علی شهری وقال أمیر المؤمنین علیه السلام شهر رمضان</w:t>
      </w:r>
    </w:p>
    <w:p>
      <w:pPr>
        <w:pStyle w:val="BookText"/>
        <w:rPr/>
      </w:pPr>
      <w:r>
        <w:rPr>
          <w:rFonts w:ascii="IRNazanin" w:hAnsi="IRNazanin" w:eastAsia="IRNazanin"/>
          <w:color w:val="111111"/>
          <w:sz w:val="28"/>
          <w:sz w:val="28"/>
          <w:szCs w:val="28"/>
          <w:rtl w:val="true"/>
          <w:lang w:bidi="fa-IR"/>
        </w:rPr>
        <w:t>شهر الله وشهر شعبان شهر رسول الله صلی الله علیه وآله ووجب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محسن بن أحمد</w:t>
      </w:r>
    </w:p>
    <w:p>
      <w:pPr>
        <w:pStyle w:val="BookText"/>
        <w:rPr/>
      </w:pPr>
      <w:r>
        <w:rPr>
          <w:rFonts w:ascii="IRNazanin" w:hAnsi="IRNazanin" w:eastAsia="IRNazanin"/>
          <w:color w:val="111111"/>
          <w:sz w:val="28"/>
          <w:sz w:val="28"/>
          <w:szCs w:val="28"/>
          <w:rtl w:val="true"/>
          <w:lang w:bidi="fa-IR"/>
        </w:rPr>
        <w:t xml:space="preserve">ومحمد بن الولید وعمرو </w:t>
      </w:r>
      <w:r>
        <w:rPr>
          <w:rStyle w:val="FootnoteAnchor"/>
          <w:rtl w:val="true"/>
        </w:rPr>
        <w:footnoteReference w:id="865"/>
      </w:r>
      <w:r>
        <w:rPr>
          <w:rFonts w:ascii="IRNazanin" w:hAnsi="IRNazanin" w:eastAsia="IRNazanin"/>
          <w:color w:val="111111"/>
          <w:sz w:val="28"/>
          <w:sz w:val="28"/>
          <w:szCs w:val="28"/>
          <w:rtl w:val="true"/>
          <w:lang w:bidi="fa-IR"/>
        </w:rPr>
        <w:t>بن عثمان وسندی بن محمد جمیعهم عن یونس بن</w:t>
      </w:r>
    </w:p>
    <w:p>
      <w:pPr>
        <w:pStyle w:val="BookText"/>
        <w:rPr/>
      </w:pPr>
      <w:r>
        <w:rPr>
          <w:rFonts w:ascii="IRNazanin" w:hAnsi="IRNazanin" w:eastAsia="IRNazanin"/>
          <w:color w:val="111111"/>
          <w:sz w:val="28"/>
          <w:sz w:val="28"/>
          <w:szCs w:val="28"/>
          <w:rtl w:val="true"/>
          <w:lang w:bidi="fa-IR"/>
        </w:rPr>
        <w:t xml:space="preserve">یعقوب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صوم شعبان فقلت له جعلت</w:t>
      </w:r>
    </w:p>
    <w:p>
      <w:pPr>
        <w:pStyle w:val="BookText"/>
        <w:rPr/>
      </w:pPr>
      <w:r>
        <w:rPr>
          <w:rFonts w:ascii="IRNazanin" w:hAnsi="IRNazanin" w:eastAsia="IRNazanin"/>
          <w:color w:val="111111"/>
          <w:sz w:val="28"/>
          <w:sz w:val="28"/>
          <w:szCs w:val="28"/>
          <w:rtl w:val="true"/>
          <w:lang w:bidi="fa-IR"/>
        </w:rPr>
        <w:t>فداک کان أحد من آبائک یصوم شعبان قال کان خیر آبائی رسول الله صلی الله علیه</w:t>
      </w:r>
    </w:p>
    <w:p>
      <w:pPr>
        <w:pStyle w:val="BookText"/>
        <w:rPr/>
      </w:pPr>
      <w:r>
        <w:rPr>
          <w:rFonts w:ascii="IRNazanin" w:hAnsi="IRNazanin" w:eastAsia="IRNazanin"/>
          <w:color w:val="111111"/>
          <w:sz w:val="28"/>
          <w:sz w:val="28"/>
          <w:szCs w:val="28"/>
          <w:rtl w:val="true"/>
          <w:lang w:bidi="fa-IR"/>
        </w:rPr>
        <w:t xml:space="preserve">وآله أکثر صیامه فی شعبان 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w:t>
      </w:r>
    </w:p>
    <w:p>
      <w:pPr>
        <w:pStyle w:val="BookText"/>
        <w:rPr/>
      </w:pPr>
      <w:r>
        <w:rPr>
          <w:rFonts w:ascii="IRNazanin" w:hAnsi="IRNazanin" w:eastAsia="IRNazanin"/>
          <w:color w:val="111111"/>
          <w:sz w:val="28"/>
          <w:sz w:val="28"/>
          <w:szCs w:val="28"/>
          <w:rtl w:val="true"/>
          <w:lang w:bidi="fa-IR"/>
        </w:rPr>
        <w:t>عن عمه محمد ابن أبی القاسم عن أحمد بن عبد الله عن الحسین بن سعید عن</w:t>
      </w:r>
    </w:p>
    <w:p>
      <w:pPr>
        <w:pStyle w:val="BookText"/>
        <w:rPr/>
      </w:pPr>
      <w:r>
        <w:rPr>
          <w:rFonts w:ascii="IRNazanin" w:hAnsi="IRNazanin" w:eastAsia="IRNazanin"/>
          <w:color w:val="111111"/>
          <w:sz w:val="28"/>
          <w:sz w:val="28"/>
          <w:szCs w:val="28"/>
          <w:rtl w:val="true"/>
          <w:lang w:bidi="fa-IR"/>
        </w:rPr>
        <w:t>عبد الرحمن ابن أبی نجران عن یونس بن یعقوب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عثمان بن عیسی عن سماعة قال قلت لأبی عبد الله علیه السلام</w:t>
      </w:r>
    </w:p>
    <w:p>
      <w:pPr>
        <w:pStyle w:val="BookText"/>
        <w:rPr/>
      </w:pPr>
      <w:r>
        <w:rPr>
          <w:rFonts w:ascii="IRNazanin" w:hAnsi="IRNazanin" w:eastAsia="IRNazanin"/>
          <w:color w:val="111111"/>
          <w:sz w:val="28"/>
          <w:sz w:val="28"/>
          <w:szCs w:val="28"/>
          <w:rtl w:val="true"/>
          <w:lang w:bidi="fa-IR"/>
        </w:rPr>
        <w:t>هل صام أحد من آبائک شعبان قال قال خیر آبائی رسول الله صلی الله علیه وآله</w:t>
      </w:r>
    </w:p>
    <w:p>
      <w:pPr>
        <w:pStyle w:val="BookText"/>
        <w:rPr/>
      </w:pPr>
      <w:r>
        <w:rPr>
          <w:rFonts w:ascii="IRNazanin" w:hAnsi="IRNazanin" w:eastAsia="IRNazanin"/>
          <w:color w:val="111111"/>
          <w:sz w:val="28"/>
          <w:sz w:val="28"/>
          <w:szCs w:val="28"/>
          <w:rtl w:val="true"/>
          <w:lang w:bidi="fa-IR"/>
        </w:rPr>
        <w:t xml:space="preserve">صامه 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بن أبی</w:t>
      </w:r>
    </w:p>
    <w:p>
      <w:pPr>
        <w:pStyle w:val="BookText"/>
        <w:rPr/>
      </w:pPr>
      <w:r>
        <w:rPr>
          <w:rFonts w:ascii="IRNazanin" w:hAnsi="IRNazanin" w:eastAsia="IRNazanin"/>
          <w:color w:val="111111"/>
          <w:sz w:val="28"/>
          <w:sz w:val="28"/>
          <w:szCs w:val="28"/>
          <w:rtl w:val="true"/>
          <w:lang w:bidi="fa-IR"/>
        </w:rPr>
        <w:t>القاسم عن أحمد بن عبد الله عن الحسین بن سعید عن ابن أبی عمیر عن عثمان بن عیسی</w:t>
      </w:r>
    </w:p>
    <w:p>
      <w:pPr>
        <w:pStyle w:val="BookText"/>
        <w:rPr/>
      </w:pP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أبی علی الأشعری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ومحمد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عن ابن مسکان عن الحلبی قال سئلت ابا عبد الله علیه السلام هل صام</w:t>
      </w:r>
    </w:p>
    <w:p>
      <w:pPr>
        <w:pStyle w:val="BookText"/>
        <w:rPr/>
      </w:pPr>
      <w:r>
        <w:rPr>
          <w:rFonts w:ascii="IRNazanin" w:hAnsi="IRNazanin" w:eastAsia="IRNazanin"/>
          <w:color w:val="111111"/>
          <w:sz w:val="28"/>
          <w:sz w:val="28"/>
          <w:szCs w:val="28"/>
          <w:rtl w:val="true"/>
          <w:lang w:bidi="fa-IR"/>
        </w:rPr>
        <w:t xml:space="preserve">أحد من آبائک شعبان قط قال صامه خیر آبائی رسول الله صلی الله علیه وآله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عن یونس</w:t>
      </w:r>
    </w:p>
    <w:p>
      <w:pPr>
        <w:pStyle w:val="BookText"/>
        <w:rPr/>
      </w:pPr>
      <w:r>
        <w:rPr>
          <w:rFonts w:ascii="IRNazanin" w:hAnsi="IRNazanin" w:eastAsia="IRNazanin"/>
          <w:color w:val="111111"/>
          <w:sz w:val="28"/>
          <w:sz w:val="28"/>
          <w:szCs w:val="28"/>
          <w:rtl w:val="true"/>
          <w:lang w:bidi="fa-IR"/>
        </w:rPr>
        <w:t>عن ابن مسکان عن الحلبی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سنان عن زید الشحام قال قلت لأبی</w:t>
      </w:r>
    </w:p>
    <w:p>
      <w:pPr>
        <w:pStyle w:val="BookText"/>
        <w:rPr/>
      </w:pPr>
      <w:r>
        <w:rPr>
          <w:rFonts w:ascii="IRNazanin" w:hAnsi="IRNazanin" w:eastAsia="IRNazanin"/>
          <w:color w:val="111111"/>
          <w:sz w:val="28"/>
          <w:sz w:val="28"/>
          <w:szCs w:val="28"/>
          <w:rtl w:val="true"/>
          <w:lang w:bidi="fa-IR"/>
        </w:rPr>
        <w:t>عبد الله علیه السلام هل صام أحد من آبائک شعبان قال نعم کان آبائی یصومونه وانا</w:t>
      </w:r>
    </w:p>
    <w:p>
      <w:pPr>
        <w:pStyle w:val="BookText"/>
        <w:rPr/>
      </w:pPr>
      <w:r>
        <w:rPr>
          <w:rFonts w:ascii="IRNazanin" w:hAnsi="IRNazanin" w:eastAsia="IRNazanin"/>
          <w:color w:val="111111"/>
          <w:sz w:val="28"/>
          <w:sz w:val="28"/>
          <w:szCs w:val="28"/>
          <w:rtl w:val="true"/>
          <w:lang w:bidi="fa-IR"/>
        </w:rPr>
        <w:t>أصومه وآمر شیعتی بصومه فمن صام منکم شعبان حتی یصله بشهر رمضان کان حقا</w:t>
      </w:r>
    </w:p>
    <w:p>
      <w:pPr>
        <w:pStyle w:val="BookText"/>
        <w:rPr/>
      </w:pPr>
      <w:r>
        <w:rPr>
          <w:rFonts w:ascii="IRNazanin" w:hAnsi="IRNazanin" w:eastAsia="IRNazanin"/>
          <w:color w:val="111111"/>
          <w:sz w:val="28"/>
          <w:sz w:val="28"/>
          <w:szCs w:val="28"/>
          <w:rtl w:val="true"/>
          <w:lang w:bidi="fa-IR"/>
        </w:rPr>
        <w:t>علی الله ان یعطیه جنتین وینادیه ملک من بطنان العرش عند افطاره کل لیلة یا فلان طبت</w:t>
      </w:r>
    </w:p>
    <w:p>
      <w:pPr>
        <w:pStyle w:val="BookText"/>
        <w:rPr/>
      </w:pPr>
      <w:r>
        <w:rPr>
          <w:rFonts w:ascii="IRNazanin" w:hAnsi="IRNazanin" w:eastAsia="IRNazanin"/>
          <w:color w:val="111111"/>
          <w:sz w:val="28"/>
          <w:sz w:val="28"/>
          <w:szCs w:val="28"/>
          <w:rtl w:val="true"/>
          <w:lang w:bidi="fa-IR"/>
        </w:rPr>
        <w:t>وطابت لک الجنة کفی بک انک سررت رسول الله صلی الله علیه وآله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قال قلت لأبی جعفر</w:t>
      </w:r>
    </w:p>
    <w:p>
      <w:pPr>
        <w:pStyle w:val="BookText"/>
        <w:rPr/>
      </w:pPr>
      <w:r>
        <w:rPr>
          <w:rFonts w:ascii="IRNazanin" w:hAnsi="IRNazanin" w:eastAsia="IRNazanin"/>
          <w:color w:val="111111"/>
          <w:sz w:val="28"/>
          <w:sz w:val="28"/>
          <w:szCs w:val="28"/>
          <w:rtl w:val="true"/>
          <w:lang w:bidi="fa-IR"/>
        </w:rPr>
        <w:t>علیه السلام ما تری فی صوم شعبان قال حسن قال قلت أفصامه رسول الله صلی الله علیه</w:t>
      </w:r>
    </w:p>
    <w:p>
      <w:pPr>
        <w:pStyle w:val="BookText"/>
        <w:rPr/>
      </w:pPr>
      <w:r>
        <w:rPr>
          <w:rFonts w:ascii="IRNazanin" w:hAnsi="IRNazanin" w:eastAsia="IRNazanin"/>
          <w:color w:val="111111"/>
          <w:sz w:val="28"/>
          <w:sz w:val="28"/>
          <w:szCs w:val="28"/>
          <w:rtl w:val="true"/>
          <w:lang w:bidi="fa-IR"/>
        </w:rPr>
        <w:t xml:space="preserve">وآله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أفتصومه أنت قال لا قال قلت أفصامه أحد من آبائک</w:t>
      </w:r>
    </w:p>
    <w:p>
      <w:pPr>
        <w:pStyle w:val="BookText"/>
        <w:rPr/>
      </w:pP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فضائل شعبان عن محمد بن</w:t>
      </w:r>
    </w:p>
    <w:p>
      <w:pPr>
        <w:pStyle w:val="BookText"/>
        <w:rPr/>
      </w:pPr>
      <w:r>
        <w:rPr>
          <w:rFonts w:ascii="IRNazanin" w:hAnsi="IRNazanin" w:eastAsia="IRNazanin"/>
          <w:color w:val="111111"/>
          <w:sz w:val="28"/>
          <w:sz w:val="28"/>
          <w:szCs w:val="28"/>
          <w:rtl w:val="true"/>
          <w:lang w:bidi="fa-IR"/>
        </w:rPr>
        <w:t>إبراهیم عن عبد العزیز بن یحیی عن محمد بن زکریا عن أحمد بن عبد الله الکوفی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سلیمان بن المروزی عن الرضا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یکثر الصیام فی شعبان إلی أن قال وکان شعبان شهری وهو أفضل الشهور بعد شهر</w:t>
      </w:r>
    </w:p>
    <w:p>
      <w:pPr>
        <w:pStyle w:val="BookText"/>
        <w:rPr/>
      </w:pPr>
      <w:r>
        <w:rPr>
          <w:rFonts w:ascii="IRNazanin" w:hAnsi="IRNazanin" w:eastAsia="IRNazanin"/>
          <w:color w:val="111111"/>
          <w:sz w:val="28"/>
          <w:sz w:val="28"/>
          <w:szCs w:val="28"/>
          <w:rtl w:val="true"/>
          <w:lang w:bidi="fa-IR"/>
        </w:rPr>
        <w:t>رمضان فمن صام فیه یوما کنت شفیعه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زیاد بن جعفر الهمدانی عن علی بن إبراهیم عن</w:t>
      </w:r>
    </w:p>
    <w:p>
      <w:pPr>
        <w:pStyle w:val="BookText"/>
        <w:rPr/>
      </w:pPr>
      <w:r>
        <w:rPr>
          <w:rFonts w:ascii="IRNazanin" w:hAnsi="IRNazanin" w:eastAsia="IRNazanin"/>
          <w:color w:val="111111"/>
          <w:sz w:val="28"/>
          <w:sz w:val="28"/>
          <w:szCs w:val="28"/>
          <w:rtl w:val="true"/>
          <w:lang w:bidi="fa-IR"/>
        </w:rPr>
        <w:t>أبیه عن ابن أبی عمیر عن أبان عن أبی عبد الله علیه السلام قال من صام ثلاثة أیام من شعبان</w:t>
      </w:r>
    </w:p>
    <w:p>
      <w:pPr>
        <w:pStyle w:val="BookText"/>
        <w:rPr/>
      </w:pPr>
      <w:r>
        <w:rPr>
          <w:rFonts w:ascii="IRNazanin" w:hAnsi="IRNazanin" w:eastAsia="IRNazanin"/>
          <w:color w:val="111111"/>
          <w:sz w:val="28"/>
          <w:sz w:val="28"/>
          <w:szCs w:val="28"/>
          <w:rtl w:val="true"/>
          <w:lang w:bidi="fa-IR"/>
        </w:rPr>
        <w:t>وجبت له الجنة وکان رسول الله صلی الله علیه وآله شفیعه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أبی عبد الله عن آبائه علیهم السلام فی حدیث</w:t>
      </w:r>
    </w:p>
    <w:p>
      <w:pPr>
        <w:pStyle w:val="BookText"/>
        <w:rPr/>
      </w:pPr>
      <w:r>
        <w:rPr>
          <w:rFonts w:ascii="IRNazanin" w:hAnsi="IRNazanin" w:eastAsia="IRNazanin"/>
          <w:color w:val="111111"/>
          <w:sz w:val="28"/>
          <w:sz w:val="28"/>
          <w:szCs w:val="28"/>
          <w:rtl w:val="true"/>
          <w:lang w:bidi="fa-IR"/>
        </w:rPr>
        <w:t>قال من صام شعبان محبة نبی الله وتقربا إلی الله عز وجل أحبه وقربه عن کرامته یوم</w:t>
      </w:r>
    </w:p>
    <w:p>
      <w:pPr>
        <w:pStyle w:val="BookText"/>
        <w:rPr/>
      </w:pPr>
      <w:r>
        <w:rPr>
          <w:rFonts w:ascii="IRNazanin" w:hAnsi="IRNazanin" w:eastAsia="IRNazanin"/>
          <w:color w:val="111111"/>
          <w:sz w:val="28"/>
          <w:sz w:val="28"/>
          <w:szCs w:val="28"/>
          <w:rtl w:val="true"/>
          <w:lang w:bidi="fa-IR"/>
        </w:rPr>
        <w:t>القیمة وأوجب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فضائل شعبان عن أحمد بن زیاد بن</w:t>
      </w:r>
    </w:p>
    <w:p>
      <w:pPr>
        <w:pStyle w:val="BookText"/>
        <w:rPr/>
      </w:pPr>
      <w:r>
        <w:rPr>
          <w:rFonts w:ascii="IRNazanin" w:hAnsi="IRNazanin" w:eastAsia="IRNazanin"/>
          <w:color w:val="111111"/>
          <w:sz w:val="28"/>
          <w:sz w:val="28"/>
          <w:szCs w:val="28"/>
          <w:rtl w:val="true"/>
          <w:lang w:bidi="fa-IR"/>
        </w:rPr>
        <w:t>جعفر الهمدانی عن علی بن إبراهیم بن هاشم عن جعفر بن سلمة الأهوازی عن إبراهیم</w:t>
      </w:r>
    </w:p>
    <w:p>
      <w:pPr>
        <w:pStyle w:val="BookText"/>
        <w:rPr/>
      </w:pPr>
      <w:r>
        <w:rPr>
          <w:rFonts w:ascii="IRNazanin" w:hAnsi="IRNazanin" w:eastAsia="IRNazanin"/>
          <w:color w:val="111111"/>
          <w:sz w:val="28"/>
          <w:sz w:val="28"/>
          <w:szCs w:val="28"/>
          <w:rtl w:val="true"/>
          <w:lang w:bidi="fa-IR"/>
        </w:rPr>
        <w:t>بن محمد الثقفی عن إبراهیم بن میمون عنه قال صوم شعبان کفارة الذنوب</w:t>
      </w:r>
    </w:p>
    <w:p>
      <w:pPr>
        <w:pStyle w:val="BookText"/>
        <w:rPr/>
      </w:pPr>
      <w:r>
        <w:rPr>
          <w:rFonts w:ascii="IRNazanin" w:hAnsi="IRNazanin" w:eastAsia="IRNazanin"/>
          <w:color w:val="111111"/>
          <w:sz w:val="28"/>
          <w:sz w:val="28"/>
          <w:szCs w:val="28"/>
          <w:rtl w:val="true"/>
          <w:lang w:bidi="fa-IR"/>
        </w:rPr>
        <w:t>العظام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محمد بن العلوی ره قال</w:t>
      </w:r>
    </w:p>
    <w:p>
      <w:pPr>
        <w:pStyle w:val="BookText"/>
        <w:rPr/>
      </w:pPr>
      <w:r>
        <w:rPr>
          <w:rFonts w:ascii="IRNazanin" w:hAnsi="IRNazanin" w:eastAsia="IRNazanin"/>
          <w:color w:val="111111"/>
          <w:sz w:val="28"/>
          <w:sz w:val="28"/>
          <w:szCs w:val="28"/>
          <w:rtl w:val="true"/>
          <w:lang w:bidi="fa-IR"/>
        </w:rPr>
        <w:t>حدثنا أبو محمد عبد الرحمن بن أبی حاتم قال حدثنا یزید بن سنان البصری نزیل</w:t>
      </w:r>
    </w:p>
    <w:p>
      <w:pPr>
        <w:pStyle w:val="BookText"/>
        <w:rPr/>
      </w:pPr>
      <w:r>
        <w:rPr>
          <w:rFonts w:ascii="IRNazanin" w:hAnsi="IRNazanin" w:eastAsia="IRNazanin"/>
          <w:color w:val="111111"/>
          <w:sz w:val="28"/>
          <w:sz w:val="28"/>
          <w:szCs w:val="28"/>
          <w:rtl w:val="true"/>
          <w:lang w:bidi="fa-IR"/>
        </w:rPr>
        <w:t>مصر قال حدثنا عبد الرحمن بن مهدی قال حدثنا ثابت بن قیس المدنی قال أخبرنی</w:t>
      </w:r>
    </w:p>
    <w:p>
      <w:pPr>
        <w:pStyle w:val="BookText"/>
        <w:rPr/>
      </w:pPr>
      <w:r>
        <w:rPr>
          <w:rFonts w:ascii="IRNazanin" w:hAnsi="IRNazanin" w:eastAsia="IRNazanin"/>
          <w:color w:val="111111"/>
          <w:sz w:val="28"/>
          <w:sz w:val="28"/>
          <w:szCs w:val="28"/>
          <w:rtl w:val="true"/>
          <w:lang w:bidi="fa-IR"/>
        </w:rPr>
        <w:t>أبو سعید المقری قال حدثنا أسامة بن زید قال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یصوم الأیام حتی یقال لا یفطر ویفطر حتی یقال لا یصوم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یصوم</w:t>
      </w:r>
    </w:p>
    <w:p>
      <w:pPr>
        <w:pStyle w:val="BookText"/>
        <w:rPr/>
      </w:pPr>
      <w:r>
        <w:rPr>
          <w:rFonts w:ascii="IRNazanin" w:hAnsi="IRNazanin" w:eastAsia="IRNazanin"/>
          <w:color w:val="111111"/>
          <w:sz w:val="28"/>
          <w:sz w:val="28"/>
          <w:szCs w:val="28"/>
          <w:rtl w:val="true"/>
          <w:lang w:bidi="fa-IR"/>
        </w:rPr>
        <w:t>من شهر ما لا یصوم من شئ من الشهور قال نعم قلت ای الشهور قال شعبان</w:t>
      </w:r>
    </w:p>
    <w:p>
      <w:pPr>
        <w:pStyle w:val="BookText"/>
        <w:rPr/>
      </w:pPr>
      <w:r>
        <w:rPr>
          <w:rFonts w:ascii="IRNazanin" w:hAnsi="IRNazanin" w:eastAsia="IRNazanin"/>
          <w:color w:val="111111"/>
          <w:sz w:val="28"/>
          <w:sz w:val="28"/>
          <w:szCs w:val="28"/>
          <w:rtl w:val="true"/>
          <w:lang w:bidi="fa-IR"/>
        </w:rPr>
        <w:t>قال هو شهر یغفل الناس عنه بین رجب ورمضان وهو شهر ترفع فیه الاعمال</w:t>
      </w:r>
    </w:p>
    <w:p>
      <w:pPr>
        <w:pStyle w:val="BookText"/>
        <w:rPr/>
      </w:pPr>
      <w:r>
        <w:rPr>
          <w:rFonts w:ascii="IRNazanin" w:hAnsi="IRNazanin" w:eastAsia="IRNazanin"/>
          <w:color w:val="111111"/>
          <w:sz w:val="28"/>
          <w:sz w:val="28"/>
          <w:szCs w:val="28"/>
          <w:rtl w:val="true"/>
          <w:lang w:bidi="fa-IR"/>
        </w:rPr>
        <w:t xml:space="preserve">إلی رب العالمین فأحب ان یرفع عملی وأنا 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فی کتاب فضائل</w:t>
      </w:r>
    </w:p>
    <w:p>
      <w:pPr>
        <w:pStyle w:val="BookText"/>
        <w:rPr/>
      </w:pPr>
      <w:r>
        <w:rPr>
          <w:rFonts w:ascii="IRNazanin" w:hAnsi="IRNazanin" w:eastAsia="IRNazanin"/>
          <w:color w:val="111111"/>
          <w:sz w:val="28"/>
          <w:sz w:val="28"/>
          <w:szCs w:val="28"/>
          <w:rtl w:val="true"/>
          <w:lang w:bidi="fa-IR"/>
        </w:rPr>
        <w:t>شعبان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النضر بن سوید</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ان رسول الله صلی الله علیه وآله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یکثر الصوم فی شعبان یقول إن أهل الکتاب تنحسوا به فخالفوهم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 الصدوق فی کتاب فضائل شعبان بأسانید متعددة</w:t>
      </w:r>
    </w:p>
    <w:p>
      <w:pPr>
        <w:pStyle w:val="BookText"/>
        <w:rPr/>
      </w:pPr>
      <w:r>
        <w:rPr>
          <w:rFonts w:ascii="IRNazanin" w:hAnsi="IRNazanin" w:eastAsia="IRNazanin"/>
          <w:color w:val="111111"/>
          <w:sz w:val="28"/>
          <w:sz w:val="28"/>
          <w:szCs w:val="28"/>
          <w:rtl w:val="true"/>
          <w:lang w:bidi="fa-IR"/>
        </w:rPr>
        <w:t>عن عایشة قالت ما رأیت رسول الله صلی الله علیه وآله صام فی شهر أکثر مما</w:t>
      </w:r>
    </w:p>
    <w:p>
      <w:pPr>
        <w:pStyle w:val="BookText"/>
        <w:rPr/>
      </w:pPr>
      <w:r>
        <w:rPr>
          <w:rFonts w:ascii="IRNazanin" w:hAnsi="IRNazanin" w:eastAsia="IRNazanin"/>
          <w:color w:val="111111"/>
          <w:sz w:val="28"/>
          <w:sz w:val="28"/>
          <w:szCs w:val="28"/>
          <w:rtl w:val="true"/>
          <w:lang w:bidi="fa-IR"/>
        </w:rPr>
        <w:t>صام فی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کان</w:t>
      </w:r>
    </w:p>
    <w:p>
      <w:pPr>
        <w:pStyle w:val="BookText"/>
        <w:rPr/>
      </w:pPr>
      <w:r>
        <w:rPr>
          <w:rFonts w:ascii="IRNazanin" w:hAnsi="IRNazanin" w:eastAsia="IRNazanin"/>
          <w:color w:val="111111"/>
          <w:sz w:val="28"/>
          <w:sz w:val="28"/>
          <w:szCs w:val="28"/>
          <w:rtl w:val="true"/>
          <w:lang w:bidi="fa-IR"/>
        </w:rPr>
        <w:t>أکثر ما یصوم من الشهور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w:t>
      </w:r>
    </w:p>
    <w:p>
      <w:pPr>
        <w:pStyle w:val="BookText"/>
        <w:rPr/>
      </w:pPr>
      <w:r>
        <w:rPr>
          <w:rFonts w:ascii="IRNazanin" w:hAnsi="IRNazanin" w:eastAsia="IRNazanin"/>
          <w:color w:val="111111"/>
          <w:sz w:val="28"/>
          <w:sz w:val="28"/>
          <w:szCs w:val="28"/>
          <w:rtl w:val="true"/>
          <w:lang w:bidi="fa-IR"/>
        </w:rPr>
        <w:t>صلی الله علیه وآله انه ما کان یکثر الصیام فی شهر أکثر من صیامه فی شعبان فإنه</w:t>
      </w:r>
    </w:p>
    <w:p>
      <w:pPr>
        <w:pStyle w:val="BookText"/>
        <w:rPr/>
      </w:pPr>
      <w:r>
        <w:rPr>
          <w:rFonts w:ascii="IRNazanin" w:hAnsi="IRNazanin" w:eastAsia="IRNazanin"/>
          <w:color w:val="111111"/>
          <w:sz w:val="28"/>
          <w:sz w:val="28"/>
          <w:szCs w:val="28"/>
          <w:rtl w:val="true"/>
          <w:lang w:bidi="fa-IR"/>
        </w:rPr>
        <w:t>کان یصوم شعبان کله وکان یقول خذوا من الاعمال ما تطیقون فان الله لا یمل</w:t>
      </w:r>
    </w:p>
    <w:p>
      <w:pPr>
        <w:pStyle w:val="BookText"/>
        <w:rPr/>
      </w:pPr>
      <w:r>
        <w:rPr>
          <w:rFonts w:ascii="IRNazanin" w:hAnsi="IRNazanin" w:eastAsia="IRNazanin"/>
          <w:color w:val="111111"/>
          <w:sz w:val="28"/>
          <w:sz w:val="28"/>
          <w:szCs w:val="28"/>
          <w:rtl w:val="true"/>
          <w:lang w:bidi="fa-IR"/>
        </w:rPr>
        <w:t>حتی تملوا وانه کان أحب الصلاة إلی رسول الله صلی الله علیه وآله ما داوم علیها</w:t>
      </w:r>
    </w:p>
    <w:p>
      <w:pPr>
        <w:pStyle w:val="BookText"/>
        <w:rPr/>
      </w:pPr>
      <w:r>
        <w:rPr>
          <w:rFonts w:ascii="IRNazanin" w:hAnsi="IRNazanin" w:eastAsia="IRNazanin"/>
          <w:color w:val="111111"/>
          <w:sz w:val="28"/>
          <w:sz w:val="28"/>
          <w:szCs w:val="28"/>
          <w:rtl w:val="true"/>
          <w:lang w:bidi="fa-IR"/>
        </w:rPr>
        <w:t>وان قلت وکان إذا صلی صلاة من الصلوات داوم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مصباح الشیخ عن محمد بن یحیی العطار عن أحمد بن محمد</w:t>
      </w:r>
    </w:p>
    <w:p>
      <w:pPr>
        <w:pStyle w:val="BookText"/>
        <w:rPr/>
      </w:pPr>
      <w:r>
        <w:rPr>
          <w:rFonts w:ascii="IRNazanin" w:hAnsi="IRNazanin" w:eastAsia="IRNazanin"/>
          <w:color w:val="111111"/>
          <w:sz w:val="28"/>
          <w:sz w:val="28"/>
          <w:szCs w:val="28"/>
          <w:rtl w:val="true"/>
          <w:lang w:bidi="fa-IR"/>
        </w:rPr>
        <w:t>السیاری عن العباس بن مجاهد عن أبیه قال کان علی بن الحسین علیه السلام یدعو</w:t>
      </w:r>
    </w:p>
    <w:p>
      <w:pPr>
        <w:pStyle w:val="BookText"/>
        <w:rPr/>
      </w:pPr>
      <w:r>
        <w:rPr>
          <w:rFonts w:ascii="IRNazanin" w:hAnsi="IRNazanin" w:eastAsia="IRNazanin"/>
          <w:color w:val="111111"/>
          <w:sz w:val="28"/>
          <w:sz w:val="28"/>
          <w:szCs w:val="28"/>
          <w:rtl w:val="true"/>
          <w:lang w:bidi="fa-IR"/>
        </w:rPr>
        <w:t>عند کل زوال من أیام شعبان وفی لیلة النصف منه ویصلی علی النبی صلی الله علیه وآله</w:t>
      </w:r>
    </w:p>
    <w:p>
      <w:pPr>
        <w:pStyle w:val="BookText"/>
        <w:rPr/>
      </w:pPr>
      <w:r>
        <w:rPr>
          <w:rFonts w:ascii="IRNazanin" w:hAnsi="IRNazanin" w:eastAsia="IRNazanin"/>
          <w:color w:val="111111"/>
          <w:sz w:val="28"/>
          <w:sz w:val="28"/>
          <w:szCs w:val="28"/>
          <w:rtl w:val="true"/>
          <w:lang w:bidi="fa-IR"/>
        </w:rPr>
        <w:t>بهذه الصلوات یقول اللهم صل علی محمد وآل محمد شجرة النبوة وموضع</w:t>
      </w:r>
    </w:p>
    <w:p>
      <w:pPr>
        <w:pStyle w:val="BookText"/>
        <w:rPr/>
      </w:pP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شهر نبیک سید رسلک شعبان الذی حففته منک بالرحمة</w:t>
      </w:r>
    </w:p>
    <w:p>
      <w:pPr>
        <w:pStyle w:val="BookText"/>
        <w:rPr/>
      </w:pPr>
      <w:r>
        <w:rPr>
          <w:rFonts w:ascii="IRNazanin" w:hAnsi="IRNazanin" w:eastAsia="IRNazanin"/>
          <w:color w:val="111111"/>
          <w:sz w:val="28"/>
          <w:sz w:val="28"/>
          <w:szCs w:val="28"/>
          <w:rtl w:val="true"/>
          <w:lang w:bidi="fa-IR"/>
        </w:rPr>
        <w:t>والرضوان الذی کان رسول الله صلی الله علیه وآله یدأب فی صیامه وقیامه فی</w:t>
      </w:r>
    </w:p>
    <w:p>
      <w:pPr>
        <w:pStyle w:val="BookText"/>
        <w:rPr/>
      </w:pPr>
      <w:r>
        <w:rPr>
          <w:rFonts w:ascii="IRNazanin" w:hAnsi="IRNazanin" w:eastAsia="IRNazanin"/>
          <w:color w:val="111111"/>
          <w:sz w:val="28"/>
          <w:sz w:val="28"/>
          <w:szCs w:val="28"/>
          <w:rtl w:val="true"/>
          <w:lang w:bidi="fa-IR"/>
        </w:rPr>
        <w:t>لیالیه وأیامه بخوعا لک فی اکرامه واعظامه إلی محل حمامه اللهم فأعنا علی</w:t>
      </w:r>
    </w:p>
    <w:p>
      <w:pPr>
        <w:pStyle w:val="BookText"/>
        <w:rPr/>
      </w:pPr>
      <w:r>
        <w:rPr>
          <w:rFonts w:ascii="IRNazanin" w:hAnsi="IRNazanin" w:eastAsia="IRNazanin"/>
          <w:color w:val="111111"/>
          <w:sz w:val="28"/>
          <w:sz w:val="28"/>
          <w:szCs w:val="28"/>
          <w:rtl w:val="true"/>
          <w:lang w:bidi="fa-IR"/>
        </w:rPr>
        <w:t>الاستنان بسنته فیه ونیل الشفاعة لدیه وذکر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علی بن</w:t>
      </w:r>
    </w:p>
    <w:p>
      <w:pPr>
        <w:pStyle w:val="BookText"/>
        <w:rPr/>
      </w:pPr>
      <w:r>
        <w:rPr>
          <w:rFonts w:ascii="IRNazanin" w:hAnsi="IRNazanin" w:eastAsia="IRNazanin"/>
          <w:color w:val="111111"/>
          <w:sz w:val="28"/>
          <w:sz w:val="28"/>
          <w:szCs w:val="28"/>
          <w:rtl w:val="true"/>
          <w:lang w:bidi="fa-IR"/>
        </w:rPr>
        <w:t>النعمان عن زرعة بن محمد عن سماعة قال سئلت ابا عبد الله علیه السلام عن صوم</w:t>
      </w:r>
    </w:p>
    <w:p>
      <w:pPr>
        <w:pStyle w:val="BookText"/>
        <w:rPr/>
      </w:pPr>
      <w:r>
        <w:rPr>
          <w:rFonts w:ascii="IRNazanin" w:hAnsi="IRNazanin" w:eastAsia="IRNazanin"/>
          <w:color w:val="111111"/>
          <w:sz w:val="28"/>
          <w:sz w:val="28"/>
          <w:szCs w:val="28"/>
          <w:rtl w:val="true"/>
          <w:lang w:bidi="fa-IR"/>
        </w:rPr>
        <w:t>شعبان أصامه رسول الله صلی الله علیه وآله قال نعم ولم یصمه کله قلت کم أفطر</w:t>
      </w:r>
    </w:p>
    <w:p>
      <w:pPr>
        <w:pStyle w:val="BookText"/>
        <w:rPr/>
      </w:pPr>
      <w:r>
        <w:rPr>
          <w:rFonts w:ascii="IRNazanin" w:hAnsi="IRNazanin" w:eastAsia="IRNazanin"/>
          <w:color w:val="111111"/>
          <w:sz w:val="28"/>
          <w:sz w:val="28"/>
          <w:szCs w:val="28"/>
          <w:rtl w:val="true"/>
          <w:lang w:bidi="fa-IR"/>
        </w:rPr>
        <w:t>فیه قال افطر فأعدتها وأعاد ثلاث مرات لا یزیدن علی أن أفطر ثم سئلته فی العام</w:t>
      </w:r>
    </w:p>
    <w:p>
      <w:pPr>
        <w:pStyle w:val="BookText"/>
        <w:rPr/>
      </w:pPr>
      <w:r>
        <w:rPr>
          <w:rFonts w:ascii="IRNazanin" w:hAnsi="IRNazanin" w:eastAsia="IRNazanin"/>
          <w:color w:val="111111"/>
          <w:sz w:val="28"/>
          <w:sz w:val="28"/>
          <w:szCs w:val="28"/>
          <w:rtl w:val="true"/>
          <w:lang w:bidi="fa-IR"/>
        </w:rPr>
        <w:t>المقبل عن ذلک فأجابنی بمثل ذلک فسئلته عن فصل ما بین ذلک یعنی ما بین شعبان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ورمضان فقال فصل قلت متی قال إذا جزت النصف ثم أفطرت منه یوما فقد فصلت</w:t>
      </w:r>
    </w:p>
    <w:p>
      <w:pPr>
        <w:pStyle w:val="BookText"/>
        <w:rPr/>
      </w:pPr>
      <w:r>
        <w:rPr>
          <w:rFonts w:ascii="IRNazanin" w:hAnsi="IRNazanin" w:eastAsia="IRNazanin"/>
          <w:color w:val="111111"/>
          <w:sz w:val="28"/>
          <w:sz w:val="28"/>
          <w:szCs w:val="28"/>
          <w:rtl w:val="true"/>
          <w:lang w:bidi="fa-IR"/>
        </w:rPr>
        <w:t>قال زرعة ثم أخبرنی سماعة عن أبی الحسن علیه السلام أنه قال إذا أفطرت منه</w:t>
      </w:r>
    </w:p>
    <w:p>
      <w:pPr>
        <w:pStyle w:val="BookText"/>
        <w:rPr/>
      </w:pPr>
      <w:r>
        <w:rPr>
          <w:rFonts w:ascii="IRNazanin" w:hAnsi="IRNazanin" w:eastAsia="IRNazanin"/>
          <w:color w:val="111111"/>
          <w:sz w:val="28"/>
          <w:sz w:val="28"/>
          <w:szCs w:val="28"/>
          <w:rtl w:val="true"/>
          <w:lang w:bidi="fa-IR"/>
        </w:rPr>
        <w:t>یوما فقد فصلت فی اوله أو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النعمان عن زرعة عن المفضل مثله وقال وکان أبی</w:t>
      </w:r>
    </w:p>
    <w:p>
      <w:pPr>
        <w:pStyle w:val="BookText"/>
        <w:rPr/>
      </w:pPr>
      <w:r>
        <w:rPr>
          <w:rFonts w:ascii="IRNazanin" w:hAnsi="IRNazanin" w:eastAsia="IRNazanin"/>
          <w:color w:val="111111"/>
          <w:sz w:val="28"/>
          <w:sz w:val="28"/>
          <w:szCs w:val="28"/>
          <w:rtl w:val="true"/>
          <w:lang w:bidi="fa-IR"/>
        </w:rPr>
        <w:t>یفصل بین شعبان ورمضان بیوم وکان علی بن الحسین علیه السلام یصل بینهما</w:t>
      </w:r>
    </w:p>
    <w:p>
      <w:pPr>
        <w:pStyle w:val="BookText"/>
        <w:rPr/>
      </w:pPr>
      <w:r>
        <w:rPr>
          <w:rFonts w:ascii="IRNazanin" w:hAnsi="IRNazanin" w:eastAsia="IRNazanin"/>
          <w:color w:val="111111"/>
          <w:sz w:val="28"/>
          <w:sz w:val="28"/>
          <w:szCs w:val="28"/>
          <w:rtl w:val="true"/>
          <w:lang w:bidi="fa-IR"/>
        </w:rPr>
        <w:t>ویقول صوم شهرین متتابعین والله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الحسین بن سعید عن عثمان بن عیسی عن</w:t>
      </w:r>
    </w:p>
    <w:p>
      <w:pPr>
        <w:pStyle w:val="BookText"/>
        <w:rPr/>
      </w:pPr>
      <w:r>
        <w:rPr>
          <w:rFonts w:ascii="IRNazanin" w:hAnsi="IRNazanin" w:eastAsia="IRNazanin"/>
          <w:color w:val="111111"/>
          <w:sz w:val="28"/>
          <w:sz w:val="28"/>
          <w:szCs w:val="28"/>
          <w:rtl w:val="true"/>
          <w:lang w:bidi="fa-IR"/>
        </w:rPr>
        <w:t>سماعة بن مهران قال سئلت ابا عبد الله علیه السلام عن صوم شعبان فقال حسن فقلت</w:t>
      </w:r>
    </w:p>
    <w:p>
      <w:pPr>
        <w:pStyle w:val="BookText"/>
        <w:rPr/>
      </w:pPr>
      <w:r>
        <w:rPr>
          <w:rFonts w:ascii="IRNazanin" w:hAnsi="IRNazanin" w:eastAsia="IRNazanin"/>
          <w:color w:val="111111"/>
          <w:sz w:val="28"/>
          <w:sz w:val="28"/>
          <w:szCs w:val="28"/>
          <w:rtl w:val="true"/>
          <w:lang w:bidi="fa-IR"/>
        </w:rPr>
        <w:t>کیف صام رسول الله صلی الله علیه وآله فقال صام بعضا وافطر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بن الحسین بن یوسف</w:t>
      </w:r>
    </w:p>
    <w:p>
      <w:pPr>
        <w:pStyle w:val="BookText"/>
        <w:rPr/>
      </w:pPr>
      <w:r>
        <w:rPr>
          <w:rFonts w:ascii="IRNazanin" w:hAnsi="IRNazanin" w:eastAsia="IRNazanin"/>
          <w:color w:val="111111"/>
          <w:sz w:val="28"/>
          <w:sz w:val="28"/>
          <w:szCs w:val="28"/>
          <w:rtl w:val="true"/>
          <w:lang w:bidi="fa-IR"/>
        </w:rPr>
        <w:t xml:space="preserve">البغدادی قال حدثنا علی بن محمد بن عیینة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دارم بن قبیصة قال</w:t>
      </w:r>
    </w:p>
    <w:p>
      <w:pPr>
        <w:pStyle w:val="BookText"/>
        <w:rPr/>
      </w:pPr>
      <w:r>
        <w:rPr>
          <w:rFonts w:ascii="IRNazanin" w:hAnsi="IRNazanin" w:eastAsia="IRNazanin"/>
          <w:color w:val="111111"/>
          <w:sz w:val="28"/>
          <w:sz w:val="28"/>
          <w:szCs w:val="28"/>
          <w:rtl w:val="true"/>
          <w:lang w:bidi="fa-IR"/>
        </w:rPr>
        <w:t>حدثنا علی بن موسی الرضا علیه السلام قال حدثنا أبی موسی بن جعفر عن أبیه</w:t>
      </w:r>
    </w:p>
    <w:p>
      <w:pPr>
        <w:pStyle w:val="BookText"/>
        <w:rPr/>
      </w:pPr>
      <w:r>
        <w:rPr>
          <w:rFonts w:ascii="IRNazanin" w:hAnsi="IRNazanin" w:eastAsia="IRNazanin"/>
          <w:color w:val="111111"/>
          <w:sz w:val="28"/>
          <w:sz w:val="28"/>
          <w:szCs w:val="28"/>
          <w:rtl w:val="true"/>
          <w:lang w:bidi="fa-IR"/>
        </w:rPr>
        <w:t>عن آبائه عن علی بن أبی طالب علیهم السلام قال کان رسول الله صلی الله علیه</w:t>
      </w:r>
    </w:p>
    <w:p>
      <w:pPr>
        <w:pStyle w:val="BookText"/>
        <w:rPr/>
      </w:pPr>
      <w:r>
        <w:rPr>
          <w:rFonts w:ascii="IRNazanin" w:hAnsi="IRNazanin" w:eastAsia="IRNazanin"/>
          <w:color w:val="111111"/>
          <w:sz w:val="28"/>
          <w:sz w:val="28"/>
          <w:szCs w:val="28"/>
          <w:rtl w:val="true"/>
          <w:lang w:bidi="fa-IR"/>
        </w:rPr>
        <w:t>وآله إذا دخل شهر شعبان یصوم فی اوله ثلاثا وفی أوسطه ثلاثا وفی آخره ثلثا</w:t>
      </w:r>
    </w:p>
    <w:p>
      <w:pPr>
        <w:pStyle w:val="BookText"/>
        <w:rPr/>
      </w:pPr>
      <w:r>
        <w:rPr>
          <w:rFonts w:ascii="IRNazanin" w:hAnsi="IRNazanin" w:eastAsia="IRNazanin"/>
          <w:color w:val="111111"/>
          <w:sz w:val="28"/>
          <w:sz w:val="28"/>
          <w:szCs w:val="28"/>
          <w:rtl w:val="true"/>
          <w:lang w:bidi="fa-IR"/>
        </w:rPr>
        <w:t xml:space="preserve">وإذا دخل شهر رمضان یفطر قبله بیومین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أصله قال سمعت أبا عبد الله علیه السلام</w:t>
      </w:r>
    </w:p>
    <w:p>
      <w:pPr>
        <w:pStyle w:val="BookText"/>
        <w:rPr/>
      </w:pPr>
      <w:r>
        <w:rPr>
          <w:rFonts w:ascii="IRNazanin" w:hAnsi="IRNazanin" w:eastAsia="IRNazanin"/>
          <w:color w:val="111111"/>
          <w:sz w:val="28"/>
          <w:sz w:val="28"/>
          <w:szCs w:val="28"/>
          <w:rtl w:val="true"/>
          <w:lang w:bidi="fa-IR"/>
        </w:rPr>
        <w:t>یقول صام رسول الله صلی الله علیه وآله شعبان ففصل بینه وبین شهر رمضان بیوم</w:t>
      </w:r>
    </w:p>
    <w:p>
      <w:pPr>
        <w:pStyle w:val="BookText"/>
        <w:rPr/>
      </w:pPr>
      <w:r>
        <w:rPr>
          <w:rFonts w:ascii="IRNazanin" w:hAnsi="IRNazanin" w:eastAsia="IRNazanin"/>
          <w:color w:val="111111"/>
          <w:sz w:val="28"/>
          <w:sz w:val="28"/>
          <w:szCs w:val="28"/>
          <w:rtl w:val="true"/>
          <w:lang w:bidi="fa-IR"/>
        </w:rPr>
        <w:t>أو یومین ثم وصله بشهر رمضان قلت کیف فصل بینهما فقال کان صلی الله علیه وآله</w:t>
      </w:r>
    </w:p>
    <w:p>
      <w:pPr>
        <w:pStyle w:val="BookText"/>
        <w:rPr/>
      </w:pPr>
      <w:r>
        <w:rPr>
          <w:rFonts w:ascii="IRNazanin" w:hAnsi="IRNazanin" w:eastAsia="IRNazanin"/>
          <w:color w:val="111111"/>
          <w:sz w:val="28"/>
          <w:sz w:val="28"/>
          <w:szCs w:val="28"/>
          <w:rtl w:val="true"/>
          <w:lang w:bidi="fa-IR"/>
        </w:rPr>
        <w:t>یصوم فإذا کان قبل النصف بیوم أو یومین أفطر ثم صام ووصله بشهر رمضان</w:t>
      </w:r>
    </w:p>
    <w:p>
      <w:pPr>
        <w:pStyle w:val="BookText"/>
        <w:rPr/>
      </w:pPr>
      <w:r>
        <w:rPr>
          <w:rFonts w:ascii="IRNazanin" w:hAnsi="IRNazanin" w:eastAsia="IRNazanin"/>
          <w:color w:val="111111"/>
          <w:sz w:val="28"/>
          <w:sz w:val="28"/>
          <w:szCs w:val="28"/>
          <w:rtl w:val="true"/>
          <w:lang w:bidi="fa-IR"/>
        </w:rPr>
        <w:t>فذلک الفصل بینهما قلت فان أفطرت بعد النصف بیوم أو یومین ثم أصله أیکون</w:t>
      </w:r>
    </w:p>
    <w:p>
      <w:pPr>
        <w:pStyle w:val="BookText"/>
        <w:rPr/>
      </w:pPr>
      <w:r>
        <w:rPr>
          <w:rFonts w:ascii="IRNazanin" w:hAnsi="IRNazanin" w:eastAsia="IRNazanin"/>
          <w:color w:val="111111"/>
          <w:sz w:val="28"/>
          <w:sz w:val="28"/>
          <w:szCs w:val="28"/>
          <w:rtl w:val="true"/>
          <w:lang w:bidi="fa-IR"/>
        </w:rPr>
        <w:t>ذلک مواصلة شهر رمضان فقال لا یکون المواصلة إذا أفطرت بعد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 شعبان</w:t>
      </w:r>
    </w:p>
    <w:p>
      <w:pPr>
        <w:pStyle w:val="BookText"/>
        <w:rPr/>
      </w:pPr>
      <w:r>
        <w:rPr>
          <w:rFonts w:ascii="IRNazanin" w:hAnsi="IRNazanin" w:eastAsia="IRNazanin"/>
          <w:color w:val="111111"/>
          <w:sz w:val="28"/>
          <w:sz w:val="28"/>
          <w:szCs w:val="28"/>
          <w:rtl w:val="true"/>
          <w:lang w:bidi="fa-IR"/>
        </w:rPr>
        <w:t>شهری ورمضان شهر الله وهذا علی التعظیم والشهور کلها لله ولان رسول الله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کان یصوم شعبان وقال علی صلوات الله علیه کان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یصوم شعبان ورمضان یصلهما ویقول هما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کفارة ما قبلهما وما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الحسین بن علوان عن 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عن أبی جعفر علیه السلام قال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یصوم شعبان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یصلهما وینهی الناس ان</w:t>
      </w:r>
    </w:p>
    <w:p>
      <w:pPr>
        <w:pStyle w:val="BookText"/>
        <w:rPr/>
      </w:pPr>
      <w:r>
        <w:rPr>
          <w:rFonts w:ascii="IRNazanin" w:hAnsi="IRNazanin" w:eastAsia="IRNazanin"/>
          <w:color w:val="111111"/>
          <w:sz w:val="28"/>
          <w:sz w:val="28"/>
          <w:szCs w:val="28"/>
          <w:rtl w:val="true"/>
          <w:lang w:bidi="fa-IR"/>
        </w:rPr>
        <w:t xml:space="preserve">یصلوهما وکان یقول هما شهر الله وهما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قبلهما وما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صوم الوصال وحمل الصدوق</w:t>
      </w:r>
    </w:p>
    <w:p>
      <w:pPr>
        <w:pStyle w:val="BookText"/>
        <w:rPr/>
      </w:pPr>
      <w:r>
        <w:rPr>
          <w:rFonts w:ascii="IRNazanin" w:hAnsi="IRNazanin" w:eastAsia="IRNazanin"/>
          <w:color w:val="111111"/>
          <w:sz w:val="28"/>
          <w:sz w:val="28"/>
          <w:szCs w:val="28"/>
          <w:rtl w:val="true"/>
          <w:lang w:bidi="fa-IR"/>
        </w:rPr>
        <w:t>ره قوله علیه السلام وینهی الناس ان یصلوهما علی الانکار لا علی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بن أبی</w:t>
      </w:r>
    </w:p>
    <w:p>
      <w:pPr>
        <w:pStyle w:val="BookText"/>
        <w:rPr/>
      </w:pPr>
      <w:r>
        <w:rPr>
          <w:rFonts w:ascii="IRNazanin" w:hAnsi="IRNazanin" w:eastAsia="IRNazanin"/>
          <w:color w:val="111111"/>
          <w:sz w:val="28"/>
          <w:sz w:val="28"/>
          <w:szCs w:val="28"/>
          <w:rtl w:val="true"/>
          <w:lang w:bidi="fa-IR"/>
        </w:rPr>
        <w:t xml:space="preserve">القاسم عن أحمد </w:t>
      </w:r>
      <w:r>
        <w:rPr>
          <w:rStyle w:val="FootnoteAnchor"/>
          <w:rtl w:val="true"/>
        </w:rPr>
        <w:footnoteReference w:id="868"/>
      </w:r>
      <w:r>
        <w:rPr>
          <w:rFonts w:ascii="IRNazanin" w:hAnsi="IRNazanin" w:eastAsia="IRNazanin"/>
          <w:color w:val="111111"/>
          <w:sz w:val="28"/>
          <w:sz w:val="28"/>
          <w:szCs w:val="28"/>
          <w:rtl w:val="true"/>
          <w:lang w:bidi="fa-IR"/>
        </w:rPr>
        <w:t xml:space="preserve">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عمر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بن خالد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جابر بن</w:t>
      </w:r>
    </w:p>
    <w:p>
      <w:pPr>
        <w:pStyle w:val="BookText"/>
        <w:rPr/>
      </w:pPr>
      <w:r>
        <w:rPr>
          <w:rFonts w:ascii="IRNazanin" w:hAnsi="IRNazanin" w:eastAsia="IRNazanin"/>
          <w:color w:val="111111"/>
          <w:sz w:val="28"/>
          <w:sz w:val="28"/>
          <w:szCs w:val="28"/>
          <w:rtl w:val="true"/>
          <w:lang w:bidi="fa-IR"/>
        </w:rPr>
        <w:t>یزید عن جعفر بن محمد علیهما السلام قال سمعته یقول إن رسول الله صلی الله علیه وآله</w:t>
      </w:r>
    </w:p>
    <w:p>
      <w:pPr>
        <w:pStyle w:val="BookText"/>
        <w:rPr/>
      </w:pPr>
      <w:r>
        <w:rPr>
          <w:rFonts w:ascii="IRNazanin" w:hAnsi="IRNazanin" w:eastAsia="IRNazanin"/>
          <w:color w:val="111111"/>
          <w:sz w:val="28"/>
          <w:sz w:val="28"/>
          <w:szCs w:val="28"/>
          <w:rtl w:val="true"/>
          <w:lang w:bidi="fa-IR"/>
        </w:rPr>
        <w:t>کان یسمی شعبان شهر الصبر وکان یصبر علیه فیصومه ثم یصوم شهر رمضان ویفصل</w:t>
      </w:r>
    </w:p>
    <w:p>
      <w:pPr>
        <w:pStyle w:val="BookText"/>
        <w:rPr/>
      </w:pPr>
      <w:r>
        <w:rPr>
          <w:rFonts w:ascii="IRNazanin" w:hAnsi="IRNazanin" w:eastAsia="IRNazanin"/>
          <w:color w:val="111111"/>
          <w:sz w:val="28"/>
          <w:sz w:val="28"/>
          <w:szCs w:val="28"/>
          <w:rtl w:val="true"/>
          <w:lang w:bidi="fa-IR"/>
        </w:rPr>
        <w:t>بینهما بیوم وکان علی بن الحسین علیهما السلام یقول صیام شهرین متتابعین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وفی 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کان أحب الشهور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 شعبان ثم یصله برمضان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العطار قال</w:t>
      </w:r>
    </w:p>
    <w:p>
      <w:pPr>
        <w:pStyle w:val="BookText"/>
        <w:rPr/>
      </w:pPr>
      <w:r>
        <w:rPr>
          <w:rFonts w:ascii="IRNazanin" w:hAnsi="IRNazanin" w:eastAsia="IRNazanin"/>
          <w:color w:val="111111"/>
          <w:sz w:val="28"/>
          <w:sz w:val="28"/>
          <w:szCs w:val="28"/>
          <w:rtl w:val="true"/>
          <w:lang w:bidi="fa-IR"/>
        </w:rPr>
        <w:t>حدثنا عبد الرحمن بن أبی حاتم قال حدثنا الحجاج بن حمزة قال حدثنا یزید قال أخبرنی</w:t>
      </w:r>
    </w:p>
    <w:p>
      <w:pPr>
        <w:pStyle w:val="BookText"/>
        <w:rPr/>
      </w:pPr>
      <w:r>
        <w:rPr>
          <w:rFonts w:ascii="IRNazanin" w:hAnsi="IRNazanin" w:eastAsia="IRNazanin"/>
          <w:color w:val="111111"/>
          <w:sz w:val="28"/>
          <w:sz w:val="28"/>
          <w:szCs w:val="28"/>
          <w:rtl w:val="true"/>
          <w:lang w:bidi="fa-IR"/>
        </w:rPr>
        <w:t xml:space="preserve">صدقة الرفیقی قال حدثنا ثابت عن انس 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الصیام أفضل</w:t>
      </w:r>
    </w:p>
    <w:p>
      <w:pPr>
        <w:pStyle w:val="BookText"/>
        <w:rPr/>
      </w:pPr>
      <w:r>
        <w:rPr>
          <w:rFonts w:ascii="IRNazanin" w:hAnsi="IRNazanin" w:eastAsia="IRNazanin"/>
          <w:color w:val="111111"/>
          <w:sz w:val="28"/>
          <w:sz w:val="28"/>
          <w:szCs w:val="28"/>
          <w:rtl w:val="true"/>
          <w:lang w:bidi="fa-IR"/>
        </w:rPr>
        <w:t>قال شعبان تعظیما لرمضان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الحسین بن موسی بن بابویه القمی رض قال حدثنا أبی ره قال حدثنا احمد</w:t>
      </w:r>
    </w:p>
    <w:p>
      <w:pPr>
        <w:pStyle w:val="BookText"/>
        <w:rPr/>
      </w:pPr>
      <w:r>
        <w:rPr>
          <w:rFonts w:ascii="IRNazanin" w:hAnsi="IRNazanin" w:eastAsia="IRNazanin"/>
          <w:color w:val="111111"/>
          <w:sz w:val="28"/>
          <w:sz w:val="28"/>
          <w:szCs w:val="28"/>
          <w:rtl w:val="true"/>
          <w:lang w:bidi="fa-IR"/>
        </w:rPr>
        <w:t>بن إدریس قال حدثنا محمد بن عیسی بن عبید عن یونس بن عبد الرحمن عن عبد الله</w:t>
      </w:r>
    </w:p>
    <w:p>
      <w:pPr>
        <w:pStyle w:val="BookText"/>
        <w:rPr/>
      </w:pPr>
      <w:r>
        <w:rPr>
          <w:rFonts w:ascii="IRNazanin" w:hAnsi="IRNazanin" w:eastAsia="IRNazanin"/>
          <w:color w:val="111111"/>
          <w:sz w:val="28"/>
          <w:sz w:val="28"/>
          <w:szCs w:val="28"/>
          <w:rtl w:val="true"/>
          <w:lang w:bidi="fa-IR"/>
        </w:rPr>
        <w:t>ابن الفضل الهاشمی عن الصادق جعفر بن محمد علیهما السلام قال صیام شعبان</w:t>
      </w:r>
    </w:p>
    <w:p>
      <w:pPr>
        <w:pStyle w:val="BookText"/>
        <w:rPr/>
      </w:pPr>
      <w:r>
        <w:rPr>
          <w:rFonts w:ascii="IRNazanin" w:hAnsi="IRNazanin" w:eastAsia="IRNazanin"/>
          <w:color w:val="111111"/>
          <w:sz w:val="28"/>
          <w:sz w:val="28"/>
          <w:szCs w:val="28"/>
          <w:rtl w:val="true"/>
          <w:lang w:bidi="fa-IR"/>
        </w:rPr>
        <w:t>ذخر للعبد یوم القیمة وما من عبد یکثر الصیام فی شعبان الا اصلح الله له امر معیشته</w:t>
      </w:r>
    </w:p>
    <w:p>
      <w:pPr>
        <w:pStyle w:val="BookText"/>
        <w:rPr/>
      </w:pPr>
      <w:r>
        <w:rPr>
          <w:rFonts w:ascii="IRNazanin" w:hAnsi="IRNazanin" w:eastAsia="IRNazanin"/>
          <w:color w:val="111111"/>
          <w:sz w:val="28"/>
          <w:sz w:val="28"/>
          <w:szCs w:val="28"/>
          <w:rtl w:val="true"/>
          <w:lang w:bidi="fa-IR"/>
        </w:rPr>
        <w:t>وکفاه شر عدوه وان أدنی ما یکون لمن یصوم یوما من شعبان ان تجب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ورواه</w:t>
      </w:r>
    </w:p>
    <w:p>
      <w:pPr>
        <w:pStyle w:val="BookText"/>
        <w:rPr/>
      </w:pPr>
      <w:r>
        <w:rPr>
          <w:rFonts w:ascii="IRNazanin" w:hAnsi="IRNazanin" w:eastAsia="IRNazanin"/>
          <w:color w:val="111111"/>
          <w:sz w:val="28"/>
          <w:sz w:val="28"/>
          <w:szCs w:val="28"/>
          <w:rtl w:val="true"/>
          <w:lang w:bidi="fa-IR"/>
        </w:rPr>
        <w:t>الصدوق فی کتاب فضائل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الحسین بن محمد بن الفرزدق القطعی البزاز قال حدثنا الحسین بن أحمد المالکی</w:t>
      </w:r>
    </w:p>
    <w:p>
      <w:pPr>
        <w:pStyle w:val="BookText"/>
        <w:rPr/>
      </w:pPr>
      <w:r>
        <w:rPr>
          <w:rFonts w:ascii="IRNazanin" w:hAnsi="IRNazanin" w:eastAsia="IRNazanin"/>
          <w:color w:val="111111"/>
          <w:sz w:val="28"/>
          <w:sz w:val="28"/>
          <w:szCs w:val="28"/>
          <w:rtl w:val="true"/>
          <w:lang w:bidi="fa-IR"/>
        </w:rPr>
        <w:t>قال حدثنا أحمد بن هلال العبرتائی قال حدثنا محمد بن أبی عمیر عن حماد بن عثمان</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 صوموا شعبان واغتسلوا لیلة النصف</w:t>
      </w:r>
    </w:p>
    <w:p>
      <w:pPr>
        <w:pStyle w:val="BookText"/>
        <w:rPr/>
      </w:pPr>
      <w:r>
        <w:rPr>
          <w:rFonts w:ascii="IRNazanin" w:hAnsi="IRNazanin" w:eastAsia="IRNazanin"/>
          <w:color w:val="111111"/>
          <w:sz w:val="28"/>
          <w:sz w:val="28"/>
          <w:szCs w:val="28"/>
          <w:rtl w:val="true"/>
          <w:lang w:bidi="fa-IR"/>
        </w:rPr>
        <w:t xml:space="preserve">منه ذلک تخفیف من ربکم 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مصباح الشیخ عن أبی بصیر عن أبی عبد الله</w:t>
      </w:r>
    </w:p>
    <w:p>
      <w:pPr>
        <w:pStyle w:val="BookText"/>
        <w:rPr/>
      </w:pPr>
      <w:r>
        <w:rPr>
          <w:rFonts w:ascii="IRNazanin" w:hAnsi="IRNazanin" w:eastAsia="IRNazanin"/>
          <w:color w:val="111111"/>
          <w:sz w:val="28"/>
          <w:sz w:val="28"/>
          <w:szCs w:val="28"/>
          <w:rtl w:val="true"/>
          <w:lang w:bidi="fa-IR"/>
        </w:rPr>
        <w:t>علیه السلام مثله الا ان فیه من ربکم ورحمة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قال حدثنا حامد</w:t>
      </w:r>
    </w:p>
    <w:p>
      <w:pPr>
        <w:pStyle w:val="BookText"/>
        <w:rPr/>
      </w:pPr>
      <w:r>
        <w:rPr>
          <w:rFonts w:ascii="IRNazanin" w:hAnsi="IRNazanin" w:eastAsia="IRNazanin"/>
          <w:color w:val="111111"/>
          <w:sz w:val="28"/>
          <w:sz w:val="28"/>
          <w:szCs w:val="28"/>
          <w:rtl w:val="true"/>
          <w:lang w:bidi="fa-IR"/>
        </w:rPr>
        <w:t>بن شعیب قال حدثنا شریح بن یونس قال حدثنا وکیع عن سفیان عن زید بن أسلم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رسول الله صلی الله علیه وآله عن صوم رجب فقال أین أنتم عن</w:t>
      </w:r>
    </w:p>
    <w:p>
      <w:pPr>
        <w:pStyle w:val="BookText"/>
        <w:rPr/>
      </w:pPr>
      <w:r>
        <w:rPr>
          <w:rFonts w:ascii="IRNazanin" w:hAnsi="IRNazanin" w:eastAsia="IRNazanin"/>
          <w:color w:val="111111"/>
          <w:sz w:val="28"/>
          <w:sz w:val="28"/>
          <w:szCs w:val="28"/>
          <w:rtl w:val="true"/>
          <w:lang w:bidi="fa-IR"/>
        </w:rPr>
        <w:t xml:space="preserve">شعبان وفی نسخة الا ان شعبان شهری ومن أعاننی علی شهری اعانه الله ئل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الصدوق فی کتاب فضائل شعبان عن أحمد بن محمد بن إسحاق عن حامد بن شعیب</w:t>
      </w:r>
    </w:p>
    <w:p>
      <w:pPr>
        <w:pStyle w:val="BookText"/>
        <w:rPr/>
      </w:pPr>
      <w:r>
        <w:rPr>
          <w:rFonts w:ascii="IRNazanin" w:hAnsi="IRNazanin" w:eastAsia="IRNazanin"/>
          <w:color w:val="111111"/>
          <w:sz w:val="28"/>
          <w:sz w:val="28"/>
          <w:szCs w:val="28"/>
          <w:rtl w:val="true"/>
          <w:lang w:bidi="fa-IR"/>
        </w:rPr>
        <w:t xml:space="preserve">مثله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الاقبال نقلا عن</w:t>
      </w:r>
    </w:p>
    <w:p>
      <w:pPr>
        <w:pStyle w:val="BookText"/>
        <w:rPr/>
      </w:pPr>
      <w:r>
        <w:rPr>
          <w:rFonts w:ascii="IRNazanin" w:hAnsi="IRNazanin" w:eastAsia="IRNazanin"/>
          <w:color w:val="111111"/>
          <w:sz w:val="28"/>
          <w:sz w:val="28"/>
          <w:szCs w:val="28"/>
          <w:rtl w:val="true"/>
          <w:lang w:bidi="fa-IR"/>
        </w:rPr>
        <w:t>کتاب سعد بن عبد الله بإسناده عن داود الرقی قال سئلت ابا عبد الله علیه السلام عن</w:t>
      </w:r>
    </w:p>
    <w:p>
      <w:pPr>
        <w:pStyle w:val="BookText"/>
        <w:rPr/>
      </w:pPr>
      <w:r>
        <w:rPr>
          <w:rFonts w:ascii="IRNazanin" w:hAnsi="IRNazanin" w:eastAsia="IRNazanin"/>
          <w:color w:val="111111"/>
          <w:sz w:val="28"/>
          <w:sz w:val="28"/>
          <w:szCs w:val="28"/>
          <w:rtl w:val="true"/>
          <w:lang w:bidi="fa-IR"/>
        </w:rPr>
        <w:t>صوم رجب فقال أین أنتم عن صوم شعبان فقلت له یا بن رسول الله ما ثواب من صام</w:t>
      </w:r>
    </w:p>
    <w:p>
      <w:pPr>
        <w:pStyle w:val="BookText"/>
        <w:rPr/>
      </w:pPr>
      <w:r>
        <w:rPr>
          <w:rFonts w:ascii="IRNazanin" w:hAnsi="IRNazanin" w:eastAsia="IRNazanin"/>
          <w:color w:val="111111"/>
          <w:sz w:val="28"/>
          <w:sz w:val="28"/>
          <w:szCs w:val="28"/>
          <w:rtl w:val="true"/>
          <w:lang w:bidi="fa-IR"/>
        </w:rPr>
        <w:t>یوما من شعبان فقال الجنة والله فقلت ما أفضل ما یفعل فیه قال الصدقة والاستغفار</w:t>
      </w:r>
    </w:p>
    <w:p>
      <w:pPr>
        <w:pStyle w:val="BookText"/>
        <w:rPr/>
      </w:pPr>
      <w:r>
        <w:rPr>
          <w:rFonts w:ascii="IRNazanin" w:hAnsi="IRNazanin" w:eastAsia="IRNazanin"/>
          <w:color w:val="111111"/>
          <w:sz w:val="28"/>
          <w:sz w:val="28"/>
          <w:szCs w:val="28"/>
          <w:rtl w:val="true"/>
          <w:lang w:bidi="fa-IR"/>
        </w:rPr>
        <w:t>ومن تصدق بصدقة فی شعبان رباها الله تعالی کما یربی أحدکم فصیله حتی یوافی</w:t>
      </w:r>
    </w:p>
    <w:p>
      <w:pPr>
        <w:pStyle w:val="BookText"/>
        <w:rPr/>
      </w:pPr>
      <w:r>
        <w:rPr>
          <w:rFonts w:ascii="IRNazanin" w:hAnsi="IRNazanin" w:eastAsia="IRNazanin"/>
          <w:color w:val="111111"/>
          <w:sz w:val="28"/>
          <w:sz w:val="28"/>
          <w:szCs w:val="28"/>
          <w:rtl w:val="true"/>
          <w:lang w:bidi="fa-IR"/>
        </w:rPr>
        <w:t>یوم القیمة وقد صارت مثل أحد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فی المصباح عن صفوان بن</w:t>
      </w:r>
    </w:p>
    <w:p>
      <w:pPr>
        <w:pStyle w:val="BookText"/>
        <w:rPr/>
      </w:pPr>
      <w:r>
        <w:rPr>
          <w:rFonts w:ascii="IRNazanin" w:hAnsi="IRNazanin" w:eastAsia="IRNazanin"/>
          <w:color w:val="111111"/>
          <w:sz w:val="28"/>
          <w:sz w:val="28"/>
          <w:szCs w:val="28"/>
          <w:rtl w:val="true"/>
          <w:lang w:bidi="fa-IR"/>
        </w:rPr>
        <w:t>مهران الجمال قال قال لی أبو عبد الله علیه السلام حث من فی ناحیتک علی صوم</w:t>
      </w:r>
    </w:p>
    <w:p>
      <w:pPr>
        <w:pStyle w:val="BookText"/>
        <w:rPr/>
      </w:pPr>
      <w:r>
        <w:rPr>
          <w:rFonts w:ascii="IRNazanin" w:hAnsi="IRNazanin" w:eastAsia="IRNazanin"/>
          <w:color w:val="111111"/>
          <w:sz w:val="28"/>
          <w:sz w:val="28"/>
          <w:szCs w:val="28"/>
          <w:rtl w:val="true"/>
          <w:lang w:bidi="fa-IR"/>
        </w:rPr>
        <w:t xml:space="preserve">شعبان فقال جعلت فداک تری فیه شیئا فقال نعم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رأی هلال</w:t>
      </w:r>
    </w:p>
    <w:p>
      <w:pPr>
        <w:pStyle w:val="BookText"/>
        <w:rPr/>
      </w:pPr>
      <w:r>
        <w:rPr>
          <w:rFonts w:ascii="IRNazanin" w:hAnsi="IRNazanin" w:eastAsia="IRNazanin"/>
          <w:color w:val="111111"/>
          <w:sz w:val="28"/>
          <w:sz w:val="28"/>
          <w:szCs w:val="28"/>
          <w:rtl w:val="true"/>
          <w:lang w:bidi="fa-IR"/>
        </w:rPr>
        <w:t>شعبان امر منادیا ینادی فی المدینة یا اهل یثرب انی رسول الله إلیکم الا وان شعبان</w:t>
      </w:r>
    </w:p>
    <w:p>
      <w:pPr>
        <w:pStyle w:val="BookText"/>
        <w:rPr/>
      </w:pPr>
      <w:r>
        <w:rPr>
          <w:rFonts w:ascii="IRNazanin" w:hAnsi="IRNazanin" w:eastAsia="IRNazanin"/>
          <w:color w:val="111111"/>
          <w:sz w:val="28"/>
          <w:sz w:val="28"/>
          <w:szCs w:val="28"/>
          <w:rtl w:val="true"/>
          <w:lang w:bidi="fa-IR"/>
        </w:rPr>
        <w:t>شهری فرحم الله من أعاننی علی شهری ثم قال إن أمیر المؤمنین علیه السلام کان یقول</w:t>
      </w:r>
    </w:p>
    <w:p>
      <w:pPr>
        <w:pStyle w:val="BookText"/>
        <w:rPr/>
      </w:pPr>
      <w:r>
        <w:rPr>
          <w:rFonts w:ascii="IRNazanin" w:hAnsi="IRNazanin" w:eastAsia="IRNazanin"/>
          <w:color w:val="111111"/>
          <w:sz w:val="28"/>
          <w:sz w:val="28"/>
          <w:szCs w:val="28"/>
          <w:rtl w:val="true"/>
          <w:lang w:bidi="fa-IR"/>
        </w:rPr>
        <w:t>ما فاتنی صوم شعبان منذ سمعت منادی رسول الله صلی الله علیه وآله ینادی فی شعبان</w:t>
      </w:r>
    </w:p>
    <w:p>
      <w:pPr>
        <w:pStyle w:val="BookText"/>
        <w:rPr/>
      </w:pPr>
      <w:r>
        <w:rPr>
          <w:rFonts w:ascii="IRNazanin" w:hAnsi="IRNazanin" w:eastAsia="IRNazanin"/>
          <w:color w:val="111111"/>
          <w:sz w:val="28"/>
          <w:sz w:val="28"/>
          <w:szCs w:val="28"/>
          <w:rtl w:val="true"/>
          <w:lang w:bidi="fa-IR"/>
        </w:rPr>
        <w:t>ولن یفوتنی فی أیام حیاتی صوم شعبان انشاء الله ثم قال کان أبی علیه السلام یقول</w:t>
      </w:r>
    </w:p>
    <w:p>
      <w:pPr>
        <w:pStyle w:val="BookText"/>
        <w:rPr/>
      </w:pPr>
      <w:r>
        <w:rPr>
          <w:rFonts w:ascii="IRNazanin" w:hAnsi="IRNazanin" w:eastAsia="IRNazanin"/>
          <w:color w:val="111111"/>
          <w:sz w:val="28"/>
          <w:sz w:val="28"/>
          <w:szCs w:val="28"/>
          <w:rtl w:val="true"/>
          <w:lang w:bidi="fa-IR"/>
        </w:rPr>
        <w:t>صوم شهرین متتابعین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 فی کتاب الاقبال بعدة أسانید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الصادق علیه السلام عن آبائه عن النبی صلی الله علیه وآله قال</w:t>
      </w:r>
    </w:p>
    <w:p>
      <w:pPr>
        <w:pStyle w:val="BookText"/>
        <w:rPr/>
      </w:pPr>
      <w:r>
        <w:rPr>
          <w:rFonts w:ascii="IRNazanin" w:hAnsi="IRNazanin" w:eastAsia="IRNazanin"/>
          <w:color w:val="111111"/>
          <w:sz w:val="28"/>
          <w:sz w:val="28"/>
          <w:szCs w:val="28"/>
          <w:rtl w:val="true"/>
          <w:lang w:bidi="fa-IR"/>
        </w:rPr>
        <w:t>شعبان شهری وشهر رمضان شهر الله فمن صام یوما من شهری کنت شفیعه یوم القیمة</w:t>
      </w:r>
    </w:p>
    <w:p>
      <w:pPr>
        <w:pStyle w:val="BookText"/>
        <w:rPr/>
      </w:pPr>
      <w:r>
        <w:rPr>
          <w:rFonts w:ascii="IRNazanin" w:hAnsi="IRNazanin" w:eastAsia="IRNazanin"/>
          <w:color w:val="111111"/>
          <w:sz w:val="28"/>
          <w:sz w:val="28"/>
          <w:szCs w:val="28"/>
          <w:rtl w:val="true"/>
          <w:lang w:bidi="fa-IR"/>
        </w:rPr>
        <w:t>ومن صام یومین من شهری غفر الله له ما تقدم من ذنبه ومن صام ثلاثة أیام من شهری</w:t>
      </w:r>
    </w:p>
    <w:p>
      <w:pPr>
        <w:pStyle w:val="BookText"/>
        <w:rPr/>
      </w:pPr>
      <w:r>
        <w:rPr>
          <w:rFonts w:ascii="IRNazanin" w:hAnsi="IRNazanin" w:eastAsia="IRNazanin"/>
          <w:color w:val="111111"/>
          <w:sz w:val="28"/>
          <w:sz w:val="28"/>
          <w:szCs w:val="28"/>
          <w:rtl w:val="true"/>
          <w:lang w:bidi="fa-IR"/>
        </w:rPr>
        <w:t>قیل له 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تتزین السماوات فی کل خمیس من شعبان فتقول الملائکة الهنا اغفر لصائمه واجب</w:t>
      </w:r>
    </w:p>
    <w:p>
      <w:pPr>
        <w:pStyle w:val="BookText"/>
        <w:rPr/>
      </w:pPr>
      <w:r>
        <w:rPr>
          <w:rFonts w:ascii="IRNazanin" w:hAnsi="IRNazanin" w:eastAsia="IRNazanin"/>
          <w:color w:val="111111"/>
          <w:sz w:val="28"/>
          <w:sz w:val="28"/>
          <w:szCs w:val="28"/>
          <w:rtl w:val="true"/>
          <w:lang w:bidi="fa-IR"/>
        </w:rPr>
        <w:t>دعائهم إلی أن قال ومن صام فیه یوما واحدا حرم الله جسده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w:t>
      </w:r>
    </w:p>
    <w:p>
      <w:pPr>
        <w:pStyle w:val="BookText"/>
        <w:rPr/>
      </w:pPr>
      <w:r>
        <w:rPr>
          <w:rFonts w:ascii="IRNazanin" w:hAnsi="IRNazanin" w:eastAsia="IRNazanin"/>
          <w:color w:val="111111"/>
          <w:sz w:val="28"/>
          <w:sz w:val="28"/>
          <w:szCs w:val="28"/>
          <w:rtl w:val="true"/>
          <w:lang w:bidi="fa-IR"/>
        </w:rPr>
        <w:t>الطالقانی رض قال حدثنا أحمد بن محمد الهمدانی قال حدثنا علی بن الحسین بن علی</w:t>
      </w:r>
    </w:p>
    <w:p>
      <w:pPr>
        <w:pStyle w:val="BookText"/>
        <w:rPr/>
      </w:pPr>
      <w:r>
        <w:rPr>
          <w:rFonts w:ascii="IRNazanin" w:hAnsi="IRNazanin" w:eastAsia="IRNazanin"/>
          <w:color w:val="111111"/>
          <w:sz w:val="28"/>
          <w:sz w:val="28"/>
          <w:szCs w:val="28"/>
          <w:rtl w:val="true"/>
          <w:lang w:bidi="fa-IR"/>
        </w:rPr>
        <w:t>بن فضال عن أبیه عن مروان بن مسلم عن الصادق جعفر بن محمد علیهما السلام</w:t>
      </w:r>
    </w:p>
    <w:p>
      <w:pPr>
        <w:pStyle w:val="BookText"/>
        <w:rPr/>
      </w:pPr>
      <w:r>
        <w:rPr>
          <w:rFonts w:ascii="IRNazanin" w:hAnsi="IRNazanin" w:eastAsia="IRNazanin"/>
          <w:color w:val="111111"/>
          <w:sz w:val="28"/>
          <w:sz w:val="28"/>
          <w:szCs w:val="28"/>
          <w:rtl w:val="true"/>
          <w:lang w:bidi="fa-IR"/>
        </w:rPr>
        <w:t>قال حدثنا أبی عن أبیه عن جده قال قال رسول الله صلی الله علیه وآله شعبان شهری</w:t>
      </w:r>
    </w:p>
    <w:p>
      <w:pPr>
        <w:pStyle w:val="BookText"/>
        <w:rPr/>
      </w:pPr>
      <w:r>
        <w:rPr>
          <w:rFonts w:ascii="IRNazanin" w:hAnsi="IRNazanin" w:eastAsia="IRNazanin"/>
          <w:color w:val="111111"/>
          <w:sz w:val="28"/>
          <w:sz w:val="28"/>
          <w:szCs w:val="28"/>
          <w:rtl w:val="true"/>
          <w:lang w:bidi="fa-IR"/>
        </w:rPr>
        <w:t>ورمضان شهر الله عز وجل فمن صام من شهری یوما کنت شفیعه یوم القیمة ومن صام</w:t>
      </w:r>
    </w:p>
    <w:p>
      <w:pPr>
        <w:pStyle w:val="BookText"/>
        <w:rPr/>
      </w:pPr>
      <w:r>
        <w:rPr>
          <w:rFonts w:ascii="IRNazanin" w:hAnsi="IRNazanin" w:eastAsia="IRNazanin"/>
          <w:color w:val="111111"/>
          <w:sz w:val="28"/>
          <w:sz w:val="28"/>
          <w:szCs w:val="28"/>
          <w:rtl w:val="true"/>
          <w:lang w:bidi="fa-IR"/>
        </w:rPr>
        <w:t>شهر رمضان أعتق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الفقیه أبو جعفر محمد بن علی بن الحسین بن</w:t>
      </w:r>
    </w:p>
    <w:p>
      <w:pPr>
        <w:pStyle w:val="BookText"/>
        <w:rPr/>
      </w:pPr>
      <w:r>
        <w:rPr>
          <w:rFonts w:ascii="IRNazanin" w:hAnsi="IRNazanin" w:eastAsia="IRNazanin"/>
          <w:color w:val="111111"/>
          <w:sz w:val="28"/>
          <w:sz w:val="28"/>
          <w:szCs w:val="28"/>
          <w:rtl w:val="true"/>
          <w:lang w:bidi="fa-IR"/>
        </w:rPr>
        <w:t>موسی بن بابویه القمی رحمه الله قال حدثنا أبی ره قال حدثنی محمد بن أبی القاسم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الکوفی عن نصر بن مزاحم عن أبی عبد الرحمن المسعودی عن</w:t>
      </w:r>
    </w:p>
    <w:p>
      <w:pPr>
        <w:pStyle w:val="BookText"/>
        <w:rPr/>
      </w:pPr>
      <w:r>
        <w:rPr>
          <w:rFonts w:ascii="IRNazanin" w:hAnsi="IRNazanin" w:eastAsia="IRNazanin"/>
          <w:color w:val="111111"/>
          <w:sz w:val="28"/>
          <w:sz w:val="28"/>
          <w:szCs w:val="28"/>
          <w:rtl w:val="true"/>
          <w:lang w:bidi="fa-IR"/>
        </w:rPr>
        <w:t>العلاء بن یزید القرشی قال قال الصادق جعفر بن محمد علیهما السلام حدثنی أبی</w:t>
      </w:r>
    </w:p>
    <w:p>
      <w:pPr>
        <w:pStyle w:val="BookText"/>
        <w:rPr/>
      </w:pPr>
      <w:r>
        <w:rPr>
          <w:rFonts w:ascii="IRNazanin" w:hAnsi="IRNazanin" w:eastAsia="IRNazanin"/>
          <w:color w:val="111111"/>
          <w:sz w:val="28"/>
          <w:sz w:val="28"/>
          <w:szCs w:val="28"/>
          <w:rtl w:val="true"/>
          <w:lang w:bidi="fa-IR"/>
        </w:rPr>
        <w:t>عن أبیه عن جده علیهم السلام قال قال رسول الله صلی الله علیه وآله شعبان شهری</w:t>
      </w:r>
    </w:p>
    <w:p>
      <w:pPr>
        <w:pStyle w:val="BookText"/>
        <w:rPr/>
      </w:pPr>
      <w:r>
        <w:rPr>
          <w:rFonts w:ascii="IRNazanin" w:hAnsi="IRNazanin" w:eastAsia="IRNazanin"/>
          <w:color w:val="111111"/>
          <w:sz w:val="28"/>
          <w:sz w:val="28"/>
          <w:szCs w:val="28"/>
          <w:rtl w:val="true"/>
          <w:lang w:bidi="fa-IR"/>
        </w:rPr>
        <w:t>وشهر رمضان شهر الله عز وجل فمن صام یوما من شهری کنت شفیعه یوم القیمة ومن</w:t>
      </w:r>
    </w:p>
    <w:p>
      <w:pPr>
        <w:pStyle w:val="BookText"/>
        <w:rPr/>
      </w:pPr>
      <w:r>
        <w:rPr>
          <w:rFonts w:ascii="IRNazanin" w:hAnsi="IRNazanin" w:eastAsia="IRNazanin"/>
          <w:color w:val="111111"/>
          <w:sz w:val="28"/>
          <w:sz w:val="28"/>
          <w:szCs w:val="28"/>
          <w:rtl w:val="true"/>
          <w:lang w:bidi="fa-IR"/>
        </w:rPr>
        <w:t xml:space="preserve">صام یومین من شهری غفر له ما تقدم من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ثلاثة أیام</w:t>
      </w:r>
    </w:p>
    <w:p>
      <w:pPr>
        <w:pStyle w:val="BookText"/>
        <w:rPr/>
      </w:pPr>
      <w:r>
        <w:rPr>
          <w:rFonts w:ascii="IRNazanin" w:hAnsi="IRNazanin" w:eastAsia="IRNazanin"/>
          <w:color w:val="111111"/>
          <w:sz w:val="28"/>
          <w:sz w:val="28"/>
          <w:szCs w:val="28"/>
          <w:rtl w:val="true"/>
          <w:lang w:bidi="fa-IR"/>
        </w:rPr>
        <w:t>من شهری قیل له استأنف العمل ومن صام شهر رمضان فحفظ فرجه ولسانه وکف اذاه</w:t>
      </w:r>
    </w:p>
    <w:p>
      <w:pPr>
        <w:pStyle w:val="BookText"/>
        <w:rPr/>
      </w:pPr>
      <w:r>
        <w:rPr>
          <w:rFonts w:ascii="IRNazanin" w:hAnsi="IRNazanin" w:eastAsia="IRNazanin"/>
          <w:color w:val="111111"/>
          <w:sz w:val="28"/>
          <w:sz w:val="28"/>
          <w:szCs w:val="28"/>
          <w:rtl w:val="true"/>
          <w:lang w:bidi="fa-IR"/>
        </w:rPr>
        <w:t>عن الناس غفر الله له ذنوبه ما تقدم منها وما تأخر واعتقه من النار وأحله دار القرار</w:t>
      </w:r>
    </w:p>
    <w:p>
      <w:pPr>
        <w:pStyle w:val="BookText"/>
        <w:rPr/>
      </w:pPr>
      <w:r>
        <w:rPr>
          <w:rFonts w:ascii="IRNazanin" w:hAnsi="IRNazanin" w:eastAsia="IRNazanin"/>
          <w:color w:val="111111"/>
          <w:sz w:val="28"/>
          <w:sz w:val="28"/>
          <w:szCs w:val="28"/>
          <w:rtl w:val="true"/>
          <w:lang w:bidi="fa-IR"/>
        </w:rPr>
        <w:t>وقبل شفاعته فی عدد رمل عالج من مذنبی اهل التوحید ورواه الصدوق فی کتاب</w:t>
      </w:r>
    </w:p>
    <w:p>
      <w:pPr>
        <w:pStyle w:val="BookText"/>
        <w:rPr/>
      </w:pPr>
      <w:r>
        <w:rPr>
          <w:rFonts w:ascii="IRNazanin" w:hAnsi="IRNazanin" w:eastAsia="IRNazanin"/>
          <w:color w:val="111111"/>
          <w:sz w:val="28"/>
          <w:sz w:val="28"/>
          <w:szCs w:val="28"/>
          <w:rtl w:val="true"/>
          <w:lang w:bidi="fa-IR"/>
        </w:rPr>
        <w:t>فضائل شعبان بهذا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علی بن مهزیار عن الحسین بن سعید عن فضالة</w:t>
      </w:r>
    </w:p>
    <w:p>
      <w:pPr>
        <w:pStyle w:val="BookText"/>
        <w:rPr/>
      </w:pPr>
      <w:r>
        <w:rPr>
          <w:rFonts w:ascii="IRNazanin" w:hAnsi="IRNazanin" w:eastAsia="IRNazanin"/>
          <w:color w:val="111111"/>
          <w:sz w:val="28"/>
          <w:sz w:val="28"/>
          <w:szCs w:val="28"/>
          <w:rtl w:val="true"/>
          <w:lang w:bidi="fa-IR"/>
        </w:rPr>
        <w:t>عن إسماعیل بن أبی زیاد عن أبی عبد الله علیه السلام قال قال رسول الله صلی الله علیه آله</w:t>
      </w:r>
    </w:p>
    <w:p>
      <w:pPr>
        <w:pStyle w:val="BookText"/>
        <w:rPr/>
      </w:pPr>
      <w:r>
        <w:rPr>
          <w:rFonts w:ascii="IRNazanin" w:hAnsi="IRNazanin" w:eastAsia="IRNazanin"/>
          <w:color w:val="111111"/>
          <w:sz w:val="28"/>
          <w:sz w:val="28"/>
          <w:szCs w:val="28"/>
          <w:rtl w:val="true"/>
          <w:lang w:bidi="fa-IR"/>
        </w:rPr>
        <w:t xml:space="preserve">الجعفریات بإسناده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شهری</w:t>
      </w:r>
    </w:p>
    <w:p>
      <w:pPr>
        <w:pStyle w:val="BookText"/>
        <w:rPr/>
      </w:pPr>
      <w:r>
        <w:rPr>
          <w:rFonts w:ascii="IRNazanin" w:hAnsi="IRNazanin" w:eastAsia="IRNazanin"/>
          <w:color w:val="111111"/>
          <w:sz w:val="28"/>
          <w:sz w:val="28"/>
          <w:szCs w:val="28"/>
          <w:rtl w:val="true"/>
          <w:lang w:bidi="fa-IR"/>
        </w:rPr>
        <w:t xml:space="preserve">ورمضان شهر الله وهو ربیع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وانما جعل الأضحی لیشبع</w:t>
      </w:r>
    </w:p>
    <w:p>
      <w:pPr>
        <w:pStyle w:val="BookText"/>
        <w:rPr/>
      </w:pPr>
      <w:r>
        <w:rPr>
          <w:rFonts w:ascii="IRNazanin" w:hAnsi="IRNazanin" w:eastAsia="IRNazanin"/>
          <w:color w:val="111111"/>
          <w:sz w:val="28"/>
          <w:sz w:val="28"/>
          <w:szCs w:val="28"/>
          <w:rtl w:val="true"/>
          <w:lang w:bidi="fa-IR"/>
        </w:rPr>
        <w:t>مساکینکم من اللحم فأطعموهم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أوردناه لأنه یمکن ان یستفاد من قوله شعبان شهری</w:t>
      </w:r>
    </w:p>
    <w:p>
      <w:pPr>
        <w:pStyle w:val="BookText"/>
        <w:rPr/>
      </w:pPr>
      <w:r>
        <w:rPr>
          <w:rFonts w:ascii="IRNazanin" w:hAnsi="IRNazanin" w:eastAsia="IRNazanin"/>
          <w:color w:val="111111"/>
          <w:sz w:val="28"/>
          <w:sz w:val="28"/>
          <w:szCs w:val="28"/>
          <w:rtl w:val="true"/>
          <w:lang w:bidi="fa-IR"/>
        </w:rPr>
        <w:t>استحباب صیامه ولو بقرینه روایات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عبد الله بن مرحوم</w:t>
      </w:r>
    </w:p>
    <w:p>
      <w:pPr>
        <w:pStyle w:val="BookText"/>
        <w:rPr/>
      </w:pPr>
      <w:r>
        <w:rPr>
          <w:rFonts w:ascii="IRNazanin" w:hAnsi="IRNazanin" w:eastAsia="IRNazanin"/>
          <w:color w:val="111111"/>
          <w:sz w:val="28"/>
          <w:sz w:val="28"/>
          <w:szCs w:val="28"/>
          <w:rtl w:val="true"/>
          <w:lang w:bidi="fa-IR"/>
        </w:rPr>
        <w:t>الأزدی قال سمعت أبا عبد الله علیه السلام یقول من صام أول یوم من شعبان وجبت</w:t>
      </w:r>
    </w:p>
    <w:p>
      <w:pPr>
        <w:pStyle w:val="BookText"/>
        <w:rPr/>
      </w:pP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صام یومین نظر الله الیه فی کل یوم ولیلة فی دار</w:t>
      </w:r>
    </w:p>
    <w:p>
      <w:pPr>
        <w:pStyle w:val="BookText"/>
        <w:rPr/>
      </w:pPr>
      <w:r>
        <w:rPr>
          <w:rFonts w:ascii="IRNazanin" w:hAnsi="IRNazanin" w:eastAsia="IRNazanin"/>
          <w:color w:val="111111"/>
          <w:sz w:val="28"/>
          <w:sz w:val="28"/>
          <w:szCs w:val="28"/>
          <w:rtl w:val="true"/>
          <w:lang w:bidi="fa-IR"/>
        </w:rPr>
        <w:t xml:space="preserve">الدنیا ودام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الیه فی الجنة ومن صام ثلاثة أیام زاد الله فی عرشه من</w:t>
      </w:r>
    </w:p>
    <w:p>
      <w:pPr>
        <w:pStyle w:val="BookText"/>
        <w:rPr/>
      </w:pPr>
      <w:r>
        <w:rPr>
          <w:rFonts w:ascii="IRNazanin" w:hAnsi="IRNazanin" w:eastAsia="IRNazanin"/>
          <w:color w:val="111111"/>
          <w:sz w:val="28"/>
          <w:sz w:val="28"/>
          <w:szCs w:val="28"/>
          <w:rtl w:val="true"/>
          <w:lang w:bidi="fa-IR"/>
        </w:rPr>
        <w:t>جنته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 حدثنی علی بن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سلیمن بن داود الزربی قال حدثنی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بکر بن محمد عن أبی عبد الله علیه السلام قال قلت له جعلت فداک ما تقول فی صوم شعبان</w:t>
      </w:r>
    </w:p>
    <w:p>
      <w:pPr>
        <w:pStyle w:val="BookText"/>
        <w:rPr/>
      </w:pPr>
      <w:r>
        <w:rPr>
          <w:rFonts w:ascii="IRNazanin" w:hAnsi="IRNazanin" w:eastAsia="IRNazanin"/>
          <w:color w:val="111111"/>
          <w:sz w:val="28"/>
          <w:sz w:val="28"/>
          <w:szCs w:val="28"/>
          <w:rtl w:val="true"/>
          <w:lang w:bidi="fa-IR"/>
        </w:rPr>
        <w:t>قال صمه قلت فالفصل قال یوم بعد النصف ثم 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w:t>
      </w:r>
    </w:p>
    <w:p>
      <w:pPr>
        <w:pStyle w:val="BookText"/>
        <w:rPr/>
      </w:pPr>
      <w:r>
        <w:rPr>
          <w:rFonts w:ascii="IRNazanin" w:hAnsi="IRNazanin" w:eastAsia="IRNazanin"/>
          <w:color w:val="111111"/>
          <w:sz w:val="28"/>
          <w:sz w:val="28"/>
          <w:szCs w:val="28"/>
          <w:rtl w:val="true"/>
          <w:lang w:bidi="fa-IR"/>
        </w:rPr>
        <w:t xml:space="preserve">المظفر العلوی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جعفر بن محمد بن مسعود عن</w:t>
      </w:r>
    </w:p>
    <w:p>
      <w:pPr>
        <w:pStyle w:val="BookText"/>
        <w:rPr/>
      </w:pPr>
      <w:r>
        <w:rPr>
          <w:rFonts w:ascii="IRNazanin" w:hAnsi="IRNazanin" w:eastAsia="IRNazanin"/>
          <w:color w:val="111111"/>
          <w:sz w:val="28"/>
          <w:sz w:val="28"/>
          <w:szCs w:val="28"/>
          <w:rtl w:val="true"/>
          <w:lang w:bidi="fa-IR"/>
        </w:rPr>
        <w:t>أبیه قال حدثنا علی بن الحسن بن علی بن فضال قال حدثنا محمد بن الولید عن</w:t>
      </w:r>
    </w:p>
    <w:p>
      <w:pPr>
        <w:pStyle w:val="BookText"/>
        <w:rPr/>
      </w:pPr>
      <w:r>
        <w:rPr>
          <w:rFonts w:ascii="IRNazanin" w:hAnsi="IRNazanin" w:eastAsia="IRNazanin"/>
          <w:color w:val="111111"/>
          <w:sz w:val="28"/>
          <w:sz w:val="28"/>
          <w:szCs w:val="28"/>
          <w:rtl w:val="true"/>
          <w:lang w:bidi="fa-IR"/>
        </w:rPr>
        <w:t>العباس بن هلال قال سمعت أبا الحسن علی بن موسی الرضا علیه السلام یقول من</w:t>
      </w:r>
    </w:p>
    <w:p>
      <w:pPr>
        <w:pStyle w:val="BookText"/>
        <w:rPr/>
      </w:pPr>
      <w:r>
        <w:rPr>
          <w:rFonts w:ascii="IRNazanin" w:hAnsi="IRNazanin" w:eastAsia="IRNazanin"/>
          <w:color w:val="111111"/>
          <w:sz w:val="28"/>
          <w:sz w:val="28"/>
          <w:szCs w:val="28"/>
          <w:rtl w:val="true"/>
          <w:lang w:bidi="fa-IR"/>
        </w:rPr>
        <w:t xml:space="preserve">صام من شعبان یوما واحدا ابتغاء ثواب الله دخل الجنة ومن استغفر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 یوم من شعبان سبعین مرة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القیمة فی زمرة</w:t>
      </w:r>
    </w:p>
    <w:p>
      <w:pPr>
        <w:pStyle w:val="BookText"/>
        <w:rPr/>
      </w:pPr>
      <w:r>
        <w:rPr>
          <w:rFonts w:ascii="IRNazanin" w:hAnsi="IRNazanin" w:eastAsia="IRNazanin"/>
          <w:color w:val="111111"/>
          <w:sz w:val="28"/>
          <w:sz w:val="28"/>
          <w:szCs w:val="28"/>
          <w:rtl w:val="true"/>
          <w:lang w:bidi="fa-IR"/>
        </w:rPr>
        <w:t>رسول الله صلی الله علیه وآله ووجبت له من الله الکرامة ومن تصدق فی شعبان</w:t>
      </w:r>
    </w:p>
    <w:p>
      <w:pPr>
        <w:pStyle w:val="BookText"/>
        <w:rPr/>
      </w:pPr>
      <w:r>
        <w:rPr>
          <w:rFonts w:ascii="IRNazanin" w:hAnsi="IRNazanin" w:eastAsia="IRNazanin"/>
          <w:color w:val="111111"/>
          <w:sz w:val="28"/>
          <w:sz w:val="28"/>
          <w:szCs w:val="28"/>
          <w:rtl w:val="true"/>
          <w:lang w:bidi="fa-IR"/>
        </w:rPr>
        <w:t>بصدقة ولو بشق تمرة حرم الله جسده علی النار ومن صام ثلاثة أیام من شعبان ووصلها</w:t>
      </w:r>
    </w:p>
    <w:p>
      <w:pPr>
        <w:pStyle w:val="BookText"/>
        <w:rPr/>
      </w:pPr>
      <w:r>
        <w:rPr>
          <w:rFonts w:ascii="IRNazanin" w:hAnsi="IRNazanin" w:eastAsia="IRNazanin"/>
          <w:color w:val="111111"/>
          <w:sz w:val="28"/>
          <w:sz w:val="28"/>
          <w:szCs w:val="28"/>
          <w:rtl w:val="true"/>
          <w:lang w:bidi="fa-IR"/>
        </w:rPr>
        <w:t>بصیام شهر رمضان کتب الله له صوم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w:t>
      </w:r>
    </w:p>
    <w:p>
      <w:pPr>
        <w:pStyle w:val="BookText"/>
        <w:rPr/>
      </w:pPr>
      <w:r>
        <w:rPr>
          <w:rFonts w:ascii="IRNazanin" w:hAnsi="IRNazanin" w:eastAsia="IRNazanin"/>
          <w:color w:val="111111"/>
          <w:sz w:val="28"/>
          <w:sz w:val="28"/>
          <w:szCs w:val="28"/>
          <w:rtl w:val="true"/>
          <w:lang w:bidi="fa-IR"/>
        </w:rPr>
        <w:t>المیتة لا یطهر بالدباغ من أبواب النجاسات عن الأعمش عن جعفر بن محمد علیهما</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شعبان حسن لمن صامه لان الصالحین</w:t>
      </w:r>
    </w:p>
    <w:p>
      <w:pPr>
        <w:pStyle w:val="BookText"/>
        <w:rPr/>
      </w:pPr>
      <w:r>
        <w:rPr>
          <w:rFonts w:ascii="IRNazanin" w:hAnsi="IRNazanin" w:eastAsia="IRNazanin"/>
          <w:color w:val="111111"/>
          <w:sz w:val="28"/>
          <w:sz w:val="28"/>
          <w:szCs w:val="28"/>
          <w:rtl w:val="true"/>
          <w:lang w:bidi="fa-IR"/>
        </w:rPr>
        <w:t>قد صاموه ورغبوا فیه وکان رسول الله صلی الله علیه وآله وسلم یصل شعبان</w:t>
      </w:r>
    </w:p>
    <w:p>
      <w:pPr>
        <w:pStyle w:val="BookText"/>
        <w:rPr/>
      </w:pPr>
      <w:r>
        <w:rPr>
          <w:rFonts w:ascii="IRNazanin" w:hAnsi="IRNazanin" w:eastAsia="IRNazanin"/>
          <w:color w:val="111111"/>
          <w:sz w:val="28"/>
          <w:sz w:val="28"/>
          <w:szCs w:val="28"/>
          <w:rtl w:val="true"/>
          <w:lang w:bidi="fa-IR"/>
        </w:rPr>
        <w:t>بشهر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الفضل بن شاذان فی حدیث محض الاسلام وشرایع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شعبان حسن لمن صامه</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فی کتابه إلی المأمون قال وصوم شعبان حسن</w:t>
      </w:r>
    </w:p>
    <w:p>
      <w:pPr>
        <w:pStyle w:val="BookText"/>
        <w:rPr/>
      </w:pPr>
      <w:r>
        <w:rPr>
          <w:rFonts w:ascii="IRNazanin" w:hAnsi="IRNazanin" w:eastAsia="IRNazanin"/>
          <w:color w:val="111111"/>
          <w:sz w:val="28"/>
          <w:sz w:val="28"/>
          <w:szCs w:val="28"/>
          <w:rtl w:val="true"/>
          <w:lang w:bidi="fa-IR"/>
        </w:rPr>
        <w:t>وهو سنة قال رسول الله صلی الله علیه وآله شعبان شهری وشهر رمضان شهر الله</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قال حدثنا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الحجاج قال حدثنا العباس بن یزید العبدی قال حدثنی عبد ربه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قال حدثنا شعیب عن ثویة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إبراهیم عن أم سلمة</w:t>
      </w:r>
    </w:p>
    <w:p>
      <w:pPr>
        <w:pStyle w:val="BookText"/>
        <w:rPr/>
      </w:pPr>
      <w:r>
        <w:rPr>
          <w:rFonts w:ascii="IRNazanin" w:hAnsi="IRNazanin" w:eastAsia="IRNazanin"/>
          <w:color w:val="111111"/>
          <w:sz w:val="28"/>
          <w:sz w:val="28"/>
          <w:szCs w:val="28"/>
          <w:rtl w:val="true"/>
          <w:lang w:bidi="fa-IR"/>
        </w:rPr>
        <w:t xml:space="preserve">عن أبی سلمة ان النبی صلی الله علیه وآله لم یکن یصوم من السنة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الا</w:t>
      </w:r>
    </w:p>
    <w:p>
      <w:pPr>
        <w:pStyle w:val="BookText"/>
        <w:rPr/>
      </w:pPr>
      <w:r>
        <w:rPr>
          <w:rFonts w:ascii="IRNazanin" w:hAnsi="IRNazanin" w:eastAsia="IRNazanin"/>
          <w:color w:val="111111"/>
          <w:sz w:val="28"/>
          <w:sz w:val="28"/>
          <w:szCs w:val="28"/>
          <w:rtl w:val="true"/>
          <w:lang w:bidi="fa-IR"/>
        </w:rPr>
        <w:t>شعبان یصل به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صام ثلاثة أیام من آخر</w:t>
      </w:r>
    </w:p>
    <w:p>
      <w:pPr>
        <w:pStyle w:val="BookText"/>
        <w:rPr/>
      </w:pPr>
      <w:r>
        <w:rPr>
          <w:rFonts w:ascii="IRNazanin" w:hAnsi="IRNazanin" w:eastAsia="IRNazanin"/>
          <w:color w:val="111111"/>
          <w:sz w:val="28"/>
          <w:sz w:val="28"/>
          <w:szCs w:val="28"/>
          <w:rtl w:val="true"/>
          <w:lang w:bidi="fa-IR"/>
        </w:rPr>
        <w:t xml:space="preserve">شعبان ووصلها بشهر رمضان کتب الله له صوم شهرین متتابعین أمالی الصدوق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حدثنا محمد بن علی ما جیلویه ره قال حدثنی عمی محمد بن أبی القاسم قال حدثنی</w:t>
      </w:r>
    </w:p>
    <w:p>
      <w:pPr>
        <w:pStyle w:val="BookText"/>
        <w:rPr/>
      </w:pPr>
      <w:r>
        <w:rPr>
          <w:rFonts w:ascii="IRNazanin" w:hAnsi="IRNazanin" w:eastAsia="IRNazanin"/>
          <w:color w:val="111111"/>
          <w:sz w:val="28"/>
          <w:sz w:val="28"/>
          <w:szCs w:val="28"/>
          <w:rtl w:val="true"/>
          <w:lang w:bidi="fa-IR"/>
        </w:rPr>
        <w:t>محمد بن علی الکوفی القرشی قال حدثنی محمد بن سنان عن المفضل بن عمر</w:t>
      </w:r>
    </w:p>
    <w:p>
      <w:pPr>
        <w:pStyle w:val="BookText"/>
        <w:rPr/>
      </w:pPr>
      <w:r>
        <w:rPr>
          <w:rFonts w:ascii="IRNazanin" w:hAnsi="IRNazanin" w:eastAsia="IRNazanin"/>
          <w:color w:val="111111"/>
          <w:sz w:val="28"/>
          <w:sz w:val="28"/>
          <w:szCs w:val="28"/>
          <w:rtl w:val="true"/>
          <w:lang w:bidi="fa-IR"/>
        </w:rPr>
        <w:t>عن الصادق جعفر بن محمد علیهما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کتاب فضایل شعبان عن محمد</w:t>
      </w:r>
    </w:p>
    <w:p>
      <w:pPr>
        <w:pStyle w:val="BookText"/>
        <w:rPr/>
      </w:pPr>
      <w:r>
        <w:rPr>
          <w:rFonts w:ascii="IRNazanin" w:hAnsi="IRNazanin" w:eastAsia="IRNazanin"/>
          <w:color w:val="111111"/>
          <w:sz w:val="28"/>
          <w:sz w:val="28"/>
          <w:szCs w:val="28"/>
          <w:rtl w:val="true"/>
          <w:lang w:bidi="fa-IR"/>
        </w:rPr>
        <w:t>بن إبراهیم بن إسحاق عن أحمد بن محمد الکوفی عن علی بن فضال عن أبیه</w:t>
      </w:r>
    </w:p>
    <w:p>
      <w:pPr>
        <w:pStyle w:val="BookText"/>
        <w:rPr/>
      </w:pPr>
      <w:r>
        <w:rPr>
          <w:rFonts w:ascii="IRNazanin" w:hAnsi="IRNazanin" w:eastAsia="IRNazanin"/>
          <w:color w:val="111111"/>
          <w:sz w:val="28"/>
          <w:sz w:val="28"/>
          <w:szCs w:val="28"/>
          <w:rtl w:val="true"/>
          <w:lang w:bidi="fa-IR"/>
        </w:rPr>
        <w:t>عن الرضا علیه السلام قال من صام أول یوم من شعبان وجبت له الرحمة ومن صام</w:t>
      </w:r>
    </w:p>
    <w:p>
      <w:pPr>
        <w:pStyle w:val="BookText"/>
        <w:rPr/>
      </w:pPr>
      <w:r>
        <w:rPr>
          <w:rFonts w:ascii="IRNazanin" w:hAnsi="IRNazanin" w:eastAsia="IRNazanin"/>
          <w:color w:val="111111"/>
          <w:sz w:val="28"/>
          <w:sz w:val="28"/>
          <w:szCs w:val="28"/>
          <w:rtl w:val="true"/>
          <w:lang w:bidi="fa-IR"/>
        </w:rPr>
        <w:t>یومین من شعبان وجبت له الرحمة والمغفرة والکرامة إلی أن قال ومن صام ثلاثة</w:t>
      </w:r>
    </w:p>
    <w:p>
      <w:pPr>
        <w:pStyle w:val="BookText"/>
        <w:rPr/>
      </w:pPr>
      <w:r>
        <w:rPr>
          <w:rFonts w:ascii="IRNazanin" w:hAnsi="IRNazanin" w:eastAsia="IRNazanin"/>
          <w:color w:val="111111"/>
          <w:sz w:val="28"/>
          <w:sz w:val="28"/>
          <w:szCs w:val="28"/>
          <w:rtl w:val="true"/>
          <w:lang w:bidi="fa-IR"/>
        </w:rPr>
        <w:t>أیام من آخر شعبان ووصلها بصیام شهر رمضان کتب الله له صیام شهرین متتابعین الحدیث</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أحمد بن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w:t>
      </w:r>
    </w:p>
    <w:p>
      <w:pPr>
        <w:pStyle w:val="BookText"/>
        <w:rPr/>
      </w:pPr>
      <w:r>
        <w:rPr>
          <w:rFonts w:ascii="IRNazanin" w:hAnsi="IRNazanin" w:eastAsia="IRNazanin"/>
          <w:color w:val="111111"/>
          <w:sz w:val="28"/>
          <w:sz w:val="28"/>
          <w:szCs w:val="28"/>
          <w:rtl w:val="true"/>
          <w:lang w:bidi="fa-IR"/>
        </w:rPr>
        <w:t>البرقی عن أبیه عن جده عن ابن فضال عن مروان بن مسلم عن الصادق عن</w:t>
      </w:r>
    </w:p>
    <w:p>
      <w:pPr>
        <w:pStyle w:val="BookText"/>
        <w:rPr/>
      </w:pPr>
      <w:r>
        <w:rPr>
          <w:rFonts w:ascii="IRNazanin" w:hAnsi="IRNazanin" w:eastAsia="IRNazanin"/>
          <w:color w:val="111111"/>
          <w:sz w:val="28"/>
          <w:sz w:val="28"/>
          <w:szCs w:val="28"/>
          <w:rtl w:val="true"/>
          <w:lang w:bidi="fa-IR"/>
        </w:rPr>
        <w:t>آبائه علیهم السلام قال قال رسول الله صلی الله علیه وآله شعبان شهری ورمضان</w:t>
      </w:r>
    </w:p>
    <w:p>
      <w:pPr>
        <w:pStyle w:val="BookText"/>
        <w:rPr/>
      </w:pPr>
      <w:r>
        <w:rPr>
          <w:rFonts w:ascii="IRNazanin" w:hAnsi="IRNazanin" w:eastAsia="IRNazanin"/>
          <w:color w:val="111111"/>
          <w:sz w:val="28"/>
          <w:sz w:val="28"/>
          <w:szCs w:val="28"/>
          <w:rtl w:val="true"/>
          <w:lang w:bidi="fa-IR"/>
        </w:rPr>
        <w:t>شهر الله فمن صام من شهری یوما وجبت له الجنة ومن صام منه یومین کان من رفقاء</w:t>
      </w:r>
    </w:p>
    <w:p>
      <w:pPr>
        <w:pStyle w:val="BookText"/>
        <w:rPr/>
      </w:pPr>
      <w:r>
        <w:rPr>
          <w:rFonts w:ascii="IRNazanin" w:hAnsi="IRNazanin" w:eastAsia="IRNazanin"/>
          <w:color w:val="111111"/>
          <w:sz w:val="28"/>
          <w:sz w:val="28"/>
          <w:szCs w:val="28"/>
          <w:rtl w:val="true"/>
          <w:lang w:bidi="fa-IR"/>
        </w:rPr>
        <w:t>النبیین والصدیقین یوم القیمة ومن صام الشهر کله ووصله بشهر رمضان کان ذلک توبة</w:t>
      </w:r>
    </w:p>
    <w:p>
      <w:pPr>
        <w:pStyle w:val="BookText"/>
        <w:rPr/>
      </w:pPr>
      <w:r>
        <w:rPr>
          <w:rFonts w:ascii="IRNazanin" w:hAnsi="IRNazanin" w:eastAsia="IRNazanin"/>
          <w:color w:val="111111"/>
          <w:sz w:val="28"/>
          <w:sz w:val="28"/>
          <w:szCs w:val="28"/>
          <w:rtl w:val="true"/>
          <w:lang w:bidi="fa-IR"/>
        </w:rPr>
        <w:t>له من کل ذنب صغیرا وکبیر ولو من دم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محمد بن سعید الهشامی عن فرات بن إبراهیم</w:t>
      </w:r>
    </w:p>
    <w:p>
      <w:pPr>
        <w:pStyle w:val="BookText"/>
        <w:rPr/>
      </w:pPr>
      <w:r>
        <w:rPr>
          <w:rFonts w:ascii="IRNazanin" w:hAnsi="IRNazanin" w:eastAsia="IRNazanin"/>
          <w:color w:val="111111"/>
          <w:sz w:val="28"/>
          <w:sz w:val="28"/>
          <w:szCs w:val="28"/>
          <w:rtl w:val="true"/>
          <w:lang w:bidi="fa-IR"/>
        </w:rPr>
        <w:t>الکوفی عن محمد بن أحمد بن علی الهمدانی عن الحسن بن علی الشامی عن عبد الله</w:t>
      </w:r>
    </w:p>
    <w:p>
      <w:pPr>
        <w:pStyle w:val="BookText"/>
        <w:rPr/>
      </w:pPr>
      <w:r>
        <w:rPr>
          <w:rFonts w:ascii="IRNazanin" w:hAnsi="IRNazanin" w:eastAsia="IRNazanin"/>
          <w:color w:val="111111"/>
          <w:sz w:val="28"/>
          <w:sz w:val="28"/>
          <w:szCs w:val="28"/>
          <w:rtl w:val="true"/>
          <w:lang w:bidi="fa-IR"/>
        </w:rPr>
        <w:t>بن سعید عن عبد الواحد بن عتاب عن عاصم بن سلیمان عن جرمی عن الضحاک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قال قال رسول الله صلی الله علیه وآله شعبان شهری</w:t>
      </w:r>
    </w:p>
    <w:p>
      <w:pPr>
        <w:pStyle w:val="BookText"/>
        <w:rPr/>
      </w:pPr>
      <w:r>
        <w:rPr>
          <w:rFonts w:ascii="IRNazanin" w:hAnsi="IRNazanin" w:eastAsia="IRNazanin"/>
          <w:color w:val="111111"/>
          <w:sz w:val="28"/>
          <w:sz w:val="28"/>
          <w:szCs w:val="28"/>
          <w:rtl w:val="true"/>
          <w:lang w:bidi="fa-IR"/>
        </w:rPr>
        <w:t>ورمضان شهر الله فمن صام شهری کنت له شفیعا یوم القیمة ومن صام شهر الله</w:t>
      </w:r>
    </w:p>
    <w:p>
      <w:pPr>
        <w:pStyle w:val="BookText"/>
        <w:rPr/>
      </w:pPr>
      <w:r>
        <w:rPr>
          <w:rFonts w:ascii="IRNazanin" w:hAnsi="IRNazanin" w:eastAsia="IRNazanin"/>
          <w:color w:val="111111"/>
          <w:sz w:val="28"/>
          <w:sz w:val="28"/>
          <w:szCs w:val="28"/>
          <w:rtl w:val="true"/>
          <w:lang w:bidi="fa-IR"/>
        </w:rPr>
        <w:t>آنس الله وحشته فی قبره ثم ذکر له ثوابا جزیلا إلی أن قال ثم قال أمیر المؤمنین</w:t>
      </w:r>
    </w:p>
    <w:p>
      <w:pPr>
        <w:pStyle w:val="BookText"/>
        <w:rPr/>
      </w:pPr>
      <w:r>
        <w:rPr>
          <w:rFonts w:ascii="IRNazanin" w:hAnsi="IRNazanin" w:eastAsia="IRNazanin"/>
          <w:color w:val="111111"/>
          <w:sz w:val="28"/>
          <w:sz w:val="28"/>
          <w:szCs w:val="28"/>
          <w:rtl w:val="true"/>
          <w:lang w:bidi="fa-IR"/>
        </w:rPr>
        <w:t>علیه السلام صوموا شهر رسول الله صلی الله علیه وآله یکن لکم شفیعا یوم القیمة</w:t>
      </w:r>
    </w:p>
    <w:p>
      <w:pPr>
        <w:pStyle w:val="BookText"/>
        <w:rPr/>
      </w:pPr>
      <w:r>
        <w:rPr>
          <w:rFonts w:ascii="IRNazanin" w:hAnsi="IRNazanin" w:eastAsia="IRNazanin"/>
          <w:color w:val="111111"/>
          <w:sz w:val="28"/>
          <w:sz w:val="28"/>
          <w:szCs w:val="28"/>
          <w:rtl w:val="true"/>
          <w:lang w:bidi="fa-IR"/>
        </w:rPr>
        <w:t>وصوموا شهر الله لتشربوا من الرحیق المختوم ومن وصلها بشهر رمضان کتب له صوم</w:t>
      </w:r>
    </w:p>
    <w:p>
      <w:pPr>
        <w:pStyle w:val="BookText"/>
        <w:rPr/>
      </w:pPr>
      <w:r>
        <w:rPr>
          <w:rFonts w:ascii="IRNazanin" w:hAnsi="IRNazanin" w:eastAsia="IRNazanin"/>
          <w:color w:val="111111"/>
          <w:sz w:val="28"/>
          <w:sz w:val="28"/>
          <w:szCs w:val="28"/>
          <w:rtl w:val="true"/>
          <w:lang w:bidi="fa-IR"/>
        </w:rPr>
        <w:t>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جعفر بن بندار عن المحمادی عن محمد بن</w:t>
      </w:r>
    </w:p>
    <w:p>
      <w:pPr>
        <w:pStyle w:val="BookText"/>
        <w:rPr/>
      </w:pPr>
      <w:r>
        <w:rPr>
          <w:rFonts w:ascii="IRNazanin" w:hAnsi="IRNazanin" w:eastAsia="IRNazanin"/>
          <w:color w:val="111111"/>
          <w:sz w:val="28"/>
          <w:sz w:val="28"/>
          <w:szCs w:val="28"/>
          <w:rtl w:val="true"/>
          <w:lang w:bidi="fa-IR"/>
        </w:rPr>
        <w:t>إبراهیم الرازی عن علی بن الأزهری الأهوازی عن فضیل بن عیاض عن لیث بن</w:t>
      </w:r>
    </w:p>
    <w:p>
      <w:pPr>
        <w:pStyle w:val="BookText"/>
        <w:rPr/>
      </w:pPr>
      <w:r>
        <w:rPr>
          <w:rFonts w:ascii="IRNazanin" w:hAnsi="IRNazanin" w:eastAsia="IRNazanin"/>
          <w:color w:val="111111"/>
          <w:sz w:val="28"/>
          <w:sz w:val="28"/>
          <w:szCs w:val="28"/>
          <w:rtl w:val="true"/>
          <w:lang w:bidi="fa-IR"/>
        </w:rPr>
        <w:t>نافع عن ابن عمر ان النبی صلی الله علیه وآله کان یصل شعبان بشهر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أحمد بن محمد وعلی بن إبراهیم عن أبیه جمیعا عن ابن أبی عمیر</w:t>
      </w:r>
    </w:p>
    <w:p>
      <w:pPr>
        <w:pStyle w:val="BookText"/>
        <w:rPr/>
      </w:pPr>
      <w:r>
        <w:rPr>
          <w:rFonts w:ascii="IRNazanin" w:hAnsi="IRNazanin" w:eastAsia="IRNazanin"/>
          <w:color w:val="111111"/>
          <w:sz w:val="28"/>
          <w:sz w:val="28"/>
          <w:szCs w:val="28"/>
          <w:rtl w:val="true"/>
          <w:lang w:bidi="fa-IR"/>
        </w:rPr>
        <w:t>عن سلمة صاحب السابری عن أبی الصباح الکنانی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صوم شعبان وشهر رمضان متتابعین توبة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صوم شهر شعبان وصوم شهر رمضان شهرین متتابعین توبة</w:t>
      </w:r>
    </w:p>
    <w:p>
      <w:pPr>
        <w:pStyle w:val="BookText"/>
        <w:rPr/>
      </w:pPr>
      <w:r>
        <w:rPr>
          <w:rFonts w:ascii="IRNazanin" w:hAnsi="IRNazanin" w:eastAsia="IRNazanin"/>
          <w:color w:val="111111"/>
          <w:sz w:val="28"/>
          <w:sz w:val="28"/>
          <w:szCs w:val="28"/>
          <w:rtl w:val="true"/>
          <w:lang w:bidi="fa-IR"/>
        </w:rPr>
        <w:t xml:space="preserve">والله من الله 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والله</w:t>
      </w:r>
    </w:p>
    <w:p>
      <w:pPr>
        <w:pStyle w:val="BookText"/>
        <w:rPr/>
      </w:pP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قال حدثنی أحمد</w:t>
      </w:r>
    </w:p>
    <w:p>
      <w:pPr>
        <w:pStyle w:val="BookText"/>
        <w:rPr/>
      </w:pPr>
      <w:r>
        <w:rPr>
          <w:rFonts w:ascii="IRNazanin" w:hAnsi="IRNazanin" w:eastAsia="IRNazanin"/>
          <w:color w:val="111111"/>
          <w:sz w:val="28"/>
          <w:sz w:val="28"/>
          <w:szCs w:val="28"/>
          <w:rtl w:val="true"/>
          <w:lang w:bidi="fa-IR"/>
        </w:rPr>
        <w:t>بن محمد بن عیسی قال حدثنی الحسین بن سعید عن ابن أبی عمیر عن سلمة عن أبی</w:t>
      </w:r>
    </w:p>
    <w:p>
      <w:pPr>
        <w:pStyle w:val="BookText"/>
        <w:rPr/>
      </w:pPr>
      <w:r>
        <w:rPr>
          <w:rFonts w:ascii="IRNazanin" w:hAnsi="IRNazanin" w:eastAsia="IRNazanin"/>
          <w:color w:val="111111"/>
          <w:sz w:val="28"/>
          <w:sz w:val="28"/>
          <w:szCs w:val="28"/>
          <w:rtl w:val="true"/>
          <w:lang w:bidi="fa-IR"/>
        </w:rPr>
        <w:t xml:space="preserve">الصباح نحوه 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 عمیر عن سلمة صاحب</w:t>
      </w:r>
    </w:p>
    <w:p>
      <w:pPr>
        <w:pStyle w:val="BookText"/>
        <w:rPr/>
      </w:pPr>
      <w:r>
        <w:rPr>
          <w:rFonts w:ascii="IRNazanin" w:hAnsi="IRNazanin" w:eastAsia="IRNazanin"/>
          <w:color w:val="111111"/>
          <w:sz w:val="28"/>
          <w:sz w:val="28"/>
          <w:szCs w:val="28"/>
          <w:rtl w:val="true"/>
          <w:lang w:bidi="fa-IR"/>
        </w:rPr>
        <w:t xml:space="preserve">السابری عن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وصوم رمضان والله توبة</w:t>
      </w:r>
    </w:p>
    <w:p>
      <w:pPr>
        <w:pStyle w:val="BookText"/>
        <w:rPr/>
      </w:pP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وفی روایة أبی</w:t>
      </w:r>
    </w:p>
    <w:p>
      <w:pPr>
        <w:pStyle w:val="BookText"/>
        <w:rPr/>
      </w:pPr>
      <w:r>
        <w:rPr>
          <w:rFonts w:ascii="IRNazanin" w:hAnsi="IRNazanin" w:eastAsia="IRNazanin"/>
          <w:color w:val="111111"/>
          <w:sz w:val="28"/>
          <w:sz w:val="28"/>
          <w:szCs w:val="28"/>
          <w:rtl w:val="true"/>
          <w:lang w:bidi="fa-IR"/>
        </w:rPr>
        <w:t xml:space="preserve">الصباح الکنانی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صوم شعبان وصوم شهر رمضان</w:t>
      </w:r>
    </w:p>
    <w:p>
      <w:pPr>
        <w:pStyle w:val="BookText"/>
        <w:rPr/>
      </w:pPr>
      <w:r>
        <w:rPr>
          <w:rFonts w:ascii="Amiri" w:hAnsi="Amiri" w:eastAsia="Amiri" w:cs="Amiri"/>
          <w:color w:val="111111"/>
          <w:sz w:val="28"/>
          <w:sz w:val="28"/>
          <w:szCs w:val="28"/>
          <w:rtl w:val="true"/>
          <w:lang w:bidi="ar-SA"/>
        </w:rPr>
        <w:t>توبة من الله والله من القتل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w:t>
      </w:r>
    </w:p>
    <w:p>
      <w:pPr>
        <w:pStyle w:val="BookText"/>
        <w:rPr/>
      </w:pPr>
      <w:r>
        <w:rPr>
          <w:rFonts w:ascii="IRNazanin" w:hAnsi="IRNazanin" w:eastAsia="IRNazanin"/>
          <w:color w:val="111111"/>
          <w:sz w:val="28"/>
          <w:sz w:val="28"/>
          <w:szCs w:val="28"/>
          <w:rtl w:val="true"/>
          <w:lang w:bidi="fa-IR"/>
        </w:rPr>
        <w:t xml:space="preserve">یونس عن عمران </w:t>
      </w:r>
      <w:r>
        <w:rPr>
          <w:rStyle w:val="FootnoteAnchor"/>
          <w:rtl w:val="true"/>
        </w:rPr>
        <w:footnoteReference w:id="872"/>
      </w:r>
      <w:r>
        <w:rPr>
          <w:rFonts w:ascii="IRNazanin" w:hAnsi="IRNazanin" w:eastAsia="IRNazanin"/>
          <w:color w:val="111111"/>
          <w:sz w:val="28"/>
          <w:sz w:val="28"/>
          <w:szCs w:val="28"/>
          <w:rtl w:val="true"/>
          <w:lang w:bidi="fa-IR"/>
        </w:rPr>
        <w:t>عن أبان عن المفضل بن عمر قال سمعت أبا عبد الله علیه السلام</w:t>
      </w:r>
    </w:p>
    <w:p>
      <w:pPr>
        <w:pStyle w:val="BookText"/>
        <w:rPr/>
      </w:pPr>
      <w:r>
        <w:rPr>
          <w:rFonts w:ascii="IRNazanin" w:hAnsi="IRNazanin" w:eastAsia="IRNazanin"/>
          <w:color w:val="111111"/>
          <w:sz w:val="28"/>
          <w:sz w:val="28"/>
          <w:szCs w:val="28"/>
          <w:rtl w:val="true"/>
          <w:lang w:bidi="fa-IR"/>
        </w:rPr>
        <w:t xml:space="preserve">یقول صوم شعبان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متتابعین توبة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عن عمه محمد بن أبی</w:t>
      </w:r>
    </w:p>
    <w:p>
      <w:pPr>
        <w:pStyle w:val="BookText"/>
        <w:rPr/>
      </w:pPr>
      <w:r>
        <w:rPr>
          <w:rFonts w:ascii="IRNazanin" w:hAnsi="IRNazanin" w:eastAsia="IRNazanin"/>
          <w:color w:val="111111"/>
          <w:sz w:val="28"/>
          <w:sz w:val="28"/>
          <w:szCs w:val="28"/>
          <w:rtl w:val="true"/>
          <w:lang w:bidi="fa-IR"/>
        </w:rPr>
        <w:t>القاسم عن أحمد بن أبی عبد الله عن أبیه عن محمد بن سنان عن المفضل بن عمر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علی بن الصلت عن زرعة بن محمد عن سماعة </w:t>
      </w:r>
      <w:r>
        <w:rPr>
          <w:rStyle w:val="FootnoteAnchor"/>
          <w:rtl w:val="true"/>
        </w:rPr>
        <w:footnoteReference w:id="873"/>
      </w:r>
      <w:r>
        <w:rPr>
          <w:rFonts w:ascii="IRNazanin" w:hAnsi="IRNazanin" w:eastAsia="IRNazanin"/>
          <w:color w:val="111111"/>
          <w:sz w:val="28"/>
          <w:sz w:val="28"/>
          <w:szCs w:val="28"/>
          <w:rtl w:val="true"/>
          <w:lang w:bidi="fa-IR"/>
        </w:rPr>
        <w:t>عن المفضل</w:t>
      </w:r>
    </w:p>
    <w:p>
      <w:pPr>
        <w:pStyle w:val="BookText"/>
        <w:rPr/>
      </w:pPr>
      <w:r>
        <w:rPr>
          <w:rFonts w:ascii="IRNazanin" w:hAnsi="IRNazanin" w:eastAsia="IRNazanin"/>
          <w:color w:val="111111"/>
          <w:sz w:val="28"/>
          <w:sz w:val="28"/>
          <w:szCs w:val="28"/>
          <w:rtl w:val="true"/>
          <w:lang w:bidi="fa-IR"/>
        </w:rPr>
        <w:t>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w:t>
      </w:r>
    </w:p>
    <w:p>
      <w:pPr>
        <w:pStyle w:val="BookText"/>
        <w:rPr/>
      </w:pPr>
      <w:r>
        <w:rPr>
          <w:rFonts w:ascii="IRNazanin" w:hAnsi="IRNazanin" w:eastAsia="IRNazanin"/>
          <w:color w:val="111111"/>
          <w:sz w:val="28"/>
          <w:sz w:val="28"/>
          <w:szCs w:val="28"/>
          <w:rtl w:val="true"/>
          <w:lang w:bidi="fa-IR"/>
        </w:rPr>
        <w:t>یصل ما بین شعبان ورمضان ویقول صوم شهرین متتابعین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زرعة عن المفضل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أبی علیه السلام یفصل ما بین شعبان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بیوم وکان علی بن الحسین</w:t>
      </w:r>
    </w:p>
    <w:p>
      <w:pPr>
        <w:pStyle w:val="BookText"/>
        <w:rPr/>
      </w:pPr>
      <w:r>
        <w:rPr>
          <w:rFonts w:ascii="IRNazanin" w:hAnsi="IRNazanin" w:eastAsia="IRNazanin"/>
          <w:color w:val="111111"/>
          <w:sz w:val="28"/>
          <w:sz w:val="28"/>
          <w:szCs w:val="28"/>
          <w:rtl w:val="true"/>
          <w:lang w:bidi="fa-IR"/>
        </w:rPr>
        <w:t>علیهما السلام یصل ما بینهما ویقول صوم شهرین متتابعین توبة من الله وقد صامه</w:t>
      </w:r>
    </w:p>
    <w:p>
      <w:pPr>
        <w:pStyle w:val="BookText"/>
        <w:rPr/>
      </w:pPr>
      <w:r>
        <w:rPr>
          <w:rFonts w:ascii="IRNazanin" w:hAnsi="IRNazanin" w:eastAsia="IRNazanin"/>
          <w:color w:val="111111"/>
          <w:sz w:val="28"/>
          <w:sz w:val="28"/>
          <w:szCs w:val="28"/>
          <w:rtl w:val="true"/>
          <w:lang w:bidi="fa-IR"/>
        </w:rPr>
        <w:t>رسول الله صلی الله علیه وآله ووصله بشهر رمضان وصامه وفصل بینهما ولم یصمه کله فی</w:t>
      </w:r>
    </w:p>
    <w:p>
      <w:pPr>
        <w:pStyle w:val="BookText"/>
        <w:rPr/>
      </w:pPr>
      <w:r>
        <w:rPr>
          <w:rFonts w:ascii="IRNazanin" w:hAnsi="IRNazanin" w:eastAsia="IRNazanin"/>
          <w:color w:val="111111"/>
          <w:sz w:val="28"/>
          <w:sz w:val="28"/>
          <w:szCs w:val="28"/>
          <w:rtl w:val="true"/>
          <w:lang w:bidi="fa-IR"/>
        </w:rPr>
        <w:t xml:space="preserve">جمیع سنته </w:t>
      </w:r>
      <w:r>
        <w:rPr>
          <w:rStyle w:val="FootnoteAnchor"/>
          <w:rtl w:val="true"/>
        </w:rPr>
        <w:footnoteReference w:id="874"/>
      </w:r>
      <w:r>
        <w:rPr>
          <w:rFonts w:ascii="IRNazanin" w:hAnsi="IRNazanin" w:eastAsia="IRNazanin"/>
          <w:color w:val="111111"/>
          <w:sz w:val="28"/>
          <w:sz w:val="28"/>
          <w:szCs w:val="28"/>
          <w:rtl w:val="true"/>
          <w:lang w:bidi="fa-IR"/>
        </w:rPr>
        <w:t>الا ان أکثر صیامه کان فیه وکن نساء النبی صلی الله علیه وآله إذا کان</w:t>
      </w:r>
    </w:p>
    <w:p>
      <w:pPr>
        <w:pStyle w:val="BookText"/>
        <w:rPr/>
      </w:pPr>
      <w:r>
        <w:rPr>
          <w:rFonts w:ascii="IRNazanin" w:hAnsi="IRNazanin" w:eastAsia="IRNazanin"/>
          <w:color w:val="111111"/>
          <w:sz w:val="28"/>
          <w:sz w:val="28"/>
          <w:szCs w:val="28"/>
          <w:rtl w:val="true"/>
          <w:lang w:bidi="fa-IR"/>
        </w:rPr>
        <w:t xml:space="preserve">علیهن صیام أخرن ذلک إلی شعبان کراهیة ان یمنعن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وإذا کان</w:t>
      </w:r>
    </w:p>
    <w:p>
      <w:pPr>
        <w:pStyle w:val="BookText"/>
        <w:rPr/>
      </w:pPr>
      <w:r>
        <w:rPr>
          <w:rFonts w:ascii="IRNazanin" w:hAnsi="IRNazanin" w:eastAsia="IRNazanin"/>
          <w:color w:val="111111"/>
          <w:sz w:val="28"/>
          <w:sz w:val="28"/>
          <w:szCs w:val="28"/>
          <w:rtl w:val="true"/>
          <w:lang w:bidi="fa-IR"/>
        </w:rPr>
        <w:t>شعبان صمن وصام معهن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 حدثنا الحسین</w:t>
      </w:r>
    </w:p>
    <w:p>
      <w:pPr>
        <w:pStyle w:val="BookText"/>
        <w:rPr/>
      </w:pPr>
      <w:r>
        <w:rPr>
          <w:rFonts w:ascii="IRNazanin" w:hAnsi="IRNazanin" w:eastAsia="IRNazanin"/>
          <w:color w:val="111111"/>
          <w:sz w:val="28"/>
          <w:sz w:val="28"/>
          <w:szCs w:val="28"/>
          <w:rtl w:val="true"/>
          <w:lang w:bidi="fa-IR"/>
        </w:rPr>
        <w:t>بن الحسن بن ابان قال حدثنا الحسین بن سعید عن أخیه الحسن عن زرعة بن محمد عن</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المفضل</w:t>
      </w:r>
    </w:p>
    <w:p>
      <w:pPr>
        <w:pStyle w:val="BookText"/>
        <w:rPr/>
      </w:pPr>
      <w:r>
        <w:rPr>
          <w:rFonts w:ascii="IRNazanin" w:hAnsi="IRNazanin" w:eastAsia="IRNazanin"/>
          <w:color w:val="111111"/>
          <w:sz w:val="28"/>
          <w:sz w:val="28"/>
          <w:szCs w:val="28"/>
          <w:rtl w:val="true"/>
          <w:lang w:bidi="fa-IR"/>
        </w:rPr>
        <w:t>ابن عمر قال سمعت أبا عبد الله علیه السلام یقول صوم شعبان وصوم رمضان</w:t>
      </w:r>
    </w:p>
    <w:p>
      <w:pPr>
        <w:pStyle w:val="BookText"/>
        <w:rPr/>
      </w:pPr>
      <w:r>
        <w:rPr>
          <w:rFonts w:ascii="IRNazanin" w:hAnsi="IRNazanin" w:eastAsia="IRNazanin"/>
          <w:color w:val="111111"/>
          <w:sz w:val="28"/>
          <w:sz w:val="28"/>
          <w:szCs w:val="28"/>
          <w:rtl w:val="true"/>
          <w:lang w:bidi="fa-IR"/>
        </w:rPr>
        <w:t>متتابعین توبة من الله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إسماعیل ابن عبد الخالق عنه</w:t>
      </w:r>
    </w:p>
    <w:p>
      <w:pPr>
        <w:pStyle w:val="BookText"/>
        <w:rPr/>
      </w:pPr>
      <w:r>
        <w:rPr>
          <w:rFonts w:ascii="IRNazanin" w:hAnsi="IRNazanin" w:eastAsia="IRNazanin"/>
          <w:color w:val="111111"/>
          <w:sz w:val="28"/>
          <w:sz w:val="28"/>
          <w:szCs w:val="28"/>
          <w:rtl w:val="true"/>
          <w:lang w:bidi="fa-IR"/>
        </w:rPr>
        <w:t>علیه السلام توبة من الله والله من القتل والظهار والکفارة</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صوم</w:t>
      </w:r>
    </w:p>
    <w:p>
      <w:pPr>
        <w:pStyle w:val="BookText"/>
        <w:rPr/>
      </w:pP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شهرین متتابعین توبة والله من الله</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فی 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بن أبی نصر عن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صوم ثلاثین یوما</w:t>
      </w:r>
    </w:p>
    <w:p>
      <w:pPr>
        <w:pStyle w:val="BookText"/>
        <w:rPr/>
      </w:pPr>
      <w:r>
        <w:rPr>
          <w:rFonts w:ascii="IRNazanin" w:hAnsi="IRNazanin" w:eastAsia="IRNazanin"/>
          <w:color w:val="111111"/>
          <w:sz w:val="28"/>
          <w:sz w:val="28"/>
          <w:szCs w:val="28"/>
          <w:rtl w:val="true"/>
          <w:lang w:bidi="fa-IR"/>
        </w:rPr>
        <w:t>وصوم رمضان شهرین متتابعین 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صیام شعبان وشهر رمضان هما والله توبة من الله ثم قرء فصیام شهرین متتابعین</w:t>
      </w:r>
    </w:p>
    <w:p>
      <w:pPr>
        <w:pStyle w:val="BookText"/>
        <w:rPr/>
      </w:pP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الدقاق</w:t>
      </w:r>
    </w:p>
    <w:p>
      <w:pPr>
        <w:pStyle w:val="BookText"/>
        <w:rPr/>
      </w:pPr>
      <w:r>
        <w:rPr>
          <w:rFonts w:ascii="IRNazanin" w:hAnsi="IRNazanin" w:eastAsia="IRNazanin"/>
          <w:color w:val="111111"/>
          <w:sz w:val="28"/>
          <w:sz w:val="28"/>
          <w:szCs w:val="28"/>
          <w:rtl w:val="true"/>
          <w:lang w:bidi="fa-IR"/>
        </w:rPr>
        <w:t>ره قال حدثنا محمد بن أبی عبد الله الکوفی الأسدی قال حدثنی محمد بن إسماعیل</w:t>
      </w:r>
    </w:p>
    <w:p>
      <w:pPr>
        <w:pStyle w:val="BookText"/>
        <w:rPr/>
      </w:pPr>
      <w:r>
        <w:rPr>
          <w:rFonts w:ascii="IRNazanin" w:hAnsi="IRNazanin" w:eastAsia="IRNazanin"/>
          <w:color w:val="111111"/>
          <w:sz w:val="28"/>
          <w:sz w:val="28"/>
          <w:szCs w:val="28"/>
          <w:rtl w:val="true"/>
          <w:lang w:bidi="fa-IR"/>
        </w:rPr>
        <w:t>البرمکی عن جعفر بن أحمد الکوفی البزاز قال حدثنا إسماعیل بن عبد الخالق</w:t>
      </w:r>
    </w:p>
    <w:p>
      <w:pPr>
        <w:pStyle w:val="BookText"/>
        <w:rPr/>
      </w:pPr>
      <w:r>
        <w:rPr>
          <w:rFonts w:ascii="IRNazanin" w:hAnsi="IRNazanin" w:eastAsia="IRNazanin"/>
          <w:color w:val="111111"/>
          <w:sz w:val="28"/>
          <w:sz w:val="28"/>
          <w:szCs w:val="28"/>
          <w:rtl w:val="true"/>
          <w:lang w:bidi="fa-IR"/>
        </w:rPr>
        <w:t>عن الصادق جعفر بن محمد علیهما السلام أنه قال صوم شعبان وشهر رمضان توبة من</w:t>
      </w:r>
    </w:p>
    <w:p>
      <w:pPr>
        <w:pStyle w:val="BookText"/>
        <w:rPr/>
      </w:pPr>
      <w:r>
        <w:rPr>
          <w:rFonts w:ascii="IRNazanin" w:hAnsi="IRNazanin" w:eastAsia="IRNazanin"/>
          <w:color w:val="111111"/>
          <w:sz w:val="28"/>
          <w:sz w:val="28"/>
          <w:szCs w:val="28"/>
          <w:rtl w:val="true"/>
          <w:lang w:bidi="fa-IR"/>
        </w:rPr>
        <w:t>الله ولو من دم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سعد</w:t>
      </w:r>
    </w:p>
    <w:p>
      <w:pPr>
        <w:pStyle w:val="BookText"/>
        <w:rPr/>
      </w:pPr>
      <w:r>
        <w:rPr>
          <w:rFonts w:ascii="IRNazanin" w:hAnsi="IRNazanin" w:eastAsia="IRNazanin"/>
          <w:color w:val="111111"/>
          <w:sz w:val="28"/>
          <w:sz w:val="28"/>
          <w:szCs w:val="28"/>
          <w:rtl w:val="true"/>
          <w:lang w:bidi="fa-IR"/>
        </w:rPr>
        <w:t xml:space="preserve">بن عبد الله قال حدثنی محمد بن عبد الجبار عن أبی الصخر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w:t>
      </w:r>
    </w:p>
    <w:p>
      <w:pPr>
        <w:pStyle w:val="BookText"/>
        <w:rPr/>
      </w:pPr>
      <w:r>
        <w:rPr>
          <w:rFonts w:ascii="IRNazanin" w:hAnsi="IRNazanin" w:eastAsia="IRNazanin"/>
          <w:color w:val="111111"/>
          <w:sz w:val="28"/>
          <w:sz w:val="28"/>
          <w:szCs w:val="28"/>
          <w:rtl w:val="true"/>
          <w:lang w:bidi="fa-IR"/>
        </w:rPr>
        <w:t>عبد الخالق قال جری ذکر شعبان عند أبی عبد الله علیه السلام وصومه قال فقال إن فیه</w:t>
      </w:r>
    </w:p>
    <w:p>
      <w:pPr>
        <w:pStyle w:val="BookText"/>
        <w:rPr/>
      </w:pPr>
      <w:r>
        <w:rPr>
          <w:rFonts w:ascii="IRNazanin" w:hAnsi="IRNazanin" w:eastAsia="IRNazanin"/>
          <w:color w:val="111111"/>
          <w:sz w:val="28"/>
          <w:sz w:val="28"/>
          <w:szCs w:val="28"/>
          <w:rtl w:val="true"/>
          <w:lang w:bidi="fa-IR"/>
        </w:rPr>
        <w:t>من الفضل کذا وکذا وفیه کذا وکذا حتی أن الرجل لیدخل فی الدم الحرام فیصوم</w:t>
      </w:r>
    </w:p>
    <w:p>
      <w:pPr>
        <w:pStyle w:val="BookText"/>
        <w:rPr/>
      </w:pPr>
      <w:r>
        <w:rPr>
          <w:rFonts w:ascii="IRNazanin" w:hAnsi="IRNazanin" w:eastAsia="IRNazanin"/>
          <w:color w:val="111111"/>
          <w:sz w:val="28"/>
          <w:sz w:val="28"/>
          <w:szCs w:val="28"/>
          <w:rtl w:val="true"/>
          <w:lang w:bidi="fa-IR"/>
        </w:rPr>
        <w:t>شعبان فینفعه ذلک ویغفر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محمد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عن أبیه قال قلت لأبی عبد الله</w:t>
      </w:r>
    </w:p>
    <w:p>
      <w:pPr>
        <w:pStyle w:val="BookText"/>
        <w:rPr/>
      </w:pPr>
      <w:r>
        <w:rPr>
          <w:rFonts w:ascii="IRNazanin" w:hAnsi="IRNazanin" w:eastAsia="IRNazanin"/>
          <w:color w:val="111111"/>
          <w:sz w:val="28"/>
          <w:sz w:val="28"/>
          <w:szCs w:val="28"/>
          <w:rtl w:val="true"/>
          <w:lang w:bidi="fa-IR"/>
        </w:rPr>
        <w:t>علیه السلام ما تقول فی الرجل یصوم شعبان وشهر رمضان قال هما الشهران اللذان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تبارک وتعالی شهرین متتابعین توبة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یفصل بینهما</w:t>
      </w:r>
    </w:p>
    <w:p>
      <w:pPr>
        <w:pStyle w:val="BookText"/>
        <w:rPr/>
      </w:pPr>
      <w:r>
        <w:rPr>
          <w:rFonts w:ascii="IRNazanin" w:hAnsi="IRNazanin" w:eastAsia="IRNazanin"/>
          <w:color w:val="111111"/>
          <w:sz w:val="28"/>
          <w:sz w:val="28"/>
          <w:szCs w:val="28"/>
          <w:rtl w:val="true"/>
          <w:lang w:bidi="fa-IR"/>
        </w:rPr>
        <w:t>قال إذا افطر من اللیل فهو فصل وانما قال رسول الله صلی الله علیه وآله لا وصال فی صیام</w:t>
      </w:r>
    </w:p>
    <w:p>
      <w:pPr>
        <w:pStyle w:val="BookText"/>
        <w:rPr/>
      </w:pPr>
      <w:r>
        <w:rPr>
          <w:rFonts w:ascii="IRNazanin" w:hAnsi="IRNazanin" w:eastAsia="IRNazanin"/>
          <w:color w:val="111111"/>
          <w:sz w:val="28"/>
          <w:sz w:val="28"/>
          <w:szCs w:val="28"/>
          <w:rtl w:val="true"/>
          <w:lang w:bidi="fa-IR"/>
        </w:rPr>
        <w:t xml:space="preserve">یعنی لا یصوم الرجل یومین متوالیین من غیر افطار وقد یستحب للعبد </w:t>
      </w:r>
      <w:r>
        <w:rPr>
          <w:rStyle w:val="FootnoteAnchor"/>
          <w:rtl w:val="true"/>
        </w:rPr>
        <w:footnoteReference w:id="875"/>
      </w:r>
      <w:r>
        <w:rPr>
          <w:rFonts w:ascii="IRNazanin" w:hAnsi="IRNazanin" w:eastAsia="IRNazanin"/>
          <w:color w:val="111111"/>
          <w:sz w:val="28"/>
          <w:sz w:val="28"/>
          <w:szCs w:val="28"/>
          <w:rtl w:val="true"/>
          <w:lang w:bidi="fa-IR"/>
        </w:rPr>
        <w:t>أن لا</w:t>
      </w:r>
    </w:p>
    <w:p>
      <w:pPr>
        <w:pStyle w:val="BookText"/>
        <w:rPr/>
      </w:pPr>
      <w:r>
        <w:rPr>
          <w:rFonts w:ascii="IRNazanin" w:hAnsi="IRNazanin" w:eastAsia="IRNazanin"/>
          <w:color w:val="111111"/>
          <w:sz w:val="28"/>
          <w:sz w:val="28"/>
          <w:szCs w:val="28"/>
          <w:rtl w:val="true"/>
          <w:lang w:bidi="fa-IR"/>
        </w:rPr>
        <w:t>یدع السحور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قال حدثنا</w:t>
      </w:r>
    </w:p>
    <w:p>
      <w:pPr>
        <w:pStyle w:val="BookText"/>
        <w:rPr/>
      </w:pPr>
      <w:r>
        <w:rPr>
          <w:rFonts w:ascii="IRNazanin" w:hAnsi="IRNazanin" w:eastAsia="IRNazanin"/>
          <w:color w:val="111111"/>
          <w:sz w:val="28"/>
          <w:sz w:val="28"/>
          <w:szCs w:val="28"/>
          <w:rtl w:val="true"/>
          <w:lang w:bidi="fa-IR"/>
        </w:rPr>
        <w:t xml:space="preserve">الحسن بن محمد بن المروزی عن أبیه عن یحیی بن عیاش </w:t>
      </w:r>
      <w:r>
        <w:rPr>
          <w:rStyle w:val="FootnoteAnchor"/>
          <w:rtl w:val="true"/>
        </w:rPr>
        <w:footnoteReference w:id="876"/>
      </w:r>
      <w:r>
        <w:rPr>
          <w:rFonts w:ascii="IRNazanin" w:hAnsi="IRNazanin" w:eastAsia="IRNazanin"/>
          <w:color w:val="111111"/>
          <w:sz w:val="28"/>
          <w:sz w:val="28"/>
          <w:szCs w:val="28"/>
          <w:rtl w:val="true"/>
          <w:lang w:bidi="fa-IR"/>
        </w:rPr>
        <w:t>عن علی بن عامر</w:t>
      </w:r>
    </w:p>
    <w:p>
      <w:pPr>
        <w:pStyle w:val="BookText"/>
        <w:rPr/>
      </w:pPr>
      <w:r>
        <w:rPr>
          <w:rFonts w:ascii="IRNazanin" w:hAnsi="IRNazanin" w:eastAsia="IRNazanin"/>
          <w:color w:val="111111"/>
          <w:sz w:val="28"/>
          <w:sz w:val="28"/>
          <w:szCs w:val="28"/>
          <w:rtl w:val="true"/>
          <w:lang w:bidi="fa-IR"/>
        </w:rPr>
        <w:t xml:space="preserve">الواسطی قال أخبرنی عطاء بن السائب أمالی الصدوق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إبراهیم بن أحمد المعاذی قال حدثنا محمد بن الحسین قال حدثنا أبو الحسن</w:t>
      </w:r>
    </w:p>
    <w:p>
      <w:pPr>
        <w:pStyle w:val="BookText"/>
        <w:rPr/>
      </w:pPr>
      <w:r>
        <w:rPr>
          <w:rFonts w:ascii="IRNazanin" w:hAnsi="IRNazanin" w:eastAsia="IRNazanin"/>
          <w:color w:val="111111"/>
          <w:sz w:val="28"/>
          <w:sz w:val="28"/>
          <w:szCs w:val="28"/>
          <w:rtl w:val="true"/>
          <w:lang w:bidi="fa-IR"/>
        </w:rPr>
        <w:t xml:space="preserve">علی بن محمد بن علی قال حدثنا الحسن </w:t>
      </w:r>
      <w:r>
        <w:rPr>
          <w:rStyle w:val="FootnoteAnchor"/>
          <w:rtl w:val="true"/>
        </w:rPr>
        <w:footnoteReference w:id="877"/>
      </w:r>
      <w:r>
        <w:rPr>
          <w:rFonts w:ascii="IRNazanin" w:hAnsi="IRNazanin" w:eastAsia="IRNazanin"/>
          <w:color w:val="111111"/>
          <w:sz w:val="28"/>
          <w:sz w:val="28"/>
          <w:szCs w:val="28"/>
          <w:rtl w:val="true"/>
          <w:lang w:bidi="fa-IR"/>
        </w:rPr>
        <w:t>ابن محمد المروزی عن أبیه عن</w:t>
      </w:r>
    </w:p>
    <w:p>
      <w:pPr>
        <w:pStyle w:val="BookText"/>
        <w:rPr/>
      </w:pPr>
      <w:r>
        <w:rPr>
          <w:rFonts w:ascii="IRNazanin" w:hAnsi="IRNazanin" w:eastAsia="IRNazanin"/>
          <w:color w:val="111111"/>
          <w:sz w:val="28"/>
          <w:sz w:val="28"/>
          <w:szCs w:val="28"/>
          <w:rtl w:val="true"/>
          <w:lang w:bidi="fa-IR"/>
        </w:rPr>
        <w:t>یحیی بن عیاش قال حدثنا علی بن عاصم الواسطی قال أخبرنی عطاء بن سائب</w:t>
      </w:r>
    </w:p>
    <w:p>
      <w:pPr>
        <w:pStyle w:val="BookText"/>
        <w:rPr/>
      </w:pPr>
      <w:r>
        <w:rPr>
          <w:rFonts w:ascii="IRNazanin" w:hAnsi="IRNazanin" w:eastAsia="IRNazanin"/>
          <w:color w:val="111111"/>
          <w:sz w:val="28"/>
          <w:sz w:val="28"/>
          <w:szCs w:val="28"/>
          <w:rtl w:val="true"/>
          <w:lang w:bidi="fa-IR"/>
        </w:rPr>
        <w:t>عن سعید بن جبیر عن ابن عباس قال قال رسول الله صلی الله علیه وآله وقد</w:t>
      </w:r>
    </w:p>
    <w:p>
      <w:pPr>
        <w:pStyle w:val="BookText"/>
        <w:rPr/>
      </w:pPr>
      <w:r>
        <w:rPr>
          <w:rFonts w:ascii="IRNazanin" w:hAnsi="IRNazanin" w:eastAsia="IRNazanin"/>
          <w:color w:val="111111"/>
          <w:sz w:val="28"/>
          <w:sz w:val="28"/>
          <w:szCs w:val="28"/>
          <w:rtl w:val="true"/>
          <w:lang w:bidi="fa-IR"/>
        </w:rPr>
        <w:t>تذاکر أصحابه عنده فضائل شعبان فقال شهر شریف وهو شهری وحملة العرش</w:t>
      </w:r>
    </w:p>
    <w:p>
      <w:pPr>
        <w:pStyle w:val="BookText"/>
        <w:rPr/>
      </w:pPr>
      <w:r>
        <w:rPr>
          <w:rFonts w:ascii="IRNazanin" w:hAnsi="IRNazanin" w:eastAsia="IRNazanin"/>
          <w:color w:val="111111"/>
          <w:sz w:val="28"/>
          <w:sz w:val="28"/>
          <w:szCs w:val="28"/>
          <w:rtl w:val="true"/>
          <w:lang w:bidi="fa-IR"/>
        </w:rPr>
        <w:t>تعظمه وتعرف حقه وهو شهر تزاد فیه أرزاق المؤمنین کشهر رمضان وتزین فیه</w:t>
      </w:r>
    </w:p>
    <w:p>
      <w:pPr>
        <w:pStyle w:val="BookText"/>
        <w:rPr/>
      </w:pPr>
      <w:r>
        <w:rPr>
          <w:rFonts w:ascii="IRNazanin" w:hAnsi="IRNazanin" w:eastAsia="IRNazanin"/>
          <w:color w:val="111111"/>
          <w:sz w:val="28"/>
          <w:sz w:val="28"/>
          <w:szCs w:val="28"/>
          <w:rtl w:val="true"/>
          <w:lang w:bidi="fa-IR"/>
        </w:rPr>
        <w:t>الجنان وانما سمی شعبان لأنه تتشعب فیه أرزاق المؤمنین کشهر رمضان وتزین فیه</w:t>
      </w:r>
    </w:p>
    <w:p>
      <w:pPr>
        <w:pStyle w:val="BookText"/>
        <w:rPr/>
      </w:pPr>
      <w:r>
        <w:rPr>
          <w:rFonts w:ascii="IRNazanin" w:hAnsi="IRNazanin" w:eastAsia="IRNazanin"/>
          <w:color w:val="111111"/>
          <w:sz w:val="28"/>
          <w:sz w:val="28"/>
          <w:szCs w:val="28"/>
          <w:rtl w:val="true"/>
          <w:lang w:bidi="fa-IR"/>
        </w:rPr>
        <w:t>الجنان وانما سمی شعبان لأنه تتشعب فیه أرزاق المؤمنین وهو شهر العمل فیه</w:t>
      </w:r>
    </w:p>
    <w:p>
      <w:pPr>
        <w:pStyle w:val="BookText"/>
        <w:rPr/>
      </w:pPr>
      <w:r>
        <w:rPr>
          <w:rFonts w:ascii="IRNazanin" w:hAnsi="IRNazanin" w:eastAsia="IRNazanin"/>
          <w:color w:val="111111"/>
          <w:sz w:val="28"/>
          <w:sz w:val="28"/>
          <w:szCs w:val="28"/>
          <w:rtl w:val="true"/>
          <w:lang w:bidi="fa-IR"/>
        </w:rPr>
        <w:t>تضاعف الحسنة بسبعین والسیئة محطوطة والذنب مغفور والحسنة مقبولة والجبار</w:t>
      </w:r>
    </w:p>
    <w:p>
      <w:pPr>
        <w:pStyle w:val="BookText"/>
        <w:rPr/>
      </w:pPr>
      <w:r>
        <w:rPr>
          <w:rFonts w:ascii="IRNazanin" w:hAnsi="IRNazanin" w:eastAsia="IRNazanin"/>
          <w:color w:val="111111"/>
          <w:sz w:val="28"/>
          <w:sz w:val="28"/>
          <w:szCs w:val="28"/>
          <w:rtl w:val="true"/>
          <w:lang w:bidi="fa-IR"/>
        </w:rPr>
        <w:t xml:space="preserve">جل جلاله یباهی فیه بعباده وینظر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صوامه وقوامه</w:t>
      </w:r>
    </w:p>
    <w:p>
      <w:pPr>
        <w:pStyle w:val="BookText"/>
        <w:rPr/>
      </w:pPr>
      <w:r>
        <w:rPr>
          <w:rFonts w:ascii="IRNazanin" w:hAnsi="IRNazanin" w:eastAsia="IRNazanin"/>
          <w:color w:val="111111"/>
          <w:sz w:val="28"/>
          <w:sz w:val="28"/>
          <w:szCs w:val="28"/>
          <w:rtl w:val="true"/>
          <w:lang w:bidi="fa-IR"/>
        </w:rPr>
        <w:t>فیباهی بهم حملة العرش فقام علی بن أبی طالب علیه السلام فقال بابی أنت وأمی</w:t>
      </w:r>
    </w:p>
    <w:p>
      <w:pPr>
        <w:pStyle w:val="BookText"/>
        <w:rPr/>
      </w:pPr>
      <w:r>
        <w:rPr>
          <w:rFonts w:ascii="IRNazanin" w:hAnsi="IRNazanin" w:eastAsia="IRNazanin"/>
          <w:color w:val="111111"/>
          <w:sz w:val="28"/>
          <w:sz w:val="28"/>
          <w:szCs w:val="28"/>
          <w:rtl w:val="true"/>
          <w:lang w:bidi="fa-IR"/>
        </w:rPr>
        <w:t>یا رسول الله صف لنا شیئا من فضائله لنزداد رغبة فی صیامه وقیامه ولنجتهد للجلیل</w:t>
      </w:r>
    </w:p>
    <w:p>
      <w:pPr>
        <w:pStyle w:val="BookText"/>
        <w:rPr/>
      </w:pPr>
      <w:r>
        <w:rPr>
          <w:rFonts w:ascii="IRNazanin" w:hAnsi="IRNazanin" w:eastAsia="IRNazanin"/>
          <w:color w:val="111111"/>
          <w:sz w:val="28"/>
          <w:sz w:val="28"/>
          <w:szCs w:val="28"/>
          <w:rtl w:val="true"/>
          <w:lang w:bidi="fa-IR"/>
        </w:rPr>
        <w:t>عز وجل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من صام أول یوم من شعبان کتب الله له سبعین</w:t>
      </w:r>
    </w:p>
    <w:p>
      <w:pPr>
        <w:pStyle w:val="BookText"/>
        <w:rPr/>
      </w:pPr>
      <w:r>
        <w:rPr>
          <w:rFonts w:ascii="Amiri" w:hAnsi="Amiri" w:eastAsia="Amiri" w:cs="Amiri"/>
          <w:color w:val="111111"/>
          <w:sz w:val="28"/>
          <w:sz w:val="28"/>
          <w:szCs w:val="28"/>
          <w:rtl w:val="true"/>
          <w:lang w:bidi="ar-SA"/>
        </w:rPr>
        <w:t xml:space="preserve">حسنة الحسنة تعدل </w:t>
      </w:r>
      <w:r>
        <w:rPr>
          <w:rStyle w:val="FootnoteAnchor"/>
          <w:rtl w:val="true"/>
        </w:rPr>
        <w:footnoteReference w:id="878"/>
      </w:r>
      <w:r>
        <w:rPr>
          <w:rFonts w:ascii="IRNazanin" w:hAnsi="IRNazanin" w:eastAsia="IRNazanin"/>
          <w:color w:val="111111"/>
          <w:sz w:val="28"/>
          <w:sz w:val="28"/>
          <w:szCs w:val="28"/>
          <w:rtl w:val="true"/>
          <w:lang w:bidi="fa-IR"/>
        </w:rPr>
        <w:t>عبادة سنة ومن صام یومین من شعبان حطت عنه السیئة</w:t>
      </w:r>
    </w:p>
    <w:p>
      <w:pPr>
        <w:pStyle w:val="BookText"/>
        <w:rPr/>
      </w:pPr>
      <w:r>
        <w:rPr>
          <w:rFonts w:ascii="IRNazanin" w:hAnsi="IRNazanin" w:eastAsia="IRNazanin"/>
          <w:color w:val="111111"/>
          <w:sz w:val="28"/>
          <w:sz w:val="28"/>
          <w:szCs w:val="28"/>
          <w:rtl w:val="true"/>
          <w:lang w:bidi="fa-IR"/>
        </w:rPr>
        <w:t xml:space="preserve">الموبقة ومن صام ثلاثة أیام من شعبان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سبعین درجة فی الجنان</w:t>
      </w:r>
    </w:p>
    <w:p>
      <w:pPr>
        <w:pStyle w:val="BookText"/>
        <w:rPr/>
      </w:pPr>
      <w:r>
        <w:rPr>
          <w:rFonts w:ascii="IRNazanin" w:hAnsi="IRNazanin" w:eastAsia="IRNazanin"/>
          <w:color w:val="111111"/>
          <w:sz w:val="28"/>
          <w:sz w:val="28"/>
          <w:szCs w:val="28"/>
          <w:rtl w:val="true"/>
          <w:lang w:bidi="fa-IR"/>
        </w:rPr>
        <w:t>من در ویاقوت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صام أربعة أیام من شعبان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الرزق ومن صام</w:t>
      </w:r>
    </w:p>
    <w:p>
      <w:pPr>
        <w:pStyle w:val="BookText"/>
        <w:rPr/>
      </w:pPr>
      <w:r>
        <w:rPr>
          <w:rFonts w:ascii="IRNazanin" w:hAnsi="IRNazanin" w:eastAsia="IRNazanin"/>
          <w:color w:val="111111"/>
          <w:sz w:val="28"/>
          <w:sz w:val="28"/>
          <w:szCs w:val="28"/>
          <w:rtl w:val="true"/>
          <w:lang w:bidi="fa-IR"/>
        </w:rPr>
        <w:t xml:space="preserve">خمسة أیام من شعبان حبب إلی العباد ومن صام ستة أیام من شعبان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سبعون لونا من البلاء ومن صام سبعة أیام من شعبان عصم من إبلیس وجنوده</w:t>
      </w:r>
    </w:p>
    <w:p>
      <w:pPr>
        <w:pStyle w:val="BookText"/>
        <w:rPr/>
      </w:pPr>
      <w:r>
        <w:rPr>
          <w:rFonts w:ascii="IRNazanin" w:hAnsi="IRNazanin" w:eastAsia="IRNazanin"/>
          <w:color w:val="111111"/>
          <w:sz w:val="28"/>
          <w:sz w:val="28"/>
          <w:szCs w:val="28"/>
          <w:rtl w:val="true"/>
          <w:lang w:bidi="fa-IR"/>
        </w:rPr>
        <w:t xml:space="preserve">دهره وعمره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صام ثمانیة أیام من شعبان لم یخرج من الدنیا حتی یسقی من حیاض</w:t>
      </w:r>
    </w:p>
    <w:p>
      <w:pPr>
        <w:pStyle w:val="BookText"/>
        <w:rPr/>
      </w:pPr>
      <w:r>
        <w:rPr>
          <w:rFonts w:ascii="IRNazanin" w:hAnsi="IRNazanin" w:eastAsia="IRNazanin"/>
          <w:color w:val="111111"/>
          <w:sz w:val="28"/>
          <w:sz w:val="28"/>
          <w:szCs w:val="28"/>
          <w:rtl w:val="true"/>
          <w:lang w:bidi="fa-IR"/>
        </w:rPr>
        <w:t xml:space="preserve">القدس ومن صام تسعة أیام من شعبان عطف علیه منکر ونکیر عندما یسألانه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ومن صام عشرة أیام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استغفرت له الملائکة إلی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 الله علیه قبره سبعین ذراعا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سبعین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أحد عشر یوما من شعبان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قبره احدی</w:t>
      </w:r>
    </w:p>
    <w:p>
      <w:pPr>
        <w:pStyle w:val="BookText"/>
        <w:rPr/>
      </w:pPr>
      <w:r>
        <w:rPr>
          <w:rFonts w:ascii="Amiri" w:hAnsi="Amiri" w:eastAsia="Amiri" w:cs="Amiri"/>
          <w:color w:val="111111"/>
          <w:sz w:val="28"/>
          <w:sz w:val="28"/>
          <w:szCs w:val="28"/>
          <w:rtl w:val="true"/>
          <w:lang w:bidi="ar-SA"/>
        </w:rPr>
        <w:t>عشر منارة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صام اثنی عشر یوما من شعبان زاره فی قبره کل یوم تسعون </w:t>
      </w:r>
      <w:r>
        <w:rPr>
          <w:rStyle w:val="FootnoteAnchor"/>
          <w:rtl w:val="true"/>
        </w:rPr>
        <w:footnoteReference w:id="881"/>
      </w:r>
      <w:r>
        <w:rPr>
          <w:rFonts w:ascii="IRNazanin" w:hAnsi="IRNazanin" w:eastAsia="IRNazanin"/>
          <w:color w:val="111111"/>
          <w:sz w:val="28"/>
          <w:sz w:val="28"/>
          <w:szCs w:val="28"/>
          <w:rtl w:val="true"/>
          <w:lang w:bidi="fa-IR"/>
        </w:rPr>
        <w:t>ألف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إلی النفخ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ثلاثة عشر یوما من شعبان استغفرت له ملائکة سبع سموات ومن صام أربعة</w:t>
      </w:r>
    </w:p>
    <w:p>
      <w:pPr>
        <w:pStyle w:val="BookText"/>
        <w:rPr/>
      </w:pPr>
      <w:r>
        <w:rPr>
          <w:rFonts w:ascii="IRNazanin" w:hAnsi="IRNazanin" w:eastAsia="IRNazanin"/>
          <w:color w:val="111111"/>
          <w:sz w:val="28"/>
          <w:sz w:val="28"/>
          <w:szCs w:val="28"/>
          <w:rtl w:val="true"/>
          <w:lang w:bidi="fa-IR"/>
        </w:rPr>
        <w:t xml:space="preserve">عشر یوما من شعبان ألهمت الدواب والسباع حتی الحیتان فی البحور </w:t>
      </w:r>
      <w:r>
        <w:rPr>
          <w:rStyle w:val="FootnoteAnchor"/>
          <w:rtl w:val="true"/>
        </w:rPr>
        <w:footnoteReference w:id="882"/>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یستغفروا له ومن صام خمسة عشر یوما من شعبان ناداه رب العزة وعزتی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أحرقک </w:t>
      </w:r>
      <w:r>
        <w:rPr>
          <w:rStyle w:val="FootnoteAnchor"/>
          <w:rtl w:val="true"/>
        </w:rPr>
        <w:footnoteReference w:id="883"/>
      </w:r>
      <w:r>
        <w:rPr>
          <w:rFonts w:ascii="IRNazanin" w:hAnsi="IRNazanin" w:eastAsia="IRNazanin"/>
          <w:color w:val="111111"/>
          <w:sz w:val="28"/>
          <w:sz w:val="28"/>
          <w:szCs w:val="28"/>
          <w:rtl w:val="true"/>
          <w:lang w:bidi="fa-IR"/>
        </w:rPr>
        <w:t>بالنار ومن صام ستة عشر یوما من شعبان أطفئ عنه سبعون بحرا من</w:t>
      </w:r>
    </w:p>
    <w:p>
      <w:pPr>
        <w:pStyle w:val="BookText"/>
        <w:rPr/>
      </w:pPr>
      <w:r>
        <w:rPr>
          <w:rFonts w:ascii="IRNazanin" w:hAnsi="IRNazanin" w:eastAsia="IRNazanin"/>
          <w:color w:val="111111"/>
          <w:sz w:val="28"/>
          <w:sz w:val="28"/>
          <w:szCs w:val="28"/>
          <w:rtl w:val="true"/>
          <w:lang w:bidi="fa-IR"/>
        </w:rPr>
        <w:t xml:space="preserve">النیران ومن صام سبعة عشر یوما من شعبان غلقت </w:t>
      </w:r>
      <w:r>
        <w:rPr>
          <w:rStyle w:val="FootnoteAnchor"/>
          <w:rtl w:val="true"/>
        </w:rPr>
        <w:footnoteReference w:id="884"/>
      </w:r>
      <w:r>
        <w:rPr>
          <w:rFonts w:ascii="IRNazanin" w:hAnsi="IRNazanin" w:eastAsia="IRNazanin"/>
          <w:color w:val="111111"/>
          <w:sz w:val="28"/>
          <w:sz w:val="28"/>
          <w:szCs w:val="28"/>
          <w:rtl w:val="true"/>
          <w:lang w:bidi="fa-IR"/>
        </w:rPr>
        <w:t>عنه أبواب النیران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ثمانیة عشر یوما من شعبان فتحت له أبواب الجنان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صام تسعة عشر یوما من شعبان أعطی سبعین ألف قصر من </w:t>
      </w:r>
      <w:r>
        <w:rPr>
          <w:rStyle w:val="FootnoteAnchor"/>
          <w:rtl w:val="true"/>
        </w:rPr>
        <w:footnoteReference w:id="885"/>
      </w:r>
      <w:r>
        <w:rPr>
          <w:rFonts w:ascii="IRNazanin" w:hAnsi="IRNazanin" w:eastAsia="IRNazanin"/>
          <w:color w:val="111111"/>
          <w:sz w:val="28"/>
          <w:sz w:val="28"/>
          <w:szCs w:val="28"/>
          <w:rtl w:val="true"/>
          <w:lang w:bidi="fa-IR"/>
        </w:rPr>
        <w:t>الجنان</w:t>
      </w:r>
    </w:p>
    <w:p>
      <w:pPr>
        <w:pStyle w:val="BookText"/>
        <w:rPr/>
      </w:pPr>
      <w:r>
        <w:rPr>
          <w:rFonts w:ascii="IRNazanin" w:hAnsi="IRNazanin" w:eastAsia="IRNazanin"/>
          <w:color w:val="111111"/>
          <w:sz w:val="28"/>
          <w:sz w:val="28"/>
          <w:szCs w:val="28"/>
          <w:rtl w:val="true"/>
          <w:lang w:bidi="fa-IR"/>
        </w:rPr>
        <w:t xml:space="preserve">من در ویاقوت ومن صام عشرین یوما من شعبان زوج سبعین </w:t>
      </w:r>
      <w:r>
        <w:rPr>
          <w:rStyle w:val="FootnoteAnchor"/>
          <w:rtl w:val="true"/>
        </w:rPr>
        <w:footnoteReference w:id="886"/>
      </w:r>
      <w:r>
        <w:rPr>
          <w:rFonts w:ascii="Amiri" w:hAnsi="Amiri" w:eastAsia="Amiri" w:cs="Amiri"/>
          <w:color w:val="111111"/>
          <w:sz w:val="28"/>
          <w:sz w:val="28"/>
          <w:szCs w:val="28"/>
          <w:rtl w:val="true"/>
          <w:lang w:bidi="ar-SA"/>
        </w:rPr>
        <w:t>ألف زوجة</w:t>
      </w:r>
    </w:p>
    <w:p>
      <w:pPr>
        <w:pStyle w:val="BookText"/>
        <w:rPr/>
      </w:pPr>
      <w:r>
        <w:rPr>
          <w:rFonts w:ascii="IRNazanin" w:hAnsi="IRNazanin" w:eastAsia="IRNazanin"/>
          <w:color w:val="111111"/>
          <w:sz w:val="28"/>
          <w:sz w:val="28"/>
          <w:szCs w:val="28"/>
          <w:rtl w:val="true"/>
          <w:lang w:bidi="fa-IR"/>
        </w:rPr>
        <w:t>من الحور العین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صام أحد وعشرین یوما من شعبان رحبت به الملائکة ومسحته بأجنحتها ومن صام</w:t>
      </w:r>
    </w:p>
    <w:p>
      <w:pPr>
        <w:pStyle w:val="BookText"/>
        <w:rPr/>
      </w:pPr>
      <w:r>
        <w:rPr>
          <w:rFonts w:ascii="IRNazanin" w:hAnsi="IRNazanin" w:eastAsia="IRNazanin"/>
          <w:color w:val="111111"/>
          <w:sz w:val="28"/>
          <w:sz w:val="28"/>
          <w:szCs w:val="28"/>
          <w:rtl w:val="true"/>
          <w:lang w:bidi="fa-IR"/>
        </w:rPr>
        <w:t xml:space="preserve">اثنین وعشرین یوما من شعبان کسی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من سندس واستبرق</w:t>
      </w:r>
    </w:p>
    <w:p>
      <w:pPr>
        <w:pStyle w:val="BookText"/>
        <w:rPr/>
      </w:pPr>
      <w:r>
        <w:rPr>
          <w:rFonts w:ascii="IRNazanin" w:hAnsi="IRNazanin" w:eastAsia="IRNazanin"/>
          <w:color w:val="111111"/>
          <w:sz w:val="28"/>
          <w:sz w:val="28"/>
          <w:szCs w:val="28"/>
          <w:rtl w:val="true"/>
          <w:lang w:bidi="fa-IR"/>
        </w:rPr>
        <w:t>ومن صام ثلاثة وعشرین یوما من شعبان أوتی بدابة من نور عند خروجه من قبره</w:t>
      </w:r>
    </w:p>
    <w:p>
      <w:pPr>
        <w:pStyle w:val="BookText"/>
        <w:rPr/>
      </w:pPr>
      <w:r>
        <w:rPr>
          <w:rFonts w:ascii="IRNazanin" w:hAnsi="IRNazanin" w:eastAsia="IRNazanin"/>
          <w:color w:val="111111"/>
          <w:sz w:val="28"/>
          <w:sz w:val="28"/>
          <w:szCs w:val="28"/>
          <w:rtl w:val="true"/>
          <w:lang w:bidi="fa-IR"/>
        </w:rPr>
        <w:t>فیرکبها طیارا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أربعة وعشرین یوما من شعبان شفع فی سبعین ألفا من اهل التوحید</w:t>
      </w:r>
    </w:p>
    <w:p>
      <w:pPr>
        <w:pStyle w:val="BookText"/>
        <w:rPr/>
      </w:pPr>
      <w:r>
        <w:rPr>
          <w:rFonts w:ascii="IRNazanin" w:hAnsi="IRNazanin" w:eastAsia="IRNazanin"/>
          <w:color w:val="111111"/>
          <w:sz w:val="28"/>
          <w:sz w:val="28"/>
          <w:szCs w:val="28"/>
          <w:rtl w:val="true"/>
          <w:lang w:bidi="fa-IR"/>
        </w:rPr>
        <w:t>ومن صام خمسة وعشرین یوما من شعبان أعطی براءة من النفاق ومن صام ستة وعشرین</w:t>
      </w:r>
    </w:p>
    <w:p>
      <w:pPr>
        <w:pStyle w:val="BookText"/>
        <w:rPr/>
      </w:pPr>
      <w:r>
        <w:rPr>
          <w:rFonts w:ascii="IRNazanin" w:hAnsi="IRNazanin" w:eastAsia="IRNazanin"/>
          <w:color w:val="111111"/>
          <w:sz w:val="28"/>
          <w:sz w:val="28"/>
          <w:szCs w:val="28"/>
          <w:rtl w:val="true"/>
          <w:lang w:bidi="fa-IR"/>
        </w:rPr>
        <w:t>یوما من شعبان کتب الله له عز وجل جوازا علی الصراط ومن صام سبعة وعشرین یوما</w:t>
      </w:r>
    </w:p>
    <w:p>
      <w:pPr>
        <w:pStyle w:val="BookText"/>
        <w:rPr/>
      </w:pPr>
      <w:r>
        <w:rPr>
          <w:rFonts w:ascii="IRNazanin" w:hAnsi="IRNazanin" w:eastAsia="IRNazanin"/>
          <w:color w:val="111111"/>
          <w:sz w:val="28"/>
          <w:sz w:val="28"/>
          <w:szCs w:val="28"/>
          <w:rtl w:val="true"/>
          <w:lang w:bidi="fa-IR"/>
        </w:rPr>
        <w:t>من شعبان کتب الله له براءة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ثمانیة وعشرین یوما من شعبان تهلل وجهه یوم القیمة ومن صام تسعة</w:t>
      </w:r>
    </w:p>
    <w:p>
      <w:pPr>
        <w:pStyle w:val="BookText"/>
        <w:rPr/>
      </w:pPr>
      <w:r>
        <w:rPr>
          <w:rFonts w:ascii="IRNazanin" w:hAnsi="IRNazanin" w:eastAsia="IRNazanin"/>
          <w:color w:val="111111"/>
          <w:sz w:val="28"/>
          <w:sz w:val="28"/>
          <w:szCs w:val="28"/>
          <w:rtl w:val="true"/>
          <w:lang w:bidi="fa-IR"/>
        </w:rPr>
        <w:t>وعشرین یوما من شعبان نال رضوان الله الأکبر ومن صام ثلثین یوما من شعبان ناداه</w:t>
      </w:r>
    </w:p>
    <w:p>
      <w:pPr>
        <w:pStyle w:val="BookText"/>
        <w:rPr/>
      </w:pPr>
      <w:r>
        <w:rPr>
          <w:rFonts w:ascii="IRNazanin" w:hAnsi="IRNazanin" w:eastAsia="IRNazanin"/>
          <w:color w:val="111111"/>
          <w:sz w:val="28"/>
          <w:sz w:val="28"/>
          <w:szCs w:val="28"/>
          <w:rtl w:val="true"/>
          <w:lang w:bidi="fa-IR"/>
        </w:rPr>
        <w:t xml:space="preserve">جبرئیل من قدام العرش یا هذا استأنف العمل عملا جدیدا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لک ما مضی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من ذنوبک والجلیل عز وجل یقول لو کان ذنوبک عدد نجوم</w:t>
      </w:r>
    </w:p>
    <w:p>
      <w:pPr>
        <w:pStyle w:val="BookText"/>
        <w:rPr/>
      </w:pPr>
      <w:r>
        <w:rPr>
          <w:rFonts w:ascii="IRNazanin" w:hAnsi="IRNazanin" w:eastAsia="IRNazanin"/>
          <w:color w:val="111111"/>
          <w:sz w:val="28"/>
          <w:sz w:val="28"/>
          <w:szCs w:val="28"/>
          <w:rtl w:val="true"/>
          <w:lang w:bidi="fa-IR"/>
        </w:rPr>
        <w:t>السماء وقطر الأمطار وورق الأشجار وعدد الرمل والثری وأیام الدنیا لغفرتها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علی الله بعزیز بعد صیامک شهر شعبان </w:t>
      </w:r>
      <w:r>
        <w:rPr>
          <w:rStyle w:val="FootnoteAnchor"/>
          <w:rtl w:val="true"/>
        </w:rPr>
        <w:footnoteReference w:id="887"/>
      </w:r>
      <w:r>
        <w:rPr>
          <w:rFonts w:ascii="IRNazanin" w:hAnsi="IRNazanin" w:eastAsia="IRNazanin"/>
          <w:color w:val="111111"/>
          <w:sz w:val="28"/>
          <w:sz w:val="28"/>
          <w:szCs w:val="28"/>
          <w:rtl w:val="true"/>
          <w:lang w:bidi="fa-IR"/>
        </w:rPr>
        <w:t>قال ابن عباس</w:t>
      </w:r>
    </w:p>
    <w:p>
      <w:pPr>
        <w:pStyle w:val="BookText"/>
        <w:rPr/>
      </w:pPr>
      <w:r>
        <w:rPr>
          <w:rFonts w:ascii="IRNazanin" w:hAnsi="IRNazanin" w:eastAsia="IRNazanin"/>
          <w:color w:val="111111"/>
          <w:sz w:val="28"/>
          <w:sz w:val="28"/>
          <w:szCs w:val="28"/>
          <w:rtl w:val="true"/>
          <w:lang w:bidi="fa-IR"/>
        </w:rPr>
        <w:t xml:space="preserve">هذا الشهر شعبان ئل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فضائل شعبان مثله بهذا</w:t>
      </w:r>
    </w:p>
    <w:p>
      <w:pPr>
        <w:pStyle w:val="BookText"/>
        <w:rPr/>
      </w:pP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عن أبی العباس</w:t>
      </w:r>
    </w:p>
    <w:p>
      <w:pPr>
        <w:pStyle w:val="BookText"/>
        <w:rPr/>
      </w:pPr>
      <w:r>
        <w:rPr>
          <w:rFonts w:ascii="IRNazanin" w:hAnsi="IRNazanin" w:eastAsia="IRNazanin"/>
          <w:color w:val="111111"/>
          <w:sz w:val="28"/>
          <w:sz w:val="28"/>
          <w:szCs w:val="28"/>
          <w:rtl w:val="true"/>
          <w:lang w:bidi="fa-IR"/>
        </w:rPr>
        <w:t>أحمد بن إبراهیم عن علی بن خلف عن محمد بن زید عن علی بن الحسین عن</w:t>
      </w:r>
    </w:p>
    <w:p>
      <w:pPr>
        <w:pStyle w:val="BookText"/>
        <w:rPr/>
      </w:pPr>
      <w:r>
        <w:rPr>
          <w:rFonts w:ascii="IRNazanin" w:hAnsi="IRNazanin" w:eastAsia="IRNazanin"/>
          <w:color w:val="111111"/>
          <w:sz w:val="28"/>
          <w:sz w:val="28"/>
          <w:szCs w:val="28"/>
          <w:rtl w:val="true"/>
          <w:lang w:bidi="fa-IR"/>
        </w:rPr>
        <w:t>محمد بن أحمد عن الحسن بن حداد عن أحمد بن محمد عن الحسن بن سعید عن</w:t>
      </w:r>
    </w:p>
    <w:p>
      <w:pPr>
        <w:pStyle w:val="BookText"/>
        <w:rPr/>
      </w:pPr>
      <w:r>
        <w:rPr>
          <w:rFonts w:ascii="IRNazanin" w:hAnsi="IRNazanin" w:eastAsia="IRNazanin"/>
          <w:color w:val="111111"/>
          <w:sz w:val="28"/>
          <w:sz w:val="28"/>
          <w:szCs w:val="28"/>
          <w:rtl w:val="true"/>
          <w:lang w:bidi="fa-IR"/>
        </w:rPr>
        <w:t>الحسین بن معاذ عن نافع بن عبد الرحمن عن انس بن مالک قال قال رسول الله</w:t>
      </w:r>
    </w:p>
    <w:p>
      <w:pPr>
        <w:pStyle w:val="BookText"/>
        <w:rPr/>
      </w:pPr>
      <w:r>
        <w:rPr>
          <w:rFonts w:ascii="IRNazanin" w:hAnsi="IRNazanin" w:eastAsia="IRNazanin"/>
          <w:color w:val="111111"/>
          <w:sz w:val="28"/>
          <w:sz w:val="28"/>
          <w:szCs w:val="28"/>
          <w:rtl w:val="true"/>
          <w:lang w:bidi="fa-IR"/>
        </w:rPr>
        <w:t>صلی الله علیه وآله من صام یوما من شعبان کتب الله له صوم سنتین وکان له عند الله</w:t>
      </w:r>
    </w:p>
    <w:p>
      <w:pPr>
        <w:pStyle w:val="BookText"/>
        <w:rPr/>
      </w:pPr>
      <w:r>
        <w:rPr>
          <w:rFonts w:ascii="Amiri" w:hAnsi="Amiri" w:eastAsia="Amiri" w:cs="Amiri"/>
          <w:color w:val="111111"/>
          <w:sz w:val="28"/>
          <w:sz w:val="28"/>
          <w:szCs w:val="28"/>
          <w:rtl w:val="true"/>
          <w:lang w:bidi="ar-SA"/>
        </w:rPr>
        <w:t>اثنتا عشرة دعوة مستجابة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صام یومین من شعبان کتب الله له صوم أربع سنتین ویخرج من ذنوبه کیوم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ولدته أمه ومن صام ثلاثة أیام کتب الله له صوم ست سنین وکان له ثواب عشرة من</w:t>
      </w:r>
    </w:p>
    <w:p>
      <w:pPr>
        <w:pStyle w:val="BookText"/>
        <w:rPr/>
      </w:pPr>
      <w:r>
        <w:rPr>
          <w:rFonts w:ascii="IRNazanin" w:hAnsi="IRNazanin" w:eastAsia="IRNazanin"/>
          <w:color w:val="111111"/>
          <w:sz w:val="28"/>
          <w:sz w:val="28"/>
          <w:szCs w:val="28"/>
          <w:rtl w:val="true"/>
          <w:lang w:bidi="fa-IR"/>
        </w:rPr>
        <w:t>الصادقین ومن صام أربعة أیام کتب الله له صوم ثمان سنین وأعطاه الله کتابه بیمینه</w:t>
      </w:r>
    </w:p>
    <w:p>
      <w:pPr>
        <w:pStyle w:val="BookText"/>
        <w:rPr/>
      </w:pPr>
      <w:r>
        <w:rPr>
          <w:rFonts w:ascii="IRNazanin" w:hAnsi="IRNazanin" w:eastAsia="IRNazanin"/>
          <w:color w:val="111111"/>
          <w:sz w:val="28"/>
          <w:sz w:val="28"/>
          <w:szCs w:val="28"/>
          <w:rtl w:val="true"/>
          <w:lang w:bidi="fa-IR"/>
        </w:rPr>
        <w:t>یوم القیمة ومن صام خمسة أیام کتب الله له صوم عشر سنین وکتب الله عدد رمل</w:t>
      </w:r>
    </w:p>
    <w:p>
      <w:pPr>
        <w:pStyle w:val="BookText"/>
        <w:rPr/>
      </w:pPr>
      <w:r>
        <w:rPr>
          <w:rFonts w:ascii="IRNazanin" w:hAnsi="IRNazanin" w:eastAsia="IRNazanin"/>
          <w:color w:val="111111"/>
          <w:sz w:val="28"/>
          <w:sz w:val="28"/>
          <w:szCs w:val="28"/>
          <w:rtl w:val="true"/>
          <w:lang w:bidi="fa-IR"/>
        </w:rPr>
        <w:t>عالج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ستة أیام کتب الله له صوم اثنتی عشرة سنة وجاز علی الصراط</w:t>
      </w:r>
    </w:p>
    <w:p>
      <w:pPr>
        <w:pStyle w:val="BookText"/>
        <w:rPr/>
      </w:pPr>
      <w:r>
        <w:rPr>
          <w:rFonts w:ascii="IRNazanin" w:hAnsi="IRNazanin" w:eastAsia="IRNazanin"/>
          <w:color w:val="111111"/>
          <w:sz w:val="28"/>
          <w:sz w:val="28"/>
          <w:szCs w:val="28"/>
          <w:rtl w:val="true"/>
          <w:lang w:bidi="fa-IR"/>
        </w:rPr>
        <w:t>کالبرق الخاطف ومن صام سبعة أیام کتب الله له صوم أربع عشر سنة وغفر له ما</w:t>
      </w:r>
    </w:p>
    <w:p>
      <w:pPr>
        <w:pStyle w:val="BookText"/>
        <w:rPr/>
      </w:pPr>
      <w:r>
        <w:rPr>
          <w:rFonts w:ascii="IRNazanin" w:hAnsi="IRNazanin" w:eastAsia="IRNazanin"/>
          <w:color w:val="111111"/>
          <w:sz w:val="28"/>
          <w:sz w:val="28"/>
          <w:szCs w:val="28"/>
          <w:rtl w:val="true"/>
          <w:lang w:bidi="fa-IR"/>
        </w:rPr>
        <w:t>تقدم من ذنبه وما تأخر ومن صام ثمانیة أیام کتب الله تعالی له صوم ستة عشر سنة و</w:t>
      </w:r>
    </w:p>
    <w:p>
      <w:pPr>
        <w:pStyle w:val="BookText"/>
        <w:rPr/>
      </w:pPr>
      <w:r>
        <w:rPr>
          <w:rFonts w:ascii="IRNazanin" w:hAnsi="IRNazanin" w:eastAsia="IRNazanin"/>
          <w:color w:val="111111"/>
          <w:sz w:val="28"/>
          <w:sz w:val="28"/>
          <w:szCs w:val="28"/>
          <w:rtl w:val="true"/>
          <w:lang w:bidi="fa-IR"/>
        </w:rPr>
        <w:t>وضع علی رأسه تاجا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تسعة أیام کتب الله له صوم ثمانیة عشر سنة وباهی الله به الملائکة</w:t>
      </w:r>
    </w:p>
    <w:p>
      <w:pPr>
        <w:pStyle w:val="BookText"/>
        <w:rPr/>
      </w:pPr>
      <w:r>
        <w:rPr>
          <w:rFonts w:ascii="IRNazanin" w:hAnsi="IRNazanin" w:eastAsia="IRNazanin"/>
          <w:color w:val="111111"/>
          <w:sz w:val="28"/>
          <w:sz w:val="28"/>
          <w:szCs w:val="28"/>
          <w:rtl w:val="true"/>
          <w:lang w:bidi="fa-IR"/>
        </w:rPr>
        <w:t>ومن صام عشرة أیام هیهات هیهات ووجب الله له رضوان الله الأکبر ودخل الجنة بغیر</w:t>
      </w:r>
    </w:p>
    <w:p>
      <w:pPr>
        <w:pStyle w:val="BookText"/>
        <w:rPr/>
      </w:pPr>
      <w:r>
        <w:rPr>
          <w:rFonts w:ascii="IRNazanin" w:hAnsi="IRNazanin" w:eastAsia="IRNazanin"/>
          <w:color w:val="111111"/>
          <w:sz w:val="28"/>
          <w:sz w:val="28"/>
          <w:szCs w:val="28"/>
          <w:rtl w:val="true"/>
          <w:lang w:bidi="fa-IR"/>
        </w:rPr>
        <w:t>حساب ولا تعب ولا نصب ومن صام أحد عشر یوما رفع درجاته أعلی درجة فی الجنة</w:t>
      </w:r>
    </w:p>
    <w:p>
      <w:pPr>
        <w:pStyle w:val="BookText"/>
        <w:rPr/>
      </w:pPr>
      <w:r>
        <w:rPr>
          <w:rFonts w:ascii="IRNazanin" w:hAnsi="IRNazanin" w:eastAsia="IRNazanin"/>
          <w:color w:val="111111"/>
          <w:sz w:val="28"/>
          <w:sz w:val="28"/>
          <w:szCs w:val="28"/>
          <w:rtl w:val="true"/>
          <w:lang w:bidi="fa-IR"/>
        </w:rPr>
        <w:t>وکان یوم القیمة فی أوائل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اثنی عشر یوما کان یوم القیمة من الامنین ویحشر مع المتقین وفد</w:t>
      </w:r>
    </w:p>
    <w:p>
      <w:pPr>
        <w:pStyle w:val="BookText"/>
        <w:rPr/>
      </w:pPr>
      <w:r>
        <w:rPr>
          <w:rFonts w:ascii="IRNazanin" w:hAnsi="IRNazanin" w:eastAsia="IRNazanin"/>
          <w:color w:val="111111"/>
          <w:sz w:val="28"/>
          <w:sz w:val="28"/>
          <w:szCs w:val="28"/>
          <w:rtl w:val="true"/>
          <w:lang w:bidi="fa-IR"/>
        </w:rPr>
        <w:t>الرحمن جل جلاله ومن صام ثلاثة عشر یوما فکأنما عبد الله ثلثین سنة وأعطاه الله فی الجنة قبة</w:t>
      </w:r>
    </w:p>
    <w:p>
      <w:pPr>
        <w:pStyle w:val="BookText"/>
        <w:rPr/>
      </w:pPr>
      <w:r>
        <w:rPr>
          <w:rFonts w:ascii="IRNazanin" w:hAnsi="IRNazanin" w:eastAsia="IRNazanin"/>
          <w:color w:val="111111"/>
          <w:sz w:val="28"/>
          <w:sz w:val="28"/>
          <w:szCs w:val="28"/>
          <w:rtl w:val="true"/>
          <w:lang w:bidi="fa-IR"/>
        </w:rPr>
        <w:t>من درة بیضاء ومن صام أربعة عشر یوما لم یسأل الله تعالی حاجة فی الدنیا والآخرة الا أعطاه</w:t>
      </w:r>
    </w:p>
    <w:p>
      <w:pPr>
        <w:pStyle w:val="BookText"/>
        <w:rPr/>
      </w:pPr>
      <w:r>
        <w:rPr>
          <w:rFonts w:ascii="IRNazanin" w:hAnsi="IRNazanin" w:eastAsia="IRNazanin"/>
          <w:color w:val="111111"/>
          <w:sz w:val="28"/>
          <w:sz w:val="28"/>
          <w:szCs w:val="28"/>
          <w:rtl w:val="true"/>
          <w:lang w:bidi="fa-IR"/>
        </w:rPr>
        <w:t>إیاها وشفعه فی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خمسة عشر یوما جعل الله تعالی حکمة فی لسانه وفی قلبه وکان</w:t>
      </w:r>
    </w:p>
    <w:p>
      <w:pPr>
        <w:pStyle w:val="BookText"/>
        <w:rPr/>
      </w:pPr>
      <w:r>
        <w:rPr>
          <w:rFonts w:ascii="IRNazanin" w:hAnsi="IRNazanin" w:eastAsia="IRNazanin"/>
          <w:color w:val="111111"/>
          <w:sz w:val="28"/>
          <w:sz w:val="28"/>
          <w:szCs w:val="28"/>
          <w:rtl w:val="true"/>
          <w:lang w:bidi="fa-IR"/>
        </w:rPr>
        <w:t xml:space="preserve">یوم القیمة من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صلی فی لیلة النصف کان له أضعاف ذلک ومن</w:t>
      </w:r>
    </w:p>
    <w:p>
      <w:pPr>
        <w:pStyle w:val="BookText"/>
        <w:rPr/>
      </w:pPr>
      <w:r>
        <w:rPr>
          <w:rFonts w:ascii="IRNazanin" w:hAnsi="IRNazanin" w:eastAsia="IRNazanin"/>
          <w:color w:val="111111"/>
          <w:sz w:val="28"/>
          <w:sz w:val="28"/>
          <w:szCs w:val="28"/>
          <w:rtl w:val="true"/>
          <w:lang w:bidi="fa-IR"/>
        </w:rPr>
        <w:t>صام ستة عشر یوما أعطاه الله تعالی براءة من النار وبراءة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سبعة عشر یوما أعطاه الله تعالی مثل ثواب ثلثین صدیقا نبیا وتزوره</w:t>
      </w:r>
    </w:p>
    <w:p>
      <w:pPr>
        <w:pStyle w:val="BookText"/>
        <w:rPr/>
      </w:pPr>
      <w:r>
        <w:rPr>
          <w:rFonts w:ascii="IRNazanin" w:hAnsi="IRNazanin" w:eastAsia="IRNazanin"/>
          <w:color w:val="111111"/>
          <w:sz w:val="28"/>
          <w:sz w:val="28"/>
          <w:szCs w:val="28"/>
          <w:rtl w:val="true"/>
          <w:lang w:bidi="fa-IR"/>
        </w:rPr>
        <w:t>الملائکة فی منزله ومن صام ثمانیة عشر یوما حشره الله تعالی یوم القیمة مع الصدیقین</w:t>
      </w:r>
    </w:p>
    <w:p>
      <w:pPr>
        <w:pStyle w:val="BookText"/>
        <w:rPr/>
      </w:pPr>
      <w:r>
        <w:rPr>
          <w:rFonts w:ascii="IRNazanin" w:hAnsi="IRNazanin" w:eastAsia="IRNazanin"/>
          <w:color w:val="111111"/>
          <w:sz w:val="28"/>
          <w:sz w:val="28"/>
          <w:szCs w:val="28"/>
          <w:rtl w:val="true"/>
          <w:lang w:bidi="fa-IR"/>
        </w:rPr>
        <w:t>والصالحین وحسن أولئک رفیقا ومن صام تسعة عشر یوما نزع الله تعالی الحسد والبغضاء</w:t>
      </w:r>
    </w:p>
    <w:p>
      <w:pPr>
        <w:pStyle w:val="BookText"/>
        <w:rPr/>
      </w:pPr>
      <w:r>
        <w:rPr>
          <w:rFonts w:ascii="IRNazanin" w:hAnsi="IRNazanin" w:eastAsia="IRNazanin"/>
          <w:color w:val="111111"/>
          <w:sz w:val="28"/>
          <w:sz w:val="28"/>
          <w:szCs w:val="28"/>
          <w:rtl w:val="true"/>
          <w:lang w:bidi="fa-IR"/>
        </w:rPr>
        <w:t>من صدره ورزقه یقینا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عشرین یوما فبخ بخ طوبی له وحسن مآب ویعطیه الله تعالی من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الکرامة والثواب ما یعجز عن صفته الخلایق ومن صام أحد وعشرین یوما شفعه الله</w:t>
      </w:r>
    </w:p>
    <w:p>
      <w:pPr>
        <w:pStyle w:val="BookText"/>
        <w:rPr/>
      </w:pPr>
      <w:r>
        <w:rPr>
          <w:rFonts w:ascii="IRNazanin" w:hAnsi="IRNazanin" w:eastAsia="IRNazanin"/>
          <w:color w:val="111111"/>
          <w:sz w:val="28"/>
          <w:sz w:val="28"/>
          <w:szCs w:val="28"/>
          <w:rtl w:val="true"/>
          <w:lang w:bidi="fa-IR"/>
        </w:rPr>
        <w:t xml:space="preserve">تعالی یوم القیمة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اثنین وعشرین یوما جعله الله تعالی من العابدین المخلصین الذین</w:t>
      </w:r>
    </w:p>
    <w:p>
      <w:pPr>
        <w:pStyle w:val="BookText"/>
        <w:rPr/>
      </w:pPr>
      <w:r>
        <w:rPr>
          <w:rFonts w:ascii="IRNazanin" w:hAnsi="IRNazanin" w:eastAsia="IRNazanin"/>
          <w:color w:val="111111"/>
          <w:sz w:val="28"/>
          <w:sz w:val="28"/>
          <w:szCs w:val="28"/>
          <w:rtl w:val="true"/>
          <w:lang w:bidi="fa-IR"/>
        </w:rPr>
        <w:t>لا خوف علیهم ولا هم یحزنون ومن صام ثلاثة وعشرین یوما لم یبق ملک مقرب ولا نبی</w:t>
      </w:r>
    </w:p>
    <w:p>
      <w:pPr>
        <w:pStyle w:val="BookText"/>
        <w:rPr/>
      </w:pPr>
      <w:r>
        <w:rPr>
          <w:rFonts w:ascii="IRNazanin" w:hAnsi="IRNazanin" w:eastAsia="IRNazanin"/>
          <w:color w:val="111111"/>
          <w:sz w:val="28"/>
          <w:sz w:val="28"/>
          <w:szCs w:val="28"/>
          <w:rtl w:val="true"/>
          <w:lang w:bidi="fa-IR"/>
        </w:rPr>
        <w:t>مرسل الا غبطه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أربع وعشرین یوما أعطاه الله تعالی أجر شهید صادق وأجر الشاهدین</w:t>
      </w:r>
    </w:p>
    <w:p>
      <w:pPr>
        <w:pStyle w:val="BookText"/>
        <w:rPr/>
      </w:pPr>
      <w:r>
        <w:rPr>
          <w:rFonts w:ascii="IRNazanin" w:hAnsi="IRNazanin" w:eastAsia="IRNazanin"/>
          <w:color w:val="111111"/>
          <w:sz w:val="28"/>
          <w:sz w:val="28"/>
          <w:szCs w:val="28"/>
          <w:rtl w:val="true"/>
          <w:lang w:bidi="fa-IR"/>
        </w:rPr>
        <w:t>الناصحین ومن صام خمسة وعشرین یوما کتب الله تعالی له حسناته ویمحو سیئاته</w:t>
      </w:r>
    </w:p>
    <w:p>
      <w:pPr>
        <w:pStyle w:val="BookText"/>
        <w:rPr/>
      </w:pPr>
      <w:r>
        <w:rPr>
          <w:rFonts w:ascii="IRNazanin" w:hAnsi="IRNazanin" w:eastAsia="IRNazanin"/>
          <w:color w:val="111111"/>
          <w:sz w:val="28"/>
          <w:sz w:val="28"/>
          <w:szCs w:val="28"/>
          <w:rtl w:val="true"/>
          <w:lang w:bidi="fa-IR"/>
        </w:rPr>
        <w:t>ویرفع درجاته فی الجنة ومن صام ستة وعشرین یوما هناه الله تعالی فی قبره حتی</w:t>
      </w:r>
    </w:p>
    <w:p>
      <w:pPr>
        <w:pStyle w:val="BookText"/>
        <w:rPr/>
      </w:pPr>
      <w:r>
        <w:rPr>
          <w:rFonts w:ascii="IRNazanin" w:hAnsi="IRNazanin" w:eastAsia="IRNazanin"/>
          <w:color w:val="111111"/>
          <w:sz w:val="28"/>
          <w:sz w:val="28"/>
          <w:szCs w:val="28"/>
          <w:rtl w:val="true"/>
          <w:lang w:bidi="fa-IR"/>
        </w:rPr>
        <w:t>یکون بمنزلة العرش ویقرب منزلته من الله عز وجل ومن صام سبعة وعشرین یوما</w:t>
      </w:r>
    </w:p>
    <w:p>
      <w:pPr>
        <w:pStyle w:val="BookText"/>
        <w:rPr/>
      </w:pPr>
      <w:r>
        <w:rPr>
          <w:rFonts w:ascii="IRNazanin" w:hAnsi="IRNazanin" w:eastAsia="IRNazanin"/>
          <w:color w:val="111111"/>
          <w:sz w:val="28"/>
          <w:sz w:val="28"/>
          <w:szCs w:val="28"/>
          <w:rtl w:val="true"/>
          <w:lang w:bidi="fa-IR"/>
        </w:rPr>
        <w:t>بنی الله تعالی له مئة درجة فی الجنة وحفظه من کل سوء ومن شر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ثمانیة وعشرین یوما أعطاه الله تعالی ثواب من قرء القرآن مئة مرة</w:t>
      </w:r>
    </w:p>
    <w:p>
      <w:pPr>
        <w:pStyle w:val="BookText"/>
        <w:rPr/>
      </w:pPr>
      <w:r>
        <w:rPr>
          <w:rFonts w:ascii="IRNazanin" w:hAnsi="IRNazanin" w:eastAsia="IRNazanin"/>
          <w:color w:val="111111"/>
          <w:sz w:val="28"/>
          <w:sz w:val="28"/>
          <w:szCs w:val="28"/>
          <w:rtl w:val="true"/>
          <w:lang w:bidi="fa-IR"/>
        </w:rPr>
        <w:t>من جزیل العطایا ومن صام تسعة وعشرین یوما أعطاه الله تعالی بکل نفس فی الجنة</w:t>
      </w:r>
    </w:p>
    <w:p>
      <w:pPr>
        <w:pStyle w:val="BookText"/>
        <w:rPr/>
      </w:pPr>
      <w:r>
        <w:rPr>
          <w:rFonts w:ascii="IRNazanin" w:hAnsi="IRNazanin" w:eastAsia="IRNazanin"/>
          <w:color w:val="111111"/>
          <w:sz w:val="28"/>
          <w:sz w:val="28"/>
          <w:szCs w:val="28"/>
          <w:rtl w:val="true"/>
          <w:lang w:bidi="fa-IR"/>
        </w:rPr>
        <w:t>سبعین درجة وقضی له فی الدنیا والآخرة کل حاجة وکتب له بکل ذلک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صام کله یعنی ثلثین یوما هیهات انقطع العلم من الفضل الذی یعطیه الله</w:t>
      </w:r>
    </w:p>
    <w:p>
      <w:pPr>
        <w:pStyle w:val="BookText"/>
        <w:rPr/>
      </w:pPr>
      <w:r>
        <w:rPr>
          <w:rFonts w:ascii="IRNazanin" w:hAnsi="IRNazanin" w:eastAsia="IRNazanin"/>
          <w:color w:val="111111"/>
          <w:sz w:val="28"/>
          <w:sz w:val="28"/>
          <w:szCs w:val="28"/>
          <w:rtl w:val="true"/>
          <w:lang w:bidi="fa-IR"/>
        </w:rPr>
        <w:t>تعالی مئة ألف ألف مدینة من الجوهر فی کل مدینة ألف ألف دار وفی کل دار</w:t>
      </w:r>
    </w:p>
    <w:p>
      <w:pPr>
        <w:pStyle w:val="BookText"/>
        <w:rPr/>
      </w:pPr>
      <w:r>
        <w:rPr>
          <w:rFonts w:ascii="IRNazanin" w:hAnsi="IRNazanin" w:eastAsia="IRNazanin"/>
          <w:color w:val="111111"/>
          <w:sz w:val="28"/>
          <w:sz w:val="28"/>
          <w:szCs w:val="28"/>
          <w:rtl w:val="true"/>
          <w:lang w:bidi="fa-IR"/>
        </w:rPr>
        <w:t>ألف ألف قصر فی کل قصر مئة ألف ألف بیت فی کل بیت مئة ألف ألف سریر و</w:t>
      </w:r>
    </w:p>
    <w:p>
      <w:pPr>
        <w:pStyle w:val="BookText"/>
        <w:rPr/>
      </w:pPr>
      <w:r>
        <w:rPr>
          <w:rFonts w:ascii="IRNazanin" w:hAnsi="IRNazanin" w:eastAsia="IRNazanin"/>
          <w:color w:val="111111"/>
          <w:sz w:val="28"/>
          <w:sz w:val="28"/>
          <w:szCs w:val="28"/>
          <w:rtl w:val="true"/>
          <w:lang w:bidi="fa-IR"/>
        </w:rPr>
        <w:t>مع کل سریر مئة ألف ألف فراش علی کل فراش مئة ألف ألف زوجة من الحور</w:t>
      </w:r>
    </w:p>
    <w:p>
      <w:pPr>
        <w:pStyle w:val="BookText"/>
        <w:rPr/>
      </w:pPr>
      <w:r>
        <w:rPr>
          <w:rFonts w:ascii="IRNazanin" w:hAnsi="IRNazanin" w:eastAsia="IRNazanin"/>
          <w:color w:val="111111"/>
          <w:sz w:val="28"/>
          <w:sz w:val="28"/>
          <w:szCs w:val="28"/>
          <w:rtl w:val="true"/>
          <w:lang w:bidi="fa-IR"/>
        </w:rPr>
        <w:t>العین وکتبه الله من الأخیار الا من صام رمضان وعلم حقه واحتسب حدوده أعطاه الله تعالی</w:t>
      </w:r>
    </w:p>
    <w:p>
      <w:pPr>
        <w:pStyle w:val="BookText"/>
        <w:rPr/>
      </w:pPr>
      <w:r>
        <w:rPr>
          <w:rFonts w:ascii="IRNazanin" w:hAnsi="IRNazanin" w:eastAsia="IRNazanin"/>
          <w:color w:val="111111"/>
          <w:sz w:val="28"/>
          <w:sz w:val="28"/>
          <w:szCs w:val="28"/>
          <w:rtl w:val="true"/>
          <w:lang w:bidi="fa-IR"/>
        </w:rPr>
        <w:t>سبعین ألف ضعف مثل هذه وما عند الله خیر وأبقی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علیه السلام قال ولقد مر</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 من أخلاط المسلمین لیس فیهم مهاجری ولا أنصاری وهم قعود</w:t>
      </w:r>
    </w:p>
    <w:p>
      <w:pPr>
        <w:pStyle w:val="BookText"/>
        <w:rPr/>
      </w:pPr>
      <w:r>
        <w:rPr>
          <w:rFonts w:ascii="IRNazanin" w:hAnsi="IRNazanin" w:eastAsia="IRNazanin"/>
          <w:color w:val="111111"/>
          <w:sz w:val="28"/>
          <w:sz w:val="28"/>
          <w:szCs w:val="28"/>
          <w:rtl w:val="true"/>
          <w:lang w:bidi="fa-IR"/>
        </w:rPr>
        <w:t>فی بعض المساجد فی أول یوم من شعبان وإذا هم یخوضون فی امر القدر وغیره مما</w:t>
      </w:r>
    </w:p>
    <w:p>
      <w:pPr>
        <w:pStyle w:val="BookText"/>
        <w:rPr/>
      </w:pPr>
      <w:r>
        <w:rPr>
          <w:rFonts w:ascii="IRNazanin" w:hAnsi="IRNazanin" w:eastAsia="IRNazanin"/>
          <w:color w:val="111111"/>
          <w:sz w:val="28"/>
          <w:sz w:val="28"/>
          <w:szCs w:val="28"/>
          <w:rtl w:val="true"/>
          <w:lang w:bidi="fa-IR"/>
        </w:rPr>
        <w:t>اختلف الناس فیه قد ارتفعت أصواتهم واشتد فیه محکمتهم وجدالهم فوقف علیهم</w:t>
      </w:r>
    </w:p>
    <w:p>
      <w:pPr>
        <w:pStyle w:val="BookText"/>
        <w:rPr/>
      </w:pPr>
      <w:r>
        <w:rPr>
          <w:rFonts w:ascii="IRNazanin" w:hAnsi="IRNazanin" w:eastAsia="IRNazanin"/>
          <w:color w:val="111111"/>
          <w:sz w:val="28"/>
          <w:sz w:val="28"/>
          <w:szCs w:val="28"/>
          <w:rtl w:val="true"/>
          <w:lang w:bidi="fa-IR"/>
        </w:rPr>
        <w:t>وسلم فردوا وأوسعوا له وقاموا الیه یسألون القعود إلیهم فلم یحفل بهم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لهم وناداهم یا معشر المتکلمین فیما لا یعنیهم ولا یرد علیهم الم تعلموا</w:t>
      </w:r>
    </w:p>
    <w:p>
      <w:pPr>
        <w:pStyle w:val="BookText"/>
        <w:rPr/>
      </w:pPr>
      <w:r>
        <w:rPr>
          <w:rFonts w:ascii="IRNazanin" w:hAnsi="IRNazanin" w:eastAsia="IRNazanin"/>
          <w:color w:val="111111"/>
          <w:sz w:val="28"/>
          <w:sz w:val="28"/>
          <w:szCs w:val="28"/>
          <w:rtl w:val="true"/>
          <w:lang w:bidi="fa-IR"/>
        </w:rPr>
        <w:t>ان لله عبادا قد أسکتهم خشیته من غیر عی ولا بکم وانهم لهم الفصحاء العقلاء الألباء</w:t>
      </w:r>
    </w:p>
    <w:p>
      <w:pPr>
        <w:pStyle w:val="BookText"/>
        <w:rPr/>
      </w:pPr>
      <w:r>
        <w:rPr>
          <w:rFonts w:ascii="IRNazanin" w:hAnsi="IRNazanin" w:eastAsia="IRNazanin"/>
          <w:color w:val="111111"/>
          <w:sz w:val="28"/>
          <w:sz w:val="28"/>
          <w:szCs w:val="28"/>
          <w:rtl w:val="true"/>
          <w:lang w:bidi="fa-IR"/>
        </w:rPr>
        <w:t>العالمون بالله وأنامه ولکنهم إذا ذکروا عظمة الله انکسرت ألسنتهم وانقطعت أفئدتهم</w:t>
      </w:r>
    </w:p>
    <w:p>
      <w:pPr>
        <w:pStyle w:val="BookText"/>
        <w:rPr/>
      </w:pPr>
      <w:r>
        <w:rPr>
          <w:rFonts w:ascii="IRNazanin" w:hAnsi="IRNazanin" w:eastAsia="IRNazanin"/>
          <w:color w:val="111111"/>
          <w:sz w:val="28"/>
          <w:sz w:val="28"/>
          <w:szCs w:val="28"/>
          <w:rtl w:val="true"/>
          <w:lang w:bidi="fa-IR"/>
        </w:rPr>
        <w:t>وطاشت عقولهم وهامت حلومهم اعزاز الله واعظاما واجلالا له فإذا أفاقوا من ذلک</w:t>
      </w:r>
    </w:p>
    <w:p>
      <w:pPr>
        <w:pStyle w:val="BookText"/>
        <w:rPr/>
      </w:pPr>
      <w:r>
        <w:rPr>
          <w:rFonts w:ascii="IRNazanin" w:hAnsi="IRNazanin" w:eastAsia="IRNazanin"/>
          <w:color w:val="111111"/>
          <w:sz w:val="28"/>
          <w:sz w:val="28"/>
          <w:szCs w:val="28"/>
          <w:rtl w:val="true"/>
          <w:lang w:bidi="fa-IR"/>
        </w:rPr>
        <w:t>استبقوا إلی الله بالاعمال الزاکیة یعدون أنفسهم مع الظالمین والخاطئین وانهم برءاء</w:t>
      </w:r>
    </w:p>
    <w:p>
      <w:pPr>
        <w:pStyle w:val="BookText"/>
        <w:rPr/>
      </w:pPr>
      <w:r>
        <w:rPr>
          <w:rFonts w:ascii="IRNazanin" w:hAnsi="IRNazanin" w:eastAsia="IRNazanin"/>
          <w:color w:val="111111"/>
          <w:sz w:val="28"/>
          <w:sz w:val="28"/>
          <w:szCs w:val="28"/>
          <w:rtl w:val="true"/>
          <w:lang w:bidi="fa-IR"/>
        </w:rPr>
        <w:t>من المقصرین والمفرطین الا انهم لا یرضون لله بالقلیل ولا یستکثرون لله الکثیر ولا</w:t>
      </w:r>
    </w:p>
    <w:p>
      <w:pPr>
        <w:pStyle w:val="BookText"/>
        <w:rPr/>
      </w:pPr>
      <w:r>
        <w:rPr>
          <w:rFonts w:ascii="IRNazanin" w:hAnsi="IRNazanin" w:eastAsia="IRNazanin"/>
          <w:color w:val="111111"/>
          <w:sz w:val="28"/>
          <w:sz w:val="28"/>
          <w:szCs w:val="28"/>
          <w:rtl w:val="true"/>
          <w:lang w:bidi="fa-IR"/>
        </w:rPr>
        <w:t>یدلون علیه بالاعمال فهم متی ما رأیتهم مهمومون مروعون خائفون مشفقون وجلون</w:t>
      </w:r>
    </w:p>
    <w:p>
      <w:pPr>
        <w:pStyle w:val="BookText"/>
        <w:rPr/>
      </w:pPr>
      <w:r>
        <w:rPr>
          <w:rFonts w:ascii="IRNazanin" w:hAnsi="IRNazanin" w:eastAsia="IRNazanin"/>
          <w:color w:val="111111"/>
          <w:sz w:val="28"/>
          <w:sz w:val="28"/>
          <w:szCs w:val="28"/>
          <w:rtl w:val="true"/>
          <w:lang w:bidi="fa-IR"/>
        </w:rPr>
        <w:t>فأین أنتم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المبتدعین الم تعلموا ان اعلم الناس بالقدر أسکتهم منه وان أجهل</w:t>
      </w:r>
    </w:p>
    <w:p>
      <w:pPr>
        <w:pStyle w:val="BookText"/>
        <w:rPr/>
      </w:pPr>
      <w:r>
        <w:rPr>
          <w:rFonts w:ascii="IRNazanin" w:hAnsi="IRNazanin" w:eastAsia="IRNazanin"/>
          <w:color w:val="111111"/>
          <w:sz w:val="28"/>
          <w:sz w:val="28"/>
          <w:szCs w:val="28"/>
          <w:rtl w:val="true"/>
          <w:lang w:bidi="fa-IR"/>
        </w:rPr>
        <w:t>الناس بالقدر أنطقهم فیه یا معشر المبتدعین هذا یوم غرة شعبان الکریم سماه ربنا</w:t>
      </w:r>
    </w:p>
    <w:p>
      <w:pPr>
        <w:pStyle w:val="BookText"/>
        <w:rPr/>
      </w:pPr>
      <w:r>
        <w:rPr>
          <w:rFonts w:ascii="IRNazanin" w:hAnsi="IRNazanin" w:eastAsia="IRNazanin"/>
          <w:color w:val="111111"/>
          <w:sz w:val="28"/>
          <w:sz w:val="28"/>
          <w:szCs w:val="28"/>
          <w:rtl w:val="true"/>
          <w:lang w:bidi="fa-IR"/>
        </w:rPr>
        <w:t>شعبان لتشعب الخیرات فیه قد فتح ربکم فیه أبواب جنانه وعرض علیکم قصورها و</w:t>
      </w:r>
    </w:p>
    <w:p>
      <w:pPr>
        <w:pStyle w:val="BookText"/>
        <w:rPr/>
      </w:pPr>
      <w:r>
        <w:rPr>
          <w:rFonts w:ascii="IRNazanin" w:hAnsi="IRNazanin" w:eastAsia="IRNazanin"/>
          <w:color w:val="111111"/>
          <w:sz w:val="28"/>
          <w:sz w:val="28"/>
          <w:szCs w:val="28"/>
          <w:rtl w:val="true"/>
          <w:lang w:bidi="fa-IR"/>
        </w:rPr>
        <w:t>خیراتها بأرخص الأثمان وأسهل الأمور فأبیتموها وعرض لکم إبلیس اللعین تشعب</w:t>
      </w:r>
    </w:p>
    <w:p>
      <w:pPr>
        <w:pStyle w:val="BookText"/>
        <w:rPr/>
      </w:pPr>
      <w:r>
        <w:rPr>
          <w:rFonts w:ascii="IRNazanin" w:hAnsi="IRNazanin" w:eastAsia="IRNazanin"/>
          <w:color w:val="111111"/>
          <w:sz w:val="28"/>
          <w:sz w:val="28"/>
          <w:szCs w:val="28"/>
          <w:rtl w:val="true"/>
          <w:lang w:bidi="fa-IR"/>
        </w:rPr>
        <w:t>شروره وبلایاه فأنتم دائبا تنهمکون فی الغی 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یتمسکون بشعب إبلیس وتحیدون عن شعب الخیر المفتوح لکم أبوابه هذا</w:t>
      </w:r>
    </w:p>
    <w:p>
      <w:pPr>
        <w:pStyle w:val="BookText"/>
        <w:rPr/>
      </w:pPr>
      <w:r>
        <w:rPr>
          <w:rFonts w:ascii="IRNazanin" w:hAnsi="IRNazanin" w:eastAsia="IRNazanin"/>
          <w:color w:val="111111"/>
          <w:sz w:val="28"/>
          <w:sz w:val="28"/>
          <w:szCs w:val="28"/>
          <w:rtl w:val="true"/>
          <w:lang w:bidi="fa-IR"/>
        </w:rPr>
        <w:t>غرة شعبان وشعب خیراته الصلاة والصوم والزکاة والامر بالمعروف والنهی عن</w:t>
      </w:r>
    </w:p>
    <w:p>
      <w:pPr>
        <w:pStyle w:val="BookText"/>
        <w:rPr/>
      </w:pPr>
      <w:r>
        <w:rPr>
          <w:rFonts w:ascii="IRNazanin" w:hAnsi="IRNazanin" w:eastAsia="IRNazanin"/>
          <w:color w:val="111111"/>
          <w:sz w:val="28"/>
          <w:sz w:val="28"/>
          <w:szCs w:val="28"/>
          <w:rtl w:val="true"/>
          <w:lang w:bidi="fa-IR"/>
        </w:rPr>
        <w:t>المنکر وبر الوالدین والقربات والجیران واصلاح ذات البین والصدقة علی الفقراء</w:t>
      </w:r>
    </w:p>
    <w:p>
      <w:pPr>
        <w:pStyle w:val="BookText"/>
        <w:rPr/>
      </w:pPr>
      <w:r>
        <w:rPr>
          <w:rFonts w:ascii="IRNazanin" w:hAnsi="IRNazanin" w:eastAsia="IRNazanin"/>
          <w:color w:val="111111"/>
          <w:sz w:val="28"/>
          <w:sz w:val="28"/>
          <w:szCs w:val="28"/>
          <w:rtl w:val="true"/>
          <w:lang w:bidi="fa-IR"/>
        </w:rPr>
        <w:t>والمساکین تتکلفون ما قد وضع عنکم وما قد نهیتم عن الخوض فیه من کشف سرائر الله</w:t>
      </w:r>
    </w:p>
    <w:p>
      <w:pPr>
        <w:pStyle w:val="BookText"/>
        <w:rPr/>
      </w:pPr>
      <w:r>
        <w:rPr>
          <w:rFonts w:ascii="IRNazanin" w:hAnsi="IRNazanin" w:eastAsia="IRNazanin"/>
          <w:color w:val="111111"/>
          <w:sz w:val="28"/>
          <w:sz w:val="28"/>
          <w:szCs w:val="28"/>
          <w:rtl w:val="true"/>
          <w:lang w:bidi="fa-IR"/>
        </w:rPr>
        <w:t xml:space="preserve">التی من فتش عنها کان من الهالکین اما انکم لو وفقتم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قد أعد </w:t>
      </w:r>
      <w:r>
        <w:rPr>
          <w:rStyle w:val="FootnoteAnchor"/>
          <w:rtl w:val="true"/>
        </w:rPr>
        <w:footnoteReference w:id="888"/>
      </w:r>
      <w:r>
        <w:rPr>
          <w:rFonts w:ascii="IRNazanin" w:hAnsi="IRNazanin" w:eastAsia="IRNazanin"/>
          <w:color w:val="111111"/>
          <w:sz w:val="28"/>
          <w:sz w:val="28"/>
          <w:szCs w:val="28"/>
          <w:rtl w:val="true"/>
          <w:lang w:bidi="fa-IR"/>
        </w:rPr>
        <w:t>ربنا</w:t>
      </w:r>
    </w:p>
    <w:p>
      <w:pPr>
        <w:pStyle w:val="BookText"/>
        <w:rPr/>
      </w:pPr>
      <w:r>
        <w:rPr>
          <w:rFonts w:ascii="IRNazanin" w:hAnsi="IRNazanin" w:eastAsia="IRNazanin"/>
          <w:color w:val="111111"/>
          <w:sz w:val="28"/>
          <w:sz w:val="28"/>
          <w:szCs w:val="28"/>
          <w:rtl w:val="true"/>
          <w:lang w:bidi="fa-IR"/>
        </w:rPr>
        <w:t xml:space="preserve">عز وجل للمطیعین من عباده فی هذا الیوم تقصرتم </w:t>
      </w:r>
      <w:r>
        <w:rPr>
          <w:rStyle w:val="FootnoteAnchor"/>
          <w:rtl w:val="true"/>
        </w:rPr>
        <w:footnoteReference w:id="889"/>
      </w:r>
      <w:r>
        <w:rPr>
          <w:rFonts w:ascii="IRNazanin" w:hAnsi="IRNazanin" w:eastAsia="IRNazanin"/>
          <w:color w:val="111111"/>
          <w:sz w:val="28"/>
          <w:sz w:val="28"/>
          <w:szCs w:val="28"/>
          <w:rtl w:val="true"/>
          <w:lang w:bidi="fa-IR"/>
        </w:rPr>
        <w:t>عما أنتم وشرعتم فیما أمرتم به</w:t>
      </w:r>
    </w:p>
    <w:p>
      <w:pPr>
        <w:pStyle w:val="BookText"/>
        <w:rPr/>
      </w:pPr>
      <w:r>
        <w:rPr>
          <w:rFonts w:ascii="IRNazanin" w:hAnsi="IRNazanin" w:eastAsia="IRNazanin"/>
          <w:color w:val="111111"/>
          <w:sz w:val="28"/>
          <w:sz w:val="28"/>
          <w:szCs w:val="28"/>
          <w:rtl w:val="true"/>
          <w:lang w:bidi="fa-IR"/>
        </w:rPr>
        <w:t>قالوا یا أمیر المؤمنین وما الذی أعد الله فی هذا الیوم للمطیعین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علیه السلام الا </w:t>
      </w:r>
      <w:r>
        <w:rPr>
          <w:rStyle w:val="FootnoteAnchor"/>
          <w:rtl w:val="true"/>
        </w:rPr>
        <w:footnoteReference w:id="890"/>
      </w:r>
      <w:r>
        <w:rPr>
          <w:rFonts w:ascii="IRNazanin" w:hAnsi="IRNazanin" w:eastAsia="IRNazanin"/>
          <w:color w:val="111111"/>
          <w:sz w:val="28"/>
          <w:sz w:val="28"/>
          <w:szCs w:val="28"/>
          <w:rtl w:val="true"/>
          <w:lang w:bidi="fa-IR"/>
        </w:rPr>
        <w:t>أحدثکم الا بما سمعته من رسول الله لقد</w:t>
      </w:r>
    </w:p>
    <w:p>
      <w:pPr>
        <w:pStyle w:val="BookText"/>
        <w:rPr/>
      </w:pPr>
      <w:r>
        <w:rPr>
          <w:rFonts w:ascii="IRNazanin" w:hAnsi="IRNazanin" w:eastAsia="IRNazanin"/>
          <w:color w:val="111111"/>
          <w:sz w:val="28"/>
          <w:sz w:val="28"/>
          <w:szCs w:val="28"/>
          <w:rtl w:val="true"/>
          <w:lang w:bidi="fa-IR"/>
        </w:rPr>
        <w:t>بعث رسول الله صلی الله علیه وآله جیشا ذات یوم إلی قوم من أشداء الکافرین فأبطأ علیهم</w:t>
      </w:r>
    </w:p>
    <w:p>
      <w:pPr>
        <w:pStyle w:val="BookText"/>
        <w:rPr/>
      </w:pPr>
      <w:r>
        <w:rPr>
          <w:rFonts w:ascii="IRNazanin" w:hAnsi="IRNazanin" w:eastAsia="IRNazanin"/>
          <w:color w:val="111111"/>
          <w:sz w:val="28"/>
          <w:sz w:val="28"/>
          <w:szCs w:val="28"/>
          <w:rtl w:val="true"/>
          <w:lang w:bidi="fa-IR"/>
        </w:rPr>
        <w:t xml:space="preserve">خبرهم وتعلق قلبه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والذی بعثنی بالحق نبیا ان إبلیس</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أول یوم من شعبان بث جنوده فی أقطار الأرض وآفاقها یقول لهم اجتهدوا فی</w:t>
      </w:r>
    </w:p>
    <w:p>
      <w:pPr>
        <w:pStyle w:val="BookText"/>
        <w:rPr/>
      </w:pPr>
      <w:r>
        <w:rPr>
          <w:rFonts w:ascii="IRNazanin" w:hAnsi="IRNazanin" w:eastAsia="IRNazanin"/>
          <w:color w:val="111111"/>
          <w:sz w:val="28"/>
          <w:sz w:val="28"/>
          <w:szCs w:val="28"/>
          <w:rtl w:val="true"/>
          <w:lang w:bidi="fa-IR"/>
        </w:rPr>
        <w:t>اجتذاب بعض عباد الله إلیکم فی هذا الیوم وان الله عز وجل یبث ملائکته فی أقطار</w:t>
      </w:r>
    </w:p>
    <w:p>
      <w:pPr>
        <w:pStyle w:val="BookText"/>
        <w:rPr/>
      </w:pPr>
      <w:r>
        <w:rPr>
          <w:rFonts w:ascii="IRNazanin" w:hAnsi="IRNazanin" w:eastAsia="IRNazanin"/>
          <w:color w:val="111111"/>
          <w:sz w:val="28"/>
          <w:sz w:val="28"/>
          <w:szCs w:val="28"/>
          <w:rtl w:val="true"/>
          <w:lang w:bidi="fa-IR"/>
        </w:rPr>
        <w:t>الأرض وآفاقها یقول لهم سددوا عبادی وارشدوهم فکلهم یسعد بکم الا من أبی وتمرد</w:t>
      </w:r>
    </w:p>
    <w:p>
      <w:pPr>
        <w:pStyle w:val="BookText"/>
        <w:rPr/>
      </w:pPr>
      <w:r>
        <w:rPr>
          <w:rFonts w:ascii="IRNazanin" w:hAnsi="IRNazanin" w:eastAsia="IRNazanin"/>
          <w:color w:val="111111"/>
          <w:sz w:val="28"/>
          <w:sz w:val="28"/>
          <w:szCs w:val="28"/>
          <w:rtl w:val="true"/>
          <w:lang w:bidi="fa-IR"/>
        </w:rPr>
        <w:t>وطغی فإنه یصیر فی حزب إبلیس وجنوده وان الله إذا کان أول یوم من شعبان امر أبواب</w:t>
      </w:r>
    </w:p>
    <w:p>
      <w:pPr>
        <w:pStyle w:val="BookText"/>
        <w:rPr/>
      </w:pPr>
      <w:r>
        <w:rPr>
          <w:rFonts w:ascii="Amiri" w:hAnsi="Amiri" w:eastAsia="Amiri" w:cs="Amiri"/>
          <w:color w:val="111111"/>
          <w:sz w:val="28"/>
          <w:sz w:val="28"/>
          <w:szCs w:val="28"/>
          <w:rtl w:val="true"/>
          <w:lang w:bidi="ar-SA"/>
        </w:rPr>
        <w:t xml:space="preserve">الجنة ففتح </w:t>
      </w:r>
      <w:r>
        <w:rPr>
          <w:rStyle w:val="FootnoteAnchor"/>
          <w:rtl w:val="true"/>
        </w:rPr>
        <w:footnoteReference w:id="891"/>
      </w:r>
      <w:r>
        <w:rPr>
          <w:rFonts w:ascii="IRNazanin" w:hAnsi="IRNazanin" w:eastAsia="IRNazanin"/>
          <w:color w:val="111111"/>
          <w:sz w:val="28"/>
          <w:sz w:val="28"/>
          <w:szCs w:val="28"/>
          <w:rtl w:val="true"/>
          <w:lang w:bidi="fa-IR"/>
        </w:rPr>
        <w:t>ویأمر شجرة طوبی فتطلع أغصانها علی هذا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 بأبواب النار ففتح ویأمر شجرة الزقوم فتطلع أغصانها علی هذا الدنیا</w:t>
      </w:r>
    </w:p>
    <w:p>
      <w:pPr>
        <w:pStyle w:val="BookText"/>
        <w:rPr/>
      </w:pPr>
      <w:r>
        <w:rPr>
          <w:rFonts w:ascii="IRNazanin" w:hAnsi="IRNazanin" w:eastAsia="IRNazanin"/>
          <w:color w:val="111111"/>
          <w:sz w:val="28"/>
          <w:sz w:val="28"/>
          <w:szCs w:val="28"/>
          <w:rtl w:val="true"/>
          <w:lang w:bidi="fa-IR"/>
        </w:rPr>
        <w:t>ثم ینادی منادی ربنا عز وجل یا عباد الله هذه أغصان شجرة طوبی فتمسکوا بها</w:t>
      </w:r>
    </w:p>
    <w:p>
      <w:pPr>
        <w:pStyle w:val="BookText"/>
        <w:rPr/>
      </w:pPr>
      <w:r>
        <w:rPr>
          <w:rFonts w:ascii="IRNazanin" w:hAnsi="IRNazanin" w:eastAsia="IRNazanin"/>
          <w:color w:val="111111"/>
          <w:sz w:val="28"/>
          <w:sz w:val="28"/>
          <w:szCs w:val="28"/>
          <w:rtl w:val="true"/>
          <w:lang w:bidi="fa-IR"/>
        </w:rPr>
        <w:t xml:space="preserve">ترفعکم إلی الجنة وهذه أغصان شجرة الزقوم فإیاکم وإیاها لا تؤدیکم </w:t>
      </w:r>
      <w:r>
        <w:rPr>
          <w:rStyle w:val="FootnoteAnchor"/>
          <w:rtl w:val="true"/>
        </w:rPr>
        <w:footnoteReference w:id="892"/>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الجحیم قال فوالذی بعثنی بالحق نبیا ان من تعاطی بابا من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فقد</w:t>
      </w:r>
    </w:p>
    <w:p>
      <w:pPr>
        <w:pStyle w:val="BookText"/>
        <w:rPr/>
      </w:pPr>
      <w:r>
        <w:rPr>
          <w:rFonts w:ascii="IRNazanin" w:hAnsi="IRNazanin" w:eastAsia="IRNazanin"/>
          <w:color w:val="111111"/>
          <w:sz w:val="28"/>
          <w:sz w:val="28"/>
          <w:szCs w:val="28"/>
          <w:rtl w:val="true"/>
          <w:lang w:bidi="fa-IR"/>
        </w:rPr>
        <w:t>تعلق بغصن من أغصان شجرة طوبی فهو مؤدیه إلی الجنة ومن تعاطی بابا من الشر فی</w:t>
      </w:r>
    </w:p>
    <w:p>
      <w:pPr>
        <w:pStyle w:val="BookText"/>
        <w:rPr/>
      </w:pPr>
      <w:r>
        <w:rPr>
          <w:rFonts w:ascii="IRNazanin" w:hAnsi="IRNazanin" w:eastAsia="IRNazanin"/>
          <w:color w:val="111111"/>
          <w:sz w:val="28"/>
          <w:sz w:val="28"/>
          <w:szCs w:val="28"/>
          <w:rtl w:val="true"/>
          <w:lang w:bidi="fa-IR"/>
        </w:rPr>
        <w:t>هذا الیوم فقد تعلق بغصن من أغصان شجرة الزقوم فهو مؤدیه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وآله فمن تطوع لله بصلاة فی هذا الیوم فقد</w:t>
      </w:r>
    </w:p>
    <w:p>
      <w:pPr>
        <w:pStyle w:val="BookText"/>
        <w:rPr/>
      </w:pPr>
      <w:r>
        <w:rPr>
          <w:rFonts w:ascii="IRNazanin" w:hAnsi="IRNazanin" w:eastAsia="IRNazanin"/>
          <w:color w:val="111111"/>
          <w:sz w:val="28"/>
          <w:sz w:val="28"/>
          <w:szCs w:val="28"/>
          <w:rtl w:val="true"/>
          <w:lang w:bidi="fa-IR"/>
        </w:rPr>
        <w:t>تعلق منه بغصن ومن صام فی هذا الیوم فقد تعلق منه بغصن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علیه السلام فی ذیل قوله تعالی واستشهدوا شهیدین</w:t>
      </w:r>
    </w:p>
    <w:p>
      <w:pPr>
        <w:pStyle w:val="BookText"/>
        <w:rPr/>
      </w:pPr>
      <w:r>
        <w:rPr>
          <w:rFonts w:ascii="IRNazanin" w:hAnsi="IRNazanin" w:eastAsia="IRNazanin"/>
          <w:color w:val="111111"/>
          <w:sz w:val="28"/>
          <w:sz w:val="28"/>
          <w:szCs w:val="28"/>
          <w:rtl w:val="true"/>
          <w:lang w:bidi="fa-IR"/>
        </w:rPr>
        <w:t xml:space="preserve">من رجالکم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جملة کلام منه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 فاعلموا الیوم لیوم القیمة واعدوا الزاد لیوم الجمع یوم التناد وتجنبوا المعاصی</w:t>
      </w:r>
    </w:p>
    <w:p>
      <w:pPr>
        <w:pStyle w:val="BookText"/>
        <w:rPr/>
      </w:pPr>
      <w:r>
        <w:rPr>
          <w:rFonts w:ascii="IRNazanin" w:hAnsi="IRNazanin" w:eastAsia="IRNazanin"/>
          <w:color w:val="111111"/>
          <w:sz w:val="28"/>
          <w:sz w:val="28"/>
          <w:szCs w:val="28"/>
          <w:rtl w:val="true"/>
          <w:lang w:bidi="fa-IR"/>
        </w:rPr>
        <w:t>فبتقوی الله یرجی الخلاص فان من عرف حرمة رجب وشعبان ووصلها بشهر رمضان</w:t>
      </w:r>
    </w:p>
    <w:p>
      <w:pPr>
        <w:pStyle w:val="BookText"/>
        <w:rPr/>
      </w:pPr>
      <w:r>
        <w:rPr>
          <w:rFonts w:ascii="IRNazanin" w:hAnsi="IRNazanin" w:eastAsia="IRNazanin"/>
          <w:color w:val="111111"/>
          <w:sz w:val="28"/>
          <w:sz w:val="28"/>
          <w:szCs w:val="28"/>
          <w:rtl w:val="true"/>
          <w:lang w:bidi="fa-IR"/>
        </w:rPr>
        <w:t>شهر الله الأعظم شهدت له هذه الشهور یوم القیمة وکان رجب وشعبان وشهر رمضان</w:t>
      </w:r>
    </w:p>
    <w:p>
      <w:pPr>
        <w:pStyle w:val="BookText"/>
        <w:rPr/>
      </w:pPr>
      <w:r>
        <w:rPr>
          <w:rFonts w:ascii="IRNazanin" w:hAnsi="IRNazanin" w:eastAsia="IRNazanin"/>
          <w:color w:val="111111"/>
          <w:sz w:val="28"/>
          <w:sz w:val="28"/>
          <w:szCs w:val="28"/>
          <w:rtl w:val="true"/>
          <w:lang w:bidi="fa-IR"/>
        </w:rPr>
        <w:t>شهوده بتعظیمه لها وینادی مناد یا رجب ویا شعبان ویا شهر رمضان کیف عمل هذا</w:t>
      </w:r>
    </w:p>
    <w:p>
      <w:pPr>
        <w:pStyle w:val="BookText"/>
        <w:rPr/>
      </w:pPr>
      <w:r>
        <w:rPr>
          <w:rFonts w:ascii="IRNazanin" w:hAnsi="IRNazanin" w:eastAsia="IRNazanin"/>
          <w:color w:val="111111"/>
          <w:sz w:val="28"/>
          <w:sz w:val="28"/>
          <w:szCs w:val="28"/>
          <w:rtl w:val="true"/>
          <w:lang w:bidi="fa-IR"/>
        </w:rPr>
        <w:t xml:space="preserve">العبد فیکم </w:t>
      </w:r>
      <w:r>
        <w:rPr>
          <w:rStyle w:val="FootnoteAnchor"/>
          <w:rtl w:val="true"/>
        </w:rPr>
        <w:footnoteReference w:id="893"/>
      </w:r>
      <w:r>
        <w:rPr>
          <w:rFonts w:ascii="IRNazanin" w:hAnsi="IRNazanin" w:eastAsia="IRNazanin"/>
          <w:color w:val="111111"/>
          <w:sz w:val="28"/>
          <w:sz w:val="28"/>
          <w:szCs w:val="28"/>
          <w:rtl w:val="true"/>
          <w:lang w:bidi="fa-IR"/>
        </w:rPr>
        <w:t>وکیف کانت طاعته لله فیقول رجب وشعبان وشهر رمضان یا ربنا ما</w:t>
      </w:r>
    </w:p>
    <w:p>
      <w:pPr>
        <w:pStyle w:val="BookText"/>
        <w:rPr/>
      </w:pPr>
      <w:r>
        <w:rPr>
          <w:rFonts w:ascii="IRNazanin" w:hAnsi="IRNazanin" w:eastAsia="IRNazanin"/>
          <w:color w:val="111111"/>
          <w:sz w:val="28"/>
          <w:sz w:val="28"/>
          <w:szCs w:val="28"/>
          <w:rtl w:val="true"/>
          <w:lang w:bidi="fa-IR"/>
        </w:rPr>
        <w:t xml:space="preserve">تزود منا الا استعانة علی طاعتک واستمدادا لمواد فضلک ولقد تعرض بجهده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لرضاک وخطب بطاقته محبتک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للملائکة الموکلین لهذه الشهور ماذا تقولون لهذه الشهادة لهذا العبد</w:t>
      </w:r>
    </w:p>
    <w:p>
      <w:pPr>
        <w:pStyle w:val="BookText"/>
        <w:rPr/>
      </w:pPr>
      <w:r>
        <w:rPr>
          <w:rFonts w:ascii="IRNazanin" w:hAnsi="IRNazanin" w:eastAsia="IRNazanin"/>
          <w:color w:val="111111"/>
          <w:sz w:val="28"/>
          <w:sz w:val="28"/>
          <w:szCs w:val="28"/>
          <w:rtl w:val="true"/>
          <w:lang w:bidi="fa-IR"/>
        </w:rPr>
        <w:t xml:space="preserve">فیقولون ربنا صدق رجب وشعبان وشهر رمضان ما عرفناه الا متلقیا </w:t>
      </w:r>
      <w:r>
        <w:rPr>
          <w:rStyle w:val="FootnoteAnchor"/>
          <w:rtl w:val="true"/>
        </w:rPr>
        <w:footnoteReference w:id="895"/>
      </w:r>
      <w:r>
        <w:rPr>
          <w:rFonts w:ascii="IRNazanin" w:hAnsi="IRNazanin" w:eastAsia="IRNazanin"/>
          <w:color w:val="111111"/>
          <w:sz w:val="28"/>
          <w:sz w:val="28"/>
          <w:szCs w:val="28"/>
          <w:rtl w:val="true"/>
          <w:lang w:bidi="fa-IR"/>
        </w:rPr>
        <w:t>فی طاعتک</w:t>
      </w:r>
    </w:p>
    <w:p>
      <w:pPr>
        <w:pStyle w:val="BookText"/>
        <w:rPr/>
      </w:pPr>
      <w:r>
        <w:rPr>
          <w:rFonts w:ascii="IRNazanin" w:hAnsi="IRNazanin" w:eastAsia="IRNazanin"/>
          <w:color w:val="111111"/>
          <w:sz w:val="28"/>
          <w:sz w:val="28"/>
          <w:szCs w:val="28"/>
          <w:rtl w:val="true"/>
          <w:lang w:bidi="fa-IR"/>
        </w:rPr>
        <w:t>مجتهدا فی طلب رضاک سائرا إلی البر والاحسان ولقد کان بوصوله إلی هذه الشهور</w:t>
      </w:r>
    </w:p>
    <w:p>
      <w:pPr>
        <w:pStyle w:val="BookText"/>
        <w:rPr/>
      </w:pPr>
      <w:r>
        <w:rPr>
          <w:rFonts w:ascii="IRNazanin" w:hAnsi="IRNazanin" w:eastAsia="IRNazanin"/>
          <w:color w:val="111111"/>
          <w:sz w:val="28"/>
          <w:sz w:val="28"/>
          <w:szCs w:val="28"/>
          <w:rtl w:val="true"/>
          <w:lang w:bidi="fa-IR"/>
        </w:rPr>
        <w:t>فرحا مبتهجا أمل فیها رحمتک ورجا فیها عفوک ومغفرتک وکان مما منعته فیه ممتنعا</w:t>
      </w:r>
    </w:p>
    <w:p>
      <w:pPr>
        <w:pStyle w:val="BookText"/>
        <w:rPr/>
      </w:pPr>
      <w:r>
        <w:rPr>
          <w:rFonts w:ascii="IRNazanin" w:hAnsi="IRNazanin" w:eastAsia="IRNazanin"/>
          <w:color w:val="111111"/>
          <w:sz w:val="28"/>
          <w:sz w:val="28"/>
          <w:szCs w:val="28"/>
          <w:rtl w:val="true"/>
          <w:lang w:bidi="fa-IR"/>
        </w:rPr>
        <w:t>والی ما ندبته فیها مسرعا لقد صام ببطنه وفرجه وسمعه وبصره وسائر جوارحه</w:t>
      </w:r>
    </w:p>
    <w:p>
      <w:pPr>
        <w:pStyle w:val="BookText"/>
        <w:rPr/>
      </w:pPr>
      <w:r>
        <w:rPr>
          <w:rFonts w:ascii="IRNazanin" w:hAnsi="IRNazanin" w:eastAsia="IRNazanin"/>
          <w:color w:val="111111"/>
          <w:sz w:val="28"/>
          <w:sz w:val="28"/>
          <w:szCs w:val="28"/>
          <w:rtl w:val="true"/>
          <w:lang w:bidi="fa-IR"/>
        </w:rPr>
        <w:t xml:space="preserve">ولقد ظهر </w:t>
      </w:r>
      <w:r>
        <w:rPr>
          <w:rStyle w:val="FootnoteAnchor"/>
          <w:rtl w:val="true"/>
        </w:rPr>
        <w:footnoteReference w:id="896"/>
      </w:r>
      <w:r>
        <w:rPr>
          <w:rFonts w:ascii="IRNazanin" w:hAnsi="IRNazanin" w:eastAsia="IRNazanin"/>
          <w:color w:val="111111"/>
          <w:sz w:val="28"/>
          <w:sz w:val="28"/>
          <w:szCs w:val="28"/>
          <w:rtl w:val="true"/>
          <w:lang w:bidi="fa-IR"/>
        </w:rPr>
        <w:t xml:space="preserve">فی نهارها ونصب فی لیلها وکثر </w:t>
      </w:r>
      <w:r>
        <w:rPr>
          <w:rStyle w:val="FootnoteAnchor"/>
          <w:rtl w:val="true"/>
        </w:rPr>
        <w:footnoteReference w:id="897"/>
      </w:r>
      <w:r>
        <w:rPr>
          <w:rFonts w:ascii="IRNazanin" w:hAnsi="IRNazanin" w:eastAsia="IRNazanin"/>
          <w:color w:val="111111"/>
          <w:sz w:val="28"/>
          <w:sz w:val="28"/>
          <w:szCs w:val="28"/>
          <w:rtl w:val="true"/>
          <w:lang w:bidi="fa-IR"/>
        </w:rPr>
        <w:t>نفقاته فیها علی الفقراء و</w:t>
      </w:r>
    </w:p>
    <w:p>
      <w:pPr>
        <w:pStyle w:val="BookText"/>
        <w:rPr/>
      </w:pPr>
      <w:r>
        <w:rPr>
          <w:rFonts w:ascii="IRNazanin" w:hAnsi="IRNazanin" w:eastAsia="IRNazanin"/>
          <w:color w:val="111111"/>
          <w:sz w:val="28"/>
          <w:sz w:val="28"/>
          <w:szCs w:val="28"/>
          <w:rtl w:val="true"/>
          <w:lang w:bidi="fa-IR"/>
        </w:rPr>
        <w:t xml:space="preserve">المساکین وعظمت أیادیه واحسانه إلی عبادک صحبها أکرم 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ودعها أحسن</w:t>
      </w:r>
    </w:p>
    <w:p>
      <w:pPr>
        <w:pStyle w:val="BookText"/>
        <w:rPr/>
      </w:pPr>
      <w:r>
        <w:rPr>
          <w:rFonts w:ascii="IRNazanin" w:hAnsi="IRNazanin" w:eastAsia="IRNazanin"/>
          <w:color w:val="111111"/>
          <w:sz w:val="28"/>
          <w:sz w:val="28"/>
          <w:szCs w:val="28"/>
          <w:rtl w:val="true"/>
          <w:lang w:bidi="fa-IR"/>
        </w:rPr>
        <w:t>تودیع أقام بعد انسلاخها عنه علی طاعتک ولم یهتک عند ادبارها ستور حرماتک فنعم</w:t>
      </w:r>
    </w:p>
    <w:p>
      <w:pPr>
        <w:pStyle w:val="BookText"/>
        <w:rPr/>
      </w:pPr>
      <w:r>
        <w:rPr>
          <w:rFonts w:ascii="IRNazanin" w:hAnsi="IRNazanin" w:eastAsia="IRNazanin"/>
          <w:color w:val="111111"/>
          <w:sz w:val="28"/>
          <w:sz w:val="28"/>
          <w:szCs w:val="28"/>
          <w:rtl w:val="true"/>
          <w:lang w:bidi="fa-IR"/>
        </w:rPr>
        <w:t>العبد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یأمر الله بهذا العبد إلی الجنة فتلقاه ملائکة الله بالحباء والکرامة ویحملونه</w:t>
      </w:r>
    </w:p>
    <w:p>
      <w:pPr>
        <w:pStyle w:val="BookText"/>
        <w:rPr/>
      </w:pPr>
      <w:r>
        <w:rPr>
          <w:rFonts w:ascii="IRNazanin" w:hAnsi="IRNazanin" w:eastAsia="IRNazanin"/>
          <w:color w:val="111111"/>
          <w:sz w:val="28"/>
          <w:sz w:val="28"/>
          <w:szCs w:val="28"/>
          <w:rtl w:val="true"/>
          <w:lang w:bidi="fa-IR"/>
        </w:rPr>
        <w:t xml:space="preserve">علی نجب النور وخیول البراق </w:t>
      </w:r>
      <w:r>
        <w:rPr>
          <w:rStyle w:val="FootnoteAnchor"/>
          <w:rtl w:val="true"/>
        </w:rPr>
        <w:footnoteReference w:id="898"/>
      </w:r>
      <w:r>
        <w:rPr>
          <w:rFonts w:ascii="IRNazanin" w:hAnsi="IRNazanin" w:eastAsia="IRNazanin"/>
          <w:color w:val="111111"/>
          <w:sz w:val="28"/>
          <w:sz w:val="28"/>
          <w:szCs w:val="28"/>
          <w:rtl w:val="true"/>
          <w:lang w:bidi="fa-IR"/>
        </w:rPr>
        <w:t xml:space="preserve">ویصیر إلی نعم لا تنفد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تبید ولا یخرج</w:t>
      </w:r>
    </w:p>
    <w:p>
      <w:pPr>
        <w:pStyle w:val="BookText"/>
        <w:rPr/>
      </w:pPr>
      <w:r>
        <w:rPr>
          <w:rFonts w:ascii="IRNazanin" w:hAnsi="IRNazanin" w:eastAsia="IRNazanin"/>
          <w:color w:val="111111"/>
          <w:sz w:val="28"/>
          <w:sz w:val="28"/>
          <w:szCs w:val="28"/>
          <w:rtl w:val="true"/>
          <w:lang w:bidi="fa-IR"/>
        </w:rPr>
        <w:t>سکانها ولا یهرم شبانها ولا یشیب ولدانها ولا ینفد سرورها وحبورها ولا یبلی جدیدها</w:t>
      </w:r>
    </w:p>
    <w:p>
      <w:pPr>
        <w:pStyle w:val="BookText"/>
        <w:rPr/>
      </w:pPr>
      <w:r>
        <w:rPr>
          <w:rFonts w:ascii="IRNazanin" w:hAnsi="IRNazanin" w:eastAsia="IRNazanin"/>
          <w:color w:val="111111"/>
          <w:sz w:val="28"/>
          <w:sz w:val="28"/>
          <w:szCs w:val="28"/>
          <w:rtl w:val="true"/>
          <w:lang w:bidi="fa-IR"/>
        </w:rPr>
        <w:t>ولا یتحول إلی الغموم سرورها لا یمسهم فیها نصب ولا یمسهم فیها لغوب قد آمنوا</w:t>
      </w:r>
    </w:p>
    <w:p>
      <w:pPr>
        <w:pStyle w:val="BookText"/>
        <w:rPr/>
      </w:pPr>
      <w:r>
        <w:rPr>
          <w:rFonts w:ascii="IRNazanin" w:hAnsi="IRNazanin" w:eastAsia="IRNazanin"/>
          <w:color w:val="111111"/>
          <w:sz w:val="28"/>
          <w:sz w:val="28"/>
          <w:szCs w:val="28"/>
          <w:rtl w:val="true"/>
          <w:lang w:bidi="fa-IR"/>
        </w:rPr>
        <w:t>العذاب وکفوا سوء الحساب وکرب منقلبهم ومثویهم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طاووس فی کتاب الاقبال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صام یوم الاثنین والخمیس من شعبان جعل الله تعالی له نصیبا ومن صام یوم</w:t>
      </w:r>
    </w:p>
    <w:p>
      <w:pPr>
        <w:pStyle w:val="BookText"/>
        <w:rPr/>
      </w:pPr>
      <w:r>
        <w:rPr>
          <w:rFonts w:ascii="IRNazanin" w:hAnsi="IRNazanin" w:eastAsia="IRNazanin"/>
          <w:color w:val="111111"/>
          <w:sz w:val="28"/>
          <w:sz w:val="28"/>
          <w:szCs w:val="28"/>
          <w:rtl w:val="true"/>
          <w:lang w:bidi="fa-IR"/>
        </w:rPr>
        <w:t>الاثنین والخمیس من شعبان قضی له عشرین حاجة من حوائج الدنیا وعشرین حاجة</w:t>
      </w:r>
    </w:p>
    <w:p>
      <w:pPr>
        <w:pStyle w:val="BookText"/>
        <w:rPr/>
      </w:pPr>
      <w:r>
        <w:rPr>
          <w:rFonts w:ascii="Amiri" w:hAnsi="Amiri" w:eastAsia="Amiri" w:cs="Amiri"/>
          <w:color w:val="111111"/>
          <w:sz w:val="28"/>
          <w:sz w:val="28"/>
          <w:szCs w:val="28"/>
          <w:rtl w:val="true"/>
          <w:lang w:bidi="ar-SA"/>
        </w:rPr>
        <w:t>من حوائج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الحسن بن إسماعیل عن</w:t>
      </w:r>
    </w:p>
    <w:p>
      <w:pPr>
        <w:pStyle w:val="BookText"/>
        <w:rPr/>
      </w:pPr>
      <w:r>
        <w:rPr>
          <w:rFonts w:ascii="IRNazanin" w:hAnsi="IRNazanin" w:eastAsia="IRNazanin"/>
          <w:color w:val="111111"/>
          <w:sz w:val="28"/>
          <w:sz w:val="28"/>
          <w:szCs w:val="28"/>
          <w:rtl w:val="true"/>
          <w:lang w:bidi="fa-IR"/>
        </w:rPr>
        <w:t>أحمد بن محمد بن عیاش قال خرج إلی القاسم بن العلاء الهمدانی وکیل أبی محمد</w:t>
      </w:r>
    </w:p>
    <w:p>
      <w:pPr>
        <w:pStyle w:val="BookText"/>
        <w:rPr/>
      </w:pPr>
      <w:r>
        <w:rPr>
          <w:rFonts w:ascii="IRNazanin" w:hAnsi="IRNazanin" w:eastAsia="IRNazanin"/>
          <w:color w:val="111111"/>
          <w:sz w:val="28"/>
          <w:sz w:val="28"/>
          <w:szCs w:val="28"/>
          <w:rtl w:val="true"/>
          <w:lang w:bidi="fa-IR"/>
        </w:rPr>
        <w:t>علیه السلام فیما حدثنی به علی بن جبیر بن مالک ان مولانا الحسین علیه السلام</w:t>
      </w:r>
    </w:p>
    <w:p>
      <w:pPr>
        <w:pStyle w:val="BookText"/>
        <w:rPr/>
      </w:pPr>
      <w:r>
        <w:rPr>
          <w:rFonts w:ascii="IRNazanin" w:hAnsi="IRNazanin" w:eastAsia="IRNazanin"/>
          <w:color w:val="111111"/>
          <w:sz w:val="28"/>
          <w:sz w:val="28"/>
          <w:szCs w:val="28"/>
          <w:rtl w:val="true"/>
          <w:lang w:bidi="fa-IR"/>
        </w:rPr>
        <w:t>ولد یوم الخمیس ثلث خلون من شعبان فصمه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سهل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 یجب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الافطار من أبواب من یجب علیه الصوم قوله علیه السلام أتصوم شعبان وتفطر</w:t>
      </w:r>
      <w:bookmarkStart w:id="409" w:name="pg16861_183882"/>
    </w:p>
    <w:p>
      <w:pPr>
        <w:pStyle w:val="BookText"/>
        <w:rPr/>
      </w:pPr>
      <w:bookmarkEnd w:id="409"/>
      <w:r>
        <w:rPr>
          <w:rFonts w:ascii="IRNazanin" w:hAnsi="IRNazanin" w:eastAsia="IRNazanin"/>
          <w:color w:val="111111"/>
          <w:sz w:val="28"/>
          <w:sz w:val="28"/>
          <w:szCs w:val="28"/>
          <w:rtl w:val="true"/>
          <w:lang w:bidi="fa-IR"/>
        </w:rPr>
        <w:t>فی شهر رمضان فقال علیه السلام نعم شعبان إلی إن شئت صمت وإن شئت لا وفی روایة</w:t>
      </w:r>
    </w:p>
    <w:p>
      <w:pPr>
        <w:pStyle w:val="BookText"/>
        <w:rPr/>
      </w:pPr>
      <w:r>
        <w:rPr>
          <w:rFonts w:ascii="IRNazanin" w:hAnsi="IRNazanin" w:eastAsia="IRNazanin"/>
          <w:color w:val="111111"/>
          <w:sz w:val="28"/>
          <w:sz w:val="28"/>
          <w:szCs w:val="28"/>
          <w:rtl w:val="true"/>
          <w:lang w:bidi="fa-IR"/>
        </w:rPr>
        <w:t xml:space="preserve">ابن بسام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بتأخیر قضاء صوم رمضان</w:t>
      </w:r>
    </w:p>
    <w:p>
      <w:pPr>
        <w:pStyle w:val="BookText"/>
        <w:rPr/>
      </w:pPr>
      <w:r>
        <w:rPr>
          <w:rFonts w:ascii="IRNazanin" w:hAnsi="IRNazanin" w:eastAsia="IRNazanin"/>
          <w:color w:val="111111"/>
          <w:sz w:val="28"/>
          <w:sz w:val="28"/>
          <w:szCs w:val="28"/>
          <w:rtl w:val="true"/>
          <w:lang w:bidi="fa-IR"/>
        </w:rPr>
        <w:t>قوله علیه السلام فإذا کان شعبان صمن وصام معهن وکان صلی الله علیه وآله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شعبان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السنة فی الصوم عن النبی</w:t>
      </w:r>
    </w:p>
    <w:p>
      <w:pPr>
        <w:pStyle w:val="BookText"/>
        <w:rPr/>
      </w:pPr>
      <w:r>
        <w:rPr>
          <w:rFonts w:ascii="IRNazanin" w:hAnsi="IRNazanin" w:eastAsia="IRNazanin"/>
          <w:color w:val="111111"/>
          <w:sz w:val="28"/>
          <w:sz w:val="28"/>
          <w:szCs w:val="28"/>
          <w:rtl w:val="true"/>
          <w:lang w:bidi="fa-IR"/>
        </w:rPr>
        <w:t>صلی الله علیه وآله من أبواب الصیام المندوب ما یدل علی استحباب صوم شعبان خصوصا</w:t>
      </w:r>
    </w:p>
    <w:p>
      <w:pPr>
        <w:pStyle w:val="BookText"/>
        <w:rPr/>
      </w:pPr>
      <w:r>
        <w:rPr>
          <w:rFonts w:ascii="IRNazanin" w:hAnsi="IRNazanin" w:eastAsia="IRNazanin"/>
          <w:color w:val="111111"/>
          <w:sz w:val="28"/>
          <w:sz w:val="28"/>
          <w:szCs w:val="28"/>
          <w:rtl w:val="true"/>
          <w:lang w:bidi="fa-IR"/>
        </w:rPr>
        <w:t xml:space="preserve">روایة عنبسة العابد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فیها قوله قبض النبی صلی الله علیه وآله علی صوم شعبان</w:t>
      </w:r>
    </w:p>
    <w:p>
      <w:pPr>
        <w:pStyle w:val="BookText"/>
        <w:rPr/>
      </w:pPr>
      <w:r>
        <w:rPr>
          <w:rFonts w:ascii="IRNazanin" w:hAnsi="IRNazanin" w:eastAsia="IRNazanin"/>
          <w:color w:val="111111"/>
          <w:sz w:val="28"/>
          <w:sz w:val="28"/>
          <w:szCs w:val="28"/>
          <w:rtl w:val="true"/>
          <w:lang w:bidi="fa-IR"/>
        </w:rPr>
        <w:t xml:space="preserve">ورمضان وثلثة أیام فی کل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وأبو عبد الله علیهما السلام</w:t>
      </w:r>
    </w:p>
    <w:p>
      <w:pPr>
        <w:pStyle w:val="BookText"/>
        <w:rPr/>
      </w:pPr>
      <w:r>
        <w:rPr>
          <w:rFonts w:ascii="IRNazanin" w:hAnsi="IRNazanin" w:eastAsia="IRNazanin"/>
          <w:color w:val="111111"/>
          <w:sz w:val="28"/>
          <w:sz w:val="28"/>
          <w:szCs w:val="28"/>
          <w:rtl w:val="true"/>
          <w:lang w:bidi="fa-IR"/>
        </w:rPr>
        <w:t>یصومان ذلک</w:t>
      </w:r>
      <w:r>
        <w:rPr>
          <w:rFonts w:eastAsia="IRNazanin" w:cs="IRNazanin"/>
          <w:color w:val="111111"/>
          <w:sz w:val="28"/>
          <w:szCs w:val="28"/>
          <w:rtl w:val="true"/>
          <w:lang w:bidi="fa-IR"/>
        </w:rPr>
        <w:t>.</w:t>
      </w:r>
    </w:p>
    <w:p>
      <w:pPr>
        <w:pStyle w:val="Heading4"/>
        <w:numPr>
          <w:ilvl w:val="3"/>
          <w:numId w:val="1"/>
        </w:numPr>
        <w:rPr/>
      </w:pPr>
      <w:bookmarkStart w:id="410" w:name="__RefHeading___Toc9935036_417432637"/>
      <w:bookmarkStart w:id="411" w:name="_Toc145"/>
      <w:bookmarkEnd w:id="410"/>
      <w:r>
        <w:rPr>
          <w:rtl w:val="true"/>
        </w:rPr>
        <w:t>(</w:t>
      </w:r>
      <w:r>
        <w:rPr/>
        <w:t>18</w:t>
      </w:r>
      <w:r>
        <w:rPr>
          <w:rtl w:val="true"/>
        </w:rPr>
        <w:t xml:space="preserve">) </w:t>
      </w:r>
      <w:r>
        <w:rPr>
          <w:rtl w:val="true"/>
        </w:rPr>
        <w:t>باب استحباب صوم شهر المحرم خصوصا الیوم الأول والثالث وحرمة صوم التاسع والعاشر منه تبرکا</w:t>
      </w:r>
      <w:bookmarkEnd w:id="411"/>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 xml:space="preserve">ماجیلویه رض قال حدثنا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الریان</w:t>
      </w:r>
    </w:p>
    <w:p>
      <w:pPr>
        <w:pStyle w:val="BookText"/>
        <w:rPr/>
      </w:pPr>
      <w:r>
        <w:rPr>
          <w:rFonts w:ascii="IRNazanin" w:hAnsi="IRNazanin" w:eastAsia="IRNazanin"/>
          <w:color w:val="111111"/>
          <w:sz w:val="28"/>
          <w:sz w:val="28"/>
          <w:szCs w:val="28"/>
          <w:rtl w:val="true"/>
          <w:lang w:bidi="fa-IR"/>
        </w:rPr>
        <w:t>ابن شبیب قال دخلت علی الرضا علیه السلام فی أول یوم من المحرم فقال لی یا بن</w:t>
      </w:r>
    </w:p>
    <w:p>
      <w:pPr>
        <w:pStyle w:val="BookText"/>
        <w:rPr/>
      </w:pPr>
      <w:r>
        <w:rPr>
          <w:rFonts w:ascii="IRNazanin" w:hAnsi="IRNazanin" w:eastAsia="IRNazanin"/>
          <w:color w:val="111111"/>
          <w:sz w:val="28"/>
          <w:sz w:val="28"/>
          <w:szCs w:val="28"/>
          <w:rtl w:val="true"/>
          <w:lang w:bidi="fa-IR"/>
        </w:rPr>
        <w:t>شبیب أصائم أنت فقلت لا فقال إن هذا الیوم هو الیوم الذی دعا فیه زکریا ربه عز وجل</w:t>
      </w:r>
    </w:p>
    <w:p>
      <w:pPr>
        <w:pStyle w:val="BookText"/>
        <w:rPr/>
      </w:pPr>
      <w:r>
        <w:rPr>
          <w:rFonts w:ascii="IRNazanin" w:hAnsi="IRNazanin" w:eastAsia="IRNazanin"/>
          <w:color w:val="111111"/>
          <w:sz w:val="28"/>
          <w:sz w:val="28"/>
          <w:szCs w:val="28"/>
          <w:rtl w:val="true"/>
          <w:lang w:bidi="fa-IR"/>
        </w:rPr>
        <w:t>فقال رب هب لی من لدنک ذریة طیبة انک سمیع الدعاء فاستجاب الله له وأمر الملائکة</w:t>
      </w:r>
    </w:p>
    <w:p>
      <w:pPr>
        <w:pStyle w:val="BookText"/>
        <w:rPr/>
      </w:pPr>
      <w:r>
        <w:rPr>
          <w:rFonts w:ascii="IRNazanin" w:hAnsi="IRNazanin" w:eastAsia="IRNazanin"/>
          <w:color w:val="111111"/>
          <w:sz w:val="28"/>
          <w:sz w:val="28"/>
          <w:szCs w:val="28"/>
          <w:rtl w:val="true"/>
          <w:lang w:bidi="fa-IR"/>
        </w:rPr>
        <w:t>فنادت زکریا وهو قائم یصلی فی المحراب ان الله یبشرک بیحیی فمن صام هذا الیوم</w:t>
      </w:r>
    </w:p>
    <w:p>
      <w:pPr>
        <w:pStyle w:val="BookText"/>
        <w:rPr/>
      </w:pPr>
      <w:r>
        <w:rPr>
          <w:rFonts w:ascii="IRNazanin" w:hAnsi="IRNazanin" w:eastAsia="IRNazanin"/>
          <w:color w:val="111111"/>
          <w:sz w:val="28"/>
          <w:sz w:val="28"/>
          <w:szCs w:val="28"/>
          <w:rtl w:val="true"/>
          <w:lang w:bidi="fa-IR"/>
        </w:rPr>
        <w:t>ثم دعا الله عز وجل استجاب الله له کما استجاب لزکریا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أول یوم من المحرم دعا زکریا ربه عز وجل فمن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صام ذلک الیوم استجاب الله له کما استجاب لزکریا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ابان بن أبی عیاش عن انس بن مالک عن</w:t>
      </w:r>
    </w:p>
    <w:p>
      <w:pPr>
        <w:pStyle w:val="BookText"/>
        <w:rPr/>
      </w:pPr>
      <w:r>
        <w:rPr>
          <w:rFonts w:ascii="IRNazanin" w:hAnsi="IRNazanin" w:eastAsia="IRNazanin"/>
          <w:color w:val="111111"/>
          <w:sz w:val="28"/>
          <w:sz w:val="28"/>
          <w:szCs w:val="28"/>
          <w:rtl w:val="true"/>
          <w:lang w:bidi="fa-IR"/>
        </w:rPr>
        <w:t>النبی صلی الله علیه وآله وسلم قال إن زکریا دعا ربه لثلاث مضین من المحرم</w:t>
      </w:r>
    </w:p>
    <w:p>
      <w:pPr>
        <w:pStyle w:val="BookText"/>
        <w:rPr/>
      </w:pPr>
      <w:r>
        <w:rPr>
          <w:rFonts w:ascii="IRNazanin" w:hAnsi="IRNazanin" w:eastAsia="IRNazanin"/>
          <w:color w:val="111111"/>
          <w:sz w:val="28"/>
          <w:sz w:val="28"/>
          <w:szCs w:val="28"/>
          <w:rtl w:val="true"/>
          <w:lang w:bidi="fa-IR"/>
        </w:rPr>
        <w:t>فاستجاب الله له فمن صام ذلک الیوم ودعا ربه استجیبت دعوته کما استجیب</w:t>
      </w:r>
    </w:p>
    <w:p>
      <w:pPr>
        <w:pStyle w:val="BookText"/>
        <w:rPr/>
      </w:pPr>
      <w:r>
        <w:rPr>
          <w:rFonts w:ascii="IRNazanin" w:hAnsi="IRNazanin" w:eastAsia="IRNazanin"/>
          <w:color w:val="111111"/>
          <w:sz w:val="28"/>
          <w:sz w:val="28"/>
          <w:szCs w:val="28"/>
          <w:rtl w:val="true"/>
          <w:lang w:bidi="fa-IR"/>
        </w:rPr>
        <w:t>لزکریا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الاقبال بإسناده عن المفید فی</w:t>
      </w:r>
    </w:p>
    <w:p>
      <w:pPr>
        <w:pStyle w:val="BookText"/>
        <w:rPr/>
      </w:pPr>
      <w:r>
        <w:rPr>
          <w:rFonts w:ascii="IRNazanin" w:hAnsi="IRNazanin" w:eastAsia="IRNazanin"/>
          <w:color w:val="111111"/>
          <w:sz w:val="28"/>
          <w:sz w:val="28"/>
          <w:szCs w:val="28"/>
          <w:rtl w:val="true"/>
          <w:lang w:bidi="fa-IR"/>
        </w:rPr>
        <w:t>کتاب حدائق الریاض عن النبی صلی الله علیه وآله قال إن من صام الیوم الثالث</w:t>
      </w:r>
    </w:p>
    <w:p>
      <w:pPr>
        <w:pStyle w:val="BookText"/>
        <w:rPr/>
      </w:pPr>
      <w:r>
        <w:rPr>
          <w:rFonts w:ascii="IRNazanin" w:hAnsi="IRNazanin" w:eastAsia="IRNazanin"/>
          <w:color w:val="111111"/>
          <w:sz w:val="28"/>
          <w:sz w:val="28"/>
          <w:szCs w:val="28"/>
          <w:rtl w:val="true"/>
          <w:lang w:bidi="fa-IR"/>
        </w:rPr>
        <w:t>من المحرم استجیب دعوته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قال إن أفضل الصلاة بعد الصلاة الفریضة</w:t>
      </w:r>
    </w:p>
    <w:p>
      <w:pPr>
        <w:pStyle w:val="BookText"/>
        <w:rPr/>
      </w:pPr>
      <w:r>
        <w:rPr>
          <w:rFonts w:ascii="IRNazanin" w:hAnsi="IRNazanin" w:eastAsia="IRNazanin"/>
          <w:color w:val="111111"/>
          <w:sz w:val="28"/>
          <w:sz w:val="28"/>
          <w:szCs w:val="28"/>
          <w:rtl w:val="true"/>
          <w:lang w:bidi="fa-IR"/>
        </w:rPr>
        <w:t>الصلاة فی جوف اللیل وان أفضل الصیام من بعد شهر رمضان صوم شهر الله الذی</w:t>
      </w:r>
    </w:p>
    <w:p>
      <w:pPr>
        <w:pStyle w:val="BookText"/>
        <w:rPr/>
      </w:pPr>
      <w:r>
        <w:rPr>
          <w:rFonts w:ascii="IRNazanin" w:hAnsi="IRNazanin" w:eastAsia="IRNazanin"/>
          <w:color w:val="111111"/>
          <w:sz w:val="28"/>
          <w:sz w:val="28"/>
          <w:szCs w:val="28"/>
          <w:rtl w:val="true"/>
          <w:lang w:bidi="fa-IR"/>
        </w:rPr>
        <w:t>یدعونه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 من أمکنه صوم المحرم فإنه</w:t>
      </w:r>
    </w:p>
    <w:p>
      <w:pPr>
        <w:pStyle w:val="BookText"/>
        <w:rPr/>
      </w:pPr>
      <w:r>
        <w:rPr>
          <w:rFonts w:ascii="IRNazanin" w:hAnsi="IRNazanin" w:eastAsia="IRNazanin"/>
          <w:color w:val="111111"/>
          <w:sz w:val="28"/>
          <w:sz w:val="28"/>
          <w:szCs w:val="28"/>
          <w:rtl w:val="true"/>
          <w:lang w:bidi="fa-IR"/>
        </w:rPr>
        <w:t>یعصم صائمه من کل 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 الله علیه وآله قال من صام یوما من المحرم فله</w:t>
      </w:r>
    </w:p>
    <w:p>
      <w:pPr>
        <w:pStyle w:val="BookText"/>
        <w:rPr/>
      </w:pPr>
      <w:r>
        <w:rPr>
          <w:rFonts w:ascii="IRNazanin" w:hAnsi="IRNazanin" w:eastAsia="IRNazanin"/>
          <w:color w:val="111111"/>
          <w:sz w:val="28"/>
          <w:sz w:val="28"/>
          <w:szCs w:val="28"/>
          <w:rtl w:val="true"/>
          <w:lang w:bidi="fa-IR"/>
        </w:rPr>
        <w:t>بکل یوم ثلاثون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وروی من طرقهم علیهم السلام ان من صام یوما</w:t>
      </w:r>
    </w:p>
    <w:p>
      <w:pPr>
        <w:pStyle w:val="BookText"/>
        <w:rPr/>
      </w:pPr>
      <w:r>
        <w:rPr>
          <w:rFonts w:ascii="IRNazanin" w:hAnsi="IRNazanin" w:eastAsia="IRNazanin"/>
          <w:color w:val="111111"/>
          <w:sz w:val="28"/>
          <w:sz w:val="28"/>
          <w:szCs w:val="28"/>
          <w:rtl w:val="true"/>
          <w:lang w:bidi="fa-IR"/>
        </w:rPr>
        <w:t>من المحرم محتسبا جعل الله تعالی بینه وبین جهنم جنة کما بین السماء</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النعمان بن سعد عن أمیر المؤمنین</w:t>
      </w:r>
    </w:p>
    <w:p>
      <w:pPr>
        <w:pStyle w:val="BookText"/>
        <w:rPr/>
      </w:pPr>
      <w:r>
        <w:rPr>
          <w:rFonts w:ascii="IRNazanin" w:hAnsi="IRNazanin" w:eastAsia="IRNazanin"/>
          <w:color w:val="111111"/>
          <w:sz w:val="28"/>
          <w:sz w:val="28"/>
          <w:szCs w:val="28"/>
          <w:rtl w:val="true"/>
          <w:lang w:bidi="fa-IR"/>
        </w:rPr>
        <w:t>علیه السلام أنه قال قال رسول الله صلی الله علیه وآله لرجل ان کنت صائما بعد</w:t>
      </w:r>
    </w:p>
    <w:p>
      <w:pPr>
        <w:pStyle w:val="BookText"/>
        <w:rPr/>
      </w:pPr>
      <w:r>
        <w:rPr>
          <w:rFonts w:ascii="IRNazanin" w:hAnsi="IRNazanin" w:eastAsia="IRNazanin"/>
          <w:color w:val="111111"/>
          <w:sz w:val="28"/>
          <w:sz w:val="28"/>
          <w:szCs w:val="28"/>
          <w:rtl w:val="true"/>
          <w:lang w:bidi="fa-IR"/>
        </w:rPr>
        <w:t>شهر رمضان فصم المحرم فإنه شهر تاب الله فیه علی قوم ویتوب الله فیه علی</w:t>
      </w:r>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هارون بن مسلم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مسعدة بن صدقة عن أبی عبد الله علیه السلام عن أبیه علیه السلام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صوموا العاشوراء التاسع والعاشر فإنه یکفر ذنوب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الاقبال عن کتاب دستور المذکرین</w:t>
      </w:r>
    </w:p>
    <w:p>
      <w:pPr>
        <w:pStyle w:val="BookText"/>
        <w:rPr/>
      </w:pPr>
      <w:r>
        <w:rPr>
          <w:rFonts w:ascii="IRNazanin" w:hAnsi="IRNazanin" w:eastAsia="IRNazanin"/>
          <w:color w:val="111111"/>
          <w:sz w:val="28"/>
          <w:sz w:val="28"/>
          <w:szCs w:val="28"/>
          <w:rtl w:val="true"/>
          <w:lang w:bidi="fa-IR"/>
        </w:rPr>
        <w:t>باسناده إلی هارون بن مسلم مثله سندا ومتنا الا ان فیه من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أبی جعفر علیه السلام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صوموا یوم عاشورا التاسع والعاشر احتیاطا فإنه کفارة للسنة التی قبله وإن لم</w:t>
      </w:r>
    </w:p>
    <w:p>
      <w:pPr>
        <w:pStyle w:val="BookText"/>
        <w:rPr/>
      </w:pPr>
      <w:r>
        <w:rPr>
          <w:rFonts w:ascii="IRNazanin" w:hAnsi="IRNazanin" w:eastAsia="IRNazanin"/>
          <w:color w:val="111111"/>
          <w:sz w:val="28"/>
          <w:sz w:val="28"/>
          <w:szCs w:val="28"/>
          <w:rtl w:val="true"/>
          <w:lang w:bidi="fa-IR"/>
        </w:rPr>
        <w:t>یعلم به أحدکم حتی یأکل فلیتم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الاقبال عن کتاب دستور</w:t>
      </w:r>
    </w:p>
    <w:p>
      <w:pPr>
        <w:pStyle w:val="BookText"/>
        <w:rPr/>
      </w:pPr>
      <w:r>
        <w:rPr>
          <w:rFonts w:ascii="IRNazanin" w:hAnsi="IRNazanin" w:eastAsia="IRNazanin"/>
          <w:color w:val="111111"/>
          <w:sz w:val="28"/>
          <w:sz w:val="28"/>
          <w:szCs w:val="28"/>
          <w:rtl w:val="true"/>
          <w:lang w:bidi="fa-IR"/>
        </w:rPr>
        <w:t>المذکرین بإسناده عن ابن عباس قال إذا رأیت هلال محرم محرم فاعدد فإذا أصبحت من</w:t>
      </w:r>
    </w:p>
    <w:p>
      <w:pPr>
        <w:pStyle w:val="BookText"/>
        <w:rPr/>
      </w:pPr>
      <w:r>
        <w:rPr>
          <w:rFonts w:ascii="IRNazanin" w:hAnsi="IRNazanin" w:eastAsia="IRNazanin"/>
          <w:color w:val="111111"/>
          <w:sz w:val="28"/>
          <w:sz w:val="28"/>
          <w:szCs w:val="28"/>
          <w:rtl w:val="true"/>
          <w:lang w:bidi="fa-IR"/>
        </w:rPr>
        <w:t>تاسعه فأصبح صائما قال قلت کذلک کان یصوم محمد صلی الله علیه وآله قال نعم</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ج ابن طاوس فی کتاب الاقبال بإسناده عن المفید فی کتاب حدائق الریاض</w:t>
      </w:r>
    </w:p>
    <w:p>
      <w:pPr>
        <w:pStyle w:val="BookText"/>
        <w:rPr/>
      </w:pPr>
      <w:r>
        <w:rPr>
          <w:rFonts w:ascii="IRNazanin" w:hAnsi="IRNazanin" w:eastAsia="IRNazanin"/>
          <w:color w:val="111111"/>
          <w:sz w:val="28"/>
          <w:sz w:val="28"/>
          <w:szCs w:val="28"/>
          <w:rtl w:val="true"/>
          <w:lang w:bidi="fa-IR"/>
        </w:rPr>
        <w:t>عن ابن عباس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w:t>
      </w:r>
    </w:p>
    <w:p>
      <w:pPr>
        <w:pStyle w:val="BookText"/>
        <w:rPr/>
      </w:pPr>
      <w:r>
        <w:rPr>
          <w:rFonts w:ascii="IRNazanin" w:hAnsi="IRNazanin" w:eastAsia="IRNazanin"/>
          <w:color w:val="111111"/>
          <w:sz w:val="28"/>
          <w:sz w:val="28"/>
          <w:szCs w:val="28"/>
          <w:rtl w:val="true"/>
          <w:lang w:bidi="fa-IR"/>
        </w:rPr>
        <w:t>یزید عن أبی همام عن أبی الحسن علیه السلام قال صام رسول الله صلی الله علیه وآله</w:t>
      </w:r>
    </w:p>
    <w:p>
      <w:pPr>
        <w:pStyle w:val="BookText"/>
        <w:rPr/>
      </w:pP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جعفر بن</w:t>
      </w:r>
    </w:p>
    <w:p>
      <w:pPr>
        <w:pStyle w:val="BookText"/>
        <w:rPr/>
      </w:pPr>
      <w:r>
        <w:rPr>
          <w:rFonts w:ascii="IRNazanin" w:hAnsi="IRNazanin" w:eastAsia="IRNazanin"/>
          <w:color w:val="111111"/>
          <w:sz w:val="28"/>
          <w:sz w:val="28"/>
          <w:szCs w:val="28"/>
          <w:rtl w:val="true"/>
          <w:lang w:bidi="fa-IR"/>
        </w:rPr>
        <w:t xml:space="preserve">محمد بن عبد الله </w:t>
      </w:r>
      <w:r>
        <w:rPr>
          <w:rStyle w:val="FootnoteAnchor"/>
          <w:rtl w:val="true"/>
        </w:rPr>
        <w:footnoteReference w:id="899"/>
      </w:r>
      <w:r>
        <w:rPr>
          <w:rFonts w:ascii="IRNazanin" w:hAnsi="IRNazanin" w:eastAsia="IRNazanin"/>
          <w:color w:val="111111"/>
          <w:sz w:val="28"/>
          <w:sz w:val="28"/>
          <w:szCs w:val="28"/>
          <w:rtl w:val="true"/>
          <w:lang w:bidi="fa-IR"/>
        </w:rPr>
        <w:t xml:space="preserve">عن عبد الله بن میمون القداح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أبیه</w:t>
      </w:r>
    </w:p>
    <w:p>
      <w:pPr>
        <w:pStyle w:val="BookText"/>
        <w:rPr/>
      </w:pPr>
      <w:r>
        <w:rPr>
          <w:rFonts w:ascii="IRNazanin" w:hAnsi="IRNazanin" w:eastAsia="IRNazanin"/>
          <w:color w:val="111111"/>
          <w:sz w:val="28"/>
          <w:sz w:val="28"/>
          <w:szCs w:val="28"/>
          <w:rtl w:val="true"/>
          <w:lang w:bidi="fa-IR"/>
        </w:rPr>
        <w:t>علیهم السلام قال صیام یوم عاشوراء کفارة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عبد الله بن زرارة عن</w:t>
      </w:r>
    </w:p>
    <w:p>
      <w:pPr>
        <w:pStyle w:val="BookText"/>
        <w:rPr/>
      </w:pPr>
      <w:r>
        <w:rPr>
          <w:rFonts w:ascii="IRNazanin" w:hAnsi="IRNazanin" w:eastAsia="IRNazanin"/>
          <w:color w:val="111111"/>
          <w:sz w:val="28"/>
          <w:sz w:val="28"/>
          <w:szCs w:val="28"/>
          <w:rtl w:val="true"/>
          <w:lang w:bidi="fa-IR"/>
        </w:rPr>
        <w:t>أحمد بن محمد بن أبی نصر عن ابان بن عثمان الأحمر عن کثیر النوا عن أبی جعفر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لزقت </w:t>
      </w:r>
      <w:r>
        <w:rPr>
          <w:rStyle w:val="FootnoteAnchor"/>
          <w:rtl w:val="true"/>
        </w:rPr>
        <w:footnoteReference w:id="900"/>
      </w:r>
      <w:r>
        <w:rPr>
          <w:rFonts w:ascii="IRNazanin" w:hAnsi="IRNazanin" w:eastAsia="IRNazanin"/>
          <w:color w:val="111111"/>
          <w:sz w:val="28"/>
          <w:sz w:val="28"/>
          <w:szCs w:val="28"/>
          <w:rtl w:val="true"/>
          <w:lang w:bidi="fa-IR"/>
        </w:rPr>
        <w:t>السفینة یوم عاشوراء علی الجودی فامر نوح علیه السلام</w:t>
      </w:r>
    </w:p>
    <w:p>
      <w:pPr>
        <w:pStyle w:val="BookText"/>
        <w:rPr/>
      </w:pPr>
      <w:r>
        <w:rPr>
          <w:rFonts w:ascii="IRNazanin" w:hAnsi="IRNazanin" w:eastAsia="IRNazanin"/>
          <w:color w:val="111111"/>
          <w:sz w:val="28"/>
          <w:sz w:val="28"/>
          <w:szCs w:val="28"/>
          <w:rtl w:val="true"/>
          <w:lang w:bidi="fa-IR"/>
        </w:rPr>
        <w:t>من معه من الجن والإنس ان یصوموا ذلک الیوم وقال أبو جعفر علیه السلام أتدرون</w:t>
      </w:r>
    </w:p>
    <w:p>
      <w:pPr>
        <w:pStyle w:val="BookText"/>
        <w:rPr/>
      </w:pPr>
      <w:r>
        <w:rPr>
          <w:rFonts w:ascii="IRNazanin" w:hAnsi="IRNazanin" w:eastAsia="IRNazanin"/>
          <w:color w:val="111111"/>
          <w:sz w:val="28"/>
          <w:sz w:val="28"/>
          <w:szCs w:val="28"/>
          <w:rtl w:val="true"/>
          <w:lang w:bidi="fa-IR"/>
        </w:rPr>
        <w:t>ما هذا الیوم هذا الیوم تاب الله عز وجل فیه علی آدم وحوا علیهما السلام</w:t>
      </w:r>
    </w:p>
    <w:p>
      <w:pPr>
        <w:pStyle w:val="BookText"/>
        <w:rPr/>
      </w:pPr>
      <w:r>
        <w:rPr>
          <w:rFonts w:ascii="IRNazanin" w:hAnsi="IRNazanin" w:eastAsia="IRNazanin"/>
          <w:color w:val="111111"/>
          <w:sz w:val="28"/>
          <w:sz w:val="28"/>
          <w:szCs w:val="28"/>
          <w:rtl w:val="true"/>
          <w:lang w:bidi="fa-IR"/>
        </w:rPr>
        <w:t>وهذا الیوم الذی فلق الله فیه البحر لبنی إسرائیل فأغرق فرعون ومن معه وهذا</w:t>
      </w:r>
    </w:p>
    <w:p>
      <w:pPr>
        <w:pStyle w:val="BookText"/>
        <w:rPr/>
      </w:pPr>
      <w:r>
        <w:rPr>
          <w:rFonts w:ascii="IRNazanin" w:hAnsi="IRNazanin" w:eastAsia="IRNazanin"/>
          <w:color w:val="111111"/>
          <w:sz w:val="28"/>
          <w:sz w:val="28"/>
          <w:szCs w:val="28"/>
          <w:rtl w:val="true"/>
          <w:lang w:bidi="fa-IR"/>
        </w:rPr>
        <w:t>الیوم الذی غلب فیه موسی علیه السلام فرعون وهذا الیوم الذی ولد فیه إبراهیم</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الیوم الذی تاب الله فیه علی قوم یونس وهذا الیوم الذی ولد فیه</w:t>
      </w:r>
    </w:p>
    <w:p>
      <w:pPr>
        <w:pStyle w:val="BookText"/>
        <w:rPr/>
      </w:pPr>
      <w:r>
        <w:rPr>
          <w:rFonts w:ascii="IRNazanin" w:hAnsi="IRNazanin" w:eastAsia="IRNazanin"/>
          <w:color w:val="111111"/>
          <w:sz w:val="28"/>
          <w:sz w:val="28"/>
          <w:szCs w:val="28"/>
          <w:rtl w:val="true"/>
          <w:lang w:bidi="fa-IR"/>
        </w:rPr>
        <w:t xml:space="preserve">عیسی بن مریم علیه السلام وهذا الیوم الذی یقوم فیه القائم علیه السلام 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السید علی بن طاووس فی کتاب الاقبال عن کتاب دستور المذکرین باسناده إلی</w:t>
      </w:r>
    </w:p>
    <w:p>
      <w:pPr>
        <w:pStyle w:val="BookText"/>
        <w:rPr/>
      </w:pPr>
      <w:r>
        <w:rPr>
          <w:rFonts w:ascii="IRNazanin" w:hAnsi="IRNazanin" w:eastAsia="IRNazanin"/>
          <w:color w:val="111111"/>
          <w:sz w:val="28"/>
          <w:sz w:val="28"/>
          <w:szCs w:val="28"/>
          <w:rtl w:val="true"/>
          <w:lang w:bidi="fa-IR"/>
        </w:rPr>
        <w:t>علی بن فضال بإسناده عن أبی جعفر علیه السلام قال استوت السفینة یوم عاشوراء</w:t>
      </w:r>
    </w:p>
    <w:p>
      <w:pPr>
        <w:pStyle w:val="BookText"/>
        <w:rPr/>
      </w:pPr>
      <w:r>
        <w:rPr>
          <w:rFonts w:ascii="IRNazanin" w:hAnsi="IRNazanin" w:eastAsia="IRNazanin"/>
          <w:color w:val="111111"/>
          <w:sz w:val="28"/>
          <w:sz w:val="28"/>
          <w:szCs w:val="28"/>
          <w:rtl w:val="true"/>
          <w:lang w:bidi="fa-IR"/>
        </w:rPr>
        <w:t xml:space="preserve">علی الجودی فامر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أوفت </w:t>
      </w:r>
      <w:r>
        <w:rPr>
          <w:rStyle w:val="FootnoteAnchor"/>
          <w:rtl w:val="true"/>
        </w:rPr>
        <w:footnoteReference w:id="901"/>
      </w:r>
      <w:r>
        <w:rPr>
          <w:rFonts w:ascii="IRNazanin" w:hAnsi="IRNazanin" w:eastAsia="IRNazanin"/>
          <w:color w:val="111111"/>
          <w:sz w:val="28"/>
          <w:sz w:val="28"/>
          <w:szCs w:val="28"/>
          <w:rtl w:val="true"/>
          <w:lang w:bidi="fa-IR"/>
        </w:rPr>
        <w:t xml:space="preserve">السفینة یوم عاشوراء علی الجودی فامر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معه من الانس و</w:t>
      </w:r>
    </w:p>
    <w:p>
      <w:pPr>
        <w:pStyle w:val="BookText"/>
        <w:rPr/>
      </w:pPr>
      <w:r>
        <w:rPr>
          <w:rFonts w:ascii="IRNazanin" w:hAnsi="IRNazanin" w:eastAsia="IRNazanin"/>
          <w:color w:val="111111"/>
          <w:sz w:val="28"/>
          <w:sz w:val="28"/>
          <w:szCs w:val="28"/>
          <w:rtl w:val="true"/>
          <w:lang w:bidi="fa-IR"/>
        </w:rPr>
        <w:t xml:space="preserve">الجن بصومه وهو الیوم الذی تاب الله فیه علی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یقوم فیه قائمنا</w:t>
      </w:r>
    </w:p>
    <w:p>
      <w:pPr>
        <w:pStyle w:val="BookText"/>
        <w:rPr/>
      </w:pP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یونس بن هشام</w:t>
      </w:r>
    </w:p>
    <w:p>
      <w:pPr>
        <w:pStyle w:val="BookText"/>
        <w:rPr/>
      </w:pPr>
      <w:r>
        <w:rPr>
          <w:rFonts w:ascii="IRNazanin" w:hAnsi="IRNazanin" w:eastAsia="IRNazanin"/>
          <w:color w:val="111111"/>
          <w:sz w:val="28"/>
          <w:sz w:val="28"/>
          <w:szCs w:val="28"/>
          <w:rtl w:val="true"/>
          <w:lang w:bidi="fa-IR"/>
        </w:rPr>
        <w:t>عن حفص بن غیاث عن جعفر بن محمد علیهما السلام قال کان رسول الله صلی الله</w:t>
      </w:r>
    </w:p>
    <w:p>
      <w:pPr>
        <w:pStyle w:val="BookText"/>
        <w:rPr/>
      </w:pPr>
      <w:r>
        <w:rPr>
          <w:rFonts w:ascii="IRNazanin" w:hAnsi="IRNazanin" w:eastAsia="IRNazanin"/>
          <w:color w:val="111111"/>
          <w:sz w:val="28"/>
          <w:sz w:val="28"/>
          <w:szCs w:val="28"/>
          <w:rtl w:val="true"/>
          <w:lang w:bidi="fa-IR"/>
        </w:rPr>
        <w:t>علیه وآله وسلم کثیرا ما یتفل یوم عاشورا فی أفواه أطفال المراضع من ولد فاطمة</w:t>
      </w:r>
    </w:p>
    <w:p>
      <w:pPr>
        <w:pStyle w:val="BookText"/>
        <w:rPr/>
      </w:pPr>
      <w:r>
        <w:rPr>
          <w:rFonts w:ascii="IRNazanin" w:hAnsi="IRNazanin" w:eastAsia="IRNazanin"/>
          <w:color w:val="111111"/>
          <w:sz w:val="28"/>
          <w:sz w:val="28"/>
          <w:szCs w:val="28"/>
          <w:rtl w:val="true"/>
          <w:lang w:bidi="fa-IR"/>
        </w:rPr>
        <w:t>علیها السلام من ریقه ویقول لا تطعموهم شیئا إلی اللیل وکانوا یروون من ریق</w:t>
      </w:r>
    </w:p>
    <w:p>
      <w:pPr>
        <w:pStyle w:val="BookText"/>
        <w:rPr/>
      </w:pPr>
      <w:r>
        <w:rPr>
          <w:rFonts w:ascii="IRNazanin" w:hAnsi="IRNazanin" w:eastAsia="IRNazanin"/>
          <w:color w:val="111111"/>
          <w:sz w:val="28"/>
          <w:sz w:val="28"/>
          <w:szCs w:val="28"/>
          <w:rtl w:val="true"/>
          <w:lang w:bidi="fa-IR"/>
        </w:rPr>
        <w:t>رسول الله صلی الله علیه وآله قال وکانت الوحش تصوم یوم عاشورا علی عهد داود</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المشهدی فی مزاره عن عماد الدین الطبری</w:t>
      </w:r>
    </w:p>
    <w:p>
      <w:pPr>
        <w:pStyle w:val="BookText"/>
        <w:rPr/>
      </w:pPr>
      <w:r>
        <w:rPr>
          <w:rFonts w:ascii="IRNazanin" w:hAnsi="IRNazanin" w:eastAsia="IRNazanin"/>
          <w:color w:val="111111"/>
          <w:sz w:val="28"/>
          <w:sz w:val="28"/>
          <w:szCs w:val="28"/>
          <w:rtl w:val="true"/>
          <w:lang w:bidi="fa-IR"/>
        </w:rPr>
        <w:t>عن أبی علی الحسن عن والده أبی جعفر الطوسی عن المفید عن ابن قولویه 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عن الکلینی عن علی بن إبراهیم عن أبیه عن ابن أبی عمیر عن عبد الله بن</w:t>
      </w:r>
    </w:p>
    <w:p>
      <w:pPr>
        <w:pStyle w:val="BookText"/>
        <w:rPr/>
      </w:pPr>
      <w:r>
        <w:rPr>
          <w:rFonts w:ascii="IRNazanin" w:hAnsi="IRNazanin" w:eastAsia="IRNazanin"/>
          <w:color w:val="111111"/>
          <w:sz w:val="28"/>
          <w:sz w:val="28"/>
          <w:szCs w:val="28"/>
          <w:rtl w:val="true"/>
          <w:lang w:bidi="fa-IR"/>
        </w:rPr>
        <w:t>سنان قال دخلت علی سیدی أبی عبد الله جعفر بن محمد علیهما السلام یوم عاشوراء</w:t>
      </w:r>
    </w:p>
    <w:p>
      <w:pPr>
        <w:pStyle w:val="BookText"/>
        <w:rPr/>
      </w:pPr>
      <w:r>
        <w:rPr>
          <w:rFonts w:ascii="IRNazanin" w:hAnsi="IRNazanin" w:eastAsia="IRNazanin"/>
          <w:color w:val="111111"/>
          <w:sz w:val="28"/>
          <w:sz w:val="28"/>
          <w:szCs w:val="28"/>
          <w:rtl w:val="true"/>
          <w:lang w:bidi="fa-IR"/>
        </w:rPr>
        <w:t>فألفیته کاسف اللون ظاهر الحزن ودموعه تنحدر من عینیه کاللؤلؤ المتساقط فقلت</w:t>
      </w:r>
    </w:p>
    <w:p>
      <w:pPr>
        <w:pStyle w:val="BookText"/>
        <w:rPr/>
      </w:pPr>
      <w:r>
        <w:rPr>
          <w:rFonts w:ascii="IRNazanin" w:hAnsi="IRNazanin" w:eastAsia="IRNazanin"/>
          <w:color w:val="111111"/>
          <w:sz w:val="28"/>
          <w:sz w:val="28"/>
          <w:szCs w:val="28"/>
          <w:rtl w:val="true"/>
          <w:lang w:bidi="fa-IR"/>
        </w:rPr>
        <w:t>یا بن رسول الله مم بکاؤک لا أبکی الله عینیک فقال لی أو فی غفلة أنت أو ما علمت ان الحسین</w:t>
      </w:r>
    </w:p>
    <w:p>
      <w:pPr>
        <w:pStyle w:val="BookText"/>
        <w:rPr/>
      </w:pPr>
      <w:r>
        <w:rPr>
          <w:rFonts w:ascii="IRNazanin" w:hAnsi="IRNazanin" w:eastAsia="IRNazanin"/>
          <w:color w:val="111111"/>
          <w:sz w:val="28"/>
          <w:sz w:val="28"/>
          <w:szCs w:val="28"/>
          <w:rtl w:val="true"/>
          <w:lang w:bidi="fa-IR"/>
        </w:rPr>
        <w:t>بن علی علیهما السلام قتل فی مثل هذا الیوم فقلت یا سیدی فما قولک فی صومه</w:t>
      </w:r>
    </w:p>
    <w:p>
      <w:pPr>
        <w:pStyle w:val="BookText"/>
        <w:rPr/>
      </w:pPr>
      <w:r>
        <w:rPr>
          <w:rFonts w:ascii="IRNazanin" w:hAnsi="IRNazanin" w:eastAsia="IRNazanin"/>
          <w:color w:val="111111"/>
          <w:sz w:val="28"/>
          <w:sz w:val="28"/>
          <w:szCs w:val="28"/>
          <w:rtl w:val="true"/>
          <w:lang w:bidi="fa-IR"/>
        </w:rPr>
        <w:t>فقال صمه من غیر تبییت وافطر من غیر تشمیت ولا تجعله صوما کملا ولیکن</w:t>
      </w:r>
    </w:p>
    <w:p>
      <w:pPr>
        <w:pStyle w:val="BookText"/>
        <w:rPr/>
      </w:pPr>
      <w:r>
        <w:rPr>
          <w:rFonts w:ascii="IRNazanin" w:hAnsi="IRNazanin" w:eastAsia="IRNazanin"/>
          <w:color w:val="111111"/>
          <w:sz w:val="28"/>
          <w:sz w:val="28"/>
          <w:szCs w:val="28"/>
          <w:rtl w:val="true"/>
          <w:lang w:bidi="fa-IR"/>
        </w:rPr>
        <w:t>افطارک بعد صلاة العصر بساعة علی شربة من ماء فإنه فی مثل ذلک الوقت من ذلک</w:t>
      </w:r>
    </w:p>
    <w:p>
      <w:pPr>
        <w:pStyle w:val="BookText"/>
        <w:rPr/>
      </w:pPr>
      <w:r>
        <w:rPr>
          <w:rFonts w:ascii="IRNazanin" w:hAnsi="IRNazanin" w:eastAsia="IRNazanin"/>
          <w:color w:val="111111"/>
          <w:sz w:val="28"/>
          <w:sz w:val="28"/>
          <w:szCs w:val="28"/>
          <w:rtl w:val="true"/>
          <w:lang w:bidi="fa-IR"/>
        </w:rPr>
        <w:t>الیوم تجلت الهیجاء عن آل رسول الله صلی الله علیه وآله وسلم وانکشفت الملحمة</w:t>
      </w:r>
    </w:p>
    <w:p>
      <w:pPr>
        <w:pStyle w:val="BookText"/>
        <w:rPr/>
      </w:pPr>
      <w:r>
        <w:rPr>
          <w:rFonts w:ascii="IRNazanin" w:hAnsi="IRNazanin" w:eastAsia="IRNazanin"/>
          <w:color w:val="111111"/>
          <w:sz w:val="28"/>
          <w:sz w:val="28"/>
          <w:szCs w:val="28"/>
          <w:rtl w:val="true"/>
          <w:lang w:bidi="fa-IR"/>
        </w:rPr>
        <w:t>عنهم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الاقبال باسناده إلی عبد الله بن جعفر الحمیری</w:t>
      </w:r>
    </w:p>
    <w:p>
      <w:pPr>
        <w:pStyle w:val="BookText"/>
        <w:rPr/>
      </w:pPr>
      <w:r>
        <w:rPr>
          <w:rFonts w:ascii="IRNazanin" w:hAnsi="IRNazanin" w:eastAsia="IRNazanin"/>
          <w:color w:val="111111"/>
          <w:sz w:val="28"/>
          <w:sz w:val="28"/>
          <w:szCs w:val="28"/>
          <w:rtl w:val="true"/>
          <w:lang w:bidi="fa-IR"/>
        </w:rPr>
        <w:t>قال حدثنا الحسن بن علی الکوفی عن الحسن بن محمد الحضرمی عن عبد الله بن</w:t>
      </w:r>
    </w:p>
    <w:p>
      <w:pPr>
        <w:pStyle w:val="BookText"/>
        <w:rPr/>
      </w:pPr>
      <w:r>
        <w:rPr>
          <w:rFonts w:ascii="IRNazanin" w:hAnsi="IRNazanin" w:eastAsia="IRNazanin"/>
          <w:color w:val="111111"/>
          <w:sz w:val="28"/>
          <w:sz w:val="28"/>
          <w:szCs w:val="28"/>
          <w:rtl w:val="true"/>
          <w:lang w:bidi="fa-IR"/>
        </w:rPr>
        <w:t xml:space="preserve">سنان قال وذکر نحوه مصباح الشیخ </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سنان قال دخلت</w:t>
      </w:r>
    </w:p>
    <w:p>
      <w:pPr>
        <w:pStyle w:val="BookText"/>
        <w:rPr/>
      </w:pPr>
      <w:r>
        <w:rPr>
          <w:rFonts w:ascii="IRNazanin" w:hAnsi="IRNazanin" w:eastAsia="IRNazanin"/>
          <w:color w:val="111111"/>
          <w:sz w:val="28"/>
          <w:sz w:val="28"/>
          <w:szCs w:val="28"/>
          <w:rtl w:val="true"/>
          <w:lang w:bidi="fa-IR"/>
        </w:rPr>
        <w:t>علی سیدی أبی عبد الله جعفر بن محمد علیه السلام فی یوم عاشوراء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نوح بن شعیب النیسابوری عن یاسین الضریر عن حریز عن زرارة عن</w:t>
      </w:r>
    </w:p>
    <w:p>
      <w:pPr>
        <w:pStyle w:val="BookText"/>
        <w:rPr/>
      </w:pPr>
      <w:r>
        <w:rPr>
          <w:rFonts w:ascii="IRNazanin" w:hAnsi="IRNazanin" w:eastAsia="IRNazanin"/>
          <w:color w:val="111111"/>
          <w:sz w:val="28"/>
          <w:sz w:val="28"/>
          <w:szCs w:val="28"/>
          <w:rtl w:val="true"/>
          <w:lang w:bidi="fa-IR"/>
        </w:rPr>
        <w:t xml:space="preserve">عن أبی جعفر وأبی عبد الله علیها السلام قالا لا تصم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بمکة ولا بالمدینة ولا فی وطنک ولا فی مصر من الأمصار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w:t>
      </w:r>
    </w:p>
    <w:p>
      <w:pPr>
        <w:pStyle w:val="BookText"/>
        <w:rPr/>
      </w:pPr>
      <w:r>
        <w:rPr>
          <w:rFonts w:ascii="IRNazanin" w:hAnsi="IRNazanin" w:eastAsia="IRNazanin"/>
          <w:color w:val="111111"/>
          <w:sz w:val="28"/>
          <w:sz w:val="28"/>
          <w:szCs w:val="28"/>
          <w:rtl w:val="true"/>
          <w:lang w:bidi="fa-IR"/>
        </w:rPr>
        <w:t xml:space="preserve">الهاشمی عن محمد بن عیسی بن عبید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اخی</w:t>
      </w:r>
    </w:p>
    <w:p>
      <w:pPr>
        <w:pStyle w:val="BookText"/>
        <w:rPr/>
      </w:pPr>
      <w:r>
        <w:rPr>
          <w:rStyle w:val="FootnoteAnchor"/>
          <w:rtl w:val="true"/>
        </w:rPr>
        <w:footnoteReference w:id="903"/>
      </w:r>
      <w:r>
        <w:rPr>
          <w:rFonts w:ascii="IRNazanin" w:hAnsi="IRNazanin" w:eastAsia="IRNazanin"/>
          <w:color w:val="111111"/>
          <w:sz w:val="28"/>
          <w:sz w:val="28"/>
          <w:szCs w:val="28"/>
          <w:rtl w:val="true"/>
          <w:lang w:bidi="fa-IR"/>
        </w:rPr>
        <w:t xml:space="preserve">قال سئلت الرضا علیه السلام عن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وما یقول الناس فیه فقال عن صوم ابن مرجانة تسألنی ذلک یوم صامه </w:t>
      </w:r>
      <w:r>
        <w:rPr>
          <w:rStyle w:val="FootnoteAnchor"/>
          <w:rtl w:val="true"/>
        </w:rPr>
        <w:footnoteReference w:id="904"/>
      </w:r>
      <w:r>
        <w:rPr>
          <w:rFonts w:ascii="IRNazanin" w:hAnsi="IRNazanin" w:eastAsia="IRNazanin"/>
          <w:color w:val="111111"/>
          <w:sz w:val="28"/>
          <w:sz w:val="28"/>
          <w:szCs w:val="28"/>
          <w:rtl w:val="true"/>
          <w:lang w:bidi="fa-IR"/>
        </w:rPr>
        <w:t xml:space="preserve">الأدعیاء من آل زیاد بقتل </w:t>
      </w:r>
      <w:r>
        <w:rPr>
          <w:rStyle w:val="FootnoteAnchor"/>
          <w:rtl w:val="true"/>
        </w:rPr>
        <w:footnoteReference w:id="90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صلوات الله علیه وهو یوم تشأم به آل محمد ویتشأم به اهل الاسلام والیوم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المتشأم به الاسلام وأهله لا یصام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یتبرک به ویوم الاثنین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الله عز وجل فیه نبیه صلی الله علیه وآله وما أصیب آل محمد علیه السلام الا فی یوم</w:t>
      </w:r>
    </w:p>
    <w:p>
      <w:pPr>
        <w:pStyle w:val="BookText"/>
        <w:rPr/>
      </w:pPr>
      <w:r>
        <w:rPr>
          <w:rFonts w:ascii="IRNazanin" w:hAnsi="IRNazanin" w:eastAsia="IRNazanin"/>
          <w:color w:val="111111"/>
          <w:sz w:val="28"/>
          <w:sz w:val="28"/>
          <w:szCs w:val="28"/>
          <w:rtl w:val="true"/>
          <w:lang w:bidi="fa-IR"/>
        </w:rPr>
        <w:t xml:space="preserve">الاثنین فتشأمنا به وتبرک به أعدائنا </w:t>
      </w:r>
      <w:r>
        <w:rPr>
          <w:rStyle w:val="FootnoteAnchor"/>
          <w:rtl w:val="true"/>
        </w:rPr>
        <w:footnoteReference w:id="907"/>
      </w:r>
      <w:r>
        <w:rPr>
          <w:rFonts w:ascii="IRNazanin" w:hAnsi="IRNazanin" w:eastAsia="IRNazanin"/>
          <w:color w:val="111111"/>
          <w:sz w:val="28"/>
          <w:sz w:val="28"/>
          <w:szCs w:val="28"/>
          <w:rtl w:val="true"/>
          <w:lang w:bidi="fa-IR"/>
        </w:rPr>
        <w:t xml:space="preserve">ویوم عاشوراء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w:t>
      </w:r>
    </w:p>
    <w:p>
      <w:pPr>
        <w:pStyle w:val="BookText"/>
        <w:rPr/>
      </w:pPr>
      <w:r>
        <w:rPr>
          <w:rFonts w:ascii="IRNazanin" w:hAnsi="IRNazanin" w:eastAsia="IRNazanin"/>
          <w:color w:val="111111"/>
          <w:sz w:val="28"/>
          <w:sz w:val="28"/>
          <w:szCs w:val="28"/>
          <w:rtl w:val="true"/>
          <w:lang w:bidi="fa-IR"/>
        </w:rPr>
        <w:t xml:space="preserve">السلام وتبرک به ابن مرجانة وتشأم </w:t>
      </w:r>
      <w:r>
        <w:rPr>
          <w:rStyle w:val="FootnoteAnchor"/>
          <w:rtl w:val="true"/>
        </w:rPr>
        <w:footnoteReference w:id="908"/>
      </w:r>
      <w:r>
        <w:rPr>
          <w:rFonts w:ascii="IRNazanin" w:hAnsi="IRNazanin" w:eastAsia="IRNazanin"/>
          <w:color w:val="111111"/>
          <w:sz w:val="28"/>
          <w:sz w:val="28"/>
          <w:szCs w:val="28"/>
          <w:rtl w:val="true"/>
          <w:lang w:bidi="fa-IR"/>
        </w:rPr>
        <w:t xml:space="preserve">به آل محمد علیهم السلام فمن صامهما أو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تبرک بهما لقی الله عز وجل ممسوخ القلب وکان محشره مع الذین سنوا صومهما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والتبرک </w:t>
      </w:r>
      <w:r>
        <w:rPr>
          <w:rStyle w:val="FootnoteAnchor"/>
          <w:rtl w:val="true"/>
        </w:rPr>
        <w:footnoteReference w:id="910"/>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الهاشمی عن محمد بن عیسی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عمیر</w:t>
      </w:r>
    </w:p>
    <w:p>
      <w:pPr>
        <w:pStyle w:val="BookText"/>
        <w:rPr/>
      </w:pP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النرسی قال </w:t>
      </w:r>
      <w:r>
        <w:rPr>
          <w:rStyle w:val="FootnoteAnchor"/>
          <w:rtl w:val="true"/>
        </w:rPr>
        <w:footnoteReference w:id="911"/>
      </w:r>
      <w:r>
        <w:rPr>
          <w:rFonts w:ascii="IRNazanin" w:hAnsi="IRNazanin" w:eastAsia="IRNazanin"/>
          <w:color w:val="111111"/>
          <w:sz w:val="28"/>
          <w:sz w:val="28"/>
          <w:szCs w:val="28"/>
          <w:rtl w:val="true"/>
          <w:lang w:bidi="fa-IR"/>
        </w:rPr>
        <w:t>حدثنا عبید بن زرارة قال سمعت زرارة یسأل</w:t>
      </w:r>
    </w:p>
    <w:p>
      <w:pPr>
        <w:pStyle w:val="BookText"/>
        <w:rPr/>
      </w:pPr>
      <w:r>
        <w:rPr>
          <w:rFonts w:ascii="IRNazanin" w:hAnsi="IRNazanin" w:eastAsia="IRNazanin"/>
          <w:color w:val="111111"/>
          <w:sz w:val="28"/>
          <w:sz w:val="28"/>
          <w:szCs w:val="28"/>
          <w:rtl w:val="true"/>
          <w:lang w:bidi="fa-IR"/>
        </w:rPr>
        <w:t>ابا عبد الله علیه السلام عن صوم یوم عاشوراء فقال من صامه کان حظه من صیام ذلک الیوم</w:t>
      </w:r>
    </w:p>
    <w:p>
      <w:pPr>
        <w:pStyle w:val="BookText"/>
        <w:rPr/>
      </w:pPr>
      <w:r>
        <w:rPr>
          <w:rFonts w:ascii="IRNazanin" w:hAnsi="IRNazanin" w:eastAsia="IRNazanin"/>
          <w:color w:val="111111"/>
          <w:sz w:val="28"/>
          <w:sz w:val="28"/>
          <w:szCs w:val="28"/>
          <w:rtl w:val="true"/>
          <w:lang w:bidi="fa-IR"/>
        </w:rPr>
        <w:t xml:space="preserve">حظ ابن مرجانة وآل زیاد قال قلت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حظهم من ذلک الیوم قال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النار ومن عمل یقرب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w:t>
      </w:r>
    </w:p>
    <w:p>
      <w:pPr>
        <w:pStyle w:val="BookText"/>
        <w:rPr/>
      </w:pPr>
      <w:r>
        <w:rPr>
          <w:rFonts w:ascii="IRNazanin" w:hAnsi="IRNazanin" w:eastAsia="IRNazanin"/>
          <w:color w:val="111111"/>
          <w:sz w:val="28"/>
          <w:sz w:val="28"/>
          <w:szCs w:val="28"/>
          <w:rtl w:val="true"/>
          <w:lang w:bidi="fa-IR"/>
        </w:rPr>
        <w:t xml:space="preserve">عن صوم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کما فی 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 xml:space="preserve">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الحسین بن إبراهیم القزوینی قال حدثنا</w:t>
      </w:r>
    </w:p>
    <w:p>
      <w:pPr>
        <w:pStyle w:val="BookText"/>
        <w:rPr/>
      </w:pPr>
      <w:r>
        <w:rPr>
          <w:rFonts w:ascii="IRNazanin" w:hAnsi="IRNazanin" w:eastAsia="IRNazanin"/>
          <w:color w:val="111111"/>
          <w:sz w:val="28"/>
          <w:sz w:val="28"/>
          <w:szCs w:val="28"/>
          <w:rtl w:val="true"/>
          <w:lang w:bidi="fa-IR"/>
        </w:rPr>
        <w:t>أبو عبد الله محمد بن وهبان قال حدثنا أبو القاسم علی بن حبشی قال حدثنا أبو الفضل</w:t>
      </w:r>
    </w:p>
    <w:p>
      <w:pPr>
        <w:pStyle w:val="BookText"/>
        <w:rPr/>
      </w:pPr>
      <w:r>
        <w:rPr>
          <w:rFonts w:ascii="IRNazanin" w:hAnsi="IRNazanin" w:eastAsia="IRNazanin"/>
          <w:color w:val="111111"/>
          <w:sz w:val="28"/>
          <w:sz w:val="28"/>
          <w:szCs w:val="28"/>
          <w:rtl w:val="true"/>
          <w:lang w:bidi="fa-IR"/>
        </w:rPr>
        <w:t>العباس بن محمد بن الحسین قال حدثنا أبی قال حدثنا صفوان بن یحیی عن</w:t>
      </w:r>
    </w:p>
    <w:p>
      <w:pPr>
        <w:pStyle w:val="BookText"/>
        <w:rPr/>
      </w:pPr>
      <w:r>
        <w:rPr>
          <w:rFonts w:ascii="IRNazanin" w:hAnsi="IRNazanin" w:eastAsia="IRNazanin"/>
          <w:color w:val="111111"/>
          <w:sz w:val="28"/>
          <w:sz w:val="28"/>
          <w:szCs w:val="28"/>
          <w:rtl w:val="true"/>
          <w:lang w:bidi="fa-IR"/>
        </w:rPr>
        <w:t>الحسین بن أبی غندر عن أبیه عن أبی عبد الله علیه السلام قال سئلته عن صوم یوم</w:t>
      </w:r>
    </w:p>
    <w:p>
      <w:pPr>
        <w:pStyle w:val="BookText"/>
        <w:rPr/>
      </w:pPr>
      <w:r>
        <w:rPr>
          <w:rFonts w:ascii="IRNazanin" w:hAnsi="IRNazanin" w:eastAsia="IRNazanin"/>
          <w:color w:val="111111"/>
          <w:sz w:val="28"/>
          <w:sz w:val="28"/>
          <w:szCs w:val="28"/>
          <w:rtl w:val="true"/>
          <w:lang w:bidi="fa-IR"/>
        </w:rPr>
        <w:t xml:space="preserve">عرفة فقال عید من أعیاد المسلمین ویوم دعاء ومسألة قلت فصوم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قال ذاک یوم قتل فیه الحسین علیه السلام فان کنت شامتا فصم ثم قال إن آل أمیة</w:t>
      </w:r>
    </w:p>
    <w:p>
      <w:pPr>
        <w:pStyle w:val="BookText"/>
        <w:rPr/>
      </w:pPr>
      <w:r>
        <w:rPr>
          <w:rFonts w:ascii="IRNazanin" w:hAnsi="IRNazanin" w:eastAsia="IRNazanin"/>
          <w:color w:val="111111"/>
          <w:sz w:val="28"/>
          <w:sz w:val="28"/>
          <w:szCs w:val="28"/>
          <w:rtl w:val="true"/>
          <w:lang w:bidi="fa-IR"/>
        </w:rPr>
        <w:t>علیهم لعنة الله ومن أعانهم علی قتل الحسین علیه السلام من اهل الشام نذروا نذرا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قتل الحسین علیه السلام وسلم من خرج إلی الحسین علیه السلام وصارت</w:t>
      </w:r>
    </w:p>
    <w:p>
      <w:pPr>
        <w:pStyle w:val="BookText"/>
        <w:rPr/>
      </w:pPr>
      <w:r>
        <w:rPr>
          <w:rFonts w:ascii="IRNazanin" w:hAnsi="IRNazanin" w:eastAsia="IRNazanin"/>
          <w:color w:val="111111"/>
          <w:sz w:val="28"/>
          <w:sz w:val="28"/>
          <w:szCs w:val="28"/>
          <w:rtl w:val="true"/>
          <w:lang w:bidi="fa-IR"/>
        </w:rPr>
        <w:t xml:space="preserve">الخلافة فی آل أبی سفیان ان یتخذوا ذلک الیوم عیدا لهم یصومون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یصوموا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شکرا ویفرحون أولادهم فصارت فی آل أبی سفیان سنة إلی الیوم فی</w:t>
      </w:r>
    </w:p>
    <w:p>
      <w:pPr>
        <w:pStyle w:val="BookText"/>
        <w:rPr/>
      </w:pPr>
      <w:r>
        <w:rPr>
          <w:rFonts w:ascii="IRNazanin" w:hAnsi="IRNazanin" w:eastAsia="IRNazanin"/>
          <w:color w:val="111111"/>
          <w:sz w:val="28"/>
          <w:sz w:val="28"/>
          <w:szCs w:val="28"/>
          <w:rtl w:val="true"/>
          <w:lang w:bidi="fa-IR"/>
        </w:rPr>
        <w:t>الناس واقتدی بهم الناس جمیعا فلذلک یصومونه ویدخلون علی أهالیهم وعیالاتهم</w:t>
      </w:r>
    </w:p>
    <w:p>
      <w:pPr>
        <w:pStyle w:val="BookText"/>
        <w:rPr/>
      </w:pPr>
      <w:r>
        <w:rPr>
          <w:rFonts w:ascii="IRNazanin" w:hAnsi="IRNazanin" w:eastAsia="IRNazanin"/>
          <w:color w:val="111111"/>
          <w:sz w:val="28"/>
          <w:sz w:val="28"/>
          <w:szCs w:val="28"/>
          <w:rtl w:val="true"/>
          <w:lang w:bidi="fa-IR"/>
        </w:rPr>
        <w:t>الفرح ذلک الیوم ثم قال إن الصوم لا یکون للمصیبة ولا یکون الا شکرا للسلامة</w:t>
      </w:r>
    </w:p>
    <w:p>
      <w:pPr>
        <w:pStyle w:val="BookText"/>
        <w:rPr/>
      </w:pPr>
      <w:r>
        <w:rPr>
          <w:rFonts w:ascii="IRNazanin" w:hAnsi="IRNazanin" w:eastAsia="IRNazanin"/>
          <w:color w:val="111111"/>
          <w:sz w:val="28"/>
          <w:sz w:val="28"/>
          <w:szCs w:val="28"/>
          <w:rtl w:val="true"/>
          <w:lang w:bidi="fa-IR"/>
        </w:rPr>
        <w:t xml:space="preserve">وان الحسین علیه السلام أصیب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أصیب به فلا تصم وإن کنت شامتا ممن سرک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بنی أمیة فصم شکرا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الهاشمی عن محمد بن موسی عن یعقوب بن یزید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قال حدثنی نجیة بن الحارث العطار قال سئلت</w:t>
      </w:r>
    </w:p>
    <w:p>
      <w:pPr>
        <w:pStyle w:val="BookText"/>
        <w:rPr/>
      </w:pPr>
      <w:r>
        <w:rPr>
          <w:rFonts w:ascii="IRNazanin" w:hAnsi="IRNazanin" w:eastAsia="IRNazanin"/>
          <w:color w:val="111111"/>
          <w:sz w:val="28"/>
          <w:sz w:val="28"/>
          <w:szCs w:val="28"/>
          <w:rtl w:val="true"/>
          <w:lang w:bidi="fa-IR"/>
        </w:rPr>
        <w:t>ابا جعفر علیه السلام عن صوم یوم عاشوراء فقال صوم متروک بنزول شهر رمضان</w:t>
      </w:r>
    </w:p>
    <w:p>
      <w:pPr>
        <w:pStyle w:val="BookText"/>
        <w:rPr/>
      </w:pPr>
      <w:r>
        <w:rPr>
          <w:rFonts w:ascii="IRNazanin" w:hAnsi="IRNazanin" w:eastAsia="IRNazanin"/>
          <w:color w:val="111111"/>
          <w:sz w:val="28"/>
          <w:sz w:val="28"/>
          <w:szCs w:val="28"/>
          <w:rtl w:val="true"/>
          <w:lang w:bidi="fa-IR"/>
        </w:rPr>
        <w:t>والمتروک بدعة قال نجیة فسئلت ابا عبد الله علیه السلام عن ذلک من بعد أبیه علیه السلام</w:t>
      </w:r>
    </w:p>
    <w:p>
      <w:pPr>
        <w:pStyle w:val="BookText"/>
        <w:rPr/>
      </w:pPr>
      <w:r>
        <w:rPr>
          <w:rFonts w:ascii="IRNazanin" w:hAnsi="IRNazanin" w:eastAsia="IRNazanin"/>
          <w:color w:val="111111"/>
          <w:sz w:val="28"/>
          <w:sz w:val="28"/>
          <w:szCs w:val="28"/>
          <w:rtl w:val="true"/>
          <w:lang w:bidi="fa-IR"/>
        </w:rPr>
        <w:t xml:space="preserve">فأجابنی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جواب أبیه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صیام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ما نزل به</w:t>
      </w:r>
    </w:p>
    <w:p>
      <w:pPr>
        <w:pStyle w:val="BookText"/>
        <w:rPr/>
      </w:pPr>
      <w:r>
        <w:rPr>
          <w:rFonts w:ascii="IRNazanin" w:hAnsi="IRNazanin" w:eastAsia="IRNazanin"/>
          <w:color w:val="111111"/>
          <w:sz w:val="28"/>
          <w:sz w:val="28"/>
          <w:szCs w:val="28"/>
          <w:rtl w:val="true"/>
          <w:lang w:bidi="fa-IR"/>
        </w:rPr>
        <w:t xml:space="preserve">کتاب ولا جرت به سنة الا سنة آل زیاد بقتل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محمد بن مسلم وزرارة بن أعین ابا جعفر</w:t>
      </w:r>
    </w:p>
    <w:p>
      <w:pPr>
        <w:pStyle w:val="BookText"/>
        <w:rPr/>
      </w:pPr>
      <w:r>
        <w:rPr>
          <w:rFonts w:ascii="IRNazanin" w:hAnsi="IRNazanin" w:eastAsia="IRNazanin"/>
          <w:color w:val="111111"/>
          <w:sz w:val="28"/>
          <w:sz w:val="28"/>
          <w:szCs w:val="28"/>
          <w:rtl w:val="true"/>
          <w:lang w:bidi="fa-IR"/>
        </w:rPr>
        <w:t>الباقر علیه السلام عن صوم یوم عاشوراء فقال کان صومه قبل شهر رمضان فلما نزل</w:t>
      </w:r>
    </w:p>
    <w:p>
      <w:pPr>
        <w:pStyle w:val="BookText"/>
        <w:rPr/>
      </w:pPr>
      <w:r>
        <w:rPr>
          <w:rFonts w:ascii="IRNazanin" w:hAnsi="IRNazanin" w:eastAsia="IRNazanin"/>
          <w:color w:val="111111"/>
          <w:sz w:val="28"/>
          <w:sz w:val="28"/>
          <w:szCs w:val="28"/>
          <w:rtl w:val="true"/>
          <w:lang w:bidi="fa-IR"/>
        </w:rPr>
        <w:t>شهر رمضان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الهاشمی عن محمد بن الحسین</w:t>
      </w:r>
    </w:p>
    <w:p>
      <w:pPr>
        <w:pStyle w:val="BookText"/>
        <w:rPr/>
      </w:pPr>
      <w:r>
        <w:rPr>
          <w:rFonts w:ascii="IRNazanin" w:hAnsi="IRNazanin" w:eastAsia="IRNazanin"/>
          <w:color w:val="111111"/>
          <w:sz w:val="28"/>
          <w:sz w:val="28"/>
          <w:szCs w:val="28"/>
          <w:rtl w:val="true"/>
          <w:lang w:bidi="fa-IR"/>
        </w:rPr>
        <w:t xml:space="preserve">عن محمد بن سنان عن ابان عن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قال سئلت ابا عبد الله علیه السلام</w:t>
      </w:r>
    </w:p>
    <w:p>
      <w:pPr>
        <w:pStyle w:val="BookText"/>
        <w:rPr/>
      </w:pPr>
      <w:r>
        <w:rPr>
          <w:rFonts w:ascii="IRNazanin" w:hAnsi="IRNazanin" w:eastAsia="IRNazanin"/>
          <w:color w:val="111111"/>
          <w:sz w:val="28"/>
          <w:sz w:val="28"/>
          <w:szCs w:val="28"/>
          <w:rtl w:val="true"/>
          <w:lang w:bidi="fa-IR"/>
        </w:rPr>
        <w:t>عن صوم تاسوعا وعاشورا من شهر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یوم حوصر فیه الحسین</w:t>
      </w:r>
    </w:p>
    <w:p>
      <w:pPr>
        <w:pStyle w:val="BookText"/>
        <w:rPr/>
      </w:pPr>
      <w:r>
        <w:rPr>
          <w:rFonts w:ascii="IRNazanin" w:hAnsi="IRNazanin" w:eastAsia="IRNazanin"/>
          <w:color w:val="111111"/>
          <w:sz w:val="28"/>
          <w:sz w:val="28"/>
          <w:szCs w:val="28"/>
          <w:rtl w:val="true"/>
          <w:lang w:bidi="fa-IR"/>
        </w:rPr>
        <w:t>علیه السلام وأصحابه رض بکربلاء واجتمع علیه خیل أهل الشام وأناخوا علیه وفرح ابن</w:t>
      </w:r>
    </w:p>
    <w:p>
      <w:pPr>
        <w:pStyle w:val="BookText"/>
        <w:rPr/>
      </w:pPr>
      <w:r>
        <w:rPr>
          <w:rFonts w:ascii="IRNazanin" w:hAnsi="IRNazanin" w:eastAsia="IRNazanin"/>
          <w:color w:val="111111"/>
          <w:sz w:val="28"/>
          <w:sz w:val="28"/>
          <w:szCs w:val="28"/>
          <w:rtl w:val="true"/>
          <w:lang w:bidi="fa-IR"/>
        </w:rPr>
        <w:t xml:space="preserve">مرجانة وعمر بن سعد بتوافر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وکثرتها واستضعفوا الحسین علیه السلام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وأصحابه رض وأیقنوا أن لا یأتی الحسین علیه السلام ناصر ولا یمده أهل العراق بابی</w:t>
      </w:r>
    </w:p>
    <w:p>
      <w:pPr>
        <w:pStyle w:val="BookText"/>
        <w:rPr/>
      </w:pPr>
      <w:r>
        <w:rPr>
          <w:rFonts w:ascii="IRNazanin" w:hAnsi="IRNazanin" w:eastAsia="IRNazanin"/>
          <w:color w:val="111111"/>
          <w:sz w:val="28"/>
          <w:sz w:val="28"/>
          <w:szCs w:val="28"/>
          <w:rtl w:val="true"/>
          <w:lang w:bidi="fa-IR"/>
        </w:rPr>
        <w:t>المستضعف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واما یوم عاشورا فیوم أصیب فیه الحسین علیه السلام بین أصحابه</w:t>
      </w:r>
    </w:p>
    <w:p>
      <w:pPr>
        <w:pStyle w:val="BookText"/>
        <w:rPr/>
      </w:pPr>
      <w:r>
        <w:rPr>
          <w:rFonts w:ascii="IRNazanin" w:hAnsi="IRNazanin" w:eastAsia="IRNazanin"/>
          <w:color w:val="111111"/>
          <w:sz w:val="28"/>
          <w:sz w:val="28"/>
          <w:szCs w:val="28"/>
          <w:rtl w:val="true"/>
          <w:lang w:bidi="fa-IR"/>
        </w:rPr>
        <w:t xml:space="preserve">وأصحابه به صرعی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فصوم یکون فی ذلک الیوم کلا ورب البیت</w:t>
      </w:r>
    </w:p>
    <w:p>
      <w:pPr>
        <w:pStyle w:val="BookText"/>
        <w:rPr/>
      </w:pPr>
      <w:r>
        <w:rPr>
          <w:rFonts w:ascii="IRNazanin" w:hAnsi="IRNazanin" w:eastAsia="IRNazanin"/>
          <w:color w:val="111111"/>
          <w:sz w:val="28"/>
          <w:sz w:val="28"/>
          <w:szCs w:val="28"/>
          <w:rtl w:val="true"/>
          <w:lang w:bidi="fa-IR"/>
        </w:rPr>
        <w:t>الحرام ما هو یوم صوم وما هو الا یوم حزن ومصیبة دخلت علی أهل السماء وأهل</w:t>
      </w:r>
    </w:p>
    <w:p>
      <w:pPr>
        <w:pStyle w:val="BookText"/>
        <w:rPr/>
      </w:pPr>
      <w:r>
        <w:rPr>
          <w:rFonts w:ascii="IRNazanin" w:hAnsi="IRNazanin" w:eastAsia="IRNazanin"/>
          <w:color w:val="111111"/>
          <w:sz w:val="28"/>
          <w:sz w:val="28"/>
          <w:szCs w:val="28"/>
          <w:rtl w:val="true"/>
          <w:lang w:bidi="fa-IR"/>
        </w:rPr>
        <w:t>الأرض وجمیع المؤمنین ویوم فرح وسرور لابن مرجانة وآل زیاد وأهل الشام</w:t>
      </w:r>
    </w:p>
    <w:p>
      <w:pPr>
        <w:pStyle w:val="BookText"/>
        <w:rPr/>
      </w:pPr>
      <w:r>
        <w:rPr>
          <w:rFonts w:ascii="IRNazanin" w:hAnsi="IRNazanin" w:eastAsia="IRNazanin"/>
          <w:color w:val="111111"/>
          <w:sz w:val="28"/>
          <w:sz w:val="28"/>
          <w:szCs w:val="28"/>
          <w:rtl w:val="true"/>
          <w:lang w:bidi="fa-IR"/>
        </w:rPr>
        <w:t>غضب الله علیهم وعلی ذریاتهم وذلک یوم بکت علیه جمیع بقاع الأرض خلا بقعة</w:t>
      </w:r>
    </w:p>
    <w:p>
      <w:pPr>
        <w:pStyle w:val="BookText"/>
        <w:rPr/>
      </w:pPr>
      <w:r>
        <w:rPr>
          <w:rFonts w:ascii="IRNazanin" w:hAnsi="IRNazanin" w:eastAsia="IRNazanin"/>
          <w:color w:val="111111"/>
          <w:sz w:val="28"/>
          <w:sz w:val="28"/>
          <w:szCs w:val="28"/>
          <w:rtl w:val="true"/>
          <w:lang w:bidi="fa-IR"/>
        </w:rPr>
        <w:t xml:space="preserve">الشام فمن صامه أو تبرک به حشره الله مع آل زیاد ممسوخ القلب مسخوط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ومن ادخر إلی منزله ذخیرة أعقبه الله تعالی نفاقا فی قلبه إلی یوم یلقاه وانتزع</w:t>
      </w:r>
    </w:p>
    <w:p>
      <w:pPr>
        <w:pStyle w:val="BookText"/>
        <w:rPr/>
      </w:pPr>
      <w:r>
        <w:rPr>
          <w:rFonts w:ascii="IRNazanin" w:hAnsi="IRNazanin" w:eastAsia="IRNazanin"/>
          <w:color w:val="111111"/>
          <w:sz w:val="28"/>
          <w:sz w:val="28"/>
          <w:szCs w:val="28"/>
          <w:rtl w:val="true"/>
          <w:lang w:bidi="fa-IR"/>
        </w:rPr>
        <w:t>البرکة عنه وعن أهل بیته وولده وشارکه الشیطان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أحمد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 أول لیلة</w:t>
      </w:r>
    </w:p>
    <w:p>
      <w:pPr>
        <w:pStyle w:val="BookText"/>
        <w:rPr/>
      </w:pPr>
      <w:r>
        <w:rPr>
          <w:rFonts w:ascii="IRNazanin" w:hAnsi="IRNazanin" w:eastAsia="IRNazanin"/>
          <w:color w:val="111111"/>
          <w:sz w:val="28"/>
          <w:sz w:val="28"/>
          <w:szCs w:val="28"/>
          <w:rtl w:val="true"/>
          <w:lang w:bidi="fa-IR"/>
        </w:rPr>
        <w:t>من المحرم من أبواب ما ورد من الصلاة تطوعا فی الأیام واللیالی قوله علیه السلام</w:t>
      </w:r>
    </w:p>
    <w:p>
      <w:pPr>
        <w:pStyle w:val="BookText"/>
        <w:rPr/>
      </w:pPr>
      <w:r>
        <w:rPr>
          <w:rFonts w:ascii="IRNazanin" w:hAnsi="IRNazanin" w:eastAsia="IRNazanin"/>
          <w:color w:val="111111"/>
          <w:sz w:val="28"/>
          <w:sz w:val="28"/>
          <w:szCs w:val="28"/>
          <w:rtl w:val="true"/>
          <w:lang w:bidi="fa-IR"/>
        </w:rPr>
        <w:t xml:space="preserve">ان فی المحرم لیلة شریفة وهی أول لیلة من صلی فیها مئة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w:t>
      </w:r>
    </w:p>
    <w:p>
      <w:pPr>
        <w:pStyle w:val="BookText"/>
        <w:rPr/>
      </w:pPr>
      <w:r>
        <w:rPr>
          <w:rFonts w:ascii="IRNazanin" w:hAnsi="IRNazanin" w:eastAsia="IRNazanin"/>
          <w:color w:val="111111"/>
          <w:sz w:val="28"/>
          <w:sz w:val="28"/>
          <w:szCs w:val="28"/>
          <w:rtl w:val="true"/>
          <w:lang w:bidi="fa-IR"/>
        </w:rPr>
        <w:t>صبیحة الیوم وهو أول یوم من المحرم کان ممن یدوم علیه الخبر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القادر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فیها من صلی فیها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القادر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 فیها من صلی فیها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p>
    <w:p>
      <w:pPr>
        <w:pStyle w:val="BookText"/>
        <w:rPr/>
      </w:pPr>
      <w:r>
        <w:rPr>
          <w:rFonts w:ascii="IRNazanin" w:hAnsi="IRNazanin" w:eastAsia="IRNazanin"/>
          <w:color w:val="111111"/>
          <w:sz w:val="28"/>
          <w:sz w:val="28"/>
          <w:szCs w:val="28"/>
          <w:rtl w:val="true"/>
          <w:lang w:bidi="fa-IR"/>
        </w:rPr>
        <w:t>الواجب من أبواب بقیة الصوم الواجب قوله علیه السلام واما الصوم الذی یکون</w:t>
      </w:r>
    </w:p>
    <w:p>
      <w:pPr>
        <w:pStyle w:val="BookText"/>
        <w:rPr/>
      </w:pPr>
      <w:r>
        <w:rPr>
          <w:rFonts w:ascii="IRNazanin" w:hAnsi="IRNazanin" w:eastAsia="IRNazanin"/>
          <w:color w:val="111111"/>
          <w:sz w:val="28"/>
          <w:sz w:val="28"/>
          <w:szCs w:val="28"/>
          <w:rtl w:val="true"/>
          <w:lang w:bidi="fa-IR"/>
        </w:rPr>
        <w:t xml:space="preserve">صاحبه فیه بالخیار فصوم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یوم عاشوراء فکل ذلک صاحبه</w:t>
      </w:r>
    </w:p>
    <w:p>
      <w:pPr>
        <w:pStyle w:val="BookText"/>
        <w:rPr/>
      </w:pPr>
      <w:r>
        <w:rPr>
          <w:rFonts w:ascii="IRNazanin" w:hAnsi="IRNazanin" w:eastAsia="IRNazanin"/>
          <w:color w:val="111111"/>
          <w:sz w:val="28"/>
          <w:sz w:val="28"/>
          <w:szCs w:val="28"/>
          <w:rtl w:val="true"/>
          <w:lang w:bidi="fa-IR"/>
        </w:rPr>
        <w:t>فیه بالخیار ان شاء صام وان شاء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ما یناسب الباب فی الزیارات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المفید فی باب تحریم التبرک بیوم عاشوراء من أبواب المزار</w:t>
      </w:r>
    </w:p>
    <w:p>
      <w:pPr>
        <w:pStyle w:val="BookText"/>
        <w:rPr/>
      </w:pPr>
      <w:r>
        <w:rPr>
          <w:rFonts w:ascii="IRNazanin" w:hAnsi="IRNazanin" w:eastAsia="IRNazanin"/>
          <w:color w:val="111111"/>
          <w:sz w:val="28"/>
          <w:sz w:val="28"/>
          <w:szCs w:val="28"/>
          <w:rtl w:val="true"/>
          <w:lang w:bidi="fa-IR"/>
        </w:rPr>
        <w:t>قوله وجائت الروایة عن الصادق علیه السلام بالامساک عن الطعام والشراب إلی أن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تزول الشمس والتغذی بعد ذلک مما لا یتغذی به أصحاب المصائب کالألبان وما أشبهها</w:t>
      </w:r>
      <w:bookmarkStart w:id="412" w:name="pg16861_183890"/>
    </w:p>
    <w:p>
      <w:pPr>
        <w:pStyle w:val="Heading4"/>
        <w:numPr>
          <w:ilvl w:val="3"/>
          <w:numId w:val="1"/>
        </w:numPr>
        <w:rPr/>
      </w:pPr>
      <w:bookmarkStart w:id="413" w:name="__RefHeading___Toc9935038_417432637"/>
      <w:bookmarkStart w:id="414" w:name="_Toc146"/>
      <w:bookmarkEnd w:id="412"/>
      <w:bookmarkEnd w:id="413"/>
      <w:r>
        <w:rPr>
          <w:rtl w:val="true"/>
        </w:rPr>
        <w:t>(</w:t>
      </w:r>
      <w:r>
        <w:rPr/>
        <w:t>19</w:t>
      </w:r>
      <w:r>
        <w:rPr>
          <w:rtl w:val="true"/>
        </w:rPr>
        <w:t xml:space="preserve">) </w:t>
      </w:r>
      <w:r>
        <w:rPr>
          <w:rtl w:val="true"/>
        </w:rPr>
        <w:t>باب استحباب صوم الخمیس والجمعة والسبت من کل شهر حرام</w:t>
      </w:r>
      <w:bookmarkEnd w:id="414"/>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راشد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 قال</w:t>
      </w:r>
    </w:p>
    <w:p>
      <w:pPr>
        <w:pStyle w:val="BookText"/>
        <w:rPr/>
      </w:pPr>
      <w:r>
        <w:rPr>
          <w:rFonts w:ascii="IRNazanin" w:hAnsi="IRNazanin" w:eastAsia="IRNazanin"/>
          <w:color w:val="111111"/>
          <w:sz w:val="28"/>
          <w:sz w:val="28"/>
          <w:szCs w:val="28"/>
          <w:rtl w:val="true"/>
          <w:lang w:bidi="fa-IR"/>
        </w:rPr>
        <w:t>رسول الله صلی الله علیه وآله من صام من شهر حرام الخمیس والجمعة والسبت</w:t>
      </w:r>
    </w:p>
    <w:p>
      <w:pPr>
        <w:pStyle w:val="BookText"/>
        <w:rPr/>
      </w:pPr>
      <w:r>
        <w:rPr>
          <w:rFonts w:ascii="IRNazanin" w:hAnsi="IRNazanin" w:eastAsia="IRNazanin"/>
          <w:color w:val="111111"/>
          <w:sz w:val="28"/>
          <w:sz w:val="28"/>
          <w:szCs w:val="28"/>
          <w:rtl w:val="true"/>
          <w:lang w:bidi="fa-IR"/>
        </w:rPr>
        <w:t>کتب الله له عبادة تسعمأة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السنة فی الصوم</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الخمیس فإنه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w:t>
      </w:r>
    </w:p>
    <w:p>
      <w:pPr>
        <w:pStyle w:val="BookText"/>
        <w:rPr/>
      </w:pPr>
      <w:r>
        <w:rPr>
          <w:rFonts w:ascii="IRNazanin" w:hAnsi="IRNazanin" w:eastAsia="IRNazanin"/>
          <w:color w:val="111111"/>
          <w:sz w:val="28"/>
          <w:sz w:val="28"/>
          <w:szCs w:val="28"/>
          <w:rtl w:val="true"/>
          <w:lang w:bidi="fa-IR"/>
        </w:rPr>
        <w:t>فی کل خمیس اعمال العباد علی الله عز وجل فأحب ان یعرض عمل العبد علی الله</w:t>
      </w:r>
    </w:p>
    <w:p>
      <w:pPr>
        <w:pStyle w:val="BookText"/>
        <w:rPr/>
      </w:pPr>
      <w:r>
        <w:rPr>
          <w:rFonts w:ascii="IRNazanin" w:hAnsi="IRNazanin" w:eastAsia="IRNazanin"/>
          <w:color w:val="111111"/>
          <w:sz w:val="28"/>
          <w:sz w:val="28"/>
          <w:szCs w:val="28"/>
          <w:rtl w:val="true"/>
          <w:lang w:bidi="fa-IR"/>
        </w:rPr>
        <w:t>تعالی وهو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الخمیس وباب استحباب صوم یوم</w:t>
      </w:r>
    </w:p>
    <w:p>
      <w:pPr>
        <w:pStyle w:val="BookText"/>
        <w:rPr/>
      </w:pP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وکراهة انفراده بالصیام فان لها مناسبة بالمقام</w:t>
      </w:r>
      <w:r>
        <w:rPr>
          <w:rFonts w:eastAsia="IRNazanin" w:cs="IRNazanin"/>
          <w:color w:val="111111"/>
          <w:sz w:val="28"/>
          <w:szCs w:val="28"/>
          <w:rtl w:val="true"/>
          <w:lang w:bidi="fa-IR"/>
        </w:rPr>
        <w:t>.</w:t>
      </w:r>
    </w:p>
    <w:p>
      <w:pPr>
        <w:pStyle w:val="Heading4"/>
        <w:numPr>
          <w:ilvl w:val="3"/>
          <w:numId w:val="1"/>
        </w:numPr>
        <w:rPr/>
      </w:pPr>
      <w:bookmarkStart w:id="415" w:name="__RefHeading___Toc9935040_417432637"/>
      <w:bookmarkStart w:id="416" w:name="_Toc147"/>
      <w:bookmarkEnd w:id="415"/>
      <w:r>
        <w:rPr>
          <w:rtl w:val="true"/>
        </w:rPr>
        <w:t>(</w:t>
      </w:r>
      <w:r>
        <w:rPr/>
        <w:t>20</w:t>
      </w:r>
      <w:r>
        <w:rPr>
          <w:rtl w:val="true"/>
        </w:rPr>
        <w:t xml:space="preserve">) </w:t>
      </w:r>
      <w:r>
        <w:rPr>
          <w:rtl w:val="true"/>
        </w:rPr>
        <w:t>باب استحباب صوم ثلاثة أیام بالمدینة</w:t>
      </w:r>
      <w:bookmarkEnd w:id="416"/>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علی من نسب الیه علیه السلام روی</w:t>
      </w:r>
    </w:p>
    <w:p>
      <w:pPr>
        <w:pStyle w:val="BookText"/>
        <w:rPr/>
      </w:pPr>
      <w:r>
        <w:rPr>
          <w:rFonts w:ascii="IRNazanin" w:hAnsi="IRNazanin" w:eastAsia="IRNazanin"/>
          <w:color w:val="111111"/>
          <w:sz w:val="28"/>
          <w:sz w:val="28"/>
          <w:szCs w:val="28"/>
          <w:rtl w:val="true"/>
          <w:lang w:bidi="fa-IR"/>
        </w:rPr>
        <w:t>عن موسی بن جعفر علیهما السلام أنه قال یستحب إذا قدم المدینة مدینة الرسول</w:t>
      </w:r>
    </w:p>
    <w:p>
      <w:pPr>
        <w:pStyle w:val="BookText"/>
        <w:rPr/>
      </w:pPr>
      <w:r>
        <w:rPr>
          <w:rFonts w:ascii="IRNazanin" w:hAnsi="IRNazanin" w:eastAsia="IRNazanin"/>
          <w:color w:val="111111"/>
          <w:sz w:val="28"/>
          <w:sz w:val="28"/>
          <w:szCs w:val="28"/>
          <w:rtl w:val="true"/>
          <w:lang w:bidi="fa-IR"/>
        </w:rPr>
        <w:t>صلی الله علیه وآله ان یصوم ثلاثة أیام فإن کان له بها مقام ان یجعل صومها فی</w:t>
      </w:r>
    </w:p>
    <w:p>
      <w:pPr>
        <w:pStyle w:val="BookText"/>
        <w:rPr/>
      </w:pPr>
      <w:r>
        <w:rPr>
          <w:rFonts w:ascii="IRNazanin" w:hAnsi="IRNazanin" w:eastAsia="IRNazanin"/>
          <w:color w:val="111111"/>
          <w:sz w:val="28"/>
          <w:sz w:val="28"/>
          <w:szCs w:val="28"/>
          <w:rtl w:val="true"/>
          <w:lang w:bidi="fa-IR"/>
        </w:rPr>
        <w:t>یوم الأربعاء والخمیس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سافر فی شهر رمضان</w:t>
      </w:r>
    </w:p>
    <w:p>
      <w:pPr>
        <w:pStyle w:val="BookText"/>
        <w:rPr/>
      </w:pPr>
      <w:r>
        <w:rPr>
          <w:rFonts w:ascii="IRNazanin" w:hAnsi="IRNazanin" w:eastAsia="IRNazanin"/>
          <w:color w:val="111111"/>
          <w:sz w:val="28"/>
          <w:sz w:val="28"/>
          <w:szCs w:val="28"/>
          <w:rtl w:val="true"/>
          <w:lang w:bidi="fa-IR"/>
        </w:rPr>
        <w:t>یجب علیه الافطار من أبواب من یجب علیه الصوم قوله سألته علیه السلام عن</w:t>
      </w:r>
    </w:p>
    <w:p>
      <w:pPr>
        <w:pStyle w:val="BookText"/>
        <w:rPr/>
      </w:pPr>
      <w:r>
        <w:rPr>
          <w:rFonts w:ascii="IRNazanin" w:hAnsi="IRNazanin" w:eastAsia="IRNazanin"/>
          <w:color w:val="111111"/>
          <w:sz w:val="28"/>
          <w:sz w:val="28"/>
          <w:szCs w:val="28"/>
          <w:rtl w:val="true"/>
          <w:lang w:bidi="fa-IR"/>
        </w:rPr>
        <w:t>الصیام بمکة والمدینة ونحن فی سفر قال فریضة فقلت لا ولکنه تطوع کما یتطوع</w:t>
      </w:r>
    </w:p>
    <w:p>
      <w:pPr>
        <w:pStyle w:val="BookText"/>
        <w:rPr/>
      </w:pPr>
      <w:r>
        <w:rPr>
          <w:rFonts w:ascii="IRNazanin" w:hAnsi="IRNazanin" w:eastAsia="IRNazanin"/>
          <w:color w:val="111111"/>
          <w:sz w:val="28"/>
          <w:sz w:val="28"/>
          <w:szCs w:val="28"/>
          <w:rtl w:val="true"/>
          <w:lang w:bidi="fa-IR"/>
        </w:rPr>
        <w:t>بالصلاة فقال علیه السلام یقول الیوم وغدا قلت نعم فقال لا 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صیام التطوع فی السفر قوله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ان کان لک مقام بالمدینة ثلاثة أیام صمت أول یوم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bookmarkStart w:id="417" w:name="pg16861_183891"/>
    </w:p>
    <w:p>
      <w:pPr>
        <w:pStyle w:val="BookText"/>
        <w:rPr/>
      </w:pPr>
      <w:bookmarkEnd w:id="417"/>
      <w:r>
        <w:rPr>
          <w:rFonts w:ascii="IRNazanin" w:hAnsi="IRNazanin" w:eastAsia="IRNazanin"/>
          <w:color w:val="111111"/>
          <w:sz w:val="28"/>
          <w:sz w:val="28"/>
          <w:szCs w:val="28"/>
          <w:rtl w:val="true"/>
          <w:lang w:bidi="fa-IR"/>
        </w:rPr>
        <w:t>وتصوم یوم الخمیس وتصوم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وصوم ثلاثة أیام لطلب الحاجة عند</w:t>
      </w:r>
    </w:p>
    <w:p>
      <w:pPr>
        <w:pStyle w:val="BookText"/>
        <w:rPr/>
      </w:pPr>
      <w:r>
        <w:rPr>
          <w:rFonts w:ascii="IRNazanin" w:hAnsi="IRNazanin" w:eastAsia="IRNazanin"/>
          <w:color w:val="111111"/>
          <w:sz w:val="28"/>
          <w:sz w:val="28"/>
          <w:szCs w:val="28"/>
          <w:rtl w:val="true"/>
          <w:lang w:bidi="fa-IR"/>
        </w:rPr>
        <w:t>قبر النبی صلی الله علیه وآله ولا حظ أیضا الأحادیث المشار إلیها فی هذا الباب</w:t>
      </w:r>
    </w:p>
    <w:p>
      <w:pPr>
        <w:pStyle w:val="BookText"/>
        <w:rPr/>
      </w:pPr>
      <w:r>
        <w:rPr>
          <w:rFonts w:ascii="IRNazanin" w:hAnsi="IRNazanin" w:eastAsia="IRNazanin"/>
          <w:color w:val="111111"/>
          <w:sz w:val="28"/>
          <w:sz w:val="28"/>
          <w:szCs w:val="28"/>
          <w:rtl w:val="true"/>
          <w:lang w:bidi="fa-IR"/>
        </w:rPr>
        <w:t>فان فیها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عمار من باب استحباب الإقامة بالمدینة وصوم ثلاثة أیام</w:t>
      </w:r>
    </w:p>
    <w:p>
      <w:pPr>
        <w:pStyle w:val="BookText"/>
        <w:rPr/>
      </w:pPr>
      <w:r>
        <w:rPr>
          <w:rFonts w:ascii="IRNazanin" w:hAnsi="IRNazanin" w:eastAsia="IRNazanin"/>
          <w:color w:val="111111"/>
          <w:sz w:val="28"/>
          <w:sz w:val="28"/>
          <w:szCs w:val="28"/>
          <w:rtl w:val="true"/>
          <w:lang w:bidi="fa-IR"/>
        </w:rPr>
        <w:t>فیها من أبواب المزار قوله علیه السلام ان کان لک مقام بالمدینة ثلاثة أیام صمت</w:t>
      </w:r>
    </w:p>
    <w:p>
      <w:pPr>
        <w:pStyle w:val="BookText"/>
        <w:rPr/>
      </w:pPr>
      <w:r>
        <w:rPr>
          <w:rFonts w:ascii="IRNazanin" w:hAnsi="IRNazanin" w:eastAsia="IRNazanin"/>
          <w:color w:val="111111"/>
          <w:sz w:val="28"/>
          <w:sz w:val="28"/>
          <w:szCs w:val="28"/>
          <w:rtl w:val="true"/>
          <w:lang w:bidi="fa-IR"/>
        </w:rPr>
        <w:t>أول یوم الأربعاء وتصلی لیلة الأربعاء عند أسطوانة أبی لبابة وهی أسطوانة التوبة</w:t>
      </w:r>
    </w:p>
    <w:p>
      <w:pPr>
        <w:pStyle w:val="BookText"/>
        <w:rPr/>
      </w:pPr>
      <w:r>
        <w:rPr>
          <w:rFonts w:ascii="IRNazanin" w:hAnsi="IRNazanin" w:eastAsia="IRNazanin"/>
          <w:color w:val="111111"/>
          <w:sz w:val="28"/>
          <w:sz w:val="28"/>
          <w:szCs w:val="28"/>
          <w:rtl w:val="true"/>
          <w:lang w:bidi="fa-IR"/>
        </w:rPr>
        <w:t>التی کان ربط نفسه إلیها حتی نزل عذره من السماء وتقعد عندها یوم الأربعاء، ثم تأتی</w:t>
      </w:r>
    </w:p>
    <w:p>
      <w:pPr>
        <w:pStyle w:val="BookText"/>
        <w:rPr/>
      </w:pPr>
      <w:r>
        <w:rPr>
          <w:rFonts w:ascii="IRNazanin" w:hAnsi="IRNazanin" w:eastAsia="IRNazanin"/>
          <w:color w:val="111111"/>
          <w:sz w:val="28"/>
          <w:sz w:val="28"/>
          <w:szCs w:val="28"/>
          <w:rtl w:val="true"/>
          <w:lang w:bidi="fa-IR"/>
        </w:rPr>
        <w:t>لیلة الخمیس التی تلیها مما یلی مقام النبی صلی الله علیه وآله لیلتک ویومک وتصوم</w:t>
      </w:r>
    </w:p>
    <w:p>
      <w:pPr>
        <w:pStyle w:val="BookText"/>
        <w:rPr/>
      </w:pPr>
      <w:r>
        <w:rPr>
          <w:rFonts w:ascii="IRNazanin" w:hAnsi="IRNazanin" w:eastAsia="IRNazanin"/>
          <w:color w:val="111111"/>
          <w:sz w:val="28"/>
          <w:sz w:val="28"/>
          <w:szCs w:val="28"/>
          <w:rtl w:val="true"/>
          <w:lang w:bidi="fa-IR"/>
        </w:rPr>
        <w:t xml:space="preserve">یوم الخمیس ثم تأتی الأسطوانة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ومصلاه لیلة الجمعة</w:t>
      </w:r>
    </w:p>
    <w:p>
      <w:pPr>
        <w:pStyle w:val="BookText"/>
        <w:rPr/>
      </w:pPr>
      <w:r>
        <w:rPr>
          <w:rFonts w:ascii="IRNazanin" w:hAnsi="IRNazanin" w:eastAsia="IRNazanin"/>
          <w:color w:val="111111"/>
          <w:sz w:val="28"/>
          <w:sz w:val="28"/>
          <w:szCs w:val="28"/>
          <w:rtl w:val="true"/>
          <w:lang w:bidi="fa-IR"/>
        </w:rPr>
        <w:t>فتصلی عندها لیلتک ویومک وتصوم یوم الجمعة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مرازم قوله علیه السلام الصیام بالمدینة والقیام عند الأساطین لیس</w:t>
      </w:r>
    </w:p>
    <w:p>
      <w:pPr>
        <w:pStyle w:val="BookText"/>
        <w:rPr/>
      </w:pPr>
      <w:r>
        <w:rPr>
          <w:rFonts w:ascii="IRNazanin" w:hAnsi="IRNazanin" w:eastAsia="IRNazanin"/>
          <w:color w:val="111111"/>
          <w:sz w:val="28"/>
          <w:sz w:val="28"/>
          <w:szCs w:val="28"/>
          <w:rtl w:val="true"/>
          <w:lang w:bidi="fa-IR"/>
        </w:rPr>
        <w:t>بمفروض ولکن من شاء فلیصم فإنه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قوله علیه السلام فان استطعت ان تقیم ثلاثة أیام الأربعاء</w:t>
      </w:r>
    </w:p>
    <w:p>
      <w:pPr>
        <w:pStyle w:val="BookText"/>
        <w:rPr/>
      </w:pPr>
      <w:r>
        <w:rPr>
          <w:rFonts w:ascii="IRNazanin" w:hAnsi="IRNazanin" w:eastAsia="IRNazanin"/>
          <w:color w:val="111111"/>
          <w:sz w:val="28"/>
          <w:sz w:val="28"/>
          <w:szCs w:val="28"/>
          <w:rtl w:val="true"/>
          <w:lang w:bidi="fa-IR"/>
        </w:rPr>
        <w:t xml:space="preserve">والخمیس والجمعة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وتصوم تلک الثلاثة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ابن قولویه قوله علیه السلام فإذا کان لک مقام بالمدینة ثلاثة أیام صمت</w:t>
      </w:r>
    </w:p>
    <w:p>
      <w:pPr>
        <w:pStyle w:val="BookText"/>
        <w:rPr/>
      </w:pPr>
      <w:r>
        <w:rPr>
          <w:rFonts w:ascii="IRNazanin" w:hAnsi="IRNazanin" w:eastAsia="IRNazanin"/>
          <w:color w:val="111111"/>
          <w:sz w:val="28"/>
          <w:sz w:val="28"/>
          <w:szCs w:val="28"/>
          <w:rtl w:val="true"/>
          <w:lang w:bidi="fa-IR"/>
        </w:rPr>
        <w:t>یوم الأربعاء وذکر نحوه</w:t>
      </w:r>
      <w:r>
        <w:rPr>
          <w:rFonts w:eastAsia="IRNazanin" w:cs="IRNazanin"/>
          <w:color w:val="111111"/>
          <w:sz w:val="28"/>
          <w:szCs w:val="28"/>
          <w:rtl w:val="true"/>
          <w:lang w:bidi="fa-IR"/>
        </w:rPr>
        <w:t>.</w:t>
      </w:r>
    </w:p>
    <w:p>
      <w:pPr>
        <w:pStyle w:val="Heading4"/>
        <w:numPr>
          <w:ilvl w:val="3"/>
          <w:numId w:val="1"/>
        </w:numPr>
        <w:rPr/>
      </w:pPr>
      <w:bookmarkStart w:id="418" w:name="__RefHeading___Toc9935042_417432637"/>
      <w:bookmarkStart w:id="419" w:name="_Toc148"/>
      <w:bookmarkEnd w:id="418"/>
      <w:r>
        <w:rPr>
          <w:rtl w:val="true"/>
        </w:rPr>
        <w:t>(</w:t>
      </w:r>
      <w:r>
        <w:rPr/>
        <w:t>21</w:t>
      </w:r>
      <w:r>
        <w:rPr>
          <w:rtl w:val="true"/>
        </w:rPr>
        <w:t xml:space="preserve">) </w:t>
      </w:r>
      <w:r>
        <w:rPr>
          <w:rtl w:val="true"/>
        </w:rPr>
        <w:t>باب استحباب الصوم عند الشدائد والنوازل والضیق والزلازل والمصیبة</w:t>
      </w:r>
      <w:bookmarkEnd w:id="419"/>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البقرة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والصلاة وانها لکبیرة</w:t>
      </w:r>
    </w:p>
    <w:p>
      <w:pPr>
        <w:pStyle w:val="BookText"/>
        <w:rPr/>
      </w:pPr>
      <w:r>
        <w:rPr>
          <w:rFonts w:ascii="IRNazanin" w:hAnsi="IRNazanin" w:eastAsia="IRNazanin"/>
          <w:color w:val="111111"/>
          <w:sz w:val="28"/>
          <w:sz w:val="28"/>
          <w:szCs w:val="28"/>
          <w:rtl w:val="true"/>
          <w:lang w:bidi="fa-IR"/>
        </w:rPr>
        <w:t>الا علی 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سلیمان عمن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عن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 علیه السلام فی قول الله عز وجل واستعینوا بالصبر</w:t>
      </w:r>
      <w:bookmarkStart w:id="420" w:name="pg16861_183892"/>
    </w:p>
    <w:p>
      <w:pPr>
        <w:pStyle w:val="BookText"/>
        <w:rPr/>
      </w:pPr>
      <w:bookmarkEnd w:id="420"/>
      <w:r>
        <w:rPr>
          <w:rFonts w:ascii="IRNazanin" w:hAnsi="IRNazanin" w:eastAsia="IRNazanin"/>
          <w:color w:val="111111"/>
          <w:sz w:val="28"/>
          <w:sz w:val="28"/>
          <w:szCs w:val="28"/>
          <w:rtl w:val="true"/>
          <w:lang w:bidi="fa-IR"/>
        </w:rPr>
        <w:t xml:space="preserve">والصلاة قال علیه السلام الصبر الصیام </w:t>
      </w:r>
      <w:r>
        <w:rPr>
          <w:rStyle w:val="FootnoteAnchor"/>
          <w:rtl w:val="true"/>
        </w:rPr>
        <w:footnoteReference w:id="912"/>
      </w:r>
      <w:r>
        <w:rPr>
          <w:rFonts w:ascii="IRNazanin" w:hAnsi="IRNazanin" w:eastAsia="IRNazanin"/>
          <w:color w:val="111111"/>
          <w:sz w:val="28"/>
          <w:sz w:val="28"/>
          <w:szCs w:val="28"/>
          <w:rtl w:val="true"/>
          <w:lang w:bidi="fa-IR"/>
        </w:rPr>
        <w:t>وقال علیه السلام إذا نزلت بالرجل</w:t>
      </w:r>
    </w:p>
    <w:p>
      <w:pPr>
        <w:pStyle w:val="BookText"/>
        <w:rPr/>
      </w:pPr>
      <w:r>
        <w:rPr>
          <w:rFonts w:ascii="IRNazanin" w:hAnsi="IRNazanin" w:eastAsia="IRNazanin"/>
          <w:color w:val="111111"/>
          <w:sz w:val="28"/>
          <w:sz w:val="28"/>
          <w:szCs w:val="28"/>
          <w:rtl w:val="true"/>
          <w:lang w:bidi="fa-IR"/>
        </w:rPr>
        <w:t xml:space="preserve">النازلة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فان الله عز وجل یقول واستعینوا</w:t>
      </w:r>
    </w:p>
    <w:p>
      <w:pPr>
        <w:pStyle w:val="BookText"/>
        <w:rPr/>
      </w:pPr>
      <w:r>
        <w:rPr>
          <w:rFonts w:ascii="IRNazanin" w:hAnsi="IRNazanin" w:eastAsia="IRNazanin"/>
          <w:color w:val="111111"/>
          <w:sz w:val="28"/>
          <w:sz w:val="28"/>
          <w:szCs w:val="28"/>
          <w:rtl w:val="true"/>
          <w:lang w:bidi="fa-IR"/>
        </w:rPr>
        <w:t xml:space="preserve">بالصبر والصلاة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ط جدید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 xml:space="preserve">العیاشی فی تفسیره عن سلیم الفراء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بن طلحة عن أبی عبد الله علیه السلام فی قوله</w:t>
      </w:r>
    </w:p>
    <w:p>
      <w:pPr>
        <w:pStyle w:val="BookText"/>
        <w:rPr/>
      </w:pPr>
      <w:r>
        <w:rPr>
          <w:rFonts w:ascii="IRNazanin" w:hAnsi="IRNazanin" w:eastAsia="IRNazanin"/>
          <w:color w:val="111111"/>
          <w:sz w:val="28"/>
          <w:sz w:val="28"/>
          <w:szCs w:val="28"/>
          <w:rtl w:val="true"/>
          <w:lang w:bidi="fa-IR"/>
        </w:rPr>
        <w:t>تعالی واستعینوا بالصبر والصلاة قال علیه السلام الصبر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کثرت الزلازل فصم الأربعاء والخمیس</w:t>
      </w:r>
    </w:p>
    <w:p>
      <w:pPr>
        <w:pStyle w:val="BookText"/>
        <w:rPr/>
      </w:pPr>
      <w:r>
        <w:rPr>
          <w:rFonts w:ascii="IRNazanin" w:hAnsi="IRNazanin" w:eastAsia="IRNazanin"/>
          <w:color w:val="111111"/>
          <w:sz w:val="28"/>
          <w:sz w:val="28"/>
          <w:szCs w:val="28"/>
          <w:rtl w:val="true"/>
          <w:lang w:bidi="fa-IR"/>
        </w:rPr>
        <w:t>والجمعة وتب إلی الله وراجع وأشر علی إخوانک بذلک فإنها تسکن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قال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أصیب أمیر المؤمنین علیه السلام بمصیبة الا صلی ذلک الیوم ألف رکعة وتصدق</w:t>
      </w:r>
    </w:p>
    <w:p>
      <w:pPr>
        <w:pStyle w:val="BookText"/>
        <w:rPr/>
      </w:pPr>
      <w:r>
        <w:rPr>
          <w:rFonts w:ascii="IRNazanin" w:hAnsi="IRNazanin" w:eastAsia="IRNazanin"/>
          <w:color w:val="111111"/>
          <w:sz w:val="28"/>
          <w:sz w:val="28"/>
          <w:szCs w:val="28"/>
          <w:rtl w:val="true"/>
          <w:lang w:bidi="fa-IR"/>
        </w:rPr>
        <w:t>علی ستین مسکینا وصام ثلاثة أیام وقال لأولاده إذا أصبتم بمصیبة فافعلوا بمثل</w:t>
      </w:r>
    </w:p>
    <w:p>
      <w:pPr>
        <w:pStyle w:val="BookText"/>
        <w:rPr/>
      </w:pPr>
      <w:r>
        <w:rPr>
          <w:rFonts w:ascii="IRNazanin" w:hAnsi="IRNazanin" w:eastAsia="IRNazanin"/>
          <w:color w:val="111111"/>
          <w:sz w:val="28"/>
          <w:sz w:val="28"/>
          <w:szCs w:val="28"/>
          <w:rtl w:val="true"/>
          <w:lang w:bidi="fa-IR"/>
        </w:rPr>
        <w:t>ما افعل فانی رأیت رسول الله صلی الله علیه وآله هکذا یفعل فاتبعوا سنة نبیکم الخبر</w:t>
      </w:r>
    </w:p>
    <w:p>
      <w:pPr>
        <w:pStyle w:val="BookText"/>
        <w:rPr/>
      </w:pPr>
      <w:r>
        <w:rPr>
          <w:rFonts w:ascii="IRNazanin" w:hAnsi="IRNazanin" w:eastAsia="IRNazanin"/>
          <w:color w:val="111111"/>
          <w:sz w:val="28"/>
          <w:sz w:val="28"/>
          <w:szCs w:val="28"/>
          <w:rtl w:val="true"/>
          <w:lang w:bidi="fa-IR"/>
        </w:rPr>
        <w:t xml:space="preserve">وتقدم 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التحول عن مکان</w:t>
      </w:r>
    </w:p>
    <w:p>
      <w:pPr>
        <w:pStyle w:val="BookText"/>
        <w:rPr/>
      </w:pPr>
      <w:r>
        <w:rPr>
          <w:rFonts w:ascii="IRNazanin" w:hAnsi="IRNazanin" w:eastAsia="IRNazanin"/>
          <w:color w:val="111111"/>
          <w:sz w:val="28"/>
          <w:sz w:val="28"/>
          <w:szCs w:val="28"/>
          <w:rtl w:val="true"/>
          <w:lang w:bidi="fa-IR"/>
        </w:rPr>
        <w:t xml:space="preserve">الزلزلة من أبواب صلاة الآیات قوله فکتب علیه السلام لا تتحولوا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w:t>
      </w:r>
    </w:p>
    <w:p>
      <w:pPr>
        <w:pStyle w:val="BookText"/>
        <w:rPr/>
      </w:pPr>
      <w:r>
        <w:rPr>
          <w:rFonts w:ascii="IRNazanin" w:hAnsi="IRNazanin" w:eastAsia="IRNazanin"/>
          <w:color w:val="111111"/>
          <w:sz w:val="28"/>
          <w:sz w:val="28"/>
          <w:szCs w:val="28"/>
          <w:rtl w:val="true"/>
          <w:lang w:bidi="fa-IR"/>
        </w:rPr>
        <w:t>مکان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وصوموا الأربعاء والخمیس والجمعة واغتسلوا وطهروا ثیابکم وابرزوا</w:t>
      </w:r>
    </w:p>
    <w:p>
      <w:pPr>
        <w:pStyle w:val="BookText"/>
        <w:rPr/>
      </w:pPr>
      <w:r>
        <w:rPr>
          <w:rFonts w:ascii="IRNazanin" w:hAnsi="IRNazanin" w:eastAsia="IRNazanin"/>
          <w:color w:val="111111"/>
          <w:sz w:val="28"/>
          <w:sz w:val="28"/>
          <w:szCs w:val="28"/>
          <w:rtl w:val="true"/>
          <w:lang w:bidi="fa-IR"/>
        </w:rPr>
        <w:t>یوم الجمعة وادعوا الله فإنه یرفع عنکم قال ففعلنا فسکنت الزلازل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سوید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مواساة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أبواب ما یتأکد استحبابه من الحقوق فی کتاب الزکاة قوله فشکوت الیه قلة</w:t>
      </w:r>
    </w:p>
    <w:p>
      <w:pPr>
        <w:pStyle w:val="BookText"/>
        <w:rPr/>
      </w:pPr>
      <w:r>
        <w:rPr>
          <w:rFonts w:ascii="IRNazanin" w:hAnsi="IRNazanin" w:eastAsia="IRNazanin"/>
          <w:color w:val="111111"/>
          <w:sz w:val="28"/>
          <w:sz w:val="28"/>
          <w:szCs w:val="28"/>
          <w:rtl w:val="true"/>
          <w:lang w:bidi="fa-IR"/>
        </w:rPr>
        <w:t xml:space="preserve">زادی وقلت والله لقد عریت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وتصدق</w:t>
      </w:r>
      <w:r>
        <w:rPr>
          <w:rFonts w:eastAsia="IRNazanin" w:cs="IRNazanin"/>
          <w:color w:val="111111"/>
          <w:sz w:val="28"/>
          <w:szCs w:val="28"/>
          <w:rtl w:val="true"/>
          <w:lang w:bidi="fa-IR"/>
        </w:rPr>
        <w:t>.</w:t>
      </w:r>
    </w:p>
    <w:p>
      <w:pPr>
        <w:pStyle w:val="Heading4"/>
        <w:numPr>
          <w:ilvl w:val="3"/>
          <w:numId w:val="1"/>
        </w:numPr>
        <w:rPr/>
      </w:pPr>
      <w:bookmarkStart w:id="421" w:name="__RefHeading___Toc9935044_417432637"/>
      <w:bookmarkStart w:id="422" w:name="_Toc149"/>
      <w:bookmarkEnd w:id="421"/>
      <w:r>
        <w:rPr>
          <w:rtl w:val="true"/>
        </w:rPr>
        <w:t>(</w:t>
      </w:r>
      <w:r>
        <w:rPr/>
        <w:t>22</w:t>
      </w:r>
      <w:r>
        <w:rPr>
          <w:rtl w:val="true"/>
        </w:rPr>
        <w:t xml:space="preserve">) </w:t>
      </w:r>
      <w:r>
        <w:rPr>
          <w:rtl w:val="true"/>
        </w:rPr>
        <w:t>باب استحباب کتمان الصوم المندوب و کثرته الا انه إذا قیل له أصائم أنت فلا یقول لا فإنه کذب</w:t>
      </w:r>
      <w:bookmarkEnd w:id="42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bookmarkStart w:id="423" w:name="pg16861_183893"/>
    </w:p>
    <w:p>
      <w:pPr>
        <w:pStyle w:val="BookText"/>
        <w:rPr/>
      </w:pPr>
      <w:bookmarkEnd w:id="423"/>
      <w:r>
        <w:rPr>
          <w:rFonts w:ascii="IRNazanin" w:hAnsi="IRNazanin" w:eastAsia="IRNazanin"/>
          <w:color w:val="111111"/>
          <w:sz w:val="28"/>
          <w:sz w:val="28"/>
          <w:szCs w:val="28"/>
          <w:rtl w:val="true"/>
          <w:lang w:bidi="fa-IR"/>
        </w:rPr>
        <w:t xml:space="preserve">أبیه عن النوفلی عن السکونی عن أبی عبد الله علیه السلام قال من 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قال الله عز وجل لملائکته عبدی استجار من عذابی فأجیروه ووکل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ملائکته بالدعاء للصائمین ولم 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لاحد</w:t>
      </w:r>
    </w:p>
    <w:p>
      <w:pPr>
        <w:pStyle w:val="BookText"/>
        <w:rPr/>
      </w:pPr>
      <w:r>
        <w:rPr>
          <w:rFonts w:ascii="IRNazanin" w:hAnsi="IRNazanin" w:eastAsia="IRNazanin"/>
          <w:color w:val="111111"/>
          <w:sz w:val="28"/>
          <w:sz w:val="28"/>
          <w:szCs w:val="28"/>
          <w:rtl w:val="true"/>
          <w:lang w:bidi="fa-IR"/>
        </w:rPr>
        <w:t>الا استجاب لهم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عیسی عن أبی بدر عن</w:t>
      </w:r>
    </w:p>
    <w:p>
      <w:pPr>
        <w:pStyle w:val="BookText"/>
        <w:rPr/>
      </w:pPr>
      <w:r>
        <w:rPr>
          <w:rFonts w:ascii="IRNazanin" w:hAnsi="IRNazanin" w:eastAsia="IRNazanin"/>
          <w:color w:val="111111"/>
          <w:sz w:val="28"/>
          <w:sz w:val="28"/>
          <w:szCs w:val="28"/>
          <w:rtl w:val="true"/>
          <w:lang w:bidi="fa-IR"/>
        </w:rPr>
        <w:t>عبید بن زرارة عن أبی عبد الله علیه السلام قال الرجل یکون صائما فیقال له أصائم</w:t>
      </w:r>
    </w:p>
    <w:p>
      <w:pPr>
        <w:pStyle w:val="BookText"/>
        <w:rPr/>
      </w:pPr>
      <w:r>
        <w:rPr>
          <w:rFonts w:ascii="IRNazanin" w:hAnsi="IRNazanin" w:eastAsia="IRNazanin"/>
          <w:color w:val="111111"/>
          <w:sz w:val="28"/>
          <w:sz w:val="28"/>
          <w:szCs w:val="28"/>
          <w:rtl w:val="true"/>
          <w:lang w:bidi="fa-IR"/>
        </w:rPr>
        <w:t xml:space="preserve">أنت فیقول لا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المرائی واستحباب العبادة فی السر</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ذکر العبادة للغیر من أبواب المقدمات فی کتاب الطهارة</w:t>
      </w:r>
    </w:p>
    <w:p>
      <w:pPr>
        <w:pStyle w:val="BookText"/>
        <w:rPr/>
      </w:pPr>
      <w:r>
        <w:rPr>
          <w:rFonts w:ascii="IRNazanin" w:hAnsi="IRNazanin" w:eastAsia="IRNazanin"/>
          <w:color w:val="111111"/>
          <w:sz w:val="28"/>
          <w:sz w:val="28"/>
          <w:szCs w:val="28"/>
          <w:rtl w:val="true"/>
          <w:lang w:bidi="fa-IR"/>
        </w:rPr>
        <w:t>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أحادیث باب استحباب اخراج الزکاة المفروضة</w:t>
      </w:r>
    </w:p>
    <w:p>
      <w:pPr>
        <w:pStyle w:val="BookText"/>
        <w:rPr/>
      </w:pPr>
      <w:r>
        <w:rPr>
          <w:rFonts w:ascii="IRNazanin" w:hAnsi="IRNazanin" w:eastAsia="IRNazanin"/>
          <w:color w:val="111111"/>
          <w:sz w:val="28"/>
          <w:sz w:val="28"/>
          <w:szCs w:val="28"/>
          <w:rtl w:val="true"/>
          <w:lang w:bidi="fa-IR"/>
        </w:rPr>
        <w:t>علانیة والصدقة المندوبة سرا فی کتاب الزکاة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الافطار لإجابة المؤمن قوله أیما</w:t>
      </w:r>
    </w:p>
    <w:p>
      <w:pPr>
        <w:pStyle w:val="BookText"/>
        <w:rPr/>
      </w:pPr>
      <w:r>
        <w:rPr>
          <w:rFonts w:ascii="IRNazanin" w:hAnsi="IRNazanin" w:eastAsia="IRNazanin"/>
          <w:color w:val="111111"/>
          <w:sz w:val="28"/>
          <w:sz w:val="28"/>
          <w:szCs w:val="28"/>
          <w:rtl w:val="true"/>
          <w:lang w:bidi="fa-IR"/>
        </w:rPr>
        <w:t>رجل مؤمن دخل علی أخیه وهو صائم فسأله الأکل فلم یخبره بصیامه لیمن علیه بافطاره</w:t>
      </w:r>
    </w:p>
    <w:p>
      <w:pPr>
        <w:pStyle w:val="BookText"/>
        <w:rPr/>
      </w:pPr>
      <w:r>
        <w:rPr>
          <w:rFonts w:ascii="IRNazanin" w:hAnsi="IRNazanin" w:eastAsia="IRNazanin"/>
          <w:color w:val="111111"/>
          <w:sz w:val="28"/>
          <w:sz w:val="28"/>
          <w:szCs w:val="28"/>
          <w:rtl w:val="true"/>
          <w:lang w:bidi="fa-IR"/>
        </w:rPr>
        <w:t>کتب الله جل ثنائه له بذلک الیوم صیام سنة وما تدل علی استحباب کثرة صوم</w:t>
      </w:r>
    </w:p>
    <w:p>
      <w:pPr>
        <w:pStyle w:val="BookText"/>
        <w:rPr/>
      </w:pPr>
      <w:r>
        <w:rPr>
          <w:rFonts w:ascii="IRNazanin" w:hAnsi="IRNazanin" w:eastAsia="IRNazanin"/>
          <w:color w:val="111111"/>
          <w:sz w:val="28"/>
          <w:sz w:val="28"/>
          <w:szCs w:val="28"/>
          <w:rtl w:val="true"/>
          <w:lang w:bidi="fa-IR"/>
        </w:rPr>
        <w:t>المندوب کثیر جدا</w:t>
      </w:r>
      <w:r>
        <w:rPr>
          <w:rFonts w:eastAsia="IRNazanin" w:cs="IRNazanin"/>
          <w:color w:val="111111"/>
          <w:sz w:val="28"/>
          <w:szCs w:val="28"/>
          <w:rtl w:val="true"/>
          <w:lang w:bidi="fa-IR"/>
        </w:rPr>
        <w:t>.</w:t>
      </w:r>
    </w:p>
    <w:p>
      <w:pPr>
        <w:pStyle w:val="Heading4"/>
        <w:numPr>
          <w:ilvl w:val="3"/>
          <w:numId w:val="1"/>
        </w:numPr>
        <w:rPr/>
      </w:pPr>
      <w:bookmarkStart w:id="424" w:name="__RefHeading___Toc9935046_417432637"/>
      <w:bookmarkStart w:id="425" w:name="_Toc150"/>
      <w:bookmarkEnd w:id="424"/>
      <w:r>
        <w:rPr>
          <w:rtl w:val="true"/>
        </w:rPr>
        <w:t>(</w:t>
      </w:r>
      <w:r>
        <w:rPr/>
        <w:t>23</w:t>
      </w:r>
      <w:r>
        <w:rPr>
          <w:rtl w:val="true"/>
        </w:rPr>
        <w:t xml:space="preserve">) </w:t>
      </w:r>
      <w:r>
        <w:rPr>
          <w:rtl w:val="true"/>
        </w:rPr>
        <w:t>باب انه لا صیام للزوجة والعبد والولد والضیف</w:t>
      </w:r>
      <w:r>
        <w:rPr>
          <w:rtl w:val="true"/>
        </w:rPr>
        <w:t>...</w:t>
      </w:r>
      <w:bookmarkEnd w:id="425"/>
    </w:p>
    <w:p>
      <w:pPr>
        <w:pStyle w:val="BookText"/>
        <w:rPr/>
      </w:pPr>
      <w:r>
        <w:rPr>
          <w:rFonts w:ascii="IRNazanin" w:hAnsi="IRNazanin" w:eastAsia="IRNazanin"/>
          <w:color w:val="111111"/>
          <w:sz w:val="28"/>
          <w:sz w:val="28"/>
          <w:szCs w:val="28"/>
          <w:rtl w:val="true"/>
          <w:lang w:bidi="fa-IR"/>
        </w:rPr>
        <w:t>باب انه لا صیام للزوجة والعبد والولد والضیف تطوعا الا باذن الزوج والسید والوالد والمضیف وکذلک المضیف مع ضیفه</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خالد</w:t>
      </w:r>
    </w:p>
    <w:p>
      <w:pPr>
        <w:pStyle w:val="BookText"/>
        <w:rPr/>
      </w:pPr>
      <w:r>
        <w:rPr>
          <w:rFonts w:ascii="IRNazanin" w:hAnsi="IRNazanin" w:eastAsia="IRNazanin"/>
          <w:color w:val="111111"/>
          <w:sz w:val="28"/>
          <w:sz w:val="28"/>
          <w:szCs w:val="28"/>
          <w:rtl w:val="true"/>
          <w:lang w:bidi="fa-IR"/>
        </w:rPr>
        <w:t xml:space="preserve">عن القاسم بن عروة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لا یصلح للمرأة</w:t>
      </w:r>
    </w:p>
    <w:p>
      <w:pPr>
        <w:pStyle w:val="BookText"/>
        <w:rPr/>
      </w:pPr>
      <w:r>
        <w:rPr>
          <w:rFonts w:ascii="IRNazanin" w:hAnsi="IRNazanin" w:eastAsia="IRNazanin"/>
          <w:color w:val="111111"/>
          <w:sz w:val="28"/>
          <w:sz w:val="28"/>
          <w:szCs w:val="28"/>
          <w:rtl w:val="true"/>
          <w:lang w:bidi="fa-IR"/>
        </w:rPr>
        <w:t>ان تصوم تطوعا الا باذن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 بن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مالک ابن عطیة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قال النبی صلی الله علیه وآله للمرأة ان تصوم تطوعا الا باذن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أحمد بن أبی عبد الله عن الجامورانی</w:t>
      </w:r>
    </w:p>
    <w:p>
      <w:pPr>
        <w:pStyle w:val="BookText"/>
        <w:rPr/>
      </w:pP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حمزة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العزرمی</w:t>
      </w:r>
    </w:p>
    <w:p>
      <w:pPr>
        <w:pStyle w:val="BookText"/>
        <w:rPr/>
      </w:pPr>
      <w:r>
        <w:rPr>
          <w:rFonts w:ascii="IRNazanin" w:hAnsi="IRNazanin" w:eastAsia="IRNazanin"/>
          <w:color w:val="111111"/>
          <w:sz w:val="28"/>
          <w:sz w:val="28"/>
          <w:szCs w:val="28"/>
          <w:rtl w:val="true"/>
          <w:lang w:bidi="fa-IR"/>
        </w:rPr>
        <w:t>عن أبی عبد الله علیه السلام قال جاءت امرأة إلی النبی صلی الله علیه وآله فقالت</w:t>
      </w:r>
    </w:p>
    <w:p>
      <w:pPr>
        <w:pStyle w:val="BookText"/>
        <w:rPr/>
      </w:pPr>
      <w:r>
        <w:rPr>
          <w:rFonts w:ascii="IRNazanin" w:hAnsi="IRNazanin" w:eastAsia="IRNazanin"/>
          <w:color w:val="111111"/>
          <w:sz w:val="28"/>
          <w:sz w:val="28"/>
          <w:szCs w:val="28"/>
          <w:rtl w:val="true"/>
          <w:lang w:bidi="fa-IR"/>
        </w:rPr>
        <w:t>یا رسول الله ما حق الزوج علی المرأة فقال هو أکثر من ذلک فقالت أخبرنی بشئ</w:t>
      </w:r>
    </w:p>
    <w:p>
      <w:pPr>
        <w:pStyle w:val="BookText"/>
        <w:rPr/>
      </w:pPr>
      <w:r>
        <w:rPr>
          <w:rFonts w:ascii="IRNazanin" w:hAnsi="IRNazanin" w:eastAsia="IRNazanin"/>
          <w:color w:val="111111"/>
          <w:sz w:val="28"/>
          <w:sz w:val="28"/>
          <w:szCs w:val="28"/>
          <w:rtl w:val="true"/>
          <w:lang w:bidi="fa-IR"/>
        </w:rPr>
        <w:t>من ذلک فقال لیس لها ان تصوم الا 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استحباب الأذان والإقامة</w:t>
      </w:r>
    </w:p>
    <w:p>
      <w:pPr>
        <w:pStyle w:val="BookText"/>
        <w:rPr/>
      </w:pPr>
      <w:r>
        <w:rPr>
          <w:rFonts w:ascii="IRNazanin" w:hAnsi="IRNazanin" w:eastAsia="IRNazanin"/>
          <w:color w:val="111111"/>
          <w:sz w:val="28"/>
          <w:sz w:val="28"/>
          <w:szCs w:val="28"/>
          <w:rtl w:val="true"/>
          <w:lang w:bidi="fa-IR"/>
        </w:rPr>
        <w:t xml:space="preserve">للنساء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الاحکام المختصة</w:t>
      </w:r>
    </w:p>
    <w:p>
      <w:pPr>
        <w:pStyle w:val="BookText"/>
        <w:rPr/>
      </w:pPr>
      <w:r>
        <w:rPr>
          <w:rFonts w:ascii="IRNazanin" w:hAnsi="IRNazanin" w:eastAsia="IRNazanin"/>
          <w:color w:val="111111"/>
          <w:sz w:val="28"/>
          <w:sz w:val="28"/>
          <w:szCs w:val="28"/>
          <w:rtl w:val="true"/>
          <w:lang w:bidi="fa-IR"/>
        </w:rPr>
        <w:t>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یجوز لها ان تصوم تطوعا الا باذن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عن کتابه عن أخیه قال سئلته عن</w:t>
      </w:r>
    </w:p>
    <w:p>
      <w:pPr>
        <w:pStyle w:val="BookText"/>
        <w:rPr/>
      </w:pPr>
      <w:r>
        <w:rPr>
          <w:rFonts w:ascii="IRNazanin" w:hAnsi="IRNazanin" w:eastAsia="IRNazanin"/>
          <w:color w:val="111111"/>
          <w:sz w:val="28"/>
          <w:sz w:val="28"/>
          <w:szCs w:val="28"/>
          <w:rtl w:val="true"/>
          <w:lang w:bidi="fa-IR"/>
        </w:rPr>
        <w:t xml:space="preserve">المرأة تصوم تطوعا بغیر إذن زوجها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أوردها الوسائل أیضا فی باب</w:t>
      </w:r>
    </w:p>
    <w:p>
      <w:pPr>
        <w:pStyle w:val="BookText"/>
        <w:rPr/>
      </w:pPr>
      <w:r>
        <w:rPr>
          <w:rFonts w:ascii="IRNazanin" w:hAnsi="IRNazanin" w:eastAsia="IRNazanin"/>
          <w:color w:val="111111"/>
          <w:sz w:val="28"/>
          <w:sz w:val="28"/>
          <w:szCs w:val="28"/>
          <w:rtl w:val="true"/>
          <w:lang w:bidi="fa-IR"/>
        </w:rPr>
        <w:t>وجوب تمکین المرأة زوجها من نفسها الا ان فیها ألها ان تصوم بغیر إذن زوجها</w:t>
      </w:r>
    </w:p>
    <w:p>
      <w:pPr>
        <w:pStyle w:val="BookText"/>
        <w:rPr/>
      </w:pP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وصیة النبی صلی الله</w:t>
      </w:r>
    </w:p>
    <w:p>
      <w:pPr>
        <w:pStyle w:val="BookText"/>
        <w:rPr/>
      </w:pPr>
      <w:r>
        <w:rPr>
          <w:rFonts w:ascii="IRNazanin" w:hAnsi="IRNazanin" w:eastAsia="IRNazanin"/>
          <w:color w:val="111111"/>
          <w:sz w:val="28"/>
          <w:sz w:val="28"/>
          <w:szCs w:val="28"/>
          <w:rtl w:val="true"/>
          <w:lang w:bidi="fa-IR"/>
        </w:rPr>
        <w:t>علیه وآله لعلی علیه السلام قال یا علی لا تصوم المرأة تطوعا الا باذن زوجها ولا</w:t>
      </w:r>
    </w:p>
    <w:p>
      <w:pPr>
        <w:pStyle w:val="BookText"/>
        <w:rPr/>
      </w:pPr>
      <w:r>
        <w:rPr>
          <w:rFonts w:ascii="IRNazanin" w:hAnsi="IRNazanin" w:eastAsia="IRNazanin"/>
          <w:color w:val="111111"/>
          <w:sz w:val="28"/>
          <w:sz w:val="28"/>
          <w:szCs w:val="28"/>
          <w:rtl w:val="true"/>
          <w:lang w:bidi="fa-IR"/>
        </w:rPr>
        <w:t>یصوم العبد تطوعا الا باذن مولاه ولا یصوم الضیف تطوعا الا باذن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رجلا شکا الیه</w:t>
      </w:r>
    </w:p>
    <w:p>
      <w:pPr>
        <w:pStyle w:val="BookText"/>
        <w:rPr/>
      </w:pPr>
      <w:r>
        <w:rPr>
          <w:rFonts w:ascii="IRNazanin" w:hAnsi="IRNazanin" w:eastAsia="IRNazanin"/>
          <w:color w:val="111111"/>
          <w:sz w:val="28"/>
          <w:sz w:val="28"/>
          <w:szCs w:val="28"/>
          <w:rtl w:val="true"/>
          <w:lang w:bidi="fa-IR"/>
        </w:rPr>
        <w:t>ان امرأته تکثر الصوم فتمنعه نفسها فقال لا صوم لها الا فی واجب علیها ان تصومه</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انه سألته</w:t>
      </w:r>
    </w:p>
    <w:p>
      <w:pPr>
        <w:pStyle w:val="BookText"/>
        <w:rPr/>
      </w:pPr>
      <w:r>
        <w:rPr>
          <w:rFonts w:ascii="IRNazanin" w:hAnsi="IRNazanin" w:eastAsia="IRNazanin"/>
          <w:color w:val="111111"/>
          <w:sz w:val="28"/>
          <w:sz w:val="28"/>
          <w:szCs w:val="28"/>
          <w:rtl w:val="true"/>
          <w:lang w:bidi="fa-IR"/>
        </w:rPr>
        <w:t xml:space="preserve">امرأة فقالت یا رسول الله ما حق الزوج علی الزوجة قال لا تتصدق من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تصوم تطوعا الا 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عن مروک بن عبید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نشیط بن صالح عن هشام بن الحکم عن</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من فقه الضیف</w:t>
      </w:r>
    </w:p>
    <w:p>
      <w:pPr>
        <w:pStyle w:val="BookText"/>
        <w:rPr/>
      </w:pPr>
      <w:r>
        <w:rPr>
          <w:rFonts w:ascii="IRNazanin" w:hAnsi="IRNazanin" w:eastAsia="IRNazanin"/>
          <w:color w:val="111111"/>
          <w:sz w:val="28"/>
          <w:sz w:val="28"/>
          <w:szCs w:val="28"/>
          <w:rtl w:val="true"/>
          <w:lang w:bidi="fa-IR"/>
        </w:rPr>
        <w:t>أن لا یصوم تطوعا الا باذن صاحبه ومن طاعة المرأة لزوجها أن لا تصوم تطوعا</w:t>
      </w:r>
    </w:p>
    <w:p>
      <w:pPr>
        <w:pStyle w:val="BookText"/>
        <w:rPr/>
      </w:pPr>
      <w:r>
        <w:rPr>
          <w:rFonts w:ascii="IRNazanin" w:hAnsi="IRNazanin" w:eastAsia="IRNazanin"/>
          <w:color w:val="111111"/>
          <w:sz w:val="28"/>
          <w:sz w:val="28"/>
          <w:szCs w:val="28"/>
          <w:rtl w:val="true"/>
          <w:lang w:bidi="fa-IR"/>
        </w:rPr>
        <w:t xml:space="preserve">الا باذنه وأمره ومن صلاح العبد وطاعته ونصحه </w:t>
      </w:r>
      <w:r>
        <w:rPr>
          <w:rStyle w:val="FootnoteAnchor"/>
          <w:rtl w:val="true"/>
        </w:rPr>
        <w:footnoteReference w:id="913"/>
      </w:r>
      <w:r>
        <w:rPr>
          <w:rFonts w:ascii="IRNazanin" w:hAnsi="IRNazanin" w:eastAsia="IRNazanin"/>
          <w:color w:val="111111"/>
          <w:sz w:val="28"/>
          <w:sz w:val="28"/>
          <w:szCs w:val="28"/>
          <w:rtl w:val="true"/>
          <w:lang w:bidi="fa-IR"/>
        </w:rPr>
        <w:t>لمولاه أن لا یصوم تطوعا</w:t>
      </w:r>
    </w:p>
    <w:p>
      <w:pPr>
        <w:pStyle w:val="BookText"/>
        <w:rPr/>
      </w:pPr>
      <w:r>
        <w:rPr>
          <w:rFonts w:ascii="IRNazanin" w:hAnsi="IRNazanin" w:eastAsia="IRNazanin"/>
          <w:color w:val="111111"/>
          <w:sz w:val="28"/>
          <w:sz w:val="28"/>
          <w:szCs w:val="28"/>
          <w:rtl w:val="true"/>
          <w:lang w:bidi="fa-IR"/>
        </w:rPr>
        <w:t xml:space="preserve">الا باذن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یصوم تطوعا</w:t>
      </w:r>
    </w:p>
    <w:p>
      <w:pPr>
        <w:pStyle w:val="BookText"/>
        <w:rPr/>
      </w:pPr>
      <w:r>
        <w:rPr>
          <w:rFonts w:ascii="IRNazanin" w:hAnsi="IRNazanin" w:eastAsia="IRNazanin"/>
          <w:color w:val="111111"/>
          <w:sz w:val="28"/>
          <w:sz w:val="28"/>
          <w:szCs w:val="28"/>
          <w:rtl w:val="true"/>
          <w:lang w:bidi="fa-IR"/>
        </w:rPr>
        <w:t>الا باذن أبویه وأمرهما والا کان الضیف جاهلا وکانت المرأة عاصیة وکان العبد</w:t>
      </w:r>
    </w:p>
    <w:p>
      <w:pPr>
        <w:pStyle w:val="BookText"/>
        <w:rPr/>
      </w:pPr>
      <w:r>
        <w:rPr>
          <w:rFonts w:ascii="IRNazanin" w:hAnsi="IRNazanin" w:eastAsia="IRNazanin"/>
          <w:color w:val="111111"/>
          <w:sz w:val="28"/>
          <w:sz w:val="28"/>
          <w:szCs w:val="28"/>
          <w:rtl w:val="true"/>
          <w:lang w:bidi="fa-IR"/>
        </w:rPr>
        <w:t xml:space="preserve">فاسقا </w:t>
      </w:r>
      <w:r>
        <w:rPr>
          <w:rStyle w:val="FootnoteAnchor"/>
          <w:rtl w:val="true"/>
        </w:rPr>
        <w:footnoteReference w:id="914"/>
      </w:r>
      <w:r>
        <w:rPr>
          <w:rFonts w:ascii="IRNazanin" w:hAnsi="IRNazanin" w:eastAsia="IRNazanin"/>
          <w:color w:val="111111"/>
          <w:sz w:val="28"/>
          <w:sz w:val="28"/>
          <w:szCs w:val="28"/>
          <w:rtl w:val="true"/>
          <w:lang w:bidi="fa-IR"/>
        </w:rPr>
        <w:t xml:space="preserve">عاصیا وکان الولد عاقا 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w:t>
      </w:r>
    </w:p>
    <w:p>
      <w:pPr>
        <w:pStyle w:val="BookText"/>
        <w:rPr/>
      </w:pPr>
      <w:r>
        <w:rPr>
          <w:rFonts w:ascii="IRNazanin" w:hAnsi="IRNazanin" w:eastAsia="IRNazanin"/>
          <w:color w:val="111111"/>
          <w:sz w:val="28"/>
          <w:sz w:val="28"/>
          <w:szCs w:val="28"/>
          <w:rtl w:val="true"/>
          <w:lang w:bidi="fa-IR"/>
        </w:rPr>
        <w:t xml:space="preserve">إدریس عن </w:t>
      </w:r>
      <w:r>
        <w:rPr>
          <w:rStyle w:val="FootnoteAnchor"/>
          <w:rtl w:val="true"/>
        </w:rPr>
        <w:footnoteReference w:id="915"/>
      </w:r>
      <w:r>
        <w:rPr>
          <w:rFonts w:ascii="IRNazanin" w:hAnsi="IRNazanin" w:eastAsia="IRNazanin"/>
          <w:color w:val="111111"/>
          <w:sz w:val="28"/>
          <w:sz w:val="28"/>
          <w:szCs w:val="28"/>
          <w:rtl w:val="true"/>
          <w:lang w:bidi="fa-IR"/>
        </w:rPr>
        <w:t xml:space="preserve">محمد بن أحمد عن أحمد بن هلال عن متروک </w:t>
      </w:r>
      <w:r>
        <w:rPr>
          <w:rStyle w:val="FootnoteAnchor"/>
          <w:rtl w:val="true"/>
        </w:rPr>
        <w:footnoteReference w:id="916"/>
      </w:r>
      <w:r>
        <w:rPr>
          <w:rFonts w:ascii="IRNazanin" w:hAnsi="IRNazanin" w:eastAsia="IRNazanin"/>
          <w:color w:val="111111"/>
          <w:sz w:val="28"/>
          <w:sz w:val="28"/>
          <w:szCs w:val="28"/>
          <w:rtl w:val="true"/>
          <w:lang w:bidi="fa-IR"/>
        </w:rPr>
        <w:t>بن عبیدة</w:t>
      </w:r>
    </w:p>
    <w:p>
      <w:pPr>
        <w:pStyle w:val="BookText"/>
        <w:rPr/>
      </w:pPr>
      <w:r>
        <w:rPr>
          <w:rFonts w:ascii="IRNazanin" w:hAnsi="IRNazanin" w:eastAsia="IRNazanin"/>
          <w:color w:val="111111"/>
          <w:sz w:val="28"/>
          <w:sz w:val="28"/>
          <w:szCs w:val="28"/>
          <w:rtl w:val="true"/>
          <w:lang w:bidi="fa-IR"/>
        </w:rPr>
        <w:t>عن نشیط بن صالح عن هشام بن الحکم یباع الکرابیس عن أبی عبد الله علیه السلام</w:t>
      </w:r>
    </w:p>
    <w:p>
      <w:pPr>
        <w:pStyle w:val="BookText"/>
        <w:rPr/>
      </w:pP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الولد أن لا یصوم تطوعا ولا یحج تطوعا ولا یصلی تطوعا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عاقا قاطعا للرحم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w:t>
      </w:r>
    </w:p>
    <w:p>
      <w:pPr>
        <w:pStyle w:val="BookText"/>
        <w:rPr/>
      </w:pPr>
      <w:r>
        <w:rPr>
          <w:rFonts w:ascii="IRNazanin" w:hAnsi="IRNazanin" w:eastAsia="IRNazanin"/>
          <w:color w:val="111111"/>
          <w:sz w:val="28"/>
          <w:sz w:val="28"/>
          <w:szCs w:val="28"/>
          <w:rtl w:val="true"/>
          <w:lang w:bidi="fa-IR"/>
        </w:rPr>
        <w:t xml:space="preserve">باسناد ذکره عن فقیه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الفضیل بن یسار عن أبی جعفر علیه السلام </w:t>
      </w:r>
      <w:r>
        <w:rPr>
          <w:rStyle w:val="FootnoteAnchor"/>
          <w:rtl w:val="true"/>
        </w:rPr>
        <w:footnoteReference w:id="917"/>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رسول الله صلی الله علیه وآله وسلم إذا دخل رجل بلدة فهو ضیف علی من بها</w:t>
      </w:r>
    </w:p>
    <w:p>
      <w:pPr>
        <w:pStyle w:val="BookText"/>
        <w:rPr/>
      </w:pPr>
      <w:r>
        <w:rPr>
          <w:rFonts w:ascii="IRNazanin" w:hAnsi="IRNazanin" w:eastAsia="IRNazanin"/>
          <w:color w:val="111111"/>
          <w:sz w:val="28"/>
          <w:sz w:val="28"/>
          <w:szCs w:val="28"/>
          <w:rtl w:val="true"/>
          <w:lang w:bidi="fa-IR"/>
        </w:rPr>
        <w:t>من أهل دینه حتی یرحل عنهم ولا ینبغی للضیف ان یصوم الا بإذنهم لئلا یعملوا</w:t>
      </w:r>
    </w:p>
    <w:p>
      <w:pPr>
        <w:pStyle w:val="BookText"/>
        <w:rPr/>
      </w:pPr>
      <w:r>
        <w:rPr>
          <w:rFonts w:ascii="IRNazanin" w:hAnsi="IRNazanin" w:eastAsia="IRNazanin"/>
          <w:color w:val="111111"/>
          <w:sz w:val="28"/>
          <w:sz w:val="28"/>
          <w:szCs w:val="28"/>
          <w:rtl w:val="true"/>
          <w:lang w:bidi="fa-IR"/>
        </w:rPr>
        <w:t xml:space="preserve">الشئ </w:t>
      </w:r>
      <w:r>
        <w:rPr>
          <w:rStyle w:val="FootnoteAnchor"/>
          <w:rtl w:val="true"/>
        </w:rPr>
        <w:footnoteReference w:id="918"/>
      </w:r>
      <w:r>
        <w:rPr>
          <w:rFonts w:ascii="IRNazanin" w:hAnsi="IRNazanin" w:eastAsia="IRNazanin"/>
          <w:color w:val="111111"/>
          <w:sz w:val="28"/>
          <w:sz w:val="28"/>
          <w:szCs w:val="28"/>
          <w:rtl w:val="true"/>
          <w:lang w:bidi="fa-IR"/>
        </w:rPr>
        <w:t xml:space="preserve">فیفسد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لهم ان یصوموا الا باذن الضیف لئلا</w:t>
      </w:r>
    </w:p>
    <w:p>
      <w:pPr>
        <w:pStyle w:val="BookText"/>
        <w:rPr/>
      </w:pPr>
      <w:r>
        <w:rPr>
          <w:rFonts w:ascii="IRNazanin" w:hAnsi="IRNazanin" w:eastAsia="IRNazanin"/>
          <w:color w:val="111111"/>
          <w:sz w:val="28"/>
          <w:sz w:val="28"/>
          <w:szCs w:val="28"/>
          <w:rtl w:val="true"/>
          <w:lang w:bidi="fa-IR"/>
        </w:rPr>
        <w:t xml:space="preserve">یحتشمهم فیشتهی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فیترکه لهم 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w:t>
      </w:r>
    </w:p>
    <w:p>
      <w:pPr>
        <w:pStyle w:val="BookText"/>
        <w:rPr/>
      </w:pPr>
      <w:r>
        <w:rPr>
          <w:rFonts w:ascii="IRNazanin" w:hAnsi="IRNazanin" w:eastAsia="IRNazanin"/>
          <w:color w:val="111111"/>
          <w:sz w:val="28"/>
          <w:sz w:val="28"/>
          <w:szCs w:val="28"/>
          <w:rtl w:val="true"/>
          <w:lang w:bidi="fa-IR"/>
        </w:rPr>
        <w:t>المتوکل ره قال حدثنا علی بن الحسین السعد آبادی عن أحمد بن أبی عبد الله</w:t>
      </w:r>
    </w:p>
    <w:p>
      <w:pPr>
        <w:pStyle w:val="BookText"/>
        <w:rPr/>
      </w:pPr>
      <w:r>
        <w:rPr>
          <w:rFonts w:ascii="IRNazanin" w:hAnsi="IRNazanin" w:eastAsia="IRNazanin"/>
          <w:color w:val="111111"/>
          <w:sz w:val="28"/>
          <w:sz w:val="28"/>
          <w:szCs w:val="28"/>
          <w:rtl w:val="true"/>
          <w:lang w:bidi="fa-IR"/>
        </w:rPr>
        <w:t>البرقی عن أحمد بن محمد السیاری عن محمد بن عبد الله الکوفی عن رجل</w:t>
      </w:r>
    </w:p>
    <w:p>
      <w:pPr>
        <w:pStyle w:val="BookText"/>
        <w:rPr/>
      </w:pPr>
      <w:r>
        <w:rPr>
          <w:rFonts w:ascii="IRNazanin" w:hAnsi="IRNazanin" w:eastAsia="IRNazanin"/>
          <w:color w:val="111111"/>
          <w:sz w:val="28"/>
          <w:sz w:val="28"/>
          <w:szCs w:val="28"/>
          <w:rtl w:val="true"/>
          <w:lang w:bidi="fa-IR"/>
        </w:rPr>
        <w:t>ذکره قال سمعت أبا جعفر علیه السلام یروی عن أبیه عن رسول الله صلی الله علیه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قال إذا دخل رجل بلدة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بندار عن إبراهیم بن إسحاق باسناده ذکره عن</w:t>
      </w:r>
    </w:p>
    <w:p>
      <w:pPr>
        <w:pStyle w:val="BookText"/>
        <w:rPr/>
      </w:pPr>
      <w:r>
        <w:rPr>
          <w:rFonts w:ascii="IRNazanin" w:hAnsi="IRNazanin" w:eastAsia="IRNazanin"/>
          <w:color w:val="111111"/>
          <w:sz w:val="28"/>
          <w:sz w:val="28"/>
          <w:szCs w:val="28"/>
          <w:rtl w:val="true"/>
          <w:lang w:bidi="fa-IR"/>
        </w:rPr>
        <w:t>الفضیل بن یسار عن أبی جعفر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إذا دخل رجل بلدة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الحسین بن محمد </w:t>
      </w:r>
      <w:r>
        <w:rPr>
          <w:rStyle w:val="FootnoteAnchor"/>
          <w:rtl w:val="true"/>
        </w:rPr>
        <w:footnoteReference w:id="920"/>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محمد بن عبد الله الکرخی عن رجل ذکره قال بلغنی ان بعض اهل</w:t>
      </w:r>
    </w:p>
    <w:p>
      <w:pPr>
        <w:pStyle w:val="BookText"/>
        <w:rPr/>
      </w:pPr>
      <w:r>
        <w:rPr>
          <w:rFonts w:ascii="IRNazanin" w:hAnsi="IRNazanin" w:eastAsia="IRNazanin"/>
          <w:color w:val="111111"/>
          <w:sz w:val="28"/>
          <w:sz w:val="28"/>
          <w:szCs w:val="28"/>
          <w:rtl w:val="true"/>
          <w:lang w:bidi="fa-IR"/>
        </w:rPr>
        <w:t>المدینة یروی حدیثا عن أبی جعفر علیه السلام فأتیته فسئلته عنه فزبرنی وحلف لی</w:t>
      </w:r>
    </w:p>
    <w:p>
      <w:pPr>
        <w:pStyle w:val="BookText"/>
        <w:rPr/>
      </w:pPr>
      <w:r>
        <w:rPr>
          <w:rFonts w:ascii="IRNazanin" w:hAnsi="IRNazanin" w:eastAsia="IRNazanin"/>
          <w:color w:val="111111"/>
          <w:sz w:val="28"/>
          <w:sz w:val="28"/>
          <w:szCs w:val="28"/>
          <w:rtl w:val="true"/>
          <w:lang w:bidi="fa-IR"/>
        </w:rPr>
        <w:t>بایمان غلیظة لا یحدث به أحدا فقلت أجل الله هل سمعه معک أحد غیرک قال نعم</w:t>
      </w:r>
    </w:p>
    <w:p>
      <w:pPr>
        <w:pStyle w:val="BookText"/>
        <w:rPr/>
      </w:pPr>
      <w:r>
        <w:rPr>
          <w:rFonts w:ascii="IRNazanin" w:hAnsi="IRNazanin" w:eastAsia="IRNazanin"/>
          <w:color w:val="111111"/>
          <w:sz w:val="28"/>
          <w:sz w:val="28"/>
          <w:szCs w:val="28"/>
          <w:rtl w:val="true"/>
          <w:lang w:bidi="fa-IR"/>
        </w:rPr>
        <w:t>سمعه رجل یقال له الفضل فقصدته حتی إذا صرت إلی منزله استأذنت علیه وسئلته</w:t>
      </w:r>
    </w:p>
    <w:p>
      <w:pPr>
        <w:pStyle w:val="BookText"/>
        <w:rPr/>
      </w:pPr>
      <w:r>
        <w:rPr>
          <w:rFonts w:ascii="IRNazanin" w:hAnsi="IRNazanin" w:eastAsia="IRNazanin"/>
          <w:color w:val="111111"/>
          <w:sz w:val="28"/>
          <w:sz w:val="28"/>
          <w:szCs w:val="28"/>
          <w:rtl w:val="true"/>
          <w:lang w:bidi="fa-IR"/>
        </w:rPr>
        <w:t>عن الحدیث فزبرنی وفعل بی کما فعل المدینی فأخبرته بسفری وما فعل بی</w:t>
      </w:r>
    </w:p>
    <w:p>
      <w:pPr>
        <w:pStyle w:val="BookText"/>
        <w:rPr/>
      </w:pPr>
      <w:r>
        <w:rPr>
          <w:rFonts w:ascii="IRNazanin" w:hAnsi="IRNazanin" w:eastAsia="IRNazanin"/>
          <w:color w:val="111111"/>
          <w:sz w:val="28"/>
          <w:sz w:val="28"/>
          <w:szCs w:val="28"/>
          <w:rtl w:val="true"/>
          <w:lang w:bidi="fa-IR"/>
        </w:rPr>
        <w:t>المدینی فرق لی وقال نعم سمعت أبا جعفر محمد بن علی علیهما السلام یروی</w:t>
      </w:r>
    </w:p>
    <w:p>
      <w:pPr>
        <w:pStyle w:val="BookText"/>
        <w:rPr/>
      </w:pPr>
      <w:r>
        <w:rPr>
          <w:rFonts w:ascii="IRNazanin" w:hAnsi="IRNazanin" w:eastAsia="IRNazanin"/>
          <w:color w:val="111111"/>
          <w:sz w:val="28"/>
          <w:sz w:val="28"/>
          <w:szCs w:val="28"/>
          <w:rtl w:val="true"/>
          <w:lang w:bidi="fa-IR"/>
        </w:rPr>
        <w:t xml:space="preserve">عن أبیه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أین نزلت فأخبرته</w:t>
      </w:r>
    </w:p>
    <w:p>
      <w:pPr>
        <w:pStyle w:val="BookText"/>
        <w:rPr/>
      </w:pPr>
      <w:r>
        <w:rPr>
          <w:rFonts w:ascii="IRNazanin" w:hAnsi="IRNazanin" w:eastAsia="IRNazanin"/>
          <w:color w:val="111111"/>
          <w:sz w:val="28"/>
          <w:sz w:val="28"/>
          <w:szCs w:val="28"/>
          <w:rtl w:val="true"/>
          <w:lang w:bidi="fa-IR"/>
        </w:rPr>
        <w:t>فلما کان من الغد إذا هو قد یکر علی ومعه خادم له علی رأسه خوان علیها من ضروب</w:t>
      </w:r>
    </w:p>
    <w:p>
      <w:pPr>
        <w:pStyle w:val="BookText"/>
        <w:rPr/>
      </w:pPr>
      <w:r>
        <w:rPr>
          <w:rFonts w:ascii="IRNazanin" w:hAnsi="IRNazanin" w:eastAsia="IRNazanin"/>
          <w:color w:val="111111"/>
          <w:sz w:val="28"/>
          <w:sz w:val="28"/>
          <w:szCs w:val="28"/>
          <w:rtl w:val="true"/>
          <w:lang w:bidi="fa-IR"/>
        </w:rPr>
        <w:t>الطعام فقلت له ما هذا رحمک الله فقال سبحان الله الم ارو لک الحدیث بالأمس عن</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الرضا علیه السلام والضیف لا یصوم الا باذن صاحب البیت</w:t>
      </w:r>
    </w:p>
    <w:p>
      <w:pPr>
        <w:pStyle w:val="BookText"/>
        <w:rPr/>
      </w:pPr>
      <w:r>
        <w:rPr>
          <w:rFonts w:ascii="IRNazanin" w:hAnsi="IRNazanin" w:eastAsia="IRNazanin"/>
          <w:color w:val="111111"/>
          <w:sz w:val="28"/>
          <w:sz w:val="28"/>
          <w:szCs w:val="28"/>
          <w:rtl w:val="true"/>
          <w:lang w:bidi="fa-IR"/>
        </w:rPr>
        <w:t>فان رسول الله صلی الله علیه وآله وسلم قال من نزل علی قوم فلا یصومن تطوعا</w:t>
      </w:r>
    </w:p>
    <w:p>
      <w:pPr>
        <w:pStyle w:val="BookText"/>
        <w:rPr/>
      </w:pPr>
      <w:r>
        <w:rPr>
          <w:rFonts w:ascii="IRNazanin" w:hAnsi="IRNazanin" w:eastAsia="IRNazanin"/>
          <w:color w:val="111111"/>
          <w:sz w:val="28"/>
          <w:sz w:val="28"/>
          <w:szCs w:val="28"/>
          <w:rtl w:val="true"/>
          <w:lang w:bidi="fa-IR"/>
        </w:rPr>
        <w:t>الا باذن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الزهری والرضوی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w:t>
      </w:r>
    </w:p>
    <w:p>
      <w:pPr>
        <w:pStyle w:val="BookText"/>
        <w:rPr/>
      </w:pPr>
      <w:r>
        <w:rPr>
          <w:rFonts w:ascii="IRNazanin" w:hAnsi="IRNazanin" w:eastAsia="IRNazanin"/>
          <w:color w:val="111111"/>
          <w:sz w:val="28"/>
          <w:sz w:val="28"/>
          <w:szCs w:val="28"/>
          <w:rtl w:val="true"/>
          <w:lang w:bidi="fa-IR"/>
        </w:rPr>
        <w:t>وجوه الصیام الواجب من أبواب بقیة الصوم الواجب قوله علیه السلام واما الصوم</w:t>
      </w:r>
    </w:p>
    <w:p>
      <w:pPr>
        <w:pStyle w:val="BookText"/>
        <w:rPr/>
      </w:pPr>
      <w:r>
        <w:rPr>
          <w:rFonts w:ascii="IRNazanin" w:hAnsi="IRNazanin" w:eastAsia="IRNazanin"/>
          <w:color w:val="111111"/>
          <w:sz w:val="28"/>
          <w:sz w:val="28"/>
          <w:szCs w:val="28"/>
          <w:rtl w:val="true"/>
          <w:lang w:bidi="fa-IR"/>
        </w:rPr>
        <w:t>الاذن فالمرأة لا تصوم تطوعا الا باذن زوجها والعبد لا یصوم تطوعا الا باذن مولاه</w:t>
      </w:r>
    </w:p>
    <w:p>
      <w:pPr>
        <w:pStyle w:val="BookText"/>
        <w:rPr/>
      </w:pPr>
      <w:r>
        <w:rPr>
          <w:rFonts w:ascii="IRNazanin" w:hAnsi="IRNazanin" w:eastAsia="IRNazanin"/>
          <w:color w:val="111111"/>
          <w:sz w:val="28"/>
          <w:sz w:val="28"/>
          <w:szCs w:val="28"/>
          <w:rtl w:val="true"/>
          <w:lang w:bidi="fa-IR"/>
        </w:rPr>
        <w:t>والضیف لا یصوم تطوعا الا باذن صاحبه قال رسول الله ص من نزل علی قوم فلا یصوم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تطوعا الا بإذنهم</w:t>
      </w:r>
      <w:r>
        <w:rPr>
          <w:rFonts w:eastAsia="IRNazanin" w:cs="IRNazanin"/>
          <w:color w:val="111111"/>
          <w:sz w:val="28"/>
          <w:szCs w:val="28"/>
          <w:rtl w:val="true"/>
          <w:lang w:bidi="fa-IR"/>
        </w:rPr>
        <w:t>.</w:t>
      </w:r>
      <w:bookmarkStart w:id="426" w:name="pg16861_183897"/>
    </w:p>
    <w:p>
      <w:pPr>
        <w:pStyle w:val="BookText"/>
        <w:rPr/>
      </w:pPr>
      <w:bookmarkEnd w:id="426"/>
      <w:r>
        <w:rPr>
          <w:rFonts w:ascii="IRNazanin" w:hAnsi="IRNazanin" w:eastAsia="IRNazanin"/>
          <w:color w:val="111111"/>
          <w:sz w:val="28"/>
          <w:sz w:val="28"/>
          <w:szCs w:val="28"/>
          <w:rtl w:val="true"/>
          <w:lang w:bidi="fa-IR"/>
        </w:rPr>
        <w:t xml:space="preserve">ویأتی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العیدین وأیام</w:t>
      </w:r>
    </w:p>
    <w:p>
      <w:pPr>
        <w:pStyle w:val="BookText"/>
        <w:rPr/>
      </w:pPr>
      <w:r>
        <w:rPr>
          <w:rFonts w:ascii="IRNazanin" w:hAnsi="IRNazanin" w:eastAsia="IRNazanin"/>
          <w:color w:val="111111"/>
          <w:sz w:val="28"/>
          <w:sz w:val="28"/>
          <w:szCs w:val="28"/>
          <w:rtl w:val="true"/>
          <w:lang w:bidi="fa-IR"/>
        </w:rPr>
        <w:t>التشریق بمنی من أبواب صوم المحرم قوله ولا ینبغی للضیف ان یصوم عند من</w:t>
      </w:r>
    </w:p>
    <w:p>
      <w:pPr>
        <w:pStyle w:val="BookText"/>
        <w:rPr/>
      </w:pPr>
      <w:r>
        <w:rPr>
          <w:rFonts w:ascii="IRNazanin" w:hAnsi="IRNazanin" w:eastAsia="IRNazanin"/>
          <w:color w:val="111111"/>
          <w:sz w:val="28"/>
          <w:sz w:val="28"/>
          <w:szCs w:val="28"/>
          <w:rtl w:val="true"/>
          <w:lang w:bidi="fa-IR"/>
        </w:rPr>
        <w:t>زاره وأضافه</w:t>
      </w:r>
      <w:r>
        <w:rPr>
          <w:rFonts w:eastAsia="IRNazanin" w:cs="IRNazanin"/>
          <w:color w:val="111111"/>
          <w:sz w:val="28"/>
          <w:szCs w:val="28"/>
          <w:rtl w:val="true"/>
          <w:lang w:bidi="fa-IR"/>
        </w:rPr>
        <w:t>.</w:t>
      </w:r>
    </w:p>
    <w:p>
      <w:pPr>
        <w:pStyle w:val="Heading4"/>
        <w:numPr>
          <w:ilvl w:val="3"/>
          <w:numId w:val="1"/>
        </w:numPr>
        <w:rPr/>
      </w:pPr>
      <w:bookmarkStart w:id="427" w:name="__RefHeading___Toc9935048_417432637"/>
      <w:bookmarkStart w:id="428" w:name="_Toc151"/>
      <w:bookmarkEnd w:id="427"/>
      <w:r>
        <w:rPr>
          <w:rtl w:val="true"/>
        </w:rPr>
        <w:t>(</w:t>
      </w:r>
      <w:r>
        <w:rPr/>
        <w:t>24</w:t>
      </w:r>
      <w:r>
        <w:rPr>
          <w:rtl w:val="true"/>
        </w:rPr>
        <w:t xml:space="preserve">) </w:t>
      </w:r>
      <w:r>
        <w:rPr>
          <w:rtl w:val="true"/>
        </w:rPr>
        <w:t>باب استحباب الافطار لإجابة المؤمن ما</w:t>
      </w:r>
      <w:r>
        <w:rPr>
          <w:rtl w:val="true"/>
        </w:rPr>
        <w:t>...</w:t>
      </w:r>
      <w:bookmarkEnd w:id="428"/>
    </w:p>
    <w:p>
      <w:pPr>
        <w:pStyle w:val="BookText"/>
        <w:rPr/>
      </w:pPr>
      <w:r>
        <w:rPr>
          <w:rFonts w:ascii="IRNazanin" w:hAnsi="IRNazanin" w:eastAsia="IRNazanin"/>
          <w:color w:val="111111"/>
          <w:sz w:val="28"/>
          <w:sz w:val="28"/>
          <w:szCs w:val="28"/>
          <w:rtl w:val="true"/>
          <w:lang w:bidi="fa-IR"/>
        </w:rPr>
        <w:t>باب استحباب الافطار لإجابة المؤمن ما لم یجب الصوم فإنه أفضل من الصیام تطوعا ویستحب له أن لا یخبره بصیامه</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البرقی</w:t>
      </w:r>
    </w:p>
    <w:p>
      <w:pPr>
        <w:pStyle w:val="BookText"/>
        <w:rPr/>
      </w:pPr>
      <w:r>
        <w:rPr>
          <w:rFonts w:ascii="IRNazanin" w:hAnsi="IRNazanin" w:eastAsia="IRNazanin"/>
          <w:color w:val="111111"/>
          <w:sz w:val="28"/>
          <w:sz w:val="28"/>
          <w:szCs w:val="28"/>
          <w:rtl w:val="true"/>
          <w:lang w:bidi="fa-IR"/>
        </w:rPr>
        <w:t xml:space="preserve">عن القسم بن محمد عن العیص </w:t>
      </w:r>
      <w:r>
        <w:rPr>
          <w:rStyle w:val="FootnoteAnchor"/>
          <w:rtl w:val="true"/>
        </w:rPr>
        <w:footnoteReference w:id="921"/>
      </w:r>
      <w:r>
        <w:rPr>
          <w:rFonts w:ascii="IRNazanin" w:hAnsi="IRNazanin" w:eastAsia="IRNazanin"/>
          <w:color w:val="111111"/>
          <w:sz w:val="28"/>
          <w:sz w:val="28"/>
          <w:szCs w:val="28"/>
          <w:rtl w:val="true"/>
          <w:lang w:bidi="fa-IR"/>
        </w:rPr>
        <w:t xml:space="preserve">عن نجم بن حطیم </w:t>
      </w:r>
      <w:r>
        <w:rPr>
          <w:rStyle w:val="FootnoteAnchor"/>
          <w:rtl w:val="true"/>
        </w:rPr>
        <w:footnoteReference w:id="922"/>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علیه السلام قال من نوی الصوم ثم دخل علی أخیه فسأله ان یفطر عنده فلیفطر ولیدخل</w:t>
      </w:r>
    </w:p>
    <w:p>
      <w:pPr>
        <w:pStyle w:val="BookText"/>
        <w:rPr/>
      </w:pPr>
      <w:r>
        <w:rPr>
          <w:rFonts w:ascii="IRNazanin" w:hAnsi="IRNazanin" w:eastAsia="IRNazanin"/>
          <w:color w:val="111111"/>
          <w:sz w:val="28"/>
          <w:sz w:val="28"/>
          <w:szCs w:val="28"/>
          <w:rtl w:val="true"/>
          <w:lang w:bidi="fa-IR"/>
        </w:rPr>
        <w:t>علیه السرور فإنه یحتسب له بذلک الیوم عشرة أیام وهو قول الله عز وجل من جاء</w:t>
      </w:r>
    </w:p>
    <w:p>
      <w:pPr>
        <w:pStyle w:val="BookText"/>
        <w:rPr/>
      </w:pPr>
      <w:r>
        <w:rPr>
          <w:rFonts w:ascii="Amiri" w:hAnsi="Amiri" w:eastAsia="Amiri" w:cs="Amiri"/>
          <w:color w:val="111111"/>
          <w:sz w:val="28"/>
          <w:sz w:val="28"/>
          <w:szCs w:val="28"/>
          <w:rtl w:val="true"/>
          <w:lang w:bidi="ar-SA"/>
        </w:rPr>
        <w:t>بالحسنة فله عشر أمثالها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محبوب عن إسحاق بن عمار عن أبی عبد الله ع قال افطارک لأخیک المؤمن أفضل من</w:t>
      </w:r>
    </w:p>
    <w:p>
      <w:pPr>
        <w:pStyle w:val="BookText"/>
        <w:rPr/>
      </w:pPr>
      <w:r>
        <w:rPr>
          <w:rFonts w:ascii="IRNazanin" w:hAnsi="IRNazanin" w:eastAsia="IRNazanin"/>
          <w:color w:val="111111"/>
          <w:sz w:val="28"/>
          <w:sz w:val="28"/>
          <w:szCs w:val="28"/>
          <w:rtl w:val="true"/>
          <w:lang w:bidi="fa-IR"/>
        </w:rPr>
        <w:t>صیامک تطوعا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w:t>
      </w:r>
    </w:p>
    <w:p>
      <w:pPr>
        <w:pStyle w:val="BookText"/>
        <w:rPr/>
      </w:pPr>
      <w:r>
        <w:rPr>
          <w:rFonts w:ascii="IRNazanin" w:hAnsi="IRNazanin" w:eastAsia="IRNazanin"/>
          <w:color w:val="111111"/>
          <w:sz w:val="28"/>
          <w:sz w:val="28"/>
          <w:szCs w:val="28"/>
          <w:rtl w:val="true"/>
          <w:lang w:bidi="fa-IR"/>
        </w:rPr>
        <w:t xml:space="preserve">عیسی عن الحسن بن إبراهیم بن سفیان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w:t>
      </w:r>
      <w:r>
        <w:rPr>
          <w:rStyle w:val="FootnoteAnchor"/>
          <w:rtl w:val="true"/>
        </w:rPr>
        <w:footnoteReference w:id="923"/>
      </w:r>
      <w:r>
        <w:rPr>
          <w:rFonts w:ascii="IRNazanin" w:hAnsi="IRNazanin" w:eastAsia="IRNazanin"/>
          <w:color w:val="111111"/>
          <w:sz w:val="28"/>
          <w:sz w:val="28"/>
          <w:szCs w:val="28"/>
          <w:rtl w:val="true"/>
          <w:lang w:bidi="fa-IR"/>
        </w:rPr>
        <w:t>الرقی قال</w:t>
      </w:r>
    </w:p>
    <w:p>
      <w:pPr>
        <w:pStyle w:val="BookText"/>
        <w:rPr/>
      </w:pPr>
      <w:r>
        <w:rPr>
          <w:rFonts w:ascii="IRNazanin" w:hAnsi="IRNazanin" w:eastAsia="IRNazanin"/>
          <w:color w:val="111111"/>
          <w:sz w:val="28"/>
          <w:sz w:val="28"/>
          <w:szCs w:val="28"/>
          <w:rtl w:val="true"/>
          <w:lang w:bidi="fa-IR"/>
        </w:rPr>
        <w:t xml:space="preserve">سمعت أبا عبد الله علیه السلام یقول لافطارک فی منزل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 xml:space="preserve">من صیامک سبعین ضعفا أو تسعین ضعفا ثواب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 xml:space="preserve">سعد بن عبد الله عن محمد بن عیسی عن الحسین بن سفیان عن داود الرقی المحاسن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أبی عبد الله البرقی عن الحسن بن علی بن یقطین عن إبراهیم بن سفیان</w:t>
      </w:r>
    </w:p>
    <w:p>
      <w:pPr>
        <w:pStyle w:val="BookText"/>
        <w:rPr/>
      </w:pPr>
      <w:r>
        <w:rPr>
          <w:rFonts w:ascii="IRNazanin" w:hAnsi="IRNazanin" w:eastAsia="IRNazanin"/>
          <w:color w:val="111111"/>
          <w:sz w:val="28"/>
          <w:sz w:val="28"/>
          <w:szCs w:val="28"/>
          <w:rtl w:val="true"/>
          <w:lang w:bidi="fa-IR"/>
        </w:rPr>
        <w:t xml:space="preserve">بن برازن عن داود الرقی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w:t>
      </w:r>
    </w:p>
    <w:p>
      <w:pPr>
        <w:pStyle w:val="BookText"/>
        <w:rPr/>
      </w:pPr>
      <w:r>
        <w:rPr>
          <w:rFonts w:ascii="IRNazanin" w:hAnsi="IRNazanin" w:eastAsia="IRNazanin"/>
          <w:color w:val="111111"/>
          <w:sz w:val="28"/>
          <w:sz w:val="28"/>
          <w:szCs w:val="28"/>
          <w:rtl w:val="true"/>
          <w:lang w:bidi="fa-IR"/>
        </w:rPr>
        <w:t>محمد بن الحسن الصفار عن محمد بن عیسی عن الحسن بن إبراهیم</w:t>
      </w:r>
    </w:p>
    <w:p>
      <w:pPr>
        <w:pStyle w:val="BookText"/>
        <w:rPr/>
      </w:pPr>
      <w:r>
        <w:rPr>
          <w:rFonts w:ascii="IRNazanin" w:hAnsi="IRNazanin" w:eastAsia="IRNazanin"/>
          <w:color w:val="111111"/>
          <w:sz w:val="28"/>
          <w:sz w:val="28"/>
          <w:szCs w:val="28"/>
          <w:rtl w:val="true"/>
          <w:lang w:bidi="fa-IR"/>
        </w:rPr>
        <w:t xml:space="preserve">عن سفیان عن داود الرقی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فطرک لأخیک المسلم</w:t>
      </w:r>
    </w:p>
    <w:p>
      <w:pPr>
        <w:pStyle w:val="BookText"/>
        <w:rPr/>
      </w:pPr>
      <w:r>
        <w:rPr>
          <w:rFonts w:ascii="IRNazanin" w:hAnsi="IRNazanin" w:eastAsia="IRNazanin"/>
          <w:color w:val="111111"/>
          <w:sz w:val="28"/>
          <w:sz w:val="28"/>
          <w:szCs w:val="28"/>
          <w:rtl w:val="true"/>
          <w:lang w:bidi="fa-IR"/>
        </w:rPr>
        <w:t>وادخالک السرور علیه أعظم من اجر صیامک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علی عن محمد بن الفضیل عن موسی بن</w:t>
      </w:r>
    </w:p>
    <w:p>
      <w:pPr>
        <w:pStyle w:val="BookText"/>
        <w:rPr/>
      </w:pPr>
      <w:r>
        <w:rPr>
          <w:rFonts w:ascii="IRNazanin" w:hAnsi="IRNazanin" w:eastAsia="IRNazanin"/>
          <w:color w:val="111111"/>
          <w:sz w:val="28"/>
          <w:sz w:val="28"/>
          <w:szCs w:val="28"/>
          <w:rtl w:val="true"/>
          <w:lang w:bidi="fa-IR"/>
        </w:rPr>
        <w:t>البکر عن أبی الحسن موسی بن جعفر علیهما السلام قال فطرک لأخیک وادخالک السرور</w:t>
      </w:r>
    </w:p>
    <w:p>
      <w:pPr>
        <w:pStyle w:val="BookText"/>
        <w:rPr/>
      </w:pPr>
      <w:r>
        <w:rPr>
          <w:rFonts w:ascii="IRNazanin" w:hAnsi="IRNazanin" w:eastAsia="IRNazanin"/>
          <w:color w:val="111111"/>
          <w:sz w:val="28"/>
          <w:sz w:val="28"/>
          <w:szCs w:val="28"/>
          <w:rtl w:val="true"/>
          <w:lang w:bidi="fa-IR"/>
        </w:rPr>
        <w:t>علیه أعظم من الصیام وأعظم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عن محمد بن الحسن بن علان عن محمد بن عبد الله عن عبد الله بن جندب</w:t>
      </w:r>
    </w:p>
    <w:p>
      <w:pPr>
        <w:pStyle w:val="BookText"/>
        <w:rPr/>
      </w:pPr>
      <w:r>
        <w:rPr>
          <w:rFonts w:ascii="IRNazanin" w:hAnsi="IRNazanin" w:eastAsia="IRNazanin"/>
          <w:color w:val="111111"/>
          <w:sz w:val="28"/>
          <w:sz w:val="28"/>
          <w:szCs w:val="28"/>
          <w:rtl w:val="true"/>
          <w:lang w:bidi="fa-IR"/>
        </w:rPr>
        <w:t>عن بعض الصادقین علیهم السلام قال من دخل علی أخیه وهو صائم تطوعا فافطر</w:t>
      </w:r>
    </w:p>
    <w:p>
      <w:pPr>
        <w:pStyle w:val="BookText"/>
        <w:rPr/>
      </w:pPr>
      <w:r>
        <w:rPr>
          <w:rFonts w:ascii="IRNazanin" w:hAnsi="IRNazanin" w:eastAsia="IRNazanin"/>
          <w:color w:val="111111"/>
          <w:sz w:val="28"/>
          <w:sz w:val="28"/>
          <w:szCs w:val="28"/>
          <w:rtl w:val="true"/>
          <w:lang w:bidi="fa-IR"/>
        </w:rPr>
        <w:t xml:space="preserve">کان له أجران اجر لنیة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 لادخال السرور علیه،</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ابن جمهور عن بعض أصحابه عن علی</w:t>
      </w:r>
    </w:p>
    <w:p>
      <w:pPr>
        <w:pStyle w:val="BookText"/>
        <w:rPr/>
      </w:pPr>
      <w:r>
        <w:rPr>
          <w:rFonts w:ascii="IRNazanin" w:hAnsi="IRNazanin" w:eastAsia="IRNazanin"/>
          <w:color w:val="111111"/>
          <w:sz w:val="28"/>
          <w:sz w:val="28"/>
          <w:szCs w:val="28"/>
          <w:rtl w:val="true"/>
          <w:lang w:bidi="fa-IR"/>
        </w:rPr>
        <w:t xml:space="preserve">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الحسن الماضی علیه السلام</w:t>
      </w:r>
    </w:p>
    <w:p>
      <w:pPr>
        <w:pStyle w:val="BookText"/>
        <w:rPr/>
      </w:pPr>
      <w:r>
        <w:rPr>
          <w:rFonts w:ascii="IRNazanin" w:hAnsi="IRNazanin" w:eastAsia="IRNazanin"/>
          <w:color w:val="111111"/>
          <w:sz w:val="28"/>
          <w:sz w:val="28"/>
          <w:szCs w:val="28"/>
          <w:rtl w:val="true"/>
          <w:lang w:bidi="fa-IR"/>
        </w:rPr>
        <w:t>ادخل علی القوم وهم یأکلون وقد صلیت العصر وأنا صائم فیقولون افطر فقال افطر</w:t>
      </w:r>
    </w:p>
    <w:p>
      <w:pPr>
        <w:pStyle w:val="BookText"/>
        <w:rPr/>
      </w:pPr>
      <w:r>
        <w:rPr>
          <w:rFonts w:ascii="IRNazanin" w:hAnsi="IRNazanin" w:eastAsia="IRNazanin"/>
          <w:color w:val="111111"/>
          <w:sz w:val="28"/>
          <w:sz w:val="28"/>
          <w:szCs w:val="28"/>
          <w:rtl w:val="true"/>
          <w:lang w:bidi="fa-IR"/>
        </w:rPr>
        <w:t>فإنه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 دخل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أحدکم علی أخیه وهو صائم فسأله أن یفطر فلیفطر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الحسن بن علی الدینوری عن</w:t>
      </w:r>
    </w:p>
    <w:p>
      <w:pPr>
        <w:pStyle w:val="BookText"/>
        <w:rPr/>
      </w:pPr>
      <w:r>
        <w:rPr>
          <w:rFonts w:ascii="IRNazanin" w:hAnsi="IRNazanin" w:eastAsia="IRNazanin"/>
          <w:color w:val="111111"/>
          <w:sz w:val="28"/>
          <w:sz w:val="28"/>
          <w:szCs w:val="28"/>
          <w:rtl w:val="true"/>
          <w:lang w:bidi="fa-IR"/>
        </w:rPr>
        <w:t>محمد بن عیسی عن صالح بن عقبة قال دخلت علی جمیل بن دراج وبین یدیه خوان</w:t>
      </w:r>
    </w:p>
    <w:p>
      <w:pPr>
        <w:pStyle w:val="BookText"/>
        <w:rPr/>
      </w:pPr>
      <w:r>
        <w:rPr>
          <w:rFonts w:ascii="IRNazanin" w:hAnsi="IRNazanin" w:eastAsia="IRNazanin"/>
          <w:color w:val="111111"/>
          <w:sz w:val="28"/>
          <w:sz w:val="28"/>
          <w:szCs w:val="28"/>
          <w:rtl w:val="true"/>
          <w:lang w:bidi="fa-IR"/>
        </w:rPr>
        <w:t>علیه غساینة یأکل منها فقال أدن فکل فقلت انی صائم فترکنی حتی إذا اکلها فلم</w:t>
      </w:r>
    </w:p>
    <w:p>
      <w:pPr>
        <w:pStyle w:val="BookText"/>
        <w:rPr/>
      </w:pPr>
      <w:r>
        <w:rPr>
          <w:rFonts w:ascii="IRNazanin" w:hAnsi="IRNazanin" w:eastAsia="IRNazanin"/>
          <w:color w:val="111111"/>
          <w:sz w:val="28"/>
          <w:sz w:val="28"/>
          <w:szCs w:val="28"/>
          <w:rtl w:val="true"/>
          <w:lang w:bidi="fa-IR"/>
        </w:rPr>
        <w:t>یبق منها الا الیسیر عزم علی الا أفطرت فقلت له الا کان هذا قبل الساعة فقال أردت</w:t>
      </w:r>
    </w:p>
    <w:p>
      <w:pPr>
        <w:pStyle w:val="BookText"/>
        <w:rPr/>
      </w:pPr>
      <w:r>
        <w:rPr>
          <w:rFonts w:ascii="IRNazanin" w:hAnsi="IRNazanin" w:eastAsia="IRNazanin"/>
          <w:color w:val="111111"/>
          <w:sz w:val="28"/>
          <w:sz w:val="28"/>
          <w:szCs w:val="28"/>
          <w:rtl w:val="true"/>
          <w:lang w:bidi="fa-IR"/>
        </w:rPr>
        <w:t>بذلک أدبک ثم قال سمعت أبا عبد الله علیه السلام یقول أیما رجل مؤمن دخل علی</w:t>
      </w:r>
    </w:p>
    <w:p>
      <w:pPr>
        <w:pStyle w:val="BookText"/>
        <w:rPr/>
      </w:pPr>
      <w:r>
        <w:rPr>
          <w:rFonts w:ascii="IRNazanin" w:hAnsi="IRNazanin" w:eastAsia="IRNazanin"/>
          <w:color w:val="111111"/>
          <w:sz w:val="28"/>
          <w:sz w:val="28"/>
          <w:szCs w:val="28"/>
          <w:rtl w:val="true"/>
          <w:lang w:bidi="fa-IR"/>
        </w:rPr>
        <w:t>أخیه وهو صائم فسأله الأکل فلم یخبره بصیامه لیمن علیه بافطاره کتب الله جل ثناؤه له</w:t>
      </w:r>
    </w:p>
    <w:p>
      <w:pPr>
        <w:pStyle w:val="BookText"/>
        <w:rPr/>
      </w:pPr>
      <w:r>
        <w:rPr>
          <w:rFonts w:ascii="IRNazanin" w:hAnsi="IRNazanin" w:eastAsia="IRNazanin"/>
          <w:color w:val="111111"/>
          <w:sz w:val="28"/>
          <w:sz w:val="28"/>
          <w:szCs w:val="28"/>
          <w:rtl w:val="true"/>
          <w:lang w:bidi="fa-IR"/>
        </w:rPr>
        <w:t>بذلک الیوم صیام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 xml:space="preserve">إسماعیل عن صالح بن عقبة عن فقیه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من دخل </w:t>
      </w:r>
      <w:r>
        <w:rPr>
          <w:rStyle w:val="FootnoteAnchor"/>
          <w:rtl w:val="true"/>
        </w:rPr>
        <w:footnoteReference w:id="924"/>
      </w:r>
      <w:r>
        <w:rPr>
          <w:rFonts w:ascii="IRNazanin" w:hAnsi="IRNazanin" w:eastAsia="IRNazanin"/>
          <w:color w:val="111111"/>
          <w:sz w:val="28"/>
          <w:sz w:val="28"/>
          <w:szCs w:val="28"/>
          <w:rtl w:val="true"/>
          <w:lang w:bidi="fa-IR"/>
        </w:rPr>
        <w:t>علی أخیه وهو صائم فأفطر عنده ولم یعلمه بصومه فیمن علیه</w:t>
      </w:r>
    </w:p>
    <w:p>
      <w:pPr>
        <w:pStyle w:val="BookText"/>
        <w:rPr/>
      </w:pPr>
      <w:r>
        <w:rPr>
          <w:rFonts w:ascii="IRNazanin" w:hAnsi="IRNazanin" w:eastAsia="IRNazanin"/>
          <w:color w:val="111111"/>
          <w:sz w:val="28"/>
          <w:sz w:val="28"/>
          <w:szCs w:val="28"/>
          <w:rtl w:val="true"/>
          <w:lang w:bidi="fa-IR"/>
        </w:rPr>
        <w:t xml:space="preserve">کتب الله له صوم سنة العلل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قال حدثنا سعد بن عبد الله</w:t>
      </w:r>
    </w:p>
    <w:p>
      <w:pPr>
        <w:pStyle w:val="BookText"/>
        <w:rPr/>
      </w:pPr>
      <w:r>
        <w:rPr>
          <w:rFonts w:ascii="IRNazanin" w:hAnsi="IRNazanin" w:eastAsia="IRNazanin"/>
          <w:color w:val="111111"/>
          <w:sz w:val="28"/>
          <w:sz w:val="28"/>
          <w:szCs w:val="28"/>
          <w:rtl w:val="true"/>
          <w:lang w:bidi="fa-IR"/>
        </w:rPr>
        <w:t xml:space="preserve">عن محمد بن الحسین عن صالح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بعض أصحابنا عن صالح</w:t>
      </w:r>
    </w:p>
    <w:p>
      <w:pPr>
        <w:pStyle w:val="BookText"/>
        <w:rPr/>
      </w:pPr>
      <w:r>
        <w:rPr>
          <w:rFonts w:ascii="IRNazanin" w:hAnsi="IRNazanin" w:eastAsia="IRNazanin"/>
          <w:color w:val="111111"/>
          <w:sz w:val="28"/>
          <w:sz w:val="28"/>
          <w:szCs w:val="28"/>
          <w:rtl w:val="true"/>
          <w:lang w:bidi="fa-IR"/>
        </w:rPr>
        <w:t xml:space="preserve">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عن محمد</w:t>
      </w:r>
    </w:p>
    <w:p>
      <w:pPr>
        <w:pStyle w:val="BookText"/>
        <w:rPr/>
      </w:pPr>
      <w:r>
        <w:rPr>
          <w:rFonts w:ascii="IRNazanin" w:hAnsi="IRNazanin" w:eastAsia="IRNazanin"/>
          <w:color w:val="111111"/>
          <w:sz w:val="28"/>
          <w:sz w:val="28"/>
          <w:szCs w:val="28"/>
          <w:rtl w:val="true"/>
          <w:lang w:bidi="fa-IR"/>
        </w:rPr>
        <w:t>ابن أبی عمیر عن ابان عن حسین بن حماد قال قلت لأبی عبد الله علیه السلام ادخل</w:t>
      </w:r>
    </w:p>
    <w:p>
      <w:pPr>
        <w:pStyle w:val="BookText"/>
        <w:rPr/>
      </w:pPr>
      <w:r>
        <w:rPr>
          <w:rFonts w:ascii="IRNazanin" w:hAnsi="IRNazanin" w:eastAsia="IRNazanin"/>
          <w:color w:val="111111"/>
          <w:sz w:val="28"/>
          <w:sz w:val="28"/>
          <w:szCs w:val="28"/>
          <w:rtl w:val="true"/>
          <w:lang w:bidi="fa-IR"/>
        </w:rPr>
        <w:t>علی الرجل وانا صائم فیقول لی افطر فقال إذا کان ذلک أحب الیه فافطر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ابن أبی عمیر عن هشام بن سالم</w:t>
      </w:r>
    </w:p>
    <w:p>
      <w:pPr>
        <w:pStyle w:val="BookText"/>
        <w:rPr/>
      </w:pPr>
      <w:r>
        <w:rPr>
          <w:rFonts w:ascii="IRNazanin" w:hAnsi="IRNazanin" w:eastAsia="IRNazanin"/>
          <w:color w:val="111111"/>
          <w:sz w:val="28"/>
          <w:sz w:val="28"/>
          <w:szCs w:val="28"/>
          <w:rtl w:val="true"/>
          <w:lang w:bidi="fa-IR"/>
        </w:rPr>
        <w:t>عن حسین بن حماد عن أبی عبد الله علیه السلام قال إذا قال لک أخوک کل وأنت صائم فکل</w:t>
      </w:r>
    </w:p>
    <w:p>
      <w:pPr>
        <w:pStyle w:val="BookText"/>
        <w:rPr/>
      </w:pPr>
      <w:r>
        <w:rPr>
          <w:rFonts w:ascii="IRNazanin" w:hAnsi="IRNazanin" w:eastAsia="IRNazanin"/>
          <w:color w:val="111111"/>
          <w:sz w:val="28"/>
          <w:sz w:val="28"/>
          <w:szCs w:val="28"/>
          <w:rtl w:val="true"/>
          <w:lang w:bidi="fa-IR"/>
        </w:rPr>
        <w:t>ولا تلجأه ان یقسم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إسماعیل بن مهران عن محمد بن أبی حمزة عن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جابر قال قلت لأبی عبد الله علیه السلام یدعونی الرجل من أصحابنا وهو</w:t>
      </w:r>
      <w:bookmarkStart w:id="429" w:name="pg16861_183900"/>
    </w:p>
    <w:p>
      <w:pPr>
        <w:pStyle w:val="BookText"/>
        <w:rPr/>
      </w:pPr>
      <w:bookmarkEnd w:id="429"/>
      <w:r>
        <w:rPr>
          <w:rFonts w:ascii="IRNazanin" w:hAnsi="IRNazanin" w:eastAsia="IRNazanin"/>
          <w:color w:val="111111"/>
          <w:sz w:val="28"/>
          <w:sz w:val="28"/>
          <w:szCs w:val="28"/>
          <w:rtl w:val="true"/>
          <w:lang w:bidi="fa-IR"/>
        </w:rPr>
        <w:t>یوم صومی قال أجبه وأفطر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أفضل ما علی الرجل إذا تکلف له أخوه المسلم طعاما فدعاه وهو</w:t>
      </w:r>
    </w:p>
    <w:p>
      <w:pPr>
        <w:pStyle w:val="BookText"/>
        <w:rPr/>
      </w:pPr>
      <w:r>
        <w:rPr>
          <w:rFonts w:ascii="IRNazanin" w:hAnsi="IRNazanin" w:eastAsia="IRNazanin"/>
          <w:color w:val="111111"/>
          <w:sz w:val="28"/>
          <w:sz w:val="28"/>
          <w:szCs w:val="28"/>
          <w:rtl w:val="true"/>
          <w:lang w:bidi="fa-IR"/>
        </w:rPr>
        <w:t xml:space="preserve">صائم فأمره ان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صیامه ذلک الیوم فریضة أو قضاء أو</w:t>
      </w:r>
    </w:p>
    <w:p>
      <w:pPr>
        <w:pStyle w:val="BookText"/>
        <w:rPr/>
      </w:pPr>
      <w:r>
        <w:rPr>
          <w:rFonts w:ascii="IRNazanin" w:hAnsi="IRNazanin" w:eastAsia="IRNazanin"/>
          <w:color w:val="111111"/>
          <w:sz w:val="28"/>
          <w:sz w:val="28"/>
          <w:szCs w:val="28"/>
          <w:rtl w:val="true"/>
          <w:lang w:bidi="fa-IR"/>
        </w:rPr>
        <w:t>نذرا سماه وما لم یمل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w:t>
      </w:r>
    </w:p>
    <w:p>
      <w:pPr>
        <w:pStyle w:val="BookText"/>
        <w:rPr/>
      </w:pPr>
      <w:r>
        <w:rPr>
          <w:rFonts w:ascii="IRNazanin" w:hAnsi="IRNazanin" w:eastAsia="IRNazanin"/>
          <w:color w:val="111111"/>
          <w:sz w:val="28"/>
          <w:sz w:val="28"/>
          <w:szCs w:val="28"/>
          <w:rtl w:val="true"/>
          <w:lang w:bidi="fa-IR"/>
        </w:rPr>
        <w:t>ما علی الرجل إذا تکلف له أخوه طعاما فدعاه الیه وهو صائم ان یفطر ویأکل من طعام</w:t>
      </w:r>
    </w:p>
    <w:p>
      <w:pPr>
        <w:pStyle w:val="BookText"/>
        <w:rPr/>
      </w:pPr>
      <w:r>
        <w:rPr>
          <w:rFonts w:ascii="IRNazanin" w:hAnsi="IRNazanin" w:eastAsia="IRNazanin"/>
          <w:color w:val="111111"/>
          <w:sz w:val="28"/>
          <w:sz w:val="28"/>
          <w:szCs w:val="28"/>
          <w:rtl w:val="true"/>
          <w:lang w:bidi="fa-IR"/>
        </w:rPr>
        <w:t xml:space="preserve">أخیه ما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صالح بن عبد الله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أصبح فی غیر</w:t>
      </w:r>
    </w:p>
    <w:p>
      <w:pPr>
        <w:pStyle w:val="BookText"/>
        <w:rPr/>
      </w:pPr>
      <w:r>
        <w:rPr>
          <w:rFonts w:ascii="IRNazanin" w:hAnsi="IRNazanin" w:eastAsia="IRNazanin"/>
          <w:color w:val="111111"/>
          <w:sz w:val="28"/>
          <w:sz w:val="28"/>
          <w:szCs w:val="28"/>
          <w:rtl w:val="true"/>
          <w:lang w:bidi="fa-IR"/>
        </w:rPr>
        <w:t>رمضان ولم ینو الصیام من أبواب نیة الصوم قوله جعلت علی صیام شهران خرج عمی</w:t>
      </w:r>
    </w:p>
    <w:p>
      <w:pPr>
        <w:pStyle w:val="BookText"/>
        <w:rPr/>
      </w:pPr>
      <w:r>
        <w:rPr>
          <w:rFonts w:ascii="IRNazanin" w:hAnsi="IRNazanin" w:eastAsia="IRNazanin"/>
          <w:color w:val="111111"/>
          <w:sz w:val="28"/>
          <w:sz w:val="28"/>
          <w:szCs w:val="28"/>
          <w:rtl w:val="true"/>
          <w:lang w:bidi="fa-IR"/>
        </w:rPr>
        <w:t>من الحبس فخرج فأصبح وانا أرید الصیام فیجیئنی بعض أصحابنا فادعو بالغداء و</w:t>
      </w:r>
    </w:p>
    <w:p>
      <w:pPr>
        <w:pStyle w:val="BookText"/>
        <w:rPr/>
      </w:pPr>
      <w:r>
        <w:rPr>
          <w:rFonts w:ascii="IRNazanin" w:hAnsi="IRNazanin" w:eastAsia="IRNazanin"/>
          <w:color w:val="111111"/>
          <w:sz w:val="28"/>
          <w:sz w:val="28"/>
          <w:szCs w:val="28"/>
          <w:rtl w:val="true"/>
          <w:lang w:bidi="fa-IR"/>
        </w:rPr>
        <w:t>أتغدی معه قال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الخثعمی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فیلقاه أخوه الذی هو علی امره فیسأله ان یفطر</w:t>
      </w:r>
    </w:p>
    <w:p>
      <w:pPr>
        <w:pStyle w:val="BookText"/>
        <w:rPr/>
      </w:pPr>
      <w:r>
        <w:rPr>
          <w:rFonts w:ascii="IRNazanin" w:hAnsi="IRNazanin" w:eastAsia="IRNazanin"/>
          <w:color w:val="111111"/>
          <w:sz w:val="28"/>
          <w:sz w:val="28"/>
          <w:szCs w:val="28"/>
          <w:rtl w:val="true"/>
          <w:lang w:bidi="fa-IR"/>
        </w:rPr>
        <w:t>أیفطر قال إن کان تطوعا أجزأه وحسب له وان کان قضاء فریضة قضاه</w:t>
      </w:r>
      <w:r>
        <w:rPr>
          <w:rFonts w:eastAsia="IRNazanin" w:cs="IRNazanin"/>
          <w:color w:val="111111"/>
          <w:sz w:val="28"/>
          <w:szCs w:val="28"/>
          <w:rtl w:val="true"/>
          <w:lang w:bidi="fa-IR"/>
        </w:rPr>
        <w:t>.</w:t>
      </w:r>
    </w:p>
    <w:p>
      <w:pPr>
        <w:pStyle w:val="Heading3"/>
        <w:numPr>
          <w:ilvl w:val="2"/>
          <w:numId w:val="1"/>
        </w:numPr>
        <w:rPr/>
      </w:pPr>
      <w:bookmarkStart w:id="430" w:name="__RefHeading___Toc9935050_417432637"/>
      <w:bookmarkStart w:id="431" w:name="_Toc152"/>
      <w:bookmarkEnd w:id="430"/>
      <w:r>
        <w:rPr>
          <w:rtl w:val="true"/>
        </w:rPr>
        <w:t>أبواب الصوم المحرم والمکروه</w:t>
      </w:r>
      <w:bookmarkEnd w:id="431"/>
    </w:p>
    <w:p>
      <w:pPr>
        <w:pStyle w:val="Heading4"/>
        <w:numPr>
          <w:ilvl w:val="3"/>
          <w:numId w:val="1"/>
        </w:numPr>
        <w:rPr/>
      </w:pPr>
      <w:bookmarkStart w:id="432" w:name="__RefHeading___Toc9935052_417432637"/>
      <w:bookmarkStart w:id="433" w:name="_Toc153"/>
      <w:bookmarkEnd w:id="432"/>
      <w:r>
        <w:rPr>
          <w:rtl w:val="true"/>
        </w:rPr>
        <w:t>(</w:t>
      </w:r>
      <w:r>
        <w:rPr/>
        <w:t>1</w:t>
      </w:r>
      <w:r>
        <w:rPr>
          <w:rtl w:val="true"/>
        </w:rPr>
        <w:t xml:space="preserve">) </w:t>
      </w:r>
      <w:r>
        <w:rPr>
          <w:rtl w:val="true"/>
        </w:rPr>
        <w:t>باب حرمة صوم یوم الفطر والأضحی مطلقا وأیام</w:t>
      </w:r>
      <w:r>
        <w:rPr>
          <w:rtl w:val="true"/>
        </w:rPr>
        <w:t>...</w:t>
      </w:r>
      <w:bookmarkEnd w:id="433"/>
    </w:p>
    <w:p>
      <w:pPr>
        <w:pStyle w:val="BookText"/>
        <w:rPr/>
      </w:pPr>
      <w:r>
        <w:rPr>
          <w:rFonts w:ascii="IRNazanin" w:hAnsi="IRNazanin" w:eastAsia="IRNazanin"/>
          <w:color w:val="111111"/>
          <w:sz w:val="28"/>
          <w:sz w:val="28"/>
          <w:szCs w:val="28"/>
          <w:rtl w:val="true"/>
          <w:lang w:bidi="fa-IR"/>
        </w:rPr>
        <w:t>باب حرمة صوم یوم الفطر والأضحی مطلقا وأیام التشریق لمن کان بمنی دون سائر الأمصار و</w:t>
      </w:r>
    </w:p>
    <w:p>
      <w:pPr>
        <w:pStyle w:val="BookText"/>
        <w:rPr/>
      </w:pPr>
      <w:r>
        <w:rPr>
          <w:rFonts w:ascii="IRNazanin" w:hAnsi="IRNazanin" w:eastAsia="IRNazanin"/>
          <w:color w:val="111111"/>
          <w:sz w:val="28"/>
          <w:sz w:val="28"/>
          <w:szCs w:val="28"/>
          <w:rtl w:val="true"/>
          <w:lang w:bidi="fa-IR"/>
        </w:rPr>
        <w:t>کراهة صوم ثلاثة أیام بعد الفطر وبیان سائر الموارد المکروهة</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IRNazanin" w:hAnsi="IRNazanin" w:eastAsia="IRNazanin"/>
          <w:color w:val="111111"/>
          <w:sz w:val="28"/>
          <w:sz w:val="28"/>
          <w:szCs w:val="28"/>
          <w:rtl w:val="true"/>
          <w:lang w:bidi="fa-IR"/>
        </w:rPr>
        <w:t>جعفر الأزدی عن قتیبة الأعشی قال قال أبو عبد الله علیه السلام نهی رسول الله صلی الله</w:t>
      </w:r>
    </w:p>
    <w:p>
      <w:pPr>
        <w:pStyle w:val="BookText"/>
        <w:rPr/>
      </w:pPr>
      <w:r>
        <w:rPr>
          <w:rFonts w:ascii="IRNazanin" w:hAnsi="IRNazanin" w:eastAsia="IRNazanin"/>
          <w:color w:val="111111"/>
          <w:sz w:val="28"/>
          <w:sz w:val="28"/>
          <w:szCs w:val="28"/>
          <w:rtl w:val="true"/>
          <w:lang w:bidi="fa-IR"/>
        </w:rPr>
        <w:t>علیه وآله عن صوم ستة أیام العیدین وأیام التشریق والیوم الذی یشک فیه من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شعیب بن واقد عن الحسین بن زید عن الصادق</w:t>
      </w:r>
    </w:p>
    <w:p>
      <w:pPr>
        <w:pStyle w:val="BookText"/>
        <w:rPr/>
      </w:pPr>
      <w:r>
        <w:rPr>
          <w:rFonts w:ascii="IRNazanin" w:hAnsi="IRNazanin" w:eastAsia="IRNazanin"/>
          <w:color w:val="111111"/>
          <w:sz w:val="28"/>
          <w:sz w:val="28"/>
          <w:szCs w:val="28"/>
          <w:rtl w:val="true"/>
          <w:lang w:bidi="fa-IR"/>
        </w:rPr>
        <w:t xml:space="preserve">جعفر بن محمد عن أبیه عن آبائه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مناهی</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ستة أیام یوم الفطر و</w:t>
      </w:r>
    </w:p>
    <w:p>
      <w:pPr>
        <w:pStyle w:val="BookText"/>
        <w:rPr/>
      </w:pPr>
      <w:r>
        <w:rPr>
          <w:rFonts w:ascii="IRNazanin" w:hAnsi="IRNazanin" w:eastAsia="IRNazanin"/>
          <w:color w:val="111111"/>
          <w:sz w:val="28"/>
          <w:sz w:val="28"/>
          <w:szCs w:val="28"/>
          <w:rtl w:val="true"/>
          <w:lang w:bidi="fa-IR"/>
        </w:rPr>
        <w:t>الشک ویوم النحر وأیام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w:t>
      </w:r>
    </w:p>
    <w:p>
      <w:pPr>
        <w:pStyle w:val="BookText"/>
        <w:rPr/>
      </w:pPr>
      <w:r>
        <w:rPr>
          <w:rFonts w:ascii="IRNazanin" w:hAnsi="IRNazanin" w:eastAsia="IRNazanin"/>
          <w:color w:val="111111"/>
          <w:sz w:val="28"/>
          <w:sz w:val="28"/>
          <w:szCs w:val="28"/>
          <w:rtl w:val="true"/>
          <w:lang w:bidi="fa-IR"/>
        </w:rPr>
        <w:t>عیسی عن سماعة قال سئلته عن صیام یوم الفطر فقال لا ینبغی صیامه ولا صیام أیام</w:t>
      </w:r>
    </w:p>
    <w:p>
      <w:pPr>
        <w:pStyle w:val="BookText"/>
        <w:rPr/>
      </w:pPr>
      <w:r>
        <w:rPr>
          <w:rFonts w:ascii="IRNazanin" w:hAnsi="IRNazanin" w:eastAsia="IRNazanin"/>
          <w:color w:val="111111"/>
          <w:sz w:val="28"/>
          <w:sz w:val="28"/>
          <w:szCs w:val="28"/>
          <w:rtl w:val="true"/>
          <w:lang w:bidi="fa-IR"/>
        </w:rPr>
        <w:t>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وصایا النبی صلی الله علیه</w:t>
      </w:r>
    </w:p>
    <w:p>
      <w:pPr>
        <w:pStyle w:val="BookText"/>
        <w:rPr/>
      </w:pPr>
      <w:r>
        <w:rPr>
          <w:rFonts w:ascii="IRNazanin" w:hAnsi="IRNazanin" w:eastAsia="IRNazanin"/>
          <w:color w:val="111111"/>
          <w:sz w:val="28"/>
          <w:sz w:val="28"/>
          <w:szCs w:val="28"/>
          <w:rtl w:val="true"/>
          <w:lang w:bidi="fa-IR"/>
        </w:rPr>
        <w:t>وآله لعلی علیه السلام یا علی صوم یوم الفطر حرام وصوم یوم الأضحی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کتاب الغیبة عن محمد بن</w:t>
      </w:r>
    </w:p>
    <w:p>
      <w:pPr>
        <w:pStyle w:val="BookText"/>
        <w:rPr/>
      </w:pPr>
      <w:r>
        <w:rPr>
          <w:rFonts w:ascii="IRNazanin" w:hAnsi="IRNazanin" w:eastAsia="IRNazanin"/>
          <w:color w:val="111111"/>
          <w:sz w:val="28"/>
          <w:sz w:val="28"/>
          <w:szCs w:val="28"/>
          <w:rtl w:val="true"/>
          <w:lang w:bidi="fa-IR"/>
        </w:rPr>
        <w:t>یعقوب عن علی بن محمد عن سهل بن زید عن محمد بن الحسن بن شمون عن</w:t>
      </w:r>
    </w:p>
    <w:p>
      <w:pPr>
        <w:pStyle w:val="BookText"/>
        <w:rPr/>
      </w:pPr>
      <w:r>
        <w:rPr>
          <w:rFonts w:ascii="IRNazanin" w:hAnsi="IRNazanin" w:eastAsia="IRNazanin"/>
          <w:color w:val="111111"/>
          <w:sz w:val="28"/>
          <w:sz w:val="28"/>
          <w:szCs w:val="28"/>
          <w:rtl w:val="true"/>
          <w:lang w:bidi="fa-IR"/>
        </w:rPr>
        <w:t>عبد الله بن عبد الرحمن الأصم عن کرام عن أبی عبد الله علیه السلام أنه قال فی</w:t>
      </w:r>
    </w:p>
    <w:p>
      <w:pPr>
        <w:pStyle w:val="BookText"/>
        <w:rPr/>
      </w:pPr>
      <w:r>
        <w:rPr>
          <w:rFonts w:ascii="IRNazanin" w:hAnsi="IRNazanin" w:eastAsia="IRNazanin"/>
          <w:color w:val="111111"/>
          <w:sz w:val="28"/>
          <w:sz w:val="28"/>
          <w:szCs w:val="28"/>
          <w:rtl w:val="true"/>
          <w:lang w:bidi="fa-IR"/>
        </w:rPr>
        <w:t>حدیث صم یا کرام ولا تصم العیدین ولا ثلاثة أیام التشریق ولا إذا کنت مسافرا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لا یصام</w:t>
      </w:r>
    </w:p>
    <w:p>
      <w:pPr>
        <w:pStyle w:val="BookText"/>
        <w:rPr/>
      </w:pPr>
      <w:r>
        <w:rPr>
          <w:rFonts w:ascii="IRNazanin" w:hAnsi="IRNazanin" w:eastAsia="IRNazanin"/>
          <w:color w:val="111111"/>
          <w:sz w:val="28"/>
          <w:sz w:val="28"/>
          <w:szCs w:val="28"/>
          <w:rtl w:val="true"/>
          <w:lang w:bidi="fa-IR"/>
        </w:rPr>
        <w:t xml:space="preserve">یوم الفطر ولا یوم الأضحی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بعده وهی أیام التشریق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هی أیام اکل وشرب وبعال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علیهما السلام ان علیا</w:t>
      </w:r>
    </w:p>
    <w:p>
      <w:pPr>
        <w:pStyle w:val="BookText"/>
        <w:rPr/>
      </w:pPr>
      <w:r>
        <w:rPr>
          <w:rFonts w:ascii="IRNazanin" w:hAnsi="IRNazanin" w:eastAsia="IRNazanin"/>
          <w:color w:val="111111"/>
          <w:sz w:val="28"/>
          <w:sz w:val="28"/>
          <w:szCs w:val="28"/>
          <w:rtl w:val="true"/>
          <w:lang w:bidi="fa-IR"/>
        </w:rPr>
        <w:t xml:space="preserve">علیه السلام سئل عن رجل قال لامرأته أنت طالق ثلثا إن لم اصم یوم الأضحی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صام فقد أخطأ السنة وخالفها فالله ولی عقوبته ومغفرته ولم تطلق علیه</w:t>
      </w:r>
    </w:p>
    <w:p>
      <w:pPr>
        <w:pStyle w:val="BookText"/>
        <w:rPr/>
      </w:pPr>
      <w:r>
        <w:rPr>
          <w:rFonts w:ascii="IRNazanin" w:hAnsi="IRNazanin" w:eastAsia="IRNazanin"/>
          <w:color w:val="111111"/>
          <w:sz w:val="28"/>
          <w:sz w:val="28"/>
          <w:szCs w:val="28"/>
          <w:rtl w:val="true"/>
          <w:lang w:bidi="fa-IR"/>
        </w:rPr>
        <w:t>امرأته قال</w:t>
      </w:r>
    </w:p>
    <w:p>
      <w:pPr>
        <w:pStyle w:val="BookText"/>
        <w:rPr/>
      </w:pPr>
      <w:r>
        <w:rPr>
          <w:rFonts w:ascii="IRNazanin" w:hAnsi="IRNazanin" w:eastAsia="IRNazanin"/>
          <w:color w:val="111111"/>
          <w:sz w:val="28"/>
          <w:sz w:val="28"/>
          <w:szCs w:val="28"/>
          <w:rtl w:val="true"/>
          <w:lang w:bidi="fa-IR"/>
        </w:rPr>
        <w:t>ینبغی للامام ان یؤدبه بشئ من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رسول الله صلی الله علیه وآله بعث بدیل بن ورقاء</w:t>
      </w:r>
    </w:p>
    <w:p>
      <w:pPr>
        <w:pStyle w:val="BookText"/>
        <w:rPr/>
      </w:pPr>
      <w:r>
        <w:rPr>
          <w:rFonts w:ascii="IRNazanin" w:hAnsi="IRNazanin" w:eastAsia="IRNazanin"/>
          <w:color w:val="111111"/>
          <w:sz w:val="28"/>
          <w:sz w:val="28"/>
          <w:szCs w:val="28"/>
          <w:rtl w:val="true"/>
          <w:lang w:bidi="fa-IR"/>
        </w:rPr>
        <w:t>الخزاعی علی جمل أورق فأمره ان ینهی الناس عن صیام أیام منی فتخلل بدیل</w:t>
      </w:r>
    </w:p>
    <w:p>
      <w:pPr>
        <w:pStyle w:val="BookText"/>
        <w:rPr/>
      </w:pPr>
      <w:r>
        <w:rPr>
          <w:rFonts w:ascii="IRNazanin" w:hAnsi="IRNazanin" w:eastAsia="IRNazanin"/>
          <w:color w:val="111111"/>
          <w:sz w:val="28"/>
          <w:sz w:val="28"/>
          <w:szCs w:val="28"/>
          <w:rtl w:val="true"/>
          <w:lang w:bidi="fa-IR"/>
        </w:rPr>
        <w:t>الفساطیط ینادی بأعلی صوته ایها الناس لا تصوموا هذه الأیام فإنها أیام اکل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وشرب وبعال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والحسن بن ظریف وعلی بن</w:t>
      </w:r>
    </w:p>
    <w:p>
      <w:pPr>
        <w:pStyle w:val="BookText"/>
        <w:rPr/>
      </w:pPr>
      <w:r>
        <w:rPr>
          <w:rFonts w:ascii="IRNazanin" w:hAnsi="IRNazanin" w:eastAsia="IRNazanin"/>
          <w:color w:val="111111"/>
          <w:sz w:val="28"/>
          <w:sz w:val="28"/>
          <w:szCs w:val="28"/>
          <w:rtl w:val="true"/>
          <w:lang w:bidi="fa-IR"/>
        </w:rPr>
        <w:t>إسماعیل کلهم عن حماد بن عیسی البصری الجهنی قال سمعت أبا عبد الله علیه السلام</w:t>
      </w:r>
    </w:p>
    <w:p>
      <w:pPr>
        <w:pStyle w:val="BookText"/>
        <w:rPr/>
      </w:pPr>
      <w:r>
        <w:rPr>
          <w:rFonts w:ascii="IRNazanin" w:hAnsi="IRNazanin" w:eastAsia="IRNazanin"/>
          <w:color w:val="111111"/>
          <w:sz w:val="28"/>
          <w:sz w:val="28"/>
          <w:szCs w:val="28"/>
          <w:rtl w:val="true"/>
          <w:lang w:bidi="fa-IR"/>
        </w:rPr>
        <w:t>یقول قال أبی قال علی علیه السلام بعث رسول الله صلی الله علیه وآله بدیل بن ورقاء الخزاعی</w:t>
      </w:r>
    </w:p>
    <w:p>
      <w:pPr>
        <w:pStyle w:val="BookText"/>
        <w:rPr/>
      </w:pPr>
      <w:r>
        <w:rPr>
          <w:rFonts w:ascii="IRNazanin" w:hAnsi="IRNazanin" w:eastAsia="IRNazanin"/>
          <w:color w:val="111111"/>
          <w:sz w:val="28"/>
          <w:sz w:val="28"/>
          <w:szCs w:val="28"/>
          <w:rtl w:val="true"/>
          <w:lang w:bidi="fa-IR"/>
        </w:rPr>
        <w:t xml:space="preserve">علی جمل أورق أیام منی فقال یناد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لا تصوموا فإنها أیام</w:t>
      </w:r>
    </w:p>
    <w:p>
      <w:pPr>
        <w:pStyle w:val="BookText"/>
        <w:rPr/>
      </w:pPr>
      <w:r>
        <w:rPr>
          <w:rFonts w:ascii="IRNazanin" w:hAnsi="IRNazanin" w:eastAsia="IRNazanin"/>
          <w:color w:val="111111"/>
          <w:sz w:val="28"/>
          <w:sz w:val="28"/>
          <w:szCs w:val="28"/>
          <w:rtl w:val="true"/>
          <w:lang w:bidi="fa-IR"/>
        </w:rPr>
        <w:t>اکل وشرب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بن الوراق قال حدثنا</w:t>
      </w:r>
    </w:p>
    <w:p>
      <w:pPr>
        <w:pStyle w:val="BookText"/>
        <w:rPr/>
      </w:pPr>
      <w:r>
        <w:rPr>
          <w:rFonts w:ascii="IRNazanin" w:hAnsi="IRNazanin" w:eastAsia="IRNazanin"/>
          <w:color w:val="111111"/>
          <w:sz w:val="28"/>
          <w:sz w:val="28"/>
          <w:szCs w:val="28"/>
          <w:rtl w:val="true"/>
          <w:lang w:bidi="fa-IR"/>
        </w:rPr>
        <w:t>أبو الحسن محمد بن جعفر الأسدی الکوفی قال حدثنا موسی بن عمران النخعی عن</w:t>
      </w:r>
    </w:p>
    <w:p>
      <w:pPr>
        <w:pStyle w:val="BookText"/>
        <w:rPr/>
      </w:pPr>
      <w:r>
        <w:rPr>
          <w:rFonts w:ascii="IRNazanin" w:hAnsi="IRNazanin" w:eastAsia="IRNazanin"/>
          <w:color w:val="111111"/>
          <w:sz w:val="28"/>
          <w:sz w:val="28"/>
          <w:szCs w:val="28"/>
          <w:rtl w:val="true"/>
          <w:lang w:bidi="fa-IR"/>
        </w:rPr>
        <w:t>عمه الحسین بن یزید عن عمرو بن جمیع عن جعفر بن محمد عن أبیه علیه السلام قال</w:t>
      </w:r>
    </w:p>
    <w:p>
      <w:pPr>
        <w:pStyle w:val="BookText"/>
        <w:rPr/>
      </w:pPr>
      <w:r>
        <w:rPr>
          <w:rFonts w:ascii="IRNazanin" w:hAnsi="IRNazanin" w:eastAsia="IRNazanin"/>
          <w:color w:val="111111"/>
          <w:sz w:val="28"/>
          <w:sz w:val="28"/>
          <w:szCs w:val="28"/>
          <w:rtl w:val="true"/>
          <w:lang w:bidi="fa-IR"/>
        </w:rPr>
        <w:t>بعث رسول الله صلی الله علیه وآله بدیل بن ورقاء الخزاعی علی جمل أورق فأمره ان</w:t>
      </w:r>
    </w:p>
    <w:p>
      <w:pPr>
        <w:pStyle w:val="BookText"/>
        <w:rPr/>
      </w:pPr>
      <w:r>
        <w:rPr>
          <w:rFonts w:ascii="IRNazanin" w:hAnsi="IRNazanin" w:eastAsia="IRNazanin"/>
          <w:color w:val="111111"/>
          <w:sz w:val="28"/>
          <w:sz w:val="28"/>
          <w:szCs w:val="28"/>
          <w:rtl w:val="true"/>
          <w:lang w:bidi="fa-IR"/>
        </w:rPr>
        <w:t xml:space="preserve">ینادی فی الناس أیام منی الا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تصوموا هذه الأیام فإنها أیام اکل وشرب وبعال والبعال</w:t>
      </w:r>
    </w:p>
    <w:p>
      <w:pPr>
        <w:pStyle w:val="BookText"/>
        <w:rPr/>
      </w:pPr>
      <w:r>
        <w:rPr>
          <w:rFonts w:ascii="IRNazanin" w:hAnsi="IRNazanin" w:eastAsia="IRNazanin"/>
          <w:color w:val="111111"/>
          <w:sz w:val="28"/>
          <w:sz w:val="28"/>
          <w:szCs w:val="28"/>
          <w:rtl w:val="true"/>
          <w:lang w:bidi="fa-IR"/>
        </w:rPr>
        <w:t>النکاح وملاعبة الرجل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کره الصیام فی أیام التشریق لان القوم زوار الله</w:t>
      </w:r>
    </w:p>
    <w:p>
      <w:pPr>
        <w:pStyle w:val="BookText"/>
        <w:rPr/>
      </w:pPr>
      <w:r>
        <w:rPr>
          <w:rFonts w:ascii="IRNazanin" w:hAnsi="IRNazanin" w:eastAsia="IRNazanin"/>
          <w:color w:val="111111"/>
          <w:sz w:val="28"/>
          <w:sz w:val="28"/>
          <w:szCs w:val="28"/>
          <w:rtl w:val="true"/>
          <w:lang w:bidi="fa-IR"/>
        </w:rPr>
        <w:t>فهم فی ضیافته ولا ینبغی للضیف ان یصوم عند من زاره وأضافه وروی انها أیام أکل</w:t>
      </w:r>
    </w:p>
    <w:p>
      <w:pPr>
        <w:pStyle w:val="BookText"/>
        <w:rPr/>
      </w:pPr>
      <w:r>
        <w:rPr>
          <w:rFonts w:ascii="IRNazanin" w:hAnsi="IRNazanin" w:eastAsia="IRNazanin"/>
          <w:color w:val="111111"/>
          <w:sz w:val="28"/>
          <w:sz w:val="28"/>
          <w:szCs w:val="28"/>
          <w:rtl w:val="true"/>
          <w:lang w:bidi="fa-IR"/>
        </w:rPr>
        <w:t>وشرب وبعال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أبی عمیر</w:t>
      </w:r>
    </w:p>
    <w:p>
      <w:pPr>
        <w:pStyle w:val="BookText"/>
        <w:rPr/>
      </w:pPr>
      <w:r>
        <w:rPr>
          <w:rFonts w:ascii="IRNazanin" w:hAnsi="IRNazanin" w:eastAsia="IRNazanin"/>
          <w:color w:val="111111"/>
          <w:sz w:val="28"/>
          <w:sz w:val="28"/>
          <w:szCs w:val="28"/>
          <w:rtl w:val="true"/>
          <w:lang w:bidi="fa-IR"/>
        </w:rPr>
        <w:t>عن محمد بن أبی حمزة عن معاویة بن عمار قال سئلت أبا عبد الله علیه السلام عن صیام</w:t>
      </w:r>
    </w:p>
    <w:p>
      <w:pPr>
        <w:pStyle w:val="BookText"/>
        <w:rPr/>
      </w:pPr>
      <w:r>
        <w:rPr>
          <w:rFonts w:ascii="IRNazanin" w:hAnsi="IRNazanin" w:eastAsia="IRNazanin"/>
          <w:color w:val="111111"/>
          <w:sz w:val="28"/>
          <w:sz w:val="28"/>
          <w:szCs w:val="28"/>
          <w:rtl w:val="true"/>
          <w:lang w:bidi="fa-IR"/>
        </w:rPr>
        <w:t xml:space="preserve">أیام التشریق فقال اما بالامصار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یمنی فلا المقنع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أبو عبد الله علیه السلام عن صوم أیام التشریق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معاویة بن عمار قال سئلت ابا عبد الله علیه السلام عن</w:t>
      </w:r>
    </w:p>
    <w:p>
      <w:pPr>
        <w:pStyle w:val="BookText"/>
        <w:rPr/>
      </w:pPr>
      <w:r>
        <w:rPr>
          <w:rFonts w:ascii="IRNazanin" w:hAnsi="IRNazanin" w:eastAsia="IRNazanin"/>
          <w:color w:val="111111"/>
          <w:sz w:val="28"/>
          <w:sz w:val="28"/>
          <w:szCs w:val="28"/>
          <w:rtl w:val="true"/>
          <w:lang w:bidi="fa-IR"/>
        </w:rPr>
        <w:t>صیام أیام التشریق فقال انما نهی رسول الله صلی الله علیه آله عن صیامها بمنی فاما بغیرها</w:t>
      </w:r>
    </w:p>
    <w:p>
      <w:pPr>
        <w:pStyle w:val="BookText"/>
        <w:rPr/>
      </w:pP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أبی سعید</w:t>
      </w:r>
    </w:p>
    <w:p>
      <w:pPr>
        <w:pStyle w:val="BookText"/>
        <w:rPr/>
      </w:pPr>
      <w:r>
        <w:rPr>
          <w:rFonts w:ascii="IRNazanin" w:hAnsi="IRNazanin" w:eastAsia="IRNazanin"/>
          <w:color w:val="111111"/>
          <w:sz w:val="28"/>
          <w:sz w:val="28"/>
          <w:szCs w:val="28"/>
          <w:rtl w:val="true"/>
          <w:lang w:bidi="fa-IR"/>
        </w:rPr>
        <w:t xml:space="preserve">المکاری عن زیاد بن أبی الحلال 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زیاد بن أبی الحلال قال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اله علیه السلام لا صیام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الأضحی ثلاثة أیام ولا بعد الفطر ثلاثة</w:t>
      </w:r>
    </w:p>
    <w:p>
      <w:pPr>
        <w:pStyle w:val="BookText"/>
        <w:rPr/>
      </w:pPr>
      <w:r>
        <w:rPr>
          <w:rFonts w:ascii="IRNazanin" w:hAnsi="IRNazanin" w:eastAsia="IRNazanin"/>
          <w:color w:val="111111"/>
          <w:sz w:val="28"/>
          <w:sz w:val="28"/>
          <w:szCs w:val="28"/>
          <w:rtl w:val="true"/>
          <w:lang w:bidi="fa-IR"/>
        </w:rPr>
        <w:t>أیام انها أیام أکل وشرب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بن یحیی وابن أبی عمیر عن عبد الرحمن بن الحجاج قال سئلت أبا الحسن علیه السلام</w:t>
      </w:r>
    </w:p>
    <w:p>
      <w:pPr>
        <w:pStyle w:val="BookText"/>
        <w:rPr/>
      </w:pPr>
      <w:r>
        <w:rPr>
          <w:rFonts w:ascii="IRNazanin" w:hAnsi="IRNazanin" w:eastAsia="IRNazanin"/>
          <w:color w:val="111111"/>
          <w:sz w:val="28"/>
          <w:sz w:val="28"/>
          <w:szCs w:val="28"/>
          <w:rtl w:val="true"/>
          <w:lang w:bidi="fa-IR"/>
        </w:rPr>
        <w:t>عن الیومین اللذین بعد الفطر أیصامان أم لا فقال اکره لک أن تصومهما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w:t>
      </w:r>
    </w:p>
    <w:p>
      <w:pPr>
        <w:pStyle w:val="BookText"/>
        <w:rPr/>
      </w:pPr>
      <w:r>
        <w:rPr>
          <w:rFonts w:ascii="IRNazanin" w:hAnsi="IRNazanin" w:eastAsia="IRNazanin"/>
          <w:color w:val="111111"/>
          <w:sz w:val="28"/>
          <w:sz w:val="28"/>
          <w:szCs w:val="28"/>
          <w:rtl w:val="true"/>
          <w:lang w:bidi="fa-IR"/>
        </w:rPr>
        <w:t>إسماعیل عن حماد بن عیسی عن حریز عنهم علیهم السلام قال إذا أفطرت من رمضان</w:t>
      </w:r>
    </w:p>
    <w:p>
      <w:pPr>
        <w:pStyle w:val="BookText"/>
        <w:rPr/>
      </w:pPr>
      <w:r>
        <w:rPr>
          <w:rFonts w:ascii="IRNazanin" w:hAnsi="IRNazanin" w:eastAsia="IRNazanin"/>
          <w:color w:val="111111"/>
          <w:sz w:val="28"/>
          <w:sz w:val="28"/>
          <w:szCs w:val="28"/>
          <w:rtl w:val="true"/>
          <w:lang w:bidi="fa-IR"/>
        </w:rPr>
        <w:t>فلا تصومن بعد الفطر تطوعا الأبعد ثلث یمضین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المسافر لا یجوز له فی السفر</w:t>
      </w:r>
    </w:p>
    <w:p>
      <w:pPr>
        <w:pStyle w:val="BookText"/>
        <w:rPr/>
      </w:pPr>
      <w:r>
        <w:rPr>
          <w:rFonts w:ascii="IRNazanin" w:hAnsi="IRNazanin" w:eastAsia="IRNazanin"/>
          <w:color w:val="111111"/>
          <w:sz w:val="28"/>
          <w:sz w:val="28"/>
          <w:szCs w:val="28"/>
          <w:rtl w:val="true"/>
          <w:lang w:bidi="fa-IR"/>
        </w:rPr>
        <w:t>ان یقضی ما فاته من الصوم قوله إذا دخل یوم الترویة وهو لا ینبغی ان یصوم بمنی أیام</w:t>
      </w:r>
    </w:p>
    <w:p>
      <w:pPr>
        <w:pStyle w:val="BookText"/>
        <w:rPr/>
      </w:pPr>
      <w:r>
        <w:rPr>
          <w:rFonts w:ascii="IRNazanin" w:hAnsi="IRNazanin" w:eastAsia="IRNazanin"/>
          <w:color w:val="111111"/>
          <w:sz w:val="28"/>
          <w:sz w:val="28"/>
          <w:szCs w:val="28"/>
          <w:rtl w:val="true"/>
          <w:lang w:bidi="fa-IR"/>
        </w:rPr>
        <w:t>التشریق قال إذا رجع إلی مکة 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p>
    <w:p>
      <w:pPr>
        <w:pStyle w:val="BookText"/>
        <w:rPr/>
      </w:pPr>
      <w:r>
        <w:rPr>
          <w:rFonts w:ascii="IRNazanin" w:hAnsi="IRNazanin" w:eastAsia="IRNazanin"/>
          <w:color w:val="111111"/>
          <w:sz w:val="28"/>
          <w:sz w:val="28"/>
          <w:szCs w:val="28"/>
          <w:rtl w:val="true"/>
          <w:lang w:bidi="fa-IR"/>
        </w:rPr>
        <w:t>من أبواب بقیة الصوم الواجب قوله علیه السلام واما الصوم الحرام فصیام یوم الفطر</w:t>
      </w:r>
    </w:p>
    <w:p>
      <w:pPr>
        <w:pStyle w:val="BookText"/>
        <w:rPr/>
      </w:pPr>
      <w:r>
        <w:rPr>
          <w:rFonts w:ascii="IRNazanin" w:hAnsi="IRNazanin" w:eastAsia="IRNazanin"/>
          <w:color w:val="111111"/>
          <w:sz w:val="28"/>
          <w:sz w:val="28"/>
          <w:szCs w:val="28"/>
          <w:rtl w:val="true"/>
          <w:lang w:bidi="fa-IR"/>
        </w:rPr>
        <w:t>ویوم الأضحی وثلثة أیام من أیام التشریق واما الصوم الذی صاحبه فیه بالخیار فصوم</w:t>
      </w:r>
    </w:p>
    <w:p>
      <w:pPr>
        <w:pStyle w:val="BookText"/>
        <w:rPr/>
      </w:pP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ستة أیام من شوال بعد شهر رمضان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شهرین متتابعین لکفارة القتل قوله قلت فإنه یدخل فی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فقال ما هو قلت یوم العید وأیام التشریق قال یصومه</w:t>
      </w:r>
    </w:p>
    <w:p>
      <w:pPr>
        <w:pStyle w:val="BookText"/>
        <w:rPr/>
      </w:pPr>
      <w:r>
        <w:rPr>
          <w:rFonts w:ascii="IRNazanin" w:hAnsi="IRNazanin" w:eastAsia="IRNazanin"/>
          <w:color w:val="111111"/>
          <w:sz w:val="28"/>
          <w:sz w:val="28"/>
          <w:szCs w:val="28"/>
          <w:rtl w:val="true"/>
          <w:lang w:bidi="fa-IR"/>
        </w:rPr>
        <w:t>فإنه حق یلزمه وفی غیر واحد من أحادیثه أیضا مثل ذلک أو نحوه وفی روایة أبی أیوب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صیام شهرین متتابعین فصام ما یزید علی النصف اجزاه</w:t>
      </w:r>
    </w:p>
    <w:p>
      <w:pPr>
        <w:pStyle w:val="BookText"/>
        <w:rPr/>
      </w:pPr>
      <w:r>
        <w:rPr>
          <w:rFonts w:ascii="IRNazanin" w:hAnsi="IRNazanin" w:eastAsia="IRNazanin"/>
          <w:color w:val="111111"/>
          <w:sz w:val="28"/>
          <w:sz w:val="28"/>
          <w:szCs w:val="28"/>
          <w:rtl w:val="true"/>
          <w:lang w:bidi="fa-IR"/>
        </w:rPr>
        <w:t xml:space="preserve">ان یصوم الباقی منفصلا قوله علیه السلام 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کان علیه صوم شهرین</w:t>
      </w:r>
    </w:p>
    <w:p>
      <w:pPr>
        <w:pStyle w:val="BookText"/>
        <w:rPr/>
      </w:pPr>
      <w:r>
        <w:rPr>
          <w:rFonts w:ascii="IRNazanin" w:hAnsi="IRNazanin" w:eastAsia="IRNazanin"/>
          <w:color w:val="111111"/>
          <w:sz w:val="28"/>
          <w:sz w:val="28"/>
          <w:szCs w:val="28"/>
          <w:rtl w:val="true"/>
          <w:lang w:bidi="fa-IR"/>
        </w:rPr>
        <w:t>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الحجة کله الا أیام التشریق ثم یقضیها فی أول یوم من المحرم حتی یتم ثلاثة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حتی یقوم القائم علیه السلام</w:t>
      </w:r>
    </w:p>
    <w:p>
      <w:pPr>
        <w:pStyle w:val="BookText"/>
        <w:rPr/>
      </w:pP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 ان یصوم کل جمعة</w:t>
      </w:r>
    </w:p>
    <w:p>
      <w:pPr>
        <w:pStyle w:val="BookText"/>
        <w:rPr/>
      </w:pPr>
      <w:r>
        <w:rPr>
          <w:rFonts w:ascii="IRNazanin" w:hAnsi="IRNazanin" w:eastAsia="IRNazanin"/>
          <w:color w:val="111111"/>
          <w:sz w:val="28"/>
          <w:sz w:val="28"/>
          <w:szCs w:val="28"/>
          <w:rtl w:val="true"/>
          <w:lang w:bidi="fa-IR"/>
        </w:rPr>
        <w:t>قوله رجل نذران یصوم کل یوم جمعة دائما ما بقی فوافق ذلک الیوم یوم عید فطر أو</w:t>
      </w:r>
    </w:p>
    <w:p>
      <w:pPr>
        <w:pStyle w:val="BookText"/>
        <w:rPr/>
      </w:pPr>
      <w:r>
        <w:rPr>
          <w:rFonts w:ascii="IRNazanin" w:hAnsi="IRNazanin" w:eastAsia="IRNazanin"/>
          <w:color w:val="111111"/>
          <w:sz w:val="28"/>
          <w:sz w:val="28"/>
          <w:szCs w:val="28"/>
          <w:rtl w:val="true"/>
          <w:lang w:bidi="fa-IR"/>
        </w:rPr>
        <w:t>اضحی أو أیام التشریق أو سفر أو مرض هل علیه صوم ذلک الیوم أو قضائه أو کیف</w:t>
      </w:r>
    </w:p>
    <w:p>
      <w:pPr>
        <w:pStyle w:val="BookText"/>
        <w:rPr/>
      </w:pPr>
      <w:r>
        <w:rPr>
          <w:rFonts w:ascii="IRNazanin" w:hAnsi="IRNazanin" w:eastAsia="IRNazanin"/>
          <w:color w:val="111111"/>
          <w:sz w:val="28"/>
          <w:sz w:val="28"/>
          <w:szCs w:val="28"/>
          <w:rtl w:val="true"/>
          <w:lang w:bidi="fa-IR"/>
        </w:rPr>
        <w:t>یصنع یا سیدی فکتب الیه قد وضع الله عنک الصیام فی هذه الأیام کلها وتصوم یوما</w:t>
      </w:r>
    </w:p>
    <w:p>
      <w:pPr>
        <w:pStyle w:val="BookText"/>
        <w:rPr/>
      </w:pPr>
      <w:r>
        <w:rPr>
          <w:rFonts w:ascii="IRNazanin" w:hAnsi="IRNazanin" w:eastAsia="IRNazanin"/>
          <w:color w:val="111111"/>
          <w:sz w:val="28"/>
          <w:sz w:val="28"/>
          <w:szCs w:val="28"/>
          <w:rtl w:val="true"/>
          <w:lang w:bidi="fa-IR"/>
        </w:rPr>
        <w:t>بدل یوم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ولاحظ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ستة أیام</w:t>
      </w:r>
    </w:p>
    <w:p>
      <w:pPr>
        <w:pStyle w:val="BookText"/>
        <w:rPr/>
      </w:pPr>
      <w:r>
        <w:rPr>
          <w:rFonts w:ascii="IRNazanin" w:hAnsi="IRNazanin" w:eastAsia="IRNazanin"/>
          <w:color w:val="111111"/>
          <w:sz w:val="28"/>
          <w:sz w:val="28"/>
          <w:szCs w:val="28"/>
          <w:rtl w:val="true"/>
          <w:lang w:bidi="fa-IR"/>
        </w:rPr>
        <w:t>بعد شهر رمضان من أبواب الصیام المندوب فان فیها ما یدل علی کراهیة صوم ثلاثة</w:t>
      </w:r>
    </w:p>
    <w:p>
      <w:pPr>
        <w:pStyle w:val="BookText"/>
        <w:rPr/>
      </w:pPr>
      <w:r>
        <w:rPr>
          <w:rFonts w:ascii="IRNazanin" w:hAnsi="IRNazanin" w:eastAsia="IRNazanin"/>
          <w:color w:val="111111"/>
          <w:sz w:val="28"/>
          <w:sz w:val="28"/>
          <w:szCs w:val="28"/>
          <w:rtl w:val="true"/>
          <w:lang w:bidi="fa-IR"/>
        </w:rPr>
        <w:t>أیام بعد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یوم الجمعة ما یدل علی</w:t>
      </w:r>
    </w:p>
    <w:p>
      <w:pPr>
        <w:pStyle w:val="BookText"/>
        <w:rPr/>
      </w:pPr>
      <w:r>
        <w:rPr>
          <w:rFonts w:ascii="IRNazanin" w:hAnsi="IRNazanin" w:eastAsia="IRNazanin"/>
          <w:color w:val="111111"/>
          <w:sz w:val="28"/>
          <w:sz w:val="28"/>
          <w:szCs w:val="28"/>
          <w:rtl w:val="true"/>
          <w:lang w:bidi="fa-IR"/>
        </w:rPr>
        <w:t xml:space="preserve">کراهة انفراد یوم الجمعة بالصیام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صیام التسعة من ذی الحجة ما یدل علی کراهة صوم یوم عرفة لمن یمنعه عن الدعاء أو</w:t>
      </w:r>
    </w:p>
    <w:p>
      <w:pPr>
        <w:pStyle w:val="BookText"/>
        <w:rPr/>
      </w:pPr>
      <w:r>
        <w:rPr>
          <w:rFonts w:ascii="IRNazanin" w:hAnsi="IRNazanin" w:eastAsia="IRNazanin"/>
          <w:color w:val="111111"/>
          <w:sz w:val="28"/>
          <w:sz w:val="28"/>
          <w:szCs w:val="28"/>
          <w:rtl w:val="true"/>
          <w:lang w:bidi="fa-IR"/>
        </w:rPr>
        <w:t>احتمل انه 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واکره ان أصومه وأتخوف ان</w:t>
      </w:r>
    </w:p>
    <w:p>
      <w:pPr>
        <w:pStyle w:val="BookText"/>
        <w:rPr/>
      </w:pPr>
      <w:r>
        <w:rPr>
          <w:rFonts w:ascii="IRNazanin" w:hAnsi="IRNazanin" w:eastAsia="IRNazanin"/>
          <w:color w:val="111111"/>
          <w:sz w:val="28"/>
          <w:sz w:val="28"/>
          <w:szCs w:val="28"/>
          <w:rtl w:val="true"/>
          <w:lang w:bidi="fa-IR"/>
        </w:rPr>
        <w:t xml:space="preserve">یکون یوم عرفة یوم الأضحی ولیس بیوم صوم ولاحظ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w:t>
      </w:r>
    </w:p>
    <w:p>
      <w:pPr>
        <w:pStyle w:val="BookText"/>
        <w:rPr/>
      </w:pPr>
      <w:r>
        <w:rPr>
          <w:rFonts w:ascii="IRNazanin" w:hAnsi="IRNazanin" w:eastAsia="IRNazanin"/>
          <w:color w:val="111111"/>
          <w:sz w:val="28"/>
          <w:sz w:val="28"/>
          <w:szCs w:val="28"/>
          <w:rtl w:val="true"/>
          <w:lang w:bidi="fa-IR"/>
        </w:rPr>
        <w:t xml:space="preserve">شهر المحرم وباب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صیام للزوجة والعبد والولد والضیف تطوعا الا باذن الزوج</w:t>
      </w:r>
    </w:p>
    <w:p>
      <w:pPr>
        <w:pStyle w:val="BookText"/>
        <w:rPr/>
      </w:pPr>
      <w:r>
        <w:rPr>
          <w:rFonts w:ascii="IRNazanin" w:hAnsi="IRNazanin" w:eastAsia="IRNazanin"/>
          <w:color w:val="111111"/>
          <w:sz w:val="28"/>
          <w:sz w:val="28"/>
          <w:szCs w:val="28"/>
          <w:rtl w:val="true"/>
          <w:lang w:bidi="fa-IR"/>
        </w:rPr>
        <w:t>والسید والأب والمضیف فإنه یمکن ان یستفاد منها کراهة صوم عاشوراء وکراهة الصوم</w:t>
      </w:r>
    </w:p>
    <w:p>
      <w:pPr>
        <w:pStyle w:val="BookText"/>
        <w:rPr/>
      </w:pPr>
      <w:r>
        <w:rPr>
          <w:rFonts w:ascii="IRNazanin" w:hAnsi="IRNazanin" w:eastAsia="IRNazanin"/>
          <w:color w:val="111111"/>
          <w:sz w:val="28"/>
          <w:sz w:val="28"/>
          <w:szCs w:val="28"/>
          <w:rtl w:val="true"/>
          <w:lang w:bidi="fa-IR"/>
        </w:rPr>
        <w:t>تطوعا بدون اذنهم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جمهور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صوم الدهر من أبواب</w:t>
      </w:r>
    </w:p>
    <w:p>
      <w:pPr>
        <w:pStyle w:val="BookText"/>
        <w:rPr/>
      </w:pPr>
      <w:r>
        <w:rPr>
          <w:rFonts w:ascii="IRNazanin" w:hAnsi="IRNazanin" w:eastAsia="IRNazanin"/>
          <w:color w:val="111111"/>
          <w:sz w:val="28"/>
          <w:sz w:val="28"/>
          <w:szCs w:val="28"/>
          <w:rtl w:val="true"/>
          <w:lang w:bidi="fa-IR"/>
        </w:rPr>
        <w:t>الصوم المحرم قوله صلی الله علیه وآله صیام النوح الدهر کله الا أیام الفطر والأضحی</w:t>
      </w:r>
    </w:p>
    <w:p>
      <w:pPr>
        <w:pStyle w:val="BookText"/>
        <w:rPr/>
      </w:pPr>
      <w:r>
        <w:rPr>
          <w:rFonts w:ascii="IRNazanin" w:hAnsi="IRNazanin" w:eastAsia="IRNazanin"/>
          <w:color w:val="111111"/>
          <w:sz w:val="28"/>
          <w:sz w:val="28"/>
          <w:szCs w:val="28"/>
          <w:rtl w:val="true"/>
          <w:lang w:bidi="fa-IR"/>
        </w:rPr>
        <w:t>ولاحظ سائر أحادیث الباب فإنها تدل علی کراهة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من باب أیام النحر بمنی من أبواب الذبح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النحر بمنی ثلاثة أیام فمن أراد الصوم لم یصم حتی تمضی الثلاثة الأیام والنحر بالامصار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فمن أراد أن یصوم صام من الغد ولاحظ سائر أحادیث الباب</w:t>
      </w:r>
      <w:r>
        <w:rPr>
          <w:rFonts w:eastAsia="IRNazanin" w:cs="IRNazanin"/>
          <w:color w:val="111111"/>
          <w:sz w:val="28"/>
          <w:szCs w:val="28"/>
          <w:rtl w:val="true"/>
          <w:lang w:bidi="fa-IR"/>
        </w:rPr>
        <w:t>.</w:t>
      </w:r>
      <w:bookmarkStart w:id="434" w:name="pg16861_183905"/>
    </w:p>
    <w:p>
      <w:pPr>
        <w:pStyle w:val="Heading4"/>
        <w:numPr>
          <w:ilvl w:val="3"/>
          <w:numId w:val="1"/>
        </w:numPr>
        <w:rPr/>
      </w:pPr>
      <w:bookmarkStart w:id="435" w:name="__RefHeading___Toc9935054_417432637"/>
      <w:bookmarkStart w:id="436" w:name="_Toc154"/>
      <w:bookmarkEnd w:id="434"/>
      <w:bookmarkEnd w:id="435"/>
      <w:r>
        <w:rPr>
          <w:rtl w:val="true"/>
        </w:rPr>
        <w:t>(</w:t>
      </w:r>
      <w:r>
        <w:rPr/>
        <w:t>2</w:t>
      </w:r>
      <w:r>
        <w:rPr>
          <w:rtl w:val="true"/>
        </w:rPr>
        <w:t xml:space="preserve">) </w:t>
      </w:r>
      <w:r>
        <w:rPr>
          <w:rtl w:val="true"/>
        </w:rPr>
        <w:t>باب حرمة صوم الوصال والصمت</w:t>
      </w:r>
      <w:bookmarkEnd w:id="436"/>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مریم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فقولی انی نذرت للرحمن صوما فلن</w:t>
      </w:r>
    </w:p>
    <w:p>
      <w:pPr>
        <w:pStyle w:val="BookText"/>
        <w:rPr/>
      </w:pPr>
      <w:r>
        <w:rPr>
          <w:rFonts w:ascii="IRNazanin" w:hAnsi="IRNazanin" w:eastAsia="IRNazanin"/>
          <w:color w:val="111111"/>
          <w:sz w:val="28"/>
          <w:sz w:val="28"/>
          <w:szCs w:val="28"/>
          <w:rtl w:val="true"/>
          <w:lang w:bidi="fa-IR"/>
        </w:rPr>
        <w:t>أکلم الیوم انسیا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سیف بن عمیرة عن حسان بن مختار قال قلت لأبی عبد الله علیه السلام ما</w:t>
      </w:r>
    </w:p>
    <w:p>
      <w:pPr>
        <w:pStyle w:val="BookText"/>
        <w:rPr/>
      </w:pPr>
      <w:r>
        <w:rPr>
          <w:rFonts w:ascii="IRNazanin" w:hAnsi="IRNazanin" w:eastAsia="IRNazanin"/>
          <w:color w:val="111111"/>
          <w:sz w:val="28"/>
          <w:sz w:val="28"/>
          <w:szCs w:val="28"/>
          <w:rtl w:val="true"/>
          <w:lang w:bidi="fa-IR"/>
        </w:rPr>
        <w:t>الوصال فی الصیام قال فقال إن رسول الله صلی الله علیه وآله قال لا وصال فی صیام</w:t>
      </w:r>
    </w:p>
    <w:p>
      <w:pPr>
        <w:pStyle w:val="BookText"/>
        <w:rPr/>
      </w:pPr>
      <w:r>
        <w:rPr>
          <w:rFonts w:ascii="IRNazanin" w:hAnsi="IRNazanin" w:eastAsia="IRNazanin"/>
          <w:color w:val="111111"/>
          <w:sz w:val="28"/>
          <w:sz w:val="28"/>
          <w:szCs w:val="28"/>
          <w:rtl w:val="true"/>
          <w:lang w:bidi="fa-IR"/>
        </w:rPr>
        <w:t>ولا صمت یوم إلی اللیل ولا عتق قبل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 xml:space="preserve">علیه السلام کان یقول لا وصال فی الصیام ولا صمت بعد الصیام 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w:t>
      </w:r>
    </w:p>
    <w:p>
      <w:pPr>
        <w:pStyle w:val="BookText"/>
        <w:rPr/>
      </w:pPr>
      <w:r>
        <w:rPr>
          <w:rFonts w:ascii="IRNazanin" w:hAnsi="IRNazanin" w:eastAsia="IRNazanin"/>
          <w:color w:val="111111"/>
          <w:sz w:val="28"/>
          <w:sz w:val="28"/>
          <w:szCs w:val="28"/>
          <w:rtl w:val="true"/>
          <w:lang w:bidi="fa-IR"/>
        </w:rPr>
        <w:t>فی دعواته عن موسی بن جعفر علیه السلام عن آبائه عن علی علیه السلام مثله الا ان</w:t>
      </w:r>
    </w:p>
    <w:p>
      <w:pPr>
        <w:pStyle w:val="BookText"/>
        <w:rPr/>
      </w:pPr>
      <w:r>
        <w:rPr>
          <w:rFonts w:ascii="IRNazanin" w:hAnsi="IRNazanin" w:eastAsia="IRNazanin"/>
          <w:color w:val="111111"/>
          <w:sz w:val="28"/>
          <w:sz w:val="28"/>
          <w:szCs w:val="28"/>
          <w:rtl w:val="true"/>
          <w:lang w:bidi="fa-IR"/>
        </w:rPr>
        <w:t>فیه ولا صمت مع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لا طلاق الا من بعد نکاح ولا عتق الا من</w:t>
      </w:r>
    </w:p>
    <w:p>
      <w:pPr>
        <w:pStyle w:val="BookText"/>
        <w:rPr/>
      </w:pPr>
      <w:r>
        <w:rPr>
          <w:rFonts w:ascii="IRNazanin" w:hAnsi="IRNazanin" w:eastAsia="IRNazanin"/>
          <w:color w:val="111111"/>
          <w:sz w:val="28"/>
          <w:sz w:val="28"/>
          <w:szCs w:val="28"/>
          <w:rtl w:val="true"/>
          <w:lang w:bidi="fa-IR"/>
        </w:rPr>
        <w:t>بعد ملک ولا صمت من غداة إلی اللیل ولا وصال فی صیام ولا رضاع بعد فطام</w:t>
      </w:r>
    </w:p>
    <w:p>
      <w:pPr>
        <w:pStyle w:val="BookText"/>
        <w:rPr/>
      </w:pPr>
      <w:r>
        <w:rPr>
          <w:rFonts w:ascii="IRNazanin" w:hAnsi="IRNazanin" w:eastAsia="IRNazanin"/>
          <w:color w:val="111111"/>
          <w:sz w:val="28"/>
          <w:sz w:val="28"/>
          <w:szCs w:val="28"/>
          <w:rtl w:val="true"/>
          <w:lang w:bidi="fa-IR"/>
        </w:rPr>
        <w:t>ولا یتم بعد تحلم ولا یمین لامرأة مع زوجها ولا یمین لولد مع والده ولا یمین</w:t>
      </w:r>
    </w:p>
    <w:p>
      <w:pPr>
        <w:pStyle w:val="BookText"/>
        <w:rPr/>
      </w:pPr>
      <w:r>
        <w:rPr>
          <w:rFonts w:ascii="IRNazanin" w:hAnsi="IRNazanin" w:eastAsia="IRNazanin"/>
          <w:color w:val="111111"/>
          <w:sz w:val="28"/>
          <w:sz w:val="28"/>
          <w:szCs w:val="28"/>
          <w:rtl w:val="true"/>
          <w:lang w:bidi="fa-IR"/>
        </w:rPr>
        <w:t>للمملوک مع سیده ولا تعرب بعد هجرة ولا یمین فی قطیعة رحم ولا یمین فیما</w:t>
      </w:r>
    </w:p>
    <w:p>
      <w:pPr>
        <w:pStyle w:val="BookText"/>
        <w:rPr/>
      </w:pPr>
      <w:r>
        <w:rPr>
          <w:rFonts w:ascii="IRNazanin" w:hAnsi="IRNazanin" w:eastAsia="IRNazanin"/>
          <w:color w:val="111111"/>
          <w:sz w:val="28"/>
          <w:sz w:val="28"/>
          <w:szCs w:val="28"/>
          <w:rtl w:val="true"/>
          <w:lang w:bidi="fa-IR"/>
        </w:rPr>
        <w:t>لا یبذل ولا یمین فی معصیة ولو أن غلاما حج عشر حجج ثم احتلم کان علیه</w:t>
      </w:r>
    </w:p>
    <w:p>
      <w:pPr>
        <w:pStyle w:val="BookText"/>
        <w:rPr/>
      </w:pPr>
      <w:r>
        <w:rPr>
          <w:rFonts w:ascii="IRNazanin" w:hAnsi="IRNazanin" w:eastAsia="IRNazanin"/>
          <w:color w:val="111111"/>
          <w:sz w:val="28"/>
          <w:sz w:val="28"/>
          <w:szCs w:val="28"/>
          <w:rtl w:val="true"/>
          <w:lang w:bidi="fa-IR"/>
        </w:rPr>
        <w:t>حجة الاسلام ان استطاع ذلک سبیلا ولو أن مکاتبا أدی مکاتبته ثم بقی علیه أوقیة</w:t>
      </w:r>
    </w:p>
    <w:p>
      <w:pPr>
        <w:pStyle w:val="BookText"/>
        <w:rPr/>
      </w:pPr>
      <w:r>
        <w:rPr>
          <w:rFonts w:ascii="IRNazanin" w:hAnsi="IRNazanin" w:eastAsia="IRNazanin"/>
          <w:color w:val="111111"/>
          <w:sz w:val="28"/>
          <w:sz w:val="28"/>
          <w:szCs w:val="28"/>
          <w:rtl w:val="true"/>
          <w:lang w:bidi="fa-IR"/>
        </w:rPr>
        <w:t>فعجز رد فی الرق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حدیث وصایا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لعلی علیه السلم یا علی ولا صمت یوما إلی اللیل ولا وصال فی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وصوم الوصال حرام وصوم الصمت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صلی الله علیه وآله عن الوصال فی الصیام</w:t>
      </w:r>
    </w:p>
    <w:p>
      <w:pPr>
        <w:pStyle w:val="BookText"/>
        <w:rPr/>
      </w:pPr>
      <w:r>
        <w:rPr>
          <w:rFonts w:ascii="IRNazanin" w:hAnsi="IRNazanin" w:eastAsia="IRNazanin"/>
          <w:color w:val="111111"/>
          <w:sz w:val="28"/>
          <w:sz w:val="28"/>
          <w:szCs w:val="28"/>
          <w:rtl w:val="true"/>
          <w:lang w:bidi="fa-IR"/>
        </w:rPr>
        <w:t>وکان یواصل فقیل له فی ذلک فقال علیه السلام انی لست کأحدکم انی أظل عند</w:t>
      </w:r>
    </w:p>
    <w:p>
      <w:pPr>
        <w:pStyle w:val="BookText"/>
        <w:rPr/>
      </w:pPr>
      <w:r>
        <w:rPr>
          <w:rFonts w:ascii="IRNazanin" w:hAnsi="IRNazanin" w:eastAsia="IRNazanin"/>
          <w:color w:val="111111"/>
          <w:sz w:val="28"/>
          <w:sz w:val="28"/>
          <w:szCs w:val="28"/>
          <w:rtl w:val="true"/>
          <w:lang w:bidi="fa-IR"/>
        </w:rPr>
        <w:t>ربی فیطعمنی ویسقینی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وفی الحدیث ان النبی صلی الله علیه وآله</w:t>
      </w:r>
    </w:p>
    <w:p>
      <w:pPr>
        <w:pStyle w:val="BookText"/>
        <w:rPr/>
      </w:pPr>
      <w:r>
        <w:rPr>
          <w:rFonts w:ascii="IRNazanin" w:hAnsi="IRNazanin" w:eastAsia="IRNazanin"/>
          <w:color w:val="111111"/>
          <w:sz w:val="28"/>
          <w:sz w:val="28"/>
          <w:szCs w:val="28"/>
          <w:rtl w:val="true"/>
          <w:lang w:bidi="fa-IR"/>
        </w:rPr>
        <w:t>لما واصل فی صومه واصل أصحابه اقتداء به فنهاهم عن صوم الوصال فقالوا فما</w:t>
      </w:r>
    </w:p>
    <w:p>
      <w:pPr>
        <w:pStyle w:val="BookText"/>
        <w:rPr/>
      </w:pPr>
      <w:r>
        <w:rPr>
          <w:rFonts w:ascii="IRNazanin" w:hAnsi="IRNazanin" w:eastAsia="IRNazanin"/>
          <w:color w:val="111111"/>
          <w:sz w:val="28"/>
          <w:sz w:val="28"/>
          <w:szCs w:val="28"/>
          <w:rtl w:val="true"/>
          <w:lang w:bidi="fa-IR"/>
        </w:rPr>
        <w:t>بالک أنت یا رسول الله فقال صلی الله علیه وآله انی لست کأحدکم انی أظل عند</w:t>
      </w:r>
    </w:p>
    <w:p>
      <w:pPr>
        <w:pStyle w:val="BookText"/>
        <w:rPr/>
      </w:pPr>
      <w:r>
        <w:rPr>
          <w:rFonts w:ascii="IRNazanin" w:hAnsi="IRNazanin" w:eastAsia="IRNazanin"/>
          <w:color w:val="111111"/>
          <w:sz w:val="28"/>
          <w:sz w:val="28"/>
          <w:szCs w:val="28"/>
          <w:rtl w:val="true"/>
          <w:lang w:bidi="fa-IR"/>
        </w:rPr>
        <w:t>ربی یطعمنی ویسقینی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انه واصل فی صیام رمضان فواصل</w:t>
      </w:r>
    </w:p>
    <w:p>
      <w:pPr>
        <w:pStyle w:val="BookText"/>
        <w:rPr/>
      </w:pPr>
      <w:r>
        <w:rPr>
          <w:rFonts w:ascii="IRNazanin" w:hAnsi="IRNazanin" w:eastAsia="IRNazanin"/>
          <w:color w:val="111111"/>
          <w:sz w:val="28"/>
          <w:sz w:val="28"/>
          <w:szCs w:val="28"/>
          <w:rtl w:val="true"/>
          <w:lang w:bidi="fa-IR"/>
        </w:rPr>
        <w:t>الناس فنهاهم فقیل انک تواصل فقال انی لست کأحدکم انی أطعم وأسقی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الخبر الذی قدمناه عن محمد بن سلیمان عن أبیه</w:t>
      </w:r>
    </w:p>
    <w:p>
      <w:pPr>
        <w:pStyle w:val="BookText"/>
        <w:rPr/>
      </w:pPr>
      <w:r>
        <w:rPr>
          <w:rFonts w:ascii="IRNazanin" w:hAnsi="IRNazanin" w:eastAsia="IRNazanin"/>
          <w:color w:val="111111"/>
          <w:sz w:val="28"/>
          <w:sz w:val="28"/>
          <w:szCs w:val="28"/>
          <w:rtl w:val="true"/>
          <w:lang w:bidi="fa-IR"/>
        </w:rPr>
        <w:t xml:space="preserve">عن أبی عبد الله علیه السلام حین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یفصل بینهما قال إذا افطر من</w:t>
      </w:r>
    </w:p>
    <w:p>
      <w:pPr>
        <w:pStyle w:val="BookText"/>
        <w:rPr/>
      </w:pPr>
      <w:r>
        <w:rPr>
          <w:rFonts w:ascii="IRNazanin" w:hAnsi="IRNazanin" w:eastAsia="IRNazanin"/>
          <w:color w:val="111111"/>
          <w:sz w:val="28"/>
          <w:sz w:val="28"/>
          <w:szCs w:val="28"/>
          <w:rtl w:val="true"/>
          <w:lang w:bidi="fa-IR"/>
        </w:rPr>
        <w:t>اللیل فهو فصل وانما قال رسول الله صلی الله علیه وآله لا وصال فی صیام یعنی لا یصوم</w:t>
      </w:r>
    </w:p>
    <w:p>
      <w:pPr>
        <w:pStyle w:val="BookText"/>
        <w:rPr/>
      </w:pPr>
      <w:r>
        <w:rPr>
          <w:rFonts w:ascii="IRNazanin" w:hAnsi="IRNazanin" w:eastAsia="IRNazanin"/>
          <w:color w:val="111111"/>
          <w:sz w:val="28"/>
          <w:sz w:val="28"/>
          <w:szCs w:val="28"/>
          <w:rtl w:val="true"/>
          <w:lang w:bidi="fa-IR"/>
        </w:rPr>
        <w:t xml:space="preserve">الرجل یومین متوالیین من غیر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تمام الحدیث عن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باب</w:t>
      </w:r>
    </w:p>
    <w:p>
      <w:pPr>
        <w:pStyle w:val="BookText"/>
        <w:rPr/>
      </w:pPr>
      <w:r>
        <w:rPr>
          <w:rFonts w:ascii="IRNazanin" w:hAnsi="IRNazanin" w:eastAsia="IRNazanin"/>
          <w:color w:val="111111"/>
          <w:sz w:val="28"/>
          <w:sz w:val="28"/>
          <w:szCs w:val="28"/>
          <w:rtl w:val="true"/>
          <w:lang w:bidi="fa-IR"/>
        </w:rPr>
        <w:t>فضل صوم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w:t>
      </w:r>
    </w:p>
    <w:p>
      <w:pPr>
        <w:pStyle w:val="BookText"/>
        <w:rPr/>
      </w:pPr>
      <w:r>
        <w:rPr>
          <w:rFonts w:ascii="IRNazanin" w:hAnsi="IRNazanin" w:eastAsia="IRNazanin"/>
          <w:color w:val="111111"/>
          <w:sz w:val="28"/>
          <w:sz w:val="28"/>
          <w:szCs w:val="28"/>
          <w:rtl w:val="true"/>
          <w:lang w:bidi="fa-IR"/>
        </w:rPr>
        <w:t xml:space="preserve">محبوب عن الحلبی یب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عمن رواه عن الحلبی عن أبی عبد الله علیه السلام قال الوصال فی الصیام ان یجعل</w:t>
      </w:r>
    </w:p>
    <w:p>
      <w:pPr>
        <w:pStyle w:val="BookText"/>
        <w:rPr/>
      </w:pPr>
      <w:r>
        <w:rPr>
          <w:rFonts w:ascii="IRNazanin" w:hAnsi="IRNazanin" w:eastAsia="IRNazanin"/>
          <w:color w:val="111111"/>
          <w:sz w:val="28"/>
          <w:sz w:val="28"/>
          <w:szCs w:val="28"/>
          <w:rtl w:val="true"/>
          <w:lang w:bidi="fa-IR"/>
        </w:rPr>
        <w:t xml:space="preserve">عشاؤه </w:t>
      </w:r>
      <w:r>
        <w:rPr>
          <w:rStyle w:val="FootnoteAnchor"/>
          <w:rtl w:val="true"/>
        </w:rPr>
        <w:footnoteReference w:id="925"/>
      </w:r>
      <w:r>
        <w:rPr>
          <w:rFonts w:ascii="IRNazanin" w:hAnsi="IRNazanin" w:eastAsia="IRNazanin"/>
          <w:color w:val="111111"/>
          <w:sz w:val="28"/>
          <w:sz w:val="28"/>
          <w:szCs w:val="28"/>
          <w:rtl w:val="true"/>
          <w:lang w:bidi="fa-IR"/>
        </w:rPr>
        <w:t>سحوره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الوصال الذی نهی عنه هوان</w:t>
      </w:r>
    </w:p>
    <w:p>
      <w:pPr>
        <w:pStyle w:val="BookText"/>
        <w:rPr/>
      </w:pPr>
      <w:r>
        <w:rPr>
          <w:rFonts w:ascii="IRNazanin" w:hAnsi="IRNazanin" w:eastAsia="IRNazanin"/>
          <w:color w:val="111111"/>
          <w:sz w:val="28"/>
          <w:sz w:val="28"/>
          <w:szCs w:val="28"/>
          <w:rtl w:val="true"/>
          <w:lang w:bidi="fa-IR"/>
        </w:rPr>
        <w:t>یجعل الرجل عشاؤه سحوره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 بن إسماعیل عن الفضل</w:t>
      </w:r>
    </w:p>
    <w:p>
      <w:pPr>
        <w:pStyle w:val="BookText"/>
        <w:rPr/>
      </w:pPr>
      <w:r>
        <w:rPr>
          <w:rFonts w:ascii="IRNazanin" w:hAnsi="IRNazanin" w:eastAsia="IRNazanin"/>
          <w:color w:val="111111"/>
          <w:sz w:val="28"/>
          <w:sz w:val="28"/>
          <w:szCs w:val="28"/>
          <w:rtl w:val="true"/>
          <w:lang w:bidi="fa-IR"/>
        </w:rPr>
        <w:t>بن شاذان جمیعا عن ابن أبی عمیر عن حفص بن البختری عن أبی عبد الله علیه السلام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المواصل فی الصیام یصم یوما ولیلة ویفطر فی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حدیث الأربعمائة عن</w:t>
      </w:r>
    </w:p>
    <w:p>
      <w:pPr>
        <w:pStyle w:val="BookText"/>
        <w:rPr/>
      </w:pPr>
      <w:r>
        <w:rPr>
          <w:rFonts w:ascii="IRNazanin" w:hAnsi="IRNazanin" w:eastAsia="IRNazanin"/>
          <w:color w:val="111111"/>
          <w:sz w:val="28"/>
          <w:sz w:val="28"/>
          <w:szCs w:val="28"/>
          <w:rtl w:val="true"/>
          <w:lang w:bidi="fa-IR"/>
        </w:rPr>
        <w:t>أمیر المؤمنین علیه السلام قال ولا صمت یوما إلی اللیل الا بذکر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حدثنی محمد بن الحسن الصفار عن أبی الجوزاء المنبه بن عبید الله عن الحسین</w:t>
      </w:r>
    </w:p>
    <w:p>
      <w:pPr>
        <w:pStyle w:val="BookText"/>
        <w:rPr/>
      </w:pPr>
      <w:r>
        <w:rPr>
          <w:rFonts w:ascii="IRNazanin" w:hAnsi="IRNazanin" w:eastAsia="IRNazanin"/>
          <w:color w:val="111111"/>
          <w:sz w:val="28"/>
          <w:sz w:val="28"/>
          <w:szCs w:val="28"/>
          <w:rtl w:val="true"/>
          <w:lang w:bidi="fa-IR"/>
        </w:rPr>
        <w:t>بن عنوان عن عمرو بن خالد عن زید بن علی عن آبائه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لیس فی أمتی رهبانیة ولا سیاحة ولا زم یعنی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سعد بن عبد الله عن محمد بن الحسین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عن أبی الجوزاء وذکر مثله سندا ومتنا الا ان فیه ولا رم </w:t>
      </w:r>
      <w:r>
        <w:rPr>
          <w:rStyle w:val="FootnoteAnchor"/>
          <w:rtl w:val="true"/>
        </w:rPr>
        <w:footnoteReference w:id="927"/>
      </w:r>
      <w:r>
        <w:rPr>
          <w:rFonts w:ascii="IRNazanin" w:hAnsi="IRNazanin" w:eastAsia="IRNazanin"/>
          <w:color w:val="111111"/>
          <w:sz w:val="28"/>
          <w:sz w:val="28"/>
          <w:szCs w:val="28"/>
          <w:rtl w:val="true"/>
          <w:lang w:bidi="fa-IR"/>
        </w:rPr>
        <w:t>یعنی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القرآن بین السورتین</w:t>
      </w:r>
    </w:p>
    <w:p>
      <w:pPr>
        <w:pStyle w:val="BookText"/>
        <w:rPr/>
      </w:pPr>
      <w:r>
        <w:rPr>
          <w:rFonts w:ascii="IRNazanin" w:hAnsi="IRNazanin" w:eastAsia="IRNazanin"/>
          <w:color w:val="111111"/>
          <w:sz w:val="28"/>
          <w:sz w:val="28"/>
          <w:szCs w:val="28"/>
          <w:rtl w:val="true"/>
          <w:lang w:bidi="fa-IR"/>
        </w:rPr>
        <w:t>من أبواب القراءة فی کتاب الصلاة قوله علیه السلام ولا قران بین 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القرص إذا غاب فی الأفق فقد حل</w:t>
      </w:r>
    </w:p>
    <w:p>
      <w:pPr>
        <w:pStyle w:val="BookText"/>
        <w:rPr/>
      </w:pPr>
      <w:r>
        <w:rPr>
          <w:rFonts w:ascii="IRNazanin" w:hAnsi="IRNazanin" w:eastAsia="IRNazanin"/>
          <w:color w:val="111111"/>
          <w:sz w:val="28"/>
          <w:sz w:val="28"/>
          <w:szCs w:val="28"/>
          <w:rtl w:val="true"/>
          <w:lang w:bidi="fa-IR"/>
        </w:rPr>
        <w:t>الافطار من أبواب فضل الصوم وفرضه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التسحر للصائم من أبواب</w:t>
      </w:r>
    </w:p>
    <w:p>
      <w:pPr>
        <w:pStyle w:val="BookText"/>
        <w:rPr/>
      </w:pPr>
      <w:r>
        <w:rPr>
          <w:rFonts w:ascii="IRNazanin" w:hAnsi="IRNazanin" w:eastAsia="IRNazanin"/>
          <w:color w:val="111111"/>
          <w:sz w:val="28"/>
          <w:sz w:val="28"/>
          <w:szCs w:val="28"/>
          <w:rtl w:val="true"/>
          <w:lang w:bidi="fa-IR"/>
        </w:rPr>
        <w:t xml:space="preserve">ما یجب الامساک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افطروا ولو علی شق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الصلاة قبل الافطار ما یدل</w:t>
      </w:r>
    </w:p>
    <w:p>
      <w:pPr>
        <w:pStyle w:val="BookText"/>
        <w:rPr/>
      </w:pPr>
      <w:r>
        <w:rPr>
          <w:rFonts w:ascii="IRNazanin" w:hAnsi="IRNazanin" w:eastAsia="IRNazanin"/>
          <w:color w:val="111111"/>
          <w:sz w:val="28"/>
          <w:sz w:val="28"/>
          <w:szCs w:val="28"/>
          <w:rtl w:val="true"/>
          <w:lang w:bidi="fa-IR"/>
        </w:rPr>
        <w:t>علی لزوم افطار ولو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w:t>
      </w:r>
    </w:p>
    <w:p>
      <w:pPr>
        <w:pStyle w:val="BookText"/>
        <w:rPr/>
      </w:pPr>
      <w:r>
        <w:rPr>
          <w:rFonts w:ascii="IRNazanin" w:hAnsi="IRNazanin" w:eastAsia="IRNazanin"/>
          <w:color w:val="111111"/>
          <w:sz w:val="28"/>
          <w:sz w:val="28"/>
          <w:szCs w:val="28"/>
          <w:rtl w:val="true"/>
          <w:lang w:bidi="fa-IR"/>
        </w:rPr>
        <w:t>الصیام من أبواب بقیة الصوم الواجب قوله علیه السلام وصوم الوصال حرام وصوم</w:t>
      </w:r>
    </w:p>
    <w:p>
      <w:pPr>
        <w:pStyle w:val="BookText"/>
        <w:rPr/>
      </w:pPr>
      <w:r>
        <w:rPr>
          <w:rFonts w:ascii="IRNazanin" w:hAnsi="IRNazanin" w:eastAsia="IRNazanin"/>
          <w:color w:val="111111"/>
          <w:sz w:val="28"/>
          <w:sz w:val="28"/>
          <w:szCs w:val="28"/>
          <w:rtl w:val="true"/>
          <w:lang w:bidi="fa-IR"/>
        </w:rPr>
        <w:t>الصمت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بظاهره ینافی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هذا الباب قوله علیه السلام لا وصال فی صیام ولا صمت یوما إلی اللیل وفی روایة</w:t>
      </w:r>
    </w:p>
    <w:p>
      <w:pPr>
        <w:pStyle w:val="BookText"/>
        <w:rPr/>
      </w:pPr>
      <w:r>
        <w:rPr>
          <w:rFonts w:ascii="IRNazanin" w:hAnsi="IRNazanin" w:eastAsia="IRNazanin"/>
          <w:color w:val="111111"/>
          <w:sz w:val="28"/>
          <w:sz w:val="28"/>
          <w:szCs w:val="28"/>
          <w:rtl w:val="true"/>
          <w:lang w:bidi="fa-IR"/>
        </w:rPr>
        <w:t xml:space="preserve">ابن حازم من باب انه یشترط فی نشر الحرمة بالرضاع ان یکون فی الحولین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وصال فی الصیام ولا صمت یوما إلی اللیل</w:t>
      </w:r>
      <w:r>
        <w:rPr>
          <w:rFonts w:eastAsia="IRNazanin" w:cs="IRNazanin"/>
          <w:color w:val="111111"/>
          <w:sz w:val="28"/>
          <w:szCs w:val="28"/>
          <w:rtl w:val="true"/>
          <w:lang w:bidi="fa-IR"/>
        </w:rPr>
        <w:t>.</w:t>
      </w:r>
      <w:bookmarkStart w:id="437" w:name="pg16861_183908"/>
    </w:p>
    <w:p>
      <w:pPr>
        <w:pStyle w:val="Heading4"/>
        <w:numPr>
          <w:ilvl w:val="3"/>
          <w:numId w:val="1"/>
        </w:numPr>
        <w:rPr/>
      </w:pPr>
      <w:bookmarkStart w:id="438" w:name="__RefHeading___Toc9935056_417432637"/>
      <w:bookmarkStart w:id="439" w:name="_Toc155"/>
      <w:bookmarkEnd w:id="437"/>
      <w:bookmarkEnd w:id="438"/>
      <w:r>
        <w:rPr>
          <w:rtl w:val="true"/>
        </w:rPr>
        <w:t>(</w:t>
      </w:r>
      <w:r>
        <w:rPr/>
        <w:t>3</w:t>
      </w:r>
      <w:r>
        <w:rPr>
          <w:rtl w:val="true"/>
        </w:rPr>
        <w:t xml:space="preserve">) </w:t>
      </w:r>
      <w:r>
        <w:rPr>
          <w:rtl w:val="true"/>
        </w:rPr>
        <w:t>باب حکم صوم الدهر وحرمة صوم نذر المعصیة</w:t>
      </w:r>
      <w:bookmarkEnd w:id="439"/>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عن ابان عن زرارة قال سئلت ابا عبد الله علیه السلام عن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لم نزل نکرهه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زرارة ابا عبد الله علیه السلام عن صوم</w:t>
      </w:r>
    </w:p>
    <w:p>
      <w:pPr>
        <w:pStyle w:val="BookText"/>
        <w:rPr/>
      </w:pPr>
      <w:r>
        <w:rPr>
          <w:rFonts w:ascii="IRNazanin" w:hAnsi="IRNazanin" w:eastAsia="IRNazanin"/>
          <w:color w:val="111111"/>
          <w:sz w:val="28"/>
          <w:sz w:val="28"/>
          <w:szCs w:val="28"/>
          <w:rtl w:val="true"/>
          <w:lang w:bidi="fa-IR"/>
        </w:rPr>
        <w:t>الدهر فقال لم یزل مکروها فقال لا وصال فی صیام ولا صمت یوما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 کره</w:t>
      </w:r>
    </w:p>
    <w:p>
      <w:pPr>
        <w:pStyle w:val="BookText"/>
        <w:rPr/>
      </w:pPr>
      <w:r>
        <w:rPr>
          <w:rFonts w:ascii="IRNazanin" w:hAnsi="IRNazanin" w:eastAsia="IRNazanin"/>
          <w:color w:val="111111"/>
          <w:sz w:val="28"/>
          <w:sz w:val="28"/>
          <w:szCs w:val="28"/>
          <w:rtl w:val="true"/>
          <w:lang w:bidi="fa-IR"/>
        </w:rPr>
        <w:t>صوم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w:t>
      </w:r>
    </w:p>
    <w:p>
      <w:pPr>
        <w:pStyle w:val="BookText"/>
        <w:rPr/>
      </w:pPr>
      <w:r>
        <w:rPr>
          <w:rFonts w:ascii="IRNazanin" w:hAnsi="IRNazanin" w:eastAsia="IRNazanin"/>
          <w:color w:val="111111"/>
          <w:sz w:val="28"/>
          <w:sz w:val="28"/>
          <w:szCs w:val="28"/>
          <w:rtl w:val="true"/>
          <w:lang w:bidi="fa-IR"/>
        </w:rPr>
        <w:t>بن عیسی عن سماعة قال سئلته عن صوم الدهر فکرهه وقال لا بأس ان تصوم یوما</w:t>
      </w:r>
    </w:p>
    <w:p>
      <w:pPr>
        <w:pStyle w:val="BookText"/>
        <w:rPr/>
      </w:pPr>
      <w:r>
        <w:rPr>
          <w:rFonts w:ascii="IRNazanin" w:hAnsi="IRNazanin" w:eastAsia="IRNazanin"/>
          <w:color w:val="111111"/>
          <w:sz w:val="28"/>
          <w:sz w:val="28"/>
          <w:szCs w:val="28"/>
          <w:rtl w:val="true"/>
          <w:lang w:bidi="fa-IR"/>
        </w:rPr>
        <w:t>وتفطر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رسول الله</w:t>
      </w:r>
    </w:p>
    <w:p>
      <w:pPr>
        <w:pStyle w:val="BookText"/>
        <w:rPr/>
      </w:pPr>
      <w:r>
        <w:rPr>
          <w:rFonts w:ascii="IRNazanin" w:hAnsi="IRNazanin" w:eastAsia="IRNazanin"/>
          <w:color w:val="111111"/>
          <w:sz w:val="28"/>
          <w:sz w:val="28"/>
          <w:szCs w:val="28"/>
          <w:rtl w:val="true"/>
          <w:lang w:bidi="fa-IR"/>
        </w:rPr>
        <w:t>صلی الله علیه وآله وسلم أنه قال صیام نوح الدهر کله الا یوم الفطر ویوم الأضحی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طاووس فی کتاب الملهوف عن</w:t>
      </w:r>
    </w:p>
    <w:p>
      <w:pPr>
        <w:pStyle w:val="BookText"/>
        <w:rPr/>
      </w:pPr>
      <w:r>
        <w:rPr>
          <w:rFonts w:ascii="IRNazanin" w:hAnsi="IRNazanin" w:eastAsia="IRNazanin"/>
          <w:color w:val="111111"/>
          <w:sz w:val="28"/>
          <w:sz w:val="28"/>
          <w:szCs w:val="28"/>
          <w:rtl w:val="true"/>
          <w:lang w:bidi="fa-IR"/>
        </w:rPr>
        <w:t xml:space="preserve">الصادق علیه السلام ان زین العابدین بکی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سنة صائما نهاره قائما</w:t>
      </w:r>
    </w:p>
    <w:p>
      <w:pPr>
        <w:pStyle w:val="BookText"/>
        <w:rPr/>
      </w:pPr>
      <w:r>
        <w:rPr>
          <w:rFonts w:ascii="IRNazanin" w:hAnsi="IRNazanin" w:eastAsia="IRNazanin"/>
          <w:color w:val="111111"/>
          <w:sz w:val="28"/>
          <w:sz w:val="28"/>
          <w:szCs w:val="28"/>
          <w:rtl w:val="true"/>
          <w:lang w:bidi="fa-IR"/>
        </w:rPr>
        <w:t>لیله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حدیث وصیة النبی صلی الله</w:t>
      </w:r>
    </w:p>
    <w:p>
      <w:pPr>
        <w:pStyle w:val="BookText"/>
        <w:rPr/>
      </w:pPr>
      <w:r>
        <w:rPr>
          <w:rFonts w:ascii="IRNazanin" w:hAnsi="IRNazanin" w:eastAsia="IRNazanin"/>
          <w:color w:val="111111"/>
          <w:sz w:val="28"/>
          <w:sz w:val="28"/>
          <w:szCs w:val="28"/>
          <w:rtl w:val="true"/>
          <w:lang w:bidi="fa-IR"/>
        </w:rPr>
        <w:t>علیه وآله وسلم لعلی علیه السلام یا علی صوم یوم الفطر حرام وصوم یوم</w:t>
      </w:r>
    </w:p>
    <w:p>
      <w:pPr>
        <w:pStyle w:val="BookText"/>
        <w:rPr/>
      </w:pPr>
      <w:r>
        <w:rPr>
          <w:rFonts w:ascii="IRNazanin" w:hAnsi="IRNazanin" w:eastAsia="IRNazanin"/>
          <w:color w:val="111111"/>
          <w:sz w:val="28"/>
          <w:sz w:val="28"/>
          <w:szCs w:val="28"/>
          <w:rtl w:val="true"/>
          <w:lang w:bidi="fa-IR"/>
        </w:rPr>
        <w:t>الأضحی حرام وصوم الوصال حرام وصوم الصمت حرام وصوم نذر المعصیة حرام</w:t>
      </w:r>
    </w:p>
    <w:p>
      <w:pPr>
        <w:pStyle w:val="BookText"/>
        <w:rPr/>
      </w:pPr>
      <w:r>
        <w:rPr>
          <w:rFonts w:ascii="IRNazanin" w:hAnsi="IRNazanin" w:eastAsia="IRNazanin"/>
          <w:color w:val="111111"/>
          <w:sz w:val="28"/>
          <w:sz w:val="28"/>
          <w:szCs w:val="28"/>
          <w:rtl w:val="true"/>
          <w:lang w:bidi="fa-IR"/>
        </w:rPr>
        <w:t>وصوم الدهر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 الواجب</w:t>
      </w:r>
    </w:p>
    <w:p>
      <w:pPr>
        <w:pStyle w:val="BookText"/>
        <w:rPr/>
      </w:pPr>
      <w:r>
        <w:rPr>
          <w:rFonts w:ascii="IRNazanin" w:hAnsi="IRNazanin" w:eastAsia="IRNazanin"/>
          <w:color w:val="111111"/>
          <w:sz w:val="28"/>
          <w:sz w:val="28"/>
          <w:szCs w:val="28"/>
          <w:rtl w:val="true"/>
          <w:lang w:bidi="fa-IR"/>
        </w:rPr>
        <w:t>من أبواب بقیة صیام الواجب قوله علیه السلام وصوم نذر المعصیة حرام وصوم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الدهر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ان یصوم حتی یقوم القائم علیه السلام</w:t>
      </w:r>
    </w:p>
    <w:p>
      <w:pPr>
        <w:pStyle w:val="BookText"/>
        <w:rPr/>
      </w:pPr>
      <w:r>
        <w:rPr>
          <w:rFonts w:ascii="IRNazanin" w:hAnsi="IRNazanin" w:eastAsia="IRNazanin"/>
          <w:color w:val="111111"/>
          <w:sz w:val="28"/>
          <w:sz w:val="28"/>
          <w:szCs w:val="28"/>
          <w:rtl w:val="true"/>
          <w:lang w:bidi="fa-IR"/>
        </w:rPr>
        <w:t xml:space="preserve">ما یمکن ان یناسب بعض المقصود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صوم داود وسلیمان علیهما السلام من أبواب الصیام المندوب قوله وإن کنت ترید</w:t>
      </w:r>
    </w:p>
    <w:p>
      <w:pPr>
        <w:pStyle w:val="BookText"/>
        <w:rPr/>
      </w:pPr>
      <w:r>
        <w:rPr>
          <w:rFonts w:ascii="IRNazanin" w:hAnsi="IRNazanin" w:eastAsia="IRNazanin"/>
          <w:color w:val="111111"/>
          <w:sz w:val="28"/>
          <w:sz w:val="28"/>
          <w:szCs w:val="28"/>
          <w:rtl w:val="true"/>
          <w:lang w:bidi="fa-IR"/>
        </w:rPr>
        <w:t>صوم عیسی فإنه کان یصوم الدهر کله لا یفطر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شعبان کان له طهرا من کل زلة ووصمة وبادرة قال أبو حمزة قلت لأبی</w:t>
      </w:r>
    </w:p>
    <w:p>
      <w:pPr>
        <w:pStyle w:val="BookText"/>
        <w:rPr/>
      </w:pPr>
      <w:r>
        <w:rPr>
          <w:rFonts w:ascii="IRNazanin" w:hAnsi="IRNazanin" w:eastAsia="IRNazanin"/>
          <w:color w:val="111111"/>
          <w:sz w:val="28"/>
          <w:sz w:val="28"/>
          <w:szCs w:val="28"/>
          <w:rtl w:val="true"/>
          <w:lang w:bidi="fa-IR"/>
        </w:rPr>
        <w:t xml:space="preserve">جعفر علیه السلام ما الوصمة قال الیمین فی المعصیة والنذر فی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نقل</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نذر فی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شهر المحرم فإنه یستفاد مما یدل علی حرمة</w:t>
      </w:r>
    </w:p>
    <w:p>
      <w:pPr>
        <w:pStyle w:val="BookText"/>
        <w:rPr/>
      </w:pPr>
      <w:r>
        <w:rPr>
          <w:rFonts w:ascii="IRNazanin" w:hAnsi="IRNazanin" w:eastAsia="IRNazanin"/>
          <w:color w:val="111111"/>
          <w:sz w:val="28"/>
          <w:sz w:val="28"/>
          <w:szCs w:val="28"/>
          <w:rtl w:val="true"/>
          <w:lang w:bidi="fa-IR"/>
        </w:rPr>
        <w:t>صوم التاسع والعاشر منه ان صوم نذر المعصیة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حازم من باب انه یشترط فی نشر الحرمة بالرضاع ان</w:t>
      </w:r>
    </w:p>
    <w:p>
      <w:pPr>
        <w:pStyle w:val="BookText"/>
        <w:rPr/>
      </w:pPr>
      <w:r>
        <w:rPr>
          <w:rFonts w:ascii="IRNazanin" w:hAnsi="IRNazanin" w:eastAsia="IRNazanin"/>
          <w:color w:val="111111"/>
          <w:sz w:val="28"/>
          <w:sz w:val="28"/>
          <w:szCs w:val="28"/>
          <w:rtl w:val="true"/>
          <w:lang w:bidi="fa-IR"/>
        </w:rPr>
        <w:t>یکون اللبن فی الحولین من أبواب ما یحرم بالرضاع قوله صلی الله علیه وآله</w:t>
      </w:r>
    </w:p>
    <w:p>
      <w:pPr>
        <w:pStyle w:val="BookText"/>
        <w:rPr/>
      </w:pPr>
      <w:r>
        <w:rPr>
          <w:rFonts w:ascii="IRNazanin" w:hAnsi="IRNazanin" w:eastAsia="IRNazanin"/>
          <w:color w:val="111111"/>
          <w:sz w:val="28"/>
          <w:sz w:val="28"/>
          <w:szCs w:val="28"/>
          <w:rtl w:val="true"/>
          <w:lang w:bidi="fa-IR"/>
        </w:rPr>
        <w:t>ولا نذر فی معصیة وفی أحادیث باب ان النذر لا ینعقد فی المعصیة فی کتاب النذر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bookmarkStart w:id="440" w:name="pg16861_183910"/>
    </w:p>
    <w:p>
      <w:pPr>
        <w:pStyle w:val="Heading3"/>
        <w:numPr>
          <w:ilvl w:val="2"/>
          <w:numId w:val="1"/>
        </w:numPr>
        <w:rPr/>
      </w:pPr>
      <w:bookmarkStart w:id="441" w:name="__RefHeading___Toc9935058_417432637"/>
      <w:bookmarkStart w:id="442" w:name="_Toc156"/>
      <w:bookmarkEnd w:id="440"/>
      <w:bookmarkEnd w:id="441"/>
      <w:r>
        <w:rPr>
          <w:rtl w:val="true"/>
        </w:rPr>
        <w:t>کتاب الاعتکاف وأبوابه</w:t>
      </w:r>
      <w:bookmarkEnd w:id="442"/>
    </w:p>
    <w:p>
      <w:pPr>
        <w:pStyle w:val="Heading4"/>
        <w:numPr>
          <w:ilvl w:val="3"/>
          <w:numId w:val="1"/>
        </w:numPr>
        <w:rPr/>
      </w:pPr>
      <w:bookmarkStart w:id="443" w:name="__RefHeading___Toc9935060_417432637"/>
      <w:bookmarkStart w:id="444" w:name="_Toc157"/>
      <w:bookmarkEnd w:id="443"/>
      <w:r>
        <w:rPr>
          <w:rtl w:val="true"/>
        </w:rPr>
        <w:t>(</w:t>
      </w:r>
      <w:r>
        <w:rPr/>
        <w:t>1</w:t>
      </w:r>
      <w:r>
        <w:rPr>
          <w:rtl w:val="true"/>
        </w:rPr>
        <w:t xml:space="preserve">) </w:t>
      </w:r>
      <w:r>
        <w:rPr>
          <w:rtl w:val="true"/>
        </w:rPr>
        <w:t>باب استحباب الاعتکاف خصوصا فی شهر رمضان</w:t>
      </w:r>
      <w:r>
        <w:rPr>
          <w:rtl w:val="true"/>
        </w:rPr>
        <w:t>...</w:t>
      </w:r>
      <w:bookmarkEnd w:id="444"/>
    </w:p>
    <w:p>
      <w:pPr>
        <w:pStyle w:val="BookText"/>
        <w:rPr/>
      </w:pPr>
      <w:r>
        <w:rPr>
          <w:rFonts w:ascii="IRNazanin" w:hAnsi="IRNazanin" w:eastAsia="IRNazanin"/>
          <w:color w:val="111111"/>
          <w:sz w:val="28"/>
          <w:sz w:val="28"/>
          <w:szCs w:val="28"/>
          <w:rtl w:val="true"/>
          <w:lang w:bidi="fa-IR"/>
        </w:rPr>
        <w:t>باب استحباب الاعتکاف خصوصا فی شهر رمضان وتأکده فی العشر الأواخر واستحباب قضائه فی القابل</w:t>
      </w:r>
    </w:p>
    <w:p>
      <w:pPr>
        <w:pStyle w:val="BookText"/>
        <w:rPr/>
      </w:pPr>
      <w:r>
        <w:rPr>
          <w:rFonts w:ascii="IRNazanin" w:hAnsi="IRNazanin" w:eastAsia="IRNazanin"/>
          <w:color w:val="111111"/>
          <w:sz w:val="28"/>
          <w:sz w:val="28"/>
          <w:szCs w:val="28"/>
          <w:rtl w:val="true"/>
          <w:lang w:bidi="fa-IR"/>
        </w:rPr>
        <w:t>وبیان فضل اعتکاف شهر وشهرین فی المسجد الحرام واشتراط اذن الزوج والسید للمرأة والعبد</w:t>
      </w:r>
    </w:p>
    <w:p>
      <w:pPr>
        <w:pStyle w:val="BookText"/>
        <w:rPr/>
      </w:pPr>
      <w:r>
        <w:rPr>
          <w:rFonts w:ascii="IRNazanin" w:hAnsi="IRNazanin" w:eastAsia="IRNazanin"/>
          <w:color w:val="111111"/>
          <w:sz w:val="28"/>
          <w:sz w:val="28"/>
          <w:szCs w:val="28"/>
          <w:rtl w:val="true"/>
          <w:lang w:bidi="fa-IR"/>
        </w:rPr>
        <w:t xml:space="preserve">قال تعالی فی س البقرة 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جعلنا البیت مثابة للناس وأمنا واتخذوا</w:t>
      </w:r>
    </w:p>
    <w:p>
      <w:pPr>
        <w:pStyle w:val="BookText"/>
        <w:rPr/>
      </w:pPr>
      <w:r>
        <w:rPr>
          <w:rFonts w:ascii="IRNazanin" w:hAnsi="IRNazanin" w:eastAsia="IRNazanin"/>
          <w:color w:val="111111"/>
          <w:sz w:val="28"/>
          <w:sz w:val="28"/>
          <w:szCs w:val="28"/>
          <w:rtl w:val="true"/>
          <w:lang w:bidi="fa-IR"/>
        </w:rPr>
        <w:t>من مقام إبراهیم مصلی وعهدنا إلی إبراهیم وإسماعیل ان طهرا بیتی للطائفین و</w:t>
      </w:r>
    </w:p>
    <w:p>
      <w:pPr>
        <w:pStyle w:val="BookText"/>
        <w:rPr/>
      </w:pPr>
      <w:r>
        <w:rPr>
          <w:rFonts w:ascii="IRNazanin" w:hAnsi="IRNazanin" w:eastAsia="IRNazanin"/>
          <w:color w:val="111111"/>
          <w:sz w:val="28"/>
          <w:sz w:val="28"/>
          <w:szCs w:val="28"/>
          <w:rtl w:val="true"/>
          <w:lang w:bidi="fa-IR"/>
        </w:rPr>
        <w:t>العاکفین والرکع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السکونی باسناده قال قال رسول الله</w:t>
      </w:r>
    </w:p>
    <w:p>
      <w:pPr>
        <w:pStyle w:val="BookText"/>
        <w:rPr/>
      </w:pPr>
      <w:r>
        <w:rPr>
          <w:rFonts w:ascii="IRNazanin" w:hAnsi="IRNazanin" w:eastAsia="IRNazanin"/>
          <w:color w:val="111111"/>
          <w:sz w:val="28"/>
          <w:sz w:val="28"/>
          <w:szCs w:val="28"/>
          <w:rtl w:val="true"/>
          <w:lang w:bidi="fa-IR"/>
        </w:rPr>
        <w:t>صلی الله علیه وآله اعتکاف عشر فی شهر رمضان یعدل حجتین وعمرتین الجعفریات</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آبائه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 بإسناده عن موسی</w:t>
      </w:r>
    </w:p>
    <w:p>
      <w:pPr>
        <w:pStyle w:val="BookText"/>
        <w:rPr/>
      </w:pPr>
      <w:r>
        <w:rPr>
          <w:rFonts w:ascii="IRNazanin" w:hAnsi="IRNazanin" w:eastAsia="IRNazanin"/>
          <w:color w:val="111111"/>
          <w:sz w:val="28"/>
          <w:sz w:val="28"/>
          <w:szCs w:val="28"/>
          <w:rtl w:val="true"/>
          <w:lang w:bidi="fa-IR"/>
        </w:rPr>
        <w:t xml:space="preserve">بن 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اعتکاف العشر من</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عن</w:t>
      </w:r>
    </w:p>
    <w:p>
      <w:pPr>
        <w:pStyle w:val="BookText"/>
        <w:rPr/>
      </w:pPr>
      <w:r>
        <w:rPr>
          <w:rFonts w:ascii="IRNazanin" w:hAnsi="IRNazanin" w:eastAsia="IRNazanin"/>
          <w:color w:val="111111"/>
          <w:sz w:val="28"/>
          <w:sz w:val="28"/>
          <w:szCs w:val="28"/>
          <w:rtl w:val="true"/>
          <w:lang w:bidi="fa-IR"/>
        </w:rPr>
        <w:t>أبیه عن آبائه ان رسول الله صلی الله علیه وآله قال اعتکاف العشر الأواخر من</w:t>
      </w:r>
    </w:p>
    <w:p>
      <w:pPr>
        <w:pStyle w:val="BookText"/>
        <w:rPr/>
      </w:pPr>
      <w:r>
        <w:rPr>
          <w:rFonts w:ascii="IRNazanin" w:hAnsi="IRNazanin" w:eastAsia="IRNazanin"/>
          <w:color w:val="111111"/>
          <w:sz w:val="28"/>
          <w:sz w:val="28"/>
          <w:szCs w:val="28"/>
          <w:rtl w:val="true"/>
          <w:lang w:bidi="fa-IR"/>
        </w:rPr>
        <w:t>شهر رمضان یعدل حجتین وعمرتین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الحصین عن أبی العباس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اعتکف رسول الله صلی الله علیه وآله فی شهر رمضان فی العشر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اعتکف فی الثانیة فی العشر الوسطی ثم اعتکف فی الثالثة فی العشر الأواخر</w:t>
      </w:r>
    </w:p>
    <w:p>
      <w:pPr>
        <w:pStyle w:val="BookText"/>
        <w:rPr/>
      </w:pPr>
      <w:r>
        <w:rPr>
          <w:rFonts w:ascii="IRNazanin" w:hAnsi="IRNazanin" w:eastAsia="IRNazanin"/>
          <w:color w:val="111111"/>
          <w:sz w:val="28"/>
          <w:sz w:val="28"/>
          <w:szCs w:val="28"/>
          <w:rtl w:val="true"/>
          <w:lang w:bidi="fa-IR"/>
        </w:rPr>
        <w:t>ثم لم یزل صلی الله علیه وآله یعتکف فی 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اعتکف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 الغارات عن یحیی</w:t>
      </w:r>
    </w:p>
    <w:p>
      <w:pPr>
        <w:pStyle w:val="BookText"/>
        <w:rPr/>
      </w:pPr>
      <w:r>
        <w:rPr>
          <w:rFonts w:ascii="IRNazanin" w:hAnsi="IRNazanin" w:eastAsia="IRNazanin"/>
          <w:color w:val="111111"/>
          <w:sz w:val="28"/>
          <w:sz w:val="28"/>
          <w:szCs w:val="28"/>
          <w:rtl w:val="true"/>
          <w:lang w:bidi="fa-IR"/>
        </w:rPr>
        <w:t>بن صالح عن مالک بن خالد عن الحسن بن إبراهیم عن عبد الله بن الحسن عن عبایة عن</w:t>
      </w:r>
    </w:p>
    <w:p>
      <w:pPr>
        <w:pStyle w:val="BookText"/>
        <w:rPr/>
      </w:pPr>
      <w:r>
        <w:rPr>
          <w:rFonts w:ascii="IRNazanin" w:hAnsi="IRNazanin" w:eastAsia="IRNazanin"/>
          <w:color w:val="111111"/>
          <w:sz w:val="28"/>
          <w:sz w:val="28"/>
          <w:szCs w:val="28"/>
          <w:rtl w:val="true"/>
          <w:lang w:bidi="fa-IR"/>
        </w:rPr>
        <w:t>أمیر المؤمنین علیه السلام قال إن رسول الله صلی الله علیه وآله اعتکف عاما فی</w:t>
      </w:r>
    </w:p>
    <w:p>
      <w:pPr>
        <w:pStyle w:val="BookText"/>
        <w:rPr/>
      </w:pPr>
      <w:r>
        <w:rPr>
          <w:rFonts w:ascii="IRNazanin" w:hAnsi="IRNazanin" w:eastAsia="IRNazanin"/>
          <w:color w:val="111111"/>
          <w:sz w:val="28"/>
          <w:sz w:val="28"/>
          <w:szCs w:val="28"/>
          <w:rtl w:val="true"/>
          <w:lang w:bidi="fa-IR"/>
        </w:rPr>
        <w:t>العشر الأول من شهر رمضان واعتکف فی العام المقبل فی العشر الأوسط فلما کان العام</w:t>
      </w:r>
    </w:p>
    <w:p>
      <w:pPr>
        <w:pStyle w:val="BookText"/>
        <w:rPr/>
      </w:pPr>
      <w:r>
        <w:rPr>
          <w:rFonts w:ascii="IRNazanin" w:hAnsi="IRNazanin" w:eastAsia="IRNazanin"/>
          <w:color w:val="111111"/>
          <w:sz w:val="28"/>
          <w:sz w:val="28"/>
          <w:szCs w:val="28"/>
          <w:rtl w:val="true"/>
          <w:lang w:bidi="fa-IR"/>
        </w:rPr>
        <w:t>الثالث رجع من بعد فقضی اعتکافه فقام فرأی فی منامه لیلة القدر فی العشر الأواخر</w:t>
      </w:r>
    </w:p>
    <w:p>
      <w:pPr>
        <w:pStyle w:val="BookText"/>
        <w:rPr/>
      </w:pPr>
      <w:r>
        <w:rPr>
          <w:rFonts w:ascii="IRNazanin" w:hAnsi="IRNazanin" w:eastAsia="IRNazanin"/>
          <w:color w:val="111111"/>
          <w:sz w:val="28"/>
          <w:sz w:val="28"/>
          <w:szCs w:val="28"/>
          <w:rtl w:val="true"/>
          <w:lang w:bidi="fa-IR"/>
        </w:rPr>
        <w:t>کأنه یسجد فی ماء وطین فلما استیقظ من لیلته وأزواجه وأناس من أصحابه ثم انهم</w:t>
      </w:r>
    </w:p>
    <w:p>
      <w:pPr>
        <w:pStyle w:val="BookText"/>
        <w:rPr/>
      </w:pPr>
      <w:r>
        <w:rPr>
          <w:rFonts w:ascii="IRNazanin" w:hAnsi="IRNazanin" w:eastAsia="IRNazanin"/>
          <w:color w:val="111111"/>
          <w:sz w:val="28"/>
          <w:sz w:val="28"/>
          <w:szCs w:val="28"/>
          <w:rtl w:val="true"/>
          <w:lang w:bidi="fa-IR"/>
        </w:rPr>
        <w:t>مطروا لیلة ثلث وعشرین فصلی النبی صلی الله علیه وآله حین أصبح فرأی وجه</w:t>
      </w:r>
    </w:p>
    <w:p>
      <w:pPr>
        <w:pStyle w:val="BookText"/>
        <w:rPr/>
      </w:pPr>
      <w:r>
        <w:rPr>
          <w:rFonts w:ascii="IRNazanin" w:hAnsi="IRNazanin" w:eastAsia="IRNazanin"/>
          <w:color w:val="111111"/>
          <w:sz w:val="28"/>
          <w:sz w:val="28"/>
          <w:szCs w:val="28"/>
          <w:rtl w:val="true"/>
          <w:lang w:bidi="fa-IR"/>
        </w:rPr>
        <w:t>النبی صلی الله علیه وآله الطین فلم یزل یعتکف فی العشر الأواخر حتی توفاه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w:t>
      </w:r>
      <w:r>
        <w:rPr>
          <w:rStyle w:val="FootnoteAnchor"/>
          <w:rtl w:val="true"/>
        </w:rPr>
        <w:footnoteReference w:id="928"/>
      </w:r>
      <w:r>
        <w:rPr>
          <w:rFonts w:ascii="IRNazanin" w:hAnsi="IRNazanin" w:eastAsia="IRNazanin"/>
          <w:color w:val="111111"/>
          <w:sz w:val="28"/>
          <w:sz w:val="28"/>
          <w:szCs w:val="28"/>
          <w:rtl w:val="true"/>
          <w:lang w:bidi="fa-IR"/>
        </w:rPr>
        <w:t>عن 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 إذا کان العشر الأواخر اعتکف</w:t>
      </w:r>
    </w:p>
    <w:p>
      <w:pPr>
        <w:pStyle w:val="BookText"/>
        <w:rPr/>
      </w:pPr>
      <w:r>
        <w:rPr>
          <w:rFonts w:ascii="IRNazanin" w:hAnsi="IRNazanin" w:eastAsia="IRNazanin"/>
          <w:color w:val="111111"/>
          <w:sz w:val="28"/>
          <w:sz w:val="28"/>
          <w:szCs w:val="28"/>
          <w:rtl w:val="true"/>
          <w:lang w:bidi="fa-IR"/>
        </w:rPr>
        <w:t xml:space="preserve">فی المسجد وضربت له قبة من شعر وشمر المئزر وطوی فراشه فقال </w:t>
      </w:r>
      <w:r>
        <w:rPr>
          <w:rStyle w:val="FootnoteAnchor"/>
          <w:rtl w:val="true"/>
        </w:rPr>
        <w:footnoteReference w:id="929"/>
      </w:r>
      <w:r>
        <w:rPr>
          <w:rFonts w:ascii="IRNazanin" w:hAnsi="IRNazanin" w:eastAsia="IRNazanin"/>
          <w:color w:val="111111"/>
          <w:sz w:val="28"/>
          <w:sz w:val="28"/>
          <w:szCs w:val="28"/>
          <w:rtl w:val="true"/>
          <w:lang w:bidi="fa-IR"/>
        </w:rPr>
        <w:t>بعضهم</w:t>
      </w:r>
    </w:p>
    <w:p>
      <w:pPr>
        <w:pStyle w:val="BookText"/>
        <w:rPr/>
      </w:pPr>
      <w:r>
        <w:rPr>
          <w:rFonts w:ascii="IRNazanin" w:hAnsi="IRNazanin" w:eastAsia="IRNazanin"/>
          <w:color w:val="111111"/>
          <w:sz w:val="28"/>
          <w:sz w:val="28"/>
          <w:szCs w:val="28"/>
          <w:rtl w:val="true"/>
          <w:lang w:bidi="fa-IR"/>
        </w:rPr>
        <w:t>واعتزل النساء فقال أبو عبد الله علیه السلام اما اعتزال النساء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 ذلک فی روایة إسحاق بن عمار أو سماعة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لیلة القدر وفضلها الا انه لیس فیه قوله اعتکف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الحلبی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930"/>
      </w:r>
      <w:r>
        <w:rPr>
          <w:rFonts w:ascii="IRNazanin" w:hAnsi="IRNazanin" w:eastAsia="IRNazanin"/>
          <w:color w:val="111111"/>
          <w:sz w:val="28"/>
          <w:sz w:val="28"/>
          <w:szCs w:val="28"/>
          <w:rtl w:val="true"/>
          <w:lang w:bidi="fa-IR"/>
        </w:rPr>
        <w:t xml:space="preserve">قال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فی شهر رمضان فلم یعتکف رسول الله صلی الله علیه وآله فلما ان کان من قابل</w:t>
      </w:r>
    </w:p>
    <w:p>
      <w:pPr>
        <w:pStyle w:val="BookText"/>
        <w:rPr/>
      </w:pPr>
      <w:r>
        <w:rPr>
          <w:rFonts w:ascii="IRNazanin" w:hAnsi="IRNazanin" w:eastAsia="IRNazanin"/>
          <w:color w:val="111111"/>
          <w:sz w:val="28"/>
          <w:sz w:val="28"/>
          <w:szCs w:val="28"/>
          <w:rtl w:val="true"/>
          <w:lang w:bidi="fa-IR"/>
        </w:rPr>
        <w:t xml:space="preserve">اعتکف عشرین عشرا لعامه وعشرا قضاء لما فاته فقه الرضا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بدر فی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صلی الله علیه وآله قام أول لیلة من العشر</w:t>
      </w:r>
    </w:p>
    <w:p>
      <w:pPr>
        <w:pStyle w:val="BookText"/>
        <w:rPr/>
      </w:pPr>
      <w:r>
        <w:rPr>
          <w:rFonts w:ascii="IRNazanin" w:hAnsi="IRNazanin" w:eastAsia="IRNazanin"/>
          <w:color w:val="111111"/>
          <w:sz w:val="28"/>
          <w:sz w:val="28"/>
          <w:szCs w:val="28"/>
          <w:rtl w:val="true"/>
          <w:lang w:bidi="fa-IR"/>
        </w:rPr>
        <w:t>الأواخر من شهر رمضان فحمد الله وأثنی علیه ثم قال ایها الناس قد کفاکم الله</w:t>
      </w:r>
    </w:p>
    <w:p>
      <w:pPr>
        <w:pStyle w:val="BookText"/>
        <w:rPr/>
      </w:pPr>
      <w:r>
        <w:rPr>
          <w:rFonts w:ascii="IRNazanin" w:hAnsi="IRNazanin" w:eastAsia="IRNazanin"/>
          <w:color w:val="111111"/>
          <w:sz w:val="28"/>
          <w:sz w:val="28"/>
          <w:szCs w:val="28"/>
          <w:rtl w:val="true"/>
          <w:lang w:bidi="fa-IR"/>
        </w:rPr>
        <w:t>عدوکم من الجن والإنس و وعدکم الإجابة فقال ادعونی استجب لکم الا وقد</w:t>
      </w:r>
    </w:p>
    <w:p>
      <w:pPr>
        <w:pStyle w:val="BookText"/>
        <w:rPr/>
      </w:pPr>
      <w:r>
        <w:rPr>
          <w:rFonts w:ascii="IRNazanin" w:hAnsi="IRNazanin" w:eastAsia="IRNazanin"/>
          <w:color w:val="111111"/>
          <w:sz w:val="28"/>
          <w:sz w:val="28"/>
          <w:szCs w:val="28"/>
          <w:rtl w:val="true"/>
          <w:lang w:bidi="fa-IR"/>
        </w:rPr>
        <w:t>وکل الله تعالی بکل شیطان مرید سبعة أملاک فلیس بمحلول حتی ینقضی شهرکم</w:t>
      </w:r>
    </w:p>
    <w:p>
      <w:pPr>
        <w:pStyle w:val="BookText"/>
        <w:rPr/>
      </w:pPr>
      <w:r>
        <w:rPr>
          <w:rFonts w:ascii="IRNazanin" w:hAnsi="IRNazanin" w:eastAsia="IRNazanin"/>
          <w:color w:val="111111"/>
          <w:sz w:val="28"/>
          <w:sz w:val="28"/>
          <w:szCs w:val="28"/>
          <w:rtl w:val="true"/>
          <w:lang w:bidi="fa-IR"/>
        </w:rPr>
        <w:t xml:space="preserve">هذا الا وأبواب السماء مفتحة من أول لیلة منه إلی آخر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والدعاء</w:t>
      </w:r>
    </w:p>
    <w:p>
      <w:pPr>
        <w:pStyle w:val="BookText"/>
        <w:rPr/>
      </w:pPr>
      <w:r>
        <w:rPr>
          <w:rFonts w:ascii="IRNazanin" w:hAnsi="IRNazanin" w:eastAsia="IRNazanin"/>
          <w:color w:val="111111"/>
          <w:sz w:val="28"/>
          <w:sz w:val="28"/>
          <w:szCs w:val="28"/>
          <w:rtl w:val="true"/>
          <w:lang w:bidi="fa-IR"/>
        </w:rPr>
        <w:t xml:space="preserve">فیه مقبول ثم شمر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مئزره وبرز من بیته واعتکفهن وأحیی اللیل</w:t>
      </w:r>
    </w:p>
    <w:p>
      <w:pPr>
        <w:pStyle w:val="BookText"/>
        <w:rPr/>
      </w:pPr>
      <w:r>
        <w:rPr>
          <w:rFonts w:ascii="IRNazanin" w:hAnsi="IRNazanin" w:eastAsia="IRNazanin"/>
          <w:color w:val="111111"/>
          <w:sz w:val="28"/>
          <w:sz w:val="28"/>
          <w:szCs w:val="28"/>
          <w:rtl w:val="true"/>
          <w:lang w:bidi="fa-IR"/>
        </w:rPr>
        <w:t>کله وکان یغتسل کل لیلة بین العشائین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ابن طاووس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عیاش فی کتاب</w:t>
      </w:r>
    </w:p>
    <w:p>
      <w:pPr>
        <w:pStyle w:val="BookText"/>
        <w:rPr/>
      </w:pPr>
      <w:r>
        <w:rPr>
          <w:rFonts w:ascii="IRNazanin" w:hAnsi="IRNazanin" w:eastAsia="IRNazanin"/>
          <w:color w:val="111111"/>
          <w:sz w:val="28"/>
          <w:sz w:val="28"/>
          <w:szCs w:val="28"/>
          <w:rtl w:val="true"/>
          <w:lang w:bidi="fa-IR"/>
        </w:rPr>
        <w:t>الأغسال بنسخة تاریخ کتابتها ربیع الاخر سنة سبع وعشرین وأربعمأة یقول باسناده</w:t>
      </w:r>
    </w:p>
    <w:p>
      <w:pPr>
        <w:pStyle w:val="BookText"/>
        <w:rPr/>
      </w:pPr>
      <w:r>
        <w:rPr>
          <w:rFonts w:ascii="IRNazanin" w:hAnsi="IRNazanin" w:eastAsia="IRNazanin"/>
          <w:color w:val="111111"/>
          <w:sz w:val="28"/>
          <w:sz w:val="28"/>
          <w:szCs w:val="28"/>
          <w:rtl w:val="true"/>
          <w:lang w:bidi="fa-IR"/>
        </w:rPr>
        <w:t>إلی مولینا علی بن أبی طالب علیه السلام أنه قال لما کان أول لیلة من شهر رمضان</w:t>
      </w:r>
    </w:p>
    <w:p>
      <w:pPr>
        <w:pStyle w:val="BookText"/>
        <w:rPr/>
      </w:pPr>
      <w:r>
        <w:rPr>
          <w:rFonts w:ascii="IRNazanin" w:hAnsi="IRNazanin" w:eastAsia="IRNazanin"/>
          <w:color w:val="111111"/>
          <w:sz w:val="28"/>
          <w:sz w:val="28"/>
          <w:szCs w:val="28"/>
          <w:rtl w:val="true"/>
          <w:lang w:bidi="fa-IR"/>
        </w:rPr>
        <w:t>قام رسول الله صلی الله علیه وآله فحمد الله وأثنی علیه ثم قال ایها الناس قد کفاکم الله</w:t>
      </w:r>
    </w:p>
    <w:p>
      <w:pPr>
        <w:pStyle w:val="BookText"/>
        <w:rPr/>
      </w:pPr>
      <w:r>
        <w:rPr>
          <w:rFonts w:ascii="IRNazanin" w:hAnsi="IRNazanin" w:eastAsia="IRNazanin"/>
          <w:color w:val="111111"/>
          <w:sz w:val="28"/>
          <w:sz w:val="28"/>
          <w:szCs w:val="28"/>
          <w:rtl w:val="true"/>
          <w:lang w:bidi="fa-IR"/>
        </w:rPr>
        <w:t>عدوکم من الجن والإنس ووعدکم الإجابة وقال ادعونی استجب لکم الا وقد</w:t>
      </w:r>
    </w:p>
    <w:p>
      <w:pPr>
        <w:pStyle w:val="BookText"/>
        <w:rPr/>
      </w:pPr>
      <w:r>
        <w:rPr>
          <w:rFonts w:ascii="IRNazanin" w:hAnsi="IRNazanin" w:eastAsia="IRNazanin"/>
          <w:color w:val="111111"/>
          <w:sz w:val="28"/>
          <w:sz w:val="28"/>
          <w:szCs w:val="28"/>
          <w:rtl w:val="true"/>
          <w:lang w:bidi="fa-IR"/>
        </w:rPr>
        <w:t>وکل الله سبحانه وتعالی بکل شیطان مرید سبعة من الملائکة فلیس بمحلول حتی</w:t>
      </w:r>
    </w:p>
    <w:p>
      <w:pPr>
        <w:pStyle w:val="BookText"/>
        <w:rPr/>
      </w:pPr>
      <w:r>
        <w:rPr>
          <w:rFonts w:ascii="IRNazanin" w:hAnsi="IRNazanin" w:eastAsia="IRNazanin"/>
          <w:color w:val="111111"/>
          <w:sz w:val="28"/>
          <w:sz w:val="28"/>
          <w:szCs w:val="28"/>
          <w:rtl w:val="true"/>
          <w:lang w:bidi="fa-IR"/>
        </w:rPr>
        <w:t>ینقضی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وأبواب السماء مفتحة من أول لیلة منه إلی اخر لیلة منه الا والدعاء فیه مقبول حتی</w:t>
      </w:r>
    </w:p>
    <w:p>
      <w:pPr>
        <w:pStyle w:val="BookText"/>
        <w:rPr/>
      </w:pPr>
      <w:r>
        <w:rPr>
          <w:rFonts w:ascii="IRNazanin" w:hAnsi="IRNazanin" w:eastAsia="IRNazanin"/>
          <w:color w:val="111111"/>
          <w:sz w:val="28"/>
          <w:sz w:val="28"/>
          <w:szCs w:val="28"/>
          <w:rtl w:val="true"/>
          <w:lang w:bidi="fa-IR"/>
        </w:rPr>
        <w:t>إذا کان أول لیلة من العشر قام فحمد الله وأثنی علیه وقال مثل ذلک ثم قال وشمر وشد المیزر</w:t>
      </w:r>
    </w:p>
    <w:p>
      <w:pPr>
        <w:pStyle w:val="BookText"/>
        <w:rPr/>
      </w:pPr>
      <w:r>
        <w:rPr>
          <w:rFonts w:ascii="IRNazanin" w:hAnsi="IRNazanin" w:eastAsia="IRNazanin"/>
          <w:color w:val="111111"/>
          <w:sz w:val="28"/>
          <w:sz w:val="28"/>
          <w:szCs w:val="28"/>
          <w:rtl w:val="true"/>
          <w:lang w:bidi="fa-IR"/>
        </w:rPr>
        <w:t>وبرز من بیته واعتکف وأحیی اللیل کله وکان یغتسل کل لیلة منه بین العشائین</w:t>
      </w:r>
    </w:p>
    <w:p>
      <w:pPr>
        <w:pStyle w:val="BookText"/>
        <w:rPr/>
      </w:pPr>
      <w:r>
        <w:rPr>
          <w:rFonts w:ascii="IRNazanin" w:hAnsi="IRNazanin" w:eastAsia="IRNazanin"/>
          <w:color w:val="111111"/>
          <w:sz w:val="28"/>
          <w:sz w:val="28"/>
          <w:szCs w:val="28"/>
          <w:rtl w:val="true"/>
          <w:lang w:bidi="fa-IR"/>
        </w:rPr>
        <w:t>فقلت ما معنی شد المیزر فقال کان یعتزل النساء فیهن وفی روایة أخری انه ما</w:t>
      </w:r>
    </w:p>
    <w:p>
      <w:pPr>
        <w:pStyle w:val="BookText"/>
        <w:rPr/>
      </w:pPr>
      <w:r>
        <w:rPr>
          <w:rFonts w:ascii="IRNazanin" w:hAnsi="IRNazanin" w:eastAsia="IRNazanin"/>
          <w:color w:val="111111"/>
          <w:sz w:val="28"/>
          <w:sz w:val="28"/>
          <w:szCs w:val="28"/>
          <w:rtl w:val="true"/>
          <w:lang w:bidi="fa-IR"/>
        </w:rPr>
        <w:t>کان یعتزلهن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صیام تطوعا للزوجة والعبد والولد</w:t>
      </w:r>
    </w:p>
    <w:p>
      <w:pPr>
        <w:pStyle w:val="BookText"/>
        <w:rPr/>
      </w:pPr>
      <w:r>
        <w:rPr>
          <w:rFonts w:ascii="IRNazanin" w:hAnsi="IRNazanin" w:eastAsia="IRNazanin"/>
          <w:color w:val="111111"/>
          <w:sz w:val="28"/>
          <w:sz w:val="28"/>
          <w:szCs w:val="28"/>
          <w:rtl w:val="true"/>
          <w:lang w:bidi="fa-IR"/>
        </w:rPr>
        <w:t>الا باذن الزوج والسید والوالد من أبواب الصوم المندوب ما یمکن ان یستفاد منه حکم</w:t>
      </w:r>
    </w:p>
    <w:p>
      <w:pPr>
        <w:pStyle w:val="BookText"/>
        <w:rPr/>
      </w:pPr>
      <w:r>
        <w:rPr>
          <w:rFonts w:ascii="IRNazanin" w:hAnsi="IRNazanin" w:eastAsia="IRNazanin"/>
          <w:color w:val="111111"/>
          <w:sz w:val="28"/>
          <w:sz w:val="28"/>
          <w:szCs w:val="28"/>
          <w:rtl w:val="true"/>
          <w:lang w:bidi="fa-IR"/>
        </w:rPr>
        <w:t>ذیل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اعتکاف الا فی المسجد</w:t>
      </w:r>
    </w:p>
    <w:p>
      <w:pPr>
        <w:pStyle w:val="BookText"/>
        <w:rPr/>
      </w:pPr>
      <w:r>
        <w:rPr>
          <w:rFonts w:ascii="IRNazanin" w:hAnsi="IRNazanin" w:eastAsia="IRNazanin"/>
          <w:color w:val="111111"/>
          <w:sz w:val="28"/>
          <w:sz w:val="28"/>
          <w:szCs w:val="28"/>
          <w:rtl w:val="true"/>
          <w:lang w:bidi="fa-IR"/>
        </w:rPr>
        <w:t>الحرام قوله علیه السلام لا اعتکاف الا فی العشر الأواخر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 انه لو سعی فی حاجتک لکان</w:t>
      </w:r>
    </w:p>
    <w:p>
      <w:pPr>
        <w:pStyle w:val="BookText"/>
        <w:rPr/>
      </w:pPr>
      <w:r>
        <w:rPr>
          <w:rFonts w:ascii="IRNazanin" w:hAnsi="IRNazanin" w:eastAsia="IRNazanin"/>
          <w:color w:val="111111"/>
          <w:sz w:val="28"/>
          <w:sz w:val="28"/>
          <w:szCs w:val="28"/>
          <w:rtl w:val="true"/>
          <w:lang w:bidi="fa-IR"/>
        </w:rPr>
        <w:t>خیرا له من اعتکاف ثلثین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المعتکفة إذا طمثت تخرج من المسجد ثم إذا طهرت</w:t>
      </w:r>
    </w:p>
    <w:p>
      <w:pPr>
        <w:pStyle w:val="BookText"/>
        <w:rPr/>
      </w:pPr>
      <w:r>
        <w:rPr>
          <w:rFonts w:ascii="IRNazanin" w:hAnsi="IRNazanin" w:eastAsia="IRNazanin"/>
          <w:color w:val="111111"/>
          <w:sz w:val="28"/>
          <w:sz w:val="28"/>
          <w:szCs w:val="28"/>
          <w:rtl w:val="true"/>
          <w:lang w:bidi="fa-IR"/>
        </w:rPr>
        <w:t>رجعت ولیس ینبغی لزوجها ان یجامعها حتی تقضی اعتکافها فإنه یمکن ان یستفاد</w:t>
      </w:r>
    </w:p>
    <w:p>
      <w:pPr>
        <w:pStyle w:val="BookText"/>
        <w:rPr/>
      </w:pPr>
      <w:r>
        <w:rPr>
          <w:rFonts w:ascii="IRNazanin" w:hAnsi="IRNazanin" w:eastAsia="IRNazanin"/>
          <w:color w:val="111111"/>
          <w:sz w:val="28"/>
          <w:sz w:val="28"/>
          <w:szCs w:val="28"/>
          <w:rtl w:val="true"/>
          <w:lang w:bidi="fa-IR"/>
        </w:rPr>
        <w:t>منه حکم ذیل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الجماع علی المعتکف قوله</w:t>
      </w:r>
    </w:p>
    <w:p>
      <w:pPr>
        <w:pStyle w:val="BookText"/>
        <w:rPr/>
      </w:pPr>
      <w:r>
        <w:rPr>
          <w:rFonts w:ascii="IRNazanin" w:hAnsi="IRNazanin" w:eastAsia="IRNazanin"/>
          <w:color w:val="111111"/>
          <w:sz w:val="28"/>
          <w:sz w:val="28"/>
          <w:szCs w:val="28"/>
          <w:rtl w:val="true"/>
          <w:lang w:bidi="fa-IR"/>
        </w:rPr>
        <w:t>امرأة کان زوجها غائبا فقدم وهی معتکفة باذن زوجها فخرجت حین بلغها قدومه</w:t>
      </w:r>
    </w:p>
    <w:p>
      <w:pPr>
        <w:pStyle w:val="BookText"/>
        <w:rPr/>
      </w:pPr>
      <w:r>
        <w:rPr>
          <w:rFonts w:ascii="IRNazanin" w:hAnsi="IRNazanin" w:eastAsia="IRNazanin"/>
          <w:color w:val="111111"/>
          <w:sz w:val="28"/>
          <w:sz w:val="28"/>
          <w:szCs w:val="28"/>
          <w:rtl w:val="true"/>
          <w:lang w:bidi="fa-IR"/>
        </w:rPr>
        <w:t>من المسجد إلی بیتها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ما یدل علی لزوم طاعتهما للزوج و السید وما لهما من حق الاستمتاع</w:t>
      </w:r>
    </w:p>
    <w:p>
      <w:pPr>
        <w:pStyle w:val="BookText"/>
        <w:rPr/>
      </w:pPr>
      <w:r>
        <w:rPr>
          <w:rFonts w:ascii="IRNazanin" w:hAnsi="IRNazanin" w:eastAsia="IRNazanin"/>
          <w:color w:val="111111"/>
          <w:sz w:val="28"/>
          <w:sz w:val="28"/>
          <w:szCs w:val="28"/>
          <w:rtl w:val="true"/>
          <w:lang w:bidi="fa-IR"/>
        </w:rPr>
        <w:t>والخدمة یدل علی اشتراط اذنهما للزوجة والعبد فی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استحباب السعی فی حاجة الأخ المسلم من</w:t>
      </w:r>
    </w:p>
    <w:p>
      <w:pPr>
        <w:pStyle w:val="BookText"/>
        <w:rPr/>
      </w:pPr>
      <w:r>
        <w:rPr>
          <w:rFonts w:ascii="IRNazanin" w:hAnsi="IRNazanin" w:eastAsia="IRNazanin"/>
          <w:color w:val="111111"/>
          <w:sz w:val="28"/>
          <w:sz w:val="28"/>
          <w:szCs w:val="28"/>
          <w:rtl w:val="true"/>
          <w:lang w:bidi="fa-IR"/>
        </w:rPr>
        <w:t>أبواب فعل المعروف قوله علیه السلام من سعی فی حاجة أخیه المسلم فاجتهد فیها</w:t>
      </w:r>
    </w:p>
    <w:p>
      <w:pPr>
        <w:pStyle w:val="BookText"/>
        <w:rPr/>
      </w:pPr>
      <w:r>
        <w:rPr>
          <w:rFonts w:ascii="IRNazanin" w:hAnsi="IRNazanin" w:eastAsia="IRNazanin"/>
          <w:color w:val="111111"/>
          <w:sz w:val="28"/>
          <w:sz w:val="28"/>
          <w:szCs w:val="28"/>
          <w:rtl w:val="true"/>
          <w:lang w:bidi="fa-IR"/>
        </w:rPr>
        <w:t>فاجری الله علی یدیه قضاها کتب الله عز وجل له حجة وعمرة واعتکاف شهرین</w:t>
      </w:r>
    </w:p>
    <w:p>
      <w:pPr>
        <w:pStyle w:val="BookText"/>
        <w:rPr/>
      </w:pPr>
      <w:r>
        <w:rPr>
          <w:rFonts w:ascii="IRNazanin" w:hAnsi="IRNazanin" w:eastAsia="IRNazanin"/>
          <w:color w:val="111111"/>
          <w:sz w:val="28"/>
          <w:sz w:val="28"/>
          <w:szCs w:val="28"/>
          <w:rtl w:val="true"/>
          <w:lang w:bidi="fa-IR"/>
        </w:rPr>
        <w:t>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إبراهیم الحادقی نحوه الا ان فیها وصوم شهرین من أشهر الحرم</w:t>
      </w:r>
    </w:p>
    <w:p>
      <w:pPr>
        <w:pStyle w:val="BookText"/>
        <w:rPr/>
      </w:pPr>
      <w:r>
        <w:rPr>
          <w:rFonts w:ascii="IRNazanin" w:hAnsi="IRNazanin" w:eastAsia="IRNazanin"/>
          <w:color w:val="111111"/>
          <w:sz w:val="28"/>
          <w:sz w:val="28"/>
          <w:szCs w:val="28"/>
          <w:rtl w:val="true"/>
          <w:lang w:bidi="fa-IR"/>
        </w:rPr>
        <w:t>واعتکافهما فی المسجد الحرام وفی روایة أبی حمزة من باب قضاء حاجة الأخ</w:t>
      </w:r>
    </w:p>
    <w:p>
      <w:pPr>
        <w:pStyle w:val="BookText"/>
        <w:rPr/>
      </w:pPr>
      <w:r>
        <w:rPr>
          <w:rFonts w:ascii="IRNazanin" w:hAnsi="IRNazanin" w:eastAsia="IRNazanin"/>
          <w:color w:val="111111"/>
          <w:sz w:val="28"/>
          <w:sz w:val="28"/>
          <w:szCs w:val="28"/>
          <w:rtl w:val="true"/>
          <w:lang w:bidi="fa-IR"/>
        </w:rPr>
        <w:t xml:space="preserve">المؤمن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لقضاء حاجته أحب إلی الله عز وجل من صیام شهرین متتابعین</w:t>
      </w:r>
    </w:p>
    <w:p>
      <w:pPr>
        <w:pStyle w:val="BookText"/>
        <w:rPr/>
      </w:pPr>
      <w:r>
        <w:rPr>
          <w:rFonts w:ascii="IRNazanin" w:hAnsi="IRNazanin" w:eastAsia="IRNazanin"/>
          <w:color w:val="111111"/>
          <w:sz w:val="28"/>
          <w:sz w:val="28"/>
          <w:szCs w:val="28"/>
          <w:rtl w:val="true"/>
          <w:lang w:bidi="fa-IR"/>
        </w:rPr>
        <w:t>واعتکافهما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هذا الباب أیضا ما یدل علی فضل الاعتکاف فراجع</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ابن قولویه فی باب استحباب زیارة الحسین علیه السلام قوله ان زیارة</w:t>
      </w:r>
      <w:bookmarkStart w:id="445" w:name="pg16861_183914"/>
    </w:p>
    <w:p>
      <w:pPr>
        <w:pStyle w:val="BookText"/>
        <w:rPr/>
      </w:pPr>
      <w:bookmarkEnd w:id="445"/>
      <w:r>
        <w:rPr>
          <w:rFonts w:ascii="IRNazanin" w:hAnsi="IRNazanin" w:eastAsia="IRNazanin"/>
          <w:color w:val="111111"/>
          <w:sz w:val="28"/>
          <w:sz w:val="28"/>
          <w:szCs w:val="28"/>
          <w:rtl w:val="true"/>
          <w:lang w:bidi="fa-IR"/>
        </w:rPr>
        <w:t>الحسین علیه السلام عدل حج وعمرة واعتکاف شهرین فی المسجد الحرام</w:t>
      </w:r>
      <w:r>
        <w:rPr>
          <w:rFonts w:eastAsia="IRNazanin" w:cs="IRNazanin"/>
          <w:color w:val="111111"/>
          <w:sz w:val="28"/>
          <w:szCs w:val="28"/>
          <w:rtl w:val="true"/>
          <w:lang w:bidi="fa-IR"/>
        </w:rPr>
        <w:t>.</w:t>
      </w:r>
    </w:p>
    <w:p>
      <w:pPr>
        <w:pStyle w:val="Heading4"/>
        <w:numPr>
          <w:ilvl w:val="3"/>
          <w:numId w:val="1"/>
        </w:numPr>
        <w:rPr/>
      </w:pPr>
      <w:bookmarkStart w:id="446" w:name="__RefHeading___Toc9935062_417432637"/>
      <w:bookmarkStart w:id="447" w:name="_Toc158"/>
      <w:bookmarkEnd w:id="446"/>
      <w:r>
        <w:rPr>
          <w:rtl w:val="true"/>
        </w:rPr>
        <w:t>(</w:t>
      </w:r>
      <w:r>
        <w:rPr/>
        <w:t>2</w:t>
      </w:r>
      <w:r>
        <w:rPr>
          <w:rtl w:val="true"/>
        </w:rPr>
        <w:t xml:space="preserve">) </w:t>
      </w:r>
      <w:r>
        <w:rPr>
          <w:rtl w:val="true"/>
        </w:rPr>
        <w:t>باب انه لا اعتکاف الا بصوم</w:t>
      </w:r>
      <w:bookmarkEnd w:id="447"/>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الحسن عن العباس بن عامر عن عبد الله</w:t>
      </w:r>
    </w:p>
    <w:p>
      <w:pPr>
        <w:pStyle w:val="BookText"/>
        <w:rPr/>
      </w:pPr>
      <w:r>
        <w:rPr>
          <w:rFonts w:ascii="IRNazanin" w:hAnsi="IRNazanin" w:eastAsia="IRNazanin"/>
          <w:color w:val="111111"/>
          <w:sz w:val="28"/>
          <w:sz w:val="28"/>
          <w:szCs w:val="28"/>
          <w:rtl w:val="true"/>
          <w:lang w:bidi="fa-IR"/>
        </w:rPr>
        <w:t>بن بکیر عن عبید بن زرارة قال قال أبو عبد الله علیه السلام لا یکون الاعتکاف</w:t>
      </w:r>
    </w:p>
    <w:p>
      <w:pPr>
        <w:pStyle w:val="BookText"/>
        <w:rPr/>
      </w:pPr>
      <w:r>
        <w:rPr>
          <w:rFonts w:ascii="IRNazanin" w:hAnsi="IRNazanin" w:eastAsia="IRNazanin"/>
          <w:color w:val="111111"/>
          <w:sz w:val="28"/>
          <w:sz w:val="28"/>
          <w:szCs w:val="28"/>
          <w:rtl w:val="true"/>
          <w:lang w:bidi="fa-IR"/>
        </w:rPr>
        <w:t>الا بصوم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بن یحیی</w:t>
      </w:r>
    </w:p>
    <w:p>
      <w:pPr>
        <w:pStyle w:val="BookText"/>
        <w:rPr/>
      </w:pPr>
      <w:r>
        <w:rPr>
          <w:rFonts w:ascii="IRNazanin" w:hAnsi="IRNazanin" w:eastAsia="IRNazanin"/>
          <w:color w:val="111111"/>
          <w:sz w:val="28"/>
          <w:sz w:val="28"/>
          <w:szCs w:val="28"/>
          <w:rtl w:val="true"/>
          <w:lang w:bidi="fa-IR"/>
        </w:rPr>
        <w:t xml:space="preserve">عن العلاء بن رزین 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علی بن أسباط عن علاء بن رزین</w:t>
      </w:r>
    </w:p>
    <w:p>
      <w:pPr>
        <w:pStyle w:val="BookText"/>
        <w:rPr/>
      </w:pPr>
      <w:r>
        <w:rPr>
          <w:rFonts w:ascii="IRNazanin" w:hAnsi="IRNazanin" w:eastAsia="IRNazanin"/>
          <w:color w:val="111111"/>
          <w:sz w:val="28"/>
          <w:sz w:val="28"/>
          <w:szCs w:val="28"/>
          <w:rtl w:val="true"/>
          <w:lang w:bidi="fa-IR"/>
        </w:rPr>
        <w:t xml:space="preserve">عن محمد بن مسلم قال قال أبو عبد الله علیه السلام لا اعتکاف الا بصوم </w:t>
      </w:r>
      <w:r>
        <w:rPr>
          <w:rStyle w:val="FootnoteAnchor"/>
          <w:rtl w:val="true"/>
        </w:rPr>
        <w:footnoteReference w:id="931"/>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عن داود بن الحصین عن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وجوب المحافظة علی الصلاة من</w:t>
      </w:r>
    </w:p>
    <w:p>
      <w:pPr>
        <w:pStyle w:val="BookText"/>
        <w:rPr/>
      </w:pPr>
      <w:r>
        <w:rPr>
          <w:rFonts w:ascii="IRNazanin" w:hAnsi="IRNazanin" w:eastAsia="IRNazanin"/>
          <w:color w:val="111111"/>
          <w:sz w:val="28"/>
          <w:sz w:val="28"/>
          <w:szCs w:val="28"/>
          <w:rtl w:val="true"/>
          <w:lang w:bidi="fa-IR"/>
        </w:rPr>
        <w:t>أبواب فضلها وفرضها عن الرضا علیه السلام عن آبائه قال قال علی بن أبی طالب</w:t>
      </w:r>
    </w:p>
    <w:p>
      <w:pPr>
        <w:pStyle w:val="BookText"/>
        <w:rPr/>
      </w:pPr>
      <w:r>
        <w:rPr>
          <w:rFonts w:ascii="IRNazanin" w:hAnsi="IRNazanin" w:eastAsia="IRNazanin"/>
          <w:color w:val="111111"/>
          <w:sz w:val="28"/>
          <w:sz w:val="28"/>
          <w:szCs w:val="28"/>
          <w:rtl w:val="true"/>
          <w:lang w:bidi="fa-IR"/>
        </w:rPr>
        <w:t xml:space="preserve">علیه السلام وذکر مثله ک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باسناده علیه السلام عن</w:t>
      </w:r>
    </w:p>
    <w:p>
      <w:pPr>
        <w:pStyle w:val="BookText"/>
        <w:rPr/>
      </w:pPr>
      <w:r>
        <w:rPr>
          <w:rFonts w:ascii="IRNazanin" w:hAnsi="IRNazanin" w:eastAsia="IRNazanin"/>
          <w:color w:val="111111"/>
          <w:sz w:val="28"/>
          <w:sz w:val="28"/>
          <w:szCs w:val="28"/>
          <w:rtl w:val="true"/>
          <w:lang w:bidi="fa-IR"/>
        </w:rPr>
        <w:t>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اعتکاف الا بصوم</w:t>
      </w:r>
    </w:p>
    <w:p>
      <w:pPr>
        <w:pStyle w:val="BookText"/>
        <w:rPr/>
      </w:pPr>
      <w:r>
        <w:rPr>
          <w:rFonts w:ascii="IRNazanin" w:hAnsi="IRNazanin" w:eastAsia="IRNazanin"/>
          <w:color w:val="111111"/>
          <w:sz w:val="28"/>
          <w:sz w:val="28"/>
          <w:szCs w:val="28"/>
          <w:rtl w:val="true"/>
          <w:lang w:bidi="fa-IR"/>
        </w:rPr>
        <w:t>فی مسجد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ویصوم ما دام معتکفا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صوم</w:t>
      </w:r>
    </w:p>
    <w:p>
      <w:pPr>
        <w:pStyle w:val="BookText"/>
        <w:rPr/>
      </w:pPr>
      <w:r>
        <w:rPr>
          <w:rFonts w:ascii="IRNazanin" w:hAnsi="IRNazanin" w:eastAsia="IRNazanin"/>
          <w:color w:val="111111"/>
          <w:sz w:val="28"/>
          <w:sz w:val="28"/>
          <w:szCs w:val="28"/>
          <w:rtl w:val="true"/>
          <w:lang w:bidi="fa-IR"/>
        </w:rPr>
        <w:t>الاعتکاف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وصوم الاعتکاف فی المسجد الحرام ومسجد النبی</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الکوفة ومسجد المدائن</w:t>
      </w:r>
      <w:r>
        <w:rPr>
          <w:rFonts w:eastAsia="IRNazanin" w:cs="IRNazanin"/>
          <w:color w:val="111111"/>
          <w:sz w:val="28"/>
          <w:szCs w:val="28"/>
          <w:rtl w:val="true"/>
          <w:lang w:bidi="fa-IR"/>
        </w:rPr>
        <w:t>:</w:t>
      </w:r>
      <w:bookmarkStart w:id="448" w:name="pg16861_183915"/>
    </w:p>
    <w:p>
      <w:pPr>
        <w:pStyle w:val="BookText"/>
        <w:rPr/>
      </w:pPr>
      <w:bookmarkEnd w:id="448"/>
      <w:r>
        <w:rPr>
          <w:rFonts w:ascii="IRNazanin" w:hAnsi="IRNazanin" w:eastAsia="IRNazanin"/>
          <w:color w:val="111111"/>
          <w:sz w:val="28"/>
          <w:sz w:val="28"/>
          <w:szCs w:val="28"/>
          <w:rtl w:val="true"/>
          <w:lang w:bidi="fa-IR"/>
        </w:rPr>
        <w:t xml:space="preserve">وتقدم فی روایة الزهری والرضوی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w:t>
      </w:r>
    </w:p>
    <w:p>
      <w:pPr>
        <w:pStyle w:val="BookText"/>
        <w:rPr/>
      </w:pPr>
      <w:r>
        <w:rPr>
          <w:rFonts w:ascii="IRNazanin" w:hAnsi="IRNazanin" w:eastAsia="IRNazanin"/>
          <w:color w:val="111111"/>
          <w:sz w:val="28"/>
          <w:sz w:val="28"/>
          <w:szCs w:val="28"/>
          <w:rtl w:val="true"/>
          <w:lang w:bidi="fa-IR"/>
        </w:rPr>
        <w:t>الصیام الواجب من أبواب بقیة الصوم الواجب قوله علیه السلام وصوم النذر واجب</w:t>
      </w:r>
    </w:p>
    <w:p>
      <w:pPr>
        <w:pStyle w:val="BookText"/>
        <w:rPr/>
      </w:pPr>
      <w:r>
        <w:rPr>
          <w:rFonts w:ascii="IRNazanin" w:hAnsi="IRNazanin" w:eastAsia="IRNazanin"/>
          <w:color w:val="111111"/>
          <w:sz w:val="28"/>
          <w:sz w:val="28"/>
          <w:szCs w:val="28"/>
          <w:rtl w:val="true"/>
          <w:lang w:bidi="fa-IR"/>
        </w:rPr>
        <w:t>وصوم الاعتکاف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من اعتکف</w:t>
      </w:r>
    </w:p>
    <w:p>
      <w:pPr>
        <w:pStyle w:val="BookText"/>
        <w:rPr/>
      </w:pPr>
      <w:r>
        <w:rPr>
          <w:rFonts w:ascii="IRNazanin" w:hAnsi="IRNazanin" w:eastAsia="IRNazanin"/>
          <w:color w:val="111111"/>
          <w:sz w:val="28"/>
          <w:sz w:val="28"/>
          <w:szCs w:val="28"/>
          <w:rtl w:val="true"/>
          <w:lang w:bidi="fa-IR"/>
        </w:rPr>
        <w:t xml:space="preserve">صام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اعتکف العبد فلیصم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اعتکاف الا فی المسجد الحرام قوله علیه السلام</w:t>
      </w:r>
    </w:p>
    <w:p>
      <w:pPr>
        <w:pStyle w:val="BookText"/>
        <w:rPr/>
      </w:pPr>
      <w:r>
        <w:rPr>
          <w:rFonts w:ascii="IRNazanin" w:hAnsi="IRNazanin" w:eastAsia="IRNazanin"/>
          <w:color w:val="111111"/>
          <w:sz w:val="28"/>
          <w:sz w:val="28"/>
          <w:szCs w:val="28"/>
          <w:rtl w:val="true"/>
          <w:lang w:bidi="fa-IR"/>
        </w:rPr>
        <w:t xml:space="preserve">وتصوم ما دمت معتکفا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داود ابن الحصین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اعتکاف الا بصوم</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الطیب علی المعتکف قوله علیه السلام</w:t>
      </w:r>
    </w:p>
    <w:p>
      <w:pPr>
        <w:pStyle w:val="BookText"/>
        <w:rPr/>
      </w:pPr>
      <w:r>
        <w:rPr>
          <w:rFonts w:ascii="IRNazanin" w:hAnsi="IRNazanin" w:eastAsia="IRNazanin"/>
          <w:color w:val="111111"/>
          <w:sz w:val="28"/>
          <w:sz w:val="28"/>
          <w:szCs w:val="28"/>
          <w:rtl w:val="true"/>
          <w:lang w:bidi="fa-IR"/>
        </w:rPr>
        <w:t>لا یکون الاعتکاف الا بصوم</w:t>
      </w:r>
      <w:r>
        <w:rPr>
          <w:rFonts w:eastAsia="IRNazanin" w:cs="IRNazanin"/>
          <w:color w:val="111111"/>
          <w:sz w:val="28"/>
          <w:szCs w:val="28"/>
          <w:rtl w:val="true"/>
          <w:lang w:bidi="fa-IR"/>
        </w:rPr>
        <w:t>.</w:t>
      </w:r>
    </w:p>
    <w:p>
      <w:pPr>
        <w:pStyle w:val="Heading4"/>
        <w:numPr>
          <w:ilvl w:val="3"/>
          <w:numId w:val="1"/>
        </w:numPr>
        <w:rPr/>
      </w:pPr>
      <w:bookmarkStart w:id="449" w:name="__RefHeading___Toc9935064_417432637"/>
      <w:bookmarkStart w:id="450" w:name="_Toc159"/>
      <w:bookmarkEnd w:id="449"/>
      <w:r>
        <w:rPr>
          <w:rtl w:val="true"/>
        </w:rPr>
        <w:t>(</w:t>
      </w:r>
      <w:r>
        <w:rPr/>
        <w:t>3</w:t>
      </w:r>
      <w:r>
        <w:rPr>
          <w:rtl w:val="true"/>
        </w:rPr>
        <w:t xml:space="preserve">) </w:t>
      </w:r>
      <w:r>
        <w:rPr>
          <w:rtl w:val="true"/>
        </w:rPr>
        <w:t>باب انه لا یکون الاعتکاف أقل من ثلاثة أیام وانه تعتبر</w:t>
      </w:r>
      <w:r>
        <w:rPr>
          <w:rtl w:val="true"/>
        </w:rPr>
        <w:t>...</w:t>
      </w:r>
      <w:bookmarkEnd w:id="450"/>
    </w:p>
    <w:p>
      <w:pPr>
        <w:pStyle w:val="BookText"/>
        <w:rPr/>
      </w:pPr>
      <w:r>
        <w:rPr>
          <w:rFonts w:ascii="IRNazanin" w:hAnsi="IRNazanin" w:eastAsia="IRNazanin"/>
          <w:color w:val="111111"/>
          <w:sz w:val="28"/>
          <w:sz w:val="28"/>
          <w:szCs w:val="28"/>
          <w:rtl w:val="true"/>
          <w:lang w:bidi="fa-IR"/>
        </w:rPr>
        <w:t>باب انه لا یکون الاعتکاف أقل من ثلاثة أیام وانه تعتبر فیه النیة والاخلاص وینبغی للمعتکف ان یشترط کما</w:t>
      </w:r>
    </w:p>
    <w:p>
      <w:pPr>
        <w:pStyle w:val="BookText"/>
        <w:rPr/>
      </w:pPr>
      <w:r>
        <w:rPr>
          <w:rFonts w:ascii="IRNazanin" w:hAnsi="IRNazanin" w:eastAsia="IRNazanin"/>
          <w:color w:val="111111"/>
          <w:sz w:val="28"/>
          <w:sz w:val="28"/>
          <w:szCs w:val="28"/>
          <w:rtl w:val="true"/>
          <w:lang w:bidi="fa-IR"/>
        </w:rPr>
        <w:t>یشترط المحرم والا لا یجوز له فسخه یوم الثانی حتی تمضی ثلاثة أیام</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عن داود بن سرحان قال بدأنی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أسأله فقال الاعتکاف ثلاثة</w:t>
      </w:r>
    </w:p>
    <w:p>
      <w:pPr>
        <w:pStyle w:val="BookText"/>
        <w:rPr/>
      </w:pPr>
      <w:r>
        <w:rPr>
          <w:rFonts w:ascii="IRNazanin" w:hAnsi="IRNazanin" w:eastAsia="IRNazanin"/>
          <w:color w:val="111111"/>
          <w:sz w:val="28"/>
          <w:sz w:val="28"/>
          <w:szCs w:val="28"/>
          <w:rtl w:val="true"/>
          <w:lang w:bidi="fa-IR"/>
        </w:rPr>
        <w:t>أیام یعنی السنة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w:t>
      </w:r>
    </w:p>
    <w:p>
      <w:pPr>
        <w:pStyle w:val="BookText"/>
        <w:rPr/>
      </w:pPr>
      <w:r>
        <w:rPr>
          <w:rFonts w:ascii="IRNazanin" w:hAnsi="IRNazanin" w:eastAsia="IRNazanin"/>
          <w:color w:val="111111"/>
          <w:sz w:val="28"/>
          <w:sz w:val="28"/>
          <w:szCs w:val="28"/>
          <w:rtl w:val="true"/>
          <w:lang w:bidi="fa-IR"/>
        </w:rPr>
        <w:t>عن أبی أیوب عن أبی بصیر عن أبی عبد الله علیه السلام قال لا یکون الاعتکاف</w:t>
      </w:r>
    </w:p>
    <w:p>
      <w:pPr>
        <w:pStyle w:val="BookText"/>
        <w:rPr/>
      </w:pPr>
      <w:r>
        <w:rPr>
          <w:rFonts w:ascii="IRNazanin" w:hAnsi="IRNazanin" w:eastAsia="IRNazanin"/>
          <w:color w:val="111111"/>
          <w:sz w:val="28"/>
          <w:sz w:val="28"/>
          <w:szCs w:val="28"/>
          <w:rtl w:val="true"/>
          <w:lang w:bidi="fa-IR"/>
        </w:rPr>
        <w:t>أقل من ثلاثة أیام ومن اعتکف صام وینبغی للمعتکف إذا اعتکف ان یشترط کما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الذی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932"/>
      </w:r>
      <w:r>
        <w:rPr>
          <w:rFonts w:ascii="IRNazanin" w:hAnsi="IRNazanin" w:eastAsia="IRNazanin"/>
          <w:color w:val="111111"/>
          <w:sz w:val="28"/>
          <w:sz w:val="28"/>
          <w:szCs w:val="28"/>
          <w:rtl w:val="true"/>
          <w:lang w:bidi="fa-IR"/>
        </w:rPr>
        <w:t>عن محمد بن علی عن الحسن</w:t>
      </w:r>
    </w:p>
    <w:p>
      <w:pPr>
        <w:pStyle w:val="BookText"/>
        <w:rPr/>
      </w:pPr>
      <w:r>
        <w:rPr>
          <w:rFonts w:ascii="IRNazanin" w:hAnsi="IRNazanin" w:eastAsia="IRNazanin"/>
          <w:color w:val="111111"/>
          <w:sz w:val="28"/>
          <w:sz w:val="28"/>
          <w:szCs w:val="28"/>
          <w:rtl w:val="true"/>
          <w:lang w:bidi="fa-IR"/>
        </w:rPr>
        <w:t>بن محبوب عن عمر بن یزید عن أبی عبد الله علیه السلام قال إذا اعتکف العبد</w:t>
      </w:r>
    </w:p>
    <w:p>
      <w:pPr>
        <w:pStyle w:val="BookText"/>
        <w:rPr/>
      </w:pPr>
      <w:r>
        <w:rPr>
          <w:rFonts w:ascii="IRNazanin" w:hAnsi="IRNazanin" w:eastAsia="IRNazanin"/>
          <w:color w:val="111111"/>
          <w:sz w:val="28"/>
          <w:sz w:val="28"/>
          <w:szCs w:val="28"/>
          <w:rtl w:val="true"/>
          <w:lang w:bidi="fa-IR"/>
        </w:rPr>
        <w:t>فلیصم وقال لا یکون اعتکاف أقل من ثلاثة أیام واشترط علی ربک فی اعتکافک کما</w:t>
      </w:r>
    </w:p>
    <w:p>
      <w:pPr>
        <w:pStyle w:val="BookText"/>
        <w:rPr/>
      </w:pPr>
      <w:r>
        <w:rPr>
          <w:rFonts w:ascii="IRNazanin" w:hAnsi="IRNazanin" w:eastAsia="IRNazanin"/>
          <w:color w:val="111111"/>
          <w:sz w:val="28"/>
          <w:sz w:val="28"/>
          <w:szCs w:val="28"/>
          <w:rtl w:val="true"/>
          <w:lang w:bidi="fa-IR"/>
        </w:rPr>
        <w:t xml:space="preserve">تشترط عند احرامک ان ذلک </w:t>
      </w:r>
      <w:r>
        <w:rPr>
          <w:rStyle w:val="FootnoteAnchor"/>
          <w:rtl w:val="true"/>
        </w:rPr>
        <w:footnoteReference w:id="933"/>
      </w:r>
      <w:r>
        <w:rPr>
          <w:rFonts w:ascii="IRNazanin" w:hAnsi="IRNazanin" w:eastAsia="IRNazanin"/>
          <w:color w:val="111111"/>
          <w:sz w:val="28"/>
          <w:sz w:val="28"/>
          <w:szCs w:val="28"/>
          <w:rtl w:val="true"/>
          <w:lang w:bidi="fa-IR"/>
        </w:rPr>
        <w:t>فی اعتکافک عند عارض ان عرض لک من علة</w:t>
      </w:r>
    </w:p>
    <w:p>
      <w:pPr>
        <w:pStyle w:val="BookText"/>
        <w:rPr/>
      </w:pPr>
      <w:r>
        <w:rPr>
          <w:rFonts w:ascii="IRNazanin" w:hAnsi="IRNazanin" w:eastAsia="IRNazanin"/>
          <w:color w:val="111111"/>
          <w:sz w:val="28"/>
          <w:sz w:val="28"/>
          <w:szCs w:val="28"/>
          <w:rtl w:val="true"/>
          <w:lang w:bidi="fa-IR"/>
        </w:rPr>
        <w:t>تنزل بک من امر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وأقل الاعتکاف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w:t>
      </w:r>
    </w:p>
    <w:p>
      <w:pPr>
        <w:pStyle w:val="BookText"/>
        <w:rPr/>
      </w:pPr>
      <w:r>
        <w:rPr>
          <w:rFonts w:ascii="IRNazanin" w:hAnsi="IRNazanin" w:eastAsia="IRNazanin"/>
          <w:color w:val="111111"/>
          <w:sz w:val="28"/>
          <w:sz w:val="28"/>
          <w:szCs w:val="28"/>
          <w:rtl w:val="true"/>
          <w:lang w:bidi="fa-IR"/>
        </w:rPr>
        <w:t>أبیه عن جده جعفر بن محمد عن أبیه علیهم السلام قال کان أبی یقول ینبغی للمعتکف</w:t>
      </w:r>
    </w:p>
    <w:p>
      <w:pPr>
        <w:pStyle w:val="BookText"/>
        <w:rPr/>
      </w:pPr>
      <w:r>
        <w:rPr>
          <w:rFonts w:ascii="IRNazanin" w:hAnsi="IRNazanin" w:eastAsia="IRNazanin"/>
          <w:color w:val="111111"/>
          <w:sz w:val="28"/>
          <w:sz w:val="28"/>
          <w:szCs w:val="28"/>
          <w:rtl w:val="true"/>
          <w:lang w:bidi="fa-IR"/>
        </w:rPr>
        <w:t>ان یستثنی اعتکافه فی مکانه یقول اللهم انی أرید الاعتکاف فی شهری هذا فأعنی</w:t>
      </w:r>
    </w:p>
    <w:p>
      <w:pPr>
        <w:pStyle w:val="BookText"/>
        <w:rPr/>
      </w:pPr>
      <w:r>
        <w:rPr>
          <w:rFonts w:ascii="IRNazanin" w:hAnsi="IRNazanin" w:eastAsia="IRNazanin"/>
          <w:color w:val="111111"/>
          <w:sz w:val="28"/>
          <w:sz w:val="28"/>
          <w:szCs w:val="28"/>
          <w:rtl w:val="true"/>
          <w:lang w:bidi="fa-IR"/>
        </w:rPr>
        <w:t>علیه فان ابتلیتنی فیه بمرض أو خوف فانا فی حل من اعتکاف فان اصابه شئ من</w:t>
      </w:r>
    </w:p>
    <w:p>
      <w:pPr>
        <w:pStyle w:val="BookText"/>
        <w:rPr/>
      </w:pPr>
      <w:r>
        <w:rPr>
          <w:rFonts w:ascii="IRNazanin" w:hAnsi="IRNazanin" w:eastAsia="IRNazanin"/>
          <w:color w:val="111111"/>
          <w:sz w:val="28"/>
          <w:sz w:val="28"/>
          <w:szCs w:val="28"/>
          <w:rtl w:val="true"/>
          <w:lang w:bidi="fa-IR"/>
        </w:rPr>
        <w:t>ذلک فهو فی 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ابن محبوب عن أبی أیوب 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الحسن عن أبی</w:t>
      </w:r>
    </w:p>
    <w:p>
      <w:pPr>
        <w:pStyle w:val="BookText"/>
        <w:rPr/>
      </w:pPr>
      <w:r>
        <w:rPr>
          <w:rFonts w:ascii="IRNazanin" w:hAnsi="IRNazanin" w:eastAsia="IRNazanin"/>
          <w:color w:val="111111"/>
          <w:sz w:val="28"/>
          <w:sz w:val="28"/>
          <w:szCs w:val="28"/>
          <w:rtl w:val="true"/>
          <w:lang w:bidi="fa-IR"/>
        </w:rPr>
        <w:t xml:space="preserve">أیوب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أیوب عن محمد بن مسلم عن أبی جعفر علیه السلام</w:t>
      </w:r>
    </w:p>
    <w:p>
      <w:pPr>
        <w:pStyle w:val="BookText"/>
        <w:rPr/>
      </w:pPr>
      <w:r>
        <w:rPr>
          <w:rFonts w:ascii="IRNazanin" w:hAnsi="IRNazanin" w:eastAsia="IRNazanin"/>
          <w:color w:val="111111"/>
          <w:sz w:val="28"/>
          <w:sz w:val="28"/>
          <w:szCs w:val="28"/>
          <w:rtl w:val="true"/>
          <w:lang w:bidi="fa-IR"/>
        </w:rPr>
        <w:t xml:space="preserve">قال إذا اعتکف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اشترط فله ان یخرج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یفسخ اعتکافه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أقام یومین ولم یکن اشترط فلیس 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یفسخ اعتکافه حتی تمضی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باب وجوب النیة فی العبادات الواجبة من أبواب المقدمات</w:t>
      </w:r>
    </w:p>
    <w:p>
      <w:pPr>
        <w:pStyle w:val="BookText"/>
        <w:rPr/>
      </w:pPr>
      <w:r>
        <w:rPr>
          <w:rFonts w:ascii="IRNazanin" w:hAnsi="IRNazanin" w:eastAsia="IRNazanin"/>
          <w:color w:val="111111"/>
          <w:sz w:val="28"/>
          <w:sz w:val="28"/>
          <w:szCs w:val="28"/>
          <w:rtl w:val="true"/>
          <w:lang w:bidi="fa-IR"/>
        </w:rPr>
        <w:t>فی کتاب الطهارة ما یدل علی لزوم النیة والخلوص فی الاعتکاف فان فیها ما یدل</w:t>
      </w:r>
    </w:p>
    <w:p>
      <w:pPr>
        <w:pStyle w:val="BookText"/>
        <w:rPr/>
      </w:pPr>
      <w:r>
        <w:rPr>
          <w:rFonts w:ascii="IRNazanin" w:hAnsi="IRNazanin" w:eastAsia="IRNazanin"/>
          <w:color w:val="111111"/>
          <w:sz w:val="28"/>
          <w:sz w:val="28"/>
          <w:szCs w:val="28"/>
          <w:rtl w:val="true"/>
          <w:lang w:bidi="fa-IR"/>
        </w:rPr>
        <w:t>علی أن لا عمل الا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 لا یخرج من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المسجد الا لحاجة قوله انی أرید ان اعتکف فما ذا أقول وما ذا أفرض علی نفسی</w:t>
      </w:r>
      <w:bookmarkStart w:id="451" w:name="pg16861_183917"/>
    </w:p>
    <w:p>
      <w:pPr>
        <w:pStyle w:val="BookText"/>
        <w:rPr/>
      </w:pPr>
      <w:bookmarkEnd w:id="451"/>
      <w:r>
        <w:rPr>
          <w:rFonts w:ascii="IRNazanin" w:hAnsi="IRNazanin" w:eastAsia="IRNazanin"/>
          <w:color w:val="111111"/>
          <w:sz w:val="28"/>
          <w:sz w:val="28"/>
          <w:szCs w:val="28"/>
          <w:rtl w:val="true"/>
          <w:lang w:bidi="fa-IR"/>
        </w:rPr>
        <w:t>فقال علیه السلام لا تخرج من المسجد الا لحاجة لابد منها ولا تقعد تحت ظلال حتی</w:t>
      </w:r>
    </w:p>
    <w:p>
      <w:pPr>
        <w:pStyle w:val="BookText"/>
        <w:rPr/>
      </w:pPr>
      <w:r>
        <w:rPr>
          <w:rFonts w:ascii="IRNazanin" w:hAnsi="IRNazanin" w:eastAsia="IRNazanin"/>
          <w:color w:val="111111"/>
          <w:sz w:val="28"/>
          <w:sz w:val="28"/>
          <w:szCs w:val="28"/>
          <w:rtl w:val="true"/>
          <w:lang w:bidi="fa-IR"/>
        </w:rPr>
        <w:t>تعود إلی مجلسک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الجماع علی المعتکف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خرجت من المسجد قبل أن تمضی ثلاثة أیام ولم تکن اشترطت فی اعتکافها</w:t>
      </w:r>
    </w:p>
    <w:p>
      <w:pPr>
        <w:pStyle w:val="BookText"/>
        <w:rPr/>
      </w:pPr>
      <w:r>
        <w:rPr>
          <w:rFonts w:ascii="IRNazanin" w:hAnsi="IRNazanin" w:eastAsia="IRNazanin"/>
          <w:color w:val="111111"/>
          <w:sz w:val="28"/>
          <w:sz w:val="28"/>
          <w:szCs w:val="28"/>
          <w:rtl w:val="true"/>
          <w:lang w:bidi="fa-IR"/>
        </w:rPr>
        <w:t>فان علیها ما علی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الطیب علی المعتکف قوله</w:t>
      </w:r>
    </w:p>
    <w:p>
      <w:pPr>
        <w:pStyle w:val="BookText"/>
        <w:rPr/>
      </w:pPr>
      <w:r>
        <w:rPr>
          <w:rFonts w:ascii="IRNazanin" w:hAnsi="IRNazanin" w:eastAsia="IRNazanin"/>
          <w:color w:val="111111"/>
          <w:sz w:val="28"/>
          <w:sz w:val="28"/>
          <w:szCs w:val="28"/>
          <w:rtl w:val="true"/>
          <w:lang w:bidi="fa-IR"/>
        </w:rPr>
        <w:t>علیه السلام ومن اعتکف ثلاثة أیام فهو الیوم الرابع بالخیار ان شاء زاد ثلاثة أیام اخر</w:t>
      </w:r>
    </w:p>
    <w:p>
      <w:pPr>
        <w:pStyle w:val="BookText"/>
        <w:rPr/>
      </w:pPr>
      <w:r>
        <w:rPr>
          <w:rFonts w:ascii="IRNazanin" w:hAnsi="IRNazanin" w:eastAsia="IRNazanin"/>
          <w:color w:val="111111"/>
          <w:sz w:val="28"/>
          <w:sz w:val="28"/>
          <w:szCs w:val="28"/>
          <w:rtl w:val="true"/>
          <w:lang w:bidi="fa-IR"/>
        </w:rPr>
        <w:t>وان شاء خرج من المسجد فان أقام یومین بعد الثلاثة فلا یخرج من المسجد حتی 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وأقل الاعتکاف ثلاثة أیام</w:t>
      </w:r>
      <w:r>
        <w:rPr>
          <w:rFonts w:eastAsia="IRNazanin" w:cs="IRNazanin"/>
          <w:color w:val="111111"/>
          <w:sz w:val="28"/>
          <w:szCs w:val="28"/>
          <w:rtl w:val="true"/>
          <w:lang w:bidi="fa-IR"/>
        </w:rPr>
        <w:t>.</w:t>
      </w:r>
    </w:p>
    <w:p>
      <w:pPr>
        <w:pStyle w:val="Heading4"/>
        <w:numPr>
          <w:ilvl w:val="3"/>
          <w:numId w:val="1"/>
        </w:numPr>
        <w:rPr/>
      </w:pPr>
      <w:bookmarkStart w:id="452" w:name="__RefHeading___Toc9935066_417432637"/>
      <w:bookmarkStart w:id="453" w:name="_Toc160"/>
      <w:bookmarkEnd w:id="452"/>
      <w:r>
        <w:rPr>
          <w:rtl w:val="true"/>
        </w:rPr>
        <w:t>(</w:t>
      </w:r>
      <w:r>
        <w:rPr/>
        <w:t>4</w:t>
      </w:r>
      <w:r>
        <w:rPr>
          <w:rtl w:val="true"/>
        </w:rPr>
        <w:t xml:space="preserve">) </w:t>
      </w:r>
      <w:r>
        <w:rPr>
          <w:rtl w:val="true"/>
        </w:rPr>
        <w:t>باب انه لا اعتکاف الا فی المسجد الحرام أو مسجد</w:t>
      </w:r>
      <w:r>
        <w:rPr>
          <w:rtl w:val="true"/>
        </w:rPr>
        <w:t>...</w:t>
      </w:r>
      <w:bookmarkEnd w:id="453"/>
    </w:p>
    <w:p>
      <w:pPr>
        <w:pStyle w:val="BookText"/>
        <w:rPr/>
      </w:pPr>
      <w:r>
        <w:rPr>
          <w:rFonts w:ascii="IRNazanin" w:hAnsi="IRNazanin" w:eastAsia="IRNazanin"/>
          <w:color w:val="111111"/>
          <w:sz w:val="28"/>
          <w:sz w:val="28"/>
          <w:szCs w:val="28"/>
          <w:rtl w:val="true"/>
          <w:lang w:bidi="fa-IR"/>
        </w:rPr>
        <w:t xml:space="preserve">باب انه لا اعتکاف الا فی المسجد الحرام أو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 الکوفة أو مسجد البصرة أو مسجد</w:t>
      </w:r>
    </w:p>
    <w:p>
      <w:pPr>
        <w:pStyle w:val="BookText"/>
        <w:rPr/>
      </w:pPr>
      <w:r>
        <w:rPr>
          <w:rFonts w:ascii="IRNazanin" w:hAnsi="IRNazanin" w:eastAsia="IRNazanin"/>
          <w:color w:val="111111"/>
          <w:sz w:val="28"/>
          <w:sz w:val="28"/>
          <w:szCs w:val="28"/>
          <w:rtl w:val="true"/>
          <w:lang w:bidi="fa-IR"/>
        </w:rPr>
        <w:t>الجامع وحکم الاعتکاف فی مکة</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تباشروهن وأنتم عاکفون</w:t>
      </w:r>
    </w:p>
    <w:p>
      <w:pPr>
        <w:pStyle w:val="BookText"/>
        <w:rPr/>
      </w:pPr>
      <w:r>
        <w:rPr>
          <w:rFonts w:ascii="IRNazanin" w:hAnsi="IRNazanin" w:eastAsia="IRNazanin"/>
          <w:color w:val="111111"/>
          <w:sz w:val="28"/>
          <w:sz w:val="28"/>
          <w:szCs w:val="28"/>
          <w:rtl w:val="true"/>
          <w:lang w:bidi="fa-IR"/>
        </w:rPr>
        <w:t>فی المساجد تلک حدود الله فلا تقربوها کذلک یبین الله آیاته للناس لعلهم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سئل عن الاعتکاف فقال لا یصلح الاعتکاف</w:t>
      </w:r>
    </w:p>
    <w:p>
      <w:pPr>
        <w:pStyle w:val="BookText"/>
        <w:rPr/>
      </w:pPr>
      <w:r>
        <w:rPr>
          <w:rFonts w:ascii="IRNazanin" w:hAnsi="IRNazanin" w:eastAsia="IRNazanin"/>
          <w:color w:val="111111"/>
          <w:sz w:val="28"/>
          <w:sz w:val="28"/>
          <w:szCs w:val="28"/>
          <w:rtl w:val="true"/>
          <w:lang w:bidi="fa-IR"/>
        </w:rPr>
        <w:t xml:space="preserve">الا فی المسجد الحرام أو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 الکوفة أو مسجد الجماعة</w:t>
      </w:r>
    </w:p>
    <w:p>
      <w:pPr>
        <w:pStyle w:val="BookText"/>
        <w:rPr/>
      </w:pPr>
      <w:r>
        <w:rPr>
          <w:rFonts w:ascii="IRNazanin" w:hAnsi="IRNazanin" w:eastAsia="IRNazanin"/>
          <w:color w:val="111111"/>
          <w:sz w:val="28"/>
          <w:sz w:val="28"/>
          <w:szCs w:val="28"/>
          <w:rtl w:val="true"/>
          <w:lang w:bidi="fa-IR"/>
        </w:rPr>
        <w:t>وتصوم ما دمت معتکفا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علی</w:t>
      </w:r>
    </w:p>
    <w:p>
      <w:pPr>
        <w:pStyle w:val="BookText"/>
        <w:rPr/>
      </w:pPr>
      <w:r>
        <w:rPr>
          <w:rFonts w:ascii="IRNazanin" w:hAnsi="IRNazanin" w:eastAsia="IRNazanin"/>
          <w:color w:val="111111"/>
          <w:sz w:val="28"/>
          <w:sz w:val="28"/>
          <w:szCs w:val="28"/>
          <w:rtl w:val="true"/>
          <w:lang w:bidi="fa-IR"/>
        </w:rPr>
        <w:t>عن علی بن النعمان عن أبی الصباح الکنانی عن أبی عبد الله علیه السلام قال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w:t>
      </w:r>
      <w:r>
        <w:rPr>
          <w:rStyle w:val="FootnoteAnchor"/>
          <w:rtl w:val="true"/>
        </w:rPr>
        <w:footnoteReference w:id="934"/>
      </w:r>
      <w:r>
        <w:rPr>
          <w:rFonts w:ascii="IRNazanin" w:hAnsi="IRNazanin" w:eastAsia="IRNazanin"/>
          <w:color w:val="111111"/>
          <w:sz w:val="28"/>
          <w:sz w:val="28"/>
          <w:szCs w:val="28"/>
          <w:rtl w:val="true"/>
          <w:lang w:bidi="fa-IR"/>
        </w:rPr>
        <w:t xml:space="preserve">عن الاعتکاف فی رمضان فی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علیا علیه السلام</w:t>
      </w:r>
    </w:p>
    <w:p>
      <w:pPr>
        <w:pStyle w:val="BookText"/>
        <w:rPr/>
      </w:pPr>
      <w:r>
        <w:rPr>
          <w:rFonts w:ascii="IRNazanin" w:hAnsi="IRNazanin" w:eastAsia="IRNazanin"/>
          <w:color w:val="111111"/>
          <w:sz w:val="28"/>
          <w:sz w:val="28"/>
          <w:szCs w:val="28"/>
          <w:rtl w:val="true"/>
          <w:lang w:bidi="fa-IR"/>
        </w:rPr>
        <w:t xml:space="preserve">کان یقول لا أری الاعتکاف الا فی المسجد الحرام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الرسول أو فی</w:t>
      </w:r>
    </w:p>
    <w:p>
      <w:pPr>
        <w:pStyle w:val="BookText"/>
        <w:rPr/>
      </w:pPr>
      <w:r>
        <w:rPr>
          <w:rFonts w:ascii="IRNazanin" w:hAnsi="IRNazanin" w:eastAsia="IRNazanin"/>
          <w:color w:val="111111"/>
          <w:sz w:val="28"/>
          <w:sz w:val="28"/>
          <w:szCs w:val="28"/>
          <w:rtl w:val="true"/>
          <w:lang w:bidi="fa-IR"/>
        </w:rPr>
        <w:t xml:space="preserve">مسجد جامع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أحمد بن محمد عن داود بن سرحان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لا اعتکاف الا فی العشر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w:t>
      </w:r>
    </w:p>
    <w:p>
      <w:pPr>
        <w:pStyle w:val="BookText"/>
        <w:rPr/>
      </w:pPr>
      <w:r>
        <w:rPr>
          <w:rFonts w:ascii="IRNazanin" w:hAnsi="IRNazanin" w:eastAsia="IRNazanin"/>
          <w:color w:val="111111"/>
          <w:sz w:val="28"/>
          <w:sz w:val="28"/>
          <w:szCs w:val="28"/>
          <w:rtl w:val="true"/>
          <w:lang w:bidi="fa-IR"/>
        </w:rPr>
        <w:t>رمضان وقال إن علیا علیه السلام کان یقول لا أری الاعتکاف إلی فی المسجد الحرام</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صلی الله علیه وآله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p>
    <w:p>
      <w:pPr>
        <w:pStyle w:val="BookText"/>
        <w:rPr/>
      </w:pPr>
      <w:r>
        <w:rPr>
          <w:rFonts w:ascii="IRNazanin" w:hAnsi="IRNazanin" w:eastAsia="IRNazanin"/>
          <w:color w:val="111111"/>
          <w:sz w:val="28"/>
          <w:sz w:val="28"/>
          <w:szCs w:val="28"/>
          <w:rtl w:val="true"/>
          <w:lang w:bidi="fa-IR"/>
        </w:rPr>
        <w:t xml:space="preserve">ولا ینبغی للمعتکف ان یخرج من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لحاجة لابد منها ثم لا یجلس</w:t>
      </w:r>
    </w:p>
    <w:p>
      <w:pPr>
        <w:pStyle w:val="BookText"/>
        <w:rPr/>
      </w:pPr>
      <w:r>
        <w:rPr>
          <w:rFonts w:ascii="IRNazanin" w:hAnsi="IRNazanin" w:eastAsia="IRNazanin"/>
          <w:color w:val="111111"/>
          <w:sz w:val="28"/>
          <w:sz w:val="28"/>
          <w:szCs w:val="28"/>
          <w:rtl w:val="true"/>
          <w:lang w:bidi="fa-IR"/>
        </w:rPr>
        <w:t>حتی یرجع والمرأة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البزنطی عن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أری</w:t>
      </w:r>
    </w:p>
    <w:p>
      <w:pPr>
        <w:pStyle w:val="BookText"/>
        <w:rPr/>
      </w:pPr>
      <w:r>
        <w:rPr>
          <w:rFonts w:ascii="IRNazanin" w:hAnsi="IRNazanin" w:eastAsia="IRNazanin"/>
          <w:color w:val="111111"/>
          <w:sz w:val="28"/>
          <w:sz w:val="28"/>
          <w:szCs w:val="28"/>
          <w:rtl w:val="true"/>
          <w:lang w:bidi="fa-IR"/>
        </w:rPr>
        <w:t>الاعتکاف الا فی المسجد الحرام أو مسجد الرسول صلی الله علیه وآله أو فی مسجد</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أحمد بن صبیح عن</w:t>
      </w:r>
    </w:p>
    <w:p>
      <w:pPr>
        <w:pStyle w:val="BookText"/>
        <w:rPr/>
      </w:pPr>
      <w:r>
        <w:rPr>
          <w:rFonts w:ascii="IRNazanin" w:hAnsi="IRNazanin" w:eastAsia="IRNazanin"/>
          <w:color w:val="111111"/>
          <w:sz w:val="28"/>
          <w:sz w:val="28"/>
          <w:szCs w:val="28"/>
          <w:rtl w:val="true"/>
          <w:lang w:bidi="fa-IR"/>
        </w:rPr>
        <w:t xml:space="preserve">علی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المعتکف یعتکف</w:t>
      </w:r>
    </w:p>
    <w:p>
      <w:pPr>
        <w:pStyle w:val="BookText"/>
        <w:rPr/>
      </w:pPr>
      <w:r>
        <w:rPr>
          <w:rFonts w:ascii="IRNazanin" w:hAnsi="IRNazanin" w:eastAsia="IRNazanin"/>
          <w:color w:val="111111"/>
          <w:sz w:val="28"/>
          <w:sz w:val="28"/>
          <w:szCs w:val="28"/>
          <w:rtl w:val="true"/>
          <w:lang w:bidi="fa-IR"/>
        </w:rPr>
        <w:t>فی المسجد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الولید عن أبان بن عثمان عن</w:t>
      </w:r>
    </w:p>
    <w:p>
      <w:pPr>
        <w:pStyle w:val="BookText"/>
        <w:rPr/>
      </w:pPr>
      <w:r>
        <w:rPr>
          <w:rFonts w:ascii="IRNazanin" w:hAnsi="IRNazanin" w:eastAsia="IRNazanin"/>
          <w:color w:val="111111"/>
          <w:sz w:val="28"/>
          <w:sz w:val="28"/>
          <w:szCs w:val="28"/>
          <w:rtl w:val="true"/>
          <w:lang w:bidi="fa-IR"/>
        </w:rPr>
        <w:t xml:space="preserve">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الرازی عن أبی عبد الله علیه السلام قال لا یکون اعتکاف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الا فی مسجد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أبی عقیل أنه قال الاعتکاف عند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الا فی المساجد وأفضل الاعتکاف فی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الکوفة وسائر الأمصار مساجد الجماعات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أصحابنا عن سهل بن زیاد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938"/>
      </w:r>
      <w:r>
        <w:rPr>
          <w:rFonts w:ascii="IRNazanin" w:hAnsi="IRNazanin" w:eastAsia="IRNazanin"/>
          <w:color w:val="111111"/>
          <w:sz w:val="28"/>
          <w:sz w:val="28"/>
          <w:szCs w:val="28"/>
          <w:rtl w:val="true"/>
          <w:lang w:bidi="fa-IR"/>
        </w:rPr>
        <w:t>بن یزید قال قلت لأبی عبد الله علیه السلام ما تقول فی الاعتکاف ببغداد</w:t>
      </w:r>
    </w:p>
    <w:p>
      <w:pPr>
        <w:pStyle w:val="BookText"/>
        <w:rPr/>
      </w:pPr>
      <w:r>
        <w:rPr>
          <w:rFonts w:ascii="IRNazanin" w:hAnsi="IRNazanin" w:eastAsia="IRNazanin"/>
          <w:color w:val="111111"/>
          <w:sz w:val="28"/>
          <w:sz w:val="28"/>
          <w:szCs w:val="28"/>
          <w:rtl w:val="true"/>
          <w:lang w:bidi="fa-IR"/>
        </w:rPr>
        <w:t xml:space="preserve">فی بعض مساجدها فقال لا اعتکاف </w:t>
      </w:r>
      <w:r>
        <w:rPr>
          <w:rStyle w:val="FootnoteAnchor"/>
          <w:rtl w:val="true"/>
        </w:rPr>
        <w:footnoteReference w:id="939"/>
      </w:r>
      <w:r>
        <w:rPr>
          <w:rFonts w:ascii="IRNazanin" w:hAnsi="IRNazanin" w:eastAsia="IRNazanin"/>
          <w:color w:val="111111"/>
          <w:sz w:val="28"/>
          <w:sz w:val="28"/>
          <w:szCs w:val="28"/>
          <w:rtl w:val="true"/>
          <w:lang w:bidi="fa-IR"/>
        </w:rPr>
        <w:t>الا فی مسجد جماعة قد صلی فیه امام عدل</w:t>
      </w:r>
    </w:p>
    <w:p>
      <w:pPr>
        <w:pStyle w:val="BookText"/>
        <w:rPr/>
      </w:pPr>
      <w:r>
        <w:rPr>
          <w:rFonts w:ascii="Amiri" w:hAnsi="Amiri" w:eastAsia="Amiri" w:cs="Amiri"/>
          <w:color w:val="111111"/>
          <w:sz w:val="28"/>
          <w:sz w:val="28"/>
          <w:szCs w:val="28"/>
          <w:rtl w:val="true"/>
          <w:lang w:bidi="ar-SA"/>
        </w:rPr>
        <w:t xml:space="preserve">صلاة </w:t>
      </w:r>
      <w:r>
        <w:rPr>
          <w:rStyle w:val="FootnoteAnchor"/>
          <w:rtl w:val="true"/>
        </w:rPr>
        <w:footnoteReference w:id="940"/>
      </w:r>
      <w:r>
        <w:rPr>
          <w:rFonts w:ascii="IRNazanin" w:hAnsi="IRNazanin" w:eastAsia="IRNazanin"/>
          <w:color w:val="111111"/>
          <w:sz w:val="28"/>
          <w:sz w:val="28"/>
          <w:szCs w:val="28"/>
          <w:rtl w:val="true"/>
          <w:lang w:bidi="fa-IR"/>
        </w:rPr>
        <w:t xml:space="preserve">جماعة ولا بأس ان یعتکف 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w:t>
      </w:r>
    </w:p>
    <w:p>
      <w:pPr>
        <w:pStyle w:val="BookText"/>
        <w:rPr/>
      </w:pPr>
      <w:r>
        <w:rPr>
          <w:rFonts w:ascii="IRNazanin" w:hAnsi="IRNazanin" w:eastAsia="IRNazanin"/>
          <w:color w:val="111111"/>
          <w:sz w:val="28"/>
          <w:sz w:val="28"/>
          <w:szCs w:val="28"/>
          <w:rtl w:val="true"/>
          <w:lang w:bidi="fa-IR"/>
        </w:rPr>
        <w:t>المدینة ومسجد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علی بن الحسن بن فضال عن محمد بن علی</w:t>
      </w:r>
    </w:p>
    <w:p>
      <w:pPr>
        <w:pStyle w:val="BookText"/>
        <w:rPr/>
      </w:pPr>
      <w:r>
        <w:rPr>
          <w:rFonts w:ascii="IRNazanin" w:hAnsi="IRNazanin" w:eastAsia="IRNazanin"/>
          <w:color w:val="111111"/>
          <w:sz w:val="28"/>
          <w:sz w:val="28"/>
          <w:szCs w:val="28"/>
          <w:rtl w:val="true"/>
          <w:lang w:bidi="fa-IR"/>
        </w:rPr>
        <w:t xml:space="preserve">عن الحسن بن محبوب عن عمر بن یزید مثل ذلک وزاد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خبر المتقدم عن عمر بن یزید قال</w:t>
      </w:r>
    </w:p>
    <w:p>
      <w:pPr>
        <w:pStyle w:val="BookText"/>
        <w:rPr/>
      </w:pPr>
      <w:r>
        <w:rPr>
          <w:rFonts w:ascii="IRNazanin" w:hAnsi="IRNazanin" w:eastAsia="IRNazanin"/>
          <w:color w:val="111111"/>
          <w:sz w:val="28"/>
          <w:sz w:val="28"/>
          <w:szCs w:val="28"/>
          <w:rtl w:val="true"/>
          <w:lang w:bidi="fa-IR"/>
        </w:rPr>
        <w:t>قال وقد روی فی المسجد المدائن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والمعتبر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أبی</w:t>
      </w:r>
    </w:p>
    <w:p>
      <w:pPr>
        <w:pStyle w:val="BookText"/>
        <w:rPr/>
      </w:pPr>
      <w:r>
        <w:rPr>
          <w:rFonts w:ascii="IRNazanin" w:hAnsi="IRNazanin" w:eastAsia="IRNazanin"/>
          <w:color w:val="111111"/>
          <w:sz w:val="28"/>
          <w:sz w:val="28"/>
          <w:szCs w:val="28"/>
          <w:rtl w:val="true"/>
          <w:lang w:bidi="fa-IR"/>
        </w:rPr>
        <w:t>نصر فی جامعه عن داود بن الحصین عن أبی عبد الله علیه السلام قال لا اعتکاف الا بصوم</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الذی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انه لا یکون الاعتکاف الا فی مسجد جمع فیه نبی أو</w:t>
      </w:r>
    </w:p>
    <w:p>
      <w:pPr>
        <w:pStyle w:val="BookText"/>
        <w:rPr/>
      </w:pPr>
      <w:r>
        <w:rPr>
          <w:rFonts w:ascii="IRNazanin" w:hAnsi="IRNazanin" w:eastAsia="IRNazanin"/>
          <w:color w:val="111111"/>
          <w:sz w:val="28"/>
          <w:sz w:val="28"/>
          <w:szCs w:val="28"/>
          <w:rtl w:val="true"/>
          <w:lang w:bidi="fa-IR"/>
        </w:rPr>
        <w:t xml:space="preserve">وصی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والمساجد التی جمع فیها نبی أو وصی نبی فجاز لذلک</w:t>
      </w:r>
    </w:p>
    <w:p>
      <w:pPr>
        <w:pStyle w:val="BookText"/>
        <w:rPr/>
      </w:pPr>
      <w:r>
        <w:rPr>
          <w:rFonts w:ascii="IRNazanin" w:hAnsi="IRNazanin" w:eastAsia="IRNazanin"/>
          <w:color w:val="111111"/>
          <w:sz w:val="28"/>
          <w:sz w:val="28"/>
          <w:szCs w:val="28"/>
          <w:rtl w:val="true"/>
          <w:lang w:bidi="fa-IR"/>
        </w:rPr>
        <w:t>الاعتکاف فیها أربعة مساجد المسجد الحرام جمع فیه رسول الله صلی الله علیه وآله</w:t>
      </w:r>
    </w:p>
    <w:p>
      <w:pPr>
        <w:pStyle w:val="BookText"/>
        <w:rPr/>
      </w:pPr>
      <w:r>
        <w:rPr>
          <w:rFonts w:ascii="IRNazanin" w:hAnsi="IRNazanin" w:eastAsia="IRNazanin"/>
          <w:color w:val="111111"/>
          <w:sz w:val="28"/>
          <w:sz w:val="28"/>
          <w:szCs w:val="28"/>
          <w:rtl w:val="true"/>
          <w:lang w:bidi="fa-IR"/>
        </w:rPr>
        <w:t xml:space="preserve">ومسجد المدینة جمع فیه رسول الله صلی الله علیه وآله وسلم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ومسجد الکوفة جمع فیه أمیر المؤمنین علیه السلام ومسجد البصرة جمع فیه أمیر</w:t>
      </w:r>
    </w:p>
    <w:p>
      <w:pPr>
        <w:pStyle w:val="BookText"/>
        <w:rPr/>
      </w:pPr>
      <w:r>
        <w:rPr>
          <w:rFonts w:ascii="IRNazanin" w:hAnsi="IRNazanin" w:eastAsia="IRNazanin"/>
          <w:color w:val="111111"/>
          <w:sz w:val="28"/>
          <w:sz w:val="28"/>
          <w:szCs w:val="28"/>
          <w:rtl w:val="true"/>
          <w:lang w:bidi="fa-IR"/>
        </w:rPr>
        <w:t>المؤمنین علیه السلام والمراد من الجمع فیما ذکرنا ها هنا صلاة الجمعة بالناس</w:t>
      </w:r>
    </w:p>
    <w:p>
      <w:pPr>
        <w:pStyle w:val="BookText"/>
        <w:rPr/>
      </w:pPr>
      <w:r>
        <w:rPr>
          <w:rFonts w:ascii="IRNazanin" w:hAnsi="IRNazanin" w:eastAsia="IRNazanin"/>
          <w:color w:val="111111"/>
          <w:sz w:val="28"/>
          <w:sz w:val="28"/>
          <w:szCs w:val="28"/>
          <w:rtl w:val="true"/>
          <w:lang w:bidi="fa-IR"/>
        </w:rPr>
        <w:t>جماعة دون غیرها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الاعتکاف الا فی خمسة مساجد فی المسجد الحرام و</w:t>
      </w:r>
    </w:p>
    <w:p>
      <w:pPr>
        <w:pStyle w:val="BookText"/>
        <w:rPr/>
      </w:pPr>
      <w:r>
        <w:rPr>
          <w:rFonts w:ascii="IRNazanin" w:hAnsi="IRNazanin" w:eastAsia="IRNazanin"/>
          <w:color w:val="111111"/>
          <w:sz w:val="28"/>
          <w:sz w:val="28"/>
          <w:szCs w:val="28"/>
          <w:rtl w:val="true"/>
          <w:lang w:bidi="fa-IR"/>
        </w:rPr>
        <w:t>مسجد الرسول صلی الله علیه وآله ومسجد الکوفة ومسجد مدائن ومسجد البصرة وقد</w:t>
      </w:r>
    </w:p>
    <w:p>
      <w:pPr>
        <w:pStyle w:val="BookText"/>
        <w:rPr/>
      </w:pPr>
      <w:r>
        <w:rPr>
          <w:rFonts w:ascii="IRNazanin" w:hAnsi="IRNazanin" w:eastAsia="IRNazanin"/>
          <w:color w:val="111111"/>
          <w:sz w:val="28"/>
          <w:sz w:val="28"/>
          <w:szCs w:val="28"/>
          <w:rtl w:val="true"/>
          <w:lang w:bidi="fa-IR"/>
        </w:rPr>
        <w:t>جمع النبی صلی الله علیه وآله وسلم بمکة والمدینة وأمیر المؤمنین علیه السلام فی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الجنید أنه قال روی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جواز الاعتکاف فی کل مسجد جمع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فیه امام عدل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وفی المسجد الذی تصلی فیه الجمعة</w:t>
      </w:r>
    </w:p>
    <w:p>
      <w:pPr>
        <w:pStyle w:val="BookText"/>
        <w:rPr/>
      </w:pPr>
      <w:r>
        <w:rPr>
          <w:rFonts w:ascii="Amiri" w:hAnsi="Amiri" w:eastAsia="Amiri" w:cs="Amiri"/>
          <w:color w:val="111111"/>
          <w:sz w:val="28"/>
          <w:sz w:val="28"/>
          <w:szCs w:val="28"/>
          <w:rtl w:val="true"/>
          <w:lang w:bidi="ar-SA"/>
        </w:rPr>
        <w:t>بامام وخطبة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لا اعتکاف الا فی مسجد تصلی فیه الجمعة</w:t>
      </w:r>
    </w:p>
    <w:p>
      <w:pPr>
        <w:pStyle w:val="BookText"/>
        <w:rPr/>
      </w:pPr>
      <w:r>
        <w:rPr>
          <w:rFonts w:ascii="Amiri" w:hAnsi="Amiri" w:eastAsia="Amiri" w:cs="Amiri"/>
          <w:color w:val="111111"/>
          <w:sz w:val="28"/>
          <w:sz w:val="28"/>
          <w:szCs w:val="28"/>
          <w:rtl w:val="true"/>
          <w:lang w:bidi="ar-SA"/>
        </w:rPr>
        <w:t>بامام وخطبة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الاعتکاف فی</w:t>
      </w:r>
    </w:p>
    <w:p>
      <w:pPr>
        <w:pStyle w:val="BookText"/>
        <w:rPr/>
      </w:pPr>
      <w:r>
        <w:rPr>
          <w:rFonts w:ascii="IRNazanin" w:hAnsi="IRNazanin" w:eastAsia="IRNazanin"/>
          <w:color w:val="111111"/>
          <w:sz w:val="28"/>
          <w:sz w:val="28"/>
          <w:szCs w:val="28"/>
          <w:rtl w:val="true"/>
          <w:lang w:bidi="fa-IR"/>
        </w:rPr>
        <w:t xml:space="preserve">غیر هؤلاء المساجد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 ومسجد رسول الله صلی الله علیه وآله</w:t>
      </w:r>
    </w:p>
    <w:p>
      <w:pPr>
        <w:pStyle w:val="BookText"/>
        <w:rPr/>
      </w:pPr>
      <w:r>
        <w:rPr>
          <w:rFonts w:ascii="IRNazanin" w:hAnsi="IRNazanin" w:eastAsia="IRNazanin"/>
          <w:color w:val="111111"/>
          <w:sz w:val="28"/>
          <w:sz w:val="28"/>
          <w:szCs w:val="28"/>
          <w:rtl w:val="true"/>
          <w:lang w:bidi="fa-IR"/>
        </w:rPr>
        <w:t>ومسجد الکوفة ومسجد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فی ذلک أنه لا یعتکف الا فی مسجد جمع</w:t>
      </w:r>
    </w:p>
    <w:p>
      <w:pPr>
        <w:pStyle w:val="BookText"/>
        <w:rPr/>
      </w:pPr>
      <w:r>
        <w:rPr>
          <w:rFonts w:ascii="IRNazanin" w:hAnsi="IRNazanin" w:eastAsia="IRNazanin"/>
          <w:color w:val="111111"/>
          <w:sz w:val="28"/>
          <w:sz w:val="28"/>
          <w:szCs w:val="28"/>
          <w:rtl w:val="true"/>
          <w:lang w:bidi="fa-IR"/>
        </w:rPr>
        <w:t xml:space="preserve">فیه امام عدل وجمع رسول الله صلی الله علیه وآله فی مکة والمدینة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الثلاثة المساجد وقد روی فی مسجد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فی موضع آخر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الاعتکاف فقال</w:t>
      </w:r>
    </w:p>
    <w:p>
      <w:pPr>
        <w:pStyle w:val="BookText"/>
        <w:rPr/>
      </w:pPr>
      <w:r>
        <w:rPr>
          <w:rFonts w:ascii="IRNazanin" w:hAnsi="IRNazanin" w:eastAsia="IRNazanin"/>
          <w:color w:val="111111"/>
          <w:sz w:val="28"/>
          <w:sz w:val="28"/>
          <w:szCs w:val="28"/>
          <w:rtl w:val="true"/>
          <w:lang w:bidi="fa-IR"/>
        </w:rPr>
        <w:t>لا یصلح الاعتکاف الا فی المسجد الحرام ومسجد الرسول صلی الله علیه وآله ومسجد</w:t>
      </w:r>
    </w:p>
    <w:p>
      <w:pPr>
        <w:pStyle w:val="BookText"/>
        <w:rPr/>
      </w:pPr>
      <w:r>
        <w:rPr>
          <w:rFonts w:ascii="IRNazanin" w:hAnsi="IRNazanin" w:eastAsia="IRNazanin"/>
          <w:color w:val="111111"/>
          <w:sz w:val="28"/>
          <w:sz w:val="28"/>
          <w:szCs w:val="28"/>
          <w:rtl w:val="true"/>
          <w:lang w:bidi="fa-IR"/>
        </w:rPr>
        <w:t>الکوفة ومسجد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 xml:space="preserve">أنه قال ولا یصلی المعتکف فی بیته ولا یأتی النساء 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الاعتکاف قوله اعتکف صلی الله علیه وآله فی المسجد وضربت له قبة</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اعتکاف الا بصوم قوله علیه</w:t>
      </w:r>
    </w:p>
    <w:p>
      <w:pPr>
        <w:pStyle w:val="BookText"/>
        <w:rPr/>
      </w:pPr>
      <w:r>
        <w:rPr>
          <w:rFonts w:ascii="IRNazanin" w:hAnsi="IRNazanin" w:eastAsia="IRNazanin"/>
          <w:color w:val="111111"/>
          <w:sz w:val="28"/>
          <w:sz w:val="28"/>
          <w:szCs w:val="28"/>
          <w:rtl w:val="true"/>
          <w:lang w:bidi="fa-IR"/>
        </w:rPr>
        <w:t>السلام لا اعتکاف الا بصوم فی مسجد الجامع ویأتی فی أحادیث الباب التالی ما</w:t>
      </w:r>
    </w:p>
    <w:p>
      <w:pPr>
        <w:pStyle w:val="BookText"/>
        <w:rPr/>
      </w:pPr>
      <w:r>
        <w:rPr>
          <w:rFonts w:ascii="IRNazanin" w:hAnsi="IRNazanin" w:eastAsia="IRNazanin"/>
          <w:color w:val="111111"/>
          <w:sz w:val="28"/>
          <w:sz w:val="28"/>
          <w:szCs w:val="28"/>
          <w:rtl w:val="true"/>
          <w:lang w:bidi="fa-IR"/>
        </w:rPr>
        <w:t>یدل علی ذلک وکذا فی باب ان المعتکفة إذا طمثت تخرج من المسجد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المعتکف بمکة یصلی فی ای بیوتها شاء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یصلح العکوف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غیر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مسجد من مساجد الجماعة ولا یصلی المعتکف فی بیت غیر المسجد الذی اعتکف</w:t>
      </w:r>
      <w:bookmarkStart w:id="454" w:name="pg16861_183921"/>
    </w:p>
    <w:p>
      <w:pPr>
        <w:pStyle w:val="BookText"/>
        <w:rPr/>
      </w:pPr>
      <w:bookmarkEnd w:id="454"/>
      <w:r>
        <w:rPr>
          <w:rFonts w:ascii="IRNazanin" w:hAnsi="IRNazanin" w:eastAsia="IRNazanin"/>
          <w:color w:val="111111"/>
          <w:sz w:val="28"/>
          <w:sz w:val="28"/>
          <w:szCs w:val="28"/>
          <w:rtl w:val="true"/>
          <w:lang w:bidi="fa-IR"/>
        </w:rPr>
        <w:t>فیه الا بمکة فإنه یعتکف بمکة حیث شاء لأنها کلها حرم الله ویظهر من روایة ابن</w:t>
      </w:r>
    </w:p>
    <w:p>
      <w:pPr>
        <w:pStyle w:val="BookText"/>
        <w:rPr/>
      </w:pPr>
      <w:r>
        <w:rPr>
          <w:rFonts w:ascii="IRNazanin" w:hAnsi="IRNazanin" w:eastAsia="IRNazanin"/>
          <w:color w:val="111111"/>
          <w:sz w:val="28"/>
          <w:sz w:val="28"/>
          <w:szCs w:val="28"/>
          <w:rtl w:val="true"/>
          <w:lang w:bidi="fa-IR"/>
        </w:rPr>
        <w:t>حازم من هذا الباب أیضا جواز الاعتکاف فی بیوت مکة فافهم</w:t>
      </w:r>
    </w:p>
    <w:p>
      <w:pPr>
        <w:pStyle w:val="BookText"/>
        <w:rPr/>
      </w:pPr>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المعتکف من الطیب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زاد ثلاثة أیام اخر وان شاء خرج من المسجد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اعتکاف الا فی مسجد تجمع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غیر واحد من أحادیث باب استحباب السعی لقضاء حاجة الأخ المؤمن</w:t>
      </w:r>
    </w:p>
    <w:p>
      <w:pPr>
        <w:pStyle w:val="BookText"/>
        <w:rPr/>
      </w:pPr>
      <w:r>
        <w:rPr>
          <w:rFonts w:ascii="IRNazanin" w:hAnsi="IRNazanin" w:eastAsia="IRNazanin"/>
          <w:color w:val="111111"/>
          <w:sz w:val="28"/>
          <w:sz w:val="28"/>
          <w:szCs w:val="28"/>
          <w:rtl w:val="true"/>
          <w:lang w:bidi="fa-IR"/>
        </w:rPr>
        <w:t>ما یدل علی فضل الاعتکاف فی المسجد الحرام</w:t>
      </w:r>
      <w:r>
        <w:rPr>
          <w:rFonts w:eastAsia="IRNazanin" w:cs="IRNazanin"/>
          <w:color w:val="111111"/>
          <w:sz w:val="28"/>
          <w:szCs w:val="28"/>
          <w:rtl w:val="true"/>
          <w:lang w:bidi="fa-IR"/>
        </w:rPr>
        <w:t>.</w:t>
      </w:r>
    </w:p>
    <w:p>
      <w:pPr>
        <w:pStyle w:val="Heading4"/>
        <w:numPr>
          <w:ilvl w:val="3"/>
          <w:numId w:val="1"/>
        </w:numPr>
        <w:rPr/>
      </w:pPr>
      <w:bookmarkStart w:id="455" w:name="__RefHeading___Toc9935068_417432637"/>
      <w:bookmarkStart w:id="456" w:name="_Toc161"/>
      <w:bookmarkEnd w:id="455"/>
      <w:r>
        <w:rPr>
          <w:rtl w:val="true"/>
        </w:rPr>
        <w:t>(</w:t>
      </w:r>
      <w:r>
        <w:rPr/>
        <w:t>5</w:t>
      </w:r>
      <w:r>
        <w:rPr>
          <w:rtl w:val="true"/>
        </w:rPr>
        <w:t xml:space="preserve">) </w:t>
      </w:r>
      <w:r>
        <w:rPr>
          <w:rtl w:val="true"/>
        </w:rPr>
        <w:t>باب ان المعتکف لا یخرج من المسجد الا لحاجة</w:t>
      </w:r>
      <w:r>
        <w:rPr>
          <w:rtl w:val="true"/>
        </w:rPr>
        <w:t>...</w:t>
      </w:r>
      <w:bookmarkEnd w:id="456"/>
    </w:p>
    <w:p>
      <w:pPr>
        <w:pStyle w:val="BookText"/>
        <w:rPr/>
      </w:pPr>
      <w:r>
        <w:rPr>
          <w:rFonts w:ascii="IRNazanin" w:hAnsi="IRNazanin" w:eastAsia="IRNazanin"/>
          <w:color w:val="111111"/>
          <w:sz w:val="28"/>
          <w:sz w:val="28"/>
          <w:szCs w:val="28"/>
          <w:rtl w:val="true"/>
          <w:lang w:bidi="fa-IR"/>
        </w:rPr>
        <w:t>باب ان المعتکف لا یخرج من المسجد الا لحاجة ولا یجلس تحت ظلال حتی یرجع إلی مکانه وان اعتکاف المرأة مثل ذلک</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أحمد بن محمد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داود بن سرحان </w:t>
      </w:r>
      <w:r>
        <w:rPr>
          <w:rStyle w:val="FootnoteAnchor"/>
          <w:rtl w:val="true"/>
        </w:rPr>
        <w:footnoteReference w:id="942"/>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کنت بالمدینة فی شهر رمضان فقلت لأبی عبد الله علیه السلام انی أرید ان اعتکف</w:t>
      </w:r>
    </w:p>
    <w:p>
      <w:pPr>
        <w:pStyle w:val="BookText"/>
        <w:rPr/>
      </w:pPr>
      <w:r>
        <w:rPr>
          <w:rFonts w:ascii="IRNazanin" w:hAnsi="IRNazanin" w:eastAsia="IRNazanin"/>
          <w:color w:val="111111"/>
          <w:sz w:val="28"/>
          <w:sz w:val="28"/>
          <w:szCs w:val="28"/>
          <w:rtl w:val="true"/>
          <w:lang w:bidi="fa-IR"/>
        </w:rPr>
        <w:t>فماذا أقول وماذا فرض علی نفسی فقال لا تخرج من المسجد الا لحاجة لابد منها ولا</w:t>
      </w:r>
    </w:p>
    <w:p>
      <w:pPr>
        <w:pStyle w:val="BookText"/>
        <w:rPr/>
      </w:pPr>
      <w:r>
        <w:rPr>
          <w:rFonts w:ascii="IRNazanin" w:hAnsi="IRNazanin" w:eastAsia="IRNazanin"/>
          <w:color w:val="111111"/>
          <w:sz w:val="28"/>
          <w:sz w:val="28"/>
          <w:szCs w:val="28"/>
          <w:rtl w:val="true"/>
          <w:lang w:bidi="fa-IR"/>
        </w:rPr>
        <w:t>تقعد تحت ظلال حتی تعود إلی مجلسک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 عبد الله علیه</w:t>
      </w:r>
    </w:p>
    <w:p>
      <w:pPr>
        <w:pStyle w:val="BookText"/>
        <w:rPr/>
      </w:pPr>
      <w:r>
        <w:rPr>
          <w:rFonts w:ascii="IRNazanin" w:hAnsi="IRNazanin" w:eastAsia="IRNazanin"/>
          <w:color w:val="111111"/>
          <w:sz w:val="28"/>
          <w:sz w:val="28"/>
          <w:szCs w:val="28"/>
          <w:rtl w:val="true"/>
          <w:lang w:bidi="fa-IR"/>
        </w:rPr>
        <w:t>السلام قال لا ینبغی للمعتکف ان یخرج من المسجد الا لحاجة لابد منها ثم لا یجلس</w:t>
      </w:r>
    </w:p>
    <w:p>
      <w:pPr>
        <w:pStyle w:val="BookText"/>
        <w:rPr/>
      </w:pPr>
      <w:r>
        <w:rPr>
          <w:rFonts w:ascii="IRNazanin" w:hAnsi="IRNazanin" w:eastAsia="IRNazanin"/>
          <w:color w:val="111111"/>
          <w:sz w:val="28"/>
          <w:sz w:val="28"/>
          <w:szCs w:val="28"/>
          <w:rtl w:val="true"/>
          <w:lang w:bidi="fa-IR"/>
        </w:rPr>
        <w:t>حتی یرجع ولا یخرج فی شئ الا لجنازة أو یعود مریضا ولا یجلس حتی یرجع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واعتکاف المرأة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ینبغی للمعتکف ان یخرج من المسجد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لحاجة لابد منها وتشییع الجنازة ویعود المریض ولا یجلس حتی یرجع من ساعته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واعتکاف المرأة مثل اعتکاف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سعید عن فضالة بن أیوب عن عبد الله بن سنان عن أبی عبد الله علیه السلام قال لیس</w:t>
      </w:r>
    </w:p>
    <w:p>
      <w:pPr>
        <w:pStyle w:val="BookText"/>
        <w:rPr/>
      </w:pPr>
      <w:r>
        <w:rPr>
          <w:rFonts w:ascii="IRNazanin" w:hAnsi="IRNazanin" w:eastAsia="IRNazanin"/>
          <w:color w:val="111111"/>
          <w:sz w:val="28"/>
          <w:sz w:val="28"/>
          <w:szCs w:val="28"/>
          <w:rtl w:val="true"/>
          <w:lang w:bidi="fa-IR"/>
        </w:rPr>
        <w:t xml:space="preserve">علی المعتکف ان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إلی الجمعة أو جنازة أو غایط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میمون بن مهران قال کنت جالسا عند الحسن</w:t>
      </w:r>
    </w:p>
    <w:p>
      <w:pPr>
        <w:pStyle w:val="BookText"/>
        <w:rPr/>
      </w:pPr>
      <w:r>
        <w:rPr>
          <w:rFonts w:ascii="IRNazanin" w:hAnsi="IRNazanin" w:eastAsia="IRNazanin"/>
          <w:color w:val="111111"/>
          <w:sz w:val="28"/>
          <w:sz w:val="28"/>
          <w:szCs w:val="28"/>
          <w:rtl w:val="true"/>
          <w:lang w:bidi="fa-IR"/>
        </w:rPr>
        <w:t>بن علی علیهما السلام فأتاه رجل فقال له یا بن رسول الله ان فلانا له علی مال ویرید ان</w:t>
      </w:r>
    </w:p>
    <w:p>
      <w:pPr>
        <w:pStyle w:val="BookText"/>
        <w:rPr/>
      </w:pPr>
      <w:r>
        <w:rPr>
          <w:rFonts w:ascii="IRNazanin" w:hAnsi="IRNazanin" w:eastAsia="IRNazanin"/>
          <w:color w:val="111111"/>
          <w:sz w:val="28"/>
          <w:sz w:val="28"/>
          <w:szCs w:val="28"/>
          <w:rtl w:val="true"/>
          <w:lang w:bidi="fa-IR"/>
        </w:rPr>
        <w:t>یحبسنی فقال والله ما عندی مال فأقضی عنک قال فکلمه قال فلبس علیه السلام نعله</w:t>
      </w:r>
    </w:p>
    <w:p>
      <w:pPr>
        <w:pStyle w:val="BookText"/>
        <w:rPr/>
      </w:pPr>
      <w:r>
        <w:rPr>
          <w:rFonts w:ascii="IRNazanin" w:hAnsi="IRNazanin" w:eastAsia="IRNazanin"/>
          <w:color w:val="111111"/>
          <w:sz w:val="28"/>
          <w:sz w:val="28"/>
          <w:szCs w:val="28"/>
          <w:rtl w:val="true"/>
          <w:lang w:bidi="fa-IR"/>
        </w:rPr>
        <w:t xml:space="preserve">فقلت یا بن رسول الله صلی الله علیه وآله أنسیت اعتکافک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انس ولکنی</w:t>
      </w:r>
    </w:p>
    <w:p>
      <w:pPr>
        <w:pStyle w:val="BookText"/>
        <w:rPr/>
      </w:pPr>
      <w:r>
        <w:rPr>
          <w:rFonts w:ascii="IRNazanin" w:hAnsi="IRNazanin" w:eastAsia="IRNazanin"/>
          <w:color w:val="111111"/>
          <w:sz w:val="28"/>
          <w:sz w:val="28"/>
          <w:szCs w:val="28"/>
          <w:rtl w:val="true"/>
          <w:lang w:bidi="fa-IR"/>
        </w:rPr>
        <w:t>سمعت أبی علیه السلام یحدث عن جدی رسول الله صلی الله علیه وآله أنه قال من</w:t>
      </w:r>
    </w:p>
    <w:p>
      <w:pPr>
        <w:pStyle w:val="BookText"/>
        <w:rPr/>
      </w:pPr>
      <w:r>
        <w:rPr>
          <w:rFonts w:ascii="IRNazanin" w:hAnsi="IRNazanin" w:eastAsia="IRNazanin"/>
          <w:color w:val="111111"/>
          <w:sz w:val="28"/>
          <w:sz w:val="28"/>
          <w:szCs w:val="28"/>
          <w:rtl w:val="true"/>
          <w:lang w:bidi="fa-IR"/>
        </w:rPr>
        <w:t xml:space="preserve">سعی فی حاجة أخیه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عبد الله عز وجل تسعة آلاف سنة</w:t>
      </w:r>
    </w:p>
    <w:p>
      <w:pPr>
        <w:pStyle w:val="BookText"/>
        <w:rPr/>
      </w:pPr>
      <w:r>
        <w:rPr>
          <w:rFonts w:ascii="IRNazanin" w:hAnsi="IRNazanin" w:eastAsia="IRNazanin"/>
          <w:color w:val="111111"/>
          <w:sz w:val="28"/>
          <w:sz w:val="28"/>
          <w:szCs w:val="28"/>
          <w:rtl w:val="true"/>
          <w:lang w:bidi="fa-IR"/>
        </w:rPr>
        <w:t>صائما نهاره قائما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فهد فی عدة الداعی عن ابن عباس قال کنت مع</w:t>
      </w:r>
    </w:p>
    <w:p>
      <w:pPr>
        <w:pStyle w:val="BookText"/>
        <w:rPr/>
      </w:pPr>
      <w:r>
        <w:rPr>
          <w:rFonts w:ascii="IRNazanin" w:hAnsi="IRNazanin" w:eastAsia="IRNazanin"/>
          <w:color w:val="111111"/>
          <w:sz w:val="28"/>
          <w:sz w:val="28"/>
          <w:szCs w:val="28"/>
          <w:rtl w:val="true"/>
          <w:lang w:bidi="fa-IR"/>
        </w:rPr>
        <w:t>الحسن بن علی علیهما السلام فی المسجد الحرام وهو معتکف وهو یطوف بالکعبة</w:t>
      </w:r>
    </w:p>
    <w:p>
      <w:pPr>
        <w:pStyle w:val="BookText"/>
        <w:rPr/>
      </w:pPr>
      <w:r>
        <w:rPr>
          <w:rFonts w:ascii="IRNazanin" w:hAnsi="IRNazanin" w:eastAsia="IRNazanin"/>
          <w:color w:val="111111"/>
          <w:sz w:val="28"/>
          <w:sz w:val="28"/>
          <w:szCs w:val="28"/>
          <w:rtl w:val="true"/>
          <w:lang w:bidi="fa-IR"/>
        </w:rPr>
        <w:t>فعرض له رجل من شیعته فقال یا بن رسول الله صلی الله علیه وآله ان علی دینا لفلان</w:t>
      </w:r>
    </w:p>
    <w:p>
      <w:pPr>
        <w:pStyle w:val="BookText"/>
        <w:rPr/>
      </w:pPr>
      <w:r>
        <w:rPr>
          <w:rFonts w:ascii="IRNazanin" w:hAnsi="IRNazanin" w:eastAsia="IRNazanin"/>
          <w:color w:val="111111"/>
          <w:sz w:val="28"/>
          <w:sz w:val="28"/>
          <w:szCs w:val="28"/>
          <w:rtl w:val="true"/>
          <w:lang w:bidi="fa-IR"/>
        </w:rPr>
        <w:t>فان رأیت أن تقضیه عنی فقال ورب هذه البنیة ما أصبح عندی شئ فقال إن رأیت أن</w:t>
      </w:r>
    </w:p>
    <w:p>
      <w:pPr>
        <w:pStyle w:val="BookText"/>
        <w:rPr/>
      </w:pPr>
      <w:r>
        <w:rPr>
          <w:rFonts w:ascii="IRNazanin" w:hAnsi="IRNazanin" w:eastAsia="IRNazanin"/>
          <w:color w:val="111111"/>
          <w:sz w:val="28"/>
          <w:sz w:val="28"/>
          <w:szCs w:val="28"/>
          <w:rtl w:val="true"/>
          <w:lang w:bidi="fa-IR"/>
        </w:rPr>
        <w:t>تستمهله عنی فقد تهددنی بالحبس قال ابن عباس فقطع الطواف وسعی معه فقلت</w:t>
      </w:r>
    </w:p>
    <w:p>
      <w:pPr>
        <w:pStyle w:val="BookText"/>
        <w:rPr/>
      </w:pPr>
      <w:r>
        <w:rPr>
          <w:rFonts w:ascii="IRNazanin" w:hAnsi="IRNazanin" w:eastAsia="IRNazanin"/>
          <w:color w:val="111111"/>
          <w:sz w:val="28"/>
          <w:sz w:val="28"/>
          <w:szCs w:val="28"/>
          <w:rtl w:val="true"/>
          <w:lang w:bidi="fa-IR"/>
        </w:rPr>
        <w:t>یا بن رسول الله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البحار عن اعلام الدین للدیلمی عنه مثله قال وزاد فی</w:t>
      </w:r>
    </w:p>
    <w:p>
      <w:pPr>
        <w:pStyle w:val="BookText"/>
        <w:rPr/>
      </w:pPr>
      <w:r>
        <w:rPr>
          <w:rFonts w:ascii="IRNazanin" w:hAnsi="IRNazanin" w:eastAsia="IRNazanin"/>
          <w:color w:val="111111"/>
          <w:sz w:val="28"/>
          <w:sz w:val="28"/>
          <w:szCs w:val="28"/>
          <w:rtl w:val="true"/>
          <w:lang w:bidi="fa-IR"/>
        </w:rPr>
        <w:t>آخره فاجتاز علی دار أبی عبد الله الحسین علیه السلام فقال للرجل هلا اتیت ابا عبد الله</w:t>
      </w:r>
    </w:p>
    <w:p>
      <w:pPr>
        <w:pStyle w:val="BookText"/>
        <w:rPr/>
      </w:pPr>
      <w:r>
        <w:rPr>
          <w:rFonts w:ascii="IRNazanin" w:hAnsi="IRNazanin" w:eastAsia="IRNazanin"/>
          <w:color w:val="111111"/>
          <w:sz w:val="28"/>
          <w:sz w:val="28"/>
          <w:szCs w:val="28"/>
          <w:rtl w:val="true"/>
          <w:lang w:bidi="fa-IR"/>
        </w:rPr>
        <w:t>فی حاجتک قال أتیته فقال انا معتکف فقال اما انه لو سعی فی حاجتک لکان خیرا له</w:t>
      </w:r>
    </w:p>
    <w:p>
      <w:pPr>
        <w:pStyle w:val="BookText"/>
        <w:rPr/>
      </w:pPr>
      <w:r>
        <w:rPr>
          <w:rFonts w:ascii="IRNazanin" w:hAnsi="IRNazanin" w:eastAsia="IRNazanin"/>
          <w:color w:val="111111"/>
          <w:sz w:val="28"/>
          <w:sz w:val="28"/>
          <w:szCs w:val="28"/>
          <w:rtl w:val="true"/>
          <w:lang w:bidi="fa-IR"/>
        </w:rPr>
        <w:t>من اعتکاف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لا ینبغی</w:t>
      </w:r>
    </w:p>
    <w:p>
      <w:pPr>
        <w:pStyle w:val="BookText"/>
        <w:rPr/>
      </w:pPr>
      <w:r>
        <w:rPr>
          <w:rFonts w:ascii="IRNazanin" w:hAnsi="IRNazanin" w:eastAsia="IRNazanin"/>
          <w:color w:val="111111"/>
          <w:sz w:val="28"/>
          <w:sz w:val="28"/>
          <w:szCs w:val="28"/>
          <w:rtl w:val="true"/>
          <w:lang w:bidi="fa-IR"/>
        </w:rPr>
        <w:t>للمعتکف ان یخرج من المسجد الا لحاجة لابد منها ثم لا تجلس حتی یرجع</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والمرأة مثل ذلک ویستفاد أیضا من سائر أحادیث الباب لزوم إقامة المعتکف فی المسجد</w:t>
      </w:r>
      <w:bookmarkStart w:id="457" w:name="pg16861_183923"/>
    </w:p>
    <w:p>
      <w:pPr>
        <w:pStyle w:val="BookText"/>
        <w:rPr/>
      </w:pPr>
      <w:bookmarkEnd w:id="457"/>
      <w:r>
        <w:rPr>
          <w:rFonts w:ascii="IRNazanin" w:hAnsi="IRNazanin" w:eastAsia="IRNazanin"/>
          <w:color w:val="111111"/>
          <w:sz w:val="28"/>
          <w:sz w:val="28"/>
          <w:szCs w:val="28"/>
          <w:rtl w:val="true"/>
          <w:lang w:bidi="fa-IR"/>
        </w:rPr>
        <w:t>ویأتی فی أحادیث الباب التالی ما یدل علی وجوب إقامة المعتکف فی المسجد</w:t>
      </w:r>
    </w:p>
    <w:p>
      <w:pPr>
        <w:pStyle w:val="BookText"/>
        <w:rPr/>
      </w:pPr>
      <w:r>
        <w:rPr>
          <w:rFonts w:ascii="Amiri" w:hAnsi="Amiri" w:eastAsia="Amiri" w:cs="Amiri"/>
          <w:color w:val="111111"/>
          <w:sz w:val="28"/>
          <w:sz w:val="28"/>
          <w:szCs w:val="28"/>
          <w:rtl w:val="true"/>
          <w:lang w:bidi="ar-SA"/>
        </w:rPr>
        <w:t>وجواز خروجه منه لعذر أو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 بمکة یصلی فی ای</w:t>
      </w:r>
    </w:p>
    <w:p>
      <w:pPr>
        <w:pStyle w:val="BookText"/>
        <w:rPr/>
      </w:pPr>
      <w:r>
        <w:rPr>
          <w:rFonts w:ascii="IRNazanin" w:hAnsi="IRNazanin" w:eastAsia="IRNazanin"/>
          <w:color w:val="111111"/>
          <w:sz w:val="28"/>
          <w:sz w:val="28"/>
          <w:szCs w:val="28"/>
          <w:rtl w:val="true"/>
          <w:lang w:bidi="fa-IR"/>
        </w:rPr>
        <w:t>بیوتها شاء قوله علیه السلام ولا یخرج المعتکف من المسجد الا فی حاجة</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الطیب علی المعتکف</w:t>
      </w:r>
    </w:p>
    <w:p>
      <w:pPr>
        <w:pStyle w:val="BookText"/>
        <w:rPr/>
      </w:pPr>
      <w:r>
        <w:rPr>
          <w:rFonts w:ascii="IRNazanin" w:hAnsi="IRNazanin" w:eastAsia="IRNazanin"/>
          <w:color w:val="111111"/>
          <w:sz w:val="28"/>
          <w:sz w:val="28"/>
          <w:szCs w:val="28"/>
          <w:rtl w:val="true"/>
          <w:lang w:bidi="fa-IR"/>
        </w:rPr>
        <w:t>قوله علیه السلام ولا یتحول من مجلس اعتکافه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المعتکف فی بیته ولا یخرج من المسجد</w:t>
      </w:r>
    </w:p>
    <w:p>
      <w:pPr>
        <w:pStyle w:val="BookText"/>
        <w:rPr/>
      </w:pPr>
      <w:r>
        <w:rPr>
          <w:rFonts w:ascii="IRNazanin" w:hAnsi="IRNazanin" w:eastAsia="IRNazanin"/>
          <w:color w:val="111111"/>
          <w:sz w:val="28"/>
          <w:sz w:val="28"/>
          <w:szCs w:val="28"/>
          <w:rtl w:val="true"/>
          <w:lang w:bidi="fa-IR"/>
        </w:rPr>
        <w:t>الا لحاجة لابد منها ولا یجلس حتی یرجع وکذلک المعتکفة الا ان تحیض وفی روایته</w:t>
      </w:r>
    </w:p>
    <w:p>
      <w:pPr>
        <w:pStyle w:val="BookText"/>
        <w:rPr/>
      </w:pPr>
      <w:r>
        <w:rPr>
          <w:rFonts w:ascii="IRNazanin" w:hAnsi="IRNazanin" w:eastAsia="IRNazanin"/>
          <w:color w:val="111111"/>
          <w:sz w:val="28"/>
          <w:sz w:val="28"/>
          <w:szCs w:val="28"/>
          <w:rtl w:val="true"/>
          <w:lang w:bidi="fa-IR"/>
        </w:rPr>
        <w:t>الأخری قوله علیه السلام یلزم المعتکف المسجد وقوله علیه السلام ولا یحضر جنازة</w:t>
      </w:r>
    </w:p>
    <w:p>
      <w:pPr>
        <w:pStyle w:val="BookText"/>
        <w:rPr/>
      </w:pPr>
      <w:r>
        <w:rPr>
          <w:rFonts w:ascii="IRNazanin" w:hAnsi="IRNazanin" w:eastAsia="IRNazanin"/>
          <w:color w:val="111111"/>
          <w:sz w:val="28"/>
          <w:sz w:val="28"/>
          <w:szCs w:val="28"/>
          <w:rtl w:val="true"/>
          <w:lang w:bidi="fa-IR"/>
        </w:rPr>
        <w:t>ولا یعود مریضا ولا یدخل بیتا</w:t>
      </w:r>
    </w:p>
    <w:p>
      <w:pPr>
        <w:pStyle w:val="Heading4"/>
        <w:numPr>
          <w:ilvl w:val="3"/>
          <w:numId w:val="1"/>
        </w:numPr>
        <w:rPr/>
      </w:pPr>
      <w:bookmarkStart w:id="458" w:name="__RefHeading___Toc9935070_417432637"/>
      <w:bookmarkStart w:id="459" w:name="_Toc162"/>
      <w:bookmarkEnd w:id="458"/>
      <w:r>
        <w:rPr>
          <w:rtl w:val="true"/>
        </w:rPr>
        <w:t>(</w:t>
      </w:r>
      <w:r>
        <w:rPr/>
        <w:t>6</w:t>
      </w:r>
      <w:r>
        <w:rPr>
          <w:rtl w:val="true"/>
        </w:rPr>
        <w:t xml:space="preserve">) </w:t>
      </w:r>
      <w:r>
        <w:rPr>
          <w:rtl w:val="true"/>
        </w:rPr>
        <w:t>باب ان المعتکفة إذا طمثت تخرج من المسجد</w:t>
      </w:r>
      <w:r>
        <w:rPr>
          <w:rtl w:val="true"/>
        </w:rPr>
        <w:t>...</w:t>
      </w:r>
      <w:bookmarkEnd w:id="459"/>
    </w:p>
    <w:p>
      <w:pPr>
        <w:pStyle w:val="BookText"/>
        <w:rPr/>
      </w:pPr>
      <w:r>
        <w:rPr>
          <w:rFonts w:ascii="IRNazanin" w:hAnsi="IRNazanin" w:eastAsia="IRNazanin"/>
          <w:color w:val="111111"/>
          <w:sz w:val="28"/>
          <w:sz w:val="28"/>
          <w:szCs w:val="28"/>
          <w:rtl w:val="true"/>
          <w:lang w:bidi="fa-IR"/>
        </w:rPr>
        <w:t>باب ان المعتکفة إذا طمثت تخرج من المسجد وإذا طهرت رجعت ولیس ینبغی لزوجها ان یجامعها</w:t>
      </w:r>
    </w:p>
    <w:p>
      <w:pPr>
        <w:pStyle w:val="BookText"/>
        <w:rPr/>
      </w:pPr>
      <w:r>
        <w:rPr>
          <w:rFonts w:ascii="IRNazanin" w:hAnsi="IRNazanin" w:eastAsia="IRNazanin"/>
          <w:color w:val="111111"/>
          <w:sz w:val="28"/>
          <w:sz w:val="28"/>
          <w:szCs w:val="28"/>
          <w:rtl w:val="true"/>
          <w:lang w:bidi="fa-IR"/>
        </w:rPr>
        <w:t>حتی تقضی اعتکافها وحکم المعتکف إذا مرض فی الأثناء</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 زیاد</w:t>
      </w:r>
    </w:p>
    <w:p>
      <w:pPr>
        <w:pStyle w:val="BookText"/>
        <w:rPr/>
      </w:pPr>
      <w:r>
        <w:rPr>
          <w:rFonts w:ascii="IRNazanin" w:hAnsi="IRNazanin" w:eastAsia="IRNazanin"/>
          <w:color w:val="111111"/>
          <w:sz w:val="28"/>
          <w:sz w:val="28"/>
          <w:szCs w:val="28"/>
          <w:rtl w:val="true"/>
          <w:lang w:bidi="fa-IR"/>
        </w:rPr>
        <w:t xml:space="preserve">جمیعا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عن أبی أیوب عن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المعتکفة إذا طمثت قال ترجع إلی بیتها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w:t>
      </w:r>
    </w:p>
    <w:p>
      <w:pPr>
        <w:pStyle w:val="BookText"/>
        <w:rPr/>
      </w:pPr>
      <w:r>
        <w:rPr>
          <w:rFonts w:ascii="IRNazanin" w:hAnsi="IRNazanin" w:eastAsia="IRNazanin"/>
          <w:color w:val="111111"/>
          <w:sz w:val="28"/>
          <w:sz w:val="28"/>
          <w:szCs w:val="28"/>
          <w:rtl w:val="true"/>
          <w:lang w:bidi="fa-IR"/>
        </w:rPr>
        <w:t>رجعت فقضت ما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سئل عن</w:t>
      </w:r>
    </w:p>
    <w:p>
      <w:pPr>
        <w:pStyle w:val="BookText"/>
        <w:rPr/>
      </w:pPr>
      <w:r>
        <w:rPr>
          <w:rFonts w:ascii="IRNazanin" w:hAnsi="IRNazanin" w:eastAsia="IRNazanin"/>
          <w:color w:val="111111"/>
          <w:sz w:val="28"/>
          <w:sz w:val="28"/>
          <w:szCs w:val="28"/>
          <w:rtl w:val="true"/>
          <w:lang w:bidi="fa-IR"/>
        </w:rPr>
        <w:t>معتکفة حاضت قال تخرج إلی بیتها فإذا هی طهرت رجعت فقضت الأیام التی ترکت</w:t>
      </w:r>
    </w:p>
    <w:p>
      <w:pPr>
        <w:pStyle w:val="BookText"/>
        <w:rPr/>
      </w:pPr>
      <w:r>
        <w:rPr>
          <w:rFonts w:ascii="IRNazanin" w:hAnsi="IRNazanin" w:eastAsia="IRNazanin"/>
          <w:color w:val="111111"/>
          <w:sz w:val="28"/>
          <w:sz w:val="28"/>
          <w:szCs w:val="28"/>
          <w:rtl w:val="true"/>
          <w:lang w:bidi="fa-IR"/>
        </w:rPr>
        <w:t>فی أیام حیضها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 عمه یعقوب</w:t>
      </w:r>
    </w:p>
    <w:p>
      <w:pPr>
        <w:pStyle w:val="BookText"/>
        <w:rPr/>
      </w:pPr>
      <w:r>
        <w:rPr>
          <w:rFonts w:ascii="IRNazanin" w:hAnsi="IRNazanin" w:eastAsia="IRNazanin"/>
          <w:color w:val="111111"/>
          <w:sz w:val="28"/>
          <w:sz w:val="28"/>
          <w:szCs w:val="28"/>
          <w:rtl w:val="true"/>
          <w:lang w:bidi="fa-IR"/>
        </w:rPr>
        <w:t xml:space="preserve">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وأی امرأة کانت معتکفة ثم حرمت</w:t>
      </w:r>
    </w:p>
    <w:p>
      <w:pPr>
        <w:pStyle w:val="BookText"/>
        <w:rPr/>
      </w:pPr>
      <w:r>
        <w:rPr>
          <w:rFonts w:ascii="IRNazanin" w:hAnsi="IRNazanin" w:eastAsia="IRNazanin"/>
          <w:color w:val="111111"/>
          <w:sz w:val="28"/>
          <w:sz w:val="28"/>
          <w:szCs w:val="28"/>
          <w:rtl w:val="true"/>
          <w:lang w:bidi="fa-IR"/>
        </w:rPr>
        <w:t>علیها الصلاة فخرجت من المسجد فطهرت فلیس ینبغی لزوجها ان یجامعها حتی</w:t>
      </w:r>
    </w:p>
    <w:p>
      <w:pPr>
        <w:pStyle w:val="BookText"/>
        <w:rPr/>
      </w:pPr>
      <w:r>
        <w:rPr>
          <w:rFonts w:ascii="IRNazanin" w:hAnsi="IRNazanin" w:eastAsia="IRNazanin"/>
          <w:color w:val="111111"/>
          <w:sz w:val="28"/>
          <w:sz w:val="28"/>
          <w:szCs w:val="28"/>
          <w:rtl w:val="true"/>
          <w:lang w:bidi="fa-IR"/>
        </w:rPr>
        <w:t>تعود إلی المسجد وتقضی اعتکافها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علی عن أبی جمیلة عن</w:t>
      </w:r>
    </w:p>
    <w:p>
      <w:pPr>
        <w:pStyle w:val="BookText"/>
        <w:rPr/>
      </w:pPr>
      <w:r>
        <w:rPr>
          <w:rFonts w:ascii="IRNazanin" w:hAnsi="IRNazanin" w:eastAsia="IRNazanin"/>
          <w:color w:val="111111"/>
          <w:sz w:val="28"/>
          <w:sz w:val="28"/>
          <w:szCs w:val="28"/>
          <w:rtl w:val="true"/>
          <w:lang w:bidi="fa-IR"/>
        </w:rPr>
        <w:t xml:space="preserve">عبد الرحمن بن الحجاج ومحمد بن یعقوب عن 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عن عبد الرحمن بن الحجاج</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مرض المعتکف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طمثت المرأة المعتکفة</w:t>
      </w:r>
    </w:p>
    <w:p>
      <w:pPr>
        <w:pStyle w:val="BookText"/>
        <w:rPr/>
      </w:pPr>
      <w:r>
        <w:rPr>
          <w:rFonts w:ascii="IRNazanin" w:hAnsi="IRNazanin" w:eastAsia="IRNazanin"/>
          <w:color w:val="111111"/>
          <w:sz w:val="28"/>
          <w:sz w:val="28"/>
          <w:szCs w:val="28"/>
          <w:rtl w:val="true"/>
          <w:lang w:bidi="fa-IR"/>
        </w:rPr>
        <w:t xml:space="preserve">فإنه یأتی بیته ثم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برء ویصوم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خ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المریض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 عن</w:t>
      </w:r>
    </w:p>
    <w:p>
      <w:pPr>
        <w:pStyle w:val="BookText"/>
        <w:rPr/>
      </w:pPr>
      <w:r>
        <w:rPr>
          <w:rFonts w:ascii="IRNazanin" w:hAnsi="IRNazanin" w:eastAsia="IRNazanin"/>
          <w:color w:val="111111"/>
          <w:sz w:val="28"/>
          <w:sz w:val="28"/>
          <w:szCs w:val="28"/>
          <w:rtl w:val="true"/>
          <w:lang w:bidi="fa-IR"/>
        </w:rPr>
        <w:t>أبیه عن علی بن عقبة عن أبیه عن أبی عبد الله علیه السلام فی امرأة اعتکفت ثم انها طمثت</w:t>
      </w:r>
    </w:p>
    <w:p>
      <w:pPr>
        <w:pStyle w:val="BookText"/>
        <w:rPr/>
      </w:pPr>
      <w:r>
        <w:rPr>
          <w:rFonts w:ascii="IRNazanin" w:hAnsi="IRNazanin" w:eastAsia="IRNazanin"/>
          <w:color w:val="111111"/>
          <w:sz w:val="28"/>
          <w:sz w:val="28"/>
          <w:szCs w:val="28"/>
          <w:rtl w:val="true"/>
          <w:lang w:bidi="fa-IR"/>
        </w:rPr>
        <w:t>قال ترجع لیس لها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الاعتکاف أقل من</w:t>
      </w:r>
    </w:p>
    <w:p>
      <w:pPr>
        <w:pStyle w:val="BookText"/>
        <w:rPr/>
      </w:pPr>
      <w:r>
        <w:rPr>
          <w:rFonts w:ascii="IRNazanin" w:hAnsi="IRNazanin" w:eastAsia="IRNazanin"/>
          <w:color w:val="111111"/>
          <w:sz w:val="28"/>
          <w:sz w:val="28"/>
          <w:szCs w:val="28"/>
          <w:rtl w:val="true"/>
          <w:lang w:bidi="fa-IR"/>
        </w:rPr>
        <w:t xml:space="preserve">ثلاثة أیام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واشترط علی ربک فی اعتکافک کما تشترط عند احرامک ان</w:t>
      </w:r>
    </w:p>
    <w:p>
      <w:pPr>
        <w:pStyle w:val="BookText"/>
        <w:rPr/>
      </w:pPr>
      <w:r>
        <w:rPr>
          <w:rFonts w:ascii="IRNazanin" w:hAnsi="IRNazanin" w:eastAsia="IRNazanin"/>
          <w:color w:val="111111"/>
          <w:sz w:val="28"/>
          <w:sz w:val="28"/>
          <w:szCs w:val="28"/>
          <w:rtl w:val="true"/>
          <w:lang w:bidi="fa-IR"/>
        </w:rPr>
        <w:t>ذلک فی اعتکافک عند عارض ان عرض لک من علة تنزل بک من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یقول اللهم انی أرید الاعتکاف</w:t>
      </w:r>
    </w:p>
    <w:p>
      <w:pPr>
        <w:pStyle w:val="BookText"/>
        <w:rPr/>
      </w:pPr>
      <w:r>
        <w:rPr>
          <w:rFonts w:ascii="IRNazanin" w:hAnsi="IRNazanin" w:eastAsia="IRNazanin"/>
          <w:color w:val="111111"/>
          <w:sz w:val="28"/>
          <w:sz w:val="28"/>
          <w:szCs w:val="28"/>
          <w:rtl w:val="true"/>
          <w:lang w:bidi="fa-IR"/>
        </w:rPr>
        <w:t>فی شهری هذا فأعنی علیه فان ابتلیتنی فیه بمرض أو خوف فانا فی حل من الاعتکاف</w:t>
      </w:r>
    </w:p>
    <w:p>
      <w:pPr>
        <w:pStyle w:val="BookText"/>
        <w:rPr/>
      </w:pPr>
      <w:r>
        <w:rPr>
          <w:rFonts w:ascii="IRNazanin" w:hAnsi="IRNazanin" w:eastAsia="IRNazanin"/>
          <w:color w:val="111111"/>
          <w:sz w:val="28"/>
          <w:sz w:val="28"/>
          <w:szCs w:val="28"/>
          <w:rtl w:val="true"/>
          <w:lang w:bidi="fa-IR"/>
        </w:rPr>
        <w:t>فان اصابه شئ من ذلک فهو فی حل وهل یستفاد من أحادیث الباب المتقدم حکم</w:t>
      </w:r>
    </w:p>
    <w:p>
      <w:pPr>
        <w:pStyle w:val="BookText"/>
        <w:rPr/>
      </w:pPr>
      <w:r>
        <w:rPr>
          <w:rFonts w:ascii="IRNazanin" w:hAnsi="IRNazanin" w:eastAsia="IRNazanin"/>
          <w:color w:val="111111"/>
          <w:sz w:val="28"/>
          <w:sz w:val="28"/>
          <w:szCs w:val="28"/>
          <w:rtl w:val="true"/>
          <w:lang w:bidi="fa-IR"/>
        </w:rPr>
        <w:t>خروج المعتکف من المسجد إذا مرض أم لا</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الطیب علی المعتکف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حاضت انقطع اعتکافها وخرجت من المسجد</w:t>
      </w:r>
      <w:r>
        <w:rPr>
          <w:rFonts w:eastAsia="IRNazanin" w:cs="IRNazanin"/>
          <w:color w:val="111111"/>
          <w:sz w:val="28"/>
          <w:szCs w:val="28"/>
          <w:rtl w:val="true"/>
          <w:lang w:bidi="fa-IR"/>
        </w:rPr>
        <w:t>.</w:t>
      </w:r>
      <w:bookmarkStart w:id="460" w:name="pg16861_183925"/>
    </w:p>
    <w:p>
      <w:pPr>
        <w:pStyle w:val="Heading4"/>
        <w:numPr>
          <w:ilvl w:val="3"/>
          <w:numId w:val="1"/>
        </w:numPr>
        <w:rPr/>
      </w:pPr>
      <w:bookmarkStart w:id="461" w:name="__RefHeading___Toc9935072_417432637"/>
      <w:bookmarkStart w:id="462" w:name="_Toc163"/>
      <w:bookmarkEnd w:id="460"/>
      <w:bookmarkEnd w:id="461"/>
      <w:r>
        <w:rPr>
          <w:rtl w:val="true"/>
        </w:rPr>
        <w:t>(</w:t>
      </w:r>
      <w:r>
        <w:rPr/>
        <w:t>7</w:t>
      </w:r>
      <w:r>
        <w:rPr>
          <w:rtl w:val="true"/>
        </w:rPr>
        <w:t xml:space="preserve">) </w:t>
      </w:r>
      <w:r>
        <w:rPr>
          <w:rtl w:val="true"/>
        </w:rPr>
        <w:t>باب ان المعتکف بمکة یصلی فی ای بیوتها شاء</w:t>
      </w:r>
      <w:r>
        <w:rPr>
          <w:rtl w:val="true"/>
        </w:rPr>
        <w:t>...</w:t>
      </w:r>
      <w:bookmarkEnd w:id="462"/>
    </w:p>
    <w:p>
      <w:pPr>
        <w:pStyle w:val="BookText"/>
        <w:rPr/>
      </w:pPr>
      <w:r>
        <w:rPr>
          <w:rFonts w:ascii="IRNazanin" w:hAnsi="IRNazanin" w:eastAsia="IRNazanin"/>
          <w:color w:val="111111"/>
          <w:sz w:val="28"/>
          <w:sz w:val="28"/>
          <w:szCs w:val="28"/>
          <w:rtl w:val="true"/>
          <w:lang w:bidi="fa-IR"/>
        </w:rPr>
        <w:t>باب ان المعتکف بمکة یصلی فی ای بیوتها شاء والمعتکف فی غیرها لا یصلی الا فی المسجد الذی اعتکف فیه</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أبی علی الأشعری کا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أبو علی الأشعری عن محمد بن عبد الجبار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بن حازم عن أبی عبد الله علیه السلام قال المعتکف بمکة یصلی فی ای</w:t>
      </w:r>
    </w:p>
    <w:p>
      <w:pPr>
        <w:pStyle w:val="BookText"/>
        <w:rPr/>
      </w:pPr>
      <w:r>
        <w:rPr>
          <w:rFonts w:ascii="IRNazanin" w:hAnsi="IRNazanin" w:eastAsia="IRNazanin"/>
          <w:color w:val="111111"/>
          <w:sz w:val="28"/>
          <w:sz w:val="28"/>
          <w:szCs w:val="28"/>
          <w:rtl w:val="true"/>
          <w:lang w:bidi="fa-IR"/>
        </w:rPr>
        <w:t>بیوتها شاء والمعتکف فی غیرها لا یصلی الا فی المسجد الذی سماه</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عبد الرحمن بن أبی نجران</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سمعته یقول المعتکف بمکة یصلی</w:t>
      </w:r>
    </w:p>
    <w:p>
      <w:pPr>
        <w:pStyle w:val="BookText"/>
        <w:rPr/>
      </w:pPr>
      <w:r>
        <w:rPr>
          <w:rFonts w:ascii="IRNazanin" w:hAnsi="IRNazanin" w:eastAsia="IRNazanin"/>
          <w:color w:val="111111"/>
          <w:sz w:val="28"/>
          <w:sz w:val="28"/>
          <w:szCs w:val="28"/>
          <w:rtl w:val="true"/>
          <w:lang w:bidi="fa-IR"/>
        </w:rPr>
        <w:t xml:space="preserve">فی ای بیوتها شاء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أو فی بیوتها وقال لا یصلح</w:t>
      </w:r>
    </w:p>
    <w:p>
      <w:pPr>
        <w:pStyle w:val="BookText"/>
        <w:rPr/>
      </w:pPr>
      <w:r>
        <w:rPr>
          <w:rFonts w:ascii="IRNazanin" w:hAnsi="IRNazanin" w:eastAsia="IRNazanin"/>
          <w:color w:val="111111"/>
          <w:sz w:val="28"/>
          <w:sz w:val="28"/>
          <w:szCs w:val="28"/>
          <w:rtl w:val="true"/>
          <w:lang w:bidi="fa-IR"/>
        </w:rPr>
        <w:t xml:space="preserve">العکوف فی غیرها الا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الله صلی الله علیه وآله</w:t>
      </w:r>
    </w:p>
    <w:p>
      <w:pPr>
        <w:pStyle w:val="BookText"/>
        <w:rPr/>
      </w:pPr>
      <w:r>
        <w:rPr>
          <w:rFonts w:ascii="IRNazanin" w:hAnsi="IRNazanin" w:eastAsia="IRNazanin"/>
          <w:color w:val="111111"/>
          <w:sz w:val="28"/>
          <w:sz w:val="28"/>
          <w:szCs w:val="28"/>
          <w:rtl w:val="true"/>
          <w:lang w:bidi="fa-IR"/>
        </w:rPr>
        <w:t>أو فی مسجد من مساجد الجماعة ولا یصلی المعتکف فی بیت غیر المسجد الذی</w:t>
      </w:r>
    </w:p>
    <w:p>
      <w:pPr>
        <w:pStyle w:val="BookText"/>
        <w:rPr/>
      </w:pPr>
      <w:r>
        <w:rPr>
          <w:rFonts w:ascii="IRNazanin" w:hAnsi="IRNazanin" w:eastAsia="IRNazanin"/>
          <w:color w:val="111111"/>
          <w:sz w:val="28"/>
          <w:sz w:val="28"/>
          <w:szCs w:val="28"/>
          <w:rtl w:val="true"/>
          <w:lang w:bidi="fa-IR"/>
        </w:rPr>
        <w:t xml:space="preserve">اعتکف فیه الا بمکة فإنه یعتکف </w:t>
      </w:r>
      <w:r>
        <w:rPr>
          <w:rStyle w:val="FootnoteAnchor"/>
          <w:rtl w:val="true"/>
        </w:rPr>
        <w:footnoteReference w:id="944"/>
      </w:r>
      <w:r>
        <w:rPr>
          <w:rFonts w:ascii="IRNazanin" w:hAnsi="IRNazanin" w:eastAsia="IRNazanin"/>
          <w:color w:val="111111"/>
          <w:sz w:val="28"/>
          <w:sz w:val="28"/>
          <w:szCs w:val="28"/>
          <w:rtl w:val="true"/>
          <w:lang w:bidi="fa-IR"/>
        </w:rPr>
        <w:t xml:space="preserve">بمکة حیث شاء لأنها کلها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یخرج المعتکف من المسجد الا فی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ابن سعید عن فضالة بن أیوب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المعتکف بمکة یصلی فی ای بیوتها شاء سواء علیه فی المسجد</w:t>
      </w:r>
    </w:p>
    <w:p>
      <w:pPr>
        <w:pStyle w:val="BookText"/>
        <w:rPr/>
      </w:pPr>
      <w:r>
        <w:rPr>
          <w:rFonts w:ascii="IRNazanin" w:hAnsi="IRNazanin" w:eastAsia="IRNazanin"/>
          <w:color w:val="111111"/>
          <w:sz w:val="28"/>
          <w:sz w:val="28"/>
          <w:szCs w:val="28"/>
          <w:rtl w:val="true"/>
          <w:lang w:bidi="fa-IR"/>
        </w:rPr>
        <w:t>صلی أو فی بیوتها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الطیب علی المعتکف قوله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ولا یصلی المعتکف فی بیته</w:t>
      </w:r>
      <w:r>
        <w:rPr>
          <w:rFonts w:eastAsia="IRNazanin" w:cs="IRNazanin"/>
          <w:color w:val="111111"/>
          <w:sz w:val="28"/>
          <w:szCs w:val="28"/>
          <w:rtl w:val="true"/>
          <w:lang w:bidi="fa-IR"/>
        </w:rPr>
        <w:t>.</w:t>
      </w:r>
      <w:bookmarkStart w:id="463" w:name="pg16861_183926"/>
    </w:p>
    <w:p>
      <w:pPr>
        <w:pStyle w:val="Heading4"/>
        <w:numPr>
          <w:ilvl w:val="3"/>
          <w:numId w:val="1"/>
        </w:numPr>
        <w:rPr/>
      </w:pPr>
      <w:bookmarkStart w:id="464" w:name="__RefHeading___Toc9935074_417432637"/>
      <w:bookmarkStart w:id="465" w:name="_Toc164"/>
      <w:bookmarkEnd w:id="463"/>
      <w:bookmarkEnd w:id="464"/>
      <w:r>
        <w:rPr>
          <w:rtl w:val="true"/>
        </w:rPr>
        <w:t>(</w:t>
      </w:r>
      <w:r>
        <w:rPr/>
        <w:t>8</w:t>
      </w:r>
      <w:r>
        <w:rPr>
          <w:rtl w:val="true"/>
        </w:rPr>
        <w:t xml:space="preserve">) </w:t>
      </w:r>
      <w:r>
        <w:rPr>
          <w:rtl w:val="true"/>
        </w:rPr>
        <w:t>باب ان المعتکف یحرم علیه الجماع فان جامع</w:t>
      </w:r>
      <w:r>
        <w:rPr>
          <w:rtl w:val="true"/>
        </w:rPr>
        <w:t>...</w:t>
      </w:r>
      <w:bookmarkEnd w:id="465"/>
    </w:p>
    <w:p>
      <w:pPr>
        <w:pStyle w:val="BookText"/>
        <w:rPr/>
      </w:pPr>
      <w:r>
        <w:rPr>
          <w:rFonts w:ascii="IRNazanin" w:hAnsi="IRNazanin" w:eastAsia="IRNazanin"/>
          <w:color w:val="111111"/>
          <w:sz w:val="28"/>
          <w:sz w:val="28"/>
          <w:szCs w:val="28"/>
          <w:rtl w:val="true"/>
          <w:lang w:bidi="fa-IR"/>
        </w:rPr>
        <w:t>باب ان المعتکف یحرم علیه الجماع فان جامع نهارا فی شهر رمضان فعلیه کفارتان و</w:t>
      </w:r>
    </w:p>
    <w:p>
      <w:pPr>
        <w:pStyle w:val="BookText"/>
        <w:rPr/>
      </w:pPr>
      <w:r>
        <w:rPr>
          <w:rFonts w:ascii="IRNazanin" w:hAnsi="IRNazanin" w:eastAsia="IRNazanin"/>
          <w:color w:val="111111"/>
          <w:sz w:val="28"/>
          <w:sz w:val="28"/>
          <w:szCs w:val="28"/>
          <w:rtl w:val="true"/>
          <w:lang w:bidi="fa-IR"/>
        </w:rPr>
        <w:t>ان جامع باللیل فکفارة واحدة ولکن لا بأس علیه بعشرة النساء</w:t>
      </w:r>
    </w:p>
    <w:p>
      <w:pPr>
        <w:pStyle w:val="BookText"/>
        <w:rPr/>
      </w:pPr>
      <w:r>
        <w:rPr>
          <w:rFonts w:ascii="IRNazanin" w:hAnsi="IRNazanin" w:eastAsia="IRNazanin"/>
          <w:color w:val="111111"/>
          <w:sz w:val="28"/>
          <w:sz w:val="28"/>
          <w:szCs w:val="28"/>
          <w:rtl w:val="true"/>
          <w:lang w:bidi="fa-IR"/>
        </w:rPr>
        <w:t xml:space="preserve">قال الله تعالی فی سورة البقرة ی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تباشروهن وأنتم عاکفون</w:t>
      </w:r>
    </w:p>
    <w:p>
      <w:pPr>
        <w:pStyle w:val="BookText"/>
        <w:rPr/>
      </w:pPr>
      <w:r>
        <w:rPr>
          <w:rFonts w:ascii="IRNazanin" w:hAnsi="IRNazanin" w:eastAsia="IRNazanin"/>
          <w:color w:val="111111"/>
          <w:sz w:val="28"/>
          <w:sz w:val="28"/>
          <w:szCs w:val="28"/>
          <w:rtl w:val="true"/>
          <w:lang w:bidi="fa-IR"/>
        </w:rPr>
        <w:t>فی المساجد تلک حدود الله فلا تقربوها کذلک یبین الله آیاته للناس لعلهم یتقون</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الجهم عن أبی الحسن علیه السلام قال سئلته عن</w:t>
      </w:r>
    </w:p>
    <w:p>
      <w:pPr>
        <w:pStyle w:val="BookText"/>
        <w:rPr/>
      </w:pPr>
      <w:r>
        <w:rPr>
          <w:rFonts w:ascii="IRNazanin" w:hAnsi="IRNazanin" w:eastAsia="IRNazanin"/>
          <w:color w:val="111111"/>
          <w:sz w:val="28"/>
          <w:sz w:val="28"/>
          <w:szCs w:val="28"/>
          <w:rtl w:val="true"/>
          <w:lang w:bidi="fa-IR"/>
        </w:rPr>
        <w:t>المعتکف یأتی اهله فقال لا یأتی امرأته لیلا ولا نهارا وهو معتکف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محمد بن علی عن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رئاب عن زرارة قال سألت أبا جعفر </w:t>
      </w:r>
      <w:r>
        <w:rPr>
          <w:rStyle w:val="FootnoteAnchor"/>
          <w:rtl w:val="true"/>
        </w:rPr>
        <w:footnoteReference w:id="945"/>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عن المعتکف یجامع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946"/>
      </w:r>
      <w:r>
        <w:rPr>
          <w:rFonts w:ascii="IRNazanin" w:hAnsi="IRNazanin" w:eastAsia="IRNazanin"/>
          <w:color w:val="111111"/>
          <w:sz w:val="28"/>
          <w:sz w:val="28"/>
          <w:szCs w:val="28"/>
          <w:rtl w:val="true"/>
          <w:lang w:bidi="fa-IR"/>
        </w:rPr>
        <w:t xml:space="preserve">إذا </w:t>
      </w:r>
      <w:r>
        <w:rPr>
          <w:rStyle w:val="FootnoteAnchor"/>
          <w:rtl w:val="true"/>
        </w:rPr>
        <w:footnoteReference w:id="947"/>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w:t>
      </w:r>
    </w:p>
    <w:p>
      <w:pPr>
        <w:pStyle w:val="BookText"/>
        <w:rPr/>
      </w:pPr>
      <w:r>
        <w:rPr>
          <w:rFonts w:ascii="IRNazanin" w:hAnsi="IRNazanin" w:eastAsia="IRNazanin"/>
          <w:color w:val="111111"/>
          <w:sz w:val="28"/>
          <w:sz w:val="28"/>
          <w:szCs w:val="28"/>
          <w:rtl w:val="true"/>
          <w:lang w:bidi="fa-IR"/>
        </w:rPr>
        <w:t>ما علی المظاهر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w:t>
      </w:r>
    </w:p>
    <w:p>
      <w:pPr>
        <w:pStyle w:val="BookText"/>
        <w:rPr/>
      </w:pPr>
      <w:r>
        <w:rPr>
          <w:rFonts w:ascii="IRNazanin" w:hAnsi="IRNazanin" w:eastAsia="IRNazanin"/>
          <w:color w:val="111111"/>
          <w:sz w:val="28"/>
          <w:sz w:val="28"/>
          <w:szCs w:val="28"/>
          <w:rtl w:val="true"/>
          <w:lang w:bidi="fa-IR"/>
        </w:rPr>
        <w:t>عن جده جعفر بن محمد عن أبیه عن علی علیه السلام قال المعتکف إذا وطأ اهله وهو</w:t>
      </w:r>
    </w:p>
    <w:p>
      <w:pPr>
        <w:pStyle w:val="BookText"/>
        <w:rPr/>
      </w:pPr>
      <w:r>
        <w:rPr>
          <w:rFonts w:ascii="IRNazanin" w:hAnsi="IRNazanin" w:eastAsia="IRNazanin"/>
          <w:color w:val="111111"/>
          <w:sz w:val="28"/>
          <w:sz w:val="28"/>
          <w:szCs w:val="28"/>
          <w:rtl w:val="true"/>
          <w:lang w:bidi="fa-IR"/>
        </w:rPr>
        <w:t>معتکف فعلیه کفارة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عبد الرحمن ابن أبی نجران عن عبد الله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المغیرة عن</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معتکف واقع اهله</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948"/>
      </w:r>
      <w:r>
        <w:rPr>
          <w:rFonts w:ascii="IRNazanin" w:hAnsi="IRNazanin" w:eastAsia="IRNazanin"/>
          <w:color w:val="111111"/>
          <w:sz w:val="28"/>
          <w:sz w:val="28"/>
          <w:szCs w:val="28"/>
          <w:rtl w:val="true"/>
          <w:lang w:bidi="fa-IR"/>
        </w:rPr>
        <w:t>هو بمنزلة من افطر یوما من شهر رمضان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عبد الرحمن ابن أبی نجران</w:t>
      </w:r>
    </w:p>
    <w:p>
      <w:pPr>
        <w:pStyle w:val="BookText"/>
        <w:rPr/>
      </w:pPr>
      <w:r>
        <w:rPr>
          <w:rFonts w:ascii="IRNazanin" w:hAnsi="IRNazanin" w:eastAsia="IRNazanin"/>
          <w:color w:val="111111"/>
          <w:sz w:val="28"/>
          <w:sz w:val="28"/>
          <w:szCs w:val="28"/>
          <w:rtl w:val="true"/>
          <w:lang w:bidi="fa-IR"/>
        </w:rPr>
        <w:t>عن صفوان بن یحیی عن سماعة بن مهران عن أبی عبد الله علیه السلام قال سئلته</w:t>
      </w:r>
    </w:p>
    <w:p>
      <w:pPr>
        <w:pStyle w:val="BookText"/>
        <w:rPr/>
      </w:pPr>
      <w:r>
        <w:rPr>
          <w:rFonts w:ascii="IRNazanin" w:hAnsi="IRNazanin" w:eastAsia="IRNazanin"/>
          <w:color w:val="111111"/>
          <w:sz w:val="28"/>
          <w:sz w:val="28"/>
          <w:szCs w:val="28"/>
          <w:rtl w:val="true"/>
          <w:lang w:bidi="fa-IR"/>
        </w:rPr>
        <w:t>عن معتکف واقع اهله قال علیه ما علی الذی افطر یوما من شهر رمضان متعمدا عتق</w:t>
      </w:r>
    </w:p>
    <w:p>
      <w:pPr>
        <w:pStyle w:val="BookText"/>
        <w:rPr/>
      </w:pPr>
      <w:r>
        <w:rPr>
          <w:rFonts w:ascii="IRNazanin" w:hAnsi="IRNazanin" w:eastAsia="IRNazanin"/>
          <w:color w:val="111111"/>
          <w:sz w:val="28"/>
          <w:sz w:val="28"/>
          <w:szCs w:val="28"/>
          <w:rtl w:val="true"/>
          <w:lang w:bidi="fa-IR"/>
        </w:rPr>
        <w:t>رقبة أو صوم شهرین متتابعین أو اطعام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عن عبد الأعلی بن أعین</w:t>
      </w:r>
    </w:p>
    <w:p>
      <w:pPr>
        <w:pStyle w:val="BookText"/>
        <w:rPr/>
      </w:pPr>
      <w:r>
        <w:rPr>
          <w:rFonts w:ascii="IRNazanin" w:hAnsi="IRNazanin" w:eastAsia="IRNazanin"/>
          <w:color w:val="111111"/>
          <w:sz w:val="28"/>
          <w:sz w:val="28"/>
          <w:szCs w:val="28"/>
          <w:rtl w:val="true"/>
          <w:lang w:bidi="fa-IR"/>
        </w:rPr>
        <w:t>قال سئلت ابا عبد الله علیه السلام عن رجل وطأ امرأته وهو معتکف لیلا فی شهر</w:t>
      </w:r>
    </w:p>
    <w:p>
      <w:pPr>
        <w:pStyle w:val="BookText"/>
        <w:rPr/>
      </w:pPr>
      <w:r>
        <w:rPr>
          <w:rFonts w:ascii="IRNazanin" w:hAnsi="IRNazanin" w:eastAsia="IRNazanin"/>
          <w:color w:val="111111"/>
          <w:sz w:val="28"/>
          <w:sz w:val="28"/>
          <w:szCs w:val="28"/>
          <w:rtl w:val="true"/>
          <w:lang w:bidi="fa-IR"/>
        </w:rPr>
        <w:t xml:space="preserve">رمضان قال علیه الکفارة قال قلت فان وطئها نهارا قال علیه کفارتان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جامع باللیل فعلیه کفارة واحدة وان جامع بالنهار</w:t>
      </w:r>
    </w:p>
    <w:p>
      <w:pPr>
        <w:pStyle w:val="BookText"/>
        <w:rPr/>
      </w:pPr>
      <w:r>
        <w:rPr>
          <w:rFonts w:ascii="IRNazanin" w:hAnsi="IRNazanin" w:eastAsia="IRNazanin"/>
          <w:color w:val="111111"/>
          <w:sz w:val="28"/>
          <w:sz w:val="28"/>
          <w:szCs w:val="28"/>
          <w:rtl w:val="true"/>
          <w:lang w:bidi="fa-IR"/>
        </w:rPr>
        <w:t>فعلیه کفارتان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أحمد بن محمد عن فقیه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أبی ولاد</w:t>
      </w:r>
    </w:p>
    <w:p>
      <w:pPr>
        <w:pStyle w:val="BookText"/>
        <w:rPr/>
      </w:pPr>
      <w:r>
        <w:rPr>
          <w:rFonts w:ascii="IRNazanin" w:hAnsi="IRNazanin" w:eastAsia="IRNazanin"/>
          <w:color w:val="111111"/>
          <w:sz w:val="28"/>
          <w:sz w:val="28"/>
          <w:szCs w:val="28"/>
          <w:rtl w:val="true"/>
          <w:lang w:bidi="fa-IR"/>
        </w:rPr>
        <w:t xml:space="preserve">الحناط قال سئلت ابا عبد الله علیه السلام عن امرأة </w:t>
      </w:r>
      <w:r>
        <w:rPr>
          <w:rStyle w:val="FootnoteAnchor"/>
          <w:rtl w:val="true"/>
        </w:rPr>
        <w:footnoteReference w:id="949"/>
      </w:r>
      <w:r>
        <w:rPr>
          <w:rFonts w:ascii="IRNazanin" w:hAnsi="IRNazanin" w:eastAsia="IRNazanin"/>
          <w:color w:val="111111"/>
          <w:sz w:val="28"/>
          <w:sz w:val="28"/>
          <w:szCs w:val="28"/>
          <w:rtl w:val="true"/>
          <w:lang w:bidi="fa-IR"/>
        </w:rPr>
        <w:t>کان زوجها غائبا فقدم وهی معتکفة</w:t>
      </w:r>
    </w:p>
    <w:p>
      <w:pPr>
        <w:pStyle w:val="BookText"/>
        <w:rPr/>
      </w:pPr>
      <w:r>
        <w:rPr>
          <w:rFonts w:ascii="IRNazanin" w:hAnsi="IRNazanin" w:eastAsia="IRNazanin"/>
          <w:color w:val="111111"/>
          <w:sz w:val="28"/>
          <w:sz w:val="28"/>
          <w:szCs w:val="28"/>
          <w:rtl w:val="true"/>
          <w:lang w:bidi="fa-IR"/>
        </w:rPr>
        <w:t xml:space="preserve">باذن زوجها فخرجت حین بلغها قدومه من المسجد إلی بیتها </w:t>
      </w:r>
      <w:r>
        <w:rPr>
          <w:rStyle w:val="FootnoteAnchor"/>
          <w:rtl w:val="true"/>
        </w:rPr>
        <w:footnoteReference w:id="950"/>
      </w:r>
      <w:r>
        <w:rPr>
          <w:rFonts w:ascii="IRNazanin" w:hAnsi="IRNazanin" w:eastAsia="IRNazanin"/>
          <w:color w:val="111111"/>
          <w:sz w:val="28"/>
          <w:sz w:val="28"/>
          <w:szCs w:val="28"/>
          <w:rtl w:val="true"/>
          <w:lang w:bidi="fa-IR"/>
        </w:rPr>
        <w:t xml:space="preserve">فتهیأت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لزوجها حتی واقعها فقال إن کانت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 xml:space="preserve">تمضی </w:t>
      </w:r>
      <w:r>
        <w:rPr>
          <w:rStyle w:val="FootnoteAnchor"/>
          <w:rtl w:val="true"/>
        </w:rPr>
        <w:footnoteReference w:id="952"/>
      </w:r>
      <w:r>
        <w:rPr>
          <w:rFonts w:ascii="IRNazanin" w:hAnsi="IRNazanin" w:eastAsia="IRNazanin"/>
          <w:color w:val="111111"/>
          <w:sz w:val="28"/>
          <w:sz w:val="28"/>
          <w:szCs w:val="28"/>
          <w:rtl w:val="true"/>
          <w:lang w:bidi="fa-IR"/>
        </w:rPr>
        <w:t>ثلاثة أیام ولم تکن اشترطت فی اعتکافها فان علیها ما علی المظاهر</w:t>
      </w:r>
    </w:p>
    <w:p>
      <w:pPr>
        <w:pStyle w:val="BookText"/>
        <w:rPr/>
      </w:pPr>
      <w:r>
        <w:rPr>
          <w:rFonts w:ascii="IRNazanin" w:hAnsi="IRNazanin" w:eastAsia="IRNazanin"/>
          <w:color w:val="111111"/>
          <w:sz w:val="28"/>
          <w:sz w:val="28"/>
          <w:szCs w:val="28"/>
          <w:rtl w:val="true"/>
          <w:lang w:bidi="fa-IR"/>
        </w:rPr>
        <w:t xml:space="preserve">وتقدم فی روایة إسحاق أو سماعة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لیلة القدر من أبواب</w:t>
      </w:r>
    </w:p>
    <w:p>
      <w:pPr>
        <w:pStyle w:val="BookText"/>
        <w:rPr/>
      </w:pPr>
      <w:r>
        <w:rPr>
          <w:rFonts w:ascii="IRNazanin" w:hAnsi="IRNazanin" w:eastAsia="IRNazanin"/>
          <w:color w:val="111111"/>
          <w:sz w:val="28"/>
          <w:sz w:val="28"/>
          <w:szCs w:val="28"/>
          <w:rtl w:val="true"/>
          <w:lang w:bidi="fa-IR"/>
        </w:rPr>
        <w:t>فضل شهر رمضان قوله کان صلی الله علیه وآله إذا دخل العشر الأواخر ضربت</w:t>
      </w:r>
    </w:p>
    <w:p>
      <w:pPr>
        <w:pStyle w:val="BookText"/>
        <w:rPr/>
      </w:pPr>
      <w:r>
        <w:rPr>
          <w:rFonts w:ascii="IRNazanin" w:hAnsi="IRNazanin" w:eastAsia="IRNazanin"/>
          <w:color w:val="111111"/>
          <w:sz w:val="28"/>
          <w:sz w:val="28"/>
          <w:szCs w:val="28"/>
          <w:rtl w:val="true"/>
          <w:lang w:bidi="fa-IR"/>
        </w:rPr>
        <w:t>له قبة شعر وشد المیزر قال قلت له واعتزل النساء قال اما اعتزال النساء فلا</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الاعتکاف فی شهر رمضان قوله فقال</w:t>
      </w:r>
    </w:p>
    <w:p>
      <w:pPr>
        <w:pStyle w:val="BookText"/>
        <w:rPr/>
      </w:pPr>
      <w:r>
        <w:rPr>
          <w:rFonts w:ascii="IRNazanin" w:hAnsi="IRNazanin" w:eastAsia="IRNazanin"/>
          <w:color w:val="111111"/>
          <w:sz w:val="28"/>
          <w:sz w:val="28"/>
          <w:szCs w:val="28"/>
          <w:rtl w:val="true"/>
          <w:lang w:bidi="fa-IR"/>
        </w:rPr>
        <w:t>بعضهم واعتزل النساء فقال أبو عبد الله علیه السلام اما اعتزال النساء فلا</w:t>
      </w:r>
    </w:p>
    <w:p>
      <w:pPr>
        <w:pStyle w:val="BookText"/>
        <w:rPr/>
      </w:pPr>
      <w:r>
        <w:rPr>
          <w:rFonts w:ascii="IRNazanin" w:hAnsi="IRNazanin" w:eastAsia="IRNazanin"/>
          <w:color w:val="111111"/>
          <w:sz w:val="28"/>
          <w:sz w:val="28"/>
          <w:szCs w:val="28"/>
          <w:rtl w:val="true"/>
          <w:lang w:bidi="fa-IR"/>
        </w:rPr>
        <w:t xml:space="preserve">وفی روایة ابن عیاش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وشد المیزر وبرز من بیته واعتکف وأحیی</w:t>
      </w:r>
    </w:p>
    <w:p>
      <w:pPr>
        <w:pStyle w:val="BookText"/>
        <w:rPr/>
      </w:pPr>
      <w:r>
        <w:rPr>
          <w:rFonts w:ascii="IRNazanin" w:hAnsi="IRNazanin" w:eastAsia="IRNazanin"/>
          <w:color w:val="111111"/>
          <w:sz w:val="28"/>
          <w:sz w:val="28"/>
          <w:szCs w:val="28"/>
          <w:rtl w:val="true"/>
          <w:lang w:bidi="fa-IR"/>
        </w:rPr>
        <w:t>اللیل کله وکان یغتسل کل لیلة منه بین العشائین فقلت ما معنی شد المیزر فقال کان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یعتزل النساء فیهن وفی روایة أخری انه ما کان یعتزلهن</w:t>
      </w:r>
      <w:bookmarkStart w:id="466" w:name="pg16861_183928"/>
    </w:p>
    <w:p>
      <w:pPr>
        <w:pStyle w:val="BookText"/>
        <w:rPr/>
      </w:pPr>
      <w:bookmarkEnd w:id="466"/>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المعتکفة إذا طمثت تخرج من المسجد</w:t>
      </w:r>
    </w:p>
    <w:p>
      <w:pPr>
        <w:pStyle w:val="BookText"/>
        <w:rPr/>
      </w:pPr>
      <w:r>
        <w:rPr>
          <w:rFonts w:ascii="IRNazanin" w:hAnsi="IRNazanin" w:eastAsia="IRNazanin"/>
          <w:color w:val="111111"/>
          <w:sz w:val="28"/>
          <w:sz w:val="28"/>
          <w:szCs w:val="28"/>
          <w:rtl w:val="true"/>
          <w:lang w:bidi="fa-IR"/>
        </w:rPr>
        <w:t>قوله علیه السلام فلیس ینبغی لزوجها ان یجامعها حتی تعود إلی المسجد وتقضی</w:t>
      </w:r>
    </w:p>
    <w:p>
      <w:pPr>
        <w:pStyle w:val="BookText"/>
        <w:rPr/>
      </w:pPr>
      <w:r>
        <w:rPr>
          <w:rFonts w:ascii="IRNazanin" w:hAnsi="IRNazanin" w:eastAsia="IRNazanin"/>
          <w:color w:val="111111"/>
          <w:sz w:val="28"/>
          <w:sz w:val="28"/>
          <w:szCs w:val="28"/>
          <w:rtl w:val="true"/>
          <w:lang w:bidi="fa-IR"/>
        </w:rPr>
        <w:t>اعتکافها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ولا یأتی النساء</w:t>
      </w:r>
    </w:p>
    <w:p>
      <w:pPr>
        <w:pStyle w:val="BookText"/>
        <w:rPr/>
      </w:pPr>
      <w:r>
        <w:rPr>
          <w:rFonts w:ascii="IRNazanin" w:hAnsi="IRNazanin" w:eastAsia="IRNazanin"/>
          <w:color w:val="111111"/>
          <w:sz w:val="28"/>
          <w:sz w:val="28"/>
          <w:szCs w:val="28"/>
          <w:rtl w:val="true"/>
          <w:lang w:bidi="fa-IR"/>
        </w:rPr>
        <w:t>وفی روایته الأخری قوله علیه السلام ولا یخلو مع امرأة ولا یتکلم برفث</w:t>
      </w:r>
    </w:p>
    <w:p>
      <w:pPr>
        <w:pStyle w:val="Heading4"/>
        <w:numPr>
          <w:ilvl w:val="3"/>
          <w:numId w:val="1"/>
        </w:numPr>
        <w:rPr/>
      </w:pPr>
      <w:bookmarkStart w:id="467" w:name="__RefHeading___Toc9935076_417432637"/>
      <w:bookmarkStart w:id="468" w:name="_Toc165"/>
      <w:bookmarkEnd w:id="467"/>
      <w:r>
        <w:rPr>
          <w:rtl w:val="true"/>
        </w:rPr>
        <w:t>(</w:t>
      </w:r>
      <w:r>
        <w:rPr/>
        <w:t>9</w:t>
      </w:r>
      <w:r>
        <w:rPr>
          <w:rtl w:val="true"/>
        </w:rPr>
        <w:t xml:space="preserve">) </w:t>
      </w:r>
      <w:r>
        <w:rPr>
          <w:rtl w:val="true"/>
        </w:rPr>
        <w:t>باب ما یحرم علی المعتکف من الطیب والریحان</w:t>
      </w:r>
      <w:r>
        <w:rPr>
          <w:rtl w:val="true"/>
        </w:rPr>
        <w:t>...</w:t>
      </w:r>
      <w:bookmarkEnd w:id="468"/>
    </w:p>
    <w:p>
      <w:pPr>
        <w:pStyle w:val="BookText"/>
        <w:rPr/>
      </w:pPr>
      <w:r>
        <w:rPr>
          <w:rFonts w:ascii="IRNazanin" w:hAnsi="IRNazanin" w:eastAsia="IRNazanin"/>
          <w:color w:val="111111"/>
          <w:sz w:val="28"/>
          <w:sz w:val="28"/>
          <w:szCs w:val="28"/>
          <w:rtl w:val="true"/>
          <w:lang w:bidi="fa-IR"/>
        </w:rPr>
        <w:t>باب ما یحرم علی المعتکف من الطیب والریحانوالمجادلة والبیع والشراء وغیرها وما ینبغی له من الذکر</w:t>
      </w:r>
    </w:p>
    <w:p>
      <w:pPr>
        <w:pStyle w:val="BookText"/>
        <w:rPr/>
      </w:pPr>
      <w:r>
        <w:rPr>
          <w:rFonts w:ascii="IRNazanin" w:hAnsi="IRNazanin" w:eastAsia="IRNazanin"/>
          <w:color w:val="111111"/>
          <w:sz w:val="28"/>
          <w:sz w:val="28"/>
          <w:szCs w:val="28"/>
          <w:rtl w:val="true"/>
          <w:lang w:bidi="fa-IR"/>
        </w:rPr>
        <w:t>والتلاوة والصلاة وغیرها</w:t>
      </w:r>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عن</w:t>
      </w:r>
    </w:p>
    <w:p>
      <w:pPr>
        <w:pStyle w:val="BookText"/>
        <w:rPr/>
      </w:pPr>
      <w:r>
        <w:rPr>
          <w:rFonts w:ascii="IRNazanin" w:hAnsi="IRNazanin" w:eastAsia="IRNazanin"/>
          <w:color w:val="111111"/>
          <w:sz w:val="28"/>
          <w:sz w:val="28"/>
          <w:szCs w:val="28"/>
          <w:rtl w:val="true"/>
          <w:lang w:bidi="fa-IR"/>
        </w:rPr>
        <w:t xml:space="preserve">الحسن بن محبوب عن أبی أیوب فقیه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أیوب عن أبی عبیدة</w:t>
      </w:r>
    </w:p>
    <w:p>
      <w:pPr>
        <w:pStyle w:val="BookText"/>
        <w:rPr/>
      </w:pPr>
      <w:r>
        <w:rPr>
          <w:rFonts w:ascii="IRNazanin" w:hAnsi="IRNazanin" w:eastAsia="IRNazanin"/>
          <w:color w:val="111111"/>
          <w:sz w:val="28"/>
          <w:sz w:val="28"/>
          <w:szCs w:val="28"/>
          <w:rtl w:val="true"/>
          <w:lang w:bidi="fa-IR"/>
        </w:rPr>
        <w:t>عن أبی جعفر علیه السلام قال المعتکف لا یشم الطیب ولا یتلذذ بالریحان ولا یماری</w:t>
      </w:r>
    </w:p>
    <w:p>
      <w:pPr>
        <w:pStyle w:val="BookText"/>
        <w:rPr/>
      </w:pPr>
      <w:r>
        <w:rPr>
          <w:rFonts w:ascii="IRNazanin" w:hAnsi="IRNazanin" w:eastAsia="IRNazanin"/>
          <w:color w:val="111111"/>
          <w:sz w:val="28"/>
          <w:sz w:val="28"/>
          <w:szCs w:val="28"/>
          <w:rtl w:val="true"/>
          <w:lang w:bidi="fa-IR"/>
        </w:rPr>
        <w:t xml:space="preserve">ولا یشتری ولا یبیع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اعتکف ثلاثة أیام فهو الیوم </w:t>
      </w:r>
      <w:r>
        <w:rPr>
          <w:rStyle w:val="FootnoteAnchor"/>
          <w:rtl w:val="true"/>
        </w:rPr>
        <w:footnoteReference w:id="953"/>
      </w:r>
      <w:r>
        <w:rPr>
          <w:rFonts w:ascii="IRNazanin" w:hAnsi="IRNazanin" w:eastAsia="IRNazanin"/>
          <w:color w:val="111111"/>
          <w:sz w:val="28"/>
          <w:sz w:val="28"/>
          <w:szCs w:val="28"/>
          <w:rtl w:val="true"/>
          <w:lang w:bidi="fa-IR"/>
        </w:rPr>
        <w:t>الرابع بالخیاران</w:t>
      </w:r>
    </w:p>
    <w:p>
      <w:pPr>
        <w:pStyle w:val="BookText"/>
        <w:rPr/>
      </w:pPr>
      <w:r>
        <w:rPr>
          <w:rFonts w:ascii="IRNazanin" w:hAnsi="IRNazanin" w:eastAsia="IRNazanin"/>
          <w:color w:val="111111"/>
          <w:sz w:val="28"/>
          <w:sz w:val="28"/>
          <w:szCs w:val="28"/>
          <w:rtl w:val="true"/>
          <w:lang w:bidi="fa-IR"/>
        </w:rPr>
        <w:t xml:space="preserve">شاء زاد ثلاثة أیام أخر </w:t>
      </w:r>
      <w:r>
        <w:rPr>
          <w:rStyle w:val="FootnoteAnchor"/>
          <w:rtl w:val="true"/>
        </w:rPr>
        <w:footnoteReference w:id="954"/>
      </w:r>
      <w:r>
        <w:rPr>
          <w:rFonts w:ascii="IRNazanin" w:hAnsi="IRNazanin" w:eastAsia="IRNazanin"/>
          <w:color w:val="111111"/>
          <w:sz w:val="28"/>
          <w:sz w:val="28"/>
          <w:szCs w:val="28"/>
          <w:rtl w:val="true"/>
          <w:lang w:bidi="fa-IR"/>
        </w:rPr>
        <w:t xml:space="preserve">وان شاء خرج من المسجد فان </w:t>
      </w:r>
      <w:r>
        <w:rPr>
          <w:rStyle w:val="FootnoteAnchor"/>
          <w:rtl w:val="true"/>
        </w:rPr>
        <w:footnoteReference w:id="955"/>
      </w:r>
      <w:r>
        <w:rPr>
          <w:rFonts w:ascii="IRNazanin" w:hAnsi="IRNazanin" w:eastAsia="IRNazanin"/>
          <w:color w:val="111111"/>
          <w:sz w:val="28"/>
          <w:sz w:val="28"/>
          <w:szCs w:val="28"/>
          <w:rtl w:val="true"/>
          <w:lang w:bidi="fa-IR"/>
        </w:rPr>
        <w:t>أقام یومین بعد</w:t>
      </w:r>
    </w:p>
    <w:p>
      <w:pPr>
        <w:pStyle w:val="BookText"/>
        <w:rPr/>
      </w:pPr>
      <w:r>
        <w:rPr>
          <w:rFonts w:ascii="IRNazanin" w:hAnsi="IRNazanin" w:eastAsia="IRNazanin"/>
          <w:color w:val="111111"/>
          <w:sz w:val="28"/>
          <w:sz w:val="28"/>
          <w:szCs w:val="28"/>
          <w:rtl w:val="true"/>
          <w:lang w:bidi="fa-IR"/>
        </w:rPr>
        <w:t xml:space="preserve">الثلاثة فلا یخرج من المسجد حتی یتم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957"/>
      </w:r>
      <w:r>
        <w:rPr>
          <w:rFonts w:ascii="IRNazanin" w:hAnsi="IRNazanin" w:eastAsia="IRNazanin"/>
          <w:color w:val="111111"/>
          <w:sz w:val="28"/>
          <w:sz w:val="28"/>
          <w:szCs w:val="28"/>
          <w:rtl w:val="true"/>
          <w:lang w:bidi="fa-IR"/>
        </w:rPr>
        <w:t xml:space="preserve">أیام اخر </w:t>
      </w:r>
      <w:r>
        <w:rPr>
          <w:rStyle w:val="FootnoteAnchor"/>
          <w:rtl w:val="true"/>
        </w:rPr>
        <w:footnoteReference w:id="958"/>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حدثنی موسی حدثنا أبی عن أبیه عن</w:t>
      </w:r>
    </w:p>
    <w:p>
      <w:pPr>
        <w:pStyle w:val="BookText"/>
        <w:rPr/>
      </w:pPr>
      <w:r>
        <w:rPr>
          <w:rFonts w:ascii="IRNazanin" w:hAnsi="IRNazanin" w:eastAsia="IRNazanin"/>
          <w:color w:val="111111"/>
          <w:sz w:val="28"/>
          <w:sz w:val="28"/>
          <w:szCs w:val="28"/>
          <w:rtl w:val="true"/>
          <w:lang w:bidi="fa-IR"/>
        </w:rPr>
        <w:t>جده جعفر بن محمد علیهما السلام قال کان أبی یقول إن المعتکف لا یبیع ولا یشتری</w:t>
      </w:r>
    </w:p>
    <w:p>
      <w:pPr>
        <w:pStyle w:val="BookText"/>
        <w:rPr/>
      </w:pPr>
      <w:r>
        <w:rPr>
          <w:rFonts w:ascii="IRNazanin" w:hAnsi="IRNazanin" w:eastAsia="IRNazanin"/>
          <w:color w:val="111111"/>
          <w:sz w:val="28"/>
          <w:sz w:val="28"/>
          <w:szCs w:val="28"/>
          <w:rtl w:val="true"/>
          <w:lang w:bidi="fa-IR"/>
        </w:rPr>
        <w:t>ولا یجادل ولا یماری ولا یغضب ولا یتحول من مجلس اعتکافه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 أنه قال</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یکون اعتکاف </w:t>
      </w:r>
      <w:r>
        <w:rPr>
          <w:rStyle w:val="FootnoteAnchor"/>
          <w:rtl w:val="true"/>
        </w:rPr>
        <w:footnoteReference w:id="959"/>
      </w:r>
      <w:r>
        <w:rPr>
          <w:rFonts w:ascii="IRNazanin" w:hAnsi="IRNazanin" w:eastAsia="IRNazanin"/>
          <w:color w:val="111111"/>
          <w:sz w:val="28"/>
          <w:sz w:val="28"/>
          <w:szCs w:val="28"/>
          <w:rtl w:val="true"/>
          <w:lang w:bidi="fa-IR"/>
        </w:rPr>
        <w:t>الا بصوم ولا اعتکاف الا فی مسجد تجمع فیه ولا یصلی</w:t>
      </w:r>
    </w:p>
    <w:p>
      <w:pPr>
        <w:pStyle w:val="BookText"/>
        <w:rPr/>
      </w:pPr>
      <w:r>
        <w:rPr>
          <w:rFonts w:ascii="IRNazanin" w:hAnsi="IRNazanin" w:eastAsia="IRNazanin"/>
          <w:color w:val="111111"/>
          <w:sz w:val="28"/>
          <w:sz w:val="28"/>
          <w:szCs w:val="28"/>
          <w:rtl w:val="true"/>
          <w:lang w:bidi="fa-IR"/>
        </w:rPr>
        <w:t>المعتکف فی بیته ولا یأتی النساء ولا یبیع ولا یشتری ولا یخرج من المسجد الا لحاجة</w:t>
      </w:r>
    </w:p>
    <w:p>
      <w:pPr>
        <w:pStyle w:val="BookText"/>
        <w:rPr/>
      </w:pPr>
      <w:r>
        <w:rPr>
          <w:rFonts w:ascii="IRNazanin" w:hAnsi="IRNazanin" w:eastAsia="IRNazanin"/>
          <w:color w:val="111111"/>
          <w:sz w:val="28"/>
          <w:sz w:val="28"/>
          <w:szCs w:val="28"/>
          <w:rtl w:val="true"/>
          <w:lang w:bidi="fa-IR"/>
        </w:rPr>
        <w:t>لابد منه ولا یجلس حتی یرجع وکذلک المعتکفة الا ان تحیض فإذا حاضت انقطع</w:t>
      </w:r>
    </w:p>
    <w:p>
      <w:pPr>
        <w:pStyle w:val="BookText"/>
        <w:rPr/>
      </w:pPr>
      <w:r>
        <w:rPr>
          <w:rFonts w:ascii="IRNazanin" w:hAnsi="IRNazanin" w:eastAsia="IRNazanin"/>
          <w:color w:val="111111"/>
          <w:sz w:val="28"/>
          <w:sz w:val="28"/>
          <w:szCs w:val="28"/>
          <w:rtl w:val="true"/>
          <w:lang w:bidi="fa-IR"/>
        </w:rPr>
        <w:t>اعتکافها وخرجت من المسجد وأقل الاعتکاف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یلزم المعتکف</w:t>
      </w:r>
    </w:p>
    <w:p>
      <w:pPr>
        <w:pStyle w:val="BookText"/>
        <w:rPr/>
      </w:pPr>
      <w:r>
        <w:rPr>
          <w:rFonts w:ascii="IRNazanin" w:hAnsi="IRNazanin" w:eastAsia="IRNazanin"/>
          <w:color w:val="111111"/>
          <w:sz w:val="28"/>
          <w:sz w:val="28"/>
          <w:szCs w:val="28"/>
          <w:rtl w:val="true"/>
          <w:lang w:bidi="fa-IR"/>
        </w:rPr>
        <w:t xml:space="preserve">المسجد ویلزم ذکر الله والتلاوة </w:t>
      </w:r>
      <w:r>
        <w:rPr>
          <w:rStyle w:val="FootnoteAnchor"/>
          <w:rtl w:val="true"/>
        </w:rPr>
        <w:footnoteReference w:id="960"/>
      </w:r>
      <w:r>
        <w:rPr>
          <w:rFonts w:ascii="IRNazanin" w:hAnsi="IRNazanin" w:eastAsia="IRNazanin"/>
          <w:color w:val="111111"/>
          <w:sz w:val="28"/>
          <w:sz w:val="28"/>
          <w:szCs w:val="28"/>
          <w:rtl w:val="true"/>
          <w:lang w:bidi="fa-IR"/>
        </w:rPr>
        <w:t>والصلاة ولا یتحدث بأحادیث الدنیا ولا ینشد</w:t>
      </w:r>
    </w:p>
    <w:p>
      <w:pPr>
        <w:pStyle w:val="BookText"/>
        <w:rPr/>
      </w:pPr>
      <w:r>
        <w:rPr>
          <w:rFonts w:ascii="IRNazanin" w:hAnsi="IRNazanin" w:eastAsia="IRNazanin"/>
          <w:color w:val="111111"/>
          <w:sz w:val="28"/>
          <w:sz w:val="28"/>
          <w:szCs w:val="28"/>
          <w:rtl w:val="true"/>
          <w:lang w:bidi="fa-IR"/>
        </w:rPr>
        <w:t>الشعر ولا یبیع ولا یشتری ولا یحضر جنازة ولا یعود مریضا ولا یدخل بیتا یخلو من</w:t>
      </w:r>
    </w:p>
    <w:p>
      <w:pPr>
        <w:pStyle w:val="BookText"/>
        <w:rPr/>
      </w:pPr>
      <w:r>
        <w:rPr>
          <w:rFonts w:ascii="Amiri" w:hAnsi="Amiri" w:eastAsia="Amiri" w:cs="Amiri"/>
          <w:color w:val="111111"/>
          <w:sz w:val="28"/>
          <w:sz w:val="28"/>
          <w:szCs w:val="28"/>
          <w:rtl w:val="true"/>
          <w:lang w:bidi="ar-SA"/>
        </w:rPr>
        <w:t xml:space="preserve">امرأة </w:t>
      </w:r>
      <w:r>
        <w:rPr>
          <w:rStyle w:val="FootnoteAnchor"/>
          <w:rtl w:val="true"/>
        </w:rPr>
        <w:footnoteReference w:id="961"/>
      </w:r>
      <w:r>
        <w:rPr>
          <w:rFonts w:ascii="IRNazanin" w:hAnsi="IRNazanin" w:eastAsia="IRNazanin"/>
          <w:color w:val="111111"/>
          <w:sz w:val="28"/>
          <w:sz w:val="28"/>
          <w:szCs w:val="28"/>
          <w:rtl w:val="true"/>
          <w:lang w:bidi="fa-IR"/>
        </w:rPr>
        <w:t xml:space="preserve">ولا یتکلم برفث ولا یماری أحدا وما کف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مع الناس وهو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بحمد الله تعالی ومنه المجلد التاسع من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الصوم</w:t>
      </w:r>
    </w:p>
    <w:p>
      <w:pPr>
        <w:pStyle w:val="BookText"/>
        <w:rPr/>
      </w:pPr>
      <w:r>
        <w:rPr>
          <w:rFonts w:ascii="IRNazanin" w:hAnsi="IRNazanin" w:eastAsia="IRNazanin"/>
          <w:color w:val="111111"/>
          <w:sz w:val="28"/>
          <w:sz w:val="28"/>
          <w:szCs w:val="28"/>
          <w:rtl w:val="true"/>
          <w:lang w:bidi="fa-IR"/>
        </w:rPr>
        <w:t>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ویتلوه المجلد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تعالی وقوته فی شهر</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 القمری</w:t>
      </w:r>
    </w:p>
    <w:p>
      <w:pPr>
        <w:pStyle w:val="BookText"/>
        <w:rPr/>
      </w:pPr>
      <w:r>
        <w:rPr>
          <w:rFonts w:ascii="IRNazanin" w:hAnsi="IRNazanin" w:eastAsia="IRNazanin"/>
          <w:color w:val="111111"/>
          <w:sz w:val="28"/>
          <w:sz w:val="28"/>
          <w:szCs w:val="28"/>
          <w:rtl w:val="true"/>
          <w:lang w:bidi="fa-IR"/>
        </w:rPr>
        <w:t>المحتاج إلی عفو ربه الغنی إسماعیل بن القاسم المعزی الملایری عفا الله تعالی</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عنهما وعن جمیع المؤمنین بحرمة محمد وآله الطیبین صلوات الله علیهم أجمعین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بصیر 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تطوع 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من له 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یعطیها یب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ووسطه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تتعوذون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فقیه 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المستدرک فی صفحة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هکذا عن أبی القاسم الوراق عنمحمد عن عمیر بن أحمد عن أبیه الخ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مروان 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معلقا إلی العدة کما هو الظاهر من الکافی وعلی أحمد بن إدریسکما یظهر من سند التهذیب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القراءة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ان یکون الصحیح أحمد بن عمران بن موسی فراجع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شقیق فلان ای أخوه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فیه سقط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حاشیة المستدرک ما حاصله ان فی هذا المقام سقطا وهکذا کان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المستدرک عند ذکر هذا الحدیث وبهذا الاسناد عن محمد بن أحمد عن إسحاقالخ ولکن الظاهر أنه اشتباه لان محمد بن أحمد لم یکن فی سند الروایة المتقدمةبل ما فیه أحمد بن محمد بن عیسی ولذا أصلحناه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ورأیت فی کتاب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تطلب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الموارد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لیلة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عن أبیه ومحمد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وعلی بن محمد عن القاسم بنمحمد عن سلیمان ابن داود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عن محمد بن أحمد عن السیاری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اننی ما اطلعت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ابن یامین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لفظة کل زائدة کما فی الوسائل وصحیحه فی لیلة ثلث وعشرین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واعط کل ممسک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وامتحنک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 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أظهر من امرک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العبد الصالح موسی بن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آفة فی دینه ودنیاه وبدنه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القلیل بالکثیر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الکثیر بالقلیل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 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کرائمک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وجزیل عطائک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وجسیم عطائک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ثناء وجهک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موعدک بعهدک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بطاعتک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والاشغال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ووسوسته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فلک الحمد الخالد الزائد الزاکی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تؤمننا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 فقیه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حوائجی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تشفیعی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والظاهر سقوط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الحسین الطاطری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من طریق آخر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الفقیه والظاهر أن الصحیح محمد بن یعقوب بن شعیب کما فی 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الفقیه والظاهر أن الصحیح محمد بن یعقوب بن شعیب کما فی 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له معاذ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له معاذ بن مسلم الحراء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اقتطعها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العدوی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العدوی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 یب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 یب 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الوسائل قوله ابن أبی عمیر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فقیه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وفیه سقط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التهذیب بخط سیدنا العلامة الطباطبائی البروجردی أدام الله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عن أبی سلمة بن عبد الرحمن بن عوف وهو تابعی مکثر اخرج له البخاری ومسلم وأربابالسنن وأبوه ابن عوف هو الصحابی المعروف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حمزة بن محمد إلی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والمراد بقوله فیمن ای فینعم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الامساک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ئل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إذا کلفهم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بینة عدول فان شهدوا انهم رأوا الهلال قبل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والتظنی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وأمثاله محمول علی الصوم بقصد الوجوب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بینة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لرؤی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ولا فی الطلاق کما فی صا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عود الضمیر إلی محمد بن یعقوب أو إلی أحمد بن محمد أو إلی محمد بن أحمدبن یحیی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صایب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بالرؤیة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لرؤیته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بافطار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کا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ستین یب صا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خ صا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یری شمس ولا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 یب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فقیه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العیص 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فأیقنوا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حدیث غریب لا اعرفه الا منطریق عبد العظیم بن عبد الله الحسنی المدفون بالری فی مقابر الشجرة وکان مرضیا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 صا 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صا خ 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یکن هو صائما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یب 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یب 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یب 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القاسانی یب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قاشولا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بعضی الحواشی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ابن علی محبوب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 خ ل کا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 خ 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فأبطأت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الذی قبله مصدر بأحمد بن محمد وقبل هذا بحدیثین مصدر بعنه وقبلهما مصدر بمحمدبن علی بن محبوب وارجع الضمیر فی الوسائل إلی محمد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یب 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سماعة وسئله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ما أشبه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عن قوله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بصیر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مصدر بعنه عن أحمد عن البرقی وقبله أحمد بن محمد عن الحسین بنسعید والذی قبل ذا محمد بن علی بن محبوب وفی الوسائل ارجع الضمیر إلی ابن محبوب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مسلم عن أبی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یکون فی نسختی الوسائل والوافی ها هنا لفظة لیس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یستنبطه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یتقیأه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بعد الروایة المتقدمة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کا 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هلکت هلکت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بعرق أو مکتل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الفقیه بعد ذکر روایة عبد المؤمن قال وفی روایة جمیل بن دراج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المکتل الذی أتی به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فیه عشرون صاعا من 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روایة جمیل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ره فی یب فیحتمل ان یکون المراد بالواو فی الخبر التخییر دون الجمعلأنها قد تستعمل فی ذلک قال الله تعالی فانکحوا ما طاب لکم من النساء مثنی وثلث ورباع وانماأراد مثنی أو ثلاث أو رباع ولم یرد الجمع ویحتمل ان یکون هذا الحکم مخصوصا بمن أتیاهله فی حال یحرم الوطی فیها مثل الوطی فی الحیض أو فی حال الظهار قبل الکفارة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ویری ان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یب ولکن فی الوسائل والوافی الحدیث مبدوبأحمد بن محمد وقبل هذا فی یب مبدو بعنه عن محمد بن الحسین وقبل قبله مبدو بأحمد بن محمدعن ابن أبی عمیر والظاهر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عنه زائد ویراجع الضمیر إلی ابن محبوبفإنه قبل هذه الروایة بأربع روایات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ینم حتی یغتسل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ویتمه 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ربییة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ذبیبة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فلیتطهر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تم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انتبهت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یضره هذا ولا یفطر ولا یبالی فان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علیه السلام 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فی ذلک الکتاب بل فی کتاب محمد بن المثنی الحضرمی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 عن ذریح قال حدثنی عمر بن حنظلة عن أبی جعفر الخ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ارجاع الضمیر إلی ابن محبوب کما فی الوسائل والوافی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فلینزه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رفاعة بن موسی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 و خ ل فقیه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ربه صا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استغفارا ولا یعود یب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علیه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کا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بالسواک الرطب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 بن میمون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ان یشم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 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عن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یب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به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أشبه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فی یب صا مبدو بمحمد بن یعقوب عن محمد بن یحیی عن أحمدبن محمد عن علی بن الحکم وقبل ذا بسعد بن عبد الله وقبله بالحسین بن سعید عن فضالة وارجع الضمیرفی الوسائل والوافی إلی الحسین بن سعید وهذا هو الصحیح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هذا الحدیث معطوفا علی سابقه علی ما أوردناه فی الکتاب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عن 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فی الموضع الثانی فی یب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بصیر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مسلم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الطبعة الأولی هذه الروایة وما بعدها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کرههن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فی هذه النسخة سهو وصحیحه هکذا ولم یفطروا الا علی ماء لقدروا الخمثل ما فی الفقیه کما فی نقل الوسائل والوافی عن التهذیب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سماعة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سحورک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المراد جعفر بن محمد بن عبید الله الأشعری کما فی المحاسن فراجع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هذه الروایة فی الوسائل فی الطبعة القدیمة عن المحاسن ولم أجده فعلا فی المحاسن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نسخة خطیة من الکافی هکذا یحتمل ان یکون البرقی فان من أجداده علیا ویحتملان یکون أحمد بن محمد عن علی وهو علی بن الحسین وسیأتی عن قریب أحمد بن محمد عن علیبن الحسین عن علی بن أسباط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دره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لا اعرف سبیله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صحیحة علی بن إبراهیم کما فی الکافی والوافی والوسائل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أطعم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احتجت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أصابهم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عبد الملک بن عتبة الهاشمی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وبنات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وبنیانا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فبعثت إلی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استبلت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لعینیک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لعلة المرض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صا خ</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صح من مرضه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محمد الأزدی فقیه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عبید بن زرارة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نجران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کأخ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صوم یومه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عن 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کاط والظاهر أنه مصحف قال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القوت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 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رد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نذر 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 کا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خروج إلی 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فقیه</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خروج إلی 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فقیه</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خروج إلی 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فقیه</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خروج إلی غزو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فقیه</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 وداعه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لا بد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الأعواض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بالاعواض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قبل هذه الروایة محمد بن یعقوب عن یعقوب بن یزید ولا یصح ارجاع الضمیرالیه، لعدم وجود هذه الروایة فی الکافی عنه فیحتمل رجوعه إلی أحمد بن محمد عن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 کما فی الوافی فإنه قبل هذه الروایة بفصل أو إلی محمد بن أحمد بن یحیی عن یعقوب بن یزیدفإنه قبلها أیضا بفصل وارجع الضمیر فی الوسائل إلی محمد بن علی بن محبوب من دونتقدم ذکر عنه فی هذا الباب فی التهذیب ونقل عن المجلسی فی حاشیة التهذیب هکذا وفیه اشتباهوالظاهر أنه محمد بن علی بن محبوب أو محمد بن أحمد بن یحیی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التهذیبین بعد الروایة المتقدمة</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حاشیة التهذیب هکذا کذا فی غیره أیضا وفیه اشتباه لان الظاهر أن محمد بنیعقوب لم یرو عن یعقوب بن یزید ویؤید انه لم یوجد فی الکافی هذه الروایة عن یعقوببن یزید بل فیه علی عن أبیه عن ابن أبی عمیر فالظاهر أنه محمد بن علی بن محبوب أو محمدابن 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 ق ره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سلیمان بن الجعفر الجعفری ابا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بتفریقه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أی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الأول لکل یوم 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قوله ومن فاته الخ من فتوی الصدوق ره ولذا لم یذکر فیالتهذیب والکافی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المغرا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محمد بن النعمان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 هذه الروایة أیضا عن الشیخ بإسناده عن محمدبن علی بن محبوب عن یعقوب بن یزید الخ ولکن لم نجدها فی التهذیبین ولم یذکرهاالوافی والظاهر أنه سهو منه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مرض فیه حتی مات فینبغی لولیه ویستحب له ان یقضی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مصنف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التوقیع عندی مع توقیعاته إلی محمدبن الحسن الصفار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الزهری أنه قال قال لی علی بن الحسین فقیه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یومه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اکل وشرب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فلیعد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 فقیه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 یب 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عمرو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ذکر هذا الخبر عن کا بهذا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محمد بن یعقوب عن أبی علی الأشعریعن محمد بن عبد الجبار عن علی بن مهزیار قال کتب الیه یعنی إلی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ویمکن انیکون هذا هو الصحیح کما فی یب فراجع</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من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سفر أو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ئل عن محمد بن عیسی بن عبید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شکی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یکون متی أکون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فقیه 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بمد من 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یزید بن خلیل عن بکر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أحمد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العدوی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 خ</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یب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بلابل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روی ابان بن أبی عیاش عن انس بن مالک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أصائم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سقم والظاهر أن لفظة کل زائدة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عیص بن القاسم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من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ویتأسی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الخصال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فی قوله بالنبی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ههنا سقط</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أیضا سقط</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یقارنه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رجبا شهر الله وشعبان 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أمالی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حمزة 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نذر فی 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ویب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الکلینی بعد ذکر خبر الحلبی فاما الذی جاء فی صوم شعبان أنه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فقال ما صامه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 من آبائی فقال ذلک لان قوما قالوا ان صیامهفرض مثل صیام شهر رمضان ووجوبه مثل وجوب شهر رمضان وان من افطر یوما منه فعلیهمن الکفارة مثل ما علی من افطر یوما 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وانما قول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صامه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أحد من آبائی ای ما صاموه فرضاواجبا تکذیبا لقول من زعم أنه فرض وانما کانوا یصومونه سنة فیها فضل ولیس علیمن لم یصمه شئ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وذکر نحوه الشیخ فی التهذیب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قوما قالوا ان صومهفریضة وکان أبو الخطاب لعنه الله وأصحابه یذهبون الیه ویقولون ان من افطر یوما منه لزمهمن الکفارة ما یلزم من افطر یوما من شهر رمضان فورد عنهم علیهم السلام الانکار لذلک وانهلم یصمه أحد منهم علی هذا الوجه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والا یلزم ان یکون صوم یومین أفضل من ثلثه أیام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زرعة عن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وغمزه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یسائلانه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أحرقنک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تعود 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فیکم کان فی طاعة الله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تصومن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صامه الا الأوصیاء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والیوم الذی یتشأم به اهل الاسلام لا یصام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ولتبرکوا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وتبرکوا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عبید بن زرارة یسئل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بالصبر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العلل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داود الرقی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جمیل بن دراج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من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التهذیب ان فی بعض نسخ الکافی والاستبصار حماد عن حریز عنأبی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 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یکون الاعتکاف الا بصیام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یحلک من اعتکافک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تعتکف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داود بن 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المراد من الحدیث الاعتکاف بمکة أو المراد الصلاة بها فتدبر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وتهیأت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یب ط</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ازداد أیاما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ط</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صایب</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تلاوة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یخلو مع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76279</Words>
  <Characters>284456</Characters>
  <CharactersWithSpaces>355130</CharactersWithSpaces>
  <Paragraphs>5606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2026-08-23T14:52:57Z</dcterms:created>
  <dc:creator>ghaemiyeh.com</dc:creator>
  <dc:description/>
  <dc:language>en-US</dc:language>
  <cp:lastModifiedBy/>
  <dcterms:modified xsi:type="dcterms:W3CDTF">2026-08-23T18:23:42Z</dcterms:modified>
  <cp:revision>1</cp:revision>
  <dc:subject/>
  <dc:title>جامع احادیث الشیعة جلد 9</dc:title>
</cp:coreProperties>
</file>

<file path=docProps/custom.xml><?xml version="1.0" encoding="utf-8"?>
<Properties xmlns="http://schemas.openxmlformats.org/officeDocument/2006/custom-properties" xmlns:vt="http://schemas.openxmlformats.org/officeDocument/2006/docPropsVTypes"/>
</file>